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31D48DD0" w:rsidR="00E03B4D" w:rsidRPr="00ED05F4" w:rsidRDefault="00E03B4D" w:rsidP="00E03B4D">
      <w:pPr>
        <w:widowControl/>
        <w:suppressAutoHyphens w:val="0"/>
        <w:autoSpaceDE w:val="0"/>
        <w:autoSpaceDN w:val="0"/>
        <w:adjustRightInd w:val="0"/>
        <w:jc w:val="center"/>
        <w:rPr>
          <w:rFonts w:ascii="Times New Roman" w:eastAsia="Times New Roman" w:hAnsi="Times New Roman" w:cs="Times New Roman"/>
          <w:b/>
          <w:bCs/>
          <w:color w:val="FF0000"/>
          <w:kern w:val="0"/>
          <w:sz w:val="28"/>
          <w:szCs w:val="28"/>
          <w:lang w:eastAsia="pt-BR" w:bidi="ar-SA"/>
        </w:rPr>
      </w:pPr>
      <w:r w:rsidRPr="00ED05F4">
        <w:rPr>
          <w:rFonts w:ascii="Times New Roman" w:eastAsia="Times New Roman" w:hAnsi="Times New Roman" w:cs="Times New Roman"/>
          <w:b/>
          <w:bCs/>
          <w:color w:val="FF0000"/>
          <w:kern w:val="0"/>
          <w:sz w:val="28"/>
          <w:szCs w:val="28"/>
          <w:lang w:eastAsia="pt-BR" w:bidi="ar-SA"/>
        </w:rPr>
        <w:t>EDITAL DE LICITAÇÃO</w:t>
      </w:r>
      <w:r w:rsidR="00ED05F4" w:rsidRPr="00ED05F4">
        <w:rPr>
          <w:rFonts w:ascii="Times New Roman" w:eastAsia="Times New Roman" w:hAnsi="Times New Roman" w:cs="Times New Roman"/>
          <w:b/>
          <w:bCs/>
          <w:color w:val="FF0000"/>
          <w:kern w:val="0"/>
          <w:sz w:val="28"/>
          <w:szCs w:val="28"/>
          <w:lang w:eastAsia="pt-BR" w:bidi="ar-SA"/>
        </w:rPr>
        <w:t xml:space="preserve"> - ALTERADO</w:t>
      </w:r>
    </w:p>
    <w:p w14:paraId="12F8CA94" w14:textId="368064BE" w:rsidR="00E03B4D" w:rsidRPr="00DA25B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 xml:space="preserve">PROCESSO ADMINISTRATIVO Nº </w:t>
      </w:r>
      <w:r w:rsidR="00C546AA" w:rsidRPr="00DA25B5">
        <w:rPr>
          <w:rFonts w:ascii="Times New Roman" w:eastAsia="Times New Roman" w:hAnsi="Times New Roman" w:cs="Times New Roman"/>
          <w:b/>
          <w:bCs/>
          <w:kern w:val="0"/>
          <w:lang w:eastAsia="pt-BR" w:bidi="ar-SA"/>
        </w:rPr>
        <w:t>47/2026</w:t>
      </w:r>
    </w:p>
    <w:p w14:paraId="6D804C01" w14:textId="1F733BF5" w:rsidR="00E03B4D" w:rsidRPr="00DA25B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PREGÃO ELETRÔNICO</w:t>
      </w:r>
    </w:p>
    <w:p w14:paraId="67653FD8" w14:textId="77777777" w:rsidR="00E2562F" w:rsidRPr="00DA25B5" w:rsidRDefault="00303980" w:rsidP="00E8740E">
      <w:pPr>
        <w:jc w:val="center"/>
        <w:rPr>
          <w:rFonts w:ascii="Times New Roman" w:hAnsi="Times New Roman" w:cs="Times New Roman"/>
          <w:b/>
          <w:bCs/>
        </w:rPr>
      </w:pPr>
      <w:r w:rsidRPr="00DA25B5">
        <w:rPr>
          <w:rFonts w:ascii="Times New Roman" w:hAnsi="Times New Roman" w:cs="Times New Roman"/>
          <w:b/>
          <w:bCs/>
        </w:rPr>
        <w:t>REGISTRO DE PREÇOS</w:t>
      </w:r>
    </w:p>
    <w:p w14:paraId="6DF0C410" w14:textId="58FFC63F" w:rsidR="00E8740E" w:rsidRPr="00DA25B5" w:rsidRDefault="00E8740E" w:rsidP="00E8740E">
      <w:pPr>
        <w:jc w:val="center"/>
        <w:rPr>
          <w:rFonts w:ascii="Times New Roman" w:hAnsi="Times New Roman" w:cs="Times New Roman"/>
          <w:b/>
          <w:bCs/>
        </w:rPr>
      </w:pPr>
      <w:r w:rsidRPr="00DA25B5">
        <w:rPr>
          <w:rFonts w:ascii="Times New Roman" w:hAnsi="Times New Roman" w:cs="Times New Roman"/>
          <w:b/>
          <w:bCs/>
        </w:rPr>
        <w:t>MULTIENTIDADE</w:t>
      </w:r>
    </w:p>
    <w:p w14:paraId="489E83D6" w14:textId="77317CF0" w:rsidR="00E8740E" w:rsidRPr="00DA25B5"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DA25B5" w14:paraId="216609E7" w14:textId="77777777" w:rsidTr="003E23A6">
        <w:tc>
          <w:tcPr>
            <w:tcW w:w="4531" w:type="dxa"/>
          </w:tcPr>
          <w:p w14:paraId="1EE75DC1" w14:textId="77777777" w:rsidR="00F36F1D" w:rsidRPr="00DA25B5" w:rsidRDefault="00F36F1D" w:rsidP="003E23A6">
            <w:pPr>
              <w:rPr>
                <w:rFonts w:ascii="Times New Roman" w:hAnsi="Times New Roman" w:cs="Times New Roman"/>
                <w:sz w:val="20"/>
                <w:szCs w:val="20"/>
              </w:rPr>
            </w:pPr>
            <w:r w:rsidRPr="00DA25B5">
              <w:rPr>
                <w:rFonts w:ascii="Times New Roman" w:hAnsi="Times New Roman" w:cs="Times New Roman"/>
                <w:sz w:val="20"/>
                <w:szCs w:val="20"/>
              </w:rPr>
              <w:t>MODALIDADE</w:t>
            </w:r>
          </w:p>
        </w:tc>
        <w:tc>
          <w:tcPr>
            <w:tcW w:w="5137" w:type="dxa"/>
          </w:tcPr>
          <w:p w14:paraId="2D0484C3" w14:textId="77777777" w:rsidR="00F36F1D" w:rsidRPr="00DA25B5" w:rsidRDefault="00F36F1D" w:rsidP="003E23A6">
            <w:pPr>
              <w:rPr>
                <w:rFonts w:ascii="Times New Roman" w:hAnsi="Times New Roman" w:cs="Times New Roman"/>
                <w:sz w:val="20"/>
                <w:szCs w:val="20"/>
              </w:rPr>
            </w:pPr>
            <w:r w:rsidRPr="00DA25B5">
              <w:rPr>
                <w:rFonts w:ascii="Times New Roman" w:hAnsi="Times New Roman" w:cs="Times New Roman"/>
                <w:sz w:val="20"/>
                <w:szCs w:val="20"/>
              </w:rPr>
              <w:t>Pregão Eletrônico</w:t>
            </w:r>
          </w:p>
        </w:tc>
      </w:tr>
      <w:tr w:rsidR="000165A4" w:rsidRPr="00DA25B5" w14:paraId="699EC5B7" w14:textId="77777777" w:rsidTr="003E23A6">
        <w:tc>
          <w:tcPr>
            <w:tcW w:w="4531" w:type="dxa"/>
          </w:tcPr>
          <w:p w14:paraId="6296AD52"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FORMA DE JULGAMENTO</w:t>
            </w:r>
          </w:p>
        </w:tc>
        <w:tc>
          <w:tcPr>
            <w:tcW w:w="5137" w:type="dxa"/>
          </w:tcPr>
          <w:p w14:paraId="49840ACA" w14:textId="6E0DBC9F"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DA25B5">
                  <w:rPr>
                    <w:rFonts w:ascii="Segoe UI Symbol" w:eastAsia="MS Gothic" w:hAnsi="Segoe UI Symbol" w:cs="Segoe UI Symbol"/>
                    <w:sz w:val="20"/>
                    <w:szCs w:val="20"/>
                  </w:rPr>
                  <w:t>☐</w:t>
                </w:r>
              </w:sdtContent>
            </w:sdt>
            <w:r w:rsidRPr="00DA25B5">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C546AA" w:rsidRPr="00DA25B5">
                  <w:rPr>
                    <w:rFonts w:ascii="Segoe UI Symbol" w:eastAsia="MS Gothic" w:hAnsi="Segoe UI Symbol" w:cs="Segoe UI Symbol"/>
                    <w:sz w:val="20"/>
                    <w:szCs w:val="20"/>
                  </w:rPr>
                  <w:t>☒</w:t>
                </w:r>
              </w:sdtContent>
            </w:sdt>
            <w:r w:rsidRPr="00DA25B5">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DA25B5">
                  <w:rPr>
                    <w:rFonts w:ascii="Segoe UI Symbol" w:eastAsia="MS Gothic" w:hAnsi="Segoe UI Symbol" w:cs="Segoe UI Symbol"/>
                    <w:sz w:val="20"/>
                    <w:szCs w:val="20"/>
                  </w:rPr>
                  <w:t>☐</w:t>
                </w:r>
              </w:sdtContent>
            </w:sdt>
            <w:r w:rsidRPr="00DA25B5">
              <w:rPr>
                <w:rFonts w:ascii="Times New Roman" w:hAnsi="Times New Roman" w:cs="Times New Roman"/>
                <w:sz w:val="20"/>
                <w:szCs w:val="20"/>
              </w:rPr>
              <w:t xml:space="preserve"> Global</w:t>
            </w:r>
          </w:p>
        </w:tc>
      </w:tr>
      <w:tr w:rsidR="000165A4" w:rsidRPr="00DA25B5" w14:paraId="6400775F" w14:textId="77777777" w:rsidTr="003E23A6">
        <w:tc>
          <w:tcPr>
            <w:tcW w:w="4531" w:type="dxa"/>
          </w:tcPr>
          <w:p w14:paraId="0B13F19F"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FORMA DE FORNECIMENTO</w:t>
            </w:r>
          </w:p>
        </w:tc>
        <w:tc>
          <w:tcPr>
            <w:tcW w:w="5137" w:type="dxa"/>
          </w:tcPr>
          <w:p w14:paraId="211955E2" w14:textId="05C89101"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Parcelada</w:t>
            </w:r>
          </w:p>
        </w:tc>
      </w:tr>
      <w:tr w:rsidR="000165A4" w:rsidRPr="00DA25B5" w14:paraId="56C32578" w14:textId="77777777" w:rsidTr="003E23A6">
        <w:tc>
          <w:tcPr>
            <w:tcW w:w="4531" w:type="dxa"/>
          </w:tcPr>
          <w:p w14:paraId="00F0612A"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MODO DE DISPUTA</w:t>
            </w:r>
          </w:p>
        </w:tc>
        <w:tc>
          <w:tcPr>
            <w:tcW w:w="5137" w:type="dxa"/>
          </w:tcPr>
          <w:p w14:paraId="20CC4015"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Aberto</w:t>
            </w:r>
          </w:p>
        </w:tc>
      </w:tr>
      <w:tr w:rsidR="000165A4" w:rsidRPr="00DA25B5" w14:paraId="64A5C6B1" w14:textId="77777777" w:rsidTr="003E23A6">
        <w:trPr>
          <w:trHeight w:val="469"/>
        </w:trPr>
        <w:tc>
          <w:tcPr>
            <w:tcW w:w="4531" w:type="dxa"/>
          </w:tcPr>
          <w:p w14:paraId="731D5477" w14:textId="77777777" w:rsidR="007D4DA0" w:rsidRPr="00DA25B5" w:rsidRDefault="007D4DA0" w:rsidP="007D4DA0">
            <w:pPr>
              <w:rPr>
                <w:rFonts w:ascii="Times New Roman" w:hAnsi="Times New Roman" w:cs="Times New Roman"/>
                <w:sz w:val="20"/>
                <w:szCs w:val="20"/>
              </w:rPr>
            </w:pPr>
            <w:r w:rsidRPr="00DA25B5">
              <w:rPr>
                <w:rFonts w:ascii="Times New Roman" w:hAnsi="Times New Roman" w:cs="Times New Roman"/>
                <w:sz w:val="20"/>
                <w:szCs w:val="20"/>
              </w:rPr>
              <w:t>EXCLUSIVIDADE PARA MEI/ME/EPP</w:t>
            </w:r>
          </w:p>
          <w:p w14:paraId="178148A5" w14:textId="55AD442D" w:rsidR="000165A4" w:rsidRPr="00DA25B5" w:rsidRDefault="000165A4" w:rsidP="000165A4">
            <w:pPr>
              <w:rPr>
                <w:rFonts w:ascii="Times New Roman" w:hAnsi="Times New Roman" w:cs="Times New Roman"/>
                <w:sz w:val="20"/>
                <w:szCs w:val="20"/>
              </w:rPr>
            </w:pPr>
          </w:p>
        </w:tc>
        <w:tc>
          <w:tcPr>
            <w:tcW w:w="5137" w:type="dxa"/>
          </w:tcPr>
          <w:p w14:paraId="55CCAE38" w14:textId="77777777" w:rsidR="000165A4" w:rsidRPr="00DA25B5" w:rsidRDefault="00ED05F4"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0165A4" w:rsidRPr="00DA25B5">
                  <w:rPr>
                    <w:rFonts w:ascii="Segoe UI Symbol" w:eastAsia="MS Gothic" w:hAnsi="Segoe UI Symbol" w:cs="Segoe UI Symbol"/>
                    <w:sz w:val="20"/>
                    <w:szCs w:val="20"/>
                  </w:rPr>
                  <w:t>☐</w:t>
                </w:r>
              </w:sdtContent>
            </w:sdt>
            <w:r w:rsidR="000165A4" w:rsidRPr="00DA25B5">
              <w:rPr>
                <w:rFonts w:ascii="Times New Roman" w:hAnsi="Times New Roman" w:cs="Times New Roman"/>
                <w:sz w:val="20"/>
                <w:szCs w:val="20"/>
              </w:rPr>
              <w:t xml:space="preserve"> Sim</w:t>
            </w:r>
          </w:p>
          <w:p w14:paraId="5D7AFCEB" w14:textId="0DA32658" w:rsidR="000165A4" w:rsidRPr="00DA25B5" w:rsidRDefault="00ED05F4"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C546AA" w:rsidRPr="00DA25B5">
                  <w:rPr>
                    <w:rFonts w:ascii="Segoe UI Symbol" w:eastAsia="MS Gothic" w:hAnsi="Segoe UI Symbol" w:cs="Segoe UI Symbol"/>
                    <w:sz w:val="20"/>
                    <w:szCs w:val="20"/>
                  </w:rPr>
                  <w:t>☒</w:t>
                </w:r>
              </w:sdtContent>
            </w:sdt>
            <w:r w:rsidR="000165A4" w:rsidRPr="00DA25B5">
              <w:rPr>
                <w:rFonts w:ascii="Times New Roman" w:hAnsi="Times New Roman" w:cs="Times New Roman"/>
                <w:sz w:val="20"/>
                <w:szCs w:val="20"/>
              </w:rPr>
              <w:t xml:space="preserve"> Não</w:t>
            </w:r>
          </w:p>
          <w:p w14:paraId="284470BD" w14:textId="408CEAF2" w:rsidR="000165A4" w:rsidRPr="00DA25B5" w:rsidRDefault="000165A4" w:rsidP="000165A4">
            <w:pPr>
              <w:tabs>
                <w:tab w:val="center" w:pos="2299"/>
                <w:tab w:val="left" w:pos="3669"/>
              </w:tabs>
              <w:jc w:val="both"/>
              <w:rPr>
                <w:rFonts w:ascii="Times New Roman" w:hAnsi="Times New Roman" w:cs="Times New Roman"/>
                <w:sz w:val="20"/>
                <w:szCs w:val="20"/>
              </w:rPr>
            </w:pPr>
            <w:r w:rsidRPr="00DA25B5">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ED05F4" w:rsidRPr="00ED05F4" w14:paraId="7347B965" w14:textId="77777777" w:rsidTr="003E23A6">
        <w:tc>
          <w:tcPr>
            <w:tcW w:w="4531" w:type="dxa"/>
          </w:tcPr>
          <w:p w14:paraId="4089E65A" w14:textId="77777777" w:rsidR="000165A4" w:rsidRPr="00ED05F4" w:rsidRDefault="000165A4" w:rsidP="000165A4">
            <w:pPr>
              <w:rPr>
                <w:rFonts w:ascii="Times New Roman" w:hAnsi="Times New Roman" w:cs="Times New Roman"/>
                <w:color w:val="FF0000"/>
                <w:sz w:val="20"/>
                <w:szCs w:val="20"/>
              </w:rPr>
            </w:pPr>
            <w:r w:rsidRPr="00ED05F4">
              <w:rPr>
                <w:rFonts w:ascii="Times New Roman" w:hAnsi="Times New Roman" w:cs="Times New Roman"/>
                <w:color w:val="FF0000"/>
                <w:sz w:val="20"/>
                <w:szCs w:val="20"/>
              </w:rPr>
              <w:t>FIM DO RECEBIMENTO DAS PROPOSTAS</w:t>
            </w:r>
          </w:p>
        </w:tc>
        <w:tc>
          <w:tcPr>
            <w:tcW w:w="5137" w:type="dxa"/>
          </w:tcPr>
          <w:p w14:paraId="0556F027" w14:textId="402A5A3B" w:rsidR="000165A4" w:rsidRPr="00ED05F4" w:rsidRDefault="00DA25B5" w:rsidP="000165A4">
            <w:pPr>
              <w:rPr>
                <w:rFonts w:ascii="Times New Roman" w:hAnsi="Times New Roman" w:cs="Times New Roman"/>
                <w:color w:val="FF0000"/>
                <w:sz w:val="20"/>
                <w:szCs w:val="20"/>
              </w:rPr>
            </w:pPr>
            <w:r w:rsidRPr="00ED05F4">
              <w:rPr>
                <w:rFonts w:ascii="Times New Roman" w:hAnsi="Times New Roman" w:cs="Times New Roman"/>
                <w:color w:val="FF0000"/>
                <w:sz w:val="20"/>
                <w:szCs w:val="20"/>
              </w:rPr>
              <w:t>2</w:t>
            </w:r>
            <w:r w:rsidR="00ED05F4" w:rsidRPr="00ED05F4">
              <w:rPr>
                <w:rFonts w:ascii="Times New Roman" w:hAnsi="Times New Roman" w:cs="Times New Roman"/>
                <w:color w:val="FF0000"/>
                <w:sz w:val="20"/>
                <w:szCs w:val="20"/>
              </w:rPr>
              <w:t>3</w:t>
            </w:r>
            <w:r w:rsidR="00C546AA" w:rsidRPr="00ED05F4">
              <w:rPr>
                <w:rFonts w:ascii="Times New Roman" w:hAnsi="Times New Roman" w:cs="Times New Roman"/>
                <w:color w:val="FF0000"/>
                <w:sz w:val="20"/>
                <w:szCs w:val="20"/>
              </w:rPr>
              <w:t>/04</w:t>
            </w:r>
            <w:r w:rsidR="000165A4" w:rsidRPr="00ED05F4">
              <w:rPr>
                <w:rFonts w:ascii="Times New Roman" w:hAnsi="Times New Roman" w:cs="Times New Roman"/>
                <w:color w:val="FF0000"/>
                <w:sz w:val="20"/>
                <w:szCs w:val="20"/>
              </w:rPr>
              <w:t>/2026 – 08h30m</w:t>
            </w:r>
          </w:p>
        </w:tc>
      </w:tr>
      <w:tr w:rsidR="00ED05F4" w:rsidRPr="00ED05F4" w14:paraId="233A67BE" w14:textId="77777777" w:rsidTr="003E23A6">
        <w:tc>
          <w:tcPr>
            <w:tcW w:w="4531" w:type="dxa"/>
          </w:tcPr>
          <w:p w14:paraId="21A03E7F" w14:textId="77777777" w:rsidR="000165A4" w:rsidRPr="00ED05F4" w:rsidRDefault="000165A4" w:rsidP="000165A4">
            <w:pPr>
              <w:rPr>
                <w:rFonts w:ascii="Times New Roman" w:hAnsi="Times New Roman" w:cs="Times New Roman"/>
                <w:color w:val="FF0000"/>
                <w:sz w:val="20"/>
                <w:szCs w:val="20"/>
              </w:rPr>
            </w:pPr>
            <w:r w:rsidRPr="00ED05F4">
              <w:rPr>
                <w:rFonts w:ascii="Times New Roman" w:hAnsi="Times New Roman" w:cs="Times New Roman"/>
                <w:color w:val="FF0000"/>
                <w:sz w:val="20"/>
                <w:szCs w:val="20"/>
              </w:rPr>
              <w:t>ABERTURA E DISPUTA DA LANCES</w:t>
            </w:r>
          </w:p>
        </w:tc>
        <w:tc>
          <w:tcPr>
            <w:tcW w:w="5137" w:type="dxa"/>
          </w:tcPr>
          <w:p w14:paraId="1B8A49B5" w14:textId="754A8D99" w:rsidR="000165A4" w:rsidRPr="00ED05F4" w:rsidRDefault="00DA25B5" w:rsidP="000165A4">
            <w:pPr>
              <w:rPr>
                <w:rFonts w:ascii="Times New Roman" w:hAnsi="Times New Roman" w:cs="Times New Roman"/>
                <w:color w:val="FF0000"/>
                <w:sz w:val="20"/>
                <w:szCs w:val="20"/>
              </w:rPr>
            </w:pPr>
            <w:r w:rsidRPr="00ED05F4">
              <w:rPr>
                <w:rFonts w:ascii="Times New Roman" w:hAnsi="Times New Roman" w:cs="Times New Roman"/>
                <w:bCs/>
                <w:color w:val="FF0000"/>
                <w:sz w:val="20"/>
                <w:szCs w:val="20"/>
              </w:rPr>
              <w:t>2</w:t>
            </w:r>
            <w:r w:rsidR="00ED05F4" w:rsidRPr="00ED05F4">
              <w:rPr>
                <w:rFonts w:ascii="Times New Roman" w:hAnsi="Times New Roman" w:cs="Times New Roman"/>
                <w:bCs/>
                <w:color w:val="FF0000"/>
                <w:sz w:val="20"/>
                <w:szCs w:val="20"/>
              </w:rPr>
              <w:t>3</w:t>
            </w:r>
            <w:r w:rsidR="00C546AA" w:rsidRPr="00ED05F4">
              <w:rPr>
                <w:rFonts w:ascii="Times New Roman" w:hAnsi="Times New Roman" w:cs="Times New Roman"/>
                <w:bCs/>
                <w:color w:val="FF0000"/>
                <w:sz w:val="20"/>
                <w:szCs w:val="20"/>
              </w:rPr>
              <w:t>/04</w:t>
            </w:r>
            <w:r w:rsidR="000165A4" w:rsidRPr="00ED05F4">
              <w:rPr>
                <w:rFonts w:ascii="Times New Roman" w:hAnsi="Times New Roman" w:cs="Times New Roman"/>
                <w:bCs/>
                <w:color w:val="FF0000"/>
                <w:sz w:val="20"/>
                <w:szCs w:val="20"/>
              </w:rPr>
              <w:t>/2026 – 08h31m</w:t>
            </w:r>
          </w:p>
        </w:tc>
      </w:tr>
      <w:tr w:rsidR="000165A4" w:rsidRPr="00DA25B5" w14:paraId="4294E6BA" w14:textId="77777777" w:rsidTr="003E23A6">
        <w:tc>
          <w:tcPr>
            <w:tcW w:w="4531" w:type="dxa"/>
          </w:tcPr>
          <w:p w14:paraId="12AAA657"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REFERÊNCIA DE TEMPO</w:t>
            </w:r>
          </w:p>
        </w:tc>
        <w:tc>
          <w:tcPr>
            <w:tcW w:w="5137" w:type="dxa"/>
          </w:tcPr>
          <w:p w14:paraId="37BC0191"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Horário de Brasília</w:t>
            </w:r>
          </w:p>
        </w:tc>
      </w:tr>
      <w:tr w:rsidR="000165A4" w:rsidRPr="00DA25B5" w14:paraId="64A3F5FA" w14:textId="77777777" w:rsidTr="003E23A6">
        <w:tc>
          <w:tcPr>
            <w:tcW w:w="4531" w:type="dxa"/>
          </w:tcPr>
          <w:p w14:paraId="6564393F"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LOCAL DA SESSÃO PÚBLICA</w:t>
            </w:r>
          </w:p>
        </w:tc>
        <w:tc>
          <w:tcPr>
            <w:tcW w:w="5137" w:type="dxa"/>
          </w:tcPr>
          <w:p w14:paraId="50F51142"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Virtual</w:t>
            </w:r>
          </w:p>
        </w:tc>
      </w:tr>
      <w:tr w:rsidR="000165A4" w:rsidRPr="00DA25B5" w14:paraId="1E81C7E6" w14:textId="77777777" w:rsidTr="003E23A6">
        <w:tc>
          <w:tcPr>
            <w:tcW w:w="4531" w:type="dxa"/>
          </w:tcPr>
          <w:p w14:paraId="01207255" w14:textId="1CB6BC58" w:rsidR="000165A4" w:rsidRPr="00DA25B5" w:rsidRDefault="007D4DA0" w:rsidP="007D4DA0">
            <w:pPr>
              <w:rPr>
                <w:rFonts w:ascii="Times New Roman" w:hAnsi="Times New Roman" w:cs="Times New Roman"/>
                <w:sz w:val="20"/>
                <w:szCs w:val="20"/>
              </w:rPr>
            </w:pPr>
            <w:r w:rsidRPr="00DA25B5">
              <w:rPr>
                <w:rFonts w:ascii="Times New Roman" w:hAnsi="Times New Roman" w:cs="Times New Roman"/>
                <w:sz w:val="20"/>
                <w:szCs w:val="20"/>
              </w:rPr>
              <w:t>PORTAL DE LICITAÇÃO</w:t>
            </w:r>
          </w:p>
        </w:tc>
        <w:tc>
          <w:tcPr>
            <w:tcW w:w="5137" w:type="dxa"/>
          </w:tcPr>
          <w:p w14:paraId="54CED9AE" w14:textId="6875D76A" w:rsidR="000165A4" w:rsidRPr="00DA25B5" w:rsidRDefault="00ED05F4" w:rsidP="00762E19">
            <w:pPr>
              <w:rPr>
                <w:rFonts w:ascii="Times New Roman" w:hAnsi="Times New Roman" w:cs="Times New Roman"/>
                <w:sz w:val="20"/>
                <w:szCs w:val="20"/>
              </w:rPr>
            </w:pPr>
            <w:hyperlink r:id="rId8" w:history="1">
              <w:r w:rsidR="00762E19" w:rsidRPr="00DA25B5">
                <w:rPr>
                  <w:rStyle w:val="Hyperlink"/>
                  <w:rFonts w:ascii="Times New Roman" w:hAnsi="Times New Roman" w:cs="Times New Roman"/>
                  <w:sz w:val="20"/>
                  <w:szCs w:val="20"/>
                </w:rPr>
                <w:t>https://comprasbr.com.br/</w:t>
              </w:r>
            </w:hyperlink>
          </w:p>
        </w:tc>
      </w:tr>
      <w:tr w:rsidR="00DA25B5" w:rsidRPr="00DA25B5" w14:paraId="6F24A31B" w14:textId="77777777" w:rsidTr="003E23A6">
        <w:tc>
          <w:tcPr>
            <w:tcW w:w="4531" w:type="dxa"/>
          </w:tcPr>
          <w:p w14:paraId="1D1D4133"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VALOR TOTAL ESTIMADO DA CONTRATAÇÃO</w:t>
            </w:r>
          </w:p>
        </w:tc>
        <w:tc>
          <w:tcPr>
            <w:tcW w:w="5137" w:type="dxa"/>
          </w:tcPr>
          <w:p w14:paraId="065B1441" w14:textId="556B75BA"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R$</w:t>
            </w:r>
            <w:r w:rsidR="00DA25B5" w:rsidRPr="00DA25B5">
              <w:rPr>
                <w:rFonts w:ascii="Times New Roman" w:hAnsi="Times New Roman" w:cs="Times New Roman"/>
                <w:sz w:val="20"/>
                <w:szCs w:val="20"/>
              </w:rPr>
              <w:t xml:space="preserve"> 91.061,00</w:t>
            </w:r>
          </w:p>
        </w:tc>
      </w:tr>
      <w:tr w:rsidR="000165A4" w:rsidRPr="00DA25B5" w14:paraId="6DCE4C33" w14:textId="77777777" w:rsidTr="003E23A6">
        <w:tc>
          <w:tcPr>
            <w:tcW w:w="4531" w:type="dxa"/>
          </w:tcPr>
          <w:p w14:paraId="6B922410"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ÂMPARO LEGAL</w:t>
            </w:r>
          </w:p>
        </w:tc>
        <w:tc>
          <w:tcPr>
            <w:tcW w:w="5137" w:type="dxa"/>
          </w:tcPr>
          <w:p w14:paraId="607E7152" w14:textId="77777777" w:rsidR="000165A4" w:rsidRPr="00DA25B5" w:rsidRDefault="000165A4" w:rsidP="000165A4">
            <w:pPr>
              <w:jc w:val="both"/>
              <w:rPr>
                <w:rFonts w:ascii="Times New Roman" w:hAnsi="Times New Roman" w:cs="Times New Roman"/>
                <w:sz w:val="20"/>
                <w:szCs w:val="20"/>
              </w:rPr>
            </w:pPr>
            <w:r w:rsidRPr="00DA25B5">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DA25B5" w14:paraId="1B9D34B7" w14:textId="77777777" w:rsidTr="003E23A6">
        <w:tc>
          <w:tcPr>
            <w:tcW w:w="4531" w:type="dxa"/>
          </w:tcPr>
          <w:p w14:paraId="1E4E3292"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sz w:val="20"/>
                <w:szCs w:val="20"/>
              </w:rPr>
              <w:t>ACESSO AO EDITAL</w:t>
            </w:r>
          </w:p>
        </w:tc>
        <w:tc>
          <w:tcPr>
            <w:tcW w:w="5137" w:type="dxa"/>
          </w:tcPr>
          <w:p w14:paraId="38F6D033" w14:textId="10844B63" w:rsidR="000165A4" w:rsidRPr="00DA25B5" w:rsidRDefault="00ED05F4" w:rsidP="000165A4">
            <w:pPr>
              <w:rPr>
                <w:rFonts w:ascii="Times New Roman" w:hAnsi="Times New Roman" w:cs="Times New Roman"/>
                <w:sz w:val="20"/>
                <w:szCs w:val="20"/>
              </w:rPr>
            </w:pPr>
            <w:hyperlink r:id="rId9" w:history="1">
              <w:r w:rsidR="00762E19" w:rsidRPr="00DA25B5">
                <w:rPr>
                  <w:rStyle w:val="Hyperlink"/>
                  <w:rFonts w:ascii="Times New Roman" w:hAnsi="Times New Roman" w:cs="Times New Roman"/>
                  <w:sz w:val="20"/>
                  <w:szCs w:val="20"/>
                </w:rPr>
                <w:t>https://comprasbr.com.br/</w:t>
              </w:r>
            </w:hyperlink>
          </w:p>
          <w:p w14:paraId="6F9E011A" w14:textId="77777777" w:rsidR="000165A4" w:rsidRPr="00DA25B5" w:rsidRDefault="00ED05F4" w:rsidP="000165A4">
            <w:pPr>
              <w:jc w:val="both"/>
              <w:rPr>
                <w:rFonts w:ascii="Times New Roman" w:hAnsi="Times New Roman" w:cs="Times New Roman"/>
                <w:bCs/>
                <w:color w:val="000000"/>
                <w:sz w:val="20"/>
                <w:szCs w:val="20"/>
              </w:rPr>
            </w:pPr>
            <w:hyperlink r:id="rId10" w:anchor="conteudo" w:history="1">
              <w:r w:rsidR="000165A4" w:rsidRPr="00DA25B5">
                <w:rPr>
                  <w:rStyle w:val="Hyperlink"/>
                  <w:rFonts w:ascii="Times New Roman" w:hAnsi="Times New Roman" w:cs="Times New Roman"/>
                  <w:bCs/>
                  <w:sz w:val="20"/>
                  <w:szCs w:val="20"/>
                </w:rPr>
                <w:t>https://beneditonovo.atende.net/transparencia/item/licitacoes-gerais#conteudo</w:t>
              </w:r>
            </w:hyperlink>
            <w:r w:rsidR="000165A4" w:rsidRPr="00DA25B5">
              <w:rPr>
                <w:rFonts w:ascii="Times New Roman" w:hAnsi="Times New Roman" w:cs="Times New Roman"/>
                <w:bCs/>
                <w:color w:val="000000"/>
                <w:sz w:val="20"/>
                <w:szCs w:val="20"/>
              </w:rPr>
              <w:t xml:space="preserve"> </w:t>
            </w:r>
          </w:p>
        </w:tc>
      </w:tr>
      <w:tr w:rsidR="000165A4" w:rsidRPr="00DA25B5" w14:paraId="4A0FAB67" w14:textId="77777777" w:rsidTr="003E23A6">
        <w:tc>
          <w:tcPr>
            <w:tcW w:w="4531" w:type="dxa"/>
          </w:tcPr>
          <w:p w14:paraId="78FC041A" w14:textId="77777777"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bCs/>
                <w:color w:val="000000"/>
                <w:sz w:val="20"/>
                <w:szCs w:val="20"/>
              </w:rPr>
              <w:t>CONSULTAS/ESCLARECIMENTOS</w:t>
            </w:r>
          </w:p>
        </w:tc>
        <w:tc>
          <w:tcPr>
            <w:tcW w:w="5137" w:type="dxa"/>
          </w:tcPr>
          <w:p w14:paraId="2430B786" w14:textId="395215FC" w:rsidR="00762E19" w:rsidRPr="00DA25B5" w:rsidRDefault="00ED05F4" w:rsidP="00762E19">
            <w:pPr>
              <w:rPr>
                <w:rFonts w:ascii="Times New Roman" w:hAnsi="Times New Roman" w:cs="Times New Roman"/>
                <w:sz w:val="20"/>
                <w:szCs w:val="20"/>
              </w:rPr>
            </w:pPr>
            <w:hyperlink r:id="rId11" w:history="1">
              <w:r w:rsidR="00B52247" w:rsidRPr="00DA25B5">
                <w:rPr>
                  <w:rStyle w:val="Hyperlink"/>
                  <w:rFonts w:ascii="Times New Roman" w:hAnsi="Times New Roman" w:cs="Times New Roman"/>
                  <w:sz w:val="20"/>
                  <w:szCs w:val="20"/>
                </w:rPr>
                <w:t>https://comprasbr.com.br/</w:t>
              </w:r>
            </w:hyperlink>
          </w:p>
          <w:p w14:paraId="7BF75D04" w14:textId="517A3BFE" w:rsidR="000165A4" w:rsidRPr="00DA25B5" w:rsidRDefault="00ED05F4" w:rsidP="000165A4">
            <w:pPr>
              <w:rPr>
                <w:rFonts w:ascii="Times New Roman" w:hAnsi="Times New Roman" w:cs="Times New Roman"/>
                <w:bCs/>
                <w:color w:val="000000"/>
                <w:sz w:val="20"/>
                <w:szCs w:val="20"/>
              </w:rPr>
            </w:pPr>
            <w:hyperlink r:id="rId12" w:history="1">
              <w:r w:rsidR="000165A4" w:rsidRPr="00DA25B5">
                <w:rPr>
                  <w:rStyle w:val="Hyperlink"/>
                  <w:rFonts w:ascii="Times New Roman" w:hAnsi="Times New Roman" w:cs="Times New Roman"/>
                  <w:bCs/>
                  <w:sz w:val="20"/>
                  <w:szCs w:val="20"/>
                </w:rPr>
                <w:t>licitacao2@beneditonovo.sc.gov.br</w:t>
              </w:r>
            </w:hyperlink>
          </w:p>
          <w:p w14:paraId="5BB857DD" w14:textId="28A20B0D" w:rsidR="000165A4" w:rsidRPr="00DA25B5" w:rsidRDefault="000165A4" w:rsidP="000165A4">
            <w:pPr>
              <w:rPr>
                <w:rFonts w:ascii="Times New Roman" w:hAnsi="Times New Roman" w:cs="Times New Roman"/>
                <w:sz w:val="20"/>
                <w:szCs w:val="20"/>
              </w:rPr>
            </w:pPr>
            <w:r w:rsidRPr="00DA25B5">
              <w:rPr>
                <w:rFonts w:ascii="Times New Roman" w:hAnsi="Times New Roman" w:cs="Times New Roman"/>
                <w:bCs/>
                <w:color w:val="000000"/>
                <w:sz w:val="20"/>
                <w:szCs w:val="20"/>
              </w:rPr>
              <w:t>Fone: (47) 3385-0487, ramal 2008 e 2079</w:t>
            </w:r>
          </w:p>
        </w:tc>
      </w:tr>
      <w:tr w:rsidR="000165A4" w:rsidRPr="00DA25B5" w14:paraId="064B8F94" w14:textId="77777777" w:rsidTr="003E23A6">
        <w:tc>
          <w:tcPr>
            <w:tcW w:w="4531" w:type="dxa"/>
          </w:tcPr>
          <w:p w14:paraId="4E5C8BE4" w14:textId="0F4A7D7C" w:rsidR="000165A4" w:rsidRPr="00DA25B5" w:rsidRDefault="000165A4" w:rsidP="000165A4">
            <w:pPr>
              <w:jc w:val="both"/>
              <w:rPr>
                <w:rFonts w:ascii="Times New Roman" w:hAnsi="Times New Roman" w:cs="Times New Roman"/>
                <w:bCs/>
                <w:color w:val="000000"/>
                <w:sz w:val="20"/>
                <w:szCs w:val="20"/>
              </w:rPr>
            </w:pPr>
            <w:r w:rsidRPr="00DA25B5">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DA25B5" w:rsidRDefault="00ED05F4" w:rsidP="00F25094">
            <w:pPr>
              <w:rPr>
                <w:rFonts w:ascii="Times New Roman" w:hAnsi="Times New Roman" w:cs="Times New Roman"/>
                <w:sz w:val="20"/>
                <w:szCs w:val="20"/>
              </w:rPr>
            </w:pPr>
            <w:hyperlink r:id="rId13" w:history="1">
              <w:r w:rsidR="00F25094" w:rsidRPr="00DA25B5">
                <w:rPr>
                  <w:rStyle w:val="Hyperlink"/>
                  <w:rFonts w:ascii="Times New Roman" w:hAnsi="Times New Roman" w:cs="Times New Roman"/>
                  <w:sz w:val="20"/>
                  <w:szCs w:val="20"/>
                </w:rPr>
                <w:t>https://comprasbr.com.br/</w:t>
              </w:r>
            </w:hyperlink>
          </w:p>
          <w:p w14:paraId="4F6F9247" w14:textId="44041048" w:rsidR="000165A4" w:rsidRPr="00DA25B5" w:rsidRDefault="00F25094" w:rsidP="00F25094">
            <w:pPr>
              <w:widowControl/>
              <w:suppressAutoHyphens w:val="0"/>
              <w:spacing w:after="29" w:line="248" w:lineRule="auto"/>
              <w:ind w:right="45"/>
              <w:jc w:val="both"/>
              <w:rPr>
                <w:rFonts w:ascii="Times New Roman" w:hAnsi="Times New Roman" w:cs="Times New Roman"/>
                <w:sz w:val="20"/>
                <w:szCs w:val="20"/>
              </w:rPr>
            </w:pPr>
            <w:r w:rsidRPr="00DA25B5">
              <w:rPr>
                <w:rFonts w:ascii="Times New Roman" w:hAnsi="Times New Roman" w:cs="Times New Roman"/>
                <w:sz w:val="20"/>
                <w:szCs w:val="20"/>
              </w:rPr>
              <w:t>Fone: (67) 3303-2740</w:t>
            </w:r>
          </w:p>
        </w:tc>
      </w:tr>
    </w:tbl>
    <w:p w14:paraId="562F5A65" w14:textId="77777777" w:rsidR="00F36F1D" w:rsidRPr="00DA25B5" w:rsidRDefault="00F36F1D" w:rsidP="00F36F1D">
      <w:pPr>
        <w:rPr>
          <w:rFonts w:ascii="Times New Roman" w:hAnsi="Times New Roman" w:cs="Times New Roman"/>
        </w:rPr>
      </w:pPr>
    </w:p>
    <w:p w14:paraId="28A44080" w14:textId="77777777" w:rsidR="00FE4C9A" w:rsidRPr="00DA25B5"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DA25B5"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DA25B5"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DA25B5"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1.3.1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1A8D7BB0" w14:textId="762EA6F4" w:rsidR="00E865D0" w:rsidRPr="00DA25B5"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0267F6" w:rsidRPr="00DA25B5">
        <w:rPr>
          <w:rFonts w:ascii="Times New Roman" w:eastAsiaTheme="minorHAnsi" w:hAnsi="Times New Roman" w:cs="Times New Roman"/>
          <w:kern w:val="0"/>
          <w:sz w:val="22"/>
          <w:szCs w:val="22"/>
          <w:lang w:eastAsia="en-US" w:bidi="ar-SA"/>
          <w14:ligatures w14:val="standardContextual"/>
        </w:rPr>
        <w:t>1/2025</w:t>
      </w:r>
      <w:r w:rsidRPr="00DA25B5">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DA25B5"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DA25B5"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imes New Roman" w:hAnsi="Times New Roman" w:cs="Times New Roman"/>
          <w:b/>
          <w:bCs/>
          <w:kern w:val="0"/>
          <w:sz w:val="22"/>
          <w:szCs w:val="22"/>
          <w:lang w:eastAsia="pt-BR" w:bidi="ar-SA"/>
        </w:rPr>
        <w:t>2</w:t>
      </w:r>
      <w:r w:rsidR="007E070D" w:rsidRPr="00DA25B5">
        <w:rPr>
          <w:rFonts w:ascii="Times New Roman" w:eastAsia="Times New Roman" w:hAnsi="Times New Roman" w:cs="Times New Roman"/>
          <w:b/>
          <w:bCs/>
          <w:kern w:val="0"/>
          <w:sz w:val="22"/>
          <w:szCs w:val="22"/>
          <w:lang w:eastAsia="pt-BR" w:bidi="ar-SA"/>
        </w:rPr>
        <w:t>.</w:t>
      </w:r>
      <w:r w:rsidR="00E8740E" w:rsidRPr="00DA25B5">
        <w:rPr>
          <w:rFonts w:ascii="Times New Roman" w:eastAsia="Times New Roman" w:hAnsi="Times New Roman" w:cs="Times New Roman"/>
          <w:b/>
          <w:bCs/>
          <w:kern w:val="0"/>
          <w:sz w:val="22"/>
          <w:szCs w:val="22"/>
          <w:lang w:eastAsia="pt-BR" w:bidi="ar-SA"/>
        </w:rPr>
        <w:t xml:space="preserve"> DO OBJETO</w:t>
      </w:r>
    </w:p>
    <w:p w14:paraId="2128F9DC" w14:textId="438AA98D" w:rsidR="00A33410" w:rsidRPr="00DA25B5"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DA25B5">
        <w:rPr>
          <w:rFonts w:ascii="Times New Roman" w:eastAsia="Times New Roman" w:hAnsi="Times New Roman" w:cs="Times New Roman"/>
          <w:kern w:val="0"/>
          <w:sz w:val="22"/>
          <w:szCs w:val="22"/>
          <w:lang w:eastAsia="pt-BR" w:bidi="ar-SA"/>
        </w:rPr>
        <w:t>2.1. A presente licitação tem por finalidade a</w:t>
      </w:r>
      <w:r w:rsidR="00E6189F" w:rsidRPr="00DA25B5">
        <w:rPr>
          <w:rFonts w:ascii="Times New Roman" w:eastAsia="Times New Roman" w:hAnsi="Times New Roman" w:cs="Times New Roman"/>
          <w:kern w:val="0"/>
          <w:sz w:val="22"/>
          <w:szCs w:val="22"/>
          <w:lang w:eastAsia="pt-BR" w:bidi="ar-SA"/>
        </w:rPr>
        <w:t xml:space="preserve"> </w:t>
      </w:r>
      <w:r w:rsidR="00E6189F" w:rsidRPr="00DA25B5">
        <w:rPr>
          <w:rFonts w:ascii="Times New Roman" w:hAnsi="Times New Roman" w:cs="Times New Roman"/>
          <w:sz w:val="22"/>
          <w:szCs w:val="22"/>
        </w:rPr>
        <w:t>CONTRATAÇÃO DE EMPRESAS PARA FORNECIMENTO E INSTALAÇÃO DE CALHAS E RUFOS DE ALUMINIO NOVAS E SEM USO E CONSERTO E MANUTENÇÃO DE CALHAS E RUFOS EXISTENTES PARA ATENDEM AS DEMANDAS DAS DIVERSAS SECRETARIAS E SETORES – SRP</w:t>
      </w:r>
      <w:r w:rsidRPr="00DA25B5">
        <w:rPr>
          <w:rFonts w:ascii="Times New Roman" w:eastAsia="Times New Roman" w:hAnsi="Times New Roman" w:cs="Times New Roman"/>
          <w:kern w:val="0"/>
          <w:sz w:val="22"/>
          <w:szCs w:val="22"/>
          <w:lang w:eastAsia="pt-BR" w:bidi="ar-SA"/>
        </w:rPr>
        <w:t xml:space="preserve">, conforme itens, quantidades e características descritas no </w:t>
      </w:r>
      <w:r w:rsidRPr="00DA25B5">
        <w:rPr>
          <w:rFonts w:ascii="Times New Roman" w:eastAsia="Times New Roman" w:hAnsi="Times New Roman" w:cs="Times New Roman"/>
          <w:kern w:val="0"/>
          <w:sz w:val="22"/>
          <w:szCs w:val="22"/>
          <w:lang w:eastAsia="pt-BR" w:bidi="ar-SA"/>
        </w:rPr>
        <w:lastRenderedPageBreak/>
        <w:t>Termo de Referência e demais anexos do Edital.</w:t>
      </w:r>
    </w:p>
    <w:p w14:paraId="5FD70A4B" w14:textId="77777777" w:rsidR="0013037B" w:rsidRPr="00DA25B5"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3.1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3.1.1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DA25B5"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DA25B5">
        <w:rPr>
          <w:rFonts w:ascii="Times New Roman" w:eastAsiaTheme="minorHAnsi" w:hAnsi="Times New Roman" w:cs="Times New Roman"/>
          <w:kern w:val="0"/>
          <w:sz w:val="22"/>
          <w:szCs w:val="22"/>
          <w:lang w:eastAsia="en-US" w:bidi="ar-SA"/>
          <w14:ligatures w14:val="standardContextual"/>
        </w:rPr>
        <w:t>3.2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3.3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DA25B5"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DA25B5">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DA25B5"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DA25B5">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DA25B5">
        <w:rPr>
          <w:rFonts w:ascii="Times New Roman" w:eastAsia="Times New Roman" w:hAnsi="Times New Roman" w:cs="Times New Roman"/>
          <w:sz w:val="22"/>
          <w:szCs w:val="22"/>
        </w:rPr>
        <w:t xml:space="preserve">com a </w:t>
      </w:r>
      <w:r w:rsidRPr="00DA25B5">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DA25B5">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3.3.1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3.3.2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3.3.3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3.3.4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3.3.5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DA25B5"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lastRenderedPageBreak/>
        <w:t>4.1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4.2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4.3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4.4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4.5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4.6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4.7</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4.8</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DA25B5"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a) </w:t>
      </w:r>
      <w:r w:rsidR="006A4E65" w:rsidRPr="00DA25B5">
        <w:rPr>
          <w:rFonts w:ascii="Times New Roman" w:eastAsiaTheme="minorHAnsi" w:hAnsi="Times New Roman" w:cs="Times New Roman"/>
          <w:kern w:val="0"/>
          <w:sz w:val="22"/>
          <w:szCs w:val="22"/>
          <w:lang w:eastAsia="en-US" w:bidi="ar-SA"/>
          <w14:ligatures w14:val="standardContextual"/>
        </w:rPr>
        <w:t>Q</w:t>
      </w:r>
      <w:r w:rsidRPr="00DA25B5">
        <w:rPr>
          <w:rFonts w:ascii="Times New Roman" w:eastAsiaTheme="minorHAnsi" w:hAnsi="Times New Roman" w:cs="Times New Roman"/>
          <w:kern w:val="0"/>
          <w:sz w:val="22"/>
          <w:szCs w:val="22"/>
          <w:lang w:eastAsia="en-US" w:bidi="ar-SA"/>
          <w14:ligatures w14:val="standardContextual"/>
        </w:rPr>
        <w:t>ue não incorr</w:t>
      </w:r>
      <w:r w:rsidR="006A4E65" w:rsidRPr="00DA25B5">
        <w:rPr>
          <w:rFonts w:ascii="Times New Roman" w:eastAsiaTheme="minorHAnsi" w:hAnsi="Times New Roman" w:cs="Times New Roman"/>
          <w:kern w:val="0"/>
          <w:sz w:val="22"/>
          <w:szCs w:val="22"/>
          <w:lang w:eastAsia="en-US" w:bidi="ar-SA"/>
          <w14:ligatures w14:val="standardContextual"/>
        </w:rPr>
        <w:t>e</w:t>
      </w:r>
      <w:r w:rsidRPr="00DA25B5">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DA25B5"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b) </w:t>
      </w:r>
      <w:r w:rsidR="006A4E65" w:rsidRPr="00DA25B5">
        <w:rPr>
          <w:rFonts w:ascii="Times New Roman" w:eastAsiaTheme="minorHAnsi" w:hAnsi="Times New Roman" w:cs="Times New Roman"/>
          <w:kern w:val="0"/>
          <w:sz w:val="22"/>
          <w:szCs w:val="22"/>
          <w:lang w:eastAsia="en-US" w:bidi="ar-SA"/>
          <w14:ligatures w14:val="standardContextual"/>
        </w:rPr>
        <w:t>Q</w:t>
      </w:r>
      <w:r w:rsidRPr="00DA25B5">
        <w:rPr>
          <w:rFonts w:ascii="Times New Roman" w:eastAsiaTheme="minorHAnsi" w:hAnsi="Times New Roman" w:cs="Times New Roman"/>
          <w:kern w:val="0"/>
          <w:sz w:val="22"/>
          <w:szCs w:val="22"/>
          <w:lang w:eastAsia="en-US" w:bidi="ar-SA"/>
          <w14:ligatures w14:val="standardContextual"/>
        </w:rPr>
        <w:t>ue atend</w:t>
      </w:r>
      <w:r w:rsidR="006A4E65" w:rsidRPr="00DA25B5">
        <w:rPr>
          <w:rFonts w:ascii="Times New Roman" w:eastAsiaTheme="minorHAnsi" w:hAnsi="Times New Roman" w:cs="Times New Roman"/>
          <w:kern w:val="0"/>
          <w:sz w:val="22"/>
          <w:szCs w:val="22"/>
          <w:lang w:eastAsia="en-US" w:bidi="ar-SA"/>
          <w14:ligatures w14:val="standardContextual"/>
        </w:rPr>
        <w:t>e</w:t>
      </w:r>
      <w:r w:rsidRPr="00DA25B5">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DA25B5"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c) </w:t>
      </w:r>
      <w:r w:rsidR="006A4E65" w:rsidRPr="00DA25B5">
        <w:rPr>
          <w:rFonts w:ascii="Times New Roman" w:eastAsiaTheme="minorHAnsi" w:hAnsi="Times New Roman" w:cs="Times New Roman"/>
          <w:kern w:val="0"/>
          <w:sz w:val="22"/>
          <w:szCs w:val="22"/>
          <w:lang w:eastAsia="en-US" w:bidi="ar-SA"/>
          <w14:ligatures w14:val="standardContextual"/>
        </w:rPr>
        <w:t>Q</w:t>
      </w:r>
      <w:r w:rsidRPr="00DA25B5">
        <w:rPr>
          <w:rFonts w:ascii="Times New Roman" w:eastAsiaTheme="minorHAnsi" w:hAnsi="Times New Roman" w:cs="Times New Roman"/>
          <w:kern w:val="0"/>
          <w:sz w:val="22"/>
          <w:szCs w:val="22"/>
          <w:lang w:eastAsia="en-US" w:bidi="ar-SA"/>
          <w14:ligatures w14:val="standardContextual"/>
        </w:rPr>
        <w:t>ue cumpr</w:t>
      </w:r>
      <w:r w:rsidR="006A4E65" w:rsidRPr="00DA25B5">
        <w:rPr>
          <w:rFonts w:ascii="Times New Roman" w:eastAsiaTheme="minorHAnsi" w:hAnsi="Times New Roman" w:cs="Times New Roman"/>
          <w:kern w:val="0"/>
          <w:sz w:val="22"/>
          <w:szCs w:val="22"/>
          <w:lang w:eastAsia="en-US" w:bidi="ar-SA"/>
          <w14:ligatures w14:val="standardContextual"/>
        </w:rPr>
        <w:t>e</w:t>
      </w:r>
      <w:r w:rsidRPr="00DA25B5">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DA25B5" w:rsidRDefault="006A4E65" w:rsidP="00742AFD">
      <w:pPr>
        <w:autoSpaceDE w:val="0"/>
        <w:autoSpaceDN w:val="0"/>
        <w:adjustRightInd w:val="0"/>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DA25B5" w:rsidRDefault="006A4E65" w:rsidP="00742AFD">
      <w:pPr>
        <w:autoSpaceDE w:val="0"/>
        <w:autoSpaceDN w:val="0"/>
        <w:adjustRightInd w:val="0"/>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DA25B5" w:rsidRDefault="006A4E65" w:rsidP="00742AFD">
      <w:pPr>
        <w:autoSpaceDE w:val="0"/>
        <w:autoSpaceDN w:val="0"/>
        <w:adjustRightInd w:val="0"/>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f) Que está ciente do edital e concorda com as condições locais para o cumprimento das obrigações objeto da licitação, conforme o </w:t>
      </w:r>
      <w:r w:rsidRPr="00DA25B5">
        <w:rPr>
          <w:rFonts w:ascii="Times New Roman" w:hAnsi="Times New Roman" w:cs="Times New Roman"/>
          <w:caps/>
          <w:sz w:val="22"/>
          <w:szCs w:val="22"/>
        </w:rPr>
        <w:t>A</w:t>
      </w:r>
      <w:r w:rsidRPr="00DA25B5">
        <w:rPr>
          <w:rFonts w:ascii="Times New Roman" w:hAnsi="Times New Roman" w:cs="Times New Roman"/>
          <w:sz w:val="22"/>
          <w:szCs w:val="22"/>
        </w:rPr>
        <w:t xml:space="preserve">rt. 67, inciso VI, da Lei Federal nº 14.133/2021. </w:t>
      </w:r>
    </w:p>
    <w:p w14:paraId="1590C441" w14:textId="3A10B1D5" w:rsidR="006A4E65" w:rsidRPr="00DA25B5" w:rsidRDefault="006A4E65" w:rsidP="00742AFD">
      <w:pPr>
        <w:autoSpaceDE w:val="0"/>
        <w:autoSpaceDN w:val="0"/>
        <w:adjustRightInd w:val="0"/>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DA25B5" w:rsidRDefault="006A4E65" w:rsidP="00742AFD">
      <w:pPr>
        <w:autoSpaceDE w:val="0"/>
        <w:autoSpaceDN w:val="0"/>
        <w:adjustRightInd w:val="0"/>
        <w:ind w:firstLine="709"/>
        <w:jc w:val="both"/>
        <w:rPr>
          <w:rFonts w:ascii="Times New Roman" w:hAnsi="Times New Roman" w:cs="Times New Roman"/>
          <w:sz w:val="22"/>
          <w:szCs w:val="22"/>
          <w:lang w:eastAsia="pt-BR"/>
        </w:rPr>
      </w:pPr>
      <w:r w:rsidRPr="00DA25B5">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DA25B5"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i) </w:t>
      </w:r>
      <w:r w:rsidR="00DA58F0" w:rsidRPr="00DA25B5">
        <w:rPr>
          <w:rFonts w:ascii="Times New Roman" w:eastAsiaTheme="minorHAnsi" w:hAnsi="Times New Roman" w:cs="Times New Roman"/>
          <w:kern w:val="0"/>
          <w:sz w:val="22"/>
          <w:szCs w:val="22"/>
          <w:lang w:eastAsia="en-US" w:bidi="ar-SA"/>
          <w14:ligatures w14:val="standardContextual"/>
        </w:rPr>
        <w:t>Que, se for o caso, está</w:t>
      </w:r>
      <w:r w:rsidRPr="00DA25B5">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DA25B5">
        <w:rPr>
          <w:rFonts w:ascii="Times New Roman" w:eastAsiaTheme="minorHAnsi" w:hAnsi="Times New Roman" w:cs="Times New Roman"/>
          <w:kern w:val="0"/>
          <w:sz w:val="22"/>
          <w:szCs w:val="22"/>
          <w:lang w:eastAsia="en-US" w:bidi="ar-SA"/>
          <w14:ligatures w14:val="standardContextual"/>
        </w:rPr>
        <w:t>MEI</w:t>
      </w:r>
      <w:r w:rsidR="00854A8A" w:rsidRPr="00DA25B5">
        <w:rPr>
          <w:rFonts w:ascii="Times New Roman" w:eastAsiaTheme="minorHAnsi" w:hAnsi="Times New Roman" w:cs="Times New Roman"/>
          <w:kern w:val="0"/>
          <w:sz w:val="22"/>
          <w:szCs w:val="22"/>
          <w:lang w:eastAsia="en-US" w:bidi="ar-SA"/>
          <w14:ligatures w14:val="standardContextual"/>
        </w:rPr>
        <w:t xml:space="preserve">, </w:t>
      </w:r>
      <w:r w:rsidRPr="00DA25B5">
        <w:rPr>
          <w:rFonts w:ascii="Times New Roman" w:eastAsiaTheme="minorHAnsi" w:hAnsi="Times New Roman" w:cs="Times New Roman"/>
          <w:kern w:val="0"/>
          <w:sz w:val="22"/>
          <w:szCs w:val="22"/>
          <w:lang w:eastAsia="en-US" w:bidi="ar-SA"/>
          <w14:ligatures w14:val="standardContextual"/>
        </w:rPr>
        <w:t>ME</w:t>
      </w:r>
      <w:r w:rsidR="00854A8A" w:rsidRPr="00DA25B5">
        <w:rPr>
          <w:rFonts w:ascii="Times New Roman" w:eastAsiaTheme="minorHAnsi" w:hAnsi="Times New Roman" w:cs="Times New Roman"/>
          <w:kern w:val="0"/>
          <w:sz w:val="22"/>
          <w:szCs w:val="22"/>
          <w:lang w:eastAsia="en-US" w:bidi="ar-SA"/>
          <w14:ligatures w14:val="standardContextual"/>
        </w:rPr>
        <w:t xml:space="preserve"> ou </w:t>
      </w:r>
      <w:r w:rsidRPr="00DA25B5">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DA25B5"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j) </w:t>
      </w:r>
      <w:r w:rsidR="00DA58F0" w:rsidRPr="00DA25B5">
        <w:rPr>
          <w:rFonts w:ascii="Times New Roman" w:eastAsiaTheme="minorHAnsi" w:hAnsi="Times New Roman" w:cs="Times New Roman"/>
          <w:kern w:val="0"/>
          <w:sz w:val="22"/>
          <w:szCs w:val="22"/>
          <w:lang w:eastAsia="en-US" w:bidi="ar-SA"/>
          <w14:ligatures w14:val="standardContextual"/>
        </w:rPr>
        <w:t xml:space="preserve">Que, se for o caso, é </w:t>
      </w:r>
      <w:r w:rsidRPr="00DA25B5">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DA25B5">
        <w:rPr>
          <w:rFonts w:ascii="Times New Roman" w:eastAsiaTheme="minorHAnsi" w:hAnsi="Times New Roman" w:cs="Times New Roman"/>
          <w:kern w:val="0"/>
          <w:sz w:val="22"/>
          <w:szCs w:val="22"/>
          <w:lang w:eastAsia="en-US" w:bidi="ar-SA"/>
          <w14:ligatures w14:val="standardContextual"/>
        </w:rPr>
        <w:t>e</w:t>
      </w:r>
      <w:r w:rsidRPr="00DA25B5">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4.9</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5.1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lastRenderedPageBreak/>
        <w:t>5.1.1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5.1.2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5.2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DA25B5"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5.2.1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DA25B5"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5.3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DA25B5"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DA25B5" w:rsidRDefault="008E6861" w:rsidP="008E6861">
      <w:pPr>
        <w:jc w:val="both"/>
        <w:rPr>
          <w:rFonts w:ascii="Times New Roman" w:eastAsia="Times New Roman" w:hAnsi="Times New Roman" w:cs="Times New Roman"/>
          <w:b/>
          <w:snapToGrid w:val="0"/>
          <w:sz w:val="22"/>
          <w:szCs w:val="22"/>
        </w:rPr>
      </w:pPr>
      <w:bookmarkStart w:id="3" w:name="_Hlk137063472"/>
      <w:r w:rsidRPr="00DA25B5">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DA25B5" w:rsidRDefault="008E6861" w:rsidP="008E6861">
      <w:pPr>
        <w:widowControl/>
        <w:suppressAutoHyphens w:val="0"/>
        <w:ind w:left="8"/>
        <w:jc w:val="both"/>
        <w:rPr>
          <w:rFonts w:ascii="Times New Roman" w:hAnsi="Times New Roman" w:cs="Times New Roman"/>
          <w:sz w:val="22"/>
          <w:szCs w:val="22"/>
        </w:rPr>
      </w:pPr>
      <w:r w:rsidRPr="00DA25B5">
        <w:rPr>
          <w:rFonts w:ascii="Times New Roman" w:hAnsi="Times New Roman" w:cs="Times New Roman"/>
          <w:sz w:val="22"/>
          <w:szCs w:val="22"/>
        </w:rPr>
        <w:t>6.1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O licitante deverá formular sua proposta, </w:t>
      </w:r>
      <w:r w:rsidRPr="00DA25B5">
        <w:rPr>
          <w:rFonts w:ascii="Times New Roman" w:hAnsi="Times New Roman" w:cs="Times New Roman"/>
          <w:sz w:val="22"/>
          <w:szCs w:val="22"/>
          <w:u w:val="single"/>
        </w:rPr>
        <w:t>exclusivamente</w:t>
      </w:r>
      <w:r w:rsidRPr="00DA25B5">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DA25B5">
          <w:rPr>
            <w:rFonts w:ascii="Times New Roman" w:hAnsi="Times New Roman" w:cs="Times New Roman"/>
            <w:sz w:val="22"/>
            <w:szCs w:val="22"/>
          </w:rPr>
          <w:t>,</w:t>
        </w:r>
      </w:hyperlink>
      <w:r w:rsidRPr="00DA25B5">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DA25B5"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DA25B5">
        <w:rPr>
          <w:rFonts w:ascii="Times New Roman" w:eastAsiaTheme="minorHAnsi" w:hAnsi="Times New Roman" w:cs="Times New Roman"/>
          <w:kern w:val="0"/>
          <w:sz w:val="22"/>
          <w:szCs w:val="22"/>
          <w:lang w:eastAsia="en-US" w:bidi="ar-SA"/>
          <w14:ligatures w14:val="standardContextual"/>
        </w:rPr>
        <w:t>, nestes casos é opcional</w:t>
      </w:r>
      <w:r w:rsidRPr="00DA25B5">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6.2.1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6.2.2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A25B5">
        <w:rPr>
          <w:rFonts w:ascii="Times New Roman" w:eastAsia="Times New Roman" w:hAnsi="Times New Roman" w:cs="Times New Roman"/>
          <w:kern w:val="0"/>
          <w:sz w:val="22"/>
          <w:szCs w:val="22"/>
          <w:lang w:eastAsia="pt-BR" w:bidi="ar-SA"/>
        </w:rPr>
        <w:t>6.4</w:t>
      </w:r>
      <w:r w:rsidR="00637A87" w:rsidRPr="00DA25B5">
        <w:rPr>
          <w:rFonts w:ascii="Times New Roman" w:eastAsia="Times New Roman" w:hAnsi="Times New Roman" w:cs="Times New Roman"/>
          <w:kern w:val="0"/>
          <w:sz w:val="22"/>
          <w:szCs w:val="22"/>
          <w:lang w:eastAsia="pt-BR" w:bidi="ar-SA"/>
        </w:rPr>
        <w:t>.</w:t>
      </w:r>
      <w:r w:rsidRPr="00DA25B5">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DA25B5" w:rsidRDefault="008575D2" w:rsidP="008575D2">
      <w:pPr>
        <w:jc w:val="both"/>
        <w:rPr>
          <w:rFonts w:ascii="Times New Roman" w:eastAsia="Times New Roman" w:hAnsi="Times New Roman" w:cs="Times New Roman"/>
          <w:snapToGrid w:val="0"/>
          <w:sz w:val="22"/>
          <w:szCs w:val="22"/>
        </w:rPr>
      </w:pPr>
      <w:r w:rsidRPr="00DA25B5">
        <w:rPr>
          <w:rFonts w:ascii="Times New Roman" w:eastAsia="Times New Roman" w:hAnsi="Times New Roman" w:cs="Times New Roman"/>
          <w:snapToGrid w:val="0"/>
          <w:sz w:val="22"/>
          <w:szCs w:val="22"/>
        </w:rPr>
        <w:t>6.6.1</w:t>
      </w:r>
      <w:r w:rsidR="00637A87" w:rsidRPr="00DA25B5">
        <w:rPr>
          <w:rFonts w:ascii="Times New Roman" w:eastAsia="Times New Roman" w:hAnsi="Times New Roman" w:cs="Times New Roman"/>
          <w:snapToGrid w:val="0"/>
          <w:sz w:val="22"/>
          <w:szCs w:val="22"/>
        </w:rPr>
        <w:t>.</w:t>
      </w:r>
      <w:r w:rsidRPr="00DA25B5">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DA25B5" w:rsidRDefault="008575D2" w:rsidP="008575D2">
      <w:pPr>
        <w:jc w:val="both"/>
        <w:rPr>
          <w:rFonts w:ascii="Times New Roman" w:hAnsi="Times New Roman" w:cs="Times New Roman"/>
          <w:sz w:val="22"/>
          <w:szCs w:val="22"/>
        </w:rPr>
      </w:pPr>
      <w:r w:rsidRPr="00DA25B5">
        <w:rPr>
          <w:rFonts w:ascii="Times New Roman" w:hAnsi="Times New Roman" w:cs="Times New Roman"/>
          <w:sz w:val="22"/>
          <w:szCs w:val="22"/>
        </w:rPr>
        <w:t>6.6.2</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DA25B5" w:rsidRDefault="008575D2" w:rsidP="008575D2">
      <w:pPr>
        <w:jc w:val="both"/>
        <w:rPr>
          <w:rFonts w:ascii="Times New Roman" w:eastAsia="Times New Roman" w:hAnsi="Times New Roman" w:cs="Times New Roman"/>
          <w:snapToGrid w:val="0"/>
          <w:sz w:val="22"/>
          <w:szCs w:val="22"/>
        </w:rPr>
      </w:pPr>
      <w:r w:rsidRPr="00DA25B5">
        <w:rPr>
          <w:rFonts w:ascii="Times New Roman" w:eastAsia="Times New Roman" w:hAnsi="Times New Roman" w:cs="Times New Roman"/>
          <w:snapToGrid w:val="0"/>
          <w:sz w:val="22"/>
          <w:szCs w:val="22"/>
        </w:rPr>
        <w:t>6.7</w:t>
      </w:r>
      <w:r w:rsidR="00637A87" w:rsidRPr="00DA25B5">
        <w:rPr>
          <w:rFonts w:ascii="Times New Roman" w:eastAsia="Times New Roman" w:hAnsi="Times New Roman" w:cs="Times New Roman"/>
          <w:snapToGrid w:val="0"/>
          <w:sz w:val="22"/>
          <w:szCs w:val="22"/>
        </w:rPr>
        <w:t>.</w:t>
      </w:r>
      <w:r w:rsidRPr="00DA25B5">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DA25B5" w:rsidRDefault="008575D2" w:rsidP="008575D2">
      <w:pPr>
        <w:jc w:val="both"/>
        <w:rPr>
          <w:rFonts w:ascii="Times New Roman" w:hAnsi="Times New Roman" w:cs="Times New Roman"/>
          <w:sz w:val="22"/>
          <w:szCs w:val="22"/>
        </w:rPr>
      </w:pPr>
      <w:r w:rsidRPr="00DA25B5">
        <w:rPr>
          <w:rFonts w:ascii="Times New Roman" w:hAnsi="Times New Roman" w:cs="Times New Roman"/>
          <w:sz w:val="22"/>
          <w:szCs w:val="22"/>
        </w:rPr>
        <w:t>6.8</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DA25B5" w:rsidRDefault="008575D2" w:rsidP="008575D2">
      <w:pPr>
        <w:jc w:val="both"/>
        <w:rPr>
          <w:rFonts w:ascii="Times New Roman" w:hAnsi="Times New Roman" w:cs="Times New Roman"/>
          <w:sz w:val="22"/>
          <w:szCs w:val="22"/>
        </w:rPr>
      </w:pPr>
      <w:r w:rsidRPr="00DA25B5">
        <w:rPr>
          <w:rFonts w:ascii="Times New Roman" w:hAnsi="Times New Roman" w:cs="Times New Roman"/>
          <w:sz w:val="22"/>
          <w:szCs w:val="22"/>
        </w:rPr>
        <w:t>6.8.1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DA25B5" w:rsidRDefault="008E6861" w:rsidP="008E6861">
      <w:pPr>
        <w:jc w:val="both"/>
        <w:rPr>
          <w:rFonts w:ascii="Times New Roman" w:eastAsia="Times New Roman" w:hAnsi="Times New Roman" w:cs="Times New Roman"/>
          <w:snapToGrid w:val="0"/>
          <w:sz w:val="22"/>
          <w:szCs w:val="22"/>
        </w:rPr>
      </w:pPr>
      <w:r w:rsidRPr="00DA25B5">
        <w:rPr>
          <w:rFonts w:ascii="Times New Roman" w:eastAsia="Times New Roman" w:hAnsi="Times New Roman" w:cs="Times New Roman"/>
          <w:snapToGrid w:val="0"/>
          <w:sz w:val="22"/>
          <w:szCs w:val="22"/>
        </w:rPr>
        <w:t>6.9</w:t>
      </w:r>
      <w:r w:rsidR="00637A87" w:rsidRPr="00DA25B5">
        <w:rPr>
          <w:rFonts w:ascii="Times New Roman" w:eastAsia="Times New Roman" w:hAnsi="Times New Roman" w:cs="Times New Roman"/>
          <w:snapToGrid w:val="0"/>
          <w:sz w:val="22"/>
          <w:szCs w:val="22"/>
        </w:rPr>
        <w:t>.</w:t>
      </w:r>
      <w:r w:rsidRPr="00DA25B5">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6.10</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6.10.1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6.11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lastRenderedPageBreak/>
        <w:t>6.12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DA25B5"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7. DA HABILITAÇÃO</w:t>
      </w:r>
    </w:p>
    <w:p w14:paraId="5A086AE3" w14:textId="34C85C0B" w:rsidR="008575D2" w:rsidRPr="00DA25B5"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DA25B5">
        <w:rPr>
          <w:rFonts w:ascii="Times New Roman" w:hAnsi="Times New Roman" w:cs="Times New Roman"/>
          <w:sz w:val="22"/>
          <w:szCs w:val="22"/>
        </w:rPr>
        <w:t>7.1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DA25B5"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DA25B5"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7.1.1</w:t>
      </w:r>
      <w:r w:rsidR="00637A87" w:rsidRPr="00DA25B5">
        <w:rPr>
          <w:rFonts w:ascii="Times New Roman" w:hAnsi="Times New Roman" w:cs="Times New Roman"/>
          <w:b/>
          <w:bCs/>
          <w:sz w:val="22"/>
          <w:szCs w:val="22"/>
          <w:lang w:eastAsia="pt-BR"/>
        </w:rPr>
        <w:t>.</w:t>
      </w:r>
      <w:r w:rsidRPr="00DA25B5">
        <w:rPr>
          <w:rFonts w:ascii="Times New Roman" w:hAnsi="Times New Roman" w:cs="Times New Roman"/>
          <w:b/>
          <w:bCs/>
          <w:sz w:val="22"/>
          <w:szCs w:val="22"/>
          <w:lang w:eastAsia="pt-BR"/>
        </w:rPr>
        <w:t xml:space="preserve"> Habilitação Jurídica: </w:t>
      </w:r>
    </w:p>
    <w:p w14:paraId="525298DD" w14:textId="76848ABD" w:rsidR="005C5732" w:rsidRPr="00DA25B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7.1.1.1</w:t>
      </w:r>
      <w:r w:rsidR="00637A87" w:rsidRPr="00DA25B5">
        <w:rPr>
          <w:rFonts w:ascii="Times New Roman" w:eastAsiaTheme="minorHAnsi" w:hAnsi="Times New Roman" w:cs="Times New Roman"/>
          <w:sz w:val="22"/>
          <w:szCs w:val="22"/>
          <w:lang w:eastAsia="en-US"/>
          <w14:ligatures w14:val="standardContextual"/>
        </w:rPr>
        <w:t>.</w:t>
      </w:r>
      <w:r w:rsidRPr="00DA25B5">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DA25B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7.1.1.2</w:t>
      </w:r>
      <w:r w:rsidR="00637A87" w:rsidRPr="00DA25B5">
        <w:rPr>
          <w:rFonts w:ascii="Times New Roman" w:eastAsiaTheme="minorHAnsi" w:hAnsi="Times New Roman" w:cs="Times New Roman"/>
          <w:sz w:val="22"/>
          <w:szCs w:val="22"/>
          <w:lang w:eastAsia="en-US"/>
          <w14:ligatures w14:val="standardContextual"/>
        </w:rPr>
        <w:t>.</w:t>
      </w:r>
      <w:r w:rsidRPr="00DA25B5">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DA25B5">
        <w:rPr>
          <w:rFonts w:ascii="Times New Roman" w:eastAsiaTheme="minorHAnsi" w:hAnsi="Times New Roman" w:cs="Times New Roman"/>
          <w:sz w:val="22"/>
          <w:szCs w:val="22"/>
          <w:lang w:eastAsia="en-US"/>
          <w14:ligatures w14:val="standardContextual"/>
        </w:rPr>
        <w:t xml:space="preserve"> - </w:t>
      </w:r>
      <w:r w:rsidRPr="00DA25B5">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DA25B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7.1.1.3</w:t>
      </w:r>
      <w:r w:rsidR="00637A87" w:rsidRPr="00DA25B5">
        <w:rPr>
          <w:rFonts w:ascii="Times New Roman" w:eastAsiaTheme="minorHAnsi" w:hAnsi="Times New Roman" w:cs="Times New Roman"/>
          <w:sz w:val="22"/>
          <w:szCs w:val="22"/>
          <w:lang w:eastAsia="en-US"/>
          <w14:ligatures w14:val="standardContextual"/>
        </w:rPr>
        <w:t>.</w:t>
      </w:r>
      <w:r w:rsidRPr="00DA25B5">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DA25B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7.1.1.4</w:t>
      </w:r>
      <w:r w:rsidR="00637A87" w:rsidRPr="00DA25B5">
        <w:rPr>
          <w:rFonts w:ascii="Times New Roman" w:eastAsiaTheme="minorHAnsi" w:hAnsi="Times New Roman" w:cs="Times New Roman"/>
          <w:sz w:val="22"/>
          <w:szCs w:val="22"/>
          <w:lang w:eastAsia="en-US"/>
          <w14:ligatures w14:val="standardContextual"/>
        </w:rPr>
        <w:t>.</w:t>
      </w:r>
      <w:r w:rsidRPr="00DA25B5">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DA25B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7.1.1.5</w:t>
      </w:r>
      <w:r w:rsidR="00637A87" w:rsidRPr="00DA25B5">
        <w:rPr>
          <w:rFonts w:ascii="Times New Roman" w:eastAsiaTheme="minorHAnsi" w:hAnsi="Times New Roman" w:cs="Times New Roman"/>
          <w:sz w:val="22"/>
          <w:szCs w:val="22"/>
          <w:lang w:eastAsia="en-US"/>
          <w14:ligatures w14:val="standardContextual"/>
        </w:rPr>
        <w:t>.</w:t>
      </w:r>
      <w:r w:rsidRPr="00DA25B5">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DA25B5"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DA25B5"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as atividades compatíveis com o objeto deste Termo.</w:t>
      </w:r>
    </w:p>
    <w:p w14:paraId="24652E09" w14:textId="77777777" w:rsidR="008575D2" w:rsidRPr="00DA25B5"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DA25B5"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7.1.2</w:t>
      </w:r>
      <w:r w:rsidR="00637A87" w:rsidRPr="00DA25B5">
        <w:rPr>
          <w:rFonts w:ascii="Times New Roman" w:hAnsi="Times New Roman" w:cs="Times New Roman"/>
          <w:b/>
          <w:bCs/>
          <w:sz w:val="22"/>
          <w:szCs w:val="22"/>
          <w:lang w:eastAsia="pt-BR"/>
        </w:rPr>
        <w:t>.</w:t>
      </w:r>
      <w:r w:rsidRPr="00DA25B5">
        <w:rPr>
          <w:rFonts w:ascii="Times New Roman" w:hAnsi="Times New Roman" w:cs="Times New Roman"/>
          <w:b/>
          <w:bCs/>
          <w:sz w:val="22"/>
          <w:szCs w:val="22"/>
          <w:lang w:eastAsia="pt-BR"/>
        </w:rPr>
        <w:t xml:space="preserve"> Habilitação Fiscal, Social e Trabalhista:</w:t>
      </w:r>
    </w:p>
    <w:p w14:paraId="1F7573E9" w14:textId="00124A99" w:rsidR="008575D2" w:rsidRPr="00DA25B5" w:rsidRDefault="008575D2" w:rsidP="008575D2">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7.1.2.1</w:t>
      </w:r>
      <w:r w:rsidR="00637A87" w:rsidRPr="00DA25B5">
        <w:rPr>
          <w:rFonts w:ascii="Times New Roman" w:hAnsi="Times New Roman" w:cs="Times New Roman"/>
          <w:sz w:val="22"/>
          <w:szCs w:val="22"/>
          <w:lang w:eastAsia="pt-BR"/>
        </w:rPr>
        <w:t>.</w:t>
      </w:r>
      <w:r w:rsidRPr="00DA25B5">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DA25B5" w:rsidRDefault="008575D2" w:rsidP="008575D2">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7.1.2.2</w:t>
      </w:r>
      <w:r w:rsidR="00637A87" w:rsidRPr="00DA25B5">
        <w:rPr>
          <w:rFonts w:ascii="Times New Roman" w:hAnsi="Times New Roman" w:cs="Times New Roman"/>
          <w:sz w:val="22"/>
          <w:szCs w:val="22"/>
          <w:lang w:eastAsia="pt-BR"/>
        </w:rPr>
        <w:t>.</w:t>
      </w:r>
      <w:r w:rsidRPr="00DA25B5">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DA25B5" w:rsidRDefault="008575D2" w:rsidP="008575D2">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7.1.2.3</w:t>
      </w:r>
      <w:r w:rsidR="00637A87" w:rsidRPr="00DA25B5">
        <w:rPr>
          <w:rFonts w:ascii="Times New Roman" w:hAnsi="Times New Roman" w:cs="Times New Roman"/>
          <w:sz w:val="22"/>
          <w:szCs w:val="22"/>
          <w:lang w:eastAsia="pt-BR"/>
        </w:rPr>
        <w:t>.</w:t>
      </w:r>
      <w:r w:rsidRPr="00DA25B5">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DA25B5" w:rsidRDefault="008575D2" w:rsidP="008575D2">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7.1.2.4</w:t>
      </w:r>
      <w:r w:rsidR="00637A87" w:rsidRPr="00DA25B5">
        <w:rPr>
          <w:rFonts w:ascii="Times New Roman" w:hAnsi="Times New Roman" w:cs="Times New Roman"/>
          <w:sz w:val="22"/>
          <w:szCs w:val="22"/>
          <w:lang w:eastAsia="pt-BR"/>
        </w:rPr>
        <w:t>.</w:t>
      </w:r>
      <w:r w:rsidRPr="00DA25B5">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DA25B5" w:rsidRDefault="008575D2" w:rsidP="008575D2">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7.1.2.5</w:t>
      </w:r>
      <w:r w:rsidR="00637A87" w:rsidRPr="00DA25B5">
        <w:rPr>
          <w:rFonts w:ascii="Times New Roman" w:hAnsi="Times New Roman" w:cs="Times New Roman"/>
          <w:sz w:val="22"/>
          <w:szCs w:val="22"/>
          <w:lang w:eastAsia="pt-BR"/>
        </w:rPr>
        <w:t>.</w:t>
      </w:r>
      <w:r w:rsidRPr="00DA25B5">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DA25B5" w:rsidRDefault="008575D2" w:rsidP="008575D2">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7.1.2.6</w:t>
      </w:r>
      <w:r w:rsidR="00637A87" w:rsidRPr="00DA25B5">
        <w:rPr>
          <w:rFonts w:ascii="Times New Roman" w:hAnsi="Times New Roman" w:cs="Times New Roman"/>
          <w:sz w:val="22"/>
          <w:szCs w:val="22"/>
          <w:lang w:eastAsia="pt-BR"/>
        </w:rPr>
        <w:t>.</w:t>
      </w:r>
      <w:r w:rsidRPr="00DA25B5">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DA25B5"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DA25B5"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7.1.3</w:t>
      </w:r>
      <w:r w:rsidR="00637A87" w:rsidRPr="00DA25B5">
        <w:rPr>
          <w:rFonts w:ascii="Times New Roman" w:hAnsi="Times New Roman" w:cs="Times New Roman"/>
          <w:b/>
          <w:bCs/>
          <w:sz w:val="22"/>
          <w:szCs w:val="22"/>
          <w:lang w:eastAsia="pt-BR"/>
        </w:rPr>
        <w:t>.</w:t>
      </w:r>
      <w:r w:rsidRPr="00DA25B5">
        <w:rPr>
          <w:rFonts w:ascii="Times New Roman" w:hAnsi="Times New Roman" w:cs="Times New Roman"/>
          <w:b/>
          <w:bCs/>
          <w:sz w:val="22"/>
          <w:szCs w:val="22"/>
          <w:lang w:eastAsia="pt-BR"/>
        </w:rPr>
        <w:t xml:space="preserve"> Habilitação Econômico-financeira:</w:t>
      </w:r>
    </w:p>
    <w:p w14:paraId="01410FF2" w14:textId="6D122B0C" w:rsidR="008575D2" w:rsidRPr="00DA25B5" w:rsidRDefault="001B37CE" w:rsidP="008575D2">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7</w:t>
      </w:r>
      <w:r w:rsidR="008575D2" w:rsidRPr="00DA25B5">
        <w:rPr>
          <w:rFonts w:ascii="Times New Roman" w:hAnsi="Times New Roman" w:cs="Times New Roman"/>
          <w:sz w:val="22"/>
          <w:szCs w:val="22"/>
          <w:lang w:eastAsia="pt-BR"/>
        </w:rPr>
        <w:t>.1.3.1</w:t>
      </w:r>
      <w:r w:rsidR="00637A87" w:rsidRPr="00DA25B5">
        <w:rPr>
          <w:rFonts w:ascii="Times New Roman" w:hAnsi="Times New Roman" w:cs="Times New Roman"/>
          <w:sz w:val="22"/>
          <w:szCs w:val="22"/>
          <w:lang w:eastAsia="pt-BR"/>
        </w:rPr>
        <w:t>.</w:t>
      </w:r>
      <w:r w:rsidR="008575D2" w:rsidRPr="00DA25B5">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DA25B5" w:rsidRDefault="008575D2" w:rsidP="008575D2">
      <w:pPr>
        <w:ind w:hanging="2"/>
        <w:jc w:val="both"/>
        <w:rPr>
          <w:rFonts w:ascii="Times New Roman" w:hAnsi="Times New Roman" w:cs="Times New Roman"/>
          <w:sz w:val="22"/>
          <w:szCs w:val="22"/>
        </w:rPr>
      </w:pPr>
    </w:p>
    <w:p w14:paraId="77387EAB" w14:textId="3F32BA15" w:rsidR="008575D2" w:rsidRPr="00DA25B5"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DA25B5">
        <w:rPr>
          <w:rFonts w:ascii="Times New Roman" w:hAnsi="Times New Roman" w:cs="Times New Roman"/>
          <w:b/>
          <w:bCs/>
          <w:sz w:val="22"/>
          <w:szCs w:val="22"/>
        </w:rPr>
        <w:t>7.1.4</w:t>
      </w:r>
      <w:r w:rsidR="00637A87" w:rsidRPr="00DA25B5">
        <w:rPr>
          <w:rFonts w:ascii="Times New Roman" w:hAnsi="Times New Roman" w:cs="Times New Roman"/>
          <w:b/>
          <w:bCs/>
          <w:sz w:val="22"/>
          <w:szCs w:val="22"/>
        </w:rPr>
        <w:t>.</w:t>
      </w:r>
      <w:r w:rsidRPr="00DA25B5">
        <w:rPr>
          <w:rFonts w:ascii="Times New Roman" w:hAnsi="Times New Roman" w:cs="Times New Roman"/>
          <w:b/>
          <w:bCs/>
          <w:sz w:val="22"/>
          <w:szCs w:val="22"/>
        </w:rPr>
        <w:t xml:space="preserve"> Qualificação Técnica:</w:t>
      </w:r>
    </w:p>
    <w:p w14:paraId="2E925E8D" w14:textId="39054940" w:rsidR="0013154C" w:rsidRPr="00DA25B5"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hAnsi="Times New Roman" w:cs="Times New Roman"/>
          <w:bCs/>
          <w:sz w:val="22"/>
          <w:szCs w:val="22"/>
        </w:rPr>
        <w:t>7.1.4.1</w:t>
      </w:r>
      <w:r w:rsidR="00637A87" w:rsidRPr="00DA25B5">
        <w:rPr>
          <w:rFonts w:ascii="Times New Roman" w:hAnsi="Times New Roman" w:cs="Times New Roman"/>
          <w:bCs/>
          <w:sz w:val="22"/>
          <w:szCs w:val="22"/>
        </w:rPr>
        <w:t>.</w:t>
      </w:r>
      <w:r w:rsidRPr="00DA25B5">
        <w:rPr>
          <w:rFonts w:ascii="Times New Roman" w:hAnsi="Times New Roman" w:cs="Times New Roman"/>
          <w:bCs/>
          <w:sz w:val="22"/>
          <w:szCs w:val="22"/>
        </w:rPr>
        <w:t xml:space="preserve"> Não será exigido nenhum documento relativo à qualificação técnica.</w:t>
      </w:r>
    </w:p>
    <w:p w14:paraId="2E03D812" w14:textId="77777777" w:rsidR="008575D2" w:rsidRPr="00DA25B5" w:rsidRDefault="008575D2" w:rsidP="008575D2">
      <w:pPr>
        <w:ind w:hanging="2"/>
        <w:jc w:val="both"/>
        <w:rPr>
          <w:rFonts w:ascii="Times New Roman" w:hAnsi="Times New Roman" w:cs="Times New Roman"/>
          <w:sz w:val="22"/>
          <w:szCs w:val="22"/>
        </w:rPr>
      </w:pPr>
    </w:p>
    <w:p w14:paraId="6484F82A" w14:textId="675C80CE" w:rsidR="008575D2" w:rsidRPr="00DA25B5" w:rsidRDefault="008575D2" w:rsidP="008575D2">
      <w:pPr>
        <w:ind w:hanging="2"/>
        <w:jc w:val="both"/>
        <w:rPr>
          <w:rFonts w:ascii="Times New Roman" w:hAnsi="Times New Roman" w:cs="Times New Roman"/>
          <w:sz w:val="22"/>
          <w:szCs w:val="22"/>
        </w:rPr>
      </w:pPr>
      <w:r w:rsidRPr="00DA25B5">
        <w:rPr>
          <w:rFonts w:ascii="Times New Roman" w:hAnsi="Times New Roman" w:cs="Times New Roman"/>
          <w:sz w:val="22"/>
          <w:szCs w:val="22"/>
        </w:rPr>
        <w:t>7.2</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DA25B5" w:rsidRDefault="008575D2" w:rsidP="008575D2">
      <w:pPr>
        <w:widowControl/>
        <w:suppressAutoHyphens w:val="0"/>
        <w:jc w:val="both"/>
        <w:rPr>
          <w:rFonts w:ascii="Times New Roman" w:hAnsi="Times New Roman" w:cs="Times New Roman"/>
          <w:sz w:val="22"/>
          <w:szCs w:val="22"/>
        </w:rPr>
      </w:pPr>
      <w:bookmarkStart w:id="5" w:name="_Hlk153976140"/>
      <w:r w:rsidRPr="00DA25B5">
        <w:rPr>
          <w:rFonts w:ascii="Times New Roman" w:hAnsi="Times New Roman" w:cs="Times New Roman"/>
          <w:sz w:val="22"/>
          <w:szCs w:val="22"/>
        </w:rPr>
        <w:t>7.3</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5"/>
    <w:p w14:paraId="671E6138" w14:textId="77777777" w:rsidR="007D4DA0" w:rsidRPr="00DA25B5" w:rsidRDefault="007D4DA0" w:rsidP="007D4DA0">
      <w:pPr>
        <w:widowControl/>
        <w:suppressAutoHyphens w:val="0"/>
        <w:jc w:val="both"/>
        <w:rPr>
          <w:rFonts w:ascii="Times New Roman" w:hAnsi="Times New Roman" w:cs="Times New Roman"/>
          <w:b/>
          <w:bCs/>
          <w:sz w:val="22"/>
          <w:szCs w:val="22"/>
        </w:rPr>
      </w:pPr>
      <w:r w:rsidRPr="00DA25B5">
        <w:rPr>
          <w:rFonts w:ascii="Times New Roman" w:hAnsi="Times New Roman" w:cs="Times New Roman"/>
          <w:b/>
          <w:bCs/>
          <w:sz w:val="22"/>
          <w:szCs w:val="22"/>
        </w:rPr>
        <w:t>7.4. Os documentos exigidos para habilitação deverão ser enviados por meio da Plataforma de Licitações, em formato digital, no prazo de 02 (duas) horas, contadas a partir da solicitação do pregoeiro, sob pena de inabilitação/desclassificação.</w:t>
      </w:r>
    </w:p>
    <w:p w14:paraId="468E0872" w14:textId="12CC1C7D" w:rsidR="008575D2" w:rsidRPr="00DA25B5" w:rsidRDefault="008575D2" w:rsidP="008575D2">
      <w:pPr>
        <w:widowControl/>
        <w:suppressAutoHyphens w:val="0"/>
        <w:jc w:val="both"/>
        <w:rPr>
          <w:rFonts w:ascii="Times New Roman" w:hAnsi="Times New Roman" w:cs="Times New Roman"/>
          <w:sz w:val="22"/>
          <w:szCs w:val="22"/>
        </w:rPr>
      </w:pPr>
      <w:r w:rsidRPr="00DA25B5">
        <w:rPr>
          <w:rFonts w:ascii="Times New Roman" w:hAnsi="Times New Roman" w:cs="Times New Roman"/>
          <w:sz w:val="22"/>
          <w:szCs w:val="22"/>
        </w:rPr>
        <w:lastRenderedPageBreak/>
        <w:t>7.5</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DA25B5" w:rsidRDefault="008575D2" w:rsidP="008575D2">
      <w:pPr>
        <w:widowControl/>
        <w:suppressAutoHyphens w:val="0"/>
        <w:jc w:val="both"/>
        <w:rPr>
          <w:rFonts w:ascii="Times New Roman" w:hAnsi="Times New Roman" w:cs="Times New Roman"/>
          <w:sz w:val="22"/>
          <w:szCs w:val="22"/>
        </w:rPr>
      </w:pPr>
      <w:r w:rsidRPr="00DA25B5">
        <w:rPr>
          <w:rFonts w:ascii="Times New Roman" w:hAnsi="Times New Roman" w:cs="Times New Roman"/>
          <w:sz w:val="22"/>
          <w:szCs w:val="22"/>
        </w:rPr>
        <w:t>7.6</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DA25B5" w:rsidRDefault="008575D2" w:rsidP="008575D2">
      <w:pPr>
        <w:widowControl/>
        <w:suppressAutoHyphens w:val="0"/>
        <w:jc w:val="both"/>
        <w:rPr>
          <w:rFonts w:ascii="Times New Roman" w:hAnsi="Times New Roman" w:cs="Times New Roman"/>
          <w:sz w:val="22"/>
          <w:szCs w:val="22"/>
        </w:rPr>
      </w:pPr>
      <w:r w:rsidRPr="00DA25B5">
        <w:rPr>
          <w:rFonts w:ascii="Times New Roman" w:hAnsi="Times New Roman" w:cs="Times New Roman"/>
          <w:sz w:val="22"/>
          <w:szCs w:val="22"/>
        </w:rPr>
        <w:t>7.6.1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5C47FD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7.</w:t>
      </w:r>
      <w:r w:rsidR="007D4DA0" w:rsidRPr="00DA25B5">
        <w:rPr>
          <w:rFonts w:ascii="Times New Roman" w:eastAsiaTheme="minorHAnsi" w:hAnsi="Times New Roman" w:cs="Times New Roman"/>
          <w:kern w:val="0"/>
          <w:sz w:val="22"/>
          <w:szCs w:val="22"/>
          <w:lang w:eastAsia="en-US" w:bidi="ar-SA"/>
          <w14:ligatures w14:val="standardContextual"/>
        </w:rPr>
        <w:t>7</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22F9A47D"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7.</w:t>
      </w:r>
      <w:r w:rsidR="007D4DA0" w:rsidRPr="00DA25B5">
        <w:rPr>
          <w:rFonts w:ascii="Times New Roman" w:eastAsiaTheme="minorHAnsi" w:hAnsi="Times New Roman" w:cs="Times New Roman"/>
          <w:kern w:val="0"/>
          <w:sz w:val="22"/>
          <w:szCs w:val="22"/>
          <w:lang w:eastAsia="en-US" w:bidi="ar-SA"/>
          <w14:ligatures w14:val="standardContextual"/>
        </w:rPr>
        <w:t>8</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3FF810A8"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7.</w:t>
      </w:r>
      <w:r w:rsidR="007D4DA0" w:rsidRPr="00DA25B5">
        <w:rPr>
          <w:rFonts w:ascii="Times New Roman" w:eastAsiaTheme="minorHAnsi" w:hAnsi="Times New Roman" w:cs="Times New Roman"/>
          <w:kern w:val="0"/>
          <w:sz w:val="22"/>
          <w:szCs w:val="22"/>
          <w:lang w:eastAsia="en-US" w:bidi="ar-SA"/>
          <w14:ligatures w14:val="standardContextual"/>
        </w:rPr>
        <w:t>9</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DA25B5"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8.1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8.2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8.3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8.3.1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8.3.2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8.4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DA25B5"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lastRenderedPageBreak/>
        <w:t>9.2.1. O Pregoeiro poderá durante o transcurso dos lances, fixar ou alterar o intervalo mínimo de diferença de valores entre os lances.</w:t>
      </w:r>
    </w:p>
    <w:p w14:paraId="3CD4272D" w14:textId="77777777" w:rsidR="008E608A" w:rsidRPr="00DA25B5"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DA25B5"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9.5.1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9.7</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DA25B5"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DA25B5">
        <w:rPr>
          <w:rFonts w:ascii="Times New Roman" w:eastAsiaTheme="minorHAnsi" w:hAnsi="Times New Roman" w:cs="Times New Roman"/>
          <w:b/>
          <w:bCs/>
          <w:kern w:val="0"/>
          <w:sz w:val="22"/>
          <w:szCs w:val="22"/>
          <w:u w:val="single"/>
          <w:lang w:eastAsia="en-US" w:bidi="ar-SA"/>
          <w14:ligatures w14:val="standardContextual"/>
        </w:rPr>
        <w:t>modo de disputa ABERTO</w:t>
      </w:r>
      <w:r w:rsidRPr="00DA25B5">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10.3.1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DA25B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10.3.2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10.7</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10.8</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10.9</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lastRenderedPageBreak/>
        <w:t>10.10</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10.11.3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10.11.4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10.12.1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10.12.2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10.12.3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10.12.4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10.1</w:t>
      </w:r>
      <w:r w:rsidR="00BA1EFF" w:rsidRPr="00DA25B5">
        <w:rPr>
          <w:rFonts w:ascii="Times New Roman" w:eastAsiaTheme="minorHAnsi" w:hAnsi="Times New Roman" w:cs="Times New Roman"/>
          <w:kern w:val="0"/>
          <w:sz w:val="22"/>
          <w:szCs w:val="22"/>
          <w:lang w:eastAsia="en-US" w:bidi="ar-SA"/>
          <w14:ligatures w14:val="standardContextual"/>
        </w:rPr>
        <w:t>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DA25B5"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DA25B5" w:rsidRDefault="008575D2" w:rsidP="008575D2">
      <w:pPr>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DA25B5">
          <w:rPr>
            <w:rStyle w:val="Hyperlink"/>
            <w:rFonts w:ascii="Times New Roman" w:hAnsi="Times New Roman" w:cs="Times New Roman"/>
            <w:sz w:val="22"/>
            <w:szCs w:val="22"/>
          </w:rPr>
          <w:t>https://certidoes-apf.apps.tcu.gov.br</w:t>
        </w:r>
      </w:hyperlink>
      <w:r w:rsidRPr="00DA25B5">
        <w:rPr>
          <w:rFonts w:ascii="Times New Roman" w:hAnsi="Times New Roman" w:cs="Times New Roman"/>
          <w:sz w:val="22"/>
          <w:szCs w:val="22"/>
        </w:rPr>
        <w:t>.</w:t>
      </w:r>
    </w:p>
    <w:p w14:paraId="726B4647" w14:textId="33FF1296" w:rsidR="002274FE" w:rsidRPr="00DA25B5" w:rsidRDefault="002274FE" w:rsidP="002274FE">
      <w:pPr>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rPr>
        <w:t>11.1.2</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w:t>
      </w:r>
      <w:r w:rsidRPr="00DA25B5">
        <w:rPr>
          <w:rFonts w:ascii="Times New Roman" w:eastAsiaTheme="minorHAnsi" w:hAnsi="Times New Roman" w:cs="Times New Roman"/>
          <w:kern w:val="0"/>
          <w:sz w:val="22"/>
          <w:szCs w:val="22"/>
          <w:lang w:eastAsia="en-US" w:bidi="ar-SA"/>
          <w14:ligatures w14:val="standardContextual"/>
        </w:rPr>
        <w:lastRenderedPageBreak/>
        <w:t>classificado em primeiro lugar será convocado para apresentar a planilha elaborada por ele, com os respectivos valores adequados ao valor final da sua proposta, sob pena de não aceitação da proposta.</w:t>
      </w:r>
    </w:p>
    <w:p w14:paraId="034E501B" w14:textId="6EF3AB7A"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11.5.1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11.5.2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11.6.1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11.7</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11.7.1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11.8</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11.9</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11.10</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DA25B5"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11.13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DA25B5"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DA25B5"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12.1.2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DA25B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12.3.1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lastRenderedPageBreak/>
        <w:t>12.3.2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DA25B5">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12.4.1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DA25B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DA25B5"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I</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DA25B5"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II</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12.4.2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DA25B5"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6" w:name="_Hlk138944553"/>
      <w:r w:rsidRPr="00DA25B5">
        <w:rPr>
          <w:color w:val="000000" w:themeColor="text1"/>
          <w:sz w:val="22"/>
          <w:szCs w:val="22"/>
        </w:rPr>
        <w:t xml:space="preserve">13.1. O licitante melhor classificado deverá, após solicitação do Pregoeiro que fixará prazo, enviar através da Plataforma de Licitações, a </w:t>
      </w:r>
      <w:r w:rsidRPr="00DA25B5">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DA25B5" w:rsidRDefault="003A6DF4" w:rsidP="003A6DF4">
      <w:pPr>
        <w:pStyle w:val="pspdfkit-8ayy4hjz5h5sb5mqfjxzpc42zw"/>
        <w:shd w:val="clear" w:color="auto" w:fill="FFFFFF"/>
        <w:spacing w:before="0" w:beforeAutospacing="0" w:after="0" w:afterAutospacing="0"/>
        <w:jc w:val="both"/>
        <w:rPr>
          <w:color w:val="000000"/>
          <w:sz w:val="22"/>
          <w:szCs w:val="22"/>
        </w:rPr>
      </w:pPr>
      <w:r w:rsidRPr="00DA25B5">
        <w:rPr>
          <w:rFonts w:eastAsiaTheme="minorHAnsi"/>
          <w:sz w:val="22"/>
          <w:szCs w:val="22"/>
          <w:lang w:eastAsia="en-US"/>
        </w:rPr>
        <w:t>13.2</w:t>
      </w:r>
      <w:r w:rsidR="00637A87" w:rsidRPr="00DA25B5">
        <w:rPr>
          <w:rFonts w:eastAsiaTheme="minorHAnsi"/>
          <w:sz w:val="22"/>
          <w:szCs w:val="22"/>
          <w:lang w:eastAsia="en-US"/>
        </w:rPr>
        <w:t>.</w:t>
      </w:r>
      <w:r w:rsidRPr="00DA25B5">
        <w:rPr>
          <w:rFonts w:eastAsiaTheme="minorHAnsi"/>
          <w:sz w:val="22"/>
          <w:szCs w:val="22"/>
          <w:lang w:eastAsia="en-US"/>
        </w:rPr>
        <w:t xml:space="preserve"> </w:t>
      </w:r>
      <w:r w:rsidRPr="00DA25B5">
        <w:rPr>
          <w:rStyle w:val="pspdfkit-6fq5ysqkmc2gc1fek9b659qfh8"/>
          <w:color w:val="000000"/>
          <w:sz w:val="22"/>
          <w:szCs w:val="22"/>
        </w:rPr>
        <w:t xml:space="preserve">A proposta readequada deverá: </w:t>
      </w:r>
    </w:p>
    <w:bookmarkEnd w:id="6"/>
    <w:p w14:paraId="007F5507" w14:textId="77777777" w:rsidR="003A6DF4" w:rsidRPr="00DA25B5" w:rsidRDefault="003A6DF4" w:rsidP="003A6DF4">
      <w:pPr>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DA25B5" w:rsidRDefault="003A6DF4" w:rsidP="003A6DF4">
      <w:pPr>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DA25B5" w:rsidRDefault="003A6DF4" w:rsidP="003A6DF4">
      <w:pPr>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DA25B5" w:rsidRDefault="003A6DF4" w:rsidP="003A6DF4">
      <w:pPr>
        <w:ind w:firstLine="709"/>
        <w:jc w:val="both"/>
        <w:rPr>
          <w:rFonts w:ascii="Times New Roman" w:hAnsi="Times New Roman" w:cs="Times New Roman"/>
          <w:sz w:val="22"/>
          <w:szCs w:val="22"/>
        </w:rPr>
      </w:pPr>
      <w:r w:rsidRPr="00DA25B5">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DA25B5" w:rsidRDefault="003A6DF4" w:rsidP="003A6DF4">
      <w:pPr>
        <w:jc w:val="both"/>
        <w:rPr>
          <w:rFonts w:ascii="Times New Roman" w:hAnsi="Times New Roman" w:cs="Times New Roman"/>
          <w:sz w:val="22"/>
          <w:szCs w:val="22"/>
        </w:rPr>
      </w:pPr>
      <w:r w:rsidRPr="00DA25B5">
        <w:rPr>
          <w:rFonts w:ascii="Times New Roman" w:hAnsi="Times New Roman" w:cs="Times New Roman"/>
          <w:sz w:val="22"/>
          <w:szCs w:val="22"/>
        </w:rPr>
        <w:t>13.3</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DA25B5" w:rsidRDefault="003A6DF4" w:rsidP="003A6DF4">
      <w:pPr>
        <w:jc w:val="both"/>
        <w:rPr>
          <w:rFonts w:ascii="Times New Roman" w:hAnsi="Times New Roman" w:cs="Times New Roman"/>
          <w:sz w:val="22"/>
          <w:szCs w:val="22"/>
        </w:rPr>
      </w:pPr>
      <w:r w:rsidRPr="00DA25B5">
        <w:rPr>
          <w:rFonts w:ascii="Times New Roman" w:hAnsi="Times New Roman" w:cs="Times New Roman"/>
          <w:sz w:val="22"/>
          <w:szCs w:val="22"/>
        </w:rPr>
        <w:t>13.3.1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DA25B5" w:rsidRDefault="003A6DF4" w:rsidP="003A6DF4">
      <w:pPr>
        <w:jc w:val="both"/>
        <w:rPr>
          <w:rFonts w:ascii="Times New Roman" w:hAnsi="Times New Roman" w:cs="Times New Roman"/>
          <w:sz w:val="22"/>
          <w:szCs w:val="22"/>
        </w:rPr>
      </w:pPr>
      <w:r w:rsidRPr="00DA25B5">
        <w:rPr>
          <w:rFonts w:ascii="Times New Roman" w:hAnsi="Times New Roman" w:cs="Times New Roman"/>
          <w:sz w:val="22"/>
          <w:szCs w:val="22"/>
        </w:rPr>
        <w:t>13.4</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DA25B5" w:rsidRDefault="003A6DF4" w:rsidP="003A6DF4">
      <w:pPr>
        <w:jc w:val="both"/>
        <w:rPr>
          <w:rFonts w:ascii="Times New Roman" w:hAnsi="Times New Roman" w:cs="Times New Roman"/>
          <w:sz w:val="22"/>
          <w:szCs w:val="22"/>
        </w:rPr>
      </w:pPr>
      <w:r w:rsidRPr="00DA25B5">
        <w:rPr>
          <w:rFonts w:ascii="Times New Roman" w:hAnsi="Times New Roman" w:cs="Times New Roman"/>
          <w:sz w:val="22"/>
          <w:szCs w:val="22"/>
        </w:rPr>
        <w:t>13.5</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DA25B5" w:rsidRDefault="003A6DF4" w:rsidP="003A6DF4">
      <w:pPr>
        <w:jc w:val="both"/>
        <w:rPr>
          <w:rFonts w:ascii="Times New Roman" w:hAnsi="Times New Roman" w:cs="Times New Roman"/>
          <w:sz w:val="22"/>
          <w:szCs w:val="22"/>
        </w:rPr>
      </w:pPr>
      <w:r w:rsidRPr="00DA25B5">
        <w:rPr>
          <w:rFonts w:ascii="Times New Roman" w:hAnsi="Times New Roman" w:cs="Times New Roman"/>
          <w:sz w:val="22"/>
          <w:szCs w:val="22"/>
        </w:rPr>
        <w:t>13.6</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14D09AE9"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w:t>
      </w:r>
      <w:r w:rsidRPr="00DA25B5">
        <w:rPr>
          <w:rFonts w:ascii="Times New Roman" w:eastAsiaTheme="minorHAnsi" w:hAnsi="Times New Roman" w:cs="Times New Roman"/>
          <w:kern w:val="0"/>
          <w:sz w:val="22"/>
          <w:szCs w:val="22"/>
          <w:lang w:eastAsia="en-US" w:bidi="ar-SA"/>
          <w14:ligatures w14:val="standardContextual"/>
        </w:rPr>
        <w:lastRenderedPageBreak/>
        <w:t>importará na decadência do direito de recurso por parte dos licitantes, ficando o Pregoeiro autorizado a adjudicar o objeto à LICITANTE VENCEDORA.</w:t>
      </w:r>
    </w:p>
    <w:p w14:paraId="540B7B84" w14:textId="36908304"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DA25B5">
        <w:rPr>
          <w:rFonts w:ascii="Times New Roman" w:eastAsiaTheme="minorHAnsi" w:hAnsi="Times New Roman" w:cs="Times New Roman"/>
          <w:kern w:val="0"/>
          <w:sz w:val="22"/>
          <w:szCs w:val="22"/>
          <w:lang w:eastAsia="en-US" w:bidi="ar-SA"/>
        </w:rPr>
        <w:t>14.3</w:t>
      </w:r>
      <w:r w:rsidR="00637A87" w:rsidRPr="00DA25B5">
        <w:rPr>
          <w:rFonts w:ascii="Times New Roman" w:eastAsiaTheme="minorHAnsi" w:hAnsi="Times New Roman" w:cs="Times New Roman"/>
          <w:kern w:val="0"/>
          <w:sz w:val="22"/>
          <w:szCs w:val="22"/>
          <w:lang w:eastAsia="en-US" w:bidi="ar-SA"/>
        </w:rPr>
        <w:t>.</w:t>
      </w:r>
      <w:r w:rsidRPr="00DA25B5">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14.7</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DA25B5"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DA25B5"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14.8</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14.9</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14.10</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DA25B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14.11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DA25B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DA25B5"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w:t>
      </w:r>
      <w:r w:rsidR="008575D2" w:rsidRPr="00DA25B5">
        <w:rPr>
          <w:rFonts w:ascii="Times New Roman" w:eastAsiaTheme="minorHAnsi" w:hAnsi="Times New Roman" w:cs="Times New Roman"/>
          <w:b/>
          <w:bCs/>
          <w:kern w:val="0"/>
          <w:sz w:val="22"/>
          <w:szCs w:val="22"/>
          <w:lang w:eastAsia="en-US" w:bidi="ar-SA"/>
          <w14:ligatures w14:val="standardContextual"/>
        </w:rPr>
        <w:t>5</w:t>
      </w:r>
      <w:r w:rsidRPr="00DA25B5">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DA25B5"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DA25B5"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DA25B5"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DA25B5">
        <w:rPr>
          <w:rFonts w:ascii="Times New Roman" w:eastAsiaTheme="minorHAnsi" w:hAnsi="Times New Roman" w:cs="Times New Roman"/>
          <w:kern w:val="0"/>
          <w:sz w:val="22"/>
          <w:szCs w:val="22"/>
          <w:lang w:eastAsia="en-US" w:bidi="ar-SA"/>
          <w14:ligatures w14:val="standardContextual"/>
        </w:rPr>
        <w:t>editado</w:t>
      </w:r>
      <w:r w:rsidRPr="00DA25B5">
        <w:rPr>
          <w:rFonts w:ascii="Times New Roman" w:eastAsiaTheme="minorHAnsi" w:hAnsi="Times New Roman" w:cs="Times New Roman"/>
          <w:kern w:val="0"/>
          <w:sz w:val="22"/>
          <w:szCs w:val="22"/>
          <w:lang w:eastAsia="en-US" w:bidi="ar-SA"/>
          <w14:ligatures w14:val="standardContextual"/>
        </w:rPr>
        <w:t xml:space="preserve"> </w:t>
      </w:r>
      <w:r w:rsidR="00C20B26" w:rsidRPr="00DA25B5">
        <w:rPr>
          <w:rFonts w:ascii="Times New Roman" w:eastAsiaTheme="minorHAnsi" w:hAnsi="Times New Roman" w:cs="Times New Roman"/>
          <w:kern w:val="0"/>
          <w:sz w:val="22"/>
          <w:szCs w:val="22"/>
          <w:lang w:eastAsia="en-US" w:bidi="ar-SA"/>
          <w14:ligatures w14:val="standardContextual"/>
        </w:rPr>
        <w:t xml:space="preserve">a </w:t>
      </w:r>
      <w:r w:rsidRPr="00DA25B5">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DA25B5" w:rsidRDefault="002E083A" w:rsidP="002E083A">
      <w:pPr>
        <w:tabs>
          <w:tab w:val="left" w:pos="759"/>
        </w:tabs>
        <w:suppressAutoHyphens w:val="0"/>
        <w:autoSpaceDE w:val="0"/>
        <w:autoSpaceDN w:val="0"/>
        <w:jc w:val="both"/>
        <w:rPr>
          <w:rFonts w:ascii="Times New Roman" w:hAnsi="Times New Roman" w:cs="Times New Roman"/>
          <w:sz w:val="22"/>
          <w:szCs w:val="22"/>
        </w:rPr>
      </w:pPr>
      <w:r w:rsidRPr="00DA25B5">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DA25B5" w:rsidRDefault="002E083A" w:rsidP="002E083A">
      <w:pPr>
        <w:tabs>
          <w:tab w:val="left" w:pos="608"/>
        </w:tabs>
        <w:suppressAutoHyphens w:val="0"/>
        <w:autoSpaceDE w:val="0"/>
        <w:autoSpaceDN w:val="0"/>
        <w:jc w:val="both"/>
        <w:rPr>
          <w:rFonts w:ascii="Times New Roman" w:hAnsi="Times New Roman" w:cs="Times New Roman"/>
          <w:sz w:val="22"/>
          <w:szCs w:val="22"/>
        </w:rPr>
      </w:pPr>
      <w:r w:rsidRPr="00DA25B5">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DA25B5">
        <w:rPr>
          <w:rFonts w:ascii="Times New Roman" w:hAnsi="Times New Roman" w:cs="Times New Roman"/>
          <w:spacing w:val="80"/>
          <w:sz w:val="22"/>
          <w:szCs w:val="22"/>
        </w:rPr>
        <w:t xml:space="preserve"> </w:t>
      </w:r>
      <w:r w:rsidRPr="00DA25B5">
        <w:rPr>
          <w:rFonts w:ascii="Times New Roman" w:hAnsi="Times New Roman" w:cs="Times New Roman"/>
          <w:sz w:val="22"/>
          <w:szCs w:val="22"/>
        </w:rPr>
        <w:t>90 da Lei Federal nº 14.133/2021.</w:t>
      </w:r>
    </w:p>
    <w:p w14:paraId="0C29809A" w14:textId="77777777" w:rsidR="002E083A" w:rsidRPr="00DA25B5" w:rsidRDefault="002E083A" w:rsidP="002E083A">
      <w:pPr>
        <w:tabs>
          <w:tab w:val="left" w:pos="634"/>
        </w:tabs>
        <w:suppressAutoHyphens w:val="0"/>
        <w:autoSpaceDE w:val="0"/>
        <w:autoSpaceDN w:val="0"/>
        <w:jc w:val="both"/>
        <w:rPr>
          <w:rFonts w:ascii="Times New Roman" w:hAnsi="Times New Roman" w:cs="Times New Roman"/>
          <w:sz w:val="22"/>
          <w:szCs w:val="22"/>
        </w:rPr>
      </w:pPr>
      <w:r w:rsidRPr="00DA25B5">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DA25B5"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DA25B5">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DA25B5"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DA25B5">
        <w:rPr>
          <w:rFonts w:ascii="Times New Roman" w:hAnsi="Times New Roman" w:cs="Times New Roman"/>
          <w:sz w:val="22"/>
          <w:szCs w:val="22"/>
        </w:rPr>
        <w:t>II - Adjudicar</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e</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celebrar</w:t>
      </w:r>
      <w:r w:rsidRPr="00DA25B5">
        <w:rPr>
          <w:rFonts w:ascii="Times New Roman" w:hAnsi="Times New Roman" w:cs="Times New Roman"/>
          <w:spacing w:val="-2"/>
          <w:sz w:val="22"/>
          <w:szCs w:val="22"/>
        </w:rPr>
        <w:t xml:space="preserve"> </w:t>
      </w:r>
      <w:r w:rsidRPr="00DA25B5">
        <w:rPr>
          <w:rFonts w:ascii="Times New Roman" w:hAnsi="Times New Roman" w:cs="Times New Roman"/>
          <w:sz w:val="22"/>
          <w:szCs w:val="22"/>
        </w:rPr>
        <w:t>o</w:t>
      </w:r>
      <w:r w:rsidRPr="00DA25B5">
        <w:rPr>
          <w:rFonts w:ascii="Times New Roman" w:hAnsi="Times New Roman" w:cs="Times New Roman"/>
          <w:spacing w:val="-2"/>
          <w:sz w:val="22"/>
          <w:szCs w:val="22"/>
        </w:rPr>
        <w:t xml:space="preserve"> </w:t>
      </w:r>
      <w:r w:rsidRPr="00DA25B5">
        <w:rPr>
          <w:rFonts w:ascii="Times New Roman" w:hAnsi="Times New Roman" w:cs="Times New Roman"/>
          <w:sz w:val="22"/>
          <w:szCs w:val="22"/>
        </w:rPr>
        <w:t>contrato</w:t>
      </w:r>
      <w:r w:rsidRPr="00DA25B5">
        <w:rPr>
          <w:rFonts w:ascii="Times New Roman" w:hAnsi="Times New Roman" w:cs="Times New Roman"/>
          <w:spacing w:val="-2"/>
          <w:sz w:val="22"/>
          <w:szCs w:val="22"/>
        </w:rPr>
        <w:t xml:space="preserve"> </w:t>
      </w:r>
      <w:r w:rsidRPr="00DA25B5">
        <w:rPr>
          <w:rFonts w:ascii="Times New Roman" w:hAnsi="Times New Roman" w:cs="Times New Roman"/>
          <w:sz w:val="22"/>
          <w:szCs w:val="22"/>
        </w:rPr>
        <w:t>nas</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condições</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ofertadas</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pelos</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licitantes</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remanescentes,</w:t>
      </w:r>
      <w:r w:rsidRPr="00DA25B5">
        <w:rPr>
          <w:rFonts w:ascii="Times New Roman" w:hAnsi="Times New Roman" w:cs="Times New Roman"/>
          <w:spacing w:val="-1"/>
          <w:sz w:val="22"/>
          <w:szCs w:val="22"/>
        </w:rPr>
        <w:t xml:space="preserve"> </w:t>
      </w:r>
      <w:r w:rsidRPr="00DA25B5">
        <w:rPr>
          <w:rFonts w:ascii="Times New Roman" w:hAnsi="Times New Roman" w:cs="Times New Roman"/>
          <w:sz w:val="22"/>
          <w:szCs w:val="22"/>
        </w:rPr>
        <w:t>atendida a ordem classificatória, quando frustrada a negociação de melhor condição.</w:t>
      </w:r>
    </w:p>
    <w:p w14:paraId="2F43F2C8" w14:textId="77777777" w:rsidR="002E083A" w:rsidRPr="00DA25B5" w:rsidRDefault="002E083A" w:rsidP="002E083A">
      <w:pPr>
        <w:tabs>
          <w:tab w:val="left" w:pos="658"/>
        </w:tabs>
        <w:suppressAutoHyphens w:val="0"/>
        <w:autoSpaceDE w:val="0"/>
        <w:autoSpaceDN w:val="0"/>
        <w:jc w:val="both"/>
        <w:rPr>
          <w:rFonts w:ascii="Times New Roman" w:hAnsi="Times New Roman" w:cs="Times New Roman"/>
          <w:sz w:val="22"/>
          <w:szCs w:val="22"/>
        </w:rPr>
      </w:pPr>
      <w:r w:rsidRPr="00DA25B5">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DA25B5" w:rsidRDefault="002E083A" w:rsidP="002E083A">
      <w:pPr>
        <w:tabs>
          <w:tab w:val="left" w:pos="774"/>
        </w:tabs>
        <w:suppressAutoHyphens w:val="0"/>
        <w:autoSpaceDE w:val="0"/>
        <w:autoSpaceDN w:val="0"/>
        <w:jc w:val="both"/>
        <w:rPr>
          <w:rFonts w:ascii="Times New Roman" w:hAnsi="Times New Roman" w:cs="Times New Roman"/>
          <w:sz w:val="22"/>
          <w:szCs w:val="22"/>
        </w:rPr>
      </w:pPr>
      <w:r w:rsidRPr="00DA25B5">
        <w:rPr>
          <w:rFonts w:ascii="Times New Roman" w:hAnsi="Times New Roman" w:cs="Times New Roman"/>
          <w:sz w:val="22"/>
          <w:szCs w:val="22"/>
        </w:rPr>
        <w:lastRenderedPageBreak/>
        <w:t>15.6.1. A regra estabelecida no item 15.6 não se aplicará aos licitantes remanescentes convocados na forma do inciso I do item 15.5 deste instrumento.</w:t>
      </w:r>
    </w:p>
    <w:p w14:paraId="27113A81" w14:textId="77777777" w:rsidR="002E083A" w:rsidRPr="00DA25B5" w:rsidRDefault="002E083A" w:rsidP="002E083A">
      <w:pPr>
        <w:tabs>
          <w:tab w:val="left" w:pos="598"/>
        </w:tabs>
        <w:suppressAutoHyphens w:val="0"/>
        <w:autoSpaceDE w:val="0"/>
        <w:autoSpaceDN w:val="0"/>
        <w:jc w:val="both"/>
        <w:rPr>
          <w:rFonts w:ascii="Times New Roman" w:hAnsi="Times New Roman" w:cs="Times New Roman"/>
          <w:sz w:val="22"/>
          <w:szCs w:val="22"/>
        </w:rPr>
      </w:pPr>
      <w:r w:rsidRPr="00DA25B5">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DA25B5">
          <w:rPr>
            <w:rStyle w:val="Hyperlink"/>
            <w:rFonts w:ascii="Times New Roman" w:hAnsi="Times New Roman" w:cs="Times New Roman"/>
            <w:sz w:val="22"/>
            <w:szCs w:val="22"/>
          </w:rPr>
          <w:t>https://certidoes-apf.apps.tcu.gov.br</w:t>
        </w:r>
      </w:hyperlink>
      <w:r w:rsidRPr="00DA25B5">
        <w:rPr>
          <w:rStyle w:val="Hyperlink"/>
          <w:rFonts w:ascii="Times New Roman" w:hAnsi="Times New Roman" w:cs="Times New Roman"/>
          <w:sz w:val="22"/>
          <w:szCs w:val="22"/>
        </w:rPr>
        <w:t xml:space="preserve"> </w:t>
      </w:r>
      <w:r w:rsidRPr="00DA25B5">
        <w:rPr>
          <w:rFonts w:ascii="Times New Roman" w:hAnsi="Times New Roman" w:cs="Times New Roman"/>
          <w:sz w:val="22"/>
          <w:szCs w:val="22"/>
        </w:rPr>
        <w:t xml:space="preserve">e emitirá as respectivas certidões negativas as quais serão anexadas ao respectivo </w:t>
      </w:r>
      <w:r w:rsidRPr="00DA25B5">
        <w:rPr>
          <w:rFonts w:ascii="Times New Roman" w:hAnsi="Times New Roman" w:cs="Times New Roman"/>
          <w:spacing w:val="-2"/>
          <w:sz w:val="22"/>
          <w:szCs w:val="22"/>
        </w:rPr>
        <w:t>processo.</w:t>
      </w:r>
    </w:p>
    <w:p w14:paraId="003D826D" w14:textId="52C137E9" w:rsidR="003E5BB8" w:rsidRPr="00DA25B5"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DA25B5" w:rsidRDefault="008575D2" w:rsidP="008575D2">
      <w:pPr>
        <w:jc w:val="both"/>
        <w:rPr>
          <w:rFonts w:ascii="Times New Roman" w:hAnsi="Times New Roman" w:cs="Times New Roman"/>
          <w:b/>
          <w:bCs/>
          <w:kern w:val="0"/>
          <w:sz w:val="22"/>
          <w:szCs w:val="22"/>
        </w:rPr>
      </w:pPr>
      <w:bookmarkStart w:id="7" w:name="_Hlk137067075"/>
      <w:r w:rsidRPr="00DA25B5">
        <w:rPr>
          <w:rFonts w:ascii="Times New Roman" w:hAnsi="Times New Roman" w:cs="Times New Roman"/>
          <w:b/>
          <w:bCs/>
          <w:sz w:val="22"/>
          <w:szCs w:val="22"/>
        </w:rPr>
        <w:t xml:space="preserve">16. DA REABERTURA DA SESSÃO  </w:t>
      </w:r>
    </w:p>
    <w:bookmarkEnd w:id="7"/>
    <w:p w14:paraId="5601217C" w14:textId="1277207A" w:rsidR="008575D2" w:rsidRPr="00DA25B5" w:rsidRDefault="008575D2" w:rsidP="008575D2">
      <w:pPr>
        <w:jc w:val="both"/>
        <w:rPr>
          <w:rFonts w:ascii="Times New Roman" w:hAnsi="Times New Roman" w:cs="Times New Roman"/>
          <w:kern w:val="2"/>
          <w:sz w:val="22"/>
          <w:szCs w:val="22"/>
        </w:rPr>
      </w:pPr>
      <w:r w:rsidRPr="00DA25B5">
        <w:rPr>
          <w:rFonts w:ascii="Times New Roman" w:hAnsi="Times New Roman" w:cs="Times New Roman"/>
          <w:sz w:val="22"/>
          <w:szCs w:val="22"/>
        </w:rPr>
        <w:t>16.1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sessão poderá ser reaberta: </w:t>
      </w:r>
    </w:p>
    <w:p w14:paraId="046E69F1" w14:textId="77777777" w:rsidR="008575D2" w:rsidRPr="00DA25B5" w:rsidRDefault="008575D2" w:rsidP="008575D2">
      <w:pPr>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DA25B5" w:rsidRDefault="008575D2" w:rsidP="008575D2">
      <w:pPr>
        <w:ind w:firstLine="709"/>
        <w:jc w:val="both"/>
        <w:rPr>
          <w:rFonts w:ascii="Times New Roman" w:hAnsi="Times New Roman" w:cs="Times New Roman"/>
          <w:sz w:val="22"/>
          <w:szCs w:val="22"/>
        </w:rPr>
      </w:pPr>
      <w:r w:rsidRPr="00DA25B5">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DA25B5" w:rsidRDefault="008575D2" w:rsidP="008575D2">
      <w:pPr>
        <w:ind w:firstLine="709"/>
        <w:jc w:val="both"/>
        <w:rPr>
          <w:rFonts w:ascii="Times New Roman" w:hAnsi="Times New Roman" w:cs="Times New Roman"/>
          <w:sz w:val="22"/>
          <w:szCs w:val="22"/>
        </w:rPr>
      </w:pPr>
      <w:r w:rsidRPr="00DA25B5">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DA25B5" w:rsidRDefault="008575D2" w:rsidP="008575D2">
      <w:pPr>
        <w:jc w:val="both"/>
        <w:rPr>
          <w:rFonts w:ascii="Times New Roman" w:hAnsi="Times New Roman" w:cs="Times New Roman"/>
          <w:sz w:val="22"/>
          <w:szCs w:val="22"/>
        </w:rPr>
      </w:pPr>
      <w:r w:rsidRPr="00DA25B5">
        <w:rPr>
          <w:rFonts w:ascii="Times New Roman" w:hAnsi="Times New Roman" w:cs="Times New Roman"/>
          <w:sz w:val="22"/>
          <w:szCs w:val="22"/>
        </w:rPr>
        <w:t>16.2</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DA25B5" w:rsidRDefault="008E6861" w:rsidP="008E6861">
      <w:pPr>
        <w:jc w:val="both"/>
        <w:rPr>
          <w:rFonts w:ascii="Times New Roman" w:hAnsi="Times New Roman" w:cs="Times New Roman"/>
          <w:sz w:val="22"/>
          <w:szCs w:val="22"/>
        </w:rPr>
      </w:pPr>
      <w:r w:rsidRPr="00DA25B5">
        <w:rPr>
          <w:rFonts w:ascii="Times New Roman" w:hAnsi="Times New Roman" w:cs="Times New Roman"/>
          <w:sz w:val="22"/>
          <w:szCs w:val="22"/>
        </w:rPr>
        <w:t>16.2.1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DA25B5" w:rsidRDefault="008E6861" w:rsidP="008E6861">
      <w:pPr>
        <w:rPr>
          <w:rFonts w:ascii="Times New Roman" w:hAnsi="Times New Roman" w:cs="Times New Roman"/>
        </w:rPr>
      </w:pPr>
    </w:p>
    <w:p w14:paraId="422B174E" w14:textId="6B4C1FA5"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w:t>
      </w:r>
      <w:r w:rsidR="008575D2" w:rsidRPr="00DA25B5">
        <w:rPr>
          <w:rFonts w:ascii="Times New Roman" w:eastAsiaTheme="minorHAnsi" w:hAnsi="Times New Roman" w:cs="Times New Roman"/>
          <w:b/>
          <w:bCs/>
          <w:kern w:val="0"/>
          <w:sz w:val="22"/>
          <w:szCs w:val="22"/>
          <w:lang w:eastAsia="en-US" w:bidi="ar-SA"/>
          <w14:ligatures w14:val="standardContextual"/>
        </w:rPr>
        <w:t>7</w:t>
      </w:r>
      <w:r w:rsidRPr="00DA25B5">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.1</w:t>
      </w:r>
      <w:r w:rsidR="00637A87" w:rsidRPr="00DA25B5">
        <w:rPr>
          <w:rFonts w:ascii="Times New Roman" w:eastAsiaTheme="minorHAnsi" w:hAnsi="Times New Roman" w:cs="Times New Roman"/>
          <w:kern w:val="0"/>
          <w:sz w:val="22"/>
          <w:szCs w:val="22"/>
          <w:lang w:eastAsia="en-US" w:bidi="ar-SA"/>
          <w14:ligatures w14:val="standardContextual"/>
        </w:rPr>
        <w:t>.</w:t>
      </w:r>
      <w:r w:rsidR="00915410" w:rsidRPr="00DA25B5">
        <w:rPr>
          <w:rFonts w:ascii="Times New Roman" w:eastAsiaTheme="minorHAnsi" w:hAnsi="Times New Roman" w:cs="Times New Roman"/>
          <w:kern w:val="0"/>
          <w:sz w:val="22"/>
          <w:szCs w:val="22"/>
          <w:lang w:eastAsia="en-US" w:bidi="ar-SA"/>
          <w14:ligatures w14:val="standardContextual"/>
        </w:rPr>
        <w:t xml:space="preserve"> </w:t>
      </w:r>
      <w:r w:rsidRPr="00DA25B5">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.3</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.4</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DA25B5">
        <w:rPr>
          <w:rFonts w:ascii="Times New Roman" w:eastAsiaTheme="minorHAnsi" w:hAnsi="Times New Roman" w:cs="Times New Roman"/>
          <w:kern w:val="0"/>
          <w:sz w:val="22"/>
          <w:szCs w:val="22"/>
          <w:lang w:eastAsia="en-US" w:bidi="ar-SA"/>
          <w14:ligatures w14:val="standardContextual"/>
        </w:rPr>
        <w:t>I</w:t>
      </w:r>
      <w:r w:rsidRPr="00DA25B5">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DA25B5">
        <w:rPr>
          <w:rFonts w:ascii="Times New Roman" w:eastAsiaTheme="minorHAnsi" w:hAnsi="Times New Roman" w:cs="Times New Roman"/>
          <w:kern w:val="0"/>
          <w:sz w:val="22"/>
          <w:szCs w:val="22"/>
          <w:lang w:eastAsia="en-US" w:bidi="ar-SA"/>
          <w14:ligatures w14:val="standardContextual"/>
        </w:rPr>
        <w:t>032/2025</w:t>
      </w:r>
      <w:r w:rsidRPr="00DA25B5">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.4.1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.4.2</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DA25B5">
        <w:rPr>
          <w:rFonts w:ascii="Times New Roman" w:eastAsiaTheme="minorHAnsi" w:hAnsi="Times New Roman" w:cs="Times New Roman"/>
          <w:kern w:val="0"/>
          <w:sz w:val="22"/>
          <w:szCs w:val="22"/>
          <w:lang w:eastAsia="en-US" w:bidi="ar-SA"/>
          <w14:ligatures w14:val="standardContextual"/>
        </w:rPr>
        <w:t>I</w:t>
      </w:r>
      <w:r w:rsidRPr="00DA25B5">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DA25B5">
        <w:rPr>
          <w:rFonts w:ascii="Times New Roman" w:eastAsiaTheme="minorHAnsi" w:hAnsi="Times New Roman" w:cs="Times New Roman"/>
          <w:kern w:val="0"/>
          <w:sz w:val="22"/>
          <w:szCs w:val="22"/>
          <w:lang w:eastAsia="en-US" w:bidi="ar-SA"/>
          <w14:ligatures w14:val="standardContextual"/>
        </w:rPr>
        <w:t>032/2025</w:t>
      </w:r>
      <w:r w:rsidRPr="00DA25B5">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.6</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DA25B5">
        <w:rPr>
          <w:rFonts w:ascii="Times New Roman" w:hAnsi="Times New Roman" w:cs="Times New Roman"/>
          <w:sz w:val="22"/>
          <w:szCs w:val="22"/>
        </w:rPr>
        <w:t>Art. 117, da Lei Federal nº 14.133/2021</w:t>
      </w:r>
      <w:r w:rsidRPr="00DA25B5">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DA25B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w:t>
      </w:r>
      <w:r w:rsidR="008575D2" w:rsidRPr="00DA25B5">
        <w:rPr>
          <w:rFonts w:ascii="Times New Roman" w:eastAsiaTheme="minorHAnsi" w:hAnsi="Times New Roman" w:cs="Times New Roman"/>
          <w:kern w:val="0"/>
          <w:sz w:val="22"/>
          <w:szCs w:val="22"/>
          <w:lang w:eastAsia="en-US" w:bidi="ar-SA"/>
          <w14:ligatures w14:val="standardContextual"/>
        </w:rPr>
        <w:t>7</w:t>
      </w:r>
      <w:r w:rsidRPr="00DA25B5">
        <w:rPr>
          <w:rFonts w:ascii="Times New Roman" w:eastAsiaTheme="minorHAnsi" w:hAnsi="Times New Roman" w:cs="Times New Roman"/>
          <w:kern w:val="0"/>
          <w:sz w:val="22"/>
          <w:szCs w:val="22"/>
          <w:lang w:eastAsia="en-US" w:bidi="ar-SA"/>
          <w14:ligatures w14:val="standardContextual"/>
        </w:rPr>
        <w:t>.</w:t>
      </w:r>
      <w:r w:rsidR="00987364" w:rsidRPr="00DA25B5">
        <w:rPr>
          <w:rFonts w:ascii="Times New Roman" w:eastAsiaTheme="minorHAnsi" w:hAnsi="Times New Roman" w:cs="Times New Roman"/>
          <w:kern w:val="0"/>
          <w:sz w:val="22"/>
          <w:szCs w:val="22"/>
          <w:lang w:eastAsia="en-US" w:bidi="ar-SA"/>
          <w14:ligatures w14:val="standardContextual"/>
        </w:rPr>
        <w:t>7</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DA25B5"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17.8</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DA25B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DA25B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DA25B5"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DA25B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DA25B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lastRenderedPageBreak/>
        <w:t>e) Em qualquer das hipóteses de inexecução total ou parcial das obrigações assumidas no fornecimento;</w:t>
      </w:r>
    </w:p>
    <w:p w14:paraId="4FB905C4" w14:textId="77777777" w:rsidR="00987364" w:rsidRPr="00DA25B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DA25B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DA25B5"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A25B5">
        <w:rPr>
          <w:rFonts w:ascii="Times New Roman" w:eastAsiaTheme="minorHAnsi" w:hAnsi="Times New Roman" w:cs="Times New Roman"/>
          <w:kern w:val="0"/>
          <w:sz w:val="22"/>
          <w:szCs w:val="22"/>
          <w:lang w:eastAsia="en-US" w:bidi="ar-SA"/>
          <w14:ligatures w14:val="standardContextual"/>
        </w:rPr>
        <w:t>17.8.1</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DA25B5"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DA25B5"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w:t>
      </w:r>
      <w:r w:rsidR="008575D2" w:rsidRPr="00DA25B5">
        <w:rPr>
          <w:rFonts w:ascii="Times New Roman" w:eastAsiaTheme="minorHAnsi" w:hAnsi="Times New Roman" w:cs="Times New Roman"/>
          <w:b/>
          <w:bCs/>
          <w:kern w:val="0"/>
          <w:sz w:val="22"/>
          <w:szCs w:val="22"/>
          <w:lang w:eastAsia="en-US" w:bidi="ar-SA"/>
          <w14:ligatures w14:val="standardContextual"/>
        </w:rPr>
        <w:t>8</w:t>
      </w:r>
      <w:r w:rsidRPr="00DA25B5">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1D431CC0" w14:textId="7CB3C72F" w:rsidR="00E6189F" w:rsidRPr="00DA25B5" w:rsidRDefault="00E6189F" w:rsidP="00E6189F">
      <w:pPr>
        <w:ind w:hanging="2"/>
        <w:jc w:val="both"/>
        <w:rPr>
          <w:rFonts w:ascii="Times New Roman" w:hAnsi="Times New Roman" w:cs="Times New Roman"/>
          <w:sz w:val="22"/>
          <w:szCs w:val="22"/>
        </w:rPr>
      </w:pPr>
      <w:bookmarkStart w:id="8" w:name="_Hlk225541534"/>
      <w:bookmarkStart w:id="9" w:name="_Hlk161923704"/>
      <w:r w:rsidRPr="00DA25B5">
        <w:rPr>
          <w:rFonts w:ascii="Times New Roman" w:hAnsi="Times New Roman" w:cs="Times New Roman"/>
          <w:sz w:val="22"/>
          <w:szCs w:val="22"/>
        </w:rPr>
        <w:t>18.1. A aquisição será realizada mediante a expedição da autorização de fornecimento, que será enviada no e-mail informado pela licitante na sua proposta comercial. É de responsabilidade da licitante manter atualizado os seus dados cadastrais.</w:t>
      </w:r>
    </w:p>
    <w:p w14:paraId="32B2B7E2" w14:textId="7EBEA82A" w:rsidR="00E6189F" w:rsidRPr="00DA25B5" w:rsidRDefault="00E6189F" w:rsidP="00E6189F">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18.2. A contratada, ao ser convocada para fornecer os materiais ou executar os serviços, deverá primeiramente visitar os locais acompanhado por servidor do município, para tirar as medidas e ver os tipos de materiais necessários para cada caso, no prazo de 48 (quarenta e oito) horas após a convocação. Após realizada a visita, o licitante vencedor terá o prazo de até 15 (quinze) dias para realizar os serviços, ou entrega e instalação, conforme o caso.</w:t>
      </w:r>
    </w:p>
    <w:p w14:paraId="0D45338B" w14:textId="7FDEEAE0" w:rsidR="00E6189F" w:rsidRPr="00DA25B5" w:rsidRDefault="00E6189F" w:rsidP="00E6189F">
      <w:pPr>
        <w:ind w:hanging="2"/>
        <w:jc w:val="both"/>
        <w:rPr>
          <w:rFonts w:ascii="Times New Roman" w:hAnsi="Times New Roman" w:cs="Times New Roman"/>
          <w:sz w:val="22"/>
          <w:szCs w:val="22"/>
        </w:rPr>
      </w:pPr>
      <w:r w:rsidRPr="00DA25B5">
        <w:rPr>
          <w:rFonts w:ascii="Times New Roman" w:hAnsi="Times New Roman" w:cs="Times New Roman"/>
          <w:bCs/>
          <w:sz w:val="22"/>
          <w:szCs w:val="22"/>
        </w:rPr>
        <w:t>18.3. Não serão aceitos, no momento da entrega, produtos de fabricante e/ou marca diferentes daqueles constantes na proposta vencedora.</w:t>
      </w:r>
    </w:p>
    <w:p w14:paraId="32D71830" w14:textId="5D8406A9" w:rsidR="00E6189F" w:rsidRPr="00DA25B5" w:rsidRDefault="00E6189F" w:rsidP="00E6189F">
      <w:pPr>
        <w:autoSpaceDE w:val="0"/>
        <w:autoSpaceDN w:val="0"/>
        <w:adjustRightInd w:val="0"/>
        <w:ind w:hanging="2"/>
        <w:jc w:val="both"/>
        <w:rPr>
          <w:rFonts w:ascii="Times New Roman" w:hAnsi="Times New Roman" w:cs="Times New Roman"/>
          <w:bCs/>
          <w:sz w:val="22"/>
          <w:szCs w:val="22"/>
        </w:rPr>
      </w:pPr>
      <w:r w:rsidRPr="00DA25B5">
        <w:rPr>
          <w:rFonts w:ascii="Times New Roman" w:hAnsi="Times New Roman" w:cs="Times New Roman"/>
          <w:sz w:val="22"/>
          <w:szCs w:val="22"/>
        </w:rPr>
        <w:t>18.4. Além da entrega no local designado, deverá a licitante vencedora, responsabilizar-se pela descarga dos objetos no local indicado por servidor, comprometendo-se, ainda, integralmente, com eventuais danos causados a estes.</w:t>
      </w:r>
    </w:p>
    <w:p w14:paraId="2A9B8E45" w14:textId="576BE326" w:rsidR="00E6189F" w:rsidRPr="00DA25B5" w:rsidRDefault="00E6189F" w:rsidP="00E6189F">
      <w:pPr>
        <w:ind w:right="-1" w:hanging="2"/>
        <w:jc w:val="both"/>
        <w:rPr>
          <w:rFonts w:ascii="Times New Roman" w:hAnsi="Times New Roman" w:cs="Times New Roman"/>
          <w:sz w:val="22"/>
          <w:szCs w:val="22"/>
          <w:highlight w:val="white"/>
        </w:rPr>
      </w:pPr>
      <w:r w:rsidRPr="00DA25B5">
        <w:rPr>
          <w:rFonts w:ascii="Times New Roman" w:hAnsi="Times New Roman" w:cs="Times New Roman"/>
          <w:sz w:val="22"/>
          <w:szCs w:val="22"/>
          <w:highlight w:val="white"/>
        </w:rPr>
        <w:t>18.5. Fica aqui estabelecido que os objetos serão recebidos:</w:t>
      </w:r>
    </w:p>
    <w:p w14:paraId="2CADC961" w14:textId="77777777" w:rsidR="00E6189F" w:rsidRPr="00DA25B5" w:rsidRDefault="00E6189F" w:rsidP="00E6189F">
      <w:pPr>
        <w:ind w:left="-2" w:right="-1" w:firstLineChars="322" w:firstLine="708"/>
        <w:jc w:val="both"/>
        <w:rPr>
          <w:rFonts w:ascii="Times New Roman" w:hAnsi="Times New Roman" w:cs="Times New Roman"/>
          <w:sz w:val="22"/>
          <w:szCs w:val="22"/>
          <w:highlight w:val="white"/>
        </w:rPr>
      </w:pPr>
      <w:r w:rsidRPr="00DA25B5">
        <w:rPr>
          <w:rFonts w:ascii="Times New Roman" w:hAnsi="Times New Roman" w:cs="Times New Roman"/>
          <w:sz w:val="22"/>
          <w:szCs w:val="22"/>
          <w:highlight w:val="white"/>
        </w:rPr>
        <w:t xml:space="preserve">a) </w:t>
      </w:r>
      <w:r w:rsidRPr="00DA25B5">
        <w:rPr>
          <w:rFonts w:ascii="Times New Roman" w:hAnsi="Times New Roman" w:cs="Times New Roman"/>
          <w:b/>
          <w:sz w:val="22"/>
          <w:szCs w:val="22"/>
          <w:highlight w:val="white"/>
        </w:rPr>
        <w:t>Provisoriamente</w:t>
      </w:r>
      <w:r w:rsidRPr="00DA25B5">
        <w:rPr>
          <w:rFonts w:ascii="Times New Roman" w:hAnsi="Times New Roman" w:cs="Times New Roman"/>
          <w:sz w:val="22"/>
          <w:szCs w:val="22"/>
          <w:highlight w:val="white"/>
        </w:rPr>
        <w:t>, para efeito de posterior verificação da conformidade do que foi entregue com o que foi solicitado;</w:t>
      </w:r>
    </w:p>
    <w:p w14:paraId="22135FB0" w14:textId="77777777" w:rsidR="00E6189F" w:rsidRPr="00DA25B5" w:rsidRDefault="00E6189F" w:rsidP="00E6189F">
      <w:pPr>
        <w:ind w:left="-2" w:right="-1" w:firstLineChars="322" w:firstLine="708"/>
        <w:jc w:val="both"/>
        <w:rPr>
          <w:rFonts w:ascii="Times New Roman" w:hAnsi="Times New Roman" w:cs="Times New Roman"/>
          <w:sz w:val="22"/>
          <w:szCs w:val="22"/>
        </w:rPr>
      </w:pPr>
      <w:r w:rsidRPr="00DA25B5">
        <w:rPr>
          <w:rFonts w:ascii="Times New Roman" w:hAnsi="Times New Roman" w:cs="Times New Roman"/>
          <w:sz w:val="22"/>
          <w:szCs w:val="22"/>
          <w:highlight w:val="white"/>
        </w:rPr>
        <w:t xml:space="preserve">b) </w:t>
      </w:r>
      <w:r w:rsidRPr="00DA25B5">
        <w:rPr>
          <w:rFonts w:ascii="Times New Roman" w:hAnsi="Times New Roman" w:cs="Times New Roman"/>
          <w:b/>
          <w:sz w:val="22"/>
          <w:szCs w:val="22"/>
          <w:highlight w:val="white"/>
        </w:rPr>
        <w:t>Definitivamente</w:t>
      </w:r>
      <w:r w:rsidRPr="00DA25B5">
        <w:rPr>
          <w:rFonts w:ascii="Times New Roman" w:hAnsi="Times New Roman" w:cs="Times New Roman"/>
          <w:sz w:val="22"/>
          <w:szCs w:val="22"/>
          <w:highlight w:val="white"/>
        </w:rPr>
        <w:t>, após a verificação da quantidade e qualidade dos objetos entregues e a consequente aceitação final.</w:t>
      </w:r>
    </w:p>
    <w:p w14:paraId="5C4AA76C" w14:textId="553C9024" w:rsidR="00E6189F" w:rsidRPr="00DA25B5" w:rsidRDefault="00E6189F" w:rsidP="00E6189F">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18.6. O recebimento dos objetos, mesmo que definitivo, não exclui a responsabilidade da contratada pela sua qualidade e características, cabendo-lhe sanar quaisquer irregularidades detectadas. </w:t>
      </w:r>
    </w:p>
    <w:p w14:paraId="3705B4D3" w14:textId="7F79A0CF" w:rsidR="00E6189F" w:rsidRPr="00DA25B5" w:rsidRDefault="00E6189F" w:rsidP="00E6189F">
      <w:pPr>
        <w:ind w:left="2" w:hanging="2"/>
        <w:jc w:val="both"/>
        <w:rPr>
          <w:rFonts w:ascii="Times New Roman" w:hAnsi="Times New Roman" w:cs="Times New Roman"/>
          <w:sz w:val="22"/>
          <w:szCs w:val="22"/>
        </w:rPr>
      </w:pPr>
      <w:r w:rsidRPr="00DA25B5">
        <w:rPr>
          <w:rFonts w:ascii="Times New Roman" w:hAnsi="Times New Roman" w:cs="Times New Roman"/>
          <w:sz w:val="22"/>
          <w:szCs w:val="22"/>
        </w:rPr>
        <w:t xml:space="preserve">18.7.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70F6CD47" w14:textId="0C23F76B" w:rsidR="00E6189F" w:rsidRPr="00DA25B5" w:rsidRDefault="00E6189F" w:rsidP="00E6189F">
      <w:pPr>
        <w:jc w:val="both"/>
        <w:rPr>
          <w:rFonts w:ascii="Times New Roman" w:hAnsi="Times New Roman" w:cs="Times New Roman"/>
          <w:sz w:val="22"/>
          <w:szCs w:val="22"/>
        </w:rPr>
      </w:pPr>
      <w:r w:rsidRPr="00DA25B5">
        <w:rPr>
          <w:rFonts w:ascii="Times New Roman" w:hAnsi="Times New Roman" w:cs="Times New Roman"/>
          <w:sz w:val="22"/>
          <w:szCs w:val="22"/>
        </w:rPr>
        <w:t xml:space="preserve">18.8. Em caso de ocorrência dos prejuízos e danos, o Contratante poderá abatê-los das faturas a receber pela contratada, ou, se inviável a compensação, promover a execução judicial, sem exclusão de outras sanções cabíveis. </w:t>
      </w:r>
    </w:p>
    <w:p w14:paraId="472E19B3" w14:textId="4E7CF1CD" w:rsidR="00E6189F" w:rsidRPr="00DA25B5" w:rsidRDefault="00E6189F" w:rsidP="00E6189F">
      <w:pPr>
        <w:jc w:val="both"/>
        <w:rPr>
          <w:rFonts w:ascii="Times New Roman" w:hAnsi="Times New Roman" w:cs="Times New Roman"/>
          <w:sz w:val="22"/>
          <w:szCs w:val="22"/>
        </w:rPr>
      </w:pPr>
      <w:r w:rsidRPr="00DA25B5">
        <w:rPr>
          <w:rFonts w:ascii="Times New Roman" w:hAnsi="Times New Roman" w:cs="Times New Roman"/>
          <w:sz w:val="22"/>
          <w:szCs w:val="22"/>
        </w:rPr>
        <w:t xml:space="preserve">18.9. A contratada deverá responsabilizar-se por quaisquer danos pessoais e/ou materiais ocasionados por seus empregados e/ou equipamentos, causados a terceiros e ao Contratante, em caso de acidentes de trabalho. </w:t>
      </w:r>
    </w:p>
    <w:p w14:paraId="4E9CBA13" w14:textId="06FB41EA" w:rsidR="00E6189F" w:rsidRPr="00DA25B5" w:rsidRDefault="00E6189F" w:rsidP="00E6189F">
      <w:pPr>
        <w:jc w:val="both"/>
        <w:rPr>
          <w:rFonts w:ascii="Times New Roman" w:hAnsi="Times New Roman" w:cs="Times New Roman"/>
          <w:sz w:val="22"/>
          <w:szCs w:val="22"/>
        </w:rPr>
      </w:pPr>
      <w:r w:rsidRPr="00DA25B5">
        <w:rPr>
          <w:rFonts w:ascii="Times New Roman" w:hAnsi="Times New Roman" w:cs="Times New Roman"/>
          <w:sz w:val="22"/>
          <w:szCs w:val="22"/>
        </w:rPr>
        <w:t>18.10. A contratada deverá sanar, imediatamente, quaisquer irregularidades apontadas pelos órgãos de fiscalização do Contratante.</w:t>
      </w:r>
    </w:p>
    <w:p w14:paraId="6D9B40C5" w14:textId="0278FD84" w:rsidR="00E6189F" w:rsidRPr="00DA25B5" w:rsidRDefault="00E6189F" w:rsidP="00E6189F">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18.11.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bookmarkEnd w:id="8"/>
    <w:p w14:paraId="1AC8C11A" w14:textId="77777777" w:rsidR="00E6189F" w:rsidRPr="00DA25B5" w:rsidRDefault="00E6189F" w:rsidP="002706E4">
      <w:pPr>
        <w:ind w:right="-1" w:hanging="2"/>
        <w:jc w:val="both"/>
        <w:rPr>
          <w:rFonts w:ascii="Times New Roman" w:hAnsi="Times New Roman" w:cs="Times New Roman"/>
          <w:color w:val="FF0000"/>
          <w:sz w:val="22"/>
          <w:szCs w:val="22"/>
          <w:highlight w:val="white"/>
        </w:rPr>
      </w:pPr>
    </w:p>
    <w:bookmarkEnd w:id="9"/>
    <w:p w14:paraId="57AD248A" w14:textId="6BA7CA4C" w:rsidR="008575D2" w:rsidRPr="00DA25B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2644AD7" w14:textId="0713E32F" w:rsidR="00571BD6" w:rsidRPr="00DA25B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0" w:name="_Hlk168392102"/>
      <w:r w:rsidRPr="00DA25B5">
        <w:rPr>
          <w:rFonts w:ascii="Times New Roman" w:eastAsiaTheme="minorHAnsi" w:hAnsi="Times New Roman" w:cs="Times New Roman"/>
          <w:sz w:val="22"/>
          <w:szCs w:val="22"/>
          <w:lang w:eastAsia="en-US"/>
          <w14:ligatures w14:val="standardContextual"/>
        </w:rPr>
        <w:t>19.1.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97D2D4" w14:textId="7A8DCA31" w:rsidR="00571BD6" w:rsidRPr="00DA25B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Autorização de Fornecimento.</w:t>
      </w:r>
    </w:p>
    <w:p w14:paraId="577FD5BF" w14:textId="1391EE91" w:rsidR="00571BD6" w:rsidRPr="00DA25B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 xml:space="preserve">19.1.2. Havendo erro na Nota Fiscal ou circunstâncias que impeçam a liquidação da despesa, aquela será devolvida ao fornecedor e o pagamento ficará pendente até que sejam providenciadas as medidas saneadoras. </w:t>
      </w:r>
      <w:r w:rsidRPr="00DA25B5">
        <w:rPr>
          <w:rFonts w:ascii="Times New Roman" w:eastAsiaTheme="minorHAnsi" w:hAnsi="Times New Roman" w:cs="Times New Roman"/>
          <w:sz w:val="22"/>
          <w:szCs w:val="22"/>
          <w:lang w:eastAsia="en-US"/>
          <w14:ligatures w14:val="standardContextual"/>
        </w:rPr>
        <w:lastRenderedPageBreak/>
        <w:t>Nesta hipótese, o prazo para pagamento iniciar-se-á após a regularização da situação ou reapresentação do documento fiscal, não acarretando quaisquer ônus ao Município de Benedito Novo.</w:t>
      </w:r>
    </w:p>
    <w:p w14:paraId="5E37EC35" w14:textId="3DBFAE86" w:rsidR="00571BD6" w:rsidRPr="00DA25B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226D95B5" w14:textId="297DBE35" w:rsidR="00571BD6" w:rsidRPr="00DA25B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6114FC2C" w14:textId="2FBDFA0D" w:rsidR="00571BD6" w:rsidRPr="00DA25B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7D1AFF65" w14:textId="643E1ABA" w:rsidR="00571BD6" w:rsidRPr="00DA25B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bookmarkEnd w:id="10"/>
    <w:p w14:paraId="7726851F" w14:textId="6578BCD7" w:rsidR="000D40A8" w:rsidRPr="00DA25B5" w:rsidRDefault="000D40A8" w:rsidP="000D40A8">
      <w:pPr>
        <w:ind w:hanging="2"/>
        <w:jc w:val="both"/>
        <w:rPr>
          <w:rFonts w:ascii="Times New Roman" w:hAnsi="Times New Roman" w:cs="Times New Roman"/>
          <w:sz w:val="22"/>
          <w:szCs w:val="22"/>
        </w:rPr>
      </w:pPr>
      <w:r w:rsidRPr="00DA25B5">
        <w:rPr>
          <w:rFonts w:ascii="Times New Roman" w:hAnsi="Times New Roman" w:cs="Times New Roman"/>
          <w:sz w:val="22"/>
          <w:szCs w:val="22"/>
        </w:rPr>
        <w:t>1</w:t>
      </w:r>
      <w:r w:rsidR="001864D6" w:rsidRPr="00DA25B5">
        <w:rPr>
          <w:rFonts w:ascii="Times New Roman" w:hAnsi="Times New Roman" w:cs="Times New Roman"/>
          <w:sz w:val="22"/>
          <w:szCs w:val="22"/>
        </w:rPr>
        <w:t>9.6</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BCDFEDC" w14:textId="77777777" w:rsidR="000D40A8" w:rsidRPr="00DA25B5" w:rsidRDefault="000D40A8" w:rsidP="000D40A8">
      <w:pPr>
        <w:ind w:hanging="2"/>
        <w:jc w:val="both"/>
        <w:rPr>
          <w:rFonts w:ascii="Times New Roman" w:hAnsi="Times New Roman" w:cs="Times New Roman"/>
          <w:sz w:val="22"/>
          <w:szCs w:val="22"/>
        </w:rPr>
      </w:pPr>
    </w:p>
    <w:p w14:paraId="7EF46A5C" w14:textId="499ACDC3" w:rsidR="004936F3" w:rsidRPr="00DA25B5" w:rsidRDefault="006F124D" w:rsidP="00C7781E">
      <w:pPr>
        <w:jc w:val="both"/>
        <w:rPr>
          <w:rFonts w:ascii="Times New Roman" w:hAnsi="Times New Roman" w:cs="Times New Roman"/>
          <w:b/>
          <w:sz w:val="22"/>
          <w:szCs w:val="22"/>
          <w:lang w:eastAsia="pt-BR" w:bidi="ar-SA"/>
        </w:rPr>
      </w:pPr>
      <w:r w:rsidRPr="00DA25B5">
        <w:rPr>
          <w:rFonts w:ascii="Times New Roman" w:hAnsi="Times New Roman" w:cs="Times New Roman"/>
          <w:b/>
          <w:sz w:val="22"/>
          <w:szCs w:val="22"/>
          <w:lang w:eastAsia="pt-BR" w:bidi="ar-SA"/>
        </w:rPr>
        <w:t>20</w:t>
      </w:r>
      <w:r w:rsidR="004936F3" w:rsidRPr="00DA25B5">
        <w:rPr>
          <w:rFonts w:ascii="Times New Roman" w:hAnsi="Times New Roman" w:cs="Times New Roman"/>
          <w:b/>
          <w:sz w:val="22"/>
          <w:szCs w:val="22"/>
          <w:lang w:eastAsia="pt-BR" w:bidi="ar-SA"/>
        </w:rPr>
        <w:t xml:space="preserve">. DAS PENALIDADES </w:t>
      </w:r>
    </w:p>
    <w:p w14:paraId="01A15359" w14:textId="3F7F89A3"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.1</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DA25B5" w:rsidRDefault="004936F3" w:rsidP="00C7781E">
      <w:pPr>
        <w:ind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a) </w:t>
      </w:r>
      <w:r w:rsidRPr="00DA25B5">
        <w:rPr>
          <w:rFonts w:ascii="Times New Roman" w:hAnsi="Times New Roman" w:cs="Times New Roman"/>
          <w:b/>
          <w:bCs/>
          <w:sz w:val="22"/>
          <w:szCs w:val="22"/>
        </w:rPr>
        <w:t>advertência</w:t>
      </w:r>
      <w:r w:rsidRPr="00DA25B5">
        <w:rPr>
          <w:rFonts w:ascii="Times New Roman" w:hAnsi="Times New Roman" w:cs="Times New Roman"/>
          <w:sz w:val="22"/>
          <w:szCs w:val="22"/>
        </w:rPr>
        <w:t xml:space="preserve">; </w:t>
      </w:r>
    </w:p>
    <w:p w14:paraId="1D0867FB" w14:textId="77777777" w:rsidR="004936F3" w:rsidRPr="00DA25B5" w:rsidRDefault="004936F3" w:rsidP="00C7781E">
      <w:pPr>
        <w:jc w:val="both"/>
        <w:rPr>
          <w:rFonts w:ascii="Times New Roman" w:hAnsi="Times New Roman" w:cs="Times New Roman"/>
          <w:sz w:val="22"/>
          <w:szCs w:val="22"/>
        </w:rPr>
      </w:pPr>
      <w:r w:rsidRPr="00DA25B5">
        <w:rPr>
          <w:rFonts w:ascii="Times New Roman" w:hAnsi="Times New Roman" w:cs="Times New Roman"/>
          <w:sz w:val="22"/>
          <w:szCs w:val="22"/>
        </w:rPr>
        <w:tab/>
        <w:t xml:space="preserve">b) </w:t>
      </w:r>
      <w:r w:rsidRPr="00DA25B5">
        <w:rPr>
          <w:rFonts w:ascii="Times New Roman" w:hAnsi="Times New Roman" w:cs="Times New Roman"/>
          <w:b/>
          <w:bCs/>
          <w:sz w:val="22"/>
          <w:szCs w:val="22"/>
        </w:rPr>
        <w:t>impedimento</w:t>
      </w:r>
      <w:r w:rsidRPr="00DA25B5">
        <w:rPr>
          <w:rFonts w:ascii="Times New Roman" w:hAnsi="Times New Roman" w:cs="Times New Roman"/>
          <w:sz w:val="22"/>
          <w:szCs w:val="22"/>
        </w:rPr>
        <w:t xml:space="preserve"> de licitar e contratar com o MUNICÍPIO, pelo prazo de até 3 (três) anos;  </w:t>
      </w:r>
    </w:p>
    <w:p w14:paraId="6689D9E4" w14:textId="77777777" w:rsidR="004936F3" w:rsidRPr="00DA25B5" w:rsidRDefault="004936F3" w:rsidP="00C7781E">
      <w:pPr>
        <w:ind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c) </w:t>
      </w:r>
      <w:r w:rsidRPr="00DA25B5">
        <w:rPr>
          <w:rFonts w:ascii="Times New Roman" w:hAnsi="Times New Roman" w:cs="Times New Roman"/>
          <w:b/>
          <w:bCs/>
          <w:sz w:val="22"/>
          <w:szCs w:val="22"/>
        </w:rPr>
        <w:t xml:space="preserve">declaração de inidoneidade, </w:t>
      </w:r>
      <w:r w:rsidRPr="00DA25B5">
        <w:rPr>
          <w:rFonts w:ascii="Times New Roman" w:hAnsi="Times New Roman" w:cs="Times New Roman"/>
          <w:sz w:val="22"/>
          <w:szCs w:val="22"/>
        </w:rPr>
        <w:t>nos termos do Art. 156, inciso IV e §§ 5º e 6º da Lei Federal nº 14.133/2021;</w:t>
      </w:r>
    </w:p>
    <w:p w14:paraId="5178EFE2" w14:textId="77777777" w:rsidR="004936F3" w:rsidRPr="00DA25B5" w:rsidRDefault="004936F3" w:rsidP="00C7781E">
      <w:pPr>
        <w:ind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d) </w:t>
      </w:r>
      <w:r w:rsidRPr="00DA25B5">
        <w:rPr>
          <w:rFonts w:ascii="Times New Roman" w:hAnsi="Times New Roman" w:cs="Times New Roman"/>
          <w:b/>
          <w:bCs/>
          <w:sz w:val="22"/>
          <w:szCs w:val="22"/>
        </w:rPr>
        <w:t>multa</w:t>
      </w:r>
      <w:r w:rsidRPr="00DA25B5">
        <w:rPr>
          <w:rFonts w:ascii="Times New Roman" w:hAnsi="Times New Roman" w:cs="Times New Roman"/>
          <w:sz w:val="22"/>
          <w:szCs w:val="22"/>
        </w:rPr>
        <w:t xml:space="preserve">: </w:t>
      </w:r>
    </w:p>
    <w:p w14:paraId="2797906A" w14:textId="77777777" w:rsidR="004936F3" w:rsidRPr="00DA25B5" w:rsidRDefault="004936F3" w:rsidP="00C7781E">
      <w:pPr>
        <w:ind w:firstLine="708"/>
        <w:jc w:val="both"/>
        <w:rPr>
          <w:rFonts w:ascii="Times New Roman" w:hAnsi="Times New Roman" w:cs="Times New Roman"/>
          <w:sz w:val="22"/>
          <w:szCs w:val="22"/>
        </w:rPr>
      </w:pPr>
      <w:r w:rsidRPr="00DA25B5">
        <w:rPr>
          <w:rFonts w:ascii="Times New Roman" w:hAnsi="Times New Roman" w:cs="Times New Roman"/>
          <w:sz w:val="22"/>
          <w:szCs w:val="22"/>
        </w:rPr>
        <w:tab/>
        <w:t xml:space="preserve">1. </w:t>
      </w:r>
      <w:r w:rsidRPr="00DA25B5">
        <w:rPr>
          <w:rFonts w:ascii="Times New Roman" w:hAnsi="Times New Roman" w:cs="Times New Roman"/>
          <w:sz w:val="22"/>
          <w:szCs w:val="22"/>
          <w:u w:val="single"/>
        </w:rPr>
        <w:t>moratória</w:t>
      </w:r>
      <w:r w:rsidRPr="00DA25B5">
        <w:rPr>
          <w:rFonts w:ascii="Times New Roman" w:hAnsi="Times New Roman" w:cs="Times New Roman"/>
          <w:sz w:val="22"/>
          <w:szCs w:val="22"/>
        </w:rPr>
        <w:t xml:space="preserve"> de até 0,5% (meio por cento) por dia de atraso injustificado sobre o valor inadimplente, até o limite de 30 (trinta) dias; </w:t>
      </w:r>
    </w:p>
    <w:p w14:paraId="7C8BE7C7" w14:textId="77777777" w:rsidR="004936F3" w:rsidRPr="00DA25B5" w:rsidRDefault="004936F3" w:rsidP="00C7781E">
      <w:pPr>
        <w:ind w:firstLine="2124"/>
        <w:jc w:val="both"/>
        <w:rPr>
          <w:rFonts w:ascii="Times New Roman" w:hAnsi="Times New Roman" w:cs="Times New Roman"/>
          <w:sz w:val="22"/>
          <w:szCs w:val="22"/>
        </w:rPr>
      </w:pPr>
      <w:r w:rsidRPr="00DA25B5">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DA25B5" w:rsidRDefault="004936F3" w:rsidP="00C7781E">
      <w:pPr>
        <w:jc w:val="both"/>
        <w:rPr>
          <w:rFonts w:ascii="Times New Roman" w:hAnsi="Times New Roman" w:cs="Times New Roman"/>
          <w:sz w:val="22"/>
          <w:szCs w:val="22"/>
        </w:rPr>
      </w:pPr>
      <w:r w:rsidRPr="00DA25B5">
        <w:rPr>
          <w:rFonts w:ascii="Times New Roman" w:hAnsi="Times New Roman" w:cs="Times New Roman"/>
          <w:sz w:val="22"/>
          <w:szCs w:val="22"/>
        </w:rPr>
        <w:tab/>
      </w:r>
      <w:r w:rsidRPr="00DA25B5">
        <w:rPr>
          <w:rFonts w:ascii="Times New Roman" w:hAnsi="Times New Roman" w:cs="Times New Roman"/>
          <w:sz w:val="22"/>
          <w:szCs w:val="22"/>
        </w:rPr>
        <w:tab/>
        <w:t xml:space="preserve">2. </w:t>
      </w:r>
      <w:r w:rsidRPr="00DA25B5">
        <w:rPr>
          <w:rFonts w:ascii="Times New Roman" w:hAnsi="Times New Roman" w:cs="Times New Roman"/>
          <w:sz w:val="22"/>
          <w:szCs w:val="22"/>
          <w:u w:val="single"/>
        </w:rPr>
        <w:t>compensatória</w:t>
      </w:r>
      <w:r w:rsidRPr="00DA25B5">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.2</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.3</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.4</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.4.1</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.4.2</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.5</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038E135F" w14:textId="5541E395" w:rsidR="004936F3" w:rsidRPr="00DA25B5" w:rsidRDefault="006F124D" w:rsidP="00C7781E">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.6</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DA25B5" w:rsidRDefault="006F124D" w:rsidP="00470D3B">
      <w:pPr>
        <w:jc w:val="both"/>
        <w:rPr>
          <w:rFonts w:ascii="Times New Roman" w:hAnsi="Times New Roman" w:cs="Times New Roman"/>
          <w:sz w:val="22"/>
          <w:szCs w:val="22"/>
        </w:rPr>
      </w:pPr>
      <w:r w:rsidRPr="00DA25B5">
        <w:rPr>
          <w:rFonts w:ascii="Times New Roman" w:hAnsi="Times New Roman" w:cs="Times New Roman"/>
          <w:sz w:val="22"/>
          <w:szCs w:val="22"/>
        </w:rPr>
        <w:t>20</w:t>
      </w:r>
      <w:r w:rsidR="004936F3" w:rsidRPr="00DA25B5">
        <w:rPr>
          <w:rFonts w:ascii="Times New Roman" w:hAnsi="Times New Roman" w:cs="Times New Roman"/>
          <w:sz w:val="22"/>
          <w:szCs w:val="22"/>
        </w:rPr>
        <w:t>.7</w:t>
      </w:r>
      <w:r w:rsidR="00637A87" w:rsidRPr="00DA25B5">
        <w:rPr>
          <w:rFonts w:ascii="Times New Roman" w:hAnsi="Times New Roman" w:cs="Times New Roman"/>
          <w:sz w:val="22"/>
          <w:szCs w:val="22"/>
        </w:rPr>
        <w:t>.</w:t>
      </w:r>
      <w:r w:rsidR="004936F3" w:rsidRPr="00DA25B5">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DA25B5"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DA25B5"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DA25B5" w:rsidRDefault="00470D3B" w:rsidP="00470D3B">
      <w:pPr>
        <w:ind w:left="7" w:right="114"/>
        <w:jc w:val="both"/>
        <w:rPr>
          <w:rFonts w:ascii="Times New Roman" w:hAnsi="Times New Roman" w:cs="Times New Roman"/>
          <w:sz w:val="22"/>
          <w:szCs w:val="22"/>
        </w:rPr>
      </w:pPr>
      <w:r w:rsidRPr="00DA25B5">
        <w:rPr>
          <w:rFonts w:ascii="Times New Roman" w:eastAsia="Times New Roman" w:hAnsi="Times New Roman" w:cs="Times New Roman"/>
          <w:sz w:val="22"/>
          <w:szCs w:val="22"/>
        </w:rPr>
        <w:t xml:space="preserve">21.1. </w:t>
      </w:r>
      <w:r w:rsidRPr="00DA25B5">
        <w:rPr>
          <w:rFonts w:ascii="Times New Roman" w:hAnsi="Times New Roman" w:cs="Times New Roman"/>
          <w:sz w:val="22"/>
          <w:szCs w:val="22"/>
        </w:rPr>
        <w:t xml:space="preserve">As partes deverão cumprir a Lei nº 13.709/2018 (LGPD), quanto a todos os dados pessoais a que tenham </w:t>
      </w:r>
      <w:r w:rsidRPr="00DA25B5">
        <w:rPr>
          <w:rFonts w:ascii="Times New Roman" w:hAnsi="Times New Roman" w:cs="Times New Roman"/>
          <w:sz w:val="22"/>
          <w:szCs w:val="22"/>
        </w:rPr>
        <w:lastRenderedPageBreak/>
        <w:t xml:space="preserve">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DA25B5" w:rsidRDefault="00470D3B" w:rsidP="00470D3B">
      <w:pPr>
        <w:spacing w:line="259" w:lineRule="auto"/>
        <w:ind w:left="12"/>
        <w:jc w:val="both"/>
        <w:rPr>
          <w:rFonts w:ascii="Times New Roman" w:hAnsi="Times New Roman" w:cs="Times New Roman"/>
          <w:sz w:val="22"/>
          <w:szCs w:val="22"/>
        </w:rPr>
      </w:pPr>
      <w:r w:rsidRPr="00DA25B5">
        <w:rPr>
          <w:rFonts w:ascii="Times New Roman" w:eastAsia="Times New Roman" w:hAnsi="Times New Roman" w:cs="Times New Roman"/>
          <w:sz w:val="22"/>
          <w:szCs w:val="22"/>
        </w:rPr>
        <w:t xml:space="preserve">21.2. </w:t>
      </w:r>
      <w:r w:rsidRPr="00DA25B5">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DA25B5" w:rsidRDefault="00470D3B" w:rsidP="00470D3B">
      <w:pPr>
        <w:ind w:left="7" w:right="114"/>
        <w:jc w:val="both"/>
        <w:rPr>
          <w:rFonts w:ascii="Times New Roman" w:hAnsi="Times New Roman" w:cs="Times New Roman"/>
          <w:sz w:val="22"/>
          <w:szCs w:val="22"/>
        </w:rPr>
      </w:pPr>
      <w:r w:rsidRPr="00DA25B5">
        <w:rPr>
          <w:rFonts w:ascii="Times New Roman" w:eastAsia="Times New Roman" w:hAnsi="Times New Roman" w:cs="Times New Roman"/>
          <w:sz w:val="22"/>
          <w:szCs w:val="22"/>
        </w:rPr>
        <w:t xml:space="preserve">21.3. </w:t>
      </w:r>
      <w:r w:rsidRPr="00DA25B5">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DA25B5" w:rsidRDefault="00470D3B" w:rsidP="00470D3B">
      <w:pPr>
        <w:ind w:left="7" w:right="45"/>
        <w:jc w:val="both"/>
        <w:rPr>
          <w:rFonts w:ascii="Times New Roman" w:hAnsi="Times New Roman" w:cs="Times New Roman"/>
          <w:sz w:val="22"/>
          <w:szCs w:val="22"/>
        </w:rPr>
      </w:pPr>
      <w:r w:rsidRPr="00DA25B5">
        <w:rPr>
          <w:rFonts w:ascii="Times New Roman" w:eastAsia="Times New Roman" w:hAnsi="Times New Roman" w:cs="Times New Roman"/>
          <w:sz w:val="22"/>
          <w:szCs w:val="22"/>
        </w:rPr>
        <w:t xml:space="preserve">21.4. </w:t>
      </w:r>
      <w:r w:rsidRPr="00DA25B5">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DA25B5" w:rsidRDefault="00470D3B" w:rsidP="00470D3B">
      <w:pPr>
        <w:ind w:left="7" w:right="45"/>
        <w:jc w:val="both"/>
        <w:rPr>
          <w:rFonts w:ascii="Times New Roman" w:hAnsi="Times New Roman" w:cs="Times New Roman"/>
          <w:sz w:val="22"/>
          <w:szCs w:val="22"/>
        </w:rPr>
      </w:pPr>
      <w:r w:rsidRPr="00DA25B5">
        <w:rPr>
          <w:rFonts w:ascii="Times New Roman" w:eastAsia="Times New Roman" w:hAnsi="Times New Roman" w:cs="Times New Roman"/>
          <w:sz w:val="22"/>
          <w:szCs w:val="22"/>
        </w:rPr>
        <w:t xml:space="preserve">21.5. </w:t>
      </w:r>
      <w:r w:rsidRPr="00DA25B5">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DA25B5"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DA25B5"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A25B5">
        <w:rPr>
          <w:rFonts w:ascii="Times New Roman" w:eastAsiaTheme="minorHAnsi" w:hAnsi="Times New Roman" w:cs="Times New Roman"/>
          <w:b/>
          <w:bCs/>
          <w:kern w:val="0"/>
          <w:sz w:val="22"/>
          <w:szCs w:val="22"/>
          <w:lang w:eastAsia="en-US" w:bidi="ar-SA"/>
          <w14:ligatures w14:val="standardContextual"/>
        </w:rPr>
        <w:t>2</w:t>
      </w:r>
      <w:r w:rsidR="00470D3B" w:rsidRPr="00DA25B5">
        <w:rPr>
          <w:rFonts w:ascii="Times New Roman" w:eastAsiaTheme="minorHAnsi" w:hAnsi="Times New Roman" w:cs="Times New Roman"/>
          <w:b/>
          <w:bCs/>
          <w:kern w:val="0"/>
          <w:sz w:val="22"/>
          <w:szCs w:val="22"/>
          <w:lang w:eastAsia="en-US" w:bidi="ar-SA"/>
          <w14:ligatures w14:val="standardContextual"/>
        </w:rPr>
        <w:t>2</w:t>
      </w:r>
      <w:r w:rsidR="004936F3" w:rsidRPr="00DA25B5">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DA25B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.1</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DA25B5">
        <w:rPr>
          <w:rFonts w:ascii="Times New Roman" w:eastAsiaTheme="minorHAnsi" w:hAnsi="Times New Roman" w:cs="Times New Roman"/>
          <w:kern w:val="0"/>
          <w:sz w:val="22"/>
          <w:szCs w:val="22"/>
          <w:lang w:eastAsia="en-US" w:bidi="ar-SA"/>
          <w14:ligatures w14:val="standardContextual"/>
        </w:rPr>
        <w:t>revoga-</w:t>
      </w:r>
      <w:r w:rsidR="004936F3" w:rsidRPr="00DA25B5">
        <w:rPr>
          <w:rFonts w:ascii="Times New Roman" w:eastAsiaTheme="minorHAnsi" w:hAnsi="Times New Roman" w:cs="Times New Roman"/>
          <w:kern w:val="0"/>
          <w:sz w:val="22"/>
          <w:szCs w:val="22"/>
          <w:lang w:eastAsia="en-US" w:bidi="ar-SA"/>
          <w14:ligatures w14:val="standardContextual"/>
        </w:rPr>
        <w:t>la,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DA25B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.2</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DA25B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.3</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64 da Lei Federal nº 14.133/2</w:t>
      </w:r>
      <w:r w:rsidR="00B62333" w:rsidRPr="00DA25B5">
        <w:rPr>
          <w:rFonts w:ascii="Times New Roman" w:eastAsiaTheme="minorHAnsi" w:hAnsi="Times New Roman" w:cs="Times New Roman"/>
          <w:kern w:val="0"/>
          <w:sz w:val="22"/>
          <w:szCs w:val="22"/>
          <w:lang w:eastAsia="en-US" w:bidi="ar-SA"/>
          <w14:ligatures w14:val="standardContextual"/>
        </w:rPr>
        <w:t>02</w:t>
      </w:r>
      <w:r w:rsidR="004936F3" w:rsidRPr="00DA25B5">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DA25B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.3.1</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.4</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DA25B5">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Pr="00DA25B5">
        <w:rPr>
          <w:rFonts w:ascii="Times New Roman" w:eastAsiaTheme="minorHAnsi" w:hAnsi="Times New Roman" w:cs="Times New Roman"/>
          <w:kern w:val="0"/>
          <w:sz w:val="22"/>
          <w:szCs w:val="22"/>
          <w:lang w:eastAsia="en-US" w:bidi="ar-SA"/>
          <w14:ligatures w14:val="standardContextual"/>
        </w:rPr>
        <w:t>.5</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.5.1</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DA25B5">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.5.2</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.5.3</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DA25B5">
        <w:rPr>
          <w:rFonts w:ascii="Times New Roman" w:eastAsiaTheme="minorHAnsi" w:hAnsi="Times New Roman" w:cs="Times New Roman"/>
          <w:kern w:val="0"/>
          <w:sz w:val="22"/>
          <w:szCs w:val="22"/>
          <w:lang w:eastAsia="en-US" w:bidi="ar-SA"/>
          <w14:ligatures w14:val="standardContextual"/>
        </w:rPr>
        <w:t>Benedito Novo</w:t>
      </w:r>
      <w:r w:rsidR="004936F3" w:rsidRPr="00DA25B5">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.6</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.7</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Pr="00DA25B5">
        <w:rPr>
          <w:rFonts w:ascii="Times New Roman" w:eastAsiaTheme="minorHAnsi" w:hAnsi="Times New Roman" w:cs="Times New Roman"/>
          <w:kern w:val="0"/>
          <w:sz w:val="22"/>
          <w:szCs w:val="22"/>
          <w:lang w:eastAsia="en-US" w:bidi="ar-SA"/>
          <w14:ligatures w14:val="standardContextual"/>
        </w:rPr>
        <w:t>.8</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lastRenderedPageBreak/>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.9</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DA25B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Pr="00DA25B5">
        <w:rPr>
          <w:rFonts w:ascii="Times New Roman" w:eastAsiaTheme="minorHAnsi" w:hAnsi="Times New Roman" w:cs="Times New Roman"/>
          <w:kern w:val="0"/>
          <w:sz w:val="22"/>
          <w:szCs w:val="22"/>
          <w:lang w:eastAsia="en-US" w:bidi="ar-SA"/>
          <w14:ligatures w14:val="standardContextual"/>
        </w:rPr>
        <w:t>.10</w:t>
      </w:r>
      <w:r w:rsidR="00637A87" w:rsidRPr="00DA25B5">
        <w:rPr>
          <w:rFonts w:ascii="Times New Roman" w:eastAsiaTheme="minorHAnsi" w:hAnsi="Times New Roman" w:cs="Times New Roman"/>
          <w:kern w:val="0"/>
          <w:sz w:val="22"/>
          <w:szCs w:val="22"/>
          <w:lang w:eastAsia="en-US" w:bidi="ar-SA"/>
          <w14:ligatures w14:val="standardContextual"/>
        </w:rPr>
        <w:t>.</w:t>
      </w:r>
      <w:r w:rsidRPr="00DA25B5">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.11</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.12</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DA25B5">
        <w:rPr>
          <w:rFonts w:ascii="Times New Roman" w:eastAsiaTheme="minorHAnsi" w:hAnsi="Times New Roman" w:cs="Times New Roman"/>
          <w:kern w:val="0"/>
          <w:sz w:val="22"/>
          <w:szCs w:val="22"/>
          <w:lang w:eastAsia="en-US" w:bidi="ar-SA"/>
          <w14:ligatures w14:val="standardContextual"/>
        </w:rPr>
        <w:t>02</w:t>
      </w:r>
      <w:r w:rsidR="004936F3" w:rsidRPr="00DA25B5">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.13</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DA25B5">
        <w:rPr>
          <w:rFonts w:ascii="Times New Roman" w:eastAsiaTheme="minorHAnsi" w:hAnsi="Times New Roman" w:cs="Times New Roman"/>
          <w:kern w:val="0"/>
          <w:sz w:val="22"/>
          <w:szCs w:val="22"/>
          <w:lang w:eastAsia="en-US" w:bidi="ar-SA"/>
          <w14:ligatures w14:val="standardContextual"/>
        </w:rPr>
        <w:t>Timbó</w:t>
      </w:r>
      <w:r w:rsidR="004936F3" w:rsidRPr="00DA25B5">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DA25B5">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DA25B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A25B5">
        <w:rPr>
          <w:rFonts w:ascii="Times New Roman" w:eastAsiaTheme="minorHAnsi" w:hAnsi="Times New Roman" w:cs="Times New Roman"/>
          <w:kern w:val="0"/>
          <w:sz w:val="22"/>
          <w:szCs w:val="22"/>
          <w:lang w:eastAsia="en-US" w:bidi="ar-SA"/>
          <w14:ligatures w14:val="standardContextual"/>
        </w:rPr>
        <w:t>2</w:t>
      </w:r>
      <w:r w:rsidR="00470D3B" w:rsidRPr="00DA25B5">
        <w:rPr>
          <w:rFonts w:ascii="Times New Roman" w:eastAsiaTheme="minorHAnsi" w:hAnsi="Times New Roman" w:cs="Times New Roman"/>
          <w:kern w:val="0"/>
          <w:sz w:val="22"/>
          <w:szCs w:val="22"/>
          <w:lang w:eastAsia="en-US" w:bidi="ar-SA"/>
          <w14:ligatures w14:val="standardContextual"/>
        </w:rPr>
        <w:t>2</w:t>
      </w:r>
      <w:r w:rsidR="004936F3" w:rsidRPr="00DA25B5">
        <w:rPr>
          <w:rFonts w:ascii="Times New Roman" w:eastAsiaTheme="minorHAnsi" w:hAnsi="Times New Roman" w:cs="Times New Roman"/>
          <w:kern w:val="0"/>
          <w:sz w:val="22"/>
          <w:szCs w:val="22"/>
          <w:lang w:eastAsia="en-US" w:bidi="ar-SA"/>
          <w14:ligatures w14:val="standardContextual"/>
        </w:rPr>
        <w:t>.14</w:t>
      </w:r>
      <w:r w:rsidR="00637A87" w:rsidRPr="00DA25B5">
        <w:rPr>
          <w:rFonts w:ascii="Times New Roman" w:eastAsiaTheme="minorHAnsi" w:hAnsi="Times New Roman" w:cs="Times New Roman"/>
          <w:kern w:val="0"/>
          <w:sz w:val="22"/>
          <w:szCs w:val="22"/>
          <w:lang w:eastAsia="en-US" w:bidi="ar-SA"/>
          <w14:ligatures w14:val="standardContextual"/>
        </w:rPr>
        <w:t>.</w:t>
      </w:r>
      <w:r w:rsidR="00C17DFC" w:rsidRPr="00DA25B5">
        <w:rPr>
          <w:rFonts w:ascii="Times New Roman" w:eastAsiaTheme="minorHAnsi" w:hAnsi="Times New Roman" w:cs="Times New Roman"/>
          <w:kern w:val="0"/>
          <w:sz w:val="22"/>
          <w:szCs w:val="22"/>
          <w:lang w:eastAsia="en-US" w:bidi="ar-SA"/>
          <w14:ligatures w14:val="standardContextual"/>
        </w:rPr>
        <w:t xml:space="preserve"> </w:t>
      </w:r>
      <w:r w:rsidR="004936F3" w:rsidRPr="00DA25B5">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DA25B5"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DA25B5">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DA25B5"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DA25B5">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DA25B5"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DA25B5">
        <w:rPr>
          <w:rFonts w:ascii="Times New Roman" w:eastAsia="Times New Roman" w:hAnsi="Times New Roman" w:cs="Times New Roman"/>
          <w:b/>
          <w:bCs/>
          <w:kern w:val="0"/>
          <w:sz w:val="22"/>
          <w:szCs w:val="22"/>
          <w:lang w:eastAsia="pt-BR" w:bidi="ar-SA"/>
        </w:rPr>
        <w:t>c</w:t>
      </w:r>
      <w:r w:rsidR="007F273E" w:rsidRPr="00DA25B5">
        <w:rPr>
          <w:rFonts w:ascii="Times New Roman" w:eastAsia="Times New Roman" w:hAnsi="Times New Roman" w:cs="Times New Roman"/>
          <w:b/>
          <w:bCs/>
          <w:kern w:val="0"/>
          <w:sz w:val="22"/>
          <w:szCs w:val="22"/>
          <w:lang w:eastAsia="pt-BR" w:bidi="ar-SA"/>
        </w:rPr>
        <w:t>) Anexo I</w:t>
      </w:r>
      <w:r w:rsidRPr="00DA25B5">
        <w:rPr>
          <w:rFonts w:ascii="Times New Roman" w:eastAsia="Times New Roman" w:hAnsi="Times New Roman" w:cs="Times New Roman"/>
          <w:b/>
          <w:bCs/>
          <w:kern w:val="0"/>
          <w:sz w:val="22"/>
          <w:szCs w:val="22"/>
          <w:lang w:eastAsia="pt-BR" w:bidi="ar-SA"/>
        </w:rPr>
        <w:t>II</w:t>
      </w:r>
      <w:r w:rsidR="007F273E" w:rsidRPr="00DA25B5">
        <w:rPr>
          <w:rFonts w:ascii="Times New Roman" w:eastAsia="Times New Roman" w:hAnsi="Times New Roman" w:cs="Times New Roman"/>
          <w:b/>
          <w:bCs/>
          <w:kern w:val="0"/>
          <w:sz w:val="22"/>
          <w:szCs w:val="22"/>
          <w:lang w:eastAsia="pt-BR" w:bidi="ar-SA"/>
        </w:rPr>
        <w:t xml:space="preserve"> - </w:t>
      </w:r>
      <w:r w:rsidRPr="00DA25B5">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DA25B5"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7DC22E38" w:rsidR="002C16AC" w:rsidRPr="00DA25B5"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A25B5">
        <w:rPr>
          <w:rFonts w:ascii="Times New Roman" w:eastAsia="Times New Roman" w:hAnsi="Times New Roman" w:cs="Times New Roman"/>
          <w:kern w:val="0"/>
          <w:sz w:val="22"/>
          <w:szCs w:val="22"/>
          <w:lang w:eastAsia="pt-BR" w:bidi="ar-SA"/>
        </w:rPr>
        <w:t xml:space="preserve">Benedito Novo, </w:t>
      </w:r>
      <w:r w:rsidR="00ED05F4">
        <w:rPr>
          <w:rFonts w:ascii="Times New Roman" w:eastAsia="Times New Roman" w:hAnsi="Times New Roman" w:cs="Times New Roman"/>
          <w:kern w:val="0"/>
          <w:sz w:val="22"/>
          <w:szCs w:val="22"/>
          <w:lang w:eastAsia="pt-BR" w:bidi="ar-SA"/>
        </w:rPr>
        <w:t>01 de abril d</w:t>
      </w:r>
      <w:r w:rsidR="00E6189F" w:rsidRPr="00DA25B5">
        <w:rPr>
          <w:rFonts w:ascii="Times New Roman" w:eastAsia="Times New Roman" w:hAnsi="Times New Roman" w:cs="Times New Roman"/>
          <w:kern w:val="0"/>
          <w:sz w:val="22"/>
          <w:szCs w:val="22"/>
          <w:lang w:eastAsia="pt-BR" w:bidi="ar-SA"/>
        </w:rPr>
        <w:t>e 2026.</w:t>
      </w:r>
    </w:p>
    <w:p w14:paraId="4C62DC9D" w14:textId="77777777" w:rsidR="00E6189F" w:rsidRPr="00DA25B5" w:rsidRDefault="00E6189F"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B220CA3" w14:textId="77777777" w:rsidR="002C16AC" w:rsidRPr="00DA25B5"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DA25B5"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DA25B5"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DA25B5"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DA25B5">
        <w:rPr>
          <w:rFonts w:ascii="Times New Roman" w:eastAsia="Times New Roman" w:hAnsi="Times New Roman" w:cs="Times New Roman"/>
          <w:b/>
          <w:bCs/>
          <w:kern w:val="0"/>
          <w:sz w:val="22"/>
          <w:szCs w:val="22"/>
          <w:lang w:eastAsia="pt-BR" w:bidi="ar-SA"/>
        </w:rPr>
        <w:t>JEAN MICHEL GRUNDMANN</w:t>
      </w:r>
    </w:p>
    <w:p w14:paraId="1458D60F" w14:textId="77777777" w:rsidR="00FA52A7" w:rsidRPr="00DA25B5"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DA25B5">
        <w:rPr>
          <w:rFonts w:ascii="Times New Roman" w:eastAsia="Times New Roman" w:hAnsi="Times New Roman" w:cs="Times New Roman"/>
          <w:b/>
          <w:bCs/>
          <w:kern w:val="0"/>
          <w:sz w:val="22"/>
          <w:szCs w:val="22"/>
          <w:lang w:eastAsia="pt-BR" w:bidi="ar-SA"/>
        </w:rPr>
        <w:t>Prefeito</w:t>
      </w:r>
    </w:p>
    <w:p w14:paraId="53FDA29F" w14:textId="77777777" w:rsidR="006A0D7D" w:rsidRPr="00DA25B5"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257777"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AAA138"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1B7804"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6F08CD"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96F642"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B5F75"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846CB1"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99F6A6"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E2E99A"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20C5E3D"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E50E22"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36F480"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988D9FB"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5C1169"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3B4734"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195719"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A4434CB"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31FFFB6"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45BF42"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B33594"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E879B80"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E567E80" w14:textId="77777777" w:rsidR="00B13B28" w:rsidRPr="00DA25B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DA25B5"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 xml:space="preserve">ANEXO I </w:t>
      </w:r>
    </w:p>
    <w:p w14:paraId="7F1CFFC1" w14:textId="2C0C65D0"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 xml:space="preserve">PROCESSO ADMINISTRATIVO Nº </w:t>
      </w:r>
      <w:r w:rsidR="00C546AA" w:rsidRPr="00DA25B5">
        <w:rPr>
          <w:rFonts w:ascii="Times New Roman" w:eastAsia="Times New Roman" w:hAnsi="Times New Roman" w:cs="Times New Roman"/>
          <w:b/>
          <w:bCs/>
          <w:kern w:val="0"/>
          <w:lang w:eastAsia="pt-BR" w:bidi="ar-SA"/>
        </w:rPr>
        <w:t>47/2026</w:t>
      </w:r>
    </w:p>
    <w:p w14:paraId="168C9B9B" w14:textId="49B2779B"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PREGÃO ELETRÔNICO</w:t>
      </w:r>
    </w:p>
    <w:p w14:paraId="2B3A52F7"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DA25B5" w:rsidRDefault="002856BD" w:rsidP="002856BD">
      <w:pPr>
        <w:jc w:val="center"/>
        <w:rPr>
          <w:rFonts w:ascii="Times New Roman" w:eastAsia="Book Antiqua" w:hAnsi="Times New Roman" w:cs="Times New Roman"/>
          <w:b/>
          <w:sz w:val="22"/>
          <w:szCs w:val="22"/>
        </w:rPr>
      </w:pPr>
      <w:r w:rsidRPr="00DA25B5">
        <w:rPr>
          <w:rFonts w:ascii="Times New Roman" w:eastAsia="Book Antiqua" w:hAnsi="Times New Roman" w:cs="Times New Roman"/>
          <w:b/>
          <w:sz w:val="22"/>
          <w:szCs w:val="22"/>
        </w:rPr>
        <w:t>TERMO DE REFERÊNCIA</w:t>
      </w:r>
    </w:p>
    <w:p w14:paraId="0DD01B54"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173A7F7" w14:textId="77777777" w:rsidR="00DA25B5" w:rsidRPr="00DA25B5" w:rsidRDefault="00DA25B5" w:rsidP="00DA25B5">
      <w:pPr>
        <w:autoSpaceDE w:val="0"/>
        <w:autoSpaceDN w:val="0"/>
        <w:adjustRightInd w:val="0"/>
        <w:jc w:val="both"/>
        <w:rPr>
          <w:rFonts w:ascii="Times New Roman" w:hAnsi="Times New Roman" w:cs="Times New Roman"/>
          <w:b/>
          <w:sz w:val="22"/>
          <w:szCs w:val="22"/>
        </w:rPr>
      </w:pPr>
      <w:r w:rsidRPr="00DA25B5">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6CFF643A" w14:textId="77777777" w:rsidR="00DA25B5" w:rsidRPr="00DA25B5" w:rsidRDefault="00DA25B5" w:rsidP="00DA25B5">
      <w:pPr>
        <w:ind w:hanging="2"/>
        <w:jc w:val="both"/>
        <w:rPr>
          <w:rFonts w:ascii="Times New Roman" w:hAnsi="Times New Roman" w:cs="Times New Roman"/>
          <w:sz w:val="22"/>
          <w:szCs w:val="22"/>
        </w:rPr>
      </w:pPr>
    </w:p>
    <w:p w14:paraId="1CB4F970"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b/>
          <w:sz w:val="22"/>
          <w:szCs w:val="22"/>
        </w:rPr>
        <w:t>1. DEFINIÇÃO DO OBJETO, PREÇO DE REFERÊNCIA E VALOR TOTAL DA CONTRATAÇÃO</w:t>
      </w:r>
    </w:p>
    <w:p w14:paraId="65D1F49C"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1.1. É objeto do presente termo de referência a CONTRATAÇÃO DE EMPRESAS PARA FORNECIMENTO E INSTALAÇÃO DE CALHAS E RUFOS DE ALUMINIO NOVAS E SEM USO E CONSERTO E MANUTENÇÃO DE CALHAS E RUFOS EXISTENTES PARA ATENDEM AS DEMANDAS DAS DIVERSAS SECRETARIAS E SETORES – SRP.</w:t>
      </w:r>
    </w:p>
    <w:p w14:paraId="42A1E3FB"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1.2. Descrição do(s) objeto(s), quantidade(s) e valor(es) estimado(s) de referência:</w:t>
      </w:r>
    </w:p>
    <w:p w14:paraId="57B3EFD2" w14:textId="77777777" w:rsidR="00DA25B5" w:rsidRPr="00DA25B5" w:rsidRDefault="00DA25B5" w:rsidP="00DA25B5">
      <w:pPr>
        <w:ind w:hanging="2"/>
        <w:jc w:val="both"/>
        <w:rPr>
          <w:rFonts w:ascii="Times New Roman" w:hAnsi="Times New Roman" w:cs="Times New Roman"/>
          <w:sz w:val="22"/>
          <w:szCs w:val="22"/>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760"/>
        <w:gridCol w:w="760"/>
        <w:gridCol w:w="4945"/>
        <w:gridCol w:w="1135"/>
        <w:gridCol w:w="1340"/>
      </w:tblGrid>
      <w:tr w:rsidR="00DA25B5" w:rsidRPr="00DA25B5" w14:paraId="149EC40E" w14:textId="77777777" w:rsidTr="00013374">
        <w:trPr>
          <w:trHeight w:val="20"/>
        </w:trPr>
        <w:tc>
          <w:tcPr>
            <w:tcW w:w="760" w:type="dxa"/>
            <w:shd w:val="clear" w:color="auto" w:fill="auto"/>
            <w:noWrap/>
            <w:hideMark/>
          </w:tcPr>
          <w:p w14:paraId="2D042AC0"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Item</w:t>
            </w:r>
          </w:p>
        </w:tc>
        <w:tc>
          <w:tcPr>
            <w:tcW w:w="760" w:type="dxa"/>
            <w:shd w:val="clear" w:color="auto" w:fill="auto"/>
            <w:noWrap/>
            <w:hideMark/>
          </w:tcPr>
          <w:p w14:paraId="13E8CAF7"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Qtd</w:t>
            </w:r>
          </w:p>
        </w:tc>
        <w:tc>
          <w:tcPr>
            <w:tcW w:w="760" w:type="dxa"/>
            <w:shd w:val="clear" w:color="auto" w:fill="auto"/>
            <w:noWrap/>
            <w:hideMark/>
          </w:tcPr>
          <w:p w14:paraId="64BF1695"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Und</w:t>
            </w:r>
          </w:p>
        </w:tc>
        <w:tc>
          <w:tcPr>
            <w:tcW w:w="4945" w:type="dxa"/>
            <w:shd w:val="clear" w:color="auto" w:fill="auto"/>
            <w:noWrap/>
            <w:hideMark/>
          </w:tcPr>
          <w:p w14:paraId="11D23C75"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Descrição do Objeto</w:t>
            </w:r>
          </w:p>
        </w:tc>
        <w:tc>
          <w:tcPr>
            <w:tcW w:w="1135" w:type="dxa"/>
            <w:shd w:val="clear" w:color="auto" w:fill="auto"/>
            <w:noWrap/>
            <w:hideMark/>
          </w:tcPr>
          <w:p w14:paraId="4965FE50"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Preço Unit</w:t>
            </w:r>
          </w:p>
        </w:tc>
        <w:tc>
          <w:tcPr>
            <w:tcW w:w="1340" w:type="dxa"/>
            <w:shd w:val="clear" w:color="auto" w:fill="auto"/>
            <w:noWrap/>
            <w:hideMark/>
          </w:tcPr>
          <w:p w14:paraId="68DA2A89"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Preço Total</w:t>
            </w:r>
          </w:p>
        </w:tc>
      </w:tr>
      <w:tr w:rsidR="00DA25B5" w:rsidRPr="00DA25B5" w14:paraId="3EF438E8" w14:textId="77777777" w:rsidTr="00013374">
        <w:trPr>
          <w:trHeight w:val="20"/>
        </w:trPr>
        <w:tc>
          <w:tcPr>
            <w:tcW w:w="760" w:type="dxa"/>
            <w:shd w:val="clear" w:color="auto" w:fill="auto"/>
            <w:hideMark/>
          </w:tcPr>
          <w:p w14:paraId="29D41159"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Lote 1</w:t>
            </w:r>
          </w:p>
        </w:tc>
        <w:tc>
          <w:tcPr>
            <w:tcW w:w="760" w:type="dxa"/>
            <w:shd w:val="clear" w:color="auto" w:fill="auto"/>
            <w:hideMark/>
          </w:tcPr>
          <w:p w14:paraId="47AA4904"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 </w:t>
            </w:r>
          </w:p>
        </w:tc>
        <w:tc>
          <w:tcPr>
            <w:tcW w:w="760" w:type="dxa"/>
            <w:shd w:val="clear" w:color="auto" w:fill="auto"/>
            <w:hideMark/>
          </w:tcPr>
          <w:p w14:paraId="6ABFF571" w14:textId="77777777" w:rsidR="00DA25B5" w:rsidRPr="00DA25B5" w:rsidRDefault="00DA25B5" w:rsidP="00413955">
            <w:pPr>
              <w:jc w:val="center"/>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 </w:t>
            </w:r>
          </w:p>
        </w:tc>
        <w:tc>
          <w:tcPr>
            <w:tcW w:w="4945" w:type="dxa"/>
            <w:shd w:val="clear" w:color="auto" w:fill="auto"/>
            <w:hideMark/>
          </w:tcPr>
          <w:p w14:paraId="6137EBD5" w14:textId="77777777" w:rsidR="00DA25B5" w:rsidRPr="00DA25B5" w:rsidRDefault="00DA25B5" w:rsidP="00413955">
            <w:pPr>
              <w:jc w:val="both"/>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CALHAS, RUFOS E MANUTENÇÃO</w:t>
            </w:r>
          </w:p>
        </w:tc>
        <w:tc>
          <w:tcPr>
            <w:tcW w:w="1135" w:type="dxa"/>
            <w:shd w:val="clear" w:color="auto" w:fill="auto"/>
            <w:hideMark/>
          </w:tcPr>
          <w:p w14:paraId="395F26EB" w14:textId="77777777" w:rsidR="00DA25B5" w:rsidRPr="00DA25B5" w:rsidRDefault="00DA25B5" w:rsidP="00413955">
            <w:pPr>
              <w:jc w:val="right"/>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 </w:t>
            </w:r>
          </w:p>
        </w:tc>
        <w:tc>
          <w:tcPr>
            <w:tcW w:w="1340" w:type="dxa"/>
            <w:shd w:val="clear" w:color="auto" w:fill="auto"/>
            <w:hideMark/>
          </w:tcPr>
          <w:p w14:paraId="1264C55D" w14:textId="77777777" w:rsidR="00DA25B5" w:rsidRPr="00DA25B5" w:rsidRDefault="00DA25B5" w:rsidP="00413955">
            <w:pPr>
              <w:jc w:val="right"/>
              <w:rPr>
                <w:rFonts w:ascii="Times New Roman" w:hAnsi="Times New Roman" w:cs="Times New Roman"/>
                <w:b/>
                <w:bCs/>
                <w:color w:val="000000"/>
                <w:sz w:val="20"/>
                <w:szCs w:val="20"/>
                <w:lang w:eastAsia="pt-BR"/>
              </w:rPr>
            </w:pPr>
            <w:r w:rsidRPr="00DA25B5">
              <w:rPr>
                <w:rFonts w:ascii="Times New Roman" w:hAnsi="Times New Roman" w:cs="Times New Roman"/>
                <w:b/>
                <w:bCs/>
                <w:color w:val="000000"/>
                <w:sz w:val="20"/>
                <w:szCs w:val="20"/>
                <w:lang w:eastAsia="pt-BR"/>
              </w:rPr>
              <w:t xml:space="preserve">        91.061,00 </w:t>
            </w:r>
          </w:p>
        </w:tc>
      </w:tr>
      <w:tr w:rsidR="00DA25B5" w:rsidRPr="00DA25B5" w14:paraId="6A650522" w14:textId="77777777" w:rsidTr="00013374">
        <w:trPr>
          <w:trHeight w:val="20"/>
        </w:trPr>
        <w:tc>
          <w:tcPr>
            <w:tcW w:w="760" w:type="dxa"/>
            <w:shd w:val="clear" w:color="auto" w:fill="auto"/>
            <w:hideMark/>
          </w:tcPr>
          <w:p w14:paraId="3A37F7FF"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1.1</w:t>
            </w:r>
          </w:p>
        </w:tc>
        <w:tc>
          <w:tcPr>
            <w:tcW w:w="760" w:type="dxa"/>
            <w:shd w:val="clear" w:color="auto" w:fill="auto"/>
            <w:hideMark/>
          </w:tcPr>
          <w:p w14:paraId="1031B1B4"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300</w:t>
            </w:r>
          </w:p>
        </w:tc>
        <w:tc>
          <w:tcPr>
            <w:tcW w:w="760" w:type="dxa"/>
            <w:shd w:val="clear" w:color="auto" w:fill="auto"/>
            <w:hideMark/>
          </w:tcPr>
          <w:p w14:paraId="5D7B057B"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MT</w:t>
            </w:r>
          </w:p>
        </w:tc>
        <w:tc>
          <w:tcPr>
            <w:tcW w:w="4945" w:type="dxa"/>
            <w:shd w:val="clear" w:color="auto" w:fill="auto"/>
            <w:hideMark/>
          </w:tcPr>
          <w:p w14:paraId="538E1746" w14:textId="77777777" w:rsidR="00DA25B5" w:rsidRPr="00DA25B5" w:rsidRDefault="00DA25B5" w:rsidP="00413955">
            <w:pPr>
              <w:jc w:val="both"/>
              <w:rPr>
                <w:rFonts w:ascii="Times New Roman" w:hAnsi="Times New Roman" w:cs="Times New Roman"/>
                <w:color w:val="000000"/>
                <w:sz w:val="18"/>
                <w:szCs w:val="18"/>
                <w:lang w:eastAsia="pt-BR"/>
              </w:rPr>
            </w:pPr>
            <w:r w:rsidRPr="00DA25B5">
              <w:rPr>
                <w:rFonts w:ascii="Times New Roman" w:hAnsi="Times New Roman" w:cs="Times New Roman"/>
                <w:color w:val="000000"/>
                <w:sz w:val="18"/>
                <w:szCs w:val="18"/>
                <w:lang w:eastAsia="pt-BR"/>
              </w:rPr>
              <w:t>CALHA EMBUTIDA DE ALUMÍNIO, CORTE 60, ESPESSURA 0,7MM, COR NATURAL</w:t>
            </w:r>
          </w:p>
        </w:tc>
        <w:tc>
          <w:tcPr>
            <w:tcW w:w="1135" w:type="dxa"/>
            <w:shd w:val="clear" w:color="auto" w:fill="auto"/>
            <w:hideMark/>
          </w:tcPr>
          <w:p w14:paraId="0D1FBF3C"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123,80 </w:t>
            </w:r>
          </w:p>
        </w:tc>
        <w:tc>
          <w:tcPr>
            <w:tcW w:w="1340" w:type="dxa"/>
            <w:shd w:val="clear" w:color="auto" w:fill="auto"/>
            <w:hideMark/>
          </w:tcPr>
          <w:p w14:paraId="15F81C5E"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37.140,00 </w:t>
            </w:r>
          </w:p>
        </w:tc>
      </w:tr>
      <w:tr w:rsidR="00DA25B5" w:rsidRPr="00DA25B5" w14:paraId="6103968E" w14:textId="77777777" w:rsidTr="00013374">
        <w:trPr>
          <w:trHeight w:val="20"/>
        </w:trPr>
        <w:tc>
          <w:tcPr>
            <w:tcW w:w="760" w:type="dxa"/>
            <w:shd w:val="clear" w:color="auto" w:fill="auto"/>
            <w:hideMark/>
          </w:tcPr>
          <w:p w14:paraId="4082D207"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1.2</w:t>
            </w:r>
          </w:p>
        </w:tc>
        <w:tc>
          <w:tcPr>
            <w:tcW w:w="760" w:type="dxa"/>
            <w:shd w:val="clear" w:color="auto" w:fill="auto"/>
            <w:hideMark/>
          </w:tcPr>
          <w:p w14:paraId="75C026DD"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300</w:t>
            </w:r>
          </w:p>
        </w:tc>
        <w:tc>
          <w:tcPr>
            <w:tcW w:w="760" w:type="dxa"/>
            <w:shd w:val="clear" w:color="auto" w:fill="auto"/>
            <w:hideMark/>
          </w:tcPr>
          <w:p w14:paraId="679FE1B2"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MT</w:t>
            </w:r>
          </w:p>
        </w:tc>
        <w:tc>
          <w:tcPr>
            <w:tcW w:w="4945" w:type="dxa"/>
            <w:shd w:val="clear" w:color="auto" w:fill="auto"/>
            <w:hideMark/>
          </w:tcPr>
          <w:p w14:paraId="7BA25BC7" w14:textId="77777777" w:rsidR="00DA25B5" w:rsidRPr="00DA25B5" w:rsidRDefault="00DA25B5" w:rsidP="00413955">
            <w:pPr>
              <w:jc w:val="both"/>
              <w:rPr>
                <w:rFonts w:ascii="Times New Roman" w:hAnsi="Times New Roman" w:cs="Times New Roman"/>
                <w:sz w:val="18"/>
                <w:szCs w:val="18"/>
                <w:lang w:eastAsia="pt-BR"/>
              </w:rPr>
            </w:pPr>
            <w:r w:rsidRPr="00DA25B5">
              <w:rPr>
                <w:rFonts w:ascii="Times New Roman" w:hAnsi="Times New Roman" w:cs="Times New Roman"/>
                <w:sz w:val="18"/>
                <w:szCs w:val="18"/>
                <w:lang w:eastAsia="pt-BR"/>
              </w:rPr>
              <w:t>CALHA DE ALUMÍNIO, CORTE 30, ESPESSURA 0,5MM, COR NATURAL - BEIRAL</w:t>
            </w:r>
          </w:p>
        </w:tc>
        <w:tc>
          <w:tcPr>
            <w:tcW w:w="1135" w:type="dxa"/>
            <w:shd w:val="clear" w:color="auto" w:fill="auto"/>
            <w:hideMark/>
          </w:tcPr>
          <w:p w14:paraId="1EA7D3A3"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61,85 </w:t>
            </w:r>
          </w:p>
        </w:tc>
        <w:tc>
          <w:tcPr>
            <w:tcW w:w="1340" w:type="dxa"/>
            <w:shd w:val="clear" w:color="auto" w:fill="auto"/>
            <w:hideMark/>
          </w:tcPr>
          <w:p w14:paraId="276ECEE3"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18.555,00 </w:t>
            </w:r>
          </w:p>
        </w:tc>
      </w:tr>
      <w:tr w:rsidR="00DA25B5" w:rsidRPr="00DA25B5" w14:paraId="3192DF55" w14:textId="77777777" w:rsidTr="00013374">
        <w:trPr>
          <w:trHeight w:val="20"/>
        </w:trPr>
        <w:tc>
          <w:tcPr>
            <w:tcW w:w="760" w:type="dxa"/>
            <w:shd w:val="clear" w:color="auto" w:fill="auto"/>
            <w:hideMark/>
          </w:tcPr>
          <w:p w14:paraId="61B3B959"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1.3</w:t>
            </w:r>
          </w:p>
        </w:tc>
        <w:tc>
          <w:tcPr>
            <w:tcW w:w="760" w:type="dxa"/>
            <w:shd w:val="clear" w:color="auto" w:fill="auto"/>
            <w:hideMark/>
          </w:tcPr>
          <w:p w14:paraId="46DA7D86"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300</w:t>
            </w:r>
          </w:p>
        </w:tc>
        <w:tc>
          <w:tcPr>
            <w:tcW w:w="760" w:type="dxa"/>
            <w:shd w:val="clear" w:color="auto" w:fill="auto"/>
            <w:hideMark/>
          </w:tcPr>
          <w:p w14:paraId="470E50A0"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MT</w:t>
            </w:r>
          </w:p>
        </w:tc>
        <w:tc>
          <w:tcPr>
            <w:tcW w:w="4945" w:type="dxa"/>
            <w:shd w:val="clear" w:color="auto" w:fill="auto"/>
            <w:hideMark/>
          </w:tcPr>
          <w:p w14:paraId="0B37E6E4" w14:textId="77777777" w:rsidR="00DA25B5" w:rsidRPr="00DA25B5" w:rsidRDefault="00DA25B5" w:rsidP="00413955">
            <w:pPr>
              <w:jc w:val="both"/>
              <w:rPr>
                <w:rFonts w:ascii="Times New Roman" w:hAnsi="Times New Roman" w:cs="Times New Roman"/>
                <w:color w:val="000000"/>
                <w:sz w:val="18"/>
                <w:szCs w:val="18"/>
                <w:lang w:eastAsia="pt-BR"/>
              </w:rPr>
            </w:pPr>
            <w:r w:rsidRPr="00DA25B5">
              <w:rPr>
                <w:rFonts w:ascii="Times New Roman" w:hAnsi="Times New Roman" w:cs="Times New Roman"/>
                <w:color w:val="000000"/>
                <w:sz w:val="18"/>
                <w:szCs w:val="18"/>
                <w:lang w:eastAsia="pt-BR"/>
              </w:rPr>
              <w:t>RUFO DE ALUMÍNIO, CORTE 30, ESPESSURA 0,5MM, NATURAL</w:t>
            </w:r>
          </w:p>
        </w:tc>
        <w:tc>
          <w:tcPr>
            <w:tcW w:w="1135" w:type="dxa"/>
            <w:shd w:val="clear" w:color="auto" w:fill="auto"/>
            <w:hideMark/>
          </w:tcPr>
          <w:p w14:paraId="7AA1675B"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56,22 </w:t>
            </w:r>
          </w:p>
        </w:tc>
        <w:tc>
          <w:tcPr>
            <w:tcW w:w="1340" w:type="dxa"/>
            <w:shd w:val="clear" w:color="auto" w:fill="auto"/>
            <w:hideMark/>
          </w:tcPr>
          <w:p w14:paraId="1D07068C"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16.866,00 </w:t>
            </w:r>
          </w:p>
        </w:tc>
      </w:tr>
      <w:tr w:rsidR="00DA25B5" w:rsidRPr="00DA25B5" w14:paraId="68738F20" w14:textId="77777777" w:rsidTr="00013374">
        <w:trPr>
          <w:trHeight w:val="20"/>
        </w:trPr>
        <w:tc>
          <w:tcPr>
            <w:tcW w:w="760" w:type="dxa"/>
            <w:shd w:val="clear" w:color="auto" w:fill="auto"/>
            <w:hideMark/>
          </w:tcPr>
          <w:p w14:paraId="6A8E9BBD"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1.4</w:t>
            </w:r>
          </w:p>
        </w:tc>
        <w:tc>
          <w:tcPr>
            <w:tcW w:w="760" w:type="dxa"/>
            <w:shd w:val="clear" w:color="auto" w:fill="auto"/>
            <w:hideMark/>
          </w:tcPr>
          <w:p w14:paraId="7BF99605"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200</w:t>
            </w:r>
          </w:p>
        </w:tc>
        <w:tc>
          <w:tcPr>
            <w:tcW w:w="760" w:type="dxa"/>
            <w:shd w:val="clear" w:color="auto" w:fill="auto"/>
            <w:hideMark/>
          </w:tcPr>
          <w:p w14:paraId="30FD4164" w14:textId="77777777" w:rsidR="00DA25B5" w:rsidRPr="00DA25B5" w:rsidRDefault="00DA25B5" w:rsidP="00413955">
            <w:pPr>
              <w:jc w:val="center"/>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HR</w:t>
            </w:r>
          </w:p>
        </w:tc>
        <w:tc>
          <w:tcPr>
            <w:tcW w:w="4945" w:type="dxa"/>
            <w:shd w:val="clear" w:color="auto" w:fill="auto"/>
            <w:hideMark/>
          </w:tcPr>
          <w:p w14:paraId="7EC271AA" w14:textId="77777777" w:rsidR="00DA25B5" w:rsidRPr="00DA25B5" w:rsidRDefault="00DA25B5" w:rsidP="00413955">
            <w:pPr>
              <w:jc w:val="both"/>
              <w:rPr>
                <w:rFonts w:ascii="Times New Roman" w:hAnsi="Times New Roman" w:cs="Times New Roman"/>
                <w:color w:val="000000"/>
                <w:sz w:val="18"/>
                <w:szCs w:val="18"/>
                <w:lang w:eastAsia="pt-BR"/>
              </w:rPr>
            </w:pPr>
            <w:r w:rsidRPr="00DA25B5">
              <w:rPr>
                <w:rFonts w:ascii="Times New Roman" w:hAnsi="Times New Roman" w:cs="Times New Roman"/>
                <w:color w:val="000000"/>
                <w:sz w:val="18"/>
                <w:szCs w:val="18"/>
                <w:lang w:eastAsia="pt-BR"/>
              </w:rPr>
              <w:t>MANUTENÇÃO E LIMPEZA GERAL DAS CALHAS, RUFOS E PINGADEIRAS EXISTENTES, COM FORNECIMENTO DE MATERIAL NECESSÁRIO PARA VEDAÇÃO DAS PARTES EXISTENTES</w:t>
            </w:r>
          </w:p>
        </w:tc>
        <w:tc>
          <w:tcPr>
            <w:tcW w:w="1135" w:type="dxa"/>
            <w:shd w:val="clear" w:color="auto" w:fill="auto"/>
            <w:hideMark/>
          </w:tcPr>
          <w:p w14:paraId="048F8CE2"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92,50 </w:t>
            </w:r>
          </w:p>
        </w:tc>
        <w:tc>
          <w:tcPr>
            <w:tcW w:w="1340" w:type="dxa"/>
            <w:shd w:val="clear" w:color="auto" w:fill="auto"/>
            <w:hideMark/>
          </w:tcPr>
          <w:p w14:paraId="121C72FA" w14:textId="77777777" w:rsidR="00DA25B5" w:rsidRPr="00DA25B5" w:rsidRDefault="00DA25B5" w:rsidP="00413955">
            <w:pPr>
              <w:jc w:val="right"/>
              <w:rPr>
                <w:rFonts w:ascii="Times New Roman" w:hAnsi="Times New Roman" w:cs="Times New Roman"/>
                <w:color w:val="000000"/>
                <w:sz w:val="20"/>
                <w:szCs w:val="20"/>
                <w:lang w:eastAsia="pt-BR"/>
              </w:rPr>
            </w:pPr>
            <w:r w:rsidRPr="00DA25B5">
              <w:rPr>
                <w:rFonts w:ascii="Times New Roman" w:hAnsi="Times New Roman" w:cs="Times New Roman"/>
                <w:color w:val="000000"/>
                <w:sz w:val="20"/>
                <w:szCs w:val="20"/>
                <w:lang w:eastAsia="pt-BR"/>
              </w:rPr>
              <w:t xml:space="preserve">18.500,00 </w:t>
            </w:r>
          </w:p>
        </w:tc>
      </w:tr>
    </w:tbl>
    <w:p w14:paraId="3446A235" w14:textId="77777777" w:rsidR="00DA25B5" w:rsidRPr="00DA25B5" w:rsidRDefault="00DA25B5" w:rsidP="00DA25B5">
      <w:pPr>
        <w:ind w:hanging="2"/>
        <w:jc w:val="both"/>
        <w:rPr>
          <w:rFonts w:ascii="Times New Roman" w:hAnsi="Times New Roman" w:cs="Times New Roman"/>
          <w:sz w:val="22"/>
          <w:szCs w:val="22"/>
        </w:rPr>
      </w:pPr>
    </w:p>
    <w:p w14:paraId="14C98E18"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135CE319"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1.3.1. Independentemente do quantitativo previsto em cada solicitação, o licitante vencedor deverá atender prontamente a convocação da Administração e fornecer os objetos nos prazos fixados neste Termo de Referência e/ou no Edital e seus Anexos, arcando com os custos de transporte, entrega, descarga, ou seja, todos os custos operacionais, sem qualquer adicional no preço de sua proposta.</w:t>
      </w:r>
    </w:p>
    <w:p w14:paraId="6D80E848"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1.4.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Arts.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055C06D3" w14:textId="77777777" w:rsidR="00DA25B5" w:rsidRPr="00DA25B5" w:rsidRDefault="00DA25B5" w:rsidP="00DA25B5">
      <w:pPr>
        <w:ind w:hanging="2"/>
        <w:jc w:val="both"/>
        <w:rPr>
          <w:rFonts w:ascii="Times New Roman" w:hAnsi="Times New Roman" w:cs="Times New Roman"/>
          <w:bCs/>
          <w:sz w:val="22"/>
          <w:szCs w:val="22"/>
        </w:rPr>
      </w:pPr>
    </w:p>
    <w:p w14:paraId="367E7916"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2. FUNDAMENTAÇÃO DA CONTRATAÇÃO</w:t>
      </w:r>
    </w:p>
    <w:p w14:paraId="2CF80FD1" w14:textId="77777777" w:rsidR="00DA25B5" w:rsidRPr="00DA25B5" w:rsidRDefault="00DA25B5" w:rsidP="00DA25B5">
      <w:pPr>
        <w:pStyle w:val="TextosemFormatao2"/>
        <w:ind w:hanging="2"/>
        <w:rPr>
          <w:rFonts w:ascii="Times New Roman" w:hAnsi="Times New Roman" w:cs="Times New Roman"/>
          <w:bCs/>
          <w:sz w:val="22"/>
          <w:szCs w:val="22"/>
        </w:rPr>
      </w:pPr>
      <w:bookmarkStart w:id="11" w:name="_Hlk138172048"/>
      <w:r w:rsidRPr="00DA25B5">
        <w:rPr>
          <w:rFonts w:ascii="Times New Roman" w:hAnsi="Times New Roman" w:cs="Times New Roman"/>
          <w:bCs/>
          <w:sz w:val="22"/>
          <w:szCs w:val="22"/>
        </w:rPr>
        <w:t>2.1. O estudo técnico preliminar (ETP) foi elaborado nos termos do art. 100 do Decreto Municipal nº 32/2025.</w:t>
      </w:r>
    </w:p>
    <w:bookmarkEnd w:id="11"/>
    <w:p w14:paraId="4383A210" w14:textId="77777777" w:rsidR="00DA25B5" w:rsidRPr="00DA25B5" w:rsidRDefault="00DA25B5" w:rsidP="00DA25B5">
      <w:pPr>
        <w:pStyle w:val="TextosemFormatao2"/>
        <w:ind w:hanging="2"/>
        <w:rPr>
          <w:rFonts w:ascii="Times New Roman" w:hAnsi="Times New Roman" w:cs="Times New Roman"/>
          <w:sz w:val="22"/>
          <w:szCs w:val="22"/>
        </w:rPr>
      </w:pPr>
      <w:r w:rsidRPr="00DA25B5">
        <w:rPr>
          <w:rFonts w:ascii="Times New Roman" w:hAnsi="Times New Roman" w:cs="Times New Roman"/>
          <w:sz w:val="22"/>
          <w:szCs w:val="22"/>
        </w:rPr>
        <w:t>2.2. O plano de contratações anual não foi implementado no âmbito municipal, sendo facultativo conforme art. 18 do Decreto Municipal 32/2025.</w:t>
      </w:r>
    </w:p>
    <w:p w14:paraId="2BED1130"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40B91BF4" w14:textId="77777777" w:rsidR="00DA25B5" w:rsidRPr="00DA25B5" w:rsidRDefault="00DA25B5" w:rsidP="00DA25B5">
      <w:pPr>
        <w:pStyle w:val="TextosemFormatao2"/>
        <w:ind w:hanging="2"/>
        <w:rPr>
          <w:rFonts w:ascii="Times New Roman" w:hAnsi="Times New Roman" w:cs="Times New Roman"/>
          <w:bCs/>
          <w:sz w:val="22"/>
          <w:szCs w:val="22"/>
        </w:rPr>
      </w:pPr>
      <w:r w:rsidRPr="00DA25B5">
        <w:rPr>
          <w:rFonts w:ascii="Times New Roman" w:hAnsi="Times New Roman" w:cs="Times New Roman"/>
          <w:sz w:val="22"/>
          <w:szCs w:val="22"/>
        </w:rPr>
        <w:lastRenderedPageBreak/>
        <w:t>2.4. O objeto desta contratação não se enquadra como bem de luxo, conforme art. 127 do Decreto Municipal nº 32/2025.</w:t>
      </w:r>
    </w:p>
    <w:p w14:paraId="18723E5A" w14:textId="77777777" w:rsidR="00DA25B5" w:rsidRPr="00DA25B5" w:rsidRDefault="00DA25B5" w:rsidP="00DA25B5">
      <w:pPr>
        <w:ind w:hanging="2"/>
        <w:jc w:val="both"/>
        <w:rPr>
          <w:rFonts w:ascii="Times New Roman" w:hAnsi="Times New Roman" w:cs="Times New Roman"/>
          <w:bCs/>
          <w:sz w:val="22"/>
          <w:szCs w:val="22"/>
        </w:rPr>
      </w:pPr>
    </w:p>
    <w:p w14:paraId="71CECCF2"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3. DESCRIÇÃO DA SOLUÇÃO COMO UM TODO</w:t>
      </w:r>
    </w:p>
    <w:p w14:paraId="25996058" w14:textId="77777777" w:rsidR="00DA25B5" w:rsidRPr="00DA25B5" w:rsidRDefault="00DA25B5" w:rsidP="00DA25B5">
      <w:pPr>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rPr>
        <w:t xml:space="preserve">3.1. A solução visa a contratação de empresa para o fornecimento, instalação, </w:t>
      </w:r>
      <w:r w:rsidRPr="00DA25B5">
        <w:rPr>
          <w:rFonts w:ascii="Times New Roman" w:hAnsi="Times New Roman" w:cs="Times New Roman"/>
          <w:sz w:val="22"/>
          <w:szCs w:val="22"/>
          <w:lang w:eastAsia="pt-BR"/>
        </w:rPr>
        <w:t xml:space="preserve">manutenção e limpeza de calhas e rufos para garantir o bom funcionamento e a conservação dos prédios públicos utilizados pelas diversas secretarias e setores. Esses itens são fundamentais para proteger as edificações contra os efeitos da chuva. </w:t>
      </w:r>
    </w:p>
    <w:p w14:paraId="0811D056" w14:textId="77777777" w:rsidR="00DA25B5" w:rsidRPr="00DA25B5" w:rsidRDefault="00DA25B5" w:rsidP="00DA25B5">
      <w:pPr>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 xml:space="preserve">3.2. Quando as calhas e rufos estão danificados, entupidos ou inexistentes, a água não é corretamente direcionada, o que pode causar infiltrações, mofo, danos em paredes, tetos, equipamentos e até comprometer a parte elétrica dos prédios. Isso afeta diretamente o ambiente de trabalho dos servidores e o atendimento à população. Além disso, cada unidade pública possui uma realidade diferente: algumas precisam de instalação de novos sistemas, enquanto outras necessitam de reparos ou manutenção contínua. </w:t>
      </w:r>
    </w:p>
    <w:p w14:paraId="2E7227D8" w14:textId="77777777" w:rsidR="00DA25B5" w:rsidRPr="00DA25B5" w:rsidRDefault="00DA25B5" w:rsidP="00DA25B5">
      <w:pPr>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3.3. Ter uma empresa contratada para atender essas demandas de forma organizada e ágil evita soluções improvisadas e emergenciais, que costumam ser mais caras e menos eficientes.</w:t>
      </w:r>
    </w:p>
    <w:p w14:paraId="6C6F5093"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3.4. A solução escolhida pela secretaria requisitante para atender a demanda é a de se contratar empresas do ramo de atividade compatível que possuam condições de absorver o fornecimento de todos os objetos em questão. </w:t>
      </w:r>
    </w:p>
    <w:p w14:paraId="0572FFB5" w14:textId="77777777" w:rsidR="00DA25B5" w:rsidRPr="00DA25B5" w:rsidRDefault="00DA25B5" w:rsidP="00DA25B5">
      <w:pPr>
        <w:ind w:hanging="2"/>
        <w:jc w:val="both"/>
        <w:rPr>
          <w:rFonts w:ascii="Times New Roman" w:hAnsi="Times New Roman" w:cs="Times New Roman"/>
          <w:sz w:val="22"/>
          <w:szCs w:val="22"/>
        </w:rPr>
      </w:pPr>
    </w:p>
    <w:p w14:paraId="27C8703D"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4. REQUISITOS DA CONTRATAÇÃO</w:t>
      </w:r>
    </w:p>
    <w:p w14:paraId="4F869173" w14:textId="77777777" w:rsidR="00DA25B5" w:rsidRPr="00DA25B5" w:rsidRDefault="00DA25B5" w:rsidP="00DA25B5">
      <w:pPr>
        <w:pStyle w:val="TextosemFormatao2"/>
        <w:ind w:left="2" w:hanging="2"/>
        <w:rPr>
          <w:rFonts w:ascii="Times New Roman" w:hAnsi="Times New Roman" w:cs="Times New Roman"/>
          <w:sz w:val="22"/>
          <w:szCs w:val="22"/>
        </w:rPr>
      </w:pPr>
      <w:bookmarkStart w:id="12" w:name="_Hlk168391962"/>
      <w:r w:rsidRPr="00DA25B5">
        <w:rPr>
          <w:rFonts w:ascii="Times New Roman" w:hAnsi="Times New Roman" w:cs="Times New Roman"/>
          <w:sz w:val="22"/>
          <w:szCs w:val="22"/>
        </w:rPr>
        <w:t>4.1. É requisito básico a contratação de empresa qualificada, que atue no ramo de atividade compatível com o objeto desse processo, tendo total competência e capacidade de fornecer produtos de acordo com o descritivo e as especificações técnicas, garantindo a qualidade exigida.</w:t>
      </w:r>
    </w:p>
    <w:p w14:paraId="7886D8F1" w14:textId="77777777" w:rsidR="00DA25B5" w:rsidRPr="00DA25B5" w:rsidRDefault="00DA25B5" w:rsidP="00DA25B5">
      <w:pPr>
        <w:ind w:left="2" w:hanging="2"/>
        <w:jc w:val="both"/>
        <w:rPr>
          <w:rFonts w:ascii="Times New Roman" w:hAnsi="Times New Roman" w:cs="Times New Roman"/>
          <w:sz w:val="22"/>
          <w:szCs w:val="22"/>
        </w:rPr>
      </w:pPr>
      <w:r w:rsidRPr="00DA25B5">
        <w:rPr>
          <w:rFonts w:ascii="Times New Roman" w:hAnsi="Times New Roman" w:cs="Times New Roman"/>
          <w:sz w:val="22"/>
          <w:szCs w:val="22"/>
        </w:rPr>
        <w:t xml:space="preserve">4.2. O licitante vencedor deverá assumir a responsabilidade por todas as providências e obrigações estabelecidas na legislação específica sobre a qualidade e especificação dos materiais que serão fornecidos, bem como, deverá fornecer diretamente, não podendo transferir a responsabilidade para nenhuma outra empresa ou instituição de qualquer natureza. </w:t>
      </w:r>
    </w:p>
    <w:p w14:paraId="683D9287" w14:textId="77777777" w:rsidR="00DA25B5" w:rsidRPr="00DA25B5" w:rsidRDefault="00DA25B5" w:rsidP="00DA25B5">
      <w:pPr>
        <w:pStyle w:val="TextosemFormatao2"/>
        <w:ind w:left="2" w:hanging="2"/>
        <w:rPr>
          <w:rFonts w:ascii="Times New Roman" w:hAnsi="Times New Roman" w:cs="Times New Roman"/>
          <w:sz w:val="22"/>
          <w:szCs w:val="22"/>
        </w:rPr>
      </w:pPr>
      <w:r w:rsidRPr="00DA25B5">
        <w:rPr>
          <w:rFonts w:ascii="Times New Roman" w:hAnsi="Times New Roman" w:cs="Times New Roman"/>
          <w:sz w:val="22"/>
          <w:szCs w:val="22"/>
        </w:rPr>
        <w:t xml:space="preserve">4.3. O licitante vencedor deverá preencher todos os requisitos relativos à habilitação jurídica, qualificação técnica, habilitação fiscal, social e trabalhista, habilitação econômico-financeira, além de cumprir o disposto no edital, seus anexos e sua proposta, assumindo os riscos e as despesas decorrentes da boa e perfeita entrega. </w:t>
      </w:r>
    </w:p>
    <w:p w14:paraId="1D2B4459" w14:textId="77777777" w:rsidR="00DA25B5" w:rsidRPr="00DA25B5" w:rsidRDefault="00DA25B5" w:rsidP="00DA25B5">
      <w:pPr>
        <w:ind w:hanging="2"/>
        <w:jc w:val="both"/>
        <w:rPr>
          <w:rFonts w:ascii="Times New Roman" w:hAnsi="Times New Roman" w:cs="Times New Roman"/>
          <w:bCs/>
          <w:sz w:val="22"/>
          <w:szCs w:val="22"/>
        </w:rPr>
      </w:pPr>
      <w:r w:rsidRPr="00DA25B5">
        <w:rPr>
          <w:rFonts w:ascii="Times New Roman" w:hAnsi="Times New Roman" w:cs="Times New Roman"/>
          <w:bCs/>
          <w:sz w:val="22"/>
          <w:szCs w:val="22"/>
        </w:rPr>
        <w:t>4.4.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1FE9D51D" w14:textId="77777777" w:rsidR="00DA25B5" w:rsidRPr="00DA25B5" w:rsidRDefault="00DA25B5" w:rsidP="00DA25B5">
      <w:pPr>
        <w:pStyle w:val="TextosemFormatao2"/>
        <w:ind w:hanging="2"/>
        <w:rPr>
          <w:rFonts w:ascii="Times New Roman" w:hAnsi="Times New Roman" w:cs="Times New Roman"/>
          <w:bCs/>
          <w:sz w:val="22"/>
          <w:szCs w:val="22"/>
        </w:rPr>
      </w:pPr>
      <w:r w:rsidRPr="00DA25B5">
        <w:rPr>
          <w:rFonts w:ascii="Times New Roman" w:hAnsi="Times New Roman" w:cs="Times New Roman"/>
          <w:bCs/>
          <w:sz w:val="22"/>
          <w:szCs w:val="22"/>
        </w:rPr>
        <w:t xml:space="preserve">4.5. A presente </w:t>
      </w:r>
      <w:r w:rsidRPr="00DA25B5">
        <w:rPr>
          <w:rFonts w:ascii="Times New Roman" w:hAnsi="Times New Roman" w:cs="Times New Roman"/>
          <w:sz w:val="22"/>
          <w:szCs w:val="22"/>
        </w:rPr>
        <w:t xml:space="preserve">aquisição/contratação </w:t>
      </w:r>
      <w:r w:rsidRPr="00DA25B5">
        <w:rPr>
          <w:rFonts w:ascii="Times New Roman" w:hAnsi="Times New Roman" w:cs="Times New Roman"/>
          <w:bCs/>
          <w:sz w:val="22"/>
          <w:szCs w:val="22"/>
        </w:rPr>
        <w:t>será realizada na modalidade de Pregão Eletrônico nos termos do Art. 28, inciso I da Lei Federal nº 14.133/2021.</w:t>
      </w:r>
    </w:p>
    <w:p w14:paraId="68A177A6"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rPr>
      </w:pPr>
      <w:r w:rsidRPr="00DA25B5">
        <w:rPr>
          <w:rFonts w:ascii="Times New Roman" w:hAnsi="Times New Roman" w:cs="Times New Roman"/>
          <w:sz w:val="22"/>
          <w:szCs w:val="22"/>
        </w:rPr>
        <w:t>4.6.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15780B66"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4.7. O objeto a ser fornecido deverá atender à descrição e especificações técnicas contidas no respectivo item/ou nas respectivas Normas emitida(s) pela Associação Brasileira de Normas Técnicas - ABNT, Manual do Fabricante, Instruções Normativas, ou outros documentos, informado(s) pelo Município, conforme o caso. </w:t>
      </w:r>
    </w:p>
    <w:p w14:paraId="395A17B4" w14:textId="77777777" w:rsidR="00DA25B5" w:rsidRPr="00DA25B5" w:rsidRDefault="00DA25B5" w:rsidP="00DA25B5">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DA25B5">
        <w:rPr>
          <w:rFonts w:ascii="Times New Roman" w:hAnsi="Times New Roman" w:cs="Times New Roman"/>
          <w:b/>
          <w:bCs/>
          <w:sz w:val="22"/>
          <w:szCs w:val="22"/>
        </w:rPr>
        <w:t>4.8. Constituem obrigações da contratada:</w:t>
      </w:r>
    </w:p>
    <w:p w14:paraId="504C3173"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a) Providenciar o fornecimento dos objetos ou serviços deste termo, obedecendo os prazos e exigências estabelecidos no edital e seus anexos;</w:t>
      </w:r>
    </w:p>
    <w:p w14:paraId="1611F98C"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b) Providenciar, o saneamento de quaisquer irregularidades constatadas no fornecimento dos objetos ou serviços; </w:t>
      </w:r>
    </w:p>
    <w:p w14:paraId="4A9F317F"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c) Atender prontamente as orientações e exigências do fiscal responsável designado pelo recebimento dos objetos ou serviços; </w:t>
      </w:r>
    </w:p>
    <w:p w14:paraId="583AB378"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d) Emitir e entregar as Notas Fiscais correspondentes para conferência, atesto e pagamento;</w:t>
      </w:r>
    </w:p>
    <w:p w14:paraId="5F03F6BB"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e) Manter durante toda a vigência das obrigações assumidas as condições de regularidade e habilitação exigidas na licitação;</w:t>
      </w:r>
    </w:p>
    <w:p w14:paraId="361D529B"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DF6C2A7"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g) Substituir, sempre que exigido pelo contratante e independentemente de justificativa por parte desta, </w:t>
      </w:r>
      <w:r w:rsidRPr="00DA25B5">
        <w:rPr>
          <w:rFonts w:ascii="Times New Roman" w:hAnsi="Times New Roman" w:cs="Times New Roman"/>
          <w:sz w:val="22"/>
          <w:szCs w:val="22"/>
        </w:rPr>
        <w:lastRenderedPageBreak/>
        <w:t>qualquer empregado cuja atuação, permanência e/ou comportamento sejam julgados prejudiciais, inconvenientes ou insatisfatórios à disciplina da repartição ou ao interesse do Serviço Público;</w:t>
      </w:r>
    </w:p>
    <w:p w14:paraId="1E9638F1"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041338D7"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707847ED"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j) Não terceirizar e nem transferir a outrem, no todo ou em parte, as obrigações assumidas, sem prévia e expressa anuência do contratante.</w:t>
      </w:r>
    </w:p>
    <w:p w14:paraId="516C354D" w14:textId="77777777" w:rsidR="00DA25B5" w:rsidRPr="00DA25B5" w:rsidRDefault="00DA25B5" w:rsidP="00DA25B5">
      <w:pPr>
        <w:autoSpaceDE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4.9. Constituem obrigações do contratante:</w:t>
      </w:r>
    </w:p>
    <w:p w14:paraId="3F459B85"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6C6C2145"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b) Efetuar os pagamentos à contratada nos termos do edital e seus anexos;</w:t>
      </w:r>
    </w:p>
    <w:p w14:paraId="0B4539BF"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c) Aplicar à contratada as penalidades cabíveis quando houver descumprimento das obrigações assumidas; </w:t>
      </w:r>
    </w:p>
    <w:p w14:paraId="79C51A97"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d) Prestar as informações e os esclarecimentos que venham a ser solicitados pela contratada; </w:t>
      </w:r>
    </w:p>
    <w:p w14:paraId="199A1AA1"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47FC4B0F"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f) Emitir autorização para o fornecimento dos objetos ou serviços e encaminhá-la à contratada; </w:t>
      </w:r>
    </w:p>
    <w:p w14:paraId="34D85D9C"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g) Exigir o cumprimento dos recolhimentos tributários, trabalhistas e previdenciários através dos documentos pertinentes; </w:t>
      </w:r>
    </w:p>
    <w:p w14:paraId="6B8BF75F" w14:textId="77777777" w:rsidR="00DA25B5" w:rsidRPr="00DA25B5" w:rsidRDefault="00DA25B5" w:rsidP="00DA25B5">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bookmarkEnd w:id="12"/>
    <w:p w14:paraId="739DDF36" w14:textId="77777777" w:rsidR="00DA25B5" w:rsidRPr="00DA25B5" w:rsidRDefault="00DA25B5" w:rsidP="00DA25B5">
      <w:pPr>
        <w:ind w:hanging="2"/>
        <w:jc w:val="both"/>
        <w:rPr>
          <w:rFonts w:ascii="Times New Roman" w:hAnsi="Times New Roman" w:cs="Times New Roman"/>
          <w:bCs/>
          <w:sz w:val="22"/>
          <w:szCs w:val="22"/>
        </w:rPr>
      </w:pPr>
    </w:p>
    <w:p w14:paraId="0A890372"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5. MODELO DE EXECUÇÃO DO OBJETO</w:t>
      </w:r>
    </w:p>
    <w:p w14:paraId="4555E463"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5.1. A aquisição será realizada mediante a expedição da autorização de fornecimento, que será enviada no e-mail informado pela licitante na sua proposta comercial. É de responsabilidade da licitante manter atualizado os seus dados cadastrais.</w:t>
      </w:r>
    </w:p>
    <w:p w14:paraId="0B2777BE" w14:textId="77777777" w:rsidR="00DA25B5" w:rsidRPr="00DA25B5" w:rsidRDefault="00DA25B5" w:rsidP="00DA25B5">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5.2. A contratada, ao ser convocada para fornecer os materiais ou executar os serviços, deverá primeiramente visitar os locais acompanhado por servidor do município, para tirar as medidas e ver os tipos de materiais necessários para cada caso, no prazo de 48 (quarenta e oito) horas após a convocação. Após realizada a visita, o licitante vencedor terá o prazo de até 15 (quinze) dias para realizar os serviços, ou entrega e instalação, conforme o caso.</w:t>
      </w:r>
    </w:p>
    <w:p w14:paraId="04297C55"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bCs/>
          <w:sz w:val="22"/>
          <w:szCs w:val="22"/>
        </w:rPr>
        <w:t>5.3. Não serão aceitos, no momento da entrega, produtos de fabricante e/ou marca diferentes daqueles constantes na proposta vencedora.</w:t>
      </w:r>
    </w:p>
    <w:p w14:paraId="46938738" w14:textId="77777777" w:rsidR="00DA25B5" w:rsidRPr="00DA25B5" w:rsidRDefault="00DA25B5" w:rsidP="00DA25B5">
      <w:pPr>
        <w:autoSpaceDE w:val="0"/>
        <w:autoSpaceDN w:val="0"/>
        <w:adjustRightInd w:val="0"/>
        <w:ind w:hanging="2"/>
        <w:jc w:val="both"/>
        <w:rPr>
          <w:rFonts w:ascii="Times New Roman" w:hAnsi="Times New Roman" w:cs="Times New Roman"/>
          <w:bCs/>
          <w:sz w:val="22"/>
          <w:szCs w:val="22"/>
        </w:rPr>
      </w:pPr>
      <w:r w:rsidRPr="00DA25B5">
        <w:rPr>
          <w:rFonts w:ascii="Times New Roman" w:hAnsi="Times New Roman" w:cs="Times New Roman"/>
          <w:sz w:val="22"/>
          <w:szCs w:val="22"/>
        </w:rPr>
        <w:t>5.4. Além da entrega no local designado, deverá a licitante vencedora, responsabilizar-se pela descarga dos objetos no local indicado por servidor, comprometendo-se, ainda, integralmente, com eventuais danos causados a estes.</w:t>
      </w:r>
    </w:p>
    <w:p w14:paraId="24B74DFB" w14:textId="77777777" w:rsidR="00DA25B5" w:rsidRPr="00DA25B5" w:rsidRDefault="00DA25B5" w:rsidP="00DA25B5">
      <w:pPr>
        <w:ind w:left="2" w:hanging="2"/>
        <w:jc w:val="both"/>
        <w:rPr>
          <w:rFonts w:ascii="Times New Roman" w:hAnsi="Times New Roman" w:cs="Times New Roman"/>
          <w:sz w:val="22"/>
          <w:szCs w:val="22"/>
        </w:rPr>
      </w:pPr>
      <w:r w:rsidRPr="00DA25B5">
        <w:rPr>
          <w:rFonts w:ascii="Times New Roman" w:hAnsi="Times New Roman" w:cs="Times New Roman"/>
          <w:sz w:val="22"/>
          <w:szCs w:val="22"/>
        </w:rPr>
        <w:t xml:space="preserve">5.5. Os objetos entregues poderão ser rejeitados, no todo ou em parte, quando em desacordo com as especificações constantes no edital, devendo ser substituídos no prazo a contar da notificação da contratada, às suas custas, sem prejuízo da aplicação das penalidades. </w:t>
      </w:r>
    </w:p>
    <w:p w14:paraId="27375979" w14:textId="77777777" w:rsidR="00DA25B5" w:rsidRPr="00DA25B5" w:rsidRDefault="00DA25B5" w:rsidP="00DA25B5">
      <w:pPr>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rPr>
        <w:t xml:space="preserve">5.6. </w:t>
      </w:r>
      <w:r w:rsidRPr="00DA25B5">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11702EC8" w14:textId="77777777" w:rsidR="00DA25B5" w:rsidRPr="00DA25B5" w:rsidRDefault="00DA25B5" w:rsidP="00DA25B5">
      <w:pPr>
        <w:jc w:val="both"/>
        <w:rPr>
          <w:rFonts w:ascii="Times New Roman" w:hAnsi="Times New Roman" w:cs="Times New Roman"/>
          <w:sz w:val="22"/>
          <w:szCs w:val="22"/>
        </w:rPr>
      </w:pPr>
      <w:r w:rsidRPr="00DA25B5">
        <w:rPr>
          <w:rFonts w:ascii="Times New Roman" w:hAnsi="Times New Roman" w:cs="Times New Roman"/>
          <w:sz w:val="22"/>
          <w:szCs w:val="22"/>
        </w:rPr>
        <w:t xml:space="preserve">5.7. A contratada deverá permitir, sempre que se julgar necessário, o acompanhamento de qualquer entrega por técnicos do Município. A fiscalização do Município não isenta a contratada das responsabilidades assumidas com a celebração da Ata de Registro de Preços. </w:t>
      </w:r>
    </w:p>
    <w:p w14:paraId="17BF6E7F" w14:textId="77777777" w:rsidR="00DA25B5" w:rsidRPr="00DA25B5" w:rsidRDefault="00DA25B5" w:rsidP="00DA25B5">
      <w:pPr>
        <w:jc w:val="both"/>
        <w:rPr>
          <w:rFonts w:ascii="Times New Roman" w:hAnsi="Times New Roman" w:cs="Times New Roman"/>
          <w:sz w:val="22"/>
          <w:szCs w:val="22"/>
        </w:rPr>
      </w:pPr>
      <w:r w:rsidRPr="00DA25B5">
        <w:rPr>
          <w:rFonts w:ascii="Times New Roman" w:hAnsi="Times New Roman" w:cs="Times New Roman"/>
          <w:sz w:val="22"/>
          <w:szCs w:val="22"/>
        </w:rPr>
        <w:t xml:space="preserve">5.8. Em caso de ocorrência dos prejuízos e danos, o Município poderá abatê-los das faturas a receber pela contratada, ou, se inviável a compensação, promover a execução judicial, sem exclusão de outras sanções cabíveis. </w:t>
      </w:r>
    </w:p>
    <w:p w14:paraId="25FECEB0" w14:textId="77777777" w:rsidR="00DA25B5" w:rsidRPr="00DA25B5" w:rsidRDefault="00DA25B5" w:rsidP="00DA25B5">
      <w:pPr>
        <w:jc w:val="both"/>
        <w:rPr>
          <w:rFonts w:ascii="Times New Roman" w:hAnsi="Times New Roman" w:cs="Times New Roman"/>
          <w:sz w:val="22"/>
          <w:szCs w:val="22"/>
        </w:rPr>
      </w:pPr>
      <w:r w:rsidRPr="00DA25B5">
        <w:rPr>
          <w:rFonts w:ascii="Times New Roman" w:hAnsi="Times New Roman" w:cs="Times New Roman"/>
          <w:sz w:val="22"/>
          <w:szCs w:val="22"/>
        </w:rPr>
        <w:t xml:space="preserve">5.9. A contratada deverá responsabilizar-se por quaisquer danos pessoais e/ou materiais ocasionados por seus empregados e/ou equipamentos, causados a terceiros e ao Município, em caso de acidentes de trabalho. </w:t>
      </w:r>
    </w:p>
    <w:p w14:paraId="3B4BF387" w14:textId="77777777" w:rsidR="00DA25B5" w:rsidRPr="00DA25B5" w:rsidRDefault="00DA25B5" w:rsidP="00DA25B5">
      <w:pPr>
        <w:jc w:val="both"/>
        <w:rPr>
          <w:rFonts w:ascii="Times New Roman" w:hAnsi="Times New Roman" w:cs="Times New Roman"/>
          <w:sz w:val="22"/>
          <w:szCs w:val="22"/>
        </w:rPr>
      </w:pPr>
      <w:r w:rsidRPr="00DA25B5">
        <w:rPr>
          <w:rFonts w:ascii="Times New Roman" w:hAnsi="Times New Roman" w:cs="Times New Roman"/>
          <w:sz w:val="22"/>
          <w:szCs w:val="22"/>
        </w:rPr>
        <w:t>5.10. A contratada deverá sanar, imediatamente, quaisquer irregularidades apontadas pelos órgãos de fiscalização do Município.</w:t>
      </w:r>
    </w:p>
    <w:p w14:paraId="6BCA67B8" w14:textId="77777777" w:rsidR="00DA25B5" w:rsidRPr="00DA25B5" w:rsidRDefault="00DA25B5" w:rsidP="00DA25B5">
      <w:pPr>
        <w:ind w:hanging="2"/>
        <w:jc w:val="both"/>
        <w:rPr>
          <w:rFonts w:ascii="Times New Roman" w:hAnsi="Times New Roman" w:cs="Times New Roman"/>
          <w:bCs/>
          <w:sz w:val="22"/>
          <w:szCs w:val="22"/>
        </w:rPr>
      </w:pPr>
    </w:p>
    <w:p w14:paraId="4EF9EA57"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lastRenderedPageBreak/>
        <w:t>6. MODELO DE GESTÃO DA ATA DE REGISTRO DE PREÇOS</w:t>
      </w:r>
    </w:p>
    <w:p w14:paraId="649FE60B" w14:textId="77777777" w:rsidR="00DA25B5" w:rsidRPr="00DA25B5" w:rsidRDefault="00DA25B5" w:rsidP="00DA25B5">
      <w:pPr>
        <w:ind w:right="-1" w:hanging="2"/>
        <w:jc w:val="both"/>
        <w:rPr>
          <w:rFonts w:ascii="Times New Roman" w:hAnsi="Times New Roman" w:cs="Times New Roman"/>
          <w:sz w:val="22"/>
          <w:szCs w:val="22"/>
          <w:highlight w:val="white"/>
        </w:rPr>
      </w:pPr>
      <w:r w:rsidRPr="00DA25B5">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6549170D" w14:textId="77777777" w:rsidR="00DA25B5" w:rsidRPr="00DA25B5" w:rsidRDefault="00DA25B5" w:rsidP="00DA25B5">
      <w:pPr>
        <w:ind w:right="-1" w:hanging="2"/>
        <w:jc w:val="both"/>
        <w:rPr>
          <w:rFonts w:ascii="Times New Roman" w:hAnsi="Times New Roman" w:cs="Times New Roman"/>
          <w:sz w:val="22"/>
          <w:szCs w:val="22"/>
        </w:rPr>
      </w:pPr>
      <w:r w:rsidRPr="00DA25B5">
        <w:rPr>
          <w:rFonts w:ascii="Times New Roman" w:hAnsi="Times New Roman" w:cs="Times New Roman"/>
          <w:sz w:val="22"/>
          <w:szCs w:val="22"/>
          <w:highlight w:val="white"/>
        </w:rPr>
        <w:t xml:space="preserve">6.2. </w:t>
      </w:r>
      <w:r w:rsidRPr="00DA25B5">
        <w:rPr>
          <w:rFonts w:ascii="Times New Roman" w:hAnsi="Times New Roman" w:cs="Times New Roman"/>
          <w:sz w:val="22"/>
          <w:szCs w:val="22"/>
        </w:rPr>
        <w:t xml:space="preserve">A ata de registro de preços terá vigência de 12 (doze) meses, com início a partir da sua assinatura, podendo ser prorrogado </w:t>
      </w:r>
      <w:r w:rsidRPr="00DA25B5">
        <w:rPr>
          <w:rFonts w:ascii="Times New Roman" w:hAnsi="Times New Roman" w:cs="Times New Roman"/>
          <w:bCs/>
          <w:sz w:val="22"/>
          <w:szCs w:val="22"/>
        </w:rPr>
        <w:t>por igual</w:t>
      </w:r>
      <w:r w:rsidRPr="00DA25B5">
        <w:rPr>
          <w:rFonts w:ascii="Times New Roman" w:hAnsi="Times New Roman" w:cs="Times New Roman"/>
          <w:sz w:val="22"/>
          <w:szCs w:val="22"/>
        </w:rPr>
        <w:t xml:space="preserve"> período, desde que comprovado o preço vantajoso, nos termos do art. 84 da Lei Federal nº 14.133/2021.</w:t>
      </w:r>
    </w:p>
    <w:p w14:paraId="40062C82" w14:textId="77777777" w:rsidR="00DA25B5" w:rsidRPr="00DA25B5" w:rsidRDefault="00DA25B5" w:rsidP="00DA25B5">
      <w:pPr>
        <w:ind w:right="-1" w:hanging="2"/>
        <w:jc w:val="both"/>
        <w:rPr>
          <w:rFonts w:ascii="Times New Roman" w:hAnsi="Times New Roman" w:cs="Times New Roman"/>
          <w:sz w:val="22"/>
          <w:szCs w:val="22"/>
          <w:highlight w:val="white"/>
        </w:rPr>
      </w:pPr>
      <w:r w:rsidRPr="00DA25B5">
        <w:rPr>
          <w:rFonts w:ascii="Times New Roman" w:hAnsi="Times New Roman" w:cs="Times New Roman"/>
          <w:sz w:val="22"/>
          <w:szCs w:val="22"/>
          <w:highlight w:val="white"/>
        </w:rPr>
        <w:t>6.3. Fica aqui estabelecido que os objetos serão recebidos:</w:t>
      </w:r>
    </w:p>
    <w:p w14:paraId="47E64873" w14:textId="77777777" w:rsidR="00DA25B5" w:rsidRPr="00DA25B5" w:rsidRDefault="00DA25B5" w:rsidP="00DA25B5">
      <w:pPr>
        <w:ind w:left="-2" w:right="-1" w:firstLineChars="322" w:firstLine="708"/>
        <w:jc w:val="both"/>
        <w:rPr>
          <w:rFonts w:ascii="Times New Roman" w:hAnsi="Times New Roman" w:cs="Times New Roman"/>
          <w:sz w:val="22"/>
          <w:szCs w:val="22"/>
          <w:highlight w:val="white"/>
        </w:rPr>
      </w:pPr>
      <w:r w:rsidRPr="00DA25B5">
        <w:rPr>
          <w:rFonts w:ascii="Times New Roman" w:hAnsi="Times New Roman" w:cs="Times New Roman"/>
          <w:sz w:val="22"/>
          <w:szCs w:val="22"/>
          <w:highlight w:val="white"/>
        </w:rPr>
        <w:t xml:space="preserve">a) </w:t>
      </w:r>
      <w:r w:rsidRPr="00DA25B5">
        <w:rPr>
          <w:rFonts w:ascii="Times New Roman" w:hAnsi="Times New Roman" w:cs="Times New Roman"/>
          <w:b/>
          <w:sz w:val="22"/>
          <w:szCs w:val="22"/>
          <w:highlight w:val="white"/>
        </w:rPr>
        <w:t>Provisoriamente</w:t>
      </w:r>
      <w:r w:rsidRPr="00DA25B5">
        <w:rPr>
          <w:rFonts w:ascii="Times New Roman" w:hAnsi="Times New Roman" w:cs="Times New Roman"/>
          <w:sz w:val="22"/>
          <w:szCs w:val="22"/>
          <w:highlight w:val="white"/>
        </w:rPr>
        <w:t>, para efeito de posterior verificação da conformidade do que foi entregue com o que foi solicitado;</w:t>
      </w:r>
    </w:p>
    <w:p w14:paraId="687639B8" w14:textId="77777777" w:rsidR="00DA25B5" w:rsidRPr="00DA25B5" w:rsidRDefault="00DA25B5" w:rsidP="00DA25B5">
      <w:pPr>
        <w:ind w:left="-2" w:right="-1" w:firstLineChars="322" w:firstLine="708"/>
        <w:jc w:val="both"/>
        <w:rPr>
          <w:rFonts w:ascii="Times New Roman" w:hAnsi="Times New Roman" w:cs="Times New Roman"/>
          <w:sz w:val="22"/>
          <w:szCs w:val="22"/>
        </w:rPr>
      </w:pPr>
      <w:r w:rsidRPr="00DA25B5">
        <w:rPr>
          <w:rFonts w:ascii="Times New Roman" w:hAnsi="Times New Roman" w:cs="Times New Roman"/>
          <w:sz w:val="22"/>
          <w:szCs w:val="22"/>
          <w:highlight w:val="white"/>
        </w:rPr>
        <w:t xml:space="preserve">b) </w:t>
      </w:r>
      <w:r w:rsidRPr="00DA25B5">
        <w:rPr>
          <w:rFonts w:ascii="Times New Roman" w:hAnsi="Times New Roman" w:cs="Times New Roman"/>
          <w:b/>
          <w:sz w:val="22"/>
          <w:szCs w:val="22"/>
          <w:highlight w:val="white"/>
        </w:rPr>
        <w:t>Definitivamente</w:t>
      </w:r>
      <w:r w:rsidRPr="00DA25B5">
        <w:rPr>
          <w:rFonts w:ascii="Times New Roman" w:hAnsi="Times New Roman" w:cs="Times New Roman"/>
          <w:sz w:val="22"/>
          <w:szCs w:val="22"/>
          <w:highlight w:val="white"/>
        </w:rPr>
        <w:t>, após a verificação da quantidade e qualidade dos objetos entregues e a consequente aceitação final.</w:t>
      </w:r>
    </w:p>
    <w:p w14:paraId="1A912ECC" w14:textId="77777777" w:rsidR="00DA25B5" w:rsidRPr="00DA25B5" w:rsidRDefault="00DA25B5" w:rsidP="00DA25B5">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6.4. O recebimento dos objetos, mesmo que definitivo, não exclui a responsabilidade da contratada pela sua qualidade e características, cabendo-lhe sanar quaisquer irregularidades detectadas. </w:t>
      </w:r>
    </w:p>
    <w:p w14:paraId="4EBD119D" w14:textId="77777777" w:rsidR="00DA25B5" w:rsidRPr="00DA25B5" w:rsidRDefault="00DA25B5" w:rsidP="00DA25B5">
      <w:pPr>
        <w:ind w:left="2" w:hanging="2"/>
        <w:jc w:val="both"/>
        <w:rPr>
          <w:rFonts w:ascii="Times New Roman" w:hAnsi="Times New Roman" w:cs="Times New Roman"/>
          <w:sz w:val="22"/>
          <w:szCs w:val="22"/>
        </w:rPr>
      </w:pPr>
      <w:r w:rsidRPr="00DA25B5">
        <w:rPr>
          <w:rFonts w:ascii="Times New Roman" w:hAnsi="Times New Roman" w:cs="Times New Roman"/>
          <w:sz w:val="22"/>
          <w:szCs w:val="22"/>
        </w:rPr>
        <w:t xml:space="preserve">6.5.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46599524" w14:textId="77777777" w:rsidR="00DA25B5" w:rsidRPr="00DA25B5" w:rsidRDefault="00DA25B5" w:rsidP="00DA25B5">
      <w:pPr>
        <w:jc w:val="both"/>
        <w:rPr>
          <w:rFonts w:ascii="Times New Roman" w:hAnsi="Times New Roman" w:cs="Times New Roman"/>
          <w:sz w:val="22"/>
          <w:szCs w:val="22"/>
        </w:rPr>
      </w:pPr>
      <w:r w:rsidRPr="00DA25B5">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75BB6F80" w14:textId="77777777" w:rsidR="00DA25B5" w:rsidRPr="00DA25B5" w:rsidRDefault="00DA25B5" w:rsidP="00DA25B5">
      <w:pPr>
        <w:jc w:val="both"/>
        <w:rPr>
          <w:rFonts w:ascii="Times New Roman" w:hAnsi="Times New Roman" w:cs="Times New Roman"/>
          <w:sz w:val="22"/>
          <w:szCs w:val="22"/>
        </w:rPr>
      </w:pPr>
      <w:r w:rsidRPr="00DA25B5">
        <w:rPr>
          <w:rFonts w:ascii="Times New Roman" w:hAnsi="Times New Roman" w:cs="Times New Roman"/>
          <w:sz w:val="22"/>
          <w:szCs w:val="22"/>
        </w:rPr>
        <w:t xml:space="preserve">6.7. A contratada deverá responsabilizar-se por quaisquer danos pessoais e/ou materiais ocasionados por seus empregados e/ou equipamentos, causados a terceiros e ao Contratante, em caso de acidentes de trabalho. </w:t>
      </w:r>
    </w:p>
    <w:p w14:paraId="32B17125" w14:textId="77777777" w:rsidR="00DA25B5" w:rsidRPr="00DA25B5" w:rsidRDefault="00DA25B5" w:rsidP="00DA25B5">
      <w:pPr>
        <w:jc w:val="both"/>
        <w:rPr>
          <w:rFonts w:ascii="Times New Roman" w:hAnsi="Times New Roman" w:cs="Times New Roman"/>
          <w:sz w:val="22"/>
          <w:szCs w:val="22"/>
        </w:rPr>
      </w:pPr>
      <w:r w:rsidRPr="00DA25B5">
        <w:rPr>
          <w:rFonts w:ascii="Times New Roman" w:hAnsi="Times New Roman" w:cs="Times New Roman"/>
          <w:sz w:val="22"/>
          <w:szCs w:val="22"/>
        </w:rPr>
        <w:t>6.8. A contratada deverá sanar, imediatamente, quaisquer irregularidades apontadas pelos órgãos de fiscalização do Contratante.</w:t>
      </w:r>
    </w:p>
    <w:p w14:paraId="5C4E64CB" w14:textId="77777777" w:rsidR="00DA25B5" w:rsidRPr="00DA25B5" w:rsidRDefault="00DA25B5" w:rsidP="00DA25B5">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67D9D1B"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5C00FB16"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6.11.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2CAD5283" w14:textId="77777777" w:rsidR="00DA25B5" w:rsidRPr="00DA25B5" w:rsidRDefault="00DA25B5" w:rsidP="00DA25B5">
      <w:pPr>
        <w:ind w:hanging="2"/>
        <w:jc w:val="both"/>
        <w:rPr>
          <w:rFonts w:ascii="Times New Roman" w:hAnsi="Times New Roman" w:cs="Times New Roman"/>
          <w:sz w:val="22"/>
          <w:szCs w:val="22"/>
        </w:rPr>
      </w:pPr>
    </w:p>
    <w:p w14:paraId="10432510"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7. CRITÉRIOS DE MEDIÇÃO E DE PAGAMENTO</w:t>
      </w:r>
    </w:p>
    <w:p w14:paraId="7AF19680"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lk156487776"/>
      <w:r w:rsidRPr="00DA25B5">
        <w:rPr>
          <w:rFonts w:ascii="Times New Roman" w:eastAsiaTheme="minorHAnsi" w:hAnsi="Times New Roman" w:cs="Times New Roman"/>
          <w:sz w:val="22"/>
          <w:szCs w:val="22"/>
          <w:lang w:eastAsia="en-US"/>
          <w14:ligatures w14:val="standardContextual"/>
        </w:rPr>
        <w:t>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127957A"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069E2F3B"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D86AFF7"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lastRenderedPageBreak/>
        <w:t>7.2. A critério da Administração poderão ser descontados dos pagamentos devidos, os valores para cobrir despesas com multas, indenizações a terceiros ou outros de responsabilidade da empresa fornecedora.</w:t>
      </w:r>
    </w:p>
    <w:p w14:paraId="33198626"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753C3D89"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2311B9E4"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7A1522E3"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3"/>
    <w:p w14:paraId="17E84E1C"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8. FORMA E CRITÉRIOS DE SELEÇÃO DO FORNECEDOR</w:t>
      </w:r>
    </w:p>
    <w:p w14:paraId="46095486" w14:textId="77777777" w:rsidR="00DA25B5" w:rsidRPr="00DA25B5" w:rsidRDefault="00DA25B5" w:rsidP="00DA25B5">
      <w:pPr>
        <w:pStyle w:val="LO-normal1"/>
        <w:widowControl w:val="0"/>
        <w:pBdr>
          <w:top w:val="nil"/>
          <w:left w:val="nil"/>
          <w:bottom w:val="nil"/>
          <w:right w:val="nil"/>
          <w:between w:val="nil"/>
        </w:pBdr>
        <w:ind w:right="5"/>
        <w:jc w:val="both"/>
        <w:rPr>
          <w:rFonts w:ascii="Times New Roman" w:hAnsi="Times New Roman" w:cs="Times New Roman"/>
        </w:rPr>
      </w:pPr>
      <w:r w:rsidRPr="00DA25B5">
        <w:rPr>
          <w:rFonts w:ascii="Times New Roman" w:hAnsi="Times New Roman" w:cs="Times New Roman"/>
        </w:rPr>
        <w:t xml:space="preserve">8.1. O fornecedor será selecionado por meio da realização de procedimento licitatório, na modalidade </w:t>
      </w:r>
      <w:r w:rsidRPr="00DA25B5">
        <w:rPr>
          <w:rFonts w:ascii="Times New Roman" w:hAnsi="Times New Roman" w:cs="Times New Roman"/>
          <w:b/>
        </w:rPr>
        <w:t>PREGÃO</w:t>
      </w:r>
      <w:r w:rsidRPr="00DA25B5">
        <w:rPr>
          <w:rFonts w:ascii="Times New Roman" w:hAnsi="Times New Roman" w:cs="Times New Roman"/>
        </w:rPr>
        <w:t xml:space="preserve">, sob a forma </w:t>
      </w:r>
      <w:r w:rsidRPr="00DA25B5">
        <w:rPr>
          <w:rFonts w:ascii="Times New Roman" w:hAnsi="Times New Roman" w:cs="Times New Roman"/>
          <w:b/>
        </w:rPr>
        <w:t>ELETRÔNICA</w:t>
      </w:r>
      <w:r w:rsidRPr="00DA25B5">
        <w:rPr>
          <w:rFonts w:ascii="Times New Roman" w:hAnsi="Times New Roman" w:cs="Times New Roman"/>
        </w:rPr>
        <w:t xml:space="preserve">, com adoção do critério de julgamento pelo </w:t>
      </w:r>
      <w:r w:rsidRPr="00DA25B5">
        <w:rPr>
          <w:rFonts w:ascii="Times New Roman" w:hAnsi="Times New Roman" w:cs="Times New Roman"/>
          <w:b/>
        </w:rPr>
        <w:t>MENOR PREÇO POR LOTE</w:t>
      </w:r>
      <w:r w:rsidRPr="00DA25B5">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DA25B5">
        <w:rPr>
          <w:rFonts w:ascii="Times New Roman" w:hAnsi="Times New Roman" w:cs="Times New Roman"/>
          <w:b/>
        </w:rPr>
        <w:t>SISTEMA DE REGISTRO DE PREÇOS.</w:t>
      </w:r>
      <w:r w:rsidRPr="00DA25B5">
        <w:rPr>
          <w:rFonts w:ascii="Times New Roman" w:hAnsi="Times New Roman" w:cs="Times New Roman"/>
          <w:bCs/>
        </w:rPr>
        <w:t xml:space="preserve"> O modo de disputa</w:t>
      </w:r>
      <w:r w:rsidRPr="00DA25B5">
        <w:rPr>
          <w:rFonts w:ascii="Times New Roman" w:hAnsi="Times New Roman" w:cs="Times New Roman"/>
        </w:rPr>
        <w:t xml:space="preserve"> será o </w:t>
      </w:r>
      <w:r w:rsidRPr="00DA25B5">
        <w:rPr>
          <w:rFonts w:ascii="Times New Roman" w:hAnsi="Times New Roman" w:cs="Times New Roman"/>
          <w:b/>
        </w:rPr>
        <w:t>ABERTO</w:t>
      </w:r>
      <w:r w:rsidRPr="00DA25B5">
        <w:rPr>
          <w:rFonts w:ascii="Times New Roman" w:hAnsi="Times New Roman" w:cs="Times New Roman"/>
        </w:rPr>
        <w:t xml:space="preserve">. </w:t>
      </w:r>
    </w:p>
    <w:p w14:paraId="6EFC760A"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664943E8" w14:textId="77777777" w:rsidR="00DA25B5" w:rsidRPr="00DA25B5" w:rsidRDefault="00DA25B5" w:rsidP="00DA25B5">
      <w:pPr>
        <w:autoSpaceDE w:val="0"/>
        <w:autoSpaceDN w:val="0"/>
        <w:adjustRightInd w:val="0"/>
        <w:jc w:val="both"/>
        <w:rPr>
          <w:rFonts w:ascii="Times New Roman" w:hAnsi="Times New Roman" w:cs="Times New Roman"/>
          <w:b/>
          <w:bCs/>
          <w:sz w:val="22"/>
          <w:szCs w:val="22"/>
          <w:lang w:eastAsia="pt-BR"/>
        </w:rPr>
      </w:pPr>
    </w:p>
    <w:p w14:paraId="23BF193D"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 xml:space="preserve">8.2.1. Habilitação Jurídica: </w:t>
      </w:r>
    </w:p>
    <w:p w14:paraId="7537F998"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7F6F4483"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6AA43F03"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3A1245CF"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6A0CE95E"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0C61ACD1"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A2F9676"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as atividades compatíveis com o objeto deste Termo.</w:t>
      </w:r>
    </w:p>
    <w:p w14:paraId="2EABD9C0"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lang w:eastAsia="pt-BR"/>
        </w:rPr>
      </w:pPr>
    </w:p>
    <w:p w14:paraId="11CD6D06"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8.2.2. Habilitação Fiscal, Social e Trabalhista:</w:t>
      </w:r>
    </w:p>
    <w:p w14:paraId="10DC4398"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6D19CB79"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119FD613"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8.2.2.3. Regularidade para com a Fazenda Estadual, emitida pela Secretaria de Estado da Fazenda.</w:t>
      </w:r>
    </w:p>
    <w:p w14:paraId="3BE446C8"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8.2.2.4. Regularidade para com a Fazenda Municipal, emitida pelo Município sede do licitante.</w:t>
      </w:r>
    </w:p>
    <w:p w14:paraId="3F7C431E"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1D27B549"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17626DC4"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lang w:eastAsia="pt-BR"/>
        </w:rPr>
      </w:pPr>
    </w:p>
    <w:p w14:paraId="3619AD2E"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8.2.3. Habilitação Econômico-financeira:</w:t>
      </w:r>
    </w:p>
    <w:p w14:paraId="1215814D" w14:textId="77777777" w:rsidR="00DA25B5" w:rsidRPr="00DA25B5" w:rsidRDefault="00DA25B5" w:rsidP="00DA25B5">
      <w:pPr>
        <w:autoSpaceDE w:val="0"/>
        <w:autoSpaceDN w:val="0"/>
        <w:adjustRightInd w:val="0"/>
        <w:ind w:hanging="2"/>
        <w:jc w:val="both"/>
        <w:rPr>
          <w:rFonts w:ascii="Times New Roman" w:hAnsi="Times New Roman" w:cs="Times New Roman"/>
          <w:sz w:val="22"/>
          <w:szCs w:val="22"/>
          <w:lang w:eastAsia="pt-BR"/>
        </w:rPr>
      </w:pPr>
      <w:r w:rsidRPr="00DA25B5">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5E0E144E" w14:textId="77777777" w:rsidR="00DA25B5" w:rsidRPr="00DA25B5" w:rsidRDefault="00DA25B5" w:rsidP="00DA25B5">
      <w:pPr>
        <w:ind w:hanging="2"/>
        <w:jc w:val="both"/>
        <w:rPr>
          <w:rFonts w:ascii="Times New Roman" w:hAnsi="Times New Roman" w:cs="Times New Roman"/>
          <w:sz w:val="22"/>
          <w:szCs w:val="22"/>
        </w:rPr>
      </w:pPr>
    </w:p>
    <w:p w14:paraId="5D2DCA0D" w14:textId="77777777" w:rsidR="00DA25B5" w:rsidRPr="00DA25B5" w:rsidRDefault="00DA25B5" w:rsidP="00DA25B5">
      <w:pPr>
        <w:autoSpaceDE w:val="0"/>
        <w:autoSpaceDN w:val="0"/>
        <w:adjustRightInd w:val="0"/>
        <w:ind w:hanging="2"/>
        <w:jc w:val="both"/>
        <w:rPr>
          <w:rFonts w:ascii="Times New Roman" w:hAnsi="Times New Roman" w:cs="Times New Roman"/>
          <w:b/>
          <w:bCs/>
          <w:sz w:val="22"/>
          <w:szCs w:val="22"/>
        </w:rPr>
      </w:pPr>
      <w:r w:rsidRPr="00DA25B5">
        <w:rPr>
          <w:rFonts w:ascii="Times New Roman" w:hAnsi="Times New Roman" w:cs="Times New Roman"/>
          <w:b/>
          <w:bCs/>
          <w:sz w:val="22"/>
          <w:szCs w:val="22"/>
        </w:rPr>
        <w:t>8.2.4. Qualificação Técnica:</w:t>
      </w:r>
    </w:p>
    <w:p w14:paraId="40AD4D22" w14:textId="77777777" w:rsidR="00DA25B5" w:rsidRPr="00DA25B5" w:rsidRDefault="00DA25B5" w:rsidP="00DA25B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hAnsi="Times New Roman" w:cs="Times New Roman"/>
          <w:bCs/>
          <w:sz w:val="22"/>
          <w:szCs w:val="22"/>
        </w:rPr>
        <w:lastRenderedPageBreak/>
        <w:t>8.2.4.1. Não será exigido nenhum documento relativo à qualificação técnica.</w:t>
      </w:r>
    </w:p>
    <w:p w14:paraId="5374E738" w14:textId="77777777" w:rsidR="00DA25B5" w:rsidRPr="00DA25B5" w:rsidRDefault="00DA25B5" w:rsidP="00DA25B5">
      <w:pPr>
        <w:autoSpaceDE w:val="0"/>
        <w:autoSpaceDN w:val="0"/>
        <w:adjustRightInd w:val="0"/>
        <w:ind w:hanging="2"/>
        <w:jc w:val="both"/>
        <w:rPr>
          <w:rFonts w:ascii="Times New Roman" w:hAnsi="Times New Roman" w:cs="Times New Roman"/>
          <w:bCs/>
          <w:sz w:val="22"/>
          <w:szCs w:val="22"/>
        </w:rPr>
      </w:pPr>
    </w:p>
    <w:p w14:paraId="46D72F54"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483F7724" w14:textId="77777777" w:rsidR="00DA25B5" w:rsidRPr="00DA25B5" w:rsidRDefault="00DA25B5" w:rsidP="00DA25B5">
      <w:pPr>
        <w:ind w:hanging="2"/>
        <w:jc w:val="both"/>
        <w:rPr>
          <w:rFonts w:ascii="Times New Roman" w:hAnsi="Times New Roman" w:cs="Times New Roman"/>
          <w:sz w:val="22"/>
          <w:szCs w:val="22"/>
        </w:rPr>
      </w:pPr>
    </w:p>
    <w:p w14:paraId="45CA80CF"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9. ESTIMATIVA DO VALOR DA CONTRATAÇÃO</w:t>
      </w:r>
    </w:p>
    <w:p w14:paraId="04BC7226" w14:textId="77777777" w:rsidR="00DA25B5" w:rsidRPr="00DA25B5" w:rsidRDefault="00DA25B5" w:rsidP="00DA25B5">
      <w:pPr>
        <w:ind w:hanging="2"/>
        <w:jc w:val="both"/>
        <w:rPr>
          <w:rFonts w:ascii="Times New Roman" w:hAnsi="Times New Roman" w:cs="Times New Roman"/>
          <w:bCs/>
          <w:sz w:val="22"/>
          <w:szCs w:val="22"/>
        </w:rPr>
      </w:pPr>
      <w:r w:rsidRPr="00DA25B5">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4C73D353" w14:textId="77777777" w:rsidR="00DA25B5" w:rsidRPr="00DA25B5" w:rsidRDefault="00DA25B5" w:rsidP="00DA25B5">
      <w:pPr>
        <w:ind w:hanging="2"/>
        <w:jc w:val="both"/>
        <w:rPr>
          <w:rFonts w:ascii="Times New Roman" w:hAnsi="Times New Roman" w:cs="Times New Roman"/>
          <w:bCs/>
          <w:sz w:val="22"/>
          <w:szCs w:val="22"/>
        </w:rPr>
      </w:pPr>
    </w:p>
    <w:p w14:paraId="127F07D9" w14:textId="77777777" w:rsidR="00DA25B5" w:rsidRPr="00DA25B5" w:rsidRDefault="00DA25B5" w:rsidP="00DA25B5">
      <w:pPr>
        <w:ind w:hanging="2"/>
        <w:jc w:val="both"/>
        <w:rPr>
          <w:rFonts w:ascii="Times New Roman" w:hAnsi="Times New Roman" w:cs="Times New Roman"/>
          <w:b/>
          <w:sz w:val="22"/>
          <w:szCs w:val="22"/>
        </w:rPr>
      </w:pPr>
      <w:r w:rsidRPr="00DA25B5">
        <w:rPr>
          <w:rFonts w:ascii="Times New Roman" w:hAnsi="Times New Roman" w:cs="Times New Roman"/>
          <w:b/>
          <w:sz w:val="22"/>
          <w:szCs w:val="22"/>
        </w:rPr>
        <w:t>10. ADEQUAÇÃO ORÇAMENTÁRIA</w:t>
      </w:r>
    </w:p>
    <w:p w14:paraId="2E5CCA81" w14:textId="77777777" w:rsidR="00DA25B5" w:rsidRPr="00DA25B5" w:rsidRDefault="00DA25B5" w:rsidP="00DA25B5">
      <w:pPr>
        <w:ind w:hanging="2"/>
        <w:jc w:val="both"/>
        <w:rPr>
          <w:rFonts w:ascii="Times New Roman" w:hAnsi="Times New Roman" w:cs="Times New Roman"/>
          <w:sz w:val="22"/>
          <w:szCs w:val="22"/>
        </w:rPr>
      </w:pPr>
      <w:r w:rsidRPr="00DA25B5">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3B52FA0"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944C7C" w14:textId="77777777" w:rsidR="000D79A4" w:rsidRPr="00DA25B5"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ANEXO II</w:t>
      </w:r>
    </w:p>
    <w:p w14:paraId="785BE28D" w14:textId="158F93DC"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 xml:space="preserve">PROCESSO ADMINISTRATIVO Nº </w:t>
      </w:r>
      <w:r w:rsidR="00C546AA" w:rsidRPr="00DA25B5">
        <w:rPr>
          <w:rFonts w:ascii="Times New Roman" w:eastAsia="Times New Roman" w:hAnsi="Times New Roman" w:cs="Times New Roman"/>
          <w:b/>
          <w:bCs/>
          <w:kern w:val="0"/>
          <w:lang w:eastAsia="pt-BR" w:bidi="ar-SA"/>
        </w:rPr>
        <w:t>47/2026</w:t>
      </w:r>
    </w:p>
    <w:p w14:paraId="780F4251" w14:textId="5FA638DC"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PREGÃO ELETRÔNICO</w:t>
      </w:r>
    </w:p>
    <w:p w14:paraId="7C700A71" w14:textId="77777777" w:rsidR="002856BD" w:rsidRPr="00DA25B5" w:rsidRDefault="002856BD" w:rsidP="002856BD">
      <w:pPr>
        <w:rPr>
          <w:rFonts w:ascii="Times New Roman" w:hAnsi="Times New Roman" w:cs="Times New Roman"/>
          <w:sz w:val="22"/>
          <w:szCs w:val="22"/>
        </w:rPr>
      </w:pPr>
    </w:p>
    <w:p w14:paraId="714D9C57"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PROPOSTA DE PREÇOS FINAL (Vencedor)</w:t>
      </w:r>
    </w:p>
    <w:p w14:paraId="4973A938"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DA25B5" w14:paraId="7D48489E" w14:textId="77777777" w:rsidTr="00E73950">
        <w:tc>
          <w:tcPr>
            <w:tcW w:w="9781" w:type="dxa"/>
            <w:gridSpan w:val="2"/>
          </w:tcPr>
          <w:p w14:paraId="412681A4" w14:textId="77777777" w:rsidR="002856BD" w:rsidRPr="00DA25B5" w:rsidRDefault="002856BD" w:rsidP="00E73950">
            <w:pPr>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 xml:space="preserve">Razão Social: </w:t>
            </w:r>
          </w:p>
        </w:tc>
      </w:tr>
      <w:tr w:rsidR="002856BD" w:rsidRPr="00DA25B5" w14:paraId="58C30CA9" w14:textId="77777777" w:rsidTr="00E73950">
        <w:tc>
          <w:tcPr>
            <w:tcW w:w="9781" w:type="dxa"/>
            <w:gridSpan w:val="2"/>
          </w:tcPr>
          <w:p w14:paraId="5916BFA5" w14:textId="77777777" w:rsidR="002856BD" w:rsidRPr="00DA25B5" w:rsidRDefault="002856BD" w:rsidP="00E73950">
            <w:pPr>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 xml:space="preserve">CNPJ: </w:t>
            </w:r>
          </w:p>
        </w:tc>
      </w:tr>
      <w:tr w:rsidR="002856BD" w:rsidRPr="00DA25B5" w14:paraId="6CABC8B6" w14:textId="77777777" w:rsidTr="00E73950">
        <w:tc>
          <w:tcPr>
            <w:tcW w:w="4852" w:type="dxa"/>
          </w:tcPr>
          <w:p w14:paraId="4DC98290" w14:textId="77777777" w:rsidR="002856BD" w:rsidRPr="00DA25B5" w:rsidRDefault="002856BD" w:rsidP="00E73950">
            <w:pPr>
              <w:widowControl/>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Endereço:</w:t>
            </w:r>
          </w:p>
        </w:tc>
        <w:tc>
          <w:tcPr>
            <w:tcW w:w="4929" w:type="dxa"/>
          </w:tcPr>
          <w:p w14:paraId="46A2BFFB" w14:textId="77777777" w:rsidR="002856BD" w:rsidRPr="00DA25B5" w:rsidRDefault="002856BD" w:rsidP="00E73950">
            <w:pPr>
              <w:widowControl/>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Bairro:</w:t>
            </w:r>
          </w:p>
        </w:tc>
      </w:tr>
      <w:tr w:rsidR="002856BD" w:rsidRPr="00DA25B5" w14:paraId="38F5AEC0" w14:textId="77777777" w:rsidTr="00E73950">
        <w:tc>
          <w:tcPr>
            <w:tcW w:w="4852" w:type="dxa"/>
          </w:tcPr>
          <w:p w14:paraId="153FE7BB" w14:textId="77777777" w:rsidR="002856BD" w:rsidRPr="00DA25B5" w:rsidRDefault="002856BD" w:rsidP="00E73950">
            <w:pPr>
              <w:widowControl/>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Cidade:</w:t>
            </w:r>
          </w:p>
        </w:tc>
        <w:tc>
          <w:tcPr>
            <w:tcW w:w="4929" w:type="dxa"/>
          </w:tcPr>
          <w:p w14:paraId="4FA99CEA" w14:textId="77777777" w:rsidR="002856BD" w:rsidRPr="00DA25B5" w:rsidRDefault="002856BD" w:rsidP="00E73950">
            <w:pPr>
              <w:widowControl/>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Estado:</w:t>
            </w:r>
          </w:p>
        </w:tc>
      </w:tr>
      <w:tr w:rsidR="002856BD" w:rsidRPr="00DA25B5" w14:paraId="11AB2561" w14:textId="77777777" w:rsidTr="00E73950">
        <w:tc>
          <w:tcPr>
            <w:tcW w:w="9781" w:type="dxa"/>
            <w:gridSpan w:val="2"/>
          </w:tcPr>
          <w:p w14:paraId="443DCB40" w14:textId="77777777" w:rsidR="002856BD" w:rsidRPr="00DA25B5" w:rsidRDefault="002856BD" w:rsidP="00E73950">
            <w:pPr>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 xml:space="preserve">CEP: </w:t>
            </w:r>
          </w:p>
        </w:tc>
      </w:tr>
      <w:tr w:rsidR="002856BD" w:rsidRPr="00DA25B5" w14:paraId="52922391" w14:textId="77777777" w:rsidTr="00E73950">
        <w:tc>
          <w:tcPr>
            <w:tcW w:w="9781" w:type="dxa"/>
            <w:gridSpan w:val="2"/>
          </w:tcPr>
          <w:p w14:paraId="6DC5A685" w14:textId="77777777" w:rsidR="002856BD" w:rsidRPr="00DA25B5" w:rsidRDefault="002856BD" w:rsidP="00E73950">
            <w:pPr>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 xml:space="preserve">Telefone: </w:t>
            </w:r>
          </w:p>
        </w:tc>
      </w:tr>
      <w:tr w:rsidR="002856BD" w:rsidRPr="00DA25B5" w14:paraId="6FFD4473" w14:textId="77777777" w:rsidTr="00E73950">
        <w:tc>
          <w:tcPr>
            <w:tcW w:w="9781" w:type="dxa"/>
            <w:gridSpan w:val="2"/>
          </w:tcPr>
          <w:p w14:paraId="4B6B5734" w14:textId="77777777" w:rsidR="002856BD" w:rsidRPr="00DA25B5" w:rsidRDefault="002856BD" w:rsidP="00E73950">
            <w:pPr>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 xml:space="preserve">E-mail: </w:t>
            </w:r>
          </w:p>
        </w:tc>
      </w:tr>
    </w:tbl>
    <w:p w14:paraId="6237D275" w14:textId="77777777" w:rsidR="002856BD" w:rsidRPr="00DA25B5"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DA25B5" w14:paraId="54563EA6" w14:textId="77777777" w:rsidTr="000D79A4">
        <w:tc>
          <w:tcPr>
            <w:tcW w:w="704" w:type="dxa"/>
          </w:tcPr>
          <w:p w14:paraId="1291B4E3" w14:textId="77777777" w:rsidR="000D79A4" w:rsidRPr="00DA25B5" w:rsidRDefault="000D79A4" w:rsidP="00E73950">
            <w:pPr>
              <w:widowControl/>
              <w:jc w:val="center"/>
              <w:rPr>
                <w:rFonts w:ascii="Times New Roman" w:eastAsia="Times New Roman" w:hAnsi="Times New Roman" w:cs="Times New Roman"/>
                <w:b/>
                <w:bCs/>
                <w:sz w:val="20"/>
                <w:szCs w:val="20"/>
              </w:rPr>
            </w:pPr>
            <w:r w:rsidRPr="00DA25B5">
              <w:rPr>
                <w:rFonts w:ascii="Times New Roman" w:eastAsia="Times New Roman" w:hAnsi="Times New Roman" w:cs="Times New Roman"/>
                <w:b/>
                <w:bCs/>
                <w:sz w:val="20"/>
                <w:szCs w:val="20"/>
              </w:rPr>
              <w:t>Item</w:t>
            </w:r>
          </w:p>
        </w:tc>
        <w:tc>
          <w:tcPr>
            <w:tcW w:w="709" w:type="dxa"/>
          </w:tcPr>
          <w:p w14:paraId="7AD52EE5" w14:textId="77777777" w:rsidR="000D79A4" w:rsidRPr="00DA25B5" w:rsidRDefault="000D79A4" w:rsidP="00E73950">
            <w:pPr>
              <w:widowControl/>
              <w:jc w:val="center"/>
              <w:rPr>
                <w:rFonts w:ascii="Times New Roman" w:eastAsia="Times New Roman" w:hAnsi="Times New Roman" w:cs="Times New Roman"/>
                <w:b/>
                <w:bCs/>
                <w:sz w:val="20"/>
                <w:szCs w:val="20"/>
              </w:rPr>
            </w:pPr>
            <w:r w:rsidRPr="00DA25B5">
              <w:rPr>
                <w:rFonts w:ascii="Times New Roman" w:eastAsia="Times New Roman" w:hAnsi="Times New Roman" w:cs="Times New Roman"/>
                <w:b/>
                <w:bCs/>
                <w:sz w:val="20"/>
                <w:szCs w:val="20"/>
              </w:rPr>
              <w:t>Qtd</w:t>
            </w:r>
          </w:p>
        </w:tc>
        <w:tc>
          <w:tcPr>
            <w:tcW w:w="709" w:type="dxa"/>
          </w:tcPr>
          <w:p w14:paraId="5F74FD80" w14:textId="77777777" w:rsidR="000D79A4" w:rsidRPr="00DA25B5" w:rsidRDefault="000D79A4" w:rsidP="00E73950">
            <w:pPr>
              <w:widowControl/>
              <w:jc w:val="center"/>
              <w:rPr>
                <w:rFonts w:ascii="Times New Roman" w:eastAsia="Times New Roman" w:hAnsi="Times New Roman" w:cs="Times New Roman"/>
                <w:b/>
                <w:bCs/>
                <w:sz w:val="20"/>
                <w:szCs w:val="20"/>
              </w:rPr>
            </w:pPr>
            <w:r w:rsidRPr="00DA25B5">
              <w:rPr>
                <w:rFonts w:ascii="Times New Roman" w:eastAsia="Times New Roman" w:hAnsi="Times New Roman" w:cs="Times New Roman"/>
                <w:b/>
                <w:bCs/>
                <w:sz w:val="20"/>
                <w:szCs w:val="20"/>
              </w:rPr>
              <w:t>Und</w:t>
            </w:r>
          </w:p>
        </w:tc>
        <w:tc>
          <w:tcPr>
            <w:tcW w:w="4110" w:type="dxa"/>
          </w:tcPr>
          <w:p w14:paraId="262E1083" w14:textId="77777777" w:rsidR="000D79A4" w:rsidRPr="00DA25B5" w:rsidRDefault="000D79A4" w:rsidP="00E73950">
            <w:pPr>
              <w:widowControl/>
              <w:jc w:val="center"/>
              <w:rPr>
                <w:rFonts w:ascii="Times New Roman" w:eastAsia="Times New Roman" w:hAnsi="Times New Roman" w:cs="Times New Roman"/>
                <w:b/>
                <w:bCs/>
                <w:sz w:val="20"/>
                <w:szCs w:val="20"/>
              </w:rPr>
            </w:pPr>
            <w:r w:rsidRPr="00DA25B5">
              <w:rPr>
                <w:rFonts w:ascii="Times New Roman" w:eastAsia="Times New Roman" w:hAnsi="Times New Roman" w:cs="Times New Roman"/>
                <w:b/>
                <w:bCs/>
                <w:sz w:val="20"/>
                <w:szCs w:val="20"/>
              </w:rPr>
              <w:t>Descrição do Objeto</w:t>
            </w:r>
          </w:p>
        </w:tc>
        <w:tc>
          <w:tcPr>
            <w:tcW w:w="993" w:type="dxa"/>
          </w:tcPr>
          <w:p w14:paraId="2FCE5B58" w14:textId="38637AF3" w:rsidR="000D79A4" w:rsidRPr="00DA25B5" w:rsidRDefault="000D79A4" w:rsidP="00E73950">
            <w:pPr>
              <w:widowControl/>
              <w:jc w:val="center"/>
              <w:rPr>
                <w:rFonts w:ascii="Times New Roman" w:eastAsia="Times New Roman" w:hAnsi="Times New Roman" w:cs="Times New Roman"/>
                <w:b/>
                <w:bCs/>
                <w:sz w:val="20"/>
                <w:szCs w:val="20"/>
              </w:rPr>
            </w:pPr>
            <w:r w:rsidRPr="00DA25B5">
              <w:rPr>
                <w:rFonts w:ascii="Times New Roman" w:eastAsia="Times New Roman" w:hAnsi="Times New Roman" w:cs="Times New Roman"/>
                <w:b/>
                <w:bCs/>
                <w:sz w:val="20"/>
                <w:szCs w:val="20"/>
              </w:rPr>
              <w:t>Marca e Modelo</w:t>
            </w:r>
          </w:p>
        </w:tc>
        <w:tc>
          <w:tcPr>
            <w:tcW w:w="1230" w:type="dxa"/>
          </w:tcPr>
          <w:p w14:paraId="503C327A" w14:textId="2BA40FD8" w:rsidR="000D79A4" w:rsidRPr="00DA25B5" w:rsidRDefault="000D79A4" w:rsidP="00E73950">
            <w:pPr>
              <w:widowControl/>
              <w:jc w:val="center"/>
              <w:rPr>
                <w:rFonts w:ascii="Times New Roman" w:eastAsia="Times New Roman" w:hAnsi="Times New Roman" w:cs="Times New Roman"/>
                <w:b/>
                <w:bCs/>
                <w:sz w:val="20"/>
                <w:szCs w:val="20"/>
              </w:rPr>
            </w:pPr>
            <w:r w:rsidRPr="00DA25B5">
              <w:rPr>
                <w:rFonts w:ascii="Times New Roman" w:eastAsia="Times New Roman" w:hAnsi="Times New Roman" w:cs="Times New Roman"/>
                <w:b/>
                <w:bCs/>
                <w:sz w:val="20"/>
                <w:szCs w:val="20"/>
              </w:rPr>
              <w:t>Preço Unit.</w:t>
            </w:r>
          </w:p>
        </w:tc>
        <w:tc>
          <w:tcPr>
            <w:tcW w:w="1321" w:type="dxa"/>
          </w:tcPr>
          <w:p w14:paraId="306957B3" w14:textId="77777777" w:rsidR="000D79A4" w:rsidRPr="00DA25B5" w:rsidRDefault="000D79A4" w:rsidP="00E73950">
            <w:pPr>
              <w:widowControl/>
              <w:jc w:val="center"/>
              <w:rPr>
                <w:rFonts w:ascii="Times New Roman" w:eastAsia="Times New Roman" w:hAnsi="Times New Roman" w:cs="Times New Roman"/>
                <w:b/>
                <w:bCs/>
                <w:sz w:val="20"/>
                <w:szCs w:val="20"/>
              </w:rPr>
            </w:pPr>
            <w:r w:rsidRPr="00DA25B5">
              <w:rPr>
                <w:rFonts w:ascii="Times New Roman" w:eastAsia="Times New Roman" w:hAnsi="Times New Roman" w:cs="Times New Roman"/>
                <w:b/>
                <w:bCs/>
                <w:sz w:val="20"/>
                <w:szCs w:val="20"/>
              </w:rPr>
              <w:t>Preço Total</w:t>
            </w:r>
          </w:p>
        </w:tc>
      </w:tr>
      <w:tr w:rsidR="000D79A4" w:rsidRPr="00DA25B5" w14:paraId="51A97F13" w14:textId="77777777" w:rsidTr="000D79A4">
        <w:tc>
          <w:tcPr>
            <w:tcW w:w="704" w:type="dxa"/>
          </w:tcPr>
          <w:p w14:paraId="0BAE513B" w14:textId="77777777" w:rsidR="000D79A4" w:rsidRPr="00DA25B5"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DA25B5"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DA25B5"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DA25B5"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DA25B5"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DA25B5"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DA25B5"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DA25B5" w:rsidRDefault="002856BD" w:rsidP="002856BD">
      <w:pPr>
        <w:ind w:hanging="2"/>
        <w:jc w:val="both"/>
        <w:rPr>
          <w:rFonts w:ascii="Times New Roman" w:eastAsia="Times New Roman" w:hAnsi="Times New Roman" w:cs="Times New Roman"/>
          <w:sz w:val="22"/>
          <w:szCs w:val="22"/>
        </w:rPr>
      </w:pPr>
    </w:p>
    <w:p w14:paraId="6262BB35" w14:textId="77777777" w:rsidR="002856BD" w:rsidRPr="00DA25B5"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DA25B5">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DA25B5"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DA25B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A25B5">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DA25B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A25B5"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DA25B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A25B5">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DA25B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A25B5"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DA25B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A25B5">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DA25B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DA25B5"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DA25B5" w:rsidRDefault="002856BD" w:rsidP="002856BD">
      <w:pPr>
        <w:widowControl/>
        <w:ind w:hanging="2"/>
        <w:jc w:val="center"/>
        <w:rPr>
          <w:rFonts w:ascii="Times New Roman" w:eastAsia="Times New Roman" w:hAnsi="Times New Roman" w:cs="Times New Roman"/>
          <w:color w:val="000000"/>
          <w:sz w:val="22"/>
          <w:szCs w:val="22"/>
        </w:rPr>
      </w:pPr>
      <w:r w:rsidRPr="00DA25B5">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DA25B5"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DA25B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A25B5">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DA25B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A25B5"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DA25B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A25B5">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DA25B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DA25B5"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DA25B5" w:rsidRDefault="002856BD" w:rsidP="002856BD">
      <w:pPr>
        <w:widowControl/>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Validade: ______ dias (mínima de 60 dias).</w:t>
      </w:r>
    </w:p>
    <w:p w14:paraId="5AFB3ED8" w14:textId="77777777" w:rsidR="002856BD" w:rsidRPr="00DA25B5"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DA25B5" w:rsidRDefault="002856BD" w:rsidP="002856BD">
      <w:pPr>
        <w:widowControl/>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_______________________________________</w:t>
      </w:r>
      <w:r w:rsidRPr="00DA25B5">
        <w:rPr>
          <w:rFonts w:ascii="Times New Roman" w:eastAsia="Times New Roman" w:hAnsi="Times New Roman" w:cs="Times New Roman"/>
          <w:sz w:val="22"/>
          <w:szCs w:val="22"/>
        </w:rPr>
        <w:br/>
        <w:t>(local e data)</w:t>
      </w:r>
    </w:p>
    <w:p w14:paraId="630A1E64" w14:textId="77777777" w:rsidR="002856BD" w:rsidRPr="00DA25B5"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DA25B5" w:rsidRDefault="002856BD" w:rsidP="002856BD">
      <w:pPr>
        <w:widowControl/>
        <w:ind w:hanging="2"/>
        <w:jc w:val="center"/>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________________________________</w:t>
      </w:r>
    </w:p>
    <w:p w14:paraId="33D4C63E" w14:textId="77777777" w:rsidR="002856BD" w:rsidRPr="00DA25B5" w:rsidRDefault="002856BD" w:rsidP="002856BD">
      <w:pPr>
        <w:widowControl/>
        <w:ind w:hanging="2"/>
        <w:jc w:val="center"/>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(Assinatura do Responsável Legal)</w:t>
      </w:r>
    </w:p>
    <w:p w14:paraId="04C5FDFC" w14:textId="77777777" w:rsidR="002856BD" w:rsidRPr="00DA25B5" w:rsidRDefault="002856BD" w:rsidP="002856BD">
      <w:pPr>
        <w:ind w:hanging="2"/>
        <w:jc w:val="both"/>
        <w:rPr>
          <w:rFonts w:ascii="Times New Roman" w:eastAsia="Times New Roman" w:hAnsi="Times New Roman" w:cs="Times New Roman"/>
          <w:sz w:val="22"/>
          <w:szCs w:val="22"/>
        </w:rPr>
      </w:pPr>
    </w:p>
    <w:p w14:paraId="3AAD6EA2"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DA25B5" w:rsidRDefault="002856BD" w:rsidP="002856BD">
      <w:pPr>
        <w:rPr>
          <w:rFonts w:ascii="Times New Roman" w:hAnsi="Times New Roman" w:cs="Times New Roman"/>
          <w:sz w:val="22"/>
          <w:szCs w:val="22"/>
        </w:rPr>
      </w:pPr>
    </w:p>
    <w:p w14:paraId="604B2C35" w14:textId="3EEBDDF2" w:rsidR="00CC5575" w:rsidRPr="00DA25B5" w:rsidRDefault="00CC5575" w:rsidP="002856BD">
      <w:pPr>
        <w:rPr>
          <w:rFonts w:ascii="Times New Roman" w:hAnsi="Times New Roman" w:cs="Times New Roman"/>
          <w:sz w:val="22"/>
          <w:szCs w:val="22"/>
        </w:rPr>
      </w:pPr>
    </w:p>
    <w:p w14:paraId="79AE6DF1" w14:textId="77777777" w:rsidR="00CC5575" w:rsidRPr="00DA25B5" w:rsidRDefault="00CC5575" w:rsidP="002856BD">
      <w:pPr>
        <w:rPr>
          <w:rFonts w:ascii="Times New Roman" w:hAnsi="Times New Roman" w:cs="Times New Roman"/>
          <w:sz w:val="22"/>
          <w:szCs w:val="22"/>
        </w:rPr>
      </w:pPr>
    </w:p>
    <w:p w14:paraId="50BB9FE7" w14:textId="77777777" w:rsidR="002856BD" w:rsidRPr="00DA25B5" w:rsidRDefault="002856BD" w:rsidP="002856BD">
      <w:pPr>
        <w:rPr>
          <w:rFonts w:ascii="Times New Roman" w:hAnsi="Times New Roman" w:cs="Times New Roman"/>
          <w:sz w:val="22"/>
          <w:szCs w:val="22"/>
        </w:rPr>
      </w:pPr>
    </w:p>
    <w:p w14:paraId="48F242C6" w14:textId="77777777" w:rsidR="002856BD" w:rsidRPr="00DA25B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DA25B5" w:rsidRDefault="00E03B4D" w:rsidP="00E03B4D">
      <w:pPr>
        <w:rPr>
          <w:rFonts w:ascii="Times New Roman" w:hAnsi="Times New Roman" w:cs="Times New Roman"/>
          <w:sz w:val="22"/>
          <w:szCs w:val="22"/>
        </w:rPr>
      </w:pPr>
    </w:p>
    <w:p w14:paraId="2E981436" w14:textId="77777777" w:rsidR="00E03B4D" w:rsidRPr="00DA25B5" w:rsidRDefault="00E03B4D" w:rsidP="00E03B4D">
      <w:pPr>
        <w:rPr>
          <w:rFonts w:ascii="Times New Roman" w:hAnsi="Times New Roman" w:cs="Times New Roman"/>
          <w:sz w:val="22"/>
          <w:szCs w:val="22"/>
        </w:rPr>
      </w:pPr>
    </w:p>
    <w:p w14:paraId="1B4C1F21" w14:textId="77777777" w:rsidR="00E03B4D" w:rsidRPr="00DA25B5" w:rsidRDefault="00E03B4D" w:rsidP="00E03B4D">
      <w:pPr>
        <w:rPr>
          <w:rFonts w:ascii="Times New Roman" w:hAnsi="Times New Roman" w:cs="Times New Roman"/>
          <w:sz w:val="22"/>
          <w:szCs w:val="22"/>
        </w:rPr>
      </w:pPr>
    </w:p>
    <w:p w14:paraId="525301B7" w14:textId="77777777" w:rsidR="00E03B4D" w:rsidRPr="00DA25B5" w:rsidRDefault="00E03B4D" w:rsidP="00E03B4D">
      <w:pPr>
        <w:rPr>
          <w:rFonts w:ascii="Times New Roman" w:hAnsi="Times New Roman" w:cs="Times New Roman"/>
          <w:sz w:val="22"/>
          <w:szCs w:val="22"/>
        </w:rPr>
      </w:pPr>
    </w:p>
    <w:p w14:paraId="5575A352" w14:textId="77777777" w:rsidR="00157F80" w:rsidRPr="00DA25B5"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DA25B5"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DA25B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DA25B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DA25B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DA25B5"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DA25B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ANEXO I</w:t>
      </w:r>
      <w:r w:rsidR="00604426" w:rsidRPr="00DA25B5">
        <w:rPr>
          <w:rFonts w:ascii="Times New Roman" w:eastAsia="Times New Roman" w:hAnsi="Times New Roman" w:cs="Times New Roman"/>
          <w:b/>
          <w:bCs/>
          <w:kern w:val="0"/>
          <w:lang w:eastAsia="pt-BR" w:bidi="ar-SA"/>
        </w:rPr>
        <w:t>II</w:t>
      </w:r>
    </w:p>
    <w:p w14:paraId="63A652DC" w14:textId="5B4E30A0" w:rsidR="00E03B4D" w:rsidRPr="00DA25B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 xml:space="preserve">PROCESSO ADMINISTRATIVO Nº </w:t>
      </w:r>
      <w:r w:rsidR="00C546AA" w:rsidRPr="00DA25B5">
        <w:rPr>
          <w:rFonts w:ascii="Times New Roman" w:eastAsia="Times New Roman" w:hAnsi="Times New Roman" w:cs="Times New Roman"/>
          <w:b/>
          <w:bCs/>
          <w:kern w:val="0"/>
          <w:lang w:eastAsia="pt-BR" w:bidi="ar-SA"/>
        </w:rPr>
        <w:t>47/2026</w:t>
      </w:r>
    </w:p>
    <w:p w14:paraId="7EC5B4B5" w14:textId="23145FE4" w:rsidR="00E03B4D" w:rsidRPr="00DA25B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A25B5">
        <w:rPr>
          <w:rFonts w:ascii="Times New Roman" w:eastAsia="Times New Roman" w:hAnsi="Times New Roman" w:cs="Times New Roman"/>
          <w:b/>
          <w:bCs/>
          <w:kern w:val="0"/>
          <w:lang w:eastAsia="pt-BR" w:bidi="ar-SA"/>
        </w:rPr>
        <w:t>PREGÃO ELETRÔNICO</w:t>
      </w:r>
    </w:p>
    <w:p w14:paraId="4FEFF93C" w14:textId="77777777" w:rsidR="00A64D6C" w:rsidRPr="00DA25B5"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DA25B5" w:rsidRDefault="00FE4A16" w:rsidP="00FE4A16">
      <w:pPr>
        <w:ind w:hanging="2"/>
        <w:jc w:val="center"/>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MINUTA - ATA DE REGISTRO DE PREÇOS Nº ____/</w:t>
      </w:r>
      <w:r w:rsidR="008D2B15" w:rsidRPr="00DA25B5">
        <w:rPr>
          <w:rFonts w:ascii="Times New Roman" w:eastAsia="Times New Roman" w:hAnsi="Times New Roman" w:cs="Times New Roman"/>
          <w:b/>
          <w:sz w:val="22"/>
          <w:szCs w:val="22"/>
        </w:rPr>
        <w:t>_____</w:t>
      </w:r>
    </w:p>
    <w:p w14:paraId="21E0BCDB" w14:textId="77777777" w:rsidR="00FE4A16" w:rsidRPr="00DA25B5" w:rsidRDefault="00FE4A16" w:rsidP="00FE4A16">
      <w:pPr>
        <w:ind w:hanging="2"/>
        <w:jc w:val="both"/>
        <w:rPr>
          <w:rFonts w:ascii="Times New Roman" w:eastAsia="Times New Roman" w:hAnsi="Times New Roman" w:cs="Times New Roman"/>
          <w:sz w:val="22"/>
          <w:szCs w:val="22"/>
          <w:highlight w:val="yellow"/>
        </w:rPr>
      </w:pPr>
    </w:p>
    <w:p w14:paraId="45B9ED35" w14:textId="27FA74F1"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 xml:space="preserve">Aos ________ dias do mês de ___________ do ano de </w:t>
      </w:r>
      <w:r w:rsidR="008D2B15" w:rsidRPr="00DA25B5">
        <w:rPr>
          <w:rFonts w:ascii="Times New Roman" w:eastAsia="Times New Roman" w:hAnsi="Times New Roman" w:cs="Times New Roman"/>
          <w:sz w:val="22"/>
          <w:szCs w:val="22"/>
        </w:rPr>
        <w:t>_____</w:t>
      </w:r>
      <w:r w:rsidRPr="00DA25B5">
        <w:rPr>
          <w:rFonts w:ascii="Times New Roman" w:eastAsia="Times New Roman" w:hAnsi="Times New Roman" w:cs="Times New Roman"/>
          <w:sz w:val="22"/>
          <w:szCs w:val="22"/>
        </w:rPr>
        <w:t xml:space="preserve">, no </w:t>
      </w:r>
      <w:r w:rsidR="00857991" w:rsidRPr="00DA25B5">
        <w:rPr>
          <w:rFonts w:ascii="Times New Roman" w:eastAsia="Times New Roman" w:hAnsi="Times New Roman" w:cs="Times New Roman"/>
          <w:sz w:val="22"/>
          <w:szCs w:val="22"/>
        </w:rPr>
        <w:t>Setor de Contratações</w:t>
      </w:r>
      <w:r w:rsidRPr="00DA25B5">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DA25B5">
        <w:rPr>
          <w:rFonts w:ascii="Times New Roman" w:eastAsia="Times New Roman" w:hAnsi="Times New Roman" w:cs="Times New Roman"/>
          <w:b/>
          <w:sz w:val="22"/>
          <w:szCs w:val="22"/>
        </w:rPr>
        <w:t xml:space="preserve">Pregão Eletrônico  nº </w:t>
      </w:r>
      <w:r w:rsidR="00C546AA" w:rsidRPr="00DA25B5">
        <w:rPr>
          <w:rFonts w:ascii="Times New Roman" w:eastAsia="Times New Roman" w:hAnsi="Times New Roman" w:cs="Times New Roman"/>
          <w:b/>
          <w:sz w:val="22"/>
          <w:szCs w:val="22"/>
        </w:rPr>
        <w:t>47/2026</w:t>
      </w:r>
      <w:r w:rsidRPr="00DA25B5">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DA25B5">
        <w:rPr>
          <w:rFonts w:ascii="Times New Roman" w:eastAsia="Times New Roman" w:hAnsi="Times New Roman" w:cs="Times New Roman"/>
          <w:sz w:val="22"/>
          <w:szCs w:val="22"/>
        </w:rPr>
        <w:t>edital e seus anexos</w:t>
      </w:r>
      <w:r w:rsidRPr="00DA25B5">
        <w:rPr>
          <w:rFonts w:ascii="Times New Roman" w:eastAsia="Times New Roman" w:hAnsi="Times New Roman" w:cs="Times New Roman"/>
          <w:sz w:val="22"/>
          <w:szCs w:val="22"/>
        </w:rPr>
        <w:t>, e em conformidade com as disposições a seguir.</w:t>
      </w:r>
    </w:p>
    <w:p w14:paraId="08CDE752" w14:textId="77777777" w:rsidR="00FE4A16" w:rsidRPr="00DA25B5"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1</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DO OBJETO</w:t>
      </w:r>
    </w:p>
    <w:p w14:paraId="6C9E2504" w14:textId="128BDA0B"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1.1</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A presente Ata tem por objeto </w:t>
      </w:r>
      <w:r w:rsidR="005F6329" w:rsidRPr="00DA25B5">
        <w:rPr>
          <w:rFonts w:ascii="Times New Roman" w:eastAsia="Times New Roman" w:hAnsi="Times New Roman" w:cs="Times New Roman"/>
          <w:sz w:val="22"/>
          <w:szCs w:val="22"/>
        </w:rPr>
        <w:t>a</w:t>
      </w:r>
      <w:r w:rsidR="00C3063F" w:rsidRPr="00DA25B5">
        <w:rPr>
          <w:rFonts w:ascii="Times New Roman" w:eastAsia="Times New Roman" w:hAnsi="Times New Roman" w:cs="Times New Roman"/>
          <w:sz w:val="22"/>
          <w:szCs w:val="22"/>
        </w:rPr>
        <w:t xml:space="preserve"> </w:t>
      </w:r>
      <w:r w:rsidR="006B07B8" w:rsidRPr="00DA25B5">
        <w:rPr>
          <w:rFonts w:ascii="Times New Roman" w:eastAsia="Times New Roman" w:hAnsi="Times New Roman" w:cs="Times New Roman"/>
          <w:sz w:val="22"/>
          <w:szCs w:val="22"/>
        </w:rPr>
        <w:t>_______________________</w:t>
      </w:r>
      <w:r w:rsidRPr="00DA25B5">
        <w:rPr>
          <w:rFonts w:ascii="Times New Roman" w:eastAsia="Times New Roman" w:hAnsi="Times New Roman" w:cs="Times New Roman"/>
          <w:sz w:val="22"/>
          <w:szCs w:val="22"/>
        </w:rPr>
        <w:t xml:space="preserve">, conforme especificações constantes no Edital de Pregão Eletrônico nº </w:t>
      </w:r>
      <w:r w:rsidR="00C546AA" w:rsidRPr="00DA25B5">
        <w:rPr>
          <w:rFonts w:ascii="Times New Roman" w:eastAsia="Times New Roman" w:hAnsi="Times New Roman" w:cs="Times New Roman"/>
          <w:sz w:val="22"/>
          <w:szCs w:val="22"/>
        </w:rPr>
        <w:t>47/2026</w:t>
      </w:r>
      <w:r w:rsidRPr="00DA25B5">
        <w:rPr>
          <w:rFonts w:ascii="Times New Roman" w:eastAsia="Times New Roman" w:hAnsi="Times New Roman" w:cs="Times New Roman"/>
          <w:sz w:val="22"/>
          <w:szCs w:val="22"/>
        </w:rPr>
        <w:t xml:space="preserve"> e seus Anexos.</w:t>
      </w:r>
    </w:p>
    <w:p w14:paraId="09FEE8CB" w14:textId="3A363E6A"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1.2</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As </w:t>
      </w:r>
      <w:r w:rsidR="009000A0" w:rsidRPr="00DA25B5">
        <w:rPr>
          <w:rFonts w:ascii="Times New Roman" w:eastAsia="Times New Roman" w:hAnsi="Times New Roman" w:cs="Times New Roman"/>
          <w:sz w:val="22"/>
          <w:szCs w:val="22"/>
        </w:rPr>
        <w:t xml:space="preserve">empresas </w:t>
      </w:r>
      <w:r w:rsidRPr="00DA25B5">
        <w:rPr>
          <w:rFonts w:ascii="Times New Roman" w:eastAsia="Times New Roman" w:hAnsi="Times New Roman" w:cs="Times New Roman"/>
          <w:sz w:val="22"/>
          <w:szCs w:val="22"/>
        </w:rPr>
        <w:t>registradas para os objetos cotados são as seguintes:</w:t>
      </w:r>
    </w:p>
    <w:p w14:paraId="13355B3D" w14:textId="77777777" w:rsidR="00FE4A16" w:rsidRPr="00DA25B5"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Item 01</w:t>
      </w:r>
      <w:r w:rsidRPr="00DA25B5">
        <w:rPr>
          <w:rFonts w:ascii="Times New Roman" w:eastAsia="Times New Roman" w:hAnsi="Times New Roman" w:cs="Times New Roman"/>
          <w:sz w:val="22"/>
          <w:szCs w:val="22"/>
        </w:rPr>
        <w:t xml:space="preserve"> </w:t>
      </w:r>
      <w:r w:rsidR="00546B71"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 xml:space="preserve">1º. colocado </w:t>
      </w:r>
      <w:r w:rsidR="00546B71"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Empresa ______________, </w:t>
      </w:r>
      <w:r w:rsidRPr="00DA25B5">
        <w:rPr>
          <w:rFonts w:ascii="Times New Roman" w:eastAsia="Times New Roman" w:hAnsi="Times New Roman" w:cs="Times New Roman"/>
          <w:b/>
          <w:sz w:val="22"/>
          <w:szCs w:val="22"/>
        </w:rPr>
        <w:t>no valor de R$ ___________.</w:t>
      </w:r>
    </w:p>
    <w:p w14:paraId="1F25A746" w14:textId="77777777" w:rsidR="00FE4A16" w:rsidRPr="00DA25B5" w:rsidRDefault="00FE4A16" w:rsidP="00FE4A16">
      <w:pPr>
        <w:ind w:hanging="2"/>
        <w:jc w:val="both"/>
        <w:rPr>
          <w:rFonts w:ascii="Times New Roman" w:eastAsia="Times New Roman" w:hAnsi="Times New Roman" w:cs="Times New Roman"/>
          <w:sz w:val="22"/>
          <w:szCs w:val="22"/>
        </w:rPr>
      </w:pPr>
    </w:p>
    <w:p w14:paraId="2EC5D252" w14:textId="3BB517A9"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1.3</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w:t>
      </w:r>
    </w:p>
    <w:p w14:paraId="76225679" w14:textId="5B511F8F"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1.4</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1.4.1</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1.4.2</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1.4.2.1</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1.5</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DA25B5"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2</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DOCUMENTOS INTEGRANTES</w:t>
      </w:r>
    </w:p>
    <w:p w14:paraId="60DBAE0A" w14:textId="476E3FBF"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2.1</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0A4504DA" w:rsidR="00FE4A16" w:rsidRPr="00DA25B5" w:rsidRDefault="00FE4A16" w:rsidP="00FE4A16">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 xml:space="preserve">a) Edital de Pregão Eletrônico nº </w:t>
      </w:r>
      <w:r w:rsidR="00C546AA" w:rsidRPr="00DA25B5">
        <w:rPr>
          <w:rFonts w:ascii="Times New Roman" w:eastAsia="Times New Roman" w:hAnsi="Times New Roman" w:cs="Times New Roman"/>
          <w:sz w:val="22"/>
          <w:szCs w:val="22"/>
        </w:rPr>
        <w:t>47/2026</w:t>
      </w:r>
      <w:r w:rsidRPr="00DA25B5">
        <w:rPr>
          <w:rFonts w:ascii="Times New Roman" w:eastAsia="Times New Roman" w:hAnsi="Times New Roman" w:cs="Times New Roman"/>
          <w:sz w:val="22"/>
          <w:szCs w:val="22"/>
        </w:rPr>
        <w:t xml:space="preserve"> e seus Anexos.</w:t>
      </w:r>
    </w:p>
    <w:p w14:paraId="225F79E2" w14:textId="77777777" w:rsidR="00FE4A16" w:rsidRPr="00DA25B5" w:rsidRDefault="00FE4A16" w:rsidP="00FE4A16">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b) Proposta da(s) Licitante(s).</w:t>
      </w:r>
    </w:p>
    <w:p w14:paraId="43D3A60C" w14:textId="77777777" w:rsidR="00FE4A16" w:rsidRPr="00DA25B5"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3</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VIGÊNCIA</w:t>
      </w:r>
    </w:p>
    <w:p w14:paraId="45A9C613" w14:textId="1985AD65" w:rsidR="00286690" w:rsidRPr="00DA25B5" w:rsidRDefault="00286690" w:rsidP="00286690">
      <w:pPr>
        <w:ind w:hanging="2"/>
        <w:jc w:val="both"/>
        <w:rPr>
          <w:rFonts w:ascii="Times New Roman" w:hAnsi="Times New Roman" w:cs="Times New Roman"/>
          <w:color w:val="000000"/>
          <w:sz w:val="22"/>
          <w:szCs w:val="22"/>
        </w:rPr>
      </w:pPr>
      <w:r w:rsidRPr="00DA25B5">
        <w:rPr>
          <w:rFonts w:ascii="Times New Roman" w:eastAsia="Times New Roman" w:hAnsi="Times New Roman" w:cs="Times New Roman"/>
          <w:sz w:val="22"/>
          <w:szCs w:val="22"/>
        </w:rPr>
        <w:t>3.1</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O prazo de validade desta Ata de Registro de Preços será de ______ a _____, podendo ser prorrogado</w:t>
      </w:r>
      <w:r w:rsidRPr="00DA25B5">
        <w:rPr>
          <w:rFonts w:ascii="Times New Roman" w:hAnsi="Times New Roman" w:cs="Times New Roman"/>
          <w:bCs/>
          <w:color w:val="000000"/>
          <w:sz w:val="22"/>
          <w:szCs w:val="22"/>
        </w:rPr>
        <w:t>, por igual</w:t>
      </w:r>
      <w:r w:rsidRPr="00DA25B5">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DA25B5" w:rsidRDefault="00286690" w:rsidP="00FE4A16">
      <w:pPr>
        <w:ind w:hanging="2"/>
        <w:jc w:val="both"/>
        <w:rPr>
          <w:rFonts w:ascii="Times New Roman" w:eastAsia="Times New Roman" w:hAnsi="Times New Roman" w:cs="Times New Roman"/>
          <w:b/>
          <w:sz w:val="22"/>
          <w:szCs w:val="22"/>
        </w:rPr>
      </w:pPr>
    </w:p>
    <w:p w14:paraId="536200B9" w14:textId="023BDAE0"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4</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DO PAGAMENTO E DA DOTAÇÃO ORÇAMENTÁRIA</w:t>
      </w:r>
    </w:p>
    <w:p w14:paraId="10305EDA" w14:textId="2C540D14" w:rsidR="00151AC9" w:rsidRPr="00DA25B5"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eading=h.35nkun2" w:colFirst="0" w:colLast="0"/>
      <w:bookmarkEnd w:id="14"/>
      <w:r w:rsidRPr="00DA25B5">
        <w:rPr>
          <w:rFonts w:ascii="Times New Roman" w:eastAsiaTheme="minorHAnsi" w:hAnsi="Times New Roman" w:cs="Times New Roman"/>
          <w:sz w:val="22"/>
          <w:szCs w:val="22"/>
          <w:lang w:eastAsia="en-US"/>
          <w14:ligatures w14:val="standardContextual"/>
        </w:rPr>
        <w:t xml:space="preserve">4.1. O pagamento pela efetiva entrega do objeto deste instrumento será efetuado em até 30 (trinta) dias, contados a partir do recebimento definitivo (liquidação da despesa), mediante a apresentação da respectiva </w:t>
      </w:r>
      <w:r w:rsidRPr="00DA25B5">
        <w:rPr>
          <w:rFonts w:ascii="Times New Roman" w:eastAsiaTheme="minorHAnsi" w:hAnsi="Times New Roman" w:cs="Times New Roman"/>
          <w:sz w:val="22"/>
          <w:szCs w:val="22"/>
          <w:lang w:eastAsia="en-US"/>
          <w14:ligatures w14:val="standardContextual"/>
        </w:rPr>
        <w:lastRenderedPageBreak/>
        <w:t>Nota Fiscal/Fatura, devidamente atestada por agente responsável pelo recebimento, através de Depósito Bancário ou Chave PIX, observando-se ainda a ordem cronológica de pagamentos, nos termos do Art. 141 da Lei Federal nº 14.133/2021.</w:t>
      </w:r>
    </w:p>
    <w:p w14:paraId="2AB37982" w14:textId="7417F1F1" w:rsidR="00151AC9" w:rsidRPr="00DA25B5"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42493F6D" w14:textId="634380B9" w:rsidR="00151AC9" w:rsidRPr="00DA25B5"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0F131237" w14:textId="7BFC5AE6" w:rsidR="00151AC9" w:rsidRPr="00DA25B5"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AE84BF" w14:textId="74BACED8" w:rsidR="00151AC9" w:rsidRPr="00DA25B5"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67277923" w14:textId="5FE8F960" w:rsidR="00151AC9" w:rsidRPr="00DA25B5"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5F272D" w14:textId="6990B780" w:rsidR="00151AC9" w:rsidRPr="00DA25B5"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A25B5">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0D6EE608" w14:textId="54ECA4E7" w:rsidR="00151AC9" w:rsidRPr="00DA25B5" w:rsidRDefault="00151AC9" w:rsidP="00151AC9">
      <w:pPr>
        <w:ind w:hanging="2"/>
        <w:jc w:val="both"/>
        <w:rPr>
          <w:rFonts w:ascii="Times New Roman" w:hAnsi="Times New Roman" w:cs="Times New Roman"/>
          <w:sz w:val="22"/>
          <w:szCs w:val="22"/>
        </w:rPr>
      </w:pPr>
      <w:r w:rsidRPr="00DA25B5">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27B7DF8" w14:textId="77777777" w:rsidR="00151AC9" w:rsidRPr="00DA25B5" w:rsidRDefault="00151AC9" w:rsidP="00151AC9">
      <w:pPr>
        <w:ind w:hanging="2"/>
        <w:jc w:val="both"/>
        <w:rPr>
          <w:rFonts w:ascii="Times New Roman" w:hAnsi="Times New Roman" w:cs="Times New Roman"/>
          <w:sz w:val="22"/>
          <w:szCs w:val="22"/>
        </w:rPr>
      </w:pPr>
    </w:p>
    <w:p w14:paraId="791388DE" w14:textId="0A81FA19" w:rsidR="00FE4A16" w:rsidRPr="00DA25B5" w:rsidRDefault="00FE4A16" w:rsidP="00FE4A16">
      <w:pPr>
        <w:ind w:hanging="2"/>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5</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DAS CONDIÇÕES DE FORNECIMENTO E RECEBIMENTO </w:t>
      </w:r>
    </w:p>
    <w:p w14:paraId="1AFDE434" w14:textId="03BB9BDD" w:rsidR="00E6189F" w:rsidRPr="00DA25B5" w:rsidRDefault="00E6189F" w:rsidP="00E6189F">
      <w:pPr>
        <w:ind w:hanging="2"/>
        <w:jc w:val="both"/>
        <w:rPr>
          <w:rFonts w:ascii="Times New Roman" w:hAnsi="Times New Roman" w:cs="Times New Roman"/>
          <w:sz w:val="22"/>
          <w:szCs w:val="22"/>
        </w:rPr>
      </w:pPr>
      <w:r w:rsidRPr="00DA25B5">
        <w:rPr>
          <w:rFonts w:ascii="Times New Roman" w:hAnsi="Times New Roman" w:cs="Times New Roman"/>
          <w:sz w:val="22"/>
          <w:szCs w:val="22"/>
        </w:rPr>
        <w:t>5.1. A aquisição será realizada mediante a expedição da autorização de fornecimento, que será enviada no e-mail informado pela licitante na sua proposta comercial. É de responsabilidade da licitante manter atualizado os seus dados cadastrais.</w:t>
      </w:r>
    </w:p>
    <w:p w14:paraId="19285B23" w14:textId="73F6CAF2" w:rsidR="00E6189F" w:rsidRPr="00DA25B5" w:rsidRDefault="00E6189F" w:rsidP="00E6189F">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5.2. A contratada, ao ser convocada para fornecer os materiais ou executar os serviços, deverá primeiramente visitar os locais acompanhado por servidor do município, para tirar as medidas e ver os tipos de materiais necessários para cada caso, no prazo de 48 (quarenta e oito) horas após a convocação. Após realizada a visita, o licitante vencedor terá o prazo de até 15 (quinze) dias para realizar os serviços, ou entrega e instalação, conforme o caso.</w:t>
      </w:r>
    </w:p>
    <w:p w14:paraId="3C3D0E31" w14:textId="7D7388F4" w:rsidR="00E6189F" w:rsidRPr="00DA25B5" w:rsidRDefault="00E6189F" w:rsidP="00E6189F">
      <w:pPr>
        <w:ind w:hanging="2"/>
        <w:jc w:val="both"/>
        <w:rPr>
          <w:rFonts w:ascii="Times New Roman" w:hAnsi="Times New Roman" w:cs="Times New Roman"/>
          <w:sz w:val="22"/>
          <w:szCs w:val="22"/>
        </w:rPr>
      </w:pPr>
      <w:r w:rsidRPr="00DA25B5">
        <w:rPr>
          <w:rFonts w:ascii="Times New Roman" w:hAnsi="Times New Roman" w:cs="Times New Roman"/>
          <w:bCs/>
          <w:sz w:val="22"/>
          <w:szCs w:val="22"/>
        </w:rPr>
        <w:t>5.3. Não serão aceitos, no momento da entrega, produtos de fabricante e/ou marca diferentes daqueles constantes na proposta vencedora.</w:t>
      </w:r>
    </w:p>
    <w:p w14:paraId="0D56400A" w14:textId="2F024D4F" w:rsidR="00E6189F" w:rsidRPr="00DA25B5" w:rsidRDefault="00E6189F" w:rsidP="00E6189F">
      <w:pPr>
        <w:autoSpaceDE w:val="0"/>
        <w:autoSpaceDN w:val="0"/>
        <w:adjustRightInd w:val="0"/>
        <w:ind w:hanging="2"/>
        <w:jc w:val="both"/>
        <w:rPr>
          <w:rFonts w:ascii="Times New Roman" w:hAnsi="Times New Roman" w:cs="Times New Roman"/>
          <w:bCs/>
          <w:sz w:val="22"/>
          <w:szCs w:val="22"/>
        </w:rPr>
      </w:pPr>
      <w:r w:rsidRPr="00DA25B5">
        <w:rPr>
          <w:rFonts w:ascii="Times New Roman" w:hAnsi="Times New Roman" w:cs="Times New Roman"/>
          <w:sz w:val="22"/>
          <w:szCs w:val="22"/>
        </w:rPr>
        <w:t>5.4. Além da entrega no local designado, deverá a licitante vencedora, responsabilizar-se pela descarga dos objetos no local indicado por servidor, comprometendo-se, ainda, integralmente, com eventuais danos causados a estes.</w:t>
      </w:r>
    </w:p>
    <w:p w14:paraId="40E36D57" w14:textId="0B36D20B" w:rsidR="00E6189F" w:rsidRPr="00DA25B5" w:rsidRDefault="00E6189F" w:rsidP="00E6189F">
      <w:pPr>
        <w:ind w:right="-1" w:hanging="2"/>
        <w:jc w:val="both"/>
        <w:rPr>
          <w:rFonts w:ascii="Times New Roman" w:hAnsi="Times New Roman" w:cs="Times New Roman"/>
          <w:sz w:val="22"/>
          <w:szCs w:val="22"/>
          <w:highlight w:val="white"/>
        </w:rPr>
      </w:pPr>
      <w:r w:rsidRPr="00DA25B5">
        <w:rPr>
          <w:rFonts w:ascii="Times New Roman" w:hAnsi="Times New Roman" w:cs="Times New Roman"/>
          <w:sz w:val="22"/>
          <w:szCs w:val="22"/>
          <w:highlight w:val="white"/>
        </w:rPr>
        <w:t>5.5. Fica aqui estabelecido que os objetos serão recebidos:</w:t>
      </w:r>
    </w:p>
    <w:p w14:paraId="6FE674CD" w14:textId="77777777" w:rsidR="00E6189F" w:rsidRPr="00DA25B5" w:rsidRDefault="00E6189F" w:rsidP="00E6189F">
      <w:pPr>
        <w:ind w:left="-2" w:right="-1" w:firstLineChars="322" w:firstLine="708"/>
        <w:jc w:val="both"/>
        <w:rPr>
          <w:rFonts w:ascii="Times New Roman" w:hAnsi="Times New Roman" w:cs="Times New Roman"/>
          <w:sz w:val="22"/>
          <w:szCs w:val="22"/>
          <w:highlight w:val="white"/>
        </w:rPr>
      </w:pPr>
      <w:r w:rsidRPr="00DA25B5">
        <w:rPr>
          <w:rFonts w:ascii="Times New Roman" w:hAnsi="Times New Roman" w:cs="Times New Roman"/>
          <w:sz w:val="22"/>
          <w:szCs w:val="22"/>
          <w:highlight w:val="white"/>
        </w:rPr>
        <w:t xml:space="preserve">a) </w:t>
      </w:r>
      <w:r w:rsidRPr="00DA25B5">
        <w:rPr>
          <w:rFonts w:ascii="Times New Roman" w:hAnsi="Times New Roman" w:cs="Times New Roman"/>
          <w:b/>
          <w:sz w:val="22"/>
          <w:szCs w:val="22"/>
          <w:highlight w:val="white"/>
        </w:rPr>
        <w:t>Provisoriamente</w:t>
      </w:r>
      <w:r w:rsidRPr="00DA25B5">
        <w:rPr>
          <w:rFonts w:ascii="Times New Roman" w:hAnsi="Times New Roman" w:cs="Times New Roman"/>
          <w:sz w:val="22"/>
          <w:szCs w:val="22"/>
          <w:highlight w:val="white"/>
        </w:rPr>
        <w:t>, para efeito de posterior verificação da conformidade do que foi entregue com o que foi solicitado;</w:t>
      </w:r>
    </w:p>
    <w:p w14:paraId="771BC046" w14:textId="77777777" w:rsidR="00E6189F" w:rsidRPr="00DA25B5" w:rsidRDefault="00E6189F" w:rsidP="00E6189F">
      <w:pPr>
        <w:ind w:left="-2" w:right="-1" w:firstLineChars="322" w:firstLine="708"/>
        <w:jc w:val="both"/>
        <w:rPr>
          <w:rFonts w:ascii="Times New Roman" w:hAnsi="Times New Roman" w:cs="Times New Roman"/>
          <w:sz w:val="22"/>
          <w:szCs w:val="22"/>
        </w:rPr>
      </w:pPr>
      <w:r w:rsidRPr="00DA25B5">
        <w:rPr>
          <w:rFonts w:ascii="Times New Roman" w:hAnsi="Times New Roman" w:cs="Times New Roman"/>
          <w:sz w:val="22"/>
          <w:szCs w:val="22"/>
          <w:highlight w:val="white"/>
        </w:rPr>
        <w:t xml:space="preserve">b) </w:t>
      </w:r>
      <w:r w:rsidRPr="00DA25B5">
        <w:rPr>
          <w:rFonts w:ascii="Times New Roman" w:hAnsi="Times New Roman" w:cs="Times New Roman"/>
          <w:b/>
          <w:sz w:val="22"/>
          <w:szCs w:val="22"/>
          <w:highlight w:val="white"/>
        </w:rPr>
        <w:t>Definitivamente</w:t>
      </w:r>
      <w:r w:rsidRPr="00DA25B5">
        <w:rPr>
          <w:rFonts w:ascii="Times New Roman" w:hAnsi="Times New Roman" w:cs="Times New Roman"/>
          <w:sz w:val="22"/>
          <w:szCs w:val="22"/>
          <w:highlight w:val="white"/>
        </w:rPr>
        <w:t>, após a verificação da quantidade e qualidade dos objetos entregues e a consequente aceitação final.</w:t>
      </w:r>
    </w:p>
    <w:p w14:paraId="7EAC3B88" w14:textId="3B6F7BE4" w:rsidR="00E6189F" w:rsidRPr="00DA25B5" w:rsidRDefault="00E6189F" w:rsidP="00E6189F">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5.6. O recebimento dos objetos, mesmo que definitivo, não exclui a responsabilidade da contratada pela sua qualidade e características, cabendo-lhe sanar quaisquer irregularidades detectadas. </w:t>
      </w:r>
    </w:p>
    <w:p w14:paraId="3074C539" w14:textId="2B99C82C" w:rsidR="00E6189F" w:rsidRPr="00DA25B5" w:rsidRDefault="00E6189F" w:rsidP="00E6189F">
      <w:pPr>
        <w:ind w:left="2" w:hanging="2"/>
        <w:jc w:val="both"/>
        <w:rPr>
          <w:rFonts w:ascii="Times New Roman" w:hAnsi="Times New Roman" w:cs="Times New Roman"/>
          <w:sz w:val="22"/>
          <w:szCs w:val="22"/>
        </w:rPr>
      </w:pPr>
      <w:r w:rsidRPr="00DA25B5">
        <w:rPr>
          <w:rFonts w:ascii="Times New Roman" w:hAnsi="Times New Roman" w:cs="Times New Roman"/>
          <w:sz w:val="22"/>
          <w:szCs w:val="22"/>
        </w:rPr>
        <w:t xml:space="preserve">5.7.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0ABED614" w14:textId="201F4CA5" w:rsidR="00E6189F" w:rsidRPr="00DA25B5" w:rsidRDefault="00E6189F" w:rsidP="00E6189F">
      <w:pPr>
        <w:jc w:val="both"/>
        <w:rPr>
          <w:rFonts w:ascii="Times New Roman" w:hAnsi="Times New Roman" w:cs="Times New Roman"/>
          <w:sz w:val="22"/>
          <w:szCs w:val="22"/>
        </w:rPr>
      </w:pPr>
      <w:r w:rsidRPr="00DA25B5">
        <w:rPr>
          <w:rFonts w:ascii="Times New Roman" w:hAnsi="Times New Roman" w:cs="Times New Roman"/>
          <w:sz w:val="22"/>
          <w:szCs w:val="22"/>
        </w:rPr>
        <w:t xml:space="preserve">5.8. Em caso de ocorrência dos prejuízos e danos, o Contratante poderá abatê-los das faturas a receber pela contratada, ou, se inviável a compensação, promover a execução judicial, sem exclusão de outras sanções cabíveis. </w:t>
      </w:r>
    </w:p>
    <w:p w14:paraId="562783D9" w14:textId="1438A68B" w:rsidR="00E6189F" w:rsidRPr="00DA25B5" w:rsidRDefault="00E6189F" w:rsidP="00E6189F">
      <w:pPr>
        <w:jc w:val="both"/>
        <w:rPr>
          <w:rFonts w:ascii="Times New Roman" w:hAnsi="Times New Roman" w:cs="Times New Roman"/>
          <w:sz w:val="22"/>
          <w:szCs w:val="22"/>
        </w:rPr>
      </w:pPr>
      <w:r w:rsidRPr="00DA25B5">
        <w:rPr>
          <w:rFonts w:ascii="Times New Roman" w:hAnsi="Times New Roman" w:cs="Times New Roman"/>
          <w:sz w:val="22"/>
          <w:szCs w:val="22"/>
        </w:rPr>
        <w:t xml:space="preserve">5.9. A contratada deverá responsabilizar-se por quaisquer danos pessoais e/ou materiais ocasionados por seus empregados e/ou equipamentos, causados a terceiros e ao Contratante, em caso de acidentes de trabalho. </w:t>
      </w:r>
    </w:p>
    <w:p w14:paraId="44F9F9B8" w14:textId="3ED6F87D" w:rsidR="00E6189F" w:rsidRPr="00DA25B5" w:rsidRDefault="00E6189F" w:rsidP="00E6189F">
      <w:pPr>
        <w:jc w:val="both"/>
        <w:rPr>
          <w:rFonts w:ascii="Times New Roman" w:hAnsi="Times New Roman" w:cs="Times New Roman"/>
          <w:sz w:val="22"/>
          <w:szCs w:val="22"/>
        </w:rPr>
      </w:pPr>
      <w:r w:rsidRPr="00DA25B5">
        <w:rPr>
          <w:rFonts w:ascii="Times New Roman" w:hAnsi="Times New Roman" w:cs="Times New Roman"/>
          <w:sz w:val="22"/>
          <w:szCs w:val="22"/>
        </w:rPr>
        <w:t>5.10. A contratada deverá sanar, imediatamente, quaisquer irregularidades apontadas pelos órgãos de fiscalização do Contratante.</w:t>
      </w:r>
    </w:p>
    <w:p w14:paraId="44EDD22C" w14:textId="3581A59E" w:rsidR="00E6189F" w:rsidRPr="00DA25B5" w:rsidRDefault="00E6189F" w:rsidP="00E6189F">
      <w:pPr>
        <w:pBdr>
          <w:top w:val="nil"/>
          <w:left w:val="nil"/>
          <w:bottom w:val="nil"/>
          <w:right w:val="nil"/>
          <w:between w:val="nil"/>
        </w:pBd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5.11. Todo e qualquer fornecimento fora do estabelecido no Edital e seus anexos será, imediatamente, </w:t>
      </w:r>
      <w:r w:rsidRPr="00DA25B5">
        <w:rPr>
          <w:rFonts w:ascii="Times New Roman" w:hAnsi="Times New Roman" w:cs="Times New Roman"/>
          <w:sz w:val="22"/>
          <w:szCs w:val="22"/>
        </w:rPr>
        <w:lastRenderedPageBreak/>
        <w:t xml:space="preserve">notificada a contratada que ficará obrigada a tomar providencias, o que deverá fazer prontamente, ficando entendido que correrão por sua conta e risco tais substituições, sujeitando-se, também, às sanções previstas no Edital e na Lei. </w:t>
      </w:r>
    </w:p>
    <w:p w14:paraId="72A4C304" w14:textId="77777777" w:rsidR="00E6189F" w:rsidRPr="00DA25B5" w:rsidRDefault="00E6189F" w:rsidP="00E6189F">
      <w:pPr>
        <w:rPr>
          <w:rFonts w:ascii="Times New Roman" w:hAnsi="Times New Roman" w:cs="Times New Roman"/>
        </w:rPr>
      </w:pPr>
    </w:p>
    <w:p w14:paraId="4E34CC93" w14:textId="0A6D0DB2"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6</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OBRIGAÇÕES DA EMPRESA E DO MUNICÍPIO</w:t>
      </w:r>
    </w:p>
    <w:p w14:paraId="5A98F4C6" w14:textId="3F52EBCC" w:rsidR="00FE4A16" w:rsidRPr="00DA25B5" w:rsidRDefault="00FE4A16" w:rsidP="00FE4A16">
      <w:pPr>
        <w:ind w:right="-2" w:hanging="2"/>
        <w:jc w:val="both"/>
        <w:rPr>
          <w:rFonts w:ascii="Times New Roman" w:hAnsi="Times New Roman" w:cs="Times New Roman"/>
          <w:sz w:val="22"/>
          <w:szCs w:val="22"/>
        </w:rPr>
      </w:pPr>
      <w:r w:rsidRPr="00DA25B5">
        <w:rPr>
          <w:rFonts w:ascii="Times New Roman" w:hAnsi="Times New Roman" w:cs="Times New Roman"/>
          <w:b/>
          <w:sz w:val="22"/>
          <w:szCs w:val="22"/>
        </w:rPr>
        <w:t>6.1</w:t>
      </w:r>
      <w:r w:rsidR="00637A87" w:rsidRPr="00DA25B5">
        <w:rPr>
          <w:rFonts w:ascii="Times New Roman" w:hAnsi="Times New Roman" w:cs="Times New Roman"/>
          <w:b/>
          <w:sz w:val="22"/>
          <w:szCs w:val="22"/>
        </w:rPr>
        <w:t>.</w:t>
      </w:r>
      <w:r w:rsidRPr="00DA25B5">
        <w:rPr>
          <w:rFonts w:ascii="Times New Roman" w:hAnsi="Times New Roman" w:cs="Times New Roman"/>
          <w:b/>
          <w:sz w:val="22"/>
          <w:szCs w:val="22"/>
        </w:rPr>
        <w:t xml:space="preserve"> São obrigações da EMPRESA:</w:t>
      </w:r>
    </w:p>
    <w:p w14:paraId="15FBA667"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DA25B5" w:rsidRDefault="00AC1A6D" w:rsidP="00AC1A6D">
      <w:pPr>
        <w:autoSpaceDE w:val="0"/>
        <w:ind w:hanging="2"/>
        <w:jc w:val="both"/>
        <w:rPr>
          <w:rFonts w:ascii="Times New Roman" w:hAnsi="Times New Roman" w:cs="Times New Roman"/>
          <w:b/>
          <w:bCs/>
          <w:sz w:val="22"/>
          <w:szCs w:val="22"/>
          <w:lang w:eastAsia="pt-BR"/>
        </w:rPr>
      </w:pPr>
      <w:r w:rsidRPr="00DA25B5">
        <w:rPr>
          <w:rFonts w:ascii="Times New Roman" w:hAnsi="Times New Roman" w:cs="Times New Roman"/>
          <w:b/>
          <w:bCs/>
          <w:sz w:val="22"/>
          <w:szCs w:val="22"/>
          <w:lang w:eastAsia="pt-BR"/>
        </w:rPr>
        <w:t>6.2</w:t>
      </w:r>
      <w:r w:rsidR="00637A87" w:rsidRPr="00DA25B5">
        <w:rPr>
          <w:rFonts w:ascii="Times New Roman" w:hAnsi="Times New Roman" w:cs="Times New Roman"/>
          <w:b/>
          <w:bCs/>
          <w:sz w:val="22"/>
          <w:szCs w:val="22"/>
          <w:lang w:eastAsia="pt-BR"/>
        </w:rPr>
        <w:t>.</w:t>
      </w:r>
      <w:r w:rsidRPr="00DA25B5">
        <w:rPr>
          <w:rFonts w:ascii="Times New Roman" w:hAnsi="Times New Roman" w:cs="Times New Roman"/>
          <w:b/>
          <w:bCs/>
          <w:sz w:val="22"/>
          <w:szCs w:val="22"/>
          <w:lang w:eastAsia="pt-BR"/>
        </w:rPr>
        <w:t xml:space="preserve"> São obrigações do MUNICÍPIO:</w:t>
      </w:r>
    </w:p>
    <w:p w14:paraId="7B44AEF5"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b) Efetuar os pagamentos a contratada nos termos do edital e seus anexos.</w:t>
      </w:r>
    </w:p>
    <w:p w14:paraId="2C889DD0"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DA25B5" w:rsidRDefault="00AC1A6D" w:rsidP="00AC1A6D">
      <w:pPr>
        <w:ind w:left="-2" w:firstLineChars="322"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DA25B5"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DA25B5" w:rsidRDefault="00FE4A16"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7</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DO CANCELAMENTO DO REGISTRO DA FORNECEDORA</w:t>
      </w:r>
    </w:p>
    <w:p w14:paraId="13A800C2" w14:textId="7A788834" w:rsidR="006E37F0" w:rsidRPr="00DA25B5" w:rsidRDefault="006E37F0" w:rsidP="006E37F0">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7.1</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a) Quando descumprir as exigências do edital ou da respectiva ata;</w:t>
      </w:r>
    </w:p>
    <w:p w14:paraId="246FA8B6" w14:textId="77777777"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DA25B5" w:rsidRDefault="006E37F0" w:rsidP="006E37F0">
      <w:pPr>
        <w:ind w:left="-2" w:firstLineChars="322" w:firstLine="708"/>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lastRenderedPageBreak/>
        <w:t>h) Em caso de não providenciar a entrega ou providenciar com mais de 10</w:t>
      </w:r>
      <w:r w:rsidR="002C0835" w:rsidRPr="00DA25B5">
        <w:rPr>
          <w:rFonts w:ascii="Times New Roman" w:eastAsia="Times New Roman" w:hAnsi="Times New Roman" w:cs="Times New Roman"/>
          <w:sz w:val="22"/>
          <w:szCs w:val="22"/>
        </w:rPr>
        <w:t xml:space="preserve"> (dez)</w:t>
      </w:r>
      <w:r w:rsidRPr="00DA25B5">
        <w:rPr>
          <w:rFonts w:ascii="Times New Roman" w:eastAsia="Times New Roman" w:hAnsi="Times New Roman" w:cs="Times New Roman"/>
          <w:sz w:val="22"/>
          <w:szCs w:val="22"/>
        </w:rPr>
        <w:t xml:space="preserve"> dias de atraso, sem apresentar justificativa ou em caso apresentar </w:t>
      </w:r>
      <w:r w:rsidR="002C0835" w:rsidRPr="00DA25B5">
        <w:rPr>
          <w:rFonts w:ascii="Times New Roman" w:eastAsia="Times New Roman" w:hAnsi="Times New Roman" w:cs="Times New Roman"/>
          <w:sz w:val="22"/>
          <w:szCs w:val="22"/>
        </w:rPr>
        <w:t xml:space="preserve">e </w:t>
      </w:r>
      <w:r w:rsidRPr="00DA25B5">
        <w:rPr>
          <w:rFonts w:ascii="Times New Roman" w:eastAsia="Times New Roman" w:hAnsi="Times New Roman" w:cs="Times New Roman"/>
          <w:sz w:val="22"/>
          <w:szCs w:val="22"/>
        </w:rPr>
        <w:t>a administração não aceitar a justificativa;</w:t>
      </w:r>
    </w:p>
    <w:p w14:paraId="46F3BE73" w14:textId="25EA6489" w:rsidR="006E37F0" w:rsidRPr="00DA25B5" w:rsidRDefault="006E37F0" w:rsidP="006E37F0">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7.2</w:t>
      </w:r>
      <w:r w:rsidR="00637A87" w:rsidRPr="00DA25B5">
        <w:rPr>
          <w:rFonts w:ascii="Times New Roman" w:eastAsia="Times New Roman" w:hAnsi="Times New Roman" w:cs="Times New Roman"/>
          <w:sz w:val="22"/>
          <w:szCs w:val="22"/>
        </w:rPr>
        <w:t>.</w:t>
      </w:r>
      <w:r w:rsidRPr="00DA25B5">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DA25B5" w:rsidRDefault="00FE4A16" w:rsidP="00FE4A16">
      <w:pPr>
        <w:ind w:hanging="2"/>
        <w:jc w:val="both"/>
        <w:rPr>
          <w:rFonts w:ascii="Times New Roman" w:eastAsia="Times New Roman" w:hAnsi="Times New Roman" w:cs="Times New Roman"/>
          <w:sz w:val="22"/>
          <w:szCs w:val="22"/>
        </w:rPr>
      </w:pPr>
    </w:p>
    <w:p w14:paraId="01E83782" w14:textId="0C7AC596" w:rsidR="00FE4A16" w:rsidRPr="00DA25B5" w:rsidRDefault="00FE4A16" w:rsidP="00FE4A16">
      <w:pPr>
        <w:widowControl/>
        <w:spacing w:before="15"/>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8</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DAS PENALIDADES</w:t>
      </w:r>
    </w:p>
    <w:p w14:paraId="78E3D49E" w14:textId="543F991B"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DA25B5" w:rsidRDefault="00B75E04" w:rsidP="00B75E04">
      <w:pPr>
        <w:ind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a) </w:t>
      </w:r>
      <w:r w:rsidRPr="00DA25B5">
        <w:rPr>
          <w:rFonts w:ascii="Times New Roman" w:hAnsi="Times New Roman" w:cs="Times New Roman"/>
          <w:b/>
          <w:bCs/>
          <w:sz w:val="22"/>
          <w:szCs w:val="22"/>
        </w:rPr>
        <w:t>advertência</w:t>
      </w:r>
      <w:r w:rsidRPr="00DA25B5">
        <w:rPr>
          <w:rFonts w:ascii="Times New Roman" w:hAnsi="Times New Roman" w:cs="Times New Roman"/>
          <w:sz w:val="22"/>
          <w:szCs w:val="22"/>
        </w:rPr>
        <w:t xml:space="preserve">; </w:t>
      </w:r>
    </w:p>
    <w:p w14:paraId="3505A19F" w14:textId="77777777"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ab/>
        <w:t xml:space="preserve">b) </w:t>
      </w:r>
      <w:r w:rsidRPr="00DA25B5">
        <w:rPr>
          <w:rFonts w:ascii="Times New Roman" w:hAnsi="Times New Roman" w:cs="Times New Roman"/>
          <w:b/>
          <w:bCs/>
          <w:sz w:val="22"/>
          <w:szCs w:val="22"/>
        </w:rPr>
        <w:t>impedimento</w:t>
      </w:r>
      <w:r w:rsidRPr="00DA25B5">
        <w:rPr>
          <w:rFonts w:ascii="Times New Roman" w:hAnsi="Times New Roman" w:cs="Times New Roman"/>
          <w:sz w:val="22"/>
          <w:szCs w:val="22"/>
        </w:rPr>
        <w:t xml:space="preserve"> de licitar e contratar com o MUNICÍPIO, pelo prazo de até 3 (três) anos;  </w:t>
      </w:r>
    </w:p>
    <w:p w14:paraId="34162A3A" w14:textId="77777777" w:rsidR="00B75E04" w:rsidRPr="00DA25B5" w:rsidRDefault="00B75E04" w:rsidP="00B75E04">
      <w:pPr>
        <w:ind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c) </w:t>
      </w:r>
      <w:r w:rsidRPr="00DA25B5">
        <w:rPr>
          <w:rFonts w:ascii="Times New Roman" w:hAnsi="Times New Roman" w:cs="Times New Roman"/>
          <w:b/>
          <w:bCs/>
          <w:sz w:val="22"/>
          <w:szCs w:val="22"/>
        </w:rPr>
        <w:t xml:space="preserve">declaração de inidoneidade, </w:t>
      </w:r>
      <w:r w:rsidRPr="00DA25B5">
        <w:rPr>
          <w:rFonts w:ascii="Times New Roman" w:hAnsi="Times New Roman" w:cs="Times New Roman"/>
          <w:sz w:val="22"/>
          <w:szCs w:val="22"/>
        </w:rPr>
        <w:t>nos termos do Art. 156, inciso IV e §§ 5º e 6º da Lei Federal nº 14.133/2021;</w:t>
      </w:r>
    </w:p>
    <w:p w14:paraId="515EC843" w14:textId="77777777" w:rsidR="00B75E04" w:rsidRPr="00DA25B5" w:rsidRDefault="00B75E04" w:rsidP="00B75E04">
      <w:pPr>
        <w:ind w:firstLine="708"/>
        <w:jc w:val="both"/>
        <w:rPr>
          <w:rFonts w:ascii="Times New Roman" w:hAnsi="Times New Roman" w:cs="Times New Roman"/>
          <w:sz w:val="22"/>
          <w:szCs w:val="22"/>
        </w:rPr>
      </w:pPr>
      <w:r w:rsidRPr="00DA25B5">
        <w:rPr>
          <w:rFonts w:ascii="Times New Roman" w:hAnsi="Times New Roman" w:cs="Times New Roman"/>
          <w:sz w:val="22"/>
          <w:szCs w:val="22"/>
        </w:rPr>
        <w:t xml:space="preserve">d) </w:t>
      </w:r>
      <w:r w:rsidRPr="00DA25B5">
        <w:rPr>
          <w:rFonts w:ascii="Times New Roman" w:hAnsi="Times New Roman" w:cs="Times New Roman"/>
          <w:b/>
          <w:bCs/>
          <w:sz w:val="22"/>
          <w:szCs w:val="22"/>
        </w:rPr>
        <w:t>multa</w:t>
      </w:r>
      <w:r w:rsidRPr="00DA25B5">
        <w:rPr>
          <w:rFonts w:ascii="Times New Roman" w:hAnsi="Times New Roman" w:cs="Times New Roman"/>
          <w:sz w:val="22"/>
          <w:szCs w:val="22"/>
        </w:rPr>
        <w:t xml:space="preserve">: </w:t>
      </w:r>
    </w:p>
    <w:p w14:paraId="3C35A056" w14:textId="77777777" w:rsidR="00B75E04" w:rsidRPr="00DA25B5" w:rsidRDefault="00B75E04" w:rsidP="00B75E04">
      <w:pPr>
        <w:ind w:firstLine="708"/>
        <w:jc w:val="both"/>
        <w:rPr>
          <w:rFonts w:ascii="Times New Roman" w:hAnsi="Times New Roman" w:cs="Times New Roman"/>
          <w:sz w:val="22"/>
          <w:szCs w:val="22"/>
        </w:rPr>
      </w:pPr>
      <w:r w:rsidRPr="00DA25B5">
        <w:rPr>
          <w:rFonts w:ascii="Times New Roman" w:hAnsi="Times New Roman" w:cs="Times New Roman"/>
          <w:sz w:val="22"/>
          <w:szCs w:val="22"/>
        </w:rPr>
        <w:tab/>
        <w:t xml:space="preserve">1. </w:t>
      </w:r>
      <w:r w:rsidRPr="00DA25B5">
        <w:rPr>
          <w:rFonts w:ascii="Times New Roman" w:hAnsi="Times New Roman" w:cs="Times New Roman"/>
          <w:sz w:val="22"/>
          <w:szCs w:val="22"/>
          <w:u w:val="single"/>
        </w:rPr>
        <w:t>moratória</w:t>
      </w:r>
      <w:r w:rsidRPr="00DA25B5">
        <w:rPr>
          <w:rFonts w:ascii="Times New Roman" w:hAnsi="Times New Roman" w:cs="Times New Roman"/>
          <w:sz w:val="22"/>
          <w:szCs w:val="22"/>
        </w:rPr>
        <w:t xml:space="preserve"> de até 0,5% (meio por cento) por dia de atraso injustificado sobre o valor inadimplente, até o limite de 30 (trinta) dias; </w:t>
      </w:r>
    </w:p>
    <w:p w14:paraId="7054CF97" w14:textId="77777777" w:rsidR="00B75E04" w:rsidRPr="00DA25B5" w:rsidRDefault="00B75E04" w:rsidP="00B75E04">
      <w:pPr>
        <w:ind w:firstLine="2124"/>
        <w:jc w:val="both"/>
        <w:rPr>
          <w:rFonts w:ascii="Times New Roman" w:hAnsi="Times New Roman" w:cs="Times New Roman"/>
          <w:sz w:val="22"/>
          <w:szCs w:val="22"/>
        </w:rPr>
      </w:pPr>
      <w:r w:rsidRPr="00DA25B5">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ab/>
      </w:r>
      <w:r w:rsidRPr="00DA25B5">
        <w:rPr>
          <w:rFonts w:ascii="Times New Roman" w:hAnsi="Times New Roman" w:cs="Times New Roman"/>
          <w:sz w:val="22"/>
          <w:szCs w:val="22"/>
        </w:rPr>
        <w:tab/>
        <w:t xml:space="preserve">2. </w:t>
      </w:r>
      <w:r w:rsidRPr="00DA25B5">
        <w:rPr>
          <w:rFonts w:ascii="Times New Roman" w:hAnsi="Times New Roman" w:cs="Times New Roman"/>
          <w:sz w:val="22"/>
          <w:szCs w:val="22"/>
          <w:u w:val="single"/>
        </w:rPr>
        <w:t>compensatória</w:t>
      </w:r>
      <w:r w:rsidRPr="00DA25B5">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8.2</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8.3</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8.4</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8.4.1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8.4.2</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8.5</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446A57DC"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8.6</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DA25B5" w:rsidRDefault="00B75E04" w:rsidP="00B75E04">
      <w:pPr>
        <w:jc w:val="both"/>
        <w:rPr>
          <w:rFonts w:ascii="Times New Roman" w:hAnsi="Times New Roman" w:cs="Times New Roman"/>
          <w:sz w:val="22"/>
          <w:szCs w:val="22"/>
        </w:rPr>
      </w:pPr>
      <w:r w:rsidRPr="00DA25B5">
        <w:rPr>
          <w:rFonts w:ascii="Times New Roman" w:hAnsi="Times New Roman" w:cs="Times New Roman"/>
          <w:sz w:val="22"/>
          <w:szCs w:val="22"/>
        </w:rPr>
        <w:t>8.7</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DA25B5"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DA25B5" w:rsidRDefault="007D1E8C" w:rsidP="007D1E8C">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9</w:t>
      </w:r>
      <w:r w:rsidR="00B75E04" w:rsidRPr="00DA25B5">
        <w:rPr>
          <w:rFonts w:ascii="Times New Roman" w:eastAsia="Times New Roman" w:hAnsi="Times New Roman" w:cs="Times New Roman"/>
          <w:b/>
          <w:sz w:val="22"/>
          <w:szCs w:val="22"/>
        </w:rPr>
        <w:t>.</w:t>
      </w:r>
      <w:r w:rsidRPr="00DA25B5">
        <w:rPr>
          <w:rFonts w:ascii="Times New Roman" w:eastAsia="Times New Roman" w:hAnsi="Times New Roman" w:cs="Times New Roman"/>
          <w:b/>
          <w:sz w:val="22"/>
          <w:szCs w:val="22"/>
        </w:rPr>
        <w:t xml:space="preserve"> DO ACOMPANHAMENTO E FISCALIZAÇÃO</w:t>
      </w:r>
    </w:p>
    <w:p w14:paraId="4CAAB8BB" w14:textId="2EA6CE7A" w:rsidR="007D1E8C" w:rsidRPr="00DA25B5" w:rsidRDefault="007D1E8C" w:rsidP="007D1E8C">
      <w:pPr>
        <w:ind w:hanging="2"/>
        <w:jc w:val="both"/>
        <w:rPr>
          <w:rFonts w:ascii="Times New Roman" w:hAnsi="Times New Roman" w:cs="Times New Roman"/>
          <w:color w:val="000000"/>
          <w:sz w:val="22"/>
          <w:szCs w:val="22"/>
        </w:rPr>
      </w:pPr>
      <w:bookmarkStart w:id="15" w:name="_Hlk138750502"/>
      <w:r w:rsidRPr="00DA25B5">
        <w:rPr>
          <w:rFonts w:ascii="Times New Roman" w:hAnsi="Times New Roman" w:cs="Times New Roman"/>
          <w:sz w:val="22"/>
          <w:szCs w:val="22"/>
        </w:rPr>
        <w:t>9.1</w:t>
      </w:r>
      <w:r w:rsidR="00637A87" w:rsidRPr="00DA25B5">
        <w:rPr>
          <w:rFonts w:ascii="Times New Roman" w:hAnsi="Times New Roman" w:cs="Times New Roman"/>
          <w:sz w:val="22"/>
          <w:szCs w:val="22"/>
        </w:rPr>
        <w:t>.</w:t>
      </w:r>
      <w:r w:rsidRPr="00DA25B5">
        <w:rPr>
          <w:rFonts w:ascii="Times New Roman" w:hAnsi="Times New Roman" w:cs="Times New Roman"/>
          <w:sz w:val="22"/>
          <w:szCs w:val="22"/>
        </w:rPr>
        <w:t xml:space="preserve"> </w:t>
      </w:r>
      <w:r w:rsidRPr="00DA25B5">
        <w:rPr>
          <w:rFonts w:ascii="Times New Roman" w:hAnsi="Times New Roman" w:cs="Times New Roman"/>
          <w:color w:val="000000"/>
          <w:sz w:val="22"/>
          <w:szCs w:val="22"/>
        </w:rPr>
        <w:t>A execução d</w:t>
      </w:r>
      <w:r w:rsidR="00C34108" w:rsidRPr="00DA25B5">
        <w:rPr>
          <w:rFonts w:ascii="Times New Roman" w:hAnsi="Times New Roman" w:cs="Times New Roman"/>
          <w:color w:val="000000"/>
          <w:sz w:val="22"/>
          <w:szCs w:val="22"/>
        </w:rPr>
        <w:t xml:space="preserve">a </w:t>
      </w:r>
      <w:r w:rsidRPr="00DA25B5">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DA25B5">
        <w:rPr>
          <w:rFonts w:ascii="Times New Roman" w:hAnsi="Times New Roman" w:cs="Times New Roman"/>
          <w:sz w:val="22"/>
          <w:szCs w:val="22"/>
        </w:rPr>
        <w:t xml:space="preserve">everão </w:t>
      </w:r>
      <w:r w:rsidRPr="00DA25B5">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5"/>
    <w:p w14:paraId="15AC3F23" w14:textId="2CBC2DCC" w:rsidR="009E673B" w:rsidRPr="00DA25B5" w:rsidRDefault="009E673B" w:rsidP="009E673B">
      <w:pPr>
        <w:ind w:hanging="2"/>
        <w:jc w:val="both"/>
        <w:rPr>
          <w:rFonts w:ascii="Times New Roman" w:hAnsi="Times New Roman" w:cs="Times New Roman"/>
          <w:sz w:val="22"/>
          <w:szCs w:val="22"/>
        </w:rPr>
      </w:pPr>
      <w:r w:rsidRPr="00DA25B5">
        <w:rPr>
          <w:rFonts w:ascii="Times New Roman" w:hAnsi="Times New Roman" w:cs="Times New Roman"/>
          <w:sz w:val="22"/>
          <w:szCs w:val="22"/>
        </w:rPr>
        <w:t xml:space="preserve">9.2. Fica(m) designado(s) para acompanhamento e fiscalização do Contrato e/ou Ata de Registro de Preços o(s) servidor(es): DARLEI DOEGE, LEILA SCHULS, EUNICE DA SILVA FREITAS, JESSICA MAIOCHI, LEONIR VICENTE JUNIOR, MARIZA PASQUALI, LUCIANO KRIESER, MOACYR CRISTOFOLINI </w:t>
      </w:r>
      <w:r w:rsidRPr="00DA25B5">
        <w:rPr>
          <w:rFonts w:ascii="Times New Roman" w:hAnsi="Times New Roman" w:cs="Times New Roman"/>
          <w:sz w:val="22"/>
          <w:szCs w:val="22"/>
        </w:rPr>
        <w:lastRenderedPageBreak/>
        <w:t>JUNIOR, que deve(m) cumprir com as obrigações previstas nos Arts. 12 e 13 do Decreto Municipal nº 32/2025.</w:t>
      </w:r>
    </w:p>
    <w:p w14:paraId="6EAEFF47" w14:textId="77777777" w:rsidR="007D1E8C" w:rsidRPr="00DA25B5" w:rsidRDefault="007D1E8C" w:rsidP="00FE4A16">
      <w:pPr>
        <w:ind w:hanging="2"/>
        <w:jc w:val="both"/>
        <w:rPr>
          <w:rFonts w:ascii="Times New Roman" w:eastAsia="Times New Roman" w:hAnsi="Times New Roman" w:cs="Times New Roman"/>
          <w:b/>
          <w:sz w:val="22"/>
          <w:szCs w:val="22"/>
        </w:rPr>
      </w:pPr>
    </w:p>
    <w:p w14:paraId="705BC48A" w14:textId="7E3F8431" w:rsidR="00FE4A16" w:rsidRPr="00DA25B5" w:rsidRDefault="007D1E8C"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b/>
          <w:sz w:val="22"/>
          <w:szCs w:val="22"/>
        </w:rPr>
        <w:t>10</w:t>
      </w:r>
      <w:r w:rsidR="00B75E04" w:rsidRPr="00DA25B5">
        <w:rPr>
          <w:rFonts w:ascii="Times New Roman" w:eastAsia="Times New Roman" w:hAnsi="Times New Roman" w:cs="Times New Roman"/>
          <w:b/>
          <w:sz w:val="22"/>
          <w:szCs w:val="22"/>
        </w:rPr>
        <w:t>.</w:t>
      </w:r>
      <w:r w:rsidR="00FE4A16" w:rsidRPr="00DA25B5">
        <w:rPr>
          <w:rFonts w:ascii="Times New Roman" w:eastAsia="Times New Roman" w:hAnsi="Times New Roman" w:cs="Times New Roman"/>
          <w:b/>
          <w:sz w:val="22"/>
          <w:szCs w:val="22"/>
        </w:rPr>
        <w:t xml:space="preserve"> DISPOSIÇÕES GERAIS</w:t>
      </w:r>
    </w:p>
    <w:p w14:paraId="0B8FDF91" w14:textId="4930E2B5" w:rsidR="00FE4A16" w:rsidRPr="00DA25B5"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DA25B5">
        <w:rPr>
          <w:rFonts w:ascii="Times New Roman" w:eastAsia="Times New Roman" w:hAnsi="Times New Roman" w:cs="Times New Roman"/>
          <w:color w:val="000000"/>
          <w:sz w:val="22"/>
          <w:szCs w:val="22"/>
        </w:rPr>
        <w:t>10</w:t>
      </w:r>
      <w:r w:rsidR="00FE4A16" w:rsidRPr="00DA25B5">
        <w:rPr>
          <w:rFonts w:ascii="Times New Roman" w:eastAsia="Times New Roman" w:hAnsi="Times New Roman" w:cs="Times New Roman"/>
          <w:color w:val="000000"/>
          <w:sz w:val="22"/>
          <w:szCs w:val="22"/>
        </w:rPr>
        <w:t>.1</w:t>
      </w:r>
      <w:r w:rsidR="00637A87" w:rsidRPr="00DA25B5">
        <w:rPr>
          <w:rFonts w:ascii="Times New Roman" w:eastAsia="Times New Roman" w:hAnsi="Times New Roman" w:cs="Times New Roman"/>
          <w:color w:val="000000"/>
          <w:sz w:val="22"/>
          <w:szCs w:val="22"/>
        </w:rPr>
        <w:t>.</w:t>
      </w:r>
      <w:r w:rsidR="00FE4A16" w:rsidRPr="00DA25B5">
        <w:rPr>
          <w:rFonts w:ascii="Times New Roman" w:eastAsia="Times New Roman" w:hAnsi="Times New Roman" w:cs="Times New Roman"/>
          <w:color w:val="000000"/>
          <w:sz w:val="22"/>
          <w:szCs w:val="22"/>
        </w:rPr>
        <w:t xml:space="preserve"> A empresa assume integral responsabilidade pelos danos que causar ao </w:t>
      </w:r>
      <w:r w:rsidR="00FE4A16" w:rsidRPr="00DA25B5">
        <w:rPr>
          <w:rFonts w:ascii="Times New Roman" w:eastAsia="Times New Roman" w:hAnsi="Times New Roman" w:cs="Times New Roman"/>
          <w:sz w:val="22"/>
          <w:szCs w:val="22"/>
        </w:rPr>
        <w:t>Município</w:t>
      </w:r>
      <w:r w:rsidR="00FE4A16" w:rsidRPr="00DA25B5">
        <w:rPr>
          <w:rFonts w:ascii="Times New Roman" w:eastAsia="Times New Roman" w:hAnsi="Times New Roman" w:cs="Times New Roman"/>
          <w:color w:val="000000"/>
          <w:sz w:val="22"/>
          <w:szCs w:val="22"/>
        </w:rPr>
        <w:t xml:space="preserve"> ou </w:t>
      </w:r>
      <w:r w:rsidR="00FE4A16" w:rsidRPr="00DA25B5">
        <w:rPr>
          <w:rFonts w:ascii="Times New Roman" w:eastAsia="Times New Roman" w:hAnsi="Times New Roman" w:cs="Times New Roman"/>
          <w:sz w:val="22"/>
          <w:szCs w:val="22"/>
        </w:rPr>
        <w:t>a terceiros,</w:t>
      </w:r>
      <w:r w:rsidR="00FE4A16" w:rsidRPr="00DA25B5">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DA25B5" w:rsidRDefault="007D1E8C" w:rsidP="00FE4A16">
      <w:pPr>
        <w:ind w:hanging="2"/>
        <w:jc w:val="both"/>
        <w:rPr>
          <w:rFonts w:ascii="Times New Roman" w:eastAsia="Times New Roman" w:hAnsi="Times New Roman" w:cs="Times New Roman"/>
          <w:sz w:val="22"/>
          <w:szCs w:val="22"/>
        </w:rPr>
      </w:pPr>
      <w:r w:rsidRPr="00DA25B5">
        <w:rPr>
          <w:rFonts w:ascii="Times New Roman" w:eastAsia="Times New Roman" w:hAnsi="Times New Roman" w:cs="Times New Roman"/>
          <w:sz w:val="22"/>
          <w:szCs w:val="22"/>
        </w:rPr>
        <w:t>10</w:t>
      </w:r>
      <w:r w:rsidR="00FE4A16" w:rsidRPr="00DA25B5">
        <w:rPr>
          <w:rFonts w:ascii="Times New Roman" w:eastAsia="Times New Roman" w:hAnsi="Times New Roman" w:cs="Times New Roman"/>
          <w:sz w:val="22"/>
          <w:szCs w:val="22"/>
        </w:rPr>
        <w:t>.</w:t>
      </w:r>
      <w:r w:rsidR="00AC11E8" w:rsidRPr="00DA25B5">
        <w:rPr>
          <w:rFonts w:ascii="Times New Roman" w:eastAsia="Times New Roman" w:hAnsi="Times New Roman" w:cs="Times New Roman"/>
          <w:sz w:val="22"/>
          <w:szCs w:val="22"/>
        </w:rPr>
        <w:t>2</w:t>
      </w:r>
      <w:r w:rsidR="00637A87" w:rsidRPr="00DA25B5">
        <w:rPr>
          <w:rFonts w:ascii="Times New Roman" w:eastAsia="Times New Roman" w:hAnsi="Times New Roman" w:cs="Times New Roman"/>
          <w:sz w:val="22"/>
          <w:szCs w:val="22"/>
        </w:rPr>
        <w:t>.</w:t>
      </w:r>
      <w:r w:rsidR="00FE4A16" w:rsidRPr="00DA25B5">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DA25B5" w:rsidRDefault="00FE4A16" w:rsidP="00FE4A16">
      <w:pPr>
        <w:ind w:hanging="2"/>
        <w:rPr>
          <w:rFonts w:ascii="Times New Roman" w:eastAsia="Times New Roman" w:hAnsi="Times New Roman" w:cs="Times New Roman"/>
          <w:sz w:val="22"/>
          <w:szCs w:val="22"/>
        </w:rPr>
      </w:pPr>
    </w:p>
    <w:p w14:paraId="4E3D6008" w14:textId="272E3B2E" w:rsidR="00E03B4D" w:rsidRPr="00DA25B5"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DA25B5">
        <w:rPr>
          <w:rFonts w:ascii="Times New Roman" w:eastAsia="Times New Roman" w:hAnsi="Times New Roman" w:cs="Times New Roman"/>
          <w:sz w:val="22"/>
          <w:szCs w:val="22"/>
          <w:lang w:eastAsia="pt-BR"/>
        </w:rPr>
        <w:t xml:space="preserve">Benedito Novo, ____ de ______________ de </w:t>
      </w:r>
      <w:r w:rsidR="008D2B15" w:rsidRPr="00DA25B5">
        <w:rPr>
          <w:rFonts w:ascii="Times New Roman" w:eastAsia="Times New Roman" w:hAnsi="Times New Roman" w:cs="Times New Roman"/>
          <w:sz w:val="22"/>
          <w:szCs w:val="22"/>
          <w:lang w:eastAsia="pt-BR"/>
        </w:rPr>
        <w:t>_____</w:t>
      </w:r>
      <w:r w:rsidRPr="00DA25B5">
        <w:rPr>
          <w:rFonts w:ascii="Times New Roman" w:eastAsia="Times New Roman" w:hAnsi="Times New Roman" w:cs="Times New Roman"/>
          <w:sz w:val="22"/>
          <w:szCs w:val="22"/>
          <w:lang w:eastAsia="pt-BR"/>
        </w:rPr>
        <w:t>.</w:t>
      </w:r>
    </w:p>
    <w:p w14:paraId="06078155" w14:textId="77777777" w:rsidR="00974A6F" w:rsidRPr="00DA25B5"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DA25B5" w14:paraId="7A954627" w14:textId="77777777" w:rsidTr="00974A6F">
        <w:tc>
          <w:tcPr>
            <w:tcW w:w="4814" w:type="dxa"/>
          </w:tcPr>
          <w:p w14:paraId="47249507" w14:textId="7B82BFF9" w:rsidR="00974A6F" w:rsidRPr="00DA25B5"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DA25B5">
              <w:rPr>
                <w:rFonts w:ascii="Times New Roman" w:eastAsia="Times New Roman" w:hAnsi="Times New Roman" w:cs="Times New Roman"/>
                <w:b/>
                <w:bCs/>
                <w:sz w:val="22"/>
                <w:szCs w:val="22"/>
                <w:lang w:eastAsia="pt-BR"/>
              </w:rPr>
              <w:t>__________________________________</w:t>
            </w:r>
          </w:p>
          <w:p w14:paraId="45EF3EC1" w14:textId="28AE7786" w:rsidR="00974A6F" w:rsidRPr="00DA25B5"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DA25B5">
              <w:rPr>
                <w:rFonts w:ascii="Times New Roman" w:eastAsia="Times New Roman" w:hAnsi="Times New Roman" w:cs="Times New Roman"/>
                <w:b/>
                <w:bCs/>
                <w:sz w:val="22"/>
                <w:szCs w:val="22"/>
                <w:lang w:eastAsia="pt-BR"/>
              </w:rPr>
              <w:t>PREFEIT</w:t>
            </w:r>
            <w:r w:rsidR="008D2B15" w:rsidRPr="00DA25B5">
              <w:rPr>
                <w:rFonts w:ascii="Times New Roman" w:eastAsia="Times New Roman" w:hAnsi="Times New Roman" w:cs="Times New Roman"/>
                <w:b/>
                <w:bCs/>
                <w:sz w:val="22"/>
                <w:szCs w:val="22"/>
                <w:lang w:eastAsia="pt-BR"/>
              </w:rPr>
              <w:t>O</w:t>
            </w:r>
          </w:p>
        </w:tc>
        <w:tc>
          <w:tcPr>
            <w:tcW w:w="4814" w:type="dxa"/>
          </w:tcPr>
          <w:p w14:paraId="240EDC91" w14:textId="77777777" w:rsidR="00974A6F" w:rsidRPr="00DA25B5"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DA25B5">
              <w:rPr>
                <w:rFonts w:ascii="Times New Roman" w:eastAsia="Times New Roman" w:hAnsi="Times New Roman" w:cs="Times New Roman"/>
                <w:b/>
                <w:bCs/>
                <w:sz w:val="22"/>
                <w:szCs w:val="22"/>
                <w:lang w:eastAsia="pt-BR"/>
              </w:rPr>
              <w:t>_________________________________</w:t>
            </w:r>
          </w:p>
          <w:p w14:paraId="06475BB1" w14:textId="77465CE3" w:rsidR="00974A6F" w:rsidRPr="00DA25B5"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DA25B5">
              <w:rPr>
                <w:rFonts w:ascii="Times New Roman" w:eastAsia="Times New Roman" w:hAnsi="Times New Roman" w:cs="Times New Roman"/>
                <w:b/>
                <w:bCs/>
                <w:sz w:val="22"/>
                <w:szCs w:val="22"/>
                <w:lang w:eastAsia="pt-BR"/>
              </w:rPr>
              <w:t>LICITANTE</w:t>
            </w:r>
          </w:p>
        </w:tc>
      </w:tr>
    </w:tbl>
    <w:p w14:paraId="44144B85" w14:textId="77777777" w:rsidR="00683DDB" w:rsidRPr="00DA25B5"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DA25B5"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DA25B5"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DA25B5">
        <w:rPr>
          <w:rFonts w:ascii="Times New Roman" w:eastAsia="Times New Roman" w:hAnsi="Times New Roman" w:cs="Times New Roman"/>
          <w:sz w:val="22"/>
          <w:szCs w:val="22"/>
          <w:lang w:eastAsia="pt-BR"/>
        </w:rPr>
        <w:t>Fiscal da Ata de Registro de Preços:</w:t>
      </w:r>
    </w:p>
    <w:sectPr w:rsidR="00AA6409" w:rsidRPr="00DA25B5" w:rsidSect="00386864">
      <w:headerReference w:type="default" r:id="rId17"/>
      <w:footerReference w:type="default" r:id="rId18"/>
      <w:pgSz w:w="11906" w:h="16838"/>
      <w:pgMar w:top="370" w:right="1134" w:bottom="993"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CFE4D" w14:textId="77777777" w:rsidR="000A1124" w:rsidRDefault="000A1124" w:rsidP="00E8740E">
      <w:r>
        <w:separator/>
      </w:r>
    </w:p>
  </w:endnote>
  <w:endnote w:type="continuationSeparator" w:id="0">
    <w:p w14:paraId="5D41CBFD" w14:textId="77777777" w:rsidR="000A1124" w:rsidRDefault="000A1124"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89921" w14:textId="77777777" w:rsidR="000A1124" w:rsidRDefault="000A1124" w:rsidP="00E8740E">
      <w:r>
        <w:separator/>
      </w:r>
    </w:p>
  </w:footnote>
  <w:footnote w:type="continuationSeparator" w:id="0">
    <w:p w14:paraId="0459CA8D" w14:textId="77777777" w:rsidR="000A1124" w:rsidRDefault="000A1124"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3374"/>
    <w:rsid w:val="000165A4"/>
    <w:rsid w:val="00016751"/>
    <w:rsid w:val="000267F6"/>
    <w:rsid w:val="00026A71"/>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7188D"/>
    <w:rsid w:val="00073348"/>
    <w:rsid w:val="00074481"/>
    <w:rsid w:val="00080B32"/>
    <w:rsid w:val="00081A42"/>
    <w:rsid w:val="00083D6B"/>
    <w:rsid w:val="00090132"/>
    <w:rsid w:val="00093D9C"/>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4EA6"/>
    <w:rsid w:val="00157F80"/>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12D7"/>
    <w:rsid w:val="001F152D"/>
    <w:rsid w:val="001F16DC"/>
    <w:rsid w:val="001F3951"/>
    <w:rsid w:val="00203121"/>
    <w:rsid w:val="00211653"/>
    <w:rsid w:val="002122B8"/>
    <w:rsid w:val="00221EAE"/>
    <w:rsid w:val="00223040"/>
    <w:rsid w:val="002230AF"/>
    <w:rsid w:val="002254B2"/>
    <w:rsid w:val="00225BEE"/>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86864"/>
    <w:rsid w:val="003911EB"/>
    <w:rsid w:val="003916BF"/>
    <w:rsid w:val="003923A2"/>
    <w:rsid w:val="00393CAA"/>
    <w:rsid w:val="00395058"/>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59D5"/>
    <w:rsid w:val="004507E5"/>
    <w:rsid w:val="00453374"/>
    <w:rsid w:val="00453DF8"/>
    <w:rsid w:val="00454A31"/>
    <w:rsid w:val="00457881"/>
    <w:rsid w:val="0046142D"/>
    <w:rsid w:val="00463C1C"/>
    <w:rsid w:val="00464107"/>
    <w:rsid w:val="00470866"/>
    <w:rsid w:val="00470D3B"/>
    <w:rsid w:val="00470E64"/>
    <w:rsid w:val="004734DB"/>
    <w:rsid w:val="00475E10"/>
    <w:rsid w:val="00483A25"/>
    <w:rsid w:val="00486FB6"/>
    <w:rsid w:val="004874BD"/>
    <w:rsid w:val="004910CF"/>
    <w:rsid w:val="00491547"/>
    <w:rsid w:val="004934CC"/>
    <w:rsid w:val="004936F3"/>
    <w:rsid w:val="004A27DF"/>
    <w:rsid w:val="004A2D4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603"/>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5AD"/>
    <w:rsid w:val="00800718"/>
    <w:rsid w:val="00803A25"/>
    <w:rsid w:val="00803EE1"/>
    <w:rsid w:val="008044B3"/>
    <w:rsid w:val="00804A6D"/>
    <w:rsid w:val="00805600"/>
    <w:rsid w:val="00806547"/>
    <w:rsid w:val="00807591"/>
    <w:rsid w:val="00810D10"/>
    <w:rsid w:val="008141D9"/>
    <w:rsid w:val="00816C75"/>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3F5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E673B"/>
    <w:rsid w:val="009F40CC"/>
    <w:rsid w:val="009F46E0"/>
    <w:rsid w:val="009F6451"/>
    <w:rsid w:val="00A10751"/>
    <w:rsid w:val="00A25382"/>
    <w:rsid w:val="00A25B05"/>
    <w:rsid w:val="00A30753"/>
    <w:rsid w:val="00A30A48"/>
    <w:rsid w:val="00A33410"/>
    <w:rsid w:val="00A33CF0"/>
    <w:rsid w:val="00A33EDC"/>
    <w:rsid w:val="00A351C7"/>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37A5"/>
    <w:rsid w:val="00C45CA9"/>
    <w:rsid w:val="00C464EE"/>
    <w:rsid w:val="00C50111"/>
    <w:rsid w:val="00C53C67"/>
    <w:rsid w:val="00C546AA"/>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71D1"/>
    <w:rsid w:val="00CE0654"/>
    <w:rsid w:val="00CE13D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8079A"/>
    <w:rsid w:val="00D84299"/>
    <w:rsid w:val="00D84B74"/>
    <w:rsid w:val="00D85C58"/>
    <w:rsid w:val="00D91C73"/>
    <w:rsid w:val="00D91D28"/>
    <w:rsid w:val="00D9783D"/>
    <w:rsid w:val="00DA0283"/>
    <w:rsid w:val="00DA25B5"/>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189F"/>
    <w:rsid w:val="00E63B0F"/>
    <w:rsid w:val="00E72189"/>
    <w:rsid w:val="00E72D95"/>
    <w:rsid w:val="00E80485"/>
    <w:rsid w:val="00E81A6F"/>
    <w:rsid w:val="00E85162"/>
    <w:rsid w:val="00E86057"/>
    <w:rsid w:val="00E865D0"/>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05F4"/>
    <w:rsid w:val="00ED2730"/>
    <w:rsid w:val="00ED30F5"/>
    <w:rsid w:val="00ED49B0"/>
    <w:rsid w:val="00ED58C6"/>
    <w:rsid w:val="00ED66DB"/>
    <w:rsid w:val="00EE0630"/>
    <w:rsid w:val="00EE1240"/>
    <w:rsid w:val="00EE1F1A"/>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70D08"/>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DA25B5"/>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16284</Words>
  <Characters>87937</Characters>
  <Application>Microsoft Office Word</Application>
  <DocSecurity>0</DocSecurity>
  <Lines>732</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3</cp:revision>
  <dcterms:created xsi:type="dcterms:W3CDTF">2026-04-01T14:50:00Z</dcterms:created>
  <dcterms:modified xsi:type="dcterms:W3CDTF">2026-04-01T14:51:00Z</dcterms:modified>
</cp:coreProperties>
</file>