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E70FF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E70FFF">
        <w:rPr>
          <w:rFonts w:ascii="Times New Roman" w:eastAsia="Times New Roman" w:hAnsi="Times New Roman" w:cs="Times New Roman"/>
          <w:b/>
          <w:bCs/>
          <w:kern w:val="0"/>
          <w:sz w:val="28"/>
          <w:szCs w:val="28"/>
          <w:lang w:eastAsia="pt-BR" w:bidi="ar-SA"/>
        </w:rPr>
        <w:t>EDITAL DE LICITAÇÃO</w:t>
      </w:r>
    </w:p>
    <w:p w14:paraId="12F8CA94" w14:textId="37C8E3E4" w:rsidR="00E03B4D" w:rsidRPr="00E70FF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 xml:space="preserve">PROCESSO ADMINISTRATIVO Nº </w:t>
      </w:r>
      <w:r w:rsidR="005D14A1" w:rsidRPr="00E70FFF">
        <w:rPr>
          <w:rFonts w:ascii="Times New Roman" w:eastAsia="Times New Roman" w:hAnsi="Times New Roman" w:cs="Times New Roman"/>
          <w:b/>
          <w:bCs/>
          <w:kern w:val="0"/>
          <w:lang w:eastAsia="pt-BR" w:bidi="ar-SA"/>
        </w:rPr>
        <w:t>62/2026</w:t>
      </w:r>
    </w:p>
    <w:p w14:paraId="6D804C01" w14:textId="1F733BF5" w:rsidR="00E03B4D" w:rsidRPr="00E70FF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PREGÃO ELETRÔNICO</w:t>
      </w:r>
    </w:p>
    <w:p w14:paraId="67653FD8" w14:textId="77777777" w:rsidR="00E2562F" w:rsidRPr="00E70FFF" w:rsidRDefault="00303980" w:rsidP="00E8740E">
      <w:pPr>
        <w:jc w:val="center"/>
        <w:rPr>
          <w:rFonts w:ascii="Times New Roman" w:hAnsi="Times New Roman" w:cs="Times New Roman"/>
          <w:b/>
          <w:bCs/>
        </w:rPr>
      </w:pPr>
      <w:r w:rsidRPr="00E70FFF">
        <w:rPr>
          <w:rFonts w:ascii="Times New Roman" w:hAnsi="Times New Roman" w:cs="Times New Roman"/>
          <w:b/>
          <w:bCs/>
        </w:rPr>
        <w:t>REGISTRO DE PREÇOS</w:t>
      </w:r>
    </w:p>
    <w:p w14:paraId="6DF0C410" w14:textId="58FFC63F" w:rsidR="00E8740E" w:rsidRPr="00E70FFF" w:rsidRDefault="00E8740E" w:rsidP="00E8740E">
      <w:pPr>
        <w:jc w:val="center"/>
        <w:rPr>
          <w:rFonts w:ascii="Times New Roman" w:hAnsi="Times New Roman" w:cs="Times New Roman"/>
          <w:b/>
          <w:bCs/>
        </w:rPr>
      </w:pPr>
      <w:r w:rsidRPr="00E70FFF">
        <w:rPr>
          <w:rFonts w:ascii="Times New Roman" w:hAnsi="Times New Roman" w:cs="Times New Roman"/>
          <w:b/>
          <w:bCs/>
        </w:rPr>
        <w:t>MULTIENTIDADE</w:t>
      </w:r>
    </w:p>
    <w:p w14:paraId="489E83D6" w14:textId="77317CF0" w:rsidR="00E8740E" w:rsidRPr="00E70FFF"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E70FFF" w14:paraId="216609E7" w14:textId="77777777" w:rsidTr="003E23A6">
        <w:tc>
          <w:tcPr>
            <w:tcW w:w="4531" w:type="dxa"/>
          </w:tcPr>
          <w:p w14:paraId="1EE75DC1" w14:textId="77777777" w:rsidR="00F36F1D" w:rsidRPr="00E70FFF" w:rsidRDefault="00F36F1D" w:rsidP="003E23A6">
            <w:pPr>
              <w:rPr>
                <w:rFonts w:ascii="Times New Roman" w:hAnsi="Times New Roman" w:cs="Times New Roman"/>
                <w:sz w:val="20"/>
                <w:szCs w:val="20"/>
              </w:rPr>
            </w:pPr>
            <w:r w:rsidRPr="00E70FFF">
              <w:rPr>
                <w:rFonts w:ascii="Times New Roman" w:hAnsi="Times New Roman" w:cs="Times New Roman"/>
                <w:sz w:val="20"/>
                <w:szCs w:val="20"/>
              </w:rPr>
              <w:t>MODALIDADE</w:t>
            </w:r>
          </w:p>
        </w:tc>
        <w:tc>
          <w:tcPr>
            <w:tcW w:w="5137" w:type="dxa"/>
          </w:tcPr>
          <w:p w14:paraId="2D0484C3" w14:textId="77777777" w:rsidR="00F36F1D" w:rsidRPr="00E70FFF" w:rsidRDefault="00F36F1D" w:rsidP="003E23A6">
            <w:pPr>
              <w:rPr>
                <w:rFonts w:ascii="Times New Roman" w:hAnsi="Times New Roman" w:cs="Times New Roman"/>
                <w:sz w:val="20"/>
                <w:szCs w:val="20"/>
              </w:rPr>
            </w:pPr>
            <w:r w:rsidRPr="00E70FFF">
              <w:rPr>
                <w:rFonts w:ascii="Times New Roman" w:hAnsi="Times New Roman" w:cs="Times New Roman"/>
                <w:sz w:val="20"/>
                <w:szCs w:val="20"/>
              </w:rPr>
              <w:t>Pregão Eletrônico</w:t>
            </w:r>
          </w:p>
        </w:tc>
      </w:tr>
      <w:tr w:rsidR="000165A4" w:rsidRPr="00E70FFF" w14:paraId="699EC5B7" w14:textId="77777777" w:rsidTr="003E23A6">
        <w:tc>
          <w:tcPr>
            <w:tcW w:w="4531" w:type="dxa"/>
          </w:tcPr>
          <w:p w14:paraId="6296AD52"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FORMA DE JULGAMENTO</w:t>
            </w:r>
          </w:p>
        </w:tc>
        <w:tc>
          <w:tcPr>
            <w:tcW w:w="5137" w:type="dxa"/>
          </w:tcPr>
          <w:p w14:paraId="49840ACA" w14:textId="2E8C0992"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200862" w:rsidRPr="00E70FFF">
                  <w:rPr>
                    <w:rFonts w:ascii="Segoe UI Symbol" w:eastAsia="MS Gothic" w:hAnsi="Segoe UI Symbol" w:cs="Segoe UI Symbol"/>
                    <w:sz w:val="20"/>
                    <w:szCs w:val="20"/>
                  </w:rPr>
                  <w:t>☒</w:t>
                </w:r>
              </w:sdtContent>
            </w:sdt>
            <w:r w:rsidRPr="00E70FFF">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Pr="00E70FFF">
                  <w:rPr>
                    <w:rFonts w:ascii="Segoe UI Symbol" w:eastAsia="MS Gothic" w:hAnsi="Segoe UI Symbol" w:cs="Segoe UI Symbol"/>
                    <w:sz w:val="20"/>
                    <w:szCs w:val="20"/>
                  </w:rPr>
                  <w:t>☐</w:t>
                </w:r>
              </w:sdtContent>
            </w:sdt>
            <w:r w:rsidRPr="00E70FFF">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E70FFF">
                  <w:rPr>
                    <w:rFonts w:ascii="Segoe UI Symbol" w:eastAsia="MS Gothic" w:hAnsi="Segoe UI Symbol" w:cs="Segoe UI Symbol"/>
                    <w:sz w:val="20"/>
                    <w:szCs w:val="20"/>
                  </w:rPr>
                  <w:t>☐</w:t>
                </w:r>
              </w:sdtContent>
            </w:sdt>
            <w:r w:rsidRPr="00E70FFF">
              <w:rPr>
                <w:rFonts w:ascii="Times New Roman" w:hAnsi="Times New Roman" w:cs="Times New Roman"/>
                <w:sz w:val="20"/>
                <w:szCs w:val="20"/>
              </w:rPr>
              <w:t xml:space="preserve"> Global</w:t>
            </w:r>
          </w:p>
        </w:tc>
      </w:tr>
      <w:tr w:rsidR="000165A4" w:rsidRPr="00E70FFF" w14:paraId="6400775F" w14:textId="77777777" w:rsidTr="003E23A6">
        <w:tc>
          <w:tcPr>
            <w:tcW w:w="4531" w:type="dxa"/>
          </w:tcPr>
          <w:p w14:paraId="0B13F19F"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FORMA DE FORNECIMENTO</w:t>
            </w:r>
          </w:p>
        </w:tc>
        <w:tc>
          <w:tcPr>
            <w:tcW w:w="5137" w:type="dxa"/>
          </w:tcPr>
          <w:p w14:paraId="211955E2" w14:textId="05C89101"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Parcelada</w:t>
            </w:r>
          </w:p>
        </w:tc>
      </w:tr>
      <w:tr w:rsidR="000165A4" w:rsidRPr="00E70FFF" w14:paraId="56C32578" w14:textId="77777777" w:rsidTr="003E23A6">
        <w:tc>
          <w:tcPr>
            <w:tcW w:w="4531" w:type="dxa"/>
          </w:tcPr>
          <w:p w14:paraId="00F0612A"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MODO DE DISPUTA</w:t>
            </w:r>
          </w:p>
        </w:tc>
        <w:tc>
          <w:tcPr>
            <w:tcW w:w="5137" w:type="dxa"/>
          </w:tcPr>
          <w:p w14:paraId="20CC4015"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Aberto</w:t>
            </w:r>
          </w:p>
        </w:tc>
      </w:tr>
      <w:tr w:rsidR="000165A4" w:rsidRPr="00E70FFF" w14:paraId="64A5C6B1" w14:textId="77777777" w:rsidTr="003E23A6">
        <w:trPr>
          <w:trHeight w:val="469"/>
        </w:trPr>
        <w:tc>
          <w:tcPr>
            <w:tcW w:w="4531" w:type="dxa"/>
          </w:tcPr>
          <w:p w14:paraId="731D5477" w14:textId="77777777" w:rsidR="007D4DA0" w:rsidRPr="00E70FFF" w:rsidRDefault="007D4DA0" w:rsidP="007D4DA0">
            <w:pPr>
              <w:rPr>
                <w:rFonts w:ascii="Times New Roman" w:hAnsi="Times New Roman" w:cs="Times New Roman"/>
                <w:sz w:val="20"/>
                <w:szCs w:val="20"/>
              </w:rPr>
            </w:pPr>
            <w:r w:rsidRPr="00E70FFF">
              <w:rPr>
                <w:rFonts w:ascii="Times New Roman" w:hAnsi="Times New Roman" w:cs="Times New Roman"/>
                <w:sz w:val="20"/>
                <w:szCs w:val="20"/>
              </w:rPr>
              <w:t>EXCLUSIVIDADE PARA MEI/ME/EPP</w:t>
            </w:r>
          </w:p>
          <w:p w14:paraId="178148A5" w14:textId="55AD442D" w:rsidR="000165A4" w:rsidRPr="00E70FFF" w:rsidRDefault="000165A4" w:rsidP="000165A4">
            <w:pPr>
              <w:rPr>
                <w:rFonts w:ascii="Times New Roman" w:hAnsi="Times New Roman" w:cs="Times New Roman"/>
                <w:sz w:val="20"/>
                <w:szCs w:val="20"/>
              </w:rPr>
            </w:pPr>
          </w:p>
        </w:tc>
        <w:tc>
          <w:tcPr>
            <w:tcW w:w="5137" w:type="dxa"/>
          </w:tcPr>
          <w:p w14:paraId="55CCAE38" w14:textId="1EC588B9" w:rsidR="000165A4" w:rsidRPr="00E70FFF" w:rsidRDefault="004256FC"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200862" w:rsidRPr="00E70FFF">
                  <w:rPr>
                    <w:rFonts w:ascii="Segoe UI Symbol" w:eastAsia="MS Gothic" w:hAnsi="Segoe UI Symbol" w:cs="Segoe UI Symbol"/>
                    <w:sz w:val="20"/>
                    <w:szCs w:val="20"/>
                  </w:rPr>
                  <w:t>☒</w:t>
                </w:r>
              </w:sdtContent>
            </w:sdt>
            <w:r w:rsidR="000165A4" w:rsidRPr="00E70FFF">
              <w:rPr>
                <w:rFonts w:ascii="Times New Roman" w:hAnsi="Times New Roman" w:cs="Times New Roman"/>
                <w:sz w:val="20"/>
                <w:szCs w:val="20"/>
              </w:rPr>
              <w:t xml:space="preserve"> Sim</w:t>
            </w:r>
          </w:p>
          <w:p w14:paraId="5D7AFCEB" w14:textId="77777777" w:rsidR="000165A4" w:rsidRPr="00E70FFF" w:rsidRDefault="004256FC"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E70FFF">
                  <w:rPr>
                    <w:rFonts w:ascii="Segoe UI Symbol" w:eastAsia="MS Gothic" w:hAnsi="Segoe UI Symbol" w:cs="Segoe UI Symbol"/>
                    <w:sz w:val="20"/>
                    <w:szCs w:val="20"/>
                  </w:rPr>
                  <w:t>☐</w:t>
                </w:r>
              </w:sdtContent>
            </w:sdt>
            <w:r w:rsidR="000165A4" w:rsidRPr="00E70FFF">
              <w:rPr>
                <w:rFonts w:ascii="Times New Roman" w:hAnsi="Times New Roman" w:cs="Times New Roman"/>
                <w:sz w:val="20"/>
                <w:szCs w:val="20"/>
              </w:rPr>
              <w:t xml:space="preserve"> Não</w:t>
            </w:r>
          </w:p>
          <w:p w14:paraId="284470BD" w14:textId="408CEAF2" w:rsidR="000165A4" w:rsidRPr="00E70FFF" w:rsidRDefault="000165A4" w:rsidP="000165A4">
            <w:pPr>
              <w:tabs>
                <w:tab w:val="center" w:pos="2299"/>
                <w:tab w:val="left" w:pos="3669"/>
              </w:tabs>
              <w:jc w:val="both"/>
              <w:rPr>
                <w:rFonts w:ascii="Times New Roman" w:hAnsi="Times New Roman" w:cs="Times New Roman"/>
                <w:sz w:val="20"/>
                <w:szCs w:val="20"/>
              </w:rPr>
            </w:pPr>
            <w:r w:rsidRPr="00E70FFF">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E70FFF" w14:paraId="4EA002E5" w14:textId="77777777" w:rsidTr="003E23A6">
        <w:tc>
          <w:tcPr>
            <w:tcW w:w="4531" w:type="dxa"/>
          </w:tcPr>
          <w:p w14:paraId="46C471CE"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RESERVA DE ITEM MEI/ME/EPP</w:t>
            </w:r>
          </w:p>
        </w:tc>
        <w:tc>
          <w:tcPr>
            <w:tcW w:w="5137" w:type="dxa"/>
          </w:tcPr>
          <w:p w14:paraId="794ECF30" w14:textId="2315674C" w:rsidR="000165A4" w:rsidRPr="00E70FFF" w:rsidRDefault="004256FC" w:rsidP="000165A4">
            <w:pPr>
              <w:rPr>
                <w:rFonts w:ascii="Times New Roman" w:hAnsi="Times New Roman" w:cs="Times New Roman"/>
                <w:sz w:val="20"/>
                <w:szCs w:val="20"/>
              </w:rPr>
            </w:pPr>
            <w:sdt>
              <w:sdtPr>
                <w:rPr>
                  <w:rFonts w:ascii="Times New Roman" w:hAnsi="Times New Roman" w:cs="Times New Roman"/>
                  <w:sz w:val="20"/>
                  <w:szCs w:val="20"/>
                </w:rPr>
                <w:id w:val="580260951"/>
                <w14:checkbox>
                  <w14:checked w14:val="1"/>
                  <w14:checkedState w14:val="2612" w14:font="MS Gothic"/>
                  <w14:uncheckedState w14:val="2610" w14:font="MS Gothic"/>
                </w14:checkbox>
              </w:sdtPr>
              <w:sdtEndPr/>
              <w:sdtContent>
                <w:r w:rsidR="00200862" w:rsidRPr="00E70FFF">
                  <w:rPr>
                    <w:rFonts w:ascii="Segoe UI Symbol" w:eastAsia="MS Gothic" w:hAnsi="Segoe UI Symbol" w:cs="Segoe UI Symbol"/>
                    <w:sz w:val="20"/>
                    <w:szCs w:val="20"/>
                  </w:rPr>
                  <w:t>☒</w:t>
                </w:r>
              </w:sdtContent>
            </w:sdt>
            <w:r w:rsidR="000165A4" w:rsidRPr="00E70FFF">
              <w:rPr>
                <w:rFonts w:ascii="Times New Roman" w:hAnsi="Times New Roman" w:cs="Times New Roman"/>
                <w:sz w:val="20"/>
                <w:szCs w:val="20"/>
              </w:rPr>
              <w:t xml:space="preserve"> Sim</w:t>
            </w:r>
          </w:p>
          <w:p w14:paraId="5F6F5F18" w14:textId="77777777" w:rsidR="000165A4" w:rsidRPr="00E70FFF" w:rsidRDefault="004256FC" w:rsidP="000165A4">
            <w:pPr>
              <w:rPr>
                <w:rFonts w:ascii="Times New Roman" w:hAnsi="Times New Roman" w:cs="Times New Roman"/>
                <w:sz w:val="20"/>
                <w:szCs w:val="20"/>
              </w:rPr>
            </w:pPr>
            <w:sdt>
              <w:sdtPr>
                <w:rPr>
                  <w:rFonts w:ascii="Times New Roman" w:hAnsi="Times New Roman" w:cs="Times New Roman"/>
                  <w:sz w:val="20"/>
                  <w:szCs w:val="20"/>
                </w:rPr>
                <w:id w:val="1986204480"/>
                <w14:checkbox>
                  <w14:checked w14:val="0"/>
                  <w14:checkedState w14:val="2612" w14:font="MS Gothic"/>
                  <w14:uncheckedState w14:val="2610" w14:font="MS Gothic"/>
                </w14:checkbox>
              </w:sdtPr>
              <w:sdtEndPr/>
              <w:sdtContent>
                <w:r w:rsidR="000165A4" w:rsidRPr="00E70FFF">
                  <w:rPr>
                    <w:rFonts w:ascii="Segoe UI Symbol" w:eastAsia="MS Gothic" w:hAnsi="Segoe UI Symbol" w:cs="Segoe UI Symbol"/>
                    <w:sz w:val="20"/>
                    <w:szCs w:val="20"/>
                  </w:rPr>
                  <w:t>☐</w:t>
                </w:r>
              </w:sdtContent>
            </w:sdt>
            <w:r w:rsidR="000165A4" w:rsidRPr="00E70FFF">
              <w:rPr>
                <w:rFonts w:ascii="Times New Roman" w:hAnsi="Times New Roman" w:cs="Times New Roman"/>
                <w:sz w:val="20"/>
                <w:szCs w:val="20"/>
              </w:rPr>
              <w:t xml:space="preserve"> Não</w:t>
            </w:r>
          </w:p>
        </w:tc>
      </w:tr>
      <w:tr w:rsidR="000165A4" w:rsidRPr="00E70FFF" w14:paraId="7347B965" w14:textId="77777777" w:rsidTr="003E23A6">
        <w:tc>
          <w:tcPr>
            <w:tcW w:w="4531" w:type="dxa"/>
          </w:tcPr>
          <w:p w14:paraId="4089E65A"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FIM DO RECEBIMENTO DAS PROPOSTAS</w:t>
            </w:r>
          </w:p>
        </w:tc>
        <w:tc>
          <w:tcPr>
            <w:tcW w:w="5137" w:type="dxa"/>
          </w:tcPr>
          <w:p w14:paraId="0556F027" w14:textId="5DF8AF1D" w:rsidR="000165A4" w:rsidRPr="00E70FFF" w:rsidRDefault="00E70FFF" w:rsidP="000165A4">
            <w:pPr>
              <w:rPr>
                <w:rFonts w:ascii="Times New Roman" w:hAnsi="Times New Roman" w:cs="Times New Roman"/>
                <w:sz w:val="20"/>
                <w:szCs w:val="20"/>
              </w:rPr>
            </w:pPr>
            <w:r w:rsidRPr="00E70FFF">
              <w:rPr>
                <w:rFonts w:ascii="Times New Roman" w:hAnsi="Times New Roman" w:cs="Times New Roman"/>
                <w:sz w:val="20"/>
                <w:szCs w:val="20"/>
              </w:rPr>
              <w:t>1</w:t>
            </w:r>
            <w:r w:rsidR="001A3D5C">
              <w:rPr>
                <w:rFonts w:ascii="Times New Roman" w:hAnsi="Times New Roman" w:cs="Times New Roman"/>
                <w:sz w:val="20"/>
                <w:szCs w:val="20"/>
              </w:rPr>
              <w:t>8</w:t>
            </w:r>
            <w:r w:rsidRPr="00E70FFF">
              <w:rPr>
                <w:rFonts w:ascii="Times New Roman" w:hAnsi="Times New Roman" w:cs="Times New Roman"/>
                <w:sz w:val="20"/>
                <w:szCs w:val="20"/>
              </w:rPr>
              <w:t>/05</w:t>
            </w:r>
            <w:r w:rsidR="000165A4" w:rsidRPr="00E70FFF">
              <w:rPr>
                <w:rFonts w:ascii="Times New Roman" w:hAnsi="Times New Roman" w:cs="Times New Roman"/>
                <w:sz w:val="20"/>
                <w:szCs w:val="20"/>
              </w:rPr>
              <w:t>/2026 – 08h30m</w:t>
            </w:r>
          </w:p>
        </w:tc>
      </w:tr>
      <w:tr w:rsidR="000165A4" w:rsidRPr="00E70FFF" w14:paraId="233A67BE" w14:textId="77777777" w:rsidTr="003E23A6">
        <w:tc>
          <w:tcPr>
            <w:tcW w:w="4531" w:type="dxa"/>
          </w:tcPr>
          <w:p w14:paraId="21A03E7F"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ABERTURA E DISPUTA DA LANCES</w:t>
            </w:r>
          </w:p>
        </w:tc>
        <w:tc>
          <w:tcPr>
            <w:tcW w:w="5137" w:type="dxa"/>
          </w:tcPr>
          <w:p w14:paraId="1B8A49B5" w14:textId="7411D951" w:rsidR="000165A4" w:rsidRPr="00E70FFF" w:rsidRDefault="00E70FFF" w:rsidP="000165A4">
            <w:pPr>
              <w:rPr>
                <w:rFonts w:ascii="Times New Roman" w:hAnsi="Times New Roman" w:cs="Times New Roman"/>
                <w:sz w:val="20"/>
                <w:szCs w:val="20"/>
              </w:rPr>
            </w:pPr>
            <w:r w:rsidRPr="00E70FFF">
              <w:rPr>
                <w:rFonts w:ascii="Times New Roman" w:hAnsi="Times New Roman" w:cs="Times New Roman"/>
                <w:bCs/>
                <w:sz w:val="20"/>
                <w:szCs w:val="20"/>
              </w:rPr>
              <w:t>1</w:t>
            </w:r>
            <w:r w:rsidR="001A3D5C">
              <w:rPr>
                <w:rFonts w:ascii="Times New Roman" w:hAnsi="Times New Roman" w:cs="Times New Roman"/>
                <w:bCs/>
                <w:sz w:val="20"/>
                <w:szCs w:val="20"/>
              </w:rPr>
              <w:t>8</w:t>
            </w:r>
            <w:r w:rsidRPr="00E70FFF">
              <w:rPr>
                <w:rFonts w:ascii="Times New Roman" w:hAnsi="Times New Roman" w:cs="Times New Roman"/>
                <w:bCs/>
                <w:sz w:val="20"/>
                <w:szCs w:val="20"/>
              </w:rPr>
              <w:t>/05</w:t>
            </w:r>
            <w:r w:rsidR="000165A4" w:rsidRPr="00E70FFF">
              <w:rPr>
                <w:rFonts w:ascii="Times New Roman" w:hAnsi="Times New Roman" w:cs="Times New Roman"/>
                <w:bCs/>
                <w:sz w:val="20"/>
                <w:szCs w:val="20"/>
              </w:rPr>
              <w:t>/2026 – 08h31m</w:t>
            </w:r>
          </w:p>
        </w:tc>
      </w:tr>
      <w:tr w:rsidR="000165A4" w:rsidRPr="00E70FFF" w14:paraId="4294E6BA" w14:textId="77777777" w:rsidTr="003E23A6">
        <w:tc>
          <w:tcPr>
            <w:tcW w:w="4531" w:type="dxa"/>
          </w:tcPr>
          <w:p w14:paraId="12AAA657"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REFERÊNCIA DE TEMPO</w:t>
            </w:r>
          </w:p>
        </w:tc>
        <w:tc>
          <w:tcPr>
            <w:tcW w:w="5137" w:type="dxa"/>
          </w:tcPr>
          <w:p w14:paraId="37BC0191"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Horário de Brasília</w:t>
            </w:r>
          </w:p>
        </w:tc>
      </w:tr>
      <w:tr w:rsidR="000165A4" w:rsidRPr="00E70FFF" w14:paraId="64A3F5FA" w14:textId="77777777" w:rsidTr="003E23A6">
        <w:tc>
          <w:tcPr>
            <w:tcW w:w="4531" w:type="dxa"/>
          </w:tcPr>
          <w:p w14:paraId="6564393F"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LOCAL DA SESSÃO PÚBLICA</w:t>
            </w:r>
          </w:p>
        </w:tc>
        <w:tc>
          <w:tcPr>
            <w:tcW w:w="5137" w:type="dxa"/>
          </w:tcPr>
          <w:p w14:paraId="50F51142"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Virtual</w:t>
            </w:r>
          </w:p>
        </w:tc>
      </w:tr>
      <w:tr w:rsidR="000165A4" w:rsidRPr="00E70FFF" w14:paraId="1E81C7E6" w14:textId="77777777" w:rsidTr="003E23A6">
        <w:tc>
          <w:tcPr>
            <w:tcW w:w="4531" w:type="dxa"/>
          </w:tcPr>
          <w:p w14:paraId="01207255" w14:textId="1CB6BC58" w:rsidR="000165A4" w:rsidRPr="00E70FFF" w:rsidRDefault="007D4DA0" w:rsidP="007D4DA0">
            <w:pPr>
              <w:rPr>
                <w:rFonts w:ascii="Times New Roman" w:hAnsi="Times New Roman" w:cs="Times New Roman"/>
                <w:sz w:val="20"/>
                <w:szCs w:val="20"/>
              </w:rPr>
            </w:pPr>
            <w:r w:rsidRPr="00E70FFF">
              <w:rPr>
                <w:rFonts w:ascii="Times New Roman" w:hAnsi="Times New Roman" w:cs="Times New Roman"/>
                <w:sz w:val="20"/>
                <w:szCs w:val="20"/>
              </w:rPr>
              <w:t>PORTAL DE LICITAÇÃO</w:t>
            </w:r>
          </w:p>
        </w:tc>
        <w:tc>
          <w:tcPr>
            <w:tcW w:w="5137" w:type="dxa"/>
          </w:tcPr>
          <w:p w14:paraId="54CED9AE" w14:textId="6875D76A" w:rsidR="000165A4" w:rsidRPr="00E70FFF" w:rsidRDefault="00762E19" w:rsidP="00762E19">
            <w:pPr>
              <w:rPr>
                <w:rFonts w:ascii="Times New Roman" w:hAnsi="Times New Roman" w:cs="Times New Roman"/>
                <w:sz w:val="20"/>
                <w:szCs w:val="20"/>
              </w:rPr>
            </w:pPr>
            <w:hyperlink r:id="rId8" w:history="1">
              <w:r w:rsidRPr="00E70FFF">
                <w:rPr>
                  <w:rStyle w:val="Hyperlink"/>
                  <w:rFonts w:ascii="Times New Roman" w:hAnsi="Times New Roman" w:cs="Times New Roman"/>
                  <w:sz w:val="20"/>
                  <w:szCs w:val="20"/>
                </w:rPr>
                <w:t>https://comprasbr.com.br/</w:t>
              </w:r>
            </w:hyperlink>
          </w:p>
        </w:tc>
      </w:tr>
      <w:tr w:rsidR="000165A4" w:rsidRPr="00E70FFF" w14:paraId="6F24A31B" w14:textId="77777777" w:rsidTr="003E23A6">
        <w:tc>
          <w:tcPr>
            <w:tcW w:w="4531" w:type="dxa"/>
          </w:tcPr>
          <w:p w14:paraId="1D1D4133"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VALOR TOTAL ESTIMADO DA CONTRATAÇÃO</w:t>
            </w:r>
          </w:p>
        </w:tc>
        <w:tc>
          <w:tcPr>
            <w:tcW w:w="5137" w:type="dxa"/>
          </w:tcPr>
          <w:p w14:paraId="065B1441" w14:textId="730A8D64"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R$</w:t>
            </w:r>
            <w:r w:rsidR="00E70FFF" w:rsidRPr="00E70FFF">
              <w:rPr>
                <w:rFonts w:ascii="Times New Roman" w:hAnsi="Times New Roman" w:cs="Times New Roman"/>
                <w:sz w:val="20"/>
                <w:szCs w:val="20"/>
              </w:rPr>
              <w:t xml:space="preserve"> 542.771,38</w:t>
            </w:r>
          </w:p>
        </w:tc>
      </w:tr>
      <w:tr w:rsidR="000165A4" w:rsidRPr="00E70FFF" w14:paraId="6DCE4C33" w14:textId="77777777" w:rsidTr="003E23A6">
        <w:tc>
          <w:tcPr>
            <w:tcW w:w="4531" w:type="dxa"/>
          </w:tcPr>
          <w:p w14:paraId="6B922410" w14:textId="38904462" w:rsidR="000165A4" w:rsidRPr="00E70FFF" w:rsidRDefault="001F0562" w:rsidP="000165A4">
            <w:pPr>
              <w:rPr>
                <w:rFonts w:ascii="Times New Roman" w:hAnsi="Times New Roman" w:cs="Times New Roman"/>
                <w:sz w:val="20"/>
                <w:szCs w:val="20"/>
              </w:rPr>
            </w:pPr>
            <w:r w:rsidRPr="00E70FFF">
              <w:rPr>
                <w:rFonts w:ascii="Times New Roman" w:hAnsi="Times New Roman" w:cs="Times New Roman"/>
                <w:sz w:val="20"/>
                <w:szCs w:val="20"/>
              </w:rPr>
              <w:t>A</w:t>
            </w:r>
            <w:r w:rsidR="000165A4" w:rsidRPr="00E70FFF">
              <w:rPr>
                <w:rFonts w:ascii="Times New Roman" w:hAnsi="Times New Roman" w:cs="Times New Roman"/>
                <w:sz w:val="20"/>
                <w:szCs w:val="20"/>
              </w:rPr>
              <w:t>MPARO LEGAL</w:t>
            </w:r>
          </w:p>
        </w:tc>
        <w:tc>
          <w:tcPr>
            <w:tcW w:w="5137" w:type="dxa"/>
          </w:tcPr>
          <w:p w14:paraId="607E7152" w14:textId="77777777" w:rsidR="000165A4" w:rsidRPr="00E70FFF" w:rsidRDefault="000165A4" w:rsidP="000165A4">
            <w:pPr>
              <w:jc w:val="both"/>
              <w:rPr>
                <w:rFonts w:ascii="Times New Roman" w:hAnsi="Times New Roman" w:cs="Times New Roman"/>
                <w:sz w:val="20"/>
                <w:szCs w:val="20"/>
              </w:rPr>
            </w:pPr>
            <w:r w:rsidRPr="00E70FFF">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E70FFF" w14:paraId="1B9D34B7" w14:textId="77777777" w:rsidTr="003E23A6">
        <w:tc>
          <w:tcPr>
            <w:tcW w:w="4531" w:type="dxa"/>
          </w:tcPr>
          <w:p w14:paraId="1E4E3292"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sz w:val="20"/>
                <w:szCs w:val="20"/>
              </w:rPr>
              <w:t>ACESSO AO EDITAL</w:t>
            </w:r>
          </w:p>
        </w:tc>
        <w:tc>
          <w:tcPr>
            <w:tcW w:w="5137" w:type="dxa"/>
          </w:tcPr>
          <w:p w14:paraId="38F6D033" w14:textId="10844B63" w:rsidR="000165A4" w:rsidRPr="00E70FFF" w:rsidRDefault="00762E19" w:rsidP="000165A4">
            <w:pPr>
              <w:rPr>
                <w:rFonts w:ascii="Times New Roman" w:hAnsi="Times New Roman" w:cs="Times New Roman"/>
                <w:sz w:val="20"/>
                <w:szCs w:val="20"/>
              </w:rPr>
            </w:pPr>
            <w:hyperlink r:id="rId9" w:history="1">
              <w:r w:rsidRPr="00E70FFF">
                <w:rPr>
                  <w:rStyle w:val="Hyperlink"/>
                  <w:rFonts w:ascii="Times New Roman" w:hAnsi="Times New Roman" w:cs="Times New Roman"/>
                  <w:sz w:val="20"/>
                  <w:szCs w:val="20"/>
                </w:rPr>
                <w:t>https://comprasbr.com.br/</w:t>
              </w:r>
            </w:hyperlink>
          </w:p>
          <w:p w14:paraId="6F9E011A" w14:textId="77777777" w:rsidR="000165A4" w:rsidRPr="00E70FFF" w:rsidRDefault="000165A4" w:rsidP="000165A4">
            <w:pPr>
              <w:jc w:val="both"/>
              <w:rPr>
                <w:rFonts w:ascii="Times New Roman" w:hAnsi="Times New Roman" w:cs="Times New Roman"/>
                <w:bCs/>
                <w:color w:val="000000"/>
                <w:sz w:val="20"/>
                <w:szCs w:val="20"/>
              </w:rPr>
            </w:pPr>
            <w:hyperlink r:id="rId10" w:anchor="conteudo" w:history="1">
              <w:r w:rsidRPr="00E70FFF">
                <w:rPr>
                  <w:rStyle w:val="Hyperlink"/>
                  <w:rFonts w:ascii="Times New Roman" w:hAnsi="Times New Roman" w:cs="Times New Roman"/>
                  <w:bCs/>
                  <w:sz w:val="20"/>
                  <w:szCs w:val="20"/>
                </w:rPr>
                <w:t>https://beneditonovo.atende.net/transparencia/item/licitacoes-gerais#conteudo</w:t>
              </w:r>
            </w:hyperlink>
            <w:r w:rsidRPr="00E70FFF">
              <w:rPr>
                <w:rFonts w:ascii="Times New Roman" w:hAnsi="Times New Roman" w:cs="Times New Roman"/>
                <w:bCs/>
                <w:color w:val="000000"/>
                <w:sz w:val="20"/>
                <w:szCs w:val="20"/>
              </w:rPr>
              <w:t xml:space="preserve"> </w:t>
            </w:r>
          </w:p>
        </w:tc>
      </w:tr>
      <w:tr w:rsidR="000165A4" w:rsidRPr="00E70FFF" w14:paraId="4A0FAB67" w14:textId="77777777" w:rsidTr="003E23A6">
        <w:tc>
          <w:tcPr>
            <w:tcW w:w="4531" w:type="dxa"/>
          </w:tcPr>
          <w:p w14:paraId="78FC041A" w14:textId="77777777"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bCs/>
                <w:color w:val="000000"/>
                <w:sz w:val="20"/>
                <w:szCs w:val="20"/>
              </w:rPr>
              <w:t>CONSULTAS/ESCLARECIMENTOS</w:t>
            </w:r>
          </w:p>
        </w:tc>
        <w:tc>
          <w:tcPr>
            <w:tcW w:w="5137" w:type="dxa"/>
          </w:tcPr>
          <w:p w14:paraId="2430B786" w14:textId="395215FC" w:rsidR="00762E19" w:rsidRPr="00E70FFF" w:rsidRDefault="00B52247" w:rsidP="00762E19">
            <w:pPr>
              <w:rPr>
                <w:rFonts w:ascii="Times New Roman" w:hAnsi="Times New Roman" w:cs="Times New Roman"/>
                <w:sz w:val="20"/>
                <w:szCs w:val="20"/>
              </w:rPr>
            </w:pPr>
            <w:hyperlink r:id="rId11" w:history="1">
              <w:r w:rsidRPr="00E70FFF">
                <w:rPr>
                  <w:rStyle w:val="Hyperlink"/>
                  <w:rFonts w:ascii="Times New Roman" w:hAnsi="Times New Roman" w:cs="Times New Roman"/>
                  <w:sz w:val="20"/>
                  <w:szCs w:val="20"/>
                </w:rPr>
                <w:t>https://comprasbr.com.br/</w:t>
              </w:r>
            </w:hyperlink>
          </w:p>
          <w:p w14:paraId="7BF75D04" w14:textId="517A3BFE" w:rsidR="000165A4" w:rsidRPr="00E70FFF" w:rsidRDefault="000165A4" w:rsidP="000165A4">
            <w:pPr>
              <w:rPr>
                <w:rFonts w:ascii="Times New Roman" w:hAnsi="Times New Roman" w:cs="Times New Roman"/>
                <w:bCs/>
                <w:color w:val="000000"/>
                <w:sz w:val="20"/>
                <w:szCs w:val="20"/>
              </w:rPr>
            </w:pPr>
            <w:hyperlink r:id="rId12" w:history="1">
              <w:r w:rsidRPr="00E70FFF">
                <w:rPr>
                  <w:rStyle w:val="Hyperlink"/>
                  <w:rFonts w:ascii="Times New Roman" w:hAnsi="Times New Roman" w:cs="Times New Roman"/>
                  <w:bCs/>
                  <w:sz w:val="20"/>
                  <w:szCs w:val="20"/>
                </w:rPr>
                <w:t>licitacao2@beneditonovo.sc.gov.br</w:t>
              </w:r>
            </w:hyperlink>
          </w:p>
          <w:p w14:paraId="5BB857DD" w14:textId="28A20B0D" w:rsidR="000165A4" w:rsidRPr="00E70FFF" w:rsidRDefault="000165A4" w:rsidP="000165A4">
            <w:pPr>
              <w:rPr>
                <w:rFonts w:ascii="Times New Roman" w:hAnsi="Times New Roman" w:cs="Times New Roman"/>
                <w:sz w:val="20"/>
                <w:szCs w:val="20"/>
              </w:rPr>
            </w:pPr>
            <w:r w:rsidRPr="00E70FFF">
              <w:rPr>
                <w:rFonts w:ascii="Times New Roman" w:hAnsi="Times New Roman" w:cs="Times New Roman"/>
                <w:bCs/>
                <w:color w:val="000000"/>
                <w:sz w:val="20"/>
                <w:szCs w:val="20"/>
              </w:rPr>
              <w:t>Fone: (47) 3385-0487, ramal 2008 e 2079</w:t>
            </w:r>
          </w:p>
        </w:tc>
      </w:tr>
      <w:tr w:rsidR="000165A4" w:rsidRPr="00E70FFF" w14:paraId="064B8F94" w14:textId="77777777" w:rsidTr="003E23A6">
        <w:tc>
          <w:tcPr>
            <w:tcW w:w="4531" w:type="dxa"/>
          </w:tcPr>
          <w:p w14:paraId="4E5C8BE4" w14:textId="0F4A7D7C" w:rsidR="000165A4" w:rsidRPr="00E70FFF" w:rsidRDefault="000165A4" w:rsidP="000165A4">
            <w:pPr>
              <w:jc w:val="both"/>
              <w:rPr>
                <w:rFonts w:ascii="Times New Roman" w:hAnsi="Times New Roman" w:cs="Times New Roman"/>
                <w:bCs/>
                <w:color w:val="000000"/>
                <w:sz w:val="20"/>
                <w:szCs w:val="20"/>
              </w:rPr>
            </w:pPr>
            <w:r w:rsidRPr="00E70FFF">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E70FFF" w:rsidRDefault="00F25094" w:rsidP="00F25094">
            <w:pPr>
              <w:rPr>
                <w:rFonts w:ascii="Times New Roman" w:hAnsi="Times New Roman" w:cs="Times New Roman"/>
                <w:sz w:val="20"/>
                <w:szCs w:val="20"/>
              </w:rPr>
            </w:pPr>
            <w:hyperlink r:id="rId13" w:history="1">
              <w:r w:rsidRPr="00E70FFF">
                <w:rPr>
                  <w:rStyle w:val="Hyperlink"/>
                  <w:rFonts w:ascii="Times New Roman" w:hAnsi="Times New Roman" w:cs="Times New Roman"/>
                  <w:sz w:val="20"/>
                  <w:szCs w:val="20"/>
                </w:rPr>
                <w:t>https://comprasbr.com.br/</w:t>
              </w:r>
            </w:hyperlink>
          </w:p>
          <w:p w14:paraId="4F6F9247" w14:textId="44041048" w:rsidR="000165A4" w:rsidRPr="00E70FFF" w:rsidRDefault="00F25094" w:rsidP="00F25094">
            <w:pPr>
              <w:widowControl/>
              <w:suppressAutoHyphens w:val="0"/>
              <w:spacing w:after="29" w:line="248" w:lineRule="auto"/>
              <w:ind w:right="45"/>
              <w:jc w:val="both"/>
              <w:rPr>
                <w:rFonts w:ascii="Times New Roman" w:hAnsi="Times New Roman" w:cs="Times New Roman"/>
                <w:sz w:val="20"/>
                <w:szCs w:val="20"/>
              </w:rPr>
            </w:pPr>
            <w:r w:rsidRPr="00E70FFF">
              <w:rPr>
                <w:rFonts w:ascii="Times New Roman" w:hAnsi="Times New Roman" w:cs="Times New Roman"/>
                <w:sz w:val="20"/>
                <w:szCs w:val="20"/>
              </w:rPr>
              <w:t>Fone: (67) 3303-2740</w:t>
            </w:r>
          </w:p>
        </w:tc>
      </w:tr>
    </w:tbl>
    <w:p w14:paraId="562F5A65" w14:textId="77777777" w:rsidR="00F36F1D" w:rsidRPr="00E70FFF" w:rsidRDefault="00F36F1D" w:rsidP="00F36F1D">
      <w:pPr>
        <w:rPr>
          <w:rFonts w:ascii="Times New Roman" w:hAnsi="Times New Roman" w:cs="Times New Roman"/>
        </w:rPr>
      </w:pPr>
    </w:p>
    <w:p w14:paraId="28A44080" w14:textId="77777777" w:rsidR="00FE4C9A" w:rsidRPr="00E70FFF"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E70FFF"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E70FFF"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E70FFF"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1.3.1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1A8D7BB0" w14:textId="7AC051CE" w:rsidR="00E865D0" w:rsidRPr="00E70FFF"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w:t>
      </w:r>
      <w:r w:rsidR="00E86E89" w:rsidRPr="00E70FFF">
        <w:rPr>
          <w:rFonts w:ascii="Times New Roman" w:eastAsiaTheme="minorHAnsi" w:hAnsi="Times New Roman" w:cs="Times New Roman"/>
          <w:kern w:val="0"/>
          <w:sz w:val="22"/>
          <w:szCs w:val="22"/>
          <w:lang w:eastAsia="en-US" w:bidi="ar-SA"/>
          <w14:ligatures w14:val="standardContextual"/>
        </w:rPr>
        <w:t>pela</w:t>
      </w:r>
      <w:r w:rsidRPr="00E70FFF">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E70FFF">
        <w:rPr>
          <w:rFonts w:ascii="Times New Roman" w:eastAsiaTheme="minorHAnsi" w:hAnsi="Times New Roman" w:cs="Times New Roman"/>
          <w:kern w:val="0"/>
          <w:sz w:val="22"/>
          <w:szCs w:val="22"/>
          <w:lang w:eastAsia="en-US" w:bidi="ar-SA"/>
          <w14:ligatures w14:val="standardContextual"/>
        </w:rPr>
        <w:t>1/2025</w:t>
      </w:r>
      <w:r w:rsidRPr="00E70FFF">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435C882D" w14:textId="77777777" w:rsidR="005D14A1" w:rsidRPr="00E70FFF" w:rsidRDefault="005D14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62A73301" w:rsidR="00E8740E" w:rsidRPr="00E70FFF"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70FFF">
        <w:rPr>
          <w:rFonts w:ascii="Times New Roman" w:eastAsia="Times New Roman" w:hAnsi="Times New Roman" w:cs="Times New Roman"/>
          <w:b/>
          <w:bCs/>
          <w:kern w:val="0"/>
          <w:sz w:val="22"/>
          <w:szCs w:val="22"/>
          <w:lang w:eastAsia="pt-BR" w:bidi="ar-SA"/>
        </w:rPr>
        <w:t>2</w:t>
      </w:r>
      <w:r w:rsidR="007E070D" w:rsidRPr="00E70FFF">
        <w:rPr>
          <w:rFonts w:ascii="Times New Roman" w:eastAsia="Times New Roman" w:hAnsi="Times New Roman" w:cs="Times New Roman"/>
          <w:b/>
          <w:bCs/>
          <w:kern w:val="0"/>
          <w:sz w:val="22"/>
          <w:szCs w:val="22"/>
          <w:lang w:eastAsia="pt-BR" w:bidi="ar-SA"/>
        </w:rPr>
        <w:t>.</w:t>
      </w:r>
      <w:r w:rsidR="00E8740E" w:rsidRPr="00E70FFF">
        <w:rPr>
          <w:rFonts w:ascii="Times New Roman" w:eastAsia="Times New Roman" w:hAnsi="Times New Roman" w:cs="Times New Roman"/>
          <w:b/>
          <w:bCs/>
          <w:kern w:val="0"/>
          <w:sz w:val="22"/>
          <w:szCs w:val="22"/>
          <w:lang w:eastAsia="pt-BR" w:bidi="ar-SA"/>
        </w:rPr>
        <w:t xml:space="preserve"> DO OBJETO</w:t>
      </w:r>
    </w:p>
    <w:p w14:paraId="2128F9DC" w14:textId="7D583DA9" w:rsidR="00A33410" w:rsidRPr="00E70FFF"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E70FFF">
        <w:rPr>
          <w:rFonts w:ascii="Times New Roman" w:eastAsia="Times New Roman" w:hAnsi="Times New Roman" w:cs="Times New Roman"/>
          <w:kern w:val="0"/>
          <w:sz w:val="22"/>
          <w:szCs w:val="22"/>
          <w:lang w:eastAsia="pt-BR" w:bidi="ar-SA"/>
        </w:rPr>
        <w:t>2.1. A presente licitação tem por finalidade a</w:t>
      </w:r>
      <w:r w:rsidR="005D14A1" w:rsidRPr="00E70FFF">
        <w:rPr>
          <w:rFonts w:ascii="Times New Roman" w:eastAsia="Times New Roman" w:hAnsi="Times New Roman" w:cs="Times New Roman"/>
          <w:kern w:val="0"/>
          <w:sz w:val="22"/>
          <w:szCs w:val="22"/>
          <w:lang w:eastAsia="pt-BR" w:bidi="ar-SA"/>
        </w:rPr>
        <w:t xml:space="preserve"> </w:t>
      </w:r>
      <w:r w:rsidR="005D14A1" w:rsidRPr="00E70FFF">
        <w:rPr>
          <w:rFonts w:ascii="Times New Roman" w:hAnsi="Times New Roman" w:cs="Times New Roman"/>
          <w:sz w:val="22"/>
          <w:szCs w:val="22"/>
        </w:rPr>
        <w:t>AQUISIÇÃO DE MADEIRAS PARA ATENDER AS NECESSIDADES DAS DIVERSAS SECRETARIAS E SETORES – SRP</w:t>
      </w:r>
      <w:r w:rsidRPr="00E70FFF">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E70FFF"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3.1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3.1.1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E70FFF"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E70FFF">
        <w:rPr>
          <w:rFonts w:ascii="Times New Roman" w:eastAsiaTheme="minorHAnsi" w:hAnsi="Times New Roman" w:cs="Times New Roman"/>
          <w:kern w:val="0"/>
          <w:sz w:val="22"/>
          <w:szCs w:val="22"/>
          <w:lang w:eastAsia="en-US" w:bidi="ar-SA"/>
          <w14:ligatures w14:val="standardContextual"/>
        </w:rPr>
        <w:t>3.2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3.3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E70FFF"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E70FFF">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E70FFF"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E70FFF">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E70FFF">
        <w:rPr>
          <w:rFonts w:ascii="Times New Roman" w:eastAsia="Times New Roman" w:hAnsi="Times New Roman" w:cs="Times New Roman"/>
          <w:sz w:val="22"/>
          <w:szCs w:val="22"/>
        </w:rPr>
        <w:t xml:space="preserve">com a </w:t>
      </w:r>
      <w:r w:rsidRPr="00E70FFF">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E70FFF">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3.3.1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3.3.2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3.3.3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3.3.4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E70FFF"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3.3.5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E70FFF"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E70FFF"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4.1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lastRenderedPageBreak/>
        <w:t>4.2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4.3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4.4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4.5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4.6</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4.7</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4.8</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E70FFF"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a) </w:t>
      </w:r>
      <w:r w:rsidR="006A4E65" w:rsidRPr="00E70FFF">
        <w:rPr>
          <w:rFonts w:ascii="Times New Roman" w:eastAsiaTheme="minorHAnsi" w:hAnsi="Times New Roman" w:cs="Times New Roman"/>
          <w:kern w:val="0"/>
          <w:sz w:val="22"/>
          <w:szCs w:val="22"/>
          <w:lang w:eastAsia="en-US" w:bidi="ar-SA"/>
          <w14:ligatures w14:val="standardContextual"/>
        </w:rPr>
        <w:t>Q</w:t>
      </w:r>
      <w:r w:rsidRPr="00E70FFF">
        <w:rPr>
          <w:rFonts w:ascii="Times New Roman" w:eastAsiaTheme="minorHAnsi" w:hAnsi="Times New Roman" w:cs="Times New Roman"/>
          <w:kern w:val="0"/>
          <w:sz w:val="22"/>
          <w:szCs w:val="22"/>
          <w:lang w:eastAsia="en-US" w:bidi="ar-SA"/>
          <w14:ligatures w14:val="standardContextual"/>
        </w:rPr>
        <w:t>ue não incorr</w:t>
      </w:r>
      <w:r w:rsidR="006A4E65" w:rsidRPr="00E70FFF">
        <w:rPr>
          <w:rFonts w:ascii="Times New Roman" w:eastAsiaTheme="minorHAnsi" w:hAnsi="Times New Roman" w:cs="Times New Roman"/>
          <w:kern w:val="0"/>
          <w:sz w:val="22"/>
          <w:szCs w:val="22"/>
          <w:lang w:eastAsia="en-US" w:bidi="ar-SA"/>
          <w14:ligatures w14:val="standardContextual"/>
        </w:rPr>
        <w:t>e</w:t>
      </w:r>
      <w:r w:rsidRPr="00E70FFF">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E70FFF"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b) </w:t>
      </w:r>
      <w:r w:rsidR="006A4E65" w:rsidRPr="00E70FFF">
        <w:rPr>
          <w:rFonts w:ascii="Times New Roman" w:eastAsiaTheme="minorHAnsi" w:hAnsi="Times New Roman" w:cs="Times New Roman"/>
          <w:kern w:val="0"/>
          <w:sz w:val="22"/>
          <w:szCs w:val="22"/>
          <w:lang w:eastAsia="en-US" w:bidi="ar-SA"/>
          <w14:ligatures w14:val="standardContextual"/>
        </w:rPr>
        <w:t>Q</w:t>
      </w:r>
      <w:r w:rsidRPr="00E70FFF">
        <w:rPr>
          <w:rFonts w:ascii="Times New Roman" w:eastAsiaTheme="minorHAnsi" w:hAnsi="Times New Roman" w:cs="Times New Roman"/>
          <w:kern w:val="0"/>
          <w:sz w:val="22"/>
          <w:szCs w:val="22"/>
          <w:lang w:eastAsia="en-US" w:bidi="ar-SA"/>
          <w14:ligatures w14:val="standardContextual"/>
        </w:rPr>
        <w:t>ue atend</w:t>
      </w:r>
      <w:r w:rsidR="006A4E65" w:rsidRPr="00E70FFF">
        <w:rPr>
          <w:rFonts w:ascii="Times New Roman" w:eastAsiaTheme="minorHAnsi" w:hAnsi="Times New Roman" w:cs="Times New Roman"/>
          <w:kern w:val="0"/>
          <w:sz w:val="22"/>
          <w:szCs w:val="22"/>
          <w:lang w:eastAsia="en-US" w:bidi="ar-SA"/>
          <w14:ligatures w14:val="standardContextual"/>
        </w:rPr>
        <w:t>e</w:t>
      </w:r>
      <w:r w:rsidRPr="00E70FFF">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E70FFF"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c) </w:t>
      </w:r>
      <w:r w:rsidR="006A4E65" w:rsidRPr="00E70FFF">
        <w:rPr>
          <w:rFonts w:ascii="Times New Roman" w:eastAsiaTheme="minorHAnsi" w:hAnsi="Times New Roman" w:cs="Times New Roman"/>
          <w:kern w:val="0"/>
          <w:sz w:val="22"/>
          <w:szCs w:val="22"/>
          <w:lang w:eastAsia="en-US" w:bidi="ar-SA"/>
          <w14:ligatures w14:val="standardContextual"/>
        </w:rPr>
        <w:t>Q</w:t>
      </w:r>
      <w:r w:rsidRPr="00E70FFF">
        <w:rPr>
          <w:rFonts w:ascii="Times New Roman" w:eastAsiaTheme="minorHAnsi" w:hAnsi="Times New Roman" w:cs="Times New Roman"/>
          <w:kern w:val="0"/>
          <w:sz w:val="22"/>
          <w:szCs w:val="22"/>
          <w:lang w:eastAsia="en-US" w:bidi="ar-SA"/>
          <w14:ligatures w14:val="standardContextual"/>
        </w:rPr>
        <w:t>ue cumpr</w:t>
      </w:r>
      <w:r w:rsidR="006A4E65" w:rsidRPr="00E70FFF">
        <w:rPr>
          <w:rFonts w:ascii="Times New Roman" w:eastAsiaTheme="minorHAnsi" w:hAnsi="Times New Roman" w:cs="Times New Roman"/>
          <w:kern w:val="0"/>
          <w:sz w:val="22"/>
          <w:szCs w:val="22"/>
          <w:lang w:eastAsia="en-US" w:bidi="ar-SA"/>
          <w14:ligatures w14:val="standardContextual"/>
        </w:rPr>
        <w:t>e</w:t>
      </w:r>
      <w:r w:rsidRPr="00E70FFF">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E70FFF" w:rsidRDefault="006A4E65" w:rsidP="00742AFD">
      <w:pPr>
        <w:autoSpaceDE w:val="0"/>
        <w:autoSpaceDN w:val="0"/>
        <w:adjustRightInd w:val="0"/>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E70FFF" w:rsidRDefault="006A4E65" w:rsidP="00742AFD">
      <w:pPr>
        <w:autoSpaceDE w:val="0"/>
        <w:autoSpaceDN w:val="0"/>
        <w:adjustRightInd w:val="0"/>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E70FFF" w:rsidRDefault="006A4E65" w:rsidP="00742AFD">
      <w:pPr>
        <w:autoSpaceDE w:val="0"/>
        <w:autoSpaceDN w:val="0"/>
        <w:adjustRightInd w:val="0"/>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f) Que está ciente do edital e concorda com as condições locais para o cumprimento das obrigações objeto da licitação, conforme o </w:t>
      </w:r>
      <w:r w:rsidRPr="00E70FFF">
        <w:rPr>
          <w:rFonts w:ascii="Times New Roman" w:hAnsi="Times New Roman" w:cs="Times New Roman"/>
          <w:caps/>
          <w:sz w:val="22"/>
          <w:szCs w:val="22"/>
        </w:rPr>
        <w:t>A</w:t>
      </w:r>
      <w:r w:rsidRPr="00E70FFF">
        <w:rPr>
          <w:rFonts w:ascii="Times New Roman" w:hAnsi="Times New Roman" w:cs="Times New Roman"/>
          <w:sz w:val="22"/>
          <w:szCs w:val="22"/>
        </w:rPr>
        <w:t xml:space="preserve">rt. 67, inciso VI, da Lei Federal nº 14.133/2021. </w:t>
      </w:r>
    </w:p>
    <w:p w14:paraId="1590C441" w14:textId="3A10B1D5" w:rsidR="006A4E65" w:rsidRPr="00E70FFF" w:rsidRDefault="006A4E65" w:rsidP="00742AFD">
      <w:pPr>
        <w:autoSpaceDE w:val="0"/>
        <w:autoSpaceDN w:val="0"/>
        <w:adjustRightInd w:val="0"/>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E70FFF" w:rsidRDefault="006A4E65" w:rsidP="00742AFD">
      <w:pPr>
        <w:autoSpaceDE w:val="0"/>
        <w:autoSpaceDN w:val="0"/>
        <w:adjustRightInd w:val="0"/>
        <w:ind w:firstLine="709"/>
        <w:jc w:val="both"/>
        <w:rPr>
          <w:rFonts w:ascii="Times New Roman" w:hAnsi="Times New Roman" w:cs="Times New Roman"/>
          <w:sz w:val="22"/>
          <w:szCs w:val="22"/>
          <w:lang w:eastAsia="pt-BR"/>
        </w:rPr>
      </w:pPr>
      <w:r w:rsidRPr="00E70FFF">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E70FFF"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i) </w:t>
      </w:r>
      <w:r w:rsidR="00DA58F0" w:rsidRPr="00E70FFF">
        <w:rPr>
          <w:rFonts w:ascii="Times New Roman" w:eastAsiaTheme="minorHAnsi" w:hAnsi="Times New Roman" w:cs="Times New Roman"/>
          <w:kern w:val="0"/>
          <w:sz w:val="22"/>
          <w:szCs w:val="22"/>
          <w:lang w:eastAsia="en-US" w:bidi="ar-SA"/>
          <w14:ligatures w14:val="standardContextual"/>
        </w:rPr>
        <w:t>Que, se for o caso, está</w:t>
      </w:r>
      <w:r w:rsidRPr="00E70FFF">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E70FFF">
        <w:rPr>
          <w:rFonts w:ascii="Times New Roman" w:eastAsiaTheme="minorHAnsi" w:hAnsi="Times New Roman" w:cs="Times New Roman"/>
          <w:kern w:val="0"/>
          <w:sz w:val="22"/>
          <w:szCs w:val="22"/>
          <w:lang w:eastAsia="en-US" w:bidi="ar-SA"/>
          <w14:ligatures w14:val="standardContextual"/>
        </w:rPr>
        <w:t>MEI</w:t>
      </w:r>
      <w:r w:rsidR="00854A8A" w:rsidRPr="00E70FFF">
        <w:rPr>
          <w:rFonts w:ascii="Times New Roman" w:eastAsiaTheme="minorHAnsi" w:hAnsi="Times New Roman" w:cs="Times New Roman"/>
          <w:kern w:val="0"/>
          <w:sz w:val="22"/>
          <w:szCs w:val="22"/>
          <w:lang w:eastAsia="en-US" w:bidi="ar-SA"/>
          <w14:ligatures w14:val="standardContextual"/>
        </w:rPr>
        <w:t xml:space="preserve">, </w:t>
      </w:r>
      <w:r w:rsidRPr="00E70FFF">
        <w:rPr>
          <w:rFonts w:ascii="Times New Roman" w:eastAsiaTheme="minorHAnsi" w:hAnsi="Times New Roman" w:cs="Times New Roman"/>
          <w:kern w:val="0"/>
          <w:sz w:val="22"/>
          <w:szCs w:val="22"/>
          <w:lang w:eastAsia="en-US" w:bidi="ar-SA"/>
          <w14:ligatures w14:val="standardContextual"/>
        </w:rPr>
        <w:t>ME</w:t>
      </w:r>
      <w:r w:rsidR="00854A8A" w:rsidRPr="00E70FFF">
        <w:rPr>
          <w:rFonts w:ascii="Times New Roman" w:eastAsiaTheme="minorHAnsi" w:hAnsi="Times New Roman" w:cs="Times New Roman"/>
          <w:kern w:val="0"/>
          <w:sz w:val="22"/>
          <w:szCs w:val="22"/>
          <w:lang w:eastAsia="en-US" w:bidi="ar-SA"/>
          <w14:ligatures w14:val="standardContextual"/>
        </w:rPr>
        <w:t xml:space="preserve"> ou </w:t>
      </w:r>
      <w:r w:rsidRPr="00E70FFF">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E70FFF"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j) </w:t>
      </w:r>
      <w:r w:rsidR="00DA58F0" w:rsidRPr="00E70FFF">
        <w:rPr>
          <w:rFonts w:ascii="Times New Roman" w:eastAsiaTheme="minorHAnsi" w:hAnsi="Times New Roman" w:cs="Times New Roman"/>
          <w:kern w:val="0"/>
          <w:sz w:val="22"/>
          <w:szCs w:val="22"/>
          <w:lang w:eastAsia="en-US" w:bidi="ar-SA"/>
          <w14:ligatures w14:val="standardContextual"/>
        </w:rPr>
        <w:t xml:space="preserve">Que, se for o caso, é </w:t>
      </w:r>
      <w:r w:rsidRPr="00E70FFF">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E70FFF">
        <w:rPr>
          <w:rFonts w:ascii="Times New Roman" w:eastAsiaTheme="minorHAnsi" w:hAnsi="Times New Roman" w:cs="Times New Roman"/>
          <w:kern w:val="0"/>
          <w:sz w:val="22"/>
          <w:szCs w:val="22"/>
          <w:lang w:eastAsia="en-US" w:bidi="ar-SA"/>
          <w14:ligatures w14:val="standardContextual"/>
        </w:rPr>
        <w:t>e</w:t>
      </w:r>
      <w:r w:rsidRPr="00E70FFF">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E70FFF"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4.9</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E70FFF"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5.1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5.1.1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lastRenderedPageBreak/>
        <w:t>5.1.2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5.2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E70FFF"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5.2.1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E70FFF"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5.3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E70FFF"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E70FFF" w:rsidRDefault="008E6861" w:rsidP="008E6861">
      <w:pPr>
        <w:jc w:val="both"/>
        <w:rPr>
          <w:rFonts w:ascii="Times New Roman" w:eastAsia="Times New Roman" w:hAnsi="Times New Roman" w:cs="Times New Roman"/>
          <w:b/>
          <w:snapToGrid w:val="0"/>
          <w:sz w:val="22"/>
          <w:szCs w:val="22"/>
        </w:rPr>
      </w:pPr>
      <w:bookmarkStart w:id="3" w:name="_Hlk137063472"/>
      <w:r w:rsidRPr="00E70FFF">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E70FFF" w:rsidRDefault="008E6861" w:rsidP="008E6861">
      <w:pPr>
        <w:widowControl/>
        <w:suppressAutoHyphens w:val="0"/>
        <w:ind w:left="8"/>
        <w:jc w:val="both"/>
        <w:rPr>
          <w:rFonts w:ascii="Times New Roman" w:hAnsi="Times New Roman" w:cs="Times New Roman"/>
          <w:sz w:val="22"/>
          <w:szCs w:val="22"/>
        </w:rPr>
      </w:pPr>
      <w:r w:rsidRPr="00E70FFF">
        <w:rPr>
          <w:rFonts w:ascii="Times New Roman" w:hAnsi="Times New Roman" w:cs="Times New Roman"/>
          <w:sz w:val="22"/>
          <w:szCs w:val="22"/>
        </w:rPr>
        <w:t>6.1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O licitante deverá formular sua proposta, </w:t>
      </w:r>
      <w:r w:rsidRPr="00E70FFF">
        <w:rPr>
          <w:rFonts w:ascii="Times New Roman" w:hAnsi="Times New Roman" w:cs="Times New Roman"/>
          <w:sz w:val="22"/>
          <w:szCs w:val="22"/>
          <w:u w:val="single"/>
        </w:rPr>
        <w:t>exclusivamente</w:t>
      </w:r>
      <w:r w:rsidRPr="00E70FFF">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E70FFF">
          <w:rPr>
            <w:rFonts w:ascii="Times New Roman" w:hAnsi="Times New Roman" w:cs="Times New Roman"/>
            <w:sz w:val="22"/>
            <w:szCs w:val="22"/>
          </w:rPr>
          <w:t>,</w:t>
        </w:r>
      </w:hyperlink>
      <w:r w:rsidRPr="00E70FFF">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E70FFF"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6.2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E70FFF">
        <w:rPr>
          <w:rFonts w:ascii="Times New Roman" w:eastAsiaTheme="minorHAnsi" w:hAnsi="Times New Roman" w:cs="Times New Roman"/>
          <w:kern w:val="0"/>
          <w:sz w:val="22"/>
          <w:szCs w:val="22"/>
          <w:lang w:eastAsia="en-US" w:bidi="ar-SA"/>
          <w14:ligatures w14:val="standardContextual"/>
        </w:rPr>
        <w:t>, nestes casos é opcional</w:t>
      </w:r>
      <w:r w:rsidRPr="00E70FFF">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6.2.1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6.2.2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6.3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E70FFF"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E70FFF">
        <w:rPr>
          <w:rFonts w:ascii="Times New Roman" w:eastAsia="Times New Roman" w:hAnsi="Times New Roman" w:cs="Times New Roman"/>
          <w:kern w:val="0"/>
          <w:sz w:val="22"/>
          <w:szCs w:val="22"/>
          <w:lang w:eastAsia="pt-BR" w:bidi="ar-SA"/>
        </w:rPr>
        <w:t>6.4</w:t>
      </w:r>
      <w:r w:rsidR="00637A87" w:rsidRPr="00E70FFF">
        <w:rPr>
          <w:rFonts w:ascii="Times New Roman" w:eastAsia="Times New Roman" w:hAnsi="Times New Roman" w:cs="Times New Roman"/>
          <w:kern w:val="0"/>
          <w:sz w:val="22"/>
          <w:szCs w:val="22"/>
          <w:lang w:eastAsia="pt-BR" w:bidi="ar-SA"/>
        </w:rPr>
        <w:t>.</w:t>
      </w:r>
      <w:r w:rsidRPr="00E70FFF">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6.5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6.6</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E70FFF" w:rsidRDefault="008575D2" w:rsidP="008575D2">
      <w:pPr>
        <w:jc w:val="both"/>
        <w:rPr>
          <w:rFonts w:ascii="Times New Roman" w:eastAsia="Times New Roman" w:hAnsi="Times New Roman" w:cs="Times New Roman"/>
          <w:snapToGrid w:val="0"/>
          <w:sz w:val="22"/>
          <w:szCs w:val="22"/>
        </w:rPr>
      </w:pPr>
      <w:r w:rsidRPr="00E70FFF">
        <w:rPr>
          <w:rFonts w:ascii="Times New Roman" w:eastAsia="Times New Roman" w:hAnsi="Times New Roman" w:cs="Times New Roman"/>
          <w:snapToGrid w:val="0"/>
          <w:sz w:val="22"/>
          <w:szCs w:val="22"/>
        </w:rPr>
        <w:t>6.6.1</w:t>
      </w:r>
      <w:r w:rsidR="00637A87" w:rsidRPr="00E70FFF">
        <w:rPr>
          <w:rFonts w:ascii="Times New Roman" w:eastAsia="Times New Roman" w:hAnsi="Times New Roman" w:cs="Times New Roman"/>
          <w:snapToGrid w:val="0"/>
          <w:sz w:val="22"/>
          <w:szCs w:val="22"/>
        </w:rPr>
        <w:t>.</w:t>
      </w:r>
      <w:r w:rsidRPr="00E70FFF">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E70FFF" w:rsidRDefault="008575D2" w:rsidP="008575D2">
      <w:pPr>
        <w:jc w:val="both"/>
        <w:rPr>
          <w:rFonts w:ascii="Times New Roman" w:hAnsi="Times New Roman" w:cs="Times New Roman"/>
          <w:sz w:val="22"/>
          <w:szCs w:val="22"/>
        </w:rPr>
      </w:pPr>
      <w:r w:rsidRPr="00E70FFF">
        <w:rPr>
          <w:rFonts w:ascii="Times New Roman" w:hAnsi="Times New Roman" w:cs="Times New Roman"/>
          <w:sz w:val="22"/>
          <w:szCs w:val="22"/>
        </w:rPr>
        <w:t>6.6.2</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E70FFF" w:rsidRDefault="008575D2" w:rsidP="008575D2">
      <w:pPr>
        <w:jc w:val="both"/>
        <w:rPr>
          <w:rFonts w:ascii="Times New Roman" w:eastAsia="Times New Roman" w:hAnsi="Times New Roman" w:cs="Times New Roman"/>
          <w:snapToGrid w:val="0"/>
          <w:sz w:val="22"/>
          <w:szCs w:val="22"/>
        </w:rPr>
      </w:pPr>
      <w:r w:rsidRPr="00E70FFF">
        <w:rPr>
          <w:rFonts w:ascii="Times New Roman" w:eastAsia="Times New Roman" w:hAnsi="Times New Roman" w:cs="Times New Roman"/>
          <w:snapToGrid w:val="0"/>
          <w:sz w:val="22"/>
          <w:szCs w:val="22"/>
        </w:rPr>
        <w:t>6.7</w:t>
      </w:r>
      <w:r w:rsidR="00637A87" w:rsidRPr="00E70FFF">
        <w:rPr>
          <w:rFonts w:ascii="Times New Roman" w:eastAsia="Times New Roman" w:hAnsi="Times New Roman" w:cs="Times New Roman"/>
          <w:snapToGrid w:val="0"/>
          <w:sz w:val="22"/>
          <w:szCs w:val="22"/>
        </w:rPr>
        <w:t>.</w:t>
      </w:r>
      <w:r w:rsidRPr="00E70FFF">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E70FFF" w:rsidRDefault="008575D2" w:rsidP="008575D2">
      <w:pPr>
        <w:jc w:val="both"/>
        <w:rPr>
          <w:rFonts w:ascii="Times New Roman" w:hAnsi="Times New Roman" w:cs="Times New Roman"/>
          <w:sz w:val="22"/>
          <w:szCs w:val="22"/>
        </w:rPr>
      </w:pPr>
      <w:r w:rsidRPr="00E70FFF">
        <w:rPr>
          <w:rFonts w:ascii="Times New Roman" w:hAnsi="Times New Roman" w:cs="Times New Roman"/>
          <w:sz w:val="22"/>
          <w:szCs w:val="22"/>
        </w:rPr>
        <w:t>6.8</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E70FFF" w:rsidRDefault="008575D2" w:rsidP="008575D2">
      <w:pPr>
        <w:jc w:val="both"/>
        <w:rPr>
          <w:rFonts w:ascii="Times New Roman" w:hAnsi="Times New Roman" w:cs="Times New Roman"/>
          <w:sz w:val="22"/>
          <w:szCs w:val="22"/>
        </w:rPr>
      </w:pPr>
      <w:r w:rsidRPr="00E70FFF">
        <w:rPr>
          <w:rFonts w:ascii="Times New Roman" w:hAnsi="Times New Roman" w:cs="Times New Roman"/>
          <w:sz w:val="22"/>
          <w:szCs w:val="22"/>
        </w:rPr>
        <w:t>6.8.1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E70FFF" w:rsidRDefault="008E6861" w:rsidP="008E6861">
      <w:pPr>
        <w:jc w:val="both"/>
        <w:rPr>
          <w:rFonts w:ascii="Times New Roman" w:eastAsia="Times New Roman" w:hAnsi="Times New Roman" w:cs="Times New Roman"/>
          <w:snapToGrid w:val="0"/>
          <w:sz w:val="22"/>
          <w:szCs w:val="22"/>
        </w:rPr>
      </w:pPr>
      <w:r w:rsidRPr="00E70FFF">
        <w:rPr>
          <w:rFonts w:ascii="Times New Roman" w:eastAsia="Times New Roman" w:hAnsi="Times New Roman" w:cs="Times New Roman"/>
          <w:snapToGrid w:val="0"/>
          <w:sz w:val="22"/>
          <w:szCs w:val="22"/>
        </w:rPr>
        <w:t>6.9</w:t>
      </w:r>
      <w:r w:rsidR="00637A87" w:rsidRPr="00E70FFF">
        <w:rPr>
          <w:rFonts w:ascii="Times New Roman" w:eastAsia="Times New Roman" w:hAnsi="Times New Roman" w:cs="Times New Roman"/>
          <w:snapToGrid w:val="0"/>
          <w:sz w:val="22"/>
          <w:szCs w:val="22"/>
        </w:rPr>
        <w:t>.</w:t>
      </w:r>
      <w:r w:rsidRPr="00E70FFF">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6.10</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6.10.1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6.11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E70FFF"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6.12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E70FFF"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5A086AE3" w14:textId="34C85C0B" w:rsidR="008575D2" w:rsidRPr="00E70FFF"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E70FFF">
        <w:rPr>
          <w:rFonts w:ascii="Times New Roman" w:hAnsi="Times New Roman" w:cs="Times New Roman"/>
          <w:sz w:val="22"/>
          <w:szCs w:val="22"/>
        </w:rPr>
        <w:t>7.1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E70FFF"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E70FFF"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7.1.1</w:t>
      </w:r>
      <w:r w:rsidR="00637A87" w:rsidRPr="00E70FFF">
        <w:rPr>
          <w:rFonts w:ascii="Times New Roman" w:hAnsi="Times New Roman" w:cs="Times New Roman"/>
          <w:b/>
          <w:bCs/>
          <w:sz w:val="22"/>
          <w:szCs w:val="22"/>
          <w:lang w:eastAsia="pt-BR"/>
        </w:rPr>
        <w:t>.</w:t>
      </w:r>
      <w:r w:rsidRPr="00E70FFF">
        <w:rPr>
          <w:rFonts w:ascii="Times New Roman" w:hAnsi="Times New Roman" w:cs="Times New Roman"/>
          <w:b/>
          <w:bCs/>
          <w:sz w:val="22"/>
          <w:szCs w:val="22"/>
          <w:lang w:eastAsia="pt-BR"/>
        </w:rPr>
        <w:t xml:space="preserve"> Habilitação Jurídica: </w:t>
      </w:r>
    </w:p>
    <w:p w14:paraId="525298DD" w14:textId="76848ABD" w:rsidR="005C5732" w:rsidRPr="00E70FFF"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7.1.1.1</w:t>
      </w:r>
      <w:r w:rsidR="00637A87" w:rsidRPr="00E70FFF">
        <w:rPr>
          <w:rFonts w:ascii="Times New Roman" w:eastAsiaTheme="minorHAnsi" w:hAnsi="Times New Roman" w:cs="Times New Roman"/>
          <w:sz w:val="22"/>
          <w:szCs w:val="22"/>
          <w:lang w:eastAsia="en-US"/>
          <w14:ligatures w14:val="standardContextual"/>
        </w:rPr>
        <w:t>.</w:t>
      </w:r>
      <w:r w:rsidRPr="00E70FFF">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E70FFF"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7.1.1.2</w:t>
      </w:r>
      <w:r w:rsidR="00637A87" w:rsidRPr="00E70FFF">
        <w:rPr>
          <w:rFonts w:ascii="Times New Roman" w:eastAsiaTheme="minorHAnsi" w:hAnsi="Times New Roman" w:cs="Times New Roman"/>
          <w:sz w:val="22"/>
          <w:szCs w:val="22"/>
          <w:lang w:eastAsia="en-US"/>
          <w14:ligatures w14:val="standardContextual"/>
        </w:rPr>
        <w:t>.</w:t>
      </w:r>
      <w:r w:rsidRPr="00E70FFF">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E70FFF">
        <w:rPr>
          <w:rFonts w:ascii="Times New Roman" w:eastAsiaTheme="minorHAnsi" w:hAnsi="Times New Roman" w:cs="Times New Roman"/>
          <w:sz w:val="22"/>
          <w:szCs w:val="22"/>
          <w:lang w:eastAsia="en-US"/>
          <w14:ligatures w14:val="standardContextual"/>
        </w:rPr>
        <w:t xml:space="preserve"> - </w:t>
      </w:r>
      <w:r w:rsidRPr="00E70FFF">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E70FFF"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7.1.1.3</w:t>
      </w:r>
      <w:r w:rsidR="00637A87" w:rsidRPr="00E70FFF">
        <w:rPr>
          <w:rFonts w:ascii="Times New Roman" w:eastAsiaTheme="minorHAnsi" w:hAnsi="Times New Roman" w:cs="Times New Roman"/>
          <w:sz w:val="22"/>
          <w:szCs w:val="22"/>
          <w:lang w:eastAsia="en-US"/>
          <w14:ligatures w14:val="standardContextual"/>
        </w:rPr>
        <w:t>.</w:t>
      </w:r>
      <w:r w:rsidRPr="00E70FFF">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E70FFF"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7.1.1.4</w:t>
      </w:r>
      <w:r w:rsidR="00637A87" w:rsidRPr="00E70FFF">
        <w:rPr>
          <w:rFonts w:ascii="Times New Roman" w:eastAsiaTheme="minorHAnsi" w:hAnsi="Times New Roman" w:cs="Times New Roman"/>
          <w:sz w:val="22"/>
          <w:szCs w:val="22"/>
          <w:lang w:eastAsia="en-US"/>
          <w14:ligatures w14:val="standardContextual"/>
        </w:rPr>
        <w:t>.</w:t>
      </w:r>
      <w:r w:rsidRPr="00E70FFF">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E70FFF"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7.1.1.5</w:t>
      </w:r>
      <w:r w:rsidR="00637A87" w:rsidRPr="00E70FFF">
        <w:rPr>
          <w:rFonts w:ascii="Times New Roman" w:eastAsiaTheme="minorHAnsi" w:hAnsi="Times New Roman" w:cs="Times New Roman"/>
          <w:sz w:val="22"/>
          <w:szCs w:val="22"/>
          <w:lang w:eastAsia="en-US"/>
          <w14:ligatures w14:val="standardContextual"/>
        </w:rPr>
        <w:t>.</w:t>
      </w:r>
      <w:r w:rsidRPr="00E70FFF">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E70FFF"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E70FFF"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as atividades compatíveis com o objeto deste Termo.</w:t>
      </w:r>
    </w:p>
    <w:p w14:paraId="24652E09" w14:textId="77777777" w:rsidR="008575D2" w:rsidRPr="00E70FFF"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E70FFF"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7.1.2</w:t>
      </w:r>
      <w:r w:rsidR="00637A87" w:rsidRPr="00E70FFF">
        <w:rPr>
          <w:rFonts w:ascii="Times New Roman" w:hAnsi="Times New Roman" w:cs="Times New Roman"/>
          <w:b/>
          <w:bCs/>
          <w:sz w:val="22"/>
          <w:szCs w:val="22"/>
          <w:lang w:eastAsia="pt-BR"/>
        </w:rPr>
        <w:t>.</w:t>
      </w:r>
      <w:r w:rsidRPr="00E70FFF">
        <w:rPr>
          <w:rFonts w:ascii="Times New Roman" w:hAnsi="Times New Roman" w:cs="Times New Roman"/>
          <w:b/>
          <w:bCs/>
          <w:sz w:val="22"/>
          <w:szCs w:val="22"/>
          <w:lang w:eastAsia="pt-BR"/>
        </w:rPr>
        <w:t xml:space="preserve"> Habilitação Fiscal, Social e Trabalhista:</w:t>
      </w:r>
    </w:p>
    <w:p w14:paraId="1F7573E9" w14:textId="00124A99" w:rsidR="008575D2" w:rsidRPr="00E70FFF" w:rsidRDefault="008575D2" w:rsidP="008575D2">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7.1.2.1</w:t>
      </w:r>
      <w:r w:rsidR="00637A87" w:rsidRPr="00E70FFF">
        <w:rPr>
          <w:rFonts w:ascii="Times New Roman" w:hAnsi="Times New Roman" w:cs="Times New Roman"/>
          <w:sz w:val="22"/>
          <w:szCs w:val="22"/>
          <w:lang w:eastAsia="pt-BR"/>
        </w:rPr>
        <w:t>.</w:t>
      </w:r>
      <w:r w:rsidRPr="00E70FFF">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E70FFF" w:rsidRDefault="008575D2" w:rsidP="008575D2">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7.1.2.2</w:t>
      </w:r>
      <w:r w:rsidR="00637A87" w:rsidRPr="00E70FFF">
        <w:rPr>
          <w:rFonts w:ascii="Times New Roman" w:hAnsi="Times New Roman" w:cs="Times New Roman"/>
          <w:sz w:val="22"/>
          <w:szCs w:val="22"/>
          <w:lang w:eastAsia="pt-BR"/>
        </w:rPr>
        <w:t>.</w:t>
      </w:r>
      <w:r w:rsidRPr="00E70FFF">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E70FFF" w:rsidRDefault="008575D2" w:rsidP="008575D2">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7.1.2.3</w:t>
      </w:r>
      <w:r w:rsidR="00637A87" w:rsidRPr="00E70FFF">
        <w:rPr>
          <w:rFonts w:ascii="Times New Roman" w:hAnsi="Times New Roman" w:cs="Times New Roman"/>
          <w:sz w:val="22"/>
          <w:szCs w:val="22"/>
          <w:lang w:eastAsia="pt-BR"/>
        </w:rPr>
        <w:t>.</w:t>
      </w:r>
      <w:r w:rsidRPr="00E70FFF">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E70FFF" w:rsidRDefault="008575D2" w:rsidP="008575D2">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7.1.2.4</w:t>
      </w:r>
      <w:r w:rsidR="00637A87" w:rsidRPr="00E70FFF">
        <w:rPr>
          <w:rFonts w:ascii="Times New Roman" w:hAnsi="Times New Roman" w:cs="Times New Roman"/>
          <w:sz w:val="22"/>
          <w:szCs w:val="22"/>
          <w:lang w:eastAsia="pt-BR"/>
        </w:rPr>
        <w:t>.</w:t>
      </w:r>
      <w:r w:rsidRPr="00E70FFF">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E70FFF" w:rsidRDefault="008575D2" w:rsidP="008575D2">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7.1.2.5</w:t>
      </w:r>
      <w:r w:rsidR="00637A87" w:rsidRPr="00E70FFF">
        <w:rPr>
          <w:rFonts w:ascii="Times New Roman" w:hAnsi="Times New Roman" w:cs="Times New Roman"/>
          <w:sz w:val="22"/>
          <w:szCs w:val="22"/>
          <w:lang w:eastAsia="pt-BR"/>
        </w:rPr>
        <w:t>.</w:t>
      </w:r>
      <w:r w:rsidRPr="00E70FFF">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E70FFF" w:rsidRDefault="008575D2" w:rsidP="008575D2">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7.1.2.6</w:t>
      </w:r>
      <w:r w:rsidR="00637A87" w:rsidRPr="00E70FFF">
        <w:rPr>
          <w:rFonts w:ascii="Times New Roman" w:hAnsi="Times New Roman" w:cs="Times New Roman"/>
          <w:sz w:val="22"/>
          <w:szCs w:val="22"/>
          <w:lang w:eastAsia="pt-BR"/>
        </w:rPr>
        <w:t>.</w:t>
      </w:r>
      <w:r w:rsidRPr="00E70FFF">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E70FFF"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E70FFF"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7.1.3</w:t>
      </w:r>
      <w:r w:rsidR="00637A87" w:rsidRPr="00E70FFF">
        <w:rPr>
          <w:rFonts w:ascii="Times New Roman" w:hAnsi="Times New Roman" w:cs="Times New Roman"/>
          <w:b/>
          <w:bCs/>
          <w:sz w:val="22"/>
          <w:szCs w:val="22"/>
          <w:lang w:eastAsia="pt-BR"/>
        </w:rPr>
        <w:t>.</w:t>
      </w:r>
      <w:r w:rsidRPr="00E70FFF">
        <w:rPr>
          <w:rFonts w:ascii="Times New Roman" w:hAnsi="Times New Roman" w:cs="Times New Roman"/>
          <w:b/>
          <w:bCs/>
          <w:sz w:val="22"/>
          <w:szCs w:val="22"/>
          <w:lang w:eastAsia="pt-BR"/>
        </w:rPr>
        <w:t xml:space="preserve"> Habilitação Econômico-financeira:</w:t>
      </w:r>
    </w:p>
    <w:p w14:paraId="01410FF2" w14:textId="6D122B0C" w:rsidR="008575D2" w:rsidRPr="00E70FFF" w:rsidRDefault="001B37CE" w:rsidP="008575D2">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7</w:t>
      </w:r>
      <w:r w:rsidR="008575D2" w:rsidRPr="00E70FFF">
        <w:rPr>
          <w:rFonts w:ascii="Times New Roman" w:hAnsi="Times New Roman" w:cs="Times New Roman"/>
          <w:sz w:val="22"/>
          <w:szCs w:val="22"/>
          <w:lang w:eastAsia="pt-BR"/>
        </w:rPr>
        <w:t>.1.3.1</w:t>
      </w:r>
      <w:r w:rsidR="00637A87" w:rsidRPr="00E70FFF">
        <w:rPr>
          <w:rFonts w:ascii="Times New Roman" w:hAnsi="Times New Roman" w:cs="Times New Roman"/>
          <w:sz w:val="22"/>
          <w:szCs w:val="22"/>
          <w:lang w:eastAsia="pt-BR"/>
        </w:rPr>
        <w:t>.</w:t>
      </w:r>
      <w:r w:rsidR="008575D2" w:rsidRPr="00E70FFF">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E70FFF" w:rsidRDefault="008575D2" w:rsidP="008575D2">
      <w:pPr>
        <w:ind w:hanging="2"/>
        <w:jc w:val="both"/>
        <w:rPr>
          <w:rFonts w:ascii="Times New Roman" w:hAnsi="Times New Roman" w:cs="Times New Roman"/>
          <w:sz w:val="22"/>
          <w:szCs w:val="22"/>
        </w:rPr>
      </w:pPr>
    </w:p>
    <w:p w14:paraId="77387EAB" w14:textId="3F32BA15" w:rsidR="008575D2" w:rsidRPr="00E70FFF"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E70FFF">
        <w:rPr>
          <w:rFonts w:ascii="Times New Roman" w:hAnsi="Times New Roman" w:cs="Times New Roman"/>
          <w:b/>
          <w:bCs/>
          <w:sz w:val="22"/>
          <w:szCs w:val="22"/>
        </w:rPr>
        <w:t>7.1.4</w:t>
      </w:r>
      <w:r w:rsidR="00637A87" w:rsidRPr="00E70FFF">
        <w:rPr>
          <w:rFonts w:ascii="Times New Roman" w:hAnsi="Times New Roman" w:cs="Times New Roman"/>
          <w:b/>
          <w:bCs/>
          <w:sz w:val="22"/>
          <w:szCs w:val="22"/>
        </w:rPr>
        <w:t>.</w:t>
      </w:r>
      <w:r w:rsidRPr="00E70FFF">
        <w:rPr>
          <w:rFonts w:ascii="Times New Roman" w:hAnsi="Times New Roman" w:cs="Times New Roman"/>
          <w:b/>
          <w:bCs/>
          <w:sz w:val="22"/>
          <w:szCs w:val="22"/>
        </w:rPr>
        <w:t xml:space="preserve"> Qualificação Técnica:</w:t>
      </w:r>
    </w:p>
    <w:p w14:paraId="2E925E8D" w14:textId="39054940" w:rsidR="0013154C" w:rsidRPr="00E70FFF" w:rsidRDefault="0013154C" w:rsidP="0013154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hAnsi="Times New Roman" w:cs="Times New Roman"/>
          <w:bCs/>
          <w:sz w:val="22"/>
          <w:szCs w:val="22"/>
        </w:rPr>
        <w:t>7.1.4.1</w:t>
      </w:r>
      <w:r w:rsidR="00637A87" w:rsidRPr="00E70FFF">
        <w:rPr>
          <w:rFonts w:ascii="Times New Roman" w:hAnsi="Times New Roman" w:cs="Times New Roman"/>
          <w:bCs/>
          <w:sz w:val="22"/>
          <w:szCs w:val="22"/>
        </w:rPr>
        <w:t>.</w:t>
      </w:r>
      <w:r w:rsidRPr="00E70FFF">
        <w:rPr>
          <w:rFonts w:ascii="Times New Roman" w:hAnsi="Times New Roman" w:cs="Times New Roman"/>
          <w:bCs/>
          <w:sz w:val="22"/>
          <w:szCs w:val="22"/>
        </w:rPr>
        <w:t xml:space="preserve"> Não será exigido nenhum documento relativo à qualificação técnica.</w:t>
      </w:r>
    </w:p>
    <w:p w14:paraId="2E03D812" w14:textId="77777777" w:rsidR="008575D2" w:rsidRPr="00E70FFF" w:rsidRDefault="008575D2" w:rsidP="008575D2">
      <w:pPr>
        <w:ind w:hanging="2"/>
        <w:jc w:val="both"/>
        <w:rPr>
          <w:rFonts w:ascii="Times New Roman" w:hAnsi="Times New Roman" w:cs="Times New Roman"/>
          <w:sz w:val="22"/>
          <w:szCs w:val="22"/>
        </w:rPr>
      </w:pPr>
    </w:p>
    <w:p w14:paraId="6484F82A" w14:textId="675C80CE" w:rsidR="008575D2" w:rsidRPr="00E70FFF" w:rsidRDefault="008575D2" w:rsidP="008575D2">
      <w:pPr>
        <w:ind w:hanging="2"/>
        <w:jc w:val="both"/>
        <w:rPr>
          <w:rFonts w:ascii="Times New Roman" w:hAnsi="Times New Roman" w:cs="Times New Roman"/>
          <w:sz w:val="22"/>
          <w:szCs w:val="22"/>
        </w:rPr>
      </w:pPr>
      <w:r w:rsidRPr="00E70FFF">
        <w:rPr>
          <w:rFonts w:ascii="Times New Roman" w:hAnsi="Times New Roman" w:cs="Times New Roman"/>
          <w:sz w:val="22"/>
          <w:szCs w:val="22"/>
        </w:rPr>
        <w:t>7.2</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E70FFF" w:rsidRDefault="008575D2" w:rsidP="008575D2">
      <w:pPr>
        <w:widowControl/>
        <w:suppressAutoHyphens w:val="0"/>
        <w:jc w:val="both"/>
        <w:rPr>
          <w:rFonts w:ascii="Times New Roman" w:hAnsi="Times New Roman" w:cs="Times New Roman"/>
          <w:sz w:val="22"/>
          <w:szCs w:val="22"/>
        </w:rPr>
      </w:pPr>
      <w:bookmarkStart w:id="5" w:name="_Hlk153976140"/>
      <w:r w:rsidRPr="00E70FFF">
        <w:rPr>
          <w:rFonts w:ascii="Times New Roman" w:hAnsi="Times New Roman" w:cs="Times New Roman"/>
          <w:sz w:val="22"/>
          <w:szCs w:val="22"/>
        </w:rPr>
        <w:t>7.3</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5"/>
    <w:p w14:paraId="671E6138" w14:textId="77777777" w:rsidR="007D4DA0" w:rsidRPr="00E70FFF" w:rsidRDefault="007D4DA0" w:rsidP="007D4DA0">
      <w:pPr>
        <w:widowControl/>
        <w:suppressAutoHyphens w:val="0"/>
        <w:jc w:val="both"/>
        <w:rPr>
          <w:rFonts w:ascii="Times New Roman" w:hAnsi="Times New Roman" w:cs="Times New Roman"/>
          <w:b/>
          <w:bCs/>
          <w:sz w:val="22"/>
          <w:szCs w:val="22"/>
        </w:rPr>
      </w:pPr>
      <w:r w:rsidRPr="00E70FFF">
        <w:rPr>
          <w:rFonts w:ascii="Times New Roman" w:hAnsi="Times New Roman" w:cs="Times New Roman"/>
          <w:b/>
          <w:bCs/>
          <w:sz w:val="22"/>
          <w:szCs w:val="22"/>
        </w:rPr>
        <w:t>7.4. Os documentos exigidos para habilitação deverão ser enviados por meio da Plataforma de Licitações, em formato digital, no prazo de 02 (duas) horas, contadas a partir da solicitação do pregoeiro, sob pena de inabilitação/desclassificação.</w:t>
      </w:r>
    </w:p>
    <w:p w14:paraId="468E0872" w14:textId="12CC1C7D" w:rsidR="008575D2" w:rsidRPr="00E70FFF" w:rsidRDefault="008575D2" w:rsidP="008575D2">
      <w:pPr>
        <w:widowControl/>
        <w:suppressAutoHyphens w:val="0"/>
        <w:jc w:val="both"/>
        <w:rPr>
          <w:rFonts w:ascii="Times New Roman" w:hAnsi="Times New Roman" w:cs="Times New Roman"/>
          <w:sz w:val="22"/>
          <w:szCs w:val="22"/>
        </w:rPr>
      </w:pPr>
      <w:r w:rsidRPr="00E70FFF">
        <w:rPr>
          <w:rFonts w:ascii="Times New Roman" w:hAnsi="Times New Roman" w:cs="Times New Roman"/>
          <w:sz w:val="22"/>
          <w:szCs w:val="22"/>
        </w:rPr>
        <w:t>7.5</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E70FFF" w:rsidRDefault="008575D2" w:rsidP="008575D2">
      <w:pPr>
        <w:widowControl/>
        <w:suppressAutoHyphens w:val="0"/>
        <w:jc w:val="both"/>
        <w:rPr>
          <w:rFonts w:ascii="Times New Roman" w:hAnsi="Times New Roman" w:cs="Times New Roman"/>
          <w:sz w:val="22"/>
          <w:szCs w:val="22"/>
        </w:rPr>
      </w:pPr>
      <w:r w:rsidRPr="00E70FFF">
        <w:rPr>
          <w:rFonts w:ascii="Times New Roman" w:hAnsi="Times New Roman" w:cs="Times New Roman"/>
          <w:sz w:val="22"/>
          <w:szCs w:val="22"/>
        </w:rPr>
        <w:t>7.6</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E70FFF" w:rsidRDefault="008575D2" w:rsidP="008575D2">
      <w:pPr>
        <w:widowControl/>
        <w:suppressAutoHyphens w:val="0"/>
        <w:jc w:val="both"/>
        <w:rPr>
          <w:rFonts w:ascii="Times New Roman" w:hAnsi="Times New Roman" w:cs="Times New Roman"/>
          <w:sz w:val="22"/>
          <w:szCs w:val="22"/>
        </w:rPr>
      </w:pPr>
      <w:r w:rsidRPr="00E70FFF">
        <w:rPr>
          <w:rFonts w:ascii="Times New Roman" w:hAnsi="Times New Roman" w:cs="Times New Roman"/>
          <w:sz w:val="22"/>
          <w:szCs w:val="22"/>
        </w:rPr>
        <w:lastRenderedPageBreak/>
        <w:t>7.6.1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F70C62"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11A8E0D0" w14:textId="05C47FD6"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7.</w:t>
      </w:r>
      <w:r w:rsidR="007D4DA0" w:rsidRPr="00E70FFF">
        <w:rPr>
          <w:rFonts w:ascii="Times New Roman" w:eastAsiaTheme="minorHAnsi" w:hAnsi="Times New Roman" w:cs="Times New Roman"/>
          <w:kern w:val="0"/>
          <w:sz w:val="22"/>
          <w:szCs w:val="22"/>
          <w:lang w:eastAsia="en-US" w:bidi="ar-SA"/>
          <w14:ligatures w14:val="standardContextual"/>
        </w:rPr>
        <w:t>7</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pregoeiro reserva-se o direito de solicitar ao licitante, em qualquer tempo, no curso da Licitação, quaisquer esclarecimentos sobre documentos já entregues.</w:t>
      </w:r>
    </w:p>
    <w:p w14:paraId="16C53F91" w14:textId="22F9A47D"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7.</w:t>
      </w:r>
      <w:r w:rsidR="007D4DA0" w:rsidRPr="00E70FFF">
        <w:rPr>
          <w:rFonts w:ascii="Times New Roman" w:eastAsiaTheme="minorHAnsi" w:hAnsi="Times New Roman" w:cs="Times New Roman"/>
          <w:kern w:val="0"/>
          <w:sz w:val="22"/>
          <w:szCs w:val="22"/>
          <w:lang w:eastAsia="en-US" w:bidi="ar-SA"/>
          <w14:ligatures w14:val="standardContextual"/>
        </w:rPr>
        <w:t>8</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8245367" w14:textId="3FF810A8" w:rsidR="008575D2" w:rsidRPr="00E70FFF"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7.</w:t>
      </w:r>
      <w:r w:rsidR="007D4DA0" w:rsidRPr="00E70FFF">
        <w:rPr>
          <w:rFonts w:ascii="Times New Roman" w:eastAsiaTheme="minorHAnsi" w:hAnsi="Times New Roman" w:cs="Times New Roman"/>
          <w:kern w:val="0"/>
          <w:sz w:val="22"/>
          <w:szCs w:val="22"/>
          <w:lang w:eastAsia="en-US" w:bidi="ar-SA"/>
          <w14:ligatures w14:val="standardContextual"/>
        </w:rPr>
        <w:t>9</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p w14:paraId="0C744952" w14:textId="7A037040" w:rsidR="00940D72" w:rsidRPr="00E70FFF"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8.1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8.2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8.3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E70FFF"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8.3.1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8.3.2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8.4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9.1.2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E70FF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E70FF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E70FF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04D7C45" w14:textId="263F7E7B"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lastRenderedPageBreak/>
        <w:t>9.4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9.5.1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9.6</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9.7</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E70FFF"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E70FFF">
        <w:rPr>
          <w:rFonts w:ascii="Times New Roman" w:eastAsiaTheme="minorHAnsi" w:hAnsi="Times New Roman" w:cs="Times New Roman"/>
          <w:b/>
          <w:bCs/>
          <w:kern w:val="0"/>
          <w:sz w:val="22"/>
          <w:szCs w:val="22"/>
          <w:u w:val="single"/>
          <w:lang w:eastAsia="en-US" w:bidi="ar-SA"/>
          <w14:ligatures w14:val="standardContextual"/>
        </w:rPr>
        <w:t>modo de disputa ABERTO</w:t>
      </w:r>
      <w:r w:rsidRPr="00E70FFF">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10.3.1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E70FFF"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10.3.2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10.6</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10.7</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10.8</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10.9</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10.10</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lastRenderedPageBreak/>
        <w:t>10.11.2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10.11.3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10.11.4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10.12.1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10.12.2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10.12.3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10.12.4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10.1</w:t>
      </w:r>
      <w:r w:rsidR="00BA1EFF" w:rsidRPr="00E70FFF">
        <w:rPr>
          <w:rFonts w:ascii="Times New Roman" w:eastAsiaTheme="minorHAnsi" w:hAnsi="Times New Roman" w:cs="Times New Roman"/>
          <w:kern w:val="0"/>
          <w:sz w:val="22"/>
          <w:szCs w:val="22"/>
          <w:lang w:eastAsia="en-US" w:bidi="ar-SA"/>
          <w14:ligatures w14:val="standardContextual"/>
        </w:rPr>
        <w:t>6</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E70FFF"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E70FFF" w:rsidRDefault="008575D2" w:rsidP="008575D2">
      <w:pPr>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E70FFF">
          <w:rPr>
            <w:rStyle w:val="Hyperlink"/>
            <w:rFonts w:ascii="Times New Roman" w:hAnsi="Times New Roman" w:cs="Times New Roman"/>
            <w:sz w:val="22"/>
            <w:szCs w:val="22"/>
          </w:rPr>
          <w:t>https://certidoes-apf.apps.tcu.gov.br</w:t>
        </w:r>
      </w:hyperlink>
      <w:r w:rsidRPr="00E70FFF">
        <w:rPr>
          <w:rFonts w:ascii="Times New Roman" w:hAnsi="Times New Roman" w:cs="Times New Roman"/>
          <w:sz w:val="22"/>
          <w:szCs w:val="22"/>
        </w:rPr>
        <w:t>.</w:t>
      </w:r>
    </w:p>
    <w:p w14:paraId="726B4647" w14:textId="33FF1296" w:rsidR="002274FE" w:rsidRPr="00E70FFF" w:rsidRDefault="002274FE" w:rsidP="002274FE">
      <w:pPr>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rPr>
        <w:t>11.1.2</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11.5.1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11.5.2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lastRenderedPageBreak/>
        <w:t>11.6</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11.6.1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11.7</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11.7.1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11.8</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11.9</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11.10</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11.12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E70FFF"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11.13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E70FFF"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E70FFF"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12.1.2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E70FFF"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12.3.1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12.3.2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E70FFF">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12.4.1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E70FFF"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E70FFF"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I</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E70FFF"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lastRenderedPageBreak/>
        <w:t>II</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12.4.2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E70FFF"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6" w:name="_Hlk138944553"/>
      <w:r w:rsidRPr="00E70FFF">
        <w:rPr>
          <w:color w:val="000000" w:themeColor="text1"/>
          <w:sz w:val="22"/>
          <w:szCs w:val="22"/>
        </w:rPr>
        <w:t xml:space="preserve">13.1. O licitante melhor classificado deverá, após solicitação do Pregoeiro que fixará prazo, enviar através da Plataforma de Licitações, a </w:t>
      </w:r>
      <w:r w:rsidRPr="00E70FFF">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E70FFF" w:rsidRDefault="003A6DF4" w:rsidP="003A6DF4">
      <w:pPr>
        <w:pStyle w:val="pspdfkit-8ayy4hjz5h5sb5mqfjxzpc42zw"/>
        <w:shd w:val="clear" w:color="auto" w:fill="FFFFFF"/>
        <w:spacing w:before="0" w:beforeAutospacing="0" w:after="0" w:afterAutospacing="0"/>
        <w:jc w:val="both"/>
        <w:rPr>
          <w:color w:val="000000"/>
          <w:sz w:val="22"/>
          <w:szCs w:val="22"/>
        </w:rPr>
      </w:pPr>
      <w:r w:rsidRPr="00E70FFF">
        <w:rPr>
          <w:rFonts w:eastAsiaTheme="minorHAnsi"/>
          <w:sz w:val="22"/>
          <w:szCs w:val="22"/>
          <w:lang w:eastAsia="en-US"/>
        </w:rPr>
        <w:t>13.2</w:t>
      </w:r>
      <w:r w:rsidR="00637A87" w:rsidRPr="00E70FFF">
        <w:rPr>
          <w:rFonts w:eastAsiaTheme="minorHAnsi"/>
          <w:sz w:val="22"/>
          <w:szCs w:val="22"/>
          <w:lang w:eastAsia="en-US"/>
        </w:rPr>
        <w:t>.</w:t>
      </w:r>
      <w:r w:rsidRPr="00E70FFF">
        <w:rPr>
          <w:rFonts w:eastAsiaTheme="minorHAnsi"/>
          <w:sz w:val="22"/>
          <w:szCs w:val="22"/>
          <w:lang w:eastAsia="en-US"/>
        </w:rPr>
        <w:t xml:space="preserve"> </w:t>
      </w:r>
      <w:r w:rsidRPr="00E70FFF">
        <w:rPr>
          <w:rStyle w:val="pspdfkit-6fq5ysqkmc2gc1fek9b659qfh8"/>
          <w:color w:val="000000"/>
          <w:sz w:val="22"/>
          <w:szCs w:val="22"/>
        </w:rPr>
        <w:t xml:space="preserve">A proposta readequada deverá: </w:t>
      </w:r>
    </w:p>
    <w:bookmarkEnd w:id="6"/>
    <w:p w14:paraId="007F5507" w14:textId="77777777" w:rsidR="003A6DF4" w:rsidRPr="00E70FFF" w:rsidRDefault="003A6DF4" w:rsidP="003A6DF4">
      <w:pPr>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E70FFF" w:rsidRDefault="003A6DF4" w:rsidP="003A6DF4">
      <w:pPr>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E70FFF" w:rsidRDefault="003A6DF4" w:rsidP="003A6DF4">
      <w:pPr>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E70FFF" w:rsidRDefault="003A6DF4" w:rsidP="003A6DF4">
      <w:pPr>
        <w:ind w:firstLine="709"/>
        <w:jc w:val="both"/>
        <w:rPr>
          <w:rFonts w:ascii="Times New Roman" w:hAnsi="Times New Roman" w:cs="Times New Roman"/>
          <w:sz w:val="22"/>
          <w:szCs w:val="22"/>
        </w:rPr>
      </w:pPr>
      <w:r w:rsidRPr="00E70FFF">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E70FFF" w:rsidRDefault="003A6DF4" w:rsidP="003A6DF4">
      <w:pPr>
        <w:jc w:val="both"/>
        <w:rPr>
          <w:rFonts w:ascii="Times New Roman" w:hAnsi="Times New Roman" w:cs="Times New Roman"/>
          <w:sz w:val="22"/>
          <w:szCs w:val="22"/>
        </w:rPr>
      </w:pPr>
      <w:r w:rsidRPr="00E70FFF">
        <w:rPr>
          <w:rFonts w:ascii="Times New Roman" w:hAnsi="Times New Roman" w:cs="Times New Roman"/>
          <w:sz w:val="22"/>
          <w:szCs w:val="22"/>
        </w:rPr>
        <w:t>13.3</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E70FFF" w:rsidRDefault="003A6DF4" w:rsidP="003A6DF4">
      <w:pPr>
        <w:jc w:val="both"/>
        <w:rPr>
          <w:rFonts w:ascii="Times New Roman" w:hAnsi="Times New Roman" w:cs="Times New Roman"/>
          <w:sz w:val="22"/>
          <w:szCs w:val="22"/>
        </w:rPr>
      </w:pPr>
      <w:r w:rsidRPr="00E70FFF">
        <w:rPr>
          <w:rFonts w:ascii="Times New Roman" w:hAnsi="Times New Roman" w:cs="Times New Roman"/>
          <w:sz w:val="22"/>
          <w:szCs w:val="22"/>
        </w:rPr>
        <w:t>13.3.1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E70FFF" w:rsidRDefault="003A6DF4" w:rsidP="003A6DF4">
      <w:pPr>
        <w:jc w:val="both"/>
        <w:rPr>
          <w:rFonts w:ascii="Times New Roman" w:hAnsi="Times New Roman" w:cs="Times New Roman"/>
          <w:sz w:val="22"/>
          <w:szCs w:val="22"/>
        </w:rPr>
      </w:pPr>
      <w:r w:rsidRPr="00E70FFF">
        <w:rPr>
          <w:rFonts w:ascii="Times New Roman" w:hAnsi="Times New Roman" w:cs="Times New Roman"/>
          <w:sz w:val="22"/>
          <w:szCs w:val="22"/>
        </w:rPr>
        <w:t>13.4</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E70FFF" w:rsidRDefault="003A6DF4" w:rsidP="003A6DF4">
      <w:pPr>
        <w:jc w:val="both"/>
        <w:rPr>
          <w:rFonts w:ascii="Times New Roman" w:hAnsi="Times New Roman" w:cs="Times New Roman"/>
          <w:sz w:val="22"/>
          <w:szCs w:val="22"/>
        </w:rPr>
      </w:pPr>
      <w:r w:rsidRPr="00E70FFF">
        <w:rPr>
          <w:rFonts w:ascii="Times New Roman" w:hAnsi="Times New Roman" w:cs="Times New Roman"/>
          <w:sz w:val="22"/>
          <w:szCs w:val="22"/>
        </w:rPr>
        <w:t>13.5</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E70FFF" w:rsidRDefault="003A6DF4" w:rsidP="003A6DF4">
      <w:pPr>
        <w:jc w:val="both"/>
        <w:rPr>
          <w:rFonts w:ascii="Times New Roman" w:hAnsi="Times New Roman" w:cs="Times New Roman"/>
          <w:sz w:val="22"/>
          <w:szCs w:val="22"/>
        </w:rPr>
      </w:pPr>
      <w:r w:rsidRPr="00E70FFF">
        <w:rPr>
          <w:rFonts w:ascii="Times New Roman" w:hAnsi="Times New Roman" w:cs="Times New Roman"/>
          <w:sz w:val="22"/>
          <w:szCs w:val="22"/>
        </w:rPr>
        <w:t>13.6</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36908304"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E70FFF">
        <w:rPr>
          <w:rFonts w:ascii="Times New Roman" w:eastAsiaTheme="minorHAnsi" w:hAnsi="Times New Roman" w:cs="Times New Roman"/>
          <w:kern w:val="0"/>
          <w:sz w:val="22"/>
          <w:szCs w:val="22"/>
          <w:lang w:eastAsia="en-US" w:bidi="ar-SA"/>
        </w:rPr>
        <w:t>14.3</w:t>
      </w:r>
      <w:r w:rsidR="00637A87" w:rsidRPr="00E70FFF">
        <w:rPr>
          <w:rFonts w:ascii="Times New Roman" w:eastAsiaTheme="minorHAnsi" w:hAnsi="Times New Roman" w:cs="Times New Roman"/>
          <w:kern w:val="0"/>
          <w:sz w:val="22"/>
          <w:szCs w:val="22"/>
          <w:lang w:eastAsia="en-US" w:bidi="ar-SA"/>
        </w:rPr>
        <w:t>.</w:t>
      </w:r>
      <w:r w:rsidRPr="00E70FFF">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lastRenderedPageBreak/>
        <w:t>14.5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14.6</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14.7</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E70FFF"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E70FFF"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14.8</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14.9</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14.10</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E70FFF"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14.11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E70FFF"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E70FFF"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w:t>
      </w:r>
      <w:r w:rsidR="008575D2" w:rsidRPr="00E70FFF">
        <w:rPr>
          <w:rFonts w:ascii="Times New Roman" w:eastAsiaTheme="minorHAnsi" w:hAnsi="Times New Roman" w:cs="Times New Roman"/>
          <w:b/>
          <w:bCs/>
          <w:kern w:val="0"/>
          <w:sz w:val="22"/>
          <w:szCs w:val="22"/>
          <w:lang w:eastAsia="en-US" w:bidi="ar-SA"/>
          <w14:ligatures w14:val="standardContextual"/>
        </w:rPr>
        <w:t>5</w:t>
      </w:r>
      <w:r w:rsidRPr="00E70FFF">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E70FFF"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E70FFF"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E70FFF"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E70FFF">
        <w:rPr>
          <w:rFonts w:ascii="Times New Roman" w:eastAsiaTheme="minorHAnsi" w:hAnsi="Times New Roman" w:cs="Times New Roman"/>
          <w:kern w:val="0"/>
          <w:sz w:val="22"/>
          <w:szCs w:val="22"/>
          <w:lang w:eastAsia="en-US" w:bidi="ar-SA"/>
          <w14:ligatures w14:val="standardContextual"/>
        </w:rPr>
        <w:t>editado</w:t>
      </w:r>
      <w:r w:rsidRPr="00E70FFF">
        <w:rPr>
          <w:rFonts w:ascii="Times New Roman" w:eastAsiaTheme="minorHAnsi" w:hAnsi="Times New Roman" w:cs="Times New Roman"/>
          <w:kern w:val="0"/>
          <w:sz w:val="22"/>
          <w:szCs w:val="22"/>
          <w:lang w:eastAsia="en-US" w:bidi="ar-SA"/>
          <w14:ligatures w14:val="standardContextual"/>
        </w:rPr>
        <w:t xml:space="preserve"> </w:t>
      </w:r>
      <w:r w:rsidR="00C20B26" w:rsidRPr="00E70FFF">
        <w:rPr>
          <w:rFonts w:ascii="Times New Roman" w:eastAsiaTheme="minorHAnsi" w:hAnsi="Times New Roman" w:cs="Times New Roman"/>
          <w:kern w:val="0"/>
          <w:sz w:val="22"/>
          <w:szCs w:val="22"/>
          <w:lang w:eastAsia="en-US" w:bidi="ar-SA"/>
          <w14:ligatures w14:val="standardContextual"/>
        </w:rPr>
        <w:t xml:space="preserve">a </w:t>
      </w:r>
      <w:r w:rsidRPr="00E70FFF">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E70FFF" w:rsidRDefault="002E083A" w:rsidP="002E083A">
      <w:pPr>
        <w:tabs>
          <w:tab w:val="left" w:pos="759"/>
        </w:tabs>
        <w:suppressAutoHyphens w:val="0"/>
        <w:autoSpaceDE w:val="0"/>
        <w:autoSpaceDN w:val="0"/>
        <w:jc w:val="both"/>
        <w:rPr>
          <w:rFonts w:ascii="Times New Roman" w:hAnsi="Times New Roman" w:cs="Times New Roman"/>
          <w:sz w:val="22"/>
          <w:szCs w:val="22"/>
        </w:rPr>
      </w:pPr>
      <w:r w:rsidRPr="00E70FFF">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E70FFF" w:rsidRDefault="002E083A" w:rsidP="002E083A">
      <w:pPr>
        <w:tabs>
          <w:tab w:val="left" w:pos="608"/>
        </w:tabs>
        <w:suppressAutoHyphens w:val="0"/>
        <w:autoSpaceDE w:val="0"/>
        <w:autoSpaceDN w:val="0"/>
        <w:jc w:val="both"/>
        <w:rPr>
          <w:rFonts w:ascii="Times New Roman" w:hAnsi="Times New Roman" w:cs="Times New Roman"/>
          <w:sz w:val="22"/>
          <w:szCs w:val="22"/>
        </w:rPr>
      </w:pPr>
      <w:r w:rsidRPr="00E70FFF">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E70FFF">
        <w:rPr>
          <w:rFonts w:ascii="Times New Roman" w:hAnsi="Times New Roman" w:cs="Times New Roman"/>
          <w:spacing w:val="80"/>
          <w:sz w:val="22"/>
          <w:szCs w:val="22"/>
        </w:rPr>
        <w:t xml:space="preserve"> </w:t>
      </w:r>
      <w:r w:rsidRPr="00E70FFF">
        <w:rPr>
          <w:rFonts w:ascii="Times New Roman" w:hAnsi="Times New Roman" w:cs="Times New Roman"/>
          <w:sz w:val="22"/>
          <w:szCs w:val="22"/>
        </w:rPr>
        <w:t>90 da Lei Federal nº 14.133/2021.</w:t>
      </w:r>
    </w:p>
    <w:p w14:paraId="0C29809A" w14:textId="77777777" w:rsidR="002E083A" w:rsidRPr="00E70FFF" w:rsidRDefault="002E083A" w:rsidP="002E083A">
      <w:pPr>
        <w:tabs>
          <w:tab w:val="left" w:pos="634"/>
        </w:tabs>
        <w:suppressAutoHyphens w:val="0"/>
        <w:autoSpaceDE w:val="0"/>
        <w:autoSpaceDN w:val="0"/>
        <w:jc w:val="both"/>
        <w:rPr>
          <w:rFonts w:ascii="Times New Roman" w:hAnsi="Times New Roman" w:cs="Times New Roman"/>
          <w:sz w:val="22"/>
          <w:szCs w:val="22"/>
        </w:rPr>
      </w:pPr>
      <w:r w:rsidRPr="00E70FFF">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E70FFF"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E70FFF">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E70FFF"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E70FFF">
        <w:rPr>
          <w:rFonts w:ascii="Times New Roman" w:hAnsi="Times New Roman" w:cs="Times New Roman"/>
          <w:sz w:val="22"/>
          <w:szCs w:val="22"/>
        </w:rPr>
        <w:t>II - Adjudicar</w:t>
      </w:r>
      <w:r w:rsidRPr="00E70FFF">
        <w:rPr>
          <w:rFonts w:ascii="Times New Roman" w:hAnsi="Times New Roman" w:cs="Times New Roman"/>
          <w:spacing w:val="-1"/>
          <w:sz w:val="22"/>
          <w:szCs w:val="22"/>
        </w:rPr>
        <w:t xml:space="preserve"> </w:t>
      </w:r>
      <w:r w:rsidRPr="00E70FFF">
        <w:rPr>
          <w:rFonts w:ascii="Times New Roman" w:hAnsi="Times New Roman" w:cs="Times New Roman"/>
          <w:sz w:val="22"/>
          <w:szCs w:val="22"/>
        </w:rPr>
        <w:t>e</w:t>
      </w:r>
      <w:r w:rsidRPr="00E70FFF">
        <w:rPr>
          <w:rFonts w:ascii="Times New Roman" w:hAnsi="Times New Roman" w:cs="Times New Roman"/>
          <w:spacing w:val="-1"/>
          <w:sz w:val="22"/>
          <w:szCs w:val="22"/>
        </w:rPr>
        <w:t xml:space="preserve"> </w:t>
      </w:r>
      <w:r w:rsidRPr="00E70FFF">
        <w:rPr>
          <w:rFonts w:ascii="Times New Roman" w:hAnsi="Times New Roman" w:cs="Times New Roman"/>
          <w:sz w:val="22"/>
          <w:szCs w:val="22"/>
        </w:rPr>
        <w:t>celebrar</w:t>
      </w:r>
      <w:r w:rsidRPr="00E70FFF">
        <w:rPr>
          <w:rFonts w:ascii="Times New Roman" w:hAnsi="Times New Roman" w:cs="Times New Roman"/>
          <w:spacing w:val="-2"/>
          <w:sz w:val="22"/>
          <w:szCs w:val="22"/>
        </w:rPr>
        <w:t xml:space="preserve"> </w:t>
      </w:r>
      <w:r w:rsidRPr="00E70FFF">
        <w:rPr>
          <w:rFonts w:ascii="Times New Roman" w:hAnsi="Times New Roman" w:cs="Times New Roman"/>
          <w:sz w:val="22"/>
          <w:szCs w:val="22"/>
        </w:rPr>
        <w:t>o</w:t>
      </w:r>
      <w:r w:rsidRPr="00E70FFF">
        <w:rPr>
          <w:rFonts w:ascii="Times New Roman" w:hAnsi="Times New Roman" w:cs="Times New Roman"/>
          <w:spacing w:val="-2"/>
          <w:sz w:val="22"/>
          <w:szCs w:val="22"/>
        </w:rPr>
        <w:t xml:space="preserve"> </w:t>
      </w:r>
      <w:r w:rsidRPr="00E70FFF">
        <w:rPr>
          <w:rFonts w:ascii="Times New Roman" w:hAnsi="Times New Roman" w:cs="Times New Roman"/>
          <w:sz w:val="22"/>
          <w:szCs w:val="22"/>
        </w:rPr>
        <w:t>contrato</w:t>
      </w:r>
      <w:r w:rsidRPr="00E70FFF">
        <w:rPr>
          <w:rFonts w:ascii="Times New Roman" w:hAnsi="Times New Roman" w:cs="Times New Roman"/>
          <w:spacing w:val="-2"/>
          <w:sz w:val="22"/>
          <w:szCs w:val="22"/>
        </w:rPr>
        <w:t xml:space="preserve"> </w:t>
      </w:r>
      <w:r w:rsidRPr="00E70FFF">
        <w:rPr>
          <w:rFonts w:ascii="Times New Roman" w:hAnsi="Times New Roman" w:cs="Times New Roman"/>
          <w:sz w:val="22"/>
          <w:szCs w:val="22"/>
        </w:rPr>
        <w:t>nas</w:t>
      </w:r>
      <w:r w:rsidRPr="00E70FFF">
        <w:rPr>
          <w:rFonts w:ascii="Times New Roman" w:hAnsi="Times New Roman" w:cs="Times New Roman"/>
          <w:spacing w:val="-1"/>
          <w:sz w:val="22"/>
          <w:szCs w:val="22"/>
        </w:rPr>
        <w:t xml:space="preserve"> </w:t>
      </w:r>
      <w:r w:rsidRPr="00E70FFF">
        <w:rPr>
          <w:rFonts w:ascii="Times New Roman" w:hAnsi="Times New Roman" w:cs="Times New Roman"/>
          <w:sz w:val="22"/>
          <w:szCs w:val="22"/>
        </w:rPr>
        <w:t>condições</w:t>
      </w:r>
      <w:r w:rsidRPr="00E70FFF">
        <w:rPr>
          <w:rFonts w:ascii="Times New Roman" w:hAnsi="Times New Roman" w:cs="Times New Roman"/>
          <w:spacing w:val="-1"/>
          <w:sz w:val="22"/>
          <w:szCs w:val="22"/>
        </w:rPr>
        <w:t xml:space="preserve"> </w:t>
      </w:r>
      <w:r w:rsidRPr="00E70FFF">
        <w:rPr>
          <w:rFonts w:ascii="Times New Roman" w:hAnsi="Times New Roman" w:cs="Times New Roman"/>
          <w:sz w:val="22"/>
          <w:szCs w:val="22"/>
        </w:rPr>
        <w:t>ofertadas</w:t>
      </w:r>
      <w:r w:rsidRPr="00E70FFF">
        <w:rPr>
          <w:rFonts w:ascii="Times New Roman" w:hAnsi="Times New Roman" w:cs="Times New Roman"/>
          <w:spacing w:val="-1"/>
          <w:sz w:val="22"/>
          <w:szCs w:val="22"/>
        </w:rPr>
        <w:t xml:space="preserve"> </w:t>
      </w:r>
      <w:r w:rsidRPr="00E70FFF">
        <w:rPr>
          <w:rFonts w:ascii="Times New Roman" w:hAnsi="Times New Roman" w:cs="Times New Roman"/>
          <w:sz w:val="22"/>
          <w:szCs w:val="22"/>
        </w:rPr>
        <w:t>pelos</w:t>
      </w:r>
      <w:r w:rsidRPr="00E70FFF">
        <w:rPr>
          <w:rFonts w:ascii="Times New Roman" w:hAnsi="Times New Roman" w:cs="Times New Roman"/>
          <w:spacing w:val="-1"/>
          <w:sz w:val="22"/>
          <w:szCs w:val="22"/>
        </w:rPr>
        <w:t xml:space="preserve"> </w:t>
      </w:r>
      <w:r w:rsidRPr="00E70FFF">
        <w:rPr>
          <w:rFonts w:ascii="Times New Roman" w:hAnsi="Times New Roman" w:cs="Times New Roman"/>
          <w:sz w:val="22"/>
          <w:szCs w:val="22"/>
        </w:rPr>
        <w:t>licitantes</w:t>
      </w:r>
      <w:r w:rsidRPr="00E70FFF">
        <w:rPr>
          <w:rFonts w:ascii="Times New Roman" w:hAnsi="Times New Roman" w:cs="Times New Roman"/>
          <w:spacing w:val="-1"/>
          <w:sz w:val="22"/>
          <w:szCs w:val="22"/>
        </w:rPr>
        <w:t xml:space="preserve"> </w:t>
      </w:r>
      <w:r w:rsidRPr="00E70FFF">
        <w:rPr>
          <w:rFonts w:ascii="Times New Roman" w:hAnsi="Times New Roman" w:cs="Times New Roman"/>
          <w:sz w:val="22"/>
          <w:szCs w:val="22"/>
        </w:rPr>
        <w:t>remanescentes,</w:t>
      </w:r>
      <w:r w:rsidRPr="00E70FFF">
        <w:rPr>
          <w:rFonts w:ascii="Times New Roman" w:hAnsi="Times New Roman" w:cs="Times New Roman"/>
          <w:spacing w:val="-1"/>
          <w:sz w:val="22"/>
          <w:szCs w:val="22"/>
        </w:rPr>
        <w:t xml:space="preserve"> </w:t>
      </w:r>
      <w:r w:rsidRPr="00E70FFF">
        <w:rPr>
          <w:rFonts w:ascii="Times New Roman" w:hAnsi="Times New Roman" w:cs="Times New Roman"/>
          <w:sz w:val="22"/>
          <w:szCs w:val="22"/>
        </w:rPr>
        <w:t>atendida a ordem classificatória, quando frustrada a negociação de melhor condição.</w:t>
      </w:r>
    </w:p>
    <w:p w14:paraId="2F43F2C8" w14:textId="77777777" w:rsidR="002E083A" w:rsidRPr="00E70FFF" w:rsidRDefault="002E083A" w:rsidP="002E083A">
      <w:pPr>
        <w:tabs>
          <w:tab w:val="left" w:pos="658"/>
        </w:tabs>
        <w:suppressAutoHyphens w:val="0"/>
        <w:autoSpaceDE w:val="0"/>
        <w:autoSpaceDN w:val="0"/>
        <w:jc w:val="both"/>
        <w:rPr>
          <w:rFonts w:ascii="Times New Roman" w:hAnsi="Times New Roman" w:cs="Times New Roman"/>
          <w:sz w:val="22"/>
          <w:szCs w:val="22"/>
        </w:rPr>
      </w:pPr>
      <w:r w:rsidRPr="00E70FFF">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E70FFF" w:rsidRDefault="002E083A" w:rsidP="002E083A">
      <w:pPr>
        <w:tabs>
          <w:tab w:val="left" w:pos="774"/>
        </w:tabs>
        <w:suppressAutoHyphens w:val="0"/>
        <w:autoSpaceDE w:val="0"/>
        <w:autoSpaceDN w:val="0"/>
        <w:jc w:val="both"/>
        <w:rPr>
          <w:rFonts w:ascii="Times New Roman" w:hAnsi="Times New Roman" w:cs="Times New Roman"/>
          <w:sz w:val="22"/>
          <w:szCs w:val="22"/>
        </w:rPr>
      </w:pPr>
      <w:r w:rsidRPr="00E70FFF">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E70FFF" w:rsidRDefault="002E083A" w:rsidP="002E083A">
      <w:pPr>
        <w:tabs>
          <w:tab w:val="left" w:pos="598"/>
        </w:tabs>
        <w:suppressAutoHyphens w:val="0"/>
        <w:autoSpaceDE w:val="0"/>
        <w:autoSpaceDN w:val="0"/>
        <w:jc w:val="both"/>
        <w:rPr>
          <w:rFonts w:ascii="Times New Roman" w:hAnsi="Times New Roman" w:cs="Times New Roman"/>
          <w:sz w:val="22"/>
          <w:szCs w:val="22"/>
        </w:rPr>
      </w:pPr>
      <w:r w:rsidRPr="00E70FFF">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E70FFF">
          <w:rPr>
            <w:rStyle w:val="Hyperlink"/>
            <w:rFonts w:ascii="Times New Roman" w:hAnsi="Times New Roman" w:cs="Times New Roman"/>
            <w:sz w:val="22"/>
            <w:szCs w:val="22"/>
          </w:rPr>
          <w:t>https://certidoes-apf.apps.tcu.gov.br</w:t>
        </w:r>
      </w:hyperlink>
      <w:r w:rsidRPr="00E70FFF">
        <w:rPr>
          <w:rStyle w:val="Hyperlink"/>
          <w:rFonts w:ascii="Times New Roman" w:hAnsi="Times New Roman" w:cs="Times New Roman"/>
          <w:sz w:val="22"/>
          <w:szCs w:val="22"/>
        </w:rPr>
        <w:t xml:space="preserve"> </w:t>
      </w:r>
      <w:r w:rsidRPr="00E70FFF">
        <w:rPr>
          <w:rFonts w:ascii="Times New Roman" w:hAnsi="Times New Roman" w:cs="Times New Roman"/>
          <w:sz w:val="22"/>
          <w:szCs w:val="22"/>
        </w:rPr>
        <w:t xml:space="preserve">e emitirá as respectivas certidões negativas as quais serão anexadas ao respectivo </w:t>
      </w:r>
      <w:r w:rsidRPr="00E70FFF">
        <w:rPr>
          <w:rFonts w:ascii="Times New Roman" w:hAnsi="Times New Roman" w:cs="Times New Roman"/>
          <w:spacing w:val="-2"/>
          <w:sz w:val="22"/>
          <w:szCs w:val="22"/>
        </w:rPr>
        <w:t>processo.</w:t>
      </w:r>
    </w:p>
    <w:p w14:paraId="003D826D" w14:textId="52C137E9" w:rsidR="003E5BB8" w:rsidRPr="00E70FFF"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E70FFF" w:rsidRDefault="008575D2" w:rsidP="008575D2">
      <w:pPr>
        <w:jc w:val="both"/>
        <w:rPr>
          <w:rFonts w:ascii="Times New Roman" w:hAnsi="Times New Roman" w:cs="Times New Roman"/>
          <w:b/>
          <w:bCs/>
          <w:kern w:val="0"/>
          <w:sz w:val="22"/>
          <w:szCs w:val="22"/>
        </w:rPr>
      </w:pPr>
      <w:bookmarkStart w:id="7" w:name="_Hlk137067075"/>
      <w:r w:rsidRPr="00E70FFF">
        <w:rPr>
          <w:rFonts w:ascii="Times New Roman" w:hAnsi="Times New Roman" w:cs="Times New Roman"/>
          <w:b/>
          <w:bCs/>
          <w:sz w:val="22"/>
          <w:szCs w:val="22"/>
        </w:rPr>
        <w:t xml:space="preserve">16. DA REABERTURA DA SESSÃO  </w:t>
      </w:r>
    </w:p>
    <w:bookmarkEnd w:id="7"/>
    <w:p w14:paraId="5601217C" w14:textId="1277207A" w:rsidR="008575D2" w:rsidRPr="00E70FFF" w:rsidRDefault="008575D2" w:rsidP="008575D2">
      <w:pPr>
        <w:jc w:val="both"/>
        <w:rPr>
          <w:rFonts w:ascii="Times New Roman" w:hAnsi="Times New Roman" w:cs="Times New Roman"/>
          <w:kern w:val="2"/>
          <w:sz w:val="22"/>
          <w:szCs w:val="22"/>
        </w:rPr>
      </w:pPr>
      <w:r w:rsidRPr="00E70FFF">
        <w:rPr>
          <w:rFonts w:ascii="Times New Roman" w:hAnsi="Times New Roman" w:cs="Times New Roman"/>
          <w:sz w:val="22"/>
          <w:szCs w:val="22"/>
        </w:rPr>
        <w:t>16.1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 sessão poderá ser reaberta: </w:t>
      </w:r>
    </w:p>
    <w:p w14:paraId="046E69F1" w14:textId="77777777" w:rsidR="008575D2" w:rsidRPr="00E70FFF" w:rsidRDefault="008575D2" w:rsidP="008575D2">
      <w:pPr>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E70FFF" w:rsidRDefault="008575D2" w:rsidP="008575D2">
      <w:pPr>
        <w:ind w:firstLine="709"/>
        <w:jc w:val="both"/>
        <w:rPr>
          <w:rFonts w:ascii="Times New Roman" w:hAnsi="Times New Roman" w:cs="Times New Roman"/>
          <w:sz w:val="22"/>
          <w:szCs w:val="22"/>
        </w:rPr>
      </w:pPr>
      <w:r w:rsidRPr="00E70FFF">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w:t>
      </w:r>
      <w:r w:rsidRPr="00E70FFF">
        <w:rPr>
          <w:rFonts w:ascii="Times New Roman" w:hAnsi="Times New Roman" w:cs="Times New Roman"/>
          <w:sz w:val="22"/>
          <w:szCs w:val="22"/>
        </w:rPr>
        <w:lastRenderedPageBreak/>
        <w:t xml:space="preserve">e trabalhista, nos termos do Art. 43, §1º da Lei Complementar nº 123/2006. Nessas hipóteses, serão adotados os procedimentos imediatamente posteriores ao encerramento da etapa de lances. </w:t>
      </w:r>
    </w:p>
    <w:p w14:paraId="106417F3" w14:textId="77777777" w:rsidR="008575D2" w:rsidRPr="00E70FFF" w:rsidRDefault="008575D2" w:rsidP="008575D2">
      <w:pPr>
        <w:ind w:firstLine="709"/>
        <w:jc w:val="both"/>
        <w:rPr>
          <w:rFonts w:ascii="Times New Roman" w:hAnsi="Times New Roman" w:cs="Times New Roman"/>
          <w:sz w:val="22"/>
          <w:szCs w:val="22"/>
        </w:rPr>
      </w:pPr>
      <w:r w:rsidRPr="00E70FFF">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E70FFF" w:rsidRDefault="008575D2" w:rsidP="008575D2">
      <w:pPr>
        <w:jc w:val="both"/>
        <w:rPr>
          <w:rFonts w:ascii="Times New Roman" w:hAnsi="Times New Roman" w:cs="Times New Roman"/>
          <w:sz w:val="22"/>
          <w:szCs w:val="22"/>
        </w:rPr>
      </w:pPr>
      <w:r w:rsidRPr="00E70FFF">
        <w:rPr>
          <w:rFonts w:ascii="Times New Roman" w:hAnsi="Times New Roman" w:cs="Times New Roman"/>
          <w:sz w:val="22"/>
          <w:szCs w:val="22"/>
        </w:rPr>
        <w:t>16.2</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E70FFF" w:rsidRDefault="008E6861" w:rsidP="008E6861">
      <w:pPr>
        <w:jc w:val="both"/>
        <w:rPr>
          <w:rFonts w:ascii="Times New Roman" w:hAnsi="Times New Roman" w:cs="Times New Roman"/>
          <w:sz w:val="22"/>
          <w:szCs w:val="22"/>
        </w:rPr>
      </w:pPr>
      <w:r w:rsidRPr="00E70FFF">
        <w:rPr>
          <w:rFonts w:ascii="Times New Roman" w:hAnsi="Times New Roman" w:cs="Times New Roman"/>
          <w:sz w:val="22"/>
          <w:szCs w:val="22"/>
        </w:rPr>
        <w:t>16.2.1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E70FFF" w:rsidRDefault="008E6861" w:rsidP="008E6861">
      <w:pPr>
        <w:rPr>
          <w:rFonts w:ascii="Times New Roman" w:hAnsi="Times New Roman" w:cs="Times New Roman"/>
        </w:rPr>
      </w:pPr>
    </w:p>
    <w:p w14:paraId="422B174E" w14:textId="6B4C1FA5"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w:t>
      </w:r>
      <w:r w:rsidR="008575D2" w:rsidRPr="00E70FFF">
        <w:rPr>
          <w:rFonts w:ascii="Times New Roman" w:eastAsiaTheme="minorHAnsi" w:hAnsi="Times New Roman" w:cs="Times New Roman"/>
          <w:b/>
          <w:bCs/>
          <w:kern w:val="0"/>
          <w:sz w:val="22"/>
          <w:szCs w:val="22"/>
          <w:lang w:eastAsia="en-US" w:bidi="ar-SA"/>
          <w14:ligatures w14:val="standardContextual"/>
        </w:rPr>
        <w:t>7</w:t>
      </w:r>
      <w:r w:rsidRPr="00E70FFF">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w:t>
      </w:r>
      <w:r w:rsidR="008575D2" w:rsidRPr="00E70FFF">
        <w:rPr>
          <w:rFonts w:ascii="Times New Roman" w:eastAsiaTheme="minorHAnsi" w:hAnsi="Times New Roman" w:cs="Times New Roman"/>
          <w:kern w:val="0"/>
          <w:sz w:val="22"/>
          <w:szCs w:val="22"/>
          <w:lang w:eastAsia="en-US" w:bidi="ar-SA"/>
          <w14:ligatures w14:val="standardContextual"/>
        </w:rPr>
        <w:t>7</w:t>
      </w:r>
      <w:r w:rsidRPr="00E70FFF">
        <w:rPr>
          <w:rFonts w:ascii="Times New Roman" w:eastAsiaTheme="minorHAnsi" w:hAnsi="Times New Roman" w:cs="Times New Roman"/>
          <w:kern w:val="0"/>
          <w:sz w:val="22"/>
          <w:szCs w:val="22"/>
          <w:lang w:eastAsia="en-US" w:bidi="ar-SA"/>
          <w14:ligatures w14:val="standardContextual"/>
        </w:rPr>
        <w:t>.1</w:t>
      </w:r>
      <w:r w:rsidR="00637A87" w:rsidRPr="00E70FFF">
        <w:rPr>
          <w:rFonts w:ascii="Times New Roman" w:eastAsiaTheme="minorHAnsi" w:hAnsi="Times New Roman" w:cs="Times New Roman"/>
          <w:kern w:val="0"/>
          <w:sz w:val="22"/>
          <w:szCs w:val="22"/>
          <w:lang w:eastAsia="en-US" w:bidi="ar-SA"/>
          <w14:ligatures w14:val="standardContextual"/>
        </w:rPr>
        <w:t>.</w:t>
      </w:r>
      <w:r w:rsidR="00915410" w:rsidRPr="00E70FFF">
        <w:rPr>
          <w:rFonts w:ascii="Times New Roman" w:eastAsiaTheme="minorHAnsi" w:hAnsi="Times New Roman" w:cs="Times New Roman"/>
          <w:kern w:val="0"/>
          <w:sz w:val="22"/>
          <w:szCs w:val="22"/>
          <w:lang w:eastAsia="en-US" w:bidi="ar-SA"/>
          <w14:ligatures w14:val="standardContextual"/>
        </w:rPr>
        <w:t xml:space="preserve"> </w:t>
      </w:r>
      <w:r w:rsidRPr="00E70FFF">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w:t>
      </w:r>
      <w:r w:rsidR="008575D2" w:rsidRPr="00E70FFF">
        <w:rPr>
          <w:rFonts w:ascii="Times New Roman" w:eastAsiaTheme="minorHAnsi" w:hAnsi="Times New Roman" w:cs="Times New Roman"/>
          <w:kern w:val="0"/>
          <w:sz w:val="22"/>
          <w:szCs w:val="22"/>
          <w:lang w:eastAsia="en-US" w:bidi="ar-SA"/>
          <w14:ligatures w14:val="standardContextual"/>
        </w:rPr>
        <w:t>7</w:t>
      </w:r>
      <w:r w:rsidRPr="00E70FFF">
        <w:rPr>
          <w:rFonts w:ascii="Times New Roman" w:eastAsiaTheme="minorHAnsi" w:hAnsi="Times New Roman" w:cs="Times New Roman"/>
          <w:kern w:val="0"/>
          <w:sz w:val="22"/>
          <w:szCs w:val="22"/>
          <w:lang w:eastAsia="en-US" w:bidi="ar-SA"/>
          <w14:ligatures w14:val="standardContextual"/>
        </w:rPr>
        <w:t>.2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w:t>
      </w:r>
      <w:r w:rsidR="008575D2" w:rsidRPr="00E70FFF">
        <w:rPr>
          <w:rFonts w:ascii="Times New Roman" w:eastAsiaTheme="minorHAnsi" w:hAnsi="Times New Roman" w:cs="Times New Roman"/>
          <w:kern w:val="0"/>
          <w:sz w:val="22"/>
          <w:szCs w:val="22"/>
          <w:lang w:eastAsia="en-US" w:bidi="ar-SA"/>
          <w14:ligatures w14:val="standardContextual"/>
        </w:rPr>
        <w:t>7</w:t>
      </w:r>
      <w:r w:rsidRPr="00E70FFF">
        <w:rPr>
          <w:rFonts w:ascii="Times New Roman" w:eastAsiaTheme="minorHAnsi" w:hAnsi="Times New Roman" w:cs="Times New Roman"/>
          <w:kern w:val="0"/>
          <w:sz w:val="22"/>
          <w:szCs w:val="22"/>
          <w:lang w:eastAsia="en-US" w:bidi="ar-SA"/>
          <w14:ligatures w14:val="standardContextual"/>
        </w:rPr>
        <w:t>.3</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w:t>
      </w:r>
      <w:r w:rsidR="008575D2" w:rsidRPr="00E70FFF">
        <w:rPr>
          <w:rFonts w:ascii="Times New Roman" w:eastAsiaTheme="minorHAnsi" w:hAnsi="Times New Roman" w:cs="Times New Roman"/>
          <w:kern w:val="0"/>
          <w:sz w:val="22"/>
          <w:szCs w:val="22"/>
          <w:lang w:eastAsia="en-US" w:bidi="ar-SA"/>
          <w14:ligatures w14:val="standardContextual"/>
        </w:rPr>
        <w:t>7</w:t>
      </w:r>
      <w:r w:rsidRPr="00E70FFF">
        <w:rPr>
          <w:rFonts w:ascii="Times New Roman" w:eastAsiaTheme="minorHAnsi" w:hAnsi="Times New Roman" w:cs="Times New Roman"/>
          <w:kern w:val="0"/>
          <w:sz w:val="22"/>
          <w:szCs w:val="22"/>
          <w:lang w:eastAsia="en-US" w:bidi="ar-SA"/>
          <w14:ligatures w14:val="standardContextual"/>
        </w:rPr>
        <w:t>.4</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E70FFF">
        <w:rPr>
          <w:rFonts w:ascii="Times New Roman" w:eastAsiaTheme="minorHAnsi" w:hAnsi="Times New Roman" w:cs="Times New Roman"/>
          <w:kern w:val="0"/>
          <w:sz w:val="22"/>
          <w:szCs w:val="22"/>
          <w:lang w:eastAsia="en-US" w:bidi="ar-SA"/>
          <w14:ligatures w14:val="standardContextual"/>
        </w:rPr>
        <w:t>I</w:t>
      </w:r>
      <w:r w:rsidRPr="00E70FFF">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E70FFF">
        <w:rPr>
          <w:rFonts w:ascii="Times New Roman" w:eastAsiaTheme="minorHAnsi" w:hAnsi="Times New Roman" w:cs="Times New Roman"/>
          <w:kern w:val="0"/>
          <w:sz w:val="22"/>
          <w:szCs w:val="22"/>
          <w:lang w:eastAsia="en-US" w:bidi="ar-SA"/>
          <w14:ligatures w14:val="standardContextual"/>
        </w:rPr>
        <w:t>032/2025</w:t>
      </w:r>
      <w:r w:rsidRPr="00E70FFF">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w:t>
      </w:r>
      <w:r w:rsidR="008575D2" w:rsidRPr="00E70FFF">
        <w:rPr>
          <w:rFonts w:ascii="Times New Roman" w:eastAsiaTheme="minorHAnsi" w:hAnsi="Times New Roman" w:cs="Times New Roman"/>
          <w:kern w:val="0"/>
          <w:sz w:val="22"/>
          <w:szCs w:val="22"/>
          <w:lang w:eastAsia="en-US" w:bidi="ar-SA"/>
          <w14:ligatures w14:val="standardContextual"/>
        </w:rPr>
        <w:t>7</w:t>
      </w:r>
      <w:r w:rsidRPr="00E70FFF">
        <w:rPr>
          <w:rFonts w:ascii="Times New Roman" w:eastAsiaTheme="minorHAnsi" w:hAnsi="Times New Roman" w:cs="Times New Roman"/>
          <w:kern w:val="0"/>
          <w:sz w:val="22"/>
          <w:szCs w:val="22"/>
          <w:lang w:eastAsia="en-US" w:bidi="ar-SA"/>
          <w14:ligatures w14:val="standardContextual"/>
        </w:rPr>
        <w:t>.4.1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w:t>
      </w:r>
      <w:r w:rsidR="008575D2" w:rsidRPr="00E70FFF">
        <w:rPr>
          <w:rFonts w:ascii="Times New Roman" w:eastAsiaTheme="minorHAnsi" w:hAnsi="Times New Roman" w:cs="Times New Roman"/>
          <w:kern w:val="0"/>
          <w:sz w:val="22"/>
          <w:szCs w:val="22"/>
          <w:lang w:eastAsia="en-US" w:bidi="ar-SA"/>
          <w14:ligatures w14:val="standardContextual"/>
        </w:rPr>
        <w:t>7</w:t>
      </w:r>
      <w:r w:rsidRPr="00E70FFF">
        <w:rPr>
          <w:rFonts w:ascii="Times New Roman" w:eastAsiaTheme="minorHAnsi" w:hAnsi="Times New Roman" w:cs="Times New Roman"/>
          <w:kern w:val="0"/>
          <w:sz w:val="22"/>
          <w:szCs w:val="22"/>
          <w:lang w:eastAsia="en-US" w:bidi="ar-SA"/>
          <w14:ligatures w14:val="standardContextual"/>
        </w:rPr>
        <w:t>.4.2</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w:t>
      </w:r>
      <w:r w:rsidR="008575D2" w:rsidRPr="00E70FFF">
        <w:rPr>
          <w:rFonts w:ascii="Times New Roman" w:eastAsiaTheme="minorHAnsi" w:hAnsi="Times New Roman" w:cs="Times New Roman"/>
          <w:kern w:val="0"/>
          <w:sz w:val="22"/>
          <w:szCs w:val="22"/>
          <w:lang w:eastAsia="en-US" w:bidi="ar-SA"/>
          <w14:ligatures w14:val="standardContextual"/>
        </w:rPr>
        <w:t>7</w:t>
      </w:r>
      <w:r w:rsidRPr="00E70FFF">
        <w:rPr>
          <w:rFonts w:ascii="Times New Roman" w:eastAsiaTheme="minorHAnsi" w:hAnsi="Times New Roman" w:cs="Times New Roman"/>
          <w:kern w:val="0"/>
          <w:sz w:val="22"/>
          <w:szCs w:val="22"/>
          <w:lang w:eastAsia="en-US" w:bidi="ar-SA"/>
          <w14:ligatures w14:val="standardContextual"/>
        </w:rPr>
        <w:t>.5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E70FFF">
        <w:rPr>
          <w:rFonts w:ascii="Times New Roman" w:eastAsiaTheme="minorHAnsi" w:hAnsi="Times New Roman" w:cs="Times New Roman"/>
          <w:kern w:val="0"/>
          <w:sz w:val="22"/>
          <w:szCs w:val="22"/>
          <w:lang w:eastAsia="en-US" w:bidi="ar-SA"/>
          <w14:ligatures w14:val="standardContextual"/>
        </w:rPr>
        <w:t>I</w:t>
      </w:r>
      <w:r w:rsidRPr="00E70FFF">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E70FFF">
        <w:rPr>
          <w:rFonts w:ascii="Times New Roman" w:eastAsiaTheme="minorHAnsi" w:hAnsi="Times New Roman" w:cs="Times New Roman"/>
          <w:kern w:val="0"/>
          <w:sz w:val="22"/>
          <w:szCs w:val="22"/>
          <w:lang w:eastAsia="en-US" w:bidi="ar-SA"/>
          <w14:ligatures w14:val="standardContextual"/>
        </w:rPr>
        <w:t>032/2025</w:t>
      </w:r>
      <w:r w:rsidRPr="00E70FFF">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w:t>
      </w:r>
      <w:r w:rsidR="008575D2" w:rsidRPr="00E70FFF">
        <w:rPr>
          <w:rFonts w:ascii="Times New Roman" w:eastAsiaTheme="minorHAnsi" w:hAnsi="Times New Roman" w:cs="Times New Roman"/>
          <w:kern w:val="0"/>
          <w:sz w:val="22"/>
          <w:szCs w:val="22"/>
          <w:lang w:eastAsia="en-US" w:bidi="ar-SA"/>
          <w14:ligatures w14:val="standardContextual"/>
        </w:rPr>
        <w:t>7</w:t>
      </w:r>
      <w:r w:rsidRPr="00E70FFF">
        <w:rPr>
          <w:rFonts w:ascii="Times New Roman" w:eastAsiaTheme="minorHAnsi" w:hAnsi="Times New Roman" w:cs="Times New Roman"/>
          <w:kern w:val="0"/>
          <w:sz w:val="22"/>
          <w:szCs w:val="22"/>
          <w:lang w:eastAsia="en-US" w:bidi="ar-SA"/>
          <w14:ligatures w14:val="standardContextual"/>
        </w:rPr>
        <w:t>.6</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E70FFF">
        <w:rPr>
          <w:rFonts w:ascii="Times New Roman" w:hAnsi="Times New Roman" w:cs="Times New Roman"/>
          <w:sz w:val="22"/>
          <w:szCs w:val="22"/>
        </w:rPr>
        <w:t>Art. 117, da Lei Federal nº 14.133/2021</w:t>
      </w:r>
      <w:r w:rsidRPr="00E70FFF">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E70FFF"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w:t>
      </w:r>
      <w:r w:rsidR="008575D2" w:rsidRPr="00E70FFF">
        <w:rPr>
          <w:rFonts w:ascii="Times New Roman" w:eastAsiaTheme="minorHAnsi" w:hAnsi="Times New Roman" w:cs="Times New Roman"/>
          <w:kern w:val="0"/>
          <w:sz w:val="22"/>
          <w:szCs w:val="22"/>
          <w:lang w:eastAsia="en-US" w:bidi="ar-SA"/>
          <w14:ligatures w14:val="standardContextual"/>
        </w:rPr>
        <w:t>7</w:t>
      </w:r>
      <w:r w:rsidRPr="00E70FFF">
        <w:rPr>
          <w:rFonts w:ascii="Times New Roman" w:eastAsiaTheme="minorHAnsi" w:hAnsi="Times New Roman" w:cs="Times New Roman"/>
          <w:kern w:val="0"/>
          <w:sz w:val="22"/>
          <w:szCs w:val="22"/>
          <w:lang w:eastAsia="en-US" w:bidi="ar-SA"/>
          <w14:ligatures w14:val="standardContextual"/>
        </w:rPr>
        <w:t>.</w:t>
      </w:r>
      <w:r w:rsidR="00987364" w:rsidRPr="00E70FFF">
        <w:rPr>
          <w:rFonts w:ascii="Times New Roman" w:eastAsiaTheme="minorHAnsi" w:hAnsi="Times New Roman" w:cs="Times New Roman"/>
          <w:kern w:val="0"/>
          <w:sz w:val="22"/>
          <w:szCs w:val="22"/>
          <w:lang w:eastAsia="en-US" w:bidi="ar-SA"/>
          <w14:ligatures w14:val="standardContextual"/>
        </w:rPr>
        <w:t>7</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E70FFF"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17.8</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E70FFF"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E70FFF"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E70FFF"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E70FFF"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E70FFF"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E70FFF"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E70FFF"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E70FFF"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70FFF">
        <w:rPr>
          <w:rFonts w:ascii="Times New Roman" w:eastAsiaTheme="minorHAnsi" w:hAnsi="Times New Roman" w:cs="Times New Roman"/>
          <w:kern w:val="0"/>
          <w:sz w:val="22"/>
          <w:szCs w:val="22"/>
          <w:lang w:eastAsia="en-US" w:bidi="ar-SA"/>
          <w14:ligatures w14:val="standardContextual"/>
        </w:rPr>
        <w:t>17.8.1</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E70FFF"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E70FFF"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w:t>
      </w:r>
      <w:r w:rsidR="008575D2" w:rsidRPr="00E70FFF">
        <w:rPr>
          <w:rFonts w:ascii="Times New Roman" w:eastAsiaTheme="minorHAnsi" w:hAnsi="Times New Roman" w:cs="Times New Roman"/>
          <w:b/>
          <w:bCs/>
          <w:kern w:val="0"/>
          <w:sz w:val="22"/>
          <w:szCs w:val="22"/>
          <w:lang w:eastAsia="en-US" w:bidi="ar-SA"/>
          <w14:ligatures w14:val="standardContextual"/>
        </w:rPr>
        <w:t>8</w:t>
      </w:r>
      <w:r w:rsidRPr="00E70FFF">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3B29DE04" w14:textId="33924133" w:rsidR="005D14A1" w:rsidRPr="00E70FFF" w:rsidRDefault="005D14A1" w:rsidP="005D14A1">
      <w:pPr>
        <w:ind w:hanging="2"/>
        <w:jc w:val="both"/>
        <w:rPr>
          <w:rFonts w:ascii="Times New Roman" w:hAnsi="Times New Roman" w:cs="Times New Roman"/>
          <w:sz w:val="22"/>
          <w:szCs w:val="22"/>
        </w:rPr>
      </w:pPr>
      <w:bookmarkStart w:id="8" w:name="_Hlk161923704"/>
      <w:r w:rsidRPr="00E70FFF">
        <w:rPr>
          <w:rFonts w:ascii="Times New Roman" w:hAnsi="Times New Roman" w:cs="Times New Roman"/>
          <w:sz w:val="22"/>
          <w:szCs w:val="22"/>
        </w:rPr>
        <w:t>18.1. A aquisição será realizada mediante a expedição da autorização de fornecimento, que será enviada no e-mail informado pela empresa na sua proposta comercial. É de responsabilidade da empresa manter atualizado os seus dados cadastrais.</w:t>
      </w:r>
    </w:p>
    <w:p w14:paraId="50370536" w14:textId="23F785C3" w:rsidR="005D14A1" w:rsidRPr="00E70FFF" w:rsidRDefault="005D14A1" w:rsidP="005D14A1">
      <w:pPr>
        <w:ind w:left="2" w:hanging="2"/>
        <w:jc w:val="both"/>
        <w:rPr>
          <w:rFonts w:ascii="Times New Roman" w:hAnsi="Times New Roman" w:cs="Times New Roman"/>
          <w:sz w:val="22"/>
          <w:szCs w:val="22"/>
        </w:rPr>
      </w:pPr>
      <w:r w:rsidRPr="00E70FFF">
        <w:rPr>
          <w:rFonts w:ascii="Times New Roman" w:hAnsi="Times New Roman" w:cs="Times New Roman"/>
          <w:sz w:val="22"/>
          <w:szCs w:val="22"/>
        </w:rPr>
        <w:t>18.2. Os objetos desta licitação, deverão ser entregues (sem ônus), em horário de expediente, no prazo máximo de até 15 (quinze) dias, após o recebimento da ordem de fornecimento pela empresa, rigorosamente de acordo com o ofertado na proposta, onde será verificada a marca e se o objeto está de acordo com o solicitado.</w:t>
      </w:r>
    </w:p>
    <w:p w14:paraId="69CFC693" w14:textId="1135A39D" w:rsidR="005D14A1" w:rsidRPr="00E70FFF" w:rsidRDefault="005D14A1" w:rsidP="005D14A1">
      <w:pPr>
        <w:autoSpaceDE w:val="0"/>
        <w:autoSpaceDN w:val="0"/>
        <w:adjustRightInd w:val="0"/>
        <w:ind w:hanging="2"/>
        <w:jc w:val="both"/>
        <w:rPr>
          <w:rFonts w:ascii="Times New Roman" w:hAnsi="Times New Roman" w:cs="Times New Roman"/>
          <w:bCs/>
          <w:sz w:val="22"/>
          <w:szCs w:val="22"/>
        </w:rPr>
      </w:pPr>
      <w:r w:rsidRPr="00E70FFF">
        <w:rPr>
          <w:rFonts w:ascii="Times New Roman" w:hAnsi="Times New Roman" w:cs="Times New Roman"/>
          <w:sz w:val="22"/>
          <w:szCs w:val="22"/>
        </w:rPr>
        <w:t>18.3. Além da entrega no local designado, deverá a empresa, responsabilizar-se pela descarga dos objetos no local indicado por servidor, comprometendo-se, ainda, integralmente, com eventuais danos causados a estes.</w:t>
      </w:r>
    </w:p>
    <w:p w14:paraId="6301ED10" w14:textId="7FDE1234" w:rsidR="005D14A1" w:rsidRPr="00E70FFF" w:rsidRDefault="005D14A1" w:rsidP="005D14A1">
      <w:pPr>
        <w:ind w:hanging="2"/>
        <w:jc w:val="both"/>
        <w:rPr>
          <w:rFonts w:ascii="Times New Roman" w:hAnsi="Times New Roman" w:cs="Times New Roman"/>
          <w:sz w:val="22"/>
          <w:szCs w:val="22"/>
        </w:rPr>
      </w:pPr>
      <w:r w:rsidRPr="00E70FFF">
        <w:rPr>
          <w:rFonts w:ascii="Times New Roman" w:hAnsi="Times New Roman" w:cs="Times New Roman"/>
          <w:bCs/>
          <w:sz w:val="22"/>
          <w:szCs w:val="22"/>
        </w:rPr>
        <w:lastRenderedPageBreak/>
        <w:t>18.4. Não serão aceitos, no momento da entrega, produtos de fabricante e/ou marca diferentes daqueles constantes na proposta vencedora.</w:t>
      </w:r>
    </w:p>
    <w:p w14:paraId="23F2BDB6" w14:textId="140B21B5" w:rsidR="005D14A1" w:rsidRPr="00E70FFF" w:rsidRDefault="005D14A1" w:rsidP="005D14A1">
      <w:pPr>
        <w:ind w:right="-1" w:hanging="2"/>
        <w:jc w:val="both"/>
        <w:rPr>
          <w:rFonts w:ascii="Times New Roman" w:hAnsi="Times New Roman" w:cs="Times New Roman"/>
          <w:sz w:val="22"/>
          <w:szCs w:val="22"/>
          <w:highlight w:val="white"/>
        </w:rPr>
      </w:pPr>
      <w:r w:rsidRPr="00E70FFF">
        <w:rPr>
          <w:rFonts w:ascii="Times New Roman" w:hAnsi="Times New Roman" w:cs="Times New Roman"/>
          <w:sz w:val="22"/>
          <w:szCs w:val="22"/>
          <w:highlight w:val="white"/>
        </w:rPr>
        <w:t>18.5. Fica aqui estabelecido que os objetos serão recebidos:</w:t>
      </w:r>
    </w:p>
    <w:p w14:paraId="3264C3DD" w14:textId="77777777" w:rsidR="005D14A1" w:rsidRPr="00E70FFF" w:rsidRDefault="005D14A1" w:rsidP="005D14A1">
      <w:pPr>
        <w:ind w:left="-2" w:right="-1" w:firstLineChars="322" w:firstLine="708"/>
        <w:jc w:val="both"/>
        <w:rPr>
          <w:rFonts w:ascii="Times New Roman" w:hAnsi="Times New Roman" w:cs="Times New Roman"/>
          <w:sz w:val="22"/>
          <w:szCs w:val="22"/>
          <w:highlight w:val="white"/>
        </w:rPr>
      </w:pPr>
      <w:r w:rsidRPr="00E70FFF">
        <w:rPr>
          <w:rFonts w:ascii="Times New Roman" w:hAnsi="Times New Roman" w:cs="Times New Roman"/>
          <w:sz w:val="22"/>
          <w:szCs w:val="22"/>
          <w:highlight w:val="white"/>
        </w:rPr>
        <w:t xml:space="preserve">a) </w:t>
      </w:r>
      <w:r w:rsidRPr="00E70FFF">
        <w:rPr>
          <w:rFonts w:ascii="Times New Roman" w:hAnsi="Times New Roman" w:cs="Times New Roman"/>
          <w:b/>
          <w:sz w:val="22"/>
          <w:szCs w:val="22"/>
          <w:highlight w:val="white"/>
        </w:rPr>
        <w:t>Provisoriamente</w:t>
      </w:r>
      <w:r w:rsidRPr="00E70FFF">
        <w:rPr>
          <w:rFonts w:ascii="Times New Roman" w:hAnsi="Times New Roman" w:cs="Times New Roman"/>
          <w:sz w:val="22"/>
          <w:szCs w:val="22"/>
          <w:highlight w:val="white"/>
        </w:rPr>
        <w:t>, para efeito de posterior verificação da conformidade do que foi entregue com o que foi solicitado;</w:t>
      </w:r>
    </w:p>
    <w:p w14:paraId="5EBAB978" w14:textId="77777777" w:rsidR="005D14A1" w:rsidRPr="00E70FFF" w:rsidRDefault="005D14A1" w:rsidP="005D14A1">
      <w:pPr>
        <w:ind w:left="-2" w:right="-1" w:firstLineChars="322" w:firstLine="708"/>
        <w:jc w:val="both"/>
        <w:rPr>
          <w:rFonts w:ascii="Times New Roman" w:hAnsi="Times New Roman" w:cs="Times New Roman"/>
          <w:sz w:val="22"/>
          <w:szCs w:val="22"/>
        </w:rPr>
      </w:pPr>
      <w:r w:rsidRPr="00E70FFF">
        <w:rPr>
          <w:rFonts w:ascii="Times New Roman" w:hAnsi="Times New Roman" w:cs="Times New Roman"/>
          <w:sz w:val="22"/>
          <w:szCs w:val="22"/>
          <w:highlight w:val="white"/>
        </w:rPr>
        <w:t xml:space="preserve">b) </w:t>
      </w:r>
      <w:r w:rsidRPr="00E70FFF">
        <w:rPr>
          <w:rFonts w:ascii="Times New Roman" w:hAnsi="Times New Roman" w:cs="Times New Roman"/>
          <w:b/>
          <w:sz w:val="22"/>
          <w:szCs w:val="22"/>
          <w:highlight w:val="white"/>
        </w:rPr>
        <w:t>Definitivamente</w:t>
      </w:r>
      <w:r w:rsidRPr="00E70FFF">
        <w:rPr>
          <w:rFonts w:ascii="Times New Roman" w:hAnsi="Times New Roman" w:cs="Times New Roman"/>
          <w:sz w:val="22"/>
          <w:szCs w:val="22"/>
          <w:highlight w:val="white"/>
        </w:rPr>
        <w:t>, após a verificação da quantidade e qualidade dos objetos entregues e a consequente aceitação final.</w:t>
      </w:r>
    </w:p>
    <w:p w14:paraId="3C6A15AC" w14:textId="3364FDFF" w:rsidR="005D14A1" w:rsidRPr="00E70FFF" w:rsidRDefault="005D14A1" w:rsidP="005D14A1">
      <w:pPr>
        <w:pBdr>
          <w:top w:val="nil"/>
          <w:left w:val="nil"/>
          <w:bottom w:val="nil"/>
          <w:right w:val="nil"/>
          <w:between w:val="nil"/>
        </w:pBdr>
        <w:ind w:hanging="2"/>
        <w:jc w:val="both"/>
        <w:rPr>
          <w:rFonts w:ascii="Times New Roman" w:hAnsi="Times New Roman" w:cs="Times New Roman"/>
          <w:sz w:val="22"/>
          <w:szCs w:val="22"/>
        </w:rPr>
      </w:pPr>
      <w:r w:rsidRPr="00E70FFF">
        <w:rPr>
          <w:rFonts w:ascii="Times New Roman" w:hAnsi="Times New Roman" w:cs="Times New Roman"/>
          <w:sz w:val="22"/>
          <w:szCs w:val="22"/>
        </w:rPr>
        <w:t xml:space="preserve">18.6. O recebimento dos objetos, mesmo que definitivo, não exclui a responsabilidade da empresa pela sua qualidade e características, cabendo-lhe sanar quaisquer irregularidades detectadas. </w:t>
      </w:r>
    </w:p>
    <w:p w14:paraId="4CCE4299" w14:textId="255F6363" w:rsidR="005D14A1" w:rsidRPr="00E70FFF" w:rsidRDefault="005D14A1" w:rsidP="005D14A1">
      <w:pPr>
        <w:ind w:left="2" w:hanging="2"/>
        <w:jc w:val="both"/>
        <w:rPr>
          <w:rFonts w:ascii="Times New Roman" w:hAnsi="Times New Roman" w:cs="Times New Roman"/>
          <w:sz w:val="22"/>
          <w:szCs w:val="22"/>
        </w:rPr>
      </w:pPr>
      <w:r w:rsidRPr="00E70FFF">
        <w:rPr>
          <w:rFonts w:ascii="Times New Roman" w:hAnsi="Times New Roman" w:cs="Times New Roman"/>
          <w:sz w:val="22"/>
          <w:szCs w:val="22"/>
        </w:rPr>
        <w:t xml:space="preserve">18.7. Os objetos entregues deverão estar em plenas condições de uso, podendo ser rejeitados, no todo ou em parte, quando em desacordo com as especificações constantes no edital, devendo ser substituídos no prazo a contar da notificação da empresa, às suas custas, sem prejuízo da aplicação das penalidades. </w:t>
      </w:r>
    </w:p>
    <w:p w14:paraId="1FDDBCA1" w14:textId="397AF6BE" w:rsidR="005D14A1" w:rsidRPr="00E70FFF" w:rsidRDefault="005D14A1" w:rsidP="005D14A1">
      <w:pPr>
        <w:jc w:val="both"/>
        <w:rPr>
          <w:rFonts w:ascii="Times New Roman" w:hAnsi="Times New Roman" w:cs="Times New Roman"/>
          <w:sz w:val="22"/>
          <w:szCs w:val="22"/>
        </w:rPr>
      </w:pPr>
      <w:r w:rsidRPr="00E70FFF">
        <w:rPr>
          <w:rFonts w:ascii="Times New Roman" w:hAnsi="Times New Roman" w:cs="Times New Roman"/>
          <w:sz w:val="22"/>
          <w:szCs w:val="22"/>
        </w:rPr>
        <w:t xml:space="preserve">18.8. Em caso de ocorrência dos prejuízos e danos, o Contratante poderá abatê-los das faturas a receber pela empresa, ou, se inviável a compensação, promover a execução judicial, sem exclusão de outras sanções cabíveis. </w:t>
      </w:r>
    </w:p>
    <w:p w14:paraId="189A2630" w14:textId="40DA5C6C" w:rsidR="005D14A1" w:rsidRPr="00E70FFF" w:rsidRDefault="005D14A1" w:rsidP="005D14A1">
      <w:pPr>
        <w:jc w:val="both"/>
        <w:rPr>
          <w:rFonts w:ascii="Times New Roman" w:hAnsi="Times New Roman" w:cs="Times New Roman"/>
          <w:sz w:val="22"/>
          <w:szCs w:val="22"/>
        </w:rPr>
      </w:pPr>
      <w:r w:rsidRPr="00E70FFF">
        <w:rPr>
          <w:rFonts w:ascii="Times New Roman" w:hAnsi="Times New Roman" w:cs="Times New Roman"/>
          <w:sz w:val="22"/>
          <w:szCs w:val="22"/>
        </w:rPr>
        <w:t xml:space="preserve">18.9. A empresa deverá responsabilizar-se por quaisquer danos pessoais e/ou materiais ocasionados por seus empregados e/ou equipamentos, causados a terceiros e ao Contratante, em caso de acidentes de trabalho. </w:t>
      </w:r>
    </w:p>
    <w:p w14:paraId="6CB7ADAA" w14:textId="263FF57D" w:rsidR="005D14A1" w:rsidRPr="00E70FFF" w:rsidRDefault="005D14A1" w:rsidP="005D14A1">
      <w:pPr>
        <w:jc w:val="both"/>
        <w:rPr>
          <w:rFonts w:ascii="Times New Roman" w:hAnsi="Times New Roman" w:cs="Times New Roman"/>
          <w:sz w:val="22"/>
          <w:szCs w:val="22"/>
        </w:rPr>
      </w:pPr>
      <w:r w:rsidRPr="00E70FFF">
        <w:rPr>
          <w:rFonts w:ascii="Times New Roman" w:hAnsi="Times New Roman" w:cs="Times New Roman"/>
          <w:sz w:val="22"/>
          <w:szCs w:val="22"/>
        </w:rPr>
        <w:t>18.10. A empresa deverá sanar, imediatamente, quaisquer irregularidades apontadas pelos órgãos de fiscalização do Contratante.</w:t>
      </w:r>
    </w:p>
    <w:p w14:paraId="494AAE5D" w14:textId="77777777" w:rsidR="005D14A1" w:rsidRPr="00E70FFF" w:rsidRDefault="005D14A1" w:rsidP="002706E4">
      <w:pPr>
        <w:ind w:right="-1" w:hanging="2"/>
        <w:jc w:val="both"/>
        <w:rPr>
          <w:rFonts w:ascii="Times New Roman" w:hAnsi="Times New Roman" w:cs="Times New Roman"/>
          <w:sz w:val="22"/>
          <w:szCs w:val="22"/>
          <w:highlight w:val="white"/>
        </w:rPr>
      </w:pPr>
    </w:p>
    <w:bookmarkEnd w:id="8"/>
    <w:p w14:paraId="57AD248A" w14:textId="6BA7CA4C" w:rsidR="008575D2" w:rsidRPr="00E70FFF"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12644AD7" w14:textId="0713E32F" w:rsidR="00571BD6" w:rsidRPr="00E70FFF"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9" w:name="_Hlk168392102"/>
      <w:r w:rsidRPr="00E70FFF">
        <w:rPr>
          <w:rFonts w:ascii="Times New Roman" w:eastAsiaTheme="minorHAnsi" w:hAnsi="Times New Roman" w:cs="Times New Roman"/>
          <w:sz w:val="22"/>
          <w:szCs w:val="22"/>
          <w:lang w:eastAsia="en-US"/>
          <w14:ligatures w14:val="standardContextual"/>
        </w:rPr>
        <w:t>19.1.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C97D2D4" w14:textId="7A8DCA31" w:rsidR="00571BD6" w:rsidRPr="00E70FFF"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Autorização de Fornecimento.</w:t>
      </w:r>
    </w:p>
    <w:p w14:paraId="577FD5BF" w14:textId="1391EE91" w:rsidR="00571BD6" w:rsidRPr="00E70FFF"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E37EC35" w14:textId="3DBFAE86" w:rsidR="00571BD6" w:rsidRPr="00E70FFF"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226D95B5" w14:textId="297DBE35" w:rsidR="00571BD6" w:rsidRPr="00E70FFF"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6114FC2C" w14:textId="2FBDFA0D" w:rsidR="00571BD6" w:rsidRPr="00E70FFF"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7D1AFF65" w14:textId="643E1ABA" w:rsidR="00571BD6" w:rsidRPr="00E70FFF"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bookmarkEnd w:id="9"/>
    <w:p w14:paraId="7726851F" w14:textId="6578BCD7" w:rsidR="000D40A8" w:rsidRPr="00E70FFF" w:rsidRDefault="000D40A8" w:rsidP="000D40A8">
      <w:pPr>
        <w:ind w:hanging="2"/>
        <w:jc w:val="both"/>
        <w:rPr>
          <w:rFonts w:ascii="Times New Roman" w:hAnsi="Times New Roman" w:cs="Times New Roman"/>
          <w:sz w:val="22"/>
          <w:szCs w:val="22"/>
        </w:rPr>
      </w:pPr>
      <w:r w:rsidRPr="00E70FFF">
        <w:rPr>
          <w:rFonts w:ascii="Times New Roman" w:hAnsi="Times New Roman" w:cs="Times New Roman"/>
          <w:sz w:val="22"/>
          <w:szCs w:val="22"/>
        </w:rPr>
        <w:t>1</w:t>
      </w:r>
      <w:r w:rsidR="001864D6" w:rsidRPr="00E70FFF">
        <w:rPr>
          <w:rFonts w:ascii="Times New Roman" w:hAnsi="Times New Roman" w:cs="Times New Roman"/>
          <w:sz w:val="22"/>
          <w:szCs w:val="22"/>
        </w:rPr>
        <w:t>9.6</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68C593A1" w14:textId="77777777" w:rsidR="00571BD6" w:rsidRPr="00E70FFF" w:rsidRDefault="00571BD6" w:rsidP="000D40A8">
      <w:pPr>
        <w:ind w:hanging="2"/>
        <w:jc w:val="both"/>
        <w:rPr>
          <w:rFonts w:ascii="Times New Roman" w:hAnsi="Times New Roman" w:cs="Times New Roman"/>
          <w:sz w:val="22"/>
          <w:szCs w:val="22"/>
        </w:rPr>
      </w:pPr>
    </w:p>
    <w:p w14:paraId="7EF46A5C" w14:textId="499ACDC3" w:rsidR="004936F3" w:rsidRPr="00E70FFF" w:rsidRDefault="006F124D" w:rsidP="00C7781E">
      <w:pPr>
        <w:jc w:val="both"/>
        <w:rPr>
          <w:rFonts w:ascii="Times New Roman" w:hAnsi="Times New Roman" w:cs="Times New Roman"/>
          <w:b/>
          <w:sz w:val="22"/>
          <w:szCs w:val="22"/>
          <w:lang w:eastAsia="pt-BR" w:bidi="ar-SA"/>
        </w:rPr>
      </w:pPr>
      <w:r w:rsidRPr="00E70FFF">
        <w:rPr>
          <w:rFonts w:ascii="Times New Roman" w:hAnsi="Times New Roman" w:cs="Times New Roman"/>
          <w:b/>
          <w:sz w:val="22"/>
          <w:szCs w:val="22"/>
          <w:lang w:eastAsia="pt-BR" w:bidi="ar-SA"/>
        </w:rPr>
        <w:t>20</w:t>
      </w:r>
      <w:r w:rsidR="004936F3" w:rsidRPr="00E70FFF">
        <w:rPr>
          <w:rFonts w:ascii="Times New Roman" w:hAnsi="Times New Roman" w:cs="Times New Roman"/>
          <w:b/>
          <w:sz w:val="22"/>
          <w:szCs w:val="22"/>
          <w:lang w:eastAsia="pt-BR" w:bidi="ar-SA"/>
        </w:rPr>
        <w:t xml:space="preserve">. DAS PENALIDADES </w:t>
      </w:r>
    </w:p>
    <w:p w14:paraId="01A15359" w14:textId="3F7F89A3" w:rsidR="004936F3" w:rsidRPr="00E70FFF" w:rsidRDefault="006F124D" w:rsidP="00C7781E">
      <w:pPr>
        <w:jc w:val="both"/>
        <w:rPr>
          <w:rFonts w:ascii="Times New Roman" w:hAnsi="Times New Roman" w:cs="Times New Roman"/>
          <w:sz w:val="22"/>
          <w:szCs w:val="22"/>
        </w:rPr>
      </w:pPr>
      <w:r w:rsidRPr="00E70FFF">
        <w:rPr>
          <w:rFonts w:ascii="Times New Roman" w:hAnsi="Times New Roman" w:cs="Times New Roman"/>
          <w:sz w:val="22"/>
          <w:szCs w:val="22"/>
        </w:rPr>
        <w:t>20</w:t>
      </w:r>
      <w:r w:rsidR="004936F3" w:rsidRPr="00E70FFF">
        <w:rPr>
          <w:rFonts w:ascii="Times New Roman" w:hAnsi="Times New Roman" w:cs="Times New Roman"/>
          <w:sz w:val="22"/>
          <w:szCs w:val="22"/>
        </w:rPr>
        <w:t>.1</w:t>
      </w:r>
      <w:r w:rsidR="00637A87" w:rsidRPr="00E70FFF">
        <w:rPr>
          <w:rFonts w:ascii="Times New Roman" w:hAnsi="Times New Roman" w:cs="Times New Roman"/>
          <w:sz w:val="22"/>
          <w:szCs w:val="22"/>
        </w:rPr>
        <w:t>.</w:t>
      </w:r>
      <w:r w:rsidR="004936F3" w:rsidRPr="00E70FFF">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E70FFF" w:rsidRDefault="004936F3" w:rsidP="00C7781E">
      <w:pPr>
        <w:ind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a) </w:t>
      </w:r>
      <w:r w:rsidRPr="00E70FFF">
        <w:rPr>
          <w:rFonts w:ascii="Times New Roman" w:hAnsi="Times New Roman" w:cs="Times New Roman"/>
          <w:b/>
          <w:bCs/>
          <w:sz w:val="22"/>
          <w:szCs w:val="22"/>
        </w:rPr>
        <w:t>advertência</w:t>
      </w:r>
      <w:r w:rsidRPr="00E70FFF">
        <w:rPr>
          <w:rFonts w:ascii="Times New Roman" w:hAnsi="Times New Roman" w:cs="Times New Roman"/>
          <w:sz w:val="22"/>
          <w:szCs w:val="22"/>
        </w:rPr>
        <w:t xml:space="preserve">; </w:t>
      </w:r>
    </w:p>
    <w:p w14:paraId="1D0867FB" w14:textId="77777777" w:rsidR="004936F3" w:rsidRPr="00E70FFF" w:rsidRDefault="004936F3" w:rsidP="00C7781E">
      <w:pPr>
        <w:jc w:val="both"/>
        <w:rPr>
          <w:rFonts w:ascii="Times New Roman" w:hAnsi="Times New Roman" w:cs="Times New Roman"/>
          <w:sz w:val="22"/>
          <w:szCs w:val="22"/>
        </w:rPr>
      </w:pPr>
      <w:r w:rsidRPr="00E70FFF">
        <w:rPr>
          <w:rFonts w:ascii="Times New Roman" w:hAnsi="Times New Roman" w:cs="Times New Roman"/>
          <w:sz w:val="22"/>
          <w:szCs w:val="22"/>
        </w:rPr>
        <w:tab/>
        <w:t xml:space="preserve">b) </w:t>
      </w:r>
      <w:r w:rsidRPr="00E70FFF">
        <w:rPr>
          <w:rFonts w:ascii="Times New Roman" w:hAnsi="Times New Roman" w:cs="Times New Roman"/>
          <w:b/>
          <w:bCs/>
          <w:sz w:val="22"/>
          <w:szCs w:val="22"/>
        </w:rPr>
        <w:t>impedimento</w:t>
      </w:r>
      <w:r w:rsidRPr="00E70FFF">
        <w:rPr>
          <w:rFonts w:ascii="Times New Roman" w:hAnsi="Times New Roman" w:cs="Times New Roman"/>
          <w:sz w:val="22"/>
          <w:szCs w:val="22"/>
        </w:rPr>
        <w:t xml:space="preserve"> de licitar e contratar com o MUNICÍPIO, pelo prazo de até 3 (três) anos;  </w:t>
      </w:r>
    </w:p>
    <w:p w14:paraId="6689D9E4" w14:textId="77777777" w:rsidR="004936F3" w:rsidRPr="00E70FFF" w:rsidRDefault="004936F3" w:rsidP="00C7781E">
      <w:pPr>
        <w:ind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c) </w:t>
      </w:r>
      <w:r w:rsidRPr="00E70FFF">
        <w:rPr>
          <w:rFonts w:ascii="Times New Roman" w:hAnsi="Times New Roman" w:cs="Times New Roman"/>
          <w:b/>
          <w:bCs/>
          <w:sz w:val="22"/>
          <w:szCs w:val="22"/>
        </w:rPr>
        <w:t xml:space="preserve">declaração de inidoneidade, </w:t>
      </w:r>
      <w:r w:rsidRPr="00E70FFF">
        <w:rPr>
          <w:rFonts w:ascii="Times New Roman" w:hAnsi="Times New Roman" w:cs="Times New Roman"/>
          <w:sz w:val="22"/>
          <w:szCs w:val="22"/>
        </w:rPr>
        <w:t>nos termos do Art. 156, inciso IV e §§ 5º e 6º da Lei Federal nº 14.133/2021;</w:t>
      </w:r>
    </w:p>
    <w:p w14:paraId="5178EFE2" w14:textId="77777777" w:rsidR="004936F3" w:rsidRPr="00E70FFF" w:rsidRDefault="004936F3" w:rsidP="00C7781E">
      <w:pPr>
        <w:ind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d) </w:t>
      </w:r>
      <w:r w:rsidRPr="00E70FFF">
        <w:rPr>
          <w:rFonts w:ascii="Times New Roman" w:hAnsi="Times New Roman" w:cs="Times New Roman"/>
          <w:b/>
          <w:bCs/>
          <w:sz w:val="22"/>
          <w:szCs w:val="22"/>
        </w:rPr>
        <w:t>multa</w:t>
      </w:r>
      <w:r w:rsidRPr="00E70FFF">
        <w:rPr>
          <w:rFonts w:ascii="Times New Roman" w:hAnsi="Times New Roman" w:cs="Times New Roman"/>
          <w:sz w:val="22"/>
          <w:szCs w:val="22"/>
        </w:rPr>
        <w:t xml:space="preserve">: </w:t>
      </w:r>
    </w:p>
    <w:p w14:paraId="7C8BE7C7" w14:textId="0770D4B3" w:rsidR="004936F3" w:rsidRPr="00E70FFF" w:rsidRDefault="004936F3" w:rsidP="008761D1">
      <w:pPr>
        <w:ind w:firstLine="708"/>
        <w:jc w:val="both"/>
        <w:rPr>
          <w:rFonts w:ascii="Times New Roman" w:hAnsi="Times New Roman" w:cs="Times New Roman"/>
          <w:sz w:val="22"/>
          <w:szCs w:val="22"/>
        </w:rPr>
      </w:pPr>
      <w:r w:rsidRPr="00E70FFF">
        <w:rPr>
          <w:rFonts w:ascii="Times New Roman" w:hAnsi="Times New Roman" w:cs="Times New Roman"/>
          <w:sz w:val="22"/>
          <w:szCs w:val="22"/>
        </w:rPr>
        <w:lastRenderedPageBreak/>
        <w:tab/>
        <w:t xml:space="preserve">1. </w:t>
      </w:r>
      <w:r w:rsidRPr="00E70FFF">
        <w:rPr>
          <w:rFonts w:ascii="Times New Roman" w:hAnsi="Times New Roman" w:cs="Times New Roman"/>
          <w:sz w:val="22"/>
          <w:szCs w:val="22"/>
          <w:u w:val="single"/>
        </w:rPr>
        <w:t>moratória</w:t>
      </w:r>
      <w:r w:rsidRPr="00E70FFF">
        <w:rPr>
          <w:rFonts w:ascii="Times New Roman" w:hAnsi="Times New Roman" w:cs="Times New Roman"/>
          <w:sz w:val="22"/>
          <w:szCs w:val="22"/>
        </w:rPr>
        <w:t xml:space="preserve"> de até 0,5% (meio por cento) por dia de atraso injustificado sobre o valor inadimplente, até o limite de 30 (trinta) dias</w:t>
      </w:r>
      <w:r w:rsidR="008761D1" w:rsidRPr="00E70FFF">
        <w:rPr>
          <w:rFonts w:ascii="Times New Roman" w:hAnsi="Times New Roman" w:cs="Times New Roman"/>
          <w:sz w:val="22"/>
          <w:szCs w:val="22"/>
        </w:rPr>
        <w:t xml:space="preserve">. </w:t>
      </w:r>
      <w:r w:rsidRPr="00E70FFF">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E70FFF" w:rsidRDefault="004936F3" w:rsidP="00C7781E">
      <w:pPr>
        <w:jc w:val="both"/>
        <w:rPr>
          <w:rFonts w:ascii="Times New Roman" w:hAnsi="Times New Roman" w:cs="Times New Roman"/>
          <w:sz w:val="22"/>
          <w:szCs w:val="22"/>
        </w:rPr>
      </w:pPr>
      <w:r w:rsidRPr="00E70FFF">
        <w:rPr>
          <w:rFonts w:ascii="Times New Roman" w:hAnsi="Times New Roman" w:cs="Times New Roman"/>
          <w:sz w:val="22"/>
          <w:szCs w:val="22"/>
        </w:rPr>
        <w:tab/>
      </w:r>
      <w:r w:rsidRPr="00E70FFF">
        <w:rPr>
          <w:rFonts w:ascii="Times New Roman" w:hAnsi="Times New Roman" w:cs="Times New Roman"/>
          <w:sz w:val="22"/>
          <w:szCs w:val="22"/>
        </w:rPr>
        <w:tab/>
        <w:t xml:space="preserve">2. </w:t>
      </w:r>
      <w:r w:rsidRPr="00E70FFF">
        <w:rPr>
          <w:rFonts w:ascii="Times New Roman" w:hAnsi="Times New Roman" w:cs="Times New Roman"/>
          <w:sz w:val="22"/>
          <w:szCs w:val="22"/>
          <w:u w:val="single"/>
        </w:rPr>
        <w:t>compensatória</w:t>
      </w:r>
      <w:r w:rsidRPr="00E70FFF">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E70FFF" w:rsidRDefault="006F124D" w:rsidP="00C7781E">
      <w:pPr>
        <w:jc w:val="both"/>
        <w:rPr>
          <w:rFonts w:ascii="Times New Roman" w:hAnsi="Times New Roman" w:cs="Times New Roman"/>
          <w:sz w:val="22"/>
          <w:szCs w:val="22"/>
        </w:rPr>
      </w:pPr>
      <w:r w:rsidRPr="00E70FFF">
        <w:rPr>
          <w:rFonts w:ascii="Times New Roman" w:hAnsi="Times New Roman" w:cs="Times New Roman"/>
          <w:sz w:val="22"/>
          <w:szCs w:val="22"/>
        </w:rPr>
        <w:t>20</w:t>
      </w:r>
      <w:r w:rsidR="004936F3" w:rsidRPr="00E70FFF">
        <w:rPr>
          <w:rFonts w:ascii="Times New Roman" w:hAnsi="Times New Roman" w:cs="Times New Roman"/>
          <w:sz w:val="22"/>
          <w:szCs w:val="22"/>
        </w:rPr>
        <w:t>.2</w:t>
      </w:r>
      <w:r w:rsidR="00637A87" w:rsidRPr="00E70FFF">
        <w:rPr>
          <w:rFonts w:ascii="Times New Roman" w:hAnsi="Times New Roman" w:cs="Times New Roman"/>
          <w:sz w:val="22"/>
          <w:szCs w:val="22"/>
        </w:rPr>
        <w:t>.</w:t>
      </w:r>
      <w:r w:rsidR="004936F3" w:rsidRPr="00E70FFF">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E70FFF" w:rsidRDefault="006F124D" w:rsidP="00C7781E">
      <w:pPr>
        <w:jc w:val="both"/>
        <w:rPr>
          <w:rFonts w:ascii="Times New Roman" w:hAnsi="Times New Roman" w:cs="Times New Roman"/>
          <w:sz w:val="22"/>
          <w:szCs w:val="22"/>
        </w:rPr>
      </w:pPr>
      <w:r w:rsidRPr="00E70FFF">
        <w:rPr>
          <w:rFonts w:ascii="Times New Roman" w:hAnsi="Times New Roman" w:cs="Times New Roman"/>
          <w:sz w:val="22"/>
          <w:szCs w:val="22"/>
        </w:rPr>
        <w:t>20</w:t>
      </w:r>
      <w:r w:rsidR="004936F3" w:rsidRPr="00E70FFF">
        <w:rPr>
          <w:rFonts w:ascii="Times New Roman" w:hAnsi="Times New Roman" w:cs="Times New Roman"/>
          <w:sz w:val="22"/>
          <w:szCs w:val="22"/>
        </w:rPr>
        <w:t>.3</w:t>
      </w:r>
      <w:r w:rsidR="00637A87" w:rsidRPr="00E70FFF">
        <w:rPr>
          <w:rFonts w:ascii="Times New Roman" w:hAnsi="Times New Roman" w:cs="Times New Roman"/>
          <w:sz w:val="22"/>
          <w:szCs w:val="22"/>
        </w:rPr>
        <w:t>.</w:t>
      </w:r>
      <w:r w:rsidR="004936F3" w:rsidRPr="00E70FFF">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E70FFF" w:rsidRDefault="006F124D" w:rsidP="00C7781E">
      <w:pPr>
        <w:jc w:val="both"/>
        <w:rPr>
          <w:rFonts w:ascii="Times New Roman" w:hAnsi="Times New Roman" w:cs="Times New Roman"/>
          <w:sz w:val="22"/>
          <w:szCs w:val="22"/>
        </w:rPr>
      </w:pPr>
      <w:r w:rsidRPr="00E70FFF">
        <w:rPr>
          <w:rFonts w:ascii="Times New Roman" w:hAnsi="Times New Roman" w:cs="Times New Roman"/>
          <w:sz w:val="22"/>
          <w:szCs w:val="22"/>
        </w:rPr>
        <w:t>20</w:t>
      </w:r>
      <w:r w:rsidR="004936F3" w:rsidRPr="00E70FFF">
        <w:rPr>
          <w:rFonts w:ascii="Times New Roman" w:hAnsi="Times New Roman" w:cs="Times New Roman"/>
          <w:sz w:val="22"/>
          <w:szCs w:val="22"/>
        </w:rPr>
        <w:t>.4</w:t>
      </w:r>
      <w:r w:rsidR="00637A87" w:rsidRPr="00E70FFF">
        <w:rPr>
          <w:rFonts w:ascii="Times New Roman" w:hAnsi="Times New Roman" w:cs="Times New Roman"/>
          <w:sz w:val="22"/>
          <w:szCs w:val="22"/>
        </w:rPr>
        <w:t>.</w:t>
      </w:r>
      <w:r w:rsidR="004936F3" w:rsidRPr="00E70FFF">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E70FFF" w:rsidRDefault="006F124D" w:rsidP="00C7781E">
      <w:pPr>
        <w:jc w:val="both"/>
        <w:rPr>
          <w:rFonts w:ascii="Times New Roman" w:hAnsi="Times New Roman" w:cs="Times New Roman"/>
          <w:sz w:val="22"/>
          <w:szCs w:val="22"/>
        </w:rPr>
      </w:pPr>
      <w:r w:rsidRPr="00E70FFF">
        <w:rPr>
          <w:rFonts w:ascii="Times New Roman" w:hAnsi="Times New Roman" w:cs="Times New Roman"/>
          <w:sz w:val="22"/>
          <w:szCs w:val="22"/>
        </w:rPr>
        <w:t>20</w:t>
      </w:r>
      <w:r w:rsidR="004936F3" w:rsidRPr="00E70FFF">
        <w:rPr>
          <w:rFonts w:ascii="Times New Roman" w:hAnsi="Times New Roman" w:cs="Times New Roman"/>
          <w:sz w:val="22"/>
          <w:szCs w:val="22"/>
        </w:rPr>
        <w:t>.4.1</w:t>
      </w:r>
      <w:r w:rsidR="00637A87" w:rsidRPr="00E70FFF">
        <w:rPr>
          <w:rFonts w:ascii="Times New Roman" w:hAnsi="Times New Roman" w:cs="Times New Roman"/>
          <w:sz w:val="22"/>
          <w:szCs w:val="22"/>
        </w:rPr>
        <w:t>.</w:t>
      </w:r>
      <w:r w:rsidR="004936F3" w:rsidRPr="00E70FFF">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E70FFF" w:rsidRDefault="006F124D" w:rsidP="00C7781E">
      <w:pPr>
        <w:jc w:val="both"/>
        <w:rPr>
          <w:rFonts w:ascii="Times New Roman" w:hAnsi="Times New Roman" w:cs="Times New Roman"/>
          <w:sz w:val="22"/>
          <w:szCs w:val="22"/>
        </w:rPr>
      </w:pPr>
      <w:r w:rsidRPr="00E70FFF">
        <w:rPr>
          <w:rFonts w:ascii="Times New Roman" w:hAnsi="Times New Roman" w:cs="Times New Roman"/>
          <w:sz w:val="22"/>
          <w:szCs w:val="22"/>
        </w:rPr>
        <w:t>20</w:t>
      </w:r>
      <w:r w:rsidR="004936F3" w:rsidRPr="00E70FFF">
        <w:rPr>
          <w:rFonts w:ascii="Times New Roman" w:hAnsi="Times New Roman" w:cs="Times New Roman"/>
          <w:sz w:val="22"/>
          <w:szCs w:val="22"/>
        </w:rPr>
        <w:t>.4.2</w:t>
      </w:r>
      <w:r w:rsidR="00637A87" w:rsidRPr="00E70FFF">
        <w:rPr>
          <w:rFonts w:ascii="Times New Roman" w:hAnsi="Times New Roman" w:cs="Times New Roman"/>
          <w:sz w:val="22"/>
          <w:szCs w:val="22"/>
        </w:rPr>
        <w:t>.</w:t>
      </w:r>
      <w:r w:rsidR="004936F3" w:rsidRPr="00E70FFF">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E70FFF" w:rsidRDefault="006F124D" w:rsidP="00C7781E">
      <w:pPr>
        <w:jc w:val="both"/>
        <w:rPr>
          <w:rFonts w:ascii="Times New Roman" w:hAnsi="Times New Roman" w:cs="Times New Roman"/>
          <w:sz w:val="22"/>
          <w:szCs w:val="22"/>
        </w:rPr>
      </w:pPr>
      <w:r w:rsidRPr="00E70FFF">
        <w:rPr>
          <w:rFonts w:ascii="Times New Roman" w:hAnsi="Times New Roman" w:cs="Times New Roman"/>
          <w:sz w:val="22"/>
          <w:szCs w:val="22"/>
        </w:rPr>
        <w:t>20</w:t>
      </w:r>
      <w:r w:rsidR="004936F3" w:rsidRPr="00E70FFF">
        <w:rPr>
          <w:rFonts w:ascii="Times New Roman" w:hAnsi="Times New Roman" w:cs="Times New Roman"/>
          <w:sz w:val="22"/>
          <w:szCs w:val="22"/>
        </w:rPr>
        <w:t>.5</w:t>
      </w:r>
      <w:r w:rsidR="00637A87" w:rsidRPr="00E70FFF">
        <w:rPr>
          <w:rFonts w:ascii="Times New Roman" w:hAnsi="Times New Roman" w:cs="Times New Roman"/>
          <w:sz w:val="22"/>
          <w:szCs w:val="22"/>
        </w:rPr>
        <w:t>.</w:t>
      </w:r>
      <w:r w:rsidR="004936F3" w:rsidRPr="00E70FFF">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038E135F" w14:textId="5541E395" w:rsidR="004936F3" w:rsidRPr="00E70FFF" w:rsidRDefault="006F124D" w:rsidP="00C7781E">
      <w:pPr>
        <w:jc w:val="both"/>
        <w:rPr>
          <w:rFonts w:ascii="Times New Roman" w:hAnsi="Times New Roman" w:cs="Times New Roman"/>
          <w:sz w:val="22"/>
          <w:szCs w:val="22"/>
        </w:rPr>
      </w:pPr>
      <w:r w:rsidRPr="00E70FFF">
        <w:rPr>
          <w:rFonts w:ascii="Times New Roman" w:hAnsi="Times New Roman" w:cs="Times New Roman"/>
          <w:sz w:val="22"/>
          <w:szCs w:val="22"/>
        </w:rPr>
        <w:t>20</w:t>
      </w:r>
      <w:r w:rsidR="004936F3" w:rsidRPr="00E70FFF">
        <w:rPr>
          <w:rFonts w:ascii="Times New Roman" w:hAnsi="Times New Roman" w:cs="Times New Roman"/>
          <w:sz w:val="22"/>
          <w:szCs w:val="22"/>
        </w:rPr>
        <w:t>.6</w:t>
      </w:r>
      <w:r w:rsidR="00637A87" w:rsidRPr="00E70FFF">
        <w:rPr>
          <w:rFonts w:ascii="Times New Roman" w:hAnsi="Times New Roman" w:cs="Times New Roman"/>
          <w:sz w:val="22"/>
          <w:szCs w:val="22"/>
        </w:rPr>
        <w:t>.</w:t>
      </w:r>
      <w:r w:rsidR="004936F3" w:rsidRPr="00E70FFF">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E70FFF" w:rsidRDefault="006F124D" w:rsidP="00470D3B">
      <w:pPr>
        <w:jc w:val="both"/>
        <w:rPr>
          <w:rFonts w:ascii="Times New Roman" w:hAnsi="Times New Roman" w:cs="Times New Roman"/>
          <w:sz w:val="22"/>
          <w:szCs w:val="22"/>
        </w:rPr>
      </w:pPr>
      <w:r w:rsidRPr="00E70FFF">
        <w:rPr>
          <w:rFonts w:ascii="Times New Roman" w:hAnsi="Times New Roman" w:cs="Times New Roman"/>
          <w:sz w:val="22"/>
          <w:szCs w:val="22"/>
        </w:rPr>
        <w:t>20</w:t>
      </w:r>
      <w:r w:rsidR="004936F3" w:rsidRPr="00E70FFF">
        <w:rPr>
          <w:rFonts w:ascii="Times New Roman" w:hAnsi="Times New Roman" w:cs="Times New Roman"/>
          <w:sz w:val="22"/>
          <w:szCs w:val="22"/>
        </w:rPr>
        <w:t>.7</w:t>
      </w:r>
      <w:r w:rsidR="00637A87" w:rsidRPr="00E70FFF">
        <w:rPr>
          <w:rFonts w:ascii="Times New Roman" w:hAnsi="Times New Roman" w:cs="Times New Roman"/>
          <w:sz w:val="22"/>
          <w:szCs w:val="22"/>
        </w:rPr>
        <w:t>.</w:t>
      </w:r>
      <w:r w:rsidR="004936F3" w:rsidRPr="00E70FFF">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E70FFF"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E70FFF"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E70FFF" w:rsidRDefault="00470D3B" w:rsidP="002D3CEC">
      <w:pPr>
        <w:ind w:left="7"/>
        <w:jc w:val="both"/>
        <w:rPr>
          <w:rFonts w:ascii="Times New Roman" w:hAnsi="Times New Roman" w:cs="Times New Roman"/>
          <w:sz w:val="22"/>
          <w:szCs w:val="22"/>
        </w:rPr>
      </w:pPr>
      <w:r w:rsidRPr="00E70FFF">
        <w:rPr>
          <w:rFonts w:ascii="Times New Roman" w:eastAsia="Times New Roman" w:hAnsi="Times New Roman" w:cs="Times New Roman"/>
          <w:sz w:val="22"/>
          <w:szCs w:val="22"/>
        </w:rPr>
        <w:t xml:space="preserve">21.1. </w:t>
      </w:r>
      <w:r w:rsidRPr="00E70FFF">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E70FFF" w:rsidRDefault="00470D3B" w:rsidP="002D3CEC">
      <w:pPr>
        <w:spacing w:line="259" w:lineRule="auto"/>
        <w:ind w:left="12"/>
        <w:jc w:val="both"/>
        <w:rPr>
          <w:rFonts w:ascii="Times New Roman" w:hAnsi="Times New Roman" w:cs="Times New Roman"/>
          <w:sz w:val="22"/>
          <w:szCs w:val="22"/>
        </w:rPr>
      </w:pPr>
      <w:r w:rsidRPr="00E70FFF">
        <w:rPr>
          <w:rFonts w:ascii="Times New Roman" w:eastAsia="Times New Roman" w:hAnsi="Times New Roman" w:cs="Times New Roman"/>
          <w:sz w:val="22"/>
          <w:szCs w:val="22"/>
        </w:rPr>
        <w:t xml:space="preserve">21.2. </w:t>
      </w:r>
      <w:r w:rsidRPr="00E70FFF">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E70FFF" w:rsidRDefault="00470D3B" w:rsidP="002D3CEC">
      <w:pPr>
        <w:ind w:left="7"/>
        <w:jc w:val="both"/>
        <w:rPr>
          <w:rFonts w:ascii="Times New Roman" w:hAnsi="Times New Roman" w:cs="Times New Roman"/>
          <w:sz w:val="22"/>
          <w:szCs w:val="22"/>
        </w:rPr>
      </w:pPr>
      <w:r w:rsidRPr="00E70FFF">
        <w:rPr>
          <w:rFonts w:ascii="Times New Roman" w:eastAsia="Times New Roman" w:hAnsi="Times New Roman" w:cs="Times New Roman"/>
          <w:sz w:val="22"/>
          <w:szCs w:val="22"/>
        </w:rPr>
        <w:t xml:space="preserve">21.3. </w:t>
      </w:r>
      <w:r w:rsidRPr="00E70FFF">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E70FFF" w:rsidRDefault="00470D3B" w:rsidP="002D3CEC">
      <w:pPr>
        <w:ind w:left="7"/>
        <w:jc w:val="both"/>
        <w:rPr>
          <w:rFonts w:ascii="Times New Roman" w:hAnsi="Times New Roman" w:cs="Times New Roman"/>
          <w:sz w:val="22"/>
          <w:szCs w:val="22"/>
        </w:rPr>
      </w:pPr>
      <w:r w:rsidRPr="00E70FFF">
        <w:rPr>
          <w:rFonts w:ascii="Times New Roman" w:eastAsia="Times New Roman" w:hAnsi="Times New Roman" w:cs="Times New Roman"/>
          <w:sz w:val="22"/>
          <w:szCs w:val="22"/>
        </w:rPr>
        <w:t xml:space="preserve">21.4. </w:t>
      </w:r>
      <w:r w:rsidRPr="00E70FFF">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E70FFF" w:rsidRDefault="00470D3B" w:rsidP="002D3CEC">
      <w:pPr>
        <w:ind w:left="7"/>
        <w:jc w:val="both"/>
        <w:rPr>
          <w:rFonts w:ascii="Times New Roman" w:hAnsi="Times New Roman" w:cs="Times New Roman"/>
          <w:sz w:val="22"/>
          <w:szCs w:val="22"/>
        </w:rPr>
      </w:pPr>
      <w:r w:rsidRPr="00E70FFF">
        <w:rPr>
          <w:rFonts w:ascii="Times New Roman" w:eastAsia="Times New Roman" w:hAnsi="Times New Roman" w:cs="Times New Roman"/>
          <w:sz w:val="22"/>
          <w:szCs w:val="22"/>
        </w:rPr>
        <w:t xml:space="preserve">21.5. </w:t>
      </w:r>
      <w:r w:rsidRPr="00E70FFF">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E70FFF"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E70FFF"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70FFF">
        <w:rPr>
          <w:rFonts w:ascii="Times New Roman" w:eastAsiaTheme="minorHAnsi" w:hAnsi="Times New Roman" w:cs="Times New Roman"/>
          <w:b/>
          <w:bCs/>
          <w:kern w:val="0"/>
          <w:sz w:val="22"/>
          <w:szCs w:val="22"/>
          <w:lang w:eastAsia="en-US" w:bidi="ar-SA"/>
          <w14:ligatures w14:val="standardContextual"/>
        </w:rPr>
        <w:t>2</w:t>
      </w:r>
      <w:r w:rsidR="00470D3B" w:rsidRPr="00E70FFF">
        <w:rPr>
          <w:rFonts w:ascii="Times New Roman" w:eastAsiaTheme="minorHAnsi" w:hAnsi="Times New Roman" w:cs="Times New Roman"/>
          <w:b/>
          <w:bCs/>
          <w:kern w:val="0"/>
          <w:sz w:val="22"/>
          <w:szCs w:val="22"/>
          <w:lang w:eastAsia="en-US" w:bidi="ar-SA"/>
          <w14:ligatures w14:val="standardContextual"/>
        </w:rPr>
        <w:t>2</w:t>
      </w:r>
      <w:r w:rsidR="004936F3" w:rsidRPr="00E70FFF">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E70FFF"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.1</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E70FFF">
        <w:rPr>
          <w:rFonts w:ascii="Times New Roman" w:eastAsiaTheme="minorHAnsi" w:hAnsi="Times New Roman" w:cs="Times New Roman"/>
          <w:kern w:val="0"/>
          <w:sz w:val="22"/>
          <w:szCs w:val="22"/>
          <w:lang w:eastAsia="en-US" w:bidi="ar-SA"/>
          <w14:ligatures w14:val="standardContextual"/>
        </w:rPr>
        <w:t>revoga-</w:t>
      </w:r>
      <w:r w:rsidR="004936F3" w:rsidRPr="00E70FFF">
        <w:rPr>
          <w:rFonts w:ascii="Times New Roman" w:eastAsiaTheme="minorHAnsi" w:hAnsi="Times New Roman" w:cs="Times New Roman"/>
          <w:kern w:val="0"/>
          <w:sz w:val="22"/>
          <w:szCs w:val="22"/>
          <w:lang w:eastAsia="en-US" w:bidi="ar-SA"/>
          <w14:ligatures w14:val="standardContextual"/>
        </w:rPr>
        <w:t>la,</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E70FFF"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.2</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E70FFF"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lastRenderedPageBreak/>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.3</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64 da Lei Federal nº 14.133/2</w:t>
      </w:r>
      <w:r w:rsidR="00B62333" w:rsidRPr="00E70FFF">
        <w:rPr>
          <w:rFonts w:ascii="Times New Roman" w:eastAsiaTheme="minorHAnsi" w:hAnsi="Times New Roman" w:cs="Times New Roman"/>
          <w:kern w:val="0"/>
          <w:sz w:val="22"/>
          <w:szCs w:val="22"/>
          <w:lang w:eastAsia="en-US" w:bidi="ar-SA"/>
          <w14:ligatures w14:val="standardContextual"/>
        </w:rPr>
        <w:t>02</w:t>
      </w:r>
      <w:r w:rsidR="004936F3" w:rsidRPr="00E70FFF">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E70FFF"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.3.1</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.4</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E70FFF">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Pr="00E70FFF">
        <w:rPr>
          <w:rFonts w:ascii="Times New Roman" w:eastAsiaTheme="minorHAnsi" w:hAnsi="Times New Roman" w:cs="Times New Roman"/>
          <w:kern w:val="0"/>
          <w:sz w:val="22"/>
          <w:szCs w:val="22"/>
          <w:lang w:eastAsia="en-US" w:bidi="ar-SA"/>
          <w14:ligatures w14:val="standardContextual"/>
        </w:rPr>
        <w:t>.5</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.5.1</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E70FFF">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.5.2</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.5.3</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E70FFF">
        <w:rPr>
          <w:rFonts w:ascii="Times New Roman" w:eastAsiaTheme="minorHAnsi" w:hAnsi="Times New Roman" w:cs="Times New Roman"/>
          <w:kern w:val="0"/>
          <w:sz w:val="22"/>
          <w:szCs w:val="22"/>
          <w:lang w:eastAsia="en-US" w:bidi="ar-SA"/>
          <w14:ligatures w14:val="standardContextual"/>
        </w:rPr>
        <w:t>Benedito Novo</w:t>
      </w:r>
      <w:r w:rsidR="004936F3" w:rsidRPr="00E70FFF">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.6</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.7</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Pr="00E70FFF">
        <w:rPr>
          <w:rFonts w:ascii="Times New Roman" w:eastAsiaTheme="minorHAnsi" w:hAnsi="Times New Roman" w:cs="Times New Roman"/>
          <w:kern w:val="0"/>
          <w:sz w:val="22"/>
          <w:szCs w:val="22"/>
          <w:lang w:eastAsia="en-US" w:bidi="ar-SA"/>
          <w14:ligatures w14:val="standardContextual"/>
        </w:rPr>
        <w:t>.8</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.9</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E70FFF"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Pr="00E70FFF">
        <w:rPr>
          <w:rFonts w:ascii="Times New Roman" w:eastAsiaTheme="minorHAnsi" w:hAnsi="Times New Roman" w:cs="Times New Roman"/>
          <w:kern w:val="0"/>
          <w:sz w:val="22"/>
          <w:szCs w:val="22"/>
          <w:lang w:eastAsia="en-US" w:bidi="ar-SA"/>
          <w14:ligatures w14:val="standardContextual"/>
        </w:rPr>
        <w:t>.10</w:t>
      </w:r>
      <w:r w:rsidR="00637A87" w:rsidRPr="00E70FFF">
        <w:rPr>
          <w:rFonts w:ascii="Times New Roman" w:eastAsiaTheme="minorHAnsi" w:hAnsi="Times New Roman" w:cs="Times New Roman"/>
          <w:kern w:val="0"/>
          <w:sz w:val="22"/>
          <w:szCs w:val="22"/>
          <w:lang w:eastAsia="en-US" w:bidi="ar-SA"/>
          <w14:ligatures w14:val="standardContextual"/>
        </w:rPr>
        <w:t>.</w:t>
      </w:r>
      <w:r w:rsidRPr="00E70FFF">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.11</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.12</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E70FFF">
        <w:rPr>
          <w:rFonts w:ascii="Times New Roman" w:eastAsiaTheme="minorHAnsi" w:hAnsi="Times New Roman" w:cs="Times New Roman"/>
          <w:kern w:val="0"/>
          <w:sz w:val="22"/>
          <w:szCs w:val="22"/>
          <w:lang w:eastAsia="en-US" w:bidi="ar-SA"/>
          <w14:ligatures w14:val="standardContextual"/>
        </w:rPr>
        <w:t>02</w:t>
      </w:r>
      <w:r w:rsidR="004936F3" w:rsidRPr="00E70FFF">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.13</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E70FFF">
        <w:rPr>
          <w:rFonts w:ascii="Times New Roman" w:eastAsiaTheme="minorHAnsi" w:hAnsi="Times New Roman" w:cs="Times New Roman"/>
          <w:kern w:val="0"/>
          <w:sz w:val="22"/>
          <w:szCs w:val="22"/>
          <w:lang w:eastAsia="en-US" w:bidi="ar-SA"/>
          <w14:ligatures w14:val="standardContextual"/>
        </w:rPr>
        <w:t>Timbó</w:t>
      </w:r>
      <w:r w:rsidR="004936F3" w:rsidRPr="00E70FFF">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E70FFF">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E70FFF"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70FFF">
        <w:rPr>
          <w:rFonts w:ascii="Times New Roman" w:eastAsiaTheme="minorHAnsi" w:hAnsi="Times New Roman" w:cs="Times New Roman"/>
          <w:kern w:val="0"/>
          <w:sz w:val="22"/>
          <w:szCs w:val="22"/>
          <w:lang w:eastAsia="en-US" w:bidi="ar-SA"/>
          <w14:ligatures w14:val="standardContextual"/>
        </w:rPr>
        <w:t>2</w:t>
      </w:r>
      <w:r w:rsidR="00470D3B" w:rsidRPr="00E70FFF">
        <w:rPr>
          <w:rFonts w:ascii="Times New Roman" w:eastAsiaTheme="minorHAnsi" w:hAnsi="Times New Roman" w:cs="Times New Roman"/>
          <w:kern w:val="0"/>
          <w:sz w:val="22"/>
          <w:szCs w:val="22"/>
          <w:lang w:eastAsia="en-US" w:bidi="ar-SA"/>
          <w14:ligatures w14:val="standardContextual"/>
        </w:rPr>
        <w:t>2</w:t>
      </w:r>
      <w:r w:rsidR="004936F3" w:rsidRPr="00E70FFF">
        <w:rPr>
          <w:rFonts w:ascii="Times New Roman" w:eastAsiaTheme="minorHAnsi" w:hAnsi="Times New Roman" w:cs="Times New Roman"/>
          <w:kern w:val="0"/>
          <w:sz w:val="22"/>
          <w:szCs w:val="22"/>
          <w:lang w:eastAsia="en-US" w:bidi="ar-SA"/>
          <w14:ligatures w14:val="standardContextual"/>
        </w:rPr>
        <w:t>.14</w:t>
      </w:r>
      <w:r w:rsidR="00637A87" w:rsidRPr="00E70FFF">
        <w:rPr>
          <w:rFonts w:ascii="Times New Roman" w:eastAsiaTheme="minorHAnsi" w:hAnsi="Times New Roman" w:cs="Times New Roman"/>
          <w:kern w:val="0"/>
          <w:sz w:val="22"/>
          <w:szCs w:val="22"/>
          <w:lang w:eastAsia="en-US" w:bidi="ar-SA"/>
          <w14:ligatures w14:val="standardContextual"/>
        </w:rPr>
        <w:t>.</w:t>
      </w:r>
      <w:r w:rsidR="00C17DFC" w:rsidRPr="00E70FFF">
        <w:rPr>
          <w:rFonts w:ascii="Times New Roman" w:eastAsiaTheme="minorHAnsi" w:hAnsi="Times New Roman" w:cs="Times New Roman"/>
          <w:kern w:val="0"/>
          <w:sz w:val="22"/>
          <w:szCs w:val="22"/>
          <w:lang w:eastAsia="en-US" w:bidi="ar-SA"/>
          <w14:ligatures w14:val="standardContextual"/>
        </w:rPr>
        <w:t xml:space="preserve"> </w:t>
      </w:r>
      <w:r w:rsidR="004936F3" w:rsidRPr="00E70FFF">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E70FFF"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E70FFF">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E70FFF"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E70FFF">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E70FFF"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E70FFF">
        <w:rPr>
          <w:rFonts w:ascii="Times New Roman" w:eastAsia="Times New Roman" w:hAnsi="Times New Roman" w:cs="Times New Roman"/>
          <w:b/>
          <w:bCs/>
          <w:kern w:val="0"/>
          <w:sz w:val="22"/>
          <w:szCs w:val="22"/>
          <w:lang w:eastAsia="pt-BR" w:bidi="ar-SA"/>
        </w:rPr>
        <w:t>c</w:t>
      </w:r>
      <w:r w:rsidR="007F273E" w:rsidRPr="00E70FFF">
        <w:rPr>
          <w:rFonts w:ascii="Times New Roman" w:eastAsia="Times New Roman" w:hAnsi="Times New Roman" w:cs="Times New Roman"/>
          <w:b/>
          <w:bCs/>
          <w:kern w:val="0"/>
          <w:sz w:val="22"/>
          <w:szCs w:val="22"/>
          <w:lang w:eastAsia="pt-BR" w:bidi="ar-SA"/>
        </w:rPr>
        <w:t>) Anexo I</w:t>
      </w:r>
      <w:r w:rsidRPr="00E70FFF">
        <w:rPr>
          <w:rFonts w:ascii="Times New Roman" w:eastAsia="Times New Roman" w:hAnsi="Times New Roman" w:cs="Times New Roman"/>
          <w:b/>
          <w:bCs/>
          <w:kern w:val="0"/>
          <w:sz w:val="22"/>
          <w:szCs w:val="22"/>
          <w:lang w:eastAsia="pt-BR" w:bidi="ar-SA"/>
        </w:rPr>
        <w:t>II</w:t>
      </w:r>
      <w:r w:rsidR="007F273E" w:rsidRPr="00E70FFF">
        <w:rPr>
          <w:rFonts w:ascii="Times New Roman" w:eastAsia="Times New Roman" w:hAnsi="Times New Roman" w:cs="Times New Roman"/>
          <w:b/>
          <w:bCs/>
          <w:kern w:val="0"/>
          <w:sz w:val="22"/>
          <w:szCs w:val="22"/>
          <w:lang w:eastAsia="pt-BR" w:bidi="ar-SA"/>
        </w:rPr>
        <w:t xml:space="preserve"> - </w:t>
      </w:r>
      <w:r w:rsidRPr="00E70FFF">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E70FFF"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604BD885" w:rsidR="002C16AC" w:rsidRPr="00E70FFF"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E70FFF">
        <w:rPr>
          <w:rFonts w:ascii="Times New Roman" w:eastAsia="Times New Roman" w:hAnsi="Times New Roman" w:cs="Times New Roman"/>
          <w:kern w:val="0"/>
          <w:sz w:val="22"/>
          <w:szCs w:val="22"/>
          <w:lang w:eastAsia="pt-BR" w:bidi="ar-SA"/>
        </w:rPr>
        <w:t xml:space="preserve">Benedito Novo, </w:t>
      </w:r>
      <w:r w:rsidR="005D14A1" w:rsidRPr="00E70FFF">
        <w:rPr>
          <w:rFonts w:ascii="Times New Roman" w:eastAsia="Times New Roman" w:hAnsi="Times New Roman" w:cs="Times New Roman"/>
          <w:kern w:val="0"/>
          <w:sz w:val="22"/>
          <w:szCs w:val="22"/>
          <w:lang w:eastAsia="pt-BR" w:bidi="ar-SA"/>
        </w:rPr>
        <w:t>28 de abril de 2026.</w:t>
      </w:r>
    </w:p>
    <w:p w14:paraId="4B220CA3" w14:textId="77777777" w:rsidR="002C16AC" w:rsidRPr="00E70FFF"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E70FFF"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E70FFF"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E70FFF"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E70FFF">
        <w:rPr>
          <w:rFonts w:ascii="Times New Roman" w:eastAsia="Times New Roman" w:hAnsi="Times New Roman" w:cs="Times New Roman"/>
          <w:b/>
          <w:bCs/>
          <w:kern w:val="0"/>
          <w:sz w:val="22"/>
          <w:szCs w:val="22"/>
          <w:lang w:eastAsia="pt-BR" w:bidi="ar-SA"/>
        </w:rPr>
        <w:t>JEAN MICHEL GRUNDMANN</w:t>
      </w:r>
    </w:p>
    <w:p w14:paraId="1458D60F" w14:textId="77777777" w:rsidR="00FA52A7" w:rsidRPr="00E70FFF"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E70FFF">
        <w:rPr>
          <w:rFonts w:ascii="Times New Roman" w:eastAsia="Times New Roman" w:hAnsi="Times New Roman" w:cs="Times New Roman"/>
          <w:b/>
          <w:bCs/>
          <w:kern w:val="0"/>
          <w:sz w:val="22"/>
          <w:szCs w:val="22"/>
          <w:lang w:eastAsia="pt-BR" w:bidi="ar-SA"/>
        </w:rPr>
        <w:t>Prefeito</w:t>
      </w:r>
    </w:p>
    <w:p w14:paraId="53FDA29F" w14:textId="77777777" w:rsidR="006A0D7D" w:rsidRPr="00E70FFF"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lastRenderedPageBreak/>
        <w:t xml:space="preserve">ANEXO I </w:t>
      </w:r>
    </w:p>
    <w:p w14:paraId="7F1CFFC1" w14:textId="70775188"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 xml:space="preserve">PROCESSO ADMINISTRATIVO Nº </w:t>
      </w:r>
      <w:r w:rsidR="005D14A1" w:rsidRPr="00E70FFF">
        <w:rPr>
          <w:rFonts w:ascii="Times New Roman" w:eastAsia="Times New Roman" w:hAnsi="Times New Roman" w:cs="Times New Roman"/>
          <w:b/>
          <w:bCs/>
          <w:kern w:val="0"/>
          <w:lang w:eastAsia="pt-BR" w:bidi="ar-SA"/>
        </w:rPr>
        <w:t>62/2026</w:t>
      </w:r>
    </w:p>
    <w:p w14:paraId="168C9B9B" w14:textId="49B2779B"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PREGÃO ELETRÔNICO</w:t>
      </w:r>
    </w:p>
    <w:p w14:paraId="2B3A52F7" w14:textId="77777777"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E70FFF" w:rsidRDefault="002856BD" w:rsidP="002856BD">
      <w:pPr>
        <w:jc w:val="center"/>
        <w:rPr>
          <w:rFonts w:ascii="Times New Roman" w:eastAsia="Book Antiqua" w:hAnsi="Times New Roman" w:cs="Times New Roman"/>
          <w:b/>
          <w:sz w:val="22"/>
          <w:szCs w:val="22"/>
        </w:rPr>
      </w:pPr>
      <w:r w:rsidRPr="00E70FFF">
        <w:rPr>
          <w:rFonts w:ascii="Times New Roman" w:eastAsia="Book Antiqua" w:hAnsi="Times New Roman" w:cs="Times New Roman"/>
          <w:b/>
          <w:sz w:val="22"/>
          <w:szCs w:val="22"/>
        </w:rPr>
        <w:t>TERMO DE REFERÊNCIA</w:t>
      </w:r>
    </w:p>
    <w:p w14:paraId="0DD01B54" w14:textId="77777777" w:rsidR="002856BD" w:rsidRPr="00E70FFF" w:rsidRDefault="002856BD" w:rsidP="00E70FFF">
      <w:pPr>
        <w:widowControl/>
        <w:suppressAutoHyphens w:val="0"/>
        <w:autoSpaceDE w:val="0"/>
        <w:autoSpaceDN w:val="0"/>
        <w:adjustRightInd w:val="0"/>
        <w:jc w:val="both"/>
        <w:rPr>
          <w:rFonts w:ascii="Times New Roman" w:eastAsia="Times New Roman" w:hAnsi="Times New Roman" w:cs="Times New Roman"/>
          <w:kern w:val="0"/>
          <w:lang w:eastAsia="pt-BR" w:bidi="ar-SA"/>
        </w:rPr>
      </w:pPr>
    </w:p>
    <w:p w14:paraId="07E0F615" w14:textId="77777777" w:rsidR="00E70FFF" w:rsidRPr="00E70FFF" w:rsidRDefault="00E70FFF" w:rsidP="00E70FFF">
      <w:pPr>
        <w:autoSpaceDE w:val="0"/>
        <w:autoSpaceDN w:val="0"/>
        <w:adjustRightInd w:val="0"/>
        <w:jc w:val="both"/>
        <w:rPr>
          <w:rFonts w:ascii="Times New Roman" w:hAnsi="Times New Roman" w:cs="Times New Roman"/>
          <w:b/>
          <w:sz w:val="22"/>
          <w:szCs w:val="22"/>
        </w:rPr>
      </w:pPr>
      <w:r w:rsidRPr="00E70FFF">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5C4D4783" w14:textId="77777777" w:rsidR="00E70FFF" w:rsidRPr="00E70FFF" w:rsidRDefault="00E70FFF" w:rsidP="00E70FFF">
      <w:pPr>
        <w:ind w:hanging="2"/>
        <w:jc w:val="both"/>
        <w:rPr>
          <w:rFonts w:ascii="Times New Roman" w:hAnsi="Times New Roman" w:cs="Times New Roman"/>
          <w:sz w:val="22"/>
          <w:szCs w:val="22"/>
        </w:rPr>
      </w:pPr>
    </w:p>
    <w:p w14:paraId="1BBD5C29"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b/>
          <w:sz w:val="22"/>
          <w:szCs w:val="22"/>
        </w:rPr>
        <w:t>1. DEFINIÇÃO DO OBJETO, PREÇO DE REFERÊNCIA E VALOR TOTAL DA CONTRATAÇÃO</w:t>
      </w:r>
    </w:p>
    <w:p w14:paraId="4A855621"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1.1. É objeto do presente termo de referência a AQUISIÇÃO DE MADEIRAS PARA ATENDER AS NECESSIDADES DAS DIVERSAS SECRETARIAS E SETORES – SRP.</w:t>
      </w:r>
    </w:p>
    <w:p w14:paraId="78460388"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1.2. Descrição do(s) objeto(s), quantidade(s) e valor(es) estimado(s) de referência:</w:t>
      </w:r>
    </w:p>
    <w:p w14:paraId="3102668D" w14:textId="77777777" w:rsidR="00E70FFF" w:rsidRPr="00E70FFF" w:rsidRDefault="00E70FFF" w:rsidP="00E70FFF">
      <w:pPr>
        <w:ind w:hanging="2"/>
        <w:jc w:val="both"/>
        <w:rPr>
          <w:rFonts w:ascii="Times New Roman" w:hAnsi="Times New Roman" w:cs="Times New Roman"/>
          <w:sz w:val="22"/>
          <w:szCs w:val="22"/>
        </w:rPr>
      </w:pPr>
    </w:p>
    <w:tbl>
      <w:tblPr>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567"/>
        <w:gridCol w:w="567"/>
        <w:gridCol w:w="5387"/>
        <w:gridCol w:w="1300"/>
        <w:gridCol w:w="1340"/>
      </w:tblGrid>
      <w:tr w:rsidR="00E70FFF" w:rsidRPr="00E70FFF" w14:paraId="38C6CBEA" w14:textId="77777777" w:rsidTr="004560E4">
        <w:trPr>
          <w:trHeight w:val="20"/>
        </w:trPr>
        <w:tc>
          <w:tcPr>
            <w:tcW w:w="562" w:type="dxa"/>
            <w:noWrap/>
            <w:hideMark/>
          </w:tcPr>
          <w:p w14:paraId="442509A9" w14:textId="77777777" w:rsidR="00E70FFF" w:rsidRPr="00E70FFF" w:rsidRDefault="00E70FFF" w:rsidP="004560E4">
            <w:pPr>
              <w:jc w:val="cente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Item</w:t>
            </w:r>
          </w:p>
        </w:tc>
        <w:tc>
          <w:tcPr>
            <w:tcW w:w="567" w:type="dxa"/>
            <w:noWrap/>
            <w:hideMark/>
          </w:tcPr>
          <w:p w14:paraId="5BF07B73" w14:textId="77777777" w:rsidR="00E70FFF" w:rsidRPr="00E70FFF" w:rsidRDefault="00E70FFF" w:rsidP="004560E4">
            <w:pPr>
              <w:jc w:val="cente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Qtd</w:t>
            </w:r>
          </w:p>
        </w:tc>
        <w:tc>
          <w:tcPr>
            <w:tcW w:w="567" w:type="dxa"/>
            <w:noWrap/>
            <w:hideMark/>
          </w:tcPr>
          <w:p w14:paraId="33BCC990" w14:textId="77777777" w:rsidR="00E70FFF" w:rsidRPr="00E70FFF" w:rsidRDefault="00E70FFF" w:rsidP="004560E4">
            <w:pPr>
              <w:jc w:val="cente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Und</w:t>
            </w:r>
          </w:p>
        </w:tc>
        <w:tc>
          <w:tcPr>
            <w:tcW w:w="5387" w:type="dxa"/>
            <w:noWrap/>
            <w:hideMark/>
          </w:tcPr>
          <w:p w14:paraId="6C8D6A88" w14:textId="77777777" w:rsidR="00E70FFF" w:rsidRPr="00E70FFF" w:rsidRDefault="00E70FFF" w:rsidP="004560E4">
            <w:pPr>
              <w:jc w:val="cente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Descrição do Objeto</w:t>
            </w:r>
          </w:p>
        </w:tc>
        <w:tc>
          <w:tcPr>
            <w:tcW w:w="1300" w:type="dxa"/>
            <w:noWrap/>
            <w:hideMark/>
          </w:tcPr>
          <w:p w14:paraId="083CDFB7" w14:textId="77777777" w:rsidR="00E70FFF" w:rsidRPr="00E70FFF" w:rsidRDefault="00E70FFF" w:rsidP="004560E4">
            <w:pPr>
              <w:jc w:val="cente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Preço Unit</w:t>
            </w:r>
          </w:p>
        </w:tc>
        <w:tc>
          <w:tcPr>
            <w:tcW w:w="1340" w:type="dxa"/>
            <w:noWrap/>
            <w:hideMark/>
          </w:tcPr>
          <w:p w14:paraId="225F3025" w14:textId="77777777" w:rsidR="00E70FFF" w:rsidRPr="00E70FFF" w:rsidRDefault="00E70FFF" w:rsidP="004560E4">
            <w:pPr>
              <w:jc w:val="cente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Preço Total</w:t>
            </w:r>
          </w:p>
        </w:tc>
      </w:tr>
      <w:tr w:rsidR="00E70FFF" w:rsidRPr="00E70FFF" w14:paraId="636974EC" w14:textId="77777777" w:rsidTr="004560E4">
        <w:trPr>
          <w:trHeight w:val="20"/>
        </w:trPr>
        <w:tc>
          <w:tcPr>
            <w:tcW w:w="562" w:type="dxa"/>
            <w:hideMark/>
          </w:tcPr>
          <w:p w14:paraId="3D89ACFF"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1</w:t>
            </w:r>
          </w:p>
        </w:tc>
        <w:tc>
          <w:tcPr>
            <w:tcW w:w="567" w:type="dxa"/>
            <w:hideMark/>
          </w:tcPr>
          <w:p w14:paraId="65BE7612"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89</w:t>
            </w:r>
          </w:p>
        </w:tc>
        <w:tc>
          <w:tcPr>
            <w:tcW w:w="567" w:type="dxa"/>
            <w:hideMark/>
          </w:tcPr>
          <w:p w14:paraId="56C47CA9"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 M³ </w:t>
            </w:r>
          </w:p>
        </w:tc>
        <w:tc>
          <w:tcPr>
            <w:tcW w:w="5387" w:type="dxa"/>
            <w:hideMark/>
          </w:tcPr>
          <w:p w14:paraId="4AEF3D5B" w14:textId="77777777" w:rsidR="00E70FFF" w:rsidRPr="00E70FFF" w:rsidRDefault="00E70FFF" w:rsidP="004560E4">
            <w:pPr>
              <w:jc w:val="both"/>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PRANCHA DE MADEIRA DE EUCALIPTO (ESPECIE EUCALYPTOS GRANDIS, DUNNI, UROPHYLLA OU SALIGNA), OBTIDA DO PRIMEIRO TERÇO DA ARVORE, NA ESPESSURA MINIMA DE 06CM, LARGURA MINIMA DE 20CM E COMPRIMENTO MINIMO DE 3,5MT</w:t>
            </w:r>
          </w:p>
        </w:tc>
        <w:tc>
          <w:tcPr>
            <w:tcW w:w="1300" w:type="dxa"/>
            <w:hideMark/>
          </w:tcPr>
          <w:p w14:paraId="57119D5B"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896,50 </w:t>
            </w:r>
          </w:p>
        </w:tc>
        <w:tc>
          <w:tcPr>
            <w:tcW w:w="1340" w:type="dxa"/>
            <w:hideMark/>
          </w:tcPr>
          <w:p w14:paraId="59CE88F8"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79.788,50 </w:t>
            </w:r>
          </w:p>
        </w:tc>
      </w:tr>
      <w:tr w:rsidR="00E70FFF" w:rsidRPr="00E70FFF" w14:paraId="77BDD7C8" w14:textId="77777777" w:rsidTr="004560E4">
        <w:trPr>
          <w:trHeight w:val="20"/>
        </w:trPr>
        <w:tc>
          <w:tcPr>
            <w:tcW w:w="562" w:type="dxa"/>
            <w:hideMark/>
          </w:tcPr>
          <w:p w14:paraId="5FB771FA"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2</w:t>
            </w:r>
          </w:p>
        </w:tc>
        <w:tc>
          <w:tcPr>
            <w:tcW w:w="567" w:type="dxa"/>
            <w:hideMark/>
          </w:tcPr>
          <w:p w14:paraId="1B9C6169"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61</w:t>
            </w:r>
          </w:p>
        </w:tc>
        <w:tc>
          <w:tcPr>
            <w:tcW w:w="567" w:type="dxa"/>
            <w:hideMark/>
          </w:tcPr>
          <w:p w14:paraId="5951A799"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 M³ </w:t>
            </w:r>
          </w:p>
        </w:tc>
        <w:tc>
          <w:tcPr>
            <w:tcW w:w="5387" w:type="dxa"/>
            <w:hideMark/>
          </w:tcPr>
          <w:p w14:paraId="2C978A1A" w14:textId="77777777" w:rsidR="00E70FFF" w:rsidRPr="00E70FFF" w:rsidRDefault="00E70FFF" w:rsidP="004560E4">
            <w:pPr>
              <w:jc w:val="both"/>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PRANCHA DE MADEIRA DE EUCALIPTO (ESPECIE EUCALYPTOS GRANDIS, DUNNI, UROPHYLLA OU SALIGNA), OBTIDA DO PRIMEIRO TERÇO DA ARVORE, NA ESPESSURA MINIMA DE 06CM, LARGURA MINIMA DE 20CM E COMPRIMENTO MINIMO DE 4MT</w:t>
            </w:r>
          </w:p>
        </w:tc>
        <w:tc>
          <w:tcPr>
            <w:tcW w:w="1300" w:type="dxa"/>
            <w:hideMark/>
          </w:tcPr>
          <w:p w14:paraId="4C99C20A"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896,50 </w:t>
            </w:r>
          </w:p>
        </w:tc>
        <w:tc>
          <w:tcPr>
            <w:tcW w:w="1340" w:type="dxa"/>
            <w:hideMark/>
          </w:tcPr>
          <w:p w14:paraId="41B5D51F"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54.686,50 </w:t>
            </w:r>
          </w:p>
        </w:tc>
      </w:tr>
      <w:tr w:rsidR="00E70FFF" w:rsidRPr="00E70FFF" w14:paraId="4250F6AF" w14:textId="77777777" w:rsidTr="004560E4">
        <w:trPr>
          <w:trHeight w:val="20"/>
        </w:trPr>
        <w:tc>
          <w:tcPr>
            <w:tcW w:w="562" w:type="dxa"/>
            <w:hideMark/>
          </w:tcPr>
          <w:p w14:paraId="490C0579"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3</w:t>
            </w:r>
          </w:p>
        </w:tc>
        <w:tc>
          <w:tcPr>
            <w:tcW w:w="567" w:type="dxa"/>
            <w:hideMark/>
          </w:tcPr>
          <w:p w14:paraId="6D3AC97F"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50</w:t>
            </w:r>
          </w:p>
        </w:tc>
        <w:tc>
          <w:tcPr>
            <w:tcW w:w="567" w:type="dxa"/>
            <w:hideMark/>
          </w:tcPr>
          <w:p w14:paraId="0351057A"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 M³ </w:t>
            </w:r>
          </w:p>
        </w:tc>
        <w:tc>
          <w:tcPr>
            <w:tcW w:w="5387" w:type="dxa"/>
            <w:hideMark/>
          </w:tcPr>
          <w:p w14:paraId="564BC201" w14:textId="77777777" w:rsidR="00E70FFF" w:rsidRPr="00E70FFF" w:rsidRDefault="00E70FFF" w:rsidP="004560E4">
            <w:pPr>
              <w:jc w:val="both"/>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TABUA DE MADEIRA DE EUCALIPTO (ESPECIE EUCALYPTOS GRANDIS, DUNNII, UROPHYLLA OU SALIGNA), NA ESPESSURA MINIMA DE 03CM, LARGURA MINIMA DE 20CM E COMPRIMENTO MINIMO DE 3MT</w:t>
            </w:r>
          </w:p>
        </w:tc>
        <w:tc>
          <w:tcPr>
            <w:tcW w:w="1300" w:type="dxa"/>
            <w:hideMark/>
          </w:tcPr>
          <w:p w14:paraId="335E9268"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1.184,00 </w:t>
            </w:r>
          </w:p>
        </w:tc>
        <w:tc>
          <w:tcPr>
            <w:tcW w:w="1340" w:type="dxa"/>
            <w:hideMark/>
          </w:tcPr>
          <w:p w14:paraId="4E237BCB"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59.200,00 </w:t>
            </w:r>
          </w:p>
        </w:tc>
      </w:tr>
      <w:tr w:rsidR="00E70FFF" w:rsidRPr="00E70FFF" w14:paraId="4CCB3160" w14:textId="77777777" w:rsidTr="004560E4">
        <w:trPr>
          <w:trHeight w:val="20"/>
        </w:trPr>
        <w:tc>
          <w:tcPr>
            <w:tcW w:w="562" w:type="dxa"/>
            <w:hideMark/>
          </w:tcPr>
          <w:p w14:paraId="37146C8B"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4</w:t>
            </w:r>
          </w:p>
        </w:tc>
        <w:tc>
          <w:tcPr>
            <w:tcW w:w="567" w:type="dxa"/>
            <w:hideMark/>
          </w:tcPr>
          <w:p w14:paraId="2594E996"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44</w:t>
            </w:r>
          </w:p>
        </w:tc>
        <w:tc>
          <w:tcPr>
            <w:tcW w:w="567" w:type="dxa"/>
            <w:hideMark/>
          </w:tcPr>
          <w:p w14:paraId="5CD1F835"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 M³ </w:t>
            </w:r>
          </w:p>
        </w:tc>
        <w:tc>
          <w:tcPr>
            <w:tcW w:w="5387" w:type="dxa"/>
            <w:hideMark/>
          </w:tcPr>
          <w:p w14:paraId="7E2BE57D" w14:textId="77777777" w:rsidR="00E70FFF" w:rsidRPr="00E70FFF" w:rsidRDefault="00E70FFF" w:rsidP="004560E4">
            <w:pPr>
              <w:jc w:val="both"/>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VIGA ROLICA DE MADEIRA DE EUCALIPTO (ESPECIE EUCALYPTOS GRANDIS, DUNNI, UROPHYLLA OU SALIGNA), REFILADA, OBTIDA DE ARVORES COM IDADE MINIMA DE 15 ANOS, COM ESPESSURA MINIMA DE 50CM E COMPRIMENTO MINIMO DE 12MT</w:t>
            </w:r>
          </w:p>
        </w:tc>
        <w:tc>
          <w:tcPr>
            <w:tcW w:w="1300" w:type="dxa"/>
            <w:hideMark/>
          </w:tcPr>
          <w:p w14:paraId="750FDD40"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1.800,00 </w:t>
            </w:r>
          </w:p>
        </w:tc>
        <w:tc>
          <w:tcPr>
            <w:tcW w:w="1340" w:type="dxa"/>
            <w:hideMark/>
          </w:tcPr>
          <w:p w14:paraId="7CA7CF5E"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79.200,00 </w:t>
            </w:r>
          </w:p>
        </w:tc>
      </w:tr>
      <w:tr w:rsidR="00E70FFF" w:rsidRPr="00E70FFF" w14:paraId="20BC90B4" w14:textId="77777777" w:rsidTr="004560E4">
        <w:trPr>
          <w:trHeight w:val="20"/>
        </w:trPr>
        <w:tc>
          <w:tcPr>
            <w:tcW w:w="562" w:type="dxa"/>
            <w:hideMark/>
          </w:tcPr>
          <w:p w14:paraId="2A31FCD4"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5</w:t>
            </w:r>
          </w:p>
        </w:tc>
        <w:tc>
          <w:tcPr>
            <w:tcW w:w="567" w:type="dxa"/>
            <w:hideMark/>
          </w:tcPr>
          <w:p w14:paraId="5ABD1965"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86</w:t>
            </w:r>
          </w:p>
        </w:tc>
        <w:tc>
          <w:tcPr>
            <w:tcW w:w="567" w:type="dxa"/>
            <w:hideMark/>
          </w:tcPr>
          <w:p w14:paraId="2384235E"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 M³ </w:t>
            </w:r>
          </w:p>
        </w:tc>
        <w:tc>
          <w:tcPr>
            <w:tcW w:w="5387" w:type="dxa"/>
            <w:hideMark/>
          </w:tcPr>
          <w:p w14:paraId="1F4D814D" w14:textId="77777777" w:rsidR="00E70FFF" w:rsidRPr="00E70FFF" w:rsidRDefault="00E70FFF" w:rsidP="004560E4">
            <w:pPr>
              <w:jc w:val="both"/>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VIGA ROLICA DE MADEIRA DE EUCALIPTO (ESPECIE EUCALYPTOS GRANDIS, DUNNI, UROPHYLLA OU SALIGNA), REFILADA, OBTIDA DE ARVORES COM IDADE MINIMA DE 15 ANOS, COM ESPESSURA MINIMA DE 50CM E COMPRIMENTO MINIMO DE 10MT</w:t>
            </w:r>
          </w:p>
        </w:tc>
        <w:tc>
          <w:tcPr>
            <w:tcW w:w="1300" w:type="dxa"/>
            <w:hideMark/>
          </w:tcPr>
          <w:p w14:paraId="7B662AA1"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1.733,33 </w:t>
            </w:r>
          </w:p>
        </w:tc>
        <w:tc>
          <w:tcPr>
            <w:tcW w:w="1340" w:type="dxa"/>
            <w:hideMark/>
          </w:tcPr>
          <w:p w14:paraId="197E6384"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149.066,38 </w:t>
            </w:r>
          </w:p>
        </w:tc>
      </w:tr>
      <w:tr w:rsidR="00E70FFF" w:rsidRPr="00E70FFF" w14:paraId="01161EAF" w14:textId="77777777" w:rsidTr="004560E4">
        <w:trPr>
          <w:trHeight w:val="20"/>
        </w:trPr>
        <w:tc>
          <w:tcPr>
            <w:tcW w:w="562" w:type="dxa"/>
            <w:hideMark/>
          </w:tcPr>
          <w:p w14:paraId="7D080362"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6</w:t>
            </w:r>
          </w:p>
        </w:tc>
        <w:tc>
          <w:tcPr>
            <w:tcW w:w="567" w:type="dxa"/>
            <w:hideMark/>
          </w:tcPr>
          <w:p w14:paraId="3776B712"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40</w:t>
            </w:r>
          </w:p>
        </w:tc>
        <w:tc>
          <w:tcPr>
            <w:tcW w:w="567" w:type="dxa"/>
            <w:hideMark/>
          </w:tcPr>
          <w:p w14:paraId="6059F9BD"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 M³ </w:t>
            </w:r>
          </w:p>
        </w:tc>
        <w:tc>
          <w:tcPr>
            <w:tcW w:w="5387" w:type="dxa"/>
            <w:hideMark/>
          </w:tcPr>
          <w:p w14:paraId="76CEBD72" w14:textId="77777777" w:rsidR="00E70FFF" w:rsidRPr="00E70FFF" w:rsidRDefault="00E70FFF" w:rsidP="004560E4">
            <w:pPr>
              <w:jc w:val="both"/>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MADEIRA DE EUCALIPTO PLAINADA (ESPECIE EUCALYPTOS GRANDIS, DUNNII, UROPHYLLA OU SALIGNA) SERRADA EM DIVERSAS MEDIDAS A DEFINIR NO PEDIDO</w:t>
            </w:r>
          </w:p>
        </w:tc>
        <w:tc>
          <w:tcPr>
            <w:tcW w:w="1300" w:type="dxa"/>
            <w:hideMark/>
          </w:tcPr>
          <w:p w14:paraId="7446ACEE"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1.175,00 </w:t>
            </w:r>
          </w:p>
        </w:tc>
        <w:tc>
          <w:tcPr>
            <w:tcW w:w="1340" w:type="dxa"/>
            <w:hideMark/>
          </w:tcPr>
          <w:p w14:paraId="566523AA"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47.000,00 </w:t>
            </w:r>
          </w:p>
        </w:tc>
      </w:tr>
      <w:tr w:rsidR="00E70FFF" w:rsidRPr="00E70FFF" w14:paraId="160E01CF" w14:textId="77777777" w:rsidTr="004560E4">
        <w:trPr>
          <w:trHeight w:val="20"/>
        </w:trPr>
        <w:tc>
          <w:tcPr>
            <w:tcW w:w="562" w:type="dxa"/>
            <w:hideMark/>
          </w:tcPr>
          <w:p w14:paraId="48A3BE98"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7</w:t>
            </w:r>
          </w:p>
        </w:tc>
        <w:tc>
          <w:tcPr>
            <w:tcW w:w="567" w:type="dxa"/>
            <w:hideMark/>
          </w:tcPr>
          <w:p w14:paraId="4CD3AEB3"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50</w:t>
            </w:r>
          </w:p>
        </w:tc>
        <w:tc>
          <w:tcPr>
            <w:tcW w:w="567" w:type="dxa"/>
            <w:hideMark/>
          </w:tcPr>
          <w:p w14:paraId="6FE1FA64" w14:textId="77777777" w:rsidR="00E70FFF" w:rsidRPr="00E70FFF" w:rsidRDefault="00E70FFF" w:rsidP="004560E4">
            <w:pPr>
              <w:jc w:val="center"/>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 M³ </w:t>
            </w:r>
          </w:p>
        </w:tc>
        <w:tc>
          <w:tcPr>
            <w:tcW w:w="5387" w:type="dxa"/>
            <w:hideMark/>
          </w:tcPr>
          <w:p w14:paraId="4B4FC7B6" w14:textId="77777777" w:rsidR="00E70FFF" w:rsidRPr="00E70FFF" w:rsidRDefault="00E70FFF" w:rsidP="004560E4">
            <w:pPr>
              <w:jc w:val="both"/>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MADEIRA DE PINUS PLAINADA SERRADA EM DIVERSAS MEDIDAS A DEFINIR NO PEDIDO</w:t>
            </w:r>
          </w:p>
        </w:tc>
        <w:tc>
          <w:tcPr>
            <w:tcW w:w="1300" w:type="dxa"/>
            <w:hideMark/>
          </w:tcPr>
          <w:p w14:paraId="4EAD74D9"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1.476,60 </w:t>
            </w:r>
          </w:p>
        </w:tc>
        <w:tc>
          <w:tcPr>
            <w:tcW w:w="1340" w:type="dxa"/>
            <w:hideMark/>
          </w:tcPr>
          <w:p w14:paraId="6F68799A" w14:textId="77777777" w:rsidR="00E70FFF" w:rsidRPr="00E70FFF" w:rsidRDefault="00E70FFF" w:rsidP="004560E4">
            <w:pPr>
              <w:jc w:val="right"/>
              <w:rPr>
                <w:rFonts w:ascii="Times New Roman" w:hAnsi="Times New Roman" w:cs="Times New Roman"/>
                <w:color w:val="000000"/>
                <w:sz w:val="20"/>
                <w:szCs w:val="20"/>
                <w:lang w:eastAsia="pt-BR"/>
              </w:rPr>
            </w:pPr>
            <w:r w:rsidRPr="00E70FFF">
              <w:rPr>
                <w:rFonts w:ascii="Times New Roman" w:hAnsi="Times New Roman" w:cs="Times New Roman"/>
                <w:color w:val="000000"/>
                <w:sz w:val="20"/>
                <w:szCs w:val="20"/>
                <w:lang w:eastAsia="pt-BR"/>
              </w:rPr>
              <w:t xml:space="preserve">73.830,00 </w:t>
            </w:r>
          </w:p>
        </w:tc>
      </w:tr>
      <w:tr w:rsidR="00E70FFF" w:rsidRPr="00E70FFF" w14:paraId="65FE3536" w14:textId="77777777" w:rsidTr="004560E4">
        <w:trPr>
          <w:trHeight w:val="20"/>
        </w:trPr>
        <w:tc>
          <w:tcPr>
            <w:tcW w:w="562" w:type="dxa"/>
            <w:noWrap/>
            <w:hideMark/>
          </w:tcPr>
          <w:p w14:paraId="3268153A" w14:textId="77777777" w:rsidR="00E70FFF" w:rsidRPr="00E70FFF" w:rsidRDefault="00E70FFF" w:rsidP="004560E4">
            <w:pPr>
              <w:jc w:val="cente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 </w:t>
            </w:r>
          </w:p>
        </w:tc>
        <w:tc>
          <w:tcPr>
            <w:tcW w:w="567" w:type="dxa"/>
            <w:noWrap/>
            <w:hideMark/>
          </w:tcPr>
          <w:p w14:paraId="5E03204B" w14:textId="77777777" w:rsidR="00E70FFF" w:rsidRPr="00E70FFF" w:rsidRDefault="00E70FFF" w:rsidP="004560E4">
            <w:pPr>
              <w:jc w:val="cente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 </w:t>
            </w:r>
          </w:p>
        </w:tc>
        <w:tc>
          <w:tcPr>
            <w:tcW w:w="567" w:type="dxa"/>
            <w:noWrap/>
            <w:hideMark/>
          </w:tcPr>
          <w:p w14:paraId="38FACF5D" w14:textId="77777777" w:rsidR="00E70FFF" w:rsidRPr="00E70FFF" w:rsidRDefault="00E70FFF" w:rsidP="004560E4">
            <w:pPr>
              <w:jc w:val="cente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 </w:t>
            </w:r>
          </w:p>
        </w:tc>
        <w:tc>
          <w:tcPr>
            <w:tcW w:w="5387" w:type="dxa"/>
            <w:noWrap/>
            <w:hideMark/>
          </w:tcPr>
          <w:p w14:paraId="08F1EEC4" w14:textId="77777777" w:rsidR="00E70FFF" w:rsidRPr="00E70FFF" w:rsidRDefault="00E70FFF" w:rsidP="004560E4">
            <w:pPr>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TOTAL GERAL</w:t>
            </w:r>
          </w:p>
        </w:tc>
        <w:tc>
          <w:tcPr>
            <w:tcW w:w="1300" w:type="dxa"/>
            <w:noWrap/>
            <w:hideMark/>
          </w:tcPr>
          <w:p w14:paraId="44618FB9" w14:textId="77777777" w:rsidR="00E70FFF" w:rsidRPr="00E70FFF" w:rsidRDefault="00E70FFF" w:rsidP="004560E4">
            <w:pPr>
              <w:jc w:val="right"/>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 </w:t>
            </w:r>
          </w:p>
        </w:tc>
        <w:tc>
          <w:tcPr>
            <w:tcW w:w="1340" w:type="dxa"/>
            <w:noWrap/>
            <w:hideMark/>
          </w:tcPr>
          <w:p w14:paraId="6DD380B9" w14:textId="77777777" w:rsidR="00E70FFF" w:rsidRPr="00E70FFF" w:rsidRDefault="00E70FFF" w:rsidP="004560E4">
            <w:pPr>
              <w:jc w:val="right"/>
              <w:rPr>
                <w:rFonts w:ascii="Times New Roman" w:hAnsi="Times New Roman" w:cs="Times New Roman"/>
                <w:b/>
                <w:bCs/>
                <w:color w:val="000000"/>
                <w:sz w:val="20"/>
                <w:szCs w:val="20"/>
                <w:lang w:eastAsia="pt-BR"/>
              </w:rPr>
            </w:pPr>
            <w:r w:rsidRPr="00E70FFF">
              <w:rPr>
                <w:rFonts w:ascii="Times New Roman" w:hAnsi="Times New Roman" w:cs="Times New Roman"/>
                <w:b/>
                <w:bCs/>
                <w:color w:val="000000"/>
                <w:sz w:val="20"/>
                <w:szCs w:val="20"/>
                <w:lang w:eastAsia="pt-BR"/>
              </w:rPr>
              <w:t xml:space="preserve">      542.771,38 </w:t>
            </w:r>
          </w:p>
        </w:tc>
      </w:tr>
    </w:tbl>
    <w:p w14:paraId="644C4A22" w14:textId="77777777" w:rsidR="00E70FFF" w:rsidRPr="00E70FFF" w:rsidRDefault="00E70FFF" w:rsidP="00E70FFF">
      <w:pPr>
        <w:ind w:right="-2" w:hanging="2"/>
        <w:jc w:val="both"/>
        <w:rPr>
          <w:rFonts w:ascii="Times New Roman" w:hAnsi="Times New Roman" w:cs="Times New Roman"/>
          <w:sz w:val="22"/>
          <w:szCs w:val="22"/>
        </w:rPr>
      </w:pPr>
    </w:p>
    <w:p w14:paraId="5DC4DB4F"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641E412F"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1.3.1. Independentemente do quantitativo previsto em cada solicitação, o licitante vencedor deverá atender prontamente a convocação da Administração e fornecer os objetos nos prazos fixados neste Termo de Referência e/ou no Edital e seus Anexos, arcando com os custos de transporte, entrega, descarga, ou seja, todos os custos operacionais, sem qualquer adicional no preço de sua proposta.</w:t>
      </w:r>
    </w:p>
    <w:p w14:paraId="77B79FF5"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lastRenderedPageBreak/>
        <w:t>1.4. A metodologia utilizada para obtenção do preço de referência foi pelo cálculo da média saneada dos valores colhidos em processos licitatórios realizados por outros entes públicos através de pesquisa no PNCP, e também, de forma combinada com fornecedores privados, nos moldes dos Arts. 23 a 30 do Decreto Municipal nº 32/2025, conforme demonstrado no mapa de preços em anexo. A média saneada consiste em calcular o coeficiente de variação dos valores obtidos que deverá ser inferior a 25% (vinte e cinco por cento) desprezando-se os valores inexequíveis e os excessivamente altos.</w:t>
      </w:r>
    </w:p>
    <w:p w14:paraId="5A806BD2" w14:textId="77777777" w:rsidR="00E70FFF" w:rsidRPr="00E70FFF" w:rsidRDefault="00E70FFF" w:rsidP="00E70FFF">
      <w:pPr>
        <w:ind w:hanging="2"/>
        <w:jc w:val="both"/>
        <w:rPr>
          <w:rFonts w:ascii="Times New Roman" w:hAnsi="Times New Roman" w:cs="Times New Roman"/>
          <w:bCs/>
          <w:sz w:val="22"/>
          <w:szCs w:val="22"/>
        </w:rPr>
      </w:pPr>
    </w:p>
    <w:p w14:paraId="0BB52DD6" w14:textId="77777777" w:rsidR="00E70FFF" w:rsidRPr="00E70FFF" w:rsidRDefault="00E70FFF" w:rsidP="00E70FFF">
      <w:pPr>
        <w:ind w:hanging="2"/>
        <w:jc w:val="both"/>
        <w:rPr>
          <w:rFonts w:ascii="Times New Roman" w:hAnsi="Times New Roman" w:cs="Times New Roman"/>
          <w:b/>
          <w:sz w:val="22"/>
          <w:szCs w:val="22"/>
        </w:rPr>
      </w:pPr>
      <w:r w:rsidRPr="00E70FFF">
        <w:rPr>
          <w:rFonts w:ascii="Times New Roman" w:hAnsi="Times New Roman" w:cs="Times New Roman"/>
          <w:b/>
          <w:sz w:val="22"/>
          <w:szCs w:val="22"/>
        </w:rPr>
        <w:t>2. FUNDAMENTAÇÃO DA CONTRATAÇÃO</w:t>
      </w:r>
    </w:p>
    <w:p w14:paraId="40AC165A" w14:textId="77777777" w:rsidR="00E70FFF" w:rsidRPr="00E70FFF" w:rsidRDefault="00E70FFF" w:rsidP="00E70FFF">
      <w:pPr>
        <w:pStyle w:val="TextosemFormatao2"/>
        <w:ind w:hanging="2"/>
        <w:rPr>
          <w:rFonts w:ascii="Times New Roman" w:hAnsi="Times New Roman" w:cs="Times New Roman"/>
          <w:bCs/>
          <w:sz w:val="22"/>
          <w:szCs w:val="22"/>
        </w:rPr>
      </w:pPr>
      <w:bookmarkStart w:id="10" w:name="_Hlk138172048"/>
      <w:r w:rsidRPr="00E70FFF">
        <w:rPr>
          <w:rFonts w:ascii="Times New Roman" w:hAnsi="Times New Roman" w:cs="Times New Roman"/>
          <w:bCs/>
          <w:sz w:val="22"/>
          <w:szCs w:val="22"/>
        </w:rPr>
        <w:t>2.1. O estudo técnico preliminar (ETP) foi elaborado nos termos do art. 100 do Decreto Municipal nº 32/2025.</w:t>
      </w:r>
    </w:p>
    <w:bookmarkEnd w:id="10"/>
    <w:p w14:paraId="24E24999" w14:textId="77777777" w:rsidR="00E70FFF" w:rsidRPr="00E70FFF" w:rsidRDefault="00E70FFF" w:rsidP="00E70FFF">
      <w:pPr>
        <w:pStyle w:val="TextosemFormatao2"/>
        <w:ind w:hanging="2"/>
        <w:rPr>
          <w:rFonts w:ascii="Times New Roman" w:hAnsi="Times New Roman" w:cs="Times New Roman"/>
          <w:sz w:val="22"/>
          <w:szCs w:val="22"/>
        </w:rPr>
      </w:pPr>
      <w:r w:rsidRPr="00E70FFF">
        <w:rPr>
          <w:rFonts w:ascii="Times New Roman" w:hAnsi="Times New Roman" w:cs="Times New Roman"/>
          <w:sz w:val="22"/>
          <w:szCs w:val="22"/>
        </w:rPr>
        <w:t>2.2. O plano de contratações anual não foi implementado no âmbito municipal, sendo facultativo conforme art. 18 do Decreto Municipal 32/2025.</w:t>
      </w:r>
    </w:p>
    <w:p w14:paraId="182E3053"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3F00AD67" w14:textId="77777777" w:rsidR="00E70FFF" w:rsidRPr="00E70FFF" w:rsidRDefault="00E70FFF" w:rsidP="00E70FFF">
      <w:pPr>
        <w:pStyle w:val="TextosemFormatao2"/>
        <w:ind w:hanging="2"/>
        <w:rPr>
          <w:rFonts w:ascii="Times New Roman" w:hAnsi="Times New Roman" w:cs="Times New Roman"/>
          <w:bCs/>
          <w:sz w:val="22"/>
          <w:szCs w:val="22"/>
        </w:rPr>
      </w:pPr>
      <w:r w:rsidRPr="00E70FFF">
        <w:rPr>
          <w:rFonts w:ascii="Times New Roman" w:hAnsi="Times New Roman" w:cs="Times New Roman"/>
          <w:sz w:val="22"/>
          <w:szCs w:val="22"/>
        </w:rPr>
        <w:t>2.4. O objeto desta contratação não se enquadra como bem de luxo, conforme art. 127 do Decreto Municipal nº 32/2025.</w:t>
      </w:r>
    </w:p>
    <w:p w14:paraId="18092CAD" w14:textId="77777777" w:rsidR="00E70FFF" w:rsidRPr="00E70FFF" w:rsidRDefault="00E70FFF" w:rsidP="00E70FFF">
      <w:pPr>
        <w:ind w:hanging="2"/>
        <w:jc w:val="both"/>
        <w:rPr>
          <w:rFonts w:ascii="Times New Roman" w:hAnsi="Times New Roman" w:cs="Times New Roman"/>
          <w:bCs/>
          <w:sz w:val="22"/>
          <w:szCs w:val="22"/>
        </w:rPr>
      </w:pPr>
    </w:p>
    <w:p w14:paraId="33039DAC" w14:textId="77777777" w:rsidR="00E70FFF" w:rsidRPr="00E70FFF" w:rsidRDefault="00E70FFF" w:rsidP="00E70FFF">
      <w:pPr>
        <w:ind w:hanging="2"/>
        <w:jc w:val="both"/>
        <w:rPr>
          <w:rFonts w:ascii="Times New Roman" w:hAnsi="Times New Roman" w:cs="Times New Roman"/>
          <w:b/>
          <w:sz w:val="22"/>
          <w:szCs w:val="22"/>
        </w:rPr>
      </w:pPr>
      <w:r w:rsidRPr="00E70FFF">
        <w:rPr>
          <w:rFonts w:ascii="Times New Roman" w:hAnsi="Times New Roman" w:cs="Times New Roman"/>
          <w:b/>
          <w:sz w:val="22"/>
          <w:szCs w:val="22"/>
        </w:rPr>
        <w:t>3. DESCRIÇÃO DA SOLUÇÃO COMO UM TODO</w:t>
      </w:r>
    </w:p>
    <w:p w14:paraId="2CC4AB7F" w14:textId="77777777" w:rsidR="00E70FFF" w:rsidRPr="00E70FFF" w:rsidRDefault="00E70FFF" w:rsidP="00E70FFF">
      <w:pPr>
        <w:ind w:hanging="2"/>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3.1. A solução contempla a implementação de um sistema estruturado de aquisição de madeiras por meio de registro de preços, proporcionando resposta flexível e eficiente às demandas das diversas secretarias municipais. Busca-se suprir, de forma planejada, descentralizada e previamente estimada, as necessidades comuns e emergenciais, possibilitando manutenção, reparos e pequenas obras em diferentes locais públicos urbanos e rurais, minimizando gargalos operacionais e evitando aquisições fragmentadas. O registro de preços garante padronização dos materiais, maior controle orçamentário e procedimental, prevenindo oscilações de custo pelo fracionamento e reduzindo riscos de inconsistências técnicas ou de qualidade.</w:t>
      </w:r>
    </w:p>
    <w:p w14:paraId="0FF40314" w14:textId="77777777" w:rsidR="00E70FFF" w:rsidRPr="00E70FFF" w:rsidRDefault="00E70FFF" w:rsidP="00E70FFF">
      <w:pPr>
        <w:ind w:hanging="2"/>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3.2. A contratação possibilita múltiplos pedidos ao longo da vigência da ata, permitindo prontidão na entrega conforme conveniência e surgimento das necessidades, sem a obrigatoriedade de aquisição prévia ou formação de grandes estoques, e proporcionando economia orçamentária frente à demanda variável. A escolha desse modelo se justifica tecnicamente pelo atendimento dinâmico aos diversos setores e secretarias, otimizando as rotinas administrativas e o fluxo de insumos, além de contribuir para agilidade frente a eventos imprevistos, como desastres naturais ou emergências estruturais.</w:t>
      </w:r>
    </w:p>
    <w:p w14:paraId="1F26C4E0" w14:textId="77777777" w:rsidR="00E70FFF" w:rsidRPr="00E70FFF" w:rsidRDefault="00E70FFF" w:rsidP="00E70FFF">
      <w:pPr>
        <w:ind w:hanging="2"/>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3.3. Sob o aspecto econômico, a solução amplia o poder de negociação do município, estimula a competitividade, permite a seleção de fornecedores habilitados e compromissados com práticas sustentáveis e regularidade ambiental, e maximiza a economicidade, uma vez que as aquisições serão realizadas sob condições previamente fixadas e auditáveis. O planejamento centralizado das especificações e demandas, aliada à execução descentralizada de retiradas, possibilita mais eficiência e rastreabilidade das entregas. Não sendo necessária assistência técnica complexa, a solução prevê a aceitação conforme critérios definidos no termo de referência e fiscalizações habituais, não implicando contratação de serviços de manutenção preventiva ou corretiva vinculados ao objeto, o que simplifica o processo e o alcance dos resultados esperados pela Administração.</w:t>
      </w:r>
    </w:p>
    <w:p w14:paraId="2D5B781A" w14:textId="77777777" w:rsidR="00E70FFF" w:rsidRPr="00E70FFF" w:rsidRDefault="00E70FFF" w:rsidP="00E70FFF">
      <w:pPr>
        <w:ind w:hanging="2"/>
        <w:jc w:val="both"/>
        <w:rPr>
          <w:rFonts w:ascii="Times New Roman" w:hAnsi="Times New Roman" w:cs="Times New Roman"/>
          <w:sz w:val="22"/>
          <w:szCs w:val="22"/>
        </w:rPr>
      </w:pPr>
    </w:p>
    <w:p w14:paraId="291B562A" w14:textId="77777777" w:rsidR="00E70FFF" w:rsidRPr="00E70FFF" w:rsidRDefault="00E70FFF" w:rsidP="00E70FFF">
      <w:pPr>
        <w:ind w:hanging="2"/>
        <w:jc w:val="both"/>
        <w:rPr>
          <w:rFonts w:ascii="Times New Roman" w:hAnsi="Times New Roman" w:cs="Times New Roman"/>
          <w:b/>
          <w:sz w:val="22"/>
          <w:szCs w:val="22"/>
        </w:rPr>
      </w:pPr>
      <w:r w:rsidRPr="00E70FFF">
        <w:rPr>
          <w:rFonts w:ascii="Times New Roman" w:hAnsi="Times New Roman" w:cs="Times New Roman"/>
          <w:b/>
          <w:sz w:val="22"/>
          <w:szCs w:val="22"/>
        </w:rPr>
        <w:t>4. REQUISITOS DA CONTRATAÇÃO</w:t>
      </w:r>
    </w:p>
    <w:p w14:paraId="18C53F22" w14:textId="77777777" w:rsidR="00E70FFF" w:rsidRPr="00E70FFF" w:rsidRDefault="00E70FFF" w:rsidP="00E70FFF">
      <w:pPr>
        <w:ind w:hanging="2"/>
        <w:jc w:val="both"/>
        <w:rPr>
          <w:rFonts w:ascii="Times New Roman" w:hAnsi="Times New Roman" w:cs="Times New Roman"/>
          <w:sz w:val="22"/>
          <w:szCs w:val="22"/>
        </w:rPr>
      </w:pPr>
      <w:bookmarkStart w:id="11" w:name="_Hlk168391962"/>
      <w:r w:rsidRPr="00E70FFF">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6213C5D4"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2B9944FC" w14:textId="77777777" w:rsidR="00E70FFF" w:rsidRPr="00E70FFF" w:rsidRDefault="00E70FFF" w:rsidP="00E70FFF">
      <w:pPr>
        <w:ind w:hanging="2"/>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4.3. A contratação deverá observar os seguintes requisitos principais:</w:t>
      </w:r>
    </w:p>
    <w:p w14:paraId="31F851C3" w14:textId="77777777" w:rsidR="00E70FFF" w:rsidRPr="00E70FFF" w:rsidRDefault="00E70FFF" w:rsidP="00E70FFF">
      <w:pPr>
        <w:ind w:left="-2" w:firstLineChars="322" w:firstLine="708"/>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 Garantia de padrões mínimos de qualidade, assegurando que toda a madeira fornecida seja de procedência legal, beneficiada conforme as normas técnicas vigentes, seca, isenta de pragas, rachaduras e demais defeitos que comprometam a integridade, durabilidade e segurança das estruturas e mobiliários públicos.</w:t>
      </w:r>
    </w:p>
    <w:p w14:paraId="1E6573FE" w14:textId="77777777" w:rsidR="00E70FFF" w:rsidRPr="00E70FFF" w:rsidRDefault="00E70FFF" w:rsidP="00E70FFF">
      <w:pPr>
        <w:ind w:left="-2" w:firstLineChars="322" w:firstLine="708"/>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 xml:space="preserve">- Atendimento aos requisitos de desempenho e funcionalidade, incluindo: variedade de dimensões e </w:t>
      </w:r>
      <w:r w:rsidRPr="00E70FFF">
        <w:rPr>
          <w:rFonts w:ascii="Times New Roman" w:eastAsia="Raleway" w:hAnsi="Times New Roman" w:cs="Times New Roman"/>
          <w:sz w:val="22"/>
          <w:szCs w:val="22"/>
        </w:rPr>
        <w:lastRenderedPageBreak/>
        <w:t>tipos de madeiras (serradas, beneficiadas e tratadas), de acordo com as especificações demandadas por obras, reparos, mobiliário ou intervenções emergenciais em prédios, pontes, vias e espaços públicos.</w:t>
      </w:r>
    </w:p>
    <w:p w14:paraId="351F9C0F" w14:textId="77777777" w:rsidR="00E70FFF" w:rsidRPr="00E70FFF" w:rsidRDefault="00E70FFF" w:rsidP="00E70FFF">
      <w:pPr>
        <w:ind w:left="-2" w:firstLineChars="322" w:firstLine="708"/>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 Observância de prazos de entrega adequados à necessidade de respostas rápidas, especialmente em situações emergenciais, devendo os fornecedores garantir disponibilidade e prazo de fornecimento compatível com as demandas de todas as secretarias e com cobertura abrangente de entrega em pontos determinados pela Administração.</w:t>
      </w:r>
    </w:p>
    <w:p w14:paraId="18B2BB8D" w14:textId="77777777" w:rsidR="00E70FFF" w:rsidRPr="00E70FFF" w:rsidRDefault="00E70FFF" w:rsidP="00E70FFF">
      <w:pPr>
        <w:ind w:left="-2" w:firstLineChars="322" w:firstLine="708"/>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 Implementação de locais de entrega articulados conforme logística municipal, propiciando acesso das secretarias aos insumos no tempo e local oportunos, garantindo eficiência dos serviços públicos.</w:t>
      </w:r>
    </w:p>
    <w:p w14:paraId="1BD1CA5F" w14:textId="77777777" w:rsidR="00E70FFF" w:rsidRPr="00E70FFF" w:rsidRDefault="00E70FFF" w:rsidP="00E70FFF">
      <w:pPr>
        <w:ind w:left="-2" w:firstLineChars="322" w:firstLine="708"/>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 Cumprimento de critérios de sustentabilidade, podendo ser exigida documentação comprobatória de origem legal e renovável da madeira (DOF – Documento de Origem Florestal), incentivando a aquisição de madeiras extraídas de manejos sustentáveis, em observância à legislação ambiental vigente.</w:t>
      </w:r>
    </w:p>
    <w:p w14:paraId="5A4D5030" w14:textId="77777777" w:rsidR="00E70FFF" w:rsidRPr="00E70FFF" w:rsidRDefault="00E70FFF" w:rsidP="00E70FFF">
      <w:pPr>
        <w:ind w:left="-2" w:firstLineChars="322" w:firstLine="708"/>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 Natureza contínua do fornecimento, justificando-se pela necessidade recorrente e imprevisível de utilização do insumo em múltiplos serviços e setores, evitando-se a descontinuidade nas ações municipais e permitindo pronta resposta às demandas cotidianas e emergenciais.</w:t>
      </w:r>
    </w:p>
    <w:p w14:paraId="630A2BAF" w14:textId="77777777" w:rsidR="00E70FFF" w:rsidRPr="00E70FFF" w:rsidRDefault="00E70FFF" w:rsidP="00E70FFF">
      <w:pPr>
        <w:ind w:left="-2" w:firstLineChars="322" w:firstLine="708"/>
        <w:jc w:val="both"/>
        <w:rPr>
          <w:rFonts w:ascii="Times New Roman" w:eastAsia="Raleway" w:hAnsi="Times New Roman" w:cs="Times New Roman"/>
          <w:sz w:val="22"/>
          <w:szCs w:val="22"/>
        </w:rPr>
      </w:pPr>
      <w:r w:rsidRPr="00E70FFF">
        <w:rPr>
          <w:rFonts w:ascii="Times New Roman" w:eastAsia="Raleway" w:hAnsi="Times New Roman" w:cs="Times New Roman"/>
          <w:sz w:val="22"/>
          <w:szCs w:val="22"/>
        </w:rPr>
        <w:t xml:space="preserve">- Os detalhes específicos quanto à tipologia, quantidades estimadas, condições de aceitação e demais obrigações contratuais serão estabelecidas no Termo de Referência, garantindo clareza, transparência e exequibilidade da contratação. </w:t>
      </w:r>
    </w:p>
    <w:p w14:paraId="183AC825" w14:textId="77777777" w:rsidR="00E70FFF" w:rsidRPr="00E70FFF" w:rsidRDefault="00E70FFF" w:rsidP="00E70FFF">
      <w:pPr>
        <w:autoSpaceDE w:val="0"/>
        <w:autoSpaceDN w:val="0"/>
        <w:adjustRightInd w:val="0"/>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4.4. O licitante vencedor deverá fornecer os objetos de maneira íntegra, devendo ser de boa qualidade e procedência, além disso, deve cumprir com todas as obrigações constantes no edital, seus anexos e sua proposta, assumindo como exclusivamente seus os riscos e as despesas decorrentes da boa e perfeita entrega, inclusive carga e descarga, conforme o caso.</w:t>
      </w:r>
    </w:p>
    <w:p w14:paraId="221CF8AD" w14:textId="77777777" w:rsidR="00E70FFF" w:rsidRPr="00E70FFF" w:rsidRDefault="00E70FFF" w:rsidP="00E70FFF">
      <w:pPr>
        <w:autoSpaceDE w:val="0"/>
        <w:autoSpaceDN w:val="0"/>
        <w:adjustRightInd w:val="0"/>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4.5. Os objetos deverão estar em plenas condições de uso, podendo ser recusados em casos em que os mesmos apresentem anormalidades constatadas no ato da entrega.</w:t>
      </w:r>
    </w:p>
    <w:p w14:paraId="4C7CD864" w14:textId="77777777" w:rsidR="00E70FFF" w:rsidRPr="00E70FFF" w:rsidRDefault="00E70FFF" w:rsidP="00E70FFF">
      <w:pPr>
        <w:pBdr>
          <w:between w:val="nil"/>
        </w:pBdr>
        <w:ind w:hanging="2"/>
        <w:jc w:val="both"/>
        <w:rPr>
          <w:rFonts w:ascii="Times New Roman" w:hAnsi="Times New Roman" w:cs="Times New Roman"/>
          <w:sz w:val="22"/>
          <w:szCs w:val="22"/>
        </w:rPr>
      </w:pPr>
      <w:r w:rsidRPr="00E70FFF">
        <w:rPr>
          <w:rFonts w:ascii="Times New Roman" w:hAnsi="Times New Roman" w:cs="Times New Roman"/>
          <w:sz w:val="22"/>
          <w:szCs w:val="22"/>
        </w:rPr>
        <w:t xml:space="preserve">4.6. As aquisições serão feitas de forma fracionada conforme as necessidades das secretarias e setores requisitantes, durante o período de vigência da Ata de Registro de Preços. </w:t>
      </w:r>
    </w:p>
    <w:p w14:paraId="6C866278" w14:textId="77777777" w:rsidR="00E70FFF" w:rsidRPr="00E70FFF" w:rsidRDefault="00E70FFF" w:rsidP="00E70FFF">
      <w:pPr>
        <w:pStyle w:val="TextosemFormatao2"/>
        <w:ind w:hanging="2"/>
        <w:rPr>
          <w:rFonts w:ascii="Times New Roman" w:hAnsi="Times New Roman" w:cs="Times New Roman"/>
          <w:bCs/>
          <w:sz w:val="22"/>
          <w:szCs w:val="22"/>
        </w:rPr>
      </w:pPr>
      <w:r w:rsidRPr="00E70FFF">
        <w:rPr>
          <w:rFonts w:ascii="Times New Roman" w:hAnsi="Times New Roman" w:cs="Times New Roman"/>
          <w:bCs/>
          <w:sz w:val="22"/>
          <w:szCs w:val="22"/>
        </w:rPr>
        <w:t xml:space="preserve">4.7. A presente </w:t>
      </w:r>
      <w:r w:rsidRPr="00E70FFF">
        <w:rPr>
          <w:rFonts w:ascii="Times New Roman" w:hAnsi="Times New Roman" w:cs="Times New Roman"/>
          <w:sz w:val="22"/>
          <w:szCs w:val="22"/>
        </w:rPr>
        <w:t xml:space="preserve">aquisição/contratação </w:t>
      </w:r>
      <w:r w:rsidRPr="00E70FFF">
        <w:rPr>
          <w:rFonts w:ascii="Times New Roman" w:hAnsi="Times New Roman" w:cs="Times New Roman"/>
          <w:bCs/>
          <w:sz w:val="22"/>
          <w:szCs w:val="22"/>
        </w:rPr>
        <w:t>será realizada na modalidade de Pregão Eletrônico para registro de preços nos termos do Art. 28, inciso I e Art. 82 da Lei Federal nº 14.133/2021.</w:t>
      </w:r>
    </w:p>
    <w:p w14:paraId="7A7C963E" w14:textId="77777777" w:rsidR="00E70FFF" w:rsidRPr="00E70FFF" w:rsidRDefault="00E70FFF" w:rsidP="00E70FFF">
      <w:pPr>
        <w:pBdr>
          <w:between w:val="nil"/>
        </w:pBdr>
        <w:ind w:hanging="2"/>
        <w:jc w:val="both"/>
        <w:rPr>
          <w:rFonts w:ascii="Times New Roman" w:hAnsi="Times New Roman" w:cs="Times New Roman"/>
          <w:sz w:val="22"/>
          <w:szCs w:val="22"/>
        </w:rPr>
      </w:pPr>
      <w:r w:rsidRPr="00E70FFF">
        <w:rPr>
          <w:rFonts w:ascii="Times New Roman" w:hAnsi="Times New Roman" w:cs="Times New Roman"/>
          <w:bCs/>
          <w:sz w:val="22"/>
          <w:szCs w:val="22"/>
        </w:rPr>
        <w:t>4.8. Para itens/lotes com valor total estimado até R$ 80.000,00 (oitenta mil reais) a administração pública deve realizar licitações exclusivas para MEI, ME ou EPP, conforme art. 48, inciso I, da Lei Complementar nº 123/2006 e art. 10 do Decreto Municipal nº 117/2023.</w:t>
      </w:r>
    </w:p>
    <w:p w14:paraId="189CC415"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rPr>
      </w:pPr>
      <w:r w:rsidRPr="00E70FFF">
        <w:rPr>
          <w:rFonts w:ascii="Times New Roman" w:hAnsi="Times New Roman" w:cs="Times New Roman"/>
          <w:sz w:val="22"/>
          <w:szCs w:val="22"/>
        </w:rPr>
        <w:t>4.9.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511B2156"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rPr>
      </w:pPr>
      <w:r w:rsidRPr="00E70FFF">
        <w:rPr>
          <w:rFonts w:ascii="Times New Roman" w:hAnsi="Times New Roman" w:cs="Times New Roman"/>
          <w:sz w:val="22"/>
          <w:szCs w:val="22"/>
        </w:rPr>
        <w:t xml:space="preserve">4.10. O objeto a ser fornecido deverá atender à descrição e especificações técnicas contidas no respectivo item/ou nas respectivas Normas emitida(s) pela Associação Brasileira de Normas Técnicas - ABNT, Manual do Fabricante, Instruções Normativas, ou outros documentos, informado(s) pelo Município, conforme o caso. </w:t>
      </w:r>
    </w:p>
    <w:p w14:paraId="18DAB391" w14:textId="77777777" w:rsidR="00E70FFF" w:rsidRPr="00E70FFF" w:rsidRDefault="00E70FFF" w:rsidP="00E70FFF">
      <w:pPr>
        <w:autoSpaceDE w:val="0"/>
        <w:autoSpaceDN w:val="0"/>
        <w:adjustRightInd w:val="0"/>
        <w:ind w:right="-2" w:hanging="2"/>
        <w:jc w:val="both"/>
        <w:rPr>
          <w:rFonts w:ascii="Times New Roman" w:hAnsi="Times New Roman" w:cs="Times New Roman"/>
          <w:b/>
          <w:bCs/>
          <w:sz w:val="22"/>
          <w:szCs w:val="22"/>
        </w:rPr>
      </w:pPr>
      <w:r w:rsidRPr="00E70FFF">
        <w:rPr>
          <w:rFonts w:ascii="Times New Roman" w:hAnsi="Times New Roman" w:cs="Times New Roman"/>
          <w:b/>
          <w:bCs/>
          <w:sz w:val="22"/>
          <w:szCs w:val="22"/>
        </w:rPr>
        <w:t>4.11. Constituem obrigações da contratada:</w:t>
      </w:r>
    </w:p>
    <w:p w14:paraId="1927748E"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a) Providenciar o fornecimento dos objetos ou serviços deste termo, obedecendo os prazos e exigências estabelecidos no edital e seus anexos;</w:t>
      </w:r>
    </w:p>
    <w:p w14:paraId="19AF2BE1"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b) Providenciar, o saneamento de quaisquer irregularidades constatadas no fornecimento dos objetos ou serviços; </w:t>
      </w:r>
    </w:p>
    <w:p w14:paraId="7033045E"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c) Atender prontamente as orientações e exigências do fiscal responsável designado pelo recebimento dos objetos ou serviços; </w:t>
      </w:r>
    </w:p>
    <w:p w14:paraId="703B7BBD"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d) Emitir e entregar as Notas Fiscais correspondentes para conferência, atesto e pagamento;</w:t>
      </w:r>
    </w:p>
    <w:p w14:paraId="3506E996"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e) Manter durante toda a vigência das obrigações assumidas as condições de regularidade e habilitação exigidas na licitação;</w:t>
      </w:r>
    </w:p>
    <w:p w14:paraId="653BF6EE"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487D07B0"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F9CD51B"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3EA87BC6"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i) Responsabilizar-se pelos encargos trabalhistas, previdenciários, fiscais e comerciais resultantes da </w:t>
      </w:r>
      <w:r w:rsidRPr="00E70FFF">
        <w:rPr>
          <w:rFonts w:ascii="Times New Roman" w:hAnsi="Times New Roman" w:cs="Times New Roman"/>
          <w:sz w:val="22"/>
          <w:szCs w:val="22"/>
        </w:rPr>
        <w:lastRenderedPageBreak/>
        <w:t>entrega dos objetos ou serviços e não transferir para o contratante a responsabilidade pelo pagamento dos mesmos;</w:t>
      </w:r>
    </w:p>
    <w:p w14:paraId="60A12448"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j) Não terceirizar e nem transferir a outrem, no todo ou em parte, as obrigações assumidas, sem prévia e expressa anuência do contratante.</w:t>
      </w:r>
    </w:p>
    <w:p w14:paraId="20F9D7B1" w14:textId="77777777" w:rsidR="00E70FFF" w:rsidRPr="00E70FFF" w:rsidRDefault="00E70FFF" w:rsidP="00E70FFF">
      <w:pPr>
        <w:autoSpaceDE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4.12. Constituem obrigações do contratante:</w:t>
      </w:r>
    </w:p>
    <w:p w14:paraId="2BD46C9B"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0F573ED8"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b) Efetuar os pagamentos à contratada nos termos do edital e seus anexos;</w:t>
      </w:r>
    </w:p>
    <w:p w14:paraId="2112915A"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c) Aplicar à contratada as penalidades cabíveis quando houver descumprimento das obrigações assumidas; </w:t>
      </w:r>
    </w:p>
    <w:p w14:paraId="605EFBF7"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d) Prestar as informações e os esclarecimentos que venham a ser solicitados pela contratada; </w:t>
      </w:r>
    </w:p>
    <w:p w14:paraId="36F51D81"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7479B17B"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f) Emitir autorização para o fornecimento dos objetos ou serviços e encaminhá-la à contratada; </w:t>
      </w:r>
    </w:p>
    <w:p w14:paraId="7B9AB0CB"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g) Exigir o cumprimento dos recolhimentos tributários, trabalhistas e previdenciários através dos documentos pertinentes; </w:t>
      </w:r>
    </w:p>
    <w:p w14:paraId="787D5859" w14:textId="77777777" w:rsidR="00E70FFF" w:rsidRPr="00E70FFF" w:rsidRDefault="00E70FFF" w:rsidP="00E70FFF">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p w14:paraId="7BB3513A"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rPr>
      </w:pPr>
    </w:p>
    <w:bookmarkEnd w:id="11"/>
    <w:p w14:paraId="29402ADD" w14:textId="77777777" w:rsidR="00E70FFF" w:rsidRPr="00E70FFF" w:rsidRDefault="00E70FFF" w:rsidP="00E70FFF">
      <w:pPr>
        <w:ind w:hanging="2"/>
        <w:jc w:val="both"/>
        <w:rPr>
          <w:rFonts w:ascii="Times New Roman" w:hAnsi="Times New Roman" w:cs="Times New Roman"/>
          <w:b/>
          <w:sz w:val="22"/>
          <w:szCs w:val="22"/>
        </w:rPr>
      </w:pPr>
      <w:r w:rsidRPr="00E70FFF">
        <w:rPr>
          <w:rFonts w:ascii="Times New Roman" w:hAnsi="Times New Roman" w:cs="Times New Roman"/>
          <w:b/>
          <w:sz w:val="22"/>
          <w:szCs w:val="22"/>
        </w:rPr>
        <w:t>5. MODELO DE EXECUÇÃO DO OBJETO</w:t>
      </w:r>
    </w:p>
    <w:p w14:paraId="1DB91F74"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5.1. A aquisição será realizada mediante a expedição da autorização de fornecimento, que será enviada no e-mail informado pela empresa na sua proposta comercial. É de responsabilidade da empresa manter atualizado os seus dados cadastrais.</w:t>
      </w:r>
    </w:p>
    <w:p w14:paraId="61F85D56" w14:textId="77777777" w:rsidR="00E70FFF" w:rsidRPr="00E70FFF" w:rsidRDefault="00E70FFF" w:rsidP="00E70FFF">
      <w:pPr>
        <w:ind w:left="2" w:hanging="2"/>
        <w:jc w:val="both"/>
        <w:rPr>
          <w:rFonts w:ascii="Times New Roman" w:hAnsi="Times New Roman" w:cs="Times New Roman"/>
          <w:sz w:val="22"/>
          <w:szCs w:val="22"/>
        </w:rPr>
      </w:pPr>
      <w:r w:rsidRPr="00E70FFF">
        <w:rPr>
          <w:rFonts w:ascii="Times New Roman" w:hAnsi="Times New Roman" w:cs="Times New Roman"/>
          <w:sz w:val="22"/>
          <w:szCs w:val="22"/>
        </w:rPr>
        <w:t>5.2. Os objetos desta licitação, deverão ser entregues (sem ônus), em horário de expediente, no prazo máximo de até 15 (quinze) dias, após o recebimento da ordem de fornecimento pela empresa, rigorosamente de acordo com o ofertado na proposta, onde será verificada a marca e se o objeto está de acordo com o solicitado.</w:t>
      </w:r>
    </w:p>
    <w:p w14:paraId="10218EED" w14:textId="77777777" w:rsidR="00E70FFF" w:rsidRPr="00E70FFF" w:rsidRDefault="00E70FFF" w:rsidP="00E70FFF">
      <w:pPr>
        <w:autoSpaceDE w:val="0"/>
        <w:autoSpaceDN w:val="0"/>
        <w:adjustRightInd w:val="0"/>
        <w:ind w:hanging="2"/>
        <w:jc w:val="both"/>
        <w:rPr>
          <w:rFonts w:ascii="Times New Roman" w:hAnsi="Times New Roman" w:cs="Times New Roman"/>
          <w:bCs/>
          <w:sz w:val="22"/>
          <w:szCs w:val="22"/>
        </w:rPr>
      </w:pPr>
      <w:r w:rsidRPr="00E70FFF">
        <w:rPr>
          <w:rFonts w:ascii="Times New Roman" w:hAnsi="Times New Roman" w:cs="Times New Roman"/>
          <w:sz w:val="22"/>
          <w:szCs w:val="22"/>
        </w:rPr>
        <w:t>5.3. Além da entrega no local designado, deverá a empresa, responsabilizar-se pela descarga dos objetos no local indicado por servidor, comprometendo-se, ainda, integralmente, com eventuais danos causados a estes.</w:t>
      </w:r>
    </w:p>
    <w:p w14:paraId="7274D60A"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bCs/>
          <w:sz w:val="22"/>
          <w:szCs w:val="22"/>
        </w:rPr>
        <w:t>5.4. Não serão aceitos, no momento da entrega, produtos de fabricante e/ou marca diferentes daqueles constantes na proposta vencedora.</w:t>
      </w:r>
    </w:p>
    <w:p w14:paraId="07442377" w14:textId="77777777" w:rsidR="00E70FFF" w:rsidRPr="00E70FFF" w:rsidRDefault="00E70FFF" w:rsidP="00E70FFF">
      <w:pPr>
        <w:ind w:left="2" w:hanging="2"/>
        <w:jc w:val="both"/>
        <w:rPr>
          <w:rFonts w:ascii="Times New Roman" w:hAnsi="Times New Roman" w:cs="Times New Roman"/>
          <w:sz w:val="22"/>
          <w:szCs w:val="22"/>
        </w:rPr>
      </w:pPr>
      <w:r w:rsidRPr="00E70FFF">
        <w:rPr>
          <w:rFonts w:ascii="Times New Roman" w:hAnsi="Times New Roman" w:cs="Times New Roman"/>
          <w:sz w:val="22"/>
          <w:szCs w:val="22"/>
        </w:rPr>
        <w:t xml:space="preserve">5.5. Os objetos entregues poderão ser rejeitados, no todo ou em parte, quando em desacordo com as especificações constantes no edital, devendo ser substituídos no prazo a contar da notificação da empresa, às suas custas, sem prejuízo da aplicação das penalidades. </w:t>
      </w:r>
    </w:p>
    <w:p w14:paraId="5C113A03" w14:textId="77777777" w:rsidR="00E70FFF" w:rsidRPr="00E70FFF" w:rsidRDefault="00E70FFF" w:rsidP="00E70FFF">
      <w:pPr>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rPr>
        <w:t xml:space="preserve">5.6. </w:t>
      </w:r>
      <w:r w:rsidRPr="00E70FFF">
        <w:rPr>
          <w:rFonts w:ascii="Times New Roman" w:hAnsi="Times New Roman" w:cs="Times New Roman"/>
          <w:sz w:val="22"/>
          <w:szCs w:val="22"/>
          <w:lang w:eastAsia="pt-BR"/>
        </w:rPr>
        <w:t>Os objetos deverão estar em plenas condições de uso, podendo ser recusados em casos em que os mesmos apresentem anormalidades constatadas no ato da entrega.</w:t>
      </w:r>
    </w:p>
    <w:p w14:paraId="1BEB5E42" w14:textId="77777777" w:rsidR="00E70FFF" w:rsidRPr="00E70FFF" w:rsidRDefault="00E70FFF" w:rsidP="00E70FFF">
      <w:pPr>
        <w:jc w:val="both"/>
        <w:rPr>
          <w:rFonts w:ascii="Times New Roman" w:hAnsi="Times New Roman" w:cs="Times New Roman"/>
          <w:sz w:val="22"/>
          <w:szCs w:val="22"/>
        </w:rPr>
      </w:pPr>
      <w:r w:rsidRPr="00E70FFF">
        <w:rPr>
          <w:rFonts w:ascii="Times New Roman" w:hAnsi="Times New Roman" w:cs="Times New Roman"/>
          <w:sz w:val="22"/>
          <w:szCs w:val="22"/>
        </w:rPr>
        <w:t xml:space="preserve">5.7. A empresa deverá permitir, sempre que se julgar necessário, o acompanhamento de qualquer entrega por técnicos do Município. A fiscalização do Município não isenta a empresa das responsabilidades assumidas. </w:t>
      </w:r>
    </w:p>
    <w:p w14:paraId="2F8BC34C" w14:textId="77777777" w:rsidR="00E70FFF" w:rsidRPr="00E70FFF" w:rsidRDefault="00E70FFF" w:rsidP="00E70FFF">
      <w:pPr>
        <w:jc w:val="both"/>
        <w:rPr>
          <w:rFonts w:ascii="Times New Roman" w:hAnsi="Times New Roman" w:cs="Times New Roman"/>
          <w:sz w:val="22"/>
          <w:szCs w:val="22"/>
        </w:rPr>
      </w:pPr>
      <w:r w:rsidRPr="00E70FFF">
        <w:rPr>
          <w:rFonts w:ascii="Times New Roman" w:hAnsi="Times New Roman" w:cs="Times New Roman"/>
          <w:sz w:val="22"/>
          <w:szCs w:val="22"/>
        </w:rPr>
        <w:t xml:space="preserve">5.8. Em caso de ocorrência dos prejuízos e danos, o Município poderá abatê-los das faturas a receber pela empresa, ou, se inviável a compensação, promover a execução judicial, sem exclusão de outras sanções cabíveis. </w:t>
      </w:r>
    </w:p>
    <w:p w14:paraId="1FD012BA" w14:textId="77777777" w:rsidR="00E70FFF" w:rsidRPr="00E70FFF" w:rsidRDefault="00E70FFF" w:rsidP="00E70FFF">
      <w:pPr>
        <w:jc w:val="both"/>
        <w:rPr>
          <w:rFonts w:ascii="Times New Roman" w:hAnsi="Times New Roman" w:cs="Times New Roman"/>
          <w:sz w:val="22"/>
          <w:szCs w:val="22"/>
        </w:rPr>
      </w:pPr>
      <w:r w:rsidRPr="00E70FFF">
        <w:rPr>
          <w:rFonts w:ascii="Times New Roman" w:hAnsi="Times New Roman" w:cs="Times New Roman"/>
          <w:sz w:val="22"/>
          <w:szCs w:val="22"/>
        </w:rPr>
        <w:t xml:space="preserve">5.9. A empresa deverá responsabilizar-se por quaisquer danos pessoais e/ou materiais ocasionados por seus empregados e/ou equipamentos, causados a terceiros e ao Município, em caso de acidentes de trabalho. </w:t>
      </w:r>
    </w:p>
    <w:p w14:paraId="0C6B346D" w14:textId="77777777" w:rsidR="00E70FFF" w:rsidRPr="00E70FFF" w:rsidRDefault="00E70FFF" w:rsidP="00E70FFF">
      <w:pPr>
        <w:jc w:val="both"/>
        <w:rPr>
          <w:rFonts w:ascii="Times New Roman" w:hAnsi="Times New Roman" w:cs="Times New Roman"/>
          <w:sz w:val="22"/>
          <w:szCs w:val="22"/>
        </w:rPr>
      </w:pPr>
      <w:r w:rsidRPr="00E70FFF">
        <w:rPr>
          <w:rFonts w:ascii="Times New Roman" w:hAnsi="Times New Roman" w:cs="Times New Roman"/>
          <w:sz w:val="22"/>
          <w:szCs w:val="22"/>
        </w:rPr>
        <w:t>5.10. A empresa deverá sanar, imediatamente, quaisquer irregularidades apontadas pelos órgãos de fiscalização do Município.</w:t>
      </w:r>
    </w:p>
    <w:p w14:paraId="07C6FEAF" w14:textId="77777777" w:rsidR="00E70FFF" w:rsidRPr="00E70FFF" w:rsidRDefault="00E70FFF" w:rsidP="00E70FFF">
      <w:pPr>
        <w:ind w:hanging="2"/>
        <w:jc w:val="both"/>
        <w:rPr>
          <w:rFonts w:ascii="Times New Roman" w:hAnsi="Times New Roman" w:cs="Times New Roman"/>
          <w:sz w:val="22"/>
          <w:szCs w:val="22"/>
        </w:rPr>
      </w:pPr>
    </w:p>
    <w:p w14:paraId="7825452E" w14:textId="77777777" w:rsidR="00E70FFF" w:rsidRPr="00E70FFF" w:rsidRDefault="00E70FFF" w:rsidP="00E70FFF">
      <w:pPr>
        <w:ind w:hanging="2"/>
        <w:jc w:val="both"/>
        <w:rPr>
          <w:rFonts w:ascii="Times New Roman" w:hAnsi="Times New Roman" w:cs="Times New Roman"/>
          <w:b/>
          <w:sz w:val="22"/>
          <w:szCs w:val="22"/>
        </w:rPr>
      </w:pPr>
      <w:r w:rsidRPr="00E70FFF">
        <w:rPr>
          <w:rFonts w:ascii="Times New Roman" w:hAnsi="Times New Roman" w:cs="Times New Roman"/>
          <w:b/>
          <w:sz w:val="22"/>
          <w:szCs w:val="22"/>
        </w:rPr>
        <w:t>6. MODELO DE GESTÃO DA ATA DE REGISTRO DE PREÇOS</w:t>
      </w:r>
    </w:p>
    <w:p w14:paraId="48DBEC19" w14:textId="77777777" w:rsidR="00E70FFF" w:rsidRPr="00E70FFF" w:rsidRDefault="00E70FFF" w:rsidP="00E70FFF">
      <w:pPr>
        <w:ind w:right="-1" w:hanging="2"/>
        <w:jc w:val="both"/>
        <w:rPr>
          <w:rFonts w:ascii="Times New Roman" w:hAnsi="Times New Roman" w:cs="Times New Roman"/>
          <w:sz w:val="22"/>
          <w:szCs w:val="22"/>
          <w:highlight w:val="white"/>
        </w:rPr>
      </w:pPr>
      <w:r w:rsidRPr="00E70FFF">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37FD549F" w14:textId="77777777" w:rsidR="00E70FFF" w:rsidRPr="00E70FFF" w:rsidRDefault="00E70FFF" w:rsidP="00E70FFF">
      <w:pPr>
        <w:ind w:right="-1" w:hanging="2"/>
        <w:jc w:val="both"/>
        <w:rPr>
          <w:rFonts w:ascii="Times New Roman" w:hAnsi="Times New Roman" w:cs="Times New Roman"/>
          <w:sz w:val="22"/>
          <w:szCs w:val="22"/>
        </w:rPr>
      </w:pPr>
      <w:r w:rsidRPr="00E70FFF">
        <w:rPr>
          <w:rFonts w:ascii="Times New Roman" w:hAnsi="Times New Roman" w:cs="Times New Roman"/>
          <w:sz w:val="22"/>
          <w:szCs w:val="22"/>
          <w:highlight w:val="white"/>
        </w:rPr>
        <w:t xml:space="preserve">6.2. </w:t>
      </w:r>
      <w:r w:rsidRPr="00E70FFF">
        <w:rPr>
          <w:rFonts w:ascii="Times New Roman" w:hAnsi="Times New Roman" w:cs="Times New Roman"/>
          <w:sz w:val="22"/>
          <w:szCs w:val="22"/>
        </w:rPr>
        <w:t xml:space="preserve">A ata de registro de preços terá vigência de 12 (doze) meses, com início a partir da sua assinatura, podendo ser prorrogado </w:t>
      </w:r>
      <w:r w:rsidRPr="00E70FFF">
        <w:rPr>
          <w:rFonts w:ascii="Times New Roman" w:hAnsi="Times New Roman" w:cs="Times New Roman"/>
          <w:bCs/>
          <w:sz w:val="22"/>
          <w:szCs w:val="22"/>
        </w:rPr>
        <w:t>por igual</w:t>
      </w:r>
      <w:r w:rsidRPr="00E70FFF">
        <w:rPr>
          <w:rFonts w:ascii="Times New Roman" w:hAnsi="Times New Roman" w:cs="Times New Roman"/>
          <w:sz w:val="22"/>
          <w:szCs w:val="22"/>
        </w:rPr>
        <w:t xml:space="preserve"> período, desde que comprovado o preço vantajoso, nos termos do art. 84 da Lei Federal nº 14.133/2021.</w:t>
      </w:r>
    </w:p>
    <w:p w14:paraId="0CA433ED" w14:textId="77777777" w:rsidR="00E70FFF" w:rsidRPr="00E70FFF" w:rsidRDefault="00E70FFF" w:rsidP="00E70FFF">
      <w:pPr>
        <w:ind w:right="-1" w:hanging="2"/>
        <w:jc w:val="both"/>
        <w:rPr>
          <w:rFonts w:ascii="Times New Roman" w:hAnsi="Times New Roman" w:cs="Times New Roman"/>
          <w:sz w:val="22"/>
          <w:szCs w:val="22"/>
          <w:highlight w:val="white"/>
        </w:rPr>
      </w:pPr>
      <w:r w:rsidRPr="00E70FFF">
        <w:rPr>
          <w:rFonts w:ascii="Times New Roman" w:hAnsi="Times New Roman" w:cs="Times New Roman"/>
          <w:sz w:val="22"/>
          <w:szCs w:val="22"/>
          <w:highlight w:val="white"/>
        </w:rPr>
        <w:t>6.3. Fica aqui estabelecido que os objetos serão recebidos:</w:t>
      </w:r>
    </w:p>
    <w:p w14:paraId="1268CE9C" w14:textId="77777777" w:rsidR="00E70FFF" w:rsidRPr="00E70FFF" w:rsidRDefault="00E70FFF" w:rsidP="00E70FFF">
      <w:pPr>
        <w:ind w:left="-2" w:right="-1" w:firstLineChars="322" w:firstLine="708"/>
        <w:jc w:val="both"/>
        <w:rPr>
          <w:rFonts w:ascii="Times New Roman" w:hAnsi="Times New Roman" w:cs="Times New Roman"/>
          <w:sz w:val="22"/>
          <w:szCs w:val="22"/>
          <w:highlight w:val="white"/>
        </w:rPr>
      </w:pPr>
      <w:r w:rsidRPr="00E70FFF">
        <w:rPr>
          <w:rFonts w:ascii="Times New Roman" w:hAnsi="Times New Roman" w:cs="Times New Roman"/>
          <w:sz w:val="22"/>
          <w:szCs w:val="22"/>
          <w:highlight w:val="white"/>
        </w:rPr>
        <w:t xml:space="preserve">a) </w:t>
      </w:r>
      <w:r w:rsidRPr="00E70FFF">
        <w:rPr>
          <w:rFonts w:ascii="Times New Roman" w:hAnsi="Times New Roman" w:cs="Times New Roman"/>
          <w:b/>
          <w:sz w:val="22"/>
          <w:szCs w:val="22"/>
          <w:highlight w:val="white"/>
        </w:rPr>
        <w:t>Provisoriamente</w:t>
      </w:r>
      <w:r w:rsidRPr="00E70FFF">
        <w:rPr>
          <w:rFonts w:ascii="Times New Roman" w:hAnsi="Times New Roman" w:cs="Times New Roman"/>
          <w:sz w:val="22"/>
          <w:szCs w:val="22"/>
          <w:highlight w:val="white"/>
        </w:rPr>
        <w:t>, para efeito de posterior verificação da conformidade do que foi entregue com o que foi solicitado;</w:t>
      </w:r>
    </w:p>
    <w:p w14:paraId="59CB0366" w14:textId="77777777" w:rsidR="00E70FFF" w:rsidRPr="00E70FFF" w:rsidRDefault="00E70FFF" w:rsidP="00E70FFF">
      <w:pPr>
        <w:ind w:left="-2" w:right="-1" w:firstLineChars="322" w:firstLine="708"/>
        <w:jc w:val="both"/>
        <w:rPr>
          <w:rFonts w:ascii="Times New Roman" w:hAnsi="Times New Roman" w:cs="Times New Roman"/>
          <w:sz w:val="22"/>
          <w:szCs w:val="22"/>
        </w:rPr>
      </w:pPr>
      <w:r w:rsidRPr="00E70FFF">
        <w:rPr>
          <w:rFonts w:ascii="Times New Roman" w:hAnsi="Times New Roman" w:cs="Times New Roman"/>
          <w:sz w:val="22"/>
          <w:szCs w:val="22"/>
          <w:highlight w:val="white"/>
        </w:rPr>
        <w:lastRenderedPageBreak/>
        <w:t xml:space="preserve">b) </w:t>
      </w:r>
      <w:r w:rsidRPr="00E70FFF">
        <w:rPr>
          <w:rFonts w:ascii="Times New Roman" w:hAnsi="Times New Roman" w:cs="Times New Roman"/>
          <w:b/>
          <w:sz w:val="22"/>
          <w:szCs w:val="22"/>
          <w:highlight w:val="white"/>
        </w:rPr>
        <w:t>Definitivamente</w:t>
      </w:r>
      <w:r w:rsidRPr="00E70FFF">
        <w:rPr>
          <w:rFonts w:ascii="Times New Roman" w:hAnsi="Times New Roman" w:cs="Times New Roman"/>
          <w:sz w:val="22"/>
          <w:szCs w:val="22"/>
          <w:highlight w:val="white"/>
        </w:rPr>
        <w:t>, após a verificação da quantidade e qualidade dos objetos entregues e a consequente aceitação final.</w:t>
      </w:r>
    </w:p>
    <w:p w14:paraId="5C4E39E4" w14:textId="77777777" w:rsidR="00E70FFF" w:rsidRPr="00E70FFF" w:rsidRDefault="00E70FFF" w:rsidP="00E70FFF">
      <w:pPr>
        <w:pBdr>
          <w:top w:val="nil"/>
          <w:left w:val="nil"/>
          <w:bottom w:val="nil"/>
          <w:right w:val="nil"/>
          <w:between w:val="nil"/>
        </w:pBdr>
        <w:ind w:hanging="2"/>
        <w:jc w:val="both"/>
        <w:rPr>
          <w:rFonts w:ascii="Times New Roman" w:hAnsi="Times New Roman" w:cs="Times New Roman"/>
          <w:sz w:val="22"/>
          <w:szCs w:val="22"/>
        </w:rPr>
      </w:pPr>
      <w:r w:rsidRPr="00E70FFF">
        <w:rPr>
          <w:rFonts w:ascii="Times New Roman" w:hAnsi="Times New Roman" w:cs="Times New Roman"/>
          <w:sz w:val="22"/>
          <w:szCs w:val="22"/>
        </w:rPr>
        <w:t xml:space="preserve">6.4. O recebimento dos objetos, mesmo que definitivo, não exclui a responsabilidade da empresa pela sua qualidade e características, cabendo-lhe sanar quaisquer irregularidades detectadas. </w:t>
      </w:r>
    </w:p>
    <w:p w14:paraId="400FD7DD" w14:textId="77777777" w:rsidR="00E70FFF" w:rsidRPr="00E70FFF" w:rsidRDefault="00E70FFF" w:rsidP="00E70FFF">
      <w:pPr>
        <w:ind w:left="2" w:hanging="2"/>
        <w:jc w:val="both"/>
        <w:rPr>
          <w:rFonts w:ascii="Times New Roman" w:hAnsi="Times New Roman" w:cs="Times New Roman"/>
          <w:sz w:val="22"/>
          <w:szCs w:val="22"/>
        </w:rPr>
      </w:pPr>
      <w:r w:rsidRPr="00E70FFF">
        <w:rPr>
          <w:rFonts w:ascii="Times New Roman" w:hAnsi="Times New Roman" w:cs="Times New Roman"/>
          <w:sz w:val="22"/>
          <w:szCs w:val="22"/>
        </w:rPr>
        <w:t xml:space="preserve">6.5. Os objetos entregues deverão estar em plenas condições de uso, podendo ser rejeitados, no todo ou em parte, quando em desacordo com as especificações constantes no edital, devendo ser substituídos no prazo a contar da notificação da empresa, às suas custas, sem prejuízo da aplicação das penalidades. </w:t>
      </w:r>
    </w:p>
    <w:p w14:paraId="3AD912AD" w14:textId="77777777" w:rsidR="00E70FFF" w:rsidRPr="00E70FFF" w:rsidRDefault="00E70FFF" w:rsidP="00E70FFF">
      <w:pPr>
        <w:jc w:val="both"/>
        <w:rPr>
          <w:rFonts w:ascii="Times New Roman" w:hAnsi="Times New Roman" w:cs="Times New Roman"/>
          <w:sz w:val="22"/>
          <w:szCs w:val="22"/>
        </w:rPr>
      </w:pPr>
      <w:r w:rsidRPr="00E70FFF">
        <w:rPr>
          <w:rFonts w:ascii="Times New Roman" w:hAnsi="Times New Roman" w:cs="Times New Roman"/>
          <w:sz w:val="22"/>
          <w:szCs w:val="22"/>
        </w:rPr>
        <w:t xml:space="preserve">6.6. Em caso de ocorrência dos prejuízos e danos, o Contratante poderá abatê-los das faturas a receber pela empresa, ou, se inviável a compensação, promover a execução judicial, sem exclusão de outras sanções cabíveis. </w:t>
      </w:r>
    </w:p>
    <w:p w14:paraId="34AE4513" w14:textId="77777777" w:rsidR="00E70FFF" w:rsidRPr="00E70FFF" w:rsidRDefault="00E70FFF" w:rsidP="00E70FFF">
      <w:pPr>
        <w:jc w:val="both"/>
        <w:rPr>
          <w:rFonts w:ascii="Times New Roman" w:hAnsi="Times New Roman" w:cs="Times New Roman"/>
          <w:sz w:val="22"/>
          <w:szCs w:val="22"/>
        </w:rPr>
      </w:pPr>
      <w:r w:rsidRPr="00E70FFF">
        <w:rPr>
          <w:rFonts w:ascii="Times New Roman" w:hAnsi="Times New Roman" w:cs="Times New Roman"/>
          <w:sz w:val="22"/>
          <w:szCs w:val="22"/>
        </w:rPr>
        <w:t xml:space="preserve">6.7. A empresa deverá responsabilizar-se por quaisquer danos pessoais e/ou materiais ocasionados por seus empregados e/ou equipamentos, causados a terceiros e ao Contratante, em caso de acidentes de trabalho. </w:t>
      </w:r>
    </w:p>
    <w:p w14:paraId="1C9CB5A8" w14:textId="77777777" w:rsidR="00E70FFF" w:rsidRPr="00E70FFF" w:rsidRDefault="00E70FFF" w:rsidP="00E70FFF">
      <w:pPr>
        <w:jc w:val="both"/>
        <w:rPr>
          <w:rFonts w:ascii="Times New Roman" w:hAnsi="Times New Roman" w:cs="Times New Roman"/>
          <w:sz w:val="22"/>
          <w:szCs w:val="22"/>
        </w:rPr>
      </w:pPr>
      <w:r w:rsidRPr="00E70FFF">
        <w:rPr>
          <w:rFonts w:ascii="Times New Roman" w:hAnsi="Times New Roman" w:cs="Times New Roman"/>
          <w:sz w:val="22"/>
          <w:szCs w:val="22"/>
        </w:rPr>
        <w:t>6.8. A empresa deverá sanar, imediatamente, quaisquer irregularidades apontadas pelos órgãos de fiscalização do Contratante.</w:t>
      </w:r>
    </w:p>
    <w:p w14:paraId="42F1BA02" w14:textId="77777777" w:rsidR="00E70FFF" w:rsidRPr="00E70FFF" w:rsidRDefault="00E70FFF" w:rsidP="00E70FFF">
      <w:pPr>
        <w:pBdr>
          <w:top w:val="nil"/>
          <w:left w:val="nil"/>
          <w:bottom w:val="nil"/>
          <w:right w:val="nil"/>
          <w:between w:val="nil"/>
        </w:pBdr>
        <w:ind w:hanging="2"/>
        <w:jc w:val="both"/>
        <w:rPr>
          <w:rFonts w:ascii="Times New Roman" w:hAnsi="Times New Roman" w:cs="Times New Roman"/>
          <w:sz w:val="22"/>
          <w:szCs w:val="22"/>
        </w:rPr>
      </w:pPr>
      <w:r w:rsidRPr="00E70FFF">
        <w:rPr>
          <w:rFonts w:ascii="Times New Roman" w:hAnsi="Times New Roman" w:cs="Times New Roman"/>
          <w:sz w:val="22"/>
          <w:szCs w:val="22"/>
        </w:rPr>
        <w:t xml:space="preserve">6.9. Todo e qualquer fornecimento fora do estabelecido no Edital e seus anexos será, imediatamente, notificada a empresa que ficará obrigada a tomar providencias, o que deverá fazer prontamente, ficando entendido que correrão por sua conta e risco tais substituições, sujeitando-se, também, às sanções previstas no Edital e na Lei. </w:t>
      </w:r>
    </w:p>
    <w:p w14:paraId="4E79BF9C"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2FB89831"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6.11. Fica designado para acompanhamento e fiscalização da Ata de Registro de Preços o servidor LUCIANO KRIESER, que deve cumprir com as obrigações previstas nos Arts. 12 e 13 do Decreto Municipal nº 32/2025.</w:t>
      </w:r>
    </w:p>
    <w:p w14:paraId="57B36571" w14:textId="77777777" w:rsidR="00E70FFF" w:rsidRPr="00E70FFF" w:rsidRDefault="00E70FFF" w:rsidP="00E70FFF">
      <w:pPr>
        <w:ind w:hanging="2"/>
        <w:jc w:val="both"/>
        <w:rPr>
          <w:rFonts w:ascii="Times New Roman" w:hAnsi="Times New Roman" w:cs="Times New Roman"/>
          <w:b/>
          <w:sz w:val="22"/>
          <w:szCs w:val="22"/>
        </w:rPr>
      </w:pPr>
    </w:p>
    <w:p w14:paraId="1847917F" w14:textId="77777777" w:rsidR="00E70FFF" w:rsidRPr="00E70FFF" w:rsidRDefault="00E70FFF" w:rsidP="00E70FFF">
      <w:pPr>
        <w:ind w:hanging="2"/>
        <w:jc w:val="both"/>
        <w:rPr>
          <w:rFonts w:ascii="Times New Roman" w:hAnsi="Times New Roman" w:cs="Times New Roman"/>
          <w:b/>
          <w:sz w:val="22"/>
          <w:szCs w:val="22"/>
        </w:rPr>
      </w:pPr>
      <w:r w:rsidRPr="00E70FFF">
        <w:rPr>
          <w:rFonts w:ascii="Times New Roman" w:hAnsi="Times New Roman" w:cs="Times New Roman"/>
          <w:b/>
          <w:sz w:val="22"/>
          <w:szCs w:val="22"/>
        </w:rPr>
        <w:t>7. CRITÉRIOS DE MEDIÇÃO E DE PAGAMENTO</w:t>
      </w:r>
    </w:p>
    <w:p w14:paraId="0CA568C4"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2" w:name="_Hlk156487776"/>
      <w:r w:rsidRPr="00E70FFF">
        <w:rPr>
          <w:rFonts w:ascii="Times New Roman" w:eastAsiaTheme="minorHAnsi" w:hAnsi="Times New Roman" w:cs="Times New Roman"/>
          <w:sz w:val="22"/>
          <w:szCs w:val="22"/>
          <w:lang w:eastAsia="en-US"/>
          <w14:ligatures w14:val="standardContextual"/>
        </w:rPr>
        <w:t>7.1.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0B0E073"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Autorização de Fornecimento.</w:t>
      </w:r>
    </w:p>
    <w:p w14:paraId="5C9F6CEC"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6B228F12"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27D7909D"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13D3A03E"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38B72FC2"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66AFF905"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2"/>
    <w:p w14:paraId="07F122F7" w14:textId="77777777" w:rsidR="00E70FFF" w:rsidRPr="00E70FFF" w:rsidRDefault="00E70FFF" w:rsidP="00E70FFF">
      <w:pPr>
        <w:ind w:hanging="2"/>
        <w:jc w:val="both"/>
        <w:rPr>
          <w:rFonts w:ascii="Times New Roman" w:hAnsi="Times New Roman" w:cs="Times New Roman"/>
          <w:b/>
          <w:sz w:val="22"/>
          <w:szCs w:val="22"/>
        </w:rPr>
      </w:pPr>
      <w:r w:rsidRPr="00E70FFF">
        <w:rPr>
          <w:rFonts w:ascii="Times New Roman" w:hAnsi="Times New Roman" w:cs="Times New Roman"/>
          <w:b/>
          <w:sz w:val="22"/>
          <w:szCs w:val="22"/>
        </w:rPr>
        <w:t>8. FORMA E CRITÉRIOS DE SELEÇÃO DO FORNECEDOR</w:t>
      </w:r>
    </w:p>
    <w:p w14:paraId="48D711A8" w14:textId="77777777" w:rsidR="00E70FFF" w:rsidRPr="00E70FFF" w:rsidRDefault="00E70FFF" w:rsidP="00E70FFF">
      <w:pPr>
        <w:pStyle w:val="LO-normal1"/>
        <w:widowControl w:val="0"/>
        <w:pBdr>
          <w:top w:val="nil"/>
          <w:left w:val="nil"/>
          <w:bottom w:val="nil"/>
          <w:right w:val="nil"/>
          <w:between w:val="nil"/>
        </w:pBdr>
        <w:ind w:right="5"/>
        <w:jc w:val="both"/>
        <w:rPr>
          <w:rFonts w:ascii="Times New Roman" w:hAnsi="Times New Roman" w:cs="Times New Roman"/>
        </w:rPr>
      </w:pPr>
      <w:r w:rsidRPr="00E70FFF">
        <w:rPr>
          <w:rFonts w:ascii="Times New Roman" w:hAnsi="Times New Roman" w:cs="Times New Roman"/>
        </w:rPr>
        <w:t xml:space="preserve">8.1. O fornecedor será selecionado por meio da realização de procedimento licitatório, na modalidade </w:t>
      </w:r>
      <w:r w:rsidRPr="00E70FFF">
        <w:rPr>
          <w:rFonts w:ascii="Times New Roman" w:hAnsi="Times New Roman" w:cs="Times New Roman"/>
          <w:b/>
        </w:rPr>
        <w:t>PREGÃO</w:t>
      </w:r>
      <w:r w:rsidRPr="00E70FFF">
        <w:rPr>
          <w:rFonts w:ascii="Times New Roman" w:hAnsi="Times New Roman" w:cs="Times New Roman"/>
        </w:rPr>
        <w:t xml:space="preserve">, sob a forma </w:t>
      </w:r>
      <w:r w:rsidRPr="00E70FFF">
        <w:rPr>
          <w:rFonts w:ascii="Times New Roman" w:hAnsi="Times New Roman" w:cs="Times New Roman"/>
          <w:b/>
        </w:rPr>
        <w:t>ELETRÔNICA</w:t>
      </w:r>
      <w:r w:rsidRPr="00E70FFF">
        <w:rPr>
          <w:rFonts w:ascii="Times New Roman" w:hAnsi="Times New Roman" w:cs="Times New Roman"/>
        </w:rPr>
        <w:t xml:space="preserve">, com adoção do critério de julgamento pelo </w:t>
      </w:r>
      <w:r w:rsidRPr="00E70FFF">
        <w:rPr>
          <w:rFonts w:ascii="Times New Roman" w:hAnsi="Times New Roman" w:cs="Times New Roman"/>
          <w:b/>
        </w:rPr>
        <w:t>MENOR PREÇO POR ITEM</w:t>
      </w:r>
      <w:r w:rsidRPr="00E70FFF">
        <w:rPr>
          <w:rFonts w:ascii="Times New Roman" w:hAnsi="Times New Roman" w:cs="Times New Roman"/>
        </w:rPr>
        <w:t xml:space="preserve">, com amparo no art. 6°, inciso XLI e art. 28, inciso I, da Lei n° 14.133/2021, e demais legislações </w:t>
      </w:r>
      <w:r w:rsidRPr="00E70FFF">
        <w:rPr>
          <w:rFonts w:ascii="Times New Roman" w:hAnsi="Times New Roman" w:cs="Times New Roman"/>
        </w:rPr>
        <w:lastRenderedPageBreak/>
        <w:t xml:space="preserve">aplicáveis e, ainda, de acordo com as condições estabelecidas neste instrumento e no edital. A aquisição/contratação ocorrerá mediante </w:t>
      </w:r>
      <w:r w:rsidRPr="00E70FFF">
        <w:rPr>
          <w:rFonts w:ascii="Times New Roman" w:hAnsi="Times New Roman" w:cs="Times New Roman"/>
          <w:b/>
        </w:rPr>
        <w:t>SISTEMA DE REGISTRO DE PREÇOS.</w:t>
      </w:r>
      <w:r w:rsidRPr="00E70FFF">
        <w:rPr>
          <w:rFonts w:ascii="Times New Roman" w:hAnsi="Times New Roman" w:cs="Times New Roman"/>
          <w:bCs/>
        </w:rPr>
        <w:t xml:space="preserve"> O modo de disputa</w:t>
      </w:r>
      <w:r w:rsidRPr="00E70FFF">
        <w:rPr>
          <w:rFonts w:ascii="Times New Roman" w:hAnsi="Times New Roman" w:cs="Times New Roman"/>
        </w:rPr>
        <w:t xml:space="preserve"> será o </w:t>
      </w:r>
      <w:r w:rsidRPr="00E70FFF">
        <w:rPr>
          <w:rFonts w:ascii="Times New Roman" w:hAnsi="Times New Roman" w:cs="Times New Roman"/>
          <w:b/>
        </w:rPr>
        <w:t>ABERTO</w:t>
      </w:r>
      <w:r w:rsidRPr="00E70FFF">
        <w:rPr>
          <w:rFonts w:ascii="Times New Roman" w:hAnsi="Times New Roman" w:cs="Times New Roman"/>
        </w:rPr>
        <w:t xml:space="preserve">. </w:t>
      </w:r>
    </w:p>
    <w:p w14:paraId="7DCD2F25"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rPr>
      </w:pPr>
      <w:r w:rsidRPr="00E70FFF">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4396ABD5" w14:textId="77777777" w:rsidR="00E70FFF" w:rsidRPr="00E70FFF" w:rsidRDefault="00E70FFF" w:rsidP="00E70FFF">
      <w:pPr>
        <w:autoSpaceDE w:val="0"/>
        <w:autoSpaceDN w:val="0"/>
        <w:adjustRightInd w:val="0"/>
        <w:jc w:val="both"/>
        <w:rPr>
          <w:rFonts w:ascii="Times New Roman" w:hAnsi="Times New Roman" w:cs="Times New Roman"/>
          <w:b/>
          <w:bCs/>
          <w:sz w:val="22"/>
          <w:szCs w:val="22"/>
          <w:lang w:eastAsia="pt-BR"/>
        </w:rPr>
      </w:pPr>
    </w:p>
    <w:p w14:paraId="064ADAEE" w14:textId="77777777" w:rsidR="00E70FFF" w:rsidRPr="00E70FFF" w:rsidRDefault="00E70FFF" w:rsidP="00E70FFF">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 xml:space="preserve">8.2.1. Habilitação Jurídica: </w:t>
      </w:r>
    </w:p>
    <w:p w14:paraId="00BD9A0E"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04CBCA67"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1920978E"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1262E229"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768B029C" w14:textId="77777777" w:rsidR="00E70FFF" w:rsidRPr="00E70FFF" w:rsidRDefault="00E70FFF" w:rsidP="00E70FF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4DF00427" w14:textId="77777777" w:rsidR="00E70FFF" w:rsidRPr="00E70FFF" w:rsidRDefault="00E70FFF" w:rsidP="00E70FFF">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0BDC245D" w14:textId="77777777" w:rsidR="00E70FFF" w:rsidRPr="00E70FFF" w:rsidRDefault="00E70FFF" w:rsidP="00E70FFF">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as atividades compatíveis com o objeto deste Termo.</w:t>
      </w:r>
    </w:p>
    <w:p w14:paraId="176BAF3F" w14:textId="77777777" w:rsidR="00E70FFF" w:rsidRPr="00E70FFF" w:rsidRDefault="00E70FFF" w:rsidP="00E70FFF">
      <w:pPr>
        <w:autoSpaceDE w:val="0"/>
        <w:autoSpaceDN w:val="0"/>
        <w:adjustRightInd w:val="0"/>
        <w:ind w:hanging="2"/>
        <w:jc w:val="both"/>
        <w:rPr>
          <w:rFonts w:ascii="Times New Roman" w:hAnsi="Times New Roman" w:cs="Times New Roman"/>
          <w:b/>
          <w:bCs/>
          <w:sz w:val="22"/>
          <w:szCs w:val="22"/>
          <w:lang w:eastAsia="pt-BR"/>
        </w:rPr>
      </w:pPr>
    </w:p>
    <w:p w14:paraId="192EC4DA" w14:textId="77777777" w:rsidR="00E70FFF" w:rsidRPr="00E70FFF" w:rsidRDefault="00E70FFF" w:rsidP="00E70FFF">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8.2.2. Habilitação Fiscal, Social e Trabalhista:</w:t>
      </w:r>
    </w:p>
    <w:p w14:paraId="3242A52E"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41C7A237"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22A6DCEB"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8.2.2.3. Regularidade para com a Fazenda Estadual, emitida pela Secretaria de Estado da Fazenda.</w:t>
      </w:r>
    </w:p>
    <w:p w14:paraId="7675DB0A"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8.2.2.4. Regularidade para com a Fazenda Municipal, emitida pelo Município sede do licitante.</w:t>
      </w:r>
    </w:p>
    <w:p w14:paraId="22610D44"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00469C49"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2FE640F0" w14:textId="77777777" w:rsidR="00E70FFF" w:rsidRPr="00E70FFF" w:rsidRDefault="00E70FFF" w:rsidP="00E70FFF">
      <w:pPr>
        <w:autoSpaceDE w:val="0"/>
        <w:autoSpaceDN w:val="0"/>
        <w:adjustRightInd w:val="0"/>
        <w:ind w:hanging="2"/>
        <w:jc w:val="both"/>
        <w:rPr>
          <w:rFonts w:ascii="Times New Roman" w:hAnsi="Times New Roman" w:cs="Times New Roman"/>
          <w:b/>
          <w:bCs/>
          <w:sz w:val="22"/>
          <w:szCs w:val="22"/>
          <w:lang w:eastAsia="pt-BR"/>
        </w:rPr>
      </w:pPr>
    </w:p>
    <w:p w14:paraId="2F55F54E" w14:textId="77777777" w:rsidR="00E70FFF" w:rsidRPr="00E70FFF" w:rsidRDefault="00E70FFF" w:rsidP="00E70FFF">
      <w:pPr>
        <w:autoSpaceDE w:val="0"/>
        <w:autoSpaceDN w:val="0"/>
        <w:adjustRightInd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8.2.3. Habilitação Econômico-financeira:</w:t>
      </w:r>
    </w:p>
    <w:p w14:paraId="0FB08974" w14:textId="77777777" w:rsidR="00E70FFF" w:rsidRPr="00E70FFF" w:rsidRDefault="00E70FFF" w:rsidP="00E70FFF">
      <w:pPr>
        <w:autoSpaceDE w:val="0"/>
        <w:autoSpaceDN w:val="0"/>
        <w:adjustRightInd w:val="0"/>
        <w:ind w:hanging="2"/>
        <w:jc w:val="both"/>
        <w:rPr>
          <w:rFonts w:ascii="Times New Roman" w:hAnsi="Times New Roman" w:cs="Times New Roman"/>
          <w:sz w:val="22"/>
          <w:szCs w:val="22"/>
          <w:lang w:eastAsia="pt-BR"/>
        </w:rPr>
      </w:pPr>
      <w:r w:rsidRPr="00E70FFF">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0295F200" w14:textId="77777777" w:rsidR="00E70FFF" w:rsidRPr="00E70FFF" w:rsidRDefault="00E70FFF" w:rsidP="00E70FFF">
      <w:pPr>
        <w:ind w:hanging="2"/>
        <w:jc w:val="both"/>
        <w:rPr>
          <w:rFonts w:ascii="Times New Roman" w:hAnsi="Times New Roman" w:cs="Times New Roman"/>
          <w:sz w:val="22"/>
          <w:szCs w:val="22"/>
        </w:rPr>
      </w:pPr>
    </w:p>
    <w:p w14:paraId="11DA4F1E" w14:textId="77777777" w:rsidR="00E70FFF" w:rsidRPr="00E70FFF" w:rsidRDefault="00E70FFF" w:rsidP="00E70FFF">
      <w:pPr>
        <w:ind w:hanging="2"/>
        <w:jc w:val="both"/>
        <w:rPr>
          <w:rFonts w:ascii="Times New Roman" w:hAnsi="Times New Roman" w:cs="Times New Roman"/>
          <w:sz w:val="22"/>
          <w:szCs w:val="22"/>
        </w:rPr>
      </w:pPr>
      <w:r w:rsidRPr="00E70FFF">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7F19E885" w14:textId="77777777" w:rsidR="00E70FFF" w:rsidRPr="00E70FFF" w:rsidRDefault="00E70FFF" w:rsidP="00E70FFF">
      <w:pPr>
        <w:ind w:hanging="2"/>
        <w:jc w:val="both"/>
        <w:rPr>
          <w:rFonts w:ascii="Times New Roman" w:hAnsi="Times New Roman" w:cs="Times New Roman"/>
          <w:sz w:val="22"/>
          <w:szCs w:val="22"/>
        </w:rPr>
      </w:pPr>
    </w:p>
    <w:p w14:paraId="1FFA201E" w14:textId="77777777" w:rsidR="00E70FFF" w:rsidRPr="00E70FFF" w:rsidRDefault="00E70FFF" w:rsidP="00E70FFF">
      <w:pPr>
        <w:ind w:hanging="2"/>
        <w:jc w:val="both"/>
        <w:rPr>
          <w:rFonts w:ascii="Times New Roman" w:hAnsi="Times New Roman" w:cs="Times New Roman"/>
          <w:b/>
          <w:sz w:val="22"/>
          <w:szCs w:val="22"/>
        </w:rPr>
      </w:pPr>
      <w:r w:rsidRPr="00E70FFF">
        <w:rPr>
          <w:rFonts w:ascii="Times New Roman" w:hAnsi="Times New Roman" w:cs="Times New Roman"/>
          <w:b/>
          <w:sz w:val="22"/>
          <w:szCs w:val="22"/>
        </w:rPr>
        <w:t>9. ESTIMATIVA DO VALOR DA CONTRATAÇÃO</w:t>
      </w:r>
    </w:p>
    <w:p w14:paraId="59AEE4A8" w14:textId="77777777" w:rsidR="00E70FFF" w:rsidRPr="00E70FFF" w:rsidRDefault="00E70FFF" w:rsidP="00E70FFF">
      <w:pPr>
        <w:ind w:hanging="2"/>
        <w:jc w:val="both"/>
        <w:rPr>
          <w:rFonts w:ascii="Times New Roman" w:hAnsi="Times New Roman" w:cs="Times New Roman"/>
          <w:bCs/>
          <w:sz w:val="22"/>
          <w:szCs w:val="22"/>
        </w:rPr>
      </w:pPr>
      <w:r w:rsidRPr="00E70FFF">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2586DEFE" w14:textId="77777777" w:rsidR="00E70FFF" w:rsidRPr="001753CA" w:rsidRDefault="00E70FFF" w:rsidP="00E70FFF">
      <w:pPr>
        <w:ind w:hanging="2"/>
        <w:jc w:val="both"/>
        <w:rPr>
          <w:rFonts w:ascii="Times New Roman" w:hAnsi="Times New Roman" w:cs="Times New Roman"/>
          <w:bCs/>
          <w:sz w:val="22"/>
          <w:szCs w:val="22"/>
        </w:rPr>
      </w:pPr>
    </w:p>
    <w:p w14:paraId="42258792" w14:textId="77777777" w:rsidR="00E70FFF" w:rsidRPr="001753CA" w:rsidRDefault="00E70FFF" w:rsidP="00E70FFF">
      <w:pPr>
        <w:ind w:hanging="2"/>
        <w:jc w:val="both"/>
        <w:rPr>
          <w:rFonts w:ascii="Times New Roman" w:hAnsi="Times New Roman" w:cs="Times New Roman"/>
          <w:b/>
          <w:sz w:val="22"/>
          <w:szCs w:val="22"/>
        </w:rPr>
      </w:pPr>
      <w:r w:rsidRPr="001753CA">
        <w:rPr>
          <w:rFonts w:ascii="Times New Roman" w:hAnsi="Times New Roman" w:cs="Times New Roman"/>
          <w:b/>
          <w:sz w:val="22"/>
          <w:szCs w:val="22"/>
        </w:rPr>
        <w:t>10. ADEQUAÇÃO ORÇAMENTÁRIA</w:t>
      </w:r>
    </w:p>
    <w:p w14:paraId="7054BFB5" w14:textId="77777777" w:rsidR="001753CA" w:rsidRPr="001753CA" w:rsidRDefault="001753CA" w:rsidP="001753CA">
      <w:pPr>
        <w:ind w:hanging="2"/>
        <w:jc w:val="both"/>
        <w:rPr>
          <w:rFonts w:ascii="Times New Roman" w:hAnsi="Times New Roman" w:cs="Times New Roman"/>
          <w:sz w:val="22"/>
          <w:szCs w:val="22"/>
        </w:rPr>
      </w:pPr>
      <w:r w:rsidRPr="001753CA">
        <w:rPr>
          <w:rFonts w:ascii="Times New Roman" w:hAnsi="Times New Roman" w:cs="Times New Roman"/>
          <w:sz w:val="22"/>
          <w:szCs w:val="22"/>
        </w:rPr>
        <w:t>10.1.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BFFF51B" w14:textId="77777777" w:rsidR="00E70FFF" w:rsidRPr="001753CA" w:rsidRDefault="00E70FFF" w:rsidP="00E70FFF">
      <w:pPr>
        <w:ind w:hanging="2"/>
        <w:jc w:val="both"/>
        <w:rPr>
          <w:rFonts w:ascii="Times New Roman" w:hAnsi="Times New Roman" w:cs="Times New Roman"/>
          <w:sz w:val="22"/>
          <w:szCs w:val="22"/>
        </w:rPr>
      </w:pPr>
    </w:p>
    <w:p w14:paraId="03B52FA0" w14:textId="77777777" w:rsidR="002856BD" w:rsidRPr="001753CA" w:rsidRDefault="002856BD" w:rsidP="00E70FFF">
      <w:pPr>
        <w:widowControl/>
        <w:suppressAutoHyphens w:val="0"/>
        <w:autoSpaceDE w:val="0"/>
        <w:autoSpaceDN w:val="0"/>
        <w:adjustRightInd w:val="0"/>
        <w:jc w:val="both"/>
        <w:rPr>
          <w:rFonts w:ascii="Times New Roman" w:eastAsia="Times New Roman" w:hAnsi="Times New Roman" w:cs="Times New Roman"/>
          <w:kern w:val="0"/>
          <w:lang w:eastAsia="pt-BR" w:bidi="ar-SA"/>
        </w:rPr>
      </w:pPr>
    </w:p>
    <w:p w14:paraId="44B9F980" w14:textId="77777777" w:rsidR="002856BD" w:rsidRPr="00E70FFF" w:rsidRDefault="002856BD" w:rsidP="00E70FFF">
      <w:pPr>
        <w:widowControl/>
        <w:suppressAutoHyphens w:val="0"/>
        <w:autoSpaceDE w:val="0"/>
        <w:autoSpaceDN w:val="0"/>
        <w:adjustRightInd w:val="0"/>
        <w:jc w:val="both"/>
        <w:rPr>
          <w:rFonts w:ascii="Times New Roman" w:eastAsia="Times New Roman" w:hAnsi="Times New Roman" w:cs="Times New Roman"/>
          <w:color w:val="000000"/>
          <w:kern w:val="0"/>
          <w:sz w:val="22"/>
          <w:szCs w:val="22"/>
          <w:lang w:eastAsia="pt-BR" w:bidi="ar-SA"/>
        </w:rPr>
      </w:pPr>
    </w:p>
    <w:p w14:paraId="7DC48CD6" w14:textId="1BE04A6F"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ANEXO II</w:t>
      </w:r>
    </w:p>
    <w:p w14:paraId="785BE28D" w14:textId="3A3235F1"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 xml:space="preserve">PROCESSO ADMINISTRATIVO Nº </w:t>
      </w:r>
      <w:r w:rsidR="005D14A1" w:rsidRPr="00E70FFF">
        <w:rPr>
          <w:rFonts w:ascii="Times New Roman" w:eastAsia="Times New Roman" w:hAnsi="Times New Roman" w:cs="Times New Roman"/>
          <w:b/>
          <w:bCs/>
          <w:kern w:val="0"/>
          <w:lang w:eastAsia="pt-BR" w:bidi="ar-SA"/>
        </w:rPr>
        <w:t>62/2026</w:t>
      </w:r>
    </w:p>
    <w:p w14:paraId="780F4251" w14:textId="5FA638DC"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PREGÃO ELETRÔNICO</w:t>
      </w:r>
    </w:p>
    <w:p w14:paraId="7C700A71" w14:textId="77777777" w:rsidR="002856BD" w:rsidRPr="00E70FFF" w:rsidRDefault="002856BD" w:rsidP="002856BD">
      <w:pPr>
        <w:rPr>
          <w:rFonts w:ascii="Times New Roman" w:hAnsi="Times New Roman" w:cs="Times New Roman"/>
          <w:sz w:val="22"/>
          <w:szCs w:val="22"/>
        </w:rPr>
      </w:pPr>
    </w:p>
    <w:p w14:paraId="714D9C57" w14:textId="77777777"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PROPOSTA DE PREÇOS FINAL (Vencedor)</w:t>
      </w:r>
    </w:p>
    <w:p w14:paraId="4973A938" w14:textId="77777777"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E70FFF" w14:paraId="7D48489E" w14:textId="77777777" w:rsidTr="00E73950">
        <w:tc>
          <w:tcPr>
            <w:tcW w:w="9781" w:type="dxa"/>
            <w:gridSpan w:val="2"/>
          </w:tcPr>
          <w:p w14:paraId="412681A4" w14:textId="77777777" w:rsidR="002856BD" w:rsidRPr="00E70FFF" w:rsidRDefault="002856BD" w:rsidP="00E73950">
            <w:pPr>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 xml:space="preserve">Razão Social: </w:t>
            </w:r>
          </w:p>
        </w:tc>
      </w:tr>
      <w:tr w:rsidR="002856BD" w:rsidRPr="00E70FFF" w14:paraId="58C30CA9" w14:textId="77777777" w:rsidTr="00E73950">
        <w:tc>
          <w:tcPr>
            <w:tcW w:w="9781" w:type="dxa"/>
            <w:gridSpan w:val="2"/>
          </w:tcPr>
          <w:p w14:paraId="5916BFA5" w14:textId="77777777" w:rsidR="002856BD" w:rsidRPr="00E70FFF" w:rsidRDefault="002856BD" w:rsidP="00E73950">
            <w:pPr>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 xml:space="preserve">CNPJ: </w:t>
            </w:r>
          </w:p>
        </w:tc>
      </w:tr>
      <w:tr w:rsidR="002856BD" w:rsidRPr="00E70FFF" w14:paraId="6CABC8B6" w14:textId="77777777" w:rsidTr="00E73950">
        <w:tc>
          <w:tcPr>
            <w:tcW w:w="4852" w:type="dxa"/>
          </w:tcPr>
          <w:p w14:paraId="4DC98290" w14:textId="77777777" w:rsidR="002856BD" w:rsidRPr="00E70FFF" w:rsidRDefault="002856BD" w:rsidP="00E73950">
            <w:pPr>
              <w:widowControl/>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Endereço:</w:t>
            </w:r>
          </w:p>
        </w:tc>
        <w:tc>
          <w:tcPr>
            <w:tcW w:w="4929" w:type="dxa"/>
          </w:tcPr>
          <w:p w14:paraId="46A2BFFB" w14:textId="77777777" w:rsidR="002856BD" w:rsidRPr="00E70FFF" w:rsidRDefault="002856BD" w:rsidP="00E73950">
            <w:pPr>
              <w:widowControl/>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Bairro:</w:t>
            </w:r>
          </w:p>
        </w:tc>
      </w:tr>
      <w:tr w:rsidR="002856BD" w:rsidRPr="00E70FFF" w14:paraId="38F5AEC0" w14:textId="77777777" w:rsidTr="00E73950">
        <w:tc>
          <w:tcPr>
            <w:tcW w:w="4852" w:type="dxa"/>
          </w:tcPr>
          <w:p w14:paraId="153FE7BB" w14:textId="77777777" w:rsidR="002856BD" w:rsidRPr="00E70FFF" w:rsidRDefault="002856BD" w:rsidP="00E73950">
            <w:pPr>
              <w:widowControl/>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Cidade:</w:t>
            </w:r>
          </w:p>
        </w:tc>
        <w:tc>
          <w:tcPr>
            <w:tcW w:w="4929" w:type="dxa"/>
          </w:tcPr>
          <w:p w14:paraId="4FA99CEA" w14:textId="77777777" w:rsidR="002856BD" w:rsidRPr="00E70FFF" w:rsidRDefault="002856BD" w:rsidP="00E73950">
            <w:pPr>
              <w:widowControl/>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Estado:</w:t>
            </w:r>
          </w:p>
        </w:tc>
      </w:tr>
      <w:tr w:rsidR="002856BD" w:rsidRPr="00E70FFF" w14:paraId="11AB2561" w14:textId="77777777" w:rsidTr="00E73950">
        <w:tc>
          <w:tcPr>
            <w:tcW w:w="9781" w:type="dxa"/>
            <w:gridSpan w:val="2"/>
          </w:tcPr>
          <w:p w14:paraId="443DCB40" w14:textId="77777777" w:rsidR="002856BD" w:rsidRPr="00E70FFF" w:rsidRDefault="002856BD" w:rsidP="00E73950">
            <w:pPr>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 xml:space="preserve">CEP: </w:t>
            </w:r>
          </w:p>
        </w:tc>
      </w:tr>
      <w:tr w:rsidR="002856BD" w:rsidRPr="00E70FFF" w14:paraId="52922391" w14:textId="77777777" w:rsidTr="00E73950">
        <w:tc>
          <w:tcPr>
            <w:tcW w:w="9781" w:type="dxa"/>
            <w:gridSpan w:val="2"/>
          </w:tcPr>
          <w:p w14:paraId="6DC5A685" w14:textId="77777777" w:rsidR="002856BD" w:rsidRPr="00E70FFF" w:rsidRDefault="002856BD" w:rsidP="00E73950">
            <w:pPr>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 xml:space="preserve">Telefone: </w:t>
            </w:r>
          </w:p>
        </w:tc>
      </w:tr>
      <w:tr w:rsidR="002856BD" w:rsidRPr="00E70FFF" w14:paraId="6FFD4473" w14:textId="77777777" w:rsidTr="00E73950">
        <w:tc>
          <w:tcPr>
            <w:tcW w:w="9781" w:type="dxa"/>
            <w:gridSpan w:val="2"/>
          </w:tcPr>
          <w:p w14:paraId="4B6B5734" w14:textId="77777777" w:rsidR="002856BD" w:rsidRPr="00E70FFF" w:rsidRDefault="002856BD" w:rsidP="00E73950">
            <w:pPr>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 xml:space="preserve">E-mail: </w:t>
            </w:r>
          </w:p>
        </w:tc>
      </w:tr>
    </w:tbl>
    <w:p w14:paraId="6237D275" w14:textId="77777777" w:rsidR="002856BD" w:rsidRPr="00E70FFF"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E70FFF" w14:paraId="54563EA6" w14:textId="77777777" w:rsidTr="000D79A4">
        <w:tc>
          <w:tcPr>
            <w:tcW w:w="704" w:type="dxa"/>
          </w:tcPr>
          <w:p w14:paraId="1291B4E3" w14:textId="77777777" w:rsidR="000D79A4" w:rsidRPr="00E70FFF" w:rsidRDefault="000D79A4" w:rsidP="00E73950">
            <w:pPr>
              <w:widowControl/>
              <w:jc w:val="center"/>
              <w:rPr>
                <w:rFonts w:ascii="Times New Roman" w:eastAsia="Times New Roman" w:hAnsi="Times New Roman" w:cs="Times New Roman"/>
                <w:b/>
                <w:bCs/>
                <w:sz w:val="20"/>
                <w:szCs w:val="20"/>
              </w:rPr>
            </w:pPr>
            <w:r w:rsidRPr="00E70FFF">
              <w:rPr>
                <w:rFonts w:ascii="Times New Roman" w:eastAsia="Times New Roman" w:hAnsi="Times New Roman" w:cs="Times New Roman"/>
                <w:b/>
                <w:bCs/>
                <w:sz w:val="20"/>
                <w:szCs w:val="20"/>
              </w:rPr>
              <w:t>Item</w:t>
            </w:r>
          </w:p>
        </w:tc>
        <w:tc>
          <w:tcPr>
            <w:tcW w:w="709" w:type="dxa"/>
          </w:tcPr>
          <w:p w14:paraId="7AD52EE5" w14:textId="77777777" w:rsidR="000D79A4" w:rsidRPr="00E70FFF" w:rsidRDefault="000D79A4" w:rsidP="00E73950">
            <w:pPr>
              <w:widowControl/>
              <w:jc w:val="center"/>
              <w:rPr>
                <w:rFonts w:ascii="Times New Roman" w:eastAsia="Times New Roman" w:hAnsi="Times New Roman" w:cs="Times New Roman"/>
                <w:b/>
                <w:bCs/>
                <w:sz w:val="20"/>
                <w:szCs w:val="20"/>
              </w:rPr>
            </w:pPr>
            <w:r w:rsidRPr="00E70FFF">
              <w:rPr>
                <w:rFonts w:ascii="Times New Roman" w:eastAsia="Times New Roman" w:hAnsi="Times New Roman" w:cs="Times New Roman"/>
                <w:b/>
                <w:bCs/>
                <w:sz w:val="20"/>
                <w:szCs w:val="20"/>
              </w:rPr>
              <w:t>Qtd</w:t>
            </w:r>
          </w:p>
        </w:tc>
        <w:tc>
          <w:tcPr>
            <w:tcW w:w="709" w:type="dxa"/>
          </w:tcPr>
          <w:p w14:paraId="5F74FD80" w14:textId="77777777" w:rsidR="000D79A4" w:rsidRPr="00E70FFF" w:rsidRDefault="000D79A4" w:rsidP="00E73950">
            <w:pPr>
              <w:widowControl/>
              <w:jc w:val="center"/>
              <w:rPr>
                <w:rFonts w:ascii="Times New Roman" w:eastAsia="Times New Roman" w:hAnsi="Times New Roman" w:cs="Times New Roman"/>
                <w:b/>
                <w:bCs/>
                <w:sz w:val="20"/>
                <w:szCs w:val="20"/>
              </w:rPr>
            </w:pPr>
            <w:r w:rsidRPr="00E70FFF">
              <w:rPr>
                <w:rFonts w:ascii="Times New Roman" w:eastAsia="Times New Roman" w:hAnsi="Times New Roman" w:cs="Times New Roman"/>
                <w:b/>
                <w:bCs/>
                <w:sz w:val="20"/>
                <w:szCs w:val="20"/>
              </w:rPr>
              <w:t>Und</w:t>
            </w:r>
          </w:p>
        </w:tc>
        <w:tc>
          <w:tcPr>
            <w:tcW w:w="4110" w:type="dxa"/>
          </w:tcPr>
          <w:p w14:paraId="262E1083" w14:textId="77777777" w:rsidR="000D79A4" w:rsidRPr="00E70FFF" w:rsidRDefault="000D79A4" w:rsidP="00E73950">
            <w:pPr>
              <w:widowControl/>
              <w:jc w:val="center"/>
              <w:rPr>
                <w:rFonts w:ascii="Times New Roman" w:eastAsia="Times New Roman" w:hAnsi="Times New Roman" w:cs="Times New Roman"/>
                <w:b/>
                <w:bCs/>
                <w:sz w:val="20"/>
                <w:szCs w:val="20"/>
              </w:rPr>
            </w:pPr>
            <w:r w:rsidRPr="00E70FFF">
              <w:rPr>
                <w:rFonts w:ascii="Times New Roman" w:eastAsia="Times New Roman" w:hAnsi="Times New Roman" w:cs="Times New Roman"/>
                <w:b/>
                <w:bCs/>
                <w:sz w:val="20"/>
                <w:szCs w:val="20"/>
              </w:rPr>
              <w:t>Descrição do Objeto</w:t>
            </w:r>
          </w:p>
        </w:tc>
        <w:tc>
          <w:tcPr>
            <w:tcW w:w="993" w:type="dxa"/>
          </w:tcPr>
          <w:p w14:paraId="2FCE5B58" w14:textId="38637AF3" w:rsidR="000D79A4" w:rsidRPr="00E70FFF" w:rsidRDefault="000D79A4" w:rsidP="00E73950">
            <w:pPr>
              <w:widowControl/>
              <w:jc w:val="center"/>
              <w:rPr>
                <w:rFonts w:ascii="Times New Roman" w:eastAsia="Times New Roman" w:hAnsi="Times New Roman" w:cs="Times New Roman"/>
                <w:b/>
                <w:bCs/>
                <w:sz w:val="20"/>
                <w:szCs w:val="20"/>
              </w:rPr>
            </w:pPr>
            <w:r w:rsidRPr="00E70FFF">
              <w:rPr>
                <w:rFonts w:ascii="Times New Roman" w:eastAsia="Times New Roman" w:hAnsi="Times New Roman" w:cs="Times New Roman"/>
                <w:b/>
                <w:bCs/>
                <w:sz w:val="20"/>
                <w:szCs w:val="20"/>
              </w:rPr>
              <w:t>Marca e Modelo</w:t>
            </w:r>
          </w:p>
        </w:tc>
        <w:tc>
          <w:tcPr>
            <w:tcW w:w="1230" w:type="dxa"/>
          </w:tcPr>
          <w:p w14:paraId="503C327A" w14:textId="2BA40FD8" w:rsidR="000D79A4" w:rsidRPr="00E70FFF" w:rsidRDefault="000D79A4" w:rsidP="00E73950">
            <w:pPr>
              <w:widowControl/>
              <w:jc w:val="center"/>
              <w:rPr>
                <w:rFonts w:ascii="Times New Roman" w:eastAsia="Times New Roman" w:hAnsi="Times New Roman" w:cs="Times New Roman"/>
                <w:b/>
                <w:bCs/>
                <w:sz w:val="20"/>
                <w:szCs w:val="20"/>
              </w:rPr>
            </w:pPr>
            <w:r w:rsidRPr="00E70FFF">
              <w:rPr>
                <w:rFonts w:ascii="Times New Roman" w:eastAsia="Times New Roman" w:hAnsi="Times New Roman" w:cs="Times New Roman"/>
                <w:b/>
                <w:bCs/>
                <w:sz w:val="20"/>
                <w:szCs w:val="20"/>
              </w:rPr>
              <w:t>Preço Unit.</w:t>
            </w:r>
          </w:p>
        </w:tc>
        <w:tc>
          <w:tcPr>
            <w:tcW w:w="1321" w:type="dxa"/>
          </w:tcPr>
          <w:p w14:paraId="306957B3" w14:textId="77777777" w:rsidR="000D79A4" w:rsidRPr="00E70FFF" w:rsidRDefault="000D79A4" w:rsidP="00E73950">
            <w:pPr>
              <w:widowControl/>
              <w:jc w:val="center"/>
              <w:rPr>
                <w:rFonts w:ascii="Times New Roman" w:eastAsia="Times New Roman" w:hAnsi="Times New Roman" w:cs="Times New Roman"/>
                <w:b/>
                <w:bCs/>
                <w:sz w:val="20"/>
                <w:szCs w:val="20"/>
              </w:rPr>
            </w:pPr>
            <w:r w:rsidRPr="00E70FFF">
              <w:rPr>
                <w:rFonts w:ascii="Times New Roman" w:eastAsia="Times New Roman" w:hAnsi="Times New Roman" w:cs="Times New Roman"/>
                <w:b/>
                <w:bCs/>
                <w:sz w:val="20"/>
                <w:szCs w:val="20"/>
              </w:rPr>
              <w:t>Preço Total</w:t>
            </w:r>
          </w:p>
        </w:tc>
      </w:tr>
      <w:tr w:rsidR="000D79A4" w:rsidRPr="00E70FFF" w14:paraId="51A97F13" w14:textId="77777777" w:rsidTr="000D79A4">
        <w:tc>
          <w:tcPr>
            <w:tcW w:w="704" w:type="dxa"/>
          </w:tcPr>
          <w:p w14:paraId="0BAE513B" w14:textId="77777777" w:rsidR="000D79A4" w:rsidRPr="00E70FFF"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E70FFF"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E70FFF"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E70FFF"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E70FFF"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E70FFF"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E70FFF"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E70FFF" w:rsidRDefault="002856BD" w:rsidP="002856BD">
      <w:pPr>
        <w:ind w:hanging="2"/>
        <w:jc w:val="both"/>
        <w:rPr>
          <w:rFonts w:ascii="Times New Roman" w:eastAsia="Times New Roman" w:hAnsi="Times New Roman" w:cs="Times New Roman"/>
          <w:sz w:val="22"/>
          <w:szCs w:val="22"/>
        </w:rPr>
      </w:pPr>
    </w:p>
    <w:p w14:paraId="6262BB35" w14:textId="77777777" w:rsidR="002856BD" w:rsidRPr="00E70FFF"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E70FFF">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E70FFF"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E70FFF"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70FFF">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E70FFF"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E70FFF"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E70FFF"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70FFF">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E70FFF"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E70FFF"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E70FFF"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70FFF">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E70FFF"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E70FFF"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E70FFF" w:rsidRDefault="002856BD" w:rsidP="002856BD">
      <w:pPr>
        <w:widowControl/>
        <w:ind w:hanging="2"/>
        <w:jc w:val="center"/>
        <w:rPr>
          <w:rFonts w:ascii="Times New Roman" w:eastAsia="Times New Roman" w:hAnsi="Times New Roman" w:cs="Times New Roman"/>
          <w:color w:val="000000"/>
          <w:sz w:val="22"/>
          <w:szCs w:val="22"/>
        </w:rPr>
      </w:pPr>
      <w:r w:rsidRPr="00E70FFF">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E70FFF"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E70FFF"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70FFF">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E70FFF"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E70FFF"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E70FFF"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70FFF">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E70FFF"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E70FFF"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E70FFF" w:rsidRDefault="002856BD" w:rsidP="002856BD">
      <w:pPr>
        <w:widowControl/>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Validade: ______ dias (mínima de 60 dias).</w:t>
      </w:r>
    </w:p>
    <w:p w14:paraId="5AFB3ED8" w14:textId="77777777" w:rsidR="002856BD" w:rsidRPr="00E70FFF"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E70FFF" w:rsidRDefault="002856BD" w:rsidP="002856BD">
      <w:pPr>
        <w:widowControl/>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_______________________________________</w:t>
      </w:r>
      <w:r w:rsidRPr="00E70FFF">
        <w:rPr>
          <w:rFonts w:ascii="Times New Roman" w:eastAsia="Times New Roman" w:hAnsi="Times New Roman" w:cs="Times New Roman"/>
          <w:sz w:val="22"/>
          <w:szCs w:val="22"/>
        </w:rPr>
        <w:br/>
        <w:t>(local e data)</w:t>
      </w:r>
    </w:p>
    <w:p w14:paraId="630A1E64" w14:textId="77777777" w:rsidR="002856BD" w:rsidRPr="00E70FFF"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E70FFF" w:rsidRDefault="002856BD" w:rsidP="002856BD">
      <w:pPr>
        <w:widowControl/>
        <w:ind w:hanging="2"/>
        <w:jc w:val="center"/>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________________________________</w:t>
      </w:r>
    </w:p>
    <w:p w14:paraId="33D4C63E" w14:textId="77777777" w:rsidR="002856BD" w:rsidRPr="00E70FFF" w:rsidRDefault="002856BD" w:rsidP="002856BD">
      <w:pPr>
        <w:widowControl/>
        <w:ind w:hanging="2"/>
        <w:jc w:val="center"/>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(Assinatura do Responsável Legal)</w:t>
      </w:r>
    </w:p>
    <w:p w14:paraId="04C5FDFC" w14:textId="77777777" w:rsidR="002856BD" w:rsidRPr="00E70FFF" w:rsidRDefault="002856BD" w:rsidP="002856BD">
      <w:pPr>
        <w:ind w:hanging="2"/>
        <w:jc w:val="both"/>
        <w:rPr>
          <w:rFonts w:ascii="Times New Roman" w:eastAsia="Times New Roman" w:hAnsi="Times New Roman" w:cs="Times New Roman"/>
          <w:sz w:val="22"/>
          <w:szCs w:val="22"/>
        </w:rPr>
      </w:pPr>
    </w:p>
    <w:p w14:paraId="3AAD6EA2" w14:textId="77777777"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E70FFF" w:rsidRDefault="002856BD" w:rsidP="002856BD">
      <w:pPr>
        <w:rPr>
          <w:rFonts w:ascii="Times New Roman" w:hAnsi="Times New Roman" w:cs="Times New Roman"/>
          <w:sz w:val="22"/>
          <w:szCs w:val="22"/>
        </w:rPr>
      </w:pPr>
    </w:p>
    <w:p w14:paraId="604B2C35" w14:textId="3EEBDDF2" w:rsidR="00CC5575" w:rsidRPr="00E70FFF" w:rsidRDefault="00CC5575" w:rsidP="002856BD">
      <w:pPr>
        <w:rPr>
          <w:rFonts w:ascii="Times New Roman" w:hAnsi="Times New Roman" w:cs="Times New Roman"/>
          <w:sz w:val="22"/>
          <w:szCs w:val="22"/>
        </w:rPr>
      </w:pPr>
    </w:p>
    <w:p w14:paraId="79AE6DF1" w14:textId="77777777" w:rsidR="00CC5575" w:rsidRPr="00E70FFF" w:rsidRDefault="00CC5575" w:rsidP="002856BD">
      <w:pPr>
        <w:rPr>
          <w:rFonts w:ascii="Times New Roman" w:hAnsi="Times New Roman" w:cs="Times New Roman"/>
          <w:sz w:val="22"/>
          <w:szCs w:val="22"/>
        </w:rPr>
      </w:pPr>
    </w:p>
    <w:p w14:paraId="50BB9FE7" w14:textId="77777777" w:rsidR="002856BD" w:rsidRPr="00E70FFF" w:rsidRDefault="002856BD" w:rsidP="002856BD">
      <w:pPr>
        <w:rPr>
          <w:rFonts w:ascii="Times New Roman" w:hAnsi="Times New Roman" w:cs="Times New Roman"/>
          <w:sz w:val="22"/>
          <w:szCs w:val="22"/>
        </w:rPr>
      </w:pPr>
    </w:p>
    <w:p w14:paraId="48F242C6" w14:textId="77777777" w:rsidR="002856BD" w:rsidRPr="00E70FFF"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E70FFF" w:rsidRDefault="00E03B4D" w:rsidP="00E03B4D">
      <w:pPr>
        <w:rPr>
          <w:rFonts w:ascii="Times New Roman" w:hAnsi="Times New Roman" w:cs="Times New Roman"/>
          <w:sz w:val="22"/>
          <w:szCs w:val="22"/>
        </w:rPr>
      </w:pPr>
    </w:p>
    <w:p w14:paraId="2E981436" w14:textId="77777777" w:rsidR="00E03B4D" w:rsidRPr="00E70FFF" w:rsidRDefault="00E03B4D" w:rsidP="00E03B4D">
      <w:pPr>
        <w:rPr>
          <w:rFonts w:ascii="Times New Roman" w:hAnsi="Times New Roman" w:cs="Times New Roman"/>
          <w:sz w:val="22"/>
          <w:szCs w:val="22"/>
        </w:rPr>
      </w:pPr>
    </w:p>
    <w:p w14:paraId="1B4C1F21" w14:textId="77777777" w:rsidR="00E03B4D" w:rsidRPr="00E70FFF" w:rsidRDefault="00E03B4D" w:rsidP="00E03B4D">
      <w:pPr>
        <w:rPr>
          <w:rFonts w:ascii="Times New Roman" w:hAnsi="Times New Roman" w:cs="Times New Roman"/>
          <w:sz w:val="22"/>
          <w:szCs w:val="22"/>
        </w:rPr>
      </w:pPr>
    </w:p>
    <w:p w14:paraId="525301B7" w14:textId="77777777" w:rsidR="00E03B4D" w:rsidRPr="00E70FFF" w:rsidRDefault="00E03B4D" w:rsidP="00E03B4D">
      <w:pPr>
        <w:rPr>
          <w:rFonts w:ascii="Times New Roman" w:hAnsi="Times New Roman" w:cs="Times New Roman"/>
          <w:sz w:val="22"/>
          <w:szCs w:val="22"/>
        </w:rPr>
      </w:pPr>
    </w:p>
    <w:p w14:paraId="5575A352" w14:textId="77777777" w:rsidR="00157F80" w:rsidRPr="00E70FFF"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E70FFF"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E70FFF"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E70FFF"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E70FFF"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E70FFF"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E70FF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lastRenderedPageBreak/>
        <w:t>ANEXO I</w:t>
      </w:r>
      <w:r w:rsidR="00604426" w:rsidRPr="00E70FFF">
        <w:rPr>
          <w:rFonts w:ascii="Times New Roman" w:eastAsia="Times New Roman" w:hAnsi="Times New Roman" w:cs="Times New Roman"/>
          <w:b/>
          <w:bCs/>
          <w:kern w:val="0"/>
          <w:lang w:eastAsia="pt-BR" w:bidi="ar-SA"/>
        </w:rPr>
        <w:t>II</w:t>
      </w:r>
    </w:p>
    <w:p w14:paraId="63A652DC" w14:textId="0E02472B" w:rsidR="00E03B4D" w:rsidRPr="00E70FF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 xml:space="preserve">PROCESSO ADMINISTRATIVO Nº </w:t>
      </w:r>
      <w:r w:rsidR="005D14A1" w:rsidRPr="00E70FFF">
        <w:rPr>
          <w:rFonts w:ascii="Times New Roman" w:eastAsia="Times New Roman" w:hAnsi="Times New Roman" w:cs="Times New Roman"/>
          <w:b/>
          <w:bCs/>
          <w:kern w:val="0"/>
          <w:lang w:eastAsia="pt-BR" w:bidi="ar-SA"/>
        </w:rPr>
        <w:t>62/2026</w:t>
      </w:r>
    </w:p>
    <w:p w14:paraId="7EC5B4B5" w14:textId="23145FE4" w:rsidR="00E03B4D" w:rsidRPr="00E70FFF"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70FFF">
        <w:rPr>
          <w:rFonts w:ascii="Times New Roman" w:eastAsia="Times New Roman" w:hAnsi="Times New Roman" w:cs="Times New Roman"/>
          <w:b/>
          <w:bCs/>
          <w:kern w:val="0"/>
          <w:lang w:eastAsia="pt-BR" w:bidi="ar-SA"/>
        </w:rPr>
        <w:t>PREGÃO ELETRÔNICO</w:t>
      </w:r>
    </w:p>
    <w:p w14:paraId="4FEFF93C" w14:textId="77777777" w:rsidR="00A64D6C" w:rsidRPr="00E70FFF"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E70FFF" w:rsidRDefault="00FE4A16" w:rsidP="00FE4A16">
      <w:pPr>
        <w:ind w:hanging="2"/>
        <w:jc w:val="center"/>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MINUTA - ATA DE REGISTRO DE PREÇOS Nº ____/</w:t>
      </w:r>
      <w:r w:rsidR="008D2B15" w:rsidRPr="00E70FFF">
        <w:rPr>
          <w:rFonts w:ascii="Times New Roman" w:eastAsia="Times New Roman" w:hAnsi="Times New Roman" w:cs="Times New Roman"/>
          <w:b/>
          <w:sz w:val="22"/>
          <w:szCs w:val="22"/>
        </w:rPr>
        <w:t>_____</w:t>
      </w:r>
    </w:p>
    <w:p w14:paraId="21E0BCDB" w14:textId="77777777" w:rsidR="00FE4A16" w:rsidRPr="00E70FFF" w:rsidRDefault="00FE4A16" w:rsidP="00FE4A16">
      <w:pPr>
        <w:ind w:hanging="2"/>
        <w:jc w:val="both"/>
        <w:rPr>
          <w:rFonts w:ascii="Times New Roman" w:eastAsia="Times New Roman" w:hAnsi="Times New Roman" w:cs="Times New Roman"/>
          <w:sz w:val="22"/>
          <w:szCs w:val="22"/>
          <w:highlight w:val="yellow"/>
        </w:rPr>
      </w:pPr>
    </w:p>
    <w:p w14:paraId="45B9ED35" w14:textId="6F75A3BA"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 xml:space="preserve">Aos ________ dias do mês de ___________ do ano de </w:t>
      </w:r>
      <w:r w:rsidR="008D2B15" w:rsidRPr="00E70FFF">
        <w:rPr>
          <w:rFonts w:ascii="Times New Roman" w:eastAsia="Times New Roman" w:hAnsi="Times New Roman" w:cs="Times New Roman"/>
          <w:sz w:val="22"/>
          <w:szCs w:val="22"/>
        </w:rPr>
        <w:t>_____</w:t>
      </w:r>
      <w:r w:rsidRPr="00E70FFF">
        <w:rPr>
          <w:rFonts w:ascii="Times New Roman" w:eastAsia="Times New Roman" w:hAnsi="Times New Roman" w:cs="Times New Roman"/>
          <w:sz w:val="22"/>
          <w:szCs w:val="22"/>
        </w:rPr>
        <w:t xml:space="preserve">, no </w:t>
      </w:r>
      <w:r w:rsidR="00857991" w:rsidRPr="00E70FFF">
        <w:rPr>
          <w:rFonts w:ascii="Times New Roman" w:eastAsia="Times New Roman" w:hAnsi="Times New Roman" w:cs="Times New Roman"/>
          <w:sz w:val="22"/>
          <w:szCs w:val="22"/>
        </w:rPr>
        <w:t>Setor de Contratações</w:t>
      </w:r>
      <w:r w:rsidRPr="00E70FFF">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E70FFF">
        <w:rPr>
          <w:rFonts w:ascii="Times New Roman" w:eastAsia="Times New Roman" w:hAnsi="Times New Roman" w:cs="Times New Roman"/>
          <w:b/>
          <w:sz w:val="22"/>
          <w:szCs w:val="22"/>
        </w:rPr>
        <w:t xml:space="preserve">Pregão Eletrônico  nº </w:t>
      </w:r>
      <w:r w:rsidR="005D14A1" w:rsidRPr="00E70FFF">
        <w:rPr>
          <w:rFonts w:ascii="Times New Roman" w:eastAsia="Times New Roman" w:hAnsi="Times New Roman" w:cs="Times New Roman"/>
          <w:b/>
          <w:sz w:val="22"/>
          <w:szCs w:val="22"/>
        </w:rPr>
        <w:t>62/2026</w:t>
      </w:r>
      <w:r w:rsidRPr="00E70FFF">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E70FFF">
        <w:rPr>
          <w:rFonts w:ascii="Times New Roman" w:eastAsia="Times New Roman" w:hAnsi="Times New Roman" w:cs="Times New Roman"/>
          <w:sz w:val="22"/>
          <w:szCs w:val="22"/>
        </w:rPr>
        <w:t>edital e seus anexos</w:t>
      </w:r>
      <w:r w:rsidRPr="00E70FFF">
        <w:rPr>
          <w:rFonts w:ascii="Times New Roman" w:eastAsia="Times New Roman" w:hAnsi="Times New Roman" w:cs="Times New Roman"/>
          <w:sz w:val="22"/>
          <w:szCs w:val="22"/>
        </w:rPr>
        <w:t>, e em conformidade com as disposições a seguir.</w:t>
      </w:r>
    </w:p>
    <w:p w14:paraId="08CDE752" w14:textId="77777777" w:rsidR="00FE4A16" w:rsidRPr="00E70FFF"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1</w:t>
      </w:r>
      <w:r w:rsidR="00B75E04" w:rsidRPr="00E70FFF">
        <w:rPr>
          <w:rFonts w:ascii="Times New Roman" w:eastAsia="Times New Roman" w:hAnsi="Times New Roman" w:cs="Times New Roman"/>
          <w:b/>
          <w:sz w:val="22"/>
          <w:szCs w:val="22"/>
        </w:rPr>
        <w:t>.</w:t>
      </w:r>
      <w:r w:rsidRPr="00E70FFF">
        <w:rPr>
          <w:rFonts w:ascii="Times New Roman" w:eastAsia="Times New Roman" w:hAnsi="Times New Roman" w:cs="Times New Roman"/>
          <w:b/>
          <w:sz w:val="22"/>
          <w:szCs w:val="22"/>
        </w:rPr>
        <w:t xml:space="preserve"> DO OBJETO</w:t>
      </w:r>
    </w:p>
    <w:p w14:paraId="6C9E2504" w14:textId="00B53F94"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1.1</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A presente Ata tem por objeto </w:t>
      </w:r>
      <w:r w:rsidR="005F6329" w:rsidRPr="00E70FFF">
        <w:rPr>
          <w:rFonts w:ascii="Times New Roman" w:eastAsia="Times New Roman" w:hAnsi="Times New Roman" w:cs="Times New Roman"/>
          <w:sz w:val="22"/>
          <w:szCs w:val="22"/>
        </w:rPr>
        <w:t>a</w:t>
      </w:r>
      <w:r w:rsidR="00C3063F" w:rsidRPr="00E70FFF">
        <w:rPr>
          <w:rFonts w:ascii="Times New Roman" w:eastAsia="Times New Roman" w:hAnsi="Times New Roman" w:cs="Times New Roman"/>
          <w:sz w:val="22"/>
          <w:szCs w:val="22"/>
        </w:rPr>
        <w:t xml:space="preserve"> </w:t>
      </w:r>
      <w:r w:rsidR="006B07B8" w:rsidRPr="00E70FFF">
        <w:rPr>
          <w:rFonts w:ascii="Times New Roman" w:eastAsia="Times New Roman" w:hAnsi="Times New Roman" w:cs="Times New Roman"/>
          <w:sz w:val="22"/>
          <w:szCs w:val="22"/>
        </w:rPr>
        <w:t>_______________________</w:t>
      </w:r>
      <w:r w:rsidRPr="00E70FFF">
        <w:rPr>
          <w:rFonts w:ascii="Times New Roman" w:eastAsia="Times New Roman" w:hAnsi="Times New Roman" w:cs="Times New Roman"/>
          <w:sz w:val="22"/>
          <w:szCs w:val="22"/>
        </w:rPr>
        <w:t xml:space="preserve">, conforme especificações constantes no Edital de Pregão Eletrônico nº </w:t>
      </w:r>
      <w:r w:rsidR="005D14A1" w:rsidRPr="00E70FFF">
        <w:rPr>
          <w:rFonts w:ascii="Times New Roman" w:eastAsia="Times New Roman" w:hAnsi="Times New Roman" w:cs="Times New Roman"/>
          <w:sz w:val="22"/>
          <w:szCs w:val="22"/>
        </w:rPr>
        <w:t>62/2026</w:t>
      </w:r>
      <w:r w:rsidRPr="00E70FFF">
        <w:rPr>
          <w:rFonts w:ascii="Times New Roman" w:eastAsia="Times New Roman" w:hAnsi="Times New Roman" w:cs="Times New Roman"/>
          <w:sz w:val="22"/>
          <w:szCs w:val="22"/>
        </w:rPr>
        <w:t xml:space="preserve"> e seus Anexos.</w:t>
      </w:r>
    </w:p>
    <w:p w14:paraId="09FEE8CB" w14:textId="3A363E6A"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1.2</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As </w:t>
      </w:r>
      <w:r w:rsidR="009000A0" w:rsidRPr="00E70FFF">
        <w:rPr>
          <w:rFonts w:ascii="Times New Roman" w:eastAsia="Times New Roman" w:hAnsi="Times New Roman" w:cs="Times New Roman"/>
          <w:sz w:val="22"/>
          <w:szCs w:val="22"/>
        </w:rPr>
        <w:t xml:space="preserve">empresas </w:t>
      </w:r>
      <w:r w:rsidRPr="00E70FFF">
        <w:rPr>
          <w:rFonts w:ascii="Times New Roman" w:eastAsia="Times New Roman" w:hAnsi="Times New Roman" w:cs="Times New Roman"/>
          <w:sz w:val="22"/>
          <w:szCs w:val="22"/>
        </w:rPr>
        <w:t>registradas para os objetos cotados são as seguintes:</w:t>
      </w:r>
    </w:p>
    <w:p w14:paraId="13355B3D" w14:textId="77777777" w:rsidR="00FE4A16" w:rsidRPr="00E70FFF"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Item 01</w:t>
      </w:r>
      <w:r w:rsidRPr="00E70FFF">
        <w:rPr>
          <w:rFonts w:ascii="Times New Roman" w:eastAsia="Times New Roman" w:hAnsi="Times New Roman" w:cs="Times New Roman"/>
          <w:sz w:val="22"/>
          <w:szCs w:val="22"/>
        </w:rPr>
        <w:t xml:space="preserve"> </w:t>
      </w:r>
      <w:r w:rsidR="00546B71"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 xml:space="preserve">1º. colocado </w:t>
      </w:r>
      <w:r w:rsidR="00546B71"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Empresa ______________, </w:t>
      </w:r>
      <w:r w:rsidRPr="00E70FFF">
        <w:rPr>
          <w:rFonts w:ascii="Times New Roman" w:eastAsia="Times New Roman" w:hAnsi="Times New Roman" w:cs="Times New Roman"/>
          <w:b/>
          <w:sz w:val="22"/>
          <w:szCs w:val="22"/>
        </w:rPr>
        <w:t>no valor de R$ ___________.</w:t>
      </w:r>
    </w:p>
    <w:p w14:paraId="1F25A746" w14:textId="77777777" w:rsidR="00FE4A16" w:rsidRPr="00E70FFF" w:rsidRDefault="00FE4A16" w:rsidP="00FE4A16">
      <w:pPr>
        <w:ind w:hanging="2"/>
        <w:jc w:val="both"/>
        <w:rPr>
          <w:rFonts w:ascii="Times New Roman" w:eastAsia="Times New Roman" w:hAnsi="Times New Roman" w:cs="Times New Roman"/>
          <w:sz w:val="22"/>
          <w:szCs w:val="22"/>
        </w:rPr>
      </w:pPr>
    </w:p>
    <w:p w14:paraId="2EC5D252" w14:textId="3BB517A9"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1.3</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w:t>
      </w:r>
    </w:p>
    <w:p w14:paraId="76225679" w14:textId="5B511F8F"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1.4</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1.4.1</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1.4.2</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1.4.2.1</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1.5</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E70FFF"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2</w:t>
      </w:r>
      <w:r w:rsidR="00B75E04" w:rsidRPr="00E70FFF">
        <w:rPr>
          <w:rFonts w:ascii="Times New Roman" w:eastAsia="Times New Roman" w:hAnsi="Times New Roman" w:cs="Times New Roman"/>
          <w:b/>
          <w:sz w:val="22"/>
          <w:szCs w:val="22"/>
        </w:rPr>
        <w:t>.</w:t>
      </w:r>
      <w:r w:rsidRPr="00E70FFF">
        <w:rPr>
          <w:rFonts w:ascii="Times New Roman" w:eastAsia="Times New Roman" w:hAnsi="Times New Roman" w:cs="Times New Roman"/>
          <w:b/>
          <w:sz w:val="22"/>
          <w:szCs w:val="22"/>
        </w:rPr>
        <w:t xml:space="preserve"> DOCUMENTOS INTEGRANTES</w:t>
      </w:r>
    </w:p>
    <w:p w14:paraId="60DBAE0A" w14:textId="476E3FBF"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2.1</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03976916" w:rsidR="00FE4A16" w:rsidRPr="00E70FFF" w:rsidRDefault="00FE4A16" w:rsidP="00FE4A16">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 xml:space="preserve">a) Edital de Pregão Eletrônico nº </w:t>
      </w:r>
      <w:r w:rsidR="005D14A1" w:rsidRPr="00E70FFF">
        <w:rPr>
          <w:rFonts w:ascii="Times New Roman" w:eastAsia="Times New Roman" w:hAnsi="Times New Roman" w:cs="Times New Roman"/>
          <w:sz w:val="22"/>
          <w:szCs w:val="22"/>
        </w:rPr>
        <w:t>62/2026</w:t>
      </w:r>
      <w:r w:rsidRPr="00E70FFF">
        <w:rPr>
          <w:rFonts w:ascii="Times New Roman" w:eastAsia="Times New Roman" w:hAnsi="Times New Roman" w:cs="Times New Roman"/>
          <w:sz w:val="22"/>
          <w:szCs w:val="22"/>
        </w:rPr>
        <w:t xml:space="preserve"> e seus Anexos.</w:t>
      </w:r>
    </w:p>
    <w:p w14:paraId="225F79E2" w14:textId="77777777" w:rsidR="00FE4A16" w:rsidRPr="00E70FFF" w:rsidRDefault="00FE4A16" w:rsidP="00FE4A16">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b) Proposta da(s) Licitante(s).</w:t>
      </w:r>
    </w:p>
    <w:p w14:paraId="43D3A60C" w14:textId="77777777" w:rsidR="00FE4A16" w:rsidRPr="00E70FFF"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3</w:t>
      </w:r>
      <w:r w:rsidR="00B75E04" w:rsidRPr="00E70FFF">
        <w:rPr>
          <w:rFonts w:ascii="Times New Roman" w:eastAsia="Times New Roman" w:hAnsi="Times New Roman" w:cs="Times New Roman"/>
          <w:b/>
          <w:sz w:val="22"/>
          <w:szCs w:val="22"/>
        </w:rPr>
        <w:t>.</w:t>
      </w:r>
      <w:r w:rsidRPr="00E70FFF">
        <w:rPr>
          <w:rFonts w:ascii="Times New Roman" w:eastAsia="Times New Roman" w:hAnsi="Times New Roman" w:cs="Times New Roman"/>
          <w:b/>
          <w:sz w:val="22"/>
          <w:szCs w:val="22"/>
        </w:rPr>
        <w:t xml:space="preserve"> VIGÊNCIA</w:t>
      </w:r>
    </w:p>
    <w:p w14:paraId="45A9C613" w14:textId="1985AD65" w:rsidR="00286690" w:rsidRPr="00E70FFF" w:rsidRDefault="00286690" w:rsidP="00286690">
      <w:pPr>
        <w:ind w:hanging="2"/>
        <w:jc w:val="both"/>
        <w:rPr>
          <w:rFonts w:ascii="Times New Roman" w:hAnsi="Times New Roman" w:cs="Times New Roman"/>
          <w:color w:val="000000"/>
          <w:sz w:val="22"/>
          <w:szCs w:val="22"/>
        </w:rPr>
      </w:pPr>
      <w:r w:rsidRPr="00E70FFF">
        <w:rPr>
          <w:rFonts w:ascii="Times New Roman" w:eastAsia="Times New Roman" w:hAnsi="Times New Roman" w:cs="Times New Roman"/>
          <w:sz w:val="22"/>
          <w:szCs w:val="22"/>
        </w:rPr>
        <w:t>3.1</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O prazo de validade desta Ata de Registro de Preços será de ______ a _____, podendo ser prorrogado</w:t>
      </w:r>
      <w:r w:rsidRPr="00E70FFF">
        <w:rPr>
          <w:rFonts w:ascii="Times New Roman" w:hAnsi="Times New Roman" w:cs="Times New Roman"/>
          <w:bCs/>
          <w:color w:val="000000"/>
          <w:sz w:val="22"/>
          <w:szCs w:val="22"/>
        </w:rPr>
        <w:t>, por igual</w:t>
      </w:r>
      <w:r w:rsidRPr="00E70FFF">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E70FFF" w:rsidRDefault="00286690" w:rsidP="00FE4A16">
      <w:pPr>
        <w:ind w:hanging="2"/>
        <w:jc w:val="both"/>
        <w:rPr>
          <w:rFonts w:ascii="Times New Roman" w:eastAsia="Times New Roman" w:hAnsi="Times New Roman" w:cs="Times New Roman"/>
          <w:b/>
          <w:sz w:val="22"/>
          <w:szCs w:val="22"/>
        </w:rPr>
      </w:pPr>
    </w:p>
    <w:p w14:paraId="536200B9" w14:textId="023BDAE0"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4</w:t>
      </w:r>
      <w:r w:rsidR="00B75E04" w:rsidRPr="00E70FFF">
        <w:rPr>
          <w:rFonts w:ascii="Times New Roman" w:eastAsia="Times New Roman" w:hAnsi="Times New Roman" w:cs="Times New Roman"/>
          <w:b/>
          <w:sz w:val="22"/>
          <w:szCs w:val="22"/>
        </w:rPr>
        <w:t>.</w:t>
      </w:r>
      <w:r w:rsidRPr="00E70FFF">
        <w:rPr>
          <w:rFonts w:ascii="Times New Roman" w:eastAsia="Times New Roman" w:hAnsi="Times New Roman" w:cs="Times New Roman"/>
          <w:b/>
          <w:sz w:val="22"/>
          <w:szCs w:val="22"/>
        </w:rPr>
        <w:t xml:space="preserve"> DO PAGAMENTO E DA DOTAÇÃO ORÇAMENTÁRIA</w:t>
      </w:r>
    </w:p>
    <w:p w14:paraId="10305EDA" w14:textId="2C540D14" w:rsidR="00151AC9" w:rsidRPr="00E70FFF"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eading=h.35nkun2" w:colFirst="0" w:colLast="0"/>
      <w:bookmarkEnd w:id="13"/>
      <w:r w:rsidRPr="00E70FFF">
        <w:rPr>
          <w:rFonts w:ascii="Times New Roman" w:eastAsiaTheme="minorHAnsi" w:hAnsi="Times New Roman" w:cs="Times New Roman"/>
          <w:sz w:val="22"/>
          <w:szCs w:val="22"/>
          <w:lang w:eastAsia="en-US"/>
          <w14:ligatures w14:val="standardContextual"/>
        </w:rPr>
        <w:t xml:space="preserve">4.1.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w:t>
      </w:r>
      <w:r w:rsidRPr="00E70FFF">
        <w:rPr>
          <w:rFonts w:ascii="Times New Roman" w:eastAsiaTheme="minorHAnsi" w:hAnsi="Times New Roman" w:cs="Times New Roman"/>
          <w:sz w:val="22"/>
          <w:szCs w:val="22"/>
          <w:lang w:eastAsia="en-US"/>
          <w14:ligatures w14:val="standardContextual"/>
        </w:rPr>
        <w:lastRenderedPageBreak/>
        <w:t>Lei Federal nº 14.133/2021.</w:t>
      </w:r>
    </w:p>
    <w:p w14:paraId="2AB37982" w14:textId="7417F1F1" w:rsidR="00151AC9" w:rsidRPr="00E70FFF"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42493F6D" w14:textId="634380B9" w:rsidR="00151AC9" w:rsidRPr="00E70FFF"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0F131237" w14:textId="7BFC5AE6" w:rsidR="00151AC9" w:rsidRPr="00E70FFF"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69AE84BF" w14:textId="74BACED8" w:rsidR="00151AC9" w:rsidRPr="00E70FFF"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67277923" w14:textId="5FE8F960" w:rsidR="00151AC9" w:rsidRPr="00E70FFF"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705F272D" w14:textId="6990B780" w:rsidR="00151AC9" w:rsidRPr="00E70FFF"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70FFF">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0D6EE608" w14:textId="54ECA4E7" w:rsidR="00151AC9" w:rsidRPr="00E70FFF" w:rsidRDefault="00151AC9" w:rsidP="00151AC9">
      <w:pPr>
        <w:ind w:hanging="2"/>
        <w:jc w:val="both"/>
        <w:rPr>
          <w:rFonts w:ascii="Times New Roman" w:hAnsi="Times New Roman" w:cs="Times New Roman"/>
          <w:sz w:val="22"/>
          <w:szCs w:val="22"/>
        </w:rPr>
      </w:pPr>
      <w:r w:rsidRPr="00E70FFF">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27B7DF8" w14:textId="77777777" w:rsidR="00151AC9" w:rsidRPr="00E70FFF" w:rsidRDefault="00151AC9" w:rsidP="00151AC9">
      <w:pPr>
        <w:ind w:hanging="2"/>
        <w:jc w:val="both"/>
        <w:rPr>
          <w:rFonts w:ascii="Times New Roman" w:hAnsi="Times New Roman" w:cs="Times New Roman"/>
          <w:sz w:val="22"/>
          <w:szCs w:val="22"/>
        </w:rPr>
      </w:pPr>
    </w:p>
    <w:p w14:paraId="791388DE" w14:textId="0A81FA19" w:rsidR="00FE4A16" w:rsidRPr="00E70FFF" w:rsidRDefault="00FE4A16" w:rsidP="00FE4A16">
      <w:pPr>
        <w:ind w:hanging="2"/>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5</w:t>
      </w:r>
      <w:r w:rsidR="00B75E04" w:rsidRPr="00E70FFF">
        <w:rPr>
          <w:rFonts w:ascii="Times New Roman" w:eastAsia="Times New Roman" w:hAnsi="Times New Roman" w:cs="Times New Roman"/>
          <w:b/>
          <w:sz w:val="22"/>
          <w:szCs w:val="22"/>
        </w:rPr>
        <w:t>.</w:t>
      </w:r>
      <w:r w:rsidRPr="00E70FFF">
        <w:rPr>
          <w:rFonts w:ascii="Times New Roman" w:eastAsia="Times New Roman" w:hAnsi="Times New Roman" w:cs="Times New Roman"/>
          <w:b/>
          <w:sz w:val="22"/>
          <w:szCs w:val="22"/>
        </w:rPr>
        <w:t xml:space="preserve"> DAS CONDIÇÕES DE FORNECIMENTO E RECEBIMENTO </w:t>
      </w:r>
    </w:p>
    <w:p w14:paraId="493CAD5B" w14:textId="44FDDBE5" w:rsidR="005D14A1" w:rsidRPr="00E70FFF" w:rsidRDefault="005D14A1" w:rsidP="005D14A1">
      <w:pPr>
        <w:ind w:hanging="2"/>
        <w:jc w:val="both"/>
        <w:rPr>
          <w:rFonts w:ascii="Times New Roman" w:hAnsi="Times New Roman" w:cs="Times New Roman"/>
          <w:sz w:val="22"/>
          <w:szCs w:val="22"/>
        </w:rPr>
      </w:pPr>
      <w:r w:rsidRPr="00E70FFF">
        <w:rPr>
          <w:rFonts w:ascii="Times New Roman" w:hAnsi="Times New Roman" w:cs="Times New Roman"/>
          <w:sz w:val="22"/>
          <w:szCs w:val="22"/>
        </w:rPr>
        <w:t>5.1. A aquisição será realizada mediante a expedição da autorização de fornecimento, que será enviada no e-mail informado pela empresa na sua proposta comercial. É de responsabilidade da empresa manter atualizado os seus dados cadastrais.</w:t>
      </w:r>
    </w:p>
    <w:p w14:paraId="37D34B2F" w14:textId="2C05681B" w:rsidR="005D14A1" w:rsidRPr="00E70FFF" w:rsidRDefault="005D14A1" w:rsidP="005D14A1">
      <w:pPr>
        <w:ind w:left="2" w:hanging="2"/>
        <w:jc w:val="both"/>
        <w:rPr>
          <w:rFonts w:ascii="Times New Roman" w:hAnsi="Times New Roman" w:cs="Times New Roman"/>
          <w:sz w:val="22"/>
          <w:szCs w:val="22"/>
        </w:rPr>
      </w:pPr>
      <w:r w:rsidRPr="00E70FFF">
        <w:rPr>
          <w:rFonts w:ascii="Times New Roman" w:hAnsi="Times New Roman" w:cs="Times New Roman"/>
          <w:sz w:val="22"/>
          <w:szCs w:val="22"/>
        </w:rPr>
        <w:t>5.2. Os objetos desta licitação, deverão ser entregues (sem ônus), em horário de expediente, no prazo máximo de até 15 (quinze) dias, após o recebimento da ordem de fornecimento pela empresa, rigorosamente de acordo com o ofertado na proposta, onde será verificada a marca e se o objeto está de acordo com o solicitado.</w:t>
      </w:r>
    </w:p>
    <w:p w14:paraId="3FF81CB8" w14:textId="3F6D5FB2" w:rsidR="005D14A1" w:rsidRPr="00E70FFF" w:rsidRDefault="005D14A1" w:rsidP="005D14A1">
      <w:pPr>
        <w:autoSpaceDE w:val="0"/>
        <w:autoSpaceDN w:val="0"/>
        <w:adjustRightInd w:val="0"/>
        <w:ind w:hanging="2"/>
        <w:jc w:val="both"/>
        <w:rPr>
          <w:rFonts w:ascii="Times New Roman" w:hAnsi="Times New Roman" w:cs="Times New Roman"/>
          <w:bCs/>
          <w:sz w:val="22"/>
          <w:szCs w:val="22"/>
        </w:rPr>
      </w:pPr>
      <w:r w:rsidRPr="00E70FFF">
        <w:rPr>
          <w:rFonts w:ascii="Times New Roman" w:hAnsi="Times New Roman" w:cs="Times New Roman"/>
          <w:sz w:val="22"/>
          <w:szCs w:val="22"/>
        </w:rPr>
        <w:t>5.3. Além da entrega no local designado, deverá a empresa, responsabilizar-se pela descarga dos objetos no local indicado por servidor, comprometendo-se, ainda, integralmente, com eventuais danos causados a estes.</w:t>
      </w:r>
    </w:p>
    <w:p w14:paraId="2C72A619" w14:textId="2454E69B" w:rsidR="005D14A1" w:rsidRPr="00E70FFF" w:rsidRDefault="005D14A1" w:rsidP="005D14A1">
      <w:pPr>
        <w:ind w:hanging="2"/>
        <w:jc w:val="both"/>
        <w:rPr>
          <w:rFonts w:ascii="Times New Roman" w:hAnsi="Times New Roman" w:cs="Times New Roman"/>
          <w:sz w:val="22"/>
          <w:szCs w:val="22"/>
        </w:rPr>
      </w:pPr>
      <w:r w:rsidRPr="00E70FFF">
        <w:rPr>
          <w:rFonts w:ascii="Times New Roman" w:hAnsi="Times New Roman" w:cs="Times New Roman"/>
          <w:bCs/>
          <w:sz w:val="22"/>
          <w:szCs w:val="22"/>
        </w:rPr>
        <w:t>5.4. Não serão aceitos, no momento da entrega, produtos de fabricante e/ou marca diferentes daqueles constantes na proposta vencedora.</w:t>
      </w:r>
    </w:p>
    <w:p w14:paraId="455ACC19" w14:textId="3B939DED" w:rsidR="005D14A1" w:rsidRPr="00E70FFF" w:rsidRDefault="005D14A1" w:rsidP="005D14A1">
      <w:pPr>
        <w:ind w:right="-1" w:hanging="2"/>
        <w:jc w:val="both"/>
        <w:rPr>
          <w:rFonts w:ascii="Times New Roman" w:hAnsi="Times New Roman" w:cs="Times New Roman"/>
          <w:sz w:val="22"/>
          <w:szCs w:val="22"/>
          <w:highlight w:val="white"/>
        </w:rPr>
      </w:pPr>
      <w:r w:rsidRPr="00E70FFF">
        <w:rPr>
          <w:rFonts w:ascii="Times New Roman" w:hAnsi="Times New Roman" w:cs="Times New Roman"/>
          <w:sz w:val="22"/>
          <w:szCs w:val="22"/>
          <w:highlight w:val="white"/>
        </w:rPr>
        <w:t>5.5. Fica aqui estabelecido que os objetos serão recebidos:</w:t>
      </w:r>
    </w:p>
    <w:p w14:paraId="4754ABB4" w14:textId="77777777" w:rsidR="005D14A1" w:rsidRPr="00E70FFF" w:rsidRDefault="005D14A1" w:rsidP="005D14A1">
      <w:pPr>
        <w:ind w:left="-2" w:right="-1" w:firstLineChars="322" w:firstLine="708"/>
        <w:jc w:val="both"/>
        <w:rPr>
          <w:rFonts w:ascii="Times New Roman" w:hAnsi="Times New Roman" w:cs="Times New Roman"/>
          <w:sz w:val="22"/>
          <w:szCs w:val="22"/>
          <w:highlight w:val="white"/>
        </w:rPr>
      </w:pPr>
      <w:r w:rsidRPr="00E70FFF">
        <w:rPr>
          <w:rFonts w:ascii="Times New Roman" w:hAnsi="Times New Roman" w:cs="Times New Roman"/>
          <w:sz w:val="22"/>
          <w:szCs w:val="22"/>
          <w:highlight w:val="white"/>
        </w:rPr>
        <w:t xml:space="preserve">a) </w:t>
      </w:r>
      <w:r w:rsidRPr="00E70FFF">
        <w:rPr>
          <w:rFonts w:ascii="Times New Roman" w:hAnsi="Times New Roman" w:cs="Times New Roman"/>
          <w:b/>
          <w:sz w:val="22"/>
          <w:szCs w:val="22"/>
          <w:highlight w:val="white"/>
        </w:rPr>
        <w:t>Provisoriamente</w:t>
      </w:r>
      <w:r w:rsidRPr="00E70FFF">
        <w:rPr>
          <w:rFonts w:ascii="Times New Roman" w:hAnsi="Times New Roman" w:cs="Times New Roman"/>
          <w:sz w:val="22"/>
          <w:szCs w:val="22"/>
          <w:highlight w:val="white"/>
        </w:rPr>
        <w:t>, para efeito de posterior verificação da conformidade do que foi entregue com o que foi solicitado;</w:t>
      </w:r>
    </w:p>
    <w:p w14:paraId="164C0351" w14:textId="77777777" w:rsidR="005D14A1" w:rsidRPr="00E70FFF" w:rsidRDefault="005D14A1" w:rsidP="005D14A1">
      <w:pPr>
        <w:ind w:left="-2" w:right="-1" w:firstLineChars="322" w:firstLine="708"/>
        <w:jc w:val="both"/>
        <w:rPr>
          <w:rFonts w:ascii="Times New Roman" w:hAnsi="Times New Roman" w:cs="Times New Roman"/>
          <w:sz w:val="22"/>
          <w:szCs w:val="22"/>
        </w:rPr>
      </w:pPr>
      <w:r w:rsidRPr="00E70FFF">
        <w:rPr>
          <w:rFonts w:ascii="Times New Roman" w:hAnsi="Times New Roman" w:cs="Times New Roman"/>
          <w:sz w:val="22"/>
          <w:szCs w:val="22"/>
          <w:highlight w:val="white"/>
        </w:rPr>
        <w:t xml:space="preserve">b) </w:t>
      </w:r>
      <w:r w:rsidRPr="00E70FFF">
        <w:rPr>
          <w:rFonts w:ascii="Times New Roman" w:hAnsi="Times New Roman" w:cs="Times New Roman"/>
          <w:b/>
          <w:sz w:val="22"/>
          <w:szCs w:val="22"/>
          <w:highlight w:val="white"/>
        </w:rPr>
        <w:t>Definitivamente</w:t>
      </w:r>
      <w:r w:rsidRPr="00E70FFF">
        <w:rPr>
          <w:rFonts w:ascii="Times New Roman" w:hAnsi="Times New Roman" w:cs="Times New Roman"/>
          <w:sz w:val="22"/>
          <w:szCs w:val="22"/>
          <w:highlight w:val="white"/>
        </w:rPr>
        <w:t>, após a verificação da quantidade e qualidade dos objetos entregues e a consequente aceitação final.</w:t>
      </w:r>
    </w:p>
    <w:p w14:paraId="7D27F59E" w14:textId="2F2FBA5C" w:rsidR="005D14A1" w:rsidRPr="00E70FFF" w:rsidRDefault="005D14A1" w:rsidP="005D14A1">
      <w:pPr>
        <w:pBdr>
          <w:top w:val="nil"/>
          <w:left w:val="nil"/>
          <w:bottom w:val="nil"/>
          <w:right w:val="nil"/>
          <w:between w:val="nil"/>
        </w:pBdr>
        <w:ind w:hanging="2"/>
        <w:jc w:val="both"/>
        <w:rPr>
          <w:rFonts w:ascii="Times New Roman" w:hAnsi="Times New Roman" w:cs="Times New Roman"/>
          <w:sz w:val="22"/>
          <w:szCs w:val="22"/>
        </w:rPr>
      </w:pPr>
      <w:r w:rsidRPr="00E70FFF">
        <w:rPr>
          <w:rFonts w:ascii="Times New Roman" w:hAnsi="Times New Roman" w:cs="Times New Roman"/>
          <w:sz w:val="22"/>
          <w:szCs w:val="22"/>
        </w:rPr>
        <w:t xml:space="preserve">5.6. O recebimento dos objetos, mesmo que definitivo, não exclui a responsabilidade da empresa pela sua qualidade e características, cabendo-lhe sanar quaisquer irregularidades detectadas. </w:t>
      </w:r>
    </w:p>
    <w:p w14:paraId="01069B46" w14:textId="4C028FAA" w:rsidR="005D14A1" w:rsidRPr="00E70FFF" w:rsidRDefault="005D14A1" w:rsidP="005D14A1">
      <w:pPr>
        <w:ind w:left="2" w:hanging="2"/>
        <w:jc w:val="both"/>
        <w:rPr>
          <w:rFonts w:ascii="Times New Roman" w:hAnsi="Times New Roman" w:cs="Times New Roman"/>
          <w:sz w:val="22"/>
          <w:szCs w:val="22"/>
        </w:rPr>
      </w:pPr>
      <w:r w:rsidRPr="00E70FFF">
        <w:rPr>
          <w:rFonts w:ascii="Times New Roman" w:hAnsi="Times New Roman" w:cs="Times New Roman"/>
          <w:sz w:val="22"/>
          <w:szCs w:val="22"/>
        </w:rPr>
        <w:t xml:space="preserve">5.7. Os objetos entregues deverão estar em plenas condições de uso, podendo ser rejeitados, no todo ou em parte, quando em desacordo com as especificações constantes no edital, devendo ser substituídos no prazo a contar da notificação da empresa, às suas custas, sem prejuízo da aplicação das penalidades. </w:t>
      </w:r>
    </w:p>
    <w:p w14:paraId="757F7D0E" w14:textId="4A86A7CB" w:rsidR="005D14A1" w:rsidRPr="00E70FFF" w:rsidRDefault="005D14A1" w:rsidP="005D14A1">
      <w:pPr>
        <w:jc w:val="both"/>
        <w:rPr>
          <w:rFonts w:ascii="Times New Roman" w:hAnsi="Times New Roman" w:cs="Times New Roman"/>
          <w:sz w:val="22"/>
          <w:szCs w:val="22"/>
        </w:rPr>
      </w:pPr>
      <w:r w:rsidRPr="00E70FFF">
        <w:rPr>
          <w:rFonts w:ascii="Times New Roman" w:hAnsi="Times New Roman" w:cs="Times New Roman"/>
          <w:sz w:val="22"/>
          <w:szCs w:val="22"/>
        </w:rPr>
        <w:t xml:space="preserve">5.8. Em caso de ocorrência dos prejuízos e danos, o Contratante poderá abatê-los das faturas a receber pela empresa, ou, se inviável a compensação, promover a execução judicial, sem exclusão de outras sanções cabíveis. </w:t>
      </w:r>
    </w:p>
    <w:p w14:paraId="36ED7DDF" w14:textId="00FF8468" w:rsidR="005D14A1" w:rsidRPr="00E70FFF" w:rsidRDefault="005D14A1" w:rsidP="005D14A1">
      <w:pPr>
        <w:jc w:val="both"/>
        <w:rPr>
          <w:rFonts w:ascii="Times New Roman" w:hAnsi="Times New Roman" w:cs="Times New Roman"/>
          <w:sz w:val="22"/>
          <w:szCs w:val="22"/>
        </w:rPr>
      </w:pPr>
      <w:r w:rsidRPr="00E70FFF">
        <w:rPr>
          <w:rFonts w:ascii="Times New Roman" w:hAnsi="Times New Roman" w:cs="Times New Roman"/>
          <w:sz w:val="22"/>
          <w:szCs w:val="22"/>
        </w:rPr>
        <w:t xml:space="preserve">5.9. A empresa deverá responsabilizar-se por quaisquer danos pessoais e/ou materiais ocasionados por seus empregados e/ou equipamentos, causados a terceiros e ao Contratante, em caso de acidentes de trabalho. </w:t>
      </w:r>
    </w:p>
    <w:p w14:paraId="500295B9" w14:textId="3A5392C0" w:rsidR="005D14A1" w:rsidRPr="00E70FFF" w:rsidRDefault="005D14A1" w:rsidP="005D14A1">
      <w:pPr>
        <w:jc w:val="both"/>
        <w:rPr>
          <w:rFonts w:ascii="Times New Roman" w:hAnsi="Times New Roman" w:cs="Times New Roman"/>
          <w:sz w:val="22"/>
          <w:szCs w:val="22"/>
        </w:rPr>
      </w:pPr>
      <w:r w:rsidRPr="00E70FFF">
        <w:rPr>
          <w:rFonts w:ascii="Times New Roman" w:hAnsi="Times New Roman" w:cs="Times New Roman"/>
          <w:sz w:val="22"/>
          <w:szCs w:val="22"/>
        </w:rPr>
        <w:t>5.10. A empresa deverá sanar, imediatamente, quaisquer irregularidades apontadas pelos órgãos de fiscalização do Contratante.</w:t>
      </w:r>
    </w:p>
    <w:p w14:paraId="1371C32D" w14:textId="77777777" w:rsidR="005F07FB" w:rsidRPr="00E70FFF" w:rsidRDefault="005F07FB" w:rsidP="00FE4A16">
      <w:pPr>
        <w:ind w:hanging="2"/>
        <w:rPr>
          <w:rFonts w:ascii="Times New Roman" w:eastAsia="Times New Roman" w:hAnsi="Times New Roman" w:cs="Times New Roman"/>
          <w:sz w:val="22"/>
          <w:szCs w:val="22"/>
        </w:rPr>
      </w:pPr>
    </w:p>
    <w:p w14:paraId="4E34CC93" w14:textId="0A6D0DB2"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6</w:t>
      </w:r>
      <w:r w:rsidR="00B75E04" w:rsidRPr="00E70FFF">
        <w:rPr>
          <w:rFonts w:ascii="Times New Roman" w:eastAsia="Times New Roman" w:hAnsi="Times New Roman" w:cs="Times New Roman"/>
          <w:b/>
          <w:sz w:val="22"/>
          <w:szCs w:val="22"/>
        </w:rPr>
        <w:t>.</w:t>
      </w:r>
      <w:r w:rsidRPr="00E70FFF">
        <w:rPr>
          <w:rFonts w:ascii="Times New Roman" w:eastAsia="Times New Roman" w:hAnsi="Times New Roman" w:cs="Times New Roman"/>
          <w:b/>
          <w:sz w:val="22"/>
          <w:szCs w:val="22"/>
        </w:rPr>
        <w:t xml:space="preserve"> OBRIGAÇÕES DA EMPRESA E DO MUNICÍPIO</w:t>
      </w:r>
    </w:p>
    <w:p w14:paraId="5A98F4C6" w14:textId="3F52EBCC" w:rsidR="00FE4A16" w:rsidRPr="00E70FFF" w:rsidRDefault="00FE4A16" w:rsidP="00FE4A16">
      <w:pPr>
        <w:ind w:right="-2" w:hanging="2"/>
        <w:jc w:val="both"/>
        <w:rPr>
          <w:rFonts w:ascii="Times New Roman" w:hAnsi="Times New Roman" w:cs="Times New Roman"/>
          <w:sz w:val="22"/>
          <w:szCs w:val="22"/>
        </w:rPr>
      </w:pPr>
      <w:r w:rsidRPr="00E70FFF">
        <w:rPr>
          <w:rFonts w:ascii="Times New Roman" w:hAnsi="Times New Roman" w:cs="Times New Roman"/>
          <w:b/>
          <w:sz w:val="22"/>
          <w:szCs w:val="22"/>
        </w:rPr>
        <w:t>6.1</w:t>
      </w:r>
      <w:r w:rsidR="00637A87" w:rsidRPr="00E70FFF">
        <w:rPr>
          <w:rFonts w:ascii="Times New Roman" w:hAnsi="Times New Roman" w:cs="Times New Roman"/>
          <w:b/>
          <w:sz w:val="22"/>
          <w:szCs w:val="22"/>
        </w:rPr>
        <w:t>.</w:t>
      </w:r>
      <w:r w:rsidRPr="00E70FFF">
        <w:rPr>
          <w:rFonts w:ascii="Times New Roman" w:hAnsi="Times New Roman" w:cs="Times New Roman"/>
          <w:b/>
          <w:sz w:val="22"/>
          <w:szCs w:val="22"/>
        </w:rPr>
        <w:t xml:space="preserve"> São obrigações da EMPRESA:</w:t>
      </w:r>
    </w:p>
    <w:p w14:paraId="15FBA667"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lastRenderedPageBreak/>
        <w:t xml:space="preserve">c) Atender prontamente as orientações e exigências do fiscal responsável designado pelo recebimento do(s) objeto(s). </w:t>
      </w:r>
    </w:p>
    <w:p w14:paraId="4DF0F2B3"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E70FFF" w:rsidRDefault="00AC1A6D" w:rsidP="00AC1A6D">
      <w:pPr>
        <w:autoSpaceDE w:val="0"/>
        <w:ind w:hanging="2"/>
        <w:jc w:val="both"/>
        <w:rPr>
          <w:rFonts w:ascii="Times New Roman" w:hAnsi="Times New Roman" w:cs="Times New Roman"/>
          <w:b/>
          <w:bCs/>
          <w:sz w:val="22"/>
          <w:szCs w:val="22"/>
          <w:lang w:eastAsia="pt-BR"/>
        </w:rPr>
      </w:pPr>
      <w:r w:rsidRPr="00E70FFF">
        <w:rPr>
          <w:rFonts w:ascii="Times New Roman" w:hAnsi="Times New Roman" w:cs="Times New Roman"/>
          <w:b/>
          <w:bCs/>
          <w:sz w:val="22"/>
          <w:szCs w:val="22"/>
          <w:lang w:eastAsia="pt-BR"/>
        </w:rPr>
        <w:t>6.2</w:t>
      </w:r>
      <w:r w:rsidR="00637A87" w:rsidRPr="00E70FFF">
        <w:rPr>
          <w:rFonts w:ascii="Times New Roman" w:hAnsi="Times New Roman" w:cs="Times New Roman"/>
          <w:b/>
          <w:bCs/>
          <w:sz w:val="22"/>
          <w:szCs w:val="22"/>
          <w:lang w:eastAsia="pt-BR"/>
        </w:rPr>
        <w:t>.</w:t>
      </w:r>
      <w:r w:rsidRPr="00E70FFF">
        <w:rPr>
          <w:rFonts w:ascii="Times New Roman" w:hAnsi="Times New Roman" w:cs="Times New Roman"/>
          <w:b/>
          <w:bCs/>
          <w:sz w:val="22"/>
          <w:szCs w:val="22"/>
          <w:lang w:eastAsia="pt-BR"/>
        </w:rPr>
        <w:t xml:space="preserve"> São obrigações do MUNICÍPIO:</w:t>
      </w:r>
    </w:p>
    <w:p w14:paraId="7B44AEF5"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b) Efetuar os pagamentos a contratada nos termos do edital e seus anexos.</w:t>
      </w:r>
    </w:p>
    <w:p w14:paraId="2C889DD0"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E70FFF" w:rsidRDefault="00AC1A6D" w:rsidP="00AC1A6D">
      <w:pPr>
        <w:ind w:left="-2" w:firstLineChars="322"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E70FFF"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E70FFF" w:rsidRDefault="00FE4A16"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7</w:t>
      </w:r>
      <w:r w:rsidR="00B75E04" w:rsidRPr="00E70FFF">
        <w:rPr>
          <w:rFonts w:ascii="Times New Roman" w:eastAsia="Times New Roman" w:hAnsi="Times New Roman" w:cs="Times New Roman"/>
          <w:b/>
          <w:sz w:val="22"/>
          <w:szCs w:val="22"/>
        </w:rPr>
        <w:t>.</w:t>
      </w:r>
      <w:r w:rsidRPr="00E70FFF">
        <w:rPr>
          <w:rFonts w:ascii="Times New Roman" w:eastAsia="Times New Roman" w:hAnsi="Times New Roman" w:cs="Times New Roman"/>
          <w:b/>
          <w:sz w:val="22"/>
          <w:szCs w:val="22"/>
        </w:rPr>
        <w:t xml:space="preserve"> DO CANCELAMENTO DO REGISTRO DA FORNECEDORA</w:t>
      </w:r>
    </w:p>
    <w:p w14:paraId="13A800C2" w14:textId="7A788834" w:rsidR="006E37F0" w:rsidRPr="00E70FFF" w:rsidRDefault="006E37F0" w:rsidP="006E37F0">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7.1</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E70FFF" w:rsidRDefault="006E37F0" w:rsidP="006E37F0">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a) Quando descumprir as exigências do edital ou da respectiva ata;</w:t>
      </w:r>
    </w:p>
    <w:p w14:paraId="246FA8B6" w14:textId="77777777" w:rsidR="006E37F0" w:rsidRPr="00E70FFF" w:rsidRDefault="006E37F0" w:rsidP="006E37F0">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E70FFF" w:rsidRDefault="006E37F0" w:rsidP="006E37F0">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E70FFF" w:rsidRDefault="006E37F0" w:rsidP="006E37F0">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E70FFF" w:rsidRDefault="006E37F0" w:rsidP="006E37F0">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E70FFF" w:rsidRDefault="006E37F0" w:rsidP="006E37F0">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E70FFF" w:rsidRDefault="006E37F0" w:rsidP="006E37F0">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E70FFF" w:rsidRDefault="006E37F0" w:rsidP="006E37F0">
      <w:pPr>
        <w:ind w:left="-2" w:firstLineChars="322" w:firstLine="708"/>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h) Em caso de não providenciar a entrega ou providenciar com mais de 10</w:t>
      </w:r>
      <w:r w:rsidR="002C0835" w:rsidRPr="00E70FFF">
        <w:rPr>
          <w:rFonts w:ascii="Times New Roman" w:eastAsia="Times New Roman" w:hAnsi="Times New Roman" w:cs="Times New Roman"/>
          <w:sz w:val="22"/>
          <w:szCs w:val="22"/>
        </w:rPr>
        <w:t xml:space="preserve"> (dez)</w:t>
      </w:r>
      <w:r w:rsidRPr="00E70FFF">
        <w:rPr>
          <w:rFonts w:ascii="Times New Roman" w:eastAsia="Times New Roman" w:hAnsi="Times New Roman" w:cs="Times New Roman"/>
          <w:sz w:val="22"/>
          <w:szCs w:val="22"/>
        </w:rPr>
        <w:t xml:space="preserve"> dias de atraso, sem apresentar justificativa ou em caso apresentar </w:t>
      </w:r>
      <w:r w:rsidR="002C0835" w:rsidRPr="00E70FFF">
        <w:rPr>
          <w:rFonts w:ascii="Times New Roman" w:eastAsia="Times New Roman" w:hAnsi="Times New Roman" w:cs="Times New Roman"/>
          <w:sz w:val="22"/>
          <w:szCs w:val="22"/>
        </w:rPr>
        <w:t xml:space="preserve">e </w:t>
      </w:r>
      <w:r w:rsidRPr="00E70FFF">
        <w:rPr>
          <w:rFonts w:ascii="Times New Roman" w:eastAsia="Times New Roman" w:hAnsi="Times New Roman" w:cs="Times New Roman"/>
          <w:sz w:val="22"/>
          <w:szCs w:val="22"/>
        </w:rPr>
        <w:t>a administração não aceitar a justificativa;</w:t>
      </w:r>
    </w:p>
    <w:p w14:paraId="46F3BE73" w14:textId="25EA6489" w:rsidR="006E37F0" w:rsidRPr="00E70FFF" w:rsidRDefault="006E37F0" w:rsidP="006E37F0">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7.2</w:t>
      </w:r>
      <w:r w:rsidR="00637A87" w:rsidRPr="00E70FFF">
        <w:rPr>
          <w:rFonts w:ascii="Times New Roman" w:eastAsia="Times New Roman" w:hAnsi="Times New Roman" w:cs="Times New Roman"/>
          <w:sz w:val="22"/>
          <w:szCs w:val="22"/>
        </w:rPr>
        <w:t>.</w:t>
      </w:r>
      <w:r w:rsidRPr="00E70FFF">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E70FFF" w:rsidRDefault="00FE4A16" w:rsidP="00FE4A16">
      <w:pPr>
        <w:ind w:hanging="2"/>
        <w:jc w:val="both"/>
        <w:rPr>
          <w:rFonts w:ascii="Times New Roman" w:eastAsia="Times New Roman" w:hAnsi="Times New Roman" w:cs="Times New Roman"/>
          <w:sz w:val="22"/>
          <w:szCs w:val="22"/>
        </w:rPr>
      </w:pPr>
    </w:p>
    <w:p w14:paraId="01E83782" w14:textId="0C7AC596" w:rsidR="00FE4A16" w:rsidRPr="00E70FFF" w:rsidRDefault="00FE4A16" w:rsidP="00FE4A16">
      <w:pPr>
        <w:widowControl/>
        <w:spacing w:before="15"/>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8</w:t>
      </w:r>
      <w:r w:rsidR="00B75E04" w:rsidRPr="00E70FFF">
        <w:rPr>
          <w:rFonts w:ascii="Times New Roman" w:eastAsia="Times New Roman" w:hAnsi="Times New Roman" w:cs="Times New Roman"/>
          <w:b/>
          <w:sz w:val="22"/>
          <w:szCs w:val="22"/>
        </w:rPr>
        <w:t>.</w:t>
      </w:r>
      <w:r w:rsidRPr="00E70FFF">
        <w:rPr>
          <w:rFonts w:ascii="Times New Roman" w:eastAsia="Times New Roman" w:hAnsi="Times New Roman" w:cs="Times New Roman"/>
          <w:b/>
          <w:sz w:val="22"/>
          <w:szCs w:val="22"/>
        </w:rPr>
        <w:t xml:space="preserve"> DAS PENALIDADES</w:t>
      </w:r>
    </w:p>
    <w:p w14:paraId="78E3D49E" w14:textId="543F991B"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8.1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E70FFF" w:rsidRDefault="00B75E04" w:rsidP="00B75E04">
      <w:pPr>
        <w:ind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a) </w:t>
      </w:r>
      <w:r w:rsidRPr="00E70FFF">
        <w:rPr>
          <w:rFonts w:ascii="Times New Roman" w:hAnsi="Times New Roman" w:cs="Times New Roman"/>
          <w:b/>
          <w:bCs/>
          <w:sz w:val="22"/>
          <w:szCs w:val="22"/>
        </w:rPr>
        <w:t>advertência</w:t>
      </w:r>
      <w:r w:rsidRPr="00E70FFF">
        <w:rPr>
          <w:rFonts w:ascii="Times New Roman" w:hAnsi="Times New Roman" w:cs="Times New Roman"/>
          <w:sz w:val="22"/>
          <w:szCs w:val="22"/>
        </w:rPr>
        <w:t xml:space="preserve">; </w:t>
      </w:r>
    </w:p>
    <w:p w14:paraId="3505A19F" w14:textId="77777777"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ab/>
        <w:t xml:space="preserve">b) </w:t>
      </w:r>
      <w:r w:rsidRPr="00E70FFF">
        <w:rPr>
          <w:rFonts w:ascii="Times New Roman" w:hAnsi="Times New Roman" w:cs="Times New Roman"/>
          <w:b/>
          <w:bCs/>
          <w:sz w:val="22"/>
          <w:szCs w:val="22"/>
        </w:rPr>
        <w:t>impedimento</w:t>
      </w:r>
      <w:r w:rsidRPr="00E70FFF">
        <w:rPr>
          <w:rFonts w:ascii="Times New Roman" w:hAnsi="Times New Roman" w:cs="Times New Roman"/>
          <w:sz w:val="22"/>
          <w:szCs w:val="22"/>
        </w:rPr>
        <w:t xml:space="preserve"> de licitar e contratar com o MUNICÍPIO, pelo prazo de até 3 (três) anos;  </w:t>
      </w:r>
    </w:p>
    <w:p w14:paraId="34162A3A" w14:textId="77777777" w:rsidR="00B75E04" w:rsidRPr="00E70FFF" w:rsidRDefault="00B75E04" w:rsidP="00B75E04">
      <w:pPr>
        <w:ind w:firstLine="708"/>
        <w:jc w:val="both"/>
        <w:rPr>
          <w:rFonts w:ascii="Times New Roman" w:hAnsi="Times New Roman" w:cs="Times New Roman"/>
          <w:sz w:val="22"/>
          <w:szCs w:val="22"/>
        </w:rPr>
      </w:pPr>
      <w:r w:rsidRPr="00E70FFF">
        <w:rPr>
          <w:rFonts w:ascii="Times New Roman" w:hAnsi="Times New Roman" w:cs="Times New Roman"/>
          <w:sz w:val="22"/>
          <w:szCs w:val="22"/>
        </w:rPr>
        <w:lastRenderedPageBreak/>
        <w:t xml:space="preserve">c) </w:t>
      </w:r>
      <w:r w:rsidRPr="00E70FFF">
        <w:rPr>
          <w:rFonts w:ascii="Times New Roman" w:hAnsi="Times New Roman" w:cs="Times New Roman"/>
          <w:b/>
          <w:bCs/>
          <w:sz w:val="22"/>
          <w:szCs w:val="22"/>
        </w:rPr>
        <w:t xml:space="preserve">declaração de inidoneidade, </w:t>
      </w:r>
      <w:r w:rsidRPr="00E70FFF">
        <w:rPr>
          <w:rFonts w:ascii="Times New Roman" w:hAnsi="Times New Roman" w:cs="Times New Roman"/>
          <w:sz w:val="22"/>
          <w:szCs w:val="22"/>
        </w:rPr>
        <w:t>nos termos do Art. 156, inciso IV e §§ 5º e 6º da Lei Federal nº 14.133/2021;</w:t>
      </w:r>
    </w:p>
    <w:p w14:paraId="515EC843" w14:textId="77777777" w:rsidR="00B75E04" w:rsidRPr="00E70FFF" w:rsidRDefault="00B75E04" w:rsidP="00B75E04">
      <w:pPr>
        <w:ind w:firstLine="708"/>
        <w:jc w:val="both"/>
        <w:rPr>
          <w:rFonts w:ascii="Times New Roman" w:hAnsi="Times New Roman" w:cs="Times New Roman"/>
          <w:sz w:val="22"/>
          <w:szCs w:val="22"/>
        </w:rPr>
      </w:pPr>
      <w:r w:rsidRPr="00E70FFF">
        <w:rPr>
          <w:rFonts w:ascii="Times New Roman" w:hAnsi="Times New Roman" w:cs="Times New Roman"/>
          <w:sz w:val="22"/>
          <w:szCs w:val="22"/>
        </w:rPr>
        <w:t xml:space="preserve">d) </w:t>
      </w:r>
      <w:r w:rsidRPr="00E70FFF">
        <w:rPr>
          <w:rFonts w:ascii="Times New Roman" w:hAnsi="Times New Roman" w:cs="Times New Roman"/>
          <w:b/>
          <w:bCs/>
          <w:sz w:val="22"/>
          <w:szCs w:val="22"/>
        </w:rPr>
        <w:t>multa</w:t>
      </w:r>
      <w:r w:rsidRPr="00E70FFF">
        <w:rPr>
          <w:rFonts w:ascii="Times New Roman" w:hAnsi="Times New Roman" w:cs="Times New Roman"/>
          <w:sz w:val="22"/>
          <w:szCs w:val="22"/>
        </w:rPr>
        <w:t xml:space="preserve">: </w:t>
      </w:r>
    </w:p>
    <w:p w14:paraId="7054CF97" w14:textId="53313B09" w:rsidR="00B75E04" w:rsidRPr="00E70FFF" w:rsidRDefault="00B75E04" w:rsidP="00A35624">
      <w:pPr>
        <w:ind w:firstLine="708"/>
        <w:jc w:val="both"/>
        <w:rPr>
          <w:rFonts w:ascii="Times New Roman" w:hAnsi="Times New Roman" w:cs="Times New Roman"/>
          <w:sz w:val="22"/>
          <w:szCs w:val="22"/>
        </w:rPr>
      </w:pPr>
      <w:r w:rsidRPr="00E70FFF">
        <w:rPr>
          <w:rFonts w:ascii="Times New Roman" w:hAnsi="Times New Roman" w:cs="Times New Roman"/>
          <w:sz w:val="22"/>
          <w:szCs w:val="22"/>
        </w:rPr>
        <w:tab/>
        <w:t xml:space="preserve">1. </w:t>
      </w:r>
      <w:r w:rsidRPr="00E70FFF">
        <w:rPr>
          <w:rFonts w:ascii="Times New Roman" w:hAnsi="Times New Roman" w:cs="Times New Roman"/>
          <w:sz w:val="22"/>
          <w:szCs w:val="22"/>
          <w:u w:val="single"/>
        </w:rPr>
        <w:t>moratória</w:t>
      </w:r>
      <w:r w:rsidRPr="00E70FFF">
        <w:rPr>
          <w:rFonts w:ascii="Times New Roman" w:hAnsi="Times New Roman" w:cs="Times New Roman"/>
          <w:sz w:val="22"/>
          <w:szCs w:val="22"/>
        </w:rPr>
        <w:t xml:space="preserve"> de até 0,5% (meio por cento) por dia de atraso injustificado sobre o valor inadimplente, até o limite de 30 (trinta) dias</w:t>
      </w:r>
      <w:r w:rsidR="00A35624" w:rsidRPr="00E70FFF">
        <w:rPr>
          <w:rFonts w:ascii="Times New Roman" w:hAnsi="Times New Roman" w:cs="Times New Roman"/>
          <w:sz w:val="22"/>
          <w:szCs w:val="22"/>
        </w:rPr>
        <w:t xml:space="preserve">. </w:t>
      </w:r>
      <w:r w:rsidRPr="00E70FFF">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ab/>
      </w:r>
      <w:r w:rsidRPr="00E70FFF">
        <w:rPr>
          <w:rFonts w:ascii="Times New Roman" w:hAnsi="Times New Roman" w:cs="Times New Roman"/>
          <w:sz w:val="22"/>
          <w:szCs w:val="22"/>
        </w:rPr>
        <w:tab/>
        <w:t xml:space="preserve">2. </w:t>
      </w:r>
      <w:r w:rsidRPr="00E70FFF">
        <w:rPr>
          <w:rFonts w:ascii="Times New Roman" w:hAnsi="Times New Roman" w:cs="Times New Roman"/>
          <w:sz w:val="22"/>
          <w:szCs w:val="22"/>
          <w:u w:val="single"/>
        </w:rPr>
        <w:t>compensatória</w:t>
      </w:r>
      <w:r w:rsidRPr="00E70FFF">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8.2</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8.3</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8.4</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8.4.1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8.4.2</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8.5</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30AB9053" w14:textId="446A57DC"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8.6</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E70FFF" w:rsidRDefault="00B75E04" w:rsidP="00B75E04">
      <w:pPr>
        <w:jc w:val="both"/>
        <w:rPr>
          <w:rFonts w:ascii="Times New Roman" w:hAnsi="Times New Roman" w:cs="Times New Roman"/>
          <w:sz w:val="22"/>
          <w:szCs w:val="22"/>
        </w:rPr>
      </w:pPr>
      <w:r w:rsidRPr="00E70FFF">
        <w:rPr>
          <w:rFonts w:ascii="Times New Roman" w:hAnsi="Times New Roman" w:cs="Times New Roman"/>
          <w:sz w:val="22"/>
          <w:szCs w:val="22"/>
        </w:rPr>
        <w:t>8.7</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E70FFF"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E70FFF" w:rsidRDefault="007D1E8C" w:rsidP="007D1E8C">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9</w:t>
      </w:r>
      <w:r w:rsidR="00B75E04" w:rsidRPr="00E70FFF">
        <w:rPr>
          <w:rFonts w:ascii="Times New Roman" w:eastAsia="Times New Roman" w:hAnsi="Times New Roman" w:cs="Times New Roman"/>
          <w:b/>
          <w:sz w:val="22"/>
          <w:szCs w:val="22"/>
        </w:rPr>
        <w:t>.</w:t>
      </w:r>
      <w:r w:rsidRPr="00E70FFF">
        <w:rPr>
          <w:rFonts w:ascii="Times New Roman" w:eastAsia="Times New Roman" w:hAnsi="Times New Roman" w:cs="Times New Roman"/>
          <w:b/>
          <w:sz w:val="22"/>
          <w:szCs w:val="22"/>
        </w:rPr>
        <w:t xml:space="preserve"> DO ACOMPANHAMENTO E FISCALIZAÇÃO</w:t>
      </w:r>
    </w:p>
    <w:p w14:paraId="4CAAB8BB" w14:textId="2EA6CE7A" w:rsidR="007D1E8C" w:rsidRPr="00E70FFF" w:rsidRDefault="007D1E8C" w:rsidP="007D1E8C">
      <w:pPr>
        <w:ind w:hanging="2"/>
        <w:jc w:val="both"/>
        <w:rPr>
          <w:rFonts w:ascii="Times New Roman" w:hAnsi="Times New Roman" w:cs="Times New Roman"/>
          <w:color w:val="000000"/>
          <w:sz w:val="22"/>
          <w:szCs w:val="22"/>
        </w:rPr>
      </w:pPr>
      <w:bookmarkStart w:id="14" w:name="_Hlk138750502"/>
      <w:r w:rsidRPr="00E70FFF">
        <w:rPr>
          <w:rFonts w:ascii="Times New Roman" w:hAnsi="Times New Roman" w:cs="Times New Roman"/>
          <w:sz w:val="22"/>
          <w:szCs w:val="22"/>
        </w:rPr>
        <w:t>9.1</w:t>
      </w:r>
      <w:r w:rsidR="00637A87" w:rsidRPr="00E70FFF">
        <w:rPr>
          <w:rFonts w:ascii="Times New Roman" w:hAnsi="Times New Roman" w:cs="Times New Roman"/>
          <w:sz w:val="22"/>
          <w:szCs w:val="22"/>
        </w:rPr>
        <w:t>.</w:t>
      </w:r>
      <w:r w:rsidRPr="00E70FFF">
        <w:rPr>
          <w:rFonts w:ascii="Times New Roman" w:hAnsi="Times New Roman" w:cs="Times New Roman"/>
          <w:sz w:val="22"/>
          <w:szCs w:val="22"/>
        </w:rPr>
        <w:t xml:space="preserve"> </w:t>
      </w:r>
      <w:r w:rsidRPr="00E70FFF">
        <w:rPr>
          <w:rFonts w:ascii="Times New Roman" w:hAnsi="Times New Roman" w:cs="Times New Roman"/>
          <w:color w:val="000000"/>
          <w:sz w:val="22"/>
          <w:szCs w:val="22"/>
        </w:rPr>
        <w:t>A execução d</w:t>
      </w:r>
      <w:r w:rsidR="00C34108" w:rsidRPr="00E70FFF">
        <w:rPr>
          <w:rFonts w:ascii="Times New Roman" w:hAnsi="Times New Roman" w:cs="Times New Roman"/>
          <w:color w:val="000000"/>
          <w:sz w:val="22"/>
          <w:szCs w:val="22"/>
        </w:rPr>
        <w:t xml:space="preserve">a </w:t>
      </w:r>
      <w:r w:rsidRPr="00E70FFF">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E70FFF">
        <w:rPr>
          <w:rFonts w:ascii="Times New Roman" w:hAnsi="Times New Roman" w:cs="Times New Roman"/>
          <w:sz w:val="22"/>
          <w:szCs w:val="22"/>
        </w:rPr>
        <w:t xml:space="preserve">everão </w:t>
      </w:r>
      <w:r w:rsidRPr="00E70FFF">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14"/>
    <w:p w14:paraId="0B65264B" w14:textId="32B52C9A" w:rsidR="005D14A1" w:rsidRPr="00E70FFF" w:rsidRDefault="005D14A1" w:rsidP="005D14A1">
      <w:pPr>
        <w:ind w:hanging="2"/>
        <w:jc w:val="both"/>
        <w:rPr>
          <w:rFonts w:ascii="Times New Roman" w:hAnsi="Times New Roman" w:cs="Times New Roman"/>
          <w:sz w:val="22"/>
          <w:szCs w:val="22"/>
        </w:rPr>
      </w:pPr>
      <w:r w:rsidRPr="00E70FFF">
        <w:rPr>
          <w:rFonts w:ascii="Times New Roman" w:hAnsi="Times New Roman" w:cs="Times New Roman"/>
          <w:sz w:val="22"/>
          <w:szCs w:val="22"/>
        </w:rPr>
        <w:t>9.2. Fica designado para acompanhamento e fiscalização da Ata de Registro de Preços o servidor LUCIANO KRIESER, que deve cumprir com as obrigações previstas nos Arts. 12 e 13 do Decreto Municipal nº 32/2025.</w:t>
      </w:r>
    </w:p>
    <w:p w14:paraId="6EAEFF47" w14:textId="77777777" w:rsidR="007D1E8C" w:rsidRPr="00E70FFF" w:rsidRDefault="007D1E8C" w:rsidP="00FE4A16">
      <w:pPr>
        <w:ind w:hanging="2"/>
        <w:jc w:val="both"/>
        <w:rPr>
          <w:rFonts w:ascii="Times New Roman" w:eastAsia="Times New Roman" w:hAnsi="Times New Roman" w:cs="Times New Roman"/>
          <w:b/>
          <w:sz w:val="22"/>
          <w:szCs w:val="22"/>
        </w:rPr>
      </w:pPr>
    </w:p>
    <w:p w14:paraId="705BC48A" w14:textId="7E3F8431" w:rsidR="00FE4A16" w:rsidRPr="00E70FFF" w:rsidRDefault="007D1E8C"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b/>
          <w:sz w:val="22"/>
          <w:szCs w:val="22"/>
        </w:rPr>
        <w:t>10</w:t>
      </w:r>
      <w:r w:rsidR="00B75E04" w:rsidRPr="00E70FFF">
        <w:rPr>
          <w:rFonts w:ascii="Times New Roman" w:eastAsia="Times New Roman" w:hAnsi="Times New Roman" w:cs="Times New Roman"/>
          <w:b/>
          <w:sz w:val="22"/>
          <w:szCs w:val="22"/>
        </w:rPr>
        <w:t>.</w:t>
      </w:r>
      <w:r w:rsidR="00FE4A16" w:rsidRPr="00E70FFF">
        <w:rPr>
          <w:rFonts w:ascii="Times New Roman" w:eastAsia="Times New Roman" w:hAnsi="Times New Roman" w:cs="Times New Roman"/>
          <w:b/>
          <w:sz w:val="22"/>
          <w:szCs w:val="22"/>
        </w:rPr>
        <w:t xml:space="preserve"> DISPOSIÇÕES GERAIS</w:t>
      </w:r>
    </w:p>
    <w:p w14:paraId="0B8FDF91" w14:textId="4930E2B5" w:rsidR="00FE4A16" w:rsidRPr="00E70FFF"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E70FFF">
        <w:rPr>
          <w:rFonts w:ascii="Times New Roman" w:eastAsia="Times New Roman" w:hAnsi="Times New Roman" w:cs="Times New Roman"/>
          <w:color w:val="000000"/>
          <w:sz w:val="22"/>
          <w:szCs w:val="22"/>
        </w:rPr>
        <w:t>10</w:t>
      </w:r>
      <w:r w:rsidR="00FE4A16" w:rsidRPr="00E70FFF">
        <w:rPr>
          <w:rFonts w:ascii="Times New Roman" w:eastAsia="Times New Roman" w:hAnsi="Times New Roman" w:cs="Times New Roman"/>
          <w:color w:val="000000"/>
          <w:sz w:val="22"/>
          <w:szCs w:val="22"/>
        </w:rPr>
        <w:t>.1</w:t>
      </w:r>
      <w:r w:rsidR="00637A87" w:rsidRPr="00E70FFF">
        <w:rPr>
          <w:rFonts w:ascii="Times New Roman" w:eastAsia="Times New Roman" w:hAnsi="Times New Roman" w:cs="Times New Roman"/>
          <w:color w:val="000000"/>
          <w:sz w:val="22"/>
          <w:szCs w:val="22"/>
        </w:rPr>
        <w:t>.</w:t>
      </w:r>
      <w:r w:rsidR="00FE4A16" w:rsidRPr="00E70FFF">
        <w:rPr>
          <w:rFonts w:ascii="Times New Roman" w:eastAsia="Times New Roman" w:hAnsi="Times New Roman" w:cs="Times New Roman"/>
          <w:color w:val="000000"/>
          <w:sz w:val="22"/>
          <w:szCs w:val="22"/>
        </w:rPr>
        <w:t xml:space="preserve"> A empresa assume integral responsabilidade pelos danos que causar ao </w:t>
      </w:r>
      <w:r w:rsidR="00FE4A16" w:rsidRPr="00E70FFF">
        <w:rPr>
          <w:rFonts w:ascii="Times New Roman" w:eastAsia="Times New Roman" w:hAnsi="Times New Roman" w:cs="Times New Roman"/>
          <w:sz w:val="22"/>
          <w:szCs w:val="22"/>
        </w:rPr>
        <w:t>Município</w:t>
      </w:r>
      <w:r w:rsidR="00FE4A16" w:rsidRPr="00E70FFF">
        <w:rPr>
          <w:rFonts w:ascii="Times New Roman" w:eastAsia="Times New Roman" w:hAnsi="Times New Roman" w:cs="Times New Roman"/>
          <w:color w:val="000000"/>
          <w:sz w:val="22"/>
          <w:szCs w:val="22"/>
        </w:rPr>
        <w:t xml:space="preserve"> ou </w:t>
      </w:r>
      <w:r w:rsidR="00FE4A16" w:rsidRPr="00E70FFF">
        <w:rPr>
          <w:rFonts w:ascii="Times New Roman" w:eastAsia="Times New Roman" w:hAnsi="Times New Roman" w:cs="Times New Roman"/>
          <w:sz w:val="22"/>
          <w:szCs w:val="22"/>
        </w:rPr>
        <w:t>a terceiros,</w:t>
      </w:r>
      <w:r w:rsidR="00FE4A16" w:rsidRPr="00E70FFF">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E70FFF" w:rsidRDefault="007D1E8C" w:rsidP="00FE4A16">
      <w:pPr>
        <w:ind w:hanging="2"/>
        <w:jc w:val="both"/>
        <w:rPr>
          <w:rFonts w:ascii="Times New Roman" w:eastAsia="Times New Roman" w:hAnsi="Times New Roman" w:cs="Times New Roman"/>
          <w:sz w:val="22"/>
          <w:szCs w:val="22"/>
        </w:rPr>
      </w:pPr>
      <w:r w:rsidRPr="00E70FFF">
        <w:rPr>
          <w:rFonts w:ascii="Times New Roman" w:eastAsia="Times New Roman" w:hAnsi="Times New Roman" w:cs="Times New Roman"/>
          <w:sz w:val="22"/>
          <w:szCs w:val="22"/>
        </w:rPr>
        <w:t>10</w:t>
      </w:r>
      <w:r w:rsidR="00FE4A16" w:rsidRPr="00E70FFF">
        <w:rPr>
          <w:rFonts w:ascii="Times New Roman" w:eastAsia="Times New Roman" w:hAnsi="Times New Roman" w:cs="Times New Roman"/>
          <w:sz w:val="22"/>
          <w:szCs w:val="22"/>
        </w:rPr>
        <w:t>.</w:t>
      </w:r>
      <w:r w:rsidR="00AC11E8" w:rsidRPr="00E70FFF">
        <w:rPr>
          <w:rFonts w:ascii="Times New Roman" w:eastAsia="Times New Roman" w:hAnsi="Times New Roman" w:cs="Times New Roman"/>
          <w:sz w:val="22"/>
          <w:szCs w:val="22"/>
        </w:rPr>
        <w:t>2</w:t>
      </w:r>
      <w:r w:rsidR="00637A87" w:rsidRPr="00E70FFF">
        <w:rPr>
          <w:rFonts w:ascii="Times New Roman" w:eastAsia="Times New Roman" w:hAnsi="Times New Roman" w:cs="Times New Roman"/>
          <w:sz w:val="22"/>
          <w:szCs w:val="22"/>
        </w:rPr>
        <w:t>.</w:t>
      </w:r>
      <w:r w:rsidR="00FE4A16" w:rsidRPr="00E70FFF">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E70FFF" w:rsidRDefault="00FE4A16" w:rsidP="00FE4A16">
      <w:pPr>
        <w:ind w:hanging="2"/>
        <w:rPr>
          <w:rFonts w:ascii="Times New Roman" w:eastAsia="Times New Roman" w:hAnsi="Times New Roman" w:cs="Times New Roman"/>
          <w:sz w:val="22"/>
          <w:szCs w:val="22"/>
        </w:rPr>
      </w:pPr>
    </w:p>
    <w:p w14:paraId="4E3D6008" w14:textId="272E3B2E" w:rsidR="00E03B4D" w:rsidRPr="00E70FFF"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E70FFF">
        <w:rPr>
          <w:rFonts w:ascii="Times New Roman" w:eastAsia="Times New Roman" w:hAnsi="Times New Roman" w:cs="Times New Roman"/>
          <w:sz w:val="22"/>
          <w:szCs w:val="22"/>
          <w:lang w:eastAsia="pt-BR"/>
        </w:rPr>
        <w:t xml:space="preserve">Benedito Novo, ____ de ______________ de </w:t>
      </w:r>
      <w:r w:rsidR="008D2B15" w:rsidRPr="00E70FFF">
        <w:rPr>
          <w:rFonts w:ascii="Times New Roman" w:eastAsia="Times New Roman" w:hAnsi="Times New Roman" w:cs="Times New Roman"/>
          <w:sz w:val="22"/>
          <w:szCs w:val="22"/>
          <w:lang w:eastAsia="pt-BR"/>
        </w:rPr>
        <w:t>_____</w:t>
      </w:r>
      <w:r w:rsidRPr="00E70FFF">
        <w:rPr>
          <w:rFonts w:ascii="Times New Roman" w:eastAsia="Times New Roman" w:hAnsi="Times New Roman" w:cs="Times New Roman"/>
          <w:sz w:val="22"/>
          <w:szCs w:val="22"/>
          <w:lang w:eastAsia="pt-BR"/>
        </w:rPr>
        <w:t>.</w:t>
      </w:r>
    </w:p>
    <w:p w14:paraId="06078155" w14:textId="77777777" w:rsidR="00974A6F" w:rsidRPr="00E70FFF"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E70FFF" w14:paraId="7A954627" w14:textId="77777777" w:rsidTr="00974A6F">
        <w:tc>
          <w:tcPr>
            <w:tcW w:w="4814" w:type="dxa"/>
          </w:tcPr>
          <w:p w14:paraId="47249507" w14:textId="7B82BFF9" w:rsidR="00974A6F" w:rsidRPr="00E70FFF"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E70FFF">
              <w:rPr>
                <w:rFonts w:ascii="Times New Roman" w:eastAsia="Times New Roman" w:hAnsi="Times New Roman" w:cs="Times New Roman"/>
                <w:b/>
                <w:bCs/>
                <w:sz w:val="22"/>
                <w:szCs w:val="22"/>
                <w:lang w:eastAsia="pt-BR"/>
              </w:rPr>
              <w:t>__________________________________</w:t>
            </w:r>
          </w:p>
          <w:p w14:paraId="45EF3EC1" w14:textId="28AE7786" w:rsidR="00974A6F" w:rsidRPr="00E70FFF"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E70FFF">
              <w:rPr>
                <w:rFonts w:ascii="Times New Roman" w:eastAsia="Times New Roman" w:hAnsi="Times New Roman" w:cs="Times New Roman"/>
                <w:b/>
                <w:bCs/>
                <w:sz w:val="22"/>
                <w:szCs w:val="22"/>
                <w:lang w:eastAsia="pt-BR"/>
              </w:rPr>
              <w:t>PREFEIT</w:t>
            </w:r>
            <w:r w:rsidR="008D2B15" w:rsidRPr="00E70FFF">
              <w:rPr>
                <w:rFonts w:ascii="Times New Roman" w:eastAsia="Times New Roman" w:hAnsi="Times New Roman" w:cs="Times New Roman"/>
                <w:b/>
                <w:bCs/>
                <w:sz w:val="22"/>
                <w:szCs w:val="22"/>
                <w:lang w:eastAsia="pt-BR"/>
              </w:rPr>
              <w:t>O</w:t>
            </w:r>
          </w:p>
        </w:tc>
        <w:tc>
          <w:tcPr>
            <w:tcW w:w="4814" w:type="dxa"/>
          </w:tcPr>
          <w:p w14:paraId="240EDC91" w14:textId="77777777" w:rsidR="00974A6F" w:rsidRPr="00E70FFF"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E70FFF">
              <w:rPr>
                <w:rFonts w:ascii="Times New Roman" w:eastAsia="Times New Roman" w:hAnsi="Times New Roman" w:cs="Times New Roman"/>
                <w:b/>
                <w:bCs/>
                <w:sz w:val="22"/>
                <w:szCs w:val="22"/>
                <w:lang w:eastAsia="pt-BR"/>
              </w:rPr>
              <w:t>_________________________________</w:t>
            </w:r>
          </w:p>
          <w:p w14:paraId="06475BB1" w14:textId="77465CE3" w:rsidR="00974A6F" w:rsidRPr="00E70FFF"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E70FFF">
              <w:rPr>
                <w:rFonts w:ascii="Times New Roman" w:eastAsia="Times New Roman" w:hAnsi="Times New Roman" w:cs="Times New Roman"/>
                <w:b/>
                <w:bCs/>
                <w:sz w:val="22"/>
                <w:szCs w:val="22"/>
                <w:lang w:eastAsia="pt-BR"/>
              </w:rPr>
              <w:t>LICITANTE</w:t>
            </w:r>
          </w:p>
        </w:tc>
      </w:tr>
    </w:tbl>
    <w:p w14:paraId="44144B85" w14:textId="77777777" w:rsidR="00683DDB" w:rsidRPr="00E70FFF"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E70FFF"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E70FFF"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E70FFF">
        <w:rPr>
          <w:rFonts w:ascii="Times New Roman" w:eastAsia="Times New Roman" w:hAnsi="Times New Roman" w:cs="Times New Roman"/>
          <w:sz w:val="22"/>
          <w:szCs w:val="22"/>
          <w:lang w:eastAsia="pt-BR"/>
        </w:rPr>
        <w:lastRenderedPageBreak/>
        <w:t>Fiscal da Ata de Registro de Preços:</w:t>
      </w:r>
    </w:p>
    <w:sectPr w:rsidR="00AA6409" w:rsidRPr="00E70FFF" w:rsidSect="00E70FFF">
      <w:headerReference w:type="default" r:id="rId17"/>
      <w:footerReference w:type="default" r:id="rId18"/>
      <w:pgSz w:w="11906" w:h="16838"/>
      <w:pgMar w:top="370" w:right="1134" w:bottom="709"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F0913" w14:textId="77777777" w:rsidR="004256FC" w:rsidRDefault="004256FC" w:rsidP="00E8740E">
      <w:r>
        <w:separator/>
      </w:r>
    </w:p>
  </w:endnote>
  <w:endnote w:type="continuationSeparator" w:id="0">
    <w:p w14:paraId="0A9AD707" w14:textId="77777777" w:rsidR="004256FC" w:rsidRDefault="004256FC"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FE0F6" w14:textId="77777777" w:rsidR="004256FC" w:rsidRDefault="004256FC" w:rsidP="00E8740E">
      <w:r>
        <w:separator/>
      </w:r>
    </w:p>
  </w:footnote>
  <w:footnote w:type="continuationSeparator" w:id="0">
    <w:p w14:paraId="0FDC52CF" w14:textId="77777777" w:rsidR="004256FC" w:rsidRDefault="004256FC"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656669514" name="Imagem 165666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52A2"/>
    <w:rsid w:val="001733FF"/>
    <w:rsid w:val="00174AD9"/>
    <w:rsid w:val="001753CA"/>
    <w:rsid w:val="001821A9"/>
    <w:rsid w:val="00183590"/>
    <w:rsid w:val="001845BF"/>
    <w:rsid w:val="001846C7"/>
    <w:rsid w:val="00185E71"/>
    <w:rsid w:val="00186343"/>
    <w:rsid w:val="001864D6"/>
    <w:rsid w:val="00194044"/>
    <w:rsid w:val="00195267"/>
    <w:rsid w:val="00197E75"/>
    <w:rsid w:val="001A1CFA"/>
    <w:rsid w:val="001A3CAD"/>
    <w:rsid w:val="001A3D5C"/>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951"/>
    <w:rsid w:val="00200862"/>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D23D4"/>
    <w:rsid w:val="002D3CEC"/>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072F"/>
    <w:rsid w:val="00373D2B"/>
    <w:rsid w:val="00377A03"/>
    <w:rsid w:val="00380D2C"/>
    <w:rsid w:val="00383EE4"/>
    <w:rsid w:val="00384772"/>
    <w:rsid w:val="00385363"/>
    <w:rsid w:val="003911EB"/>
    <w:rsid w:val="003916BF"/>
    <w:rsid w:val="003923A2"/>
    <w:rsid w:val="00393CAA"/>
    <w:rsid w:val="00395058"/>
    <w:rsid w:val="003962CC"/>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256FC"/>
    <w:rsid w:val="00431742"/>
    <w:rsid w:val="004350F6"/>
    <w:rsid w:val="00436368"/>
    <w:rsid w:val="00436ECD"/>
    <w:rsid w:val="00442B0C"/>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4D53"/>
    <w:rsid w:val="00535201"/>
    <w:rsid w:val="00535EC5"/>
    <w:rsid w:val="00543ABB"/>
    <w:rsid w:val="00544C6A"/>
    <w:rsid w:val="00546B71"/>
    <w:rsid w:val="0055215F"/>
    <w:rsid w:val="00553A80"/>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14A1"/>
    <w:rsid w:val="005D3F7E"/>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4871"/>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0CDD"/>
    <w:rsid w:val="00701E48"/>
    <w:rsid w:val="00702854"/>
    <w:rsid w:val="007039EC"/>
    <w:rsid w:val="007045D0"/>
    <w:rsid w:val="00706139"/>
    <w:rsid w:val="007066DA"/>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2988"/>
    <w:rsid w:val="00754587"/>
    <w:rsid w:val="00760BE7"/>
    <w:rsid w:val="00762E19"/>
    <w:rsid w:val="00764DB7"/>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761D1"/>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2FFA"/>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10751"/>
    <w:rsid w:val="00A25382"/>
    <w:rsid w:val="00A25B05"/>
    <w:rsid w:val="00A30753"/>
    <w:rsid w:val="00A30A48"/>
    <w:rsid w:val="00A33410"/>
    <w:rsid w:val="00A33CF0"/>
    <w:rsid w:val="00A33EDC"/>
    <w:rsid w:val="00A351C7"/>
    <w:rsid w:val="00A35624"/>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56A7"/>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3B0F"/>
    <w:rsid w:val="00E70FFF"/>
    <w:rsid w:val="00E72189"/>
    <w:rsid w:val="00E72D95"/>
    <w:rsid w:val="00E80485"/>
    <w:rsid w:val="00E81A6F"/>
    <w:rsid w:val="00E85162"/>
    <w:rsid w:val="00E86057"/>
    <w:rsid w:val="00E865D0"/>
    <w:rsid w:val="00E86E89"/>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1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E70FFF"/>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27</Pages>
  <Words>16646</Words>
  <Characters>89893</Characters>
  <Application>Microsoft Office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69</cp:revision>
  <dcterms:created xsi:type="dcterms:W3CDTF">2025-11-13T18:30:00Z</dcterms:created>
  <dcterms:modified xsi:type="dcterms:W3CDTF">2026-04-28T13:14:00Z</dcterms:modified>
</cp:coreProperties>
</file>