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p14">
  <w:body>
    <!-- Modified by docx4j 11.1.0 (Apache licensed) using REFERENCE JAXB in Oracle Java 11.0.2 on Linux -->
    <w:tbl>
      <w:tblPr>
        <w:tblStyle w:val="TableGrid"/>
        <w:tblW w:w="0" w:type="auto"/>
        <w:tblLook w:val="04A0"/>
      </w:tblPr>
      <w:tblGrid>
        <w:gridCol w:w="900"/>
        <w:gridCol w:w="4004"/>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b/>
              </w:rPr>
              <w:t xml:space="preserve">Item</w:t>
            </w:r>
          </w:p>
        </w:tc>
        <w:tc>
          <w:tcPr>
            <w:tcW w:w="4004" w:type="dxa"/>
            <w:tcBorders>
              <w:top w:val="single" w:color="auto" w:sz="4" w:space="0"/>
              <w:left w:val="single" w:color="auto" w:sz="4" w:space="0"/>
              <w:bottom w:val="single" w:color="auto" w:sz="4" w:space="0"/>
              <w:right w:val="single" w:color="auto" w:sz="4" w:space="0"/>
            </w:tcBorders>
          </w:tcPr>
          <w:p>
            <w:pPr>
              <w:spacing w:after="0"/>
            </w:pPr>
            <w:r>
              <w:rPr>
                <w:b/>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b/>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b/>
              </w:rPr>
              <w:t xml:space="preserve">Qtd licitada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b/>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b/>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912032 - FITA AUTO COLANTE PARA PROTOCOLO DE MANCHESTER COR AMARELA
FITA AUTOCOLANTE COM NO MÍNIMO  24 CM DE COMPRIMENTO, 1 A 2 CM DE LARGURA, PONTA DESTACÁVEL COM COMPRIMENTO DE 2 CM, EM MATERIAL SINTETICO TIPO TVETEK, IMPRESSAO 1X0 ACABAMENTO MEIO CORTE  PARA POSSIBILITAR A FIXAÇÃO NO BRAÇO DO PACIENTE. COR AMARELA.</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PC</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68.000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0,17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11.560,00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912034 - FITA AUTO COLANTE PARA PROTOCOLO DE MANCHESTER COR AZUL
FITA AUTOCOLANTE COM NO MÍNIMO 24 CM DE COMPRIMENTO, 1 A 2 CM DE LARGURA, PONTA DESTACÁVEL COM COMPRIMENTO DE 2 CM, EM MATERIAL SINTETICO TIPO TVETEK, IMPRESSAO 1X0  ACABAMENTO MEIO CORTE  PARA POSSIBILITAR A FIXAÇÃO NO BRAÇO DO PACIENTE. COR AZUL.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PC</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65.000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0,17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11.050,00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912035 - FITA AUTO COLANTE PARA PROTOCOLO DE MANCHESTER COR BRANCA
FITA AUTOCOLANTE COM NO MÍNIMO 24 CM DE COMPRIMENTO, 1  A 2 CM DE LARGURA, PONTA DESTACÁVEL COM COMPRIMENTO DE 2 CM, EM MATERIAL SINTETICO TIPO TVETEK, IMPRESSAO 1X0 ACABAMENTO MEIO CORTE PARA POSSIBILITAR A FIXAÇÃO NO BRAÇO DO PACIENTE. COR BRANCA.</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PC</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76.000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0,17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12.920,00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912031 - FITA AUTO COLANTE PARA PROTOCOLO DE MANCHESTER COR LARANJA
FITA AUTOCOLANTE COM NO MÍNIMO 24 CM DE COMPRIMENTO, 1 A 2 CM DE LARGURA, PONTA DESTACÁVEL COM COMPRIMENTO DE 2 CM, EM MATERIAL SINTETICO TIPO TVETEK, IMPRESSAO 1X0 ACABAMENTO MEIO CORTE PARA POSSIBILITAR A FIXAÇÃO NO BRAÇO DO PACIENTE. COR LARANJA.</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PC</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54.000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0,17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9.180,00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912033 - FITA AUTO COLANTE PARA PROTOCOLO DE MANCHESTER COR VERDE
FITA AUTOCOLANTE COM NO MÍNIMO 24 CM DE COMPRIMENTO, 1 A 2 CM DE LARGURA, PONTA DESTACÁVEL COM COMPRIMENTO DE 2 CM, EM MATERIAL SINTETICO TIPO TVETEK,IMPRESSAO 1X0 ACABAMENTO MEIO CORTE PARA POSSIBILITAR A FIXAÇÃO NO BRAÇO DO PACIENTE. COR VERDE.</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PC</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430.000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0,17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73.100,00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912030 - FITA AUTOCOLANTE PARA PROTOCOLO DE MANCHESTER COR VERMELHA
FITA AUTOCOLANTE COM NO MÍNIMO 24 CM DE COMPRIMENTO, 1 A 2 CM DE LARGURA, PONTA DESTACÁVEL COM COMPRIMENTO DE 2 CM, EM MATERIAL SINTETICO TIPO TVETEK, IMPRESSAO 1X0 ACABAMENTO MEIO CORTE  A PARA POSSIBILITAR A FIXAÇÃO NO BRAÇO DO PACIENTE, COR VERMELHA.</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PC</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45.000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0,17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7.650,00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913348 - PULSEIRA PARA IDENTIFICACAO DO PACIENTE COM RISCO DE QUEDA VERMELHA
PULSEIRA DESCARTAVEL PARA IDENTIFICACAO DO PACIENTE ADULTO,COR VERMELHA, CONFECCIONADA EM MATERIAL SINTETICO, PVC OU VINIL, ATÓXICO, ANTI ALÉRGICO, IMPERMEÁVEL, BORDAS NÃO TRAUMÁTICAS,  AJUSTÁVEL AO PULSO, COM SISTEMA DE FECHAMENTO COM LACRE INVIOLÁVEL. MEDIDAS: 1,4 A 2,5 CM DE LARGURA E 23 A 30 CM DE COMPRIMENTO.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0,18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3.600,00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24218 - PULSEIRA PARA IDENTIFICAÇÃO DO PACIENTE ALÉRGICO, COR ROXA
PULSEIRA DESCARTÁVEL PARA IDENTIFICAÇÃO DO PACIENTE ADULTO, COR ROXA, CONFECCIONADA EM MATERIAL SINTETICO, PVC OU VINIL, ATÓXICO, ANTI ALÉRGICO, IMPERMEÁVEL, BORDAS NÃO TRAUMÁTICAS,  AJUSTÁVEL AO PULSO, COM SISTEMA DE FECHAMENTO COM LACRE INVIOLÁVEL. MEDIDAS: 1,4 A 2,5 CM DE LARGURA E 23 A 30 CM DE COMPRIMENTO.</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25.000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0,18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4.500,00</w:t>
            </w:r>
          </w:p>
        </w:tc>
      </w:tr>
      <w:tr>
        <w:trPr/>
        <w:tc>
          <w:tcPr>
            <w:tcW w:w="900" w:type="dxa"/>
            <w:gridSpan w:val="5"/>
            <w:tcBorders>
              <w:top w:val="single" w:color="auto" w:sz="4" w:space="0"/>
              <w:left w:val="single" w:color="auto" w:sz="4" w:space="0"/>
              <w:bottom w:val="single" w:color="auto" w:sz="4" w:space="0"/>
              <w:right w:val="single" w:color="auto" w:sz="4" w:space="0"/>
            </w:tcBorders>
          </w:tcPr>
          <w:p>
            <w:pPr>
              <w:spacing w:after="0"/>
              <w:jc w:val="right"/>
            </w:pPr>
            <w:r>
              <w:rPr>
                <w:b/>
              </w:rPr>
              <w:t xml:space="preserve">Total Geral</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b/>
              </w:rPr>
              <w:t xml:space="preserve"> 133.560,00</w:t>
            </w:r>
          </w:p>
        </w:tc>
      </w:tr>
    </w:tbl>
    <w:sectPr w:rsidR="002647C3" w:rsidSect="002647C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15">
  <w:zoom w:percent="100"/>
  <w:proofState w:spelling="clean" w:grammar="clean"/>
  <w:defaultTabStop w:val="708"/>
  <w:hyphenationZone w:val="425"/>
  <w:characterSpacingControl w:val="doNotCompress"/>
  <w:compat>
    <w:compatSetting w:name="compatibilityMode" w:uri="http://schemas.microsoft.com/office/word" w:val="12"/>
  </w:compat>
  <w:rsids>
    <w:rsidRoot w:val="00D815AD"/>
    <w:rsid w:val="000054A3"/>
    <w:rsid w:val="000C434B"/>
    <w:rsid w:val="002647C3"/>
    <w:rsid w:val="002E6205"/>
    <w:rsid w:val="0035322B"/>
    <w:rsid w:val="004E5201"/>
    <w:rsid w:val="00735FC1"/>
    <w:rsid w:val="007D138B"/>
    <w:rsid w:val="00844D1E"/>
    <w:rsid w:val="008C0D4F"/>
    <w:rsid w:val="009C1DF5"/>
    <w:rsid w:val="00A33F38"/>
    <w:rsid w:val="00AA69C6"/>
    <w:rsid w:val="00C4633A"/>
    <w:rsid w:val="00C73AC6"/>
    <w:rsid w:val="00D815AD"/>
    <w:rsid w:val="00DD31D1"/>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docId w15:val="{E10DFFCC-F564-4E6C-806E-CA187490C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
    <Relationship Target="webSettings.xml" Type="http://schemas.openxmlformats.org/officeDocument/2006/relationships/webSettings" Id="rId3"/>
    <Relationship Target="settings.xml" Type="http://schemas.openxmlformats.org/officeDocument/2006/relationships/settings" Id="rId2"/>
    <Relationship Target="styles.xml" Type="http://schemas.openxmlformats.org/officeDocument/2006/relationships/styles" Id="rId1"/>
    <Relationship Target="theme/theme1.xml" Type="http://schemas.openxmlformats.org/officeDocument/2006/relationships/theme" Id="rId5"/>
    <Relationship Target="fontTable.xml" Type="http://schemas.openxmlformats.org/officeDocument/2006/relationships/fontTable"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Words>
  <Characters>21</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 Weise</dc:creator>
  <cp:lastModifiedBy>u41922</cp:lastModifiedBy>
  <cp:revision>2</cp:revision>
  <dcterms:created xsi:type="dcterms:W3CDTF">2012-02-02T18:33:00Z</dcterms:created>
  <dcterms:modified xsi:type="dcterms:W3CDTF">2016-03-21T10:32:00Z</dcterms:modified>
</cp:coreProperties>
</file>