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
Região: Pirabeiraba - Estrada Quiriri de Baixo - E.M. Honório Saldo / Estrada Quiriri de Cima - E.M. Hubert Hubner / Estrada Quiriri de Cima - Matutino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
Região: Pirabeiraba - Estrada Quiriri de Baixo - E.M. Honório Saldo / Estrada Quiriri de Cima - E.M. Hubert Hubner / Estrada Quiriri de Cima - Vespertino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437,90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8302 - Serviço de transporte com veículo tipo Van
Região: Pirabeiraba -Estrada Quiriri de Baixo - E.M. Hubert Hubner / Estrada Quiriri de Cima - Vespertino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87.800,00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262.960,00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