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-71755</wp:posOffset>
            </wp:positionH>
            <wp:positionV relativeFrom="paragraph">
              <wp:posOffset>-503555</wp:posOffset>
            </wp:positionV>
            <wp:extent cx="1545590" cy="784225"/>
            <wp:effectExtent l="0" t="0" r="0" b="0"/>
            <wp:wrapSquare wrapText="largest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590" cy="784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a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uto" w:line="360"/>
        <w:jc w:val="center"/>
        <w:rPr/>
      </w:pPr>
      <w:r>
        <w:rPr>
          <w:rFonts w:cs="Arial" w:ascii="Arial" w:hAnsi="Arial"/>
          <w:b/>
          <w:bCs/>
          <w:sz w:val="22"/>
          <w:szCs w:val="22"/>
        </w:rPr>
        <w:t>Pregão Eletrônico Nº PR10/2023</w:t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spacing w:lineRule="auto" w:line="360"/>
        <w:jc w:val="center"/>
        <w:rPr/>
      </w:pPr>
      <w:r>
        <w:rPr>
          <w:rFonts w:cs="Arial" w:ascii="Arial" w:hAnsi="Arial"/>
          <w:b/>
          <w:sz w:val="22"/>
          <w:szCs w:val="22"/>
        </w:rPr>
        <w:t xml:space="preserve">PARECER JURÍDICO </w:t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spacing w:lineRule="auto" w:line="360"/>
        <w:jc w:val="left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 xml:space="preserve">Objeto: </w:t>
      </w:r>
      <w:r>
        <w:rPr>
          <w:rStyle w:val="Fontepargpadro"/>
          <w:rFonts w:eastAsia="Times New Roman" w:cs="Courier New" w:ascii="Arial" w:hAnsi="Arial"/>
          <w:b/>
          <w:bCs/>
          <w:smallCaps/>
          <w:shadow w:val="false"/>
          <w:sz w:val="22"/>
          <w:szCs w:val="22"/>
          <w:lang w:bidi="ar-SA"/>
        </w:rPr>
        <w:t xml:space="preserve">   </w:t>
      </w:r>
      <w:r>
        <w:rPr>
          <w:rFonts w:cs="Arial" w:ascii="Arial" w:hAnsi="Arial"/>
          <w:b/>
          <w:sz w:val="22"/>
          <w:szCs w:val="22"/>
        </w:rPr>
        <w:t>REGISTRO DE PREÇOS PARA MATERIAIS DE COPA, HIGIENE E LIMPEZA.</w:t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spacing w:lineRule="auto" w:line="360"/>
        <w:ind w:left="0" w:right="0" w:firstLine="1701"/>
        <w:jc w:val="both"/>
        <w:rPr/>
      </w:pPr>
      <w:r>
        <w:rPr>
          <w:rFonts w:cs="Arial" w:ascii="Arial" w:hAnsi="Arial"/>
          <w:b w:val="false"/>
          <w:bCs w:val="false"/>
          <w:sz w:val="22"/>
          <w:szCs w:val="22"/>
        </w:rPr>
        <w:t xml:space="preserve">Nos termos do art. 53 da Lei 14.133/2021, examinei os termos e documentos referentes à abertura do presente processo licitatório. Verifica-se que a abertura da licitação, bem como a lavratura dos documentos preliminares, obedeceu o determinado pela legislação. </w:t>
      </w:r>
    </w:p>
    <w:p>
      <w:pPr>
        <w:pStyle w:val="Normal"/>
        <w:spacing w:lineRule="auto" w:line="360"/>
        <w:ind w:left="0" w:right="0" w:firstLine="1701"/>
        <w:jc w:val="both"/>
        <w:rPr>
          <w:rFonts w:ascii="Arial" w:hAnsi="Arial" w:cs="Arial"/>
          <w:b w:val="false"/>
          <w:bC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sz w:val="22"/>
          <w:szCs w:val="22"/>
        </w:rPr>
      </w:r>
    </w:p>
    <w:p>
      <w:pPr>
        <w:pStyle w:val="Normal"/>
        <w:spacing w:lineRule="auto" w:line="360"/>
        <w:ind w:left="0" w:right="0" w:firstLine="1701"/>
        <w:jc w:val="both"/>
        <w:rPr>
          <w:rFonts w:ascii="Arial" w:hAnsi="Arial" w:cs="Arial"/>
          <w:b w:val="false"/>
          <w:bC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sz w:val="22"/>
          <w:szCs w:val="22"/>
        </w:rPr>
        <w:t>Pelo preenchimento dos requisitos legais, aprovo a abertura e os termos do presente, opinando pelo prosseguimento deste processo licitatório.</w:t>
      </w:r>
    </w:p>
    <w:p>
      <w:pPr>
        <w:pStyle w:val="Normal"/>
        <w:spacing w:lineRule="auto" w:line="360"/>
        <w:ind w:left="0" w:right="0" w:firstLine="1701"/>
        <w:jc w:val="both"/>
        <w:rPr>
          <w:rFonts w:ascii="Arial" w:hAnsi="Arial" w:cs="Arial"/>
          <w:b w:val="false"/>
          <w:bC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sz w:val="22"/>
          <w:szCs w:val="22"/>
        </w:rPr>
      </w:r>
    </w:p>
    <w:p>
      <w:pPr>
        <w:pStyle w:val="Normal"/>
        <w:spacing w:lineRule="auto" w:line="360"/>
        <w:ind w:left="0" w:right="0" w:firstLine="1701"/>
        <w:jc w:val="both"/>
        <w:rPr>
          <w:rFonts w:ascii="Arial" w:hAnsi="Arial" w:cs="Arial"/>
          <w:b w:val="false"/>
          <w:bC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color w:val="000000"/>
          <w:sz w:val="22"/>
          <w:szCs w:val="22"/>
          <w:highlight w:val="white"/>
        </w:rPr>
        <w:t xml:space="preserve">Chapecó-SC, </w:t>
      </w:r>
      <w:r>
        <w:rPr>
          <w:rFonts w:cs="Arial" w:ascii="Arial" w:hAnsi="Arial"/>
          <w:b w:val="false"/>
          <w:bCs w:val="false"/>
          <w:sz w:val="22"/>
          <w:szCs w:val="22"/>
        </w:rPr>
        <w:t>25 de outubro de 2023</w:t>
      </w:r>
    </w:p>
    <w:p>
      <w:pPr>
        <w:pStyle w:val="Normal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cs="Arial" w:ascii="Arial" w:hAnsi="Arial"/>
          <w:color w:val="000000"/>
          <w:sz w:val="22"/>
          <w:szCs w:val="22"/>
          <w:highlight w:val="white"/>
        </w:rPr>
      </w:r>
    </w:p>
    <w:p>
      <w:pPr>
        <w:pStyle w:val="Normal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cs="Arial" w:ascii="Arial" w:hAnsi="Arial"/>
          <w:color w:val="000000"/>
          <w:sz w:val="22"/>
          <w:szCs w:val="22"/>
          <w:highlight w:val="white"/>
        </w:rPr>
      </w:r>
    </w:p>
    <w:p>
      <w:pPr>
        <w:pStyle w:val="Normal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cs="Arial" w:ascii="Arial" w:hAnsi="Arial"/>
          <w:color w:val="000000"/>
          <w:sz w:val="22"/>
          <w:szCs w:val="22"/>
          <w:highlight w:val="white"/>
        </w:rPr>
      </w:r>
    </w:p>
    <w:p>
      <w:pPr>
        <w:pStyle w:val="Normal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cs="Arial" w:ascii="Arial" w:hAnsi="Arial"/>
          <w:color w:val="000000"/>
          <w:sz w:val="22"/>
          <w:szCs w:val="22"/>
          <w:highlight w:val="white"/>
        </w:rPr>
      </w:r>
    </w:p>
    <w:p>
      <w:pPr>
        <w:pStyle w:val="Normal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cs="Arial" w:ascii="Arial" w:hAnsi="Arial"/>
          <w:color w:val="000000"/>
          <w:sz w:val="22"/>
          <w:szCs w:val="22"/>
          <w:highlight w:val="white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Cs/>
          <w:color w:val="000000"/>
          <w:sz w:val="22"/>
          <w:szCs w:val="22"/>
          <w:highlight w:val="white"/>
        </w:rPr>
      </w:pPr>
      <w:r>
        <w:rPr>
          <w:rFonts w:cs="Arial" w:ascii="Arial" w:hAnsi="Arial"/>
          <w:b/>
          <w:bCs/>
          <w:color w:val="000000"/>
          <w:sz w:val="22"/>
          <w:szCs w:val="22"/>
          <w:highlight w:val="white"/>
        </w:rPr>
        <w:t>Caroline Hoffmann</w:t>
      </w:r>
    </w:p>
    <w:p>
      <w:pPr>
        <w:pStyle w:val="Normal"/>
        <w:spacing w:lineRule="auto" w:line="360" w:before="0" w:after="200"/>
        <w:jc w:val="center"/>
        <w:rPr/>
      </w:pPr>
      <w:r>
        <w:rPr>
          <w:rFonts w:cs="Arial" w:ascii="Arial" w:hAnsi="Arial"/>
          <w:b/>
          <w:bCs/>
          <w:iCs/>
          <w:color w:val="000000"/>
          <w:sz w:val="22"/>
          <w:szCs w:val="22"/>
          <w:highlight w:val="white"/>
        </w:rPr>
        <w:t>OAB/SC 28.389</w:t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647c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LibreOffice/7.5.2.2$Windows_X86_64 LibreOffice_project/53bb9681a964705cf672590721dbc85eb4d0c3a2</Application>
  <AppVersion>15.0000</AppVersion>
  <DocSecurity>0</DocSecurity>
  <Pages>1</Pages>
  <Words>72</Words>
  <Characters>565</Characters>
  <CharactersWithSpaces>633</CharactersWithSpaces>
  <Paragraphs>9</Paragraphs>
  <Company>....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2012-02-02T18:33:00Z</dcterms:created>
  <dc:creator/>
  <dc:description/>
  <dc:language>pt-BR</dc:language>
  <cp:lastModifiedBy/>
  <dcterms:modified xsi:type="dcterms:W3CDTF">2023-10-25T16:44:10Z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