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605C77" w14:textId="77777777" w:rsidR="00533F93" w:rsidRPr="009D2683" w:rsidRDefault="00533F93" w:rsidP="00F71D59"/>
    <w:tbl>
      <w:tblPr>
        <w:tblStyle w:val="TableNormal"/>
        <w:tblW w:w="0" w:type="auto"/>
        <w:tblInd w:w="247"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Look w:val="01E0" w:firstRow="1" w:lastRow="1" w:firstColumn="1" w:lastColumn="1" w:noHBand="0" w:noVBand="0"/>
      </w:tblPr>
      <w:tblGrid>
        <w:gridCol w:w="9780"/>
      </w:tblGrid>
      <w:tr w:rsidR="00533F93" w:rsidRPr="009D2683" w14:paraId="557CD945" w14:textId="77777777">
        <w:trPr>
          <w:trHeight w:val="1138"/>
        </w:trPr>
        <w:tc>
          <w:tcPr>
            <w:tcW w:w="9780" w:type="dxa"/>
            <w:tcBorders>
              <w:bottom w:val="thinThickMediumGap" w:sz="12" w:space="0" w:color="000000"/>
              <w:right w:val="thinThickMediumGap" w:sz="12" w:space="0" w:color="000000"/>
            </w:tcBorders>
          </w:tcPr>
          <w:p w14:paraId="70C7FC0C" w14:textId="77777777" w:rsidR="00811C90" w:rsidRPr="009D2683" w:rsidRDefault="00811C90" w:rsidP="00EF46C9">
            <w:pPr>
              <w:pStyle w:val="TableParagraph"/>
              <w:spacing w:line="252" w:lineRule="exact"/>
              <w:ind w:left="62"/>
              <w:jc w:val="center"/>
              <w:rPr>
                <w:b/>
                <w:color w:val="000009"/>
                <w:spacing w:val="-2"/>
              </w:rPr>
            </w:pPr>
          </w:p>
          <w:p w14:paraId="431D48C0" w14:textId="68279706" w:rsidR="00533F93" w:rsidRPr="009D2683" w:rsidRDefault="00EF46C9" w:rsidP="00EF46C9">
            <w:pPr>
              <w:pStyle w:val="TableParagraph"/>
              <w:spacing w:line="252" w:lineRule="exact"/>
              <w:ind w:left="62"/>
              <w:jc w:val="center"/>
              <w:rPr>
                <w:b/>
              </w:rPr>
            </w:pPr>
            <w:r w:rsidRPr="009D2683">
              <w:rPr>
                <w:b/>
                <w:color w:val="000009"/>
                <w:spacing w:val="-2"/>
              </w:rPr>
              <w:t xml:space="preserve">EDITAL </w:t>
            </w:r>
            <w:r w:rsidR="00B0443F" w:rsidRPr="009D2683">
              <w:rPr>
                <w:b/>
                <w:color w:val="000009"/>
                <w:spacing w:val="-2"/>
              </w:rPr>
              <w:t>DISPENSA ELETRONICA</w:t>
            </w:r>
            <w:r w:rsidRPr="009D2683">
              <w:rPr>
                <w:b/>
                <w:color w:val="000009"/>
                <w:spacing w:val="-2"/>
              </w:rPr>
              <w:t xml:space="preserve"> </w:t>
            </w:r>
            <w:r w:rsidRPr="009D2683">
              <w:rPr>
                <w:b/>
                <w:color w:val="000009"/>
              </w:rPr>
              <w:t>Nº</w:t>
            </w:r>
            <w:r w:rsidRPr="009D2683">
              <w:rPr>
                <w:b/>
                <w:color w:val="000009"/>
                <w:spacing w:val="-7"/>
              </w:rPr>
              <w:t xml:space="preserve"> </w:t>
            </w:r>
            <w:r w:rsidRPr="009D2683">
              <w:rPr>
                <w:b/>
                <w:spacing w:val="-2"/>
              </w:rPr>
              <w:t>001/202</w:t>
            </w:r>
            <w:r w:rsidR="00B0443F" w:rsidRPr="009D2683">
              <w:rPr>
                <w:b/>
                <w:spacing w:val="-2"/>
              </w:rPr>
              <w:t>4</w:t>
            </w:r>
          </w:p>
        </w:tc>
      </w:tr>
      <w:tr w:rsidR="00533F93" w:rsidRPr="009D2683" w14:paraId="1D5A0968" w14:textId="77777777">
        <w:trPr>
          <w:trHeight w:val="2277"/>
        </w:trPr>
        <w:tc>
          <w:tcPr>
            <w:tcW w:w="9780" w:type="dxa"/>
            <w:tcBorders>
              <w:bottom w:val="thinThickMediumGap" w:sz="12" w:space="0" w:color="000000"/>
              <w:right w:val="thinThickMediumGap" w:sz="12" w:space="0" w:color="000000"/>
            </w:tcBorders>
          </w:tcPr>
          <w:p w14:paraId="31A81F02" w14:textId="77777777" w:rsidR="00533F93" w:rsidRPr="009D2683" w:rsidRDefault="00533F93">
            <w:pPr>
              <w:pStyle w:val="TableParagraph"/>
              <w:spacing w:before="125"/>
            </w:pPr>
          </w:p>
          <w:p w14:paraId="19BA5BA2" w14:textId="77777777" w:rsidR="00533F93" w:rsidRPr="009D2683" w:rsidRDefault="00EF46C9" w:rsidP="00EF46C9">
            <w:pPr>
              <w:pStyle w:val="TableParagraph"/>
              <w:spacing w:line="360" w:lineRule="auto"/>
              <w:ind w:left="368" w:right="435"/>
              <w:jc w:val="both"/>
              <w:rPr>
                <w:b/>
              </w:rPr>
            </w:pPr>
            <w:r w:rsidRPr="009D2683">
              <w:rPr>
                <w:b/>
                <w:color w:val="000009"/>
              </w:rPr>
              <w:t>OBJETO: Contratação integrada de empresa para o desenvolvimento dos projetos de engenharia, e execução das obras de Ponte no perimentro urbano, no município de Epitaciolândia/Acre, conforme convenio n° 931469/2022, com Ministerio da Integração e do Desenvolvimento Regional, visando atender a Prefeitura Municipal de Epitaciolândia/Acre</w:t>
            </w:r>
            <w:r w:rsidRPr="009D2683">
              <w:rPr>
                <w:b/>
                <w:color w:val="000009"/>
                <w:spacing w:val="-4"/>
              </w:rPr>
              <w:t>.</w:t>
            </w:r>
          </w:p>
        </w:tc>
      </w:tr>
      <w:tr w:rsidR="00533F93" w:rsidRPr="009D2683" w14:paraId="74438A37" w14:textId="77777777">
        <w:trPr>
          <w:trHeight w:val="3035"/>
        </w:trPr>
        <w:tc>
          <w:tcPr>
            <w:tcW w:w="9780" w:type="dxa"/>
            <w:tcBorders>
              <w:bottom w:val="thinThickMediumGap" w:sz="12" w:space="0" w:color="000000"/>
              <w:right w:val="thinThickMediumGap" w:sz="12" w:space="0" w:color="000000"/>
            </w:tcBorders>
          </w:tcPr>
          <w:p w14:paraId="22278D0F" w14:textId="77777777" w:rsidR="00533F93" w:rsidRPr="009D2683" w:rsidRDefault="00533F93">
            <w:pPr>
              <w:pStyle w:val="TableParagraph"/>
              <w:spacing w:before="125"/>
            </w:pPr>
          </w:p>
          <w:p w14:paraId="0EA81E4A" w14:textId="05A62781" w:rsidR="00B0443F" w:rsidRPr="009D2683" w:rsidRDefault="00B0443F" w:rsidP="00B0443F">
            <w:pPr>
              <w:spacing w:line="228" w:lineRule="exact"/>
              <w:rPr>
                <w:rFonts w:ascii="Arial" w:eastAsia="Times New Roman" w:hAnsi="Arial" w:cs="Arial"/>
                <w:b/>
                <w:lang w:val="pt-BR"/>
              </w:rPr>
            </w:pPr>
            <w:r w:rsidRPr="009D2683">
              <w:rPr>
                <w:rFonts w:ascii="Arial" w:hAnsi="Arial" w:cs="Arial"/>
              </w:rPr>
              <w:t>Modalidade</w:t>
            </w:r>
            <w:r w:rsidRPr="009D2683">
              <w:rPr>
                <w:rFonts w:ascii="Arial" w:hAnsi="Arial" w:cs="Arial"/>
                <w:b/>
              </w:rPr>
              <w:t>:</w:t>
            </w:r>
            <w:r w:rsidRPr="009D2683">
              <w:rPr>
                <w:rFonts w:ascii="Arial" w:hAnsi="Arial" w:cs="Arial"/>
                <w:b/>
                <w:spacing w:val="-4"/>
              </w:rPr>
              <w:t xml:space="preserve"> </w:t>
            </w:r>
            <w:r w:rsidRPr="009D2683">
              <w:rPr>
                <w:rFonts w:ascii="Arial" w:hAnsi="Arial" w:cs="Arial"/>
                <w:b/>
              </w:rPr>
              <w:t>DISPENSA ELETRÔNICA</w:t>
            </w:r>
            <w:r w:rsidRPr="009D2683">
              <w:rPr>
                <w:rFonts w:ascii="Arial" w:hAnsi="Arial" w:cs="Arial"/>
                <w:b/>
                <w:spacing w:val="-5"/>
              </w:rPr>
              <w:t xml:space="preserve"> </w:t>
            </w:r>
            <w:r w:rsidRPr="009D2683">
              <w:rPr>
                <w:rFonts w:ascii="Arial" w:hAnsi="Arial" w:cs="Arial"/>
                <w:b/>
              </w:rPr>
              <w:t>N°001/2024</w:t>
            </w:r>
          </w:p>
          <w:p w14:paraId="629EC4F6" w14:textId="7757B06F" w:rsidR="00B0443F" w:rsidRPr="009D2683" w:rsidRDefault="00B0443F" w:rsidP="00B0443F">
            <w:pPr>
              <w:spacing w:line="240" w:lineRule="exact"/>
              <w:jc w:val="both"/>
              <w:rPr>
                <w:rFonts w:ascii="Arial" w:hAnsi="Arial" w:cs="Arial"/>
                <w:b/>
                <w:bCs/>
              </w:rPr>
            </w:pPr>
            <w:r w:rsidRPr="009D2683">
              <w:rPr>
                <w:rFonts w:ascii="Arial" w:hAnsi="Arial" w:cs="Arial"/>
              </w:rPr>
              <w:t>Tipo</w:t>
            </w:r>
            <w:r w:rsidRPr="009D2683">
              <w:rPr>
                <w:rFonts w:ascii="Arial" w:hAnsi="Arial" w:cs="Arial"/>
                <w:spacing w:val="-1"/>
              </w:rPr>
              <w:t xml:space="preserve"> </w:t>
            </w:r>
            <w:r w:rsidRPr="009D2683">
              <w:rPr>
                <w:rFonts w:ascii="Arial" w:hAnsi="Arial" w:cs="Arial"/>
              </w:rPr>
              <w:t>de</w:t>
            </w:r>
            <w:r w:rsidRPr="009D2683">
              <w:rPr>
                <w:rFonts w:ascii="Arial" w:hAnsi="Arial" w:cs="Arial"/>
                <w:spacing w:val="-1"/>
              </w:rPr>
              <w:t xml:space="preserve"> </w:t>
            </w:r>
            <w:r w:rsidRPr="009D2683">
              <w:rPr>
                <w:rFonts w:ascii="Arial" w:hAnsi="Arial" w:cs="Arial"/>
              </w:rPr>
              <w:t>Licitação:</w:t>
            </w:r>
            <w:r w:rsidRPr="009D2683">
              <w:rPr>
                <w:rFonts w:ascii="Arial" w:hAnsi="Arial" w:cs="Arial"/>
                <w:spacing w:val="-4"/>
              </w:rPr>
              <w:t xml:space="preserve"> </w:t>
            </w:r>
            <w:r w:rsidRPr="009D2683">
              <w:rPr>
                <w:rFonts w:ascii="Arial" w:hAnsi="Arial" w:cs="Arial"/>
                <w:b/>
                <w:bCs/>
                <w:spacing w:val="-4"/>
              </w:rPr>
              <w:t xml:space="preserve">TECNICA E </w:t>
            </w:r>
            <w:r w:rsidRPr="009D2683">
              <w:rPr>
                <w:rFonts w:ascii="Arial" w:hAnsi="Arial" w:cs="Arial"/>
                <w:b/>
                <w:bCs/>
              </w:rPr>
              <w:t>MENOR</w:t>
            </w:r>
            <w:r w:rsidRPr="009D2683">
              <w:rPr>
                <w:rFonts w:ascii="Arial" w:hAnsi="Arial" w:cs="Arial"/>
                <w:b/>
                <w:bCs/>
                <w:spacing w:val="-1"/>
              </w:rPr>
              <w:t xml:space="preserve"> </w:t>
            </w:r>
            <w:r w:rsidRPr="009D2683">
              <w:rPr>
                <w:rFonts w:ascii="Arial" w:hAnsi="Arial" w:cs="Arial"/>
                <w:b/>
                <w:bCs/>
              </w:rPr>
              <w:t>PREÇO</w:t>
            </w:r>
          </w:p>
          <w:p w14:paraId="537A0FDA" w14:textId="71AB0E77" w:rsidR="00B0443F" w:rsidRPr="009D2683" w:rsidRDefault="00B0443F" w:rsidP="00B0443F">
            <w:pPr>
              <w:spacing w:line="240" w:lineRule="exact"/>
              <w:jc w:val="both"/>
              <w:rPr>
                <w:rFonts w:ascii="Arial" w:hAnsi="Arial" w:cs="Arial"/>
                <w:b/>
              </w:rPr>
            </w:pPr>
            <w:r w:rsidRPr="009D2683">
              <w:rPr>
                <w:rFonts w:ascii="Arial" w:hAnsi="Arial" w:cs="Arial"/>
              </w:rPr>
              <w:t>Regime de Execução:</w:t>
            </w:r>
            <w:r w:rsidRPr="009D2683">
              <w:rPr>
                <w:rFonts w:ascii="Arial" w:hAnsi="Arial" w:cs="Arial"/>
                <w:b/>
                <w:bCs/>
              </w:rPr>
              <w:t xml:space="preserve"> Contratação Integrada</w:t>
            </w:r>
          </w:p>
          <w:p w14:paraId="7FF70787" w14:textId="0F3290A0" w:rsidR="00B0443F" w:rsidRPr="009D2683" w:rsidRDefault="00B0443F" w:rsidP="00B0443F">
            <w:pPr>
              <w:spacing w:before="1"/>
              <w:rPr>
                <w:rFonts w:ascii="Arial" w:hAnsi="Arial" w:cs="Arial"/>
                <w:b/>
              </w:rPr>
            </w:pPr>
            <w:r w:rsidRPr="009D2683">
              <w:rPr>
                <w:rFonts w:ascii="Arial" w:hAnsi="Arial" w:cs="Arial"/>
              </w:rPr>
              <w:t>Data</w:t>
            </w:r>
            <w:r w:rsidRPr="009D2683">
              <w:rPr>
                <w:rFonts w:ascii="Arial" w:hAnsi="Arial" w:cs="Arial"/>
                <w:spacing w:val="-1"/>
              </w:rPr>
              <w:t xml:space="preserve"> </w:t>
            </w:r>
            <w:r w:rsidRPr="009D2683">
              <w:rPr>
                <w:rFonts w:ascii="Arial" w:hAnsi="Arial" w:cs="Arial"/>
              </w:rPr>
              <w:t>e</w:t>
            </w:r>
            <w:r w:rsidRPr="009D2683">
              <w:rPr>
                <w:rFonts w:ascii="Arial" w:hAnsi="Arial" w:cs="Arial"/>
                <w:spacing w:val="-1"/>
              </w:rPr>
              <w:t xml:space="preserve"> </w:t>
            </w:r>
            <w:r w:rsidRPr="009D2683">
              <w:rPr>
                <w:rFonts w:ascii="Arial" w:hAnsi="Arial" w:cs="Arial"/>
              </w:rPr>
              <w:t>horário</w:t>
            </w:r>
            <w:r w:rsidRPr="009D2683">
              <w:rPr>
                <w:rFonts w:ascii="Arial" w:hAnsi="Arial" w:cs="Arial"/>
                <w:spacing w:val="-4"/>
              </w:rPr>
              <w:t xml:space="preserve"> </w:t>
            </w:r>
            <w:r w:rsidRPr="009D2683">
              <w:rPr>
                <w:rFonts w:ascii="Arial" w:hAnsi="Arial" w:cs="Arial"/>
              </w:rPr>
              <w:t>da</w:t>
            </w:r>
            <w:r w:rsidRPr="009D2683">
              <w:rPr>
                <w:rFonts w:ascii="Arial" w:hAnsi="Arial" w:cs="Arial"/>
                <w:spacing w:val="-2"/>
              </w:rPr>
              <w:t xml:space="preserve"> </w:t>
            </w:r>
            <w:r w:rsidRPr="009D2683">
              <w:rPr>
                <w:rFonts w:ascii="Arial" w:hAnsi="Arial" w:cs="Arial"/>
              </w:rPr>
              <w:t>abertura</w:t>
            </w:r>
            <w:r w:rsidRPr="009D2683">
              <w:rPr>
                <w:rFonts w:ascii="Arial" w:hAnsi="Arial" w:cs="Arial"/>
                <w:spacing w:val="-1"/>
              </w:rPr>
              <w:t xml:space="preserve"> </w:t>
            </w:r>
            <w:r w:rsidRPr="009D2683">
              <w:rPr>
                <w:rFonts w:ascii="Arial" w:hAnsi="Arial" w:cs="Arial"/>
              </w:rPr>
              <w:t>da</w:t>
            </w:r>
            <w:r w:rsidRPr="009D2683">
              <w:rPr>
                <w:rFonts w:ascii="Arial" w:hAnsi="Arial" w:cs="Arial"/>
                <w:spacing w:val="-4"/>
              </w:rPr>
              <w:t xml:space="preserve"> </w:t>
            </w:r>
            <w:r w:rsidRPr="009D2683">
              <w:rPr>
                <w:rFonts w:ascii="Arial" w:hAnsi="Arial" w:cs="Arial"/>
              </w:rPr>
              <w:t>sessão</w:t>
            </w:r>
            <w:r w:rsidRPr="009D2683">
              <w:rPr>
                <w:rFonts w:ascii="Arial" w:hAnsi="Arial" w:cs="Arial"/>
                <w:b/>
              </w:rPr>
              <w:t>:</w:t>
            </w:r>
            <w:r w:rsidRPr="009D2683">
              <w:rPr>
                <w:rFonts w:ascii="Arial" w:hAnsi="Arial" w:cs="Arial"/>
                <w:b/>
                <w:spacing w:val="1"/>
              </w:rPr>
              <w:t xml:space="preserve"> </w:t>
            </w:r>
            <w:r w:rsidR="00EE0A1F" w:rsidRPr="009D2683">
              <w:rPr>
                <w:rFonts w:ascii="Arial" w:hAnsi="Arial" w:cs="Arial"/>
                <w:b/>
                <w:spacing w:val="1"/>
                <w:highlight w:val="yellow"/>
              </w:rPr>
              <w:t>21</w:t>
            </w:r>
            <w:r w:rsidRPr="009D2683">
              <w:rPr>
                <w:rFonts w:ascii="Arial" w:hAnsi="Arial" w:cs="Arial"/>
                <w:b/>
                <w:highlight w:val="yellow"/>
              </w:rPr>
              <w:t>/0</w:t>
            </w:r>
            <w:r w:rsidR="005040C8" w:rsidRPr="009D2683">
              <w:rPr>
                <w:rFonts w:ascii="Arial" w:hAnsi="Arial" w:cs="Arial"/>
                <w:b/>
                <w:highlight w:val="yellow"/>
              </w:rPr>
              <w:t>5</w:t>
            </w:r>
            <w:r w:rsidRPr="009D2683">
              <w:rPr>
                <w:rFonts w:ascii="Arial" w:hAnsi="Arial" w:cs="Arial"/>
                <w:b/>
                <w:highlight w:val="yellow"/>
              </w:rPr>
              <w:t>/2024</w:t>
            </w:r>
            <w:r w:rsidRPr="009D2683">
              <w:rPr>
                <w:rFonts w:ascii="Arial" w:hAnsi="Arial" w:cs="Arial"/>
                <w:b/>
                <w:spacing w:val="-2"/>
              </w:rPr>
              <w:t xml:space="preserve"> </w:t>
            </w:r>
            <w:r w:rsidRPr="009D2683">
              <w:rPr>
                <w:rFonts w:ascii="Arial" w:hAnsi="Arial" w:cs="Arial"/>
                <w:b/>
                <w:highlight w:val="yellow"/>
              </w:rPr>
              <w:t>às</w:t>
            </w:r>
            <w:r w:rsidRPr="009D2683">
              <w:rPr>
                <w:rFonts w:ascii="Arial" w:hAnsi="Arial" w:cs="Arial"/>
                <w:b/>
                <w:spacing w:val="-1"/>
                <w:highlight w:val="yellow"/>
              </w:rPr>
              <w:t xml:space="preserve"> </w:t>
            </w:r>
            <w:r w:rsidRPr="009D2683">
              <w:rPr>
                <w:rFonts w:ascii="Arial" w:hAnsi="Arial" w:cs="Arial"/>
                <w:b/>
                <w:highlight w:val="yellow"/>
              </w:rPr>
              <w:t>10:00</w:t>
            </w:r>
            <w:r w:rsidRPr="009D2683">
              <w:rPr>
                <w:rFonts w:ascii="Arial" w:hAnsi="Arial" w:cs="Arial"/>
                <w:b/>
                <w:spacing w:val="-2"/>
                <w:highlight w:val="yellow"/>
              </w:rPr>
              <w:t xml:space="preserve"> </w:t>
            </w:r>
            <w:r w:rsidRPr="009D2683">
              <w:rPr>
                <w:rFonts w:ascii="Arial" w:hAnsi="Arial" w:cs="Arial"/>
                <w:b/>
                <w:highlight w:val="yellow"/>
              </w:rPr>
              <w:t>horas.</w:t>
            </w:r>
            <w:r w:rsidRPr="009D2683">
              <w:rPr>
                <w:rFonts w:ascii="Arial" w:hAnsi="Arial" w:cs="Arial"/>
                <w:b/>
                <w:spacing w:val="-2"/>
                <w:highlight w:val="yellow"/>
              </w:rPr>
              <w:t xml:space="preserve"> </w:t>
            </w:r>
            <w:r w:rsidRPr="009D2683">
              <w:rPr>
                <w:rFonts w:ascii="Arial" w:hAnsi="Arial" w:cs="Arial"/>
                <w:b/>
                <w:highlight w:val="yellow"/>
              </w:rPr>
              <w:t>(HORÁRIO DE</w:t>
            </w:r>
            <w:r w:rsidRPr="009D2683">
              <w:rPr>
                <w:rFonts w:ascii="Arial" w:hAnsi="Arial" w:cs="Arial"/>
                <w:b/>
                <w:spacing w:val="-4"/>
                <w:highlight w:val="yellow"/>
              </w:rPr>
              <w:t xml:space="preserve"> </w:t>
            </w:r>
            <w:r w:rsidRPr="009D2683">
              <w:rPr>
                <w:rFonts w:ascii="Arial" w:hAnsi="Arial" w:cs="Arial"/>
                <w:b/>
                <w:highlight w:val="yellow"/>
              </w:rPr>
              <w:t>BRASÍLIA</w:t>
            </w:r>
            <w:r w:rsidRPr="009D2683">
              <w:rPr>
                <w:rFonts w:ascii="Arial" w:hAnsi="Arial" w:cs="Arial"/>
                <w:b/>
                <w:spacing w:val="4"/>
                <w:highlight w:val="yellow"/>
              </w:rPr>
              <w:t xml:space="preserve"> </w:t>
            </w:r>
            <w:r w:rsidRPr="009D2683">
              <w:rPr>
                <w:rFonts w:ascii="Arial" w:hAnsi="Arial" w:cs="Arial"/>
                <w:b/>
                <w:highlight w:val="yellow"/>
              </w:rPr>
              <w:t>–</w:t>
            </w:r>
            <w:r w:rsidRPr="009D2683">
              <w:rPr>
                <w:rFonts w:ascii="Arial" w:hAnsi="Arial" w:cs="Arial"/>
                <w:b/>
                <w:spacing w:val="-4"/>
                <w:highlight w:val="yellow"/>
              </w:rPr>
              <w:t xml:space="preserve"> </w:t>
            </w:r>
            <w:r w:rsidRPr="009D2683">
              <w:rPr>
                <w:rFonts w:ascii="Arial" w:hAnsi="Arial" w:cs="Arial"/>
                <w:b/>
                <w:highlight w:val="yellow"/>
              </w:rPr>
              <w:t>DF)</w:t>
            </w:r>
          </w:p>
          <w:p w14:paraId="42E8B10A" w14:textId="77777777" w:rsidR="00B0443F" w:rsidRPr="009D2683" w:rsidRDefault="00B0443F" w:rsidP="00B0443F">
            <w:pPr>
              <w:pStyle w:val="Corpodetexto"/>
              <w:spacing w:before="4" w:line="240" w:lineRule="exact"/>
              <w:jc w:val="both"/>
              <w:rPr>
                <w:rFonts w:ascii="Arial" w:hAnsi="Arial" w:cs="Arial"/>
              </w:rPr>
            </w:pPr>
            <w:r w:rsidRPr="009D2683">
              <w:rPr>
                <w:rFonts w:ascii="Arial" w:hAnsi="Arial" w:cs="Arial"/>
                <w:b/>
              </w:rPr>
              <w:t>Local:</w:t>
            </w:r>
            <w:r w:rsidRPr="009D2683">
              <w:rPr>
                <w:rFonts w:ascii="Arial" w:hAnsi="Arial" w:cs="Arial"/>
                <w:spacing w:val="-1"/>
              </w:rPr>
              <w:t xml:space="preserve"> </w:t>
            </w:r>
            <w:r w:rsidRPr="009D2683">
              <w:rPr>
                <w:rFonts w:ascii="Arial" w:hAnsi="Arial" w:cs="Arial"/>
              </w:rPr>
              <w:t>comprasgovernamentais.gov.br (COMPRASNET)</w:t>
            </w:r>
          </w:p>
          <w:p w14:paraId="751EA847" w14:textId="68BE08F5" w:rsidR="00B0443F" w:rsidRPr="00E941DA" w:rsidRDefault="00B0443F" w:rsidP="00B0443F">
            <w:pPr>
              <w:pStyle w:val="Corpodetexto"/>
              <w:spacing w:line="240" w:lineRule="exact"/>
              <w:jc w:val="both"/>
              <w:rPr>
                <w:rFonts w:ascii="Arial" w:hAnsi="Arial" w:cs="Arial"/>
                <w:b/>
                <w:bCs/>
              </w:rPr>
            </w:pPr>
            <w:r w:rsidRPr="009D2683">
              <w:rPr>
                <w:rFonts w:ascii="Arial" w:hAnsi="Arial" w:cs="Arial"/>
                <w:b/>
              </w:rPr>
              <w:t>Modo de Disputa:</w:t>
            </w:r>
            <w:r w:rsidRPr="009D2683">
              <w:rPr>
                <w:rFonts w:ascii="Arial" w:hAnsi="Arial" w:cs="Arial"/>
              </w:rPr>
              <w:t xml:space="preserve"> </w:t>
            </w:r>
            <w:r w:rsidRPr="00E941DA">
              <w:rPr>
                <w:rFonts w:ascii="Arial" w:hAnsi="Arial" w:cs="Arial"/>
                <w:b/>
                <w:bCs/>
              </w:rPr>
              <w:t>Fechado</w:t>
            </w:r>
          </w:p>
          <w:p w14:paraId="0030D0DA" w14:textId="735C9955" w:rsidR="00B0443F" w:rsidRPr="009D2683" w:rsidRDefault="00B0443F" w:rsidP="00322494">
            <w:pPr>
              <w:pStyle w:val="TableParagraph"/>
              <w:spacing w:before="125"/>
              <w:jc w:val="both"/>
            </w:pPr>
            <w:r w:rsidRPr="009D2683">
              <w:rPr>
                <w:b/>
              </w:rPr>
              <w:t>Endereço</w:t>
            </w:r>
            <w:r w:rsidR="00322494" w:rsidRPr="009D2683">
              <w:rPr>
                <w:b/>
              </w:rPr>
              <w:t xml:space="preserve"> </w:t>
            </w:r>
            <w:r w:rsidRPr="009D2683">
              <w:rPr>
                <w:b/>
              </w:rPr>
              <w:t>Eletrônico:</w:t>
            </w:r>
            <w:hyperlink r:id="rId7" w:history="1">
              <w:r w:rsidRPr="009D2683">
                <w:rPr>
                  <w:rStyle w:val="Hyperlink"/>
                </w:rPr>
                <w:t>licitação@epitaciolandia.ac.gov.br</w:t>
              </w:r>
            </w:hyperlink>
            <w:r w:rsidRPr="009D2683">
              <w:t xml:space="preserve"> ;</w:t>
            </w:r>
            <w:r w:rsidRPr="009D2683">
              <w:rPr>
                <w:spacing w:val="-59"/>
              </w:rPr>
              <w:t xml:space="preserve"> </w:t>
            </w:r>
            <w:r w:rsidRPr="009D2683">
              <w:rPr>
                <w:color w:val="0000FF"/>
                <w:u w:val="single" w:color="0000FF"/>
              </w:rPr>
              <w:t>http://app.tce.ac.gov.br/portaldaslicitacoes;https://</w:t>
            </w:r>
            <w:hyperlink r:id="rId8" w:history="1">
              <w:r w:rsidRPr="009D2683">
                <w:rPr>
                  <w:rStyle w:val="Hyperlink"/>
                  <w:color w:val="0000FF"/>
                </w:rPr>
                <w:t>www.comprasgovernamentais.gov.br/comprasnet</w:t>
              </w:r>
            </w:hyperlink>
            <w:r w:rsidRPr="009D2683">
              <w:rPr>
                <w:color w:val="0000FF"/>
                <w:spacing w:val="1"/>
              </w:rPr>
              <w:t xml:space="preserve">  </w:t>
            </w:r>
            <w:r w:rsidRPr="009D2683">
              <w:rPr>
                <w:b/>
              </w:rPr>
              <w:t>Obs.</w:t>
            </w:r>
            <w:r w:rsidRPr="009D2683">
              <w:rPr>
                <w:b/>
              </w:rPr>
              <w:tab/>
            </w:r>
            <w:r w:rsidRPr="009D2683">
              <w:t>As</w:t>
            </w:r>
            <w:r w:rsidRPr="009D2683">
              <w:tab/>
              <w:t>empresas</w:t>
            </w:r>
            <w:r w:rsidRPr="009D2683">
              <w:tab/>
              <w:t>que</w:t>
            </w:r>
            <w:r w:rsidRPr="009D2683">
              <w:tab/>
              <w:t>fizerem</w:t>
            </w:r>
            <w:r w:rsidRPr="009D2683">
              <w:tab/>
              <w:t>download</w:t>
            </w:r>
            <w:r w:rsidRPr="009D2683">
              <w:tab/>
            </w:r>
            <w:r w:rsidRPr="009D2683">
              <w:tab/>
              <w:t>do</w:t>
            </w:r>
            <w:r w:rsidRPr="009D2683">
              <w:tab/>
              <w:t>Edital</w:t>
            </w:r>
            <w:r w:rsidRPr="009D2683">
              <w:tab/>
              <w:t>através</w:t>
            </w:r>
            <w:r w:rsidRPr="009D2683">
              <w:tab/>
              <w:t>da</w:t>
            </w:r>
            <w:r w:rsidRPr="009D2683">
              <w:tab/>
              <w:t>página</w:t>
            </w:r>
            <w:r w:rsidRPr="009D2683">
              <w:tab/>
              <w:t>da</w:t>
            </w:r>
            <w:r w:rsidRPr="009D2683">
              <w:tab/>
              <w:t>Internet</w:t>
            </w:r>
            <w:r w:rsidRPr="009D2683">
              <w:rPr>
                <w:spacing w:val="-59"/>
              </w:rPr>
              <w:t xml:space="preserve">    </w:t>
            </w:r>
            <w:hyperlink r:id="rId9" w:history="1">
              <w:r w:rsidRPr="009D2683">
                <w:rPr>
                  <w:rStyle w:val="Hyperlink"/>
                </w:rPr>
                <w:t>http://app.tce.ac.gov.br/portaldaslicitacoes</w:t>
              </w:r>
              <w:r w:rsidRPr="009D2683">
                <w:rPr>
                  <w:rStyle w:val="Hyperlink"/>
                  <w:spacing w:val="19"/>
                </w:rPr>
                <w:t xml:space="preserve"> </w:t>
              </w:r>
            </w:hyperlink>
            <w:r w:rsidRPr="009D2683">
              <w:t>DEVERÃO</w:t>
            </w:r>
            <w:r w:rsidRPr="009D2683">
              <w:rPr>
                <w:spacing w:val="18"/>
              </w:rPr>
              <w:t xml:space="preserve"> </w:t>
            </w:r>
            <w:r w:rsidRPr="009D2683">
              <w:t>enviar</w:t>
            </w:r>
            <w:r w:rsidRPr="009D2683">
              <w:rPr>
                <w:spacing w:val="18"/>
              </w:rPr>
              <w:t xml:space="preserve"> </w:t>
            </w:r>
            <w:r w:rsidRPr="009D2683">
              <w:t>e-mail</w:t>
            </w:r>
            <w:r w:rsidRPr="009D2683">
              <w:rPr>
                <w:spacing w:val="16"/>
              </w:rPr>
              <w:t xml:space="preserve"> </w:t>
            </w:r>
            <w:r w:rsidRPr="009D2683">
              <w:t>para</w:t>
            </w:r>
            <w:r w:rsidRPr="009D2683">
              <w:rPr>
                <w:spacing w:val="14"/>
              </w:rPr>
              <w:t xml:space="preserve"> </w:t>
            </w:r>
            <w:r w:rsidRPr="009D2683">
              <w:t>o</w:t>
            </w:r>
            <w:r w:rsidRPr="009D2683">
              <w:rPr>
                <w:spacing w:val="17"/>
              </w:rPr>
              <w:t xml:space="preserve"> </w:t>
            </w:r>
            <w:r w:rsidRPr="009D2683">
              <w:t>endereço</w:t>
            </w:r>
            <w:r w:rsidRPr="009D2683">
              <w:rPr>
                <w:spacing w:val="18"/>
              </w:rPr>
              <w:t xml:space="preserve"> </w:t>
            </w:r>
            <w:r w:rsidRPr="009D2683">
              <w:t>com</w:t>
            </w:r>
            <w:r w:rsidRPr="009D2683">
              <w:rPr>
                <w:spacing w:val="18"/>
              </w:rPr>
              <w:t xml:space="preserve"> </w:t>
            </w:r>
            <w:r w:rsidRPr="009D2683">
              <w:t>os</w:t>
            </w:r>
            <w:r w:rsidRPr="009D2683">
              <w:rPr>
                <w:spacing w:val="17"/>
              </w:rPr>
              <w:t xml:space="preserve"> </w:t>
            </w:r>
            <w:r w:rsidRPr="009D2683">
              <w:t>dados</w:t>
            </w:r>
            <w:r w:rsidRPr="009D2683">
              <w:rPr>
                <w:spacing w:val="-59"/>
              </w:rPr>
              <w:t xml:space="preserve"> </w:t>
            </w:r>
            <w:r w:rsidRPr="009D2683">
              <w:t>da empresa (razão social, endereço, CNPJ / MF, fone, e-mail e pessoa de contato). O não envio dos</w:t>
            </w:r>
            <w:r w:rsidRPr="009D2683">
              <w:rPr>
                <w:spacing w:val="-59"/>
              </w:rPr>
              <w:t xml:space="preserve"> </w:t>
            </w:r>
            <w:r w:rsidRPr="009D2683">
              <w:t>dados</w:t>
            </w:r>
            <w:r w:rsidRPr="009D2683">
              <w:rPr>
                <w:spacing w:val="11"/>
              </w:rPr>
              <w:t xml:space="preserve"> </w:t>
            </w:r>
            <w:r w:rsidRPr="009D2683">
              <w:t>ou</w:t>
            </w:r>
            <w:r w:rsidRPr="009D2683">
              <w:rPr>
                <w:spacing w:val="11"/>
              </w:rPr>
              <w:t xml:space="preserve"> </w:t>
            </w:r>
            <w:r w:rsidRPr="009D2683">
              <w:t>envio</w:t>
            </w:r>
            <w:r w:rsidRPr="009D2683">
              <w:rPr>
                <w:spacing w:val="10"/>
              </w:rPr>
              <w:t xml:space="preserve"> </w:t>
            </w:r>
            <w:r w:rsidRPr="009D2683">
              <w:t>com</w:t>
            </w:r>
            <w:r w:rsidRPr="009D2683">
              <w:rPr>
                <w:spacing w:val="12"/>
              </w:rPr>
              <w:t xml:space="preserve"> </w:t>
            </w:r>
            <w:r w:rsidRPr="009D2683">
              <w:t>dados</w:t>
            </w:r>
            <w:r w:rsidRPr="009D2683">
              <w:rPr>
                <w:spacing w:val="12"/>
              </w:rPr>
              <w:t xml:space="preserve"> </w:t>
            </w:r>
            <w:r w:rsidRPr="009D2683">
              <w:t>incorretos</w:t>
            </w:r>
            <w:r w:rsidRPr="009D2683">
              <w:rPr>
                <w:spacing w:val="9"/>
              </w:rPr>
              <w:t xml:space="preserve"> </w:t>
            </w:r>
            <w:r w:rsidRPr="009D2683">
              <w:t>exime</w:t>
            </w:r>
            <w:r w:rsidRPr="009D2683">
              <w:rPr>
                <w:spacing w:val="8"/>
              </w:rPr>
              <w:t xml:space="preserve"> </w:t>
            </w:r>
            <w:r w:rsidRPr="009D2683">
              <w:t>a</w:t>
            </w:r>
            <w:r w:rsidRPr="009D2683">
              <w:rPr>
                <w:spacing w:val="11"/>
              </w:rPr>
              <w:t xml:space="preserve"> </w:t>
            </w:r>
            <w:r w:rsidRPr="009D2683">
              <w:t>Comissão</w:t>
            </w:r>
            <w:r w:rsidRPr="009D2683">
              <w:rPr>
                <w:spacing w:val="11"/>
              </w:rPr>
              <w:t xml:space="preserve"> </w:t>
            </w:r>
            <w:r w:rsidRPr="009D2683">
              <w:t>de</w:t>
            </w:r>
            <w:r w:rsidRPr="009D2683">
              <w:rPr>
                <w:spacing w:val="8"/>
              </w:rPr>
              <w:t xml:space="preserve"> </w:t>
            </w:r>
            <w:r w:rsidR="00322494" w:rsidRPr="009D2683">
              <w:rPr>
                <w:spacing w:val="8"/>
              </w:rPr>
              <w:t xml:space="preserve">Contratação </w:t>
            </w:r>
            <w:r w:rsidRPr="009D2683">
              <w:t>da</w:t>
            </w:r>
            <w:r w:rsidRPr="009D2683">
              <w:rPr>
                <w:spacing w:val="8"/>
              </w:rPr>
              <w:t xml:space="preserve"> </w:t>
            </w:r>
            <w:r w:rsidRPr="009D2683">
              <w:t>comunicação</w:t>
            </w:r>
            <w:r w:rsidRPr="009D2683">
              <w:rPr>
                <w:spacing w:val="-59"/>
              </w:rPr>
              <w:t xml:space="preserve"> </w:t>
            </w:r>
            <w:r w:rsidRPr="009D2683">
              <w:t>de</w:t>
            </w:r>
            <w:r w:rsidRPr="009D2683">
              <w:rPr>
                <w:spacing w:val="1"/>
              </w:rPr>
              <w:t xml:space="preserve"> </w:t>
            </w:r>
            <w:r w:rsidRPr="009D2683">
              <w:t>eventuais</w:t>
            </w:r>
            <w:r w:rsidRPr="009D2683">
              <w:rPr>
                <w:spacing w:val="1"/>
              </w:rPr>
              <w:t xml:space="preserve"> </w:t>
            </w:r>
            <w:r w:rsidRPr="009D2683">
              <w:t>retificações</w:t>
            </w:r>
            <w:r w:rsidRPr="009D2683">
              <w:rPr>
                <w:spacing w:val="1"/>
              </w:rPr>
              <w:t xml:space="preserve"> </w:t>
            </w:r>
            <w:r w:rsidRPr="009D2683">
              <w:t>ocorridas</w:t>
            </w:r>
            <w:r w:rsidRPr="009D2683">
              <w:rPr>
                <w:spacing w:val="1"/>
              </w:rPr>
              <w:t xml:space="preserve"> </w:t>
            </w:r>
            <w:r w:rsidRPr="009D2683">
              <w:t>no</w:t>
            </w:r>
            <w:r w:rsidRPr="009D2683">
              <w:rPr>
                <w:spacing w:val="1"/>
              </w:rPr>
              <w:t xml:space="preserve"> </w:t>
            </w:r>
            <w:r w:rsidRPr="009D2683">
              <w:t>instrumento</w:t>
            </w:r>
            <w:r w:rsidRPr="009D2683">
              <w:rPr>
                <w:spacing w:val="1"/>
              </w:rPr>
              <w:t xml:space="preserve"> </w:t>
            </w:r>
            <w:r w:rsidRPr="009D2683">
              <w:t>convocatório,</w:t>
            </w:r>
            <w:r w:rsidRPr="009D2683">
              <w:rPr>
                <w:spacing w:val="1"/>
              </w:rPr>
              <w:t xml:space="preserve"> </w:t>
            </w:r>
            <w:r w:rsidRPr="009D2683">
              <w:t>bem</w:t>
            </w:r>
            <w:r w:rsidRPr="009D2683">
              <w:rPr>
                <w:spacing w:val="1"/>
              </w:rPr>
              <w:t xml:space="preserve"> </w:t>
            </w:r>
            <w:r w:rsidRPr="009D2683">
              <w:t>como</w:t>
            </w:r>
            <w:r w:rsidRPr="009D2683">
              <w:rPr>
                <w:spacing w:val="1"/>
              </w:rPr>
              <w:t xml:space="preserve"> </w:t>
            </w:r>
            <w:r w:rsidRPr="009D2683">
              <w:t>de</w:t>
            </w:r>
            <w:r w:rsidRPr="009D2683">
              <w:rPr>
                <w:spacing w:val="1"/>
              </w:rPr>
              <w:t xml:space="preserve"> </w:t>
            </w:r>
            <w:r w:rsidRPr="009D2683">
              <w:t>quaisquer</w:t>
            </w:r>
            <w:r w:rsidRPr="009D2683">
              <w:rPr>
                <w:spacing w:val="1"/>
              </w:rPr>
              <w:t xml:space="preserve"> </w:t>
            </w:r>
            <w:r w:rsidRPr="009D2683">
              <w:t>informações</w:t>
            </w:r>
            <w:r w:rsidRPr="009D2683">
              <w:rPr>
                <w:spacing w:val="-1"/>
              </w:rPr>
              <w:t xml:space="preserve"> </w:t>
            </w:r>
            <w:r w:rsidRPr="009D2683">
              <w:t>adicionais</w:t>
            </w:r>
          </w:p>
          <w:p w14:paraId="74EAF19A" w14:textId="77777777" w:rsidR="00533F93" w:rsidRPr="009D2683" w:rsidRDefault="00EF46C9" w:rsidP="00A4257F">
            <w:pPr>
              <w:pStyle w:val="TableParagraph"/>
              <w:rPr>
                <w:b/>
              </w:rPr>
            </w:pPr>
            <w:r w:rsidRPr="009D2683">
              <w:rPr>
                <w:b/>
                <w:color w:val="000009"/>
              </w:rPr>
              <w:t>DATA-BASE:</w:t>
            </w:r>
            <w:r w:rsidRPr="009D2683">
              <w:rPr>
                <w:b/>
                <w:color w:val="000009"/>
                <w:spacing w:val="-5"/>
              </w:rPr>
              <w:t xml:space="preserve"> </w:t>
            </w:r>
            <w:r w:rsidRPr="009D2683">
              <w:rPr>
                <w:b/>
                <w:color w:val="000009"/>
              </w:rPr>
              <w:t>SICRO:</w:t>
            </w:r>
            <w:r w:rsidRPr="009D2683">
              <w:rPr>
                <w:b/>
                <w:color w:val="000009"/>
                <w:spacing w:val="-10"/>
              </w:rPr>
              <w:t xml:space="preserve"> </w:t>
            </w:r>
            <w:r w:rsidR="000218E5" w:rsidRPr="009D2683">
              <w:rPr>
                <w:b/>
                <w:color w:val="000009"/>
              </w:rPr>
              <w:t>JULH/2023</w:t>
            </w:r>
            <w:r w:rsidRPr="009D2683">
              <w:rPr>
                <w:b/>
                <w:color w:val="000009"/>
                <w:spacing w:val="-6"/>
              </w:rPr>
              <w:t xml:space="preserve"> </w:t>
            </w:r>
            <w:r w:rsidRPr="009D2683">
              <w:rPr>
                <w:b/>
                <w:color w:val="000009"/>
              </w:rPr>
              <w:t>e</w:t>
            </w:r>
            <w:r w:rsidRPr="009D2683">
              <w:rPr>
                <w:b/>
                <w:color w:val="000009"/>
                <w:spacing w:val="-7"/>
              </w:rPr>
              <w:t xml:space="preserve"> </w:t>
            </w:r>
            <w:r w:rsidRPr="009D2683">
              <w:rPr>
                <w:b/>
                <w:color w:val="000009"/>
              </w:rPr>
              <w:t>SINAPI:</w:t>
            </w:r>
            <w:r w:rsidRPr="009D2683">
              <w:rPr>
                <w:b/>
                <w:color w:val="000009"/>
                <w:spacing w:val="-7"/>
              </w:rPr>
              <w:t xml:space="preserve"> </w:t>
            </w:r>
            <w:r w:rsidR="000218E5" w:rsidRPr="009D2683">
              <w:rPr>
                <w:b/>
                <w:color w:val="000009"/>
                <w:spacing w:val="-2"/>
              </w:rPr>
              <w:t>OUT/2023</w:t>
            </w:r>
          </w:p>
        </w:tc>
      </w:tr>
      <w:tr w:rsidR="00533F93" w:rsidRPr="009D2683" w14:paraId="75F5701D" w14:textId="77777777" w:rsidTr="00B0443F">
        <w:trPr>
          <w:trHeight w:val="366"/>
        </w:trPr>
        <w:tc>
          <w:tcPr>
            <w:tcW w:w="9780" w:type="dxa"/>
            <w:tcBorders>
              <w:bottom w:val="thinThickMediumGap" w:sz="12" w:space="0" w:color="000000"/>
              <w:right w:val="thinThickMediumGap" w:sz="12" w:space="0" w:color="000000"/>
            </w:tcBorders>
          </w:tcPr>
          <w:p w14:paraId="5E1A6820" w14:textId="77777777" w:rsidR="00533F93" w:rsidRPr="009D2683" w:rsidRDefault="00533F93">
            <w:pPr>
              <w:pStyle w:val="TableParagraph"/>
              <w:spacing w:before="128"/>
            </w:pPr>
          </w:p>
          <w:p w14:paraId="2A540FF8" w14:textId="02C220BF" w:rsidR="00533F93" w:rsidRPr="009D2683" w:rsidRDefault="00811C90" w:rsidP="000218E5">
            <w:pPr>
              <w:pStyle w:val="TableParagraph"/>
              <w:spacing w:line="360" w:lineRule="auto"/>
              <w:ind w:left="483" w:right="783"/>
              <w:rPr>
                <w:b/>
                <w:i/>
              </w:rPr>
            </w:pPr>
            <w:r w:rsidRPr="009D2683">
              <w:rPr>
                <w:b/>
              </w:rPr>
              <w:t xml:space="preserve"> </w:t>
            </w:r>
          </w:p>
        </w:tc>
      </w:tr>
    </w:tbl>
    <w:p w14:paraId="63DAEC43" w14:textId="77777777" w:rsidR="00533F93" w:rsidRPr="009D2683" w:rsidRDefault="00533F93">
      <w:pPr>
        <w:spacing w:line="360" w:lineRule="auto"/>
        <w:jc w:val="center"/>
        <w:rPr>
          <w:rFonts w:ascii="Arial" w:hAnsi="Arial" w:cs="Arial"/>
        </w:rPr>
        <w:sectPr w:rsidR="00533F93" w:rsidRPr="009D2683">
          <w:headerReference w:type="default" r:id="rId10"/>
          <w:footerReference w:type="default" r:id="rId11"/>
          <w:type w:val="continuous"/>
          <w:pgSz w:w="11910" w:h="16850"/>
          <w:pgMar w:top="2360" w:right="860" w:bottom="800" w:left="860" w:header="691" w:footer="604" w:gutter="0"/>
          <w:pgNumType w:start="1"/>
          <w:cols w:space="720"/>
        </w:sectPr>
      </w:pPr>
    </w:p>
    <w:sdt>
      <w:sdtPr>
        <w:rPr>
          <w:rFonts w:ascii="Arial MT" w:eastAsia="Arial MT" w:hAnsi="Arial MT" w:cs="Arial MT"/>
          <w:b w:val="0"/>
          <w:bCs w:val="0"/>
          <w:sz w:val="22"/>
          <w:szCs w:val="22"/>
        </w:rPr>
        <w:id w:val="573016714"/>
        <w:docPartObj>
          <w:docPartGallery w:val="Table of Contents"/>
          <w:docPartUnique/>
        </w:docPartObj>
      </w:sdtPr>
      <w:sdtContent>
        <w:p w14:paraId="60A6BD8D" w14:textId="5833984A" w:rsidR="00533F93" w:rsidRPr="009D2683" w:rsidRDefault="00EF46C9" w:rsidP="00E01A42">
          <w:pPr>
            <w:pStyle w:val="Sumrio1"/>
            <w:numPr>
              <w:ilvl w:val="0"/>
              <w:numId w:val="42"/>
            </w:numPr>
            <w:tabs>
              <w:tab w:val="left" w:pos="753"/>
              <w:tab w:val="left" w:leader="dot" w:pos="9920"/>
            </w:tabs>
            <w:spacing w:before="651"/>
            <w:rPr>
              <w:sz w:val="22"/>
              <w:szCs w:val="22"/>
            </w:rPr>
          </w:pPr>
          <w:r w:rsidRPr="009D2683">
            <w:rPr>
              <w:sz w:val="22"/>
              <w:szCs w:val="22"/>
            </w:rPr>
            <w:fldChar w:fldCharType="begin"/>
          </w:r>
          <w:r w:rsidRPr="009D2683">
            <w:rPr>
              <w:sz w:val="22"/>
              <w:szCs w:val="22"/>
            </w:rPr>
            <w:instrText xml:space="preserve">TOC \o "1-1" \h \z \u </w:instrText>
          </w:r>
          <w:r w:rsidRPr="009D2683">
            <w:rPr>
              <w:sz w:val="22"/>
              <w:szCs w:val="22"/>
            </w:rPr>
            <w:fldChar w:fldCharType="separate"/>
          </w:r>
          <w:hyperlink w:anchor="_bookmark0" w:history="1">
            <w:r w:rsidRPr="009D2683">
              <w:rPr>
                <w:color w:val="000009"/>
                <w:sz w:val="22"/>
                <w:szCs w:val="22"/>
              </w:rPr>
              <w:t>DO</w:t>
            </w:r>
            <w:r w:rsidRPr="009D2683">
              <w:rPr>
                <w:color w:val="000009"/>
                <w:spacing w:val="-5"/>
                <w:sz w:val="22"/>
                <w:szCs w:val="22"/>
              </w:rPr>
              <w:t xml:space="preserve"> </w:t>
            </w:r>
            <w:r w:rsidRPr="009D2683">
              <w:rPr>
                <w:color w:val="000009"/>
                <w:sz w:val="22"/>
                <w:szCs w:val="22"/>
              </w:rPr>
              <w:t>OBJETO</w:t>
            </w:r>
            <w:r w:rsidRPr="009D2683">
              <w:rPr>
                <w:color w:val="000009"/>
                <w:spacing w:val="-3"/>
                <w:sz w:val="22"/>
                <w:szCs w:val="22"/>
              </w:rPr>
              <w:t xml:space="preserve"> </w:t>
            </w:r>
            <w:r w:rsidR="008A7B49" w:rsidRPr="009D2683">
              <w:rPr>
                <w:color w:val="000009"/>
                <w:spacing w:val="-3"/>
                <w:sz w:val="22"/>
                <w:szCs w:val="22"/>
              </w:rPr>
              <w:t xml:space="preserve">DA CONTRATAÇÃO DIRETA </w:t>
            </w:r>
            <w:r w:rsidRPr="009D2683">
              <w:rPr>
                <w:color w:val="000009"/>
                <w:sz w:val="22"/>
                <w:szCs w:val="22"/>
              </w:rPr>
              <w:t>E</w:t>
            </w:r>
            <w:r w:rsidRPr="009D2683">
              <w:rPr>
                <w:color w:val="000009"/>
                <w:spacing w:val="-5"/>
                <w:sz w:val="22"/>
                <w:szCs w:val="22"/>
              </w:rPr>
              <w:t xml:space="preserve"> </w:t>
            </w:r>
            <w:r w:rsidRPr="009D2683">
              <w:rPr>
                <w:color w:val="000009"/>
                <w:sz w:val="22"/>
                <w:szCs w:val="22"/>
              </w:rPr>
              <w:t>DO</w:t>
            </w:r>
            <w:r w:rsidRPr="009D2683">
              <w:rPr>
                <w:color w:val="000009"/>
                <w:spacing w:val="-5"/>
                <w:sz w:val="22"/>
                <w:szCs w:val="22"/>
              </w:rPr>
              <w:t xml:space="preserve"> </w:t>
            </w:r>
            <w:r w:rsidRPr="009D2683">
              <w:rPr>
                <w:color w:val="000009"/>
                <w:sz w:val="22"/>
                <w:szCs w:val="22"/>
              </w:rPr>
              <w:t>LOCAL</w:t>
            </w:r>
            <w:r w:rsidRPr="009D2683">
              <w:rPr>
                <w:color w:val="000009"/>
                <w:spacing w:val="-4"/>
                <w:sz w:val="22"/>
                <w:szCs w:val="22"/>
              </w:rPr>
              <w:t xml:space="preserve"> </w:t>
            </w:r>
            <w:r w:rsidRPr="009D2683">
              <w:rPr>
                <w:color w:val="000009"/>
                <w:sz w:val="22"/>
                <w:szCs w:val="22"/>
              </w:rPr>
              <w:t>DA</w:t>
            </w:r>
            <w:r w:rsidRPr="009D2683">
              <w:rPr>
                <w:color w:val="000009"/>
                <w:spacing w:val="-6"/>
                <w:sz w:val="22"/>
                <w:szCs w:val="22"/>
              </w:rPr>
              <w:t xml:space="preserve"> </w:t>
            </w:r>
            <w:r w:rsidRPr="009D2683">
              <w:rPr>
                <w:color w:val="000009"/>
                <w:sz w:val="22"/>
                <w:szCs w:val="22"/>
              </w:rPr>
              <w:t>PRESTAÇÃO</w:t>
            </w:r>
            <w:r w:rsidRPr="009D2683">
              <w:rPr>
                <w:color w:val="000009"/>
                <w:spacing w:val="-3"/>
                <w:sz w:val="22"/>
                <w:szCs w:val="22"/>
              </w:rPr>
              <w:t xml:space="preserve"> </w:t>
            </w:r>
            <w:r w:rsidRPr="009D2683">
              <w:rPr>
                <w:color w:val="000009"/>
                <w:sz w:val="22"/>
                <w:szCs w:val="22"/>
              </w:rPr>
              <w:t>DOS</w:t>
            </w:r>
            <w:r w:rsidRPr="009D2683">
              <w:rPr>
                <w:color w:val="000009"/>
                <w:spacing w:val="-6"/>
                <w:sz w:val="22"/>
                <w:szCs w:val="22"/>
              </w:rPr>
              <w:t xml:space="preserve"> </w:t>
            </w:r>
            <w:r w:rsidRPr="009D2683">
              <w:rPr>
                <w:color w:val="000009"/>
                <w:spacing w:val="-2"/>
                <w:sz w:val="22"/>
                <w:szCs w:val="22"/>
              </w:rPr>
              <w:t>SERVIÇOS</w:t>
            </w:r>
            <w:r w:rsidRPr="009D2683">
              <w:rPr>
                <w:color w:val="000009"/>
                <w:sz w:val="22"/>
                <w:szCs w:val="22"/>
              </w:rPr>
              <w:tab/>
            </w:r>
            <w:r w:rsidRPr="009D2683">
              <w:rPr>
                <w:color w:val="000009"/>
                <w:spacing w:val="-10"/>
                <w:sz w:val="22"/>
                <w:szCs w:val="22"/>
              </w:rPr>
              <w:t>4</w:t>
            </w:r>
          </w:hyperlink>
        </w:p>
        <w:p w14:paraId="77C2A3AF" w14:textId="7708A458" w:rsidR="00533F93" w:rsidRPr="009D2683" w:rsidRDefault="00000000" w:rsidP="00E01A42">
          <w:pPr>
            <w:pStyle w:val="Sumrio1"/>
            <w:numPr>
              <w:ilvl w:val="0"/>
              <w:numId w:val="42"/>
            </w:numPr>
            <w:tabs>
              <w:tab w:val="left" w:pos="753"/>
              <w:tab w:val="left" w:leader="dot" w:pos="9920"/>
            </w:tabs>
            <w:spacing w:before="119" w:line="242" w:lineRule="auto"/>
            <w:ind w:left="272" w:right="163" w:firstLine="0"/>
            <w:rPr>
              <w:sz w:val="22"/>
              <w:szCs w:val="22"/>
            </w:rPr>
          </w:pPr>
          <w:hyperlink w:anchor="_bookmark1" w:history="1">
            <w:r w:rsidR="00EF46C9" w:rsidRPr="009D2683">
              <w:rPr>
                <w:color w:val="000009"/>
                <w:sz w:val="22"/>
                <w:szCs w:val="22"/>
              </w:rPr>
              <w:t>DO REGIME DE EXECUÇÃO, DO CRITÉRIO DE JULGAMENTO, DO MODO DE DISPUTA E DO</w:t>
            </w:r>
          </w:hyperlink>
          <w:r w:rsidR="00EF46C9" w:rsidRPr="00E6078C">
            <w:rPr>
              <w:color w:val="000009"/>
              <w:sz w:val="24"/>
              <w:szCs w:val="24"/>
            </w:rPr>
            <w:t xml:space="preserve"> </w:t>
          </w:r>
          <w:r w:rsidR="00E6078C" w:rsidRPr="00E6078C">
            <w:rPr>
              <w:sz w:val="22"/>
              <w:szCs w:val="22"/>
            </w:rPr>
            <w:t>ORÇAMENTO</w:t>
          </w:r>
        </w:p>
        <w:p w14:paraId="010E6C23" w14:textId="77777777" w:rsidR="00533F93" w:rsidRPr="009D2683" w:rsidRDefault="00000000" w:rsidP="00E01A42">
          <w:pPr>
            <w:pStyle w:val="Sumrio1"/>
            <w:numPr>
              <w:ilvl w:val="0"/>
              <w:numId w:val="42"/>
            </w:numPr>
            <w:tabs>
              <w:tab w:val="left" w:pos="753"/>
              <w:tab w:val="left" w:leader="dot" w:pos="9920"/>
            </w:tabs>
            <w:spacing w:before="116"/>
            <w:rPr>
              <w:sz w:val="22"/>
              <w:szCs w:val="22"/>
            </w:rPr>
          </w:pPr>
          <w:hyperlink w:anchor="_bookmark2" w:history="1">
            <w:r w:rsidR="00EF46C9" w:rsidRPr="009D2683">
              <w:rPr>
                <w:color w:val="000009"/>
                <w:sz w:val="22"/>
                <w:szCs w:val="22"/>
              </w:rPr>
              <w:t>DOS</w:t>
            </w:r>
            <w:r w:rsidR="00EF46C9" w:rsidRPr="009D2683">
              <w:rPr>
                <w:color w:val="000009"/>
                <w:spacing w:val="-8"/>
                <w:sz w:val="22"/>
                <w:szCs w:val="22"/>
              </w:rPr>
              <w:t xml:space="preserve"> </w:t>
            </w:r>
            <w:r w:rsidR="00EF46C9" w:rsidRPr="009D2683">
              <w:rPr>
                <w:color w:val="000009"/>
                <w:sz w:val="22"/>
                <w:szCs w:val="22"/>
              </w:rPr>
              <w:t>RECURSOS</w:t>
            </w:r>
            <w:r w:rsidR="00EF46C9" w:rsidRPr="009D2683">
              <w:rPr>
                <w:color w:val="000009"/>
                <w:spacing w:val="-7"/>
                <w:sz w:val="22"/>
                <w:szCs w:val="22"/>
              </w:rPr>
              <w:t xml:space="preserve"> </w:t>
            </w:r>
            <w:r w:rsidR="00EF46C9" w:rsidRPr="009D2683">
              <w:rPr>
                <w:color w:val="000009"/>
                <w:spacing w:val="-2"/>
                <w:sz w:val="22"/>
                <w:szCs w:val="22"/>
              </w:rPr>
              <w:t>ORÇAMENTÁRIOS</w:t>
            </w:r>
            <w:r w:rsidR="00EF46C9" w:rsidRPr="009D2683">
              <w:rPr>
                <w:color w:val="000009"/>
                <w:sz w:val="22"/>
                <w:szCs w:val="22"/>
              </w:rPr>
              <w:tab/>
            </w:r>
            <w:r w:rsidR="00EF46C9" w:rsidRPr="009D2683">
              <w:rPr>
                <w:color w:val="000009"/>
                <w:spacing w:val="-10"/>
                <w:sz w:val="22"/>
                <w:szCs w:val="22"/>
              </w:rPr>
              <w:t>4</w:t>
            </w:r>
          </w:hyperlink>
        </w:p>
        <w:p w14:paraId="21571C0F" w14:textId="77777777" w:rsidR="00533F93" w:rsidRPr="009D2683" w:rsidRDefault="00000000" w:rsidP="00E01A42">
          <w:pPr>
            <w:pStyle w:val="Sumrio1"/>
            <w:numPr>
              <w:ilvl w:val="0"/>
              <w:numId w:val="42"/>
            </w:numPr>
            <w:tabs>
              <w:tab w:val="left" w:pos="492"/>
              <w:tab w:val="left" w:leader="dot" w:pos="9920"/>
            </w:tabs>
            <w:spacing w:before="121"/>
            <w:ind w:left="492" w:hanging="220"/>
            <w:rPr>
              <w:sz w:val="22"/>
              <w:szCs w:val="22"/>
            </w:rPr>
          </w:pPr>
          <w:hyperlink w:anchor="_bookmark3" w:history="1">
            <w:r w:rsidR="00EF46C9" w:rsidRPr="009D2683">
              <w:rPr>
                <w:color w:val="000009"/>
                <w:sz w:val="22"/>
                <w:szCs w:val="22"/>
              </w:rPr>
              <w:t>DA</w:t>
            </w:r>
            <w:r w:rsidR="00EF46C9" w:rsidRPr="009D2683">
              <w:rPr>
                <w:color w:val="000009"/>
                <w:spacing w:val="-8"/>
                <w:sz w:val="22"/>
                <w:szCs w:val="22"/>
              </w:rPr>
              <w:t xml:space="preserve"> </w:t>
            </w:r>
            <w:r w:rsidR="00EF46C9" w:rsidRPr="009D2683">
              <w:rPr>
                <w:color w:val="000009"/>
                <w:sz w:val="22"/>
                <w:szCs w:val="22"/>
              </w:rPr>
              <w:t>DISPONIBILIZAÇÃO</w:t>
            </w:r>
            <w:r w:rsidR="00EF46C9" w:rsidRPr="009D2683">
              <w:rPr>
                <w:color w:val="000009"/>
                <w:spacing w:val="-6"/>
                <w:sz w:val="22"/>
                <w:szCs w:val="22"/>
              </w:rPr>
              <w:t xml:space="preserve"> </w:t>
            </w:r>
            <w:r w:rsidR="00EF46C9" w:rsidRPr="009D2683">
              <w:rPr>
                <w:color w:val="000009"/>
                <w:sz w:val="22"/>
                <w:szCs w:val="22"/>
              </w:rPr>
              <w:t>DO</w:t>
            </w:r>
            <w:r w:rsidR="00EF46C9" w:rsidRPr="009D2683">
              <w:rPr>
                <w:color w:val="000009"/>
                <w:spacing w:val="-6"/>
                <w:sz w:val="22"/>
                <w:szCs w:val="22"/>
              </w:rPr>
              <w:t xml:space="preserve"> </w:t>
            </w:r>
            <w:r w:rsidR="00EF46C9" w:rsidRPr="009D2683">
              <w:rPr>
                <w:color w:val="000009"/>
                <w:spacing w:val="-2"/>
                <w:sz w:val="22"/>
                <w:szCs w:val="22"/>
              </w:rPr>
              <w:t>EDITAL</w:t>
            </w:r>
            <w:r w:rsidR="00EF46C9" w:rsidRPr="009D2683">
              <w:rPr>
                <w:color w:val="000009"/>
                <w:sz w:val="22"/>
                <w:szCs w:val="22"/>
              </w:rPr>
              <w:tab/>
            </w:r>
            <w:r w:rsidR="00EF46C9" w:rsidRPr="009D2683">
              <w:rPr>
                <w:color w:val="000009"/>
                <w:spacing w:val="-10"/>
                <w:sz w:val="22"/>
                <w:szCs w:val="22"/>
              </w:rPr>
              <w:t>4</w:t>
            </w:r>
          </w:hyperlink>
        </w:p>
        <w:p w14:paraId="25DC3EC6" w14:textId="28C2A729" w:rsidR="00533F93" w:rsidRPr="009D2683" w:rsidRDefault="00000000" w:rsidP="00E01A42">
          <w:pPr>
            <w:pStyle w:val="Sumrio1"/>
            <w:numPr>
              <w:ilvl w:val="0"/>
              <w:numId w:val="42"/>
            </w:numPr>
            <w:tabs>
              <w:tab w:val="left" w:pos="753"/>
              <w:tab w:val="left" w:leader="dot" w:pos="9920"/>
            </w:tabs>
            <w:rPr>
              <w:sz w:val="22"/>
              <w:szCs w:val="22"/>
            </w:rPr>
          </w:pPr>
          <w:hyperlink w:anchor="_bookmark4" w:history="1">
            <w:r w:rsidR="00EF46C9" w:rsidRPr="009D2683">
              <w:rPr>
                <w:color w:val="000009"/>
                <w:sz w:val="22"/>
                <w:szCs w:val="22"/>
              </w:rPr>
              <w:t>DO</w:t>
            </w:r>
            <w:r w:rsidR="00EF46C9" w:rsidRPr="009D2683">
              <w:rPr>
                <w:color w:val="000009"/>
                <w:spacing w:val="-3"/>
                <w:sz w:val="22"/>
                <w:szCs w:val="22"/>
              </w:rPr>
              <w:t xml:space="preserve"> </w:t>
            </w:r>
            <w:r w:rsidR="00EF46C9" w:rsidRPr="009D2683">
              <w:rPr>
                <w:color w:val="000009"/>
                <w:sz w:val="22"/>
                <w:szCs w:val="22"/>
              </w:rPr>
              <w:t>PEDIDO</w:t>
            </w:r>
            <w:r w:rsidR="00EF46C9" w:rsidRPr="009D2683">
              <w:rPr>
                <w:color w:val="000009"/>
                <w:spacing w:val="-5"/>
                <w:sz w:val="22"/>
                <w:szCs w:val="22"/>
              </w:rPr>
              <w:t xml:space="preserve"> </w:t>
            </w:r>
            <w:r w:rsidR="00EF46C9" w:rsidRPr="009D2683">
              <w:rPr>
                <w:color w:val="000009"/>
                <w:sz w:val="22"/>
                <w:szCs w:val="22"/>
              </w:rPr>
              <w:t>DE</w:t>
            </w:r>
            <w:r w:rsidR="00EF46C9" w:rsidRPr="009D2683">
              <w:rPr>
                <w:color w:val="000009"/>
                <w:spacing w:val="-5"/>
                <w:sz w:val="22"/>
                <w:szCs w:val="22"/>
              </w:rPr>
              <w:t xml:space="preserve"> </w:t>
            </w:r>
            <w:r w:rsidR="00EF46C9" w:rsidRPr="009D2683">
              <w:rPr>
                <w:color w:val="000009"/>
                <w:spacing w:val="-2"/>
                <w:sz w:val="22"/>
                <w:szCs w:val="22"/>
              </w:rPr>
              <w:t>ESCLARECIMENTO</w:t>
            </w:r>
            <w:r w:rsidR="00EF46C9" w:rsidRPr="009D2683">
              <w:rPr>
                <w:color w:val="000009"/>
                <w:sz w:val="22"/>
                <w:szCs w:val="22"/>
              </w:rPr>
              <w:tab/>
            </w:r>
            <w:r w:rsidR="00EF46C9" w:rsidRPr="009D2683">
              <w:rPr>
                <w:color w:val="000009"/>
                <w:spacing w:val="-10"/>
                <w:sz w:val="22"/>
                <w:szCs w:val="22"/>
              </w:rPr>
              <w:t>4</w:t>
            </w:r>
          </w:hyperlink>
        </w:p>
        <w:p w14:paraId="0D60F050" w14:textId="77777777" w:rsidR="00533F93" w:rsidRPr="009D2683" w:rsidRDefault="00000000" w:rsidP="00E01A42">
          <w:pPr>
            <w:pStyle w:val="Sumrio1"/>
            <w:numPr>
              <w:ilvl w:val="0"/>
              <w:numId w:val="42"/>
            </w:numPr>
            <w:tabs>
              <w:tab w:val="left" w:pos="753"/>
              <w:tab w:val="left" w:leader="dot" w:pos="9920"/>
            </w:tabs>
            <w:spacing w:before="121"/>
            <w:rPr>
              <w:sz w:val="22"/>
              <w:szCs w:val="22"/>
            </w:rPr>
          </w:pPr>
          <w:hyperlink w:anchor="_bookmark5" w:history="1">
            <w:r w:rsidR="00EF46C9" w:rsidRPr="009D2683">
              <w:rPr>
                <w:color w:val="000009"/>
                <w:sz w:val="22"/>
                <w:szCs w:val="22"/>
              </w:rPr>
              <w:t>DO</w:t>
            </w:r>
            <w:r w:rsidR="00EF46C9" w:rsidRPr="009D2683">
              <w:rPr>
                <w:color w:val="000009"/>
                <w:spacing w:val="-6"/>
                <w:sz w:val="22"/>
                <w:szCs w:val="22"/>
              </w:rPr>
              <w:t xml:space="preserve"> </w:t>
            </w:r>
            <w:r w:rsidR="00EF46C9" w:rsidRPr="009D2683">
              <w:rPr>
                <w:color w:val="000009"/>
                <w:sz w:val="22"/>
                <w:szCs w:val="22"/>
              </w:rPr>
              <w:t>PRAZO</w:t>
            </w:r>
            <w:r w:rsidR="00EF46C9" w:rsidRPr="009D2683">
              <w:rPr>
                <w:color w:val="000009"/>
                <w:spacing w:val="-5"/>
                <w:sz w:val="22"/>
                <w:szCs w:val="22"/>
              </w:rPr>
              <w:t xml:space="preserve"> </w:t>
            </w:r>
            <w:r w:rsidR="00EF46C9" w:rsidRPr="009D2683">
              <w:rPr>
                <w:color w:val="000009"/>
                <w:spacing w:val="-2"/>
                <w:sz w:val="22"/>
                <w:szCs w:val="22"/>
              </w:rPr>
              <w:t>CONTRATUAL</w:t>
            </w:r>
            <w:r w:rsidR="00EF46C9" w:rsidRPr="009D2683">
              <w:rPr>
                <w:color w:val="000009"/>
                <w:sz w:val="22"/>
                <w:szCs w:val="22"/>
              </w:rPr>
              <w:tab/>
            </w:r>
            <w:r w:rsidR="00EF46C9" w:rsidRPr="009D2683">
              <w:rPr>
                <w:color w:val="000009"/>
                <w:spacing w:val="-10"/>
                <w:sz w:val="22"/>
                <w:szCs w:val="22"/>
              </w:rPr>
              <w:t>5</w:t>
            </w:r>
          </w:hyperlink>
        </w:p>
        <w:p w14:paraId="5AEFD5A3" w14:textId="48C68E7E" w:rsidR="00533F93" w:rsidRPr="009D2683" w:rsidRDefault="00000000" w:rsidP="00E01A42">
          <w:pPr>
            <w:pStyle w:val="Sumrio1"/>
            <w:numPr>
              <w:ilvl w:val="0"/>
              <w:numId w:val="42"/>
            </w:numPr>
            <w:tabs>
              <w:tab w:val="left" w:pos="753"/>
              <w:tab w:val="left" w:leader="dot" w:pos="9920"/>
            </w:tabs>
            <w:spacing w:before="119"/>
            <w:rPr>
              <w:sz w:val="22"/>
              <w:szCs w:val="22"/>
            </w:rPr>
          </w:pPr>
          <w:hyperlink w:anchor="_bookmark6" w:history="1">
            <w:r w:rsidR="001744AF" w:rsidRPr="009D2683">
              <w:rPr>
                <w:color w:val="000009"/>
                <w:sz w:val="22"/>
                <w:szCs w:val="22"/>
              </w:rPr>
              <w:t>PARTICIPAÇÃO NA DISPENSA ELETRONICA</w:t>
            </w:r>
            <w:r w:rsidR="00EF46C9" w:rsidRPr="009D2683">
              <w:rPr>
                <w:color w:val="000009"/>
                <w:sz w:val="22"/>
                <w:szCs w:val="22"/>
              </w:rPr>
              <w:tab/>
            </w:r>
            <w:r w:rsidR="00EF46C9" w:rsidRPr="009D2683">
              <w:rPr>
                <w:color w:val="000009"/>
                <w:spacing w:val="-10"/>
                <w:sz w:val="22"/>
                <w:szCs w:val="22"/>
              </w:rPr>
              <w:t>5</w:t>
            </w:r>
          </w:hyperlink>
        </w:p>
        <w:p w14:paraId="3DE3A29F" w14:textId="1F93BC0A" w:rsidR="00533F93" w:rsidRPr="009D2683" w:rsidRDefault="00000000" w:rsidP="00E01A42">
          <w:pPr>
            <w:pStyle w:val="Sumrio1"/>
            <w:numPr>
              <w:ilvl w:val="0"/>
              <w:numId w:val="42"/>
            </w:numPr>
            <w:tabs>
              <w:tab w:val="left" w:pos="753"/>
              <w:tab w:val="left" w:leader="dot" w:pos="9920"/>
            </w:tabs>
            <w:rPr>
              <w:sz w:val="22"/>
              <w:szCs w:val="22"/>
            </w:rPr>
          </w:pPr>
          <w:hyperlink w:anchor="_bookmark7" w:history="1">
            <w:r w:rsidR="001744AF" w:rsidRPr="009D2683">
              <w:rPr>
                <w:sz w:val="22"/>
                <w:szCs w:val="22"/>
              </w:rPr>
              <w:t>INGRESSO DA DISPENSA ELETRONICA E DACASTRAMENTO DA PROPOSTA INICIAL</w:t>
            </w:r>
            <w:r w:rsidR="00EF46C9" w:rsidRPr="009D2683">
              <w:rPr>
                <w:color w:val="000009"/>
                <w:sz w:val="22"/>
                <w:szCs w:val="22"/>
              </w:rPr>
              <w:tab/>
            </w:r>
            <w:r w:rsidR="00EF46C9" w:rsidRPr="009D2683">
              <w:rPr>
                <w:color w:val="000009"/>
                <w:spacing w:val="-10"/>
                <w:sz w:val="22"/>
                <w:szCs w:val="22"/>
              </w:rPr>
              <w:t>6</w:t>
            </w:r>
          </w:hyperlink>
        </w:p>
        <w:p w14:paraId="60E28C2B" w14:textId="77777777" w:rsidR="00533F93" w:rsidRPr="009D2683" w:rsidRDefault="00000000" w:rsidP="00E01A42">
          <w:pPr>
            <w:pStyle w:val="Sumrio1"/>
            <w:numPr>
              <w:ilvl w:val="0"/>
              <w:numId w:val="42"/>
            </w:numPr>
            <w:tabs>
              <w:tab w:val="left" w:pos="753"/>
              <w:tab w:val="left" w:leader="dot" w:pos="9920"/>
            </w:tabs>
            <w:spacing w:before="121"/>
            <w:rPr>
              <w:sz w:val="22"/>
              <w:szCs w:val="22"/>
            </w:rPr>
          </w:pPr>
          <w:hyperlink w:anchor="_bookmark8" w:history="1">
            <w:r w:rsidR="00EF46C9" w:rsidRPr="009D2683">
              <w:rPr>
                <w:color w:val="000009"/>
                <w:sz w:val="22"/>
                <w:szCs w:val="22"/>
              </w:rPr>
              <w:t>DA</w:t>
            </w:r>
            <w:r w:rsidR="00EF46C9" w:rsidRPr="009D2683">
              <w:rPr>
                <w:color w:val="000009"/>
                <w:spacing w:val="-6"/>
                <w:sz w:val="22"/>
                <w:szCs w:val="22"/>
              </w:rPr>
              <w:t xml:space="preserve"> </w:t>
            </w:r>
            <w:r w:rsidR="00EF46C9" w:rsidRPr="009D2683">
              <w:rPr>
                <w:color w:val="000009"/>
                <w:sz w:val="22"/>
                <w:szCs w:val="22"/>
              </w:rPr>
              <w:t>PARTICIPAÇÃO</w:t>
            </w:r>
            <w:r w:rsidR="00EF46C9" w:rsidRPr="009D2683">
              <w:rPr>
                <w:color w:val="000009"/>
                <w:spacing w:val="-4"/>
                <w:sz w:val="22"/>
                <w:szCs w:val="22"/>
              </w:rPr>
              <w:t xml:space="preserve"> </w:t>
            </w:r>
            <w:r w:rsidR="00EF46C9" w:rsidRPr="009D2683">
              <w:rPr>
                <w:color w:val="000009"/>
                <w:sz w:val="22"/>
                <w:szCs w:val="22"/>
              </w:rPr>
              <w:t>DE</w:t>
            </w:r>
            <w:r w:rsidR="00EF46C9" w:rsidRPr="009D2683">
              <w:rPr>
                <w:color w:val="000009"/>
                <w:spacing w:val="-6"/>
                <w:sz w:val="22"/>
                <w:szCs w:val="22"/>
              </w:rPr>
              <w:t xml:space="preserve"> </w:t>
            </w:r>
            <w:r w:rsidR="00EF46C9" w:rsidRPr="009D2683">
              <w:rPr>
                <w:color w:val="000009"/>
                <w:sz w:val="22"/>
                <w:szCs w:val="22"/>
              </w:rPr>
              <w:t>LICITANTES</w:t>
            </w:r>
            <w:r w:rsidR="00EF46C9" w:rsidRPr="009D2683">
              <w:rPr>
                <w:color w:val="000009"/>
                <w:spacing w:val="-6"/>
                <w:sz w:val="22"/>
                <w:szCs w:val="22"/>
              </w:rPr>
              <w:t xml:space="preserve"> </w:t>
            </w:r>
            <w:r w:rsidR="00EF46C9" w:rsidRPr="009D2683">
              <w:rPr>
                <w:color w:val="000009"/>
                <w:sz w:val="22"/>
                <w:szCs w:val="22"/>
              </w:rPr>
              <w:t>SOB</w:t>
            </w:r>
            <w:r w:rsidR="00EF46C9" w:rsidRPr="009D2683">
              <w:rPr>
                <w:color w:val="000009"/>
                <w:spacing w:val="-3"/>
                <w:sz w:val="22"/>
                <w:szCs w:val="22"/>
              </w:rPr>
              <w:t xml:space="preserve"> </w:t>
            </w:r>
            <w:r w:rsidR="00EF46C9" w:rsidRPr="009D2683">
              <w:rPr>
                <w:color w:val="000009"/>
                <w:sz w:val="22"/>
                <w:szCs w:val="22"/>
              </w:rPr>
              <w:t>A</w:t>
            </w:r>
            <w:r w:rsidR="00EF46C9" w:rsidRPr="009D2683">
              <w:rPr>
                <w:color w:val="000009"/>
                <w:spacing w:val="-6"/>
                <w:sz w:val="22"/>
                <w:szCs w:val="22"/>
              </w:rPr>
              <w:t xml:space="preserve"> </w:t>
            </w:r>
            <w:r w:rsidR="00EF46C9" w:rsidRPr="009D2683">
              <w:rPr>
                <w:color w:val="000009"/>
                <w:sz w:val="22"/>
                <w:szCs w:val="22"/>
              </w:rPr>
              <w:t>FORMA</w:t>
            </w:r>
            <w:r w:rsidR="00EF46C9" w:rsidRPr="009D2683">
              <w:rPr>
                <w:color w:val="000009"/>
                <w:spacing w:val="-5"/>
                <w:sz w:val="22"/>
                <w:szCs w:val="22"/>
              </w:rPr>
              <w:t xml:space="preserve"> </w:t>
            </w:r>
            <w:r w:rsidR="00EF46C9" w:rsidRPr="009D2683">
              <w:rPr>
                <w:color w:val="000009"/>
                <w:sz w:val="22"/>
                <w:szCs w:val="22"/>
              </w:rPr>
              <w:t>DE</w:t>
            </w:r>
            <w:r w:rsidR="00EF46C9" w:rsidRPr="009D2683">
              <w:rPr>
                <w:color w:val="000009"/>
                <w:spacing w:val="-6"/>
                <w:sz w:val="22"/>
                <w:szCs w:val="22"/>
              </w:rPr>
              <w:t xml:space="preserve"> </w:t>
            </w:r>
            <w:r w:rsidR="00EF46C9" w:rsidRPr="009D2683">
              <w:rPr>
                <w:color w:val="000009"/>
                <w:spacing w:val="-2"/>
                <w:sz w:val="22"/>
                <w:szCs w:val="22"/>
              </w:rPr>
              <w:t>CONSÓRCIO</w:t>
            </w:r>
            <w:r w:rsidR="00EF46C9" w:rsidRPr="009D2683">
              <w:rPr>
                <w:color w:val="000009"/>
                <w:sz w:val="22"/>
                <w:szCs w:val="22"/>
              </w:rPr>
              <w:tab/>
            </w:r>
            <w:r w:rsidR="00EF46C9" w:rsidRPr="009D2683">
              <w:rPr>
                <w:color w:val="000009"/>
                <w:spacing w:val="-10"/>
                <w:sz w:val="22"/>
                <w:szCs w:val="22"/>
              </w:rPr>
              <w:t>7</w:t>
            </w:r>
          </w:hyperlink>
        </w:p>
        <w:p w14:paraId="6E2848BA" w14:textId="77777777" w:rsidR="00533F93" w:rsidRPr="009D2683" w:rsidRDefault="00000000" w:rsidP="00E01A42">
          <w:pPr>
            <w:pStyle w:val="Sumrio1"/>
            <w:numPr>
              <w:ilvl w:val="0"/>
              <w:numId w:val="42"/>
            </w:numPr>
            <w:tabs>
              <w:tab w:val="left" w:pos="753"/>
              <w:tab w:val="left" w:leader="dot" w:pos="9920"/>
            </w:tabs>
            <w:spacing w:before="121"/>
            <w:rPr>
              <w:sz w:val="22"/>
              <w:szCs w:val="22"/>
            </w:rPr>
          </w:pPr>
          <w:hyperlink w:anchor="_bookmark9" w:history="1">
            <w:r w:rsidR="00EF46C9" w:rsidRPr="009D2683">
              <w:rPr>
                <w:color w:val="000009"/>
                <w:sz w:val="22"/>
                <w:szCs w:val="22"/>
              </w:rPr>
              <w:t>DA</w:t>
            </w:r>
            <w:r w:rsidR="00EF46C9" w:rsidRPr="009D2683">
              <w:rPr>
                <w:color w:val="000009"/>
                <w:spacing w:val="-4"/>
                <w:sz w:val="22"/>
                <w:szCs w:val="22"/>
              </w:rPr>
              <w:t xml:space="preserve"> </w:t>
            </w:r>
            <w:r w:rsidR="00EF46C9" w:rsidRPr="009D2683">
              <w:rPr>
                <w:color w:val="000009"/>
                <w:spacing w:val="-2"/>
                <w:sz w:val="22"/>
                <w:szCs w:val="22"/>
              </w:rPr>
              <w:t>SUBCONTRATAÇÃO</w:t>
            </w:r>
            <w:r w:rsidR="00EF46C9" w:rsidRPr="009D2683">
              <w:rPr>
                <w:color w:val="000009"/>
                <w:sz w:val="22"/>
                <w:szCs w:val="22"/>
              </w:rPr>
              <w:tab/>
            </w:r>
            <w:r w:rsidR="00EF46C9" w:rsidRPr="009D2683">
              <w:rPr>
                <w:color w:val="000009"/>
                <w:spacing w:val="-10"/>
                <w:sz w:val="22"/>
                <w:szCs w:val="22"/>
              </w:rPr>
              <w:t>8</w:t>
            </w:r>
          </w:hyperlink>
        </w:p>
        <w:p w14:paraId="1A7AF21F" w14:textId="2B2107A6" w:rsidR="00533F93" w:rsidRPr="009D2683" w:rsidRDefault="00000000" w:rsidP="00E01A42">
          <w:pPr>
            <w:pStyle w:val="Sumrio1"/>
            <w:numPr>
              <w:ilvl w:val="0"/>
              <w:numId w:val="42"/>
            </w:numPr>
            <w:tabs>
              <w:tab w:val="left" w:pos="753"/>
              <w:tab w:val="left" w:leader="dot" w:pos="9920"/>
            </w:tabs>
            <w:spacing w:before="118"/>
            <w:rPr>
              <w:sz w:val="22"/>
              <w:szCs w:val="22"/>
            </w:rPr>
          </w:pPr>
          <w:hyperlink w:anchor="_bookmark10" w:history="1">
            <w:r w:rsidR="00EF46C9" w:rsidRPr="009D2683">
              <w:rPr>
                <w:color w:val="000009"/>
                <w:sz w:val="22"/>
                <w:szCs w:val="22"/>
              </w:rPr>
              <w:t>DA</w:t>
            </w:r>
            <w:r w:rsidR="00EF46C9" w:rsidRPr="009D2683">
              <w:rPr>
                <w:color w:val="000009"/>
                <w:spacing w:val="-7"/>
                <w:sz w:val="22"/>
                <w:szCs w:val="22"/>
              </w:rPr>
              <w:t xml:space="preserve"> </w:t>
            </w:r>
            <w:r w:rsidR="00231DEA" w:rsidRPr="009D2683">
              <w:rPr>
                <w:color w:val="000009"/>
                <w:sz w:val="22"/>
                <w:szCs w:val="22"/>
              </w:rPr>
              <w:t>SESSÃO PÚBLICA</w:t>
            </w:r>
            <w:r w:rsidR="00EF46C9" w:rsidRPr="009D2683">
              <w:rPr>
                <w:color w:val="000009"/>
                <w:sz w:val="22"/>
                <w:szCs w:val="22"/>
              </w:rPr>
              <w:tab/>
            </w:r>
            <w:r w:rsidR="00EF46C9" w:rsidRPr="009D2683">
              <w:rPr>
                <w:color w:val="000009"/>
                <w:spacing w:val="-10"/>
                <w:sz w:val="22"/>
                <w:szCs w:val="22"/>
              </w:rPr>
              <w:t>8</w:t>
            </w:r>
          </w:hyperlink>
        </w:p>
        <w:p w14:paraId="79A74DF9" w14:textId="48EFBAFA" w:rsidR="00533F93" w:rsidRPr="009D2683" w:rsidRDefault="00000000" w:rsidP="00E01A42">
          <w:pPr>
            <w:pStyle w:val="Sumrio1"/>
            <w:numPr>
              <w:ilvl w:val="0"/>
              <w:numId w:val="42"/>
            </w:numPr>
            <w:tabs>
              <w:tab w:val="left" w:pos="753"/>
              <w:tab w:val="left" w:leader="dot" w:pos="9920"/>
            </w:tabs>
            <w:spacing w:before="121"/>
            <w:rPr>
              <w:sz w:val="22"/>
              <w:szCs w:val="22"/>
            </w:rPr>
          </w:pPr>
          <w:hyperlink w:anchor="_bookmark11" w:history="1">
            <w:r w:rsidR="00EF46C9" w:rsidRPr="009D2683">
              <w:rPr>
                <w:color w:val="000009"/>
                <w:sz w:val="22"/>
                <w:szCs w:val="22"/>
              </w:rPr>
              <w:t>D</w:t>
            </w:r>
            <w:r w:rsidR="00E6078C">
              <w:rPr>
                <w:color w:val="000009"/>
                <w:sz w:val="22"/>
                <w:szCs w:val="22"/>
              </w:rPr>
              <w:t>A FASE COMPETITIVA</w:t>
            </w:r>
            <w:r w:rsidR="00EF46C9" w:rsidRPr="009D2683">
              <w:rPr>
                <w:color w:val="000009"/>
                <w:sz w:val="22"/>
                <w:szCs w:val="22"/>
              </w:rPr>
              <w:tab/>
            </w:r>
            <w:r w:rsidR="00EF46C9" w:rsidRPr="009D2683">
              <w:rPr>
                <w:color w:val="000009"/>
                <w:spacing w:val="-10"/>
                <w:sz w:val="22"/>
                <w:szCs w:val="22"/>
              </w:rPr>
              <w:t>9</w:t>
            </w:r>
          </w:hyperlink>
        </w:p>
        <w:p w14:paraId="22674AEF" w14:textId="7BE934C6" w:rsidR="00533F93" w:rsidRPr="009D2683" w:rsidRDefault="00000000" w:rsidP="00E01A42">
          <w:pPr>
            <w:pStyle w:val="Sumrio1"/>
            <w:numPr>
              <w:ilvl w:val="0"/>
              <w:numId w:val="42"/>
            </w:numPr>
            <w:tabs>
              <w:tab w:val="left" w:pos="753"/>
              <w:tab w:val="left" w:leader="dot" w:pos="9819"/>
            </w:tabs>
            <w:rPr>
              <w:sz w:val="22"/>
              <w:szCs w:val="22"/>
            </w:rPr>
          </w:pPr>
          <w:hyperlink w:anchor="_bookmark12" w:history="1">
            <w:r w:rsidR="00EF46C9" w:rsidRPr="009D2683">
              <w:rPr>
                <w:color w:val="000009"/>
                <w:sz w:val="22"/>
                <w:szCs w:val="22"/>
              </w:rPr>
              <w:t>DA</w:t>
            </w:r>
            <w:r w:rsidR="00EF46C9" w:rsidRPr="009D2683">
              <w:rPr>
                <w:color w:val="000009"/>
                <w:spacing w:val="-4"/>
                <w:sz w:val="22"/>
                <w:szCs w:val="22"/>
              </w:rPr>
              <w:t xml:space="preserve"> </w:t>
            </w:r>
            <w:r w:rsidR="00E6078C">
              <w:rPr>
                <w:color w:val="000009"/>
                <w:sz w:val="22"/>
                <w:szCs w:val="22"/>
              </w:rPr>
              <w:t>HABILITAÇÃO</w:t>
            </w:r>
            <w:r w:rsidR="00EF46C9" w:rsidRPr="009D2683">
              <w:rPr>
                <w:color w:val="000009"/>
                <w:sz w:val="22"/>
                <w:szCs w:val="22"/>
              </w:rPr>
              <w:tab/>
            </w:r>
            <w:r w:rsidR="00EF46C9" w:rsidRPr="009D2683">
              <w:rPr>
                <w:color w:val="000009"/>
                <w:spacing w:val="-5"/>
                <w:sz w:val="22"/>
                <w:szCs w:val="22"/>
              </w:rPr>
              <w:t>11</w:t>
            </w:r>
          </w:hyperlink>
        </w:p>
        <w:p w14:paraId="6FB287DE" w14:textId="598BCB65" w:rsidR="00533F93" w:rsidRPr="009D2683" w:rsidRDefault="00000000" w:rsidP="00E01A42">
          <w:pPr>
            <w:pStyle w:val="Sumrio1"/>
            <w:numPr>
              <w:ilvl w:val="0"/>
              <w:numId w:val="42"/>
            </w:numPr>
            <w:tabs>
              <w:tab w:val="left" w:pos="753"/>
              <w:tab w:val="left" w:leader="dot" w:pos="9819"/>
            </w:tabs>
            <w:spacing w:before="119"/>
            <w:rPr>
              <w:sz w:val="22"/>
              <w:szCs w:val="22"/>
            </w:rPr>
          </w:pPr>
          <w:hyperlink w:anchor="_bookmark13" w:history="1">
            <w:r w:rsidR="00EF46C9" w:rsidRPr="009D2683">
              <w:rPr>
                <w:color w:val="000009"/>
                <w:sz w:val="22"/>
                <w:szCs w:val="22"/>
              </w:rPr>
              <w:t>D</w:t>
            </w:r>
            <w:r w:rsidR="00E6078C">
              <w:rPr>
                <w:color w:val="000009"/>
                <w:sz w:val="22"/>
                <w:szCs w:val="22"/>
              </w:rPr>
              <w:t>A REABERTURA DA SESSÃO PÚBLICA</w:t>
            </w:r>
            <w:r w:rsidR="00EF46C9" w:rsidRPr="009D2683">
              <w:rPr>
                <w:color w:val="000009"/>
                <w:sz w:val="22"/>
                <w:szCs w:val="22"/>
              </w:rPr>
              <w:tab/>
            </w:r>
            <w:r w:rsidR="00EF46C9" w:rsidRPr="009D2683">
              <w:rPr>
                <w:color w:val="000009"/>
                <w:spacing w:val="-5"/>
                <w:sz w:val="22"/>
                <w:szCs w:val="22"/>
              </w:rPr>
              <w:t>13</w:t>
            </w:r>
          </w:hyperlink>
        </w:p>
        <w:p w14:paraId="2F132FB5" w14:textId="3A48F417" w:rsidR="00533F93" w:rsidRPr="009D2683" w:rsidRDefault="00000000" w:rsidP="00E01A42">
          <w:pPr>
            <w:pStyle w:val="Sumrio1"/>
            <w:numPr>
              <w:ilvl w:val="0"/>
              <w:numId w:val="42"/>
            </w:numPr>
            <w:tabs>
              <w:tab w:val="left" w:pos="753"/>
              <w:tab w:val="left" w:leader="dot" w:pos="9819"/>
            </w:tabs>
            <w:spacing w:before="121"/>
            <w:rPr>
              <w:sz w:val="22"/>
              <w:szCs w:val="22"/>
            </w:rPr>
          </w:pPr>
          <w:hyperlink w:anchor="_bookmark14" w:history="1">
            <w:r w:rsidR="00EF46C9" w:rsidRPr="009D2683">
              <w:rPr>
                <w:color w:val="000009"/>
                <w:sz w:val="22"/>
                <w:szCs w:val="22"/>
              </w:rPr>
              <w:t>D</w:t>
            </w:r>
            <w:r w:rsidR="00E6078C">
              <w:rPr>
                <w:color w:val="000009"/>
                <w:sz w:val="22"/>
                <w:szCs w:val="22"/>
              </w:rPr>
              <w:t>OS RECURSOS</w:t>
            </w:r>
            <w:r w:rsidR="00EF46C9" w:rsidRPr="009D2683">
              <w:rPr>
                <w:color w:val="000009"/>
                <w:sz w:val="22"/>
                <w:szCs w:val="22"/>
              </w:rPr>
              <w:tab/>
            </w:r>
            <w:r w:rsidR="00EF46C9" w:rsidRPr="009D2683">
              <w:rPr>
                <w:color w:val="000009"/>
                <w:spacing w:val="-5"/>
                <w:sz w:val="22"/>
                <w:szCs w:val="22"/>
              </w:rPr>
              <w:t>16</w:t>
            </w:r>
          </w:hyperlink>
        </w:p>
        <w:p w14:paraId="0E1A075A" w14:textId="392F4D4E" w:rsidR="00533F93" w:rsidRPr="009D2683" w:rsidRDefault="00000000" w:rsidP="00E01A42">
          <w:pPr>
            <w:pStyle w:val="Sumrio1"/>
            <w:numPr>
              <w:ilvl w:val="0"/>
              <w:numId w:val="42"/>
            </w:numPr>
            <w:tabs>
              <w:tab w:val="left" w:pos="753"/>
              <w:tab w:val="left" w:leader="dot" w:pos="9819"/>
            </w:tabs>
            <w:rPr>
              <w:sz w:val="22"/>
              <w:szCs w:val="22"/>
            </w:rPr>
          </w:pPr>
          <w:hyperlink w:anchor="_bookmark15" w:history="1">
            <w:r w:rsidR="00EF46C9" w:rsidRPr="009D2683">
              <w:rPr>
                <w:color w:val="000009"/>
                <w:sz w:val="22"/>
                <w:szCs w:val="22"/>
              </w:rPr>
              <w:t>D</w:t>
            </w:r>
            <w:r w:rsidR="00E6078C">
              <w:rPr>
                <w:color w:val="000009"/>
                <w:sz w:val="22"/>
                <w:szCs w:val="22"/>
              </w:rPr>
              <w:t>A GARANTIA DA EXECUÇÃO</w:t>
            </w:r>
            <w:r w:rsidR="00EF46C9" w:rsidRPr="009D2683">
              <w:rPr>
                <w:color w:val="000009"/>
                <w:sz w:val="22"/>
                <w:szCs w:val="22"/>
              </w:rPr>
              <w:tab/>
            </w:r>
            <w:r w:rsidR="00EF46C9" w:rsidRPr="009D2683">
              <w:rPr>
                <w:color w:val="000009"/>
                <w:spacing w:val="-7"/>
                <w:sz w:val="22"/>
                <w:szCs w:val="22"/>
              </w:rPr>
              <w:t>21</w:t>
            </w:r>
          </w:hyperlink>
        </w:p>
        <w:p w14:paraId="1798BDF2" w14:textId="6B03B34A" w:rsidR="00533F93" w:rsidRPr="009D2683" w:rsidRDefault="00000000" w:rsidP="00E01A42">
          <w:pPr>
            <w:pStyle w:val="Sumrio1"/>
            <w:numPr>
              <w:ilvl w:val="0"/>
              <w:numId w:val="42"/>
            </w:numPr>
            <w:tabs>
              <w:tab w:val="left" w:pos="753"/>
              <w:tab w:val="left" w:leader="dot" w:pos="9819"/>
            </w:tabs>
            <w:spacing w:before="121"/>
            <w:rPr>
              <w:sz w:val="22"/>
              <w:szCs w:val="22"/>
            </w:rPr>
          </w:pPr>
          <w:hyperlink w:anchor="_bookmark16" w:history="1">
            <w:r w:rsidR="00EF46C9" w:rsidRPr="009D2683">
              <w:rPr>
                <w:color w:val="000009"/>
                <w:sz w:val="22"/>
                <w:szCs w:val="22"/>
              </w:rPr>
              <w:t>D</w:t>
            </w:r>
            <w:r w:rsidR="00E6078C">
              <w:rPr>
                <w:color w:val="000009"/>
                <w:sz w:val="22"/>
                <w:szCs w:val="22"/>
              </w:rPr>
              <w:t>A ENTREGA E DO RECEBIMENTO DO OBJETO E DA FISCALIZAÇÃO</w:t>
            </w:r>
            <w:r w:rsidR="00EF46C9" w:rsidRPr="009D2683">
              <w:rPr>
                <w:color w:val="000009"/>
                <w:sz w:val="22"/>
                <w:szCs w:val="22"/>
              </w:rPr>
              <w:tab/>
            </w:r>
            <w:r w:rsidR="00EF46C9" w:rsidRPr="009D2683">
              <w:rPr>
                <w:color w:val="000009"/>
                <w:spacing w:val="-5"/>
                <w:sz w:val="22"/>
                <w:szCs w:val="22"/>
              </w:rPr>
              <w:t>21</w:t>
            </w:r>
          </w:hyperlink>
        </w:p>
        <w:p w14:paraId="59BBB3DF" w14:textId="46C2E754" w:rsidR="00533F93" w:rsidRPr="009D2683" w:rsidRDefault="00000000" w:rsidP="00E01A42">
          <w:pPr>
            <w:pStyle w:val="Sumrio1"/>
            <w:numPr>
              <w:ilvl w:val="0"/>
              <w:numId w:val="42"/>
            </w:numPr>
            <w:tabs>
              <w:tab w:val="left" w:pos="753"/>
              <w:tab w:val="left" w:leader="dot" w:pos="9819"/>
            </w:tabs>
            <w:spacing w:before="118"/>
            <w:rPr>
              <w:sz w:val="22"/>
              <w:szCs w:val="22"/>
            </w:rPr>
          </w:pPr>
          <w:hyperlink w:anchor="_bookmark17" w:history="1">
            <w:r w:rsidR="00EF46C9" w:rsidRPr="009D2683">
              <w:rPr>
                <w:color w:val="000009"/>
                <w:sz w:val="22"/>
                <w:szCs w:val="22"/>
              </w:rPr>
              <w:t>DA</w:t>
            </w:r>
            <w:r w:rsidR="00E6078C">
              <w:rPr>
                <w:color w:val="000009"/>
                <w:spacing w:val="-6"/>
                <w:sz w:val="22"/>
                <w:szCs w:val="22"/>
              </w:rPr>
              <w:t>S OBRIGAÇÕES DA CONTRATADA</w:t>
            </w:r>
            <w:r w:rsidR="00EF46C9" w:rsidRPr="009D2683">
              <w:rPr>
                <w:color w:val="000009"/>
                <w:sz w:val="22"/>
                <w:szCs w:val="22"/>
              </w:rPr>
              <w:tab/>
            </w:r>
            <w:r w:rsidR="00EF46C9" w:rsidRPr="009D2683">
              <w:rPr>
                <w:color w:val="000009"/>
                <w:spacing w:val="-5"/>
                <w:sz w:val="22"/>
                <w:szCs w:val="22"/>
              </w:rPr>
              <w:t>22</w:t>
            </w:r>
          </w:hyperlink>
        </w:p>
        <w:p w14:paraId="10F04C61" w14:textId="5C711AA9" w:rsidR="00533F93" w:rsidRPr="009D2683" w:rsidRDefault="00000000" w:rsidP="00E01A42">
          <w:pPr>
            <w:pStyle w:val="Sumrio1"/>
            <w:numPr>
              <w:ilvl w:val="0"/>
              <w:numId w:val="42"/>
            </w:numPr>
            <w:tabs>
              <w:tab w:val="left" w:pos="753"/>
              <w:tab w:val="left" w:leader="dot" w:pos="9819"/>
            </w:tabs>
            <w:spacing w:before="121"/>
            <w:rPr>
              <w:sz w:val="22"/>
              <w:szCs w:val="22"/>
            </w:rPr>
          </w:pPr>
          <w:hyperlink w:anchor="_bookmark18" w:history="1">
            <w:r w:rsidR="00EF46C9" w:rsidRPr="009D2683">
              <w:rPr>
                <w:color w:val="000009"/>
                <w:sz w:val="22"/>
                <w:szCs w:val="22"/>
              </w:rPr>
              <w:t>DA</w:t>
            </w:r>
            <w:r w:rsidR="00E6078C">
              <w:rPr>
                <w:color w:val="000009"/>
                <w:spacing w:val="-6"/>
                <w:sz w:val="22"/>
                <w:szCs w:val="22"/>
              </w:rPr>
              <w:t>S OBRIGAÇÕES DA CONTRATANTE</w:t>
            </w:r>
            <w:r w:rsidR="00EF46C9" w:rsidRPr="009D2683">
              <w:rPr>
                <w:color w:val="000009"/>
                <w:sz w:val="22"/>
                <w:szCs w:val="22"/>
              </w:rPr>
              <w:tab/>
            </w:r>
            <w:r w:rsidR="00EF46C9" w:rsidRPr="009D2683">
              <w:rPr>
                <w:color w:val="000009"/>
                <w:spacing w:val="-5"/>
                <w:sz w:val="22"/>
                <w:szCs w:val="22"/>
              </w:rPr>
              <w:t>22</w:t>
            </w:r>
          </w:hyperlink>
        </w:p>
        <w:p w14:paraId="6DAEDAF6" w14:textId="37121351" w:rsidR="00533F93" w:rsidRPr="009D2683" w:rsidRDefault="00000000" w:rsidP="00E01A42">
          <w:pPr>
            <w:pStyle w:val="Sumrio1"/>
            <w:numPr>
              <w:ilvl w:val="0"/>
              <w:numId w:val="42"/>
            </w:numPr>
            <w:tabs>
              <w:tab w:val="left" w:pos="753"/>
              <w:tab w:val="left" w:leader="dot" w:pos="9819"/>
            </w:tabs>
            <w:rPr>
              <w:sz w:val="22"/>
              <w:szCs w:val="22"/>
            </w:rPr>
          </w:pPr>
          <w:hyperlink w:anchor="_bookmark19" w:history="1">
            <w:r w:rsidR="00EF46C9" w:rsidRPr="009D2683">
              <w:rPr>
                <w:color w:val="000009"/>
                <w:sz w:val="22"/>
                <w:szCs w:val="22"/>
              </w:rPr>
              <w:t>D</w:t>
            </w:r>
            <w:r w:rsidR="00E6078C">
              <w:rPr>
                <w:color w:val="000009"/>
                <w:sz w:val="22"/>
                <w:szCs w:val="22"/>
              </w:rPr>
              <w:t>OS PAGAMENTOS</w:t>
            </w:r>
            <w:r w:rsidR="00EF46C9" w:rsidRPr="009D2683">
              <w:rPr>
                <w:color w:val="000009"/>
                <w:sz w:val="22"/>
                <w:szCs w:val="22"/>
              </w:rPr>
              <w:tab/>
            </w:r>
            <w:r w:rsidR="00EF46C9" w:rsidRPr="009D2683">
              <w:rPr>
                <w:color w:val="000009"/>
                <w:spacing w:val="-5"/>
                <w:sz w:val="22"/>
                <w:szCs w:val="22"/>
              </w:rPr>
              <w:t>22</w:t>
            </w:r>
          </w:hyperlink>
        </w:p>
        <w:p w14:paraId="6812F245" w14:textId="74A07D63" w:rsidR="00533F93" w:rsidRPr="009D2683" w:rsidRDefault="00000000" w:rsidP="00E01A42">
          <w:pPr>
            <w:pStyle w:val="Sumrio1"/>
            <w:numPr>
              <w:ilvl w:val="0"/>
              <w:numId w:val="42"/>
            </w:numPr>
            <w:tabs>
              <w:tab w:val="left" w:pos="753"/>
              <w:tab w:val="left" w:leader="dot" w:pos="9819"/>
            </w:tabs>
            <w:spacing w:before="119"/>
            <w:rPr>
              <w:sz w:val="22"/>
              <w:szCs w:val="22"/>
            </w:rPr>
          </w:pPr>
          <w:hyperlink w:anchor="_bookmark20" w:history="1">
            <w:r w:rsidR="00EF46C9" w:rsidRPr="009D2683">
              <w:rPr>
                <w:color w:val="000009"/>
                <w:sz w:val="22"/>
                <w:szCs w:val="22"/>
              </w:rPr>
              <w:t>D</w:t>
            </w:r>
            <w:r w:rsidR="00E6078C">
              <w:rPr>
                <w:color w:val="000009"/>
                <w:sz w:val="22"/>
                <w:szCs w:val="22"/>
              </w:rPr>
              <w:t>O REAJUSTE E ATUALIZAÇÃO FINANCEIRA</w:t>
            </w:r>
            <w:r w:rsidR="00EF46C9" w:rsidRPr="009D2683">
              <w:rPr>
                <w:color w:val="000009"/>
                <w:sz w:val="22"/>
                <w:szCs w:val="22"/>
              </w:rPr>
              <w:tab/>
            </w:r>
            <w:r w:rsidR="00EF46C9" w:rsidRPr="009D2683">
              <w:rPr>
                <w:color w:val="000009"/>
                <w:spacing w:val="-5"/>
                <w:sz w:val="22"/>
                <w:szCs w:val="22"/>
              </w:rPr>
              <w:t>22</w:t>
            </w:r>
          </w:hyperlink>
        </w:p>
        <w:p w14:paraId="39E53847" w14:textId="73A39F25" w:rsidR="00533F93" w:rsidRPr="009D2683" w:rsidRDefault="00000000" w:rsidP="00E01A42">
          <w:pPr>
            <w:pStyle w:val="Sumrio1"/>
            <w:numPr>
              <w:ilvl w:val="0"/>
              <w:numId w:val="42"/>
            </w:numPr>
            <w:tabs>
              <w:tab w:val="left" w:pos="753"/>
              <w:tab w:val="left" w:leader="dot" w:pos="9819"/>
            </w:tabs>
            <w:rPr>
              <w:sz w:val="22"/>
              <w:szCs w:val="22"/>
            </w:rPr>
          </w:pPr>
          <w:hyperlink w:anchor="_bookmark21" w:history="1">
            <w:r w:rsidR="00EF46C9" w:rsidRPr="009D2683">
              <w:rPr>
                <w:color w:val="000009"/>
                <w:sz w:val="22"/>
                <w:szCs w:val="22"/>
              </w:rPr>
              <w:t>D</w:t>
            </w:r>
            <w:r w:rsidR="00E6078C">
              <w:rPr>
                <w:color w:val="000009"/>
                <w:sz w:val="22"/>
                <w:szCs w:val="22"/>
              </w:rPr>
              <w:t>AS SANÇÕES ADMINISTRATIVAS</w:t>
            </w:r>
            <w:r w:rsidR="00EF46C9" w:rsidRPr="009D2683">
              <w:rPr>
                <w:color w:val="000009"/>
                <w:sz w:val="22"/>
                <w:szCs w:val="22"/>
              </w:rPr>
              <w:tab/>
            </w:r>
            <w:r w:rsidR="00EF46C9" w:rsidRPr="009D2683">
              <w:rPr>
                <w:color w:val="000009"/>
                <w:spacing w:val="-7"/>
                <w:sz w:val="22"/>
                <w:szCs w:val="22"/>
              </w:rPr>
              <w:t>23</w:t>
            </w:r>
          </w:hyperlink>
        </w:p>
        <w:p w14:paraId="29ACD542" w14:textId="2ADACD63" w:rsidR="00533F93" w:rsidRPr="009D2683" w:rsidRDefault="00000000" w:rsidP="00E01A42">
          <w:pPr>
            <w:pStyle w:val="Sumrio1"/>
            <w:numPr>
              <w:ilvl w:val="0"/>
              <w:numId w:val="42"/>
            </w:numPr>
            <w:tabs>
              <w:tab w:val="left" w:pos="753"/>
              <w:tab w:val="left" w:leader="dot" w:pos="9819"/>
            </w:tabs>
            <w:spacing w:before="122"/>
            <w:rPr>
              <w:sz w:val="22"/>
              <w:szCs w:val="22"/>
            </w:rPr>
          </w:pPr>
          <w:hyperlink w:anchor="_bookmark22" w:history="1">
            <w:r w:rsidR="00E6078C">
              <w:rPr>
                <w:color w:val="000009"/>
                <w:sz w:val="22"/>
                <w:szCs w:val="22"/>
              </w:rPr>
              <w:t>DA VISITA AO LOCAL DE EXECUÇÃO DAS OBRAS E SERVIÇOS</w:t>
            </w:r>
            <w:r w:rsidR="00EF46C9" w:rsidRPr="009D2683">
              <w:rPr>
                <w:color w:val="000009"/>
                <w:sz w:val="22"/>
                <w:szCs w:val="22"/>
              </w:rPr>
              <w:tab/>
            </w:r>
            <w:r w:rsidR="00EF46C9" w:rsidRPr="009D2683">
              <w:rPr>
                <w:color w:val="000009"/>
                <w:spacing w:val="-5"/>
                <w:sz w:val="22"/>
                <w:szCs w:val="22"/>
              </w:rPr>
              <w:t>23</w:t>
            </w:r>
          </w:hyperlink>
        </w:p>
        <w:p w14:paraId="667E1A2B" w14:textId="77EAC9E0" w:rsidR="00533F93" w:rsidRPr="009D2683" w:rsidRDefault="00000000" w:rsidP="00E01A42">
          <w:pPr>
            <w:pStyle w:val="Sumrio1"/>
            <w:numPr>
              <w:ilvl w:val="0"/>
              <w:numId w:val="42"/>
            </w:numPr>
            <w:tabs>
              <w:tab w:val="left" w:pos="753"/>
              <w:tab w:val="left" w:leader="dot" w:pos="9819"/>
            </w:tabs>
            <w:rPr>
              <w:sz w:val="22"/>
              <w:szCs w:val="22"/>
            </w:rPr>
          </w:pPr>
          <w:hyperlink w:anchor="_bookmark23" w:history="1">
            <w:r w:rsidR="00EF46C9" w:rsidRPr="009D2683">
              <w:rPr>
                <w:color w:val="000009"/>
                <w:sz w:val="22"/>
                <w:szCs w:val="22"/>
              </w:rPr>
              <w:t>D</w:t>
            </w:r>
            <w:r w:rsidR="00E6078C">
              <w:rPr>
                <w:color w:val="000009"/>
                <w:sz w:val="22"/>
                <w:szCs w:val="22"/>
              </w:rPr>
              <w:t>AS DISPOSIÇÕES GERAIS</w:t>
            </w:r>
            <w:r w:rsidR="00EF46C9" w:rsidRPr="009D2683">
              <w:rPr>
                <w:color w:val="000009"/>
                <w:sz w:val="22"/>
                <w:szCs w:val="22"/>
              </w:rPr>
              <w:tab/>
            </w:r>
            <w:r w:rsidR="00EF46C9" w:rsidRPr="009D2683">
              <w:rPr>
                <w:color w:val="000009"/>
                <w:spacing w:val="-5"/>
                <w:sz w:val="22"/>
                <w:szCs w:val="22"/>
              </w:rPr>
              <w:t>23</w:t>
            </w:r>
          </w:hyperlink>
        </w:p>
        <w:p w14:paraId="0EBED19F" w14:textId="56E39972" w:rsidR="00533F93" w:rsidRPr="009D2683" w:rsidRDefault="00533F93" w:rsidP="00E6078C">
          <w:pPr>
            <w:pStyle w:val="Sumrio1"/>
            <w:tabs>
              <w:tab w:val="left" w:pos="753"/>
              <w:tab w:val="left" w:leader="dot" w:pos="9819"/>
            </w:tabs>
            <w:spacing w:before="119"/>
            <w:ind w:firstLine="0"/>
            <w:rPr>
              <w:sz w:val="22"/>
              <w:szCs w:val="22"/>
            </w:rPr>
          </w:pPr>
        </w:p>
        <w:p w14:paraId="497C66C0" w14:textId="054F8666" w:rsidR="00533F93" w:rsidRPr="009D2683" w:rsidRDefault="00533F93" w:rsidP="00E6078C">
          <w:pPr>
            <w:pStyle w:val="Sumrio1"/>
            <w:tabs>
              <w:tab w:val="left" w:pos="753"/>
              <w:tab w:val="left" w:leader="dot" w:pos="9819"/>
            </w:tabs>
            <w:rPr>
              <w:sz w:val="22"/>
              <w:szCs w:val="22"/>
            </w:rPr>
          </w:pPr>
        </w:p>
        <w:p w14:paraId="447EB11C" w14:textId="77777777" w:rsidR="00533F93" w:rsidRPr="009D2683" w:rsidRDefault="00EF46C9">
          <w:pPr>
            <w:rPr>
              <w:rFonts w:ascii="Arial" w:hAnsi="Arial" w:cs="Arial"/>
            </w:rPr>
          </w:pPr>
          <w:r w:rsidRPr="009D2683">
            <w:rPr>
              <w:rFonts w:ascii="Arial" w:hAnsi="Arial" w:cs="Arial"/>
            </w:rPr>
            <w:fldChar w:fldCharType="end"/>
          </w:r>
        </w:p>
      </w:sdtContent>
    </w:sdt>
    <w:p w14:paraId="4B5D6573" w14:textId="77777777" w:rsidR="00533F93" w:rsidRPr="009D2683" w:rsidRDefault="00533F93">
      <w:pPr>
        <w:rPr>
          <w:rFonts w:ascii="Arial" w:hAnsi="Arial" w:cs="Arial"/>
        </w:rPr>
        <w:sectPr w:rsidR="00533F93" w:rsidRPr="009D2683">
          <w:pgSz w:w="11910" w:h="16850"/>
          <w:pgMar w:top="2360" w:right="860" w:bottom="800" w:left="860" w:header="691" w:footer="604" w:gutter="0"/>
          <w:cols w:space="720"/>
        </w:sectPr>
      </w:pPr>
    </w:p>
    <w:p w14:paraId="5909C44B" w14:textId="77777777" w:rsidR="00533F93" w:rsidRPr="009D2683" w:rsidRDefault="00533F93">
      <w:pPr>
        <w:pStyle w:val="Corpodetexto"/>
        <w:spacing w:before="129"/>
        <w:rPr>
          <w:rFonts w:ascii="Arial" w:hAnsi="Arial" w:cs="Arial"/>
          <w:b/>
        </w:rPr>
      </w:pPr>
    </w:p>
    <w:p w14:paraId="66BC5114" w14:textId="2B0D6EA7" w:rsidR="00811C90" w:rsidRPr="009D2683" w:rsidRDefault="00811C90" w:rsidP="00811C90">
      <w:pPr>
        <w:spacing w:line="276" w:lineRule="auto"/>
        <w:ind w:right="-1"/>
        <w:jc w:val="both"/>
        <w:rPr>
          <w:rFonts w:ascii="Arial" w:hAnsi="Arial" w:cs="Arial"/>
        </w:rPr>
      </w:pPr>
      <w:r w:rsidRPr="009D2683">
        <w:rPr>
          <w:rFonts w:ascii="Arial" w:hAnsi="Arial" w:cs="Arial"/>
        </w:rPr>
        <w:t xml:space="preserve">A Prefeitura Municipal de Epitaciolândia, por intermédio da Comissão Municipal Permanente de Licitação, e agente de contratação (a) designado (a) </w:t>
      </w:r>
      <w:r w:rsidR="00970422" w:rsidRPr="009D2683">
        <w:rPr>
          <w:rFonts w:ascii="Arial" w:hAnsi="Arial" w:cs="Arial"/>
          <w:b/>
        </w:rPr>
        <w:t>pelo Decreto nº. 003/2024 de 03</w:t>
      </w:r>
      <w:r w:rsidRPr="009D2683">
        <w:rPr>
          <w:rFonts w:ascii="Arial" w:hAnsi="Arial" w:cs="Arial"/>
          <w:b/>
        </w:rPr>
        <w:t>/01/2024, publicado no Di</w:t>
      </w:r>
      <w:r w:rsidR="00970422" w:rsidRPr="009D2683">
        <w:rPr>
          <w:rFonts w:ascii="Arial" w:hAnsi="Arial" w:cs="Arial"/>
          <w:b/>
        </w:rPr>
        <w:t>ário Oficial do Estado nº 13.696, pagina 72 de 19</w:t>
      </w:r>
      <w:r w:rsidRPr="009D2683">
        <w:rPr>
          <w:rFonts w:ascii="Arial" w:hAnsi="Arial" w:cs="Arial"/>
          <w:b/>
        </w:rPr>
        <w:t>/01/2024,</w:t>
      </w:r>
      <w:r w:rsidRPr="009D2683">
        <w:rPr>
          <w:rFonts w:ascii="Arial" w:hAnsi="Arial" w:cs="Arial"/>
        </w:rPr>
        <w:t xml:space="preserve"> torna público, aos interessados que na data, horário e local acima indicados fará realizar licitação na modalidade de</w:t>
      </w:r>
      <w:r w:rsidRPr="009D2683">
        <w:rPr>
          <w:rFonts w:ascii="Arial" w:hAnsi="Arial" w:cs="Arial"/>
          <w:b/>
        </w:rPr>
        <w:t xml:space="preserve"> </w:t>
      </w:r>
      <w:r w:rsidR="008A7B49" w:rsidRPr="009D2683">
        <w:rPr>
          <w:rFonts w:ascii="Arial" w:hAnsi="Arial" w:cs="Arial"/>
          <w:b/>
        </w:rPr>
        <w:t>DISPENSA DE LICITAÇÃO ELETRONICA</w:t>
      </w:r>
      <w:r w:rsidRPr="009D2683">
        <w:rPr>
          <w:rFonts w:ascii="Arial" w:hAnsi="Arial" w:cs="Arial"/>
        </w:rPr>
        <w:t xml:space="preserve">, </w:t>
      </w:r>
      <w:r w:rsidRPr="009D2683">
        <w:rPr>
          <w:rFonts w:ascii="Arial" w:eastAsia="Calibri" w:hAnsi="Arial" w:cs="Arial"/>
        </w:rPr>
        <w:t xml:space="preserve">do tipo </w:t>
      </w:r>
      <w:r w:rsidRPr="009D2683">
        <w:rPr>
          <w:rFonts w:ascii="Arial" w:eastAsia="Calibri" w:hAnsi="Arial" w:cs="Arial"/>
          <w:b/>
        </w:rPr>
        <w:t xml:space="preserve">TECNICA E MENOR PREÇO , para </w:t>
      </w:r>
      <w:r w:rsidRPr="009D2683">
        <w:rPr>
          <w:rFonts w:ascii="Arial" w:hAnsi="Arial" w:cs="Arial"/>
          <w:b/>
          <w:color w:val="000009"/>
        </w:rPr>
        <w:t>Contratação integrada de empresa para o desenvolvimento dos projetos de engenharia, e execução das obras de Ponte no perimentro urbano, no município de Epitaciolândia/Acre, conforme convenio n° 931469/2022, com Ministerio da Integração e do Desenvolvimento Regional, visando atender a Prefeitura Municipal de Epitaciolândia/Acre</w:t>
      </w:r>
      <w:r w:rsidRPr="009D2683">
        <w:rPr>
          <w:rFonts w:ascii="Arial" w:hAnsi="Arial" w:cs="Arial"/>
          <w:b/>
        </w:rPr>
        <w:t xml:space="preserve">, </w:t>
      </w:r>
      <w:r w:rsidRPr="009D2683">
        <w:rPr>
          <w:rFonts w:ascii="Arial" w:hAnsi="Arial" w:cs="Arial"/>
        </w:rPr>
        <w:t xml:space="preserve">para atender as necessidades do Município de Epitaciolândia, através da Secretaria Municipal de Obras, Transportes e Serviços Públicos o </w:t>
      </w:r>
      <w:r w:rsidRPr="009D2683">
        <w:rPr>
          <w:rFonts w:ascii="Arial" w:eastAsia="Calibri" w:hAnsi="Arial" w:cs="Arial"/>
          <w:color w:val="000000"/>
        </w:rPr>
        <w:t>procedimento licitatório obedecerá, integralmente,  a Lei n.°14.133/2021 e a Lei n°. 8.078/90 Código de Defesa do Consumidor, e a CF art. 37, Inciso XXI e suas alterações supervenientes e demais exigências deste Edital.</w:t>
      </w:r>
    </w:p>
    <w:p w14:paraId="617F5251" w14:textId="77777777" w:rsidR="002A7140" w:rsidRPr="009D2683" w:rsidRDefault="002A7140" w:rsidP="002A7140">
      <w:pPr>
        <w:jc w:val="both"/>
        <w:rPr>
          <w:rFonts w:ascii="Arial" w:hAnsi="Arial" w:cs="Arial"/>
        </w:rPr>
      </w:pPr>
    </w:p>
    <w:p w14:paraId="38C8A4BA" w14:textId="5DE7778C" w:rsidR="008A7B49" w:rsidRPr="009D2683" w:rsidRDefault="008A7B49" w:rsidP="008A7B49">
      <w:pPr>
        <w:pStyle w:val="Corpodetexto"/>
        <w:ind w:right="-1"/>
        <w:jc w:val="both"/>
        <w:rPr>
          <w:rFonts w:ascii="Arial" w:hAnsi="Arial" w:cs="Arial"/>
        </w:rPr>
      </w:pPr>
      <w:r w:rsidRPr="009D2683">
        <w:rPr>
          <w:rFonts w:ascii="Arial" w:hAnsi="Arial" w:cs="Arial"/>
        </w:rPr>
        <w:t>O procedimento licitatório obedecerá, integralmente, a Lei nº. Lei nº 14.133/2021 de 01 de Abril de 2021 Instrução Normativa SEGES/ME nº 67, de 08 de julho de 2021, da Lei Complementar nº 123, de 14 de</w:t>
      </w:r>
      <w:r w:rsidRPr="009D2683">
        <w:rPr>
          <w:rFonts w:ascii="Arial" w:hAnsi="Arial" w:cs="Arial"/>
          <w:spacing w:val="-59"/>
        </w:rPr>
        <w:t xml:space="preserve"> </w:t>
      </w:r>
      <w:r w:rsidRPr="009D2683">
        <w:rPr>
          <w:rFonts w:ascii="Arial" w:hAnsi="Arial" w:cs="Arial"/>
        </w:rPr>
        <w:t>dezembro de 2006, da Lei n°. 8.078/90 Código de Defesa</w:t>
      </w:r>
      <w:r w:rsidRPr="009D2683">
        <w:rPr>
          <w:rFonts w:ascii="Arial" w:hAnsi="Arial" w:cs="Arial"/>
          <w:spacing w:val="-59"/>
        </w:rPr>
        <w:t xml:space="preserve"> </w:t>
      </w:r>
      <w:r w:rsidRPr="009D2683">
        <w:rPr>
          <w:rFonts w:ascii="Arial" w:hAnsi="Arial" w:cs="Arial"/>
        </w:rPr>
        <w:t>do Consumidor, aplicando se as</w:t>
      </w:r>
      <w:r w:rsidRPr="009D2683">
        <w:rPr>
          <w:rFonts w:ascii="Arial" w:hAnsi="Arial" w:cs="Arial"/>
          <w:spacing w:val="-1"/>
        </w:rPr>
        <w:t xml:space="preserve"> </w:t>
      </w:r>
      <w:r w:rsidRPr="009D2683">
        <w:rPr>
          <w:rFonts w:ascii="Arial" w:hAnsi="Arial" w:cs="Arial"/>
        </w:rPr>
        <w:t>exigências estabelecidas</w:t>
      </w:r>
      <w:r w:rsidRPr="009D2683">
        <w:rPr>
          <w:rFonts w:ascii="Arial" w:hAnsi="Arial" w:cs="Arial"/>
          <w:spacing w:val="1"/>
        </w:rPr>
        <w:t xml:space="preserve"> </w:t>
      </w:r>
      <w:r w:rsidRPr="009D2683">
        <w:rPr>
          <w:rFonts w:ascii="Arial" w:hAnsi="Arial" w:cs="Arial"/>
        </w:rPr>
        <w:t>neste</w:t>
      </w:r>
      <w:r w:rsidRPr="009D2683">
        <w:rPr>
          <w:rFonts w:ascii="Arial" w:hAnsi="Arial" w:cs="Arial"/>
          <w:spacing w:val="-2"/>
        </w:rPr>
        <w:t xml:space="preserve"> </w:t>
      </w:r>
      <w:r w:rsidRPr="009D2683">
        <w:rPr>
          <w:rFonts w:ascii="Arial" w:hAnsi="Arial" w:cs="Arial"/>
        </w:rPr>
        <w:t>Edital.</w:t>
      </w:r>
    </w:p>
    <w:p w14:paraId="7D4AC731" w14:textId="77777777" w:rsidR="008A7B49" w:rsidRPr="009D2683" w:rsidRDefault="008A7B49" w:rsidP="002A7140">
      <w:pPr>
        <w:jc w:val="both"/>
        <w:rPr>
          <w:rFonts w:ascii="Arial" w:hAnsi="Arial" w:cs="Arial"/>
        </w:rPr>
      </w:pPr>
    </w:p>
    <w:p w14:paraId="6C85D666" w14:textId="77777777" w:rsidR="00533F93" w:rsidRPr="009D2683" w:rsidRDefault="00EF46C9" w:rsidP="002A7140">
      <w:pPr>
        <w:pStyle w:val="Corpodetexto"/>
        <w:spacing w:before="158" w:line="388" w:lineRule="auto"/>
        <w:ind w:right="741"/>
        <w:rPr>
          <w:rFonts w:ascii="Arial" w:hAnsi="Arial" w:cs="Arial"/>
        </w:rPr>
      </w:pPr>
      <w:r w:rsidRPr="009D2683">
        <w:rPr>
          <w:rFonts w:ascii="Arial" w:hAnsi="Arial" w:cs="Arial"/>
        </w:rPr>
        <w:t>Integram este Edital, para todos os fins e efeitos, os seguintes anexos:</w:t>
      </w:r>
    </w:p>
    <w:p w14:paraId="657EF340" w14:textId="1385EC51" w:rsidR="00533F93" w:rsidRPr="009D2683" w:rsidRDefault="00EF46C9" w:rsidP="002A7140">
      <w:pPr>
        <w:tabs>
          <w:tab w:val="left" w:leader="dot" w:pos="9776"/>
        </w:tabs>
        <w:spacing w:before="3"/>
        <w:rPr>
          <w:rFonts w:ascii="Arial" w:hAnsi="Arial" w:cs="Arial"/>
          <w:b/>
        </w:rPr>
      </w:pPr>
      <w:r w:rsidRPr="009D2683">
        <w:rPr>
          <w:rFonts w:ascii="Arial" w:hAnsi="Arial" w:cs="Arial"/>
          <w:b/>
          <w:u w:val="single"/>
        </w:rPr>
        <w:t>ANEXO</w:t>
      </w:r>
      <w:r w:rsidRPr="009D2683">
        <w:rPr>
          <w:rFonts w:ascii="Arial" w:hAnsi="Arial" w:cs="Arial"/>
          <w:b/>
          <w:spacing w:val="-3"/>
          <w:u w:val="single"/>
        </w:rPr>
        <w:t xml:space="preserve"> </w:t>
      </w:r>
      <w:r w:rsidRPr="009D2683">
        <w:rPr>
          <w:rFonts w:ascii="Arial" w:hAnsi="Arial" w:cs="Arial"/>
          <w:b/>
          <w:u w:val="single"/>
        </w:rPr>
        <w:t>I</w:t>
      </w:r>
      <w:r w:rsidRPr="009D2683">
        <w:rPr>
          <w:rFonts w:ascii="Arial" w:hAnsi="Arial" w:cs="Arial"/>
          <w:b/>
          <w:spacing w:val="-2"/>
          <w:u w:val="single"/>
        </w:rPr>
        <w:t xml:space="preserve"> </w:t>
      </w:r>
      <w:r w:rsidRPr="009D2683">
        <w:rPr>
          <w:rFonts w:ascii="Arial" w:hAnsi="Arial" w:cs="Arial"/>
          <w:b/>
          <w:u w:val="single"/>
        </w:rPr>
        <w:t>–</w:t>
      </w:r>
      <w:r w:rsidRPr="009D2683">
        <w:rPr>
          <w:rFonts w:ascii="Arial" w:hAnsi="Arial" w:cs="Arial"/>
          <w:b/>
          <w:spacing w:val="-4"/>
          <w:u w:val="single"/>
        </w:rPr>
        <w:t xml:space="preserve"> </w:t>
      </w:r>
      <w:r w:rsidRPr="009D2683">
        <w:rPr>
          <w:rFonts w:ascii="Arial" w:hAnsi="Arial" w:cs="Arial"/>
          <w:b/>
          <w:u w:val="single"/>
        </w:rPr>
        <w:t>TERMO</w:t>
      </w:r>
      <w:r w:rsidRPr="009D2683">
        <w:rPr>
          <w:rFonts w:ascii="Arial" w:hAnsi="Arial" w:cs="Arial"/>
          <w:b/>
          <w:spacing w:val="-3"/>
          <w:u w:val="single"/>
        </w:rPr>
        <w:t xml:space="preserve"> </w:t>
      </w:r>
      <w:r w:rsidRPr="009D2683">
        <w:rPr>
          <w:rFonts w:ascii="Arial" w:hAnsi="Arial" w:cs="Arial"/>
          <w:b/>
          <w:u w:val="single"/>
        </w:rPr>
        <w:t>DE</w:t>
      </w:r>
      <w:r w:rsidRPr="009D2683">
        <w:rPr>
          <w:rFonts w:ascii="Arial" w:hAnsi="Arial" w:cs="Arial"/>
          <w:b/>
          <w:spacing w:val="-3"/>
          <w:u w:val="single"/>
        </w:rPr>
        <w:t xml:space="preserve"> </w:t>
      </w:r>
      <w:r w:rsidRPr="009D2683">
        <w:rPr>
          <w:rFonts w:ascii="Arial" w:hAnsi="Arial" w:cs="Arial"/>
          <w:b/>
          <w:spacing w:val="-2"/>
          <w:u w:val="single"/>
        </w:rPr>
        <w:t>REFERÊNCIA</w:t>
      </w:r>
    </w:p>
    <w:p w14:paraId="5246C32D" w14:textId="0F7B9814" w:rsidR="00533F93" w:rsidRPr="009D2683" w:rsidRDefault="00EF46C9" w:rsidP="002A7140">
      <w:pPr>
        <w:tabs>
          <w:tab w:val="left" w:leader="dot" w:pos="9776"/>
        </w:tabs>
        <w:spacing w:before="120"/>
        <w:rPr>
          <w:rFonts w:ascii="Arial" w:hAnsi="Arial" w:cs="Arial"/>
          <w:b/>
        </w:rPr>
      </w:pPr>
      <w:r w:rsidRPr="009D2683">
        <w:rPr>
          <w:rFonts w:ascii="Arial" w:hAnsi="Arial" w:cs="Arial"/>
          <w:b/>
          <w:u w:val="single"/>
        </w:rPr>
        <w:t>ANEXO</w:t>
      </w:r>
      <w:r w:rsidRPr="009D2683">
        <w:rPr>
          <w:rFonts w:ascii="Arial" w:hAnsi="Arial" w:cs="Arial"/>
          <w:b/>
          <w:spacing w:val="-3"/>
          <w:u w:val="single"/>
        </w:rPr>
        <w:t xml:space="preserve"> </w:t>
      </w:r>
      <w:r w:rsidRPr="009D2683">
        <w:rPr>
          <w:rFonts w:ascii="Arial" w:hAnsi="Arial" w:cs="Arial"/>
          <w:b/>
          <w:u w:val="single"/>
        </w:rPr>
        <w:t>II</w:t>
      </w:r>
      <w:r w:rsidRPr="009D2683">
        <w:rPr>
          <w:rFonts w:ascii="Arial" w:hAnsi="Arial" w:cs="Arial"/>
          <w:b/>
          <w:spacing w:val="-2"/>
          <w:u w:val="single"/>
        </w:rPr>
        <w:t xml:space="preserve"> </w:t>
      </w:r>
      <w:r w:rsidRPr="009D2683">
        <w:rPr>
          <w:rFonts w:ascii="Arial" w:hAnsi="Arial" w:cs="Arial"/>
          <w:b/>
          <w:u w:val="single"/>
        </w:rPr>
        <w:t>-</w:t>
      </w:r>
      <w:r w:rsidRPr="009D2683">
        <w:rPr>
          <w:rFonts w:ascii="Arial" w:hAnsi="Arial" w:cs="Arial"/>
          <w:b/>
          <w:spacing w:val="-3"/>
          <w:u w:val="single"/>
        </w:rPr>
        <w:t xml:space="preserve"> </w:t>
      </w:r>
      <w:r w:rsidRPr="009D2683">
        <w:rPr>
          <w:rFonts w:ascii="Arial" w:hAnsi="Arial" w:cs="Arial"/>
          <w:b/>
          <w:u w:val="single"/>
        </w:rPr>
        <w:t>QUADROS</w:t>
      </w:r>
      <w:r w:rsidRPr="009D2683">
        <w:rPr>
          <w:rFonts w:ascii="Arial" w:hAnsi="Arial" w:cs="Arial"/>
          <w:b/>
          <w:spacing w:val="54"/>
          <w:u w:val="single"/>
        </w:rPr>
        <w:t xml:space="preserve"> </w:t>
      </w:r>
      <w:r w:rsidRPr="009D2683">
        <w:rPr>
          <w:rFonts w:ascii="Arial" w:hAnsi="Arial" w:cs="Arial"/>
          <w:b/>
          <w:u w:val="single"/>
        </w:rPr>
        <w:t>1</w:t>
      </w:r>
      <w:r w:rsidRPr="009D2683">
        <w:rPr>
          <w:rFonts w:ascii="Arial" w:hAnsi="Arial" w:cs="Arial"/>
          <w:b/>
          <w:spacing w:val="-2"/>
          <w:u w:val="single"/>
        </w:rPr>
        <w:t xml:space="preserve"> </w:t>
      </w:r>
      <w:r w:rsidRPr="009D2683">
        <w:rPr>
          <w:rFonts w:ascii="Arial" w:hAnsi="Arial" w:cs="Arial"/>
          <w:b/>
          <w:u w:val="single"/>
        </w:rPr>
        <w:t>A</w:t>
      </w:r>
      <w:r w:rsidRPr="009D2683">
        <w:rPr>
          <w:rFonts w:ascii="Arial" w:hAnsi="Arial" w:cs="Arial"/>
          <w:b/>
          <w:spacing w:val="-1"/>
          <w:u w:val="single"/>
        </w:rPr>
        <w:t xml:space="preserve"> </w:t>
      </w:r>
      <w:r w:rsidRPr="009D2683">
        <w:rPr>
          <w:rFonts w:ascii="Arial" w:hAnsi="Arial" w:cs="Arial"/>
          <w:b/>
          <w:spacing w:val="-10"/>
          <w:u w:val="single"/>
        </w:rPr>
        <w:t>4</w:t>
      </w:r>
    </w:p>
    <w:p w14:paraId="7FBA88E2" w14:textId="0A3E34C8" w:rsidR="00533F93" w:rsidRPr="009D2683" w:rsidRDefault="00EF46C9" w:rsidP="002A7140">
      <w:pPr>
        <w:tabs>
          <w:tab w:val="left" w:leader="dot" w:pos="9776"/>
        </w:tabs>
        <w:spacing w:before="119"/>
        <w:rPr>
          <w:rFonts w:ascii="Arial" w:hAnsi="Arial" w:cs="Arial"/>
          <w:b/>
        </w:rPr>
      </w:pPr>
      <w:r w:rsidRPr="009D2683">
        <w:rPr>
          <w:rFonts w:ascii="Arial" w:hAnsi="Arial" w:cs="Arial"/>
          <w:b/>
          <w:u w:val="single"/>
        </w:rPr>
        <w:t>ANEXO</w:t>
      </w:r>
      <w:r w:rsidRPr="009D2683">
        <w:rPr>
          <w:rFonts w:ascii="Arial" w:hAnsi="Arial" w:cs="Arial"/>
          <w:b/>
          <w:spacing w:val="-5"/>
          <w:u w:val="single"/>
        </w:rPr>
        <w:t xml:space="preserve"> </w:t>
      </w:r>
      <w:r w:rsidRPr="009D2683">
        <w:rPr>
          <w:rFonts w:ascii="Arial" w:hAnsi="Arial" w:cs="Arial"/>
          <w:b/>
          <w:u w:val="single"/>
        </w:rPr>
        <w:t>III</w:t>
      </w:r>
      <w:r w:rsidRPr="009D2683">
        <w:rPr>
          <w:rFonts w:ascii="Arial" w:hAnsi="Arial" w:cs="Arial"/>
          <w:b/>
          <w:spacing w:val="-4"/>
          <w:u w:val="single"/>
        </w:rPr>
        <w:t xml:space="preserve"> </w:t>
      </w:r>
      <w:r w:rsidRPr="009D2683">
        <w:rPr>
          <w:rFonts w:ascii="Arial" w:hAnsi="Arial" w:cs="Arial"/>
          <w:b/>
          <w:u w:val="single"/>
        </w:rPr>
        <w:t>-</w:t>
      </w:r>
      <w:r w:rsidRPr="009D2683">
        <w:rPr>
          <w:rFonts w:ascii="Arial" w:hAnsi="Arial" w:cs="Arial"/>
          <w:b/>
          <w:spacing w:val="-5"/>
          <w:u w:val="single"/>
        </w:rPr>
        <w:t xml:space="preserve"> </w:t>
      </w:r>
      <w:r w:rsidRPr="009D2683">
        <w:rPr>
          <w:rFonts w:ascii="Arial" w:hAnsi="Arial" w:cs="Arial"/>
          <w:b/>
          <w:u w:val="single"/>
        </w:rPr>
        <w:t>CRONOGRAMA</w:t>
      </w:r>
      <w:r w:rsidRPr="009D2683">
        <w:rPr>
          <w:rFonts w:ascii="Arial" w:hAnsi="Arial" w:cs="Arial"/>
          <w:b/>
          <w:spacing w:val="-4"/>
          <w:u w:val="single"/>
        </w:rPr>
        <w:t xml:space="preserve"> </w:t>
      </w:r>
      <w:r w:rsidRPr="009D2683">
        <w:rPr>
          <w:rFonts w:ascii="Arial" w:hAnsi="Arial" w:cs="Arial"/>
          <w:b/>
          <w:u w:val="single"/>
        </w:rPr>
        <w:t>FÍSICO</w:t>
      </w:r>
      <w:r w:rsidRPr="009D2683">
        <w:rPr>
          <w:rFonts w:ascii="Arial" w:hAnsi="Arial" w:cs="Arial"/>
          <w:b/>
          <w:spacing w:val="-5"/>
          <w:u w:val="single"/>
        </w:rPr>
        <w:t xml:space="preserve"> </w:t>
      </w:r>
      <w:r w:rsidRPr="009D2683">
        <w:rPr>
          <w:rFonts w:ascii="Arial" w:hAnsi="Arial" w:cs="Arial"/>
          <w:b/>
          <w:u w:val="single"/>
        </w:rPr>
        <w:t>E</w:t>
      </w:r>
      <w:r w:rsidRPr="009D2683">
        <w:rPr>
          <w:rFonts w:ascii="Arial" w:hAnsi="Arial" w:cs="Arial"/>
          <w:b/>
          <w:spacing w:val="-3"/>
          <w:u w:val="single"/>
        </w:rPr>
        <w:t xml:space="preserve"> </w:t>
      </w:r>
      <w:r w:rsidRPr="009D2683">
        <w:rPr>
          <w:rFonts w:ascii="Arial" w:hAnsi="Arial" w:cs="Arial"/>
          <w:b/>
          <w:spacing w:val="-2"/>
          <w:u w:val="single"/>
        </w:rPr>
        <w:t>FINANCEIRO</w:t>
      </w:r>
    </w:p>
    <w:p w14:paraId="322249C0" w14:textId="4AE69064" w:rsidR="00533F93" w:rsidRPr="009D2683" w:rsidRDefault="00EF46C9" w:rsidP="002A7140">
      <w:pPr>
        <w:tabs>
          <w:tab w:val="left" w:leader="dot" w:pos="9776"/>
        </w:tabs>
        <w:spacing w:before="121"/>
        <w:rPr>
          <w:rFonts w:ascii="Arial" w:hAnsi="Arial" w:cs="Arial"/>
          <w:b/>
        </w:rPr>
      </w:pPr>
      <w:r w:rsidRPr="009D2683">
        <w:rPr>
          <w:rFonts w:ascii="Arial" w:hAnsi="Arial" w:cs="Arial"/>
          <w:b/>
          <w:u w:val="single"/>
        </w:rPr>
        <w:t>ANEXO</w:t>
      </w:r>
      <w:r w:rsidRPr="009D2683">
        <w:rPr>
          <w:rFonts w:ascii="Arial" w:hAnsi="Arial" w:cs="Arial"/>
          <w:b/>
          <w:spacing w:val="-4"/>
          <w:u w:val="single"/>
        </w:rPr>
        <w:t xml:space="preserve"> </w:t>
      </w:r>
      <w:r w:rsidRPr="009D2683">
        <w:rPr>
          <w:rFonts w:ascii="Arial" w:hAnsi="Arial" w:cs="Arial"/>
          <w:b/>
          <w:u w:val="single"/>
        </w:rPr>
        <w:t>IV</w:t>
      </w:r>
      <w:r w:rsidRPr="009D2683">
        <w:rPr>
          <w:rFonts w:ascii="Arial" w:hAnsi="Arial" w:cs="Arial"/>
          <w:b/>
          <w:spacing w:val="-2"/>
          <w:u w:val="single"/>
        </w:rPr>
        <w:t xml:space="preserve"> </w:t>
      </w:r>
      <w:r w:rsidRPr="009D2683">
        <w:rPr>
          <w:rFonts w:ascii="Arial" w:hAnsi="Arial" w:cs="Arial"/>
          <w:b/>
          <w:u w:val="single"/>
        </w:rPr>
        <w:t>–</w:t>
      </w:r>
      <w:r w:rsidRPr="009D2683">
        <w:rPr>
          <w:rFonts w:ascii="Arial" w:hAnsi="Arial" w:cs="Arial"/>
          <w:b/>
          <w:spacing w:val="-5"/>
          <w:u w:val="single"/>
        </w:rPr>
        <w:t xml:space="preserve"> </w:t>
      </w:r>
      <w:r w:rsidRPr="009D2683">
        <w:rPr>
          <w:rFonts w:ascii="Arial" w:hAnsi="Arial" w:cs="Arial"/>
          <w:b/>
          <w:u w:val="single"/>
        </w:rPr>
        <w:t>COMPOSIÇÃO</w:t>
      </w:r>
      <w:r w:rsidRPr="009D2683">
        <w:rPr>
          <w:rFonts w:ascii="Arial" w:hAnsi="Arial" w:cs="Arial"/>
          <w:b/>
          <w:spacing w:val="-4"/>
          <w:u w:val="single"/>
        </w:rPr>
        <w:t xml:space="preserve"> </w:t>
      </w:r>
      <w:r w:rsidRPr="009D2683">
        <w:rPr>
          <w:rFonts w:ascii="Arial" w:hAnsi="Arial" w:cs="Arial"/>
          <w:b/>
          <w:u w:val="single"/>
        </w:rPr>
        <w:t>DO</w:t>
      </w:r>
      <w:r w:rsidRPr="009D2683">
        <w:rPr>
          <w:rFonts w:ascii="Arial" w:hAnsi="Arial" w:cs="Arial"/>
          <w:b/>
          <w:spacing w:val="-4"/>
          <w:u w:val="single"/>
        </w:rPr>
        <w:t xml:space="preserve"> </w:t>
      </w:r>
      <w:r w:rsidRPr="009D2683">
        <w:rPr>
          <w:rFonts w:ascii="Arial" w:hAnsi="Arial" w:cs="Arial"/>
          <w:b/>
          <w:u w:val="single"/>
        </w:rPr>
        <w:t>BDI</w:t>
      </w:r>
      <w:r w:rsidRPr="009D2683">
        <w:rPr>
          <w:rFonts w:ascii="Arial" w:hAnsi="Arial" w:cs="Arial"/>
          <w:b/>
          <w:spacing w:val="-1"/>
          <w:u w:val="single"/>
        </w:rPr>
        <w:t xml:space="preserve"> </w:t>
      </w:r>
      <w:r w:rsidRPr="009D2683">
        <w:rPr>
          <w:rFonts w:ascii="Arial" w:hAnsi="Arial" w:cs="Arial"/>
          <w:b/>
          <w:u w:val="single"/>
        </w:rPr>
        <w:t>E</w:t>
      </w:r>
      <w:r w:rsidRPr="009D2683">
        <w:rPr>
          <w:rFonts w:ascii="Arial" w:hAnsi="Arial" w:cs="Arial"/>
          <w:b/>
          <w:spacing w:val="-6"/>
          <w:u w:val="single"/>
        </w:rPr>
        <w:t xml:space="preserve"> </w:t>
      </w:r>
      <w:r w:rsidRPr="009D2683">
        <w:rPr>
          <w:rFonts w:ascii="Arial" w:hAnsi="Arial" w:cs="Arial"/>
          <w:b/>
          <w:u w:val="single"/>
        </w:rPr>
        <w:t>LEIS</w:t>
      </w:r>
      <w:r w:rsidRPr="009D2683">
        <w:rPr>
          <w:rFonts w:ascii="Arial" w:hAnsi="Arial" w:cs="Arial"/>
          <w:b/>
          <w:spacing w:val="-5"/>
          <w:u w:val="single"/>
        </w:rPr>
        <w:t xml:space="preserve"> </w:t>
      </w:r>
      <w:r w:rsidRPr="009D2683">
        <w:rPr>
          <w:rFonts w:ascii="Arial" w:hAnsi="Arial" w:cs="Arial"/>
          <w:b/>
          <w:spacing w:val="-2"/>
          <w:u w:val="single"/>
        </w:rPr>
        <w:t>SOCIAIS</w:t>
      </w:r>
    </w:p>
    <w:p w14:paraId="68742A22" w14:textId="28AE89BB" w:rsidR="00533F93" w:rsidRPr="009D2683" w:rsidRDefault="00EF46C9" w:rsidP="002A7140">
      <w:pPr>
        <w:tabs>
          <w:tab w:val="left" w:leader="dot" w:pos="9776"/>
        </w:tabs>
        <w:spacing w:before="119"/>
        <w:rPr>
          <w:rFonts w:ascii="Arial" w:hAnsi="Arial" w:cs="Arial"/>
          <w:b/>
        </w:rPr>
      </w:pPr>
      <w:r w:rsidRPr="009D2683">
        <w:rPr>
          <w:rFonts w:ascii="Arial" w:hAnsi="Arial" w:cs="Arial"/>
          <w:b/>
          <w:u w:val="single"/>
        </w:rPr>
        <w:t>ANEXO</w:t>
      </w:r>
      <w:r w:rsidRPr="009D2683">
        <w:rPr>
          <w:rFonts w:ascii="Arial" w:hAnsi="Arial" w:cs="Arial"/>
          <w:b/>
          <w:spacing w:val="-6"/>
          <w:u w:val="single"/>
        </w:rPr>
        <w:t xml:space="preserve"> </w:t>
      </w:r>
      <w:r w:rsidRPr="009D2683">
        <w:rPr>
          <w:rFonts w:ascii="Arial" w:hAnsi="Arial" w:cs="Arial"/>
          <w:b/>
          <w:u w:val="single"/>
        </w:rPr>
        <w:t>V-</w:t>
      </w:r>
      <w:r w:rsidRPr="009D2683">
        <w:rPr>
          <w:rFonts w:ascii="Arial" w:hAnsi="Arial" w:cs="Arial"/>
          <w:b/>
          <w:spacing w:val="-2"/>
          <w:u w:val="single"/>
        </w:rPr>
        <w:t xml:space="preserve"> </w:t>
      </w:r>
      <w:r w:rsidRPr="009D2683">
        <w:rPr>
          <w:rFonts w:ascii="Arial" w:hAnsi="Arial" w:cs="Arial"/>
          <w:b/>
          <w:u w:val="single"/>
        </w:rPr>
        <w:t>PLANILHA</w:t>
      </w:r>
      <w:r w:rsidRPr="009D2683">
        <w:rPr>
          <w:rFonts w:ascii="Arial" w:hAnsi="Arial" w:cs="Arial"/>
          <w:b/>
          <w:spacing w:val="-4"/>
          <w:u w:val="single"/>
        </w:rPr>
        <w:t xml:space="preserve"> </w:t>
      </w:r>
      <w:r w:rsidRPr="009D2683">
        <w:rPr>
          <w:rFonts w:ascii="Arial" w:hAnsi="Arial" w:cs="Arial"/>
          <w:b/>
          <w:spacing w:val="-2"/>
          <w:u w:val="single"/>
        </w:rPr>
        <w:t>ORÇAMENTÁRIA</w:t>
      </w:r>
    </w:p>
    <w:p w14:paraId="4B813CF5" w14:textId="79F0DF2C" w:rsidR="00533F93" w:rsidRPr="009D2683" w:rsidRDefault="00EF46C9" w:rsidP="002A7140">
      <w:pPr>
        <w:tabs>
          <w:tab w:val="left" w:leader="dot" w:pos="9776"/>
        </w:tabs>
        <w:spacing w:before="122"/>
        <w:rPr>
          <w:rFonts w:ascii="Arial" w:hAnsi="Arial" w:cs="Arial"/>
          <w:b/>
        </w:rPr>
      </w:pPr>
      <w:r w:rsidRPr="009D2683">
        <w:rPr>
          <w:rFonts w:ascii="Arial" w:hAnsi="Arial" w:cs="Arial"/>
          <w:b/>
          <w:u w:val="single"/>
        </w:rPr>
        <w:t>ANEXO</w:t>
      </w:r>
      <w:r w:rsidRPr="009D2683">
        <w:rPr>
          <w:rFonts w:ascii="Arial" w:hAnsi="Arial" w:cs="Arial"/>
          <w:b/>
          <w:spacing w:val="-6"/>
          <w:u w:val="single"/>
        </w:rPr>
        <w:t xml:space="preserve"> </w:t>
      </w:r>
      <w:r w:rsidRPr="009D2683">
        <w:rPr>
          <w:rFonts w:ascii="Arial" w:hAnsi="Arial" w:cs="Arial"/>
          <w:b/>
          <w:u w:val="single"/>
        </w:rPr>
        <w:t>VI</w:t>
      </w:r>
      <w:r w:rsidRPr="009D2683">
        <w:rPr>
          <w:rFonts w:ascii="Arial" w:hAnsi="Arial" w:cs="Arial"/>
          <w:b/>
          <w:spacing w:val="-5"/>
          <w:u w:val="single"/>
        </w:rPr>
        <w:t xml:space="preserve"> </w:t>
      </w:r>
      <w:r w:rsidRPr="009D2683">
        <w:rPr>
          <w:rFonts w:ascii="Arial" w:hAnsi="Arial" w:cs="Arial"/>
          <w:b/>
          <w:u w:val="single"/>
        </w:rPr>
        <w:t>-</w:t>
      </w:r>
      <w:r w:rsidRPr="009D2683">
        <w:rPr>
          <w:rFonts w:ascii="Arial" w:hAnsi="Arial" w:cs="Arial"/>
          <w:b/>
          <w:spacing w:val="-6"/>
          <w:u w:val="single"/>
        </w:rPr>
        <w:t xml:space="preserve"> </w:t>
      </w:r>
      <w:r w:rsidRPr="009D2683">
        <w:rPr>
          <w:rFonts w:ascii="Arial" w:hAnsi="Arial" w:cs="Arial"/>
          <w:b/>
          <w:u w:val="single"/>
        </w:rPr>
        <w:t>AUTORIZAÇÃO</w:t>
      </w:r>
      <w:r w:rsidRPr="009D2683">
        <w:rPr>
          <w:rFonts w:ascii="Arial" w:hAnsi="Arial" w:cs="Arial"/>
          <w:b/>
          <w:spacing w:val="-6"/>
          <w:u w:val="single"/>
        </w:rPr>
        <w:t xml:space="preserve"> </w:t>
      </w:r>
      <w:r w:rsidRPr="009D2683">
        <w:rPr>
          <w:rFonts w:ascii="Arial" w:hAnsi="Arial" w:cs="Arial"/>
          <w:b/>
          <w:u w:val="single"/>
        </w:rPr>
        <w:t>COMPLEMENTAR</w:t>
      </w:r>
      <w:r w:rsidRPr="009D2683">
        <w:rPr>
          <w:rFonts w:ascii="Arial" w:hAnsi="Arial" w:cs="Arial"/>
          <w:b/>
          <w:spacing w:val="-7"/>
          <w:u w:val="single"/>
        </w:rPr>
        <w:t xml:space="preserve"> </w:t>
      </w:r>
      <w:r w:rsidRPr="009D2683">
        <w:rPr>
          <w:rFonts w:ascii="Arial" w:hAnsi="Arial" w:cs="Arial"/>
          <w:b/>
          <w:u w:val="single"/>
        </w:rPr>
        <w:t>AO</w:t>
      </w:r>
      <w:r w:rsidRPr="009D2683">
        <w:rPr>
          <w:rFonts w:ascii="Arial" w:hAnsi="Arial" w:cs="Arial"/>
          <w:b/>
          <w:spacing w:val="-6"/>
          <w:u w:val="single"/>
        </w:rPr>
        <w:t xml:space="preserve"> </w:t>
      </w:r>
      <w:r w:rsidRPr="009D2683">
        <w:rPr>
          <w:rFonts w:ascii="Arial" w:hAnsi="Arial" w:cs="Arial"/>
          <w:b/>
          <w:u w:val="single"/>
        </w:rPr>
        <w:t>CONTRATO</w:t>
      </w:r>
      <w:r w:rsidRPr="009D2683">
        <w:rPr>
          <w:rFonts w:ascii="Arial" w:hAnsi="Arial" w:cs="Arial"/>
          <w:b/>
          <w:spacing w:val="-6"/>
          <w:u w:val="single"/>
        </w:rPr>
        <w:t xml:space="preserve"> </w:t>
      </w:r>
      <w:r w:rsidRPr="009D2683">
        <w:rPr>
          <w:rFonts w:ascii="Arial" w:hAnsi="Arial" w:cs="Arial"/>
          <w:b/>
          <w:u w:val="single"/>
        </w:rPr>
        <w:t>N°</w:t>
      </w:r>
      <w:r w:rsidRPr="009D2683">
        <w:rPr>
          <w:rFonts w:ascii="Arial" w:hAnsi="Arial" w:cs="Arial"/>
          <w:b/>
          <w:spacing w:val="-3"/>
          <w:u w:val="single"/>
        </w:rPr>
        <w:t xml:space="preserve"> </w:t>
      </w:r>
      <w:r w:rsidRPr="009D2683">
        <w:rPr>
          <w:rFonts w:ascii="Arial" w:hAnsi="Arial" w:cs="Arial"/>
          <w:b/>
          <w:spacing w:val="-4"/>
          <w:u w:val="single"/>
        </w:rPr>
        <w:t>XXXX</w:t>
      </w:r>
    </w:p>
    <w:p w14:paraId="380C5E58" w14:textId="3319A58D" w:rsidR="00533F93" w:rsidRPr="009D2683" w:rsidRDefault="00EF46C9" w:rsidP="002A7140">
      <w:pPr>
        <w:tabs>
          <w:tab w:val="left" w:leader="dot" w:pos="9776"/>
        </w:tabs>
        <w:spacing w:before="119"/>
        <w:rPr>
          <w:rFonts w:ascii="Arial" w:hAnsi="Arial" w:cs="Arial"/>
          <w:b/>
        </w:rPr>
      </w:pPr>
      <w:r w:rsidRPr="009D2683">
        <w:rPr>
          <w:rFonts w:ascii="Arial" w:hAnsi="Arial" w:cs="Arial"/>
          <w:b/>
          <w:u w:val="single"/>
        </w:rPr>
        <w:t>ANEXO</w:t>
      </w:r>
      <w:r w:rsidRPr="009D2683">
        <w:rPr>
          <w:rFonts w:ascii="Arial" w:hAnsi="Arial" w:cs="Arial"/>
          <w:b/>
          <w:spacing w:val="-7"/>
          <w:u w:val="single"/>
        </w:rPr>
        <w:t xml:space="preserve"> </w:t>
      </w:r>
      <w:r w:rsidRPr="009D2683">
        <w:rPr>
          <w:rFonts w:ascii="Arial" w:hAnsi="Arial" w:cs="Arial"/>
          <w:b/>
          <w:u w:val="single"/>
        </w:rPr>
        <w:t>VII</w:t>
      </w:r>
      <w:r w:rsidRPr="009D2683">
        <w:rPr>
          <w:rFonts w:ascii="Arial" w:hAnsi="Arial" w:cs="Arial"/>
          <w:b/>
          <w:spacing w:val="-4"/>
          <w:u w:val="single"/>
        </w:rPr>
        <w:t xml:space="preserve"> </w:t>
      </w:r>
      <w:r w:rsidRPr="009D2683">
        <w:rPr>
          <w:rFonts w:ascii="Arial" w:hAnsi="Arial" w:cs="Arial"/>
          <w:b/>
          <w:u w:val="single"/>
        </w:rPr>
        <w:t>-</w:t>
      </w:r>
      <w:r w:rsidRPr="009D2683">
        <w:rPr>
          <w:rFonts w:ascii="Arial" w:hAnsi="Arial" w:cs="Arial"/>
          <w:b/>
          <w:spacing w:val="-5"/>
          <w:u w:val="single"/>
        </w:rPr>
        <w:t xml:space="preserve"> </w:t>
      </w:r>
      <w:r w:rsidRPr="009D2683">
        <w:rPr>
          <w:rFonts w:ascii="Arial" w:hAnsi="Arial" w:cs="Arial"/>
          <w:b/>
          <w:u w:val="single"/>
        </w:rPr>
        <w:t>CARTA</w:t>
      </w:r>
      <w:r w:rsidRPr="009D2683">
        <w:rPr>
          <w:rFonts w:ascii="Arial" w:hAnsi="Arial" w:cs="Arial"/>
          <w:b/>
          <w:spacing w:val="-5"/>
          <w:u w:val="single"/>
        </w:rPr>
        <w:t xml:space="preserve"> </w:t>
      </w:r>
      <w:r w:rsidRPr="009D2683">
        <w:rPr>
          <w:rFonts w:ascii="Arial" w:hAnsi="Arial" w:cs="Arial"/>
          <w:b/>
          <w:u w:val="single"/>
        </w:rPr>
        <w:t>DE</w:t>
      </w:r>
      <w:r w:rsidRPr="009D2683">
        <w:rPr>
          <w:rFonts w:ascii="Arial" w:hAnsi="Arial" w:cs="Arial"/>
          <w:b/>
          <w:spacing w:val="-4"/>
          <w:u w:val="single"/>
        </w:rPr>
        <w:t xml:space="preserve"> </w:t>
      </w:r>
      <w:r w:rsidRPr="009D2683">
        <w:rPr>
          <w:rFonts w:ascii="Arial" w:hAnsi="Arial" w:cs="Arial"/>
          <w:b/>
          <w:u w:val="single"/>
        </w:rPr>
        <w:t>APRESENTAÇÃO</w:t>
      </w:r>
      <w:r w:rsidRPr="009D2683">
        <w:rPr>
          <w:rFonts w:ascii="Arial" w:hAnsi="Arial" w:cs="Arial"/>
          <w:b/>
          <w:spacing w:val="-5"/>
          <w:u w:val="single"/>
        </w:rPr>
        <w:t xml:space="preserve"> </w:t>
      </w:r>
      <w:r w:rsidRPr="009D2683">
        <w:rPr>
          <w:rFonts w:ascii="Arial" w:hAnsi="Arial" w:cs="Arial"/>
          <w:b/>
          <w:u w:val="single"/>
        </w:rPr>
        <w:t>DA</w:t>
      </w:r>
      <w:r w:rsidRPr="009D2683">
        <w:rPr>
          <w:rFonts w:ascii="Arial" w:hAnsi="Arial" w:cs="Arial"/>
          <w:b/>
          <w:spacing w:val="-4"/>
          <w:u w:val="single"/>
        </w:rPr>
        <w:t xml:space="preserve"> </w:t>
      </w:r>
      <w:r w:rsidRPr="009D2683">
        <w:rPr>
          <w:rFonts w:ascii="Arial" w:hAnsi="Arial" w:cs="Arial"/>
          <w:b/>
          <w:u w:val="single"/>
        </w:rPr>
        <w:t>PROPOSTA</w:t>
      </w:r>
      <w:r w:rsidRPr="009D2683">
        <w:rPr>
          <w:rFonts w:ascii="Arial" w:hAnsi="Arial" w:cs="Arial"/>
          <w:b/>
          <w:spacing w:val="-3"/>
          <w:u w:val="single"/>
        </w:rPr>
        <w:t xml:space="preserve"> </w:t>
      </w:r>
      <w:r w:rsidRPr="009D2683">
        <w:rPr>
          <w:rFonts w:ascii="Arial" w:hAnsi="Arial" w:cs="Arial"/>
          <w:b/>
          <w:u w:val="single"/>
        </w:rPr>
        <w:t>DE</w:t>
      </w:r>
      <w:r w:rsidRPr="009D2683">
        <w:rPr>
          <w:rFonts w:ascii="Arial" w:hAnsi="Arial" w:cs="Arial"/>
          <w:b/>
          <w:spacing w:val="-3"/>
          <w:u w:val="single"/>
        </w:rPr>
        <w:t xml:space="preserve"> </w:t>
      </w:r>
      <w:r w:rsidRPr="009D2683">
        <w:rPr>
          <w:rFonts w:ascii="Arial" w:hAnsi="Arial" w:cs="Arial"/>
          <w:b/>
          <w:spacing w:val="-2"/>
          <w:u w:val="single"/>
        </w:rPr>
        <w:t>PREÇOS</w:t>
      </w:r>
    </w:p>
    <w:p w14:paraId="4D8C198E" w14:textId="75BEC85E" w:rsidR="00533F93" w:rsidRPr="009D2683" w:rsidRDefault="00EF46C9" w:rsidP="002A7140">
      <w:pPr>
        <w:tabs>
          <w:tab w:val="left" w:leader="dot" w:pos="9776"/>
        </w:tabs>
        <w:spacing w:before="119"/>
        <w:ind w:right="163"/>
        <w:rPr>
          <w:rFonts w:ascii="Arial" w:hAnsi="Arial" w:cs="Arial"/>
          <w:b/>
        </w:rPr>
      </w:pPr>
      <w:r w:rsidRPr="009D2683">
        <w:rPr>
          <w:rFonts w:ascii="Arial" w:hAnsi="Arial" w:cs="Arial"/>
          <w:b/>
          <w:u w:val="single"/>
        </w:rPr>
        <w:t>ANEXO VIII - TERMO DE COMPROMISSO DE EXECUÇÃO DOS SERVIÇOS E DE CESSÃO DE</w:t>
      </w:r>
      <w:r w:rsidRPr="009D2683">
        <w:rPr>
          <w:rFonts w:ascii="Arial" w:hAnsi="Arial" w:cs="Arial"/>
          <w:b/>
        </w:rPr>
        <w:t xml:space="preserve"> </w:t>
      </w:r>
      <w:r w:rsidRPr="009D2683">
        <w:rPr>
          <w:rFonts w:ascii="Arial" w:hAnsi="Arial" w:cs="Arial"/>
          <w:b/>
          <w:u w:val="single"/>
        </w:rPr>
        <w:t>DIREITOS</w:t>
      </w:r>
      <w:r w:rsidRPr="009D2683">
        <w:rPr>
          <w:rFonts w:ascii="Arial" w:hAnsi="Arial" w:cs="Arial"/>
          <w:b/>
          <w:spacing w:val="-11"/>
          <w:u w:val="single"/>
        </w:rPr>
        <w:t xml:space="preserve"> </w:t>
      </w:r>
      <w:r w:rsidRPr="009D2683">
        <w:rPr>
          <w:rFonts w:ascii="Arial" w:hAnsi="Arial" w:cs="Arial"/>
          <w:b/>
          <w:u w:val="single"/>
        </w:rPr>
        <w:t>AUTORAIS</w:t>
      </w:r>
      <w:r w:rsidRPr="009D2683">
        <w:rPr>
          <w:rFonts w:ascii="Arial" w:hAnsi="Arial" w:cs="Arial"/>
          <w:b/>
          <w:spacing w:val="-10"/>
          <w:u w:val="single"/>
        </w:rPr>
        <w:t xml:space="preserve"> </w:t>
      </w:r>
      <w:r w:rsidRPr="009D2683">
        <w:rPr>
          <w:rFonts w:ascii="Arial" w:hAnsi="Arial" w:cs="Arial"/>
          <w:b/>
          <w:u w:val="single"/>
        </w:rPr>
        <w:t>PATRIMONIAIS</w:t>
      </w:r>
      <w:r w:rsidRPr="009D2683">
        <w:rPr>
          <w:rFonts w:ascii="Arial" w:hAnsi="Arial" w:cs="Arial"/>
          <w:b/>
          <w:spacing w:val="-9"/>
          <w:u w:val="single"/>
        </w:rPr>
        <w:t xml:space="preserve"> </w:t>
      </w:r>
      <w:r w:rsidRPr="009D2683">
        <w:rPr>
          <w:rFonts w:ascii="Arial" w:hAnsi="Arial" w:cs="Arial"/>
          <w:b/>
          <w:spacing w:val="-2"/>
          <w:u w:val="single"/>
        </w:rPr>
        <w:t>(MODELO)</w:t>
      </w:r>
      <w:r w:rsidR="00F44FD7" w:rsidRPr="009D2683">
        <w:rPr>
          <w:rFonts w:ascii="Arial" w:hAnsi="Arial" w:cs="Arial"/>
          <w:b/>
        </w:rPr>
        <w:t xml:space="preserve"> </w:t>
      </w:r>
    </w:p>
    <w:p w14:paraId="12BD3049" w14:textId="0403F1BE" w:rsidR="00533F93" w:rsidRPr="009D2683" w:rsidRDefault="00EF46C9" w:rsidP="002A7140">
      <w:pPr>
        <w:tabs>
          <w:tab w:val="left" w:leader="dot" w:pos="9776"/>
        </w:tabs>
        <w:spacing w:before="120"/>
        <w:rPr>
          <w:rFonts w:ascii="Arial" w:hAnsi="Arial" w:cs="Arial"/>
          <w:b/>
        </w:rPr>
      </w:pPr>
      <w:r w:rsidRPr="009D2683">
        <w:rPr>
          <w:rFonts w:ascii="Arial" w:hAnsi="Arial" w:cs="Arial"/>
          <w:b/>
          <w:u w:val="single"/>
        </w:rPr>
        <w:t>ANEXO</w:t>
      </w:r>
      <w:r w:rsidRPr="009D2683">
        <w:rPr>
          <w:rFonts w:ascii="Arial" w:hAnsi="Arial" w:cs="Arial"/>
          <w:b/>
          <w:spacing w:val="-4"/>
          <w:u w:val="single"/>
        </w:rPr>
        <w:t xml:space="preserve"> </w:t>
      </w:r>
      <w:r w:rsidRPr="009D2683">
        <w:rPr>
          <w:rFonts w:ascii="Arial" w:hAnsi="Arial" w:cs="Arial"/>
          <w:b/>
          <w:u w:val="single"/>
        </w:rPr>
        <w:t>IX</w:t>
      </w:r>
      <w:r w:rsidRPr="009D2683">
        <w:rPr>
          <w:rFonts w:ascii="Arial" w:hAnsi="Arial" w:cs="Arial"/>
          <w:b/>
          <w:spacing w:val="-1"/>
          <w:u w:val="single"/>
        </w:rPr>
        <w:t xml:space="preserve"> </w:t>
      </w:r>
      <w:r w:rsidRPr="009D2683">
        <w:rPr>
          <w:rFonts w:ascii="Arial" w:hAnsi="Arial" w:cs="Arial"/>
          <w:b/>
          <w:u w:val="single"/>
        </w:rPr>
        <w:t>–</w:t>
      </w:r>
      <w:r w:rsidRPr="009D2683">
        <w:rPr>
          <w:rFonts w:ascii="Arial" w:hAnsi="Arial" w:cs="Arial"/>
          <w:b/>
          <w:spacing w:val="-7"/>
          <w:u w:val="single"/>
        </w:rPr>
        <w:t xml:space="preserve"> </w:t>
      </w:r>
      <w:r w:rsidRPr="009D2683">
        <w:rPr>
          <w:rFonts w:ascii="Arial" w:hAnsi="Arial" w:cs="Arial"/>
          <w:b/>
          <w:u w:val="single"/>
        </w:rPr>
        <w:t>MODELO</w:t>
      </w:r>
      <w:r w:rsidRPr="009D2683">
        <w:rPr>
          <w:rFonts w:ascii="Arial" w:hAnsi="Arial" w:cs="Arial"/>
          <w:b/>
          <w:spacing w:val="-3"/>
          <w:u w:val="single"/>
        </w:rPr>
        <w:t xml:space="preserve"> </w:t>
      </w:r>
      <w:r w:rsidRPr="009D2683">
        <w:rPr>
          <w:rFonts w:ascii="Arial" w:hAnsi="Arial" w:cs="Arial"/>
          <w:b/>
          <w:u w:val="single"/>
        </w:rPr>
        <w:t>DE</w:t>
      </w:r>
      <w:r w:rsidRPr="009D2683">
        <w:rPr>
          <w:rFonts w:ascii="Arial" w:hAnsi="Arial" w:cs="Arial"/>
          <w:b/>
          <w:spacing w:val="-3"/>
          <w:u w:val="single"/>
        </w:rPr>
        <w:t xml:space="preserve"> </w:t>
      </w:r>
      <w:r w:rsidRPr="009D2683">
        <w:rPr>
          <w:rFonts w:ascii="Arial" w:hAnsi="Arial" w:cs="Arial"/>
          <w:b/>
          <w:u w:val="single"/>
        </w:rPr>
        <w:t>TERMO</w:t>
      </w:r>
      <w:r w:rsidRPr="009D2683">
        <w:rPr>
          <w:rFonts w:ascii="Arial" w:hAnsi="Arial" w:cs="Arial"/>
          <w:b/>
          <w:spacing w:val="-3"/>
          <w:u w:val="single"/>
        </w:rPr>
        <w:t xml:space="preserve"> </w:t>
      </w:r>
      <w:r w:rsidRPr="009D2683">
        <w:rPr>
          <w:rFonts w:ascii="Arial" w:hAnsi="Arial" w:cs="Arial"/>
          <w:b/>
          <w:u w:val="single"/>
        </w:rPr>
        <w:t>DE</w:t>
      </w:r>
      <w:r w:rsidRPr="009D2683">
        <w:rPr>
          <w:rFonts w:ascii="Arial" w:hAnsi="Arial" w:cs="Arial"/>
          <w:b/>
          <w:spacing w:val="-2"/>
          <w:u w:val="single"/>
        </w:rPr>
        <w:t xml:space="preserve"> VISTORIA</w:t>
      </w:r>
    </w:p>
    <w:p w14:paraId="7EF20FDF" w14:textId="3E0940B3" w:rsidR="00533F93" w:rsidRPr="009D2683" w:rsidRDefault="00EF46C9" w:rsidP="002A7140">
      <w:pPr>
        <w:tabs>
          <w:tab w:val="left" w:leader="dot" w:pos="9776"/>
        </w:tabs>
        <w:spacing w:before="122"/>
        <w:rPr>
          <w:rFonts w:ascii="Arial" w:hAnsi="Arial" w:cs="Arial"/>
          <w:b/>
        </w:rPr>
      </w:pPr>
      <w:r w:rsidRPr="009D2683">
        <w:rPr>
          <w:rFonts w:ascii="Arial" w:hAnsi="Arial" w:cs="Arial"/>
          <w:b/>
          <w:u w:val="single"/>
        </w:rPr>
        <w:t>ANEXO</w:t>
      </w:r>
      <w:r w:rsidRPr="009D2683">
        <w:rPr>
          <w:rFonts w:ascii="Arial" w:hAnsi="Arial" w:cs="Arial"/>
          <w:b/>
          <w:spacing w:val="-10"/>
          <w:u w:val="single"/>
        </w:rPr>
        <w:t xml:space="preserve"> </w:t>
      </w:r>
      <w:r w:rsidRPr="009D2683">
        <w:rPr>
          <w:rFonts w:ascii="Arial" w:hAnsi="Arial" w:cs="Arial"/>
          <w:b/>
          <w:u w:val="single"/>
        </w:rPr>
        <w:t>X</w:t>
      </w:r>
      <w:r w:rsidRPr="009D2683">
        <w:rPr>
          <w:rFonts w:ascii="Arial" w:hAnsi="Arial" w:cs="Arial"/>
          <w:b/>
          <w:spacing w:val="-8"/>
          <w:u w:val="single"/>
        </w:rPr>
        <w:t xml:space="preserve"> </w:t>
      </w:r>
      <w:r w:rsidRPr="009D2683">
        <w:rPr>
          <w:rFonts w:ascii="Arial" w:hAnsi="Arial" w:cs="Arial"/>
          <w:b/>
          <w:u w:val="single"/>
        </w:rPr>
        <w:t>–</w:t>
      </w:r>
      <w:r w:rsidRPr="009D2683">
        <w:rPr>
          <w:rFonts w:ascii="Arial" w:hAnsi="Arial" w:cs="Arial"/>
          <w:b/>
          <w:spacing w:val="-10"/>
          <w:u w:val="single"/>
        </w:rPr>
        <w:t xml:space="preserve"> </w:t>
      </w:r>
      <w:r w:rsidRPr="009D2683">
        <w:rPr>
          <w:rFonts w:ascii="Arial" w:hAnsi="Arial" w:cs="Arial"/>
          <w:b/>
          <w:u w:val="single"/>
        </w:rPr>
        <w:t>ANTEPROJETO/ESPECIFICAÇÕES/MEMORIAL</w:t>
      </w:r>
      <w:r w:rsidRPr="009D2683">
        <w:rPr>
          <w:rFonts w:ascii="Arial" w:hAnsi="Arial" w:cs="Arial"/>
          <w:b/>
          <w:spacing w:val="-10"/>
          <w:u w:val="single"/>
        </w:rPr>
        <w:t xml:space="preserve"> </w:t>
      </w:r>
      <w:r w:rsidRPr="009D2683">
        <w:rPr>
          <w:rFonts w:ascii="Arial" w:hAnsi="Arial" w:cs="Arial"/>
          <w:b/>
          <w:spacing w:val="-2"/>
          <w:u w:val="single"/>
        </w:rPr>
        <w:t>DESCRITIVO</w:t>
      </w:r>
    </w:p>
    <w:p w14:paraId="2757D66C" w14:textId="02381EFB" w:rsidR="00533F93" w:rsidRPr="009D2683" w:rsidRDefault="00000000" w:rsidP="002A7140">
      <w:pPr>
        <w:tabs>
          <w:tab w:val="left" w:leader="dot" w:pos="9776"/>
        </w:tabs>
        <w:spacing w:before="119"/>
        <w:rPr>
          <w:rFonts w:ascii="Arial" w:hAnsi="Arial" w:cs="Arial"/>
          <w:b/>
        </w:rPr>
      </w:pPr>
      <w:hyperlink w:anchor="_bookmark35" w:history="1">
        <w:r w:rsidR="00EF46C9" w:rsidRPr="009D2683">
          <w:rPr>
            <w:rFonts w:ascii="Arial" w:hAnsi="Arial" w:cs="Arial"/>
            <w:b/>
            <w:u w:val="single"/>
          </w:rPr>
          <w:t>ANEXO</w:t>
        </w:r>
        <w:r w:rsidR="00EF46C9" w:rsidRPr="009D2683">
          <w:rPr>
            <w:rFonts w:ascii="Arial" w:hAnsi="Arial" w:cs="Arial"/>
            <w:b/>
            <w:spacing w:val="-6"/>
            <w:u w:val="single"/>
          </w:rPr>
          <w:t xml:space="preserve"> </w:t>
        </w:r>
        <w:r w:rsidR="00EF46C9" w:rsidRPr="009D2683">
          <w:rPr>
            <w:rFonts w:ascii="Arial" w:hAnsi="Arial" w:cs="Arial"/>
            <w:b/>
            <w:u w:val="single"/>
          </w:rPr>
          <w:t>XI</w:t>
        </w:r>
        <w:r w:rsidR="00EF46C9" w:rsidRPr="009D2683">
          <w:rPr>
            <w:rFonts w:ascii="Arial" w:hAnsi="Arial" w:cs="Arial"/>
            <w:b/>
            <w:spacing w:val="-4"/>
            <w:u w:val="single"/>
          </w:rPr>
          <w:t xml:space="preserve"> </w:t>
        </w:r>
        <w:r w:rsidR="00EF46C9" w:rsidRPr="009D2683">
          <w:rPr>
            <w:rFonts w:ascii="Arial" w:hAnsi="Arial" w:cs="Arial"/>
            <w:b/>
            <w:u w:val="single"/>
          </w:rPr>
          <w:t>-</w:t>
        </w:r>
        <w:r w:rsidR="00EF46C9" w:rsidRPr="009D2683">
          <w:rPr>
            <w:rFonts w:ascii="Arial" w:hAnsi="Arial" w:cs="Arial"/>
            <w:b/>
            <w:spacing w:val="-5"/>
            <w:u w:val="single"/>
          </w:rPr>
          <w:t xml:space="preserve"> </w:t>
        </w:r>
        <w:r w:rsidR="00EF46C9" w:rsidRPr="009D2683">
          <w:rPr>
            <w:rFonts w:ascii="Arial" w:hAnsi="Arial" w:cs="Arial"/>
            <w:b/>
            <w:u w:val="single"/>
          </w:rPr>
          <w:t>TERMO</w:t>
        </w:r>
        <w:r w:rsidR="00EF46C9" w:rsidRPr="009D2683">
          <w:rPr>
            <w:rFonts w:ascii="Arial" w:hAnsi="Arial" w:cs="Arial"/>
            <w:b/>
            <w:spacing w:val="-5"/>
            <w:u w:val="single"/>
          </w:rPr>
          <w:t xml:space="preserve"> </w:t>
        </w:r>
        <w:r w:rsidR="00EF46C9" w:rsidRPr="009D2683">
          <w:rPr>
            <w:rFonts w:ascii="Arial" w:hAnsi="Arial" w:cs="Arial"/>
            <w:b/>
            <w:u w:val="single"/>
          </w:rPr>
          <w:t>DE</w:t>
        </w:r>
        <w:r w:rsidR="00EF46C9" w:rsidRPr="009D2683">
          <w:rPr>
            <w:rFonts w:ascii="Arial" w:hAnsi="Arial" w:cs="Arial"/>
            <w:b/>
            <w:spacing w:val="-6"/>
            <w:u w:val="single"/>
          </w:rPr>
          <w:t xml:space="preserve"> </w:t>
        </w:r>
        <w:r w:rsidR="00EF46C9" w:rsidRPr="009D2683">
          <w:rPr>
            <w:rFonts w:ascii="Arial" w:hAnsi="Arial" w:cs="Arial"/>
            <w:b/>
            <w:u w:val="single"/>
          </w:rPr>
          <w:t>COMPROMISSO</w:t>
        </w:r>
        <w:r w:rsidR="00EF46C9" w:rsidRPr="009D2683">
          <w:rPr>
            <w:rFonts w:ascii="Arial" w:hAnsi="Arial" w:cs="Arial"/>
            <w:b/>
            <w:spacing w:val="-5"/>
            <w:u w:val="single"/>
          </w:rPr>
          <w:t xml:space="preserve"> </w:t>
        </w:r>
        <w:r w:rsidR="00EF46C9" w:rsidRPr="009D2683">
          <w:rPr>
            <w:rFonts w:ascii="Arial" w:hAnsi="Arial" w:cs="Arial"/>
            <w:b/>
            <w:spacing w:val="-2"/>
            <w:u w:val="single"/>
          </w:rPr>
          <w:t>(MODELO)</w:t>
        </w:r>
      </w:hyperlink>
      <w:r w:rsidR="00F44FD7" w:rsidRPr="009D2683">
        <w:rPr>
          <w:rFonts w:ascii="Arial" w:hAnsi="Arial" w:cs="Arial"/>
          <w:b/>
        </w:rPr>
        <w:t xml:space="preserve"> </w:t>
      </w:r>
    </w:p>
    <w:p w14:paraId="6FC9C32D" w14:textId="5AC6B8C4" w:rsidR="00533F93" w:rsidRPr="009D2683" w:rsidRDefault="00EF46C9" w:rsidP="002A7140">
      <w:pPr>
        <w:tabs>
          <w:tab w:val="left" w:leader="dot" w:pos="9776"/>
        </w:tabs>
        <w:spacing w:before="119"/>
        <w:ind w:right="163"/>
        <w:rPr>
          <w:rFonts w:ascii="Arial" w:hAnsi="Arial" w:cs="Arial"/>
          <w:b/>
        </w:rPr>
      </w:pPr>
      <w:r w:rsidRPr="009D2683">
        <w:rPr>
          <w:rFonts w:ascii="Arial" w:hAnsi="Arial" w:cs="Arial"/>
          <w:b/>
          <w:u w:val="single"/>
        </w:rPr>
        <w:t>ANEXO</w:t>
      </w:r>
      <w:r w:rsidRPr="009D2683">
        <w:rPr>
          <w:rFonts w:ascii="Arial" w:hAnsi="Arial" w:cs="Arial"/>
          <w:b/>
          <w:spacing w:val="40"/>
          <w:u w:val="single"/>
        </w:rPr>
        <w:t xml:space="preserve"> </w:t>
      </w:r>
      <w:r w:rsidRPr="009D2683">
        <w:rPr>
          <w:rFonts w:ascii="Arial" w:hAnsi="Arial" w:cs="Arial"/>
          <w:b/>
          <w:u w:val="single"/>
        </w:rPr>
        <w:t>XII</w:t>
      </w:r>
      <w:r w:rsidRPr="009D2683">
        <w:rPr>
          <w:rFonts w:ascii="Arial" w:hAnsi="Arial" w:cs="Arial"/>
          <w:b/>
          <w:spacing w:val="40"/>
          <w:u w:val="single"/>
        </w:rPr>
        <w:t xml:space="preserve"> </w:t>
      </w:r>
      <w:r w:rsidRPr="009D2683">
        <w:rPr>
          <w:rFonts w:ascii="Arial" w:hAnsi="Arial" w:cs="Arial"/>
          <w:b/>
          <w:u w:val="single"/>
        </w:rPr>
        <w:t>-</w:t>
      </w:r>
      <w:r w:rsidRPr="009D2683">
        <w:rPr>
          <w:rFonts w:ascii="Arial" w:hAnsi="Arial" w:cs="Arial"/>
          <w:b/>
          <w:spacing w:val="40"/>
          <w:u w:val="single"/>
        </w:rPr>
        <w:t xml:space="preserve"> </w:t>
      </w:r>
      <w:r w:rsidRPr="009D2683">
        <w:rPr>
          <w:rFonts w:ascii="Arial" w:hAnsi="Arial" w:cs="Arial"/>
          <w:b/>
          <w:u w:val="single"/>
        </w:rPr>
        <w:t>CARTA</w:t>
      </w:r>
      <w:r w:rsidRPr="009D2683">
        <w:rPr>
          <w:rFonts w:ascii="Arial" w:hAnsi="Arial" w:cs="Arial"/>
          <w:b/>
          <w:spacing w:val="40"/>
          <w:u w:val="single"/>
        </w:rPr>
        <w:t xml:space="preserve"> </w:t>
      </w:r>
      <w:r w:rsidRPr="009D2683">
        <w:rPr>
          <w:rFonts w:ascii="Arial" w:hAnsi="Arial" w:cs="Arial"/>
          <w:b/>
          <w:u w:val="single"/>
        </w:rPr>
        <w:t>DE</w:t>
      </w:r>
      <w:r w:rsidRPr="009D2683">
        <w:rPr>
          <w:rFonts w:ascii="Arial" w:hAnsi="Arial" w:cs="Arial"/>
          <w:b/>
          <w:spacing w:val="40"/>
          <w:u w:val="single"/>
        </w:rPr>
        <w:t xml:space="preserve"> </w:t>
      </w:r>
      <w:r w:rsidRPr="009D2683">
        <w:rPr>
          <w:rFonts w:ascii="Arial" w:hAnsi="Arial" w:cs="Arial"/>
          <w:b/>
          <w:u w:val="single"/>
        </w:rPr>
        <w:t>APRESENTAÇÃO</w:t>
      </w:r>
      <w:r w:rsidRPr="009D2683">
        <w:rPr>
          <w:rFonts w:ascii="Arial" w:hAnsi="Arial" w:cs="Arial"/>
          <w:b/>
          <w:spacing w:val="40"/>
          <w:u w:val="single"/>
        </w:rPr>
        <w:t xml:space="preserve"> </w:t>
      </w:r>
      <w:r w:rsidRPr="009D2683">
        <w:rPr>
          <w:rFonts w:ascii="Arial" w:hAnsi="Arial" w:cs="Arial"/>
          <w:b/>
          <w:u w:val="single"/>
        </w:rPr>
        <w:t>DOS</w:t>
      </w:r>
      <w:r w:rsidRPr="009D2683">
        <w:rPr>
          <w:rFonts w:ascii="Arial" w:hAnsi="Arial" w:cs="Arial"/>
          <w:b/>
          <w:spacing w:val="40"/>
          <w:u w:val="single"/>
        </w:rPr>
        <w:t xml:space="preserve"> </w:t>
      </w:r>
      <w:r w:rsidRPr="009D2683">
        <w:rPr>
          <w:rFonts w:ascii="Arial" w:hAnsi="Arial" w:cs="Arial"/>
          <w:b/>
          <w:u w:val="single"/>
        </w:rPr>
        <w:t>DOCUMENTOS</w:t>
      </w:r>
      <w:r w:rsidRPr="009D2683">
        <w:rPr>
          <w:rFonts w:ascii="Arial" w:hAnsi="Arial" w:cs="Arial"/>
          <w:b/>
          <w:spacing w:val="40"/>
          <w:u w:val="single"/>
        </w:rPr>
        <w:t xml:space="preserve"> </w:t>
      </w:r>
      <w:r w:rsidRPr="009D2683">
        <w:rPr>
          <w:rFonts w:ascii="Arial" w:hAnsi="Arial" w:cs="Arial"/>
          <w:b/>
          <w:u w:val="single"/>
        </w:rPr>
        <w:t>DE</w:t>
      </w:r>
      <w:r w:rsidRPr="009D2683">
        <w:rPr>
          <w:rFonts w:ascii="Arial" w:hAnsi="Arial" w:cs="Arial"/>
          <w:b/>
          <w:spacing w:val="40"/>
          <w:u w:val="single"/>
        </w:rPr>
        <w:t xml:space="preserve"> </w:t>
      </w:r>
      <w:r w:rsidRPr="009D2683">
        <w:rPr>
          <w:rFonts w:ascii="Arial" w:hAnsi="Arial" w:cs="Arial"/>
          <w:b/>
          <w:u w:val="single"/>
        </w:rPr>
        <w:t>HABILITAÇÃO</w:t>
      </w:r>
      <w:r w:rsidRPr="009D2683">
        <w:rPr>
          <w:rFonts w:ascii="Arial" w:hAnsi="Arial" w:cs="Arial"/>
          <w:b/>
        </w:rPr>
        <w:t xml:space="preserve"> </w:t>
      </w:r>
      <w:r w:rsidRPr="009D2683">
        <w:rPr>
          <w:rFonts w:ascii="Arial" w:hAnsi="Arial" w:cs="Arial"/>
          <w:b/>
          <w:spacing w:val="-2"/>
          <w:u w:val="single"/>
        </w:rPr>
        <w:t>(MODELO)</w:t>
      </w:r>
      <w:r w:rsidR="00F44FD7" w:rsidRPr="009D2683">
        <w:rPr>
          <w:rFonts w:ascii="Arial" w:hAnsi="Arial" w:cs="Arial"/>
          <w:b/>
        </w:rPr>
        <w:t xml:space="preserve"> </w:t>
      </w:r>
    </w:p>
    <w:p w14:paraId="2A517C4D" w14:textId="0CB0CAC1" w:rsidR="00533F93" w:rsidRPr="009D2683" w:rsidRDefault="00EF46C9" w:rsidP="002A7140">
      <w:pPr>
        <w:tabs>
          <w:tab w:val="left" w:leader="dot" w:pos="9776"/>
        </w:tabs>
        <w:spacing w:before="121"/>
        <w:rPr>
          <w:rFonts w:ascii="Arial" w:hAnsi="Arial" w:cs="Arial"/>
          <w:b/>
        </w:rPr>
      </w:pPr>
      <w:r w:rsidRPr="009D2683">
        <w:rPr>
          <w:rFonts w:ascii="Arial" w:hAnsi="Arial" w:cs="Arial"/>
          <w:b/>
          <w:u w:val="single"/>
        </w:rPr>
        <w:t>ANEXO</w:t>
      </w:r>
      <w:r w:rsidRPr="009D2683">
        <w:rPr>
          <w:rFonts w:ascii="Arial" w:hAnsi="Arial" w:cs="Arial"/>
          <w:b/>
          <w:spacing w:val="-8"/>
          <w:u w:val="single"/>
        </w:rPr>
        <w:t xml:space="preserve"> </w:t>
      </w:r>
      <w:r w:rsidRPr="009D2683">
        <w:rPr>
          <w:rFonts w:ascii="Arial" w:hAnsi="Arial" w:cs="Arial"/>
          <w:b/>
          <w:u w:val="single"/>
        </w:rPr>
        <w:t>XIII</w:t>
      </w:r>
      <w:r w:rsidRPr="009D2683">
        <w:rPr>
          <w:rFonts w:ascii="Arial" w:hAnsi="Arial" w:cs="Arial"/>
          <w:b/>
          <w:spacing w:val="-4"/>
          <w:u w:val="single"/>
        </w:rPr>
        <w:t xml:space="preserve"> </w:t>
      </w:r>
      <w:r w:rsidRPr="009D2683">
        <w:rPr>
          <w:rFonts w:ascii="Arial" w:hAnsi="Arial" w:cs="Arial"/>
          <w:b/>
          <w:u w:val="single"/>
        </w:rPr>
        <w:t>-</w:t>
      </w:r>
      <w:r w:rsidRPr="009D2683">
        <w:rPr>
          <w:rFonts w:ascii="Arial" w:hAnsi="Arial" w:cs="Arial"/>
          <w:b/>
          <w:spacing w:val="-6"/>
          <w:u w:val="single"/>
        </w:rPr>
        <w:t xml:space="preserve"> </w:t>
      </w:r>
      <w:r w:rsidRPr="009D2683">
        <w:rPr>
          <w:rFonts w:ascii="Arial" w:hAnsi="Arial" w:cs="Arial"/>
          <w:b/>
          <w:u w:val="single"/>
        </w:rPr>
        <w:t>QUADRO</w:t>
      </w:r>
      <w:r w:rsidRPr="009D2683">
        <w:rPr>
          <w:rFonts w:ascii="Arial" w:hAnsi="Arial" w:cs="Arial"/>
          <w:b/>
          <w:spacing w:val="-7"/>
          <w:u w:val="single"/>
        </w:rPr>
        <w:t xml:space="preserve"> </w:t>
      </w:r>
      <w:r w:rsidRPr="009D2683">
        <w:rPr>
          <w:rFonts w:ascii="Arial" w:hAnsi="Arial" w:cs="Arial"/>
          <w:b/>
          <w:u w:val="single"/>
        </w:rPr>
        <w:t>DE</w:t>
      </w:r>
      <w:r w:rsidRPr="009D2683">
        <w:rPr>
          <w:rFonts w:ascii="Arial" w:hAnsi="Arial" w:cs="Arial"/>
          <w:b/>
          <w:spacing w:val="-5"/>
          <w:u w:val="single"/>
        </w:rPr>
        <w:t xml:space="preserve"> </w:t>
      </w:r>
      <w:r w:rsidRPr="009D2683">
        <w:rPr>
          <w:rFonts w:ascii="Arial" w:hAnsi="Arial" w:cs="Arial"/>
          <w:b/>
          <w:u w:val="single"/>
        </w:rPr>
        <w:t>PESSOAL</w:t>
      </w:r>
      <w:r w:rsidRPr="009D2683">
        <w:rPr>
          <w:rFonts w:ascii="Arial" w:hAnsi="Arial" w:cs="Arial"/>
          <w:b/>
          <w:spacing w:val="-8"/>
          <w:u w:val="single"/>
        </w:rPr>
        <w:t xml:space="preserve"> </w:t>
      </w:r>
      <w:r w:rsidRPr="009D2683">
        <w:rPr>
          <w:rFonts w:ascii="Arial" w:hAnsi="Arial" w:cs="Arial"/>
          <w:b/>
          <w:u w:val="single"/>
        </w:rPr>
        <w:t>TÉCNICO</w:t>
      </w:r>
      <w:r w:rsidRPr="009D2683">
        <w:rPr>
          <w:rFonts w:ascii="Arial" w:hAnsi="Arial" w:cs="Arial"/>
          <w:b/>
          <w:spacing w:val="-5"/>
          <w:u w:val="single"/>
        </w:rPr>
        <w:t xml:space="preserve"> </w:t>
      </w:r>
      <w:r w:rsidRPr="009D2683">
        <w:rPr>
          <w:rFonts w:ascii="Arial" w:hAnsi="Arial" w:cs="Arial"/>
          <w:b/>
          <w:u w:val="single"/>
        </w:rPr>
        <w:t>QUALIFICADO</w:t>
      </w:r>
      <w:r w:rsidRPr="009D2683">
        <w:rPr>
          <w:rFonts w:ascii="Arial" w:hAnsi="Arial" w:cs="Arial"/>
          <w:b/>
          <w:spacing w:val="-5"/>
          <w:u w:val="single"/>
        </w:rPr>
        <w:t xml:space="preserve"> </w:t>
      </w:r>
      <w:r w:rsidRPr="009D2683">
        <w:rPr>
          <w:rFonts w:ascii="Arial" w:hAnsi="Arial" w:cs="Arial"/>
          <w:b/>
          <w:spacing w:val="-2"/>
          <w:u w:val="single"/>
        </w:rPr>
        <w:t>(MODELO)</w:t>
      </w:r>
      <w:r w:rsidR="00F44FD7" w:rsidRPr="009D2683">
        <w:rPr>
          <w:rFonts w:ascii="Arial" w:hAnsi="Arial" w:cs="Arial"/>
          <w:b/>
        </w:rPr>
        <w:t xml:space="preserve"> </w:t>
      </w:r>
    </w:p>
    <w:p w14:paraId="131A5F7B" w14:textId="37D48BD4" w:rsidR="00533F93" w:rsidRPr="009D2683" w:rsidRDefault="00EF46C9" w:rsidP="002A7140">
      <w:pPr>
        <w:tabs>
          <w:tab w:val="left" w:leader="dot" w:pos="9776"/>
        </w:tabs>
        <w:spacing w:before="121"/>
        <w:rPr>
          <w:rFonts w:ascii="Arial" w:hAnsi="Arial" w:cs="Arial"/>
          <w:b/>
          <w:spacing w:val="-5"/>
        </w:rPr>
      </w:pPr>
      <w:r w:rsidRPr="009D2683">
        <w:rPr>
          <w:rFonts w:ascii="Arial" w:hAnsi="Arial" w:cs="Arial"/>
          <w:b/>
          <w:u w:val="single"/>
        </w:rPr>
        <w:t>ANEXO</w:t>
      </w:r>
      <w:r w:rsidRPr="009D2683">
        <w:rPr>
          <w:rFonts w:ascii="Arial" w:hAnsi="Arial" w:cs="Arial"/>
          <w:b/>
          <w:spacing w:val="-3"/>
          <w:u w:val="single"/>
        </w:rPr>
        <w:t xml:space="preserve"> </w:t>
      </w:r>
      <w:r w:rsidRPr="009D2683">
        <w:rPr>
          <w:rFonts w:ascii="Arial" w:hAnsi="Arial" w:cs="Arial"/>
          <w:b/>
          <w:u w:val="single"/>
        </w:rPr>
        <w:t>XIV</w:t>
      </w:r>
      <w:r w:rsidRPr="009D2683">
        <w:rPr>
          <w:rFonts w:ascii="Arial" w:hAnsi="Arial" w:cs="Arial"/>
          <w:b/>
          <w:spacing w:val="-4"/>
          <w:u w:val="single"/>
        </w:rPr>
        <w:t xml:space="preserve"> </w:t>
      </w:r>
      <w:r w:rsidRPr="009D2683">
        <w:rPr>
          <w:rFonts w:ascii="Arial" w:hAnsi="Arial" w:cs="Arial"/>
          <w:b/>
          <w:u w:val="single"/>
        </w:rPr>
        <w:t>-</w:t>
      </w:r>
      <w:r w:rsidRPr="009D2683">
        <w:rPr>
          <w:rFonts w:ascii="Arial" w:hAnsi="Arial" w:cs="Arial"/>
          <w:b/>
          <w:spacing w:val="-4"/>
          <w:u w:val="single"/>
        </w:rPr>
        <w:t xml:space="preserve"> </w:t>
      </w:r>
      <w:r w:rsidRPr="009D2683">
        <w:rPr>
          <w:rFonts w:ascii="Arial" w:hAnsi="Arial" w:cs="Arial"/>
          <w:b/>
          <w:u w:val="single"/>
        </w:rPr>
        <w:t>MINUTA</w:t>
      </w:r>
      <w:r w:rsidRPr="009D2683">
        <w:rPr>
          <w:rFonts w:ascii="Arial" w:hAnsi="Arial" w:cs="Arial"/>
          <w:b/>
          <w:spacing w:val="-3"/>
          <w:u w:val="single"/>
        </w:rPr>
        <w:t xml:space="preserve"> </w:t>
      </w:r>
      <w:r w:rsidRPr="009D2683">
        <w:rPr>
          <w:rFonts w:ascii="Arial" w:hAnsi="Arial" w:cs="Arial"/>
          <w:b/>
          <w:spacing w:val="-2"/>
          <w:u w:val="single"/>
        </w:rPr>
        <w:t>CONTRATO</w:t>
      </w:r>
    </w:p>
    <w:p w14:paraId="75CDAC6D" w14:textId="77777777" w:rsidR="00533F93" w:rsidRPr="009D2683" w:rsidRDefault="00533F93" w:rsidP="002A7140">
      <w:pPr>
        <w:rPr>
          <w:rFonts w:ascii="Arial" w:hAnsi="Arial" w:cs="Arial"/>
        </w:rPr>
        <w:sectPr w:rsidR="00533F93" w:rsidRPr="009D2683">
          <w:pgSz w:w="11910" w:h="16850"/>
          <w:pgMar w:top="2360" w:right="860" w:bottom="800" w:left="860" w:header="691" w:footer="604" w:gutter="0"/>
          <w:cols w:space="720"/>
        </w:sectPr>
      </w:pPr>
    </w:p>
    <w:p w14:paraId="6E5CBB05" w14:textId="77777777" w:rsidR="00533F93" w:rsidRPr="009D2683" w:rsidRDefault="00533F93" w:rsidP="002A7140">
      <w:pPr>
        <w:pStyle w:val="Corpodetexto"/>
        <w:rPr>
          <w:rFonts w:ascii="Arial" w:hAnsi="Arial" w:cs="Arial"/>
          <w:b/>
        </w:rPr>
      </w:pPr>
    </w:p>
    <w:p w14:paraId="767F9E88" w14:textId="77777777" w:rsidR="00533F93" w:rsidRPr="009D2683" w:rsidRDefault="00EF46C9" w:rsidP="00E01A42">
      <w:pPr>
        <w:pStyle w:val="Ttulo1"/>
        <w:numPr>
          <w:ilvl w:val="0"/>
          <w:numId w:val="41"/>
        </w:numPr>
        <w:pBdr>
          <w:bottom w:val="single" w:sz="4" w:space="1" w:color="auto"/>
        </w:pBdr>
        <w:tabs>
          <w:tab w:val="left" w:pos="705"/>
        </w:tabs>
        <w:spacing w:before="1"/>
        <w:rPr>
          <w:color w:val="000009"/>
        </w:rPr>
      </w:pPr>
      <w:bookmarkStart w:id="0" w:name="_bookmark0"/>
      <w:bookmarkEnd w:id="0"/>
      <w:r w:rsidRPr="009D2683">
        <w:rPr>
          <w:color w:val="000009"/>
        </w:rPr>
        <w:t>DO</w:t>
      </w:r>
      <w:r w:rsidRPr="009D2683">
        <w:rPr>
          <w:color w:val="000009"/>
          <w:spacing w:val="-7"/>
        </w:rPr>
        <w:t xml:space="preserve"> </w:t>
      </w:r>
      <w:r w:rsidRPr="009D2683">
        <w:rPr>
          <w:color w:val="000009"/>
        </w:rPr>
        <w:t>OBJETO</w:t>
      </w:r>
      <w:r w:rsidRPr="009D2683">
        <w:rPr>
          <w:color w:val="000009"/>
          <w:spacing w:val="-5"/>
        </w:rPr>
        <w:t xml:space="preserve"> </w:t>
      </w:r>
      <w:r w:rsidRPr="009D2683">
        <w:rPr>
          <w:color w:val="000009"/>
        </w:rPr>
        <w:t>E</w:t>
      </w:r>
      <w:r w:rsidRPr="009D2683">
        <w:rPr>
          <w:color w:val="000009"/>
          <w:spacing w:val="-4"/>
        </w:rPr>
        <w:t xml:space="preserve"> </w:t>
      </w:r>
      <w:r w:rsidRPr="009D2683">
        <w:rPr>
          <w:color w:val="000009"/>
        </w:rPr>
        <w:t>DO</w:t>
      </w:r>
      <w:r w:rsidRPr="009D2683">
        <w:rPr>
          <w:color w:val="000009"/>
          <w:spacing w:val="-5"/>
        </w:rPr>
        <w:t xml:space="preserve"> </w:t>
      </w:r>
      <w:r w:rsidRPr="009D2683">
        <w:rPr>
          <w:color w:val="000009"/>
        </w:rPr>
        <w:t>LOCAL</w:t>
      </w:r>
      <w:r w:rsidRPr="009D2683">
        <w:rPr>
          <w:color w:val="000009"/>
          <w:spacing w:val="-4"/>
        </w:rPr>
        <w:t xml:space="preserve"> </w:t>
      </w:r>
      <w:r w:rsidRPr="009D2683">
        <w:rPr>
          <w:color w:val="000009"/>
        </w:rPr>
        <w:t>DA</w:t>
      </w:r>
      <w:r w:rsidRPr="009D2683">
        <w:rPr>
          <w:color w:val="000009"/>
          <w:spacing w:val="-1"/>
        </w:rPr>
        <w:t xml:space="preserve"> </w:t>
      </w:r>
      <w:r w:rsidRPr="009D2683">
        <w:rPr>
          <w:color w:val="000009"/>
        </w:rPr>
        <w:t>PRESTAÇÃO</w:t>
      </w:r>
      <w:r w:rsidRPr="009D2683">
        <w:rPr>
          <w:color w:val="000009"/>
          <w:spacing w:val="-2"/>
        </w:rPr>
        <w:t xml:space="preserve"> </w:t>
      </w:r>
      <w:r w:rsidRPr="009D2683">
        <w:rPr>
          <w:color w:val="000009"/>
        </w:rPr>
        <w:t>DOS</w:t>
      </w:r>
      <w:r w:rsidRPr="009D2683">
        <w:rPr>
          <w:color w:val="000009"/>
          <w:spacing w:val="-2"/>
        </w:rPr>
        <w:t xml:space="preserve"> SERVIÇOS</w:t>
      </w:r>
    </w:p>
    <w:p w14:paraId="18F1C105" w14:textId="37CA420F" w:rsidR="00533F93" w:rsidRPr="009D2683" w:rsidRDefault="00EF46C9" w:rsidP="002A7140">
      <w:pPr>
        <w:pStyle w:val="Ttulo2"/>
        <w:spacing w:before="116"/>
        <w:ind w:left="284" w:right="252"/>
        <w:jc w:val="both"/>
        <w:rPr>
          <w:b w:val="0"/>
        </w:rPr>
      </w:pPr>
      <w:r w:rsidRPr="009D2683">
        <w:rPr>
          <w:b w:val="0"/>
        </w:rPr>
        <w:t>O objeto</w:t>
      </w:r>
      <w:r w:rsidRPr="009D2683">
        <w:rPr>
          <w:b w:val="0"/>
          <w:spacing w:val="-2"/>
        </w:rPr>
        <w:t xml:space="preserve"> </w:t>
      </w:r>
      <w:r w:rsidRPr="009D2683">
        <w:rPr>
          <w:b w:val="0"/>
        </w:rPr>
        <w:t>da</w:t>
      </w:r>
      <w:r w:rsidRPr="009D2683">
        <w:rPr>
          <w:b w:val="0"/>
          <w:spacing w:val="-2"/>
        </w:rPr>
        <w:t xml:space="preserve"> </w:t>
      </w:r>
      <w:r w:rsidRPr="009D2683">
        <w:rPr>
          <w:b w:val="0"/>
        </w:rPr>
        <w:t>presente</w:t>
      </w:r>
      <w:r w:rsidRPr="009D2683">
        <w:rPr>
          <w:b w:val="0"/>
          <w:spacing w:val="-2"/>
        </w:rPr>
        <w:t xml:space="preserve"> </w:t>
      </w:r>
      <w:r w:rsidRPr="009D2683">
        <w:rPr>
          <w:b w:val="0"/>
        </w:rPr>
        <w:t>licitação é</w:t>
      </w:r>
      <w:r w:rsidRPr="009D2683">
        <w:rPr>
          <w:b w:val="0"/>
          <w:spacing w:val="-2"/>
        </w:rPr>
        <w:t xml:space="preserve"> </w:t>
      </w:r>
      <w:r w:rsidRPr="009D2683">
        <w:rPr>
          <w:b w:val="0"/>
        </w:rPr>
        <w:t xml:space="preserve">a </w:t>
      </w:r>
      <w:r w:rsidR="00811C90" w:rsidRPr="009D2683">
        <w:rPr>
          <w:color w:val="000009"/>
        </w:rPr>
        <w:t>Contratação integrada de empresa para o desenvolvimento dos projetos de engenharia, e execução das obras de Ponte no perimentro urbano, no município de Epitaciolândia/Acre, conforme convenio n° 931469/2022, com Ministerio da Integração e do Desenvolvimento Regional, visando atender a Prefeitura Municipal de Epitaciolândia/Acre</w:t>
      </w:r>
      <w:r w:rsidR="00811C90" w:rsidRPr="009D2683">
        <w:t>,</w:t>
      </w:r>
      <w:r w:rsidRPr="009D2683">
        <w:rPr>
          <w:color w:val="000009"/>
        </w:rPr>
        <w:t xml:space="preserve"> soli</w:t>
      </w:r>
      <w:r w:rsidR="00811C90" w:rsidRPr="009D2683">
        <w:rPr>
          <w:color w:val="000009"/>
        </w:rPr>
        <w:t xml:space="preserve">citado através do OFÍCIO Nº </w:t>
      </w:r>
      <w:r w:rsidR="00E6078C">
        <w:rPr>
          <w:color w:val="000009"/>
        </w:rPr>
        <w:t>455</w:t>
      </w:r>
      <w:r w:rsidR="00811C90" w:rsidRPr="009D2683">
        <w:rPr>
          <w:color w:val="000009"/>
        </w:rPr>
        <w:t>/202</w:t>
      </w:r>
      <w:r w:rsidR="00E6078C">
        <w:rPr>
          <w:color w:val="000009"/>
        </w:rPr>
        <w:t>4</w:t>
      </w:r>
      <w:r w:rsidR="00811C90" w:rsidRPr="009D2683">
        <w:rPr>
          <w:color w:val="000009"/>
        </w:rPr>
        <w:t>.</w:t>
      </w:r>
    </w:p>
    <w:p w14:paraId="0D8688CD" w14:textId="77777777" w:rsidR="00533F93" w:rsidRPr="009D2683" w:rsidRDefault="00EF46C9" w:rsidP="00E01A42">
      <w:pPr>
        <w:pStyle w:val="PargrafodaLista"/>
        <w:numPr>
          <w:ilvl w:val="1"/>
          <w:numId w:val="41"/>
        </w:numPr>
        <w:tabs>
          <w:tab w:val="left" w:pos="1405"/>
        </w:tabs>
        <w:spacing w:before="121"/>
        <w:ind w:left="284" w:right="275" w:firstLine="0"/>
        <w:rPr>
          <w:rFonts w:ascii="Arial" w:hAnsi="Arial" w:cs="Arial"/>
          <w:b/>
        </w:rPr>
      </w:pPr>
      <w:r w:rsidRPr="009D2683">
        <w:rPr>
          <w:rFonts w:ascii="Arial" w:hAnsi="Arial" w:cs="Arial"/>
        </w:rPr>
        <w:t>O</w:t>
      </w:r>
      <w:r w:rsidRPr="009D2683">
        <w:rPr>
          <w:rFonts w:ascii="Arial" w:hAnsi="Arial" w:cs="Arial"/>
          <w:spacing w:val="34"/>
        </w:rPr>
        <w:t xml:space="preserve"> </w:t>
      </w:r>
      <w:r w:rsidRPr="009D2683">
        <w:rPr>
          <w:rFonts w:ascii="Arial" w:hAnsi="Arial" w:cs="Arial"/>
        </w:rPr>
        <w:t>local</w:t>
      </w:r>
      <w:r w:rsidRPr="009D2683">
        <w:rPr>
          <w:rFonts w:ascii="Arial" w:hAnsi="Arial" w:cs="Arial"/>
          <w:spacing w:val="32"/>
        </w:rPr>
        <w:t xml:space="preserve"> </w:t>
      </w:r>
      <w:r w:rsidRPr="009D2683">
        <w:rPr>
          <w:rFonts w:ascii="Arial" w:hAnsi="Arial" w:cs="Arial"/>
        </w:rPr>
        <w:t>onde</w:t>
      </w:r>
      <w:r w:rsidRPr="009D2683">
        <w:rPr>
          <w:rFonts w:ascii="Arial" w:hAnsi="Arial" w:cs="Arial"/>
          <w:spacing w:val="30"/>
        </w:rPr>
        <w:t xml:space="preserve"> </w:t>
      </w:r>
      <w:r w:rsidRPr="009D2683">
        <w:rPr>
          <w:rFonts w:ascii="Arial" w:hAnsi="Arial" w:cs="Arial"/>
        </w:rPr>
        <w:t>os</w:t>
      </w:r>
      <w:r w:rsidRPr="009D2683">
        <w:rPr>
          <w:rFonts w:ascii="Arial" w:hAnsi="Arial" w:cs="Arial"/>
          <w:spacing w:val="33"/>
        </w:rPr>
        <w:t xml:space="preserve"> </w:t>
      </w:r>
      <w:r w:rsidRPr="009D2683">
        <w:rPr>
          <w:rFonts w:ascii="Arial" w:hAnsi="Arial" w:cs="Arial"/>
        </w:rPr>
        <w:t>serviços</w:t>
      </w:r>
      <w:r w:rsidRPr="009D2683">
        <w:rPr>
          <w:rFonts w:ascii="Arial" w:hAnsi="Arial" w:cs="Arial"/>
          <w:spacing w:val="34"/>
        </w:rPr>
        <w:t xml:space="preserve"> </w:t>
      </w:r>
      <w:r w:rsidRPr="009D2683">
        <w:rPr>
          <w:rFonts w:ascii="Arial" w:hAnsi="Arial" w:cs="Arial"/>
        </w:rPr>
        <w:t>serão</w:t>
      </w:r>
      <w:r w:rsidRPr="009D2683">
        <w:rPr>
          <w:rFonts w:ascii="Arial" w:hAnsi="Arial" w:cs="Arial"/>
          <w:spacing w:val="31"/>
        </w:rPr>
        <w:t xml:space="preserve"> </w:t>
      </w:r>
      <w:r w:rsidRPr="009D2683">
        <w:rPr>
          <w:rFonts w:ascii="Arial" w:hAnsi="Arial" w:cs="Arial"/>
        </w:rPr>
        <w:t>executados,</w:t>
      </w:r>
      <w:r w:rsidRPr="009D2683">
        <w:rPr>
          <w:rFonts w:ascii="Arial" w:hAnsi="Arial" w:cs="Arial"/>
          <w:spacing w:val="32"/>
        </w:rPr>
        <w:t xml:space="preserve"> </w:t>
      </w:r>
      <w:r w:rsidRPr="009D2683">
        <w:rPr>
          <w:rFonts w:ascii="Arial" w:hAnsi="Arial" w:cs="Arial"/>
        </w:rPr>
        <w:t>bem</w:t>
      </w:r>
      <w:r w:rsidRPr="009D2683">
        <w:rPr>
          <w:rFonts w:ascii="Arial" w:hAnsi="Arial" w:cs="Arial"/>
          <w:spacing w:val="34"/>
        </w:rPr>
        <w:t xml:space="preserve"> </w:t>
      </w:r>
      <w:r w:rsidRPr="009D2683">
        <w:rPr>
          <w:rFonts w:ascii="Arial" w:hAnsi="Arial" w:cs="Arial"/>
        </w:rPr>
        <w:t>como</w:t>
      </w:r>
      <w:r w:rsidRPr="009D2683">
        <w:rPr>
          <w:rFonts w:ascii="Arial" w:hAnsi="Arial" w:cs="Arial"/>
          <w:spacing w:val="33"/>
        </w:rPr>
        <w:t xml:space="preserve"> </w:t>
      </w:r>
      <w:r w:rsidRPr="009D2683">
        <w:rPr>
          <w:rFonts w:ascii="Arial" w:hAnsi="Arial" w:cs="Arial"/>
        </w:rPr>
        <w:t>as</w:t>
      </w:r>
      <w:r w:rsidRPr="009D2683">
        <w:rPr>
          <w:rFonts w:ascii="Arial" w:hAnsi="Arial" w:cs="Arial"/>
          <w:spacing w:val="34"/>
        </w:rPr>
        <w:t xml:space="preserve"> </w:t>
      </w:r>
      <w:r w:rsidRPr="009D2683">
        <w:rPr>
          <w:rFonts w:ascii="Arial" w:hAnsi="Arial" w:cs="Arial"/>
        </w:rPr>
        <w:t>informações</w:t>
      </w:r>
      <w:r w:rsidRPr="009D2683">
        <w:rPr>
          <w:rFonts w:ascii="Arial" w:hAnsi="Arial" w:cs="Arial"/>
          <w:spacing w:val="31"/>
        </w:rPr>
        <w:t xml:space="preserve"> </w:t>
      </w:r>
      <w:r w:rsidRPr="009D2683">
        <w:rPr>
          <w:rFonts w:ascii="Arial" w:hAnsi="Arial" w:cs="Arial"/>
        </w:rPr>
        <w:t>pertinentes, encontra-se detalhado no Termo de Referência deste Edital.</w:t>
      </w:r>
    </w:p>
    <w:p w14:paraId="7D3AEBD9" w14:textId="77777777" w:rsidR="00533F93" w:rsidRPr="009D2683" w:rsidRDefault="00EF46C9" w:rsidP="00E01A42">
      <w:pPr>
        <w:pStyle w:val="Ttulo1"/>
        <w:numPr>
          <w:ilvl w:val="0"/>
          <w:numId w:val="41"/>
        </w:numPr>
        <w:pBdr>
          <w:bottom w:val="single" w:sz="4" w:space="1" w:color="auto"/>
        </w:pBdr>
        <w:tabs>
          <w:tab w:val="left" w:pos="705"/>
        </w:tabs>
        <w:spacing w:before="240"/>
        <w:ind w:right="271"/>
        <w:rPr>
          <w:color w:val="000009"/>
        </w:rPr>
      </w:pPr>
      <w:bookmarkStart w:id="1" w:name="_bookmark1"/>
      <w:bookmarkEnd w:id="1"/>
      <w:r w:rsidRPr="009D2683">
        <w:rPr>
          <w:color w:val="000009"/>
        </w:rPr>
        <w:t>DO REGIME DE EXECUÇÃO, DO CRITÉRIO DE JULGAMENTO, DO MODO DE DISPUTA E DO ORÇAMENTO</w:t>
      </w:r>
    </w:p>
    <w:p w14:paraId="5876D9B1" w14:textId="77777777" w:rsidR="00533F93" w:rsidRPr="009D2683" w:rsidRDefault="00EF46C9" w:rsidP="00E01A42">
      <w:pPr>
        <w:pStyle w:val="PargrafodaLista"/>
        <w:numPr>
          <w:ilvl w:val="1"/>
          <w:numId w:val="41"/>
        </w:numPr>
        <w:tabs>
          <w:tab w:val="left" w:pos="709"/>
        </w:tabs>
        <w:spacing w:before="121" w:line="252" w:lineRule="exact"/>
        <w:ind w:left="284" w:firstLine="0"/>
        <w:rPr>
          <w:rFonts w:ascii="Arial" w:hAnsi="Arial" w:cs="Arial"/>
          <w:color w:val="000009"/>
        </w:rPr>
      </w:pPr>
      <w:r w:rsidRPr="009D2683">
        <w:rPr>
          <w:rFonts w:ascii="Arial" w:hAnsi="Arial" w:cs="Arial"/>
          <w:color w:val="000009"/>
        </w:rPr>
        <w:t>O</w:t>
      </w:r>
      <w:r w:rsidRPr="009D2683">
        <w:rPr>
          <w:rFonts w:ascii="Arial" w:hAnsi="Arial" w:cs="Arial"/>
          <w:color w:val="000009"/>
          <w:spacing w:val="-6"/>
        </w:rPr>
        <w:t xml:space="preserve"> </w:t>
      </w:r>
      <w:r w:rsidRPr="009D2683">
        <w:rPr>
          <w:rFonts w:ascii="Arial" w:hAnsi="Arial" w:cs="Arial"/>
          <w:color w:val="000009"/>
        </w:rPr>
        <w:t>regime</w:t>
      </w:r>
      <w:r w:rsidRPr="009D2683">
        <w:rPr>
          <w:rFonts w:ascii="Arial" w:hAnsi="Arial" w:cs="Arial"/>
          <w:color w:val="000009"/>
          <w:spacing w:val="-4"/>
        </w:rPr>
        <w:t xml:space="preserve"> </w:t>
      </w:r>
      <w:r w:rsidRPr="009D2683">
        <w:rPr>
          <w:rFonts w:ascii="Arial" w:hAnsi="Arial" w:cs="Arial"/>
          <w:color w:val="000009"/>
        </w:rPr>
        <w:t>de</w:t>
      </w:r>
      <w:r w:rsidRPr="009D2683">
        <w:rPr>
          <w:rFonts w:ascii="Arial" w:hAnsi="Arial" w:cs="Arial"/>
          <w:color w:val="000009"/>
          <w:spacing w:val="-5"/>
        </w:rPr>
        <w:t xml:space="preserve"> </w:t>
      </w:r>
      <w:r w:rsidRPr="009D2683">
        <w:rPr>
          <w:rFonts w:ascii="Arial" w:hAnsi="Arial" w:cs="Arial"/>
          <w:color w:val="000009"/>
        </w:rPr>
        <w:t>execução</w:t>
      </w:r>
      <w:r w:rsidRPr="009D2683">
        <w:rPr>
          <w:rFonts w:ascii="Arial" w:hAnsi="Arial" w:cs="Arial"/>
          <w:color w:val="000009"/>
          <w:spacing w:val="-4"/>
        </w:rPr>
        <w:t xml:space="preserve"> </w:t>
      </w:r>
      <w:r w:rsidRPr="009D2683">
        <w:rPr>
          <w:rFonts w:ascii="Arial" w:hAnsi="Arial" w:cs="Arial"/>
          <w:color w:val="000009"/>
        </w:rPr>
        <w:t>contratual</w:t>
      </w:r>
      <w:r w:rsidRPr="009D2683">
        <w:rPr>
          <w:rFonts w:ascii="Arial" w:hAnsi="Arial" w:cs="Arial"/>
          <w:color w:val="000009"/>
          <w:spacing w:val="-7"/>
        </w:rPr>
        <w:t xml:space="preserve"> </w:t>
      </w:r>
      <w:r w:rsidRPr="009D2683">
        <w:rPr>
          <w:rFonts w:ascii="Arial" w:hAnsi="Arial" w:cs="Arial"/>
          <w:color w:val="000009"/>
        </w:rPr>
        <w:t>será</w:t>
      </w:r>
      <w:r w:rsidRPr="009D2683">
        <w:rPr>
          <w:rFonts w:ascii="Arial" w:hAnsi="Arial" w:cs="Arial"/>
          <w:color w:val="000009"/>
          <w:spacing w:val="-5"/>
        </w:rPr>
        <w:t xml:space="preserve"> </w:t>
      </w:r>
      <w:r w:rsidRPr="009D2683">
        <w:rPr>
          <w:rFonts w:ascii="Arial" w:hAnsi="Arial" w:cs="Arial"/>
          <w:color w:val="000009"/>
        </w:rPr>
        <w:t>de</w:t>
      </w:r>
      <w:r w:rsidRPr="009D2683">
        <w:rPr>
          <w:rFonts w:ascii="Arial" w:hAnsi="Arial" w:cs="Arial"/>
          <w:color w:val="000009"/>
          <w:spacing w:val="-4"/>
        </w:rPr>
        <w:t xml:space="preserve"> </w:t>
      </w:r>
      <w:r w:rsidRPr="009D2683">
        <w:rPr>
          <w:rFonts w:ascii="Arial" w:hAnsi="Arial" w:cs="Arial"/>
          <w:b/>
          <w:color w:val="000009"/>
        </w:rPr>
        <w:t>contratação</w:t>
      </w:r>
      <w:r w:rsidRPr="009D2683">
        <w:rPr>
          <w:rFonts w:ascii="Arial" w:hAnsi="Arial" w:cs="Arial"/>
          <w:b/>
          <w:color w:val="000009"/>
          <w:spacing w:val="-7"/>
        </w:rPr>
        <w:t xml:space="preserve"> </w:t>
      </w:r>
      <w:r w:rsidRPr="009D2683">
        <w:rPr>
          <w:rFonts w:ascii="Arial" w:hAnsi="Arial" w:cs="Arial"/>
          <w:b/>
          <w:color w:val="000009"/>
          <w:spacing w:val="-2"/>
        </w:rPr>
        <w:t>integrada</w:t>
      </w:r>
      <w:r w:rsidRPr="009D2683">
        <w:rPr>
          <w:rFonts w:ascii="Arial" w:hAnsi="Arial" w:cs="Arial"/>
          <w:color w:val="000009"/>
          <w:spacing w:val="-2"/>
        </w:rPr>
        <w:t>.</w:t>
      </w:r>
    </w:p>
    <w:p w14:paraId="628A50DD" w14:textId="77777777" w:rsidR="00533F93" w:rsidRPr="009D2683" w:rsidRDefault="00EF46C9" w:rsidP="00E01A42">
      <w:pPr>
        <w:pStyle w:val="PargrafodaLista"/>
        <w:numPr>
          <w:ilvl w:val="1"/>
          <w:numId w:val="41"/>
        </w:numPr>
        <w:tabs>
          <w:tab w:val="left" w:pos="709"/>
        </w:tabs>
        <w:spacing w:line="252" w:lineRule="exact"/>
        <w:ind w:left="284" w:firstLine="0"/>
        <w:rPr>
          <w:rFonts w:ascii="Arial" w:hAnsi="Arial" w:cs="Arial"/>
          <w:color w:val="000009"/>
        </w:rPr>
      </w:pPr>
      <w:r w:rsidRPr="009D2683">
        <w:rPr>
          <w:rFonts w:ascii="Arial" w:hAnsi="Arial" w:cs="Arial"/>
          <w:color w:val="000009"/>
        </w:rPr>
        <w:t>O</w:t>
      </w:r>
      <w:r w:rsidRPr="009D2683">
        <w:rPr>
          <w:rFonts w:ascii="Arial" w:hAnsi="Arial" w:cs="Arial"/>
          <w:color w:val="000009"/>
          <w:spacing w:val="-5"/>
        </w:rPr>
        <w:t xml:space="preserve"> </w:t>
      </w:r>
      <w:r w:rsidRPr="009D2683">
        <w:rPr>
          <w:rFonts w:ascii="Arial" w:hAnsi="Arial" w:cs="Arial"/>
          <w:color w:val="000009"/>
        </w:rPr>
        <w:t>critério</w:t>
      </w:r>
      <w:r w:rsidRPr="009D2683">
        <w:rPr>
          <w:rFonts w:ascii="Arial" w:hAnsi="Arial" w:cs="Arial"/>
          <w:color w:val="000009"/>
          <w:spacing w:val="-4"/>
        </w:rPr>
        <w:t xml:space="preserve"> </w:t>
      </w:r>
      <w:r w:rsidRPr="009D2683">
        <w:rPr>
          <w:rFonts w:ascii="Arial" w:hAnsi="Arial" w:cs="Arial"/>
          <w:color w:val="000009"/>
        </w:rPr>
        <w:t>de</w:t>
      </w:r>
      <w:r w:rsidRPr="009D2683">
        <w:rPr>
          <w:rFonts w:ascii="Arial" w:hAnsi="Arial" w:cs="Arial"/>
          <w:color w:val="000009"/>
          <w:spacing w:val="-8"/>
        </w:rPr>
        <w:t xml:space="preserve"> </w:t>
      </w:r>
      <w:r w:rsidRPr="009D2683">
        <w:rPr>
          <w:rFonts w:ascii="Arial" w:hAnsi="Arial" w:cs="Arial"/>
          <w:color w:val="000009"/>
        </w:rPr>
        <w:t>julgamento</w:t>
      </w:r>
      <w:r w:rsidRPr="009D2683">
        <w:rPr>
          <w:rFonts w:ascii="Arial" w:hAnsi="Arial" w:cs="Arial"/>
          <w:color w:val="000009"/>
          <w:spacing w:val="-4"/>
        </w:rPr>
        <w:t xml:space="preserve"> </w:t>
      </w:r>
      <w:r w:rsidRPr="009D2683">
        <w:rPr>
          <w:rFonts w:ascii="Arial" w:hAnsi="Arial" w:cs="Arial"/>
          <w:color w:val="000009"/>
        </w:rPr>
        <w:t>será</w:t>
      </w:r>
      <w:r w:rsidRPr="009D2683">
        <w:rPr>
          <w:rFonts w:ascii="Arial" w:hAnsi="Arial" w:cs="Arial"/>
          <w:color w:val="000009"/>
          <w:spacing w:val="-1"/>
        </w:rPr>
        <w:t xml:space="preserve"> </w:t>
      </w:r>
      <w:r w:rsidRPr="009D2683">
        <w:rPr>
          <w:rFonts w:ascii="Arial" w:hAnsi="Arial" w:cs="Arial"/>
          <w:color w:val="000009"/>
        </w:rPr>
        <w:t>de</w:t>
      </w:r>
      <w:r w:rsidRPr="009D2683">
        <w:rPr>
          <w:rFonts w:ascii="Arial" w:hAnsi="Arial" w:cs="Arial"/>
          <w:color w:val="000009"/>
          <w:spacing w:val="-6"/>
        </w:rPr>
        <w:t xml:space="preserve"> </w:t>
      </w:r>
      <w:r w:rsidR="00811C90" w:rsidRPr="009D2683">
        <w:rPr>
          <w:rFonts w:ascii="Arial" w:hAnsi="Arial" w:cs="Arial"/>
          <w:b/>
          <w:color w:val="000009"/>
          <w:spacing w:val="-6"/>
        </w:rPr>
        <w:t>tecnica e</w:t>
      </w:r>
      <w:r w:rsidR="00811C90" w:rsidRPr="009D2683">
        <w:rPr>
          <w:rFonts w:ascii="Arial" w:hAnsi="Arial" w:cs="Arial"/>
          <w:color w:val="000009"/>
          <w:spacing w:val="-6"/>
        </w:rPr>
        <w:t xml:space="preserve"> </w:t>
      </w:r>
      <w:r w:rsidRPr="009D2683">
        <w:rPr>
          <w:rFonts w:ascii="Arial" w:hAnsi="Arial" w:cs="Arial"/>
          <w:b/>
          <w:color w:val="000009"/>
        </w:rPr>
        <w:t>menor</w:t>
      </w:r>
      <w:r w:rsidRPr="009D2683">
        <w:rPr>
          <w:rFonts w:ascii="Arial" w:hAnsi="Arial" w:cs="Arial"/>
          <w:b/>
          <w:color w:val="000009"/>
          <w:spacing w:val="-2"/>
        </w:rPr>
        <w:t xml:space="preserve"> preço</w:t>
      </w:r>
      <w:r w:rsidRPr="009D2683">
        <w:rPr>
          <w:rFonts w:ascii="Arial" w:hAnsi="Arial" w:cs="Arial"/>
          <w:color w:val="000009"/>
          <w:spacing w:val="-2"/>
        </w:rPr>
        <w:t>.</w:t>
      </w:r>
    </w:p>
    <w:p w14:paraId="6F4D07E6" w14:textId="3E166B1D" w:rsidR="00533F93" w:rsidRPr="009D2683" w:rsidRDefault="00EF46C9" w:rsidP="00E01A42">
      <w:pPr>
        <w:pStyle w:val="PargrafodaLista"/>
        <w:numPr>
          <w:ilvl w:val="1"/>
          <w:numId w:val="41"/>
        </w:numPr>
        <w:tabs>
          <w:tab w:val="left" w:pos="709"/>
        </w:tabs>
        <w:spacing w:line="252" w:lineRule="exact"/>
        <w:ind w:left="284" w:firstLine="0"/>
        <w:rPr>
          <w:rFonts w:ascii="Arial" w:hAnsi="Arial" w:cs="Arial"/>
        </w:rPr>
      </w:pPr>
      <w:r w:rsidRPr="009D2683">
        <w:rPr>
          <w:rFonts w:ascii="Arial" w:hAnsi="Arial" w:cs="Arial"/>
        </w:rPr>
        <w:t>O</w:t>
      </w:r>
      <w:r w:rsidRPr="009D2683">
        <w:rPr>
          <w:rFonts w:ascii="Arial" w:hAnsi="Arial" w:cs="Arial"/>
          <w:spacing w:val="-5"/>
        </w:rPr>
        <w:t xml:space="preserve"> </w:t>
      </w:r>
      <w:r w:rsidRPr="009D2683">
        <w:rPr>
          <w:rFonts w:ascii="Arial" w:hAnsi="Arial" w:cs="Arial"/>
        </w:rPr>
        <w:t>valor</w:t>
      </w:r>
      <w:r w:rsidRPr="009D2683">
        <w:rPr>
          <w:rFonts w:ascii="Arial" w:hAnsi="Arial" w:cs="Arial"/>
          <w:spacing w:val="-5"/>
        </w:rPr>
        <w:t xml:space="preserve"> </w:t>
      </w:r>
      <w:r w:rsidRPr="009D2683">
        <w:rPr>
          <w:rFonts w:ascii="Arial" w:hAnsi="Arial" w:cs="Arial"/>
        </w:rPr>
        <w:t>estimado</w:t>
      </w:r>
      <w:r w:rsidRPr="009D2683">
        <w:rPr>
          <w:rFonts w:ascii="Arial" w:hAnsi="Arial" w:cs="Arial"/>
          <w:spacing w:val="-3"/>
        </w:rPr>
        <w:t xml:space="preserve"> </w:t>
      </w:r>
      <w:r w:rsidRPr="009D2683">
        <w:rPr>
          <w:rFonts w:ascii="Arial" w:hAnsi="Arial" w:cs="Arial"/>
        </w:rPr>
        <w:t>da</w:t>
      </w:r>
      <w:r w:rsidRPr="009D2683">
        <w:rPr>
          <w:rFonts w:ascii="Arial" w:hAnsi="Arial" w:cs="Arial"/>
          <w:spacing w:val="-6"/>
        </w:rPr>
        <w:t xml:space="preserve"> </w:t>
      </w:r>
      <w:r w:rsidRPr="009D2683">
        <w:rPr>
          <w:rFonts w:ascii="Arial" w:hAnsi="Arial" w:cs="Arial"/>
        </w:rPr>
        <w:t>licitação</w:t>
      </w:r>
      <w:r w:rsidRPr="009D2683">
        <w:rPr>
          <w:rFonts w:ascii="Arial" w:hAnsi="Arial" w:cs="Arial"/>
          <w:spacing w:val="-4"/>
        </w:rPr>
        <w:t xml:space="preserve"> </w:t>
      </w:r>
      <w:r w:rsidRPr="009D2683">
        <w:rPr>
          <w:rFonts w:ascii="Arial" w:hAnsi="Arial" w:cs="Arial"/>
        </w:rPr>
        <w:t xml:space="preserve">é </w:t>
      </w:r>
      <w:r w:rsidR="000218E5" w:rsidRPr="009D2683">
        <w:rPr>
          <w:rFonts w:ascii="Arial" w:hAnsi="Arial" w:cs="Arial"/>
          <w:b/>
          <w:spacing w:val="-2"/>
        </w:rPr>
        <w:t xml:space="preserve">de R$ </w:t>
      </w:r>
      <w:r w:rsidR="00970422" w:rsidRPr="009D2683">
        <w:rPr>
          <w:rFonts w:ascii="Arial" w:hAnsi="Arial" w:cs="Arial"/>
          <w:b/>
          <w:spacing w:val="-2"/>
        </w:rPr>
        <w:t>17.593.358,00</w:t>
      </w:r>
    </w:p>
    <w:p w14:paraId="64E27C48" w14:textId="59C48FDC" w:rsidR="008A7B49" w:rsidRPr="009D2683" w:rsidRDefault="008A7B49" w:rsidP="00E01A42">
      <w:pPr>
        <w:pStyle w:val="PargrafodaLista"/>
        <w:numPr>
          <w:ilvl w:val="1"/>
          <w:numId w:val="41"/>
        </w:numPr>
        <w:tabs>
          <w:tab w:val="left" w:pos="709"/>
        </w:tabs>
        <w:spacing w:line="252" w:lineRule="exact"/>
        <w:ind w:left="284" w:firstLine="0"/>
        <w:rPr>
          <w:rFonts w:ascii="Arial" w:hAnsi="Arial" w:cs="Arial"/>
          <w:b/>
          <w:bCs/>
        </w:rPr>
      </w:pPr>
      <w:r w:rsidRPr="009D2683">
        <w:rPr>
          <w:rFonts w:ascii="Arial" w:hAnsi="Arial" w:cs="Arial"/>
        </w:rPr>
        <w:t xml:space="preserve">Modo de disputa: </w:t>
      </w:r>
      <w:r w:rsidRPr="009D2683">
        <w:rPr>
          <w:rFonts w:ascii="Arial" w:hAnsi="Arial" w:cs="Arial"/>
          <w:b/>
          <w:bCs/>
        </w:rPr>
        <w:t>FECHADO</w:t>
      </w:r>
    </w:p>
    <w:p w14:paraId="7934E5AF" w14:textId="77777777" w:rsidR="00533F93" w:rsidRPr="009D2683" w:rsidRDefault="00533F93">
      <w:pPr>
        <w:pStyle w:val="Corpodetexto"/>
        <w:spacing w:before="240"/>
        <w:rPr>
          <w:rFonts w:ascii="Arial" w:hAnsi="Arial" w:cs="Arial"/>
        </w:rPr>
      </w:pPr>
    </w:p>
    <w:p w14:paraId="7D5C5066" w14:textId="77777777" w:rsidR="00533F93" w:rsidRPr="009D2683" w:rsidRDefault="00EF46C9" w:rsidP="00E01A42">
      <w:pPr>
        <w:pStyle w:val="Ttulo1"/>
        <w:numPr>
          <w:ilvl w:val="0"/>
          <w:numId w:val="41"/>
        </w:numPr>
        <w:pBdr>
          <w:bottom w:val="single" w:sz="4" w:space="1" w:color="auto"/>
        </w:pBdr>
        <w:tabs>
          <w:tab w:val="left" w:pos="705"/>
        </w:tabs>
        <w:rPr>
          <w:color w:val="000009"/>
        </w:rPr>
      </w:pPr>
      <w:bookmarkStart w:id="2" w:name="_bookmark2"/>
      <w:bookmarkEnd w:id="2"/>
      <w:r w:rsidRPr="009D2683">
        <w:rPr>
          <w:color w:val="000009"/>
        </w:rPr>
        <w:t>DOS</w:t>
      </w:r>
      <w:r w:rsidRPr="009D2683">
        <w:rPr>
          <w:color w:val="000009"/>
          <w:spacing w:val="-7"/>
        </w:rPr>
        <w:t xml:space="preserve"> </w:t>
      </w:r>
      <w:r w:rsidRPr="009D2683">
        <w:rPr>
          <w:color w:val="000009"/>
        </w:rPr>
        <w:t>RECURSOS</w:t>
      </w:r>
      <w:r w:rsidRPr="009D2683">
        <w:rPr>
          <w:color w:val="000009"/>
          <w:spacing w:val="-7"/>
        </w:rPr>
        <w:t xml:space="preserve"> </w:t>
      </w:r>
      <w:r w:rsidRPr="009D2683">
        <w:rPr>
          <w:color w:val="000009"/>
          <w:spacing w:val="-2"/>
        </w:rPr>
        <w:t>ORÇAMENTÁRIOS</w:t>
      </w:r>
    </w:p>
    <w:p w14:paraId="59855390" w14:textId="77777777" w:rsidR="00533F93" w:rsidRPr="009D2683" w:rsidRDefault="00EF46C9" w:rsidP="00E01A42">
      <w:pPr>
        <w:pStyle w:val="PargrafodaLista"/>
        <w:numPr>
          <w:ilvl w:val="1"/>
          <w:numId w:val="41"/>
        </w:numPr>
        <w:spacing w:before="120"/>
        <w:ind w:left="284" w:right="269" w:firstLine="0"/>
        <w:rPr>
          <w:rFonts w:ascii="Arial" w:hAnsi="Arial" w:cs="Arial"/>
          <w:b/>
        </w:rPr>
      </w:pPr>
      <w:r w:rsidRPr="009D2683">
        <w:rPr>
          <w:rFonts w:ascii="Arial" w:hAnsi="Arial" w:cs="Arial"/>
        </w:rPr>
        <w:t>As despesas para atender a esta licitação estão programadas em dotação orçamentária conforme abaixo:</w:t>
      </w:r>
    </w:p>
    <w:p w14:paraId="6AE3948D" w14:textId="77777777" w:rsidR="00533F93" w:rsidRPr="009D2683" w:rsidRDefault="00EF46C9" w:rsidP="00FD6334">
      <w:pPr>
        <w:pStyle w:val="Corpodetexto"/>
        <w:spacing w:before="120"/>
        <w:ind w:left="284" w:right="282"/>
        <w:rPr>
          <w:rFonts w:ascii="Arial" w:hAnsi="Arial" w:cs="Arial"/>
        </w:rPr>
      </w:pPr>
      <w:r w:rsidRPr="009D2683">
        <w:rPr>
          <w:rFonts w:ascii="Arial" w:hAnsi="Arial" w:cs="Arial"/>
          <w:b/>
        </w:rPr>
        <w:t>Programa de Trabalho:</w:t>
      </w:r>
      <w:r w:rsidRPr="009D2683">
        <w:rPr>
          <w:rFonts w:ascii="Arial" w:hAnsi="Arial" w:cs="Arial"/>
          <w:b/>
          <w:spacing w:val="-1"/>
        </w:rPr>
        <w:t xml:space="preserve"> </w:t>
      </w:r>
      <w:r w:rsidR="00811C90" w:rsidRPr="009D2683">
        <w:rPr>
          <w:rFonts w:ascii="Arial" w:hAnsi="Arial" w:cs="Arial"/>
          <w:spacing w:val="-1"/>
        </w:rPr>
        <w:t>08.10.15.451.0053.1.031</w:t>
      </w:r>
      <w:r w:rsidRPr="009D2683">
        <w:rPr>
          <w:rFonts w:ascii="Arial" w:hAnsi="Arial" w:cs="Arial"/>
        </w:rPr>
        <w:t xml:space="preserve"> – Construção, Manutenção </w:t>
      </w:r>
      <w:r w:rsidR="00811C90" w:rsidRPr="009D2683">
        <w:rPr>
          <w:rFonts w:ascii="Arial" w:hAnsi="Arial" w:cs="Arial"/>
        </w:rPr>
        <w:t xml:space="preserve">e reforma </w:t>
      </w:r>
      <w:r w:rsidRPr="009D2683">
        <w:rPr>
          <w:rFonts w:ascii="Arial" w:hAnsi="Arial" w:cs="Arial"/>
        </w:rPr>
        <w:t>de Pontes</w:t>
      </w:r>
      <w:r w:rsidRPr="009D2683">
        <w:rPr>
          <w:rFonts w:ascii="Arial" w:hAnsi="Arial" w:cs="Arial"/>
          <w:spacing w:val="-2"/>
        </w:rPr>
        <w:t>.</w:t>
      </w:r>
    </w:p>
    <w:p w14:paraId="37C6CBE0" w14:textId="77777777" w:rsidR="00533F93" w:rsidRPr="009D2683" w:rsidRDefault="00EF46C9" w:rsidP="00FD6334">
      <w:pPr>
        <w:spacing w:before="1" w:line="252" w:lineRule="exact"/>
        <w:ind w:left="284"/>
        <w:rPr>
          <w:rFonts w:ascii="Arial" w:hAnsi="Arial" w:cs="Arial"/>
        </w:rPr>
      </w:pPr>
      <w:r w:rsidRPr="009D2683">
        <w:rPr>
          <w:rFonts w:ascii="Arial" w:hAnsi="Arial" w:cs="Arial"/>
          <w:b/>
        </w:rPr>
        <w:t>Elemento</w:t>
      </w:r>
      <w:r w:rsidRPr="009D2683">
        <w:rPr>
          <w:rFonts w:ascii="Arial" w:hAnsi="Arial" w:cs="Arial"/>
          <w:b/>
          <w:spacing w:val="-7"/>
        </w:rPr>
        <w:t xml:space="preserve"> </w:t>
      </w:r>
      <w:r w:rsidRPr="009D2683">
        <w:rPr>
          <w:rFonts w:ascii="Arial" w:hAnsi="Arial" w:cs="Arial"/>
          <w:b/>
        </w:rPr>
        <w:t>de</w:t>
      </w:r>
      <w:r w:rsidRPr="009D2683">
        <w:rPr>
          <w:rFonts w:ascii="Arial" w:hAnsi="Arial" w:cs="Arial"/>
          <w:b/>
          <w:spacing w:val="-4"/>
        </w:rPr>
        <w:t xml:space="preserve"> </w:t>
      </w:r>
      <w:r w:rsidRPr="009D2683">
        <w:rPr>
          <w:rFonts w:ascii="Arial" w:hAnsi="Arial" w:cs="Arial"/>
          <w:b/>
        </w:rPr>
        <w:t>Despesa:</w:t>
      </w:r>
      <w:r w:rsidRPr="009D2683">
        <w:rPr>
          <w:rFonts w:ascii="Arial" w:hAnsi="Arial" w:cs="Arial"/>
          <w:b/>
          <w:spacing w:val="-5"/>
        </w:rPr>
        <w:t xml:space="preserve"> </w:t>
      </w:r>
      <w:r w:rsidRPr="009D2683">
        <w:rPr>
          <w:rFonts w:ascii="Arial" w:hAnsi="Arial" w:cs="Arial"/>
          <w:spacing w:val="-2"/>
        </w:rPr>
        <w:t>4.4.90.51.00.00</w:t>
      </w:r>
    </w:p>
    <w:p w14:paraId="6088245E" w14:textId="6B35842A" w:rsidR="00533F93" w:rsidRPr="009D2683" w:rsidRDefault="00EF46C9" w:rsidP="00FD6334">
      <w:pPr>
        <w:spacing w:line="252" w:lineRule="exact"/>
        <w:ind w:left="284"/>
        <w:rPr>
          <w:rFonts w:ascii="Arial" w:hAnsi="Arial" w:cs="Arial"/>
        </w:rPr>
      </w:pPr>
      <w:r w:rsidRPr="009D2683">
        <w:rPr>
          <w:rFonts w:ascii="Arial" w:hAnsi="Arial" w:cs="Arial"/>
          <w:b/>
        </w:rPr>
        <w:t>Fonte:</w:t>
      </w:r>
      <w:r w:rsidRPr="009D2683">
        <w:rPr>
          <w:rFonts w:ascii="Arial" w:hAnsi="Arial" w:cs="Arial"/>
          <w:b/>
          <w:spacing w:val="-3"/>
        </w:rPr>
        <w:t xml:space="preserve"> </w:t>
      </w:r>
      <w:r w:rsidR="00811C90" w:rsidRPr="009D2683">
        <w:rPr>
          <w:rFonts w:ascii="Arial" w:hAnsi="Arial" w:cs="Arial"/>
          <w:spacing w:val="-2"/>
        </w:rPr>
        <w:t xml:space="preserve">500 RPM – 700 </w:t>
      </w:r>
      <w:r w:rsidR="005040C8" w:rsidRPr="009D2683">
        <w:rPr>
          <w:rFonts w:ascii="Arial" w:hAnsi="Arial" w:cs="Arial"/>
          <w:spacing w:val="-2"/>
        </w:rPr>
        <w:t>–</w:t>
      </w:r>
      <w:r w:rsidR="00811C90" w:rsidRPr="009D2683">
        <w:rPr>
          <w:rFonts w:ascii="Arial" w:hAnsi="Arial" w:cs="Arial"/>
          <w:spacing w:val="-2"/>
        </w:rPr>
        <w:t xml:space="preserve"> Convênio</w:t>
      </w:r>
      <w:r w:rsidR="005040C8" w:rsidRPr="009D2683">
        <w:rPr>
          <w:rFonts w:ascii="Arial" w:hAnsi="Arial" w:cs="Arial"/>
          <w:spacing w:val="-2"/>
        </w:rPr>
        <w:t xml:space="preserve"> – Emendas Parlamentares de Bancada ou Individual – Emprestimos </w:t>
      </w:r>
    </w:p>
    <w:p w14:paraId="61E81BBD" w14:textId="77777777" w:rsidR="00533F93" w:rsidRPr="009D2683" w:rsidRDefault="00533F93">
      <w:pPr>
        <w:pStyle w:val="Corpodetexto"/>
        <w:rPr>
          <w:rFonts w:ascii="Arial" w:hAnsi="Arial" w:cs="Arial"/>
        </w:rPr>
      </w:pPr>
    </w:p>
    <w:p w14:paraId="207D0997" w14:textId="77777777" w:rsidR="00533F93" w:rsidRPr="009D2683" w:rsidRDefault="00EF46C9" w:rsidP="00E01A42">
      <w:pPr>
        <w:pStyle w:val="Ttulo1"/>
        <w:numPr>
          <w:ilvl w:val="0"/>
          <w:numId w:val="41"/>
        </w:numPr>
        <w:pBdr>
          <w:bottom w:val="single" w:sz="4" w:space="1" w:color="auto"/>
        </w:pBdr>
        <w:tabs>
          <w:tab w:val="left" w:pos="519"/>
        </w:tabs>
        <w:spacing w:before="1"/>
        <w:ind w:left="519" w:hanging="247"/>
        <w:rPr>
          <w:color w:val="000009"/>
        </w:rPr>
      </w:pPr>
      <w:bookmarkStart w:id="3" w:name="_bookmark3"/>
      <w:bookmarkEnd w:id="3"/>
      <w:r w:rsidRPr="009D2683">
        <w:rPr>
          <w:color w:val="000009"/>
        </w:rPr>
        <w:t>DA</w:t>
      </w:r>
      <w:r w:rsidRPr="009D2683">
        <w:rPr>
          <w:color w:val="000009"/>
          <w:spacing w:val="-7"/>
        </w:rPr>
        <w:t xml:space="preserve"> </w:t>
      </w:r>
      <w:r w:rsidRPr="009D2683">
        <w:rPr>
          <w:color w:val="000009"/>
        </w:rPr>
        <w:t>DISPONIBILIZAÇÃO</w:t>
      </w:r>
      <w:r w:rsidRPr="009D2683">
        <w:rPr>
          <w:color w:val="000009"/>
          <w:spacing w:val="-9"/>
        </w:rPr>
        <w:t xml:space="preserve"> </w:t>
      </w:r>
      <w:r w:rsidRPr="009D2683">
        <w:rPr>
          <w:color w:val="000009"/>
        </w:rPr>
        <w:t>DO</w:t>
      </w:r>
      <w:r w:rsidRPr="009D2683">
        <w:rPr>
          <w:color w:val="000009"/>
          <w:spacing w:val="-6"/>
        </w:rPr>
        <w:t xml:space="preserve"> </w:t>
      </w:r>
      <w:r w:rsidRPr="009D2683">
        <w:rPr>
          <w:color w:val="000009"/>
          <w:spacing w:val="-2"/>
        </w:rPr>
        <w:t>EDITAL</w:t>
      </w:r>
    </w:p>
    <w:p w14:paraId="3DD947D2" w14:textId="2F0FEB2E" w:rsidR="00533F93" w:rsidRPr="009D2683" w:rsidRDefault="00EF46C9" w:rsidP="00E01A42">
      <w:pPr>
        <w:pStyle w:val="PargrafodaLista"/>
        <w:numPr>
          <w:ilvl w:val="1"/>
          <w:numId w:val="41"/>
        </w:numPr>
        <w:tabs>
          <w:tab w:val="left" w:pos="765"/>
          <w:tab w:val="left" w:pos="1753"/>
        </w:tabs>
        <w:spacing w:before="241"/>
        <w:ind w:left="284" w:right="125" w:firstLine="0"/>
        <w:rPr>
          <w:rFonts w:ascii="Arial" w:hAnsi="Arial" w:cs="Arial"/>
        </w:rPr>
      </w:pPr>
      <w:r w:rsidRPr="009D2683">
        <w:rPr>
          <w:rFonts w:ascii="Arial" w:hAnsi="Arial" w:cs="Arial"/>
        </w:rPr>
        <w:t xml:space="preserve">Os documentos que integram o edital serão disponibilizados por meio eletrônico, nos sítios:  </w:t>
      </w:r>
      <w:r w:rsidR="00322494" w:rsidRPr="009D2683">
        <w:rPr>
          <w:rFonts w:ascii="Arial" w:hAnsi="Arial" w:cs="Arial"/>
          <w:color w:val="0000FF"/>
          <w:u w:val="single" w:color="0000FF"/>
        </w:rPr>
        <w:t>http://app.tce.ac.gov.br/portaldaslicitacoes;https://</w:t>
      </w:r>
      <w:hyperlink r:id="rId12" w:history="1">
        <w:r w:rsidR="00322494" w:rsidRPr="009D2683">
          <w:rPr>
            <w:rStyle w:val="Hyperlink"/>
            <w:rFonts w:ascii="Arial" w:hAnsi="Arial" w:cs="Arial"/>
            <w:color w:val="0000FF"/>
          </w:rPr>
          <w:t>www.comprasgovernamentais.gov.br/comprasnet</w:t>
        </w:r>
      </w:hyperlink>
    </w:p>
    <w:p w14:paraId="4F329A19" w14:textId="77777777" w:rsidR="00322494" w:rsidRPr="009D2683" w:rsidRDefault="00322494" w:rsidP="00322494">
      <w:pPr>
        <w:tabs>
          <w:tab w:val="left" w:pos="765"/>
          <w:tab w:val="left" w:pos="1753"/>
        </w:tabs>
        <w:spacing w:before="241"/>
        <w:ind w:left="284" w:right="125"/>
        <w:rPr>
          <w:rFonts w:ascii="Arial" w:hAnsi="Arial" w:cs="Arial"/>
        </w:rPr>
      </w:pPr>
    </w:p>
    <w:p w14:paraId="53A50B4B" w14:textId="17D83133" w:rsidR="00533F93" w:rsidRPr="009D2683" w:rsidRDefault="00EF46C9" w:rsidP="00E01A42">
      <w:pPr>
        <w:pStyle w:val="Ttulo1"/>
        <w:numPr>
          <w:ilvl w:val="0"/>
          <w:numId w:val="41"/>
        </w:numPr>
        <w:pBdr>
          <w:bottom w:val="single" w:sz="4" w:space="1" w:color="auto"/>
        </w:pBdr>
        <w:tabs>
          <w:tab w:val="left" w:pos="554"/>
        </w:tabs>
        <w:ind w:left="554" w:hanging="282"/>
        <w:rPr>
          <w:color w:val="000009"/>
        </w:rPr>
      </w:pPr>
      <w:bookmarkStart w:id="4" w:name="_bookmark4"/>
      <w:bookmarkEnd w:id="4"/>
      <w:r w:rsidRPr="009D2683">
        <w:rPr>
          <w:color w:val="000009"/>
        </w:rPr>
        <w:t>DO</w:t>
      </w:r>
      <w:r w:rsidRPr="009D2683">
        <w:rPr>
          <w:color w:val="000009"/>
          <w:spacing w:val="-4"/>
        </w:rPr>
        <w:t xml:space="preserve"> </w:t>
      </w:r>
      <w:r w:rsidRPr="009D2683">
        <w:rPr>
          <w:color w:val="000009"/>
        </w:rPr>
        <w:t>PEDIDO</w:t>
      </w:r>
      <w:r w:rsidRPr="009D2683">
        <w:rPr>
          <w:color w:val="000009"/>
          <w:spacing w:val="-7"/>
        </w:rPr>
        <w:t xml:space="preserve"> </w:t>
      </w:r>
      <w:r w:rsidRPr="009D2683">
        <w:rPr>
          <w:color w:val="000009"/>
        </w:rPr>
        <w:t>DE</w:t>
      </w:r>
      <w:r w:rsidRPr="009D2683">
        <w:rPr>
          <w:color w:val="000009"/>
          <w:spacing w:val="-3"/>
        </w:rPr>
        <w:t xml:space="preserve"> </w:t>
      </w:r>
      <w:r w:rsidRPr="009D2683">
        <w:rPr>
          <w:color w:val="000009"/>
          <w:spacing w:val="-2"/>
        </w:rPr>
        <w:t>ESCLARECIMENTO</w:t>
      </w:r>
    </w:p>
    <w:p w14:paraId="4209B3A7" w14:textId="5CFF790D" w:rsidR="00533F93" w:rsidRPr="009D2683" w:rsidRDefault="00EF46C9" w:rsidP="00E01A42">
      <w:pPr>
        <w:pStyle w:val="PargrafodaLista"/>
        <w:numPr>
          <w:ilvl w:val="1"/>
          <w:numId w:val="41"/>
        </w:numPr>
        <w:tabs>
          <w:tab w:val="left" w:pos="851"/>
          <w:tab w:val="left" w:pos="1328"/>
        </w:tabs>
        <w:spacing w:before="120"/>
        <w:ind w:left="284" w:right="267" w:firstLine="0"/>
        <w:rPr>
          <w:rFonts w:ascii="Arial" w:hAnsi="Arial" w:cs="Arial"/>
        </w:rPr>
      </w:pPr>
      <w:r w:rsidRPr="009D2683">
        <w:rPr>
          <w:rFonts w:ascii="Arial" w:hAnsi="Arial" w:cs="Arial"/>
          <w:color w:val="000009"/>
        </w:rPr>
        <w:t>Os</w:t>
      </w:r>
      <w:r w:rsidRPr="009D2683">
        <w:rPr>
          <w:rFonts w:ascii="Arial" w:hAnsi="Arial" w:cs="Arial"/>
          <w:color w:val="000009"/>
          <w:spacing w:val="40"/>
        </w:rPr>
        <w:t xml:space="preserve"> </w:t>
      </w:r>
      <w:r w:rsidRPr="009D2683">
        <w:rPr>
          <w:rFonts w:ascii="Arial" w:hAnsi="Arial" w:cs="Arial"/>
          <w:color w:val="000009"/>
        </w:rPr>
        <w:t>esclarecimentos</w:t>
      </w:r>
      <w:r w:rsidRPr="009D2683">
        <w:rPr>
          <w:rFonts w:ascii="Arial" w:hAnsi="Arial" w:cs="Arial"/>
          <w:color w:val="000009"/>
          <w:spacing w:val="40"/>
        </w:rPr>
        <w:t xml:space="preserve"> </w:t>
      </w:r>
      <w:r w:rsidRPr="009D2683">
        <w:rPr>
          <w:rFonts w:ascii="Arial" w:hAnsi="Arial" w:cs="Arial"/>
          <w:color w:val="000009"/>
        </w:rPr>
        <w:t>de</w:t>
      </w:r>
      <w:r w:rsidRPr="009D2683">
        <w:rPr>
          <w:rFonts w:ascii="Arial" w:hAnsi="Arial" w:cs="Arial"/>
          <w:color w:val="000009"/>
          <w:spacing w:val="40"/>
        </w:rPr>
        <w:t xml:space="preserve"> </w:t>
      </w:r>
      <w:r w:rsidRPr="009D2683">
        <w:rPr>
          <w:rFonts w:ascii="Arial" w:hAnsi="Arial" w:cs="Arial"/>
          <w:color w:val="000009"/>
        </w:rPr>
        <w:t>dúvidas</w:t>
      </w:r>
      <w:r w:rsidRPr="009D2683">
        <w:rPr>
          <w:rFonts w:ascii="Arial" w:hAnsi="Arial" w:cs="Arial"/>
          <w:color w:val="000009"/>
          <w:spacing w:val="40"/>
        </w:rPr>
        <w:t xml:space="preserve"> </w:t>
      </w:r>
      <w:r w:rsidRPr="009D2683">
        <w:rPr>
          <w:rFonts w:ascii="Arial" w:hAnsi="Arial" w:cs="Arial"/>
          <w:color w:val="000009"/>
        </w:rPr>
        <w:t>quanto</w:t>
      </w:r>
      <w:r w:rsidRPr="009D2683">
        <w:rPr>
          <w:rFonts w:ascii="Arial" w:hAnsi="Arial" w:cs="Arial"/>
          <w:color w:val="000009"/>
          <w:spacing w:val="40"/>
        </w:rPr>
        <w:t xml:space="preserve"> </w:t>
      </w:r>
      <w:r w:rsidRPr="009D2683">
        <w:rPr>
          <w:rFonts w:ascii="Arial" w:hAnsi="Arial" w:cs="Arial"/>
          <w:color w:val="000009"/>
        </w:rPr>
        <w:t>ao</w:t>
      </w:r>
      <w:r w:rsidRPr="009D2683">
        <w:rPr>
          <w:rFonts w:ascii="Arial" w:hAnsi="Arial" w:cs="Arial"/>
          <w:color w:val="000009"/>
          <w:spacing w:val="40"/>
        </w:rPr>
        <w:t xml:space="preserve"> </w:t>
      </w:r>
      <w:r w:rsidRPr="009D2683">
        <w:rPr>
          <w:rFonts w:ascii="Arial" w:hAnsi="Arial" w:cs="Arial"/>
          <w:color w:val="000009"/>
        </w:rPr>
        <w:t>Edital</w:t>
      </w:r>
      <w:r w:rsidRPr="009D2683">
        <w:rPr>
          <w:rFonts w:ascii="Arial" w:hAnsi="Arial" w:cs="Arial"/>
          <w:color w:val="000009"/>
          <w:spacing w:val="40"/>
        </w:rPr>
        <w:t xml:space="preserve"> </w:t>
      </w:r>
      <w:r w:rsidRPr="009D2683">
        <w:rPr>
          <w:rFonts w:ascii="Arial" w:hAnsi="Arial" w:cs="Arial"/>
          <w:color w:val="000009"/>
        </w:rPr>
        <w:t>e</w:t>
      </w:r>
      <w:r w:rsidRPr="009D2683">
        <w:rPr>
          <w:rFonts w:ascii="Arial" w:hAnsi="Arial" w:cs="Arial"/>
          <w:color w:val="000009"/>
          <w:spacing w:val="40"/>
        </w:rPr>
        <w:t xml:space="preserve"> </w:t>
      </w:r>
      <w:r w:rsidRPr="009D2683">
        <w:rPr>
          <w:rFonts w:ascii="Arial" w:hAnsi="Arial" w:cs="Arial"/>
          <w:color w:val="000009"/>
        </w:rPr>
        <w:t>seus</w:t>
      </w:r>
      <w:r w:rsidRPr="009D2683">
        <w:rPr>
          <w:rFonts w:ascii="Arial" w:hAnsi="Arial" w:cs="Arial"/>
          <w:color w:val="000009"/>
          <w:spacing w:val="40"/>
        </w:rPr>
        <w:t xml:space="preserve"> </w:t>
      </w:r>
      <w:r w:rsidRPr="009D2683">
        <w:rPr>
          <w:rFonts w:ascii="Arial" w:hAnsi="Arial" w:cs="Arial"/>
          <w:color w:val="000009"/>
        </w:rPr>
        <w:t>Anexos,</w:t>
      </w:r>
      <w:r w:rsidRPr="009D2683">
        <w:rPr>
          <w:rFonts w:ascii="Arial" w:hAnsi="Arial" w:cs="Arial"/>
          <w:color w:val="000009"/>
          <w:spacing w:val="40"/>
        </w:rPr>
        <w:t xml:space="preserve"> </w:t>
      </w:r>
      <w:r w:rsidRPr="009D2683">
        <w:rPr>
          <w:rFonts w:ascii="Arial" w:hAnsi="Arial" w:cs="Arial"/>
          <w:color w:val="000009"/>
        </w:rPr>
        <w:t>poderão</w:t>
      </w:r>
      <w:r w:rsidRPr="009D2683">
        <w:rPr>
          <w:rFonts w:ascii="Arial" w:hAnsi="Arial" w:cs="Arial"/>
          <w:color w:val="000009"/>
          <w:spacing w:val="40"/>
        </w:rPr>
        <w:t xml:space="preserve"> </w:t>
      </w:r>
      <w:r w:rsidRPr="009D2683">
        <w:rPr>
          <w:rFonts w:ascii="Arial" w:hAnsi="Arial" w:cs="Arial"/>
          <w:color w:val="000009"/>
        </w:rPr>
        <w:t xml:space="preserve">ser solicitados, preferencialmente, via e-mail </w:t>
      </w:r>
      <w:hyperlink r:id="rId13" w:history="1">
        <w:r w:rsidR="002A7140" w:rsidRPr="009D2683">
          <w:rPr>
            <w:rStyle w:val="Hyperlink"/>
            <w:rFonts w:ascii="Arial" w:hAnsi="Arial" w:cs="Arial"/>
          </w:rPr>
          <w:t>cmpl.epitaciolândia@gmail.com</w:t>
        </w:r>
      </w:hyperlink>
      <w:r w:rsidR="002A7140" w:rsidRPr="009D2683">
        <w:rPr>
          <w:rFonts w:ascii="Arial" w:hAnsi="Arial" w:cs="Arial"/>
          <w:color w:val="000009"/>
        </w:rPr>
        <w:t xml:space="preserve"> , ou por correspondência dirigida à </w:t>
      </w:r>
      <w:r w:rsidR="002A7140" w:rsidRPr="009D2683">
        <w:rPr>
          <w:rFonts w:ascii="Arial" w:hAnsi="Arial" w:cs="Arial"/>
          <w:b/>
          <w:color w:val="000009"/>
        </w:rPr>
        <w:t>COMISSÃO</w:t>
      </w:r>
      <w:r w:rsidR="002A7140" w:rsidRPr="009D2683">
        <w:rPr>
          <w:rFonts w:ascii="Arial" w:hAnsi="Arial" w:cs="Arial"/>
          <w:color w:val="000009"/>
        </w:rPr>
        <w:t xml:space="preserve">, no seguinte endereço, </w:t>
      </w:r>
      <w:r w:rsidR="002A7140" w:rsidRPr="009D2683">
        <w:rPr>
          <w:rFonts w:ascii="Arial" w:hAnsi="Arial" w:cs="Arial"/>
        </w:rPr>
        <w:t>na sede da prefeitura, localizada na Rua Capitão Pedro de vasconcelos, 257 – Bairro Aeroporto - Epitaciolândia/Acre - CEP 69934-000, de segunda à sexta feira, no horário de 08:00 às 13:00 horas</w:t>
      </w:r>
      <w:r w:rsidRPr="009D2683">
        <w:rPr>
          <w:rFonts w:ascii="Arial" w:hAnsi="Arial" w:cs="Arial"/>
          <w:color w:val="000009"/>
        </w:rPr>
        <w:t xml:space="preserve">, até </w:t>
      </w:r>
      <w:r w:rsidR="00EE0A1F" w:rsidRPr="009D2683">
        <w:rPr>
          <w:rFonts w:ascii="Arial" w:hAnsi="Arial" w:cs="Arial"/>
          <w:b/>
          <w:color w:val="000009"/>
        </w:rPr>
        <w:t>24</w:t>
      </w:r>
      <w:r w:rsidR="002A7140" w:rsidRPr="009D2683">
        <w:rPr>
          <w:rFonts w:ascii="Arial" w:hAnsi="Arial" w:cs="Arial"/>
          <w:b/>
          <w:color w:val="000009"/>
        </w:rPr>
        <w:t xml:space="preserve"> (</w:t>
      </w:r>
      <w:r w:rsidR="00EE0A1F" w:rsidRPr="009D2683">
        <w:rPr>
          <w:rFonts w:ascii="Arial" w:hAnsi="Arial" w:cs="Arial"/>
          <w:b/>
          <w:color w:val="000009"/>
        </w:rPr>
        <w:t>vinte e quatro</w:t>
      </w:r>
      <w:r w:rsidRPr="009D2683">
        <w:rPr>
          <w:rFonts w:ascii="Arial" w:hAnsi="Arial" w:cs="Arial"/>
          <w:b/>
          <w:color w:val="000009"/>
        </w:rPr>
        <w:t xml:space="preserve">) </w:t>
      </w:r>
      <w:r w:rsidR="00EE0A1F" w:rsidRPr="009D2683">
        <w:rPr>
          <w:rFonts w:ascii="Arial" w:hAnsi="Arial" w:cs="Arial"/>
          <w:b/>
          <w:color w:val="000009"/>
        </w:rPr>
        <w:t>horas</w:t>
      </w:r>
      <w:r w:rsidRPr="009D2683">
        <w:rPr>
          <w:rFonts w:ascii="Arial" w:hAnsi="Arial" w:cs="Arial"/>
          <w:b/>
          <w:color w:val="000009"/>
        </w:rPr>
        <w:t xml:space="preserve"> </w:t>
      </w:r>
      <w:r w:rsidRPr="009D2683">
        <w:rPr>
          <w:rFonts w:ascii="Arial" w:hAnsi="Arial" w:cs="Arial"/>
          <w:color w:val="000009"/>
        </w:rPr>
        <w:t>anteriores à data fixada para abertura da licitação.</w:t>
      </w:r>
    </w:p>
    <w:p w14:paraId="093DF719" w14:textId="4DAFDECC" w:rsidR="00533F93" w:rsidRPr="009D2683" w:rsidRDefault="00EF46C9" w:rsidP="00E01A42">
      <w:pPr>
        <w:pStyle w:val="PargrafodaLista"/>
        <w:numPr>
          <w:ilvl w:val="1"/>
          <w:numId w:val="41"/>
        </w:numPr>
        <w:tabs>
          <w:tab w:val="left" w:pos="851"/>
          <w:tab w:val="left" w:pos="1691"/>
        </w:tabs>
        <w:spacing w:before="119"/>
        <w:ind w:left="284" w:right="269" w:firstLine="0"/>
        <w:rPr>
          <w:rFonts w:ascii="Arial" w:hAnsi="Arial" w:cs="Arial"/>
        </w:rPr>
      </w:pPr>
      <w:r w:rsidRPr="009D2683">
        <w:rPr>
          <w:rFonts w:ascii="Arial" w:hAnsi="Arial" w:cs="Arial"/>
          <w:color w:val="000009"/>
        </w:rPr>
        <w:t>A</w:t>
      </w:r>
      <w:r w:rsidRPr="009D2683">
        <w:rPr>
          <w:rFonts w:ascii="Arial" w:hAnsi="Arial" w:cs="Arial"/>
          <w:color w:val="000009"/>
          <w:spacing w:val="40"/>
        </w:rPr>
        <w:t xml:space="preserve"> </w:t>
      </w:r>
      <w:r w:rsidRPr="009D2683">
        <w:rPr>
          <w:rFonts w:ascii="Arial" w:hAnsi="Arial" w:cs="Arial"/>
          <w:color w:val="000009"/>
        </w:rPr>
        <w:t>resposta</w:t>
      </w:r>
      <w:r w:rsidRPr="009D2683">
        <w:rPr>
          <w:rFonts w:ascii="Arial" w:hAnsi="Arial" w:cs="Arial"/>
          <w:color w:val="000009"/>
          <w:spacing w:val="40"/>
        </w:rPr>
        <w:t xml:space="preserve"> </w:t>
      </w:r>
      <w:r w:rsidRPr="009D2683">
        <w:rPr>
          <w:rFonts w:ascii="Arial" w:hAnsi="Arial" w:cs="Arial"/>
          <w:color w:val="000009"/>
        </w:rPr>
        <w:t>da</w:t>
      </w:r>
      <w:r w:rsidRPr="009D2683">
        <w:rPr>
          <w:rFonts w:ascii="Arial" w:hAnsi="Arial" w:cs="Arial"/>
          <w:color w:val="000009"/>
          <w:spacing w:val="40"/>
        </w:rPr>
        <w:t xml:space="preserve"> </w:t>
      </w:r>
      <w:r w:rsidRPr="009D2683">
        <w:rPr>
          <w:rFonts w:ascii="Arial" w:hAnsi="Arial" w:cs="Arial"/>
          <w:b/>
          <w:color w:val="000009"/>
        </w:rPr>
        <w:t>COMISSÃO</w:t>
      </w:r>
      <w:r w:rsidRPr="009D2683">
        <w:rPr>
          <w:rFonts w:ascii="Arial" w:hAnsi="Arial" w:cs="Arial"/>
          <w:b/>
          <w:color w:val="000009"/>
          <w:spacing w:val="40"/>
        </w:rPr>
        <w:t xml:space="preserve"> </w:t>
      </w:r>
      <w:r w:rsidRPr="009D2683">
        <w:rPr>
          <w:rFonts w:ascii="Arial" w:hAnsi="Arial" w:cs="Arial"/>
          <w:color w:val="000009"/>
        </w:rPr>
        <w:t>de</w:t>
      </w:r>
      <w:r w:rsidRPr="009D2683">
        <w:rPr>
          <w:rFonts w:ascii="Arial" w:hAnsi="Arial" w:cs="Arial"/>
          <w:color w:val="000009"/>
          <w:spacing w:val="40"/>
        </w:rPr>
        <w:t xml:space="preserve"> </w:t>
      </w:r>
      <w:r w:rsidRPr="009D2683">
        <w:rPr>
          <w:rFonts w:ascii="Arial" w:hAnsi="Arial" w:cs="Arial"/>
          <w:color w:val="000009"/>
        </w:rPr>
        <w:t>Licitação</w:t>
      </w:r>
      <w:r w:rsidRPr="009D2683">
        <w:rPr>
          <w:rFonts w:ascii="Arial" w:hAnsi="Arial" w:cs="Arial"/>
          <w:color w:val="000009"/>
          <w:spacing w:val="40"/>
        </w:rPr>
        <w:t xml:space="preserve"> </w:t>
      </w:r>
      <w:r w:rsidRPr="009D2683">
        <w:rPr>
          <w:rFonts w:ascii="Arial" w:hAnsi="Arial" w:cs="Arial"/>
          <w:color w:val="000009"/>
        </w:rPr>
        <w:t>aos</w:t>
      </w:r>
      <w:r w:rsidRPr="009D2683">
        <w:rPr>
          <w:rFonts w:ascii="Arial" w:hAnsi="Arial" w:cs="Arial"/>
          <w:color w:val="000009"/>
          <w:spacing w:val="40"/>
        </w:rPr>
        <w:t xml:space="preserve"> </w:t>
      </w:r>
      <w:r w:rsidRPr="009D2683">
        <w:rPr>
          <w:rFonts w:ascii="Arial" w:hAnsi="Arial" w:cs="Arial"/>
          <w:color w:val="000009"/>
        </w:rPr>
        <w:t>esclarecimentos/impugnações</w:t>
      </w:r>
      <w:r w:rsidRPr="009D2683">
        <w:rPr>
          <w:rFonts w:ascii="Arial" w:hAnsi="Arial" w:cs="Arial"/>
          <w:color w:val="000009"/>
          <w:spacing w:val="40"/>
        </w:rPr>
        <w:t xml:space="preserve"> </w:t>
      </w:r>
      <w:r w:rsidRPr="009D2683">
        <w:rPr>
          <w:rFonts w:ascii="Arial" w:hAnsi="Arial" w:cs="Arial"/>
          <w:color w:val="000009"/>
        </w:rPr>
        <w:t xml:space="preserve">será divulgada mediante publicação no site </w:t>
      </w:r>
      <w:hyperlink r:id="rId14" w:history="1">
        <w:r w:rsidR="005040C8" w:rsidRPr="009D2683">
          <w:rPr>
            <w:rStyle w:val="Hyperlink"/>
            <w:rFonts w:ascii="Arial" w:hAnsi="Arial" w:cs="Arial"/>
          </w:rPr>
          <w:t>http://www.epitaciolandia.ac.gov.br</w:t>
        </w:r>
      </w:hyperlink>
      <w:r w:rsidR="005040C8" w:rsidRPr="009D2683">
        <w:rPr>
          <w:rFonts w:ascii="Arial" w:hAnsi="Arial" w:cs="Arial"/>
          <w:color w:val="0462C1"/>
          <w:u w:val="single" w:color="0462C1"/>
        </w:rPr>
        <w:t xml:space="preserve"> e pelo </w:t>
      </w:r>
      <w:r w:rsidR="005040C8" w:rsidRPr="009D2683">
        <w:rPr>
          <w:rFonts w:ascii="Arial" w:hAnsi="Arial" w:cs="Arial"/>
          <w:color w:val="0000FF"/>
          <w:u w:val="single" w:color="0000FF"/>
        </w:rPr>
        <w:t>https://</w:t>
      </w:r>
      <w:hyperlink r:id="rId15" w:history="1">
        <w:r w:rsidR="005040C8" w:rsidRPr="009D2683">
          <w:rPr>
            <w:rStyle w:val="Hyperlink"/>
            <w:rFonts w:ascii="Arial" w:hAnsi="Arial" w:cs="Arial"/>
            <w:color w:val="0000FF"/>
          </w:rPr>
          <w:t>www.comprasgovernamentais.gov.br/comprasnet</w:t>
        </w:r>
      </w:hyperlink>
      <w:r w:rsidR="002A7140" w:rsidRPr="009D2683">
        <w:rPr>
          <w:rFonts w:ascii="Arial" w:hAnsi="Arial" w:cs="Arial"/>
          <w:color w:val="000009"/>
        </w:rPr>
        <w:t>, e enviada ao licitante por email</w:t>
      </w:r>
      <w:r w:rsidRPr="009D2683">
        <w:rPr>
          <w:rFonts w:ascii="Arial" w:hAnsi="Arial" w:cs="Arial"/>
          <w:color w:val="000009"/>
        </w:rPr>
        <w:t>, publicado até o dia anterior da abertura da sessão pública deste certame, ficando as empresas interessadas em participar do certame obrigadas a acessar o endereço para a obtenção das informações prestadas.</w:t>
      </w:r>
    </w:p>
    <w:p w14:paraId="293D3401" w14:textId="77777777" w:rsidR="00533F93" w:rsidRPr="009D2683" w:rsidRDefault="00533F93">
      <w:pPr>
        <w:pStyle w:val="Corpodetexto"/>
        <w:rPr>
          <w:rFonts w:ascii="Arial" w:hAnsi="Arial" w:cs="Arial"/>
        </w:rPr>
      </w:pPr>
    </w:p>
    <w:p w14:paraId="2C00CD80" w14:textId="77777777" w:rsidR="00533F93" w:rsidRPr="009D2683" w:rsidRDefault="00EF46C9" w:rsidP="00E01A42">
      <w:pPr>
        <w:pStyle w:val="Ttulo1"/>
        <w:numPr>
          <w:ilvl w:val="0"/>
          <w:numId w:val="41"/>
        </w:numPr>
        <w:pBdr>
          <w:bottom w:val="single" w:sz="4" w:space="1" w:color="auto"/>
        </w:pBdr>
        <w:tabs>
          <w:tab w:val="left" w:pos="631"/>
        </w:tabs>
        <w:ind w:left="631" w:hanging="359"/>
      </w:pPr>
      <w:bookmarkStart w:id="5" w:name="_bookmark5"/>
      <w:bookmarkEnd w:id="5"/>
      <w:r w:rsidRPr="009D2683">
        <w:rPr>
          <w:color w:val="000009"/>
        </w:rPr>
        <w:t>DO</w:t>
      </w:r>
      <w:r w:rsidRPr="009D2683">
        <w:rPr>
          <w:color w:val="000009"/>
          <w:spacing w:val="-2"/>
        </w:rPr>
        <w:t xml:space="preserve"> </w:t>
      </w:r>
      <w:r w:rsidRPr="009D2683">
        <w:rPr>
          <w:color w:val="000009"/>
        </w:rPr>
        <w:t>PRAZO</w:t>
      </w:r>
      <w:r w:rsidRPr="009D2683">
        <w:rPr>
          <w:color w:val="000009"/>
          <w:spacing w:val="-4"/>
        </w:rPr>
        <w:t xml:space="preserve"> </w:t>
      </w:r>
      <w:r w:rsidRPr="009D2683">
        <w:rPr>
          <w:color w:val="000009"/>
          <w:spacing w:val="-2"/>
        </w:rPr>
        <w:t>CONTRATUAL</w:t>
      </w:r>
    </w:p>
    <w:p w14:paraId="35D877C0" w14:textId="2657D98F" w:rsidR="00533F93" w:rsidRPr="009D2683" w:rsidRDefault="00EF46C9" w:rsidP="00E01A42">
      <w:pPr>
        <w:pStyle w:val="PargrafodaLista"/>
        <w:numPr>
          <w:ilvl w:val="1"/>
          <w:numId w:val="41"/>
        </w:numPr>
        <w:tabs>
          <w:tab w:val="left" w:pos="709"/>
          <w:tab w:val="left" w:pos="1753"/>
        </w:tabs>
        <w:spacing w:before="119"/>
        <w:ind w:left="284" w:right="268" w:firstLine="0"/>
        <w:rPr>
          <w:rFonts w:ascii="Arial" w:hAnsi="Arial" w:cs="Arial"/>
        </w:rPr>
      </w:pPr>
      <w:r w:rsidRPr="009D2683">
        <w:rPr>
          <w:rFonts w:ascii="Arial" w:hAnsi="Arial" w:cs="Arial"/>
        </w:rPr>
        <w:t>O</w:t>
      </w:r>
      <w:r w:rsidRPr="009D2683">
        <w:rPr>
          <w:rFonts w:ascii="Arial" w:hAnsi="Arial" w:cs="Arial"/>
          <w:spacing w:val="80"/>
        </w:rPr>
        <w:t xml:space="preserve"> </w:t>
      </w:r>
      <w:r w:rsidRPr="009D2683">
        <w:rPr>
          <w:rFonts w:ascii="Arial" w:hAnsi="Arial" w:cs="Arial"/>
        </w:rPr>
        <w:t>prazo</w:t>
      </w:r>
      <w:r w:rsidRPr="009D2683">
        <w:rPr>
          <w:rFonts w:ascii="Arial" w:hAnsi="Arial" w:cs="Arial"/>
          <w:spacing w:val="80"/>
        </w:rPr>
        <w:t xml:space="preserve"> </w:t>
      </w:r>
      <w:r w:rsidRPr="009D2683">
        <w:rPr>
          <w:rFonts w:ascii="Arial" w:hAnsi="Arial" w:cs="Arial"/>
        </w:rPr>
        <w:t>de</w:t>
      </w:r>
      <w:r w:rsidRPr="009D2683">
        <w:rPr>
          <w:rFonts w:ascii="Arial" w:hAnsi="Arial" w:cs="Arial"/>
          <w:spacing w:val="80"/>
        </w:rPr>
        <w:t xml:space="preserve"> </w:t>
      </w:r>
      <w:r w:rsidRPr="009D2683">
        <w:rPr>
          <w:rFonts w:ascii="Arial" w:hAnsi="Arial" w:cs="Arial"/>
        </w:rPr>
        <w:t>execução</w:t>
      </w:r>
      <w:r w:rsidRPr="009D2683">
        <w:rPr>
          <w:rFonts w:ascii="Arial" w:hAnsi="Arial" w:cs="Arial"/>
          <w:spacing w:val="80"/>
        </w:rPr>
        <w:t xml:space="preserve"> </w:t>
      </w:r>
      <w:r w:rsidR="00970422" w:rsidRPr="009D2683">
        <w:rPr>
          <w:rFonts w:ascii="Arial" w:hAnsi="Arial" w:cs="Arial"/>
        </w:rPr>
        <w:t xml:space="preserve">da obra </w:t>
      </w:r>
      <w:r w:rsidRPr="009D2683">
        <w:rPr>
          <w:rFonts w:ascii="Arial" w:hAnsi="Arial" w:cs="Arial"/>
        </w:rPr>
        <w:t>será</w:t>
      </w:r>
      <w:r w:rsidRPr="009D2683">
        <w:rPr>
          <w:rFonts w:ascii="Arial" w:hAnsi="Arial" w:cs="Arial"/>
          <w:spacing w:val="80"/>
        </w:rPr>
        <w:t xml:space="preserve"> </w:t>
      </w:r>
      <w:r w:rsidRPr="009D2683">
        <w:rPr>
          <w:rFonts w:ascii="Arial" w:hAnsi="Arial" w:cs="Arial"/>
        </w:rPr>
        <w:t>de</w:t>
      </w:r>
      <w:r w:rsidRPr="009D2683">
        <w:rPr>
          <w:rFonts w:ascii="Arial" w:hAnsi="Arial" w:cs="Arial"/>
          <w:spacing w:val="80"/>
        </w:rPr>
        <w:t xml:space="preserve"> </w:t>
      </w:r>
      <w:r w:rsidRPr="009D2683">
        <w:rPr>
          <w:rFonts w:ascii="Arial" w:hAnsi="Arial" w:cs="Arial"/>
        </w:rPr>
        <w:t>até</w:t>
      </w:r>
      <w:r w:rsidRPr="009D2683">
        <w:rPr>
          <w:rFonts w:ascii="Arial" w:hAnsi="Arial" w:cs="Arial"/>
          <w:spacing w:val="80"/>
        </w:rPr>
        <w:t xml:space="preserve"> </w:t>
      </w:r>
      <w:r w:rsidR="00970422" w:rsidRPr="009D2683">
        <w:rPr>
          <w:rFonts w:ascii="Arial" w:hAnsi="Arial" w:cs="Arial"/>
          <w:b/>
        </w:rPr>
        <w:t>18</w:t>
      </w:r>
      <w:r w:rsidRPr="009D2683">
        <w:rPr>
          <w:rFonts w:ascii="Arial" w:hAnsi="Arial" w:cs="Arial"/>
          <w:b/>
          <w:spacing w:val="80"/>
        </w:rPr>
        <w:t xml:space="preserve"> </w:t>
      </w:r>
      <w:r w:rsidR="00970422" w:rsidRPr="009D2683">
        <w:rPr>
          <w:rFonts w:ascii="Arial" w:hAnsi="Arial" w:cs="Arial"/>
          <w:b/>
        </w:rPr>
        <w:t>(dezoito</w:t>
      </w:r>
      <w:r w:rsidRPr="009D2683">
        <w:rPr>
          <w:rFonts w:ascii="Arial" w:hAnsi="Arial" w:cs="Arial"/>
          <w:b/>
        </w:rPr>
        <w:t>)</w:t>
      </w:r>
      <w:r w:rsidR="00970422" w:rsidRPr="009D2683">
        <w:rPr>
          <w:rFonts w:ascii="Arial" w:hAnsi="Arial" w:cs="Arial"/>
          <w:b/>
        </w:rPr>
        <w:t xml:space="preserve"> meses</w:t>
      </w:r>
      <w:r w:rsidRPr="009D2683">
        <w:rPr>
          <w:rFonts w:ascii="Arial" w:hAnsi="Arial" w:cs="Arial"/>
        </w:rPr>
        <w:t>,</w:t>
      </w:r>
      <w:r w:rsidRPr="009D2683">
        <w:rPr>
          <w:rFonts w:ascii="Arial" w:hAnsi="Arial" w:cs="Arial"/>
          <w:spacing w:val="80"/>
        </w:rPr>
        <w:t xml:space="preserve"> </w:t>
      </w:r>
      <w:r w:rsidRPr="009D2683">
        <w:rPr>
          <w:rFonts w:ascii="Arial" w:hAnsi="Arial" w:cs="Arial"/>
        </w:rPr>
        <w:t>a</w:t>
      </w:r>
      <w:r w:rsidRPr="009D2683">
        <w:rPr>
          <w:rFonts w:ascii="Arial" w:hAnsi="Arial" w:cs="Arial"/>
          <w:spacing w:val="80"/>
        </w:rPr>
        <w:t xml:space="preserve"> </w:t>
      </w:r>
      <w:r w:rsidRPr="009D2683">
        <w:rPr>
          <w:rFonts w:ascii="Arial" w:hAnsi="Arial" w:cs="Arial"/>
        </w:rPr>
        <w:t>partir</w:t>
      </w:r>
      <w:r w:rsidRPr="009D2683">
        <w:rPr>
          <w:rFonts w:ascii="Arial" w:hAnsi="Arial" w:cs="Arial"/>
          <w:spacing w:val="80"/>
        </w:rPr>
        <w:t xml:space="preserve"> </w:t>
      </w:r>
      <w:r w:rsidRPr="009D2683">
        <w:rPr>
          <w:rFonts w:ascii="Arial" w:hAnsi="Arial" w:cs="Arial"/>
        </w:rPr>
        <w:t xml:space="preserve">da emissão da ordem de serviço, conforme disposto no Termo de Referencia – Anexo I do </w:t>
      </w:r>
      <w:r w:rsidRPr="009D2683">
        <w:rPr>
          <w:rFonts w:ascii="Arial" w:hAnsi="Arial" w:cs="Arial"/>
          <w:spacing w:val="-2"/>
        </w:rPr>
        <w:t>Edital</w:t>
      </w:r>
      <w:r w:rsidRPr="009D2683">
        <w:rPr>
          <w:rFonts w:ascii="Arial" w:hAnsi="Arial" w:cs="Arial"/>
          <w:color w:val="000009"/>
          <w:spacing w:val="-2"/>
        </w:rPr>
        <w:t>.</w:t>
      </w:r>
    </w:p>
    <w:p w14:paraId="4C76C8D5" w14:textId="55FE2667" w:rsidR="00533F93" w:rsidRPr="009D2683" w:rsidRDefault="00EF46C9" w:rsidP="00E01A42">
      <w:pPr>
        <w:pStyle w:val="PargrafodaLista"/>
        <w:numPr>
          <w:ilvl w:val="1"/>
          <w:numId w:val="41"/>
        </w:numPr>
        <w:tabs>
          <w:tab w:val="left" w:pos="709"/>
          <w:tab w:val="left" w:pos="1753"/>
        </w:tabs>
        <w:spacing w:before="120"/>
        <w:ind w:left="284" w:right="268" w:firstLine="0"/>
        <w:rPr>
          <w:rFonts w:ascii="Arial" w:hAnsi="Arial" w:cs="Arial"/>
        </w:rPr>
      </w:pPr>
      <w:r w:rsidRPr="009D2683">
        <w:rPr>
          <w:rFonts w:ascii="Arial" w:hAnsi="Arial" w:cs="Arial"/>
          <w:color w:val="000009"/>
        </w:rPr>
        <w:lastRenderedPageBreak/>
        <w:t>O</w:t>
      </w:r>
      <w:r w:rsidRPr="009D2683">
        <w:rPr>
          <w:rFonts w:ascii="Arial" w:hAnsi="Arial" w:cs="Arial"/>
          <w:color w:val="000009"/>
          <w:spacing w:val="40"/>
        </w:rPr>
        <w:t xml:space="preserve"> </w:t>
      </w:r>
      <w:r w:rsidRPr="009D2683">
        <w:rPr>
          <w:rFonts w:ascii="Arial" w:hAnsi="Arial" w:cs="Arial"/>
          <w:color w:val="000009"/>
        </w:rPr>
        <w:t>contrato</w:t>
      </w:r>
      <w:r w:rsidRPr="009D2683">
        <w:rPr>
          <w:rFonts w:ascii="Arial" w:hAnsi="Arial" w:cs="Arial"/>
          <w:color w:val="000009"/>
          <w:spacing w:val="40"/>
        </w:rPr>
        <w:t xml:space="preserve"> </w:t>
      </w:r>
      <w:r w:rsidRPr="009D2683">
        <w:rPr>
          <w:rFonts w:ascii="Arial" w:hAnsi="Arial" w:cs="Arial"/>
          <w:color w:val="000009"/>
        </w:rPr>
        <w:t>terá</w:t>
      </w:r>
      <w:r w:rsidRPr="009D2683">
        <w:rPr>
          <w:rFonts w:ascii="Arial" w:hAnsi="Arial" w:cs="Arial"/>
          <w:color w:val="000009"/>
          <w:spacing w:val="40"/>
        </w:rPr>
        <w:t xml:space="preserve"> </w:t>
      </w:r>
      <w:r w:rsidRPr="009D2683">
        <w:rPr>
          <w:rFonts w:ascii="Arial" w:hAnsi="Arial" w:cs="Arial"/>
          <w:color w:val="000009"/>
        </w:rPr>
        <w:t>vigência</w:t>
      </w:r>
      <w:r w:rsidRPr="009D2683">
        <w:rPr>
          <w:rFonts w:ascii="Arial" w:hAnsi="Arial" w:cs="Arial"/>
          <w:color w:val="000009"/>
          <w:spacing w:val="40"/>
        </w:rPr>
        <w:t xml:space="preserve"> </w:t>
      </w:r>
      <w:r w:rsidRPr="009D2683">
        <w:rPr>
          <w:rFonts w:ascii="Arial" w:hAnsi="Arial" w:cs="Arial"/>
          <w:color w:val="000009"/>
        </w:rPr>
        <w:t>de</w:t>
      </w:r>
      <w:r w:rsidRPr="009D2683">
        <w:rPr>
          <w:rFonts w:ascii="Arial" w:hAnsi="Arial" w:cs="Arial"/>
          <w:color w:val="000009"/>
          <w:spacing w:val="40"/>
        </w:rPr>
        <w:t xml:space="preserve"> </w:t>
      </w:r>
      <w:r w:rsidR="00970422" w:rsidRPr="009D2683">
        <w:rPr>
          <w:rFonts w:ascii="Arial" w:hAnsi="Arial" w:cs="Arial"/>
          <w:b/>
          <w:color w:val="000009"/>
        </w:rPr>
        <w:t>18</w:t>
      </w:r>
      <w:r w:rsidRPr="009D2683">
        <w:rPr>
          <w:rFonts w:ascii="Arial" w:hAnsi="Arial" w:cs="Arial"/>
          <w:b/>
          <w:color w:val="000009"/>
          <w:spacing w:val="40"/>
        </w:rPr>
        <w:t xml:space="preserve"> </w:t>
      </w:r>
      <w:r w:rsidR="00FD6334" w:rsidRPr="009D2683">
        <w:rPr>
          <w:rFonts w:ascii="Arial" w:hAnsi="Arial" w:cs="Arial"/>
          <w:b/>
          <w:color w:val="000009"/>
        </w:rPr>
        <w:t>(</w:t>
      </w:r>
      <w:r w:rsidR="00970422" w:rsidRPr="009D2683">
        <w:rPr>
          <w:rFonts w:ascii="Arial" w:hAnsi="Arial" w:cs="Arial"/>
          <w:b/>
          <w:color w:val="000009"/>
        </w:rPr>
        <w:t>dezoito</w:t>
      </w:r>
      <w:r w:rsidRPr="009D2683">
        <w:rPr>
          <w:rFonts w:ascii="Arial" w:hAnsi="Arial" w:cs="Arial"/>
          <w:b/>
          <w:color w:val="000009"/>
        </w:rPr>
        <w:t>)</w:t>
      </w:r>
      <w:r w:rsidR="00970422" w:rsidRPr="009D2683">
        <w:rPr>
          <w:rFonts w:ascii="Arial" w:hAnsi="Arial" w:cs="Arial"/>
          <w:b/>
          <w:color w:val="000009"/>
        </w:rPr>
        <w:t xml:space="preserve"> meses</w:t>
      </w:r>
      <w:r w:rsidRPr="009D2683">
        <w:rPr>
          <w:rFonts w:ascii="Arial" w:hAnsi="Arial" w:cs="Arial"/>
          <w:color w:val="000009"/>
        </w:rPr>
        <w:t>,</w:t>
      </w:r>
      <w:r w:rsidRPr="009D2683">
        <w:rPr>
          <w:rFonts w:ascii="Arial" w:hAnsi="Arial" w:cs="Arial"/>
          <w:color w:val="000009"/>
          <w:spacing w:val="40"/>
        </w:rPr>
        <w:t xml:space="preserve"> </w:t>
      </w:r>
      <w:r w:rsidRPr="009D2683">
        <w:rPr>
          <w:rFonts w:ascii="Arial" w:hAnsi="Arial" w:cs="Arial"/>
          <w:color w:val="000009"/>
        </w:rPr>
        <w:t>contatos</w:t>
      </w:r>
      <w:r w:rsidRPr="009D2683">
        <w:rPr>
          <w:rFonts w:ascii="Arial" w:hAnsi="Arial" w:cs="Arial"/>
          <w:color w:val="000009"/>
          <w:spacing w:val="40"/>
        </w:rPr>
        <w:t xml:space="preserve"> </w:t>
      </w:r>
      <w:r w:rsidRPr="009D2683">
        <w:rPr>
          <w:rFonts w:ascii="Arial" w:hAnsi="Arial" w:cs="Arial"/>
          <w:color w:val="000009"/>
        </w:rPr>
        <w:t>a</w:t>
      </w:r>
      <w:r w:rsidRPr="009D2683">
        <w:rPr>
          <w:rFonts w:ascii="Arial" w:hAnsi="Arial" w:cs="Arial"/>
          <w:color w:val="000009"/>
          <w:spacing w:val="40"/>
        </w:rPr>
        <w:t xml:space="preserve"> </w:t>
      </w:r>
      <w:r w:rsidRPr="009D2683">
        <w:rPr>
          <w:rFonts w:ascii="Arial" w:hAnsi="Arial" w:cs="Arial"/>
          <w:color w:val="000009"/>
        </w:rPr>
        <w:t>partir</w:t>
      </w:r>
      <w:r w:rsidRPr="009D2683">
        <w:rPr>
          <w:rFonts w:ascii="Arial" w:hAnsi="Arial" w:cs="Arial"/>
          <w:color w:val="000009"/>
          <w:spacing w:val="40"/>
        </w:rPr>
        <w:t xml:space="preserve"> </w:t>
      </w:r>
      <w:r w:rsidRPr="009D2683">
        <w:rPr>
          <w:rFonts w:ascii="Arial" w:hAnsi="Arial" w:cs="Arial"/>
          <w:color w:val="000009"/>
        </w:rPr>
        <w:t>da</w:t>
      </w:r>
      <w:r w:rsidRPr="009D2683">
        <w:rPr>
          <w:rFonts w:ascii="Arial" w:hAnsi="Arial" w:cs="Arial"/>
          <w:color w:val="000009"/>
          <w:spacing w:val="40"/>
        </w:rPr>
        <w:t xml:space="preserve"> </w:t>
      </w:r>
      <w:r w:rsidRPr="009D2683">
        <w:rPr>
          <w:rFonts w:ascii="Arial" w:hAnsi="Arial" w:cs="Arial"/>
          <w:color w:val="000009"/>
        </w:rPr>
        <w:t>ordem</w:t>
      </w:r>
      <w:r w:rsidRPr="009D2683">
        <w:rPr>
          <w:rFonts w:ascii="Arial" w:hAnsi="Arial" w:cs="Arial"/>
          <w:color w:val="000009"/>
          <w:spacing w:val="40"/>
        </w:rPr>
        <w:t xml:space="preserve"> </w:t>
      </w:r>
      <w:r w:rsidRPr="009D2683">
        <w:rPr>
          <w:rFonts w:ascii="Arial" w:hAnsi="Arial" w:cs="Arial"/>
          <w:color w:val="000009"/>
        </w:rPr>
        <w:t xml:space="preserve">de serviço, </w:t>
      </w:r>
      <w:r w:rsidRPr="009D2683">
        <w:rPr>
          <w:rFonts w:ascii="Arial" w:hAnsi="Arial" w:cs="Arial"/>
        </w:rPr>
        <w:t>conforme disposto no Termo de Referencia – Anexo I do Edital</w:t>
      </w:r>
      <w:r w:rsidRPr="009D2683">
        <w:rPr>
          <w:rFonts w:ascii="Arial" w:hAnsi="Arial" w:cs="Arial"/>
          <w:color w:val="000009"/>
        </w:rPr>
        <w:t>.</w:t>
      </w:r>
    </w:p>
    <w:p w14:paraId="0403632E" w14:textId="77777777" w:rsidR="00533F93" w:rsidRPr="009D2683" w:rsidRDefault="00533F93">
      <w:pPr>
        <w:pStyle w:val="Corpodetexto"/>
        <w:spacing w:before="244"/>
        <w:rPr>
          <w:rFonts w:ascii="Arial" w:hAnsi="Arial" w:cs="Arial"/>
        </w:rPr>
      </w:pPr>
      <w:bookmarkStart w:id="6" w:name="_bookmark6"/>
      <w:bookmarkEnd w:id="6"/>
    </w:p>
    <w:p w14:paraId="1100A059" w14:textId="529ECA8E" w:rsidR="00533F93" w:rsidRPr="009D2683" w:rsidRDefault="0076060C" w:rsidP="00E01A42">
      <w:pPr>
        <w:pStyle w:val="Ttulo1"/>
        <w:numPr>
          <w:ilvl w:val="0"/>
          <w:numId w:val="41"/>
        </w:numPr>
        <w:pBdr>
          <w:bottom w:val="single" w:sz="4" w:space="1" w:color="auto"/>
        </w:pBdr>
        <w:tabs>
          <w:tab w:val="left" w:pos="631"/>
        </w:tabs>
        <w:ind w:left="631" w:hanging="359"/>
      </w:pPr>
      <w:r w:rsidRPr="009D2683">
        <w:t xml:space="preserve">PARTICIPAÇÃO NA DISPENSA ELETRONICA </w:t>
      </w:r>
    </w:p>
    <w:p w14:paraId="3B7B59C3" w14:textId="3E27A0D7" w:rsidR="0076060C" w:rsidRPr="009D2683" w:rsidRDefault="0076060C" w:rsidP="00CC3D81">
      <w:pPr>
        <w:widowControl/>
        <w:numPr>
          <w:ilvl w:val="1"/>
          <w:numId w:val="0"/>
        </w:numPr>
        <w:tabs>
          <w:tab w:val="num" w:pos="-142"/>
        </w:tabs>
        <w:suppressAutoHyphens/>
        <w:autoSpaceDE/>
        <w:autoSpaceDN/>
        <w:spacing w:before="120" w:after="120" w:line="276" w:lineRule="auto"/>
        <w:ind w:left="426"/>
        <w:jc w:val="both"/>
        <w:rPr>
          <w:rFonts w:ascii="Arial" w:hAnsi="Arial" w:cs="Arial"/>
        </w:rPr>
      </w:pPr>
      <w:bookmarkStart w:id="7" w:name="_bookmark7"/>
      <w:bookmarkEnd w:id="7"/>
      <w:r w:rsidRPr="009D2683">
        <w:rPr>
          <w:rFonts w:ascii="Arial" w:hAnsi="Arial" w:cs="Arial"/>
        </w:rPr>
        <w:t xml:space="preserve">7.1 A </w:t>
      </w:r>
      <w:r w:rsidRPr="009D2683">
        <w:rPr>
          <w:rFonts w:ascii="Arial" w:hAnsi="Arial" w:cs="Arial"/>
          <w:color w:val="000000" w:themeColor="text1"/>
        </w:rPr>
        <w:t>participação</w:t>
      </w:r>
      <w:r w:rsidRPr="009D2683">
        <w:rPr>
          <w:rFonts w:ascii="Arial" w:hAnsi="Arial" w:cs="Arial"/>
        </w:rPr>
        <w:t xml:space="preserve"> na presente dispensa eletrônica ocorrerá por meio do </w:t>
      </w:r>
      <w:r w:rsidRPr="009D2683">
        <w:rPr>
          <w:rFonts w:ascii="Arial" w:hAnsi="Arial" w:cs="Arial"/>
          <w:bCs/>
        </w:rPr>
        <w:t>Sistema de Dispensa Eletrônica, ferramenta informatizada</w:t>
      </w:r>
      <w:r w:rsidRPr="009D2683">
        <w:rPr>
          <w:rFonts w:ascii="Arial" w:hAnsi="Arial" w:cs="Arial"/>
        </w:rPr>
        <w:t xml:space="preserve"> integrante do Sistema de Compras do Governo Federal – Compras.gov.br, disponível no </w:t>
      </w:r>
      <w:r w:rsidRPr="009D2683">
        <w:rPr>
          <w:rFonts w:ascii="Arial" w:hAnsi="Arial" w:cs="Arial"/>
          <w:bCs/>
        </w:rPr>
        <w:t xml:space="preserve">Portal de Compras do Governo Federal, no endereço eletrônico </w:t>
      </w:r>
      <w:hyperlink r:id="rId16" w:history="1">
        <w:r w:rsidRPr="009D2683">
          <w:rPr>
            <w:rStyle w:val="Hyperlink"/>
            <w:rFonts w:ascii="Arial" w:hAnsi="Arial" w:cs="Arial"/>
            <w:bCs/>
          </w:rPr>
          <w:t>www.gov.br/compras</w:t>
        </w:r>
      </w:hyperlink>
      <w:r w:rsidRPr="009D2683">
        <w:rPr>
          <w:rFonts w:ascii="Arial" w:hAnsi="Arial" w:cs="Arial"/>
          <w:bCs/>
        </w:rPr>
        <w:t>.</w:t>
      </w:r>
      <w:r w:rsidRPr="009D2683">
        <w:rPr>
          <w:rFonts w:ascii="Arial" w:hAnsi="Arial" w:cs="Arial"/>
        </w:rPr>
        <w:t xml:space="preserve"> </w:t>
      </w:r>
    </w:p>
    <w:p w14:paraId="062F52C7" w14:textId="64C18644" w:rsidR="0076060C" w:rsidRPr="009D2683" w:rsidRDefault="0076060C" w:rsidP="00CC3D81">
      <w:pPr>
        <w:widowControl/>
        <w:numPr>
          <w:ilvl w:val="2"/>
          <w:numId w:val="0"/>
        </w:numPr>
        <w:tabs>
          <w:tab w:val="num" w:pos="0"/>
        </w:tabs>
        <w:suppressAutoHyphens/>
        <w:autoSpaceDE/>
        <w:autoSpaceDN/>
        <w:spacing w:before="120" w:after="120" w:line="276" w:lineRule="auto"/>
        <w:ind w:left="426"/>
        <w:jc w:val="both"/>
        <w:rPr>
          <w:rFonts w:ascii="Arial" w:hAnsi="Arial" w:cs="Arial"/>
        </w:rPr>
      </w:pPr>
      <w:r w:rsidRPr="009D2683">
        <w:rPr>
          <w:rFonts w:ascii="Arial" w:hAnsi="Arial" w:cs="Arial"/>
        </w:rPr>
        <w:t xml:space="preserve">7.1.2 O procedimento será divulgado no Compras.gov.br e no </w:t>
      </w:r>
      <w:hyperlink r:id="rId17" w:history="1">
        <w:r w:rsidRPr="009D2683">
          <w:rPr>
            <w:rStyle w:val="Hyperlink"/>
            <w:rFonts w:ascii="Arial" w:hAnsi="Arial" w:cs="Arial"/>
          </w:rPr>
          <w:t>Portal Nacional de Contratações Públicas - PNCP</w:t>
        </w:r>
      </w:hyperlink>
      <w:r w:rsidRPr="009D2683">
        <w:rPr>
          <w:rFonts w:ascii="Arial" w:hAnsi="Arial" w:cs="Arial"/>
        </w:rPr>
        <w:t>, e encaminhado automaticamente aos fornecedores registrados no Sistema de Registro Cadastral Unificado - Sicaf, por mensagem eletrônica, na correspondente linha de fornecimento que pretende atender.</w:t>
      </w:r>
    </w:p>
    <w:p w14:paraId="608753F7" w14:textId="467147BB" w:rsidR="0076060C" w:rsidRPr="009D2683" w:rsidRDefault="0076060C" w:rsidP="00CC3D81">
      <w:pPr>
        <w:widowControl/>
        <w:numPr>
          <w:ilvl w:val="2"/>
          <w:numId w:val="0"/>
        </w:numPr>
        <w:tabs>
          <w:tab w:val="num" w:pos="0"/>
        </w:tabs>
        <w:suppressAutoHyphens/>
        <w:autoSpaceDE/>
        <w:autoSpaceDN/>
        <w:spacing w:before="120" w:after="120" w:line="276" w:lineRule="auto"/>
        <w:ind w:left="426"/>
        <w:jc w:val="both"/>
        <w:rPr>
          <w:rFonts w:ascii="Arial" w:hAnsi="Arial" w:cs="Arial"/>
        </w:rPr>
      </w:pPr>
      <w:r w:rsidRPr="009D2683">
        <w:rPr>
          <w:rFonts w:ascii="Arial" w:hAnsi="Arial" w:cs="Arial"/>
        </w:rPr>
        <w:t xml:space="preserve">7.1.3 O Compras.gov.br poderá ser acessado pela web ou pelo </w:t>
      </w:r>
      <w:hyperlink r:id="rId18" w:history="1">
        <w:r w:rsidRPr="009D2683">
          <w:rPr>
            <w:rStyle w:val="Hyperlink"/>
            <w:rFonts w:ascii="Arial" w:hAnsi="Arial" w:cs="Arial"/>
          </w:rPr>
          <w:t>aplicativo Compras.gov.br.</w:t>
        </w:r>
      </w:hyperlink>
    </w:p>
    <w:p w14:paraId="42AD02FF" w14:textId="52D04F66" w:rsidR="0076060C" w:rsidRPr="009D2683" w:rsidRDefault="0076060C" w:rsidP="00CC3D81">
      <w:pPr>
        <w:widowControl/>
        <w:numPr>
          <w:ilvl w:val="2"/>
          <w:numId w:val="0"/>
        </w:numPr>
        <w:tabs>
          <w:tab w:val="num" w:pos="0"/>
        </w:tabs>
        <w:suppressAutoHyphens/>
        <w:autoSpaceDE/>
        <w:autoSpaceDN/>
        <w:snapToGrid w:val="0"/>
        <w:spacing w:before="120" w:after="120" w:line="276" w:lineRule="auto"/>
        <w:ind w:left="426"/>
        <w:jc w:val="both"/>
        <w:rPr>
          <w:rFonts w:ascii="Arial" w:hAnsi="Arial" w:cs="Arial"/>
        </w:rPr>
      </w:pPr>
      <w:r w:rsidRPr="009D2683">
        <w:rPr>
          <w:rFonts w:ascii="Arial" w:hAnsi="Arial" w:cs="Arial"/>
        </w:rPr>
        <w:t>7.1.4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72F636E" w14:textId="56FC8774" w:rsidR="0076060C" w:rsidRPr="009D2683" w:rsidRDefault="0081303E" w:rsidP="00CC3D81">
      <w:pPr>
        <w:widowControl/>
        <w:numPr>
          <w:ilvl w:val="1"/>
          <w:numId w:val="0"/>
        </w:numPr>
        <w:tabs>
          <w:tab w:val="num" w:pos="-142"/>
        </w:tabs>
        <w:suppressAutoHyphens/>
        <w:autoSpaceDE/>
        <w:autoSpaceDN/>
        <w:spacing w:before="120" w:after="120" w:line="276" w:lineRule="auto"/>
        <w:ind w:left="426"/>
        <w:jc w:val="both"/>
        <w:rPr>
          <w:rFonts w:ascii="Arial" w:hAnsi="Arial" w:cs="Arial"/>
          <w:color w:val="000000" w:themeColor="text1"/>
        </w:rPr>
      </w:pPr>
      <w:bookmarkStart w:id="8" w:name="_Ref144286315"/>
      <w:r w:rsidRPr="009D2683">
        <w:rPr>
          <w:rFonts w:ascii="Arial" w:hAnsi="Arial" w:cs="Arial"/>
          <w:color w:val="000000" w:themeColor="text1"/>
        </w:rPr>
        <w:t>7</w:t>
      </w:r>
      <w:r w:rsidR="0076060C" w:rsidRPr="009D2683">
        <w:rPr>
          <w:rFonts w:ascii="Arial" w:hAnsi="Arial" w:cs="Arial"/>
          <w:color w:val="000000" w:themeColor="text1"/>
        </w:rPr>
        <w:t>.2 Não poderão participar desta dispensa de licitação os fornecedores:</w:t>
      </w:r>
      <w:bookmarkEnd w:id="8"/>
    </w:p>
    <w:p w14:paraId="200653B2" w14:textId="6A30D6B4" w:rsidR="0076060C" w:rsidRPr="009D2683" w:rsidRDefault="0081303E" w:rsidP="00CC3D81">
      <w:pPr>
        <w:widowControl/>
        <w:numPr>
          <w:ilvl w:val="2"/>
          <w:numId w:val="0"/>
        </w:numPr>
        <w:tabs>
          <w:tab w:val="num" w:pos="0"/>
        </w:tabs>
        <w:suppressAutoHyphens/>
        <w:autoSpaceDE/>
        <w:autoSpaceDN/>
        <w:spacing w:before="120" w:after="120" w:line="276" w:lineRule="auto"/>
        <w:ind w:left="426"/>
        <w:jc w:val="both"/>
        <w:rPr>
          <w:rFonts w:ascii="Arial" w:hAnsi="Arial" w:cs="Arial"/>
          <w:color w:val="000000" w:themeColor="text1"/>
        </w:rPr>
      </w:pPr>
      <w:r w:rsidRPr="009D2683">
        <w:rPr>
          <w:rFonts w:ascii="Arial" w:hAnsi="Arial" w:cs="Arial"/>
          <w:color w:val="000000" w:themeColor="text1"/>
        </w:rPr>
        <w:t>7</w:t>
      </w:r>
      <w:r w:rsidR="0076060C" w:rsidRPr="009D2683">
        <w:rPr>
          <w:rFonts w:ascii="Arial" w:hAnsi="Arial" w:cs="Arial"/>
          <w:color w:val="000000" w:themeColor="text1"/>
        </w:rPr>
        <w:t>.2.1 que não atendam às condições deste Aviso de Contratação Direta e seu(s) anexo(s);</w:t>
      </w:r>
    </w:p>
    <w:p w14:paraId="2DC59A3F" w14:textId="7BED2251" w:rsidR="0076060C" w:rsidRPr="009D2683" w:rsidRDefault="0081303E" w:rsidP="00CC3D81">
      <w:pPr>
        <w:widowControl/>
        <w:numPr>
          <w:ilvl w:val="2"/>
          <w:numId w:val="0"/>
        </w:numPr>
        <w:tabs>
          <w:tab w:val="num" w:pos="0"/>
        </w:tabs>
        <w:suppressAutoHyphens/>
        <w:autoSpaceDE/>
        <w:autoSpaceDN/>
        <w:spacing w:before="120" w:after="120" w:line="276" w:lineRule="auto"/>
        <w:ind w:left="426"/>
        <w:jc w:val="both"/>
        <w:rPr>
          <w:rFonts w:ascii="Arial" w:hAnsi="Arial" w:cs="Arial"/>
          <w:color w:val="000000" w:themeColor="text1"/>
        </w:rPr>
      </w:pPr>
      <w:r w:rsidRPr="009D2683">
        <w:rPr>
          <w:rFonts w:ascii="Arial" w:hAnsi="Arial" w:cs="Arial"/>
          <w:color w:val="000000" w:themeColor="text1"/>
        </w:rPr>
        <w:t>7</w:t>
      </w:r>
      <w:r w:rsidR="0076060C" w:rsidRPr="009D2683">
        <w:rPr>
          <w:rFonts w:ascii="Arial" w:hAnsi="Arial" w:cs="Arial"/>
          <w:color w:val="000000" w:themeColor="text1"/>
        </w:rPr>
        <w:t>.2.2 estrangeiros que não tenham representação legal no Brasil com poderes expressos para receber citação e responder administrativa ou judicialmente;</w:t>
      </w:r>
    </w:p>
    <w:p w14:paraId="10BB40C6" w14:textId="6932F8B8" w:rsidR="0076060C" w:rsidRPr="009D2683" w:rsidRDefault="0081303E" w:rsidP="00CC3D81">
      <w:pPr>
        <w:widowControl/>
        <w:numPr>
          <w:ilvl w:val="2"/>
          <w:numId w:val="0"/>
        </w:numPr>
        <w:tabs>
          <w:tab w:val="num" w:pos="0"/>
        </w:tabs>
        <w:suppressAutoHyphens/>
        <w:autoSpaceDE/>
        <w:autoSpaceDN/>
        <w:spacing w:before="120" w:after="120" w:line="276" w:lineRule="auto"/>
        <w:ind w:left="426"/>
        <w:jc w:val="both"/>
        <w:rPr>
          <w:rFonts w:ascii="Arial" w:hAnsi="Arial" w:cs="Arial"/>
          <w:color w:val="000000" w:themeColor="text1"/>
        </w:rPr>
      </w:pPr>
      <w:r w:rsidRPr="009D2683">
        <w:rPr>
          <w:rFonts w:ascii="Arial" w:hAnsi="Arial" w:cs="Arial"/>
          <w:color w:val="000000" w:themeColor="text1"/>
        </w:rPr>
        <w:t>7</w:t>
      </w:r>
      <w:r w:rsidR="0076060C" w:rsidRPr="009D2683">
        <w:rPr>
          <w:rFonts w:ascii="Arial" w:hAnsi="Arial" w:cs="Arial"/>
          <w:color w:val="000000" w:themeColor="text1"/>
        </w:rPr>
        <w:t>.2.3 que se enquadrem nas seguintes vedações:</w:t>
      </w:r>
    </w:p>
    <w:p w14:paraId="7AB0B641" w14:textId="77777777" w:rsidR="0076060C" w:rsidRPr="009D2683" w:rsidRDefault="0076060C" w:rsidP="00E01A42">
      <w:pPr>
        <w:widowControl/>
        <w:numPr>
          <w:ilvl w:val="3"/>
          <w:numId w:val="44"/>
        </w:numPr>
        <w:suppressAutoHyphens/>
        <w:autoSpaceDE/>
        <w:autoSpaceDN/>
        <w:spacing w:before="120" w:after="120" w:line="276" w:lineRule="auto"/>
        <w:ind w:left="426" w:firstLine="0"/>
        <w:jc w:val="both"/>
        <w:rPr>
          <w:rFonts w:ascii="Arial" w:hAnsi="Arial" w:cs="Arial"/>
          <w:color w:val="000000" w:themeColor="text1"/>
        </w:rPr>
      </w:pPr>
      <w:r w:rsidRPr="009D2683">
        <w:rPr>
          <w:rFonts w:ascii="Arial" w:hAnsi="Arial" w:cs="Arial"/>
          <w:color w:val="000000"/>
        </w:rPr>
        <w:t>autor do anteprojeto, do projeto básico ou do projeto executivo, pessoa física ou jurídica, quando a contratação versar sobre obra, serviços ou fornecimento de bens a ele relacionados;</w:t>
      </w:r>
    </w:p>
    <w:p w14:paraId="684CE302" w14:textId="77777777" w:rsidR="0076060C" w:rsidRPr="009D2683" w:rsidRDefault="0076060C" w:rsidP="00E01A42">
      <w:pPr>
        <w:widowControl/>
        <w:numPr>
          <w:ilvl w:val="3"/>
          <w:numId w:val="44"/>
        </w:numPr>
        <w:suppressAutoHyphens/>
        <w:autoSpaceDE/>
        <w:autoSpaceDN/>
        <w:spacing w:before="120" w:after="120" w:line="276" w:lineRule="auto"/>
        <w:ind w:left="426" w:firstLine="0"/>
        <w:jc w:val="both"/>
        <w:rPr>
          <w:rFonts w:ascii="Arial" w:hAnsi="Arial" w:cs="Arial"/>
          <w:color w:val="000000" w:themeColor="text1"/>
        </w:rPr>
      </w:pPr>
      <w:r w:rsidRPr="009D2683">
        <w:rPr>
          <w:rFonts w:ascii="Arial" w:hAnsi="Arial" w:cs="Arial"/>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8ADA641" w14:textId="77777777" w:rsidR="0076060C" w:rsidRPr="009D2683" w:rsidRDefault="0076060C" w:rsidP="00E01A42">
      <w:pPr>
        <w:widowControl/>
        <w:numPr>
          <w:ilvl w:val="3"/>
          <w:numId w:val="44"/>
        </w:numPr>
        <w:suppressAutoHyphens/>
        <w:autoSpaceDE/>
        <w:autoSpaceDN/>
        <w:spacing w:before="120" w:after="120" w:line="276" w:lineRule="auto"/>
        <w:ind w:left="426" w:firstLine="0"/>
        <w:jc w:val="both"/>
        <w:rPr>
          <w:rFonts w:ascii="Arial" w:hAnsi="Arial" w:cs="Arial"/>
          <w:color w:val="000000" w:themeColor="text1"/>
        </w:rPr>
      </w:pPr>
      <w:r w:rsidRPr="009D2683">
        <w:rPr>
          <w:rFonts w:ascii="Arial" w:hAnsi="Arial" w:cs="Arial"/>
          <w:color w:val="000000"/>
        </w:rPr>
        <w:t>pessoa física ou jurídica que se encontre, ao tempo da contratação, impossibilitada de contratar em decorrência de sanção que lhe foi imposta;</w:t>
      </w:r>
    </w:p>
    <w:p w14:paraId="68D00658" w14:textId="77777777" w:rsidR="0076060C" w:rsidRPr="009D2683" w:rsidRDefault="0076060C" w:rsidP="00E01A42">
      <w:pPr>
        <w:widowControl/>
        <w:numPr>
          <w:ilvl w:val="3"/>
          <w:numId w:val="44"/>
        </w:numPr>
        <w:suppressAutoHyphens/>
        <w:autoSpaceDE/>
        <w:autoSpaceDN/>
        <w:spacing w:before="120" w:after="120" w:line="276" w:lineRule="auto"/>
        <w:ind w:left="426" w:firstLine="0"/>
        <w:jc w:val="both"/>
        <w:rPr>
          <w:rFonts w:ascii="Arial" w:hAnsi="Arial" w:cs="Arial"/>
          <w:color w:val="000000" w:themeColor="text1"/>
        </w:rPr>
      </w:pPr>
      <w:r w:rsidRPr="009D2683">
        <w:rPr>
          <w:rFonts w:ascii="Arial" w:hAnsi="Arial" w:cs="Arial"/>
          <w:color w:val="00000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0F904C0B" w14:textId="77777777" w:rsidR="0076060C" w:rsidRPr="009D2683" w:rsidRDefault="0076060C" w:rsidP="00E01A42">
      <w:pPr>
        <w:widowControl/>
        <w:numPr>
          <w:ilvl w:val="3"/>
          <w:numId w:val="44"/>
        </w:numPr>
        <w:suppressAutoHyphens/>
        <w:autoSpaceDE/>
        <w:autoSpaceDN/>
        <w:spacing w:before="120" w:after="120" w:line="276" w:lineRule="auto"/>
        <w:ind w:left="426" w:firstLine="0"/>
        <w:jc w:val="both"/>
        <w:rPr>
          <w:rFonts w:ascii="Arial" w:hAnsi="Arial" w:cs="Arial"/>
          <w:color w:val="000000" w:themeColor="text1"/>
        </w:rPr>
      </w:pPr>
      <w:r w:rsidRPr="009D2683">
        <w:rPr>
          <w:rFonts w:ascii="Arial" w:hAnsi="Arial" w:cs="Arial"/>
          <w:color w:val="000000"/>
        </w:rPr>
        <w:t>empresas controladoras, controladas ou coligadas, nos termos da </w:t>
      </w:r>
      <w:hyperlink r:id="rId19">
        <w:r w:rsidRPr="009D2683">
          <w:rPr>
            <w:rStyle w:val="LinkdaInternet"/>
            <w:rFonts w:ascii="Arial" w:eastAsia="Calibri" w:hAnsi="Arial" w:cs="Arial"/>
          </w:rPr>
          <w:t>Lei nº 6.404, de 15 de dezembro de 1976</w:t>
        </w:r>
      </w:hyperlink>
      <w:r w:rsidRPr="009D2683">
        <w:rPr>
          <w:rFonts w:ascii="Arial" w:hAnsi="Arial" w:cs="Arial"/>
          <w:color w:val="000000"/>
        </w:rPr>
        <w:t>, concorrendo entre si;</w:t>
      </w:r>
    </w:p>
    <w:p w14:paraId="2DC1EEF4" w14:textId="77777777" w:rsidR="0076060C" w:rsidRPr="009D2683" w:rsidRDefault="0076060C" w:rsidP="00E01A42">
      <w:pPr>
        <w:widowControl/>
        <w:numPr>
          <w:ilvl w:val="3"/>
          <w:numId w:val="44"/>
        </w:numPr>
        <w:suppressAutoHyphens/>
        <w:autoSpaceDE/>
        <w:autoSpaceDN/>
        <w:spacing w:before="120" w:after="120" w:line="276" w:lineRule="auto"/>
        <w:ind w:left="426" w:firstLine="0"/>
        <w:jc w:val="both"/>
        <w:rPr>
          <w:rFonts w:ascii="Arial" w:hAnsi="Arial" w:cs="Arial"/>
          <w:color w:val="000000" w:themeColor="text1"/>
        </w:rPr>
      </w:pPr>
      <w:r w:rsidRPr="009D2683">
        <w:rPr>
          <w:rFonts w:ascii="Arial" w:hAnsi="Arial" w:cs="Arial"/>
          <w:color w:val="000000"/>
        </w:rPr>
        <w:t xml:space="preserve">pessoa física ou jurídica que, nos 5 (cinco) anos anteriores à divulgação do aviso, tenha sido condenada judicialmente, com trânsito em julgado, por exploração de trabalho infantil, por submissão </w:t>
      </w:r>
      <w:r w:rsidRPr="009D2683">
        <w:rPr>
          <w:rFonts w:ascii="Arial" w:hAnsi="Arial" w:cs="Arial"/>
          <w:color w:val="000000"/>
        </w:rPr>
        <w:lastRenderedPageBreak/>
        <w:t>de trabalhadores a condições análogas às de escravo ou por contratação de adolescentes nos casos vedados pela legislação trabalhista.</w:t>
      </w:r>
    </w:p>
    <w:p w14:paraId="03F8DFE2" w14:textId="3EC97368" w:rsidR="0076060C" w:rsidRPr="009D2683" w:rsidRDefault="0081303E" w:rsidP="00CC3D81">
      <w:pPr>
        <w:widowControl/>
        <w:numPr>
          <w:ilvl w:val="3"/>
          <w:numId w:val="0"/>
        </w:numPr>
        <w:tabs>
          <w:tab w:val="num" w:pos="0"/>
        </w:tabs>
        <w:suppressAutoHyphens/>
        <w:autoSpaceDE/>
        <w:autoSpaceDN/>
        <w:spacing w:before="120" w:after="120" w:line="276" w:lineRule="auto"/>
        <w:ind w:left="426"/>
        <w:jc w:val="both"/>
        <w:rPr>
          <w:rFonts w:ascii="Arial" w:hAnsi="Arial" w:cs="Arial"/>
          <w:color w:val="000000" w:themeColor="text1"/>
        </w:rPr>
      </w:pPr>
      <w:r w:rsidRPr="009D2683">
        <w:rPr>
          <w:rFonts w:ascii="Arial" w:hAnsi="Arial" w:cs="Arial"/>
          <w:color w:val="000000"/>
        </w:rPr>
        <w:t>7</w:t>
      </w:r>
      <w:r w:rsidR="0076060C" w:rsidRPr="009D2683">
        <w:rPr>
          <w:rFonts w:ascii="Arial" w:hAnsi="Arial" w:cs="Arial"/>
          <w:color w:val="000000"/>
        </w:rPr>
        <w:t>.2.3 Equiparam-se aos autores do projeto as empresas integrantes do mesmo grupo econômico;</w:t>
      </w:r>
    </w:p>
    <w:p w14:paraId="7DB1A163" w14:textId="7D8FBFC1" w:rsidR="0076060C" w:rsidRPr="009D2683" w:rsidRDefault="0076060C" w:rsidP="00CC3D81">
      <w:pPr>
        <w:widowControl/>
        <w:numPr>
          <w:ilvl w:val="3"/>
          <w:numId w:val="0"/>
        </w:numPr>
        <w:tabs>
          <w:tab w:val="num" w:pos="0"/>
        </w:tabs>
        <w:suppressAutoHyphens/>
        <w:autoSpaceDE/>
        <w:autoSpaceDN/>
        <w:spacing w:before="120" w:after="120" w:line="276" w:lineRule="auto"/>
        <w:ind w:left="426"/>
        <w:jc w:val="both"/>
        <w:rPr>
          <w:rFonts w:ascii="Arial" w:hAnsi="Arial" w:cs="Arial"/>
          <w:color w:val="000000" w:themeColor="text1"/>
        </w:rPr>
      </w:pPr>
      <w:r w:rsidRPr="009D2683">
        <w:rPr>
          <w:rFonts w:ascii="Arial" w:hAnsi="Arial" w:cs="Arial"/>
          <w:color w:val="000000"/>
        </w:rPr>
        <w:t xml:space="preserve"> </w:t>
      </w:r>
      <w:r w:rsidR="0081303E" w:rsidRPr="009D2683">
        <w:rPr>
          <w:rFonts w:ascii="Arial" w:hAnsi="Arial" w:cs="Arial"/>
          <w:color w:val="000000"/>
        </w:rPr>
        <w:t>7</w:t>
      </w:r>
      <w:r w:rsidRPr="009D2683">
        <w:rPr>
          <w:rFonts w:ascii="Arial" w:hAnsi="Arial" w:cs="Arial"/>
          <w:color w:val="000000"/>
        </w:rPr>
        <w:t>.2.4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894D53" w14:textId="666FE873" w:rsidR="0076060C" w:rsidRPr="009D2683" w:rsidRDefault="0081303E" w:rsidP="00CC3D81">
      <w:pPr>
        <w:widowControl/>
        <w:numPr>
          <w:ilvl w:val="2"/>
          <w:numId w:val="0"/>
        </w:numPr>
        <w:tabs>
          <w:tab w:val="num" w:pos="0"/>
        </w:tabs>
        <w:suppressAutoHyphens/>
        <w:autoSpaceDE/>
        <w:autoSpaceDN/>
        <w:spacing w:before="120" w:after="120" w:line="276" w:lineRule="auto"/>
        <w:ind w:left="426"/>
        <w:jc w:val="both"/>
        <w:rPr>
          <w:rFonts w:ascii="Arial" w:hAnsi="Arial" w:cs="Arial"/>
          <w:color w:val="000000" w:themeColor="text1"/>
        </w:rPr>
      </w:pPr>
      <w:r w:rsidRPr="009D2683">
        <w:rPr>
          <w:rFonts w:ascii="Arial" w:hAnsi="Arial" w:cs="Arial"/>
          <w:color w:val="000000"/>
        </w:rPr>
        <w:t>7</w:t>
      </w:r>
      <w:r w:rsidR="0076060C" w:rsidRPr="009D2683">
        <w:rPr>
          <w:rFonts w:ascii="Arial" w:hAnsi="Arial" w:cs="Arial"/>
          <w:color w:val="000000"/>
        </w:rPr>
        <w:t>.2.5 organizações da Sociedade Civil de Interesse Público - OSCIP, atuando nessa condição (Acórdão nº 746/2014-TCU-Plenário); e</w:t>
      </w:r>
    </w:p>
    <w:p w14:paraId="1943FC7C" w14:textId="10E7E17A" w:rsidR="0076060C" w:rsidRPr="009D2683" w:rsidRDefault="0081303E" w:rsidP="00CC3D81">
      <w:pPr>
        <w:widowControl/>
        <w:numPr>
          <w:ilvl w:val="1"/>
          <w:numId w:val="0"/>
        </w:numPr>
        <w:tabs>
          <w:tab w:val="num" w:pos="-142"/>
        </w:tabs>
        <w:suppressAutoHyphens/>
        <w:autoSpaceDE/>
        <w:autoSpaceDN/>
        <w:spacing w:before="120" w:after="120" w:line="276" w:lineRule="auto"/>
        <w:ind w:left="426"/>
        <w:jc w:val="both"/>
        <w:rPr>
          <w:rFonts w:ascii="Arial" w:hAnsi="Arial" w:cs="Arial"/>
          <w:bCs/>
        </w:rPr>
      </w:pPr>
      <w:r w:rsidRPr="009D2683">
        <w:rPr>
          <w:rFonts w:ascii="Arial" w:hAnsi="Arial" w:cs="Arial"/>
          <w:bCs/>
        </w:rPr>
        <w:t>7</w:t>
      </w:r>
      <w:r w:rsidR="00CC3D81" w:rsidRPr="009D2683">
        <w:rPr>
          <w:rFonts w:ascii="Arial" w:hAnsi="Arial" w:cs="Arial"/>
          <w:bCs/>
        </w:rPr>
        <w:t xml:space="preserve">.3 </w:t>
      </w:r>
      <w:r w:rsidR="0076060C" w:rsidRPr="009D2683">
        <w:rPr>
          <w:rFonts w:ascii="Arial" w:hAnsi="Arial"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0076060C" w:rsidRPr="009D2683">
          <w:rPr>
            <w:rStyle w:val="Hyperlink"/>
            <w:rFonts w:ascii="Arial" w:hAnsi="Arial" w:cs="Arial"/>
            <w:bCs/>
          </w:rPr>
          <w:t>§ 1º do art. 9º da Lei n.º 14.133, de 2021</w:t>
        </w:r>
      </w:hyperlink>
      <w:r w:rsidR="0076060C" w:rsidRPr="009D2683">
        <w:rPr>
          <w:rFonts w:ascii="Arial" w:hAnsi="Arial" w:cs="Arial"/>
          <w:bCs/>
        </w:rPr>
        <w:t>.</w:t>
      </w:r>
    </w:p>
    <w:p w14:paraId="3C5BF598" w14:textId="77777777" w:rsidR="000447A2" w:rsidRPr="009D2683" w:rsidRDefault="000447A2" w:rsidP="000447A2">
      <w:pPr>
        <w:widowControl/>
        <w:tabs>
          <w:tab w:val="left" w:pos="851"/>
        </w:tabs>
        <w:autoSpaceDE/>
        <w:autoSpaceDN/>
        <w:ind w:left="284"/>
        <w:contextualSpacing/>
        <w:jc w:val="both"/>
        <w:rPr>
          <w:rFonts w:ascii="Arial" w:eastAsia="Calibri" w:hAnsi="Arial" w:cs="Arial"/>
          <w:color w:val="000000"/>
          <w:lang w:val="pt-BR"/>
        </w:rPr>
      </w:pPr>
    </w:p>
    <w:p w14:paraId="2EE9A907" w14:textId="11F309D3" w:rsidR="00533F93" w:rsidRPr="009D2683" w:rsidRDefault="00CC3D81" w:rsidP="00E01A42">
      <w:pPr>
        <w:pStyle w:val="Ttulo1"/>
        <w:numPr>
          <w:ilvl w:val="0"/>
          <w:numId w:val="41"/>
        </w:numPr>
        <w:pBdr>
          <w:bottom w:val="single" w:sz="4" w:space="1" w:color="auto"/>
        </w:pBdr>
        <w:tabs>
          <w:tab w:val="left" w:pos="631"/>
        </w:tabs>
        <w:ind w:left="631" w:hanging="359"/>
      </w:pPr>
      <w:r w:rsidRPr="009D2683">
        <w:t>INGRESSO DA DISPENSA ELETRONICA E CADASTRAMENTO DA PROPOSTA INICIAL</w:t>
      </w:r>
    </w:p>
    <w:p w14:paraId="7EE131CB" w14:textId="660AAAB7" w:rsidR="00CC3D81" w:rsidRPr="009D2683" w:rsidRDefault="00CC3D81" w:rsidP="00CC3D81">
      <w:pPr>
        <w:widowControl/>
        <w:numPr>
          <w:ilvl w:val="1"/>
          <w:numId w:val="0"/>
        </w:numPr>
        <w:tabs>
          <w:tab w:val="num" w:pos="-142"/>
        </w:tabs>
        <w:suppressAutoHyphens/>
        <w:autoSpaceDE/>
        <w:autoSpaceDN/>
        <w:snapToGrid w:val="0"/>
        <w:spacing w:before="120" w:after="120" w:line="276" w:lineRule="auto"/>
        <w:ind w:left="425"/>
        <w:jc w:val="both"/>
        <w:rPr>
          <w:rFonts w:ascii="Arial" w:hAnsi="Arial" w:cs="Arial"/>
        </w:rPr>
      </w:pPr>
      <w:r w:rsidRPr="009D2683">
        <w:rPr>
          <w:rFonts w:ascii="Arial" w:hAnsi="Arial" w:cs="Arial"/>
          <w:color w:val="000000" w:themeColor="text1"/>
        </w:rPr>
        <w:t>8.1 O ingresso do fornecedor na disputa da dispensa eletrônica ocorrerá com o cadastramento de sua proposta inicial, na forma deste item.</w:t>
      </w:r>
    </w:p>
    <w:p w14:paraId="2040367A" w14:textId="7EB88CBD" w:rsidR="00CC3D81" w:rsidRPr="009D2683" w:rsidRDefault="00CC3D81" w:rsidP="00CC3D81">
      <w:pPr>
        <w:widowControl/>
        <w:numPr>
          <w:ilvl w:val="1"/>
          <w:numId w:val="0"/>
        </w:numPr>
        <w:tabs>
          <w:tab w:val="num" w:pos="-142"/>
        </w:tabs>
        <w:suppressAutoHyphens/>
        <w:autoSpaceDE/>
        <w:autoSpaceDN/>
        <w:snapToGrid w:val="0"/>
        <w:spacing w:before="120" w:after="120" w:line="276" w:lineRule="auto"/>
        <w:ind w:left="425"/>
        <w:jc w:val="both"/>
        <w:rPr>
          <w:rFonts w:ascii="Arial" w:hAnsi="Arial" w:cs="Arial"/>
          <w:color w:val="000000" w:themeColor="text1"/>
        </w:rPr>
      </w:pPr>
      <w:r w:rsidRPr="009D2683">
        <w:rPr>
          <w:rFonts w:ascii="Arial" w:hAnsi="Arial" w:cs="Arial"/>
          <w:color w:val="000000" w:themeColor="text1"/>
        </w:rPr>
        <w:t>8.2 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2E030CD" w14:textId="1C93B5EC" w:rsidR="00CC3D81" w:rsidRPr="009D2683" w:rsidRDefault="00CC3D81" w:rsidP="00CC3D81">
      <w:pPr>
        <w:widowControl/>
        <w:numPr>
          <w:ilvl w:val="1"/>
          <w:numId w:val="0"/>
        </w:numPr>
        <w:tabs>
          <w:tab w:val="num" w:pos="-142"/>
        </w:tabs>
        <w:suppressAutoHyphens/>
        <w:autoSpaceDE/>
        <w:autoSpaceDN/>
        <w:spacing w:before="120" w:after="120" w:line="276" w:lineRule="auto"/>
        <w:ind w:left="425"/>
        <w:jc w:val="both"/>
        <w:rPr>
          <w:rFonts w:ascii="Arial" w:hAnsi="Arial" w:cs="Arial"/>
        </w:rPr>
      </w:pPr>
      <w:r w:rsidRPr="009D2683">
        <w:rPr>
          <w:rFonts w:ascii="Arial" w:hAnsi="Arial" w:cs="Arial"/>
        </w:rPr>
        <w:t xml:space="preserve">8.3 Todas as especificações do </w:t>
      </w:r>
      <w:r w:rsidRPr="009D2683">
        <w:rPr>
          <w:rFonts w:ascii="Arial" w:hAnsi="Arial" w:cs="Arial"/>
          <w:color w:val="000000" w:themeColor="text1"/>
        </w:rPr>
        <w:t>objeto</w:t>
      </w:r>
      <w:r w:rsidRPr="009D2683">
        <w:rPr>
          <w:rFonts w:ascii="Arial" w:hAnsi="Arial" w:cs="Arial"/>
        </w:rPr>
        <w:t xml:space="preserve"> contidas na proposta, em especial o preço ou o desconto ofertados, vinculam a Contratada.</w:t>
      </w:r>
    </w:p>
    <w:p w14:paraId="6DBCC8B0" w14:textId="0DEC5F62" w:rsidR="00CC3D81" w:rsidRPr="009D2683" w:rsidRDefault="0081303E" w:rsidP="00CC3D81">
      <w:pPr>
        <w:widowControl/>
        <w:numPr>
          <w:ilvl w:val="1"/>
          <w:numId w:val="0"/>
        </w:numPr>
        <w:tabs>
          <w:tab w:val="num" w:pos="-142"/>
        </w:tabs>
        <w:suppressAutoHyphens/>
        <w:autoSpaceDE/>
        <w:autoSpaceDN/>
        <w:spacing w:before="120" w:after="120" w:line="276" w:lineRule="auto"/>
        <w:ind w:left="425"/>
        <w:jc w:val="both"/>
        <w:rPr>
          <w:rFonts w:ascii="Arial" w:hAnsi="Arial" w:cs="Arial"/>
        </w:rPr>
      </w:pPr>
      <w:r w:rsidRPr="009D2683">
        <w:rPr>
          <w:rFonts w:ascii="Arial" w:hAnsi="Arial" w:cs="Arial"/>
        </w:rPr>
        <w:t xml:space="preserve">8.4 </w:t>
      </w:r>
      <w:r w:rsidR="00CC3D81" w:rsidRPr="009D2683">
        <w:rPr>
          <w:rFonts w:ascii="Arial" w:hAnsi="Arial" w:cs="Arial"/>
        </w:rPr>
        <w:t>Nos valores propostos estarão inclusos todos os custos operacionais, encargos previdenciários, trabalhistas, tributários, comerciais e quaisquer outros que incidam direta ou indiretamente na execução do objeto;</w:t>
      </w:r>
    </w:p>
    <w:p w14:paraId="7E6C0C2F" w14:textId="227862A0" w:rsidR="00CC3D81" w:rsidRPr="009D2683" w:rsidRDefault="0081303E" w:rsidP="0081303E">
      <w:pPr>
        <w:widowControl/>
        <w:numPr>
          <w:ilvl w:val="2"/>
          <w:numId w:val="0"/>
        </w:numPr>
        <w:tabs>
          <w:tab w:val="num" w:pos="0"/>
        </w:tabs>
        <w:suppressAutoHyphens/>
        <w:autoSpaceDE/>
        <w:autoSpaceDN/>
        <w:spacing w:before="120" w:after="120" w:line="276" w:lineRule="auto"/>
        <w:ind w:left="426"/>
        <w:jc w:val="both"/>
        <w:rPr>
          <w:rFonts w:ascii="Arial" w:hAnsi="Arial" w:cs="Arial"/>
        </w:rPr>
      </w:pPr>
      <w:r w:rsidRPr="009D2683">
        <w:rPr>
          <w:rFonts w:ascii="Arial" w:hAnsi="Arial" w:cs="Arial"/>
        </w:rPr>
        <w:t xml:space="preserve">8.4.1 </w:t>
      </w:r>
      <w:r w:rsidR="00CC3D81" w:rsidRPr="009D2683">
        <w:rPr>
          <w:rFonts w:ascii="Arial" w:hAnsi="Arial" w:cs="Arial"/>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21C6EC6" w14:textId="32F449C2" w:rsidR="00CC3D81" w:rsidRPr="009D2683" w:rsidRDefault="0081303E" w:rsidP="0081303E">
      <w:pPr>
        <w:widowControl/>
        <w:numPr>
          <w:ilvl w:val="2"/>
          <w:numId w:val="0"/>
        </w:numPr>
        <w:tabs>
          <w:tab w:val="num" w:pos="0"/>
        </w:tabs>
        <w:suppressAutoHyphens/>
        <w:autoSpaceDE/>
        <w:autoSpaceDN/>
        <w:spacing w:before="120" w:after="120" w:line="276" w:lineRule="auto"/>
        <w:ind w:left="426"/>
        <w:jc w:val="both"/>
        <w:rPr>
          <w:rFonts w:ascii="Arial" w:hAnsi="Arial" w:cs="Arial"/>
        </w:rPr>
      </w:pPr>
      <w:r w:rsidRPr="009D2683">
        <w:rPr>
          <w:rFonts w:ascii="Arial" w:hAnsi="Arial" w:cs="Arial"/>
        </w:rPr>
        <w:t xml:space="preserve">8.4.2 </w:t>
      </w:r>
      <w:r w:rsidR="00CC3D81" w:rsidRPr="009D2683">
        <w:rPr>
          <w:rFonts w:ascii="Arial" w:hAnsi="Arial" w:cs="Arial"/>
        </w:rPr>
        <w:t>Os preços ofertados, tanto na proposta inicial, quanto na etapa de lances, serão de exclusiva responsabilidade do fornecedor, não lhe assistindo o direito de pleitear qualquer alteração, sob alegação de erro, omissão ou qualquer outro pretexto.</w:t>
      </w:r>
    </w:p>
    <w:p w14:paraId="67D2539B" w14:textId="4CF8ABEF" w:rsidR="00CC3D81" w:rsidRPr="009D2683" w:rsidRDefault="0081303E" w:rsidP="00CC3D81">
      <w:pPr>
        <w:widowControl/>
        <w:numPr>
          <w:ilvl w:val="1"/>
          <w:numId w:val="0"/>
        </w:numPr>
        <w:tabs>
          <w:tab w:val="num" w:pos="-142"/>
        </w:tabs>
        <w:suppressAutoHyphens/>
        <w:autoSpaceDE/>
        <w:autoSpaceDN/>
        <w:spacing w:before="120" w:after="120" w:line="276" w:lineRule="auto"/>
        <w:ind w:left="425"/>
        <w:jc w:val="both"/>
        <w:rPr>
          <w:rFonts w:ascii="Arial" w:hAnsi="Arial" w:cs="Arial"/>
        </w:rPr>
      </w:pPr>
      <w:r w:rsidRPr="009D2683">
        <w:rPr>
          <w:rFonts w:ascii="Arial" w:hAnsi="Arial" w:cs="Arial"/>
        </w:rPr>
        <w:t xml:space="preserve">8.5 </w:t>
      </w:r>
      <w:r w:rsidR="00CC3D81" w:rsidRPr="009D2683">
        <w:rPr>
          <w:rFonts w:ascii="Arial" w:hAnsi="Arial" w:cs="Arial"/>
        </w:rPr>
        <w:t xml:space="preserve">Se o regime tributário da empresa implicar o recolhimento de tributos em percentuais variáveis, a cotação adequada será aquela correspondente à média dos efetivos recolhimentos da empresa nos últimos doze meses. </w:t>
      </w:r>
    </w:p>
    <w:p w14:paraId="0ADE4B8F" w14:textId="4FC10E1A" w:rsidR="00CC3D81" w:rsidRPr="009D2683" w:rsidRDefault="0081303E" w:rsidP="00CC3D81">
      <w:pPr>
        <w:widowControl/>
        <w:numPr>
          <w:ilvl w:val="1"/>
          <w:numId w:val="0"/>
        </w:numPr>
        <w:tabs>
          <w:tab w:val="num" w:pos="-142"/>
        </w:tabs>
        <w:suppressAutoHyphens/>
        <w:autoSpaceDE/>
        <w:autoSpaceDN/>
        <w:spacing w:before="120" w:after="120" w:line="276" w:lineRule="auto"/>
        <w:ind w:left="425"/>
        <w:jc w:val="both"/>
        <w:rPr>
          <w:rFonts w:ascii="Arial" w:hAnsi="Arial" w:cs="Arial"/>
        </w:rPr>
      </w:pPr>
      <w:r w:rsidRPr="009D2683">
        <w:rPr>
          <w:rFonts w:ascii="Arial" w:hAnsi="Arial" w:cs="Arial"/>
        </w:rPr>
        <w:t xml:space="preserve">8.6 </w:t>
      </w:r>
      <w:r w:rsidR="00CC3D81" w:rsidRPr="009D2683">
        <w:rPr>
          <w:rFonts w:ascii="Arial" w:hAnsi="Arial" w:cs="Arial"/>
        </w:rPr>
        <w:t>Independentemente do percentual do tributo que constar da planilha, no pagamento serão retidos na fonte os percentuais estabelecidos pela legislação vigente.</w:t>
      </w:r>
    </w:p>
    <w:p w14:paraId="0D057628" w14:textId="04C19F93" w:rsidR="00CC3D81" w:rsidRPr="009D2683" w:rsidRDefault="0081303E" w:rsidP="00CC3D81">
      <w:pPr>
        <w:widowControl/>
        <w:numPr>
          <w:ilvl w:val="1"/>
          <w:numId w:val="0"/>
        </w:numPr>
        <w:tabs>
          <w:tab w:val="num" w:pos="-142"/>
        </w:tabs>
        <w:suppressAutoHyphens/>
        <w:autoSpaceDE/>
        <w:autoSpaceDN/>
        <w:spacing w:before="120" w:after="120" w:line="276" w:lineRule="auto"/>
        <w:ind w:left="425"/>
        <w:jc w:val="both"/>
        <w:rPr>
          <w:rFonts w:ascii="Arial" w:hAnsi="Arial" w:cs="Arial"/>
        </w:rPr>
      </w:pPr>
      <w:r w:rsidRPr="009D2683">
        <w:rPr>
          <w:rFonts w:ascii="Arial" w:hAnsi="Arial" w:cs="Arial"/>
        </w:rPr>
        <w:lastRenderedPageBreak/>
        <w:t xml:space="preserve">8.7 </w:t>
      </w:r>
      <w:commentRangeStart w:id="9"/>
      <w:r w:rsidR="00CC3D81" w:rsidRPr="009D2683">
        <w:rPr>
          <w:rFonts w:ascii="Arial" w:hAnsi="Arial" w:cs="Arial"/>
        </w:rPr>
        <w:t xml:space="preserve">A apresentação das propostas implica obrigatoriedade do cumprimento das disposições nelas contidas, em conformidade com o que dispõe o </w:t>
      </w:r>
      <w:r w:rsidR="00CC3D81" w:rsidRPr="009D2683">
        <w:rPr>
          <w:rFonts w:ascii="Arial" w:hAnsi="Arial" w:cs="Arial"/>
          <w:iCs/>
        </w:rPr>
        <w:t>Termo de Referência</w:t>
      </w:r>
      <w:r w:rsidR="00CC3D81" w:rsidRPr="009D2683">
        <w:rPr>
          <w:rFonts w:ascii="Arial" w:hAnsi="Arial" w:cs="Arial"/>
          <w:i/>
        </w:rPr>
        <w:t>,</w:t>
      </w:r>
      <w:r w:rsidR="00CC3D81" w:rsidRPr="009D2683">
        <w:rPr>
          <w:rFonts w:ascii="Arial" w:hAnsi="Arial" w:cs="Arial"/>
          <w:i/>
          <w:color w:val="FF0000"/>
        </w:rPr>
        <w:t xml:space="preserve"> </w:t>
      </w:r>
      <w:r w:rsidR="00CC3D81" w:rsidRPr="009D2683">
        <w:rPr>
          <w:rFonts w:ascii="Arial" w:hAnsi="Arial" w:cs="Arial"/>
          <w:iCs/>
        </w:rPr>
        <w:t>Projeto Básico e</w:t>
      </w:r>
      <w:r w:rsidR="00CC3D81" w:rsidRPr="009D2683">
        <w:rPr>
          <w:rFonts w:ascii="Arial" w:hAnsi="Arial" w:cs="Arial"/>
          <w:iCs/>
          <w:color w:val="FF0000"/>
        </w:rPr>
        <w:t xml:space="preserve"> </w:t>
      </w:r>
      <w:r w:rsidRPr="009D2683">
        <w:rPr>
          <w:rFonts w:ascii="Arial" w:hAnsi="Arial" w:cs="Arial"/>
          <w:iCs/>
        </w:rPr>
        <w:t>Ante</w:t>
      </w:r>
      <w:r w:rsidR="00CC3D81" w:rsidRPr="009D2683">
        <w:rPr>
          <w:rFonts w:ascii="Arial" w:hAnsi="Arial" w:cs="Arial"/>
          <w:iCs/>
        </w:rPr>
        <w:t>Projeto</w:t>
      </w:r>
      <w:r w:rsidR="00CC3D81" w:rsidRPr="009D2683">
        <w:rPr>
          <w:rFonts w:ascii="Arial" w:hAnsi="Arial" w:cs="Arial"/>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commentRangeEnd w:id="9"/>
      <w:r w:rsidR="00CC3D81" w:rsidRPr="009D2683">
        <w:rPr>
          <w:rStyle w:val="Refdecomentrio"/>
          <w:rFonts w:ascii="Arial" w:hAnsi="Arial" w:cs="Arial"/>
          <w:sz w:val="22"/>
          <w:szCs w:val="22"/>
        </w:rPr>
        <w:commentReference w:id="9"/>
      </w:r>
    </w:p>
    <w:p w14:paraId="2592A1C4" w14:textId="6DB433B3" w:rsidR="00CC3D81" w:rsidRPr="009D2683" w:rsidRDefault="0081303E" w:rsidP="00CC3D81">
      <w:pPr>
        <w:widowControl/>
        <w:numPr>
          <w:ilvl w:val="1"/>
          <w:numId w:val="0"/>
        </w:numPr>
        <w:tabs>
          <w:tab w:val="num" w:pos="-142"/>
        </w:tabs>
        <w:suppressAutoHyphens/>
        <w:autoSpaceDE/>
        <w:autoSpaceDN/>
        <w:spacing w:before="120" w:after="120" w:line="276" w:lineRule="auto"/>
        <w:ind w:left="425"/>
        <w:jc w:val="both"/>
        <w:rPr>
          <w:rFonts w:ascii="Arial" w:hAnsi="Arial" w:cs="Arial"/>
          <w:color w:val="000000" w:themeColor="text1"/>
        </w:rPr>
      </w:pPr>
      <w:r w:rsidRPr="009D2683">
        <w:rPr>
          <w:rFonts w:ascii="Arial" w:hAnsi="Arial" w:cs="Arial"/>
          <w:color w:val="000000" w:themeColor="text1"/>
        </w:rPr>
        <w:t xml:space="preserve">8.8 </w:t>
      </w:r>
      <w:commentRangeStart w:id="10"/>
      <w:r w:rsidR="00CC3D81" w:rsidRPr="009D2683">
        <w:rPr>
          <w:rFonts w:ascii="Arial" w:hAnsi="Arial" w:cs="Arial"/>
          <w:color w:val="000000" w:themeColor="text1"/>
        </w:rPr>
        <w:t xml:space="preserve">O </w:t>
      </w:r>
      <w:r w:rsidR="00CC3D81" w:rsidRPr="009D2683">
        <w:rPr>
          <w:rFonts w:ascii="Arial" w:hAnsi="Arial" w:cs="Arial"/>
        </w:rPr>
        <w:t>prazo</w:t>
      </w:r>
      <w:r w:rsidR="00CC3D81" w:rsidRPr="009D2683">
        <w:rPr>
          <w:rFonts w:ascii="Arial" w:hAnsi="Arial" w:cs="Arial"/>
          <w:color w:val="000000" w:themeColor="text1"/>
        </w:rPr>
        <w:t xml:space="preserve"> de validade </w:t>
      </w:r>
      <w:r w:rsidR="00CC3D81" w:rsidRPr="009D2683">
        <w:rPr>
          <w:rFonts w:ascii="Arial" w:hAnsi="Arial" w:cs="Arial"/>
        </w:rPr>
        <w:t>da</w:t>
      </w:r>
      <w:r w:rsidR="00CC3D81" w:rsidRPr="009D2683">
        <w:rPr>
          <w:rFonts w:ascii="Arial" w:hAnsi="Arial" w:cs="Arial"/>
          <w:color w:val="000000" w:themeColor="text1"/>
        </w:rPr>
        <w:t xml:space="preserve"> proposta não será inferior a </w:t>
      </w:r>
      <w:r w:rsidRPr="009D2683">
        <w:rPr>
          <w:rFonts w:ascii="Arial" w:hAnsi="Arial" w:cs="Arial"/>
          <w:color w:val="000000" w:themeColor="text1"/>
        </w:rPr>
        <w:t>60</w:t>
      </w:r>
      <w:r w:rsidR="00CC3D81" w:rsidRPr="009D2683">
        <w:rPr>
          <w:rFonts w:ascii="Arial" w:hAnsi="Arial" w:cs="Arial"/>
          <w:color w:val="FF0000"/>
        </w:rPr>
        <w:t xml:space="preserve"> </w:t>
      </w:r>
      <w:r w:rsidR="00CC3D81" w:rsidRPr="009D2683">
        <w:rPr>
          <w:rFonts w:ascii="Arial" w:hAnsi="Arial" w:cs="Arial"/>
        </w:rPr>
        <w:t>(</w:t>
      </w:r>
      <w:r w:rsidRPr="009D2683">
        <w:rPr>
          <w:rFonts w:ascii="Arial" w:hAnsi="Arial" w:cs="Arial"/>
        </w:rPr>
        <w:t>sessenta</w:t>
      </w:r>
      <w:r w:rsidR="00CC3D81" w:rsidRPr="009D2683">
        <w:rPr>
          <w:rFonts w:ascii="Arial" w:hAnsi="Arial" w:cs="Arial"/>
        </w:rPr>
        <w:t xml:space="preserve">) </w:t>
      </w:r>
      <w:r w:rsidR="00CC3D81" w:rsidRPr="009D2683">
        <w:rPr>
          <w:rFonts w:ascii="Arial" w:hAnsi="Arial" w:cs="Arial"/>
          <w:color w:val="000000" w:themeColor="text1"/>
        </w:rPr>
        <w:t>dias</w:t>
      </w:r>
      <w:r w:rsidR="00CC3D81" w:rsidRPr="009D2683">
        <w:rPr>
          <w:rFonts w:ascii="Arial" w:hAnsi="Arial" w:cs="Arial"/>
          <w:b/>
          <w:bCs/>
          <w:color w:val="000000" w:themeColor="text1"/>
        </w:rPr>
        <w:t>,</w:t>
      </w:r>
      <w:r w:rsidR="00CC3D81" w:rsidRPr="009D2683">
        <w:rPr>
          <w:rFonts w:ascii="Arial" w:hAnsi="Arial" w:cs="Arial"/>
          <w:color w:val="000000" w:themeColor="text1"/>
        </w:rPr>
        <w:t xml:space="preserve"> a contar da data de sua apresentação.</w:t>
      </w:r>
      <w:commentRangeEnd w:id="10"/>
      <w:r w:rsidR="00CC3D81" w:rsidRPr="009D2683">
        <w:rPr>
          <w:rStyle w:val="Refdecomentrio"/>
          <w:rFonts w:ascii="Arial" w:hAnsi="Arial" w:cs="Arial"/>
          <w:sz w:val="22"/>
          <w:szCs w:val="22"/>
        </w:rPr>
        <w:commentReference w:id="10"/>
      </w:r>
    </w:p>
    <w:p w14:paraId="0554AFC1" w14:textId="1B5E570B" w:rsidR="00CC3D81" w:rsidRPr="009D2683" w:rsidRDefault="0081303E" w:rsidP="0081303E">
      <w:pPr>
        <w:widowControl/>
        <w:numPr>
          <w:ilvl w:val="1"/>
          <w:numId w:val="0"/>
        </w:numPr>
        <w:tabs>
          <w:tab w:val="num" w:pos="-142"/>
        </w:tabs>
        <w:suppressAutoHyphens/>
        <w:autoSpaceDE/>
        <w:autoSpaceDN/>
        <w:spacing w:before="120" w:after="120" w:line="276" w:lineRule="auto"/>
        <w:ind w:left="425"/>
        <w:jc w:val="both"/>
        <w:rPr>
          <w:rFonts w:ascii="Arial" w:hAnsi="Arial" w:cs="Arial"/>
          <w:color w:val="000000" w:themeColor="text1"/>
        </w:rPr>
      </w:pPr>
      <w:r w:rsidRPr="009D2683">
        <w:rPr>
          <w:rFonts w:ascii="Arial" w:hAnsi="Arial" w:cs="Arial"/>
          <w:color w:val="000000" w:themeColor="text1"/>
        </w:rPr>
        <w:t xml:space="preserve">8.9 </w:t>
      </w:r>
      <w:r w:rsidR="00CC3D81" w:rsidRPr="009D2683">
        <w:rPr>
          <w:rFonts w:ascii="Arial" w:hAnsi="Arial" w:cs="Arial"/>
          <w:color w:val="000000" w:themeColor="text1"/>
        </w:rPr>
        <w:t>No cadastramento da proposta inicial, o fornecedor deverá, também, assinalar Termo de Aceitação, em campo próprio do sistema eletrônico, relativo às seguintes declarações:</w:t>
      </w:r>
      <w:r w:rsidR="00CC3D81" w:rsidRPr="009D2683">
        <w:rPr>
          <w:rFonts w:ascii="Arial" w:eastAsia="Zurich BT" w:hAnsi="Arial" w:cs="Arial"/>
          <w:color w:val="000000" w:themeColor="text1"/>
        </w:rPr>
        <w:t xml:space="preserve"> </w:t>
      </w:r>
    </w:p>
    <w:p w14:paraId="1CE72089" w14:textId="77777777" w:rsidR="00CC3D81" w:rsidRPr="009D2683" w:rsidRDefault="00CC3D81" w:rsidP="00E01A42">
      <w:pPr>
        <w:pStyle w:val="PargrafodaLista"/>
        <w:widowControl/>
        <w:numPr>
          <w:ilvl w:val="0"/>
          <w:numId w:val="45"/>
        </w:numPr>
        <w:tabs>
          <w:tab w:val="left" w:pos="1440"/>
        </w:tabs>
        <w:suppressAutoHyphens/>
        <w:autoSpaceDE/>
        <w:autoSpaceDN/>
        <w:snapToGrid w:val="0"/>
        <w:spacing w:before="120" w:after="120" w:line="276" w:lineRule="auto"/>
        <w:ind w:left="425" w:firstLine="0"/>
        <w:contextualSpacing/>
        <w:rPr>
          <w:rFonts w:ascii="Arial" w:hAnsi="Arial" w:cs="Arial"/>
          <w:bCs/>
          <w:vanish/>
          <w:color w:val="000000" w:themeColor="text1"/>
        </w:rPr>
      </w:pPr>
    </w:p>
    <w:p w14:paraId="69D7DBB1" w14:textId="77777777" w:rsidR="00CC3D81" w:rsidRPr="009D2683" w:rsidRDefault="00CC3D81" w:rsidP="00E01A42">
      <w:pPr>
        <w:pStyle w:val="PargrafodaLista"/>
        <w:widowControl/>
        <w:numPr>
          <w:ilvl w:val="1"/>
          <w:numId w:val="45"/>
        </w:numPr>
        <w:tabs>
          <w:tab w:val="left" w:pos="1440"/>
        </w:tabs>
        <w:suppressAutoHyphens/>
        <w:autoSpaceDE/>
        <w:autoSpaceDN/>
        <w:snapToGrid w:val="0"/>
        <w:spacing w:before="120" w:after="120" w:line="276" w:lineRule="auto"/>
        <w:ind w:left="425" w:firstLine="0"/>
        <w:contextualSpacing/>
        <w:rPr>
          <w:rFonts w:ascii="Arial" w:hAnsi="Arial" w:cs="Arial"/>
          <w:bCs/>
          <w:vanish/>
          <w:color w:val="000000" w:themeColor="text1"/>
        </w:rPr>
      </w:pPr>
    </w:p>
    <w:p w14:paraId="191410C9" w14:textId="77777777" w:rsidR="00CC3D81" w:rsidRPr="009D2683" w:rsidRDefault="00CC3D81" w:rsidP="00E01A42">
      <w:pPr>
        <w:pStyle w:val="PargrafodaLista"/>
        <w:widowControl/>
        <w:numPr>
          <w:ilvl w:val="1"/>
          <w:numId w:val="45"/>
        </w:numPr>
        <w:tabs>
          <w:tab w:val="left" w:pos="1440"/>
        </w:tabs>
        <w:suppressAutoHyphens/>
        <w:autoSpaceDE/>
        <w:autoSpaceDN/>
        <w:snapToGrid w:val="0"/>
        <w:spacing w:before="120" w:after="120" w:line="276" w:lineRule="auto"/>
        <w:ind w:left="425" w:firstLine="0"/>
        <w:contextualSpacing/>
        <w:rPr>
          <w:rFonts w:ascii="Arial" w:hAnsi="Arial" w:cs="Arial"/>
          <w:bCs/>
          <w:vanish/>
          <w:color w:val="000000" w:themeColor="text1"/>
        </w:rPr>
      </w:pPr>
    </w:p>
    <w:p w14:paraId="31D4AFAF" w14:textId="77777777" w:rsidR="00CC3D81" w:rsidRPr="009D2683" w:rsidRDefault="00CC3D81" w:rsidP="00E01A42">
      <w:pPr>
        <w:pStyle w:val="PargrafodaLista"/>
        <w:widowControl/>
        <w:numPr>
          <w:ilvl w:val="1"/>
          <w:numId w:val="45"/>
        </w:numPr>
        <w:tabs>
          <w:tab w:val="left" w:pos="1440"/>
        </w:tabs>
        <w:suppressAutoHyphens/>
        <w:autoSpaceDE/>
        <w:autoSpaceDN/>
        <w:snapToGrid w:val="0"/>
        <w:spacing w:before="120" w:after="120" w:line="276" w:lineRule="auto"/>
        <w:ind w:left="425" w:firstLine="0"/>
        <w:contextualSpacing/>
        <w:rPr>
          <w:rFonts w:ascii="Arial" w:hAnsi="Arial" w:cs="Arial"/>
          <w:bCs/>
          <w:vanish/>
          <w:color w:val="000000" w:themeColor="text1"/>
        </w:rPr>
      </w:pPr>
    </w:p>
    <w:p w14:paraId="47649D0C" w14:textId="210E8722" w:rsidR="00CC3D81" w:rsidRPr="009D2683" w:rsidRDefault="0081303E" w:rsidP="0081303E">
      <w:pPr>
        <w:widowControl/>
        <w:numPr>
          <w:ilvl w:val="2"/>
          <w:numId w:val="0"/>
        </w:numPr>
        <w:tabs>
          <w:tab w:val="num" w:pos="0"/>
        </w:tabs>
        <w:suppressAutoHyphens/>
        <w:autoSpaceDE/>
        <w:autoSpaceDN/>
        <w:spacing w:before="120" w:after="120" w:line="276" w:lineRule="auto"/>
        <w:ind w:left="425"/>
        <w:jc w:val="both"/>
        <w:rPr>
          <w:rFonts w:ascii="Arial" w:hAnsi="Arial" w:cs="Arial"/>
          <w:color w:val="000000" w:themeColor="text1"/>
        </w:rPr>
      </w:pPr>
      <w:r w:rsidRPr="009D2683">
        <w:rPr>
          <w:rFonts w:ascii="Arial" w:hAnsi="Arial" w:cs="Arial"/>
          <w:color w:val="000000" w:themeColor="text1"/>
        </w:rPr>
        <w:t xml:space="preserve">8.9.1 </w:t>
      </w:r>
      <w:r w:rsidR="00CC3D81" w:rsidRPr="009D2683">
        <w:rPr>
          <w:rFonts w:ascii="Arial" w:hAnsi="Arial" w:cs="Arial"/>
          <w:color w:val="000000" w:themeColor="text1"/>
        </w:rPr>
        <w:t>que inexistem fatos impeditivos para sua habilitação no certame, ciente da obrigatoriedade de declarar ocorrências posteriores;</w:t>
      </w:r>
    </w:p>
    <w:p w14:paraId="79E9B258" w14:textId="7FE605FF" w:rsidR="00CC3D81" w:rsidRPr="009D2683" w:rsidRDefault="0081303E" w:rsidP="0081303E">
      <w:pPr>
        <w:widowControl/>
        <w:numPr>
          <w:ilvl w:val="2"/>
          <w:numId w:val="0"/>
        </w:numPr>
        <w:tabs>
          <w:tab w:val="num" w:pos="0"/>
        </w:tabs>
        <w:suppressAutoHyphens/>
        <w:autoSpaceDE/>
        <w:autoSpaceDN/>
        <w:spacing w:before="120" w:after="120" w:line="276" w:lineRule="auto"/>
        <w:ind w:left="425"/>
        <w:jc w:val="both"/>
        <w:rPr>
          <w:rFonts w:ascii="Arial" w:hAnsi="Arial" w:cs="Arial"/>
          <w:color w:val="000000" w:themeColor="text1"/>
        </w:rPr>
      </w:pPr>
      <w:r w:rsidRPr="009D2683">
        <w:rPr>
          <w:rFonts w:ascii="Arial" w:hAnsi="Arial" w:cs="Arial"/>
          <w:color w:val="000000" w:themeColor="text1"/>
        </w:rPr>
        <w:t xml:space="preserve">8.9.2 </w:t>
      </w:r>
      <w:r w:rsidR="00CC3D81" w:rsidRPr="009D2683">
        <w:rPr>
          <w:rFonts w:ascii="Arial" w:hAnsi="Arial" w:cs="Arial"/>
          <w:color w:val="000000" w:themeColor="text1"/>
        </w:rPr>
        <w:t>que está ciente e concorda com as condições contidas no Aviso de Contratação Direta e seus anexos;</w:t>
      </w:r>
    </w:p>
    <w:p w14:paraId="156BC3C5" w14:textId="104A2718" w:rsidR="00CC3D81" w:rsidRPr="009D2683" w:rsidRDefault="0081303E" w:rsidP="0081303E">
      <w:pPr>
        <w:widowControl/>
        <w:numPr>
          <w:ilvl w:val="2"/>
          <w:numId w:val="0"/>
        </w:numPr>
        <w:tabs>
          <w:tab w:val="num" w:pos="0"/>
        </w:tabs>
        <w:suppressAutoHyphens/>
        <w:autoSpaceDE/>
        <w:autoSpaceDN/>
        <w:spacing w:before="120" w:after="120" w:line="276" w:lineRule="auto"/>
        <w:ind w:left="425"/>
        <w:jc w:val="both"/>
        <w:rPr>
          <w:rFonts w:ascii="Arial" w:hAnsi="Arial" w:cs="Arial"/>
          <w:color w:val="000000" w:themeColor="text1"/>
        </w:rPr>
      </w:pPr>
      <w:r w:rsidRPr="009D2683">
        <w:rPr>
          <w:rFonts w:ascii="Arial" w:hAnsi="Arial" w:cs="Arial"/>
          <w:color w:val="000000" w:themeColor="text1"/>
        </w:rPr>
        <w:t xml:space="preserve">8.9.3 </w:t>
      </w:r>
      <w:r w:rsidR="00CC3D81" w:rsidRPr="009D2683">
        <w:rPr>
          <w:rFonts w:ascii="Arial" w:hAnsi="Arial" w:cs="Arial"/>
          <w:color w:val="000000" w:themeColor="text1"/>
        </w:rPr>
        <w:t>que se responsabiliza pelas transações que forem efetuadas no sistema, assumindo-as como firmes e verdadeiras;</w:t>
      </w:r>
    </w:p>
    <w:p w14:paraId="62422253" w14:textId="4FB3C0C6" w:rsidR="00CC3D81" w:rsidRPr="009D2683" w:rsidRDefault="0081303E" w:rsidP="0081303E">
      <w:pPr>
        <w:widowControl/>
        <w:numPr>
          <w:ilvl w:val="2"/>
          <w:numId w:val="0"/>
        </w:numPr>
        <w:tabs>
          <w:tab w:val="num" w:pos="0"/>
        </w:tabs>
        <w:suppressAutoHyphens/>
        <w:autoSpaceDE/>
        <w:autoSpaceDN/>
        <w:spacing w:before="120" w:after="120" w:line="276" w:lineRule="auto"/>
        <w:ind w:left="425"/>
        <w:jc w:val="both"/>
        <w:rPr>
          <w:rFonts w:ascii="Arial" w:hAnsi="Arial" w:cs="Arial"/>
          <w:color w:val="000000" w:themeColor="text1"/>
        </w:rPr>
      </w:pPr>
      <w:r w:rsidRPr="009D2683">
        <w:rPr>
          <w:rFonts w:ascii="Arial" w:hAnsi="Arial" w:cs="Arial"/>
          <w:color w:val="000000" w:themeColor="text1"/>
        </w:rPr>
        <w:t xml:space="preserve">8.9.4 </w:t>
      </w:r>
      <w:r w:rsidR="00CC3D81" w:rsidRPr="009D2683">
        <w:rPr>
          <w:rFonts w:ascii="Arial" w:hAnsi="Arial" w:cs="Arial"/>
          <w:color w:val="000000" w:themeColor="text1"/>
        </w:rPr>
        <w:t xml:space="preserve">que cumpre as exigências de reserva de cargos para pessoa com deficiência e para reabilitado da Previdência Social, de que trata </w:t>
      </w:r>
      <w:hyperlink r:id="rId24" w:anchor="art93" w:history="1">
        <w:r w:rsidR="00CC3D81" w:rsidRPr="009D2683">
          <w:rPr>
            <w:rStyle w:val="Hyperlink"/>
            <w:rFonts w:ascii="Arial" w:hAnsi="Arial" w:cs="Arial"/>
          </w:rPr>
          <w:t>o art. 93 da Lei nº 8.213/91</w:t>
        </w:r>
      </w:hyperlink>
      <w:r w:rsidR="00CC3D81" w:rsidRPr="009D2683">
        <w:rPr>
          <w:rFonts w:ascii="Arial" w:hAnsi="Arial" w:cs="Arial"/>
          <w:color w:val="000000" w:themeColor="text1"/>
        </w:rPr>
        <w:t>.</w:t>
      </w:r>
    </w:p>
    <w:p w14:paraId="1E2BA81D" w14:textId="1FB8E963" w:rsidR="00CC3D81" w:rsidRPr="009D2683" w:rsidRDefault="0081303E" w:rsidP="0081303E">
      <w:pPr>
        <w:widowControl/>
        <w:numPr>
          <w:ilvl w:val="2"/>
          <w:numId w:val="0"/>
        </w:numPr>
        <w:tabs>
          <w:tab w:val="num" w:pos="0"/>
        </w:tabs>
        <w:suppressAutoHyphens/>
        <w:autoSpaceDE/>
        <w:autoSpaceDN/>
        <w:spacing w:before="120" w:after="120" w:line="276" w:lineRule="auto"/>
        <w:ind w:left="425"/>
        <w:jc w:val="both"/>
        <w:rPr>
          <w:rFonts w:ascii="Arial" w:hAnsi="Arial" w:cs="Arial"/>
          <w:color w:val="000000" w:themeColor="text1"/>
        </w:rPr>
      </w:pPr>
      <w:r w:rsidRPr="009D2683">
        <w:rPr>
          <w:rFonts w:ascii="Arial" w:hAnsi="Arial" w:cs="Arial"/>
          <w:color w:val="000000" w:themeColor="text1"/>
        </w:rPr>
        <w:t xml:space="preserve">8.9.5 </w:t>
      </w:r>
      <w:r w:rsidR="00CC3D81" w:rsidRPr="009D2683">
        <w:rPr>
          <w:rFonts w:ascii="Arial" w:hAnsi="Arial" w:cs="Arial"/>
          <w:color w:val="000000" w:themeColor="text1"/>
        </w:rPr>
        <w:t xml:space="preserve">que não emprega menor de 18 anos em trabalho noturno, perigoso ou insalubre e não emprega menor de 16 anos, salvo menor, a partir de 14 anos, na condição de aprendiz, nos termos do </w:t>
      </w:r>
      <w:hyperlink r:id="rId25" w:anchor="art7" w:history="1">
        <w:r w:rsidR="00CC3D81" w:rsidRPr="009D2683">
          <w:rPr>
            <w:rStyle w:val="Hyperlink"/>
            <w:rFonts w:ascii="Arial" w:hAnsi="Arial" w:cs="Arial"/>
          </w:rPr>
          <w:t>artigo 7°, XXXIII, da Constituição</w:t>
        </w:r>
      </w:hyperlink>
      <w:r w:rsidR="00CC3D81" w:rsidRPr="009D2683">
        <w:rPr>
          <w:rFonts w:ascii="Arial" w:hAnsi="Arial" w:cs="Arial"/>
          <w:color w:val="000000" w:themeColor="text1"/>
        </w:rPr>
        <w:t>;</w:t>
      </w:r>
    </w:p>
    <w:p w14:paraId="0BDD31D6" w14:textId="6D8D5BC3" w:rsidR="00CC3D81" w:rsidRPr="009D2683" w:rsidRDefault="0081303E" w:rsidP="0081303E">
      <w:pPr>
        <w:widowControl/>
        <w:numPr>
          <w:ilvl w:val="1"/>
          <w:numId w:val="0"/>
        </w:numPr>
        <w:tabs>
          <w:tab w:val="num" w:pos="-142"/>
        </w:tabs>
        <w:suppressAutoHyphens/>
        <w:autoSpaceDE/>
        <w:autoSpaceDN/>
        <w:spacing w:before="120" w:after="120" w:line="276" w:lineRule="auto"/>
        <w:ind w:left="425"/>
        <w:jc w:val="both"/>
        <w:rPr>
          <w:rFonts w:ascii="Arial" w:hAnsi="Arial" w:cs="Arial"/>
          <w:color w:val="000000" w:themeColor="text1"/>
        </w:rPr>
      </w:pPr>
      <w:r w:rsidRPr="009D2683">
        <w:rPr>
          <w:rFonts w:ascii="Arial" w:hAnsi="Arial" w:cs="Arial"/>
          <w:color w:val="000000" w:themeColor="text1"/>
        </w:rPr>
        <w:t xml:space="preserve">8.10 </w:t>
      </w:r>
      <w:r w:rsidR="00CC3D81" w:rsidRPr="009D2683">
        <w:rPr>
          <w:rFonts w:ascii="Arial" w:hAnsi="Arial" w:cs="Arial"/>
          <w:color w:val="000000" w:themeColor="text1"/>
        </w:rPr>
        <w:t xml:space="preserve">O fornecedor organizado em cooperativa deverá declarar, ainda, em campo próprio do sistema eletrônico, que cumpre os requisitos estabelecidos no </w:t>
      </w:r>
      <w:hyperlink r:id="rId26" w:anchor="art16" w:history="1">
        <w:r w:rsidR="00CC3D81" w:rsidRPr="009D2683">
          <w:rPr>
            <w:rStyle w:val="Hyperlink"/>
            <w:rFonts w:ascii="Arial" w:hAnsi="Arial" w:cs="Arial"/>
          </w:rPr>
          <w:t>artigo 16 da Lei nº 14.133, de 2021.</w:t>
        </w:r>
      </w:hyperlink>
    </w:p>
    <w:p w14:paraId="3FCD954A" w14:textId="4F9A2A5C" w:rsidR="00CC3D81" w:rsidRPr="009D2683" w:rsidRDefault="0081303E" w:rsidP="0081303E">
      <w:pPr>
        <w:widowControl/>
        <w:numPr>
          <w:ilvl w:val="1"/>
          <w:numId w:val="0"/>
        </w:numPr>
        <w:tabs>
          <w:tab w:val="num" w:pos="-142"/>
        </w:tabs>
        <w:suppressAutoHyphens/>
        <w:autoSpaceDE/>
        <w:autoSpaceDN/>
        <w:spacing w:before="120" w:after="120" w:line="276" w:lineRule="auto"/>
        <w:ind w:left="425"/>
        <w:jc w:val="both"/>
        <w:rPr>
          <w:rFonts w:ascii="Arial" w:hAnsi="Arial" w:cs="Arial"/>
          <w:color w:val="000000" w:themeColor="text1"/>
        </w:rPr>
      </w:pPr>
      <w:r w:rsidRPr="009D2683">
        <w:rPr>
          <w:rFonts w:ascii="Arial" w:hAnsi="Arial" w:cs="Arial"/>
          <w:color w:val="000000" w:themeColor="text1"/>
        </w:rPr>
        <w:t xml:space="preserve">8.11 </w:t>
      </w:r>
      <w:commentRangeStart w:id="11"/>
      <w:r w:rsidR="00CC3D81" w:rsidRPr="009D2683">
        <w:rPr>
          <w:rFonts w:ascii="Arial" w:hAnsi="Arial" w:cs="Arial"/>
          <w:color w:val="000000" w:themeColor="text1"/>
        </w:rPr>
        <w:t xml:space="preserve">O fornecedor enquadrado como microempresa, empresa de pequeno porte ou sociedade cooperativa deverá declarar, ainda, em campo próprio do sistema eletrônico, que cumpre os requisitos estabelecidos no </w:t>
      </w:r>
      <w:hyperlink r:id="rId27" w:anchor="art3" w:history="1">
        <w:r w:rsidR="00CC3D81" w:rsidRPr="009D2683">
          <w:rPr>
            <w:rStyle w:val="Hyperlink"/>
            <w:rFonts w:ascii="Arial" w:hAnsi="Arial" w:cs="Arial"/>
          </w:rPr>
          <w:t>artigo 3° da Lei Complementar nº 123, de 2006</w:t>
        </w:r>
      </w:hyperlink>
      <w:r w:rsidR="00CC3D81" w:rsidRPr="009D2683">
        <w:rPr>
          <w:rFonts w:ascii="Arial" w:hAnsi="Arial" w:cs="Arial"/>
          <w:color w:val="000000" w:themeColor="text1"/>
        </w:rPr>
        <w:t xml:space="preserve">, estando apto a usufruir do tratamento favorecido estabelecido em seus arts. 42 a 49, observado o disposto nos </w:t>
      </w:r>
      <w:hyperlink r:id="rId28" w:anchor="art4§1" w:history="1">
        <w:r w:rsidR="00CC3D81" w:rsidRPr="009D2683">
          <w:rPr>
            <w:rStyle w:val="Hyperlink"/>
            <w:rFonts w:ascii="Arial" w:hAnsi="Arial" w:cs="Arial"/>
          </w:rPr>
          <w:t>§§ 1º ao 3º do art. 4º, da Lei n.º 14.133, de 2021.</w:t>
        </w:r>
        <w:commentRangeEnd w:id="11"/>
        <w:r w:rsidR="00CC3D81" w:rsidRPr="009D2683">
          <w:rPr>
            <w:rStyle w:val="Hyperlink"/>
            <w:rFonts w:ascii="Arial" w:hAnsi="Arial" w:cs="Arial"/>
          </w:rPr>
          <w:commentReference w:id="11"/>
        </w:r>
      </w:hyperlink>
    </w:p>
    <w:p w14:paraId="1127EAD2" w14:textId="77777777" w:rsidR="00533F93" w:rsidRPr="009D2683" w:rsidRDefault="00533F93">
      <w:pPr>
        <w:pStyle w:val="Corpodetexto"/>
        <w:spacing w:before="241"/>
        <w:rPr>
          <w:rFonts w:ascii="Arial" w:hAnsi="Arial" w:cs="Arial"/>
        </w:rPr>
      </w:pPr>
    </w:p>
    <w:p w14:paraId="436837CE" w14:textId="77777777" w:rsidR="00533F93" w:rsidRPr="009D2683" w:rsidRDefault="00EF46C9" w:rsidP="00E01A42">
      <w:pPr>
        <w:pStyle w:val="Ttulo1"/>
        <w:numPr>
          <w:ilvl w:val="0"/>
          <w:numId w:val="41"/>
        </w:numPr>
        <w:pBdr>
          <w:bottom w:val="single" w:sz="4" w:space="1" w:color="auto"/>
        </w:pBdr>
        <w:tabs>
          <w:tab w:val="left" w:pos="631"/>
        </w:tabs>
        <w:ind w:left="631" w:hanging="359"/>
      </w:pPr>
      <w:bookmarkStart w:id="12" w:name="_bookmark8"/>
      <w:bookmarkEnd w:id="12"/>
      <w:r w:rsidRPr="009D2683">
        <w:t>DA</w:t>
      </w:r>
      <w:r w:rsidRPr="009D2683">
        <w:rPr>
          <w:spacing w:val="-5"/>
        </w:rPr>
        <w:t xml:space="preserve"> </w:t>
      </w:r>
      <w:r w:rsidRPr="009D2683">
        <w:t>PARTICIPAÇÃO</w:t>
      </w:r>
      <w:r w:rsidRPr="009D2683">
        <w:rPr>
          <w:spacing w:val="-6"/>
        </w:rPr>
        <w:t xml:space="preserve"> </w:t>
      </w:r>
      <w:r w:rsidRPr="009D2683">
        <w:t>DE</w:t>
      </w:r>
      <w:r w:rsidRPr="009D2683">
        <w:rPr>
          <w:spacing w:val="-5"/>
        </w:rPr>
        <w:t xml:space="preserve"> </w:t>
      </w:r>
      <w:r w:rsidRPr="009D2683">
        <w:t>LICITANTES</w:t>
      </w:r>
      <w:r w:rsidRPr="009D2683">
        <w:rPr>
          <w:spacing w:val="-5"/>
        </w:rPr>
        <w:t xml:space="preserve"> </w:t>
      </w:r>
      <w:r w:rsidRPr="009D2683">
        <w:t>SOB</w:t>
      </w:r>
      <w:r w:rsidRPr="009D2683">
        <w:rPr>
          <w:spacing w:val="-7"/>
        </w:rPr>
        <w:t xml:space="preserve"> </w:t>
      </w:r>
      <w:r w:rsidRPr="009D2683">
        <w:t>A</w:t>
      </w:r>
      <w:r w:rsidRPr="009D2683">
        <w:rPr>
          <w:spacing w:val="-3"/>
        </w:rPr>
        <w:t xml:space="preserve"> </w:t>
      </w:r>
      <w:r w:rsidRPr="009D2683">
        <w:t>FORMA</w:t>
      </w:r>
      <w:r w:rsidRPr="009D2683">
        <w:rPr>
          <w:spacing w:val="-2"/>
        </w:rPr>
        <w:t xml:space="preserve"> </w:t>
      </w:r>
      <w:r w:rsidRPr="009D2683">
        <w:t>DE</w:t>
      </w:r>
      <w:r w:rsidRPr="009D2683">
        <w:rPr>
          <w:spacing w:val="-7"/>
        </w:rPr>
        <w:t xml:space="preserve"> </w:t>
      </w:r>
      <w:r w:rsidRPr="009D2683">
        <w:rPr>
          <w:spacing w:val="-2"/>
        </w:rPr>
        <w:t>CONSÓRCIO</w:t>
      </w:r>
    </w:p>
    <w:p w14:paraId="1031B88C" w14:textId="77777777" w:rsidR="00533F93" w:rsidRPr="009D2683" w:rsidRDefault="00EF46C9" w:rsidP="00E01A42">
      <w:pPr>
        <w:pStyle w:val="PargrafodaLista"/>
        <w:numPr>
          <w:ilvl w:val="1"/>
          <w:numId w:val="41"/>
        </w:numPr>
        <w:tabs>
          <w:tab w:val="left" w:pos="709"/>
          <w:tab w:val="left" w:pos="1691"/>
        </w:tabs>
        <w:spacing w:before="158"/>
        <w:ind w:left="284" w:right="269" w:firstLine="0"/>
        <w:rPr>
          <w:rFonts w:ascii="Arial" w:hAnsi="Arial" w:cs="Arial"/>
        </w:rPr>
      </w:pPr>
      <w:r w:rsidRPr="009D2683">
        <w:rPr>
          <w:rFonts w:ascii="Arial" w:hAnsi="Arial" w:cs="Arial"/>
        </w:rPr>
        <w:t>Para</w:t>
      </w:r>
      <w:r w:rsidRPr="009D2683">
        <w:rPr>
          <w:rFonts w:ascii="Arial" w:hAnsi="Arial" w:cs="Arial"/>
          <w:spacing w:val="80"/>
        </w:rPr>
        <w:t xml:space="preserve"> </w:t>
      </w:r>
      <w:r w:rsidRPr="009D2683">
        <w:rPr>
          <w:rFonts w:ascii="Arial" w:hAnsi="Arial" w:cs="Arial"/>
        </w:rPr>
        <w:t>fins</w:t>
      </w:r>
      <w:r w:rsidRPr="009D2683">
        <w:rPr>
          <w:rFonts w:ascii="Arial" w:hAnsi="Arial" w:cs="Arial"/>
          <w:spacing w:val="80"/>
        </w:rPr>
        <w:t xml:space="preserve"> </w:t>
      </w:r>
      <w:r w:rsidRPr="009D2683">
        <w:rPr>
          <w:rFonts w:ascii="Arial" w:hAnsi="Arial" w:cs="Arial"/>
        </w:rPr>
        <w:t>de</w:t>
      </w:r>
      <w:r w:rsidRPr="009D2683">
        <w:rPr>
          <w:rFonts w:ascii="Arial" w:hAnsi="Arial" w:cs="Arial"/>
          <w:spacing w:val="80"/>
        </w:rPr>
        <w:t xml:space="preserve"> </w:t>
      </w:r>
      <w:r w:rsidRPr="009D2683">
        <w:rPr>
          <w:rFonts w:ascii="Arial" w:hAnsi="Arial" w:cs="Arial"/>
        </w:rPr>
        <w:t>habilitação,</w:t>
      </w:r>
      <w:r w:rsidRPr="009D2683">
        <w:rPr>
          <w:rFonts w:ascii="Arial" w:hAnsi="Arial" w:cs="Arial"/>
          <w:spacing w:val="80"/>
        </w:rPr>
        <w:t xml:space="preserve"> </w:t>
      </w:r>
      <w:r w:rsidRPr="009D2683">
        <w:rPr>
          <w:rFonts w:ascii="Arial" w:hAnsi="Arial" w:cs="Arial"/>
        </w:rPr>
        <w:t>deverá</w:t>
      </w:r>
      <w:r w:rsidRPr="009D2683">
        <w:rPr>
          <w:rFonts w:ascii="Arial" w:hAnsi="Arial" w:cs="Arial"/>
          <w:spacing w:val="80"/>
        </w:rPr>
        <w:t xml:space="preserve"> </w:t>
      </w:r>
      <w:r w:rsidRPr="009D2683">
        <w:rPr>
          <w:rFonts w:ascii="Arial" w:hAnsi="Arial" w:cs="Arial"/>
        </w:rPr>
        <w:t>ser</w:t>
      </w:r>
      <w:r w:rsidRPr="009D2683">
        <w:rPr>
          <w:rFonts w:ascii="Arial" w:hAnsi="Arial" w:cs="Arial"/>
          <w:spacing w:val="80"/>
        </w:rPr>
        <w:t xml:space="preserve"> </w:t>
      </w:r>
      <w:r w:rsidRPr="009D2683">
        <w:rPr>
          <w:rFonts w:ascii="Arial" w:hAnsi="Arial" w:cs="Arial"/>
        </w:rPr>
        <w:t>apresentado</w:t>
      </w:r>
      <w:r w:rsidRPr="009D2683">
        <w:rPr>
          <w:rFonts w:ascii="Arial" w:hAnsi="Arial" w:cs="Arial"/>
          <w:spacing w:val="80"/>
        </w:rPr>
        <w:t xml:space="preserve"> </w:t>
      </w:r>
      <w:r w:rsidRPr="009D2683">
        <w:rPr>
          <w:rFonts w:ascii="Arial" w:hAnsi="Arial" w:cs="Arial"/>
        </w:rPr>
        <w:t>o</w:t>
      </w:r>
      <w:r w:rsidRPr="009D2683">
        <w:rPr>
          <w:rFonts w:ascii="Arial" w:hAnsi="Arial" w:cs="Arial"/>
          <w:spacing w:val="80"/>
        </w:rPr>
        <w:t xml:space="preserve"> </w:t>
      </w:r>
      <w:r w:rsidRPr="009D2683">
        <w:rPr>
          <w:rFonts w:ascii="Arial" w:hAnsi="Arial" w:cs="Arial"/>
        </w:rPr>
        <w:t>compromisso</w:t>
      </w:r>
      <w:r w:rsidRPr="009D2683">
        <w:rPr>
          <w:rFonts w:ascii="Arial" w:hAnsi="Arial" w:cs="Arial"/>
          <w:spacing w:val="80"/>
        </w:rPr>
        <w:t xml:space="preserve"> </w:t>
      </w:r>
      <w:r w:rsidRPr="009D2683">
        <w:rPr>
          <w:rFonts w:ascii="Arial" w:hAnsi="Arial" w:cs="Arial"/>
        </w:rPr>
        <w:t>público</w:t>
      </w:r>
      <w:r w:rsidRPr="009D2683">
        <w:rPr>
          <w:rFonts w:ascii="Arial" w:hAnsi="Arial" w:cs="Arial"/>
          <w:spacing w:val="80"/>
        </w:rPr>
        <w:t xml:space="preserve"> </w:t>
      </w:r>
      <w:r w:rsidRPr="009D2683">
        <w:rPr>
          <w:rFonts w:ascii="Arial" w:hAnsi="Arial" w:cs="Arial"/>
        </w:rPr>
        <w:t>ou particular de constituição de consórcio, subscrito pelos consorciados, atendidas a</w:t>
      </w:r>
      <w:r w:rsidR="00B461A1" w:rsidRPr="009D2683">
        <w:rPr>
          <w:rFonts w:ascii="Arial" w:hAnsi="Arial" w:cs="Arial"/>
        </w:rPr>
        <w:t>s condições previstas no art. 67 § 10 Inciso II § 11 da Lei n° 14.133/2021</w:t>
      </w:r>
      <w:r w:rsidRPr="009D2683">
        <w:rPr>
          <w:rFonts w:ascii="Arial" w:hAnsi="Arial" w:cs="Arial"/>
        </w:rPr>
        <w:t>, e aquelas estabelecidas neste Edital.</w:t>
      </w:r>
    </w:p>
    <w:p w14:paraId="5E819D1D" w14:textId="77777777" w:rsidR="00533F93" w:rsidRPr="009D2683" w:rsidRDefault="00EF46C9" w:rsidP="00E01A42">
      <w:pPr>
        <w:pStyle w:val="PargrafodaLista"/>
        <w:numPr>
          <w:ilvl w:val="1"/>
          <w:numId w:val="41"/>
        </w:numPr>
        <w:tabs>
          <w:tab w:val="left" w:pos="709"/>
          <w:tab w:val="left" w:pos="1468"/>
        </w:tabs>
        <w:spacing w:before="119"/>
        <w:ind w:left="284" w:right="271" w:firstLine="0"/>
        <w:rPr>
          <w:rFonts w:ascii="Arial" w:hAnsi="Arial" w:cs="Arial"/>
        </w:rPr>
      </w:pPr>
      <w:r w:rsidRPr="009D2683">
        <w:rPr>
          <w:rFonts w:ascii="Arial" w:hAnsi="Arial" w:cs="Arial"/>
        </w:rPr>
        <w:t>Ficam</w:t>
      </w:r>
      <w:r w:rsidRPr="009D2683">
        <w:rPr>
          <w:rFonts w:ascii="Arial" w:hAnsi="Arial" w:cs="Arial"/>
          <w:spacing w:val="40"/>
        </w:rPr>
        <w:t xml:space="preserve"> </w:t>
      </w:r>
      <w:r w:rsidRPr="009D2683">
        <w:rPr>
          <w:rFonts w:ascii="Arial" w:hAnsi="Arial" w:cs="Arial"/>
        </w:rPr>
        <w:t>vedadas</w:t>
      </w:r>
      <w:r w:rsidRPr="009D2683">
        <w:rPr>
          <w:rFonts w:ascii="Arial" w:hAnsi="Arial" w:cs="Arial"/>
          <w:spacing w:val="40"/>
        </w:rPr>
        <w:t xml:space="preserve"> </w:t>
      </w:r>
      <w:r w:rsidRPr="009D2683">
        <w:rPr>
          <w:rFonts w:ascii="Arial" w:hAnsi="Arial" w:cs="Arial"/>
        </w:rPr>
        <w:t>a</w:t>
      </w:r>
      <w:r w:rsidRPr="009D2683">
        <w:rPr>
          <w:rFonts w:ascii="Arial" w:hAnsi="Arial" w:cs="Arial"/>
          <w:spacing w:val="40"/>
        </w:rPr>
        <w:t xml:space="preserve"> </w:t>
      </w:r>
      <w:r w:rsidRPr="009D2683">
        <w:rPr>
          <w:rFonts w:ascii="Arial" w:hAnsi="Arial" w:cs="Arial"/>
        </w:rPr>
        <w:t>participação</w:t>
      </w:r>
      <w:r w:rsidRPr="009D2683">
        <w:rPr>
          <w:rFonts w:ascii="Arial" w:hAnsi="Arial" w:cs="Arial"/>
          <w:spacing w:val="40"/>
        </w:rPr>
        <w:t xml:space="preserve"> </w:t>
      </w:r>
      <w:r w:rsidRPr="009D2683">
        <w:rPr>
          <w:rFonts w:ascii="Arial" w:hAnsi="Arial" w:cs="Arial"/>
        </w:rPr>
        <w:t>de</w:t>
      </w:r>
      <w:r w:rsidRPr="009D2683">
        <w:rPr>
          <w:rFonts w:ascii="Arial" w:hAnsi="Arial" w:cs="Arial"/>
          <w:spacing w:val="40"/>
        </w:rPr>
        <w:t xml:space="preserve"> </w:t>
      </w:r>
      <w:r w:rsidRPr="009D2683">
        <w:rPr>
          <w:rFonts w:ascii="Arial" w:hAnsi="Arial" w:cs="Arial"/>
        </w:rPr>
        <w:t>pessoa</w:t>
      </w:r>
      <w:r w:rsidRPr="009D2683">
        <w:rPr>
          <w:rFonts w:ascii="Arial" w:hAnsi="Arial" w:cs="Arial"/>
          <w:spacing w:val="40"/>
        </w:rPr>
        <w:t xml:space="preserve"> </w:t>
      </w:r>
      <w:r w:rsidRPr="009D2683">
        <w:rPr>
          <w:rFonts w:ascii="Arial" w:hAnsi="Arial" w:cs="Arial"/>
        </w:rPr>
        <w:t>jurídica</w:t>
      </w:r>
      <w:r w:rsidRPr="009D2683">
        <w:rPr>
          <w:rFonts w:ascii="Arial" w:hAnsi="Arial" w:cs="Arial"/>
          <w:spacing w:val="40"/>
        </w:rPr>
        <w:t xml:space="preserve"> </w:t>
      </w:r>
      <w:r w:rsidRPr="009D2683">
        <w:rPr>
          <w:rFonts w:ascii="Arial" w:hAnsi="Arial" w:cs="Arial"/>
        </w:rPr>
        <w:t>consorciada</w:t>
      </w:r>
      <w:r w:rsidRPr="009D2683">
        <w:rPr>
          <w:rFonts w:ascii="Arial" w:hAnsi="Arial" w:cs="Arial"/>
          <w:spacing w:val="40"/>
        </w:rPr>
        <w:t xml:space="preserve"> </w:t>
      </w:r>
      <w:r w:rsidRPr="009D2683">
        <w:rPr>
          <w:rFonts w:ascii="Arial" w:hAnsi="Arial" w:cs="Arial"/>
        </w:rPr>
        <w:t>em</w:t>
      </w:r>
      <w:r w:rsidRPr="009D2683">
        <w:rPr>
          <w:rFonts w:ascii="Arial" w:hAnsi="Arial" w:cs="Arial"/>
          <w:spacing w:val="40"/>
        </w:rPr>
        <w:t xml:space="preserve"> </w:t>
      </w:r>
      <w:r w:rsidRPr="009D2683">
        <w:rPr>
          <w:rFonts w:ascii="Arial" w:hAnsi="Arial" w:cs="Arial"/>
        </w:rPr>
        <w:t>mais</w:t>
      </w:r>
      <w:r w:rsidRPr="009D2683">
        <w:rPr>
          <w:rFonts w:ascii="Arial" w:hAnsi="Arial" w:cs="Arial"/>
          <w:spacing w:val="40"/>
        </w:rPr>
        <w:t xml:space="preserve"> </w:t>
      </w:r>
      <w:r w:rsidRPr="009D2683">
        <w:rPr>
          <w:rFonts w:ascii="Arial" w:hAnsi="Arial" w:cs="Arial"/>
        </w:rPr>
        <w:t>de</w:t>
      </w:r>
      <w:r w:rsidRPr="009D2683">
        <w:rPr>
          <w:rFonts w:ascii="Arial" w:hAnsi="Arial" w:cs="Arial"/>
          <w:spacing w:val="40"/>
        </w:rPr>
        <w:t xml:space="preserve"> </w:t>
      </w:r>
      <w:r w:rsidRPr="009D2683">
        <w:rPr>
          <w:rFonts w:ascii="Arial" w:hAnsi="Arial" w:cs="Arial"/>
        </w:rPr>
        <w:t>um consórcio e a participação isolada da consorciada, bem como de profissional em mais de uma EMPRESA, ou em mais de um consórcio.</w:t>
      </w:r>
    </w:p>
    <w:p w14:paraId="2D753B9A" w14:textId="77777777" w:rsidR="00533F93" w:rsidRPr="009D2683" w:rsidRDefault="00EF46C9" w:rsidP="00E01A42">
      <w:pPr>
        <w:pStyle w:val="PargrafodaLista"/>
        <w:numPr>
          <w:ilvl w:val="1"/>
          <w:numId w:val="41"/>
        </w:numPr>
        <w:tabs>
          <w:tab w:val="left" w:pos="709"/>
          <w:tab w:val="left" w:pos="1468"/>
        </w:tabs>
        <w:spacing w:before="119"/>
        <w:ind w:left="284" w:right="274" w:firstLine="0"/>
        <w:rPr>
          <w:rFonts w:ascii="Arial" w:hAnsi="Arial" w:cs="Arial"/>
        </w:rPr>
      </w:pPr>
      <w:r w:rsidRPr="009D2683">
        <w:rPr>
          <w:rFonts w:ascii="Arial" w:hAnsi="Arial" w:cs="Arial"/>
        </w:rPr>
        <w:t>A</w:t>
      </w:r>
      <w:r w:rsidRPr="009D2683">
        <w:rPr>
          <w:rFonts w:ascii="Arial" w:hAnsi="Arial" w:cs="Arial"/>
          <w:spacing w:val="40"/>
        </w:rPr>
        <w:t xml:space="preserve"> </w:t>
      </w:r>
      <w:r w:rsidRPr="009D2683">
        <w:rPr>
          <w:rFonts w:ascii="Arial" w:hAnsi="Arial" w:cs="Arial"/>
        </w:rPr>
        <w:t>pessoa</w:t>
      </w:r>
      <w:r w:rsidRPr="009D2683">
        <w:rPr>
          <w:rFonts w:ascii="Arial" w:hAnsi="Arial" w:cs="Arial"/>
          <w:spacing w:val="40"/>
        </w:rPr>
        <w:t xml:space="preserve"> </w:t>
      </w:r>
      <w:r w:rsidRPr="009D2683">
        <w:rPr>
          <w:rFonts w:ascii="Arial" w:hAnsi="Arial" w:cs="Arial"/>
        </w:rPr>
        <w:t>jurídica</w:t>
      </w:r>
      <w:r w:rsidRPr="009D2683">
        <w:rPr>
          <w:rFonts w:ascii="Arial" w:hAnsi="Arial" w:cs="Arial"/>
          <w:spacing w:val="40"/>
        </w:rPr>
        <w:t xml:space="preserve"> </w:t>
      </w:r>
      <w:r w:rsidRPr="009D2683">
        <w:rPr>
          <w:rFonts w:ascii="Arial" w:hAnsi="Arial" w:cs="Arial"/>
        </w:rPr>
        <w:t>ou</w:t>
      </w:r>
      <w:r w:rsidRPr="009D2683">
        <w:rPr>
          <w:rFonts w:ascii="Arial" w:hAnsi="Arial" w:cs="Arial"/>
          <w:spacing w:val="40"/>
        </w:rPr>
        <w:t xml:space="preserve"> </w:t>
      </w:r>
      <w:r w:rsidRPr="009D2683">
        <w:rPr>
          <w:rFonts w:ascii="Arial" w:hAnsi="Arial" w:cs="Arial"/>
        </w:rPr>
        <w:t>consórcio</w:t>
      </w:r>
      <w:r w:rsidRPr="009D2683">
        <w:rPr>
          <w:rFonts w:ascii="Arial" w:hAnsi="Arial" w:cs="Arial"/>
          <w:spacing w:val="40"/>
        </w:rPr>
        <w:t xml:space="preserve"> </w:t>
      </w:r>
      <w:r w:rsidRPr="009D2683">
        <w:rPr>
          <w:rFonts w:ascii="Arial" w:hAnsi="Arial" w:cs="Arial"/>
        </w:rPr>
        <w:t>deverá</w:t>
      </w:r>
      <w:r w:rsidRPr="009D2683">
        <w:rPr>
          <w:rFonts w:ascii="Arial" w:hAnsi="Arial" w:cs="Arial"/>
          <w:spacing w:val="40"/>
        </w:rPr>
        <w:t xml:space="preserve"> </w:t>
      </w:r>
      <w:r w:rsidRPr="009D2683">
        <w:rPr>
          <w:rFonts w:ascii="Arial" w:hAnsi="Arial" w:cs="Arial"/>
        </w:rPr>
        <w:t>assumir</w:t>
      </w:r>
      <w:r w:rsidRPr="009D2683">
        <w:rPr>
          <w:rFonts w:ascii="Arial" w:hAnsi="Arial" w:cs="Arial"/>
          <w:spacing w:val="40"/>
        </w:rPr>
        <w:t xml:space="preserve"> </w:t>
      </w:r>
      <w:r w:rsidRPr="009D2683">
        <w:rPr>
          <w:rFonts w:ascii="Arial" w:hAnsi="Arial" w:cs="Arial"/>
        </w:rPr>
        <w:t>inteira</w:t>
      </w:r>
      <w:r w:rsidRPr="009D2683">
        <w:rPr>
          <w:rFonts w:ascii="Arial" w:hAnsi="Arial" w:cs="Arial"/>
          <w:spacing w:val="40"/>
        </w:rPr>
        <w:t xml:space="preserve"> </w:t>
      </w:r>
      <w:r w:rsidRPr="009D2683">
        <w:rPr>
          <w:rFonts w:ascii="Arial" w:hAnsi="Arial" w:cs="Arial"/>
        </w:rPr>
        <w:t>responsabilidade</w:t>
      </w:r>
      <w:r w:rsidRPr="009D2683">
        <w:rPr>
          <w:rFonts w:ascii="Arial" w:hAnsi="Arial" w:cs="Arial"/>
          <w:spacing w:val="40"/>
        </w:rPr>
        <w:t xml:space="preserve"> </w:t>
      </w:r>
      <w:r w:rsidRPr="009D2683">
        <w:rPr>
          <w:rFonts w:ascii="Arial" w:hAnsi="Arial" w:cs="Arial"/>
        </w:rPr>
        <w:t>pela inexistência de fatos que possam impedir a sua habilitação na presente licitação e, ainda, pela autenticidade de todos os documentos que forem apresentados.</w:t>
      </w:r>
    </w:p>
    <w:p w14:paraId="057C432A" w14:textId="77777777" w:rsidR="00533F93" w:rsidRPr="009D2683" w:rsidRDefault="00EF46C9" w:rsidP="00E01A42">
      <w:pPr>
        <w:pStyle w:val="PargrafodaLista"/>
        <w:numPr>
          <w:ilvl w:val="1"/>
          <w:numId w:val="41"/>
        </w:numPr>
        <w:tabs>
          <w:tab w:val="left" w:pos="709"/>
          <w:tab w:val="left" w:pos="1468"/>
        </w:tabs>
        <w:spacing w:before="120"/>
        <w:ind w:left="284" w:right="271" w:firstLine="0"/>
        <w:rPr>
          <w:rFonts w:ascii="Arial" w:hAnsi="Arial" w:cs="Arial"/>
        </w:rPr>
      </w:pPr>
      <w:r w:rsidRPr="009D2683">
        <w:rPr>
          <w:rFonts w:ascii="Arial" w:hAnsi="Arial" w:cs="Arial"/>
        </w:rPr>
        <w:t xml:space="preserve">As pessoas jurídicas que participarem organizadas em consórcio deverão apresentar, além dos demais documentos exigidos neste Edital, compromisso de constituição do consórcio, discriminando a </w:t>
      </w:r>
      <w:r w:rsidRPr="009D2683">
        <w:rPr>
          <w:rFonts w:ascii="Arial" w:hAnsi="Arial" w:cs="Arial"/>
        </w:rPr>
        <w:lastRenderedPageBreak/>
        <w:t>EMPRESA líder, estabelecendo responsabilidade solidária dos integrantes pelos atos praticados pelo consórcio.</w:t>
      </w:r>
    </w:p>
    <w:p w14:paraId="0B2948ED" w14:textId="77777777" w:rsidR="00533F93" w:rsidRPr="009D2683" w:rsidRDefault="00EF46C9" w:rsidP="00E01A42">
      <w:pPr>
        <w:pStyle w:val="PargrafodaLista"/>
        <w:numPr>
          <w:ilvl w:val="1"/>
          <w:numId w:val="41"/>
        </w:numPr>
        <w:tabs>
          <w:tab w:val="left" w:pos="709"/>
          <w:tab w:val="left" w:pos="1468"/>
        </w:tabs>
        <w:spacing w:before="121"/>
        <w:ind w:left="284" w:right="272" w:firstLine="0"/>
        <w:rPr>
          <w:rFonts w:ascii="Arial" w:hAnsi="Arial" w:cs="Arial"/>
        </w:rPr>
      </w:pPr>
      <w:r w:rsidRPr="009D2683">
        <w:rPr>
          <w:rFonts w:ascii="Arial" w:hAnsi="Arial" w:cs="Arial"/>
        </w:rPr>
        <w:t>O</w:t>
      </w:r>
      <w:r w:rsidRPr="009D2683">
        <w:rPr>
          <w:rFonts w:ascii="Arial" w:hAnsi="Arial" w:cs="Arial"/>
          <w:spacing w:val="40"/>
        </w:rPr>
        <w:t xml:space="preserve"> </w:t>
      </w:r>
      <w:r w:rsidRPr="009D2683">
        <w:rPr>
          <w:rFonts w:ascii="Arial" w:hAnsi="Arial" w:cs="Arial"/>
        </w:rPr>
        <w:t>prazo</w:t>
      </w:r>
      <w:r w:rsidRPr="009D2683">
        <w:rPr>
          <w:rFonts w:ascii="Arial" w:hAnsi="Arial" w:cs="Arial"/>
          <w:spacing w:val="40"/>
        </w:rPr>
        <w:t xml:space="preserve"> </w:t>
      </w:r>
      <w:r w:rsidRPr="009D2683">
        <w:rPr>
          <w:rFonts w:ascii="Arial" w:hAnsi="Arial" w:cs="Arial"/>
        </w:rPr>
        <w:t>de</w:t>
      </w:r>
      <w:r w:rsidRPr="009D2683">
        <w:rPr>
          <w:rFonts w:ascii="Arial" w:hAnsi="Arial" w:cs="Arial"/>
          <w:spacing w:val="40"/>
        </w:rPr>
        <w:t xml:space="preserve"> </w:t>
      </w:r>
      <w:r w:rsidRPr="009D2683">
        <w:rPr>
          <w:rFonts w:ascii="Arial" w:hAnsi="Arial" w:cs="Arial"/>
        </w:rPr>
        <w:t>duração</w:t>
      </w:r>
      <w:r w:rsidRPr="009D2683">
        <w:rPr>
          <w:rFonts w:ascii="Arial" w:hAnsi="Arial" w:cs="Arial"/>
          <w:spacing w:val="40"/>
        </w:rPr>
        <w:t xml:space="preserve"> </w:t>
      </w:r>
      <w:r w:rsidRPr="009D2683">
        <w:rPr>
          <w:rFonts w:ascii="Arial" w:hAnsi="Arial" w:cs="Arial"/>
        </w:rPr>
        <w:t>do</w:t>
      </w:r>
      <w:r w:rsidRPr="009D2683">
        <w:rPr>
          <w:rFonts w:ascii="Arial" w:hAnsi="Arial" w:cs="Arial"/>
          <w:spacing w:val="40"/>
        </w:rPr>
        <w:t xml:space="preserve"> </w:t>
      </w:r>
      <w:r w:rsidRPr="009D2683">
        <w:rPr>
          <w:rFonts w:ascii="Arial" w:hAnsi="Arial" w:cs="Arial"/>
        </w:rPr>
        <w:t>consórcio</w:t>
      </w:r>
      <w:r w:rsidRPr="009D2683">
        <w:rPr>
          <w:rFonts w:ascii="Arial" w:hAnsi="Arial" w:cs="Arial"/>
          <w:spacing w:val="40"/>
        </w:rPr>
        <w:t xml:space="preserve"> </w:t>
      </w:r>
      <w:r w:rsidRPr="009D2683">
        <w:rPr>
          <w:rFonts w:ascii="Arial" w:hAnsi="Arial" w:cs="Arial"/>
        </w:rPr>
        <w:t>deve,</w:t>
      </w:r>
      <w:r w:rsidRPr="009D2683">
        <w:rPr>
          <w:rFonts w:ascii="Arial" w:hAnsi="Arial" w:cs="Arial"/>
          <w:spacing w:val="40"/>
        </w:rPr>
        <w:t xml:space="preserve"> </w:t>
      </w:r>
      <w:r w:rsidRPr="009D2683">
        <w:rPr>
          <w:rFonts w:ascii="Arial" w:hAnsi="Arial" w:cs="Arial"/>
        </w:rPr>
        <w:t>no</w:t>
      </w:r>
      <w:r w:rsidRPr="009D2683">
        <w:rPr>
          <w:rFonts w:ascii="Arial" w:hAnsi="Arial" w:cs="Arial"/>
          <w:spacing w:val="40"/>
        </w:rPr>
        <w:t xml:space="preserve"> </w:t>
      </w:r>
      <w:r w:rsidRPr="009D2683">
        <w:rPr>
          <w:rFonts w:ascii="Arial" w:hAnsi="Arial" w:cs="Arial"/>
        </w:rPr>
        <w:t>mínimo,</w:t>
      </w:r>
      <w:r w:rsidRPr="009D2683">
        <w:rPr>
          <w:rFonts w:ascii="Arial" w:hAnsi="Arial" w:cs="Arial"/>
          <w:spacing w:val="40"/>
        </w:rPr>
        <w:t xml:space="preserve"> </w:t>
      </w:r>
      <w:r w:rsidRPr="009D2683">
        <w:rPr>
          <w:rFonts w:ascii="Arial" w:hAnsi="Arial" w:cs="Arial"/>
        </w:rPr>
        <w:t>coincidir</w:t>
      </w:r>
      <w:r w:rsidRPr="009D2683">
        <w:rPr>
          <w:rFonts w:ascii="Arial" w:hAnsi="Arial" w:cs="Arial"/>
          <w:spacing w:val="40"/>
        </w:rPr>
        <w:t xml:space="preserve"> </w:t>
      </w:r>
      <w:r w:rsidRPr="009D2683">
        <w:rPr>
          <w:rFonts w:ascii="Arial" w:hAnsi="Arial" w:cs="Arial"/>
        </w:rPr>
        <w:t>com</w:t>
      </w:r>
      <w:r w:rsidRPr="009D2683">
        <w:rPr>
          <w:rFonts w:ascii="Arial" w:hAnsi="Arial" w:cs="Arial"/>
          <w:spacing w:val="40"/>
        </w:rPr>
        <w:t xml:space="preserve"> </w:t>
      </w:r>
      <w:r w:rsidRPr="009D2683">
        <w:rPr>
          <w:rFonts w:ascii="Arial" w:hAnsi="Arial" w:cs="Arial"/>
        </w:rPr>
        <w:t>o</w:t>
      </w:r>
      <w:r w:rsidRPr="009D2683">
        <w:rPr>
          <w:rFonts w:ascii="Arial" w:hAnsi="Arial" w:cs="Arial"/>
          <w:spacing w:val="40"/>
        </w:rPr>
        <w:t xml:space="preserve"> </w:t>
      </w:r>
      <w:r w:rsidRPr="009D2683">
        <w:rPr>
          <w:rFonts w:ascii="Arial" w:hAnsi="Arial" w:cs="Arial"/>
        </w:rPr>
        <w:t>prazo</w:t>
      </w:r>
      <w:r w:rsidRPr="009D2683">
        <w:rPr>
          <w:rFonts w:ascii="Arial" w:hAnsi="Arial" w:cs="Arial"/>
          <w:spacing w:val="40"/>
        </w:rPr>
        <w:t xml:space="preserve"> </w:t>
      </w:r>
      <w:r w:rsidRPr="009D2683">
        <w:rPr>
          <w:rFonts w:ascii="Arial" w:hAnsi="Arial" w:cs="Arial"/>
        </w:rPr>
        <w:t>de conclusão do objeto licitatório, até sua aceitação definitiva.</w:t>
      </w:r>
    </w:p>
    <w:p w14:paraId="49DF5515" w14:textId="77777777" w:rsidR="00533F93" w:rsidRPr="009D2683" w:rsidRDefault="00EF46C9" w:rsidP="00E01A42">
      <w:pPr>
        <w:pStyle w:val="PargrafodaLista"/>
        <w:numPr>
          <w:ilvl w:val="1"/>
          <w:numId w:val="41"/>
        </w:numPr>
        <w:tabs>
          <w:tab w:val="left" w:pos="709"/>
          <w:tab w:val="left" w:pos="1468"/>
        </w:tabs>
        <w:spacing w:before="120"/>
        <w:ind w:left="284" w:right="268" w:firstLine="0"/>
        <w:rPr>
          <w:rFonts w:ascii="Arial" w:hAnsi="Arial" w:cs="Arial"/>
        </w:rPr>
      </w:pPr>
      <w:r w:rsidRPr="009D2683">
        <w:rPr>
          <w:rFonts w:ascii="Arial" w:hAnsi="Arial" w:cs="Arial"/>
        </w:rPr>
        <w:t>Os</w:t>
      </w:r>
      <w:r w:rsidRPr="009D2683">
        <w:rPr>
          <w:rFonts w:ascii="Arial" w:hAnsi="Arial" w:cs="Arial"/>
          <w:spacing w:val="40"/>
        </w:rPr>
        <w:t xml:space="preserve"> </w:t>
      </w:r>
      <w:r w:rsidRPr="009D2683">
        <w:rPr>
          <w:rFonts w:ascii="Arial" w:hAnsi="Arial" w:cs="Arial"/>
        </w:rPr>
        <w:t>consorciados</w:t>
      </w:r>
      <w:r w:rsidRPr="009D2683">
        <w:rPr>
          <w:rFonts w:ascii="Arial" w:hAnsi="Arial" w:cs="Arial"/>
          <w:spacing w:val="40"/>
        </w:rPr>
        <w:t xml:space="preserve"> </w:t>
      </w:r>
      <w:r w:rsidRPr="009D2683">
        <w:rPr>
          <w:rFonts w:ascii="Arial" w:hAnsi="Arial" w:cs="Arial"/>
        </w:rPr>
        <w:t>deverão</w:t>
      </w:r>
      <w:r w:rsidRPr="009D2683">
        <w:rPr>
          <w:rFonts w:ascii="Arial" w:hAnsi="Arial" w:cs="Arial"/>
          <w:spacing w:val="40"/>
        </w:rPr>
        <w:t xml:space="preserve"> </w:t>
      </w:r>
      <w:r w:rsidRPr="009D2683">
        <w:rPr>
          <w:rFonts w:ascii="Arial" w:hAnsi="Arial" w:cs="Arial"/>
        </w:rPr>
        <w:t>apresentar</w:t>
      </w:r>
      <w:r w:rsidRPr="009D2683">
        <w:rPr>
          <w:rFonts w:ascii="Arial" w:hAnsi="Arial" w:cs="Arial"/>
          <w:spacing w:val="40"/>
        </w:rPr>
        <w:t xml:space="preserve"> </w:t>
      </w:r>
      <w:r w:rsidRPr="009D2683">
        <w:rPr>
          <w:rFonts w:ascii="Arial" w:hAnsi="Arial" w:cs="Arial"/>
        </w:rPr>
        <w:t>compromisso</w:t>
      </w:r>
      <w:r w:rsidRPr="009D2683">
        <w:rPr>
          <w:rFonts w:ascii="Arial" w:hAnsi="Arial" w:cs="Arial"/>
          <w:spacing w:val="40"/>
        </w:rPr>
        <w:t xml:space="preserve"> </w:t>
      </w:r>
      <w:r w:rsidRPr="009D2683">
        <w:rPr>
          <w:rFonts w:ascii="Arial" w:hAnsi="Arial" w:cs="Arial"/>
        </w:rPr>
        <w:t>de</w:t>
      </w:r>
      <w:r w:rsidRPr="009D2683">
        <w:rPr>
          <w:rFonts w:ascii="Arial" w:hAnsi="Arial" w:cs="Arial"/>
          <w:spacing w:val="40"/>
        </w:rPr>
        <w:t xml:space="preserve"> </w:t>
      </w:r>
      <w:r w:rsidRPr="009D2683">
        <w:rPr>
          <w:rFonts w:ascii="Arial" w:hAnsi="Arial" w:cs="Arial"/>
        </w:rPr>
        <w:t>que</w:t>
      </w:r>
      <w:r w:rsidRPr="009D2683">
        <w:rPr>
          <w:rFonts w:ascii="Arial" w:hAnsi="Arial" w:cs="Arial"/>
          <w:spacing w:val="40"/>
        </w:rPr>
        <w:t xml:space="preserve"> </w:t>
      </w:r>
      <w:r w:rsidRPr="009D2683">
        <w:rPr>
          <w:rFonts w:ascii="Arial" w:hAnsi="Arial" w:cs="Arial"/>
        </w:rPr>
        <w:t>não</w:t>
      </w:r>
      <w:r w:rsidRPr="009D2683">
        <w:rPr>
          <w:rFonts w:ascii="Arial" w:hAnsi="Arial" w:cs="Arial"/>
          <w:spacing w:val="40"/>
        </w:rPr>
        <w:t xml:space="preserve"> </w:t>
      </w:r>
      <w:r w:rsidRPr="009D2683">
        <w:rPr>
          <w:rFonts w:ascii="Arial" w:hAnsi="Arial" w:cs="Arial"/>
        </w:rPr>
        <w:t>alterarão</w:t>
      </w:r>
      <w:r w:rsidRPr="009D2683">
        <w:rPr>
          <w:rFonts w:ascii="Arial" w:hAnsi="Arial" w:cs="Arial"/>
          <w:spacing w:val="40"/>
        </w:rPr>
        <w:t xml:space="preserve"> </w:t>
      </w:r>
      <w:r w:rsidRPr="009D2683">
        <w:rPr>
          <w:rFonts w:ascii="Arial" w:hAnsi="Arial" w:cs="Arial"/>
        </w:rPr>
        <w:t>a</w:t>
      </w:r>
      <w:r w:rsidRPr="009D2683">
        <w:rPr>
          <w:rFonts w:ascii="Arial" w:hAnsi="Arial" w:cs="Arial"/>
          <w:spacing w:val="80"/>
        </w:rPr>
        <w:t xml:space="preserve"> </w:t>
      </w:r>
      <w:r w:rsidRPr="009D2683">
        <w:rPr>
          <w:rFonts w:ascii="Arial" w:hAnsi="Arial" w:cs="Arial"/>
        </w:rPr>
        <w:t>constituição ou composição do consórcio, visando manter válidas as premissas que asseguram a sua habilitação, salvo quando expressamente autorizad</w:t>
      </w:r>
      <w:r w:rsidR="00D17615" w:rsidRPr="009D2683">
        <w:rPr>
          <w:rFonts w:ascii="Arial" w:hAnsi="Arial" w:cs="Arial"/>
        </w:rPr>
        <w:t>o pela PREFEITURA</w:t>
      </w:r>
      <w:r w:rsidRPr="009D2683">
        <w:rPr>
          <w:rFonts w:ascii="Arial" w:hAnsi="Arial" w:cs="Arial"/>
        </w:rPr>
        <w:t>.</w:t>
      </w:r>
    </w:p>
    <w:p w14:paraId="17CFEE2F" w14:textId="77777777" w:rsidR="00533F93" w:rsidRPr="009D2683" w:rsidRDefault="00EF46C9" w:rsidP="00E01A42">
      <w:pPr>
        <w:pStyle w:val="PargrafodaLista"/>
        <w:numPr>
          <w:ilvl w:val="1"/>
          <w:numId w:val="41"/>
        </w:numPr>
        <w:tabs>
          <w:tab w:val="left" w:pos="709"/>
          <w:tab w:val="left" w:pos="1468"/>
        </w:tabs>
        <w:spacing w:before="120"/>
        <w:ind w:left="284" w:right="270" w:firstLine="0"/>
        <w:rPr>
          <w:rFonts w:ascii="Arial" w:hAnsi="Arial" w:cs="Arial"/>
        </w:rPr>
      </w:pPr>
      <w:r w:rsidRPr="009D2683">
        <w:rPr>
          <w:rFonts w:ascii="Arial" w:hAnsi="Arial" w:cs="Arial"/>
        </w:rPr>
        <w:t>Os consorciados deverão apresentar compromisso de que não se constituem nem se constituirão, para fins do consórcio, em pessoa jurídica e de que o consórcio não adotará denominação própria, diferente de seus integrantes.</w:t>
      </w:r>
    </w:p>
    <w:p w14:paraId="1EF1359A" w14:textId="77777777" w:rsidR="00533F93" w:rsidRPr="009D2683" w:rsidRDefault="00EF46C9" w:rsidP="00E01A42">
      <w:pPr>
        <w:pStyle w:val="PargrafodaLista"/>
        <w:numPr>
          <w:ilvl w:val="1"/>
          <w:numId w:val="41"/>
        </w:numPr>
        <w:tabs>
          <w:tab w:val="left" w:pos="709"/>
          <w:tab w:val="left" w:pos="1468"/>
        </w:tabs>
        <w:spacing w:before="119"/>
        <w:ind w:left="284" w:right="268" w:firstLine="0"/>
        <w:rPr>
          <w:rFonts w:ascii="Arial" w:hAnsi="Arial" w:cs="Arial"/>
        </w:rPr>
      </w:pPr>
      <w:r w:rsidRPr="009D2683">
        <w:rPr>
          <w:rFonts w:ascii="Arial" w:hAnsi="Arial" w:cs="Arial"/>
        </w:rPr>
        <w:t>Os</w:t>
      </w:r>
      <w:r w:rsidRPr="009D2683">
        <w:rPr>
          <w:rFonts w:ascii="Arial" w:hAnsi="Arial" w:cs="Arial"/>
          <w:spacing w:val="40"/>
        </w:rPr>
        <w:t xml:space="preserve"> </w:t>
      </w:r>
      <w:r w:rsidRPr="009D2683">
        <w:rPr>
          <w:rFonts w:ascii="Arial" w:hAnsi="Arial" w:cs="Arial"/>
        </w:rPr>
        <w:t>consorciados</w:t>
      </w:r>
      <w:r w:rsidRPr="009D2683">
        <w:rPr>
          <w:rFonts w:ascii="Arial" w:hAnsi="Arial" w:cs="Arial"/>
          <w:spacing w:val="40"/>
        </w:rPr>
        <w:t xml:space="preserve"> </w:t>
      </w:r>
      <w:r w:rsidRPr="009D2683">
        <w:rPr>
          <w:rFonts w:ascii="Arial" w:hAnsi="Arial" w:cs="Arial"/>
        </w:rPr>
        <w:t>deverão</w:t>
      </w:r>
      <w:r w:rsidRPr="009D2683">
        <w:rPr>
          <w:rFonts w:ascii="Arial" w:hAnsi="Arial" w:cs="Arial"/>
          <w:spacing w:val="40"/>
        </w:rPr>
        <w:t xml:space="preserve"> </w:t>
      </w:r>
      <w:r w:rsidRPr="009D2683">
        <w:rPr>
          <w:rFonts w:ascii="Arial" w:hAnsi="Arial" w:cs="Arial"/>
        </w:rPr>
        <w:t>apresentar,</w:t>
      </w:r>
      <w:r w:rsidRPr="009D2683">
        <w:rPr>
          <w:rFonts w:ascii="Arial" w:hAnsi="Arial" w:cs="Arial"/>
          <w:spacing w:val="40"/>
        </w:rPr>
        <w:t xml:space="preserve"> </w:t>
      </w:r>
      <w:r w:rsidRPr="009D2683">
        <w:rPr>
          <w:rFonts w:ascii="Arial" w:hAnsi="Arial" w:cs="Arial"/>
        </w:rPr>
        <w:t>antes</w:t>
      </w:r>
      <w:r w:rsidRPr="009D2683">
        <w:rPr>
          <w:rFonts w:ascii="Arial" w:hAnsi="Arial" w:cs="Arial"/>
          <w:spacing w:val="40"/>
        </w:rPr>
        <w:t xml:space="preserve"> </w:t>
      </w:r>
      <w:r w:rsidRPr="009D2683">
        <w:rPr>
          <w:rFonts w:ascii="Arial" w:hAnsi="Arial" w:cs="Arial"/>
        </w:rPr>
        <w:t>da</w:t>
      </w:r>
      <w:r w:rsidRPr="009D2683">
        <w:rPr>
          <w:rFonts w:ascii="Arial" w:hAnsi="Arial" w:cs="Arial"/>
          <w:spacing w:val="40"/>
        </w:rPr>
        <w:t xml:space="preserve"> </w:t>
      </w:r>
      <w:r w:rsidRPr="009D2683">
        <w:rPr>
          <w:rFonts w:ascii="Arial" w:hAnsi="Arial" w:cs="Arial"/>
        </w:rPr>
        <w:t>assinatura</w:t>
      </w:r>
      <w:r w:rsidRPr="009D2683">
        <w:rPr>
          <w:rFonts w:ascii="Arial" w:hAnsi="Arial" w:cs="Arial"/>
          <w:spacing w:val="40"/>
        </w:rPr>
        <w:t xml:space="preserve"> </w:t>
      </w:r>
      <w:r w:rsidRPr="009D2683">
        <w:rPr>
          <w:rFonts w:ascii="Arial" w:hAnsi="Arial" w:cs="Arial"/>
        </w:rPr>
        <w:t>do</w:t>
      </w:r>
      <w:r w:rsidRPr="009D2683">
        <w:rPr>
          <w:rFonts w:ascii="Arial" w:hAnsi="Arial" w:cs="Arial"/>
          <w:spacing w:val="40"/>
        </w:rPr>
        <w:t xml:space="preserve"> </w:t>
      </w:r>
      <w:r w:rsidRPr="009D2683">
        <w:rPr>
          <w:rFonts w:ascii="Arial" w:hAnsi="Arial" w:cs="Arial"/>
        </w:rPr>
        <w:t>contrato</w:t>
      </w:r>
      <w:r w:rsidRPr="009D2683">
        <w:rPr>
          <w:rFonts w:ascii="Arial" w:hAnsi="Arial" w:cs="Arial"/>
          <w:spacing w:val="40"/>
        </w:rPr>
        <w:t xml:space="preserve"> </w:t>
      </w:r>
      <w:r w:rsidRPr="009D2683">
        <w:rPr>
          <w:rFonts w:ascii="Arial" w:hAnsi="Arial" w:cs="Arial"/>
        </w:rPr>
        <w:t>decorrente</w:t>
      </w:r>
      <w:r w:rsidRPr="009D2683">
        <w:rPr>
          <w:rFonts w:ascii="Arial" w:hAnsi="Arial" w:cs="Arial"/>
          <w:spacing w:val="40"/>
        </w:rPr>
        <w:t xml:space="preserve"> </w:t>
      </w:r>
      <w:r w:rsidRPr="009D2683">
        <w:rPr>
          <w:rFonts w:ascii="Arial" w:hAnsi="Arial" w:cs="Arial"/>
        </w:rPr>
        <w:t>desta licitação, o Instrumento de Constituição e o registro do consórcio na Junta Comercial,</w:t>
      </w:r>
      <w:r w:rsidRPr="009D2683">
        <w:rPr>
          <w:rFonts w:ascii="Arial" w:hAnsi="Arial" w:cs="Arial"/>
          <w:spacing w:val="-1"/>
        </w:rPr>
        <w:t xml:space="preserve"> </w:t>
      </w:r>
      <w:r w:rsidRPr="009D2683">
        <w:rPr>
          <w:rFonts w:ascii="Arial" w:hAnsi="Arial" w:cs="Arial"/>
        </w:rPr>
        <w:t>bem</w:t>
      </w:r>
      <w:r w:rsidRPr="009D2683">
        <w:rPr>
          <w:rFonts w:ascii="Arial" w:hAnsi="Arial" w:cs="Arial"/>
          <w:spacing w:val="-3"/>
        </w:rPr>
        <w:t xml:space="preserve"> </w:t>
      </w:r>
      <w:r w:rsidRPr="009D2683">
        <w:rPr>
          <w:rFonts w:ascii="Arial" w:hAnsi="Arial" w:cs="Arial"/>
        </w:rPr>
        <w:t>como</w:t>
      </w:r>
      <w:r w:rsidRPr="009D2683">
        <w:rPr>
          <w:rFonts w:ascii="Arial" w:hAnsi="Arial" w:cs="Arial"/>
          <w:spacing w:val="-4"/>
        </w:rPr>
        <w:t xml:space="preserve"> </w:t>
      </w:r>
      <w:r w:rsidRPr="009D2683">
        <w:rPr>
          <w:rFonts w:ascii="Arial" w:hAnsi="Arial" w:cs="Arial"/>
        </w:rPr>
        <w:t>no</w:t>
      </w:r>
      <w:r w:rsidRPr="009D2683">
        <w:rPr>
          <w:rFonts w:ascii="Arial" w:hAnsi="Arial" w:cs="Arial"/>
          <w:spacing w:val="-4"/>
        </w:rPr>
        <w:t xml:space="preserve"> </w:t>
      </w:r>
      <w:r w:rsidRPr="009D2683">
        <w:rPr>
          <w:rFonts w:ascii="Arial" w:hAnsi="Arial" w:cs="Arial"/>
        </w:rPr>
        <w:t>Cadastro</w:t>
      </w:r>
      <w:r w:rsidRPr="009D2683">
        <w:rPr>
          <w:rFonts w:ascii="Arial" w:hAnsi="Arial" w:cs="Arial"/>
          <w:spacing w:val="-2"/>
        </w:rPr>
        <w:t xml:space="preserve"> </w:t>
      </w:r>
      <w:r w:rsidRPr="009D2683">
        <w:rPr>
          <w:rFonts w:ascii="Arial" w:hAnsi="Arial" w:cs="Arial"/>
        </w:rPr>
        <w:t>Nacional</w:t>
      </w:r>
      <w:r w:rsidRPr="009D2683">
        <w:rPr>
          <w:rFonts w:ascii="Arial" w:hAnsi="Arial" w:cs="Arial"/>
          <w:spacing w:val="-3"/>
        </w:rPr>
        <w:t xml:space="preserve"> </w:t>
      </w:r>
      <w:r w:rsidRPr="009D2683">
        <w:rPr>
          <w:rFonts w:ascii="Arial" w:hAnsi="Arial" w:cs="Arial"/>
        </w:rPr>
        <w:t>de</w:t>
      </w:r>
      <w:r w:rsidRPr="009D2683">
        <w:rPr>
          <w:rFonts w:ascii="Arial" w:hAnsi="Arial" w:cs="Arial"/>
          <w:spacing w:val="-2"/>
        </w:rPr>
        <w:t xml:space="preserve"> </w:t>
      </w:r>
      <w:r w:rsidRPr="009D2683">
        <w:rPr>
          <w:rFonts w:ascii="Arial" w:hAnsi="Arial" w:cs="Arial"/>
        </w:rPr>
        <w:t>Pessoas</w:t>
      </w:r>
      <w:r w:rsidRPr="009D2683">
        <w:rPr>
          <w:rFonts w:ascii="Arial" w:hAnsi="Arial" w:cs="Arial"/>
          <w:spacing w:val="-2"/>
        </w:rPr>
        <w:t xml:space="preserve"> </w:t>
      </w:r>
      <w:r w:rsidRPr="009D2683">
        <w:rPr>
          <w:rFonts w:ascii="Arial" w:hAnsi="Arial" w:cs="Arial"/>
        </w:rPr>
        <w:t>Jurídicas,</w:t>
      </w:r>
      <w:r w:rsidRPr="009D2683">
        <w:rPr>
          <w:rFonts w:ascii="Arial" w:hAnsi="Arial" w:cs="Arial"/>
          <w:spacing w:val="-1"/>
        </w:rPr>
        <w:t xml:space="preserve"> </w:t>
      </w:r>
      <w:r w:rsidRPr="009D2683">
        <w:rPr>
          <w:rFonts w:ascii="Arial" w:hAnsi="Arial" w:cs="Arial"/>
        </w:rPr>
        <w:t>sob</w:t>
      </w:r>
      <w:r w:rsidRPr="009D2683">
        <w:rPr>
          <w:rFonts w:ascii="Arial" w:hAnsi="Arial" w:cs="Arial"/>
          <w:spacing w:val="-4"/>
        </w:rPr>
        <w:t xml:space="preserve"> </w:t>
      </w:r>
      <w:r w:rsidRPr="009D2683">
        <w:rPr>
          <w:rFonts w:ascii="Arial" w:hAnsi="Arial" w:cs="Arial"/>
        </w:rPr>
        <w:t>fundamento</w:t>
      </w:r>
      <w:r w:rsidRPr="009D2683">
        <w:rPr>
          <w:rFonts w:ascii="Arial" w:hAnsi="Arial" w:cs="Arial"/>
          <w:spacing w:val="-4"/>
        </w:rPr>
        <w:t xml:space="preserve"> </w:t>
      </w:r>
      <w:r w:rsidR="00D17615" w:rsidRPr="009D2683">
        <w:rPr>
          <w:rFonts w:ascii="Arial" w:hAnsi="Arial" w:cs="Arial"/>
        </w:rPr>
        <w:t>da Lei nº 14.133/2021</w:t>
      </w:r>
      <w:r w:rsidRPr="009D2683">
        <w:rPr>
          <w:rFonts w:ascii="Arial" w:hAnsi="Arial" w:cs="Arial"/>
        </w:rPr>
        <w:t>, c/c art. 32, inciso II, alínea “b” da Lei nº 8.934, de 18 de novembro de 1994, c/c art. 7º, inciso I, alínea “a”, art. 32, inciso II, alínea “f”, e art. 34, inciso I, do</w:t>
      </w:r>
      <w:r w:rsidRPr="009D2683">
        <w:rPr>
          <w:rFonts w:ascii="Arial" w:hAnsi="Arial" w:cs="Arial"/>
          <w:spacing w:val="-3"/>
        </w:rPr>
        <w:t xml:space="preserve"> </w:t>
      </w:r>
      <w:r w:rsidRPr="009D2683">
        <w:rPr>
          <w:rFonts w:ascii="Arial" w:hAnsi="Arial" w:cs="Arial"/>
        </w:rPr>
        <w:t>Decreto nº 1.800, de 30</w:t>
      </w:r>
      <w:r w:rsidRPr="009D2683">
        <w:rPr>
          <w:rFonts w:ascii="Arial" w:hAnsi="Arial" w:cs="Arial"/>
          <w:spacing w:val="-1"/>
        </w:rPr>
        <w:t xml:space="preserve"> </w:t>
      </w:r>
      <w:r w:rsidRPr="009D2683">
        <w:rPr>
          <w:rFonts w:ascii="Arial" w:hAnsi="Arial" w:cs="Arial"/>
        </w:rPr>
        <w:t>de janeiro de 1996, c/c IN DREI nº 19, de 5 de dezembro de 2013, c/c INRFB nº 1199, de 14 de outubro de 2011, c/c INRFB nº 1863, de 27 de dezembro de 2018.</w:t>
      </w:r>
    </w:p>
    <w:p w14:paraId="26A21516" w14:textId="77777777" w:rsidR="00533F93" w:rsidRPr="009D2683" w:rsidRDefault="00EF46C9" w:rsidP="00E01A42">
      <w:pPr>
        <w:pStyle w:val="PargrafodaLista"/>
        <w:numPr>
          <w:ilvl w:val="1"/>
          <w:numId w:val="41"/>
        </w:numPr>
        <w:tabs>
          <w:tab w:val="left" w:pos="709"/>
          <w:tab w:val="left" w:pos="1405"/>
        </w:tabs>
        <w:spacing w:before="123"/>
        <w:ind w:left="284" w:right="271" w:firstLine="0"/>
        <w:rPr>
          <w:rFonts w:ascii="Arial" w:hAnsi="Arial" w:cs="Arial"/>
        </w:rPr>
      </w:pPr>
      <w:r w:rsidRPr="009D2683">
        <w:rPr>
          <w:rFonts w:ascii="Arial" w:hAnsi="Arial" w:cs="Arial"/>
        </w:rPr>
        <w:t>A</w:t>
      </w:r>
      <w:r w:rsidRPr="009D2683">
        <w:rPr>
          <w:rFonts w:ascii="Arial" w:hAnsi="Arial" w:cs="Arial"/>
          <w:spacing w:val="40"/>
        </w:rPr>
        <w:t xml:space="preserve"> </w:t>
      </w:r>
      <w:r w:rsidRPr="009D2683">
        <w:rPr>
          <w:rFonts w:ascii="Arial" w:hAnsi="Arial" w:cs="Arial"/>
        </w:rPr>
        <w:t>responsabilidade</w:t>
      </w:r>
      <w:r w:rsidRPr="009D2683">
        <w:rPr>
          <w:rFonts w:ascii="Arial" w:hAnsi="Arial" w:cs="Arial"/>
          <w:spacing w:val="40"/>
        </w:rPr>
        <w:t xml:space="preserve"> </w:t>
      </w:r>
      <w:r w:rsidRPr="009D2683">
        <w:rPr>
          <w:rFonts w:ascii="Arial" w:hAnsi="Arial" w:cs="Arial"/>
        </w:rPr>
        <w:t>dos</w:t>
      </w:r>
      <w:r w:rsidRPr="009D2683">
        <w:rPr>
          <w:rFonts w:ascii="Arial" w:hAnsi="Arial" w:cs="Arial"/>
          <w:spacing w:val="40"/>
        </w:rPr>
        <w:t xml:space="preserve"> </w:t>
      </w:r>
      <w:r w:rsidRPr="009D2683">
        <w:rPr>
          <w:rFonts w:ascii="Arial" w:hAnsi="Arial" w:cs="Arial"/>
        </w:rPr>
        <w:t>integrantes</w:t>
      </w:r>
      <w:r w:rsidRPr="009D2683">
        <w:rPr>
          <w:rFonts w:ascii="Arial" w:hAnsi="Arial" w:cs="Arial"/>
          <w:spacing w:val="40"/>
        </w:rPr>
        <w:t xml:space="preserve"> </w:t>
      </w:r>
      <w:r w:rsidRPr="009D2683">
        <w:rPr>
          <w:rFonts w:ascii="Arial" w:hAnsi="Arial" w:cs="Arial"/>
        </w:rPr>
        <w:t>do</w:t>
      </w:r>
      <w:r w:rsidRPr="009D2683">
        <w:rPr>
          <w:rFonts w:ascii="Arial" w:hAnsi="Arial" w:cs="Arial"/>
          <w:spacing w:val="40"/>
        </w:rPr>
        <w:t xml:space="preserve"> </w:t>
      </w:r>
      <w:r w:rsidRPr="009D2683">
        <w:rPr>
          <w:rFonts w:ascii="Arial" w:hAnsi="Arial" w:cs="Arial"/>
        </w:rPr>
        <w:t>consórcio</w:t>
      </w:r>
      <w:r w:rsidRPr="009D2683">
        <w:rPr>
          <w:rFonts w:ascii="Arial" w:hAnsi="Arial" w:cs="Arial"/>
          <w:spacing w:val="40"/>
        </w:rPr>
        <w:t xml:space="preserve"> </w:t>
      </w:r>
      <w:r w:rsidRPr="009D2683">
        <w:rPr>
          <w:rFonts w:ascii="Arial" w:hAnsi="Arial" w:cs="Arial"/>
        </w:rPr>
        <w:t>será</w:t>
      </w:r>
      <w:r w:rsidRPr="009D2683">
        <w:rPr>
          <w:rFonts w:ascii="Arial" w:hAnsi="Arial" w:cs="Arial"/>
          <w:spacing w:val="40"/>
        </w:rPr>
        <w:t xml:space="preserve"> </w:t>
      </w:r>
      <w:r w:rsidRPr="009D2683">
        <w:rPr>
          <w:rFonts w:ascii="Arial" w:hAnsi="Arial" w:cs="Arial"/>
        </w:rPr>
        <w:t>solidária,</w:t>
      </w:r>
      <w:r w:rsidRPr="009D2683">
        <w:rPr>
          <w:rFonts w:ascii="Arial" w:hAnsi="Arial" w:cs="Arial"/>
          <w:spacing w:val="40"/>
        </w:rPr>
        <w:t xml:space="preserve"> </w:t>
      </w:r>
      <w:r w:rsidRPr="009D2683">
        <w:rPr>
          <w:rFonts w:ascii="Arial" w:hAnsi="Arial" w:cs="Arial"/>
        </w:rPr>
        <w:t>tanto</w:t>
      </w:r>
      <w:r w:rsidRPr="009D2683">
        <w:rPr>
          <w:rFonts w:ascii="Arial" w:hAnsi="Arial" w:cs="Arial"/>
          <w:spacing w:val="40"/>
        </w:rPr>
        <w:t xml:space="preserve"> </w:t>
      </w:r>
      <w:r w:rsidRPr="009D2683">
        <w:rPr>
          <w:rFonts w:ascii="Arial" w:hAnsi="Arial" w:cs="Arial"/>
        </w:rPr>
        <w:t>na</w:t>
      </w:r>
      <w:r w:rsidRPr="009D2683">
        <w:rPr>
          <w:rFonts w:ascii="Arial" w:hAnsi="Arial" w:cs="Arial"/>
          <w:spacing w:val="40"/>
        </w:rPr>
        <w:t xml:space="preserve"> </w:t>
      </w:r>
      <w:r w:rsidRPr="009D2683">
        <w:rPr>
          <w:rFonts w:ascii="Arial" w:hAnsi="Arial" w:cs="Arial"/>
        </w:rPr>
        <w:t>fase</w:t>
      </w:r>
      <w:r w:rsidRPr="009D2683">
        <w:rPr>
          <w:rFonts w:ascii="Arial" w:hAnsi="Arial" w:cs="Arial"/>
          <w:spacing w:val="40"/>
        </w:rPr>
        <w:t xml:space="preserve"> </w:t>
      </w:r>
      <w:r w:rsidRPr="009D2683">
        <w:rPr>
          <w:rFonts w:ascii="Arial" w:hAnsi="Arial" w:cs="Arial"/>
        </w:rPr>
        <w:t>de licitação como durante a execução contratual.</w:t>
      </w:r>
    </w:p>
    <w:p w14:paraId="330FB30D" w14:textId="77777777" w:rsidR="00533F93" w:rsidRPr="009D2683" w:rsidRDefault="00EF46C9" w:rsidP="00E01A42">
      <w:pPr>
        <w:pStyle w:val="PargrafodaLista"/>
        <w:numPr>
          <w:ilvl w:val="1"/>
          <w:numId w:val="41"/>
        </w:numPr>
        <w:tabs>
          <w:tab w:val="left" w:pos="709"/>
          <w:tab w:val="left" w:pos="1405"/>
        </w:tabs>
        <w:spacing w:before="118"/>
        <w:ind w:left="284" w:right="268" w:firstLine="0"/>
        <w:rPr>
          <w:rFonts w:ascii="Arial" w:hAnsi="Arial" w:cs="Arial"/>
        </w:rPr>
      </w:pPr>
      <w:r w:rsidRPr="009D2683">
        <w:rPr>
          <w:rFonts w:ascii="Arial" w:hAnsi="Arial" w:cs="Arial"/>
        </w:rPr>
        <w:t>Os</w:t>
      </w:r>
      <w:r w:rsidRPr="009D2683">
        <w:rPr>
          <w:rFonts w:ascii="Arial" w:hAnsi="Arial" w:cs="Arial"/>
          <w:spacing w:val="40"/>
        </w:rPr>
        <w:t xml:space="preserve"> </w:t>
      </w:r>
      <w:r w:rsidRPr="009D2683">
        <w:rPr>
          <w:rFonts w:ascii="Arial" w:hAnsi="Arial" w:cs="Arial"/>
        </w:rPr>
        <w:t>consorciados</w:t>
      </w:r>
      <w:r w:rsidRPr="009D2683">
        <w:rPr>
          <w:rFonts w:ascii="Arial" w:hAnsi="Arial" w:cs="Arial"/>
          <w:spacing w:val="40"/>
        </w:rPr>
        <w:t xml:space="preserve"> </w:t>
      </w:r>
      <w:r w:rsidRPr="009D2683">
        <w:rPr>
          <w:rFonts w:ascii="Arial" w:hAnsi="Arial" w:cs="Arial"/>
        </w:rPr>
        <w:t>deverão</w:t>
      </w:r>
      <w:r w:rsidRPr="009D2683">
        <w:rPr>
          <w:rFonts w:ascii="Arial" w:hAnsi="Arial" w:cs="Arial"/>
          <w:spacing w:val="40"/>
        </w:rPr>
        <w:t xml:space="preserve"> </w:t>
      </w:r>
      <w:r w:rsidRPr="009D2683">
        <w:rPr>
          <w:rFonts w:ascii="Arial" w:hAnsi="Arial" w:cs="Arial"/>
        </w:rPr>
        <w:t>comprometer-se</w:t>
      </w:r>
      <w:r w:rsidRPr="009D2683">
        <w:rPr>
          <w:rFonts w:ascii="Arial" w:hAnsi="Arial" w:cs="Arial"/>
          <w:spacing w:val="40"/>
        </w:rPr>
        <w:t xml:space="preserve"> </w:t>
      </w:r>
      <w:r w:rsidRPr="009D2683">
        <w:rPr>
          <w:rFonts w:ascii="Arial" w:hAnsi="Arial" w:cs="Arial"/>
        </w:rPr>
        <w:t>a</w:t>
      </w:r>
      <w:r w:rsidRPr="009D2683">
        <w:rPr>
          <w:rFonts w:ascii="Arial" w:hAnsi="Arial" w:cs="Arial"/>
          <w:spacing w:val="40"/>
        </w:rPr>
        <w:t xml:space="preserve"> </w:t>
      </w:r>
      <w:r w:rsidRPr="009D2683">
        <w:rPr>
          <w:rFonts w:ascii="Arial" w:hAnsi="Arial" w:cs="Arial"/>
        </w:rPr>
        <w:t>apresentar,</w:t>
      </w:r>
      <w:r w:rsidRPr="009D2683">
        <w:rPr>
          <w:rFonts w:ascii="Arial" w:hAnsi="Arial" w:cs="Arial"/>
          <w:spacing w:val="40"/>
        </w:rPr>
        <w:t xml:space="preserve"> </w:t>
      </w:r>
      <w:r w:rsidRPr="009D2683">
        <w:rPr>
          <w:rFonts w:ascii="Arial" w:hAnsi="Arial" w:cs="Arial"/>
        </w:rPr>
        <w:t>antes</w:t>
      </w:r>
      <w:r w:rsidRPr="009D2683">
        <w:rPr>
          <w:rFonts w:ascii="Arial" w:hAnsi="Arial" w:cs="Arial"/>
          <w:spacing w:val="40"/>
        </w:rPr>
        <w:t xml:space="preserve"> </w:t>
      </w:r>
      <w:r w:rsidRPr="009D2683">
        <w:rPr>
          <w:rFonts w:ascii="Arial" w:hAnsi="Arial" w:cs="Arial"/>
        </w:rPr>
        <w:t>da</w:t>
      </w:r>
      <w:r w:rsidRPr="009D2683">
        <w:rPr>
          <w:rFonts w:ascii="Arial" w:hAnsi="Arial" w:cs="Arial"/>
          <w:spacing w:val="40"/>
        </w:rPr>
        <w:t xml:space="preserve"> </w:t>
      </w:r>
      <w:r w:rsidRPr="009D2683">
        <w:rPr>
          <w:rFonts w:ascii="Arial" w:hAnsi="Arial" w:cs="Arial"/>
        </w:rPr>
        <w:t>assinatura</w:t>
      </w:r>
      <w:r w:rsidRPr="009D2683">
        <w:rPr>
          <w:rFonts w:ascii="Arial" w:hAnsi="Arial" w:cs="Arial"/>
          <w:spacing w:val="40"/>
        </w:rPr>
        <w:t xml:space="preserve"> </w:t>
      </w:r>
      <w:r w:rsidRPr="009D2683">
        <w:rPr>
          <w:rFonts w:ascii="Arial" w:hAnsi="Arial" w:cs="Arial"/>
        </w:rPr>
        <w:t>do contrato decorrente desta licitação, o Instrumento de Constituição e o registro do Consórcio, aprovado por quem tenha competência em cada uma das EMPRESAS. O Contrato de consórcio deverá observar, além dos dispositivos legais e cláusula de responsabilidade solidária, as cláusulas deste Edital.</w:t>
      </w:r>
    </w:p>
    <w:p w14:paraId="7C54CD30" w14:textId="77777777" w:rsidR="00533F93" w:rsidRPr="009D2683" w:rsidRDefault="00533F93">
      <w:pPr>
        <w:pStyle w:val="Corpodetexto"/>
        <w:spacing w:before="25"/>
        <w:rPr>
          <w:rFonts w:ascii="Arial" w:hAnsi="Arial" w:cs="Arial"/>
        </w:rPr>
      </w:pPr>
    </w:p>
    <w:p w14:paraId="5C50B7FA" w14:textId="77777777" w:rsidR="00533F93" w:rsidRPr="009D2683" w:rsidRDefault="00EF46C9" w:rsidP="00E01A42">
      <w:pPr>
        <w:pStyle w:val="Ttulo1"/>
        <w:numPr>
          <w:ilvl w:val="0"/>
          <w:numId w:val="41"/>
        </w:numPr>
        <w:pBdr>
          <w:bottom w:val="single" w:sz="4" w:space="1" w:color="auto"/>
        </w:pBdr>
        <w:tabs>
          <w:tab w:val="left" w:pos="631"/>
        </w:tabs>
        <w:spacing w:before="123"/>
        <w:ind w:left="631" w:hanging="359"/>
      </w:pPr>
      <w:bookmarkStart w:id="13" w:name="_bookmark9"/>
      <w:bookmarkEnd w:id="13"/>
      <w:r w:rsidRPr="009D2683">
        <w:t xml:space="preserve">DA </w:t>
      </w:r>
      <w:r w:rsidRPr="009D2683">
        <w:rPr>
          <w:spacing w:val="-2"/>
        </w:rPr>
        <w:t>SUBCONTRATAÇÃO</w:t>
      </w:r>
    </w:p>
    <w:p w14:paraId="1FAED04F" w14:textId="77777777" w:rsidR="00533F93" w:rsidRPr="009D2683" w:rsidRDefault="00EF46C9" w:rsidP="00E01A42">
      <w:pPr>
        <w:pStyle w:val="PargrafodaLista"/>
        <w:numPr>
          <w:ilvl w:val="1"/>
          <w:numId w:val="41"/>
        </w:numPr>
        <w:tabs>
          <w:tab w:val="left" w:pos="709"/>
          <w:tab w:val="left" w:pos="1690"/>
        </w:tabs>
        <w:spacing w:before="155"/>
        <w:ind w:left="284" w:right="268" w:firstLine="0"/>
        <w:rPr>
          <w:rFonts w:ascii="Arial" w:hAnsi="Arial" w:cs="Arial"/>
        </w:rPr>
      </w:pPr>
      <w:r w:rsidRPr="009D2683">
        <w:rPr>
          <w:rFonts w:ascii="Arial" w:hAnsi="Arial" w:cs="Arial"/>
          <w:b/>
        </w:rPr>
        <w:t>Será</w:t>
      </w:r>
      <w:r w:rsidRPr="009D2683">
        <w:rPr>
          <w:rFonts w:ascii="Arial" w:hAnsi="Arial" w:cs="Arial"/>
          <w:b/>
          <w:spacing w:val="40"/>
        </w:rPr>
        <w:t xml:space="preserve"> </w:t>
      </w:r>
      <w:r w:rsidRPr="009D2683">
        <w:rPr>
          <w:rFonts w:ascii="Arial" w:hAnsi="Arial" w:cs="Arial"/>
          <w:b/>
        </w:rPr>
        <w:t>permitida</w:t>
      </w:r>
      <w:r w:rsidRPr="009D2683">
        <w:rPr>
          <w:rFonts w:ascii="Arial" w:hAnsi="Arial" w:cs="Arial"/>
          <w:b/>
          <w:spacing w:val="40"/>
        </w:rPr>
        <w:t xml:space="preserve"> </w:t>
      </w:r>
      <w:r w:rsidRPr="009D2683">
        <w:rPr>
          <w:rFonts w:ascii="Arial" w:hAnsi="Arial" w:cs="Arial"/>
          <w:b/>
        </w:rPr>
        <w:t>a</w:t>
      </w:r>
      <w:r w:rsidRPr="009D2683">
        <w:rPr>
          <w:rFonts w:ascii="Arial" w:hAnsi="Arial" w:cs="Arial"/>
          <w:b/>
          <w:spacing w:val="40"/>
        </w:rPr>
        <w:t xml:space="preserve"> </w:t>
      </w:r>
      <w:r w:rsidRPr="009D2683">
        <w:rPr>
          <w:rFonts w:ascii="Arial" w:hAnsi="Arial" w:cs="Arial"/>
          <w:b/>
        </w:rPr>
        <w:t>subcontratação</w:t>
      </w:r>
      <w:r w:rsidRPr="009D2683">
        <w:rPr>
          <w:rFonts w:ascii="Arial" w:hAnsi="Arial" w:cs="Arial"/>
        </w:rPr>
        <w:t>,</w:t>
      </w:r>
      <w:r w:rsidRPr="009D2683">
        <w:rPr>
          <w:rFonts w:ascii="Arial" w:hAnsi="Arial" w:cs="Arial"/>
          <w:spacing w:val="40"/>
        </w:rPr>
        <w:t xml:space="preserve"> </w:t>
      </w:r>
      <w:r w:rsidRPr="009D2683">
        <w:rPr>
          <w:rFonts w:ascii="Arial" w:hAnsi="Arial" w:cs="Arial"/>
        </w:rPr>
        <w:t>conforme</w:t>
      </w:r>
      <w:r w:rsidRPr="009D2683">
        <w:rPr>
          <w:rFonts w:ascii="Arial" w:hAnsi="Arial" w:cs="Arial"/>
          <w:spacing w:val="40"/>
        </w:rPr>
        <w:t xml:space="preserve"> </w:t>
      </w:r>
      <w:r w:rsidRPr="009D2683">
        <w:rPr>
          <w:rFonts w:ascii="Arial" w:hAnsi="Arial" w:cs="Arial"/>
        </w:rPr>
        <w:t>disposto</w:t>
      </w:r>
      <w:r w:rsidRPr="009D2683">
        <w:rPr>
          <w:rFonts w:ascii="Arial" w:hAnsi="Arial" w:cs="Arial"/>
          <w:spacing w:val="40"/>
        </w:rPr>
        <w:t xml:space="preserve"> </w:t>
      </w:r>
      <w:r w:rsidRPr="009D2683">
        <w:rPr>
          <w:rFonts w:ascii="Arial" w:hAnsi="Arial" w:cs="Arial"/>
        </w:rPr>
        <w:t>no</w:t>
      </w:r>
      <w:r w:rsidR="00B461A1" w:rsidRPr="009D2683">
        <w:rPr>
          <w:rFonts w:ascii="Arial" w:hAnsi="Arial" w:cs="Arial"/>
        </w:rPr>
        <w:t xml:space="preserve"> § 9 do art. 67 da Lei n° 14.133/2021</w:t>
      </w:r>
      <w:r w:rsidRPr="009D2683">
        <w:rPr>
          <w:rFonts w:ascii="Arial" w:hAnsi="Arial" w:cs="Arial"/>
        </w:rPr>
        <w:t>.</w:t>
      </w:r>
    </w:p>
    <w:p w14:paraId="107A1C0D" w14:textId="77777777" w:rsidR="00533F93" w:rsidRPr="009D2683" w:rsidRDefault="00533F93">
      <w:pPr>
        <w:pStyle w:val="Corpodetexto"/>
        <w:spacing w:before="241"/>
        <w:rPr>
          <w:rFonts w:ascii="Arial" w:hAnsi="Arial" w:cs="Arial"/>
        </w:rPr>
      </w:pPr>
    </w:p>
    <w:p w14:paraId="3792DECA" w14:textId="1BB587F2" w:rsidR="00533F93" w:rsidRPr="009D2683" w:rsidRDefault="00EF46C9" w:rsidP="00E01A42">
      <w:pPr>
        <w:pStyle w:val="Ttulo1"/>
        <w:numPr>
          <w:ilvl w:val="0"/>
          <w:numId w:val="41"/>
        </w:numPr>
        <w:pBdr>
          <w:bottom w:val="single" w:sz="4" w:space="1" w:color="auto"/>
        </w:pBdr>
        <w:tabs>
          <w:tab w:val="left" w:pos="631"/>
        </w:tabs>
        <w:ind w:left="631" w:hanging="359"/>
      </w:pPr>
      <w:bookmarkStart w:id="14" w:name="_bookmark10"/>
      <w:bookmarkEnd w:id="14"/>
      <w:r w:rsidRPr="009D2683">
        <w:t>DA</w:t>
      </w:r>
      <w:r w:rsidRPr="009D2683">
        <w:rPr>
          <w:spacing w:val="-4"/>
        </w:rPr>
        <w:t xml:space="preserve"> </w:t>
      </w:r>
      <w:r w:rsidR="0081303E" w:rsidRPr="009D2683">
        <w:t>SESSÃO PUBLICA</w:t>
      </w:r>
    </w:p>
    <w:p w14:paraId="02693F63" w14:textId="6C3C22DC" w:rsidR="0081303E" w:rsidRPr="009D2683" w:rsidRDefault="0081303E" w:rsidP="00E01A42">
      <w:pPr>
        <w:pStyle w:val="PargrafodaLista"/>
        <w:numPr>
          <w:ilvl w:val="1"/>
          <w:numId w:val="41"/>
        </w:numPr>
        <w:tabs>
          <w:tab w:val="left" w:pos="967"/>
          <w:tab w:val="left" w:pos="7938"/>
        </w:tabs>
        <w:spacing w:before="93"/>
        <w:ind w:right="-2"/>
        <w:rPr>
          <w:rFonts w:ascii="Arial" w:hAnsi="Arial" w:cs="Arial"/>
        </w:rPr>
      </w:pPr>
      <w:bookmarkStart w:id="15" w:name="_bookmark11"/>
      <w:bookmarkEnd w:id="15"/>
      <w:r w:rsidRPr="009D2683">
        <w:rPr>
          <w:rFonts w:ascii="Arial" w:hAnsi="Arial" w:cs="Arial"/>
        </w:rPr>
        <w:t>No dia e horário marcados, em conformidade com o estabelecido neste Edital, terá início à</w:t>
      </w:r>
      <w:r w:rsidRPr="009D2683">
        <w:rPr>
          <w:rFonts w:ascii="Arial" w:hAnsi="Arial" w:cs="Arial"/>
          <w:spacing w:val="1"/>
        </w:rPr>
        <w:t xml:space="preserve"> </w:t>
      </w:r>
      <w:r w:rsidRPr="009D2683">
        <w:rPr>
          <w:rFonts w:ascii="Arial" w:hAnsi="Arial" w:cs="Arial"/>
        </w:rPr>
        <w:t>sessão pública da presente Dispensa Eletrônica, com a divulgação das Propostas de Preços recebidas</w:t>
      </w:r>
      <w:r w:rsidRPr="009D2683">
        <w:rPr>
          <w:rFonts w:ascii="Arial" w:hAnsi="Arial" w:cs="Arial"/>
          <w:spacing w:val="1"/>
        </w:rPr>
        <w:t xml:space="preserve"> </w:t>
      </w:r>
      <w:r w:rsidRPr="009D2683">
        <w:rPr>
          <w:rFonts w:ascii="Arial" w:hAnsi="Arial" w:cs="Arial"/>
        </w:rPr>
        <w:t xml:space="preserve">em conformidade com </w:t>
      </w:r>
      <w:r w:rsidR="009D2683">
        <w:rPr>
          <w:rFonts w:ascii="Arial" w:hAnsi="Arial" w:cs="Arial"/>
        </w:rPr>
        <w:t>EDITAL</w:t>
      </w:r>
      <w:r w:rsidRPr="009D2683">
        <w:rPr>
          <w:rFonts w:ascii="Arial" w:hAnsi="Arial" w:cs="Arial"/>
        </w:rPr>
        <w:t xml:space="preserve"> – Proposta de Preços, e que deverão estar em perfeita consonância</w:t>
      </w:r>
      <w:r w:rsidRPr="009D2683">
        <w:rPr>
          <w:rFonts w:ascii="Arial" w:hAnsi="Arial" w:cs="Arial"/>
          <w:spacing w:val="1"/>
        </w:rPr>
        <w:t xml:space="preserve"> </w:t>
      </w:r>
      <w:r w:rsidRPr="009D2683">
        <w:rPr>
          <w:rFonts w:ascii="Arial" w:hAnsi="Arial" w:cs="Arial"/>
        </w:rPr>
        <w:t>com as</w:t>
      </w:r>
      <w:r w:rsidRPr="009D2683">
        <w:rPr>
          <w:rFonts w:ascii="Arial" w:hAnsi="Arial" w:cs="Arial"/>
          <w:spacing w:val="1"/>
        </w:rPr>
        <w:t xml:space="preserve"> </w:t>
      </w:r>
      <w:r w:rsidRPr="009D2683">
        <w:rPr>
          <w:rFonts w:ascii="Arial" w:hAnsi="Arial" w:cs="Arial"/>
        </w:rPr>
        <w:t>especificações detalhadas</w:t>
      </w:r>
      <w:r w:rsidRPr="009D2683">
        <w:rPr>
          <w:rFonts w:ascii="Arial" w:hAnsi="Arial" w:cs="Arial"/>
          <w:spacing w:val="1"/>
        </w:rPr>
        <w:t xml:space="preserve"> </w:t>
      </w:r>
      <w:r w:rsidRPr="009D2683">
        <w:rPr>
          <w:rFonts w:ascii="Arial" w:hAnsi="Arial" w:cs="Arial"/>
        </w:rPr>
        <w:t>no</w:t>
      </w:r>
      <w:r w:rsidRPr="009D2683">
        <w:rPr>
          <w:rFonts w:ascii="Arial" w:hAnsi="Arial" w:cs="Arial"/>
          <w:spacing w:val="-2"/>
        </w:rPr>
        <w:t xml:space="preserve"> </w:t>
      </w:r>
      <w:r w:rsidRPr="009D2683">
        <w:rPr>
          <w:rFonts w:ascii="Arial" w:hAnsi="Arial" w:cs="Arial"/>
        </w:rPr>
        <w:t>presente Edital</w:t>
      </w:r>
      <w:r w:rsidRPr="009D2683">
        <w:rPr>
          <w:rFonts w:ascii="Arial" w:hAnsi="Arial" w:cs="Arial"/>
          <w:spacing w:val="-2"/>
        </w:rPr>
        <w:t xml:space="preserve"> </w:t>
      </w:r>
      <w:r w:rsidRPr="009D2683">
        <w:rPr>
          <w:rFonts w:ascii="Arial" w:hAnsi="Arial" w:cs="Arial"/>
        </w:rPr>
        <w:t>e seus</w:t>
      </w:r>
      <w:r w:rsidRPr="009D2683">
        <w:rPr>
          <w:rFonts w:ascii="Arial" w:hAnsi="Arial" w:cs="Arial"/>
          <w:spacing w:val="-26"/>
        </w:rPr>
        <w:t xml:space="preserve"> </w:t>
      </w:r>
      <w:r w:rsidRPr="009D2683">
        <w:rPr>
          <w:rFonts w:ascii="Arial" w:hAnsi="Arial" w:cs="Arial"/>
        </w:rPr>
        <w:t>Anexos.</w:t>
      </w:r>
    </w:p>
    <w:p w14:paraId="1AB16B2B" w14:textId="77777777" w:rsidR="0081303E" w:rsidRPr="009D2683" w:rsidRDefault="0081303E" w:rsidP="00E01A42">
      <w:pPr>
        <w:pStyle w:val="PargrafodaLista"/>
        <w:numPr>
          <w:ilvl w:val="1"/>
          <w:numId w:val="41"/>
        </w:numPr>
        <w:tabs>
          <w:tab w:val="left" w:pos="967"/>
          <w:tab w:val="left" w:pos="7938"/>
        </w:tabs>
        <w:spacing w:before="119"/>
        <w:ind w:right="-2"/>
        <w:rPr>
          <w:rFonts w:ascii="Arial" w:hAnsi="Arial" w:cs="Arial"/>
        </w:rPr>
      </w:pPr>
      <w:r w:rsidRPr="009D2683">
        <w:rPr>
          <w:rFonts w:ascii="Arial" w:hAnsi="Arial" w:cs="Arial"/>
        </w:rPr>
        <w:t>Em seguida ocorrerá o início da etapa competitiva, via Internet, única e exclusivamente, no site</w:t>
      </w:r>
      <w:r w:rsidRPr="009D2683">
        <w:rPr>
          <w:rFonts w:ascii="Arial" w:hAnsi="Arial" w:cs="Arial"/>
          <w:spacing w:val="1"/>
        </w:rPr>
        <w:t xml:space="preserve"> </w:t>
      </w:r>
      <w:r w:rsidRPr="009D2683">
        <w:rPr>
          <w:rFonts w:ascii="Arial" w:hAnsi="Arial" w:cs="Arial"/>
          <w:color w:val="0000FF"/>
        </w:rPr>
        <w:t>https://</w:t>
      </w:r>
      <w:hyperlink r:id="rId29">
        <w:r w:rsidRPr="009D2683">
          <w:rPr>
            <w:rFonts w:ascii="Arial" w:hAnsi="Arial" w:cs="Arial"/>
            <w:color w:val="0000FF"/>
          </w:rPr>
          <w:t>www.comprasgovernamentais.gov.br</w:t>
        </w:r>
        <w:r w:rsidRPr="009D2683">
          <w:rPr>
            <w:rFonts w:ascii="Arial" w:hAnsi="Arial" w:cs="Arial"/>
            <w:color w:val="0000FF"/>
            <w:spacing w:val="-1"/>
          </w:rPr>
          <w:t xml:space="preserve"> </w:t>
        </w:r>
      </w:hyperlink>
      <w:r w:rsidRPr="009D2683">
        <w:rPr>
          <w:rFonts w:ascii="Arial" w:hAnsi="Arial" w:cs="Arial"/>
        </w:rPr>
        <w:t>conforme</w:t>
      </w:r>
      <w:r w:rsidRPr="009D2683">
        <w:rPr>
          <w:rFonts w:ascii="Arial" w:hAnsi="Arial" w:cs="Arial"/>
          <w:spacing w:val="-2"/>
        </w:rPr>
        <w:t xml:space="preserve"> </w:t>
      </w:r>
      <w:r w:rsidRPr="009D2683">
        <w:rPr>
          <w:rFonts w:ascii="Arial" w:hAnsi="Arial" w:cs="Arial"/>
        </w:rPr>
        <w:t>Edital.</w:t>
      </w:r>
    </w:p>
    <w:p w14:paraId="23691EED" w14:textId="77777777" w:rsidR="0081303E" w:rsidRPr="009D2683" w:rsidRDefault="0081303E" w:rsidP="00E01A42">
      <w:pPr>
        <w:pStyle w:val="PargrafodaLista"/>
        <w:numPr>
          <w:ilvl w:val="1"/>
          <w:numId w:val="41"/>
        </w:numPr>
        <w:tabs>
          <w:tab w:val="left" w:pos="967"/>
        </w:tabs>
        <w:spacing w:before="120"/>
        <w:ind w:right="-2"/>
        <w:rPr>
          <w:rFonts w:ascii="Arial" w:hAnsi="Arial" w:cs="Arial"/>
        </w:rPr>
      </w:pPr>
      <w:r w:rsidRPr="009D2683">
        <w:rPr>
          <w:rFonts w:ascii="Arial" w:hAnsi="Arial" w:cs="Arial"/>
        </w:rPr>
        <w:t>Qualquer interessado poderá acompanhar o seu desenvolvimento em tempo real, por meio da</w:t>
      </w:r>
      <w:r w:rsidRPr="009D2683">
        <w:rPr>
          <w:rFonts w:ascii="Arial" w:hAnsi="Arial" w:cs="Arial"/>
          <w:spacing w:val="1"/>
        </w:rPr>
        <w:t xml:space="preserve"> </w:t>
      </w:r>
      <w:r w:rsidRPr="009D2683">
        <w:rPr>
          <w:rFonts w:ascii="Arial" w:hAnsi="Arial" w:cs="Arial"/>
        </w:rPr>
        <w:t>internet.</w:t>
      </w:r>
    </w:p>
    <w:p w14:paraId="12D42D76" w14:textId="77777777" w:rsidR="0081303E" w:rsidRPr="009D2683" w:rsidRDefault="0081303E" w:rsidP="00E01A42">
      <w:pPr>
        <w:pStyle w:val="PargrafodaLista"/>
        <w:numPr>
          <w:ilvl w:val="1"/>
          <w:numId w:val="41"/>
        </w:numPr>
        <w:tabs>
          <w:tab w:val="left" w:pos="967"/>
          <w:tab w:val="left" w:pos="7938"/>
        </w:tabs>
        <w:spacing w:before="124"/>
        <w:ind w:right="-2"/>
        <w:rPr>
          <w:rFonts w:ascii="Arial" w:hAnsi="Arial" w:cs="Arial"/>
        </w:rPr>
      </w:pPr>
      <w:r w:rsidRPr="009D2683">
        <w:rPr>
          <w:rFonts w:ascii="Arial" w:hAnsi="Arial" w:cs="Arial"/>
        </w:rPr>
        <w:t>Não havendo expediente ou ocorrendo qualquer fato superveniente que impeça a abertura do</w:t>
      </w:r>
      <w:r w:rsidRPr="009D2683">
        <w:rPr>
          <w:rFonts w:ascii="Arial" w:hAnsi="Arial" w:cs="Arial"/>
          <w:spacing w:val="1"/>
        </w:rPr>
        <w:t xml:space="preserve"> </w:t>
      </w:r>
      <w:r w:rsidRPr="009D2683">
        <w:rPr>
          <w:rFonts w:ascii="Arial" w:hAnsi="Arial" w:cs="Arial"/>
        </w:rPr>
        <w:t>certame</w:t>
      </w:r>
      <w:r w:rsidRPr="009D2683">
        <w:rPr>
          <w:rFonts w:ascii="Arial" w:hAnsi="Arial" w:cs="Arial"/>
          <w:spacing w:val="1"/>
        </w:rPr>
        <w:t xml:space="preserve"> </w:t>
      </w:r>
      <w:r w:rsidRPr="009D2683">
        <w:rPr>
          <w:rFonts w:ascii="Arial" w:hAnsi="Arial" w:cs="Arial"/>
        </w:rPr>
        <w:t>na</w:t>
      </w:r>
      <w:r w:rsidRPr="009D2683">
        <w:rPr>
          <w:rFonts w:ascii="Arial" w:hAnsi="Arial" w:cs="Arial"/>
          <w:spacing w:val="1"/>
        </w:rPr>
        <w:t xml:space="preserve"> </w:t>
      </w:r>
      <w:r w:rsidRPr="009D2683">
        <w:rPr>
          <w:rFonts w:ascii="Arial" w:hAnsi="Arial" w:cs="Arial"/>
        </w:rPr>
        <w:t>data</w:t>
      </w:r>
      <w:r w:rsidRPr="009D2683">
        <w:rPr>
          <w:rFonts w:ascii="Arial" w:hAnsi="Arial" w:cs="Arial"/>
          <w:spacing w:val="1"/>
        </w:rPr>
        <w:t xml:space="preserve"> </w:t>
      </w:r>
      <w:r w:rsidRPr="009D2683">
        <w:rPr>
          <w:rFonts w:ascii="Arial" w:hAnsi="Arial" w:cs="Arial"/>
        </w:rPr>
        <w:t>marcada,</w:t>
      </w:r>
      <w:r w:rsidRPr="009D2683">
        <w:rPr>
          <w:rFonts w:ascii="Arial" w:hAnsi="Arial" w:cs="Arial"/>
          <w:spacing w:val="1"/>
        </w:rPr>
        <w:t xml:space="preserve"> </w:t>
      </w:r>
      <w:r w:rsidRPr="009D2683">
        <w:rPr>
          <w:rFonts w:ascii="Arial" w:hAnsi="Arial" w:cs="Arial"/>
        </w:rPr>
        <w:t>a</w:t>
      </w:r>
      <w:r w:rsidRPr="009D2683">
        <w:rPr>
          <w:rFonts w:ascii="Arial" w:hAnsi="Arial" w:cs="Arial"/>
          <w:spacing w:val="1"/>
        </w:rPr>
        <w:t xml:space="preserve"> </w:t>
      </w:r>
      <w:r w:rsidRPr="009D2683">
        <w:rPr>
          <w:rFonts w:ascii="Arial" w:hAnsi="Arial" w:cs="Arial"/>
        </w:rPr>
        <w:t>sessão</w:t>
      </w:r>
      <w:r w:rsidRPr="009D2683">
        <w:rPr>
          <w:rFonts w:ascii="Arial" w:hAnsi="Arial" w:cs="Arial"/>
          <w:spacing w:val="1"/>
        </w:rPr>
        <w:t xml:space="preserve"> </w:t>
      </w:r>
      <w:r w:rsidRPr="009D2683">
        <w:rPr>
          <w:rFonts w:ascii="Arial" w:hAnsi="Arial" w:cs="Arial"/>
        </w:rPr>
        <w:t>será</w:t>
      </w:r>
      <w:r w:rsidRPr="009D2683">
        <w:rPr>
          <w:rFonts w:ascii="Arial" w:hAnsi="Arial" w:cs="Arial"/>
          <w:spacing w:val="1"/>
        </w:rPr>
        <w:t xml:space="preserve"> </w:t>
      </w:r>
      <w:r w:rsidRPr="009D2683">
        <w:rPr>
          <w:rFonts w:ascii="Arial" w:hAnsi="Arial" w:cs="Arial"/>
        </w:rPr>
        <w:t>automaticamente</w:t>
      </w:r>
      <w:r w:rsidRPr="009D2683">
        <w:rPr>
          <w:rFonts w:ascii="Arial" w:hAnsi="Arial" w:cs="Arial"/>
          <w:spacing w:val="1"/>
        </w:rPr>
        <w:t xml:space="preserve"> </w:t>
      </w:r>
      <w:r w:rsidRPr="009D2683">
        <w:rPr>
          <w:rFonts w:ascii="Arial" w:hAnsi="Arial" w:cs="Arial"/>
        </w:rPr>
        <w:t>transferida</w:t>
      </w:r>
      <w:r w:rsidRPr="009D2683">
        <w:rPr>
          <w:rFonts w:ascii="Arial" w:hAnsi="Arial" w:cs="Arial"/>
          <w:spacing w:val="1"/>
        </w:rPr>
        <w:t xml:space="preserve"> </w:t>
      </w:r>
      <w:r w:rsidRPr="009D2683">
        <w:rPr>
          <w:rFonts w:ascii="Arial" w:hAnsi="Arial" w:cs="Arial"/>
        </w:rPr>
        <w:t>para</w:t>
      </w:r>
      <w:r w:rsidRPr="009D2683">
        <w:rPr>
          <w:rFonts w:ascii="Arial" w:hAnsi="Arial" w:cs="Arial"/>
          <w:spacing w:val="1"/>
        </w:rPr>
        <w:t xml:space="preserve"> </w:t>
      </w:r>
      <w:r w:rsidRPr="009D2683">
        <w:rPr>
          <w:rFonts w:ascii="Arial" w:hAnsi="Arial" w:cs="Arial"/>
        </w:rPr>
        <w:t>o</w:t>
      </w:r>
      <w:r w:rsidRPr="009D2683">
        <w:rPr>
          <w:rFonts w:ascii="Arial" w:hAnsi="Arial" w:cs="Arial"/>
          <w:spacing w:val="1"/>
        </w:rPr>
        <w:t xml:space="preserve"> </w:t>
      </w:r>
      <w:r w:rsidRPr="009D2683">
        <w:rPr>
          <w:rFonts w:ascii="Arial" w:hAnsi="Arial" w:cs="Arial"/>
        </w:rPr>
        <w:t>primeiro</w:t>
      </w:r>
      <w:r w:rsidRPr="009D2683">
        <w:rPr>
          <w:rFonts w:ascii="Arial" w:hAnsi="Arial" w:cs="Arial"/>
          <w:spacing w:val="1"/>
        </w:rPr>
        <w:t xml:space="preserve"> </w:t>
      </w:r>
      <w:r w:rsidRPr="009D2683">
        <w:rPr>
          <w:rFonts w:ascii="Arial" w:hAnsi="Arial" w:cs="Arial"/>
        </w:rPr>
        <w:t>dia</w:t>
      </w:r>
      <w:r w:rsidRPr="009D2683">
        <w:rPr>
          <w:rFonts w:ascii="Arial" w:hAnsi="Arial" w:cs="Arial"/>
          <w:spacing w:val="1"/>
        </w:rPr>
        <w:t xml:space="preserve"> </w:t>
      </w:r>
      <w:r w:rsidRPr="009D2683">
        <w:rPr>
          <w:rFonts w:ascii="Arial" w:hAnsi="Arial" w:cs="Arial"/>
        </w:rPr>
        <w:t>útil</w:t>
      </w:r>
      <w:r w:rsidRPr="009D2683">
        <w:rPr>
          <w:rFonts w:ascii="Arial" w:hAnsi="Arial" w:cs="Arial"/>
          <w:spacing w:val="1"/>
        </w:rPr>
        <w:t xml:space="preserve"> </w:t>
      </w:r>
      <w:r w:rsidRPr="009D2683">
        <w:rPr>
          <w:rFonts w:ascii="Arial" w:hAnsi="Arial" w:cs="Arial"/>
        </w:rPr>
        <w:t>subsequente, no mesmo horário e local estabelecidos no preâmbulo deste Edital, desde que não haja</w:t>
      </w:r>
      <w:r w:rsidRPr="009D2683">
        <w:rPr>
          <w:rFonts w:ascii="Arial" w:hAnsi="Arial" w:cs="Arial"/>
          <w:spacing w:val="1"/>
        </w:rPr>
        <w:t xml:space="preserve"> </w:t>
      </w:r>
      <w:r w:rsidRPr="009D2683">
        <w:rPr>
          <w:rFonts w:ascii="Arial" w:hAnsi="Arial" w:cs="Arial"/>
        </w:rPr>
        <w:t>comunicação</w:t>
      </w:r>
      <w:r w:rsidRPr="009D2683">
        <w:rPr>
          <w:rFonts w:ascii="Arial" w:hAnsi="Arial" w:cs="Arial"/>
          <w:spacing w:val="-1"/>
        </w:rPr>
        <w:t xml:space="preserve"> </w:t>
      </w:r>
      <w:r w:rsidRPr="009D2683">
        <w:rPr>
          <w:rFonts w:ascii="Arial" w:hAnsi="Arial" w:cs="Arial"/>
        </w:rPr>
        <w:t>do</w:t>
      </w:r>
      <w:r w:rsidRPr="009D2683">
        <w:rPr>
          <w:rFonts w:ascii="Arial" w:hAnsi="Arial" w:cs="Arial"/>
          <w:spacing w:val="-2"/>
        </w:rPr>
        <w:t xml:space="preserve"> </w:t>
      </w:r>
      <w:r w:rsidRPr="009D2683">
        <w:rPr>
          <w:rFonts w:ascii="Arial" w:hAnsi="Arial" w:cs="Arial"/>
        </w:rPr>
        <w:t>Pregoeiro em</w:t>
      </w:r>
      <w:r w:rsidRPr="009D2683">
        <w:rPr>
          <w:rFonts w:ascii="Arial" w:hAnsi="Arial" w:cs="Arial"/>
          <w:spacing w:val="-10"/>
        </w:rPr>
        <w:t xml:space="preserve"> </w:t>
      </w:r>
      <w:r w:rsidRPr="009D2683">
        <w:rPr>
          <w:rFonts w:ascii="Arial" w:hAnsi="Arial" w:cs="Arial"/>
        </w:rPr>
        <w:t>contrário.</w:t>
      </w:r>
    </w:p>
    <w:p w14:paraId="70E0C6A8" w14:textId="77777777" w:rsidR="0081303E" w:rsidRPr="009D2683" w:rsidRDefault="0081303E" w:rsidP="00E01A42">
      <w:pPr>
        <w:pStyle w:val="PargrafodaLista"/>
        <w:numPr>
          <w:ilvl w:val="1"/>
          <w:numId w:val="41"/>
        </w:numPr>
        <w:tabs>
          <w:tab w:val="left" w:pos="967"/>
          <w:tab w:val="left" w:pos="7938"/>
        </w:tabs>
        <w:spacing w:before="118"/>
        <w:ind w:right="-2"/>
        <w:rPr>
          <w:rFonts w:ascii="Arial" w:hAnsi="Arial" w:cs="Arial"/>
        </w:rPr>
      </w:pPr>
      <w:r w:rsidRPr="009D2683">
        <w:rPr>
          <w:rFonts w:ascii="Arial" w:hAnsi="Arial" w:cs="Arial"/>
        </w:rPr>
        <w:t>Na ausência ou impedimento do Pregoeiro ou equipe de apoio indicado neste item, poderão</w:t>
      </w:r>
      <w:r w:rsidRPr="009D2683">
        <w:rPr>
          <w:rFonts w:ascii="Arial" w:hAnsi="Arial" w:cs="Arial"/>
          <w:spacing w:val="1"/>
        </w:rPr>
        <w:t xml:space="preserve"> </w:t>
      </w:r>
      <w:r w:rsidRPr="009D2683">
        <w:rPr>
          <w:rFonts w:ascii="Arial" w:hAnsi="Arial" w:cs="Arial"/>
          <w:spacing w:val="-1"/>
        </w:rPr>
        <w:t>atuar outros</w:t>
      </w:r>
      <w:r w:rsidRPr="009D2683">
        <w:rPr>
          <w:rFonts w:ascii="Arial" w:hAnsi="Arial" w:cs="Arial"/>
        </w:rPr>
        <w:t xml:space="preserve"> </w:t>
      </w:r>
      <w:r w:rsidRPr="009D2683">
        <w:rPr>
          <w:rFonts w:ascii="Arial" w:hAnsi="Arial" w:cs="Arial"/>
          <w:spacing w:val="-1"/>
        </w:rPr>
        <w:t>servidores</w:t>
      </w:r>
      <w:r w:rsidRPr="009D2683">
        <w:rPr>
          <w:rFonts w:ascii="Arial" w:hAnsi="Arial" w:cs="Arial"/>
          <w:spacing w:val="-2"/>
        </w:rPr>
        <w:t xml:space="preserve"> </w:t>
      </w:r>
      <w:r w:rsidRPr="009D2683">
        <w:rPr>
          <w:rFonts w:ascii="Arial" w:hAnsi="Arial" w:cs="Arial"/>
        </w:rPr>
        <w:t>oficialmente</w:t>
      </w:r>
      <w:r w:rsidRPr="009D2683">
        <w:rPr>
          <w:rFonts w:ascii="Arial" w:hAnsi="Arial" w:cs="Arial"/>
          <w:spacing w:val="-2"/>
        </w:rPr>
        <w:t xml:space="preserve"> </w:t>
      </w:r>
      <w:r w:rsidRPr="009D2683">
        <w:rPr>
          <w:rFonts w:ascii="Arial" w:hAnsi="Arial" w:cs="Arial"/>
        </w:rPr>
        <w:t>capacitados</w:t>
      </w:r>
      <w:r w:rsidRPr="009D2683">
        <w:rPr>
          <w:rFonts w:ascii="Arial" w:hAnsi="Arial" w:cs="Arial"/>
          <w:spacing w:val="-4"/>
        </w:rPr>
        <w:t xml:space="preserve"> </w:t>
      </w:r>
      <w:r w:rsidRPr="009D2683">
        <w:rPr>
          <w:rFonts w:ascii="Arial" w:hAnsi="Arial" w:cs="Arial"/>
        </w:rPr>
        <w:t>e</w:t>
      </w:r>
      <w:r w:rsidRPr="009D2683">
        <w:rPr>
          <w:rFonts w:ascii="Arial" w:hAnsi="Arial" w:cs="Arial"/>
          <w:spacing w:val="1"/>
        </w:rPr>
        <w:t xml:space="preserve"> </w:t>
      </w:r>
      <w:r w:rsidRPr="009D2683">
        <w:rPr>
          <w:rFonts w:ascii="Arial" w:hAnsi="Arial" w:cs="Arial"/>
        </w:rPr>
        <w:t>designados pela</w:t>
      </w:r>
      <w:r w:rsidRPr="009D2683">
        <w:rPr>
          <w:rFonts w:ascii="Arial" w:hAnsi="Arial" w:cs="Arial"/>
          <w:spacing w:val="-26"/>
        </w:rPr>
        <w:t xml:space="preserve"> </w:t>
      </w:r>
      <w:r w:rsidRPr="009D2683">
        <w:rPr>
          <w:rFonts w:ascii="Arial" w:hAnsi="Arial" w:cs="Arial"/>
        </w:rPr>
        <w:t>Administração.</w:t>
      </w:r>
    </w:p>
    <w:p w14:paraId="2A0F10B4" w14:textId="77777777" w:rsidR="000E53CB" w:rsidRPr="009D2683" w:rsidRDefault="000E53CB" w:rsidP="000E53CB">
      <w:pPr>
        <w:pStyle w:val="PargrafodaLista"/>
        <w:tabs>
          <w:tab w:val="left" w:pos="967"/>
          <w:tab w:val="left" w:pos="7938"/>
        </w:tabs>
        <w:spacing w:before="118"/>
        <w:ind w:left="853" w:right="-2"/>
        <w:rPr>
          <w:rFonts w:ascii="Arial" w:hAnsi="Arial" w:cs="Arial"/>
        </w:rPr>
      </w:pPr>
    </w:p>
    <w:p w14:paraId="7654E22C" w14:textId="77777777" w:rsidR="000E53CB" w:rsidRPr="009D2683" w:rsidRDefault="000E53CB" w:rsidP="000E53CB">
      <w:pPr>
        <w:pStyle w:val="PargrafodaLista"/>
        <w:tabs>
          <w:tab w:val="left" w:pos="967"/>
          <w:tab w:val="left" w:pos="7938"/>
        </w:tabs>
        <w:spacing w:before="118"/>
        <w:ind w:left="853" w:right="-2"/>
        <w:rPr>
          <w:rFonts w:ascii="Arial" w:hAnsi="Arial" w:cs="Arial"/>
        </w:rPr>
      </w:pPr>
    </w:p>
    <w:p w14:paraId="111147E9" w14:textId="311C6C65" w:rsidR="00533F93" w:rsidRPr="009D2683" w:rsidRDefault="00EF46C9" w:rsidP="00E01A42">
      <w:pPr>
        <w:pStyle w:val="Ttulo1"/>
        <w:numPr>
          <w:ilvl w:val="0"/>
          <w:numId w:val="41"/>
        </w:numPr>
        <w:pBdr>
          <w:bottom w:val="single" w:sz="4" w:space="1" w:color="auto"/>
        </w:pBdr>
        <w:tabs>
          <w:tab w:val="left" w:pos="755"/>
        </w:tabs>
        <w:ind w:left="755" w:hanging="483"/>
      </w:pPr>
      <w:bookmarkStart w:id="16" w:name="_bookmark12"/>
      <w:bookmarkEnd w:id="16"/>
      <w:r w:rsidRPr="009D2683">
        <w:t>DA</w:t>
      </w:r>
      <w:r w:rsidRPr="009D2683">
        <w:rPr>
          <w:spacing w:val="-2"/>
        </w:rPr>
        <w:t xml:space="preserve"> </w:t>
      </w:r>
      <w:r w:rsidRPr="009D2683">
        <w:t>FASE</w:t>
      </w:r>
      <w:r w:rsidRPr="009D2683">
        <w:rPr>
          <w:spacing w:val="-3"/>
        </w:rPr>
        <w:t xml:space="preserve"> </w:t>
      </w:r>
      <w:r w:rsidR="009D2683">
        <w:t xml:space="preserve">COMPETITIVA </w:t>
      </w:r>
    </w:p>
    <w:p w14:paraId="124D7295" w14:textId="7C49BF40" w:rsidR="003135CC" w:rsidRPr="009D2683" w:rsidRDefault="003135CC" w:rsidP="009D2683">
      <w:pPr>
        <w:pStyle w:val="PargrafodaLista"/>
        <w:numPr>
          <w:ilvl w:val="1"/>
          <w:numId w:val="41"/>
        </w:numPr>
        <w:tabs>
          <w:tab w:val="left" w:pos="1120"/>
        </w:tabs>
        <w:spacing w:before="119"/>
        <w:ind w:left="284" w:right="-2" w:firstLine="0"/>
        <w:rPr>
          <w:rFonts w:ascii="Arial" w:hAnsi="Arial" w:cs="Arial"/>
        </w:rPr>
      </w:pPr>
      <w:r w:rsidRPr="009D2683">
        <w:rPr>
          <w:rFonts w:ascii="Arial" w:hAnsi="Arial" w:cs="Arial"/>
        </w:rPr>
        <w:t>Somente as Licitantes que apresentaram Propostas em consonância com o edital, poderão</w:t>
      </w:r>
      <w:r w:rsidRPr="009D2683">
        <w:rPr>
          <w:rFonts w:ascii="Arial" w:hAnsi="Arial" w:cs="Arial"/>
          <w:spacing w:val="1"/>
        </w:rPr>
        <w:t xml:space="preserve"> </w:t>
      </w:r>
      <w:r w:rsidRPr="009D2683">
        <w:rPr>
          <w:rFonts w:ascii="Arial" w:hAnsi="Arial" w:cs="Arial"/>
        </w:rPr>
        <w:t xml:space="preserve">apresentar </w:t>
      </w:r>
      <w:r w:rsidR="0081204D" w:rsidRPr="009D2683">
        <w:rPr>
          <w:rFonts w:ascii="Arial" w:hAnsi="Arial" w:cs="Arial"/>
        </w:rPr>
        <w:t>ter acesso as propostas conocrrentes</w:t>
      </w:r>
      <w:r w:rsidRPr="009D2683">
        <w:rPr>
          <w:rFonts w:ascii="Arial" w:hAnsi="Arial" w:cs="Arial"/>
        </w:rPr>
        <w:t>, exclusivamente por meio do Sistema Eletrônico, sendo a</w:t>
      </w:r>
      <w:r w:rsidRPr="009D2683">
        <w:rPr>
          <w:rFonts w:ascii="Arial" w:hAnsi="Arial" w:cs="Arial"/>
          <w:spacing w:val="1"/>
        </w:rPr>
        <w:t xml:space="preserve"> </w:t>
      </w:r>
      <w:r w:rsidRPr="009D2683">
        <w:rPr>
          <w:rFonts w:ascii="Arial" w:hAnsi="Arial" w:cs="Arial"/>
        </w:rPr>
        <w:t>Licitante</w:t>
      </w:r>
      <w:r w:rsidRPr="009D2683">
        <w:rPr>
          <w:rFonts w:ascii="Arial" w:hAnsi="Arial" w:cs="Arial"/>
          <w:spacing w:val="-1"/>
        </w:rPr>
        <w:t xml:space="preserve"> </w:t>
      </w:r>
      <w:r w:rsidRPr="009D2683">
        <w:rPr>
          <w:rFonts w:ascii="Arial" w:hAnsi="Arial" w:cs="Arial"/>
        </w:rPr>
        <w:t>imediatamente</w:t>
      </w:r>
      <w:r w:rsidRPr="009D2683">
        <w:rPr>
          <w:rFonts w:ascii="Arial" w:hAnsi="Arial" w:cs="Arial"/>
          <w:spacing w:val="-1"/>
        </w:rPr>
        <w:t xml:space="preserve"> </w:t>
      </w:r>
      <w:r w:rsidRPr="009D2683">
        <w:rPr>
          <w:rFonts w:ascii="Arial" w:hAnsi="Arial" w:cs="Arial"/>
        </w:rPr>
        <w:t>informada do</w:t>
      </w:r>
      <w:r w:rsidRPr="009D2683">
        <w:rPr>
          <w:rFonts w:ascii="Arial" w:hAnsi="Arial" w:cs="Arial"/>
          <w:spacing w:val="-3"/>
        </w:rPr>
        <w:t xml:space="preserve"> </w:t>
      </w:r>
      <w:r w:rsidRPr="009D2683">
        <w:rPr>
          <w:rFonts w:ascii="Arial" w:hAnsi="Arial" w:cs="Arial"/>
        </w:rPr>
        <w:t>seu</w:t>
      </w:r>
      <w:r w:rsidRPr="009D2683">
        <w:rPr>
          <w:rFonts w:ascii="Arial" w:hAnsi="Arial" w:cs="Arial"/>
          <w:spacing w:val="-3"/>
        </w:rPr>
        <w:t xml:space="preserve"> </w:t>
      </w:r>
      <w:r w:rsidRPr="009D2683">
        <w:rPr>
          <w:rFonts w:ascii="Arial" w:hAnsi="Arial" w:cs="Arial"/>
        </w:rPr>
        <w:t>recebimento</w:t>
      </w:r>
      <w:r w:rsidRPr="009D2683">
        <w:rPr>
          <w:rFonts w:ascii="Arial" w:hAnsi="Arial" w:cs="Arial"/>
          <w:spacing w:val="-2"/>
        </w:rPr>
        <w:t xml:space="preserve"> </w:t>
      </w:r>
      <w:r w:rsidRPr="009D2683">
        <w:rPr>
          <w:rFonts w:ascii="Arial" w:hAnsi="Arial" w:cs="Arial"/>
        </w:rPr>
        <w:t>e</w:t>
      </w:r>
      <w:r w:rsidRPr="009D2683">
        <w:rPr>
          <w:rFonts w:ascii="Arial" w:hAnsi="Arial" w:cs="Arial"/>
          <w:spacing w:val="-3"/>
        </w:rPr>
        <w:t xml:space="preserve"> </w:t>
      </w:r>
      <w:r w:rsidRPr="009D2683">
        <w:rPr>
          <w:rFonts w:ascii="Arial" w:hAnsi="Arial" w:cs="Arial"/>
        </w:rPr>
        <w:t>respectivo</w:t>
      </w:r>
      <w:r w:rsidRPr="009D2683">
        <w:rPr>
          <w:rFonts w:ascii="Arial" w:hAnsi="Arial" w:cs="Arial"/>
          <w:spacing w:val="-1"/>
        </w:rPr>
        <w:t xml:space="preserve"> </w:t>
      </w:r>
      <w:r w:rsidRPr="009D2683">
        <w:rPr>
          <w:rFonts w:ascii="Arial" w:hAnsi="Arial" w:cs="Arial"/>
        </w:rPr>
        <w:t>horário de</w:t>
      </w:r>
      <w:r w:rsidRPr="009D2683">
        <w:rPr>
          <w:rFonts w:ascii="Arial" w:hAnsi="Arial" w:cs="Arial"/>
          <w:spacing w:val="4"/>
        </w:rPr>
        <w:t xml:space="preserve"> </w:t>
      </w:r>
      <w:r w:rsidRPr="009D2683">
        <w:rPr>
          <w:rFonts w:ascii="Arial" w:hAnsi="Arial" w:cs="Arial"/>
        </w:rPr>
        <w:t>registro</w:t>
      </w:r>
      <w:r w:rsidRPr="009D2683">
        <w:rPr>
          <w:rFonts w:ascii="Arial" w:hAnsi="Arial" w:cs="Arial"/>
          <w:spacing w:val="-3"/>
        </w:rPr>
        <w:t xml:space="preserve"> </w:t>
      </w:r>
      <w:r w:rsidRPr="009D2683">
        <w:rPr>
          <w:rFonts w:ascii="Arial" w:hAnsi="Arial" w:cs="Arial"/>
        </w:rPr>
        <w:t>e</w:t>
      </w:r>
      <w:r w:rsidRPr="009D2683">
        <w:rPr>
          <w:rFonts w:ascii="Arial" w:hAnsi="Arial" w:cs="Arial"/>
          <w:spacing w:val="-1"/>
        </w:rPr>
        <w:t xml:space="preserve"> </w:t>
      </w:r>
      <w:r w:rsidRPr="009D2683">
        <w:rPr>
          <w:rFonts w:ascii="Arial" w:hAnsi="Arial" w:cs="Arial"/>
        </w:rPr>
        <w:t>valor.</w:t>
      </w:r>
    </w:p>
    <w:p w14:paraId="40318A1B" w14:textId="343AEDF1" w:rsidR="003135CC" w:rsidRPr="009D2683" w:rsidRDefault="003135CC" w:rsidP="009D2683">
      <w:pPr>
        <w:pStyle w:val="PargrafodaLista"/>
        <w:numPr>
          <w:ilvl w:val="1"/>
          <w:numId w:val="41"/>
        </w:numPr>
        <w:tabs>
          <w:tab w:val="left" w:pos="1120"/>
        </w:tabs>
        <w:spacing w:before="119"/>
        <w:ind w:left="284" w:right="-2" w:firstLine="0"/>
        <w:rPr>
          <w:rFonts w:ascii="Arial" w:hAnsi="Arial" w:cs="Arial"/>
        </w:rPr>
      </w:pPr>
      <w:r w:rsidRPr="009D2683">
        <w:rPr>
          <w:rFonts w:ascii="Arial" w:hAnsi="Arial" w:cs="Arial"/>
        </w:rPr>
        <w:t>Assim como as Propostas, serão conforme critério de julgamento estabelecido no</w:t>
      </w:r>
      <w:r w:rsidRPr="009D2683">
        <w:rPr>
          <w:rFonts w:ascii="Arial" w:hAnsi="Arial" w:cs="Arial"/>
          <w:spacing w:val="1"/>
        </w:rPr>
        <w:t xml:space="preserve"> </w:t>
      </w:r>
      <w:r w:rsidRPr="009D2683">
        <w:rPr>
          <w:rFonts w:ascii="Arial" w:hAnsi="Arial" w:cs="Arial"/>
        </w:rPr>
        <w:t>preâmbulo</w:t>
      </w:r>
      <w:r w:rsidRPr="009D2683">
        <w:rPr>
          <w:rFonts w:ascii="Arial" w:hAnsi="Arial" w:cs="Arial"/>
          <w:spacing w:val="-1"/>
        </w:rPr>
        <w:t xml:space="preserve"> </w:t>
      </w:r>
      <w:r w:rsidRPr="009D2683">
        <w:rPr>
          <w:rFonts w:ascii="Arial" w:hAnsi="Arial" w:cs="Arial"/>
        </w:rPr>
        <w:t>do</w:t>
      </w:r>
      <w:r w:rsidRPr="009D2683">
        <w:rPr>
          <w:rFonts w:ascii="Arial" w:hAnsi="Arial" w:cs="Arial"/>
          <w:spacing w:val="-1"/>
        </w:rPr>
        <w:t xml:space="preserve"> </w:t>
      </w:r>
      <w:r w:rsidRPr="009D2683">
        <w:rPr>
          <w:rFonts w:ascii="Arial" w:hAnsi="Arial" w:cs="Arial"/>
        </w:rPr>
        <w:t>edital.</w:t>
      </w:r>
    </w:p>
    <w:p w14:paraId="478C0EB1" w14:textId="77777777" w:rsidR="003135CC" w:rsidRPr="009D2683" w:rsidRDefault="003135CC" w:rsidP="009D2683">
      <w:pPr>
        <w:pStyle w:val="PargrafodaLista"/>
        <w:numPr>
          <w:ilvl w:val="1"/>
          <w:numId w:val="41"/>
        </w:numPr>
        <w:tabs>
          <w:tab w:val="left" w:pos="1120"/>
        </w:tabs>
        <w:spacing w:before="119"/>
        <w:ind w:left="284" w:right="-2" w:firstLine="0"/>
        <w:rPr>
          <w:rFonts w:ascii="Arial" w:hAnsi="Arial" w:cs="Arial"/>
        </w:rPr>
      </w:pPr>
      <w:r w:rsidRPr="009D2683">
        <w:rPr>
          <w:rFonts w:ascii="Arial" w:hAnsi="Arial" w:cs="Arial"/>
        </w:rPr>
        <w:t>Será disponibilizado campo próprio no sistema para a troca de mensagens entre o Pregoeiro e</w:t>
      </w:r>
      <w:r w:rsidRPr="009D2683">
        <w:rPr>
          <w:rFonts w:ascii="Arial" w:hAnsi="Arial" w:cs="Arial"/>
          <w:spacing w:val="1"/>
        </w:rPr>
        <w:t xml:space="preserve"> </w:t>
      </w:r>
      <w:r w:rsidRPr="009D2683">
        <w:rPr>
          <w:rFonts w:ascii="Arial" w:hAnsi="Arial" w:cs="Arial"/>
        </w:rPr>
        <w:t>as</w:t>
      </w:r>
      <w:r w:rsidRPr="009D2683">
        <w:rPr>
          <w:rFonts w:ascii="Arial" w:hAnsi="Arial" w:cs="Arial"/>
          <w:spacing w:val="-1"/>
        </w:rPr>
        <w:t xml:space="preserve"> </w:t>
      </w:r>
      <w:r w:rsidRPr="009D2683">
        <w:rPr>
          <w:rFonts w:ascii="Arial" w:hAnsi="Arial" w:cs="Arial"/>
        </w:rPr>
        <w:t>licitantes</w:t>
      </w:r>
      <w:r w:rsidRPr="009D2683">
        <w:rPr>
          <w:rFonts w:ascii="Arial" w:hAnsi="Arial" w:cs="Arial"/>
          <w:spacing w:val="-2"/>
        </w:rPr>
        <w:t xml:space="preserve"> </w:t>
      </w:r>
      <w:r w:rsidRPr="009D2683">
        <w:rPr>
          <w:rFonts w:ascii="Arial" w:hAnsi="Arial" w:cs="Arial"/>
        </w:rPr>
        <w:t>participantes (“chat”),</w:t>
      </w:r>
      <w:r w:rsidRPr="009D2683">
        <w:rPr>
          <w:rFonts w:ascii="Arial" w:hAnsi="Arial" w:cs="Arial"/>
          <w:spacing w:val="2"/>
        </w:rPr>
        <w:t xml:space="preserve"> </w:t>
      </w:r>
      <w:r w:rsidRPr="009D2683">
        <w:rPr>
          <w:rFonts w:ascii="Arial" w:hAnsi="Arial" w:cs="Arial"/>
        </w:rPr>
        <w:t>quando</w:t>
      </w:r>
      <w:r w:rsidRPr="009D2683">
        <w:rPr>
          <w:rFonts w:ascii="Arial" w:hAnsi="Arial" w:cs="Arial"/>
          <w:spacing w:val="-2"/>
        </w:rPr>
        <w:t xml:space="preserve"> </w:t>
      </w:r>
      <w:r w:rsidRPr="009D2683">
        <w:rPr>
          <w:rFonts w:ascii="Arial" w:hAnsi="Arial" w:cs="Arial"/>
        </w:rPr>
        <w:t>convocadas</w:t>
      </w:r>
      <w:r w:rsidRPr="009D2683">
        <w:rPr>
          <w:rFonts w:ascii="Arial" w:hAnsi="Arial" w:cs="Arial"/>
          <w:spacing w:val="-1"/>
        </w:rPr>
        <w:t xml:space="preserve"> </w:t>
      </w:r>
      <w:r w:rsidRPr="009D2683">
        <w:rPr>
          <w:rFonts w:ascii="Arial" w:hAnsi="Arial" w:cs="Arial"/>
        </w:rPr>
        <w:t>pelo</w:t>
      </w:r>
      <w:r w:rsidRPr="009D2683">
        <w:rPr>
          <w:rFonts w:ascii="Arial" w:hAnsi="Arial" w:cs="Arial"/>
          <w:spacing w:val="-13"/>
        </w:rPr>
        <w:t xml:space="preserve"> </w:t>
      </w:r>
      <w:r w:rsidRPr="009D2683">
        <w:rPr>
          <w:rFonts w:ascii="Arial" w:hAnsi="Arial" w:cs="Arial"/>
        </w:rPr>
        <w:t>pregoeiro.</w:t>
      </w:r>
    </w:p>
    <w:p w14:paraId="631C70D1" w14:textId="77777777" w:rsidR="003135CC" w:rsidRPr="009D2683" w:rsidRDefault="003135CC" w:rsidP="009D2683">
      <w:pPr>
        <w:pStyle w:val="PargrafodaLista"/>
        <w:numPr>
          <w:ilvl w:val="1"/>
          <w:numId w:val="41"/>
        </w:numPr>
        <w:tabs>
          <w:tab w:val="left" w:pos="1120"/>
        </w:tabs>
        <w:spacing w:before="119"/>
        <w:ind w:left="284" w:right="-2" w:firstLine="0"/>
        <w:rPr>
          <w:rFonts w:ascii="Arial" w:hAnsi="Arial" w:cs="Arial"/>
        </w:rPr>
      </w:pPr>
      <w:r w:rsidRPr="009D2683">
        <w:rPr>
          <w:rFonts w:ascii="Arial" w:hAnsi="Arial" w:cs="Arial"/>
        </w:rPr>
        <w:t>Durante o transcurso da sessão pública, as licitantes poderão acompanhar, em tempo real,</w:t>
      </w:r>
      <w:r w:rsidRPr="009D2683">
        <w:rPr>
          <w:rFonts w:ascii="Arial" w:hAnsi="Arial" w:cs="Arial"/>
          <w:spacing w:val="1"/>
        </w:rPr>
        <w:t xml:space="preserve"> </w:t>
      </w:r>
      <w:r w:rsidRPr="009D2683">
        <w:rPr>
          <w:rFonts w:ascii="Arial" w:hAnsi="Arial" w:cs="Arial"/>
        </w:rPr>
        <w:t>todas</w:t>
      </w:r>
      <w:r w:rsidRPr="009D2683">
        <w:rPr>
          <w:rFonts w:ascii="Arial" w:hAnsi="Arial" w:cs="Arial"/>
          <w:spacing w:val="-1"/>
        </w:rPr>
        <w:t xml:space="preserve"> </w:t>
      </w:r>
      <w:r w:rsidRPr="009D2683">
        <w:rPr>
          <w:rFonts w:ascii="Arial" w:hAnsi="Arial" w:cs="Arial"/>
        </w:rPr>
        <w:t>as</w:t>
      </w:r>
      <w:r w:rsidRPr="009D2683">
        <w:rPr>
          <w:rFonts w:ascii="Arial" w:hAnsi="Arial" w:cs="Arial"/>
          <w:spacing w:val="-4"/>
        </w:rPr>
        <w:t xml:space="preserve"> </w:t>
      </w:r>
      <w:r w:rsidRPr="009D2683">
        <w:rPr>
          <w:rFonts w:ascii="Arial" w:hAnsi="Arial" w:cs="Arial"/>
        </w:rPr>
        <w:t>mensagens</w:t>
      </w:r>
      <w:r w:rsidRPr="009D2683">
        <w:rPr>
          <w:rFonts w:ascii="Arial" w:hAnsi="Arial" w:cs="Arial"/>
          <w:spacing w:val="-2"/>
        </w:rPr>
        <w:t xml:space="preserve"> </w:t>
      </w:r>
      <w:r w:rsidRPr="009D2683">
        <w:rPr>
          <w:rFonts w:ascii="Arial" w:hAnsi="Arial" w:cs="Arial"/>
        </w:rPr>
        <w:t>trocadas no</w:t>
      </w:r>
      <w:r w:rsidRPr="009D2683">
        <w:rPr>
          <w:rFonts w:ascii="Arial" w:hAnsi="Arial" w:cs="Arial"/>
          <w:spacing w:val="-2"/>
        </w:rPr>
        <w:t xml:space="preserve"> </w:t>
      </w:r>
      <w:r w:rsidRPr="009D2683">
        <w:rPr>
          <w:rFonts w:ascii="Arial" w:hAnsi="Arial" w:cs="Arial"/>
        </w:rPr>
        <w:t>“chat”</w:t>
      </w:r>
      <w:r w:rsidRPr="009D2683">
        <w:rPr>
          <w:rFonts w:ascii="Arial" w:hAnsi="Arial" w:cs="Arial"/>
          <w:spacing w:val="-1"/>
        </w:rPr>
        <w:t xml:space="preserve"> </w:t>
      </w:r>
      <w:r w:rsidRPr="009D2683">
        <w:rPr>
          <w:rFonts w:ascii="Arial" w:hAnsi="Arial" w:cs="Arial"/>
        </w:rPr>
        <w:t>do</w:t>
      </w:r>
      <w:r w:rsidRPr="009D2683">
        <w:rPr>
          <w:rFonts w:ascii="Arial" w:hAnsi="Arial" w:cs="Arial"/>
          <w:spacing w:val="-7"/>
        </w:rPr>
        <w:t xml:space="preserve"> </w:t>
      </w:r>
      <w:r w:rsidRPr="009D2683">
        <w:rPr>
          <w:rFonts w:ascii="Arial" w:hAnsi="Arial" w:cs="Arial"/>
        </w:rPr>
        <w:t>sistema.</w:t>
      </w:r>
    </w:p>
    <w:p w14:paraId="5520FDEE" w14:textId="04BF711C" w:rsidR="003135CC" w:rsidRPr="009D2683" w:rsidRDefault="0081204D" w:rsidP="009D2683">
      <w:pPr>
        <w:pStyle w:val="PargrafodaLista"/>
        <w:numPr>
          <w:ilvl w:val="1"/>
          <w:numId w:val="41"/>
        </w:numPr>
        <w:tabs>
          <w:tab w:val="left" w:pos="1120"/>
        </w:tabs>
        <w:spacing w:before="119"/>
        <w:ind w:left="284" w:right="-2" w:firstLine="0"/>
        <w:rPr>
          <w:rFonts w:ascii="Arial" w:hAnsi="Arial" w:cs="Arial"/>
        </w:rPr>
      </w:pPr>
      <w:r w:rsidRPr="009D2683">
        <w:rPr>
          <w:rFonts w:ascii="Arial" w:hAnsi="Arial" w:cs="Arial"/>
        </w:rPr>
        <w:t>Neste certame nao terão lances por se tratar de mode de disputa fechado, na modalidade TECNICA E PREÇO</w:t>
      </w:r>
      <w:r w:rsidR="003135CC" w:rsidRPr="009D2683">
        <w:rPr>
          <w:rFonts w:ascii="Arial" w:hAnsi="Arial" w:cs="Arial"/>
        </w:rPr>
        <w:t>.</w:t>
      </w:r>
    </w:p>
    <w:p w14:paraId="5DFD82F7" w14:textId="3F5BA939" w:rsidR="003135CC" w:rsidRPr="009D2683" w:rsidRDefault="003135CC" w:rsidP="009D2683">
      <w:pPr>
        <w:pStyle w:val="PargrafodaLista"/>
        <w:numPr>
          <w:ilvl w:val="1"/>
          <w:numId w:val="41"/>
        </w:numPr>
        <w:tabs>
          <w:tab w:val="left" w:pos="1120"/>
        </w:tabs>
        <w:spacing w:before="119"/>
        <w:ind w:left="284" w:right="-2" w:firstLine="0"/>
        <w:rPr>
          <w:rFonts w:ascii="Arial" w:hAnsi="Arial" w:cs="Arial"/>
        </w:rPr>
      </w:pPr>
      <w:r w:rsidRPr="009D2683">
        <w:rPr>
          <w:rFonts w:ascii="Arial" w:hAnsi="Arial" w:cs="Arial"/>
        </w:rPr>
        <w:t>No caso de desconexão com o Pregoeiro, no decorrer da etapa competitiva do Pregão, o</w:t>
      </w:r>
      <w:r w:rsidRPr="009D2683">
        <w:rPr>
          <w:rFonts w:ascii="Arial" w:hAnsi="Arial" w:cs="Arial"/>
          <w:spacing w:val="1"/>
        </w:rPr>
        <w:t xml:space="preserve"> </w:t>
      </w:r>
      <w:r w:rsidRPr="009D2683">
        <w:rPr>
          <w:rFonts w:ascii="Arial" w:hAnsi="Arial" w:cs="Arial"/>
          <w:spacing w:val="-1"/>
        </w:rPr>
        <w:t>Sistema</w:t>
      </w:r>
      <w:r w:rsidRPr="009D2683">
        <w:rPr>
          <w:rFonts w:ascii="Arial" w:hAnsi="Arial" w:cs="Arial"/>
          <w:spacing w:val="1"/>
        </w:rPr>
        <w:t xml:space="preserve"> </w:t>
      </w:r>
      <w:r w:rsidRPr="009D2683">
        <w:rPr>
          <w:rFonts w:ascii="Arial" w:hAnsi="Arial" w:cs="Arial"/>
          <w:spacing w:val="-1"/>
        </w:rPr>
        <w:t>Eletrônico</w:t>
      </w:r>
      <w:r w:rsidRPr="009D2683">
        <w:rPr>
          <w:rFonts w:ascii="Arial" w:hAnsi="Arial" w:cs="Arial"/>
        </w:rPr>
        <w:t xml:space="preserve"> </w:t>
      </w:r>
      <w:r w:rsidRPr="009D2683">
        <w:rPr>
          <w:rFonts w:ascii="Arial" w:hAnsi="Arial" w:cs="Arial"/>
          <w:spacing w:val="-1"/>
        </w:rPr>
        <w:t>poderá</w:t>
      </w:r>
      <w:r w:rsidRPr="009D2683">
        <w:rPr>
          <w:rFonts w:ascii="Arial" w:hAnsi="Arial" w:cs="Arial"/>
        </w:rPr>
        <w:t xml:space="preserve"> permanecer</w:t>
      </w:r>
      <w:r w:rsidRPr="009D2683">
        <w:rPr>
          <w:rFonts w:ascii="Arial" w:hAnsi="Arial" w:cs="Arial"/>
          <w:spacing w:val="1"/>
        </w:rPr>
        <w:t xml:space="preserve"> </w:t>
      </w:r>
      <w:r w:rsidRPr="009D2683">
        <w:rPr>
          <w:rFonts w:ascii="Arial" w:hAnsi="Arial" w:cs="Arial"/>
        </w:rPr>
        <w:t>acessível</w:t>
      </w:r>
      <w:r w:rsidRPr="009D2683">
        <w:rPr>
          <w:rFonts w:ascii="Arial" w:hAnsi="Arial" w:cs="Arial"/>
          <w:spacing w:val="-1"/>
        </w:rPr>
        <w:t xml:space="preserve"> </w:t>
      </w:r>
      <w:r w:rsidRPr="009D2683">
        <w:rPr>
          <w:rFonts w:ascii="Arial" w:hAnsi="Arial" w:cs="Arial"/>
        </w:rPr>
        <w:t>às</w:t>
      </w:r>
      <w:r w:rsidRPr="009D2683">
        <w:rPr>
          <w:rFonts w:ascii="Arial" w:hAnsi="Arial" w:cs="Arial"/>
          <w:spacing w:val="1"/>
        </w:rPr>
        <w:t xml:space="preserve"> </w:t>
      </w:r>
      <w:r w:rsidRPr="009D2683">
        <w:rPr>
          <w:rFonts w:ascii="Arial" w:hAnsi="Arial" w:cs="Arial"/>
        </w:rPr>
        <w:t>Licitantes.</w:t>
      </w:r>
    </w:p>
    <w:p w14:paraId="619615D8" w14:textId="77777777" w:rsidR="003135CC" w:rsidRPr="009D2683" w:rsidRDefault="003135CC" w:rsidP="009D2683">
      <w:pPr>
        <w:pStyle w:val="PargrafodaLista"/>
        <w:numPr>
          <w:ilvl w:val="1"/>
          <w:numId w:val="41"/>
        </w:numPr>
        <w:tabs>
          <w:tab w:val="left" w:pos="1120"/>
        </w:tabs>
        <w:spacing w:before="119"/>
        <w:ind w:left="284" w:right="-2" w:firstLine="0"/>
        <w:rPr>
          <w:rFonts w:ascii="Arial" w:hAnsi="Arial" w:cs="Arial"/>
        </w:rPr>
      </w:pPr>
      <w:r w:rsidRPr="009D2683">
        <w:rPr>
          <w:rFonts w:ascii="Arial" w:hAnsi="Arial" w:cs="Arial"/>
        </w:rPr>
        <w:t>O Pregoeiro, quando possível, dará continuidade a sua atuação no certame, sem prejuízo dos</w:t>
      </w:r>
      <w:r w:rsidRPr="009D2683">
        <w:rPr>
          <w:rFonts w:ascii="Arial" w:hAnsi="Arial" w:cs="Arial"/>
          <w:spacing w:val="1"/>
        </w:rPr>
        <w:t xml:space="preserve"> </w:t>
      </w:r>
      <w:r w:rsidRPr="009D2683">
        <w:rPr>
          <w:rFonts w:ascii="Arial" w:hAnsi="Arial" w:cs="Arial"/>
        </w:rPr>
        <w:t>atos</w:t>
      </w:r>
      <w:r w:rsidRPr="009D2683">
        <w:rPr>
          <w:rFonts w:ascii="Arial" w:hAnsi="Arial" w:cs="Arial"/>
          <w:spacing w:val="-1"/>
        </w:rPr>
        <w:t xml:space="preserve"> </w:t>
      </w:r>
      <w:r w:rsidRPr="009D2683">
        <w:rPr>
          <w:rFonts w:ascii="Arial" w:hAnsi="Arial" w:cs="Arial"/>
        </w:rPr>
        <w:t>realizados.</w:t>
      </w:r>
    </w:p>
    <w:p w14:paraId="55D0F0AF" w14:textId="77777777" w:rsidR="003135CC" w:rsidRPr="009D2683" w:rsidRDefault="003135CC" w:rsidP="009D2683">
      <w:pPr>
        <w:pStyle w:val="PargrafodaLista"/>
        <w:numPr>
          <w:ilvl w:val="1"/>
          <w:numId w:val="41"/>
        </w:numPr>
        <w:tabs>
          <w:tab w:val="left" w:pos="1120"/>
        </w:tabs>
        <w:spacing w:before="119"/>
        <w:ind w:left="284" w:right="-2" w:firstLine="0"/>
        <w:rPr>
          <w:rFonts w:ascii="Arial" w:hAnsi="Arial" w:cs="Arial"/>
        </w:rPr>
      </w:pPr>
      <w:r w:rsidRPr="009D2683">
        <w:rPr>
          <w:rFonts w:ascii="Arial" w:hAnsi="Arial" w:cs="Arial"/>
        </w:rPr>
        <w:t>Quando a desconexão persistir por tempo superior a 10 (dez) minutos, a sessão do Pregão</w:t>
      </w:r>
      <w:r w:rsidRPr="009D2683">
        <w:rPr>
          <w:rFonts w:ascii="Arial" w:hAnsi="Arial" w:cs="Arial"/>
          <w:spacing w:val="1"/>
        </w:rPr>
        <w:t xml:space="preserve"> </w:t>
      </w:r>
      <w:r w:rsidRPr="009D2683">
        <w:rPr>
          <w:rFonts w:ascii="Arial" w:hAnsi="Arial" w:cs="Arial"/>
        </w:rPr>
        <w:t>Eletrônico</w:t>
      </w:r>
      <w:r w:rsidRPr="009D2683">
        <w:rPr>
          <w:rFonts w:ascii="Arial" w:hAnsi="Arial" w:cs="Arial"/>
          <w:spacing w:val="12"/>
        </w:rPr>
        <w:t xml:space="preserve"> </w:t>
      </w:r>
      <w:r w:rsidRPr="009D2683">
        <w:rPr>
          <w:rFonts w:ascii="Arial" w:hAnsi="Arial" w:cs="Arial"/>
        </w:rPr>
        <w:t>será</w:t>
      </w:r>
      <w:r w:rsidRPr="009D2683">
        <w:rPr>
          <w:rFonts w:ascii="Arial" w:hAnsi="Arial" w:cs="Arial"/>
          <w:spacing w:val="9"/>
        </w:rPr>
        <w:t xml:space="preserve"> </w:t>
      </w:r>
      <w:r w:rsidRPr="009D2683">
        <w:rPr>
          <w:rFonts w:ascii="Arial" w:hAnsi="Arial" w:cs="Arial"/>
        </w:rPr>
        <w:t>suspensa</w:t>
      </w:r>
      <w:r w:rsidRPr="009D2683">
        <w:rPr>
          <w:rFonts w:ascii="Arial" w:hAnsi="Arial" w:cs="Arial"/>
          <w:spacing w:val="8"/>
        </w:rPr>
        <w:t xml:space="preserve"> </w:t>
      </w:r>
      <w:r w:rsidRPr="009D2683">
        <w:rPr>
          <w:rFonts w:ascii="Arial" w:hAnsi="Arial" w:cs="Arial"/>
        </w:rPr>
        <w:t>e</w:t>
      </w:r>
      <w:r w:rsidRPr="009D2683">
        <w:rPr>
          <w:rFonts w:ascii="Arial" w:hAnsi="Arial" w:cs="Arial"/>
          <w:spacing w:val="11"/>
        </w:rPr>
        <w:t xml:space="preserve"> </w:t>
      </w:r>
      <w:r w:rsidRPr="009D2683">
        <w:rPr>
          <w:rFonts w:ascii="Arial" w:hAnsi="Arial" w:cs="Arial"/>
        </w:rPr>
        <w:t>terá</w:t>
      </w:r>
      <w:r w:rsidRPr="009D2683">
        <w:rPr>
          <w:rFonts w:ascii="Arial" w:hAnsi="Arial" w:cs="Arial"/>
          <w:spacing w:val="11"/>
        </w:rPr>
        <w:t xml:space="preserve"> </w:t>
      </w:r>
      <w:r w:rsidRPr="009D2683">
        <w:rPr>
          <w:rFonts w:ascii="Arial" w:hAnsi="Arial" w:cs="Arial"/>
        </w:rPr>
        <w:t>reinício</w:t>
      </w:r>
      <w:r w:rsidRPr="009D2683">
        <w:rPr>
          <w:rFonts w:ascii="Arial" w:hAnsi="Arial" w:cs="Arial"/>
          <w:spacing w:val="11"/>
        </w:rPr>
        <w:t xml:space="preserve"> </w:t>
      </w:r>
      <w:r w:rsidRPr="009D2683">
        <w:rPr>
          <w:rFonts w:ascii="Arial" w:hAnsi="Arial" w:cs="Arial"/>
        </w:rPr>
        <w:t>somente</w:t>
      </w:r>
      <w:r w:rsidRPr="009D2683">
        <w:rPr>
          <w:rFonts w:ascii="Arial" w:hAnsi="Arial" w:cs="Arial"/>
          <w:spacing w:val="8"/>
        </w:rPr>
        <w:t xml:space="preserve"> </w:t>
      </w:r>
      <w:r w:rsidRPr="009D2683">
        <w:rPr>
          <w:rFonts w:ascii="Arial" w:hAnsi="Arial" w:cs="Arial"/>
        </w:rPr>
        <w:t>decorridas</w:t>
      </w:r>
      <w:r w:rsidRPr="009D2683">
        <w:rPr>
          <w:rFonts w:ascii="Arial" w:hAnsi="Arial" w:cs="Arial"/>
          <w:spacing w:val="5"/>
        </w:rPr>
        <w:t xml:space="preserve"> </w:t>
      </w:r>
      <w:r w:rsidRPr="009D2683">
        <w:rPr>
          <w:rFonts w:ascii="Arial" w:hAnsi="Arial" w:cs="Arial"/>
        </w:rPr>
        <w:t>vinte</w:t>
      </w:r>
      <w:r w:rsidRPr="009D2683">
        <w:rPr>
          <w:rFonts w:ascii="Arial" w:hAnsi="Arial" w:cs="Arial"/>
          <w:spacing w:val="13"/>
        </w:rPr>
        <w:t xml:space="preserve"> </w:t>
      </w:r>
      <w:r w:rsidRPr="009D2683">
        <w:rPr>
          <w:rFonts w:ascii="Arial" w:hAnsi="Arial" w:cs="Arial"/>
        </w:rPr>
        <w:t>e</w:t>
      </w:r>
      <w:r w:rsidRPr="009D2683">
        <w:rPr>
          <w:rFonts w:ascii="Arial" w:hAnsi="Arial" w:cs="Arial"/>
          <w:spacing w:val="4"/>
        </w:rPr>
        <w:t xml:space="preserve"> </w:t>
      </w:r>
      <w:r w:rsidRPr="009D2683">
        <w:rPr>
          <w:rFonts w:ascii="Arial" w:hAnsi="Arial" w:cs="Arial"/>
        </w:rPr>
        <w:t>quatro</w:t>
      </w:r>
      <w:r w:rsidRPr="009D2683">
        <w:rPr>
          <w:rFonts w:ascii="Arial" w:hAnsi="Arial" w:cs="Arial"/>
          <w:spacing w:val="9"/>
        </w:rPr>
        <w:t xml:space="preserve"> </w:t>
      </w:r>
      <w:r w:rsidRPr="009D2683">
        <w:rPr>
          <w:rFonts w:ascii="Arial" w:hAnsi="Arial" w:cs="Arial"/>
        </w:rPr>
        <w:t>horas</w:t>
      </w:r>
      <w:r w:rsidRPr="009D2683">
        <w:rPr>
          <w:rFonts w:ascii="Arial" w:hAnsi="Arial" w:cs="Arial"/>
          <w:spacing w:val="13"/>
        </w:rPr>
        <w:t xml:space="preserve"> </w:t>
      </w:r>
      <w:r w:rsidRPr="009D2683">
        <w:rPr>
          <w:rFonts w:ascii="Arial" w:hAnsi="Arial" w:cs="Arial"/>
        </w:rPr>
        <w:t>após a comunicação expressa aos participantes, no mesmo endereço eletrônico utilizado para divulgação,</w:t>
      </w:r>
      <w:r w:rsidRPr="009D2683">
        <w:rPr>
          <w:rFonts w:ascii="Arial" w:hAnsi="Arial" w:cs="Arial"/>
          <w:spacing w:val="1"/>
        </w:rPr>
        <w:t xml:space="preserve"> </w:t>
      </w:r>
      <w:r w:rsidRPr="009D2683">
        <w:rPr>
          <w:rFonts w:ascii="Arial" w:hAnsi="Arial" w:cs="Arial"/>
        </w:rPr>
        <w:t>ou</w:t>
      </w:r>
      <w:r w:rsidRPr="009D2683">
        <w:rPr>
          <w:rFonts w:ascii="Arial" w:hAnsi="Arial" w:cs="Arial"/>
          <w:spacing w:val="-1"/>
        </w:rPr>
        <w:t xml:space="preserve"> </w:t>
      </w:r>
      <w:r w:rsidRPr="009D2683">
        <w:rPr>
          <w:rFonts w:ascii="Arial" w:hAnsi="Arial" w:cs="Arial"/>
        </w:rPr>
        <w:t>seja,</w:t>
      </w:r>
      <w:r w:rsidRPr="009D2683">
        <w:rPr>
          <w:rFonts w:ascii="Arial" w:hAnsi="Arial" w:cs="Arial"/>
          <w:spacing w:val="3"/>
        </w:rPr>
        <w:t xml:space="preserve"> </w:t>
      </w:r>
      <w:r w:rsidRPr="009D2683">
        <w:rPr>
          <w:rFonts w:ascii="Arial" w:hAnsi="Arial" w:cs="Arial"/>
          <w:color w:val="0000FF"/>
        </w:rPr>
        <w:t>https://www.comprasgovernamentais.gov.br;</w:t>
      </w:r>
    </w:p>
    <w:p w14:paraId="4BAE5505" w14:textId="7AD8DF36" w:rsidR="003135CC" w:rsidRPr="009D2683" w:rsidRDefault="003135CC" w:rsidP="009D2683">
      <w:pPr>
        <w:pStyle w:val="PargrafodaLista"/>
        <w:numPr>
          <w:ilvl w:val="1"/>
          <w:numId w:val="41"/>
        </w:numPr>
        <w:tabs>
          <w:tab w:val="left" w:pos="967"/>
        </w:tabs>
        <w:spacing w:before="119"/>
        <w:ind w:left="284" w:firstLine="0"/>
        <w:rPr>
          <w:rFonts w:ascii="Arial" w:hAnsi="Arial" w:cs="Arial"/>
          <w:b/>
          <w:bCs/>
          <w:u w:val="single"/>
        </w:rPr>
      </w:pPr>
      <w:r w:rsidRPr="009D2683">
        <w:rPr>
          <w:rFonts w:ascii="Arial" w:hAnsi="Arial" w:cs="Arial"/>
          <w:b/>
          <w:bCs/>
          <w:u w:val="single"/>
        </w:rPr>
        <w:t>Neste Pregão</w:t>
      </w:r>
      <w:r w:rsidRPr="009D2683">
        <w:rPr>
          <w:rFonts w:ascii="Arial" w:hAnsi="Arial" w:cs="Arial"/>
          <w:b/>
          <w:bCs/>
          <w:spacing w:val="-2"/>
          <w:u w:val="single"/>
        </w:rPr>
        <w:t xml:space="preserve"> </w:t>
      </w:r>
      <w:r w:rsidRPr="009D2683">
        <w:rPr>
          <w:rFonts w:ascii="Arial" w:hAnsi="Arial" w:cs="Arial"/>
          <w:b/>
          <w:bCs/>
          <w:u w:val="single"/>
        </w:rPr>
        <w:t>o</w:t>
      </w:r>
      <w:r w:rsidRPr="009D2683">
        <w:rPr>
          <w:rFonts w:ascii="Arial" w:hAnsi="Arial" w:cs="Arial"/>
          <w:b/>
          <w:bCs/>
          <w:spacing w:val="-2"/>
          <w:u w:val="single"/>
        </w:rPr>
        <w:t xml:space="preserve"> </w:t>
      </w:r>
      <w:r w:rsidRPr="009D2683">
        <w:rPr>
          <w:rFonts w:ascii="Arial" w:hAnsi="Arial" w:cs="Arial"/>
          <w:b/>
          <w:bCs/>
          <w:u w:val="single"/>
        </w:rPr>
        <w:t>modo</w:t>
      </w:r>
      <w:r w:rsidRPr="009D2683">
        <w:rPr>
          <w:rFonts w:ascii="Arial" w:hAnsi="Arial" w:cs="Arial"/>
          <w:b/>
          <w:bCs/>
          <w:spacing w:val="-2"/>
          <w:u w:val="single"/>
        </w:rPr>
        <w:t xml:space="preserve"> </w:t>
      </w:r>
      <w:r w:rsidRPr="009D2683">
        <w:rPr>
          <w:rFonts w:ascii="Arial" w:hAnsi="Arial" w:cs="Arial"/>
          <w:b/>
          <w:bCs/>
          <w:u w:val="single"/>
        </w:rPr>
        <w:t>de</w:t>
      </w:r>
      <w:r w:rsidRPr="009D2683">
        <w:rPr>
          <w:rFonts w:ascii="Arial" w:hAnsi="Arial" w:cs="Arial"/>
          <w:b/>
          <w:bCs/>
          <w:spacing w:val="-2"/>
          <w:u w:val="single"/>
        </w:rPr>
        <w:t xml:space="preserve"> </w:t>
      </w:r>
      <w:r w:rsidRPr="009D2683">
        <w:rPr>
          <w:rFonts w:ascii="Arial" w:hAnsi="Arial" w:cs="Arial"/>
          <w:b/>
          <w:bCs/>
          <w:u w:val="single"/>
        </w:rPr>
        <w:t>disputa adotado</w:t>
      </w:r>
      <w:r w:rsidRPr="009D2683">
        <w:rPr>
          <w:rFonts w:ascii="Arial" w:hAnsi="Arial" w:cs="Arial"/>
          <w:b/>
          <w:bCs/>
          <w:spacing w:val="-3"/>
          <w:u w:val="single"/>
        </w:rPr>
        <w:t xml:space="preserve"> </w:t>
      </w:r>
      <w:r w:rsidRPr="009D2683">
        <w:rPr>
          <w:rFonts w:ascii="Arial" w:hAnsi="Arial" w:cs="Arial"/>
          <w:b/>
          <w:bCs/>
          <w:u w:val="single"/>
        </w:rPr>
        <w:t>é o</w:t>
      </w:r>
      <w:r w:rsidRPr="009D2683">
        <w:rPr>
          <w:rFonts w:ascii="Arial" w:hAnsi="Arial" w:cs="Arial"/>
          <w:b/>
          <w:bCs/>
          <w:spacing w:val="-2"/>
          <w:u w:val="single"/>
        </w:rPr>
        <w:t xml:space="preserve"> </w:t>
      </w:r>
      <w:r w:rsidRPr="009D2683">
        <w:rPr>
          <w:rFonts w:ascii="Arial" w:hAnsi="Arial" w:cs="Arial"/>
          <w:b/>
          <w:bCs/>
          <w:u w:val="single"/>
        </w:rPr>
        <w:t>fechado</w:t>
      </w:r>
      <w:r w:rsidR="0081204D" w:rsidRPr="009D2683">
        <w:rPr>
          <w:rFonts w:ascii="Arial" w:hAnsi="Arial" w:cs="Arial"/>
          <w:b/>
          <w:bCs/>
          <w:u w:val="single"/>
        </w:rPr>
        <w:t>,  com uma unica oferta por licitante que se mantem sigilosa até o momento procedimental para sua revelação, não havendo, portanto, oportunidade de redução dinâmica ao longo do procedimento.</w:t>
      </w:r>
    </w:p>
    <w:p w14:paraId="1D15B337" w14:textId="0A9A48F0" w:rsidR="003135CC" w:rsidRPr="009D2683" w:rsidRDefault="003135CC" w:rsidP="009D2683">
      <w:pPr>
        <w:pStyle w:val="PargrafodaLista"/>
        <w:numPr>
          <w:ilvl w:val="1"/>
          <w:numId w:val="41"/>
        </w:numPr>
        <w:tabs>
          <w:tab w:val="left" w:pos="967"/>
        </w:tabs>
        <w:spacing w:before="120"/>
        <w:ind w:left="284" w:right="-2" w:firstLine="0"/>
        <w:rPr>
          <w:rFonts w:ascii="Arial" w:hAnsi="Arial" w:cs="Arial"/>
        </w:rPr>
      </w:pPr>
      <w:r w:rsidRPr="009D2683">
        <w:rPr>
          <w:rFonts w:ascii="Arial" w:hAnsi="Arial" w:cs="Arial"/>
        </w:rPr>
        <w:t>Não havendo licitante classificado na etapa de lance fechado que atenda as exigências para</w:t>
      </w:r>
      <w:r w:rsidRPr="009D2683">
        <w:rPr>
          <w:rFonts w:ascii="Arial" w:hAnsi="Arial" w:cs="Arial"/>
          <w:spacing w:val="1"/>
        </w:rPr>
        <w:t xml:space="preserve"> </w:t>
      </w:r>
      <w:r w:rsidRPr="009D2683">
        <w:rPr>
          <w:rFonts w:ascii="Arial" w:hAnsi="Arial" w:cs="Arial"/>
        </w:rPr>
        <w:t>habilitação, o pregoeiro poderá, auxiliado pela equipe de apoio, mediante justificativa, admitir o reinício</w:t>
      </w:r>
      <w:r w:rsidRPr="009D2683">
        <w:rPr>
          <w:rFonts w:ascii="Arial" w:hAnsi="Arial" w:cs="Arial"/>
          <w:spacing w:val="-59"/>
        </w:rPr>
        <w:t xml:space="preserve"> </w:t>
      </w:r>
      <w:r w:rsidRPr="009D2683">
        <w:rPr>
          <w:rFonts w:ascii="Arial" w:hAnsi="Arial" w:cs="Arial"/>
        </w:rPr>
        <w:t>da</w:t>
      </w:r>
      <w:r w:rsidRPr="009D2683">
        <w:rPr>
          <w:rFonts w:ascii="Arial" w:hAnsi="Arial" w:cs="Arial"/>
          <w:spacing w:val="-1"/>
        </w:rPr>
        <w:t xml:space="preserve"> </w:t>
      </w:r>
      <w:r w:rsidRPr="009D2683">
        <w:rPr>
          <w:rFonts w:ascii="Arial" w:hAnsi="Arial" w:cs="Arial"/>
        </w:rPr>
        <w:t>etapa</w:t>
      </w:r>
      <w:r w:rsidRPr="009D2683">
        <w:rPr>
          <w:rFonts w:ascii="Arial" w:hAnsi="Arial" w:cs="Arial"/>
          <w:spacing w:val="-2"/>
        </w:rPr>
        <w:t xml:space="preserve"> </w:t>
      </w:r>
      <w:r w:rsidRPr="009D2683">
        <w:rPr>
          <w:rFonts w:ascii="Arial" w:hAnsi="Arial" w:cs="Arial"/>
        </w:rPr>
        <w:t>fechada.</w:t>
      </w:r>
    </w:p>
    <w:p w14:paraId="23155985" w14:textId="77777777" w:rsidR="00533F93" w:rsidRPr="009D2683" w:rsidRDefault="00EF46C9" w:rsidP="009D2683">
      <w:pPr>
        <w:pStyle w:val="PargrafodaLista"/>
        <w:numPr>
          <w:ilvl w:val="1"/>
          <w:numId w:val="41"/>
        </w:numPr>
        <w:tabs>
          <w:tab w:val="left" w:pos="567"/>
          <w:tab w:val="left" w:pos="1691"/>
        </w:tabs>
        <w:spacing w:before="121"/>
        <w:ind w:left="284" w:right="267" w:firstLine="0"/>
        <w:rPr>
          <w:rFonts w:ascii="Arial" w:hAnsi="Arial" w:cs="Arial"/>
        </w:rPr>
      </w:pPr>
      <w:r w:rsidRPr="009D2683">
        <w:rPr>
          <w:rFonts w:ascii="Arial" w:hAnsi="Arial" w:cs="Arial"/>
        </w:rPr>
        <w:t xml:space="preserve">Havendo empate entre duas ou mais propostas, o desempate far-se-á através dos seguintes critérios, </w:t>
      </w:r>
      <w:r w:rsidR="00542004" w:rsidRPr="009D2683">
        <w:rPr>
          <w:rFonts w:ascii="Arial" w:hAnsi="Arial" w:cs="Arial"/>
        </w:rPr>
        <w:t xml:space="preserve">estabelecidos pelo art. 60 da lei n° 14.133/20211 </w:t>
      </w:r>
      <w:r w:rsidRPr="009D2683">
        <w:rPr>
          <w:rFonts w:ascii="Arial" w:hAnsi="Arial" w:cs="Arial"/>
        </w:rPr>
        <w:t>nesta ordem:</w:t>
      </w:r>
    </w:p>
    <w:p w14:paraId="05181837" w14:textId="77777777" w:rsidR="00533F93" w:rsidRPr="009D2683" w:rsidRDefault="00EF46C9" w:rsidP="009D2683">
      <w:pPr>
        <w:pStyle w:val="PargrafodaLista"/>
        <w:numPr>
          <w:ilvl w:val="0"/>
          <w:numId w:val="40"/>
        </w:numPr>
        <w:tabs>
          <w:tab w:val="left" w:pos="567"/>
          <w:tab w:val="left" w:pos="1690"/>
        </w:tabs>
        <w:spacing w:before="120"/>
        <w:ind w:left="284" w:right="271" w:firstLine="0"/>
        <w:jc w:val="both"/>
        <w:rPr>
          <w:rFonts w:ascii="Arial" w:hAnsi="Arial" w:cs="Arial"/>
        </w:rPr>
      </w:pPr>
      <w:r w:rsidRPr="009D2683">
        <w:rPr>
          <w:rFonts w:ascii="Arial" w:hAnsi="Arial" w:cs="Arial"/>
        </w:rPr>
        <w:t>Disputa final, em que os Licitantes empatados poderão apresentar nova proposta</w:t>
      </w:r>
      <w:r w:rsidRPr="009D2683">
        <w:rPr>
          <w:rFonts w:ascii="Arial" w:hAnsi="Arial" w:cs="Arial"/>
          <w:spacing w:val="40"/>
        </w:rPr>
        <w:t xml:space="preserve"> </w:t>
      </w:r>
      <w:r w:rsidRPr="009D2683">
        <w:rPr>
          <w:rFonts w:ascii="Arial" w:hAnsi="Arial" w:cs="Arial"/>
        </w:rPr>
        <w:t>fechada em ato contínuo à classificação;</w:t>
      </w:r>
    </w:p>
    <w:p w14:paraId="0865A1BE" w14:textId="77777777" w:rsidR="00533F93" w:rsidRPr="009D2683" w:rsidRDefault="00542004" w:rsidP="009D2683">
      <w:pPr>
        <w:pStyle w:val="PargrafodaLista"/>
        <w:numPr>
          <w:ilvl w:val="0"/>
          <w:numId w:val="40"/>
        </w:numPr>
        <w:tabs>
          <w:tab w:val="left" w:pos="567"/>
          <w:tab w:val="left" w:pos="1688"/>
        </w:tabs>
        <w:spacing w:before="121"/>
        <w:ind w:left="284" w:right="270" w:firstLine="0"/>
        <w:jc w:val="both"/>
        <w:rPr>
          <w:rFonts w:ascii="Arial" w:hAnsi="Arial" w:cs="Arial"/>
        </w:rPr>
      </w:pPr>
      <w:r w:rsidRPr="009D2683">
        <w:rPr>
          <w:rFonts w:ascii="Arial" w:hAnsi="Arial" w:cs="Arial"/>
          <w:color w:val="000000"/>
        </w:rPr>
        <w:t>avaliação do desempenho contratual prévio dos licitantes, para a qual deverão preferencialmente ser utilizados registros cadastrais para efeito de atesto de cumprimento de obrigações previstos na Lei;</w:t>
      </w:r>
    </w:p>
    <w:p w14:paraId="3DFAAC7F" w14:textId="77777777" w:rsidR="00533F93" w:rsidRPr="009D2683" w:rsidRDefault="00542004" w:rsidP="009D2683">
      <w:pPr>
        <w:pStyle w:val="PargrafodaLista"/>
        <w:numPr>
          <w:ilvl w:val="0"/>
          <w:numId w:val="40"/>
        </w:numPr>
        <w:tabs>
          <w:tab w:val="left" w:pos="567"/>
          <w:tab w:val="left" w:pos="1688"/>
        </w:tabs>
        <w:spacing w:before="118"/>
        <w:ind w:left="284" w:firstLine="0"/>
        <w:jc w:val="both"/>
        <w:rPr>
          <w:rFonts w:ascii="Arial" w:hAnsi="Arial" w:cs="Arial"/>
        </w:rPr>
      </w:pPr>
      <w:r w:rsidRPr="009D2683">
        <w:rPr>
          <w:rFonts w:ascii="Arial" w:hAnsi="Arial" w:cs="Arial"/>
          <w:color w:val="000000"/>
        </w:rPr>
        <w:t>desenvolvimento pelo licitante de ações de equidade entre homens e mulheres no ambiente de trabalho, conforme regulamento;    </w:t>
      </w:r>
      <w:hyperlink r:id="rId30" w:history="1">
        <w:r w:rsidRPr="009D2683">
          <w:rPr>
            <w:rStyle w:val="Hyperlink"/>
            <w:rFonts w:ascii="Arial" w:hAnsi="Arial" w:cs="Arial"/>
          </w:rPr>
          <w:t>(Vide Decreto nº 11.430, de 2023)</w:t>
        </w:r>
      </w:hyperlink>
      <w:r w:rsidRPr="009D2683">
        <w:rPr>
          <w:rFonts w:ascii="Arial" w:hAnsi="Arial" w:cs="Arial"/>
          <w:color w:val="000000"/>
        </w:rPr>
        <w:t> </w:t>
      </w:r>
      <w:r w:rsidR="00EF46C9" w:rsidRPr="009D2683">
        <w:rPr>
          <w:rFonts w:ascii="Arial" w:hAnsi="Arial" w:cs="Arial"/>
          <w:spacing w:val="-2"/>
        </w:rPr>
        <w:t>;</w:t>
      </w:r>
    </w:p>
    <w:p w14:paraId="54B85FFF" w14:textId="16DF1B68" w:rsidR="00533F93" w:rsidRPr="009D2683" w:rsidRDefault="00542004" w:rsidP="009D2683">
      <w:pPr>
        <w:pStyle w:val="PargrafodaLista"/>
        <w:numPr>
          <w:ilvl w:val="0"/>
          <w:numId w:val="40"/>
        </w:numPr>
        <w:tabs>
          <w:tab w:val="left" w:pos="567"/>
          <w:tab w:val="left" w:pos="1689"/>
        </w:tabs>
        <w:spacing w:before="121"/>
        <w:ind w:left="284" w:right="273" w:firstLine="0"/>
        <w:jc w:val="both"/>
        <w:rPr>
          <w:rFonts w:ascii="Arial" w:hAnsi="Arial" w:cs="Arial"/>
        </w:rPr>
      </w:pPr>
      <w:r w:rsidRPr="009D2683">
        <w:rPr>
          <w:rFonts w:ascii="Arial" w:hAnsi="Arial" w:cs="Arial"/>
          <w:color w:val="000000"/>
        </w:rPr>
        <w:t>desenvolvimento pelo licitante de programa de integridade, conforme orientações dos órgãos de controle</w:t>
      </w:r>
      <w:r w:rsidR="00EF46C9" w:rsidRPr="009D2683">
        <w:rPr>
          <w:rFonts w:ascii="Arial" w:hAnsi="Arial" w:cs="Arial"/>
        </w:rPr>
        <w:t>;</w:t>
      </w:r>
      <w:r w:rsidR="00A4257F" w:rsidRPr="009D2683">
        <w:rPr>
          <w:rFonts w:ascii="Arial" w:hAnsi="Arial" w:cs="Arial"/>
        </w:rPr>
        <w:t xml:space="preserve"> </w:t>
      </w:r>
    </w:p>
    <w:p w14:paraId="4047AE00" w14:textId="77777777" w:rsidR="00542004" w:rsidRPr="009D2683" w:rsidRDefault="00542004" w:rsidP="009D2683">
      <w:pPr>
        <w:pStyle w:val="PargrafodaLista"/>
        <w:tabs>
          <w:tab w:val="left" w:pos="567"/>
          <w:tab w:val="left" w:pos="1689"/>
        </w:tabs>
        <w:spacing w:before="121"/>
        <w:ind w:left="284" w:right="273"/>
        <w:rPr>
          <w:rFonts w:ascii="Arial" w:hAnsi="Arial" w:cs="Arial"/>
        </w:rPr>
      </w:pPr>
      <w:r w:rsidRPr="009D2683">
        <w:rPr>
          <w:rFonts w:ascii="Arial" w:hAnsi="Arial" w:cs="Arial"/>
          <w:color w:val="000000"/>
        </w:rPr>
        <w:t>13.8.1 Em igualdade de condições, se não houver desempate, será assegurada preferência, sucessivamente, aos bens e serviços produzidos ou prestados por:</w:t>
      </w:r>
    </w:p>
    <w:p w14:paraId="18EB1337" w14:textId="77777777" w:rsidR="00542004" w:rsidRPr="009D2683" w:rsidRDefault="00542004" w:rsidP="009D2683">
      <w:pPr>
        <w:pStyle w:val="PargrafodaLista"/>
        <w:tabs>
          <w:tab w:val="left" w:pos="567"/>
          <w:tab w:val="left" w:pos="1689"/>
        </w:tabs>
        <w:spacing w:before="121"/>
        <w:ind w:left="284" w:right="273"/>
        <w:rPr>
          <w:rFonts w:ascii="Arial" w:hAnsi="Arial" w:cs="Arial"/>
          <w:color w:val="000000"/>
        </w:rPr>
      </w:pPr>
      <w:r w:rsidRPr="009D2683">
        <w:rPr>
          <w:rFonts w:ascii="Arial" w:hAnsi="Arial" w:cs="Arial"/>
          <w:color w:val="000000"/>
        </w:rPr>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D4CD6F6" w14:textId="77777777" w:rsidR="00542004" w:rsidRPr="009D2683" w:rsidRDefault="00542004" w:rsidP="009D2683">
      <w:pPr>
        <w:pStyle w:val="PargrafodaLista"/>
        <w:tabs>
          <w:tab w:val="left" w:pos="567"/>
          <w:tab w:val="left" w:pos="1689"/>
        </w:tabs>
        <w:spacing w:before="121"/>
        <w:ind w:left="284" w:right="273"/>
        <w:rPr>
          <w:rFonts w:ascii="Arial" w:hAnsi="Arial" w:cs="Arial"/>
          <w:color w:val="000000"/>
        </w:rPr>
      </w:pPr>
      <w:r w:rsidRPr="009D2683">
        <w:rPr>
          <w:rFonts w:ascii="Arial" w:hAnsi="Arial" w:cs="Arial"/>
          <w:color w:val="000000"/>
        </w:rPr>
        <w:t>b) empresas brasileiras;</w:t>
      </w:r>
    </w:p>
    <w:p w14:paraId="57DF54C3" w14:textId="77777777" w:rsidR="00542004" w:rsidRPr="009D2683" w:rsidRDefault="00542004" w:rsidP="009D2683">
      <w:pPr>
        <w:pStyle w:val="PargrafodaLista"/>
        <w:tabs>
          <w:tab w:val="left" w:pos="567"/>
          <w:tab w:val="left" w:pos="1689"/>
        </w:tabs>
        <w:spacing w:before="121"/>
        <w:ind w:left="284" w:right="273"/>
        <w:rPr>
          <w:rFonts w:ascii="Arial" w:hAnsi="Arial" w:cs="Arial"/>
          <w:color w:val="000000"/>
        </w:rPr>
      </w:pPr>
      <w:r w:rsidRPr="009D2683">
        <w:rPr>
          <w:rFonts w:ascii="Arial" w:hAnsi="Arial" w:cs="Arial"/>
          <w:color w:val="000000"/>
        </w:rPr>
        <w:lastRenderedPageBreak/>
        <w:t>c) empresas que invistam em pesquisa e no desenvolvimento de tecnologia no País;</w:t>
      </w:r>
    </w:p>
    <w:p w14:paraId="2DC39BED" w14:textId="77777777" w:rsidR="00542004" w:rsidRPr="009D2683" w:rsidRDefault="00542004" w:rsidP="009D2683">
      <w:pPr>
        <w:pStyle w:val="PargrafodaLista"/>
        <w:tabs>
          <w:tab w:val="left" w:pos="567"/>
          <w:tab w:val="left" w:pos="1689"/>
        </w:tabs>
        <w:spacing w:before="121"/>
        <w:ind w:left="284" w:right="273"/>
        <w:rPr>
          <w:rFonts w:ascii="Arial" w:hAnsi="Arial" w:cs="Arial"/>
        </w:rPr>
      </w:pPr>
      <w:r w:rsidRPr="009D2683">
        <w:rPr>
          <w:rFonts w:ascii="Arial" w:hAnsi="Arial" w:cs="Arial"/>
          <w:color w:val="000000"/>
        </w:rPr>
        <w:t>d) empresas que comprovem a prática de mitigação, nos termos da </w:t>
      </w:r>
      <w:hyperlink r:id="rId31" w:history="1">
        <w:r w:rsidRPr="009D2683">
          <w:rPr>
            <w:rStyle w:val="Hyperlink"/>
            <w:rFonts w:ascii="Arial" w:hAnsi="Arial" w:cs="Arial"/>
            <w:color w:val="auto"/>
          </w:rPr>
          <w:t>Lei nº 12.187, de 29 de dezembro de 2009.</w:t>
        </w:r>
      </w:hyperlink>
    </w:p>
    <w:p w14:paraId="444199D4" w14:textId="77777777" w:rsidR="00542004" w:rsidRPr="009D2683" w:rsidRDefault="00542004" w:rsidP="009D2683">
      <w:pPr>
        <w:pStyle w:val="PargrafodaLista"/>
        <w:tabs>
          <w:tab w:val="left" w:pos="567"/>
          <w:tab w:val="left" w:pos="1689"/>
        </w:tabs>
        <w:spacing w:before="121"/>
        <w:ind w:left="284" w:right="273"/>
        <w:rPr>
          <w:rFonts w:ascii="Arial" w:hAnsi="Arial" w:cs="Arial"/>
        </w:rPr>
      </w:pPr>
      <w:r w:rsidRPr="009D2683">
        <w:rPr>
          <w:rFonts w:ascii="Arial" w:hAnsi="Arial" w:cs="Arial"/>
        </w:rPr>
        <w:t>e) As regras previstas no </w:t>
      </w:r>
      <w:r w:rsidRPr="009D2683">
        <w:rPr>
          <w:rFonts w:ascii="Arial" w:hAnsi="Arial" w:cs="Arial"/>
          <w:bCs/>
        </w:rPr>
        <w:t>caput</w:t>
      </w:r>
      <w:r w:rsidRPr="009D2683">
        <w:rPr>
          <w:rFonts w:ascii="Arial" w:hAnsi="Arial" w:cs="Arial"/>
        </w:rPr>
        <w:t> deste artigo não prejudicarão a aplicação do disposto no </w:t>
      </w:r>
      <w:hyperlink r:id="rId32" w:anchor="art44" w:history="1">
        <w:r w:rsidRPr="009D2683">
          <w:rPr>
            <w:rStyle w:val="Hyperlink"/>
            <w:rFonts w:ascii="Arial" w:hAnsi="Arial" w:cs="Arial"/>
            <w:color w:val="auto"/>
          </w:rPr>
          <w:t>art. 44 da Lei Complementar nº 123, de 14 de dezembro de 2006.</w:t>
        </w:r>
      </w:hyperlink>
    </w:p>
    <w:p w14:paraId="23B745D7" w14:textId="77777777" w:rsidR="00533F93" w:rsidRPr="009D2683" w:rsidRDefault="00542004" w:rsidP="009D2683">
      <w:pPr>
        <w:pStyle w:val="PargrafodaLista"/>
        <w:numPr>
          <w:ilvl w:val="1"/>
          <w:numId w:val="41"/>
        </w:numPr>
        <w:tabs>
          <w:tab w:val="left" w:pos="567"/>
          <w:tab w:val="left" w:pos="1691"/>
        </w:tabs>
        <w:spacing w:before="119"/>
        <w:ind w:left="284" w:right="268" w:firstLine="0"/>
        <w:rPr>
          <w:rFonts w:ascii="Arial" w:hAnsi="Arial" w:cs="Arial"/>
        </w:rPr>
      </w:pPr>
      <w:r w:rsidRPr="009D2683">
        <w:rPr>
          <w:rFonts w:ascii="Arial" w:hAnsi="Arial" w:cs="Arial"/>
        </w:rPr>
        <w:t>Definido o resultado do julgamento, a Administração pod</w:t>
      </w:r>
      <w:r w:rsidRPr="009D2683">
        <w:rPr>
          <w:rFonts w:ascii="Arial" w:hAnsi="Arial" w:cs="Arial"/>
          <w:color w:val="000000"/>
        </w:rPr>
        <w:t>erá negociar condições mais vantajosas com o primeiro colocado.</w:t>
      </w:r>
    </w:p>
    <w:p w14:paraId="48FF0B31" w14:textId="77777777" w:rsidR="00533F93" w:rsidRPr="009D2683" w:rsidRDefault="00542004" w:rsidP="009D2683">
      <w:pPr>
        <w:pStyle w:val="PargrafodaLista"/>
        <w:numPr>
          <w:ilvl w:val="2"/>
          <w:numId w:val="41"/>
        </w:numPr>
        <w:tabs>
          <w:tab w:val="left" w:pos="567"/>
          <w:tab w:val="left" w:pos="1830"/>
          <w:tab w:val="left" w:pos="1833"/>
        </w:tabs>
        <w:spacing w:before="121"/>
        <w:ind w:left="284" w:right="269" w:firstLine="0"/>
        <w:rPr>
          <w:rFonts w:ascii="Arial" w:hAnsi="Arial" w:cs="Arial"/>
        </w:rPr>
      </w:pPr>
      <w:r w:rsidRPr="009D2683">
        <w:rPr>
          <w:rFonts w:ascii="Arial" w:hAnsi="Arial" w:cs="Arial"/>
          <w:color w:val="000000"/>
        </w:rPr>
        <w:t>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5D3894" w14:textId="5678E40E" w:rsidR="00533F93" w:rsidRPr="009D2683" w:rsidRDefault="00EF46C9" w:rsidP="009D2683">
      <w:pPr>
        <w:pStyle w:val="PargrafodaLista"/>
        <w:numPr>
          <w:ilvl w:val="1"/>
          <w:numId w:val="41"/>
        </w:numPr>
        <w:tabs>
          <w:tab w:val="left" w:pos="567"/>
          <w:tab w:val="left" w:pos="1688"/>
        </w:tabs>
        <w:spacing w:before="121"/>
        <w:ind w:left="284" w:right="270" w:firstLine="0"/>
        <w:rPr>
          <w:rFonts w:ascii="Arial" w:hAnsi="Arial" w:cs="Arial"/>
        </w:rPr>
      </w:pPr>
      <w:r w:rsidRPr="009D2683">
        <w:rPr>
          <w:rFonts w:ascii="Arial" w:hAnsi="Arial" w:cs="Arial"/>
        </w:rPr>
        <w:t xml:space="preserve">A Licitante melhor classificada será convocada para reelaborar e apresentar à administração pública, a </w:t>
      </w:r>
      <w:r w:rsidRPr="009D2683">
        <w:rPr>
          <w:rFonts w:ascii="Arial" w:hAnsi="Arial" w:cs="Arial"/>
          <w:b/>
        </w:rPr>
        <w:t xml:space="preserve">PROPOSTA </w:t>
      </w:r>
      <w:r w:rsidRPr="009D2683">
        <w:rPr>
          <w:rFonts w:ascii="Arial" w:hAnsi="Arial" w:cs="Arial"/>
        </w:rPr>
        <w:t xml:space="preserve">adequada ao lance vencedor, no prazo de </w:t>
      </w:r>
      <w:r w:rsidR="003135CC" w:rsidRPr="009D2683">
        <w:rPr>
          <w:rFonts w:ascii="Arial" w:hAnsi="Arial" w:cs="Arial"/>
        </w:rPr>
        <w:t>02</w:t>
      </w:r>
      <w:r w:rsidRPr="009D2683">
        <w:rPr>
          <w:rFonts w:ascii="Arial" w:hAnsi="Arial" w:cs="Arial"/>
        </w:rPr>
        <w:t xml:space="preserve"> (</w:t>
      </w:r>
      <w:r w:rsidR="003135CC" w:rsidRPr="009D2683">
        <w:rPr>
          <w:rFonts w:ascii="Arial" w:hAnsi="Arial" w:cs="Arial"/>
        </w:rPr>
        <w:t>duas</w:t>
      </w:r>
      <w:r w:rsidRPr="009D2683">
        <w:rPr>
          <w:rFonts w:ascii="Arial" w:hAnsi="Arial" w:cs="Arial"/>
        </w:rPr>
        <w:t>) horas, juntamente com a Documentação Complementar de Habilitação, sujeitando-se a Licitante às sanções previstas neste Edital.</w:t>
      </w:r>
    </w:p>
    <w:p w14:paraId="4250878B" w14:textId="7CF13B1C" w:rsidR="00533F93" w:rsidRPr="009D2683" w:rsidRDefault="00EF46C9" w:rsidP="009D2683">
      <w:pPr>
        <w:pStyle w:val="PargrafodaLista"/>
        <w:numPr>
          <w:ilvl w:val="1"/>
          <w:numId w:val="41"/>
        </w:numPr>
        <w:tabs>
          <w:tab w:val="left" w:pos="567"/>
          <w:tab w:val="left" w:pos="1688"/>
        </w:tabs>
        <w:spacing w:before="118"/>
        <w:ind w:left="284" w:right="270" w:firstLine="0"/>
        <w:rPr>
          <w:rFonts w:ascii="Arial" w:hAnsi="Arial" w:cs="Arial"/>
        </w:rPr>
      </w:pPr>
      <w:r w:rsidRPr="009D2683">
        <w:rPr>
          <w:rFonts w:ascii="Arial" w:hAnsi="Arial" w:cs="Arial"/>
        </w:rPr>
        <w:t xml:space="preserve">Após o encerramento da etapa de </w:t>
      </w:r>
      <w:r w:rsidR="003135CC" w:rsidRPr="009D2683">
        <w:rPr>
          <w:rFonts w:ascii="Arial" w:hAnsi="Arial" w:cs="Arial"/>
        </w:rPr>
        <w:t>classificicação desempate ou negociação</w:t>
      </w:r>
      <w:r w:rsidR="00A4257F" w:rsidRPr="009D2683">
        <w:rPr>
          <w:rFonts w:ascii="Arial" w:hAnsi="Arial" w:cs="Arial"/>
        </w:rPr>
        <w:t>, o agente de contratação</w:t>
      </w:r>
      <w:r w:rsidRPr="009D2683">
        <w:rPr>
          <w:rFonts w:ascii="Arial" w:hAnsi="Arial" w:cs="Arial"/>
        </w:rPr>
        <w:t xml:space="preserve"> poderá encaminhar, contraproposta ao Licitante que tenha apresentado </w:t>
      </w:r>
      <w:r w:rsidR="003135CC" w:rsidRPr="009D2683">
        <w:rPr>
          <w:rFonts w:ascii="Arial" w:hAnsi="Arial" w:cs="Arial"/>
        </w:rPr>
        <w:t xml:space="preserve">proposta </w:t>
      </w:r>
      <w:r w:rsidRPr="009D2683">
        <w:rPr>
          <w:rFonts w:ascii="Arial" w:hAnsi="Arial" w:cs="Arial"/>
        </w:rPr>
        <w:t>mais vantajoso, para que seja obtida melhor proposta, observado o critério de julgamento, não se admitindo negociar condições diferentes daquelas previstas no edital.</w:t>
      </w:r>
    </w:p>
    <w:p w14:paraId="31C4844C" w14:textId="25AB66F7" w:rsidR="00533F93" w:rsidRPr="009D2683" w:rsidRDefault="00EF46C9" w:rsidP="009D2683">
      <w:pPr>
        <w:pStyle w:val="PargrafodaLista"/>
        <w:numPr>
          <w:ilvl w:val="1"/>
          <w:numId w:val="41"/>
        </w:numPr>
        <w:tabs>
          <w:tab w:val="left" w:pos="567"/>
          <w:tab w:val="left" w:pos="1688"/>
        </w:tabs>
        <w:spacing w:before="121"/>
        <w:ind w:left="284" w:right="270" w:firstLine="0"/>
        <w:rPr>
          <w:rFonts w:ascii="Arial" w:hAnsi="Arial" w:cs="Arial"/>
        </w:rPr>
      </w:pPr>
      <w:r w:rsidRPr="009D2683">
        <w:rPr>
          <w:rFonts w:ascii="Arial" w:hAnsi="Arial" w:cs="Arial"/>
        </w:rPr>
        <w:t>O</w:t>
      </w:r>
      <w:r w:rsidRPr="009D2683">
        <w:rPr>
          <w:rFonts w:ascii="Arial" w:hAnsi="Arial" w:cs="Arial"/>
          <w:spacing w:val="36"/>
        </w:rPr>
        <w:t xml:space="preserve"> </w:t>
      </w:r>
      <w:r w:rsidR="00E96956" w:rsidRPr="009D2683">
        <w:rPr>
          <w:rFonts w:ascii="Arial" w:hAnsi="Arial" w:cs="Arial"/>
        </w:rPr>
        <w:t>agente de contratação</w:t>
      </w:r>
      <w:r w:rsidRPr="009D2683">
        <w:rPr>
          <w:rFonts w:ascii="Arial" w:hAnsi="Arial" w:cs="Arial"/>
          <w:spacing w:val="35"/>
        </w:rPr>
        <w:t xml:space="preserve"> </w:t>
      </w:r>
      <w:r w:rsidRPr="009D2683">
        <w:rPr>
          <w:rFonts w:ascii="Arial" w:hAnsi="Arial" w:cs="Arial"/>
        </w:rPr>
        <w:t>anunciará</w:t>
      </w:r>
      <w:r w:rsidRPr="009D2683">
        <w:rPr>
          <w:rFonts w:ascii="Arial" w:hAnsi="Arial" w:cs="Arial"/>
          <w:spacing w:val="30"/>
        </w:rPr>
        <w:t xml:space="preserve"> </w:t>
      </w:r>
      <w:r w:rsidRPr="009D2683">
        <w:rPr>
          <w:rFonts w:ascii="Arial" w:hAnsi="Arial" w:cs="Arial"/>
        </w:rPr>
        <w:t>o</w:t>
      </w:r>
      <w:r w:rsidRPr="009D2683">
        <w:rPr>
          <w:rFonts w:ascii="Arial" w:hAnsi="Arial" w:cs="Arial"/>
          <w:spacing w:val="35"/>
        </w:rPr>
        <w:t xml:space="preserve"> </w:t>
      </w:r>
      <w:r w:rsidRPr="009D2683">
        <w:rPr>
          <w:rFonts w:ascii="Arial" w:hAnsi="Arial" w:cs="Arial"/>
          <w:spacing w:val="36"/>
        </w:rPr>
        <w:t xml:space="preserve"> </w:t>
      </w:r>
      <w:r w:rsidRPr="009D2683">
        <w:rPr>
          <w:rFonts w:ascii="Arial" w:hAnsi="Arial" w:cs="Arial"/>
        </w:rPr>
        <w:t>imediatamente</w:t>
      </w:r>
      <w:r w:rsidRPr="009D2683">
        <w:rPr>
          <w:rFonts w:ascii="Arial" w:hAnsi="Arial" w:cs="Arial"/>
          <w:spacing w:val="35"/>
        </w:rPr>
        <w:t xml:space="preserve"> </w:t>
      </w:r>
      <w:r w:rsidRPr="009D2683">
        <w:rPr>
          <w:rFonts w:ascii="Arial" w:hAnsi="Arial" w:cs="Arial"/>
        </w:rPr>
        <w:t>após</w:t>
      </w:r>
      <w:r w:rsidRPr="009D2683">
        <w:rPr>
          <w:rFonts w:ascii="Arial" w:hAnsi="Arial" w:cs="Arial"/>
          <w:spacing w:val="35"/>
        </w:rPr>
        <w:t xml:space="preserve"> </w:t>
      </w:r>
      <w:r w:rsidRPr="009D2683">
        <w:rPr>
          <w:rFonts w:ascii="Arial" w:hAnsi="Arial" w:cs="Arial"/>
        </w:rPr>
        <w:t>o</w:t>
      </w:r>
      <w:r w:rsidRPr="009D2683">
        <w:rPr>
          <w:rFonts w:ascii="Arial" w:hAnsi="Arial" w:cs="Arial"/>
          <w:spacing w:val="31"/>
        </w:rPr>
        <w:t xml:space="preserve"> </w:t>
      </w:r>
      <w:r w:rsidRPr="009D2683">
        <w:rPr>
          <w:rFonts w:ascii="Arial" w:hAnsi="Arial" w:cs="Arial"/>
        </w:rPr>
        <w:t>encerramento</w:t>
      </w:r>
      <w:r w:rsidRPr="009D2683">
        <w:rPr>
          <w:rFonts w:ascii="Arial" w:hAnsi="Arial" w:cs="Arial"/>
          <w:spacing w:val="35"/>
        </w:rPr>
        <w:t xml:space="preserve"> </w:t>
      </w:r>
      <w:r w:rsidRPr="009D2683">
        <w:rPr>
          <w:rFonts w:ascii="Arial" w:hAnsi="Arial" w:cs="Arial"/>
        </w:rPr>
        <w:t>da etapa de</w:t>
      </w:r>
      <w:r w:rsidR="003135CC" w:rsidRPr="009D2683">
        <w:rPr>
          <w:rFonts w:ascii="Arial" w:hAnsi="Arial" w:cs="Arial"/>
          <w:spacing w:val="40"/>
        </w:rPr>
        <w:t xml:space="preserve"> abertura e classificação das propostas </w:t>
      </w:r>
      <w:r w:rsidRPr="009D2683">
        <w:rPr>
          <w:rFonts w:ascii="Arial" w:hAnsi="Arial" w:cs="Arial"/>
        </w:rPr>
        <w:t>ou,</w:t>
      </w:r>
      <w:r w:rsidRPr="009D2683">
        <w:rPr>
          <w:rFonts w:ascii="Arial" w:hAnsi="Arial" w:cs="Arial"/>
          <w:spacing w:val="40"/>
        </w:rPr>
        <w:t xml:space="preserve"> </w:t>
      </w:r>
      <w:r w:rsidRPr="009D2683">
        <w:rPr>
          <w:rFonts w:ascii="Arial" w:hAnsi="Arial" w:cs="Arial"/>
        </w:rPr>
        <w:t>quando</w:t>
      </w:r>
      <w:r w:rsidRPr="009D2683">
        <w:rPr>
          <w:rFonts w:ascii="Arial" w:hAnsi="Arial" w:cs="Arial"/>
          <w:spacing w:val="40"/>
        </w:rPr>
        <w:t xml:space="preserve"> </w:t>
      </w:r>
      <w:r w:rsidRPr="009D2683">
        <w:rPr>
          <w:rFonts w:ascii="Arial" w:hAnsi="Arial" w:cs="Arial"/>
        </w:rPr>
        <w:t>for</w:t>
      </w:r>
      <w:r w:rsidRPr="009D2683">
        <w:rPr>
          <w:rFonts w:ascii="Arial" w:hAnsi="Arial" w:cs="Arial"/>
          <w:spacing w:val="40"/>
        </w:rPr>
        <w:t xml:space="preserve"> </w:t>
      </w:r>
      <w:r w:rsidRPr="009D2683">
        <w:rPr>
          <w:rFonts w:ascii="Arial" w:hAnsi="Arial" w:cs="Arial"/>
        </w:rPr>
        <w:t>o</w:t>
      </w:r>
      <w:r w:rsidRPr="009D2683">
        <w:rPr>
          <w:rFonts w:ascii="Arial" w:hAnsi="Arial" w:cs="Arial"/>
          <w:spacing w:val="40"/>
        </w:rPr>
        <w:t xml:space="preserve"> </w:t>
      </w:r>
      <w:r w:rsidRPr="009D2683">
        <w:rPr>
          <w:rFonts w:ascii="Arial" w:hAnsi="Arial" w:cs="Arial"/>
        </w:rPr>
        <w:t>caso,</w:t>
      </w:r>
      <w:r w:rsidRPr="009D2683">
        <w:rPr>
          <w:rFonts w:ascii="Arial" w:hAnsi="Arial" w:cs="Arial"/>
          <w:spacing w:val="40"/>
        </w:rPr>
        <w:t xml:space="preserve"> </w:t>
      </w:r>
      <w:r w:rsidRPr="009D2683">
        <w:rPr>
          <w:rFonts w:ascii="Arial" w:hAnsi="Arial" w:cs="Arial"/>
        </w:rPr>
        <w:t>após</w:t>
      </w:r>
      <w:r w:rsidRPr="009D2683">
        <w:rPr>
          <w:rFonts w:ascii="Arial" w:hAnsi="Arial" w:cs="Arial"/>
          <w:spacing w:val="40"/>
        </w:rPr>
        <w:t xml:space="preserve"> </w:t>
      </w:r>
      <w:r w:rsidRPr="009D2683">
        <w:rPr>
          <w:rFonts w:ascii="Arial" w:hAnsi="Arial" w:cs="Arial"/>
        </w:rPr>
        <w:t>a</w:t>
      </w:r>
      <w:r w:rsidRPr="009D2683">
        <w:rPr>
          <w:rFonts w:ascii="Arial" w:hAnsi="Arial" w:cs="Arial"/>
          <w:spacing w:val="40"/>
        </w:rPr>
        <w:t xml:space="preserve"> </w:t>
      </w:r>
      <w:r w:rsidRPr="009D2683">
        <w:rPr>
          <w:rFonts w:ascii="Arial" w:hAnsi="Arial" w:cs="Arial"/>
        </w:rPr>
        <w:t>negociação</w:t>
      </w:r>
      <w:r w:rsidRPr="009D2683">
        <w:rPr>
          <w:rFonts w:ascii="Arial" w:hAnsi="Arial" w:cs="Arial"/>
          <w:spacing w:val="40"/>
        </w:rPr>
        <w:t xml:space="preserve"> </w:t>
      </w:r>
      <w:r w:rsidRPr="009D2683">
        <w:rPr>
          <w:rFonts w:ascii="Arial" w:hAnsi="Arial" w:cs="Arial"/>
        </w:rPr>
        <w:t>e</w:t>
      </w:r>
      <w:r w:rsidRPr="009D2683">
        <w:rPr>
          <w:rFonts w:ascii="Arial" w:hAnsi="Arial" w:cs="Arial"/>
          <w:spacing w:val="40"/>
        </w:rPr>
        <w:t xml:space="preserve"> </w:t>
      </w:r>
      <w:r w:rsidRPr="009D2683">
        <w:rPr>
          <w:rFonts w:ascii="Arial" w:hAnsi="Arial" w:cs="Arial"/>
        </w:rPr>
        <w:t xml:space="preserve">decisão acerca da aceitação do lance de </w:t>
      </w:r>
      <w:r w:rsidRPr="009D2683">
        <w:rPr>
          <w:rFonts w:ascii="Arial" w:hAnsi="Arial" w:cs="Arial"/>
          <w:b/>
        </w:rPr>
        <w:t>MENOR PREÇO</w:t>
      </w:r>
      <w:r w:rsidRPr="009D2683">
        <w:rPr>
          <w:rFonts w:ascii="Arial" w:hAnsi="Arial" w:cs="Arial"/>
          <w:b/>
          <w:i/>
        </w:rPr>
        <w:t>.</w:t>
      </w:r>
    </w:p>
    <w:p w14:paraId="5B142DB3" w14:textId="77777777" w:rsidR="00533F93" w:rsidRPr="009D2683" w:rsidRDefault="00533F93" w:rsidP="009D2683">
      <w:pPr>
        <w:pStyle w:val="Corpodetexto"/>
        <w:tabs>
          <w:tab w:val="left" w:pos="567"/>
        </w:tabs>
        <w:spacing w:before="25"/>
        <w:ind w:left="284"/>
        <w:rPr>
          <w:rFonts w:ascii="Arial" w:hAnsi="Arial" w:cs="Arial"/>
          <w:b/>
          <w:i/>
        </w:rPr>
      </w:pPr>
    </w:p>
    <w:p w14:paraId="302A20EB" w14:textId="2F25DBC5" w:rsidR="00533F93" w:rsidRPr="009D2683" w:rsidRDefault="00EF46C9" w:rsidP="009D2683">
      <w:pPr>
        <w:pStyle w:val="PargrafodaLista"/>
        <w:numPr>
          <w:ilvl w:val="1"/>
          <w:numId w:val="41"/>
        </w:numPr>
        <w:tabs>
          <w:tab w:val="left" w:pos="567"/>
          <w:tab w:val="left" w:pos="1679"/>
          <w:tab w:val="left" w:pos="2399"/>
        </w:tabs>
        <w:ind w:left="284" w:right="268" w:firstLine="0"/>
        <w:rPr>
          <w:rFonts w:ascii="Arial" w:hAnsi="Arial" w:cs="Arial"/>
        </w:rPr>
      </w:pPr>
      <w:r w:rsidRPr="009D2683">
        <w:rPr>
          <w:rFonts w:ascii="Arial" w:hAnsi="Arial" w:cs="Arial"/>
        </w:rPr>
        <w:t>Será</w:t>
      </w:r>
      <w:r w:rsidRPr="009D2683">
        <w:rPr>
          <w:rFonts w:ascii="Arial" w:hAnsi="Arial" w:cs="Arial"/>
          <w:spacing w:val="80"/>
        </w:rPr>
        <w:t xml:space="preserve"> </w:t>
      </w:r>
      <w:r w:rsidRPr="009D2683">
        <w:rPr>
          <w:rFonts w:ascii="Arial" w:hAnsi="Arial" w:cs="Arial"/>
        </w:rPr>
        <w:t>vencedora</w:t>
      </w:r>
      <w:r w:rsidRPr="009D2683">
        <w:rPr>
          <w:rFonts w:ascii="Arial" w:hAnsi="Arial" w:cs="Arial"/>
          <w:spacing w:val="80"/>
        </w:rPr>
        <w:t xml:space="preserve"> </w:t>
      </w:r>
      <w:r w:rsidRPr="009D2683">
        <w:rPr>
          <w:rFonts w:ascii="Arial" w:hAnsi="Arial" w:cs="Arial"/>
        </w:rPr>
        <w:t>a</w:t>
      </w:r>
      <w:r w:rsidRPr="009D2683">
        <w:rPr>
          <w:rFonts w:ascii="Arial" w:hAnsi="Arial" w:cs="Arial"/>
          <w:spacing w:val="80"/>
        </w:rPr>
        <w:t xml:space="preserve"> </w:t>
      </w:r>
      <w:r w:rsidRPr="009D2683">
        <w:rPr>
          <w:rFonts w:ascii="Arial" w:hAnsi="Arial" w:cs="Arial"/>
        </w:rPr>
        <w:t>empresa</w:t>
      </w:r>
      <w:r w:rsidRPr="009D2683">
        <w:rPr>
          <w:rFonts w:ascii="Arial" w:hAnsi="Arial" w:cs="Arial"/>
          <w:spacing w:val="80"/>
        </w:rPr>
        <w:t xml:space="preserve"> </w:t>
      </w:r>
      <w:r w:rsidRPr="009D2683">
        <w:rPr>
          <w:rFonts w:ascii="Arial" w:hAnsi="Arial" w:cs="Arial"/>
        </w:rPr>
        <w:t>que</w:t>
      </w:r>
      <w:r w:rsidRPr="009D2683">
        <w:rPr>
          <w:rFonts w:ascii="Arial" w:hAnsi="Arial" w:cs="Arial"/>
          <w:spacing w:val="80"/>
        </w:rPr>
        <w:t xml:space="preserve"> </w:t>
      </w:r>
      <w:r w:rsidRPr="009D2683">
        <w:rPr>
          <w:rFonts w:ascii="Arial" w:hAnsi="Arial" w:cs="Arial"/>
        </w:rPr>
        <w:t>atender</w:t>
      </w:r>
      <w:r w:rsidRPr="009D2683">
        <w:rPr>
          <w:rFonts w:ascii="Arial" w:hAnsi="Arial" w:cs="Arial"/>
          <w:spacing w:val="80"/>
        </w:rPr>
        <w:t xml:space="preserve"> </w:t>
      </w:r>
      <w:r w:rsidRPr="009D2683">
        <w:rPr>
          <w:rFonts w:ascii="Arial" w:hAnsi="Arial" w:cs="Arial"/>
        </w:rPr>
        <w:t>ao</w:t>
      </w:r>
      <w:r w:rsidRPr="009D2683">
        <w:rPr>
          <w:rFonts w:ascii="Arial" w:hAnsi="Arial" w:cs="Arial"/>
          <w:spacing w:val="80"/>
        </w:rPr>
        <w:t xml:space="preserve"> </w:t>
      </w:r>
      <w:r w:rsidRPr="009D2683">
        <w:rPr>
          <w:rFonts w:ascii="Arial" w:hAnsi="Arial" w:cs="Arial"/>
        </w:rPr>
        <w:t>edital</w:t>
      </w:r>
      <w:r w:rsidRPr="009D2683">
        <w:rPr>
          <w:rFonts w:ascii="Arial" w:hAnsi="Arial" w:cs="Arial"/>
          <w:spacing w:val="80"/>
        </w:rPr>
        <w:t xml:space="preserve"> </w:t>
      </w:r>
      <w:r w:rsidRPr="009D2683">
        <w:rPr>
          <w:rFonts w:ascii="Arial" w:hAnsi="Arial" w:cs="Arial"/>
        </w:rPr>
        <w:t>e</w:t>
      </w:r>
      <w:r w:rsidRPr="009D2683">
        <w:rPr>
          <w:rFonts w:ascii="Arial" w:hAnsi="Arial" w:cs="Arial"/>
          <w:spacing w:val="80"/>
        </w:rPr>
        <w:t xml:space="preserve"> </w:t>
      </w:r>
      <w:r w:rsidRPr="009D2683">
        <w:rPr>
          <w:rFonts w:ascii="Arial" w:hAnsi="Arial" w:cs="Arial"/>
        </w:rPr>
        <w:t>ofertar</w:t>
      </w:r>
      <w:r w:rsidRPr="009D2683">
        <w:rPr>
          <w:rFonts w:ascii="Arial" w:hAnsi="Arial" w:cs="Arial"/>
          <w:spacing w:val="80"/>
        </w:rPr>
        <w:t xml:space="preserve"> </w:t>
      </w:r>
      <w:r w:rsidR="00A4257F" w:rsidRPr="009D2683">
        <w:rPr>
          <w:rFonts w:ascii="Arial" w:hAnsi="Arial" w:cs="Arial"/>
        </w:rPr>
        <w:t xml:space="preserve">a melhor </w:t>
      </w:r>
      <w:r w:rsidR="00A4257F" w:rsidRPr="009D2683">
        <w:rPr>
          <w:rFonts w:ascii="Arial" w:hAnsi="Arial" w:cs="Arial"/>
          <w:b/>
        </w:rPr>
        <w:t>TECNICA e</w:t>
      </w:r>
      <w:r w:rsidR="00A4257F" w:rsidRPr="009D2683">
        <w:rPr>
          <w:rFonts w:ascii="Arial" w:hAnsi="Arial" w:cs="Arial"/>
        </w:rPr>
        <w:t xml:space="preserve"> </w:t>
      </w:r>
      <w:r w:rsidRPr="009D2683">
        <w:rPr>
          <w:rFonts w:ascii="Arial" w:hAnsi="Arial" w:cs="Arial"/>
          <w:spacing w:val="80"/>
        </w:rPr>
        <w:t xml:space="preserve"> </w:t>
      </w:r>
      <w:r w:rsidRPr="009D2683">
        <w:rPr>
          <w:rFonts w:ascii="Arial" w:hAnsi="Arial" w:cs="Arial"/>
          <w:b/>
          <w:spacing w:val="-2"/>
        </w:rPr>
        <w:t>PREÇO</w:t>
      </w:r>
      <w:r w:rsidRPr="009D2683">
        <w:rPr>
          <w:rFonts w:ascii="Arial" w:hAnsi="Arial" w:cs="Arial"/>
          <w:b/>
          <w:i/>
          <w:spacing w:val="-2"/>
        </w:rPr>
        <w:t>.</w:t>
      </w:r>
    </w:p>
    <w:p w14:paraId="082B16D6" w14:textId="26E01F25" w:rsidR="00A4257F" w:rsidRPr="009D2683" w:rsidRDefault="00A4257F" w:rsidP="009D2683">
      <w:pPr>
        <w:pStyle w:val="PargrafodaLista"/>
        <w:numPr>
          <w:ilvl w:val="1"/>
          <w:numId w:val="41"/>
        </w:numPr>
        <w:tabs>
          <w:tab w:val="left" w:pos="567"/>
          <w:tab w:val="left" w:pos="1679"/>
          <w:tab w:val="left" w:pos="2399"/>
        </w:tabs>
        <w:ind w:left="284" w:right="268" w:firstLine="0"/>
        <w:rPr>
          <w:rFonts w:ascii="Arial" w:hAnsi="Arial" w:cs="Arial"/>
        </w:rPr>
      </w:pPr>
      <w:r w:rsidRPr="009D2683">
        <w:rPr>
          <w:rFonts w:ascii="Arial" w:hAnsi="Arial" w:cs="Arial"/>
          <w:b/>
          <w:spacing w:val="-2"/>
        </w:rPr>
        <w:t xml:space="preserve">O LICITANTE VENCEDOR </w:t>
      </w:r>
      <w:r w:rsidRPr="009D2683">
        <w:rPr>
          <w:rFonts w:ascii="Arial" w:hAnsi="Arial" w:cs="Arial"/>
          <w:spacing w:val="-2"/>
        </w:rPr>
        <w:t>conforme art. 25 § 4 terá a</w:t>
      </w:r>
      <w:r w:rsidRPr="009D2683">
        <w:rPr>
          <w:rFonts w:ascii="Arial" w:hAnsi="Arial" w:cs="Arial"/>
          <w:b/>
          <w:spacing w:val="-2"/>
        </w:rPr>
        <w:t xml:space="preserve"> </w:t>
      </w:r>
      <w:r w:rsidRPr="009D2683">
        <w:rPr>
          <w:rFonts w:ascii="Arial" w:hAnsi="Arial" w:cs="Arial"/>
          <w:color w:val="000000"/>
        </w:rPr>
        <w:t>obrigatoriedade de implantação de programa de integridade , no prazo de 6 (seis) meses, contado da celebração do contrato.</w:t>
      </w:r>
    </w:p>
    <w:p w14:paraId="6CEC749F" w14:textId="77777777" w:rsidR="00533F93" w:rsidRDefault="00533F93">
      <w:pPr>
        <w:pStyle w:val="Corpodetexto"/>
        <w:spacing w:before="25"/>
      </w:pPr>
    </w:p>
    <w:p w14:paraId="4642E1C9" w14:textId="77777777" w:rsidR="00533F93" w:rsidRDefault="00EF46C9" w:rsidP="00E01A42">
      <w:pPr>
        <w:pStyle w:val="Ttulo1"/>
        <w:numPr>
          <w:ilvl w:val="0"/>
          <w:numId w:val="41"/>
        </w:numPr>
        <w:pBdr>
          <w:bottom w:val="single" w:sz="4" w:space="1" w:color="auto"/>
        </w:pBdr>
        <w:tabs>
          <w:tab w:val="left" w:pos="631"/>
        </w:tabs>
        <w:ind w:left="631" w:hanging="359"/>
      </w:pPr>
      <w:bookmarkStart w:id="17" w:name="_bookmark14"/>
      <w:bookmarkEnd w:id="17"/>
      <w:r>
        <w:rPr>
          <w:color w:val="000009"/>
        </w:rPr>
        <w:t xml:space="preserve">DA </w:t>
      </w:r>
      <w:r>
        <w:rPr>
          <w:color w:val="000009"/>
          <w:spacing w:val="-2"/>
        </w:rPr>
        <w:t>HABILITAÇÃO</w:t>
      </w:r>
    </w:p>
    <w:p w14:paraId="0EDCB6C3" w14:textId="77777777" w:rsidR="00533F93" w:rsidRDefault="00EF46C9" w:rsidP="00BF19D0">
      <w:pPr>
        <w:pStyle w:val="PargrafodaLista"/>
        <w:numPr>
          <w:ilvl w:val="1"/>
          <w:numId w:val="41"/>
        </w:numPr>
        <w:tabs>
          <w:tab w:val="left" w:pos="709"/>
          <w:tab w:val="left" w:pos="1691"/>
          <w:tab w:val="left" w:pos="2313"/>
          <w:tab w:val="left" w:pos="4380"/>
          <w:tab w:val="left" w:pos="5472"/>
          <w:tab w:val="left" w:pos="5887"/>
          <w:tab w:val="left" w:pos="7812"/>
          <w:tab w:val="left" w:pos="8227"/>
        </w:tabs>
        <w:spacing w:before="119"/>
        <w:ind w:left="284" w:right="268" w:firstLine="0"/>
      </w:pPr>
      <w:r w:rsidRPr="00E96956">
        <w:rPr>
          <w:color w:val="000009"/>
        </w:rPr>
        <w:t>A</w:t>
      </w:r>
      <w:r w:rsidRPr="00E96956">
        <w:rPr>
          <w:color w:val="000009"/>
          <w:spacing w:val="80"/>
        </w:rPr>
        <w:t xml:space="preserve"> </w:t>
      </w:r>
      <w:r w:rsidRPr="00E96956">
        <w:rPr>
          <w:color w:val="000009"/>
        </w:rPr>
        <w:t>comprovação</w:t>
      </w:r>
      <w:r w:rsidRPr="00E96956">
        <w:rPr>
          <w:color w:val="000009"/>
          <w:spacing w:val="80"/>
        </w:rPr>
        <w:t xml:space="preserve"> </w:t>
      </w:r>
      <w:r w:rsidRPr="00E96956">
        <w:rPr>
          <w:color w:val="000009"/>
        </w:rPr>
        <w:t>do</w:t>
      </w:r>
      <w:r w:rsidRPr="00E96956">
        <w:rPr>
          <w:color w:val="000009"/>
          <w:spacing w:val="80"/>
        </w:rPr>
        <w:t xml:space="preserve"> </w:t>
      </w:r>
      <w:r w:rsidRPr="00E96956">
        <w:rPr>
          <w:color w:val="000009"/>
        </w:rPr>
        <w:t>cumprimento</w:t>
      </w:r>
      <w:r w:rsidRPr="00E96956">
        <w:rPr>
          <w:color w:val="000009"/>
          <w:spacing w:val="80"/>
        </w:rPr>
        <w:t xml:space="preserve"> </w:t>
      </w:r>
      <w:r w:rsidRPr="00E96956">
        <w:rPr>
          <w:color w:val="000009"/>
        </w:rPr>
        <w:t>das</w:t>
      </w:r>
      <w:r w:rsidRPr="00E96956">
        <w:rPr>
          <w:color w:val="000009"/>
          <w:spacing w:val="80"/>
        </w:rPr>
        <w:t xml:space="preserve"> </w:t>
      </w:r>
      <w:r w:rsidRPr="00E96956">
        <w:rPr>
          <w:color w:val="000009"/>
        </w:rPr>
        <w:t>exigências</w:t>
      </w:r>
      <w:r w:rsidRPr="00E96956">
        <w:rPr>
          <w:color w:val="000009"/>
          <w:spacing w:val="80"/>
        </w:rPr>
        <w:t xml:space="preserve"> </w:t>
      </w:r>
      <w:r w:rsidRPr="00E96956">
        <w:rPr>
          <w:color w:val="000009"/>
        </w:rPr>
        <w:t>relativas</w:t>
      </w:r>
      <w:r w:rsidRPr="00E96956">
        <w:rPr>
          <w:color w:val="000009"/>
          <w:spacing w:val="80"/>
        </w:rPr>
        <w:t xml:space="preserve"> </w:t>
      </w:r>
      <w:r w:rsidRPr="00E96956">
        <w:rPr>
          <w:color w:val="000009"/>
        </w:rPr>
        <w:t>à</w:t>
      </w:r>
      <w:r w:rsidRPr="00E96956">
        <w:rPr>
          <w:color w:val="000009"/>
          <w:spacing w:val="80"/>
        </w:rPr>
        <w:t xml:space="preserve"> </w:t>
      </w:r>
      <w:r w:rsidRPr="00E96956">
        <w:rPr>
          <w:rFonts w:ascii="Arial" w:hAnsi="Arial"/>
          <w:b/>
          <w:color w:val="000009"/>
        </w:rPr>
        <w:t>HABILITAÇÃO</w:t>
      </w:r>
      <w:r w:rsidRPr="00E96956">
        <w:rPr>
          <w:rFonts w:ascii="Arial" w:hAnsi="Arial"/>
          <w:b/>
          <w:color w:val="000009"/>
          <w:spacing w:val="40"/>
        </w:rPr>
        <w:t xml:space="preserve"> </w:t>
      </w:r>
      <w:r w:rsidRPr="00E96956">
        <w:rPr>
          <w:rFonts w:ascii="Arial" w:hAnsi="Arial"/>
          <w:b/>
          <w:color w:val="000009"/>
          <w:spacing w:val="-2"/>
        </w:rPr>
        <w:t>JURÍDICA,</w:t>
      </w:r>
      <w:r w:rsidRPr="00E96956">
        <w:rPr>
          <w:rFonts w:ascii="Arial" w:hAnsi="Arial"/>
          <w:b/>
          <w:color w:val="000009"/>
        </w:rPr>
        <w:tab/>
      </w:r>
      <w:r w:rsidR="00E96956" w:rsidRPr="00E96956">
        <w:rPr>
          <w:rFonts w:ascii="Arial" w:hAnsi="Arial"/>
          <w:b/>
          <w:color w:val="000009"/>
        </w:rPr>
        <w:t>TECNICA,  FISCAL, SOCIAL E TRABALHISTA</w:t>
      </w:r>
      <w:r w:rsidRPr="00E96956">
        <w:rPr>
          <w:rFonts w:ascii="Arial" w:hAnsi="Arial"/>
          <w:b/>
          <w:color w:val="000009"/>
          <w:spacing w:val="-2"/>
        </w:rPr>
        <w:t>,</w:t>
      </w:r>
      <w:r w:rsidR="00E96956" w:rsidRPr="00E96956">
        <w:rPr>
          <w:rFonts w:ascii="Arial" w:hAnsi="Arial"/>
          <w:b/>
          <w:color w:val="000009"/>
          <w:spacing w:val="-2"/>
        </w:rPr>
        <w:t xml:space="preserve"> </w:t>
      </w:r>
      <w:r w:rsidRPr="00E96956">
        <w:rPr>
          <w:rFonts w:ascii="Arial" w:hAnsi="Arial"/>
          <w:b/>
          <w:color w:val="000009"/>
        </w:rPr>
        <w:t>ECONÔMICO-FINANCEIRA</w:t>
      </w:r>
      <w:r w:rsidRPr="00E96956">
        <w:rPr>
          <w:rFonts w:ascii="Arial" w:hAnsi="Arial"/>
          <w:b/>
          <w:color w:val="000009"/>
          <w:spacing w:val="-6"/>
        </w:rPr>
        <w:t xml:space="preserve"> </w:t>
      </w:r>
      <w:r w:rsidRPr="00E96956">
        <w:rPr>
          <w:color w:val="000009"/>
        </w:rPr>
        <w:t>pela</w:t>
      </w:r>
      <w:r w:rsidRPr="00E96956">
        <w:rPr>
          <w:color w:val="000009"/>
          <w:spacing w:val="-6"/>
        </w:rPr>
        <w:t xml:space="preserve"> </w:t>
      </w:r>
      <w:r w:rsidRPr="00E96956">
        <w:rPr>
          <w:color w:val="000009"/>
        </w:rPr>
        <w:t>Licitante</w:t>
      </w:r>
      <w:r w:rsidRPr="00E96956">
        <w:rPr>
          <w:color w:val="000009"/>
          <w:spacing w:val="-8"/>
        </w:rPr>
        <w:t xml:space="preserve"> </w:t>
      </w:r>
      <w:r w:rsidRPr="00E96956">
        <w:rPr>
          <w:color w:val="000009"/>
        </w:rPr>
        <w:t>que</w:t>
      </w:r>
      <w:r w:rsidRPr="00E96956">
        <w:rPr>
          <w:color w:val="000009"/>
          <w:spacing w:val="-8"/>
        </w:rPr>
        <w:t xml:space="preserve"> </w:t>
      </w:r>
      <w:r w:rsidRPr="00E96956">
        <w:rPr>
          <w:color w:val="000009"/>
        </w:rPr>
        <w:t>tiver</w:t>
      </w:r>
      <w:r w:rsidRPr="00E96956">
        <w:rPr>
          <w:color w:val="000009"/>
          <w:spacing w:val="-5"/>
        </w:rPr>
        <w:t xml:space="preserve"> </w:t>
      </w:r>
      <w:r w:rsidRPr="00E96956">
        <w:rPr>
          <w:color w:val="000009"/>
        </w:rPr>
        <w:t>ofertado</w:t>
      </w:r>
      <w:r w:rsidRPr="00E96956">
        <w:rPr>
          <w:color w:val="000009"/>
          <w:spacing w:val="-5"/>
        </w:rPr>
        <w:t xml:space="preserve"> </w:t>
      </w:r>
      <w:r>
        <w:t>o</w:t>
      </w:r>
      <w:r w:rsidRPr="00E96956">
        <w:rPr>
          <w:spacing w:val="-8"/>
        </w:rPr>
        <w:t xml:space="preserve"> </w:t>
      </w:r>
      <w:r>
        <w:t>menor</w:t>
      </w:r>
      <w:r w:rsidRPr="00E96956">
        <w:rPr>
          <w:spacing w:val="-5"/>
        </w:rPr>
        <w:t xml:space="preserve"> </w:t>
      </w:r>
      <w:r>
        <w:t>preço,</w:t>
      </w:r>
      <w:r w:rsidRPr="00E96956">
        <w:rPr>
          <w:spacing w:val="-5"/>
        </w:rPr>
        <w:t xml:space="preserve"> </w:t>
      </w:r>
      <w:r>
        <w:t>será</w:t>
      </w:r>
      <w:r w:rsidRPr="00E96956">
        <w:rPr>
          <w:spacing w:val="-8"/>
        </w:rPr>
        <w:t xml:space="preserve"> </w:t>
      </w:r>
      <w:r w:rsidRPr="00E96956">
        <w:rPr>
          <w:spacing w:val="-2"/>
        </w:rPr>
        <w:t>realizada:</w:t>
      </w:r>
    </w:p>
    <w:p w14:paraId="445C090B" w14:textId="77777777" w:rsidR="00533F93" w:rsidRDefault="00EF46C9" w:rsidP="00BF19D0">
      <w:pPr>
        <w:pStyle w:val="PargrafodaLista"/>
        <w:numPr>
          <w:ilvl w:val="2"/>
          <w:numId w:val="41"/>
        </w:numPr>
        <w:tabs>
          <w:tab w:val="left" w:pos="709"/>
          <w:tab w:val="left" w:pos="1971"/>
          <w:tab w:val="left" w:pos="1974"/>
        </w:tabs>
        <w:spacing w:before="119"/>
        <w:ind w:left="284" w:right="270" w:firstLine="0"/>
        <w:rPr>
          <w:color w:val="000009"/>
        </w:rPr>
      </w:pPr>
      <w:r>
        <w:rPr>
          <w:color w:val="000009"/>
        </w:rPr>
        <w:t>Mediante</w:t>
      </w:r>
      <w:r>
        <w:rPr>
          <w:color w:val="000009"/>
          <w:spacing w:val="80"/>
        </w:rPr>
        <w:t xml:space="preserve"> </w:t>
      </w:r>
      <w:r>
        <w:rPr>
          <w:color w:val="000009"/>
        </w:rPr>
        <w:t>consulta</w:t>
      </w:r>
      <w:r>
        <w:rPr>
          <w:color w:val="000009"/>
          <w:spacing w:val="80"/>
        </w:rPr>
        <w:t xml:space="preserve"> </w:t>
      </w:r>
      <w:r>
        <w:rPr>
          <w:color w:val="000009"/>
        </w:rPr>
        <w:t>“on-line”</w:t>
      </w:r>
      <w:r>
        <w:rPr>
          <w:color w:val="000009"/>
          <w:spacing w:val="80"/>
        </w:rPr>
        <w:t xml:space="preserve"> </w:t>
      </w:r>
      <w:r>
        <w:rPr>
          <w:color w:val="000009"/>
        </w:rPr>
        <w:t>no</w:t>
      </w:r>
      <w:r>
        <w:rPr>
          <w:color w:val="000009"/>
          <w:spacing w:val="80"/>
        </w:rPr>
        <w:t xml:space="preserve"> </w:t>
      </w:r>
      <w:r>
        <w:rPr>
          <w:color w:val="000009"/>
        </w:rPr>
        <w:t>Sistema</w:t>
      </w:r>
      <w:r>
        <w:rPr>
          <w:color w:val="000009"/>
          <w:spacing w:val="80"/>
        </w:rPr>
        <w:t xml:space="preserve"> </w:t>
      </w:r>
      <w:r>
        <w:rPr>
          <w:color w:val="000009"/>
        </w:rPr>
        <w:t>de</w:t>
      </w:r>
      <w:r>
        <w:rPr>
          <w:color w:val="000009"/>
          <w:spacing w:val="80"/>
        </w:rPr>
        <w:t xml:space="preserve"> </w:t>
      </w:r>
      <w:r>
        <w:rPr>
          <w:color w:val="000009"/>
        </w:rPr>
        <w:t>Cadastramento</w:t>
      </w:r>
      <w:r>
        <w:rPr>
          <w:color w:val="000009"/>
          <w:spacing w:val="80"/>
        </w:rPr>
        <w:t xml:space="preserve"> </w:t>
      </w:r>
      <w:r>
        <w:rPr>
          <w:color w:val="000009"/>
        </w:rPr>
        <w:t>Unificado</w:t>
      </w:r>
      <w:r>
        <w:rPr>
          <w:color w:val="000009"/>
          <w:spacing w:val="80"/>
        </w:rPr>
        <w:t xml:space="preserve"> </w:t>
      </w:r>
      <w:r>
        <w:rPr>
          <w:color w:val="000009"/>
        </w:rPr>
        <w:t>de</w:t>
      </w:r>
      <w:r>
        <w:rPr>
          <w:color w:val="000009"/>
          <w:spacing w:val="80"/>
        </w:rPr>
        <w:t xml:space="preserve"> </w:t>
      </w:r>
      <w:r>
        <w:rPr>
          <w:color w:val="000009"/>
        </w:rPr>
        <w:t>Fornecedores – SICAF, sendo verificados os níveis validados referentes a:</w:t>
      </w:r>
    </w:p>
    <w:p w14:paraId="19D3B94C" w14:textId="77777777" w:rsidR="00533F93" w:rsidRDefault="00EF46C9" w:rsidP="00BF19D0">
      <w:pPr>
        <w:pStyle w:val="Ttulo2"/>
        <w:numPr>
          <w:ilvl w:val="0"/>
          <w:numId w:val="38"/>
        </w:numPr>
        <w:tabs>
          <w:tab w:val="left" w:pos="709"/>
          <w:tab w:val="left" w:pos="2682"/>
        </w:tabs>
        <w:spacing w:before="121"/>
        <w:ind w:left="284" w:firstLine="0"/>
        <w:jc w:val="left"/>
      </w:pPr>
      <w:r>
        <w:rPr>
          <w:color w:val="000009"/>
          <w:spacing w:val="-2"/>
        </w:rPr>
        <w:t>Credenciamento</w:t>
      </w:r>
    </w:p>
    <w:p w14:paraId="6A786B54" w14:textId="77777777" w:rsidR="00533F93" w:rsidRDefault="00EF46C9" w:rsidP="00BF19D0">
      <w:pPr>
        <w:pStyle w:val="Ttulo2"/>
        <w:numPr>
          <w:ilvl w:val="0"/>
          <w:numId w:val="38"/>
        </w:numPr>
        <w:tabs>
          <w:tab w:val="left" w:pos="709"/>
          <w:tab w:val="left" w:pos="2682"/>
        </w:tabs>
        <w:spacing w:before="122"/>
        <w:ind w:left="284" w:firstLine="0"/>
        <w:jc w:val="left"/>
      </w:pPr>
      <w:r>
        <w:rPr>
          <w:color w:val="000009"/>
        </w:rPr>
        <w:t>Habilitação</w:t>
      </w:r>
      <w:r>
        <w:rPr>
          <w:color w:val="000009"/>
          <w:spacing w:val="-9"/>
        </w:rPr>
        <w:t xml:space="preserve"> </w:t>
      </w:r>
      <w:r>
        <w:rPr>
          <w:color w:val="000009"/>
          <w:spacing w:val="-2"/>
        </w:rPr>
        <w:t>jurídica</w:t>
      </w:r>
    </w:p>
    <w:p w14:paraId="28BA63BD" w14:textId="77777777" w:rsidR="00533F93" w:rsidRDefault="00EF46C9" w:rsidP="00BF19D0">
      <w:pPr>
        <w:pStyle w:val="Ttulo2"/>
        <w:numPr>
          <w:ilvl w:val="0"/>
          <w:numId w:val="38"/>
        </w:numPr>
        <w:tabs>
          <w:tab w:val="left" w:pos="709"/>
          <w:tab w:val="left" w:pos="2682"/>
        </w:tabs>
        <w:spacing w:before="119"/>
        <w:ind w:left="284" w:firstLine="0"/>
        <w:jc w:val="left"/>
      </w:pPr>
      <w:r>
        <w:rPr>
          <w:color w:val="000009"/>
        </w:rPr>
        <w:t>Regularidade</w:t>
      </w:r>
      <w:r>
        <w:rPr>
          <w:color w:val="000009"/>
          <w:spacing w:val="-10"/>
        </w:rPr>
        <w:t xml:space="preserve"> </w:t>
      </w:r>
      <w:r>
        <w:rPr>
          <w:color w:val="000009"/>
        </w:rPr>
        <w:t>Fiscal</w:t>
      </w:r>
      <w:r>
        <w:rPr>
          <w:color w:val="000009"/>
          <w:spacing w:val="-4"/>
        </w:rPr>
        <w:t xml:space="preserve"> </w:t>
      </w:r>
      <w:r>
        <w:rPr>
          <w:color w:val="000009"/>
          <w:spacing w:val="-2"/>
        </w:rPr>
        <w:t>Federal</w:t>
      </w:r>
    </w:p>
    <w:p w14:paraId="1191048F" w14:textId="77777777" w:rsidR="00533F93" w:rsidRDefault="00EF46C9" w:rsidP="00BF19D0">
      <w:pPr>
        <w:pStyle w:val="PargrafodaLista"/>
        <w:numPr>
          <w:ilvl w:val="1"/>
          <w:numId w:val="38"/>
        </w:numPr>
        <w:tabs>
          <w:tab w:val="left" w:pos="709"/>
          <w:tab w:val="left" w:pos="2398"/>
        </w:tabs>
        <w:spacing w:before="119"/>
        <w:ind w:left="284" w:firstLine="0"/>
      </w:pPr>
      <w:r>
        <w:rPr>
          <w:color w:val="000009"/>
        </w:rPr>
        <w:t>Receita</w:t>
      </w:r>
      <w:r>
        <w:rPr>
          <w:color w:val="000009"/>
          <w:spacing w:val="-5"/>
        </w:rPr>
        <w:t xml:space="preserve"> </w:t>
      </w:r>
      <w:r>
        <w:rPr>
          <w:color w:val="000009"/>
        </w:rPr>
        <w:t>Federal</w:t>
      </w:r>
      <w:r>
        <w:rPr>
          <w:color w:val="000009"/>
          <w:spacing w:val="-4"/>
        </w:rPr>
        <w:t xml:space="preserve"> </w:t>
      </w:r>
      <w:r>
        <w:rPr>
          <w:color w:val="000009"/>
        </w:rPr>
        <w:t>do</w:t>
      </w:r>
      <w:r>
        <w:rPr>
          <w:color w:val="000009"/>
          <w:spacing w:val="-6"/>
        </w:rPr>
        <w:t xml:space="preserve"> </w:t>
      </w:r>
      <w:r>
        <w:rPr>
          <w:color w:val="000009"/>
        </w:rPr>
        <w:t>Brasil</w:t>
      </w:r>
      <w:r>
        <w:rPr>
          <w:color w:val="000009"/>
          <w:spacing w:val="-3"/>
        </w:rPr>
        <w:t xml:space="preserve"> </w:t>
      </w:r>
      <w:r>
        <w:rPr>
          <w:color w:val="000009"/>
        </w:rPr>
        <w:t>–</w:t>
      </w:r>
      <w:r>
        <w:rPr>
          <w:color w:val="000009"/>
          <w:spacing w:val="-4"/>
        </w:rPr>
        <w:t xml:space="preserve"> </w:t>
      </w:r>
      <w:r>
        <w:rPr>
          <w:color w:val="000009"/>
          <w:spacing w:val="-2"/>
        </w:rPr>
        <w:t>Receita</w:t>
      </w:r>
    </w:p>
    <w:p w14:paraId="03688C96" w14:textId="77777777" w:rsidR="00533F93" w:rsidRDefault="00EF46C9" w:rsidP="00BF19D0">
      <w:pPr>
        <w:pStyle w:val="PargrafodaLista"/>
        <w:numPr>
          <w:ilvl w:val="1"/>
          <w:numId w:val="38"/>
        </w:numPr>
        <w:tabs>
          <w:tab w:val="left" w:pos="709"/>
          <w:tab w:val="left" w:pos="2398"/>
        </w:tabs>
        <w:spacing w:before="121"/>
        <w:ind w:left="284" w:firstLine="0"/>
      </w:pPr>
      <w:r>
        <w:rPr>
          <w:color w:val="000009"/>
        </w:rPr>
        <w:t>Fundo</w:t>
      </w:r>
      <w:r>
        <w:rPr>
          <w:color w:val="000009"/>
          <w:spacing w:val="-4"/>
        </w:rPr>
        <w:t xml:space="preserve"> </w:t>
      </w:r>
      <w:r>
        <w:rPr>
          <w:color w:val="000009"/>
        </w:rPr>
        <w:t>de</w:t>
      </w:r>
      <w:r>
        <w:rPr>
          <w:color w:val="000009"/>
          <w:spacing w:val="-5"/>
        </w:rPr>
        <w:t xml:space="preserve"> </w:t>
      </w:r>
      <w:r>
        <w:rPr>
          <w:color w:val="000009"/>
        </w:rPr>
        <w:t>Garantia</w:t>
      </w:r>
      <w:r>
        <w:rPr>
          <w:color w:val="000009"/>
          <w:spacing w:val="-4"/>
        </w:rPr>
        <w:t xml:space="preserve"> </w:t>
      </w:r>
      <w:r>
        <w:rPr>
          <w:color w:val="000009"/>
        </w:rPr>
        <w:t>do</w:t>
      </w:r>
      <w:r>
        <w:rPr>
          <w:color w:val="000009"/>
          <w:spacing w:val="-5"/>
        </w:rPr>
        <w:t xml:space="preserve"> </w:t>
      </w:r>
      <w:r>
        <w:rPr>
          <w:color w:val="000009"/>
        </w:rPr>
        <w:t>Tempo</w:t>
      </w:r>
      <w:r>
        <w:rPr>
          <w:color w:val="000009"/>
          <w:spacing w:val="-3"/>
        </w:rPr>
        <w:t xml:space="preserve"> </w:t>
      </w:r>
      <w:r>
        <w:rPr>
          <w:color w:val="000009"/>
        </w:rPr>
        <w:t>de</w:t>
      </w:r>
      <w:r>
        <w:rPr>
          <w:color w:val="000009"/>
          <w:spacing w:val="-6"/>
        </w:rPr>
        <w:t xml:space="preserve"> </w:t>
      </w:r>
      <w:r>
        <w:rPr>
          <w:color w:val="000009"/>
        </w:rPr>
        <w:t>Serviço</w:t>
      </w:r>
      <w:r>
        <w:rPr>
          <w:color w:val="000009"/>
          <w:spacing w:val="-4"/>
        </w:rPr>
        <w:t xml:space="preserve"> </w:t>
      </w:r>
      <w:r>
        <w:rPr>
          <w:color w:val="000009"/>
        </w:rPr>
        <w:t>–</w:t>
      </w:r>
      <w:r>
        <w:rPr>
          <w:color w:val="000009"/>
          <w:spacing w:val="-3"/>
        </w:rPr>
        <w:t xml:space="preserve"> </w:t>
      </w:r>
      <w:r>
        <w:rPr>
          <w:color w:val="000009"/>
          <w:spacing w:val="-4"/>
        </w:rPr>
        <w:t>FGTS</w:t>
      </w:r>
    </w:p>
    <w:p w14:paraId="5CE61787" w14:textId="77777777" w:rsidR="00533F93" w:rsidRDefault="00EF46C9" w:rsidP="00BF19D0">
      <w:pPr>
        <w:pStyle w:val="PargrafodaLista"/>
        <w:numPr>
          <w:ilvl w:val="1"/>
          <w:numId w:val="38"/>
        </w:numPr>
        <w:tabs>
          <w:tab w:val="left" w:pos="709"/>
          <w:tab w:val="left" w:pos="2398"/>
        </w:tabs>
        <w:spacing w:before="119"/>
        <w:ind w:left="284" w:firstLine="0"/>
      </w:pPr>
      <w:r>
        <w:rPr>
          <w:color w:val="000009"/>
        </w:rPr>
        <w:t>Instituto</w:t>
      </w:r>
      <w:r>
        <w:rPr>
          <w:color w:val="000009"/>
          <w:spacing w:val="-6"/>
        </w:rPr>
        <w:t xml:space="preserve"> </w:t>
      </w:r>
      <w:r>
        <w:rPr>
          <w:color w:val="000009"/>
        </w:rPr>
        <w:t>Nacional</w:t>
      </w:r>
      <w:r>
        <w:rPr>
          <w:color w:val="000009"/>
          <w:spacing w:val="-6"/>
        </w:rPr>
        <w:t xml:space="preserve"> </w:t>
      </w:r>
      <w:r>
        <w:rPr>
          <w:color w:val="000009"/>
        </w:rPr>
        <w:t>do</w:t>
      </w:r>
      <w:r>
        <w:rPr>
          <w:color w:val="000009"/>
          <w:spacing w:val="-7"/>
        </w:rPr>
        <w:t xml:space="preserve"> </w:t>
      </w:r>
      <w:r>
        <w:rPr>
          <w:color w:val="000009"/>
        </w:rPr>
        <w:t>Seguro</w:t>
      </w:r>
      <w:r>
        <w:rPr>
          <w:color w:val="000009"/>
          <w:spacing w:val="-4"/>
        </w:rPr>
        <w:t xml:space="preserve"> </w:t>
      </w:r>
      <w:r>
        <w:rPr>
          <w:color w:val="000009"/>
        </w:rPr>
        <w:t>Social</w:t>
      </w:r>
      <w:r>
        <w:rPr>
          <w:color w:val="000009"/>
          <w:spacing w:val="-4"/>
        </w:rPr>
        <w:t xml:space="preserve"> </w:t>
      </w:r>
      <w:r>
        <w:rPr>
          <w:color w:val="000009"/>
        </w:rPr>
        <w:t>-</w:t>
      </w:r>
      <w:r>
        <w:rPr>
          <w:color w:val="000009"/>
          <w:spacing w:val="-6"/>
        </w:rPr>
        <w:t xml:space="preserve"> </w:t>
      </w:r>
      <w:r>
        <w:rPr>
          <w:color w:val="000009"/>
          <w:spacing w:val="-4"/>
        </w:rPr>
        <w:t>INSS</w:t>
      </w:r>
    </w:p>
    <w:p w14:paraId="0221895D" w14:textId="77777777" w:rsidR="00533F93" w:rsidRDefault="00EF46C9" w:rsidP="00BF19D0">
      <w:pPr>
        <w:pStyle w:val="Ttulo2"/>
        <w:numPr>
          <w:ilvl w:val="0"/>
          <w:numId w:val="38"/>
        </w:numPr>
        <w:tabs>
          <w:tab w:val="left" w:pos="709"/>
          <w:tab w:val="left" w:pos="2682"/>
        </w:tabs>
        <w:spacing w:before="122"/>
        <w:ind w:left="284" w:firstLine="0"/>
        <w:jc w:val="left"/>
      </w:pPr>
      <w:r>
        <w:rPr>
          <w:color w:val="000009"/>
        </w:rPr>
        <w:t>Regularidade</w:t>
      </w:r>
      <w:r>
        <w:rPr>
          <w:color w:val="000009"/>
          <w:spacing w:val="-10"/>
        </w:rPr>
        <w:t xml:space="preserve"> </w:t>
      </w:r>
      <w:r>
        <w:rPr>
          <w:color w:val="000009"/>
        </w:rPr>
        <w:t>Fiscal</w:t>
      </w:r>
      <w:r>
        <w:rPr>
          <w:color w:val="000009"/>
          <w:spacing w:val="-4"/>
        </w:rPr>
        <w:t xml:space="preserve"> </w:t>
      </w:r>
      <w:r>
        <w:rPr>
          <w:color w:val="000009"/>
          <w:spacing w:val="-2"/>
        </w:rPr>
        <w:t>Estadual/Municipal</w:t>
      </w:r>
    </w:p>
    <w:p w14:paraId="5B9F56CD" w14:textId="77777777" w:rsidR="00533F93" w:rsidRDefault="00EF46C9" w:rsidP="00BF19D0">
      <w:pPr>
        <w:pStyle w:val="PargrafodaLista"/>
        <w:numPr>
          <w:ilvl w:val="1"/>
          <w:numId w:val="38"/>
        </w:numPr>
        <w:tabs>
          <w:tab w:val="left" w:pos="709"/>
          <w:tab w:val="left" w:pos="2419"/>
        </w:tabs>
        <w:spacing w:before="119"/>
        <w:ind w:left="284" w:firstLine="0"/>
      </w:pPr>
      <w:r>
        <w:rPr>
          <w:color w:val="000009"/>
        </w:rPr>
        <w:t>Receita</w:t>
      </w:r>
      <w:r>
        <w:rPr>
          <w:color w:val="000009"/>
          <w:spacing w:val="-7"/>
        </w:rPr>
        <w:t xml:space="preserve"> </w:t>
      </w:r>
      <w:r>
        <w:rPr>
          <w:color w:val="000009"/>
          <w:spacing w:val="-2"/>
        </w:rPr>
        <w:t>Estadual/Distrital</w:t>
      </w:r>
    </w:p>
    <w:p w14:paraId="0AD1E227" w14:textId="77777777" w:rsidR="00533F93" w:rsidRDefault="00EF46C9" w:rsidP="00BF19D0">
      <w:pPr>
        <w:pStyle w:val="PargrafodaLista"/>
        <w:numPr>
          <w:ilvl w:val="1"/>
          <w:numId w:val="38"/>
        </w:numPr>
        <w:tabs>
          <w:tab w:val="left" w:pos="709"/>
          <w:tab w:val="left" w:pos="2419"/>
        </w:tabs>
        <w:spacing w:before="119"/>
        <w:ind w:left="284" w:firstLine="0"/>
      </w:pPr>
      <w:r>
        <w:rPr>
          <w:color w:val="000009"/>
        </w:rPr>
        <w:t>Receita</w:t>
      </w:r>
      <w:r>
        <w:rPr>
          <w:color w:val="000009"/>
          <w:spacing w:val="-7"/>
        </w:rPr>
        <w:t xml:space="preserve"> </w:t>
      </w:r>
      <w:r>
        <w:rPr>
          <w:color w:val="000009"/>
          <w:spacing w:val="-2"/>
        </w:rPr>
        <w:t>Municipal</w:t>
      </w:r>
    </w:p>
    <w:p w14:paraId="30DD96F6" w14:textId="77777777" w:rsidR="00533F93" w:rsidRDefault="00EF46C9" w:rsidP="00BF19D0">
      <w:pPr>
        <w:pStyle w:val="Ttulo2"/>
        <w:numPr>
          <w:ilvl w:val="0"/>
          <w:numId w:val="38"/>
        </w:numPr>
        <w:tabs>
          <w:tab w:val="left" w:pos="709"/>
          <w:tab w:val="left" w:pos="2398"/>
        </w:tabs>
        <w:spacing w:before="121"/>
        <w:ind w:left="284" w:firstLine="0"/>
        <w:jc w:val="left"/>
      </w:pPr>
      <w:r>
        <w:rPr>
          <w:color w:val="000009"/>
          <w:spacing w:val="-2"/>
        </w:rPr>
        <w:lastRenderedPageBreak/>
        <w:t>Qualificação</w:t>
      </w:r>
      <w:r>
        <w:rPr>
          <w:color w:val="000009"/>
          <w:spacing w:val="25"/>
        </w:rPr>
        <w:t xml:space="preserve"> </w:t>
      </w:r>
      <w:r>
        <w:rPr>
          <w:color w:val="000009"/>
          <w:spacing w:val="-2"/>
        </w:rPr>
        <w:t>Econômico-Financeira</w:t>
      </w:r>
    </w:p>
    <w:p w14:paraId="3FF515F6" w14:textId="77777777" w:rsidR="00533F93" w:rsidRDefault="00EF46C9" w:rsidP="00BF19D0">
      <w:pPr>
        <w:pStyle w:val="PargrafodaLista"/>
        <w:numPr>
          <w:ilvl w:val="1"/>
          <w:numId w:val="38"/>
        </w:numPr>
        <w:tabs>
          <w:tab w:val="left" w:pos="2397"/>
          <w:tab w:val="left" w:pos="2399"/>
        </w:tabs>
        <w:spacing w:before="120"/>
        <w:ind w:left="284" w:right="270" w:firstLine="0"/>
      </w:pPr>
      <w:r>
        <w:rPr>
          <w:color w:val="000009"/>
        </w:rPr>
        <w:t xml:space="preserve">A </w:t>
      </w:r>
      <w:r>
        <w:t xml:space="preserve">comprovação de boa situação financeira da empresa através </w:t>
      </w:r>
      <w:r>
        <w:rPr>
          <w:color w:val="000009"/>
        </w:rPr>
        <w:t>dos Índices de Liquidez Geral (LG), Solvência Geral (SG) e Liquidez Corrente (LC), que deverão ser maiores que 1,00 (um inteiro);</w:t>
      </w:r>
    </w:p>
    <w:p w14:paraId="385859DB" w14:textId="77777777" w:rsidR="00533F93" w:rsidRDefault="00533F93" w:rsidP="00BF19D0">
      <w:pPr>
        <w:pStyle w:val="Corpodetexto"/>
        <w:spacing w:before="25"/>
        <w:ind w:left="284"/>
      </w:pPr>
    </w:p>
    <w:p w14:paraId="307BF815" w14:textId="77777777" w:rsidR="00533F93" w:rsidRDefault="00EF46C9" w:rsidP="00BF19D0">
      <w:pPr>
        <w:pStyle w:val="PargrafodaLista"/>
        <w:numPr>
          <w:ilvl w:val="2"/>
          <w:numId w:val="41"/>
        </w:numPr>
        <w:tabs>
          <w:tab w:val="left" w:pos="2255"/>
          <w:tab w:val="left" w:pos="2258"/>
        </w:tabs>
        <w:ind w:left="284" w:right="270" w:firstLine="0"/>
        <w:rPr>
          <w:color w:val="000009"/>
        </w:rPr>
      </w:pPr>
      <w:r>
        <w:rPr>
          <w:color w:val="000009"/>
        </w:rPr>
        <w:t xml:space="preserve">A </w:t>
      </w:r>
      <w:r>
        <w:rPr>
          <w:rFonts w:ascii="Arial" w:hAnsi="Arial"/>
          <w:b/>
          <w:color w:val="000009"/>
        </w:rPr>
        <w:t xml:space="preserve">COMISSÃO </w:t>
      </w:r>
      <w:r>
        <w:rPr>
          <w:color w:val="000009"/>
        </w:rPr>
        <w:t xml:space="preserve">verificará mediante consulta </w:t>
      </w:r>
      <w:r>
        <w:rPr>
          <w:rFonts w:ascii="Arial" w:hAnsi="Arial"/>
          <w:i/>
          <w:color w:val="000009"/>
        </w:rPr>
        <w:t xml:space="preserve">“on line” </w:t>
      </w:r>
      <w:r>
        <w:rPr>
          <w:color w:val="000009"/>
        </w:rPr>
        <w:t>nos respectivos sítios eletrônicos dos órgãos oficiais:</w:t>
      </w:r>
    </w:p>
    <w:p w14:paraId="1EE90916" w14:textId="77777777" w:rsidR="00533F93" w:rsidRDefault="00EF46C9" w:rsidP="00BF19D0">
      <w:pPr>
        <w:pStyle w:val="PargrafodaLista"/>
        <w:numPr>
          <w:ilvl w:val="3"/>
          <w:numId w:val="41"/>
        </w:numPr>
        <w:tabs>
          <w:tab w:val="left" w:pos="2267"/>
          <w:tab w:val="left" w:pos="3109"/>
          <w:tab w:val="left" w:pos="3975"/>
          <w:tab w:val="left" w:pos="5312"/>
          <w:tab w:val="left" w:pos="8172"/>
          <w:tab w:val="left" w:pos="9338"/>
        </w:tabs>
        <w:spacing w:before="120" w:line="276" w:lineRule="auto"/>
        <w:ind w:left="284" w:right="270" w:firstLine="0"/>
      </w:pPr>
      <w:r>
        <w:t xml:space="preserve">Cadastro Nacional de Empresas Inidôneas e Suspensas - CEIS, </w:t>
      </w:r>
      <w:r>
        <w:rPr>
          <w:spacing w:val="-2"/>
        </w:rPr>
        <w:t>mantido</w:t>
      </w:r>
      <w:r>
        <w:tab/>
      </w:r>
      <w:r>
        <w:tab/>
      </w:r>
      <w:r>
        <w:rPr>
          <w:spacing w:val="-4"/>
        </w:rPr>
        <w:t>pela</w:t>
      </w:r>
      <w:r>
        <w:tab/>
      </w:r>
      <w:r>
        <w:rPr>
          <w:spacing w:val="-2"/>
        </w:rPr>
        <w:t>Controladoria-Geral</w:t>
      </w:r>
      <w:r>
        <w:tab/>
      </w:r>
      <w:r>
        <w:rPr>
          <w:spacing w:val="-6"/>
        </w:rPr>
        <w:t>da</w:t>
      </w:r>
      <w:r>
        <w:tab/>
      </w:r>
      <w:r>
        <w:rPr>
          <w:spacing w:val="-2"/>
        </w:rPr>
        <w:t>União (</w:t>
      </w:r>
      <w:hyperlink r:id="rId33">
        <w:r>
          <w:rPr>
            <w:spacing w:val="-2"/>
          </w:rPr>
          <w:t>www.portaldatransparencia.gov.br/ceis);</w:t>
        </w:r>
      </w:hyperlink>
    </w:p>
    <w:p w14:paraId="6D0E4118" w14:textId="77777777" w:rsidR="00533F93" w:rsidRDefault="00EF46C9" w:rsidP="00BF19D0">
      <w:pPr>
        <w:pStyle w:val="PargrafodaLista"/>
        <w:numPr>
          <w:ilvl w:val="2"/>
          <w:numId w:val="41"/>
        </w:numPr>
        <w:tabs>
          <w:tab w:val="left" w:pos="2538"/>
          <w:tab w:val="left" w:pos="2541"/>
        </w:tabs>
        <w:spacing w:before="119"/>
        <w:ind w:left="284" w:right="269" w:firstLine="0"/>
        <w:rPr>
          <w:color w:val="000009"/>
        </w:rPr>
      </w:pPr>
      <w:r>
        <w:rPr>
          <w:color w:val="000009"/>
        </w:rPr>
        <w:t>A</w:t>
      </w:r>
      <w:r>
        <w:rPr>
          <w:color w:val="000009"/>
          <w:spacing w:val="80"/>
        </w:rPr>
        <w:t xml:space="preserve"> </w:t>
      </w:r>
      <w:r>
        <w:rPr>
          <w:color w:val="000009"/>
        </w:rPr>
        <w:t>Licitante</w:t>
      </w:r>
      <w:r>
        <w:rPr>
          <w:color w:val="000009"/>
          <w:spacing w:val="80"/>
        </w:rPr>
        <w:t xml:space="preserve"> </w:t>
      </w:r>
      <w:r>
        <w:rPr>
          <w:color w:val="000009"/>
        </w:rPr>
        <w:t>vencedora</w:t>
      </w:r>
      <w:r>
        <w:rPr>
          <w:color w:val="000009"/>
          <w:spacing w:val="80"/>
        </w:rPr>
        <w:t xml:space="preserve"> </w:t>
      </w:r>
      <w:r>
        <w:rPr>
          <w:color w:val="000009"/>
        </w:rPr>
        <w:t>deverá</w:t>
      </w:r>
      <w:r>
        <w:rPr>
          <w:color w:val="000009"/>
          <w:spacing w:val="80"/>
        </w:rPr>
        <w:t xml:space="preserve"> </w:t>
      </w:r>
      <w:r>
        <w:rPr>
          <w:color w:val="000009"/>
        </w:rPr>
        <w:t>providenciar</w:t>
      </w:r>
      <w:r>
        <w:rPr>
          <w:color w:val="000009"/>
          <w:spacing w:val="80"/>
        </w:rPr>
        <w:t xml:space="preserve"> </w:t>
      </w:r>
      <w:r>
        <w:rPr>
          <w:color w:val="000009"/>
        </w:rPr>
        <w:t>a</w:t>
      </w:r>
      <w:r>
        <w:rPr>
          <w:color w:val="000009"/>
          <w:spacing w:val="80"/>
        </w:rPr>
        <w:t xml:space="preserve"> </w:t>
      </w:r>
      <w:r>
        <w:rPr>
          <w:rFonts w:ascii="Arial" w:hAnsi="Arial"/>
          <w:b/>
          <w:color w:val="000009"/>
        </w:rPr>
        <w:t>DOCUMENTAÇÃO</w:t>
      </w:r>
      <w:r>
        <w:rPr>
          <w:rFonts w:ascii="Arial" w:hAnsi="Arial"/>
          <w:b/>
          <w:color w:val="000009"/>
          <w:spacing w:val="80"/>
        </w:rPr>
        <w:t xml:space="preserve"> </w:t>
      </w:r>
      <w:r>
        <w:rPr>
          <w:rFonts w:ascii="Arial" w:hAnsi="Arial"/>
          <w:b/>
          <w:color w:val="000009"/>
        </w:rPr>
        <w:t>DE HABILITAÇÃO JURÍDICA, QUALIFICAÇÃO ECONÔMICO-FINANCEIRA</w:t>
      </w:r>
    </w:p>
    <w:p w14:paraId="56E42716" w14:textId="4FCF41FD" w:rsidR="00533F93" w:rsidRDefault="00EF46C9" w:rsidP="00BF19D0">
      <w:pPr>
        <w:spacing w:before="1"/>
        <w:ind w:left="284" w:right="269"/>
        <w:jc w:val="both"/>
      </w:pPr>
      <w:r>
        <w:rPr>
          <w:rFonts w:ascii="Arial" w:hAnsi="Arial"/>
          <w:b/>
          <w:color w:val="000009"/>
        </w:rPr>
        <w:t xml:space="preserve">e REGULARIDADE FISCAL e TRABALHISTA no prazo de </w:t>
      </w:r>
      <w:r w:rsidR="00553163">
        <w:rPr>
          <w:rFonts w:ascii="Arial" w:hAnsi="Arial"/>
          <w:b/>
          <w:color w:val="000009"/>
        </w:rPr>
        <w:t>02</w:t>
      </w:r>
      <w:r>
        <w:rPr>
          <w:rFonts w:ascii="Arial" w:hAnsi="Arial"/>
          <w:b/>
          <w:color w:val="000009"/>
        </w:rPr>
        <w:t xml:space="preserve"> (</w:t>
      </w:r>
      <w:r w:rsidR="00553163">
        <w:rPr>
          <w:rFonts w:ascii="Arial" w:hAnsi="Arial"/>
          <w:b/>
          <w:color w:val="000009"/>
        </w:rPr>
        <w:t>duas</w:t>
      </w:r>
      <w:r>
        <w:rPr>
          <w:rFonts w:ascii="Arial" w:hAnsi="Arial"/>
          <w:b/>
          <w:color w:val="000009"/>
        </w:rPr>
        <w:t xml:space="preserve">) horas </w:t>
      </w:r>
      <w:r>
        <w:rPr>
          <w:color w:val="000009"/>
        </w:rPr>
        <w:t>contados a partir da</w:t>
      </w:r>
      <w:r>
        <w:rPr>
          <w:color w:val="000009"/>
          <w:spacing w:val="-1"/>
        </w:rPr>
        <w:t xml:space="preserve"> </w:t>
      </w:r>
      <w:r>
        <w:rPr>
          <w:color w:val="000009"/>
        </w:rPr>
        <w:t>solicitação,  podendo ser incluídos quantos arquivos forem necessários, os seguintes documentos:</w:t>
      </w:r>
    </w:p>
    <w:p w14:paraId="09BC4A17" w14:textId="77777777" w:rsidR="00533F93" w:rsidRDefault="00EF46C9" w:rsidP="00BF19D0">
      <w:pPr>
        <w:pStyle w:val="PargrafodaLista"/>
        <w:numPr>
          <w:ilvl w:val="3"/>
          <w:numId w:val="41"/>
        </w:numPr>
        <w:tabs>
          <w:tab w:val="left" w:pos="3102"/>
          <w:tab w:val="left" w:pos="3107"/>
        </w:tabs>
        <w:spacing w:before="121"/>
        <w:ind w:left="284" w:right="271" w:firstLine="0"/>
      </w:pPr>
      <w:r>
        <w:rPr>
          <w:color w:val="000009"/>
        </w:rPr>
        <w:t>Certidão negativa de falência, de recuperação judicial ou</w:t>
      </w:r>
      <w:r>
        <w:rPr>
          <w:color w:val="000009"/>
          <w:spacing w:val="40"/>
        </w:rPr>
        <w:t xml:space="preserve"> </w:t>
      </w:r>
      <w:r>
        <w:rPr>
          <w:color w:val="000009"/>
        </w:rPr>
        <w:t>extrajudicial, expedida pelo Distribuidor Judicial da sede da Licitante, Justiça Comum;</w:t>
      </w:r>
    </w:p>
    <w:p w14:paraId="177318B1" w14:textId="77777777" w:rsidR="00533F93" w:rsidRDefault="00EF46C9" w:rsidP="00BF19D0">
      <w:pPr>
        <w:pStyle w:val="PargrafodaLista"/>
        <w:numPr>
          <w:ilvl w:val="4"/>
          <w:numId w:val="41"/>
        </w:numPr>
        <w:tabs>
          <w:tab w:val="left" w:pos="3047"/>
          <w:tab w:val="left" w:pos="3052"/>
        </w:tabs>
        <w:spacing w:before="119"/>
        <w:ind w:left="284" w:right="266" w:firstLine="0"/>
        <w:rPr>
          <w:color w:val="000009"/>
        </w:rPr>
      </w:pPr>
      <w:r>
        <w:rPr>
          <w:color w:val="000009"/>
        </w:rPr>
        <w:t>Só será permitida a participação de empresas em recuperação</w:t>
      </w:r>
      <w:r>
        <w:rPr>
          <w:color w:val="000009"/>
          <w:spacing w:val="80"/>
        </w:rPr>
        <w:t xml:space="preserve"> </w:t>
      </w:r>
      <w:r>
        <w:rPr>
          <w:color w:val="000009"/>
        </w:rPr>
        <w:t>judicial e extrajudicial se comprovada, respectivamente, a aprovação ou a homologação do plano de recuperação pelo juízo competente e apresentada certidão emitida pelo juízo da recuperação, que ateste a aptidão econômica e financeira para o certame.</w:t>
      </w:r>
    </w:p>
    <w:p w14:paraId="35870AF4" w14:textId="77777777" w:rsidR="00533F93" w:rsidRDefault="00EF46C9" w:rsidP="00BF19D0">
      <w:pPr>
        <w:pStyle w:val="PargrafodaLista"/>
        <w:numPr>
          <w:ilvl w:val="4"/>
          <w:numId w:val="41"/>
        </w:numPr>
        <w:tabs>
          <w:tab w:val="left" w:pos="3047"/>
          <w:tab w:val="left" w:pos="3052"/>
        </w:tabs>
        <w:spacing w:before="120"/>
        <w:ind w:left="284" w:right="270" w:firstLine="0"/>
      </w:pPr>
      <w:r>
        <w:t xml:space="preserve">Em se tratando de Licitante subsidiária integral, caso sua empresa controladora esteja em recuperação judicial, deverá ser apresentado </w:t>
      </w:r>
      <w:r>
        <w:rPr>
          <w:rFonts w:ascii="Arial" w:hAnsi="Arial"/>
          <w:b/>
        </w:rPr>
        <w:t>Termo de</w:t>
      </w:r>
      <w:r>
        <w:rPr>
          <w:rFonts w:ascii="Arial" w:hAnsi="Arial"/>
          <w:b/>
          <w:spacing w:val="-1"/>
        </w:rPr>
        <w:t xml:space="preserve"> </w:t>
      </w:r>
      <w:r>
        <w:rPr>
          <w:rFonts w:ascii="Arial" w:hAnsi="Arial"/>
          <w:b/>
        </w:rPr>
        <w:t xml:space="preserve">Compromisso </w:t>
      </w:r>
      <w:r>
        <w:t>no</w:t>
      </w:r>
      <w:r>
        <w:rPr>
          <w:spacing w:val="-1"/>
        </w:rPr>
        <w:t xml:space="preserve"> </w:t>
      </w:r>
      <w:r>
        <w:t>qual</w:t>
      </w:r>
      <w:r>
        <w:rPr>
          <w:spacing w:val="-2"/>
        </w:rPr>
        <w:t xml:space="preserve"> </w:t>
      </w:r>
      <w:r>
        <w:t>a Licitante assegure que manterá a capacidade técnica, econômica, financeira e operacional, com vista a assegurar a execução do contrato.</w:t>
      </w:r>
    </w:p>
    <w:p w14:paraId="18BC0584" w14:textId="77777777" w:rsidR="00533F93" w:rsidRDefault="00EF46C9" w:rsidP="00BF19D0">
      <w:pPr>
        <w:pStyle w:val="PargrafodaLista"/>
        <w:numPr>
          <w:ilvl w:val="3"/>
          <w:numId w:val="41"/>
        </w:numPr>
        <w:tabs>
          <w:tab w:val="left" w:pos="3106"/>
        </w:tabs>
        <w:spacing w:before="120"/>
        <w:ind w:left="284" w:firstLine="0"/>
      </w:pPr>
      <w:r>
        <w:rPr>
          <w:color w:val="000009"/>
        </w:rPr>
        <w:t>Contrato</w:t>
      </w:r>
      <w:r>
        <w:rPr>
          <w:color w:val="000009"/>
          <w:spacing w:val="-6"/>
        </w:rPr>
        <w:t xml:space="preserve"> </w:t>
      </w:r>
      <w:r>
        <w:rPr>
          <w:color w:val="000009"/>
        </w:rPr>
        <w:t>social</w:t>
      </w:r>
      <w:r>
        <w:rPr>
          <w:color w:val="000009"/>
          <w:spacing w:val="-5"/>
        </w:rPr>
        <w:t xml:space="preserve"> </w:t>
      </w:r>
      <w:r>
        <w:rPr>
          <w:color w:val="000009"/>
        </w:rPr>
        <w:t>e</w:t>
      </w:r>
      <w:r>
        <w:rPr>
          <w:color w:val="000009"/>
          <w:spacing w:val="-6"/>
        </w:rPr>
        <w:t xml:space="preserve"> </w:t>
      </w:r>
      <w:r>
        <w:rPr>
          <w:color w:val="000009"/>
        </w:rPr>
        <w:t>suas</w:t>
      </w:r>
      <w:r>
        <w:rPr>
          <w:color w:val="000009"/>
          <w:spacing w:val="-6"/>
        </w:rPr>
        <w:t xml:space="preserve"> </w:t>
      </w:r>
      <w:r>
        <w:rPr>
          <w:color w:val="000009"/>
        </w:rPr>
        <w:t>alterações</w:t>
      </w:r>
      <w:r>
        <w:rPr>
          <w:color w:val="000009"/>
          <w:spacing w:val="-6"/>
        </w:rPr>
        <w:t xml:space="preserve"> </w:t>
      </w:r>
      <w:r>
        <w:rPr>
          <w:color w:val="000009"/>
        </w:rPr>
        <w:t>ou</w:t>
      </w:r>
      <w:r>
        <w:rPr>
          <w:color w:val="000009"/>
          <w:spacing w:val="-4"/>
        </w:rPr>
        <w:t xml:space="preserve"> </w:t>
      </w:r>
      <w:r>
        <w:rPr>
          <w:color w:val="000009"/>
        </w:rPr>
        <w:t>o</w:t>
      </w:r>
      <w:r>
        <w:rPr>
          <w:color w:val="000009"/>
          <w:spacing w:val="-6"/>
        </w:rPr>
        <w:t xml:space="preserve"> </w:t>
      </w:r>
      <w:r>
        <w:rPr>
          <w:color w:val="000009"/>
        </w:rPr>
        <w:t>contrato</w:t>
      </w:r>
      <w:r>
        <w:rPr>
          <w:color w:val="000009"/>
          <w:spacing w:val="-4"/>
        </w:rPr>
        <w:t xml:space="preserve"> </w:t>
      </w:r>
      <w:r>
        <w:rPr>
          <w:color w:val="000009"/>
        </w:rPr>
        <w:t>social</w:t>
      </w:r>
      <w:r>
        <w:rPr>
          <w:color w:val="000009"/>
          <w:spacing w:val="-4"/>
        </w:rPr>
        <w:t xml:space="preserve"> </w:t>
      </w:r>
      <w:r>
        <w:rPr>
          <w:color w:val="000009"/>
          <w:spacing w:val="-2"/>
        </w:rPr>
        <w:t>consolidado.</w:t>
      </w:r>
    </w:p>
    <w:p w14:paraId="002C4863" w14:textId="77777777" w:rsidR="00533F93" w:rsidRDefault="00EF46C9" w:rsidP="00BF19D0">
      <w:pPr>
        <w:pStyle w:val="PargrafodaLista"/>
        <w:numPr>
          <w:ilvl w:val="3"/>
          <w:numId w:val="41"/>
        </w:numPr>
        <w:tabs>
          <w:tab w:val="left" w:pos="3105"/>
        </w:tabs>
        <w:spacing w:before="119"/>
        <w:ind w:left="284" w:right="268" w:firstLine="0"/>
      </w:pPr>
      <w:r>
        <w:t>Balanço patrimonial e demonstrações contábeis do último</w:t>
      </w:r>
      <w:r w:rsidR="00B24019">
        <w:t xml:space="preserve">s 2 (dois) </w:t>
      </w:r>
      <w:r>
        <w:t xml:space="preserve"> exercício</w:t>
      </w:r>
      <w:r w:rsidR="00B24019">
        <w:t>s sociais</w:t>
      </w:r>
      <w:r>
        <w:t>l, onde a Licitante</w:t>
      </w:r>
      <w:r>
        <w:rPr>
          <w:spacing w:val="-1"/>
        </w:rPr>
        <w:t xml:space="preserve"> </w:t>
      </w:r>
      <w:r>
        <w:t xml:space="preserve">deverá comprovar </w:t>
      </w:r>
      <w:r>
        <w:rPr>
          <w:rFonts w:ascii="Arial" w:hAnsi="Arial"/>
          <w:b/>
        </w:rPr>
        <w:t xml:space="preserve">Patrimônio Líquido </w:t>
      </w:r>
      <w:r>
        <w:t xml:space="preserve">igual ou superior a </w:t>
      </w:r>
      <w:r>
        <w:rPr>
          <w:rFonts w:ascii="Arial" w:hAnsi="Arial"/>
          <w:b/>
        </w:rPr>
        <w:t xml:space="preserve">10% </w:t>
      </w:r>
      <w:r>
        <w:t xml:space="preserve">(dez por cento) do valor de sua </w:t>
      </w:r>
      <w:r>
        <w:rPr>
          <w:rFonts w:ascii="Arial" w:hAnsi="Arial"/>
          <w:b/>
        </w:rPr>
        <w:t>PROPOSTA FINAL</w:t>
      </w:r>
      <w:r>
        <w:t>;</w:t>
      </w:r>
    </w:p>
    <w:p w14:paraId="3DE1B09E" w14:textId="77777777" w:rsidR="00533F93" w:rsidRDefault="00EF46C9" w:rsidP="00BF19D0">
      <w:pPr>
        <w:pStyle w:val="PargrafodaLista"/>
        <w:numPr>
          <w:ilvl w:val="4"/>
          <w:numId w:val="41"/>
        </w:numPr>
        <w:tabs>
          <w:tab w:val="left" w:pos="3812"/>
          <w:tab w:val="left" w:pos="3818"/>
        </w:tabs>
        <w:spacing w:before="122"/>
        <w:ind w:left="284" w:right="269" w:firstLine="0"/>
        <w:rPr>
          <w:color w:val="000009"/>
        </w:rPr>
      </w:pPr>
      <w:r>
        <w:rPr>
          <w:color w:val="000009"/>
        </w:rPr>
        <w:t>Em se</w:t>
      </w:r>
      <w:r>
        <w:rPr>
          <w:color w:val="000009"/>
          <w:spacing w:val="-1"/>
        </w:rPr>
        <w:t xml:space="preserve"> </w:t>
      </w:r>
      <w:r>
        <w:rPr>
          <w:color w:val="000009"/>
        </w:rPr>
        <w:t xml:space="preserve">tratando de Consórcio, fica estabelecido um acréscimo de </w:t>
      </w:r>
      <w:r>
        <w:rPr>
          <w:rFonts w:ascii="Arial" w:hAnsi="Arial"/>
          <w:b/>
          <w:color w:val="000009"/>
        </w:rPr>
        <w:t xml:space="preserve">30% </w:t>
      </w:r>
      <w:r>
        <w:rPr>
          <w:color w:val="000009"/>
        </w:rPr>
        <w:t xml:space="preserve">(trinta por cento) dos valores exigidos para a Licitante individual, admitindo-se, porém, o somatório dos valores de cada consorciado, na proporção de sua respectiva </w:t>
      </w:r>
      <w:r>
        <w:rPr>
          <w:color w:val="000009"/>
          <w:spacing w:val="-2"/>
        </w:rPr>
        <w:t>participação;</w:t>
      </w:r>
    </w:p>
    <w:p w14:paraId="16416F26" w14:textId="77777777" w:rsidR="00533F93" w:rsidRDefault="00EF46C9" w:rsidP="00BF19D0">
      <w:pPr>
        <w:pStyle w:val="PargrafodaLista"/>
        <w:numPr>
          <w:ilvl w:val="4"/>
          <w:numId w:val="41"/>
        </w:numPr>
        <w:tabs>
          <w:tab w:val="left" w:pos="3812"/>
          <w:tab w:val="left" w:pos="3818"/>
        </w:tabs>
        <w:spacing w:before="121" w:line="252" w:lineRule="exact"/>
        <w:ind w:left="284" w:right="270" w:firstLine="0"/>
      </w:pPr>
      <w:r w:rsidRPr="00B24019">
        <w:rPr>
          <w:color w:val="000009"/>
        </w:rPr>
        <w:t xml:space="preserve">O que trata o </w:t>
      </w:r>
      <w:r w:rsidRPr="00B24019">
        <w:rPr>
          <w:rFonts w:ascii="Arial" w:hAnsi="Arial"/>
          <w:b/>
          <w:color w:val="000009"/>
        </w:rPr>
        <w:t xml:space="preserve">subitem anterior </w:t>
      </w:r>
      <w:r w:rsidRPr="00B24019">
        <w:rPr>
          <w:color w:val="000009"/>
        </w:rPr>
        <w:t>não é aplicável aos</w:t>
      </w:r>
      <w:r w:rsidRPr="00B24019">
        <w:rPr>
          <w:color w:val="000009"/>
          <w:spacing w:val="40"/>
        </w:rPr>
        <w:t xml:space="preserve"> </w:t>
      </w:r>
      <w:r w:rsidRPr="00B24019">
        <w:rPr>
          <w:color w:val="000009"/>
        </w:rPr>
        <w:t>consórcios compostos, em sua totalidade, por microempresas e empresas de</w:t>
      </w:r>
      <w:r w:rsidRPr="00B24019">
        <w:rPr>
          <w:color w:val="000009"/>
          <w:spacing w:val="-3"/>
        </w:rPr>
        <w:t xml:space="preserve"> </w:t>
      </w:r>
      <w:r w:rsidRPr="00B24019">
        <w:rPr>
          <w:color w:val="000009"/>
        </w:rPr>
        <w:t>pequeno</w:t>
      </w:r>
      <w:r w:rsidRPr="00B24019">
        <w:rPr>
          <w:color w:val="000009"/>
          <w:spacing w:val="-3"/>
        </w:rPr>
        <w:t xml:space="preserve"> </w:t>
      </w:r>
      <w:r w:rsidRPr="00B24019">
        <w:rPr>
          <w:color w:val="000009"/>
        </w:rPr>
        <w:t>porte, em consonância</w:t>
      </w:r>
      <w:r w:rsidRPr="00B24019">
        <w:rPr>
          <w:color w:val="000009"/>
          <w:spacing w:val="-3"/>
        </w:rPr>
        <w:t xml:space="preserve"> </w:t>
      </w:r>
      <w:r w:rsidRPr="00B24019">
        <w:rPr>
          <w:color w:val="000009"/>
        </w:rPr>
        <w:t>com o art. 51,</w:t>
      </w:r>
      <w:r w:rsidR="00B24019">
        <w:rPr>
          <w:color w:val="000009"/>
        </w:rPr>
        <w:t xml:space="preserve"> </w:t>
      </w:r>
      <w:r w:rsidRPr="00B24019">
        <w:rPr>
          <w:color w:val="000009"/>
        </w:rPr>
        <w:t>§</w:t>
      </w:r>
      <w:r w:rsidRPr="00B24019">
        <w:rPr>
          <w:color w:val="000009"/>
          <w:spacing w:val="-3"/>
        </w:rPr>
        <w:t xml:space="preserve"> </w:t>
      </w:r>
      <w:r w:rsidRPr="00B24019">
        <w:rPr>
          <w:color w:val="000009"/>
        </w:rPr>
        <w:t>6°,</w:t>
      </w:r>
      <w:r w:rsidRPr="00B24019">
        <w:rPr>
          <w:color w:val="000009"/>
          <w:spacing w:val="-3"/>
        </w:rPr>
        <w:t xml:space="preserve"> </w:t>
      </w:r>
      <w:r w:rsidRPr="00B24019">
        <w:rPr>
          <w:color w:val="000009"/>
        </w:rPr>
        <w:t>do</w:t>
      </w:r>
      <w:r w:rsidRPr="00B24019">
        <w:rPr>
          <w:color w:val="000009"/>
          <w:spacing w:val="-5"/>
        </w:rPr>
        <w:t xml:space="preserve"> </w:t>
      </w:r>
      <w:r w:rsidRPr="00B24019">
        <w:rPr>
          <w:color w:val="000009"/>
        </w:rPr>
        <w:t>Decreto</w:t>
      </w:r>
      <w:r w:rsidRPr="00B24019">
        <w:rPr>
          <w:color w:val="000009"/>
          <w:spacing w:val="-2"/>
        </w:rPr>
        <w:t xml:space="preserve"> </w:t>
      </w:r>
      <w:r w:rsidRPr="00B24019">
        <w:rPr>
          <w:color w:val="000009"/>
        </w:rPr>
        <w:t>n.º</w:t>
      </w:r>
      <w:r w:rsidRPr="00B24019">
        <w:rPr>
          <w:color w:val="000009"/>
          <w:spacing w:val="-3"/>
        </w:rPr>
        <w:t xml:space="preserve"> </w:t>
      </w:r>
      <w:r w:rsidRPr="00B24019">
        <w:rPr>
          <w:color w:val="000009"/>
          <w:spacing w:val="-2"/>
        </w:rPr>
        <w:t>7.581/2011.</w:t>
      </w:r>
    </w:p>
    <w:p w14:paraId="6751CD2F" w14:textId="77777777" w:rsidR="00533F93" w:rsidRDefault="00EF46C9" w:rsidP="00BF19D0">
      <w:pPr>
        <w:pStyle w:val="PargrafodaLista"/>
        <w:numPr>
          <w:ilvl w:val="3"/>
          <w:numId w:val="41"/>
        </w:numPr>
        <w:tabs>
          <w:tab w:val="left" w:pos="3107"/>
          <w:tab w:val="left" w:pos="3165"/>
        </w:tabs>
        <w:spacing w:before="119"/>
        <w:ind w:left="284" w:right="268" w:firstLine="0"/>
      </w:pPr>
      <w:r>
        <w:tab/>
      </w:r>
      <w:r>
        <w:rPr>
          <w:color w:val="000009"/>
        </w:rPr>
        <w:t>Certidão Negativa de Débitos Trabalhistas - CNDT perante a Justiça do Trabalho, ou Certidão Positiva com Efeito de Negativa, expedida pelo Tribunal Superior do Trabalho (TST), da sede da Licitante, nos termos do Título VII-A da Consolidação das Leis do Trabalho, aprovada pelo Decreto-Lei no 5.452, de 01/05/1943, e instituída pela Lei nº 12.440, de 07/07/2011;</w:t>
      </w:r>
    </w:p>
    <w:p w14:paraId="48396FBF" w14:textId="77777777" w:rsidR="00533F93" w:rsidRDefault="00EF46C9" w:rsidP="00BF19D0">
      <w:pPr>
        <w:pStyle w:val="PargrafodaLista"/>
        <w:numPr>
          <w:ilvl w:val="3"/>
          <w:numId w:val="41"/>
        </w:numPr>
        <w:tabs>
          <w:tab w:val="left" w:pos="3106"/>
        </w:tabs>
        <w:spacing w:before="121"/>
        <w:ind w:left="284" w:firstLine="0"/>
      </w:pPr>
      <w:r>
        <w:rPr>
          <w:color w:val="000009"/>
        </w:rPr>
        <w:t>Compromisso</w:t>
      </w:r>
      <w:r>
        <w:rPr>
          <w:color w:val="000009"/>
          <w:spacing w:val="-5"/>
        </w:rPr>
        <w:t xml:space="preserve"> </w:t>
      </w:r>
      <w:r>
        <w:rPr>
          <w:color w:val="000009"/>
        </w:rPr>
        <w:t>de</w:t>
      </w:r>
      <w:r>
        <w:rPr>
          <w:color w:val="000009"/>
          <w:spacing w:val="-7"/>
        </w:rPr>
        <w:t xml:space="preserve"> </w:t>
      </w:r>
      <w:r>
        <w:rPr>
          <w:color w:val="000009"/>
        </w:rPr>
        <w:t>constituição</w:t>
      </w:r>
      <w:r>
        <w:rPr>
          <w:color w:val="000009"/>
          <w:spacing w:val="-5"/>
        </w:rPr>
        <w:t xml:space="preserve"> </w:t>
      </w:r>
      <w:r>
        <w:rPr>
          <w:color w:val="000009"/>
        </w:rPr>
        <w:t>do</w:t>
      </w:r>
      <w:r>
        <w:rPr>
          <w:color w:val="000009"/>
          <w:spacing w:val="-5"/>
        </w:rPr>
        <w:t xml:space="preserve"> </w:t>
      </w:r>
      <w:r>
        <w:rPr>
          <w:color w:val="000009"/>
        </w:rPr>
        <w:t>Consórcio,</w:t>
      </w:r>
      <w:r>
        <w:rPr>
          <w:color w:val="000009"/>
          <w:spacing w:val="-3"/>
        </w:rPr>
        <w:t xml:space="preserve"> </w:t>
      </w:r>
      <w:r>
        <w:rPr>
          <w:color w:val="000009"/>
        </w:rPr>
        <w:t>se</w:t>
      </w:r>
      <w:r>
        <w:rPr>
          <w:color w:val="000009"/>
          <w:spacing w:val="-9"/>
        </w:rPr>
        <w:t xml:space="preserve"> </w:t>
      </w:r>
      <w:r>
        <w:rPr>
          <w:color w:val="000009"/>
        </w:rPr>
        <w:t>for</w:t>
      </w:r>
      <w:r>
        <w:rPr>
          <w:color w:val="000009"/>
          <w:spacing w:val="-4"/>
        </w:rPr>
        <w:t xml:space="preserve"> </w:t>
      </w:r>
      <w:r>
        <w:rPr>
          <w:color w:val="000009"/>
        </w:rPr>
        <w:t>o</w:t>
      </w:r>
      <w:r>
        <w:rPr>
          <w:color w:val="000009"/>
          <w:spacing w:val="-6"/>
        </w:rPr>
        <w:t xml:space="preserve"> </w:t>
      </w:r>
      <w:r>
        <w:rPr>
          <w:color w:val="000009"/>
          <w:spacing w:val="-2"/>
        </w:rPr>
        <w:t>caso;</w:t>
      </w:r>
    </w:p>
    <w:p w14:paraId="5E80CCE6" w14:textId="77777777" w:rsidR="00533F93" w:rsidRDefault="00EF46C9" w:rsidP="00BF19D0">
      <w:pPr>
        <w:pStyle w:val="PargrafodaLista"/>
        <w:numPr>
          <w:ilvl w:val="3"/>
          <w:numId w:val="41"/>
        </w:numPr>
        <w:tabs>
          <w:tab w:val="left" w:pos="3105"/>
        </w:tabs>
        <w:spacing w:before="119"/>
        <w:ind w:left="284" w:firstLine="0"/>
      </w:pPr>
      <w:r>
        <w:rPr>
          <w:color w:val="000009"/>
        </w:rPr>
        <w:t>Credenciamento</w:t>
      </w:r>
      <w:r>
        <w:rPr>
          <w:color w:val="000009"/>
          <w:spacing w:val="38"/>
        </w:rPr>
        <w:t xml:space="preserve">  </w:t>
      </w:r>
      <w:r>
        <w:rPr>
          <w:color w:val="000009"/>
        </w:rPr>
        <w:t>do</w:t>
      </w:r>
      <w:r>
        <w:rPr>
          <w:color w:val="000009"/>
          <w:spacing w:val="41"/>
        </w:rPr>
        <w:t xml:space="preserve">  </w:t>
      </w:r>
      <w:r>
        <w:rPr>
          <w:color w:val="000009"/>
        </w:rPr>
        <w:t>Representante</w:t>
      </w:r>
      <w:r>
        <w:rPr>
          <w:color w:val="000009"/>
          <w:spacing w:val="40"/>
        </w:rPr>
        <w:t xml:space="preserve">  </w:t>
      </w:r>
      <w:r>
        <w:rPr>
          <w:color w:val="000009"/>
        </w:rPr>
        <w:t>Legal</w:t>
      </w:r>
      <w:r>
        <w:rPr>
          <w:color w:val="000009"/>
          <w:spacing w:val="40"/>
        </w:rPr>
        <w:t xml:space="preserve">  </w:t>
      </w:r>
      <w:r>
        <w:rPr>
          <w:color w:val="000009"/>
        </w:rPr>
        <w:t>para</w:t>
      </w:r>
      <w:r>
        <w:rPr>
          <w:color w:val="000009"/>
          <w:spacing w:val="40"/>
        </w:rPr>
        <w:t xml:space="preserve">  </w:t>
      </w:r>
      <w:r>
        <w:rPr>
          <w:color w:val="000009"/>
        </w:rPr>
        <w:t>assinatura</w:t>
      </w:r>
      <w:r>
        <w:rPr>
          <w:color w:val="000009"/>
          <w:spacing w:val="40"/>
        </w:rPr>
        <w:t xml:space="preserve">  </w:t>
      </w:r>
      <w:r>
        <w:rPr>
          <w:color w:val="000009"/>
          <w:spacing w:val="-5"/>
        </w:rPr>
        <w:t>do</w:t>
      </w:r>
    </w:p>
    <w:p w14:paraId="0E417D95" w14:textId="77777777" w:rsidR="00533F93" w:rsidRDefault="00EF46C9" w:rsidP="00BF19D0">
      <w:pPr>
        <w:pStyle w:val="Corpodetexto"/>
        <w:ind w:left="284"/>
      </w:pPr>
      <w:r>
        <w:rPr>
          <w:color w:val="000009"/>
          <w:spacing w:val="-2"/>
        </w:rPr>
        <w:t>contrato.</w:t>
      </w:r>
    </w:p>
    <w:p w14:paraId="017B716F" w14:textId="4897799C" w:rsidR="00533F93" w:rsidRDefault="00EF46C9" w:rsidP="00BF19D0">
      <w:pPr>
        <w:pStyle w:val="PargrafodaLista"/>
        <w:numPr>
          <w:ilvl w:val="1"/>
          <w:numId w:val="41"/>
        </w:numPr>
        <w:tabs>
          <w:tab w:val="left" w:pos="916"/>
          <w:tab w:val="left" w:pos="1691"/>
        </w:tabs>
        <w:spacing w:before="119"/>
        <w:ind w:left="284" w:right="270" w:firstLine="0"/>
      </w:pPr>
      <w:r>
        <w:rPr>
          <w:color w:val="000009"/>
        </w:rPr>
        <w:t>A</w:t>
      </w:r>
      <w:r>
        <w:rPr>
          <w:color w:val="000009"/>
          <w:spacing w:val="-4"/>
        </w:rPr>
        <w:t xml:space="preserve"> </w:t>
      </w:r>
      <w:r>
        <w:rPr>
          <w:color w:val="000009"/>
        </w:rPr>
        <w:t>Licitante</w:t>
      </w:r>
      <w:r>
        <w:rPr>
          <w:color w:val="000009"/>
          <w:spacing w:val="-4"/>
        </w:rPr>
        <w:t xml:space="preserve"> </w:t>
      </w:r>
      <w:r>
        <w:rPr>
          <w:color w:val="000009"/>
        </w:rPr>
        <w:t>vencedora</w:t>
      </w:r>
      <w:r>
        <w:rPr>
          <w:color w:val="000009"/>
          <w:spacing w:val="-4"/>
        </w:rPr>
        <w:t xml:space="preserve"> </w:t>
      </w:r>
      <w:r>
        <w:rPr>
          <w:color w:val="000009"/>
        </w:rPr>
        <w:t>deverá</w:t>
      </w:r>
      <w:r>
        <w:rPr>
          <w:color w:val="000009"/>
          <w:spacing w:val="-3"/>
        </w:rPr>
        <w:t xml:space="preserve"> </w:t>
      </w:r>
      <w:r>
        <w:rPr>
          <w:color w:val="000009"/>
        </w:rPr>
        <w:t>providenciar</w:t>
      </w:r>
      <w:r>
        <w:rPr>
          <w:color w:val="000009"/>
          <w:spacing w:val="-3"/>
        </w:rPr>
        <w:t xml:space="preserve"> </w:t>
      </w:r>
      <w:r>
        <w:rPr>
          <w:color w:val="000009"/>
        </w:rPr>
        <w:t>a</w:t>
      </w:r>
      <w:r>
        <w:rPr>
          <w:color w:val="000009"/>
          <w:spacing w:val="-1"/>
        </w:rPr>
        <w:t xml:space="preserve"> </w:t>
      </w:r>
      <w:r>
        <w:rPr>
          <w:rFonts w:ascii="Arial" w:hAnsi="Arial"/>
          <w:b/>
          <w:color w:val="000009"/>
        </w:rPr>
        <w:t>DOCUMENTAÇÃO</w:t>
      </w:r>
      <w:r>
        <w:rPr>
          <w:rFonts w:ascii="Arial" w:hAnsi="Arial"/>
          <w:b/>
          <w:color w:val="000009"/>
          <w:spacing w:val="-2"/>
        </w:rPr>
        <w:t xml:space="preserve"> </w:t>
      </w:r>
      <w:r>
        <w:rPr>
          <w:rFonts w:ascii="Arial" w:hAnsi="Arial"/>
          <w:b/>
          <w:color w:val="000009"/>
        </w:rPr>
        <w:t>DE</w:t>
      </w:r>
      <w:r>
        <w:rPr>
          <w:rFonts w:ascii="Arial" w:hAnsi="Arial"/>
          <w:b/>
          <w:color w:val="000009"/>
          <w:spacing w:val="-4"/>
        </w:rPr>
        <w:t xml:space="preserve"> </w:t>
      </w:r>
      <w:r>
        <w:rPr>
          <w:rFonts w:ascii="Arial" w:hAnsi="Arial"/>
          <w:b/>
          <w:color w:val="000009"/>
        </w:rPr>
        <w:t>HABILITAÇÃO</w:t>
      </w:r>
      <w:r>
        <w:rPr>
          <w:rFonts w:ascii="Arial" w:hAnsi="Arial"/>
          <w:b/>
          <w:color w:val="000009"/>
          <w:spacing w:val="-4"/>
        </w:rPr>
        <w:t xml:space="preserve"> </w:t>
      </w:r>
      <w:r>
        <w:rPr>
          <w:color w:val="000009"/>
        </w:rPr>
        <w:t>relativa à</w:t>
      </w:r>
      <w:r>
        <w:rPr>
          <w:color w:val="000009"/>
          <w:spacing w:val="40"/>
        </w:rPr>
        <w:t xml:space="preserve"> </w:t>
      </w:r>
      <w:r>
        <w:rPr>
          <w:rFonts w:ascii="Arial" w:hAnsi="Arial"/>
          <w:b/>
          <w:color w:val="000009"/>
        </w:rPr>
        <w:t>QUALIFICAÇÃO</w:t>
      </w:r>
      <w:r>
        <w:rPr>
          <w:rFonts w:ascii="Arial" w:hAnsi="Arial"/>
          <w:b/>
          <w:color w:val="000009"/>
          <w:spacing w:val="40"/>
        </w:rPr>
        <w:t xml:space="preserve"> </w:t>
      </w:r>
      <w:r>
        <w:rPr>
          <w:rFonts w:ascii="Arial" w:hAnsi="Arial"/>
          <w:b/>
          <w:color w:val="000009"/>
        </w:rPr>
        <w:t>TÉCNICA</w:t>
      </w:r>
      <w:r>
        <w:rPr>
          <w:rFonts w:ascii="Arial" w:hAnsi="Arial"/>
          <w:b/>
          <w:color w:val="000009"/>
          <w:spacing w:val="40"/>
        </w:rPr>
        <w:t xml:space="preserve"> </w:t>
      </w:r>
      <w:r>
        <w:rPr>
          <w:color w:val="000009"/>
        </w:rPr>
        <w:t>no</w:t>
      </w:r>
      <w:r>
        <w:rPr>
          <w:color w:val="000009"/>
          <w:spacing w:val="40"/>
        </w:rPr>
        <w:t xml:space="preserve"> </w:t>
      </w:r>
      <w:r>
        <w:rPr>
          <w:color w:val="000009"/>
        </w:rPr>
        <w:t>prazo</w:t>
      </w:r>
      <w:r>
        <w:rPr>
          <w:color w:val="000009"/>
          <w:spacing w:val="40"/>
        </w:rPr>
        <w:t xml:space="preserve"> </w:t>
      </w:r>
      <w:r>
        <w:rPr>
          <w:color w:val="000009"/>
        </w:rPr>
        <w:t>de</w:t>
      </w:r>
      <w:r>
        <w:rPr>
          <w:color w:val="000009"/>
          <w:spacing w:val="40"/>
        </w:rPr>
        <w:t xml:space="preserve"> </w:t>
      </w:r>
      <w:r w:rsidR="00553163">
        <w:rPr>
          <w:color w:val="000009"/>
        </w:rPr>
        <w:t>02</w:t>
      </w:r>
      <w:r>
        <w:rPr>
          <w:color w:val="000009"/>
          <w:spacing w:val="40"/>
        </w:rPr>
        <w:t xml:space="preserve"> </w:t>
      </w:r>
      <w:r>
        <w:rPr>
          <w:color w:val="000009"/>
        </w:rPr>
        <w:t>(</w:t>
      </w:r>
      <w:r w:rsidR="00553163">
        <w:rPr>
          <w:color w:val="000009"/>
        </w:rPr>
        <w:t>duas</w:t>
      </w:r>
      <w:r>
        <w:rPr>
          <w:color w:val="000009"/>
        </w:rPr>
        <w:t>)</w:t>
      </w:r>
      <w:r>
        <w:rPr>
          <w:color w:val="000009"/>
          <w:spacing w:val="40"/>
        </w:rPr>
        <w:t xml:space="preserve"> </w:t>
      </w:r>
      <w:r>
        <w:rPr>
          <w:color w:val="000009"/>
        </w:rPr>
        <w:t>horas</w:t>
      </w:r>
      <w:r>
        <w:rPr>
          <w:color w:val="000009"/>
          <w:spacing w:val="40"/>
        </w:rPr>
        <w:t xml:space="preserve"> </w:t>
      </w:r>
      <w:r>
        <w:rPr>
          <w:color w:val="000009"/>
        </w:rPr>
        <w:t>contados</w:t>
      </w:r>
      <w:r>
        <w:rPr>
          <w:color w:val="000009"/>
          <w:spacing w:val="40"/>
        </w:rPr>
        <w:t xml:space="preserve"> </w:t>
      </w:r>
      <w:r>
        <w:rPr>
          <w:color w:val="000009"/>
        </w:rPr>
        <w:t>a partir da</w:t>
      </w:r>
      <w:r>
        <w:rPr>
          <w:color w:val="000009"/>
          <w:spacing w:val="40"/>
        </w:rPr>
        <w:t xml:space="preserve"> </w:t>
      </w:r>
      <w:r>
        <w:rPr>
          <w:color w:val="000009"/>
        </w:rPr>
        <w:t>solicitação,</w:t>
      </w:r>
      <w:r>
        <w:rPr>
          <w:color w:val="000009"/>
          <w:spacing w:val="40"/>
        </w:rPr>
        <w:t xml:space="preserve"> </w:t>
      </w:r>
      <w:r>
        <w:rPr>
          <w:color w:val="000009"/>
        </w:rPr>
        <w:t>podendo ser incluídos quantos arquivos forem necessários, os seguintes documentos:</w:t>
      </w:r>
    </w:p>
    <w:p w14:paraId="77BB5A8E" w14:textId="77777777" w:rsidR="00533F93" w:rsidRDefault="00EF46C9" w:rsidP="00BF19D0">
      <w:pPr>
        <w:pStyle w:val="PargrafodaLista"/>
        <w:numPr>
          <w:ilvl w:val="2"/>
          <w:numId w:val="41"/>
        </w:numPr>
        <w:tabs>
          <w:tab w:val="left" w:pos="2255"/>
          <w:tab w:val="left" w:pos="2258"/>
        </w:tabs>
        <w:spacing w:before="120"/>
        <w:ind w:left="284" w:right="272" w:firstLine="0"/>
        <w:rPr>
          <w:color w:val="000009"/>
        </w:rPr>
      </w:pPr>
      <w:r>
        <w:rPr>
          <w:color w:val="000009"/>
        </w:rPr>
        <w:lastRenderedPageBreak/>
        <w:t>Certidão comprobatória de inscrição ou registro da Licitante e dos profissionais indicados para comprovação da capacidade técnico-profissional, no respectivo Conselho de Classe da região a que estiver vinculada, que comprove o exercício da atividade relacionada com o objeto da licitação;</w:t>
      </w:r>
    </w:p>
    <w:p w14:paraId="698DF25F" w14:textId="77777777" w:rsidR="00533F93" w:rsidRDefault="00EF46C9" w:rsidP="00BF19D0">
      <w:pPr>
        <w:pStyle w:val="PargrafodaLista"/>
        <w:numPr>
          <w:ilvl w:val="2"/>
          <w:numId w:val="41"/>
        </w:numPr>
        <w:tabs>
          <w:tab w:val="left" w:pos="2255"/>
          <w:tab w:val="left" w:pos="2258"/>
        </w:tabs>
        <w:spacing w:before="121"/>
        <w:ind w:left="284" w:right="267" w:firstLine="0"/>
        <w:rPr>
          <w:color w:val="000009"/>
        </w:rPr>
      </w:pPr>
      <w:r>
        <w:rPr>
          <w:color w:val="000009"/>
        </w:rPr>
        <w:t>Declaração formal emitida pela Licitante de que os equipamentos necessários (</w:t>
      </w:r>
      <w:r>
        <w:rPr>
          <w:rFonts w:ascii="Arial" w:hAnsi="Arial"/>
          <w:b/>
          <w:color w:val="000009"/>
        </w:rPr>
        <w:t>conforme item 22 do termo de referência</w:t>
      </w:r>
      <w:r>
        <w:rPr>
          <w:color w:val="000009"/>
        </w:rPr>
        <w:t>) para execução da Obra/Serviço de que trata o objeto desta licitação estarão disponíveis e em perfeitas condições de</w:t>
      </w:r>
      <w:r>
        <w:rPr>
          <w:color w:val="000009"/>
          <w:spacing w:val="-1"/>
        </w:rPr>
        <w:t xml:space="preserve"> </w:t>
      </w:r>
      <w:r>
        <w:rPr>
          <w:color w:val="000009"/>
        </w:rPr>
        <w:t>uso</w:t>
      </w:r>
      <w:r>
        <w:rPr>
          <w:color w:val="000009"/>
          <w:spacing w:val="-1"/>
        </w:rPr>
        <w:t xml:space="preserve"> </w:t>
      </w:r>
      <w:r>
        <w:rPr>
          <w:color w:val="000009"/>
        </w:rPr>
        <w:t>por ocasião</w:t>
      </w:r>
      <w:r>
        <w:rPr>
          <w:color w:val="000009"/>
          <w:spacing w:val="-1"/>
        </w:rPr>
        <w:t xml:space="preserve"> </w:t>
      </w:r>
      <w:r>
        <w:rPr>
          <w:color w:val="000009"/>
        </w:rPr>
        <w:t>de</w:t>
      </w:r>
      <w:r>
        <w:rPr>
          <w:color w:val="000009"/>
          <w:spacing w:val="-1"/>
        </w:rPr>
        <w:t xml:space="preserve"> </w:t>
      </w:r>
      <w:r>
        <w:rPr>
          <w:color w:val="000009"/>
        </w:rPr>
        <w:t>sua</w:t>
      </w:r>
      <w:r>
        <w:rPr>
          <w:color w:val="000009"/>
          <w:spacing w:val="-1"/>
        </w:rPr>
        <w:t xml:space="preserve"> </w:t>
      </w:r>
      <w:r>
        <w:rPr>
          <w:color w:val="000009"/>
        </w:rPr>
        <w:t>utilização.</w:t>
      </w:r>
      <w:r>
        <w:rPr>
          <w:color w:val="000009"/>
          <w:spacing w:val="-2"/>
        </w:rPr>
        <w:t xml:space="preserve"> </w:t>
      </w:r>
      <w:r>
        <w:rPr>
          <w:color w:val="000009"/>
        </w:rPr>
        <w:t xml:space="preserve">Esses equipamentos </w:t>
      </w:r>
      <w:r>
        <w:rPr>
          <w:rFonts w:ascii="Arial" w:hAnsi="Arial"/>
          <w:b/>
          <w:color w:val="000009"/>
        </w:rPr>
        <w:t>estarão sujeitos à</w:t>
      </w:r>
      <w:r>
        <w:rPr>
          <w:rFonts w:ascii="Arial" w:hAnsi="Arial"/>
          <w:b/>
          <w:color w:val="000009"/>
          <w:spacing w:val="-1"/>
        </w:rPr>
        <w:t xml:space="preserve"> </w:t>
      </w:r>
      <w:r>
        <w:rPr>
          <w:rFonts w:ascii="Arial" w:hAnsi="Arial"/>
          <w:b/>
          <w:color w:val="000009"/>
        </w:rPr>
        <w:t>vistoria</w:t>
      </w:r>
      <w:r>
        <w:rPr>
          <w:rFonts w:ascii="Arial" w:hAnsi="Arial"/>
          <w:b/>
          <w:color w:val="000009"/>
          <w:spacing w:val="-1"/>
        </w:rPr>
        <w:t xml:space="preserve"> </w:t>
      </w:r>
      <w:r>
        <w:rPr>
          <w:rFonts w:ascii="Arial" w:hAnsi="Arial"/>
          <w:b/>
          <w:color w:val="000009"/>
        </w:rPr>
        <w:t>“in</w:t>
      </w:r>
      <w:r>
        <w:rPr>
          <w:rFonts w:ascii="Arial" w:hAnsi="Arial"/>
          <w:b/>
          <w:color w:val="000009"/>
          <w:spacing w:val="-1"/>
        </w:rPr>
        <w:t xml:space="preserve"> </w:t>
      </w:r>
      <w:r>
        <w:rPr>
          <w:rFonts w:ascii="Arial" w:hAnsi="Arial"/>
          <w:b/>
          <w:color w:val="000009"/>
        </w:rPr>
        <w:t xml:space="preserve">loco” </w:t>
      </w:r>
      <w:r w:rsidR="00B24019">
        <w:rPr>
          <w:color w:val="000009"/>
        </w:rPr>
        <w:t>pela PREFEITURA</w:t>
      </w:r>
      <w:r>
        <w:t xml:space="preserve">, </w:t>
      </w:r>
      <w:r>
        <w:rPr>
          <w:color w:val="000009"/>
        </w:rPr>
        <w:t>por ocasião de</w:t>
      </w:r>
      <w:r>
        <w:rPr>
          <w:color w:val="000009"/>
          <w:spacing w:val="-1"/>
        </w:rPr>
        <w:t xml:space="preserve"> </w:t>
      </w:r>
      <w:r>
        <w:rPr>
          <w:color w:val="000009"/>
        </w:rPr>
        <w:t>sua</w:t>
      </w:r>
      <w:r>
        <w:rPr>
          <w:color w:val="000009"/>
          <w:spacing w:val="-1"/>
        </w:rPr>
        <w:t xml:space="preserve"> </w:t>
      </w:r>
      <w:r>
        <w:rPr>
          <w:color w:val="000009"/>
        </w:rPr>
        <w:t>utilização e sempre que necessário.</w:t>
      </w:r>
    </w:p>
    <w:p w14:paraId="05980467" w14:textId="77777777" w:rsidR="00533F93" w:rsidRDefault="00EF46C9" w:rsidP="00BF19D0">
      <w:pPr>
        <w:pStyle w:val="PargrafodaLista"/>
        <w:numPr>
          <w:ilvl w:val="2"/>
          <w:numId w:val="41"/>
        </w:numPr>
        <w:tabs>
          <w:tab w:val="left" w:pos="2255"/>
          <w:tab w:val="left" w:pos="2258"/>
        </w:tabs>
        <w:spacing w:before="119"/>
        <w:ind w:left="284" w:right="272" w:firstLine="0"/>
        <w:rPr>
          <w:color w:val="000009"/>
        </w:rPr>
      </w:pPr>
      <w:r>
        <w:rPr>
          <w:color w:val="000009"/>
        </w:rPr>
        <w:t>Atestado</w:t>
      </w:r>
      <w:r>
        <w:rPr>
          <w:color w:val="000009"/>
          <w:spacing w:val="-1"/>
        </w:rPr>
        <w:t xml:space="preserve"> </w:t>
      </w:r>
      <w:r w:rsidR="00B24019">
        <w:rPr>
          <w:color w:val="000009"/>
        </w:rPr>
        <w:t>de Visita emitido pela PREFEITURA</w:t>
      </w:r>
      <w:r>
        <w:t xml:space="preserve">, </w:t>
      </w:r>
      <w:r>
        <w:rPr>
          <w:color w:val="000009"/>
        </w:rPr>
        <w:t>em nome da</w:t>
      </w:r>
      <w:r>
        <w:rPr>
          <w:color w:val="000009"/>
          <w:spacing w:val="-1"/>
        </w:rPr>
        <w:t xml:space="preserve"> </w:t>
      </w:r>
      <w:r>
        <w:rPr>
          <w:color w:val="000009"/>
        </w:rPr>
        <w:t>Licitante, de</w:t>
      </w:r>
      <w:r>
        <w:rPr>
          <w:color w:val="000009"/>
          <w:spacing w:val="-1"/>
        </w:rPr>
        <w:t xml:space="preserve"> </w:t>
      </w:r>
      <w:r>
        <w:rPr>
          <w:color w:val="000009"/>
        </w:rPr>
        <w:t>que</w:t>
      </w:r>
      <w:r>
        <w:rPr>
          <w:color w:val="000009"/>
          <w:spacing w:val="-1"/>
        </w:rPr>
        <w:t xml:space="preserve"> </w:t>
      </w:r>
      <w:r>
        <w:rPr>
          <w:color w:val="000009"/>
        </w:rPr>
        <w:t>ela, preferencialmente, por intermédio de integrante do seu quadro de Responsáveis Técnicos, visitou os locais onde serão executadas as obras/serviços, tomando conhecimento de todos os aspectos que possam influir direta ou indiretamente na execução dos mesmos até o dia de realização do certame;</w:t>
      </w:r>
    </w:p>
    <w:p w14:paraId="33ED8762" w14:textId="77777777" w:rsidR="00533F93" w:rsidRDefault="00EF46C9" w:rsidP="00BF19D0">
      <w:pPr>
        <w:pStyle w:val="PargrafodaLista"/>
        <w:numPr>
          <w:ilvl w:val="3"/>
          <w:numId w:val="41"/>
        </w:numPr>
        <w:tabs>
          <w:tab w:val="left" w:pos="2267"/>
          <w:tab w:val="left" w:pos="2882"/>
        </w:tabs>
        <w:spacing w:before="122"/>
        <w:ind w:left="284" w:right="268" w:firstLine="0"/>
      </w:pPr>
      <w:r>
        <w:rPr>
          <w:color w:val="000009"/>
        </w:rPr>
        <w:t>A empresa Licitante, a seu critério, poderá declinar da visita, sendo, neste caso, necessário apresentar em substituição ao atestado de visita, declaração formal assinada pelo responsável indicado pela empresa, sob as penalidades da lei, que tem pleno conhecimento das condições e peculiaridades inerentes à natureza dos trabalhos, e sobre o local do serviço, assumindo total RESPONSABILIDADE por esta declaração, ficando</w:t>
      </w:r>
      <w:r>
        <w:rPr>
          <w:color w:val="000009"/>
          <w:spacing w:val="40"/>
        </w:rPr>
        <w:t xml:space="preserve"> </w:t>
      </w:r>
      <w:r>
        <w:rPr>
          <w:color w:val="000009"/>
        </w:rPr>
        <w:t>impedida, no futuro, de pleitear por força do conhecimento declarado, quaisquer alterações contratuais, de natureza técnica e/ou financeira.</w:t>
      </w:r>
    </w:p>
    <w:p w14:paraId="3A6F9BA2" w14:textId="77777777" w:rsidR="00533F93" w:rsidRDefault="00EF46C9" w:rsidP="00BF19D0">
      <w:pPr>
        <w:pStyle w:val="Ttulo2"/>
        <w:numPr>
          <w:ilvl w:val="2"/>
          <w:numId w:val="41"/>
        </w:numPr>
        <w:tabs>
          <w:tab w:val="left" w:pos="1688"/>
          <w:tab w:val="left" w:pos="1703"/>
        </w:tabs>
        <w:spacing w:before="119"/>
        <w:ind w:left="284" w:right="268" w:firstLine="0"/>
        <w:jc w:val="both"/>
        <w:rPr>
          <w:rFonts w:ascii="Arial MT" w:hAnsi="Arial MT"/>
          <w:b w:val="0"/>
          <w:color w:val="000009"/>
        </w:rPr>
      </w:pPr>
      <w:r>
        <w:rPr>
          <w:color w:val="000009"/>
        </w:rPr>
        <w:t xml:space="preserve">As capacidades técnico-operacional e profissional deverão ser comprovadas conforme disposto no </w:t>
      </w:r>
      <w:r w:rsidR="00B24019">
        <w:rPr>
          <w:color w:val="000009"/>
          <w:u w:val="single" w:color="000009"/>
        </w:rPr>
        <w:t>ART 67 da lei n° 14.133/2021</w:t>
      </w:r>
      <w:r>
        <w:rPr>
          <w:color w:val="000009"/>
          <w:u w:val="single" w:color="000009"/>
        </w:rPr>
        <w:t xml:space="preserve"> do Termo de Referência</w:t>
      </w:r>
      <w:r>
        <w:rPr>
          <w:color w:val="000009"/>
        </w:rPr>
        <w:t>.</w:t>
      </w:r>
    </w:p>
    <w:p w14:paraId="66B2784E" w14:textId="77777777" w:rsidR="00533F93" w:rsidRDefault="00EF46C9" w:rsidP="00BF19D0">
      <w:pPr>
        <w:pStyle w:val="PargrafodaLista"/>
        <w:numPr>
          <w:ilvl w:val="2"/>
          <w:numId w:val="41"/>
        </w:numPr>
        <w:tabs>
          <w:tab w:val="left" w:pos="1688"/>
          <w:tab w:val="left" w:pos="1703"/>
        </w:tabs>
        <w:spacing w:before="121"/>
        <w:ind w:left="284" w:right="267" w:firstLine="0"/>
        <w:rPr>
          <w:color w:val="000009"/>
        </w:rPr>
      </w:pPr>
      <w:r>
        <w:rPr>
          <w:color w:val="000009"/>
        </w:rPr>
        <w:t>O “profissional técnico indicado” deverá apresentar comprovação por meio de “Atestado” e/ou “Certidão” e/ou “Declaração” de capacidade técnica de serviços similares de complexidade tecnológica e operacional equivalente ou superior</w:t>
      </w:r>
      <w:r>
        <w:t xml:space="preserve">. </w:t>
      </w:r>
      <w:r>
        <w:rPr>
          <w:color w:val="000009"/>
        </w:rPr>
        <w:t>O “profissional técnico indicado” (responsável) só poderá representar uma única empresa, sob pena de inabilitação das Licitantes, sem prejuízo dos critérios estabelecidos no Termo de Referencia.</w:t>
      </w:r>
    </w:p>
    <w:p w14:paraId="67BE3C19" w14:textId="13EBC4B1" w:rsidR="00533F93" w:rsidRDefault="00EF46C9" w:rsidP="00BF19D0">
      <w:pPr>
        <w:pStyle w:val="PargrafodaLista"/>
        <w:numPr>
          <w:ilvl w:val="2"/>
          <w:numId w:val="47"/>
        </w:numPr>
        <w:tabs>
          <w:tab w:val="left" w:pos="2255"/>
          <w:tab w:val="left" w:pos="2258"/>
        </w:tabs>
        <w:spacing w:before="119"/>
        <w:ind w:left="284" w:right="268" w:firstLine="0"/>
        <w:rPr>
          <w:rFonts w:ascii="Arial" w:hAnsi="Arial"/>
          <w:b/>
        </w:rPr>
      </w:pPr>
      <w:r>
        <w:rPr>
          <w:color w:val="000009"/>
        </w:rPr>
        <w:t>A Licitante deverá apresentar devidamente preenchido, conforme atestados</w:t>
      </w:r>
      <w:r>
        <w:rPr>
          <w:color w:val="000009"/>
          <w:spacing w:val="40"/>
        </w:rPr>
        <w:t xml:space="preserve"> </w:t>
      </w:r>
      <w:r>
        <w:rPr>
          <w:color w:val="000009"/>
        </w:rPr>
        <w:t xml:space="preserve">de capacidade técnico-profissional apresentados, o </w:t>
      </w:r>
      <w:r>
        <w:rPr>
          <w:rFonts w:ascii="Arial" w:hAnsi="Arial"/>
          <w:b/>
          <w:color w:val="000009"/>
        </w:rPr>
        <w:t xml:space="preserve">Anexo II Quadro 02 – RELAÇÃO DOS SERVIÇOS EXECUTADOS PELOS PROFISSIONAIS DETENTORES DE ATESTADO DE RESPONSABILIDADE TÉCNICA POR EXECUÇÃO DE SERVIÇOS COMPATÍVEIS COM O OBJETO DA </w:t>
      </w:r>
      <w:r>
        <w:rPr>
          <w:rFonts w:ascii="Arial" w:hAnsi="Arial"/>
          <w:b/>
          <w:color w:val="000009"/>
          <w:spacing w:val="-2"/>
        </w:rPr>
        <w:t>LICITAÇÃO;</w:t>
      </w:r>
    </w:p>
    <w:p w14:paraId="08147D47" w14:textId="79F6ECF2" w:rsidR="00533F93" w:rsidRPr="007016D0" w:rsidRDefault="00EF46C9" w:rsidP="00BF19D0">
      <w:pPr>
        <w:pStyle w:val="PargrafodaLista"/>
        <w:numPr>
          <w:ilvl w:val="2"/>
          <w:numId w:val="47"/>
        </w:numPr>
        <w:tabs>
          <w:tab w:val="left" w:pos="2255"/>
          <w:tab w:val="left" w:pos="2258"/>
        </w:tabs>
        <w:spacing w:before="122"/>
        <w:ind w:left="284" w:right="266" w:firstLine="0"/>
        <w:rPr>
          <w:rFonts w:ascii="Arial" w:hAnsi="Arial"/>
          <w:b/>
        </w:rPr>
      </w:pPr>
      <w:r>
        <w:rPr>
          <w:color w:val="000009"/>
        </w:rPr>
        <w:t>A Licitante deverá apresentar devidamente preenchido, conforme atestados</w:t>
      </w:r>
      <w:r>
        <w:rPr>
          <w:color w:val="000009"/>
          <w:spacing w:val="40"/>
        </w:rPr>
        <w:t xml:space="preserve"> </w:t>
      </w:r>
      <w:r>
        <w:rPr>
          <w:color w:val="000009"/>
        </w:rPr>
        <w:t xml:space="preserve">de capacidade técnico-operacional apresentados, o </w:t>
      </w:r>
      <w:r>
        <w:rPr>
          <w:rFonts w:ascii="Arial" w:hAnsi="Arial"/>
          <w:b/>
          <w:color w:val="000009"/>
        </w:rPr>
        <w:t>Anexo II Quadro 01 – RELAÇÃO</w:t>
      </w:r>
      <w:r>
        <w:rPr>
          <w:rFonts w:ascii="Arial" w:hAnsi="Arial"/>
          <w:b/>
          <w:color w:val="000009"/>
          <w:spacing w:val="64"/>
        </w:rPr>
        <w:t xml:space="preserve">  </w:t>
      </w:r>
      <w:r>
        <w:rPr>
          <w:rFonts w:ascii="Arial" w:hAnsi="Arial"/>
          <w:b/>
          <w:color w:val="000009"/>
        </w:rPr>
        <w:t>DOS</w:t>
      </w:r>
      <w:r>
        <w:rPr>
          <w:rFonts w:ascii="Arial" w:hAnsi="Arial"/>
          <w:b/>
          <w:color w:val="000009"/>
          <w:spacing w:val="63"/>
        </w:rPr>
        <w:t xml:space="preserve">  </w:t>
      </w:r>
      <w:r>
        <w:rPr>
          <w:rFonts w:ascii="Arial" w:hAnsi="Arial"/>
          <w:b/>
          <w:color w:val="000009"/>
        </w:rPr>
        <w:t>SERVIÇOS</w:t>
      </w:r>
      <w:r>
        <w:rPr>
          <w:rFonts w:ascii="Arial" w:hAnsi="Arial"/>
          <w:b/>
          <w:color w:val="000009"/>
          <w:spacing w:val="64"/>
        </w:rPr>
        <w:t xml:space="preserve">  </w:t>
      </w:r>
      <w:r>
        <w:rPr>
          <w:rFonts w:ascii="Arial" w:hAnsi="Arial"/>
          <w:b/>
          <w:color w:val="000009"/>
        </w:rPr>
        <w:t>EXECUTADOS</w:t>
      </w:r>
      <w:r>
        <w:rPr>
          <w:rFonts w:ascii="Arial" w:hAnsi="Arial"/>
          <w:b/>
          <w:color w:val="000009"/>
          <w:spacing w:val="64"/>
        </w:rPr>
        <w:t xml:space="preserve">  </w:t>
      </w:r>
      <w:r>
        <w:rPr>
          <w:rFonts w:ascii="Arial" w:hAnsi="Arial"/>
          <w:b/>
          <w:color w:val="000009"/>
        </w:rPr>
        <w:t>PELO</w:t>
      </w:r>
      <w:r>
        <w:rPr>
          <w:rFonts w:ascii="Arial" w:hAnsi="Arial"/>
          <w:b/>
          <w:color w:val="000009"/>
          <w:spacing w:val="64"/>
        </w:rPr>
        <w:t xml:space="preserve">  </w:t>
      </w:r>
      <w:r>
        <w:rPr>
          <w:rFonts w:ascii="Arial" w:hAnsi="Arial"/>
          <w:b/>
          <w:color w:val="000009"/>
        </w:rPr>
        <w:t>PROPONENTE</w:t>
      </w:r>
      <w:r w:rsidR="007016D0">
        <w:rPr>
          <w:rFonts w:ascii="Arial" w:hAnsi="Arial"/>
          <w:b/>
          <w:color w:val="000009"/>
        </w:rPr>
        <w:t xml:space="preserve"> </w:t>
      </w:r>
      <w:r w:rsidRPr="007016D0">
        <w:rPr>
          <w:rFonts w:ascii="Arial" w:hAnsi="Arial"/>
          <w:b/>
          <w:color w:val="000009"/>
        </w:rPr>
        <w:t>COMPATÍVEIS</w:t>
      </w:r>
      <w:r w:rsidRPr="007016D0">
        <w:rPr>
          <w:rFonts w:ascii="Arial" w:hAnsi="Arial"/>
          <w:b/>
          <w:color w:val="000009"/>
          <w:spacing w:val="-5"/>
        </w:rPr>
        <w:t xml:space="preserve"> </w:t>
      </w:r>
      <w:r w:rsidRPr="007016D0">
        <w:rPr>
          <w:rFonts w:ascii="Arial" w:hAnsi="Arial"/>
          <w:b/>
          <w:color w:val="000009"/>
        </w:rPr>
        <w:t>COM</w:t>
      </w:r>
      <w:r w:rsidRPr="007016D0">
        <w:rPr>
          <w:rFonts w:ascii="Arial" w:hAnsi="Arial"/>
          <w:b/>
          <w:color w:val="000009"/>
          <w:spacing w:val="-5"/>
        </w:rPr>
        <w:t xml:space="preserve"> </w:t>
      </w:r>
      <w:r w:rsidRPr="007016D0">
        <w:rPr>
          <w:rFonts w:ascii="Arial" w:hAnsi="Arial"/>
          <w:b/>
          <w:color w:val="000009"/>
        </w:rPr>
        <w:t>O</w:t>
      </w:r>
      <w:r w:rsidRPr="007016D0">
        <w:rPr>
          <w:rFonts w:ascii="Arial" w:hAnsi="Arial"/>
          <w:b/>
          <w:color w:val="000009"/>
          <w:spacing w:val="-8"/>
        </w:rPr>
        <w:t xml:space="preserve"> </w:t>
      </w:r>
      <w:r w:rsidRPr="007016D0">
        <w:rPr>
          <w:rFonts w:ascii="Arial" w:hAnsi="Arial"/>
          <w:b/>
          <w:color w:val="000009"/>
        </w:rPr>
        <w:t>OBJETO</w:t>
      </w:r>
      <w:r w:rsidRPr="007016D0">
        <w:rPr>
          <w:rFonts w:ascii="Arial" w:hAnsi="Arial"/>
          <w:b/>
          <w:color w:val="000009"/>
          <w:spacing w:val="-5"/>
        </w:rPr>
        <w:t xml:space="preserve"> </w:t>
      </w:r>
      <w:r w:rsidRPr="007016D0">
        <w:rPr>
          <w:rFonts w:ascii="Arial" w:hAnsi="Arial"/>
          <w:b/>
          <w:color w:val="000009"/>
        </w:rPr>
        <w:t>DA</w:t>
      </w:r>
      <w:r w:rsidRPr="007016D0">
        <w:rPr>
          <w:rFonts w:ascii="Arial" w:hAnsi="Arial"/>
          <w:b/>
          <w:color w:val="000009"/>
          <w:spacing w:val="-4"/>
        </w:rPr>
        <w:t xml:space="preserve"> </w:t>
      </w:r>
      <w:r w:rsidRPr="007016D0">
        <w:rPr>
          <w:rFonts w:ascii="Arial" w:hAnsi="Arial"/>
          <w:b/>
          <w:color w:val="000009"/>
          <w:spacing w:val="-2"/>
        </w:rPr>
        <w:t>LICITAÇÃO;</w:t>
      </w:r>
    </w:p>
    <w:p w14:paraId="1516B961" w14:textId="77777777" w:rsidR="00533F93" w:rsidRDefault="00EF46C9" w:rsidP="00BF19D0">
      <w:pPr>
        <w:pStyle w:val="PargrafodaLista"/>
        <w:numPr>
          <w:ilvl w:val="2"/>
          <w:numId w:val="47"/>
        </w:numPr>
        <w:tabs>
          <w:tab w:val="left" w:pos="2255"/>
          <w:tab w:val="left" w:pos="2258"/>
        </w:tabs>
        <w:spacing w:before="119"/>
        <w:ind w:left="284" w:right="272" w:firstLine="0"/>
      </w:pPr>
      <w:r>
        <w:rPr>
          <w:color w:val="000009"/>
        </w:rPr>
        <w:t xml:space="preserve">Para cada um dos serviços executados e relacionados no </w:t>
      </w:r>
      <w:r>
        <w:rPr>
          <w:rFonts w:ascii="Arial" w:hAnsi="Arial"/>
          <w:b/>
          <w:color w:val="000009"/>
        </w:rPr>
        <w:t>Anexo II Quadros 01</w:t>
      </w:r>
      <w:r>
        <w:rPr>
          <w:rFonts w:ascii="Arial" w:hAnsi="Arial"/>
          <w:b/>
          <w:color w:val="000009"/>
          <w:spacing w:val="-1"/>
        </w:rPr>
        <w:t xml:space="preserve"> </w:t>
      </w:r>
      <w:r>
        <w:rPr>
          <w:rFonts w:ascii="Arial" w:hAnsi="Arial"/>
          <w:b/>
          <w:color w:val="000009"/>
        </w:rPr>
        <w:t>e 02</w:t>
      </w:r>
      <w:r>
        <w:rPr>
          <w:color w:val="000009"/>
        </w:rPr>
        <w:t>, deverá ser anexado atestado e/ou</w:t>
      </w:r>
      <w:r>
        <w:rPr>
          <w:color w:val="000009"/>
          <w:spacing w:val="-3"/>
        </w:rPr>
        <w:t xml:space="preserve"> </w:t>
      </w:r>
      <w:r>
        <w:rPr>
          <w:color w:val="000009"/>
        </w:rPr>
        <w:t>certidão comprovando a execução dos mesmos.</w:t>
      </w:r>
    </w:p>
    <w:p w14:paraId="23D274A3" w14:textId="77777777" w:rsidR="00533F93" w:rsidRDefault="00EF46C9" w:rsidP="00BF19D0">
      <w:pPr>
        <w:pStyle w:val="PargrafodaLista"/>
        <w:numPr>
          <w:ilvl w:val="3"/>
          <w:numId w:val="47"/>
        </w:numPr>
        <w:tabs>
          <w:tab w:val="left" w:pos="2267"/>
          <w:tab w:val="left" w:pos="2820"/>
        </w:tabs>
        <w:spacing w:before="119"/>
        <w:ind w:left="284" w:right="269" w:firstLine="0"/>
      </w:pPr>
      <w:r>
        <w:rPr>
          <w:color w:val="000009"/>
        </w:rPr>
        <w:t xml:space="preserve">Os atestados e/ou certidões deverão ser emitidos por pessoas jurídicas de direito público ou privado contratantes dos serviços e, quando couber, registrados pelo Conselho Regional competente e acompanhados das respectivas Certidões de Acervo Técnico (CAT) expedidas por aqueles </w:t>
      </w:r>
      <w:r>
        <w:rPr>
          <w:color w:val="000009"/>
          <w:spacing w:val="-2"/>
        </w:rPr>
        <w:t>Conselhos.</w:t>
      </w:r>
    </w:p>
    <w:p w14:paraId="5BD1661B" w14:textId="77777777" w:rsidR="00533F93" w:rsidRDefault="00EF46C9" w:rsidP="00BF19D0">
      <w:pPr>
        <w:pStyle w:val="PargrafodaLista"/>
        <w:numPr>
          <w:ilvl w:val="3"/>
          <w:numId w:val="47"/>
        </w:numPr>
        <w:tabs>
          <w:tab w:val="left" w:pos="2267"/>
          <w:tab w:val="left" w:pos="3109"/>
        </w:tabs>
        <w:spacing w:before="121"/>
        <w:ind w:left="284" w:right="268" w:firstLine="0"/>
      </w:pPr>
      <w:r>
        <w:rPr>
          <w:color w:val="000009"/>
        </w:rPr>
        <w:t>Nos referidos atestados e/ou certidões deverá constar o nome do profissional indicado e a função desempenhada (para fins de capacidade técnico-profissional), o número do(s) contrato(s), nomes do contratado, do contratante e a discriminação dos serviços e quantitativos executados.</w:t>
      </w:r>
    </w:p>
    <w:p w14:paraId="0B47124C" w14:textId="77777777" w:rsidR="00533F93" w:rsidRDefault="00EF46C9" w:rsidP="00BF19D0">
      <w:pPr>
        <w:pStyle w:val="PargrafodaLista"/>
        <w:numPr>
          <w:ilvl w:val="3"/>
          <w:numId w:val="47"/>
        </w:numPr>
        <w:tabs>
          <w:tab w:val="left" w:pos="2267"/>
          <w:tab w:val="left" w:pos="2395"/>
        </w:tabs>
        <w:spacing w:before="121"/>
        <w:ind w:left="284" w:right="271" w:firstLine="0"/>
      </w:pPr>
      <w:r>
        <w:rPr>
          <w:color w:val="000009"/>
        </w:rPr>
        <w:t xml:space="preserve">Deverá(ão) constar, preferencialmente, do(s) atestado(s) de capacidade técnico profissional, ou da(s) certidão(ões) expedida(s) pelo Conselho de Classe competente, em destaque, os seguintes dados: data de início e término dos serviços; local de execução; nome do(s) </w:t>
      </w:r>
      <w:r>
        <w:rPr>
          <w:color w:val="000009"/>
        </w:rPr>
        <w:lastRenderedPageBreak/>
        <w:t>responsável(is) técnico(s), seu(s) título(s) profissional(is) e número(as) de registro(s) no Conselho de Classe competente;</w:t>
      </w:r>
    </w:p>
    <w:p w14:paraId="4095A415" w14:textId="77777777" w:rsidR="00533F93" w:rsidRDefault="00EF46C9" w:rsidP="00BF19D0">
      <w:pPr>
        <w:pStyle w:val="PargrafodaLista"/>
        <w:numPr>
          <w:ilvl w:val="2"/>
          <w:numId w:val="47"/>
        </w:numPr>
        <w:tabs>
          <w:tab w:val="left" w:pos="2113"/>
          <w:tab w:val="left" w:pos="2116"/>
        </w:tabs>
        <w:spacing w:before="119"/>
        <w:ind w:left="284" w:right="269" w:firstLine="0"/>
        <w:rPr>
          <w:rFonts w:ascii="Arial" w:hAnsi="Arial"/>
          <w:b/>
        </w:rPr>
      </w:pPr>
      <w:r>
        <w:rPr>
          <w:color w:val="000009"/>
        </w:rPr>
        <w:t xml:space="preserve">A Licitante deverá apresentar devidamente preenchido o </w:t>
      </w:r>
      <w:r>
        <w:rPr>
          <w:rFonts w:ascii="Arial" w:hAnsi="Arial"/>
          <w:b/>
          <w:color w:val="000009"/>
        </w:rPr>
        <w:t xml:space="preserve">Anexo II Quadro 03 - RELAÇÃO E VINCULAÇÃO DA EQUIPE, </w:t>
      </w:r>
      <w:r>
        <w:rPr>
          <w:color w:val="000009"/>
          <w:u w:val="single" w:color="000009"/>
        </w:rPr>
        <w:t>conforme equipe mínima exigida no</w:t>
      </w:r>
      <w:r>
        <w:rPr>
          <w:color w:val="000009"/>
        </w:rPr>
        <w:t xml:space="preserve"> </w:t>
      </w:r>
      <w:r>
        <w:rPr>
          <w:color w:val="000009"/>
          <w:u w:val="single" w:color="000009"/>
        </w:rPr>
        <w:t>item 23 do termo de referencia</w:t>
      </w:r>
      <w:r>
        <w:rPr>
          <w:rFonts w:ascii="Arial" w:hAnsi="Arial"/>
          <w:b/>
          <w:color w:val="000009"/>
        </w:rPr>
        <w:t>.</w:t>
      </w:r>
    </w:p>
    <w:p w14:paraId="47C4957E" w14:textId="77777777" w:rsidR="00533F93" w:rsidRDefault="00EF46C9" w:rsidP="00BF19D0">
      <w:pPr>
        <w:pStyle w:val="PargrafodaLista"/>
        <w:numPr>
          <w:ilvl w:val="2"/>
          <w:numId w:val="47"/>
        </w:numPr>
        <w:tabs>
          <w:tab w:val="left" w:pos="2116"/>
          <w:tab w:val="left" w:pos="2396"/>
        </w:tabs>
        <w:spacing w:before="122"/>
        <w:ind w:left="284" w:right="270" w:firstLine="0"/>
        <w:rPr>
          <w:rFonts w:ascii="Arial" w:hAnsi="Arial"/>
          <w:b/>
        </w:rPr>
      </w:pPr>
      <w:r>
        <w:rPr>
          <w:color w:val="000009"/>
        </w:rPr>
        <w:t xml:space="preserve">A Licitante deverá apresentar devidamente preenchido o </w:t>
      </w:r>
      <w:r>
        <w:rPr>
          <w:rFonts w:ascii="Arial" w:hAnsi="Arial"/>
          <w:b/>
          <w:color w:val="000009"/>
        </w:rPr>
        <w:t>Anexo II Quadro 04 - IDENTIFICAÇÃO, FORMAÇÃO E EXPERIÊNCIA DA EQUIPE TÉCNICA</w:t>
      </w:r>
    </w:p>
    <w:p w14:paraId="5BA7D0C6" w14:textId="77777777" w:rsidR="00533F93" w:rsidRDefault="00EF46C9" w:rsidP="00BF19D0">
      <w:pPr>
        <w:ind w:left="284"/>
        <w:jc w:val="both"/>
      </w:pPr>
      <w:r>
        <w:rPr>
          <w:color w:val="000009"/>
        </w:rPr>
        <w:t>para</w:t>
      </w:r>
      <w:r>
        <w:rPr>
          <w:color w:val="000009"/>
          <w:spacing w:val="-5"/>
        </w:rPr>
        <w:t xml:space="preserve"> </w:t>
      </w:r>
      <w:r>
        <w:rPr>
          <w:color w:val="000009"/>
        </w:rPr>
        <w:t>cada</w:t>
      </w:r>
      <w:r>
        <w:rPr>
          <w:color w:val="000009"/>
          <w:spacing w:val="-6"/>
        </w:rPr>
        <w:t xml:space="preserve"> </w:t>
      </w:r>
      <w:r>
        <w:rPr>
          <w:color w:val="000009"/>
        </w:rPr>
        <w:t>profissional</w:t>
      </w:r>
      <w:r>
        <w:rPr>
          <w:color w:val="000009"/>
          <w:spacing w:val="-5"/>
        </w:rPr>
        <w:t xml:space="preserve"> </w:t>
      </w:r>
      <w:r>
        <w:rPr>
          <w:color w:val="000009"/>
        </w:rPr>
        <w:t>constante</w:t>
      </w:r>
      <w:r>
        <w:rPr>
          <w:color w:val="000009"/>
          <w:spacing w:val="-5"/>
        </w:rPr>
        <w:t xml:space="preserve"> </w:t>
      </w:r>
      <w:r>
        <w:rPr>
          <w:color w:val="000009"/>
        </w:rPr>
        <w:t>do</w:t>
      </w:r>
      <w:r>
        <w:rPr>
          <w:color w:val="000009"/>
          <w:spacing w:val="-5"/>
        </w:rPr>
        <w:t xml:space="preserve"> </w:t>
      </w:r>
      <w:r>
        <w:rPr>
          <w:rFonts w:ascii="Arial"/>
          <w:b/>
          <w:color w:val="000009"/>
        </w:rPr>
        <w:t>Anexo</w:t>
      </w:r>
      <w:r>
        <w:rPr>
          <w:rFonts w:ascii="Arial"/>
          <w:b/>
          <w:color w:val="000009"/>
          <w:spacing w:val="-7"/>
        </w:rPr>
        <w:t xml:space="preserve"> </w:t>
      </w:r>
      <w:r>
        <w:rPr>
          <w:rFonts w:ascii="Arial"/>
          <w:b/>
          <w:color w:val="000009"/>
        </w:rPr>
        <w:t>II</w:t>
      </w:r>
      <w:r>
        <w:rPr>
          <w:rFonts w:ascii="Arial"/>
          <w:b/>
          <w:color w:val="000009"/>
          <w:spacing w:val="-4"/>
        </w:rPr>
        <w:t xml:space="preserve"> </w:t>
      </w:r>
      <w:r>
        <w:rPr>
          <w:rFonts w:ascii="Arial"/>
          <w:b/>
          <w:color w:val="000009"/>
        </w:rPr>
        <w:t>Quadro</w:t>
      </w:r>
      <w:r>
        <w:rPr>
          <w:rFonts w:ascii="Arial"/>
          <w:b/>
          <w:color w:val="000009"/>
          <w:spacing w:val="-4"/>
        </w:rPr>
        <w:t xml:space="preserve"> </w:t>
      </w:r>
      <w:r>
        <w:rPr>
          <w:rFonts w:ascii="Arial"/>
          <w:b/>
          <w:color w:val="000009"/>
          <w:spacing w:val="-5"/>
        </w:rPr>
        <w:t>03</w:t>
      </w:r>
      <w:r>
        <w:rPr>
          <w:color w:val="000009"/>
          <w:spacing w:val="-5"/>
        </w:rPr>
        <w:t>.</w:t>
      </w:r>
    </w:p>
    <w:p w14:paraId="50011924" w14:textId="77777777" w:rsidR="00533F93" w:rsidRDefault="00EF46C9" w:rsidP="00BF19D0">
      <w:pPr>
        <w:pStyle w:val="PargrafodaLista"/>
        <w:numPr>
          <w:ilvl w:val="2"/>
          <w:numId w:val="47"/>
        </w:numPr>
        <w:tabs>
          <w:tab w:val="left" w:pos="2116"/>
          <w:tab w:val="left" w:pos="2396"/>
        </w:tabs>
        <w:spacing w:before="119"/>
        <w:ind w:left="284" w:right="268" w:firstLine="0"/>
      </w:pPr>
      <w:r>
        <w:rPr>
          <w:color w:val="000009"/>
        </w:rPr>
        <w:t>Termo de Compromisso de Execução dos Serviços e de Cessão de Direitos Autorais de</w:t>
      </w:r>
      <w:r>
        <w:rPr>
          <w:color w:val="000009"/>
          <w:spacing w:val="-1"/>
        </w:rPr>
        <w:t xml:space="preserve"> </w:t>
      </w:r>
      <w:r>
        <w:rPr>
          <w:color w:val="000009"/>
        </w:rPr>
        <w:t>cada</w:t>
      </w:r>
      <w:r>
        <w:rPr>
          <w:color w:val="000009"/>
          <w:spacing w:val="-1"/>
        </w:rPr>
        <w:t xml:space="preserve"> </w:t>
      </w:r>
      <w:r>
        <w:rPr>
          <w:color w:val="000009"/>
        </w:rPr>
        <w:t>um dos profissionais relacionados na</w:t>
      </w:r>
      <w:r>
        <w:rPr>
          <w:color w:val="000009"/>
          <w:spacing w:val="-1"/>
        </w:rPr>
        <w:t xml:space="preserve"> </w:t>
      </w:r>
      <w:r>
        <w:rPr>
          <w:color w:val="000009"/>
        </w:rPr>
        <w:t>Equipe Técnica</w:t>
      </w:r>
      <w:r>
        <w:rPr>
          <w:color w:val="000009"/>
          <w:spacing w:val="-1"/>
        </w:rPr>
        <w:t xml:space="preserve"> </w:t>
      </w:r>
      <w:r>
        <w:rPr>
          <w:color w:val="000009"/>
        </w:rPr>
        <w:t xml:space="preserve">Mínima, conforme modelo </w:t>
      </w:r>
      <w:r>
        <w:rPr>
          <w:rFonts w:ascii="Arial" w:hAnsi="Arial"/>
          <w:b/>
          <w:color w:val="000009"/>
        </w:rPr>
        <w:t xml:space="preserve">ANEXO VIII - TERMO DE COMPROMISSO DE EXECUÇÃO DOS SERVIÇOS E DE CESSÃO DE DIREITOS AUTORAIS PATRIMONIAIS </w:t>
      </w:r>
      <w:r>
        <w:rPr>
          <w:rFonts w:ascii="Arial" w:hAnsi="Arial"/>
          <w:b/>
          <w:color w:val="000009"/>
          <w:spacing w:val="-2"/>
        </w:rPr>
        <w:t>(MODELO)</w:t>
      </w:r>
      <w:r>
        <w:rPr>
          <w:color w:val="000009"/>
          <w:spacing w:val="-2"/>
        </w:rPr>
        <w:t>;</w:t>
      </w:r>
    </w:p>
    <w:p w14:paraId="552E526B" w14:textId="77777777" w:rsidR="00533F93" w:rsidRDefault="00EF46C9" w:rsidP="00BF19D0">
      <w:pPr>
        <w:pStyle w:val="PargrafodaLista"/>
        <w:numPr>
          <w:ilvl w:val="2"/>
          <w:numId w:val="47"/>
        </w:numPr>
        <w:tabs>
          <w:tab w:val="left" w:pos="2256"/>
          <w:tab w:val="left" w:pos="2258"/>
        </w:tabs>
        <w:spacing w:before="120"/>
        <w:ind w:left="284" w:right="272" w:firstLine="0"/>
      </w:pPr>
      <w:r>
        <w:rPr>
          <w:color w:val="000009"/>
        </w:rPr>
        <w:t xml:space="preserve">Termo de indicação do pessoal técnico qualificado, no qual os profissionais indicados pela Licitante, para fins de comprovação de capacidade técnica, declarem que participarão, a serviço da Licitante, das obras ou serviços. Este termo deverá ser firmado pelo representante da Licitante com o ciente do profissional conforme </w:t>
      </w:r>
      <w:r>
        <w:rPr>
          <w:rFonts w:ascii="Arial" w:hAnsi="Arial"/>
          <w:b/>
          <w:color w:val="000009"/>
        </w:rPr>
        <w:t>ANEXO XIII - QUADRO DE PESSOAL TÉCNICO QUALIFICADO (MODELO)</w:t>
      </w:r>
      <w:r>
        <w:rPr>
          <w:color w:val="000009"/>
        </w:rPr>
        <w:t>;</w:t>
      </w:r>
    </w:p>
    <w:p w14:paraId="6D1CB2A1" w14:textId="77777777" w:rsidR="00533F93" w:rsidRDefault="00EF46C9" w:rsidP="00BF19D0">
      <w:pPr>
        <w:pStyle w:val="PargrafodaLista"/>
        <w:numPr>
          <w:ilvl w:val="3"/>
          <w:numId w:val="47"/>
        </w:numPr>
        <w:tabs>
          <w:tab w:val="left" w:pos="3103"/>
          <w:tab w:val="left" w:pos="3107"/>
        </w:tabs>
        <w:spacing w:before="120"/>
        <w:ind w:left="284" w:right="267" w:firstLine="0"/>
      </w:pPr>
      <w:r>
        <w:rPr>
          <w:color w:val="000009"/>
        </w:rPr>
        <w:t>Os profissionais indicados pela Licitante para fins de comprovação</w:t>
      </w:r>
      <w:r>
        <w:rPr>
          <w:color w:val="000009"/>
          <w:spacing w:val="80"/>
        </w:rPr>
        <w:t xml:space="preserve"> </w:t>
      </w:r>
      <w:r>
        <w:rPr>
          <w:color w:val="000009"/>
        </w:rPr>
        <w:t xml:space="preserve">da capacidade técnico-profissional deverão participar da obra ou serviço objeto da licitação, admitindo-se, excepcionalmente, a substituição por profissionais de experiência equivalente ou superior, desde que aprovada pelo gestor do contrato e ratificada pelo seu </w:t>
      </w:r>
      <w:r>
        <w:rPr>
          <w:color w:val="000009"/>
          <w:spacing w:val="-2"/>
        </w:rPr>
        <w:t>superior.</w:t>
      </w:r>
    </w:p>
    <w:p w14:paraId="00FDA994" w14:textId="77777777" w:rsidR="00533F93" w:rsidRDefault="00EF46C9" w:rsidP="00BF19D0">
      <w:pPr>
        <w:pStyle w:val="PargrafodaLista"/>
        <w:numPr>
          <w:ilvl w:val="2"/>
          <w:numId w:val="47"/>
        </w:numPr>
        <w:tabs>
          <w:tab w:val="left" w:pos="2396"/>
          <w:tab w:val="left" w:pos="2399"/>
        </w:tabs>
        <w:spacing w:before="121"/>
        <w:ind w:left="284" w:right="271" w:firstLine="0"/>
      </w:pPr>
      <w:r>
        <w:rPr>
          <w:color w:val="000009"/>
        </w:rPr>
        <w:t>Os profissionais indicados pela Licitante para fins de comprovação da capacidade</w:t>
      </w:r>
      <w:r>
        <w:rPr>
          <w:color w:val="000009"/>
          <w:spacing w:val="-5"/>
        </w:rPr>
        <w:t xml:space="preserve"> </w:t>
      </w:r>
      <w:r>
        <w:rPr>
          <w:color w:val="000009"/>
        </w:rPr>
        <w:t>técnico-profissional</w:t>
      </w:r>
      <w:r>
        <w:rPr>
          <w:color w:val="000009"/>
          <w:spacing w:val="-6"/>
        </w:rPr>
        <w:t xml:space="preserve"> </w:t>
      </w:r>
      <w:r>
        <w:rPr>
          <w:color w:val="000009"/>
        </w:rPr>
        <w:t>deverão</w:t>
      </w:r>
      <w:r>
        <w:rPr>
          <w:color w:val="000009"/>
          <w:spacing w:val="-5"/>
        </w:rPr>
        <w:t xml:space="preserve"> </w:t>
      </w:r>
      <w:r>
        <w:rPr>
          <w:color w:val="000009"/>
        </w:rPr>
        <w:t>pertencer</w:t>
      </w:r>
      <w:r>
        <w:rPr>
          <w:color w:val="000009"/>
          <w:spacing w:val="-4"/>
        </w:rPr>
        <w:t xml:space="preserve"> </w:t>
      </w:r>
      <w:r>
        <w:rPr>
          <w:color w:val="000009"/>
        </w:rPr>
        <w:t>ao</w:t>
      </w:r>
      <w:r>
        <w:rPr>
          <w:color w:val="000009"/>
          <w:spacing w:val="-5"/>
        </w:rPr>
        <w:t xml:space="preserve"> </w:t>
      </w:r>
      <w:r>
        <w:rPr>
          <w:color w:val="000009"/>
        </w:rPr>
        <w:t>quadro</w:t>
      </w:r>
      <w:r>
        <w:rPr>
          <w:color w:val="000009"/>
          <w:spacing w:val="-5"/>
        </w:rPr>
        <w:t xml:space="preserve"> </w:t>
      </w:r>
      <w:r>
        <w:rPr>
          <w:color w:val="000009"/>
        </w:rPr>
        <w:t>permanente</w:t>
      </w:r>
      <w:r>
        <w:rPr>
          <w:color w:val="000009"/>
          <w:spacing w:val="-5"/>
        </w:rPr>
        <w:t xml:space="preserve"> </w:t>
      </w:r>
      <w:r>
        <w:rPr>
          <w:color w:val="000009"/>
        </w:rPr>
        <w:t>do Licitante, na data prevista para entrega da proposta.</w:t>
      </w:r>
    </w:p>
    <w:p w14:paraId="1E5F3336" w14:textId="77777777" w:rsidR="00533F93" w:rsidRDefault="00EF46C9" w:rsidP="00BF19D0">
      <w:pPr>
        <w:pStyle w:val="PargrafodaLista"/>
        <w:numPr>
          <w:ilvl w:val="2"/>
          <w:numId w:val="47"/>
        </w:numPr>
        <w:tabs>
          <w:tab w:val="left" w:pos="1972"/>
        </w:tabs>
        <w:spacing w:before="120"/>
        <w:ind w:left="284" w:firstLine="0"/>
      </w:pPr>
      <w:r>
        <w:rPr>
          <w:color w:val="000009"/>
        </w:rPr>
        <w:t>Entende-se,</w:t>
      </w:r>
      <w:r>
        <w:rPr>
          <w:color w:val="000009"/>
          <w:spacing w:val="-7"/>
        </w:rPr>
        <w:t xml:space="preserve"> </w:t>
      </w:r>
      <w:r>
        <w:rPr>
          <w:color w:val="000009"/>
        </w:rPr>
        <w:t>para</w:t>
      </w:r>
      <w:r>
        <w:rPr>
          <w:color w:val="000009"/>
          <w:spacing w:val="-7"/>
        </w:rPr>
        <w:t xml:space="preserve"> </w:t>
      </w:r>
      <w:r>
        <w:rPr>
          <w:color w:val="000009"/>
        </w:rPr>
        <w:t>fins</w:t>
      </w:r>
      <w:r>
        <w:rPr>
          <w:color w:val="000009"/>
          <w:spacing w:val="-6"/>
        </w:rPr>
        <w:t xml:space="preserve"> </w:t>
      </w:r>
      <w:r>
        <w:rPr>
          <w:color w:val="000009"/>
        </w:rPr>
        <w:t>deste</w:t>
      </w:r>
      <w:r>
        <w:rPr>
          <w:color w:val="000009"/>
          <w:spacing w:val="-6"/>
        </w:rPr>
        <w:t xml:space="preserve"> </w:t>
      </w:r>
      <w:r>
        <w:rPr>
          <w:color w:val="000009"/>
        </w:rPr>
        <w:t>Edital,</w:t>
      </w:r>
      <w:r>
        <w:rPr>
          <w:color w:val="000009"/>
          <w:spacing w:val="-7"/>
        </w:rPr>
        <w:t xml:space="preserve"> </w:t>
      </w:r>
      <w:r>
        <w:rPr>
          <w:color w:val="000009"/>
        </w:rPr>
        <w:t>como</w:t>
      </w:r>
      <w:r>
        <w:rPr>
          <w:color w:val="000009"/>
          <w:spacing w:val="-5"/>
        </w:rPr>
        <w:t xml:space="preserve"> </w:t>
      </w:r>
      <w:r>
        <w:rPr>
          <w:color w:val="000009"/>
        </w:rPr>
        <w:t>pertencente</w:t>
      </w:r>
      <w:r>
        <w:rPr>
          <w:color w:val="000009"/>
          <w:spacing w:val="-6"/>
        </w:rPr>
        <w:t xml:space="preserve"> </w:t>
      </w:r>
      <w:r>
        <w:rPr>
          <w:color w:val="000009"/>
        </w:rPr>
        <w:t>ao</w:t>
      </w:r>
      <w:r>
        <w:rPr>
          <w:color w:val="000009"/>
          <w:spacing w:val="-8"/>
        </w:rPr>
        <w:t xml:space="preserve"> </w:t>
      </w:r>
      <w:r>
        <w:rPr>
          <w:color w:val="000009"/>
        </w:rPr>
        <w:t>quadro</w:t>
      </w:r>
      <w:r>
        <w:rPr>
          <w:color w:val="000009"/>
          <w:spacing w:val="-7"/>
        </w:rPr>
        <w:t xml:space="preserve"> </w:t>
      </w:r>
      <w:r>
        <w:rPr>
          <w:color w:val="000009"/>
          <w:spacing w:val="-2"/>
        </w:rPr>
        <w:t>permanente:</w:t>
      </w:r>
    </w:p>
    <w:p w14:paraId="453C6B0C" w14:textId="77777777" w:rsidR="00533F93" w:rsidRDefault="00533F93" w:rsidP="00BF19D0">
      <w:pPr>
        <w:pStyle w:val="Corpodetexto"/>
        <w:spacing w:before="25"/>
        <w:ind w:left="284"/>
      </w:pPr>
    </w:p>
    <w:p w14:paraId="39E374D4" w14:textId="77777777" w:rsidR="00533F93" w:rsidRDefault="00EF46C9" w:rsidP="00BF19D0">
      <w:pPr>
        <w:pStyle w:val="PargrafodaLista"/>
        <w:numPr>
          <w:ilvl w:val="3"/>
          <w:numId w:val="47"/>
        </w:numPr>
        <w:tabs>
          <w:tab w:val="left" w:pos="3107"/>
        </w:tabs>
        <w:ind w:left="284" w:firstLine="0"/>
      </w:pPr>
      <w:r>
        <w:rPr>
          <w:color w:val="000009"/>
        </w:rPr>
        <w:t>Sócio:</w:t>
      </w:r>
      <w:r>
        <w:rPr>
          <w:color w:val="000009"/>
          <w:spacing w:val="-6"/>
        </w:rPr>
        <w:t xml:space="preserve"> </w:t>
      </w:r>
      <w:r>
        <w:rPr>
          <w:color w:val="000009"/>
        </w:rPr>
        <w:t>Contrato</w:t>
      </w:r>
      <w:r>
        <w:rPr>
          <w:color w:val="000009"/>
          <w:spacing w:val="-8"/>
        </w:rPr>
        <w:t xml:space="preserve"> </w:t>
      </w:r>
      <w:r>
        <w:rPr>
          <w:color w:val="000009"/>
        </w:rPr>
        <w:t>Social</w:t>
      </w:r>
      <w:r>
        <w:rPr>
          <w:color w:val="000009"/>
          <w:spacing w:val="-7"/>
        </w:rPr>
        <w:t xml:space="preserve"> </w:t>
      </w:r>
      <w:r>
        <w:rPr>
          <w:color w:val="000009"/>
        </w:rPr>
        <w:t>devidamente</w:t>
      </w:r>
      <w:r>
        <w:rPr>
          <w:color w:val="000009"/>
          <w:spacing w:val="-8"/>
        </w:rPr>
        <w:t xml:space="preserve"> </w:t>
      </w:r>
      <w:r>
        <w:rPr>
          <w:color w:val="000009"/>
        </w:rPr>
        <w:t>registrado</w:t>
      </w:r>
      <w:r>
        <w:rPr>
          <w:color w:val="000009"/>
          <w:spacing w:val="-6"/>
        </w:rPr>
        <w:t xml:space="preserve"> </w:t>
      </w:r>
      <w:r>
        <w:rPr>
          <w:color w:val="000009"/>
        </w:rPr>
        <w:t>no</w:t>
      </w:r>
      <w:r>
        <w:rPr>
          <w:color w:val="000009"/>
          <w:spacing w:val="-6"/>
        </w:rPr>
        <w:t xml:space="preserve"> </w:t>
      </w:r>
      <w:r>
        <w:rPr>
          <w:color w:val="000009"/>
        </w:rPr>
        <w:t>órgão</w:t>
      </w:r>
      <w:r>
        <w:rPr>
          <w:color w:val="000009"/>
          <w:spacing w:val="-8"/>
        </w:rPr>
        <w:t xml:space="preserve"> </w:t>
      </w:r>
      <w:r>
        <w:rPr>
          <w:color w:val="000009"/>
          <w:spacing w:val="-2"/>
        </w:rPr>
        <w:t>competente;</w:t>
      </w:r>
    </w:p>
    <w:p w14:paraId="6605B37E" w14:textId="77777777" w:rsidR="00533F93" w:rsidRDefault="00EF46C9" w:rsidP="00BF19D0">
      <w:pPr>
        <w:pStyle w:val="PargrafodaLista"/>
        <w:numPr>
          <w:ilvl w:val="3"/>
          <w:numId w:val="47"/>
        </w:numPr>
        <w:tabs>
          <w:tab w:val="left" w:pos="2267"/>
          <w:tab w:val="left" w:pos="3106"/>
        </w:tabs>
        <w:spacing w:before="119"/>
        <w:ind w:left="284" w:right="274" w:firstLine="0"/>
      </w:pPr>
      <w:r>
        <w:rPr>
          <w:color w:val="000009"/>
        </w:rPr>
        <w:t>Diretor: cópia do Contrato Social, em se tratando de firma individual ou limitada ou cópia da ata de eleição devidamente publicada na imprensa, em se tratando de sociedade anônima;</w:t>
      </w:r>
    </w:p>
    <w:p w14:paraId="03C3D7BF" w14:textId="77777777" w:rsidR="00533F93" w:rsidRDefault="00EF46C9" w:rsidP="00BF19D0">
      <w:pPr>
        <w:pStyle w:val="PargrafodaLista"/>
        <w:numPr>
          <w:ilvl w:val="3"/>
          <w:numId w:val="47"/>
        </w:numPr>
        <w:tabs>
          <w:tab w:val="left" w:pos="2267"/>
          <w:tab w:val="left" w:pos="3105"/>
        </w:tabs>
        <w:spacing w:before="119"/>
        <w:ind w:left="284" w:right="272" w:firstLine="0"/>
      </w:pPr>
      <w:r>
        <w:rPr>
          <w:color w:val="000009"/>
        </w:rPr>
        <w:t>Empregado: cópia atualizada da Carteira de Trabalho e Previdência Social – CTPS ou Contrato de Trabalho em vigor;</w:t>
      </w:r>
    </w:p>
    <w:p w14:paraId="0B386E3E" w14:textId="77777777" w:rsidR="00533F93" w:rsidRDefault="00EF46C9" w:rsidP="00BF19D0">
      <w:pPr>
        <w:pStyle w:val="PargrafodaLista"/>
        <w:numPr>
          <w:ilvl w:val="3"/>
          <w:numId w:val="47"/>
        </w:numPr>
        <w:tabs>
          <w:tab w:val="left" w:pos="2267"/>
          <w:tab w:val="left" w:pos="3106"/>
        </w:tabs>
        <w:spacing w:before="121"/>
        <w:ind w:left="284" w:right="268" w:firstLine="0"/>
      </w:pPr>
      <w:r>
        <w:rPr>
          <w:color w:val="000009"/>
        </w:rPr>
        <w:t>Responsável Técnico: cópia da Certidão expedida pelo Conselho de Classe competente da Sede ou Filial da Licitante onde consta o registro do profissional como RT, ou a apresentação de um dos seguintes documentos:</w:t>
      </w:r>
    </w:p>
    <w:p w14:paraId="0EE9E850" w14:textId="77777777" w:rsidR="00533F93" w:rsidRDefault="00EF46C9" w:rsidP="00BF19D0">
      <w:pPr>
        <w:pStyle w:val="PargrafodaLista"/>
        <w:numPr>
          <w:ilvl w:val="4"/>
          <w:numId w:val="47"/>
        </w:numPr>
        <w:tabs>
          <w:tab w:val="left" w:pos="3535"/>
          <w:tab w:val="left" w:pos="3955"/>
        </w:tabs>
        <w:spacing w:before="120"/>
        <w:ind w:left="284" w:right="267" w:firstLine="0"/>
      </w:pPr>
      <w:r>
        <w:rPr>
          <w:color w:val="000009"/>
        </w:rPr>
        <w:t>Ficha</w:t>
      </w:r>
      <w:r>
        <w:rPr>
          <w:color w:val="000009"/>
          <w:spacing w:val="80"/>
          <w:w w:val="150"/>
        </w:rPr>
        <w:t xml:space="preserve"> </w:t>
      </w:r>
      <w:r>
        <w:rPr>
          <w:color w:val="000009"/>
        </w:rPr>
        <w:t>de</w:t>
      </w:r>
      <w:r>
        <w:rPr>
          <w:color w:val="000009"/>
          <w:spacing w:val="80"/>
          <w:w w:val="150"/>
        </w:rPr>
        <w:t xml:space="preserve"> </w:t>
      </w:r>
      <w:r>
        <w:rPr>
          <w:color w:val="000009"/>
        </w:rPr>
        <w:t>registro</w:t>
      </w:r>
      <w:r>
        <w:rPr>
          <w:color w:val="000009"/>
          <w:spacing w:val="80"/>
          <w:w w:val="150"/>
        </w:rPr>
        <w:t xml:space="preserve"> </w:t>
      </w:r>
      <w:r>
        <w:rPr>
          <w:color w:val="000009"/>
        </w:rPr>
        <w:t>do</w:t>
      </w:r>
      <w:r>
        <w:rPr>
          <w:color w:val="000009"/>
          <w:spacing w:val="80"/>
          <w:w w:val="150"/>
        </w:rPr>
        <w:t xml:space="preserve"> </w:t>
      </w:r>
      <w:r>
        <w:rPr>
          <w:color w:val="000009"/>
        </w:rPr>
        <w:t>empregado</w:t>
      </w:r>
      <w:r>
        <w:rPr>
          <w:color w:val="000009"/>
          <w:spacing w:val="80"/>
          <w:w w:val="150"/>
        </w:rPr>
        <w:t xml:space="preserve"> </w:t>
      </w:r>
      <w:r>
        <w:rPr>
          <w:color w:val="000009"/>
        </w:rPr>
        <w:t>-</w:t>
      </w:r>
      <w:r>
        <w:rPr>
          <w:color w:val="000009"/>
          <w:spacing w:val="80"/>
          <w:w w:val="150"/>
        </w:rPr>
        <w:t xml:space="preserve"> </w:t>
      </w:r>
      <w:r>
        <w:rPr>
          <w:color w:val="000009"/>
        </w:rPr>
        <w:t>RE,</w:t>
      </w:r>
      <w:r>
        <w:rPr>
          <w:color w:val="000009"/>
          <w:spacing w:val="80"/>
          <w:w w:val="150"/>
        </w:rPr>
        <w:t xml:space="preserve"> </w:t>
      </w:r>
      <w:r>
        <w:rPr>
          <w:color w:val="000009"/>
        </w:rPr>
        <w:t>devidamente registrada no Ministério do Trabalho; ou</w:t>
      </w:r>
    </w:p>
    <w:p w14:paraId="3E8209D9" w14:textId="77777777" w:rsidR="00533F93" w:rsidRDefault="00EF46C9" w:rsidP="00BF19D0">
      <w:pPr>
        <w:pStyle w:val="PargrafodaLista"/>
        <w:numPr>
          <w:ilvl w:val="4"/>
          <w:numId w:val="47"/>
        </w:numPr>
        <w:tabs>
          <w:tab w:val="left" w:pos="3535"/>
          <w:tab w:val="left" w:pos="3955"/>
        </w:tabs>
        <w:spacing w:before="120"/>
        <w:ind w:left="284" w:right="267" w:firstLine="0"/>
      </w:pPr>
      <w:r>
        <w:rPr>
          <w:color w:val="000009"/>
        </w:rPr>
        <w:t>Carteira de Trabalho e Previdência Social - CTPS, em nome do profissional; ou</w:t>
      </w:r>
    </w:p>
    <w:p w14:paraId="1DC099EF" w14:textId="77777777" w:rsidR="00533F93" w:rsidRDefault="00EF46C9" w:rsidP="00BF19D0">
      <w:pPr>
        <w:pStyle w:val="PargrafodaLista"/>
        <w:numPr>
          <w:ilvl w:val="4"/>
          <w:numId w:val="47"/>
        </w:numPr>
        <w:tabs>
          <w:tab w:val="left" w:pos="3955"/>
        </w:tabs>
        <w:spacing w:before="121"/>
        <w:ind w:left="284" w:firstLine="0"/>
      </w:pPr>
      <w:r>
        <w:rPr>
          <w:color w:val="000009"/>
        </w:rPr>
        <w:t>Contrato</w:t>
      </w:r>
      <w:r>
        <w:rPr>
          <w:color w:val="000009"/>
          <w:spacing w:val="-8"/>
        </w:rPr>
        <w:t xml:space="preserve"> </w:t>
      </w:r>
      <w:r>
        <w:rPr>
          <w:color w:val="000009"/>
        </w:rPr>
        <w:t>Social</w:t>
      </w:r>
      <w:r>
        <w:rPr>
          <w:color w:val="000009"/>
          <w:spacing w:val="-6"/>
        </w:rPr>
        <w:t xml:space="preserve"> </w:t>
      </w:r>
      <w:r>
        <w:rPr>
          <w:color w:val="000009"/>
        </w:rPr>
        <w:t>ou</w:t>
      </w:r>
      <w:r>
        <w:rPr>
          <w:color w:val="000009"/>
          <w:spacing w:val="-5"/>
        </w:rPr>
        <w:t xml:space="preserve"> </w:t>
      </w:r>
      <w:r>
        <w:rPr>
          <w:color w:val="000009"/>
        </w:rPr>
        <w:t>último</w:t>
      </w:r>
      <w:r>
        <w:rPr>
          <w:color w:val="000009"/>
          <w:spacing w:val="-4"/>
        </w:rPr>
        <w:t xml:space="preserve"> </w:t>
      </w:r>
      <w:r>
        <w:rPr>
          <w:color w:val="000009"/>
        </w:rPr>
        <w:t>aditivo</w:t>
      </w:r>
      <w:r>
        <w:rPr>
          <w:color w:val="000009"/>
          <w:spacing w:val="-5"/>
        </w:rPr>
        <w:t xml:space="preserve"> </w:t>
      </w:r>
      <w:r>
        <w:rPr>
          <w:color w:val="000009"/>
        </w:rPr>
        <w:t>se</w:t>
      </w:r>
      <w:r>
        <w:rPr>
          <w:color w:val="000009"/>
          <w:spacing w:val="-7"/>
        </w:rPr>
        <w:t xml:space="preserve"> </w:t>
      </w:r>
      <w:r>
        <w:rPr>
          <w:color w:val="000009"/>
        </w:rPr>
        <w:t>houver;</w:t>
      </w:r>
      <w:r>
        <w:rPr>
          <w:color w:val="000009"/>
          <w:spacing w:val="-6"/>
        </w:rPr>
        <w:t xml:space="preserve"> </w:t>
      </w:r>
      <w:r>
        <w:rPr>
          <w:color w:val="000009"/>
          <w:spacing w:val="-5"/>
        </w:rPr>
        <w:t>ou</w:t>
      </w:r>
    </w:p>
    <w:p w14:paraId="00DE1FF9" w14:textId="77777777" w:rsidR="00533F93" w:rsidRDefault="00EF46C9" w:rsidP="00BF19D0">
      <w:pPr>
        <w:pStyle w:val="PargrafodaLista"/>
        <w:numPr>
          <w:ilvl w:val="4"/>
          <w:numId w:val="47"/>
        </w:numPr>
        <w:tabs>
          <w:tab w:val="left" w:pos="3535"/>
          <w:tab w:val="left" w:pos="3955"/>
        </w:tabs>
        <w:spacing w:before="119"/>
        <w:ind w:left="284" w:right="273" w:firstLine="0"/>
      </w:pPr>
      <w:r>
        <w:rPr>
          <w:color w:val="000009"/>
        </w:rPr>
        <w:t>Contrato</w:t>
      </w:r>
      <w:r>
        <w:rPr>
          <w:color w:val="000009"/>
          <w:spacing w:val="80"/>
        </w:rPr>
        <w:t xml:space="preserve"> </w:t>
      </w:r>
      <w:r>
        <w:rPr>
          <w:color w:val="000009"/>
        </w:rPr>
        <w:t>de</w:t>
      </w:r>
      <w:r>
        <w:rPr>
          <w:color w:val="000009"/>
          <w:spacing w:val="80"/>
        </w:rPr>
        <w:t xml:space="preserve"> </w:t>
      </w:r>
      <w:r>
        <w:rPr>
          <w:color w:val="000009"/>
        </w:rPr>
        <w:t>prestação</w:t>
      </w:r>
      <w:r>
        <w:rPr>
          <w:color w:val="000009"/>
          <w:spacing w:val="80"/>
        </w:rPr>
        <w:t xml:space="preserve"> </w:t>
      </w:r>
      <w:r>
        <w:rPr>
          <w:color w:val="000009"/>
        </w:rPr>
        <w:t>de</w:t>
      </w:r>
      <w:r>
        <w:rPr>
          <w:color w:val="000009"/>
          <w:spacing w:val="80"/>
        </w:rPr>
        <w:t xml:space="preserve"> </w:t>
      </w:r>
      <w:r>
        <w:rPr>
          <w:color w:val="000009"/>
        </w:rPr>
        <w:t>serviço</w:t>
      </w:r>
      <w:r>
        <w:rPr>
          <w:color w:val="000009"/>
          <w:spacing w:val="80"/>
        </w:rPr>
        <w:t xml:space="preserve"> </w:t>
      </w:r>
      <w:r>
        <w:rPr>
          <w:color w:val="000009"/>
        </w:rPr>
        <w:t>futuro,</w:t>
      </w:r>
      <w:r>
        <w:rPr>
          <w:color w:val="000009"/>
          <w:spacing w:val="80"/>
        </w:rPr>
        <w:t xml:space="preserve"> </w:t>
      </w:r>
      <w:r>
        <w:rPr>
          <w:color w:val="000009"/>
        </w:rPr>
        <w:t>sem</w:t>
      </w:r>
      <w:r>
        <w:rPr>
          <w:color w:val="000009"/>
          <w:spacing w:val="80"/>
        </w:rPr>
        <w:t xml:space="preserve"> </w:t>
      </w:r>
      <w:r>
        <w:rPr>
          <w:color w:val="000009"/>
        </w:rPr>
        <w:t xml:space="preserve">vínculo </w:t>
      </w:r>
      <w:r>
        <w:rPr>
          <w:color w:val="000009"/>
          <w:spacing w:val="-2"/>
        </w:rPr>
        <w:t>empregatício.</w:t>
      </w:r>
    </w:p>
    <w:p w14:paraId="647D4522" w14:textId="77777777" w:rsidR="00533F93" w:rsidRDefault="00EF46C9" w:rsidP="00BF19D0">
      <w:pPr>
        <w:pStyle w:val="PargrafodaLista"/>
        <w:numPr>
          <w:ilvl w:val="3"/>
          <w:numId w:val="47"/>
        </w:numPr>
        <w:tabs>
          <w:tab w:val="left" w:pos="2824"/>
          <w:tab w:val="left" w:pos="3106"/>
        </w:tabs>
        <w:spacing w:before="120"/>
        <w:ind w:left="284" w:right="272" w:firstLine="0"/>
      </w:pPr>
      <w:r>
        <w:rPr>
          <w:color w:val="000009"/>
        </w:rPr>
        <w:t>Profissional contratado: contrato de prestação de serviço ou contrato de prestação de serviço futuro.</w:t>
      </w:r>
    </w:p>
    <w:p w14:paraId="34D2139A" w14:textId="77777777" w:rsidR="00533F93" w:rsidRDefault="00EF46C9" w:rsidP="00BF19D0">
      <w:pPr>
        <w:pStyle w:val="PargrafodaLista"/>
        <w:numPr>
          <w:ilvl w:val="2"/>
          <w:numId w:val="47"/>
        </w:numPr>
        <w:tabs>
          <w:tab w:val="left" w:pos="2113"/>
          <w:tab w:val="left" w:pos="2116"/>
        </w:tabs>
        <w:spacing w:before="121"/>
        <w:ind w:left="284" w:right="268" w:firstLine="0"/>
        <w:jc w:val="left"/>
      </w:pPr>
      <w:r>
        <w:rPr>
          <w:color w:val="000009"/>
        </w:rPr>
        <w:t xml:space="preserve">Quando a certidão e/ou atestado não for emitido pelo contratante principal do </w:t>
      </w:r>
      <w:r>
        <w:rPr>
          <w:color w:val="000009"/>
        </w:rPr>
        <w:lastRenderedPageBreak/>
        <w:t>serviço, deverão ser apresentados os documentos a seguir:</w:t>
      </w:r>
    </w:p>
    <w:p w14:paraId="7A46CF9C" w14:textId="77777777" w:rsidR="00533F93" w:rsidRDefault="00EF46C9" w:rsidP="00BF19D0">
      <w:pPr>
        <w:pStyle w:val="PargrafodaLista"/>
        <w:numPr>
          <w:ilvl w:val="3"/>
          <w:numId w:val="47"/>
        </w:numPr>
        <w:tabs>
          <w:tab w:val="left" w:pos="2824"/>
          <w:tab w:val="left" w:pos="3106"/>
        </w:tabs>
        <w:spacing w:before="120"/>
        <w:ind w:left="284" w:right="273" w:firstLine="0"/>
      </w:pPr>
      <w:r>
        <w:rPr>
          <w:color w:val="000009"/>
        </w:rPr>
        <w:t>Declaração formal do contratante principal, confirmando que o Licitante tenha participado da execução do serviço objeto do contrato;</w:t>
      </w:r>
    </w:p>
    <w:p w14:paraId="09979D9E" w14:textId="77777777" w:rsidR="00533F93" w:rsidRDefault="00EF46C9" w:rsidP="00BF19D0">
      <w:pPr>
        <w:pStyle w:val="PargrafodaLista"/>
        <w:numPr>
          <w:ilvl w:val="3"/>
          <w:numId w:val="47"/>
        </w:numPr>
        <w:tabs>
          <w:tab w:val="left" w:pos="2824"/>
          <w:tab w:val="left" w:pos="3106"/>
        </w:tabs>
        <w:spacing w:before="121"/>
        <w:ind w:left="284" w:right="269" w:firstLine="0"/>
      </w:pPr>
      <w:r>
        <w:rPr>
          <w:color w:val="000009"/>
        </w:rPr>
        <w:t>Autorização da subcontratação pelo contratante principal, em que conste o nome do Licitante subcontratado para o qual se está emitindo</w:t>
      </w:r>
      <w:r>
        <w:rPr>
          <w:color w:val="000009"/>
          <w:spacing w:val="80"/>
        </w:rPr>
        <w:t xml:space="preserve"> </w:t>
      </w:r>
      <w:r>
        <w:rPr>
          <w:color w:val="000009"/>
        </w:rPr>
        <w:t>o atestado;</w:t>
      </w:r>
    </w:p>
    <w:p w14:paraId="18867950" w14:textId="77777777" w:rsidR="00533F93" w:rsidRDefault="00EF46C9" w:rsidP="00BF19D0">
      <w:pPr>
        <w:pStyle w:val="PargrafodaLista"/>
        <w:numPr>
          <w:ilvl w:val="3"/>
          <w:numId w:val="47"/>
        </w:numPr>
        <w:tabs>
          <w:tab w:val="left" w:pos="2824"/>
          <w:tab w:val="left" w:pos="3106"/>
        </w:tabs>
        <w:spacing w:before="119"/>
        <w:ind w:left="284" w:right="273" w:firstLine="0"/>
      </w:pPr>
      <w:r>
        <w:rPr>
          <w:color w:val="000009"/>
        </w:rPr>
        <w:t xml:space="preserve">Contrato firmado entre o contratado principal e o Licitante </w:t>
      </w:r>
      <w:r>
        <w:rPr>
          <w:color w:val="000009"/>
          <w:spacing w:val="-2"/>
        </w:rPr>
        <w:t>subcontratado;</w:t>
      </w:r>
    </w:p>
    <w:p w14:paraId="79E8AD67" w14:textId="77777777" w:rsidR="00533F93" w:rsidRDefault="00EF46C9" w:rsidP="00BF19D0">
      <w:pPr>
        <w:pStyle w:val="PargrafodaLista"/>
        <w:numPr>
          <w:ilvl w:val="1"/>
          <w:numId w:val="41"/>
        </w:numPr>
        <w:tabs>
          <w:tab w:val="left" w:pos="916"/>
          <w:tab w:val="left" w:pos="1691"/>
        </w:tabs>
        <w:spacing w:before="121"/>
        <w:ind w:left="284" w:right="272" w:firstLine="0"/>
      </w:pPr>
      <w:r>
        <w:rPr>
          <w:color w:val="000009"/>
        </w:rPr>
        <w:t xml:space="preserve">O envio da documentação relativa à </w:t>
      </w:r>
      <w:r>
        <w:rPr>
          <w:rFonts w:ascii="Arial" w:hAnsi="Arial"/>
          <w:b/>
          <w:color w:val="000009"/>
        </w:rPr>
        <w:t>PROPOSTA, à HABILITAÇÃO JURÍDICA, QUALIFICAÇÃO</w:t>
      </w:r>
      <w:r>
        <w:rPr>
          <w:rFonts w:ascii="Arial" w:hAnsi="Arial"/>
          <w:b/>
          <w:color w:val="000009"/>
          <w:spacing w:val="73"/>
          <w:w w:val="150"/>
        </w:rPr>
        <w:t xml:space="preserve">  </w:t>
      </w:r>
      <w:r>
        <w:rPr>
          <w:rFonts w:ascii="Arial" w:hAnsi="Arial"/>
          <w:b/>
          <w:color w:val="000009"/>
        </w:rPr>
        <w:t>ECONÔMICO-FINANCEIRA</w:t>
      </w:r>
      <w:r>
        <w:rPr>
          <w:rFonts w:ascii="Arial" w:hAnsi="Arial"/>
          <w:b/>
          <w:color w:val="000009"/>
          <w:spacing w:val="74"/>
          <w:w w:val="150"/>
        </w:rPr>
        <w:t xml:space="preserve">  </w:t>
      </w:r>
      <w:r>
        <w:rPr>
          <w:rFonts w:ascii="Arial" w:hAnsi="Arial"/>
          <w:b/>
          <w:color w:val="000009"/>
        </w:rPr>
        <w:t>e</w:t>
      </w:r>
      <w:r>
        <w:rPr>
          <w:rFonts w:ascii="Arial" w:hAnsi="Arial"/>
          <w:b/>
          <w:color w:val="000009"/>
          <w:spacing w:val="72"/>
          <w:w w:val="150"/>
        </w:rPr>
        <w:t xml:space="preserve">  </w:t>
      </w:r>
      <w:r>
        <w:rPr>
          <w:rFonts w:ascii="Arial" w:hAnsi="Arial"/>
          <w:b/>
          <w:color w:val="000009"/>
        </w:rPr>
        <w:t>REGULARIDADE</w:t>
      </w:r>
      <w:r>
        <w:rPr>
          <w:rFonts w:ascii="Arial" w:hAnsi="Arial"/>
          <w:b/>
          <w:color w:val="000009"/>
          <w:spacing w:val="73"/>
          <w:w w:val="150"/>
        </w:rPr>
        <w:t xml:space="preserve">  </w:t>
      </w:r>
      <w:r>
        <w:rPr>
          <w:rFonts w:ascii="Arial" w:hAnsi="Arial"/>
          <w:b/>
          <w:color w:val="000009"/>
        </w:rPr>
        <w:t>FISCAL</w:t>
      </w:r>
      <w:r>
        <w:rPr>
          <w:rFonts w:ascii="Arial" w:hAnsi="Arial"/>
          <w:b/>
          <w:color w:val="000009"/>
          <w:spacing w:val="72"/>
          <w:w w:val="150"/>
        </w:rPr>
        <w:t xml:space="preserve">  </w:t>
      </w:r>
      <w:r>
        <w:rPr>
          <w:rFonts w:ascii="Arial" w:hAnsi="Arial"/>
          <w:b/>
          <w:color w:val="000009"/>
        </w:rPr>
        <w:t>e</w:t>
      </w:r>
    </w:p>
    <w:p w14:paraId="6E514339" w14:textId="77777777" w:rsidR="00533F93" w:rsidRDefault="00EF46C9" w:rsidP="00BF19D0">
      <w:pPr>
        <w:spacing w:before="1"/>
        <w:ind w:left="284" w:right="270"/>
        <w:jc w:val="both"/>
      </w:pPr>
      <w:r>
        <w:rPr>
          <w:rFonts w:ascii="Arial" w:hAnsi="Arial"/>
          <w:b/>
          <w:color w:val="000009"/>
        </w:rPr>
        <w:t>TRABALHISTA e à QUALIFICAÇÃO TÉCNICA</w:t>
      </w:r>
      <w:r>
        <w:rPr>
          <w:color w:val="000009"/>
        </w:rPr>
        <w:t xml:space="preserve">, podendo ser incluídos quantos arquivos forem necessários desde que o somatório não ultrapasse este </w:t>
      </w:r>
      <w:r>
        <w:rPr>
          <w:color w:val="000009"/>
          <w:spacing w:val="-2"/>
        </w:rPr>
        <w:t>limite.</w:t>
      </w:r>
    </w:p>
    <w:p w14:paraId="2AD3033B" w14:textId="5024210B" w:rsidR="00BF19D0" w:rsidRDefault="00BF19D0" w:rsidP="00BF19D0">
      <w:pPr>
        <w:widowControl/>
        <w:numPr>
          <w:ilvl w:val="1"/>
          <w:numId w:val="0"/>
        </w:numPr>
        <w:tabs>
          <w:tab w:val="num" w:pos="-142"/>
        </w:tabs>
        <w:suppressAutoHyphens/>
        <w:autoSpaceDE/>
        <w:autoSpaceDN/>
        <w:spacing w:before="120" w:after="120" w:line="276" w:lineRule="auto"/>
        <w:ind w:left="284"/>
        <w:contextualSpacing/>
        <w:jc w:val="both"/>
        <w:rPr>
          <w:rFonts w:cs="Arial"/>
          <w:bCs/>
          <w:szCs w:val="20"/>
        </w:rPr>
      </w:pPr>
      <w:r>
        <w:rPr>
          <w:rFonts w:cs="Arial"/>
          <w:bCs/>
          <w:szCs w:val="20"/>
        </w:rPr>
        <w:t xml:space="preserve">13.3.1 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C2FC951" w14:textId="5769E0C8" w:rsidR="00BF19D0" w:rsidRDefault="00BF19D0" w:rsidP="00BF19D0">
      <w:pPr>
        <w:widowControl/>
        <w:numPr>
          <w:ilvl w:val="1"/>
          <w:numId w:val="0"/>
        </w:numPr>
        <w:tabs>
          <w:tab w:val="num" w:pos="-142"/>
        </w:tabs>
        <w:suppressAutoHyphens/>
        <w:autoSpaceDE/>
        <w:autoSpaceDN/>
        <w:spacing w:before="120" w:after="120" w:line="276" w:lineRule="auto"/>
        <w:ind w:left="284"/>
        <w:contextualSpacing/>
        <w:jc w:val="both"/>
        <w:rPr>
          <w:rFonts w:cs="Arial"/>
          <w:color w:val="000000"/>
          <w:szCs w:val="20"/>
        </w:rPr>
      </w:pPr>
      <w:r>
        <w:rPr>
          <w:rFonts w:cs="Arial"/>
          <w:color w:val="000000"/>
          <w:szCs w:val="20"/>
        </w:rPr>
        <w:t xml:space="preserve">13.3.2 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02B549BC" w14:textId="77777777" w:rsidR="00654076" w:rsidRPr="007E19D5" w:rsidRDefault="00BF19D0" w:rsidP="00654076">
      <w:pPr>
        <w:pStyle w:val="Corpodetexto"/>
        <w:tabs>
          <w:tab w:val="left" w:pos="7938"/>
        </w:tabs>
        <w:spacing w:before="113"/>
        <w:ind w:left="284" w:right="-2"/>
        <w:jc w:val="both"/>
      </w:pPr>
      <w:r>
        <w:rPr>
          <w:rFonts w:cs="Arial"/>
          <w:color w:val="000000"/>
          <w:szCs w:val="20"/>
        </w:rPr>
        <w:t xml:space="preserve">13.3.3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r>
        <w:rPr>
          <w:rFonts w:cs="Arial"/>
          <w:iCs/>
        </w:rPr>
        <w:t>Constatado o atendimento às exigências de habilitação, o fornecedor será habilitado.</w:t>
      </w:r>
      <w:bookmarkStart w:id="18" w:name="_bookmark17"/>
      <w:bookmarkEnd w:id="18"/>
    </w:p>
    <w:p w14:paraId="7FDA6465" w14:textId="34578862" w:rsidR="00654076" w:rsidRPr="00D40A39" w:rsidRDefault="00654076" w:rsidP="00654076">
      <w:pPr>
        <w:pStyle w:val="Corpodetexto"/>
        <w:numPr>
          <w:ilvl w:val="0"/>
          <w:numId w:val="41"/>
        </w:numPr>
        <w:pBdr>
          <w:bottom w:val="single" w:sz="4" w:space="1" w:color="auto"/>
        </w:pBdr>
        <w:tabs>
          <w:tab w:val="left" w:pos="7938"/>
        </w:tabs>
        <w:spacing w:before="113"/>
        <w:ind w:right="-2"/>
        <w:jc w:val="both"/>
        <w:rPr>
          <w:rFonts w:ascii="Arial" w:hAnsi="Arial" w:cs="Arial"/>
          <w:b/>
        </w:rPr>
      </w:pPr>
      <w:r w:rsidRPr="00D40A39">
        <w:rPr>
          <w:rFonts w:ascii="Arial" w:hAnsi="Arial" w:cs="Arial"/>
          <w:b/>
          <w:sz w:val="24"/>
        </w:rPr>
        <w:t>DA</w:t>
      </w:r>
      <w:r w:rsidRPr="00D40A39">
        <w:rPr>
          <w:rFonts w:ascii="Arial" w:hAnsi="Arial" w:cs="Arial"/>
          <w:b/>
          <w:spacing w:val="-1"/>
          <w:sz w:val="24"/>
        </w:rPr>
        <w:t xml:space="preserve"> </w:t>
      </w:r>
      <w:r w:rsidRPr="00D40A39">
        <w:rPr>
          <w:rFonts w:ascii="Arial" w:hAnsi="Arial" w:cs="Arial"/>
          <w:b/>
          <w:sz w:val="24"/>
        </w:rPr>
        <w:t>REABERTURA DA</w:t>
      </w:r>
      <w:r w:rsidRPr="00D40A39">
        <w:rPr>
          <w:rFonts w:ascii="Arial" w:hAnsi="Arial" w:cs="Arial"/>
          <w:b/>
          <w:spacing w:val="5"/>
          <w:sz w:val="24"/>
        </w:rPr>
        <w:t xml:space="preserve"> </w:t>
      </w:r>
      <w:r w:rsidRPr="00D40A39">
        <w:rPr>
          <w:rFonts w:ascii="Arial" w:hAnsi="Arial" w:cs="Arial"/>
          <w:b/>
          <w:sz w:val="24"/>
        </w:rPr>
        <w:t>SESSÃO</w:t>
      </w:r>
      <w:r w:rsidRPr="00D40A39">
        <w:rPr>
          <w:rFonts w:ascii="Arial" w:hAnsi="Arial" w:cs="Arial"/>
          <w:b/>
          <w:spacing w:val="-24"/>
          <w:sz w:val="24"/>
        </w:rPr>
        <w:t xml:space="preserve"> </w:t>
      </w:r>
      <w:r w:rsidRPr="00D40A39">
        <w:rPr>
          <w:rFonts w:ascii="Arial" w:hAnsi="Arial" w:cs="Arial"/>
          <w:b/>
          <w:sz w:val="24"/>
        </w:rPr>
        <w:t>PÚBLICA</w:t>
      </w:r>
    </w:p>
    <w:p w14:paraId="784A723F" w14:textId="77777777" w:rsidR="00654076" w:rsidRDefault="00654076" w:rsidP="00654076">
      <w:pPr>
        <w:pStyle w:val="Corpodetexto"/>
        <w:spacing w:line="20" w:lineRule="exact"/>
        <w:ind w:left="370"/>
        <w:rPr>
          <w:rFonts w:ascii="Arial"/>
          <w:sz w:val="2"/>
        </w:rPr>
      </w:pPr>
    </w:p>
    <w:p w14:paraId="5B0DDFE2" w14:textId="77777777" w:rsidR="00654076" w:rsidRDefault="00654076" w:rsidP="00B6781D">
      <w:pPr>
        <w:pStyle w:val="PargrafodaLista"/>
        <w:numPr>
          <w:ilvl w:val="1"/>
          <w:numId w:val="41"/>
        </w:numPr>
        <w:spacing w:before="119"/>
        <w:ind w:left="284" w:firstLine="0"/>
      </w:pPr>
      <w:r w:rsidRPr="00D40A39">
        <w:rPr>
          <w:spacing w:val="-1"/>
        </w:rPr>
        <w:t>A</w:t>
      </w:r>
      <w:r>
        <w:t xml:space="preserve"> </w:t>
      </w:r>
      <w:r w:rsidRPr="00D40A39">
        <w:rPr>
          <w:spacing w:val="-1"/>
        </w:rPr>
        <w:t>sessão</w:t>
      </w:r>
      <w:r>
        <w:t xml:space="preserve"> pública poderá</w:t>
      </w:r>
      <w:r w:rsidRPr="00D40A39">
        <w:rPr>
          <w:spacing w:val="-1"/>
        </w:rPr>
        <w:t xml:space="preserve"> </w:t>
      </w:r>
      <w:r>
        <w:t>ser</w:t>
      </w:r>
      <w:r w:rsidRPr="00D40A39">
        <w:rPr>
          <w:spacing w:val="-17"/>
        </w:rPr>
        <w:t xml:space="preserve"> </w:t>
      </w:r>
      <w:r>
        <w:t>reaberta:</w:t>
      </w:r>
    </w:p>
    <w:p w14:paraId="3E52CAD3" w14:textId="5C6E08C1" w:rsidR="00654076" w:rsidRDefault="00654076" w:rsidP="00B6781D">
      <w:pPr>
        <w:pStyle w:val="PargrafodaLista"/>
        <w:numPr>
          <w:ilvl w:val="1"/>
          <w:numId w:val="41"/>
        </w:numPr>
        <w:spacing w:before="119"/>
        <w:ind w:left="284" w:firstLine="0"/>
      </w:pPr>
      <w:r>
        <w:t>Para fins de aceitação das propostas classificadas e de habilitação , após a emissão de parecer técnico</w:t>
      </w:r>
      <w:r w:rsidRPr="00D40A39">
        <w:rPr>
          <w:spacing w:val="-59"/>
        </w:rPr>
        <w:t xml:space="preserve"> </w:t>
      </w:r>
      <w:r>
        <w:t>do</w:t>
      </w:r>
      <w:r w:rsidRPr="00D40A39">
        <w:rPr>
          <w:spacing w:val="1"/>
        </w:rPr>
        <w:t xml:space="preserve"> </w:t>
      </w:r>
      <w:r>
        <w:t>órgão contratante ou</w:t>
      </w:r>
      <w:r w:rsidRPr="00D40A39">
        <w:rPr>
          <w:spacing w:val="1"/>
        </w:rPr>
        <w:t xml:space="preserve"> </w:t>
      </w:r>
      <w:r>
        <w:t>após realização</w:t>
      </w:r>
      <w:r w:rsidRPr="00D40A39">
        <w:rPr>
          <w:spacing w:val="1"/>
        </w:rPr>
        <w:t xml:space="preserve"> </w:t>
      </w:r>
      <w:r>
        <w:t>de</w:t>
      </w:r>
      <w:r w:rsidRPr="00D40A39">
        <w:rPr>
          <w:spacing w:val="1"/>
        </w:rPr>
        <w:t xml:space="preserve"> </w:t>
      </w:r>
      <w:r>
        <w:t>diligências</w:t>
      </w:r>
      <w:r w:rsidRPr="00D40A39">
        <w:rPr>
          <w:spacing w:val="1"/>
        </w:rPr>
        <w:t xml:space="preserve"> </w:t>
      </w:r>
      <w:r>
        <w:t>pelo</w:t>
      </w:r>
      <w:r w:rsidRPr="00D40A39">
        <w:rPr>
          <w:spacing w:val="1"/>
        </w:rPr>
        <w:t xml:space="preserve"> </w:t>
      </w:r>
      <w:r>
        <w:t>Pregoeiro(a),</w:t>
      </w:r>
      <w:r w:rsidRPr="00D40A39">
        <w:rPr>
          <w:spacing w:val="1"/>
        </w:rPr>
        <w:t xml:space="preserve"> </w:t>
      </w:r>
      <w:r>
        <w:t>visando subsidiar sua</w:t>
      </w:r>
      <w:r w:rsidRPr="00D40A39">
        <w:rPr>
          <w:spacing w:val="1"/>
        </w:rPr>
        <w:t xml:space="preserve"> </w:t>
      </w:r>
      <w:r w:rsidRPr="00D40A39">
        <w:rPr>
          <w:spacing w:val="-1"/>
        </w:rPr>
        <w:t>decisão</w:t>
      </w:r>
      <w:r>
        <w:t xml:space="preserve"> </w:t>
      </w:r>
      <w:r w:rsidRPr="00D40A39">
        <w:rPr>
          <w:spacing w:val="-1"/>
        </w:rPr>
        <w:t>ou</w:t>
      </w:r>
      <w:r>
        <w:t xml:space="preserve"> </w:t>
      </w:r>
      <w:r w:rsidRPr="00D40A39">
        <w:rPr>
          <w:spacing w:val="-1"/>
        </w:rPr>
        <w:t>sanear</w:t>
      </w:r>
      <w:r w:rsidRPr="00D40A39">
        <w:rPr>
          <w:spacing w:val="1"/>
        </w:rPr>
        <w:t xml:space="preserve"> </w:t>
      </w:r>
      <w:r w:rsidRPr="00D40A39">
        <w:rPr>
          <w:spacing w:val="-1"/>
        </w:rPr>
        <w:t>possíveis</w:t>
      </w:r>
      <w:r w:rsidRPr="00D40A39">
        <w:rPr>
          <w:spacing w:val="1"/>
        </w:rPr>
        <w:t xml:space="preserve"> </w:t>
      </w:r>
      <w:r>
        <w:t>erros</w:t>
      </w:r>
      <w:r w:rsidRPr="00D40A39">
        <w:rPr>
          <w:spacing w:val="2"/>
        </w:rPr>
        <w:t xml:space="preserve"> </w:t>
      </w:r>
      <w:r>
        <w:t>ou</w:t>
      </w:r>
      <w:r w:rsidRPr="00D40A39">
        <w:rPr>
          <w:spacing w:val="-2"/>
        </w:rPr>
        <w:t xml:space="preserve"> </w:t>
      </w:r>
      <w:r>
        <w:t>falhas</w:t>
      </w:r>
      <w:r w:rsidRPr="00D40A39">
        <w:rPr>
          <w:spacing w:val="-2"/>
        </w:rPr>
        <w:t xml:space="preserve"> </w:t>
      </w:r>
      <w:r>
        <w:t>que</w:t>
      </w:r>
      <w:r w:rsidRPr="00D40A39">
        <w:rPr>
          <w:spacing w:val="-2"/>
        </w:rPr>
        <w:t xml:space="preserve"> </w:t>
      </w:r>
      <w:r>
        <w:t>não alterem</w:t>
      </w:r>
      <w:r w:rsidRPr="00D40A39">
        <w:rPr>
          <w:spacing w:val="2"/>
        </w:rPr>
        <w:t xml:space="preserve"> </w:t>
      </w:r>
      <w:r>
        <w:t>as</w:t>
      </w:r>
      <w:r w:rsidRPr="00D40A39">
        <w:rPr>
          <w:spacing w:val="1"/>
        </w:rPr>
        <w:t xml:space="preserve"> </w:t>
      </w:r>
      <w:r>
        <w:t>substâncias das</w:t>
      </w:r>
      <w:r w:rsidRPr="00D40A39">
        <w:rPr>
          <w:spacing w:val="-30"/>
        </w:rPr>
        <w:t xml:space="preserve"> </w:t>
      </w:r>
      <w:r>
        <w:t>propostas;</w:t>
      </w:r>
    </w:p>
    <w:p w14:paraId="093BE5CF" w14:textId="77777777" w:rsidR="00654076" w:rsidRDefault="00654076" w:rsidP="00B6781D">
      <w:pPr>
        <w:pStyle w:val="PargrafodaLista"/>
        <w:numPr>
          <w:ilvl w:val="1"/>
          <w:numId w:val="41"/>
        </w:numPr>
        <w:spacing w:before="119"/>
        <w:ind w:left="284" w:firstLine="0"/>
      </w:pPr>
      <w:r>
        <w:t>Nas hipóteses de provimento de recurso que leve à anulação de atos anteriores à</w:t>
      </w:r>
      <w:r w:rsidRPr="00D40A39">
        <w:rPr>
          <w:spacing w:val="1"/>
        </w:rPr>
        <w:t xml:space="preserve"> </w:t>
      </w:r>
      <w:r>
        <w:t>realização da sessão pública precedente ou em que seja anulada a própria sessão pública, situação</w:t>
      </w:r>
      <w:r w:rsidRPr="00D40A39">
        <w:rPr>
          <w:spacing w:val="1"/>
        </w:rPr>
        <w:t xml:space="preserve"> </w:t>
      </w:r>
      <w:r w:rsidRPr="00D40A39">
        <w:rPr>
          <w:spacing w:val="-1"/>
        </w:rPr>
        <w:t>em</w:t>
      </w:r>
      <w:r w:rsidRPr="00D40A39">
        <w:rPr>
          <w:spacing w:val="1"/>
        </w:rPr>
        <w:t xml:space="preserve"> </w:t>
      </w:r>
      <w:r w:rsidRPr="00D40A39">
        <w:rPr>
          <w:spacing w:val="-1"/>
        </w:rPr>
        <w:t>que</w:t>
      </w:r>
      <w:r w:rsidRPr="00D40A39">
        <w:rPr>
          <w:spacing w:val="-2"/>
        </w:rPr>
        <w:t xml:space="preserve"> </w:t>
      </w:r>
      <w:r>
        <w:t>serão</w:t>
      </w:r>
      <w:r w:rsidRPr="00D40A39">
        <w:rPr>
          <w:spacing w:val="-2"/>
        </w:rPr>
        <w:t xml:space="preserve"> </w:t>
      </w:r>
      <w:r>
        <w:t>repetidos</w:t>
      </w:r>
      <w:r w:rsidRPr="00D40A39">
        <w:rPr>
          <w:spacing w:val="-2"/>
        </w:rPr>
        <w:t xml:space="preserve"> </w:t>
      </w:r>
      <w:r>
        <w:t>os atos</w:t>
      </w:r>
      <w:r w:rsidRPr="00D40A39">
        <w:rPr>
          <w:spacing w:val="-2"/>
        </w:rPr>
        <w:t xml:space="preserve"> </w:t>
      </w:r>
      <w:r>
        <w:t>anulados e</w:t>
      </w:r>
      <w:r w:rsidRPr="00D40A39">
        <w:rPr>
          <w:spacing w:val="-2"/>
        </w:rPr>
        <w:t xml:space="preserve"> </w:t>
      </w:r>
      <w:r>
        <w:t>os</w:t>
      </w:r>
      <w:r w:rsidRPr="00D40A39">
        <w:rPr>
          <w:spacing w:val="-2"/>
        </w:rPr>
        <w:t xml:space="preserve"> </w:t>
      </w:r>
      <w:r>
        <w:t>que dele</w:t>
      </w:r>
      <w:r w:rsidRPr="00D40A39">
        <w:rPr>
          <w:spacing w:val="-16"/>
        </w:rPr>
        <w:t xml:space="preserve"> </w:t>
      </w:r>
      <w:r>
        <w:t>dependam.</w:t>
      </w:r>
    </w:p>
    <w:p w14:paraId="4BAC954B" w14:textId="77777777" w:rsidR="00654076" w:rsidRDefault="00654076" w:rsidP="00B6781D">
      <w:pPr>
        <w:pStyle w:val="PargrafodaLista"/>
        <w:numPr>
          <w:ilvl w:val="1"/>
          <w:numId w:val="41"/>
        </w:numPr>
        <w:spacing w:before="119"/>
        <w:ind w:left="284" w:firstLine="0"/>
      </w:pPr>
      <w:r>
        <w:t>Os licitantes serão comunicados sobre a reabertura da sessão, para acompanhar a</w:t>
      </w:r>
      <w:r w:rsidRPr="00D40A39">
        <w:rPr>
          <w:spacing w:val="1"/>
        </w:rPr>
        <w:t xml:space="preserve"> </w:t>
      </w:r>
      <w:r>
        <w:t>continuidade</w:t>
      </w:r>
      <w:r w:rsidRPr="00D40A39">
        <w:rPr>
          <w:spacing w:val="-1"/>
        </w:rPr>
        <w:t xml:space="preserve"> </w:t>
      </w:r>
      <w:r>
        <w:t>da</w:t>
      </w:r>
      <w:r w:rsidRPr="00D40A39">
        <w:rPr>
          <w:spacing w:val="-7"/>
        </w:rPr>
        <w:t xml:space="preserve"> </w:t>
      </w:r>
      <w:r>
        <w:t>mesma.</w:t>
      </w:r>
    </w:p>
    <w:p w14:paraId="36E83EAE" w14:textId="77777777" w:rsidR="00654076" w:rsidRDefault="00654076" w:rsidP="00B6781D">
      <w:pPr>
        <w:pStyle w:val="PargrafodaLista"/>
        <w:numPr>
          <w:ilvl w:val="1"/>
          <w:numId w:val="41"/>
        </w:numPr>
        <w:spacing w:before="119"/>
        <w:ind w:left="284" w:firstLine="0"/>
      </w:pPr>
      <w:r>
        <w:t>A convocação se dará por meio do sistema eletrônico (“chat”), e-mail e mensagem no</w:t>
      </w:r>
      <w:r w:rsidRPr="00D40A39">
        <w:rPr>
          <w:spacing w:val="1"/>
        </w:rPr>
        <w:t xml:space="preserve"> </w:t>
      </w:r>
      <w:r>
        <w:t>sitio</w:t>
      </w:r>
      <w:r w:rsidRPr="00D40A39">
        <w:rPr>
          <w:spacing w:val="1"/>
        </w:rPr>
        <w:t xml:space="preserve"> </w:t>
      </w:r>
      <w:r>
        <w:t>eletrônico</w:t>
      </w:r>
      <w:r w:rsidRPr="00D40A39">
        <w:rPr>
          <w:spacing w:val="1"/>
        </w:rPr>
        <w:t xml:space="preserve"> </w:t>
      </w:r>
      <w:r>
        <w:t>utilizado</w:t>
      </w:r>
      <w:r w:rsidRPr="00D40A39">
        <w:rPr>
          <w:spacing w:val="1"/>
        </w:rPr>
        <w:t xml:space="preserve"> </w:t>
      </w:r>
      <w:r>
        <w:t>para</w:t>
      </w:r>
      <w:r w:rsidRPr="00D40A39">
        <w:rPr>
          <w:spacing w:val="1"/>
        </w:rPr>
        <w:t xml:space="preserve"> </w:t>
      </w:r>
      <w:r>
        <w:t>divulgação</w:t>
      </w:r>
      <w:r w:rsidRPr="00D40A39">
        <w:rPr>
          <w:spacing w:val="1"/>
        </w:rPr>
        <w:t xml:space="preserve"> </w:t>
      </w:r>
      <w:r>
        <w:t>https://</w:t>
      </w:r>
      <w:hyperlink r:id="rId34">
        <w:r w:rsidRPr="00D40A39">
          <w:rPr>
            <w:color w:val="0000FF"/>
            <w:u w:val="single" w:color="0000FF"/>
          </w:rPr>
          <w:t>www.comprasgovernamentais.gov.br,</w:t>
        </w:r>
      </w:hyperlink>
      <w:r w:rsidRPr="00D40A39">
        <w:rPr>
          <w:color w:val="0000FF"/>
          <w:spacing w:val="1"/>
        </w:rPr>
        <w:t xml:space="preserve"> </w:t>
      </w:r>
      <w:r>
        <w:t>com</w:t>
      </w:r>
      <w:r w:rsidRPr="00D40A39">
        <w:rPr>
          <w:spacing w:val="1"/>
        </w:rPr>
        <w:t xml:space="preserve"> </w:t>
      </w:r>
      <w:r>
        <w:t>antecedência</w:t>
      </w:r>
      <w:r w:rsidRPr="00D40A39">
        <w:rPr>
          <w:spacing w:val="-3"/>
        </w:rPr>
        <w:t xml:space="preserve"> </w:t>
      </w:r>
      <w:r>
        <w:t>mínima de</w:t>
      </w:r>
      <w:r w:rsidRPr="00D40A39">
        <w:rPr>
          <w:spacing w:val="-2"/>
        </w:rPr>
        <w:t xml:space="preserve"> </w:t>
      </w:r>
      <w:r>
        <w:t>vinte e</w:t>
      </w:r>
      <w:r w:rsidRPr="00D40A39">
        <w:rPr>
          <w:spacing w:val="-2"/>
        </w:rPr>
        <w:t xml:space="preserve"> </w:t>
      </w:r>
      <w:r>
        <w:t>quatro</w:t>
      </w:r>
      <w:r w:rsidRPr="00D40A39">
        <w:rPr>
          <w:spacing w:val="-2"/>
        </w:rPr>
        <w:t xml:space="preserve"> </w:t>
      </w:r>
      <w:r>
        <w:t>horas,</w:t>
      </w:r>
      <w:r w:rsidRPr="00D40A39">
        <w:rPr>
          <w:spacing w:val="1"/>
        </w:rPr>
        <w:t xml:space="preserve"> </w:t>
      </w:r>
      <w:r>
        <w:t>e</w:t>
      </w:r>
      <w:r w:rsidRPr="00D40A39">
        <w:rPr>
          <w:spacing w:val="-2"/>
        </w:rPr>
        <w:t xml:space="preserve"> </w:t>
      </w:r>
      <w:r>
        <w:t>a</w:t>
      </w:r>
      <w:r w:rsidRPr="00D40A39">
        <w:rPr>
          <w:spacing w:val="-2"/>
        </w:rPr>
        <w:t xml:space="preserve"> </w:t>
      </w:r>
      <w:r>
        <w:t>ocorrência será</w:t>
      </w:r>
      <w:r w:rsidRPr="00D40A39">
        <w:rPr>
          <w:spacing w:val="-3"/>
        </w:rPr>
        <w:t xml:space="preserve"> </w:t>
      </w:r>
      <w:r>
        <w:t>registrada em</w:t>
      </w:r>
      <w:r w:rsidRPr="00D40A39">
        <w:rPr>
          <w:spacing w:val="-15"/>
        </w:rPr>
        <w:t xml:space="preserve"> </w:t>
      </w:r>
      <w:r>
        <w:t>ata.</w:t>
      </w:r>
    </w:p>
    <w:p w14:paraId="06B96A4A" w14:textId="77777777" w:rsidR="00654076" w:rsidRDefault="00654076" w:rsidP="00B6781D">
      <w:pPr>
        <w:pStyle w:val="PargrafodaLista"/>
        <w:numPr>
          <w:ilvl w:val="1"/>
          <w:numId w:val="41"/>
        </w:numPr>
        <w:spacing w:before="119"/>
        <w:ind w:left="284" w:firstLine="0"/>
      </w:pPr>
      <w:r>
        <w:t>A convocação feita por e-mail dar-se-á de acordo com os dados contidos no SICAF,</w:t>
      </w:r>
      <w:r w:rsidRPr="00D40A39">
        <w:rPr>
          <w:spacing w:val="1"/>
        </w:rPr>
        <w:t xml:space="preserve"> </w:t>
      </w:r>
      <w:r>
        <w:t>sendo</w:t>
      </w:r>
      <w:r w:rsidRPr="00D40A39">
        <w:rPr>
          <w:spacing w:val="-1"/>
        </w:rPr>
        <w:t xml:space="preserve"> </w:t>
      </w:r>
      <w:r>
        <w:t>responsabilidade do</w:t>
      </w:r>
      <w:r w:rsidRPr="00D40A39">
        <w:rPr>
          <w:spacing w:val="-1"/>
        </w:rPr>
        <w:t xml:space="preserve"> </w:t>
      </w:r>
      <w:r>
        <w:t>licitante</w:t>
      </w:r>
      <w:r w:rsidRPr="00D40A39">
        <w:rPr>
          <w:spacing w:val="-2"/>
        </w:rPr>
        <w:t xml:space="preserve"> </w:t>
      </w:r>
      <w:r>
        <w:t>manter</w:t>
      </w:r>
      <w:r w:rsidRPr="00D40A39">
        <w:rPr>
          <w:spacing w:val="-1"/>
        </w:rPr>
        <w:t xml:space="preserve"> </w:t>
      </w:r>
      <w:r>
        <w:t>seus</w:t>
      </w:r>
      <w:r w:rsidRPr="00D40A39">
        <w:rPr>
          <w:spacing w:val="-3"/>
        </w:rPr>
        <w:t xml:space="preserve"> </w:t>
      </w:r>
      <w:r>
        <w:t>dados</w:t>
      </w:r>
      <w:r w:rsidRPr="00D40A39">
        <w:rPr>
          <w:spacing w:val="1"/>
        </w:rPr>
        <w:t xml:space="preserve"> </w:t>
      </w:r>
      <w:r>
        <w:t>cadastrais</w:t>
      </w:r>
      <w:r w:rsidRPr="00D40A39">
        <w:rPr>
          <w:spacing w:val="-9"/>
        </w:rPr>
        <w:t xml:space="preserve"> </w:t>
      </w:r>
      <w:r>
        <w:t>atualizados.</w:t>
      </w:r>
    </w:p>
    <w:p w14:paraId="122F3A87" w14:textId="77777777" w:rsidR="00654076" w:rsidRDefault="00654076" w:rsidP="00654076">
      <w:pPr>
        <w:pStyle w:val="Corpodetexto"/>
        <w:spacing w:before="10"/>
        <w:rPr>
          <w:sz w:val="32"/>
        </w:rPr>
      </w:pPr>
    </w:p>
    <w:p w14:paraId="38E515E0" w14:textId="77777777" w:rsidR="00654076" w:rsidRPr="00D40A39" w:rsidRDefault="00654076" w:rsidP="00B6781D">
      <w:pPr>
        <w:pStyle w:val="Ttulo1"/>
        <w:numPr>
          <w:ilvl w:val="0"/>
          <w:numId w:val="41"/>
        </w:numPr>
        <w:pBdr>
          <w:bottom w:val="single" w:sz="4" w:space="1" w:color="auto"/>
        </w:pBdr>
        <w:spacing w:after="21"/>
        <w:ind w:left="284" w:firstLine="0"/>
        <w:jc w:val="both"/>
        <w:rPr>
          <w:b w:val="0"/>
          <w:sz w:val="24"/>
        </w:rPr>
      </w:pPr>
      <w:r w:rsidRPr="00D40A39">
        <w:rPr>
          <w:sz w:val="24"/>
        </w:rPr>
        <w:t>DOS</w:t>
      </w:r>
      <w:r w:rsidRPr="00D40A39">
        <w:rPr>
          <w:spacing w:val="-1"/>
          <w:sz w:val="24"/>
        </w:rPr>
        <w:t xml:space="preserve"> </w:t>
      </w:r>
      <w:r w:rsidRPr="00D40A39">
        <w:rPr>
          <w:sz w:val="24"/>
        </w:rPr>
        <w:t>RECURSOS</w:t>
      </w:r>
    </w:p>
    <w:p w14:paraId="4784FB21" w14:textId="77777777" w:rsidR="00654076" w:rsidRDefault="00654076" w:rsidP="00B6781D">
      <w:pPr>
        <w:pStyle w:val="Corpodetexto"/>
        <w:spacing w:line="20" w:lineRule="exact"/>
        <w:ind w:left="284"/>
        <w:rPr>
          <w:rFonts w:ascii="Arial"/>
          <w:sz w:val="2"/>
        </w:rPr>
      </w:pPr>
    </w:p>
    <w:p w14:paraId="53A30923" w14:textId="77777777" w:rsidR="00654076" w:rsidRDefault="00654076" w:rsidP="00B6781D">
      <w:pPr>
        <w:pStyle w:val="PargrafodaLista"/>
        <w:numPr>
          <w:ilvl w:val="1"/>
          <w:numId w:val="41"/>
        </w:numPr>
        <w:spacing w:before="117"/>
        <w:ind w:left="284" w:right="-2" w:firstLine="0"/>
      </w:pPr>
      <w:r>
        <w:t>Qualquer Licitante poderá,</w:t>
      </w:r>
      <w:r>
        <w:rPr>
          <w:spacing w:val="1"/>
        </w:rPr>
        <w:t xml:space="preserve"> </w:t>
      </w:r>
      <w:r>
        <w:t>de forma imediata e</w:t>
      </w:r>
      <w:r>
        <w:rPr>
          <w:spacing w:val="1"/>
        </w:rPr>
        <w:t xml:space="preserve"> </w:t>
      </w:r>
      <w:r>
        <w:t>motivada,</w:t>
      </w:r>
      <w:r>
        <w:rPr>
          <w:spacing w:val="1"/>
        </w:rPr>
        <w:t xml:space="preserve"> </w:t>
      </w:r>
      <w:r>
        <w:t>explicitando</w:t>
      </w:r>
      <w:r>
        <w:rPr>
          <w:spacing w:val="1"/>
        </w:rPr>
        <w:t xml:space="preserve"> </w:t>
      </w:r>
      <w:r>
        <w:t>sucintamente suas</w:t>
      </w:r>
      <w:r>
        <w:rPr>
          <w:spacing w:val="1"/>
        </w:rPr>
        <w:t xml:space="preserve"> </w:t>
      </w:r>
      <w:r>
        <w:t>razões, indicando contra qual(is) decisão(ões) pretende recorrer e por quais motivos, imediatamente</w:t>
      </w:r>
      <w:r>
        <w:rPr>
          <w:spacing w:val="1"/>
        </w:rPr>
        <w:t xml:space="preserve"> </w:t>
      </w:r>
      <w:r>
        <w:t>após</w:t>
      </w:r>
      <w:r>
        <w:rPr>
          <w:spacing w:val="1"/>
        </w:rPr>
        <w:t xml:space="preserve"> </w:t>
      </w:r>
      <w:r>
        <w:t>a</w:t>
      </w:r>
      <w:r>
        <w:rPr>
          <w:spacing w:val="1"/>
        </w:rPr>
        <w:t xml:space="preserve"> </w:t>
      </w:r>
      <w:r>
        <w:t>divulgação</w:t>
      </w:r>
      <w:r>
        <w:rPr>
          <w:spacing w:val="1"/>
        </w:rPr>
        <w:t xml:space="preserve"> </w:t>
      </w:r>
      <w:r>
        <w:t>da vencedora,</w:t>
      </w:r>
      <w:r>
        <w:rPr>
          <w:spacing w:val="1"/>
        </w:rPr>
        <w:t xml:space="preserve"> </w:t>
      </w:r>
      <w:r>
        <w:t>em campo próprio</w:t>
      </w:r>
      <w:r>
        <w:rPr>
          <w:spacing w:val="1"/>
        </w:rPr>
        <w:t xml:space="preserve"> </w:t>
      </w:r>
      <w:r>
        <w:t>do</w:t>
      </w:r>
      <w:r>
        <w:rPr>
          <w:spacing w:val="1"/>
        </w:rPr>
        <w:t xml:space="preserve"> </w:t>
      </w:r>
      <w:r>
        <w:t>Sistema Eletrônico,</w:t>
      </w:r>
      <w:r>
        <w:rPr>
          <w:spacing w:val="1"/>
        </w:rPr>
        <w:t xml:space="preserve"> </w:t>
      </w:r>
      <w:r>
        <w:rPr>
          <w:rFonts w:ascii="Arial" w:hAnsi="Arial"/>
          <w:b/>
        </w:rPr>
        <w:t>no</w:t>
      </w:r>
      <w:r>
        <w:rPr>
          <w:rFonts w:ascii="Arial" w:hAnsi="Arial"/>
          <w:b/>
          <w:spacing w:val="1"/>
        </w:rPr>
        <w:t xml:space="preserve"> </w:t>
      </w:r>
      <w:r>
        <w:rPr>
          <w:rFonts w:ascii="Arial" w:hAnsi="Arial"/>
          <w:b/>
        </w:rPr>
        <w:t>prazo</w:t>
      </w:r>
      <w:r>
        <w:rPr>
          <w:rFonts w:ascii="Arial" w:hAnsi="Arial"/>
          <w:b/>
          <w:spacing w:val="1"/>
        </w:rPr>
        <w:t xml:space="preserve"> </w:t>
      </w:r>
      <w:r>
        <w:rPr>
          <w:rFonts w:ascii="Arial" w:hAnsi="Arial"/>
          <w:b/>
        </w:rPr>
        <w:t>de vinte</w:t>
      </w:r>
      <w:r>
        <w:rPr>
          <w:rFonts w:ascii="Arial" w:hAnsi="Arial"/>
          <w:b/>
          <w:spacing w:val="1"/>
        </w:rPr>
        <w:t xml:space="preserve"> </w:t>
      </w:r>
      <w:r>
        <w:rPr>
          <w:rFonts w:ascii="Arial" w:hAnsi="Arial"/>
          <w:b/>
        </w:rPr>
        <w:t>minutos</w:t>
      </w:r>
      <w:r>
        <w:t>,</w:t>
      </w:r>
      <w:r>
        <w:rPr>
          <w:spacing w:val="-2"/>
        </w:rPr>
        <w:t xml:space="preserve"> </w:t>
      </w:r>
      <w:r>
        <w:t>manifestar</w:t>
      </w:r>
      <w:r>
        <w:rPr>
          <w:spacing w:val="1"/>
        </w:rPr>
        <w:t xml:space="preserve"> </w:t>
      </w:r>
      <w:r>
        <w:t>sua</w:t>
      </w:r>
      <w:r>
        <w:rPr>
          <w:spacing w:val="-2"/>
        </w:rPr>
        <w:t xml:space="preserve"> </w:t>
      </w:r>
      <w:r>
        <w:t>intenção de</w:t>
      </w:r>
      <w:r>
        <w:rPr>
          <w:spacing w:val="-10"/>
        </w:rPr>
        <w:t xml:space="preserve"> </w:t>
      </w:r>
      <w:r>
        <w:t>recorrer.</w:t>
      </w:r>
    </w:p>
    <w:p w14:paraId="30A26FFD" w14:textId="133E0424" w:rsidR="00654076" w:rsidRDefault="00B6781D" w:rsidP="00B6781D">
      <w:pPr>
        <w:pStyle w:val="PargrafodaLista"/>
        <w:tabs>
          <w:tab w:val="left" w:pos="7938"/>
        </w:tabs>
        <w:spacing w:before="118"/>
        <w:ind w:left="284" w:right="-2"/>
      </w:pPr>
      <w:r w:rsidRPr="00B6781D">
        <w:rPr>
          <w:b/>
          <w:bCs/>
        </w:rPr>
        <w:t>15.2</w:t>
      </w:r>
      <w:r>
        <w:t xml:space="preserve"> </w:t>
      </w:r>
      <w:r w:rsidR="00654076">
        <w:t>Havendo quem se manifeste, caberá ao Pregoeiro verificar a tempestividade e a existência de</w:t>
      </w:r>
      <w:r w:rsidR="00654076">
        <w:rPr>
          <w:spacing w:val="1"/>
        </w:rPr>
        <w:t xml:space="preserve"> </w:t>
      </w:r>
      <w:r w:rsidR="00654076">
        <w:t>motivação</w:t>
      </w:r>
      <w:r w:rsidR="00654076">
        <w:rPr>
          <w:spacing w:val="-3"/>
        </w:rPr>
        <w:t xml:space="preserve"> </w:t>
      </w:r>
      <w:r w:rsidR="00654076">
        <w:t>da</w:t>
      </w:r>
      <w:r w:rsidR="00654076">
        <w:rPr>
          <w:spacing w:val="-1"/>
        </w:rPr>
        <w:t xml:space="preserve"> </w:t>
      </w:r>
      <w:r w:rsidR="00654076">
        <w:t>intenção</w:t>
      </w:r>
      <w:r w:rsidR="00654076">
        <w:rPr>
          <w:spacing w:val="-1"/>
        </w:rPr>
        <w:t xml:space="preserve"> </w:t>
      </w:r>
      <w:r w:rsidR="00654076">
        <w:t>de</w:t>
      </w:r>
      <w:r w:rsidR="00654076">
        <w:rPr>
          <w:spacing w:val="-1"/>
        </w:rPr>
        <w:t xml:space="preserve"> </w:t>
      </w:r>
      <w:r w:rsidR="00654076">
        <w:t>recorrer,</w:t>
      </w:r>
      <w:r w:rsidR="00654076">
        <w:rPr>
          <w:spacing w:val="-2"/>
        </w:rPr>
        <w:t xml:space="preserve"> </w:t>
      </w:r>
      <w:r w:rsidR="00654076">
        <w:t>para</w:t>
      </w:r>
      <w:r w:rsidR="00654076">
        <w:rPr>
          <w:spacing w:val="-3"/>
        </w:rPr>
        <w:t xml:space="preserve"> </w:t>
      </w:r>
      <w:r w:rsidR="00654076">
        <w:t>decidir se</w:t>
      </w:r>
      <w:r w:rsidR="00654076">
        <w:rPr>
          <w:spacing w:val="-1"/>
        </w:rPr>
        <w:t xml:space="preserve"> </w:t>
      </w:r>
      <w:r w:rsidR="00654076">
        <w:t>admite</w:t>
      </w:r>
      <w:r w:rsidR="00654076">
        <w:rPr>
          <w:spacing w:val="-3"/>
        </w:rPr>
        <w:t xml:space="preserve"> </w:t>
      </w:r>
      <w:r w:rsidR="00654076">
        <w:t>ou não</w:t>
      </w:r>
      <w:r w:rsidR="00654076">
        <w:rPr>
          <w:spacing w:val="-1"/>
        </w:rPr>
        <w:t xml:space="preserve"> </w:t>
      </w:r>
      <w:r w:rsidR="00654076">
        <w:t>o</w:t>
      </w:r>
      <w:r w:rsidR="00654076">
        <w:rPr>
          <w:spacing w:val="-3"/>
        </w:rPr>
        <w:t xml:space="preserve"> </w:t>
      </w:r>
      <w:r w:rsidR="00654076">
        <w:t>recurso,</w:t>
      </w:r>
      <w:r w:rsidR="00654076">
        <w:rPr>
          <w:spacing w:val="-2"/>
        </w:rPr>
        <w:t xml:space="preserve"> </w:t>
      </w:r>
      <w:r w:rsidR="00654076">
        <w:t>fundamentadamente.</w:t>
      </w:r>
    </w:p>
    <w:p w14:paraId="62AF0271" w14:textId="71D10A09" w:rsidR="00654076" w:rsidRPr="00A65469" w:rsidRDefault="00654076" w:rsidP="00B6781D">
      <w:pPr>
        <w:pStyle w:val="PargrafodaLista"/>
        <w:tabs>
          <w:tab w:val="left" w:pos="7938"/>
        </w:tabs>
        <w:spacing w:before="118"/>
        <w:ind w:left="284" w:right="-2"/>
        <w:rPr>
          <w:b/>
        </w:rPr>
      </w:pPr>
      <w:r w:rsidRPr="00A65469">
        <w:rPr>
          <w:b/>
        </w:rPr>
        <w:t>1</w:t>
      </w:r>
      <w:r w:rsidR="00E941DA">
        <w:rPr>
          <w:b/>
        </w:rPr>
        <w:t>5</w:t>
      </w:r>
      <w:r w:rsidRPr="00A65469">
        <w:rPr>
          <w:b/>
        </w:rPr>
        <w:t xml:space="preserve">.2.1 </w:t>
      </w:r>
      <w:r>
        <w:t>Nesse momento o Pregoeiro não adentrará no mérito recursal, mas apenas verificará as</w:t>
      </w:r>
      <w:r>
        <w:rPr>
          <w:spacing w:val="1"/>
        </w:rPr>
        <w:t xml:space="preserve"> </w:t>
      </w:r>
      <w:r>
        <w:t xml:space="preserve">condições </w:t>
      </w:r>
      <w:r>
        <w:lastRenderedPageBreak/>
        <w:t>de admissibilidade do</w:t>
      </w:r>
      <w:r>
        <w:rPr>
          <w:spacing w:val="-2"/>
        </w:rPr>
        <w:t xml:space="preserve"> </w:t>
      </w:r>
      <w:r>
        <w:t>recurso.</w:t>
      </w:r>
    </w:p>
    <w:p w14:paraId="6EFD9877" w14:textId="77777777" w:rsidR="00654076" w:rsidRDefault="00654076" w:rsidP="00B6781D">
      <w:pPr>
        <w:pStyle w:val="Corpodetexto"/>
        <w:spacing w:before="4"/>
        <w:ind w:left="284"/>
      </w:pPr>
    </w:p>
    <w:p w14:paraId="11CF1142" w14:textId="77777777" w:rsidR="00654076" w:rsidRDefault="00654076" w:rsidP="00553163">
      <w:pPr>
        <w:pStyle w:val="PargrafodaLista"/>
        <w:numPr>
          <w:ilvl w:val="1"/>
          <w:numId w:val="41"/>
        </w:numPr>
        <w:ind w:left="284" w:right="-2" w:firstLine="0"/>
      </w:pPr>
      <w:r>
        <w:t>Será concedido a Licitante que manifestar a intenção de interpor recurso o prazo de 03 (três)</w:t>
      </w:r>
      <w:r>
        <w:rPr>
          <w:spacing w:val="1"/>
        </w:rPr>
        <w:t xml:space="preserve"> </w:t>
      </w:r>
      <w:r>
        <w:t>dias</w:t>
      </w:r>
      <w:r>
        <w:rPr>
          <w:spacing w:val="1"/>
        </w:rPr>
        <w:t xml:space="preserve"> </w:t>
      </w:r>
      <w:r>
        <w:t>corridos</w:t>
      </w:r>
      <w:r>
        <w:rPr>
          <w:spacing w:val="1"/>
        </w:rPr>
        <w:t xml:space="preserve"> </w:t>
      </w:r>
      <w:r>
        <w:t>para</w:t>
      </w:r>
      <w:r>
        <w:rPr>
          <w:spacing w:val="1"/>
        </w:rPr>
        <w:t xml:space="preserve"> </w:t>
      </w:r>
      <w:r>
        <w:t>apresentar</w:t>
      </w:r>
      <w:r>
        <w:rPr>
          <w:spacing w:val="1"/>
        </w:rPr>
        <w:t xml:space="preserve"> </w:t>
      </w:r>
      <w:r>
        <w:t>as</w:t>
      </w:r>
      <w:r>
        <w:rPr>
          <w:spacing w:val="1"/>
        </w:rPr>
        <w:t xml:space="preserve"> </w:t>
      </w:r>
      <w:r>
        <w:t>razões</w:t>
      </w:r>
      <w:r>
        <w:rPr>
          <w:spacing w:val="1"/>
        </w:rPr>
        <w:t xml:space="preserve"> </w:t>
      </w:r>
      <w:r>
        <w:t>de</w:t>
      </w:r>
      <w:r>
        <w:rPr>
          <w:spacing w:val="1"/>
        </w:rPr>
        <w:t xml:space="preserve"> </w:t>
      </w:r>
      <w:r>
        <w:t>recurso,</w:t>
      </w:r>
      <w:r>
        <w:rPr>
          <w:spacing w:val="1"/>
        </w:rPr>
        <w:t xml:space="preserve"> </w:t>
      </w:r>
      <w:r>
        <w:t>ficando</w:t>
      </w:r>
      <w:r>
        <w:rPr>
          <w:spacing w:val="1"/>
        </w:rPr>
        <w:t xml:space="preserve"> </w:t>
      </w:r>
      <w:r>
        <w:t>as</w:t>
      </w:r>
      <w:r>
        <w:rPr>
          <w:spacing w:val="1"/>
        </w:rPr>
        <w:t xml:space="preserve"> </w:t>
      </w:r>
      <w:r>
        <w:t>demais</w:t>
      </w:r>
      <w:r>
        <w:rPr>
          <w:spacing w:val="1"/>
        </w:rPr>
        <w:t xml:space="preserve"> </w:t>
      </w:r>
      <w:r>
        <w:t>Licitantes,</w:t>
      </w:r>
      <w:r>
        <w:rPr>
          <w:spacing w:val="1"/>
        </w:rPr>
        <w:t xml:space="preserve"> </w:t>
      </w:r>
      <w:r>
        <w:t>desde</w:t>
      </w:r>
      <w:r>
        <w:rPr>
          <w:spacing w:val="1"/>
        </w:rPr>
        <w:t xml:space="preserve"> </w:t>
      </w:r>
      <w:r>
        <w:t>logo,</w:t>
      </w:r>
      <w:r>
        <w:rPr>
          <w:spacing w:val="1"/>
        </w:rPr>
        <w:t xml:space="preserve"> </w:t>
      </w:r>
      <w:r>
        <w:t>intimados para, querendo, apresentarem contrarrazões em igual prazo, que começará a contar do</w:t>
      </w:r>
      <w:r>
        <w:rPr>
          <w:spacing w:val="1"/>
        </w:rPr>
        <w:t xml:space="preserve"> </w:t>
      </w:r>
      <w:r>
        <w:t>término</w:t>
      </w:r>
      <w:r>
        <w:rPr>
          <w:spacing w:val="-1"/>
        </w:rPr>
        <w:t xml:space="preserve"> </w:t>
      </w:r>
      <w:r>
        <w:t>do prazo</w:t>
      </w:r>
      <w:r>
        <w:rPr>
          <w:spacing w:val="-2"/>
        </w:rPr>
        <w:t xml:space="preserve"> </w:t>
      </w:r>
      <w:r>
        <w:t>do</w:t>
      </w:r>
      <w:r>
        <w:rPr>
          <w:spacing w:val="-2"/>
        </w:rPr>
        <w:t xml:space="preserve"> </w:t>
      </w:r>
      <w:r>
        <w:t>recorrente,</w:t>
      </w:r>
      <w:r>
        <w:rPr>
          <w:spacing w:val="-1"/>
        </w:rPr>
        <w:t xml:space="preserve"> </w:t>
      </w:r>
      <w:r>
        <w:t>sendo-lhes</w:t>
      </w:r>
      <w:r>
        <w:rPr>
          <w:spacing w:val="-2"/>
        </w:rPr>
        <w:t xml:space="preserve"> </w:t>
      </w:r>
      <w:r>
        <w:t>assegurada</w:t>
      </w:r>
      <w:r>
        <w:rPr>
          <w:spacing w:val="-1"/>
        </w:rPr>
        <w:t xml:space="preserve"> </w:t>
      </w:r>
      <w:r>
        <w:t>vista imediata dos</w:t>
      </w:r>
      <w:r>
        <w:rPr>
          <w:spacing w:val="-34"/>
        </w:rPr>
        <w:t xml:space="preserve"> </w:t>
      </w:r>
      <w:r>
        <w:t>autos.</w:t>
      </w:r>
    </w:p>
    <w:p w14:paraId="4FD5C68D" w14:textId="77777777" w:rsidR="00654076" w:rsidRDefault="00654076" w:rsidP="00B6781D">
      <w:pPr>
        <w:pStyle w:val="PargrafodaLista"/>
        <w:numPr>
          <w:ilvl w:val="1"/>
          <w:numId w:val="41"/>
        </w:numPr>
        <w:spacing w:before="122"/>
        <w:ind w:left="284" w:right="-2" w:firstLine="0"/>
      </w:pPr>
      <w:r>
        <w:t>A falta de manifestação imediata e motivada da Licitante importará a decadência do direito de</w:t>
      </w:r>
      <w:r>
        <w:rPr>
          <w:spacing w:val="1"/>
        </w:rPr>
        <w:t xml:space="preserve"> </w:t>
      </w:r>
      <w:r>
        <w:t>recurso</w:t>
      </w:r>
      <w:r>
        <w:rPr>
          <w:spacing w:val="-3"/>
        </w:rPr>
        <w:t xml:space="preserve"> </w:t>
      </w:r>
      <w:r>
        <w:t>e adjudicação</w:t>
      </w:r>
      <w:r>
        <w:rPr>
          <w:spacing w:val="-2"/>
        </w:rPr>
        <w:t xml:space="preserve"> </w:t>
      </w:r>
      <w:r>
        <w:t>do objeto pelo</w:t>
      </w:r>
      <w:r>
        <w:rPr>
          <w:spacing w:val="-2"/>
        </w:rPr>
        <w:t xml:space="preserve"> </w:t>
      </w:r>
      <w:r>
        <w:t>Pregoeiro</w:t>
      </w:r>
      <w:r>
        <w:rPr>
          <w:spacing w:val="-4"/>
        </w:rPr>
        <w:t xml:space="preserve"> </w:t>
      </w:r>
      <w:r>
        <w:t>ao</w:t>
      </w:r>
      <w:r>
        <w:rPr>
          <w:spacing w:val="-11"/>
        </w:rPr>
        <w:t xml:space="preserve"> </w:t>
      </w:r>
      <w:r>
        <w:t>vencedor.</w:t>
      </w:r>
    </w:p>
    <w:p w14:paraId="572EE431" w14:textId="77777777" w:rsidR="00654076" w:rsidRDefault="00654076" w:rsidP="00B6781D">
      <w:pPr>
        <w:pStyle w:val="PargrafodaLista"/>
        <w:numPr>
          <w:ilvl w:val="1"/>
          <w:numId w:val="41"/>
        </w:numPr>
        <w:spacing w:before="118"/>
        <w:ind w:left="284" w:right="-2" w:firstLine="0"/>
      </w:pPr>
      <w:r>
        <w:t>O</w:t>
      </w:r>
      <w:r>
        <w:rPr>
          <w:spacing w:val="1"/>
        </w:rPr>
        <w:t xml:space="preserve"> </w:t>
      </w:r>
      <w:r>
        <w:t>acolhimento</w:t>
      </w:r>
      <w:r>
        <w:rPr>
          <w:spacing w:val="1"/>
        </w:rPr>
        <w:t xml:space="preserve"> </w:t>
      </w:r>
      <w:r>
        <w:t>do</w:t>
      </w:r>
      <w:r>
        <w:rPr>
          <w:spacing w:val="1"/>
        </w:rPr>
        <w:t xml:space="preserve"> </w:t>
      </w:r>
      <w:r>
        <w:t>recurso</w:t>
      </w:r>
      <w:r>
        <w:rPr>
          <w:spacing w:val="1"/>
        </w:rPr>
        <w:t xml:space="preserve"> </w:t>
      </w:r>
      <w:r>
        <w:t>importará</w:t>
      </w:r>
      <w:r>
        <w:rPr>
          <w:spacing w:val="1"/>
        </w:rPr>
        <w:t xml:space="preserve"> </w:t>
      </w:r>
      <w:r>
        <w:t>na</w:t>
      </w:r>
      <w:r>
        <w:rPr>
          <w:spacing w:val="1"/>
        </w:rPr>
        <w:t xml:space="preserve"> </w:t>
      </w:r>
      <w:r>
        <w:t>invalidação</w:t>
      </w:r>
      <w:r>
        <w:rPr>
          <w:spacing w:val="1"/>
        </w:rPr>
        <w:t xml:space="preserve"> </w:t>
      </w:r>
      <w:r>
        <w:t>apenas</w:t>
      </w:r>
      <w:r>
        <w:rPr>
          <w:spacing w:val="1"/>
        </w:rPr>
        <w:t xml:space="preserve"> </w:t>
      </w:r>
      <w:r>
        <w:t>dos</w:t>
      </w:r>
      <w:r>
        <w:rPr>
          <w:spacing w:val="1"/>
        </w:rPr>
        <w:t xml:space="preserve"> </w:t>
      </w:r>
      <w:r>
        <w:t>atos</w:t>
      </w:r>
      <w:r>
        <w:rPr>
          <w:spacing w:val="1"/>
        </w:rPr>
        <w:t xml:space="preserve"> </w:t>
      </w:r>
      <w:r>
        <w:t>insuscetíveis</w:t>
      </w:r>
      <w:r>
        <w:rPr>
          <w:spacing w:val="1"/>
        </w:rPr>
        <w:t xml:space="preserve"> </w:t>
      </w:r>
      <w:r>
        <w:t>de</w:t>
      </w:r>
      <w:r>
        <w:rPr>
          <w:spacing w:val="1"/>
        </w:rPr>
        <w:t xml:space="preserve"> </w:t>
      </w:r>
      <w:r>
        <w:t>aproveitamento.</w:t>
      </w:r>
    </w:p>
    <w:p w14:paraId="3CF504E4" w14:textId="77777777" w:rsidR="00654076" w:rsidRDefault="00654076" w:rsidP="00B6781D">
      <w:pPr>
        <w:pStyle w:val="PargrafodaLista"/>
        <w:numPr>
          <w:ilvl w:val="1"/>
          <w:numId w:val="41"/>
        </w:numPr>
        <w:spacing w:before="123"/>
        <w:ind w:left="284" w:right="-2" w:firstLine="0"/>
      </w:pPr>
      <w:r>
        <w:t>Decididos</w:t>
      </w:r>
      <w:r>
        <w:rPr>
          <w:spacing w:val="1"/>
        </w:rPr>
        <w:t xml:space="preserve"> </w:t>
      </w:r>
      <w:r>
        <w:t>os</w:t>
      </w:r>
      <w:r>
        <w:rPr>
          <w:spacing w:val="1"/>
        </w:rPr>
        <w:t xml:space="preserve"> </w:t>
      </w:r>
      <w:r>
        <w:t>recursos</w:t>
      </w:r>
      <w:r>
        <w:rPr>
          <w:spacing w:val="1"/>
        </w:rPr>
        <w:t xml:space="preserve"> </w:t>
      </w:r>
      <w:r>
        <w:t>e</w:t>
      </w:r>
      <w:r>
        <w:rPr>
          <w:spacing w:val="1"/>
        </w:rPr>
        <w:t xml:space="preserve"> </w:t>
      </w:r>
      <w:r>
        <w:t>constatada</w:t>
      </w:r>
      <w:r>
        <w:rPr>
          <w:spacing w:val="1"/>
        </w:rPr>
        <w:t xml:space="preserve"> </w:t>
      </w:r>
      <w:r>
        <w:t>a</w:t>
      </w:r>
      <w:r>
        <w:rPr>
          <w:spacing w:val="1"/>
        </w:rPr>
        <w:t xml:space="preserve"> </w:t>
      </w:r>
      <w:r>
        <w:t>regularidade</w:t>
      </w:r>
      <w:r>
        <w:rPr>
          <w:spacing w:val="1"/>
        </w:rPr>
        <w:t xml:space="preserve"> </w:t>
      </w:r>
      <w:r>
        <w:t>dos</w:t>
      </w:r>
      <w:r>
        <w:rPr>
          <w:spacing w:val="1"/>
        </w:rPr>
        <w:t xml:space="preserve"> </w:t>
      </w:r>
      <w:r>
        <w:t>atos</w:t>
      </w:r>
      <w:r>
        <w:rPr>
          <w:spacing w:val="1"/>
        </w:rPr>
        <w:t xml:space="preserve"> </w:t>
      </w:r>
      <w:r>
        <w:t>praticados,</w:t>
      </w:r>
      <w:r>
        <w:rPr>
          <w:spacing w:val="1"/>
        </w:rPr>
        <w:t xml:space="preserve"> </w:t>
      </w:r>
      <w:r>
        <w:t>a</w:t>
      </w:r>
      <w:r>
        <w:rPr>
          <w:spacing w:val="1"/>
        </w:rPr>
        <w:t xml:space="preserve"> </w:t>
      </w:r>
      <w:r>
        <w:t>autoridade</w:t>
      </w:r>
      <w:r>
        <w:rPr>
          <w:spacing w:val="1"/>
        </w:rPr>
        <w:t xml:space="preserve"> </w:t>
      </w:r>
      <w:r>
        <w:t>competente</w:t>
      </w:r>
      <w:r>
        <w:rPr>
          <w:spacing w:val="-1"/>
        </w:rPr>
        <w:t xml:space="preserve"> </w:t>
      </w:r>
      <w:r>
        <w:t>do</w:t>
      </w:r>
      <w:r>
        <w:rPr>
          <w:spacing w:val="-2"/>
        </w:rPr>
        <w:t xml:space="preserve"> </w:t>
      </w:r>
      <w:r>
        <w:t>Órgão</w:t>
      </w:r>
      <w:r>
        <w:rPr>
          <w:spacing w:val="-2"/>
        </w:rPr>
        <w:t xml:space="preserve"> </w:t>
      </w:r>
      <w:r>
        <w:t>Promotor adjudicará</w:t>
      </w:r>
      <w:r>
        <w:rPr>
          <w:spacing w:val="-2"/>
        </w:rPr>
        <w:t xml:space="preserve"> </w:t>
      </w:r>
      <w:r>
        <w:t>o</w:t>
      </w:r>
      <w:r>
        <w:rPr>
          <w:spacing w:val="-1"/>
        </w:rPr>
        <w:t xml:space="preserve"> </w:t>
      </w:r>
      <w:r>
        <w:t>objeto à</w:t>
      </w:r>
      <w:r>
        <w:rPr>
          <w:spacing w:val="-2"/>
        </w:rPr>
        <w:t xml:space="preserve"> </w:t>
      </w:r>
      <w:r>
        <w:t>licitante</w:t>
      </w:r>
      <w:r>
        <w:rPr>
          <w:spacing w:val="-9"/>
        </w:rPr>
        <w:t xml:space="preserve"> </w:t>
      </w:r>
      <w:r>
        <w:t>classificada.</w:t>
      </w:r>
    </w:p>
    <w:p w14:paraId="1EC9778C" w14:textId="77777777" w:rsidR="00654076" w:rsidRDefault="00654076" w:rsidP="00B6781D">
      <w:pPr>
        <w:pStyle w:val="PargrafodaLista"/>
        <w:numPr>
          <w:ilvl w:val="1"/>
          <w:numId w:val="41"/>
        </w:numPr>
        <w:spacing w:before="118"/>
        <w:ind w:left="284" w:right="-2" w:firstLine="0"/>
      </w:pPr>
      <w:r>
        <w:t>Adjudicado o objeto ao licitante classificado, a Autoridade Superior do Órgão Contratante</w:t>
      </w:r>
      <w:r>
        <w:rPr>
          <w:spacing w:val="1"/>
        </w:rPr>
        <w:t xml:space="preserve"> </w:t>
      </w:r>
      <w:r>
        <w:t>homologará o</w:t>
      </w:r>
      <w:r>
        <w:rPr>
          <w:spacing w:val="-2"/>
        </w:rPr>
        <w:t xml:space="preserve"> </w:t>
      </w:r>
      <w:r>
        <w:t>resultado</w:t>
      </w:r>
      <w:r>
        <w:rPr>
          <w:spacing w:val="-2"/>
        </w:rPr>
        <w:t xml:space="preserve"> </w:t>
      </w:r>
      <w:r>
        <w:t>da licitação para</w:t>
      </w:r>
      <w:r>
        <w:rPr>
          <w:spacing w:val="-2"/>
        </w:rPr>
        <w:t xml:space="preserve"> </w:t>
      </w:r>
      <w:r>
        <w:t>fins</w:t>
      </w:r>
      <w:r>
        <w:rPr>
          <w:spacing w:val="-2"/>
        </w:rPr>
        <w:t xml:space="preserve"> </w:t>
      </w:r>
      <w:r>
        <w:t>de</w:t>
      </w:r>
      <w:r>
        <w:rPr>
          <w:spacing w:val="-6"/>
        </w:rPr>
        <w:t xml:space="preserve"> </w:t>
      </w:r>
      <w:r>
        <w:t>contratação.</w:t>
      </w:r>
    </w:p>
    <w:p w14:paraId="31FBEBBC" w14:textId="77777777" w:rsidR="00654076" w:rsidRDefault="00654076" w:rsidP="00B6781D">
      <w:pPr>
        <w:pStyle w:val="PargrafodaLista"/>
        <w:numPr>
          <w:ilvl w:val="1"/>
          <w:numId w:val="41"/>
        </w:numPr>
        <w:tabs>
          <w:tab w:val="left" w:pos="967"/>
        </w:tabs>
        <w:spacing w:before="122"/>
        <w:ind w:left="284" w:right="-2" w:firstLine="0"/>
      </w:pPr>
      <w:r>
        <w:t>Declarado o vencedor, o procedimento deverá ser registrado em ata e abrir-se-á novo prazo</w:t>
      </w:r>
      <w:r>
        <w:rPr>
          <w:spacing w:val="1"/>
        </w:rPr>
        <w:t xml:space="preserve"> </w:t>
      </w:r>
      <w:r>
        <w:rPr>
          <w:spacing w:val="-1"/>
        </w:rPr>
        <w:t>recursal, prosseguindo-se</w:t>
      </w:r>
      <w:r>
        <w:t xml:space="preserve"> normalmente,</w:t>
      </w:r>
      <w:r>
        <w:rPr>
          <w:spacing w:val="-1"/>
        </w:rPr>
        <w:t xml:space="preserve"> </w:t>
      </w:r>
      <w:r>
        <w:t>com</w:t>
      </w:r>
      <w:r>
        <w:rPr>
          <w:spacing w:val="-1"/>
        </w:rPr>
        <w:t xml:space="preserve"> </w:t>
      </w:r>
      <w:r>
        <w:t>as</w:t>
      </w:r>
      <w:r>
        <w:rPr>
          <w:spacing w:val="-3"/>
        </w:rPr>
        <w:t xml:space="preserve"> </w:t>
      </w:r>
      <w:r>
        <w:t>demais</w:t>
      </w:r>
      <w:r>
        <w:rPr>
          <w:spacing w:val="-2"/>
        </w:rPr>
        <w:t xml:space="preserve"> </w:t>
      </w:r>
      <w:r>
        <w:t>fases</w:t>
      </w:r>
      <w:r>
        <w:rPr>
          <w:spacing w:val="1"/>
        </w:rPr>
        <w:t xml:space="preserve"> </w:t>
      </w:r>
      <w:r>
        <w:t>previstas</w:t>
      </w:r>
      <w:r>
        <w:rPr>
          <w:spacing w:val="1"/>
        </w:rPr>
        <w:t xml:space="preserve"> </w:t>
      </w:r>
      <w:r>
        <w:t>no</w:t>
      </w:r>
      <w:r>
        <w:rPr>
          <w:spacing w:val="-24"/>
        </w:rPr>
        <w:t xml:space="preserve"> </w:t>
      </w:r>
      <w:r>
        <w:t>Edital.</w:t>
      </w:r>
    </w:p>
    <w:p w14:paraId="47ECACD4" w14:textId="77777777" w:rsidR="00B6781D" w:rsidRDefault="00B6781D" w:rsidP="00B6781D">
      <w:pPr>
        <w:pStyle w:val="PargrafodaLista"/>
        <w:tabs>
          <w:tab w:val="left" w:pos="967"/>
        </w:tabs>
        <w:spacing w:before="122"/>
        <w:ind w:left="284" w:right="-2"/>
      </w:pPr>
    </w:p>
    <w:p w14:paraId="1DC736F2" w14:textId="5904C272" w:rsidR="00533F93" w:rsidRPr="00B6781D" w:rsidRDefault="00EF46C9" w:rsidP="00B6781D">
      <w:pPr>
        <w:pStyle w:val="PargrafodaLista"/>
        <w:widowControl/>
        <w:numPr>
          <w:ilvl w:val="0"/>
          <w:numId w:val="41"/>
        </w:numPr>
        <w:pBdr>
          <w:bottom w:val="single" w:sz="4" w:space="1" w:color="auto"/>
        </w:pBdr>
        <w:tabs>
          <w:tab w:val="num" w:pos="-142"/>
          <w:tab w:val="num" w:pos="0"/>
        </w:tabs>
        <w:suppressAutoHyphens/>
        <w:autoSpaceDE/>
        <w:autoSpaceDN/>
        <w:spacing w:before="120" w:after="120" w:line="276" w:lineRule="auto"/>
        <w:contextualSpacing/>
        <w:rPr>
          <w:rFonts w:ascii="Arial" w:hAnsi="Arial" w:cs="Arial"/>
          <w:b/>
          <w:bCs/>
        </w:rPr>
      </w:pPr>
      <w:r w:rsidRPr="00B6781D">
        <w:rPr>
          <w:rFonts w:ascii="Arial" w:hAnsi="Arial" w:cs="Arial"/>
          <w:b/>
          <w:bCs/>
        </w:rPr>
        <w:t>DA</w:t>
      </w:r>
      <w:r w:rsidRPr="00B6781D">
        <w:rPr>
          <w:rFonts w:ascii="Arial" w:hAnsi="Arial" w:cs="Arial"/>
          <w:b/>
          <w:bCs/>
          <w:spacing w:val="-5"/>
        </w:rPr>
        <w:t xml:space="preserve"> </w:t>
      </w:r>
      <w:r w:rsidRPr="00B6781D">
        <w:rPr>
          <w:rFonts w:ascii="Arial" w:hAnsi="Arial" w:cs="Arial"/>
          <w:b/>
          <w:bCs/>
        </w:rPr>
        <w:t>GARANTIA</w:t>
      </w:r>
      <w:r w:rsidRPr="00B6781D">
        <w:rPr>
          <w:rFonts w:ascii="Arial" w:hAnsi="Arial" w:cs="Arial"/>
          <w:b/>
          <w:bCs/>
          <w:spacing w:val="-2"/>
        </w:rPr>
        <w:t xml:space="preserve"> </w:t>
      </w:r>
      <w:r w:rsidRPr="00B6781D">
        <w:rPr>
          <w:rFonts w:ascii="Arial" w:hAnsi="Arial" w:cs="Arial"/>
          <w:b/>
          <w:bCs/>
        </w:rPr>
        <w:t>DE</w:t>
      </w:r>
      <w:r w:rsidRPr="00B6781D">
        <w:rPr>
          <w:rFonts w:ascii="Arial" w:hAnsi="Arial" w:cs="Arial"/>
          <w:b/>
          <w:bCs/>
          <w:spacing w:val="-7"/>
        </w:rPr>
        <w:t xml:space="preserve"> </w:t>
      </w:r>
      <w:r w:rsidRPr="00B6781D">
        <w:rPr>
          <w:rFonts w:ascii="Arial" w:hAnsi="Arial" w:cs="Arial"/>
          <w:b/>
          <w:bCs/>
          <w:spacing w:val="-2"/>
        </w:rPr>
        <w:t>EXECUÇÃO</w:t>
      </w:r>
    </w:p>
    <w:p w14:paraId="7E93B5C1" w14:textId="77777777" w:rsidR="00533F93" w:rsidRDefault="00CF28A8" w:rsidP="00E01A42">
      <w:pPr>
        <w:pStyle w:val="PargrafodaLista"/>
        <w:numPr>
          <w:ilvl w:val="1"/>
          <w:numId w:val="41"/>
        </w:numPr>
        <w:tabs>
          <w:tab w:val="left" w:pos="993"/>
        </w:tabs>
        <w:spacing w:before="163"/>
        <w:ind w:left="284" w:firstLine="0"/>
      </w:pPr>
      <w:r>
        <w:t xml:space="preserve">CONFORME art. 99 – 102  da Lei nº 14.133/2021 </w:t>
      </w:r>
      <w:r w:rsidR="00EF46C9">
        <w:t>Esta</w:t>
      </w:r>
      <w:r w:rsidR="00EF46C9">
        <w:rPr>
          <w:spacing w:val="-4"/>
        </w:rPr>
        <w:t xml:space="preserve"> </w:t>
      </w:r>
      <w:r w:rsidR="00EF46C9">
        <w:t>disposta</w:t>
      </w:r>
      <w:r w:rsidR="00EF46C9">
        <w:rPr>
          <w:spacing w:val="-3"/>
        </w:rPr>
        <w:t xml:space="preserve"> </w:t>
      </w:r>
      <w:r w:rsidR="00EF46C9">
        <w:t>no</w:t>
      </w:r>
      <w:r w:rsidR="00EF46C9">
        <w:rPr>
          <w:spacing w:val="-4"/>
        </w:rPr>
        <w:t xml:space="preserve"> </w:t>
      </w:r>
      <w:r w:rsidR="00EF46C9">
        <w:t>Termo</w:t>
      </w:r>
      <w:r w:rsidR="00EF46C9">
        <w:rPr>
          <w:spacing w:val="-5"/>
        </w:rPr>
        <w:t xml:space="preserve"> </w:t>
      </w:r>
      <w:r w:rsidR="00EF46C9">
        <w:t>de</w:t>
      </w:r>
      <w:r w:rsidR="00EF46C9">
        <w:rPr>
          <w:spacing w:val="-3"/>
        </w:rPr>
        <w:t xml:space="preserve"> </w:t>
      </w:r>
      <w:r w:rsidR="00EF46C9">
        <w:t>Referência</w:t>
      </w:r>
      <w:r w:rsidR="00EF46C9">
        <w:rPr>
          <w:spacing w:val="-2"/>
        </w:rPr>
        <w:t xml:space="preserve"> </w:t>
      </w:r>
      <w:r w:rsidR="00EF46C9">
        <w:t>–</w:t>
      </w:r>
      <w:r w:rsidR="00EF46C9">
        <w:rPr>
          <w:spacing w:val="-3"/>
        </w:rPr>
        <w:t xml:space="preserve"> </w:t>
      </w:r>
      <w:r w:rsidR="00EF46C9">
        <w:t>Anexo</w:t>
      </w:r>
      <w:r w:rsidR="00EF46C9">
        <w:rPr>
          <w:spacing w:val="-5"/>
        </w:rPr>
        <w:t xml:space="preserve"> </w:t>
      </w:r>
      <w:r w:rsidR="00EF46C9">
        <w:t>I</w:t>
      </w:r>
      <w:r w:rsidR="00EF46C9">
        <w:rPr>
          <w:spacing w:val="-5"/>
        </w:rPr>
        <w:t xml:space="preserve"> </w:t>
      </w:r>
      <w:r w:rsidR="00EF46C9">
        <w:t>do</w:t>
      </w:r>
      <w:r w:rsidR="00EF46C9">
        <w:rPr>
          <w:spacing w:val="-3"/>
        </w:rPr>
        <w:t xml:space="preserve"> </w:t>
      </w:r>
      <w:r w:rsidR="00EF46C9">
        <w:rPr>
          <w:spacing w:val="-2"/>
        </w:rPr>
        <w:t>Edital.</w:t>
      </w:r>
    </w:p>
    <w:p w14:paraId="03B0B723" w14:textId="77777777" w:rsidR="00533F93" w:rsidRDefault="00533F93">
      <w:pPr>
        <w:pStyle w:val="Corpodetexto"/>
        <w:spacing w:before="23"/>
      </w:pPr>
    </w:p>
    <w:p w14:paraId="2D6E5D28" w14:textId="77777777" w:rsidR="00533F93" w:rsidRDefault="00EF46C9" w:rsidP="00E01A42">
      <w:pPr>
        <w:pStyle w:val="Ttulo1"/>
        <w:numPr>
          <w:ilvl w:val="0"/>
          <w:numId w:val="41"/>
        </w:numPr>
        <w:pBdr>
          <w:bottom w:val="single" w:sz="4" w:space="1" w:color="auto"/>
        </w:pBdr>
        <w:tabs>
          <w:tab w:val="left" w:pos="693"/>
        </w:tabs>
        <w:spacing w:before="1"/>
        <w:ind w:left="693" w:hanging="421"/>
      </w:pPr>
      <w:bookmarkStart w:id="19" w:name="_bookmark18"/>
      <w:bookmarkEnd w:id="19"/>
      <w:r>
        <w:t>DA</w:t>
      </w:r>
      <w:r>
        <w:rPr>
          <w:spacing w:val="-7"/>
        </w:rPr>
        <w:t xml:space="preserve"> </w:t>
      </w:r>
      <w:r>
        <w:t>ENTREGA</w:t>
      </w:r>
      <w:r>
        <w:rPr>
          <w:spacing w:val="-5"/>
        </w:rPr>
        <w:t xml:space="preserve"> </w:t>
      </w:r>
      <w:r>
        <w:t>E</w:t>
      </w:r>
      <w:r>
        <w:rPr>
          <w:spacing w:val="-4"/>
        </w:rPr>
        <w:t xml:space="preserve"> </w:t>
      </w:r>
      <w:r>
        <w:t>DO</w:t>
      </w:r>
      <w:r>
        <w:rPr>
          <w:spacing w:val="-3"/>
        </w:rPr>
        <w:t xml:space="preserve"> </w:t>
      </w:r>
      <w:r>
        <w:t>RECEBIMENTO</w:t>
      </w:r>
      <w:r>
        <w:rPr>
          <w:spacing w:val="-3"/>
        </w:rPr>
        <w:t xml:space="preserve"> </w:t>
      </w:r>
      <w:r>
        <w:t>DO</w:t>
      </w:r>
      <w:r>
        <w:rPr>
          <w:spacing w:val="-6"/>
        </w:rPr>
        <w:t xml:space="preserve"> </w:t>
      </w:r>
      <w:r>
        <w:t>OBJETO</w:t>
      </w:r>
      <w:r>
        <w:rPr>
          <w:spacing w:val="-3"/>
        </w:rPr>
        <w:t xml:space="preserve"> </w:t>
      </w:r>
      <w:r>
        <w:t>E</w:t>
      </w:r>
      <w:r>
        <w:rPr>
          <w:spacing w:val="-5"/>
        </w:rPr>
        <w:t xml:space="preserve"> </w:t>
      </w:r>
      <w:r>
        <w:t>DA</w:t>
      </w:r>
      <w:r>
        <w:rPr>
          <w:spacing w:val="-4"/>
        </w:rPr>
        <w:t xml:space="preserve"> </w:t>
      </w:r>
      <w:r>
        <w:rPr>
          <w:spacing w:val="-2"/>
        </w:rPr>
        <w:t>FISCALIZAÇÃO</w:t>
      </w:r>
    </w:p>
    <w:p w14:paraId="7DF89E25" w14:textId="77777777" w:rsidR="00533F93" w:rsidRDefault="00EF46C9" w:rsidP="00AC1BE2">
      <w:pPr>
        <w:pStyle w:val="PargrafodaLista"/>
        <w:numPr>
          <w:ilvl w:val="1"/>
          <w:numId w:val="41"/>
        </w:numPr>
        <w:tabs>
          <w:tab w:val="left" w:pos="851"/>
        </w:tabs>
        <w:spacing w:before="157" w:line="278" w:lineRule="auto"/>
        <w:ind w:left="284" w:right="276" w:firstLine="0"/>
      </w:pPr>
      <w:r>
        <w:t>Os critérios de recebimento e aceitação do objeto e de fiscalização estão previstos no Termo de Referencia, deste Edital.</w:t>
      </w:r>
    </w:p>
    <w:p w14:paraId="45D7F0BF" w14:textId="77777777" w:rsidR="00533F93" w:rsidRDefault="00533F93">
      <w:pPr>
        <w:pStyle w:val="Corpodetexto"/>
        <w:spacing w:before="21"/>
      </w:pPr>
    </w:p>
    <w:p w14:paraId="083B9A3E" w14:textId="77777777" w:rsidR="00533F93" w:rsidRDefault="00EF46C9" w:rsidP="00E01A42">
      <w:pPr>
        <w:pStyle w:val="Ttulo1"/>
        <w:numPr>
          <w:ilvl w:val="0"/>
          <w:numId w:val="41"/>
        </w:numPr>
        <w:pBdr>
          <w:bottom w:val="single" w:sz="4" w:space="1" w:color="auto"/>
        </w:pBdr>
        <w:tabs>
          <w:tab w:val="left" w:pos="631"/>
        </w:tabs>
        <w:ind w:left="631" w:hanging="359"/>
      </w:pPr>
      <w:bookmarkStart w:id="20" w:name="_bookmark19"/>
      <w:bookmarkEnd w:id="20"/>
      <w:r>
        <w:t>DAS</w:t>
      </w:r>
      <w:r>
        <w:rPr>
          <w:spacing w:val="-7"/>
        </w:rPr>
        <w:t xml:space="preserve"> </w:t>
      </w:r>
      <w:r>
        <w:t>OBRIGAÇÕES</w:t>
      </w:r>
      <w:r>
        <w:rPr>
          <w:spacing w:val="-5"/>
        </w:rPr>
        <w:t xml:space="preserve"> </w:t>
      </w:r>
      <w:r>
        <w:t>DA</w:t>
      </w:r>
      <w:r>
        <w:rPr>
          <w:spacing w:val="-5"/>
        </w:rPr>
        <w:t xml:space="preserve"> </w:t>
      </w:r>
      <w:r>
        <w:rPr>
          <w:spacing w:val="-2"/>
        </w:rPr>
        <w:t>CONTRATADA</w:t>
      </w:r>
    </w:p>
    <w:p w14:paraId="7199019B" w14:textId="77777777" w:rsidR="00533F93" w:rsidRDefault="00EF46C9" w:rsidP="00AC1BE2">
      <w:pPr>
        <w:pStyle w:val="PargrafodaLista"/>
        <w:numPr>
          <w:ilvl w:val="1"/>
          <w:numId w:val="41"/>
        </w:numPr>
        <w:tabs>
          <w:tab w:val="left" w:pos="851"/>
        </w:tabs>
        <w:spacing w:before="155" w:line="280" w:lineRule="auto"/>
        <w:ind w:left="284" w:right="266" w:firstLine="0"/>
      </w:pPr>
      <w:r>
        <w:t xml:space="preserve">As obrigações da Contratada estão estabelecidas no Termo de Referência – Anexo I do </w:t>
      </w:r>
      <w:r>
        <w:rPr>
          <w:spacing w:val="-2"/>
        </w:rPr>
        <w:t>Edital.</w:t>
      </w:r>
    </w:p>
    <w:p w14:paraId="15DF8348" w14:textId="77777777" w:rsidR="00533F93" w:rsidRDefault="00EF46C9" w:rsidP="00E01A42">
      <w:pPr>
        <w:pStyle w:val="Ttulo1"/>
        <w:numPr>
          <w:ilvl w:val="0"/>
          <w:numId w:val="41"/>
        </w:numPr>
        <w:pBdr>
          <w:bottom w:val="single" w:sz="4" w:space="1" w:color="auto"/>
        </w:pBdr>
        <w:tabs>
          <w:tab w:val="left" w:pos="631"/>
        </w:tabs>
        <w:spacing w:before="111"/>
        <w:ind w:left="631" w:hanging="359"/>
      </w:pPr>
      <w:bookmarkStart w:id="21" w:name="_bookmark20"/>
      <w:bookmarkEnd w:id="21"/>
      <w:r>
        <w:t>DAS</w:t>
      </w:r>
      <w:r>
        <w:rPr>
          <w:spacing w:val="-7"/>
        </w:rPr>
        <w:t xml:space="preserve"> </w:t>
      </w:r>
      <w:r>
        <w:t>OBRIGAÇÕES</w:t>
      </w:r>
      <w:r>
        <w:rPr>
          <w:spacing w:val="-5"/>
        </w:rPr>
        <w:t xml:space="preserve"> </w:t>
      </w:r>
      <w:r>
        <w:t>DA</w:t>
      </w:r>
      <w:r>
        <w:rPr>
          <w:spacing w:val="-4"/>
        </w:rPr>
        <w:t xml:space="preserve"> </w:t>
      </w:r>
      <w:r>
        <w:rPr>
          <w:spacing w:val="-2"/>
        </w:rPr>
        <w:t>CONTRATANTE</w:t>
      </w:r>
    </w:p>
    <w:p w14:paraId="3ABC3141" w14:textId="77777777" w:rsidR="00533F93" w:rsidRDefault="00EF46C9" w:rsidP="00AC1BE2">
      <w:pPr>
        <w:pStyle w:val="PargrafodaLista"/>
        <w:numPr>
          <w:ilvl w:val="1"/>
          <w:numId w:val="41"/>
        </w:numPr>
        <w:tabs>
          <w:tab w:val="left" w:pos="567"/>
        </w:tabs>
        <w:spacing w:before="158" w:line="276" w:lineRule="auto"/>
        <w:ind w:left="284" w:right="267" w:firstLine="0"/>
      </w:pPr>
      <w:r>
        <w:t>As</w:t>
      </w:r>
      <w:r>
        <w:rPr>
          <w:spacing w:val="24"/>
        </w:rPr>
        <w:t xml:space="preserve"> </w:t>
      </w:r>
      <w:r>
        <w:t>obrigações</w:t>
      </w:r>
      <w:r>
        <w:rPr>
          <w:spacing w:val="24"/>
        </w:rPr>
        <w:t xml:space="preserve"> </w:t>
      </w:r>
      <w:r>
        <w:t>da</w:t>
      </w:r>
      <w:r>
        <w:rPr>
          <w:spacing w:val="23"/>
        </w:rPr>
        <w:t xml:space="preserve"> </w:t>
      </w:r>
      <w:r>
        <w:t>Contratante</w:t>
      </w:r>
      <w:r>
        <w:rPr>
          <w:spacing w:val="21"/>
        </w:rPr>
        <w:t xml:space="preserve"> </w:t>
      </w:r>
      <w:r>
        <w:t>são</w:t>
      </w:r>
      <w:r>
        <w:rPr>
          <w:spacing w:val="23"/>
        </w:rPr>
        <w:t xml:space="preserve"> </w:t>
      </w:r>
      <w:r>
        <w:t>as</w:t>
      </w:r>
      <w:r>
        <w:rPr>
          <w:spacing w:val="24"/>
        </w:rPr>
        <w:t xml:space="preserve"> </w:t>
      </w:r>
      <w:r>
        <w:t>estabelecidas</w:t>
      </w:r>
      <w:r>
        <w:rPr>
          <w:spacing w:val="28"/>
        </w:rPr>
        <w:t xml:space="preserve"> </w:t>
      </w:r>
      <w:r>
        <w:t>no</w:t>
      </w:r>
      <w:r>
        <w:rPr>
          <w:spacing w:val="24"/>
        </w:rPr>
        <w:t xml:space="preserve"> </w:t>
      </w:r>
      <w:r>
        <w:t>Termo</w:t>
      </w:r>
      <w:r>
        <w:rPr>
          <w:spacing w:val="24"/>
        </w:rPr>
        <w:t xml:space="preserve"> </w:t>
      </w:r>
      <w:r>
        <w:t>de</w:t>
      </w:r>
      <w:r>
        <w:rPr>
          <w:spacing w:val="23"/>
        </w:rPr>
        <w:t xml:space="preserve"> </w:t>
      </w:r>
      <w:r>
        <w:t>Referência</w:t>
      </w:r>
      <w:r>
        <w:rPr>
          <w:spacing w:val="26"/>
        </w:rPr>
        <w:t xml:space="preserve"> </w:t>
      </w:r>
      <w:r>
        <w:t>–</w:t>
      </w:r>
      <w:r>
        <w:rPr>
          <w:spacing w:val="24"/>
        </w:rPr>
        <w:t xml:space="preserve"> </w:t>
      </w:r>
      <w:r>
        <w:t>Anexo</w:t>
      </w:r>
      <w:r>
        <w:rPr>
          <w:spacing w:val="21"/>
        </w:rPr>
        <w:t xml:space="preserve"> </w:t>
      </w:r>
      <w:r>
        <w:t>I do Edital.</w:t>
      </w:r>
    </w:p>
    <w:p w14:paraId="6AAC5C4D" w14:textId="77777777" w:rsidR="00533F93" w:rsidRDefault="00EF46C9" w:rsidP="00E01A42">
      <w:pPr>
        <w:pStyle w:val="Ttulo1"/>
        <w:numPr>
          <w:ilvl w:val="0"/>
          <w:numId w:val="41"/>
        </w:numPr>
        <w:pBdr>
          <w:bottom w:val="single" w:sz="4" w:space="1" w:color="auto"/>
        </w:pBdr>
        <w:tabs>
          <w:tab w:val="left" w:pos="631"/>
        </w:tabs>
        <w:spacing w:before="1"/>
        <w:ind w:left="631" w:hanging="359"/>
      </w:pPr>
      <w:bookmarkStart w:id="22" w:name="_bookmark21"/>
      <w:bookmarkEnd w:id="22"/>
      <w:r>
        <w:t>DOS</w:t>
      </w:r>
      <w:r>
        <w:rPr>
          <w:spacing w:val="-2"/>
        </w:rPr>
        <w:t xml:space="preserve"> PAGAMENTOS</w:t>
      </w:r>
    </w:p>
    <w:p w14:paraId="715DE038" w14:textId="77777777" w:rsidR="00533F93" w:rsidRDefault="00EF46C9" w:rsidP="00AC1BE2">
      <w:pPr>
        <w:pStyle w:val="PargrafodaLista"/>
        <w:numPr>
          <w:ilvl w:val="1"/>
          <w:numId w:val="41"/>
        </w:numPr>
        <w:tabs>
          <w:tab w:val="left" w:pos="851"/>
          <w:tab w:val="left" w:pos="1265"/>
        </w:tabs>
        <w:spacing w:before="157" w:line="276" w:lineRule="auto"/>
        <w:ind w:left="284" w:right="272" w:firstLine="0"/>
      </w:pPr>
      <w:r>
        <w:t>As condições de pagamentos estão previstas no Termo de Referencia, Anexo I deste</w:t>
      </w:r>
      <w:r>
        <w:rPr>
          <w:spacing w:val="80"/>
        </w:rPr>
        <w:t xml:space="preserve"> </w:t>
      </w:r>
      <w:r>
        <w:rPr>
          <w:spacing w:val="-2"/>
        </w:rPr>
        <w:t>Edital.</w:t>
      </w:r>
    </w:p>
    <w:p w14:paraId="396FB3EA" w14:textId="77777777" w:rsidR="00533F93" w:rsidRDefault="00533F93">
      <w:pPr>
        <w:pStyle w:val="Corpodetexto"/>
      </w:pPr>
    </w:p>
    <w:p w14:paraId="0D55DD52" w14:textId="77777777" w:rsidR="00533F93" w:rsidRDefault="00EF46C9" w:rsidP="00E01A42">
      <w:pPr>
        <w:pStyle w:val="Ttulo1"/>
        <w:numPr>
          <w:ilvl w:val="0"/>
          <w:numId w:val="41"/>
        </w:numPr>
        <w:pBdr>
          <w:bottom w:val="single" w:sz="4" w:space="1" w:color="auto"/>
        </w:pBdr>
        <w:tabs>
          <w:tab w:val="left" w:pos="693"/>
        </w:tabs>
        <w:spacing w:before="1"/>
        <w:ind w:left="693" w:hanging="421"/>
      </w:pPr>
      <w:bookmarkStart w:id="23" w:name="_bookmark22"/>
      <w:bookmarkEnd w:id="23"/>
      <w:r>
        <w:rPr>
          <w:color w:val="000009"/>
        </w:rPr>
        <w:t>REAJUSTE</w:t>
      </w:r>
      <w:r>
        <w:rPr>
          <w:color w:val="000009"/>
          <w:spacing w:val="-6"/>
        </w:rPr>
        <w:t xml:space="preserve"> </w:t>
      </w:r>
      <w:r>
        <w:rPr>
          <w:color w:val="000009"/>
        </w:rPr>
        <w:t>E</w:t>
      </w:r>
      <w:r>
        <w:rPr>
          <w:color w:val="000009"/>
          <w:spacing w:val="-8"/>
        </w:rPr>
        <w:t xml:space="preserve"> </w:t>
      </w:r>
      <w:r>
        <w:rPr>
          <w:color w:val="000009"/>
        </w:rPr>
        <w:t>ATUALIZAÇÃO</w:t>
      </w:r>
      <w:r>
        <w:rPr>
          <w:color w:val="000009"/>
          <w:spacing w:val="-6"/>
        </w:rPr>
        <w:t xml:space="preserve"> </w:t>
      </w:r>
      <w:r>
        <w:rPr>
          <w:color w:val="000009"/>
          <w:spacing w:val="-2"/>
        </w:rPr>
        <w:t>FINANCEIRA</w:t>
      </w:r>
    </w:p>
    <w:p w14:paraId="321846F1" w14:textId="77777777" w:rsidR="00533F93" w:rsidRDefault="00EF46C9" w:rsidP="00AC1BE2">
      <w:pPr>
        <w:pStyle w:val="PargrafodaLista"/>
        <w:numPr>
          <w:ilvl w:val="1"/>
          <w:numId w:val="41"/>
        </w:numPr>
        <w:tabs>
          <w:tab w:val="left" w:pos="709"/>
          <w:tab w:val="left" w:pos="1403"/>
        </w:tabs>
        <w:spacing w:before="119"/>
        <w:ind w:left="284" w:right="275" w:firstLine="0"/>
      </w:pPr>
      <w:r>
        <w:t>As</w:t>
      </w:r>
      <w:r>
        <w:rPr>
          <w:spacing w:val="40"/>
        </w:rPr>
        <w:t xml:space="preserve"> </w:t>
      </w:r>
      <w:r>
        <w:t>condições</w:t>
      </w:r>
      <w:r>
        <w:rPr>
          <w:spacing w:val="40"/>
        </w:rPr>
        <w:t xml:space="preserve"> </w:t>
      </w:r>
      <w:r>
        <w:t>de</w:t>
      </w:r>
      <w:r>
        <w:rPr>
          <w:spacing w:val="40"/>
        </w:rPr>
        <w:t xml:space="preserve"> </w:t>
      </w:r>
      <w:r>
        <w:t>reajustes</w:t>
      </w:r>
      <w:r>
        <w:rPr>
          <w:spacing w:val="40"/>
        </w:rPr>
        <w:t xml:space="preserve"> </w:t>
      </w:r>
      <w:r>
        <w:t>estão</w:t>
      </w:r>
      <w:r>
        <w:rPr>
          <w:spacing w:val="40"/>
        </w:rPr>
        <w:t xml:space="preserve"> </w:t>
      </w:r>
      <w:r>
        <w:t>previstas</w:t>
      </w:r>
      <w:r>
        <w:rPr>
          <w:spacing w:val="40"/>
        </w:rPr>
        <w:t xml:space="preserve"> </w:t>
      </w:r>
      <w:r>
        <w:t>no</w:t>
      </w:r>
      <w:r>
        <w:rPr>
          <w:spacing w:val="40"/>
        </w:rPr>
        <w:t xml:space="preserve"> </w:t>
      </w:r>
      <w:r>
        <w:t>Termo</w:t>
      </w:r>
      <w:r>
        <w:rPr>
          <w:spacing w:val="40"/>
        </w:rPr>
        <w:t xml:space="preserve"> </w:t>
      </w:r>
      <w:r>
        <w:t>de</w:t>
      </w:r>
      <w:r>
        <w:rPr>
          <w:spacing w:val="40"/>
        </w:rPr>
        <w:t xml:space="preserve"> </w:t>
      </w:r>
      <w:r>
        <w:t>Referencia,</w:t>
      </w:r>
      <w:r>
        <w:rPr>
          <w:spacing w:val="40"/>
        </w:rPr>
        <w:t xml:space="preserve"> </w:t>
      </w:r>
      <w:r>
        <w:t>Anexo</w:t>
      </w:r>
      <w:r>
        <w:rPr>
          <w:spacing w:val="40"/>
        </w:rPr>
        <w:t xml:space="preserve"> </w:t>
      </w:r>
      <w:r>
        <w:t>I</w:t>
      </w:r>
      <w:r>
        <w:rPr>
          <w:spacing w:val="40"/>
        </w:rPr>
        <w:t xml:space="preserve"> </w:t>
      </w:r>
      <w:r>
        <w:t xml:space="preserve">deste </w:t>
      </w:r>
      <w:r>
        <w:rPr>
          <w:spacing w:val="-2"/>
        </w:rPr>
        <w:t>Edital.</w:t>
      </w:r>
    </w:p>
    <w:p w14:paraId="68664F35" w14:textId="77777777" w:rsidR="00533F93" w:rsidRDefault="00EF46C9" w:rsidP="00E01A42">
      <w:pPr>
        <w:pStyle w:val="Ttulo1"/>
        <w:numPr>
          <w:ilvl w:val="0"/>
          <w:numId w:val="41"/>
        </w:numPr>
        <w:pBdr>
          <w:bottom w:val="single" w:sz="4" w:space="1" w:color="auto"/>
        </w:pBdr>
        <w:tabs>
          <w:tab w:val="left" w:pos="631"/>
        </w:tabs>
        <w:ind w:left="631" w:hanging="359"/>
      </w:pPr>
      <w:bookmarkStart w:id="24" w:name="_bookmark23"/>
      <w:bookmarkEnd w:id="24"/>
      <w:r>
        <w:t>DAS</w:t>
      </w:r>
      <w:r>
        <w:rPr>
          <w:spacing w:val="-5"/>
        </w:rPr>
        <w:t xml:space="preserve"> </w:t>
      </w:r>
      <w:r>
        <w:t>SANÇÕES</w:t>
      </w:r>
      <w:r>
        <w:rPr>
          <w:spacing w:val="-6"/>
        </w:rPr>
        <w:t xml:space="preserve"> </w:t>
      </w:r>
      <w:r>
        <w:rPr>
          <w:spacing w:val="-2"/>
        </w:rPr>
        <w:t>ADMINISTRATIVAS</w:t>
      </w:r>
    </w:p>
    <w:p w14:paraId="37F9A548" w14:textId="77777777" w:rsidR="00533F93" w:rsidRPr="00AC1BE2" w:rsidRDefault="00CF28A8" w:rsidP="00E01A42">
      <w:pPr>
        <w:pStyle w:val="PargrafodaLista"/>
        <w:numPr>
          <w:ilvl w:val="1"/>
          <w:numId w:val="41"/>
        </w:numPr>
        <w:tabs>
          <w:tab w:val="left" w:pos="1264"/>
          <w:tab w:val="left" w:pos="1266"/>
        </w:tabs>
        <w:spacing w:before="158"/>
        <w:ind w:right="273"/>
      </w:pPr>
      <w:r>
        <w:rPr>
          <w:color w:val="000009"/>
        </w:rPr>
        <w:t xml:space="preserve">As sancões administrativas seguirão as regras e variaveis do TITULO IV CAPITULO I ARTs 155 ao 163 da lei n° 14.133/2021. </w:t>
      </w:r>
    </w:p>
    <w:p w14:paraId="04301F56" w14:textId="77777777" w:rsidR="00AC1BE2" w:rsidRPr="00CF28A8" w:rsidRDefault="00AC1BE2" w:rsidP="00AC1BE2">
      <w:pPr>
        <w:pStyle w:val="PargrafodaLista"/>
        <w:tabs>
          <w:tab w:val="left" w:pos="1264"/>
          <w:tab w:val="left" w:pos="1266"/>
        </w:tabs>
        <w:spacing w:before="158"/>
        <w:ind w:left="853" w:right="273"/>
      </w:pPr>
    </w:p>
    <w:p w14:paraId="7F468CC0" w14:textId="77777777" w:rsidR="00CF28A8" w:rsidRDefault="00CF28A8" w:rsidP="00CF28A8">
      <w:pPr>
        <w:pStyle w:val="PargrafodaLista"/>
        <w:tabs>
          <w:tab w:val="left" w:pos="1264"/>
          <w:tab w:val="left" w:pos="1266"/>
        </w:tabs>
        <w:spacing w:before="158"/>
        <w:ind w:left="1266" w:right="273"/>
      </w:pPr>
    </w:p>
    <w:p w14:paraId="50929A89" w14:textId="77777777" w:rsidR="00533F93" w:rsidRDefault="00EF46C9" w:rsidP="00E01A42">
      <w:pPr>
        <w:pStyle w:val="Ttulo1"/>
        <w:numPr>
          <w:ilvl w:val="0"/>
          <w:numId w:val="41"/>
        </w:numPr>
        <w:pBdr>
          <w:bottom w:val="single" w:sz="4" w:space="1" w:color="auto"/>
        </w:pBdr>
        <w:tabs>
          <w:tab w:val="left" w:pos="693"/>
        </w:tabs>
        <w:ind w:left="693" w:hanging="421"/>
      </w:pPr>
      <w:bookmarkStart w:id="25" w:name="_bookmark24"/>
      <w:bookmarkEnd w:id="25"/>
      <w:r>
        <w:lastRenderedPageBreak/>
        <w:t>DA</w:t>
      </w:r>
      <w:r>
        <w:rPr>
          <w:spacing w:val="-5"/>
        </w:rPr>
        <w:t xml:space="preserve"> </w:t>
      </w:r>
      <w:r>
        <w:t>VISITA</w:t>
      </w:r>
      <w:r>
        <w:rPr>
          <w:spacing w:val="-6"/>
        </w:rPr>
        <w:t xml:space="preserve"> </w:t>
      </w:r>
      <w:r>
        <w:t>AO</w:t>
      </w:r>
      <w:r>
        <w:rPr>
          <w:spacing w:val="-4"/>
        </w:rPr>
        <w:t xml:space="preserve"> </w:t>
      </w:r>
      <w:r>
        <w:t>LOCAL</w:t>
      </w:r>
      <w:r>
        <w:rPr>
          <w:spacing w:val="-7"/>
        </w:rPr>
        <w:t xml:space="preserve"> </w:t>
      </w:r>
      <w:r>
        <w:t>DE</w:t>
      </w:r>
      <w:r>
        <w:rPr>
          <w:spacing w:val="-3"/>
        </w:rPr>
        <w:t xml:space="preserve"> </w:t>
      </w:r>
      <w:r>
        <w:t>EXECUÇÃO</w:t>
      </w:r>
      <w:r>
        <w:rPr>
          <w:spacing w:val="-1"/>
        </w:rPr>
        <w:t xml:space="preserve"> </w:t>
      </w:r>
      <w:r>
        <w:t>DAS</w:t>
      </w:r>
      <w:r>
        <w:rPr>
          <w:spacing w:val="-4"/>
        </w:rPr>
        <w:t xml:space="preserve"> </w:t>
      </w:r>
      <w:r>
        <w:rPr>
          <w:spacing w:val="-2"/>
        </w:rPr>
        <w:t>OBRAS/SERVIÇOS</w:t>
      </w:r>
    </w:p>
    <w:p w14:paraId="233F4C1E" w14:textId="77777777" w:rsidR="00533F93" w:rsidRDefault="00103A3F" w:rsidP="00E01A42">
      <w:pPr>
        <w:pStyle w:val="PargrafodaLista"/>
        <w:numPr>
          <w:ilvl w:val="1"/>
          <w:numId w:val="41"/>
        </w:numPr>
        <w:tabs>
          <w:tab w:val="left" w:pos="709"/>
        </w:tabs>
        <w:spacing w:before="158"/>
        <w:ind w:left="284" w:right="270" w:firstLine="0"/>
      </w:pPr>
      <w:r>
        <w:rPr>
          <w:color w:val="000009"/>
        </w:rPr>
        <w:t>A visita técnica devera</w:t>
      </w:r>
      <w:r w:rsidR="00EF46C9">
        <w:rPr>
          <w:color w:val="000009"/>
        </w:rPr>
        <w:t xml:space="preserve"> ser acomp</w:t>
      </w:r>
      <w:r>
        <w:rPr>
          <w:color w:val="000009"/>
        </w:rPr>
        <w:t>anhada por Engenheiro da PREFEITURA</w:t>
      </w:r>
      <w:r w:rsidR="00EF46C9">
        <w:rPr>
          <w:color w:val="000009"/>
        </w:rPr>
        <w:t xml:space="preserve">, que a certificará, expedindo o necessário Atestado de Visita. </w:t>
      </w:r>
    </w:p>
    <w:p w14:paraId="4E57E647" w14:textId="77777777" w:rsidR="00533F93" w:rsidRDefault="00EF46C9" w:rsidP="00E01A42">
      <w:pPr>
        <w:pStyle w:val="PargrafodaLista"/>
        <w:numPr>
          <w:ilvl w:val="1"/>
          <w:numId w:val="41"/>
        </w:numPr>
        <w:tabs>
          <w:tab w:val="left" w:pos="709"/>
        </w:tabs>
        <w:spacing w:before="121"/>
        <w:ind w:left="284" w:right="268" w:firstLine="0"/>
      </w:pPr>
      <w:r>
        <w:rPr>
          <w:color w:val="000009"/>
        </w:rPr>
        <w:t>A visita deverá ser agendada c</w:t>
      </w:r>
      <w:r w:rsidR="00103A3F">
        <w:rPr>
          <w:color w:val="000009"/>
        </w:rPr>
        <w:t>om antecedência junto ao setor de ENGENHARIA</w:t>
      </w:r>
      <w:r>
        <w:rPr>
          <w:color w:val="000009"/>
        </w:rPr>
        <w:t xml:space="preserve"> e deverá ocorrer até</w:t>
      </w:r>
      <w:r>
        <w:rPr>
          <w:color w:val="000009"/>
          <w:spacing w:val="-1"/>
        </w:rPr>
        <w:t xml:space="preserve"> </w:t>
      </w:r>
      <w:r>
        <w:rPr>
          <w:color w:val="000009"/>
        </w:rPr>
        <w:t>o</w:t>
      </w:r>
      <w:r>
        <w:rPr>
          <w:color w:val="000009"/>
          <w:spacing w:val="-2"/>
        </w:rPr>
        <w:t xml:space="preserve"> </w:t>
      </w:r>
      <w:r>
        <w:rPr>
          <w:color w:val="000009"/>
        </w:rPr>
        <w:t>dia</w:t>
      </w:r>
      <w:r>
        <w:rPr>
          <w:color w:val="000009"/>
          <w:spacing w:val="-1"/>
        </w:rPr>
        <w:t xml:space="preserve"> </w:t>
      </w:r>
      <w:r>
        <w:rPr>
          <w:color w:val="000009"/>
        </w:rPr>
        <w:t>segundo</w:t>
      </w:r>
      <w:r>
        <w:rPr>
          <w:color w:val="000009"/>
          <w:spacing w:val="-2"/>
        </w:rPr>
        <w:t xml:space="preserve"> </w:t>
      </w:r>
      <w:r>
        <w:rPr>
          <w:color w:val="000009"/>
        </w:rPr>
        <w:t>útil</w:t>
      </w:r>
      <w:r>
        <w:rPr>
          <w:color w:val="000009"/>
          <w:spacing w:val="-2"/>
        </w:rPr>
        <w:t xml:space="preserve"> </w:t>
      </w:r>
      <w:r>
        <w:rPr>
          <w:color w:val="000009"/>
        </w:rPr>
        <w:t>anterior</w:t>
      </w:r>
      <w:r>
        <w:rPr>
          <w:color w:val="000009"/>
          <w:spacing w:val="-1"/>
        </w:rPr>
        <w:t xml:space="preserve"> </w:t>
      </w:r>
      <w:r>
        <w:rPr>
          <w:color w:val="000009"/>
        </w:rPr>
        <w:t>à</w:t>
      </w:r>
      <w:r>
        <w:rPr>
          <w:color w:val="000009"/>
          <w:spacing w:val="-4"/>
        </w:rPr>
        <w:t xml:space="preserve"> </w:t>
      </w:r>
      <w:r>
        <w:rPr>
          <w:color w:val="000009"/>
        </w:rPr>
        <w:t>abertura</w:t>
      </w:r>
      <w:r>
        <w:rPr>
          <w:color w:val="000009"/>
          <w:spacing w:val="-1"/>
        </w:rPr>
        <w:t xml:space="preserve"> </w:t>
      </w:r>
      <w:r>
        <w:rPr>
          <w:color w:val="000009"/>
        </w:rPr>
        <w:t>da</w:t>
      </w:r>
      <w:r>
        <w:rPr>
          <w:color w:val="000009"/>
          <w:spacing w:val="-4"/>
        </w:rPr>
        <w:t xml:space="preserve"> </w:t>
      </w:r>
      <w:r>
        <w:rPr>
          <w:color w:val="000009"/>
        </w:rPr>
        <w:t>Proposta, no</w:t>
      </w:r>
      <w:r>
        <w:rPr>
          <w:color w:val="000009"/>
          <w:spacing w:val="-2"/>
        </w:rPr>
        <w:t xml:space="preserve"> </w:t>
      </w:r>
      <w:r>
        <w:rPr>
          <w:color w:val="000009"/>
        </w:rPr>
        <w:t>endereço</w:t>
      </w:r>
      <w:r>
        <w:rPr>
          <w:color w:val="000009"/>
          <w:spacing w:val="-4"/>
        </w:rPr>
        <w:t xml:space="preserve"> </w:t>
      </w:r>
      <w:r>
        <w:rPr>
          <w:color w:val="000009"/>
        </w:rPr>
        <w:t>situado</w:t>
      </w:r>
      <w:r>
        <w:rPr>
          <w:color w:val="000009"/>
          <w:spacing w:val="-2"/>
        </w:rPr>
        <w:t xml:space="preserve"> </w:t>
      </w:r>
      <w:r w:rsidR="00103A3F">
        <w:rPr>
          <w:color w:val="000009"/>
        </w:rPr>
        <w:t xml:space="preserve">No endedreço do rodape deste edital </w:t>
      </w:r>
      <w:r>
        <w:t>e</w:t>
      </w:r>
      <w:r w:rsidR="00103A3F">
        <w:t xml:space="preserve"> por </w:t>
      </w:r>
      <w:r>
        <w:t xml:space="preserve"> e-mail: </w:t>
      </w:r>
      <w:hyperlink r:id="rId35" w:history="1">
        <w:r w:rsidR="00103A3F" w:rsidRPr="0092159F">
          <w:rPr>
            <w:rStyle w:val="Hyperlink"/>
          </w:rPr>
          <w:t>cmpl.epitaciolandia@gmail.com</w:t>
        </w:r>
      </w:hyperlink>
      <w:r w:rsidR="00103A3F">
        <w:t xml:space="preserve"> </w:t>
      </w:r>
    </w:p>
    <w:p w14:paraId="1D2A014B" w14:textId="77777777" w:rsidR="00533F93" w:rsidRDefault="00EF46C9" w:rsidP="00E01A42">
      <w:pPr>
        <w:pStyle w:val="PargrafodaLista"/>
        <w:numPr>
          <w:ilvl w:val="1"/>
          <w:numId w:val="41"/>
        </w:numPr>
        <w:tabs>
          <w:tab w:val="left" w:pos="709"/>
        </w:tabs>
        <w:spacing w:before="119"/>
        <w:ind w:left="284" w:firstLine="0"/>
      </w:pPr>
      <w:r>
        <w:rPr>
          <w:color w:val="000009"/>
        </w:rPr>
        <w:t>A</w:t>
      </w:r>
      <w:r>
        <w:rPr>
          <w:color w:val="000009"/>
          <w:spacing w:val="-10"/>
        </w:rPr>
        <w:t xml:space="preserve"> </w:t>
      </w:r>
      <w:r>
        <w:rPr>
          <w:color w:val="000009"/>
        </w:rPr>
        <w:t>Licitante</w:t>
      </w:r>
      <w:r>
        <w:rPr>
          <w:color w:val="000009"/>
          <w:spacing w:val="-7"/>
        </w:rPr>
        <w:t xml:space="preserve"> </w:t>
      </w:r>
      <w:r>
        <w:rPr>
          <w:color w:val="000009"/>
        </w:rPr>
        <w:t>não</w:t>
      </w:r>
      <w:r>
        <w:rPr>
          <w:color w:val="000009"/>
          <w:spacing w:val="-7"/>
        </w:rPr>
        <w:t xml:space="preserve"> </w:t>
      </w:r>
      <w:r>
        <w:rPr>
          <w:color w:val="000009"/>
        </w:rPr>
        <w:t>poderá</w:t>
      </w:r>
      <w:r>
        <w:rPr>
          <w:color w:val="000009"/>
          <w:spacing w:val="-7"/>
        </w:rPr>
        <w:t xml:space="preserve"> </w:t>
      </w:r>
      <w:r>
        <w:rPr>
          <w:color w:val="000009"/>
        </w:rPr>
        <w:t>alegar,</w:t>
      </w:r>
      <w:r>
        <w:rPr>
          <w:color w:val="000009"/>
          <w:spacing w:val="-7"/>
        </w:rPr>
        <w:t xml:space="preserve"> </w:t>
      </w:r>
      <w:r>
        <w:rPr>
          <w:color w:val="000009"/>
        </w:rPr>
        <w:t>posteriormente,</w:t>
      </w:r>
      <w:r>
        <w:rPr>
          <w:color w:val="000009"/>
          <w:spacing w:val="-6"/>
        </w:rPr>
        <w:t xml:space="preserve"> </w:t>
      </w:r>
      <w:r>
        <w:rPr>
          <w:color w:val="000009"/>
        </w:rPr>
        <w:t>desconhecimento</w:t>
      </w:r>
      <w:r>
        <w:rPr>
          <w:color w:val="000009"/>
          <w:spacing w:val="-9"/>
        </w:rPr>
        <w:t xml:space="preserve"> </w:t>
      </w:r>
      <w:r>
        <w:rPr>
          <w:color w:val="000009"/>
        </w:rPr>
        <w:t>de</w:t>
      </w:r>
      <w:r>
        <w:rPr>
          <w:color w:val="000009"/>
          <w:spacing w:val="-8"/>
        </w:rPr>
        <w:t xml:space="preserve"> </w:t>
      </w:r>
      <w:r>
        <w:rPr>
          <w:color w:val="000009"/>
        </w:rPr>
        <w:t>qualquer</w:t>
      </w:r>
      <w:r>
        <w:rPr>
          <w:color w:val="000009"/>
          <w:spacing w:val="-8"/>
        </w:rPr>
        <w:t xml:space="preserve"> </w:t>
      </w:r>
      <w:r>
        <w:rPr>
          <w:color w:val="000009"/>
          <w:spacing w:val="-2"/>
        </w:rPr>
        <w:t>fato.</w:t>
      </w:r>
    </w:p>
    <w:p w14:paraId="6F80695E" w14:textId="77777777" w:rsidR="00533F93" w:rsidRDefault="00EF46C9" w:rsidP="00E01A42">
      <w:pPr>
        <w:pStyle w:val="PargrafodaLista"/>
        <w:numPr>
          <w:ilvl w:val="1"/>
          <w:numId w:val="41"/>
        </w:numPr>
        <w:tabs>
          <w:tab w:val="left" w:pos="709"/>
        </w:tabs>
        <w:spacing w:before="121"/>
        <w:ind w:left="284" w:right="269" w:firstLine="0"/>
      </w:pPr>
      <w:r>
        <w:rPr>
          <w:color w:val="000009"/>
        </w:rPr>
        <w:t>Caso a Licitante não queira participar da visita, deverá apresentar, em substituição ao atestado de visita, declaração formal assinada pelo responsável indicado</w:t>
      </w:r>
      <w:r>
        <w:rPr>
          <w:color w:val="000009"/>
          <w:spacing w:val="-1"/>
        </w:rPr>
        <w:t xml:space="preserve"> </w:t>
      </w:r>
      <w:r>
        <w:rPr>
          <w:color w:val="000009"/>
        </w:rPr>
        <w:t xml:space="preserve">pela empresa, sob as penalidades da lei, que tem pleno conhecimento das condições e peculiaridades inerentes à natureza dos trabalhos, e sobre o local do serviço, assumindo total responsabilidade por esta declaração, ficando impedida, no futuro, de pleitear por força do conhecimento declarado, quaisquer alterações contratuais, de natureza técnica e/ou </w:t>
      </w:r>
      <w:r>
        <w:rPr>
          <w:color w:val="000009"/>
          <w:spacing w:val="-2"/>
        </w:rPr>
        <w:t>financeira.</w:t>
      </w:r>
    </w:p>
    <w:p w14:paraId="2878C9DC" w14:textId="77777777" w:rsidR="00533F93" w:rsidRDefault="00EF46C9" w:rsidP="00E01A42">
      <w:pPr>
        <w:pStyle w:val="Ttulo1"/>
        <w:numPr>
          <w:ilvl w:val="0"/>
          <w:numId w:val="41"/>
        </w:numPr>
        <w:pBdr>
          <w:bottom w:val="single" w:sz="4" w:space="1" w:color="auto"/>
        </w:pBdr>
        <w:tabs>
          <w:tab w:val="left" w:pos="567"/>
        </w:tabs>
        <w:spacing w:before="1"/>
        <w:ind w:left="284" w:firstLine="0"/>
      </w:pPr>
      <w:bookmarkStart w:id="26" w:name="_bookmark25"/>
      <w:bookmarkEnd w:id="26"/>
      <w:r>
        <w:t>DAS</w:t>
      </w:r>
      <w:r>
        <w:rPr>
          <w:spacing w:val="-8"/>
        </w:rPr>
        <w:t xml:space="preserve"> </w:t>
      </w:r>
      <w:r>
        <w:t>DISPOSIÇÕES</w:t>
      </w:r>
      <w:r>
        <w:rPr>
          <w:spacing w:val="-8"/>
        </w:rPr>
        <w:t xml:space="preserve"> </w:t>
      </w:r>
      <w:r>
        <w:rPr>
          <w:spacing w:val="-2"/>
        </w:rPr>
        <w:t>GERAIS</w:t>
      </w:r>
    </w:p>
    <w:p w14:paraId="3CE4C2E8" w14:textId="77777777" w:rsidR="00533F93" w:rsidRDefault="00EF46C9" w:rsidP="00E01A42">
      <w:pPr>
        <w:pStyle w:val="PargrafodaLista"/>
        <w:numPr>
          <w:ilvl w:val="1"/>
          <w:numId w:val="41"/>
        </w:numPr>
        <w:tabs>
          <w:tab w:val="left" w:pos="567"/>
          <w:tab w:val="left" w:pos="1264"/>
          <w:tab w:val="left" w:pos="1266"/>
        </w:tabs>
        <w:spacing w:before="157"/>
        <w:ind w:left="284" w:right="268" w:firstLine="0"/>
      </w:pPr>
      <w:r>
        <w:rPr>
          <w:color w:val="000009"/>
        </w:rPr>
        <w:t>Todas as</w:t>
      </w:r>
      <w:r>
        <w:rPr>
          <w:color w:val="000009"/>
          <w:spacing w:val="-1"/>
        </w:rPr>
        <w:t xml:space="preserve"> </w:t>
      </w:r>
      <w:r>
        <w:rPr>
          <w:color w:val="000009"/>
        </w:rPr>
        <w:t>referências</w:t>
      </w:r>
      <w:r>
        <w:rPr>
          <w:color w:val="000009"/>
          <w:spacing w:val="-1"/>
        </w:rPr>
        <w:t xml:space="preserve"> </w:t>
      </w:r>
      <w:r>
        <w:rPr>
          <w:color w:val="000009"/>
        </w:rPr>
        <w:t>de</w:t>
      </w:r>
      <w:r>
        <w:rPr>
          <w:color w:val="000009"/>
          <w:spacing w:val="-5"/>
        </w:rPr>
        <w:t xml:space="preserve"> </w:t>
      </w:r>
      <w:r>
        <w:rPr>
          <w:color w:val="000009"/>
        </w:rPr>
        <w:t>tempo</w:t>
      </w:r>
      <w:r>
        <w:rPr>
          <w:color w:val="000009"/>
          <w:spacing w:val="-3"/>
        </w:rPr>
        <w:t xml:space="preserve"> </w:t>
      </w:r>
      <w:r>
        <w:rPr>
          <w:color w:val="000009"/>
        </w:rPr>
        <w:t>citadas</w:t>
      </w:r>
      <w:r>
        <w:rPr>
          <w:color w:val="000009"/>
          <w:spacing w:val="-1"/>
        </w:rPr>
        <w:t xml:space="preserve"> </w:t>
      </w:r>
      <w:r>
        <w:rPr>
          <w:color w:val="000009"/>
        </w:rPr>
        <w:t>neste</w:t>
      </w:r>
      <w:r>
        <w:rPr>
          <w:color w:val="000009"/>
          <w:spacing w:val="-1"/>
        </w:rPr>
        <w:t xml:space="preserve"> </w:t>
      </w:r>
      <w:r>
        <w:rPr>
          <w:color w:val="000009"/>
        </w:rPr>
        <w:t>Edital</w:t>
      </w:r>
      <w:r>
        <w:rPr>
          <w:color w:val="000009"/>
          <w:spacing w:val="-2"/>
        </w:rPr>
        <w:t xml:space="preserve"> </w:t>
      </w:r>
      <w:r>
        <w:rPr>
          <w:color w:val="000009"/>
        </w:rPr>
        <w:t>e</w:t>
      </w:r>
      <w:r>
        <w:rPr>
          <w:color w:val="000009"/>
          <w:spacing w:val="-1"/>
        </w:rPr>
        <w:t xml:space="preserve"> </w:t>
      </w:r>
      <w:r>
        <w:rPr>
          <w:color w:val="000009"/>
        </w:rPr>
        <w:t>seus</w:t>
      </w:r>
      <w:r>
        <w:rPr>
          <w:color w:val="000009"/>
          <w:spacing w:val="-1"/>
        </w:rPr>
        <w:t xml:space="preserve"> </w:t>
      </w:r>
      <w:r>
        <w:rPr>
          <w:color w:val="000009"/>
        </w:rPr>
        <w:t>Anexos, no</w:t>
      </w:r>
      <w:r>
        <w:rPr>
          <w:color w:val="000009"/>
          <w:spacing w:val="-3"/>
        </w:rPr>
        <w:t xml:space="preserve"> </w:t>
      </w:r>
      <w:r>
        <w:rPr>
          <w:color w:val="000009"/>
        </w:rPr>
        <w:t>Aviso da</w:t>
      </w:r>
      <w:r>
        <w:rPr>
          <w:color w:val="000009"/>
          <w:spacing w:val="-1"/>
        </w:rPr>
        <w:t xml:space="preserve"> </w:t>
      </w:r>
      <w:r>
        <w:rPr>
          <w:color w:val="000009"/>
        </w:rPr>
        <w:t xml:space="preserve">licitação e durante a Sessão Pública observarão obrigatoriamente o </w:t>
      </w:r>
      <w:r>
        <w:rPr>
          <w:rFonts w:ascii="Arial" w:hAnsi="Arial"/>
          <w:b/>
          <w:color w:val="000009"/>
        </w:rPr>
        <w:t xml:space="preserve">horário de </w:t>
      </w:r>
      <w:r w:rsidR="00B03A03">
        <w:rPr>
          <w:rFonts w:ascii="Arial" w:hAnsi="Arial"/>
          <w:b/>
          <w:color w:val="000009"/>
        </w:rPr>
        <w:t>local</w:t>
      </w:r>
      <w:r>
        <w:rPr>
          <w:rFonts w:ascii="Arial" w:hAnsi="Arial"/>
          <w:b/>
          <w:color w:val="000009"/>
        </w:rPr>
        <w:t xml:space="preserve"> </w:t>
      </w:r>
      <w:r>
        <w:rPr>
          <w:color w:val="000009"/>
        </w:rPr>
        <w:t>e, des</w:t>
      </w:r>
      <w:r w:rsidR="00B03A03">
        <w:rPr>
          <w:color w:val="000009"/>
        </w:rPr>
        <w:t xml:space="preserve">ta forma, serão registradas no processo </w:t>
      </w:r>
      <w:r>
        <w:rPr>
          <w:color w:val="000009"/>
        </w:rPr>
        <w:t xml:space="preserve">e na documentação relativa ao </w:t>
      </w:r>
      <w:r>
        <w:rPr>
          <w:color w:val="000009"/>
          <w:spacing w:val="-2"/>
        </w:rPr>
        <w:t>certame.</w:t>
      </w:r>
    </w:p>
    <w:p w14:paraId="2F160AC9" w14:textId="77777777" w:rsidR="00533F93" w:rsidRDefault="00533F93" w:rsidP="003A0179">
      <w:pPr>
        <w:pStyle w:val="Corpodetexto"/>
        <w:tabs>
          <w:tab w:val="left" w:pos="567"/>
        </w:tabs>
        <w:spacing w:before="25"/>
        <w:ind w:left="284"/>
      </w:pPr>
    </w:p>
    <w:p w14:paraId="7BA885F3" w14:textId="67C50C00" w:rsidR="00533F93" w:rsidRDefault="00EF46C9" w:rsidP="00E01A42">
      <w:pPr>
        <w:pStyle w:val="PargrafodaLista"/>
        <w:numPr>
          <w:ilvl w:val="1"/>
          <w:numId w:val="41"/>
        </w:numPr>
        <w:tabs>
          <w:tab w:val="left" w:pos="567"/>
          <w:tab w:val="left" w:pos="1264"/>
          <w:tab w:val="left" w:pos="1266"/>
        </w:tabs>
        <w:ind w:left="284" w:right="273" w:firstLine="0"/>
      </w:pPr>
      <w:r>
        <w:rPr>
          <w:color w:val="000009"/>
        </w:rPr>
        <w:t>As atas</w:t>
      </w:r>
      <w:r>
        <w:rPr>
          <w:color w:val="000009"/>
          <w:spacing w:val="-1"/>
        </w:rPr>
        <w:t xml:space="preserve"> </w:t>
      </w:r>
      <w:r>
        <w:rPr>
          <w:color w:val="000009"/>
        </w:rPr>
        <w:t>serão geradas</w:t>
      </w:r>
      <w:r>
        <w:rPr>
          <w:color w:val="000009"/>
          <w:spacing w:val="-2"/>
        </w:rPr>
        <w:t xml:space="preserve"> </w:t>
      </w:r>
      <w:r>
        <w:rPr>
          <w:color w:val="000009"/>
        </w:rPr>
        <w:t>após</w:t>
      </w:r>
      <w:r>
        <w:rPr>
          <w:color w:val="000009"/>
          <w:spacing w:val="-2"/>
        </w:rPr>
        <w:t xml:space="preserve"> </w:t>
      </w:r>
      <w:r>
        <w:rPr>
          <w:color w:val="000009"/>
        </w:rPr>
        <w:t>o encerramento</w:t>
      </w:r>
      <w:r>
        <w:rPr>
          <w:color w:val="000009"/>
          <w:spacing w:val="-2"/>
        </w:rPr>
        <w:t xml:space="preserve"> </w:t>
      </w:r>
      <w:r>
        <w:rPr>
          <w:color w:val="000009"/>
        </w:rPr>
        <w:t>da</w:t>
      </w:r>
      <w:r>
        <w:rPr>
          <w:color w:val="000009"/>
          <w:spacing w:val="-2"/>
        </w:rPr>
        <w:t xml:space="preserve"> </w:t>
      </w:r>
      <w:r>
        <w:rPr>
          <w:color w:val="000009"/>
        </w:rPr>
        <w:t>sessão</w:t>
      </w:r>
      <w:r>
        <w:rPr>
          <w:color w:val="000009"/>
          <w:spacing w:val="-2"/>
        </w:rPr>
        <w:t xml:space="preserve"> </w:t>
      </w:r>
      <w:r>
        <w:rPr>
          <w:color w:val="000009"/>
        </w:rPr>
        <w:t xml:space="preserve">pelo </w:t>
      </w:r>
      <w:r w:rsidR="00E941DA">
        <w:rPr>
          <w:color w:val="000009"/>
        </w:rPr>
        <w:t>sistema eletronico;</w:t>
      </w:r>
    </w:p>
    <w:p w14:paraId="0EF12831" w14:textId="77777777" w:rsidR="00533F93" w:rsidRDefault="00EF46C9" w:rsidP="00E01A42">
      <w:pPr>
        <w:pStyle w:val="PargrafodaLista"/>
        <w:numPr>
          <w:ilvl w:val="2"/>
          <w:numId w:val="41"/>
        </w:numPr>
        <w:tabs>
          <w:tab w:val="left" w:pos="567"/>
          <w:tab w:val="left" w:pos="2113"/>
        </w:tabs>
        <w:spacing w:before="119"/>
        <w:ind w:left="284" w:firstLine="0"/>
        <w:rPr>
          <w:color w:val="000009"/>
        </w:rPr>
      </w:pPr>
      <w:r>
        <w:rPr>
          <w:color w:val="000009"/>
        </w:rPr>
        <w:t>Os</w:t>
      </w:r>
      <w:r>
        <w:rPr>
          <w:color w:val="000009"/>
          <w:spacing w:val="-6"/>
        </w:rPr>
        <w:t xml:space="preserve"> </w:t>
      </w:r>
      <w:r>
        <w:rPr>
          <w:color w:val="000009"/>
        </w:rPr>
        <w:t>demais</w:t>
      </w:r>
      <w:r>
        <w:rPr>
          <w:color w:val="000009"/>
          <w:spacing w:val="-4"/>
        </w:rPr>
        <w:t xml:space="preserve"> </w:t>
      </w:r>
      <w:r>
        <w:rPr>
          <w:color w:val="000009"/>
        </w:rPr>
        <w:t>atos</w:t>
      </w:r>
      <w:r>
        <w:rPr>
          <w:color w:val="000009"/>
          <w:spacing w:val="-6"/>
        </w:rPr>
        <w:t xml:space="preserve"> </w:t>
      </w:r>
      <w:r>
        <w:rPr>
          <w:color w:val="000009"/>
        </w:rPr>
        <w:t>licitatórios</w:t>
      </w:r>
      <w:r>
        <w:rPr>
          <w:color w:val="000009"/>
          <w:spacing w:val="-5"/>
        </w:rPr>
        <w:t xml:space="preserve"> </w:t>
      </w:r>
      <w:r>
        <w:rPr>
          <w:color w:val="000009"/>
        </w:rPr>
        <w:t>serão</w:t>
      </w:r>
      <w:r>
        <w:rPr>
          <w:color w:val="000009"/>
          <w:spacing w:val="-7"/>
        </w:rPr>
        <w:t xml:space="preserve"> </w:t>
      </w:r>
      <w:r>
        <w:rPr>
          <w:color w:val="000009"/>
        </w:rPr>
        <w:t>registrados</w:t>
      </w:r>
      <w:r>
        <w:rPr>
          <w:color w:val="000009"/>
          <w:spacing w:val="-6"/>
        </w:rPr>
        <w:t xml:space="preserve"> </w:t>
      </w:r>
      <w:r>
        <w:rPr>
          <w:color w:val="000009"/>
        </w:rPr>
        <w:t>no</w:t>
      </w:r>
      <w:r>
        <w:rPr>
          <w:color w:val="000009"/>
          <w:spacing w:val="-9"/>
        </w:rPr>
        <w:t xml:space="preserve"> </w:t>
      </w:r>
      <w:r>
        <w:rPr>
          <w:color w:val="000009"/>
        </w:rPr>
        <w:t>processo</w:t>
      </w:r>
      <w:r>
        <w:rPr>
          <w:color w:val="000009"/>
          <w:spacing w:val="-7"/>
        </w:rPr>
        <w:t xml:space="preserve"> </w:t>
      </w:r>
      <w:r>
        <w:rPr>
          <w:color w:val="000009"/>
        </w:rPr>
        <w:t>da</w:t>
      </w:r>
      <w:r>
        <w:rPr>
          <w:color w:val="000009"/>
          <w:spacing w:val="-4"/>
        </w:rPr>
        <w:t xml:space="preserve"> </w:t>
      </w:r>
      <w:r>
        <w:rPr>
          <w:color w:val="000009"/>
          <w:spacing w:val="-2"/>
        </w:rPr>
        <w:t>licitação.</w:t>
      </w:r>
    </w:p>
    <w:p w14:paraId="549F9932" w14:textId="77777777" w:rsidR="00533F93" w:rsidRDefault="00EF46C9" w:rsidP="00E01A42">
      <w:pPr>
        <w:pStyle w:val="PargrafodaLista"/>
        <w:numPr>
          <w:ilvl w:val="1"/>
          <w:numId w:val="41"/>
        </w:numPr>
        <w:tabs>
          <w:tab w:val="left" w:pos="567"/>
          <w:tab w:val="left" w:pos="1264"/>
          <w:tab w:val="left" w:pos="1266"/>
        </w:tabs>
        <w:spacing w:before="122"/>
        <w:ind w:left="284" w:right="270" w:firstLine="0"/>
      </w:pPr>
      <w:r>
        <w:rPr>
          <w:color w:val="000009"/>
        </w:rPr>
        <w:t xml:space="preserve">A Licitante deverá examinar detidamente as disposições contidas neste Edital e seus Anexos, pois a simples apresentação da </w:t>
      </w:r>
      <w:r>
        <w:rPr>
          <w:rFonts w:ascii="Arial" w:hAnsi="Arial"/>
          <w:b/>
          <w:color w:val="000009"/>
        </w:rPr>
        <w:t xml:space="preserve">PROPOSTA </w:t>
      </w:r>
      <w:r>
        <w:rPr>
          <w:color w:val="000009"/>
        </w:rPr>
        <w:t>submete a Licitante à aceitação incondicional de seus termos, independente de transcrição, bem como representa o conhecimento do objeto em licitação, não sendo aceita alegação de desconhecimento de qualquer pormenor;</w:t>
      </w:r>
    </w:p>
    <w:p w14:paraId="09C4F240" w14:textId="77777777" w:rsidR="00533F93" w:rsidRPr="00B03A03" w:rsidRDefault="00EF46C9" w:rsidP="00E01A42">
      <w:pPr>
        <w:pStyle w:val="PargrafodaLista"/>
        <w:numPr>
          <w:ilvl w:val="2"/>
          <w:numId w:val="41"/>
        </w:numPr>
        <w:tabs>
          <w:tab w:val="left" w:pos="567"/>
          <w:tab w:val="left" w:pos="1971"/>
          <w:tab w:val="left" w:pos="1974"/>
        </w:tabs>
        <w:spacing w:before="120"/>
        <w:ind w:left="284" w:right="272" w:firstLine="0"/>
        <w:rPr>
          <w:color w:val="000009"/>
          <w:u w:val="single"/>
        </w:rPr>
      </w:pPr>
      <w:r w:rsidRPr="00B03A03">
        <w:rPr>
          <w:color w:val="000009"/>
          <w:u w:val="single"/>
        </w:rPr>
        <w:t>Em caso de divergência existente entre as especificações deste objeto e as especificações constantes do Anexo I deste Edital prevalecerão às últimas;</w:t>
      </w:r>
    </w:p>
    <w:p w14:paraId="638E47FB" w14:textId="77777777" w:rsidR="00533F93" w:rsidRDefault="00EF46C9" w:rsidP="00E01A42">
      <w:pPr>
        <w:pStyle w:val="PargrafodaLista"/>
        <w:numPr>
          <w:ilvl w:val="2"/>
          <w:numId w:val="41"/>
        </w:numPr>
        <w:tabs>
          <w:tab w:val="left" w:pos="567"/>
          <w:tab w:val="left" w:pos="1971"/>
          <w:tab w:val="left" w:pos="1974"/>
        </w:tabs>
        <w:spacing w:before="119"/>
        <w:ind w:left="284" w:right="272" w:firstLine="0"/>
        <w:rPr>
          <w:color w:val="000009"/>
        </w:rPr>
      </w:pPr>
      <w:r>
        <w:rPr>
          <w:color w:val="000009"/>
        </w:rPr>
        <w:t>No caso de eventual divergência entre o EDITAL de Licitação e seus ANEXOS, prevalecerão as disposições do primeiro.</w:t>
      </w:r>
    </w:p>
    <w:p w14:paraId="646C5401" w14:textId="77777777" w:rsidR="00533F93" w:rsidRDefault="00EF46C9" w:rsidP="00E01A42">
      <w:pPr>
        <w:pStyle w:val="PargrafodaLista"/>
        <w:numPr>
          <w:ilvl w:val="1"/>
          <w:numId w:val="41"/>
        </w:numPr>
        <w:tabs>
          <w:tab w:val="left" w:pos="567"/>
          <w:tab w:val="left" w:pos="1264"/>
          <w:tab w:val="left" w:pos="1266"/>
        </w:tabs>
        <w:spacing w:before="121"/>
        <w:ind w:left="284" w:right="270" w:firstLine="0"/>
      </w:pPr>
      <w:r>
        <w:rPr>
          <w:color w:val="000009"/>
        </w:rPr>
        <w:t>A Licitante é responsável pela fidelidade e legitimidade das informações prestadas e</w:t>
      </w:r>
      <w:r>
        <w:rPr>
          <w:color w:val="000009"/>
          <w:spacing w:val="40"/>
        </w:rPr>
        <w:t xml:space="preserve"> </w:t>
      </w:r>
      <w:r>
        <w:rPr>
          <w:color w:val="000009"/>
        </w:rPr>
        <w:t xml:space="preserve">dos documentos apresentados em qualquer fase da licitação. A falsidade de qualquer documento apresentado ou a inverdade das informações nele contidas implicará a imediata desclassificação da Licitante que o tiver apresentado, ou, caso tenha sido a adjudicatária, a rescisão do instrumento contratual, sem prejuízos das demais sanções </w:t>
      </w:r>
      <w:r>
        <w:rPr>
          <w:color w:val="000009"/>
          <w:spacing w:val="-2"/>
        </w:rPr>
        <w:t>cabíveis;</w:t>
      </w:r>
    </w:p>
    <w:p w14:paraId="2ADF92D1" w14:textId="77777777" w:rsidR="00533F93" w:rsidRDefault="00EF46C9" w:rsidP="00E01A42">
      <w:pPr>
        <w:pStyle w:val="PargrafodaLista"/>
        <w:numPr>
          <w:ilvl w:val="1"/>
          <w:numId w:val="41"/>
        </w:numPr>
        <w:tabs>
          <w:tab w:val="left" w:pos="567"/>
          <w:tab w:val="left" w:pos="1264"/>
          <w:tab w:val="left" w:pos="1266"/>
        </w:tabs>
        <w:spacing w:before="119"/>
        <w:ind w:left="284" w:right="266" w:firstLine="0"/>
      </w:pPr>
      <w:r>
        <w:rPr>
          <w:color w:val="000009"/>
        </w:rPr>
        <w:t>Para o julgamento das propostas/habilitação, a COMISSÃO poderá utilizar-se de assessoramento técnico específico na área de competência cabível, através de parecer que integrará o processo.</w:t>
      </w:r>
    </w:p>
    <w:p w14:paraId="5E101758" w14:textId="77777777" w:rsidR="00533F93" w:rsidRDefault="00EF46C9" w:rsidP="003A0179">
      <w:pPr>
        <w:pStyle w:val="Corpodetexto"/>
        <w:tabs>
          <w:tab w:val="left" w:pos="567"/>
        </w:tabs>
        <w:spacing w:before="119"/>
        <w:ind w:left="284" w:right="272"/>
        <w:jc w:val="both"/>
      </w:pPr>
      <w:r>
        <w:rPr>
          <w:color w:val="000009"/>
        </w:rPr>
        <w:t>26.5.1.</w:t>
      </w:r>
      <w:r>
        <w:rPr>
          <w:color w:val="000009"/>
          <w:spacing w:val="-16"/>
        </w:rPr>
        <w:t xml:space="preserve"> </w:t>
      </w:r>
      <w:r>
        <w:rPr>
          <w:color w:val="000009"/>
        </w:rPr>
        <w:t>A Comissão poderá suspender a licitação para análise e emissão de parecer</w:t>
      </w:r>
      <w:r>
        <w:rPr>
          <w:color w:val="000009"/>
          <w:spacing w:val="40"/>
        </w:rPr>
        <w:t xml:space="preserve"> </w:t>
      </w:r>
      <w:r>
        <w:rPr>
          <w:color w:val="000009"/>
        </w:rPr>
        <w:t xml:space="preserve">técnico da proposta/habilitação apresentada pela equipe técnica do órgão </w:t>
      </w:r>
      <w:r>
        <w:rPr>
          <w:color w:val="000009"/>
          <w:spacing w:val="-2"/>
        </w:rPr>
        <w:t>solicitante.</w:t>
      </w:r>
    </w:p>
    <w:p w14:paraId="2A5C6662" w14:textId="77777777" w:rsidR="00533F93" w:rsidRDefault="003A0179" w:rsidP="00E01A42">
      <w:pPr>
        <w:pStyle w:val="PargrafodaLista"/>
        <w:numPr>
          <w:ilvl w:val="1"/>
          <w:numId w:val="41"/>
        </w:numPr>
        <w:tabs>
          <w:tab w:val="left" w:pos="567"/>
          <w:tab w:val="left" w:pos="1264"/>
          <w:tab w:val="left" w:pos="1266"/>
        </w:tabs>
        <w:spacing w:before="122"/>
        <w:ind w:left="284" w:right="265" w:firstLine="0"/>
      </w:pPr>
      <w:r>
        <w:rPr>
          <w:color w:val="000009"/>
        </w:rPr>
        <w:t>A PRFEITURA</w:t>
      </w:r>
      <w:r w:rsidR="00EF46C9">
        <w:rPr>
          <w:color w:val="000009"/>
        </w:rPr>
        <w:t xml:space="preserve"> reserva a si o direito de revogar a presente licitação por razões de interesse público ou anulá-la, no todo ou em parte por vício ou ilegalidade, bem como adiar </w:t>
      </w:r>
      <w:r w:rsidR="00EF46C9">
        <w:rPr>
          <w:rFonts w:ascii="Arial" w:hAnsi="Arial"/>
          <w:i/>
          <w:color w:val="000009"/>
        </w:rPr>
        <w:t xml:space="preserve">sine die </w:t>
      </w:r>
      <w:r w:rsidR="00EF46C9">
        <w:rPr>
          <w:color w:val="000009"/>
        </w:rPr>
        <w:t xml:space="preserve">ou prorrogar o prazo para recebimento e/ou abertura da </w:t>
      </w:r>
      <w:r w:rsidR="00EF46C9">
        <w:rPr>
          <w:rFonts w:ascii="Arial" w:hAnsi="Arial"/>
          <w:b/>
          <w:color w:val="000009"/>
        </w:rPr>
        <w:t xml:space="preserve">PROPOSTA </w:t>
      </w:r>
      <w:r w:rsidR="00EF46C9">
        <w:rPr>
          <w:color w:val="000009"/>
        </w:rPr>
        <w:t xml:space="preserve">ou da </w:t>
      </w:r>
      <w:r w:rsidR="00EF46C9">
        <w:rPr>
          <w:rFonts w:ascii="Arial" w:hAnsi="Arial"/>
          <w:b/>
          <w:color w:val="000009"/>
        </w:rPr>
        <w:t>DOCUMENTAÇÃO DE HABILITAÇÃO</w:t>
      </w:r>
      <w:r w:rsidR="00EF46C9">
        <w:rPr>
          <w:color w:val="000009"/>
        </w:rPr>
        <w:t>, desclassificar qualquer proposta ou desqualificar qualquer Licitante, caso tome conhecimento de fato que afete a</w:t>
      </w:r>
      <w:r w:rsidR="00EF46C9">
        <w:rPr>
          <w:color w:val="000009"/>
          <w:spacing w:val="40"/>
        </w:rPr>
        <w:t xml:space="preserve"> </w:t>
      </w:r>
      <w:r w:rsidR="00EF46C9">
        <w:rPr>
          <w:color w:val="000009"/>
        </w:rPr>
        <w:t>capacidade financeira, técnica ou comercial da Licitante, sem que isto gere direito à indenização ou ressarcimento de qualquer natureza;</w:t>
      </w:r>
    </w:p>
    <w:p w14:paraId="35D08828" w14:textId="77777777" w:rsidR="00533F93" w:rsidRDefault="00EF46C9" w:rsidP="00E01A42">
      <w:pPr>
        <w:pStyle w:val="PargrafodaLista"/>
        <w:numPr>
          <w:ilvl w:val="1"/>
          <w:numId w:val="41"/>
        </w:numPr>
        <w:tabs>
          <w:tab w:val="left" w:pos="567"/>
          <w:tab w:val="left" w:pos="1264"/>
          <w:tab w:val="left" w:pos="1266"/>
        </w:tabs>
        <w:spacing w:before="119"/>
        <w:ind w:left="284" w:right="270" w:firstLine="0"/>
      </w:pPr>
      <w:r>
        <w:rPr>
          <w:color w:val="000009"/>
        </w:rPr>
        <w:t>É facultado</w:t>
      </w:r>
      <w:r>
        <w:rPr>
          <w:color w:val="000009"/>
          <w:spacing w:val="-2"/>
        </w:rPr>
        <w:t xml:space="preserve"> </w:t>
      </w:r>
      <w:r>
        <w:rPr>
          <w:color w:val="000009"/>
        </w:rPr>
        <w:t xml:space="preserve">à </w:t>
      </w:r>
      <w:r>
        <w:rPr>
          <w:rFonts w:ascii="Arial" w:hAnsi="Arial"/>
          <w:b/>
          <w:color w:val="000009"/>
        </w:rPr>
        <w:t>COMISSÃO</w:t>
      </w:r>
      <w:r>
        <w:rPr>
          <w:color w:val="000009"/>
        </w:rPr>
        <w:t>, em</w:t>
      </w:r>
      <w:r>
        <w:rPr>
          <w:color w:val="000009"/>
          <w:spacing w:val="-1"/>
        </w:rPr>
        <w:t xml:space="preserve"> </w:t>
      </w:r>
      <w:r>
        <w:rPr>
          <w:color w:val="000009"/>
        </w:rPr>
        <w:t>qualquer</w:t>
      </w:r>
      <w:r>
        <w:rPr>
          <w:color w:val="000009"/>
          <w:spacing w:val="-1"/>
        </w:rPr>
        <w:t xml:space="preserve"> </w:t>
      </w:r>
      <w:r>
        <w:rPr>
          <w:color w:val="000009"/>
        </w:rPr>
        <w:t>fase</w:t>
      </w:r>
      <w:r>
        <w:rPr>
          <w:color w:val="000009"/>
          <w:spacing w:val="-2"/>
        </w:rPr>
        <w:t xml:space="preserve"> </w:t>
      </w:r>
      <w:r>
        <w:rPr>
          <w:color w:val="000009"/>
        </w:rPr>
        <w:t>da licitação, desde</w:t>
      </w:r>
      <w:r>
        <w:rPr>
          <w:color w:val="000009"/>
          <w:spacing w:val="-2"/>
        </w:rPr>
        <w:t xml:space="preserve"> </w:t>
      </w:r>
      <w:r>
        <w:rPr>
          <w:color w:val="000009"/>
        </w:rPr>
        <w:t>que não</w:t>
      </w:r>
      <w:r>
        <w:rPr>
          <w:color w:val="000009"/>
          <w:spacing w:val="-4"/>
        </w:rPr>
        <w:t xml:space="preserve"> </w:t>
      </w:r>
      <w:r>
        <w:rPr>
          <w:color w:val="000009"/>
        </w:rPr>
        <w:t xml:space="preserve">seja alterada a </w:t>
      </w:r>
      <w:r>
        <w:rPr>
          <w:color w:val="000009"/>
        </w:rPr>
        <w:lastRenderedPageBreak/>
        <w:t>substância da proposta, adotar medidas de saneamento destinadas a esclarecer informações, corrigir impropriedades na documentação de habilitação ou complementar a instrução do processo;</w:t>
      </w:r>
    </w:p>
    <w:p w14:paraId="1C04361C" w14:textId="77777777" w:rsidR="003A0179" w:rsidRPr="003A0179" w:rsidRDefault="00EF46C9" w:rsidP="00E01A42">
      <w:pPr>
        <w:pStyle w:val="PargrafodaLista"/>
        <w:numPr>
          <w:ilvl w:val="1"/>
          <w:numId w:val="41"/>
        </w:numPr>
        <w:tabs>
          <w:tab w:val="left" w:pos="567"/>
          <w:tab w:val="left" w:pos="1264"/>
          <w:tab w:val="left" w:pos="1266"/>
        </w:tabs>
        <w:spacing w:before="121"/>
        <w:ind w:left="284" w:right="266" w:firstLine="0"/>
      </w:pPr>
      <w:r>
        <w:rPr>
          <w:color w:val="000009"/>
        </w:rPr>
        <w:t>Havendo</w:t>
      </w:r>
      <w:r>
        <w:rPr>
          <w:color w:val="000009"/>
          <w:spacing w:val="-2"/>
        </w:rPr>
        <w:t xml:space="preserve"> </w:t>
      </w:r>
      <w:r>
        <w:rPr>
          <w:color w:val="000009"/>
        </w:rPr>
        <w:t>falha</w:t>
      </w:r>
      <w:r>
        <w:rPr>
          <w:color w:val="000009"/>
          <w:spacing w:val="-2"/>
        </w:rPr>
        <w:t xml:space="preserve"> </w:t>
      </w:r>
      <w:r>
        <w:rPr>
          <w:color w:val="000009"/>
        </w:rPr>
        <w:t>da</w:t>
      </w:r>
      <w:r>
        <w:rPr>
          <w:color w:val="000009"/>
          <w:spacing w:val="-2"/>
        </w:rPr>
        <w:t xml:space="preserve"> </w:t>
      </w:r>
      <w:r>
        <w:rPr>
          <w:color w:val="000009"/>
        </w:rPr>
        <w:t>documentação</w:t>
      </w:r>
      <w:r>
        <w:rPr>
          <w:color w:val="000009"/>
          <w:spacing w:val="-2"/>
        </w:rPr>
        <w:t xml:space="preserve"> </w:t>
      </w:r>
      <w:r>
        <w:rPr>
          <w:color w:val="000009"/>
        </w:rPr>
        <w:t>habilitatória,</w:t>
      </w:r>
      <w:r>
        <w:rPr>
          <w:color w:val="000009"/>
          <w:spacing w:val="-1"/>
        </w:rPr>
        <w:t xml:space="preserve"> </w:t>
      </w:r>
      <w:r>
        <w:rPr>
          <w:color w:val="000009"/>
        </w:rPr>
        <w:t>de</w:t>
      </w:r>
      <w:r>
        <w:rPr>
          <w:color w:val="000009"/>
          <w:spacing w:val="-7"/>
        </w:rPr>
        <w:t xml:space="preserve"> </w:t>
      </w:r>
      <w:r>
        <w:rPr>
          <w:color w:val="000009"/>
        </w:rPr>
        <w:t>acordo</w:t>
      </w:r>
      <w:r>
        <w:rPr>
          <w:color w:val="000009"/>
          <w:spacing w:val="-2"/>
        </w:rPr>
        <w:t xml:space="preserve"> </w:t>
      </w:r>
      <w:r>
        <w:rPr>
          <w:color w:val="000009"/>
        </w:rPr>
        <w:t>com</w:t>
      </w:r>
      <w:r>
        <w:rPr>
          <w:color w:val="000009"/>
          <w:spacing w:val="-1"/>
        </w:rPr>
        <w:t xml:space="preserve"> </w:t>
      </w:r>
      <w:r>
        <w:rPr>
          <w:color w:val="000009"/>
        </w:rPr>
        <w:t>os</w:t>
      </w:r>
      <w:r>
        <w:rPr>
          <w:color w:val="000009"/>
          <w:spacing w:val="-4"/>
        </w:rPr>
        <w:t xml:space="preserve"> </w:t>
      </w:r>
      <w:r>
        <w:rPr>
          <w:color w:val="000009"/>
        </w:rPr>
        <w:t>termos</w:t>
      </w:r>
      <w:r>
        <w:rPr>
          <w:color w:val="000009"/>
          <w:spacing w:val="-2"/>
        </w:rPr>
        <w:t xml:space="preserve"> </w:t>
      </w:r>
      <w:r>
        <w:rPr>
          <w:color w:val="000009"/>
        </w:rPr>
        <w:t>do §</w:t>
      </w:r>
      <w:r>
        <w:rPr>
          <w:color w:val="000009"/>
          <w:spacing w:val="-2"/>
        </w:rPr>
        <w:t xml:space="preserve"> </w:t>
      </w:r>
      <w:r w:rsidR="003A0179">
        <w:rPr>
          <w:color w:val="000009"/>
        </w:rPr>
        <w:t>1</w:t>
      </w:r>
      <w:r>
        <w:rPr>
          <w:color w:val="000009"/>
        </w:rPr>
        <w:t>º</w:t>
      </w:r>
      <w:r>
        <w:rPr>
          <w:color w:val="000009"/>
          <w:spacing w:val="-2"/>
        </w:rPr>
        <w:t xml:space="preserve"> </w:t>
      </w:r>
      <w:r>
        <w:rPr>
          <w:color w:val="000009"/>
        </w:rPr>
        <w:t>do</w:t>
      </w:r>
      <w:r>
        <w:rPr>
          <w:color w:val="000009"/>
          <w:spacing w:val="-2"/>
        </w:rPr>
        <w:t xml:space="preserve"> </w:t>
      </w:r>
      <w:r w:rsidR="003A0179">
        <w:rPr>
          <w:color w:val="000009"/>
        </w:rPr>
        <w:t>art. 64 da Lei n° 14.133/2021</w:t>
      </w:r>
      <w:r>
        <w:rPr>
          <w:color w:val="000009"/>
        </w:rPr>
        <w:t xml:space="preserve">. </w:t>
      </w:r>
      <w:r w:rsidR="003A0179" w:rsidRPr="003A0179">
        <w:rPr>
          <w:rFonts w:ascii="Arial" w:hAnsi="Arial" w:cs="Arial"/>
          <w:color w:val="000000"/>
          <w:szCs w:val="20"/>
        </w:rPr>
        <w:t>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689C7FE6" w14:textId="77777777" w:rsidR="00533F93" w:rsidRPr="00EE544F" w:rsidRDefault="00EF46C9" w:rsidP="00E01A42">
      <w:pPr>
        <w:pStyle w:val="PargrafodaLista"/>
        <w:numPr>
          <w:ilvl w:val="1"/>
          <w:numId w:val="41"/>
        </w:numPr>
        <w:tabs>
          <w:tab w:val="left" w:pos="567"/>
          <w:tab w:val="left" w:pos="1264"/>
          <w:tab w:val="left" w:pos="1266"/>
        </w:tabs>
        <w:spacing w:before="121"/>
        <w:ind w:left="284" w:right="266" w:firstLine="0"/>
      </w:pPr>
      <w:r>
        <w:rPr>
          <w:color w:val="000009"/>
        </w:rPr>
        <w:t>Na hipótese de não conclusão do processo licitatório dentro do prazo de validade da proposta, deverá a Licitante, indep</w:t>
      </w:r>
      <w:r w:rsidR="003A0179">
        <w:rPr>
          <w:color w:val="000009"/>
        </w:rPr>
        <w:t>endente de comunicação formal da</w:t>
      </w:r>
      <w:r>
        <w:rPr>
          <w:color w:val="000009"/>
        </w:rPr>
        <w:t xml:space="preserve"> </w:t>
      </w:r>
      <w:r w:rsidR="003A0179">
        <w:rPr>
          <w:color w:val="000009"/>
        </w:rPr>
        <w:t>PREFEITURA</w:t>
      </w:r>
      <w:r>
        <w:rPr>
          <w:color w:val="000009"/>
        </w:rPr>
        <w:t xml:space="preserve">, revalidar, por igual período, o documento, sob pena de ser declarada desistente do feito </w:t>
      </w:r>
      <w:r>
        <w:rPr>
          <w:color w:val="000009"/>
          <w:spacing w:val="-2"/>
        </w:rPr>
        <w:t>licitatório;</w:t>
      </w:r>
    </w:p>
    <w:p w14:paraId="70D417F4" w14:textId="56DA1373" w:rsidR="00EE544F" w:rsidRPr="00712FED" w:rsidRDefault="00EE544F" w:rsidP="00E01A42">
      <w:pPr>
        <w:pStyle w:val="PargrafodaLista"/>
        <w:numPr>
          <w:ilvl w:val="1"/>
          <w:numId w:val="41"/>
        </w:numPr>
        <w:tabs>
          <w:tab w:val="left" w:pos="567"/>
          <w:tab w:val="left" w:pos="1264"/>
          <w:tab w:val="left" w:pos="1266"/>
        </w:tabs>
        <w:spacing w:before="121"/>
        <w:ind w:left="284" w:right="266" w:firstLine="0"/>
        <w:rPr>
          <w:b/>
          <w:u w:val="single"/>
        </w:rPr>
      </w:pPr>
      <w:r w:rsidRPr="00712FED">
        <w:rPr>
          <w:b/>
          <w:color w:val="000009"/>
          <w:spacing w:val="-2"/>
          <w:u w:val="single"/>
        </w:rPr>
        <w:t>O ANTEPROJETO inicial da obra tem sua extensão minima de 109 metros, apos analise conjunta</w:t>
      </w:r>
      <w:r w:rsidR="00712FED" w:rsidRPr="00712FED">
        <w:rPr>
          <w:b/>
          <w:color w:val="000009"/>
          <w:spacing w:val="-2"/>
          <w:u w:val="single"/>
        </w:rPr>
        <w:t>,</w:t>
      </w:r>
      <w:r w:rsidRPr="00712FED">
        <w:rPr>
          <w:b/>
          <w:color w:val="000009"/>
          <w:spacing w:val="-2"/>
          <w:u w:val="single"/>
        </w:rPr>
        <w:t xml:space="preserve"> fundamentada</w:t>
      </w:r>
      <w:r w:rsidR="00712FED" w:rsidRPr="00712FED">
        <w:rPr>
          <w:b/>
          <w:color w:val="000009"/>
          <w:spacing w:val="-2"/>
          <w:u w:val="single"/>
        </w:rPr>
        <w:t xml:space="preserve"> e </w:t>
      </w:r>
      <w:r w:rsidRPr="00712FED">
        <w:rPr>
          <w:b/>
          <w:color w:val="000009"/>
          <w:spacing w:val="-2"/>
          <w:u w:val="single"/>
        </w:rPr>
        <w:t xml:space="preserve">jusitificada da PREFEITURA e a </w:t>
      </w:r>
      <w:r w:rsidR="00712FED" w:rsidRPr="00712FED">
        <w:rPr>
          <w:b/>
          <w:color w:val="000009"/>
          <w:spacing w:val="-2"/>
          <w:u w:val="single"/>
        </w:rPr>
        <w:t>EMPRESA, o projeto apresentado pela empresa vencedora podera ser alterado para ser ampliado a metragem da obra em sua extensão</w:t>
      </w:r>
      <w:r w:rsidR="00B4642E">
        <w:rPr>
          <w:b/>
          <w:color w:val="000009"/>
          <w:spacing w:val="-2"/>
          <w:u w:val="single"/>
        </w:rPr>
        <w:t xml:space="preserve"> e altura</w:t>
      </w:r>
      <w:r w:rsidR="00712FED" w:rsidRPr="00712FED">
        <w:rPr>
          <w:b/>
          <w:color w:val="000009"/>
          <w:spacing w:val="-2"/>
          <w:u w:val="single"/>
        </w:rPr>
        <w:t>, devendo ser ultilizado como base a e</w:t>
      </w:r>
      <w:r w:rsidR="00B4642E">
        <w:rPr>
          <w:b/>
          <w:color w:val="000009"/>
          <w:spacing w:val="-2"/>
          <w:u w:val="single"/>
        </w:rPr>
        <w:t xml:space="preserve">laboração do </w:t>
      </w:r>
      <w:r w:rsidR="00AC1BE2">
        <w:rPr>
          <w:b/>
          <w:color w:val="000009"/>
          <w:spacing w:val="-2"/>
          <w:u w:val="single"/>
        </w:rPr>
        <w:t>projeto</w:t>
      </w:r>
      <w:r w:rsidR="00B4642E">
        <w:rPr>
          <w:b/>
          <w:color w:val="000009"/>
          <w:spacing w:val="-2"/>
          <w:u w:val="single"/>
        </w:rPr>
        <w:t xml:space="preserve"> anteprojeto.</w:t>
      </w:r>
    </w:p>
    <w:p w14:paraId="56E38F71" w14:textId="77777777" w:rsidR="00533F93" w:rsidRDefault="00EF46C9" w:rsidP="00E01A42">
      <w:pPr>
        <w:pStyle w:val="PargrafodaLista"/>
        <w:numPr>
          <w:ilvl w:val="1"/>
          <w:numId w:val="41"/>
        </w:numPr>
        <w:tabs>
          <w:tab w:val="left" w:pos="567"/>
          <w:tab w:val="left" w:pos="1266"/>
          <w:tab w:val="left" w:pos="1688"/>
        </w:tabs>
        <w:spacing w:before="119"/>
        <w:ind w:left="284" w:right="271" w:firstLine="0"/>
      </w:pPr>
      <w:r>
        <w:rPr>
          <w:color w:val="000009"/>
        </w:rPr>
        <w:t>Para</w:t>
      </w:r>
      <w:r>
        <w:rPr>
          <w:color w:val="000009"/>
          <w:spacing w:val="40"/>
        </w:rPr>
        <w:t xml:space="preserve"> </w:t>
      </w:r>
      <w:r>
        <w:rPr>
          <w:color w:val="000009"/>
        </w:rPr>
        <w:t>dirimir</w:t>
      </w:r>
      <w:r>
        <w:rPr>
          <w:color w:val="000009"/>
          <w:spacing w:val="40"/>
        </w:rPr>
        <w:t xml:space="preserve"> </w:t>
      </w:r>
      <w:r>
        <w:rPr>
          <w:color w:val="000009"/>
        </w:rPr>
        <w:t>quaisquer</w:t>
      </w:r>
      <w:r>
        <w:rPr>
          <w:color w:val="000009"/>
          <w:spacing w:val="40"/>
        </w:rPr>
        <w:t xml:space="preserve"> </w:t>
      </w:r>
      <w:r>
        <w:rPr>
          <w:color w:val="000009"/>
        </w:rPr>
        <w:t>dúvidas</w:t>
      </w:r>
      <w:r>
        <w:rPr>
          <w:color w:val="000009"/>
          <w:spacing w:val="40"/>
        </w:rPr>
        <w:t xml:space="preserve"> </w:t>
      </w:r>
      <w:r>
        <w:rPr>
          <w:color w:val="000009"/>
        </w:rPr>
        <w:t>ou</w:t>
      </w:r>
      <w:r>
        <w:rPr>
          <w:color w:val="000009"/>
          <w:spacing w:val="40"/>
        </w:rPr>
        <w:t xml:space="preserve"> </w:t>
      </w:r>
      <w:r>
        <w:rPr>
          <w:color w:val="000009"/>
        </w:rPr>
        <w:t>questões</w:t>
      </w:r>
      <w:r>
        <w:rPr>
          <w:color w:val="000009"/>
          <w:spacing w:val="40"/>
        </w:rPr>
        <w:t xml:space="preserve"> </w:t>
      </w:r>
      <w:r>
        <w:rPr>
          <w:color w:val="000009"/>
        </w:rPr>
        <w:t>relacionadas</w:t>
      </w:r>
      <w:r>
        <w:rPr>
          <w:color w:val="000009"/>
          <w:spacing w:val="40"/>
        </w:rPr>
        <w:t xml:space="preserve"> </w:t>
      </w:r>
      <w:r>
        <w:rPr>
          <w:color w:val="000009"/>
        </w:rPr>
        <w:t>com</w:t>
      </w:r>
      <w:r>
        <w:rPr>
          <w:color w:val="000009"/>
          <w:spacing w:val="40"/>
        </w:rPr>
        <w:t xml:space="preserve"> </w:t>
      </w:r>
      <w:r>
        <w:rPr>
          <w:color w:val="000009"/>
        </w:rPr>
        <w:t>este</w:t>
      </w:r>
      <w:r>
        <w:rPr>
          <w:color w:val="000009"/>
          <w:spacing w:val="40"/>
        </w:rPr>
        <w:t xml:space="preserve"> </w:t>
      </w:r>
      <w:r>
        <w:rPr>
          <w:color w:val="000009"/>
        </w:rPr>
        <w:t>Edital</w:t>
      </w:r>
      <w:r>
        <w:rPr>
          <w:color w:val="000009"/>
          <w:spacing w:val="40"/>
        </w:rPr>
        <w:t xml:space="preserve"> </w:t>
      </w:r>
      <w:r>
        <w:rPr>
          <w:color w:val="000009"/>
        </w:rPr>
        <w:t>ou</w:t>
      </w:r>
      <w:r>
        <w:rPr>
          <w:color w:val="000009"/>
          <w:spacing w:val="40"/>
        </w:rPr>
        <w:t xml:space="preserve"> </w:t>
      </w:r>
      <w:r>
        <w:rPr>
          <w:color w:val="000009"/>
        </w:rPr>
        <w:t xml:space="preserve">o Contrato vinculado a esta licitação, fica eleito o foro da Seção Judiciária de </w:t>
      </w:r>
      <w:r w:rsidR="003A0179">
        <w:rPr>
          <w:color w:val="000009"/>
        </w:rPr>
        <w:t>Epitaciolãndia</w:t>
      </w:r>
      <w:r>
        <w:rPr>
          <w:color w:val="000009"/>
        </w:rPr>
        <w:t>/AC, com exclusão de qualquer outro.</w:t>
      </w:r>
    </w:p>
    <w:p w14:paraId="7302C9AC" w14:textId="77777777" w:rsidR="00533F93" w:rsidRDefault="00533F93">
      <w:pPr>
        <w:pStyle w:val="Corpodetexto"/>
        <w:spacing w:before="239"/>
      </w:pPr>
    </w:p>
    <w:p w14:paraId="4CFFD3B4" w14:textId="77777777" w:rsidR="003A0179" w:rsidRDefault="003A0179">
      <w:pPr>
        <w:pStyle w:val="Corpodetexto"/>
        <w:ind w:left="5729"/>
      </w:pPr>
    </w:p>
    <w:p w14:paraId="0D6982C6" w14:textId="77777777" w:rsidR="003A0179" w:rsidRDefault="003A0179">
      <w:pPr>
        <w:pStyle w:val="Corpodetexto"/>
        <w:ind w:left="5729"/>
      </w:pPr>
    </w:p>
    <w:p w14:paraId="641EBDEE" w14:textId="77777777" w:rsidR="003A0179" w:rsidRDefault="003A0179">
      <w:pPr>
        <w:pStyle w:val="Corpodetexto"/>
        <w:ind w:left="5729"/>
      </w:pPr>
    </w:p>
    <w:p w14:paraId="0A693D0A" w14:textId="77777777" w:rsidR="003A0179" w:rsidRDefault="003A0179">
      <w:pPr>
        <w:pStyle w:val="Corpodetexto"/>
        <w:ind w:left="5729"/>
      </w:pPr>
    </w:p>
    <w:p w14:paraId="0257597D" w14:textId="630A08B6" w:rsidR="00533F93" w:rsidRDefault="003A0179">
      <w:pPr>
        <w:pStyle w:val="Corpodetexto"/>
        <w:ind w:left="5729"/>
      </w:pPr>
      <w:r>
        <w:t>Epitaciolândia</w:t>
      </w:r>
      <w:r w:rsidR="00EF46C9">
        <w:rPr>
          <w:spacing w:val="-2"/>
        </w:rPr>
        <w:t xml:space="preserve"> </w:t>
      </w:r>
      <w:r w:rsidR="00EF46C9">
        <w:t>–</w:t>
      </w:r>
      <w:r w:rsidR="00EF46C9">
        <w:rPr>
          <w:spacing w:val="-5"/>
        </w:rPr>
        <w:t xml:space="preserve"> </w:t>
      </w:r>
      <w:r w:rsidR="00EF46C9">
        <w:t>Acre,</w:t>
      </w:r>
      <w:r w:rsidR="00EF46C9">
        <w:rPr>
          <w:spacing w:val="-1"/>
        </w:rPr>
        <w:t xml:space="preserve"> </w:t>
      </w:r>
      <w:r w:rsidR="00B6781D">
        <w:t>16</w:t>
      </w:r>
      <w:r w:rsidR="00EF46C9">
        <w:rPr>
          <w:spacing w:val="-5"/>
        </w:rPr>
        <w:t xml:space="preserve"> </w:t>
      </w:r>
      <w:r w:rsidR="00EF46C9">
        <w:t>de</w:t>
      </w:r>
      <w:r w:rsidR="00EF46C9">
        <w:rPr>
          <w:spacing w:val="-3"/>
        </w:rPr>
        <w:t xml:space="preserve"> </w:t>
      </w:r>
      <w:r w:rsidR="00B6781D">
        <w:t>maio</w:t>
      </w:r>
      <w:r w:rsidR="00EF46C9">
        <w:rPr>
          <w:spacing w:val="-2"/>
        </w:rPr>
        <w:t xml:space="preserve"> </w:t>
      </w:r>
      <w:r w:rsidR="00EF46C9">
        <w:t>de</w:t>
      </w:r>
      <w:r w:rsidR="00EF46C9">
        <w:rPr>
          <w:spacing w:val="-5"/>
        </w:rPr>
        <w:t xml:space="preserve"> </w:t>
      </w:r>
      <w:r w:rsidR="00EF46C9">
        <w:rPr>
          <w:spacing w:val="-4"/>
        </w:rPr>
        <w:t>202</w:t>
      </w:r>
      <w:r>
        <w:rPr>
          <w:spacing w:val="-4"/>
        </w:rPr>
        <w:t>4</w:t>
      </w:r>
      <w:r w:rsidR="00EF46C9">
        <w:rPr>
          <w:spacing w:val="-4"/>
        </w:rPr>
        <w:t>.</w:t>
      </w:r>
    </w:p>
    <w:p w14:paraId="6C10D45E" w14:textId="77777777" w:rsidR="00533F93" w:rsidRDefault="00533F93">
      <w:pPr>
        <w:pStyle w:val="Corpodetexto"/>
        <w:spacing w:before="240"/>
      </w:pPr>
    </w:p>
    <w:p w14:paraId="5CB010B0" w14:textId="77777777" w:rsidR="003A0179" w:rsidRDefault="003A0179">
      <w:pPr>
        <w:pStyle w:val="Corpodetexto"/>
        <w:ind w:left="700"/>
      </w:pPr>
    </w:p>
    <w:p w14:paraId="697D07FA" w14:textId="77777777" w:rsidR="003A0179" w:rsidRDefault="003A0179">
      <w:pPr>
        <w:pStyle w:val="Corpodetexto"/>
        <w:ind w:left="700"/>
      </w:pPr>
    </w:p>
    <w:p w14:paraId="7CA7EC11" w14:textId="77777777" w:rsidR="003A0179" w:rsidRDefault="003A0179">
      <w:pPr>
        <w:pStyle w:val="Corpodetexto"/>
        <w:ind w:left="700"/>
      </w:pPr>
    </w:p>
    <w:p w14:paraId="511837BE" w14:textId="77777777" w:rsidR="006A5C45" w:rsidRDefault="006A5C45">
      <w:pPr>
        <w:pStyle w:val="Corpodetexto"/>
        <w:ind w:left="700"/>
      </w:pPr>
    </w:p>
    <w:p w14:paraId="291F5FB2" w14:textId="77777777" w:rsidR="006A5C45" w:rsidRDefault="006A5C45">
      <w:pPr>
        <w:pStyle w:val="Corpodetexto"/>
        <w:ind w:left="700"/>
      </w:pPr>
    </w:p>
    <w:p w14:paraId="33A70A2E" w14:textId="77777777" w:rsidR="006A5C45" w:rsidRDefault="006A5C45">
      <w:pPr>
        <w:pStyle w:val="Corpodetexto"/>
        <w:ind w:left="700"/>
      </w:pPr>
    </w:p>
    <w:p w14:paraId="2A3E4A5F" w14:textId="77777777" w:rsidR="006A5C45" w:rsidRDefault="006A5C45">
      <w:pPr>
        <w:pStyle w:val="Corpodetexto"/>
        <w:ind w:left="700"/>
      </w:pPr>
    </w:p>
    <w:p w14:paraId="32B7F92D" w14:textId="73980E88" w:rsidR="006A5C45" w:rsidRPr="007A41B9" w:rsidRDefault="007A41B9" w:rsidP="007A41B9">
      <w:pPr>
        <w:pStyle w:val="Corpodetexto"/>
        <w:ind w:left="700"/>
        <w:jc w:val="center"/>
        <w:rPr>
          <w:b/>
        </w:rPr>
      </w:pPr>
      <w:r w:rsidRPr="007A41B9">
        <w:rPr>
          <w:b/>
        </w:rPr>
        <w:t>Agleison Rodrigues dos Santos</w:t>
      </w:r>
    </w:p>
    <w:p w14:paraId="56DF04F2" w14:textId="77777777" w:rsidR="006A5C45" w:rsidRPr="007A41B9" w:rsidRDefault="006A5C45" w:rsidP="006A5C45">
      <w:pPr>
        <w:pStyle w:val="Corpodetexto"/>
        <w:ind w:left="700"/>
        <w:jc w:val="center"/>
        <w:rPr>
          <w:b/>
        </w:rPr>
      </w:pPr>
      <w:r w:rsidRPr="007A41B9">
        <w:rPr>
          <w:b/>
        </w:rPr>
        <w:t>Agente de Contratação</w:t>
      </w:r>
    </w:p>
    <w:p w14:paraId="2B7260C2" w14:textId="295FC1EC" w:rsidR="007A41B9" w:rsidRPr="007A41B9" w:rsidRDefault="007A41B9" w:rsidP="006A5C45">
      <w:pPr>
        <w:pStyle w:val="Corpodetexto"/>
        <w:ind w:left="700"/>
        <w:jc w:val="center"/>
        <w:rPr>
          <w:b/>
        </w:rPr>
      </w:pPr>
      <w:r w:rsidRPr="007A41B9">
        <w:rPr>
          <w:b/>
        </w:rPr>
        <w:t>Decreto n° 003/2024</w:t>
      </w:r>
    </w:p>
    <w:p w14:paraId="44CD8A56" w14:textId="77777777" w:rsidR="003A0179" w:rsidRDefault="003A0179">
      <w:pPr>
        <w:pStyle w:val="Corpodetexto"/>
        <w:ind w:left="700"/>
      </w:pPr>
    </w:p>
    <w:p w14:paraId="1C40D797" w14:textId="77777777" w:rsidR="003A0179" w:rsidRDefault="003A0179">
      <w:pPr>
        <w:pStyle w:val="Corpodetexto"/>
        <w:ind w:left="700"/>
      </w:pPr>
    </w:p>
    <w:p w14:paraId="2B4F6842" w14:textId="77777777" w:rsidR="007B3D24" w:rsidRDefault="007B3D24">
      <w:pPr>
        <w:pStyle w:val="Corpodetexto"/>
        <w:ind w:left="700"/>
      </w:pPr>
    </w:p>
    <w:p w14:paraId="205F715D" w14:textId="77777777" w:rsidR="007B3D24" w:rsidRDefault="007B3D24">
      <w:pPr>
        <w:pStyle w:val="Corpodetexto"/>
        <w:ind w:left="700"/>
      </w:pPr>
    </w:p>
    <w:p w14:paraId="088CB7E8" w14:textId="77777777" w:rsidR="007B3D24" w:rsidRDefault="007B3D24">
      <w:pPr>
        <w:pStyle w:val="Corpodetexto"/>
        <w:ind w:left="700"/>
      </w:pPr>
    </w:p>
    <w:p w14:paraId="1977FED3" w14:textId="77777777" w:rsidR="007B3D24" w:rsidRDefault="007B3D24">
      <w:pPr>
        <w:pStyle w:val="Corpodetexto"/>
        <w:ind w:left="700"/>
      </w:pPr>
    </w:p>
    <w:p w14:paraId="2B779954" w14:textId="77777777" w:rsidR="007B3D24" w:rsidRDefault="007B3D24">
      <w:pPr>
        <w:pStyle w:val="Corpodetexto"/>
        <w:ind w:left="700"/>
      </w:pPr>
    </w:p>
    <w:p w14:paraId="0AF199A5" w14:textId="77777777" w:rsidR="00E6078C" w:rsidRDefault="00E6078C">
      <w:pPr>
        <w:pStyle w:val="Corpodetexto"/>
        <w:ind w:left="700"/>
      </w:pPr>
    </w:p>
    <w:p w14:paraId="24A5FC3B" w14:textId="77777777" w:rsidR="00E6078C" w:rsidRDefault="00E6078C">
      <w:pPr>
        <w:pStyle w:val="Corpodetexto"/>
        <w:ind w:left="700"/>
      </w:pPr>
    </w:p>
    <w:p w14:paraId="2641F998" w14:textId="77777777" w:rsidR="007B3D24" w:rsidRDefault="007B3D24">
      <w:pPr>
        <w:pStyle w:val="Corpodetexto"/>
        <w:ind w:left="700"/>
      </w:pPr>
    </w:p>
    <w:p w14:paraId="086F2978" w14:textId="77777777" w:rsidR="00AC1BE2" w:rsidRDefault="00AC1BE2">
      <w:pPr>
        <w:pStyle w:val="Corpodetexto"/>
        <w:ind w:left="700"/>
      </w:pPr>
    </w:p>
    <w:p w14:paraId="4C7BB409" w14:textId="77777777" w:rsidR="00AC1BE2" w:rsidRDefault="00AC1BE2">
      <w:pPr>
        <w:pStyle w:val="Corpodetexto"/>
        <w:ind w:left="700"/>
      </w:pPr>
    </w:p>
    <w:p w14:paraId="39230F96" w14:textId="77777777" w:rsidR="00AC1BE2" w:rsidRDefault="00AC1BE2">
      <w:pPr>
        <w:pStyle w:val="Corpodetexto"/>
        <w:ind w:left="700"/>
      </w:pPr>
    </w:p>
    <w:p w14:paraId="4C10FA09" w14:textId="77777777" w:rsidR="007B3D24" w:rsidRDefault="007B3D24">
      <w:pPr>
        <w:pStyle w:val="Corpodetexto"/>
        <w:ind w:left="700"/>
      </w:pPr>
    </w:p>
    <w:p w14:paraId="1C8CB5F1" w14:textId="77777777" w:rsidR="007B3D24" w:rsidRDefault="007B3D24">
      <w:pPr>
        <w:pStyle w:val="Corpodetexto"/>
        <w:ind w:left="700"/>
      </w:pPr>
    </w:p>
    <w:p w14:paraId="69574832" w14:textId="3389EF70" w:rsidR="007B3D24" w:rsidRDefault="00546CDA" w:rsidP="00546CDA">
      <w:pPr>
        <w:pStyle w:val="Corpodetexto"/>
        <w:tabs>
          <w:tab w:val="left" w:pos="5090"/>
        </w:tabs>
        <w:ind w:left="700"/>
      </w:pPr>
      <w:r>
        <w:lastRenderedPageBreak/>
        <w:tab/>
      </w:r>
    </w:p>
    <w:p w14:paraId="04E5F1EA" w14:textId="77777777" w:rsidR="00EE544F" w:rsidRDefault="00EE544F" w:rsidP="00B6781D">
      <w:pPr>
        <w:ind w:left="284" w:right="991"/>
        <w:jc w:val="center"/>
        <w:rPr>
          <w:rFonts w:ascii="Arial" w:hAnsi="Arial"/>
          <w:b/>
        </w:rPr>
      </w:pPr>
      <w:r>
        <w:rPr>
          <w:rFonts w:ascii="Arial" w:hAnsi="Arial"/>
          <w:b/>
        </w:rPr>
        <w:t>ANEXO</w:t>
      </w:r>
      <w:r>
        <w:rPr>
          <w:rFonts w:ascii="Arial" w:hAnsi="Arial"/>
          <w:b/>
          <w:spacing w:val="-3"/>
        </w:rPr>
        <w:t xml:space="preserve"> </w:t>
      </w:r>
      <w:r>
        <w:rPr>
          <w:rFonts w:ascii="Arial" w:hAnsi="Arial"/>
          <w:b/>
        </w:rPr>
        <w:t>I</w:t>
      </w:r>
      <w:r>
        <w:rPr>
          <w:rFonts w:ascii="Arial" w:hAnsi="Arial"/>
          <w:b/>
          <w:spacing w:val="-2"/>
        </w:rPr>
        <w:t xml:space="preserve"> </w:t>
      </w:r>
      <w:r>
        <w:rPr>
          <w:rFonts w:ascii="Arial" w:hAnsi="Arial"/>
          <w:b/>
        </w:rPr>
        <w:t>–</w:t>
      </w:r>
      <w:r>
        <w:rPr>
          <w:rFonts w:ascii="Arial" w:hAnsi="Arial"/>
          <w:b/>
          <w:spacing w:val="-4"/>
        </w:rPr>
        <w:t xml:space="preserve"> </w:t>
      </w:r>
      <w:r>
        <w:rPr>
          <w:rFonts w:ascii="Arial" w:hAnsi="Arial"/>
          <w:b/>
        </w:rPr>
        <w:t>TERMO</w:t>
      </w:r>
      <w:r>
        <w:rPr>
          <w:rFonts w:ascii="Arial" w:hAnsi="Arial"/>
          <w:b/>
          <w:spacing w:val="-2"/>
        </w:rPr>
        <w:t xml:space="preserve"> </w:t>
      </w:r>
      <w:r>
        <w:rPr>
          <w:rFonts w:ascii="Arial" w:hAnsi="Arial"/>
          <w:b/>
        </w:rPr>
        <w:t>DE</w:t>
      </w:r>
      <w:r>
        <w:rPr>
          <w:rFonts w:ascii="Arial" w:hAnsi="Arial"/>
          <w:b/>
          <w:spacing w:val="-3"/>
        </w:rPr>
        <w:t xml:space="preserve"> </w:t>
      </w:r>
      <w:r>
        <w:rPr>
          <w:rFonts w:ascii="Arial" w:hAnsi="Arial"/>
          <w:b/>
          <w:spacing w:val="-2"/>
        </w:rPr>
        <w:t>REFERENCIA</w:t>
      </w:r>
    </w:p>
    <w:p w14:paraId="047E499F" w14:textId="77777777" w:rsidR="00EE544F" w:rsidRDefault="00EE544F" w:rsidP="00B6781D">
      <w:pPr>
        <w:pStyle w:val="Corpodetexto"/>
        <w:spacing w:before="25" w:after="1"/>
        <w:ind w:left="284"/>
        <w:rPr>
          <w:rFonts w:ascii="Arial"/>
          <w:b/>
          <w:sz w:val="20"/>
        </w:rPr>
      </w:pPr>
    </w:p>
    <w:tbl>
      <w:tblPr>
        <w:tblStyle w:val="TableNormal"/>
        <w:tblW w:w="0" w:type="auto"/>
        <w:tblInd w:w="421" w:type="dxa"/>
        <w:tblLayout w:type="fixed"/>
        <w:tblLook w:val="01E0" w:firstRow="1" w:lastRow="1" w:firstColumn="1" w:lastColumn="1" w:noHBand="0" w:noVBand="0"/>
      </w:tblPr>
      <w:tblGrid>
        <w:gridCol w:w="2474"/>
        <w:gridCol w:w="803"/>
        <w:gridCol w:w="1739"/>
        <w:gridCol w:w="4486"/>
      </w:tblGrid>
      <w:tr w:rsidR="00EE544F" w14:paraId="1BCDA4B7" w14:textId="77777777" w:rsidTr="00C8137A">
        <w:trPr>
          <w:trHeight w:val="259"/>
        </w:trPr>
        <w:tc>
          <w:tcPr>
            <w:tcW w:w="9502" w:type="dxa"/>
            <w:gridSpan w:val="4"/>
            <w:tcBorders>
              <w:bottom w:val="single" w:sz="24" w:space="0" w:color="FFFFFF"/>
            </w:tcBorders>
            <w:shd w:val="clear" w:color="auto" w:fill="BEBEBE"/>
          </w:tcPr>
          <w:p w14:paraId="7BDB014B" w14:textId="77777777" w:rsidR="00EE544F" w:rsidRDefault="00EE544F" w:rsidP="00B6781D">
            <w:pPr>
              <w:pStyle w:val="TableParagraph"/>
              <w:tabs>
                <w:tab w:val="left" w:pos="5530"/>
              </w:tabs>
              <w:spacing w:line="239" w:lineRule="exact"/>
              <w:ind w:left="284"/>
              <w:rPr>
                <w:b/>
              </w:rPr>
            </w:pPr>
            <w:r>
              <w:rPr>
                <w:b/>
              </w:rPr>
              <w:t>1.</w:t>
            </w:r>
            <w:r>
              <w:rPr>
                <w:b/>
                <w:spacing w:val="11"/>
              </w:rPr>
              <w:t xml:space="preserve"> </w:t>
            </w:r>
            <w:r>
              <w:rPr>
                <w:b/>
              </w:rPr>
              <w:t>UNIDADE</w:t>
            </w:r>
            <w:r>
              <w:rPr>
                <w:b/>
                <w:spacing w:val="8"/>
              </w:rPr>
              <w:t xml:space="preserve"> </w:t>
            </w:r>
            <w:r>
              <w:rPr>
                <w:b/>
                <w:spacing w:val="-2"/>
              </w:rPr>
              <w:t>SOLICITANTE/ÓRGÃO</w:t>
            </w:r>
            <w:r>
              <w:rPr>
                <w:b/>
              </w:rPr>
              <w:tab/>
              <w:t>2.</w:t>
            </w:r>
            <w:r>
              <w:rPr>
                <w:b/>
                <w:spacing w:val="-5"/>
              </w:rPr>
              <w:t xml:space="preserve"> </w:t>
            </w:r>
            <w:r>
              <w:rPr>
                <w:b/>
              </w:rPr>
              <w:t>TERMO</w:t>
            </w:r>
            <w:r>
              <w:rPr>
                <w:b/>
                <w:spacing w:val="-3"/>
              </w:rPr>
              <w:t xml:space="preserve"> </w:t>
            </w:r>
            <w:r>
              <w:rPr>
                <w:b/>
              </w:rPr>
              <w:t>DE</w:t>
            </w:r>
            <w:r>
              <w:rPr>
                <w:b/>
                <w:spacing w:val="3"/>
              </w:rPr>
              <w:t xml:space="preserve"> </w:t>
            </w:r>
            <w:r>
              <w:rPr>
                <w:b/>
                <w:spacing w:val="-2"/>
              </w:rPr>
              <w:t>REFERÊNCIA</w:t>
            </w:r>
          </w:p>
        </w:tc>
      </w:tr>
      <w:tr w:rsidR="00EE544F" w14:paraId="0407139A" w14:textId="77777777" w:rsidTr="00C8137A">
        <w:trPr>
          <w:trHeight w:val="1276"/>
        </w:trPr>
        <w:tc>
          <w:tcPr>
            <w:tcW w:w="5016" w:type="dxa"/>
            <w:gridSpan w:val="3"/>
            <w:tcBorders>
              <w:top w:val="single" w:sz="24" w:space="0" w:color="FFFFFF"/>
              <w:right w:val="single" w:sz="18" w:space="0" w:color="FFFFFF"/>
            </w:tcBorders>
            <w:shd w:val="clear" w:color="auto" w:fill="EEEEEE"/>
          </w:tcPr>
          <w:p w14:paraId="3B34CDBB" w14:textId="77777777" w:rsidR="00EE544F" w:rsidRDefault="00EE544F" w:rsidP="00B6781D">
            <w:pPr>
              <w:pStyle w:val="TableParagraph"/>
              <w:spacing w:before="3"/>
              <w:ind w:left="284"/>
              <w:rPr>
                <w:b/>
              </w:rPr>
            </w:pPr>
          </w:p>
          <w:p w14:paraId="73C5632F" w14:textId="77777777" w:rsidR="00EE544F" w:rsidRDefault="00EE544F" w:rsidP="00B6781D">
            <w:pPr>
              <w:pStyle w:val="TableParagraph"/>
              <w:spacing w:before="1" w:line="242" w:lineRule="auto"/>
              <w:ind w:left="284" w:right="108"/>
              <w:rPr>
                <w:rFonts w:ascii="Arial MT" w:hAnsi="Arial MT"/>
              </w:rPr>
            </w:pPr>
            <w:r>
              <w:rPr>
                <w:rFonts w:ascii="Arial MT" w:hAnsi="Arial MT"/>
              </w:rPr>
              <w:t>Secretaria Municipal de Obras, Transportes e Serviços Públicos</w:t>
            </w:r>
          </w:p>
        </w:tc>
        <w:tc>
          <w:tcPr>
            <w:tcW w:w="4486" w:type="dxa"/>
            <w:tcBorders>
              <w:top w:val="single" w:sz="24" w:space="0" w:color="FFFFFF"/>
              <w:left w:val="single" w:sz="18" w:space="0" w:color="FFFFFF"/>
              <w:bottom w:val="single" w:sz="8" w:space="0" w:color="FFFFFF"/>
            </w:tcBorders>
            <w:shd w:val="clear" w:color="auto" w:fill="EEEEEE"/>
          </w:tcPr>
          <w:p w14:paraId="767B039F" w14:textId="77777777" w:rsidR="00EE544F" w:rsidRDefault="00EE544F" w:rsidP="00B6781D">
            <w:pPr>
              <w:pStyle w:val="TableParagraph"/>
              <w:spacing w:before="205"/>
              <w:ind w:left="284"/>
              <w:rPr>
                <w:b/>
              </w:rPr>
            </w:pPr>
          </w:p>
          <w:p w14:paraId="6846ED36" w14:textId="77777777" w:rsidR="00EE544F" w:rsidRDefault="00EE544F" w:rsidP="00B6781D">
            <w:pPr>
              <w:pStyle w:val="TableParagraph"/>
              <w:ind w:left="284"/>
              <w:rPr>
                <w:rFonts w:ascii="Arial MT" w:hAnsi="Arial MT"/>
              </w:rPr>
            </w:pPr>
            <w:r>
              <w:rPr>
                <w:rFonts w:ascii="Arial MT" w:hAnsi="Arial MT"/>
              </w:rPr>
              <w:t xml:space="preserve">N.º </w:t>
            </w:r>
            <w:r>
              <w:rPr>
                <w:rFonts w:ascii="Arial MT" w:hAnsi="Arial MT"/>
                <w:spacing w:val="-2"/>
              </w:rPr>
              <w:t>001/2024</w:t>
            </w:r>
          </w:p>
        </w:tc>
      </w:tr>
      <w:tr w:rsidR="00EE544F" w14:paraId="14D071E9" w14:textId="77777777" w:rsidTr="00C8137A">
        <w:trPr>
          <w:trHeight w:val="257"/>
        </w:trPr>
        <w:tc>
          <w:tcPr>
            <w:tcW w:w="2474" w:type="dxa"/>
            <w:tcBorders>
              <w:top w:val="single" w:sz="8" w:space="0" w:color="FFFFFF"/>
              <w:bottom w:val="single" w:sz="24" w:space="0" w:color="FFFFFF"/>
            </w:tcBorders>
            <w:shd w:val="clear" w:color="auto" w:fill="BEBEBE"/>
          </w:tcPr>
          <w:p w14:paraId="1E87AC66" w14:textId="77777777" w:rsidR="00EE544F" w:rsidRDefault="00EE544F" w:rsidP="00B6781D">
            <w:pPr>
              <w:pStyle w:val="TableParagraph"/>
              <w:spacing w:line="237" w:lineRule="exact"/>
              <w:ind w:left="284"/>
              <w:rPr>
                <w:b/>
              </w:rPr>
            </w:pPr>
            <w:r>
              <w:rPr>
                <w:b/>
              </w:rPr>
              <w:t>3.</w:t>
            </w:r>
            <w:r>
              <w:rPr>
                <w:b/>
                <w:spacing w:val="-1"/>
              </w:rPr>
              <w:t xml:space="preserve"> </w:t>
            </w:r>
            <w:r>
              <w:rPr>
                <w:b/>
                <w:spacing w:val="-2"/>
              </w:rPr>
              <w:t>MODALIDADE</w:t>
            </w:r>
          </w:p>
        </w:tc>
        <w:tc>
          <w:tcPr>
            <w:tcW w:w="803" w:type="dxa"/>
            <w:tcBorders>
              <w:top w:val="single" w:sz="8" w:space="0" w:color="FFFFFF"/>
              <w:bottom w:val="single" w:sz="24" w:space="0" w:color="FFFFFF"/>
            </w:tcBorders>
            <w:shd w:val="clear" w:color="auto" w:fill="BEBEBE"/>
          </w:tcPr>
          <w:p w14:paraId="55ED9A66" w14:textId="77777777" w:rsidR="00EE544F" w:rsidRDefault="00EE544F" w:rsidP="00B6781D">
            <w:pPr>
              <w:pStyle w:val="TableParagraph"/>
              <w:ind w:left="284"/>
              <w:rPr>
                <w:rFonts w:ascii="Times New Roman"/>
                <w:sz w:val="18"/>
              </w:rPr>
            </w:pPr>
          </w:p>
        </w:tc>
        <w:tc>
          <w:tcPr>
            <w:tcW w:w="1739" w:type="dxa"/>
            <w:tcBorders>
              <w:bottom w:val="single" w:sz="24" w:space="0" w:color="FFFFFF"/>
            </w:tcBorders>
            <w:shd w:val="clear" w:color="auto" w:fill="BEBEBE"/>
          </w:tcPr>
          <w:p w14:paraId="174910A0" w14:textId="77777777" w:rsidR="00EE544F" w:rsidRDefault="00EE544F" w:rsidP="00B6781D">
            <w:pPr>
              <w:pStyle w:val="TableParagraph"/>
              <w:ind w:left="284"/>
              <w:rPr>
                <w:rFonts w:ascii="Times New Roman"/>
                <w:sz w:val="18"/>
              </w:rPr>
            </w:pPr>
          </w:p>
        </w:tc>
        <w:tc>
          <w:tcPr>
            <w:tcW w:w="4486" w:type="dxa"/>
            <w:tcBorders>
              <w:top w:val="single" w:sz="8" w:space="0" w:color="FFFFFF"/>
              <w:bottom w:val="single" w:sz="24" w:space="0" w:color="FFFFFF"/>
            </w:tcBorders>
            <w:shd w:val="clear" w:color="auto" w:fill="BEBEBE"/>
          </w:tcPr>
          <w:p w14:paraId="690F8E3C" w14:textId="77777777" w:rsidR="00EE544F" w:rsidRDefault="00EE544F" w:rsidP="00B6781D">
            <w:pPr>
              <w:pStyle w:val="TableParagraph"/>
              <w:spacing w:line="237" w:lineRule="exact"/>
              <w:ind w:left="284"/>
              <w:rPr>
                <w:b/>
              </w:rPr>
            </w:pPr>
            <w:r>
              <w:rPr>
                <w:b/>
              </w:rPr>
              <w:t>4.</w:t>
            </w:r>
            <w:r>
              <w:rPr>
                <w:b/>
                <w:spacing w:val="-3"/>
              </w:rPr>
              <w:t xml:space="preserve"> </w:t>
            </w:r>
            <w:r>
              <w:rPr>
                <w:b/>
              </w:rPr>
              <w:t>REGIME</w:t>
            </w:r>
            <w:r>
              <w:rPr>
                <w:b/>
                <w:spacing w:val="-3"/>
              </w:rPr>
              <w:t xml:space="preserve"> </w:t>
            </w:r>
            <w:r>
              <w:rPr>
                <w:b/>
              </w:rPr>
              <w:t>DE</w:t>
            </w:r>
            <w:r>
              <w:rPr>
                <w:b/>
                <w:spacing w:val="-2"/>
              </w:rPr>
              <w:t xml:space="preserve"> EXECUÇÃO</w:t>
            </w:r>
          </w:p>
        </w:tc>
      </w:tr>
      <w:tr w:rsidR="00EE544F" w14:paraId="39640E93" w14:textId="77777777" w:rsidTr="00C8137A">
        <w:trPr>
          <w:trHeight w:val="793"/>
        </w:trPr>
        <w:tc>
          <w:tcPr>
            <w:tcW w:w="5016" w:type="dxa"/>
            <w:gridSpan w:val="3"/>
            <w:tcBorders>
              <w:top w:val="single" w:sz="24" w:space="0" w:color="FFFFFF"/>
              <w:bottom w:val="single" w:sz="18" w:space="0" w:color="FFFFFF"/>
              <w:right w:val="single" w:sz="18" w:space="0" w:color="FFFFFF"/>
            </w:tcBorders>
            <w:shd w:val="clear" w:color="auto" w:fill="EEEEEE"/>
          </w:tcPr>
          <w:p w14:paraId="1BAEB085" w14:textId="77777777" w:rsidR="00EE544F" w:rsidRDefault="00EE544F" w:rsidP="00B6781D">
            <w:pPr>
              <w:pStyle w:val="TableParagraph"/>
              <w:spacing w:before="1"/>
              <w:ind w:left="284"/>
              <w:rPr>
                <w:b/>
              </w:rPr>
            </w:pPr>
          </w:p>
          <w:p w14:paraId="17B68CA0" w14:textId="11059F9A" w:rsidR="00EE544F" w:rsidRDefault="00B6781D" w:rsidP="00B6781D">
            <w:pPr>
              <w:pStyle w:val="TableParagraph"/>
              <w:ind w:left="284"/>
              <w:rPr>
                <w:rFonts w:ascii="Arial MT" w:hAnsi="Arial MT"/>
              </w:rPr>
            </w:pPr>
            <w:r>
              <w:rPr>
                <w:rFonts w:ascii="Arial MT" w:hAnsi="Arial MT"/>
              </w:rPr>
              <w:t xml:space="preserve">DISPENSA ELETRONICA </w:t>
            </w:r>
          </w:p>
        </w:tc>
        <w:tc>
          <w:tcPr>
            <w:tcW w:w="4486" w:type="dxa"/>
            <w:tcBorders>
              <w:top w:val="single" w:sz="24" w:space="0" w:color="FFFFFF"/>
              <w:left w:val="single" w:sz="18" w:space="0" w:color="FFFFFF"/>
              <w:bottom w:val="single" w:sz="18" w:space="0" w:color="FFFFFF"/>
            </w:tcBorders>
            <w:shd w:val="clear" w:color="auto" w:fill="EEEEEE"/>
          </w:tcPr>
          <w:p w14:paraId="513D9357" w14:textId="77777777" w:rsidR="00EE544F" w:rsidRDefault="00EE544F" w:rsidP="00B6781D">
            <w:pPr>
              <w:pStyle w:val="TableParagraph"/>
              <w:spacing w:before="1"/>
              <w:ind w:left="284"/>
              <w:rPr>
                <w:b/>
              </w:rPr>
            </w:pPr>
          </w:p>
          <w:p w14:paraId="424A59CE" w14:textId="77777777" w:rsidR="00EE544F" w:rsidRDefault="00EE544F" w:rsidP="00B6781D">
            <w:pPr>
              <w:pStyle w:val="TableParagraph"/>
              <w:ind w:left="284"/>
              <w:rPr>
                <w:rFonts w:ascii="Arial MT" w:hAnsi="Arial MT"/>
              </w:rPr>
            </w:pPr>
            <w:r>
              <w:rPr>
                <w:rFonts w:ascii="Arial MT" w:hAnsi="Arial MT"/>
              </w:rPr>
              <w:t>Contratação</w:t>
            </w:r>
            <w:r>
              <w:rPr>
                <w:rFonts w:ascii="Arial MT" w:hAnsi="Arial MT"/>
                <w:spacing w:val="-13"/>
              </w:rPr>
              <w:t xml:space="preserve"> </w:t>
            </w:r>
            <w:r>
              <w:rPr>
                <w:rFonts w:ascii="Arial MT" w:hAnsi="Arial MT"/>
                <w:spacing w:val="-2"/>
              </w:rPr>
              <w:t>Integrada</w:t>
            </w:r>
          </w:p>
        </w:tc>
      </w:tr>
      <w:tr w:rsidR="00EE544F" w14:paraId="1668CD0C" w14:textId="77777777" w:rsidTr="00C8137A">
        <w:trPr>
          <w:trHeight w:val="507"/>
        </w:trPr>
        <w:tc>
          <w:tcPr>
            <w:tcW w:w="2474" w:type="dxa"/>
            <w:tcBorders>
              <w:top w:val="single" w:sz="18" w:space="0" w:color="FFFFFF"/>
              <w:bottom w:val="single" w:sz="24" w:space="0" w:color="FFFFFF"/>
            </w:tcBorders>
            <w:shd w:val="clear" w:color="auto" w:fill="CCCCCC"/>
          </w:tcPr>
          <w:p w14:paraId="4E8FF5F8" w14:textId="77777777" w:rsidR="00EE544F" w:rsidRDefault="00EE544F" w:rsidP="00B6781D">
            <w:pPr>
              <w:pStyle w:val="TableParagraph"/>
              <w:tabs>
                <w:tab w:val="left" w:pos="1265"/>
              </w:tabs>
              <w:spacing w:before="9" w:line="225" w:lineRule="auto"/>
              <w:ind w:left="284" w:right="229"/>
              <w:rPr>
                <w:b/>
              </w:rPr>
            </w:pPr>
            <w:r>
              <w:rPr>
                <w:b/>
                <w:spacing w:val="-6"/>
              </w:rPr>
              <w:t>5.</w:t>
            </w:r>
            <w:r>
              <w:rPr>
                <w:b/>
              </w:rPr>
              <w:tab/>
            </w:r>
            <w:r>
              <w:rPr>
                <w:b/>
                <w:spacing w:val="-2"/>
              </w:rPr>
              <w:t>NÚMERO ORÇAMENTÁRIA</w:t>
            </w:r>
          </w:p>
        </w:tc>
        <w:tc>
          <w:tcPr>
            <w:tcW w:w="803" w:type="dxa"/>
            <w:tcBorders>
              <w:top w:val="single" w:sz="18" w:space="0" w:color="FFFFFF"/>
              <w:bottom w:val="single" w:sz="24" w:space="0" w:color="FFFFFF"/>
            </w:tcBorders>
            <w:shd w:val="clear" w:color="auto" w:fill="CCCCCC"/>
          </w:tcPr>
          <w:p w14:paraId="03DBF966" w14:textId="77777777" w:rsidR="00EE544F" w:rsidRDefault="00EE544F" w:rsidP="00B6781D">
            <w:pPr>
              <w:pStyle w:val="TableParagraph"/>
              <w:spacing w:line="252" w:lineRule="exact"/>
              <w:ind w:left="284"/>
              <w:rPr>
                <w:b/>
              </w:rPr>
            </w:pPr>
            <w:r>
              <w:rPr>
                <w:b/>
                <w:spacing w:val="-5"/>
              </w:rPr>
              <w:t>DA</w:t>
            </w:r>
          </w:p>
        </w:tc>
        <w:tc>
          <w:tcPr>
            <w:tcW w:w="1739" w:type="dxa"/>
            <w:tcBorders>
              <w:top w:val="single" w:sz="18" w:space="0" w:color="FFFFFF"/>
              <w:right w:val="single" w:sz="18" w:space="0" w:color="FFFFFF"/>
            </w:tcBorders>
            <w:shd w:val="clear" w:color="auto" w:fill="CCCCCC"/>
          </w:tcPr>
          <w:p w14:paraId="28FB6A6A" w14:textId="77777777" w:rsidR="00EE544F" w:rsidRDefault="00EE544F" w:rsidP="00B6781D">
            <w:pPr>
              <w:pStyle w:val="TableParagraph"/>
              <w:spacing w:line="252" w:lineRule="exact"/>
              <w:ind w:left="284"/>
              <w:rPr>
                <w:b/>
              </w:rPr>
            </w:pPr>
            <w:r>
              <w:rPr>
                <w:b/>
                <w:spacing w:val="-2"/>
              </w:rPr>
              <w:t>UNIDADE</w:t>
            </w:r>
          </w:p>
        </w:tc>
        <w:tc>
          <w:tcPr>
            <w:tcW w:w="4486" w:type="dxa"/>
            <w:tcBorders>
              <w:top w:val="single" w:sz="18" w:space="0" w:color="FFFFFF"/>
              <w:left w:val="single" w:sz="18" w:space="0" w:color="FFFFFF"/>
              <w:bottom w:val="single" w:sz="24" w:space="0" w:color="FFFFFF"/>
            </w:tcBorders>
            <w:shd w:val="clear" w:color="auto" w:fill="CCCCCC"/>
          </w:tcPr>
          <w:p w14:paraId="502E2C5D" w14:textId="77777777" w:rsidR="00EE544F" w:rsidRDefault="00EE544F" w:rsidP="00B6781D">
            <w:pPr>
              <w:pStyle w:val="TableParagraph"/>
              <w:spacing w:line="252" w:lineRule="exact"/>
              <w:ind w:left="284"/>
              <w:rPr>
                <w:b/>
              </w:rPr>
            </w:pPr>
            <w:r>
              <w:rPr>
                <w:b/>
              </w:rPr>
              <w:t>6.</w:t>
            </w:r>
            <w:r>
              <w:rPr>
                <w:b/>
                <w:spacing w:val="-4"/>
              </w:rPr>
              <w:t xml:space="preserve"> </w:t>
            </w:r>
            <w:r>
              <w:rPr>
                <w:b/>
              </w:rPr>
              <w:t>DESCRIÇÃO</w:t>
            </w:r>
            <w:r>
              <w:rPr>
                <w:b/>
                <w:spacing w:val="-6"/>
              </w:rPr>
              <w:t xml:space="preserve"> </w:t>
            </w:r>
            <w:r>
              <w:rPr>
                <w:b/>
              </w:rPr>
              <w:t>DA</w:t>
            </w:r>
            <w:r>
              <w:rPr>
                <w:b/>
                <w:spacing w:val="-4"/>
              </w:rPr>
              <w:t xml:space="preserve"> </w:t>
            </w:r>
            <w:r>
              <w:rPr>
                <w:b/>
                <w:spacing w:val="-2"/>
              </w:rPr>
              <w:t>CATEGORIA</w:t>
            </w:r>
          </w:p>
        </w:tc>
      </w:tr>
      <w:tr w:rsidR="00EE544F" w14:paraId="4A011BCC" w14:textId="77777777" w:rsidTr="00C8137A">
        <w:trPr>
          <w:trHeight w:val="237"/>
        </w:trPr>
        <w:tc>
          <w:tcPr>
            <w:tcW w:w="5016" w:type="dxa"/>
            <w:gridSpan w:val="3"/>
            <w:tcBorders>
              <w:right w:val="single" w:sz="18" w:space="0" w:color="FFFFFF"/>
            </w:tcBorders>
            <w:shd w:val="clear" w:color="auto" w:fill="EEEEEE"/>
          </w:tcPr>
          <w:p w14:paraId="4D8EEFFE" w14:textId="49F7D37A" w:rsidR="00EE544F" w:rsidRDefault="00EE544F" w:rsidP="00B6781D">
            <w:pPr>
              <w:pStyle w:val="TableParagraph"/>
              <w:spacing w:line="218" w:lineRule="exact"/>
              <w:ind w:left="284"/>
              <w:rPr>
                <w:rFonts w:ascii="Arial MT"/>
              </w:rPr>
            </w:pPr>
            <w:r>
              <w:rPr>
                <w:rFonts w:ascii="Arial MT"/>
                <w:color w:val="000009"/>
              </w:rPr>
              <w:t>Fonte</w:t>
            </w:r>
            <w:r>
              <w:rPr>
                <w:rFonts w:ascii="Arial MT"/>
                <w:color w:val="000009"/>
                <w:spacing w:val="-4"/>
              </w:rPr>
              <w:t xml:space="preserve"> </w:t>
            </w:r>
            <w:r>
              <w:rPr>
                <w:rFonts w:ascii="Arial MT"/>
                <w:color w:val="000009"/>
              </w:rPr>
              <w:t>de</w:t>
            </w:r>
            <w:r>
              <w:rPr>
                <w:rFonts w:ascii="Arial MT"/>
                <w:color w:val="000009"/>
                <w:spacing w:val="-5"/>
              </w:rPr>
              <w:t xml:space="preserve"> </w:t>
            </w:r>
            <w:r>
              <w:rPr>
                <w:rFonts w:ascii="Arial MT"/>
                <w:color w:val="000009"/>
              </w:rPr>
              <w:t>Recursos:</w:t>
            </w:r>
            <w:r>
              <w:rPr>
                <w:rFonts w:ascii="Arial MT"/>
                <w:color w:val="000009"/>
                <w:spacing w:val="-3"/>
              </w:rPr>
              <w:t xml:space="preserve"> </w:t>
            </w:r>
            <w:r>
              <w:rPr>
                <w:rFonts w:ascii="Arial MT"/>
                <w:color w:val="000009"/>
              </w:rPr>
              <w:t>500 e 700</w:t>
            </w:r>
            <w:r w:rsidR="00B6781D">
              <w:rPr>
                <w:rFonts w:ascii="Arial MT"/>
                <w:color w:val="000009"/>
              </w:rPr>
              <w:t xml:space="preserve"> </w:t>
            </w:r>
            <w:r w:rsidR="00B6781D">
              <w:rPr>
                <w:rFonts w:ascii="Arial MT"/>
                <w:color w:val="000009"/>
              </w:rPr>
              <w:t>–</w:t>
            </w:r>
            <w:r w:rsidR="00B6781D">
              <w:rPr>
                <w:rFonts w:ascii="Arial MT"/>
                <w:color w:val="000009"/>
              </w:rPr>
              <w:t xml:space="preserve"> Emendas Parlamentares de bancada ou individual </w:t>
            </w:r>
            <w:r w:rsidR="00B6781D">
              <w:rPr>
                <w:rFonts w:ascii="Arial MT"/>
                <w:color w:val="000009"/>
              </w:rPr>
              <w:t>–</w:t>
            </w:r>
            <w:r w:rsidR="00B6781D">
              <w:rPr>
                <w:rFonts w:ascii="Arial MT"/>
                <w:color w:val="000009"/>
              </w:rPr>
              <w:t xml:space="preserve"> emprestimos </w:t>
            </w:r>
          </w:p>
        </w:tc>
        <w:tc>
          <w:tcPr>
            <w:tcW w:w="4486" w:type="dxa"/>
            <w:tcBorders>
              <w:top w:val="single" w:sz="24" w:space="0" w:color="FFFFFF"/>
              <w:left w:val="single" w:sz="18" w:space="0" w:color="FFFFFF"/>
            </w:tcBorders>
            <w:shd w:val="clear" w:color="auto" w:fill="EEEEEE"/>
          </w:tcPr>
          <w:p w14:paraId="7F99CAAC" w14:textId="77777777" w:rsidR="00EE544F" w:rsidRDefault="00EE544F" w:rsidP="00B6781D">
            <w:pPr>
              <w:pStyle w:val="TableParagraph"/>
              <w:spacing w:line="218" w:lineRule="exact"/>
              <w:ind w:left="284"/>
              <w:rPr>
                <w:rFonts w:ascii="Arial MT" w:hAnsi="Arial MT"/>
              </w:rPr>
            </w:pPr>
            <w:r>
              <w:rPr>
                <w:rFonts w:ascii="Arial MT" w:hAnsi="Arial MT"/>
              </w:rPr>
              <w:t>(</w:t>
            </w:r>
            <w:r>
              <w:rPr>
                <w:rFonts w:ascii="Arial MT" w:hAnsi="Arial MT"/>
                <w:spacing w:val="1"/>
              </w:rPr>
              <w:t xml:space="preserve"> </w:t>
            </w:r>
            <w:r>
              <w:rPr>
                <w:rFonts w:ascii="Arial MT" w:hAnsi="Arial MT"/>
              </w:rPr>
              <w:t>)</w:t>
            </w:r>
            <w:r>
              <w:rPr>
                <w:rFonts w:ascii="Arial MT" w:hAnsi="Arial MT"/>
                <w:spacing w:val="-1"/>
              </w:rPr>
              <w:t xml:space="preserve"> </w:t>
            </w:r>
            <w:r>
              <w:rPr>
                <w:rFonts w:ascii="Arial MT" w:hAnsi="Arial MT"/>
                <w:spacing w:val="-2"/>
              </w:rPr>
              <w:t>Capacitação</w:t>
            </w:r>
          </w:p>
        </w:tc>
      </w:tr>
      <w:tr w:rsidR="00EE544F" w14:paraId="300D0E0E" w14:textId="77777777" w:rsidTr="00C8137A">
        <w:trPr>
          <w:trHeight w:val="268"/>
        </w:trPr>
        <w:tc>
          <w:tcPr>
            <w:tcW w:w="5016" w:type="dxa"/>
            <w:gridSpan w:val="3"/>
            <w:tcBorders>
              <w:right w:val="single" w:sz="18" w:space="0" w:color="FFFFFF"/>
            </w:tcBorders>
            <w:shd w:val="clear" w:color="auto" w:fill="EEEEEE"/>
          </w:tcPr>
          <w:p w14:paraId="27944FEE" w14:textId="77777777" w:rsidR="00EE544F" w:rsidRDefault="00EE544F" w:rsidP="00B6781D">
            <w:pPr>
              <w:pStyle w:val="TableParagraph"/>
              <w:spacing w:before="4" w:line="244" w:lineRule="exact"/>
              <w:ind w:left="284"/>
              <w:rPr>
                <w:rFonts w:ascii="Arial MT"/>
              </w:rPr>
            </w:pPr>
            <w:r>
              <w:rPr>
                <w:rFonts w:ascii="Arial MT"/>
                <w:color w:val="000009"/>
              </w:rPr>
              <w:t>Elemento</w:t>
            </w:r>
            <w:r>
              <w:rPr>
                <w:rFonts w:ascii="Arial MT"/>
                <w:color w:val="000009"/>
                <w:spacing w:val="-5"/>
              </w:rPr>
              <w:t xml:space="preserve"> </w:t>
            </w:r>
            <w:r>
              <w:rPr>
                <w:rFonts w:ascii="Arial MT"/>
                <w:color w:val="000009"/>
              </w:rPr>
              <w:t>de</w:t>
            </w:r>
            <w:r>
              <w:rPr>
                <w:rFonts w:ascii="Arial MT"/>
                <w:color w:val="000009"/>
                <w:spacing w:val="-7"/>
              </w:rPr>
              <w:t xml:space="preserve"> </w:t>
            </w:r>
            <w:r>
              <w:rPr>
                <w:rFonts w:ascii="Arial MT"/>
                <w:color w:val="000009"/>
              </w:rPr>
              <w:t>Despesa:</w:t>
            </w:r>
            <w:r>
              <w:rPr>
                <w:rFonts w:ascii="Arial MT"/>
                <w:color w:val="000009"/>
                <w:spacing w:val="-3"/>
              </w:rPr>
              <w:t xml:space="preserve"> </w:t>
            </w:r>
            <w:r>
              <w:rPr>
                <w:rFonts w:ascii="Arial MT"/>
                <w:color w:val="000009"/>
                <w:spacing w:val="-2"/>
              </w:rPr>
              <w:t>44.90.51.00.00</w:t>
            </w:r>
          </w:p>
        </w:tc>
        <w:tc>
          <w:tcPr>
            <w:tcW w:w="4486" w:type="dxa"/>
            <w:tcBorders>
              <w:left w:val="single" w:sz="18" w:space="0" w:color="FFFFFF"/>
            </w:tcBorders>
            <w:shd w:val="clear" w:color="auto" w:fill="EEEEEE"/>
          </w:tcPr>
          <w:p w14:paraId="7FCB29BC" w14:textId="77777777" w:rsidR="00EE544F" w:rsidRDefault="00EE544F" w:rsidP="00B6781D">
            <w:pPr>
              <w:pStyle w:val="TableParagraph"/>
              <w:spacing w:before="4" w:line="244" w:lineRule="exact"/>
              <w:ind w:left="284"/>
              <w:rPr>
                <w:rFonts w:ascii="Arial MT" w:hAnsi="Arial MT"/>
              </w:rPr>
            </w:pPr>
            <w:r>
              <w:rPr>
                <w:rFonts w:ascii="Arial MT" w:hAnsi="Arial MT"/>
              </w:rPr>
              <w:t>(x)</w:t>
            </w:r>
            <w:r>
              <w:rPr>
                <w:rFonts w:ascii="Arial MT" w:hAnsi="Arial MT"/>
                <w:spacing w:val="-1"/>
              </w:rPr>
              <w:t xml:space="preserve"> </w:t>
            </w:r>
            <w:r>
              <w:rPr>
                <w:rFonts w:ascii="Arial MT" w:hAnsi="Arial MT"/>
                <w:spacing w:val="-2"/>
              </w:rPr>
              <w:t>Serviços</w:t>
            </w:r>
          </w:p>
        </w:tc>
      </w:tr>
      <w:tr w:rsidR="00EE544F" w14:paraId="3F2A93AA" w14:textId="77777777" w:rsidTr="00C8137A">
        <w:trPr>
          <w:trHeight w:val="267"/>
        </w:trPr>
        <w:tc>
          <w:tcPr>
            <w:tcW w:w="5016" w:type="dxa"/>
            <w:gridSpan w:val="3"/>
            <w:tcBorders>
              <w:right w:val="single" w:sz="18" w:space="0" w:color="FFFFFF"/>
            </w:tcBorders>
            <w:shd w:val="clear" w:color="auto" w:fill="EEEEEE"/>
          </w:tcPr>
          <w:p w14:paraId="7FE0F331" w14:textId="77777777" w:rsidR="00EE544F" w:rsidRDefault="00EE544F" w:rsidP="00B6781D">
            <w:pPr>
              <w:pStyle w:val="TableParagraph"/>
              <w:ind w:left="284"/>
              <w:rPr>
                <w:rFonts w:ascii="Times New Roman"/>
                <w:sz w:val="18"/>
              </w:rPr>
            </w:pPr>
          </w:p>
        </w:tc>
        <w:tc>
          <w:tcPr>
            <w:tcW w:w="4486" w:type="dxa"/>
            <w:tcBorders>
              <w:left w:val="single" w:sz="18" w:space="0" w:color="FFFFFF"/>
            </w:tcBorders>
            <w:shd w:val="clear" w:color="auto" w:fill="EEEEEE"/>
          </w:tcPr>
          <w:p w14:paraId="73DEA345" w14:textId="77777777" w:rsidR="00EE544F" w:rsidRDefault="00EE544F" w:rsidP="00B6781D">
            <w:pPr>
              <w:pStyle w:val="TableParagraph"/>
              <w:spacing w:before="4" w:line="243" w:lineRule="exact"/>
              <w:ind w:left="284"/>
              <w:rPr>
                <w:rFonts w:ascii="Arial MT" w:hAnsi="Arial MT"/>
              </w:rPr>
            </w:pPr>
            <w:r>
              <w:rPr>
                <w:rFonts w:ascii="Arial MT" w:hAnsi="Arial MT"/>
              </w:rPr>
              <w:t>(</w:t>
            </w:r>
            <w:r>
              <w:rPr>
                <w:rFonts w:ascii="Arial MT" w:hAnsi="Arial MT"/>
                <w:spacing w:val="-2"/>
              </w:rPr>
              <w:t xml:space="preserve"> </w:t>
            </w:r>
            <w:r>
              <w:rPr>
                <w:rFonts w:ascii="Arial MT" w:hAnsi="Arial MT"/>
              </w:rPr>
              <w:t>)</w:t>
            </w:r>
            <w:r>
              <w:rPr>
                <w:rFonts w:ascii="Arial MT" w:hAnsi="Arial MT"/>
                <w:spacing w:val="-4"/>
              </w:rPr>
              <w:t xml:space="preserve"> </w:t>
            </w:r>
            <w:r>
              <w:rPr>
                <w:rFonts w:ascii="Arial MT" w:hAnsi="Arial MT"/>
              </w:rPr>
              <w:t>Hospedagens</w:t>
            </w:r>
            <w:r>
              <w:rPr>
                <w:rFonts w:ascii="Arial MT" w:hAnsi="Arial MT"/>
                <w:spacing w:val="-5"/>
              </w:rPr>
              <w:t xml:space="preserve"> </w:t>
            </w:r>
            <w:r>
              <w:rPr>
                <w:rFonts w:ascii="Arial MT" w:hAnsi="Arial MT"/>
              </w:rPr>
              <w:t>e</w:t>
            </w:r>
            <w:r>
              <w:rPr>
                <w:rFonts w:ascii="Arial MT" w:hAnsi="Arial MT"/>
                <w:spacing w:val="-4"/>
              </w:rPr>
              <w:t xml:space="preserve"> </w:t>
            </w:r>
            <w:r>
              <w:rPr>
                <w:rFonts w:ascii="Arial MT" w:hAnsi="Arial MT"/>
                <w:spacing w:val="-2"/>
              </w:rPr>
              <w:t>refeições</w:t>
            </w:r>
          </w:p>
        </w:tc>
      </w:tr>
      <w:tr w:rsidR="00EE544F" w14:paraId="2BC3E370" w14:textId="77777777" w:rsidTr="00C8137A">
        <w:trPr>
          <w:trHeight w:val="259"/>
        </w:trPr>
        <w:tc>
          <w:tcPr>
            <w:tcW w:w="5016" w:type="dxa"/>
            <w:gridSpan w:val="3"/>
            <w:tcBorders>
              <w:right w:val="single" w:sz="18" w:space="0" w:color="FFFFFF"/>
            </w:tcBorders>
            <w:shd w:val="clear" w:color="auto" w:fill="EEEEEE"/>
          </w:tcPr>
          <w:p w14:paraId="5F6FB580" w14:textId="77777777" w:rsidR="00EE544F" w:rsidRDefault="00EE544F" w:rsidP="00B6781D">
            <w:pPr>
              <w:pStyle w:val="TableParagraph"/>
              <w:ind w:left="284"/>
              <w:rPr>
                <w:rFonts w:ascii="Times New Roman"/>
                <w:sz w:val="18"/>
              </w:rPr>
            </w:pPr>
          </w:p>
        </w:tc>
        <w:tc>
          <w:tcPr>
            <w:tcW w:w="4486" w:type="dxa"/>
            <w:tcBorders>
              <w:left w:val="single" w:sz="18" w:space="0" w:color="FFFFFF"/>
            </w:tcBorders>
            <w:shd w:val="clear" w:color="auto" w:fill="EEEEEE"/>
          </w:tcPr>
          <w:p w14:paraId="5B92DA0C" w14:textId="77777777" w:rsidR="00EE544F" w:rsidRDefault="00EE544F" w:rsidP="00B6781D">
            <w:pPr>
              <w:pStyle w:val="TableParagraph"/>
              <w:spacing w:before="3" w:line="236" w:lineRule="exact"/>
              <w:ind w:left="284"/>
              <w:rPr>
                <w:rFonts w:ascii="Arial MT" w:hAnsi="Arial MT"/>
              </w:rPr>
            </w:pPr>
            <w:r>
              <w:rPr>
                <w:rFonts w:ascii="Arial MT" w:hAnsi="Arial MT"/>
              </w:rPr>
              <w:t>(</w:t>
            </w:r>
            <w:r>
              <w:rPr>
                <w:rFonts w:ascii="Arial MT" w:hAnsi="Arial MT"/>
                <w:spacing w:val="1"/>
              </w:rPr>
              <w:t xml:space="preserve"> </w:t>
            </w:r>
            <w:r>
              <w:rPr>
                <w:rFonts w:ascii="Arial MT" w:hAnsi="Arial MT"/>
              </w:rPr>
              <w:t>)</w:t>
            </w:r>
            <w:r>
              <w:rPr>
                <w:rFonts w:ascii="Arial MT" w:hAnsi="Arial MT"/>
                <w:spacing w:val="-1"/>
              </w:rPr>
              <w:t xml:space="preserve"> </w:t>
            </w:r>
            <w:r>
              <w:rPr>
                <w:rFonts w:ascii="Arial MT" w:hAnsi="Arial MT"/>
                <w:spacing w:val="-2"/>
              </w:rPr>
              <w:t>Refeições</w:t>
            </w:r>
          </w:p>
        </w:tc>
      </w:tr>
      <w:tr w:rsidR="00EE544F" w14:paraId="36A84B03" w14:textId="77777777" w:rsidTr="00C8137A">
        <w:trPr>
          <w:trHeight w:val="273"/>
        </w:trPr>
        <w:tc>
          <w:tcPr>
            <w:tcW w:w="5016" w:type="dxa"/>
            <w:gridSpan w:val="3"/>
            <w:tcBorders>
              <w:bottom w:val="single" w:sz="12" w:space="0" w:color="FFFFFF"/>
              <w:right w:val="single" w:sz="18" w:space="0" w:color="FFFFFF"/>
            </w:tcBorders>
            <w:shd w:val="clear" w:color="auto" w:fill="EEEEEE"/>
          </w:tcPr>
          <w:p w14:paraId="14F91ACE" w14:textId="77777777" w:rsidR="00EE544F" w:rsidRDefault="00EE544F" w:rsidP="00B6781D">
            <w:pPr>
              <w:pStyle w:val="TableParagraph"/>
              <w:ind w:left="284"/>
              <w:rPr>
                <w:rFonts w:ascii="Times New Roman"/>
                <w:sz w:val="20"/>
              </w:rPr>
            </w:pPr>
          </w:p>
        </w:tc>
        <w:tc>
          <w:tcPr>
            <w:tcW w:w="4486" w:type="dxa"/>
            <w:tcBorders>
              <w:left w:val="single" w:sz="18" w:space="0" w:color="FFFFFF"/>
              <w:bottom w:val="single" w:sz="12" w:space="0" w:color="FFFFFF"/>
            </w:tcBorders>
            <w:shd w:val="clear" w:color="auto" w:fill="EEEEEE"/>
          </w:tcPr>
          <w:p w14:paraId="3385FF84" w14:textId="77777777" w:rsidR="00EE544F" w:rsidRDefault="00EE544F" w:rsidP="00B6781D">
            <w:pPr>
              <w:pStyle w:val="TableParagraph"/>
              <w:spacing w:line="249" w:lineRule="exact"/>
              <w:ind w:left="284"/>
              <w:rPr>
                <w:rFonts w:ascii="Arial MT"/>
              </w:rPr>
            </w:pPr>
            <w:r>
              <w:rPr>
                <w:rFonts w:ascii="Arial MT"/>
              </w:rPr>
              <w:t>(</w:t>
            </w:r>
            <w:r>
              <w:rPr>
                <w:rFonts w:ascii="Arial MT"/>
                <w:spacing w:val="-3"/>
              </w:rPr>
              <w:t xml:space="preserve"> </w:t>
            </w:r>
            <w:r>
              <w:rPr>
                <w:rFonts w:ascii="Arial MT"/>
              </w:rPr>
              <w:t>)</w:t>
            </w:r>
            <w:r>
              <w:rPr>
                <w:rFonts w:ascii="Arial MT"/>
                <w:spacing w:val="-3"/>
              </w:rPr>
              <w:t xml:space="preserve"> </w:t>
            </w:r>
            <w:r>
              <w:rPr>
                <w:rFonts w:ascii="Arial MT"/>
              </w:rPr>
              <w:t>Equipamento</w:t>
            </w:r>
            <w:r>
              <w:rPr>
                <w:rFonts w:ascii="Arial MT"/>
                <w:spacing w:val="-3"/>
              </w:rPr>
              <w:t xml:space="preserve"> </w:t>
            </w:r>
            <w:r>
              <w:rPr>
                <w:rFonts w:ascii="Arial MT"/>
              </w:rPr>
              <w:t>de</w:t>
            </w:r>
            <w:r>
              <w:rPr>
                <w:rFonts w:ascii="Arial MT"/>
                <w:spacing w:val="-5"/>
              </w:rPr>
              <w:t xml:space="preserve"> </w:t>
            </w:r>
            <w:r>
              <w:rPr>
                <w:rFonts w:ascii="Arial MT"/>
                <w:spacing w:val="-4"/>
              </w:rPr>
              <w:t>Apoio</w:t>
            </w:r>
          </w:p>
        </w:tc>
      </w:tr>
      <w:tr w:rsidR="00EE544F" w14:paraId="2067F90F" w14:textId="77777777" w:rsidTr="00C8137A">
        <w:trPr>
          <w:trHeight w:val="541"/>
        </w:trPr>
        <w:tc>
          <w:tcPr>
            <w:tcW w:w="5016" w:type="dxa"/>
            <w:gridSpan w:val="3"/>
            <w:tcBorders>
              <w:top w:val="single" w:sz="12" w:space="0" w:color="FFFFFF"/>
              <w:bottom w:val="single" w:sz="18" w:space="0" w:color="FFFFFF"/>
              <w:right w:val="single" w:sz="18" w:space="0" w:color="FFFFFF"/>
            </w:tcBorders>
            <w:shd w:val="clear" w:color="auto" w:fill="BEBEBE"/>
          </w:tcPr>
          <w:p w14:paraId="715286AE" w14:textId="77777777" w:rsidR="00EE544F" w:rsidRDefault="00EE544F" w:rsidP="00B6781D">
            <w:pPr>
              <w:pStyle w:val="TableParagraph"/>
              <w:spacing w:line="243" w:lineRule="exact"/>
              <w:ind w:left="284"/>
              <w:rPr>
                <w:b/>
              </w:rPr>
            </w:pPr>
            <w:r>
              <w:rPr>
                <w:b/>
              </w:rPr>
              <w:t>7.</w:t>
            </w:r>
            <w:r>
              <w:rPr>
                <w:b/>
                <w:spacing w:val="-2"/>
              </w:rPr>
              <w:t xml:space="preserve"> </w:t>
            </w:r>
            <w:r>
              <w:rPr>
                <w:b/>
              </w:rPr>
              <w:t>LOCAL</w:t>
            </w:r>
            <w:r>
              <w:rPr>
                <w:b/>
                <w:spacing w:val="-4"/>
              </w:rPr>
              <w:t xml:space="preserve"> </w:t>
            </w:r>
            <w:r>
              <w:rPr>
                <w:b/>
              </w:rPr>
              <w:t>DE</w:t>
            </w:r>
            <w:r>
              <w:rPr>
                <w:b/>
                <w:spacing w:val="-3"/>
              </w:rPr>
              <w:t xml:space="preserve"> </w:t>
            </w:r>
            <w:r>
              <w:rPr>
                <w:b/>
                <w:spacing w:val="-2"/>
              </w:rPr>
              <w:t>ABERTURA</w:t>
            </w:r>
          </w:p>
        </w:tc>
        <w:tc>
          <w:tcPr>
            <w:tcW w:w="4486" w:type="dxa"/>
            <w:tcBorders>
              <w:top w:val="single" w:sz="12" w:space="0" w:color="FFFFFF"/>
              <w:left w:val="single" w:sz="18" w:space="0" w:color="FFFFFF"/>
            </w:tcBorders>
            <w:shd w:val="clear" w:color="auto" w:fill="EEEEEE"/>
          </w:tcPr>
          <w:p w14:paraId="0605C430" w14:textId="77777777" w:rsidR="00EE544F" w:rsidRDefault="00EE544F" w:rsidP="00B6781D">
            <w:pPr>
              <w:pStyle w:val="TableParagraph"/>
              <w:spacing w:before="13"/>
              <w:ind w:left="284"/>
              <w:rPr>
                <w:b/>
              </w:rPr>
            </w:pPr>
          </w:p>
          <w:p w14:paraId="26442C66" w14:textId="77777777" w:rsidR="00EE544F" w:rsidRDefault="00EE544F" w:rsidP="00B6781D">
            <w:pPr>
              <w:pStyle w:val="TableParagraph"/>
              <w:ind w:left="284"/>
              <w:rPr>
                <w:rFonts w:ascii="Arial MT"/>
              </w:rPr>
            </w:pPr>
            <w:r>
              <w:rPr>
                <w:rFonts w:ascii="Arial MT"/>
              </w:rPr>
              <w:t>(</w:t>
            </w:r>
            <w:r>
              <w:rPr>
                <w:rFonts w:ascii="Arial MT"/>
                <w:spacing w:val="-3"/>
              </w:rPr>
              <w:t xml:space="preserve"> </w:t>
            </w:r>
            <w:r>
              <w:rPr>
                <w:rFonts w:ascii="Arial MT"/>
              </w:rPr>
              <w:t>)</w:t>
            </w:r>
            <w:r>
              <w:rPr>
                <w:rFonts w:ascii="Arial MT"/>
                <w:spacing w:val="-4"/>
              </w:rPr>
              <w:t xml:space="preserve"> </w:t>
            </w:r>
            <w:r>
              <w:rPr>
                <w:rFonts w:ascii="Arial MT"/>
              </w:rPr>
              <w:t>Equipamento</w:t>
            </w:r>
            <w:r>
              <w:rPr>
                <w:rFonts w:ascii="Arial MT"/>
                <w:spacing w:val="-3"/>
              </w:rPr>
              <w:t xml:space="preserve"> </w:t>
            </w:r>
            <w:r>
              <w:rPr>
                <w:rFonts w:ascii="Arial MT"/>
              </w:rPr>
              <w:t>de</w:t>
            </w:r>
            <w:r>
              <w:rPr>
                <w:rFonts w:ascii="Arial MT"/>
                <w:spacing w:val="-5"/>
              </w:rPr>
              <w:t xml:space="preserve"> TI</w:t>
            </w:r>
          </w:p>
        </w:tc>
      </w:tr>
      <w:tr w:rsidR="00EE544F" w14:paraId="2D9AD150" w14:textId="77777777" w:rsidTr="00C8137A">
        <w:trPr>
          <w:trHeight w:val="739"/>
        </w:trPr>
        <w:tc>
          <w:tcPr>
            <w:tcW w:w="5016" w:type="dxa"/>
            <w:gridSpan w:val="3"/>
            <w:tcBorders>
              <w:top w:val="single" w:sz="18" w:space="0" w:color="FFFFFF"/>
              <w:right w:val="single" w:sz="18" w:space="0" w:color="FFFFFF"/>
            </w:tcBorders>
            <w:shd w:val="clear" w:color="auto" w:fill="EEEEEE"/>
          </w:tcPr>
          <w:p w14:paraId="4FCA6A2C" w14:textId="77777777" w:rsidR="00EE544F" w:rsidRDefault="00EE544F" w:rsidP="00B6781D">
            <w:pPr>
              <w:pStyle w:val="TableParagraph"/>
              <w:spacing w:before="221"/>
              <w:ind w:left="284"/>
              <w:rPr>
                <w:b/>
              </w:rPr>
            </w:pPr>
          </w:p>
          <w:p w14:paraId="2357FCE4" w14:textId="260872D3" w:rsidR="00EE544F" w:rsidRDefault="00B6781D" w:rsidP="00B6781D">
            <w:pPr>
              <w:pStyle w:val="TableParagraph"/>
              <w:tabs>
                <w:tab w:val="left" w:pos="1812"/>
                <w:tab w:val="left" w:pos="2924"/>
                <w:tab w:val="left" w:pos="3485"/>
                <w:tab w:val="left" w:pos="4810"/>
              </w:tabs>
              <w:spacing w:line="245" w:lineRule="exact"/>
              <w:ind w:left="284"/>
              <w:rPr>
                <w:rFonts w:ascii="Arial MT" w:hAnsi="Arial MT"/>
              </w:rPr>
            </w:pPr>
            <w:r w:rsidRPr="009D2683">
              <w:rPr>
                <w:color w:val="0000FF"/>
                <w:u w:val="single" w:color="0000FF"/>
              </w:rPr>
              <w:t>https://</w:t>
            </w:r>
            <w:hyperlink r:id="rId36" w:history="1">
              <w:r w:rsidRPr="009D2683">
                <w:rPr>
                  <w:rStyle w:val="Hyperlink"/>
                  <w:color w:val="0000FF"/>
                </w:rPr>
                <w:t>www.comprasgovernamentais.gov.br/comprasnet</w:t>
              </w:r>
            </w:hyperlink>
          </w:p>
        </w:tc>
        <w:tc>
          <w:tcPr>
            <w:tcW w:w="4486" w:type="dxa"/>
            <w:tcBorders>
              <w:left w:val="single" w:sz="18" w:space="0" w:color="FFFFFF"/>
            </w:tcBorders>
            <w:shd w:val="clear" w:color="auto" w:fill="EEEEEE"/>
          </w:tcPr>
          <w:p w14:paraId="018D87AE" w14:textId="77777777" w:rsidR="00EE544F" w:rsidRDefault="00EE544F" w:rsidP="00B6781D">
            <w:pPr>
              <w:pStyle w:val="TableParagraph"/>
              <w:spacing w:before="248"/>
              <w:ind w:left="284"/>
              <w:rPr>
                <w:rFonts w:ascii="Arial MT"/>
              </w:rPr>
            </w:pPr>
            <w:r>
              <w:rPr>
                <w:rFonts w:ascii="Arial MT"/>
              </w:rPr>
              <w:t>(</w:t>
            </w:r>
            <w:r>
              <w:rPr>
                <w:rFonts w:ascii="Arial MT"/>
                <w:spacing w:val="-9"/>
              </w:rPr>
              <w:t xml:space="preserve"> </w:t>
            </w:r>
            <w:r>
              <w:rPr>
                <w:rFonts w:ascii="Arial MT"/>
              </w:rPr>
              <w:t>)</w:t>
            </w:r>
            <w:r>
              <w:rPr>
                <w:rFonts w:ascii="Arial MT"/>
                <w:spacing w:val="-10"/>
              </w:rPr>
              <w:t xml:space="preserve"> </w:t>
            </w:r>
            <w:r>
              <w:rPr>
                <w:rFonts w:ascii="Arial MT"/>
              </w:rPr>
              <w:t>Consultoria/Auditoria/</w:t>
            </w:r>
            <w:r>
              <w:rPr>
                <w:rFonts w:ascii="Arial MT"/>
                <w:spacing w:val="-9"/>
              </w:rPr>
              <w:t xml:space="preserve"> </w:t>
            </w:r>
            <w:r>
              <w:rPr>
                <w:rFonts w:ascii="Arial MT"/>
                <w:spacing w:val="-2"/>
              </w:rPr>
              <w:t>Assessoria</w:t>
            </w:r>
          </w:p>
        </w:tc>
      </w:tr>
      <w:tr w:rsidR="00EE544F" w14:paraId="33507F2C" w14:textId="77777777" w:rsidTr="00C8137A">
        <w:trPr>
          <w:trHeight w:val="270"/>
        </w:trPr>
        <w:tc>
          <w:tcPr>
            <w:tcW w:w="5016" w:type="dxa"/>
            <w:gridSpan w:val="3"/>
            <w:tcBorders>
              <w:right w:val="single" w:sz="18" w:space="0" w:color="FFFFFF"/>
            </w:tcBorders>
            <w:shd w:val="clear" w:color="auto" w:fill="EEEEEE"/>
          </w:tcPr>
          <w:p w14:paraId="275CBF42" w14:textId="77777777" w:rsidR="00EE544F" w:rsidRDefault="00EE544F" w:rsidP="00B6781D">
            <w:pPr>
              <w:pStyle w:val="TableParagraph"/>
              <w:spacing w:before="5" w:line="244" w:lineRule="exact"/>
              <w:ind w:left="284"/>
              <w:rPr>
                <w:rFonts w:ascii="Arial MT" w:hAnsi="Arial MT"/>
              </w:rPr>
            </w:pPr>
          </w:p>
        </w:tc>
        <w:tc>
          <w:tcPr>
            <w:tcW w:w="4486" w:type="dxa"/>
            <w:tcBorders>
              <w:left w:val="single" w:sz="18" w:space="0" w:color="FFFFFF"/>
            </w:tcBorders>
            <w:shd w:val="clear" w:color="auto" w:fill="EEEEEE"/>
          </w:tcPr>
          <w:p w14:paraId="2C221A1C" w14:textId="77777777" w:rsidR="00EE544F" w:rsidRDefault="00EE544F" w:rsidP="00B6781D">
            <w:pPr>
              <w:pStyle w:val="TableParagraph"/>
              <w:ind w:left="284"/>
              <w:rPr>
                <w:rFonts w:ascii="Times New Roman"/>
                <w:sz w:val="20"/>
              </w:rPr>
            </w:pPr>
          </w:p>
        </w:tc>
      </w:tr>
      <w:tr w:rsidR="00EE544F" w14:paraId="2CC9E4CE" w14:textId="77777777" w:rsidTr="00C8137A">
        <w:trPr>
          <w:trHeight w:val="274"/>
        </w:trPr>
        <w:tc>
          <w:tcPr>
            <w:tcW w:w="5016" w:type="dxa"/>
            <w:gridSpan w:val="3"/>
            <w:tcBorders>
              <w:right w:val="single" w:sz="18" w:space="0" w:color="FFFFFF"/>
            </w:tcBorders>
            <w:shd w:val="clear" w:color="auto" w:fill="EEEEEE"/>
          </w:tcPr>
          <w:p w14:paraId="322B98C2" w14:textId="77777777" w:rsidR="00EE544F" w:rsidRDefault="00EE544F" w:rsidP="00B6781D">
            <w:pPr>
              <w:pStyle w:val="TableParagraph"/>
              <w:spacing w:before="4" w:line="250" w:lineRule="exact"/>
              <w:ind w:left="284"/>
              <w:rPr>
                <w:rFonts w:ascii="Arial MT" w:hAnsi="Arial MT"/>
              </w:rPr>
            </w:pPr>
          </w:p>
        </w:tc>
        <w:tc>
          <w:tcPr>
            <w:tcW w:w="4486" w:type="dxa"/>
            <w:tcBorders>
              <w:left w:val="single" w:sz="18" w:space="0" w:color="FFFFFF"/>
            </w:tcBorders>
            <w:shd w:val="clear" w:color="auto" w:fill="EEEEEE"/>
          </w:tcPr>
          <w:p w14:paraId="4D901D89" w14:textId="77777777" w:rsidR="00EE544F" w:rsidRDefault="00EE544F" w:rsidP="00B6781D">
            <w:pPr>
              <w:pStyle w:val="TableParagraph"/>
              <w:ind w:left="284"/>
              <w:rPr>
                <w:rFonts w:ascii="Times New Roman"/>
                <w:sz w:val="20"/>
              </w:rPr>
            </w:pPr>
          </w:p>
        </w:tc>
      </w:tr>
      <w:tr w:rsidR="00EE544F" w14:paraId="40570A7E" w14:textId="77777777" w:rsidTr="00C8137A">
        <w:trPr>
          <w:trHeight w:val="696"/>
        </w:trPr>
        <w:tc>
          <w:tcPr>
            <w:tcW w:w="2474" w:type="dxa"/>
            <w:shd w:val="clear" w:color="auto" w:fill="EEEEEE"/>
          </w:tcPr>
          <w:p w14:paraId="585B6E54" w14:textId="77777777" w:rsidR="00EE544F" w:rsidRDefault="00EE544F" w:rsidP="00B6781D">
            <w:pPr>
              <w:pStyle w:val="TableParagraph"/>
              <w:spacing w:before="10"/>
              <w:ind w:left="284"/>
              <w:rPr>
                <w:rFonts w:ascii="Arial MT"/>
              </w:rPr>
            </w:pPr>
          </w:p>
        </w:tc>
        <w:tc>
          <w:tcPr>
            <w:tcW w:w="803" w:type="dxa"/>
            <w:shd w:val="clear" w:color="auto" w:fill="EEEEEE"/>
          </w:tcPr>
          <w:p w14:paraId="46A46EE5" w14:textId="77777777" w:rsidR="00EE544F" w:rsidRDefault="00EE544F" w:rsidP="00B6781D">
            <w:pPr>
              <w:pStyle w:val="TableParagraph"/>
              <w:ind w:left="284"/>
              <w:rPr>
                <w:rFonts w:ascii="Times New Roman"/>
                <w:sz w:val="20"/>
              </w:rPr>
            </w:pPr>
          </w:p>
        </w:tc>
        <w:tc>
          <w:tcPr>
            <w:tcW w:w="1739" w:type="dxa"/>
            <w:tcBorders>
              <w:right w:val="single" w:sz="18" w:space="0" w:color="FFFFFF"/>
            </w:tcBorders>
            <w:shd w:val="clear" w:color="auto" w:fill="EEEEEE"/>
          </w:tcPr>
          <w:p w14:paraId="2D3F33FD" w14:textId="77777777" w:rsidR="00EE544F" w:rsidRDefault="00EE544F" w:rsidP="00B6781D">
            <w:pPr>
              <w:pStyle w:val="TableParagraph"/>
              <w:ind w:left="284"/>
              <w:rPr>
                <w:rFonts w:ascii="Times New Roman"/>
                <w:sz w:val="20"/>
              </w:rPr>
            </w:pPr>
          </w:p>
        </w:tc>
        <w:tc>
          <w:tcPr>
            <w:tcW w:w="4486" w:type="dxa"/>
            <w:tcBorders>
              <w:left w:val="single" w:sz="18" w:space="0" w:color="FFFFFF"/>
            </w:tcBorders>
            <w:shd w:val="clear" w:color="auto" w:fill="EEEEEE"/>
          </w:tcPr>
          <w:p w14:paraId="6CBA40DB" w14:textId="77777777" w:rsidR="00EE544F" w:rsidRDefault="00EE544F" w:rsidP="00B6781D">
            <w:pPr>
              <w:pStyle w:val="TableParagraph"/>
              <w:ind w:left="284"/>
              <w:rPr>
                <w:rFonts w:ascii="Times New Roman"/>
                <w:sz w:val="20"/>
              </w:rPr>
            </w:pPr>
          </w:p>
        </w:tc>
      </w:tr>
    </w:tbl>
    <w:p w14:paraId="663A6434" w14:textId="77777777" w:rsidR="00EE544F" w:rsidRDefault="00EE544F" w:rsidP="00B6781D">
      <w:pPr>
        <w:pStyle w:val="Corpodetexto"/>
        <w:spacing w:before="127"/>
        <w:ind w:left="284"/>
        <w:rPr>
          <w:rFonts w:ascii="Arial"/>
          <w:b/>
        </w:rPr>
      </w:pPr>
    </w:p>
    <w:p w14:paraId="69231653" w14:textId="77777777" w:rsidR="00EE544F" w:rsidRDefault="00EE544F" w:rsidP="00B6781D">
      <w:pPr>
        <w:pStyle w:val="PargrafodaLista"/>
        <w:numPr>
          <w:ilvl w:val="0"/>
          <w:numId w:val="35"/>
        </w:numPr>
        <w:pBdr>
          <w:bottom w:val="single" w:sz="4" w:space="1" w:color="auto"/>
        </w:pBdr>
        <w:tabs>
          <w:tab w:val="left" w:pos="674"/>
        </w:tabs>
        <w:ind w:left="284" w:hanging="289"/>
        <w:jc w:val="left"/>
        <w:rPr>
          <w:rFonts w:ascii="Arial"/>
          <w:b/>
          <w:color w:val="000009"/>
        </w:rPr>
      </w:pPr>
      <w:r>
        <w:rPr>
          <w:rFonts w:ascii="Arial"/>
          <w:b/>
          <w:color w:val="000009"/>
          <w:spacing w:val="-2"/>
        </w:rPr>
        <w:t>OBJETO</w:t>
      </w:r>
    </w:p>
    <w:p w14:paraId="021C5C87" w14:textId="77777777" w:rsidR="00EE544F" w:rsidRPr="006A5C45" w:rsidRDefault="00EE544F" w:rsidP="00B6781D">
      <w:pPr>
        <w:pStyle w:val="PargrafodaLista"/>
        <w:numPr>
          <w:ilvl w:val="1"/>
          <w:numId w:val="35"/>
        </w:numPr>
        <w:tabs>
          <w:tab w:val="left" w:pos="698"/>
          <w:tab w:val="left" w:pos="788"/>
        </w:tabs>
        <w:spacing w:before="252"/>
        <w:ind w:left="284" w:right="584" w:hanging="284"/>
      </w:pPr>
      <w:r>
        <w:t xml:space="preserve">Trata-se de </w:t>
      </w:r>
      <w:r>
        <w:rPr>
          <w:b/>
          <w:color w:val="000009"/>
        </w:rPr>
        <w:t>Contratação integrada de empresa para o desenvolvimento dos projetos de engenharia, e execução das obras de Ponte no perimentro urbano, no município de Epitaciolândia/Acre, conforme convenio n° 931469/2022, com Ministerio da Integração e do Desenvolvimento Regional, visando atender a Prefeitura Municipal de Epitaciolândia/Acre</w:t>
      </w:r>
      <w:r>
        <w:rPr>
          <w:b/>
          <w:color w:val="000009"/>
          <w:spacing w:val="-4"/>
        </w:rPr>
        <w:t>.</w:t>
      </w:r>
    </w:p>
    <w:p w14:paraId="15164983" w14:textId="77777777" w:rsidR="00EE544F" w:rsidRDefault="00EE544F" w:rsidP="00B6781D">
      <w:pPr>
        <w:pStyle w:val="PargrafodaLista"/>
        <w:tabs>
          <w:tab w:val="left" w:pos="698"/>
          <w:tab w:val="left" w:pos="788"/>
        </w:tabs>
        <w:spacing w:before="252"/>
        <w:ind w:left="284" w:right="584"/>
      </w:pPr>
    </w:p>
    <w:p w14:paraId="130EEF5A" w14:textId="77777777" w:rsidR="00EE544F" w:rsidRDefault="00EE544F" w:rsidP="00B6781D">
      <w:pPr>
        <w:pStyle w:val="PargrafodaLista"/>
        <w:numPr>
          <w:ilvl w:val="0"/>
          <w:numId w:val="35"/>
        </w:numPr>
        <w:pBdr>
          <w:bottom w:val="single" w:sz="4" w:space="1" w:color="auto"/>
        </w:pBdr>
        <w:tabs>
          <w:tab w:val="left" w:pos="674"/>
        </w:tabs>
        <w:ind w:left="284" w:hanging="289"/>
        <w:jc w:val="left"/>
        <w:rPr>
          <w:rFonts w:ascii="Arial" w:hAnsi="Arial"/>
          <w:b/>
          <w:color w:val="000009"/>
        </w:rPr>
      </w:pPr>
      <w:r>
        <w:rPr>
          <w:rFonts w:ascii="Arial" w:hAnsi="Arial"/>
          <w:b/>
          <w:color w:val="000009"/>
        </w:rPr>
        <w:t>JUSTIFICATIVA</w:t>
      </w:r>
      <w:r>
        <w:rPr>
          <w:rFonts w:ascii="Arial" w:hAnsi="Arial"/>
          <w:b/>
          <w:color w:val="000009"/>
          <w:spacing w:val="-10"/>
        </w:rPr>
        <w:t xml:space="preserve"> </w:t>
      </w:r>
      <w:r>
        <w:rPr>
          <w:rFonts w:ascii="Arial" w:hAnsi="Arial"/>
          <w:b/>
          <w:color w:val="000009"/>
        </w:rPr>
        <w:t>PARA</w:t>
      </w:r>
      <w:r>
        <w:rPr>
          <w:rFonts w:ascii="Arial" w:hAnsi="Arial"/>
          <w:b/>
          <w:color w:val="000009"/>
          <w:spacing w:val="-5"/>
        </w:rPr>
        <w:t xml:space="preserve"> </w:t>
      </w:r>
      <w:r>
        <w:rPr>
          <w:rFonts w:ascii="Arial" w:hAnsi="Arial"/>
          <w:b/>
          <w:color w:val="000009"/>
        </w:rPr>
        <w:t>REALIZAÇÃO</w:t>
      </w:r>
      <w:r>
        <w:rPr>
          <w:rFonts w:ascii="Arial" w:hAnsi="Arial"/>
          <w:b/>
          <w:color w:val="000009"/>
          <w:spacing w:val="-7"/>
        </w:rPr>
        <w:t xml:space="preserve"> </w:t>
      </w:r>
      <w:r>
        <w:rPr>
          <w:rFonts w:ascii="Arial" w:hAnsi="Arial"/>
          <w:b/>
          <w:color w:val="000009"/>
        </w:rPr>
        <w:t>DA</w:t>
      </w:r>
      <w:r>
        <w:rPr>
          <w:rFonts w:ascii="Arial" w:hAnsi="Arial"/>
          <w:b/>
          <w:color w:val="000009"/>
          <w:spacing w:val="-1"/>
        </w:rPr>
        <w:t xml:space="preserve"> </w:t>
      </w:r>
      <w:r>
        <w:rPr>
          <w:rFonts w:ascii="Arial" w:hAnsi="Arial"/>
          <w:b/>
          <w:color w:val="000009"/>
          <w:spacing w:val="-4"/>
        </w:rPr>
        <w:t>OBRA</w:t>
      </w:r>
    </w:p>
    <w:p w14:paraId="3F01021F" w14:textId="77777777" w:rsidR="00EE544F" w:rsidRDefault="00EE544F" w:rsidP="00B6781D">
      <w:pPr>
        <w:pStyle w:val="Corpodetexto"/>
        <w:spacing w:before="1"/>
        <w:ind w:left="284" w:right="596" w:hanging="284"/>
        <w:jc w:val="both"/>
      </w:pPr>
      <w:r>
        <w:t xml:space="preserve">2.1 O projeto a ser a implantado deverá promover uma nova alternativa onde serão beneficiadas todas as pessoas que vivem em Epitaciolândia e municipios vizinhos. construção da ponte Epitaciolândia e Brasiléia resolverá problema de trafegabilidade, facilitando trafego de veiculos e pedestres entre os municipios, sendo de interesse a todos os cidadaos que alem da trafegabilidade dará mais integração, gerara emprego e renda , ofertara mais infraestrutura, e um maior crescimento e desenvolvimento local. </w:t>
      </w:r>
    </w:p>
    <w:p w14:paraId="24BB4278" w14:textId="77777777" w:rsidR="00EE544F" w:rsidRDefault="00EE544F" w:rsidP="00B6781D">
      <w:pPr>
        <w:pStyle w:val="Corpodetexto"/>
        <w:spacing w:before="9"/>
        <w:ind w:left="284"/>
        <w:rPr>
          <w:sz w:val="19"/>
        </w:rPr>
      </w:pPr>
    </w:p>
    <w:p w14:paraId="3EF1BBF4" w14:textId="77777777" w:rsidR="00EE544F" w:rsidRDefault="00EE544F" w:rsidP="00B6781D">
      <w:pPr>
        <w:pStyle w:val="Corpodetexto"/>
        <w:spacing w:before="36"/>
        <w:ind w:left="284"/>
        <w:jc w:val="both"/>
      </w:pPr>
    </w:p>
    <w:p w14:paraId="5AC4489F" w14:textId="3E7EB3D3" w:rsidR="00EE544F" w:rsidRPr="00BA41B2" w:rsidRDefault="00EE544F" w:rsidP="00B6781D">
      <w:pPr>
        <w:pStyle w:val="PargrafodaLista"/>
        <w:numPr>
          <w:ilvl w:val="1"/>
          <w:numId w:val="34"/>
        </w:numPr>
        <w:tabs>
          <w:tab w:val="left" w:pos="1001"/>
        </w:tabs>
        <w:ind w:left="284" w:firstLine="0"/>
      </w:pPr>
      <w:r w:rsidRPr="00BA41B2">
        <w:rPr>
          <w:color w:val="000009"/>
          <w:spacing w:val="-6"/>
        </w:rPr>
        <w:t>OS RESUMOS DAS INFORMAÇÕES d</w:t>
      </w:r>
      <w:r w:rsidR="00E6078C">
        <w:rPr>
          <w:color w:val="000009"/>
          <w:spacing w:val="-6"/>
        </w:rPr>
        <w:t xml:space="preserve">o projeto da </w:t>
      </w:r>
      <w:r w:rsidRPr="00BA41B2">
        <w:rPr>
          <w:color w:val="000009"/>
          <w:spacing w:val="-6"/>
        </w:rPr>
        <w:t xml:space="preserve"> Ponte devem seguir os paramentros do antiprojeto, do estudo tecnico que serão parte integrante deste TR:</w:t>
      </w:r>
    </w:p>
    <w:p w14:paraId="3722D274" w14:textId="77777777" w:rsidR="00EE544F" w:rsidRPr="008A0AEA" w:rsidRDefault="00EE544F" w:rsidP="00B6781D">
      <w:pPr>
        <w:pStyle w:val="Corpodetexto"/>
        <w:spacing w:before="43"/>
        <w:ind w:left="284" w:right="530"/>
        <w:jc w:val="both"/>
        <w:rPr>
          <w:color w:val="000009"/>
          <w:spacing w:val="-2"/>
          <w:highlight w:val="yellow"/>
        </w:rPr>
      </w:pPr>
    </w:p>
    <w:p w14:paraId="4DF08C0C" w14:textId="044EFFD8" w:rsidR="00EE544F" w:rsidRDefault="00EE544F" w:rsidP="00B6781D">
      <w:pPr>
        <w:pStyle w:val="PargrafodaLista"/>
        <w:numPr>
          <w:ilvl w:val="0"/>
          <w:numId w:val="35"/>
        </w:numPr>
        <w:pBdr>
          <w:bottom w:val="single" w:sz="4" w:space="1" w:color="auto"/>
        </w:pBdr>
        <w:tabs>
          <w:tab w:val="left" w:pos="698"/>
        </w:tabs>
        <w:ind w:left="284" w:hanging="313"/>
        <w:jc w:val="left"/>
        <w:rPr>
          <w:rFonts w:ascii="Arial" w:hAnsi="Arial"/>
          <w:b/>
          <w:color w:val="000009"/>
        </w:rPr>
      </w:pPr>
      <w:r>
        <w:rPr>
          <w:rFonts w:ascii="Arial" w:hAnsi="Arial"/>
          <w:b/>
          <w:color w:val="000009"/>
        </w:rPr>
        <w:t>JUSTIFICATIVA</w:t>
      </w:r>
      <w:r>
        <w:rPr>
          <w:rFonts w:ascii="Arial" w:hAnsi="Arial"/>
          <w:b/>
          <w:color w:val="000009"/>
          <w:spacing w:val="-9"/>
        </w:rPr>
        <w:t xml:space="preserve"> </w:t>
      </w:r>
      <w:r>
        <w:rPr>
          <w:rFonts w:ascii="Arial" w:hAnsi="Arial"/>
          <w:b/>
          <w:color w:val="000009"/>
        </w:rPr>
        <w:t>PARA</w:t>
      </w:r>
      <w:r>
        <w:rPr>
          <w:rFonts w:ascii="Arial" w:hAnsi="Arial"/>
          <w:b/>
          <w:color w:val="000009"/>
          <w:spacing w:val="-6"/>
        </w:rPr>
        <w:t xml:space="preserve"> </w:t>
      </w:r>
      <w:r>
        <w:rPr>
          <w:rFonts w:ascii="Arial" w:hAnsi="Arial"/>
          <w:b/>
          <w:color w:val="000009"/>
        </w:rPr>
        <w:t>ADOÇÃO</w:t>
      </w:r>
      <w:r>
        <w:rPr>
          <w:rFonts w:ascii="Arial" w:hAnsi="Arial"/>
          <w:b/>
          <w:color w:val="000009"/>
          <w:spacing w:val="-6"/>
        </w:rPr>
        <w:t xml:space="preserve"> </w:t>
      </w:r>
      <w:r>
        <w:rPr>
          <w:rFonts w:ascii="Arial" w:hAnsi="Arial"/>
          <w:b/>
          <w:color w:val="000009"/>
        </w:rPr>
        <w:t xml:space="preserve">DA </w:t>
      </w:r>
      <w:r w:rsidR="00B6781D">
        <w:rPr>
          <w:rFonts w:ascii="Arial" w:hAnsi="Arial"/>
          <w:b/>
          <w:color w:val="000009"/>
        </w:rPr>
        <w:t>DISPENSA</w:t>
      </w:r>
    </w:p>
    <w:p w14:paraId="637543E0" w14:textId="2FCED28A" w:rsidR="00B6781D" w:rsidRDefault="00B6781D" w:rsidP="00B6781D">
      <w:pPr>
        <w:pStyle w:val="PargrafodaLista"/>
        <w:numPr>
          <w:ilvl w:val="1"/>
          <w:numId w:val="48"/>
        </w:numPr>
        <w:ind w:left="284"/>
      </w:pPr>
      <w:r w:rsidRPr="00B6781D">
        <w:rPr>
          <w:rFonts w:ascii="Arial" w:hAnsi="Arial" w:cs="Arial"/>
          <w:sz w:val="24"/>
          <w:szCs w:val="24"/>
        </w:rPr>
        <w:t>Tratam os presentes autos de procedimento que tem por objeto</w:t>
      </w:r>
      <w:r w:rsidRPr="00B6781D">
        <w:rPr>
          <w:sz w:val="24"/>
          <w:szCs w:val="24"/>
        </w:rPr>
        <w:t xml:space="preserve"> </w:t>
      </w:r>
      <w:r w:rsidRPr="00B6781D">
        <w:rPr>
          <w:rFonts w:ascii="Arial" w:hAnsi="Arial" w:cs="Arial"/>
          <w:sz w:val="24"/>
          <w:szCs w:val="24"/>
        </w:rPr>
        <w:t>Construção de Ponte no Perímetro Urbano, conforme convênio n° 931469/2022, Ministério da Integração e do Desenvolvimento Regional e a Prefeitura de Epitaciolândia</w:t>
      </w:r>
    </w:p>
    <w:p w14:paraId="24B9DC24" w14:textId="77777777" w:rsidR="00B6781D" w:rsidRDefault="00B6781D" w:rsidP="00B6781D">
      <w:pPr>
        <w:pStyle w:val="PargrafodaLista"/>
        <w:ind w:left="284"/>
      </w:pPr>
    </w:p>
    <w:p w14:paraId="093F1CE9" w14:textId="56491E98" w:rsidR="00B6781D" w:rsidRPr="00B6781D" w:rsidRDefault="00B6781D" w:rsidP="00B6781D">
      <w:pPr>
        <w:pStyle w:val="PargrafodaLista"/>
        <w:numPr>
          <w:ilvl w:val="1"/>
          <w:numId w:val="48"/>
        </w:numPr>
        <w:ind w:left="284"/>
        <w:rPr>
          <w:rFonts w:ascii="Arial" w:hAnsi="Arial" w:cs="Arial"/>
          <w:sz w:val="24"/>
          <w:szCs w:val="24"/>
        </w:rPr>
      </w:pPr>
      <w:r w:rsidRPr="00B6781D">
        <w:rPr>
          <w:rFonts w:ascii="Arial" w:hAnsi="Arial" w:cs="Arial"/>
          <w:sz w:val="24"/>
          <w:szCs w:val="24"/>
        </w:rPr>
        <w:t>Considerando o fato de que o objeto acima descrito restou DESERTA no Processo Licitatório – Concorrência  Presencial nº 001/2024, sendo constatado que o processo teve sua regular tramitação, em estrita obediência à legislação pertinente quanto à forma e os prazos para a realização do certame, e que uma nova repetição do certame poderia ocasionar prejuízo para a Administração, referido processo foi arquivado, com a consequente abertura deste processo de dispensa para a adoção de procedimentos necessários para aquisição do objeto nos termos do art. 75, inciso III, da Lei. 14.133/2021.</w:t>
      </w:r>
    </w:p>
    <w:p w14:paraId="5544C33A" w14:textId="77777777" w:rsidR="00B6781D" w:rsidRPr="00B6781D" w:rsidRDefault="00B6781D" w:rsidP="00B6781D">
      <w:pPr>
        <w:pStyle w:val="PargrafodaLista"/>
        <w:ind w:left="284"/>
        <w:rPr>
          <w:rFonts w:ascii="Arial" w:hAnsi="Arial" w:cs="Arial"/>
          <w:sz w:val="24"/>
          <w:szCs w:val="24"/>
        </w:rPr>
      </w:pPr>
    </w:p>
    <w:p w14:paraId="4A0264D5" w14:textId="5627DB25" w:rsidR="00B6781D" w:rsidRPr="00B6781D" w:rsidRDefault="00B6781D" w:rsidP="00B6781D">
      <w:pPr>
        <w:pStyle w:val="PargrafodaLista"/>
        <w:numPr>
          <w:ilvl w:val="1"/>
          <w:numId w:val="48"/>
        </w:numPr>
        <w:ind w:left="284"/>
        <w:rPr>
          <w:rFonts w:ascii="Arial" w:hAnsi="Arial" w:cs="Arial"/>
          <w:sz w:val="24"/>
          <w:szCs w:val="24"/>
        </w:rPr>
      </w:pPr>
      <w:r w:rsidRPr="00B6781D">
        <w:rPr>
          <w:rFonts w:ascii="Arial" w:hAnsi="Arial" w:cs="Arial"/>
          <w:sz w:val="24"/>
          <w:szCs w:val="24"/>
        </w:rPr>
        <w:t>Conforme prevê a lei, o procedimento de dispensa devera se aberto, sendo mantidas as condições preestabelecidas na licitação anterior, portanto, deve juntar aos autos o último instrumento convocatório, bem como os demais documentos necessários à instrução do procedimento, como a ata da sessão pública deserta e suas devidas publicações.</w:t>
      </w:r>
    </w:p>
    <w:p w14:paraId="58E31445" w14:textId="77777777" w:rsidR="00B6781D" w:rsidRPr="00B6781D" w:rsidRDefault="00B6781D" w:rsidP="00B6781D">
      <w:pPr>
        <w:pStyle w:val="PargrafodaLista"/>
        <w:ind w:left="284"/>
        <w:rPr>
          <w:rFonts w:ascii="Arial" w:hAnsi="Arial" w:cs="Arial"/>
          <w:sz w:val="24"/>
          <w:szCs w:val="24"/>
        </w:rPr>
      </w:pPr>
    </w:p>
    <w:p w14:paraId="1A8D938E" w14:textId="3D5C417C" w:rsidR="00B6781D" w:rsidRPr="00B6781D" w:rsidRDefault="00B6781D" w:rsidP="00B6781D">
      <w:pPr>
        <w:pStyle w:val="PargrafodaLista"/>
        <w:numPr>
          <w:ilvl w:val="1"/>
          <w:numId w:val="48"/>
        </w:numPr>
        <w:ind w:left="284"/>
        <w:rPr>
          <w:rFonts w:ascii="Arial" w:hAnsi="Arial" w:cs="Arial"/>
          <w:sz w:val="24"/>
          <w:szCs w:val="24"/>
        </w:rPr>
      </w:pPr>
      <w:r w:rsidRPr="00B6781D">
        <w:rPr>
          <w:rFonts w:ascii="Arial" w:hAnsi="Arial" w:cs="Arial"/>
          <w:sz w:val="24"/>
          <w:szCs w:val="24"/>
        </w:rPr>
        <w:t>Mesmo no presente caso, a contratação direta não pressupõe a inobservância dos princípios administrativos, nem, tampouco, caracteriza uma livre atuação da administração. Em verdade há um procedimento administrativo de Dispensa de Licitação que antecede a contratação, possibilitando também tratamento igualitário a todos quando da realização do referido processo.</w:t>
      </w:r>
    </w:p>
    <w:p w14:paraId="4462650F" w14:textId="77777777" w:rsidR="00B6781D" w:rsidRPr="00B6781D" w:rsidRDefault="00B6781D" w:rsidP="00B6781D">
      <w:pPr>
        <w:pStyle w:val="PargrafodaLista"/>
        <w:ind w:left="284"/>
        <w:rPr>
          <w:rFonts w:ascii="Arial" w:hAnsi="Arial" w:cs="Arial"/>
          <w:sz w:val="24"/>
          <w:szCs w:val="24"/>
        </w:rPr>
      </w:pPr>
    </w:p>
    <w:p w14:paraId="0DCBCC51" w14:textId="2CE85CCA" w:rsidR="00B6781D" w:rsidRPr="00B6781D" w:rsidRDefault="00B6781D" w:rsidP="00B6781D">
      <w:pPr>
        <w:pStyle w:val="PargrafodaLista"/>
        <w:numPr>
          <w:ilvl w:val="1"/>
          <w:numId w:val="48"/>
        </w:numPr>
        <w:ind w:left="284"/>
        <w:rPr>
          <w:rFonts w:ascii="Arial" w:hAnsi="Arial" w:cs="Arial"/>
          <w:sz w:val="36"/>
          <w:szCs w:val="36"/>
        </w:rPr>
      </w:pPr>
      <w:r w:rsidRPr="00B6781D">
        <w:rPr>
          <w:rFonts w:ascii="Arial" w:hAnsi="Arial" w:cs="Arial"/>
          <w:sz w:val="24"/>
          <w:szCs w:val="24"/>
        </w:rPr>
        <w:t>Nos termos do disposto no Termo de Referência, o projeto do processo deserto devem ser  aproveitados na presente dispensa, de forma a tornar o procedimento mais célere, isonômico e imparcial, sendo, portanto, seguida a ordem de classificação, buscando os fornecedores interessados e que possuem todas as condições de habilitação exigidas no processo anterior.</w:t>
      </w:r>
    </w:p>
    <w:p w14:paraId="5E69E710" w14:textId="77777777" w:rsidR="00B6781D" w:rsidRPr="00B6781D" w:rsidRDefault="00B6781D" w:rsidP="00B6781D">
      <w:pPr>
        <w:pStyle w:val="PargrafodaLista"/>
        <w:ind w:left="284"/>
        <w:rPr>
          <w:rFonts w:ascii="Arial" w:hAnsi="Arial" w:cs="Arial"/>
          <w:sz w:val="28"/>
          <w:szCs w:val="28"/>
        </w:rPr>
      </w:pPr>
    </w:p>
    <w:p w14:paraId="1FD22E07" w14:textId="6A42E55C" w:rsidR="00B6781D" w:rsidRPr="00B6781D" w:rsidRDefault="00B6781D" w:rsidP="00B6781D">
      <w:pPr>
        <w:pStyle w:val="PargrafodaLista"/>
        <w:numPr>
          <w:ilvl w:val="1"/>
          <w:numId w:val="48"/>
        </w:numPr>
        <w:ind w:left="284"/>
        <w:rPr>
          <w:rFonts w:ascii="Arial" w:hAnsi="Arial" w:cs="Arial"/>
          <w:sz w:val="24"/>
          <w:szCs w:val="24"/>
        </w:rPr>
      </w:pPr>
      <w:r w:rsidRPr="00B6781D">
        <w:rPr>
          <w:rFonts w:ascii="Arial" w:hAnsi="Arial" w:cs="Arial"/>
          <w:sz w:val="24"/>
          <w:szCs w:val="24"/>
        </w:rPr>
        <w:t xml:space="preserve">A opção utilização do formato de dispensa de licitação decorre de prerrogativa do art. 75 Inciso III, letra da lei federal n° 14.133/2021 e INSTRUÇÃO NORMATIVA SEGES/ME Nº 67, DE 8 DE JULHO DE 2021. </w:t>
      </w:r>
    </w:p>
    <w:p w14:paraId="5D3C7485" w14:textId="161824BA" w:rsidR="00B6781D" w:rsidRPr="00B6781D" w:rsidRDefault="00B6781D" w:rsidP="00B6781D">
      <w:pPr>
        <w:pStyle w:val="PargrafodaLista"/>
        <w:ind w:left="284"/>
        <w:rPr>
          <w:rFonts w:ascii="Arial" w:hAnsi="Arial" w:cs="Arial"/>
          <w:sz w:val="24"/>
          <w:szCs w:val="24"/>
        </w:rPr>
      </w:pPr>
    </w:p>
    <w:p w14:paraId="734EF212" w14:textId="6BA962E3" w:rsidR="00B6781D" w:rsidRPr="00B6781D" w:rsidRDefault="00B6781D" w:rsidP="00B6781D">
      <w:pPr>
        <w:pStyle w:val="PargrafodaLista"/>
        <w:numPr>
          <w:ilvl w:val="1"/>
          <w:numId w:val="48"/>
        </w:numPr>
        <w:ind w:left="284"/>
        <w:rPr>
          <w:rFonts w:ascii="Arial" w:hAnsi="Arial" w:cs="Arial"/>
          <w:sz w:val="24"/>
          <w:szCs w:val="24"/>
        </w:rPr>
      </w:pPr>
      <w:r w:rsidRPr="00B6781D">
        <w:rPr>
          <w:rFonts w:ascii="Arial" w:hAnsi="Arial" w:cs="Arial"/>
          <w:sz w:val="24"/>
          <w:szCs w:val="24"/>
        </w:rPr>
        <w:t>Por fim, com a devida justificativa sobre o ponto de vista legal, este formato de contratação se configura como o mais assertivo e célere apara alcançarmos a eficiência nesta contratação do objeto citado acima. Respeitando todos os tramites, ritos e normas estabelecidas pela lei nº 14.133/2021.</w:t>
      </w:r>
    </w:p>
    <w:p w14:paraId="4C34285C" w14:textId="77777777" w:rsidR="00EE544F" w:rsidRDefault="00EE544F" w:rsidP="00B6781D">
      <w:pPr>
        <w:pStyle w:val="Corpodetexto"/>
        <w:ind w:left="284"/>
      </w:pPr>
    </w:p>
    <w:p w14:paraId="07FD3827" w14:textId="77777777" w:rsidR="00EE544F" w:rsidRDefault="00EE544F" w:rsidP="00B6781D">
      <w:pPr>
        <w:pStyle w:val="PargrafodaLista"/>
        <w:numPr>
          <w:ilvl w:val="0"/>
          <w:numId w:val="48"/>
        </w:numPr>
        <w:pBdr>
          <w:bottom w:val="single" w:sz="4" w:space="1" w:color="auto"/>
        </w:pBdr>
        <w:tabs>
          <w:tab w:val="left" w:pos="955"/>
        </w:tabs>
        <w:spacing w:before="1"/>
        <w:ind w:left="0" w:firstLine="0"/>
        <w:rPr>
          <w:rFonts w:ascii="Arial" w:hAnsi="Arial"/>
          <w:b/>
          <w:color w:val="000009"/>
        </w:rPr>
      </w:pPr>
      <w:r>
        <w:rPr>
          <w:rFonts w:ascii="Arial" w:hAnsi="Arial"/>
          <w:b/>
          <w:color w:val="000009"/>
          <w:spacing w:val="-2"/>
        </w:rPr>
        <w:t>ESPECIFICAÇÕES</w:t>
      </w:r>
      <w:r>
        <w:rPr>
          <w:rFonts w:ascii="Arial" w:hAnsi="Arial"/>
          <w:b/>
          <w:color w:val="000009"/>
          <w:spacing w:val="9"/>
        </w:rPr>
        <w:t xml:space="preserve"> </w:t>
      </w:r>
      <w:r>
        <w:rPr>
          <w:rFonts w:ascii="Arial" w:hAnsi="Arial"/>
          <w:b/>
          <w:color w:val="000009"/>
          <w:spacing w:val="-2"/>
        </w:rPr>
        <w:t>GERAIS</w:t>
      </w:r>
    </w:p>
    <w:p w14:paraId="185FE4C5" w14:textId="77777777" w:rsidR="00EE544F" w:rsidRDefault="00EE544F" w:rsidP="00EE544F">
      <w:pPr>
        <w:pStyle w:val="Corpodetexto"/>
      </w:pPr>
      <w:r>
        <w:rPr>
          <w:color w:val="000009"/>
        </w:rPr>
        <w:t>4.1</w:t>
      </w:r>
      <w:r>
        <w:rPr>
          <w:color w:val="000009"/>
          <w:spacing w:val="-2"/>
        </w:rPr>
        <w:t xml:space="preserve"> </w:t>
      </w:r>
      <w:r>
        <w:rPr>
          <w:color w:val="000009"/>
        </w:rPr>
        <w:t>Dados</w:t>
      </w:r>
      <w:r>
        <w:rPr>
          <w:color w:val="000009"/>
          <w:spacing w:val="-2"/>
        </w:rPr>
        <w:t xml:space="preserve"> </w:t>
      </w:r>
      <w:r>
        <w:rPr>
          <w:color w:val="000009"/>
        </w:rPr>
        <w:t>da</w:t>
      </w:r>
      <w:r>
        <w:rPr>
          <w:color w:val="000009"/>
          <w:spacing w:val="-6"/>
        </w:rPr>
        <w:t xml:space="preserve"> </w:t>
      </w:r>
      <w:r>
        <w:rPr>
          <w:color w:val="000009"/>
          <w:spacing w:val="-4"/>
        </w:rPr>
        <w:t>obra:</w:t>
      </w:r>
    </w:p>
    <w:p w14:paraId="31D820AD" w14:textId="77777777" w:rsidR="00EE544F" w:rsidRPr="006A5C45" w:rsidRDefault="00EE544F" w:rsidP="00EE544F">
      <w:pPr>
        <w:pStyle w:val="PargrafodaLista"/>
        <w:tabs>
          <w:tab w:val="left" w:pos="698"/>
          <w:tab w:val="left" w:pos="788"/>
        </w:tabs>
        <w:spacing w:before="252"/>
        <w:ind w:left="0" w:right="584"/>
      </w:pPr>
      <w:r>
        <w:rPr>
          <w:b/>
          <w:color w:val="000009"/>
        </w:rPr>
        <w:t>Contratação integrada de empresa para o desenvolvimento dos projetos de engenharia, e execução das obras de Ponte no perimentro urbano, no município de Epitaciolândia/Acre, conforme convenio n° 931469/2022, com Ministerio da Integração e do Desenvolvimento Regional, visando atender a Prefeitura Municipal de Epitaciolândia/Acre</w:t>
      </w:r>
      <w:r>
        <w:rPr>
          <w:b/>
          <w:color w:val="000009"/>
          <w:spacing w:val="-4"/>
        </w:rPr>
        <w:t>.</w:t>
      </w:r>
    </w:p>
    <w:p w14:paraId="4B6A4EC9" w14:textId="77777777" w:rsidR="00EE544F" w:rsidRDefault="00EE544F" w:rsidP="00EE544F">
      <w:pPr>
        <w:pStyle w:val="Corpodetexto"/>
        <w:ind w:right="589"/>
        <w:jc w:val="both"/>
      </w:pPr>
      <w:r>
        <w:rPr>
          <w:spacing w:val="-2"/>
        </w:rPr>
        <w:lastRenderedPageBreak/>
        <w:t>.</w:t>
      </w:r>
    </w:p>
    <w:p w14:paraId="485D48DD" w14:textId="77777777" w:rsidR="00EE544F" w:rsidRDefault="00EE544F" w:rsidP="00EE544F">
      <w:pPr>
        <w:pStyle w:val="Corpodetexto"/>
        <w:spacing w:before="45"/>
        <w:jc w:val="both"/>
      </w:pPr>
      <w:r>
        <w:rPr>
          <w:color w:val="000009"/>
        </w:rPr>
        <w:t>Regime</w:t>
      </w:r>
      <w:r>
        <w:rPr>
          <w:color w:val="000009"/>
          <w:spacing w:val="-9"/>
        </w:rPr>
        <w:t xml:space="preserve"> </w:t>
      </w:r>
      <w:r>
        <w:rPr>
          <w:color w:val="000009"/>
        </w:rPr>
        <w:t>de</w:t>
      </w:r>
      <w:r>
        <w:rPr>
          <w:color w:val="000009"/>
          <w:spacing w:val="-7"/>
        </w:rPr>
        <w:t xml:space="preserve"> </w:t>
      </w:r>
      <w:r>
        <w:rPr>
          <w:color w:val="000009"/>
        </w:rPr>
        <w:t>Execução:</w:t>
      </w:r>
      <w:r>
        <w:rPr>
          <w:color w:val="000009"/>
          <w:spacing w:val="-3"/>
        </w:rPr>
        <w:t xml:space="preserve"> </w:t>
      </w:r>
      <w:r>
        <w:rPr>
          <w:color w:val="000009"/>
        </w:rPr>
        <w:t>Contratação</w:t>
      </w:r>
      <w:r>
        <w:rPr>
          <w:color w:val="000009"/>
          <w:spacing w:val="-4"/>
        </w:rPr>
        <w:t xml:space="preserve"> </w:t>
      </w:r>
      <w:r>
        <w:rPr>
          <w:color w:val="000009"/>
        </w:rPr>
        <w:t>Integrada</w:t>
      </w:r>
      <w:r>
        <w:rPr>
          <w:color w:val="000009"/>
          <w:spacing w:val="-2"/>
        </w:rPr>
        <w:t xml:space="preserve"> </w:t>
      </w:r>
    </w:p>
    <w:p w14:paraId="3DC129F1" w14:textId="77777777" w:rsidR="00EE544F" w:rsidRDefault="00EE544F" w:rsidP="00EE544F">
      <w:pPr>
        <w:pStyle w:val="Corpodetexto"/>
        <w:spacing w:before="44"/>
        <w:ind w:right="539"/>
        <w:jc w:val="both"/>
      </w:pPr>
      <w:r>
        <w:rPr>
          <w:color w:val="000009"/>
        </w:rPr>
        <w:t xml:space="preserve">Referência de Preços: Os preços unitários que deram origem ao valor do orçamento referencial foram elaborados com base nos Custos do SICRO: </w:t>
      </w:r>
      <w:r w:rsidRPr="00954D64">
        <w:rPr>
          <w:color w:val="000009"/>
        </w:rPr>
        <w:t>JULH/2023 e SINAPI: OUT/2023, para o Estado</w:t>
      </w:r>
      <w:r>
        <w:rPr>
          <w:color w:val="000009"/>
        </w:rPr>
        <w:t xml:space="preserve"> da Acre, SEM DESONERAÇÃO.</w:t>
      </w:r>
    </w:p>
    <w:p w14:paraId="3672CC5B" w14:textId="77777777" w:rsidR="00EE544F" w:rsidRDefault="00EE544F" w:rsidP="00EE544F">
      <w:pPr>
        <w:pStyle w:val="Corpodetexto"/>
        <w:spacing w:before="89"/>
        <w:ind w:right="542"/>
        <w:jc w:val="both"/>
        <w:rPr>
          <w:rFonts w:ascii="Arial" w:hAnsi="Arial"/>
          <w:b/>
          <w:color w:val="000009"/>
        </w:rPr>
      </w:pPr>
      <w:r>
        <w:rPr>
          <w:color w:val="000009"/>
        </w:rPr>
        <w:t xml:space="preserve">Critério de julgamento: </w:t>
      </w:r>
      <w:r w:rsidRPr="00954D64">
        <w:rPr>
          <w:b/>
          <w:color w:val="000009"/>
        </w:rPr>
        <w:t>TECNICA E</w:t>
      </w:r>
      <w:r>
        <w:rPr>
          <w:color w:val="000009"/>
        </w:rPr>
        <w:t xml:space="preserve"> </w:t>
      </w:r>
      <w:r>
        <w:rPr>
          <w:rFonts w:ascii="Arial" w:hAnsi="Arial"/>
          <w:b/>
          <w:color w:val="000009"/>
        </w:rPr>
        <w:t xml:space="preserve">PREÇO. </w:t>
      </w:r>
    </w:p>
    <w:p w14:paraId="31B49F74" w14:textId="3D912826" w:rsidR="00B6781D" w:rsidRDefault="00B6781D" w:rsidP="00EE544F">
      <w:pPr>
        <w:pStyle w:val="Corpodetexto"/>
        <w:spacing w:before="89"/>
        <w:ind w:right="542"/>
        <w:jc w:val="both"/>
      </w:pPr>
      <w:r>
        <w:rPr>
          <w:rFonts w:ascii="Arial" w:hAnsi="Arial"/>
          <w:b/>
          <w:color w:val="000009"/>
        </w:rPr>
        <w:t>MODE DE DISPUTA: FECHADO</w:t>
      </w:r>
    </w:p>
    <w:p w14:paraId="6D1695AC" w14:textId="77777777" w:rsidR="00EE544F" w:rsidRDefault="00EE544F" w:rsidP="00EE544F">
      <w:pPr>
        <w:pStyle w:val="Corpodetexto"/>
        <w:spacing w:before="41"/>
        <w:jc w:val="both"/>
        <w:rPr>
          <w:color w:val="000009"/>
          <w:spacing w:val="26"/>
        </w:rPr>
      </w:pPr>
      <w:r>
        <w:rPr>
          <w:color w:val="000009"/>
        </w:rPr>
        <w:t>Indicação</w:t>
      </w:r>
      <w:r>
        <w:rPr>
          <w:color w:val="000009"/>
          <w:spacing w:val="24"/>
        </w:rPr>
        <w:t xml:space="preserve"> </w:t>
      </w:r>
      <w:r>
        <w:rPr>
          <w:color w:val="000009"/>
        </w:rPr>
        <w:t>da</w:t>
      </w:r>
      <w:r>
        <w:rPr>
          <w:color w:val="000009"/>
          <w:spacing w:val="30"/>
        </w:rPr>
        <w:t xml:space="preserve"> </w:t>
      </w:r>
      <w:r>
        <w:rPr>
          <w:color w:val="000009"/>
        </w:rPr>
        <w:t>fonte</w:t>
      </w:r>
      <w:r>
        <w:rPr>
          <w:color w:val="000009"/>
          <w:spacing w:val="25"/>
        </w:rPr>
        <w:t xml:space="preserve"> </w:t>
      </w:r>
      <w:r>
        <w:rPr>
          <w:color w:val="000009"/>
        </w:rPr>
        <w:t>de</w:t>
      </w:r>
      <w:r>
        <w:rPr>
          <w:color w:val="000009"/>
          <w:spacing w:val="25"/>
        </w:rPr>
        <w:t xml:space="preserve"> </w:t>
      </w:r>
      <w:r>
        <w:rPr>
          <w:color w:val="000009"/>
        </w:rPr>
        <w:t>recursos</w:t>
      </w:r>
      <w:r>
        <w:rPr>
          <w:color w:val="000009"/>
          <w:spacing w:val="23"/>
        </w:rPr>
        <w:t xml:space="preserve"> </w:t>
      </w:r>
      <w:r>
        <w:rPr>
          <w:color w:val="000009"/>
        </w:rPr>
        <w:t>suficientes</w:t>
      </w:r>
      <w:r>
        <w:rPr>
          <w:color w:val="000009"/>
          <w:spacing w:val="26"/>
        </w:rPr>
        <w:t xml:space="preserve"> </w:t>
      </w:r>
      <w:r>
        <w:rPr>
          <w:color w:val="000009"/>
        </w:rPr>
        <w:t>para</w:t>
      </w:r>
      <w:r>
        <w:rPr>
          <w:color w:val="000009"/>
          <w:spacing w:val="25"/>
        </w:rPr>
        <w:t xml:space="preserve"> </w:t>
      </w:r>
      <w:r>
        <w:rPr>
          <w:color w:val="000009"/>
        </w:rPr>
        <w:t>a</w:t>
      </w:r>
      <w:r>
        <w:rPr>
          <w:color w:val="000009"/>
          <w:spacing w:val="23"/>
        </w:rPr>
        <w:t xml:space="preserve"> </w:t>
      </w:r>
      <w:r>
        <w:rPr>
          <w:color w:val="000009"/>
        </w:rPr>
        <w:t>contratação:</w:t>
      </w:r>
      <w:r>
        <w:rPr>
          <w:color w:val="000009"/>
          <w:spacing w:val="26"/>
        </w:rPr>
        <w:t xml:space="preserve"> </w:t>
      </w:r>
    </w:p>
    <w:p w14:paraId="1678E6CA" w14:textId="6D36D74B" w:rsidR="00EE544F" w:rsidRPr="00BA41B2" w:rsidRDefault="00EE544F" w:rsidP="007D5D7B">
      <w:pPr>
        <w:pStyle w:val="Corpodetexto"/>
        <w:spacing w:before="120"/>
        <w:ind w:right="132"/>
        <w:jc w:val="both"/>
        <w:rPr>
          <w:rFonts w:ascii="Arial" w:hAnsi="Arial" w:cs="Arial"/>
        </w:rPr>
      </w:pPr>
      <w:r w:rsidRPr="00BA41B2">
        <w:rPr>
          <w:color w:val="000009"/>
        </w:rPr>
        <w:t>As</w:t>
      </w:r>
      <w:r w:rsidRPr="00BA41B2">
        <w:rPr>
          <w:color w:val="000009"/>
          <w:spacing w:val="23"/>
        </w:rPr>
        <w:t xml:space="preserve"> </w:t>
      </w:r>
      <w:r w:rsidRPr="00BA41B2">
        <w:rPr>
          <w:color w:val="000009"/>
        </w:rPr>
        <w:t>despesas</w:t>
      </w:r>
      <w:r w:rsidRPr="00BA41B2">
        <w:rPr>
          <w:color w:val="000009"/>
          <w:spacing w:val="26"/>
        </w:rPr>
        <w:t xml:space="preserve"> </w:t>
      </w:r>
      <w:r w:rsidRPr="00BA41B2">
        <w:rPr>
          <w:color w:val="000009"/>
          <w:spacing w:val="-2"/>
        </w:rPr>
        <w:t>decorrentes</w:t>
      </w:r>
      <w:r w:rsidRPr="00BA41B2">
        <w:t xml:space="preserve"> </w:t>
      </w:r>
      <w:r w:rsidRPr="00BA41B2">
        <w:rPr>
          <w:color w:val="000009"/>
        </w:rPr>
        <w:t>da</w:t>
      </w:r>
      <w:r w:rsidRPr="00BA41B2">
        <w:rPr>
          <w:color w:val="000009"/>
          <w:spacing w:val="80"/>
        </w:rPr>
        <w:t xml:space="preserve"> </w:t>
      </w:r>
      <w:r w:rsidRPr="00BA41B2">
        <w:rPr>
          <w:color w:val="000009"/>
        </w:rPr>
        <w:t>contratação</w:t>
      </w:r>
      <w:r w:rsidRPr="00BA41B2">
        <w:rPr>
          <w:color w:val="000009"/>
          <w:spacing w:val="80"/>
        </w:rPr>
        <w:t xml:space="preserve"> </w:t>
      </w:r>
      <w:r w:rsidRPr="00BA41B2">
        <w:rPr>
          <w:color w:val="000009"/>
        </w:rPr>
        <w:t>correrão</w:t>
      </w:r>
      <w:r w:rsidRPr="00BA41B2">
        <w:rPr>
          <w:color w:val="000009"/>
          <w:spacing w:val="80"/>
        </w:rPr>
        <w:t xml:space="preserve"> </w:t>
      </w:r>
      <w:r w:rsidRPr="00BA41B2">
        <w:rPr>
          <w:color w:val="000009"/>
        </w:rPr>
        <w:t>por</w:t>
      </w:r>
      <w:r w:rsidRPr="00BA41B2">
        <w:rPr>
          <w:color w:val="000009"/>
          <w:spacing w:val="80"/>
        </w:rPr>
        <w:t xml:space="preserve"> </w:t>
      </w:r>
      <w:r w:rsidRPr="00BA41B2">
        <w:rPr>
          <w:color w:val="000009"/>
        </w:rPr>
        <w:t>conta</w:t>
      </w:r>
      <w:r w:rsidRPr="00BA41B2">
        <w:rPr>
          <w:color w:val="000009"/>
          <w:spacing w:val="80"/>
        </w:rPr>
        <w:t xml:space="preserve"> </w:t>
      </w:r>
      <w:r w:rsidRPr="00BA41B2">
        <w:rPr>
          <w:color w:val="000009"/>
        </w:rPr>
        <w:t>de</w:t>
      </w:r>
      <w:r w:rsidRPr="00BA41B2">
        <w:rPr>
          <w:color w:val="000009"/>
          <w:spacing w:val="80"/>
        </w:rPr>
        <w:t xml:space="preserve"> </w:t>
      </w:r>
      <w:r w:rsidRPr="00BA41B2">
        <w:rPr>
          <w:color w:val="000009"/>
        </w:rPr>
        <w:t>recurso</w:t>
      </w:r>
      <w:r w:rsidRPr="00BA41B2">
        <w:rPr>
          <w:color w:val="000009"/>
          <w:spacing w:val="80"/>
        </w:rPr>
        <w:t xml:space="preserve"> </w:t>
      </w:r>
      <w:r w:rsidRPr="00BA41B2">
        <w:rPr>
          <w:color w:val="000009"/>
        </w:rPr>
        <w:t>orçamentário</w:t>
      </w:r>
      <w:r w:rsidRPr="00BA41B2">
        <w:rPr>
          <w:color w:val="000009"/>
          <w:spacing w:val="80"/>
        </w:rPr>
        <w:t xml:space="preserve"> </w:t>
      </w:r>
      <w:r w:rsidRPr="00BA41B2">
        <w:rPr>
          <w:color w:val="000009"/>
        </w:rPr>
        <w:t>proveniente:</w:t>
      </w:r>
      <w:r>
        <w:rPr>
          <w:color w:val="000009"/>
        </w:rPr>
        <w:t xml:space="preserve"> </w:t>
      </w:r>
      <w:r w:rsidRPr="007016D0">
        <w:rPr>
          <w:rFonts w:ascii="Arial" w:hAnsi="Arial" w:cs="Arial"/>
          <w:b/>
        </w:rPr>
        <w:t>Programa de Trabalho:</w:t>
      </w:r>
      <w:r w:rsidRPr="007016D0">
        <w:rPr>
          <w:rFonts w:ascii="Arial" w:hAnsi="Arial" w:cs="Arial"/>
          <w:b/>
          <w:spacing w:val="-1"/>
        </w:rPr>
        <w:t xml:space="preserve"> 08.10.15.451.0053.1.031</w:t>
      </w:r>
      <w:r w:rsidRPr="007016D0">
        <w:rPr>
          <w:rFonts w:ascii="Arial" w:hAnsi="Arial" w:cs="Arial"/>
        </w:rPr>
        <w:t xml:space="preserve"> – Construção, Manutenção e reforma de Pontes</w:t>
      </w:r>
      <w:r w:rsidRPr="007016D0">
        <w:rPr>
          <w:rFonts w:ascii="Arial" w:hAnsi="Arial" w:cs="Arial"/>
          <w:spacing w:val="-2"/>
        </w:rPr>
        <w:t>.</w:t>
      </w:r>
      <w:r w:rsidRPr="007016D0">
        <w:rPr>
          <w:rFonts w:ascii="Arial" w:hAnsi="Arial" w:cs="Arial"/>
          <w:b/>
        </w:rPr>
        <w:t>Elemento</w:t>
      </w:r>
      <w:r w:rsidRPr="007016D0">
        <w:rPr>
          <w:rFonts w:ascii="Arial" w:hAnsi="Arial" w:cs="Arial"/>
          <w:b/>
          <w:spacing w:val="-7"/>
        </w:rPr>
        <w:t xml:space="preserve"> </w:t>
      </w:r>
      <w:r w:rsidRPr="007016D0">
        <w:rPr>
          <w:rFonts w:ascii="Arial" w:hAnsi="Arial" w:cs="Arial"/>
          <w:b/>
        </w:rPr>
        <w:t>de</w:t>
      </w:r>
      <w:r w:rsidRPr="007016D0">
        <w:rPr>
          <w:rFonts w:ascii="Arial" w:hAnsi="Arial" w:cs="Arial"/>
          <w:b/>
          <w:spacing w:val="-4"/>
        </w:rPr>
        <w:t xml:space="preserve"> </w:t>
      </w:r>
      <w:r w:rsidRPr="007016D0">
        <w:rPr>
          <w:rFonts w:ascii="Arial" w:hAnsi="Arial" w:cs="Arial"/>
          <w:b/>
        </w:rPr>
        <w:t>Despesa:</w:t>
      </w:r>
      <w:r w:rsidRPr="007016D0">
        <w:rPr>
          <w:rFonts w:ascii="Arial" w:hAnsi="Arial" w:cs="Arial"/>
          <w:b/>
          <w:spacing w:val="-5"/>
        </w:rPr>
        <w:t xml:space="preserve"> </w:t>
      </w:r>
      <w:r w:rsidRPr="007016D0">
        <w:rPr>
          <w:rFonts w:ascii="Arial" w:hAnsi="Arial" w:cs="Arial"/>
          <w:spacing w:val="-2"/>
        </w:rPr>
        <w:t>4.4.90.51.00.00</w:t>
      </w:r>
      <w:r>
        <w:rPr>
          <w:rFonts w:ascii="Arial" w:hAnsi="Arial" w:cs="Arial"/>
        </w:rPr>
        <w:t xml:space="preserve"> </w:t>
      </w:r>
      <w:r w:rsidRPr="007016D0">
        <w:rPr>
          <w:rFonts w:ascii="Arial" w:hAnsi="Arial" w:cs="Arial"/>
          <w:b/>
        </w:rPr>
        <w:t>Fonte:</w:t>
      </w:r>
      <w:r w:rsidRPr="007016D0">
        <w:rPr>
          <w:rFonts w:ascii="Arial" w:hAnsi="Arial" w:cs="Arial"/>
          <w:b/>
          <w:spacing w:val="-3"/>
        </w:rPr>
        <w:t xml:space="preserve"> </w:t>
      </w:r>
      <w:r w:rsidRPr="007016D0">
        <w:rPr>
          <w:rFonts w:ascii="Arial" w:hAnsi="Arial" w:cs="Arial"/>
          <w:spacing w:val="-2"/>
        </w:rPr>
        <w:t xml:space="preserve">500 RPM – 700 </w:t>
      </w:r>
      <w:r w:rsidR="007D5D7B">
        <w:rPr>
          <w:rFonts w:ascii="Arial" w:hAnsi="Arial" w:cs="Arial"/>
          <w:spacing w:val="-2"/>
        </w:rPr>
        <w:t>–</w:t>
      </w:r>
      <w:r w:rsidRPr="007016D0">
        <w:rPr>
          <w:rFonts w:ascii="Arial" w:hAnsi="Arial" w:cs="Arial"/>
          <w:spacing w:val="-2"/>
        </w:rPr>
        <w:t xml:space="preserve"> Convênio</w:t>
      </w:r>
      <w:r w:rsidR="007D5D7B">
        <w:rPr>
          <w:rFonts w:ascii="Arial" w:hAnsi="Arial" w:cs="Arial"/>
          <w:spacing w:val="-2"/>
        </w:rPr>
        <w:t xml:space="preserve"> – Emendas Parlamentares de Bancada ou Individual – Emprestimos. </w:t>
      </w:r>
    </w:p>
    <w:p w14:paraId="373A9E3D" w14:textId="77777777" w:rsidR="00EE544F" w:rsidRDefault="00EE544F" w:rsidP="00EE544F">
      <w:pPr>
        <w:pStyle w:val="Corpodetexto"/>
      </w:pPr>
    </w:p>
    <w:p w14:paraId="5ED54F3E" w14:textId="77777777" w:rsidR="00EE544F" w:rsidRDefault="00EE544F" w:rsidP="00EE544F">
      <w:pPr>
        <w:pStyle w:val="Corpodetexto"/>
        <w:spacing w:before="3"/>
      </w:pPr>
    </w:p>
    <w:p w14:paraId="384DE97F" w14:textId="77777777" w:rsidR="00EE544F" w:rsidRDefault="00EE544F" w:rsidP="00B6781D">
      <w:pPr>
        <w:pStyle w:val="PargrafodaLista"/>
        <w:numPr>
          <w:ilvl w:val="0"/>
          <w:numId w:val="48"/>
        </w:numPr>
        <w:pBdr>
          <w:bottom w:val="single" w:sz="4" w:space="1" w:color="auto"/>
        </w:pBdr>
        <w:tabs>
          <w:tab w:val="left" w:pos="709"/>
          <w:tab w:val="left" w:pos="1156"/>
        </w:tabs>
        <w:ind w:left="426" w:right="291" w:hanging="284"/>
        <w:jc w:val="left"/>
        <w:rPr>
          <w:rFonts w:ascii="Arial" w:hAnsi="Arial"/>
          <w:b/>
          <w:color w:val="000009"/>
        </w:rPr>
      </w:pPr>
      <w:r>
        <w:rPr>
          <w:rFonts w:ascii="Arial" w:hAnsi="Arial"/>
          <w:b/>
          <w:color w:val="000009"/>
        </w:rPr>
        <w:tab/>
        <w:t>DO</w:t>
      </w:r>
      <w:r>
        <w:rPr>
          <w:rFonts w:ascii="Arial" w:hAnsi="Arial"/>
          <w:b/>
          <w:color w:val="000009"/>
          <w:spacing w:val="80"/>
        </w:rPr>
        <w:t xml:space="preserve"> </w:t>
      </w:r>
      <w:r>
        <w:rPr>
          <w:rFonts w:ascii="Arial" w:hAnsi="Arial"/>
          <w:b/>
          <w:color w:val="000009"/>
        </w:rPr>
        <w:t>ORÇAMENTO</w:t>
      </w:r>
      <w:r>
        <w:rPr>
          <w:rFonts w:ascii="Arial" w:hAnsi="Arial"/>
          <w:b/>
          <w:color w:val="000009"/>
          <w:spacing w:val="80"/>
        </w:rPr>
        <w:t xml:space="preserve"> </w:t>
      </w:r>
      <w:r>
        <w:rPr>
          <w:rFonts w:ascii="Arial" w:hAnsi="Arial"/>
          <w:b/>
          <w:color w:val="000009"/>
        </w:rPr>
        <w:t>E</w:t>
      </w:r>
      <w:r>
        <w:rPr>
          <w:rFonts w:ascii="Arial" w:hAnsi="Arial"/>
          <w:b/>
          <w:color w:val="000009"/>
          <w:spacing w:val="80"/>
        </w:rPr>
        <w:t xml:space="preserve"> </w:t>
      </w:r>
      <w:r>
        <w:rPr>
          <w:rFonts w:ascii="Arial" w:hAnsi="Arial"/>
          <w:b/>
          <w:color w:val="000009"/>
        </w:rPr>
        <w:t>PREÇO</w:t>
      </w:r>
      <w:r>
        <w:rPr>
          <w:rFonts w:ascii="Arial" w:hAnsi="Arial"/>
          <w:b/>
          <w:color w:val="000009"/>
          <w:spacing w:val="80"/>
        </w:rPr>
        <w:t xml:space="preserve"> </w:t>
      </w:r>
      <w:r>
        <w:rPr>
          <w:rFonts w:ascii="Arial" w:hAnsi="Arial"/>
          <w:b/>
          <w:color w:val="000009"/>
        </w:rPr>
        <w:t>DE</w:t>
      </w:r>
      <w:r>
        <w:rPr>
          <w:rFonts w:ascii="Arial" w:hAnsi="Arial"/>
          <w:b/>
          <w:color w:val="000009"/>
          <w:spacing w:val="80"/>
        </w:rPr>
        <w:t xml:space="preserve"> </w:t>
      </w:r>
      <w:r>
        <w:rPr>
          <w:rFonts w:ascii="Arial" w:hAnsi="Arial"/>
          <w:b/>
          <w:color w:val="000009"/>
        </w:rPr>
        <w:t>REFERÊNCIA,</w:t>
      </w:r>
      <w:r>
        <w:rPr>
          <w:rFonts w:ascii="Arial" w:hAnsi="Arial"/>
          <w:b/>
          <w:color w:val="000009"/>
          <w:spacing w:val="80"/>
        </w:rPr>
        <w:t xml:space="preserve"> </w:t>
      </w:r>
      <w:r>
        <w:rPr>
          <w:rFonts w:ascii="Arial" w:hAnsi="Arial"/>
          <w:b/>
          <w:color w:val="000009"/>
        </w:rPr>
        <w:t>REMUNERAÇÃO</w:t>
      </w:r>
      <w:r>
        <w:rPr>
          <w:rFonts w:ascii="Arial" w:hAnsi="Arial"/>
          <w:b/>
          <w:color w:val="000009"/>
          <w:spacing w:val="80"/>
        </w:rPr>
        <w:t xml:space="preserve"> </w:t>
      </w:r>
      <w:r>
        <w:rPr>
          <w:rFonts w:ascii="Arial" w:hAnsi="Arial"/>
          <w:b/>
          <w:color w:val="000009"/>
        </w:rPr>
        <w:t>OU</w:t>
      </w:r>
      <w:r>
        <w:rPr>
          <w:rFonts w:ascii="Arial" w:hAnsi="Arial"/>
          <w:b/>
          <w:color w:val="000009"/>
          <w:spacing w:val="80"/>
        </w:rPr>
        <w:t xml:space="preserve"> </w:t>
      </w:r>
      <w:r>
        <w:rPr>
          <w:rFonts w:ascii="Arial" w:hAnsi="Arial"/>
          <w:b/>
          <w:color w:val="000009"/>
        </w:rPr>
        <w:t>PRÊMIO CONFORME CRITÉRIO DE JULGAMENTO ADOTADO.</w:t>
      </w:r>
    </w:p>
    <w:p w14:paraId="20037D2A" w14:textId="77777777" w:rsidR="00EE544F" w:rsidRDefault="00EE544F" w:rsidP="00EE544F">
      <w:pPr>
        <w:pStyle w:val="Corpodetexto"/>
        <w:spacing w:before="19"/>
        <w:ind w:left="142"/>
        <w:rPr>
          <w:rFonts w:ascii="Arial"/>
          <w:b/>
        </w:rPr>
      </w:pPr>
    </w:p>
    <w:p w14:paraId="40E5676F" w14:textId="77777777" w:rsidR="00EE544F" w:rsidRDefault="00EE544F" w:rsidP="00E01A42">
      <w:pPr>
        <w:pStyle w:val="PargrafodaLista"/>
        <w:numPr>
          <w:ilvl w:val="1"/>
          <w:numId w:val="32"/>
        </w:numPr>
        <w:tabs>
          <w:tab w:val="left" w:pos="924"/>
        </w:tabs>
        <w:ind w:left="142" w:firstLine="0"/>
      </w:pPr>
      <w:r>
        <w:rPr>
          <w:color w:val="000009"/>
        </w:rPr>
        <w:t>Do</w:t>
      </w:r>
      <w:r>
        <w:rPr>
          <w:color w:val="000009"/>
          <w:spacing w:val="-5"/>
        </w:rPr>
        <w:t xml:space="preserve"> </w:t>
      </w:r>
      <w:r>
        <w:rPr>
          <w:color w:val="000009"/>
        </w:rPr>
        <w:t>orçamento</w:t>
      </w:r>
      <w:r>
        <w:rPr>
          <w:color w:val="000009"/>
          <w:spacing w:val="-4"/>
        </w:rPr>
        <w:t xml:space="preserve"> </w:t>
      </w:r>
      <w:r>
        <w:rPr>
          <w:color w:val="000009"/>
        </w:rPr>
        <w:t>e</w:t>
      </w:r>
      <w:r>
        <w:rPr>
          <w:color w:val="000009"/>
          <w:spacing w:val="-5"/>
        </w:rPr>
        <w:t xml:space="preserve"> </w:t>
      </w:r>
      <w:r>
        <w:rPr>
          <w:color w:val="000009"/>
        </w:rPr>
        <w:t>preço</w:t>
      </w:r>
      <w:r>
        <w:rPr>
          <w:color w:val="000009"/>
          <w:spacing w:val="-1"/>
        </w:rPr>
        <w:t xml:space="preserve"> </w:t>
      </w:r>
      <w:r>
        <w:rPr>
          <w:color w:val="000009"/>
        </w:rPr>
        <w:t>de</w:t>
      </w:r>
      <w:r>
        <w:rPr>
          <w:color w:val="000009"/>
          <w:spacing w:val="3"/>
        </w:rPr>
        <w:t xml:space="preserve"> </w:t>
      </w:r>
      <w:r>
        <w:rPr>
          <w:color w:val="000009"/>
          <w:spacing w:val="-2"/>
        </w:rPr>
        <w:t>referência</w:t>
      </w:r>
    </w:p>
    <w:p w14:paraId="3BBDE97D" w14:textId="77777777" w:rsidR="00EE544F" w:rsidRDefault="00EE544F" w:rsidP="00E01A42">
      <w:pPr>
        <w:pStyle w:val="PargrafodaLista"/>
        <w:numPr>
          <w:ilvl w:val="2"/>
          <w:numId w:val="32"/>
        </w:numPr>
        <w:tabs>
          <w:tab w:val="left" w:pos="1145"/>
          <w:tab w:val="left" w:pos="1266"/>
        </w:tabs>
        <w:spacing w:before="45"/>
        <w:ind w:left="142" w:right="538" w:firstLine="0"/>
        <w:rPr>
          <w:color w:val="000009"/>
        </w:rPr>
      </w:pPr>
      <w:r>
        <w:rPr>
          <w:color w:val="000009"/>
        </w:rPr>
        <w:t>O orçamento referencial foi elaborado</w:t>
      </w:r>
      <w:r>
        <w:rPr>
          <w:color w:val="000009"/>
          <w:spacing w:val="40"/>
        </w:rPr>
        <w:t xml:space="preserve"> </w:t>
      </w:r>
      <w:r>
        <w:rPr>
          <w:color w:val="000009"/>
        </w:rPr>
        <w:t xml:space="preserve">pelo EPITACIOLÂNDIA, no valor é </w:t>
      </w:r>
      <w:r>
        <w:rPr>
          <w:rFonts w:ascii="Arial" w:hAnsi="Arial"/>
          <w:b/>
          <w:color w:val="000009"/>
        </w:rPr>
        <w:t xml:space="preserve">SIGILOSO </w:t>
      </w:r>
      <w:r>
        <w:t>com</w:t>
      </w:r>
      <w:r>
        <w:rPr>
          <w:spacing w:val="40"/>
        </w:rPr>
        <w:t xml:space="preserve"> </w:t>
      </w:r>
      <w:r>
        <w:t xml:space="preserve">data base </w:t>
      </w:r>
      <w:r>
        <w:rPr>
          <w:color w:val="000009"/>
        </w:rPr>
        <w:t xml:space="preserve">SICRO: JULH/2023 e SINAPI: OUT/2023, para o Estado da Acre, SEM </w:t>
      </w:r>
      <w:r>
        <w:rPr>
          <w:color w:val="000009"/>
          <w:spacing w:val="-2"/>
        </w:rPr>
        <w:t>DESONERAÇÃO.</w:t>
      </w:r>
    </w:p>
    <w:p w14:paraId="7FB323EB" w14:textId="77777777" w:rsidR="00EE544F" w:rsidRDefault="00EE544F" w:rsidP="00E01A42">
      <w:pPr>
        <w:pStyle w:val="PargrafodaLista"/>
        <w:numPr>
          <w:ilvl w:val="2"/>
          <w:numId w:val="32"/>
        </w:numPr>
        <w:tabs>
          <w:tab w:val="left" w:pos="1126"/>
          <w:tab w:val="left" w:pos="1266"/>
        </w:tabs>
        <w:spacing w:before="40"/>
        <w:ind w:left="142" w:right="542" w:firstLine="0"/>
      </w:pPr>
      <w:r>
        <w:t>O</w:t>
      </w:r>
      <w:r>
        <w:rPr>
          <w:spacing w:val="40"/>
        </w:rPr>
        <w:t xml:space="preserve"> </w:t>
      </w:r>
      <w:r>
        <w:t>valor</w:t>
      </w:r>
      <w:r>
        <w:rPr>
          <w:spacing w:val="40"/>
        </w:rPr>
        <w:t xml:space="preserve"> </w:t>
      </w:r>
      <w:r>
        <w:t>estimado</w:t>
      </w:r>
      <w:r>
        <w:rPr>
          <w:spacing w:val="40"/>
        </w:rPr>
        <w:t xml:space="preserve"> </w:t>
      </w:r>
      <w:r>
        <w:t>para</w:t>
      </w:r>
      <w:r>
        <w:rPr>
          <w:spacing w:val="40"/>
        </w:rPr>
        <w:t xml:space="preserve"> </w:t>
      </w:r>
      <w:r>
        <w:t>a</w:t>
      </w:r>
      <w:r>
        <w:rPr>
          <w:spacing w:val="40"/>
        </w:rPr>
        <w:t xml:space="preserve"> </w:t>
      </w:r>
      <w:r>
        <w:t>contratação</w:t>
      </w:r>
      <w:r>
        <w:rPr>
          <w:spacing w:val="40"/>
        </w:rPr>
        <w:t xml:space="preserve"> </w:t>
      </w:r>
      <w:r>
        <w:t>foi</w:t>
      </w:r>
      <w:r>
        <w:rPr>
          <w:spacing w:val="40"/>
        </w:rPr>
        <w:t xml:space="preserve"> </w:t>
      </w:r>
      <w:r>
        <w:t>calculado</w:t>
      </w:r>
      <w:r>
        <w:rPr>
          <w:spacing w:val="40"/>
        </w:rPr>
        <w:t xml:space="preserve"> </w:t>
      </w:r>
      <w:r>
        <w:t>utilizando-se</w:t>
      </w:r>
      <w:r>
        <w:rPr>
          <w:spacing w:val="40"/>
        </w:rPr>
        <w:t xml:space="preserve"> </w:t>
      </w:r>
      <w:r>
        <w:t>a</w:t>
      </w:r>
      <w:r>
        <w:rPr>
          <w:spacing w:val="40"/>
        </w:rPr>
        <w:t xml:space="preserve"> </w:t>
      </w:r>
      <w:r>
        <w:t>metodologia</w:t>
      </w:r>
      <w:r>
        <w:rPr>
          <w:spacing w:val="40"/>
        </w:rPr>
        <w:t xml:space="preserve"> </w:t>
      </w:r>
      <w:r>
        <w:t>do</w:t>
      </w:r>
      <w:r>
        <w:rPr>
          <w:spacing w:val="40"/>
        </w:rPr>
        <w:t xml:space="preserve"> </w:t>
      </w:r>
      <w:r>
        <w:t>S</w:t>
      </w:r>
      <w:r>
        <w:rPr>
          <w:spacing w:val="-28"/>
        </w:rPr>
        <w:t xml:space="preserve"> </w:t>
      </w:r>
      <w:r>
        <w:t>I</w:t>
      </w:r>
      <w:r>
        <w:rPr>
          <w:spacing w:val="-25"/>
        </w:rPr>
        <w:t xml:space="preserve"> </w:t>
      </w:r>
      <w:r>
        <w:t>C</w:t>
      </w:r>
      <w:r>
        <w:rPr>
          <w:spacing w:val="-28"/>
        </w:rPr>
        <w:t xml:space="preserve"> </w:t>
      </w:r>
      <w:r>
        <w:t>R</w:t>
      </w:r>
      <w:r>
        <w:rPr>
          <w:spacing w:val="-28"/>
        </w:rPr>
        <w:t xml:space="preserve"> </w:t>
      </w:r>
      <w:r>
        <w:t>O</w:t>
      </w:r>
      <w:r>
        <w:rPr>
          <w:spacing w:val="40"/>
        </w:rPr>
        <w:t xml:space="preserve"> </w:t>
      </w:r>
      <w:r>
        <w:t>e</w:t>
      </w:r>
      <w:r>
        <w:rPr>
          <w:spacing w:val="40"/>
        </w:rPr>
        <w:t xml:space="preserve"> </w:t>
      </w:r>
      <w:r>
        <w:t>SINAPI,</w:t>
      </w:r>
      <w:r>
        <w:rPr>
          <w:spacing w:val="28"/>
        </w:rPr>
        <w:t xml:space="preserve"> </w:t>
      </w:r>
      <w:r>
        <w:t>bem como as suas tabelas e composições de custos unitários.</w:t>
      </w:r>
    </w:p>
    <w:p w14:paraId="1675E177" w14:textId="77777777" w:rsidR="00EE544F" w:rsidRDefault="00EE544F" w:rsidP="00E01A42">
      <w:pPr>
        <w:pStyle w:val="PargrafodaLista"/>
        <w:numPr>
          <w:ilvl w:val="2"/>
          <w:numId w:val="32"/>
        </w:numPr>
        <w:tabs>
          <w:tab w:val="left" w:pos="1114"/>
          <w:tab w:val="left" w:pos="1266"/>
        </w:tabs>
        <w:spacing w:before="8"/>
        <w:ind w:left="142" w:right="575" w:firstLine="0"/>
      </w:pPr>
      <w:r>
        <w:t>Durante a elaboração do orçamento, serviços cujas composições de custos unitários não constavam das tabelas referenciais do SICRO e SINAPI foram classificados como Preços Novos, sendo efetuadas pesquisas de mercado, além de composição de preços unitários conforme a metodologia do dos mesmos. Também foram utilizados valores pagos pela administração em obras similares.</w:t>
      </w:r>
    </w:p>
    <w:p w14:paraId="435745B5" w14:textId="77777777" w:rsidR="00EE544F" w:rsidRDefault="00EE544F" w:rsidP="00E01A42">
      <w:pPr>
        <w:pStyle w:val="PargrafodaLista"/>
        <w:numPr>
          <w:ilvl w:val="2"/>
          <w:numId w:val="32"/>
        </w:numPr>
        <w:tabs>
          <w:tab w:val="left" w:pos="1125"/>
          <w:tab w:val="left" w:pos="1318"/>
        </w:tabs>
        <w:ind w:left="142" w:right="575" w:firstLine="0"/>
      </w:pPr>
      <w:r>
        <w:tab/>
        <w:t>O orçamento estimado será tornado público apenas após a adjudicação do objeto, sem prejuízo da divulgação</w:t>
      </w:r>
      <w:r>
        <w:rPr>
          <w:spacing w:val="40"/>
        </w:rPr>
        <w:t xml:space="preserve"> </w:t>
      </w:r>
      <w:r>
        <w:t>no</w:t>
      </w:r>
      <w:r>
        <w:rPr>
          <w:spacing w:val="40"/>
        </w:rPr>
        <w:t xml:space="preserve"> </w:t>
      </w:r>
      <w:r>
        <w:t>instrumento</w:t>
      </w:r>
      <w:r>
        <w:rPr>
          <w:spacing w:val="40"/>
        </w:rPr>
        <w:t xml:space="preserve"> </w:t>
      </w:r>
      <w:r>
        <w:t>convocatório</w:t>
      </w:r>
      <w:r>
        <w:rPr>
          <w:spacing w:val="40"/>
        </w:rPr>
        <w:t xml:space="preserve"> </w:t>
      </w:r>
      <w:r>
        <w:t>das</w:t>
      </w:r>
      <w:r>
        <w:rPr>
          <w:spacing w:val="40"/>
        </w:rPr>
        <w:t xml:space="preserve"> </w:t>
      </w:r>
      <w:r>
        <w:t>informações necessárias e suficientes para a elaboração</w:t>
      </w:r>
      <w:r>
        <w:rPr>
          <w:spacing w:val="-2"/>
        </w:rPr>
        <w:t xml:space="preserve"> </w:t>
      </w:r>
      <w:r>
        <w:t>das propostas. No entanto, à disposição dos Órgãos de Controle Interno e Externo para consulta.</w:t>
      </w:r>
    </w:p>
    <w:p w14:paraId="061A026E" w14:textId="77777777" w:rsidR="00EE544F" w:rsidRDefault="00EE544F" w:rsidP="00E01A42">
      <w:pPr>
        <w:pStyle w:val="PargrafodaLista"/>
        <w:numPr>
          <w:ilvl w:val="2"/>
          <w:numId w:val="32"/>
        </w:numPr>
        <w:tabs>
          <w:tab w:val="left" w:pos="1125"/>
          <w:tab w:val="left" w:pos="1219"/>
        </w:tabs>
        <w:spacing w:before="8"/>
        <w:ind w:left="142" w:right="573" w:firstLine="0"/>
      </w:pPr>
      <w:r>
        <w:tab/>
        <w:t xml:space="preserve">Na elaboração da proposta de preço é necessário que o licitante apresente o valor global, mês base do orçamento – </w:t>
      </w:r>
      <w:r>
        <w:rPr>
          <w:color w:val="000009"/>
        </w:rPr>
        <w:t>SICRO: JULH/2023 e SINAPI: OUT/2023, para o Estado</w:t>
      </w:r>
      <w:r>
        <w:rPr>
          <w:color w:val="000009"/>
          <w:spacing w:val="40"/>
        </w:rPr>
        <w:t xml:space="preserve"> </w:t>
      </w:r>
      <w:r>
        <w:rPr>
          <w:color w:val="000009"/>
        </w:rPr>
        <w:t>da</w:t>
      </w:r>
      <w:r>
        <w:rPr>
          <w:color w:val="000009"/>
          <w:spacing w:val="40"/>
        </w:rPr>
        <w:t xml:space="preserve"> </w:t>
      </w:r>
      <w:r>
        <w:rPr>
          <w:color w:val="000009"/>
        </w:rPr>
        <w:t>Acre,</w:t>
      </w:r>
      <w:r>
        <w:rPr>
          <w:color w:val="000009"/>
          <w:spacing w:val="40"/>
        </w:rPr>
        <w:t xml:space="preserve"> </w:t>
      </w:r>
      <w:r>
        <w:rPr>
          <w:color w:val="000009"/>
        </w:rPr>
        <w:t>SEM</w:t>
      </w:r>
      <w:r>
        <w:rPr>
          <w:color w:val="000009"/>
          <w:spacing w:val="40"/>
        </w:rPr>
        <w:t xml:space="preserve"> </w:t>
      </w:r>
      <w:r>
        <w:rPr>
          <w:color w:val="000009"/>
        </w:rPr>
        <w:t>DESONERAÇÃO</w:t>
      </w:r>
      <w:r>
        <w:t>,</w:t>
      </w:r>
      <w:r>
        <w:rPr>
          <w:spacing w:val="40"/>
        </w:rPr>
        <w:t xml:space="preserve"> </w:t>
      </w:r>
      <w:r>
        <w:t>em</w:t>
      </w:r>
      <w:r>
        <w:rPr>
          <w:spacing w:val="40"/>
        </w:rPr>
        <w:t xml:space="preserve"> </w:t>
      </w:r>
      <w:r>
        <w:t>moeda</w:t>
      </w:r>
      <w:r>
        <w:rPr>
          <w:spacing w:val="40"/>
        </w:rPr>
        <w:t xml:space="preserve"> </w:t>
      </w:r>
      <w:r>
        <w:t>corrente</w:t>
      </w:r>
      <w:r>
        <w:rPr>
          <w:spacing w:val="40"/>
        </w:rPr>
        <w:t xml:space="preserve"> </w:t>
      </w:r>
      <w:r>
        <w:t>nacional,</w:t>
      </w:r>
      <w:r>
        <w:rPr>
          <w:spacing w:val="40"/>
        </w:rPr>
        <w:t xml:space="preserve"> </w:t>
      </w:r>
      <w:r>
        <w:t>incluindo todas as despesas diretas e indiretas da Execução da Obra, objeto da licitação.</w:t>
      </w:r>
    </w:p>
    <w:p w14:paraId="2EDBE8FD" w14:textId="77777777" w:rsidR="00EE544F" w:rsidRDefault="00EE544F" w:rsidP="00EE544F">
      <w:pPr>
        <w:pStyle w:val="Corpodetexto"/>
        <w:spacing w:before="1"/>
        <w:ind w:left="142"/>
      </w:pPr>
    </w:p>
    <w:p w14:paraId="45860023" w14:textId="77777777" w:rsidR="00EE544F" w:rsidRDefault="00EE544F" w:rsidP="00E01A42">
      <w:pPr>
        <w:pStyle w:val="PargrafodaLista"/>
        <w:numPr>
          <w:ilvl w:val="2"/>
          <w:numId w:val="32"/>
        </w:numPr>
        <w:tabs>
          <w:tab w:val="left" w:pos="1153"/>
        </w:tabs>
        <w:spacing w:before="1"/>
        <w:ind w:left="142" w:firstLine="0"/>
      </w:pPr>
      <w:r>
        <w:t>No</w:t>
      </w:r>
      <w:r>
        <w:rPr>
          <w:spacing w:val="-7"/>
        </w:rPr>
        <w:t xml:space="preserve"> </w:t>
      </w:r>
      <w:r>
        <w:t>orçamento</w:t>
      </w:r>
      <w:r>
        <w:rPr>
          <w:spacing w:val="-7"/>
        </w:rPr>
        <w:t xml:space="preserve"> </w:t>
      </w:r>
      <w:r>
        <w:t>de</w:t>
      </w:r>
      <w:r>
        <w:rPr>
          <w:spacing w:val="-10"/>
        </w:rPr>
        <w:t xml:space="preserve"> </w:t>
      </w:r>
      <w:r>
        <w:t>referência</w:t>
      </w:r>
      <w:r>
        <w:rPr>
          <w:spacing w:val="-7"/>
        </w:rPr>
        <w:t xml:space="preserve"> </w:t>
      </w:r>
      <w:r>
        <w:t>do</w:t>
      </w:r>
      <w:r>
        <w:rPr>
          <w:spacing w:val="1"/>
        </w:rPr>
        <w:t xml:space="preserve"> </w:t>
      </w:r>
      <w:r>
        <w:t>EPITACIOLÂNDIA</w:t>
      </w:r>
      <w:r>
        <w:rPr>
          <w:spacing w:val="2"/>
        </w:rPr>
        <w:t xml:space="preserve"> </w:t>
      </w:r>
      <w:r>
        <w:t>foram</w:t>
      </w:r>
      <w:r>
        <w:rPr>
          <w:spacing w:val="-14"/>
        </w:rPr>
        <w:t xml:space="preserve"> </w:t>
      </w:r>
      <w:r>
        <w:t>consideradas</w:t>
      </w:r>
      <w:r>
        <w:rPr>
          <w:spacing w:val="-9"/>
        </w:rPr>
        <w:t xml:space="preserve"> </w:t>
      </w:r>
      <w:r>
        <w:t>as</w:t>
      </w:r>
      <w:r>
        <w:rPr>
          <w:spacing w:val="-9"/>
        </w:rPr>
        <w:t xml:space="preserve"> </w:t>
      </w:r>
      <w:r>
        <w:t>seguintes</w:t>
      </w:r>
      <w:r>
        <w:rPr>
          <w:spacing w:val="2"/>
        </w:rPr>
        <w:t xml:space="preserve"> </w:t>
      </w:r>
      <w:r>
        <w:rPr>
          <w:spacing w:val="-2"/>
        </w:rPr>
        <w:t>taxas:</w:t>
      </w:r>
    </w:p>
    <w:p w14:paraId="40C00A78" w14:textId="77777777" w:rsidR="00EE544F" w:rsidRDefault="00EE544F" w:rsidP="00EE544F">
      <w:pPr>
        <w:pStyle w:val="Corpodetexto"/>
        <w:ind w:left="142"/>
      </w:pPr>
    </w:p>
    <w:p w14:paraId="225E6993" w14:textId="77777777" w:rsidR="00EE544F" w:rsidRPr="00BA41B2" w:rsidRDefault="00EE544F" w:rsidP="00EE544F">
      <w:pPr>
        <w:pStyle w:val="Corpodetexto"/>
        <w:ind w:left="142"/>
      </w:pPr>
      <w:r w:rsidRPr="00BA41B2">
        <w:rPr>
          <w:noProof/>
          <w:lang w:val="pt-BR" w:eastAsia="pt-BR"/>
        </w:rPr>
        <mc:AlternateContent>
          <mc:Choice Requires="wpg">
            <w:drawing>
              <wp:anchor distT="0" distB="0" distL="0" distR="0" simplePos="0" relativeHeight="251693568" behindDoc="0" locked="0" layoutInCell="1" allowOverlap="1" wp14:anchorId="671A2E26" wp14:editId="7269556C">
                <wp:simplePos x="0" y="0"/>
                <wp:positionH relativeFrom="page">
                  <wp:posOffset>919276</wp:posOffset>
                </wp:positionH>
                <wp:positionV relativeFrom="paragraph">
                  <wp:posOffset>4740</wp:posOffset>
                </wp:positionV>
                <wp:extent cx="97790" cy="53530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535305"/>
                          <a:chOff x="0" y="0"/>
                          <a:chExt cx="97790" cy="535305"/>
                        </a:xfrm>
                      </wpg:grpSpPr>
                      <pic:pic xmlns:pic="http://schemas.openxmlformats.org/drawingml/2006/picture">
                        <pic:nvPicPr>
                          <pic:cNvPr id="18" name="Image 18"/>
                          <pic:cNvPicPr/>
                        </pic:nvPicPr>
                        <pic:blipFill>
                          <a:blip r:embed="rId37" cstate="print"/>
                          <a:stretch>
                            <a:fillRect/>
                          </a:stretch>
                        </pic:blipFill>
                        <pic:spPr>
                          <a:xfrm>
                            <a:off x="0" y="0"/>
                            <a:ext cx="97535" cy="156972"/>
                          </a:xfrm>
                          <a:prstGeom prst="rect">
                            <a:avLst/>
                          </a:prstGeom>
                        </pic:spPr>
                      </pic:pic>
                      <pic:pic xmlns:pic="http://schemas.openxmlformats.org/drawingml/2006/picture">
                        <pic:nvPicPr>
                          <pic:cNvPr id="19" name="Image 19"/>
                          <pic:cNvPicPr/>
                        </pic:nvPicPr>
                        <pic:blipFill>
                          <a:blip r:embed="rId37" cstate="print"/>
                          <a:stretch>
                            <a:fillRect/>
                          </a:stretch>
                        </pic:blipFill>
                        <pic:spPr>
                          <a:xfrm>
                            <a:off x="0" y="192023"/>
                            <a:ext cx="97535" cy="156972"/>
                          </a:xfrm>
                          <a:prstGeom prst="rect">
                            <a:avLst/>
                          </a:prstGeom>
                        </pic:spPr>
                      </pic:pic>
                      <pic:pic xmlns:pic="http://schemas.openxmlformats.org/drawingml/2006/picture">
                        <pic:nvPicPr>
                          <pic:cNvPr id="20" name="Image 20"/>
                          <pic:cNvPicPr/>
                        </pic:nvPicPr>
                        <pic:blipFill>
                          <a:blip r:embed="rId37" cstate="print"/>
                          <a:stretch>
                            <a:fillRect/>
                          </a:stretch>
                        </pic:blipFill>
                        <pic:spPr>
                          <a:xfrm>
                            <a:off x="0" y="377952"/>
                            <a:ext cx="97535" cy="156972"/>
                          </a:xfrm>
                          <a:prstGeom prst="rect">
                            <a:avLst/>
                          </a:prstGeom>
                        </pic:spPr>
                      </pic:pic>
                    </wpg:wgp>
                  </a:graphicData>
                </a:graphic>
              </wp:anchor>
            </w:drawing>
          </mc:Choice>
          <mc:Fallback>
            <w:pict>
              <v:group w14:anchorId="41932BB9" id="Group 17" o:spid="_x0000_s1026" style="position:absolute;margin-left:72.4pt;margin-top:.35pt;width:7.7pt;height:42.15pt;z-index:251693568;mso-wrap-distance-left:0;mso-wrap-distance-right:0;mso-position-horizontal-relative:page" coordsize="977,53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27" type="#_x0000_t75" style="position:absolute;width:975;height:1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pUpzEAAAA2wAAAA8AAABkcnMvZG93bnJldi54bWxEj0FvwjAMhe+T9h8iT9ptpHBAqCMgBNqE&#10;uGwrA3E0jWkqGqdqAnT/fj4gcbP1nt/7PJ33vlFX6mId2MBwkIEiLoOtuTLwu/14m4CKCdliE5gM&#10;/FGE+ez5aYq5DTf+oWuRKiUhHHM04FJqc61j6chjHISWWLRT6DwmWbtK2w5vEu4bPcqysfZYszQ4&#10;bGnpqDwXF2/gy602692xOUy235+Xdkf7fZFGxry+9It3UIn69DDfr9dW8AVWfpEB9Ow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ipUpzEAAAA2wAAAA8AAAAAAAAAAAAAAAAA&#10;nwIAAGRycy9kb3ducmV2LnhtbFBLBQYAAAAABAAEAPcAAACQAwAAAAA=&#10;">
                  <v:imagedata r:id="rId38" o:title=""/>
                </v:shape>
                <v:shape id="Image 19" o:spid="_x0000_s1028" type="#_x0000_t75" style="position:absolute;top:1920;width:975;height:1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fl9wfCAAAA2wAAAA8AAABkcnMvZG93bnJldi54bWxET01rwkAQvRf6H5YRvNWNHsSmbkKxKOLF&#10;NlbxOGan2WB2NmRXTf99tyB4m8f7nHne20ZcqfO1YwXjUQKCuHS65krB9275MgPhA7LGxjEp+CUP&#10;efb8NMdUuxt/0bUIlYgh7FNUYEJoUyl9aciiH7mWOHI/rrMYIuwqqTu8xXDbyEmSTKXFmmODwZYW&#10;hspzcbEKtuZjs96fmuNs97m6tHs6HIowUWo46N/fQATqw0N8d691nP8K/7/EA2T2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X5fcHwgAAANsAAAAPAAAAAAAAAAAAAAAAAJ8C&#10;AABkcnMvZG93bnJldi54bWxQSwUGAAAAAAQABAD3AAAAjgMAAAAA&#10;">
                  <v:imagedata r:id="rId38" o:title=""/>
                </v:shape>
                <v:shape id="Image 20" o:spid="_x0000_s1029" type="#_x0000_t75" style="position:absolute;top:3779;width:975;height:1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izlCfCAAAA2wAAAA8AAABkcnMvZG93bnJldi54bWxET89rwjAUvg/8H8ITdpvpehilM4o4FNll&#10;rq5lx7fm2RSbl9JEW//75TDY8eP7vVxPthM3GnzrWMHzIgFBXDvdcqPg67R7ykD4gKyxc0wK7uRh&#10;vZo9LDHXbuRPuhWhETGEfY4KTAh9LqWvDVn0C9cTR+7sBoshwqGResAxhttOpknyIi22HBsM9rQ1&#10;VF+Kq1XwYd7eD+VP952djvtrX1JVFSFV6nE+bV5BBJrCv/jPfdAK0rg+fok/QK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Is5QnwgAAANsAAAAPAAAAAAAAAAAAAAAAAJ8C&#10;AABkcnMvZG93bnJldi54bWxQSwUGAAAAAAQABAD3AAAAjgMAAAAA&#10;">
                  <v:imagedata r:id="rId38" o:title=""/>
                </v:shape>
                <w10:wrap anchorx="page"/>
              </v:group>
            </w:pict>
          </mc:Fallback>
        </mc:AlternateContent>
      </w:r>
      <w:r w:rsidRPr="00BA41B2">
        <w:t>Para</w:t>
      </w:r>
      <w:r w:rsidRPr="00BA41B2">
        <w:rPr>
          <w:spacing w:val="-4"/>
        </w:rPr>
        <w:t xml:space="preserve"> </w:t>
      </w:r>
      <w:r w:rsidRPr="00BA41B2">
        <w:t>a</w:t>
      </w:r>
      <w:r w:rsidRPr="00BA41B2">
        <w:rPr>
          <w:spacing w:val="-7"/>
        </w:rPr>
        <w:t xml:space="preserve"> </w:t>
      </w:r>
      <w:r w:rsidRPr="00BA41B2">
        <w:rPr>
          <w:spacing w:val="-2"/>
        </w:rPr>
        <w:t>obra:</w:t>
      </w:r>
    </w:p>
    <w:p w14:paraId="1B04E6ED" w14:textId="77777777" w:rsidR="00EE544F" w:rsidRPr="00BA41B2" w:rsidRDefault="00EE544F" w:rsidP="00EE544F">
      <w:pPr>
        <w:spacing w:before="49"/>
        <w:ind w:left="142"/>
        <w:rPr>
          <w:rFonts w:ascii="Arial" w:hAnsi="Arial"/>
          <w:b/>
        </w:rPr>
      </w:pPr>
      <w:r w:rsidRPr="00BA41B2">
        <w:rPr>
          <w:rFonts w:ascii="Arial" w:hAnsi="Arial"/>
          <w:b/>
        </w:rPr>
        <w:t>BDI</w:t>
      </w:r>
      <w:r w:rsidRPr="00BA41B2">
        <w:rPr>
          <w:rFonts w:ascii="Arial" w:hAnsi="Arial"/>
          <w:b/>
          <w:spacing w:val="1"/>
        </w:rPr>
        <w:t xml:space="preserve"> </w:t>
      </w:r>
      <w:r w:rsidRPr="00BA41B2">
        <w:rPr>
          <w:rFonts w:ascii="Arial" w:hAnsi="Arial"/>
          <w:b/>
        </w:rPr>
        <w:t>–</w:t>
      </w:r>
      <w:r w:rsidRPr="00BA41B2">
        <w:rPr>
          <w:rFonts w:ascii="Arial" w:hAnsi="Arial"/>
          <w:b/>
          <w:spacing w:val="3"/>
        </w:rPr>
        <w:t xml:space="preserve"> </w:t>
      </w:r>
      <w:r w:rsidRPr="00BA41B2">
        <w:rPr>
          <w:rFonts w:ascii="Arial" w:hAnsi="Arial"/>
          <w:b/>
          <w:spacing w:val="-2"/>
        </w:rPr>
        <w:t>23,49%;</w:t>
      </w:r>
    </w:p>
    <w:p w14:paraId="261BC041" w14:textId="77777777" w:rsidR="00EE544F" w:rsidRPr="00BA41B2" w:rsidRDefault="00EE544F" w:rsidP="00EE544F">
      <w:pPr>
        <w:pStyle w:val="Corpodetexto"/>
        <w:spacing w:before="40"/>
        <w:ind w:left="142"/>
      </w:pPr>
      <w:r w:rsidRPr="00BA41B2">
        <w:t>Encargos</w:t>
      </w:r>
      <w:r w:rsidRPr="00BA41B2">
        <w:rPr>
          <w:spacing w:val="-11"/>
        </w:rPr>
        <w:t xml:space="preserve"> </w:t>
      </w:r>
      <w:r w:rsidRPr="00BA41B2">
        <w:t>sociais:</w:t>
      </w:r>
      <w:r w:rsidRPr="00BA41B2">
        <w:rPr>
          <w:spacing w:val="-3"/>
        </w:rPr>
        <w:t xml:space="preserve"> </w:t>
      </w:r>
      <w:r w:rsidRPr="00BA41B2">
        <w:rPr>
          <w:spacing w:val="-2"/>
        </w:rPr>
        <w:t>115,90%.</w:t>
      </w:r>
    </w:p>
    <w:p w14:paraId="11AB5342" w14:textId="77777777" w:rsidR="00EE544F" w:rsidRPr="00BA41B2" w:rsidRDefault="00EE544F" w:rsidP="00EE544F">
      <w:pPr>
        <w:pStyle w:val="Corpodetexto"/>
        <w:ind w:left="142"/>
      </w:pPr>
    </w:p>
    <w:p w14:paraId="74A5D60D" w14:textId="77777777" w:rsidR="00EE544F" w:rsidRPr="00BA41B2" w:rsidRDefault="00EE544F" w:rsidP="00EE544F">
      <w:pPr>
        <w:pStyle w:val="Corpodetexto"/>
        <w:spacing w:before="7"/>
        <w:ind w:left="142"/>
      </w:pPr>
    </w:p>
    <w:p w14:paraId="1911B114" w14:textId="77777777" w:rsidR="00EE544F" w:rsidRPr="00BA41B2" w:rsidRDefault="00EE544F" w:rsidP="00E01A42">
      <w:pPr>
        <w:pStyle w:val="PargrafodaLista"/>
        <w:numPr>
          <w:ilvl w:val="2"/>
          <w:numId w:val="32"/>
        </w:numPr>
        <w:tabs>
          <w:tab w:val="left" w:pos="1091"/>
          <w:tab w:val="left" w:pos="1125"/>
        </w:tabs>
        <w:spacing w:before="1" w:line="278" w:lineRule="auto"/>
        <w:ind w:left="142" w:right="1873" w:firstLine="0"/>
        <w:rPr>
          <w:sz w:val="20"/>
        </w:rPr>
      </w:pPr>
      <w:r w:rsidRPr="00BA41B2">
        <w:t>Fornecimento</w:t>
      </w:r>
      <w:r w:rsidRPr="00BA41B2">
        <w:rPr>
          <w:spacing w:val="-1"/>
        </w:rPr>
        <w:t xml:space="preserve"> </w:t>
      </w:r>
      <w:r w:rsidRPr="00BA41B2">
        <w:t>e</w:t>
      </w:r>
      <w:r w:rsidRPr="00BA41B2">
        <w:rPr>
          <w:spacing w:val="-8"/>
        </w:rPr>
        <w:t xml:space="preserve"> </w:t>
      </w:r>
      <w:r w:rsidRPr="00BA41B2">
        <w:t>transporte</w:t>
      </w:r>
      <w:r w:rsidRPr="00BA41B2">
        <w:rPr>
          <w:spacing w:val="-8"/>
        </w:rPr>
        <w:t xml:space="preserve"> </w:t>
      </w:r>
      <w:r w:rsidRPr="00BA41B2">
        <w:t>de</w:t>
      </w:r>
      <w:r w:rsidRPr="00BA41B2">
        <w:rPr>
          <w:spacing w:val="-4"/>
        </w:rPr>
        <w:t xml:space="preserve"> </w:t>
      </w:r>
      <w:r w:rsidRPr="00BA41B2">
        <w:t>material</w:t>
      </w:r>
      <w:r w:rsidRPr="00BA41B2">
        <w:rPr>
          <w:spacing w:val="-13"/>
        </w:rPr>
        <w:t xml:space="preserve"> </w:t>
      </w:r>
      <w:r w:rsidRPr="00BA41B2">
        <w:t>asfáltico e</w:t>
      </w:r>
      <w:r w:rsidRPr="00BA41B2">
        <w:rPr>
          <w:spacing w:val="-6"/>
        </w:rPr>
        <w:t xml:space="preserve"> </w:t>
      </w:r>
      <w:r w:rsidRPr="00BA41B2">
        <w:t xml:space="preserve">serviços especializados: </w:t>
      </w:r>
      <w:r w:rsidRPr="00BA41B2">
        <w:rPr>
          <w:noProof/>
          <w:position w:val="-4"/>
          <w:lang w:val="pt-BR" w:eastAsia="pt-BR"/>
        </w:rPr>
        <w:drawing>
          <wp:inline distT="0" distB="0" distL="0" distR="0" wp14:anchorId="4DFF0679" wp14:editId="4BA81BB6">
            <wp:extent cx="97535" cy="156971"/>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37" cstate="print"/>
                    <a:stretch>
                      <a:fillRect/>
                    </a:stretch>
                  </pic:blipFill>
                  <pic:spPr>
                    <a:xfrm>
                      <a:off x="0" y="0"/>
                      <a:ext cx="97535" cy="156971"/>
                    </a:xfrm>
                    <a:prstGeom prst="rect">
                      <a:avLst/>
                    </a:prstGeom>
                  </pic:spPr>
                </pic:pic>
              </a:graphicData>
            </a:graphic>
          </wp:inline>
        </w:drawing>
      </w:r>
      <w:r w:rsidRPr="00BA41B2">
        <w:rPr>
          <w:rFonts w:ascii="Times New Roman" w:hAnsi="Times New Roman"/>
        </w:rPr>
        <w:tab/>
      </w:r>
      <w:r w:rsidRPr="00BA41B2">
        <w:tab/>
        <w:t>BDI: 15,00%.</w:t>
      </w:r>
    </w:p>
    <w:p w14:paraId="56C30596" w14:textId="77777777" w:rsidR="00EE544F" w:rsidRDefault="00EE544F" w:rsidP="00EE544F">
      <w:pPr>
        <w:pStyle w:val="Corpodetexto"/>
        <w:spacing w:before="34"/>
        <w:ind w:left="142"/>
      </w:pPr>
    </w:p>
    <w:p w14:paraId="12BA239C" w14:textId="77777777" w:rsidR="00EE544F" w:rsidRPr="00302CE1" w:rsidRDefault="00EE544F" w:rsidP="00E01A42">
      <w:pPr>
        <w:pStyle w:val="PargrafodaLista"/>
        <w:numPr>
          <w:ilvl w:val="2"/>
          <w:numId w:val="32"/>
        </w:numPr>
        <w:tabs>
          <w:tab w:val="left" w:pos="1852"/>
        </w:tabs>
        <w:ind w:left="142" w:firstLine="0"/>
      </w:pPr>
      <w:r w:rsidRPr="00302CE1">
        <w:t>Para</w:t>
      </w:r>
      <w:r w:rsidRPr="00302CE1">
        <w:rPr>
          <w:spacing w:val="-4"/>
        </w:rPr>
        <w:t xml:space="preserve"> </w:t>
      </w:r>
      <w:r w:rsidRPr="00302CE1">
        <w:rPr>
          <w:spacing w:val="-2"/>
        </w:rPr>
        <w:t>Projeto:</w:t>
      </w:r>
    </w:p>
    <w:p w14:paraId="599F38B3" w14:textId="77777777" w:rsidR="007A41B9" w:rsidRPr="00302CE1" w:rsidRDefault="00EE544F" w:rsidP="00EE544F">
      <w:pPr>
        <w:pStyle w:val="Corpodetexto"/>
        <w:spacing w:before="40" w:line="285" w:lineRule="auto"/>
        <w:ind w:left="142" w:right="590"/>
      </w:pPr>
      <w:r w:rsidRPr="00302CE1">
        <w:rPr>
          <w:noProof/>
          <w:lang w:val="pt-BR" w:eastAsia="pt-BR"/>
        </w:rPr>
        <mc:AlternateContent>
          <mc:Choice Requires="wpg">
            <w:drawing>
              <wp:anchor distT="0" distB="0" distL="0" distR="0" simplePos="0" relativeHeight="251694592" behindDoc="0" locked="0" layoutInCell="1" allowOverlap="1" wp14:anchorId="0B3BE119" wp14:editId="1337369B">
                <wp:simplePos x="0" y="0"/>
                <wp:positionH relativeFrom="page">
                  <wp:posOffset>899464</wp:posOffset>
                </wp:positionH>
                <wp:positionV relativeFrom="paragraph">
                  <wp:posOffset>30179</wp:posOffset>
                </wp:positionV>
                <wp:extent cx="97790" cy="722630"/>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722630"/>
                          <a:chOff x="0" y="0"/>
                          <a:chExt cx="97790" cy="722630"/>
                        </a:xfrm>
                      </wpg:grpSpPr>
                      <pic:pic xmlns:pic="http://schemas.openxmlformats.org/drawingml/2006/picture">
                        <pic:nvPicPr>
                          <pic:cNvPr id="23" name="Image 23"/>
                          <pic:cNvPicPr/>
                        </pic:nvPicPr>
                        <pic:blipFill>
                          <a:blip r:embed="rId37" cstate="print"/>
                          <a:stretch>
                            <a:fillRect/>
                          </a:stretch>
                        </pic:blipFill>
                        <pic:spPr>
                          <a:xfrm>
                            <a:off x="0" y="0"/>
                            <a:ext cx="97535" cy="156972"/>
                          </a:xfrm>
                          <a:prstGeom prst="rect">
                            <a:avLst/>
                          </a:prstGeom>
                        </pic:spPr>
                      </pic:pic>
                      <pic:pic xmlns:pic="http://schemas.openxmlformats.org/drawingml/2006/picture">
                        <pic:nvPicPr>
                          <pic:cNvPr id="24" name="Image 24"/>
                          <pic:cNvPicPr/>
                        </pic:nvPicPr>
                        <pic:blipFill>
                          <a:blip r:embed="rId37" cstate="print"/>
                          <a:stretch>
                            <a:fillRect/>
                          </a:stretch>
                        </pic:blipFill>
                        <pic:spPr>
                          <a:xfrm>
                            <a:off x="0" y="188976"/>
                            <a:ext cx="97535" cy="156972"/>
                          </a:xfrm>
                          <a:prstGeom prst="rect">
                            <a:avLst/>
                          </a:prstGeom>
                        </pic:spPr>
                      </pic:pic>
                      <pic:pic xmlns:pic="http://schemas.openxmlformats.org/drawingml/2006/picture">
                        <pic:nvPicPr>
                          <pic:cNvPr id="25" name="Image 25"/>
                          <pic:cNvPicPr/>
                        </pic:nvPicPr>
                        <pic:blipFill>
                          <a:blip r:embed="rId37" cstate="print"/>
                          <a:stretch>
                            <a:fillRect/>
                          </a:stretch>
                        </pic:blipFill>
                        <pic:spPr>
                          <a:xfrm>
                            <a:off x="0" y="381000"/>
                            <a:ext cx="97535" cy="156972"/>
                          </a:xfrm>
                          <a:prstGeom prst="rect">
                            <a:avLst/>
                          </a:prstGeom>
                        </pic:spPr>
                      </pic:pic>
                      <pic:pic xmlns:pic="http://schemas.openxmlformats.org/drawingml/2006/picture">
                        <pic:nvPicPr>
                          <pic:cNvPr id="26" name="Image 26"/>
                          <pic:cNvPicPr/>
                        </pic:nvPicPr>
                        <pic:blipFill>
                          <a:blip r:embed="rId37" cstate="print"/>
                          <a:stretch>
                            <a:fillRect/>
                          </a:stretch>
                        </pic:blipFill>
                        <pic:spPr>
                          <a:xfrm>
                            <a:off x="0" y="565404"/>
                            <a:ext cx="97535" cy="156971"/>
                          </a:xfrm>
                          <a:prstGeom prst="rect">
                            <a:avLst/>
                          </a:prstGeom>
                        </pic:spPr>
                      </pic:pic>
                    </wpg:wgp>
                  </a:graphicData>
                </a:graphic>
              </wp:anchor>
            </w:drawing>
          </mc:Choice>
          <mc:Fallback>
            <w:pict>
              <v:group w14:anchorId="00AE0E50" id="Group 22" o:spid="_x0000_s1026" style="position:absolute;margin-left:70.8pt;margin-top:2.4pt;width:7.7pt;height:56.9pt;z-index:251694592;mso-wrap-distance-left:0;mso-wrap-distance-right:0;mso-position-horizontal-relative:page" coordsize="977,72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">
                <v:shape id="Image 23" o:spid="_x0000_s1027" type="#_x0000_t75" style="position:absolute;width:975;height:1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hhClDEAAAA2wAAAA8AAABkcnMvZG93bnJldi54bWxEj09rwkAUxO9Cv8PyCr3ppikUia4iFkV6&#10;qY1/8PjMPrPB7NuQXTX99m5B8DjMzG+Y8bSztbhS6yvHCt4HCQjiwumKSwXbzaI/BOEDssbaMSn4&#10;Iw/TyUtvjJl2N/6lax5KESHsM1RgQmgyKX1hyKIfuIY4eifXWgxRtqXULd4i3NYyTZJPabHiuGCw&#10;obmh4pxfrIIf8/W92h3rw3CzXl6aHe33eUiVenvtZiMQgbrwDD/aK60g/YD/L/EHyM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hhClDEAAAA2wAAAA8AAAAAAAAAAAAAAAAA&#10;nwIAAGRycy9kb3ducmV2LnhtbFBLBQYAAAAABAAEAPcAAACQAwAAAAA=&#10;">
                  <v:imagedata r:id="rId38" o:title=""/>
                </v:shape>
                <v:shape id="Image 24" o:spid="_x0000_s1028" type="#_x0000_t75" style="position:absolute;top:1889;width:975;height:1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eIkiTEAAAA2wAAAA8AAABkcnMvZG93bnJldi54bWxEj09rwkAUxO9Cv8PyCr3ppqEUia4iFkV6&#10;qY1/8PjMPrPB7NuQXTX99m5B8DjMzG+Y8bSztbhS6yvHCt4HCQjiwumKSwXbzaI/BOEDssbaMSn4&#10;Iw/TyUtvjJl2N/6lax5KESHsM1RgQmgyKX1hyKIfuIY4eifXWgxRtqXULd4i3NYyTZJPabHiuGCw&#10;obmh4pxfrIIf8/W92h3rw3CzXl6aHe33eUiVenvtZiMQgbrwDD/aK60g/YD/L/EHyM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eIkiTEAAAA2wAAAA8AAAAAAAAAAAAAAAAA&#10;nwIAAGRycy9kb3ducmV2LnhtbFBLBQYAAAAABAAEAPcAAACQAwAAAAA=&#10;">
                  <v:imagedata r:id="rId38" o:title=""/>
                </v:shape>
                <v:shape id="Image 25" o:spid="_x0000_s1029" type="#_x0000_t75" style="position:absolute;top:3810;width:975;height:1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jEN7/EAAAA2wAAAA8AAABkcnMvZG93bnJldi54bWxEj09rwkAUxO9Cv8PyCr3ppoEWia4iFkV6&#10;qY1/8PjMPrPB7NuQXTX99m5B8DjMzG+Y8bSztbhS6yvHCt4HCQjiwumKSwXbzaI/BOEDssbaMSn4&#10;Iw/TyUtvjJl2N/6lax5KESHsM1RgQmgyKX1hyKIfuIY4eifXWgxRtqXULd4i3NYyTZJPabHiuGCw&#10;obmh4pxfrIIf8/W92h3rw3CzXl6aHe33eUiVenvtZiMQgbrwDD/aK60g/YD/L/EHyM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jEN7/EAAAA2wAAAA8AAAAAAAAAAAAAAAAA&#10;nwIAAGRycy9kb3ducmV2LnhtbFBLBQYAAAAABAAEAPcAAACQAwAAAAA=&#10;">
                  <v:imagedata r:id="rId38" o:title=""/>
                </v:shape>
                <v:shape id="Image 26" o:spid="_x0000_s1030" type="#_x0000_t75" style="position:absolute;top:5654;width:975;height:1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gWqcjEAAAA2wAAAA8AAABkcnMvZG93bnJldi54bWxEj0+LwjAUxO8LfofwhL2tqT2IdI0iLop4&#10;Wa1/2OOzeTZlm5fSRK3f3iwseBxm5jfMZNbZWtyo9ZVjBcNBAoK4cLriUsFhv/wYg/ABWWPtmBQ8&#10;yMNs2nubYKbdnXd0y0MpIoR9hgpMCE0mpS8MWfQD1xBH7+JaiyHKtpS6xXuE21qmSTKSFiuOCwYb&#10;WhgqfvOrVfBtvjbr47n+Ge+3q2tzpNMpD6lS7/1u/gkiUBde4f/2WitIR/D3Jf4AOX0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gWqcjEAAAA2wAAAA8AAAAAAAAAAAAAAAAA&#10;nwIAAGRycy9kb3ducmV2LnhtbFBLBQYAAAAABAAEAPcAAACQAwAAAAA=&#10;">
                  <v:imagedata r:id="rId38" o:title=""/>
                </v:shape>
                <w10:wrap anchorx="page"/>
              </v:group>
            </w:pict>
          </mc:Fallback>
        </mc:AlternateContent>
      </w:r>
      <w:r w:rsidRPr="00302CE1">
        <w:t>Encargos</w:t>
      </w:r>
      <w:r w:rsidRPr="00302CE1">
        <w:rPr>
          <w:spacing w:val="-8"/>
        </w:rPr>
        <w:t xml:space="preserve"> </w:t>
      </w:r>
      <w:r w:rsidRPr="00302CE1">
        <w:t>sociais: 84,04%</w:t>
      </w:r>
      <w:r w:rsidRPr="00302CE1">
        <w:rPr>
          <w:spacing w:val="-2"/>
        </w:rPr>
        <w:t xml:space="preserve"> </w:t>
      </w:r>
      <w:r w:rsidRPr="00302CE1">
        <w:t>(Oitenta</w:t>
      </w:r>
      <w:r w:rsidRPr="00302CE1">
        <w:rPr>
          <w:spacing w:val="-6"/>
        </w:rPr>
        <w:t xml:space="preserve"> </w:t>
      </w:r>
      <w:r w:rsidRPr="00302CE1">
        <w:t>e</w:t>
      </w:r>
      <w:r w:rsidRPr="00302CE1">
        <w:rPr>
          <w:spacing w:val="-6"/>
        </w:rPr>
        <w:t xml:space="preserve"> </w:t>
      </w:r>
      <w:r w:rsidRPr="00302CE1">
        <w:t>quatro</w:t>
      </w:r>
      <w:r w:rsidRPr="00302CE1">
        <w:rPr>
          <w:spacing w:val="-1"/>
        </w:rPr>
        <w:t xml:space="preserve"> </w:t>
      </w:r>
      <w:r w:rsidRPr="00302CE1">
        <w:t>vírgula zero</w:t>
      </w:r>
      <w:r w:rsidRPr="00302CE1">
        <w:rPr>
          <w:spacing w:val="-1"/>
        </w:rPr>
        <w:t xml:space="preserve"> </w:t>
      </w:r>
      <w:r w:rsidRPr="00302CE1">
        <w:t>quatro</w:t>
      </w:r>
      <w:r w:rsidRPr="00302CE1">
        <w:rPr>
          <w:spacing w:val="-6"/>
        </w:rPr>
        <w:t xml:space="preserve"> </w:t>
      </w:r>
      <w:r w:rsidRPr="00302CE1">
        <w:t xml:space="preserve">por cento); </w:t>
      </w:r>
    </w:p>
    <w:p w14:paraId="0FB99BF8" w14:textId="77777777" w:rsidR="007A41B9" w:rsidRPr="00302CE1" w:rsidRDefault="00EE544F" w:rsidP="00EE544F">
      <w:pPr>
        <w:pStyle w:val="Corpodetexto"/>
        <w:spacing w:before="40" w:line="285" w:lineRule="auto"/>
        <w:ind w:left="142" w:right="590"/>
      </w:pPr>
      <w:r w:rsidRPr="00302CE1">
        <w:lastRenderedPageBreak/>
        <w:t xml:space="preserve">Custos administrativos: 30% (trinta por cento) sobre a mão de obra; </w:t>
      </w:r>
    </w:p>
    <w:p w14:paraId="09F4E287" w14:textId="5EA12F0A" w:rsidR="00EE544F" w:rsidRPr="00302CE1" w:rsidRDefault="00EE544F" w:rsidP="00EE544F">
      <w:pPr>
        <w:pStyle w:val="Corpodetexto"/>
        <w:spacing w:before="40" w:line="285" w:lineRule="auto"/>
        <w:ind w:left="142" w:right="590"/>
      </w:pPr>
      <w:r w:rsidRPr="00302CE1">
        <w:t>Remuneração da empresa: 12% (doze por cento) sobre o custo</w:t>
      </w:r>
      <w:r w:rsidRPr="00302CE1">
        <w:rPr>
          <w:spacing w:val="40"/>
        </w:rPr>
        <w:t xml:space="preserve"> </w:t>
      </w:r>
      <w:r w:rsidRPr="00302CE1">
        <w:t>direto;</w:t>
      </w:r>
    </w:p>
    <w:p w14:paraId="12A31A21" w14:textId="77777777" w:rsidR="00EE544F" w:rsidRPr="00302CE1" w:rsidRDefault="00EE544F" w:rsidP="00EE544F">
      <w:pPr>
        <w:pStyle w:val="Corpodetexto"/>
        <w:spacing w:line="240" w:lineRule="exact"/>
        <w:ind w:left="142"/>
      </w:pPr>
      <w:r w:rsidRPr="00302CE1">
        <w:t>Despesas</w:t>
      </w:r>
      <w:r w:rsidRPr="00302CE1">
        <w:rPr>
          <w:spacing w:val="28"/>
        </w:rPr>
        <w:t xml:space="preserve"> </w:t>
      </w:r>
      <w:r w:rsidRPr="00302CE1">
        <w:t>fiscais:</w:t>
      </w:r>
      <w:r w:rsidRPr="00302CE1">
        <w:rPr>
          <w:spacing w:val="28"/>
        </w:rPr>
        <w:t xml:space="preserve"> </w:t>
      </w:r>
      <w:r w:rsidRPr="00302CE1">
        <w:t>16,62%</w:t>
      </w:r>
      <w:r w:rsidRPr="00302CE1">
        <w:rPr>
          <w:spacing w:val="31"/>
        </w:rPr>
        <w:t xml:space="preserve"> </w:t>
      </w:r>
      <w:r w:rsidRPr="00302CE1">
        <w:t>(dezesseis</w:t>
      </w:r>
      <w:r w:rsidRPr="00302CE1">
        <w:rPr>
          <w:spacing w:val="27"/>
        </w:rPr>
        <w:t xml:space="preserve"> </w:t>
      </w:r>
      <w:r w:rsidRPr="00302CE1">
        <w:t>vírgula</w:t>
      </w:r>
      <w:r w:rsidRPr="00302CE1">
        <w:rPr>
          <w:spacing w:val="28"/>
        </w:rPr>
        <w:t xml:space="preserve"> </w:t>
      </w:r>
      <w:r w:rsidRPr="00302CE1">
        <w:t>sessenta</w:t>
      </w:r>
      <w:r w:rsidRPr="00302CE1">
        <w:rPr>
          <w:spacing w:val="28"/>
        </w:rPr>
        <w:t xml:space="preserve"> </w:t>
      </w:r>
      <w:r w:rsidRPr="00302CE1">
        <w:t>e</w:t>
      </w:r>
      <w:r w:rsidRPr="00302CE1">
        <w:rPr>
          <w:spacing w:val="21"/>
        </w:rPr>
        <w:t xml:space="preserve"> </w:t>
      </w:r>
      <w:r w:rsidRPr="00302CE1">
        <w:t>dois</w:t>
      </w:r>
      <w:r w:rsidRPr="00302CE1">
        <w:rPr>
          <w:spacing w:val="25"/>
        </w:rPr>
        <w:t xml:space="preserve"> </w:t>
      </w:r>
      <w:r w:rsidRPr="00302CE1">
        <w:t>por</w:t>
      </w:r>
      <w:r w:rsidRPr="00302CE1">
        <w:rPr>
          <w:spacing w:val="24"/>
        </w:rPr>
        <w:t xml:space="preserve"> </w:t>
      </w:r>
      <w:r w:rsidRPr="00302CE1">
        <w:t>cento)</w:t>
      </w:r>
      <w:r w:rsidRPr="00302CE1">
        <w:rPr>
          <w:spacing w:val="32"/>
        </w:rPr>
        <w:t xml:space="preserve"> </w:t>
      </w:r>
      <w:r w:rsidRPr="00302CE1">
        <w:t>sobre</w:t>
      </w:r>
      <w:r w:rsidRPr="00302CE1">
        <w:rPr>
          <w:spacing w:val="23"/>
        </w:rPr>
        <w:t xml:space="preserve"> </w:t>
      </w:r>
      <w:r w:rsidRPr="00302CE1">
        <w:rPr>
          <w:spacing w:val="-10"/>
        </w:rPr>
        <w:t>o</w:t>
      </w:r>
    </w:p>
    <w:p w14:paraId="162E2999" w14:textId="77777777" w:rsidR="00EE544F" w:rsidRPr="00302CE1" w:rsidRDefault="00EE544F" w:rsidP="00EE544F">
      <w:pPr>
        <w:pStyle w:val="Corpodetexto"/>
        <w:spacing w:line="252" w:lineRule="exact"/>
        <w:ind w:left="142"/>
      </w:pPr>
      <w:r w:rsidRPr="00302CE1">
        <w:rPr>
          <w:spacing w:val="-2"/>
        </w:rPr>
        <w:t>total.</w:t>
      </w:r>
    </w:p>
    <w:p w14:paraId="03FEA29C" w14:textId="77777777" w:rsidR="00EE544F" w:rsidRPr="00302CE1" w:rsidRDefault="00EE544F" w:rsidP="00EE544F">
      <w:pPr>
        <w:pStyle w:val="Corpodetexto"/>
        <w:ind w:left="142"/>
      </w:pPr>
    </w:p>
    <w:p w14:paraId="5AB0EDD9" w14:textId="77777777" w:rsidR="00EE544F" w:rsidRPr="00302CE1" w:rsidRDefault="00EE544F" w:rsidP="00EE544F">
      <w:pPr>
        <w:pStyle w:val="Corpodetexto"/>
        <w:spacing w:before="4"/>
        <w:ind w:left="142"/>
      </w:pPr>
    </w:p>
    <w:p w14:paraId="50A179FE" w14:textId="77777777" w:rsidR="00EE544F" w:rsidRDefault="00EE544F" w:rsidP="00EE544F">
      <w:pPr>
        <w:pStyle w:val="Corpodetexto"/>
        <w:ind w:left="142" w:right="1151"/>
        <w:jc w:val="both"/>
      </w:pPr>
      <w:r w:rsidRPr="00302CE1">
        <w:t>NOTA 1:</w:t>
      </w:r>
      <w:r w:rsidRPr="00302CE1">
        <w:rPr>
          <w:spacing w:val="80"/>
          <w:w w:val="150"/>
        </w:rPr>
        <w:t xml:space="preserve"> </w:t>
      </w:r>
      <w:r w:rsidRPr="00302CE1">
        <w:t>Na composição das taxas de Bonificação e Despesas Indiretas (BDI) não deverão ser apropriados os percentuais de IRPJ e CSLL, consoante Acórdão 325/2007 – TCU/Plenário;</w:t>
      </w:r>
    </w:p>
    <w:p w14:paraId="5DD1EF25" w14:textId="77777777" w:rsidR="00EE544F" w:rsidRDefault="00EE544F" w:rsidP="00EE544F">
      <w:pPr>
        <w:pStyle w:val="Corpodetexto"/>
      </w:pPr>
    </w:p>
    <w:p w14:paraId="27D4A83F" w14:textId="77777777" w:rsidR="00EE544F" w:rsidRDefault="00EE544F" w:rsidP="00B6781D">
      <w:pPr>
        <w:pStyle w:val="PargrafodaLista"/>
        <w:numPr>
          <w:ilvl w:val="0"/>
          <w:numId w:val="48"/>
        </w:numPr>
        <w:pBdr>
          <w:bottom w:val="single" w:sz="4" w:space="1" w:color="auto"/>
        </w:pBdr>
        <w:tabs>
          <w:tab w:val="left" w:pos="709"/>
        </w:tabs>
        <w:ind w:left="284" w:firstLine="0"/>
        <w:rPr>
          <w:rFonts w:ascii="Arial"/>
          <w:b/>
        </w:rPr>
      </w:pPr>
      <w:r>
        <w:rPr>
          <w:rFonts w:ascii="Arial"/>
          <w:b/>
          <w:spacing w:val="-2"/>
        </w:rPr>
        <w:t>PRAZOS</w:t>
      </w:r>
    </w:p>
    <w:p w14:paraId="24474A90" w14:textId="4909EA9E" w:rsidR="00EE544F" w:rsidRDefault="00EE544F" w:rsidP="00E01A42">
      <w:pPr>
        <w:pStyle w:val="PargrafodaLista"/>
        <w:numPr>
          <w:ilvl w:val="1"/>
          <w:numId w:val="31"/>
        </w:numPr>
        <w:tabs>
          <w:tab w:val="left" w:pos="709"/>
          <w:tab w:val="left" w:pos="1066"/>
        </w:tabs>
        <w:spacing w:before="37"/>
        <w:ind w:left="284" w:firstLine="0"/>
      </w:pPr>
      <w:r>
        <w:t>O</w:t>
      </w:r>
      <w:r>
        <w:rPr>
          <w:spacing w:val="-4"/>
        </w:rPr>
        <w:t xml:space="preserve"> </w:t>
      </w:r>
      <w:r>
        <w:t>contrato</w:t>
      </w:r>
      <w:r>
        <w:rPr>
          <w:spacing w:val="-3"/>
        </w:rPr>
        <w:t xml:space="preserve"> </w:t>
      </w:r>
      <w:r>
        <w:t>terá</w:t>
      </w:r>
      <w:r>
        <w:rPr>
          <w:spacing w:val="-7"/>
        </w:rPr>
        <w:t xml:space="preserve"> </w:t>
      </w:r>
      <w:r>
        <w:t>vigência</w:t>
      </w:r>
      <w:r>
        <w:rPr>
          <w:spacing w:val="-3"/>
        </w:rPr>
        <w:t xml:space="preserve"> </w:t>
      </w:r>
      <w:r>
        <w:t>de</w:t>
      </w:r>
      <w:r>
        <w:rPr>
          <w:spacing w:val="-3"/>
        </w:rPr>
        <w:t xml:space="preserve"> </w:t>
      </w:r>
      <w:r w:rsidR="00701208">
        <w:t>18 (dezoito</w:t>
      </w:r>
      <w:r>
        <w:rPr>
          <w:spacing w:val="-5"/>
        </w:rPr>
        <w:t xml:space="preserve"> </w:t>
      </w:r>
      <w:r>
        <w:t>meses),</w:t>
      </w:r>
      <w:r>
        <w:rPr>
          <w:spacing w:val="-3"/>
        </w:rPr>
        <w:t xml:space="preserve"> </w:t>
      </w:r>
      <w:r>
        <w:t>contatos</w:t>
      </w:r>
      <w:r>
        <w:rPr>
          <w:spacing w:val="-3"/>
        </w:rPr>
        <w:t xml:space="preserve"> </w:t>
      </w:r>
      <w:r>
        <w:t>a</w:t>
      </w:r>
      <w:r>
        <w:rPr>
          <w:spacing w:val="-2"/>
        </w:rPr>
        <w:t xml:space="preserve"> </w:t>
      </w:r>
      <w:r>
        <w:t>partir</w:t>
      </w:r>
      <w:r>
        <w:rPr>
          <w:spacing w:val="1"/>
        </w:rPr>
        <w:t xml:space="preserve"> </w:t>
      </w:r>
      <w:r>
        <w:t>da</w:t>
      </w:r>
      <w:r>
        <w:rPr>
          <w:spacing w:val="-7"/>
        </w:rPr>
        <w:t xml:space="preserve"> </w:t>
      </w:r>
      <w:r>
        <w:t>ordem</w:t>
      </w:r>
      <w:r>
        <w:rPr>
          <w:spacing w:val="-10"/>
        </w:rPr>
        <w:t xml:space="preserve"> </w:t>
      </w:r>
      <w:r>
        <w:t>de</w:t>
      </w:r>
      <w:r>
        <w:rPr>
          <w:spacing w:val="-9"/>
        </w:rPr>
        <w:t xml:space="preserve"> </w:t>
      </w:r>
      <w:r>
        <w:rPr>
          <w:spacing w:val="-2"/>
        </w:rPr>
        <w:t>serviço;</w:t>
      </w:r>
    </w:p>
    <w:p w14:paraId="5E042956" w14:textId="35F3F30C" w:rsidR="00EE544F" w:rsidRDefault="00EE544F" w:rsidP="00E01A42">
      <w:pPr>
        <w:pStyle w:val="PargrafodaLista"/>
        <w:numPr>
          <w:ilvl w:val="1"/>
          <w:numId w:val="31"/>
        </w:numPr>
        <w:tabs>
          <w:tab w:val="left" w:pos="709"/>
          <w:tab w:val="left" w:pos="1075"/>
        </w:tabs>
        <w:spacing w:before="40"/>
        <w:ind w:left="284" w:right="245" w:firstLine="0"/>
      </w:pPr>
      <w:r>
        <w:t>O prazo de execução da o</w:t>
      </w:r>
      <w:r w:rsidR="00701208">
        <w:t>bra será de até 18 (dezoito</w:t>
      </w:r>
      <w:r>
        <w:t xml:space="preserve"> meses) a partir da emissão da ordem de serviço.</w:t>
      </w:r>
    </w:p>
    <w:p w14:paraId="60B2BCD4" w14:textId="77777777" w:rsidR="00EE544F" w:rsidRDefault="00EE544F" w:rsidP="00EE544F">
      <w:pPr>
        <w:pStyle w:val="Corpodetexto"/>
      </w:pPr>
    </w:p>
    <w:p w14:paraId="44030322" w14:textId="77777777" w:rsidR="00EE544F" w:rsidRDefault="00EE544F" w:rsidP="00B6781D">
      <w:pPr>
        <w:pStyle w:val="PargrafodaLista"/>
        <w:numPr>
          <w:ilvl w:val="0"/>
          <w:numId w:val="48"/>
        </w:numPr>
        <w:pBdr>
          <w:bottom w:val="single" w:sz="4" w:space="1" w:color="auto"/>
        </w:pBdr>
        <w:tabs>
          <w:tab w:val="left" w:pos="955"/>
        </w:tabs>
        <w:ind w:left="284" w:firstLine="0"/>
        <w:jc w:val="left"/>
        <w:rPr>
          <w:rFonts w:ascii="Arial" w:hAnsi="Arial"/>
          <w:b/>
        </w:rPr>
      </w:pPr>
      <w:r>
        <w:rPr>
          <w:rFonts w:ascii="Arial" w:hAnsi="Arial"/>
          <w:b/>
        </w:rPr>
        <w:t>CONDIÇÕES</w:t>
      </w:r>
      <w:r>
        <w:rPr>
          <w:rFonts w:ascii="Arial" w:hAnsi="Arial"/>
          <w:b/>
          <w:spacing w:val="-6"/>
        </w:rPr>
        <w:t xml:space="preserve"> </w:t>
      </w:r>
      <w:r>
        <w:rPr>
          <w:rFonts w:ascii="Arial" w:hAnsi="Arial"/>
          <w:b/>
        </w:rPr>
        <w:t>DE</w:t>
      </w:r>
      <w:r>
        <w:rPr>
          <w:rFonts w:ascii="Arial" w:hAnsi="Arial"/>
          <w:b/>
          <w:spacing w:val="-6"/>
        </w:rPr>
        <w:t xml:space="preserve"> </w:t>
      </w:r>
      <w:r>
        <w:rPr>
          <w:rFonts w:ascii="Arial" w:hAnsi="Arial"/>
          <w:b/>
          <w:spacing w:val="-2"/>
        </w:rPr>
        <w:t>ENTREGA</w:t>
      </w:r>
    </w:p>
    <w:p w14:paraId="429BFB54" w14:textId="77777777" w:rsidR="00EE544F" w:rsidRDefault="00EE544F" w:rsidP="00E01A42">
      <w:pPr>
        <w:pStyle w:val="PargrafodaLista"/>
        <w:numPr>
          <w:ilvl w:val="1"/>
          <w:numId w:val="30"/>
        </w:numPr>
        <w:tabs>
          <w:tab w:val="left" w:pos="984"/>
        </w:tabs>
        <w:spacing w:before="40"/>
        <w:ind w:left="284" w:firstLine="0"/>
      </w:pPr>
      <w:r>
        <w:t>Executado</w:t>
      </w:r>
      <w:r>
        <w:rPr>
          <w:spacing w:val="-7"/>
        </w:rPr>
        <w:t xml:space="preserve"> </w:t>
      </w:r>
      <w:r>
        <w:t>o</w:t>
      </w:r>
      <w:r>
        <w:rPr>
          <w:spacing w:val="-1"/>
        </w:rPr>
        <w:t xml:space="preserve"> </w:t>
      </w:r>
      <w:r>
        <w:t>contrato,</w:t>
      </w:r>
      <w:r>
        <w:rPr>
          <w:spacing w:val="-4"/>
        </w:rPr>
        <w:t xml:space="preserve"> </w:t>
      </w:r>
      <w:r>
        <w:t>o</w:t>
      </w:r>
      <w:r>
        <w:rPr>
          <w:spacing w:val="-4"/>
        </w:rPr>
        <w:t xml:space="preserve"> </w:t>
      </w:r>
      <w:r>
        <w:t>seu</w:t>
      </w:r>
      <w:r>
        <w:rPr>
          <w:spacing w:val="-9"/>
        </w:rPr>
        <w:t xml:space="preserve"> </w:t>
      </w:r>
      <w:r>
        <w:t>objeto</w:t>
      </w:r>
      <w:r>
        <w:rPr>
          <w:spacing w:val="2"/>
        </w:rPr>
        <w:t xml:space="preserve"> </w:t>
      </w:r>
      <w:r>
        <w:t xml:space="preserve">será </w:t>
      </w:r>
      <w:r>
        <w:rPr>
          <w:spacing w:val="-2"/>
        </w:rPr>
        <w:t>recebido:</w:t>
      </w:r>
    </w:p>
    <w:p w14:paraId="7505A665" w14:textId="77777777" w:rsidR="00EE544F" w:rsidRDefault="00EE544F" w:rsidP="00E01A42">
      <w:pPr>
        <w:pStyle w:val="PargrafodaLista"/>
        <w:numPr>
          <w:ilvl w:val="1"/>
          <w:numId w:val="30"/>
        </w:numPr>
        <w:tabs>
          <w:tab w:val="left" w:pos="981"/>
          <w:tab w:val="left" w:pos="999"/>
        </w:tabs>
        <w:spacing w:before="42"/>
        <w:ind w:left="284" w:right="575" w:firstLine="0"/>
      </w:pPr>
      <w:r>
        <w:tab/>
        <w:t>Provisoriamente, pelo</w:t>
      </w:r>
      <w:r>
        <w:rPr>
          <w:spacing w:val="80"/>
        </w:rPr>
        <w:t xml:space="preserve"> </w:t>
      </w:r>
      <w:r>
        <w:t>responsável por seu acompanhamento e fiscalização, mediante termo circunstanciado, assinado pelas partes em até 15 (quinze) dias da comunicação escrita do contratado;</w:t>
      </w:r>
    </w:p>
    <w:p w14:paraId="74CD6B92" w14:textId="77777777" w:rsidR="00EE544F" w:rsidRDefault="00EE544F" w:rsidP="00E01A42">
      <w:pPr>
        <w:pStyle w:val="PargrafodaLista"/>
        <w:numPr>
          <w:ilvl w:val="1"/>
          <w:numId w:val="30"/>
        </w:numPr>
        <w:tabs>
          <w:tab w:val="left" w:pos="981"/>
          <w:tab w:val="left" w:pos="1056"/>
        </w:tabs>
        <w:spacing w:before="2"/>
        <w:ind w:left="284" w:right="575" w:firstLine="0"/>
      </w:pPr>
      <w:r>
        <w:tab/>
        <w:t>Definitivamente, por servidor ou comissão designada pela autoridade competente, mediante termo circunstanciado, assinado pelas partes, após o decurso do prazo de observação, ou vistoria que comprove a adequação do objeto aos termos contratuais.</w:t>
      </w:r>
    </w:p>
    <w:p w14:paraId="07A4BC0D" w14:textId="77777777" w:rsidR="00EE544F" w:rsidRDefault="00EE544F" w:rsidP="00EE544F">
      <w:pPr>
        <w:pStyle w:val="Corpodetexto"/>
      </w:pPr>
    </w:p>
    <w:p w14:paraId="55CEE383" w14:textId="77777777" w:rsidR="00EE544F" w:rsidRDefault="00EE544F" w:rsidP="00B6781D">
      <w:pPr>
        <w:pStyle w:val="PargrafodaLista"/>
        <w:numPr>
          <w:ilvl w:val="0"/>
          <w:numId w:val="48"/>
        </w:numPr>
        <w:pBdr>
          <w:bottom w:val="single" w:sz="4" w:space="1" w:color="auto"/>
        </w:pBdr>
        <w:tabs>
          <w:tab w:val="left" w:pos="1293"/>
        </w:tabs>
        <w:ind w:left="284" w:firstLine="0"/>
        <w:jc w:val="left"/>
        <w:rPr>
          <w:rFonts w:ascii="Arial" w:hAnsi="Arial"/>
          <w:b/>
        </w:rPr>
      </w:pPr>
      <w:r>
        <w:rPr>
          <w:rFonts w:ascii="Arial" w:hAnsi="Arial"/>
          <w:b/>
          <w:spacing w:val="-2"/>
        </w:rPr>
        <w:t>SUBCONTRATAÇÃO</w:t>
      </w:r>
    </w:p>
    <w:p w14:paraId="7CFAF98B" w14:textId="77777777" w:rsidR="00EE544F" w:rsidRDefault="00EE544F" w:rsidP="00E01A42">
      <w:pPr>
        <w:pStyle w:val="PargrafodaLista"/>
        <w:numPr>
          <w:ilvl w:val="1"/>
          <w:numId w:val="29"/>
        </w:numPr>
        <w:tabs>
          <w:tab w:val="left" w:pos="734"/>
          <w:tab w:val="left" w:pos="1106"/>
        </w:tabs>
        <w:spacing w:before="40"/>
        <w:ind w:left="284" w:right="575" w:firstLine="0"/>
      </w:pPr>
      <w:r>
        <w:t xml:space="preserve">Será permitida a subcontratação para as atividades que não constituem o escopo principal do objeto e os itens exigidos para comprovação técnica operacional ou profissional, até o limite de </w:t>
      </w:r>
      <w:r>
        <w:rPr>
          <w:rFonts w:ascii="Arial" w:hAnsi="Arial"/>
          <w:b/>
        </w:rPr>
        <w:t xml:space="preserve">25% (vinte e cinco por cento) do valor do orçamento, </w:t>
      </w:r>
      <w:r>
        <w:t>desde que previamente autorizada pelo EPITACIOLÂNDIA.</w:t>
      </w:r>
    </w:p>
    <w:p w14:paraId="43444B59" w14:textId="77777777" w:rsidR="00EE544F" w:rsidRDefault="00EE544F" w:rsidP="00E01A42">
      <w:pPr>
        <w:pStyle w:val="PargrafodaLista"/>
        <w:numPr>
          <w:ilvl w:val="2"/>
          <w:numId w:val="29"/>
        </w:numPr>
        <w:tabs>
          <w:tab w:val="left" w:pos="1276"/>
        </w:tabs>
        <w:spacing w:before="4"/>
        <w:ind w:left="284" w:right="577" w:firstLine="0"/>
      </w:pPr>
      <w:r>
        <w:t>Entende-se como</w:t>
      </w:r>
      <w:r>
        <w:rPr>
          <w:spacing w:val="40"/>
        </w:rPr>
        <w:t xml:space="preserve"> </w:t>
      </w:r>
      <w:r>
        <w:t>escopo</w:t>
      </w:r>
      <w:r>
        <w:rPr>
          <w:spacing w:val="40"/>
        </w:rPr>
        <w:t xml:space="preserve"> </w:t>
      </w:r>
      <w:r>
        <w:t>principal do</w:t>
      </w:r>
      <w:r>
        <w:rPr>
          <w:spacing w:val="40"/>
        </w:rPr>
        <w:t xml:space="preserve"> </w:t>
      </w:r>
      <w:r>
        <w:t>objeto</w:t>
      </w:r>
      <w:r>
        <w:rPr>
          <w:spacing w:val="40"/>
        </w:rPr>
        <w:t xml:space="preserve"> </w:t>
      </w:r>
      <w:r>
        <w:t>o</w:t>
      </w:r>
      <w:r>
        <w:rPr>
          <w:spacing w:val="40"/>
        </w:rPr>
        <w:t xml:space="preserve"> </w:t>
      </w:r>
      <w:r>
        <w:t>conjunto</w:t>
      </w:r>
      <w:r>
        <w:rPr>
          <w:spacing w:val="40"/>
        </w:rPr>
        <w:t xml:space="preserve"> </w:t>
      </w:r>
      <w:r>
        <w:t>de</w:t>
      </w:r>
      <w:r>
        <w:rPr>
          <w:spacing w:val="40"/>
        </w:rPr>
        <w:t xml:space="preserve"> </w:t>
      </w:r>
      <w:r>
        <w:t>itens para os quais, como</w:t>
      </w:r>
      <w:r>
        <w:rPr>
          <w:spacing w:val="40"/>
        </w:rPr>
        <w:t xml:space="preserve"> </w:t>
      </w:r>
      <w:r>
        <w:t>requisito</w:t>
      </w:r>
      <w:r>
        <w:rPr>
          <w:spacing w:val="40"/>
        </w:rPr>
        <w:t xml:space="preserve"> </w:t>
      </w:r>
      <w:r>
        <w:t>de habilitação</w:t>
      </w:r>
      <w:r>
        <w:rPr>
          <w:spacing w:val="40"/>
        </w:rPr>
        <w:t xml:space="preserve"> </w:t>
      </w:r>
      <w:r>
        <w:t>técnico-operacional,</w:t>
      </w:r>
      <w:r>
        <w:rPr>
          <w:spacing w:val="40"/>
        </w:rPr>
        <w:t xml:space="preserve"> </w:t>
      </w:r>
      <w:r>
        <w:t>foi exigida</w:t>
      </w:r>
      <w:r>
        <w:rPr>
          <w:spacing w:val="40"/>
        </w:rPr>
        <w:t xml:space="preserve"> </w:t>
      </w:r>
      <w:r>
        <w:t>a</w:t>
      </w:r>
      <w:r>
        <w:rPr>
          <w:spacing w:val="40"/>
        </w:rPr>
        <w:t xml:space="preserve"> </w:t>
      </w:r>
      <w:r>
        <w:t>apresentação</w:t>
      </w:r>
      <w:r>
        <w:rPr>
          <w:spacing w:val="40"/>
        </w:rPr>
        <w:t xml:space="preserve"> </w:t>
      </w:r>
      <w:r>
        <w:t>de atestados que comprovassem execução de serviço com características semelhantes.</w:t>
      </w:r>
    </w:p>
    <w:p w14:paraId="2E0B66EE" w14:textId="77777777" w:rsidR="00EE544F" w:rsidRDefault="00EE544F" w:rsidP="00E01A42">
      <w:pPr>
        <w:pStyle w:val="PargrafodaLista"/>
        <w:numPr>
          <w:ilvl w:val="1"/>
          <w:numId w:val="29"/>
        </w:numPr>
        <w:tabs>
          <w:tab w:val="left" w:pos="734"/>
          <w:tab w:val="left" w:pos="1159"/>
        </w:tabs>
        <w:ind w:left="284" w:right="575" w:firstLine="0"/>
      </w:pPr>
      <w:r>
        <w:t>A subcontratação não exclui a responsabilidade da CONTRATADA perante a CONTRATANTE quanto à qualidade técnica da obra ou do serviço prestado.</w:t>
      </w:r>
    </w:p>
    <w:p w14:paraId="06788AE3" w14:textId="77777777" w:rsidR="00EE544F" w:rsidRDefault="00EE544F" w:rsidP="00E01A42">
      <w:pPr>
        <w:pStyle w:val="PargrafodaLista"/>
        <w:numPr>
          <w:ilvl w:val="1"/>
          <w:numId w:val="29"/>
        </w:numPr>
        <w:tabs>
          <w:tab w:val="left" w:pos="734"/>
          <w:tab w:val="left" w:pos="1082"/>
        </w:tabs>
        <w:spacing w:before="2"/>
        <w:ind w:left="284" w:right="574" w:firstLine="0"/>
      </w:pPr>
      <w:r>
        <w:t>A subcontratação depende de autorização prévia por parte do CONTRATANTE, com parecer técnico da fiscalização, ao qual cabe avaliar se a Subcontratada cumpre os requisitos de qualificação técnica necessários para a execução dos serviços.</w:t>
      </w:r>
    </w:p>
    <w:p w14:paraId="5974D272" w14:textId="77777777" w:rsidR="00EE544F" w:rsidRDefault="00EE544F" w:rsidP="00E01A42">
      <w:pPr>
        <w:pStyle w:val="PargrafodaLista"/>
        <w:numPr>
          <w:ilvl w:val="2"/>
          <w:numId w:val="29"/>
        </w:numPr>
        <w:tabs>
          <w:tab w:val="left" w:pos="700"/>
          <w:tab w:val="left" w:pos="1282"/>
        </w:tabs>
        <w:ind w:left="284" w:right="578" w:firstLine="0"/>
      </w:pPr>
      <w:r>
        <w:t>A CONTRATADA originária deve submeter à apreciação do CONTRATANTE o pedido de prévia anuência para subcontratação, com apresentação do(s) pretendente(s) subcontratado(s) e da respectiva documentação, que deve corresponder à exigida para habilitação nesta licitação.</w:t>
      </w:r>
    </w:p>
    <w:p w14:paraId="71BA5127" w14:textId="77777777" w:rsidR="00EE544F" w:rsidRDefault="00EE544F" w:rsidP="00E01A42">
      <w:pPr>
        <w:pStyle w:val="PargrafodaLista"/>
        <w:numPr>
          <w:ilvl w:val="1"/>
          <w:numId w:val="29"/>
        </w:numPr>
        <w:tabs>
          <w:tab w:val="left" w:pos="700"/>
          <w:tab w:val="left" w:pos="1065"/>
        </w:tabs>
        <w:spacing w:before="39"/>
        <w:ind w:left="284" w:right="573" w:firstLine="0"/>
      </w:pPr>
      <w:r>
        <w:t>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3C83B08" w14:textId="77777777" w:rsidR="00EE544F" w:rsidRDefault="00EE544F" w:rsidP="00EE544F">
      <w:pPr>
        <w:pStyle w:val="Corpodetexto"/>
      </w:pPr>
    </w:p>
    <w:p w14:paraId="038D711C" w14:textId="77777777" w:rsidR="00EE544F" w:rsidRDefault="00EE544F" w:rsidP="00B6781D">
      <w:pPr>
        <w:pStyle w:val="PargrafodaLista"/>
        <w:numPr>
          <w:ilvl w:val="0"/>
          <w:numId w:val="48"/>
        </w:numPr>
        <w:pBdr>
          <w:bottom w:val="single" w:sz="4" w:space="1" w:color="auto"/>
        </w:pBdr>
        <w:tabs>
          <w:tab w:val="left" w:pos="955"/>
        </w:tabs>
        <w:ind w:left="284" w:firstLine="0"/>
        <w:jc w:val="left"/>
        <w:rPr>
          <w:rFonts w:ascii="Arial" w:hAnsi="Arial"/>
          <w:b/>
        </w:rPr>
      </w:pPr>
      <w:r>
        <w:rPr>
          <w:rFonts w:ascii="Arial" w:hAnsi="Arial"/>
          <w:b/>
        </w:rPr>
        <w:t>CISÃO,</w:t>
      </w:r>
      <w:r>
        <w:rPr>
          <w:rFonts w:ascii="Arial" w:hAnsi="Arial"/>
          <w:b/>
          <w:spacing w:val="-6"/>
        </w:rPr>
        <w:t xml:space="preserve"> </w:t>
      </w:r>
      <w:r>
        <w:rPr>
          <w:rFonts w:ascii="Arial" w:hAnsi="Arial"/>
          <w:b/>
        </w:rPr>
        <w:t>INCORPORAÇÃO</w:t>
      </w:r>
      <w:r>
        <w:rPr>
          <w:rFonts w:ascii="Arial" w:hAnsi="Arial"/>
          <w:b/>
          <w:spacing w:val="-7"/>
        </w:rPr>
        <w:t xml:space="preserve"> </w:t>
      </w:r>
      <w:r>
        <w:rPr>
          <w:rFonts w:ascii="Arial" w:hAnsi="Arial"/>
          <w:b/>
        </w:rPr>
        <w:t>OU</w:t>
      </w:r>
      <w:r>
        <w:rPr>
          <w:rFonts w:ascii="Arial" w:hAnsi="Arial"/>
          <w:b/>
          <w:spacing w:val="-12"/>
        </w:rPr>
        <w:t xml:space="preserve"> </w:t>
      </w:r>
      <w:r>
        <w:rPr>
          <w:rFonts w:ascii="Arial" w:hAnsi="Arial"/>
          <w:b/>
          <w:spacing w:val="-2"/>
        </w:rPr>
        <w:t>FUSÃO</w:t>
      </w:r>
    </w:p>
    <w:p w14:paraId="6438F26C" w14:textId="77777777" w:rsidR="00EE544F" w:rsidRDefault="00EE544F" w:rsidP="00EE544F">
      <w:pPr>
        <w:pStyle w:val="Corpodetexto"/>
        <w:spacing w:before="37"/>
        <w:ind w:left="284" w:right="573"/>
        <w:jc w:val="both"/>
      </w:pPr>
      <w:r>
        <w:t>9.1 Em havendo a Cisão, Incorporação ou Fusão da futura empresa contratada, a aceitação de qualquer uma destas operações ficará condicionada à análise por esta administração contratante do procedimento realizado, tendo presente</w:t>
      </w:r>
      <w:r>
        <w:rPr>
          <w:spacing w:val="40"/>
        </w:rPr>
        <w:t xml:space="preserve"> </w:t>
      </w:r>
      <w:r>
        <w:t>a possibilidade</w:t>
      </w:r>
      <w:r>
        <w:rPr>
          <w:spacing w:val="40"/>
        </w:rPr>
        <w:t xml:space="preserve"> </w:t>
      </w:r>
      <w:r>
        <w:t>de riscos</w:t>
      </w:r>
      <w:r>
        <w:rPr>
          <w:spacing w:val="40"/>
        </w:rPr>
        <w:t xml:space="preserve"> </w:t>
      </w:r>
      <w:r>
        <w:t>de</w:t>
      </w:r>
      <w:r>
        <w:rPr>
          <w:spacing w:val="40"/>
        </w:rPr>
        <w:t xml:space="preserve"> </w:t>
      </w:r>
      <w:r>
        <w:t xml:space="preserve">insucesso na execução do objeto contratado, ficando vedada a sub-rogação </w:t>
      </w:r>
      <w:r>
        <w:rPr>
          <w:spacing w:val="-2"/>
        </w:rPr>
        <w:t>contratual.</w:t>
      </w:r>
    </w:p>
    <w:p w14:paraId="77B8FC5D" w14:textId="77777777" w:rsidR="00EE544F" w:rsidRDefault="00EE544F" w:rsidP="00EE544F">
      <w:pPr>
        <w:pStyle w:val="Corpodetexto"/>
        <w:spacing w:before="25"/>
        <w:ind w:left="284"/>
      </w:pPr>
    </w:p>
    <w:p w14:paraId="0EB6618B" w14:textId="77777777" w:rsidR="00EE544F" w:rsidRDefault="00EE544F" w:rsidP="00B6781D">
      <w:pPr>
        <w:pStyle w:val="PargrafodaLista"/>
        <w:numPr>
          <w:ilvl w:val="0"/>
          <w:numId w:val="48"/>
        </w:numPr>
        <w:pBdr>
          <w:bottom w:val="single" w:sz="4" w:space="1" w:color="auto"/>
        </w:pBdr>
        <w:tabs>
          <w:tab w:val="left" w:pos="1372"/>
        </w:tabs>
        <w:ind w:left="284" w:firstLine="0"/>
        <w:jc w:val="left"/>
        <w:rPr>
          <w:rFonts w:ascii="Arial" w:hAnsi="Arial"/>
          <w:b/>
        </w:rPr>
      </w:pPr>
      <w:r>
        <w:rPr>
          <w:rFonts w:ascii="Arial" w:hAnsi="Arial"/>
          <w:b/>
          <w:spacing w:val="-2"/>
        </w:rPr>
        <w:t>CONSÓRCIO</w:t>
      </w:r>
    </w:p>
    <w:p w14:paraId="05C8B863" w14:textId="77777777" w:rsidR="00EE544F" w:rsidRDefault="00EE544F" w:rsidP="00EE544F">
      <w:pPr>
        <w:pStyle w:val="Corpodetexto"/>
        <w:spacing w:before="35"/>
        <w:ind w:left="284" w:right="573"/>
        <w:jc w:val="both"/>
      </w:pPr>
      <w:r>
        <w:t>10.1</w:t>
      </w:r>
      <w:r>
        <w:rPr>
          <w:spacing w:val="25"/>
        </w:rPr>
        <w:t xml:space="preserve"> </w:t>
      </w:r>
      <w:r>
        <w:t>Nesta</w:t>
      </w:r>
      <w:r>
        <w:rPr>
          <w:spacing w:val="40"/>
        </w:rPr>
        <w:t xml:space="preserve"> </w:t>
      </w:r>
      <w:r>
        <w:t>licitação</w:t>
      </w:r>
      <w:r>
        <w:rPr>
          <w:spacing w:val="40"/>
        </w:rPr>
        <w:t xml:space="preserve"> </w:t>
      </w:r>
      <w:r>
        <w:t>será</w:t>
      </w:r>
      <w:r>
        <w:rPr>
          <w:spacing w:val="40"/>
        </w:rPr>
        <w:t xml:space="preserve"> </w:t>
      </w:r>
      <w:r>
        <w:t>admitida</w:t>
      </w:r>
      <w:r>
        <w:rPr>
          <w:spacing w:val="40"/>
        </w:rPr>
        <w:t xml:space="preserve"> </w:t>
      </w:r>
      <w:r>
        <w:t>a</w:t>
      </w:r>
      <w:r>
        <w:rPr>
          <w:spacing w:val="40"/>
        </w:rPr>
        <w:t xml:space="preserve"> </w:t>
      </w:r>
      <w:r>
        <w:t>possibilidade</w:t>
      </w:r>
      <w:r>
        <w:rPr>
          <w:spacing w:val="40"/>
        </w:rPr>
        <w:t xml:space="preserve"> </w:t>
      </w:r>
      <w:r>
        <w:t>de</w:t>
      </w:r>
      <w:r>
        <w:rPr>
          <w:spacing w:val="40"/>
        </w:rPr>
        <w:t xml:space="preserve"> </w:t>
      </w:r>
      <w:r>
        <w:t>Consórcio,</w:t>
      </w:r>
      <w:r>
        <w:rPr>
          <w:spacing w:val="40"/>
        </w:rPr>
        <w:t xml:space="preserve"> </w:t>
      </w:r>
      <w:r>
        <w:t>pelo</w:t>
      </w:r>
      <w:r>
        <w:rPr>
          <w:spacing w:val="40"/>
        </w:rPr>
        <w:t xml:space="preserve"> </w:t>
      </w:r>
      <w:r>
        <w:t>fato</w:t>
      </w:r>
      <w:r>
        <w:rPr>
          <w:spacing w:val="40"/>
        </w:rPr>
        <w:t xml:space="preserve"> </w:t>
      </w:r>
      <w:r>
        <w:t>de</w:t>
      </w:r>
      <w:r>
        <w:rPr>
          <w:spacing w:val="25"/>
        </w:rPr>
        <w:t xml:space="preserve"> </w:t>
      </w:r>
      <w:r>
        <w:t>permitir um</w:t>
      </w:r>
      <w:r>
        <w:rPr>
          <w:spacing w:val="80"/>
          <w:w w:val="150"/>
        </w:rPr>
        <w:t xml:space="preserve"> </w:t>
      </w:r>
      <w:r>
        <w:t>reforço</w:t>
      </w:r>
      <w:r>
        <w:rPr>
          <w:spacing w:val="40"/>
        </w:rPr>
        <w:t xml:space="preserve">  </w:t>
      </w:r>
      <w:r>
        <w:t>de</w:t>
      </w:r>
      <w:r>
        <w:rPr>
          <w:spacing w:val="80"/>
          <w:w w:val="150"/>
        </w:rPr>
        <w:t xml:space="preserve"> </w:t>
      </w:r>
      <w:r>
        <w:t>capacidade</w:t>
      </w:r>
      <w:r>
        <w:rPr>
          <w:spacing w:val="80"/>
          <w:w w:val="150"/>
        </w:rPr>
        <w:t xml:space="preserve"> </w:t>
      </w:r>
      <w:r>
        <w:t>técnica</w:t>
      </w:r>
      <w:r>
        <w:rPr>
          <w:spacing w:val="40"/>
        </w:rPr>
        <w:t xml:space="preserve">  </w:t>
      </w:r>
      <w:r>
        <w:t>e</w:t>
      </w:r>
      <w:r>
        <w:rPr>
          <w:spacing w:val="40"/>
        </w:rPr>
        <w:t xml:space="preserve">  </w:t>
      </w:r>
      <w:r>
        <w:t>financeira</w:t>
      </w:r>
      <w:r>
        <w:rPr>
          <w:spacing w:val="80"/>
          <w:w w:val="150"/>
        </w:rPr>
        <w:t xml:space="preserve"> </w:t>
      </w:r>
      <w:r>
        <w:t>do</w:t>
      </w:r>
      <w:r>
        <w:rPr>
          <w:spacing w:val="40"/>
        </w:rPr>
        <w:t xml:space="preserve">  </w:t>
      </w:r>
      <w:r>
        <w:t>licitante, proporcionando maior disponibilidade de equipamento e pessoal especializado, ensejando ainda a participação de maior número de empresas, possibilitando a participação de empresas regionais com aumento na competitividade.</w:t>
      </w:r>
    </w:p>
    <w:p w14:paraId="00566BDC" w14:textId="77777777" w:rsidR="00EE544F" w:rsidRDefault="00EE544F" w:rsidP="00EE544F">
      <w:pPr>
        <w:pStyle w:val="Corpodetexto"/>
      </w:pPr>
    </w:p>
    <w:p w14:paraId="0E748BC0" w14:textId="77777777" w:rsidR="00EE544F" w:rsidRDefault="00EE544F" w:rsidP="00B6781D">
      <w:pPr>
        <w:pStyle w:val="PargrafodaLista"/>
        <w:numPr>
          <w:ilvl w:val="0"/>
          <w:numId w:val="48"/>
        </w:numPr>
        <w:pBdr>
          <w:bottom w:val="single" w:sz="4" w:space="1" w:color="auto"/>
        </w:pBdr>
        <w:tabs>
          <w:tab w:val="left" w:pos="1372"/>
        </w:tabs>
        <w:ind w:left="284" w:firstLine="0"/>
        <w:jc w:val="left"/>
        <w:rPr>
          <w:rFonts w:ascii="Arial"/>
          <w:b/>
        </w:rPr>
      </w:pPr>
      <w:r>
        <w:rPr>
          <w:rFonts w:ascii="Arial"/>
          <w:b/>
          <w:spacing w:val="-2"/>
        </w:rPr>
        <w:t>GARANTIA</w:t>
      </w:r>
    </w:p>
    <w:p w14:paraId="2821FA67" w14:textId="77777777" w:rsidR="00EE544F" w:rsidRDefault="00EE544F" w:rsidP="00EE544F">
      <w:pPr>
        <w:pStyle w:val="Corpodetexto"/>
        <w:ind w:left="284"/>
        <w:rPr>
          <w:rFonts w:ascii="Arial"/>
          <w:b/>
        </w:rPr>
      </w:pPr>
    </w:p>
    <w:p w14:paraId="3A90055C" w14:textId="77777777" w:rsidR="00EE544F" w:rsidRDefault="00EE544F" w:rsidP="00E01A42">
      <w:pPr>
        <w:pStyle w:val="PargrafodaLista"/>
        <w:numPr>
          <w:ilvl w:val="1"/>
          <w:numId w:val="28"/>
        </w:numPr>
        <w:tabs>
          <w:tab w:val="left" w:pos="1244"/>
        </w:tabs>
        <w:spacing w:before="1"/>
        <w:ind w:left="284" w:right="583" w:firstLine="0"/>
        <w:jc w:val="both"/>
      </w:pPr>
      <w:r>
        <w:t>A garantia deverá ser apresentada a partir da Ordem de Serviço, com vigência relativa ao item 6.1 deste Termo.</w:t>
      </w:r>
    </w:p>
    <w:p w14:paraId="422A7276" w14:textId="77777777" w:rsidR="00EE544F" w:rsidRPr="00CA0CCC" w:rsidRDefault="00EE544F" w:rsidP="00E01A42">
      <w:pPr>
        <w:pStyle w:val="PargrafodaLista"/>
        <w:numPr>
          <w:ilvl w:val="1"/>
          <w:numId w:val="28"/>
        </w:numPr>
        <w:tabs>
          <w:tab w:val="left" w:pos="1212"/>
        </w:tabs>
        <w:spacing w:before="7"/>
        <w:ind w:left="284" w:right="575" w:firstLine="0"/>
        <w:jc w:val="both"/>
        <w:rPr>
          <w:rFonts w:ascii="Arial"/>
          <w:i/>
        </w:rPr>
      </w:pPr>
      <w:r>
        <w:t>A</w:t>
      </w:r>
      <w:r w:rsidRPr="00CA0CCC">
        <w:rPr>
          <w:spacing w:val="80"/>
        </w:rPr>
        <w:t xml:space="preserve"> </w:t>
      </w:r>
      <w:r>
        <w:t>garantia,</w:t>
      </w:r>
      <w:r w:rsidRPr="00CA0CCC">
        <w:rPr>
          <w:spacing w:val="80"/>
        </w:rPr>
        <w:t xml:space="preserve"> </w:t>
      </w:r>
      <w:r>
        <w:t>em</w:t>
      </w:r>
      <w:r w:rsidRPr="00CA0CCC">
        <w:rPr>
          <w:spacing w:val="80"/>
        </w:rPr>
        <w:t xml:space="preserve"> </w:t>
      </w:r>
      <w:r>
        <w:t>valor</w:t>
      </w:r>
      <w:r w:rsidRPr="00CA0CCC">
        <w:rPr>
          <w:spacing w:val="80"/>
        </w:rPr>
        <w:t xml:space="preserve"> </w:t>
      </w:r>
      <w:r>
        <w:t>correspondente</w:t>
      </w:r>
      <w:r w:rsidRPr="00CA0CCC">
        <w:rPr>
          <w:spacing w:val="80"/>
        </w:rPr>
        <w:t xml:space="preserve"> </w:t>
      </w:r>
      <w:r>
        <w:t>a</w:t>
      </w:r>
      <w:r w:rsidRPr="00CA0CCC">
        <w:rPr>
          <w:spacing w:val="80"/>
        </w:rPr>
        <w:t xml:space="preserve"> </w:t>
      </w:r>
      <w:r>
        <w:t>30%</w:t>
      </w:r>
      <w:r w:rsidRPr="00CA0CCC">
        <w:rPr>
          <w:spacing w:val="80"/>
        </w:rPr>
        <w:t xml:space="preserve"> </w:t>
      </w:r>
      <w:r>
        <w:t>(trinta</w:t>
      </w:r>
      <w:r w:rsidRPr="00CA0CCC">
        <w:rPr>
          <w:spacing w:val="80"/>
        </w:rPr>
        <w:t xml:space="preserve"> </w:t>
      </w:r>
      <w:r>
        <w:t>por</w:t>
      </w:r>
      <w:r w:rsidRPr="00CA0CCC">
        <w:rPr>
          <w:spacing w:val="80"/>
        </w:rPr>
        <w:t xml:space="preserve"> </w:t>
      </w:r>
      <w:r>
        <w:t>cento)</w:t>
      </w:r>
      <w:r w:rsidRPr="00CA0CCC">
        <w:rPr>
          <w:spacing w:val="80"/>
        </w:rPr>
        <w:t xml:space="preserve"> </w:t>
      </w:r>
      <w:r>
        <w:t>do</w:t>
      </w:r>
      <w:r w:rsidRPr="00CA0CCC">
        <w:rPr>
          <w:spacing w:val="80"/>
        </w:rPr>
        <w:t xml:space="preserve"> </w:t>
      </w:r>
      <w:r>
        <w:t>valor</w:t>
      </w:r>
      <w:r w:rsidRPr="00CA0CCC">
        <w:rPr>
          <w:spacing w:val="80"/>
        </w:rPr>
        <w:t xml:space="preserve"> </w:t>
      </w:r>
      <w:r>
        <w:t>do</w:t>
      </w:r>
      <w:r w:rsidRPr="00CA0CCC">
        <w:rPr>
          <w:spacing w:val="40"/>
        </w:rPr>
        <w:t xml:space="preserve"> </w:t>
      </w:r>
      <w:r>
        <w:t xml:space="preserve">contrato, na modalidade seguro-garantia conforme art 102 da lei 14.133/2021 </w:t>
      </w:r>
    </w:p>
    <w:p w14:paraId="7176031D" w14:textId="77777777" w:rsidR="00EE544F" w:rsidRDefault="00EE544F" w:rsidP="00E01A42">
      <w:pPr>
        <w:pStyle w:val="PargrafodaLista"/>
        <w:numPr>
          <w:ilvl w:val="2"/>
          <w:numId w:val="28"/>
        </w:numPr>
        <w:tabs>
          <w:tab w:val="left" w:pos="1094"/>
          <w:tab w:val="left" w:pos="1573"/>
        </w:tabs>
        <w:ind w:left="284" w:right="575" w:firstLine="0"/>
      </w:pPr>
      <w:r>
        <w:t>Também poderá haver liberação da garantia se a empresa comprovar que os empregados serão realocados em outra atividade de prestação de serviços, sem que ocorra a interrupção do contrato de trabalho.</w:t>
      </w:r>
    </w:p>
    <w:p w14:paraId="57625F1A" w14:textId="77777777" w:rsidR="00EE544F" w:rsidRDefault="00EE544F" w:rsidP="00EE544F">
      <w:pPr>
        <w:pStyle w:val="Corpodetexto"/>
        <w:spacing w:before="1"/>
        <w:ind w:left="284"/>
      </w:pPr>
    </w:p>
    <w:p w14:paraId="73E7541D" w14:textId="77777777" w:rsidR="00EE544F" w:rsidRDefault="00EE544F" w:rsidP="00E01A42">
      <w:pPr>
        <w:pStyle w:val="PargrafodaLista"/>
        <w:numPr>
          <w:ilvl w:val="2"/>
          <w:numId w:val="28"/>
        </w:numPr>
        <w:tabs>
          <w:tab w:val="left" w:pos="1637"/>
        </w:tabs>
        <w:spacing w:before="1"/>
        <w:ind w:left="284" w:right="578" w:firstLine="0"/>
      </w:pPr>
      <w:r>
        <w:t>A inobservância do prazo fixado para apresentação da garantia acarretará a aplicação</w:t>
      </w:r>
      <w:r>
        <w:rPr>
          <w:spacing w:val="40"/>
        </w:rPr>
        <w:t xml:space="preserve"> </w:t>
      </w:r>
      <w:r>
        <w:t>de</w:t>
      </w:r>
      <w:r>
        <w:rPr>
          <w:spacing w:val="40"/>
        </w:rPr>
        <w:t xml:space="preserve"> </w:t>
      </w:r>
      <w:r>
        <w:t>multa</w:t>
      </w:r>
      <w:r>
        <w:rPr>
          <w:spacing w:val="40"/>
        </w:rPr>
        <w:t xml:space="preserve"> </w:t>
      </w:r>
      <w:r>
        <w:t>de 0,07%</w:t>
      </w:r>
      <w:r>
        <w:rPr>
          <w:spacing w:val="25"/>
        </w:rPr>
        <w:t xml:space="preserve"> </w:t>
      </w:r>
      <w:r>
        <w:t>(sete</w:t>
      </w:r>
      <w:r>
        <w:rPr>
          <w:spacing w:val="21"/>
        </w:rPr>
        <w:t xml:space="preserve"> </w:t>
      </w:r>
      <w:r>
        <w:t>centésimos</w:t>
      </w:r>
      <w:r>
        <w:rPr>
          <w:spacing w:val="24"/>
        </w:rPr>
        <w:t xml:space="preserve"> </w:t>
      </w:r>
      <w:r>
        <w:t>por</w:t>
      </w:r>
      <w:r>
        <w:rPr>
          <w:spacing w:val="25"/>
        </w:rPr>
        <w:t xml:space="preserve"> </w:t>
      </w:r>
      <w:r>
        <w:t>cento)</w:t>
      </w:r>
      <w:r>
        <w:rPr>
          <w:spacing w:val="27"/>
        </w:rPr>
        <w:t xml:space="preserve"> </w:t>
      </w:r>
      <w:r>
        <w:t>do</w:t>
      </w:r>
      <w:r>
        <w:rPr>
          <w:spacing w:val="26"/>
        </w:rPr>
        <w:t xml:space="preserve"> </w:t>
      </w:r>
      <w:r>
        <w:t>valor</w:t>
      </w:r>
      <w:r>
        <w:rPr>
          <w:spacing w:val="25"/>
        </w:rPr>
        <w:t xml:space="preserve"> </w:t>
      </w:r>
      <w:r>
        <w:t>do</w:t>
      </w:r>
      <w:r>
        <w:rPr>
          <w:spacing w:val="21"/>
        </w:rPr>
        <w:t xml:space="preserve"> </w:t>
      </w:r>
      <w:r>
        <w:t>contrato</w:t>
      </w:r>
      <w:r>
        <w:rPr>
          <w:spacing w:val="24"/>
        </w:rPr>
        <w:t xml:space="preserve"> </w:t>
      </w:r>
      <w:r>
        <w:t>por</w:t>
      </w:r>
      <w:r>
        <w:rPr>
          <w:spacing w:val="25"/>
        </w:rPr>
        <w:t xml:space="preserve"> </w:t>
      </w:r>
      <w:r>
        <w:t>dia de atraso, até o máximo de 2% (dois por cento).</w:t>
      </w:r>
    </w:p>
    <w:p w14:paraId="0C92DD6A" w14:textId="77777777" w:rsidR="00EE544F" w:rsidRDefault="00EE544F" w:rsidP="00EE544F">
      <w:pPr>
        <w:pStyle w:val="Corpodetexto"/>
        <w:spacing w:before="8"/>
        <w:ind w:left="284"/>
      </w:pPr>
    </w:p>
    <w:p w14:paraId="7944EF2A" w14:textId="77777777" w:rsidR="00EE544F" w:rsidRDefault="00EE544F" w:rsidP="00E01A42">
      <w:pPr>
        <w:pStyle w:val="PargrafodaLista"/>
        <w:numPr>
          <w:ilvl w:val="1"/>
          <w:numId w:val="28"/>
        </w:numPr>
        <w:pBdr>
          <w:bottom w:val="single" w:sz="4" w:space="1" w:color="auto"/>
        </w:pBdr>
        <w:tabs>
          <w:tab w:val="left" w:pos="1385"/>
        </w:tabs>
        <w:ind w:left="284" w:firstLine="0"/>
        <w:jc w:val="both"/>
        <w:rPr>
          <w:rFonts w:ascii="Arial" w:hAnsi="Arial"/>
          <w:b/>
        </w:rPr>
      </w:pPr>
      <w:r>
        <w:rPr>
          <w:rFonts w:ascii="Arial" w:hAnsi="Arial"/>
          <w:b/>
        </w:rPr>
        <w:t>CAUÇÃO</w:t>
      </w:r>
      <w:r>
        <w:rPr>
          <w:rFonts w:ascii="Arial" w:hAnsi="Arial"/>
          <w:b/>
          <w:spacing w:val="-3"/>
        </w:rPr>
        <w:t xml:space="preserve"> </w:t>
      </w:r>
      <w:r>
        <w:rPr>
          <w:rFonts w:ascii="Arial" w:hAnsi="Arial"/>
          <w:b/>
        </w:rPr>
        <w:t>EM</w:t>
      </w:r>
      <w:r>
        <w:rPr>
          <w:rFonts w:ascii="Arial" w:hAnsi="Arial"/>
          <w:b/>
          <w:spacing w:val="-6"/>
        </w:rPr>
        <w:t xml:space="preserve"> </w:t>
      </w:r>
      <w:r>
        <w:rPr>
          <w:rFonts w:ascii="Arial" w:hAnsi="Arial"/>
          <w:b/>
        </w:rPr>
        <w:t>DINHEIRO</w:t>
      </w:r>
      <w:r>
        <w:rPr>
          <w:rFonts w:ascii="Arial" w:hAnsi="Arial"/>
          <w:b/>
          <w:spacing w:val="-3"/>
        </w:rPr>
        <w:t xml:space="preserve"> </w:t>
      </w:r>
      <w:r>
        <w:rPr>
          <w:rFonts w:ascii="Arial" w:hAnsi="Arial"/>
          <w:b/>
        </w:rPr>
        <w:t>OU</w:t>
      </w:r>
      <w:r>
        <w:rPr>
          <w:rFonts w:ascii="Arial" w:hAnsi="Arial"/>
          <w:b/>
          <w:spacing w:val="-11"/>
        </w:rPr>
        <w:t xml:space="preserve"> </w:t>
      </w:r>
      <w:r>
        <w:rPr>
          <w:rFonts w:ascii="Arial" w:hAnsi="Arial"/>
          <w:b/>
        </w:rPr>
        <w:t>TÍTULOS</w:t>
      </w:r>
      <w:r>
        <w:rPr>
          <w:rFonts w:ascii="Arial" w:hAnsi="Arial"/>
          <w:b/>
          <w:spacing w:val="-3"/>
        </w:rPr>
        <w:t xml:space="preserve"> </w:t>
      </w:r>
      <w:r>
        <w:rPr>
          <w:rFonts w:ascii="Arial" w:hAnsi="Arial"/>
          <w:b/>
        </w:rPr>
        <w:t>DA</w:t>
      </w:r>
      <w:r>
        <w:rPr>
          <w:rFonts w:ascii="Arial" w:hAnsi="Arial"/>
          <w:b/>
          <w:spacing w:val="-7"/>
        </w:rPr>
        <w:t xml:space="preserve"> </w:t>
      </w:r>
      <w:r>
        <w:rPr>
          <w:rFonts w:ascii="Arial" w:hAnsi="Arial"/>
          <w:b/>
        </w:rPr>
        <w:t>DÍVIDA</w:t>
      </w:r>
      <w:r>
        <w:rPr>
          <w:rFonts w:ascii="Arial" w:hAnsi="Arial"/>
          <w:b/>
          <w:spacing w:val="-7"/>
        </w:rPr>
        <w:t xml:space="preserve"> </w:t>
      </w:r>
      <w:r>
        <w:rPr>
          <w:rFonts w:ascii="Arial" w:hAnsi="Arial"/>
          <w:b/>
          <w:spacing w:val="-2"/>
        </w:rPr>
        <w:t>PÚBLICA:</w:t>
      </w:r>
    </w:p>
    <w:p w14:paraId="64981F48" w14:textId="77777777" w:rsidR="00EE544F" w:rsidRDefault="00EE544F" w:rsidP="00EE544F">
      <w:pPr>
        <w:pStyle w:val="Corpodetexto"/>
        <w:ind w:left="284"/>
        <w:rPr>
          <w:rFonts w:ascii="Arial"/>
          <w:b/>
        </w:rPr>
      </w:pPr>
    </w:p>
    <w:p w14:paraId="3AF50544" w14:textId="77777777" w:rsidR="00EE544F" w:rsidRDefault="00EE544F" w:rsidP="00E01A42">
      <w:pPr>
        <w:pStyle w:val="PargrafodaLista"/>
        <w:numPr>
          <w:ilvl w:val="2"/>
          <w:numId w:val="28"/>
        </w:numPr>
        <w:tabs>
          <w:tab w:val="left" w:pos="1789"/>
        </w:tabs>
        <w:spacing w:before="1"/>
        <w:ind w:left="284" w:right="579" w:firstLine="0"/>
      </w:pPr>
      <w:r>
        <w:t>A Caução em dinheiro deverá ser efetuada em conta de caução, obrigatoriamente da Caixa</w:t>
      </w:r>
    </w:p>
    <w:p w14:paraId="64D7E20F" w14:textId="77777777" w:rsidR="00EE544F" w:rsidRDefault="00EE544F" w:rsidP="00EE544F">
      <w:pPr>
        <w:pStyle w:val="Corpodetexto"/>
        <w:spacing w:before="46"/>
        <w:ind w:left="284"/>
      </w:pPr>
      <w:r>
        <w:t>Econômica</w:t>
      </w:r>
      <w:r>
        <w:rPr>
          <w:spacing w:val="-8"/>
        </w:rPr>
        <w:t xml:space="preserve"> </w:t>
      </w:r>
      <w:r>
        <w:t>Federal</w:t>
      </w:r>
      <w:r>
        <w:rPr>
          <w:spacing w:val="-11"/>
        </w:rPr>
        <w:t xml:space="preserve"> </w:t>
      </w:r>
      <w:r>
        <w:t>(Decreto-Lei</w:t>
      </w:r>
      <w:r>
        <w:rPr>
          <w:spacing w:val="-12"/>
        </w:rPr>
        <w:t xml:space="preserve"> </w:t>
      </w:r>
      <w:r>
        <w:t>nº</w:t>
      </w:r>
      <w:r>
        <w:rPr>
          <w:spacing w:val="1"/>
        </w:rPr>
        <w:t xml:space="preserve"> </w:t>
      </w:r>
      <w:r>
        <w:t>1.737/79,</w:t>
      </w:r>
      <w:r>
        <w:rPr>
          <w:spacing w:val="-1"/>
        </w:rPr>
        <w:t xml:space="preserve"> </w:t>
      </w:r>
      <w:r>
        <w:t>art.</w:t>
      </w:r>
      <w:r>
        <w:rPr>
          <w:spacing w:val="-10"/>
        </w:rPr>
        <w:t xml:space="preserve"> </w:t>
      </w:r>
      <w:r>
        <w:t>1º,</w:t>
      </w:r>
      <w:r>
        <w:rPr>
          <w:spacing w:val="-3"/>
        </w:rPr>
        <w:t xml:space="preserve"> </w:t>
      </w:r>
      <w:r>
        <w:t>inciso</w:t>
      </w:r>
      <w:r>
        <w:rPr>
          <w:spacing w:val="2"/>
        </w:rPr>
        <w:t xml:space="preserve"> </w:t>
      </w:r>
      <w:r>
        <w:t>IV),</w:t>
      </w:r>
      <w:r>
        <w:rPr>
          <w:spacing w:val="-2"/>
        </w:rPr>
        <w:t xml:space="preserve"> </w:t>
      </w:r>
      <w:r>
        <w:t>vinculada</w:t>
      </w:r>
      <w:r>
        <w:rPr>
          <w:spacing w:val="-7"/>
        </w:rPr>
        <w:t xml:space="preserve"> </w:t>
      </w:r>
      <w:r>
        <w:t>ao</w:t>
      </w:r>
      <w:r>
        <w:rPr>
          <w:spacing w:val="3"/>
        </w:rPr>
        <w:t xml:space="preserve"> </w:t>
      </w:r>
      <w:r>
        <w:rPr>
          <w:spacing w:val="-2"/>
        </w:rPr>
        <w:t>EPITACIOLÂNDIA.</w:t>
      </w:r>
    </w:p>
    <w:p w14:paraId="490849EB" w14:textId="77777777" w:rsidR="00EE544F" w:rsidRDefault="00EE544F" w:rsidP="00EE544F">
      <w:pPr>
        <w:pStyle w:val="Corpodetexto"/>
        <w:spacing w:before="5"/>
        <w:ind w:left="284"/>
      </w:pPr>
    </w:p>
    <w:p w14:paraId="5E08887F" w14:textId="77777777" w:rsidR="00EE544F" w:rsidRDefault="00EE544F" w:rsidP="00E01A42">
      <w:pPr>
        <w:pStyle w:val="PargrafodaLista"/>
        <w:numPr>
          <w:ilvl w:val="2"/>
          <w:numId w:val="28"/>
        </w:numPr>
        <w:tabs>
          <w:tab w:val="left" w:pos="1577"/>
        </w:tabs>
        <w:ind w:left="284" w:right="575" w:firstLine="0"/>
      </w:pPr>
      <w:r>
        <w:t>Sobre o</w:t>
      </w:r>
      <w:r>
        <w:rPr>
          <w:spacing w:val="-3"/>
        </w:rPr>
        <w:t xml:space="preserve"> </w:t>
      </w:r>
      <w:r>
        <w:t>valor da caução prestada em dinheiro, incidirá o Índice Nacional de Preços</w:t>
      </w:r>
      <w:r>
        <w:rPr>
          <w:spacing w:val="40"/>
        </w:rPr>
        <w:t xml:space="preserve"> </w:t>
      </w:r>
      <w:r>
        <w:t xml:space="preserve">ao Consumidor Amplo – IPCA, pro-rata tempore pela fórmula estabelecida na Minuta do Contrato deste EDITAL, atualizada a partir da data de recolhimento ao </w:t>
      </w:r>
      <w:r>
        <w:rPr>
          <w:spacing w:val="-2"/>
        </w:rPr>
        <w:t>EPITACIOLÂNDIA;</w:t>
      </w:r>
    </w:p>
    <w:p w14:paraId="08695EF6" w14:textId="77777777" w:rsidR="00EE544F" w:rsidRDefault="00EE544F" w:rsidP="00EE544F">
      <w:pPr>
        <w:pStyle w:val="Corpodetexto"/>
        <w:ind w:left="284"/>
      </w:pPr>
    </w:p>
    <w:p w14:paraId="4D6CA948" w14:textId="77777777" w:rsidR="00EE544F" w:rsidRDefault="00EE544F" w:rsidP="00E01A42">
      <w:pPr>
        <w:pStyle w:val="PargrafodaLista"/>
        <w:numPr>
          <w:ilvl w:val="2"/>
          <w:numId w:val="28"/>
        </w:numPr>
        <w:tabs>
          <w:tab w:val="left" w:pos="1721"/>
        </w:tabs>
        <w:ind w:left="284" w:firstLine="0"/>
      </w:pPr>
      <w:r>
        <w:t>Os</w:t>
      </w:r>
      <w:r>
        <w:rPr>
          <w:spacing w:val="67"/>
          <w:w w:val="150"/>
        </w:rPr>
        <w:t xml:space="preserve"> </w:t>
      </w:r>
      <w:r>
        <w:t>Títulos</w:t>
      </w:r>
      <w:r>
        <w:rPr>
          <w:spacing w:val="69"/>
          <w:w w:val="150"/>
        </w:rPr>
        <w:t xml:space="preserve"> </w:t>
      </w:r>
      <w:r>
        <w:t>da</w:t>
      </w:r>
      <w:r>
        <w:rPr>
          <w:spacing w:val="67"/>
          <w:w w:val="150"/>
        </w:rPr>
        <w:t xml:space="preserve"> </w:t>
      </w:r>
      <w:r>
        <w:t>Dívida</w:t>
      </w:r>
      <w:r>
        <w:rPr>
          <w:spacing w:val="73"/>
          <w:w w:val="150"/>
        </w:rPr>
        <w:t xml:space="preserve"> </w:t>
      </w:r>
      <w:r>
        <w:t>Pública</w:t>
      </w:r>
      <w:r>
        <w:rPr>
          <w:spacing w:val="78"/>
          <w:w w:val="150"/>
        </w:rPr>
        <w:t xml:space="preserve"> </w:t>
      </w:r>
      <w:r>
        <w:t>serão</w:t>
      </w:r>
      <w:r>
        <w:rPr>
          <w:spacing w:val="73"/>
          <w:w w:val="150"/>
        </w:rPr>
        <w:t xml:space="preserve"> </w:t>
      </w:r>
      <w:r>
        <w:t>admitidos</w:t>
      </w:r>
      <w:r>
        <w:rPr>
          <w:spacing w:val="69"/>
          <w:w w:val="150"/>
        </w:rPr>
        <w:t xml:space="preserve"> </w:t>
      </w:r>
      <w:r>
        <w:t>desde</w:t>
      </w:r>
      <w:r>
        <w:rPr>
          <w:spacing w:val="68"/>
          <w:w w:val="150"/>
        </w:rPr>
        <w:t xml:space="preserve"> </w:t>
      </w:r>
      <w:r>
        <w:t>que</w:t>
      </w:r>
      <w:r>
        <w:rPr>
          <w:spacing w:val="67"/>
          <w:w w:val="150"/>
        </w:rPr>
        <w:t xml:space="preserve"> </w:t>
      </w:r>
      <w:r>
        <w:t>emitidos</w:t>
      </w:r>
      <w:r>
        <w:rPr>
          <w:spacing w:val="69"/>
          <w:w w:val="150"/>
        </w:rPr>
        <w:t xml:space="preserve"> </w:t>
      </w:r>
      <w:r>
        <w:rPr>
          <w:spacing w:val="-4"/>
        </w:rPr>
        <w:t xml:space="preserve">pelo </w:t>
      </w:r>
      <w:r>
        <w:t>Tesouro</w:t>
      </w:r>
      <w:r w:rsidRPr="00C10EDD">
        <w:rPr>
          <w:spacing w:val="29"/>
        </w:rPr>
        <w:t xml:space="preserve"> </w:t>
      </w:r>
      <w:r>
        <w:t>Nacional</w:t>
      </w:r>
      <w:r w:rsidRPr="00C10EDD">
        <w:rPr>
          <w:spacing w:val="27"/>
        </w:rPr>
        <w:t xml:space="preserve"> </w:t>
      </w:r>
      <w:r>
        <w:t>e</w:t>
      </w:r>
      <w:r w:rsidRPr="00C10EDD">
        <w:rPr>
          <w:spacing w:val="-3"/>
        </w:rPr>
        <w:t xml:space="preserve"> </w:t>
      </w:r>
      <w:r>
        <w:t>custodiados</w:t>
      </w:r>
      <w:r w:rsidRPr="00C10EDD">
        <w:rPr>
          <w:spacing w:val="-2"/>
        </w:rPr>
        <w:t xml:space="preserve"> </w:t>
      </w:r>
      <w:r>
        <w:t>na</w:t>
      </w:r>
      <w:r w:rsidRPr="00C10EDD">
        <w:rPr>
          <w:spacing w:val="-3"/>
        </w:rPr>
        <w:t xml:space="preserve"> </w:t>
      </w:r>
      <w:r>
        <w:t>CETIP - Central</w:t>
      </w:r>
      <w:r w:rsidRPr="00C10EDD">
        <w:rPr>
          <w:spacing w:val="-10"/>
        </w:rPr>
        <w:t xml:space="preserve"> </w:t>
      </w:r>
      <w:r>
        <w:t>de</w:t>
      </w:r>
      <w:r w:rsidRPr="00C10EDD">
        <w:rPr>
          <w:spacing w:val="-3"/>
        </w:rPr>
        <w:t xml:space="preserve"> </w:t>
      </w:r>
      <w:r>
        <w:t>Custódia</w:t>
      </w:r>
      <w:r w:rsidRPr="00C10EDD">
        <w:rPr>
          <w:spacing w:val="-3"/>
        </w:rPr>
        <w:t xml:space="preserve"> </w:t>
      </w:r>
      <w:r>
        <w:t>e</w:t>
      </w:r>
      <w:r w:rsidRPr="00C10EDD">
        <w:rPr>
          <w:spacing w:val="-3"/>
        </w:rPr>
        <w:t xml:space="preserve"> </w:t>
      </w:r>
      <w:r>
        <w:t>Liquidação Financeira de Títulos, sob a fiscalização do Banco Central do Brasil, ou junto a instituições financeiras,</w:t>
      </w:r>
      <w:r w:rsidRPr="00C10EDD">
        <w:rPr>
          <w:spacing w:val="40"/>
        </w:rPr>
        <w:t xml:space="preserve"> </w:t>
      </w:r>
      <w:r>
        <w:t>sob</w:t>
      </w:r>
      <w:r w:rsidRPr="00C10EDD">
        <w:rPr>
          <w:spacing w:val="40"/>
        </w:rPr>
        <w:t xml:space="preserve"> </w:t>
      </w:r>
      <w:r>
        <w:t>as</w:t>
      </w:r>
      <w:r w:rsidRPr="00C10EDD">
        <w:rPr>
          <w:spacing w:val="40"/>
        </w:rPr>
        <w:t xml:space="preserve"> </w:t>
      </w:r>
      <w:r>
        <w:t>regras</w:t>
      </w:r>
      <w:r w:rsidRPr="00C10EDD">
        <w:rPr>
          <w:spacing w:val="40"/>
        </w:rPr>
        <w:t xml:space="preserve"> </w:t>
      </w:r>
      <w:r>
        <w:t>do</w:t>
      </w:r>
      <w:r w:rsidRPr="00C10EDD">
        <w:rPr>
          <w:spacing w:val="40"/>
        </w:rPr>
        <w:t xml:space="preserve"> </w:t>
      </w:r>
      <w:r>
        <w:t>SELIC</w:t>
      </w:r>
      <w:r w:rsidRPr="00C10EDD">
        <w:rPr>
          <w:spacing w:val="40"/>
        </w:rPr>
        <w:t xml:space="preserve"> </w:t>
      </w:r>
      <w:r>
        <w:t>-</w:t>
      </w:r>
      <w:r w:rsidRPr="00C10EDD">
        <w:rPr>
          <w:spacing w:val="40"/>
        </w:rPr>
        <w:t xml:space="preserve"> </w:t>
      </w:r>
      <w:r>
        <w:t>Sistema Especial de Liquidez e Custódia de Títulos Públicos Federais. Devem, ainda, ser revestidos de liquidez livremente negociados no mercado de valores mobiliários, e, ainda, sua titularidade estar gravada em nome da EMPRESA CONTRATADA;</w:t>
      </w:r>
    </w:p>
    <w:p w14:paraId="5CA7058C" w14:textId="77777777" w:rsidR="00EE544F" w:rsidRDefault="00EE544F" w:rsidP="00EE544F">
      <w:pPr>
        <w:pStyle w:val="Corpodetexto"/>
        <w:spacing w:before="5"/>
        <w:ind w:left="284"/>
      </w:pPr>
    </w:p>
    <w:p w14:paraId="0E8CB643" w14:textId="77777777" w:rsidR="00EE544F" w:rsidRDefault="00EE544F" w:rsidP="00E01A42">
      <w:pPr>
        <w:pStyle w:val="PargrafodaLista"/>
        <w:numPr>
          <w:ilvl w:val="2"/>
          <w:numId w:val="28"/>
        </w:numPr>
        <w:tabs>
          <w:tab w:val="left" w:pos="1623"/>
        </w:tabs>
        <w:ind w:left="284" w:right="577" w:firstLine="0"/>
      </w:pPr>
      <w:r>
        <w:t>FIANÇA BANCÁRIA: carta de fiança fornecida por estabelecimento bancário, devidamente registrada em cartório de registro de títulos e documentos, conforme determinado pela Lei 6.015/73, art. 129, acompanhada de:</w:t>
      </w:r>
    </w:p>
    <w:p w14:paraId="4738D91E" w14:textId="77777777" w:rsidR="00EE544F" w:rsidRDefault="00EE544F" w:rsidP="00EE544F">
      <w:pPr>
        <w:pStyle w:val="Corpodetexto"/>
        <w:spacing w:before="6"/>
        <w:ind w:left="284"/>
      </w:pPr>
    </w:p>
    <w:p w14:paraId="6AEE3740" w14:textId="77777777" w:rsidR="00EE544F" w:rsidRDefault="00EE544F" w:rsidP="00E01A42">
      <w:pPr>
        <w:pStyle w:val="PargrafodaLista"/>
        <w:numPr>
          <w:ilvl w:val="2"/>
          <w:numId w:val="28"/>
        </w:numPr>
        <w:tabs>
          <w:tab w:val="left" w:pos="1788"/>
        </w:tabs>
        <w:ind w:left="284" w:firstLine="0"/>
      </w:pPr>
      <w:r>
        <w:t>Cópia</w:t>
      </w:r>
      <w:r>
        <w:rPr>
          <w:spacing w:val="-9"/>
        </w:rPr>
        <w:t xml:space="preserve"> </w:t>
      </w:r>
      <w:r>
        <w:t>autenticada</w:t>
      </w:r>
      <w:r>
        <w:rPr>
          <w:spacing w:val="-6"/>
        </w:rPr>
        <w:t xml:space="preserve"> </w:t>
      </w:r>
      <w:r>
        <w:t>do</w:t>
      </w:r>
      <w:r>
        <w:rPr>
          <w:spacing w:val="-2"/>
        </w:rPr>
        <w:t xml:space="preserve"> </w:t>
      </w:r>
      <w:r>
        <w:t>estatuto</w:t>
      </w:r>
      <w:r>
        <w:rPr>
          <w:spacing w:val="-4"/>
        </w:rPr>
        <w:t xml:space="preserve"> </w:t>
      </w:r>
      <w:r>
        <w:t>social</w:t>
      </w:r>
      <w:r>
        <w:rPr>
          <w:spacing w:val="-9"/>
        </w:rPr>
        <w:t xml:space="preserve"> </w:t>
      </w:r>
      <w:r>
        <w:t>do</w:t>
      </w:r>
      <w:r>
        <w:rPr>
          <w:spacing w:val="-1"/>
        </w:rPr>
        <w:t xml:space="preserve"> </w:t>
      </w:r>
      <w:r>
        <w:rPr>
          <w:spacing w:val="-2"/>
        </w:rPr>
        <w:t>banco;</w:t>
      </w:r>
    </w:p>
    <w:p w14:paraId="4FCA8CE8" w14:textId="77777777" w:rsidR="00EE544F" w:rsidRDefault="00EE544F" w:rsidP="00EE544F">
      <w:pPr>
        <w:pStyle w:val="Corpodetexto"/>
        <w:ind w:left="284"/>
      </w:pPr>
    </w:p>
    <w:p w14:paraId="288C8776" w14:textId="77777777" w:rsidR="00EE544F" w:rsidRDefault="00EE544F" w:rsidP="00E01A42">
      <w:pPr>
        <w:pStyle w:val="PargrafodaLista"/>
        <w:numPr>
          <w:ilvl w:val="2"/>
          <w:numId w:val="28"/>
        </w:numPr>
        <w:tabs>
          <w:tab w:val="left" w:pos="1788"/>
        </w:tabs>
        <w:spacing w:before="1"/>
        <w:ind w:left="284" w:firstLine="0"/>
      </w:pPr>
      <w:r>
        <w:t>Cópia</w:t>
      </w:r>
      <w:r>
        <w:rPr>
          <w:spacing w:val="-8"/>
        </w:rPr>
        <w:t xml:space="preserve"> </w:t>
      </w:r>
      <w:r>
        <w:t>autenticada</w:t>
      </w:r>
      <w:r>
        <w:rPr>
          <w:spacing w:val="-6"/>
        </w:rPr>
        <w:t xml:space="preserve"> </w:t>
      </w:r>
      <w:r>
        <w:t>da</w:t>
      </w:r>
      <w:r>
        <w:rPr>
          <w:spacing w:val="-7"/>
        </w:rPr>
        <w:t xml:space="preserve"> </w:t>
      </w:r>
      <w:r>
        <w:t>assembleia</w:t>
      </w:r>
      <w:r>
        <w:rPr>
          <w:spacing w:val="-6"/>
        </w:rPr>
        <w:t xml:space="preserve"> </w:t>
      </w:r>
      <w:r>
        <w:t>que</w:t>
      </w:r>
      <w:r>
        <w:rPr>
          <w:spacing w:val="-6"/>
        </w:rPr>
        <w:t xml:space="preserve"> </w:t>
      </w:r>
      <w:r>
        <w:t>elegeu</w:t>
      </w:r>
      <w:r>
        <w:rPr>
          <w:spacing w:val="-3"/>
        </w:rPr>
        <w:t xml:space="preserve"> </w:t>
      </w:r>
      <w:r>
        <w:t>a</w:t>
      </w:r>
      <w:r>
        <w:rPr>
          <w:spacing w:val="-6"/>
        </w:rPr>
        <w:t xml:space="preserve"> </w:t>
      </w:r>
      <w:r>
        <w:t>última</w:t>
      </w:r>
      <w:r>
        <w:rPr>
          <w:spacing w:val="-5"/>
        </w:rPr>
        <w:t xml:space="preserve"> </w:t>
      </w:r>
      <w:r>
        <w:t>diretoria</w:t>
      </w:r>
      <w:r>
        <w:rPr>
          <w:spacing w:val="-6"/>
        </w:rPr>
        <w:t xml:space="preserve"> </w:t>
      </w:r>
      <w:r>
        <w:t>do</w:t>
      </w:r>
      <w:r>
        <w:rPr>
          <w:spacing w:val="2"/>
        </w:rPr>
        <w:t xml:space="preserve"> </w:t>
      </w:r>
      <w:r>
        <w:rPr>
          <w:spacing w:val="-2"/>
        </w:rPr>
        <w:t>banco;</w:t>
      </w:r>
    </w:p>
    <w:p w14:paraId="323571EA" w14:textId="77777777" w:rsidR="00EE544F" w:rsidRDefault="00EE544F" w:rsidP="00EE544F">
      <w:pPr>
        <w:pStyle w:val="Corpodetexto"/>
        <w:spacing w:before="5"/>
        <w:ind w:left="284"/>
      </w:pPr>
    </w:p>
    <w:p w14:paraId="475FF2C0" w14:textId="77777777" w:rsidR="00EE544F" w:rsidRDefault="00EE544F" w:rsidP="00E01A42">
      <w:pPr>
        <w:pStyle w:val="PargrafodaLista"/>
        <w:numPr>
          <w:ilvl w:val="2"/>
          <w:numId w:val="28"/>
        </w:numPr>
        <w:tabs>
          <w:tab w:val="left" w:pos="1788"/>
        </w:tabs>
        <w:ind w:left="284" w:right="579" w:firstLine="0"/>
      </w:pPr>
      <w:r>
        <w:t>Cópia</w:t>
      </w:r>
      <w:r>
        <w:rPr>
          <w:spacing w:val="-1"/>
        </w:rPr>
        <w:t xml:space="preserve"> </w:t>
      </w:r>
      <w:r>
        <w:t>autenticada</w:t>
      </w:r>
      <w:r>
        <w:rPr>
          <w:spacing w:val="-1"/>
        </w:rPr>
        <w:t xml:space="preserve"> </w:t>
      </w:r>
      <w:r>
        <w:t>do instrumento de</w:t>
      </w:r>
      <w:r>
        <w:rPr>
          <w:spacing w:val="-3"/>
        </w:rPr>
        <w:t xml:space="preserve"> </w:t>
      </w:r>
      <w:r>
        <w:t>procuração, em</w:t>
      </w:r>
      <w:r>
        <w:rPr>
          <w:spacing w:val="-4"/>
        </w:rPr>
        <w:t xml:space="preserve"> </w:t>
      </w:r>
      <w:r>
        <w:t>se</w:t>
      </w:r>
      <w:r>
        <w:rPr>
          <w:spacing w:val="-3"/>
        </w:rPr>
        <w:t xml:space="preserve"> </w:t>
      </w:r>
      <w:r>
        <w:t>tratando de</w:t>
      </w:r>
      <w:r>
        <w:rPr>
          <w:spacing w:val="-4"/>
        </w:rPr>
        <w:t xml:space="preserve"> </w:t>
      </w:r>
      <w:r>
        <w:t>procurador do banco;</w:t>
      </w:r>
    </w:p>
    <w:p w14:paraId="46F09A4C" w14:textId="77777777" w:rsidR="00EE544F" w:rsidRDefault="00EE544F" w:rsidP="00EE544F">
      <w:pPr>
        <w:pStyle w:val="Corpodetexto"/>
        <w:spacing w:before="2"/>
        <w:ind w:left="284"/>
      </w:pPr>
    </w:p>
    <w:p w14:paraId="175C3AB1" w14:textId="77777777" w:rsidR="00EE544F" w:rsidRDefault="00EE544F" w:rsidP="00E01A42">
      <w:pPr>
        <w:pStyle w:val="PargrafodaLista"/>
        <w:numPr>
          <w:ilvl w:val="2"/>
          <w:numId w:val="28"/>
        </w:numPr>
        <w:tabs>
          <w:tab w:val="left" w:pos="1788"/>
        </w:tabs>
        <w:ind w:left="284" w:firstLine="0"/>
      </w:pPr>
      <w:r>
        <w:t>Reconhecimento</w:t>
      </w:r>
      <w:r>
        <w:rPr>
          <w:spacing w:val="-7"/>
        </w:rPr>
        <w:t xml:space="preserve"> </w:t>
      </w:r>
      <w:r>
        <w:t>de</w:t>
      </w:r>
      <w:r>
        <w:rPr>
          <w:spacing w:val="-6"/>
        </w:rPr>
        <w:t xml:space="preserve"> </w:t>
      </w:r>
      <w:r>
        <w:t>firmas</w:t>
      </w:r>
      <w:r>
        <w:rPr>
          <w:spacing w:val="-4"/>
        </w:rPr>
        <w:t xml:space="preserve"> </w:t>
      </w:r>
      <w:r>
        <w:t>das</w:t>
      </w:r>
      <w:r>
        <w:rPr>
          <w:spacing w:val="-7"/>
        </w:rPr>
        <w:t xml:space="preserve"> </w:t>
      </w:r>
      <w:r>
        <w:t>assinaturas</w:t>
      </w:r>
      <w:r>
        <w:rPr>
          <w:spacing w:val="-6"/>
        </w:rPr>
        <w:t xml:space="preserve"> </w:t>
      </w:r>
      <w:r>
        <w:t>constantes</w:t>
      </w:r>
      <w:r>
        <w:rPr>
          <w:spacing w:val="-6"/>
        </w:rPr>
        <w:t xml:space="preserve"> </w:t>
      </w:r>
      <w:r>
        <w:t>da</w:t>
      </w:r>
      <w:r>
        <w:rPr>
          <w:spacing w:val="-7"/>
        </w:rPr>
        <w:t xml:space="preserve"> </w:t>
      </w:r>
      <w:r>
        <w:t>carta</w:t>
      </w:r>
      <w:r>
        <w:rPr>
          <w:spacing w:val="-11"/>
        </w:rPr>
        <w:t xml:space="preserve"> </w:t>
      </w:r>
      <w:r>
        <w:t>de</w:t>
      </w:r>
      <w:r>
        <w:rPr>
          <w:spacing w:val="-4"/>
        </w:rPr>
        <w:t xml:space="preserve"> </w:t>
      </w:r>
      <w:r>
        <w:rPr>
          <w:spacing w:val="-2"/>
        </w:rPr>
        <w:t>fiança.</w:t>
      </w:r>
    </w:p>
    <w:p w14:paraId="48444D0D" w14:textId="77777777" w:rsidR="00EE544F" w:rsidRDefault="00EE544F" w:rsidP="00EE544F">
      <w:pPr>
        <w:pStyle w:val="Corpodetexto"/>
        <w:ind w:left="284"/>
      </w:pPr>
    </w:p>
    <w:p w14:paraId="7F4CC0C3" w14:textId="77777777" w:rsidR="00EE544F" w:rsidRDefault="00EE544F" w:rsidP="00E01A42">
      <w:pPr>
        <w:pStyle w:val="PargrafodaLista"/>
        <w:numPr>
          <w:ilvl w:val="2"/>
          <w:numId w:val="27"/>
        </w:numPr>
        <w:tabs>
          <w:tab w:val="left" w:pos="1652"/>
        </w:tabs>
        <w:ind w:left="284" w:right="576" w:firstLine="0"/>
      </w:pPr>
      <w:r>
        <w:lastRenderedPageBreak/>
        <w:t>SEGURO-GARANTIA – entrega da apólice, inclusive digital, emitida por Seguradora legalmente autorizada pela SUSEP a comercializar seguros:</w:t>
      </w:r>
    </w:p>
    <w:p w14:paraId="3E8BFF43" w14:textId="77777777" w:rsidR="00EE544F" w:rsidRDefault="00EE544F" w:rsidP="00EE544F">
      <w:pPr>
        <w:pStyle w:val="Corpodetexto"/>
        <w:spacing w:before="2"/>
        <w:ind w:left="284"/>
      </w:pPr>
    </w:p>
    <w:p w14:paraId="1BCC8216" w14:textId="77777777" w:rsidR="00EE544F" w:rsidRDefault="00EE544F" w:rsidP="00E01A42">
      <w:pPr>
        <w:pStyle w:val="PargrafodaLista"/>
        <w:numPr>
          <w:ilvl w:val="2"/>
          <w:numId w:val="27"/>
        </w:numPr>
        <w:tabs>
          <w:tab w:val="left" w:pos="2219"/>
        </w:tabs>
        <w:ind w:left="284" w:right="575" w:firstLine="0"/>
      </w:pPr>
      <w:r>
        <w:t>O seguro-garantia e suas condições gerais contratuais deverão atender à CIRCULAR SUSEP Nº 477, de 30 de setembro de 2013 e seu Anexo I;</w:t>
      </w:r>
    </w:p>
    <w:p w14:paraId="0FA74A2E" w14:textId="77777777" w:rsidR="00EE544F" w:rsidRDefault="00EE544F" w:rsidP="00EE544F">
      <w:pPr>
        <w:pStyle w:val="Corpodetexto"/>
        <w:spacing w:before="7"/>
        <w:ind w:left="284"/>
      </w:pPr>
    </w:p>
    <w:p w14:paraId="1FD5856E" w14:textId="77777777" w:rsidR="00EE544F" w:rsidRDefault="00EE544F" w:rsidP="00E01A42">
      <w:pPr>
        <w:pStyle w:val="PargrafodaLista"/>
        <w:numPr>
          <w:ilvl w:val="2"/>
          <w:numId w:val="27"/>
        </w:numPr>
        <w:tabs>
          <w:tab w:val="left" w:pos="1788"/>
        </w:tabs>
        <w:ind w:left="284" w:right="575" w:firstLine="0"/>
      </w:pPr>
      <w:r>
        <w:t xml:space="preserve">A apólice terá sua validade confirmada pelo segurado por meio da consulta ao </w:t>
      </w:r>
      <w:r>
        <w:rPr>
          <w:spacing w:val="-4"/>
        </w:rPr>
        <w:t>site</w:t>
      </w:r>
    </w:p>
    <w:p w14:paraId="5D6C81B6" w14:textId="77777777" w:rsidR="00EE544F" w:rsidRDefault="00EE544F" w:rsidP="00EE544F">
      <w:pPr>
        <w:pStyle w:val="Ttulo2"/>
        <w:spacing w:before="49"/>
        <w:ind w:left="284" w:right="731"/>
        <w:jc w:val="center"/>
      </w:pPr>
      <w:r>
        <w:rPr>
          <w:spacing w:val="-2"/>
        </w:rPr>
        <w:t>&lt;</w:t>
      </w:r>
      <w:hyperlink r:id="rId39">
        <w:r>
          <w:rPr>
            <w:spacing w:val="-2"/>
            <w:u w:val="thick"/>
          </w:rPr>
          <w:t>https://www2.susep.gov.br/safe/menumercado/regapolices/pesquisa.asp</w:t>
        </w:r>
      </w:hyperlink>
      <w:r>
        <w:rPr>
          <w:spacing w:val="-2"/>
          <w:u w:val="thick"/>
        </w:rPr>
        <w:t>&gt;</w:t>
      </w:r>
      <w:r>
        <w:rPr>
          <w:spacing w:val="-2"/>
        </w:rPr>
        <w:t>.</w:t>
      </w:r>
    </w:p>
    <w:p w14:paraId="26B8F82A" w14:textId="77777777" w:rsidR="00EE544F" w:rsidRDefault="00EE544F" w:rsidP="00EE544F">
      <w:pPr>
        <w:pStyle w:val="Corpodetexto"/>
        <w:spacing w:before="7"/>
        <w:ind w:left="284"/>
        <w:rPr>
          <w:rFonts w:ascii="Arial"/>
          <w:b/>
        </w:rPr>
      </w:pPr>
    </w:p>
    <w:p w14:paraId="21151CF4" w14:textId="77777777" w:rsidR="00EE544F" w:rsidRDefault="00EE544F" w:rsidP="00E01A42">
      <w:pPr>
        <w:pStyle w:val="PargrafodaLista"/>
        <w:numPr>
          <w:ilvl w:val="2"/>
          <w:numId w:val="27"/>
        </w:numPr>
        <w:tabs>
          <w:tab w:val="left" w:pos="1788"/>
        </w:tabs>
        <w:ind w:left="284" w:right="573" w:firstLine="0"/>
      </w:pPr>
      <w:r>
        <w:t>O</w:t>
      </w:r>
      <w:r>
        <w:rPr>
          <w:spacing w:val="34"/>
        </w:rPr>
        <w:t xml:space="preserve"> </w:t>
      </w:r>
      <w:r>
        <w:t>seguro</w:t>
      </w:r>
      <w:r>
        <w:rPr>
          <w:spacing w:val="32"/>
        </w:rPr>
        <w:t xml:space="preserve"> </w:t>
      </w:r>
      <w:r>
        <w:t>garantia,</w:t>
      </w:r>
      <w:r>
        <w:rPr>
          <w:spacing w:val="36"/>
        </w:rPr>
        <w:t xml:space="preserve"> </w:t>
      </w:r>
      <w:r>
        <w:t>conforme</w:t>
      </w:r>
      <w:r>
        <w:rPr>
          <w:spacing w:val="32"/>
        </w:rPr>
        <w:t xml:space="preserve"> </w:t>
      </w:r>
      <w:r>
        <w:t>determina</w:t>
      </w:r>
      <w:r>
        <w:rPr>
          <w:spacing w:val="35"/>
        </w:rPr>
        <w:t xml:space="preserve"> </w:t>
      </w:r>
      <w:r>
        <w:t>a</w:t>
      </w:r>
      <w:r>
        <w:rPr>
          <w:spacing w:val="32"/>
        </w:rPr>
        <w:t xml:space="preserve"> </w:t>
      </w:r>
      <w:r>
        <w:t>CIRCULAR</w:t>
      </w:r>
      <w:r>
        <w:rPr>
          <w:spacing w:val="32"/>
        </w:rPr>
        <w:t xml:space="preserve"> </w:t>
      </w:r>
      <w:r>
        <w:t>SUSEP</w:t>
      </w:r>
      <w:r>
        <w:rPr>
          <w:spacing w:val="34"/>
        </w:rPr>
        <w:t xml:space="preserve"> </w:t>
      </w:r>
      <w:r>
        <w:t>Nº</w:t>
      </w:r>
      <w:r>
        <w:rPr>
          <w:spacing w:val="34"/>
        </w:rPr>
        <w:t xml:space="preserve"> </w:t>
      </w:r>
      <w:r>
        <w:t>477,</w:t>
      </w:r>
      <w:r>
        <w:rPr>
          <w:spacing w:val="32"/>
        </w:rPr>
        <w:t xml:space="preserve"> </w:t>
      </w:r>
      <w:r>
        <w:t>de</w:t>
      </w:r>
      <w:r>
        <w:rPr>
          <w:spacing w:val="35"/>
        </w:rPr>
        <w:t xml:space="preserve"> </w:t>
      </w:r>
      <w:r>
        <w:t>30 de setembro de</w:t>
      </w:r>
    </w:p>
    <w:p w14:paraId="4204913C" w14:textId="77777777" w:rsidR="00EE544F" w:rsidRDefault="00EE544F" w:rsidP="00EE544F">
      <w:pPr>
        <w:pStyle w:val="Corpodetexto"/>
        <w:spacing w:before="39"/>
        <w:ind w:left="284" w:right="573"/>
        <w:jc w:val="both"/>
      </w:pPr>
      <w:r>
        <w:t>2013 em seu art. 4º Parágrafo Único, deve englobar a garantia dos valores devidos ao segurado, tais como multas e indenizações, oriundos do inadimplemento das obrigações assumidas pelo tomador.</w:t>
      </w:r>
    </w:p>
    <w:p w14:paraId="44448769" w14:textId="77777777" w:rsidR="00EE544F" w:rsidRDefault="00EE544F" w:rsidP="00EE544F">
      <w:pPr>
        <w:pStyle w:val="Corpodetexto"/>
        <w:spacing w:before="4"/>
        <w:ind w:left="284"/>
      </w:pPr>
    </w:p>
    <w:p w14:paraId="140B8E1B" w14:textId="77777777" w:rsidR="00EE544F" w:rsidRDefault="00EE544F" w:rsidP="00E01A42">
      <w:pPr>
        <w:pStyle w:val="PargrafodaLista"/>
        <w:numPr>
          <w:ilvl w:val="2"/>
          <w:numId w:val="26"/>
        </w:numPr>
        <w:tabs>
          <w:tab w:val="left" w:pos="1788"/>
        </w:tabs>
        <w:ind w:left="284" w:right="573" w:firstLine="0"/>
      </w:pPr>
      <w:r>
        <w:t>O seguro garantia deve contemplar a Cobertura Adicional de Ações</w:t>
      </w:r>
      <w:r>
        <w:rPr>
          <w:spacing w:val="40"/>
        </w:rPr>
        <w:t xml:space="preserve"> </w:t>
      </w:r>
      <w:r>
        <w:t>Trabalhistas</w:t>
      </w:r>
      <w:r>
        <w:rPr>
          <w:spacing w:val="80"/>
        </w:rPr>
        <w:t xml:space="preserve"> </w:t>
      </w:r>
      <w:r>
        <w:t>e</w:t>
      </w:r>
    </w:p>
    <w:p w14:paraId="1A5755D0" w14:textId="77777777" w:rsidR="00EE544F" w:rsidRDefault="00EE544F" w:rsidP="00EE544F">
      <w:pPr>
        <w:pStyle w:val="Corpodetexto"/>
        <w:spacing w:before="39"/>
        <w:ind w:left="284"/>
        <w:jc w:val="both"/>
      </w:pPr>
      <w:r>
        <w:t>Previdenciárias</w:t>
      </w:r>
      <w:r>
        <w:rPr>
          <w:spacing w:val="-9"/>
        </w:rPr>
        <w:t xml:space="preserve"> </w:t>
      </w:r>
      <w:r>
        <w:t>do</w:t>
      </w:r>
      <w:r>
        <w:rPr>
          <w:spacing w:val="-1"/>
        </w:rPr>
        <w:t xml:space="preserve"> </w:t>
      </w:r>
      <w:r>
        <w:t>CONTRATADO</w:t>
      </w:r>
      <w:r>
        <w:rPr>
          <w:spacing w:val="-4"/>
        </w:rPr>
        <w:t xml:space="preserve"> </w:t>
      </w:r>
      <w:r>
        <w:t>(TOMADOR)</w:t>
      </w:r>
      <w:r>
        <w:rPr>
          <w:spacing w:val="-6"/>
        </w:rPr>
        <w:t xml:space="preserve"> </w:t>
      </w:r>
      <w:r>
        <w:t>em</w:t>
      </w:r>
      <w:r>
        <w:rPr>
          <w:spacing w:val="-15"/>
        </w:rPr>
        <w:t xml:space="preserve"> </w:t>
      </w:r>
      <w:r>
        <w:t>relação à</w:t>
      </w:r>
      <w:r>
        <w:rPr>
          <w:spacing w:val="-5"/>
        </w:rPr>
        <w:t xml:space="preserve"> </w:t>
      </w:r>
      <w:r>
        <w:rPr>
          <w:spacing w:val="-2"/>
        </w:rPr>
        <w:t>obra.</w:t>
      </w:r>
    </w:p>
    <w:p w14:paraId="2383C24A" w14:textId="77777777" w:rsidR="00EE544F" w:rsidRDefault="00EE544F" w:rsidP="00EE544F">
      <w:pPr>
        <w:pStyle w:val="Corpodetexto"/>
        <w:spacing w:before="7"/>
        <w:ind w:left="284"/>
      </w:pPr>
    </w:p>
    <w:p w14:paraId="10C14D6E" w14:textId="77777777" w:rsidR="00EE544F" w:rsidRDefault="00EE544F" w:rsidP="00E01A42">
      <w:pPr>
        <w:pStyle w:val="PargrafodaLista"/>
        <w:numPr>
          <w:ilvl w:val="2"/>
          <w:numId w:val="26"/>
        </w:numPr>
        <w:tabs>
          <w:tab w:val="left" w:pos="1788"/>
        </w:tabs>
        <w:ind w:left="284" w:firstLine="0"/>
      </w:pPr>
      <w:r>
        <w:t>Na</w:t>
      </w:r>
      <w:r>
        <w:rPr>
          <w:spacing w:val="-9"/>
        </w:rPr>
        <w:t xml:space="preserve"> </w:t>
      </w:r>
      <w:r>
        <w:t>apólice mencionada</w:t>
      </w:r>
      <w:r>
        <w:rPr>
          <w:spacing w:val="-9"/>
        </w:rPr>
        <w:t xml:space="preserve"> </w:t>
      </w:r>
      <w:r>
        <w:t>deverão</w:t>
      </w:r>
      <w:r>
        <w:rPr>
          <w:spacing w:val="-2"/>
        </w:rPr>
        <w:t xml:space="preserve"> </w:t>
      </w:r>
      <w:r>
        <w:t>constar,</w:t>
      </w:r>
      <w:r>
        <w:rPr>
          <w:spacing w:val="1"/>
        </w:rPr>
        <w:t xml:space="preserve"> </w:t>
      </w:r>
      <w:r>
        <w:t>no</w:t>
      </w:r>
      <w:r>
        <w:rPr>
          <w:spacing w:val="-7"/>
        </w:rPr>
        <w:t xml:space="preserve"> </w:t>
      </w:r>
      <w:r>
        <w:t>mínimo, as</w:t>
      </w:r>
      <w:r>
        <w:rPr>
          <w:spacing w:val="-9"/>
        </w:rPr>
        <w:t xml:space="preserve"> </w:t>
      </w:r>
      <w:r>
        <w:t>seguintes</w:t>
      </w:r>
      <w:r>
        <w:rPr>
          <w:spacing w:val="-1"/>
        </w:rPr>
        <w:t xml:space="preserve"> </w:t>
      </w:r>
      <w:r>
        <w:rPr>
          <w:spacing w:val="-2"/>
        </w:rPr>
        <w:t>informações:</w:t>
      </w:r>
    </w:p>
    <w:p w14:paraId="62C41F72" w14:textId="77777777" w:rsidR="00EE544F" w:rsidRDefault="00EE544F" w:rsidP="00E01A42">
      <w:pPr>
        <w:pStyle w:val="PargrafodaLista"/>
        <w:numPr>
          <w:ilvl w:val="3"/>
          <w:numId w:val="26"/>
        </w:numPr>
        <w:tabs>
          <w:tab w:val="left" w:pos="1764"/>
        </w:tabs>
        <w:spacing w:before="35"/>
        <w:ind w:left="284" w:right="573" w:firstLine="0"/>
      </w:pPr>
      <w:r>
        <w:t>Número completo da licitação ou, quando se tratar</w:t>
      </w:r>
      <w:r>
        <w:rPr>
          <w:spacing w:val="-2"/>
        </w:rPr>
        <w:t xml:space="preserve"> </w:t>
      </w:r>
      <w:r>
        <w:t xml:space="preserve">de aditamento, o número do </w:t>
      </w:r>
      <w:r>
        <w:rPr>
          <w:spacing w:val="-2"/>
        </w:rPr>
        <w:t>Contrato;</w:t>
      </w:r>
    </w:p>
    <w:p w14:paraId="18F731E2" w14:textId="77777777" w:rsidR="00EE544F" w:rsidRDefault="00EE544F" w:rsidP="00EE544F">
      <w:pPr>
        <w:pStyle w:val="Corpodetexto"/>
        <w:spacing w:before="2"/>
        <w:ind w:left="284"/>
      </w:pPr>
    </w:p>
    <w:p w14:paraId="5E4159EE" w14:textId="77777777" w:rsidR="00EE544F" w:rsidRDefault="00EE544F" w:rsidP="00E01A42">
      <w:pPr>
        <w:pStyle w:val="PargrafodaLista"/>
        <w:numPr>
          <w:ilvl w:val="3"/>
          <w:numId w:val="26"/>
        </w:numPr>
        <w:tabs>
          <w:tab w:val="left" w:pos="1754"/>
        </w:tabs>
        <w:ind w:left="284" w:firstLine="0"/>
      </w:pPr>
      <w:r>
        <w:t>Objeto</w:t>
      </w:r>
      <w:r>
        <w:rPr>
          <w:spacing w:val="-1"/>
        </w:rPr>
        <w:t xml:space="preserve"> </w:t>
      </w:r>
      <w:r>
        <w:t>a</w:t>
      </w:r>
      <w:r>
        <w:rPr>
          <w:spacing w:val="-14"/>
        </w:rPr>
        <w:t xml:space="preserve"> </w:t>
      </w:r>
      <w:r>
        <w:t>ser</w:t>
      </w:r>
      <w:r>
        <w:rPr>
          <w:spacing w:val="-4"/>
        </w:rPr>
        <w:t xml:space="preserve"> </w:t>
      </w:r>
      <w:r>
        <w:t>contratado,</w:t>
      </w:r>
      <w:r>
        <w:rPr>
          <w:spacing w:val="-8"/>
        </w:rPr>
        <w:t xml:space="preserve"> </w:t>
      </w:r>
      <w:r>
        <w:t>especificado</w:t>
      </w:r>
      <w:r>
        <w:rPr>
          <w:spacing w:val="-3"/>
        </w:rPr>
        <w:t xml:space="preserve"> </w:t>
      </w:r>
      <w:r>
        <w:t xml:space="preserve">neste </w:t>
      </w:r>
      <w:r>
        <w:rPr>
          <w:spacing w:val="-2"/>
        </w:rPr>
        <w:t>Edital;</w:t>
      </w:r>
    </w:p>
    <w:p w14:paraId="0C23ED76" w14:textId="77777777" w:rsidR="00EE544F" w:rsidRDefault="00EE544F" w:rsidP="00EE544F">
      <w:pPr>
        <w:pStyle w:val="Corpodetexto"/>
        <w:spacing w:before="1"/>
        <w:ind w:left="284"/>
      </w:pPr>
    </w:p>
    <w:p w14:paraId="59596DDB" w14:textId="77777777" w:rsidR="00EE544F" w:rsidRDefault="00EE544F" w:rsidP="00E01A42">
      <w:pPr>
        <w:pStyle w:val="PargrafodaLista"/>
        <w:numPr>
          <w:ilvl w:val="3"/>
          <w:numId w:val="26"/>
        </w:numPr>
        <w:tabs>
          <w:tab w:val="left" w:pos="1756"/>
        </w:tabs>
        <w:ind w:left="284" w:firstLine="0"/>
      </w:pPr>
      <w:r>
        <w:t>Nome</w:t>
      </w:r>
      <w:r>
        <w:rPr>
          <w:spacing w:val="-8"/>
        </w:rPr>
        <w:t xml:space="preserve"> </w:t>
      </w:r>
      <w:r>
        <w:t>e</w:t>
      </w:r>
      <w:r>
        <w:rPr>
          <w:spacing w:val="-8"/>
        </w:rPr>
        <w:t xml:space="preserve"> </w:t>
      </w:r>
      <w:r>
        <w:t>número do</w:t>
      </w:r>
      <w:r>
        <w:rPr>
          <w:spacing w:val="-5"/>
        </w:rPr>
        <w:t xml:space="preserve"> </w:t>
      </w:r>
      <w:r>
        <w:t>CNPJ</w:t>
      </w:r>
      <w:r>
        <w:rPr>
          <w:spacing w:val="-5"/>
        </w:rPr>
        <w:t xml:space="preserve"> </w:t>
      </w:r>
      <w:r>
        <w:t>do SEGURADO</w:t>
      </w:r>
      <w:r>
        <w:rPr>
          <w:spacing w:val="-3"/>
        </w:rPr>
        <w:t xml:space="preserve"> </w:t>
      </w:r>
      <w:r>
        <w:rPr>
          <w:spacing w:val="-2"/>
        </w:rPr>
        <w:t>(EPITACIOLÂNDIA);</w:t>
      </w:r>
    </w:p>
    <w:p w14:paraId="56D847EB" w14:textId="77777777" w:rsidR="00EE544F" w:rsidRDefault="00EE544F" w:rsidP="00EE544F">
      <w:pPr>
        <w:pStyle w:val="Corpodetexto"/>
        <w:ind w:left="284"/>
      </w:pPr>
    </w:p>
    <w:p w14:paraId="424BE8A6" w14:textId="77777777" w:rsidR="00EE544F" w:rsidRDefault="00EE544F" w:rsidP="00E01A42">
      <w:pPr>
        <w:pStyle w:val="PargrafodaLista"/>
        <w:numPr>
          <w:ilvl w:val="3"/>
          <w:numId w:val="26"/>
        </w:numPr>
        <w:tabs>
          <w:tab w:val="left" w:pos="1756"/>
        </w:tabs>
        <w:spacing w:before="1"/>
        <w:ind w:left="284" w:firstLine="0"/>
      </w:pPr>
      <w:r>
        <w:t>Nome</w:t>
      </w:r>
      <w:r>
        <w:rPr>
          <w:spacing w:val="-7"/>
        </w:rPr>
        <w:t xml:space="preserve"> </w:t>
      </w:r>
      <w:r>
        <w:t>e</w:t>
      </w:r>
      <w:r>
        <w:rPr>
          <w:spacing w:val="-6"/>
        </w:rPr>
        <w:t xml:space="preserve"> </w:t>
      </w:r>
      <w:r>
        <w:t>número</w:t>
      </w:r>
      <w:r>
        <w:rPr>
          <w:spacing w:val="1"/>
        </w:rPr>
        <w:t xml:space="preserve"> </w:t>
      </w:r>
      <w:r>
        <w:t>do</w:t>
      </w:r>
      <w:r>
        <w:rPr>
          <w:spacing w:val="-3"/>
        </w:rPr>
        <w:t xml:space="preserve"> </w:t>
      </w:r>
      <w:r>
        <w:t>CNPJ</w:t>
      </w:r>
      <w:r>
        <w:rPr>
          <w:spacing w:val="-3"/>
        </w:rPr>
        <w:t xml:space="preserve"> </w:t>
      </w:r>
      <w:r>
        <w:t>do</w:t>
      </w:r>
      <w:r>
        <w:rPr>
          <w:spacing w:val="1"/>
        </w:rPr>
        <w:t xml:space="preserve"> </w:t>
      </w:r>
      <w:r>
        <w:t>emitente</w:t>
      </w:r>
      <w:r>
        <w:rPr>
          <w:spacing w:val="-6"/>
        </w:rPr>
        <w:t xml:space="preserve"> </w:t>
      </w:r>
      <w:r>
        <w:rPr>
          <w:spacing w:val="-2"/>
        </w:rPr>
        <w:t>(Seguradora);</w:t>
      </w:r>
    </w:p>
    <w:p w14:paraId="7528FFD1" w14:textId="77777777" w:rsidR="00EE544F" w:rsidRDefault="00EE544F" w:rsidP="00EE544F">
      <w:pPr>
        <w:pStyle w:val="Corpodetexto"/>
        <w:spacing w:before="25"/>
        <w:ind w:left="284"/>
      </w:pPr>
    </w:p>
    <w:p w14:paraId="40EAFB1F" w14:textId="77777777" w:rsidR="00EE544F" w:rsidRDefault="00EE544F" w:rsidP="00E01A42">
      <w:pPr>
        <w:pStyle w:val="PargrafodaLista"/>
        <w:numPr>
          <w:ilvl w:val="3"/>
          <w:numId w:val="26"/>
        </w:numPr>
        <w:tabs>
          <w:tab w:val="left" w:pos="1756"/>
        </w:tabs>
        <w:ind w:left="284" w:firstLine="0"/>
      </w:pPr>
      <w:r>
        <w:t>Nome</w:t>
      </w:r>
      <w:r>
        <w:rPr>
          <w:spacing w:val="-7"/>
        </w:rPr>
        <w:t xml:space="preserve"> </w:t>
      </w:r>
      <w:r>
        <w:t>e</w:t>
      </w:r>
      <w:r>
        <w:rPr>
          <w:spacing w:val="-6"/>
        </w:rPr>
        <w:t xml:space="preserve"> </w:t>
      </w:r>
      <w:r>
        <w:t>número</w:t>
      </w:r>
      <w:r>
        <w:rPr>
          <w:spacing w:val="1"/>
        </w:rPr>
        <w:t xml:space="preserve"> </w:t>
      </w:r>
      <w:r>
        <w:t>do</w:t>
      </w:r>
      <w:r>
        <w:rPr>
          <w:spacing w:val="-3"/>
        </w:rPr>
        <w:t xml:space="preserve"> </w:t>
      </w:r>
      <w:r>
        <w:t>CNPJ</w:t>
      </w:r>
      <w:r>
        <w:rPr>
          <w:spacing w:val="-6"/>
        </w:rPr>
        <w:t xml:space="preserve"> </w:t>
      </w:r>
      <w:r>
        <w:t>da</w:t>
      </w:r>
      <w:r>
        <w:rPr>
          <w:spacing w:val="-6"/>
        </w:rPr>
        <w:t xml:space="preserve"> </w:t>
      </w:r>
      <w:r>
        <w:t>CONTRATADA</w:t>
      </w:r>
      <w:r>
        <w:rPr>
          <w:spacing w:val="-8"/>
        </w:rPr>
        <w:t xml:space="preserve"> </w:t>
      </w:r>
      <w:r>
        <w:t>(TOMADORA</w:t>
      </w:r>
      <w:r>
        <w:rPr>
          <w:spacing w:val="-11"/>
        </w:rPr>
        <w:t xml:space="preserve"> </w:t>
      </w:r>
      <w:r>
        <w:t>da</w:t>
      </w:r>
      <w:r>
        <w:rPr>
          <w:spacing w:val="-1"/>
        </w:rPr>
        <w:t xml:space="preserve"> </w:t>
      </w:r>
      <w:r>
        <w:rPr>
          <w:spacing w:val="-2"/>
        </w:rPr>
        <w:t>apólice).</w:t>
      </w:r>
    </w:p>
    <w:p w14:paraId="11B0BA64" w14:textId="77777777" w:rsidR="00EE544F" w:rsidRDefault="00EE544F" w:rsidP="00EE544F">
      <w:pPr>
        <w:pStyle w:val="Corpodetexto"/>
        <w:ind w:left="284"/>
      </w:pPr>
    </w:p>
    <w:p w14:paraId="43EB57E8" w14:textId="77777777" w:rsidR="00EE544F" w:rsidRDefault="00EE544F" w:rsidP="00E01A42">
      <w:pPr>
        <w:pStyle w:val="PargrafodaLista"/>
        <w:numPr>
          <w:ilvl w:val="3"/>
          <w:numId w:val="26"/>
        </w:numPr>
        <w:tabs>
          <w:tab w:val="left" w:pos="1768"/>
        </w:tabs>
        <w:ind w:left="284" w:right="573" w:firstLine="0"/>
      </w:pPr>
      <w:r>
        <w:t>A garantia do Seguro Garantia somente será liberada ou restituída após a execução</w:t>
      </w:r>
      <w:r>
        <w:rPr>
          <w:spacing w:val="80"/>
        </w:rPr>
        <w:t xml:space="preserve"> </w:t>
      </w:r>
      <w:r>
        <w:t>do contrato, em consonância com o disposto do artigo 100 da Lei</w:t>
      </w:r>
      <w:r>
        <w:rPr>
          <w:spacing w:val="40"/>
        </w:rPr>
        <w:t xml:space="preserve"> </w:t>
      </w:r>
      <w:r>
        <w:t>Nº</w:t>
      </w:r>
      <w:r>
        <w:rPr>
          <w:spacing w:val="40"/>
        </w:rPr>
        <w:t xml:space="preserve"> </w:t>
      </w:r>
      <w:r>
        <w:t>14.133/2021,</w:t>
      </w:r>
      <w:r>
        <w:rPr>
          <w:spacing w:val="40"/>
        </w:rPr>
        <w:t xml:space="preserve"> </w:t>
      </w:r>
      <w:r>
        <w:t>e</w:t>
      </w:r>
      <w:r>
        <w:rPr>
          <w:spacing w:val="40"/>
        </w:rPr>
        <w:t xml:space="preserve"> </w:t>
      </w:r>
      <w:r>
        <w:t>sua</w:t>
      </w:r>
      <w:r>
        <w:rPr>
          <w:spacing w:val="40"/>
        </w:rPr>
        <w:t xml:space="preserve"> </w:t>
      </w:r>
      <w:r>
        <w:t>extinção</w:t>
      </w:r>
      <w:r>
        <w:rPr>
          <w:spacing w:val="40"/>
        </w:rPr>
        <w:t xml:space="preserve"> </w:t>
      </w:r>
      <w:r>
        <w:t>conclusão</w:t>
      </w:r>
      <w:r>
        <w:rPr>
          <w:spacing w:val="40"/>
        </w:rPr>
        <w:t xml:space="preserve"> </w:t>
      </w:r>
      <w:r>
        <w:t>se</w:t>
      </w:r>
      <w:r>
        <w:rPr>
          <w:spacing w:val="40"/>
        </w:rPr>
        <w:t xml:space="preserve"> </w:t>
      </w:r>
      <w:r>
        <w:t>comprovará</w:t>
      </w:r>
      <w:r>
        <w:rPr>
          <w:spacing w:val="40"/>
        </w:rPr>
        <w:t xml:space="preserve"> </w:t>
      </w:r>
      <w:r>
        <w:t>pelo</w:t>
      </w:r>
      <w:r>
        <w:rPr>
          <w:spacing w:val="40"/>
        </w:rPr>
        <w:t xml:space="preserve"> </w:t>
      </w:r>
      <w:r>
        <w:t>recebimento</w:t>
      </w:r>
      <w:r>
        <w:rPr>
          <w:spacing w:val="40"/>
        </w:rPr>
        <w:t xml:space="preserve"> </w:t>
      </w:r>
      <w:r>
        <w:t>do objeto</w:t>
      </w:r>
      <w:r>
        <w:rPr>
          <w:spacing w:val="40"/>
        </w:rPr>
        <w:t xml:space="preserve"> </w:t>
      </w:r>
      <w:r>
        <w:t>do</w:t>
      </w:r>
      <w:r>
        <w:rPr>
          <w:spacing w:val="40"/>
        </w:rPr>
        <w:t xml:space="preserve"> </w:t>
      </w:r>
      <w:r>
        <w:t>contrato</w:t>
      </w:r>
      <w:r>
        <w:rPr>
          <w:spacing w:val="40"/>
        </w:rPr>
        <w:t xml:space="preserve">. </w:t>
      </w:r>
      <w:r>
        <w:t xml:space="preserve">Ainda, a garantia poderá ser liberada ou restituída nas além das hipóteses abaixo </w:t>
      </w:r>
      <w:r>
        <w:rPr>
          <w:spacing w:val="-2"/>
        </w:rPr>
        <w:t>previstas:</w:t>
      </w:r>
    </w:p>
    <w:p w14:paraId="3698475C" w14:textId="77777777" w:rsidR="00EE544F" w:rsidRDefault="00EE544F" w:rsidP="00EE544F">
      <w:pPr>
        <w:pStyle w:val="Corpodetexto"/>
        <w:spacing w:before="6"/>
        <w:ind w:left="284"/>
      </w:pPr>
    </w:p>
    <w:p w14:paraId="0AF6535D" w14:textId="77777777" w:rsidR="00EE544F" w:rsidRDefault="00EE544F" w:rsidP="00E01A42">
      <w:pPr>
        <w:pStyle w:val="PargrafodaLista"/>
        <w:numPr>
          <w:ilvl w:val="0"/>
          <w:numId w:val="25"/>
        </w:numPr>
        <w:tabs>
          <w:tab w:val="left" w:pos="3371"/>
        </w:tabs>
        <w:ind w:left="284" w:right="575" w:firstLine="0"/>
      </w:pPr>
      <w:r>
        <w:t>– quando o objeto do contrato principal garantido pela apólice for definitivamente realizado mediante termo de recebimento definitivo ou</w:t>
      </w:r>
      <w:r>
        <w:rPr>
          <w:spacing w:val="-7"/>
        </w:rPr>
        <w:t xml:space="preserve"> </w:t>
      </w:r>
      <w:r>
        <w:t>declaração</w:t>
      </w:r>
      <w:r>
        <w:rPr>
          <w:spacing w:val="-4"/>
        </w:rPr>
        <w:t xml:space="preserve"> </w:t>
      </w:r>
      <w:r>
        <w:t>assinada</w:t>
      </w:r>
      <w:r>
        <w:rPr>
          <w:spacing w:val="-7"/>
        </w:rPr>
        <w:t xml:space="preserve"> </w:t>
      </w:r>
      <w:r>
        <w:t>pelo segurado</w:t>
      </w:r>
      <w:r>
        <w:rPr>
          <w:spacing w:val="-7"/>
        </w:rPr>
        <w:t xml:space="preserve"> </w:t>
      </w:r>
      <w:r>
        <w:t>ou</w:t>
      </w:r>
      <w:r>
        <w:rPr>
          <w:spacing w:val="-9"/>
        </w:rPr>
        <w:t xml:space="preserve"> </w:t>
      </w:r>
      <w:r>
        <w:t xml:space="preserve">devolução da </w:t>
      </w:r>
      <w:r>
        <w:rPr>
          <w:spacing w:val="-2"/>
        </w:rPr>
        <w:t>apólice;</w:t>
      </w:r>
    </w:p>
    <w:p w14:paraId="26E8E071" w14:textId="77777777" w:rsidR="00EE544F" w:rsidRDefault="00EE544F" w:rsidP="00EE544F">
      <w:pPr>
        <w:pStyle w:val="Corpodetexto"/>
        <w:spacing w:before="4"/>
        <w:ind w:left="284"/>
      </w:pPr>
    </w:p>
    <w:p w14:paraId="4EF717BB" w14:textId="77777777" w:rsidR="00EE544F" w:rsidRDefault="00EE544F" w:rsidP="00E01A42">
      <w:pPr>
        <w:pStyle w:val="PargrafodaLista"/>
        <w:numPr>
          <w:ilvl w:val="0"/>
          <w:numId w:val="25"/>
        </w:numPr>
        <w:tabs>
          <w:tab w:val="left" w:pos="3409"/>
        </w:tabs>
        <w:spacing w:before="1"/>
        <w:ind w:left="284" w:firstLine="0"/>
      </w:pPr>
      <w:r>
        <w:t>–</w:t>
      </w:r>
      <w:r>
        <w:rPr>
          <w:spacing w:val="-4"/>
        </w:rPr>
        <w:t xml:space="preserve"> </w:t>
      </w:r>
      <w:r>
        <w:t>quando</w:t>
      </w:r>
      <w:r>
        <w:rPr>
          <w:spacing w:val="-5"/>
        </w:rPr>
        <w:t xml:space="preserve"> </w:t>
      </w:r>
      <w:r>
        <w:t>o</w:t>
      </w:r>
      <w:r>
        <w:rPr>
          <w:spacing w:val="3"/>
        </w:rPr>
        <w:t xml:space="preserve"> </w:t>
      </w:r>
      <w:r>
        <w:t>segurado e</w:t>
      </w:r>
      <w:r>
        <w:rPr>
          <w:spacing w:val="-12"/>
        </w:rPr>
        <w:t xml:space="preserve"> </w:t>
      </w:r>
      <w:r>
        <w:t>a</w:t>
      </w:r>
      <w:r>
        <w:rPr>
          <w:spacing w:val="-3"/>
        </w:rPr>
        <w:t xml:space="preserve"> </w:t>
      </w:r>
      <w:r>
        <w:t>seguradora</w:t>
      </w:r>
      <w:r>
        <w:rPr>
          <w:spacing w:val="-7"/>
        </w:rPr>
        <w:t xml:space="preserve"> </w:t>
      </w:r>
      <w:r>
        <w:t>assim</w:t>
      </w:r>
      <w:r>
        <w:rPr>
          <w:spacing w:val="-12"/>
        </w:rPr>
        <w:t xml:space="preserve"> </w:t>
      </w:r>
      <w:r>
        <w:t>o</w:t>
      </w:r>
      <w:r>
        <w:rPr>
          <w:spacing w:val="5"/>
        </w:rPr>
        <w:t xml:space="preserve"> </w:t>
      </w:r>
      <w:r>
        <w:t>acordarem;</w:t>
      </w:r>
      <w:r>
        <w:rPr>
          <w:spacing w:val="48"/>
        </w:rPr>
        <w:t xml:space="preserve"> </w:t>
      </w:r>
      <w:r>
        <w:rPr>
          <w:spacing w:val="-5"/>
        </w:rPr>
        <w:t>ou</w:t>
      </w:r>
    </w:p>
    <w:p w14:paraId="7856421D" w14:textId="77777777" w:rsidR="00EE544F" w:rsidRDefault="00EE544F" w:rsidP="00EE544F">
      <w:pPr>
        <w:pStyle w:val="Corpodetexto"/>
        <w:ind w:left="284"/>
      </w:pPr>
    </w:p>
    <w:p w14:paraId="203342EE" w14:textId="77777777" w:rsidR="00EE544F" w:rsidRDefault="00EE544F" w:rsidP="00E01A42">
      <w:pPr>
        <w:pStyle w:val="PargrafodaLista"/>
        <w:numPr>
          <w:ilvl w:val="0"/>
          <w:numId w:val="25"/>
        </w:numPr>
        <w:tabs>
          <w:tab w:val="left" w:pos="3493"/>
        </w:tabs>
        <w:ind w:left="284" w:right="575" w:firstLine="0"/>
      </w:pPr>
      <w:r>
        <w:t>– quando o pagamento da indenização ao segurado atingir o limite máximo de garantia da apólice;</w:t>
      </w:r>
    </w:p>
    <w:p w14:paraId="699B699E" w14:textId="77777777" w:rsidR="00EE544F" w:rsidRDefault="00EE544F" w:rsidP="00EE544F">
      <w:pPr>
        <w:pStyle w:val="Corpodetexto"/>
        <w:spacing w:before="2"/>
        <w:ind w:left="284"/>
      </w:pPr>
    </w:p>
    <w:p w14:paraId="0A2FC558" w14:textId="77777777" w:rsidR="00EE544F" w:rsidRDefault="00EE544F" w:rsidP="00E01A42">
      <w:pPr>
        <w:pStyle w:val="PargrafodaLista"/>
        <w:numPr>
          <w:ilvl w:val="0"/>
          <w:numId w:val="25"/>
        </w:numPr>
        <w:tabs>
          <w:tab w:val="left" w:pos="3647"/>
        </w:tabs>
        <w:ind w:left="284" w:right="576" w:firstLine="0"/>
      </w:pPr>
      <w:r>
        <w:t>– quando o contrato principal for extinto, para as modalidades</w:t>
      </w:r>
      <w:r>
        <w:rPr>
          <w:spacing w:val="40"/>
        </w:rPr>
        <w:t xml:space="preserve"> </w:t>
      </w:r>
      <w:r>
        <w:t>nas</w:t>
      </w:r>
      <w:r>
        <w:rPr>
          <w:spacing w:val="40"/>
        </w:rPr>
        <w:t xml:space="preserve"> </w:t>
      </w:r>
      <w:r>
        <w:t>quais</w:t>
      </w:r>
      <w:r>
        <w:rPr>
          <w:spacing w:val="40"/>
        </w:rPr>
        <w:t xml:space="preserve"> </w:t>
      </w:r>
      <w:r>
        <w:t>haja</w:t>
      </w:r>
      <w:r>
        <w:rPr>
          <w:spacing w:val="40"/>
        </w:rPr>
        <w:t xml:space="preserve"> </w:t>
      </w:r>
      <w:r>
        <w:t>vinculação</w:t>
      </w:r>
      <w:r>
        <w:rPr>
          <w:spacing w:val="40"/>
        </w:rPr>
        <w:t xml:space="preserve"> </w:t>
      </w:r>
      <w:r>
        <w:t>da</w:t>
      </w:r>
      <w:r>
        <w:rPr>
          <w:spacing w:val="40"/>
        </w:rPr>
        <w:t xml:space="preserve"> </w:t>
      </w:r>
      <w:r>
        <w:t>apólice</w:t>
      </w:r>
      <w:r>
        <w:rPr>
          <w:spacing w:val="40"/>
        </w:rPr>
        <w:t xml:space="preserve"> </w:t>
      </w:r>
      <w:r>
        <w:t>a</w:t>
      </w:r>
      <w:r>
        <w:rPr>
          <w:spacing w:val="40"/>
        </w:rPr>
        <w:t xml:space="preserve"> </w:t>
      </w:r>
      <w:r>
        <w:t>um contrato principal, ou quando a obrigação garantida for extinta, para os demais casos; ou</w:t>
      </w:r>
    </w:p>
    <w:p w14:paraId="65B26681" w14:textId="77777777" w:rsidR="00EE544F" w:rsidRDefault="00EE544F" w:rsidP="00EE544F">
      <w:pPr>
        <w:pStyle w:val="Corpodetexto"/>
        <w:spacing w:before="5"/>
        <w:ind w:left="284"/>
      </w:pPr>
    </w:p>
    <w:p w14:paraId="08136325" w14:textId="77777777" w:rsidR="00EE544F" w:rsidRDefault="00EE544F" w:rsidP="00E01A42">
      <w:pPr>
        <w:pStyle w:val="PargrafodaLista"/>
        <w:numPr>
          <w:ilvl w:val="0"/>
          <w:numId w:val="25"/>
        </w:numPr>
        <w:tabs>
          <w:tab w:val="left" w:pos="3474"/>
        </w:tabs>
        <w:ind w:left="284" w:right="578" w:firstLine="0"/>
      </w:pPr>
      <w:r>
        <w:t>–</w:t>
      </w:r>
      <w:r>
        <w:rPr>
          <w:spacing w:val="39"/>
        </w:rPr>
        <w:t xml:space="preserve"> </w:t>
      </w:r>
      <w:r>
        <w:t>quando</w:t>
      </w:r>
      <w:r>
        <w:rPr>
          <w:spacing w:val="40"/>
        </w:rPr>
        <w:t xml:space="preserve"> </w:t>
      </w:r>
      <w:r>
        <w:t>do</w:t>
      </w:r>
      <w:r>
        <w:rPr>
          <w:spacing w:val="40"/>
        </w:rPr>
        <w:t xml:space="preserve"> </w:t>
      </w:r>
      <w:r>
        <w:t>término</w:t>
      </w:r>
      <w:r>
        <w:rPr>
          <w:spacing w:val="40"/>
        </w:rPr>
        <w:t xml:space="preserve"> </w:t>
      </w:r>
      <w:r>
        <w:t>de</w:t>
      </w:r>
      <w:r>
        <w:rPr>
          <w:spacing w:val="40"/>
        </w:rPr>
        <w:t xml:space="preserve"> </w:t>
      </w:r>
      <w:r>
        <w:t>vigência</w:t>
      </w:r>
      <w:r>
        <w:rPr>
          <w:spacing w:val="36"/>
        </w:rPr>
        <w:t xml:space="preserve"> </w:t>
      </w:r>
      <w:r>
        <w:t>previsto</w:t>
      </w:r>
      <w:r>
        <w:rPr>
          <w:spacing w:val="40"/>
        </w:rPr>
        <w:t xml:space="preserve"> </w:t>
      </w:r>
      <w:r>
        <w:t>na</w:t>
      </w:r>
      <w:r>
        <w:rPr>
          <w:spacing w:val="34"/>
        </w:rPr>
        <w:t xml:space="preserve"> </w:t>
      </w:r>
      <w:r>
        <w:t>apólice,</w:t>
      </w:r>
      <w:r>
        <w:rPr>
          <w:spacing w:val="40"/>
        </w:rPr>
        <w:t xml:space="preserve"> </w:t>
      </w:r>
      <w:r>
        <w:t>salvo se estabelecido</w:t>
      </w:r>
      <w:r>
        <w:rPr>
          <w:spacing w:val="-1"/>
        </w:rPr>
        <w:t xml:space="preserve"> </w:t>
      </w:r>
      <w:r>
        <w:t>em contrário nas Condições Especiais previstas na Circular SUSEP nº 477, de</w:t>
      </w:r>
    </w:p>
    <w:p w14:paraId="6ACF34B7" w14:textId="77777777" w:rsidR="00EE544F" w:rsidRDefault="00EE544F" w:rsidP="00EE544F">
      <w:pPr>
        <w:pStyle w:val="Corpodetexto"/>
        <w:spacing w:line="252" w:lineRule="exact"/>
        <w:ind w:left="284"/>
        <w:jc w:val="both"/>
      </w:pPr>
      <w:r>
        <w:t>30</w:t>
      </w:r>
      <w:r>
        <w:rPr>
          <w:spacing w:val="-1"/>
        </w:rPr>
        <w:t xml:space="preserve"> </w:t>
      </w:r>
      <w:r>
        <w:t>de</w:t>
      </w:r>
      <w:r>
        <w:rPr>
          <w:spacing w:val="-4"/>
        </w:rPr>
        <w:t xml:space="preserve"> </w:t>
      </w:r>
      <w:r>
        <w:t>setembro</w:t>
      </w:r>
      <w:r>
        <w:rPr>
          <w:spacing w:val="4"/>
        </w:rPr>
        <w:t xml:space="preserve"> </w:t>
      </w:r>
      <w:r>
        <w:t>de</w:t>
      </w:r>
      <w:r>
        <w:rPr>
          <w:spacing w:val="-4"/>
        </w:rPr>
        <w:t xml:space="preserve"> </w:t>
      </w:r>
      <w:r>
        <w:t>2013</w:t>
      </w:r>
      <w:r>
        <w:rPr>
          <w:spacing w:val="-10"/>
        </w:rPr>
        <w:t xml:space="preserve"> </w:t>
      </w:r>
      <w:r>
        <w:t>e</w:t>
      </w:r>
      <w:r>
        <w:rPr>
          <w:spacing w:val="-2"/>
        </w:rPr>
        <w:t xml:space="preserve"> </w:t>
      </w:r>
      <w:r>
        <w:t>seus</w:t>
      </w:r>
      <w:r>
        <w:rPr>
          <w:spacing w:val="4"/>
        </w:rPr>
        <w:t xml:space="preserve"> </w:t>
      </w:r>
      <w:r>
        <w:rPr>
          <w:spacing w:val="-2"/>
        </w:rPr>
        <w:t>Anexos.</w:t>
      </w:r>
    </w:p>
    <w:p w14:paraId="2A264C1D" w14:textId="77777777" w:rsidR="00EE544F" w:rsidRDefault="00EE544F" w:rsidP="00EE544F">
      <w:pPr>
        <w:pStyle w:val="Corpodetexto"/>
        <w:spacing w:before="8"/>
        <w:ind w:left="284"/>
      </w:pPr>
    </w:p>
    <w:p w14:paraId="1A42C34A" w14:textId="77777777" w:rsidR="00EE544F" w:rsidRDefault="00EE544F" w:rsidP="00E01A42">
      <w:pPr>
        <w:pStyle w:val="PargrafodaLista"/>
        <w:numPr>
          <w:ilvl w:val="3"/>
          <w:numId w:val="26"/>
        </w:numPr>
        <w:tabs>
          <w:tab w:val="left" w:pos="1787"/>
        </w:tabs>
        <w:ind w:left="284" w:firstLine="0"/>
      </w:pPr>
      <w:r>
        <w:t>Todo</w:t>
      </w:r>
      <w:r>
        <w:rPr>
          <w:spacing w:val="-9"/>
        </w:rPr>
        <w:t xml:space="preserve"> </w:t>
      </w:r>
      <w:r>
        <w:t>Termo</w:t>
      </w:r>
      <w:r>
        <w:rPr>
          <w:spacing w:val="-2"/>
        </w:rPr>
        <w:t xml:space="preserve"> </w:t>
      </w:r>
      <w:r>
        <w:t>Aditivo</w:t>
      </w:r>
      <w:r>
        <w:rPr>
          <w:spacing w:val="-1"/>
        </w:rPr>
        <w:t xml:space="preserve"> </w:t>
      </w:r>
      <w:r>
        <w:t>ao</w:t>
      </w:r>
      <w:r>
        <w:rPr>
          <w:spacing w:val="-5"/>
        </w:rPr>
        <w:t xml:space="preserve"> </w:t>
      </w:r>
      <w:r>
        <w:t>contrato</w:t>
      </w:r>
      <w:r>
        <w:rPr>
          <w:spacing w:val="-6"/>
        </w:rPr>
        <w:t xml:space="preserve"> </w:t>
      </w:r>
      <w:r>
        <w:t>deverá</w:t>
      </w:r>
      <w:r>
        <w:rPr>
          <w:spacing w:val="-9"/>
        </w:rPr>
        <w:t xml:space="preserve"> </w:t>
      </w:r>
      <w:r>
        <w:t>ser</w:t>
      </w:r>
      <w:r>
        <w:rPr>
          <w:spacing w:val="-5"/>
        </w:rPr>
        <w:t xml:space="preserve"> </w:t>
      </w:r>
      <w:r>
        <w:t>endossado</w:t>
      </w:r>
      <w:r>
        <w:rPr>
          <w:spacing w:val="1"/>
        </w:rPr>
        <w:t xml:space="preserve"> </w:t>
      </w:r>
      <w:r>
        <w:t>pela</w:t>
      </w:r>
      <w:r>
        <w:rPr>
          <w:spacing w:val="-8"/>
        </w:rPr>
        <w:t xml:space="preserve"> </w:t>
      </w:r>
      <w:r>
        <w:rPr>
          <w:spacing w:val="-2"/>
        </w:rPr>
        <w:t>Seguradora.</w:t>
      </w:r>
    </w:p>
    <w:p w14:paraId="0E4A9DB1" w14:textId="77777777" w:rsidR="00EE544F" w:rsidRDefault="00EE544F" w:rsidP="00EE544F">
      <w:pPr>
        <w:pStyle w:val="Corpodetexto"/>
        <w:ind w:left="284"/>
      </w:pPr>
    </w:p>
    <w:p w14:paraId="5F903E6E" w14:textId="77777777" w:rsidR="00EE544F" w:rsidRDefault="00EE544F" w:rsidP="00E01A42">
      <w:pPr>
        <w:pStyle w:val="PargrafodaLista"/>
        <w:numPr>
          <w:ilvl w:val="3"/>
          <w:numId w:val="26"/>
        </w:numPr>
        <w:tabs>
          <w:tab w:val="left" w:pos="1787"/>
        </w:tabs>
        <w:ind w:left="284" w:right="578" w:firstLine="0"/>
      </w:pPr>
      <w:r>
        <w:t>O seguro garantia deverá atender, inclusive, às seguintes disposições normativas e legais:</w:t>
      </w:r>
    </w:p>
    <w:p w14:paraId="3BB7E577" w14:textId="77777777" w:rsidR="00EE544F" w:rsidRDefault="00EE544F" w:rsidP="00EE544F">
      <w:pPr>
        <w:pStyle w:val="Corpodetexto"/>
        <w:spacing w:before="7"/>
        <w:ind w:left="284"/>
      </w:pPr>
    </w:p>
    <w:p w14:paraId="18EAE877" w14:textId="77777777" w:rsidR="00EE544F" w:rsidRDefault="00EE544F" w:rsidP="00E01A42">
      <w:pPr>
        <w:pStyle w:val="PargrafodaLista"/>
        <w:numPr>
          <w:ilvl w:val="4"/>
          <w:numId w:val="26"/>
        </w:numPr>
        <w:tabs>
          <w:tab w:val="left" w:pos="1937"/>
        </w:tabs>
        <w:ind w:left="284" w:firstLine="0"/>
        <w:jc w:val="left"/>
      </w:pPr>
      <w:r>
        <w:t>LEI</w:t>
      </w:r>
      <w:r>
        <w:rPr>
          <w:spacing w:val="-4"/>
        </w:rPr>
        <w:t xml:space="preserve"> </w:t>
      </w:r>
      <w:r>
        <w:t>Nº</w:t>
      </w:r>
      <w:r>
        <w:rPr>
          <w:spacing w:val="-1"/>
        </w:rPr>
        <w:t xml:space="preserve"> </w:t>
      </w:r>
      <w:r>
        <w:rPr>
          <w:spacing w:val="-2"/>
        </w:rPr>
        <w:t>14.133/2021</w:t>
      </w:r>
    </w:p>
    <w:p w14:paraId="06E4D5BB" w14:textId="77777777" w:rsidR="00EE544F" w:rsidRDefault="00EE544F" w:rsidP="00EE544F">
      <w:pPr>
        <w:pStyle w:val="Corpodetexto"/>
        <w:spacing w:before="5"/>
        <w:ind w:left="284"/>
      </w:pPr>
    </w:p>
    <w:p w14:paraId="13E818C4" w14:textId="77777777" w:rsidR="00EE544F" w:rsidRDefault="00EE544F" w:rsidP="00EE544F">
      <w:pPr>
        <w:pStyle w:val="Corpodetexto"/>
        <w:spacing w:before="1"/>
        <w:ind w:left="284" w:right="575"/>
        <w:jc w:val="both"/>
      </w:pPr>
      <w:r>
        <w:t>“Art. 56 A critério da autoridade competente, em cada caso, e desde que prevista no instrumento convocatório, poderá ser exigida prestação de garantia nas contratações de obras, serviços e</w:t>
      </w:r>
      <w:r>
        <w:rPr>
          <w:spacing w:val="40"/>
        </w:rPr>
        <w:t xml:space="preserve"> </w:t>
      </w:r>
      <w:r>
        <w:rPr>
          <w:spacing w:val="-2"/>
        </w:rPr>
        <w:t>compras.</w:t>
      </w:r>
    </w:p>
    <w:p w14:paraId="4A0AC2A9" w14:textId="77777777" w:rsidR="00EE544F" w:rsidRDefault="00EE544F" w:rsidP="00EE544F">
      <w:pPr>
        <w:pStyle w:val="Corpodetexto"/>
        <w:ind w:left="284"/>
      </w:pPr>
    </w:p>
    <w:p w14:paraId="19DAB4B9" w14:textId="77777777" w:rsidR="00EE544F" w:rsidRDefault="00EE544F" w:rsidP="00EE544F">
      <w:pPr>
        <w:pStyle w:val="Corpodetexto"/>
        <w:spacing w:before="6"/>
        <w:ind w:left="284"/>
      </w:pPr>
    </w:p>
    <w:p w14:paraId="7653E330" w14:textId="77777777" w:rsidR="00EE544F" w:rsidRDefault="00EE544F" w:rsidP="00EE544F">
      <w:pPr>
        <w:pStyle w:val="Corpodetexto"/>
        <w:ind w:left="284" w:right="577"/>
        <w:jc w:val="both"/>
      </w:pPr>
      <w:r>
        <w:t>§ 4o A garantia prestada pelo contratado será liberada ou restituída após a execução</w:t>
      </w:r>
    </w:p>
    <w:p w14:paraId="0B3F9B4E" w14:textId="77777777" w:rsidR="00EE544F" w:rsidRDefault="00EE544F" w:rsidP="00EE544F">
      <w:pPr>
        <w:pStyle w:val="Corpodetexto"/>
        <w:spacing w:before="41"/>
        <w:ind w:left="284"/>
        <w:jc w:val="both"/>
      </w:pPr>
      <w:r>
        <w:t>do</w:t>
      </w:r>
      <w:r>
        <w:rPr>
          <w:spacing w:val="-9"/>
        </w:rPr>
        <w:t xml:space="preserve"> </w:t>
      </w:r>
      <w:r>
        <w:t>contrato</w:t>
      </w:r>
      <w:r>
        <w:rPr>
          <w:spacing w:val="-1"/>
        </w:rPr>
        <w:t xml:space="preserve"> </w:t>
      </w:r>
      <w:r>
        <w:t>e,</w:t>
      </w:r>
      <w:r>
        <w:rPr>
          <w:spacing w:val="-5"/>
        </w:rPr>
        <w:t xml:space="preserve"> </w:t>
      </w:r>
      <w:r>
        <w:t>quando</w:t>
      </w:r>
      <w:r>
        <w:rPr>
          <w:spacing w:val="-5"/>
        </w:rPr>
        <w:t xml:space="preserve"> </w:t>
      </w:r>
      <w:r>
        <w:t>em</w:t>
      </w:r>
      <w:r>
        <w:rPr>
          <w:spacing w:val="-14"/>
        </w:rPr>
        <w:t xml:space="preserve"> </w:t>
      </w:r>
      <w:r>
        <w:t>dinheiro,</w:t>
      </w:r>
      <w:r>
        <w:rPr>
          <w:spacing w:val="-2"/>
        </w:rPr>
        <w:t xml:space="preserve"> </w:t>
      </w:r>
      <w:r>
        <w:t>atualizada</w:t>
      </w:r>
      <w:r>
        <w:rPr>
          <w:spacing w:val="-4"/>
        </w:rPr>
        <w:t xml:space="preserve"> </w:t>
      </w:r>
      <w:r>
        <w:rPr>
          <w:spacing w:val="-2"/>
        </w:rPr>
        <w:t>monetariamente.”</w:t>
      </w:r>
    </w:p>
    <w:p w14:paraId="2235C459" w14:textId="77777777" w:rsidR="00EE544F" w:rsidRDefault="00EE544F" w:rsidP="00EE544F">
      <w:pPr>
        <w:pStyle w:val="Corpodetexto"/>
        <w:ind w:left="284"/>
      </w:pPr>
    </w:p>
    <w:p w14:paraId="03BA48FA" w14:textId="77777777" w:rsidR="00EE544F" w:rsidRDefault="00EE544F" w:rsidP="00E01A42">
      <w:pPr>
        <w:pStyle w:val="PargrafodaLista"/>
        <w:numPr>
          <w:ilvl w:val="4"/>
          <w:numId w:val="26"/>
        </w:numPr>
        <w:tabs>
          <w:tab w:val="left" w:pos="2215"/>
        </w:tabs>
        <w:spacing w:line="253" w:lineRule="exact"/>
        <w:ind w:left="284" w:firstLine="0"/>
        <w:jc w:val="both"/>
      </w:pPr>
      <w:r>
        <w:t>CIRCULAR</w:t>
      </w:r>
      <w:r>
        <w:rPr>
          <w:spacing w:val="52"/>
          <w:w w:val="150"/>
        </w:rPr>
        <w:t xml:space="preserve"> </w:t>
      </w:r>
      <w:r>
        <w:t>SUSEP</w:t>
      </w:r>
      <w:r>
        <w:rPr>
          <w:spacing w:val="54"/>
          <w:w w:val="150"/>
        </w:rPr>
        <w:t xml:space="preserve"> </w:t>
      </w:r>
      <w:r>
        <w:t>Nº</w:t>
      </w:r>
      <w:r>
        <w:rPr>
          <w:spacing w:val="59"/>
          <w:w w:val="150"/>
        </w:rPr>
        <w:t xml:space="preserve"> </w:t>
      </w:r>
      <w:r>
        <w:t>477,</w:t>
      </w:r>
      <w:r>
        <w:rPr>
          <w:spacing w:val="56"/>
          <w:w w:val="150"/>
        </w:rPr>
        <w:t xml:space="preserve"> </w:t>
      </w:r>
      <w:r>
        <w:t>de</w:t>
      </w:r>
      <w:r>
        <w:rPr>
          <w:spacing w:val="51"/>
          <w:w w:val="150"/>
        </w:rPr>
        <w:t xml:space="preserve"> </w:t>
      </w:r>
      <w:r>
        <w:t>30</w:t>
      </w:r>
      <w:r>
        <w:rPr>
          <w:spacing w:val="50"/>
          <w:w w:val="150"/>
        </w:rPr>
        <w:t xml:space="preserve"> </w:t>
      </w:r>
      <w:r>
        <w:t>de</w:t>
      </w:r>
      <w:r>
        <w:rPr>
          <w:spacing w:val="53"/>
          <w:w w:val="150"/>
        </w:rPr>
        <w:t xml:space="preserve"> </w:t>
      </w:r>
      <w:r>
        <w:t>setembro</w:t>
      </w:r>
      <w:r>
        <w:rPr>
          <w:spacing w:val="59"/>
          <w:w w:val="150"/>
        </w:rPr>
        <w:t xml:space="preserve"> </w:t>
      </w:r>
      <w:r>
        <w:t>de</w:t>
      </w:r>
      <w:r>
        <w:rPr>
          <w:spacing w:val="53"/>
          <w:w w:val="150"/>
        </w:rPr>
        <w:t xml:space="preserve"> </w:t>
      </w:r>
      <w:r>
        <w:t>2013“Art.</w:t>
      </w:r>
      <w:r>
        <w:rPr>
          <w:spacing w:val="61"/>
          <w:w w:val="150"/>
        </w:rPr>
        <w:t xml:space="preserve"> </w:t>
      </w:r>
      <w:r>
        <w:t>12</w:t>
      </w:r>
      <w:r>
        <w:rPr>
          <w:spacing w:val="54"/>
          <w:w w:val="150"/>
        </w:rPr>
        <w:t xml:space="preserve"> </w:t>
      </w:r>
      <w:r>
        <w:rPr>
          <w:spacing w:val="-10"/>
        </w:rPr>
        <w:t>A</w:t>
      </w:r>
    </w:p>
    <w:p w14:paraId="1C8E4C9B" w14:textId="77777777" w:rsidR="00EE544F" w:rsidRDefault="00EE544F" w:rsidP="00EE544F">
      <w:pPr>
        <w:pStyle w:val="Corpodetexto"/>
        <w:ind w:left="284" w:right="573"/>
        <w:jc w:val="both"/>
      </w:pPr>
      <w:r>
        <w:t>seguradora deverá deixar claro nas Condições Contratuais, para cada modalidade, os procedimentos a serem adotados com a finalidade de comunicar e registrar a Expectativa de Sinistro e oficializar a Reclamação de Sinistro, além dos critérios a serem satisfeitos para a Caracterização do Sinistro.</w:t>
      </w:r>
    </w:p>
    <w:p w14:paraId="1A1D891D" w14:textId="77777777" w:rsidR="00EE544F" w:rsidRDefault="00EE544F" w:rsidP="00EE544F">
      <w:pPr>
        <w:pStyle w:val="Corpodetexto"/>
        <w:spacing w:before="24"/>
        <w:ind w:left="284"/>
      </w:pPr>
    </w:p>
    <w:p w14:paraId="7A21D6DA" w14:textId="77777777" w:rsidR="00EE544F" w:rsidRDefault="00EE544F" w:rsidP="00EE544F">
      <w:pPr>
        <w:pStyle w:val="Corpodetexto"/>
        <w:ind w:left="284" w:right="573"/>
        <w:jc w:val="both"/>
      </w:pPr>
      <w:r>
        <w:t>§1º A Expectativa de Sinistro deverá descrever o fato que possa gerar prejuízo ao segurado, sendo que o sinistro restará caracterizado</w:t>
      </w:r>
      <w:r>
        <w:rPr>
          <w:spacing w:val="80"/>
        </w:rPr>
        <w:t xml:space="preserve"> </w:t>
      </w:r>
      <w:r>
        <w:t>quando comprovada a inadimplência do tomador em relação às obrigações cobertas pela apólice.</w:t>
      </w:r>
    </w:p>
    <w:p w14:paraId="7F3C67AC" w14:textId="77777777" w:rsidR="00EE544F" w:rsidRDefault="00EE544F" w:rsidP="00EE544F">
      <w:pPr>
        <w:pStyle w:val="Corpodetexto"/>
        <w:spacing w:before="9"/>
        <w:ind w:left="284"/>
      </w:pPr>
    </w:p>
    <w:p w14:paraId="4B6222B3" w14:textId="77777777" w:rsidR="00EE544F" w:rsidRDefault="00EE544F" w:rsidP="00EE544F">
      <w:pPr>
        <w:ind w:left="284"/>
      </w:pPr>
      <w:r>
        <w:rPr>
          <w:spacing w:val="-2"/>
        </w:rPr>
        <w:t>(...)</w:t>
      </w:r>
    </w:p>
    <w:p w14:paraId="0EDA188E" w14:textId="77777777" w:rsidR="00EE544F" w:rsidRDefault="00EE544F" w:rsidP="00EE544F">
      <w:pPr>
        <w:pStyle w:val="Corpodetexto"/>
        <w:spacing w:before="64" w:line="242" w:lineRule="auto"/>
        <w:ind w:left="284"/>
      </w:pPr>
      <w:r>
        <w:t>§4º</w:t>
      </w:r>
      <w:r>
        <w:rPr>
          <w:spacing w:val="40"/>
        </w:rPr>
        <w:t xml:space="preserve"> </w:t>
      </w:r>
      <w:r>
        <w:t>A</w:t>
      </w:r>
      <w:r>
        <w:rPr>
          <w:spacing w:val="31"/>
        </w:rPr>
        <w:t xml:space="preserve"> </w:t>
      </w:r>
      <w:r>
        <w:t>Reclamação</w:t>
      </w:r>
      <w:r>
        <w:rPr>
          <w:spacing w:val="40"/>
        </w:rPr>
        <w:t xml:space="preserve"> </w:t>
      </w:r>
      <w:r>
        <w:t>de</w:t>
      </w:r>
      <w:r>
        <w:rPr>
          <w:spacing w:val="34"/>
        </w:rPr>
        <w:t xml:space="preserve"> </w:t>
      </w:r>
      <w:r>
        <w:t>Sinistros</w:t>
      </w:r>
      <w:r>
        <w:rPr>
          <w:spacing w:val="36"/>
        </w:rPr>
        <w:t xml:space="preserve"> </w:t>
      </w:r>
      <w:r>
        <w:t>poderá</w:t>
      </w:r>
      <w:r>
        <w:rPr>
          <w:spacing w:val="36"/>
        </w:rPr>
        <w:t xml:space="preserve"> </w:t>
      </w:r>
      <w:r>
        <w:t>ser</w:t>
      </w:r>
      <w:r>
        <w:rPr>
          <w:spacing w:val="35"/>
        </w:rPr>
        <w:t xml:space="preserve"> </w:t>
      </w:r>
      <w:r>
        <w:t>realizada</w:t>
      </w:r>
      <w:r>
        <w:rPr>
          <w:spacing w:val="36"/>
        </w:rPr>
        <w:t xml:space="preserve"> </w:t>
      </w:r>
      <w:r>
        <w:t>durante</w:t>
      </w:r>
      <w:r>
        <w:rPr>
          <w:spacing w:val="31"/>
        </w:rPr>
        <w:t xml:space="preserve"> </w:t>
      </w:r>
      <w:r>
        <w:t>o</w:t>
      </w:r>
      <w:r>
        <w:rPr>
          <w:spacing w:val="40"/>
        </w:rPr>
        <w:t xml:space="preserve"> </w:t>
      </w:r>
      <w:r>
        <w:t xml:space="preserve">prazo </w:t>
      </w:r>
      <w:r>
        <w:rPr>
          <w:spacing w:val="-2"/>
        </w:rPr>
        <w:t>prescricional”</w:t>
      </w:r>
    </w:p>
    <w:p w14:paraId="5FECA5CC" w14:textId="77777777" w:rsidR="00EE544F" w:rsidRDefault="00EE544F" w:rsidP="00E01A42">
      <w:pPr>
        <w:pStyle w:val="PargrafodaLista"/>
        <w:numPr>
          <w:ilvl w:val="4"/>
          <w:numId w:val="26"/>
        </w:numPr>
        <w:tabs>
          <w:tab w:val="left" w:pos="2089"/>
        </w:tabs>
        <w:spacing w:before="42"/>
        <w:ind w:left="284" w:right="575" w:firstLine="0"/>
        <w:jc w:val="left"/>
      </w:pPr>
      <w:r>
        <w:t>CIRCULAR SUSEP Nº 477, de 30</w:t>
      </w:r>
      <w:r>
        <w:rPr>
          <w:spacing w:val="-2"/>
        </w:rPr>
        <w:t xml:space="preserve"> </w:t>
      </w:r>
      <w:r>
        <w:t>de setembro de 2013 – Anexo I – Seguro Garantia Segurado: Setor Público</w:t>
      </w:r>
    </w:p>
    <w:p w14:paraId="14A17561" w14:textId="77777777" w:rsidR="00EE544F" w:rsidRDefault="00EE544F" w:rsidP="00EE544F">
      <w:pPr>
        <w:pStyle w:val="Corpodetexto"/>
        <w:spacing w:before="6"/>
        <w:ind w:left="284"/>
      </w:pPr>
    </w:p>
    <w:p w14:paraId="1120BDCB" w14:textId="77777777" w:rsidR="00EE544F" w:rsidRDefault="00EE544F" w:rsidP="00EE544F">
      <w:pPr>
        <w:pStyle w:val="Corpodetexto"/>
        <w:ind w:left="284"/>
      </w:pPr>
      <w:r>
        <w:t>“1.</w:t>
      </w:r>
      <w:r>
        <w:rPr>
          <w:spacing w:val="-4"/>
        </w:rPr>
        <w:t xml:space="preserve"> </w:t>
      </w:r>
      <w:r>
        <w:rPr>
          <w:spacing w:val="-2"/>
        </w:rPr>
        <w:t>Objeto:</w:t>
      </w:r>
    </w:p>
    <w:p w14:paraId="301DC706" w14:textId="77777777" w:rsidR="00EE544F" w:rsidRDefault="00EE544F" w:rsidP="00EE544F">
      <w:pPr>
        <w:pStyle w:val="Corpodetexto"/>
        <w:spacing w:before="5"/>
        <w:ind w:left="284"/>
      </w:pPr>
    </w:p>
    <w:p w14:paraId="01690674" w14:textId="77777777" w:rsidR="00EE544F" w:rsidRDefault="00EE544F" w:rsidP="00EE544F">
      <w:pPr>
        <w:pStyle w:val="Corpodetexto"/>
        <w:spacing w:before="1"/>
        <w:ind w:left="284" w:right="573"/>
        <w:jc w:val="both"/>
      </w:pPr>
      <w:r>
        <w:t>Este contrato de seguro garante o fiel cumprimento das obrigações assumidas pelo tomador</w:t>
      </w:r>
      <w:r>
        <w:rPr>
          <w:spacing w:val="40"/>
        </w:rPr>
        <w:t xml:space="preserve"> </w:t>
      </w:r>
      <w:r>
        <w:t>perante</w:t>
      </w:r>
      <w:r>
        <w:rPr>
          <w:spacing w:val="40"/>
        </w:rPr>
        <w:t xml:space="preserve"> </w:t>
      </w:r>
      <w:r>
        <w:t>o</w:t>
      </w:r>
      <w:r>
        <w:rPr>
          <w:spacing w:val="40"/>
        </w:rPr>
        <w:t xml:space="preserve"> </w:t>
      </w:r>
      <w:r>
        <w:t>segurado,</w:t>
      </w:r>
      <w:r>
        <w:rPr>
          <w:spacing w:val="40"/>
        </w:rPr>
        <w:t xml:space="preserve"> </w:t>
      </w:r>
      <w:r>
        <w:t>conforme</w:t>
      </w:r>
      <w:r>
        <w:rPr>
          <w:spacing w:val="40"/>
        </w:rPr>
        <w:t xml:space="preserve"> </w:t>
      </w:r>
      <w:r>
        <w:t>os</w:t>
      </w:r>
      <w:r>
        <w:rPr>
          <w:spacing w:val="40"/>
        </w:rPr>
        <w:t xml:space="preserve"> </w:t>
      </w:r>
      <w:r>
        <w:t>termos</w:t>
      </w:r>
      <w:r>
        <w:rPr>
          <w:spacing w:val="40"/>
        </w:rPr>
        <w:t xml:space="preserve"> </w:t>
      </w:r>
      <w:r>
        <w:t>da</w:t>
      </w:r>
      <w:r>
        <w:rPr>
          <w:spacing w:val="40"/>
        </w:rPr>
        <w:t xml:space="preserve"> </w:t>
      </w:r>
      <w:r>
        <w:t>apólice</w:t>
      </w:r>
      <w:r>
        <w:rPr>
          <w:spacing w:val="40"/>
        </w:rPr>
        <w:t xml:space="preserve"> </w:t>
      </w:r>
      <w:r>
        <w:t>e</w:t>
      </w:r>
      <w:r>
        <w:rPr>
          <w:spacing w:val="40"/>
        </w:rPr>
        <w:t xml:space="preserve"> </w:t>
      </w:r>
      <w:r>
        <w:t>até</w:t>
      </w:r>
      <w:r>
        <w:rPr>
          <w:spacing w:val="40"/>
        </w:rPr>
        <w:t xml:space="preserve"> </w:t>
      </w:r>
      <w:r>
        <w:t>o</w:t>
      </w:r>
      <w:r>
        <w:rPr>
          <w:spacing w:val="40"/>
        </w:rPr>
        <w:t xml:space="preserve"> </w:t>
      </w:r>
      <w:r>
        <w:t>valor</w:t>
      </w:r>
      <w:r>
        <w:rPr>
          <w:spacing w:val="40"/>
        </w:rPr>
        <w:t xml:space="preserve"> </w:t>
      </w:r>
      <w:r>
        <w:t>da garantia fixado nesta, e de acordo com a(s) modalidade(s) e/ou cobertura(s)</w:t>
      </w:r>
      <w:r>
        <w:rPr>
          <w:spacing w:val="40"/>
        </w:rPr>
        <w:t xml:space="preserve"> </w:t>
      </w:r>
      <w:r>
        <w:t>adicional(is) expressamente contratada(s), em razão de participação em licitação,</w:t>
      </w:r>
      <w:r>
        <w:rPr>
          <w:spacing w:val="40"/>
        </w:rPr>
        <w:t xml:space="preserve"> </w:t>
      </w:r>
      <w:r>
        <w:t>em contrato</w:t>
      </w:r>
      <w:r>
        <w:rPr>
          <w:spacing w:val="80"/>
          <w:w w:val="150"/>
        </w:rPr>
        <w:t xml:space="preserve"> </w:t>
      </w:r>
      <w:r>
        <w:t>principal</w:t>
      </w:r>
      <w:r>
        <w:rPr>
          <w:spacing w:val="80"/>
          <w:w w:val="150"/>
        </w:rPr>
        <w:t xml:space="preserve"> </w:t>
      </w:r>
      <w:r>
        <w:t>pertinente</w:t>
      </w:r>
      <w:r>
        <w:rPr>
          <w:spacing w:val="80"/>
          <w:w w:val="150"/>
        </w:rPr>
        <w:t xml:space="preserve"> </w:t>
      </w:r>
      <w:r>
        <w:t>a</w:t>
      </w:r>
      <w:r>
        <w:rPr>
          <w:spacing w:val="80"/>
          <w:w w:val="150"/>
        </w:rPr>
        <w:t xml:space="preserve"> </w:t>
      </w:r>
      <w:r>
        <w:t>obras,</w:t>
      </w:r>
      <w:r>
        <w:rPr>
          <w:spacing w:val="80"/>
          <w:w w:val="150"/>
        </w:rPr>
        <w:t xml:space="preserve"> </w:t>
      </w:r>
      <w:r>
        <w:t>serviços,</w:t>
      </w:r>
      <w:r>
        <w:rPr>
          <w:spacing w:val="80"/>
          <w:w w:val="150"/>
        </w:rPr>
        <w:t xml:space="preserve"> </w:t>
      </w:r>
      <w:r>
        <w:t>inclusive</w:t>
      </w:r>
      <w:r>
        <w:rPr>
          <w:spacing w:val="80"/>
          <w:w w:val="150"/>
        </w:rPr>
        <w:t xml:space="preserve"> </w:t>
      </w:r>
      <w:r>
        <w:t>de</w:t>
      </w:r>
      <w:r>
        <w:rPr>
          <w:spacing w:val="80"/>
          <w:w w:val="150"/>
        </w:rPr>
        <w:t xml:space="preserve"> </w:t>
      </w:r>
      <w:r>
        <w:t>publicidade, compras, concessões e permissões no âmbito dos Poderes da União, Estados, do Distrito Federal e dos Municípios, ou, ainda as obrigações assumidas em função de:</w:t>
      </w:r>
    </w:p>
    <w:p w14:paraId="35293861" w14:textId="77777777" w:rsidR="00EE544F" w:rsidRDefault="00EE544F" w:rsidP="00EE544F">
      <w:pPr>
        <w:pStyle w:val="Corpodetexto"/>
        <w:spacing w:before="6"/>
        <w:ind w:left="284"/>
      </w:pPr>
    </w:p>
    <w:p w14:paraId="0964A979" w14:textId="77777777" w:rsidR="00EE544F" w:rsidRDefault="00EE544F" w:rsidP="00E01A42">
      <w:pPr>
        <w:pStyle w:val="PargrafodaLista"/>
        <w:numPr>
          <w:ilvl w:val="5"/>
          <w:numId w:val="26"/>
        </w:numPr>
        <w:tabs>
          <w:tab w:val="left" w:pos="2643"/>
        </w:tabs>
        <w:spacing w:before="1"/>
        <w:ind w:left="284" w:firstLine="0"/>
      </w:pPr>
      <w:r>
        <w:t>–</w:t>
      </w:r>
      <w:r>
        <w:rPr>
          <w:spacing w:val="-3"/>
        </w:rPr>
        <w:t xml:space="preserve"> </w:t>
      </w:r>
      <w:r>
        <w:t>processos</w:t>
      </w:r>
      <w:r>
        <w:rPr>
          <w:spacing w:val="-2"/>
        </w:rPr>
        <w:t xml:space="preserve"> administrativos;</w:t>
      </w:r>
    </w:p>
    <w:p w14:paraId="75C649D4" w14:textId="77777777" w:rsidR="00EE544F" w:rsidRDefault="00EE544F" w:rsidP="00EE544F">
      <w:pPr>
        <w:pStyle w:val="Corpodetexto"/>
        <w:spacing w:before="7"/>
        <w:ind w:left="284"/>
      </w:pPr>
    </w:p>
    <w:p w14:paraId="530B3B6B" w14:textId="77777777" w:rsidR="00EE544F" w:rsidRDefault="00EE544F" w:rsidP="00E01A42">
      <w:pPr>
        <w:pStyle w:val="PargrafodaLista"/>
        <w:numPr>
          <w:ilvl w:val="5"/>
          <w:numId w:val="26"/>
        </w:numPr>
        <w:tabs>
          <w:tab w:val="left" w:pos="2705"/>
        </w:tabs>
        <w:ind w:left="284" w:firstLine="0"/>
      </w:pPr>
      <w:r>
        <w:t>–</w:t>
      </w:r>
      <w:r>
        <w:rPr>
          <w:spacing w:val="-9"/>
        </w:rPr>
        <w:t xml:space="preserve"> </w:t>
      </w:r>
      <w:r>
        <w:t>processos</w:t>
      </w:r>
      <w:r>
        <w:rPr>
          <w:spacing w:val="-8"/>
        </w:rPr>
        <w:t xml:space="preserve"> </w:t>
      </w:r>
      <w:r>
        <w:t>judiciais,</w:t>
      </w:r>
      <w:r>
        <w:rPr>
          <w:spacing w:val="1"/>
        </w:rPr>
        <w:t xml:space="preserve"> </w:t>
      </w:r>
      <w:r>
        <w:t>inclusive</w:t>
      </w:r>
      <w:r>
        <w:rPr>
          <w:spacing w:val="-8"/>
        </w:rPr>
        <w:t xml:space="preserve"> </w:t>
      </w:r>
      <w:r>
        <w:t>execuções</w:t>
      </w:r>
      <w:r>
        <w:rPr>
          <w:spacing w:val="3"/>
        </w:rPr>
        <w:t xml:space="preserve"> </w:t>
      </w:r>
      <w:r>
        <w:rPr>
          <w:spacing w:val="-2"/>
        </w:rPr>
        <w:t>fiscais;</w:t>
      </w:r>
    </w:p>
    <w:p w14:paraId="70F36198" w14:textId="77777777" w:rsidR="00EE544F" w:rsidRDefault="00EE544F" w:rsidP="00EE544F">
      <w:pPr>
        <w:pStyle w:val="Corpodetexto"/>
        <w:spacing w:before="5"/>
        <w:ind w:left="284"/>
      </w:pPr>
    </w:p>
    <w:p w14:paraId="43F3E95F" w14:textId="77777777" w:rsidR="00EE544F" w:rsidRDefault="00EE544F" w:rsidP="00E01A42">
      <w:pPr>
        <w:pStyle w:val="PargrafodaLista"/>
        <w:numPr>
          <w:ilvl w:val="5"/>
          <w:numId w:val="26"/>
        </w:numPr>
        <w:tabs>
          <w:tab w:val="left" w:pos="2784"/>
        </w:tabs>
        <w:ind w:left="284" w:right="577" w:firstLine="0"/>
      </w:pPr>
      <w:r>
        <w:t>– parcelamentos administrativos de créditos fiscais, inscritos ou não, em dívida ativa;</w:t>
      </w:r>
    </w:p>
    <w:p w14:paraId="7F4CC3BD" w14:textId="77777777" w:rsidR="00EE544F" w:rsidRDefault="00EE544F" w:rsidP="00EE544F">
      <w:pPr>
        <w:pStyle w:val="Corpodetexto"/>
        <w:spacing w:before="2"/>
        <w:ind w:left="284"/>
      </w:pPr>
    </w:p>
    <w:p w14:paraId="3EFE2EE2" w14:textId="77777777" w:rsidR="00EE544F" w:rsidRDefault="00EE544F" w:rsidP="00E01A42">
      <w:pPr>
        <w:pStyle w:val="PargrafodaLista"/>
        <w:numPr>
          <w:ilvl w:val="5"/>
          <w:numId w:val="26"/>
        </w:numPr>
        <w:tabs>
          <w:tab w:val="left" w:pos="2789"/>
        </w:tabs>
        <w:ind w:left="284" w:firstLine="0"/>
      </w:pPr>
      <w:r>
        <w:t>–</w:t>
      </w:r>
      <w:r>
        <w:rPr>
          <w:spacing w:val="-6"/>
        </w:rPr>
        <w:t xml:space="preserve"> </w:t>
      </w:r>
      <w:r>
        <w:t>regulamentos</w:t>
      </w:r>
      <w:r>
        <w:rPr>
          <w:spacing w:val="-8"/>
        </w:rPr>
        <w:t xml:space="preserve"> </w:t>
      </w:r>
      <w:r>
        <w:rPr>
          <w:spacing w:val="-2"/>
        </w:rPr>
        <w:t>administrativos.</w:t>
      </w:r>
    </w:p>
    <w:p w14:paraId="38596C71" w14:textId="77777777" w:rsidR="00EE544F" w:rsidRDefault="00EE544F" w:rsidP="00EE544F">
      <w:pPr>
        <w:pStyle w:val="Corpodetexto"/>
        <w:spacing w:before="8"/>
        <w:ind w:left="284"/>
      </w:pPr>
    </w:p>
    <w:p w14:paraId="59A20ACF" w14:textId="77777777" w:rsidR="00EE544F" w:rsidRDefault="00EE544F" w:rsidP="00EE544F">
      <w:pPr>
        <w:pStyle w:val="Corpodetexto"/>
        <w:ind w:left="284" w:right="573"/>
        <w:jc w:val="both"/>
      </w:pPr>
      <w:r>
        <w:t>Encontram-se também garantidos por este seguro os valores devidos</w:t>
      </w:r>
      <w:r>
        <w:rPr>
          <w:spacing w:val="80"/>
        </w:rPr>
        <w:t xml:space="preserve"> </w:t>
      </w:r>
      <w:r>
        <w:t xml:space="preserve">ao segurado, tais como multas e indenizações, oriundos do inadimplemento das obrigações assumidas pelo tomador, </w:t>
      </w:r>
      <w:r>
        <w:lastRenderedPageBreak/>
        <w:t>previstos em legislação específica, para cada caso.</w:t>
      </w:r>
    </w:p>
    <w:p w14:paraId="38858649" w14:textId="77777777" w:rsidR="00EE544F" w:rsidRDefault="00EE544F" w:rsidP="00EE544F">
      <w:pPr>
        <w:pStyle w:val="Corpodetexto"/>
        <w:spacing w:before="7"/>
        <w:ind w:left="284"/>
      </w:pPr>
    </w:p>
    <w:p w14:paraId="757D6540" w14:textId="77777777" w:rsidR="00EE544F" w:rsidRDefault="00EE544F" w:rsidP="00EE544F">
      <w:pPr>
        <w:spacing w:before="1"/>
        <w:ind w:left="284"/>
      </w:pPr>
      <w:r>
        <w:rPr>
          <w:spacing w:val="-2"/>
        </w:rPr>
        <w:t>(...)</w:t>
      </w:r>
    </w:p>
    <w:p w14:paraId="66A23412" w14:textId="77777777" w:rsidR="00EE544F" w:rsidRDefault="00EE544F" w:rsidP="00EE544F">
      <w:pPr>
        <w:pStyle w:val="Corpodetexto"/>
        <w:ind w:left="284"/>
      </w:pPr>
    </w:p>
    <w:p w14:paraId="77B47F10" w14:textId="77777777" w:rsidR="00EE544F" w:rsidRDefault="00EE544F" w:rsidP="00EE544F">
      <w:pPr>
        <w:pStyle w:val="Corpodetexto"/>
        <w:ind w:left="284"/>
      </w:pPr>
      <w:r>
        <w:t>17.</w:t>
      </w:r>
      <w:r>
        <w:rPr>
          <w:spacing w:val="5"/>
        </w:rPr>
        <w:t xml:space="preserve"> </w:t>
      </w:r>
      <w:r>
        <w:rPr>
          <w:spacing w:val="-2"/>
        </w:rPr>
        <w:t>Prescrição</w:t>
      </w:r>
    </w:p>
    <w:p w14:paraId="627B718F" w14:textId="77777777" w:rsidR="00EE544F" w:rsidRDefault="00EE544F" w:rsidP="00EE544F">
      <w:pPr>
        <w:pStyle w:val="Corpodetexto"/>
        <w:spacing w:before="5"/>
        <w:ind w:left="284"/>
      </w:pPr>
    </w:p>
    <w:p w14:paraId="34C078C1" w14:textId="77777777" w:rsidR="00EE544F" w:rsidRDefault="00EE544F" w:rsidP="00EE544F">
      <w:pPr>
        <w:pStyle w:val="Corpodetexto"/>
        <w:spacing w:line="285" w:lineRule="auto"/>
        <w:ind w:left="284" w:right="741"/>
      </w:pPr>
      <w:r>
        <w:t>Os</w:t>
      </w:r>
      <w:r>
        <w:rPr>
          <w:spacing w:val="-6"/>
        </w:rPr>
        <w:t xml:space="preserve"> </w:t>
      </w:r>
      <w:r>
        <w:t>prazos</w:t>
      </w:r>
      <w:r>
        <w:rPr>
          <w:spacing w:val="-6"/>
        </w:rPr>
        <w:t xml:space="preserve"> </w:t>
      </w:r>
      <w:r>
        <w:t>prescricionais</w:t>
      </w:r>
      <w:r>
        <w:rPr>
          <w:spacing w:val="-4"/>
        </w:rPr>
        <w:t xml:space="preserve"> </w:t>
      </w:r>
      <w:r>
        <w:t>são</w:t>
      </w:r>
      <w:r>
        <w:rPr>
          <w:spacing w:val="-3"/>
        </w:rPr>
        <w:t xml:space="preserve"> </w:t>
      </w:r>
      <w:r>
        <w:t>aqueles</w:t>
      </w:r>
      <w:r>
        <w:rPr>
          <w:spacing w:val="-9"/>
        </w:rPr>
        <w:t xml:space="preserve"> </w:t>
      </w:r>
      <w:r>
        <w:t>determinados</w:t>
      </w:r>
      <w:r>
        <w:rPr>
          <w:spacing w:val="-6"/>
        </w:rPr>
        <w:t xml:space="preserve"> </w:t>
      </w:r>
      <w:r>
        <w:t>pela</w:t>
      </w:r>
      <w:r>
        <w:rPr>
          <w:spacing w:val="-7"/>
        </w:rPr>
        <w:t xml:space="preserve"> </w:t>
      </w:r>
      <w:r>
        <w:t>Lei” 11.1.7.8.4. LEI Nº 10.406/2002 – Código Civil</w:t>
      </w:r>
    </w:p>
    <w:p w14:paraId="56E55CFA" w14:textId="77777777" w:rsidR="00EE544F" w:rsidRDefault="00EE544F" w:rsidP="00EE544F">
      <w:pPr>
        <w:pStyle w:val="Corpodetexto"/>
        <w:spacing w:line="244" w:lineRule="exact"/>
        <w:ind w:left="284"/>
      </w:pPr>
      <w:r>
        <w:t>“Art.</w:t>
      </w:r>
      <w:r>
        <w:rPr>
          <w:spacing w:val="-1"/>
        </w:rPr>
        <w:t xml:space="preserve"> </w:t>
      </w:r>
      <w:r>
        <w:t>206.</w:t>
      </w:r>
      <w:r>
        <w:rPr>
          <w:spacing w:val="-1"/>
        </w:rPr>
        <w:t xml:space="preserve"> </w:t>
      </w:r>
      <w:r>
        <w:rPr>
          <w:spacing w:val="-2"/>
        </w:rPr>
        <w:t>Prescreve:</w:t>
      </w:r>
    </w:p>
    <w:p w14:paraId="382CCCFF" w14:textId="77777777" w:rsidR="00EE544F" w:rsidRDefault="00EE544F" w:rsidP="00EE544F">
      <w:pPr>
        <w:pStyle w:val="Corpodetexto"/>
        <w:spacing w:before="1"/>
        <w:ind w:left="284"/>
      </w:pPr>
    </w:p>
    <w:p w14:paraId="29C114E0" w14:textId="77777777" w:rsidR="00EE544F" w:rsidRDefault="00EE544F" w:rsidP="00EE544F">
      <w:pPr>
        <w:pStyle w:val="Corpodetexto"/>
        <w:ind w:left="284"/>
      </w:pPr>
      <w:r>
        <w:t>§1º</w:t>
      </w:r>
      <w:r>
        <w:rPr>
          <w:spacing w:val="3"/>
        </w:rPr>
        <w:t xml:space="preserve"> </w:t>
      </w:r>
      <w:r>
        <w:t>Em</w:t>
      </w:r>
      <w:r>
        <w:rPr>
          <w:spacing w:val="-8"/>
        </w:rPr>
        <w:t xml:space="preserve"> </w:t>
      </w:r>
      <w:r>
        <w:t>um</w:t>
      </w:r>
      <w:r>
        <w:rPr>
          <w:spacing w:val="-8"/>
        </w:rPr>
        <w:t xml:space="preserve"> </w:t>
      </w:r>
      <w:r>
        <w:t>ano:</w:t>
      </w:r>
      <w:r>
        <w:rPr>
          <w:spacing w:val="1"/>
        </w:rPr>
        <w:t xml:space="preserve"> </w:t>
      </w:r>
      <w:r>
        <w:rPr>
          <w:spacing w:val="-4"/>
        </w:rPr>
        <w:t>(...)</w:t>
      </w:r>
    </w:p>
    <w:p w14:paraId="6F4A9EBA" w14:textId="77777777" w:rsidR="00EE544F" w:rsidRDefault="00EE544F" w:rsidP="00EE544F">
      <w:pPr>
        <w:pStyle w:val="Corpodetexto"/>
        <w:spacing w:before="42"/>
        <w:ind w:left="284" w:right="741"/>
      </w:pPr>
      <w:r>
        <w:t>II - a pretensão do</w:t>
      </w:r>
      <w:r>
        <w:rPr>
          <w:spacing w:val="27"/>
        </w:rPr>
        <w:t xml:space="preserve"> </w:t>
      </w:r>
      <w:r>
        <w:t>segurado contra o</w:t>
      </w:r>
      <w:r>
        <w:rPr>
          <w:spacing w:val="27"/>
        </w:rPr>
        <w:t xml:space="preserve"> </w:t>
      </w:r>
      <w:r>
        <w:t>segurador,</w:t>
      </w:r>
      <w:r>
        <w:rPr>
          <w:spacing w:val="26"/>
        </w:rPr>
        <w:t xml:space="preserve"> </w:t>
      </w:r>
      <w:r>
        <w:t>ou a deste contra aquele, contado o prazo:</w:t>
      </w:r>
    </w:p>
    <w:p w14:paraId="1CB83F1B" w14:textId="77777777" w:rsidR="00EE544F" w:rsidRDefault="00EE544F" w:rsidP="00EE544F">
      <w:pPr>
        <w:pStyle w:val="Corpodetexto"/>
        <w:spacing w:before="2"/>
        <w:ind w:left="284"/>
      </w:pPr>
    </w:p>
    <w:p w14:paraId="6359BA42" w14:textId="77777777" w:rsidR="00EE544F" w:rsidRDefault="00EE544F" w:rsidP="00EE544F">
      <w:pPr>
        <w:pStyle w:val="PargrafodaLista"/>
        <w:numPr>
          <w:ilvl w:val="0"/>
          <w:numId w:val="2"/>
        </w:numPr>
        <w:tabs>
          <w:tab w:val="left" w:pos="3072"/>
        </w:tabs>
        <w:ind w:left="284" w:right="578" w:firstLine="0"/>
      </w:pPr>
      <w:r>
        <w:t>para o segurado, no caso de seguro de responsabilidade civil, da data</w:t>
      </w:r>
      <w:r>
        <w:rPr>
          <w:spacing w:val="80"/>
        </w:rPr>
        <w:t xml:space="preserve"> </w:t>
      </w:r>
      <w:r>
        <w:t>em</w:t>
      </w:r>
      <w:r>
        <w:rPr>
          <w:spacing w:val="80"/>
        </w:rPr>
        <w:t xml:space="preserve"> </w:t>
      </w:r>
      <w:r>
        <w:t>que</w:t>
      </w:r>
      <w:r>
        <w:rPr>
          <w:spacing w:val="80"/>
        </w:rPr>
        <w:t xml:space="preserve"> </w:t>
      </w:r>
      <w:r>
        <w:t>é</w:t>
      </w:r>
      <w:r>
        <w:rPr>
          <w:spacing w:val="80"/>
        </w:rPr>
        <w:t xml:space="preserve"> </w:t>
      </w:r>
      <w:r>
        <w:t>citado</w:t>
      </w:r>
      <w:r>
        <w:rPr>
          <w:spacing w:val="80"/>
        </w:rPr>
        <w:t xml:space="preserve"> </w:t>
      </w:r>
      <w:r>
        <w:t>para</w:t>
      </w:r>
      <w:r>
        <w:rPr>
          <w:spacing w:val="80"/>
        </w:rPr>
        <w:t xml:space="preserve"> </w:t>
      </w:r>
      <w:r>
        <w:t>responder</w:t>
      </w:r>
      <w:r>
        <w:rPr>
          <w:spacing w:val="80"/>
        </w:rPr>
        <w:t xml:space="preserve"> </w:t>
      </w:r>
      <w:r>
        <w:t>à</w:t>
      </w:r>
      <w:r>
        <w:rPr>
          <w:spacing w:val="80"/>
        </w:rPr>
        <w:t xml:space="preserve"> </w:t>
      </w:r>
      <w:r>
        <w:t>ação</w:t>
      </w:r>
      <w:r>
        <w:rPr>
          <w:spacing w:val="80"/>
        </w:rPr>
        <w:t xml:space="preserve"> </w:t>
      </w:r>
      <w:r>
        <w:t>de</w:t>
      </w:r>
      <w:r>
        <w:rPr>
          <w:spacing w:val="80"/>
        </w:rPr>
        <w:t xml:space="preserve"> </w:t>
      </w:r>
      <w:r>
        <w:t>indenização</w:t>
      </w:r>
    </w:p>
    <w:p w14:paraId="044B72D0" w14:textId="77777777" w:rsidR="00EE544F" w:rsidRDefault="00EE544F" w:rsidP="00EE544F">
      <w:pPr>
        <w:pStyle w:val="Corpodetexto"/>
        <w:spacing w:before="25"/>
        <w:ind w:left="284"/>
      </w:pPr>
    </w:p>
    <w:p w14:paraId="5D803A33" w14:textId="77777777" w:rsidR="00EE544F" w:rsidRDefault="00EE544F" w:rsidP="00EE544F">
      <w:pPr>
        <w:pStyle w:val="Corpodetexto"/>
        <w:ind w:left="284" w:right="741"/>
      </w:pPr>
      <w:r>
        <w:t>proposta pelo</w:t>
      </w:r>
      <w:r>
        <w:rPr>
          <w:spacing w:val="30"/>
        </w:rPr>
        <w:t xml:space="preserve"> </w:t>
      </w:r>
      <w:r>
        <w:t>terceiro</w:t>
      </w:r>
      <w:r>
        <w:rPr>
          <w:spacing w:val="30"/>
        </w:rPr>
        <w:t xml:space="preserve"> </w:t>
      </w:r>
      <w:r>
        <w:t>prejudicado,</w:t>
      </w:r>
      <w:r>
        <w:rPr>
          <w:spacing w:val="29"/>
        </w:rPr>
        <w:t xml:space="preserve"> </w:t>
      </w:r>
      <w:r>
        <w:t>ou da data que a este indeniza, com a anuência do segurador;</w:t>
      </w:r>
    </w:p>
    <w:p w14:paraId="1B45AFEA" w14:textId="77777777" w:rsidR="00EE544F" w:rsidRDefault="00EE544F" w:rsidP="00EE544F">
      <w:pPr>
        <w:pStyle w:val="PargrafodaLista"/>
        <w:numPr>
          <w:ilvl w:val="0"/>
          <w:numId w:val="2"/>
        </w:numPr>
        <w:tabs>
          <w:tab w:val="left" w:pos="3065"/>
          <w:tab w:val="left" w:pos="3974"/>
          <w:tab w:val="left" w:pos="4557"/>
          <w:tab w:val="left" w:pos="5472"/>
          <w:tab w:val="left" w:pos="6866"/>
          <w:tab w:val="left" w:pos="7769"/>
          <w:tab w:val="left" w:pos="8251"/>
          <w:tab w:val="left" w:pos="8852"/>
        </w:tabs>
        <w:spacing w:before="24"/>
        <w:ind w:left="284" w:right="576" w:firstLine="0"/>
      </w:pPr>
      <w:r>
        <w:rPr>
          <w:spacing w:val="-2"/>
        </w:rPr>
        <w:t>quanto</w:t>
      </w:r>
      <w:r>
        <w:tab/>
      </w:r>
      <w:r>
        <w:rPr>
          <w:spacing w:val="-4"/>
        </w:rPr>
        <w:t>aos</w:t>
      </w:r>
      <w:r>
        <w:tab/>
      </w:r>
      <w:r>
        <w:rPr>
          <w:spacing w:val="-2"/>
        </w:rPr>
        <w:t>demais</w:t>
      </w:r>
      <w:r>
        <w:tab/>
        <w:t>seguros, da</w:t>
      </w:r>
      <w:r>
        <w:tab/>
      </w:r>
      <w:r>
        <w:rPr>
          <w:spacing w:val="-2"/>
        </w:rPr>
        <w:t>ciência</w:t>
      </w:r>
      <w:r>
        <w:tab/>
      </w:r>
      <w:r>
        <w:rPr>
          <w:spacing w:val="-6"/>
        </w:rPr>
        <w:t>do</w:t>
      </w:r>
      <w:r>
        <w:tab/>
      </w:r>
      <w:r>
        <w:rPr>
          <w:spacing w:val="-4"/>
        </w:rPr>
        <w:t>fato</w:t>
      </w:r>
      <w:r>
        <w:tab/>
      </w:r>
      <w:r>
        <w:rPr>
          <w:spacing w:val="-2"/>
        </w:rPr>
        <w:t xml:space="preserve">gerador </w:t>
      </w:r>
      <w:r>
        <w:t>da</w:t>
      </w:r>
      <w:r>
        <w:rPr>
          <w:spacing w:val="80"/>
        </w:rPr>
        <w:t xml:space="preserve"> </w:t>
      </w:r>
      <w:r>
        <w:t>pretensão;”</w:t>
      </w:r>
    </w:p>
    <w:p w14:paraId="5B7A615F" w14:textId="77777777" w:rsidR="00EE544F" w:rsidRDefault="00EE544F" w:rsidP="00EE544F">
      <w:pPr>
        <w:pStyle w:val="Corpodetexto"/>
        <w:spacing w:before="62"/>
        <w:ind w:left="284"/>
      </w:pPr>
    </w:p>
    <w:p w14:paraId="00F670A7" w14:textId="77777777" w:rsidR="00EE544F" w:rsidRDefault="00EE544F" w:rsidP="00EE544F">
      <w:pPr>
        <w:pStyle w:val="Corpodetexto"/>
        <w:ind w:left="284" w:right="573"/>
        <w:jc w:val="both"/>
      </w:pPr>
      <w:r>
        <w:t>11.5.7.8.4 O fato gerador da pretensão é caracterizado e cientificado quando da conclusão</w:t>
      </w:r>
      <w:r>
        <w:rPr>
          <w:spacing w:val="-2"/>
        </w:rPr>
        <w:t xml:space="preserve"> </w:t>
      </w:r>
      <w:r>
        <w:t>do</w:t>
      </w:r>
      <w:r>
        <w:rPr>
          <w:spacing w:val="-4"/>
        </w:rPr>
        <w:t xml:space="preserve"> </w:t>
      </w:r>
      <w:r>
        <w:t>processo</w:t>
      </w:r>
      <w:r>
        <w:rPr>
          <w:spacing w:val="-4"/>
        </w:rPr>
        <w:t xml:space="preserve"> </w:t>
      </w:r>
      <w:r>
        <w:t>administrativo instaurado</w:t>
      </w:r>
      <w:r>
        <w:rPr>
          <w:spacing w:val="-4"/>
        </w:rPr>
        <w:t xml:space="preserve"> </w:t>
      </w:r>
      <w:r>
        <w:t>com</w:t>
      </w:r>
      <w:r>
        <w:rPr>
          <w:spacing w:val="-9"/>
        </w:rPr>
        <w:t xml:space="preserve"> </w:t>
      </w:r>
      <w:r>
        <w:t>objetivo identificar</w:t>
      </w:r>
      <w:r>
        <w:rPr>
          <w:spacing w:val="-1"/>
        </w:rPr>
        <w:t xml:space="preserve"> </w:t>
      </w:r>
      <w:r>
        <w:t>e</w:t>
      </w:r>
      <w:r>
        <w:rPr>
          <w:spacing w:val="-4"/>
        </w:rPr>
        <w:t xml:space="preserve"> </w:t>
      </w:r>
      <w:r>
        <w:t>documentar possível inadimplemento do tomador, bem como registrar o contraditório e a ampla defesa</w:t>
      </w:r>
      <w:r>
        <w:rPr>
          <w:spacing w:val="40"/>
        </w:rPr>
        <w:t xml:space="preserve"> </w:t>
      </w:r>
      <w:r>
        <w:t>deste.</w:t>
      </w:r>
      <w:r>
        <w:rPr>
          <w:spacing w:val="40"/>
        </w:rPr>
        <w:t xml:space="preserve"> </w:t>
      </w:r>
      <w:r>
        <w:t>Desta</w:t>
      </w:r>
      <w:r>
        <w:rPr>
          <w:spacing w:val="40"/>
        </w:rPr>
        <w:t xml:space="preserve"> </w:t>
      </w:r>
      <w:r>
        <w:t>feita,</w:t>
      </w:r>
      <w:r>
        <w:rPr>
          <w:spacing w:val="40"/>
        </w:rPr>
        <w:t xml:space="preserve"> </w:t>
      </w:r>
      <w:r>
        <w:t>após</w:t>
      </w:r>
      <w:r>
        <w:rPr>
          <w:spacing w:val="40"/>
        </w:rPr>
        <w:t xml:space="preserve"> </w:t>
      </w:r>
      <w:r>
        <w:t>conclusão</w:t>
      </w:r>
      <w:r>
        <w:rPr>
          <w:spacing w:val="80"/>
          <w:w w:val="150"/>
        </w:rPr>
        <w:t xml:space="preserve"> </w:t>
      </w:r>
      <w:r>
        <w:t>do</w:t>
      </w:r>
      <w:r>
        <w:rPr>
          <w:spacing w:val="80"/>
          <w:w w:val="150"/>
        </w:rPr>
        <w:t xml:space="preserve"> </w:t>
      </w:r>
      <w:r>
        <w:t>processo</w:t>
      </w:r>
      <w:r>
        <w:rPr>
          <w:spacing w:val="80"/>
          <w:w w:val="150"/>
        </w:rPr>
        <w:t xml:space="preserve"> </w:t>
      </w:r>
      <w:r>
        <w:t>administrativo</w:t>
      </w:r>
      <w:r>
        <w:rPr>
          <w:spacing w:val="80"/>
          <w:w w:val="150"/>
        </w:rPr>
        <w:t xml:space="preserve"> </w:t>
      </w:r>
      <w:r>
        <w:t>com decisão</w:t>
      </w:r>
      <w:r>
        <w:rPr>
          <w:spacing w:val="40"/>
        </w:rPr>
        <w:t xml:space="preserve"> </w:t>
      </w:r>
      <w:r>
        <w:t>fundamentada definitiva pela autoridade competente, restando oficializada e comprovada a inadimplência</w:t>
      </w:r>
      <w:r>
        <w:rPr>
          <w:spacing w:val="-3"/>
        </w:rPr>
        <w:t xml:space="preserve"> </w:t>
      </w:r>
      <w:r>
        <w:t>do tomador, inicia-se a contagem do prazo prescricional de</w:t>
      </w:r>
      <w:r>
        <w:rPr>
          <w:spacing w:val="22"/>
        </w:rPr>
        <w:t xml:space="preserve"> </w:t>
      </w:r>
      <w:r>
        <w:t>um</w:t>
      </w:r>
      <w:r>
        <w:rPr>
          <w:spacing w:val="21"/>
        </w:rPr>
        <w:t xml:space="preserve"> </w:t>
      </w:r>
      <w:r>
        <w:t>ano</w:t>
      </w:r>
      <w:r>
        <w:rPr>
          <w:spacing w:val="29"/>
        </w:rPr>
        <w:t xml:space="preserve"> </w:t>
      </w:r>
      <w:r>
        <w:t>referente</w:t>
      </w:r>
      <w:r>
        <w:rPr>
          <w:spacing w:val="23"/>
        </w:rPr>
        <w:t xml:space="preserve"> </w:t>
      </w:r>
      <w:r>
        <w:t>à</w:t>
      </w:r>
      <w:r>
        <w:rPr>
          <w:spacing w:val="20"/>
        </w:rPr>
        <w:t xml:space="preserve"> </w:t>
      </w:r>
      <w:r>
        <w:t>pretensão do</w:t>
      </w:r>
      <w:r>
        <w:rPr>
          <w:spacing w:val="80"/>
        </w:rPr>
        <w:t xml:space="preserve"> </w:t>
      </w:r>
      <w:r>
        <w:t>segurado</w:t>
      </w:r>
      <w:r>
        <w:rPr>
          <w:spacing w:val="80"/>
        </w:rPr>
        <w:t xml:space="preserve"> </w:t>
      </w:r>
      <w:r>
        <w:t>de</w:t>
      </w:r>
      <w:r>
        <w:rPr>
          <w:spacing w:val="80"/>
        </w:rPr>
        <w:t xml:space="preserve"> </w:t>
      </w:r>
      <w:r>
        <w:t>acionar</w:t>
      </w:r>
      <w:r>
        <w:rPr>
          <w:spacing w:val="80"/>
        </w:rPr>
        <w:t xml:space="preserve"> </w:t>
      </w:r>
      <w:r>
        <w:t>a</w:t>
      </w:r>
      <w:r>
        <w:rPr>
          <w:spacing w:val="80"/>
        </w:rPr>
        <w:t xml:space="preserve"> </w:t>
      </w:r>
      <w:r>
        <w:t>seguradora</w:t>
      </w:r>
      <w:r>
        <w:rPr>
          <w:spacing w:val="80"/>
        </w:rPr>
        <w:t xml:space="preserve"> </w:t>
      </w:r>
      <w:r>
        <w:t>através de</w:t>
      </w:r>
      <w:r>
        <w:rPr>
          <w:spacing w:val="40"/>
        </w:rPr>
        <w:t xml:space="preserve"> </w:t>
      </w:r>
      <w:r>
        <w:t>Reclamação</w:t>
      </w:r>
      <w:r>
        <w:rPr>
          <w:spacing w:val="40"/>
        </w:rPr>
        <w:t xml:space="preserve"> </w:t>
      </w:r>
      <w:r>
        <w:t>referente</w:t>
      </w:r>
      <w:r>
        <w:rPr>
          <w:spacing w:val="40"/>
        </w:rPr>
        <w:t xml:space="preserve"> </w:t>
      </w:r>
      <w:r>
        <w:t>ao</w:t>
      </w:r>
      <w:r>
        <w:rPr>
          <w:spacing w:val="40"/>
        </w:rPr>
        <w:t xml:space="preserve"> </w:t>
      </w:r>
      <w:r>
        <w:t>sinistro caracterizado pelo processo, data na qual a seguradora deverá proceder com a regulação e liquidação do sinistro.</w:t>
      </w:r>
    </w:p>
    <w:p w14:paraId="094C62CE" w14:textId="77777777" w:rsidR="00EE544F" w:rsidRDefault="00EE544F" w:rsidP="00EE544F">
      <w:pPr>
        <w:pStyle w:val="Corpodetexto"/>
        <w:spacing w:before="5"/>
        <w:ind w:left="284"/>
      </w:pPr>
    </w:p>
    <w:p w14:paraId="52772BCA" w14:textId="77777777" w:rsidR="00EE544F" w:rsidRDefault="00EE544F" w:rsidP="00E01A42">
      <w:pPr>
        <w:pStyle w:val="PargrafodaLista"/>
        <w:numPr>
          <w:ilvl w:val="1"/>
          <w:numId w:val="24"/>
        </w:numPr>
        <w:tabs>
          <w:tab w:val="left" w:pos="1633"/>
        </w:tabs>
        <w:ind w:left="284" w:right="573" w:firstLine="0"/>
      </w:pPr>
      <w:r>
        <w:t>As apólices de seguro, em todas as suas modalidades, e/ou cartas de fiança, e seus endossos e aditamentos, devem expressar o EPITACIOLÂNDIA como SEGURADA e especificar claramente o objeto do seguro de acordo com o Edital e/ou Termo de Contrato ou Termo Aditivo a que se vincula;</w:t>
      </w:r>
    </w:p>
    <w:p w14:paraId="40D7B724" w14:textId="77777777" w:rsidR="00EE544F" w:rsidRDefault="00EE544F" w:rsidP="00EE544F">
      <w:pPr>
        <w:pStyle w:val="Corpodetexto"/>
        <w:spacing w:before="5"/>
        <w:ind w:left="284"/>
      </w:pPr>
    </w:p>
    <w:p w14:paraId="2E99BEA4" w14:textId="77777777" w:rsidR="00EE544F" w:rsidRDefault="00EE544F" w:rsidP="00E01A42">
      <w:pPr>
        <w:pStyle w:val="PargrafodaLista"/>
        <w:numPr>
          <w:ilvl w:val="1"/>
          <w:numId w:val="24"/>
        </w:numPr>
        <w:tabs>
          <w:tab w:val="left" w:pos="1669"/>
        </w:tabs>
        <w:ind w:left="284" w:right="573" w:firstLine="0"/>
      </w:pPr>
      <w:r>
        <w:t>Respeitadas as demais condições contidas neste Edital e seus Anexos, a garantia será liberada após a integral execução do Contrato, desde que a Licitante CONTRATADA tenha cumprido todas as obrigações contratuais.</w:t>
      </w:r>
    </w:p>
    <w:p w14:paraId="5B3355E5" w14:textId="77777777" w:rsidR="00EE544F" w:rsidRDefault="00EE544F" w:rsidP="00EE544F">
      <w:pPr>
        <w:pStyle w:val="Corpodetexto"/>
        <w:spacing w:before="6"/>
        <w:ind w:left="284"/>
      </w:pPr>
    </w:p>
    <w:p w14:paraId="5B73147F" w14:textId="77777777" w:rsidR="00EE544F" w:rsidRDefault="00EE544F" w:rsidP="00E01A42">
      <w:pPr>
        <w:pStyle w:val="PargrafodaLista"/>
        <w:numPr>
          <w:ilvl w:val="1"/>
          <w:numId w:val="24"/>
        </w:numPr>
        <w:tabs>
          <w:tab w:val="left" w:pos="1723"/>
        </w:tabs>
        <w:ind w:left="284" w:right="573" w:firstLine="0"/>
      </w:pPr>
      <w:r>
        <w:t>Por ocasião do encerramento da prestação dos serviços contratados, a Administração Contratante poderá utilizar o valor da garantia prestada para o pagamento direto aos trabalhadores vinculados ao contrato no caso da não comprovação: (1) do pagamento das respectivas verbas rescisórias ou (2) da realocação</w:t>
      </w:r>
      <w:r>
        <w:rPr>
          <w:spacing w:val="40"/>
        </w:rPr>
        <w:t xml:space="preserve"> </w:t>
      </w:r>
      <w:r>
        <w:t>dos trabalhadores em outra atividade de prestação de serviços, nos</w:t>
      </w:r>
      <w:r>
        <w:rPr>
          <w:spacing w:val="40"/>
        </w:rPr>
        <w:t xml:space="preserve"> </w:t>
      </w:r>
      <w:r>
        <w:t>termos da alínea "j do item 3.1 do Anexo VII-F da IN SEGES/MP n. 5/2017.</w:t>
      </w:r>
    </w:p>
    <w:p w14:paraId="68E631F6" w14:textId="77777777" w:rsidR="00EE544F" w:rsidRDefault="00EE544F" w:rsidP="00EE544F">
      <w:pPr>
        <w:pStyle w:val="Corpodetexto"/>
        <w:spacing w:before="10"/>
        <w:ind w:left="284"/>
      </w:pPr>
    </w:p>
    <w:p w14:paraId="6217A4CC" w14:textId="77777777" w:rsidR="00EE544F" w:rsidRDefault="00EE544F" w:rsidP="00E01A42">
      <w:pPr>
        <w:pStyle w:val="PargrafodaLista"/>
        <w:numPr>
          <w:ilvl w:val="1"/>
          <w:numId w:val="23"/>
        </w:numPr>
        <w:tabs>
          <w:tab w:val="left" w:pos="1494"/>
        </w:tabs>
        <w:ind w:left="284" w:right="575" w:firstLine="0"/>
      </w:pPr>
      <w:r>
        <w:t>A garantia deverá contemplar, além do prazo de execução de Contrato, o prazo para recebimento definitivo da obra, devendo ser renovada a cada prorrogação, repactuação ou alteração efetiva no Contrato;</w:t>
      </w:r>
    </w:p>
    <w:p w14:paraId="401A1EAB" w14:textId="77777777" w:rsidR="00EE544F" w:rsidRDefault="00EE544F" w:rsidP="00EE544F">
      <w:pPr>
        <w:pStyle w:val="Corpodetexto"/>
        <w:spacing w:before="4"/>
        <w:ind w:left="284"/>
      </w:pPr>
    </w:p>
    <w:p w14:paraId="451769ED" w14:textId="77777777" w:rsidR="00EE544F" w:rsidRDefault="00EE544F" w:rsidP="00E01A42">
      <w:pPr>
        <w:pStyle w:val="PargrafodaLista"/>
        <w:numPr>
          <w:ilvl w:val="2"/>
          <w:numId w:val="23"/>
        </w:numPr>
        <w:tabs>
          <w:tab w:val="left" w:pos="1736"/>
        </w:tabs>
        <w:ind w:left="284" w:right="574" w:firstLine="0"/>
      </w:pPr>
      <w:r>
        <w:t>Na modalidade seguro-garantia, o prazo de vigência da apólice deve ser igual</w:t>
      </w:r>
      <w:r>
        <w:rPr>
          <w:spacing w:val="40"/>
        </w:rPr>
        <w:t xml:space="preserve"> </w:t>
      </w:r>
      <w:r>
        <w:t>ao</w:t>
      </w:r>
      <w:r>
        <w:rPr>
          <w:spacing w:val="40"/>
        </w:rPr>
        <w:t xml:space="preserve"> </w:t>
      </w:r>
      <w:r>
        <w:lastRenderedPageBreak/>
        <w:t>prazo de vigência do contrato.</w:t>
      </w:r>
      <w:r>
        <w:rPr>
          <w:spacing w:val="40"/>
        </w:rPr>
        <w:t xml:space="preserve"> </w:t>
      </w:r>
      <w:r>
        <w:t>Aqueles procedimentos afetos ao contrato que podem ser executados após sua vigência, tais como trâmites de recebimento, ou processos administrativos de apuração de responsabilidade e congêneres, são acobertados pelo prazo prescricional.</w:t>
      </w:r>
    </w:p>
    <w:p w14:paraId="2E4780D7" w14:textId="77777777" w:rsidR="00EE544F" w:rsidRDefault="00EE544F" w:rsidP="00EE544F">
      <w:pPr>
        <w:pStyle w:val="Corpodetexto"/>
        <w:spacing w:before="3"/>
        <w:ind w:left="284"/>
      </w:pPr>
    </w:p>
    <w:p w14:paraId="0826867C" w14:textId="77777777" w:rsidR="00EE544F" w:rsidRDefault="00EE544F" w:rsidP="00E01A42">
      <w:pPr>
        <w:pStyle w:val="PargrafodaLista"/>
        <w:numPr>
          <w:ilvl w:val="3"/>
          <w:numId w:val="23"/>
        </w:numPr>
        <w:tabs>
          <w:tab w:val="left" w:pos="1898"/>
        </w:tabs>
        <w:spacing w:before="1"/>
        <w:ind w:left="284" w:right="576" w:firstLine="0"/>
      </w:pPr>
      <w:r>
        <w:t>Ocorrência do sinistro (inadimplência contratual): o sinistro deve ocorrer durante a vigência da apólice para estar coberto;</w:t>
      </w:r>
    </w:p>
    <w:p w14:paraId="4901F65F" w14:textId="77777777" w:rsidR="00EE544F" w:rsidRDefault="00EE544F" w:rsidP="00E01A42">
      <w:pPr>
        <w:pStyle w:val="PargrafodaLista"/>
        <w:numPr>
          <w:ilvl w:val="3"/>
          <w:numId w:val="23"/>
        </w:numPr>
        <w:tabs>
          <w:tab w:val="left" w:pos="1787"/>
        </w:tabs>
        <w:spacing w:before="36"/>
        <w:ind w:left="284" w:right="578" w:firstLine="0"/>
      </w:pPr>
      <w:r>
        <w:t>Comunicação do sinistro: deve ocorrer assim que o segurado tomar ciência de sua ocorrência;</w:t>
      </w:r>
    </w:p>
    <w:p w14:paraId="6B55849C" w14:textId="77777777" w:rsidR="00EE544F" w:rsidRDefault="00EE544F" w:rsidP="00EE544F">
      <w:pPr>
        <w:pStyle w:val="Corpodetexto"/>
        <w:spacing w:before="2"/>
        <w:ind w:left="284"/>
      </w:pPr>
    </w:p>
    <w:p w14:paraId="4ACD364E" w14:textId="77777777" w:rsidR="00EE544F" w:rsidRDefault="00EE544F" w:rsidP="00E01A42">
      <w:pPr>
        <w:pStyle w:val="PargrafodaLista"/>
        <w:numPr>
          <w:ilvl w:val="3"/>
          <w:numId w:val="23"/>
        </w:numPr>
        <w:tabs>
          <w:tab w:val="left" w:pos="1787"/>
        </w:tabs>
        <w:ind w:left="284" w:right="576" w:firstLine="0"/>
      </w:pPr>
      <w:r>
        <w:t>Após o término da vigência do seguro, o segurado (Administração Pública) poderá reclamar sinistros ocorridos durante a vigência do mesmo, e apenas</w:t>
      </w:r>
      <w:r>
        <w:rPr>
          <w:spacing w:val="40"/>
        </w:rPr>
        <w:t xml:space="preserve"> </w:t>
      </w:r>
      <w:r>
        <w:t>descobertos ou caracterizados depois.</w:t>
      </w:r>
    </w:p>
    <w:p w14:paraId="3DA91BE3" w14:textId="77777777" w:rsidR="00EE544F" w:rsidRDefault="00EE544F" w:rsidP="00EE544F">
      <w:pPr>
        <w:pStyle w:val="Corpodetexto"/>
        <w:spacing w:before="1"/>
        <w:ind w:left="284"/>
      </w:pPr>
    </w:p>
    <w:p w14:paraId="1B9FAD3B" w14:textId="77777777" w:rsidR="00EE544F" w:rsidRDefault="00EE544F" w:rsidP="00E01A42">
      <w:pPr>
        <w:pStyle w:val="PargrafodaLista"/>
        <w:numPr>
          <w:ilvl w:val="1"/>
          <w:numId w:val="23"/>
        </w:numPr>
        <w:tabs>
          <w:tab w:val="left" w:pos="1643"/>
        </w:tabs>
        <w:ind w:left="284" w:firstLine="0"/>
      </w:pPr>
      <w:r>
        <w:t>A</w:t>
      </w:r>
      <w:r>
        <w:rPr>
          <w:spacing w:val="41"/>
        </w:rPr>
        <w:t xml:space="preserve"> </w:t>
      </w:r>
      <w:r>
        <w:t>intenção</w:t>
      </w:r>
      <w:r>
        <w:rPr>
          <w:spacing w:val="48"/>
        </w:rPr>
        <w:t xml:space="preserve"> </w:t>
      </w:r>
      <w:r>
        <w:t>de</w:t>
      </w:r>
      <w:r>
        <w:rPr>
          <w:spacing w:val="41"/>
        </w:rPr>
        <w:t xml:space="preserve"> </w:t>
      </w:r>
      <w:r>
        <w:t>substituição</w:t>
      </w:r>
      <w:r>
        <w:rPr>
          <w:spacing w:val="50"/>
        </w:rPr>
        <w:t xml:space="preserve"> </w:t>
      </w:r>
      <w:r>
        <w:t>da</w:t>
      </w:r>
      <w:r>
        <w:rPr>
          <w:spacing w:val="46"/>
        </w:rPr>
        <w:t xml:space="preserve"> </w:t>
      </w:r>
      <w:r>
        <w:t>modalidade</w:t>
      </w:r>
      <w:r>
        <w:rPr>
          <w:spacing w:val="44"/>
        </w:rPr>
        <w:t xml:space="preserve"> </w:t>
      </w:r>
      <w:r>
        <w:t>de</w:t>
      </w:r>
      <w:r>
        <w:rPr>
          <w:spacing w:val="43"/>
        </w:rPr>
        <w:t xml:space="preserve"> </w:t>
      </w:r>
      <w:r>
        <w:t>Garantia</w:t>
      </w:r>
      <w:r>
        <w:rPr>
          <w:spacing w:val="43"/>
        </w:rPr>
        <w:t xml:space="preserve"> </w:t>
      </w:r>
      <w:r>
        <w:t>deve</w:t>
      </w:r>
      <w:r>
        <w:rPr>
          <w:spacing w:val="41"/>
        </w:rPr>
        <w:t xml:space="preserve"> </w:t>
      </w:r>
      <w:r>
        <w:t>ser</w:t>
      </w:r>
      <w:r>
        <w:rPr>
          <w:spacing w:val="46"/>
        </w:rPr>
        <w:t xml:space="preserve"> </w:t>
      </w:r>
      <w:r>
        <w:rPr>
          <w:spacing w:val="-2"/>
        </w:rPr>
        <w:t>previamente</w:t>
      </w:r>
    </w:p>
    <w:p w14:paraId="57C57B23" w14:textId="77777777" w:rsidR="00EE544F" w:rsidRDefault="00EE544F" w:rsidP="00EE544F">
      <w:pPr>
        <w:pStyle w:val="Corpodetexto"/>
        <w:spacing w:before="25"/>
        <w:ind w:left="284"/>
      </w:pPr>
    </w:p>
    <w:p w14:paraId="4E11CB3A" w14:textId="77777777" w:rsidR="00EE544F" w:rsidRDefault="00EE544F" w:rsidP="00EE544F">
      <w:pPr>
        <w:pStyle w:val="Corpodetexto"/>
        <w:ind w:left="284"/>
        <w:jc w:val="both"/>
      </w:pPr>
      <w:r>
        <w:t>aceita</w:t>
      </w:r>
      <w:r>
        <w:rPr>
          <w:spacing w:val="-11"/>
        </w:rPr>
        <w:t xml:space="preserve"> </w:t>
      </w:r>
      <w:r>
        <w:t>pelo</w:t>
      </w:r>
      <w:r>
        <w:rPr>
          <w:spacing w:val="-2"/>
        </w:rPr>
        <w:t xml:space="preserve"> </w:t>
      </w:r>
      <w:r>
        <w:t>EPITACIOLÂNDIA, e</w:t>
      </w:r>
      <w:r>
        <w:rPr>
          <w:spacing w:val="-8"/>
        </w:rPr>
        <w:t xml:space="preserve"> </w:t>
      </w:r>
      <w:r>
        <w:t>obrigatoriamente</w:t>
      </w:r>
      <w:r>
        <w:rPr>
          <w:spacing w:val="-4"/>
        </w:rPr>
        <w:t xml:space="preserve"> </w:t>
      </w:r>
      <w:r>
        <w:t>formalizada</w:t>
      </w:r>
      <w:r>
        <w:rPr>
          <w:spacing w:val="-8"/>
        </w:rPr>
        <w:t xml:space="preserve"> </w:t>
      </w:r>
      <w:r>
        <w:t>através</w:t>
      </w:r>
      <w:r>
        <w:rPr>
          <w:spacing w:val="-8"/>
        </w:rPr>
        <w:t xml:space="preserve"> </w:t>
      </w:r>
      <w:r>
        <w:t>de</w:t>
      </w:r>
      <w:r>
        <w:rPr>
          <w:spacing w:val="-7"/>
        </w:rPr>
        <w:t xml:space="preserve"> </w:t>
      </w:r>
      <w:r>
        <w:t>Termo</w:t>
      </w:r>
      <w:r>
        <w:rPr>
          <w:spacing w:val="3"/>
        </w:rPr>
        <w:t xml:space="preserve"> </w:t>
      </w:r>
      <w:r>
        <w:rPr>
          <w:spacing w:val="-2"/>
        </w:rPr>
        <w:t>Aditivo.</w:t>
      </w:r>
    </w:p>
    <w:p w14:paraId="1BAE3DEC" w14:textId="77777777" w:rsidR="00EE544F" w:rsidRDefault="00EE544F" w:rsidP="00EE544F">
      <w:pPr>
        <w:pStyle w:val="Corpodetexto"/>
        <w:ind w:left="284"/>
      </w:pPr>
    </w:p>
    <w:p w14:paraId="068A5603" w14:textId="77777777" w:rsidR="00EE544F" w:rsidRDefault="00EE544F" w:rsidP="00E01A42">
      <w:pPr>
        <w:pStyle w:val="PargrafodaLista"/>
        <w:numPr>
          <w:ilvl w:val="1"/>
          <w:numId w:val="23"/>
        </w:numPr>
        <w:tabs>
          <w:tab w:val="left" w:pos="1597"/>
        </w:tabs>
        <w:ind w:left="284" w:right="578" w:firstLine="0"/>
      </w:pPr>
      <w:r>
        <w:t>A</w:t>
      </w:r>
      <w:r>
        <w:rPr>
          <w:spacing w:val="40"/>
        </w:rPr>
        <w:t xml:space="preserve"> </w:t>
      </w:r>
      <w:r>
        <w:t>garantia</w:t>
      </w:r>
      <w:r>
        <w:rPr>
          <w:spacing w:val="-5"/>
        </w:rPr>
        <w:t xml:space="preserve"> </w:t>
      </w:r>
      <w:r>
        <w:t>deverá</w:t>
      </w:r>
      <w:r>
        <w:rPr>
          <w:spacing w:val="-5"/>
        </w:rPr>
        <w:t xml:space="preserve"> </w:t>
      </w:r>
      <w:r>
        <w:t>ser</w:t>
      </w:r>
      <w:r>
        <w:rPr>
          <w:spacing w:val="-3"/>
        </w:rPr>
        <w:t xml:space="preserve"> </w:t>
      </w:r>
      <w:r>
        <w:t>integralizada,</w:t>
      </w:r>
      <w:r>
        <w:rPr>
          <w:spacing w:val="-3"/>
        </w:rPr>
        <w:t xml:space="preserve"> </w:t>
      </w:r>
      <w:r>
        <w:t>no</w:t>
      </w:r>
      <w:r>
        <w:rPr>
          <w:spacing w:val="-2"/>
        </w:rPr>
        <w:t xml:space="preserve"> </w:t>
      </w:r>
      <w:r>
        <w:t>prazo</w:t>
      </w:r>
      <w:r>
        <w:rPr>
          <w:spacing w:val="-2"/>
        </w:rPr>
        <w:t xml:space="preserve"> </w:t>
      </w:r>
      <w:r>
        <w:t>máximo</w:t>
      </w:r>
      <w:r>
        <w:rPr>
          <w:spacing w:val="-5"/>
        </w:rPr>
        <w:t xml:space="preserve"> </w:t>
      </w:r>
      <w:r>
        <w:t>de</w:t>
      </w:r>
      <w:r>
        <w:rPr>
          <w:spacing w:val="-3"/>
        </w:rPr>
        <w:t xml:space="preserve"> </w:t>
      </w:r>
      <w:r>
        <w:t>10</w:t>
      </w:r>
      <w:r>
        <w:rPr>
          <w:spacing w:val="-4"/>
        </w:rPr>
        <w:t xml:space="preserve"> </w:t>
      </w:r>
      <w:r>
        <w:t>(dez)</w:t>
      </w:r>
      <w:r>
        <w:rPr>
          <w:spacing w:val="40"/>
        </w:rPr>
        <w:t xml:space="preserve"> </w:t>
      </w:r>
      <w:r>
        <w:t>dias,</w:t>
      </w:r>
      <w:r>
        <w:rPr>
          <w:spacing w:val="40"/>
        </w:rPr>
        <w:t xml:space="preserve"> </w:t>
      </w:r>
      <w:r>
        <w:t>inclusive quando</w:t>
      </w:r>
      <w:r>
        <w:rPr>
          <w:spacing w:val="40"/>
        </w:rPr>
        <w:t xml:space="preserve"> </w:t>
      </w:r>
      <w:r>
        <w:t>houver acréscimo de objeto;</w:t>
      </w:r>
    </w:p>
    <w:p w14:paraId="04126B50" w14:textId="77777777" w:rsidR="00EE544F" w:rsidRDefault="00EE544F" w:rsidP="00EE544F">
      <w:pPr>
        <w:pStyle w:val="Corpodetexto"/>
        <w:spacing w:before="2"/>
        <w:ind w:left="284"/>
      </w:pPr>
    </w:p>
    <w:p w14:paraId="51AB94B5" w14:textId="77777777" w:rsidR="00EE544F" w:rsidRDefault="00EE544F" w:rsidP="00E01A42">
      <w:pPr>
        <w:pStyle w:val="PargrafodaLista"/>
        <w:numPr>
          <w:ilvl w:val="1"/>
          <w:numId w:val="23"/>
        </w:numPr>
        <w:tabs>
          <w:tab w:val="left" w:pos="1593"/>
        </w:tabs>
        <w:ind w:left="284" w:right="579" w:firstLine="0"/>
      </w:pPr>
      <w:r>
        <w:t>Na</w:t>
      </w:r>
      <w:r>
        <w:rPr>
          <w:spacing w:val="-3"/>
        </w:rPr>
        <w:t xml:space="preserve"> </w:t>
      </w:r>
      <w:r>
        <w:t>carta</w:t>
      </w:r>
      <w:r>
        <w:rPr>
          <w:spacing w:val="-3"/>
        </w:rPr>
        <w:t xml:space="preserve"> </w:t>
      </w:r>
      <w:r>
        <w:t>fiança</w:t>
      </w:r>
      <w:r>
        <w:rPr>
          <w:spacing w:val="-2"/>
        </w:rPr>
        <w:t xml:space="preserve"> </w:t>
      </w:r>
      <w:r>
        <w:t>bancária,</w:t>
      </w:r>
      <w:r>
        <w:rPr>
          <w:spacing w:val="-2"/>
        </w:rPr>
        <w:t xml:space="preserve"> </w:t>
      </w:r>
      <w:r>
        <w:t>deverá</w:t>
      </w:r>
      <w:r>
        <w:rPr>
          <w:spacing w:val="-3"/>
        </w:rPr>
        <w:t xml:space="preserve"> </w:t>
      </w:r>
      <w:r>
        <w:t>constar</w:t>
      </w:r>
      <w:r>
        <w:rPr>
          <w:spacing w:val="-2"/>
        </w:rPr>
        <w:t xml:space="preserve"> </w:t>
      </w:r>
      <w:r>
        <w:t>do</w:t>
      </w:r>
      <w:r>
        <w:rPr>
          <w:spacing w:val="-3"/>
        </w:rPr>
        <w:t xml:space="preserve"> </w:t>
      </w:r>
      <w:r>
        <w:t>instrumento</w:t>
      </w:r>
      <w:r>
        <w:rPr>
          <w:spacing w:val="-3"/>
        </w:rPr>
        <w:t xml:space="preserve"> </w:t>
      </w:r>
      <w:r>
        <w:t>a</w:t>
      </w:r>
      <w:r>
        <w:rPr>
          <w:spacing w:val="-2"/>
        </w:rPr>
        <w:t xml:space="preserve"> </w:t>
      </w:r>
      <w:r>
        <w:t>expressa</w:t>
      </w:r>
      <w:r>
        <w:rPr>
          <w:spacing w:val="-3"/>
        </w:rPr>
        <w:t xml:space="preserve"> </w:t>
      </w:r>
      <w:r>
        <w:t>renúncia</w:t>
      </w:r>
      <w:r>
        <w:rPr>
          <w:spacing w:val="-3"/>
        </w:rPr>
        <w:t xml:space="preserve"> </w:t>
      </w:r>
      <w:r>
        <w:t>pelo fiador dos benefícios previstos nos artigos 827 e 835 do Código Civil Brasileiro.</w:t>
      </w:r>
    </w:p>
    <w:p w14:paraId="3E74C9E2" w14:textId="77777777" w:rsidR="00EE544F" w:rsidRDefault="00EE544F" w:rsidP="00E01A42">
      <w:pPr>
        <w:pStyle w:val="PargrafodaLista"/>
        <w:numPr>
          <w:ilvl w:val="1"/>
          <w:numId w:val="23"/>
        </w:numPr>
        <w:tabs>
          <w:tab w:val="left" w:pos="1653"/>
        </w:tabs>
        <w:spacing w:before="253" w:line="242" w:lineRule="auto"/>
        <w:ind w:left="284" w:right="584" w:firstLine="0"/>
      </w:pPr>
      <w:r>
        <w:t xml:space="preserve">A Licitante deverá apresentar o Termo de Compromisso relativo à Garantia </w:t>
      </w:r>
      <w:r>
        <w:rPr>
          <w:spacing w:val="-2"/>
        </w:rPr>
        <w:t>Caucionária.</w:t>
      </w:r>
    </w:p>
    <w:p w14:paraId="2171ACAF" w14:textId="77777777" w:rsidR="00EE544F" w:rsidRDefault="00EE544F" w:rsidP="00EE544F">
      <w:pPr>
        <w:pStyle w:val="Corpodetexto"/>
        <w:spacing w:before="249"/>
        <w:ind w:left="284"/>
      </w:pPr>
    </w:p>
    <w:p w14:paraId="20FA774A" w14:textId="77777777" w:rsidR="00EE544F" w:rsidRDefault="00EE544F" w:rsidP="00B6781D">
      <w:pPr>
        <w:pStyle w:val="PargrafodaLista"/>
        <w:numPr>
          <w:ilvl w:val="0"/>
          <w:numId w:val="48"/>
        </w:numPr>
        <w:pBdr>
          <w:bottom w:val="single" w:sz="4" w:space="1" w:color="auto"/>
        </w:pBdr>
        <w:tabs>
          <w:tab w:val="left" w:pos="1789"/>
        </w:tabs>
        <w:spacing w:line="252" w:lineRule="exact"/>
        <w:ind w:left="284" w:firstLine="0"/>
        <w:rPr>
          <w:rFonts w:ascii="Arial"/>
          <w:b/>
        </w:rPr>
      </w:pPr>
      <w:r>
        <w:rPr>
          <w:rFonts w:ascii="Arial"/>
          <w:b/>
          <w:spacing w:val="-2"/>
        </w:rPr>
        <w:t>SEGURO:</w:t>
      </w:r>
    </w:p>
    <w:p w14:paraId="43BF10D3" w14:textId="77777777" w:rsidR="00EE544F" w:rsidRDefault="00EE544F" w:rsidP="00E01A42">
      <w:pPr>
        <w:pStyle w:val="PargrafodaLista"/>
        <w:numPr>
          <w:ilvl w:val="1"/>
          <w:numId w:val="22"/>
        </w:numPr>
        <w:tabs>
          <w:tab w:val="left" w:pos="1477"/>
        </w:tabs>
        <w:ind w:left="284" w:right="582" w:firstLine="0"/>
      </w:pPr>
      <w:r>
        <w:t>A CONTRATADA deverá apresentar, em até 10 (dez) dias úteis após a assinatura deste Contrato e antes da emissão da ordem de serviço, as apólices de Seguro Risco de Engenharia e Responsabilidade Civil Profissional.</w:t>
      </w:r>
    </w:p>
    <w:p w14:paraId="13F5384F" w14:textId="77777777" w:rsidR="00EE544F" w:rsidRDefault="00EE544F" w:rsidP="00E01A42">
      <w:pPr>
        <w:pStyle w:val="PargrafodaLista"/>
        <w:numPr>
          <w:ilvl w:val="2"/>
          <w:numId w:val="22"/>
        </w:numPr>
        <w:tabs>
          <w:tab w:val="left" w:pos="1790"/>
        </w:tabs>
        <w:spacing w:before="1"/>
        <w:ind w:left="284" w:right="581" w:firstLine="0"/>
      </w:pPr>
      <w:r>
        <w:t>Os seguros de Riscos de Engenharia (RE) e de Responsabilidade Civil Profissional (RCP) vigorarão durante o período de execução da obra, ficando sob a responsabilidade do segurado atualizar seu valor sempre que incidir correspondente correção</w:t>
      </w:r>
      <w:r>
        <w:rPr>
          <w:spacing w:val="-2"/>
        </w:rPr>
        <w:t xml:space="preserve"> </w:t>
      </w:r>
      <w:r>
        <w:t>no</w:t>
      </w:r>
      <w:r>
        <w:rPr>
          <w:spacing w:val="-4"/>
        </w:rPr>
        <w:t xml:space="preserve"> </w:t>
      </w:r>
      <w:r>
        <w:t>montante</w:t>
      </w:r>
      <w:r>
        <w:rPr>
          <w:spacing w:val="-2"/>
        </w:rPr>
        <w:t xml:space="preserve"> </w:t>
      </w:r>
      <w:r>
        <w:t>contratual, bem</w:t>
      </w:r>
      <w:r>
        <w:rPr>
          <w:spacing w:val="-3"/>
        </w:rPr>
        <w:t xml:space="preserve"> </w:t>
      </w:r>
      <w:r>
        <w:t>como</w:t>
      </w:r>
      <w:r>
        <w:rPr>
          <w:spacing w:val="-4"/>
        </w:rPr>
        <w:t xml:space="preserve"> </w:t>
      </w:r>
      <w:r>
        <w:t>solicitar</w:t>
      </w:r>
      <w:r>
        <w:rPr>
          <w:spacing w:val="-1"/>
        </w:rPr>
        <w:t xml:space="preserve"> </w:t>
      </w:r>
      <w:r>
        <w:t>prorrogação</w:t>
      </w:r>
      <w:r>
        <w:rPr>
          <w:spacing w:val="-2"/>
        </w:rPr>
        <w:t xml:space="preserve"> </w:t>
      </w:r>
      <w:r>
        <w:t>de</w:t>
      </w:r>
      <w:r>
        <w:rPr>
          <w:spacing w:val="-2"/>
        </w:rPr>
        <w:t xml:space="preserve"> </w:t>
      </w:r>
      <w:r>
        <w:t>vigência</w:t>
      </w:r>
      <w:r>
        <w:rPr>
          <w:spacing w:val="-2"/>
        </w:rPr>
        <w:t xml:space="preserve"> </w:t>
      </w:r>
      <w:r>
        <w:t>da</w:t>
      </w:r>
      <w:r>
        <w:rPr>
          <w:spacing w:val="-2"/>
        </w:rPr>
        <w:t xml:space="preserve"> </w:t>
      </w:r>
      <w:r>
        <w:t>apólice se houver ampliação do prazo de execução da obra.</w:t>
      </w:r>
    </w:p>
    <w:p w14:paraId="417DF761" w14:textId="77777777" w:rsidR="00EE544F" w:rsidRDefault="00EE544F" w:rsidP="00E01A42">
      <w:pPr>
        <w:pStyle w:val="PargrafodaLista"/>
        <w:numPr>
          <w:ilvl w:val="2"/>
          <w:numId w:val="22"/>
        </w:numPr>
        <w:tabs>
          <w:tab w:val="left" w:pos="1790"/>
        </w:tabs>
        <w:spacing w:before="1"/>
        <w:ind w:left="284" w:right="581" w:firstLine="0"/>
      </w:pPr>
      <w:r>
        <w:t>O Seguro de Responsabilidade Civil Profissional deverá ter vigência estendida por prazo complementar de 36 (trinta e seis) meses.</w:t>
      </w:r>
    </w:p>
    <w:p w14:paraId="1888256C" w14:textId="77777777" w:rsidR="00EE544F" w:rsidRDefault="00EE544F" w:rsidP="00E01A42">
      <w:pPr>
        <w:pStyle w:val="PargrafodaLista"/>
        <w:numPr>
          <w:ilvl w:val="2"/>
          <w:numId w:val="22"/>
        </w:numPr>
        <w:tabs>
          <w:tab w:val="left" w:pos="1790"/>
        </w:tabs>
        <w:ind w:left="284" w:right="581" w:firstLine="0"/>
      </w:pPr>
      <w:r>
        <w:t>A CONTRATADA deverá manter válidas as apólices de seguros RE e RCP e apresentar junto com a medição o comprovante de adimplemento, sob pena de inexecução parcial do contrato.</w:t>
      </w:r>
    </w:p>
    <w:p w14:paraId="3A106A44" w14:textId="77777777" w:rsidR="00EE544F" w:rsidRDefault="00EE544F" w:rsidP="00E01A42">
      <w:pPr>
        <w:pStyle w:val="PargrafodaLista"/>
        <w:numPr>
          <w:ilvl w:val="1"/>
          <w:numId w:val="22"/>
        </w:numPr>
        <w:tabs>
          <w:tab w:val="left" w:pos="1470"/>
        </w:tabs>
        <w:spacing w:before="252"/>
        <w:ind w:left="284" w:firstLine="0"/>
      </w:pPr>
      <w:r>
        <w:t>Coberturas</w:t>
      </w:r>
      <w:r>
        <w:rPr>
          <w:spacing w:val="-4"/>
        </w:rPr>
        <w:t xml:space="preserve"> </w:t>
      </w:r>
      <w:r>
        <w:t>do</w:t>
      </w:r>
      <w:r>
        <w:rPr>
          <w:spacing w:val="-6"/>
        </w:rPr>
        <w:t xml:space="preserve"> </w:t>
      </w:r>
      <w:r>
        <w:t>Seguro</w:t>
      </w:r>
      <w:r>
        <w:rPr>
          <w:spacing w:val="-4"/>
        </w:rPr>
        <w:t xml:space="preserve"> </w:t>
      </w:r>
      <w:r>
        <w:t>de</w:t>
      </w:r>
      <w:r>
        <w:rPr>
          <w:spacing w:val="-6"/>
        </w:rPr>
        <w:t xml:space="preserve"> </w:t>
      </w:r>
      <w:r>
        <w:t>Riscos</w:t>
      </w:r>
      <w:r>
        <w:rPr>
          <w:spacing w:val="-4"/>
        </w:rPr>
        <w:t xml:space="preserve"> </w:t>
      </w:r>
      <w:r>
        <w:t>de</w:t>
      </w:r>
      <w:r>
        <w:rPr>
          <w:spacing w:val="-6"/>
        </w:rPr>
        <w:t xml:space="preserve"> </w:t>
      </w:r>
      <w:r>
        <w:rPr>
          <w:spacing w:val="-2"/>
        </w:rPr>
        <w:t>Engenharia:</w:t>
      </w:r>
    </w:p>
    <w:p w14:paraId="22C977DD" w14:textId="77777777" w:rsidR="00EE544F" w:rsidRDefault="00EE544F" w:rsidP="00EE544F">
      <w:pPr>
        <w:pStyle w:val="Corpodetexto"/>
        <w:ind w:left="284"/>
      </w:pPr>
    </w:p>
    <w:p w14:paraId="260825DD" w14:textId="77777777" w:rsidR="00EE544F" w:rsidRDefault="00EE544F" w:rsidP="00E01A42">
      <w:pPr>
        <w:pStyle w:val="PargrafodaLista"/>
        <w:numPr>
          <w:ilvl w:val="2"/>
          <w:numId w:val="22"/>
        </w:numPr>
        <w:tabs>
          <w:tab w:val="left" w:pos="1704"/>
        </w:tabs>
        <w:ind w:left="284" w:right="578" w:firstLine="0"/>
      </w:pPr>
      <w:r>
        <w:t>Cobertura Básica de Obras Civis em construção e Instalações e Montagens (OCC/IM) - Garante os danos físicos decorrentes de acidentes ocorridos no local do risco ou canteiro de obras, por danos da natureza (vendaval, queda de granizo, queda de raio, alagamento, entre outros) e</w:t>
      </w:r>
      <w:r>
        <w:rPr>
          <w:spacing w:val="-1"/>
        </w:rPr>
        <w:t xml:space="preserve"> </w:t>
      </w:r>
      <w:r>
        <w:t>demais eventos (incêndio, explosão, desabamento, entre outros).</w:t>
      </w:r>
    </w:p>
    <w:p w14:paraId="21A15B31" w14:textId="77777777" w:rsidR="00EE544F" w:rsidRDefault="00EE544F" w:rsidP="00E01A42">
      <w:pPr>
        <w:pStyle w:val="PargrafodaLista"/>
        <w:numPr>
          <w:ilvl w:val="3"/>
          <w:numId w:val="22"/>
        </w:numPr>
        <w:tabs>
          <w:tab w:val="left" w:pos="1922"/>
        </w:tabs>
        <w:spacing w:before="252"/>
        <w:ind w:left="284" w:right="580" w:firstLine="0"/>
      </w:pPr>
      <w:r>
        <w:t>A cobertura prevista no subitem anterior contemplará 100% (cem por cento)</w:t>
      </w:r>
      <w:r>
        <w:rPr>
          <w:spacing w:val="40"/>
        </w:rPr>
        <w:t xml:space="preserve"> </w:t>
      </w:r>
      <w:r>
        <w:t>do valor do contrato.</w:t>
      </w:r>
    </w:p>
    <w:p w14:paraId="46341A5A" w14:textId="77777777" w:rsidR="00EE544F" w:rsidRDefault="00EE544F" w:rsidP="00EE544F">
      <w:pPr>
        <w:pStyle w:val="Corpodetexto"/>
        <w:ind w:left="284"/>
      </w:pPr>
    </w:p>
    <w:p w14:paraId="57E3C756" w14:textId="77777777" w:rsidR="00EE544F" w:rsidRDefault="00EE544F" w:rsidP="00E01A42">
      <w:pPr>
        <w:pStyle w:val="PargrafodaLista"/>
        <w:numPr>
          <w:ilvl w:val="2"/>
          <w:numId w:val="22"/>
        </w:numPr>
        <w:tabs>
          <w:tab w:val="left" w:pos="1652"/>
        </w:tabs>
        <w:ind w:left="284" w:firstLine="0"/>
      </w:pPr>
      <w:r>
        <w:t>Coberturas</w:t>
      </w:r>
      <w:r>
        <w:rPr>
          <w:spacing w:val="-7"/>
        </w:rPr>
        <w:t xml:space="preserve"> </w:t>
      </w:r>
      <w:r>
        <w:rPr>
          <w:spacing w:val="-2"/>
        </w:rPr>
        <w:t>Adicionais</w:t>
      </w:r>
    </w:p>
    <w:p w14:paraId="58630382" w14:textId="77777777" w:rsidR="00EE544F" w:rsidRDefault="00EE544F" w:rsidP="00EE544F">
      <w:pPr>
        <w:pStyle w:val="Corpodetexto"/>
        <w:ind w:left="284"/>
      </w:pPr>
    </w:p>
    <w:p w14:paraId="698A8730" w14:textId="77777777" w:rsidR="00EE544F" w:rsidRDefault="00EE544F" w:rsidP="00E01A42">
      <w:pPr>
        <w:pStyle w:val="PargrafodaLista"/>
        <w:numPr>
          <w:ilvl w:val="3"/>
          <w:numId w:val="21"/>
        </w:numPr>
        <w:tabs>
          <w:tab w:val="left" w:pos="1788"/>
        </w:tabs>
        <w:ind w:left="284" w:right="575" w:firstLine="0"/>
      </w:pPr>
      <w:r>
        <w:t>Erro na elaboração do Projeto e na execução da obra/serviço: cobre danos causados à obra decorrentes de erro de projeto e na sua execução, mais prejuízos ocorridos durante reposição, reparo ou retificação. Excluem-se os custos que seriam suportados pelo Segurado para retificar o defeito original, incluindo o transporte, os tributos e despesas afins, se este defeito tiver sido descoberto antes do sinistro.</w:t>
      </w:r>
    </w:p>
    <w:p w14:paraId="02712B09" w14:textId="77777777" w:rsidR="00EE544F" w:rsidRDefault="00EE544F" w:rsidP="00EE544F">
      <w:pPr>
        <w:pStyle w:val="Corpodetexto"/>
        <w:spacing w:before="2"/>
        <w:ind w:left="284"/>
      </w:pPr>
    </w:p>
    <w:p w14:paraId="4A8CAFA4" w14:textId="77777777" w:rsidR="00EE544F" w:rsidRDefault="00EE544F" w:rsidP="00E01A42">
      <w:pPr>
        <w:pStyle w:val="PargrafodaLista"/>
        <w:numPr>
          <w:ilvl w:val="4"/>
          <w:numId w:val="21"/>
        </w:numPr>
        <w:tabs>
          <w:tab w:val="left" w:pos="2078"/>
        </w:tabs>
        <w:ind w:left="284" w:right="586" w:firstLine="0"/>
      </w:pPr>
      <w:r>
        <w:t>A cobertura prevista no subitem anterior contemplará 100%</w:t>
      </w:r>
      <w:r>
        <w:rPr>
          <w:spacing w:val="80"/>
        </w:rPr>
        <w:t xml:space="preserve"> </w:t>
      </w:r>
      <w:r>
        <w:t>(cem</w:t>
      </w:r>
      <w:r>
        <w:rPr>
          <w:spacing w:val="80"/>
        </w:rPr>
        <w:t xml:space="preserve"> </w:t>
      </w:r>
      <w:r>
        <w:t>por cento)</w:t>
      </w:r>
      <w:r>
        <w:rPr>
          <w:spacing w:val="40"/>
        </w:rPr>
        <w:t xml:space="preserve"> </w:t>
      </w:r>
      <w:r>
        <w:t>do</w:t>
      </w:r>
      <w:r>
        <w:rPr>
          <w:spacing w:val="40"/>
        </w:rPr>
        <w:t xml:space="preserve"> </w:t>
      </w:r>
      <w:r>
        <w:t>valor</w:t>
      </w:r>
      <w:r>
        <w:rPr>
          <w:spacing w:val="40"/>
        </w:rPr>
        <w:t xml:space="preserve"> </w:t>
      </w:r>
      <w:r>
        <w:t>do contrato.</w:t>
      </w:r>
    </w:p>
    <w:p w14:paraId="123B0957" w14:textId="77777777" w:rsidR="00EE544F" w:rsidRDefault="00EE544F" w:rsidP="00E01A42">
      <w:pPr>
        <w:pStyle w:val="PargrafodaLista"/>
        <w:numPr>
          <w:ilvl w:val="3"/>
          <w:numId w:val="21"/>
        </w:numPr>
        <w:tabs>
          <w:tab w:val="left" w:pos="1915"/>
        </w:tabs>
        <w:spacing w:before="253"/>
        <w:ind w:left="284" w:right="578" w:firstLine="0"/>
      </w:pPr>
      <w:r>
        <w:t>Responsabilidade Civil Geral e Cruzada: cobre os danos materiais e/ou corporais, involuntariamente causados a terceiros que não tenham relação com a obra,</w:t>
      </w:r>
    </w:p>
    <w:p w14:paraId="7DE20227" w14:textId="77777777" w:rsidR="00EE544F" w:rsidRDefault="00EE544F" w:rsidP="00EE544F">
      <w:pPr>
        <w:pStyle w:val="Corpodetexto"/>
        <w:spacing w:before="25"/>
        <w:ind w:left="284"/>
      </w:pPr>
    </w:p>
    <w:p w14:paraId="6279912B" w14:textId="77777777" w:rsidR="00EE544F" w:rsidRDefault="00EE544F" w:rsidP="00EE544F">
      <w:pPr>
        <w:pStyle w:val="Corpodetexto"/>
        <w:ind w:left="284" w:right="575"/>
        <w:jc w:val="both"/>
      </w:pPr>
      <w:r>
        <w:t>em decorrência dos trabalhos pertinentes a ela e/ou instalação. Nesta cobertura, a responsabilidade se estende aos participantes da apólice do segurado principal e demais cossegurados, como se cada um tivesse feito uma apólice em separado, em</w:t>
      </w:r>
      <w:r>
        <w:rPr>
          <w:spacing w:val="40"/>
        </w:rPr>
        <w:t xml:space="preserve"> </w:t>
      </w:r>
      <w:r>
        <w:t>que todos são considerados terceiros entre si. Além de garantir indenização para danos a terceiros, cobre gastos com honorários de advogados. Essa garantia deverá se estender para Erro de Projeto.</w:t>
      </w:r>
    </w:p>
    <w:p w14:paraId="6CC31A53" w14:textId="77777777" w:rsidR="00EE544F" w:rsidRDefault="00EE544F" w:rsidP="00EE544F">
      <w:pPr>
        <w:pStyle w:val="Corpodetexto"/>
        <w:ind w:left="284"/>
      </w:pPr>
    </w:p>
    <w:p w14:paraId="13D5DE16" w14:textId="77777777" w:rsidR="00EE544F" w:rsidRDefault="00EE544F" w:rsidP="00E01A42">
      <w:pPr>
        <w:pStyle w:val="PargrafodaLista"/>
        <w:numPr>
          <w:ilvl w:val="3"/>
          <w:numId w:val="21"/>
        </w:numPr>
        <w:tabs>
          <w:tab w:val="left" w:pos="1939"/>
        </w:tabs>
        <w:ind w:left="284" w:right="582" w:firstLine="0"/>
      </w:pPr>
      <w:r>
        <w:t>Para contratos com valores até R$ 20.000.000,00 (vinte milhões de reais), o limite mínimo segurado será de 10% (dez por cento) do valor do contrato, com mínimo de R$ 1.000.000,00 (um milhão de reais);</w:t>
      </w:r>
    </w:p>
    <w:p w14:paraId="0EB5B641" w14:textId="77777777" w:rsidR="00EE544F" w:rsidRDefault="00EE544F" w:rsidP="00E01A42">
      <w:pPr>
        <w:pStyle w:val="PargrafodaLista"/>
        <w:numPr>
          <w:ilvl w:val="3"/>
          <w:numId w:val="21"/>
        </w:numPr>
        <w:tabs>
          <w:tab w:val="left" w:pos="1933"/>
        </w:tabs>
        <w:spacing w:before="252"/>
        <w:ind w:left="284" w:right="581" w:firstLine="0"/>
      </w:pPr>
      <w:r>
        <w:t>Para contratos com valores superiores à R$ 20.000.000,00 (vinte milhões de reais) e até R$ 50.000.000,00 (cinquenta milhões de reais), o limite mínimo segurado será de 8% (oito por cento) do valor do contrato, com mínimo de R$ 2.000.000,00 (dois milhões de reais);</w:t>
      </w:r>
    </w:p>
    <w:p w14:paraId="6C1DA14B" w14:textId="77777777" w:rsidR="00EE544F" w:rsidRDefault="00EE544F" w:rsidP="00EE544F">
      <w:pPr>
        <w:pStyle w:val="Corpodetexto"/>
        <w:ind w:left="284"/>
      </w:pPr>
    </w:p>
    <w:p w14:paraId="47C1B79A" w14:textId="77777777" w:rsidR="00EE544F" w:rsidRDefault="00EE544F" w:rsidP="00E01A42">
      <w:pPr>
        <w:pStyle w:val="PargrafodaLista"/>
        <w:numPr>
          <w:ilvl w:val="3"/>
          <w:numId w:val="21"/>
        </w:numPr>
        <w:tabs>
          <w:tab w:val="left" w:pos="1903"/>
        </w:tabs>
        <w:ind w:left="284" w:right="577" w:firstLine="0"/>
      </w:pPr>
      <w:r>
        <w:t>Para</w:t>
      </w:r>
      <w:r>
        <w:rPr>
          <w:spacing w:val="-1"/>
        </w:rPr>
        <w:t xml:space="preserve"> </w:t>
      </w:r>
      <w:r>
        <w:t>contratos</w:t>
      </w:r>
      <w:r>
        <w:rPr>
          <w:spacing w:val="-1"/>
        </w:rPr>
        <w:t xml:space="preserve"> </w:t>
      </w:r>
      <w:r>
        <w:t>com valores</w:t>
      </w:r>
      <w:r>
        <w:rPr>
          <w:spacing w:val="-1"/>
        </w:rPr>
        <w:t xml:space="preserve"> </w:t>
      </w:r>
      <w:r>
        <w:t>superiores</w:t>
      </w:r>
      <w:r>
        <w:rPr>
          <w:spacing w:val="-1"/>
        </w:rPr>
        <w:t xml:space="preserve"> </w:t>
      </w:r>
      <w:r>
        <w:t>à R$ 50.000.000,00 (cinquenta milhões de reais) e até R$ 100.000.000,00 (cem milhões de reais), o limite mínimo segurado será de 5% (cinco por cento) do valor do contrato, com mínimo de R$ 4.000.000,00 (quatro milhões de reais);</w:t>
      </w:r>
    </w:p>
    <w:p w14:paraId="6DAD6470" w14:textId="77777777" w:rsidR="00EE544F" w:rsidRDefault="00EE544F" w:rsidP="00EE544F">
      <w:pPr>
        <w:pStyle w:val="Corpodetexto"/>
        <w:ind w:left="284"/>
      </w:pPr>
    </w:p>
    <w:p w14:paraId="2FF30032" w14:textId="77777777" w:rsidR="00EE544F" w:rsidRDefault="00EE544F" w:rsidP="00E01A42">
      <w:pPr>
        <w:pStyle w:val="PargrafodaLista"/>
        <w:numPr>
          <w:ilvl w:val="3"/>
          <w:numId w:val="21"/>
        </w:numPr>
        <w:tabs>
          <w:tab w:val="left" w:pos="1884"/>
        </w:tabs>
        <w:ind w:left="284" w:right="582" w:firstLine="0"/>
      </w:pPr>
      <w:r>
        <w:t>Para contratos com valores acima de R$ 100.000.000,00 (cem milhões de reais), o limite mínimo segurado será de R$ 5.000.000,00 (cinco milhões de reais).</w:t>
      </w:r>
    </w:p>
    <w:p w14:paraId="185B3A09" w14:textId="77777777" w:rsidR="00EE544F" w:rsidRDefault="00EE544F" w:rsidP="00EE544F">
      <w:pPr>
        <w:pStyle w:val="Corpodetexto"/>
        <w:spacing w:before="2"/>
        <w:ind w:left="284"/>
      </w:pPr>
    </w:p>
    <w:p w14:paraId="7ECE23C3" w14:textId="77777777" w:rsidR="00EE544F" w:rsidRDefault="00EE544F" w:rsidP="00E01A42">
      <w:pPr>
        <w:pStyle w:val="PargrafodaLista"/>
        <w:numPr>
          <w:ilvl w:val="2"/>
          <w:numId w:val="22"/>
        </w:numPr>
        <w:tabs>
          <w:tab w:val="left" w:pos="1711"/>
        </w:tabs>
        <w:ind w:left="284" w:right="581" w:firstLine="0"/>
      </w:pPr>
      <w:r>
        <w:t>Responsabilidade Civil do Empregador: garante a Responsabilidade Civil do Segurado em caso de acidentes dentro do canteiro de obras e/ou durante o translado dos empregados da obra para residência ou da residência para a obra em caso do transporte</w:t>
      </w:r>
      <w:r>
        <w:rPr>
          <w:spacing w:val="-4"/>
        </w:rPr>
        <w:t xml:space="preserve"> </w:t>
      </w:r>
      <w:r>
        <w:t>por</w:t>
      </w:r>
      <w:r>
        <w:rPr>
          <w:spacing w:val="-3"/>
        </w:rPr>
        <w:t xml:space="preserve"> </w:t>
      </w:r>
      <w:r>
        <w:t>conta</w:t>
      </w:r>
      <w:r>
        <w:rPr>
          <w:spacing w:val="-2"/>
        </w:rPr>
        <w:t xml:space="preserve"> </w:t>
      </w:r>
      <w:r>
        <w:t>do</w:t>
      </w:r>
      <w:r>
        <w:rPr>
          <w:spacing w:val="-4"/>
        </w:rPr>
        <w:t xml:space="preserve"> </w:t>
      </w:r>
      <w:r>
        <w:t>segurado,</w:t>
      </w:r>
      <w:r>
        <w:rPr>
          <w:spacing w:val="-3"/>
        </w:rPr>
        <w:t xml:space="preserve"> </w:t>
      </w:r>
      <w:r>
        <w:t>que</w:t>
      </w:r>
      <w:r>
        <w:rPr>
          <w:spacing w:val="-4"/>
        </w:rPr>
        <w:t xml:space="preserve"> </w:t>
      </w:r>
      <w:r>
        <w:t>resulte</w:t>
      </w:r>
      <w:r>
        <w:rPr>
          <w:spacing w:val="-4"/>
        </w:rPr>
        <w:t xml:space="preserve"> </w:t>
      </w:r>
      <w:r>
        <w:t>em</w:t>
      </w:r>
      <w:r>
        <w:rPr>
          <w:spacing w:val="-6"/>
        </w:rPr>
        <w:t xml:space="preserve"> </w:t>
      </w:r>
      <w:r>
        <w:t>morte</w:t>
      </w:r>
      <w:r>
        <w:rPr>
          <w:spacing w:val="-2"/>
        </w:rPr>
        <w:t xml:space="preserve"> </w:t>
      </w:r>
      <w:r>
        <w:t>e</w:t>
      </w:r>
      <w:r>
        <w:rPr>
          <w:spacing w:val="-4"/>
        </w:rPr>
        <w:t xml:space="preserve"> </w:t>
      </w:r>
      <w:r>
        <w:t>/ ou</w:t>
      </w:r>
      <w:r>
        <w:rPr>
          <w:spacing w:val="-2"/>
        </w:rPr>
        <w:t xml:space="preserve"> </w:t>
      </w:r>
      <w:r>
        <w:t>invalidez</w:t>
      </w:r>
      <w:r>
        <w:rPr>
          <w:spacing w:val="-4"/>
        </w:rPr>
        <w:t xml:space="preserve"> </w:t>
      </w:r>
      <w:r>
        <w:t>(total</w:t>
      </w:r>
      <w:r>
        <w:rPr>
          <w:spacing w:val="-3"/>
        </w:rPr>
        <w:t xml:space="preserve"> </w:t>
      </w:r>
      <w:r>
        <w:t>ou</w:t>
      </w:r>
      <w:r>
        <w:rPr>
          <w:spacing w:val="-2"/>
        </w:rPr>
        <w:t xml:space="preserve"> </w:t>
      </w:r>
      <w:r>
        <w:t>parcial) permanente de funcionários registrados ou com contrato de trabalho.</w:t>
      </w:r>
    </w:p>
    <w:p w14:paraId="453EEE65" w14:textId="77777777" w:rsidR="00EE544F" w:rsidRDefault="00EE544F" w:rsidP="00E01A42">
      <w:pPr>
        <w:pStyle w:val="PargrafodaLista"/>
        <w:numPr>
          <w:ilvl w:val="3"/>
          <w:numId w:val="22"/>
        </w:numPr>
        <w:tabs>
          <w:tab w:val="left" w:pos="1901"/>
        </w:tabs>
        <w:spacing w:before="252"/>
        <w:ind w:left="284" w:right="582" w:firstLine="0"/>
      </w:pPr>
      <w:r>
        <w:t>A cobertura prevista no subitem anterior contemplará 20% (vinte por cento) da cobertura de Responsabilidade Civil Geral Cruzada.</w:t>
      </w:r>
    </w:p>
    <w:p w14:paraId="1A4C6A97" w14:textId="77777777" w:rsidR="00EE544F" w:rsidRDefault="00EE544F" w:rsidP="00E01A42">
      <w:pPr>
        <w:pStyle w:val="PargrafodaLista"/>
        <w:numPr>
          <w:ilvl w:val="2"/>
          <w:numId w:val="22"/>
        </w:numPr>
        <w:tabs>
          <w:tab w:val="left" w:pos="1662"/>
        </w:tabs>
        <w:spacing w:before="253"/>
        <w:ind w:left="284" w:right="581" w:firstLine="0"/>
      </w:pPr>
      <w:r>
        <w:t>Propriedades Circunvizinhas e Canteiro de Obras: cobre danos materiais a bens de propriedade do segurado ou bens de terceiros sob a sua guarda, custódia ou controle, localizados em propriedade circunvizinha ou no canteiro de obras, e necessários à execução dos serviços.</w:t>
      </w:r>
    </w:p>
    <w:p w14:paraId="00A1EACA" w14:textId="77777777" w:rsidR="00EE544F" w:rsidRDefault="00EE544F" w:rsidP="00EE544F">
      <w:pPr>
        <w:pStyle w:val="Corpodetexto"/>
        <w:ind w:left="284"/>
      </w:pPr>
    </w:p>
    <w:p w14:paraId="5EB9093E" w14:textId="77777777" w:rsidR="00EE544F" w:rsidRDefault="00EE544F" w:rsidP="00E01A42">
      <w:pPr>
        <w:pStyle w:val="PargrafodaLista"/>
        <w:numPr>
          <w:ilvl w:val="3"/>
          <w:numId w:val="22"/>
        </w:numPr>
        <w:tabs>
          <w:tab w:val="left" w:pos="1898"/>
        </w:tabs>
        <w:ind w:left="284" w:right="582" w:firstLine="0"/>
      </w:pPr>
      <w:r>
        <w:t>A</w:t>
      </w:r>
      <w:r>
        <w:rPr>
          <w:spacing w:val="-3"/>
        </w:rPr>
        <w:t xml:space="preserve"> </w:t>
      </w:r>
      <w:r>
        <w:t>cobertura</w:t>
      </w:r>
      <w:r>
        <w:rPr>
          <w:spacing w:val="-2"/>
        </w:rPr>
        <w:t xml:space="preserve"> </w:t>
      </w:r>
      <w:r>
        <w:t>prevista no</w:t>
      </w:r>
      <w:r>
        <w:rPr>
          <w:spacing w:val="-3"/>
        </w:rPr>
        <w:t xml:space="preserve"> </w:t>
      </w:r>
      <w:r>
        <w:t>Subitem anterior</w:t>
      </w:r>
      <w:r>
        <w:rPr>
          <w:spacing w:val="-2"/>
        </w:rPr>
        <w:t xml:space="preserve"> </w:t>
      </w:r>
      <w:r>
        <w:t>contemplará</w:t>
      </w:r>
      <w:r>
        <w:rPr>
          <w:spacing w:val="-2"/>
        </w:rPr>
        <w:t xml:space="preserve"> </w:t>
      </w:r>
      <w:r>
        <w:t>20%</w:t>
      </w:r>
      <w:r>
        <w:rPr>
          <w:spacing w:val="-2"/>
        </w:rPr>
        <w:t xml:space="preserve"> </w:t>
      </w:r>
      <w:r>
        <w:t>(vinte</w:t>
      </w:r>
      <w:r>
        <w:rPr>
          <w:spacing w:val="-5"/>
        </w:rPr>
        <w:t xml:space="preserve"> </w:t>
      </w:r>
      <w:r>
        <w:t>por cento)</w:t>
      </w:r>
      <w:r>
        <w:rPr>
          <w:spacing w:val="-2"/>
        </w:rPr>
        <w:t xml:space="preserve"> </w:t>
      </w:r>
      <w:r>
        <w:t>do valor do contrato, com limite de R$ 2.000.000,00 (dois milhões de reais).</w:t>
      </w:r>
    </w:p>
    <w:p w14:paraId="7BA482C3" w14:textId="77777777" w:rsidR="00EE544F" w:rsidRDefault="00EE544F" w:rsidP="00E01A42">
      <w:pPr>
        <w:pStyle w:val="PargrafodaLista"/>
        <w:numPr>
          <w:ilvl w:val="2"/>
          <w:numId w:val="22"/>
        </w:numPr>
        <w:tabs>
          <w:tab w:val="left" w:pos="1701"/>
        </w:tabs>
        <w:spacing w:before="1"/>
        <w:ind w:left="284" w:right="582" w:firstLine="0"/>
      </w:pPr>
      <w:r>
        <w:t xml:space="preserve">Lucros Cessantes: cobre as indenizações decorrentes de perdas financeiras, lucros </w:t>
      </w:r>
      <w:r>
        <w:lastRenderedPageBreak/>
        <w:t>cessantes, lucros esperados e quaisquer outras despesas emergentes, desde que resultantes de danos físicos e/ou corporais resultantes da execução dos serviços/obras contratados.</w:t>
      </w:r>
    </w:p>
    <w:p w14:paraId="71396614" w14:textId="77777777" w:rsidR="00EE544F" w:rsidRDefault="00EE544F" w:rsidP="00E01A42">
      <w:pPr>
        <w:pStyle w:val="PargrafodaLista"/>
        <w:numPr>
          <w:ilvl w:val="3"/>
          <w:numId w:val="22"/>
        </w:numPr>
        <w:tabs>
          <w:tab w:val="left" w:pos="1898"/>
        </w:tabs>
        <w:spacing w:before="252"/>
        <w:ind w:left="284" w:right="576" w:firstLine="0"/>
      </w:pPr>
      <w:r>
        <w:t>A</w:t>
      </w:r>
      <w:r>
        <w:rPr>
          <w:spacing w:val="-3"/>
        </w:rPr>
        <w:t xml:space="preserve"> </w:t>
      </w:r>
      <w:r>
        <w:t>cobertura</w:t>
      </w:r>
      <w:r>
        <w:rPr>
          <w:spacing w:val="-2"/>
        </w:rPr>
        <w:t xml:space="preserve"> </w:t>
      </w:r>
      <w:r>
        <w:t>prevista no</w:t>
      </w:r>
      <w:r>
        <w:rPr>
          <w:spacing w:val="-3"/>
        </w:rPr>
        <w:t xml:space="preserve"> </w:t>
      </w:r>
      <w:r>
        <w:t>Subitem anterior</w:t>
      </w:r>
      <w:r>
        <w:rPr>
          <w:spacing w:val="-2"/>
        </w:rPr>
        <w:t xml:space="preserve"> </w:t>
      </w:r>
      <w:r>
        <w:t>contemplará</w:t>
      </w:r>
      <w:r>
        <w:rPr>
          <w:spacing w:val="-2"/>
        </w:rPr>
        <w:t xml:space="preserve"> </w:t>
      </w:r>
      <w:r>
        <w:t>20%</w:t>
      </w:r>
      <w:r>
        <w:rPr>
          <w:spacing w:val="-2"/>
        </w:rPr>
        <w:t xml:space="preserve"> </w:t>
      </w:r>
      <w:r>
        <w:t>(vinte por cento)</w:t>
      </w:r>
      <w:r>
        <w:rPr>
          <w:spacing w:val="-2"/>
        </w:rPr>
        <w:t xml:space="preserve"> </w:t>
      </w:r>
      <w:r>
        <w:t>da cobertura de Responsabilidade Civil Geral Cruzada.</w:t>
      </w:r>
    </w:p>
    <w:p w14:paraId="420DF531" w14:textId="77777777" w:rsidR="00EE544F" w:rsidRDefault="00EE544F" w:rsidP="00EE544F">
      <w:pPr>
        <w:pStyle w:val="Corpodetexto"/>
        <w:ind w:left="284"/>
      </w:pPr>
    </w:p>
    <w:p w14:paraId="2C84303E" w14:textId="77777777" w:rsidR="00EE544F" w:rsidRDefault="00EE544F" w:rsidP="00E01A42">
      <w:pPr>
        <w:pStyle w:val="PargrafodaLista"/>
        <w:numPr>
          <w:ilvl w:val="2"/>
          <w:numId w:val="22"/>
        </w:numPr>
        <w:tabs>
          <w:tab w:val="left" w:pos="1704"/>
        </w:tabs>
        <w:ind w:left="284" w:right="577" w:firstLine="0"/>
      </w:pPr>
      <w:r>
        <w:t>Manutenção Ampla: Cobre os danos físicos acidentais às coisas seguradas, causados pelos empreiteiros segurados, no curso das operações por eles realizadas para</w:t>
      </w:r>
      <w:r>
        <w:rPr>
          <w:spacing w:val="34"/>
        </w:rPr>
        <w:t xml:space="preserve"> </w:t>
      </w:r>
      <w:r>
        <w:t>fins</w:t>
      </w:r>
      <w:r>
        <w:rPr>
          <w:spacing w:val="37"/>
        </w:rPr>
        <w:t xml:space="preserve"> </w:t>
      </w:r>
      <w:r>
        <w:t>de</w:t>
      </w:r>
      <w:r>
        <w:rPr>
          <w:spacing w:val="34"/>
        </w:rPr>
        <w:t xml:space="preserve"> </w:t>
      </w:r>
      <w:r>
        <w:t>cumprimento</w:t>
      </w:r>
      <w:r>
        <w:rPr>
          <w:spacing w:val="36"/>
        </w:rPr>
        <w:t xml:space="preserve"> </w:t>
      </w:r>
      <w:r>
        <w:t>das</w:t>
      </w:r>
      <w:r>
        <w:rPr>
          <w:spacing w:val="37"/>
        </w:rPr>
        <w:t xml:space="preserve"> </w:t>
      </w:r>
      <w:r>
        <w:t>obrigações</w:t>
      </w:r>
      <w:r>
        <w:rPr>
          <w:spacing w:val="35"/>
        </w:rPr>
        <w:t xml:space="preserve"> </w:t>
      </w:r>
      <w:r>
        <w:t>assumidas</w:t>
      </w:r>
      <w:r>
        <w:rPr>
          <w:spacing w:val="37"/>
        </w:rPr>
        <w:t xml:space="preserve"> </w:t>
      </w:r>
      <w:r>
        <w:t>na</w:t>
      </w:r>
      <w:r>
        <w:rPr>
          <w:spacing w:val="34"/>
        </w:rPr>
        <w:t xml:space="preserve"> </w:t>
      </w:r>
      <w:r>
        <w:t>cláusula</w:t>
      </w:r>
      <w:r>
        <w:rPr>
          <w:spacing w:val="36"/>
        </w:rPr>
        <w:t xml:space="preserve"> </w:t>
      </w:r>
      <w:r>
        <w:t>de</w:t>
      </w:r>
      <w:r>
        <w:rPr>
          <w:spacing w:val="31"/>
        </w:rPr>
        <w:t xml:space="preserve"> </w:t>
      </w:r>
      <w:r>
        <w:t>manutenção</w:t>
      </w:r>
      <w:r>
        <w:rPr>
          <w:spacing w:val="34"/>
        </w:rPr>
        <w:t xml:space="preserve"> </w:t>
      </w:r>
      <w:r>
        <w:t>do</w:t>
      </w:r>
    </w:p>
    <w:p w14:paraId="663B9363" w14:textId="77777777" w:rsidR="00EE544F" w:rsidRDefault="00EE544F" w:rsidP="00EE544F">
      <w:pPr>
        <w:pStyle w:val="Corpodetexto"/>
        <w:spacing w:before="25"/>
        <w:ind w:left="284"/>
      </w:pPr>
    </w:p>
    <w:p w14:paraId="16922724" w14:textId="77777777" w:rsidR="00EE544F" w:rsidRDefault="00EE544F" w:rsidP="00EE544F">
      <w:pPr>
        <w:pStyle w:val="Corpodetexto"/>
        <w:ind w:left="284" w:right="578"/>
        <w:jc w:val="both"/>
      </w:pPr>
      <w:r>
        <w:t>contrato ou verificadas durante o período de manutenção, porém consequentes de ocorrência havida no local do risco (canteiro de obras) durante o período segurado da obra. Essa garantia inicia-se após o final da cobertura básica, desde que a obra tenha sido concluída, e tem duração de 06 (seis) meses.</w:t>
      </w:r>
    </w:p>
    <w:p w14:paraId="7FF45250" w14:textId="77777777" w:rsidR="00EE544F" w:rsidRDefault="00EE544F" w:rsidP="00E01A42">
      <w:pPr>
        <w:pStyle w:val="PargrafodaLista"/>
        <w:numPr>
          <w:ilvl w:val="3"/>
          <w:numId w:val="22"/>
        </w:numPr>
        <w:tabs>
          <w:tab w:val="left" w:pos="1922"/>
        </w:tabs>
        <w:spacing w:before="253"/>
        <w:ind w:left="284" w:right="580" w:firstLine="0"/>
      </w:pPr>
      <w:r>
        <w:t>A cobertura prevista no subitem anterior contemplará 100% (cem por cento)</w:t>
      </w:r>
      <w:r>
        <w:rPr>
          <w:spacing w:val="40"/>
        </w:rPr>
        <w:t xml:space="preserve"> </w:t>
      </w:r>
      <w:r>
        <w:t>do valor do contrato.</w:t>
      </w:r>
    </w:p>
    <w:p w14:paraId="5B06B6C7" w14:textId="77777777" w:rsidR="00EE544F" w:rsidRDefault="00EE544F" w:rsidP="00E01A42">
      <w:pPr>
        <w:pStyle w:val="PargrafodaLista"/>
        <w:numPr>
          <w:ilvl w:val="2"/>
          <w:numId w:val="22"/>
        </w:numPr>
        <w:tabs>
          <w:tab w:val="left" w:pos="1660"/>
        </w:tabs>
        <w:spacing w:before="252"/>
        <w:ind w:left="284" w:right="580" w:firstLine="0"/>
      </w:pPr>
      <w:r>
        <w:t>Despesas extraordinárias: Cobre as despesas com trabalho adicional de mão de obra em dias de</w:t>
      </w:r>
      <w:r>
        <w:rPr>
          <w:spacing w:val="-2"/>
        </w:rPr>
        <w:t xml:space="preserve"> </w:t>
      </w:r>
      <w:r>
        <w:t>feriados, finais de semana, período noturno e/ou envio por um meio de transporte (exceto aeronave), para evitar atraso no cronograma da obra, em função de sinistro ocorrido.</w:t>
      </w:r>
    </w:p>
    <w:p w14:paraId="2B9EE9E7" w14:textId="77777777" w:rsidR="00EE544F" w:rsidRDefault="00EE544F" w:rsidP="00EE544F">
      <w:pPr>
        <w:pStyle w:val="Corpodetexto"/>
        <w:ind w:left="284"/>
      </w:pPr>
    </w:p>
    <w:p w14:paraId="0A801531" w14:textId="77777777" w:rsidR="00EE544F" w:rsidRDefault="00EE544F" w:rsidP="00E01A42">
      <w:pPr>
        <w:pStyle w:val="PargrafodaLista"/>
        <w:numPr>
          <w:ilvl w:val="3"/>
          <w:numId w:val="20"/>
        </w:numPr>
        <w:tabs>
          <w:tab w:val="left" w:pos="1788"/>
        </w:tabs>
        <w:spacing w:before="1"/>
        <w:ind w:left="284" w:right="577" w:firstLine="0"/>
      </w:pPr>
      <w:r>
        <w:t xml:space="preserve">A cobertura prevista no subitem anterior contemplará 5% (cinco por cento) da </w:t>
      </w:r>
      <w:r>
        <w:rPr>
          <w:spacing w:val="-2"/>
        </w:rPr>
        <w:t>cobertura</w:t>
      </w:r>
    </w:p>
    <w:p w14:paraId="6EB9BD35" w14:textId="77777777" w:rsidR="00EE544F" w:rsidRDefault="00EE544F" w:rsidP="00EE544F">
      <w:pPr>
        <w:pStyle w:val="Corpodetexto"/>
        <w:ind w:left="284"/>
        <w:jc w:val="both"/>
      </w:pPr>
      <w:r>
        <w:t>Básica.</w:t>
      </w:r>
      <w:r>
        <w:rPr>
          <w:spacing w:val="-7"/>
        </w:rPr>
        <w:t xml:space="preserve"> </w:t>
      </w:r>
      <w:r>
        <w:t>Tumultos:</w:t>
      </w:r>
      <w:r>
        <w:rPr>
          <w:spacing w:val="-6"/>
        </w:rPr>
        <w:t xml:space="preserve"> </w:t>
      </w:r>
      <w:r>
        <w:t>cobre</w:t>
      </w:r>
      <w:r>
        <w:rPr>
          <w:spacing w:val="-6"/>
        </w:rPr>
        <w:t xml:space="preserve"> </w:t>
      </w:r>
      <w:r>
        <w:t>despesas</w:t>
      </w:r>
      <w:r>
        <w:rPr>
          <w:spacing w:val="-5"/>
        </w:rPr>
        <w:t xml:space="preserve"> </w:t>
      </w:r>
      <w:r>
        <w:t>com</w:t>
      </w:r>
      <w:r>
        <w:rPr>
          <w:spacing w:val="-5"/>
        </w:rPr>
        <w:t xml:space="preserve"> </w:t>
      </w:r>
      <w:r>
        <w:t>danos</w:t>
      </w:r>
      <w:r>
        <w:rPr>
          <w:spacing w:val="-5"/>
        </w:rPr>
        <w:t xml:space="preserve"> </w:t>
      </w:r>
      <w:r>
        <w:t>causados</w:t>
      </w:r>
      <w:r>
        <w:rPr>
          <w:spacing w:val="-4"/>
        </w:rPr>
        <w:t xml:space="preserve"> </w:t>
      </w:r>
      <w:r>
        <w:t>por</w:t>
      </w:r>
      <w:r>
        <w:rPr>
          <w:spacing w:val="-6"/>
        </w:rPr>
        <w:t xml:space="preserve"> </w:t>
      </w:r>
      <w:r>
        <w:t>tumulto</w:t>
      </w:r>
      <w:r>
        <w:rPr>
          <w:spacing w:val="-6"/>
        </w:rPr>
        <w:t xml:space="preserve"> </w:t>
      </w:r>
      <w:r>
        <w:t>e</w:t>
      </w:r>
      <w:r>
        <w:rPr>
          <w:spacing w:val="-5"/>
        </w:rPr>
        <w:t xml:space="preserve"> </w:t>
      </w:r>
      <w:r>
        <w:rPr>
          <w:spacing w:val="-2"/>
        </w:rPr>
        <w:t>greve.</w:t>
      </w:r>
    </w:p>
    <w:p w14:paraId="669C943C" w14:textId="77777777" w:rsidR="00EE544F" w:rsidRDefault="00EE544F" w:rsidP="00EE544F">
      <w:pPr>
        <w:pStyle w:val="Corpodetexto"/>
        <w:ind w:left="284"/>
      </w:pPr>
    </w:p>
    <w:p w14:paraId="1FEFB6E9" w14:textId="77777777" w:rsidR="00EE544F" w:rsidRDefault="00EE544F" w:rsidP="00E01A42">
      <w:pPr>
        <w:pStyle w:val="PargrafodaLista"/>
        <w:numPr>
          <w:ilvl w:val="3"/>
          <w:numId w:val="20"/>
        </w:numPr>
        <w:tabs>
          <w:tab w:val="left" w:pos="1788"/>
        </w:tabs>
        <w:ind w:left="284" w:right="579" w:firstLine="0"/>
      </w:pPr>
      <w:r>
        <w:t xml:space="preserve">A cobertura prevista no subitem anterior contemplará 5% (cinco por cento) da </w:t>
      </w:r>
      <w:r>
        <w:rPr>
          <w:spacing w:val="-2"/>
        </w:rPr>
        <w:t>cobertura</w:t>
      </w:r>
    </w:p>
    <w:p w14:paraId="4A48DED0" w14:textId="77777777" w:rsidR="00EE544F" w:rsidRDefault="00EE544F" w:rsidP="00EE544F">
      <w:pPr>
        <w:pStyle w:val="Corpodetexto"/>
        <w:spacing w:line="251" w:lineRule="exact"/>
        <w:ind w:left="284"/>
      </w:pPr>
      <w:r>
        <w:rPr>
          <w:spacing w:val="-2"/>
        </w:rPr>
        <w:t>Básica.</w:t>
      </w:r>
    </w:p>
    <w:p w14:paraId="6898A70E" w14:textId="77777777" w:rsidR="00EE544F" w:rsidRDefault="00EE544F" w:rsidP="00EE544F">
      <w:pPr>
        <w:pStyle w:val="Corpodetexto"/>
        <w:spacing w:before="1"/>
        <w:ind w:left="284"/>
      </w:pPr>
    </w:p>
    <w:p w14:paraId="434DA797" w14:textId="77777777" w:rsidR="00EE544F" w:rsidRDefault="00EE544F" w:rsidP="00E01A42">
      <w:pPr>
        <w:pStyle w:val="PargrafodaLista"/>
        <w:numPr>
          <w:ilvl w:val="2"/>
          <w:numId w:val="22"/>
        </w:numPr>
        <w:tabs>
          <w:tab w:val="left" w:pos="1697"/>
        </w:tabs>
        <w:ind w:left="284" w:right="585" w:firstLine="0"/>
      </w:pPr>
      <w:r>
        <w:t>Desentulho do local: cobre despesas com a retirada de entulho do local, em função de riscos cobertos pelo seguro.</w:t>
      </w:r>
    </w:p>
    <w:p w14:paraId="15232E17" w14:textId="77777777" w:rsidR="00EE544F" w:rsidRDefault="00EE544F" w:rsidP="00EE544F">
      <w:pPr>
        <w:pStyle w:val="Corpodetexto"/>
        <w:spacing w:before="2"/>
        <w:ind w:left="284"/>
      </w:pPr>
    </w:p>
    <w:p w14:paraId="01ABE0DB" w14:textId="77777777" w:rsidR="00EE544F" w:rsidRDefault="00EE544F" w:rsidP="00E01A42">
      <w:pPr>
        <w:pStyle w:val="PargrafodaLista"/>
        <w:numPr>
          <w:ilvl w:val="3"/>
          <w:numId w:val="22"/>
        </w:numPr>
        <w:tabs>
          <w:tab w:val="left" w:pos="1908"/>
        </w:tabs>
        <w:ind w:left="284" w:right="580" w:firstLine="0"/>
      </w:pPr>
      <w:r>
        <w:t xml:space="preserve">A cobertura prevista no subitem anterior contemplará 5% (cinco por cento) da </w:t>
      </w:r>
      <w:r>
        <w:rPr>
          <w:spacing w:val="-2"/>
        </w:rPr>
        <w:t>cobertura</w:t>
      </w:r>
    </w:p>
    <w:p w14:paraId="39DDE363" w14:textId="77777777" w:rsidR="00EE544F" w:rsidRDefault="00EE544F" w:rsidP="00EE544F">
      <w:pPr>
        <w:pStyle w:val="Corpodetexto"/>
        <w:spacing w:line="251" w:lineRule="exact"/>
        <w:ind w:left="284"/>
      </w:pPr>
      <w:r>
        <w:rPr>
          <w:spacing w:val="-2"/>
        </w:rPr>
        <w:t>Básica.</w:t>
      </w:r>
    </w:p>
    <w:p w14:paraId="10691ECB" w14:textId="77777777" w:rsidR="00EE544F" w:rsidRDefault="00EE544F" w:rsidP="00EE544F">
      <w:pPr>
        <w:pStyle w:val="Corpodetexto"/>
        <w:ind w:left="284"/>
      </w:pPr>
    </w:p>
    <w:p w14:paraId="2BCF035A" w14:textId="77777777" w:rsidR="00EE544F" w:rsidRDefault="00EE544F" w:rsidP="00E01A42">
      <w:pPr>
        <w:pStyle w:val="PargrafodaLista"/>
        <w:numPr>
          <w:ilvl w:val="2"/>
          <w:numId w:val="22"/>
        </w:numPr>
        <w:tabs>
          <w:tab w:val="left" w:pos="1730"/>
        </w:tabs>
        <w:spacing w:before="1"/>
        <w:ind w:left="284" w:right="579" w:firstLine="0"/>
      </w:pPr>
      <w:r>
        <w:t>Despesas de Salvamento e Contenção de Sinistros: cobre despesas com providências de emergência para conter as consequências de prejuízo decorrente de riscos cobertos pelo seguro.</w:t>
      </w:r>
    </w:p>
    <w:p w14:paraId="3FC0509D" w14:textId="77777777" w:rsidR="00EE544F" w:rsidRDefault="00EE544F" w:rsidP="00EE544F">
      <w:pPr>
        <w:pStyle w:val="Corpodetexto"/>
        <w:ind w:left="284"/>
      </w:pPr>
    </w:p>
    <w:p w14:paraId="4FE1645C" w14:textId="77777777" w:rsidR="00EE544F" w:rsidRDefault="00EE544F" w:rsidP="00E01A42">
      <w:pPr>
        <w:pStyle w:val="PargrafodaLista"/>
        <w:numPr>
          <w:ilvl w:val="3"/>
          <w:numId w:val="22"/>
        </w:numPr>
        <w:tabs>
          <w:tab w:val="left" w:pos="1927"/>
        </w:tabs>
        <w:spacing w:before="1"/>
        <w:ind w:left="284" w:right="584" w:firstLine="0"/>
      </w:pPr>
      <w:r>
        <w:t>A cobertura prevista no subitem anterior contemplará o valor mínimo de R$</w:t>
      </w:r>
      <w:r>
        <w:rPr>
          <w:spacing w:val="80"/>
        </w:rPr>
        <w:t xml:space="preserve"> </w:t>
      </w:r>
      <w:r>
        <w:t>100.000,00 (cem mil reais)</w:t>
      </w:r>
    </w:p>
    <w:p w14:paraId="14D408A6" w14:textId="77777777" w:rsidR="00EE544F" w:rsidRDefault="00EE544F" w:rsidP="00E01A42">
      <w:pPr>
        <w:pStyle w:val="PargrafodaLista"/>
        <w:numPr>
          <w:ilvl w:val="2"/>
          <w:numId w:val="22"/>
        </w:numPr>
        <w:tabs>
          <w:tab w:val="left" w:pos="1716"/>
        </w:tabs>
        <w:spacing w:before="253"/>
        <w:ind w:left="284" w:right="584" w:firstLine="0"/>
      </w:pPr>
      <w:r>
        <w:t>Danos Morais: cobre danos morais diretamente decorrentes de danos materiais e / ou de danos corporais causados a terceiros durante os trabalhos pertinentes à obra.</w:t>
      </w:r>
    </w:p>
    <w:p w14:paraId="255C7903" w14:textId="77777777" w:rsidR="00EE544F" w:rsidRDefault="00EE544F" w:rsidP="00E01A42">
      <w:pPr>
        <w:pStyle w:val="PargrafodaLista"/>
        <w:numPr>
          <w:ilvl w:val="3"/>
          <w:numId w:val="22"/>
        </w:numPr>
        <w:tabs>
          <w:tab w:val="left" w:pos="2043"/>
        </w:tabs>
        <w:spacing w:before="252"/>
        <w:ind w:left="284" w:right="580" w:firstLine="0"/>
      </w:pPr>
      <w:r>
        <w:t>A cobertura prevista no subitem anterior contemplará 20% (vinte por cento) da cobertura de Responsabilidade Civil Geral Cruzada.</w:t>
      </w:r>
    </w:p>
    <w:p w14:paraId="679B1E1C" w14:textId="77777777" w:rsidR="00EE544F" w:rsidRDefault="00EE544F" w:rsidP="00E01A42">
      <w:pPr>
        <w:pStyle w:val="PargrafodaLista"/>
        <w:numPr>
          <w:ilvl w:val="1"/>
          <w:numId w:val="22"/>
        </w:numPr>
        <w:tabs>
          <w:tab w:val="left" w:pos="1409"/>
        </w:tabs>
        <w:spacing w:before="252"/>
        <w:ind w:left="284" w:firstLine="0"/>
      </w:pPr>
      <w:r>
        <w:t>Coberturas</w:t>
      </w:r>
      <w:r>
        <w:rPr>
          <w:spacing w:val="-11"/>
        </w:rPr>
        <w:t xml:space="preserve"> </w:t>
      </w:r>
      <w:r>
        <w:t>do</w:t>
      </w:r>
      <w:r>
        <w:rPr>
          <w:spacing w:val="-7"/>
        </w:rPr>
        <w:t xml:space="preserve"> </w:t>
      </w:r>
      <w:r>
        <w:t>Seguro</w:t>
      </w:r>
      <w:r>
        <w:rPr>
          <w:spacing w:val="-6"/>
        </w:rPr>
        <w:t xml:space="preserve"> </w:t>
      </w:r>
      <w:r>
        <w:t>de</w:t>
      </w:r>
      <w:r>
        <w:rPr>
          <w:spacing w:val="-9"/>
        </w:rPr>
        <w:t xml:space="preserve"> </w:t>
      </w:r>
      <w:r>
        <w:t>Responsabilidade</w:t>
      </w:r>
      <w:r>
        <w:rPr>
          <w:spacing w:val="-7"/>
        </w:rPr>
        <w:t xml:space="preserve"> </w:t>
      </w:r>
      <w:r>
        <w:t>Civil</w:t>
      </w:r>
      <w:r>
        <w:rPr>
          <w:spacing w:val="-6"/>
        </w:rPr>
        <w:t xml:space="preserve"> </w:t>
      </w:r>
      <w:r>
        <w:rPr>
          <w:spacing w:val="-2"/>
        </w:rPr>
        <w:t>Profissional;</w:t>
      </w:r>
    </w:p>
    <w:p w14:paraId="44DF16F3" w14:textId="77777777" w:rsidR="00EE544F" w:rsidRDefault="00EE544F" w:rsidP="00EE544F">
      <w:pPr>
        <w:pStyle w:val="Corpodetexto"/>
        <w:spacing w:before="1"/>
        <w:ind w:left="284"/>
      </w:pPr>
    </w:p>
    <w:p w14:paraId="3D804F01" w14:textId="77777777" w:rsidR="00EE544F" w:rsidRDefault="00EE544F" w:rsidP="00E01A42">
      <w:pPr>
        <w:pStyle w:val="PargrafodaLista"/>
        <w:numPr>
          <w:ilvl w:val="2"/>
          <w:numId w:val="22"/>
        </w:numPr>
        <w:tabs>
          <w:tab w:val="left" w:pos="1687"/>
        </w:tabs>
        <w:ind w:left="284" w:right="583" w:firstLine="0"/>
      </w:pPr>
      <w:r>
        <w:lastRenderedPageBreak/>
        <w:t>Erros</w:t>
      </w:r>
      <w:r>
        <w:rPr>
          <w:spacing w:val="28"/>
        </w:rPr>
        <w:t xml:space="preserve"> </w:t>
      </w:r>
      <w:r>
        <w:t>e</w:t>
      </w:r>
      <w:r>
        <w:rPr>
          <w:spacing w:val="28"/>
        </w:rPr>
        <w:t xml:space="preserve"> </w:t>
      </w:r>
      <w:r>
        <w:t>Omissões:</w:t>
      </w:r>
      <w:r>
        <w:rPr>
          <w:spacing w:val="32"/>
        </w:rPr>
        <w:t xml:space="preserve"> </w:t>
      </w:r>
      <w:r>
        <w:t>danos</w:t>
      </w:r>
      <w:r>
        <w:rPr>
          <w:spacing w:val="28"/>
        </w:rPr>
        <w:t xml:space="preserve"> </w:t>
      </w:r>
      <w:r>
        <w:t>materiais</w:t>
      </w:r>
      <w:r>
        <w:rPr>
          <w:spacing w:val="31"/>
        </w:rPr>
        <w:t xml:space="preserve"> </w:t>
      </w:r>
      <w:r>
        <w:t>e</w:t>
      </w:r>
      <w:r>
        <w:rPr>
          <w:spacing w:val="26"/>
        </w:rPr>
        <w:t xml:space="preserve"> </w:t>
      </w:r>
      <w:r>
        <w:t>/</w:t>
      </w:r>
      <w:r>
        <w:rPr>
          <w:spacing w:val="30"/>
        </w:rPr>
        <w:t xml:space="preserve"> </w:t>
      </w:r>
      <w:r>
        <w:t>ou</w:t>
      </w:r>
      <w:r>
        <w:rPr>
          <w:spacing w:val="31"/>
        </w:rPr>
        <w:t xml:space="preserve"> </w:t>
      </w:r>
      <w:r>
        <w:t>corporais</w:t>
      </w:r>
      <w:r>
        <w:rPr>
          <w:spacing w:val="29"/>
        </w:rPr>
        <w:t xml:space="preserve"> </w:t>
      </w:r>
      <w:r>
        <w:t>consequentes</w:t>
      </w:r>
      <w:r>
        <w:rPr>
          <w:spacing w:val="31"/>
        </w:rPr>
        <w:t xml:space="preserve"> </w:t>
      </w:r>
      <w:r>
        <w:t>de</w:t>
      </w:r>
      <w:r>
        <w:rPr>
          <w:spacing w:val="28"/>
        </w:rPr>
        <w:t xml:space="preserve"> </w:t>
      </w:r>
      <w:r>
        <w:t>atos</w:t>
      </w:r>
      <w:r>
        <w:rPr>
          <w:spacing w:val="31"/>
        </w:rPr>
        <w:t xml:space="preserve"> </w:t>
      </w:r>
      <w:r>
        <w:t>de negligência, imperícia e/ou imprudência, cometidas pelo Segurado contra terceiros;</w:t>
      </w:r>
    </w:p>
    <w:p w14:paraId="7E63B453" w14:textId="77777777" w:rsidR="00EE544F" w:rsidRDefault="00EE544F" w:rsidP="00EE544F">
      <w:pPr>
        <w:pStyle w:val="Corpodetexto"/>
        <w:spacing w:before="2"/>
        <w:ind w:left="284"/>
      </w:pPr>
    </w:p>
    <w:p w14:paraId="5209C19F" w14:textId="77777777" w:rsidR="00EE544F" w:rsidRDefault="00EE544F" w:rsidP="00E01A42">
      <w:pPr>
        <w:pStyle w:val="PargrafodaLista"/>
        <w:numPr>
          <w:ilvl w:val="2"/>
          <w:numId w:val="22"/>
        </w:numPr>
        <w:tabs>
          <w:tab w:val="left" w:pos="1681"/>
        </w:tabs>
        <w:ind w:left="284" w:right="584" w:firstLine="0"/>
      </w:pPr>
      <w:r>
        <w:t>Perdas Financeiras, inclusive lucros cessantes,</w:t>
      </w:r>
      <w:r>
        <w:rPr>
          <w:spacing w:val="80"/>
        </w:rPr>
        <w:t xml:space="preserve"> </w:t>
      </w:r>
      <w:r>
        <w:t>desde</w:t>
      </w:r>
      <w:r>
        <w:rPr>
          <w:spacing w:val="80"/>
        </w:rPr>
        <w:t xml:space="preserve"> </w:t>
      </w:r>
      <w:r>
        <w:t>que</w:t>
      </w:r>
      <w:r>
        <w:rPr>
          <w:spacing w:val="80"/>
        </w:rPr>
        <w:t xml:space="preserve"> </w:t>
      </w:r>
      <w:r>
        <w:t>resultante de um</w:t>
      </w:r>
      <w:r>
        <w:rPr>
          <w:spacing w:val="40"/>
        </w:rPr>
        <w:t xml:space="preserve"> </w:t>
      </w:r>
      <w:r>
        <w:t>risco</w:t>
      </w:r>
      <w:r>
        <w:rPr>
          <w:spacing w:val="40"/>
        </w:rPr>
        <w:t xml:space="preserve"> </w:t>
      </w:r>
      <w:r>
        <w:t>coberto</w:t>
      </w:r>
      <w:r>
        <w:rPr>
          <w:spacing w:val="40"/>
        </w:rPr>
        <w:t xml:space="preserve"> </w:t>
      </w:r>
      <w:r>
        <w:t>pelo presente seguro;</w:t>
      </w:r>
    </w:p>
    <w:p w14:paraId="5B55D923" w14:textId="77777777" w:rsidR="00EE544F" w:rsidRDefault="00EE544F" w:rsidP="00E01A42">
      <w:pPr>
        <w:pStyle w:val="PargrafodaLista"/>
        <w:numPr>
          <w:ilvl w:val="2"/>
          <w:numId w:val="22"/>
        </w:numPr>
        <w:tabs>
          <w:tab w:val="left" w:pos="1696"/>
        </w:tabs>
        <w:spacing w:before="25"/>
        <w:ind w:left="284" w:right="582" w:firstLine="0"/>
      </w:pPr>
      <w:r>
        <w:t>Danos</w:t>
      </w:r>
      <w:r w:rsidRPr="00C10EDD">
        <w:rPr>
          <w:spacing w:val="38"/>
        </w:rPr>
        <w:t xml:space="preserve"> </w:t>
      </w:r>
      <w:r>
        <w:t>Morais</w:t>
      </w:r>
      <w:r w:rsidRPr="00C10EDD">
        <w:rPr>
          <w:spacing w:val="40"/>
        </w:rPr>
        <w:t xml:space="preserve"> </w:t>
      </w:r>
      <w:r>
        <w:t>decorrentes</w:t>
      </w:r>
      <w:r w:rsidRPr="00C10EDD">
        <w:rPr>
          <w:spacing w:val="38"/>
        </w:rPr>
        <w:t xml:space="preserve"> </w:t>
      </w:r>
      <w:r>
        <w:t>de</w:t>
      </w:r>
      <w:r w:rsidRPr="00C10EDD">
        <w:rPr>
          <w:spacing w:val="40"/>
        </w:rPr>
        <w:t xml:space="preserve"> </w:t>
      </w:r>
      <w:r>
        <w:t>Ações</w:t>
      </w:r>
      <w:r w:rsidRPr="00C10EDD">
        <w:rPr>
          <w:spacing w:val="38"/>
        </w:rPr>
        <w:t xml:space="preserve"> </w:t>
      </w:r>
      <w:r>
        <w:t>ou</w:t>
      </w:r>
      <w:r w:rsidRPr="00C10EDD">
        <w:rPr>
          <w:spacing w:val="37"/>
        </w:rPr>
        <w:t xml:space="preserve"> </w:t>
      </w:r>
      <w:r>
        <w:t>Omissões</w:t>
      </w:r>
      <w:r w:rsidRPr="00C10EDD">
        <w:rPr>
          <w:spacing w:val="38"/>
        </w:rPr>
        <w:t xml:space="preserve"> </w:t>
      </w:r>
      <w:r>
        <w:t>cometidas</w:t>
      </w:r>
      <w:r w:rsidRPr="00C10EDD">
        <w:rPr>
          <w:spacing w:val="38"/>
        </w:rPr>
        <w:t xml:space="preserve"> </w:t>
      </w:r>
      <w:r>
        <w:t>pelo</w:t>
      </w:r>
      <w:r w:rsidRPr="00C10EDD">
        <w:rPr>
          <w:spacing w:val="40"/>
        </w:rPr>
        <w:t xml:space="preserve"> </w:t>
      </w:r>
      <w:r>
        <w:t>Segurado, contra terceiros, no exercício de suas atividades profissionais;</w:t>
      </w:r>
    </w:p>
    <w:p w14:paraId="0777EE88" w14:textId="77777777" w:rsidR="00EE544F" w:rsidRDefault="00EE544F" w:rsidP="00E01A42">
      <w:pPr>
        <w:pStyle w:val="PargrafodaLista"/>
        <w:numPr>
          <w:ilvl w:val="2"/>
          <w:numId w:val="22"/>
        </w:numPr>
        <w:tabs>
          <w:tab w:val="left" w:pos="1689"/>
        </w:tabs>
        <w:ind w:left="284" w:right="582" w:firstLine="0"/>
      </w:pPr>
      <w:r>
        <w:t xml:space="preserve">Perda, Roubo e Extravio de Documentos de clientes sob responsabilidade do </w:t>
      </w:r>
      <w:r>
        <w:rPr>
          <w:spacing w:val="-2"/>
        </w:rPr>
        <w:t>Segurado;</w:t>
      </w:r>
    </w:p>
    <w:p w14:paraId="1F069094" w14:textId="77777777" w:rsidR="00EE544F" w:rsidRDefault="00EE544F" w:rsidP="00E01A42">
      <w:pPr>
        <w:pStyle w:val="PargrafodaLista"/>
        <w:numPr>
          <w:ilvl w:val="2"/>
          <w:numId w:val="22"/>
        </w:numPr>
        <w:tabs>
          <w:tab w:val="left" w:pos="1684"/>
        </w:tabs>
        <w:spacing w:before="252"/>
        <w:ind w:left="284" w:right="579" w:firstLine="0"/>
      </w:pPr>
      <w:r>
        <w:t>Custas de Defesa, Honorários de advogados e demais despesas relacionadas com o processo e a defesa do Segurado.</w:t>
      </w:r>
      <w:r>
        <w:rPr>
          <w:spacing w:val="-1"/>
        </w:rPr>
        <w:t xml:space="preserve"> </w:t>
      </w:r>
      <w:r>
        <w:t>O Advogado é de livre escolha do segurado e há a antecipação de honorários.</w:t>
      </w:r>
    </w:p>
    <w:p w14:paraId="59E547F2" w14:textId="77777777" w:rsidR="00EE544F" w:rsidRDefault="00EE544F" w:rsidP="00EE544F">
      <w:pPr>
        <w:pStyle w:val="Corpodetexto"/>
        <w:spacing w:before="1"/>
        <w:ind w:left="284"/>
      </w:pPr>
    </w:p>
    <w:p w14:paraId="4C05E202" w14:textId="77777777" w:rsidR="00EE544F" w:rsidRDefault="00EE544F" w:rsidP="00E01A42">
      <w:pPr>
        <w:pStyle w:val="PargrafodaLista"/>
        <w:numPr>
          <w:ilvl w:val="2"/>
          <w:numId w:val="22"/>
        </w:numPr>
        <w:tabs>
          <w:tab w:val="left" w:pos="1742"/>
        </w:tabs>
        <w:ind w:left="284" w:right="579" w:firstLine="0"/>
      </w:pPr>
      <w:r>
        <w:t>Gerenciamento de Crise de Imagem, custos de contratação de empresa especializada em serviços de comunicação e assessoria de imagem para amenizar os prejuízos à imagem, honra ou reputação do segurado, decorrentes de vazamento de informações sigilosas. Tempo da Reclamação e Prazo Complementar: A apólice</w:t>
      </w:r>
      <w:r>
        <w:rPr>
          <w:spacing w:val="40"/>
        </w:rPr>
        <w:t xml:space="preserve"> </w:t>
      </w:r>
      <w:r>
        <w:t>deverá, obrigatoriamente, possibilitar a apresentação de reclamações durante a execução do contrato e ainda durante o prazo complementar de 36 (trinta e seis)</w:t>
      </w:r>
      <w:r>
        <w:rPr>
          <w:spacing w:val="40"/>
        </w:rPr>
        <w:t xml:space="preserve"> </w:t>
      </w:r>
      <w:r>
        <w:rPr>
          <w:spacing w:val="-2"/>
        </w:rPr>
        <w:t>meses.</w:t>
      </w:r>
    </w:p>
    <w:p w14:paraId="18BC516D" w14:textId="77777777" w:rsidR="00EE544F" w:rsidRDefault="00EE544F" w:rsidP="00EE544F">
      <w:pPr>
        <w:pStyle w:val="Corpodetexto"/>
        <w:ind w:left="284"/>
      </w:pPr>
    </w:p>
    <w:p w14:paraId="0B8C8F41" w14:textId="77777777" w:rsidR="00EE544F" w:rsidRDefault="00EE544F" w:rsidP="00E01A42">
      <w:pPr>
        <w:pStyle w:val="PargrafodaLista"/>
        <w:numPr>
          <w:ilvl w:val="1"/>
          <w:numId w:val="22"/>
        </w:numPr>
        <w:tabs>
          <w:tab w:val="left" w:pos="1489"/>
        </w:tabs>
        <w:ind w:left="284" w:right="585" w:firstLine="0"/>
      </w:pPr>
      <w:r>
        <w:t>Subcontratados: as garantias do seguro passam a ser estendidas para os subcontratados</w:t>
      </w:r>
      <w:r>
        <w:rPr>
          <w:spacing w:val="40"/>
        </w:rPr>
        <w:t xml:space="preserve"> </w:t>
      </w:r>
      <w:r>
        <w:t>na responsabilidade que couber ao segurado.</w:t>
      </w:r>
    </w:p>
    <w:p w14:paraId="55FCA61A" w14:textId="5F1ADD13" w:rsidR="00EE544F" w:rsidRDefault="00EE544F" w:rsidP="00E01A42">
      <w:pPr>
        <w:pStyle w:val="PargrafodaLista"/>
        <w:numPr>
          <w:ilvl w:val="1"/>
          <w:numId w:val="22"/>
        </w:numPr>
        <w:tabs>
          <w:tab w:val="left" w:pos="1477"/>
        </w:tabs>
        <w:spacing w:before="253"/>
        <w:ind w:left="284" w:right="577" w:firstLine="0"/>
      </w:pPr>
      <w:r>
        <w:t>O</w:t>
      </w:r>
      <w:r w:rsidRPr="00701208">
        <w:rPr>
          <w:spacing w:val="40"/>
        </w:rPr>
        <w:t xml:space="preserve"> </w:t>
      </w:r>
      <w:r>
        <w:t>Seguro</w:t>
      </w:r>
      <w:r w:rsidRPr="00701208">
        <w:rPr>
          <w:spacing w:val="40"/>
        </w:rPr>
        <w:t xml:space="preserve"> </w:t>
      </w:r>
      <w:r>
        <w:t>de</w:t>
      </w:r>
      <w:r w:rsidRPr="00701208">
        <w:rPr>
          <w:spacing w:val="40"/>
        </w:rPr>
        <w:t xml:space="preserve"> </w:t>
      </w:r>
      <w:r>
        <w:t>Responsabilidade</w:t>
      </w:r>
      <w:r w:rsidRPr="00701208">
        <w:rPr>
          <w:spacing w:val="40"/>
        </w:rPr>
        <w:t xml:space="preserve"> </w:t>
      </w:r>
      <w:r>
        <w:t>Civil</w:t>
      </w:r>
      <w:r w:rsidRPr="00701208">
        <w:rPr>
          <w:spacing w:val="40"/>
        </w:rPr>
        <w:t xml:space="preserve"> </w:t>
      </w:r>
      <w:r>
        <w:t>Profissional</w:t>
      </w:r>
      <w:r w:rsidRPr="00701208">
        <w:rPr>
          <w:spacing w:val="40"/>
        </w:rPr>
        <w:t xml:space="preserve"> </w:t>
      </w:r>
      <w:r>
        <w:t>deverá</w:t>
      </w:r>
      <w:r w:rsidRPr="00701208">
        <w:rPr>
          <w:spacing w:val="40"/>
        </w:rPr>
        <w:t xml:space="preserve"> </w:t>
      </w:r>
      <w:r>
        <w:t>ser</w:t>
      </w:r>
      <w:r w:rsidRPr="00701208">
        <w:rPr>
          <w:spacing w:val="40"/>
        </w:rPr>
        <w:t xml:space="preserve"> </w:t>
      </w:r>
      <w:r>
        <w:t>contratado</w:t>
      </w:r>
      <w:r w:rsidRPr="00701208">
        <w:rPr>
          <w:spacing w:val="40"/>
        </w:rPr>
        <w:t xml:space="preserve"> </w:t>
      </w:r>
      <w:r>
        <w:t>com limite</w:t>
      </w:r>
      <w:r w:rsidRPr="00701208">
        <w:rPr>
          <w:spacing w:val="40"/>
        </w:rPr>
        <w:t xml:space="preserve"> </w:t>
      </w:r>
      <w:r>
        <w:t>mínimo</w:t>
      </w:r>
      <w:r w:rsidRPr="00701208">
        <w:rPr>
          <w:spacing w:val="40"/>
        </w:rPr>
        <w:t xml:space="preserve"> </w:t>
      </w:r>
      <w:r>
        <w:t>de indenização equivalente a 25% (vinte e cinco por cento) do valor integral do contrato, limitado a R$</w:t>
      </w:r>
      <w:r w:rsidR="00701208">
        <w:t xml:space="preserve"> </w:t>
      </w:r>
      <w:r>
        <w:t>50.000.000,00</w:t>
      </w:r>
      <w:r w:rsidRPr="00701208">
        <w:rPr>
          <w:spacing w:val="40"/>
        </w:rPr>
        <w:t xml:space="preserve"> </w:t>
      </w:r>
      <w:r>
        <w:t>(cinquenta</w:t>
      </w:r>
      <w:r w:rsidRPr="00701208">
        <w:rPr>
          <w:spacing w:val="40"/>
        </w:rPr>
        <w:t xml:space="preserve"> </w:t>
      </w:r>
      <w:r>
        <w:t>milhões</w:t>
      </w:r>
      <w:r w:rsidRPr="00701208">
        <w:rPr>
          <w:spacing w:val="40"/>
        </w:rPr>
        <w:t xml:space="preserve"> </w:t>
      </w:r>
      <w:r>
        <w:t>de</w:t>
      </w:r>
      <w:r w:rsidRPr="00701208">
        <w:rPr>
          <w:spacing w:val="40"/>
        </w:rPr>
        <w:t xml:space="preserve"> </w:t>
      </w:r>
      <w:r>
        <w:t>reais).</w:t>
      </w:r>
      <w:r w:rsidRPr="00701208">
        <w:rPr>
          <w:spacing w:val="40"/>
        </w:rPr>
        <w:t xml:space="preserve"> </w:t>
      </w:r>
      <w:r>
        <w:t>Quando se tratar</w:t>
      </w:r>
      <w:r w:rsidRPr="00701208">
        <w:rPr>
          <w:spacing w:val="40"/>
        </w:rPr>
        <w:t xml:space="preserve"> </w:t>
      </w:r>
      <w:r>
        <w:t>de</w:t>
      </w:r>
      <w:r w:rsidRPr="00701208">
        <w:rPr>
          <w:spacing w:val="40"/>
        </w:rPr>
        <w:t xml:space="preserve"> </w:t>
      </w:r>
      <w:r>
        <w:t>consórcio,</w:t>
      </w:r>
      <w:r w:rsidRPr="00701208">
        <w:rPr>
          <w:spacing w:val="40"/>
        </w:rPr>
        <w:t xml:space="preserve"> </w:t>
      </w:r>
      <w:r>
        <w:t>as garantias</w:t>
      </w:r>
      <w:r w:rsidRPr="00701208">
        <w:rPr>
          <w:spacing w:val="40"/>
        </w:rPr>
        <w:t xml:space="preserve"> </w:t>
      </w:r>
      <w:r>
        <w:t>de</w:t>
      </w:r>
      <w:r w:rsidR="00701208">
        <w:t xml:space="preserve"> </w:t>
      </w:r>
      <w:r>
        <w:t>Cumprimento do Contrato e Risco de Engenharia poderão ser apresentadas integralmente pela EMPRESA líder do consórcio, ou por cada uma das EMPRESAS integrantes deste, com os valores proporcionais à sua participação no consórcio.</w:t>
      </w:r>
    </w:p>
    <w:p w14:paraId="587D0531" w14:textId="77777777" w:rsidR="00EE544F" w:rsidRDefault="00EE544F" w:rsidP="00EE544F">
      <w:pPr>
        <w:pStyle w:val="Corpodetexto"/>
      </w:pPr>
    </w:p>
    <w:p w14:paraId="739533FF" w14:textId="77777777" w:rsidR="00EE544F" w:rsidRDefault="00EE544F" w:rsidP="00B6781D">
      <w:pPr>
        <w:pStyle w:val="PargrafodaLista"/>
        <w:numPr>
          <w:ilvl w:val="0"/>
          <w:numId w:val="48"/>
        </w:numPr>
        <w:pBdr>
          <w:bottom w:val="single" w:sz="4" w:space="1" w:color="auto"/>
        </w:pBdr>
        <w:tabs>
          <w:tab w:val="left" w:pos="1134"/>
        </w:tabs>
        <w:spacing w:before="1"/>
        <w:ind w:left="284" w:firstLine="0"/>
        <w:rPr>
          <w:rFonts w:ascii="Arial"/>
          <w:b/>
        </w:rPr>
      </w:pPr>
      <w:r>
        <w:rPr>
          <w:rFonts w:ascii="Arial"/>
          <w:b/>
          <w:spacing w:val="-2"/>
        </w:rPr>
        <w:t>LICENCIAMENTO</w:t>
      </w:r>
      <w:r>
        <w:rPr>
          <w:rFonts w:ascii="Arial"/>
          <w:b/>
          <w:spacing w:val="-3"/>
        </w:rPr>
        <w:t xml:space="preserve"> </w:t>
      </w:r>
      <w:r>
        <w:rPr>
          <w:rFonts w:ascii="Arial"/>
          <w:b/>
          <w:spacing w:val="-2"/>
        </w:rPr>
        <w:t>AMBIENTAL</w:t>
      </w:r>
    </w:p>
    <w:p w14:paraId="3DF8B021" w14:textId="77777777" w:rsidR="00EE544F" w:rsidRDefault="00EE544F" w:rsidP="00E01A42">
      <w:pPr>
        <w:pStyle w:val="PargrafodaLista"/>
        <w:numPr>
          <w:ilvl w:val="1"/>
          <w:numId w:val="19"/>
        </w:numPr>
        <w:tabs>
          <w:tab w:val="left" w:pos="1134"/>
          <w:tab w:val="left" w:pos="1482"/>
        </w:tabs>
        <w:spacing w:before="1"/>
        <w:ind w:left="284" w:right="578" w:firstLine="0"/>
      </w:pPr>
      <w:r>
        <w:t>Tendo em vista que a presente Licitação adota como parâmetro de orçamentação o orçamento proveniente do Anteprojeto,</w:t>
      </w:r>
      <w:r>
        <w:rPr>
          <w:spacing w:val="40"/>
        </w:rPr>
        <w:t xml:space="preserve"> </w:t>
      </w:r>
      <w:r>
        <w:t>é</w:t>
      </w:r>
      <w:r>
        <w:rPr>
          <w:spacing w:val="40"/>
        </w:rPr>
        <w:t xml:space="preserve"> </w:t>
      </w:r>
      <w:r>
        <w:t>dispensada</w:t>
      </w:r>
      <w:r>
        <w:rPr>
          <w:spacing w:val="40"/>
        </w:rPr>
        <w:t xml:space="preserve"> </w:t>
      </w:r>
      <w:r>
        <w:t>a Licença Ambiental de Instalação,</w:t>
      </w:r>
      <w:r>
        <w:rPr>
          <w:spacing w:val="40"/>
        </w:rPr>
        <w:t xml:space="preserve"> </w:t>
      </w:r>
      <w:r>
        <w:t>já que</w:t>
      </w:r>
      <w:r>
        <w:rPr>
          <w:spacing w:val="40"/>
        </w:rPr>
        <w:t xml:space="preserve"> </w:t>
      </w:r>
      <w:r>
        <w:t>a</w:t>
      </w:r>
      <w:r>
        <w:rPr>
          <w:spacing w:val="40"/>
        </w:rPr>
        <w:t xml:space="preserve"> </w:t>
      </w:r>
      <w:r>
        <w:t xml:space="preserve">mesma somente será emitida após a Aceitação do Projeto Básico/Executivo, a ser elaborado pela futura contratada para a execução do presente </w:t>
      </w:r>
      <w:r>
        <w:rPr>
          <w:spacing w:val="-2"/>
        </w:rPr>
        <w:t>objeto.</w:t>
      </w:r>
    </w:p>
    <w:p w14:paraId="0889AA73" w14:textId="1F8E353E" w:rsidR="00EE544F" w:rsidRDefault="00EE544F" w:rsidP="00E01A42">
      <w:pPr>
        <w:pStyle w:val="PargrafodaLista"/>
        <w:numPr>
          <w:ilvl w:val="1"/>
          <w:numId w:val="19"/>
        </w:numPr>
        <w:tabs>
          <w:tab w:val="left" w:pos="1134"/>
          <w:tab w:val="left" w:pos="1506"/>
        </w:tabs>
        <w:spacing w:before="1"/>
        <w:ind w:left="284" w:right="583" w:firstLine="0"/>
      </w:pPr>
      <w:r>
        <w:t xml:space="preserve">Ainda, o componente ambiental do empreendimento é abordado no Anteprojeto (itens </w:t>
      </w:r>
      <w:r w:rsidR="00701208">
        <w:t>3.8 e 4.5). Como se trata de contratação</w:t>
      </w:r>
      <w:r>
        <w:t xml:space="preserve"> Integrado, nos termos do Anexo da Instrução de Serviço DG nº 09, de 23/05/2016, não é obrigatória a LP – Licença Prévia Ambiental.</w:t>
      </w:r>
    </w:p>
    <w:p w14:paraId="245CA3B1" w14:textId="77777777" w:rsidR="00EE544F" w:rsidRDefault="00EE544F" w:rsidP="00EE544F">
      <w:pPr>
        <w:pStyle w:val="Corpodetexto"/>
        <w:tabs>
          <w:tab w:val="left" w:pos="1134"/>
        </w:tabs>
        <w:ind w:left="284"/>
      </w:pPr>
    </w:p>
    <w:p w14:paraId="5E2ED7B3" w14:textId="77777777" w:rsidR="00EE544F" w:rsidRDefault="00EE544F" w:rsidP="00B6781D">
      <w:pPr>
        <w:pStyle w:val="PargrafodaLista"/>
        <w:numPr>
          <w:ilvl w:val="0"/>
          <w:numId w:val="48"/>
        </w:numPr>
        <w:pBdr>
          <w:bottom w:val="single" w:sz="4" w:space="1" w:color="auto"/>
        </w:pBdr>
        <w:tabs>
          <w:tab w:val="left" w:pos="1134"/>
          <w:tab w:val="left" w:pos="1371"/>
        </w:tabs>
        <w:ind w:left="284" w:firstLine="0"/>
        <w:rPr>
          <w:rFonts w:ascii="Arial" w:hAnsi="Arial"/>
          <w:b/>
        </w:rPr>
      </w:pPr>
      <w:r>
        <w:rPr>
          <w:rFonts w:ascii="Arial" w:hAnsi="Arial"/>
          <w:b/>
        </w:rPr>
        <w:t>OBRIGAÇÕES</w:t>
      </w:r>
      <w:r>
        <w:rPr>
          <w:rFonts w:ascii="Arial" w:hAnsi="Arial"/>
          <w:b/>
          <w:spacing w:val="-4"/>
        </w:rPr>
        <w:t xml:space="preserve"> </w:t>
      </w:r>
      <w:r>
        <w:rPr>
          <w:rFonts w:ascii="Arial" w:hAnsi="Arial"/>
          <w:b/>
        </w:rPr>
        <w:t>DA</w:t>
      </w:r>
      <w:r>
        <w:rPr>
          <w:rFonts w:ascii="Arial" w:hAnsi="Arial"/>
          <w:b/>
          <w:spacing w:val="-1"/>
        </w:rPr>
        <w:t xml:space="preserve"> </w:t>
      </w:r>
      <w:r>
        <w:rPr>
          <w:rFonts w:ascii="Arial" w:hAnsi="Arial"/>
          <w:b/>
          <w:spacing w:val="-2"/>
        </w:rPr>
        <w:t>CONTRATADA</w:t>
      </w:r>
    </w:p>
    <w:p w14:paraId="4615C52B" w14:textId="77777777" w:rsidR="00EE544F" w:rsidRDefault="00EE544F" w:rsidP="00E01A42">
      <w:pPr>
        <w:pStyle w:val="PargrafodaLista"/>
        <w:numPr>
          <w:ilvl w:val="1"/>
          <w:numId w:val="18"/>
        </w:numPr>
        <w:tabs>
          <w:tab w:val="left" w:pos="1134"/>
          <w:tab w:val="left" w:pos="1477"/>
        </w:tabs>
        <w:spacing w:before="2"/>
        <w:ind w:left="284" w:right="581" w:firstLine="0"/>
      </w:pPr>
      <w:r>
        <w:t>Executar os serviços objeto do Edital, observando este Termo de Referência e, de modo geral, as Especificações e as Normas Técnicas vigentes no EPITACIOLÂNDIA, aquelas Complementares e Particulares e outras pertinentes aos serviços em licitação, constantes dos</w:t>
      </w:r>
      <w:r>
        <w:rPr>
          <w:spacing w:val="-3"/>
        </w:rPr>
        <w:t xml:space="preserve"> </w:t>
      </w:r>
      <w:r>
        <w:t>respectivos projetos, as</w:t>
      </w:r>
      <w:r>
        <w:rPr>
          <w:spacing w:val="-3"/>
        </w:rPr>
        <w:t xml:space="preserve"> </w:t>
      </w:r>
      <w:r>
        <w:t>instruções,</w:t>
      </w:r>
      <w:r>
        <w:rPr>
          <w:spacing w:val="-1"/>
        </w:rPr>
        <w:t xml:space="preserve"> </w:t>
      </w:r>
      <w:r>
        <w:t>recomendações e</w:t>
      </w:r>
      <w:r>
        <w:rPr>
          <w:spacing w:val="-3"/>
        </w:rPr>
        <w:t xml:space="preserve"> </w:t>
      </w:r>
      <w:r>
        <w:t>determinações</w:t>
      </w:r>
      <w:r>
        <w:rPr>
          <w:spacing w:val="-3"/>
        </w:rPr>
        <w:t xml:space="preserve"> </w:t>
      </w:r>
      <w:r>
        <w:t>da Fiscalização e da Supervisão, e quando houver dos Órgãos Ambientais.</w:t>
      </w:r>
    </w:p>
    <w:p w14:paraId="4C39E5FA" w14:textId="77777777" w:rsidR="00EE544F" w:rsidRDefault="00EE544F" w:rsidP="00E01A42">
      <w:pPr>
        <w:pStyle w:val="PargrafodaLista"/>
        <w:numPr>
          <w:ilvl w:val="1"/>
          <w:numId w:val="18"/>
        </w:numPr>
        <w:tabs>
          <w:tab w:val="left" w:pos="1134"/>
          <w:tab w:val="left" w:pos="1473"/>
        </w:tabs>
        <w:ind w:left="284" w:right="578" w:firstLine="0"/>
      </w:pPr>
      <w:r>
        <w:t>Manter ao longo da execução do contrato, a qualidade do</w:t>
      </w:r>
      <w:r>
        <w:rPr>
          <w:spacing w:val="-1"/>
        </w:rPr>
        <w:t xml:space="preserve"> </w:t>
      </w:r>
      <w:r>
        <w:t>material a</w:t>
      </w:r>
      <w:r>
        <w:rPr>
          <w:spacing w:val="-1"/>
        </w:rPr>
        <w:t xml:space="preserve"> </w:t>
      </w:r>
      <w:r>
        <w:t>ser utilizado e dos serviços a ser executado, bem como seus requisitos de habilitação, apresentando mensalmente as certidões Negativas de: Débito Municipal, Débito Estadual (empresa), Débito Federal, Débito INSS, Débito FGTS e Débitos Trabalhistas no momento da entrega da nota fiscal;</w:t>
      </w:r>
    </w:p>
    <w:p w14:paraId="64387C1D" w14:textId="77777777" w:rsidR="00EE544F" w:rsidRDefault="00EE544F" w:rsidP="00EE544F">
      <w:pPr>
        <w:pStyle w:val="Corpodetexto"/>
        <w:tabs>
          <w:tab w:val="left" w:pos="1134"/>
        </w:tabs>
        <w:spacing w:before="25"/>
        <w:ind w:left="284"/>
      </w:pPr>
    </w:p>
    <w:p w14:paraId="65FE4BA2" w14:textId="77777777" w:rsidR="00EE544F" w:rsidRDefault="00EE544F" w:rsidP="00E01A42">
      <w:pPr>
        <w:pStyle w:val="PargrafodaLista"/>
        <w:numPr>
          <w:ilvl w:val="1"/>
          <w:numId w:val="18"/>
        </w:numPr>
        <w:tabs>
          <w:tab w:val="left" w:pos="1134"/>
          <w:tab w:val="left" w:pos="1552"/>
        </w:tabs>
        <w:ind w:left="284" w:right="580" w:firstLine="0"/>
      </w:pPr>
      <w:r>
        <w:lastRenderedPageBreak/>
        <w:t>Responsabilizar-se por todos e quaisquer ônus decorrente da execução do contrato, especialmente os encargos sociais, trabalhistas, previdenciários, fiscais e comerciais incidentes sobre a prestação dos serviços, isentando o Contratante de eventual não observância das prescrições legais pertinentes;</w:t>
      </w:r>
    </w:p>
    <w:p w14:paraId="67A883A7" w14:textId="77777777" w:rsidR="00EE544F" w:rsidRDefault="00EE544F" w:rsidP="00E01A42">
      <w:pPr>
        <w:pStyle w:val="PargrafodaLista"/>
        <w:numPr>
          <w:ilvl w:val="1"/>
          <w:numId w:val="18"/>
        </w:numPr>
        <w:tabs>
          <w:tab w:val="left" w:pos="1134"/>
          <w:tab w:val="left" w:pos="1489"/>
        </w:tabs>
        <w:ind w:left="284" w:right="575" w:firstLine="0"/>
      </w:pPr>
      <w:r>
        <w:t>Responsabilizar-se pelos prejuízos de qualquer natureza causados ao patrimônio do Contratante ou de terceiros, originados direta ou indiretamente da execução deste Contrato, inclusive por culpa ou dolo de seus empregados, prepostos ou</w:t>
      </w:r>
      <w:r>
        <w:rPr>
          <w:spacing w:val="40"/>
        </w:rPr>
        <w:t xml:space="preserve"> </w:t>
      </w:r>
      <w:r>
        <w:t>representantes, ficando obrigada a promover o ressarcimento a preços atualizados, dentro de 30 (trinta) dias contados a partir da comprovação de sua responsabilidade,</w:t>
      </w:r>
      <w:r>
        <w:rPr>
          <w:spacing w:val="40"/>
        </w:rPr>
        <w:t xml:space="preserve"> </w:t>
      </w:r>
      <w:r>
        <w:t>em conformidade com art. 120, da Lei nº. 14.133 de 2021 e suas alterações;</w:t>
      </w:r>
    </w:p>
    <w:p w14:paraId="46CF9CE5" w14:textId="77777777" w:rsidR="00EE544F" w:rsidRDefault="00EE544F" w:rsidP="00E01A42">
      <w:pPr>
        <w:pStyle w:val="PargrafodaLista"/>
        <w:numPr>
          <w:ilvl w:val="1"/>
          <w:numId w:val="18"/>
        </w:numPr>
        <w:tabs>
          <w:tab w:val="left" w:pos="1134"/>
          <w:tab w:val="left" w:pos="1567"/>
        </w:tabs>
        <w:ind w:left="284" w:right="582" w:firstLine="0"/>
      </w:pPr>
      <w:r>
        <w:t xml:space="preserve">Disponibilizar para o Contratante os contatos telefônicos dos responsáveis técnicos pela entrega do material, bem como do gerente da empresa, para casos de </w:t>
      </w:r>
      <w:r>
        <w:rPr>
          <w:spacing w:val="-2"/>
        </w:rPr>
        <w:t>emergência;</w:t>
      </w:r>
    </w:p>
    <w:p w14:paraId="25C2E75E" w14:textId="77777777" w:rsidR="00EE544F" w:rsidRDefault="00EE544F" w:rsidP="00E01A42">
      <w:pPr>
        <w:pStyle w:val="PargrafodaLista"/>
        <w:numPr>
          <w:ilvl w:val="1"/>
          <w:numId w:val="18"/>
        </w:numPr>
        <w:tabs>
          <w:tab w:val="left" w:pos="1134"/>
          <w:tab w:val="left" w:pos="1480"/>
        </w:tabs>
        <w:ind w:left="284" w:right="583" w:firstLine="0"/>
      </w:pPr>
      <w:r>
        <w:t>Não caucionar ou utilizar o Contrato para qualquer outra operação financeira, sem prévia e expressa anuência do Contratante, sob a pena de rescisão contratual;</w:t>
      </w:r>
    </w:p>
    <w:p w14:paraId="4132C363" w14:textId="77777777" w:rsidR="00EE544F" w:rsidRDefault="00EE544F" w:rsidP="00E01A42">
      <w:pPr>
        <w:pStyle w:val="PargrafodaLista"/>
        <w:numPr>
          <w:ilvl w:val="1"/>
          <w:numId w:val="18"/>
        </w:numPr>
        <w:tabs>
          <w:tab w:val="left" w:pos="1134"/>
          <w:tab w:val="left" w:pos="1494"/>
        </w:tabs>
        <w:ind w:left="284" w:right="580" w:firstLine="0"/>
      </w:pPr>
      <w:r>
        <w:t>É obrigação da Contratada de manter, durante toda a execução do contrato, em compatibilidade com as obrigações por ele</w:t>
      </w:r>
      <w:r>
        <w:rPr>
          <w:spacing w:val="40"/>
        </w:rPr>
        <w:t xml:space="preserve"> </w:t>
      </w:r>
      <w:r>
        <w:t>assumidas,</w:t>
      </w:r>
      <w:r>
        <w:rPr>
          <w:spacing w:val="40"/>
        </w:rPr>
        <w:t xml:space="preserve"> </w:t>
      </w:r>
      <w:r>
        <w:t>todas</w:t>
      </w:r>
      <w:r>
        <w:rPr>
          <w:spacing w:val="40"/>
        </w:rPr>
        <w:t xml:space="preserve"> </w:t>
      </w:r>
      <w:r>
        <w:t>as</w:t>
      </w:r>
      <w:r>
        <w:rPr>
          <w:spacing w:val="40"/>
        </w:rPr>
        <w:t xml:space="preserve"> </w:t>
      </w:r>
      <w:r>
        <w:t>condições</w:t>
      </w:r>
      <w:r>
        <w:rPr>
          <w:spacing w:val="40"/>
        </w:rPr>
        <w:t xml:space="preserve"> </w:t>
      </w:r>
      <w:r>
        <w:t>de habilitação</w:t>
      </w:r>
      <w:r>
        <w:rPr>
          <w:spacing w:val="40"/>
        </w:rPr>
        <w:t xml:space="preserve"> </w:t>
      </w:r>
      <w:r>
        <w:t>e</w:t>
      </w:r>
      <w:r>
        <w:rPr>
          <w:spacing w:val="40"/>
        </w:rPr>
        <w:t xml:space="preserve"> </w:t>
      </w:r>
      <w:r>
        <w:t>qualificação</w:t>
      </w:r>
      <w:r>
        <w:rPr>
          <w:spacing w:val="40"/>
        </w:rPr>
        <w:t xml:space="preserve"> </w:t>
      </w:r>
      <w:r>
        <w:t>exigidas</w:t>
      </w:r>
      <w:r>
        <w:rPr>
          <w:spacing w:val="40"/>
        </w:rPr>
        <w:t xml:space="preserve"> </w:t>
      </w:r>
      <w:r>
        <w:t>na licitação</w:t>
      </w:r>
      <w:r>
        <w:rPr>
          <w:spacing w:val="-2"/>
        </w:rPr>
        <w:t xml:space="preserve"> </w:t>
      </w:r>
      <w:r>
        <w:t>em</w:t>
      </w:r>
      <w:r>
        <w:rPr>
          <w:spacing w:val="-1"/>
        </w:rPr>
        <w:t xml:space="preserve"> </w:t>
      </w:r>
      <w:r>
        <w:t xml:space="preserve">comprimento ao art. 92 Inciso XVI da </w:t>
      </w:r>
      <w:r>
        <w:rPr>
          <w:spacing w:val="-2"/>
        </w:rPr>
        <w:t xml:space="preserve"> </w:t>
      </w:r>
      <w:r>
        <w:t>lei</w:t>
      </w:r>
      <w:r>
        <w:rPr>
          <w:spacing w:val="-1"/>
        </w:rPr>
        <w:t xml:space="preserve"> </w:t>
      </w:r>
      <w:r>
        <w:t>14.133/2021.</w:t>
      </w:r>
    </w:p>
    <w:p w14:paraId="537E7652" w14:textId="77777777" w:rsidR="00EE544F" w:rsidRDefault="00EE544F" w:rsidP="00E01A42">
      <w:pPr>
        <w:pStyle w:val="PargrafodaLista"/>
        <w:numPr>
          <w:ilvl w:val="1"/>
          <w:numId w:val="18"/>
        </w:numPr>
        <w:tabs>
          <w:tab w:val="left" w:pos="1134"/>
          <w:tab w:val="left" w:pos="1485"/>
        </w:tabs>
        <w:ind w:left="284" w:right="580" w:firstLine="0"/>
      </w:pPr>
      <w:r>
        <w:t>Fica determinado que os projetos, especificações e toda a documentação relativa</w:t>
      </w:r>
      <w:r>
        <w:rPr>
          <w:spacing w:val="40"/>
        </w:rPr>
        <w:t xml:space="preserve"> </w:t>
      </w:r>
      <w:r>
        <w:t>à</w:t>
      </w:r>
      <w:r>
        <w:rPr>
          <w:spacing w:val="-2"/>
        </w:rPr>
        <w:t xml:space="preserve"> </w:t>
      </w:r>
      <w:r>
        <w:t>obra</w:t>
      </w:r>
      <w:r>
        <w:rPr>
          <w:spacing w:val="-2"/>
        </w:rPr>
        <w:t xml:space="preserve"> </w:t>
      </w:r>
      <w:r>
        <w:t>são</w:t>
      </w:r>
      <w:r>
        <w:rPr>
          <w:spacing w:val="-2"/>
        </w:rPr>
        <w:t xml:space="preserve"> </w:t>
      </w:r>
      <w:r>
        <w:t>complementares</w:t>
      </w:r>
      <w:r>
        <w:rPr>
          <w:spacing w:val="-2"/>
        </w:rPr>
        <w:t xml:space="preserve"> </w:t>
      </w:r>
      <w:r>
        <w:t>entre</w:t>
      </w:r>
      <w:r>
        <w:rPr>
          <w:spacing w:val="-2"/>
        </w:rPr>
        <w:t xml:space="preserve"> </w:t>
      </w:r>
      <w:r>
        <w:t>si,</w:t>
      </w:r>
      <w:r>
        <w:rPr>
          <w:spacing w:val="-1"/>
        </w:rPr>
        <w:t xml:space="preserve"> </w:t>
      </w:r>
      <w:r>
        <w:t>de</w:t>
      </w:r>
      <w:r>
        <w:rPr>
          <w:spacing w:val="-4"/>
        </w:rPr>
        <w:t xml:space="preserve"> </w:t>
      </w:r>
      <w:r>
        <w:t>modo</w:t>
      </w:r>
      <w:r>
        <w:rPr>
          <w:spacing w:val="-2"/>
        </w:rPr>
        <w:t xml:space="preserve"> </w:t>
      </w:r>
      <w:r>
        <w:t>que</w:t>
      </w:r>
      <w:r>
        <w:rPr>
          <w:spacing w:val="-2"/>
        </w:rPr>
        <w:t xml:space="preserve"> </w:t>
      </w:r>
      <w:r>
        <w:t>qualquer</w:t>
      </w:r>
      <w:r>
        <w:rPr>
          <w:spacing w:val="-1"/>
        </w:rPr>
        <w:t xml:space="preserve"> </w:t>
      </w:r>
      <w:r>
        <w:t>detalhe</w:t>
      </w:r>
      <w:r>
        <w:rPr>
          <w:spacing w:val="-2"/>
        </w:rPr>
        <w:t xml:space="preserve"> </w:t>
      </w:r>
      <w:r>
        <w:t>mencionado</w:t>
      </w:r>
      <w:r>
        <w:rPr>
          <w:spacing w:val="-2"/>
        </w:rPr>
        <w:t xml:space="preserve"> </w:t>
      </w:r>
      <w:r>
        <w:t>em um documento e omitido em outro será considerado especificado e válido.</w:t>
      </w:r>
    </w:p>
    <w:p w14:paraId="358DFAF6" w14:textId="77777777" w:rsidR="00EE544F" w:rsidRDefault="00EE544F" w:rsidP="00E01A42">
      <w:pPr>
        <w:pStyle w:val="PargrafodaLista"/>
        <w:numPr>
          <w:ilvl w:val="1"/>
          <w:numId w:val="18"/>
        </w:numPr>
        <w:tabs>
          <w:tab w:val="left" w:pos="1134"/>
          <w:tab w:val="left" w:pos="1477"/>
        </w:tabs>
        <w:ind w:left="284" w:right="583" w:firstLine="0"/>
      </w:pPr>
      <w:r>
        <w:t>Executar fielmente os serviços programados nas especificações, não se admitindo modificações sem a prévia consulta e concordância do EPITACIOLÂNDIA.</w:t>
      </w:r>
    </w:p>
    <w:p w14:paraId="22E17AAC" w14:textId="77777777" w:rsidR="00EE544F" w:rsidRDefault="00EE544F" w:rsidP="00E01A42">
      <w:pPr>
        <w:pStyle w:val="PargrafodaLista"/>
        <w:numPr>
          <w:ilvl w:val="1"/>
          <w:numId w:val="18"/>
        </w:numPr>
        <w:tabs>
          <w:tab w:val="left" w:pos="1134"/>
          <w:tab w:val="left" w:pos="1600"/>
        </w:tabs>
        <w:ind w:left="284" w:right="576" w:firstLine="0"/>
      </w:pPr>
      <w:r>
        <w:t>Possíveis alterações na composição ou na quantidade de profissionais da equipe alocada para execução dos serviços, poderão ocorrer mediante prévia solicitação pela contratada e aprovação formal do Setor competente, ou ainda, quando solicitadas pelo fiscal e/ou pela Coordenação-Geral gestora do contrato, em função de ineficiência ou</w:t>
      </w:r>
      <w:r>
        <w:rPr>
          <w:spacing w:val="40"/>
        </w:rPr>
        <w:t xml:space="preserve"> </w:t>
      </w:r>
      <w:r>
        <w:t>da necessidade de dar maior celeridade à execução dos trabalhos.</w:t>
      </w:r>
    </w:p>
    <w:p w14:paraId="3F2BE104" w14:textId="77777777" w:rsidR="00EE544F" w:rsidRDefault="00EE544F" w:rsidP="00E01A42">
      <w:pPr>
        <w:pStyle w:val="PargrafodaLista"/>
        <w:numPr>
          <w:ilvl w:val="1"/>
          <w:numId w:val="18"/>
        </w:numPr>
        <w:tabs>
          <w:tab w:val="left" w:pos="1134"/>
          <w:tab w:val="left" w:pos="1742"/>
        </w:tabs>
        <w:ind w:left="284" w:right="579" w:firstLine="0"/>
      </w:pPr>
      <w:r>
        <w:t>Prestar assessoria técnica com orientações, sugestões, instruções ou recomendações, exemplos de aplicação em</w:t>
      </w:r>
      <w:r>
        <w:rPr>
          <w:spacing w:val="40"/>
        </w:rPr>
        <w:t xml:space="preserve"> </w:t>
      </w:r>
      <w:r>
        <w:t>outros</w:t>
      </w:r>
      <w:r>
        <w:rPr>
          <w:spacing w:val="40"/>
        </w:rPr>
        <w:t xml:space="preserve"> </w:t>
      </w:r>
      <w:r>
        <w:t>serviços</w:t>
      </w:r>
      <w:r>
        <w:rPr>
          <w:spacing w:val="40"/>
        </w:rPr>
        <w:t xml:space="preserve"> </w:t>
      </w:r>
      <w:r>
        <w:t>e</w:t>
      </w:r>
      <w:r>
        <w:rPr>
          <w:spacing w:val="40"/>
        </w:rPr>
        <w:t xml:space="preserve"> </w:t>
      </w:r>
      <w:r>
        <w:t>assistências</w:t>
      </w:r>
      <w:r>
        <w:rPr>
          <w:spacing w:val="40"/>
        </w:rPr>
        <w:t xml:space="preserve"> </w:t>
      </w:r>
      <w:r>
        <w:t>técnicas</w:t>
      </w:r>
      <w:r>
        <w:rPr>
          <w:spacing w:val="40"/>
        </w:rPr>
        <w:t xml:space="preserve"> </w:t>
      </w:r>
      <w:r>
        <w:t>de</w:t>
      </w:r>
      <w:r>
        <w:rPr>
          <w:spacing w:val="40"/>
        </w:rPr>
        <w:t xml:space="preserve"> </w:t>
      </w:r>
      <w:r>
        <w:t>interesse</w:t>
      </w:r>
      <w:r>
        <w:rPr>
          <w:spacing w:val="40"/>
        </w:rPr>
        <w:t xml:space="preserve"> </w:t>
      </w:r>
      <w:r>
        <w:t>do</w:t>
      </w:r>
      <w:r>
        <w:rPr>
          <w:spacing w:val="40"/>
        </w:rPr>
        <w:t xml:space="preserve"> </w:t>
      </w:r>
      <w:r>
        <w:t>EPITACIOLÂNDIA</w:t>
      </w:r>
      <w:r>
        <w:rPr>
          <w:spacing w:val="40"/>
        </w:rPr>
        <w:t xml:space="preserve"> </w:t>
      </w:r>
      <w:r>
        <w:t>em</w:t>
      </w:r>
      <w:r>
        <w:rPr>
          <w:spacing w:val="40"/>
        </w:rPr>
        <w:t xml:space="preserve"> </w:t>
      </w:r>
      <w:r>
        <w:t>relação</w:t>
      </w:r>
      <w:r>
        <w:rPr>
          <w:spacing w:val="40"/>
        </w:rPr>
        <w:t xml:space="preserve"> </w:t>
      </w:r>
      <w:r>
        <w:t>a serviços,</w:t>
      </w:r>
      <w:r>
        <w:rPr>
          <w:spacing w:val="40"/>
        </w:rPr>
        <w:t xml:space="preserve"> </w:t>
      </w:r>
      <w:r>
        <w:t>projetos</w:t>
      </w:r>
      <w:r>
        <w:rPr>
          <w:spacing w:val="40"/>
        </w:rPr>
        <w:t xml:space="preserve"> </w:t>
      </w:r>
      <w:r>
        <w:t>e</w:t>
      </w:r>
      <w:r>
        <w:rPr>
          <w:spacing w:val="40"/>
        </w:rPr>
        <w:t xml:space="preserve"> </w:t>
      </w:r>
      <w:r>
        <w:t>atividades</w:t>
      </w:r>
      <w:r>
        <w:rPr>
          <w:spacing w:val="40"/>
        </w:rPr>
        <w:t xml:space="preserve"> </w:t>
      </w:r>
      <w:r>
        <w:t>que envolvam</w:t>
      </w:r>
      <w:r>
        <w:rPr>
          <w:spacing w:val="40"/>
        </w:rPr>
        <w:t xml:space="preserve"> </w:t>
      </w:r>
      <w:r>
        <w:t>o</w:t>
      </w:r>
      <w:r>
        <w:rPr>
          <w:spacing w:val="40"/>
        </w:rPr>
        <w:t xml:space="preserve"> </w:t>
      </w:r>
      <w:r>
        <w:t>objeto</w:t>
      </w:r>
      <w:r>
        <w:rPr>
          <w:spacing w:val="40"/>
        </w:rPr>
        <w:t xml:space="preserve"> </w:t>
      </w:r>
      <w:r>
        <w:t>do</w:t>
      </w:r>
      <w:r>
        <w:rPr>
          <w:spacing w:val="40"/>
        </w:rPr>
        <w:t xml:space="preserve"> </w:t>
      </w:r>
      <w:r>
        <w:t>contrato,</w:t>
      </w:r>
      <w:r>
        <w:rPr>
          <w:spacing w:val="40"/>
        </w:rPr>
        <w:t xml:space="preserve"> </w:t>
      </w:r>
      <w:r>
        <w:t>fornecendo</w:t>
      </w:r>
      <w:r>
        <w:rPr>
          <w:spacing w:val="40"/>
        </w:rPr>
        <w:t xml:space="preserve"> </w:t>
      </w:r>
      <w:r>
        <w:t>normas</w:t>
      </w:r>
      <w:r>
        <w:rPr>
          <w:spacing w:val="40"/>
        </w:rPr>
        <w:t xml:space="preserve"> </w:t>
      </w:r>
      <w:r>
        <w:t>para aperfeiçoar e garantir eficiência aos serviços.</w:t>
      </w:r>
    </w:p>
    <w:p w14:paraId="116429B4" w14:textId="77777777" w:rsidR="00EE544F" w:rsidRDefault="00EE544F" w:rsidP="00E01A42">
      <w:pPr>
        <w:pStyle w:val="PargrafodaLista"/>
        <w:numPr>
          <w:ilvl w:val="1"/>
          <w:numId w:val="18"/>
        </w:numPr>
        <w:tabs>
          <w:tab w:val="left" w:pos="1134"/>
          <w:tab w:val="left" w:pos="1612"/>
        </w:tabs>
        <w:ind w:left="284" w:right="577" w:firstLine="0"/>
      </w:pPr>
      <w:r>
        <w:t>Apresentar planejamento inicial</w:t>
      </w:r>
      <w:r>
        <w:rPr>
          <w:spacing w:val="40"/>
        </w:rPr>
        <w:t xml:space="preserve"> </w:t>
      </w:r>
      <w:r>
        <w:t>com descrição</w:t>
      </w:r>
      <w:r>
        <w:rPr>
          <w:spacing w:val="40"/>
        </w:rPr>
        <w:t xml:space="preserve"> </w:t>
      </w:r>
      <w:r>
        <w:t>do</w:t>
      </w:r>
      <w:r>
        <w:rPr>
          <w:spacing w:val="40"/>
        </w:rPr>
        <w:t xml:space="preserve"> </w:t>
      </w:r>
      <w:r>
        <w:t>Plano</w:t>
      </w:r>
      <w:r>
        <w:rPr>
          <w:spacing w:val="40"/>
        </w:rPr>
        <w:t xml:space="preserve"> </w:t>
      </w:r>
      <w:r>
        <w:t>de</w:t>
      </w:r>
      <w:r>
        <w:rPr>
          <w:spacing w:val="40"/>
        </w:rPr>
        <w:t xml:space="preserve"> </w:t>
      </w:r>
      <w:r>
        <w:t>Mobilização</w:t>
      </w:r>
      <w:r>
        <w:rPr>
          <w:spacing w:val="40"/>
        </w:rPr>
        <w:t xml:space="preserve"> </w:t>
      </w:r>
      <w:r>
        <w:t>de Meios (pessoal, viaturas e equipamentos), indicando os itens que serão comprados, alugados ou remanejados de outros canteiros, meios de transporte e outros julgados necessários, com as respectivas cronologias.</w:t>
      </w:r>
    </w:p>
    <w:p w14:paraId="4AA08A4C" w14:textId="77777777" w:rsidR="00EE544F" w:rsidRDefault="00EE544F" w:rsidP="00E01A42">
      <w:pPr>
        <w:pStyle w:val="PargrafodaLista"/>
        <w:numPr>
          <w:ilvl w:val="1"/>
          <w:numId w:val="18"/>
        </w:numPr>
        <w:tabs>
          <w:tab w:val="left" w:pos="1134"/>
          <w:tab w:val="left" w:pos="1648"/>
        </w:tabs>
        <w:spacing w:before="1"/>
        <w:ind w:left="284" w:right="578" w:firstLine="0"/>
      </w:pPr>
      <w:r>
        <w:t>Seguir o cronograma físico de execução dos serviços. Realizar, com zelo e fidelidade a prática da boa execução dos serviços, observando as formas, as medidas, os desenhos, realizando verificação “in loco” e a melhor metodologia, não se admitindo modificações sem a prévia consulta e concordância da fiscalização, à qual se compromete, desde já, submeter-se.</w:t>
      </w:r>
    </w:p>
    <w:p w14:paraId="0BE67063" w14:textId="77777777" w:rsidR="00EE544F" w:rsidRDefault="00EE544F" w:rsidP="00E01A42">
      <w:pPr>
        <w:pStyle w:val="PargrafodaLista"/>
        <w:numPr>
          <w:ilvl w:val="1"/>
          <w:numId w:val="18"/>
        </w:numPr>
        <w:tabs>
          <w:tab w:val="left" w:pos="1134"/>
          <w:tab w:val="left" w:pos="1638"/>
        </w:tabs>
        <w:ind w:left="284" w:right="582" w:firstLine="0"/>
      </w:pPr>
      <w:r>
        <w:t>A produção ou aquisição dos materiais e respectivo transporte são de inteira responsabilidade do contratado;</w:t>
      </w:r>
    </w:p>
    <w:p w14:paraId="22723339" w14:textId="77777777" w:rsidR="00EE544F" w:rsidRDefault="00EE544F" w:rsidP="00E01A42">
      <w:pPr>
        <w:pStyle w:val="PargrafodaLista"/>
        <w:numPr>
          <w:ilvl w:val="1"/>
          <w:numId w:val="18"/>
        </w:numPr>
        <w:tabs>
          <w:tab w:val="left" w:pos="1134"/>
          <w:tab w:val="left" w:pos="1602"/>
        </w:tabs>
        <w:spacing w:before="1"/>
        <w:ind w:left="284" w:right="579" w:firstLine="0"/>
      </w:pPr>
      <w:r>
        <w:t>A Contratada deverá manter as condições de habilitação e qualificação, inclusive o recolhimento do ISSQN ao Município do Local da prestação do serviço, durante toda</w:t>
      </w:r>
      <w:r>
        <w:rPr>
          <w:spacing w:val="40"/>
        </w:rPr>
        <w:t xml:space="preserve"> </w:t>
      </w:r>
      <w:r>
        <w:t>a execução do contrato.</w:t>
      </w:r>
    </w:p>
    <w:p w14:paraId="1223E076" w14:textId="77777777" w:rsidR="00EE544F" w:rsidRDefault="00EE544F" w:rsidP="00E01A42">
      <w:pPr>
        <w:pStyle w:val="PargrafodaLista"/>
        <w:numPr>
          <w:ilvl w:val="1"/>
          <w:numId w:val="18"/>
        </w:numPr>
        <w:tabs>
          <w:tab w:val="left" w:pos="1134"/>
          <w:tab w:val="left" w:pos="1600"/>
        </w:tabs>
        <w:ind w:left="284" w:right="584" w:firstLine="0"/>
      </w:pPr>
      <w:r>
        <w:t>O contratado deverá manter um Preposto, aceito pela Administração, no local do serviço, para representá-lo na execução do contrato.</w:t>
      </w:r>
    </w:p>
    <w:p w14:paraId="0D2BD754" w14:textId="1ACB06C7" w:rsidR="00EE544F" w:rsidRDefault="00EE544F" w:rsidP="00E01A42">
      <w:pPr>
        <w:pStyle w:val="PargrafodaLista"/>
        <w:numPr>
          <w:ilvl w:val="1"/>
          <w:numId w:val="18"/>
        </w:numPr>
        <w:tabs>
          <w:tab w:val="left" w:pos="1134"/>
          <w:tab w:val="left" w:pos="1605"/>
        </w:tabs>
        <w:ind w:left="284" w:right="577" w:firstLine="0"/>
      </w:pPr>
      <w:r>
        <w:t>A empresa contratada deverá instalar e manter, sem ônus para o EPITACIOLÂNDIA, no canteiro</w:t>
      </w:r>
      <w:r w:rsidRPr="00712FED">
        <w:rPr>
          <w:spacing w:val="20"/>
        </w:rPr>
        <w:t xml:space="preserve"> </w:t>
      </w:r>
      <w:r>
        <w:t>de</w:t>
      </w:r>
      <w:r w:rsidRPr="00712FED">
        <w:rPr>
          <w:spacing w:val="22"/>
        </w:rPr>
        <w:t xml:space="preserve"> </w:t>
      </w:r>
      <w:r>
        <w:t>obras,</w:t>
      </w:r>
      <w:r w:rsidRPr="00712FED">
        <w:rPr>
          <w:spacing w:val="21"/>
        </w:rPr>
        <w:t xml:space="preserve"> </w:t>
      </w:r>
      <w:r>
        <w:t>um</w:t>
      </w:r>
      <w:r w:rsidRPr="00712FED">
        <w:rPr>
          <w:spacing w:val="21"/>
        </w:rPr>
        <w:t xml:space="preserve"> </w:t>
      </w:r>
      <w:r>
        <w:t>escritório</w:t>
      </w:r>
      <w:r w:rsidRPr="00712FED">
        <w:rPr>
          <w:spacing w:val="19"/>
        </w:rPr>
        <w:t xml:space="preserve"> </w:t>
      </w:r>
      <w:r>
        <w:t>e</w:t>
      </w:r>
      <w:r w:rsidRPr="00712FED">
        <w:rPr>
          <w:spacing w:val="20"/>
        </w:rPr>
        <w:t xml:space="preserve"> </w:t>
      </w:r>
      <w:r>
        <w:t>os</w:t>
      </w:r>
      <w:r w:rsidRPr="00712FED">
        <w:rPr>
          <w:spacing w:val="20"/>
        </w:rPr>
        <w:t xml:space="preserve"> </w:t>
      </w:r>
      <w:r>
        <w:t>meios</w:t>
      </w:r>
      <w:r w:rsidRPr="00712FED">
        <w:rPr>
          <w:spacing w:val="20"/>
        </w:rPr>
        <w:t xml:space="preserve"> </w:t>
      </w:r>
      <w:r>
        <w:t>necessários</w:t>
      </w:r>
      <w:r w:rsidRPr="00712FED">
        <w:rPr>
          <w:spacing w:val="22"/>
        </w:rPr>
        <w:t xml:space="preserve"> </w:t>
      </w:r>
      <w:r>
        <w:t>à</w:t>
      </w:r>
      <w:r w:rsidRPr="00712FED">
        <w:rPr>
          <w:spacing w:val="20"/>
        </w:rPr>
        <w:t xml:space="preserve"> </w:t>
      </w:r>
      <w:r>
        <w:t>execução</w:t>
      </w:r>
      <w:r w:rsidRPr="00712FED">
        <w:rPr>
          <w:spacing w:val="22"/>
        </w:rPr>
        <w:t xml:space="preserve"> </w:t>
      </w:r>
      <w:r>
        <w:t>da</w:t>
      </w:r>
      <w:r w:rsidRPr="00712FED">
        <w:rPr>
          <w:spacing w:val="19"/>
        </w:rPr>
        <w:t xml:space="preserve"> </w:t>
      </w:r>
      <w:r>
        <w:t>fiscalização</w:t>
      </w:r>
      <w:r w:rsidRPr="00712FED">
        <w:rPr>
          <w:spacing w:val="20"/>
        </w:rPr>
        <w:t xml:space="preserve"> </w:t>
      </w:r>
      <w:r>
        <w:t>e</w:t>
      </w:r>
      <w:r w:rsidR="00712FED">
        <w:t xml:space="preserve"> </w:t>
      </w:r>
      <w:r>
        <w:t>medição dos serviços por parte do EPITACIOLÂNDIA com área mínima de 50 m² e veículos com abastecimento para mobilidade da fiscalização no período de execução da obra.</w:t>
      </w:r>
    </w:p>
    <w:p w14:paraId="65F06D62" w14:textId="77777777" w:rsidR="00EE544F" w:rsidRDefault="00EE544F" w:rsidP="00E01A42">
      <w:pPr>
        <w:pStyle w:val="PargrafodaLista"/>
        <w:numPr>
          <w:ilvl w:val="1"/>
          <w:numId w:val="18"/>
        </w:numPr>
        <w:tabs>
          <w:tab w:val="left" w:pos="1134"/>
          <w:tab w:val="left" w:pos="1734"/>
        </w:tabs>
        <w:ind w:left="284" w:right="582" w:firstLine="0"/>
      </w:pPr>
      <w:r>
        <w:t>Manter em perfeito estado de limpeza os locais afetados pela execução dos serviços, recolhendo os entulhos, dando-lhes o destino adequado.</w:t>
      </w:r>
    </w:p>
    <w:p w14:paraId="53A12776" w14:textId="77777777" w:rsidR="00EE544F" w:rsidRDefault="00EE544F" w:rsidP="00E01A42">
      <w:pPr>
        <w:pStyle w:val="PargrafodaLista"/>
        <w:numPr>
          <w:ilvl w:val="1"/>
          <w:numId w:val="18"/>
        </w:numPr>
        <w:tabs>
          <w:tab w:val="left" w:pos="1134"/>
          <w:tab w:val="left" w:pos="1662"/>
        </w:tabs>
        <w:ind w:left="284" w:right="580" w:firstLine="0"/>
      </w:pPr>
      <w:r>
        <w:lastRenderedPageBreak/>
        <w:t>A sinalização das obras deverá ser efetuada em estrita obediência ao Manual de Sinalização de Obras e Emergência do DNIT, com o emprego de cones refletivos e outros dispositivos também refletivos para garantir segurança ao tráfego no período noturno. Quando houver desníveis superiores a 5cm junto ao bordo da pista em virtude de atividades de alargamento/terraplenagem, a sinalização refletiva deverá ser reforçada. As frentes de serviço deverão contar com sinalização de painéis de mensagens variáveis, a ser aprovado pela fiscalização do EPITACIOLÂNDIA. No mínimo, as obras deverão contar com dois painéis dessa natureza.</w:t>
      </w:r>
    </w:p>
    <w:p w14:paraId="6873B20E" w14:textId="77777777" w:rsidR="00EE544F" w:rsidRDefault="00EE544F" w:rsidP="00E01A42">
      <w:pPr>
        <w:pStyle w:val="PargrafodaLista"/>
        <w:numPr>
          <w:ilvl w:val="1"/>
          <w:numId w:val="18"/>
        </w:numPr>
        <w:tabs>
          <w:tab w:val="left" w:pos="1134"/>
          <w:tab w:val="left" w:pos="1598"/>
        </w:tabs>
        <w:spacing w:before="1"/>
        <w:ind w:left="284" w:right="574" w:firstLine="0"/>
      </w:pPr>
      <w:r>
        <w:t>A</w:t>
      </w:r>
      <w:r>
        <w:rPr>
          <w:spacing w:val="-1"/>
        </w:rPr>
        <w:t xml:space="preserve"> </w:t>
      </w:r>
      <w:r>
        <w:t>empresa contratada deverá colocar e manter placas indicativas, de acordo com os modelos adotados pelo EPITACIOLÂNDIA, que deverão ser afixadas em local apropriado, enquanto durar a execução dos serviços.</w:t>
      </w:r>
    </w:p>
    <w:p w14:paraId="67572D64" w14:textId="797C8C73" w:rsidR="00EE544F" w:rsidRDefault="00EE544F" w:rsidP="005C22EA">
      <w:pPr>
        <w:pStyle w:val="PargrafodaLista"/>
        <w:numPr>
          <w:ilvl w:val="1"/>
          <w:numId w:val="18"/>
        </w:numPr>
        <w:tabs>
          <w:tab w:val="left" w:pos="1134"/>
          <w:tab w:val="left" w:pos="1819"/>
        </w:tabs>
        <w:spacing w:line="252" w:lineRule="exact"/>
        <w:ind w:left="284" w:right="581" w:firstLine="0"/>
      </w:pPr>
      <w:r>
        <w:t>Supervisionar</w:t>
      </w:r>
      <w:r w:rsidRPr="00C26991">
        <w:rPr>
          <w:spacing w:val="40"/>
        </w:rPr>
        <w:t xml:space="preserve"> </w:t>
      </w:r>
      <w:r>
        <w:t>e coordenar</w:t>
      </w:r>
      <w:r w:rsidRPr="00C26991">
        <w:rPr>
          <w:spacing w:val="40"/>
        </w:rPr>
        <w:t xml:space="preserve"> </w:t>
      </w:r>
      <w:r>
        <w:t>os trabalhos de eventuais</w:t>
      </w:r>
      <w:r w:rsidRPr="00C26991">
        <w:rPr>
          <w:spacing w:val="40"/>
        </w:rPr>
        <w:t xml:space="preserve"> </w:t>
      </w:r>
      <w:r>
        <w:t>subcontratadas, assumindo</w:t>
      </w:r>
      <w:r w:rsidRPr="00C26991">
        <w:rPr>
          <w:spacing w:val="40"/>
        </w:rPr>
        <w:t xml:space="preserve"> </w:t>
      </w:r>
      <w:r>
        <w:t>total e única</w:t>
      </w:r>
      <w:r w:rsidR="00C26991">
        <w:t xml:space="preserve"> </w:t>
      </w:r>
      <w:r>
        <w:t>responsabilidade</w:t>
      </w:r>
      <w:r w:rsidRPr="00C26991">
        <w:rPr>
          <w:spacing w:val="-9"/>
        </w:rPr>
        <w:t xml:space="preserve"> </w:t>
      </w:r>
      <w:r>
        <w:t>pela</w:t>
      </w:r>
      <w:r w:rsidRPr="00C26991">
        <w:rPr>
          <w:spacing w:val="-6"/>
        </w:rPr>
        <w:t xml:space="preserve"> </w:t>
      </w:r>
      <w:r>
        <w:t>qualidade</w:t>
      </w:r>
      <w:r w:rsidRPr="00C26991">
        <w:rPr>
          <w:spacing w:val="-6"/>
        </w:rPr>
        <w:t xml:space="preserve"> </w:t>
      </w:r>
      <w:r>
        <w:t>e</w:t>
      </w:r>
      <w:r w:rsidRPr="00C26991">
        <w:rPr>
          <w:spacing w:val="-7"/>
        </w:rPr>
        <w:t xml:space="preserve"> </w:t>
      </w:r>
      <w:r>
        <w:t>cumprimento</w:t>
      </w:r>
      <w:r w:rsidRPr="00C26991">
        <w:rPr>
          <w:spacing w:val="-6"/>
        </w:rPr>
        <w:t xml:space="preserve"> </w:t>
      </w:r>
      <w:r>
        <w:t>dos</w:t>
      </w:r>
      <w:r w:rsidRPr="00C26991">
        <w:rPr>
          <w:spacing w:val="-6"/>
        </w:rPr>
        <w:t xml:space="preserve"> </w:t>
      </w:r>
      <w:r>
        <w:t>prazos</w:t>
      </w:r>
      <w:r w:rsidRPr="00C26991">
        <w:rPr>
          <w:spacing w:val="-6"/>
        </w:rPr>
        <w:t xml:space="preserve"> </w:t>
      </w:r>
      <w:r>
        <w:t>de</w:t>
      </w:r>
      <w:r w:rsidRPr="00C26991">
        <w:rPr>
          <w:spacing w:val="-8"/>
        </w:rPr>
        <w:t xml:space="preserve"> </w:t>
      </w:r>
      <w:r>
        <w:t>execução</w:t>
      </w:r>
      <w:r w:rsidRPr="00C26991">
        <w:rPr>
          <w:spacing w:val="-8"/>
        </w:rPr>
        <w:t xml:space="preserve"> </w:t>
      </w:r>
      <w:r>
        <w:t>dos</w:t>
      </w:r>
      <w:r w:rsidRPr="00C26991">
        <w:rPr>
          <w:spacing w:val="-6"/>
        </w:rPr>
        <w:t xml:space="preserve"> </w:t>
      </w:r>
      <w:r w:rsidRPr="00C26991">
        <w:rPr>
          <w:spacing w:val="-2"/>
        </w:rPr>
        <w:t>serviços.</w:t>
      </w:r>
    </w:p>
    <w:p w14:paraId="167541AD" w14:textId="77777777" w:rsidR="00EE544F" w:rsidRDefault="00EE544F" w:rsidP="00E01A42">
      <w:pPr>
        <w:pStyle w:val="PargrafodaLista"/>
        <w:numPr>
          <w:ilvl w:val="1"/>
          <w:numId w:val="18"/>
        </w:numPr>
        <w:tabs>
          <w:tab w:val="left" w:pos="1134"/>
          <w:tab w:val="left" w:pos="1662"/>
        </w:tabs>
        <w:ind w:left="284" w:right="580" w:firstLine="0"/>
      </w:pPr>
      <w:r>
        <w:t>A</w:t>
      </w:r>
      <w:r>
        <w:rPr>
          <w:spacing w:val="40"/>
        </w:rPr>
        <w:t xml:space="preserve"> </w:t>
      </w:r>
      <w:r>
        <w:t>empresa</w:t>
      </w:r>
      <w:r>
        <w:rPr>
          <w:spacing w:val="40"/>
        </w:rPr>
        <w:t xml:space="preserve"> </w:t>
      </w:r>
      <w:r>
        <w:t>contratada</w:t>
      </w:r>
      <w:r>
        <w:rPr>
          <w:spacing w:val="40"/>
        </w:rPr>
        <w:t xml:space="preserve"> </w:t>
      </w:r>
      <w:r>
        <w:t>deverá</w:t>
      </w:r>
      <w:r>
        <w:rPr>
          <w:spacing w:val="40"/>
        </w:rPr>
        <w:t xml:space="preserve"> </w:t>
      </w:r>
      <w:r>
        <w:t>providenciar,</w:t>
      </w:r>
      <w:r>
        <w:rPr>
          <w:spacing w:val="40"/>
        </w:rPr>
        <w:t xml:space="preserve"> </w:t>
      </w:r>
      <w:r>
        <w:t>sem</w:t>
      </w:r>
      <w:r>
        <w:rPr>
          <w:spacing w:val="40"/>
        </w:rPr>
        <w:t xml:space="preserve"> </w:t>
      </w:r>
      <w:r>
        <w:t>ônus</w:t>
      </w:r>
      <w:r>
        <w:rPr>
          <w:spacing w:val="40"/>
        </w:rPr>
        <w:t xml:space="preserve"> </w:t>
      </w:r>
      <w:r>
        <w:t>para</w:t>
      </w:r>
      <w:r>
        <w:rPr>
          <w:spacing w:val="40"/>
        </w:rPr>
        <w:t xml:space="preserve"> </w:t>
      </w:r>
      <w:r>
        <w:t>o</w:t>
      </w:r>
      <w:r>
        <w:rPr>
          <w:spacing w:val="40"/>
        </w:rPr>
        <w:t xml:space="preserve"> </w:t>
      </w:r>
      <w:r>
        <w:t>EPITACIOLÂNDIA</w:t>
      </w:r>
      <w:r>
        <w:rPr>
          <w:spacing w:val="40"/>
        </w:rPr>
        <w:t xml:space="preserve"> </w:t>
      </w:r>
      <w:r>
        <w:t>e</w:t>
      </w:r>
      <w:r>
        <w:rPr>
          <w:spacing w:val="80"/>
        </w:rPr>
        <w:t xml:space="preserve"> </w:t>
      </w:r>
      <w:r>
        <w:t>no</w:t>
      </w:r>
      <w:r>
        <w:rPr>
          <w:spacing w:val="40"/>
        </w:rPr>
        <w:t xml:space="preserve"> </w:t>
      </w:r>
      <w:r>
        <w:t>interesse</w:t>
      </w:r>
      <w:r>
        <w:rPr>
          <w:spacing w:val="40"/>
        </w:rPr>
        <w:t xml:space="preserve"> </w:t>
      </w:r>
      <w:r>
        <w:t xml:space="preserve">da segurança dos usuários da Rodovia e do seu próprio pessoal, o fornecimento de roupas adequadas ao serviço e de outros dispositivos de segurança a seus empregados, bem como a sinalização diurna e noturna nos níveis exigidos pelas </w:t>
      </w:r>
      <w:r>
        <w:rPr>
          <w:spacing w:val="-2"/>
        </w:rPr>
        <w:t>Normas.</w:t>
      </w:r>
    </w:p>
    <w:p w14:paraId="2B65565A" w14:textId="77777777" w:rsidR="00EE544F" w:rsidRDefault="00EE544F" w:rsidP="00E01A42">
      <w:pPr>
        <w:pStyle w:val="PargrafodaLista"/>
        <w:numPr>
          <w:ilvl w:val="1"/>
          <w:numId w:val="18"/>
        </w:numPr>
        <w:tabs>
          <w:tab w:val="left" w:pos="1134"/>
          <w:tab w:val="left" w:pos="1681"/>
        </w:tabs>
        <w:ind w:left="284" w:right="581" w:firstLine="0"/>
      </w:pPr>
      <w:r>
        <w:t>Manter, durante a execução dos serviços, o pessoal devidamente uniformizado, limpo, em boas condições</w:t>
      </w:r>
      <w:r>
        <w:rPr>
          <w:spacing w:val="40"/>
        </w:rPr>
        <w:t xml:space="preserve"> </w:t>
      </w:r>
      <w:r>
        <w:t>de</w:t>
      </w:r>
      <w:r>
        <w:rPr>
          <w:spacing w:val="40"/>
        </w:rPr>
        <w:t xml:space="preserve"> </w:t>
      </w:r>
      <w:r>
        <w:t>higiene</w:t>
      </w:r>
      <w:r>
        <w:rPr>
          <w:spacing w:val="40"/>
        </w:rPr>
        <w:t xml:space="preserve"> </w:t>
      </w:r>
      <w:r>
        <w:t>e</w:t>
      </w:r>
      <w:r>
        <w:rPr>
          <w:spacing w:val="40"/>
        </w:rPr>
        <w:t xml:space="preserve"> </w:t>
      </w:r>
      <w:r>
        <w:t>segurança,</w:t>
      </w:r>
      <w:r>
        <w:rPr>
          <w:spacing w:val="40"/>
        </w:rPr>
        <w:t xml:space="preserve"> </w:t>
      </w:r>
      <w:r>
        <w:t>identificados</w:t>
      </w:r>
      <w:r>
        <w:rPr>
          <w:spacing w:val="40"/>
        </w:rPr>
        <w:t xml:space="preserve"> </w:t>
      </w:r>
      <w:r>
        <w:t>com</w:t>
      </w:r>
      <w:r>
        <w:rPr>
          <w:spacing w:val="40"/>
        </w:rPr>
        <w:t xml:space="preserve"> </w:t>
      </w:r>
      <w:r>
        <w:t>crachás</w:t>
      </w:r>
      <w:r>
        <w:rPr>
          <w:spacing w:val="40"/>
        </w:rPr>
        <w:t xml:space="preserve"> </w:t>
      </w:r>
      <w:r>
        <w:t>e usando,</w:t>
      </w:r>
      <w:r>
        <w:rPr>
          <w:spacing w:val="40"/>
        </w:rPr>
        <w:t xml:space="preserve"> </w:t>
      </w:r>
      <w:r>
        <w:t>quando</w:t>
      </w:r>
      <w:r>
        <w:rPr>
          <w:spacing w:val="40"/>
        </w:rPr>
        <w:t xml:space="preserve"> </w:t>
      </w:r>
      <w:r>
        <w:t>for</w:t>
      </w:r>
      <w:r>
        <w:rPr>
          <w:spacing w:val="40"/>
        </w:rPr>
        <w:t xml:space="preserve"> </w:t>
      </w:r>
      <w:r>
        <w:t>o</w:t>
      </w:r>
      <w:r>
        <w:rPr>
          <w:spacing w:val="40"/>
        </w:rPr>
        <w:t xml:space="preserve"> </w:t>
      </w:r>
      <w:r>
        <w:t>caso, equipamento de proteção individual (EPI) apropriado.</w:t>
      </w:r>
    </w:p>
    <w:p w14:paraId="69AE7FA1" w14:textId="77777777" w:rsidR="00EE544F" w:rsidRDefault="00EE544F" w:rsidP="00E01A42">
      <w:pPr>
        <w:pStyle w:val="PargrafodaLista"/>
        <w:numPr>
          <w:ilvl w:val="1"/>
          <w:numId w:val="18"/>
        </w:numPr>
        <w:tabs>
          <w:tab w:val="left" w:pos="1134"/>
          <w:tab w:val="left" w:pos="1782"/>
        </w:tabs>
        <w:ind w:left="284" w:right="579" w:firstLine="0"/>
      </w:pPr>
      <w:r>
        <w:t>Manter os empregados sujeitos às normas disciplinares determinadas pela fiscalização do contrato, porém, sem qualquer vínculo empregatício com o EPITACIOLÂNDIA, cabendo à licitante vencedora todos os encargos e obrigações previstas na legislação social e trabalhista em vigor.</w:t>
      </w:r>
    </w:p>
    <w:p w14:paraId="66632185" w14:textId="77777777" w:rsidR="00EE544F" w:rsidRDefault="00EE544F" w:rsidP="00E01A42">
      <w:pPr>
        <w:pStyle w:val="PargrafodaLista"/>
        <w:numPr>
          <w:ilvl w:val="1"/>
          <w:numId w:val="18"/>
        </w:numPr>
        <w:tabs>
          <w:tab w:val="left" w:pos="1134"/>
          <w:tab w:val="left" w:pos="1631"/>
        </w:tabs>
        <w:ind w:left="284" w:right="579" w:firstLine="0"/>
      </w:pPr>
      <w:r>
        <w:t>Adotar todas as providências e assumir todas as obrigações estabelecidas na legislação específica de segurança e acidente do</w:t>
      </w:r>
      <w:r>
        <w:rPr>
          <w:spacing w:val="40"/>
        </w:rPr>
        <w:t xml:space="preserve"> </w:t>
      </w:r>
      <w:r>
        <w:t>trabalho, quando, em ocorrência da espécie,</w:t>
      </w:r>
      <w:r>
        <w:rPr>
          <w:spacing w:val="40"/>
        </w:rPr>
        <w:t xml:space="preserve"> </w:t>
      </w:r>
      <w:r>
        <w:t>forem vítimas os seus técnicos e empregados, no desempenho dos serviços.</w:t>
      </w:r>
    </w:p>
    <w:p w14:paraId="0409E9F3" w14:textId="77777777" w:rsidR="00EE544F" w:rsidRDefault="00EE544F" w:rsidP="00E01A42">
      <w:pPr>
        <w:pStyle w:val="PargrafodaLista"/>
        <w:numPr>
          <w:ilvl w:val="1"/>
          <w:numId w:val="18"/>
        </w:numPr>
        <w:tabs>
          <w:tab w:val="left" w:pos="1134"/>
          <w:tab w:val="left" w:pos="1593"/>
        </w:tabs>
        <w:ind w:left="284" w:right="579" w:firstLine="0"/>
      </w:pPr>
      <w:r>
        <w:t>A</w:t>
      </w:r>
      <w:r>
        <w:rPr>
          <w:spacing w:val="-3"/>
        </w:rPr>
        <w:t xml:space="preserve"> </w:t>
      </w:r>
      <w:r>
        <w:t>inadimplência</w:t>
      </w:r>
      <w:r>
        <w:rPr>
          <w:spacing w:val="-3"/>
        </w:rPr>
        <w:t xml:space="preserve"> </w:t>
      </w:r>
      <w:r>
        <w:t>da</w:t>
      </w:r>
      <w:r>
        <w:rPr>
          <w:spacing w:val="-3"/>
        </w:rPr>
        <w:t xml:space="preserve"> </w:t>
      </w:r>
      <w:r>
        <w:t>Licitante</w:t>
      </w:r>
      <w:r>
        <w:rPr>
          <w:spacing w:val="-5"/>
        </w:rPr>
        <w:t xml:space="preserve"> </w:t>
      </w:r>
      <w:r>
        <w:t>vencedora,</w:t>
      </w:r>
      <w:r>
        <w:rPr>
          <w:spacing w:val="-4"/>
        </w:rPr>
        <w:t xml:space="preserve"> </w:t>
      </w:r>
      <w:r>
        <w:t>com</w:t>
      </w:r>
      <w:r>
        <w:rPr>
          <w:spacing w:val="-4"/>
        </w:rPr>
        <w:t xml:space="preserve"> </w:t>
      </w:r>
      <w:r>
        <w:t>referência</w:t>
      </w:r>
      <w:r>
        <w:rPr>
          <w:spacing w:val="-3"/>
        </w:rPr>
        <w:t xml:space="preserve"> </w:t>
      </w:r>
      <w:r>
        <w:t>aos</w:t>
      </w:r>
      <w:r>
        <w:rPr>
          <w:spacing w:val="-5"/>
        </w:rPr>
        <w:t xml:space="preserve"> </w:t>
      </w:r>
      <w:r>
        <w:t>encargos</w:t>
      </w:r>
      <w:r>
        <w:rPr>
          <w:spacing w:val="-3"/>
        </w:rPr>
        <w:t xml:space="preserve"> </w:t>
      </w:r>
      <w:r>
        <w:t xml:space="preserve">decorrentes do contrato, não transfere a responsabilidade por seu pagamento ao EPITACIOLÂNDIA, nem poderá onerar o objeto desta concorrência, razão pela qual a Licitante vencedora renuncia expressamente a qualquer vínculo de solidariedade, ativa ou passiva, com ao </w:t>
      </w:r>
      <w:r>
        <w:rPr>
          <w:spacing w:val="-2"/>
        </w:rPr>
        <w:t>EPITACIOLÂNDIA.</w:t>
      </w:r>
    </w:p>
    <w:p w14:paraId="0B60C1B5" w14:textId="77777777" w:rsidR="00EE544F" w:rsidRDefault="00EE544F" w:rsidP="00E01A42">
      <w:pPr>
        <w:pStyle w:val="PargrafodaLista"/>
        <w:numPr>
          <w:ilvl w:val="1"/>
          <w:numId w:val="18"/>
        </w:numPr>
        <w:tabs>
          <w:tab w:val="left" w:pos="1134"/>
          <w:tab w:val="left" w:pos="1612"/>
        </w:tabs>
        <w:ind w:left="284" w:right="580" w:firstLine="0"/>
      </w:pPr>
      <w:r>
        <w:t>Verificar</w:t>
      </w:r>
      <w:r>
        <w:rPr>
          <w:spacing w:val="80"/>
        </w:rPr>
        <w:t xml:space="preserve"> </w:t>
      </w:r>
      <w:r>
        <w:t>a</w:t>
      </w:r>
      <w:r>
        <w:rPr>
          <w:spacing w:val="80"/>
        </w:rPr>
        <w:t xml:space="preserve"> </w:t>
      </w:r>
      <w:r>
        <w:t>compatibilização</w:t>
      </w:r>
      <w:r>
        <w:rPr>
          <w:spacing w:val="80"/>
        </w:rPr>
        <w:t xml:space="preserve"> </w:t>
      </w:r>
      <w:r>
        <w:t>dos</w:t>
      </w:r>
      <w:r>
        <w:rPr>
          <w:spacing w:val="80"/>
        </w:rPr>
        <w:t xml:space="preserve"> </w:t>
      </w:r>
      <w:r>
        <w:t>projetos,</w:t>
      </w:r>
      <w:r>
        <w:rPr>
          <w:spacing w:val="80"/>
        </w:rPr>
        <w:t xml:space="preserve"> </w:t>
      </w:r>
      <w:r>
        <w:t>procedendo</w:t>
      </w:r>
      <w:r>
        <w:rPr>
          <w:spacing w:val="80"/>
        </w:rPr>
        <w:t xml:space="preserve"> </w:t>
      </w:r>
      <w:r>
        <w:t>à</w:t>
      </w:r>
      <w:r>
        <w:rPr>
          <w:spacing w:val="80"/>
        </w:rPr>
        <w:t xml:space="preserve"> </w:t>
      </w:r>
      <w:r>
        <w:t>análise</w:t>
      </w:r>
      <w:r>
        <w:rPr>
          <w:spacing w:val="80"/>
        </w:rPr>
        <w:t xml:space="preserve"> </w:t>
      </w:r>
      <w:r>
        <w:t>detalhada dos</w:t>
      </w:r>
      <w:r>
        <w:rPr>
          <w:spacing w:val="40"/>
        </w:rPr>
        <w:t xml:space="preserve"> </w:t>
      </w:r>
      <w:r>
        <w:t>mesmos, oportunidade em que poderá observar interferências entre eles. Quaisquer incompatibilidades deverão ser comunicadas ao EPITACIOLÂNDIA, bem como sanadas de maneira a não comprometer o cronograma dos serviços.</w:t>
      </w:r>
    </w:p>
    <w:p w14:paraId="19F3F999" w14:textId="77777777" w:rsidR="00EE544F" w:rsidRDefault="00EE544F" w:rsidP="00E01A42">
      <w:pPr>
        <w:pStyle w:val="PargrafodaLista"/>
        <w:numPr>
          <w:ilvl w:val="1"/>
          <w:numId w:val="18"/>
        </w:numPr>
        <w:tabs>
          <w:tab w:val="left" w:pos="1134"/>
          <w:tab w:val="left" w:pos="1607"/>
        </w:tabs>
        <w:spacing w:before="1"/>
        <w:ind w:left="284" w:right="580" w:firstLine="0"/>
      </w:pPr>
      <w:r>
        <w:t>Assumir</w:t>
      </w:r>
      <w:r>
        <w:rPr>
          <w:spacing w:val="80"/>
          <w:w w:val="150"/>
        </w:rPr>
        <w:t xml:space="preserve"> </w:t>
      </w:r>
      <w:r>
        <w:t>inteira</w:t>
      </w:r>
      <w:r>
        <w:rPr>
          <w:spacing w:val="80"/>
          <w:w w:val="150"/>
        </w:rPr>
        <w:t xml:space="preserve"> </w:t>
      </w:r>
      <w:r>
        <w:t>e</w:t>
      </w:r>
      <w:r>
        <w:rPr>
          <w:spacing w:val="80"/>
          <w:w w:val="150"/>
        </w:rPr>
        <w:t xml:space="preserve"> </w:t>
      </w:r>
      <w:r>
        <w:t>total</w:t>
      </w:r>
      <w:r>
        <w:rPr>
          <w:spacing w:val="80"/>
          <w:w w:val="150"/>
        </w:rPr>
        <w:t xml:space="preserve"> </w:t>
      </w:r>
      <w:r>
        <w:t>responsabilidade</w:t>
      </w:r>
      <w:r>
        <w:rPr>
          <w:spacing w:val="80"/>
          <w:w w:val="150"/>
        </w:rPr>
        <w:t xml:space="preserve"> </w:t>
      </w:r>
      <w:r>
        <w:t>pela</w:t>
      </w:r>
      <w:r>
        <w:rPr>
          <w:spacing w:val="80"/>
          <w:w w:val="150"/>
        </w:rPr>
        <w:t xml:space="preserve"> </w:t>
      </w:r>
      <w:r>
        <w:t>execução</w:t>
      </w:r>
      <w:r>
        <w:rPr>
          <w:spacing w:val="80"/>
          <w:w w:val="150"/>
        </w:rPr>
        <w:t xml:space="preserve"> </w:t>
      </w:r>
      <w:r>
        <w:t>dos</w:t>
      </w:r>
      <w:r>
        <w:rPr>
          <w:spacing w:val="80"/>
          <w:w w:val="150"/>
        </w:rPr>
        <w:t xml:space="preserve"> </w:t>
      </w:r>
      <w:r>
        <w:t>serviços,</w:t>
      </w:r>
      <w:r>
        <w:rPr>
          <w:spacing w:val="40"/>
        </w:rPr>
        <w:t xml:space="preserve"> </w:t>
      </w:r>
      <w:r>
        <w:t>pela</w:t>
      </w:r>
      <w:r>
        <w:rPr>
          <w:spacing w:val="80"/>
        </w:rPr>
        <w:t xml:space="preserve"> </w:t>
      </w:r>
      <w:r>
        <w:t>resistência, estanqueidade e estabilidade de todas as estruturas a executar.</w:t>
      </w:r>
    </w:p>
    <w:p w14:paraId="3FBB28F1" w14:textId="77777777" w:rsidR="00EE544F" w:rsidRDefault="00EE544F" w:rsidP="00E01A42">
      <w:pPr>
        <w:pStyle w:val="PargrafodaLista"/>
        <w:numPr>
          <w:ilvl w:val="1"/>
          <w:numId w:val="18"/>
        </w:numPr>
        <w:tabs>
          <w:tab w:val="left" w:pos="1134"/>
          <w:tab w:val="left" w:pos="1703"/>
        </w:tabs>
        <w:ind w:left="284" w:right="578" w:firstLine="0"/>
      </w:pPr>
      <w:r>
        <w:t>Reparar, corrigir, remover, reconstruir ou substituir, às suas expensas, no total ou</w:t>
      </w:r>
      <w:r>
        <w:rPr>
          <w:spacing w:val="-2"/>
        </w:rPr>
        <w:t xml:space="preserve"> </w:t>
      </w:r>
      <w:r>
        <w:t>em</w:t>
      </w:r>
      <w:r>
        <w:rPr>
          <w:spacing w:val="-1"/>
        </w:rPr>
        <w:t xml:space="preserve"> </w:t>
      </w:r>
      <w:r>
        <w:t>parte,</w:t>
      </w:r>
      <w:r>
        <w:rPr>
          <w:spacing w:val="-3"/>
        </w:rPr>
        <w:t xml:space="preserve"> </w:t>
      </w:r>
      <w:r>
        <w:t>os</w:t>
      </w:r>
      <w:r>
        <w:rPr>
          <w:spacing w:val="-2"/>
        </w:rPr>
        <w:t xml:space="preserve"> </w:t>
      </w:r>
      <w:r>
        <w:t>serviços</w:t>
      </w:r>
      <w:r>
        <w:rPr>
          <w:spacing w:val="-4"/>
        </w:rPr>
        <w:t xml:space="preserve"> </w:t>
      </w:r>
      <w:r>
        <w:t>efetuados</w:t>
      </w:r>
      <w:r>
        <w:rPr>
          <w:spacing w:val="-4"/>
        </w:rPr>
        <w:t xml:space="preserve"> </w:t>
      </w:r>
      <w:r>
        <w:t>em</w:t>
      </w:r>
      <w:r>
        <w:rPr>
          <w:spacing w:val="-1"/>
        </w:rPr>
        <w:t xml:space="preserve"> </w:t>
      </w:r>
      <w:r>
        <w:t>que</w:t>
      </w:r>
      <w:r>
        <w:rPr>
          <w:spacing w:val="-2"/>
        </w:rPr>
        <w:t xml:space="preserve"> </w:t>
      </w:r>
      <w:r>
        <w:t>se</w:t>
      </w:r>
      <w:r>
        <w:rPr>
          <w:spacing w:val="-2"/>
        </w:rPr>
        <w:t xml:space="preserve"> </w:t>
      </w:r>
      <w:r>
        <w:t>verifiquem</w:t>
      </w:r>
      <w:r>
        <w:rPr>
          <w:spacing w:val="-1"/>
        </w:rPr>
        <w:t xml:space="preserve"> </w:t>
      </w:r>
      <w:r>
        <w:t>vícios,</w:t>
      </w:r>
      <w:r>
        <w:rPr>
          <w:spacing w:val="-1"/>
        </w:rPr>
        <w:t xml:space="preserve"> </w:t>
      </w:r>
      <w:r>
        <w:t>defeitos</w:t>
      </w:r>
      <w:r>
        <w:rPr>
          <w:spacing w:val="-4"/>
        </w:rPr>
        <w:t xml:space="preserve"> </w:t>
      </w:r>
      <w:r>
        <w:t>ou</w:t>
      </w:r>
      <w:r>
        <w:rPr>
          <w:spacing w:val="-2"/>
        </w:rPr>
        <w:t xml:space="preserve"> </w:t>
      </w:r>
      <w:r>
        <w:t>incorreções resultantes da execução</w:t>
      </w:r>
      <w:r>
        <w:rPr>
          <w:spacing w:val="-2"/>
        </w:rPr>
        <w:t xml:space="preserve"> </w:t>
      </w:r>
      <w:r>
        <w:t>ou dos</w:t>
      </w:r>
      <w:r>
        <w:rPr>
          <w:spacing w:val="-1"/>
        </w:rPr>
        <w:t xml:space="preserve"> </w:t>
      </w:r>
      <w:r>
        <w:t>materiais utilizados, no prazo</w:t>
      </w:r>
      <w:r>
        <w:rPr>
          <w:spacing w:val="-2"/>
        </w:rPr>
        <w:t xml:space="preserve"> </w:t>
      </w:r>
      <w:r>
        <w:t>máximo</w:t>
      </w:r>
      <w:r>
        <w:rPr>
          <w:spacing w:val="-2"/>
        </w:rPr>
        <w:t xml:space="preserve"> </w:t>
      </w:r>
      <w:r>
        <w:t>de</w:t>
      </w:r>
      <w:r>
        <w:rPr>
          <w:spacing w:val="-2"/>
        </w:rPr>
        <w:t xml:space="preserve"> </w:t>
      </w:r>
      <w:r>
        <w:t>5 (cinco)</w:t>
      </w:r>
      <w:r>
        <w:rPr>
          <w:spacing w:val="-1"/>
        </w:rPr>
        <w:t xml:space="preserve"> </w:t>
      </w:r>
      <w:r>
        <w:t xml:space="preserve">dias, contados da ciência pela Licitante vencedora, ou no prazo para tanto estabelecido pela </w:t>
      </w:r>
      <w:r>
        <w:rPr>
          <w:spacing w:val="-2"/>
        </w:rPr>
        <w:t>fiscalização.</w:t>
      </w:r>
    </w:p>
    <w:p w14:paraId="5F8C54FD" w14:textId="11C507F7" w:rsidR="00EE544F" w:rsidRDefault="00EE544F" w:rsidP="00C26991">
      <w:pPr>
        <w:pStyle w:val="PargrafodaLista"/>
        <w:numPr>
          <w:ilvl w:val="1"/>
          <w:numId w:val="18"/>
        </w:numPr>
        <w:tabs>
          <w:tab w:val="left" w:pos="1134"/>
          <w:tab w:val="left" w:pos="1693"/>
        </w:tabs>
        <w:ind w:left="284" w:right="579" w:firstLine="0"/>
      </w:pPr>
      <w:r>
        <w:t>Desenvolver atividades em mais de um turno de serviços, seja durante os dias úteis,</w:t>
      </w:r>
      <w:r>
        <w:rPr>
          <w:spacing w:val="33"/>
        </w:rPr>
        <w:t xml:space="preserve"> </w:t>
      </w:r>
      <w:r>
        <w:t>nos</w:t>
      </w:r>
      <w:r>
        <w:rPr>
          <w:spacing w:val="30"/>
        </w:rPr>
        <w:t xml:space="preserve"> </w:t>
      </w:r>
      <w:r>
        <w:t>finais</w:t>
      </w:r>
      <w:r>
        <w:rPr>
          <w:spacing w:val="35"/>
        </w:rPr>
        <w:t xml:space="preserve"> </w:t>
      </w:r>
      <w:r>
        <w:t>de</w:t>
      </w:r>
      <w:r>
        <w:rPr>
          <w:spacing w:val="31"/>
        </w:rPr>
        <w:t xml:space="preserve"> </w:t>
      </w:r>
      <w:r>
        <w:t>semana</w:t>
      </w:r>
      <w:r>
        <w:rPr>
          <w:spacing w:val="34"/>
        </w:rPr>
        <w:t xml:space="preserve"> </w:t>
      </w:r>
      <w:r>
        <w:t>ou</w:t>
      </w:r>
      <w:r>
        <w:rPr>
          <w:spacing w:val="31"/>
        </w:rPr>
        <w:t xml:space="preserve"> </w:t>
      </w:r>
      <w:r>
        <w:t>nos</w:t>
      </w:r>
      <w:r>
        <w:rPr>
          <w:spacing w:val="30"/>
        </w:rPr>
        <w:t xml:space="preserve"> </w:t>
      </w:r>
      <w:r>
        <w:t>feriados,</w:t>
      </w:r>
      <w:r>
        <w:rPr>
          <w:spacing w:val="33"/>
        </w:rPr>
        <w:t xml:space="preserve"> </w:t>
      </w:r>
      <w:r>
        <w:t>sempre</w:t>
      </w:r>
      <w:r>
        <w:rPr>
          <w:spacing w:val="32"/>
        </w:rPr>
        <w:t xml:space="preserve"> </w:t>
      </w:r>
      <w:r>
        <w:t>que</w:t>
      </w:r>
      <w:r>
        <w:rPr>
          <w:spacing w:val="32"/>
        </w:rPr>
        <w:t xml:space="preserve"> </w:t>
      </w:r>
      <w:r>
        <w:t>se</w:t>
      </w:r>
      <w:r>
        <w:rPr>
          <w:spacing w:val="29"/>
        </w:rPr>
        <w:t xml:space="preserve"> </w:t>
      </w:r>
      <w:r>
        <w:t>fizer</w:t>
      </w:r>
      <w:r>
        <w:rPr>
          <w:spacing w:val="33"/>
        </w:rPr>
        <w:t xml:space="preserve"> </w:t>
      </w:r>
      <w:r>
        <w:t>necessário,</w:t>
      </w:r>
      <w:r>
        <w:rPr>
          <w:spacing w:val="33"/>
        </w:rPr>
        <w:t xml:space="preserve"> </w:t>
      </w:r>
      <w:r>
        <w:t>com</w:t>
      </w:r>
      <w:r>
        <w:rPr>
          <w:spacing w:val="33"/>
        </w:rPr>
        <w:t xml:space="preserve"> </w:t>
      </w:r>
      <w:r>
        <w:t>o</w:t>
      </w:r>
      <w:r w:rsidR="00C26991">
        <w:t xml:space="preserve"> </w:t>
      </w:r>
      <w:r>
        <w:t>propósito de manter, recuperar ou antecipar etapas do cronograma físico dos serviços,</w:t>
      </w:r>
      <w:r w:rsidRPr="00C26991">
        <w:rPr>
          <w:spacing w:val="40"/>
        </w:rPr>
        <w:t xml:space="preserve"> </w:t>
      </w:r>
      <w:r>
        <w:t>a fim de garantir o cumprimento do prazo total de execução estabelecido.</w:t>
      </w:r>
    </w:p>
    <w:p w14:paraId="25A55AEF" w14:textId="77777777" w:rsidR="00EE544F" w:rsidRDefault="00EE544F" w:rsidP="00E01A42">
      <w:pPr>
        <w:pStyle w:val="PargrafodaLista"/>
        <w:numPr>
          <w:ilvl w:val="1"/>
          <w:numId w:val="18"/>
        </w:numPr>
        <w:tabs>
          <w:tab w:val="left" w:pos="1134"/>
          <w:tab w:val="left" w:pos="1662"/>
        </w:tabs>
        <w:ind w:left="284" w:right="582" w:firstLine="0"/>
      </w:pPr>
      <w:r>
        <w:t>Submeter à fiscalização as</w:t>
      </w:r>
      <w:r>
        <w:rPr>
          <w:spacing w:val="-1"/>
        </w:rPr>
        <w:t xml:space="preserve"> </w:t>
      </w:r>
      <w:r>
        <w:t>amostras de</w:t>
      </w:r>
      <w:r>
        <w:rPr>
          <w:spacing w:val="-1"/>
        </w:rPr>
        <w:t xml:space="preserve"> </w:t>
      </w:r>
      <w:r>
        <w:t>todos os materiais a</w:t>
      </w:r>
      <w:r>
        <w:rPr>
          <w:spacing w:val="-1"/>
        </w:rPr>
        <w:t xml:space="preserve"> </w:t>
      </w:r>
      <w:r>
        <w:t>serem empregados nos serviços ante s da sua execução.</w:t>
      </w:r>
    </w:p>
    <w:p w14:paraId="539E4150" w14:textId="77777777" w:rsidR="00EE544F" w:rsidRDefault="00EE544F" w:rsidP="00E01A42">
      <w:pPr>
        <w:pStyle w:val="PargrafodaLista"/>
        <w:numPr>
          <w:ilvl w:val="1"/>
          <w:numId w:val="18"/>
        </w:numPr>
        <w:tabs>
          <w:tab w:val="left" w:pos="1134"/>
          <w:tab w:val="left" w:pos="1664"/>
        </w:tabs>
        <w:ind w:left="284" w:right="576" w:firstLine="0"/>
      </w:pPr>
      <w:r>
        <w:t>A contratada deverá fornecer mensalmente todos os ensaios (cópias) e/ou documentações</w:t>
      </w:r>
      <w:r>
        <w:rPr>
          <w:spacing w:val="-1"/>
        </w:rPr>
        <w:t xml:space="preserve"> </w:t>
      </w:r>
      <w:r>
        <w:t>produzidos</w:t>
      </w:r>
      <w:r>
        <w:rPr>
          <w:spacing w:val="-1"/>
        </w:rPr>
        <w:t xml:space="preserve"> </w:t>
      </w:r>
      <w:r>
        <w:t>na</w:t>
      </w:r>
      <w:r>
        <w:rPr>
          <w:spacing w:val="-2"/>
        </w:rPr>
        <w:t xml:space="preserve"> </w:t>
      </w:r>
      <w:r>
        <w:t>obra.</w:t>
      </w:r>
      <w:r>
        <w:rPr>
          <w:spacing w:val="-3"/>
        </w:rPr>
        <w:t xml:space="preserve"> </w:t>
      </w:r>
      <w:r>
        <w:t>Fornecer</w:t>
      </w:r>
      <w:r>
        <w:rPr>
          <w:spacing w:val="-1"/>
        </w:rPr>
        <w:t xml:space="preserve"> </w:t>
      </w:r>
      <w:r>
        <w:t>por</w:t>
      </w:r>
      <w:r>
        <w:rPr>
          <w:spacing w:val="-1"/>
        </w:rPr>
        <w:t xml:space="preserve"> </w:t>
      </w:r>
      <w:r>
        <w:t>meio</w:t>
      </w:r>
      <w:r>
        <w:rPr>
          <w:spacing w:val="-2"/>
        </w:rPr>
        <w:t xml:space="preserve"> </w:t>
      </w:r>
      <w:r>
        <w:t>digital</w:t>
      </w:r>
      <w:r>
        <w:rPr>
          <w:spacing w:val="-3"/>
        </w:rPr>
        <w:t xml:space="preserve"> </w:t>
      </w:r>
      <w:r>
        <w:t>e físico,</w:t>
      </w:r>
      <w:r>
        <w:rPr>
          <w:spacing w:val="-1"/>
        </w:rPr>
        <w:t xml:space="preserve"> </w:t>
      </w:r>
      <w:r>
        <w:t>assinado</w:t>
      </w:r>
      <w:r>
        <w:rPr>
          <w:spacing w:val="-2"/>
        </w:rPr>
        <w:t xml:space="preserve"> </w:t>
      </w:r>
      <w:r>
        <w:t>por</w:t>
      </w:r>
      <w:r>
        <w:rPr>
          <w:spacing w:val="-1"/>
        </w:rPr>
        <w:t xml:space="preserve"> </w:t>
      </w:r>
      <w:r>
        <w:t>seu corpo técnico.</w:t>
      </w:r>
    </w:p>
    <w:p w14:paraId="793C86A1" w14:textId="77777777" w:rsidR="00EE544F" w:rsidRDefault="00EE544F" w:rsidP="00E01A42">
      <w:pPr>
        <w:pStyle w:val="PargrafodaLista"/>
        <w:numPr>
          <w:ilvl w:val="1"/>
          <w:numId w:val="18"/>
        </w:numPr>
        <w:tabs>
          <w:tab w:val="left" w:pos="1134"/>
          <w:tab w:val="left" w:pos="1660"/>
        </w:tabs>
        <w:ind w:left="284" w:right="581" w:firstLine="0"/>
      </w:pPr>
      <w:r>
        <w:t>Após o julgamento das propostas, o licitante vencedor deverá reelaborar e apresentar à administração pública, por meio eletrônico, o Quadro 01, referentes à Cronograma Físico Financeiro.</w:t>
      </w:r>
    </w:p>
    <w:p w14:paraId="2205D643" w14:textId="77777777" w:rsidR="00EE544F" w:rsidRDefault="00EE544F" w:rsidP="00E01A42">
      <w:pPr>
        <w:pStyle w:val="PargrafodaLista"/>
        <w:numPr>
          <w:ilvl w:val="1"/>
          <w:numId w:val="18"/>
        </w:numPr>
        <w:tabs>
          <w:tab w:val="left" w:pos="1134"/>
          <w:tab w:val="left" w:pos="1681"/>
        </w:tabs>
        <w:ind w:left="284" w:right="581" w:firstLine="0"/>
      </w:pPr>
      <w:r>
        <w:t xml:space="preserve">Prestar esclarecimentos ao EPITACIOLÂNDIA sobre eventuais atos ou fatos noticiados </w:t>
      </w:r>
      <w:r>
        <w:lastRenderedPageBreak/>
        <w:t>que a envolva, independente de solicitação.</w:t>
      </w:r>
    </w:p>
    <w:p w14:paraId="54F980E9" w14:textId="77777777" w:rsidR="00EE544F" w:rsidRDefault="00EE544F" w:rsidP="00E01A42">
      <w:pPr>
        <w:pStyle w:val="PargrafodaLista"/>
        <w:numPr>
          <w:ilvl w:val="1"/>
          <w:numId w:val="18"/>
        </w:numPr>
        <w:tabs>
          <w:tab w:val="left" w:pos="1134"/>
          <w:tab w:val="left" w:pos="1684"/>
        </w:tabs>
        <w:spacing w:before="1"/>
        <w:ind w:left="284" w:right="578" w:firstLine="0"/>
      </w:pPr>
      <w:r>
        <w:t>Quando da contratação de profissionais para serem vinculados ao contrato que será celebrado como o EPITACIOLÂNDIA, a empresa vencedora deverá cumprir as exigências Sindicais e/ou de Conselhos Profissionais, quanto aos valores mínimos de salários estabelecidos para a categoria profissional correspondente.</w:t>
      </w:r>
    </w:p>
    <w:p w14:paraId="02D349CF" w14:textId="77777777" w:rsidR="00EE544F" w:rsidRDefault="00EE544F" w:rsidP="00E01A42">
      <w:pPr>
        <w:pStyle w:val="PargrafodaLista"/>
        <w:numPr>
          <w:ilvl w:val="1"/>
          <w:numId w:val="18"/>
        </w:numPr>
        <w:tabs>
          <w:tab w:val="left" w:pos="1134"/>
          <w:tab w:val="left" w:pos="1862"/>
        </w:tabs>
        <w:ind w:left="284" w:right="580" w:firstLine="0"/>
      </w:pPr>
      <w:r>
        <w:t>Fornecer mensalmente declaração por escrito de que estão cumprindo integralmente com todas as obrigações trabalhistas e previdenciárias decorrentes deste contrato, de acordo com o disposto no art.50, da Lei nº 14.133/2021 conforme a seguir:</w:t>
      </w:r>
    </w:p>
    <w:p w14:paraId="21503C7A" w14:textId="77777777" w:rsidR="00EE544F" w:rsidRDefault="00EE544F" w:rsidP="00E01A42">
      <w:pPr>
        <w:pStyle w:val="PargrafodaLista"/>
        <w:numPr>
          <w:ilvl w:val="1"/>
          <w:numId w:val="18"/>
        </w:numPr>
        <w:tabs>
          <w:tab w:val="left" w:pos="1134"/>
          <w:tab w:val="left" w:pos="1662"/>
        </w:tabs>
        <w:ind w:left="284" w:right="582" w:firstLine="0"/>
      </w:pPr>
      <w:r>
        <w:t>Abster-se de veicular publicidade ou qualquer outra informação acerca das atividades objeto desta licitação, sem prévia autorização do EPITACIOLÂNDIA.</w:t>
      </w:r>
    </w:p>
    <w:p w14:paraId="1E2CC780" w14:textId="77777777" w:rsidR="00EE544F" w:rsidRDefault="00EE544F" w:rsidP="00E01A42">
      <w:pPr>
        <w:pStyle w:val="PargrafodaLista"/>
        <w:numPr>
          <w:ilvl w:val="1"/>
          <w:numId w:val="18"/>
        </w:numPr>
        <w:tabs>
          <w:tab w:val="left" w:pos="1134"/>
          <w:tab w:val="left" w:pos="1607"/>
        </w:tabs>
        <w:ind w:left="284" w:right="579" w:firstLine="0"/>
      </w:pPr>
      <w:r>
        <w:t>A Contratada deverá utilizar materiais (areia, argila, madeira, brita, betume, etc.) somente de áreas licenciadas ou cadastradas junto ao órgão ambiental responsável,</w:t>
      </w:r>
      <w:r>
        <w:rPr>
          <w:spacing w:val="40"/>
        </w:rPr>
        <w:t xml:space="preserve"> </w:t>
      </w:r>
      <w:r>
        <w:t>em observância à Resolução CONAMA nº 237/1997, como também se coaduna com o estabelecido com o art. 3º, inciso IX, da Instrução Normativa – MPOG nº 01, de 19 de janeiro de 2010.</w:t>
      </w:r>
    </w:p>
    <w:p w14:paraId="3FAA2AFC" w14:textId="77777777" w:rsidR="00C26991" w:rsidRDefault="00C26991" w:rsidP="00C26991">
      <w:pPr>
        <w:pStyle w:val="PargrafodaLista"/>
        <w:tabs>
          <w:tab w:val="left" w:pos="1134"/>
          <w:tab w:val="left" w:pos="1607"/>
        </w:tabs>
        <w:ind w:left="284" w:right="579"/>
      </w:pPr>
    </w:p>
    <w:p w14:paraId="191741C7" w14:textId="77777777" w:rsidR="00EE544F" w:rsidRDefault="00EE544F" w:rsidP="00B6781D">
      <w:pPr>
        <w:pStyle w:val="PargrafodaLista"/>
        <w:numPr>
          <w:ilvl w:val="0"/>
          <w:numId w:val="48"/>
        </w:numPr>
        <w:pBdr>
          <w:bottom w:val="single" w:sz="4" w:space="1" w:color="auto"/>
        </w:pBdr>
        <w:tabs>
          <w:tab w:val="left" w:pos="1332"/>
        </w:tabs>
        <w:spacing w:line="252" w:lineRule="exact"/>
        <w:ind w:left="284" w:firstLine="0"/>
        <w:rPr>
          <w:rFonts w:ascii="Arial" w:hAnsi="Arial"/>
          <w:b/>
        </w:rPr>
      </w:pPr>
      <w:r>
        <w:rPr>
          <w:rFonts w:ascii="Arial" w:hAnsi="Arial"/>
          <w:b/>
        </w:rPr>
        <w:t>OBRIGAÇÕES</w:t>
      </w:r>
      <w:r>
        <w:rPr>
          <w:rFonts w:ascii="Arial" w:hAnsi="Arial"/>
          <w:b/>
          <w:spacing w:val="-4"/>
        </w:rPr>
        <w:t xml:space="preserve"> </w:t>
      </w:r>
      <w:r>
        <w:rPr>
          <w:rFonts w:ascii="Arial" w:hAnsi="Arial"/>
          <w:b/>
        </w:rPr>
        <w:t>DO</w:t>
      </w:r>
      <w:r>
        <w:rPr>
          <w:rFonts w:ascii="Arial" w:hAnsi="Arial"/>
          <w:b/>
          <w:spacing w:val="5"/>
        </w:rPr>
        <w:t xml:space="preserve"> </w:t>
      </w:r>
      <w:r>
        <w:rPr>
          <w:rFonts w:ascii="Arial" w:hAnsi="Arial"/>
          <w:b/>
          <w:spacing w:val="-2"/>
        </w:rPr>
        <w:t>CONTRATANTE</w:t>
      </w:r>
    </w:p>
    <w:p w14:paraId="2C4322C5" w14:textId="77777777" w:rsidR="00EE544F" w:rsidRDefault="00EE544F" w:rsidP="00E01A42">
      <w:pPr>
        <w:pStyle w:val="PargrafodaLista"/>
        <w:numPr>
          <w:ilvl w:val="1"/>
          <w:numId w:val="17"/>
        </w:numPr>
        <w:tabs>
          <w:tab w:val="left" w:pos="1501"/>
        </w:tabs>
        <w:ind w:left="284" w:right="581" w:firstLine="0"/>
      </w:pPr>
      <w:r>
        <w:t>O CONTRATANTE deverá, a seu critério, e através de Servidor ou de pessoas previamente designadas, exercer ampla, irrestrita e permanente fiscalização da execução do contrato:</w:t>
      </w:r>
    </w:p>
    <w:p w14:paraId="2699B13D" w14:textId="77777777" w:rsidR="00EE544F" w:rsidRDefault="00EE544F" w:rsidP="00E01A42">
      <w:pPr>
        <w:pStyle w:val="PargrafodaLista"/>
        <w:numPr>
          <w:ilvl w:val="2"/>
          <w:numId w:val="17"/>
        </w:numPr>
        <w:tabs>
          <w:tab w:val="left" w:pos="1696"/>
        </w:tabs>
        <w:ind w:left="284" w:right="580" w:firstLine="0"/>
      </w:pPr>
      <w:r>
        <w:t>O Contratante observará o fiel cumprimento das exigências constantes deste Termo, o que não exclui e nem diminui a responsabilidade da Contratada com a execução, fiscalização e supervisão dos serviços por pessoas habilitadas;</w:t>
      </w:r>
    </w:p>
    <w:p w14:paraId="71314A8C" w14:textId="77777777" w:rsidR="00EE544F" w:rsidRDefault="00EE544F" w:rsidP="00E01A42">
      <w:pPr>
        <w:pStyle w:val="PargrafodaLista"/>
        <w:numPr>
          <w:ilvl w:val="2"/>
          <w:numId w:val="17"/>
        </w:numPr>
        <w:tabs>
          <w:tab w:val="left" w:pos="1687"/>
        </w:tabs>
        <w:spacing w:before="1"/>
        <w:ind w:left="284" w:right="576" w:firstLine="0"/>
      </w:pPr>
      <w:r>
        <w:t>Documentar as ocorrências havidas no decorrer da execução do contrato, em registro próprio;</w:t>
      </w:r>
    </w:p>
    <w:p w14:paraId="0B05D174" w14:textId="77777777" w:rsidR="00EE544F" w:rsidRDefault="00EE544F" w:rsidP="00E01A42">
      <w:pPr>
        <w:pStyle w:val="PargrafodaLista"/>
        <w:numPr>
          <w:ilvl w:val="2"/>
          <w:numId w:val="17"/>
        </w:numPr>
        <w:tabs>
          <w:tab w:val="left" w:pos="1689"/>
        </w:tabs>
        <w:spacing w:line="251" w:lineRule="exact"/>
        <w:ind w:left="284" w:firstLine="0"/>
      </w:pPr>
      <w:r>
        <w:t>Fiscalizar</w:t>
      </w:r>
      <w:r>
        <w:rPr>
          <w:spacing w:val="31"/>
        </w:rPr>
        <w:t xml:space="preserve"> </w:t>
      </w:r>
      <w:r>
        <w:t>o</w:t>
      </w:r>
      <w:r>
        <w:rPr>
          <w:spacing w:val="28"/>
        </w:rPr>
        <w:t xml:space="preserve"> </w:t>
      </w:r>
      <w:r>
        <w:t>cumprimento</w:t>
      </w:r>
      <w:r>
        <w:rPr>
          <w:spacing w:val="29"/>
        </w:rPr>
        <w:t xml:space="preserve"> </w:t>
      </w:r>
      <w:r>
        <w:t>das</w:t>
      </w:r>
      <w:r>
        <w:rPr>
          <w:spacing w:val="28"/>
        </w:rPr>
        <w:t xml:space="preserve"> </w:t>
      </w:r>
      <w:r>
        <w:t>obrigações</w:t>
      </w:r>
      <w:r>
        <w:rPr>
          <w:spacing w:val="32"/>
        </w:rPr>
        <w:t xml:space="preserve"> </w:t>
      </w:r>
      <w:r>
        <w:t>e</w:t>
      </w:r>
      <w:r>
        <w:rPr>
          <w:spacing w:val="28"/>
        </w:rPr>
        <w:t xml:space="preserve"> </w:t>
      </w:r>
      <w:r>
        <w:t>encargos</w:t>
      </w:r>
      <w:r>
        <w:rPr>
          <w:spacing w:val="29"/>
        </w:rPr>
        <w:t xml:space="preserve"> </w:t>
      </w:r>
      <w:r>
        <w:t>sociais</w:t>
      </w:r>
      <w:r>
        <w:rPr>
          <w:spacing w:val="28"/>
        </w:rPr>
        <w:t xml:space="preserve"> </w:t>
      </w:r>
      <w:r>
        <w:t>e</w:t>
      </w:r>
      <w:r>
        <w:rPr>
          <w:spacing w:val="29"/>
        </w:rPr>
        <w:t xml:space="preserve"> </w:t>
      </w:r>
      <w:r>
        <w:t>trabalhistas</w:t>
      </w:r>
      <w:r>
        <w:rPr>
          <w:spacing w:val="29"/>
        </w:rPr>
        <w:t xml:space="preserve"> </w:t>
      </w:r>
      <w:r>
        <w:rPr>
          <w:spacing w:val="-5"/>
        </w:rPr>
        <w:t>da</w:t>
      </w:r>
    </w:p>
    <w:p w14:paraId="7940F487" w14:textId="77777777" w:rsidR="00EE544F" w:rsidRDefault="00EE544F" w:rsidP="00EE544F">
      <w:pPr>
        <w:pStyle w:val="Corpodetexto"/>
        <w:spacing w:before="25"/>
        <w:ind w:left="284"/>
      </w:pPr>
    </w:p>
    <w:p w14:paraId="4BF1D162" w14:textId="77777777" w:rsidR="00EE544F" w:rsidRDefault="00EE544F" w:rsidP="00EE544F">
      <w:pPr>
        <w:pStyle w:val="Corpodetexto"/>
        <w:spacing w:line="252" w:lineRule="exact"/>
        <w:ind w:left="284"/>
        <w:jc w:val="both"/>
      </w:pPr>
      <w:r>
        <w:t>CONTRATADA,</w:t>
      </w:r>
      <w:r>
        <w:rPr>
          <w:spacing w:val="-2"/>
        </w:rPr>
        <w:t xml:space="preserve"> </w:t>
      </w:r>
      <w:r>
        <w:t>no</w:t>
      </w:r>
      <w:r>
        <w:rPr>
          <w:spacing w:val="-4"/>
        </w:rPr>
        <w:t xml:space="preserve"> </w:t>
      </w:r>
      <w:r>
        <w:t>que</w:t>
      </w:r>
      <w:r>
        <w:rPr>
          <w:spacing w:val="-8"/>
        </w:rPr>
        <w:t xml:space="preserve"> </w:t>
      </w:r>
      <w:r>
        <w:t>se</w:t>
      </w:r>
      <w:r>
        <w:rPr>
          <w:spacing w:val="-4"/>
        </w:rPr>
        <w:t xml:space="preserve"> </w:t>
      </w:r>
      <w:r>
        <w:t>refere</w:t>
      </w:r>
      <w:r>
        <w:rPr>
          <w:spacing w:val="-5"/>
        </w:rPr>
        <w:t xml:space="preserve"> </w:t>
      </w:r>
      <w:r>
        <w:t>à</w:t>
      </w:r>
      <w:r>
        <w:rPr>
          <w:spacing w:val="-4"/>
        </w:rPr>
        <w:t xml:space="preserve"> </w:t>
      </w:r>
      <w:r>
        <w:t>execução</w:t>
      </w:r>
      <w:r>
        <w:rPr>
          <w:spacing w:val="-4"/>
        </w:rPr>
        <w:t xml:space="preserve"> </w:t>
      </w:r>
      <w:r>
        <w:t>do</w:t>
      </w:r>
      <w:r>
        <w:rPr>
          <w:spacing w:val="-7"/>
        </w:rPr>
        <w:t xml:space="preserve"> </w:t>
      </w:r>
      <w:r>
        <w:rPr>
          <w:spacing w:val="-2"/>
        </w:rPr>
        <w:t>contrato;</w:t>
      </w:r>
    </w:p>
    <w:p w14:paraId="16FA7DA3" w14:textId="77777777" w:rsidR="00EE544F" w:rsidRDefault="00EE544F" w:rsidP="00E01A42">
      <w:pPr>
        <w:pStyle w:val="PargrafodaLista"/>
        <w:numPr>
          <w:ilvl w:val="2"/>
          <w:numId w:val="17"/>
        </w:numPr>
        <w:tabs>
          <w:tab w:val="left" w:pos="1669"/>
        </w:tabs>
        <w:ind w:left="284" w:right="575" w:firstLine="0"/>
      </w:pPr>
      <w:r>
        <w:t>Assinar de forma legível, por extenso ou rubricado com carimbo, o recebimento dos serviços prestados, após a comprovação, teste e aceitação num prazo máximo de 24 horas após a entrega;</w:t>
      </w:r>
    </w:p>
    <w:p w14:paraId="22B2924F" w14:textId="77777777" w:rsidR="00EE544F" w:rsidRDefault="00EE544F" w:rsidP="00E01A42">
      <w:pPr>
        <w:pStyle w:val="PargrafodaLista"/>
        <w:numPr>
          <w:ilvl w:val="2"/>
          <w:numId w:val="17"/>
        </w:numPr>
        <w:tabs>
          <w:tab w:val="left" w:pos="1747"/>
        </w:tabs>
        <w:ind w:left="284" w:right="577" w:firstLine="0"/>
      </w:pPr>
      <w:r>
        <w:t>Realizar a qualquer tempo e a seu critério, orçamentos</w:t>
      </w:r>
      <w:r>
        <w:rPr>
          <w:spacing w:val="40"/>
        </w:rPr>
        <w:t xml:space="preserve"> </w:t>
      </w:r>
      <w:r>
        <w:t>paralelos</w:t>
      </w:r>
      <w:r>
        <w:rPr>
          <w:spacing w:val="40"/>
        </w:rPr>
        <w:t xml:space="preserve"> </w:t>
      </w:r>
      <w:r>
        <w:t>ao apresentado</w:t>
      </w:r>
      <w:r>
        <w:rPr>
          <w:spacing w:val="40"/>
        </w:rPr>
        <w:t xml:space="preserve"> </w:t>
      </w:r>
      <w:r>
        <w:t>pela Contratada, a fim de resguardar tanto o Contratante quanto a Contratada quanto à lisura dos respectivos orçamentos;</w:t>
      </w:r>
    </w:p>
    <w:p w14:paraId="37A3AE1A" w14:textId="77777777" w:rsidR="00EE544F" w:rsidRDefault="00EE544F" w:rsidP="00E01A42">
      <w:pPr>
        <w:pStyle w:val="PargrafodaLista"/>
        <w:numPr>
          <w:ilvl w:val="2"/>
          <w:numId w:val="17"/>
        </w:numPr>
        <w:tabs>
          <w:tab w:val="left" w:pos="1701"/>
        </w:tabs>
        <w:spacing w:before="1"/>
        <w:ind w:left="284" w:right="578" w:firstLine="0"/>
      </w:pPr>
      <w:r>
        <w:t>O Contratante poderá rejeitar quaisquer materiais, no todo ou em parte que estejam em desacordo com o presente edital; Os bens poderão ser rejeitados, quando em desacordo com as especificações constantes neste Termo de Referência e na proposta, quando apresentarem violação de lacre ou prazo de validade vencido, às</w:t>
      </w:r>
      <w:r>
        <w:rPr>
          <w:spacing w:val="40"/>
        </w:rPr>
        <w:t xml:space="preserve"> </w:t>
      </w:r>
      <w:r>
        <w:t>suas custas, sem prejuízo da aplicação de penalidades.</w:t>
      </w:r>
    </w:p>
    <w:p w14:paraId="1D5AE746" w14:textId="77777777" w:rsidR="00EE544F" w:rsidRDefault="00EE544F" w:rsidP="00E01A42">
      <w:pPr>
        <w:pStyle w:val="PargrafodaLista"/>
        <w:numPr>
          <w:ilvl w:val="2"/>
          <w:numId w:val="17"/>
        </w:numPr>
        <w:tabs>
          <w:tab w:val="left" w:pos="1730"/>
        </w:tabs>
        <w:ind w:left="284" w:right="578" w:firstLine="0"/>
      </w:pPr>
      <w:r>
        <w:t>Designar um responsável técnico para acompanhamento e fiscalização do material a serem entregues pela Contratada.</w:t>
      </w:r>
    </w:p>
    <w:p w14:paraId="43673B60" w14:textId="77777777" w:rsidR="00EE544F" w:rsidRDefault="00EE544F" w:rsidP="00E01A42">
      <w:pPr>
        <w:pStyle w:val="PargrafodaLista"/>
        <w:numPr>
          <w:ilvl w:val="2"/>
          <w:numId w:val="17"/>
        </w:numPr>
        <w:tabs>
          <w:tab w:val="left" w:pos="1720"/>
        </w:tabs>
        <w:ind w:left="284" w:right="580" w:firstLine="0"/>
      </w:pPr>
      <w:r>
        <w:t>Atestar às notas fiscais/faturas correspondentes o fornecimento do material referente ao objeto deste Edital.</w:t>
      </w:r>
    </w:p>
    <w:p w14:paraId="6A5DAEA2" w14:textId="77777777" w:rsidR="00EE544F" w:rsidRDefault="00EE544F" w:rsidP="00E01A42">
      <w:pPr>
        <w:pStyle w:val="PargrafodaLista"/>
        <w:numPr>
          <w:ilvl w:val="2"/>
          <w:numId w:val="17"/>
        </w:numPr>
        <w:tabs>
          <w:tab w:val="left" w:pos="1706"/>
        </w:tabs>
        <w:ind w:left="284" w:right="582" w:firstLine="0"/>
      </w:pPr>
      <w:r>
        <w:t>O Contratante não responderá por quaisquer compromissos assumidos pela licitada com terceiros, ainda que vinculados à execução do contrato, bem como por qualquer dano causado a terceiros em decorrência de ato da Contratada e de seus empregados, prepostos ou subordinados.</w:t>
      </w:r>
    </w:p>
    <w:p w14:paraId="62D9F8F2" w14:textId="720B7EE5" w:rsidR="00C26991" w:rsidRPr="00C26991" w:rsidRDefault="00C26991" w:rsidP="00C26991">
      <w:pPr>
        <w:pStyle w:val="PargrafodaLista"/>
        <w:numPr>
          <w:ilvl w:val="1"/>
          <w:numId w:val="17"/>
        </w:numPr>
        <w:tabs>
          <w:tab w:val="left" w:pos="1706"/>
        </w:tabs>
        <w:ind w:left="284" w:right="582" w:firstLine="0"/>
        <w:rPr>
          <w:b/>
          <w:u w:val="single"/>
        </w:rPr>
      </w:pPr>
      <w:r>
        <w:rPr>
          <w:b/>
          <w:u w:val="single"/>
        </w:rPr>
        <w:t>A</w:t>
      </w:r>
      <w:r w:rsidRPr="00C26991">
        <w:rPr>
          <w:b/>
          <w:u w:val="single"/>
        </w:rPr>
        <w:t xml:space="preserve"> contrat</w:t>
      </w:r>
      <w:r>
        <w:rPr>
          <w:b/>
          <w:u w:val="single"/>
        </w:rPr>
        <w:t>ante</w:t>
      </w:r>
      <w:r w:rsidRPr="00C26991">
        <w:rPr>
          <w:b/>
          <w:u w:val="single"/>
        </w:rPr>
        <w:t xml:space="preserve"> e </w:t>
      </w:r>
      <w:r>
        <w:rPr>
          <w:b/>
          <w:u w:val="single"/>
        </w:rPr>
        <w:t>a</w:t>
      </w:r>
      <w:r w:rsidRPr="00C26991">
        <w:rPr>
          <w:b/>
          <w:u w:val="single"/>
        </w:rPr>
        <w:t xml:space="preserve"> responsavel por eventuais desapropriações e indenizações á familias ou cidadão que possa ocorrer durante todo processso da obra.  </w:t>
      </w:r>
    </w:p>
    <w:p w14:paraId="32CC4E06" w14:textId="77777777" w:rsidR="00C26991" w:rsidRDefault="00C26991" w:rsidP="00C26991">
      <w:pPr>
        <w:pStyle w:val="PargrafodaLista"/>
        <w:tabs>
          <w:tab w:val="left" w:pos="1706"/>
        </w:tabs>
        <w:ind w:left="284" w:right="582"/>
      </w:pPr>
    </w:p>
    <w:p w14:paraId="7E699C4A" w14:textId="77777777" w:rsidR="00EE544F" w:rsidRDefault="00EE544F" w:rsidP="00EE544F">
      <w:pPr>
        <w:pStyle w:val="Corpodetexto"/>
      </w:pPr>
    </w:p>
    <w:p w14:paraId="6EC2FAD7" w14:textId="77777777" w:rsidR="00C26991" w:rsidRDefault="00C26991" w:rsidP="00EE544F">
      <w:pPr>
        <w:pStyle w:val="Corpodetexto"/>
      </w:pPr>
    </w:p>
    <w:p w14:paraId="349DC615" w14:textId="77777777" w:rsidR="00EE544F" w:rsidRDefault="00EE544F" w:rsidP="00B6781D">
      <w:pPr>
        <w:pStyle w:val="PargrafodaLista"/>
        <w:numPr>
          <w:ilvl w:val="0"/>
          <w:numId w:val="48"/>
        </w:numPr>
        <w:pBdr>
          <w:bottom w:val="single" w:sz="4" w:space="1" w:color="auto"/>
        </w:pBdr>
        <w:tabs>
          <w:tab w:val="left" w:pos="993"/>
        </w:tabs>
        <w:ind w:left="284" w:firstLine="0"/>
        <w:rPr>
          <w:rFonts w:ascii="Arial" w:hAnsi="Arial"/>
          <w:b/>
        </w:rPr>
      </w:pPr>
      <w:r>
        <w:rPr>
          <w:rFonts w:ascii="Arial" w:hAnsi="Arial"/>
          <w:b/>
        </w:rPr>
        <w:lastRenderedPageBreak/>
        <w:t>SANÇÕES</w:t>
      </w:r>
      <w:r>
        <w:rPr>
          <w:rFonts w:ascii="Arial" w:hAnsi="Arial"/>
          <w:b/>
          <w:spacing w:val="-5"/>
        </w:rPr>
        <w:t xml:space="preserve"> </w:t>
      </w:r>
      <w:r>
        <w:rPr>
          <w:rFonts w:ascii="Arial" w:hAnsi="Arial"/>
          <w:b/>
          <w:spacing w:val="-2"/>
        </w:rPr>
        <w:t>ADMINISTRATIVAS</w:t>
      </w:r>
    </w:p>
    <w:p w14:paraId="23C4EF91" w14:textId="77777777" w:rsidR="00EE544F" w:rsidRDefault="00EE544F" w:rsidP="00C26991">
      <w:pPr>
        <w:pStyle w:val="PargrafodaLista"/>
        <w:numPr>
          <w:ilvl w:val="1"/>
          <w:numId w:val="16"/>
        </w:numPr>
        <w:tabs>
          <w:tab w:val="left" w:pos="993"/>
          <w:tab w:val="left" w:pos="1513"/>
        </w:tabs>
        <w:ind w:left="283" w:firstLine="0"/>
      </w:pPr>
      <w:r>
        <w:t>Sem prejuízo da faculdade de rescisão contratual, o EPITACIOLÂNDIA poderá aplicar sanções de</w:t>
      </w:r>
      <w:r>
        <w:rPr>
          <w:spacing w:val="80"/>
          <w:w w:val="150"/>
        </w:rPr>
        <w:t xml:space="preserve"> </w:t>
      </w:r>
      <w:r>
        <w:t>natureza moratória e punitiva à CONTRATADA, diante do não cumprimento das cláusulas contratuais.</w:t>
      </w:r>
    </w:p>
    <w:p w14:paraId="552762A5" w14:textId="491E01FE" w:rsidR="00EE544F" w:rsidRDefault="00EE544F" w:rsidP="00C26991">
      <w:pPr>
        <w:pStyle w:val="PargrafodaLista"/>
        <w:numPr>
          <w:ilvl w:val="1"/>
          <w:numId w:val="16"/>
        </w:numPr>
        <w:tabs>
          <w:tab w:val="left" w:pos="993"/>
          <w:tab w:val="left" w:pos="1494"/>
        </w:tabs>
        <w:ind w:left="283" w:firstLine="0"/>
      </w:pPr>
      <w:r>
        <w:t>Poderá a CONTRATADA ainda responder por qualquer indenização suplementar no montante equivalente ao prejuízo excedente que causar, na forma do Parágrafo Único, do artigo 416 do Código Civil.</w:t>
      </w:r>
    </w:p>
    <w:p w14:paraId="18CC64A0" w14:textId="77777777" w:rsidR="00EE544F" w:rsidRDefault="00EE544F" w:rsidP="00E01A42">
      <w:pPr>
        <w:pStyle w:val="PargrafodaLista"/>
        <w:numPr>
          <w:ilvl w:val="1"/>
          <w:numId w:val="16"/>
        </w:numPr>
        <w:tabs>
          <w:tab w:val="left" w:pos="993"/>
          <w:tab w:val="left" w:pos="1480"/>
        </w:tabs>
        <w:ind w:left="284" w:right="582" w:firstLine="0"/>
      </w:pPr>
      <w:r>
        <w:t>Sem prejuízo das regras previstas no art. 47 da Lei nº 12.462/11,  comete ato passível de sanção o Licitante que:</w:t>
      </w:r>
    </w:p>
    <w:p w14:paraId="743D03FF" w14:textId="77777777" w:rsidR="00EE544F" w:rsidRDefault="00EE544F" w:rsidP="00E01A42">
      <w:pPr>
        <w:pStyle w:val="PargrafodaLista"/>
        <w:numPr>
          <w:ilvl w:val="2"/>
          <w:numId w:val="16"/>
        </w:numPr>
        <w:tabs>
          <w:tab w:val="left" w:pos="993"/>
          <w:tab w:val="left" w:pos="1723"/>
        </w:tabs>
        <w:spacing w:before="1"/>
        <w:ind w:left="284" w:right="581" w:firstLine="0"/>
      </w:pPr>
      <w:r>
        <w:t>Convocado dentro do prazo de validade da sua proposta não</w:t>
      </w:r>
      <w:r>
        <w:rPr>
          <w:spacing w:val="40"/>
        </w:rPr>
        <w:t xml:space="preserve"> </w:t>
      </w:r>
      <w:r>
        <w:t>celebrar o contrato, inclusive nas hipóteses previstas no parágrafo único do art. 40 e no art. 41 da Lei n° 12.462/2011;</w:t>
      </w:r>
    </w:p>
    <w:p w14:paraId="63CF3E7A" w14:textId="77777777" w:rsidR="00EE544F" w:rsidRDefault="00EE544F" w:rsidP="00E01A42">
      <w:pPr>
        <w:pStyle w:val="PargrafodaLista"/>
        <w:numPr>
          <w:ilvl w:val="2"/>
          <w:numId w:val="16"/>
        </w:numPr>
        <w:tabs>
          <w:tab w:val="left" w:pos="993"/>
          <w:tab w:val="left" w:pos="1720"/>
        </w:tabs>
        <w:ind w:left="284" w:right="582" w:firstLine="0"/>
      </w:pPr>
      <w:r>
        <w:t>Deixar de entregar a documentação exigida para o certame ou apresentar documento falso;</w:t>
      </w:r>
    </w:p>
    <w:p w14:paraId="209CBD71" w14:textId="77777777" w:rsidR="00EE544F" w:rsidRDefault="00EE544F" w:rsidP="00E01A42">
      <w:pPr>
        <w:pStyle w:val="PargrafodaLista"/>
        <w:numPr>
          <w:ilvl w:val="2"/>
          <w:numId w:val="16"/>
        </w:numPr>
        <w:tabs>
          <w:tab w:val="left" w:pos="993"/>
          <w:tab w:val="left" w:pos="1679"/>
        </w:tabs>
        <w:ind w:left="284" w:right="583" w:firstLine="0"/>
      </w:pPr>
      <w:r>
        <w:t>Ensejar o retardamento da execução ou da entrega do objeto da licitação sem motivo justificado;</w:t>
      </w:r>
    </w:p>
    <w:p w14:paraId="381C59D7" w14:textId="77777777" w:rsidR="00EE544F" w:rsidRDefault="00EE544F" w:rsidP="00E01A42">
      <w:pPr>
        <w:pStyle w:val="PargrafodaLista"/>
        <w:numPr>
          <w:ilvl w:val="2"/>
          <w:numId w:val="16"/>
        </w:numPr>
        <w:tabs>
          <w:tab w:val="left" w:pos="993"/>
          <w:tab w:val="left" w:pos="1725"/>
        </w:tabs>
        <w:ind w:left="284" w:right="585" w:firstLine="0"/>
      </w:pPr>
      <w:r>
        <w:t>Não mantiver a proposta, salvo se em decorrência de fato superveniente, devidamente justificado;</w:t>
      </w:r>
    </w:p>
    <w:p w14:paraId="32AF5304" w14:textId="77777777" w:rsidR="00EE544F" w:rsidRDefault="00EE544F" w:rsidP="00E01A42">
      <w:pPr>
        <w:pStyle w:val="PargrafodaLista"/>
        <w:numPr>
          <w:ilvl w:val="2"/>
          <w:numId w:val="16"/>
        </w:numPr>
        <w:tabs>
          <w:tab w:val="left" w:pos="993"/>
          <w:tab w:val="left" w:pos="1652"/>
        </w:tabs>
        <w:ind w:left="284" w:firstLine="0"/>
      </w:pPr>
      <w:r>
        <w:t>Fraudar</w:t>
      </w:r>
      <w:r>
        <w:rPr>
          <w:spacing w:val="-7"/>
        </w:rPr>
        <w:t xml:space="preserve"> </w:t>
      </w:r>
      <w:r>
        <w:t>a</w:t>
      </w:r>
      <w:r>
        <w:rPr>
          <w:spacing w:val="-7"/>
        </w:rPr>
        <w:t xml:space="preserve"> </w:t>
      </w:r>
      <w:r>
        <w:t>licitação</w:t>
      </w:r>
      <w:r>
        <w:rPr>
          <w:spacing w:val="-5"/>
        </w:rPr>
        <w:t xml:space="preserve"> </w:t>
      </w:r>
      <w:r>
        <w:t>ou</w:t>
      </w:r>
      <w:r>
        <w:rPr>
          <w:spacing w:val="-5"/>
        </w:rPr>
        <w:t xml:space="preserve"> </w:t>
      </w:r>
      <w:r>
        <w:t>praticar</w:t>
      </w:r>
      <w:r>
        <w:rPr>
          <w:spacing w:val="-6"/>
        </w:rPr>
        <w:t xml:space="preserve"> </w:t>
      </w:r>
      <w:r>
        <w:t>atos</w:t>
      </w:r>
      <w:r>
        <w:rPr>
          <w:spacing w:val="-7"/>
        </w:rPr>
        <w:t xml:space="preserve"> </w:t>
      </w:r>
      <w:r>
        <w:t>fraudulentos</w:t>
      </w:r>
      <w:r>
        <w:rPr>
          <w:spacing w:val="-5"/>
        </w:rPr>
        <w:t xml:space="preserve"> </w:t>
      </w:r>
      <w:r>
        <w:t>na</w:t>
      </w:r>
      <w:r>
        <w:rPr>
          <w:spacing w:val="-7"/>
        </w:rPr>
        <w:t xml:space="preserve"> </w:t>
      </w:r>
      <w:r>
        <w:t>execução</w:t>
      </w:r>
      <w:r>
        <w:rPr>
          <w:spacing w:val="-7"/>
        </w:rPr>
        <w:t xml:space="preserve"> </w:t>
      </w:r>
      <w:r>
        <w:t>do</w:t>
      </w:r>
      <w:r>
        <w:rPr>
          <w:spacing w:val="-7"/>
        </w:rPr>
        <w:t xml:space="preserve"> </w:t>
      </w:r>
      <w:r>
        <w:rPr>
          <w:spacing w:val="-2"/>
        </w:rPr>
        <w:t>contrato;</w:t>
      </w:r>
    </w:p>
    <w:p w14:paraId="0B1085FD" w14:textId="77777777" w:rsidR="00EE544F" w:rsidRDefault="00EE544F" w:rsidP="00E01A42">
      <w:pPr>
        <w:pStyle w:val="PargrafodaLista"/>
        <w:numPr>
          <w:ilvl w:val="2"/>
          <w:numId w:val="16"/>
        </w:numPr>
        <w:tabs>
          <w:tab w:val="left" w:pos="993"/>
          <w:tab w:val="left" w:pos="1652"/>
        </w:tabs>
        <w:spacing w:line="252" w:lineRule="exact"/>
        <w:ind w:left="284" w:firstLine="0"/>
      </w:pPr>
      <w:r>
        <w:t>Comportar-se</w:t>
      </w:r>
      <w:r>
        <w:rPr>
          <w:spacing w:val="-7"/>
        </w:rPr>
        <w:t xml:space="preserve"> </w:t>
      </w:r>
      <w:r>
        <w:t>de</w:t>
      </w:r>
      <w:r>
        <w:rPr>
          <w:spacing w:val="-7"/>
        </w:rPr>
        <w:t xml:space="preserve"> </w:t>
      </w:r>
      <w:r>
        <w:t>modo</w:t>
      </w:r>
      <w:r>
        <w:rPr>
          <w:spacing w:val="-5"/>
        </w:rPr>
        <w:t xml:space="preserve"> </w:t>
      </w:r>
      <w:r>
        <w:t>inidôneo</w:t>
      </w:r>
      <w:r>
        <w:rPr>
          <w:spacing w:val="-5"/>
        </w:rPr>
        <w:t xml:space="preserve"> </w:t>
      </w:r>
      <w:r>
        <w:t>ou</w:t>
      </w:r>
      <w:r>
        <w:rPr>
          <w:spacing w:val="-7"/>
        </w:rPr>
        <w:t xml:space="preserve"> </w:t>
      </w:r>
      <w:r>
        <w:t>cometer</w:t>
      </w:r>
      <w:r>
        <w:rPr>
          <w:spacing w:val="-6"/>
        </w:rPr>
        <w:t xml:space="preserve"> </w:t>
      </w:r>
      <w:r>
        <w:t>fraude</w:t>
      </w:r>
      <w:r>
        <w:rPr>
          <w:spacing w:val="-6"/>
        </w:rPr>
        <w:t xml:space="preserve"> </w:t>
      </w:r>
      <w:r>
        <w:rPr>
          <w:spacing w:val="-2"/>
        </w:rPr>
        <w:t>fiscal;</w:t>
      </w:r>
    </w:p>
    <w:p w14:paraId="13F103F8" w14:textId="77777777" w:rsidR="00EE544F" w:rsidRDefault="00EE544F" w:rsidP="00E01A42">
      <w:pPr>
        <w:pStyle w:val="PargrafodaLista"/>
        <w:numPr>
          <w:ilvl w:val="2"/>
          <w:numId w:val="16"/>
        </w:numPr>
        <w:tabs>
          <w:tab w:val="left" w:pos="993"/>
          <w:tab w:val="left" w:pos="1652"/>
        </w:tabs>
        <w:spacing w:line="252" w:lineRule="exact"/>
        <w:ind w:left="284" w:firstLine="0"/>
      </w:pPr>
      <w:r>
        <w:t>Der</w:t>
      </w:r>
      <w:r>
        <w:rPr>
          <w:spacing w:val="-7"/>
        </w:rPr>
        <w:t xml:space="preserve"> </w:t>
      </w:r>
      <w:r>
        <w:t>causa</w:t>
      </w:r>
      <w:r>
        <w:rPr>
          <w:spacing w:val="-4"/>
        </w:rPr>
        <w:t xml:space="preserve"> </w:t>
      </w:r>
      <w:r>
        <w:t>à</w:t>
      </w:r>
      <w:r>
        <w:rPr>
          <w:spacing w:val="-5"/>
        </w:rPr>
        <w:t xml:space="preserve"> </w:t>
      </w:r>
      <w:r>
        <w:t>inexecução</w:t>
      </w:r>
      <w:r>
        <w:rPr>
          <w:spacing w:val="-4"/>
        </w:rPr>
        <w:t xml:space="preserve"> </w:t>
      </w:r>
      <w:r>
        <w:t>total</w:t>
      </w:r>
      <w:r>
        <w:rPr>
          <w:spacing w:val="-5"/>
        </w:rPr>
        <w:t xml:space="preserve"> </w:t>
      </w:r>
      <w:r>
        <w:t>ou</w:t>
      </w:r>
      <w:r>
        <w:rPr>
          <w:spacing w:val="-5"/>
        </w:rPr>
        <w:t xml:space="preserve"> </w:t>
      </w:r>
      <w:r>
        <w:t>parcial</w:t>
      </w:r>
      <w:r>
        <w:rPr>
          <w:spacing w:val="-5"/>
        </w:rPr>
        <w:t xml:space="preserve"> </w:t>
      </w:r>
      <w:r>
        <w:t>do</w:t>
      </w:r>
      <w:r>
        <w:rPr>
          <w:spacing w:val="-8"/>
        </w:rPr>
        <w:t xml:space="preserve"> </w:t>
      </w:r>
      <w:r>
        <w:rPr>
          <w:spacing w:val="-2"/>
        </w:rPr>
        <w:t>contrato.</w:t>
      </w:r>
    </w:p>
    <w:p w14:paraId="2031F865" w14:textId="77777777" w:rsidR="00EE544F" w:rsidRDefault="00EE544F" w:rsidP="00E01A42">
      <w:pPr>
        <w:pStyle w:val="PargrafodaLista"/>
        <w:numPr>
          <w:ilvl w:val="2"/>
          <w:numId w:val="16"/>
        </w:numPr>
        <w:tabs>
          <w:tab w:val="left" w:pos="993"/>
          <w:tab w:val="left" w:pos="1754"/>
        </w:tabs>
        <w:spacing w:before="1"/>
        <w:ind w:left="284" w:right="580" w:firstLine="0"/>
      </w:pPr>
      <w:r>
        <w:t>As sanções aplicáveis são advertência, multa, suspensão temporária de participação em licitação, impedimento de licitar e contratar e declaração de inidoneidade, nos termos do estabelecido no art. 47 da Lei nº 12.462 de 04 de agosto</w:t>
      </w:r>
      <w:r>
        <w:rPr>
          <w:spacing w:val="40"/>
        </w:rPr>
        <w:t xml:space="preserve"> </w:t>
      </w:r>
      <w:r>
        <w:t>de 2011, no Titulo IV Capitulo I da Lei nº 14.133/2021 e decreto Municipal n° 106/2023 e será descredenciado do Sistema de Cadastro Unificado de Fornecedores da Prefeitura de Epitaciolândia.</w:t>
      </w:r>
    </w:p>
    <w:p w14:paraId="3812F01E" w14:textId="77777777" w:rsidR="00EE544F" w:rsidRDefault="00EE544F" w:rsidP="00E01A42">
      <w:pPr>
        <w:pStyle w:val="PargrafodaLista"/>
        <w:numPr>
          <w:ilvl w:val="1"/>
          <w:numId w:val="16"/>
        </w:numPr>
        <w:tabs>
          <w:tab w:val="left" w:pos="993"/>
          <w:tab w:val="left" w:pos="1489"/>
        </w:tabs>
        <w:ind w:left="284" w:right="578" w:firstLine="0"/>
      </w:pPr>
      <w:r>
        <w:t>A Contratada será responsável por quaisquer falhas que importem em prejuízo à Administração ou terceiros, durante o prazo de garantia do(s) item(ns), devendo providenciar a troca/reparação do(s) mesmo(s), sob pena de ser considerado como inexecução parcial do contrato.</w:t>
      </w:r>
    </w:p>
    <w:p w14:paraId="499275EE" w14:textId="77777777" w:rsidR="00EE544F" w:rsidRDefault="00EE544F" w:rsidP="00E01A42">
      <w:pPr>
        <w:pStyle w:val="PargrafodaLista"/>
        <w:numPr>
          <w:ilvl w:val="1"/>
          <w:numId w:val="16"/>
        </w:numPr>
        <w:tabs>
          <w:tab w:val="left" w:pos="993"/>
          <w:tab w:val="left" w:pos="1533"/>
        </w:tabs>
        <w:ind w:left="284" w:right="579" w:firstLine="0"/>
      </w:pPr>
      <w:r>
        <w:t xml:space="preserve">Será a empresa responsabilizada administrativamente por falhas ou erros na execução que vierem a acarretar prejuízos ao CONTRATANTE, sem exclusão da responsabilidade criminal e civil por danos morais ou físicos a terceiros, nos termos da </w:t>
      </w:r>
      <w:r>
        <w:rPr>
          <w:spacing w:val="-4"/>
        </w:rPr>
        <w:t>Lei.</w:t>
      </w:r>
    </w:p>
    <w:p w14:paraId="12C30CCC" w14:textId="77777777" w:rsidR="00EE544F" w:rsidRDefault="00EE544F" w:rsidP="00C26991">
      <w:pPr>
        <w:pStyle w:val="PargrafodaLista"/>
        <w:numPr>
          <w:ilvl w:val="1"/>
          <w:numId w:val="15"/>
        </w:numPr>
        <w:tabs>
          <w:tab w:val="left" w:pos="993"/>
          <w:tab w:val="left" w:pos="1497"/>
        </w:tabs>
        <w:ind w:left="284" w:firstLine="0"/>
      </w:pPr>
      <w:r>
        <w:t xml:space="preserve">Quando o fornecedor, mediante mais de uma ação ou omissão, pratica duas ou mais infrações administrativas, idênticas ou não, as penas aplicadas serão cumuladas, respeitados os limites máximos de 05 (cinco) anos, inclusive para os seus respectivos </w:t>
      </w:r>
      <w:r>
        <w:rPr>
          <w:spacing w:val="-2"/>
        </w:rPr>
        <w:t>contratos.</w:t>
      </w:r>
    </w:p>
    <w:p w14:paraId="5FCE9FB6" w14:textId="77777777" w:rsidR="00EE544F" w:rsidRDefault="00EE544F" w:rsidP="00C26991">
      <w:pPr>
        <w:pStyle w:val="PargrafodaLista"/>
        <w:numPr>
          <w:ilvl w:val="1"/>
          <w:numId w:val="15"/>
        </w:numPr>
        <w:tabs>
          <w:tab w:val="left" w:pos="993"/>
          <w:tab w:val="left" w:pos="1485"/>
        </w:tabs>
        <w:ind w:left="284" w:firstLine="0"/>
      </w:pPr>
      <w:r>
        <w:t>A advertência consiste em comunicação formal ao fornecedor, em decorrência de atos menos graves e que ocasionem menores riscos para a Administração e, se for o caso, conferindo prazo para a adoção de medidas corretivas cabíveis;</w:t>
      </w:r>
    </w:p>
    <w:p w14:paraId="14D1EC66" w14:textId="77777777" w:rsidR="00EE544F" w:rsidRDefault="00EE544F" w:rsidP="00C26991">
      <w:pPr>
        <w:pStyle w:val="PargrafodaLista"/>
        <w:numPr>
          <w:ilvl w:val="1"/>
          <w:numId w:val="15"/>
        </w:numPr>
        <w:tabs>
          <w:tab w:val="left" w:pos="993"/>
          <w:tab w:val="left" w:pos="1473"/>
        </w:tabs>
        <w:ind w:left="284" w:firstLine="0"/>
      </w:pPr>
      <w:r>
        <w:t>A</w:t>
      </w:r>
      <w:r>
        <w:rPr>
          <w:spacing w:val="-2"/>
        </w:rPr>
        <w:t xml:space="preserve"> </w:t>
      </w:r>
      <w:r>
        <w:t>multa</w:t>
      </w:r>
      <w:r>
        <w:rPr>
          <w:spacing w:val="-2"/>
        </w:rPr>
        <w:t xml:space="preserve"> </w:t>
      </w:r>
      <w:r>
        <w:t>é a</w:t>
      </w:r>
      <w:r>
        <w:rPr>
          <w:spacing w:val="-2"/>
        </w:rPr>
        <w:t xml:space="preserve"> </w:t>
      </w:r>
      <w:r>
        <w:t>sanção</w:t>
      </w:r>
      <w:r>
        <w:rPr>
          <w:spacing w:val="-4"/>
        </w:rPr>
        <w:t xml:space="preserve"> </w:t>
      </w:r>
      <w:r>
        <w:t>pecuniária que será imposta ao</w:t>
      </w:r>
      <w:r>
        <w:rPr>
          <w:spacing w:val="-2"/>
        </w:rPr>
        <w:t xml:space="preserve"> </w:t>
      </w:r>
      <w:r>
        <w:t>fornecedor e</w:t>
      </w:r>
      <w:r>
        <w:rPr>
          <w:spacing w:val="-2"/>
        </w:rPr>
        <w:t xml:space="preserve"> </w:t>
      </w:r>
      <w:r>
        <w:t>será aplicada nos seguintes limites máximos, nos termos do Art. 19 do Decreto nº 5.965, de 30 de dezembro de 2010:</w:t>
      </w:r>
    </w:p>
    <w:p w14:paraId="5466D261" w14:textId="77777777" w:rsidR="00EE544F" w:rsidRDefault="00EE544F" w:rsidP="00C26991">
      <w:pPr>
        <w:pStyle w:val="PargrafodaLista"/>
        <w:numPr>
          <w:ilvl w:val="2"/>
          <w:numId w:val="15"/>
        </w:numPr>
        <w:tabs>
          <w:tab w:val="left" w:pos="993"/>
          <w:tab w:val="left" w:pos="1655"/>
        </w:tabs>
        <w:ind w:left="284" w:firstLine="0"/>
      </w:pPr>
      <w:r>
        <w:t>0,33</w:t>
      </w:r>
      <w:r>
        <w:rPr>
          <w:spacing w:val="-3"/>
        </w:rPr>
        <w:t xml:space="preserve"> </w:t>
      </w:r>
      <w:r>
        <w:t>%</w:t>
      </w:r>
      <w:r>
        <w:rPr>
          <w:spacing w:val="-1"/>
        </w:rPr>
        <w:t xml:space="preserve"> </w:t>
      </w:r>
      <w:r>
        <w:t>(trinta</w:t>
      </w:r>
      <w:r>
        <w:rPr>
          <w:spacing w:val="-3"/>
        </w:rPr>
        <w:t xml:space="preserve"> </w:t>
      </w:r>
      <w:r>
        <w:t>e</w:t>
      </w:r>
      <w:r>
        <w:rPr>
          <w:spacing w:val="-1"/>
        </w:rPr>
        <w:t xml:space="preserve"> </w:t>
      </w:r>
      <w:r>
        <w:t>três</w:t>
      </w:r>
      <w:r>
        <w:rPr>
          <w:spacing w:val="-1"/>
        </w:rPr>
        <w:t xml:space="preserve"> </w:t>
      </w:r>
      <w:r>
        <w:t>centésimos</w:t>
      </w:r>
      <w:r>
        <w:rPr>
          <w:spacing w:val="-1"/>
        </w:rPr>
        <w:t xml:space="preserve"> </w:t>
      </w:r>
      <w:r>
        <w:t>por</w:t>
      </w:r>
      <w:r>
        <w:rPr>
          <w:spacing w:val="-2"/>
        </w:rPr>
        <w:t xml:space="preserve"> </w:t>
      </w:r>
      <w:r>
        <w:t>cento)</w:t>
      </w:r>
      <w:r>
        <w:rPr>
          <w:spacing w:val="-1"/>
        </w:rPr>
        <w:t xml:space="preserve"> </w:t>
      </w:r>
      <w:r>
        <w:t>ao</w:t>
      </w:r>
      <w:r>
        <w:rPr>
          <w:spacing w:val="-1"/>
        </w:rPr>
        <w:t xml:space="preserve"> </w:t>
      </w:r>
      <w:r>
        <w:t>dia,</w:t>
      </w:r>
      <w:r>
        <w:rPr>
          <w:spacing w:val="-1"/>
        </w:rPr>
        <w:t xml:space="preserve"> </w:t>
      </w:r>
      <w:r>
        <w:t>do</w:t>
      </w:r>
      <w:r>
        <w:rPr>
          <w:spacing w:val="-3"/>
        </w:rPr>
        <w:t xml:space="preserve"> </w:t>
      </w:r>
      <w:r>
        <w:t>segundo</w:t>
      </w:r>
      <w:r>
        <w:rPr>
          <w:spacing w:val="-1"/>
        </w:rPr>
        <w:t xml:space="preserve"> </w:t>
      </w:r>
      <w:r>
        <w:t>dia</w:t>
      </w:r>
      <w:r>
        <w:rPr>
          <w:spacing w:val="-3"/>
        </w:rPr>
        <w:t xml:space="preserve"> </w:t>
      </w:r>
      <w:r>
        <w:t>até</w:t>
      </w:r>
      <w:r>
        <w:rPr>
          <w:spacing w:val="-1"/>
        </w:rPr>
        <w:t xml:space="preserve"> </w:t>
      </w:r>
      <w:r>
        <w:t>o</w:t>
      </w:r>
      <w:r>
        <w:rPr>
          <w:spacing w:val="-3"/>
        </w:rPr>
        <w:t xml:space="preserve"> </w:t>
      </w:r>
      <w:r>
        <w:t>trigésimo dia de atraso, sobre o valor da parcela do objeto não realizada;</w:t>
      </w:r>
    </w:p>
    <w:p w14:paraId="07A1BE77" w14:textId="77777777" w:rsidR="00EE544F" w:rsidRDefault="00EE544F" w:rsidP="00C26991">
      <w:pPr>
        <w:pStyle w:val="PargrafodaLista"/>
        <w:numPr>
          <w:ilvl w:val="2"/>
          <w:numId w:val="15"/>
        </w:numPr>
        <w:tabs>
          <w:tab w:val="left" w:pos="993"/>
          <w:tab w:val="left" w:pos="1672"/>
        </w:tabs>
        <w:ind w:left="284" w:firstLine="0"/>
      </w:pPr>
      <w:r>
        <w:t>0,66 % (sessenta e seis centésimos por cento) por dia de atraso, sobre o valor</w:t>
      </w:r>
      <w:r>
        <w:rPr>
          <w:spacing w:val="40"/>
        </w:rPr>
        <w:t xml:space="preserve"> </w:t>
      </w:r>
      <w:r>
        <w:t>da parcela do objeto não realizada, observado o disposto no § 5º, a partir do trigésimo primeiro dia;</w:t>
      </w:r>
    </w:p>
    <w:p w14:paraId="63148BEF" w14:textId="77777777" w:rsidR="00EE544F" w:rsidRDefault="00EE544F" w:rsidP="00C26991">
      <w:pPr>
        <w:pStyle w:val="PargrafodaLista"/>
        <w:numPr>
          <w:ilvl w:val="2"/>
          <w:numId w:val="15"/>
        </w:numPr>
        <w:tabs>
          <w:tab w:val="left" w:pos="993"/>
          <w:tab w:val="left" w:pos="1655"/>
        </w:tabs>
        <w:ind w:left="284" w:firstLine="0"/>
      </w:pPr>
      <w:r>
        <w:t>2%</w:t>
      </w:r>
      <w:r>
        <w:rPr>
          <w:spacing w:val="-1"/>
        </w:rPr>
        <w:t xml:space="preserve"> </w:t>
      </w:r>
      <w:r>
        <w:t>(dois</w:t>
      </w:r>
      <w:r>
        <w:rPr>
          <w:spacing w:val="-2"/>
        </w:rPr>
        <w:t xml:space="preserve"> </w:t>
      </w:r>
      <w:r>
        <w:t>por</w:t>
      </w:r>
      <w:r>
        <w:rPr>
          <w:spacing w:val="-1"/>
        </w:rPr>
        <w:t xml:space="preserve"> </w:t>
      </w:r>
      <w:r>
        <w:t>cento) sobre o</w:t>
      </w:r>
      <w:r>
        <w:rPr>
          <w:spacing w:val="-2"/>
        </w:rPr>
        <w:t xml:space="preserve"> </w:t>
      </w:r>
      <w:r>
        <w:t>valor</w:t>
      </w:r>
      <w:r>
        <w:rPr>
          <w:spacing w:val="-1"/>
        </w:rPr>
        <w:t xml:space="preserve"> </w:t>
      </w:r>
      <w:r>
        <w:t>da parcela do objeto</w:t>
      </w:r>
      <w:r>
        <w:rPr>
          <w:spacing w:val="-2"/>
        </w:rPr>
        <w:t xml:space="preserve"> </w:t>
      </w:r>
      <w:r>
        <w:t>em</w:t>
      </w:r>
      <w:r>
        <w:rPr>
          <w:spacing w:val="-1"/>
        </w:rPr>
        <w:t xml:space="preserve"> </w:t>
      </w:r>
      <w:r>
        <w:t>atraso, no primeiro</w:t>
      </w:r>
      <w:r>
        <w:rPr>
          <w:spacing w:val="-2"/>
        </w:rPr>
        <w:t xml:space="preserve"> </w:t>
      </w:r>
      <w:r>
        <w:t>dia de atraso, por descumprimento do prazo de entrega do objeto em conformidade com o edital, cumulativamente à aplicação do disposto nos incisos I e II; e</w:t>
      </w:r>
    </w:p>
    <w:p w14:paraId="26492C36" w14:textId="77777777" w:rsidR="00EE544F" w:rsidRDefault="00EE544F" w:rsidP="00E01A42">
      <w:pPr>
        <w:pStyle w:val="PargrafodaLista"/>
        <w:numPr>
          <w:ilvl w:val="2"/>
          <w:numId w:val="15"/>
        </w:numPr>
        <w:tabs>
          <w:tab w:val="left" w:pos="993"/>
          <w:tab w:val="left" w:pos="1684"/>
        </w:tabs>
        <w:ind w:left="284" w:right="580" w:firstLine="0"/>
      </w:pPr>
      <w:r>
        <w:t xml:space="preserve">10% (dez por cento) aplicado sobre o percentual de 20% (vinte por cento) do valor da proposta do licitante, por ilícitos administrativos no decorrer do certame, tais </w:t>
      </w:r>
      <w:r>
        <w:rPr>
          <w:spacing w:val="-2"/>
        </w:rPr>
        <w:t>como:</w:t>
      </w:r>
    </w:p>
    <w:p w14:paraId="6031EC08" w14:textId="77777777" w:rsidR="00EE544F" w:rsidRDefault="00EE544F" w:rsidP="00E01A42">
      <w:pPr>
        <w:pStyle w:val="PargrafodaLista"/>
        <w:numPr>
          <w:ilvl w:val="0"/>
          <w:numId w:val="14"/>
        </w:numPr>
        <w:tabs>
          <w:tab w:val="left" w:pos="993"/>
          <w:tab w:val="left" w:pos="1239"/>
        </w:tabs>
        <w:spacing w:line="252" w:lineRule="exact"/>
        <w:ind w:left="284" w:firstLine="0"/>
      </w:pPr>
      <w:r>
        <w:t>proposição</w:t>
      </w:r>
      <w:r>
        <w:rPr>
          <w:spacing w:val="-10"/>
        </w:rPr>
        <w:t xml:space="preserve"> </w:t>
      </w:r>
      <w:r>
        <w:t>de</w:t>
      </w:r>
      <w:r>
        <w:rPr>
          <w:spacing w:val="-10"/>
        </w:rPr>
        <w:t xml:space="preserve"> </w:t>
      </w:r>
      <w:r>
        <w:t>recursos</w:t>
      </w:r>
      <w:r>
        <w:rPr>
          <w:spacing w:val="-9"/>
        </w:rPr>
        <w:t xml:space="preserve"> </w:t>
      </w:r>
      <w:r>
        <w:t>manifestamente</w:t>
      </w:r>
      <w:r>
        <w:rPr>
          <w:spacing w:val="-10"/>
        </w:rPr>
        <w:t xml:space="preserve"> </w:t>
      </w:r>
      <w:r>
        <w:rPr>
          <w:spacing w:val="-2"/>
        </w:rPr>
        <w:t>protelatórios;</w:t>
      </w:r>
    </w:p>
    <w:p w14:paraId="7638D5A1" w14:textId="77777777" w:rsidR="00EE544F" w:rsidRDefault="00EE544F" w:rsidP="00E01A42">
      <w:pPr>
        <w:pStyle w:val="PargrafodaLista"/>
        <w:numPr>
          <w:ilvl w:val="0"/>
          <w:numId w:val="14"/>
        </w:numPr>
        <w:tabs>
          <w:tab w:val="left" w:pos="993"/>
          <w:tab w:val="left" w:pos="1239"/>
        </w:tabs>
        <w:spacing w:line="252" w:lineRule="exact"/>
        <w:ind w:left="284" w:firstLine="0"/>
      </w:pPr>
      <w:r>
        <w:t>deixar</w:t>
      </w:r>
      <w:r>
        <w:rPr>
          <w:spacing w:val="-7"/>
        </w:rPr>
        <w:t xml:space="preserve"> </w:t>
      </w:r>
      <w:r>
        <w:t>de</w:t>
      </w:r>
      <w:r>
        <w:rPr>
          <w:spacing w:val="-6"/>
        </w:rPr>
        <w:t xml:space="preserve"> </w:t>
      </w:r>
      <w:r>
        <w:t>entregar</w:t>
      </w:r>
      <w:r>
        <w:rPr>
          <w:spacing w:val="-6"/>
        </w:rPr>
        <w:t xml:space="preserve"> </w:t>
      </w:r>
      <w:r>
        <w:t>documentação</w:t>
      </w:r>
      <w:r>
        <w:rPr>
          <w:spacing w:val="-6"/>
        </w:rPr>
        <w:t xml:space="preserve"> </w:t>
      </w:r>
      <w:r>
        <w:t>exigida</w:t>
      </w:r>
      <w:r>
        <w:rPr>
          <w:spacing w:val="-6"/>
        </w:rPr>
        <w:t xml:space="preserve"> </w:t>
      </w:r>
      <w:r>
        <w:t>para</w:t>
      </w:r>
      <w:r>
        <w:rPr>
          <w:spacing w:val="-6"/>
        </w:rPr>
        <w:t xml:space="preserve"> </w:t>
      </w:r>
      <w:r>
        <w:t>o</w:t>
      </w:r>
      <w:r>
        <w:rPr>
          <w:spacing w:val="-4"/>
        </w:rPr>
        <w:t xml:space="preserve"> </w:t>
      </w:r>
      <w:r>
        <w:rPr>
          <w:spacing w:val="-2"/>
        </w:rPr>
        <w:t>certame;</w:t>
      </w:r>
    </w:p>
    <w:p w14:paraId="7D6882D0" w14:textId="77777777" w:rsidR="00EE544F" w:rsidRDefault="00EE544F" w:rsidP="00E01A42">
      <w:pPr>
        <w:pStyle w:val="PargrafodaLista"/>
        <w:numPr>
          <w:ilvl w:val="0"/>
          <w:numId w:val="14"/>
        </w:numPr>
        <w:tabs>
          <w:tab w:val="left" w:pos="993"/>
          <w:tab w:val="left" w:pos="1254"/>
        </w:tabs>
        <w:spacing w:before="1"/>
        <w:ind w:left="284" w:right="583" w:firstLine="0"/>
      </w:pPr>
      <w:r>
        <w:t>desistência da proposta, salvo por motivo justo decorrente de fato superveniente e aceito pela Administração;</w:t>
      </w:r>
    </w:p>
    <w:p w14:paraId="2D6F532F" w14:textId="77777777" w:rsidR="00EE544F" w:rsidRDefault="00EE544F" w:rsidP="00E01A42">
      <w:pPr>
        <w:pStyle w:val="PargrafodaLista"/>
        <w:numPr>
          <w:ilvl w:val="0"/>
          <w:numId w:val="14"/>
        </w:numPr>
        <w:tabs>
          <w:tab w:val="left" w:pos="993"/>
          <w:tab w:val="left" w:pos="1287"/>
        </w:tabs>
        <w:spacing w:before="1"/>
        <w:ind w:left="284" w:right="581" w:firstLine="0"/>
      </w:pPr>
      <w:r>
        <w:t xml:space="preserve">não cumprimento dos requisitos de habilitação na modalidade pregão, embora o licitante </w:t>
      </w:r>
      <w:r>
        <w:lastRenderedPageBreak/>
        <w:t>tenha declarado previamente no certame que os cumpria;</w:t>
      </w:r>
    </w:p>
    <w:p w14:paraId="22D70206" w14:textId="77777777" w:rsidR="00EE544F" w:rsidRDefault="00EE544F" w:rsidP="00E01A42">
      <w:pPr>
        <w:pStyle w:val="PargrafodaLista"/>
        <w:numPr>
          <w:ilvl w:val="0"/>
          <w:numId w:val="14"/>
        </w:numPr>
        <w:tabs>
          <w:tab w:val="left" w:pos="993"/>
          <w:tab w:val="left" w:pos="1263"/>
        </w:tabs>
        <w:ind w:left="284" w:right="581" w:firstLine="0"/>
      </w:pPr>
      <w:r>
        <w:t>não apresentação da nova proposta no prazo estabelecido, na modalidade pregão, consoante</w:t>
      </w:r>
      <w:r>
        <w:rPr>
          <w:spacing w:val="-1"/>
        </w:rPr>
        <w:t xml:space="preserve"> </w:t>
      </w:r>
      <w:r>
        <w:t>valor ofertado</w:t>
      </w:r>
      <w:r>
        <w:rPr>
          <w:spacing w:val="-2"/>
        </w:rPr>
        <w:t xml:space="preserve"> </w:t>
      </w:r>
      <w:r>
        <w:t>nas</w:t>
      </w:r>
      <w:r>
        <w:rPr>
          <w:spacing w:val="-1"/>
        </w:rPr>
        <w:t xml:space="preserve"> </w:t>
      </w:r>
      <w:r>
        <w:t>fases de</w:t>
      </w:r>
      <w:r>
        <w:rPr>
          <w:spacing w:val="-2"/>
        </w:rPr>
        <w:t xml:space="preserve"> </w:t>
      </w:r>
      <w:r>
        <w:t>lances ou</w:t>
      </w:r>
      <w:r>
        <w:rPr>
          <w:spacing w:val="-4"/>
        </w:rPr>
        <w:t xml:space="preserve"> </w:t>
      </w:r>
      <w:r>
        <w:t>de negociação;</w:t>
      </w:r>
      <w:r>
        <w:rPr>
          <w:spacing w:val="-1"/>
        </w:rPr>
        <w:t xml:space="preserve"> </w:t>
      </w:r>
      <w:r>
        <w:t>e f)</w:t>
      </w:r>
      <w:r>
        <w:rPr>
          <w:spacing w:val="-1"/>
        </w:rPr>
        <w:t xml:space="preserve"> </w:t>
      </w:r>
      <w:r>
        <w:t>tumultuar a</w:t>
      </w:r>
      <w:r>
        <w:rPr>
          <w:spacing w:val="-2"/>
        </w:rPr>
        <w:t xml:space="preserve"> </w:t>
      </w:r>
      <w:r>
        <w:t>sessão pública da licitação.</w:t>
      </w:r>
    </w:p>
    <w:p w14:paraId="2D7572C1" w14:textId="77777777" w:rsidR="00EE544F" w:rsidRDefault="00EE544F" w:rsidP="00E01A42">
      <w:pPr>
        <w:pStyle w:val="PargrafodaLista"/>
        <w:numPr>
          <w:ilvl w:val="2"/>
          <w:numId w:val="15"/>
        </w:numPr>
        <w:tabs>
          <w:tab w:val="left" w:pos="993"/>
          <w:tab w:val="left" w:pos="1783"/>
        </w:tabs>
        <w:ind w:left="284" w:right="579" w:firstLine="0"/>
      </w:pPr>
      <w:r>
        <w:t>10% (dez por cento) sobre o valor da proposta vencedora, ou sua correspondente nas dispensas e inexigibilidades de licitação, em caso de recusa injustificada em assinar o contrato ou retirar o instrumento equivalente, dentro do prazo estabelecido pela Administração ou pelo descumprimento de qualquer cláusula pactuada, à exceção do descumprimento do prazo de realização ou entrega do objeto;</w:t>
      </w:r>
    </w:p>
    <w:p w14:paraId="0DC01009" w14:textId="77777777" w:rsidR="00EE544F" w:rsidRDefault="00EE544F" w:rsidP="00E01A42">
      <w:pPr>
        <w:pStyle w:val="PargrafodaLista"/>
        <w:numPr>
          <w:ilvl w:val="1"/>
          <w:numId w:val="15"/>
        </w:numPr>
        <w:tabs>
          <w:tab w:val="left" w:pos="993"/>
          <w:tab w:val="left" w:pos="1593"/>
        </w:tabs>
        <w:spacing w:before="252"/>
        <w:ind w:left="284" w:firstLine="0"/>
      </w:pPr>
      <w:r>
        <w:t>a</w:t>
      </w:r>
      <w:r>
        <w:rPr>
          <w:spacing w:val="-9"/>
        </w:rPr>
        <w:t xml:space="preserve"> </w:t>
      </w:r>
      <w:r>
        <w:t>multa</w:t>
      </w:r>
      <w:r>
        <w:rPr>
          <w:spacing w:val="-7"/>
        </w:rPr>
        <w:t xml:space="preserve"> </w:t>
      </w:r>
      <w:r>
        <w:t>será</w:t>
      </w:r>
      <w:r>
        <w:rPr>
          <w:spacing w:val="-4"/>
        </w:rPr>
        <w:t xml:space="preserve"> </w:t>
      </w:r>
      <w:r>
        <w:t>executada</w:t>
      </w:r>
      <w:r>
        <w:rPr>
          <w:spacing w:val="-5"/>
        </w:rPr>
        <w:t xml:space="preserve"> </w:t>
      </w:r>
      <w:r>
        <w:t>com</w:t>
      </w:r>
      <w:r>
        <w:rPr>
          <w:spacing w:val="-4"/>
        </w:rPr>
        <w:t xml:space="preserve"> </w:t>
      </w:r>
      <w:r>
        <w:t>a</w:t>
      </w:r>
      <w:r>
        <w:rPr>
          <w:spacing w:val="-7"/>
        </w:rPr>
        <w:t xml:space="preserve"> </w:t>
      </w:r>
      <w:r>
        <w:t>observação</w:t>
      </w:r>
      <w:r>
        <w:rPr>
          <w:spacing w:val="-6"/>
        </w:rPr>
        <w:t xml:space="preserve"> </w:t>
      </w:r>
      <w:r>
        <w:t>da</w:t>
      </w:r>
      <w:r>
        <w:rPr>
          <w:spacing w:val="-5"/>
        </w:rPr>
        <w:t xml:space="preserve"> </w:t>
      </w:r>
      <w:r>
        <w:t>seguinte</w:t>
      </w:r>
      <w:r>
        <w:rPr>
          <w:spacing w:val="-6"/>
        </w:rPr>
        <w:t xml:space="preserve"> </w:t>
      </w:r>
      <w:r>
        <w:rPr>
          <w:spacing w:val="-2"/>
        </w:rPr>
        <w:t>ordem:</w:t>
      </w:r>
    </w:p>
    <w:p w14:paraId="1C33EC68" w14:textId="77777777" w:rsidR="00EE544F" w:rsidRDefault="00EE544F" w:rsidP="00EE544F">
      <w:pPr>
        <w:pStyle w:val="Corpodetexto"/>
        <w:tabs>
          <w:tab w:val="left" w:pos="993"/>
        </w:tabs>
        <w:spacing w:before="25"/>
        <w:ind w:left="284"/>
      </w:pPr>
    </w:p>
    <w:p w14:paraId="0F012208" w14:textId="77777777" w:rsidR="00EE544F" w:rsidRDefault="00EE544F" w:rsidP="00E01A42">
      <w:pPr>
        <w:pStyle w:val="PargrafodaLista"/>
        <w:numPr>
          <w:ilvl w:val="2"/>
          <w:numId w:val="15"/>
        </w:numPr>
        <w:tabs>
          <w:tab w:val="left" w:pos="993"/>
          <w:tab w:val="left" w:pos="1774"/>
        </w:tabs>
        <w:spacing w:line="252" w:lineRule="exact"/>
        <w:ind w:left="284" w:firstLine="0"/>
      </w:pPr>
      <w:r>
        <w:t>mediante</w:t>
      </w:r>
      <w:r>
        <w:rPr>
          <w:spacing w:val="-7"/>
        </w:rPr>
        <w:t xml:space="preserve"> </w:t>
      </w:r>
      <w:r>
        <w:t>desconto</w:t>
      </w:r>
      <w:r>
        <w:rPr>
          <w:spacing w:val="-3"/>
        </w:rPr>
        <w:t xml:space="preserve"> </w:t>
      </w:r>
      <w:r>
        <w:t>no</w:t>
      </w:r>
      <w:r>
        <w:rPr>
          <w:spacing w:val="-6"/>
        </w:rPr>
        <w:t xml:space="preserve"> </w:t>
      </w:r>
      <w:r>
        <w:t>valor</w:t>
      </w:r>
      <w:r>
        <w:rPr>
          <w:spacing w:val="-3"/>
        </w:rPr>
        <w:t xml:space="preserve"> </w:t>
      </w:r>
      <w:r>
        <w:t>da</w:t>
      </w:r>
      <w:r>
        <w:rPr>
          <w:spacing w:val="-4"/>
        </w:rPr>
        <w:t xml:space="preserve"> </w:t>
      </w:r>
      <w:r>
        <w:t>garantia</w:t>
      </w:r>
      <w:r>
        <w:rPr>
          <w:spacing w:val="-6"/>
        </w:rPr>
        <w:t xml:space="preserve"> </w:t>
      </w:r>
      <w:r>
        <w:t>da</w:t>
      </w:r>
      <w:r>
        <w:rPr>
          <w:spacing w:val="-4"/>
        </w:rPr>
        <w:t xml:space="preserve"> </w:t>
      </w:r>
      <w:r>
        <w:t>proposta</w:t>
      </w:r>
      <w:r>
        <w:rPr>
          <w:spacing w:val="-4"/>
        </w:rPr>
        <w:t xml:space="preserve"> </w:t>
      </w:r>
      <w:r>
        <w:t>ou</w:t>
      </w:r>
      <w:r>
        <w:rPr>
          <w:spacing w:val="-6"/>
        </w:rPr>
        <w:t xml:space="preserve"> </w:t>
      </w:r>
      <w:r>
        <w:t>do</w:t>
      </w:r>
      <w:r>
        <w:rPr>
          <w:spacing w:val="-6"/>
        </w:rPr>
        <w:t xml:space="preserve"> </w:t>
      </w:r>
      <w:r>
        <w:rPr>
          <w:spacing w:val="-2"/>
        </w:rPr>
        <w:t>contrato;</w:t>
      </w:r>
    </w:p>
    <w:p w14:paraId="398354FD" w14:textId="77777777" w:rsidR="00EE544F" w:rsidRDefault="00EE544F" w:rsidP="00E01A42">
      <w:pPr>
        <w:pStyle w:val="PargrafodaLista"/>
        <w:numPr>
          <w:ilvl w:val="2"/>
          <w:numId w:val="15"/>
        </w:numPr>
        <w:tabs>
          <w:tab w:val="left" w:pos="993"/>
          <w:tab w:val="left" w:pos="1774"/>
        </w:tabs>
        <w:spacing w:line="252" w:lineRule="exact"/>
        <w:ind w:left="284" w:firstLine="0"/>
      </w:pPr>
      <w:r>
        <w:t>mediante</w:t>
      </w:r>
      <w:r>
        <w:rPr>
          <w:spacing w:val="-7"/>
        </w:rPr>
        <w:t xml:space="preserve"> </w:t>
      </w:r>
      <w:r>
        <w:t>desconto</w:t>
      </w:r>
      <w:r>
        <w:rPr>
          <w:spacing w:val="-5"/>
        </w:rPr>
        <w:t xml:space="preserve"> </w:t>
      </w:r>
      <w:r>
        <w:t>no</w:t>
      </w:r>
      <w:r>
        <w:rPr>
          <w:spacing w:val="-9"/>
        </w:rPr>
        <w:t xml:space="preserve"> </w:t>
      </w:r>
      <w:r>
        <w:t>valor</w:t>
      </w:r>
      <w:r>
        <w:rPr>
          <w:spacing w:val="-5"/>
        </w:rPr>
        <w:t xml:space="preserve"> </w:t>
      </w:r>
      <w:r>
        <w:t>das</w:t>
      </w:r>
      <w:r>
        <w:rPr>
          <w:spacing w:val="-5"/>
        </w:rPr>
        <w:t xml:space="preserve"> </w:t>
      </w:r>
      <w:r>
        <w:t>parcelas</w:t>
      </w:r>
      <w:r>
        <w:rPr>
          <w:spacing w:val="-5"/>
        </w:rPr>
        <w:t xml:space="preserve"> </w:t>
      </w:r>
      <w:r>
        <w:t>devidas</w:t>
      </w:r>
      <w:r>
        <w:rPr>
          <w:spacing w:val="-6"/>
        </w:rPr>
        <w:t xml:space="preserve"> </w:t>
      </w:r>
      <w:r>
        <w:t>à</w:t>
      </w:r>
      <w:r>
        <w:rPr>
          <w:spacing w:val="-8"/>
        </w:rPr>
        <w:t xml:space="preserve"> </w:t>
      </w:r>
      <w:r>
        <w:t>Contratada;</w:t>
      </w:r>
      <w:r>
        <w:rPr>
          <w:spacing w:val="-7"/>
        </w:rPr>
        <w:t xml:space="preserve"> </w:t>
      </w:r>
      <w:r>
        <w:rPr>
          <w:spacing w:val="-10"/>
        </w:rPr>
        <w:t>e</w:t>
      </w:r>
    </w:p>
    <w:p w14:paraId="7E603DB5" w14:textId="77777777" w:rsidR="00EE544F" w:rsidRDefault="00EE544F" w:rsidP="00E01A42">
      <w:pPr>
        <w:pStyle w:val="PargrafodaLista"/>
        <w:numPr>
          <w:ilvl w:val="2"/>
          <w:numId w:val="15"/>
        </w:numPr>
        <w:tabs>
          <w:tab w:val="left" w:pos="993"/>
          <w:tab w:val="left" w:pos="1774"/>
        </w:tabs>
        <w:spacing w:before="1" w:line="252" w:lineRule="exact"/>
        <w:ind w:left="284" w:firstLine="0"/>
      </w:pPr>
      <w:r>
        <w:t>mediante</w:t>
      </w:r>
      <w:r>
        <w:rPr>
          <w:spacing w:val="-8"/>
        </w:rPr>
        <w:t xml:space="preserve"> </w:t>
      </w:r>
      <w:r>
        <w:t>procedimento</w:t>
      </w:r>
      <w:r>
        <w:rPr>
          <w:spacing w:val="-8"/>
        </w:rPr>
        <w:t xml:space="preserve"> </w:t>
      </w:r>
      <w:r>
        <w:t>administrativo</w:t>
      </w:r>
      <w:r>
        <w:rPr>
          <w:spacing w:val="-8"/>
        </w:rPr>
        <w:t xml:space="preserve"> </w:t>
      </w:r>
      <w:r>
        <w:t>ou</w:t>
      </w:r>
      <w:r>
        <w:rPr>
          <w:spacing w:val="-12"/>
        </w:rPr>
        <w:t xml:space="preserve"> </w:t>
      </w:r>
      <w:r>
        <w:t>judicial</w:t>
      </w:r>
      <w:r>
        <w:rPr>
          <w:spacing w:val="-9"/>
        </w:rPr>
        <w:t xml:space="preserve"> </w:t>
      </w:r>
      <w:r>
        <w:t>de</w:t>
      </w:r>
      <w:r>
        <w:rPr>
          <w:spacing w:val="-7"/>
        </w:rPr>
        <w:t xml:space="preserve"> </w:t>
      </w:r>
      <w:r>
        <w:rPr>
          <w:spacing w:val="-2"/>
        </w:rPr>
        <w:t>execução</w:t>
      </w:r>
    </w:p>
    <w:p w14:paraId="4D2C33C0" w14:textId="77777777" w:rsidR="00EE544F" w:rsidRDefault="00EE544F" w:rsidP="00C26991">
      <w:pPr>
        <w:pStyle w:val="PargrafodaLista"/>
        <w:numPr>
          <w:ilvl w:val="1"/>
          <w:numId w:val="15"/>
        </w:numPr>
        <w:tabs>
          <w:tab w:val="left" w:pos="993"/>
          <w:tab w:val="left" w:pos="1789"/>
        </w:tabs>
        <w:ind w:left="284" w:firstLine="0"/>
      </w:pPr>
      <w:r>
        <w:t>Se a multa aplicada for superior ao valor da garantia prestada, além da perda desta, responderá à contratada pela sua diferença, devidamente atualizada monetariamente</w:t>
      </w:r>
      <w:r>
        <w:rPr>
          <w:spacing w:val="-2"/>
        </w:rPr>
        <w:t xml:space="preserve"> </w:t>
      </w:r>
      <w:r>
        <w:t>e</w:t>
      </w:r>
      <w:r>
        <w:rPr>
          <w:spacing w:val="-1"/>
        </w:rPr>
        <w:t xml:space="preserve"> </w:t>
      </w:r>
      <w:r>
        <w:t>com</w:t>
      </w:r>
      <w:r>
        <w:rPr>
          <w:spacing w:val="-1"/>
        </w:rPr>
        <w:t xml:space="preserve"> </w:t>
      </w:r>
      <w:r>
        <w:t>aplicação</w:t>
      </w:r>
      <w:r>
        <w:rPr>
          <w:spacing w:val="-2"/>
        </w:rPr>
        <w:t xml:space="preserve"> </w:t>
      </w:r>
      <w:r>
        <w:t>de</w:t>
      </w:r>
      <w:r>
        <w:rPr>
          <w:spacing w:val="-2"/>
        </w:rPr>
        <w:t xml:space="preserve"> </w:t>
      </w:r>
      <w:r>
        <w:t>juros, fixados</w:t>
      </w:r>
      <w:r>
        <w:rPr>
          <w:spacing w:val="-1"/>
        </w:rPr>
        <w:t xml:space="preserve"> </w:t>
      </w:r>
      <w:r>
        <w:t>segundo</w:t>
      </w:r>
      <w:r>
        <w:rPr>
          <w:spacing w:val="-2"/>
        </w:rPr>
        <w:t xml:space="preserve"> </w:t>
      </w:r>
      <w:r>
        <w:t>os</w:t>
      </w:r>
      <w:r>
        <w:rPr>
          <w:spacing w:val="-2"/>
        </w:rPr>
        <w:t xml:space="preserve"> </w:t>
      </w:r>
      <w:r>
        <w:t>índices</w:t>
      </w:r>
      <w:r>
        <w:rPr>
          <w:spacing w:val="-4"/>
        </w:rPr>
        <w:t xml:space="preserve"> </w:t>
      </w:r>
      <w:r>
        <w:t>e</w:t>
      </w:r>
      <w:r>
        <w:rPr>
          <w:spacing w:val="-2"/>
        </w:rPr>
        <w:t xml:space="preserve"> </w:t>
      </w:r>
      <w:r>
        <w:t>taxas</w:t>
      </w:r>
      <w:r>
        <w:rPr>
          <w:spacing w:val="-1"/>
        </w:rPr>
        <w:t xml:space="preserve"> </w:t>
      </w:r>
      <w:r>
        <w:t xml:space="preserve">utilizados na cobrança dos créditos não tributários da Fazenda Pública estadual, que será descontada dos pagamentos eventualmente devidos pela Administração ou cobrados </w:t>
      </w:r>
      <w:r>
        <w:rPr>
          <w:spacing w:val="-2"/>
        </w:rPr>
        <w:t>judicialmente.</w:t>
      </w:r>
    </w:p>
    <w:p w14:paraId="6F6AA72D" w14:textId="77777777" w:rsidR="00EE544F" w:rsidRDefault="00EE544F" w:rsidP="00C26991">
      <w:pPr>
        <w:pStyle w:val="PargrafodaLista"/>
        <w:numPr>
          <w:ilvl w:val="1"/>
          <w:numId w:val="15"/>
        </w:numPr>
        <w:tabs>
          <w:tab w:val="left" w:pos="993"/>
          <w:tab w:val="left" w:pos="1610"/>
        </w:tabs>
        <w:ind w:left="284" w:firstLine="0"/>
      </w:pPr>
      <w:r>
        <w:t>O atraso para efeito de cálculo da multa será contado em dias corridos, a partir</w:t>
      </w:r>
      <w:r>
        <w:rPr>
          <w:spacing w:val="40"/>
        </w:rPr>
        <w:t xml:space="preserve"> </w:t>
      </w:r>
      <w:r>
        <w:t>do dia seguinte ao do ilícito administrativo, se dia de expediente normal na repartição interessada, ou no primeiro dia útil seguinte.</w:t>
      </w:r>
    </w:p>
    <w:p w14:paraId="699C6700" w14:textId="77777777" w:rsidR="00EE544F" w:rsidRDefault="00EE544F" w:rsidP="00C26991">
      <w:pPr>
        <w:pStyle w:val="PargrafodaLista"/>
        <w:numPr>
          <w:ilvl w:val="1"/>
          <w:numId w:val="15"/>
        </w:numPr>
        <w:tabs>
          <w:tab w:val="left" w:pos="993"/>
          <w:tab w:val="left" w:pos="1633"/>
        </w:tabs>
        <w:ind w:left="284" w:firstLine="0"/>
      </w:pPr>
      <w:r>
        <w:t>Em despacho com fundamentação sumária poderá ser relevado o atraso não superior a cinco dias.</w:t>
      </w:r>
    </w:p>
    <w:p w14:paraId="176C552C" w14:textId="77777777" w:rsidR="00EE544F" w:rsidRDefault="00EE544F" w:rsidP="00C26991">
      <w:pPr>
        <w:pStyle w:val="PargrafodaLista"/>
        <w:numPr>
          <w:ilvl w:val="1"/>
          <w:numId w:val="15"/>
        </w:numPr>
        <w:tabs>
          <w:tab w:val="left" w:pos="993"/>
          <w:tab w:val="left" w:pos="1626"/>
        </w:tabs>
        <w:ind w:left="284" w:firstLine="0"/>
      </w:pPr>
      <w:r>
        <w:t>Decorridos trinta dias de atraso na execução do objeto do contrato, a nota de empenho será cancelada e o contrato rescindido, exceto na existência de justificado interesse do órgão ou entidade contratante em admitir atraso superior a trinta dias, que será penalizado na forma do inciso II, do caput.§6º.</w:t>
      </w:r>
    </w:p>
    <w:p w14:paraId="198DEB78" w14:textId="77777777" w:rsidR="00EE544F" w:rsidRDefault="00EE544F" w:rsidP="00C26991">
      <w:pPr>
        <w:pStyle w:val="PargrafodaLista"/>
        <w:numPr>
          <w:ilvl w:val="1"/>
          <w:numId w:val="15"/>
        </w:numPr>
        <w:tabs>
          <w:tab w:val="left" w:pos="993"/>
          <w:tab w:val="left" w:pos="1593"/>
        </w:tabs>
        <w:ind w:left="284" w:firstLine="0"/>
      </w:pPr>
      <w:r>
        <w:t>As</w:t>
      </w:r>
      <w:r>
        <w:rPr>
          <w:spacing w:val="-2"/>
        </w:rPr>
        <w:t xml:space="preserve"> </w:t>
      </w:r>
      <w:r>
        <w:t>penalidades</w:t>
      </w:r>
      <w:r>
        <w:rPr>
          <w:spacing w:val="-2"/>
        </w:rPr>
        <w:t xml:space="preserve"> </w:t>
      </w:r>
      <w:r>
        <w:t>de</w:t>
      </w:r>
      <w:r>
        <w:rPr>
          <w:spacing w:val="-3"/>
        </w:rPr>
        <w:t xml:space="preserve"> </w:t>
      </w:r>
      <w:r>
        <w:t>advertência,</w:t>
      </w:r>
      <w:r>
        <w:rPr>
          <w:spacing w:val="-1"/>
        </w:rPr>
        <w:t xml:space="preserve"> </w:t>
      </w:r>
      <w:r>
        <w:t>suspensão</w:t>
      </w:r>
      <w:r>
        <w:rPr>
          <w:spacing w:val="-5"/>
        </w:rPr>
        <w:t xml:space="preserve"> </w:t>
      </w:r>
      <w:r>
        <w:t>e</w:t>
      </w:r>
      <w:r>
        <w:rPr>
          <w:spacing w:val="-3"/>
        </w:rPr>
        <w:t xml:space="preserve"> </w:t>
      </w:r>
      <w:r>
        <w:t>declaração</w:t>
      </w:r>
      <w:r>
        <w:rPr>
          <w:spacing w:val="-3"/>
        </w:rPr>
        <w:t xml:space="preserve"> </w:t>
      </w:r>
      <w:r>
        <w:t>de</w:t>
      </w:r>
      <w:r>
        <w:rPr>
          <w:spacing w:val="-3"/>
        </w:rPr>
        <w:t xml:space="preserve"> </w:t>
      </w:r>
      <w:r>
        <w:t>inidoneidade</w:t>
      </w:r>
      <w:r>
        <w:rPr>
          <w:spacing w:val="-3"/>
        </w:rPr>
        <w:t xml:space="preserve"> </w:t>
      </w:r>
      <w:r>
        <w:t>poderão ser aplicadas conjuntamente com a de multa.</w:t>
      </w:r>
    </w:p>
    <w:p w14:paraId="33C1A4AC" w14:textId="77777777" w:rsidR="00EE544F" w:rsidRDefault="00EE544F" w:rsidP="00C26991">
      <w:pPr>
        <w:pStyle w:val="PargrafodaLista"/>
        <w:numPr>
          <w:ilvl w:val="1"/>
          <w:numId w:val="15"/>
        </w:numPr>
        <w:tabs>
          <w:tab w:val="left" w:pos="993"/>
          <w:tab w:val="left" w:pos="1689"/>
        </w:tabs>
        <w:ind w:left="284" w:firstLine="0"/>
      </w:pPr>
      <w:r>
        <w:t>Suspensão é a sanção que impede temporariamente o fornecedor de participar de licitações e de contratar com a Administração Pública dos Poderes da União, dos Estados e dos Municípios, por prazo não superior a dois anos, podendo chegar a cinco anos em se tratando da modalidade pregão.</w:t>
      </w:r>
    </w:p>
    <w:p w14:paraId="26D721BE" w14:textId="77777777" w:rsidR="00EE544F" w:rsidRDefault="00EE544F" w:rsidP="00C26991">
      <w:pPr>
        <w:pStyle w:val="PargrafodaLista"/>
        <w:numPr>
          <w:ilvl w:val="1"/>
          <w:numId w:val="15"/>
        </w:numPr>
        <w:tabs>
          <w:tab w:val="left" w:pos="993"/>
          <w:tab w:val="left" w:pos="1658"/>
        </w:tabs>
        <w:ind w:left="284" w:firstLine="0"/>
      </w:pPr>
      <w:r>
        <w:t>A</w:t>
      </w:r>
      <w:r>
        <w:rPr>
          <w:spacing w:val="40"/>
        </w:rPr>
        <w:t xml:space="preserve"> </w:t>
      </w:r>
      <w:r>
        <w:t>suspensão</w:t>
      </w:r>
      <w:r>
        <w:rPr>
          <w:spacing w:val="40"/>
        </w:rPr>
        <w:t xml:space="preserve"> </w:t>
      </w:r>
      <w:r>
        <w:t>temporária</w:t>
      </w:r>
      <w:r>
        <w:rPr>
          <w:spacing w:val="40"/>
        </w:rPr>
        <w:t xml:space="preserve"> </w:t>
      </w:r>
      <w:r>
        <w:t>impedirá</w:t>
      </w:r>
      <w:r>
        <w:rPr>
          <w:spacing w:val="40"/>
        </w:rPr>
        <w:t xml:space="preserve"> </w:t>
      </w:r>
      <w:r>
        <w:t>o</w:t>
      </w:r>
      <w:r>
        <w:rPr>
          <w:spacing w:val="40"/>
        </w:rPr>
        <w:t xml:space="preserve"> </w:t>
      </w:r>
      <w:r>
        <w:t>fornecedor</w:t>
      </w:r>
      <w:r>
        <w:rPr>
          <w:spacing w:val="40"/>
        </w:rPr>
        <w:t xml:space="preserve"> </w:t>
      </w:r>
      <w:r>
        <w:t>de</w:t>
      </w:r>
      <w:r>
        <w:rPr>
          <w:spacing w:val="40"/>
        </w:rPr>
        <w:t xml:space="preserve"> </w:t>
      </w:r>
      <w:r>
        <w:t>licitar</w:t>
      </w:r>
      <w:r>
        <w:rPr>
          <w:spacing w:val="40"/>
        </w:rPr>
        <w:t xml:space="preserve"> </w:t>
      </w:r>
      <w:r>
        <w:t>e</w:t>
      </w:r>
      <w:r>
        <w:rPr>
          <w:spacing w:val="40"/>
        </w:rPr>
        <w:t xml:space="preserve"> </w:t>
      </w:r>
      <w:r>
        <w:t>contratar</w:t>
      </w:r>
      <w:r>
        <w:rPr>
          <w:spacing w:val="40"/>
        </w:rPr>
        <w:t xml:space="preserve"> </w:t>
      </w:r>
      <w:r>
        <w:t>com</w:t>
      </w:r>
      <w:r>
        <w:rPr>
          <w:spacing w:val="40"/>
        </w:rPr>
        <w:t xml:space="preserve"> </w:t>
      </w:r>
      <w:r>
        <w:t>a</w:t>
      </w:r>
      <w:r>
        <w:rPr>
          <w:spacing w:val="40"/>
        </w:rPr>
        <w:t xml:space="preserve"> </w:t>
      </w:r>
      <w:r>
        <w:t>Administração Pública, e será aplicada, dentre outros, nos seguintes casos e períodos:</w:t>
      </w:r>
    </w:p>
    <w:p w14:paraId="263645E6" w14:textId="77777777" w:rsidR="00EE544F" w:rsidRDefault="00EE544F" w:rsidP="00C26991">
      <w:pPr>
        <w:pStyle w:val="PargrafodaLista"/>
        <w:numPr>
          <w:ilvl w:val="2"/>
          <w:numId w:val="15"/>
        </w:numPr>
        <w:tabs>
          <w:tab w:val="left" w:pos="993"/>
          <w:tab w:val="left" w:pos="1774"/>
        </w:tabs>
        <w:spacing w:line="252" w:lineRule="exact"/>
        <w:ind w:left="284" w:firstLine="0"/>
      </w:pPr>
      <w:r>
        <w:t>por</w:t>
      </w:r>
      <w:r>
        <w:rPr>
          <w:spacing w:val="-5"/>
        </w:rPr>
        <w:t xml:space="preserve"> </w:t>
      </w:r>
      <w:r>
        <w:t>até</w:t>
      </w:r>
      <w:r>
        <w:rPr>
          <w:spacing w:val="-5"/>
        </w:rPr>
        <w:t xml:space="preserve"> </w:t>
      </w:r>
      <w:r>
        <w:t>trinta</w:t>
      </w:r>
      <w:r>
        <w:rPr>
          <w:spacing w:val="-5"/>
        </w:rPr>
        <w:t xml:space="preserve"> </w:t>
      </w:r>
      <w:r>
        <w:rPr>
          <w:spacing w:val="-4"/>
        </w:rPr>
        <w:t>dias:</w:t>
      </w:r>
    </w:p>
    <w:p w14:paraId="0B245429" w14:textId="77777777" w:rsidR="00EE544F" w:rsidRDefault="00EE544F" w:rsidP="00C26991">
      <w:pPr>
        <w:pStyle w:val="PargrafodaLista"/>
        <w:numPr>
          <w:ilvl w:val="0"/>
          <w:numId w:val="13"/>
        </w:numPr>
        <w:tabs>
          <w:tab w:val="left" w:pos="993"/>
          <w:tab w:val="left" w:pos="1289"/>
          <w:tab w:val="left" w:pos="5611"/>
          <w:tab w:val="left" w:pos="6273"/>
          <w:tab w:val="left" w:pos="7764"/>
          <w:tab w:val="left" w:pos="8227"/>
          <w:tab w:val="left" w:pos="9477"/>
        </w:tabs>
        <w:spacing w:line="242" w:lineRule="auto"/>
        <w:ind w:left="284" w:firstLine="0"/>
      </w:pPr>
      <w:r>
        <w:t>quando</w:t>
      </w:r>
      <w:r>
        <w:rPr>
          <w:spacing w:val="40"/>
        </w:rPr>
        <w:t xml:space="preserve"> </w:t>
      </w:r>
      <w:r>
        <w:t>vencido</w:t>
      </w:r>
      <w:r>
        <w:rPr>
          <w:spacing w:val="40"/>
        </w:rPr>
        <w:t xml:space="preserve"> </w:t>
      </w:r>
      <w:r>
        <w:t>o</w:t>
      </w:r>
      <w:r>
        <w:rPr>
          <w:spacing w:val="40"/>
        </w:rPr>
        <w:t xml:space="preserve"> </w:t>
      </w:r>
      <w:r>
        <w:t>prazo</w:t>
      </w:r>
      <w:r>
        <w:rPr>
          <w:spacing w:val="40"/>
        </w:rPr>
        <w:t xml:space="preserve"> </w:t>
      </w:r>
      <w:r>
        <w:t>de</w:t>
      </w:r>
      <w:r>
        <w:rPr>
          <w:spacing w:val="40"/>
        </w:rPr>
        <w:t xml:space="preserve"> </w:t>
      </w:r>
      <w:r>
        <w:t>advertência</w:t>
      </w:r>
      <w:r>
        <w:tab/>
      </w:r>
      <w:r>
        <w:rPr>
          <w:spacing w:val="-4"/>
        </w:rPr>
        <w:t>para</w:t>
      </w:r>
      <w:r>
        <w:tab/>
      </w:r>
      <w:r>
        <w:rPr>
          <w:spacing w:val="-2"/>
        </w:rPr>
        <w:t>cumprimento</w:t>
      </w:r>
      <w:r>
        <w:tab/>
      </w:r>
      <w:r>
        <w:rPr>
          <w:spacing w:val="-6"/>
        </w:rPr>
        <w:t>de</w:t>
      </w:r>
      <w:r>
        <w:tab/>
      </w:r>
      <w:r>
        <w:rPr>
          <w:spacing w:val="-2"/>
        </w:rPr>
        <w:t>obrigação,</w:t>
      </w:r>
      <w:r>
        <w:tab/>
      </w:r>
      <w:r>
        <w:rPr>
          <w:spacing w:val="-10"/>
        </w:rPr>
        <w:t xml:space="preserve">o </w:t>
      </w:r>
      <w:r>
        <w:t>fornecedor permanecer inadimplente; ou</w:t>
      </w:r>
    </w:p>
    <w:p w14:paraId="0BBD66F0" w14:textId="77777777" w:rsidR="00EE544F" w:rsidRDefault="00EE544F" w:rsidP="00C26991">
      <w:pPr>
        <w:pStyle w:val="PargrafodaLista"/>
        <w:numPr>
          <w:ilvl w:val="0"/>
          <w:numId w:val="13"/>
        </w:numPr>
        <w:tabs>
          <w:tab w:val="left" w:pos="993"/>
          <w:tab w:val="left" w:pos="1540"/>
          <w:tab w:val="left" w:pos="7589"/>
          <w:tab w:val="left" w:pos="9185"/>
        </w:tabs>
        <w:ind w:left="284" w:firstLine="0"/>
      </w:pPr>
      <w:r>
        <w:t>quando</w:t>
      </w:r>
      <w:r>
        <w:rPr>
          <w:spacing w:val="80"/>
        </w:rPr>
        <w:t xml:space="preserve"> </w:t>
      </w:r>
      <w:r>
        <w:t>o</w:t>
      </w:r>
      <w:r>
        <w:rPr>
          <w:spacing w:val="80"/>
        </w:rPr>
        <w:t xml:space="preserve"> </w:t>
      </w:r>
      <w:r>
        <w:t>fornecedor</w:t>
      </w:r>
      <w:r>
        <w:rPr>
          <w:spacing w:val="80"/>
        </w:rPr>
        <w:t xml:space="preserve"> </w:t>
      </w:r>
      <w:r>
        <w:t>deixar</w:t>
      </w:r>
      <w:r>
        <w:rPr>
          <w:spacing w:val="80"/>
        </w:rPr>
        <w:t xml:space="preserve"> </w:t>
      </w:r>
      <w:r>
        <w:t>de</w:t>
      </w:r>
      <w:r>
        <w:rPr>
          <w:spacing w:val="80"/>
        </w:rPr>
        <w:t xml:space="preserve"> </w:t>
      </w:r>
      <w:r>
        <w:t>entregar,</w:t>
      </w:r>
      <w:r>
        <w:rPr>
          <w:spacing w:val="80"/>
        </w:rPr>
        <w:t xml:space="preserve"> </w:t>
      </w:r>
      <w:r>
        <w:t>no</w:t>
      </w:r>
      <w:r>
        <w:rPr>
          <w:spacing w:val="80"/>
        </w:rPr>
        <w:t xml:space="preserve"> </w:t>
      </w:r>
      <w:r>
        <w:t>prazo</w:t>
      </w:r>
      <w:r>
        <w:tab/>
      </w:r>
      <w:r>
        <w:rPr>
          <w:spacing w:val="-2"/>
        </w:rPr>
        <w:t>estabelecido</w:t>
      </w:r>
      <w:r>
        <w:tab/>
      </w:r>
      <w:r>
        <w:rPr>
          <w:spacing w:val="-4"/>
        </w:rPr>
        <w:t xml:space="preserve">pela </w:t>
      </w:r>
      <w:r>
        <w:t>Administração,</w:t>
      </w:r>
      <w:r>
        <w:rPr>
          <w:spacing w:val="40"/>
        </w:rPr>
        <w:t xml:space="preserve"> </w:t>
      </w:r>
      <w:r>
        <w:t>os documentos exigidos.</w:t>
      </w:r>
    </w:p>
    <w:p w14:paraId="7C22C7F2" w14:textId="77777777" w:rsidR="00EE544F" w:rsidRDefault="00EE544F" w:rsidP="00C26991">
      <w:pPr>
        <w:pStyle w:val="PargrafodaLista"/>
        <w:numPr>
          <w:ilvl w:val="2"/>
          <w:numId w:val="15"/>
        </w:numPr>
        <w:tabs>
          <w:tab w:val="left" w:pos="993"/>
          <w:tab w:val="left" w:pos="1774"/>
        </w:tabs>
        <w:spacing w:line="252" w:lineRule="exact"/>
        <w:ind w:left="284" w:firstLine="0"/>
      </w:pPr>
      <w:r>
        <w:t>de</w:t>
      </w:r>
      <w:r>
        <w:rPr>
          <w:spacing w:val="-5"/>
        </w:rPr>
        <w:t xml:space="preserve"> </w:t>
      </w:r>
      <w:r>
        <w:t>trinta</w:t>
      </w:r>
      <w:r>
        <w:rPr>
          <w:spacing w:val="-5"/>
        </w:rPr>
        <w:t xml:space="preserve"> </w:t>
      </w:r>
      <w:r>
        <w:t>dias</w:t>
      </w:r>
      <w:r>
        <w:rPr>
          <w:spacing w:val="-3"/>
        </w:rPr>
        <w:t xml:space="preserve"> </w:t>
      </w:r>
      <w:r>
        <w:t>a</w:t>
      </w:r>
      <w:r>
        <w:rPr>
          <w:spacing w:val="-5"/>
        </w:rPr>
        <w:t xml:space="preserve"> </w:t>
      </w:r>
      <w:r>
        <w:t>seis</w:t>
      </w:r>
      <w:r>
        <w:rPr>
          <w:spacing w:val="-1"/>
        </w:rPr>
        <w:t xml:space="preserve"> </w:t>
      </w:r>
      <w:r>
        <w:rPr>
          <w:spacing w:val="-2"/>
        </w:rPr>
        <w:t>meses:</w:t>
      </w:r>
    </w:p>
    <w:p w14:paraId="5D5D890C" w14:textId="77777777" w:rsidR="00EE544F" w:rsidRDefault="00EE544F" w:rsidP="00C26991">
      <w:pPr>
        <w:pStyle w:val="PargrafodaLista"/>
        <w:numPr>
          <w:ilvl w:val="0"/>
          <w:numId w:val="12"/>
        </w:numPr>
        <w:tabs>
          <w:tab w:val="left" w:pos="993"/>
          <w:tab w:val="left" w:pos="1253"/>
        </w:tabs>
        <w:ind w:left="284" w:firstLine="0"/>
      </w:pPr>
      <w:r>
        <w:t>para o fornecedor que convocado dentro do prazo de validade da sua proposta não celebrar o contrato;</w:t>
      </w:r>
    </w:p>
    <w:p w14:paraId="685F6E32" w14:textId="77777777" w:rsidR="00EE544F" w:rsidRDefault="00EE544F" w:rsidP="00C26991">
      <w:pPr>
        <w:pStyle w:val="PargrafodaLista"/>
        <w:numPr>
          <w:ilvl w:val="0"/>
          <w:numId w:val="12"/>
        </w:numPr>
        <w:tabs>
          <w:tab w:val="left" w:pos="993"/>
          <w:tab w:val="left" w:pos="1239"/>
        </w:tabs>
        <w:spacing w:line="252" w:lineRule="exact"/>
        <w:ind w:left="284" w:firstLine="0"/>
      </w:pPr>
      <w:r>
        <w:t>recebimento</w:t>
      </w:r>
      <w:r>
        <w:rPr>
          <w:spacing w:val="-6"/>
        </w:rPr>
        <w:t xml:space="preserve"> </w:t>
      </w:r>
      <w:r>
        <w:t>de</w:t>
      </w:r>
      <w:r>
        <w:rPr>
          <w:spacing w:val="-8"/>
        </w:rPr>
        <w:t xml:space="preserve"> </w:t>
      </w:r>
      <w:r>
        <w:t>duas</w:t>
      </w:r>
      <w:r>
        <w:rPr>
          <w:spacing w:val="-7"/>
        </w:rPr>
        <w:t xml:space="preserve"> </w:t>
      </w:r>
      <w:r>
        <w:t>penalidades</w:t>
      </w:r>
      <w:r>
        <w:rPr>
          <w:spacing w:val="-5"/>
        </w:rPr>
        <w:t xml:space="preserve"> </w:t>
      </w:r>
      <w:r>
        <w:t>de</w:t>
      </w:r>
      <w:r>
        <w:rPr>
          <w:spacing w:val="-6"/>
        </w:rPr>
        <w:t xml:space="preserve"> </w:t>
      </w:r>
      <w:r>
        <w:t>advertência,</w:t>
      </w:r>
      <w:r>
        <w:rPr>
          <w:spacing w:val="-5"/>
        </w:rPr>
        <w:t xml:space="preserve"> </w:t>
      </w:r>
      <w:r>
        <w:t>em</w:t>
      </w:r>
      <w:r>
        <w:rPr>
          <w:spacing w:val="-5"/>
        </w:rPr>
        <w:t xml:space="preserve"> </w:t>
      </w:r>
      <w:r>
        <w:t>prazo</w:t>
      </w:r>
      <w:r>
        <w:rPr>
          <w:spacing w:val="-5"/>
        </w:rPr>
        <w:t xml:space="preserve"> </w:t>
      </w:r>
      <w:r>
        <w:t>inferior</w:t>
      </w:r>
      <w:r>
        <w:rPr>
          <w:spacing w:val="-7"/>
        </w:rPr>
        <w:t xml:space="preserve"> </w:t>
      </w:r>
      <w:r>
        <w:t>a</w:t>
      </w:r>
      <w:r>
        <w:rPr>
          <w:spacing w:val="-6"/>
        </w:rPr>
        <w:t xml:space="preserve"> </w:t>
      </w:r>
      <w:r>
        <w:t>doze</w:t>
      </w:r>
      <w:r>
        <w:rPr>
          <w:spacing w:val="-5"/>
        </w:rPr>
        <w:t xml:space="preserve"> </w:t>
      </w:r>
      <w:r>
        <w:rPr>
          <w:spacing w:val="-2"/>
        </w:rPr>
        <w:t>meses;</w:t>
      </w:r>
    </w:p>
    <w:p w14:paraId="30135007" w14:textId="77777777" w:rsidR="00EE544F" w:rsidRDefault="00EE544F" w:rsidP="00C26991">
      <w:pPr>
        <w:pStyle w:val="PargrafodaLista"/>
        <w:numPr>
          <w:ilvl w:val="0"/>
          <w:numId w:val="12"/>
        </w:numPr>
        <w:tabs>
          <w:tab w:val="left" w:pos="993"/>
          <w:tab w:val="left" w:pos="1251"/>
        </w:tabs>
        <w:ind w:left="284" w:firstLine="0"/>
      </w:pPr>
      <w:r>
        <w:t>recebimento pela segunda vez da penalidade sancionada na forma do inciso I, em</w:t>
      </w:r>
      <w:r>
        <w:rPr>
          <w:spacing w:val="80"/>
        </w:rPr>
        <w:t xml:space="preserve"> </w:t>
      </w:r>
      <w:r>
        <w:t>prazo inferior a vinte quatro meses;</w:t>
      </w:r>
    </w:p>
    <w:p w14:paraId="6FF1EA8A" w14:textId="77777777" w:rsidR="00EE544F" w:rsidRDefault="00EE544F" w:rsidP="00C26991">
      <w:pPr>
        <w:pStyle w:val="PargrafodaLista"/>
        <w:numPr>
          <w:ilvl w:val="0"/>
          <w:numId w:val="12"/>
        </w:numPr>
        <w:tabs>
          <w:tab w:val="left" w:pos="993"/>
          <w:tab w:val="left" w:pos="1251"/>
        </w:tabs>
        <w:ind w:left="284" w:firstLine="0"/>
      </w:pPr>
      <w:r>
        <w:t xml:space="preserve">recebimento de uma segunda penalidade de multa, por qualquer uma das seguintes </w:t>
      </w:r>
      <w:r>
        <w:rPr>
          <w:spacing w:val="-2"/>
        </w:rPr>
        <w:t>condutas:</w:t>
      </w:r>
    </w:p>
    <w:p w14:paraId="2EBFB3B5" w14:textId="77777777" w:rsidR="00EE544F" w:rsidRDefault="00EE544F" w:rsidP="00C26991">
      <w:pPr>
        <w:pStyle w:val="Corpodetexto"/>
        <w:tabs>
          <w:tab w:val="left" w:pos="993"/>
        </w:tabs>
        <w:ind w:left="284"/>
      </w:pPr>
      <w:r>
        <w:rPr>
          <w:noProof/>
          <w:lang w:val="pt-BR" w:eastAsia="pt-BR"/>
        </w:rPr>
        <mc:AlternateContent>
          <mc:Choice Requires="wpg">
            <w:drawing>
              <wp:anchor distT="0" distB="0" distL="0" distR="0" simplePos="0" relativeHeight="251695616" behindDoc="0" locked="0" layoutInCell="1" allowOverlap="1" wp14:anchorId="48368677" wp14:editId="6ED158DF">
                <wp:simplePos x="0" y="0"/>
                <wp:positionH relativeFrom="page">
                  <wp:posOffset>1169212</wp:posOffset>
                </wp:positionH>
                <wp:positionV relativeFrom="paragraph">
                  <wp:posOffset>2426</wp:posOffset>
                </wp:positionV>
                <wp:extent cx="210820" cy="318770"/>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0820" cy="318770"/>
                          <a:chOff x="0" y="0"/>
                          <a:chExt cx="210820" cy="318770"/>
                        </a:xfrm>
                      </wpg:grpSpPr>
                      <pic:pic xmlns:pic="http://schemas.openxmlformats.org/drawingml/2006/picture">
                        <pic:nvPicPr>
                          <pic:cNvPr id="29" name="Image 29"/>
                          <pic:cNvPicPr/>
                        </pic:nvPicPr>
                        <pic:blipFill>
                          <a:blip r:embed="rId40" cstate="print"/>
                          <a:stretch>
                            <a:fillRect/>
                          </a:stretch>
                        </pic:blipFill>
                        <pic:spPr>
                          <a:xfrm>
                            <a:off x="0" y="0"/>
                            <a:ext cx="210312" cy="156972"/>
                          </a:xfrm>
                          <a:prstGeom prst="rect">
                            <a:avLst/>
                          </a:prstGeom>
                        </pic:spPr>
                      </pic:pic>
                      <pic:pic xmlns:pic="http://schemas.openxmlformats.org/drawingml/2006/picture">
                        <pic:nvPicPr>
                          <pic:cNvPr id="30" name="Image 30"/>
                          <pic:cNvPicPr/>
                        </pic:nvPicPr>
                        <pic:blipFill>
                          <a:blip r:embed="rId40" cstate="print"/>
                          <a:stretch>
                            <a:fillRect/>
                          </a:stretch>
                        </pic:blipFill>
                        <pic:spPr>
                          <a:xfrm>
                            <a:off x="0" y="161544"/>
                            <a:ext cx="210312" cy="156972"/>
                          </a:xfrm>
                          <a:prstGeom prst="rect">
                            <a:avLst/>
                          </a:prstGeom>
                        </pic:spPr>
                      </pic:pic>
                    </wpg:wgp>
                  </a:graphicData>
                </a:graphic>
              </wp:anchor>
            </w:drawing>
          </mc:Choice>
          <mc:Fallback>
            <w:pict>
              <v:group w14:anchorId="73C0F227" id="Group 28" o:spid="_x0000_s1026" style="position:absolute;margin-left:92.05pt;margin-top:.2pt;width:16.6pt;height:25.1pt;z-index:251695616;mso-wrap-distance-left:0;mso-wrap-distance-right:0;mso-position-horizontal-relative:page" coordsize="210820,3187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">
                <v:shape id="Image 29" o:spid="_x0000_s1027" type="#_x0000_t75" style="position:absolute;width:210312;height:1569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IL9GnDAAAA2wAAAA8AAABkcnMvZG93bnJldi54bWxEj0FrwkAUhO8F/8PyhN6ajR6KTV1FBaXH&#10;Vgult2f2mQ1m38bs08R/3y0Uehxmvhlmvhx8o27UxTqwgUmWgyIug625MvB52D7NQEVBttgEJgN3&#10;irBcjB7mWNjQ8wfd9lKpVMKxQANOpC20jqUjjzELLXHyTqHzKEl2lbYd9qncN3qa58/aY81pwWFL&#10;G0fleX/1BqbuqPPZaVdPzv23Xl/e5f51EGMex8PqFZTQIP/hP/rNJu4Ffr+kH6AX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gv0acMAAADbAAAADwAAAAAAAAAAAAAAAACf&#10;AgAAZHJzL2Rvd25yZXYueG1sUEsFBgAAAAAEAAQA9wAAAI8DAAAAAA==&#10;">
                  <v:imagedata r:id="rId41" o:title=""/>
                </v:shape>
                <v:shape id="Image 30" o:spid="_x0000_s1028" type="#_x0000_t75" style="position:absolute;top:161544;width:210312;height:1569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boyynAAAAA2wAAAA8AAABkcnMvZG93bnJldi54bWxET01rwkAQvQv+h2WE3nSjhSKpq7RCi8dW&#10;BfE2zY7ZYHY2ZkcT/333IHh8vO/Fqve1ulEbq8AGppMMFHERbMWlgf3uazwHFQXZYh2YDNwpwmo5&#10;HCwwt6HjX7ptpVQphGOOBpxIk2sdC0ce4yQ0xIk7hdajJNiW2rbYpXBf61mWvWmPFacGhw2tHRXn&#10;7dUbmLk/nc1P39X03B315+VH7oedGPMy6j/eQQn18hQ/3Btr4DWtT1/SD9DL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BujLKcAAAADbAAAADwAAAAAAAAAAAAAAAACfAgAA&#10;ZHJzL2Rvd25yZXYueG1sUEsFBgAAAAAEAAQA9wAAAIwDAAAAAA==&#10;">
                  <v:imagedata r:id="rId41" o:title=""/>
                </v:shape>
                <w10:wrap anchorx="page"/>
              </v:group>
            </w:pict>
          </mc:Fallback>
        </mc:AlternateContent>
      </w:r>
      <w:r>
        <w:t>atraso</w:t>
      </w:r>
      <w:r>
        <w:rPr>
          <w:spacing w:val="-7"/>
        </w:rPr>
        <w:t xml:space="preserve"> </w:t>
      </w:r>
      <w:r>
        <w:t>na</w:t>
      </w:r>
      <w:r>
        <w:rPr>
          <w:spacing w:val="-4"/>
        </w:rPr>
        <w:t xml:space="preserve"> </w:t>
      </w:r>
      <w:r>
        <w:t>execução</w:t>
      </w:r>
      <w:r>
        <w:rPr>
          <w:spacing w:val="-5"/>
        </w:rPr>
        <w:t xml:space="preserve"> </w:t>
      </w:r>
      <w:r>
        <w:t>do</w:t>
      </w:r>
      <w:r>
        <w:rPr>
          <w:spacing w:val="-6"/>
        </w:rPr>
        <w:t xml:space="preserve"> </w:t>
      </w:r>
      <w:r>
        <w:t>objeto;</w:t>
      </w:r>
      <w:r>
        <w:rPr>
          <w:spacing w:val="-2"/>
        </w:rPr>
        <w:t xml:space="preserve"> </w:t>
      </w:r>
      <w:r>
        <w:rPr>
          <w:spacing w:val="-10"/>
        </w:rPr>
        <w:t>e</w:t>
      </w:r>
    </w:p>
    <w:p w14:paraId="0B5DFF19" w14:textId="77777777" w:rsidR="00EE544F" w:rsidRDefault="00EE544F" w:rsidP="00C26991">
      <w:pPr>
        <w:pStyle w:val="Corpodetexto"/>
        <w:tabs>
          <w:tab w:val="left" w:pos="993"/>
        </w:tabs>
        <w:spacing w:line="253" w:lineRule="exact"/>
        <w:ind w:left="284"/>
      </w:pPr>
      <w:r>
        <w:t>alteração</w:t>
      </w:r>
      <w:r>
        <w:rPr>
          <w:spacing w:val="-7"/>
        </w:rPr>
        <w:t xml:space="preserve"> </w:t>
      </w:r>
      <w:r>
        <w:t>da</w:t>
      </w:r>
      <w:r>
        <w:rPr>
          <w:spacing w:val="-7"/>
        </w:rPr>
        <w:t xml:space="preserve"> </w:t>
      </w:r>
      <w:r>
        <w:t>sua</w:t>
      </w:r>
      <w:r>
        <w:rPr>
          <w:spacing w:val="-6"/>
        </w:rPr>
        <w:t xml:space="preserve"> </w:t>
      </w:r>
      <w:r>
        <w:t>quantidade</w:t>
      </w:r>
      <w:r>
        <w:rPr>
          <w:spacing w:val="-5"/>
        </w:rPr>
        <w:t xml:space="preserve"> </w:t>
      </w:r>
      <w:r>
        <w:t>ou</w:t>
      </w:r>
      <w:r>
        <w:rPr>
          <w:spacing w:val="-4"/>
        </w:rPr>
        <w:t xml:space="preserve"> </w:t>
      </w:r>
      <w:r>
        <w:rPr>
          <w:spacing w:val="-2"/>
        </w:rPr>
        <w:t>qualidade;</w:t>
      </w:r>
    </w:p>
    <w:p w14:paraId="30101B7A" w14:textId="77777777" w:rsidR="00EE544F" w:rsidRDefault="00EE544F" w:rsidP="00C26991">
      <w:pPr>
        <w:pStyle w:val="PargrafodaLista"/>
        <w:numPr>
          <w:ilvl w:val="2"/>
          <w:numId w:val="15"/>
        </w:numPr>
        <w:tabs>
          <w:tab w:val="left" w:pos="993"/>
          <w:tab w:val="left" w:pos="1774"/>
        </w:tabs>
        <w:spacing w:line="252" w:lineRule="exact"/>
        <w:ind w:left="284" w:firstLine="0"/>
      </w:pPr>
      <w:r>
        <w:t>de</w:t>
      </w:r>
      <w:r>
        <w:rPr>
          <w:spacing w:val="-4"/>
        </w:rPr>
        <w:t xml:space="preserve"> </w:t>
      </w:r>
      <w:r>
        <w:t>seis</w:t>
      </w:r>
      <w:r>
        <w:rPr>
          <w:spacing w:val="-5"/>
        </w:rPr>
        <w:t xml:space="preserve"> </w:t>
      </w:r>
      <w:r>
        <w:t>a</w:t>
      </w:r>
      <w:r>
        <w:rPr>
          <w:spacing w:val="-4"/>
        </w:rPr>
        <w:t xml:space="preserve"> </w:t>
      </w:r>
      <w:r>
        <w:t>doze</w:t>
      </w:r>
      <w:r>
        <w:rPr>
          <w:spacing w:val="-7"/>
        </w:rPr>
        <w:t xml:space="preserve"> </w:t>
      </w:r>
      <w:r>
        <w:t>meses,</w:t>
      </w:r>
      <w:r>
        <w:rPr>
          <w:spacing w:val="-2"/>
        </w:rPr>
        <w:t xml:space="preserve"> </w:t>
      </w:r>
      <w:r>
        <w:t>nas</w:t>
      </w:r>
      <w:r>
        <w:rPr>
          <w:spacing w:val="-3"/>
        </w:rPr>
        <w:t xml:space="preserve"> </w:t>
      </w:r>
      <w:r>
        <w:t>situações</w:t>
      </w:r>
      <w:r>
        <w:rPr>
          <w:spacing w:val="-5"/>
        </w:rPr>
        <w:t xml:space="preserve"> de:</w:t>
      </w:r>
    </w:p>
    <w:p w14:paraId="74FAF667" w14:textId="77777777" w:rsidR="00EE544F" w:rsidRDefault="00EE544F" w:rsidP="00C26991">
      <w:pPr>
        <w:pStyle w:val="Corpodetexto"/>
        <w:tabs>
          <w:tab w:val="left" w:pos="993"/>
        </w:tabs>
        <w:ind w:left="284"/>
      </w:pPr>
      <w:r>
        <w:t xml:space="preserve">a) a retardamento imotivado na execução de serviço, obra e fornecimento de bens, b) que implique em </w:t>
      </w:r>
      <w:r>
        <w:lastRenderedPageBreak/>
        <w:t>necessária rescisão contratual;</w:t>
      </w:r>
    </w:p>
    <w:p w14:paraId="5ACBBA83" w14:textId="77777777" w:rsidR="00EE544F" w:rsidRDefault="00EE544F" w:rsidP="00C26991">
      <w:pPr>
        <w:pStyle w:val="PargrafodaLista"/>
        <w:numPr>
          <w:ilvl w:val="0"/>
          <w:numId w:val="11"/>
        </w:numPr>
        <w:tabs>
          <w:tab w:val="left" w:pos="993"/>
          <w:tab w:val="left" w:pos="1227"/>
        </w:tabs>
        <w:ind w:left="284" w:firstLine="0"/>
      </w:pPr>
      <w:r>
        <w:t>não</w:t>
      </w:r>
      <w:r>
        <w:rPr>
          <w:spacing w:val="-6"/>
        </w:rPr>
        <w:t xml:space="preserve"> </w:t>
      </w:r>
      <w:r>
        <w:t>pagamento</w:t>
      </w:r>
      <w:r>
        <w:rPr>
          <w:spacing w:val="-6"/>
        </w:rPr>
        <w:t xml:space="preserve"> </w:t>
      </w:r>
      <w:r>
        <w:t>da</w:t>
      </w:r>
      <w:r>
        <w:rPr>
          <w:spacing w:val="-4"/>
        </w:rPr>
        <w:t xml:space="preserve"> </w:t>
      </w:r>
      <w:r>
        <w:t>pena</w:t>
      </w:r>
      <w:r>
        <w:rPr>
          <w:spacing w:val="-3"/>
        </w:rPr>
        <w:t xml:space="preserve"> </w:t>
      </w:r>
      <w:r>
        <w:t>de</w:t>
      </w:r>
      <w:r>
        <w:rPr>
          <w:spacing w:val="-6"/>
        </w:rPr>
        <w:t xml:space="preserve"> </w:t>
      </w:r>
      <w:r>
        <w:t>multa</w:t>
      </w:r>
      <w:r>
        <w:rPr>
          <w:spacing w:val="-4"/>
        </w:rPr>
        <w:t xml:space="preserve"> </w:t>
      </w:r>
      <w:r>
        <w:t>no</w:t>
      </w:r>
      <w:r>
        <w:rPr>
          <w:spacing w:val="-4"/>
        </w:rPr>
        <w:t xml:space="preserve"> </w:t>
      </w:r>
      <w:r>
        <w:t>prazo</w:t>
      </w:r>
      <w:r>
        <w:rPr>
          <w:spacing w:val="-3"/>
        </w:rPr>
        <w:t xml:space="preserve"> </w:t>
      </w:r>
      <w:r>
        <w:rPr>
          <w:spacing w:val="-2"/>
        </w:rPr>
        <w:t>estabelecido,</w:t>
      </w:r>
    </w:p>
    <w:p w14:paraId="54BF1F69" w14:textId="77777777" w:rsidR="00EE544F" w:rsidRDefault="00EE544F" w:rsidP="00C26991">
      <w:pPr>
        <w:pStyle w:val="PargrafodaLista"/>
        <w:numPr>
          <w:ilvl w:val="0"/>
          <w:numId w:val="11"/>
        </w:numPr>
        <w:tabs>
          <w:tab w:val="left" w:pos="993"/>
          <w:tab w:val="left" w:pos="1284"/>
        </w:tabs>
        <w:ind w:left="284" w:firstLine="0"/>
      </w:pPr>
      <w:r>
        <w:t>nas</w:t>
      </w:r>
      <w:r>
        <w:rPr>
          <w:spacing w:val="40"/>
        </w:rPr>
        <w:t xml:space="preserve"> </w:t>
      </w:r>
      <w:r>
        <w:t>situações</w:t>
      </w:r>
      <w:r>
        <w:rPr>
          <w:spacing w:val="40"/>
        </w:rPr>
        <w:t xml:space="preserve"> </w:t>
      </w:r>
      <w:r>
        <w:t>bem</w:t>
      </w:r>
      <w:r>
        <w:rPr>
          <w:spacing w:val="40"/>
        </w:rPr>
        <w:t xml:space="preserve"> </w:t>
      </w:r>
      <w:r>
        <w:t>que</w:t>
      </w:r>
      <w:r>
        <w:rPr>
          <w:spacing w:val="40"/>
        </w:rPr>
        <w:t xml:space="preserve"> </w:t>
      </w:r>
      <w:r>
        <w:t>não</w:t>
      </w:r>
      <w:r>
        <w:rPr>
          <w:spacing w:val="40"/>
        </w:rPr>
        <w:t xml:space="preserve"> </w:t>
      </w:r>
      <w:r>
        <w:t>for</w:t>
      </w:r>
      <w:r>
        <w:rPr>
          <w:spacing w:val="40"/>
        </w:rPr>
        <w:t xml:space="preserve"> </w:t>
      </w:r>
      <w:r>
        <w:t>possível</w:t>
      </w:r>
      <w:r>
        <w:rPr>
          <w:spacing w:val="40"/>
        </w:rPr>
        <w:t xml:space="preserve"> </w:t>
      </w:r>
      <w:r>
        <w:t>o</w:t>
      </w:r>
      <w:r>
        <w:rPr>
          <w:spacing w:val="39"/>
        </w:rPr>
        <w:t xml:space="preserve"> </w:t>
      </w:r>
      <w:r>
        <w:t>desconto</w:t>
      </w:r>
      <w:r>
        <w:rPr>
          <w:spacing w:val="40"/>
        </w:rPr>
        <w:t xml:space="preserve"> </w:t>
      </w:r>
      <w:r>
        <w:t>da</w:t>
      </w:r>
      <w:r>
        <w:rPr>
          <w:spacing w:val="40"/>
        </w:rPr>
        <w:t xml:space="preserve"> </w:t>
      </w:r>
      <w:r>
        <w:t>garantia</w:t>
      </w:r>
      <w:r>
        <w:rPr>
          <w:spacing w:val="40"/>
        </w:rPr>
        <w:t xml:space="preserve"> </w:t>
      </w:r>
      <w:r>
        <w:t>ou</w:t>
      </w:r>
      <w:r>
        <w:rPr>
          <w:spacing w:val="40"/>
        </w:rPr>
        <w:t xml:space="preserve"> </w:t>
      </w:r>
      <w:r>
        <w:t>dos</w:t>
      </w:r>
      <w:r>
        <w:rPr>
          <w:spacing w:val="40"/>
        </w:rPr>
        <w:t xml:space="preserve"> </w:t>
      </w:r>
      <w:r>
        <w:t>créditos decorrentes de parcelas executadas; ou</w:t>
      </w:r>
    </w:p>
    <w:p w14:paraId="4324E798" w14:textId="77777777" w:rsidR="00EE544F" w:rsidRDefault="00EE544F" w:rsidP="00C26991">
      <w:pPr>
        <w:pStyle w:val="PargrafodaLista"/>
        <w:numPr>
          <w:ilvl w:val="0"/>
          <w:numId w:val="11"/>
        </w:numPr>
        <w:tabs>
          <w:tab w:val="left" w:pos="993"/>
          <w:tab w:val="left" w:pos="1258"/>
        </w:tabs>
        <w:ind w:left="284" w:firstLine="0"/>
      </w:pPr>
      <w:r>
        <w:t>recebimento pela segunda vez de penalidade sancionada na forma do inciso II, em prazo inferior a trinta e seis meses.</w:t>
      </w:r>
    </w:p>
    <w:p w14:paraId="79D593FF" w14:textId="77777777" w:rsidR="00EE544F" w:rsidRDefault="00EE544F" w:rsidP="00C26991">
      <w:pPr>
        <w:pStyle w:val="PargrafodaLista"/>
        <w:numPr>
          <w:ilvl w:val="2"/>
          <w:numId w:val="15"/>
        </w:numPr>
        <w:tabs>
          <w:tab w:val="left" w:pos="993"/>
          <w:tab w:val="left" w:pos="1774"/>
        </w:tabs>
        <w:spacing w:line="251" w:lineRule="exact"/>
        <w:ind w:left="284" w:firstLine="0"/>
      </w:pPr>
      <w:r>
        <w:t>de</w:t>
      </w:r>
      <w:r>
        <w:rPr>
          <w:spacing w:val="-2"/>
        </w:rPr>
        <w:t xml:space="preserve"> </w:t>
      </w:r>
      <w:r>
        <w:t>doze</w:t>
      </w:r>
      <w:r>
        <w:rPr>
          <w:spacing w:val="-4"/>
        </w:rPr>
        <w:t xml:space="preserve"> </w:t>
      </w:r>
      <w:r>
        <w:t>a</w:t>
      </w:r>
      <w:r>
        <w:rPr>
          <w:spacing w:val="-4"/>
        </w:rPr>
        <w:t xml:space="preserve"> </w:t>
      </w:r>
      <w:r>
        <w:t>vinte</w:t>
      </w:r>
      <w:r>
        <w:rPr>
          <w:spacing w:val="-3"/>
        </w:rPr>
        <w:t xml:space="preserve"> </w:t>
      </w:r>
      <w:r>
        <w:t>e</w:t>
      </w:r>
      <w:r>
        <w:rPr>
          <w:spacing w:val="-2"/>
        </w:rPr>
        <w:t xml:space="preserve"> </w:t>
      </w:r>
      <w:r>
        <w:t>quatro</w:t>
      </w:r>
      <w:r>
        <w:rPr>
          <w:spacing w:val="-3"/>
        </w:rPr>
        <w:t xml:space="preserve"> </w:t>
      </w:r>
      <w:r>
        <w:rPr>
          <w:spacing w:val="-2"/>
        </w:rPr>
        <w:t>meses:</w:t>
      </w:r>
    </w:p>
    <w:p w14:paraId="119B9F6A" w14:textId="77777777" w:rsidR="00EE544F" w:rsidRDefault="00EE544F" w:rsidP="00C26991">
      <w:pPr>
        <w:pStyle w:val="PargrafodaLista"/>
        <w:numPr>
          <w:ilvl w:val="0"/>
          <w:numId w:val="10"/>
        </w:numPr>
        <w:tabs>
          <w:tab w:val="left" w:pos="993"/>
          <w:tab w:val="left" w:pos="1273"/>
        </w:tabs>
        <w:ind w:left="284" w:firstLine="0"/>
      </w:pPr>
      <w:r>
        <w:t>prática</w:t>
      </w:r>
      <w:r>
        <w:rPr>
          <w:spacing w:val="31"/>
        </w:rPr>
        <w:t xml:space="preserve"> </w:t>
      </w:r>
      <w:r>
        <w:t>de</w:t>
      </w:r>
      <w:r>
        <w:rPr>
          <w:spacing w:val="30"/>
        </w:rPr>
        <w:t xml:space="preserve"> </w:t>
      </w:r>
      <w:r>
        <w:t>atos</w:t>
      </w:r>
      <w:r>
        <w:rPr>
          <w:spacing w:val="31"/>
        </w:rPr>
        <w:t xml:space="preserve"> </w:t>
      </w:r>
      <w:r>
        <w:t>ilícitos</w:t>
      </w:r>
      <w:r>
        <w:rPr>
          <w:spacing w:val="34"/>
        </w:rPr>
        <w:t xml:space="preserve"> </w:t>
      </w:r>
      <w:r>
        <w:t>visando</w:t>
      </w:r>
      <w:r>
        <w:rPr>
          <w:spacing w:val="30"/>
        </w:rPr>
        <w:t xml:space="preserve"> </w:t>
      </w:r>
      <w:r>
        <w:t>frustrar</w:t>
      </w:r>
      <w:r>
        <w:rPr>
          <w:spacing w:val="29"/>
        </w:rPr>
        <w:t xml:space="preserve"> </w:t>
      </w:r>
      <w:r>
        <w:t>os</w:t>
      </w:r>
      <w:r>
        <w:rPr>
          <w:spacing w:val="31"/>
        </w:rPr>
        <w:t xml:space="preserve"> </w:t>
      </w:r>
      <w:r>
        <w:t>objetivos</w:t>
      </w:r>
      <w:r>
        <w:rPr>
          <w:spacing w:val="31"/>
        </w:rPr>
        <w:t xml:space="preserve"> </w:t>
      </w:r>
      <w:r>
        <w:t>da</w:t>
      </w:r>
      <w:r>
        <w:rPr>
          <w:spacing w:val="29"/>
        </w:rPr>
        <w:t xml:space="preserve"> </w:t>
      </w:r>
      <w:r>
        <w:t>licitação,</w:t>
      </w:r>
      <w:r>
        <w:rPr>
          <w:spacing w:val="32"/>
        </w:rPr>
        <w:t xml:space="preserve"> </w:t>
      </w:r>
      <w:r>
        <w:t>dentre</w:t>
      </w:r>
      <w:r>
        <w:rPr>
          <w:spacing w:val="31"/>
        </w:rPr>
        <w:t xml:space="preserve"> </w:t>
      </w:r>
      <w:r>
        <w:t>os</w:t>
      </w:r>
      <w:r>
        <w:rPr>
          <w:spacing w:val="31"/>
        </w:rPr>
        <w:t xml:space="preserve"> </w:t>
      </w:r>
      <w:r>
        <w:t>quais</w:t>
      </w:r>
      <w:r>
        <w:rPr>
          <w:spacing w:val="31"/>
        </w:rPr>
        <w:t xml:space="preserve"> </w:t>
      </w:r>
      <w:r>
        <w:t>o conluio entre empresas;</w:t>
      </w:r>
    </w:p>
    <w:p w14:paraId="1A3F7010" w14:textId="77777777" w:rsidR="00EE544F" w:rsidRDefault="00EE544F" w:rsidP="00C26991">
      <w:pPr>
        <w:pStyle w:val="PargrafodaLista"/>
        <w:numPr>
          <w:ilvl w:val="0"/>
          <w:numId w:val="10"/>
        </w:numPr>
        <w:tabs>
          <w:tab w:val="left" w:pos="993"/>
          <w:tab w:val="left" w:pos="1277"/>
        </w:tabs>
        <w:ind w:left="284" w:firstLine="0"/>
      </w:pPr>
      <w:r>
        <w:t>apresentação</w:t>
      </w:r>
      <w:r>
        <w:rPr>
          <w:spacing w:val="35"/>
        </w:rPr>
        <w:t xml:space="preserve"> </w:t>
      </w:r>
      <w:r>
        <w:t>de</w:t>
      </w:r>
      <w:r>
        <w:rPr>
          <w:spacing w:val="35"/>
        </w:rPr>
        <w:t xml:space="preserve"> </w:t>
      </w:r>
      <w:r>
        <w:t>documentos</w:t>
      </w:r>
      <w:r>
        <w:rPr>
          <w:spacing w:val="33"/>
        </w:rPr>
        <w:t xml:space="preserve"> </w:t>
      </w:r>
      <w:r>
        <w:t>fraudulentos,</w:t>
      </w:r>
      <w:r>
        <w:rPr>
          <w:spacing w:val="34"/>
        </w:rPr>
        <w:t xml:space="preserve"> </w:t>
      </w:r>
      <w:r>
        <w:t>adulterados,</w:t>
      </w:r>
      <w:r>
        <w:rPr>
          <w:spacing w:val="34"/>
        </w:rPr>
        <w:t xml:space="preserve"> </w:t>
      </w:r>
      <w:r>
        <w:t>falsos</w:t>
      </w:r>
      <w:r>
        <w:rPr>
          <w:spacing w:val="36"/>
        </w:rPr>
        <w:t xml:space="preserve"> </w:t>
      </w:r>
      <w:r>
        <w:t>ou</w:t>
      </w:r>
      <w:r>
        <w:rPr>
          <w:spacing w:val="33"/>
        </w:rPr>
        <w:t xml:space="preserve"> </w:t>
      </w:r>
      <w:r>
        <w:t>falsificados</w:t>
      </w:r>
      <w:r>
        <w:rPr>
          <w:spacing w:val="36"/>
        </w:rPr>
        <w:t xml:space="preserve"> </w:t>
      </w:r>
      <w:r>
        <w:t>nas licitações ou na execução do contrato, incluindo o Cadastro Unificado de Fornecedores</w:t>
      </w:r>
    </w:p>
    <w:p w14:paraId="0EBAE564" w14:textId="77777777" w:rsidR="00EE544F" w:rsidRDefault="00EE544F" w:rsidP="00C26991">
      <w:pPr>
        <w:pStyle w:val="Corpodetexto"/>
        <w:tabs>
          <w:tab w:val="left" w:pos="993"/>
        </w:tabs>
        <w:spacing w:line="252" w:lineRule="exact"/>
        <w:ind w:left="284"/>
      </w:pPr>
      <w:r>
        <w:t>-</w:t>
      </w:r>
      <w:r>
        <w:rPr>
          <w:spacing w:val="-2"/>
        </w:rPr>
        <w:t>CADUF;</w:t>
      </w:r>
    </w:p>
    <w:p w14:paraId="32FEDD0F" w14:textId="77777777" w:rsidR="00EE544F" w:rsidRDefault="00EE544F" w:rsidP="00C26991">
      <w:pPr>
        <w:pStyle w:val="PargrafodaLista"/>
        <w:numPr>
          <w:ilvl w:val="0"/>
          <w:numId w:val="10"/>
        </w:numPr>
        <w:tabs>
          <w:tab w:val="left" w:pos="993"/>
          <w:tab w:val="left" w:pos="1337"/>
        </w:tabs>
        <w:ind w:left="284" w:firstLine="0"/>
      </w:pPr>
      <w:r>
        <w:t>condenação definitiva pela prática, por meios dolosos, de fraude fiscal no recolhimento de quaisquer tributos relacionados ao contrato;</w:t>
      </w:r>
    </w:p>
    <w:p w14:paraId="767356F9" w14:textId="77777777" w:rsidR="00EE544F" w:rsidRDefault="00EE544F" w:rsidP="00C26991">
      <w:pPr>
        <w:pStyle w:val="PargrafodaLista"/>
        <w:numPr>
          <w:ilvl w:val="0"/>
          <w:numId w:val="10"/>
        </w:numPr>
        <w:tabs>
          <w:tab w:val="left" w:pos="993"/>
          <w:tab w:val="left" w:pos="1292"/>
        </w:tabs>
        <w:ind w:left="284" w:firstLine="0"/>
      </w:pPr>
      <w:r>
        <w:t>quando o fornecedor paralisar serviço, obra ou fornecimento de bens sem justa motivação e prévia comunicação à Administração;</w:t>
      </w:r>
    </w:p>
    <w:p w14:paraId="41DC7615" w14:textId="77777777" w:rsidR="00EE544F" w:rsidRDefault="00EE544F" w:rsidP="00C26991">
      <w:pPr>
        <w:pStyle w:val="PargrafodaLista"/>
        <w:numPr>
          <w:ilvl w:val="0"/>
          <w:numId w:val="10"/>
        </w:numPr>
        <w:tabs>
          <w:tab w:val="left" w:pos="993"/>
          <w:tab w:val="left" w:pos="1239"/>
        </w:tabs>
        <w:spacing w:line="251" w:lineRule="exact"/>
        <w:ind w:left="284" w:firstLine="0"/>
      </w:pPr>
      <w:r>
        <w:t>entrega</w:t>
      </w:r>
      <w:r>
        <w:rPr>
          <w:spacing w:val="-11"/>
        </w:rPr>
        <w:t xml:space="preserve"> </w:t>
      </w:r>
      <w:r>
        <w:t>de</w:t>
      </w:r>
      <w:r>
        <w:rPr>
          <w:spacing w:val="-6"/>
        </w:rPr>
        <w:t xml:space="preserve"> </w:t>
      </w:r>
      <w:r>
        <w:t>objeto</w:t>
      </w:r>
      <w:r>
        <w:rPr>
          <w:spacing w:val="-9"/>
        </w:rPr>
        <w:t xml:space="preserve"> </w:t>
      </w:r>
      <w:r>
        <w:t>contratual</w:t>
      </w:r>
      <w:r>
        <w:rPr>
          <w:spacing w:val="-9"/>
        </w:rPr>
        <w:t xml:space="preserve"> </w:t>
      </w:r>
      <w:r>
        <w:t>falsificado</w:t>
      </w:r>
      <w:r>
        <w:rPr>
          <w:spacing w:val="-6"/>
        </w:rPr>
        <w:t xml:space="preserve"> </w:t>
      </w:r>
      <w:r>
        <w:t>ou</w:t>
      </w:r>
      <w:r>
        <w:rPr>
          <w:spacing w:val="-8"/>
        </w:rPr>
        <w:t xml:space="preserve"> </w:t>
      </w:r>
      <w:r>
        <w:rPr>
          <w:spacing w:val="-2"/>
        </w:rPr>
        <w:t>adulterado;</w:t>
      </w:r>
    </w:p>
    <w:p w14:paraId="41AAE58F" w14:textId="77777777" w:rsidR="00EE544F" w:rsidRDefault="00EE544F" w:rsidP="00C26991">
      <w:pPr>
        <w:pStyle w:val="PargrafodaLista"/>
        <w:numPr>
          <w:ilvl w:val="0"/>
          <w:numId w:val="10"/>
        </w:numPr>
        <w:tabs>
          <w:tab w:val="left" w:pos="993"/>
          <w:tab w:val="left" w:pos="1198"/>
        </w:tabs>
        <w:ind w:left="284" w:firstLine="0"/>
      </w:pPr>
      <w:r>
        <w:t xml:space="preserve">prática de sérios atos de inexecução contratual ou de ilícitos administrativos graves; </w:t>
      </w:r>
      <w:r>
        <w:rPr>
          <w:spacing w:val="-6"/>
        </w:rPr>
        <w:t>ou</w:t>
      </w:r>
    </w:p>
    <w:p w14:paraId="5435884C" w14:textId="77777777" w:rsidR="00EE544F" w:rsidRDefault="00EE544F" w:rsidP="00C26991">
      <w:pPr>
        <w:pStyle w:val="PargrafodaLista"/>
        <w:numPr>
          <w:ilvl w:val="0"/>
          <w:numId w:val="10"/>
        </w:numPr>
        <w:tabs>
          <w:tab w:val="left" w:pos="993"/>
          <w:tab w:val="left" w:pos="1253"/>
        </w:tabs>
        <w:ind w:left="284" w:firstLine="0"/>
      </w:pPr>
      <w:r>
        <w:t>recebimento pela segunda vez de penalidade sancionada na forma do inciso III, em prazo inferior a quarenta e oito meses.</w:t>
      </w:r>
    </w:p>
    <w:p w14:paraId="24BAB449" w14:textId="77777777" w:rsidR="00EE544F" w:rsidRDefault="00EE544F" w:rsidP="00C26991">
      <w:pPr>
        <w:pStyle w:val="PargrafodaLista"/>
        <w:numPr>
          <w:ilvl w:val="1"/>
          <w:numId w:val="15"/>
        </w:numPr>
        <w:tabs>
          <w:tab w:val="left" w:pos="993"/>
          <w:tab w:val="left" w:pos="1789"/>
        </w:tabs>
        <w:ind w:left="284" w:firstLine="0"/>
      </w:pPr>
      <w:r>
        <w:t>Nos casos de recebimento pela segunda vez de penalidade sancionada na forma do inciso IV, ocorridas no período de até sessenta meses, desde que a primeira sanção tenha sido aplicada na gradação máxima, poderá a segunda sanção ser majorada para até cinco</w:t>
      </w:r>
      <w:r>
        <w:rPr>
          <w:spacing w:val="-2"/>
        </w:rPr>
        <w:t xml:space="preserve"> </w:t>
      </w:r>
      <w:r>
        <w:t>anos, quando</w:t>
      </w:r>
      <w:r>
        <w:rPr>
          <w:spacing w:val="-2"/>
        </w:rPr>
        <w:t xml:space="preserve"> </w:t>
      </w:r>
      <w:r>
        <w:t>a última</w:t>
      </w:r>
      <w:r>
        <w:rPr>
          <w:spacing w:val="-2"/>
        </w:rPr>
        <w:t xml:space="preserve"> </w:t>
      </w:r>
      <w:r>
        <w:t>sanção decorra de</w:t>
      </w:r>
      <w:r>
        <w:rPr>
          <w:spacing w:val="-2"/>
        </w:rPr>
        <w:t xml:space="preserve"> </w:t>
      </w:r>
      <w:r>
        <w:t>conduta praticada</w:t>
      </w:r>
      <w:r>
        <w:rPr>
          <w:spacing w:val="-2"/>
        </w:rPr>
        <w:t xml:space="preserve"> </w:t>
      </w:r>
      <w:r>
        <w:t>na modalidade Pregão;</w:t>
      </w:r>
    </w:p>
    <w:p w14:paraId="29A324D8" w14:textId="77777777" w:rsidR="00EE544F" w:rsidRDefault="00EE544F" w:rsidP="00C26991">
      <w:pPr>
        <w:pStyle w:val="PargrafodaLista"/>
        <w:numPr>
          <w:ilvl w:val="1"/>
          <w:numId w:val="15"/>
        </w:numPr>
        <w:tabs>
          <w:tab w:val="left" w:pos="993"/>
          <w:tab w:val="left" w:pos="2084"/>
        </w:tabs>
        <w:ind w:left="284" w:firstLine="0"/>
      </w:pPr>
      <w:r>
        <w:t>A partir da terceira conduta sancionada na forma do inciso IV, ocorridas no período de</w:t>
      </w:r>
      <w:r>
        <w:rPr>
          <w:spacing w:val="80"/>
        </w:rPr>
        <w:t xml:space="preserve"> </w:t>
      </w:r>
      <w:r>
        <w:t>até sessenta meses, qualquer que tenha sido a pena aplicada, poderá a terceira sanção ser majorada para até cinco anos, quando a última sanção decorra de conduta praticada na modalidade Pregão.</w:t>
      </w:r>
    </w:p>
    <w:p w14:paraId="72C94184" w14:textId="77777777" w:rsidR="00EE544F" w:rsidRDefault="00EE544F" w:rsidP="00C26991">
      <w:pPr>
        <w:pStyle w:val="PargrafodaLista"/>
        <w:numPr>
          <w:ilvl w:val="1"/>
          <w:numId w:val="15"/>
        </w:numPr>
        <w:tabs>
          <w:tab w:val="left" w:pos="993"/>
          <w:tab w:val="left" w:pos="1789"/>
        </w:tabs>
        <w:ind w:left="284" w:firstLine="0"/>
      </w:pPr>
      <w:r>
        <w:t>Declaração de inidoneidade é a sanção que qualifica negativamente o fornecedor, impedindo-o de licitar e contratar com os órgãos e entidades da Administração Pública dos Poderes da União, dos Estados e dos Municípios, enquanto perdurarem os motivos determinantes da punição ou até que seja promovida a reabilitação perante a própria autoridade que aplicou a penalidade, que será concedida sempre que o contratado ressarcir a Administração pelos prejuízos resultantes e depois de decorrido o prazo de dois anos da aplicação da sanção.</w:t>
      </w:r>
    </w:p>
    <w:p w14:paraId="2DE356FF" w14:textId="77777777" w:rsidR="00EE544F" w:rsidRDefault="00EE544F" w:rsidP="00C26991">
      <w:pPr>
        <w:pStyle w:val="PargrafodaLista"/>
        <w:numPr>
          <w:ilvl w:val="1"/>
          <w:numId w:val="15"/>
        </w:numPr>
        <w:tabs>
          <w:tab w:val="left" w:pos="993"/>
          <w:tab w:val="left" w:pos="1789"/>
        </w:tabs>
        <w:ind w:left="284" w:firstLine="0"/>
      </w:pPr>
      <w:r>
        <w:t>A declaração de inidoneidade só poderá ser aplicada para as condutas previstas nas alíneas “a” a “g” do inciso IV, do § 1º, do art. 20, desde que existam prejuízos a serem ressarcidos à Administração.</w:t>
      </w:r>
    </w:p>
    <w:p w14:paraId="058D39CD" w14:textId="77777777" w:rsidR="00EE544F" w:rsidRDefault="00EE544F" w:rsidP="00C26991">
      <w:pPr>
        <w:pStyle w:val="PargrafodaLista"/>
        <w:numPr>
          <w:ilvl w:val="1"/>
          <w:numId w:val="15"/>
        </w:numPr>
        <w:tabs>
          <w:tab w:val="left" w:pos="993"/>
          <w:tab w:val="left" w:pos="2393"/>
        </w:tabs>
        <w:ind w:left="284" w:firstLine="0"/>
      </w:pPr>
      <w:r>
        <w:t>A reabilitação do fornecedor perante a Administração se dará pelo cumprimento de obrigações de fazer, de pagar ou por ambas.</w:t>
      </w:r>
    </w:p>
    <w:p w14:paraId="15EF13B0" w14:textId="77777777" w:rsidR="00EE544F" w:rsidRDefault="00EE544F" w:rsidP="00C26991">
      <w:pPr>
        <w:pStyle w:val="PargrafodaLista"/>
        <w:numPr>
          <w:ilvl w:val="1"/>
          <w:numId w:val="15"/>
        </w:numPr>
        <w:tabs>
          <w:tab w:val="left" w:pos="993"/>
          <w:tab w:val="left" w:pos="1789"/>
        </w:tabs>
        <w:ind w:left="284" w:firstLine="0"/>
      </w:pPr>
      <w:r>
        <w:t>No</w:t>
      </w:r>
      <w:r>
        <w:rPr>
          <w:spacing w:val="-3"/>
        </w:rPr>
        <w:t xml:space="preserve"> </w:t>
      </w:r>
      <w:r>
        <w:t>ato</w:t>
      </w:r>
      <w:r>
        <w:rPr>
          <w:spacing w:val="-3"/>
        </w:rPr>
        <w:t xml:space="preserve"> </w:t>
      </w:r>
      <w:r>
        <w:t>da</w:t>
      </w:r>
      <w:r>
        <w:rPr>
          <w:spacing w:val="-3"/>
        </w:rPr>
        <w:t xml:space="preserve"> </w:t>
      </w:r>
      <w:r>
        <w:t>declaração</w:t>
      </w:r>
      <w:r>
        <w:rPr>
          <w:spacing w:val="-3"/>
        </w:rPr>
        <w:t xml:space="preserve"> </w:t>
      </w:r>
      <w:r>
        <w:t>de</w:t>
      </w:r>
      <w:r>
        <w:rPr>
          <w:spacing w:val="-5"/>
        </w:rPr>
        <w:t xml:space="preserve"> </w:t>
      </w:r>
      <w:r>
        <w:t>inidoneidade,</w:t>
      </w:r>
      <w:r>
        <w:rPr>
          <w:spacing w:val="-1"/>
        </w:rPr>
        <w:t xml:space="preserve"> </w:t>
      </w:r>
      <w:r>
        <w:t>a</w:t>
      </w:r>
      <w:r>
        <w:rPr>
          <w:spacing w:val="-3"/>
        </w:rPr>
        <w:t xml:space="preserve"> </w:t>
      </w:r>
      <w:r>
        <w:t>Administração</w:t>
      </w:r>
      <w:r>
        <w:rPr>
          <w:spacing w:val="-3"/>
        </w:rPr>
        <w:t xml:space="preserve"> </w:t>
      </w:r>
      <w:r>
        <w:t>deverá</w:t>
      </w:r>
      <w:r>
        <w:rPr>
          <w:spacing w:val="-2"/>
        </w:rPr>
        <w:t xml:space="preserve"> </w:t>
      </w:r>
      <w:r>
        <w:t>indicar</w:t>
      </w:r>
      <w:r>
        <w:rPr>
          <w:spacing w:val="-4"/>
        </w:rPr>
        <w:t xml:space="preserve"> </w:t>
      </w:r>
      <w:r>
        <w:t>desde</w:t>
      </w:r>
      <w:r>
        <w:rPr>
          <w:spacing w:val="-3"/>
        </w:rPr>
        <w:t xml:space="preserve"> </w:t>
      </w:r>
      <w:r>
        <w:t>já, para fins de reabilitação do licitante ou contratado, as obrigações de fazer ou o valor do ressarcimento e os critérios de correção nas obrigações de pagar.</w:t>
      </w:r>
    </w:p>
    <w:p w14:paraId="0FD312D8" w14:textId="77777777" w:rsidR="00EE544F" w:rsidRDefault="00EE544F" w:rsidP="00C26991">
      <w:pPr>
        <w:pStyle w:val="PargrafodaLista"/>
        <w:numPr>
          <w:ilvl w:val="1"/>
          <w:numId w:val="15"/>
        </w:numPr>
        <w:tabs>
          <w:tab w:val="left" w:pos="993"/>
          <w:tab w:val="left" w:pos="1976"/>
        </w:tabs>
        <w:ind w:left="284" w:firstLine="0"/>
      </w:pPr>
      <w:r>
        <w:t>A</w:t>
      </w:r>
      <w:r>
        <w:rPr>
          <w:spacing w:val="-1"/>
        </w:rPr>
        <w:t xml:space="preserve"> </w:t>
      </w:r>
      <w:r>
        <w:t>aplicação</w:t>
      </w:r>
      <w:r>
        <w:rPr>
          <w:spacing w:val="-2"/>
        </w:rPr>
        <w:t xml:space="preserve"> </w:t>
      </w:r>
      <w:r>
        <w:t>das sanções</w:t>
      </w:r>
      <w:r>
        <w:rPr>
          <w:spacing w:val="-2"/>
        </w:rPr>
        <w:t xml:space="preserve"> </w:t>
      </w:r>
      <w:r>
        <w:t>administrativas previstas nos incisos</w:t>
      </w:r>
      <w:r>
        <w:rPr>
          <w:spacing w:val="-2"/>
        </w:rPr>
        <w:t xml:space="preserve"> </w:t>
      </w:r>
      <w:r>
        <w:t>I</w:t>
      </w:r>
      <w:r>
        <w:rPr>
          <w:spacing w:val="-1"/>
        </w:rPr>
        <w:t xml:space="preserve"> </w:t>
      </w:r>
      <w:r>
        <w:t>a III</w:t>
      </w:r>
      <w:r>
        <w:rPr>
          <w:spacing w:val="-1"/>
        </w:rPr>
        <w:t xml:space="preserve"> </w:t>
      </w:r>
      <w:r>
        <w:t>do</w:t>
      </w:r>
      <w:r>
        <w:rPr>
          <w:spacing w:val="-1"/>
        </w:rPr>
        <w:t xml:space="preserve"> </w:t>
      </w:r>
      <w:r>
        <w:t>art. 17 é atribuição da autoridade competente, podendo ser delegada, e a sanção prevista no inciso IV do art. 17 é de competência exclusiva da autoridade superior.</w:t>
      </w:r>
    </w:p>
    <w:p w14:paraId="2F869C05" w14:textId="77777777" w:rsidR="00EE544F" w:rsidRDefault="00EE544F" w:rsidP="00C26991">
      <w:pPr>
        <w:pStyle w:val="PargrafodaLista"/>
        <w:numPr>
          <w:ilvl w:val="1"/>
          <w:numId w:val="15"/>
        </w:numPr>
        <w:tabs>
          <w:tab w:val="left" w:pos="993"/>
          <w:tab w:val="left" w:pos="1965"/>
        </w:tabs>
        <w:ind w:left="284" w:firstLine="0"/>
      </w:pPr>
      <w:r>
        <w:t>A</w:t>
      </w:r>
      <w:r>
        <w:rPr>
          <w:spacing w:val="-3"/>
        </w:rPr>
        <w:t xml:space="preserve"> </w:t>
      </w:r>
      <w:r>
        <w:t>autoridade</w:t>
      </w:r>
      <w:r>
        <w:rPr>
          <w:spacing w:val="-3"/>
        </w:rPr>
        <w:t xml:space="preserve"> </w:t>
      </w:r>
      <w:r>
        <w:t>que</w:t>
      </w:r>
      <w:r>
        <w:rPr>
          <w:spacing w:val="-3"/>
        </w:rPr>
        <w:t xml:space="preserve"> </w:t>
      </w:r>
      <w:r>
        <w:t>aplicar</w:t>
      </w:r>
      <w:r>
        <w:rPr>
          <w:spacing w:val="-2"/>
        </w:rPr>
        <w:t xml:space="preserve"> </w:t>
      </w:r>
      <w:r>
        <w:t>as</w:t>
      </w:r>
      <w:r>
        <w:rPr>
          <w:spacing w:val="-3"/>
        </w:rPr>
        <w:t xml:space="preserve"> </w:t>
      </w:r>
      <w:r>
        <w:t>sanções</w:t>
      </w:r>
      <w:r>
        <w:rPr>
          <w:spacing w:val="-5"/>
        </w:rPr>
        <w:t xml:space="preserve"> </w:t>
      </w:r>
      <w:r>
        <w:t>estabelecidas</w:t>
      </w:r>
      <w:r>
        <w:rPr>
          <w:spacing w:val="-2"/>
        </w:rPr>
        <w:t xml:space="preserve"> </w:t>
      </w:r>
      <w:r>
        <w:t>neste</w:t>
      </w:r>
      <w:r>
        <w:rPr>
          <w:spacing w:val="-3"/>
        </w:rPr>
        <w:t xml:space="preserve"> </w:t>
      </w:r>
      <w:r>
        <w:t>Decreto</w:t>
      </w:r>
      <w:r>
        <w:rPr>
          <w:spacing w:val="-3"/>
        </w:rPr>
        <w:t xml:space="preserve"> </w:t>
      </w:r>
      <w:r>
        <w:t>determinará a</w:t>
      </w:r>
      <w:r>
        <w:rPr>
          <w:spacing w:val="-2"/>
        </w:rPr>
        <w:t xml:space="preserve"> </w:t>
      </w:r>
      <w:r>
        <w:t>publicação</w:t>
      </w:r>
      <w:r>
        <w:rPr>
          <w:spacing w:val="-2"/>
        </w:rPr>
        <w:t xml:space="preserve"> </w:t>
      </w:r>
      <w:r>
        <w:t>do</w:t>
      </w:r>
      <w:r>
        <w:rPr>
          <w:spacing w:val="-2"/>
        </w:rPr>
        <w:t xml:space="preserve"> </w:t>
      </w:r>
      <w:r>
        <w:t>extrato</w:t>
      </w:r>
      <w:r>
        <w:rPr>
          <w:spacing w:val="-4"/>
        </w:rPr>
        <w:t xml:space="preserve"> </w:t>
      </w:r>
      <w:r>
        <w:t>da</w:t>
      </w:r>
      <w:r>
        <w:rPr>
          <w:spacing w:val="-2"/>
        </w:rPr>
        <w:t xml:space="preserve"> </w:t>
      </w:r>
      <w:r>
        <w:t>decisão</w:t>
      </w:r>
      <w:r>
        <w:rPr>
          <w:spacing w:val="-2"/>
        </w:rPr>
        <w:t xml:space="preserve"> </w:t>
      </w:r>
      <w:r>
        <w:t>no</w:t>
      </w:r>
      <w:r>
        <w:rPr>
          <w:spacing w:val="-2"/>
        </w:rPr>
        <w:t xml:space="preserve"> </w:t>
      </w:r>
      <w:r>
        <w:t>Diário</w:t>
      </w:r>
      <w:r>
        <w:rPr>
          <w:spacing w:val="-2"/>
        </w:rPr>
        <w:t xml:space="preserve"> </w:t>
      </w:r>
      <w:r>
        <w:t>Oficial</w:t>
      </w:r>
      <w:r>
        <w:rPr>
          <w:spacing w:val="-3"/>
        </w:rPr>
        <w:t xml:space="preserve"> </w:t>
      </w:r>
      <w:r>
        <w:t>do</w:t>
      </w:r>
      <w:r>
        <w:rPr>
          <w:spacing w:val="-2"/>
        </w:rPr>
        <w:t xml:space="preserve"> </w:t>
      </w:r>
      <w:r>
        <w:t>Estado,</w:t>
      </w:r>
      <w:r>
        <w:rPr>
          <w:spacing w:val="-1"/>
        </w:rPr>
        <w:t xml:space="preserve"> </w:t>
      </w:r>
      <w:r>
        <w:t>no</w:t>
      </w:r>
      <w:r>
        <w:rPr>
          <w:spacing w:val="-2"/>
        </w:rPr>
        <w:t xml:space="preserve"> </w:t>
      </w:r>
      <w:r>
        <w:t>qual</w:t>
      </w:r>
      <w:r>
        <w:rPr>
          <w:spacing w:val="-3"/>
        </w:rPr>
        <w:t xml:space="preserve"> </w:t>
      </w:r>
      <w:r>
        <w:t>deverá</w:t>
      </w:r>
      <w:r>
        <w:rPr>
          <w:spacing w:val="-2"/>
        </w:rPr>
        <w:t xml:space="preserve"> </w:t>
      </w:r>
      <w:r>
        <w:t>conter</w:t>
      </w:r>
      <w:r>
        <w:rPr>
          <w:spacing w:val="-1"/>
        </w:rPr>
        <w:t xml:space="preserve"> </w:t>
      </w:r>
      <w:r>
        <w:t>as seguintes informações:</w:t>
      </w:r>
    </w:p>
    <w:p w14:paraId="5A1C4475" w14:textId="77777777" w:rsidR="00EE544F" w:rsidRDefault="00EE544F" w:rsidP="00C26991">
      <w:pPr>
        <w:pStyle w:val="PargrafodaLista"/>
        <w:numPr>
          <w:ilvl w:val="0"/>
          <w:numId w:val="9"/>
        </w:numPr>
        <w:tabs>
          <w:tab w:val="left" w:pos="993"/>
          <w:tab w:val="left" w:pos="1174"/>
        </w:tabs>
        <w:ind w:left="284" w:firstLine="0"/>
      </w:pPr>
      <w:r>
        <w:t>-nome do fornecedor e número de inscrição no Cadastro Nacional de Pessoas Jurídicas - CNPJ ou no Cadastro de Pessoas</w:t>
      </w:r>
    </w:p>
    <w:p w14:paraId="097B11C7" w14:textId="77777777" w:rsidR="00EE544F" w:rsidRDefault="00EE544F" w:rsidP="00C26991">
      <w:pPr>
        <w:pStyle w:val="Corpodetexto"/>
        <w:tabs>
          <w:tab w:val="left" w:pos="993"/>
        </w:tabs>
        <w:ind w:left="284"/>
      </w:pPr>
    </w:p>
    <w:p w14:paraId="5165A787" w14:textId="77777777" w:rsidR="00EE544F" w:rsidRDefault="00EE544F" w:rsidP="00C26991">
      <w:pPr>
        <w:pStyle w:val="Corpodetexto"/>
        <w:tabs>
          <w:tab w:val="left" w:pos="993"/>
        </w:tabs>
        <w:spacing w:line="252" w:lineRule="exact"/>
        <w:ind w:left="284"/>
      </w:pPr>
      <w:r>
        <w:t>Físicas</w:t>
      </w:r>
      <w:r>
        <w:rPr>
          <w:spacing w:val="-10"/>
        </w:rPr>
        <w:t xml:space="preserve"> </w:t>
      </w:r>
      <w:r>
        <w:t>-</w:t>
      </w:r>
      <w:r>
        <w:rPr>
          <w:spacing w:val="-4"/>
        </w:rPr>
        <w:t>CPF;</w:t>
      </w:r>
    </w:p>
    <w:p w14:paraId="43D8D4A3" w14:textId="77777777" w:rsidR="00EE544F" w:rsidRDefault="00EE544F" w:rsidP="00C26991">
      <w:pPr>
        <w:pStyle w:val="PargrafodaLista"/>
        <w:numPr>
          <w:ilvl w:val="0"/>
          <w:numId w:val="9"/>
        </w:numPr>
        <w:tabs>
          <w:tab w:val="left" w:pos="993"/>
          <w:tab w:val="left" w:pos="1163"/>
        </w:tabs>
        <w:spacing w:line="252" w:lineRule="exact"/>
        <w:ind w:left="284" w:firstLine="0"/>
      </w:pPr>
      <w:r>
        <w:t>-nome</w:t>
      </w:r>
      <w:r>
        <w:rPr>
          <w:spacing w:val="-2"/>
        </w:rPr>
        <w:t xml:space="preserve"> </w:t>
      </w:r>
      <w:r>
        <w:t>e</w:t>
      </w:r>
      <w:r>
        <w:rPr>
          <w:spacing w:val="-4"/>
        </w:rPr>
        <w:t xml:space="preserve"> </w:t>
      </w:r>
      <w:r>
        <w:t>CPF</w:t>
      </w:r>
      <w:r>
        <w:rPr>
          <w:spacing w:val="-2"/>
        </w:rPr>
        <w:t xml:space="preserve"> </w:t>
      </w:r>
      <w:r>
        <w:t>de</w:t>
      </w:r>
      <w:r>
        <w:rPr>
          <w:spacing w:val="-4"/>
        </w:rPr>
        <w:t xml:space="preserve"> </w:t>
      </w:r>
      <w:r>
        <w:t>todos</w:t>
      </w:r>
      <w:r>
        <w:rPr>
          <w:spacing w:val="-4"/>
        </w:rPr>
        <w:t xml:space="preserve"> </w:t>
      </w:r>
      <w:r>
        <w:t>os</w:t>
      </w:r>
      <w:r>
        <w:rPr>
          <w:spacing w:val="-1"/>
        </w:rPr>
        <w:t xml:space="preserve"> </w:t>
      </w:r>
      <w:r>
        <w:rPr>
          <w:spacing w:val="-2"/>
        </w:rPr>
        <w:t>sócios;</w:t>
      </w:r>
    </w:p>
    <w:p w14:paraId="70624EF3" w14:textId="77777777" w:rsidR="00EE544F" w:rsidRDefault="00EE544F" w:rsidP="00C26991">
      <w:pPr>
        <w:pStyle w:val="PargrafodaLista"/>
        <w:numPr>
          <w:ilvl w:val="0"/>
          <w:numId w:val="9"/>
        </w:numPr>
        <w:tabs>
          <w:tab w:val="left" w:pos="993"/>
          <w:tab w:val="left" w:pos="1223"/>
        </w:tabs>
        <w:spacing w:line="252" w:lineRule="exact"/>
        <w:ind w:left="284" w:firstLine="0"/>
      </w:pPr>
      <w:r>
        <w:t>-sanção</w:t>
      </w:r>
      <w:r>
        <w:rPr>
          <w:spacing w:val="-9"/>
        </w:rPr>
        <w:t xml:space="preserve"> </w:t>
      </w:r>
      <w:r>
        <w:t>aplicada,</w:t>
      </w:r>
      <w:r>
        <w:rPr>
          <w:spacing w:val="-5"/>
        </w:rPr>
        <w:t xml:space="preserve"> </w:t>
      </w:r>
      <w:r>
        <w:t>com</w:t>
      </w:r>
      <w:r>
        <w:rPr>
          <w:spacing w:val="-6"/>
        </w:rPr>
        <w:t xml:space="preserve"> </w:t>
      </w:r>
      <w:r>
        <w:t>os</w:t>
      </w:r>
      <w:r>
        <w:rPr>
          <w:spacing w:val="-6"/>
        </w:rPr>
        <w:t xml:space="preserve"> </w:t>
      </w:r>
      <w:r>
        <w:t>respectivos</w:t>
      </w:r>
      <w:r>
        <w:rPr>
          <w:spacing w:val="-6"/>
        </w:rPr>
        <w:t xml:space="preserve"> </w:t>
      </w:r>
      <w:r>
        <w:t>prazos</w:t>
      </w:r>
      <w:r>
        <w:rPr>
          <w:spacing w:val="-6"/>
        </w:rPr>
        <w:t xml:space="preserve"> </w:t>
      </w:r>
      <w:r>
        <w:t>de</w:t>
      </w:r>
      <w:r>
        <w:rPr>
          <w:spacing w:val="-5"/>
        </w:rPr>
        <w:t xml:space="preserve"> </w:t>
      </w:r>
      <w:r>
        <w:rPr>
          <w:spacing w:val="-2"/>
        </w:rPr>
        <w:t>impedimento;</w:t>
      </w:r>
    </w:p>
    <w:p w14:paraId="067BA309" w14:textId="77777777" w:rsidR="00EE544F" w:rsidRDefault="00EE544F" w:rsidP="00C26991">
      <w:pPr>
        <w:pStyle w:val="PargrafodaLista"/>
        <w:numPr>
          <w:ilvl w:val="0"/>
          <w:numId w:val="9"/>
        </w:numPr>
        <w:tabs>
          <w:tab w:val="left" w:pos="993"/>
          <w:tab w:val="left" w:pos="1250"/>
        </w:tabs>
        <w:spacing w:line="252" w:lineRule="exact"/>
        <w:ind w:left="284" w:firstLine="0"/>
      </w:pPr>
      <w:r>
        <w:t>-órgão</w:t>
      </w:r>
      <w:r>
        <w:rPr>
          <w:spacing w:val="-5"/>
        </w:rPr>
        <w:t xml:space="preserve"> </w:t>
      </w:r>
      <w:r>
        <w:t>ou</w:t>
      </w:r>
      <w:r>
        <w:rPr>
          <w:spacing w:val="-6"/>
        </w:rPr>
        <w:t xml:space="preserve"> </w:t>
      </w:r>
      <w:r>
        <w:t>entidade</w:t>
      </w:r>
      <w:r>
        <w:rPr>
          <w:spacing w:val="-5"/>
        </w:rPr>
        <w:t xml:space="preserve"> </w:t>
      </w:r>
      <w:r>
        <w:t>e</w:t>
      </w:r>
      <w:r>
        <w:rPr>
          <w:spacing w:val="-6"/>
        </w:rPr>
        <w:t xml:space="preserve"> </w:t>
      </w:r>
      <w:r>
        <w:t>autoridade</w:t>
      </w:r>
      <w:r>
        <w:rPr>
          <w:spacing w:val="-5"/>
        </w:rPr>
        <w:t xml:space="preserve"> </w:t>
      </w:r>
      <w:r>
        <w:t>que</w:t>
      </w:r>
      <w:r>
        <w:rPr>
          <w:spacing w:val="-6"/>
        </w:rPr>
        <w:t xml:space="preserve"> </w:t>
      </w:r>
      <w:r>
        <w:t>aplicou</w:t>
      </w:r>
      <w:r>
        <w:rPr>
          <w:spacing w:val="-5"/>
        </w:rPr>
        <w:t xml:space="preserve"> </w:t>
      </w:r>
      <w:r>
        <w:t>a</w:t>
      </w:r>
      <w:r>
        <w:rPr>
          <w:spacing w:val="-6"/>
        </w:rPr>
        <w:t xml:space="preserve"> </w:t>
      </w:r>
      <w:r>
        <w:t>sanção;</w:t>
      </w:r>
      <w:r>
        <w:rPr>
          <w:spacing w:val="-5"/>
        </w:rPr>
        <w:t xml:space="preserve"> </w:t>
      </w:r>
      <w:r>
        <w:rPr>
          <w:spacing w:val="-10"/>
        </w:rPr>
        <w:t>e</w:t>
      </w:r>
    </w:p>
    <w:p w14:paraId="502A5354" w14:textId="77777777" w:rsidR="00EE544F" w:rsidRDefault="00EE544F" w:rsidP="00C26991">
      <w:pPr>
        <w:pStyle w:val="PargrafodaLista"/>
        <w:numPr>
          <w:ilvl w:val="0"/>
          <w:numId w:val="9"/>
        </w:numPr>
        <w:tabs>
          <w:tab w:val="left" w:pos="993"/>
          <w:tab w:val="left" w:pos="1189"/>
        </w:tabs>
        <w:spacing w:line="252" w:lineRule="exact"/>
        <w:ind w:left="284" w:firstLine="0"/>
      </w:pPr>
      <w:r>
        <w:lastRenderedPageBreak/>
        <w:t>-número</w:t>
      </w:r>
      <w:r>
        <w:rPr>
          <w:spacing w:val="-6"/>
        </w:rPr>
        <w:t xml:space="preserve"> </w:t>
      </w:r>
      <w:r>
        <w:t>do</w:t>
      </w:r>
      <w:r>
        <w:rPr>
          <w:spacing w:val="-4"/>
        </w:rPr>
        <w:t xml:space="preserve"> </w:t>
      </w:r>
      <w:r>
        <w:rPr>
          <w:spacing w:val="-2"/>
        </w:rPr>
        <w:t>processo</w:t>
      </w:r>
    </w:p>
    <w:p w14:paraId="5ABECA18" w14:textId="77777777" w:rsidR="00EE544F" w:rsidRDefault="00EE544F" w:rsidP="00EE544F">
      <w:pPr>
        <w:pStyle w:val="Corpodetexto"/>
        <w:spacing w:before="4"/>
        <w:ind w:left="284"/>
      </w:pPr>
    </w:p>
    <w:p w14:paraId="645BF082" w14:textId="77777777" w:rsidR="00EE544F" w:rsidRDefault="00EE544F" w:rsidP="00B6781D">
      <w:pPr>
        <w:pStyle w:val="PargrafodaLista"/>
        <w:numPr>
          <w:ilvl w:val="0"/>
          <w:numId w:val="48"/>
        </w:numPr>
        <w:pBdr>
          <w:bottom w:val="single" w:sz="4" w:space="1" w:color="auto"/>
        </w:pBdr>
        <w:tabs>
          <w:tab w:val="left" w:pos="1371"/>
        </w:tabs>
        <w:spacing w:line="252" w:lineRule="exact"/>
        <w:ind w:left="284" w:firstLine="0"/>
        <w:rPr>
          <w:rFonts w:ascii="Arial" w:hAnsi="Arial"/>
          <w:b/>
        </w:rPr>
      </w:pPr>
      <w:r>
        <w:rPr>
          <w:rFonts w:ascii="Arial" w:hAnsi="Arial"/>
          <w:b/>
        </w:rPr>
        <w:t>CONDIÇÕES</w:t>
      </w:r>
      <w:r>
        <w:rPr>
          <w:rFonts w:ascii="Arial" w:hAnsi="Arial"/>
          <w:b/>
          <w:spacing w:val="-6"/>
        </w:rPr>
        <w:t xml:space="preserve"> </w:t>
      </w:r>
      <w:r>
        <w:rPr>
          <w:rFonts w:ascii="Arial" w:hAnsi="Arial"/>
          <w:b/>
        </w:rPr>
        <w:t>DE</w:t>
      </w:r>
      <w:r>
        <w:rPr>
          <w:rFonts w:ascii="Arial" w:hAnsi="Arial"/>
          <w:b/>
          <w:spacing w:val="-6"/>
        </w:rPr>
        <w:t xml:space="preserve"> </w:t>
      </w:r>
      <w:r>
        <w:rPr>
          <w:rFonts w:ascii="Arial" w:hAnsi="Arial"/>
          <w:b/>
          <w:spacing w:val="-2"/>
        </w:rPr>
        <w:t>PAGAMENTO</w:t>
      </w:r>
    </w:p>
    <w:p w14:paraId="36268A63" w14:textId="77777777" w:rsidR="00EE544F" w:rsidRDefault="00EE544F" w:rsidP="00E01A42">
      <w:pPr>
        <w:pStyle w:val="PargrafodaLista"/>
        <w:numPr>
          <w:ilvl w:val="1"/>
          <w:numId w:val="8"/>
        </w:numPr>
        <w:tabs>
          <w:tab w:val="left" w:pos="1477"/>
        </w:tabs>
        <w:spacing w:line="242" w:lineRule="auto"/>
        <w:ind w:left="284" w:right="584" w:firstLine="0"/>
      </w:pPr>
      <w:r>
        <w:t>Será admitido o pagamento de etapas de uma parcela, de acordo com a Instrução de Serviço IS nº.</w:t>
      </w:r>
    </w:p>
    <w:p w14:paraId="7F97C5A9" w14:textId="77777777" w:rsidR="00EE544F" w:rsidRDefault="00EE544F" w:rsidP="00EE544F">
      <w:pPr>
        <w:pStyle w:val="Corpodetexto"/>
        <w:spacing w:line="248" w:lineRule="exact"/>
        <w:ind w:left="284"/>
      </w:pPr>
      <w:r>
        <w:rPr>
          <w:spacing w:val="-2"/>
        </w:rPr>
        <w:t>02/2004-</w:t>
      </w:r>
      <w:r>
        <w:rPr>
          <w:spacing w:val="-4"/>
        </w:rPr>
        <w:t>DNIT.</w:t>
      </w:r>
    </w:p>
    <w:p w14:paraId="7C86F275" w14:textId="77777777" w:rsidR="00EE544F" w:rsidRDefault="00EE544F" w:rsidP="00E01A42">
      <w:pPr>
        <w:pStyle w:val="PargrafodaLista"/>
        <w:numPr>
          <w:ilvl w:val="1"/>
          <w:numId w:val="8"/>
        </w:numPr>
        <w:tabs>
          <w:tab w:val="left" w:pos="1501"/>
        </w:tabs>
        <w:ind w:left="284" w:right="577" w:firstLine="0"/>
      </w:pPr>
      <w:r>
        <w:t>As medições serão feitas mensalmente, respeitando no mínimo o percentual de cada parcela, de acordo com o cronograma físico-financeiro adotado e aceito pelo EPITACIOLÂNDIA. No caso de ocorrer antecipação da execução física, dentro do período, numa ou em mais etapas do cronograma, esta poderá ser considerada para efeito de medição, desde que a parcela seguinte seja atingida e exista saldo de empenho para sua cobertura.</w:t>
      </w:r>
    </w:p>
    <w:p w14:paraId="60105B54" w14:textId="77777777" w:rsidR="00EE544F" w:rsidRDefault="00EE544F" w:rsidP="00E01A42">
      <w:pPr>
        <w:pStyle w:val="PargrafodaLista"/>
        <w:numPr>
          <w:ilvl w:val="1"/>
          <w:numId w:val="8"/>
        </w:numPr>
        <w:tabs>
          <w:tab w:val="left" w:pos="1542"/>
        </w:tabs>
        <w:spacing w:before="1"/>
        <w:ind w:left="284" w:right="581" w:firstLine="0"/>
      </w:pPr>
      <w:r>
        <w:t>Se, para um determinado evento, o cronograma estiver atrasado, o mesmo somente será considerado atendido no momento em que os percentuais acumulados executados</w:t>
      </w:r>
      <w:r>
        <w:rPr>
          <w:spacing w:val="-1"/>
        </w:rPr>
        <w:t xml:space="preserve"> </w:t>
      </w:r>
      <w:r>
        <w:t>coincidirem ou ultrapassarem os previstos, podendo ser medido juntamente com as demais parcelas previstas para a etapa em andamento.</w:t>
      </w:r>
    </w:p>
    <w:p w14:paraId="6E8C83D9" w14:textId="77777777" w:rsidR="00EE544F" w:rsidRDefault="00EE544F" w:rsidP="00E01A42">
      <w:pPr>
        <w:pStyle w:val="PargrafodaLista"/>
        <w:numPr>
          <w:ilvl w:val="1"/>
          <w:numId w:val="8"/>
        </w:numPr>
        <w:tabs>
          <w:tab w:val="left" w:pos="1492"/>
        </w:tabs>
        <w:spacing w:before="1"/>
        <w:ind w:left="284" w:right="576" w:firstLine="0"/>
      </w:pPr>
      <w:r>
        <w:t>As medições das etapas concluídas após o prazo previsto no cronograma físico- financeiro contratual poderão ser efetivadas, sem prejuízo da aplicação das</w:t>
      </w:r>
      <w:r>
        <w:rPr>
          <w:spacing w:val="80"/>
        </w:rPr>
        <w:t xml:space="preserve"> </w:t>
      </w:r>
      <w:r>
        <w:t>penalidades previstas.</w:t>
      </w:r>
    </w:p>
    <w:p w14:paraId="1FAB0FF9" w14:textId="77777777" w:rsidR="00EE544F" w:rsidRDefault="00EE544F" w:rsidP="00E01A42">
      <w:pPr>
        <w:pStyle w:val="PargrafodaLista"/>
        <w:numPr>
          <w:ilvl w:val="1"/>
          <w:numId w:val="8"/>
        </w:numPr>
        <w:tabs>
          <w:tab w:val="left" w:pos="1487"/>
        </w:tabs>
        <w:ind w:left="284" w:right="583" w:firstLine="0"/>
      </w:pPr>
      <w:r>
        <w:t>Somente poderá ser efetivada a medição dos eventos que atingirem o percentual previsto</w:t>
      </w:r>
      <w:r>
        <w:rPr>
          <w:spacing w:val="-2"/>
        </w:rPr>
        <w:t xml:space="preserve"> </w:t>
      </w:r>
      <w:r>
        <w:t>para</w:t>
      </w:r>
      <w:r>
        <w:rPr>
          <w:spacing w:val="-2"/>
        </w:rPr>
        <w:t xml:space="preserve"> </w:t>
      </w:r>
      <w:r>
        <w:t>a</w:t>
      </w:r>
      <w:r>
        <w:rPr>
          <w:spacing w:val="-2"/>
        </w:rPr>
        <w:t xml:space="preserve"> </w:t>
      </w:r>
      <w:r>
        <w:t>etapa</w:t>
      </w:r>
      <w:r>
        <w:rPr>
          <w:spacing w:val="-2"/>
        </w:rPr>
        <w:t xml:space="preserve"> </w:t>
      </w:r>
      <w:r>
        <w:t>caso não</w:t>
      </w:r>
      <w:r>
        <w:rPr>
          <w:spacing w:val="-2"/>
        </w:rPr>
        <w:t xml:space="preserve"> </w:t>
      </w:r>
      <w:r>
        <w:t>haja</w:t>
      </w:r>
      <w:r>
        <w:rPr>
          <w:spacing w:val="-2"/>
        </w:rPr>
        <w:t xml:space="preserve"> </w:t>
      </w:r>
      <w:r>
        <w:t>atraso superior a</w:t>
      </w:r>
      <w:r>
        <w:rPr>
          <w:spacing w:val="-2"/>
        </w:rPr>
        <w:t xml:space="preserve"> </w:t>
      </w:r>
      <w:r>
        <w:t>3</w:t>
      </w:r>
      <w:r>
        <w:rPr>
          <w:spacing w:val="-2"/>
        </w:rPr>
        <w:t xml:space="preserve"> </w:t>
      </w:r>
      <w:r>
        <w:t>(três)</w:t>
      </w:r>
      <w:r>
        <w:rPr>
          <w:spacing w:val="-1"/>
        </w:rPr>
        <w:t xml:space="preserve"> </w:t>
      </w:r>
      <w:r>
        <w:t>meses</w:t>
      </w:r>
      <w:r>
        <w:rPr>
          <w:spacing w:val="-2"/>
        </w:rPr>
        <w:t xml:space="preserve"> </w:t>
      </w:r>
      <w:r>
        <w:t>de</w:t>
      </w:r>
      <w:r>
        <w:rPr>
          <w:spacing w:val="-2"/>
        </w:rPr>
        <w:t xml:space="preserve"> </w:t>
      </w:r>
      <w:r>
        <w:t>um</w:t>
      </w:r>
      <w:r>
        <w:rPr>
          <w:spacing w:val="-1"/>
        </w:rPr>
        <w:t xml:space="preserve"> </w:t>
      </w:r>
      <w:r>
        <w:t>dos</w:t>
      </w:r>
      <w:r>
        <w:rPr>
          <w:spacing w:val="-2"/>
        </w:rPr>
        <w:t xml:space="preserve"> </w:t>
      </w:r>
      <w:r>
        <w:t>eventos previstos nas etapas anteriores:</w:t>
      </w:r>
    </w:p>
    <w:p w14:paraId="00908BEB" w14:textId="77777777" w:rsidR="00EE544F" w:rsidRDefault="00EE544F" w:rsidP="00E01A42">
      <w:pPr>
        <w:pStyle w:val="PargrafodaLista"/>
        <w:numPr>
          <w:ilvl w:val="2"/>
          <w:numId w:val="8"/>
        </w:numPr>
        <w:tabs>
          <w:tab w:val="left" w:pos="1672"/>
        </w:tabs>
        <w:ind w:left="284" w:right="581" w:firstLine="0"/>
      </w:pPr>
      <w:r>
        <w:t>Se não ocorrer a conclusão total da parcela prevista o evento não será medido na etapa;</w:t>
      </w:r>
    </w:p>
    <w:p w14:paraId="44545C49" w14:textId="77777777" w:rsidR="00EE544F" w:rsidRDefault="00EE544F" w:rsidP="00E01A42">
      <w:pPr>
        <w:pStyle w:val="PargrafodaLista"/>
        <w:numPr>
          <w:ilvl w:val="2"/>
          <w:numId w:val="8"/>
        </w:numPr>
        <w:tabs>
          <w:tab w:val="left" w:pos="1684"/>
        </w:tabs>
        <w:ind w:left="284" w:right="579" w:firstLine="0"/>
      </w:pPr>
      <w:r>
        <w:t>Em ocorrendo atraso superior a 03 (três) meses de um dos eventos previstos</w:t>
      </w:r>
      <w:r>
        <w:rPr>
          <w:spacing w:val="40"/>
        </w:rPr>
        <w:t xml:space="preserve"> </w:t>
      </w:r>
      <w:r>
        <w:t>nas etapas anteriores a etapa total não será medida.</w:t>
      </w:r>
    </w:p>
    <w:p w14:paraId="736532E9" w14:textId="77777777" w:rsidR="00EE544F" w:rsidRDefault="00EE544F" w:rsidP="00E01A42">
      <w:pPr>
        <w:pStyle w:val="PargrafodaLista"/>
        <w:numPr>
          <w:ilvl w:val="1"/>
          <w:numId w:val="8"/>
        </w:numPr>
        <w:tabs>
          <w:tab w:val="left" w:pos="1535"/>
        </w:tabs>
        <w:ind w:left="284" w:right="580" w:firstLine="0"/>
      </w:pPr>
      <w:r>
        <w:t>Os percentuais máximos admitidos para remuneração de cada</w:t>
      </w:r>
      <w:r>
        <w:rPr>
          <w:spacing w:val="80"/>
        </w:rPr>
        <w:t xml:space="preserve"> </w:t>
      </w:r>
      <w:r>
        <w:t>parcela</w:t>
      </w:r>
      <w:r>
        <w:rPr>
          <w:spacing w:val="80"/>
        </w:rPr>
        <w:t xml:space="preserve"> </w:t>
      </w:r>
      <w:r>
        <w:t>de serviço</w:t>
      </w:r>
      <w:r>
        <w:rPr>
          <w:spacing w:val="40"/>
        </w:rPr>
        <w:t xml:space="preserve"> </w:t>
      </w:r>
      <w:r>
        <w:t>serão</w:t>
      </w:r>
      <w:r>
        <w:rPr>
          <w:spacing w:val="40"/>
        </w:rPr>
        <w:t xml:space="preserve"> </w:t>
      </w:r>
      <w:r>
        <w:t>aqueles estabelecidos pelo EPITACIOLÂNDIA e não poderão ser modificados pela Contratada;</w:t>
      </w:r>
    </w:p>
    <w:p w14:paraId="0C5F0A83" w14:textId="77777777" w:rsidR="00EE544F" w:rsidRDefault="00EE544F" w:rsidP="00E01A42">
      <w:pPr>
        <w:pStyle w:val="PargrafodaLista"/>
        <w:numPr>
          <w:ilvl w:val="1"/>
          <w:numId w:val="8"/>
        </w:numPr>
        <w:tabs>
          <w:tab w:val="left" w:pos="1475"/>
        </w:tabs>
        <w:ind w:left="284" w:right="578" w:firstLine="0"/>
      </w:pPr>
      <w:r>
        <w:t>As</w:t>
      </w:r>
      <w:r>
        <w:rPr>
          <w:spacing w:val="-2"/>
        </w:rPr>
        <w:t xml:space="preserve"> </w:t>
      </w:r>
      <w:r>
        <w:t>medições mensais deverão seguir o preconizado nas especificações de serviço do DNIT e serão elaboradas pela empresa Supervisora da Obra, sempre</w:t>
      </w:r>
      <w:r>
        <w:rPr>
          <w:spacing w:val="-1"/>
        </w:rPr>
        <w:t xml:space="preserve"> </w:t>
      </w:r>
      <w:r>
        <w:t>que os grupos de serviços forem concluídos e lançados no boletim de medição, sendo posteriormente atestadas pelo corpo técnico da fiscalização EPITACIOLÂNDIA e Supervisão.</w:t>
      </w:r>
    </w:p>
    <w:p w14:paraId="3522EC6D" w14:textId="77777777" w:rsidR="00EE544F" w:rsidRDefault="00EE544F" w:rsidP="00E01A42">
      <w:pPr>
        <w:pStyle w:val="PargrafodaLista"/>
        <w:numPr>
          <w:ilvl w:val="1"/>
          <w:numId w:val="8"/>
        </w:numPr>
        <w:tabs>
          <w:tab w:val="left" w:pos="1485"/>
        </w:tabs>
        <w:ind w:left="284" w:right="575" w:firstLine="0"/>
      </w:pPr>
      <w:r>
        <w:t>Nenhuma medição será processada se a ela não estiver anexado um relatório de controle da qualidade, contendo os resultados dos ensaios devidamente interpretados, caracterizando a qualidade do serviço executado. Ainda, não serão considerados quantitativos de serviços superiores aos indicados na contratação (Quadro 02 – Anexo II). Não será motivo de medição em separado: mão-de-obra, materiais, transportes, equipamentos e encargos.</w:t>
      </w:r>
    </w:p>
    <w:p w14:paraId="17D4EB37" w14:textId="77777777" w:rsidR="00EE544F" w:rsidRDefault="00EE544F" w:rsidP="00E01A42">
      <w:pPr>
        <w:pStyle w:val="PargrafodaLista"/>
        <w:numPr>
          <w:ilvl w:val="1"/>
          <w:numId w:val="8"/>
        </w:numPr>
        <w:tabs>
          <w:tab w:val="left" w:pos="1540"/>
        </w:tabs>
        <w:ind w:left="284" w:right="578" w:firstLine="0"/>
      </w:pPr>
      <w:r>
        <w:t>As medições constarão de Folhas-Resumo, contendo a relação de serviços, conforme Quadro 01 - Cronograma Físico-Financeiro.</w:t>
      </w:r>
    </w:p>
    <w:p w14:paraId="5E5059BF" w14:textId="77777777" w:rsidR="00EE544F" w:rsidRDefault="00EE544F" w:rsidP="00E01A42">
      <w:pPr>
        <w:pStyle w:val="PargrafodaLista"/>
        <w:numPr>
          <w:ilvl w:val="1"/>
          <w:numId w:val="8"/>
        </w:numPr>
        <w:tabs>
          <w:tab w:val="left" w:pos="1600"/>
        </w:tabs>
        <w:ind w:left="284" w:right="584" w:firstLine="0"/>
      </w:pPr>
      <w:r>
        <w:t xml:space="preserve">No processo de medição deverá constar a real alíquota de ISSQN adotada pelos </w:t>
      </w:r>
      <w:r>
        <w:rPr>
          <w:spacing w:val="-2"/>
        </w:rPr>
        <w:t>respectivos</w:t>
      </w:r>
    </w:p>
    <w:p w14:paraId="4B8FDA24" w14:textId="77777777" w:rsidR="00EE544F" w:rsidRDefault="00EE544F" w:rsidP="00EE544F">
      <w:pPr>
        <w:pStyle w:val="Corpodetexto"/>
        <w:spacing w:before="1" w:line="252" w:lineRule="exact"/>
        <w:ind w:left="284"/>
      </w:pPr>
      <w:r>
        <w:rPr>
          <w:spacing w:val="-2"/>
        </w:rPr>
        <w:t>Municípios.</w:t>
      </w:r>
    </w:p>
    <w:p w14:paraId="68B0642D" w14:textId="77777777" w:rsidR="00EE544F" w:rsidRDefault="00EE544F" w:rsidP="00E01A42">
      <w:pPr>
        <w:pStyle w:val="PargrafodaLista"/>
        <w:numPr>
          <w:ilvl w:val="1"/>
          <w:numId w:val="8"/>
        </w:numPr>
        <w:tabs>
          <w:tab w:val="left" w:pos="1701"/>
        </w:tabs>
        <w:spacing w:before="25"/>
        <w:ind w:left="284" w:right="576" w:firstLine="0"/>
      </w:pPr>
      <w:r>
        <w:t>O</w:t>
      </w:r>
      <w:r w:rsidRPr="00C10EDD">
        <w:rPr>
          <w:spacing w:val="77"/>
          <w:w w:val="150"/>
        </w:rPr>
        <w:t xml:space="preserve"> </w:t>
      </w:r>
      <w:r>
        <w:t>pagamento</w:t>
      </w:r>
      <w:r w:rsidRPr="00C10EDD">
        <w:rPr>
          <w:spacing w:val="76"/>
          <w:w w:val="150"/>
        </w:rPr>
        <w:t xml:space="preserve"> </w:t>
      </w:r>
      <w:r>
        <w:t>será</w:t>
      </w:r>
      <w:r w:rsidRPr="00C10EDD">
        <w:rPr>
          <w:spacing w:val="79"/>
          <w:w w:val="150"/>
        </w:rPr>
        <w:t xml:space="preserve"> </w:t>
      </w:r>
      <w:r>
        <w:t>efetuado</w:t>
      </w:r>
      <w:r w:rsidRPr="00C10EDD">
        <w:rPr>
          <w:spacing w:val="75"/>
          <w:w w:val="150"/>
        </w:rPr>
        <w:t xml:space="preserve"> </w:t>
      </w:r>
      <w:r>
        <w:t>no</w:t>
      </w:r>
      <w:r w:rsidRPr="00C10EDD">
        <w:rPr>
          <w:spacing w:val="76"/>
          <w:w w:val="150"/>
        </w:rPr>
        <w:t xml:space="preserve"> </w:t>
      </w:r>
      <w:r>
        <w:t>prazo</w:t>
      </w:r>
      <w:r w:rsidRPr="00C10EDD">
        <w:rPr>
          <w:spacing w:val="78"/>
          <w:w w:val="150"/>
        </w:rPr>
        <w:t xml:space="preserve"> </w:t>
      </w:r>
      <w:r>
        <w:t>de</w:t>
      </w:r>
      <w:r w:rsidRPr="00C10EDD">
        <w:rPr>
          <w:spacing w:val="78"/>
          <w:w w:val="150"/>
        </w:rPr>
        <w:t xml:space="preserve"> </w:t>
      </w:r>
      <w:r>
        <w:t>até</w:t>
      </w:r>
      <w:r w:rsidRPr="00C10EDD">
        <w:rPr>
          <w:spacing w:val="76"/>
          <w:w w:val="150"/>
        </w:rPr>
        <w:t xml:space="preserve"> </w:t>
      </w:r>
      <w:r>
        <w:t>30</w:t>
      </w:r>
      <w:r w:rsidRPr="00C10EDD">
        <w:rPr>
          <w:spacing w:val="76"/>
          <w:w w:val="150"/>
        </w:rPr>
        <w:t xml:space="preserve"> </w:t>
      </w:r>
      <w:r>
        <w:t>(trinta)</w:t>
      </w:r>
      <w:r w:rsidRPr="00C10EDD">
        <w:rPr>
          <w:spacing w:val="75"/>
          <w:w w:val="150"/>
        </w:rPr>
        <w:t xml:space="preserve"> </w:t>
      </w:r>
      <w:r>
        <w:t>dias,</w:t>
      </w:r>
      <w:r w:rsidRPr="00C10EDD">
        <w:rPr>
          <w:spacing w:val="80"/>
          <w:w w:val="150"/>
        </w:rPr>
        <w:t xml:space="preserve"> </w:t>
      </w:r>
      <w:r>
        <w:t>após</w:t>
      </w:r>
      <w:r w:rsidRPr="00C10EDD">
        <w:rPr>
          <w:spacing w:val="76"/>
          <w:w w:val="150"/>
        </w:rPr>
        <w:t xml:space="preserve"> </w:t>
      </w:r>
      <w:r>
        <w:t xml:space="preserve">o fornecimento/entrega do quantitativo contratado, mediante apresentação da nota fiscal; </w:t>
      </w:r>
    </w:p>
    <w:p w14:paraId="52000F07" w14:textId="241908CE" w:rsidR="00EE544F" w:rsidRDefault="00EE544F" w:rsidP="00E01A42">
      <w:pPr>
        <w:pStyle w:val="PargrafodaLista"/>
        <w:numPr>
          <w:ilvl w:val="1"/>
          <w:numId w:val="8"/>
        </w:numPr>
        <w:tabs>
          <w:tab w:val="left" w:pos="1614"/>
        </w:tabs>
        <w:ind w:left="284" w:right="577" w:firstLine="0"/>
      </w:pPr>
      <w:r>
        <w:t>A nota fiscal deverá ser preenchida em nome d</w:t>
      </w:r>
      <w:r w:rsidR="00C26991">
        <w:t xml:space="preserve">a Prefeitura Municipal de Epitaciolândia-Acre, </w:t>
      </w:r>
      <w:r w:rsidR="001B057F">
        <w:t xml:space="preserve">Rua Capitão Pedro de Vasconcelos, </w:t>
      </w:r>
      <w:r>
        <w:t xml:space="preserve">Bairro </w:t>
      </w:r>
      <w:r w:rsidR="001B057F">
        <w:t xml:space="preserve">Aeroporto, </w:t>
      </w:r>
      <w:r>
        <w:t>nº</w:t>
      </w:r>
      <w:r w:rsidR="001B057F">
        <w:t>257</w:t>
      </w:r>
      <w:r>
        <w:t>. Deverão constar na nota fiscal o número do empenho e o número do contrato utilizado.</w:t>
      </w:r>
    </w:p>
    <w:p w14:paraId="674D62F9" w14:textId="77777777" w:rsidR="00EE544F" w:rsidRDefault="00EE544F" w:rsidP="00E01A42">
      <w:pPr>
        <w:pStyle w:val="PargrafodaLista"/>
        <w:numPr>
          <w:ilvl w:val="1"/>
          <w:numId w:val="8"/>
        </w:numPr>
        <w:tabs>
          <w:tab w:val="left" w:pos="1722"/>
        </w:tabs>
        <w:ind w:left="284" w:right="580" w:firstLine="0"/>
      </w:pPr>
      <w:r>
        <w:t>Ocorrendo devolução da nota fiscal/fatura por erro ou rasura, a contagem do prazo será iniciada a partir da nova data de entrega no protocolo do Contratante;</w:t>
      </w:r>
    </w:p>
    <w:p w14:paraId="1EDAC5B9" w14:textId="77777777" w:rsidR="00EE544F" w:rsidRDefault="00EE544F" w:rsidP="00E01A42">
      <w:pPr>
        <w:pStyle w:val="PargrafodaLista"/>
        <w:numPr>
          <w:ilvl w:val="1"/>
          <w:numId w:val="8"/>
        </w:numPr>
        <w:tabs>
          <w:tab w:val="left" w:pos="1617"/>
        </w:tabs>
        <w:ind w:left="284" w:right="583" w:firstLine="0"/>
      </w:pPr>
      <w:r>
        <w:t>Os valores a serem pagos pelo Contratante corresponderão exclusivamente ao que for comprovadamente entregue pela Contratada;</w:t>
      </w:r>
    </w:p>
    <w:p w14:paraId="49E006D3" w14:textId="77777777" w:rsidR="00EE544F" w:rsidRDefault="00EE544F" w:rsidP="00E01A42">
      <w:pPr>
        <w:pStyle w:val="PargrafodaLista"/>
        <w:numPr>
          <w:ilvl w:val="1"/>
          <w:numId w:val="8"/>
        </w:numPr>
        <w:tabs>
          <w:tab w:val="left" w:pos="1888"/>
        </w:tabs>
        <w:ind w:left="284" w:right="582" w:firstLine="0"/>
      </w:pPr>
      <w:r>
        <w:t xml:space="preserve">O pagamento será creditado em favor da Contratada por meio de ordem bancária, devendo para isto, ficar explicitado o nome do banco, número da agência e o número da conta </w:t>
      </w:r>
      <w:r>
        <w:lastRenderedPageBreak/>
        <w:t>corrente em que será efetivado o crédito.</w:t>
      </w:r>
    </w:p>
    <w:p w14:paraId="3272A478" w14:textId="0125C427" w:rsidR="00EE544F" w:rsidRDefault="00EE544F" w:rsidP="00E01A42">
      <w:pPr>
        <w:pStyle w:val="PargrafodaLista"/>
        <w:numPr>
          <w:ilvl w:val="1"/>
          <w:numId w:val="8"/>
        </w:numPr>
        <w:tabs>
          <w:tab w:val="left" w:pos="1705"/>
        </w:tabs>
        <w:ind w:left="284" w:right="581" w:firstLine="0"/>
      </w:pPr>
      <w:r>
        <w:t xml:space="preserve">O Contratante deverá apresentar/efetuar o cadastro na Secretaria de </w:t>
      </w:r>
      <w:r w:rsidR="001B057F">
        <w:t>Finanças</w:t>
      </w:r>
      <w:r>
        <w:t xml:space="preserve"> – </w:t>
      </w:r>
      <w:r w:rsidR="001B057F">
        <w:t>PME</w:t>
      </w:r>
      <w:r>
        <w:t>.</w:t>
      </w:r>
    </w:p>
    <w:p w14:paraId="731C64EF" w14:textId="77777777" w:rsidR="00EE544F" w:rsidRDefault="00EE544F" w:rsidP="00E01A42">
      <w:pPr>
        <w:pStyle w:val="PargrafodaLista"/>
        <w:numPr>
          <w:ilvl w:val="1"/>
          <w:numId w:val="8"/>
        </w:numPr>
        <w:tabs>
          <w:tab w:val="left" w:pos="1767"/>
        </w:tabs>
        <w:ind w:left="284" w:right="577" w:firstLine="0"/>
      </w:pPr>
      <w:r>
        <w:t>O pagamento está condicionado ao atesto da nota fiscal feito por servidor designado, que terá o prazo de até 02 (dois) dias úteis para análise e aprovação da documentação apresentada pela contratada.</w:t>
      </w:r>
    </w:p>
    <w:p w14:paraId="235920C2" w14:textId="77777777" w:rsidR="00EE544F" w:rsidRDefault="00EE544F" w:rsidP="00E01A42">
      <w:pPr>
        <w:pStyle w:val="PargrafodaLista"/>
        <w:numPr>
          <w:ilvl w:val="1"/>
          <w:numId w:val="8"/>
        </w:numPr>
        <w:tabs>
          <w:tab w:val="left" w:pos="1607"/>
        </w:tabs>
        <w:ind w:left="284" w:right="580" w:firstLine="0"/>
      </w:pPr>
      <w:r>
        <w:t>Os valores a serem pagos pela Contratante corresponderão exclusivamente aos produtos entregues comprovadamente pela contratada.</w:t>
      </w:r>
    </w:p>
    <w:p w14:paraId="2D4A76BD" w14:textId="77777777" w:rsidR="00EE544F" w:rsidRDefault="00EE544F" w:rsidP="00E01A42">
      <w:pPr>
        <w:pStyle w:val="PargrafodaLista"/>
        <w:numPr>
          <w:ilvl w:val="1"/>
          <w:numId w:val="8"/>
        </w:numPr>
        <w:tabs>
          <w:tab w:val="left" w:pos="1681"/>
        </w:tabs>
        <w:ind w:left="284" w:right="576" w:firstLine="0"/>
      </w:pPr>
      <w:r>
        <w:t>ATUALIZAÇÃO MONETÁRIA – Nos casos de eventuais atrasos de pagamento, desde que a empresa vencedora não tenha concorrido de alguma forma</w:t>
      </w:r>
      <w:r>
        <w:rPr>
          <w:spacing w:val="-1"/>
        </w:rPr>
        <w:t xml:space="preserve"> </w:t>
      </w:r>
      <w:r>
        <w:t>para tanto, fica convencionado que a taxa de encargos moratórios devida pelo órgão indicado no subitem</w:t>
      </w:r>
      <w:r>
        <w:rPr>
          <w:spacing w:val="-1"/>
        </w:rPr>
        <w:t xml:space="preserve"> </w:t>
      </w:r>
      <w:r>
        <w:t>1.1,</w:t>
      </w:r>
      <w:r>
        <w:rPr>
          <w:spacing w:val="-1"/>
        </w:rPr>
        <w:t xml:space="preserve"> </w:t>
      </w:r>
      <w:r>
        <w:t>entre</w:t>
      </w:r>
      <w:r>
        <w:rPr>
          <w:spacing w:val="-4"/>
        </w:rPr>
        <w:t xml:space="preserve"> </w:t>
      </w:r>
      <w:r>
        <w:t>a</w:t>
      </w:r>
      <w:r>
        <w:rPr>
          <w:spacing w:val="-2"/>
        </w:rPr>
        <w:t xml:space="preserve"> </w:t>
      </w:r>
      <w:r>
        <w:t>data</w:t>
      </w:r>
      <w:r>
        <w:rPr>
          <w:spacing w:val="-4"/>
        </w:rPr>
        <w:t xml:space="preserve"> </w:t>
      </w:r>
      <w:r>
        <w:t>acima</w:t>
      </w:r>
      <w:r>
        <w:rPr>
          <w:spacing w:val="-2"/>
        </w:rPr>
        <w:t xml:space="preserve"> </w:t>
      </w:r>
      <w:r>
        <w:t>referida</w:t>
      </w:r>
      <w:r>
        <w:rPr>
          <w:spacing w:val="-2"/>
        </w:rPr>
        <w:t xml:space="preserve"> </w:t>
      </w:r>
      <w:r>
        <w:t>e</w:t>
      </w:r>
      <w:r>
        <w:rPr>
          <w:spacing w:val="-1"/>
        </w:rPr>
        <w:t xml:space="preserve"> </w:t>
      </w:r>
      <w:r>
        <w:t>a</w:t>
      </w:r>
      <w:r>
        <w:rPr>
          <w:spacing w:val="-2"/>
        </w:rPr>
        <w:t xml:space="preserve"> </w:t>
      </w:r>
      <w:r>
        <w:t>correspondente</w:t>
      </w:r>
      <w:r>
        <w:rPr>
          <w:spacing w:val="-2"/>
        </w:rPr>
        <w:t xml:space="preserve"> </w:t>
      </w:r>
      <w:r>
        <w:t>ao</w:t>
      </w:r>
      <w:r>
        <w:rPr>
          <w:spacing w:val="-2"/>
        </w:rPr>
        <w:t xml:space="preserve"> </w:t>
      </w:r>
      <w:r>
        <w:t>efetivo</w:t>
      </w:r>
      <w:r>
        <w:rPr>
          <w:spacing w:val="-2"/>
        </w:rPr>
        <w:t xml:space="preserve"> </w:t>
      </w:r>
      <w:r>
        <w:t>adimplemento</w:t>
      </w:r>
      <w:r>
        <w:rPr>
          <w:spacing w:val="-2"/>
        </w:rPr>
        <w:t xml:space="preserve"> </w:t>
      </w:r>
      <w:r>
        <w:t>do fornecimento,</w:t>
      </w:r>
      <w:r>
        <w:rPr>
          <w:spacing w:val="40"/>
        </w:rPr>
        <w:t xml:space="preserve"> </w:t>
      </w:r>
      <w:r>
        <w:t>será</w:t>
      </w:r>
      <w:r>
        <w:rPr>
          <w:spacing w:val="40"/>
        </w:rPr>
        <w:t xml:space="preserve"> </w:t>
      </w:r>
      <w:r>
        <w:t>calculada</w:t>
      </w:r>
      <w:r>
        <w:rPr>
          <w:spacing w:val="40"/>
        </w:rPr>
        <w:t xml:space="preserve"> </w:t>
      </w:r>
      <w:r>
        <w:t>mediante a</w:t>
      </w:r>
      <w:r>
        <w:rPr>
          <w:spacing w:val="40"/>
        </w:rPr>
        <w:t xml:space="preserve"> </w:t>
      </w:r>
      <w:r>
        <w:t>aplicação</w:t>
      </w:r>
      <w:r>
        <w:rPr>
          <w:spacing w:val="40"/>
        </w:rPr>
        <w:t xml:space="preserve"> </w:t>
      </w:r>
      <w:r>
        <w:t>da</w:t>
      </w:r>
      <w:r>
        <w:rPr>
          <w:spacing w:val="40"/>
        </w:rPr>
        <w:t xml:space="preserve"> </w:t>
      </w:r>
      <w:r>
        <w:t xml:space="preserve">seguinte fórmula: EM=I x N x </w:t>
      </w:r>
      <w:r>
        <w:rPr>
          <w:spacing w:val="-4"/>
        </w:rPr>
        <w:t>VP.</w:t>
      </w:r>
    </w:p>
    <w:p w14:paraId="1CB9F659" w14:textId="77777777" w:rsidR="00EE544F" w:rsidRDefault="00EE544F" w:rsidP="00EE544F">
      <w:pPr>
        <w:pStyle w:val="Corpodetexto"/>
        <w:ind w:left="284"/>
      </w:pPr>
    </w:p>
    <w:p w14:paraId="252C64F6" w14:textId="77777777" w:rsidR="00EE544F" w:rsidRDefault="00EE544F" w:rsidP="00EE544F">
      <w:pPr>
        <w:pStyle w:val="Corpodetexto"/>
        <w:ind w:left="284"/>
      </w:pPr>
      <w:r>
        <w:rPr>
          <w:spacing w:val="-4"/>
        </w:rPr>
        <w:t>Onde:</w:t>
      </w:r>
    </w:p>
    <w:p w14:paraId="332A06C9" w14:textId="77777777" w:rsidR="00EE544F" w:rsidRDefault="00EE544F" w:rsidP="00EE544F">
      <w:pPr>
        <w:pStyle w:val="Corpodetexto"/>
        <w:spacing w:before="1"/>
        <w:ind w:left="284"/>
      </w:pPr>
    </w:p>
    <w:p w14:paraId="6E53298E" w14:textId="77777777" w:rsidR="00EE544F" w:rsidRDefault="00EE544F" w:rsidP="00EE544F">
      <w:pPr>
        <w:pStyle w:val="Corpodetexto"/>
        <w:spacing w:line="252" w:lineRule="exact"/>
        <w:ind w:left="284"/>
      </w:pPr>
      <w:r>
        <w:t>EM=</w:t>
      </w:r>
      <w:r>
        <w:rPr>
          <w:spacing w:val="-2"/>
        </w:rPr>
        <w:t xml:space="preserve"> </w:t>
      </w:r>
      <w:r>
        <w:t>Encargos</w:t>
      </w:r>
      <w:r>
        <w:rPr>
          <w:spacing w:val="-4"/>
        </w:rPr>
        <w:t xml:space="preserve"> </w:t>
      </w:r>
      <w:r>
        <w:rPr>
          <w:spacing w:val="-2"/>
        </w:rPr>
        <w:t>Moratórios</w:t>
      </w:r>
    </w:p>
    <w:p w14:paraId="076E12F1" w14:textId="77777777" w:rsidR="00EE544F" w:rsidRDefault="00EE544F" w:rsidP="00EE544F">
      <w:pPr>
        <w:pStyle w:val="Corpodetexto"/>
        <w:ind w:left="284" w:right="583"/>
      </w:pPr>
      <w:r>
        <w:t>N = número de dias entre a data prevista para o pagamento e a do efetivo pagamento. VP = Valor da parcela pertinente a ser paga;</w:t>
      </w:r>
    </w:p>
    <w:p w14:paraId="24D95FD3" w14:textId="77777777" w:rsidR="00EE544F" w:rsidRDefault="00EE544F" w:rsidP="00EE544F">
      <w:pPr>
        <w:pStyle w:val="Corpodetexto"/>
        <w:spacing w:line="252" w:lineRule="exact"/>
        <w:ind w:left="284"/>
      </w:pPr>
      <w:r>
        <w:t>TX</w:t>
      </w:r>
      <w:r>
        <w:rPr>
          <w:spacing w:val="-5"/>
        </w:rPr>
        <w:t xml:space="preserve"> </w:t>
      </w:r>
      <w:r>
        <w:t>=</w:t>
      </w:r>
      <w:r>
        <w:rPr>
          <w:spacing w:val="-2"/>
        </w:rPr>
        <w:t xml:space="preserve"> </w:t>
      </w:r>
      <w:r>
        <w:t>percentual</w:t>
      </w:r>
      <w:r>
        <w:rPr>
          <w:spacing w:val="-4"/>
        </w:rPr>
        <w:t xml:space="preserve"> </w:t>
      </w:r>
      <w:r>
        <w:t>da</w:t>
      </w:r>
      <w:r>
        <w:rPr>
          <w:spacing w:val="-3"/>
        </w:rPr>
        <w:t xml:space="preserve"> </w:t>
      </w:r>
      <w:r>
        <w:t>Taxa</w:t>
      </w:r>
      <w:r>
        <w:rPr>
          <w:spacing w:val="-6"/>
        </w:rPr>
        <w:t xml:space="preserve"> </w:t>
      </w:r>
      <w:r>
        <w:t>anual</w:t>
      </w:r>
      <w:r>
        <w:rPr>
          <w:spacing w:val="-3"/>
        </w:rPr>
        <w:t xml:space="preserve"> </w:t>
      </w:r>
      <w:r>
        <w:t>=</w:t>
      </w:r>
      <w:r>
        <w:rPr>
          <w:spacing w:val="-4"/>
        </w:rPr>
        <w:t xml:space="preserve"> </w:t>
      </w:r>
      <w:r>
        <w:rPr>
          <w:spacing w:val="-5"/>
        </w:rPr>
        <w:t>6%</w:t>
      </w:r>
    </w:p>
    <w:p w14:paraId="423DE4F0" w14:textId="77777777" w:rsidR="00EE544F" w:rsidRDefault="00EE544F" w:rsidP="00EE544F">
      <w:pPr>
        <w:pStyle w:val="Corpodetexto"/>
        <w:ind w:left="284"/>
      </w:pPr>
      <w:r>
        <w:t>I</w:t>
      </w:r>
      <w:r>
        <w:rPr>
          <w:spacing w:val="40"/>
        </w:rPr>
        <w:t xml:space="preserve"> </w:t>
      </w:r>
      <w:r>
        <w:t>=</w:t>
      </w:r>
      <w:r>
        <w:rPr>
          <w:spacing w:val="40"/>
        </w:rPr>
        <w:t xml:space="preserve"> </w:t>
      </w:r>
      <w:r>
        <w:t>Índice</w:t>
      </w:r>
      <w:r>
        <w:rPr>
          <w:spacing w:val="40"/>
        </w:rPr>
        <w:t xml:space="preserve"> </w:t>
      </w:r>
      <w:r>
        <w:t>de</w:t>
      </w:r>
      <w:r>
        <w:rPr>
          <w:spacing w:val="40"/>
        </w:rPr>
        <w:t xml:space="preserve"> </w:t>
      </w:r>
      <w:r>
        <w:t>compensação</w:t>
      </w:r>
      <w:r>
        <w:rPr>
          <w:spacing w:val="40"/>
        </w:rPr>
        <w:t xml:space="preserve"> </w:t>
      </w:r>
      <w:r>
        <w:t>financeira,</w:t>
      </w:r>
      <w:r>
        <w:rPr>
          <w:spacing w:val="40"/>
        </w:rPr>
        <w:t xml:space="preserve"> </w:t>
      </w:r>
      <w:r>
        <w:t>assim</w:t>
      </w:r>
      <w:r>
        <w:rPr>
          <w:spacing w:val="40"/>
        </w:rPr>
        <w:t xml:space="preserve"> </w:t>
      </w:r>
      <w:r>
        <w:t>apurado:</w:t>
      </w:r>
      <w:r>
        <w:rPr>
          <w:spacing w:val="40"/>
        </w:rPr>
        <w:t xml:space="preserve"> </w:t>
      </w:r>
      <w:r>
        <w:t>I</w:t>
      </w:r>
      <w:r>
        <w:rPr>
          <w:spacing w:val="40"/>
        </w:rPr>
        <w:t xml:space="preserve"> </w:t>
      </w:r>
      <w:r>
        <w:t>=</w:t>
      </w:r>
      <w:r>
        <w:rPr>
          <w:spacing w:val="40"/>
        </w:rPr>
        <w:t xml:space="preserve"> </w:t>
      </w:r>
      <w:r>
        <w:t>(TX/100)</w:t>
      </w:r>
      <w:r>
        <w:rPr>
          <w:spacing w:val="40"/>
        </w:rPr>
        <w:t xml:space="preserve"> </w:t>
      </w:r>
      <w:r>
        <w:t>_</w:t>
      </w:r>
      <w:r>
        <w:rPr>
          <w:spacing w:val="40"/>
        </w:rPr>
        <w:t xml:space="preserve"> </w:t>
      </w:r>
      <w:r>
        <w:t>I=(6/100)</w:t>
      </w:r>
      <w:r>
        <w:rPr>
          <w:spacing w:val="40"/>
        </w:rPr>
        <w:t xml:space="preserve"> </w:t>
      </w:r>
      <w:r>
        <w:t>_</w:t>
      </w:r>
      <w:r>
        <w:rPr>
          <w:spacing w:val="40"/>
        </w:rPr>
        <w:t xml:space="preserve"> </w:t>
      </w:r>
      <w:r>
        <w:rPr>
          <w:spacing w:val="-2"/>
        </w:rPr>
        <w:t>I=0,00016438365</w:t>
      </w:r>
    </w:p>
    <w:p w14:paraId="5B84A95F" w14:textId="77777777" w:rsidR="00EE544F" w:rsidRDefault="00EE544F" w:rsidP="00E01A42">
      <w:pPr>
        <w:pStyle w:val="PargrafodaLista"/>
        <w:numPr>
          <w:ilvl w:val="1"/>
          <w:numId w:val="8"/>
        </w:numPr>
        <w:tabs>
          <w:tab w:val="left" w:pos="1674"/>
        </w:tabs>
        <w:spacing w:line="242" w:lineRule="auto"/>
        <w:ind w:left="284" w:right="581" w:firstLine="0"/>
      </w:pPr>
      <w:r>
        <w:t>A compensação financeira prevista nesta condição será cobrada em Nota Fiscal/Fatura após a ocorrência;</w:t>
      </w:r>
    </w:p>
    <w:p w14:paraId="0B6287B8" w14:textId="77777777" w:rsidR="00EE544F" w:rsidRDefault="00EE544F" w:rsidP="00E01A42">
      <w:pPr>
        <w:pStyle w:val="PargrafodaLista"/>
        <w:numPr>
          <w:ilvl w:val="1"/>
          <w:numId w:val="8"/>
        </w:numPr>
        <w:tabs>
          <w:tab w:val="left" w:pos="2129"/>
        </w:tabs>
        <w:ind w:left="284" w:right="582" w:firstLine="0"/>
      </w:pPr>
      <w:r>
        <w:t>Caso o objeto contratado seja faturado em desacordo com as disposições previstas neste contrato ou sem a observância das formalidades legais pertinentes, a empresa deverá emitir e apresentar novo documento de cobrança.</w:t>
      </w:r>
    </w:p>
    <w:p w14:paraId="5DFD4807" w14:textId="77777777" w:rsidR="00EE544F" w:rsidRDefault="00EE544F" w:rsidP="00E01A42">
      <w:pPr>
        <w:pStyle w:val="PargrafodaLista"/>
        <w:numPr>
          <w:ilvl w:val="1"/>
          <w:numId w:val="8"/>
        </w:numPr>
        <w:tabs>
          <w:tab w:val="left" w:pos="1789"/>
        </w:tabs>
        <w:ind w:left="284" w:right="579" w:firstLine="0"/>
      </w:pPr>
      <w:r>
        <w:t>Caso haja aplicação de multa, o valor será descontado de qualquer fatura ou crédito existente.</w:t>
      </w:r>
    </w:p>
    <w:p w14:paraId="58C1187F" w14:textId="77777777" w:rsidR="00EE544F" w:rsidRDefault="00EE544F" w:rsidP="00EE544F">
      <w:pPr>
        <w:pStyle w:val="Corpodetexto"/>
        <w:ind w:left="284" w:right="586"/>
        <w:jc w:val="both"/>
      </w:pPr>
      <w:r>
        <w:t>Caso</w:t>
      </w:r>
      <w:r>
        <w:rPr>
          <w:spacing w:val="80"/>
        </w:rPr>
        <w:t xml:space="preserve"> </w:t>
      </w:r>
      <w:r>
        <w:t>o</w:t>
      </w:r>
      <w:r>
        <w:rPr>
          <w:spacing w:val="80"/>
        </w:rPr>
        <w:t xml:space="preserve"> </w:t>
      </w:r>
      <w:r>
        <w:t>mesmo</w:t>
      </w:r>
      <w:r>
        <w:rPr>
          <w:spacing w:val="80"/>
        </w:rPr>
        <w:t xml:space="preserve"> </w:t>
      </w:r>
      <w:r>
        <w:t>seja</w:t>
      </w:r>
      <w:r>
        <w:rPr>
          <w:spacing w:val="80"/>
        </w:rPr>
        <w:t xml:space="preserve"> </w:t>
      </w:r>
      <w:r>
        <w:t>superior</w:t>
      </w:r>
      <w:r>
        <w:rPr>
          <w:spacing w:val="80"/>
        </w:rPr>
        <w:t xml:space="preserve"> </w:t>
      </w:r>
      <w:r>
        <w:t>ao</w:t>
      </w:r>
      <w:r>
        <w:rPr>
          <w:spacing w:val="80"/>
        </w:rPr>
        <w:t xml:space="preserve"> </w:t>
      </w:r>
      <w:r>
        <w:t>crédito</w:t>
      </w:r>
      <w:r>
        <w:rPr>
          <w:spacing w:val="80"/>
        </w:rPr>
        <w:t xml:space="preserve"> </w:t>
      </w:r>
      <w:r>
        <w:t>eventualmente</w:t>
      </w:r>
      <w:r>
        <w:rPr>
          <w:spacing w:val="80"/>
        </w:rPr>
        <w:t xml:space="preserve"> </w:t>
      </w:r>
      <w:r>
        <w:t>existente, a</w:t>
      </w:r>
      <w:r>
        <w:rPr>
          <w:spacing w:val="80"/>
        </w:rPr>
        <w:t xml:space="preserve"> </w:t>
      </w:r>
      <w:r>
        <w:t>diferença será</w:t>
      </w:r>
      <w:r>
        <w:rPr>
          <w:spacing w:val="80"/>
        </w:rPr>
        <w:t xml:space="preserve"> </w:t>
      </w:r>
      <w:r>
        <w:t>cobrada administrativamente ou judicialmente, se necessário;</w:t>
      </w:r>
    </w:p>
    <w:p w14:paraId="02D5A5D2" w14:textId="77777777" w:rsidR="00EE544F" w:rsidRDefault="00EE544F" w:rsidP="00EE544F">
      <w:pPr>
        <w:pStyle w:val="Corpodetexto"/>
        <w:ind w:left="284"/>
      </w:pPr>
    </w:p>
    <w:p w14:paraId="15335EE5" w14:textId="77777777" w:rsidR="00EE544F" w:rsidRDefault="00EE544F" w:rsidP="00B6781D">
      <w:pPr>
        <w:pStyle w:val="PargrafodaLista"/>
        <w:numPr>
          <w:ilvl w:val="0"/>
          <w:numId w:val="48"/>
        </w:numPr>
        <w:pBdr>
          <w:bottom w:val="single" w:sz="4" w:space="1" w:color="auto"/>
        </w:pBdr>
        <w:tabs>
          <w:tab w:val="left" w:pos="1371"/>
        </w:tabs>
        <w:spacing w:before="1" w:line="252" w:lineRule="exact"/>
        <w:ind w:left="284" w:firstLine="0"/>
        <w:rPr>
          <w:rFonts w:ascii="Arial"/>
          <w:b/>
        </w:rPr>
      </w:pPr>
      <w:r>
        <w:rPr>
          <w:rFonts w:ascii="Arial"/>
          <w:b/>
          <w:spacing w:val="-2"/>
        </w:rPr>
        <w:t>REAJUSTE</w:t>
      </w:r>
    </w:p>
    <w:p w14:paraId="6ECC2485" w14:textId="77777777" w:rsidR="00EE544F" w:rsidRDefault="00EE544F" w:rsidP="00E01A42">
      <w:pPr>
        <w:pStyle w:val="PargrafodaLista"/>
        <w:numPr>
          <w:ilvl w:val="1"/>
          <w:numId w:val="7"/>
        </w:numPr>
        <w:tabs>
          <w:tab w:val="left" w:pos="1477"/>
        </w:tabs>
        <w:ind w:left="284" w:right="576" w:firstLine="0"/>
      </w:pPr>
      <w:r>
        <w:t xml:space="preserve">Os preços contratuais, em Reais, serão reajustados pelo Índice de Reajustamento de Obras Rodoviárias, fornecidos pela Fundação Getúlio Vargas – FGV, no site do </w:t>
      </w:r>
      <w:r>
        <w:rPr>
          <w:spacing w:val="-2"/>
        </w:rPr>
        <w:t>DNIT.</w:t>
      </w:r>
    </w:p>
    <w:p w14:paraId="28A1FE66" w14:textId="77777777" w:rsidR="00EE544F" w:rsidRDefault="00EE544F" w:rsidP="00E01A42">
      <w:pPr>
        <w:pStyle w:val="PargrafodaLista"/>
        <w:numPr>
          <w:ilvl w:val="1"/>
          <w:numId w:val="7"/>
        </w:numPr>
        <w:tabs>
          <w:tab w:val="left" w:pos="1477"/>
        </w:tabs>
        <w:spacing w:before="1"/>
        <w:ind w:left="284" w:right="575" w:firstLine="0"/>
      </w:pPr>
      <w:r>
        <w:t>Os preços são fixos e irreajustáveis no prazo de um ano do mês-base / data-base do orçamento constante do Edital e seus anexos.</w:t>
      </w:r>
    </w:p>
    <w:p w14:paraId="69A96119" w14:textId="77777777" w:rsidR="00EE544F" w:rsidRDefault="00EE544F" w:rsidP="00E01A42">
      <w:pPr>
        <w:pStyle w:val="PargrafodaLista"/>
        <w:numPr>
          <w:ilvl w:val="1"/>
          <w:numId w:val="7"/>
        </w:numPr>
        <w:tabs>
          <w:tab w:val="left" w:pos="1537"/>
        </w:tabs>
        <w:spacing w:before="25" w:line="251" w:lineRule="exact"/>
        <w:ind w:left="284" w:firstLine="0"/>
      </w:pPr>
      <w:r>
        <w:t>Decorrido</w:t>
      </w:r>
      <w:r w:rsidRPr="00C10EDD">
        <w:rPr>
          <w:spacing w:val="59"/>
        </w:rPr>
        <w:t xml:space="preserve"> </w:t>
      </w:r>
      <w:r>
        <w:t>período</w:t>
      </w:r>
      <w:r w:rsidRPr="00C10EDD">
        <w:rPr>
          <w:spacing w:val="61"/>
        </w:rPr>
        <w:t xml:space="preserve"> </w:t>
      </w:r>
      <w:r>
        <w:t>superior</w:t>
      </w:r>
      <w:r w:rsidRPr="00C10EDD">
        <w:rPr>
          <w:spacing w:val="62"/>
        </w:rPr>
        <w:t xml:space="preserve"> </w:t>
      </w:r>
      <w:r>
        <w:t>a</w:t>
      </w:r>
      <w:r w:rsidRPr="00C10EDD">
        <w:rPr>
          <w:spacing w:val="63"/>
        </w:rPr>
        <w:t xml:space="preserve"> </w:t>
      </w:r>
      <w:r>
        <w:t>1</w:t>
      </w:r>
      <w:r w:rsidRPr="00C10EDD">
        <w:rPr>
          <w:spacing w:val="59"/>
        </w:rPr>
        <w:t xml:space="preserve"> </w:t>
      </w:r>
      <w:r>
        <w:t>(um)</w:t>
      </w:r>
      <w:r w:rsidRPr="00C10EDD">
        <w:rPr>
          <w:spacing w:val="62"/>
        </w:rPr>
        <w:t xml:space="preserve"> </w:t>
      </w:r>
      <w:r>
        <w:t>ano,</w:t>
      </w:r>
      <w:r w:rsidRPr="00C10EDD">
        <w:rPr>
          <w:spacing w:val="62"/>
        </w:rPr>
        <w:t xml:space="preserve"> </w:t>
      </w:r>
      <w:r>
        <w:t>contado</w:t>
      </w:r>
      <w:r w:rsidRPr="00C10EDD">
        <w:rPr>
          <w:spacing w:val="61"/>
        </w:rPr>
        <w:t xml:space="preserve"> </w:t>
      </w:r>
      <w:r>
        <w:t>a</w:t>
      </w:r>
      <w:r w:rsidRPr="00C10EDD">
        <w:rPr>
          <w:spacing w:val="62"/>
        </w:rPr>
        <w:t xml:space="preserve"> </w:t>
      </w:r>
      <w:r>
        <w:t>partir</w:t>
      </w:r>
      <w:r w:rsidRPr="00C10EDD">
        <w:rPr>
          <w:spacing w:val="62"/>
        </w:rPr>
        <w:t xml:space="preserve"> </w:t>
      </w:r>
      <w:r>
        <w:t>do</w:t>
      </w:r>
      <w:r w:rsidRPr="00C10EDD">
        <w:rPr>
          <w:spacing w:val="61"/>
        </w:rPr>
        <w:t xml:space="preserve"> </w:t>
      </w:r>
      <w:r>
        <w:t>mês</w:t>
      </w:r>
      <w:r w:rsidRPr="00C10EDD">
        <w:rPr>
          <w:spacing w:val="61"/>
        </w:rPr>
        <w:t xml:space="preserve"> </w:t>
      </w:r>
      <w:r>
        <w:t>base</w:t>
      </w:r>
      <w:r w:rsidRPr="00C10EDD">
        <w:rPr>
          <w:spacing w:val="62"/>
        </w:rPr>
        <w:t xml:space="preserve"> </w:t>
      </w:r>
      <w:r w:rsidRPr="00C10EDD">
        <w:rPr>
          <w:spacing w:val="-5"/>
        </w:rPr>
        <w:t xml:space="preserve">do </w:t>
      </w:r>
    </w:p>
    <w:p w14:paraId="21FEF851" w14:textId="77777777" w:rsidR="00EE544F" w:rsidRDefault="00EE544F" w:rsidP="00EE544F">
      <w:pPr>
        <w:pStyle w:val="Corpodetexto"/>
        <w:ind w:left="284" w:right="576"/>
        <w:jc w:val="both"/>
      </w:pPr>
      <w:r>
        <w:t>orçamento, o reajuste será aplicado pelos índices setoriais pertinentes (FGV/DNIT),</w:t>
      </w:r>
      <w:r>
        <w:rPr>
          <w:spacing w:val="40"/>
        </w:rPr>
        <w:t xml:space="preserve"> </w:t>
      </w:r>
      <w:r>
        <w:t>com base nos valores dos índices do 1º mês de cada período subsequente de 12</w:t>
      </w:r>
      <w:r>
        <w:rPr>
          <w:spacing w:val="80"/>
        </w:rPr>
        <w:t xml:space="preserve"> </w:t>
      </w:r>
      <w:r>
        <w:t>(doze) meses.</w:t>
      </w:r>
    </w:p>
    <w:p w14:paraId="4D88F50C" w14:textId="77777777" w:rsidR="00EE544F" w:rsidRDefault="00EE544F" w:rsidP="00E01A42">
      <w:pPr>
        <w:pStyle w:val="PargrafodaLista"/>
        <w:numPr>
          <w:ilvl w:val="1"/>
          <w:numId w:val="7"/>
        </w:numPr>
        <w:tabs>
          <w:tab w:val="left" w:pos="1477"/>
        </w:tabs>
        <w:ind w:left="284" w:right="585" w:firstLine="0"/>
      </w:pPr>
      <w:r>
        <w:t>O valor da parcela de reajustamento deverá ser calculado conforme regra definida a seguir.</w:t>
      </w:r>
    </w:p>
    <w:p w14:paraId="1A2D9AFD" w14:textId="77777777" w:rsidR="00EE544F" w:rsidRDefault="00EE544F" w:rsidP="00EE544F">
      <w:pPr>
        <w:pStyle w:val="Corpodetexto"/>
        <w:spacing w:before="9"/>
        <w:ind w:left="284"/>
        <w:rPr>
          <w:sz w:val="19"/>
        </w:rPr>
      </w:pPr>
      <w:r>
        <w:rPr>
          <w:noProof/>
          <w:lang w:val="pt-BR" w:eastAsia="pt-BR"/>
        </w:rPr>
        <w:drawing>
          <wp:anchor distT="0" distB="0" distL="0" distR="0" simplePos="0" relativeHeight="251696640" behindDoc="1" locked="0" layoutInCell="1" allowOverlap="1" wp14:anchorId="704B5473" wp14:editId="14F3C048">
            <wp:simplePos x="0" y="0"/>
            <wp:positionH relativeFrom="page">
              <wp:posOffset>3498215</wp:posOffset>
            </wp:positionH>
            <wp:positionV relativeFrom="paragraph">
              <wp:posOffset>159974</wp:posOffset>
            </wp:positionV>
            <wp:extent cx="820658" cy="362616"/>
            <wp:effectExtent l="0" t="0" r="0" b="0"/>
            <wp:wrapTopAndBottom/>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42" cstate="print"/>
                    <a:stretch>
                      <a:fillRect/>
                    </a:stretch>
                  </pic:blipFill>
                  <pic:spPr>
                    <a:xfrm>
                      <a:off x="0" y="0"/>
                      <a:ext cx="820658" cy="362616"/>
                    </a:xfrm>
                    <a:prstGeom prst="rect">
                      <a:avLst/>
                    </a:prstGeom>
                  </pic:spPr>
                </pic:pic>
              </a:graphicData>
            </a:graphic>
          </wp:anchor>
        </w:drawing>
      </w:r>
    </w:p>
    <w:p w14:paraId="629F9647" w14:textId="77777777" w:rsidR="00EE544F" w:rsidRDefault="00EE544F" w:rsidP="00EE544F">
      <w:pPr>
        <w:pStyle w:val="Corpodetexto"/>
        <w:ind w:left="284"/>
      </w:pPr>
      <w:r>
        <w:rPr>
          <w:spacing w:val="-4"/>
        </w:rPr>
        <w:t>Onde:</w:t>
      </w:r>
    </w:p>
    <w:p w14:paraId="1F550EBE" w14:textId="77777777" w:rsidR="00EE544F" w:rsidRDefault="00EE544F" w:rsidP="00EE544F">
      <w:pPr>
        <w:pStyle w:val="Corpodetexto"/>
        <w:spacing w:before="1"/>
        <w:ind w:left="284"/>
      </w:pPr>
    </w:p>
    <w:p w14:paraId="1D23468C" w14:textId="77777777" w:rsidR="00EE544F" w:rsidRDefault="00EE544F" w:rsidP="00EE544F">
      <w:pPr>
        <w:pStyle w:val="Corpodetexto"/>
        <w:spacing w:line="252" w:lineRule="exact"/>
        <w:ind w:left="284"/>
      </w:pPr>
      <w:r>
        <w:t>R</w:t>
      </w:r>
      <w:r>
        <w:rPr>
          <w:spacing w:val="-5"/>
        </w:rPr>
        <w:t xml:space="preserve"> </w:t>
      </w:r>
      <w:r>
        <w:t>=</w:t>
      </w:r>
      <w:r>
        <w:rPr>
          <w:spacing w:val="-3"/>
        </w:rPr>
        <w:t xml:space="preserve"> </w:t>
      </w:r>
      <w:r>
        <w:t>Valor</w:t>
      </w:r>
      <w:r>
        <w:rPr>
          <w:spacing w:val="-5"/>
        </w:rPr>
        <w:t xml:space="preserve"> </w:t>
      </w:r>
      <w:r>
        <w:t>da</w:t>
      </w:r>
      <w:r>
        <w:rPr>
          <w:spacing w:val="-4"/>
        </w:rPr>
        <w:t xml:space="preserve"> </w:t>
      </w:r>
      <w:r>
        <w:t>parcela</w:t>
      </w:r>
      <w:r>
        <w:rPr>
          <w:spacing w:val="-4"/>
        </w:rPr>
        <w:t xml:space="preserve"> </w:t>
      </w:r>
      <w:r>
        <w:t>de</w:t>
      </w:r>
      <w:r>
        <w:rPr>
          <w:spacing w:val="-6"/>
        </w:rPr>
        <w:t xml:space="preserve"> </w:t>
      </w:r>
      <w:r>
        <w:t>reajustamento</w:t>
      </w:r>
      <w:r>
        <w:rPr>
          <w:spacing w:val="-4"/>
        </w:rPr>
        <w:t xml:space="preserve"> </w:t>
      </w:r>
      <w:r>
        <w:rPr>
          <w:spacing w:val="-2"/>
        </w:rPr>
        <w:t>procurado;</w:t>
      </w:r>
    </w:p>
    <w:p w14:paraId="6D563330" w14:textId="77777777" w:rsidR="00EE544F" w:rsidRDefault="00EE544F" w:rsidP="00EE544F">
      <w:pPr>
        <w:pStyle w:val="Corpodetexto"/>
        <w:ind w:left="284" w:right="2504"/>
      </w:pPr>
      <w:r>
        <w:t>I0</w:t>
      </w:r>
      <w:r>
        <w:rPr>
          <w:spacing w:val="-5"/>
        </w:rPr>
        <w:t xml:space="preserve"> </w:t>
      </w:r>
      <w:r>
        <w:t>=</w:t>
      </w:r>
      <w:r>
        <w:rPr>
          <w:spacing w:val="-4"/>
        </w:rPr>
        <w:t xml:space="preserve"> </w:t>
      </w:r>
      <w:r>
        <w:t>Índice</w:t>
      </w:r>
      <w:r>
        <w:rPr>
          <w:spacing w:val="-3"/>
        </w:rPr>
        <w:t xml:space="preserve"> </w:t>
      </w:r>
      <w:r>
        <w:t>de</w:t>
      </w:r>
      <w:r>
        <w:rPr>
          <w:spacing w:val="-5"/>
        </w:rPr>
        <w:t xml:space="preserve"> </w:t>
      </w:r>
      <w:r>
        <w:t>preço</w:t>
      </w:r>
      <w:r>
        <w:rPr>
          <w:spacing w:val="-5"/>
        </w:rPr>
        <w:t xml:space="preserve"> </w:t>
      </w:r>
      <w:r>
        <w:t>verificado</w:t>
      </w:r>
      <w:r>
        <w:rPr>
          <w:spacing w:val="-3"/>
        </w:rPr>
        <w:t xml:space="preserve"> </w:t>
      </w:r>
      <w:r>
        <w:t>no</w:t>
      </w:r>
      <w:r>
        <w:rPr>
          <w:spacing w:val="-5"/>
        </w:rPr>
        <w:t xml:space="preserve"> </w:t>
      </w:r>
      <w:r>
        <w:t>mês</w:t>
      </w:r>
      <w:r>
        <w:rPr>
          <w:spacing w:val="-3"/>
        </w:rPr>
        <w:t xml:space="preserve"> </w:t>
      </w:r>
      <w:r>
        <w:t>do</w:t>
      </w:r>
      <w:r>
        <w:rPr>
          <w:spacing w:val="-5"/>
        </w:rPr>
        <w:t xml:space="preserve"> </w:t>
      </w:r>
      <w:r>
        <w:t>orçamento</w:t>
      </w:r>
      <w:r>
        <w:rPr>
          <w:spacing w:val="-2"/>
        </w:rPr>
        <w:t xml:space="preserve"> </w:t>
      </w:r>
      <w:r>
        <w:t>do</w:t>
      </w:r>
      <w:r>
        <w:rPr>
          <w:spacing w:val="-5"/>
        </w:rPr>
        <w:t xml:space="preserve"> </w:t>
      </w:r>
      <w:r>
        <w:t>EPITACIOLÂNDIA; I1 = Índice de preço referente ao mês de reajustamento;</w:t>
      </w:r>
    </w:p>
    <w:p w14:paraId="1EF69979" w14:textId="77777777" w:rsidR="00EE544F" w:rsidRDefault="00EE544F" w:rsidP="00EE544F">
      <w:pPr>
        <w:pStyle w:val="Corpodetexto"/>
        <w:ind w:left="284"/>
      </w:pPr>
      <w:r>
        <w:t>V</w:t>
      </w:r>
      <w:r>
        <w:rPr>
          <w:spacing w:val="-6"/>
        </w:rPr>
        <w:t xml:space="preserve"> </w:t>
      </w:r>
      <w:r>
        <w:t>=</w:t>
      </w:r>
      <w:r>
        <w:rPr>
          <w:spacing w:val="-3"/>
        </w:rPr>
        <w:t xml:space="preserve"> </w:t>
      </w:r>
      <w:r>
        <w:t>Valor</w:t>
      </w:r>
      <w:r>
        <w:rPr>
          <w:spacing w:val="-4"/>
        </w:rPr>
        <w:t xml:space="preserve"> </w:t>
      </w:r>
      <w:r>
        <w:t>a</w:t>
      </w:r>
      <w:r>
        <w:rPr>
          <w:spacing w:val="-3"/>
        </w:rPr>
        <w:t xml:space="preserve"> </w:t>
      </w:r>
      <w:r>
        <w:t>preços</w:t>
      </w:r>
      <w:r>
        <w:rPr>
          <w:spacing w:val="-6"/>
        </w:rPr>
        <w:t xml:space="preserve"> </w:t>
      </w:r>
      <w:r>
        <w:t>iniciais</w:t>
      </w:r>
      <w:r>
        <w:rPr>
          <w:spacing w:val="-2"/>
        </w:rPr>
        <w:t xml:space="preserve"> </w:t>
      </w:r>
      <w:r>
        <w:t>da</w:t>
      </w:r>
      <w:r>
        <w:rPr>
          <w:spacing w:val="-4"/>
        </w:rPr>
        <w:t xml:space="preserve"> </w:t>
      </w:r>
      <w:r>
        <w:t>parcela</w:t>
      </w:r>
      <w:r>
        <w:rPr>
          <w:spacing w:val="-3"/>
        </w:rPr>
        <w:t xml:space="preserve"> </w:t>
      </w:r>
      <w:r>
        <w:t>do</w:t>
      </w:r>
      <w:r>
        <w:rPr>
          <w:spacing w:val="-6"/>
        </w:rPr>
        <w:t xml:space="preserve"> </w:t>
      </w:r>
      <w:r>
        <w:t>contrato</w:t>
      </w:r>
      <w:r>
        <w:rPr>
          <w:spacing w:val="-7"/>
        </w:rPr>
        <w:t xml:space="preserve"> </w:t>
      </w:r>
      <w:r>
        <w:t>de</w:t>
      </w:r>
      <w:r>
        <w:rPr>
          <w:spacing w:val="-3"/>
        </w:rPr>
        <w:t xml:space="preserve"> </w:t>
      </w:r>
      <w:r>
        <w:t>obra</w:t>
      </w:r>
      <w:r>
        <w:rPr>
          <w:spacing w:val="-6"/>
        </w:rPr>
        <w:t xml:space="preserve"> </w:t>
      </w:r>
      <w:r>
        <w:t>ou</w:t>
      </w:r>
      <w:r>
        <w:rPr>
          <w:spacing w:val="-3"/>
        </w:rPr>
        <w:t xml:space="preserve"> </w:t>
      </w:r>
      <w:r>
        <w:t>serviço</w:t>
      </w:r>
      <w:r>
        <w:rPr>
          <w:spacing w:val="-4"/>
        </w:rPr>
        <w:t xml:space="preserve"> </w:t>
      </w:r>
      <w:r>
        <w:t>a</w:t>
      </w:r>
      <w:r>
        <w:rPr>
          <w:spacing w:val="-5"/>
        </w:rPr>
        <w:t xml:space="preserve"> </w:t>
      </w:r>
      <w:r>
        <w:t>ser</w:t>
      </w:r>
      <w:r>
        <w:rPr>
          <w:spacing w:val="-4"/>
        </w:rPr>
        <w:t xml:space="preserve"> </w:t>
      </w:r>
      <w:r>
        <w:rPr>
          <w:spacing w:val="-2"/>
        </w:rPr>
        <w:t>reajustado.</w:t>
      </w:r>
    </w:p>
    <w:p w14:paraId="756A731F" w14:textId="77777777" w:rsidR="00EE544F" w:rsidRDefault="00EE544F" w:rsidP="00EE544F">
      <w:pPr>
        <w:pStyle w:val="Corpodetexto"/>
        <w:ind w:left="284"/>
      </w:pPr>
    </w:p>
    <w:p w14:paraId="0FCF66FF" w14:textId="77777777" w:rsidR="00EE544F" w:rsidRDefault="00EE544F" w:rsidP="00E01A42">
      <w:pPr>
        <w:pStyle w:val="PargrafodaLista"/>
        <w:numPr>
          <w:ilvl w:val="1"/>
          <w:numId w:val="7"/>
        </w:numPr>
        <w:tabs>
          <w:tab w:val="left" w:pos="1533"/>
        </w:tabs>
        <w:ind w:left="284" w:right="576" w:firstLine="0"/>
      </w:pPr>
      <w:r>
        <w:lastRenderedPageBreak/>
        <w:t>Somente ocorrerá este reajuste para as parcelas que ultrapassem o período mencionado e caso o adimplemento da obrigação das parcelas a realizar não estejam atrasadas por culpa da CONTRATADA conforme cronograma físico aprovado pela FISCALIZAÇÃO do EPITACIOLÂNDIA.</w:t>
      </w:r>
    </w:p>
    <w:p w14:paraId="22AF0C7F" w14:textId="77777777" w:rsidR="00EE544F" w:rsidRDefault="00EE544F" w:rsidP="00E01A42">
      <w:pPr>
        <w:pStyle w:val="PargrafodaLista"/>
        <w:numPr>
          <w:ilvl w:val="1"/>
          <w:numId w:val="7"/>
        </w:numPr>
        <w:tabs>
          <w:tab w:val="left" w:pos="1477"/>
        </w:tabs>
        <w:ind w:left="284" w:right="579" w:firstLine="0"/>
      </w:pPr>
      <w:r>
        <w:t>Caso o índice estabelecido para reajustamento venha a ser extinto ou de qualquer forma não</w:t>
      </w:r>
      <w:r>
        <w:rPr>
          <w:spacing w:val="-1"/>
        </w:rPr>
        <w:t xml:space="preserve"> </w:t>
      </w:r>
      <w:r>
        <w:t>possa</w:t>
      </w:r>
      <w:r>
        <w:rPr>
          <w:spacing w:val="-3"/>
        </w:rPr>
        <w:t xml:space="preserve"> </w:t>
      </w:r>
      <w:r>
        <w:t>mais ser utilizado, será adotado em substituição,</w:t>
      </w:r>
      <w:r>
        <w:rPr>
          <w:spacing w:val="-1"/>
        </w:rPr>
        <w:t xml:space="preserve"> </w:t>
      </w:r>
      <w:r>
        <w:t>mediante aditamento do Contrato, o que vier a ser determinado pela legislação então em vigor.</w:t>
      </w:r>
    </w:p>
    <w:p w14:paraId="307F1F08" w14:textId="77777777" w:rsidR="00EE544F" w:rsidRDefault="00EE544F" w:rsidP="00E01A42">
      <w:pPr>
        <w:pStyle w:val="PargrafodaLista"/>
        <w:numPr>
          <w:ilvl w:val="1"/>
          <w:numId w:val="7"/>
        </w:numPr>
        <w:tabs>
          <w:tab w:val="left" w:pos="1489"/>
        </w:tabs>
        <w:ind w:left="284" w:right="580" w:firstLine="0"/>
      </w:pPr>
      <w:r>
        <w:t>Na ausência de previsão legal quanto ao índice substituto, o Contratante elegerá novo índice oficial, para reajustamento do preço do valor remanescente.</w:t>
      </w:r>
    </w:p>
    <w:p w14:paraId="17D646E8" w14:textId="77777777" w:rsidR="00EE544F" w:rsidRDefault="00EE544F" w:rsidP="00E01A42">
      <w:pPr>
        <w:pStyle w:val="PargrafodaLista"/>
        <w:numPr>
          <w:ilvl w:val="1"/>
          <w:numId w:val="7"/>
        </w:numPr>
        <w:tabs>
          <w:tab w:val="left" w:pos="1470"/>
        </w:tabs>
        <w:ind w:left="284" w:right="578" w:firstLine="0"/>
      </w:pPr>
      <w:r>
        <w:t>Os</w:t>
      </w:r>
      <w:r>
        <w:rPr>
          <w:spacing w:val="-3"/>
        </w:rPr>
        <w:t xml:space="preserve"> </w:t>
      </w:r>
      <w:r>
        <w:t>valores a</w:t>
      </w:r>
      <w:r>
        <w:rPr>
          <w:spacing w:val="-3"/>
        </w:rPr>
        <w:t xml:space="preserve"> </w:t>
      </w:r>
      <w:r>
        <w:t>serem</w:t>
      </w:r>
      <w:r>
        <w:rPr>
          <w:spacing w:val="-2"/>
        </w:rPr>
        <w:t xml:space="preserve"> </w:t>
      </w:r>
      <w:r>
        <w:t>pagos, no</w:t>
      </w:r>
      <w:r>
        <w:rPr>
          <w:spacing w:val="-3"/>
        </w:rPr>
        <w:t xml:space="preserve"> </w:t>
      </w:r>
      <w:r>
        <w:t>caso de ocorrer atraso na</w:t>
      </w:r>
      <w:r>
        <w:rPr>
          <w:spacing w:val="-3"/>
        </w:rPr>
        <w:t xml:space="preserve"> </w:t>
      </w:r>
      <w:r>
        <w:t>data</w:t>
      </w:r>
      <w:r>
        <w:rPr>
          <w:spacing w:val="-3"/>
        </w:rPr>
        <w:t xml:space="preserve"> </w:t>
      </w:r>
      <w:r>
        <w:t>prevista, deverão</w:t>
      </w:r>
      <w:r>
        <w:rPr>
          <w:spacing w:val="-3"/>
        </w:rPr>
        <w:t xml:space="preserve"> </w:t>
      </w:r>
      <w:r>
        <w:t>ser atualizados financeiramente, desde que o contratado não tenha dado causa ao atraso, conforme o disposto no Art. 5, ANEXO XI da IN 05/2017, após decorridos 30 dias contados a partir da data do atestado de conformidade e entrega da nota fiscal.</w:t>
      </w:r>
    </w:p>
    <w:p w14:paraId="126AF352" w14:textId="77777777" w:rsidR="00EE544F" w:rsidRDefault="00EE544F" w:rsidP="00EE544F">
      <w:pPr>
        <w:pStyle w:val="Corpodetexto"/>
        <w:ind w:left="284"/>
      </w:pPr>
    </w:p>
    <w:p w14:paraId="2C055DBE" w14:textId="77777777" w:rsidR="00EE544F" w:rsidRDefault="00EE544F" w:rsidP="00B6781D">
      <w:pPr>
        <w:pStyle w:val="PargrafodaLista"/>
        <w:numPr>
          <w:ilvl w:val="0"/>
          <w:numId w:val="48"/>
        </w:numPr>
        <w:pBdr>
          <w:bottom w:val="single" w:sz="4" w:space="1" w:color="auto"/>
        </w:pBdr>
        <w:tabs>
          <w:tab w:val="left" w:pos="1371"/>
        </w:tabs>
        <w:spacing w:line="252" w:lineRule="exact"/>
        <w:ind w:left="284" w:firstLine="0"/>
        <w:rPr>
          <w:rFonts w:ascii="Arial" w:hAnsi="Arial"/>
          <w:b/>
        </w:rPr>
      </w:pPr>
      <w:r>
        <w:rPr>
          <w:rFonts w:ascii="Arial" w:hAnsi="Arial"/>
          <w:b/>
        </w:rPr>
        <w:t>ALTERAÇÃO</w:t>
      </w:r>
      <w:r>
        <w:rPr>
          <w:rFonts w:ascii="Arial" w:hAnsi="Arial"/>
          <w:b/>
          <w:spacing w:val="-3"/>
        </w:rPr>
        <w:t xml:space="preserve"> </w:t>
      </w:r>
      <w:r>
        <w:rPr>
          <w:rFonts w:ascii="Arial" w:hAnsi="Arial"/>
          <w:b/>
        </w:rPr>
        <w:t>DO</w:t>
      </w:r>
      <w:r>
        <w:rPr>
          <w:rFonts w:ascii="Arial" w:hAnsi="Arial"/>
          <w:b/>
          <w:spacing w:val="3"/>
        </w:rPr>
        <w:t xml:space="preserve"> </w:t>
      </w:r>
      <w:r>
        <w:rPr>
          <w:rFonts w:ascii="Arial" w:hAnsi="Arial"/>
          <w:b/>
          <w:spacing w:val="-2"/>
        </w:rPr>
        <w:t>CONTRATO</w:t>
      </w:r>
    </w:p>
    <w:p w14:paraId="64EA0A67" w14:textId="77777777" w:rsidR="00EE544F" w:rsidRDefault="00EE544F" w:rsidP="00E01A42">
      <w:pPr>
        <w:pStyle w:val="PargrafodaLista"/>
        <w:numPr>
          <w:ilvl w:val="1"/>
          <w:numId w:val="6"/>
        </w:numPr>
        <w:tabs>
          <w:tab w:val="left" w:pos="1499"/>
        </w:tabs>
        <w:ind w:left="284" w:right="582" w:firstLine="0"/>
      </w:pPr>
      <w:r>
        <w:t>O contrato poderá ser alterado, justificadamente com base na Lei 14.133/2021, nos seguintes casos:</w:t>
      </w:r>
    </w:p>
    <w:p w14:paraId="019DFD18" w14:textId="77777777" w:rsidR="00EE544F" w:rsidRDefault="00EE544F" w:rsidP="00E01A42">
      <w:pPr>
        <w:pStyle w:val="PargrafodaLista"/>
        <w:numPr>
          <w:ilvl w:val="2"/>
          <w:numId w:val="6"/>
        </w:numPr>
        <w:tabs>
          <w:tab w:val="left" w:pos="1653"/>
        </w:tabs>
        <w:spacing w:line="253" w:lineRule="exact"/>
        <w:ind w:left="284" w:firstLine="0"/>
      </w:pPr>
      <w:r>
        <w:t>unilateralmente</w:t>
      </w:r>
      <w:r>
        <w:rPr>
          <w:spacing w:val="-10"/>
        </w:rPr>
        <w:t xml:space="preserve"> </w:t>
      </w:r>
      <w:r>
        <w:t>pela</w:t>
      </w:r>
      <w:r>
        <w:rPr>
          <w:spacing w:val="-10"/>
        </w:rPr>
        <w:t xml:space="preserve"> </w:t>
      </w:r>
      <w:r>
        <w:rPr>
          <w:spacing w:val="-2"/>
        </w:rPr>
        <w:t>Administração:</w:t>
      </w:r>
    </w:p>
    <w:p w14:paraId="250335DF" w14:textId="77777777" w:rsidR="00EE544F" w:rsidRDefault="00EE544F" w:rsidP="00E01A42">
      <w:pPr>
        <w:pStyle w:val="PargrafodaLista"/>
        <w:numPr>
          <w:ilvl w:val="2"/>
          <w:numId w:val="6"/>
        </w:numPr>
        <w:tabs>
          <w:tab w:val="left" w:pos="1723"/>
        </w:tabs>
        <w:ind w:left="284" w:right="584" w:firstLine="0"/>
      </w:pPr>
      <w:r>
        <w:t>quando houver modificação do projeto ou das especificações, para melhor adequação técnica aos seus objetivos;</w:t>
      </w:r>
    </w:p>
    <w:p w14:paraId="07366FAD" w14:textId="77777777" w:rsidR="00EE544F" w:rsidRDefault="00EE544F" w:rsidP="00E01A42">
      <w:pPr>
        <w:pStyle w:val="PargrafodaLista"/>
        <w:numPr>
          <w:ilvl w:val="2"/>
          <w:numId w:val="6"/>
        </w:numPr>
        <w:tabs>
          <w:tab w:val="left" w:pos="1747"/>
        </w:tabs>
        <w:spacing w:before="1"/>
        <w:ind w:left="284" w:right="579" w:firstLine="0"/>
      </w:pPr>
      <w:r>
        <w:t>quando necessária a modificação do valor contratual em decorrência de acréscimo ou diminuição quantitativa de seu objeto, nos limites permitidos por esta Lei;</w:t>
      </w:r>
    </w:p>
    <w:p w14:paraId="4E66FFA6" w14:textId="77777777" w:rsidR="00EE544F" w:rsidRDefault="00EE544F" w:rsidP="00E01A42">
      <w:pPr>
        <w:pStyle w:val="PargrafodaLista"/>
        <w:numPr>
          <w:ilvl w:val="2"/>
          <w:numId w:val="6"/>
        </w:numPr>
        <w:tabs>
          <w:tab w:val="left" w:pos="1652"/>
        </w:tabs>
        <w:spacing w:line="252" w:lineRule="exact"/>
        <w:ind w:left="284" w:firstLine="0"/>
      </w:pPr>
      <w:r>
        <w:t>por</w:t>
      </w:r>
      <w:r>
        <w:rPr>
          <w:spacing w:val="-4"/>
        </w:rPr>
        <w:t xml:space="preserve"> </w:t>
      </w:r>
      <w:r>
        <w:t>acordo</w:t>
      </w:r>
      <w:r>
        <w:rPr>
          <w:spacing w:val="-5"/>
        </w:rPr>
        <w:t xml:space="preserve"> </w:t>
      </w:r>
      <w:r>
        <w:t>das</w:t>
      </w:r>
      <w:r>
        <w:rPr>
          <w:spacing w:val="-4"/>
        </w:rPr>
        <w:t xml:space="preserve"> </w:t>
      </w:r>
      <w:r>
        <w:rPr>
          <w:spacing w:val="-2"/>
        </w:rPr>
        <w:t>partes:</w:t>
      </w:r>
    </w:p>
    <w:p w14:paraId="606A638C" w14:textId="77777777" w:rsidR="00EE544F" w:rsidRDefault="00EE544F" w:rsidP="00E01A42">
      <w:pPr>
        <w:pStyle w:val="PargrafodaLista"/>
        <w:numPr>
          <w:ilvl w:val="2"/>
          <w:numId w:val="6"/>
        </w:numPr>
        <w:tabs>
          <w:tab w:val="left" w:pos="1652"/>
        </w:tabs>
        <w:spacing w:line="252" w:lineRule="exact"/>
        <w:ind w:left="284" w:firstLine="0"/>
      </w:pPr>
      <w:r>
        <w:t>quando</w:t>
      </w:r>
      <w:r>
        <w:rPr>
          <w:spacing w:val="-6"/>
        </w:rPr>
        <w:t xml:space="preserve"> </w:t>
      </w:r>
      <w:r>
        <w:t>conveniente</w:t>
      </w:r>
      <w:r>
        <w:rPr>
          <w:spacing w:val="-6"/>
        </w:rPr>
        <w:t xml:space="preserve"> </w:t>
      </w:r>
      <w:r>
        <w:t>a</w:t>
      </w:r>
      <w:r>
        <w:rPr>
          <w:spacing w:val="-8"/>
        </w:rPr>
        <w:t xml:space="preserve"> </w:t>
      </w:r>
      <w:r>
        <w:t>substituição</w:t>
      </w:r>
      <w:r>
        <w:rPr>
          <w:spacing w:val="-6"/>
        </w:rPr>
        <w:t xml:space="preserve"> </w:t>
      </w:r>
      <w:r>
        <w:t>da</w:t>
      </w:r>
      <w:r>
        <w:rPr>
          <w:spacing w:val="-8"/>
        </w:rPr>
        <w:t xml:space="preserve"> </w:t>
      </w:r>
      <w:r>
        <w:t>garantia</w:t>
      </w:r>
      <w:r>
        <w:rPr>
          <w:spacing w:val="-6"/>
        </w:rPr>
        <w:t xml:space="preserve"> </w:t>
      </w:r>
      <w:r>
        <w:t>de</w:t>
      </w:r>
      <w:r>
        <w:rPr>
          <w:spacing w:val="-5"/>
        </w:rPr>
        <w:t xml:space="preserve"> </w:t>
      </w:r>
      <w:r>
        <w:rPr>
          <w:spacing w:val="-2"/>
        </w:rPr>
        <w:t>execução;</w:t>
      </w:r>
    </w:p>
    <w:p w14:paraId="6C79EB17" w14:textId="77777777" w:rsidR="00EE544F" w:rsidRDefault="00EE544F" w:rsidP="00E01A42">
      <w:pPr>
        <w:pStyle w:val="PargrafodaLista"/>
        <w:numPr>
          <w:ilvl w:val="2"/>
          <w:numId w:val="6"/>
        </w:numPr>
        <w:tabs>
          <w:tab w:val="left" w:pos="1687"/>
        </w:tabs>
        <w:spacing w:before="2"/>
        <w:ind w:left="284" w:right="582" w:firstLine="0"/>
      </w:pPr>
      <w:r>
        <w:t>quando necessária a modificação do regime de execução da obra ou serviço, bem como do modo de fornecimento, em face de verificação técnica da inaplicabilidade dos termos contratuais originários;</w:t>
      </w:r>
    </w:p>
    <w:p w14:paraId="1C3CCD84" w14:textId="77777777" w:rsidR="00EE544F" w:rsidRDefault="00EE544F" w:rsidP="00E01A42">
      <w:pPr>
        <w:pStyle w:val="PargrafodaLista"/>
        <w:numPr>
          <w:ilvl w:val="2"/>
          <w:numId w:val="6"/>
        </w:numPr>
        <w:tabs>
          <w:tab w:val="left" w:pos="1696"/>
        </w:tabs>
        <w:ind w:left="284" w:right="578" w:firstLine="0"/>
      </w:pPr>
      <w:r>
        <w:t>quando necessária a modificação da forma de pagamento, por imposição de circunstâncias supervenientes, mantido o valor inicial atualizado, vedada a antecipação do pagamento, com relação ao cronograma financeiro fixado, sem a correspondente contraprestação de fornecimento de bens ou execução de obra ou serviço;</w:t>
      </w:r>
    </w:p>
    <w:p w14:paraId="63A4F3AD" w14:textId="77777777" w:rsidR="00EE544F" w:rsidRDefault="00EE544F" w:rsidP="00E01A42">
      <w:pPr>
        <w:pStyle w:val="PargrafodaLista"/>
        <w:numPr>
          <w:ilvl w:val="2"/>
          <w:numId w:val="6"/>
        </w:numPr>
        <w:tabs>
          <w:tab w:val="left" w:pos="1821"/>
        </w:tabs>
        <w:ind w:left="284" w:right="576" w:firstLine="0"/>
      </w:pPr>
      <w:r>
        <w:t>para restabelecer a relação que as partes pactuaram inicialmente entre os encargos do contratado e a retribuição da administração para a justa remuneração da obra, serviço ou fornecimento, objetivando a manutenção do equilíbrio econômico- financeiro</w:t>
      </w:r>
      <w:r>
        <w:rPr>
          <w:spacing w:val="80"/>
        </w:rPr>
        <w:t xml:space="preserve"> </w:t>
      </w:r>
      <w:r>
        <w:t>inicial</w:t>
      </w:r>
      <w:r>
        <w:rPr>
          <w:spacing w:val="80"/>
        </w:rPr>
        <w:t xml:space="preserve"> </w:t>
      </w:r>
      <w:r>
        <w:t>do</w:t>
      </w:r>
      <w:r>
        <w:rPr>
          <w:spacing w:val="80"/>
        </w:rPr>
        <w:t xml:space="preserve"> </w:t>
      </w:r>
      <w:r>
        <w:t>contrato,</w:t>
      </w:r>
      <w:r>
        <w:rPr>
          <w:spacing w:val="80"/>
        </w:rPr>
        <w:t xml:space="preserve"> </w:t>
      </w:r>
      <w:r>
        <w:t>na</w:t>
      </w:r>
      <w:r>
        <w:rPr>
          <w:spacing w:val="80"/>
        </w:rPr>
        <w:t xml:space="preserve"> </w:t>
      </w:r>
      <w:r>
        <w:t>hipótese</w:t>
      </w:r>
      <w:r>
        <w:rPr>
          <w:spacing w:val="80"/>
        </w:rPr>
        <w:t xml:space="preserve"> </w:t>
      </w:r>
      <w:r>
        <w:t>de</w:t>
      </w:r>
      <w:r>
        <w:rPr>
          <w:spacing w:val="80"/>
        </w:rPr>
        <w:t xml:space="preserve"> </w:t>
      </w:r>
      <w:r>
        <w:t>sobrevirem</w:t>
      </w:r>
      <w:r>
        <w:rPr>
          <w:spacing w:val="80"/>
        </w:rPr>
        <w:t xml:space="preserve"> </w:t>
      </w:r>
      <w:r>
        <w:t>fatos</w:t>
      </w:r>
      <w:r>
        <w:rPr>
          <w:spacing w:val="80"/>
        </w:rPr>
        <w:t xml:space="preserve"> </w:t>
      </w:r>
      <w:r>
        <w:t>imprevisíveis,</w:t>
      </w:r>
      <w:r>
        <w:rPr>
          <w:spacing w:val="80"/>
        </w:rPr>
        <w:t xml:space="preserve"> </w:t>
      </w:r>
      <w:r>
        <w:t>ou</w:t>
      </w:r>
    </w:p>
    <w:p w14:paraId="4A2532ED" w14:textId="77777777" w:rsidR="00EE544F" w:rsidRDefault="00EE544F" w:rsidP="00EE544F">
      <w:pPr>
        <w:pStyle w:val="Corpodetexto"/>
        <w:ind w:left="284" w:right="577"/>
        <w:jc w:val="both"/>
      </w:pPr>
      <w:r>
        <w:t>previsíveis porém de consequências incalculáveis, retardadores ou impeditivos da execução</w:t>
      </w:r>
      <w:r>
        <w:rPr>
          <w:spacing w:val="73"/>
        </w:rPr>
        <w:t xml:space="preserve"> </w:t>
      </w:r>
      <w:r>
        <w:t>do</w:t>
      </w:r>
      <w:r>
        <w:rPr>
          <w:spacing w:val="73"/>
        </w:rPr>
        <w:t xml:space="preserve"> </w:t>
      </w:r>
      <w:r>
        <w:t>ajustado,</w:t>
      </w:r>
      <w:r>
        <w:rPr>
          <w:spacing w:val="74"/>
        </w:rPr>
        <w:t xml:space="preserve"> </w:t>
      </w:r>
      <w:r>
        <w:t>ou,</w:t>
      </w:r>
      <w:r>
        <w:rPr>
          <w:spacing w:val="75"/>
        </w:rPr>
        <w:t xml:space="preserve"> </w:t>
      </w:r>
      <w:r>
        <w:t>ainda,</w:t>
      </w:r>
      <w:r>
        <w:rPr>
          <w:spacing w:val="74"/>
        </w:rPr>
        <w:t xml:space="preserve"> </w:t>
      </w:r>
      <w:r>
        <w:t>em</w:t>
      </w:r>
      <w:r>
        <w:rPr>
          <w:spacing w:val="72"/>
        </w:rPr>
        <w:t xml:space="preserve"> </w:t>
      </w:r>
      <w:r>
        <w:t>caso</w:t>
      </w:r>
      <w:r>
        <w:rPr>
          <w:spacing w:val="73"/>
        </w:rPr>
        <w:t xml:space="preserve"> </w:t>
      </w:r>
      <w:r>
        <w:t>de</w:t>
      </w:r>
      <w:r>
        <w:rPr>
          <w:spacing w:val="73"/>
        </w:rPr>
        <w:t xml:space="preserve"> </w:t>
      </w:r>
      <w:r>
        <w:t>força</w:t>
      </w:r>
      <w:r>
        <w:rPr>
          <w:spacing w:val="71"/>
        </w:rPr>
        <w:t xml:space="preserve"> </w:t>
      </w:r>
      <w:r>
        <w:t>maior,</w:t>
      </w:r>
      <w:r>
        <w:rPr>
          <w:spacing w:val="74"/>
        </w:rPr>
        <w:t xml:space="preserve"> </w:t>
      </w:r>
      <w:r>
        <w:t>caso</w:t>
      </w:r>
      <w:r>
        <w:rPr>
          <w:spacing w:val="70"/>
        </w:rPr>
        <w:t xml:space="preserve"> </w:t>
      </w:r>
      <w:r>
        <w:t>fortuito</w:t>
      </w:r>
      <w:r>
        <w:rPr>
          <w:spacing w:val="73"/>
        </w:rPr>
        <w:t xml:space="preserve"> </w:t>
      </w:r>
      <w:r>
        <w:t>ou</w:t>
      </w:r>
      <w:r>
        <w:rPr>
          <w:spacing w:val="70"/>
        </w:rPr>
        <w:t xml:space="preserve"> </w:t>
      </w:r>
      <w:r>
        <w:t>fato do</w:t>
      </w:r>
      <w:r>
        <w:rPr>
          <w:spacing w:val="40"/>
        </w:rPr>
        <w:t xml:space="preserve"> </w:t>
      </w:r>
      <w:r>
        <w:t>príncipe, configurando álea econômica extraordinária e extracontratual.</w:t>
      </w:r>
    </w:p>
    <w:p w14:paraId="101F8A56" w14:textId="77777777" w:rsidR="00EE544F" w:rsidRDefault="00EE544F" w:rsidP="00E01A42">
      <w:pPr>
        <w:pStyle w:val="PargrafodaLista"/>
        <w:numPr>
          <w:ilvl w:val="1"/>
          <w:numId w:val="6"/>
        </w:numPr>
        <w:tabs>
          <w:tab w:val="left" w:pos="1535"/>
        </w:tabs>
        <w:ind w:left="284" w:right="580" w:firstLine="0"/>
      </w:pPr>
      <w:r>
        <w:t>O contratado fica obrigado a aceitar, nas mesmas condições contratuais, os acréscimos ou supressões que se fizerem nas obras, serviços ou compras, até 25% (vinte e cinco por cento) do valor inicial atualizado do contrato, e, no caso particular de reforma de edifício ou de equipamento, até o limite de 50% (cinquenta por cento) para os seus acréscimos.</w:t>
      </w:r>
    </w:p>
    <w:p w14:paraId="250ACFB9" w14:textId="77777777" w:rsidR="00EE544F" w:rsidRDefault="00EE544F" w:rsidP="00E01A42">
      <w:pPr>
        <w:pStyle w:val="PargrafodaLista"/>
        <w:numPr>
          <w:ilvl w:val="1"/>
          <w:numId w:val="6"/>
        </w:numPr>
        <w:tabs>
          <w:tab w:val="left" w:pos="1480"/>
        </w:tabs>
        <w:ind w:left="284" w:right="576" w:firstLine="0"/>
      </w:pPr>
      <w:r>
        <w:t>Nenhum acréscimo ou supressão poderá exceder os limites estabelecidos no item anterior, salvo:</w:t>
      </w:r>
    </w:p>
    <w:p w14:paraId="2ACFB4D0" w14:textId="77777777" w:rsidR="00EE544F" w:rsidRDefault="00EE544F" w:rsidP="00E01A42">
      <w:pPr>
        <w:pStyle w:val="PargrafodaLista"/>
        <w:numPr>
          <w:ilvl w:val="2"/>
          <w:numId w:val="6"/>
        </w:numPr>
        <w:tabs>
          <w:tab w:val="left" w:pos="1652"/>
        </w:tabs>
        <w:spacing w:line="252" w:lineRule="exact"/>
        <w:ind w:left="284" w:firstLine="0"/>
        <w:rPr>
          <w:color w:val="000009"/>
        </w:rPr>
      </w:pPr>
      <w:r>
        <w:rPr>
          <w:color w:val="000009"/>
        </w:rPr>
        <w:t>as</w:t>
      </w:r>
      <w:r>
        <w:rPr>
          <w:color w:val="000009"/>
          <w:spacing w:val="-9"/>
        </w:rPr>
        <w:t xml:space="preserve"> </w:t>
      </w:r>
      <w:r>
        <w:rPr>
          <w:color w:val="000009"/>
        </w:rPr>
        <w:t>supressões</w:t>
      </w:r>
      <w:r>
        <w:rPr>
          <w:color w:val="000009"/>
          <w:spacing w:val="-7"/>
        </w:rPr>
        <w:t xml:space="preserve"> </w:t>
      </w:r>
      <w:r>
        <w:rPr>
          <w:color w:val="000009"/>
        </w:rPr>
        <w:t>resultantes</w:t>
      </w:r>
      <w:r>
        <w:rPr>
          <w:color w:val="000009"/>
          <w:spacing w:val="-7"/>
        </w:rPr>
        <w:t xml:space="preserve"> </w:t>
      </w:r>
      <w:r>
        <w:rPr>
          <w:color w:val="000009"/>
        </w:rPr>
        <w:t>de</w:t>
      </w:r>
      <w:r>
        <w:rPr>
          <w:color w:val="000009"/>
          <w:spacing w:val="-5"/>
        </w:rPr>
        <w:t xml:space="preserve"> </w:t>
      </w:r>
      <w:r>
        <w:rPr>
          <w:color w:val="000009"/>
        </w:rPr>
        <w:t>acordo</w:t>
      </w:r>
      <w:r>
        <w:rPr>
          <w:color w:val="000009"/>
          <w:spacing w:val="-7"/>
        </w:rPr>
        <w:t xml:space="preserve"> </w:t>
      </w:r>
      <w:r>
        <w:rPr>
          <w:color w:val="000009"/>
        </w:rPr>
        <w:t>celebrado</w:t>
      </w:r>
      <w:r>
        <w:rPr>
          <w:color w:val="000009"/>
          <w:spacing w:val="-5"/>
        </w:rPr>
        <w:t xml:space="preserve"> </w:t>
      </w:r>
      <w:r>
        <w:rPr>
          <w:color w:val="000009"/>
        </w:rPr>
        <w:t>entre</w:t>
      </w:r>
      <w:r>
        <w:rPr>
          <w:color w:val="000009"/>
          <w:spacing w:val="-6"/>
        </w:rPr>
        <w:t xml:space="preserve"> </w:t>
      </w:r>
      <w:r>
        <w:rPr>
          <w:color w:val="000009"/>
        </w:rPr>
        <w:t>os</w:t>
      </w:r>
      <w:r>
        <w:rPr>
          <w:color w:val="000009"/>
          <w:spacing w:val="-4"/>
        </w:rPr>
        <w:t xml:space="preserve"> </w:t>
      </w:r>
      <w:r>
        <w:rPr>
          <w:color w:val="000009"/>
          <w:spacing w:val="-2"/>
        </w:rPr>
        <w:t>contratantes.............</w:t>
      </w:r>
    </w:p>
    <w:p w14:paraId="7D5869C6" w14:textId="77777777" w:rsidR="00EE544F" w:rsidRDefault="00EE544F" w:rsidP="00E01A42">
      <w:pPr>
        <w:pStyle w:val="PargrafodaLista"/>
        <w:numPr>
          <w:ilvl w:val="1"/>
          <w:numId w:val="6"/>
        </w:numPr>
        <w:tabs>
          <w:tab w:val="left" w:pos="1497"/>
        </w:tabs>
        <w:ind w:left="284" w:right="580" w:firstLine="0"/>
      </w:pPr>
      <w:r>
        <w:t>Se no contrato não houverem sido contemplados preços unitários para obras ou serviços, esses serão fixados mediante acordo entre as partes, respeitados os limites estabelecidos no item 19.2.</w:t>
      </w:r>
    </w:p>
    <w:p w14:paraId="43DEC571" w14:textId="77777777" w:rsidR="00EE544F" w:rsidRDefault="00EE544F" w:rsidP="00E01A42">
      <w:pPr>
        <w:pStyle w:val="PargrafodaLista"/>
        <w:numPr>
          <w:ilvl w:val="1"/>
          <w:numId w:val="6"/>
        </w:numPr>
        <w:tabs>
          <w:tab w:val="left" w:pos="1516"/>
        </w:tabs>
        <w:ind w:left="284" w:right="578" w:firstLine="0"/>
      </w:pPr>
      <w:r>
        <w:t xml:space="preserve">No caso de supressão de obras, bens ou serviços, se o contratado já houver adquirido os materiais e posto no local dos trabalhos, estes deverão ser pagos pela Administração pelos custos de aquisição regularmente comprovados e monetariamente corrigidos, podendo caber indenização por outros danos eventualmente decorrentes da supressão, desde que regularmente </w:t>
      </w:r>
      <w:r>
        <w:lastRenderedPageBreak/>
        <w:t>comprovados.</w:t>
      </w:r>
    </w:p>
    <w:p w14:paraId="54496B46" w14:textId="77777777" w:rsidR="00EE544F" w:rsidRDefault="00EE544F" w:rsidP="00E01A42">
      <w:pPr>
        <w:pStyle w:val="PargrafodaLista"/>
        <w:numPr>
          <w:ilvl w:val="1"/>
          <w:numId w:val="6"/>
        </w:numPr>
        <w:tabs>
          <w:tab w:val="left" w:pos="1482"/>
        </w:tabs>
        <w:ind w:left="284" w:right="580" w:firstLine="0"/>
      </w:pPr>
      <w:r>
        <w:t>Quaisquer tributos ou encargos legais criados, alterados ou extintos, bem como a superveniência de disposições legais, quando ocorridas após a data da apresentação da proposta, de comprovada repercussão nos preços contratados, implicarão a revisão destes para mais ou para menos, conforme o caso.</w:t>
      </w:r>
    </w:p>
    <w:p w14:paraId="1FA53380" w14:textId="77777777" w:rsidR="00EE544F" w:rsidRDefault="00EE544F" w:rsidP="00E01A42">
      <w:pPr>
        <w:pStyle w:val="PargrafodaLista"/>
        <w:numPr>
          <w:ilvl w:val="1"/>
          <w:numId w:val="6"/>
        </w:numPr>
        <w:tabs>
          <w:tab w:val="left" w:pos="1552"/>
        </w:tabs>
        <w:ind w:left="284" w:right="579" w:firstLine="0"/>
      </w:pPr>
      <w:r>
        <w:t>Em havendo alteração unilateral do contrato que aumente os encargos do contratado, a Administração deverá restabelecer, por aditamento, o equilíbrio econômico-financeiro inicial.</w:t>
      </w:r>
    </w:p>
    <w:p w14:paraId="1FB56B87" w14:textId="77777777" w:rsidR="00EE544F" w:rsidRDefault="00EE544F" w:rsidP="00E01A42">
      <w:pPr>
        <w:pStyle w:val="PargrafodaLista"/>
        <w:numPr>
          <w:ilvl w:val="1"/>
          <w:numId w:val="6"/>
        </w:numPr>
        <w:tabs>
          <w:tab w:val="left" w:pos="1497"/>
        </w:tabs>
        <w:ind w:left="284" w:right="579" w:firstLine="0"/>
      </w:pPr>
      <w:r>
        <w:t>A variação do valor contratual para fazer face ao reajuste de preços previsto no próprio contrato, as atualizações, compensações ou penalizações financeiras decorrentes das condições de pagamento nele previstas, bem como o empenho de dotações orçamentárias suplementares até o limite do seu valor corrigido, não caracterizam alteração do mesmo, podendo ser registrados por simples apostila, dispensando a celebração de aditamento.</w:t>
      </w:r>
    </w:p>
    <w:p w14:paraId="0DEACC19" w14:textId="77777777" w:rsidR="00EE544F" w:rsidRDefault="00EE544F" w:rsidP="00EE544F">
      <w:pPr>
        <w:pStyle w:val="Corpodetexto"/>
        <w:spacing w:before="5"/>
        <w:ind w:left="426"/>
      </w:pPr>
    </w:p>
    <w:p w14:paraId="03A49B73" w14:textId="77777777" w:rsidR="00EE544F" w:rsidRDefault="00EE544F" w:rsidP="00B6781D">
      <w:pPr>
        <w:pStyle w:val="PargrafodaLista"/>
        <w:numPr>
          <w:ilvl w:val="0"/>
          <w:numId w:val="48"/>
        </w:numPr>
        <w:pBdr>
          <w:bottom w:val="single" w:sz="4" w:space="1" w:color="auto"/>
        </w:pBdr>
        <w:tabs>
          <w:tab w:val="left" w:pos="1311"/>
        </w:tabs>
        <w:ind w:left="284" w:firstLine="0"/>
        <w:rPr>
          <w:rFonts w:ascii="Arial" w:hAnsi="Arial"/>
          <w:b/>
        </w:rPr>
      </w:pPr>
      <w:r>
        <w:rPr>
          <w:rFonts w:ascii="Arial" w:hAnsi="Arial"/>
          <w:b/>
        </w:rPr>
        <w:t>FISCALIZAÇÃO</w:t>
      </w:r>
      <w:r>
        <w:rPr>
          <w:rFonts w:ascii="Arial" w:hAnsi="Arial"/>
          <w:b/>
          <w:spacing w:val="-12"/>
        </w:rPr>
        <w:t xml:space="preserve"> </w:t>
      </w:r>
      <w:r>
        <w:rPr>
          <w:rFonts w:ascii="Arial" w:hAnsi="Arial"/>
          <w:b/>
        </w:rPr>
        <w:t>DA</w:t>
      </w:r>
      <w:r>
        <w:rPr>
          <w:rFonts w:ascii="Arial" w:hAnsi="Arial"/>
          <w:b/>
          <w:spacing w:val="-13"/>
        </w:rPr>
        <w:t xml:space="preserve"> </w:t>
      </w:r>
      <w:r>
        <w:rPr>
          <w:rFonts w:ascii="Arial" w:hAnsi="Arial"/>
          <w:b/>
          <w:spacing w:val="-4"/>
        </w:rPr>
        <w:t>OBRA</w:t>
      </w:r>
    </w:p>
    <w:p w14:paraId="5CEC3F60" w14:textId="77777777" w:rsidR="00EE544F" w:rsidRDefault="00EE544F" w:rsidP="00E01A42">
      <w:pPr>
        <w:pStyle w:val="PargrafodaLista"/>
        <w:numPr>
          <w:ilvl w:val="1"/>
          <w:numId w:val="5"/>
        </w:numPr>
        <w:tabs>
          <w:tab w:val="left" w:pos="1468"/>
        </w:tabs>
        <w:spacing w:before="2" w:line="252" w:lineRule="exact"/>
        <w:ind w:left="284" w:firstLine="0"/>
      </w:pPr>
      <w:r>
        <w:t>Os</w:t>
      </w:r>
      <w:r>
        <w:rPr>
          <w:spacing w:val="-10"/>
        </w:rPr>
        <w:t xml:space="preserve"> </w:t>
      </w:r>
      <w:r>
        <w:t>serviços</w:t>
      </w:r>
      <w:r>
        <w:rPr>
          <w:spacing w:val="-7"/>
        </w:rPr>
        <w:t xml:space="preserve"> </w:t>
      </w:r>
      <w:r>
        <w:t>do</w:t>
      </w:r>
      <w:r>
        <w:rPr>
          <w:spacing w:val="-5"/>
        </w:rPr>
        <w:t xml:space="preserve"> </w:t>
      </w:r>
      <w:r>
        <w:t>presente</w:t>
      </w:r>
      <w:r>
        <w:rPr>
          <w:spacing w:val="-5"/>
        </w:rPr>
        <w:t xml:space="preserve"> </w:t>
      </w:r>
      <w:r>
        <w:t>Edital</w:t>
      </w:r>
      <w:r>
        <w:rPr>
          <w:spacing w:val="-7"/>
        </w:rPr>
        <w:t xml:space="preserve"> </w:t>
      </w:r>
      <w:r>
        <w:t>serão</w:t>
      </w:r>
      <w:r>
        <w:rPr>
          <w:spacing w:val="-7"/>
        </w:rPr>
        <w:t xml:space="preserve"> </w:t>
      </w:r>
      <w:r>
        <w:t>fiscalizados</w:t>
      </w:r>
      <w:r>
        <w:rPr>
          <w:spacing w:val="-5"/>
        </w:rPr>
        <w:t xml:space="preserve"> </w:t>
      </w:r>
      <w:r>
        <w:t>pelo</w:t>
      </w:r>
      <w:r>
        <w:rPr>
          <w:spacing w:val="-5"/>
        </w:rPr>
        <w:t xml:space="preserve"> </w:t>
      </w:r>
      <w:r>
        <w:rPr>
          <w:spacing w:val="-2"/>
        </w:rPr>
        <w:t>EPITACIOLÂNDIA.</w:t>
      </w:r>
    </w:p>
    <w:p w14:paraId="6E483358" w14:textId="77777777" w:rsidR="00EE544F" w:rsidRDefault="00EE544F" w:rsidP="00E01A42">
      <w:pPr>
        <w:pStyle w:val="PargrafodaLista"/>
        <w:numPr>
          <w:ilvl w:val="1"/>
          <w:numId w:val="5"/>
        </w:numPr>
        <w:tabs>
          <w:tab w:val="left" w:pos="1520"/>
        </w:tabs>
        <w:ind w:left="284" w:right="579" w:firstLine="0"/>
      </w:pPr>
      <w:r>
        <w:t>A aceitabilidade da obra está condicionada: à correta execução do projeto de engenharia; ao acompanhamento e atestado dos serviços pela fiscalização/supervisão; aos relatórios de controle da qualidade, contendo os resultados dos ensaios e determinações devidamente interpretados, caracterizando a qualidade do serviço executado e aos requisitos impostos pelas normas vigentes da ABNT e do DNIT.</w:t>
      </w:r>
    </w:p>
    <w:p w14:paraId="62E69F44" w14:textId="77777777" w:rsidR="00EE544F" w:rsidRDefault="00EE544F" w:rsidP="00EE544F">
      <w:pPr>
        <w:tabs>
          <w:tab w:val="left" w:pos="1520"/>
        </w:tabs>
        <w:ind w:right="579"/>
      </w:pPr>
    </w:p>
    <w:p w14:paraId="4478EDE9" w14:textId="77777777" w:rsidR="00EE544F" w:rsidRDefault="00EE544F" w:rsidP="00B6781D">
      <w:pPr>
        <w:pStyle w:val="PargrafodaLista"/>
        <w:numPr>
          <w:ilvl w:val="0"/>
          <w:numId w:val="48"/>
        </w:numPr>
        <w:pBdr>
          <w:bottom w:val="single" w:sz="4" w:space="1" w:color="auto"/>
        </w:pBdr>
        <w:tabs>
          <w:tab w:val="left" w:pos="1134"/>
        </w:tabs>
        <w:spacing w:line="252" w:lineRule="exact"/>
        <w:ind w:left="284" w:firstLine="0"/>
        <w:rPr>
          <w:rFonts w:ascii="Arial" w:hAnsi="Arial"/>
          <w:b/>
        </w:rPr>
      </w:pPr>
      <w:r>
        <w:rPr>
          <w:rFonts w:ascii="Arial" w:hAnsi="Arial"/>
          <w:b/>
        </w:rPr>
        <w:t>PARCELA</w:t>
      </w:r>
      <w:r>
        <w:rPr>
          <w:rFonts w:ascii="Arial" w:hAnsi="Arial"/>
          <w:b/>
          <w:spacing w:val="-1"/>
        </w:rPr>
        <w:t xml:space="preserve"> </w:t>
      </w:r>
      <w:r>
        <w:rPr>
          <w:rFonts w:ascii="Arial" w:hAnsi="Arial"/>
          <w:b/>
        </w:rPr>
        <w:t>DE</w:t>
      </w:r>
      <w:r>
        <w:rPr>
          <w:rFonts w:ascii="Arial" w:hAnsi="Arial"/>
          <w:b/>
          <w:spacing w:val="-6"/>
        </w:rPr>
        <w:t xml:space="preserve"> </w:t>
      </w:r>
      <w:r>
        <w:rPr>
          <w:rFonts w:ascii="Arial" w:hAnsi="Arial"/>
          <w:b/>
        </w:rPr>
        <w:t>MAIOR</w:t>
      </w:r>
      <w:r>
        <w:rPr>
          <w:rFonts w:ascii="Arial" w:hAnsi="Arial"/>
          <w:b/>
          <w:spacing w:val="-3"/>
        </w:rPr>
        <w:t xml:space="preserve"> </w:t>
      </w:r>
      <w:r>
        <w:rPr>
          <w:rFonts w:ascii="Arial" w:hAnsi="Arial"/>
          <w:b/>
          <w:spacing w:val="-2"/>
        </w:rPr>
        <w:t>RELEVÂNCIA</w:t>
      </w:r>
    </w:p>
    <w:p w14:paraId="6E4BE74C" w14:textId="77777777" w:rsidR="00EE544F" w:rsidRDefault="00EE544F" w:rsidP="00EE544F">
      <w:pPr>
        <w:pStyle w:val="Corpodetexto"/>
        <w:tabs>
          <w:tab w:val="left" w:pos="1134"/>
        </w:tabs>
        <w:ind w:left="284" w:right="578"/>
        <w:jc w:val="both"/>
      </w:pPr>
      <w:r>
        <w:t>21.1</w:t>
      </w:r>
      <w:r>
        <w:rPr>
          <w:spacing w:val="-2"/>
        </w:rPr>
        <w:t xml:space="preserve"> </w:t>
      </w:r>
      <w:r>
        <w:t>Para</w:t>
      </w:r>
      <w:r>
        <w:rPr>
          <w:spacing w:val="-2"/>
        </w:rPr>
        <w:t xml:space="preserve"> </w:t>
      </w:r>
      <w:r>
        <w:t>comprovação</w:t>
      </w:r>
      <w:r>
        <w:rPr>
          <w:spacing w:val="-4"/>
        </w:rPr>
        <w:t xml:space="preserve"> </w:t>
      </w:r>
      <w:r>
        <w:t>da</w:t>
      </w:r>
      <w:r>
        <w:rPr>
          <w:spacing w:val="-2"/>
        </w:rPr>
        <w:t xml:space="preserve"> </w:t>
      </w:r>
      <w:r>
        <w:t>Capacidade</w:t>
      </w:r>
      <w:r>
        <w:rPr>
          <w:spacing w:val="-2"/>
        </w:rPr>
        <w:t xml:space="preserve"> </w:t>
      </w:r>
      <w:r>
        <w:t>Técnica</w:t>
      </w:r>
      <w:r>
        <w:rPr>
          <w:spacing w:val="-2"/>
        </w:rPr>
        <w:t xml:space="preserve"> </w:t>
      </w:r>
      <w:r>
        <w:t>da</w:t>
      </w:r>
      <w:r>
        <w:rPr>
          <w:spacing w:val="-2"/>
        </w:rPr>
        <w:t xml:space="preserve"> </w:t>
      </w:r>
      <w:r>
        <w:t>licitante</w:t>
      </w:r>
      <w:r>
        <w:rPr>
          <w:spacing w:val="-2"/>
        </w:rPr>
        <w:t xml:space="preserve"> </w:t>
      </w:r>
      <w:r>
        <w:t>deverá</w:t>
      </w:r>
      <w:r>
        <w:rPr>
          <w:spacing w:val="-1"/>
        </w:rPr>
        <w:t xml:space="preserve"> </w:t>
      </w:r>
      <w:r>
        <w:t>ser</w:t>
      </w:r>
      <w:r>
        <w:rPr>
          <w:spacing w:val="-1"/>
        </w:rPr>
        <w:t xml:space="preserve"> </w:t>
      </w:r>
      <w:r>
        <w:t>comprovada</w:t>
      </w:r>
      <w:r>
        <w:rPr>
          <w:spacing w:val="-4"/>
        </w:rPr>
        <w:t xml:space="preserve"> </w:t>
      </w:r>
      <w:r>
        <w:t>sua experiência, enquanto organização empresarial, de sua aptidão para o desempenho de atividades pertinentes e compatíveis com o objeto licitado. No intuito de balizar os requisitos mínimos para a fase de habilitação técnica dos licitantes, foi extraído do orçamento referencial os itens de maior relevância financeira. Destes, filtrados os de maior relevância técnica, desta forma buscou-se, de forma ponderada, estabelecer os melhores critérios para habilitação tendo como base, não só os itens de maior vulto dentro da</w:t>
      </w:r>
      <w:r>
        <w:rPr>
          <w:spacing w:val="-2"/>
        </w:rPr>
        <w:t xml:space="preserve"> </w:t>
      </w:r>
      <w:r>
        <w:t>execução</w:t>
      </w:r>
      <w:r>
        <w:rPr>
          <w:spacing w:val="-2"/>
        </w:rPr>
        <w:t xml:space="preserve"> </w:t>
      </w:r>
      <w:r>
        <w:t>da obra, como</w:t>
      </w:r>
      <w:r>
        <w:rPr>
          <w:spacing w:val="-1"/>
        </w:rPr>
        <w:t xml:space="preserve"> </w:t>
      </w:r>
      <w:r>
        <w:t>também, e</w:t>
      </w:r>
      <w:r>
        <w:rPr>
          <w:spacing w:val="-2"/>
        </w:rPr>
        <w:t xml:space="preserve"> </w:t>
      </w:r>
      <w:r>
        <w:t>principalmente,</w:t>
      </w:r>
      <w:r>
        <w:rPr>
          <w:spacing w:val="-1"/>
        </w:rPr>
        <w:t xml:space="preserve"> </w:t>
      </w:r>
      <w:r>
        <w:t>aqueles que, de</w:t>
      </w:r>
      <w:r>
        <w:rPr>
          <w:spacing w:val="-2"/>
        </w:rPr>
        <w:t xml:space="preserve"> </w:t>
      </w:r>
      <w:r>
        <w:t>fato, são específicos ao</w:t>
      </w:r>
      <w:r>
        <w:rPr>
          <w:spacing w:val="40"/>
        </w:rPr>
        <w:t xml:space="preserve"> </w:t>
      </w:r>
      <w:r>
        <w:t>ponto</w:t>
      </w:r>
      <w:r>
        <w:rPr>
          <w:spacing w:val="40"/>
        </w:rPr>
        <w:t xml:space="preserve"> </w:t>
      </w:r>
      <w:r>
        <w:t>de</w:t>
      </w:r>
      <w:r>
        <w:rPr>
          <w:spacing w:val="40"/>
        </w:rPr>
        <w:t xml:space="preserve"> </w:t>
      </w:r>
      <w:r>
        <w:t>se</w:t>
      </w:r>
      <w:r>
        <w:rPr>
          <w:spacing w:val="40"/>
        </w:rPr>
        <w:t xml:space="preserve"> </w:t>
      </w:r>
      <w:r>
        <w:t>tornarem relevantes.</w:t>
      </w:r>
    </w:p>
    <w:p w14:paraId="70F53EC6" w14:textId="77777777" w:rsidR="00EE544F" w:rsidRDefault="00EE544F" w:rsidP="00EE544F">
      <w:pPr>
        <w:pStyle w:val="Corpodetexto"/>
        <w:tabs>
          <w:tab w:val="left" w:pos="1134"/>
        </w:tabs>
        <w:ind w:left="284"/>
      </w:pPr>
    </w:p>
    <w:p w14:paraId="0B762EFD" w14:textId="77777777" w:rsidR="00EE544F" w:rsidRDefault="00EE544F" w:rsidP="00EE544F">
      <w:pPr>
        <w:pStyle w:val="Corpodetexto"/>
        <w:spacing w:before="24"/>
      </w:pPr>
    </w:p>
    <w:p w14:paraId="4FF55988" w14:textId="77777777" w:rsidR="00EE544F" w:rsidRDefault="00EE544F" w:rsidP="00EE544F">
      <w:pPr>
        <w:pStyle w:val="Corpodetexto"/>
        <w:ind w:left="981"/>
      </w:pPr>
      <w:r>
        <w:t>São</w:t>
      </w:r>
      <w:r>
        <w:rPr>
          <w:spacing w:val="-2"/>
        </w:rPr>
        <w:t xml:space="preserve"> eles:</w:t>
      </w:r>
    </w:p>
    <w:p w14:paraId="12788409" w14:textId="77777777" w:rsidR="00EE544F" w:rsidRDefault="00EE544F" w:rsidP="00EE544F">
      <w:pPr>
        <w:pStyle w:val="Corpodetexto"/>
        <w:spacing w:before="23"/>
        <w:rPr>
          <w:sz w:val="20"/>
        </w:rPr>
      </w:pPr>
    </w:p>
    <w:tbl>
      <w:tblPr>
        <w:tblStyle w:val="TableNormal"/>
        <w:tblW w:w="0" w:type="auto"/>
        <w:tblInd w:w="2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18"/>
        <w:gridCol w:w="4316"/>
        <w:gridCol w:w="1121"/>
        <w:gridCol w:w="1752"/>
        <w:gridCol w:w="1573"/>
      </w:tblGrid>
      <w:tr w:rsidR="00EE544F" w:rsidRPr="00A46A66" w14:paraId="21E4BDC4" w14:textId="77777777" w:rsidTr="00C8137A">
        <w:trPr>
          <w:trHeight w:val="615"/>
        </w:trPr>
        <w:tc>
          <w:tcPr>
            <w:tcW w:w="1018" w:type="dxa"/>
            <w:vMerge w:val="restart"/>
          </w:tcPr>
          <w:p w14:paraId="346E07A4" w14:textId="77777777" w:rsidR="00EE544F" w:rsidRDefault="00EE544F" w:rsidP="00C8137A">
            <w:pPr>
              <w:pStyle w:val="TableParagraph"/>
              <w:rPr>
                <w:rFonts w:ascii="Arial MT"/>
              </w:rPr>
            </w:pPr>
          </w:p>
          <w:p w14:paraId="7C27E528" w14:textId="77777777" w:rsidR="00EE544F" w:rsidRDefault="00EE544F" w:rsidP="00C8137A">
            <w:pPr>
              <w:pStyle w:val="TableParagraph"/>
              <w:spacing w:before="189"/>
              <w:rPr>
                <w:rFonts w:ascii="Arial MT"/>
              </w:rPr>
            </w:pPr>
          </w:p>
          <w:p w14:paraId="218F33C8" w14:textId="77777777" w:rsidR="00EE544F" w:rsidRPr="00A46A66" w:rsidRDefault="00EE544F" w:rsidP="00C8137A">
            <w:pPr>
              <w:pStyle w:val="TableParagraph"/>
              <w:ind w:left="499"/>
              <w:rPr>
                <w:b/>
              </w:rPr>
            </w:pPr>
            <w:r w:rsidRPr="00A46A66">
              <w:rPr>
                <w:b/>
                <w:spacing w:val="-4"/>
              </w:rPr>
              <w:t>Item</w:t>
            </w:r>
          </w:p>
        </w:tc>
        <w:tc>
          <w:tcPr>
            <w:tcW w:w="4316" w:type="dxa"/>
            <w:vMerge w:val="restart"/>
          </w:tcPr>
          <w:p w14:paraId="0DC24A10" w14:textId="77777777" w:rsidR="00EE544F" w:rsidRPr="00A46A66" w:rsidRDefault="00EE544F" w:rsidP="00C8137A">
            <w:pPr>
              <w:pStyle w:val="TableParagraph"/>
              <w:rPr>
                <w:rFonts w:ascii="Arial MT"/>
              </w:rPr>
            </w:pPr>
          </w:p>
          <w:p w14:paraId="71A00972" w14:textId="77777777" w:rsidR="00EE544F" w:rsidRPr="00A46A66" w:rsidRDefault="00EE544F" w:rsidP="00C8137A">
            <w:pPr>
              <w:pStyle w:val="TableParagraph"/>
              <w:spacing w:before="189"/>
              <w:rPr>
                <w:rFonts w:ascii="Arial MT"/>
              </w:rPr>
            </w:pPr>
          </w:p>
          <w:p w14:paraId="23975F1D" w14:textId="77777777" w:rsidR="00EE544F" w:rsidRPr="00A46A66" w:rsidRDefault="00EE544F" w:rsidP="00C8137A">
            <w:pPr>
              <w:pStyle w:val="TableParagraph"/>
              <w:ind w:left="446"/>
              <w:jc w:val="center"/>
              <w:rPr>
                <w:b/>
              </w:rPr>
            </w:pPr>
            <w:r w:rsidRPr="00A46A66">
              <w:rPr>
                <w:b/>
                <w:spacing w:val="-2"/>
              </w:rPr>
              <w:t>Serviço</w:t>
            </w:r>
          </w:p>
        </w:tc>
        <w:tc>
          <w:tcPr>
            <w:tcW w:w="1121" w:type="dxa"/>
            <w:vMerge w:val="restart"/>
          </w:tcPr>
          <w:p w14:paraId="0128A964" w14:textId="77777777" w:rsidR="00EE544F" w:rsidRPr="00A46A66" w:rsidRDefault="00EE544F" w:rsidP="00C8137A">
            <w:pPr>
              <w:pStyle w:val="TableParagraph"/>
              <w:rPr>
                <w:rFonts w:ascii="Arial MT"/>
              </w:rPr>
            </w:pPr>
          </w:p>
          <w:p w14:paraId="0FF70A3E" w14:textId="77777777" w:rsidR="00EE544F" w:rsidRPr="00A46A66" w:rsidRDefault="00EE544F" w:rsidP="00C8137A">
            <w:pPr>
              <w:pStyle w:val="TableParagraph"/>
              <w:spacing w:before="189"/>
              <w:rPr>
                <w:rFonts w:ascii="Arial MT"/>
              </w:rPr>
            </w:pPr>
          </w:p>
          <w:p w14:paraId="1350A6BF" w14:textId="77777777" w:rsidR="00EE544F" w:rsidRPr="00A46A66" w:rsidRDefault="00EE544F" w:rsidP="00C8137A">
            <w:pPr>
              <w:pStyle w:val="TableParagraph"/>
              <w:ind w:left="499"/>
              <w:rPr>
                <w:b/>
              </w:rPr>
            </w:pPr>
            <w:r w:rsidRPr="00A46A66">
              <w:rPr>
                <w:b/>
                <w:spacing w:val="-2"/>
              </w:rPr>
              <w:t>Unid.</w:t>
            </w:r>
          </w:p>
        </w:tc>
        <w:tc>
          <w:tcPr>
            <w:tcW w:w="1752" w:type="dxa"/>
            <w:vMerge w:val="restart"/>
          </w:tcPr>
          <w:p w14:paraId="1819B189" w14:textId="77777777" w:rsidR="00EE544F" w:rsidRPr="00A46A66" w:rsidRDefault="00EE544F" w:rsidP="00C8137A">
            <w:pPr>
              <w:pStyle w:val="TableParagraph"/>
              <w:rPr>
                <w:rFonts w:ascii="Arial MT"/>
              </w:rPr>
            </w:pPr>
          </w:p>
          <w:p w14:paraId="2CBCA32F" w14:textId="77777777" w:rsidR="00EE544F" w:rsidRPr="00A46A66" w:rsidRDefault="00EE544F" w:rsidP="00C8137A">
            <w:pPr>
              <w:pStyle w:val="TableParagraph"/>
              <w:spacing w:before="62"/>
              <w:rPr>
                <w:rFonts w:ascii="Arial MT"/>
              </w:rPr>
            </w:pPr>
          </w:p>
          <w:p w14:paraId="5BCD0C11" w14:textId="77777777" w:rsidR="00EE544F" w:rsidRPr="00A46A66" w:rsidRDefault="00EE544F" w:rsidP="00C8137A">
            <w:pPr>
              <w:pStyle w:val="TableParagraph"/>
              <w:ind w:left="582" w:hanging="166"/>
              <w:rPr>
                <w:b/>
              </w:rPr>
            </w:pPr>
            <w:r w:rsidRPr="00A46A66">
              <w:rPr>
                <w:b/>
              </w:rPr>
              <w:t>Quant.</w:t>
            </w:r>
            <w:r w:rsidRPr="00A46A66">
              <w:rPr>
                <w:b/>
                <w:spacing w:val="-16"/>
              </w:rPr>
              <w:t xml:space="preserve"> </w:t>
            </w:r>
            <w:r w:rsidRPr="00A46A66">
              <w:rPr>
                <w:b/>
              </w:rPr>
              <w:t xml:space="preserve">em </w:t>
            </w:r>
            <w:r w:rsidRPr="00A46A66">
              <w:rPr>
                <w:b/>
                <w:spacing w:val="-2"/>
              </w:rPr>
              <w:t>projeto</w:t>
            </w:r>
          </w:p>
        </w:tc>
        <w:tc>
          <w:tcPr>
            <w:tcW w:w="1573" w:type="dxa"/>
            <w:tcBorders>
              <w:bottom w:val="nil"/>
            </w:tcBorders>
          </w:tcPr>
          <w:p w14:paraId="6454BD08" w14:textId="77777777" w:rsidR="00EE544F" w:rsidRPr="00A46A66" w:rsidRDefault="00EE544F" w:rsidP="00C8137A">
            <w:pPr>
              <w:pStyle w:val="TableParagraph"/>
              <w:spacing w:before="211"/>
              <w:ind w:left="173" w:right="2"/>
              <w:jc w:val="center"/>
              <w:rPr>
                <w:b/>
              </w:rPr>
            </w:pPr>
            <w:r w:rsidRPr="00A46A66">
              <w:rPr>
                <w:b/>
                <w:spacing w:val="-2"/>
              </w:rPr>
              <w:t>Quant.</w:t>
            </w:r>
          </w:p>
        </w:tc>
      </w:tr>
      <w:tr w:rsidR="00EE544F" w:rsidRPr="00A46A66" w14:paraId="60BB486C" w14:textId="77777777" w:rsidTr="00C8137A">
        <w:trPr>
          <w:trHeight w:val="696"/>
        </w:trPr>
        <w:tc>
          <w:tcPr>
            <w:tcW w:w="1018" w:type="dxa"/>
            <w:vMerge/>
            <w:tcBorders>
              <w:top w:val="nil"/>
            </w:tcBorders>
          </w:tcPr>
          <w:p w14:paraId="5F50C438" w14:textId="77777777" w:rsidR="00EE544F" w:rsidRPr="00A46A66" w:rsidRDefault="00EE544F" w:rsidP="00C8137A">
            <w:pPr>
              <w:rPr>
                <w:sz w:val="2"/>
                <w:szCs w:val="2"/>
              </w:rPr>
            </w:pPr>
          </w:p>
        </w:tc>
        <w:tc>
          <w:tcPr>
            <w:tcW w:w="4316" w:type="dxa"/>
            <w:vMerge/>
            <w:tcBorders>
              <w:top w:val="nil"/>
            </w:tcBorders>
          </w:tcPr>
          <w:p w14:paraId="38848524" w14:textId="77777777" w:rsidR="00EE544F" w:rsidRPr="00A46A66" w:rsidRDefault="00EE544F" w:rsidP="00C8137A">
            <w:pPr>
              <w:rPr>
                <w:sz w:val="2"/>
                <w:szCs w:val="2"/>
              </w:rPr>
            </w:pPr>
          </w:p>
        </w:tc>
        <w:tc>
          <w:tcPr>
            <w:tcW w:w="1121" w:type="dxa"/>
            <w:vMerge/>
            <w:tcBorders>
              <w:top w:val="nil"/>
            </w:tcBorders>
          </w:tcPr>
          <w:p w14:paraId="4EF48607" w14:textId="77777777" w:rsidR="00EE544F" w:rsidRPr="00A46A66" w:rsidRDefault="00EE544F" w:rsidP="00C8137A">
            <w:pPr>
              <w:rPr>
                <w:sz w:val="2"/>
                <w:szCs w:val="2"/>
              </w:rPr>
            </w:pPr>
          </w:p>
        </w:tc>
        <w:tc>
          <w:tcPr>
            <w:tcW w:w="1752" w:type="dxa"/>
            <w:vMerge/>
            <w:tcBorders>
              <w:top w:val="nil"/>
            </w:tcBorders>
          </w:tcPr>
          <w:p w14:paraId="15C68D1E" w14:textId="77777777" w:rsidR="00EE544F" w:rsidRPr="00A46A66" w:rsidRDefault="00EE544F" w:rsidP="00C8137A">
            <w:pPr>
              <w:rPr>
                <w:sz w:val="2"/>
                <w:szCs w:val="2"/>
              </w:rPr>
            </w:pPr>
          </w:p>
        </w:tc>
        <w:tc>
          <w:tcPr>
            <w:tcW w:w="1573" w:type="dxa"/>
            <w:tcBorders>
              <w:top w:val="nil"/>
              <w:bottom w:val="nil"/>
            </w:tcBorders>
          </w:tcPr>
          <w:p w14:paraId="7D2071D1" w14:textId="77777777" w:rsidR="00EE544F" w:rsidRPr="00A46A66" w:rsidRDefault="00EE544F" w:rsidP="00C8137A">
            <w:pPr>
              <w:pStyle w:val="TableParagraph"/>
              <w:spacing w:before="144"/>
              <w:ind w:left="516" w:right="302" w:hanging="32"/>
              <w:rPr>
                <w:b/>
              </w:rPr>
            </w:pPr>
            <w:r w:rsidRPr="00A46A66">
              <w:rPr>
                <w:b/>
                <w:spacing w:val="-4"/>
              </w:rPr>
              <w:t xml:space="preserve">mínima </w:t>
            </w:r>
            <w:r w:rsidRPr="00A46A66">
              <w:rPr>
                <w:b/>
                <w:spacing w:val="-2"/>
              </w:rPr>
              <w:t>pedida</w:t>
            </w:r>
          </w:p>
        </w:tc>
      </w:tr>
      <w:tr w:rsidR="00EE544F" w:rsidRPr="00A46A66" w14:paraId="65FFB3AA" w14:textId="77777777" w:rsidTr="00C8137A">
        <w:trPr>
          <w:trHeight w:val="292"/>
        </w:trPr>
        <w:tc>
          <w:tcPr>
            <w:tcW w:w="1018" w:type="dxa"/>
            <w:vMerge/>
            <w:tcBorders>
              <w:top w:val="nil"/>
            </w:tcBorders>
          </w:tcPr>
          <w:p w14:paraId="0BD64DD9" w14:textId="77777777" w:rsidR="00EE544F" w:rsidRPr="00A46A66" w:rsidRDefault="00EE544F" w:rsidP="00C8137A">
            <w:pPr>
              <w:rPr>
                <w:sz w:val="2"/>
                <w:szCs w:val="2"/>
              </w:rPr>
            </w:pPr>
          </w:p>
        </w:tc>
        <w:tc>
          <w:tcPr>
            <w:tcW w:w="4316" w:type="dxa"/>
            <w:vMerge/>
            <w:tcBorders>
              <w:top w:val="nil"/>
            </w:tcBorders>
          </w:tcPr>
          <w:p w14:paraId="377545EA" w14:textId="77777777" w:rsidR="00EE544F" w:rsidRPr="00A46A66" w:rsidRDefault="00EE544F" w:rsidP="00C8137A">
            <w:pPr>
              <w:rPr>
                <w:sz w:val="2"/>
                <w:szCs w:val="2"/>
              </w:rPr>
            </w:pPr>
          </w:p>
        </w:tc>
        <w:tc>
          <w:tcPr>
            <w:tcW w:w="1121" w:type="dxa"/>
            <w:vMerge/>
            <w:tcBorders>
              <w:top w:val="nil"/>
            </w:tcBorders>
          </w:tcPr>
          <w:p w14:paraId="2907F1CF" w14:textId="77777777" w:rsidR="00EE544F" w:rsidRPr="00A46A66" w:rsidRDefault="00EE544F" w:rsidP="00C8137A">
            <w:pPr>
              <w:rPr>
                <w:sz w:val="2"/>
                <w:szCs w:val="2"/>
              </w:rPr>
            </w:pPr>
          </w:p>
        </w:tc>
        <w:tc>
          <w:tcPr>
            <w:tcW w:w="1752" w:type="dxa"/>
            <w:vMerge/>
            <w:tcBorders>
              <w:top w:val="nil"/>
            </w:tcBorders>
          </w:tcPr>
          <w:p w14:paraId="30D456D6" w14:textId="77777777" w:rsidR="00EE544F" w:rsidRPr="00A46A66" w:rsidRDefault="00EE544F" w:rsidP="00C8137A">
            <w:pPr>
              <w:rPr>
                <w:sz w:val="2"/>
                <w:szCs w:val="2"/>
              </w:rPr>
            </w:pPr>
          </w:p>
        </w:tc>
        <w:tc>
          <w:tcPr>
            <w:tcW w:w="1573" w:type="dxa"/>
            <w:tcBorders>
              <w:top w:val="nil"/>
            </w:tcBorders>
          </w:tcPr>
          <w:p w14:paraId="5D1411E7" w14:textId="77777777" w:rsidR="00EE544F" w:rsidRPr="00A46A66" w:rsidRDefault="00EE544F" w:rsidP="00C8137A">
            <w:pPr>
              <w:pStyle w:val="TableParagraph"/>
              <w:spacing w:before="38" w:line="234" w:lineRule="exact"/>
              <w:ind w:left="173" w:right="1"/>
              <w:jc w:val="center"/>
              <w:rPr>
                <w:b/>
              </w:rPr>
            </w:pPr>
            <w:r w:rsidRPr="00A46A66">
              <w:rPr>
                <w:b/>
              </w:rPr>
              <w:t>-</w:t>
            </w:r>
            <w:r w:rsidRPr="00A46A66">
              <w:rPr>
                <w:b/>
                <w:spacing w:val="-5"/>
              </w:rPr>
              <w:t>50%</w:t>
            </w:r>
          </w:p>
        </w:tc>
      </w:tr>
      <w:tr w:rsidR="00EE544F" w:rsidRPr="00A46A66" w14:paraId="3593296E" w14:textId="77777777" w:rsidTr="00C8137A">
        <w:trPr>
          <w:trHeight w:val="673"/>
        </w:trPr>
        <w:tc>
          <w:tcPr>
            <w:tcW w:w="1018" w:type="dxa"/>
          </w:tcPr>
          <w:p w14:paraId="1D9C7E6A" w14:textId="77777777" w:rsidR="00EE544F" w:rsidRPr="00A46A66" w:rsidRDefault="00EE544F" w:rsidP="00C8137A">
            <w:pPr>
              <w:pStyle w:val="TableParagraph"/>
              <w:spacing w:before="211"/>
              <w:ind w:right="183"/>
              <w:jc w:val="right"/>
              <w:rPr>
                <w:rFonts w:ascii="Arial MT"/>
              </w:rPr>
            </w:pPr>
            <w:r w:rsidRPr="00A46A66">
              <w:rPr>
                <w:rFonts w:ascii="Arial MT"/>
                <w:spacing w:val="-5"/>
              </w:rPr>
              <w:t>1.</w:t>
            </w:r>
          </w:p>
        </w:tc>
        <w:tc>
          <w:tcPr>
            <w:tcW w:w="4316" w:type="dxa"/>
          </w:tcPr>
          <w:p w14:paraId="17AA7370" w14:textId="77777777" w:rsidR="00EE544F" w:rsidRPr="00A46A66" w:rsidRDefault="00EE544F" w:rsidP="00C8137A">
            <w:pPr>
              <w:pStyle w:val="TableParagraph"/>
              <w:spacing w:before="211"/>
              <w:ind w:left="935"/>
              <w:rPr>
                <w:rFonts w:ascii="Arial MT"/>
              </w:rPr>
            </w:pPr>
            <w:r w:rsidRPr="00A46A66">
              <w:rPr>
                <w:rFonts w:ascii="Arial MT"/>
              </w:rPr>
              <w:t>Projeto</w:t>
            </w:r>
            <w:r w:rsidRPr="00A46A66">
              <w:rPr>
                <w:rFonts w:ascii="Arial MT"/>
                <w:spacing w:val="-4"/>
              </w:rPr>
              <w:t xml:space="preserve"> </w:t>
            </w:r>
            <w:r w:rsidRPr="00A46A66">
              <w:rPr>
                <w:rFonts w:ascii="Arial MT"/>
              </w:rPr>
              <w:t>de</w:t>
            </w:r>
            <w:r w:rsidRPr="00A46A66">
              <w:rPr>
                <w:rFonts w:ascii="Arial MT"/>
                <w:spacing w:val="-4"/>
              </w:rPr>
              <w:t xml:space="preserve"> </w:t>
            </w:r>
            <w:r w:rsidRPr="00A46A66">
              <w:rPr>
                <w:rFonts w:ascii="Arial MT"/>
                <w:spacing w:val="-5"/>
              </w:rPr>
              <w:t>OAE</w:t>
            </w:r>
          </w:p>
        </w:tc>
        <w:tc>
          <w:tcPr>
            <w:tcW w:w="1121" w:type="dxa"/>
          </w:tcPr>
          <w:p w14:paraId="011B5BBE" w14:textId="77777777" w:rsidR="00EE544F" w:rsidRPr="00A46A66" w:rsidRDefault="00EE544F" w:rsidP="00C8137A">
            <w:pPr>
              <w:pStyle w:val="TableParagraph"/>
              <w:spacing w:before="211"/>
              <w:ind w:right="194"/>
              <w:jc w:val="right"/>
              <w:rPr>
                <w:rFonts w:ascii="Arial MT" w:hAnsi="Arial MT"/>
              </w:rPr>
            </w:pPr>
            <w:r w:rsidRPr="00A46A66">
              <w:rPr>
                <w:rFonts w:ascii="Arial MT" w:hAnsi="Arial MT"/>
                <w:spacing w:val="-5"/>
              </w:rPr>
              <w:t>m²</w:t>
            </w:r>
          </w:p>
        </w:tc>
        <w:tc>
          <w:tcPr>
            <w:tcW w:w="1752" w:type="dxa"/>
          </w:tcPr>
          <w:p w14:paraId="119B4984" w14:textId="77777777" w:rsidR="00EE544F" w:rsidRPr="00A46A66" w:rsidRDefault="00EE544F" w:rsidP="00C8137A">
            <w:pPr>
              <w:pStyle w:val="TableParagraph"/>
              <w:spacing w:before="211"/>
              <w:ind w:left="245" w:right="63"/>
              <w:jc w:val="center"/>
              <w:rPr>
                <w:rFonts w:ascii="Arial MT"/>
              </w:rPr>
            </w:pPr>
            <w:r w:rsidRPr="00A46A66">
              <w:rPr>
                <w:rFonts w:ascii="Arial MT"/>
                <w:spacing w:val="-2"/>
              </w:rPr>
              <w:t>1.209,90</w:t>
            </w:r>
          </w:p>
        </w:tc>
        <w:tc>
          <w:tcPr>
            <w:tcW w:w="1573" w:type="dxa"/>
          </w:tcPr>
          <w:p w14:paraId="0D5FF6FE" w14:textId="77777777" w:rsidR="00EE544F" w:rsidRPr="00A46A66" w:rsidRDefault="00EE544F" w:rsidP="00C8137A">
            <w:pPr>
              <w:pStyle w:val="TableParagraph"/>
              <w:spacing w:before="211"/>
              <w:ind w:left="173" w:right="3"/>
              <w:jc w:val="center"/>
              <w:rPr>
                <w:rFonts w:ascii="Arial MT"/>
              </w:rPr>
            </w:pPr>
            <w:r w:rsidRPr="00A46A66">
              <w:rPr>
                <w:rFonts w:ascii="Arial MT"/>
                <w:spacing w:val="-2"/>
              </w:rPr>
              <w:t>604,95</w:t>
            </w:r>
          </w:p>
        </w:tc>
      </w:tr>
      <w:tr w:rsidR="00EE544F" w:rsidRPr="00A46A66" w14:paraId="467CAF83" w14:textId="77777777" w:rsidTr="00C8137A">
        <w:trPr>
          <w:trHeight w:val="676"/>
        </w:trPr>
        <w:tc>
          <w:tcPr>
            <w:tcW w:w="1018" w:type="dxa"/>
          </w:tcPr>
          <w:p w14:paraId="69A9372A" w14:textId="77777777" w:rsidR="00EE544F" w:rsidRPr="00A46A66" w:rsidRDefault="00EE544F" w:rsidP="00C8137A">
            <w:pPr>
              <w:pStyle w:val="TableParagraph"/>
              <w:spacing w:before="213"/>
              <w:ind w:right="183"/>
              <w:jc w:val="right"/>
              <w:rPr>
                <w:rFonts w:ascii="Arial MT"/>
              </w:rPr>
            </w:pPr>
            <w:r w:rsidRPr="00A46A66">
              <w:rPr>
                <w:rFonts w:ascii="Arial MT"/>
                <w:spacing w:val="-5"/>
              </w:rPr>
              <w:t>2.</w:t>
            </w:r>
          </w:p>
        </w:tc>
        <w:tc>
          <w:tcPr>
            <w:tcW w:w="4316" w:type="dxa"/>
          </w:tcPr>
          <w:p w14:paraId="1BB63275" w14:textId="77777777" w:rsidR="00EE544F" w:rsidRPr="00A46A66" w:rsidRDefault="00EE544F" w:rsidP="00C8137A">
            <w:pPr>
              <w:pStyle w:val="TableParagraph"/>
              <w:tabs>
                <w:tab w:val="left" w:pos="2485"/>
                <w:tab w:val="left" w:pos="3998"/>
              </w:tabs>
              <w:spacing w:before="86"/>
              <w:ind w:left="496" w:right="50" w:firstLine="439"/>
              <w:rPr>
                <w:rFonts w:ascii="Arial MT" w:hAnsi="Arial MT"/>
              </w:rPr>
            </w:pPr>
            <w:r w:rsidRPr="00A46A66">
              <w:rPr>
                <w:rFonts w:ascii="Arial MT" w:hAnsi="Arial MT"/>
                <w:spacing w:val="-2"/>
              </w:rPr>
              <w:t>Fornecimento</w:t>
            </w:r>
            <w:r w:rsidRPr="00A46A66">
              <w:rPr>
                <w:rFonts w:ascii="Arial MT" w:hAnsi="Arial MT"/>
              </w:rPr>
              <w:tab/>
              <w:t>e</w:t>
            </w:r>
            <w:r w:rsidRPr="00A46A66">
              <w:rPr>
                <w:rFonts w:ascii="Arial MT" w:hAnsi="Arial MT"/>
                <w:spacing w:val="80"/>
              </w:rPr>
              <w:t xml:space="preserve"> </w:t>
            </w:r>
            <w:r w:rsidRPr="00A46A66">
              <w:rPr>
                <w:rFonts w:ascii="Arial MT" w:hAnsi="Arial MT"/>
              </w:rPr>
              <w:t>transporte</w:t>
            </w:r>
            <w:r w:rsidRPr="00A46A66">
              <w:rPr>
                <w:rFonts w:ascii="Arial MT" w:hAnsi="Arial MT"/>
              </w:rPr>
              <w:tab/>
            </w:r>
            <w:r w:rsidRPr="00A46A66">
              <w:rPr>
                <w:rFonts w:ascii="Arial MT" w:hAnsi="Arial MT"/>
                <w:spacing w:val="-6"/>
              </w:rPr>
              <w:t xml:space="preserve">de </w:t>
            </w:r>
            <w:r w:rsidRPr="00A46A66">
              <w:rPr>
                <w:rFonts w:ascii="Arial MT" w:hAnsi="Arial MT"/>
              </w:rPr>
              <w:t>estrutura metálica Corten</w:t>
            </w:r>
          </w:p>
        </w:tc>
        <w:tc>
          <w:tcPr>
            <w:tcW w:w="1121" w:type="dxa"/>
          </w:tcPr>
          <w:p w14:paraId="37BA7112" w14:textId="77777777" w:rsidR="00EE544F" w:rsidRPr="00A46A66" w:rsidRDefault="00EE544F" w:rsidP="00C8137A">
            <w:pPr>
              <w:pStyle w:val="TableParagraph"/>
              <w:spacing w:before="213"/>
              <w:ind w:right="208"/>
              <w:jc w:val="right"/>
              <w:rPr>
                <w:rFonts w:ascii="Arial MT"/>
              </w:rPr>
            </w:pPr>
            <w:r w:rsidRPr="00A46A66">
              <w:rPr>
                <w:rFonts w:ascii="Arial MT"/>
                <w:spacing w:val="-5"/>
              </w:rPr>
              <w:t>kg</w:t>
            </w:r>
          </w:p>
        </w:tc>
        <w:tc>
          <w:tcPr>
            <w:tcW w:w="1752" w:type="dxa"/>
          </w:tcPr>
          <w:p w14:paraId="06908CB8" w14:textId="77777777" w:rsidR="00EE544F" w:rsidRPr="00A46A66" w:rsidRDefault="00EE544F" w:rsidP="00C8137A">
            <w:pPr>
              <w:pStyle w:val="TableParagraph"/>
              <w:spacing w:before="213"/>
              <w:ind w:left="245"/>
              <w:jc w:val="center"/>
              <w:rPr>
                <w:rFonts w:ascii="Arial MT"/>
              </w:rPr>
            </w:pPr>
            <w:r w:rsidRPr="00A46A66">
              <w:rPr>
                <w:rFonts w:ascii="Arial MT"/>
                <w:spacing w:val="-2"/>
              </w:rPr>
              <w:t>53.390,80</w:t>
            </w:r>
          </w:p>
        </w:tc>
        <w:tc>
          <w:tcPr>
            <w:tcW w:w="1573" w:type="dxa"/>
          </w:tcPr>
          <w:p w14:paraId="727325C3" w14:textId="77777777" w:rsidR="00EE544F" w:rsidRPr="00A46A66" w:rsidRDefault="00EE544F" w:rsidP="00C8137A">
            <w:pPr>
              <w:pStyle w:val="TableParagraph"/>
              <w:spacing w:before="213"/>
              <w:ind w:left="173"/>
              <w:jc w:val="center"/>
              <w:rPr>
                <w:rFonts w:ascii="Arial MT"/>
              </w:rPr>
            </w:pPr>
            <w:r w:rsidRPr="00A46A66">
              <w:rPr>
                <w:rFonts w:ascii="Arial MT"/>
                <w:spacing w:val="-2"/>
              </w:rPr>
              <w:t>29.625,40</w:t>
            </w:r>
          </w:p>
        </w:tc>
      </w:tr>
      <w:tr w:rsidR="00EE544F" w:rsidRPr="00A46A66" w14:paraId="0CCA5E99" w14:textId="77777777" w:rsidTr="00C8137A">
        <w:trPr>
          <w:trHeight w:val="675"/>
        </w:trPr>
        <w:tc>
          <w:tcPr>
            <w:tcW w:w="1018" w:type="dxa"/>
          </w:tcPr>
          <w:p w14:paraId="3866103A" w14:textId="77777777" w:rsidR="00EE544F" w:rsidRPr="00A46A66" w:rsidRDefault="00EE544F" w:rsidP="00C8137A">
            <w:pPr>
              <w:pStyle w:val="TableParagraph"/>
              <w:spacing w:before="211"/>
              <w:ind w:right="183"/>
              <w:jc w:val="right"/>
              <w:rPr>
                <w:rFonts w:ascii="Arial MT"/>
              </w:rPr>
            </w:pPr>
            <w:r w:rsidRPr="00A46A66">
              <w:rPr>
                <w:rFonts w:ascii="Arial MT"/>
                <w:spacing w:val="-5"/>
              </w:rPr>
              <w:t>3.</w:t>
            </w:r>
          </w:p>
        </w:tc>
        <w:tc>
          <w:tcPr>
            <w:tcW w:w="4316" w:type="dxa"/>
          </w:tcPr>
          <w:p w14:paraId="3E896088" w14:textId="77777777" w:rsidR="00EE544F" w:rsidRPr="00A46A66" w:rsidRDefault="00EE544F" w:rsidP="00C8137A">
            <w:pPr>
              <w:pStyle w:val="TableParagraph"/>
              <w:spacing w:before="86"/>
              <w:ind w:left="496" w:firstLine="439"/>
              <w:rPr>
                <w:rFonts w:ascii="Arial MT" w:hAnsi="Arial MT"/>
              </w:rPr>
            </w:pPr>
            <w:r w:rsidRPr="00A46A66">
              <w:rPr>
                <w:rFonts w:ascii="Arial MT" w:hAnsi="Arial MT"/>
              </w:rPr>
              <w:t>Lançamento</w:t>
            </w:r>
            <w:r w:rsidRPr="00A46A66">
              <w:rPr>
                <w:rFonts w:ascii="Arial MT" w:hAnsi="Arial MT"/>
                <w:spacing w:val="80"/>
              </w:rPr>
              <w:t xml:space="preserve"> </w:t>
            </w:r>
            <w:r w:rsidRPr="00A46A66">
              <w:rPr>
                <w:rFonts w:ascii="Arial MT" w:hAnsi="Arial MT"/>
              </w:rPr>
              <w:t>por</w:t>
            </w:r>
            <w:r w:rsidRPr="00A46A66">
              <w:rPr>
                <w:rFonts w:ascii="Arial MT" w:hAnsi="Arial MT"/>
                <w:spacing w:val="80"/>
              </w:rPr>
              <w:t xml:space="preserve"> </w:t>
            </w:r>
            <w:r w:rsidRPr="00A46A66">
              <w:rPr>
                <w:rFonts w:ascii="Arial MT" w:hAnsi="Arial MT"/>
              </w:rPr>
              <w:t>empurramento de estrutura metálica Corten</w:t>
            </w:r>
          </w:p>
        </w:tc>
        <w:tc>
          <w:tcPr>
            <w:tcW w:w="1121" w:type="dxa"/>
          </w:tcPr>
          <w:p w14:paraId="3749049E" w14:textId="77777777" w:rsidR="00EE544F" w:rsidRPr="00A46A66" w:rsidRDefault="00EE544F" w:rsidP="00C8137A">
            <w:pPr>
              <w:pStyle w:val="TableParagraph"/>
              <w:spacing w:before="211"/>
              <w:ind w:right="208"/>
              <w:jc w:val="right"/>
              <w:rPr>
                <w:rFonts w:ascii="Arial MT"/>
              </w:rPr>
            </w:pPr>
            <w:r w:rsidRPr="00A46A66">
              <w:rPr>
                <w:rFonts w:ascii="Arial MT"/>
                <w:spacing w:val="-5"/>
              </w:rPr>
              <w:t>kg</w:t>
            </w:r>
          </w:p>
        </w:tc>
        <w:tc>
          <w:tcPr>
            <w:tcW w:w="1752" w:type="dxa"/>
          </w:tcPr>
          <w:p w14:paraId="0742F89E" w14:textId="77777777" w:rsidR="00EE544F" w:rsidRPr="00A46A66" w:rsidRDefault="00EE544F" w:rsidP="00C8137A">
            <w:pPr>
              <w:pStyle w:val="TableParagraph"/>
              <w:spacing w:before="211"/>
              <w:ind w:left="245"/>
              <w:jc w:val="center"/>
              <w:rPr>
                <w:rFonts w:ascii="Arial MT"/>
              </w:rPr>
            </w:pPr>
            <w:r w:rsidRPr="00A46A66">
              <w:rPr>
                <w:rFonts w:ascii="Arial MT"/>
                <w:spacing w:val="-2"/>
              </w:rPr>
              <w:t>53.390,80</w:t>
            </w:r>
          </w:p>
        </w:tc>
        <w:tc>
          <w:tcPr>
            <w:tcW w:w="1573" w:type="dxa"/>
          </w:tcPr>
          <w:p w14:paraId="2F48895C" w14:textId="77777777" w:rsidR="00EE544F" w:rsidRPr="00A46A66" w:rsidRDefault="00EE544F" w:rsidP="00C8137A">
            <w:pPr>
              <w:pStyle w:val="TableParagraph"/>
              <w:spacing w:before="211"/>
              <w:ind w:left="173"/>
              <w:jc w:val="center"/>
              <w:rPr>
                <w:rFonts w:ascii="Arial MT"/>
              </w:rPr>
            </w:pPr>
            <w:r w:rsidRPr="00A46A66">
              <w:rPr>
                <w:rFonts w:ascii="Arial MT"/>
                <w:spacing w:val="-2"/>
              </w:rPr>
              <w:t>29.625,40</w:t>
            </w:r>
          </w:p>
        </w:tc>
      </w:tr>
      <w:tr w:rsidR="00EE544F" w:rsidRPr="00A46A66" w14:paraId="69A7D2DD" w14:textId="77777777" w:rsidTr="00C8137A">
        <w:trPr>
          <w:trHeight w:val="654"/>
        </w:trPr>
        <w:tc>
          <w:tcPr>
            <w:tcW w:w="1018" w:type="dxa"/>
          </w:tcPr>
          <w:p w14:paraId="4A9BD4B2" w14:textId="77777777" w:rsidR="00EE544F" w:rsidRPr="00A46A66" w:rsidRDefault="00EE544F" w:rsidP="00C8137A">
            <w:pPr>
              <w:pStyle w:val="TableParagraph"/>
              <w:spacing w:before="201"/>
              <w:ind w:right="183"/>
              <w:jc w:val="right"/>
              <w:rPr>
                <w:rFonts w:ascii="Arial MT"/>
              </w:rPr>
            </w:pPr>
            <w:r w:rsidRPr="00A46A66">
              <w:rPr>
                <w:rFonts w:ascii="Arial MT"/>
                <w:spacing w:val="-5"/>
              </w:rPr>
              <w:t>4.</w:t>
            </w:r>
          </w:p>
        </w:tc>
        <w:tc>
          <w:tcPr>
            <w:tcW w:w="4316" w:type="dxa"/>
          </w:tcPr>
          <w:p w14:paraId="573B8495" w14:textId="77777777" w:rsidR="00EE544F" w:rsidRPr="00A46A66" w:rsidRDefault="00EE544F" w:rsidP="00C8137A">
            <w:pPr>
              <w:pStyle w:val="TableParagraph"/>
              <w:tabs>
                <w:tab w:val="left" w:pos="2065"/>
                <w:tab w:val="left" w:pos="2653"/>
                <w:tab w:val="left" w:pos="3284"/>
                <w:tab w:val="left" w:pos="4178"/>
              </w:tabs>
              <w:spacing w:before="74"/>
              <w:ind w:left="496" w:right="41" w:firstLine="429"/>
              <w:rPr>
                <w:rFonts w:ascii="Arial MT" w:hAnsi="Arial MT"/>
              </w:rPr>
            </w:pPr>
            <w:r w:rsidRPr="00A46A66">
              <w:rPr>
                <w:rFonts w:ascii="Arial MT" w:hAnsi="Arial MT"/>
                <w:spacing w:val="-2"/>
              </w:rPr>
              <w:t>Armação</w:t>
            </w:r>
            <w:r w:rsidRPr="00A46A66">
              <w:rPr>
                <w:rFonts w:ascii="Arial MT" w:hAnsi="Arial MT"/>
              </w:rPr>
              <w:tab/>
            </w:r>
            <w:r w:rsidRPr="00A46A66">
              <w:rPr>
                <w:rFonts w:ascii="Arial MT" w:hAnsi="Arial MT"/>
                <w:spacing w:val="-6"/>
              </w:rPr>
              <w:t>em</w:t>
            </w:r>
            <w:r w:rsidRPr="00A46A66">
              <w:rPr>
                <w:rFonts w:ascii="Arial MT" w:hAnsi="Arial MT"/>
              </w:rPr>
              <w:tab/>
            </w:r>
            <w:r w:rsidRPr="00A46A66">
              <w:rPr>
                <w:rFonts w:ascii="Arial MT" w:hAnsi="Arial MT"/>
                <w:spacing w:val="-4"/>
              </w:rPr>
              <w:t>aço</w:t>
            </w:r>
            <w:r w:rsidRPr="00A46A66">
              <w:rPr>
                <w:rFonts w:ascii="Arial MT" w:hAnsi="Arial MT"/>
              </w:rPr>
              <w:tab/>
            </w:r>
            <w:r w:rsidRPr="00A46A66">
              <w:rPr>
                <w:rFonts w:ascii="Arial MT" w:hAnsi="Arial MT"/>
                <w:spacing w:val="-4"/>
              </w:rPr>
              <w:t>CA-50</w:t>
            </w:r>
            <w:r w:rsidRPr="00A46A66">
              <w:rPr>
                <w:rFonts w:ascii="Arial MT" w:hAnsi="Arial MT"/>
              </w:rPr>
              <w:tab/>
            </w:r>
            <w:r w:rsidRPr="00A46A66">
              <w:rPr>
                <w:rFonts w:ascii="Arial MT" w:hAnsi="Arial MT"/>
                <w:spacing w:val="-10"/>
              </w:rPr>
              <w:t xml:space="preserve">- </w:t>
            </w:r>
            <w:r w:rsidRPr="00A46A66">
              <w:rPr>
                <w:rFonts w:ascii="Arial MT" w:hAnsi="Arial MT"/>
              </w:rPr>
              <w:t>fornecimento,</w:t>
            </w:r>
            <w:r w:rsidRPr="00A46A66">
              <w:rPr>
                <w:rFonts w:ascii="Arial MT" w:hAnsi="Arial MT"/>
                <w:spacing w:val="-2"/>
              </w:rPr>
              <w:t xml:space="preserve"> </w:t>
            </w:r>
            <w:r w:rsidRPr="00A46A66">
              <w:rPr>
                <w:rFonts w:ascii="Arial MT" w:hAnsi="Arial MT"/>
              </w:rPr>
              <w:t>preparo</w:t>
            </w:r>
            <w:r w:rsidRPr="00A46A66">
              <w:rPr>
                <w:rFonts w:ascii="Arial MT" w:hAnsi="Arial MT"/>
                <w:spacing w:val="-7"/>
              </w:rPr>
              <w:t xml:space="preserve"> </w:t>
            </w:r>
            <w:r w:rsidRPr="00A46A66">
              <w:rPr>
                <w:rFonts w:ascii="Arial MT" w:hAnsi="Arial MT"/>
              </w:rPr>
              <w:t>e</w:t>
            </w:r>
            <w:r w:rsidRPr="00A46A66">
              <w:rPr>
                <w:rFonts w:ascii="Arial MT" w:hAnsi="Arial MT"/>
                <w:spacing w:val="-3"/>
              </w:rPr>
              <w:t xml:space="preserve"> </w:t>
            </w:r>
            <w:r w:rsidRPr="00A46A66">
              <w:rPr>
                <w:rFonts w:ascii="Arial MT" w:hAnsi="Arial MT"/>
              </w:rPr>
              <w:t>colocação</w:t>
            </w:r>
          </w:p>
        </w:tc>
        <w:tc>
          <w:tcPr>
            <w:tcW w:w="1121" w:type="dxa"/>
          </w:tcPr>
          <w:p w14:paraId="215A32C1" w14:textId="77777777" w:rsidR="00EE544F" w:rsidRPr="00A46A66" w:rsidRDefault="00EE544F" w:rsidP="00C8137A">
            <w:pPr>
              <w:pStyle w:val="TableParagraph"/>
              <w:spacing w:before="201"/>
              <w:ind w:right="208"/>
              <w:jc w:val="right"/>
              <w:rPr>
                <w:rFonts w:ascii="Arial MT"/>
              </w:rPr>
            </w:pPr>
            <w:r w:rsidRPr="00A46A66">
              <w:rPr>
                <w:rFonts w:ascii="Arial MT"/>
                <w:spacing w:val="-5"/>
              </w:rPr>
              <w:t>kg</w:t>
            </w:r>
          </w:p>
        </w:tc>
        <w:tc>
          <w:tcPr>
            <w:tcW w:w="1752" w:type="dxa"/>
          </w:tcPr>
          <w:p w14:paraId="1C59DBCD" w14:textId="77777777" w:rsidR="00EE544F" w:rsidRPr="00A46A66" w:rsidRDefault="00EE544F" w:rsidP="00C8137A">
            <w:pPr>
              <w:pStyle w:val="TableParagraph"/>
              <w:spacing w:before="201"/>
              <w:ind w:left="245" w:right="63"/>
              <w:jc w:val="center"/>
              <w:rPr>
                <w:rFonts w:ascii="Arial MT"/>
              </w:rPr>
            </w:pPr>
            <w:r w:rsidRPr="00A46A66">
              <w:rPr>
                <w:rFonts w:ascii="Arial MT"/>
                <w:spacing w:val="-2"/>
              </w:rPr>
              <w:t>195.400,68</w:t>
            </w:r>
          </w:p>
        </w:tc>
        <w:tc>
          <w:tcPr>
            <w:tcW w:w="1573" w:type="dxa"/>
          </w:tcPr>
          <w:p w14:paraId="3E51F81A" w14:textId="77777777" w:rsidR="00EE544F" w:rsidRPr="00A46A66" w:rsidRDefault="00EE544F" w:rsidP="00C8137A">
            <w:pPr>
              <w:pStyle w:val="TableParagraph"/>
              <w:spacing w:before="201"/>
              <w:ind w:left="173" w:right="3"/>
              <w:jc w:val="center"/>
              <w:rPr>
                <w:rFonts w:ascii="Arial MT"/>
              </w:rPr>
            </w:pPr>
            <w:r w:rsidRPr="00A46A66">
              <w:rPr>
                <w:rFonts w:ascii="Arial MT"/>
                <w:spacing w:val="-2"/>
              </w:rPr>
              <w:t>97.700,34</w:t>
            </w:r>
          </w:p>
        </w:tc>
      </w:tr>
      <w:tr w:rsidR="00EE544F" w:rsidRPr="00A46A66" w14:paraId="03471544" w14:textId="77777777" w:rsidTr="00C8137A">
        <w:trPr>
          <w:trHeight w:val="674"/>
        </w:trPr>
        <w:tc>
          <w:tcPr>
            <w:tcW w:w="1018" w:type="dxa"/>
          </w:tcPr>
          <w:p w14:paraId="665144D2" w14:textId="77777777" w:rsidR="00EE544F" w:rsidRPr="00A46A66" w:rsidRDefault="00EE544F" w:rsidP="00C8137A">
            <w:pPr>
              <w:pStyle w:val="TableParagraph"/>
              <w:spacing w:before="211"/>
              <w:ind w:right="183"/>
              <w:jc w:val="right"/>
              <w:rPr>
                <w:rFonts w:ascii="Arial MT"/>
              </w:rPr>
            </w:pPr>
            <w:r w:rsidRPr="00A46A66">
              <w:rPr>
                <w:rFonts w:ascii="Arial MT"/>
                <w:spacing w:val="-5"/>
              </w:rPr>
              <w:lastRenderedPageBreak/>
              <w:t>5.</w:t>
            </w:r>
          </w:p>
        </w:tc>
        <w:tc>
          <w:tcPr>
            <w:tcW w:w="4316" w:type="dxa"/>
          </w:tcPr>
          <w:p w14:paraId="56CA12A4" w14:textId="77777777" w:rsidR="00EE544F" w:rsidRPr="00A46A66" w:rsidRDefault="00EE544F" w:rsidP="00C8137A">
            <w:pPr>
              <w:pStyle w:val="TableParagraph"/>
              <w:spacing w:before="211"/>
              <w:ind w:left="933"/>
              <w:rPr>
                <w:rFonts w:ascii="Arial MT" w:hAnsi="Arial MT"/>
              </w:rPr>
            </w:pPr>
            <w:r w:rsidRPr="00A46A66">
              <w:rPr>
                <w:rFonts w:ascii="Arial MT" w:hAnsi="Arial MT"/>
              </w:rPr>
              <w:t>Camisa</w:t>
            </w:r>
            <w:r w:rsidRPr="00A46A66">
              <w:rPr>
                <w:rFonts w:ascii="Arial MT" w:hAnsi="Arial MT"/>
                <w:spacing w:val="-17"/>
              </w:rPr>
              <w:t xml:space="preserve"> </w:t>
            </w:r>
            <w:r w:rsidRPr="00A46A66">
              <w:rPr>
                <w:rFonts w:ascii="Arial MT" w:hAnsi="Arial MT"/>
              </w:rPr>
              <w:t>metálica</w:t>
            </w:r>
            <w:r w:rsidRPr="00A46A66">
              <w:rPr>
                <w:rFonts w:ascii="Arial MT" w:hAnsi="Arial MT"/>
                <w:spacing w:val="-14"/>
              </w:rPr>
              <w:t xml:space="preserve"> </w:t>
            </w:r>
            <w:r w:rsidRPr="00A46A66">
              <w:rPr>
                <w:rFonts w:ascii="Arial MT" w:hAnsi="Arial MT"/>
              </w:rPr>
              <w:t>Ø</w:t>
            </w:r>
            <w:r w:rsidRPr="00A46A66">
              <w:rPr>
                <w:rFonts w:ascii="Arial MT" w:hAnsi="Arial MT"/>
                <w:spacing w:val="-13"/>
              </w:rPr>
              <w:t xml:space="preserve"> </w:t>
            </w:r>
            <w:r w:rsidRPr="00A46A66">
              <w:rPr>
                <w:rFonts w:ascii="Arial MT" w:hAnsi="Arial MT"/>
              </w:rPr>
              <w:t>≥</w:t>
            </w:r>
            <w:r w:rsidRPr="00A46A66">
              <w:rPr>
                <w:rFonts w:ascii="Arial MT" w:hAnsi="Arial MT"/>
                <w:spacing w:val="-13"/>
              </w:rPr>
              <w:t xml:space="preserve"> </w:t>
            </w:r>
            <w:r w:rsidRPr="00A46A66">
              <w:rPr>
                <w:rFonts w:ascii="Arial MT" w:hAnsi="Arial MT"/>
              </w:rPr>
              <w:t>1.400</w:t>
            </w:r>
            <w:r w:rsidRPr="00A46A66">
              <w:rPr>
                <w:rFonts w:ascii="Arial MT" w:hAnsi="Arial MT"/>
                <w:spacing w:val="-14"/>
              </w:rPr>
              <w:t xml:space="preserve"> </w:t>
            </w:r>
            <w:r w:rsidRPr="00A46A66">
              <w:rPr>
                <w:rFonts w:ascii="Arial MT" w:hAnsi="Arial MT"/>
                <w:spacing w:val="-5"/>
              </w:rPr>
              <w:t>mm</w:t>
            </w:r>
          </w:p>
        </w:tc>
        <w:tc>
          <w:tcPr>
            <w:tcW w:w="1121" w:type="dxa"/>
          </w:tcPr>
          <w:p w14:paraId="2139FC11" w14:textId="77777777" w:rsidR="00EE544F" w:rsidRPr="00A46A66" w:rsidRDefault="00EE544F" w:rsidP="00C8137A">
            <w:pPr>
              <w:pStyle w:val="TableParagraph"/>
              <w:spacing w:before="211"/>
              <w:ind w:right="231"/>
              <w:jc w:val="right"/>
              <w:rPr>
                <w:rFonts w:ascii="Arial MT"/>
              </w:rPr>
            </w:pPr>
            <w:r w:rsidRPr="00A46A66">
              <w:rPr>
                <w:rFonts w:ascii="Arial MT"/>
                <w:spacing w:val="-10"/>
              </w:rPr>
              <w:t>m</w:t>
            </w:r>
          </w:p>
        </w:tc>
        <w:tc>
          <w:tcPr>
            <w:tcW w:w="1752" w:type="dxa"/>
          </w:tcPr>
          <w:p w14:paraId="4887CD86" w14:textId="77777777" w:rsidR="00EE544F" w:rsidRPr="00A46A66" w:rsidRDefault="00EE544F" w:rsidP="00C8137A">
            <w:pPr>
              <w:pStyle w:val="TableParagraph"/>
              <w:spacing w:before="211"/>
              <w:ind w:left="245" w:right="65"/>
              <w:jc w:val="center"/>
              <w:rPr>
                <w:rFonts w:ascii="Arial MT"/>
              </w:rPr>
            </w:pPr>
            <w:r w:rsidRPr="00A46A66">
              <w:rPr>
                <w:rFonts w:ascii="Arial MT"/>
                <w:spacing w:val="-2"/>
              </w:rPr>
              <w:t>120,74</w:t>
            </w:r>
          </w:p>
        </w:tc>
        <w:tc>
          <w:tcPr>
            <w:tcW w:w="1573" w:type="dxa"/>
          </w:tcPr>
          <w:p w14:paraId="1CE4741C" w14:textId="77777777" w:rsidR="00EE544F" w:rsidRPr="00A46A66" w:rsidRDefault="00EE544F" w:rsidP="00C8137A">
            <w:pPr>
              <w:pStyle w:val="TableParagraph"/>
              <w:spacing w:before="211"/>
              <w:ind w:left="173"/>
              <w:jc w:val="center"/>
              <w:rPr>
                <w:rFonts w:ascii="Arial MT"/>
              </w:rPr>
            </w:pPr>
            <w:r w:rsidRPr="00A46A66">
              <w:rPr>
                <w:rFonts w:ascii="Arial MT"/>
                <w:spacing w:val="-2"/>
              </w:rPr>
              <w:t>60,36</w:t>
            </w:r>
          </w:p>
        </w:tc>
      </w:tr>
      <w:tr w:rsidR="00EE544F" w:rsidRPr="00A46A66" w14:paraId="7AEC5FA5" w14:textId="77777777" w:rsidTr="00C8137A">
        <w:trPr>
          <w:trHeight w:val="656"/>
        </w:trPr>
        <w:tc>
          <w:tcPr>
            <w:tcW w:w="1018" w:type="dxa"/>
          </w:tcPr>
          <w:p w14:paraId="590782EE" w14:textId="77777777" w:rsidR="00EE544F" w:rsidRPr="00A46A66" w:rsidRDefault="00EE544F" w:rsidP="00C8137A">
            <w:pPr>
              <w:pStyle w:val="TableParagraph"/>
              <w:spacing w:before="203"/>
              <w:ind w:right="183"/>
              <w:jc w:val="right"/>
              <w:rPr>
                <w:rFonts w:ascii="Arial MT"/>
              </w:rPr>
            </w:pPr>
            <w:r w:rsidRPr="00A46A66">
              <w:rPr>
                <w:rFonts w:ascii="Arial MT"/>
                <w:spacing w:val="-5"/>
              </w:rPr>
              <w:t>6.</w:t>
            </w:r>
          </w:p>
        </w:tc>
        <w:tc>
          <w:tcPr>
            <w:tcW w:w="4316" w:type="dxa"/>
          </w:tcPr>
          <w:p w14:paraId="1036CB45" w14:textId="77777777" w:rsidR="00EE544F" w:rsidRPr="00A46A66" w:rsidRDefault="00EE544F" w:rsidP="00C8137A">
            <w:pPr>
              <w:pStyle w:val="TableParagraph"/>
              <w:spacing w:before="76"/>
              <w:ind w:left="496" w:firstLine="436"/>
              <w:rPr>
                <w:rFonts w:ascii="Arial MT" w:hAnsi="Arial MT"/>
              </w:rPr>
            </w:pPr>
            <w:r w:rsidRPr="00A46A66">
              <w:rPr>
                <w:rFonts w:ascii="Arial MT" w:hAnsi="Arial MT"/>
              </w:rPr>
              <w:t>Estaca</w:t>
            </w:r>
            <w:r w:rsidRPr="00A46A66">
              <w:rPr>
                <w:rFonts w:ascii="Arial MT" w:hAnsi="Arial MT"/>
                <w:spacing w:val="-16"/>
              </w:rPr>
              <w:t xml:space="preserve"> </w:t>
            </w:r>
            <w:r w:rsidRPr="00A46A66">
              <w:rPr>
                <w:rFonts w:ascii="Arial MT" w:hAnsi="Arial MT"/>
              </w:rPr>
              <w:t>escavada</w:t>
            </w:r>
            <w:r w:rsidRPr="00A46A66">
              <w:rPr>
                <w:rFonts w:ascii="Arial MT" w:hAnsi="Arial MT"/>
                <w:spacing w:val="-15"/>
              </w:rPr>
              <w:t xml:space="preserve"> </w:t>
            </w:r>
            <w:r w:rsidRPr="00A46A66">
              <w:rPr>
                <w:rFonts w:ascii="Arial MT" w:hAnsi="Arial MT"/>
              </w:rPr>
              <w:t>circular</w:t>
            </w:r>
            <w:r w:rsidRPr="00A46A66">
              <w:rPr>
                <w:rFonts w:ascii="Arial MT" w:hAnsi="Arial MT"/>
                <w:spacing w:val="-15"/>
              </w:rPr>
              <w:t xml:space="preserve"> </w:t>
            </w:r>
            <w:r w:rsidRPr="00A46A66">
              <w:rPr>
                <w:rFonts w:ascii="Arial MT" w:hAnsi="Arial MT"/>
              </w:rPr>
              <w:t>com</w:t>
            </w:r>
            <w:r w:rsidRPr="00A46A66">
              <w:rPr>
                <w:rFonts w:ascii="Arial MT" w:hAnsi="Arial MT"/>
                <w:spacing w:val="-15"/>
              </w:rPr>
              <w:t xml:space="preserve"> </w:t>
            </w:r>
            <w:r w:rsidRPr="00A46A66">
              <w:rPr>
                <w:rFonts w:ascii="Arial MT" w:hAnsi="Arial MT"/>
              </w:rPr>
              <w:t>uso de lama bentonítica Ø ≥ 1.400 mm</w:t>
            </w:r>
          </w:p>
        </w:tc>
        <w:tc>
          <w:tcPr>
            <w:tcW w:w="1121" w:type="dxa"/>
          </w:tcPr>
          <w:p w14:paraId="2120C247" w14:textId="77777777" w:rsidR="00EE544F" w:rsidRPr="00A46A66" w:rsidRDefault="00EE544F" w:rsidP="00C8137A">
            <w:pPr>
              <w:pStyle w:val="TableParagraph"/>
              <w:spacing w:before="203"/>
              <w:ind w:right="194"/>
              <w:jc w:val="right"/>
              <w:rPr>
                <w:rFonts w:ascii="Arial MT" w:hAnsi="Arial MT"/>
              </w:rPr>
            </w:pPr>
            <w:r w:rsidRPr="00A46A66">
              <w:rPr>
                <w:rFonts w:ascii="Arial MT" w:hAnsi="Arial MT"/>
                <w:spacing w:val="-5"/>
              </w:rPr>
              <w:t>m³</w:t>
            </w:r>
          </w:p>
        </w:tc>
        <w:tc>
          <w:tcPr>
            <w:tcW w:w="1752" w:type="dxa"/>
          </w:tcPr>
          <w:p w14:paraId="00C9D7B7" w14:textId="77777777" w:rsidR="00EE544F" w:rsidRPr="00A46A66" w:rsidRDefault="00EE544F" w:rsidP="00C8137A">
            <w:pPr>
              <w:pStyle w:val="TableParagraph"/>
              <w:spacing w:before="203"/>
              <w:ind w:left="245" w:right="63"/>
              <w:jc w:val="center"/>
              <w:rPr>
                <w:rFonts w:ascii="Arial MT"/>
              </w:rPr>
            </w:pPr>
            <w:r w:rsidRPr="00A46A66">
              <w:rPr>
                <w:rFonts w:ascii="Arial MT"/>
                <w:spacing w:val="-2"/>
              </w:rPr>
              <w:t>309,61</w:t>
            </w:r>
          </w:p>
        </w:tc>
        <w:tc>
          <w:tcPr>
            <w:tcW w:w="1573" w:type="dxa"/>
          </w:tcPr>
          <w:p w14:paraId="5A654A9D" w14:textId="77777777" w:rsidR="00EE544F" w:rsidRPr="00A46A66" w:rsidRDefault="00EE544F" w:rsidP="00C8137A">
            <w:pPr>
              <w:pStyle w:val="TableParagraph"/>
              <w:spacing w:before="203"/>
              <w:ind w:left="173"/>
              <w:jc w:val="center"/>
              <w:rPr>
                <w:rFonts w:ascii="Arial MT"/>
              </w:rPr>
            </w:pPr>
            <w:r w:rsidRPr="00A46A66">
              <w:rPr>
                <w:rFonts w:ascii="Arial MT"/>
                <w:spacing w:val="-2"/>
              </w:rPr>
              <w:t>154,80</w:t>
            </w:r>
          </w:p>
        </w:tc>
      </w:tr>
      <w:tr w:rsidR="00EE544F" w:rsidRPr="00A46A66" w14:paraId="29077345" w14:textId="77777777" w:rsidTr="00C8137A">
        <w:trPr>
          <w:trHeight w:val="673"/>
        </w:trPr>
        <w:tc>
          <w:tcPr>
            <w:tcW w:w="1018" w:type="dxa"/>
          </w:tcPr>
          <w:p w14:paraId="591E36D9" w14:textId="77777777" w:rsidR="00EE544F" w:rsidRPr="00A46A66" w:rsidRDefault="00EE544F" w:rsidP="00C8137A">
            <w:pPr>
              <w:pStyle w:val="TableParagraph"/>
              <w:spacing w:before="211"/>
              <w:ind w:right="183"/>
              <w:jc w:val="right"/>
              <w:rPr>
                <w:rFonts w:ascii="Arial MT"/>
              </w:rPr>
            </w:pPr>
            <w:r w:rsidRPr="00A46A66">
              <w:rPr>
                <w:rFonts w:ascii="Arial MT"/>
                <w:spacing w:val="-5"/>
              </w:rPr>
              <w:t>7.</w:t>
            </w:r>
          </w:p>
        </w:tc>
        <w:tc>
          <w:tcPr>
            <w:tcW w:w="4316" w:type="dxa"/>
          </w:tcPr>
          <w:p w14:paraId="772B110C" w14:textId="77777777" w:rsidR="00EE544F" w:rsidRPr="00A46A66" w:rsidRDefault="00EE544F" w:rsidP="00C8137A">
            <w:pPr>
              <w:pStyle w:val="TableParagraph"/>
              <w:spacing w:before="211"/>
              <w:ind w:left="933"/>
              <w:rPr>
                <w:rFonts w:ascii="Arial MT"/>
              </w:rPr>
            </w:pPr>
            <w:r w:rsidRPr="00A46A66">
              <w:rPr>
                <w:rFonts w:ascii="Arial MT"/>
                <w:spacing w:val="-2"/>
              </w:rPr>
              <w:t>Concreto</w:t>
            </w:r>
            <w:r w:rsidRPr="00A46A66">
              <w:rPr>
                <w:rFonts w:ascii="Arial MT"/>
                <w:spacing w:val="-8"/>
              </w:rPr>
              <w:t xml:space="preserve"> </w:t>
            </w:r>
            <w:r w:rsidRPr="00A46A66">
              <w:rPr>
                <w:rFonts w:ascii="Arial MT"/>
                <w:spacing w:val="-2"/>
              </w:rPr>
              <w:t>estrutural</w:t>
            </w:r>
          </w:p>
        </w:tc>
        <w:tc>
          <w:tcPr>
            <w:tcW w:w="1121" w:type="dxa"/>
          </w:tcPr>
          <w:p w14:paraId="4A3A00FB" w14:textId="77777777" w:rsidR="00EE544F" w:rsidRPr="00A46A66" w:rsidRDefault="00EE544F" w:rsidP="00C8137A">
            <w:pPr>
              <w:pStyle w:val="TableParagraph"/>
              <w:spacing w:before="211"/>
              <w:ind w:right="194"/>
              <w:jc w:val="right"/>
              <w:rPr>
                <w:rFonts w:ascii="Arial MT" w:hAnsi="Arial MT"/>
              </w:rPr>
            </w:pPr>
            <w:r w:rsidRPr="00A46A66">
              <w:rPr>
                <w:rFonts w:ascii="Arial MT" w:hAnsi="Arial MT"/>
                <w:spacing w:val="-5"/>
              </w:rPr>
              <w:t>m³</w:t>
            </w:r>
          </w:p>
        </w:tc>
        <w:tc>
          <w:tcPr>
            <w:tcW w:w="1752" w:type="dxa"/>
          </w:tcPr>
          <w:p w14:paraId="2E446E55" w14:textId="77777777" w:rsidR="00EE544F" w:rsidRPr="00A46A66" w:rsidRDefault="00EE544F" w:rsidP="00C8137A">
            <w:pPr>
              <w:pStyle w:val="TableParagraph"/>
              <w:spacing w:before="211"/>
              <w:ind w:left="245" w:right="63"/>
              <w:jc w:val="center"/>
              <w:rPr>
                <w:rFonts w:ascii="Arial MT"/>
              </w:rPr>
            </w:pPr>
            <w:r w:rsidRPr="00A46A66">
              <w:rPr>
                <w:rFonts w:ascii="Arial MT"/>
                <w:spacing w:val="-2"/>
              </w:rPr>
              <w:t>1.620,36</w:t>
            </w:r>
          </w:p>
        </w:tc>
        <w:tc>
          <w:tcPr>
            <w:tcW w:w="1573" w:type="dxa"/>
          </w:tcPr>
          <w:p w14:paraId="124981DB" w14:textId="77777777" w:rsidR="00EE544F" w:rsidRPr="00A46A66" w:rsidRDefault="00EE544F" w:rsidP="00C8137A">
            <w:pPr>
              <w:pStyle w:val="TableParagraph"/>
              <w:spacing w:before="211"/>
              <w:ind w:left="173" w:right="3"/>
              <w:jc w:val="center"/>
              <w:rPr>
                <w:rFonts w:ascii="Arial MT"/>
              </w:rPr>
            </w:pPr>
            <w:r w:rsidRPr="00A46A66">
              <w:rPr>
                <w:rFonts w:ascii="Arial MT"/>
                <w:spacing w:val="-2"/>
              </w:rPr>
              <w:t>810,18</w:t>
            </w:r>
          </w:p>
        </w:tc>
      </w:tr>
      <w:tr w:rsidR="00EE544F" w:rsidRPr="00A46A66" w14:paraId="5C848EA6" w14:textId="77777777" w:rsidTr="00C8137A">
        <w:trPr>
          <w:trHeight w:val="676"/>
        </w:trPr>
        <w:tc>
          <w:tcPr>
            <w:tcW w:w="1018" w:type="dxa"/>
          </w:tcPr>
          <w:p w14:paraId="1DDDE733" w14:textId="77777777" w:rsidR="00EE544F" w:rsidRPr="00A46A66" w:rsidRDefault="00EE544F" w:rsidP="00C8137A">
            <w:pPr>
              <w:pStyle w:val="TableParagraph"/>
              <w:spacing w:before="213"/>
              <w:ind w:right="183"/>
              <w:jc w:val="right"/>
              <w:rPr>
                <w:rFonts w:ascii="Arial MT"/>
              </w:rPr>
            </w:pPr>
            <w:r w:rsidRPr="00A46A66">
              <w:rPr>
                <w:rFonts w:ascii="Arial MT"/>
                <w:spacing w:val="-5"/>
              </w:rPr>
              <w:t>8.</w:t>
            </w:r>
          </w:p>
        </w:tc>
        <w:tc>
          <w:tcPr>
            <w:tcW w:w="4316" w:type="dxa"/>
          </w:tcPr>
          <w:p w14:paraId="64FB4DCA" w14:textId="77777777" w:rsidR="00EE544F" w:rsidRPr="00A46A66" w:rsidRDefault="00EE544F" w:rsidP="00C8137A">
            <w:pPr>
              <w:pStyle w:val="TableParagraph"/>
              <w:spacing w:before="213"/>
              <w:ind w:left="933"/>
              <w:rPr>
                <w:rFonts w:ascii="Arial MT"/>
              </w:rPr>
            </w:pPr>
            <w:r w:rsidRPr="00A46A66">
              <w:rPr>
                <w:rFonts w:ascii="Arial MT"/>
              </w:rPr>
              <w:t>Formas</w:t>
            </w:r>
            <w:r w:rsidRPr="00A46A66">
              <w:rPr>
                <w:rFonts w:ascii="Arial MT"/>
                <w:spacing w:val="-15"/>
              </w:rPr>
              <w:t xml:space="preserve"> </w:t>
            </w:r>
            <w:r w:rsidRPr="00A46A66">
              <w:rPr>
                <w:rFonts w:ascii="Arial MT"/>
              </w:rPr>
              <w:t>para</w:t>
            </w:r>
            <w:r w:rsidRPr="00A46A66">
              <w:rPr>
                <w:rFonts w:ascii="Arial MT"/>
                <w:spacing w:val="-14"/>
              </w:rPr>
              <w:t xml:space="preserve"> </w:t>
            </w:r>
            <w:r w:rsidRPr="00A46A66">
              <w:rPr>
                <w:rFonts w:ascii="Arial MT"/>
                <w:spacing w:val="-2"/>
              </w:rPr>
              <w:t>concreto</w:t>
            </w:r>
          </w:p>
        </w:tc>
        <w:tc>
          <w:tcPr>
            <w:tcW w:w="1121" w:type="dxa"/>
          </w:tcPr>
          <w:p w14:paraId="17E43C6A" w14:textId="77777777" w:rsidR="00EE544F" w:rsidRPr="00A46A66" w:rsidRDefault="00EE544F" w:rsidP="00C8137A">
            <w:pPr>
              <w:pStyle w:val="TableParagraph"/>
              <w:spacing w:before="213"/>
              <w:ind w:right="194"/>
              <w:jc w:val="right"/>
              <w:rPr>
                <w:rFonts w:ascii="Arial MT" w:hAnsi="Arial MT"/>
              </w:rPr>
            </w:pPr>
            <w:r w:rsidRPr="00A46A66">
              <w:rPr>
                <w:rFonts w:ascii="Arial MT" w:hAnsi="Arial MT"/>
                <w:spacing w:val="-5"/>
              </w:rPr>
              <w:t>m²</w:t>
            </w:r>
          </w:p>
        </w:tc>
        <w:tc>
          <w:tcPr>
            <w:tcW w:w="1752" w:type="dxa"/>
          </w:tcPr>
          <w:p w14:paraId="29EE75EB" w14:textId="77777777" w:rsidR="00EE544F" w:rsidRPr="00A46A66" w:rsidRDefault="00EE544F" w:rsidP="00C8137A">
            <w:pPr>
              <w:pStyle w:val="TableParagraph"/>
              <w:spacing w:before="213"/>
              <w:ind w:left="245" w:right="65"/>
              <w:jc w:val="center"/>
              <w:rPr>
                <w:rFonts w:ascii="Arial MT"/>
              </w:rPr>
            </w:pPr>
            <w:r w:rsidRPr="00A46A66">
              <w:rPr>
                <w:rFonts w:ascii="Arial MT"/>
                <w:spacing w:val="-2"/>
              </w:rPr>
              <w:t>5.022,51</w:t>
            </w:r>
          </w:p>
        </w:tc>
        <w:tc>
          <w:tcPr>
            <w:tcW w:w="1573" w:type="dxa"/>
          </w:tcPr>
          <w:p w14:paraId="3C2E6FD2" w14:textId="77777777" w:rsidR="00EE544F" w:rsidRPr="00A46A66" w:rsidRDefault="00EE544F" w:rsidP="00C8137A">
            <w:pPr>
              <w:pStyle w:val="TableParagraph"/>
              <w:spacing w:before="213"/>
              <w:ind w:left="173" w:right="3"/>
              <w:jc w:val="center"/>
              <w:rPr>
                <w:rFonts w:ascii="Arial MT"/>
              </w:rPr>
            </w:pPr>
            <w:r w:rsidRPr="00A46A66">
              <w:rPr>
                <w:rFonts w:ascii="Arial MT"/>
                <w:spacing w:val="-2"/>
              </w:rPr>
              <w:t>2,511,25</w:t>
            </w:r>
          </w:p>
        </w:tc>
      </w:tr>
    </w:tbl>
    <w:p w14:paraId="64615B75" w14:textId="77777777" w:rsidR="00EE544F" w:rsidRPr="00A46A66" w:rsidRDefault="00EE544F" w:rsidP="00EE544F">
      <w:pPr>
        <w:pStyle w:val="Corpodetexto"/>
      </w:pPr>
    </w:p>
    <w:p w14:paraId="05FE7997" w14:textId="77777777" w:rsidR="00EE544F" w:rsidRPr="00A46A66" w:rsidRDefault="00EE544F" w:rsidP="00EE544F">
      <w:pPr>
        <w:pStyle w:val="Corpodetexto"/>
        <w:spacing w:before="90"/>
        <w:ind w:left="284"/>
      </w:pPr>
    </w:p>
    <w:p w14:paraId="0E8B406B" w14:textId="77777777" w:rsidR="00EE544F" w:rsidRPr="00A46A66" w:rsidRDefault="00EE544F" w:rsidP="00B6781D">
      <w:pPr>
        <w:pStyle w:val="PargrafodaLista"/>
        <w:numPr>
          <w:ilvl w:val="0"/>
          <w:numId w:val="48"/>
        </w:numPr>
        <w:pBdr>
          <w:bottom w:val="single" w:sz="4" w:space="1" w:color="auto"/>
        </w:pBdr>
        <w:tabs>
          <w:tab w:val="left" w:pos="1371"/>
        </w:tabs>
        <w:ind w:left="284" w:firstLine="0"/>
        <w:rPr>
          <w:rFonts w:ascii="Arial" w:hAnsi="Arial"/>
          <w:b/>
          <w:color w:val="000009"/>
        </w:rPr>
      </w:pPr>
      <w:r w:rsidRPr="00A46A66">
        <w:rPr>
          <w:rFonts w:ascii="Arial" w:hAnsi="Arial"/>
          <w:b/>
          <w:color w:val="000009"/>
          <w:spacing w:val="-2"/>
        </w:rPr>
        <w:t>EQUIPAMENTOS</w:t>
      </w:r>
      <w:r w:rsidRPr="00A46A66">
        <w:rPr>
          <w:rFonts w:ascii="Arial" w:hAnsi="Arial"/>
          <w:b/>
          <w:color w:val="000009"/>
          <w:spacing w:val="7"/>
        </w:rPr>
        <w:t xml:space="preserve"> </w:t>
      </w:r>
      <w:r w:rsidRPr="00A46A66">
        <w:rPr>
          <w:rFonts w:ascii="Arial" w:hAnsi="Arial"/>
          <w:b/>
          <w:color w:val="000009"/>
          <w:spacing w:val="-2"/>
        </w:rPr>
        <w:t>MÍNIMOS</w:t>
      </w:r>
    </w:p>
    <w:p w14:paraId="0F3302F2" w14:textId="77777777" w:rsidR="00EE544F" w:rsidRPr="00A46A66" w:rsidRDefault="00EE544F" w:rsidP="00EE544F">
      <w:pPr>
        <w:pStyle w:val="Corpodetexto"/>
        <w:spacing w:before="8"/>
        <w:ind w:left="284"/>
        <w:rPr>
          <w:rFonts w:ascii="Arial"/>
          <w:b/>
        </w:rPr>
      </w:pPr>
    </w:p>
    <w:p w14:paraId="3304A8A0" w14:textId="77777777" w:rsidR="00EE544F" w:rsidRPr="00A46A66" w:rsidRDefault="00EE544F" w:rsidP="00EE544F">
      <w:pPr>
        <w:pStyle w:val="Corpodetexto"/>
        <w:ind w:left="284" w:right="577"/>
        <w:jc w:val="both"/>
      </w:pPr>
      <w:r w:rsidRPr="00A46A66">
        <w:rPr>
          <w:color w:val="000009"/>
        </w:rPr>
        <w:t>22.1 Para comprovação da Capacidade Técnica a licitante deverá comprovar que</w:t>
      </w:r>
      <w:r w:rsidRPr="00A46A66">
        <w:rPr>
          <w:color w:val="000009"/>
          <w:spacing w:val="40"/>
        </w:rPr>
        <w:t xml:space="preserve"> </w:t>
      </w:r>
      <w:r w:rsidRPr="00A46A66">
        <w:rPr>
          <w:color w:val="000009"/>
        </w:rPr>
        <w:t>dispõe</w:t>
      </w:r>
      <w:r w:rsidRPr="00A46A66">
        <w:rPr>
          <w:color w:val="000009"/>
          <w:spacing w:val="40"/>
        </w:rPr>
        <w:t xml:space="preserve"> </w:t>
      </w:r>
      <w:r w:rsidRPr="00A46A66">
        <w:rPr>
          <w:color w:val="000009"/>
        </w:rPr>
        <w:t>dos</w:t>
      </w:r>
      <w:r w:rsidRPr="00A46A66">
        <w:rPr>
          <w:color w:val="000009"/>
          <w:spacing w:val="40"/>
        </w:rPr>
        <w:t xml:space="preserve"> </w:t>
      </w:r>
      <w:r w:rsidRPr="00A46A66">
        <w:rPr>
          <w:color w:val="000009"/>
        </w:rPr>
        <w:t xml:space="preserve">equipamentos mínimos necessários à execução do objeto ora licitado, tais </w:t>
      </w:r>
      <w:r w:rsidRPr="00A46A66">
        <w:rPr>
          <w:color w:val="000009"/>
          <w:spacing w:val="-2"/>
        </w:rPr>
        <w:t>sejam:</w:t>
      </w:r>
    </w:p>
    <w:p w14:paraId="54C5CA21" w14:textId="77777777" w:rsidR="00EE544F" w:rsidRPr="00A46A66" w:rsidRDefault="00EE544F" w:rsidP="00EE544F">
      <w:pPr>
        <w:pStyle w:val="Corpodetexto"/>
        <w:ind w:left="284"/>
        <w:rPr>
          <w:sz w:val="20"/>
        </w:rPr>
      </w:pPr>
    </w:p>
    <w:p w14:paraId="42E8432F" w14:textId="77777777" w:rsidR="00EE544F" w:rsidRPr="00A46A66" w:rsidRDefault="00EE544F" w:rsidP="00EE544F">
      <w:pPr>
        <w:pStyle w:val="Corpodetexto"/>
        <w:spacing w:before="46"/>
        <w:rPr>
          <w:sz w:val="20"/>
        </w:rPr>
      </w:pPr>
    </w:p>
    <w:tbl>
      <w:tblPr>
        <w:tblStyle w:val="TableNormal"/>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8"/>
        <w:gridCol w:w="3605"/>
        <w:gridCol w:w="1126"/>
        <w:gridCol w:w="1502"/>
        <w:gridCol w:w="2107"/>
      </w:tblGrid>
      <w:tr w:rsidR="00EE544F" w:rsidRPr="00A46A66" w14:paraId="1768698B" w14:textId="77777777" w:rsidTr="00C8137A">
        <w:trPr>
          <w:trHeight w:val="873"/>
        </w:trPr>
        <w:tc>
          <w:tcPr>
            <w:tcW w:w="1308" w:type="dxa"/>
          </w:tcPr>
          <w:p w14:paraId="63662AD4" w14:textId="77777777" w:rsidR="00EE544F" w:rsidRPr="00A46A66" w:rsidRDefault="00EE544F" w:rsidP="00C8137A">
            <w:pPr>
              <w:pStyle w:val="TableParagraph"/>
              <w:spacing w:before="2"/>
              <w:ind w:left="130"/>
              <w:jc w:val="center"/>
              <w:rPr>
                <w:b/>
              </w:rPr>
            </w:pPr>
            <w:r w:rsidRPr="00A46A66">
              <w:rPr>
                <w:b/>
                <w:color w:val="000009"/>
                <w:spacing w:val="-4"/>
              </w:rPr>
              <w:t>Item</w:t>
            </w:r>
          </w:p>
        </w:tc>
        <w:tc>
          <w:tcPr>
            <w:tcW w:w="3605" w:type="dxa"/>
          </w:tcPr>
          <w:p w14:paraId="6185EF2A" w14:textId="77777777" w:rsidR="00EE544F" w:rsidRPr="00A46A66" w:rsidRDefault="00EE544F" w:rsidP="00C8137A">
            <w:pPr>
              <w:pStyle w:val="TableParagraph"/>
              <w:spacing w:before="15"/>
              <w:rPr>
                <w:rFonts w:ascii="Arial MT"/>
              </w:rPr>
            </w:pPr>
          </w:p>
          <w:p w14:paraId="6A350A87" w14:textId="77777777" w:rsidR="00EE544F" w:rsidRPr="00A46A66" w:rsidRDefault="00EE544F" w:rsidP="00C8137A">
            <w:pPr>
              <w:pStyle w:val="TableParagraph"/>
              <w:ind w:left="1255"/>
              <w:rPr>
                <w:b/>
              </w:rPr>
            </w:pPr>
            <w:r w:rsidRPr="00A46A66">
              <w:rPr>
                <w:b/>
                <w:color w:val="000009"/>
                <w:spacing w:val="-2"/>
              </w:rPr>
              <w:t>Discriminação</w:t>
            </w:r>
          </w:p>
        </w:tc>
        <w:tc>
          <w:tcPr>
            <w:tcW w:w="1126" w:type="dxa"/>
          </w:tcPr>
          <w:p w14:paraId="0FE1C8F1" w14:textId="77777777" w:rsidR="00EE544F" w:rsidRPr="00A46A66" w:rsidRDefault="00EE544F" w:rsidP="00C8137A">
            <w:pPr>
              <w:pStyle w:val="TableParagraph"/>
              <w:spacing w:before="15"/>
              <w:rPr>
                <w:rFonts w:ascii="Arial MT"/>
              </w:rPr>
            </w:pPr>
          </w:p>
          <w:p w14:paraId="63E68E9B" w14:textId="77777777" w:rsidR="00EE544F" w:rsidRPr="00A46A66" w:rsidRDefault="00EE544F" w:rsidP="00C8137A">
            <w:pPr>
              <w:pStyle w:val="TableParagraph"/>
              <w:ind w:right="358"/>
              <w:jc w:val="right"/>
              <w:rPr>
                <w:b/>
              </w:rPr>
            </w:pPr>
            <w:r w:rsidRPr="00A46A66">
              <w:rPr>
                <w:b/>
                <w:color w:val="000009"/>
                <w:spacing w:val="-2"/>
              </w:rPr>
              <w:t>Unid.</w:t>
            </w:r>
          </w:p>
        </w:tc>
        <w:tc>
          <w:tcPr>
            <w:tcW w:w="1502" w:type="dxa"/>
          </w:tcPr>
          <w:p w14:paraId="1EF9ADF9" w14:textId="77777777" w:rsidR="00EE544F" w:rsidRPr="00A46A66" w:rsidRDefault="00EE544F" w:rsidP="00C8137A">
            <w:pPr>
              <w:pStyle w:val="TableParagraph"/>
              <w:spacing w:before="8"/>
              <w:rPr>
                <w:rFonts w:ascii="Arial MT"/>
              </w:rPr>
            </w:pPr>
          </w:p>
          <w:p w14:paraId="6B93DEE1" w14:textId="77777777" w:rsidR="00EE544F" w:rsidRPr="00A46A66" w:rsidRDefault="00EE544F" w:rsidP="00C8137A">
            <w:pPr>
              <w:pStyle w:val="TableParagraph"/>
              <w:ind w:left="288" w:right="425" w:firstLine="31"/>
              <w:rPr>
                <w:b/>
              </w:rPr>
            </w:pPr>
            <w:r w:rsidRPr="00A46A66">
              <w:rPr>
                <w:b/>
                <w:color w:val="000009"/>
                <w:spacing w:val="-2"/>
              </w:rPr>
              <w:t>Quant. mínima</w:t>
            </w:r>
          </w:p>
        </w:tc>
        <w:tc>
          <w:tcPr>
            <w:tcW w:w="2107" w:type="dxa"/>
          </w:tcPr>
          <w:p w14:paraId="22DA4B23" w14:textId="77777777" w:rsidR="00EE544F" w:rsidRPr="00A46A66" w:rsidRDefault="00EE544F" w:rsidP="00C8137A">
            <w:pPr>
              <w:pStyle w:val="TableParagraph"/>
              <w:spacing w:before="8"/>
              <w:rPr>
                <w:rFonts w:ascii="Arial MT"/>
              </w:rPr>
            </w:pPr>
          </w:p>
          <w:p w14:paraId="2B8138AF" w14:textId="77777777" w:rsidR="00EE544F" w:rsidRPr="00A46A66" w:rsidRDefault="00EE544F" w:rsidP="00C8137A">
            <w:pPr>
              <w:pStyle w:val="TableParagraph"/>
              <w:ind w:left="353" w:firstLine="55"/>
              <w:rPr>
                <w:b/>
              </w:rPr>
            </w:pPr>
            <w:r w:rsidRPr="00A46A66">
              <w:rPr>
                <w:b/>
                <w:color w:val="000009"/>
              </w:rPr>
              <w:t xml:space="preserve">Tipo, Pot. / </w:t>
            </w:r>
            <w:r w:rsidRPr="00A46A66">
              <w:rPr>
                <w:b/>
                <w:color w:val="000009"/>
                <w:spacing w:val="-2"/>
              </w:rPr>
              <w:t>Capacidade</w:t>
            </w:r>
          </w:p>
        </w:tc>
      </w:tr>
      <w:tr w:rsidR="00EE544F" w:rsidRPr="00A46A66" w14:paraId="74E566BD" w14:textId="77777777" w:rsidTr="00C8137A">
        <w:trPr>
          <w:trHeight w:val="558"/>
        </w:trPr>
        <w:tc>
          <w:tcPr>
            <w:tcW w:w="1308" w:type="dxa"/>
          </w:tcPr>
          <w:p w14:paraId="1BA5B66A" w14:textId="77777777" w:rsidR="00EE544F" w:rsidRPr="00A46A66" w:rsidRDefault="00EE544F" w:rsidP="00C8137A">
            <w:pPr>
              <w:pStyle w:val="TableParagraph"/>
              <w:spacing w:before="1"/>
              <w:rPr>
                <w:rFonts w:ascii="Arial MT"/>
              </w:rPr>
            </w:pPr>
          </w:p>
          <w:p w14:paraId="3F53CDD6" w14:textId="77777777" w:rsidR="00EE544F" w:rsidRPr="00A46A66" w:rsidRDefault="00EE544F" w:rsidP="00C8137A">
            <w:pPr>
              <w:pStyle w:val="TableParagraph"/>
              <w:ind w:left="130" w:right="1"/>
              <w:jc w:val="center"/>
              <w:rPr>
                <w:rFonts w:ascii="Arial MT"/>
              </w:rPr>
            </w:pPr>
            <w:r w:rsidRPr="00A46A66">
              <w:rPr>
                <w:rFonts w:ascii="Arial MT"/>
                <w:color w:val="000009"/>
                <w:spacing w:val="-5"/>
              </w:rPr>
              <w:t>1.</w:t>
            </w:r>
          </w:p>
        </w:tc>
        <w:tc>
          <w:tcPr>
            <w:tcW w:w="3605" w:type="dxa"/>
          </w:tcPr>
          <w:p w14:paraId="0D0C4F9B" w14:textId="77777777" w:rsidR="00EE544F" w:rsidRPr="00A46A66" w:rsidRDefault="00EE544F" w:rsidP="00C8137A">
            <w:pPr>
              <w:pStyle w:val="TableParagraph"/>
              <w:spacing w:before="1"/>
              <w:rPr>
                <w:rFonts w:ascii="Arial MT"/>
              </w:rPr>
            </w:pPr>
          </w:p>
          <w:p w14:paraId="2C569E03" w14:textId="77777777" w:rsidR="00EE544F" w:rsidRPr="00A46A66" w:rsidRDefault="00EE544F" w:rsidP="00C8137A">
            <w:pPr>
              <w:pStyle w:val="TableParagraph"/>
              <w:ind w:left="715"/>
              <w:rPr>
                <w:rFonts w:ascii="Arial MT" w:hAnsi="Arial MT"/>
              </w:rPr>
            </w:pPr>
            <w:r w:rsidRPr="00A46A66">
              <w:rPr>
                <w:rFonts w:ascii="Arial MT" w:hAnsi="Arial MT"/>
                <w:color w:val="000009"/>
                <w:spacing w:val="-2"/>
              </w:rPr>
              <w:t>Caminhão</w:t>
            </w:r>
            <w:r w:rsidRPr="00A46A66">
              <w:rPr>
                <w:rFonts w:ascii="Arial MT" w:hAnsi="Arial MT"/>
                <w:color w:val="000009"/>
                <w:spacing w:val="-5"/>
              </w:rPr>
              <w:t xml:space="preserve"> </w:t>
            </w:r>
            <w:r w:rsidRPr="00A46A66">
              <w:rPr>
                <w:rFonts w:ascii="Arial MT" w:hAnsi="Arial MT"/>
                <w:color w:val="000009"/>
                <w:spacing w:val="-2"/>
              </w:rPr>
              <w:t>basculante –</w:t>
            </w:r>
            <w:r w:rsidRPr="00A46A66">
              <w:rPr>
                <w:rFonts w:ascii="Arial MT" w:hAnsi="Arial MT"/>
                <w:color w:val="000009"/>
                <w:spacing w:val="-5"/>
              </w:rPr>
              <w:t xml:space="preserve"> </w:t>
            </w:r>
            <w:r w:rsidRPr="00A46A66">
              <w:rPr>
                <w:rFonts w:ascii="Arial MT" w:hAnsi="Arial MT"/>
                <w:color w:val="000009"/>
                <w:spacing w:val="-7"/>
              </w:rPr>
              <w:t>14</w:t>
            </w:r>
          </w:p>
        </w:tc>
        <w:tc>
          <w:tcPr>
            <w:tcW w:w="1126" w:type="dxa"/>
          </w:tcPr>
          <w:p w14:paraId="11F8B57B" w14:textId="77777777" w:rsidR="00EE544F" w:rsidRPr="00A46A66" w:rsidRDefault="00EE544F" w:rsidP="00C8137A">
            <w:pPr>
              <w:pStyle w:val="TableParagraph"/>
              <w:spacing w:before="1"/>
              <w:rPr>
                <w:rFonts w:ascii="Arial MT"/>
              </w:rPr>
            </w:pPr>
          </w:p>
          <w:p w14:paraId="0D56E1BD" w14:textId="77777777" w:rsidR="00EE544F" w:rsidRPr="00A46A66" w:rsidRDefault="00EE544F" w:rsidP="00C8137A">
            <w:pPr>
              <w:pStyle w:val="TableParagraph"/>
              <w:ind w:right="422"/>
              <w:jc w:val="right"/>
              <w:rPr>
                <w:rFonts w:ascii="Arial MT"/>
              </w:rPr>
            </w:pPr>
            <w:r w:rsidRPr="00A46A66">
              <w:rPr>
                <w:rFonts w:ascii="Arial MT"/>
                <w:color w:val="000009"/>
                <w:spacing w:val="-5"/>
              </w:rPr>
              <w:t>Un</w:t>
            </w:r>
          </w:p>
        </w:tc>
        <w:tc>
          <w:tcPr>
            <w:tcW w:w="1502" w:type="dxa"/>
          </w:tcPr>
          <w:p w14:paraId="591ED006" w14:textId="77777777" w:rsidR="00EE544F" w:rsidRPr="00A46A66" w:rsidRDefault="00EE544F" w:rsidP="00C8137A">
            <w:pPr>
              <w:pStyle w:val="TableParagraph"/>
              <w:spacing w:before="1"/>
              <w:rPr>
                <w:rFonts w:ascii="Arial MT"/>
              </w:rPr>
            </w:pPr>
          </w:p>
          <w:p w14:paraId="0E1F5125" w14:textId="77777777" w:rsidR="00EE544F" w:rsidRPr="00A46A66" w:rsidRDefault="00EE544F" w:rsidP="00C8137A">
            <w:pPr>
              <w:pStyle w:val="TableParagraph"/>
              <w:ind w:right="3"/>
              <w:jc w:val="center"/>
              <w:rPr>
                <w:rFonts w:ascii="Arial MT"/>
              </w:rPr>
            </w:pPr>
            <w:r w:rsidRPr="00A46A66">
              <w:rPr>
                <w:rFonts w:ascii="Arial MT"/>
                <w:color w:val="000009"/>
                <w:spacing w:val="-4"/>
              </w:rPr>
              <w:t>1,00</w:t>
            </w:r>
          </w:p>
        </w:tc>
        <w:tc>
          <w:tcPr>
            <w:tcW w:w="2107" w:type="dxa"/>
          </w:tcPr>
          <w:p w14:paraId="6278BF8C" w14:textId="77777777" w:rsidR="00EE544F" w:rsidRPr="00A46A66" w:rsidRDefault="00EE544F" w:rsidP="00C8137A">
            <w:pPr>
              <w:pStyle w:val="TableParagraph"/>
              <w:spacing w:before="1"/>
              <w:rPr>
                <w:rFonts w:ascii="Arial MT"/>
              </w:rPr>
            </w:pPr>
          </w:p>
          <w:p w14:paraId="4D594629" w14:textId="77777777" w:rsidR="00EE544F" w:rsidRPr="00A46A66" w:rsidRDefault="00EE544F" w:rsidP="00C8137A">
            <w:pPr>
              <w:pStyle w:val="TableParagraph"/>
              <w:ind w:right="8"/>
              <w:jc w:val="center"/>
              <w:rPr>
                <w:rFonts w:ascii="Arial MT"/>
              </w:rPr>
            </w:pPr>
            <w:r w:rsidRPr="00A46A66">
              <w:rPr>
                <w:rFonts w:ascii="Arial MT"/>
                <w:color w:val="000009"/>
              </w:rPr>
              <w:t>(188</w:t>
            </w:r>
            <w:r w:rsidRPr="00A46A66">
              <w:rPr>
                <w:rFonts w:ascii="Arial MT"/>
                <w:color w:val="000009"/>
                <w:spacing w:val="-1"/>
              </w:rPr>
              <w:t xml:space="preserve"> </w:t>
            </w:r>
            <w:r w:rsidRPr="00A46A66">
              <w:rPr>
                <w:rFonts w:ascii="Arial MT"/>
                <w:color w:val="000009"/>
                <w:spacing w:val="-5"/>
              </w:rPr>
              <w:t>kW)</w:t>
            </w:r>
          </w:p>
        </w:tc>
      </w:tr>
      <w:tr w:rsidR="00EE544F" w:rsidRPr="00A46A66" w14:paraId="71378049" w14:textId="77777777" w:rsidTr="00C8137A">
        <w:trPr>
          <w:trHeight w:val="556"/>
        </w:trPr>
        <w:tc>
          <w:tcPr>
            <w:tcW w:w="1308" w:type="dxa"/>
          </w:tcPr>
          <w:p w14:paraId="1FA34451" w14:textId="77777777" w:rsidR="00EE544F" w:rsidRPr="00A46A66" w:rsidRDefault="00EE544F" w:rsidP="00C8137A">
            <w:pPr>
              <w:pStyle w:val="TableParagraph"/>
              <w:spacing w:before="1"/>
              <w:rPr>
                <w:rFonts w:ascii="Arial MT"/>
              </w:rPr>
            </w:pPr>
          </w:p>
          <w:p w14:paraId="5580A161" w14:textId="77777777" w:rsidR="00EE544F" w:rsidRPr="00A46A66" w:rsidRDefault="00EE544F" w:rsidP="00C8137A">
            <w:pPr>
              <w:pStyle w:val="TableParagraph"/>
              <w:ind w:left="130" w:right="1"/>
              <w:jc w:val="center"/>
              <w:rPr>
                <w:rFonts w:ascii="Arial MT"/>
              </w:rPr>
            </w:pPr>
            <w:r w:rsidRPr="00A46A66">
              <w:rPr>
                <w:rFonts w:ascii="Arial MT"/>
                <w:color w:val="000009"/>
                <w:spacing w:val="-5"/>
              </w:rPr>
              <w:t>2.</w:t>
            </w:r>
          </w:p>
        </w:tc>
        <w:tc>
          <w:tcPr>
            <w:tcW w:w="3605" w:type="dxa"/>
          </w:tcPr>
          <w:p w14:paraId="42BBEACB" w14:textId="77777777" w:rsidR="00EE544F" w:rsidRPr="00A46A66" w:rsidRDefault="00EE544F" w:rsidP="00C8137A">
            <w:pPr>
              <w:pStyle w:val="TableParagraph"/>
              <w:spacing w:before="252"/>
              <w:ind w:left="715"/>
              <w:rPr>
                <w:rFonts w:ascii="Arial MT" w:hAnsi="Arial MT"/>
              </w:rPr>
            </w:pPr>
            <w:r w:rsidRPr="00A46A66">
              <w:rPr>
                <w:rFonts w:ascii="Arial MT" w:hAnsi="Arial MT"/>
                <w:color w:val="000009"/>
                <w:spacing w:val="-6"/>
              </w:rPr>
              <w:t>Escavadeira</w:t>
            </w:r>
            <w:r w:rsidRPr="00A46A66">
              <w:rPr>
                <w:rFonts w:ascii="Arial MT" w:hAnsi="Arial MT"/>
                <w:color w:val="000009"/>
                <w:spacing w:val="-1"/>
              </w:rPr>
              <w:t xml:space="preserve"> </w:t>
            </w:r>
            <w:r w:rsidRPr="00A46A66">
              <w:rPr>
                <w:rFonts w:ascii="Arial MT" w:hAnsi="Arial MT"/>
                <w:color w:val="000009"/>
                <w:spacing w:val="-2"/>
              </w:rPr>
              <w:t>Hidráulica</w:t>
            </w:r>
          </w:p>
        </w:tc>
        <w:tc>
          <w:tcPr>
            <w:tcW w:w="1126" w:type="dxa"/>
          </w:tcPr>
          <w:p w14:paraId="3E2B3E72" w14:textId="77777777" w:rsidR="00EE544F" w:rsidRPr="00A46A66" w:rsidRDefault="00EE544F" w:rsidP="00C8137A">
            <w:pPr>
              <w:pStyle w:val="TableParagraph"/>
              <w:spacing w:before="1"/>
              <w:rPr>
                <w:rFonts w:ascii="Arial MT"/>
              </w:rPr>
            </w:pPr>
          </w:p>
          <w:p w14:paraId="1C0766F2" w14:textId="77777777" w:rsidR="00EE544F" w:rsidRPr="00A46A66" w:rsidRDefault="00EE544F" w:rsidP="00C8137A">
            <w:pPr>
              <w:pStyle w:val="TableParagraph"/>
              <w:ind w:right="422"/>
              <w:jc w:val="right"/>
              <w:rPr>
                <w:rFonts w:ascii="Arial MT"/>
              </w:rPr>
            </w:pPr>
            <w:r w:rsidRPr="00A46A66">
              <w:rPr>
                <w:rFonts w:ascii="Arial MT"/>
                <w:color w:val="000009"/>
                <w:spacing w:val="-5"/>
              </w:rPr>
              <w:t>Un</w:t>
            </w:r>
          </w:p>
        </w:tc>
        <w:tc>
          <w:tcPr>
            <w:tcW w:w="1502" w:type="dxa"/>
          </w:tcPr>
          <w:p w14:paraId="630508FC" w14:textId="77777777" w:rsidR="00EE544F" w:rsidRPr="00A46A66" w:rsidRDefault="00EE544F" w:rsidP="00C8137A">
            <w:pPr>
              <w:pStyle w:val="TableParagraph"/>
              <w:spacing w:before="252"/>
              <w:ind w:right="3"/>
              <w:jc w:val="center"/>
              <w:rPr>
                <w:rFonts w:ascii="Arial MT"/>
              </w:rPr>
            </w:pPr>
            <w:r w:rsidRPr="00A46A66">
              <w:rPr>
                <w:rFonts w:ascii="Arial MT"/>
                <w:color w:val="000009"/>
                <w:spacing w:val="-4"/>
              </w:rPr>
              <w:t>1,00</w:t>
            </w:r>
          </w:p>
        </w:tc>
        <w:tc>
          <w:tcPr>
            <w:tcW w:w="2107" w:type="dxa"/>
          </w:tcPr>
          <w:p w14:paraId="533698CB" w14:textId="77777777" w:rsidR="00EE544F" w:rsidRPr="00A46A66" w:rsidRDefault="00EE544F" w:rsidP="00C8137A">
            <w:pPr>
              <w:pStyle w:val="TableParagraph"/>
              <w:spacing w:before="1"/>
              <w:rPr>
                <w:rFonts w:ascii="Arial MT"/>
              </w:rPr>
            </w:pPr>
          </w:p>
          <w:p w14:paraId="70907723" w14:textId="77777777" w:rsidR="00EE544F" w:rsidRPr="00A46A66" w:rsidRDefault="00EE544F" w:rsidP="00C8137A">
            <w:pPr>
              <w:pStyle w:val="TableParagraph"/>
              <w:ind w:left="1" w:right="8"/>
              <w:jc w:val="center"/>
              <w:rPr>
                <w:rFonts w:ascii="Arial MT"/>
              </w:rPr>
            </w:pPr>
            <w:r w:rsidRPr="00A46A66">
              <w:rPr>
                <w:rFonts w:ascii="Arial MT"/>
                <w:color w:val="000009"/>
              </w:rPr>
              <w:t>118</w:t>
            </w:r>
            <w:r w:rsidRPr="00A46A66">
              <w:rPr>
                <w:rFonts w:ascii="Arial MT"/>
                <w:color w:val="000009"/>
                <w:spacing w:val="1"/>
              </w:rPr>
              <w:t xml:space="preserve"> </w:t>
            </w:r>
            <w:r w:rsidRPr="00A46A66">
              <w:rPr>
                <w:rFonts w:ascii="Arial MT"/>
                <w:color w:val="000009"/>
                <w:spacing w:val="-5"/>
              </w:rPr>
              <w:t>kW</w:t>
            </w:r>
          </w:p>
        </w:tc>
      </w:tr>
      <w:tr w:rsidR="00EE544F" w:rsidRPr="00A46A66" w14:paraId="7EDF3893" w14:textId="77777777" w:rsidTr="00C8137A">
        <w:trPr>
          <w:trHeight w:val="561"/>
        </w:trPr>
        <w:tc>
          <w:tcPr>
            <w:tcW w:w="1308" w:type="dxa"/>
          </w:tcPr>
          <w:p w14:paraId="7941530C" w14:textId="77777777" w:rsidR="00EE544F" w:rsidRPr="00A46A66" w:rsidRDefault="00EE544F" w:rsidP="00C8137A">
            <w:pPr>
              <w:pStyle w:val="TableParagraph"/>
              <w:spacing w:before="6"/>
              <w:rPr>
                <w:rFonts w:ascii="Arial MT"/>
              </w:rPr>
            </w:pPr>
          </w:p>
          <w:p w14:paraId="5A1BEE2A" w14:textId="77777777" w:rsidR="00EE544F" w:rsidRPr="00A46A66" w:rsidRDefault="00EE544F" w:rsidP="00C8137A">
            <w:pPr>
              <w:pStyle w:val="TableParagraph"/>
              <w:ind w:left="130" w:right="1"/>
              <w:jc w:val="center"/>
              <w:rPr>
                <w:rFonts w:ascii="Arial MT"/>
              </w:rPr>
            </w:pPr>
            <w:r w:rsidRPr="00A46A66">
              <w:rPr>
                <w:rFonts w:ascii="Arial MT"/>
                <w:color w:val="000009"/>
                <w:spacing w:val="-5"/>
              </w:rPr>
              <w:t>3.</w:t>
            </w:r>
          </w:p>
        </w:tc>
        <w:tc>
          <w:tcPr>
            <w:tcW w:w="3605" w:type="dxa"/>
          </w:tcPr>
          <w:p w14:paraId="7C8CB65E" w14:textId="77777777" w:rsidR="00EE544F" w:rsidRPr="00A46A66" w:rsidRDefault="00EE544F" w:rsidP="00C8137A">
            <w:pPr>
              <w:pStyle w:val="TableParagraph"/>
              <w:spacing w:before="252"/>
              <w:ind w:left="715"/>
              <w:rPr>
                <w:rFonts w:ascii="Arial MT" w:hAnsi="Arial MT"/>
              </w:rPr>
            </w:pPr>
            <w:r w:rsidRPr="00A46A66">
              <w:rPr>
                <w:rFonts w:ascii="Arial MT" w:hAnsi="Arial MT"/>
                <w:color w:val="000009"/>
                <w:spacing w:val="-2"/>
              </w:rPr>
              <w:t>Perfuratriz</w:t>
            </w:r>
            <w:r w:rsidRPr="00A46A66">
              <w:rPr>
                <w:rFonts w:ascii="Arial MT" w:hAnsi="Arial MT"/>
                <w:color w:val="000009"/>
                <w:spacing w:val="1"/>
              </w:rPr>
              <w:t xml:space="preserve"> </w:t>
            </w:r>
            <w:r w:rsidRPr="00A46A66">
              <w:rPr>
                <w:rFonts w:ascii="Arial MT" w:hAnsi="Arial MT"/>
                <w:color w:val="000009"/>
                <w:spacing w:val="-2"/>
              </w:rPr>
              <w:t>hidráulica</w:t>
            </w:r>
            <w:r w:rsidRPr="00A46A66">
              <w:rPr>
                <w:rFonts w:ascii="Arial MT" w:hAnsi="Arial MT"/>
                <w:color w:val="000009"/>
                <w:spacing w:val="2"/>
              </w:rPr>
              <w:t xml:space="preserve"> </w:t>
            </w:r>
            <w:r w:rsidRPr="00A46A66">
              <w:rPr>
                <w:rFonts w:ascii="Arial MT" w:hAnsi="Arial MT"/>
                <w:color w:val="000009"/>
                <w:spacing w:val="-2"/>
              </w:rPr>
              <w:t>sobre</w:t>
            </w:r>
          </w:p>
        </w:tc>
        <w:tc>
          <w:tcPr>
            <w:tcW w:w="1126" w:type="dxa"/>
          </w:tcPr>
          <w:p w14:paraId="3D3D30AE" w14:textId="77777777" w:rsidR="00EE544F" w:rsidRPr="00A46A66" w:rsidRDefault="00EE544F" w:rsidP="00C8137A">
            <w:pPr>
              <w:pStyle w:val="TableParagraph"/>
              <w:spacing w:before="6"/>
              <w:rPr>
                <w:rFonts w:ascii="Arial MT"/>
              </w:rPr>
            </w:pPr>
          </w:p>
          <w:p w14:paraId="6F8158DA" w14:textId="77777777" w:rsidR="00EE544F" w:rsidRPr="00A46A66" w:rsidRDefault="00EE544F" w:rsidP="00C8137A">
            <w:pPr>
              <w:pStyle w:val="TableParagraph"/>
              <w:ind w:right="422"/>
              <w:jc w:val="right"/>
              <w:rPr>
                <w:rFonts w:ascii="Arial MT"/>
              </w:rPr>
            </w:pPr>
            <w:r w:rsidRPr="00A46A66">
              <w:rPr>
                <w:rFonts w:ascii="Arial MT"/>
                <w:color w:val="000009"/>
                <w:spacing w:val="-5"/>
              </w:rPr>
              <w:t>Un</w:t>
            </w:r>
          </w:p>
        </w:tc>
        <w:tc>
          <w:tcPr>
            <w:tcW w:w="1502" w:type="dxa"/>
          </w:tcPr>
          <w:p w14:paraId="503A94A3" w14:textId="77777777" w:rsidR="00EE544F" w:rsidRPr="00A46A66" w:rsidRDefault="00EE544F" w:rsidP="00C8137A">
            <w:pPr>
              <w:pStyle w:val="TableParagraph"/>
              <w:spacing w:before="252"/>
              <w:ind w:right="3"/>
              <w:jc w:val="center"/>
              <w:rPr>
                <w:rFonts w:ascii="Arial MT"/>
              </w:rPr>
            </w:pPr>
            <w:r w:rsidRPr="00A46A66">
              <w:rPr>
                <w:rFonts w:ascii="Arial MT"/>
                <w:color w:val="000009"/>
                <w:spacing w:val="-4"/>
              </w:rPr>
              <w:t>1,00</w:t>
            </w:r>
          </w:p>
        </w:tc>
        <w:tc>
          <w:tcPr>
            <w:tcW w:w="2107" w:type="dxa"/>
          </w:tcPr>
          <w:p w14:paraId="72650B5A" w14:textId="77777777" w:rsidR="00EE544F" w:rsidRPr="00A46A66" w:rsidRDefault="00EE544F" w:rsidP="00C8137A">
            <w:pPr>
              <w:pStyle w:val="TableParagraph"/>
              <w:spacing w:before="6"/>
              <w:rPr>
                <w:rFonts w:ascii="Arial MT"/>
              </w:rPr>
            </w:pPr>
          </w:p>
          <w:p w14:paraId="2971693E" w14:textId="77777777" w:rsidR="00EE544F" w:rsidRPr="00A46A66" w:rsidRDefault="00EE544F" w:rsidP="00C8137A">
            <w:pPr>
              <w:pStyle w:val="TableParagraph"/>
              <w:ind w:left="6" w:right="8"/>
              <w:jc w:val="center"/>
              <w:rPr>
                <w:rFonts w:ascii="Arial MT"/>
              </w:rPr>
            </w:pPr>
            <w:r w:rsidRPr="00A46A66">
              <w:rPr>
                <w:rFonts w:ascii="Arial MT"/>
                <w:color w:val="000009"/>
                <w:spacing w:val="-4"/>
              </w:rPr>
              <w:t>300</w:t>
            </w:r>
            <w:r w:rsidRPr="00A46A66">
              <w:rPr>
                <w:rFonts w:ascii="Arial MT"/>
                <w:color w:val="000009"/>
                <w:spacing w:val="-11"/>
              </w:rPr>
              <w:t xml:space="preserve"> </w:t>
            </w:r>
            <w:r w:rsidRPr="00A46A66">
              <w:rPr>
                <w:rFonts w:ascii="Arial MT"/>
                <w:color w:val="000009"/>
                <w:spacing w:val="-5"/>
              </w:rPr>
              <w:t>kW</w:t>
            </w:r>
          </w:p>
        </w:tc>
      </w:tr>
    </w:tbl>
    <w:p w14:paraId="548A636D" w14:textId="77777777" w:rsidR="00EE544F" w:rsidRPr="00A46A66" w:rsidRDefault="00EE544F" w:rsidP="00EE544F">
      <w:pPr>
        <w:jc w:val="center"/>
        <w:sectPr w:rsidR="00EE544F" w:rsidRPr="00A46A66" w:rsidSect="008A0AEA">
          <w:headerReference w:type="default" r:id="rId43"/>
          <w:footerReference w:type="default" r:id="rId44"/>
          <w:pgSz w:w="11910" w:h="16850"/>
          <w:pgMar w:top="2360" w:right="570" w:bottom="800" w:left="860" w:header="691" w:footer="386" w:gutter="0"/>
          <w:cols w:space="720"/>
        </w:sectPr>
      </w:pPr>
    </w:p>
    <w:p w14:paraId="5C152889" w14:textId="77777777" w:rsidR="00EE544F" w:rsidRPr="00A46A66" w:rsidRDefault="00EE544F" w:rsidP="00EE544F">
      <w:pPr>
        <w:pStyle w:val="Corpodetexto"/>
        <w:spacing w:before="48"/>
        <w:rPr>
          <w:sz w:val="20"/>
        </w:rPr>
      </w:pPr>
    </w:p>
    <w:tbl>
      <w:tblPr>
        <w:tblStyle w:val="TableNormal"/>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8"/>
        <w:gridCol w:w="3605"/>
        <w:gridCol w:w="1126"/>
        <w:gridCol w:w="1502"/>
        <w:gridCol w:w="2107"/>
      </w:tblGrid>
      <w:tr w:rsidR="00EE544F" w:rsidRPr="00A46A66" w14:paraId="0B2D5694" w14:textId="77777777" w:rsidTr="00C8137A">
        <w:trPr>
          <w:trHeight w:val="789"/>
        </w:trPr>
        <w:tc>
          <w:tcPr>
            <w:tcW w:w="1308" w:type="dxa"/>
          </w:tcPr>
          <w:p w14:paraId="32C0E4BD" w14:textId="77777777" w:rsidR="00EE544F" w:rsidRPr="00A46A66" w:rsidRDefault="00EE544F" w:rsidP="00C8137A">
            <w:pPr>
              <w:pStyle w:val="TableParagraph"/>
              <w:rPr>
                <w:rFonts w:ascii="Arial MT"/>
              </w:rPr>
            </w:pPr>
          </w:p>
          <w:p w14:paraId="2D13FFC0" w14:textId="77777777" w:rsidR="00EE544F" w:rsidRPr="00A46A66" w:rsidRDefault="00EE544F" w:rsidP="00C8137A">
            <w:pPr>
              <w:pStyle w:val="TableParagraph"/>
              <w:rPr>
                <w:rFonts w:ascii="Arial MT"/>
              </w:rPr>
            </w:pPr>
          </w:p>
          <w:p w14:paraId="73474176" w14:textId="77777777" w:rsidR="00EE544F" w:rsidRPr="00A46A66" w:rsidRDefault="00EE544F" w:rsidP="00C8137A">
            <w:pPr>
              <w:pStyle w:val="TableParagraph"/>
              <w:ind w:right="490"/>
              <w:jc w:val="right"/>
              <w:rPr>
                <w:rFonts w:ascii="Arial MT"/>
              </w:rPr>
            </w:pPr>
            <w:r w:rsidRPr="00A46A66">
              <w:rPr>
                <w:rFonts w:ascii="Arial MT"/>
                <w:color w:val="000009"/>
                <w:spacing w:val="-5"/>
              </w:rPr>
              <w:t>4.</w:t>
            </w:r>
          </w:p>
        </w:tc>
        <w:tc>
          <w:tcPr>
            <w:tcW w:w="3605" w:type="dxa"/>
          </w:tcPr>
          <w:p w14:paraId="0FA74E78" w14:textId="77777777" w:rsidR="00EE544F" w:rsidRPr="00A46A66" w:rsidRDefault="00EE544F" w:rsidP="00C8137A">
            <w:pPr>
              <w:pStyle w:val="TableParagraph"/>
              <w:spacing w:before="252"/>
              <w:ind w:left="715"/>
              <w:rPr>
                <w:rFonts w:ascii="Arial MT" w:hAnsi="Arial MT"/>
              </w:rPr>
            </w:pPr>
            <w:r w:rsidRPr="00A46A66">
              <w:rPr>
                <w:rFonts w:ascii="Arial MT" w:hAnsi="Arial MT"/>
                <w:color w:val="000009"/>
              </w:rPr>
              <w:t>Central</w:t>
            </w:r>
            <w:r w:rsidRPr="00A46A66">
              <w:rPr>
                <w:rFonts w:ascii="Arial MT" w:hAnsi="Arial MT"/>
                <w:color w:val="000009"/>
                <w:spacing w:val="40"/>
              </w:rPr>
              <w:t xml:space="preserve"> </w:t>
            </w:r>
            <w:r w:rsidRPr="00A46A66">
              <w:rPr>
                <w:rFonts w:ascii="Arial MT" w:hAnsi="Arial MT"/>
                <w:color w:val="000009"/>
              </w:rPr>
              <w:t>de</w:t>
            </w:r>
            <w:r w:rsidRPr="00A46A66">
              <w:rPr>
                <w:rFonts w:ascii="Arial MT" w:hAnsi="Arial MT"/>
                <w:color w:val="000009"/>
                <w:spacing w:val="40"/>
              </w:rPr>
              <w:t xml:space="preserve"> </w:t>
            </w:r>
            <w:r w:rsidRPr="00A46A66">
              <w:rPr>
                <w:rFonts w:ascii="Arial MT" w:hAnsi="Arial MT"/>
                <w:color w:val="000009"/>
              </w:rPr>
              <w:t>concreto</w:t>
            </w:r>
            <w:r w:rsidRPr="00A46A66">
              <w:rPr>
                <w:rFonts w:ascii="Arial MT" w:hAnsi="Arial MT"/>
                <w:color w:val="000009"/>
                <w:spacing w:val="40"/>
              </w:rPr>
              <w:t xml:space="preserve"> </w:t>
            </w:r>
            <w:r w:rsidRPr="00A46A66">
              <w:rPr>
                <w:rFonts w:ascii="Arial MT" w:hAnsi="Arial MT"/>
                <w:color w:val="000009"/>
              </w:rPr>
              <w:t>com capacidade</w:t>
            </w:r>
            <w:r w:rsidRPr="00A46A66">
              <w:rPr>
                <w:rFonts w:ascii="Arial MT" w:hAnsi="Arial MT"/>
                <w:color w:val="000009"/>
                <w:spacing w:val="49"/>
              </w:rPr>
              <w:t xml:space="preserve"> </w:t>
            </w:r>
            <w:r w:rsidRPr="00A46A66">
              <w:rPr>
                <w:rFonts w:ascii="Arial MT" w:hAnsi="Arial MT"/>
                <w:color w:val="000009"/>
              </w:rPr>
              <w:t>de</w:t>
            </w:r>
            <w:r w:rsidRPr="00A46A66">
              <w:rPr>
                <w:rFonts w:ascii="Arial MT" w:hAnsi="Arial MT"/>
                <w:color w:val="000009"/>
                <w:spacing w:val="48"/>
              </w:rPr>
              <w:t xml:space="preserve"> </w:t>
            </w:r>
            <w:r w:rsidRPr="00A46A66">
              <w:rPr>
                <w:rFonts w:ascii="Arial MT" w:hAnsi="Arial MT"/>
                <w:color w:val="000009"/>
              </w:rPr>
              <w:t>30</w:t>
            </w:r>
            <w:r w:rsidRPr="00A46A66">
              <w:rPr>
                <w:rFonts w:ascii="Arial MT" w:hAnsi="Arial MT"/>
                <w:color w:val="000009"/>
                <w:spacing w:val="47"/>
              </w:rPr>
              <w:t xml:space="preserve"> </w:t>
            </w:r>
            <w:r w:rsidRPr="00A46A66">
              <w:rPr>
                <w:rFonts w:ascii="Arial MT" w:hAnsi="Arial MT"/>
                <w:color w:val="000009"/>
              </w:rPr>
              <w:t>m³/h</w:t>
            </w:r>
            <w:r w:rsidRPr="00A46A66">
              <w:rPr>
                <w:rFonts w:ascii="Arial MT" w:hAnsi="Arial MT"/>
                <w:color w:val="000009"/>
                <w:spacing w:val="49"/>
              </w:rPr>
              <w:t xml:space="preserve"> </w:t>
            </w:r>
            <w:r w:rsidRPr="00A46A66">
              <w:rPr>
                <w:rFonts w:ascii="Arial MT" w:hAnsi="Arial MT"/>
                <w:color w:val="000009"/>
                <w:spacing w:val="-10"/>
              </w:rPr>
              <w:t>-</w:t>
            </w:r>
          </w:p>
        </w:tc>
        <w:tc>
          <w:tcPr>
            <w:tcW w:w="1126" w:type="dxa"/>
          </w:tcPr>
          <w:p w14:paraId="207A1C26" w14:textId="77777777" w:rsidR="00EE544F" w:rsidRPr="00A46A66" w:rsidRDefault="00EE544F" w:rsidP="00C8137A">
            <w:pPr>
              <w:pStyle w:val="TableParagraph"/>
              <w:rPr>
                <w:rFonts w:ascii="Arial MT"/>
              </w:rPr>
            </w:pPr>
          </w:p>
          <w:p w14:paraId="0796AD62" w14:textId="77777777" w:rsidR="00EE544F" w:rsidRPr="00A46A66" w:rsidRDefault="00EE544F" w:rsidP="00C8137A">
            <w:pPr>
              <w:pStyle w:val="TableParagraph"/>
              <w:rPr>
                <w:rFonts w:ascii="Arial MT"/>
              </w:rPr>
            </w:pPr>
          </w:p>
          <w:p w14:paraId="3A863855" w14:textId="77777777" w:rsidR="00EE544F" w:rsidRPr="00A46A66" w:rsidRDefault="00EE544F" w:rsidP="00C8137A">
            <w:pPr>
              <w:pStyle w:val="TableParagraph"/>
              <w:ind w:right="11"/>
              <w:jc w:val="center"/>
              <w:rPr>
                <w:rFonts w:ascii="Arial MT"/>
              </w:rPr>
            </w:pPr>
            <w:r w:rsidRPr="00A46A66">
              <w:rPr>
                <w:rFonts w:ascii="Arial MT"/>
                <w:color w:val="000009"/>
                <w:spacing w:val="-5"/>
              </w:rPr>
              <w:t>Un</w:t>
            </w:r>
          </w:p>
        </w:tc>
        <w:tc>
          <w:tcPr>
            <w:tcW w:w="1502" w:type="dxa"/>
          </w:tcPr>
          <w:p w14:paraId="4A2BE367" w14:textId="77777777" w:rsidR="00EE544F" w:rsidRPr="00A46A66" w:rsidRDefault="00EE544F" w:rsidP="00C8137A">
            <w:pPr>
              <w:pStyle w:val="TableParagraph"/>
              <w:spacing w:before="252"/>
              <w:ind w:right="3"/>
              <w:jc w:val="center"/>
              <w:rPr>
                <w:rFonts w:ascii="Arial MT"/>
              </w:rPr>
            </w:pPr>
            <w:r w:rsidRPr="00A46A66">
              <w:rPr>
                <w:rFonts w:ascii="Arial MT"/>
                <w:color w:val="000009"/>
                <w:spacing w:val="-4"/>
              </w:rPr>
              <w:t>1,00</w:t>
            </w:r>
          </w:p>
        </w:tc>
        <w:tc>
          <w:tcPr>
            <w:tcW w:w="2107" w:type="dxa"/>
          </w:tcPr>
          <w:p w14:paraId="10BFCE0C" w14:textId="77777777" w:rsidR="00EE544F" w:rsidRPr="00A46A66" w:rsidRDefault="00EE544F" w:rsidP="00C8137A">
            <w:pPr>
              <w:pStyle w:val="TableParagraph"/>
              <w:spacing w:before="1"/>
              <w:rPr>
                <w:rFonts w:ascii="Arial MT"/>
              </w:rPr>
            </w:pPr>
          </w:p>
          <w:p w14:paraId="29505DDB" w14:textId="77777777" w:rsidR="00EE544F" w:rsidRPr="00A46A66" w:rsidRDefault="00EE544F" w:rsidP="00C8137A">
            <w:pPr>
              <w:pStyle w:val="TableParagraph"/>
              <w:ind w:left="3" w:right="8"/>
              <w:jc w:val="center"/>
              <w:rPr>
                <w:rFonts w:ascii="Arial MT" w:hAnsi="Arial MT"/>
              </w:rPr>
            </w:pPr>
            <w:r w:rsidRPr="00A46A66">
              <w:rPr>
                <w:rFonts w:ascii="Arial MT" w:hAnsi="Arial MT"/>
                <w:color w:val="000009"/>
              </w:rPr>
              <w:t xml:space="preserve">30 </w:t>
            </w:r>
            <w:r w:rsidRPr="00A46A66">
              <w:rPr>
                <w:rFonts w:ascii="Arial MT" w:hAnsi="Arial MT"/>
                <w:color w:val="000009"/>
                <w:spacing w:val="-4"/>
              </w:rPr>
              <w:t>m³/h</w:t>
            </w:r>
          </w:p>
        </w:tc>
      </w:tr>
      <w:tr w:rsidR="00EE544F" w:rsidRPr="00A46A66" w14:paraId="6396D544" w14:textId="77777777" w:rsidTr="00C8137A">
        <w:trPr>
          <w:trHeight w:val="556"/>
        </w:trPr>
        <w:tc>
          <w:tcPr>
            <w:tcW w:w="1308" w:type="dxa"/>
          </w:tcPr>
          <w:p w14:paraId="655F3232" w14:textId="77777777" w:rsidR="00EE544F" w:rsidRPr="00A46A66" w:rsidRDefault="00EE544F" w:rsidP="00C8137A">
            <w:pPr>
              <w:pStyle w:val="TableParagraph"/>
              <w:spacing w:before="1"/>
              <w:rPr>
                <w:rFonts w:ascii="Arial MT"/>
              </w:rPr>
            </w:pPr>
          </w:p>
          <w:p w14:paraId="10159E7B" w14:textId="77777777" w:rsidR="00EE544F" w:rsidRPr="00A46A66" w:rsidRDefault="00EE544F" w:rsidP="00C8137A">
            <w:pPr>
              <w:pStyle w:val="TableParagraph"/>
              <w:ind w:right="490"/>
              <w:jc w:val="right"/>
              <w:rPr>
                <w:rFonts w:ascii="Arial MT"/>
              </w:rPr>
            </w:pPr>
            <w:r w:rsidRPr="00A46A66">
              <w:rPr>
                <w:rFonts w:ascii="Arial MT"/>
                <w:color w:val="000009"/>
                <w:spacing w:val="-5"/>
              </w:rPr>
              <w:t>5.</w:t>
            </w:r>
          </w:p>
        </w:tc>
        <w:tc>
          <w:tcPr>
            <w:tcW w:w="3605" w:type="dxa"/>
          </w:tcPr>
          <w:p w14:paraId="286D80E5" w14:textId="77777777" w:rsidR="00EE544F" w:rsidRPr="00A46A66" w:rsidRDefault="00EE544F" w:rsidP="00C8137A">
            <w:pPr>
              <w:pStyle w:val="TableParagraph"/>
              <w:spacing w:before="252"/>
              <w:ind w:left="715"/>
              <w:rPr>
                <w:rFonts w:ascii="Arial MT" w:hAnsi="Arial MT"/>
              </w:rPr>
            </w:pPr>
            <w:r w:rsidRPr="00A46A66">
              <w:rPr>
                <w:rFonts w:ascii="Arial MT" w:hAnsi="Arial MT"/>
                <w:color w:val="000009"/>
              </w:rPr>
              <w:t>Rolo</w:t>
            </w:r>
            <w:r w:rsidRPr="00A46A66">
              <w:rPr>
                <w:rFonts w:ascii="Arial MT" w:hAnsi="Arial MT"/>
                <w:color w:val="000009"/>
                <w:spacing w:val="59"/>
              </w:rPr>
              <w:t xml:space="preserve"> </w:t>
            </w:r>
            <w:r w:rsidRPr="00A46A66">
              <w:rPr>
                <w:rFonts w:ascii="Arial MT" w:hAnsi="Arial MT"/>
                <w:color w:val="000009"/>
              </w:rPr>
              <w:t>compactador</w:t>
            </w:r>
            <w:r w:rsidRPr="00A46A66">
              <w:rPr>
                <w:rFonts w:ascii="Arial MT" w:hAnsi="Arial MT"/>
                <w:color w:val="000009"/>
                <w:spacing w:val="59"/>
              </w:rPr>
              <w:t xml:space="preserve"> </w:t>
            </w:r>
            <w:r w:rsidRPr="00A46A66">
              <w:rPr>
                <w:rFonts w:ascii="Arial MT" w:hAnsi="Arial MT"/>
                <w:color w:val="000009"/>
              </w:rPr>
              <w:t>pé</w:t>
            </w:r>
            <w:r w:rsidRPr="00A46A66">
              <w:rPr>
                <w:rFonts w:ascii="Arial MT" w:hAnsi="Arial MT"/>
                <w:color w:val="000009"/>
                <w:spacing w:val="56"/>
              </w:rPr>
              <w:t xml:space="preserve"> </w:t>
            </w:r>
            <w:r w:rsidRPr="00A46A66">
              <w:rPr>
                <w:rFonts w:ascii="Arial MT" w:hAnsi="Arial MT"/>
                <w:color w:val="000009"/>
                <w:spacing w:val="-5"/>
              </w:rPr>
              <w:t>de</w:t>
            </w:r>
          </w:p>
        </w:tc>
        <w:tc>
          <w:tcPr>
            <w:tcW w:w="1126" w:type="dxa"/>
          </w:tcPr>
          <w:p w14:paraId="0BF68B1D" w14:textId="77777777" w:rsidR="00EE544F" w:rsidRPr="00A46A66" w:rsidRDefault="00EE544F" w:rsidP="00C8137A">
            <w:pPr>
              <w:pStyle w:val="TableParagraph"/>
              <w:spacing w:before="1"/>
              <w:rPr>
                <w:rFonts w:ascii="Arial MT"/>
              </w:rPr>
            </w:pPr>
          </w:p>
          <w:p w14:paraId="0C439AAD" w14:textId="77777777" w:rsidR="00EE544F" w:rsidRPr="00A46A66" w:rsidRDefault="00EE544F" w:rsidP="00C8137A">
            <w:pPr>
              <w:pStyle w:val="TableParagraph"/>
              <w:ind w:right="11"/>
              <w:jc w:val="center"/>
              <w:rPr>
                <w:rFonts w:ascii="Arial MT"/>
              </w:rPr>
            </w:pPr>
            <w:r w:rsidRPr="00A46A66">
              <w:rPr>
                <w:rFonts w:ascii="Arial MT"/>
                <w:color w:val="000009"/>
                <w:spacing w:val="-5"/>
              </w:rPr>
              <w:t>Un</w:t>
            </w:r>
          </w:p>
        </w:tc>
        <w:tc>
          <w:tcPr>
            <w:tcW w:w="1502" w:type="dxa"/>
          </w:tcPr>
          <w:p w14:paraId="189188BC" w14:textId="77777777" w:rsidR="00EE544F" w:rsidRPr="00A46A66" w:rsidRDefault="00EE544F" w:rsidP="00C8137A">
            <w:pPr>
              <w:pStyle w:val="TableParagraph"/>
              <w:spacing w:before="252"/>
              <w:ind w:right="3"/>
              <w:jc w:val="center"/>
              <w:rPr>
                <w:rFonts w:ascii="Arial MT"/>
              </w:rPr>
            </w:pPr>
            <w:r w:rsidRPr="00A46A66">
              <w:rPr>
                <w:rFonts w:ascii="Arial MT"/>
                <w:color w:val="000009"/>
                <w:spacing w:val="-4"/>
              </w:rPr>
              <w:t>1,00</w:t>
            </w:r>
          </w:p>
        </w:tc>
        <w:tc>
          <w:tcPr>
            <w:tcW w:w="2107" w:type="dxa"/>
          </w:tcPr>
          <w:p w14:paraId="22375C61" w14:textId="77777777" w:rsidR="00EE544F" w:rsidRPr="00A46A66" w:rsidRDefault="00EE544F" w:rsidP="00C8137A">
            <w:pPr>
              <w:pStyle w:val="TableParagraph"/>
              <w:spacing w:before="1"/>
              <w:rPr>
                <w:rFonts w:ascii="Arial MT"/>
              </w:rPr>
            </w:pPr>
          </w:p>
          <w:p w14:paraId="40DFC50A" w14:textId="77777777" w:rsidR="00EE544F" w:rsidRPr="00A46A66" w:rsidRDefault="00EE544F" w:rsidP="00C8137A">
            <w:pPr>
              <w:pStyle w:val="TableParagraph"/>
              <w:ind w:left="4" w:right="8"/>
              <w:jc w:val="center"/>
              <w:rPr>
                <w:rFonts w:ascii="Arial MT"/>
              </w:rPr>
            </w:pPr>
            <w:r w:rsidRPr="00A46A66">
              <w:rPr>
                <w:rFonts w:ascii="Arial MT"/>
                <w:color w:val="000009"/>
              </w:rPr>
              <w:t>82</w:t>
            </w:r>
            <w:r w:rsidRPr="00A46A66">
              <w:rPr>
                <w:rFonts w:ascii="Arial MT"/>
                <w:color w:val="000009"/>
                <w:spacing w:val="2"/>
              </w:rPr>
              <w:t xml:space="preserve"> </w:t>
            </w:r>
            <w:r w:rsidRPr="00A46A66">
              <w:rPr>
                <w:rFonts w:ascii="Arial MT"/>
                <w:color w:val="000009"/>
                <w:spacing w:val="-7"/>
              </w:rPr>
              <w:t>kW</w:t>
            </w:r>
          </w:p>
        </w:tc>
      </w:tr>
      <w:tr w:rsidR="00EE544F" w:rsidRPr="00A46A66" w14:paraId="30FED25A" w14:textId="77777777" w:rsidTr="00C8137A">
        <w:trPr>
          <w:trHeight w:val="556"/>
        </w:trPr>
        <w:tc>
          <w:tcPr>
            <w:tcW w:w="1308" w:type="dxa"/>
          </w:tcPr>
          <w:p w14:paraId="2C807A3B" w14:textId="77777777" w:rsidR="00EE544F" w:rsidRPr="00A46A66" w:rsidRDefault="00EE544F" w:rsidP="00C8137A">
            <w:pPr>
              <w:pStyle w:val="TableParagraph"/>
              <w:spacing w:before="252"/>
              <w:ind w:right="490"/>
              <w:jc w:val="right"/>
              <w:rPr>
                <w:rFonts w:ascii="Arial MT"/>
              </w:rPr>
            </w:pPr>
            <w:r w:rsidRPr="00A46A66">
              <w:rPr>
                <w:rFonts w:ascii="Arial MT"/>
                <w:color w:val="000009"/>
                <w:spacing w:val="-5"/>
              </w:rPr>
              <w:t>6.</w:t>
            </w:r>
          </w:p>
        </w:tc>
        <w:tc>
          <w:tcPr>
            <w:tcW w:w="3605" w:type="dxa"/>
          </w:tcPr>
          <w:p w14:paraId="57DDEBD2" w14:textId="77777777" w:rsidR="00EE544F" w:rsidRPr="00A46A66" w:rsidRDefault="00EE544F" w:rsidP="00C8137A">
            <w:pPr>
              <w:pStyle w:val="TableParagraph"/>
              <w:spacing w:before="252"/>
              <w:ind w:left="715"/>
              <w:rPr>
                <w:rFonts w:ascii="Arial MT"/>
              </w:rPr>
            </w:pPr>
            <w:r w:rsidRPr="00A46A66">
              <w:rPr>
                <w:rFonts w:ascii="Arial MT"/>
                <w:color w:val="000009"/>
                <w:spacing w:val="-6"/>
              </w:rPr>
              <w:t>Vibroacabadora</w:t>
            </w:r>
            <w:r w:rsidRPr="00A46A66">
              <w:rPr>
                <w:rFonts w:ascii="Arial MT"/>
                <w:color w:val="000009"/>
                <w:spacing w:val="-5"/>
              </w:rPr>
              <w:t xml:space="preserve"> </w:t>
            </w:r>
            <w:r w:rsidRPr="00A46A66">
              <w:rPr>
                <w:rFonts w:ascii="Arial MT"/>
                <w:color w:val="000009"/>
                <w:spacing w:val="-6"/>
              </w:rPr>
              <w:t>de</w:t>
            </w:r>
            <w:r w:rsidRPr="00A46A66">
              <w:rPr>
                <w:rFonts w:ascii="Arial MT"/>
                <w:color w:val="000009"/>
                <w:spacing w:val="-1"/>
              </w:rPr>
              <w:t xml:space="preserve"> </w:t>
            </w:r>
            <w:r w:rsidRPr="00A46A66">
              <w:rPr>
                <w:rFonts w:ascii="Arial MT"/>
                <w:color w:val="000009"/>
                <w:spacing w:val="-6"/>
              </w:rPr>
              <w:t>asfalto</w:t>
            </w:r>
          </w:p>
        </w:tc>
        <w:tc>
          <w:tcPr>
            <w:tcW w:w="1126" w:type="dxa"/>
          </w:tcPr>
          <w:p w14:paraId="77ACAE94" w14:textId="77777777" w:rsidR="00EE544F" w:rsidRPr="00A46A66" w:rsidRDefault="00EE544F" w:rsidP="00C8137A">
            <w:pPr>
              <w:pStyle w:val="TableParagraph"/>
              <w:spacing w:before="252"/>
              <w:ind w:right="11"/>
              <w:jc w:val="center"/>
              <w:rPr>
                <w:rFonts w:ascii="Arial MT"/>
              </w:rPr>
            </w:pPr>
            <w:r w:rsidRPr="00A46A66">
              <w:rPr>
                <w:rFonts w:ascii="Arial MT"/>
                <w:color w:val="000009"/>
                <w:spacing w:val="-5"/>
              </w:rPr>
              <w:t>Un</w:t>
            </w:r>
          </w:p>
        </w:tc>
        <w:tc>
          <w:tcPr>
            <w:tcW w:w="1502" w:type="dxa"/>
          </w:tcPr>
          <w:p w14:paraId="36B2550F" w14:textId="77777777" w:rsidR="00EE544F" w:rsidRPr="00A46A66" w:rsidRDefault="00EE544F" w:rsidP="00C8137A">
            <w:pPr>
              <w:pStyle w:val="TableParagraph"/>
              <w:spacing w:before="252"/>
              <w:ind w:right="3"/>
              <w:jc w:val="center"/>
              <w:rPr>
                <w:rFonts w:ascii="Arial MT"/>
              </w:rPr>
            </w:pPr>
            <w:r w:rsidRPr="00A46A66">
              <w:rPr>
                <w:rFonts w:ascii="Arial MT"/>
                <w:color w:val="000009"/>
                <w:spacing w:val="-4"/>
              </w:rPr>
              <w:t>1,00</w:t>
            </w:r>
          </w:p>
        </w:tc>
        <w:tc>
          <w:tcPr>
            <w:tcW w:w="2107" w:type="dxa"/>
          </w:tcPr>
          <w:p w14:paraId="7275EC80" w14:textId="77777777" w:rsidR="00EE544F" w:rsidRPr="00A46A66" w:rsidRDefault="00EE544F" w:rsidP="00C8137A">
            <w:pPr>
              <w:pStyle w:val="TableParagraph"/>
              <w:spacing w:before="252"/>
              <w:ind w:left="4" w:right="8"/>
              <w:jc w:val="center"/>
              <w:rPr>
                <w:rFonts w:ascii="Arial MT"/>
              </w:rPr>
            </w:pPr>
            <w:r w:rsidRPr="00A46A66">
              <w:rPr>
                <w:rFonts w:ascii="Arial MT"/>
                <w:color w:val="000009"/>
              </w:rPr>
              <w:t>82</w:t>
            </w:r>
            <w:r w:rsidRPr="00A46A66">
              <w:rPr>
                <w:rFonts w:ascii="Arial MT"/>
                <w:color w:val="000009"/>
                <w:spacing w:val="2"/>
              </w:rPr>
              <w:t xml:space="preserve"> </w:t>
            </w:r>
            <w:r w:rsidRPr="00A46A66">
              <w:rPr>
                <w:rFonts w:ascii="Arial MT"/>
                <w:color w:val="000009"/>
                <w:spacing w:val="-7"/>
              </w:rPr>
              <w:t>kW</w:t>
            </w:r>
          </w:p>
        </w:tc>
      </w:tr>
    </w:tbl>
    <w:p w14:paraId="3AD8973E" w14:textId="77777777" w:rsidR="00EE544F" w:rsidRPr="00A46A66" w:rsidRDefault="00EE544F" w:rsidP="00EE544F">
      <w:pPr>
        <w:pStyle w:val="Corpodetexto"/>
        <w:spacing w:before="29"/>
      </w:pPr>
    </w:p>
    <w:p w14:paraId="222F097B" w14:textId="77777777" w:rsidR="00EE544F" w:rsidRPr="00A46A66" w:rsidRDefault="00EE544F" w:rsidP="00B6781D">
      <w:pPr>
        <w:pStyle w:val="PargrafodaLista"/>
        <w:numPr>
          <w:ilvl w:val="0"/>
          <w:numId w:val="48"/>
        </w:numPr>
        <w:pBdr>
          <w:bottom w:val="single" w:sz="4" w:space="1" w:color="auto"/>
        </w:pBdr>
        <w:tabs>
          <w:tab w:val="left" w:pos="284"/>
        </w:tabs>
        <w:ind w:left="284" w:firstLine="0"/>
        <w:jc w:val="left"/>
        <w:rPr>
          <w:rFonts w:ascii="Arial" w:hAnsi="Arial"/>
          <w:b/>
          <w:color w:val="000009"/>
        </w:rPr>
      </w:pPr>
      <w:r w:rsidRPr="00A46A66">
        <w:rPr>
          <w:rFonts w:ascii="Arial" w:hAnsi="Arial"/>
          <w:b/>
          <w:color w:val="000009"/>
        </w:rPr>
        <w:t>EQUIPE</w:t>
      </w:r>
      <w:r w:rsidRPr="00A46A66">
        <w:rPr>
          <w:rFonts w:ascii="Arial" w:hAnsi="Arial"/>
          <w:b/>
          <w:color w:val="000009"/>
          <w:spacing w:val="-9"/>
        </w:rPr>
        <w:t xml:space="preserve"> </w:t>
      </w:r>
      <w:r w:rsidRPr="00A46A66">
        <w:rPr>
          <w:rFonts w:ascii="Arial" w:hAnsi="Arial"/>
          <w:b/>
          <w:color w:val="000009"/>
        </w:rPr>
        <w:t>TÉCNICA</w:t>
      </w:r>
      <w:r w:rsidRPr="00A46A66">
        <w:rPr>
          <w:rFonts w:ascii="Arial" w:hAnsi="Arial"/>
          <w:b/>
          <w:color w:val="000009"/>
          <w:spacing w:val="-6"/>
        </w:rPr>
        <w:t xml:space="preserve"> </w:t>
      </w:r>
      <w:r w:rsidRPr="00A46A66">
        <w:rPr>
          <w:rFonts w:ascii="Arial" w:hAnsi="Arial"/>
          <w:b/>
          <w:color w:val="000009"/>
          <w:spacing w:val="-2"/>
        </w:rPr>
        <w:t>MÍNIMA</w:t>
      </w:r>
    </w:p>
    <w:p w14:paraId="018B7301" w14:textId="77777777" w:rsidR="00EE544F" w:rsidRPr="00A46A66" w:rsidRDefault="00EE544F" w:rsidP="00EE544F">
      <w:pPr>
        <w:pStyle w:val="Corpodetexto"/>
        <w:tabs>
          <w:tab w:val="left" w:pos="284"/>
        </w:tabs>
        <w:spacing w:before="8"/>
        <w:ind w:left="284" w:right="573"/>
        <w:jc w:val="both"/>
      </w:pPr>
      <w:r w:rsidRPr="00A46A66">
        <w:rPr>
          <w:color w:val="000009"/>
        </w:rPr>
        <w:t>23.1 Para comprovação da Capacidade Técnica a licitante deverá comprovar que</w:t>
      </w:r>
      <w:r w:rsidRPr="00A46A66">
        <w:rPr>
          <w:color w:val="000009"/>
          <w:spacing w:val="40"/>
        </w:rPr>
        <w:t xml:space="preserve"> </w:t>
      </w:r>
      <w:r w:rsidRPr="00A46A66">
        <w:rPr>
          <w:color w:val="000009"/>
        </w:rPr>
        <w:t>dispõe em seu quadro</w:t>
      </w:r>
      <w:r w:rsidRPr="00A46A66">
        <w:rPr>
          <w:color w:val="000009"/>
          <w:spacing w:val="40"/>
        </w:rPr>
        <w:t xml:space="preserve"> </w:t>
      </w:r>
      <w:r w:rsidRPr="00A46A66">
        <w:rPr>
          <w:color w:val="000009"/>
        </w:rPr>
        <w:t>de funcionários, equipe TÉCNICA mínima necessária à</w:t>
      </w:r>
      <w:r w:rsidRPr="00A46A66">
        <w:rPr>
          <w:color w:val="000009"/>
          <w:spacing w:val="40"/>
        </w:rPr>
        <w:t xml:space="preserve"> </w:t>
      </w:r>
      <w:r w:rsidRPr="00A46A66">
        <w:rPr>
          <w:color w:val="000009"/>
        </w:rPr>
        <w:t>execução do objeto ora licitado, tais seja:</w:t>
      </w:r>
    </w:p>
    <w:p w14:paraId="5DC78D22" w14:textId="77777777" w:rsidR="00EE544F" w:rsidRPr="00A46A66" w:rsidRDefault="00EE544F" w:rsidP="00EE544F">
      <w:pPr>
        <w:pStyle w:val="Corpodetexto"/>
        <w:spacing w:before="31"/>
        <w:rPr>
          <w:sz w:val="20"/>
        </w:rPr>
      </w:pPr>
    </w:p>
    <w:tbl>
      <w:tblPr>
        <w:tblStyle w:val="TableNormal"/>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66"/>
        <w:gridCol w:w="4083"/>
        <w:gridCol w:w="2672"/>
        <w:gridCol w:w="1830"/>
      </w:tblGrid>
      <w:tr w:rsidR="00EE544F" w:rsidRPr="00A46A66" w14:paraId="6F298D99" w14:textId="77777777" w:rsidTr="00C8137A">
        <w:trPr>
          <w:trHeight w:val="878"/>
        </w:trPr>
        <w:tc>
          <w:tcPr>
            <w:tcW w:w="1066" w:type="dxa"/>
          </w:tcPr>
          <w:p w14:paraId="4B7E2BCA" w14:textId="77777777" w:rsidR="00EE544F" w:rsidRPr="00A46A66" w:rsidRDefault="00EE544F" w:rsidP="00C8137A">
            <w:pPr>
              <w:pStyle w:val="TableParagraph"/>
              <w:spacing w:before="18"/>
              <w:rPr>
                <w:rFonts w:ascii="Arial MT"/>
              </w:rPr>
            </w:pPr>
          </w:p>
          <w:p w14:paraId="4262D2E7" w14:textId="77777777" w:rsidR="00EE544F" w:rsidRPr="00A46A66" w:rsidRDefault="00EE544F" w:rsidP="00C8137A">
            <w:pPr>
              <w:pStyle w:val="TableParagraph"/>
              <w:ind w:left="228"/>
              <w:rPr>
                <w:b/>
              </w:rPr>
            </w:pPr>
            <w:r w:rsidRPr="00A46A66">
              <w:rPr>
                <w:b/>
                <w:color w:val="000009"/>
                <w:spacing w:val="-4"/>
              </w:rPr>
              <w:t>Item</w:t>
            </w:r>
          </w:p>
        </w:tc>
        <w:tc>
          <w:tcPr>
            <w:tcW w:w="4083" w:type="dxa"/>
          </w:tcPr>
          <w:p w14:paraId="6441BEAF" w14:textId="77777777" w:rsidR="00EE544F" w:rsidRPr="00A46A66" w:rsidRDefault="00EE544F" w:rsidP="00C8137A">
            <w:pPr>
              <w:pStyle w:val="TableParagraph"/>
              <w:spacing w:before="18"/>
              <w:rPr>
                <w:rFonts w:ascii="Arial MT"/>
              </w:rPr>
            </w:pPr>
          </w:p>
          <w:p w14:paraId="493D2673" w14:textId="77777777" w:rsidR="00EE544F" w:rsidRPr="00A46A66" w:rsidRDefault="00EE544F" w:rsidP="00C8137A">
            <w:pPr>
              <w:pStyle w:val="TableParagraph"/>
              <w:ind w:left="2196"/>
              <w:rPr>
                <w:b/>
              </w:rPr>
            </w:pPr>
            <w:r w:rsidRPr="00A46A66">
              <w:rPr>
                <w:b/>
                <w:color w:val="000009"/>
                <w:spacing w:val="-2"/>
              </w:rPr>
              <w:t>Discriminação</w:t>
            </w:r>
          </w:p>
        </w:tc>
        <w:tc>
          <w:tcPr>
            <w:tcW w:w="2672" w:type="dxa"/>
          </w:tcPr>
          <w:p w14:paraId="49F8F2AD" w14:textId="77777777" w:rsidR="00EE544F" w:rsidRPr="00A46A66" w:rsidRDefault="00EE544F" w:rsidP="00C8137A">
            <w:pPr>
              <w:pStyle w:val="TableParagraph"/>
              <w:spacing w:before="18"/>
              <w:rPr>
                <w:rFonts w:ascii="Arial MT"/>
              </w:rPr>
            </w:pPr>
          </w:p>
          <w:p w14:paraId="6E82BC13" w14:textId="77777777" w:rsidR="00EE544F" w:rsidRPr="00A46A66" w:rsidRDefault="00EE544F" w:rsidP="00C8137A">
            <w:pPr>
              <w:pStyle w:val="TableParagraph"/>
              <w:ind w:left="1260"/>
              <w:rPr>
                <w:b/>
              </w:rPr>
            </w:pPr>
            <w:r w:rsidRPr="00A46A66">
              <w:rPr>
                <w:b/>
                <w:color w:val="000009"/>
                <w:spacing w:val="-2"/>
              </w:rPr>
              <w:t>Unid.</w:t>
            </w:r>
          </w:p>
        </w:tc>
        <w:tc>
          <w:tcPr>
            <w:tcW w:w="1830" w:type="dxa"/>
          </w:tcPr>
          <w:p w14:paraId="28760DF4" w14:textId="77777777" w:rsidR="00EE544F" w:rsidRPr="00A46A66" w:rsidRDefault="00EE544F" w:rsidP="00C8137A">
            <w:pPr>
              <w:pStyle w:val="TableParagraph"/>
              <w:spacing w:before="1"/>
              <w:rPr>
                <w:rFonts w:ascii="Arial MT"/>
              </w:rPr>
            </w:pPr>
          </w:p>
          <w:p w14:paraId="54021697" w14:textId="77777777" w:rsidR="00EE544F" w:rsidRPr="00A46A66" w:rsidRDefault="00EE544F" w:rsidP="00C8137A">
            <w:pPr>
              <w:pStyle w:val="TableParagraph"/>
              <w:ind w:left="734" w:right="307" w:firstLine="31"/>
              <w:rPr>
                <w:b/>
              </w:rPr>
            </w:pPr>
            <w:r w:rsidRPr="00A46A66">
              <w:rPr>
                <w:b/>
                <w:color w:val="000009"/>
                <w:spacing w:val="-2"/>
              </w:rPr>
              <w:t>Quant. mínima</w:t>
            </w:r>
          </w:p>
        </w:tc>
      </w:tr>
      <w:tr w:rsidR="00EE544F" w:rsidRPr="00A46A66" w14:paraId="4BC97927" w14:textId="77777777" w:rsidTr="00C8137A">
        <w:trPr>
          <w:trHeight w:val="556"/>
        </w:trPr>
        <w:tc>
          <w:tcPr>
            <w:tcW w:w="1066" w:type="dxa"/>
          </w:tcPr>
          <w:p w14:paraId="282A1241" w14:textId="77777777" w:rsidR="00EE544F" w:rsidRPr="00A46A66" w:rsidRDefault="00EE544F" w:rsidP="00C8137A">
            <w:pPr>
              <w:pStyle w:val="TableParagraph"/>
              <w:spacing w:before="1"/>
              <w:rPr>
                <w:rFonts w:ascii="Arial MT"/>
              </w:rPr>
            </w:pPr>
          </w:p>
          <w:p w14:paraId="710B2233" w14:textId="77777777" w:rsidR="00EE544F" w:rsidRPr="00A46A66" w:rsidRDefault="00EE544F" w:rsidP="00C8137A">
            <w:pPr>
              <w:pStyle w:val="TableParagraph"/>
              <w:ind w:left="228"/>
              <w:rPr>
                <w:rFonts w:ascii="Arial MT"/>
              </w:rPr>
            </w:pPr>
            <w:r w:rsidRPr="00A46A66">
              <w:rPr>
                <w:rFonts w:ascii="Arial MT"/>
                <w:color w:val="000009"/>
                <w:spacing w:val="-5"/>
              </w:rPr>
              <w:t>1.</w:t>
            </w:r>
          </w:p>
        </w:tc>
        <w:tc>
          <w:tcPr>
            <w:tcW w:w="4083" w:type="dxa"/>
          </w:tcPr>
          <w:p w14:paraId="532BEF85" w14:textId="77777777" w:rsidR="00EE544F" w:rsidRPr="00A46A66" w:rsidRDefault="00EE544F" w:rsidP="00C8137A">
            <w:pPr>
              <w:pStyle w:val="TableParagraph"/>
              <w:spacing w:before="1"/>
              <w:rPr>
                <w:rFonts w:ascii="Arial MT"/>
              </w:rPr>
            </w:pPr>
          </w:p>
          <w:p w14:paraId="579097DC" w14:textId="77777777" w:rsidR="00EE544F" w:rsidRPr="00A46A66" w:rsidRDefault="00EE544F" w:rsidP="00C8137A">
            <w:pPr>
              <w:pStyle w:val="TableParagraph"/>
              <w:ind w:left="148"/>
              <w:rPr>
                <w:rFonts w:ascii="Arial MT"/>
              </w:rPr>
            </w:pPr>
            <w:r w:rsidRPr="00A46A66">
              <w:rPr>
                <w:rFonts w:ascii="Arial MT"/>
                <w:color w:val="000009"/>
              </w:rPr>
              <w:t>Engenheiro</w:t>
            </w:r>
            <w:r w:rsidRPr="00A46A66">
              <w:rPr>
                <w:rFonts w:ascii="Arial MT"/>
                <w:color w:val="000009"/>
                <w:spacing w:val="-2"/>
              </w:rPr>
              <w:t xml:space="preserve"> </w:t>
            </w:r>
            <w:r w:rsidRPr="00A46A66">
              <w:rPr>
                <w:rFonts w:ascii="Arial MT"/>
                <w:color w:val="000009"/>
              </w:rPr>
              <w:t>Civil</w:t>
            </w:r>
            <w:r w:rsidRPr="00A46A66">
              <w:rPr>
                <w:rFonts w:ascii="Arial MT"/>
                <w:color w:val="000009"/>
                <w:spacing w:val="-14"/>
              </w:rPr>
              <w:t xml:space="preserve"> </w:t>
            </w:r>
            <w:r w:rsidRPr="00A46A66">
              <w:rPr>
                <w:rFonts w:ascii="Arial MT"/>
                <w:color w:val="000009"/>
              </w:rPr>
              <w:t>Pleno</w:t>
            </w:r>
            <w:r w:rsidRPr="00A46A66">
              <w:rPr>
                <w:rFonts w:ascii="Arial MT"/>
                <w:color w:val="000009"/>
                <w:spacing w:val="-1"/>
              </w:rPr>
              <w:t xml:space="preserve"> </w:t>
            </w:r>
            <w:r w:rsidRPr="00A46A66">
              <w:rPr>
                <w:rFonts w:ascii="Arial MT"/>
                <w:color w:val="000009"/>
                <w:spacing w:val="-2"/>
              </w:rPr>
              <w:t>Residente</w:t>
            </w:r>
          </w:p>
        </w:tc>
        <w:tc>
          <w:tcPr>
            <w:tcW w:w="2672" w:type="dxa"/>
          </w:tcPr>
          <w:p w14:paraId="611EA4E4" w14:textId="77777777" w:rsidR="00EE544F" w:rsidRPr="00A46A66" w:rsidRDefault="00EE544F" w:rsidP="00C8137A">
            <w:pPr>
              <w:pStyle w:val="TableParagraph"/>
              <w:spacing w:before="1"/>
              <w:rPr>
                <w:rFonts w:ascii="Arial MT"/>
              </w:rPr>
            </w:pPr>
          </w:p>
          <w:p w14:paraId="6FA8B417" w14:textId="77777777" w:rsidR="00EE544F" w:rsidRPr="00A46A66" w:rsidRDefault="00EE544F" w:rsidP="00C8137A">
            <w:pPr>
              <w:pStyle w:val="TableParagraph"/>
              <w:ind w:left="1154"/>
              <w:rPr>
                <w:rFonts w:ascii="Arial MT"/>
              </w:rPr>
            </w:pPr>
            <w:r w:rsidRPr="00A46A66">
              <w:rPr>
                <w:rFonts w:ascii="Arial MT"/>
                <w:color w:val="000009"/>
                <w:spacing w:val="-5"/>
              </w:rPr>
              <w:t>Un</w:t>
            </w:r>
          </w:p>
        </w:tc>
        <w:tc>
          <w:tcPr>
            <w:tcW w:w="1830" w:type="dxa"/>
          </w:tcPr>
          <w:p w14:paraId="3611BA76" w14:textId="77777777" w:rsidR="00EE544F" w:rsidRPr="00A46A66" w:rsidRDefault="00EE544F" w:rsidP="00C8137A">
            <w:pPr>
              <w:pStyle w:val="TableParagraph"/>
              <w:spacing w:before="1"/>
              <w:rPr>
                <w:rFonts w:ascii="Arial MT"/>
              </w:rPr>
            </w:pPr>
          </w:p>
          <w:p w14:paraId="612B0E1E" w14:textId="77777777" w:rsidR="00EE544F" w:rsidRPr="00A46A66" w:rsidRDefault="00EE544F" w:rsidP="00C8137A">
            <w:pPr>
              <w:pStyle w:val="TableParagraph"/>
              <w:ind w:right="483"/>
              <w:jc w:val="right"/>
              <w:rPr>
                <w:rFonts w:ascii="Arial MT"/>
              </w:rPr>
            </w:pPr>
            <w:r w:rsidRPr="00A46A66">
              <w:rPr>
                <w:rFonts w:ascii="Arial MT"/>
                <w:color w:val="000009"/>
                <w:spacing w:val="-4"/>
              </w:rPr>
              <w:t>1,00</w:t>
            </w:r>
          </w:p>
        </w:tc>
      </w:tr>
      <w:tr w:rsidR="00EE544F" w:rsidRPr="00A46A66" w14:paraId="2670A50B" w14:textId="77777777" w:rsidTr="00C8137A">
        <w:trPr>
          <w:trHeight w:val="556"/>
        </w:trPr>
        <w:tc>
          <w:tcPr>
            <w:tcW w:w="1066" w:type="dxa"/>
          </w:tcPr>
          <w:p w14:paraId="0B39A85C" w14:textId="77777777" w:rsidR="00EE544F" w:rsidRPr="00A46A66" w:rsidRDefault="00EE544F" w:rsidP="00C8137A">
            <w:pPr>
              <w:pStyle w:val="TableParagraph"/>
              <w:spacing w:before="1"/>
              <w:rPr>
                <w:rFonts w:ascii="Arial MT"/>
              </w:rPr>
            </w:pPr>
          </w:p>
          <w:p w14:paraId="3DFC8712" w14:textId="77777777" w:rsidR="00EE544F" w:rsidRPr="00A46A66" w:rsidRDefault="00EE544F" w:rsidP="00C8137A">
            <w:pPr>
              <w:pStyle w:val="TableParagraph"/>
              <w:ind w:left="228"/>
              <w:rPr>
                <w:rFonts w:ascii="Arial MT"/>
              </w:rPr>
            </w:pPr>
            <w:r w:rsidRPr="00A46A66">
              <w:rPr>
                <w:rFonts w:ascii="Arial MT"/>
                <w:color w:val="000009"/>
                <w:spacing w:val="-5"/>
              </w:rPr>
              <w:t>2.</w:t>
            </w:r>
          </w:p>
        </w:tc>
        <w:tc>
          <w:tcPr>
            <w:tcW w:w="4083" w:type="dxa"/>
          </w:tcPr>
          <w:p w14:paraId="1BD6997B" w14:textId="77777777" w:rsidR="00EE544F" w:rsidRPr="00A46A66" w:rsidRDefault="00EE544F" w:rsidP="00C8137A">
            <w:pPr>
              <w:pStyle w:val="TableParagraph"/>
              <w:spacing w:before="1"/>
              <w:rPr>
                <w:rFonts w:ascii="Arial MT"/>
              </w:rPr>
            </w:pPr>
          </w:p>
          <w:p w14:paraId="12CAB24B" w14:textId="77777777" w:rsidR="00EE544F" w:rsidRPr="00A46A66" w:rsidRDefault="00EE544F" w:rsidP="00C8137A">
            <w:pPr>
              <w:pStyle w:val="TableParagraph"/>
              <w:ind w:left="148"/>
              <w:rPr>
                <w:rFonts w:ascii="Arial MT" w:hAnsi="Arial MT"/>
              </w:rPr>
            </w:pPr>
            <w:r w:rsidRPr="00A46A66">
              <w:rPr>
                <w:rFonts w:ascii="Arial MT" w:hAnsi="Arial MT"/>
                <w:color w:val="000009"/>
              </w:rPr>
              <w:t>Técnico</w:t>
            </w:r>
            <w:r w:rsidRPr="00A46A66">
              <w:rPr>
                <w:rFonts w:ascii="Arial MT" w:hAnsi="Arial MT"/>
                <w:color w:val="000009"/>
                <w:spacing w:val="1"/>
              </w:rPr>
              <w:t xml:space="preserve"> </w:t>
            </w:r>
            <w:r w:rsidRPr="00A46A66">
              <w:rPr>
                <w:rFonts w:ascii="Arial MT" w:hAnsi="Arial MT"/>
                <w:color w:val="000009"/>
              </w:rPr>
              <w:t>Em</w:t>
            </w:r>
            <w:r w:rsidRPr="00A46A66">
              <w:rPr>
                <w:rFonts w:ascii="Arial MT" w:hAnsi="Arial MT"/>
                <w:color w:val="000009"/>
                <w:spacing w:val="-11"/>
              </w:rPr>
              <w:t xml:space="preserve"> </w:t>
            </w:r>
            <w:r w:rsidRPr="00A46A66">
              <w:rPr>
                <w:rFonts w:ascii="Arial MT" w:hAnsi="Arial MT"/>
                <w:color w:val="000009"/>
                <w:spacing w:val="-2"/>
              </w:rPr>
              <w:t>Edificações</w:t>
            </w:r>
          </w:p>
        </w:tc>
        <w:tc>
          <w:tcPr>
            <w:tcW w:w="2672" w:type="dxa"/>
          </w:tcPr>
          <w:p w14:paraId="052699FA" w14:textId="77777777" w:rsidR="00EE544F" w:rsidRPr="00A46A66" w:rsidRDefault="00EE544F" w:rsidP="00C8137A">
            <w:pPr>
              <w:pStyle w:val="TableParagraph"/>
              <w:spacing w:before="1"/>
              <w:rPr>
                <w:rFonts w:ascii="Arial MT"/>
              </w:rPr>
            </w:pPr>
          </w:p>
          <w:p w14:paraId="34EDBE2C" w14:textId="77777777" w:rsidR="00EE544F" w:rsidRPr="00A46A66" w:rsidRDefault="00EE544F" w:rsidP="00C8137A">
            <w:pPr>
              <w:pStyle w:val="TableParagraph"/>
              <w:ind w:left="1154"/>
              <w:rPr>
                <w:rFonts w:ascii="Arial MT"/>
              </w:rPr>
            </w:pPr>
            <w:r w:rsidRPr="00A46A66">
              <w:rPr>
                <w:rFonts w:ascii="Arial MT"/>
                <w:color w:val="000009"/>
                <w:spacing w:val="-5"/>
              </w:rPr>
              <w:t>Un</w:t>
            </w:r>
          </w:p>
        </w:tc>
        <w:tc>
          <w:tcPr>
            <w:tcW w:w="1830" w:type="dxa"/>
          </w:tcPr>
          <w:p w14:paraId="1FA57A39" w14:textId="77777777" w:rsidR="00EE544F" w:rsidRPr="00A46A66" w:rsidRDefault="00EE544F" w:rsidP="00C8137A">
            <w:pPr>
              <w:pStyle w:val="TableParagraph"/>
              <w:spacing w:before="1"/>
              <w:rPr>
                <w:rFonts w:ascii="Arial MT"/>
              </w:rPr>
            </w:pPr>
          </w:p>
          <w:p w14:paraId="2A4EA730" w14:textId="77777777" w:rsidR="00EE544F" w:rsidRPr="00A46A66" w:rsidRDefault="00EE544F" w:rsidP="00C8137A">
            <w:pPr>
              <w:pStyle w:val="TableParagraph"/>
              <w:ind w:right="483"/>
              <w:jc w:val="right"/>
              <w:rPr>
                <w:rFonts w:ascii="Arial MT"/>
              </w:rPr>
            </w:pPr>
            <w:r w:rsidRPr="00A46A66">
              <w:rPr>
                <w:rFonts w:ascii="Arial MT"/>
                <w:color w:val="000009"/>
                <w:spacing w:val="-4"/>
              </w:rPr>
              <w:t>1,00</w:t>
            </w:r>
          </w:p>
        </w:tc>
      </w:tr>
      <w:tr w:rsidR="00EE544F" w:rsidRPr="00A46A66" w14:paraId="0134C801" w14:textId="77777777" w:rsidTr="00C8137A">
        <w:trPr>
          <w:trHeight w:val="556"/>
        </w:trPr>
        <w:tc>
          <w:tcPr>
            <w:tcW w:w="1066" w:type="dxa"/>
          </w:tcPr>
          <w:p w14:paraId="4A787136" w14:textId="77777777" w:rsidR="00EE544F" w:rsidRPr="00A46A66" w:rsidRDefault="00EE544F" w:rsidP="00C8137A">
            <w:pPr>
              <w:pStyle w:val="TableParagraph"/>
              <w:spacing w:before="1"/>
              <w:rPr>
                <w:rFonts w:ascii="Arial MT"/>
              </w:rPr>
            </w:pPr>
          </w:p>
          <w:p w14:paraId="099BF2C5" w14:textId="77777777" w:rsidR="00EE544F" w:rsidRPr="00A46A66" w:rsidRDefault="00EE544F" w:rsidP="00C8137A">
            <w:pPr>
              <w:pStyle w:val="TableParagraph"/>
              <w:ind w:left="228"/>
              <w:rPr>
                <w:rFonts w:ascii="Arial MT"/>
              </w:rPr>
            </w:pPr>
            <w:r w:rsidRPr="00A46A66">
              <w:rPr>
                <w:rFonts w:ascii="Arial MT"/>
                <w:color w:val="000009"/>
                <w:spacing w:val="-5"/>
              </w:rPr>
              <w:t>3.</w:t>
            </w:r>
          </w:p>
        </w:tc>
        <w:tc>
          <w:tcPr>
            <w:tcW w:w="4083" w:type="dxa"/>
          </w:tcPr>
          <w:p w14:paraId="3EBD345A" w14:textId="77777777" w:rsidR="00EE544F" w:rsidRPr="00A46A66" w:rsidRDefault="00EE544F" w:rsidP="00C8137A">
            <w:pPr>
              <w:pStyle w:val="TableParagraph"/>
              <w:spacing w:before="1"/>
              <w:rPr>
                <w:rFonts w:ascii="Arial MT"/>
              </w:rPr>
            </w:pPr>
          </w:p>
          <w:p w14:paraId="7B8E30CA" w14:textId="77777777" w:rsidR="00EE544F" w:rsidRPr="00A46A66" w:rsidRDefault="00EE544F" w:rsidP="00C8137A">
            <w:pPr>
              <w:pStyle w:val="TableParagraph"/>
              <w:ind w:left="148"/>
              <w:rPr>
                <w:rFonts w:ascii="Arial MT"/>
              </w:rPr>
            </w:pPr>
            <w:r w:rsidRPr="00A46A66">
              <w:rPr>
                <w:rFonts w:ascii="Arial MT"/>
                <w:color w:val="000009"/>
                <w:spacing w:val="-2"/>
              </w:rPr>
              <w:t>Laboratorista</w:t>
            </w:r>
          </w:p>
        </w:tc>
        <w:tc>
          <w:tcPr>
            <w:tcW w:w="2672" w:type="dxa"/>
          </w:tcPr>
          <w:p w14:paraId="18F2BC42" w14:textId="77777777" w:rsidR="00EE544F" w:rsidRPr="00A46A66" w:rsidRDefault="00EE544F" w:rsidP="00C8137A">
            <w:pPr>
              <w:pStyle w:val="TableParagraph"/>
              <w:spacing w:before="1"/>
              <w:rPr>
                <w:rFonts w:ascii="Arial MT"/>
              </w:rPr>
            </w:pPr>
          </w:p>
          <w:p w14:paraId="332CE1A8" w14:textId="77777777" w:rsidR="00EE544F" w:rsidRPr="00A46A66" w:rsidRDefault="00EE544F" w:rsidP="00C8137A">
            <w:pPr>
              <w:pStyle w:val="TableParagraph"/>
              <w:ind w:left="1154"/>
              <w:rPr>
                <w:rFonts w:ascii="Arial MT"/>
              </w:rPr>
            </w:pPr>
            <w:r w:rsidRPr="00A46A66">
              <w:rPr>
                <w:rFonts w:ascii="Arial MT"/>
                <w:color w:val="000009"/>
                <w:spacing w:val="-5"/>
              </w:rPr>
              <w:t>Un</w:t>
            </w:r>
          </w:p>
        </w:tc>
        <w:tc>
          <w:tcPr>
            <w:tcW w:w="1830" w:type="dxa"/>
          </w:tcPr>
          <w:p w14:paraId="5BD9ADEA" w14:textId="77777777" w:rsidR="00EE544F" w:rsidRPr="00A46A66" w:rsidRDefault="00EE544F" w:rsidP="00C8137A">
            <w:pPr>
              <w:pStyle w:val="TableParagraph"/>
              <w:spacing w:before="1"/>
              <w:rPr>
                <w:rFonts w:ascii="Arial MT"/>
              </w:rPr>
            </w:pPr>
          </w:p>
          <w:p w14:paraId="48F1D993" w14:textId="77777777" w:rsidR="00EE544F" w:rsidRPr="00A46A66" w:rsidRDefault="00EE544F" w:rsidP="00C8137A">
            <w:pPr>
              <w:pStyle w:val="TableParagraph"/>
              <w:ind w:right="483"/>
              <w:jc w:val="right"/>
              <w:rPr>
                <w:rFonts w:ascii="Arial MT"/>
              </w:rPr>
            </w:pPr>
            <w:r w:rsidRPr="00A46A66">
              <w:rPr>
                <w:rFonts w:ascii="Arial MT"/>
                <w:color w:val="000009"/>
                <w:spacing w:val="-4"/>
              </w:rPr>
              <w:t>1,00</w:t>
            </w:r>
          </w:p>
        </w:tc>
      </w:tr>
      <w:tr w:rsidR="00EE544F" w14:paraId="34E9CB11" w14:textId="77777777" w:rsidTr="00C8137A">
        <w:trPr>
          <w:trHeight w:val="561"/>
        </w:trPr>
        <w:tc>
          <w:tcPr>
            <w:tcW w:w="1066" w:type="dxa"/>
          </w:tcPr>
          <w:p w14:paraId="60E97B8B" w14:textId="77777777" w:rsidR="00EE544F" w:rsidRPr="00A46A66" w:rsidRDefault="00EE544F" w:rsidP="00C8137A">
            <w:pPr>
              <w:pStyle w:val="TableParagraph"/>
              <w:spacing w:before="1"/>
              <w:rPr>
                <w:rFonts w:ascii="Arial MT"/>
              </w:rPr>
            </w:pPr>
          </w:p>
          <w:p w14:paraId="783571A4" w14:textId="77777777" w:rsidR="00EE544F" w:rsidRPr="00A46A66" w:rsidRDefault="00EE544F" w:rsidP="00C8137A">
            <w:pPr>
              <w:pStyle w:val="TableParagraph"/>
              <w:ind w:left="228"/>
              <w:rPr>
                <w:rFonts w:ascii="Arial MT"/>
              </w:rPr>
            </w:pPr>
            <w:r w:rsidRPr="00A46A66">
              <w:rPr>
                <w:rFonts w:ascii="Arial MT"/>
                <w:color w:val="000009"/>
                <w:spacing w:val="-5"/>
              </w:rPr>
              <w:t>4.</w:t>
            </w:r>
          </w:p>
        </w:tc>
        <w:tc>
          <w:tcPr>
            <w:tcW w:w="4083" w:type="dxa"/>
          </w:tcPr>
          <w:p w14:paraId="35558655" w14:textId="77777777" w:rsidR="00EE544F" w:rsidRPr="00A46A66" w:rsidRDefault="00EE544F" w:rsidP="00C8137A">
            <w:pPr>
              <w:pStyle w:val="TableParagraph"/>
              <w:spacing w:before="1"/>
              <w:rPr>
                <w:rFonts w:ascii="Arial MT"/>
              </w:rPr>
            </w:pPr>
          </w:p>
          <w:p w14:paraId="2D0F3822" w14:textId="77777777" w:rsidR="00EE544F" w:rsidRPr="00A46A66" w:rsidRDefault="00EE544F" w:rsidP="00C8137A">
            <w:pPr>
              <w:pStyle w:val="TableParagraph"/>
              <w:ind w:left="148"/>
              <w:rPr>
                <w:rFonts w:ascii="Arial MT" w:hAnsi="Arial MT"/>
              </w:rPr>
            </w:pPr>
            <w:r w:rsidRPr="00A46A66">
              <w:rPr>
                <w:rFonts w:ascii="Arial MT" w:hAnsi="Arial MT"/>
                <w:color w:val="000009"/>
                <w:spacing w:val="-2"/>
              </w:rPr>
              <w:t>Topógrafo</w:t>
            </w:r>
          </w:p>
        </w:tc>
        <w:tc>
          <w:tcPr>
            <w:tcW w:w="2672" w:type="dxa"/>
          </w:tcPr>
          <w:p w14:paraId="3BE92E3E" w14:textId="77777777" w:rsidR="00EE544F" w:rsidRPr="00A46A66" w:rsidRDefault="00EE544F" w:rsidP="00C8137A">
            <w:pPr>
              <w:pStyle w:val="TableParagraph"/>
              <w:spacing w:before="1"/>
              <w:rPr>
                <w:rFonts w:ascii="Arial MT"/>
              </w:rPr>
            </w:pPr>
          </w:p>
          <w:p w14:paraId="7B9FDBB5" w14:textId="77777777" w:rsidR="00EE544F" w:rsidRPr="00A46A66" w:rsidRDefault="00EE544F" w:rsidP="00C8137A">
            <w:pPr>
              <w:pStyle w:val="TableParagraph"/>
              <w:ind w:left="1154"/>
              <w:rPr>
                <w:rFonts w:ascii="Arial MT"/>
              </w:rPr>
            </w:pPr>
            <w:r w:rsidRPr="00A46A66">
              <w:rPr>
                <w:rFonts w:ascii="Arial MT"/>
                <w:color w:val="000009"/>
                <w:spacing w:val="-5"/>
              </w:rPr>
              <w:t>Un</w:t>
            </w:r>
          </w:p>
        </w:tc>
        <w:tc>
          <w:tcPr>
            <w:tcW w:w="1830" w:type="dxa"/>
          </w:tcPr>
          <w:p w14:paraId="3EBCB121" w14:textId="77777777" w:rsidR="00EE544F" w:rsidRPr="00A46A66" w:rsidRDefault="00EE544F" w:rsidP="00C8137A">
            <w:pPr>
              <w:pStyle w:val="TableParagraph"/>
              <w:spacing w:before="1"/>
              <w:rPr>
                <w:rFonts w:ascii="Arial MT"/>
              </w:rPr>
            </w:pPr>
          </w:p>
          <w:p w14:paraId="67E41AEC" w14:textId="77777777" w:rsidR="00EE544F" w:rsidRDefault="00EE544F" w:rsidP="00C8137A">
            <w:pPr>
              <w:pStyle w:val="TableParagraph"/>
              <w:ind w:right="483"/>
              <w:jc w:val="right"/>
              <w:rPr>
                <w:rFonts w:ascii="Arial MT"/>
              </w:rPr>
            </w:pPr>
            <w:r w:rsidRPr="00A46A66">
              <w:rPr>
                <w:rFonts w:ascii="Arial MT"/>
                <w:color w:val="000009"/>
                <w:spacing w:val="-4"/>
              </w:rPr>
              <w:t>1,00</w:t>
            </w:r>
          </w:p>
        </w:tc>
      </w:tr>
    </w:tbl>
    <w:p w14:paraId="08202445" w14:textId="77777777" w:rsidR="00EE544F" w:rsidRDefault="00EE544F" w:rsidP="00EE544F">
      <w:pPr>
        <w:pStyle w:val="Corpodetexto"/>
        <w:spacing w:before="31"/>
      </w:pPr>
    </w:p>
    <w:p w14:paraId="541C1D6B" w14:textId="77777777" w:rsidR="00EE544F" w:rsidRDefault="00EE544F" w:rsidP="00B6781D">
      <w:pPr>
        <w:pStyle w:val="PargrafodaLista"/>
        <w:numPr>
          <w:ilvl w:val="0"/>
          <w:numId w:val="48"/>
        </w:numPr>
        <w:pBdr>
          <w:bottom w:val="single" w:sz="4" w:space="1" w:color="auto"/>
        </w:pBdr>
        <w:tabs>
          <w:tab w:val="left" w:pos="993"/>
        </w:tabs>
        <w:ind w:left="284" w:firstLine="0"/>
        <w:jc w:val="left"/>
        <w:rPr>
          <w:rFonts w:ascii="Arial" w:hAnsi="Arial"/>
          <w:b/>
          <w:color w:val="000009"/>
        </w:rPr>
      </w:pPr>
      <w:r>
        <w:rPr>
          <w:rFonts w:ascii="Arial" w:hAnsi="Arial"/>
          <w:b/>
          <w:color w:val="000009"/>
        </w:rPr>
        <w:t>FISCALIZAÇÃO</w:t>
      </w:r>
      <w:r>
        <w:rPr>
          <w:rFonts w:ascii="Arial" w:hAnsi="Arial"/>
          <w:b/>
          <w:color w:val="000009"/>
          <w:spacing w:val="-3"/>
        </w:rPr>
        <w:t xml:space="preserve"> </w:t>
      </w:r>
      <w:r>
        <w:rPr>
          <w:rFonts w:ascii="Arial" w:hAnsi="Arial"/>
          <w:b/>
          <w:color w:val="000009"/>
        </w:rPr>
        <w:t>E</w:t>
      </w:r>
      <w:r>
        <w:rPr>
          <w:rFonts w:ascii="Arial" w:hAnsi="Arial"/>
          <w:b/>
          <w:color w:val="000009"/>
          <w:spacing w:val="-9"/>
        </w:rPr>
        <w:t xml:space="preserve"> </w:t>
      </w:r>
      <w:r>
        <w:rPr>
          <w:rFonts w:ascii="Arial" w:hAnsi="Arial"/>
          <w:b/>
          <w:color w:val="000009"/>
        </w:rPr>
        <w:t>GESTÃO</w:t>
      </w:r>
      <w:r>
        <w:rPr>
          <w:rFonts w:ascii="Arial" w:hAnsi="Arial"/>
          <w:b/>
          <w:color w:val="000009"/>
          <w:spacing w:val="-5"/>
        </w:rPr>
        <w:t xml:space="preserve"> </w:t>
      </w:r>
      <w:r>
        <w:rPr>
          <w:rFonts w:ascii="Arial" w:hAnsi="Arial"/>
          <w:b/>
          <w:color w:val="000009"/>
        </w:rPr>
        <w:t>DO</w:t>
      </w:r>
      <w:r>
        <w:rPr>
          <w:rFonts w:ascii="Arial" w:hAnsi="Arial"/>
          <w:b/>
          <w:color w:val="000009"/>
          <w:spacing w:val="4"/>
        </w:rPr>
        <w:t xml:space="preserve"> </w:t>
      </w:r>
      <w:r>
        <w:rPr>
          <w:rFonts w:ascii="Arial" w:hAnsi="Arial"/>
          <w:b/>
          <w:color w:val="000009"/>
          <w:spacing w:val="-2"/>
        </w:rPr>
        <w:t>CONTRATO</w:t>
      </w:r>
    </w:p>
    <w:p w14:paraId="55A16E1B" w14:textId="77777777" w:rsidR="00EE544F" w:rsidRDefault="00EE544F" w:rsidP="00EE544F">
      <w:pPr>
        <w:pStyle w:val="Corpodetexto"/>
        <w:tabs>
          <w:tab w:val="left" w:pos="993"/>
        </w:tabs>
        <w:spacing w:before="43"/>
        <w:ind w:left="284" w:right="-16"/>
        <w:jc w:val="both"/>
        <w:rPr>
          <w:color w:val="000009"/>
        </w:rPr>
      </w:pPr>
      <w:r>
        <w:rPr>
          <w:color w:val="000009"/>
        </w:rPr>
        <w:t>24.1 A execução do contrato será fiscalizada por Servidor do EPITACIOLÂNDIA, sendo nomeado como Fiscal e Gestor, por ato do Diretor Geral, nos moldes da Lei 14.133/2021, e Manual de Gestão e Fiscalização dos Contratos Administrativos, da Controladoria Geral do Estadual.</w:t>
      </w:r>
    </w:p>
    <w:p w14:paraId="2D09F2A7" w14:textId="77777777" w:rsidR="00EE544F" w:rsidRDefault="00EE544F" w:rsidP="00EE544F">
      <w:pPr>
        <w:pStyle w:val="Corpodetexto"/>
        <w:tabs>
          <w:tab w:val="left" w:pos="993"/>
        </w:tabs>
        <w:spacing w:before="43"/>
        <w:ind w:left="284" w:right="-16"/>
        <w:jc w:val="both"/>
        <w:rPr>
          <w:color w:val="000009"/>
        </w:rPr>
      </w:pPr>
    </w:p>
    <w:p w14:paraId="71AEB945" w14:textId="77777777" w:rsidR="00EE544F" w:rsidRPr="00337E29" w:rsidRDefault="00EE544F" w:rsidP="00EE544F">
      <w:pPr>
        <w:pStyle w:val="Corpodetexto"/>
        <w:pBdr>
          <w:bottom w:val="single" w:sz="4" w:space="1" w:color="auto"/>
        </w:pBdr>
        <w:tabs>
          <w:tab w:val="left" w:pos="993"/>
        </w:tabs>
        <w:spacing w:before="43"/>
        <w:ind w:left="284" w:right="-16"/>
        <w:jc w:val="both"/>
        <w:rPr>
          <w:b/>
          <w:color w:val="000009"/>
        </w:rPr>
      </w:pPr>
      <w:r w:rsidRPr="00337E29">
        <w:rPr>
          <w:b/>
          <w:color w:val="000009"/>
        </w:rPr>
        <w:t>25. MATRIZ DE RISCO</w:t>
      </w:r>
    </w:p>
    <w:p w14:paraId="57068CA4" w14:textId="77777777" w:rsidR="00EE544F" w:rsidRDefault="00EE544F" w:rsidP="00EE544F">
      <w:pPr>
        <w:pStyle w:val="Corpodetexto"/>
        <w:tabs>
          <w:tab w:val="left" w:pos="993"/>
        </w:tabs>
        <w:spacing w:before="43"/>
        <w:ind w:left="284" w:right="-16"/>
        <w:jc w:val="both"/>
        <w:rPr>
          <w:color w:val="000009"/>
        </w:rPr>
      </w:pPr>
    </w:p>
    <w:p w14:paraId="314E6418" w14:textId="71424ECD" w:rsidR="00EE544F" w:rsidRDefault="00EE544F" w:rsidP="00EE544F">
      <w:pPr>
        <w:pStyle w:val="Corpodetexto"/>
        <w:tabs>
          <w:tab w:val="left" w:pos="993"/>
        </w:tabs>
        <w:spacing w:before="43"/>
        <w:ind w:left="284" w:right="-16"/>
        <w:jc w:val="both"/>
        <w:rPr>
          <w:color w:val="000009"/>
        </w:rPr>
      </w:pPr>
      <w:r>
        <w:rPr>
          <w:color w:val="000009"/>
        </w:rPr>
        <w:t xml:space="preserve">25.2 </w:t>
      </w:r>
      <w:r w:rsidR="00712FED">
        <w:rPr>
          <w:color w:val="000009"/>
        </w:rPr>
        <w:t>D</w:t>
      </w:r>
      <w:r>
        <w:rPr>
          <w:color w:val="000009"/>
        </w:rPr>
        <w:t>evera ser seguido fidedignamente a matriz de risco na execuç</w:t>
      </w:r>
      <w:r w:rsidR="00712FED">
        <w:rPr>
          <w:color w:val="000009"/>
        </w:rPr>
        <w:t xml:space="preserve">ão da obra, conforme tabela: </w:t>
      </w:r>
    </w:p>
    <w:p w14:paraId="2762B181" w14:textId="77777777" w:rsidR="00EE544F" w:rsidRDefault="00EE544F" w:rsidP="00EE544F">
      <w:pPr>
        <w:pStyle w:val="Corpodetexto"/>
        <w:tabs>
          <w:tab w:val="left" w:pos="993"/>
        </w:tabs>
        <w:spacing w:before="43"/>
        <w:ind w:left="284" w:right="586"/>
        <w:jc w:val="both"/>
        <w:rPr>
          <w:color w:val="000009"/>
        </w:rPr>
      </w:pPr>
    </w:p>
    <w:tbl>
      <w:tblPr>
        <w:tblStyle w:val="Tabelacomgrade"/>
        <w:tblW w:w="9922" w:type="dxa"/>
        <w:tblInd w:w="392" w:type="dxa"/>
        <w:tblLook w:val="04A0" w:firstRow="1" w:lastRow="0" w:firstColumn="1" w:lastColumn="0" w:noHBand="0" w:noVBand="1"/>
      </w:tblPr>
      <w:tblGrid>
        <w:gridCol w:w="1969"/>
        <w:gridCol w:w="2077"/>
        <w:gridCol w:w="2101"/>
        <w:gridCol w:w="2502"/>
        <w:gridCol w:w="1273"/>
      </w:tblGrid>
      <w:tr w:rsidR="00EE544F" w:rsidRPr="000534E9" w14:paraId="4850C7D0" w14:textId="77777777" w:rsidTr="00C8137A">
        <w:trPr>
          <w:tblHeader/>
        </w:trPr>
        <w:tc>
          <w:tcPr>
            <w:tcW w:w="1871" w:type="dxa"/>
            <w:vAlign w:val="center"/>
          </w:tcPr>
          <w:p w14:paraId="104071F7" w14:textId="77777777" w:rsidR="00EE544F" w:rsidRPr="00CA7CE4" w:rsidRDefault="00EE544F" w:rsidP="00C8137A">
            <w:pPr>
              <w:jc w:val="both"/>
              <w:rPr>
                <w:rFonts w:ascii="Arial" w:hAnsi="Arial" w:cs="Arial"/>
                <w:b/>
                <w:bCs/>
                <w:sz w:val="18"/>
                <w:szCs w:val="18"/>
              </w:rPr>
            </w:pPr>
            <w:r w:rsidRPr="00CA7CE4">
              <w:rPr>
                <w:rFonts w:ascii="Arial" w:hAnsi="Arial" w:cs="Arial"/>
                <w:b/>
                <w:bCs/>
                <w:sz w:val="18"/>
                <w:szCs w:val="18"/>
              </w:rPr>
              <w:t>TIPO DE RISCO</w:t>
            </w:r>
          </w:p>
        </w:tc>
        <w:tc>
          <w:tcPr>
            <w:tcW w:w="2098" w:type="dxa"/>
            <w:vAlign w:val="center"/>
          </w:tcPr>
          <w:p w14:paraId="1360CAE1" w14:textId="77777777" w:rsidR="00EE544F" w:rsidRPr="00CA7CE4" w:rsidRDefault="00EE544F" w:rsidP="00C8137A">
            <w:pPr>
              <w:jc w:val="both"/>
              <w:rPr>
                <w:rFonts w:ascii="Arial" w:hAnsi="Arial" w:cs="Arial"/>
                <w:b/>
                <w:bCs/>
                <w:sz w:val="18"/>
                <w:szCs w:val="18"/>
              </w:rPr>
            </w:pPr>
            <w:r w:rsidRPr="00CA7CE4">
              <w:rPr>
                <w:rFonts w:ascii="Arial" w:hAnsi="Arial" w:cs="Arial"/>
                <w:b/>
                <w:bCs/>
                <w:sz w:val="18"/>
                <w:szCs w:val="18"/>
              </w:rPr>
              <w:t>DESCRIÇÃO</w:t>
            </w:r>
          </w:p>
        </w:tc>
        <w:tc>
          <w:tcPr>
            <w:tcW w:w="2126" w:type="dxa"/>
            <w:vAlign w:val="center"/>
          </w:tcPr>
          <w:p w14:paraId="0353CB6B" w14:textId="77777777" w:rsidR="00EE544F" w:rsidRPr="00CA7CE4" w:rsidRDefault="00EE544F" w:rsidP="00C8137A">
            <w:pPr>
              <w:jc w:val="both"/>
              <w:rPr>
                <w:rFonts w:ascii="Arial" w:hAnsi="Arial" w:cs="Arial"/>
                <w:b/>
                <w:bCs/>
                <w:sz w:val="18"/>
                <w:szCs w:val="18"/>
              </w:rPr>
            </w:pPr>
            <w:r w:rsidRPr="00CA7CE4">
              <w:rPr>
                <w:rFonts w:ascii="Arial" w:hAnsi="Arial" w:cs="Arial"/>
                <w:b/>
                <w:bCs/>
                <w:sz w:val="18"/>
                <w:szCs w:val="18"/>
              </w:rPr>
              <w:t>MATERIALIZAÇÃO</w:t>
            </w:r>
          </w:p>
        </w:tc>
        <w:tc>
          <w:tcPr>
            <w:tcW w:w="2552" w:type="dxa"/>
            <w:vAlign w:val="center"/>
          </w:tcPr>
          <w:p w14:paraId="40AF8BC2" w14:textId="77777777" w:rsidR="00EE544F" w:rsidRPr="00CA7CE4" w:rsidRDefault="00EE544F" w:rsidP="00C8137A">
            <w:pPr>
              <w:jc w:val="both"/>
              <w:rPr>
                <w:rFonts w:ascii="Arial" w:hAnsi="Arial" w:cs="Arial"/>
                <w:b/>
                <w:bCs/>
                <w:sz w:val="18"/>
                <w:szCs w:val="18"/>
              </w:rPr>
            </w:pPr>
            <w:r w:rsidRPr="00CA7CE4">
              <w:rPr>
                <w:rFonts w:ascii="Arial" w:hAnsi="Arial" w:cs="Arial"/>
                <w:b/>
                <w:bCs/>
                <w:sz w:val="18"/>
                <w:szCs w:val="18"/>
              </w:rPr>
              <w:t>MITIGAÇÃO</w:t>
            </w:r>
          </w:p>
        </w:tc>
        <w:tc>
          <w:tcPr>
            <w:tcW w:w="1275" w:type="dxa"/>
            <w:vAlign w:val="center"/>
          </w:tcPr>
          <w:p w14:paraId="29915AAF" w14:textId="77777777" w:rsidR="00EE544F" w:rsidRPr="00CA7CE4" w:rsidRDefault="00EE544F" w:rsidP="00C8137A">
            <w:pPr>
              <w:jc w:val="both"/>
              <w:rPr>
                <w:rFonts w:ascii="Arial" w:hAnsi="Arial" w:cs="Arial"/>
                <w:b/>
                <w:bCs/>
                <w:sz w:val="18"/>
                <w:szCs w:val="18"/>
              </w:rPr>
            </w:pPr>
            <w:r w:rsidRPr="00CA7CE4">
              <w:rPr>
                <w:rFonts w:ascii="Arial" w:hAnsi="Arial" w:cs="Arial"/>
                <w:b/>
                <w:bCs/>
                <w:sz w:val="18"/>
                <w:szCs w:val="18"/>
              </w:rPr>
              <w:t>ALOCAÇÃO</w:t>
            </w:r>
          </w:p>
        </w:tc>
      </w:tr>
      <w:tr w:rsidR="00EE544F" w:rsidRPr="000534E9" w14:paraId="0F97D71C" w14:textId="77777777" w:rsidTr="00C8137A">
        <w:tc>
          <w:tcPr>
            <w:tcW w:w="1871" w:type="dxa"/>
            <w:vAlign w:val="center"/>
          </w:tcPr>
          <w:p w14:paraId="5E0E410A"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Projeto Básico e</w:t>
            </w:r>
          </w:p>
          <w:p w14:paraId="63E20B9A"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Executivo</w:t>
            </w:r>
          </w:p>
        </w:tc>
        <w:tc>
          <w:tcPr>
            <w:tcW w:w="2098" w:type="dxa"/>
            <w:vAlign w:val="center"/>
          </w:tcPr>
          <w:p w14:paraId="71E3ED28" w14:textId="77777777" w:rsidR="00EE544F" w:rsidRPr="007E338A"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7E338A">
              <w:rPr>
                <w:rFonts w:ascii="Arial" w:hAnsi="Arial" w:cs="Arial"/>
                <w:sz w:val="18"/>
                <w:szCs w:val="18"/>
              </w:rPr>
              <w:t>Inadequação para provimento dos serviços na qualidade, quantidade e prazo.</w:t>
            </w:r>
          </w:p>
          <w:p w14:paraId="500E0C0B" w14:textId="77777777" w:rsidR="00EE544F" w:rsidRPr="007E338A"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7E338A">
              <w:rPr>
                <w:rFonts w:ascii="Arial" w:hAnsi="Arial" w:cs="Arial"/>
                <w:sz w:val="18"/>
                <w:szCs w:val="18"/>
              </w:rPr>
              <w:t>Divergências entre os parâmetros orçamentários apresentados no anteprojeto.</w:t>
            </w:r>
          </w:p>
        </w:tc>
        <w:tc>
          <w:tcPr>
            <w:tcW w:w="2126" w:type="dxa"/>
            <w:vAlign w:val="center"/>
          </w:tcPr>
          <w:p w14:paraId="45F0ED38" w14:textId="77777777" w:rsidR="00EE544F" w:rsidRPr="00F50153"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CA7CE4">
              <w:rPr>
                <w:rFonts w:ascii="Arial" w:hAnsi="Arial" w:cs="Arial"/>
                <w:sz w:val="18"/>
                <w:szCs w:val="18"/>
              </w:rPr>
              <w:t xml:space="preserve">Variação dos custos de implantação, quantitativos e inadequação dos serviços; </w:t>
            </w:r>
          </w:p>
          <w:p w14:paraId="46C95469"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CA7CE4">
              <w:rPr>
                <w:rFonts w:ascii="Arial" w:hAnsi="Arial" w:cs="Arial"/>
                <w:sz w:val="18"/>
                <w:szCs w:val="18"/>
              </w:rPr>
              <w:t>Atraso no cronograma.</w:t>
            </w:r>
          </w:p>
        </w:tc>
        <w:tc>
          <w:tcPr>
            <w:tcW w:w="2552" w:type="dxa"/>
            <w:vAlign w:val="center"/>
          </w:tcPr>
          <w:p w14:paraId="34B81C88" w14:textId="77777777" w:rsidR="00EE544F" w:rsidRPr="00FE0B16"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FE0B16">
              <w:rPr>
                <w:rFonts w:ascii="Arial" w:hAnsi="Arial" w:cs="Arial"/>
                <w:sz w:val="18"/>
                <w:szCs w:val="18"/>
              </w:rPr>
              <w:t>Responsabilidade</w:t>
            </w:r>
            <w:r>
              <w:rPr>
                <w:rFonts w:ascii="Arial" w:hAnsi="Arial" w:cs="Arial"/>
                <w:sz w:val="18"/>
                <w:szCs w:val="18"/>
              </w:rPr>
              <w:t xml:space="preserve"> </w:t>
            </w:r>
            <w:r w:rsidRPr="00FE0B16">
              <w:rPr>
                <w:rFonts w:ascii="Arial" w:hAnsi="Arial" w:cs="Arial"/>
                <w:sz w:val="18"/>
                <w:szCs w:val="18"/>
              </w:rPr>
              <w:t>da solução de engenharia do contratado;</w:t>
            </w:r>
          </w:p>
          <w:p w14:paraId="162B65D3"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CA7CE4">
              <w:rPr>
                <w:rFonts w:ascii="Arial" w:hAnsi="Arial" w:cs="Arial"/>
                <w:sz w:val="18"/>
                <w:szCs w:val="18"/>
              </w:rPr>
              <w:t>Não pagamento caso os níveis de serviço não sejam atingidos;</w:t>
            </w:r>
          </w:p>
          <w:p w14:paraId="19EE1005"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CA7CE4">
              <w:rPr>
                <w:rFonts w:ascii="Arial" w:hAnsi="Arial" w:cs="Arial"/>
                <w:sz w:val="18"/>
                <w:szCs w:val="18"/>
              </w:rPr>
              <w:t>Contratação de seguro;</w:t>
            </w:r>
          </w:p>
          <w:p w14:paraId="5CE9446A"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CA7CE4">
              <w:rPr>
                <w:rFonts w:ascii="Arial" w:hAnsi="Arial" w:cs="Arial"/>
                <w:sz w:val="18"/>
                <w:szCs w:val="18"/>
              </w:rPr>
              <w:t>Fornecimento dos elementos de projeto necessários;</w:t>
            </w:r>
          </w:p>
          <w:p w14:paraId="7BF283FA"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CA7CE4">
              <w:rPr>
                <w:rFonts w:ascii="Arial" w:hAnsi="Arial" w:cs="Arial"/>
                <w:sz w:val="18"/>
                <w:szCs w:val="18"/>
              </w:rPr>
              <w:t>Remuneração do risco.</w:t>
            </w:r>
          </w:p>
        </w:tc>
        <w:tc>
          <w:tcPr>
            <w:tcW w:w="1275" w:type="dxa"/>
            <w:vAlign w:val="center"/>
          </w:tcPr>
          <w:p w14:paraId="21BDF61F"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Contratada</w:t>
            </w:r>
          </w:p>
        </w:tc>
      </w:tr>
      <w:tr w:rsidR="00EE544F" w:rsidRPr="000534E9" w14:paraId="0DBDF303" w14:textId="77777777" w:rsidTr="00C8137A">
        <w:tc>
          <w:tcPr>
            <w:tcW w:w="1871" w:type="dxa"/>
            <w:vAlign w:val="center"/>
          </w:tcPr>
          <w:p w14:paraId="4F240A76"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lastRenderedPageBreak/>
              <w:t>Ações de Meio</w:t>
            </w:r>
          </w:p>
          <w:p w14:paraId="34B24109"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Ambiente</w:t>
            </w:r>
          </w:p>
        </w:tc>
        <w:tc>
          <w:tcPr>
            <w:tcW w:w="2098" w:type="dxa"/>
            <w:vAlign w:val="center"/>
          </w:tcPr>
          <w:p w14:paraId="3575CCE3"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Dificuldades para obtenção da Licença de Instalação (LI).</w:t>
            </w:r>
          </w:p>
          <w:p w14:paraId="0341F969"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 Entraves para execução e implementação dos Planos Básicos Ambientais (PBAs).</w:t>
            </w:r>
          </w:p>
          <w:p w14:paraId="1509D590"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 Necessidade de complementação de estudos</w:t>
            </w:r>
          </w:p>
        </w:tc>
        <w:tc>
          <w:tcPr>
            <w:tcW w:w="2126" w:type="dxa"/>
            <w:vAlign w:val="center"/>
          </w:tcPr>
          <w:p w14:paraId="3552B36E"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Variação dos custos de implantação, quantitativos e inadequação dos serviços</w:t>
            </w:r>
          </w:p>
        </w:tc>
        <w:tc>
          <w:tcPr>
            <w:tcW w:w="2552" w:type="dxa"/>
            <w:vAlign w:val="center"/>
          </w:tcPr>
          <w:p w14:paraId="40BA63B2"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Não pagamento caso os níveis de serviço não sejam atingidos;</w:t>
            </w:r>
          </w:p>
          <w:p w14:paraId="498F6A3F"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Contratação de seguro;</w:t>
            </w:r>
          </w:p>
          <w:p w14:paraId="1DEBD0C6"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 Remuneração do risco. </w:t>
            </w:r>
          </w:p>
        </w:tc>
        <w:tc>
          <w:tcPr>
            <w:tcW w:w="1275" w:type="dxa"/>
            <w:vAlign w:val="center"/>
          </w:tcPr>
          <w:p w14:paraId="7AB50641" w14:textId="77777777" w:rsidR="00EE544F" w:rsidRPr="00CA7CE4" w:rsidRDefault="00EE544F" w:rsidP="00C8137A">
            <w:pPr>
              <w:jc w:val="both"/>
              <w:rPr>
                <w:rFonts w:ascii="Arial" w:hAnsi="Arial" w:cs="Arial"/>
                <w:sz w:val="18"/>
                <w:szCs w:val="18"/>
              </w:rPr>
            </w:pPr>
            <w:r w:rsidRPr="00EB5CBB">
              <w:rPr>
                <w:rFonts w:ascii="Arial" w:hAnsi="Arial" w:cs="Arial"/>
                <w:sz w:val="18"/>
                <w:szCs w:val="18"/>
              </w:rPr>
              <w:t>Contratada</w:t>
            </w:r>
          </w:p>
        </w:tc>
      </w:tr>
      <w:tr w:rsidR="00EE544F" w:rsidRPr="000534E9" w14:paraId="54215B65" w14:textId="77777777" w:rsidTr="00C8137A">
        <w:tc>
          <w:tcPr>
            <w:tcW w:w="1871" w:type="dxa"/>
            <w:vAlign w:val="center"/>
          </w:tcPr>
          <w:p w14:paraId="4B207642"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Terraplenagem e Pavimentação</w:t>
            </w:r>
          </w:p>
        </w:tc>
        <w:tc>
          <w:tcPr>
            <w:tcW w:w="2098" w:type="dxa"/>
            <w:vAlign w:val="center"/>
          </w:tcPr>
          <w:p w14:paraId="37659659"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Mudanças de origem de Jazida/Pedreira.</w:t>
            </w:r>
          </w:p>
          <w:p w14:paraId="4F459C0A"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Alteração do quantitativo ou retrabalho de serviços</w:t>
            </w:r>
            <w:r>
              <w:rPr>
                <w:rFonts w:ascii="Arial" w:hAnsi="Arial" w:cs="Arial"/>
                <w:sz w:val="18"/>
                <w:szCs w:val="18"/>
              </w:rPr>
              <w:t>.</w:t>
            </w:r>
          </w:p>
        </w:tc>
        <w:tc>
          <w:tcPr>
            <w:tcW w:w="2126" w:type="dxa"/>
            <w:vAlign w:val="center"/>
          </w:tcPr>
          <w:p w14:paraId="3C7FFEF4"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Mudança da origem (indicada, quando houver) dos materiais, ou acréscimo do número de fontes.</w:t>
            </w:r>
          </w:p>
          <w:p w14:paraId="1564AFE2"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Mudança no quantitativo, volume, transporte de materiais</w:t>
            </w:r>
          </w:p>
          <w:p w14:paraId="52BC3164"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Refazimento de serviços conclusos e/ou bloqueados, perdidos por questões climáticas.</w:t>
            </w:r>
          </w:p>
          <w:p w14:paraId="18BF9D53"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Variação dos custos de implantação, quantitativos e inadequação dos serviços.</w:t>
            </w:r>
          </w:p>
        </w:tc>
        <w:tc>
          <w:tcPr>
            <w:tcW w:w="2552" w:type="dxa"/>
            <w:vAlign w:val="center"/>
          </w:tcPr>
          <w:p w14:paraId="0A034462"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Não pagamento caso os níveis de serviço não sejam atingidos; </w:t>
            </w:r>
          </w:p>
          <w:p w14:paraId="3A63252A"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Contratação de seguro.</w:t>
            </w:r>
          </w:p>
          <w:p w14:paraId="089593A1"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Remuneração do risco;</w:t>
            </w:r>
          </w:p>
          <w:p w14:paraId="6D4D3305" w14:textId="77777777" w:rsidR="00EE544F" w:rsidRPr="00CA7CE4" w:rsidRDefault="00EE544F" w:rsidP="00C8137A">
            <w:pPr>
              <w:jc w:val="both"/>
              <w:rPr>
                <w:rFonts w:ascii="Arial" w:hAnsi="Arial" w:cs="Arial"/>
                <w:sz w:val="18"/>
                <w:szCs w:val="18"/>
              </w:rPr>
            </w:pPr>
          </w:p>
        </w:tc>
        <w:tc>
          <w:tcPr>
            <w:tcW w:w="1275" w:type="dxa"/>
            <w:vAlign w:val="center"/>
          </w:tcPr>
          <w:p w14:paraId="45AB351C" w14:textId="77777777" w:rsidR="00EE544F" w:rsidRPr="00CA7CE4" w:rsidRDefault="00EE544F" w:rsidP="00C8137A">
            <w:pPr>
              <w:jc w:val="both"/>
              <w:rPr>
                <w:rFonts w:ascii="Arial" w:hAnsi="Arial" w:cs="Arial"/>
                <w:sz w:val="18"/>
                <w:szCs w:val="18"/>
              </w:rPr>
            </w:pPr>
            <w:r w:rsidRPr="00EB5CBB">
              <w:rPr>
                <w:rFonts w:ascii="Arial" w:hAnsi="Arial" w:cs="Arial"/>
                <w:sz w:val="18"/>
                <w:szCs w:val="18"/>
              </w:rPr>
              <w:t>Contratada</w:t>
            </w:r>
          </w:p>
        </w:tc>
      </w:tr>
      <w:tr w:rsidR="00EE544F" w:rsidRPr="000534E9" w14:paraId="07F57431" w14:textId="77777777" w:rsidTr="00C8137A">
        <w:tc>
          <w:tcPr>
            <w:tcW w:w="1871" w:type="dxa"/>
            <w:vAlign w:val="center"/>
          </w:tcPr>
          <w:p w14:paraId="1EBC24EF"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Interferências com</w:t>
            </w:r>
          </w:p>
          <w:p w14:paraId="32E1A63D"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Concessionárias de</w:t>
            </w:r>
          </w:p>
          <w:p w14:paraId="15B33B98"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serviços públicos.</w:t>
            </w:r>
          </w:p>
        </w:tc>
        <w:tc>
          <w:tcPr>
            <w:tcW w:w="2098" w:type="dxa"/>
            <w:vAlign w:val="center"/>
          </w:tcPr>
          <w:p w14:paraId="1801E9FF"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Interrupção na prestação dos serviços públicos.</w:t>
            </w:r>
          </w:p>
          <w:p w14:paraId="1C7AA2D2"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 Relocação de equipamentos fora das normas</w:t>
            </w:r>
            <w:r>
              <w:rPr>
                <w:rFonts w:ascii="Arial" w:hAnsi="Arial" w:cs="Arial"/>
                <w:sz w:val="18"/>
                <w:szCs w:val="18"/>
              </w:rPr>
              <w:t>.</w:t>
            </w:r>
          </w:p>
        </w:tc>
        <w:tc>
          <w:tcPr>
            <w:tcW w:w="2126" w:type="dxa"/>
            <w:vAlign w:val="center"/>
          </w:tcPr>
          <w:p w14:paraId="27C51B32"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Necessidade de remanejamento de interferências, além daquelas previstas no Anteprojeto. </w:t>
            </w:r>
          </w:p>
          <w:p w14:paraId="4FB11CE3"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Alteração da sequência construtiva, devido a reprogramações nos remanejamentos de redes de interferências. </w:t>
            </w:r>
          </w:p>
          <w:p w14:paraId="58AE147E"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Atraso no cronograma.</w:t>
            </w:r>
          </w:p>
          <w:p w14:paraId="2955126C"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Variação nos custos</w:t>
            </w:r>
          </w:p>
        </w:tc>
        <w:tc>
          <w:tcPr>
            <w:tcW w:w="2552" w:type="dxa"/>
            <w:vAlign w:val="center"/>
          </w:tcPr>
          <w:p w14:paraId="3FB07B3F"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Contratante disponibilizou cadastro das concessionárias de serviços públicos identificadas;</w:t>
            </w:r>
          </w:p>
          <w:p w14:paraId="7074FAB2"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 Atualização do Cadastro por parte das construtoras.</w:t>
            </w:r>
          </w:p>
          <w:p w14:paraId="52C2848F"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Contratação de seguro; </w:t>
            </w:r>
          </w:p>
          <w:p w14:paraId="0B645292"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Remuneração do risco.</w:t>
            </w:r>
          </w:p>
          <w:p w14:paraId="22C05EBE" w14:textId="77777777" w:rsidR="00EE544F" w:rsidRPr="00CA7CE4" w:rsidRDefault="00EE544F" w:rsidP="00C8137A">
            <w:pPr>
              <w:jc w:val="both"/>
              <w:rPr>
                <w:rFonts w:ascii="Arial" w:hAnsi="Arial" w:cs="Arial"/>
                <w:sz w:val="18"/>
                <w:szCs w:val="18"/>
              </w:rPr>
            </w:pPr>
          </w:p>
        </w:tc>
        <w:tc>
          <w:tcPr>
            <w:tcW w:w="1275" w:type="dxa"/>
            <w:vAlign w:val="center"/>
          </w:tcPr>
          <w:p w14:paraId="48FF5F3D" w14:textId="77777777" w:rsidR="00EE544F" w:rsidRPr="00CA7CE4" w:rsidRDefault="00EE544F" w:rsidP="00C8137A">
            <w:pPr>
              <w:jc w:val="both"/>
              <w:rPr>
                <w:rFonts w:ascii="Arial" w:hAnsi="Arial" w:cs="Arial"/>
                <w:sz w:val="18"/>
                <w:szCs w:val="18"/>
              </w:rPr>
            </w:pPr>
            <w:r w:rsidRPr="00EB5CBB">
              <w:rPr>
                <w:rFonts w:ascii="Arial" w:hAnsi="Arial" w:cs="Arial"/>
                <w:sz w:val="18"/>
                <w:szCs w:val="18"/>
              </w:rPr>
              <w:t>Contratada</w:t>
            </w:r>
          </w:p>
        </w:tc>
      </w:tr>
      <w:tr w:rsidR="00EE544F" w:rsidRPr="000534E9" w14:paraId="1C8C63D1" w14:textId="77777777" w:rsidTr="00C8137A">
        <w:tc>
          <w:tcPr>
            <w:tcW w:w="1871" w:type="dxa"/>
            <w:vAlign w:val="center"/>
          </w:tcPr>
          <w:p w14:paraId="6E7724C9" w14:textId="77777777" w:rsidR="00EE544F" w:rsidRPr="00CA7CE4" w:rsidRDefault="00EE544F" w:rsidP="00C8137A">
            <w:pPr>
              <w:jc w:val="both"/>
              <w:rPr>
                <w:rFonts w:ascii="Arial" w:hAnsi="Arial" w:cs="Arial"/>
                <w:sz w:val="18"/>
                <w:szCs w:val="18"/>
              </w:rPr>
            </w:pPr>
            <w:r>
              <w:rPr>
                <w:rFonts w:ascii="Arial" w:hAnsi="Arial" w:cs="Arial"/>
                <w:sz w:val="18"/>
                <w:szCs w:val="18"/>
              </w:rPr>
              <w:t>Cabeceiras</w:t>
            </w:r>
          </w:p>
        </w:tc>
        <w:tc>
          <w:tcPr>
            <w:tcW w:w="2098" w:type="dxa"/>
            <w:vAlign w:val="center"/>
          </w:tcPr>
          <w:p w14:paraId="6BCB1A91"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Problemas nas fundações.</w:t>
            </w:r>
          </w:p>
          <w:p w14:paraId="69C72E13"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 Outros elementos de OAE.</w:t>
            </w:r>
          </w:p>
          <w:p w14:paraId="193F836B"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 Ajustes nos padrões </w:t>
            </w:r>
            <w:r>
              <w:rPr>
                <w:rFonts w:ascii="Arial" w:hAnsi="Arial" w:cs="Arial"/>
                <w:sz w:val="18"/>
                <w:szCs w:val="18"/>
              </w:rPr>
              <w:t>do projeto de sinalização e pavimentação devido a adequação necessária ao trânsito local.</w:t>
            </w:r>
          </w:p>
        </w:tc>
        <w:tc>
          <w:tcPr>
            <w:tcW w:w="2126" w:type="dxa"/>
            <w:vAlign w:val="center"/>
          </w:tcPr>
          <w:p w14:paraId="34A164A8"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Variação de volume por ocasião das peculiaridades encontradas em campo, que divirjam do Anteprojeto.</w:t>
            </w:r>
          </w:p>
          <w:p w14:paraId="2E9F5122"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 Ajuste nos métodos construtivos, ou insumos e serviços</w:t>
            </w:r>
          </w:p>
        </w:tc>
        <w:tc>
          <w:tcPr>
            <w:tcW w:w="2552" w:type="dxa"/>
            <w:vAlign w:val="center"/>
          </w:tcPr>
          <w:p w14:paraId="30F83F7F" w14:textId="77777777" w:rsidR="00EE544F"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Contratação de seguro</w:t>
            </w:r>
          </w:p>
          <w:p w14:paraId="3EA8C32E"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Pr>
                <w:rFonts w:ascii="Arial" w:hAnsi="Arial" w:cs="Arial"/>
                <w:sz w:val="18"/>
                <w:szCs w:val="18"/>
              </w:rPr>
              <w:t>Avaliação da viabilidade com o departamento de trânsito local;</w:t>
            </w:r>
            <w:r w:rsidRPr="00EB5CBB">
              <w:rPr>
                <w:rFonts w:ascii="Arial" w:hAnsi="Arial" w:cs="Arial"/>
                <w:sz w:val="18"/>
                <w:szCs w:val="18"/>
              </w:rPr>
              <w:t xml:space="preserve"> </w:t>
            </w:r>
          </w:p>
          <w:p w14:paraId="6B547F98"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Remuneração do risco</w:t>
            </w:r>
          </w:p>
          <w:p w14:paraId="23AFD9CA" w14:textId="77777777" w:rsidR="00EE544F" w:rsidRPr="00CA7CE4" w:rsidRDefault="00EE544F" w:rsidP="00C8137A">
            <w:pPr>
              <w:jc w:val="both"/>
              <w:rPr>
                <w:rFonts w:ascii="Arial" w:hAnsi="Arial" w:cs="Arial"/>
                <w:sz w:val="18"/>
                <w:szCs w:val="18"/>
              </w:rPr>
            </w:pPr>
          </w:p>
        </w:tc>
        <w:tc>
          <w:tcPr>
            <w:tcW w:w="1275" w:type="dxa"/>
            <w:vAlign w:val="center"/>
          </w:tcPr>
          <w:p w14:paraId="2C42DFB1" w14:textId="77777777" w:rsidR="00EE544F" w:rsidRPr="00CA7CE4" w:rsidRDefault="00EE544F" w:rsidP="00C8137A">
            <w:pPr>
              <w:jc w:val="both"/>
              <w:rPr>
                <w:rFonts w:ascii="Arial" w:hAnsi="Arial" w:cs="Arial"/>
                <w:sz w:val="18"/>
                <w:szCs w:val="18"/>
              </w:rPr>
            </w:pPr>
            <w:r w:rsidRPr="00EB5CBB">
              <w:rPr>
                <w:rFonts w:ascii="Arial" w:hAnsi="Arial" w:cs="Arial"/>
                <w:sz w:val="18"/>
                <w:szCs w:val="18"/>
              </w:rPr>
              <w:t>Contratada</w:t>
            </w:r>
          </w:p>
        </w:tc>
      </w:tr>
      <w:tr w:rsidR="00EE544F" w:rsidRPr="000534E9" w14:paraId="147DDA34" w14:textId="77777777" w:rsidTr="00C8137A">
        <w:tc>
          <w:tcPr>
            <w:tcW w:w="1871" w:type="dxa"/>
            <w:vAlign w:val="center"/>
          </w:tcPr>
          <w:p w14:paraId="50DE0C96"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Urbanização e</w:t>
            </w:r>
          </w:p>
          <w:p w14:paraId="7195B127"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paisagismo.</w:t>
            </w:r>
          </w:p>
        </w:tc>
        <w:tc>
          <w:tcPr>
            <w:tcW w:w="2098" w:type="dxa"/>
            <w:vAlign w:val="center"/>
          </w:tcPr>
          <w:p w14:paraId="16BA1D22"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Revestimento vegetal e equipamentos urbanos</w:t>
            </w:r>
          </w:p>
        </w:tc>
        <w:tc>
          <w:tcPr>
            <w:tcW w:w="2126" w:type="dxa"/>
            <w:vAlign w:val="center"/>
          </w:tcPr>
          <w:p w14:paraId="7CFC4D7B"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Acréscimo de área tratada com revestimento vegetal e equipamentos urbanos ou mudança de processo construtivo ou insumos aplicados.</w:t>
            </w:r>
          </w:p>
        </w:tc>
        <w:tc>
          <w:tcPr>
            <w:tcW w:w="2552" w:type="dxa"/>
            <w:vAlign w:val="center"/>
          </w:tcPr>
          <w:p w14:paraId="7635675C"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Contratação de seguro </w:t>
            </w:r>
          </w:p>
          <w:p w14:paraId="79CB220A"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Remuneração do risco </w:t>
            </w:r>
          </w:p>
          <w:p w14:paraId="00E5CFF3" w14:textId="77777777" w:rsidR="00EE544F" w:rsidRPr="00CA7CE4" w:rsidRDefault="00EE544F" w:rsidP="00C8137A">
            <w:pPr>
              <w:jc w:val="both"/>
              <w:rPr>
                <w:rFonts w:ascii="Arial" w:hAnsi="Arial" w:cs="Arial"/>
                <w:sz w:val="18"/>
                <w:szCs w:val="18"/>
              </w:rPr>
            </w:pPr>
          </w:p>
        </w:tc>
        <w:tc>
          <w:tcPr>
            <w:tcW w:w="1275" w:type="dxa"/>
            <w:vAlign w:val="center"/>
          </w:tcPr>
          <w:p w14:paraId="0B674990" w14:textId="77777777" w:rsidR="00EE544F" w:rsidRPr="00CA7CE4" w:rsidRDefault="00EE544F" w:rsidP="00C8137A">
            <w:pPr>
              <w:jc w:val="both"/>
              <w:rPr>
                <w:rFonts w:ascii="Arial" w:hAnsi="Arial" w:cs="Arial"/>
                <w:sz w:val="18"/>
                <w:szCs w:val="18"/>
              </w:rPr>
            </w:pPr>
            <w:r w:rsidRPr="00EB5CBB">
              <w:rPr>
                <w:rFonts w:ascii="Arial" w:hAnsi="Arial" w:cs="Arial"/>
                <w:sz w:val="18"/>
                <w:szCs w:val="18"/>
              </w:rPr>
              <w:t>Contratada</w:t>
            </w:r>
          </w:p>
        </w:tc>
      </w:tr>
      <w:tr w:rsidR="00EE544F" w:rsidRPr="000534E9" w14:paraId="15FF91C3" w14:textId="77777777" w:rsidTr="00C8137A">
        <w:tc>
          <w:tcPr>
            <w:tcW w:w="1871" w:type="dxa"/>
            <w:vAlign w:val="center"/>
          </w:tcPr>
          <w:p w14:paraId="3B28C768"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lastRenderedPageBreak/>
              <w:t>Desapropriação</w:t>
            </w:r>
            <w:r>
              <w:rPr>
                <w:rFonts w:ascii="Arial" w:hAnsi="Arial" w:cs="Arial"/>
                <w:sz w:val="18"/>
                <w:szCs w:val="18"/>
              </w:rPr>
              <w:t>/Rede de energia, fibra óptica, agua e esgoto</w:t>
            </w:r>
          </w:p>
        </w:tc>
        <w:tc>
          <w:tcPr>
            <w:tcW w:w="2098" w:type="dxa"/>
            <w:vAlign w:val="center"/>
          </w:tcPr>
          <w:p w14:paraId="2676C00E"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Risco de não haver frentes liberadas para o contratado dar início à trechos com projetos executivos aprovado para o empreendimento.</w:t>
            </w:r>
          </w:p>
          <w:p w14:paraId="34B29E05"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Risco de não obter a desocupação de áreas invadidas ou já desapropriadas.</w:t>
            </w:r>
          </w:p>
        </w:tc>
        <w:tc>
          <w:tcPr>
            <w:tcW w:w="2126" w:type="dxa"/>
            <w:vAlign w:val="center"/>
          </w:tcPr>
          <w:p w14:paraId="436503DA"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Inexistência de frentes liberadas para execução, tendo projeto executivo aprovado e a Contratada realizado todas as atividades de apoio ao Contratante no processo de desapropriação previstas no termo de referência;</w:t>
            </w:r>
          </w:p>
          <w:p w14:paraId="15519A77"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 Evento atraso na obtenção da desapropriação em processos judicializados;</w:t>
            </w:r>
          </w:p>
          <w:p w14:paraId="769F79A7"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 Eventual atraso de cronograma executivo, sem causa dada ou omissão na realização de atribuições pela CONTRATADA.</w:t>
            </w:r>
          </w:p>
          <w:p w14:paraId="5F0B053C"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 Possibilidade de aditivo de prazo e reequilíbrio econômico-financeiro, decorrente do atraso nessa atividade, caso a Contratada não tenha dado causa ou se omitido;</w:t>
            </w:r>
          </w:p>
        </w:tc>
        <w:tc>
          <w:tcPr>
            <w:tcW w:w="2552" w:type="dxa"/>
            <w:vAlign w:val="center"/>
          </w:tcPr>
          <w:p w14:paraId="44D4BB85"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Realização pela Contratada do projeto de desapropriação e de todas as atividades de apoio ao Contratante no processo de desapropriação, tais como: levantamento das áreas, cadastro e pré-avaliação, laudos de avaliação, trabalho técnico social., </w:t>
            </w:r>
          </w:p>
          <w:p w14:paraId="302AA64C"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Contratação de seguro</w:t>
            </w:r>
          </w:p>
          <w:p w14:paraId="6F3A884D"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 Remuneração do risco</w:t>
            </w:r>
          </w:p>
        </w:tc>
        <w:tc>
          <w:tcPr>
            <w:tcW w:w="1275" w:type="dxa"/>
            <w:vAlign w:val="center"/>
          </w:tcPr>
          <w:p w14:paraId="338BD1E2"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Contratante</w:t>
            </w:r>
          </w:p>
        </w:tc>
      </w:tr>
      <w:tr w:rsidR="00EE544F" w:rsidRPr="000534E9" w14:paraId="4EDD1DFA" w14:textId="77777777" w:rsidTr="00C8137A">
        <w:tc>
          <w:tcPr>
            <w:tcW w:w="1871" w:type="dxa"/>
            <w:vAlign w:val="center"/>
          </w:tcPr>
          <w:p w14:paraId="0887A455"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Construção /</w:t>
            </w:r>
          </w:p>
          <w:p w14:paraId="56B81716"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Montagem /</w:t>
            </w:r>
          </w:p>
          <w:p w14:paraId="6F5A8865"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Implantação.</w:t>
            </w:r>
          </w:p>
        </w:tc>
        <w:tc>
          <w:tcPr>
            <w:tcW w:w="2098" w:type="dxa"/>
            <w:vAlign w:val="center"/>
          </w:tcPr>
          <w:p w14:paraId="7F2F8FFC"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Risco de ocorrerem eventos na construção que impeçam o cumprimento do prazo ou que aumentem os custos.</w:t>
            </w:r>
          </w:p>
          <w:p w14:paraId="5EB3BC24"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 Risco de restrições quanto ao horário disponível para execução dos serviços</w:t>
            </w:r>
          </w:p>
        </w:tc>
        <w:tc>
          <w:tcPr>
            <w:tcW w:w="2126" w:type="dxa"/>
            <w:vAlign w:val="center"/>
          </w:tcPr>
          <w:p w14:paraId="3045AC30"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Atraso no cronograma.</w:t>
            </w:r>
          </w:p>
          <w:p w14:paraId="7BEB719E"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Variação nos custos</w:t>
            </w:r>
          </w:p>
        </w:tc>
        <w:tc>
          <w:tcPr>
            <w:tcW w:w="2552" w:type="dxa"/>
            <w:vAlign w:val="center"/>
          </w:tcPr>
          <w:p w14:paraId="1272C5D8"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Contratação de seguro</w:t>
            </w:r>
          </w:p>
          <w:p w14:paraId="581CA44B"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Condições de habilitação.</w:t>
            </w:r>
          </w:p>
          <w:p w14:paraId="5DD7AD42"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 Remuneração do risco</w:t>
            </w:r>
          </w:p>
        </w:tc>
        <w:tc>
          <w:tcPr>
            <w:tcW w:w="1275" w:type="dxa"/>
            <w:vAlign w:val="center"/>
          </w:tcPr>
          <w:p w14:paraId="361E98EA" w14:textId="77777777" w:rsidR="00EE544F" w:rsidRPr="00CA7CE4" w:rsidRDefault="00EE544F" w:rsidP="00C8137A">
            <w:pPr>
              <w:jc w:val="both"/>
              <w:rPr>
                <w:rFonts w:ascii="Arial" w:hAnsi="Arial" w:cs="Arial"/>
                <w:sz w:val="18"/>
                <w:szCs w:val="18"/>
              </w:rPr>
            </w:pPr>
            <w:r w:rsidRPr="00EB5CBB">
              <w:rPr>
                <w:rFonts w:ascii="Arial" w:hAnsi="Arial" w:cs="Arial"/>
                <w:sz w:val="18"/>
                <w:szCs w:val="18"/>
              </w:rPr>
              <w:t>Contratada</w:t>
            </w:r>
          </w:p>
        </w:tc>
      </w:tr>
      <w:tr w:rsidR="00EE544F" w:rsidRPr="000534E9" w14:paraId="61DFC4FF" w14:textId="77777777" w:rsidTr="00C8137A">
        <w:trPr>
          <w:trHeight w:val="1084"/>
        </w:trPr>
        <w:tc>
          <w:tcPr>
            <w:tcW w:w="1871" w:type="dxa"/>
            <w:vAlign w:val="center"/>
          </w:tcPr>
          <w:p w14:paraId="13D3D8EA"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Clima / Chuvas e</w:t>
            </w:r>
          </w:p>
          <w:p w14:paraId="41353B5C"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Drenagem.</w:t>
            </w:r>
          </w:p>
        </w:tc>
        <w:tc>
          <w:tcPr>
            <w:tcW w:w="2098" w:type="dxa"/>
            <w:vAlign w:val="center"/>
          </w:tcPr>
          <w:p w14:paraId="323314A9"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Risco de ocorrerem eventos durante a construção que impeçam o cumprimento do prazo ou que aumentem os custos. </w:t>
            </w:r>
          </w:p>
        </w:tc>
        <w:tc>
          <w:tcPr>
            <w:tcW w:w="2126" w:type="dxa"/>
            <w:vAlign w:val="center"/>
          </w:tcPr>
          <w:p w14:paraId="6CAC61DF"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Atraso no início das obras. - Atraso no cronograma.</w:t>
            </w:r>
          </w:p>
          <w:p w14:paraId="2C3396FB"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 Variação dos custos.</w:t>
            </w:r>
          </w:p>
        </w:tc>
        <w:tc>
          <w:tcPr>
            <w:tcW w:w="2552" w:type="dxa"/>
            <w:vAlign w:val="center"/>
          </w:tcPr>
          <w:p w14:paraId="5233F579"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Contratada deverá propor à Contratante plano de ataque da obra.</w:t>
            </w:r>
          </w:p>
          <w:p w14:paraId="2E5CF814"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Contratação de seguro </w:t>
            </w:r>
          </w:p>
          <w:p w14:paraId="3FA5D7EE"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Remuneração do risco</w:t>
            </w:r>
          </w:p>
          <w:p w14:paraId="585995EF" w14:textId="77777777" w:rsidR="00EE544F" w:rsidRPr="00CA7CE4" w:rsidRDefault="00EE544F" w:rsidP="00C8137A">
            <w:pPr>
              <w:jc w:val="both"/>
              <w:rPr>
                <w:rFonts w:ascii="Arial" w:hAnsi="Arial" w:cs="Arial"/>
                <w:sz w:val="18"/>
                <w:szCs w:val="18"/>
              </w:rPr>
            </w:pPr>
          </w:p>
        </w:tc>
        <w:tc>
          <w:tcPr>
            <w:tcW w:w="1275" w:type="dxa"/>
            <w:vAlign w:val="center"/>
          </w:tcPr>
          <w:p w14:paraId="7FD9CECF" w14:textId="77777777" w:rsidR="00EE544F" w:rsidRPr="00CA7CE4" w:rsidRDefault="00EE544F" w:rsidP="00C8137A">
            <w:pPr>
              <w:jc w:val="both"/>
              <w:rPr>
                <w:rFonts w:ascii="Arial" w:hAnsi="Arial" w:cs="Arial"/>
                <w:sz w:val="18"/>
                <w:szCs w:val="18"/>
              </w:rPr>
            </w:pPr>
            <w:r w:rsidRPr="00EB5CBB">
              <w:rPr>
                <w:rFonts w:ascii="Arial" w:hAnsi="Arial" w:cs="Arial"/>
                <w:sz w:val="18"/>
                <w:szCs w:val="18"/>
              </w:rPr>
              <w:t>Contratada</w:t>
            </w:r>
          </w:p>
        </w:tc>
      </w:tr>
      <w:tr w:rsidR="00EE544F" w:rsidRPr="000534E9" w14:paraId="0A2F6203" w14:textId="77777777" w:rsidTr="00C8137A">
        <w:tc>
          <w:tcPr>
            <w:tcW w:w="1871" w:type="dxa"/>
            <w:vAlign w:val="center"/>
          </w:tcPr>
          <w:p w14:paraId="609556C2"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Risco geológico.</w:t>
            </w:r>
          </w:p>
        </w:tc>
        <w:tc>
          <w:tcPr>
            <w:tcW w:w="2098" w:type="dxa"/>
            <w:vAlign w:val="center"/>
          </w:tcPr>
          <w:p w14:paraId="5C2E2E6F"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Risco de haver acréscimos nos volumes de escavação das contenções/OAEs. </w:t>
            </w:r>
          </w:p>
          <w:p w14:paraId="72B84FFB"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Necessidade de tratamentos especiais com maior consumo de aço ou concreto, ou ainda, mudança na técnica de construção prevista. </w:t>
            </w:r>
          </w:p>
        </w:tc>
        <w:tc>
          <w:tcPr>
            <w:tcW w:w="2126" w:type="dxa"/>
            <w:vAlign w:val="center"/>
          </w:tcPr>
          <w:p w14:paraId="23E15376"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Atraso no cronograma.</w:t>
            </w:r>
          </w:p>
          <w:p w14:paraId="164B9256"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Variação nos custos. </w:t>
            </w:r>
          </w:p>
        </w:tc>
        <w:tc>
          <w:tcPr>
            <w:tcW w:w="2552" w:type="dxa"/>
            <w:vAlign w:val="center"/>
          </w:tcPr>
          <w:p w14:paraId="6C39B71E" w14:textId="77777777" w:rsidR="00EE544F"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Remuneração do risco.</w:t>
            </w:r>
          </w:p>
          <w:p w14:paraId="7D32FDD8"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Contratação de seguro</w:t>
            </w:r>
          </w:p>
          <w:p w14:paraId="284142BA"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Não pagamento caso os níveis de serviço não sejam atingidos</w:t>
            </w:r>
            <w:r>
              <w:rPr>
                <w:rFonts w:ascii="Arial" w:hAnsi="Arial" w:cs="Arial"/>
                <w:sz w:val="18"/>
                <w:szCs w:val="18"/>
              </w:rPr>
              <w:t>.</w:t>
            </w:r>
          </w:p>
        </w:tc>
        <w:tc>
          <w:tcPr>
            <w:tcW w:w="1275" w:type="dxa"/>
            <w:vAlign w:val="center"/>
          </w:tcPr>
          <w:p w14:paraId="6AA9ABC4" w14:textId="77777777" w:rsidR="00EE544F" w:rsidRPr="00CA7CE4" w:rsidRDefault="00EE544F" w:rsidP="00C8137A">
            <w:pPr>
              <w:jc w:val="both"/>
              <w:rPr>
                <w:rFonts w:ascii="Arial" w:hAnsi="Arial" w:cs="Arial"/>
                <w:sz w:val="18"/>
                <w:szCs w:val="18"/>
              </w:rPr>
            </w:pPr>
            <w:r w:rsidRPr="00EB5CBB">
              <w:rPr>
                <w:rFonts w:ascii="Arial" w:hAnsi="Arial" w:cs="Arial"/>
                <w:sz w:val="18"/>
                <w:szCs w:val="18"/>
              </w:rPr>
              <w:t>Contratada</w:t>
            </w:r>
          </w:p>
        </w:tc>
      </w:tr>
      <w:tr w:rsidR="00EE544F" w:rsidRPr="000534E9" w14:paraId="2A2CDA23" w14:textId="77777777" w:rsidTr="00C8137A">
        <w:tc>
          <w:tcPr>
            <w:tcW w:w="1871" w:type="dxa"/>
            <w:vAlign w:val="center"/>
          </w:tcPr>
          <w:p w14:paraId="56CFBE77"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lastRenderedPageBreak/>
              <w:t>Risco Geotécnico</w:t>
            </w:r>
          </w:p>
        </w:tc>
        <w:tc>
          <w:tcPr>
            <w:tcW w:w="2098" w:type="dxa"/>
            <w:vAlign w:val="center"/>
          </w:tcPr>
          <w:p w14:paraId="7ACACFF7"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Acréscimos de serviços necessários à estabilização de taludes (maior abatimento, por exemplo). </w:t>
            </w:r>
          </w:p>
          <w:p w14:paraId="519936C8"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Aumento do comprimento ou volume nas fundações.</w:t>
            </w:r>
          </w:p>
          <w:p w14:paraId="7DD780D4"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Acréscimos de serviços necessários ao tratamento de fundações incompetentes. </w:t>
            </w:r>
          </w:p>
        </w:tc>
        <w:tc>
          <w:tcPr>
            <w:tcW w:w="2126" w:type="dxa"/>
            <w:vAlign w:val="center"/>
          </w:tcPr>
          <w:p w14:paraId="4F762D9D"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Atraso no início das obras. - Atraso no cronograma.</w:t>
            </w:r>
          </w:p>
          <w:p w14:paraId="03C0CFC2"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Variação dos custos</w:t>
            </w:r>
          </w:p>
        </w:tc>
        <w:tc>
          <w:tcPr>
            <w:tcW w:w="2552" w:type="dxa"/>
            <w:vAlign w:val="center"/>
          </w:tcPr>
          <w:p w14:paraId="16EEF249"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Remuneração do risco.</w:t>
            </w:r>
          </w:p>
          <w:p w14:paraId="67D1A5D2"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Contratação de seguro</w:t>
            </w:r>
          </w:p>
          <w:p w14:paraId="70D3582E"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Não pagamento caso os níveis de serviço não sejam atingidos</w:t>
            </w:r>
            <w:r>
              <w:rPr>
                <w:rFonts w:ascii="Arial" w:hAnsi="Arial" w:cs="Arial"/>
                <w:sz w:val="18"/>
                <w:szCs w:val="18"/>
              </w:rPr>
              <w:t>.</w:t>
            </w:r>
          </w:p>
        </w:tc>
        <w:tc>
          <w:tcPr>
            <w:tcW w:w="1275" w:type="dxa"/>
            <w:vAlign w:val="center"/>
          </w:tcPr>
          <w:p w14:paraId="76EAD651" w14:textId="77777777" w:rsidR="00EE544F" w:rsidRPr="00CA7CE4" w:rsidRDefault="00EE544F" w:rsidP="00C8137A">
            <w:pPr>
              <w:jc w:val="both"/>
              <w:rPr>
                <w:rFonts w:ascii="Arial" w:hAnsi="Arial" w:cs="Arial"/>
                <w:sz w:val="18"/>
                <w:szCs w:val="18"/>
              </w:rPr>
            </w:pPr>
            <w:r w:rsidRPr="00EB5CBB">
              <w:rPr>
                <w:rFonts w:ascii="Arial" w:hAnsi="Arial" w:cs="Arial"/>
                <w:sz w:val="18"/>
                <w:szCs w:val="18"/>
              </w:rPr>
              <w:t>Contratada</w:t>
            </w:r>
          </w:p>
        </w:tc>
      </w:tr>
      <w:tr w:rsidR="00EE544F" w:rsidRPr="000534E9" w14:paraId="2F5A7CF6" w14:textId="77777777" w:rsidTr="00C8137A">
        <w:tc>
          <w:tcPr>
            <w:tcW w:w="1871" w:type="dxa"/>
            <w:vAlign w:val="center"/>
          </w:tcPr>
          <w:p w14:paraId="15B93C2C"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Risco Geotécnico –</w:t>
            </w:r>
          </w:p>
          <w:p w14:paraId="7E461416"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Área do Complexo de</w:t>
            </w:r>
          </w:p>
          <w:p w14:paraId="617D815B"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Integração de Águas</w:t>
            </w:r>
          </w:p>
          <w:p w14:paraId="26D87985"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Claras</w:t>
            </w:r>
          </w:p>
        </w:tc>
        <w:tc>
          <w:tcPr>
            <w:tcW w:w="2098" w:type="dxa"/>
            <w:vAlign w:val="center"/>
          </w:tcPr>
          <w:p w14:paraId="59BAA7A6"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Necessidade de projetos e estudos específicos para definição de soluções alternativas às previstas no Anteprojeto.</w:t>
            </w:r>
          </w:p>
        </w:tc>
        <w:tc>
          <w:tcPr>
            <w:tcW w:w="2126" w:type="dxa"/>
            <w:vAlign w:val="center"/>
          </w:tcPr>
          <w:p w14:paraId="68BE7E51"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Variação nos custos. </w:t>
            </w:r>
          </w:p>
          <w:p w14:paraId="6F00E2A8"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Atraso no cronograma</w:t>
            </w:r>
          </w:p>
        </w:tc>
        <w:tc>
          <w:tcPr>
            <w:tcW w:w="2552" w:type="dxa"/>
            <w:vAlign w:val="center"/>
          </w:tcPr>
          <w:p w14:paraId="10044331"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Contratação de seguro </w:t>
            </w:r>
          </w:p>
          <w:p w14:paraId="0E926188"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Não pagamento caso os níveis de serviço não sejam atingidos</w:t>
            </w:r>
            <w:r>
              <w:rPr>
                <w:rFonts w:ascii="Arial" w:hAnsi="Arial" w:cs="Arial"/>
                <w:sz w:val="18"/>
                <w:szCs w:val="18"/>
              </w:rPr>
              <w:t>.</w:t>
            </w:r>
          </w:p>
          <w:p w14:paraId="20B450C3" w14:textId="77777777" w:rsidR="00EE544F" w:rsidRPr="00CA7CE4" w:rsidRDefault="00EE544F" w:rsidP="00C8137A">
            <w:pPr>
              <w:jc w:val="both"/>
              <w:rPr>
                <w:rFonts w:ascii="Arial" w:hAnsi="Arial" w:cs="Arial"/>
                <w:sz w:val="18"/>
                <w:szCs w:val="18"/>
              </w:rPr>
            </w:pPr>
          </w:p>
        </w:tc>
        <w:tc>
          <w:tcPr>
            <w:tcW w:w="1275" w:type="dxa"/>
            <w:vAlign w:val="center"/>
          </w:tcPr>
          <w:p w14:paraId="408AFEB7" w14:textId="77777777" w:rsidR="00EE544F" w:rsidRPr="00CA7CE4" w:rsidRDefault="00EE544F" w:rsidP="00C8137A">
            <w:pPr>
              <w:jc w:val="both"/>
              <w:rPr>
                <w:rFonts w:ascii="Arial" w:hAnsi="Arial" w:cs="Arial"/>
                <w:sz w:val="18"/>
                <w:szCs w:val="18"/>
              </w:rPr>
            </w:pPr>
            <w:r w:rsidRPr="00EB5CBB">
              <w:rPr>
                <w:rFonts w:ascii="Arial" w:hAnsi="Arial" w:cs="Arial"/>
                <w:sz w:val="18"/>
                <w:szCs w:val="18"/>
              </w:rPr>
              <w:t>Contratada</w:t>
            </w:r>
          </w:p>
        </w:tc>
      </w:tr>
      <w:tr w:rsidR="00EE544F" w:rsidRPr="000534E9" w14:paraId="6B74F1DA" w14:textId="77777777" w:rsidTr="00C8137A">
        <w:tc>
          <w:tcPr>
            <w:tcW w:w="1871" w:type="dxa"/>
            <w:vAlign w:val="center"/>
          </w:tcPr>
          <w:p w14:paraId="3D78B1F9"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Risco da interrupção</w:t>
            </w:r>
          </w:p>
          <w:p w14:paraId="5A5077AB"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do tráfego /</w:t>
            </w:r>
          </w:p>
          <w:p w14:paraId="5C0BCFA2"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Interferência em obra</w:t>
            </w:r>
          </w:p>
          <w:p w14:paraId="4C296500"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pública.</w:t>
            </w:r>
          </w:p>
        </w:tc>
        <w:tc>
          <w:tcPr>
            <w:tcW w:w="2098" w:type="dxa"/>
            <w:vAlign w:val="center"/>
          </w:tcPr>
          <w:p w14:paraId="6B148119"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Descontinuidade da prestação do serviço ao usuário.</w:t>
            </w:r>
          </w:p>
          <w:p w14:paraId="0CA97C98"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 Perda de produtividade.</w:t>
            </w:r>
          </w:p>
        </w:tc>
        <w:tc>
          <w:tcPr>
            <w:tcW w:w="2126" w:type="dxa"/>
            <w:vAlign w:val="center"/>
          </w:tcPr>
          <w:p w14:paraId="5D1D84E5"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Interrupção de pista. </w:t>
            </w:r>
          </w:p>
          <w:p w14:paraId="50802F70"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Aumento do prazo de execução.</w:t>
            </w:r>
          </w:p>
          <w:p w14:paraId="60A8CB41"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Variação do custo. </w:t>
            </w:r>
          </w:p>
        </w:tc>
        <w:tc>
          <w:tcPr>
            <w:tcW w:w="2552" w:type="dxa"/>
            <w:vAlign w:val="center"/>
          </w:tcPr>
          <w:p w14:paraId="468A6836"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Contratada deverá propor à Contratante plano de ataque da obra e simular condições operacionais.</w:t>
            </w:r>
          </w:p>
          <w:p w14:paraId="46CCB32A"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Remuneração do risco.</w:t>
            </w:r>
          </w:p>
          <w:p w14:paraId="36021A0A"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Contratação de seguro</w:t>
            </w:r>
          </w:p>
        </w:tc>
        <w:tc>
          <w:tcPr>
            <w:tcW w:w="1275" w:type="dxa"/>
            <w:vAlign w:val="center"/>
          </w:tcPr>
          <w:p w14:paraId="09ADCBED" w14:textId="77777777" w:rsidR="00EE544F" w:rsidRPr="00CA7CE4" w:rsidRDefault="00EE544F" w:rsidP="00C8137A">
            <w:pPr>
              <w:jc w:val="both"/>
              <w:rPr>
                <w:rFonts w:ascii="Arial" w:hAnsi="Arial" w:cs="Arial"/>
                <w:sz w:val="18"/>
                <w:szCs w:val="18"/>
              </w:rPr>
            </w:pPr>
            <w:r w:rsidRPr="00EB5CBB">
              <w:rPr>
                <w:rFonts w:ascii="Arial" w:hAnsi="Arial" w:cs="Arial"/>
                <w:sz w:val="18"/>
                <w:szCs w:val="18"/>
              </w:rPr>
              <w:t xml:space="preserve">Contratada </w:t>
            </w:r>
          </w:p>
        </w:tc>
      </w:tr>
      <w:tr w:rsidR="00EE544F" w:rsidRPr="000534E9" w14:paraId="17495A1D" w14:textId="77777777" w:rsidTr="00C8137A">
        <w:tc>
          <w:tcPr>
            <w:tcW w:w="1871" w:type="dxa"/>
            <w:vAlign w:val="center"/>
          </w:tcPr>
          <w:p w14:paraId="006F1F3A"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Modificações das</w:t>
            </w:r>
          </w:p>
          <w:p w14:paraId="420D9E41"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especificações de</w:t>
            </w:r>
          </w:p>
          <w:p w14:paraId="1F7D0792"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serviço.</w:t>
            </w:r>
          </w:p>
        </w:tc>
        <w:tc>
          <w:tcPr>
            <w:tcW w:w="2098" w:type="dxa"/>
            <w:vAlign w:val="center"/>
          </w:tcPr>
          <w:p w14:paraId="1A9836D2"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Contratante poderá modificar especificações de serviço, ou ampliar escopo, para melhor adequação técnica aos objetivos da contratação. </w:t>
            </w:r>
          </w:p>
        </w:tc>
        <w:tc>
          <w:tcPr>
            <w:tcW w:w="2126" w:type="dxa"/>
            <w:vAlign w:val="center"/>
          </w:tcPr>
          <w:p w14:paraId="5C7BD467"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Aumento no prazo.</w:t>
            </w:r>
          </w:p>
          <w:p w14:paraId="15906383"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 Variação de custos.</w:t>
            </w:r>
          </w:p>
        </w:tc>
        <w:tc>
          <w:tcPr>
            <w:tcW w:w="2552" w:type="dxa"/>
            <w:vAlign w:val="center"/>
          </w:tcPr>
          <w:p w14:paraId="5F46683D"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Reequilíbrio econômico-financeiro, aditivo contratual (excepcional). </w:t>
            </w:r>
          </w:p>
        </w:tc>
        <w:tc>
          <w:tcPr>
            <w:tcW w:w="1275" w:type="dxa"/>
            <w:vAlign w:val="center"/>
          </w:tcPr>
          <w:p w14:paraId="2B19C939" w14:textId="77777777" w:rsidR="00EE544F" w:rsidRPr="00CA7CE4" w:rsidRDefault="00EE544F" w:rsidP="00C8137A">
            <w:pPr>
              <w:jc w:val="both"/>
              <w:rPr>
                <w:rFonts w:ascii="Arial" w:hAnsi="Arial" w:cs="Arial"/>
                <w:sz w:val="18"/>
                <w:szCs w:val="18"/>
              </w:rPr>
            </w:pPr>
            <w:r w:rsidRPr="00EB5CBB">
              <w:rPr>
                <w:rFonts w:ascii="Arial" w:hAnsi="Arial" w:cs="Arial"/>
                <w:sz w:val="18"/>
                <w:szCs w:val="18"/>
              </w:rPr>
              <w:t xml:space="preserve">Contratada </w:t>
            </w:r>
          </w:p>
        </w:tc>
      </w:tr>
      <w:tr w:rsidR="00EE544F" w:rsidRPr="000534E9" w14:paraId="49EAE0D0" w14:textId="77777777" w:rsidTr="00C8137A">
        <w:tc>
          <w:tcPr>
            <w:tcW w:w="1871" w:type="dxa"/>
            <w:vAlign w:val="center"/>
          </w:tcPr>
          <w:p w14:paraId="7412CC2B"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Obsolescência</w:t>
            </w:r>
          </w:p>
          <w:p w14:paraId="102F9253"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tecnológica, falta de</w:t>
            </w:r>
          </w:p>
          <w:p w14:paraId="0C0D21A5"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inovação técnica e</w:t>
            </w:r>
          </w:p>
          <w:p w14:paraId="6ED05FDA"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deficiência de</w:t>
            </w:r>
          </w:p>
          <w:p w14:paraId="4AFA0EC7"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equipamentos</w:t>
            </w:r>
          </w:p>
        </w:tc>
        <w:tc>
          <w:tcPr>
            <w:tcW w:w="2098" w:type="dxa"/>
            <w:vAlign w:val="center"/>
          </w:tcPr>
          <w:p w14:paraId="7615C760"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Contratada não consegue atingir os requisitos de qualidade</w:t>
            </w:r>
            <w:r w:rsidRPr="00CA7CE4">
              <w:rPr>
                <w:rFonts w:ascii="Arial" w:hAnsi="Arial" w:cs="Arial"/>
                <w:sz w:val="18"/>
                <w:szCs w:val="18"/>
              </w:rPr>
              <w:t>.</w:t>
            </w:r>
          </w:p>
        </w:tc>
        <w:tc>
          <w:tcPr>
            <w:tcW w:w="2126" w:type="dxa"/>
            <w:vAlign w:val="center"/>
          </w:tcPr>
          <w:p w14:paraId="3C8E9AF9"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Retrabalho. </w:t>
            </w:r>
          </w:p>
          <w:p w14:paraId="45DC07EA"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Aumento de prazo. </w:t>
            </w:r>
          </w:p>
          <w:p w14:paraId="25288476"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Variação de custo.</w:t>
            </w:r>
          </w:p>
        </w:tc>
        <w:tc>
          <w:tcPr>
            <w:tcW w:w="2552" w:type="dxa"/>
            <w:vAlign w:val="center"/>
          </w:tcPr>
          <w:p w14:paraId="1E6E5E4A" w14:textId="77777777" w:rsidR="00EE544F" w:rsidRPr="00EB5CBB"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Contratação de seguro</w:t>
            </w:r>
          </w:p>
          <w:p w14:paraId="0B23F1F0"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 xml:space="preserve"> Não pagamento caso os níveis de serviço não sejam atingidos; </w:t>
            </w:r>
          </w:p>
        </w:tc>
        <w:tc>
          <w:tcPr>
            <w:tcW w:w="1275" w:type="dxa"/>
            <w:vAlign w:val="center"/>
          </w:tcPr>
          <w:p w14:paraId="7D052860" w14:textId="77777777" w:rsidR="00EE544F" w:rsidRPr="00CA7CE4" w:rsidRDefault="00EE544F" w:rsidP="00C8137A">
            <w:pPr>
              <w:jc w:val="both"/>
              <w:rPr>
                <w:rFonts w:ascii="Arial" w:hAnsi="Arial" w:cs="Arial"/>
                <w:sz w:val="18"/>
                <w:szCs w:val="18"/>
              </w:rPr>
            </w:pPr>
            <w:r w:rsidRPr="00EB5CBB">
              <w:rPr>
                <w:rFonts w:ascii="Arial" w:hAnsi="Arial" w:cs="Arial"/>
                <w:sz w:val="18"/>
                <w:szCs w:val="18"/>
              </w:rPr>
              <w:t xml:space="preserve">Contratada </w:t>
            </w:r>
          </w:p>
        </w:tc>
      </w:tr>
      <w:tr w:rsidR="00EE544F" w:rsidRPr="000534E9" w14:paraId="60BA7975" w14:textId="77777777" w:rsidTr="00C8137A">
        <w:tc>
          <w:tcPr>
            <w:tcW w:w="1871" w:type="dxa"/>
            <w:vAlign w:val="center"/>
          </w:tcPr>
          <w:p w14:paraId="52BF61CE" w14:textId="77777777" w:rsidR="00EE544F" w:rsidRPr="00CA7CE4" w:rsidRDefault="00EE544F" w:rsidP="00C8137A">
            <w:pPr>
              <w:jc w:val="both"/>
              <w:rPr>
                <w:rFonts w:ascii="Arial" w:hAnsi="Arial" w:cs="Arial"/>
                <w:sz w:val="18"/>
                <w:szCs w:val="18"/>
              </w:rPr>
            </w:pPr>
            <w:r w:rsidRPr="00CA7CE4">
              <w:rPr>
                <w:rFonts w:ascii="Arial" w:hAnsi="Arial" w:cs="Arial"/>
                <w:sz w:val="18"/>
                <w:szCs w:val="18"/>
              </w:rPr>
              <w:t>Caso fortuito ou força maior</w:t>
            </w:r>
          </w:p>
        </w:tc>
        <w:tc>
          <w:tcPr>
            <w:tcW w:w="2098" w:type="dxa"/>
            <w:vAlign w:val="center"/>
          </w:tcPr>
          <w:p w14:paraId="1317F84D"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EB5CBB">
              <w:rPr>
                <w:rFonts w:ascii="Arial" w:hAnsi="Arial" w:cs="Arial"/>
                <w:sz w:val="18"/>
                <w:szCs w:val="18"/>
              </w:rPr>
              <w:t>Situações de obra que configurem caso fortuito ou força maior</w:t>
            </w:r>
            <w:r>
              <w:rPr>
                <w:rFonts w:ascii="Arial" w:hAnsi="Arial" w:cs="Arial"/>
                <w:sz w:val="18"/>
                <w:szCs w:val="18"/>
              </w:rPr>
              <w:t>.</w:t>
            </w:r>
          </w:p>
        </w:tc>
        <w:tc>
          <w:tcPr>
            <w:tcW w:w="2126" w:type="dxa"/>
            <w:vAlign w:val="center"/>
          </w:tcPr>
          <w:p w14:paraId="199D5AFF"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CA7CE4">
              <w:rPr>
                <w:rFonts w:ascii="Arial" w:hAnsi="Arial" w:cs="Arial"/>
                <w:sz w:val="18"/>
                <w:szCs w:val="18"/>
              </w:rPr>
              <w:t xml:space="preserve">Variação de custo. </w:t>
            </w:r>
          </w:p>
          <w:p w14:paraId="44B8A4E1"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CA7CE4">
              <w:rPr>
                <w:rFonts w:ascii="Arial" w:hAnsi="Arial" w:cs="Arial"/>
                <w:sz w:val="18"/>
                <w:szCs w:val="18"/>
              </w:rPr>
              <w:t>Atraso no cronograma</w:t>
            </w:r>
          </w:p>
          <w:p w14:paraId="7A9A2713" w14:textId="77777777" w:rsidR="00EE544F" w:rsidRPr="00CA7CE4" w:rsidRDefault="00EE544F" w:rsidP="00C8137A">
            <w:pPr>
              <w:jc w:val="both"/>
              <w:rPr>
                <w:rFonts w:ascii="Arial" w:hAnsi="Arial" w:cs="Arial"/>
                <w:sz w:val="18"/>
                <w:szCs w:val="18"/>
              </w:rPr>
            </w:pPr>
          </w:p>
        </w:tc>
        <w:tc>
          <w:tcPr>
            <w:tcW w:w="2552" w:type="dxa"/>
            <w:vAlign w:val="center"/>
          </w:tcPr>
          <w:p w14:paraId="06D9EDDB"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CA7CE4">
              <w:rPr>
                <w:rFonts w:ascii="Arial" w:hAnsi="Arial" w:cs="Arial"/>
                <w:sz w:val="18"/>
                <w:szCs w:val="18"/>
              </w:rPr>
              <w:t>Reequilíbrio econômico-financeiro (excepcional).</w:t>
            </w:r>
          </w:p>
          <w:p w14:paraId="7186980A" w14:textId="77777777" w:rsidR="00EE544F" w:rsidRPr="00CA7CE4" w:rsidRDefault="00EE544F" w:rsidP="00E01A42">
            <w:pPr>
              <w:pStyle w:val="PargrafodaLista"/>
              <w:numPr>
                <w:ilvl w:val="0"/>
                <w:numId w:val="43"/>
              </w:numPr>
              <w:tabs>
                <w:tab w:val="left" w:pos="285"/>
              </w:tabs>
              <w:ind w:left="0" w:firstLine="0"/>
              <w:contextualSpacing/>
              <w:rPr>
                <w:rFonts w:ascii="Arial" w:hAnsi="Arial" w:cs="Arial"/>
                <w:sz w:val="18"/>
                <w:szCs w:val="18"/>
              </w:rPr>
            </w:pPr>
            <w:r w:rsidRPr="00CA7CE4">
              <w:rPr>
                <w:rFonts w:ascii="Arial" w:hAnsi="Arial" w:cs="Arial"/>
                <w:sz w:val="18"/>
                <w:szCs w:val="18"/>
              </w:rPr>
              <w:t>Contratação de seguro</w:t>
            </w:r>
          </w:p>
          <w:p w14:paraId="53839B49" w14:textId="77777777" w:rsidR="00EE544F" w:rsidRPr="00CA7CE4" w:rsidRDefault="00EE544F" w:rsidP="00C8137A">
            <w:pPr>
              <w:jc w:val="both"/>
              <w:rPr>
                <w:rFonts w:ascii="Arial" w:hAnsi="Arial" w:cs="Arial"/>
                <w:sz w:val="18"/>
                <w:szCs w:val="18"/>
              </w:rPr>
            </w:pPr>
          </w:p>
        </w:tc>
        <w:tc>
          <w:tcPr>
            <w:tcW w:w="1275" w:type="dxa"/>
            <w:vAlign w:val="center"/>
          </w:tcPr>
          <w:p w14:paraId="7AE92FD5" w14:textId="77777777" w:rsidR="00EE544F" w:rsidRPr="00EB5CBB" w:rsidRDefault="00EE544F" w:rsidP="00C8137A">
            <w:pPr>
              <w:jc w:val="both"/>
              <w:rPr>
                <w:rFonts w:ascii="Arial" w:hAnsi="Arial" w:cs="Arial"/>
                <w:sz w:val="18"/>
                <w:szCs w:val="18"/>
              </w:rPr>
            </w:pPr>
            <w:r w:rsidRPr="00EB5CBB">
              <w:rPr>
                <w:rFonts w:ascii="Arial" w:hAnsi="Arial" w:cs="Arial"/>
                <w:sz w:val="18"/>
                <w:szCs w:val="18"/>
              </w:rPr>
              <w:t>Contratante</w:t>
            </w:r>
          </w:p>
          <w:p w14:paraId="5EDD094B" w14:textId="77777777" w:rsidR="00EE544F" w:rsidRPr="00CA7CE4" w:rsidRDefault="00EE544F" w:rsidP="00C8137A">
            <w:pPr>
              <w:jc w:val="both"/>
              <w:rPr>
                <w:rFonts w:ascii="Arial" w:hAnsi="Arial" w:cs="Arial"/>
                <w:sz w:val="18"/>
                <w:szCs w:val="18"/>
              </w:rPr>
            </w:pPr>
          </w:p>
        </w:tc>
      </w:tr>
    </w:tbl>
    <w:p w14:paraId="6CD256F7" w14:textId="77777777" w:rsidR="00EE544F" w:rsidRDefault="00EE544F" w:rsidP="00EE544F">
      <w:pPr>
        <w:pStyle w:val="Corpodetexto"/>
        <w:tabs>
          <w:tab w:val="left" w:pos="993"/>
        </w:tabs>
        <w:spacing w:before="43"/>
        <w:ind w:left="284" w:right="586"/>
        <w:jc w:val="both"/>
      </w:pPr>
    </w:p>
    <w:p w14:paraId="5C5F3D49" w14:textId="77777777" w:rsidR="00EE544F" w:rsidRDefault="00EE544F" w:rsidP="00EE544F">
      <w:pPr>
        <w:pStyle w:val="Corpodetexto"/>
        <w:spacing w:before="28"/>
        <w:ind w:left="284"/>
      </w:pPr>
    </w:p>
    <w:p w14:paraId="4CBF0797" w14:textId="77777777" w:rsidR="00EE544F" w:rsidRDefault="00EE544F" w:rsidP="00EE544F">
      <w:pPr>
        <w:pStyle w:val="PargrafodaLista"/>
        <w:pBdr>
          <w:bottom w:val="single" w:sz="4" w:space="1" w:color="auto"/>
        </w:pBdr>
        <w:tabs>
          <w:tab w:val="left" w:pos="1371"/>
        </w:tabs>
        <w:ind w:left="284"/>
        <w:rPr>
          <w:rFonts w:ascii="Arial"/>
          <w:b/>
          <w:color w:val="000009"/>
        </w:rPr>
      </w:pPr>
      <w:r>
        <w:rPr>
          <w:rFonts w:ascii="Arial"/>
          <w:b/>
          <w:color w:val="000009"/>
        </w:rPr>
        <w:t>26.RECEBIMENTO</w:t>
      </w:r>
      <w:r>
        <w:rPr>
          <w:rFonts w:ascii="Arial"/>
          <w:b/>
          <w:color w:val="000009"/>
          <w:spacing w:val="-7"/>
        </w:rPr>
        <w:t xml:space="preserve"> </w:t>
      </w:r>
      <w:r>
        <w:rPr>
          <w:rFonts w:ascii="Arial"/>
          <w:b/>
          <w:color w:val="000009"/>
        </w:rPr>
        <w:t>DA</w:t>
      </w:r>
      <w:r>
        <w:rPr>
          <w:rFonts w:ascii="Arial"/>
          <w:b/>
          <w:color w:val="000009"/>
          <w:spacing w:val="-7"/>
        </w:rPr>
        <w:t xml:space="preserve"> </w:t>
      </w:r>
      <w:r>
        <w:rPr>
          <w:rFonts w:ascii="Arial"/>
          <w:b/>
          <w:color w:val="000009"/>
          <w:spacing w:val="-4"/>
        </w:rPr>
        <w:t>OBRA</w:t>
      </w:r>
    </w:p>
    <w:p w14:paraId="5792FF2D" w14:textId="77777777" w:rsidR="00EE544F" w:rsidRDefault="00EE544F" w:rsidP="00EE544F">
      <w:pPr>
        <w:pStyle w:val="Corpodetexto"/>
        <w:spacing w:before="42"/>
        <w:ind w:left="284"/>
        <w:rPr>
          <w:rFonts w:ascii="Arial"/>
          <w:b/>
        </w:rPr>
      </w:pPr>
    </w:p>
    <w:p w14:paraId="3D543A96" w14:textId="77777777" w:rsidR="00EE544F" w:rsidRDefault="00EE544F" w:rsidP="00EE544F">
      <w:pPr>
        <w:pStyle w:val="PargrafodaLista"/>
        <w:tabs>
          <w:tab w:val="left" w:pos="1489"/>
        </w:tabs>
        <w:ind w:left="284" w:right="581"/>
      </w:pPr>
      <w:r>
        <w:rPr>
          <w:color w:val="000009"/>
        </w:rPr>
        <w:t>26.1 O prazo de emissão do Termo de Recebimento Provisório é de 15 (quinze) dias, contado a partir da comunicação escrita da CONTRATADA informando que a obra foi concluída, após verificar o atendimento das condições contratuais.</w:t>
      </w:r>
    </w:p>
    <w:p w14:paraId="63587324" w14:textId="77777777" w:rsidR="00EE544F" w:rsidRDefault="00EE544F" w:rsidP="00EE544F">
      <w:pPr>
        <w:pStyle w:val="PargrafodaLista"/>
        <w:tabs>
          <w:tab w:val="left" w:pos="1516"/>
        </w:tabs>
        <w:spacing w:before="40"/>
        <w:ind w:left="284" w:right="581"/>
      </w:pPr>
      <w:r>
        <w:rPr>
          <w:color w:val="000009"/>
        </w:rPr>
        <w:t>26.2 No prazo de até 10 (dez) dias corridos a partir do recebimento provisório dos serviços, o Fiscal do Contrato deverá providenciar o recebimento definitivo, ato que concretiza o atesto da execução dos serviços, obedecendo as seguintes diretrizes:</w:t>
      </w:r>
    </w:p>
    <w:p w14:paraId="5346266F" w14:textId="77777777" w:rsidR="00EE544F" w:rsidRDefault="00EE544F" w:rsidP="00EE544F">
      <w:pPr>
        <w:pStyle w:val="PargrafodaLista"/>
        <w:tabs>
          <w:tab w:val="left" w:pos="1687"/>
        </w:tabs>
        <w:spacing w:before="41"/>
        <w:ind w:left="284" w:right="578"/>
      </w:pPr>
      <w:r>
        <w:rPr>
          <w:color w:val="000009"/>
        </w:rPr>
        <w:t xml:space="preserve">26.3 Realizar a análise dos relatórios e de toda a documentação apresentada pela fiscalização e, caso haja irregularidades que impeçam a liquidação e o pagamento da despesa, indicar as </w:t>
      </w:r>
      <w:r>
        <w:rPr>
          <w:color w:val="000009"/>
        </w:rPr>
        <w:lastRenderedPageBreak/>
        <w:t>cláusulas contratuais pertinentes, solicitando à CONTRATADA, por escrito, as respectivas correções;</w:t>
      </w:r>
    </w:p>
    <w:p w14:paraId="453D61EA" w14:textId="77777777" w:rsidR="00EE544F" w:rsidRDefault="00EE544F" w:rsidP="00EE544F">
      <w:pPr>
        <w:pStyle w:val="PargrafodaLista"/>
        <w:tabs>
          <w:tab w:val="left" w:pos="1669"/>
        </w:tabs>
        <w:spacing w:before="41"/>
        <w:ind w:left="284" w:right="582"/>
      </w:pPr>
      <w:r>
        <w:rPr>
          <w:color w:val="000009"/>
        </w:rPr>
        <w:t>26.4 Emitir Termo Circunstanciado para efeito de recebimento definitivo dos serviços prestados, com base nos relatórios e documentações apresentadas;</w:t>
      </w:r>
    </w:p>
    <w:p w14:paraId="5EE235EF" w14:textId="77777777" w:rsidR="00EE544F" w:rsidRDefault="00EE544F" w:rsidP="00EE544F">
      <w:pPr>
        <w:pStyle w:val="PargrafodaLista"/>
        <w:tabs>
          <w:tab w:val="left" w:pos="1657"/>
        </w:tabs>
        <w:spacing w:before="42"/>
        <w:ind w:left="284" w:right="585"/>
      </w:pPr>
      <w:r>
        <w:rPr>
          <w:color w:val="000009"/>
        </w:rPr>
        <w:t>26.5 Comunicar a empresa</w:t>
      </w:r>
      <w:r>
        <w:rPr>
          <w:color w:val="000009"/>
          <w:spacing w:val="-1"/>
        </w:rPr>
        <w:t xml:space="preserve"> </w:t>
      </w:r>
      <w:r>
        <w:rPr>
          <w:color w:val="000009"/>
        </w:rPr>
        <w:t>para que emita</w:t>
      </w:r>
      <w:r>
        <w:rPr>
          <w:color w:val="000009"/>
          <w:spacing w:val="-1"/>
        </w:rPr>
        <w:t xml:space="preserve"> </w:t>
      </w:r>
      <w:r>
        <w:rPr>
          <w:color w:val="000009"/>
        </w:rPr>
        <w:t>a Nota Fiscal</w:t>
      </w:r>
      <w:r>
        <w:rPr>
          <w:color w:val="000009"/>
          <w:spacing w:val="-1"/>
        </w:rPr>
        <w:t xml:space="preserve"> </w:t>
      </w:r>
      <w:r>
        <w:rPr>
          <w:color w:val="000009"/>
        </w:rPr>
        <w:t>ou</w:t>
      </w:r>
      <w:r>
        <w:rPr>
          <w:color w:val="000009"/>
          <w:spacing w:val="-1"/>
        </w:rPr>
        <w:t xml:space="preserve"> </w:t>
      </w:r>
      <w:r>
        <w:rPr>
          <w:color w:val="000009"/>
        </w:rPr>
        <w:t>Fatura,</w:t>
      </w:r>
      <w:r>
        <w:rPr>
          <w:color w:val="000009"/>
          <w:spacing w:val="-1"/>
        </w:rPr>
        <w:t xml:space="preserve"> </w:t>
      </w:r>
      <w:r>
        <w:rPr>
          <w:color w:val="000009"/>
        </w:rPr>
        <w:t>com o valor exato dimensionado pela fiscalização, com base no Boletim de Medição;</w:t>
      </w:r>
    </w:p>
    <w:p w14:paraId="273BE931" w14:textId="77777777" w:rsidR="00EE544F" w:rsidRDefault="00EE544F" w:rsidP="00EE544F">
      <w:pPr>
        <w:pStyle w:val="PargrafodaLista"/>
        <w:tabs>
          <w:tab w:val="left" w:pos="1697"/>
        </w:tabs>
        <w:ind w:left="284" w:right="584"/>
      </w:pPr>
      <w:r>
        <w:rPr>
          <w:color w:val="000009"/>
        </w:rPr>
        <w:t>26.6 Para emissão do Termo de Recebimento Definitivo, a CONTRATADA deverá apresentar a Certidão Negativa de Débito (CND).</w:t>
      </w:r>
    </w:p>
    <w:p w14:paraId="406DCEB3" w14:textId="77777777" w:rsidR="00EE544F" w:rsidRDefault="00EE544F" w:rsidP="00EE544F">
      <w:pPr>
        <w:pStyle w:val="PargrafodaLista"/>
        <w:tabs>
          <w:tab w:val="left" w:pos="1485"/>
        </w:tabs>
        <w:spacing w:before="41"/>
        <w:ind w:left="284" w:right="580"/>
      </w:pPr>
      <w:r>
        <w:rPr>
          <w:color w:val="000009"/>
        </w:rPr>
        <w:t>26.7 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 25.4 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4F9F70F5" w14:textId="77777777" w:rsidR="00EE544F" w:rsidRDefault="00EE544F" w:rsidP="00EE544F">
      <w:pPr>
        <w:pStyle w:val="Corpodetexto"/>
        <w:spacing w:before="40"/>
        <w:ind w:left="284"/>
      </w:pPr>
    </w:p>
    <w:p w14:paraId="32BD4F3B" w14:textId="77777777" w:rsidR="00EE544F" w:rsidRDefault="00EE544F" w:rsidP="00EE544F">
      <w:pPr>
        <w:pStyle w:val="PargrafodaLista"/>
        <w:pBdr>
          <w:bottom w:val="single" w:sz="4" w:space="1" w:color="auto"/>
        </w:pBdr>
        <w:tabs>
          <w:tab w:val="left" w:pos="1371"/>
        </w:tabs>
        <w:ind w:left="284"/>
        <w:rPr>
          <w:rFonts w:ascii="Arial" w:hAnsi="Arial"/>
          <w:b/>
          <w:color w:val="000009"/>
        </w:rPr>
      </w:pPr>
      <w:r>
        <w:rPr>
          <w:rFonts w:ascii="Arial" w:hAnsi="Arial"/>
          <w:b/>
          <w:color w:val="000009"/>
        </w:rPr>
        <w:t>27. DA</w:t>
      </w:r>
      <w:r>
        <w:rPr>
          <w:rFonts w:ascii="Arial" w:hAnsi="Arial"/>
          <w:b/>
          <w:color w:val="000009"/>
          <w:spacing w:val="-3"/>
        </w:rPr>
        <w:t xml:space="preserve"> </w:t>
      </w:r>
      <w:r>
        <w:rPr>
          <w:rFonts w:ascii="Arial" w:hAnsi="Arial"/>
          <w:b/>
          <w:color w:val="000009"/>
        </w:rPr>
        <w:t>VISITA</w:t>
      </w:r>
      <w:r>
        <w:rPr>
          <w:rFonts w:ascii="Arial" w:hAnsi="Arial"/>
          <w:b/>
          <w:color w:val="000009"/>
          <w:spacing w:val="-5"/>
        </w:rPr>
        <w:t xml:space="preserve"> </w:t>
      </w:r>
      <w:r>
        <w:rPr>
          <w:rFonts w:ascii="Arial" w:hAnsi="Arial"/>
          <w:b/>
          <w:color w:val="000009"/>
          <w:spacing w:val="-2"/>
        </w:rPr>
        <w:t>TÉCNICA:</w:t>
      </w:r>
    </w:p>
    <w:p w14:paraId="23955750" w14:textId="12DF52D5" w:rsidR="00EE544F" w:rsidRDefault="00EE544F" w:rsidP="00EE544F">
      <w:pPr>
        <w:pStyle w:val="PargrafodaLista"/>
        <w:tabs>
          <w:tab w:val="left" w:pos="1533"/>
        </w:tabs>
        <w:spacing w:before="42"/>
        <w:ind w:left="284" w:right="579"/>
        <w:rPr>
          <w:color w:val="000009"/>
        </w:rPr>
      </w:pPr>
      <w:r>
        <w:rPr>
          <w:color w:val="000009"/>
        </w:rPr>
        <w:t>27.1 A</w:t>
      </w:r>
      <w:r>
        <w:rPr>
          <w:color w:val="000009"/>
          <w:spacing w:val="-2"/>
        </w:rPr>
        <w:t xml:space="preserve"> </w:t>
      </w:r>
      <w:r>
        <w:rPr>
          <w:color w:val="000009"/>
        </w:rPr>
        <w:t>empresa</w:t>
      </w:r>
      <w:r>
        <w:rPr>
          <w:color w:val="000009"/>
          <w:spacing w:val="-3"/>
        </w:rPr>
        <w:t xml:space="preserve"> </w:t>
      </w:r>
      <w:r>
        <w:rPr>
          <w:color w:val="000009"/>
        </w:rPr>
        <w:t>interessada</w:t>
      </w:r>
      <w:r>
        <w:rPr>
          <w:color w:val="000009"/>
          <w:spacing w:val="-1"/>
        </w:rPr>
        <w:t xml:space="preserve"> </w:t>
      </w:r>
      <w:r>
        <w:rPr>
          <w:color w:val="000009"/>
        </w:rPr>
        <w:t>em</w:t>
      </w:r>
      <w:r>
        <w:rPr>
          <w:color w:val="000009"/>
          <w:spacing w:val="-2"/>
        </w:rPr>
        <w:t xml:space="preserve"> </w:t>
      </w:r>
      <w:r>
        <w:rPr>
          <w:color w:val="000009"/>
        </w:rPr>
        <w:t>participar do</w:t>
      </w:r>
      <w:r>
        <w:rPr>
          <w:color w:val="000009"/>
          <w:spacing w:val="-3"/>
        </w:rPr>
        <w:t xml:space="preserve"> </w:t>
      </w:r>
      <w:r>
        <w:rPr>
          <w:color w:val="000009"/>
        </w:rPr>
        <w:t>processo</w:t>
      </w:r>
      <w:r>
        <w:rPr>
          <w:color w:val="000009"/>
          <w:spacing w:val="-2"/>
        </w:rPr>
        <w:t xml:space="preserve"> </w:t>
      </w:r>
      <w:r>
        <w:rPr>
          <w:color w:val="000009"/>
        </w:rPr>
        <w:t>licitatório</w:t>
      </w:r>
      <w:r>
        <w:rPr>
          <w:color w:val="000009"/>
          <w:spacing w:val="-1"/>
        </w:rPr>
        <w:t xml:space="preserve"> </w:t>
      </w:r>
      <w:r>
        <w:rPr>
          <w:color w:val="000009"/>
        </w:rPr>
        <w:t>deverá</w:t>
      </w:r>
      <w:r>
        <w:rPr>
          <w:color w:val="000009"/>
          <w:spacing w:val="-1"/>
        </w:rPr>
        <w:t xml:space="preserve"> </w:t>
      </w:r>
      <w:r>
        <w:rPr>
          <w:color w:val="000009"/>
        </w:rPr>
        <w:t>comparecer na sede do órgão solicitan</w:t>
      </w:r>
      <w:r w:rsidR="00701208">
        <w:rPr>
          <w:color w:val="000009"/>
        </w:rPr>
        <w:t>te, EPITACIOLÂNDIA, até o dia 18/03/2024</w:t>
      </w:r>
      <w:r>
        <w:rPr>
          <w:color w:val="000009"/>
        </w:rPr>
        <w:t xml:space="preserve"> onde agendará a data para a visita técnica, que deverá ser realizada em qualquer data até o segundo dia anterior à data da abertura do processo licitatório. Entretanto, a Visita Técnica não será obrigatória, mas a Empresa que não efetuá-la, terá que apresentar Declaração formal assinada pelo responsável indicado pela empresa, conforme modelo a ser disponibilizado no</w:t>
      </w:r>
      <w:r>
        <w:rPr>
          <w:color w:val="000009"/>
          <w:spacing w:val="-1"/>
        </w:rPr>
        <w:t xml:space="preserve"> </w:t>
      </w:r>
      <w:r>
        <w:rPr>
          <w:color w:val="000009"/>
        </w:rPr>
        <w:t>edital, acerca</w:t>
      </w:r>
      <w:r>
        <w:rPr>
          <w:color w:val="000009"/>
          <w:spacing w:val="-1"/>
        </w:rPr>
        <w:t xml:space="preserve"> </w:t>
      </w:r>
      <w:r>
        <w:rPr>
          <w:color w:val="000009"/>
        </w:rPr>
        <w:t>do</w:t>
      </w:r>
      <w:r>
        <w:rPr>
          <w:color w:val="000009"/>
          <w:spacing w:val="-1"/>
        </w:rPr>
        <w:t xml:space="preserve"> </w:t>
      </w:r>
      <w:r>
        <w:rPr>
          <w:color w:val="000009"/>
        </w:rPr>
        <w:t>conhecimento pleno</w:t>
      </w:r>
      <w:r>
        <w:rPr>
          <w:color w:val="000009"/>
          <w:spacing w:val="-1"/>
        </w:rPr>
        <w:t xml:space="preserve"> </w:t>
      </w:r>
      <w:r>
        <w:rPr>
          <w:color w:val="000009"/>
        </w:rPr>
        <w:t>das condições e</w:t>
      </w:r>
      <w:r>
        <w:rPr>
          <w:color w:val="000009"/>
          <w:spacing w:val="-3"/>
        </w:rPr>
        <w:t xml:space="preserve"> </w:t>
      </w:r>
      <w:r>
        <w:rPr>
          <w:color w:val="000009"/>
        </w:rPr>
        <w:t>peculiaridades da obra e do local onde a mesma será executada, devendo esta declaração constar do envelope de Habilitação, sob pena de inabilitação.</w:t>
      </w:r>
    </w:p>
    <w:p w14:paraId="3343597A" w14:textId="77777777" w:rsidR="00EE544F" w:rsidRDefault="00EE544F" w:rsidP="00EE544F">
      <w:pPr>
        <w:pStyle w:val="Corpodetexto"/>
        <w:ind w:left="284"/>
      </w:pPr>
    </w:p>
    <w:p w14:paraId="39CC66C0" w14:textId="77777777" w:rsidR="00EE544F" w:rsidRDefault="00EE544F" w:rsidP="00EE544F">
      <w:pPr>
        <w:pStyle w:val="PargrafodaLista"/>
        <w:pBdr>
          <w:bottom w:val="single" w:sz="4" w:space="1" w:color="auto"/>
        </w:pBdr>
        <w:tabs>
          <w:tab w:val="left" w:pos="1134"/>
        </w:tabs>
        <w:ind w:left="284"/>
        <w:rPr>
          <w:rFonts w:ascii="Arial" w:hAnsi="Arial"/>
          <w:b/>
          <w:color w:val="000009"/>
        </w:rPr>
      </w:pPr>
      <w:r>
        <w:rPr>
          <w:rFonts w:ascii="Arial" w:hAnsi="Arial"/>
          <w:b/>
          <w:color w:val="000009"/>
        </w:rPr>
        <w:t>28. LEGISLAÇÃO</w:t>
      </w:r>
      <w:r>
        <w:rPr>
          <w:rFonts w:ascii="Arial" w:hAnsi="Arial"/>
          <w:b/>
          <w:color w:val="000009"/>
          <w:spacing w:val="-12"/>
        </w:rPr>
        <w:t xml:space="preserve"> </w:t>
      </w:r>
      <w:r>
        <w:rPr>
          <w:rFonts w:ascii="Arial" w:hAnsi="Arial"/>
          <w:b/>
          <w:color w:val="000009"/>
          <w:spacing w:val="-2"/>
        </w:rPr>
        <w:t>APLICADA</w:t>
      </w:r>
    </w:p>
    <w:p w14:paraId="718EADE3" w14:textId="77777777" w:rsidR="00EE544F" w:rsidRDefault="00EE544F" w:rsidP="00EE544F">
      <w:pPr>
        <w:pStyle w:val="Corpodetexto"/>
        <w:tabs>
          <w:tab w:val="left" w:pos="1134"/>
        </w:tabs>
        <w:spacing w:before="40"/>
        <w:ind w:left="284" w:right="588"/>
        <w:jc w:val="both"/>
      </w:pPr>
      <w:r>
        <w:rPr>
          <w:color w:val="000009"/>
        </w:rPr>
        <w:t>28.1 Decreto Municipal n° 106/2023 e a Lei nº 14.133/2021, e suas alterações e subsidiariamente a Lei nº 8.078/1990 e o Código Civil.</w:t>
      </w:r>
    </w:p>
    <w:p w14:paraId="59E6356F" w14:textId="77777777" w:rsidR="00533F93" w:rsidRDefault="00533F93">
      <w:pPr>
        <w:pStyle w:val="Corpodetexto"/>
        <w:rPr>
          <w:sz w:val="20"/>
        </w:rPr>
      </w:pPr>
    </w:p>
    <w:p w14:paraId="6F9CC15B" w14:textId="77777777" w:rsidR="00533F93" w:rsidRDefault="00533F93">
      <w:pPr>
        <w:pStyle w:val="Corpodetexto"/>
        <w:spacing w:before="152"/>
        <w:rPr>
          <w:sz w:val="20"/>
        </w:rPr>
      </w:pPr>
    </w:p>
    <w:p w14:paraId="6BB2BEAF" w14:textId="77777777" w:rsidR="00533F93" w:rsidRDefault="00533F93">
      <w:pPr>
        <w:rPr>
          <w:sz w:val="20"/>
        </w:rPr>
      </w:pPr>
    </w:p>
    <w:p w14:paraId="12931C71" w14:textId="77777777" w:rsidR="00701208" w:rsidRDefault="00701208">
      <w:pPr>
        <w:rPr>
          <w:sz w:val="20"/>
        </w:rPr>
      </w:pPr>
    </w:p>
    <w:p w14:paraId="71DDE7AF" w14:textId="77777777" w:rsidR="00701208" w:rsidRDefault="00701208" w:rsidP="00701208">
      <w:pPr>
        <w:jc w:val="right"/>
      </w:pPr>
    </w:p>
    <w:p w14:paraId="690E1A6F" w14:textId="77777777" w:rsidR="00701208" w:rsidRDefault="00701208" w:rsidP="00701208">
      <w:pPr>
        <w:jc w:val="right"/>
      </w:pPr>
    </w:p>
    <w:p w14:paraId="01FA5B23" w14:textId="1F6BB5BB" w:rsidR="00701208" w:rsidRDefault="00701208" w:rsidP="00701208">
      <w:pPr>
        <w:jc w:val="right"/>
        <w:rPr>
          <w:sz w:val="20"/>
        </w:rPr>
      </w:pPr>
      <w:r>
        <w:t>Epitaciolândia</w:t>
      </w:r>
      <w:r>
        <w:rPr>
          <w:spacing w:val="-2"/>
        </w:rPr>
        <w:t xml:space="preserve"> </w:t>
      </w:r>
      <w:r>
        <w:t>–</w:t>
      </w:r>
      <w:r>
        <w:rPr>
          <w:spacing w:val="-5"/>
        </w:rPr>
        <w:t xml:space="preserve"> </w:t>
      </w:r>
      <w:r>
        <w:t>Acre,</w:t>
      </w:r>
      <w:r>
        <w:rPr>
          <w:spacing w:val="-1"/>
        </w:rPr>
        <w:t xml:space="preserve"> </w:t>
      </w:r>
      <w:r w:rsidR="007D5D7B">
        <w:t>16</w:t>
      </w:r>
      <w:r>
        <w:rPr>
          <w:spacing w:val="-5"/>
        </w:rPr>
        <w:t xml:space="preserve"> </w:t>
      </w:r>
      <w:r>
        <w:t>de</w:t>
      </w:r>
      <w:r>
        <w:rPr>
          <w:spacing w:val="-3"/>
        </w:rPr>
        <w:t xml:space="preserve"> </w:t>
      </w:r>
      <w:r w:rsidR="007D5D7B">
        <w:t>maio</w:t>
      </w:r>
      <w:r>
        <w:rPr>
          <w:spacing w:val="-2"/>
        </w:rPr>
        <w:t xml:space="preserve"> </w:t>
      </w:r>
      <w:r>
        <w:t>de</w:t>
      </w:r>
      <w:r>
        <w:rPr>
          <w:spacing w:val="-5"/>
        </w:rPr>
        <w:t xml:space="preserve"> </w:t>
      </w:r>
      <w:r>
        <w:rPr>
          <w:spacing w:val="-4"/>
        </w:rPr>
        <w:t>2024.</w:t>
      </w:r>
    </w:p>
    <w:p w14:paraId="7C870070" w14:textId="77777777" w:rsidR="00701208" w:rsidRDefault="00701208">
      <w:pPr>
        <w:rPr>
          <w:sz w:val="20"/>
        </w:rPr>
      </w:pPr>
    </w:p>
    <w:p w14:paraId="6228C7C4" w14:textId="77777777" w:rsidR="00701208" w:rsidRDefault="00701208">
      <w:pPr>
        <w:rPr>
          <w:sz w:val="20"/>
        </w:rPr>
      </w:pPr>
    </w:p>
    <w:p w14:paraId="5D1909E3" w14:textId="77777777" w:rsidR="00701208" w:rsidRDefault="00701208">
      <w:pPr>
        <w:rPr>
          <w:sz w:val="20"/>
        </w:rPr>
      </w:pPr>
    </w:p>
    <w:p w14:paraId="249D2315" w14:textId="77777777" w:rsidR="00701208" w:rsidRDefault="00701208">
      <w:pPr>
        <w:rPr>
          <w:sz w:val="20"/>
        </w:rPr>
      </w:pPr>
    </w:p>
    <w:p w14:paraId="3B579965" w14:textId="77777777" w:rsidR="00701208" w:rsidRDefault="00701208">
      <w:pPr>
        <w:rPr>
          <w:sz w:val="20"/>
        </w:rPr>
      </w:pPr>
    </w:p>
    <w:p w14:paraId="51849D84" w14:textId="77777777" w:rsidR="00701208" w:rsidRDefault="00701208">
      <w:pPr>
        <w:rPr>
          <w:sz w:val="20"/>
        </w:rPr>
      </w:pPr>
    </w:p>
    <w:p w14:paraId="679BBFB2" w14:textId="77777777" w:rsidR="00701208" w:rsidRDefault="00701208">
      <w:pPr>
        <w:rPr>
          <w:sz w:val="20"/>
        </w:rPr>
      </w:pPr>
    </w:p>
    <w:p w14:paraId="2F57ECC2" w14:textId="77777777" w:rsidR="00701208" w:rsidRPr="007A41B9" w:rsidRDefault="00701208" w:rsidP="00701208">
      <w:pPr>
        <w:pStyle w:val="Corpodetexto"/>
        <w:ind w:left="700"/>
        <w:jc w:val="center"/>
        <w:rPr>
          <w:b/>
        </w:rPr>
      </w:pPr>
      <w:r w:rsidRPr="007A41B9">
        <w:rPr>
          <w:b/>
        </w:rPr>
        <w:t>Agleison Rodrigues dos Santos</w:t>
      </w:r>
    </w:p>
    <w:p w14:paraId="5B229223" w14:textId="77777777" w:rsidR="00701208" w:rsidRPr="007A41B9" w:rsidRDefault="00701208" w:rsidP="00701208">
      <w:pPr>
        <w:pStyle w:val="Corpodetexto"/>
        <w:ind w:left="700"/>
        <w:jc w:val="center"/>
        <w:rPr>
          <w:b/>
        </w:rPr>
      </w:pPr>
      <w:r w:rsidRPr="007A41B9">
        <w:rPr>
          <w:b/>
        </w:rPr>
        <w:t>Agente de Contratação</w:t>
      </w:r>
    </w:p>
    <w:p w14:paraId="5D15FB56" w14:textId="584D2360" w:rsidR="00701208" w:rsidRDefault="00701208" w:rsidP="00701208">
      <w:pPr>
        <w:jc w:val="center"/>
        <w:rPr>
          <w:sz w:val="20"/>
        </w:rPr>
        <w:sectPr w:rsidR="00701208">
          <w:headerReference w:type="default" r:id="rId45"/>
          <w:footerReference w:type="default" r:id="rId46"/>
          <w:pgSz w:w="11910" w:h="16850"/>
          <w:pgMar w:top="2360" w:right="860" w:bottom="800" w:left="860" w:header="691" w:footer="604" w:gutter="0"/>
          <w:cols w:space="720"/>
        </w:sectPr>
      </w:pPr>
      <w:r w:rsidRPr="007A41B9">
        <w:rPr>
          <w:b/>
        </w:rPr>
        <w:t>Decreto n° 003/2024</w:t>
      </w:r>
    </w:p>
    <w:p w14:paraId="64E4114B" w14:textId="77777777" w:rsidR="00712FED" w:rsidRDefault="00712FED">
      <w:pPr>
        <w:ind w:left="991" w:right="630"/>
        <w:jc w:val="center"/>
        <w:rPr>
          <w:rFonts w:ascii="Arial"/>
          <w:b/>
          <w:color w:val="000009"/>
        </w:rPr>
      </w:pPr>
      <w:bookmarkStart w:id="27" w:name="_bookmark26"/>
      <w:bookmarkEnd w:id="27"/>
    </w:p>
    <w:p w14:paraId="1C7852B3" w14:textId="77777777" w:rsidR="00712FED" w:rsidRDefault="00712FED">
      <w:pPr>
        <w:ind w:left="991" w:right="630"/>
        <w:jc w:val="center"/>
        <w:rPr>
          <w:rFonts w:ascii="Arial"/>
          <w:b/>
          <w:color w:val="000009"/>
        </w:rPr>
      </w:pPr>
    </w:p>
    <w:p w14:paraId="125548DA" w14:textId="77777777" w:rsidR="00533F93" w:rsidRDefault="00EF46C9">
      <w:pPr>
        <w:ind w:left="991" w:right="630"/>
        <w:jc w:val="center"/>
        <w:rPr>
          <w:rFonts w:ascii="Arial"/>
          <w:b/>
        </w:rPr>
      </w:pPr>
      <w:r>
        <w:rPr>
          <w:rFonts w:ascii="Arial"/>
          <w:b/>
          <w:color w:val="000009"/>
        </w:rPr>
        <w:t>ANEXO</w:t>
      </w:r>
      <w:r>
        <w:rPr>
          <w:rFonts w:ascii="Arial"/>
          <w:b/>
          <w:color w:val="000009"/>
          <w:spacing w:val="-3"/>
        </w:rPr>
        <w:t xml:space="preserve"> </w:t>
      </w:r>
      <w:r>
        <w:rPr>
          <w:rFonts w:ascii="Arial"/>
          <w:b/>
          <w:color w:val="000009"/>
        </w:rPr>
        <w:t>II</w:t>
      </w:r>
      <w:r>
        <w:rPr>
          <w:rFonts w:ascii="Arial"/>
          <w:b/>
          <w:color w:val="000009"/>
          <w:spacing w:val="-2"/>
        </w:rPr>
        <w:t xml:space="preserve"> </w:t>
      </w:r>
      <w:r>
        <w:rPr>
          <w:rFonts w:ascii="Arial"/>
          <w:b/>
          <w:color w:val="000009"/>
        </w:rPr>
        <w:t>-</w:t>
      </w:r>
      <w:r>
        <w:rPr>
          <w:rFonts w:ascii="Arial"/>
          <w:b/>
          <w:color w:val="000009"/>
          <w:spacing w:val="-3"/>
        </w:rPr>
        <w:t xml:space="preserve"> </w:t>
      </w:r>
      <w:r>
        <w:rPr>
          <w:rFonts w:ascii="Arial"/>
          <w:b/>
          <w:color w:val="000009"/>
        </w:rPr>
        <w:t>QUADROS</w:t>
      </w:r>
      <w:r>
        <w:rPr>
          <w:rFonts w:ascii="Arial"/>
          <w:b/>
          <w:color w:val="000009"/>
          <w:spacing w:val="54"/>
        </w:rPr>
        <w:t xml:space="preserve"> </w:t>
      </w:r>
      <w:r>
        <w:rPr>
          <w:rFonts w:ascii="Arial"/>
          <w:b/>
          <w:color w:val="000009"/>
        </w:rPr>
        <w:t>1</w:t>
      </w:r>
      <w:r>
        <w:rPr>
          <w:rFonts w:ascii="Arial"/>
          <w:b/>
          <w:color w:val="000009"/>
          <w:spacing w:val="-2"/>
        </w:rPr>
        <w:t xml:space="preserve"> </w:t>
      </w:r>
      <w:r>
        <w:rPr>
          <w:rFonts w:ascii="Arial"/>
          <w:b/>
          <w:color w:val="000009"/>
        </w:rPr>
        <w:t>A</w:t>
      </w:r>
      <w:r>
        <w:rPr>
          <w:rFonts w:ascii="Arial"/>
          <w:b/>
          <w:color w:val="000009"/>
          <w:spacing w:val="-1"/>
        </w:rPr>
        <w:t xml:space="preserve"> </w:t>
      </w:r>
      <w:r>
        <w:rPr>
          <w:rFonts w:ascii="Arial"/>
          <w:b/>
          <w:color w:val="000009"/>
          <w:spacing w:val="-10"/>
        </w:rPr>
        <w:t>4</w:t>
      </w:r>
    </w:p>
    <w:p w14:paraId="6CD8A085" w14:textId="77777777" w:rsidR="00533F93" w:rsidRDefault="00533F93">
      <w:pPr>
        <w:pStyle w:val="Corpodetexto"/>
        <w:rPr>
          <w:rFonts w:ascii="Arial"/>
          <w:b/>
        </w:rPr>
      </w:pPr>
    </w:p>
    <w:p w14:paraId="4D92F98A" w14:textId="77777777" w:rsidR="00533F93" w:rsidRDefault="00533F93">
      <w:pPr>
        <w:pStyle w:val="Corpodetexto"/>
        <w:spacing w:before="33"/>
        <w:rPr>
          <w:rFonts w:ascii="Arial"/>
          <w:b/>
        </w:rPr>
      </w:pPr>
    </w:p>
    <w:p w14:paraId="1A7BFA47" w14:textId="77777777" w:rsidR="00533F93" w:rsidRDefault="00EF46C9">
      <w:pPr>
        <w:pStyle w:val="Corpodetexto"/>
        <w:ind w:left="700" w:right="741"/>
      </w:pPr>
      <w:r>
        <w:rPr>
          <w:rFonts w:ascii="Arial" w:hAnsi="Arial"/>
          <w:b/>
        </w:rPr>
        <w:t xml:space="preserve">Quadro 01 – </w:t>
      </w:r>
      <w:r>
        <w:t>Relação dos Serviços Executados por Profissional(is) detentor(es) de Atestado(s)</w:t>
      </w:r>
      <w:r>
        <w:rPr>
          <w:spacing w:val="-5"/>
        </w:rPr>
        <w:t xml:space="preserve"> </w:t>
      </w:r>
      <w:r>
        <w:t>de</w:t>
      </w:r>
      <w:r>
        <w:rPr>
          <w:spacing w:val="-4"/>
        </w:rPr>
        <w:t xml:space="preserve"> </w:t>
      </w:r>
      <w:r>
        <w:t>Responsabilidade</w:t>
      </w:r>
      <w:r>
        <w:rPr>
          <w:spacing w:val="-4"/>
        </w:rPr>
        <w:t xml:space="preserve"> </w:t>
      </w:r>
      <w:r>
        <w:t>Técnica</w:t>
      </w:r>
      <w:r>
        <w:rPr>
          <w:spacing w:val="-4"/>
        </w:rPr>
        <w:t xml:space="preserve"> </w:t>
      </w:r>
      <w:r>
        <w:t>por</w:t>
      </w:r>
      <w:r>
        <w:rPr>
          <w:spacing w:val="-3"/>
        </w:rPr>
        <w:t xml:space="preserve"> </w:t>
      </w:r>
      <w:r>
        <w:t>Execução</w:t>
      </w:r>
      <w:r>
        <w:rPr>
          <w:spacing w:val="-4"/>
        </w:rPr>
        <w:t xml:space="preserve"> </w:t>
      </w:r>
      <w:r>
        <w:t>de</w:t>
      </w:r>
      <w:r>
        <w:rPr>
          <w:spacing w:val="-4"/>
        </w:rPr>
        <w:t xml:space="preserve"> </w:t>
      </w:r>
      <w:r>
        <w:t>Serviço(s)</w:t>
      </w:r>
      <w:r>
        <w:rPr>
          <w:spacing w:val="-5"/>
        </w:rPr>
        <w:t xml:space="preserve"> </w:t>
      </w:r>
      <w:r>
        <w:t>compatíveis</w:t>
      </w:r>
      <w:r>
        <w:rPr>
          <w:spacing w:val="-3"/>
        </w:rPr>
        <w:t xml:space="preserve"> </w:t>
      </w:r>
      <w:r>
        <w:t>com</w:t>
      </w:r>
      <w:r>
        <w:rPr>
          <w:spacing w:val="-5"/>
        </w:rPr>
        <w:t xml:space="preserve"> </w:t>
      </w:r>
      <w:r>
        <w:t>o objeto da licitação.</w:t>
      </w:r>
    </w:p>
    <w:p w14:paraId="213D32C9" w14:textId="77777777" w:rsidR="00533F93" w:rsidRDefault="00EF46C9">
      <w:pPr>
        <w:pStyle w:val="Corpodetexto"/>
        <w:spacing w:before="167"/>
        <w:ind w:left="700"/>
      </w:pPr>
      <w:r>
        <w:rPr>
          <w:rFonts w:ascii="Arial" w:hAnsi="Arial"/>
          <w:b/>
        </w:rPr>
        <w:t>Quadro</w:t>
      </w:r>
      <w:r>
        <w:rPr>
          <w:rFonts w:ascii="Arial" w:hAnsi="Arial"/>
          <w:b/>
          <w:spacing w:val="-4"/>
        </w:rPr>
        <w:t xml:space="preserve"> </w:t>
      </w:r>
      <w:r>
        <w:rPr>
          <w:rFonts w:ascii="Arial" w:hAnsi="Arial"/>
          <w:b/>
        </w:rPr>
        <w:t>02</w:t>
      </w:r>
      <w:r>
        <w:rPr>
          <w:rFonts w:ascii="Arial" w:hAnsi="Arial"/>
          <w:b/>
          <w:spacing w:val="-2"/>
        </w:rPr>
        <w:t xml:space="preserve"> </w:t>
      </w:r>
      <w:r>
        <w:rPr>
          <w:rFonts w:ascii="Arial" w:hAnsi="Arial"/>
          <w:b/>
        </w:rPr>
        <w:t>–</w:t>
      </w:r>
      <w:r>
        <w:rPr>
          <w:rFonts w:ascii="Arial" w:hAnsi="Arial"/>
          <w:b/>
          <w:spacing w:val="-4"/>
        </w:rPr>
        <w:t xml:space="preserve"> </w:t>
      </w:r>
      <w:r>
        <w:t>Relação</w:t>
      </w:r>
      <w:r>
        <w:rPr>
          <w:spacing w:val="-2"/>
        </w:rPr>
        <w:t xml:space="preserve"> </w:t>
      </w:r>
      <w:r>
        <w:t>dos</w:t>
      </w:r>
      <w:r>
        <w:rPr>
          <w:spacing w:val="-1"/>
        </w:rPr>
        <w:t xml:space="preserve"> </w:t>
      </w:r>
      <w:r>
        <w:t>Serviços</w:t>
      </w:r>
      <w:r>
        <w:rPr>
          <w:spacing w:val="-4"/>
        </w:rPr>
        <w:t xml:space="preserve"> </w:t>
      </w:r>
      <w:r>
        <w:t>Executados</w:t>
      </w:r>
      <w:r>
        <w:rPr>
          <w:spacing w:val="-1"/>
        </w:rPr>
        <w:t xml:space="preserve"> </w:t>
      </w:r>
      <w:r>
        <w:t>pelo</w:t>
      </w:r>
      <w:r>
        <w:rPr>
          <w:spacing w:val="-2"/>
        </w:rPr>
        <w:t xml:space="preserve"> </w:t>
      </w:r>
      <w:r>
        <w:t>proponente</w:t>
      </w:r>
      <w:r>
        <w:rPr>
          <w:spacing w:val="-4"/>
        </w:rPr>
        <w:t xml:space="preserve"> </w:t>
      </w:r>
      <w:r>
        <w:t>compatível</w:t>
      </w:r>
      <w:r>
        <w:rPr>
          <w:spacing w:val="-3"/>
        </w:rPr>
        <w:t xml:space="preserve"> </w:t>
      </w:r>
      <w:r>
        <w:t>com</w:t>
      </w:r>
      <w:r>
        <w:rPr>
          <w:spacing w:val="-3"/>
        </w:rPr>
        <w:t xml:space="preserve"> </w:t>
      </w:r>
      <w:r>
        <w:t>o</w:t>
      </w:r>
      <w:r>
        <w:rPr>
          <w:spacing w:val="-2"/>
        </w:rPr>
        <w:t xml:space="preserve"> </w:t>
      </w:r>
      <w:r>
        <w:t>objeto</w:t>
      </w:r>
      <w:r>
        <w:rPr>
          <w:spacing w:val="-4"/>
        </w:rPr>
        <w:t xml:space="preserve"> </w:t>
      </w:r>
      <w:r>
        <w:t xml:space="preserve">da </w:t>
      </w:r>
      <w:r>
        <w:rPr>
          <w:spacing w:val="-2"/>
        </w:rPr>
        <w:t>licitação.</w:t>
      </w:r>
    </w:p>
    <w:p w14:paraId="43D21D50" w14:textId="77777777" w:rsidR="00533F93" w:rsidRDefault="00EF46C9">
      <w:pPr>
        <w:spacing w:before="167"/>
        <w:ind w:left="700"/>
      </w:pPr>
      <w:r>
        <w:rPr>
          <w:rFonts w:ascii="Arial" w:hAnsi="Arial"/>
          <w:b/>
        </w:rPr>
        <w:t>Quadro</w:t>
      </w:r>
      <w:r>
        <w:rPr>
          <w:rFonts w:ascii="Arial" w:hAnsi="Arial"/>
          <w:b/>
          <w:spacing w:val="-6"/>
        </w:rPr>
        <w:t xml:space="preserve"> </w:t>
      </w:r>
      <w:r>
        <w:rPr>
          <w:rFonts w:ascii="Arial" w:hAnsi="Arial"/>
          <w:b/>
        </w:rPr>
        <w:t>03</w:t>
      </w:r>
      <w:r>
        <w:rPr>
          <w:rFonts w:ascii="Arial" w:hAnsi="Arial"/>
          <w:b/>
          <w:spacing w:val="-3"/>
        </w:rPr>
        <w:t xml:space="preserve"> </w:t>
      </w:r>
      <w:r>
        <w:rPr>
          <w:rFonts w:ascii="Arial" w:hAnsi="Arial"/>
          <w:b/>
        </w:rPr>
        <w:t>–</w:t>
      </w:r>
      <w:r>
        <w:rPr>
          <w:rFonts w:ascii="Arial" w:hAnsi="Arial"/>
          <w:b/>
          <w:spacing w:val="-6"/>
        </w:rPr>
        <w:t xml:space="preserve"> </w:t>
      </w:r>
      <w:r>
        <w:t>Relação</w:t>
      </w:r>
      <w:r>
        <w:rPr>
          <w:spacing w:val="-3"/>
        </w:rPr>
        <w:t xml:space="preserve"> </w:t>
      </w:r>
      <w:r>
        <w:t>e</w:t>
      </w:r>
      <w:r>
        <w:rPr>
          <w:spacing w:val="-5"/>
        </w:rPr>
        <w:t xml:space="preserve"> </w:t>
      </w:r>
      <w:r>
        <w:t>vinculação</w:t>
      </w:r>
      <w:r>
        <w:rPr>
          <w:spacing w:val="-4"/>
        </w:rPr>
        <w:t xml:space="preserve"> </w:t>
      </w:r>
      <w:r>
        <w:t>da</w:t>
      </w:r>
      <w:r>
        <w:rPr>
          <w:spacing w:val="-3"/>
        </w:rPr>
        <w:t xml:space="preserve"> </w:t>
      </w:r>
      <w:r>
        <w:t>equipe</w:t>
      </w:r>
      <w:r>
        <w:rPr>
          <w:spacing w:val="-5"/>
        </w:rPr>
        <w:t xml:space="preserve"> </w:t>
      </w:r>
      <w:r>
        <w:rPr>
          <w:spacing w:val="-2"/>
        </w:rPr>
        <w:t>técnica.</w:t>
      </w:r>
    </w:p>
    <w:p w14:paraId="6EBB6D29" w14:textId="77777777" w:rsidR="00533F93" w:rsidRDefault="00EF46C9">
      <w:pPr>
        <w:pStyle w:val="Corpodetexto"/>
        <w:spacing w:before="167"/>
        <w:ind w:left="700"/>
      </w:pPr>
      <w:r>
        <w:rPr>
          <w:rFonts w:ascii="Arial" w:hAnsi="Arial"/>
          <w:b/>
        </w:rPr>
        <w:t>Quadro</w:t>
      </w:r>
      <w:r>
        <w:rPr>
          <w:rFonts w:ascii="Arial" w:hAnsi="Arial"/>
          <w:b/>
          <w:spacing w:val="-9"/>
        </w:rPr>
        <w:t xml:space="preserve"> </w:t>
      </w:r>
      <w:r>
        <w:rPr>
          <w:rFonts w:ascii="Arial" w:hAnsi="Arial"/>
          <w:b/>
        </w:rPr>
        <w:t>04</w:t>
      </w:r>
      <w:r>
        <w:rPr>
          <w:rFonts w:ascii="Arial" w:hAnsi="Arial"/>
          <w:b/>
          <w:spacing w:val="-5"/>
        </w:rPr>
        <w:t xml:space="preserve"> </w:t>
      </w:r>
      <w:r>
        <w:rPr>
          <w:rFonts w:ascii="Arial" w:hAnsi="Arial"/>
          <w:b/>
        </w:rPr>
        <w:t>–</w:t>
      </w:r>
      <w:r>
        <w:rPr>
          <w:rFonts w:ascii="Arial" w:hAnsi="Arial"/>
          <w:b/>
          <w:spacing w:val="-7"/>
        </w:rPr>
        <w:t xml:space="preserve"> </w:t>
      </w:r>
      <w:r>
        <w:t>Identificação,</w:t>
      </w:r>
      <w:r>
        <w:rPr>
          <w:spacing w:val="-6"/>
        </w:rPr>
        <w:t xml:space="preserve"> </w:t>
      </w:r>
      <w:r>
        <w:t>formação</w:t>
      </w:r>
      <w:r>
        <w:rPr>
          <w:spacing w:val="-4"/>
        </w:rPr>
        <w:t xml:space="preserve"> </w:t>
      </w:r>
      <w:r>
        <w:t>e</w:t>
      </w:r>
      <w:r>
        <w:rPr>
          <w:spacing w:val="-7"/>
        </w:rPr>
        <w:t xml:space="preserve"> </w:t>
      </w:r>
      <w:r>
        <w:t>experiência</w:t>
      </w:r>
      <w:r>
        <w:rPr>
          <w:spacing w:val="-5"/>
        </w:rPr>
        <w:t xml:space="preserve"> </w:t>
      </w:r>
      <w:r>
        <w:t>da</w:t>
      </w:r>
      <w:r>
        <w:rPr>
          <w:spacing w:val="-5"/>
        </w:rPr>
        <w:t xml:space="preserve"> </w:t>
      </w:r>
      <w:r>
        <w:t>equipe</w:t>
      </w:r>
      <w:r>
        <w:rPr>
          <w:spacing w:val="-6"/>
        </w:rPr>
        <w:t xml:space="preserve"> </w:t>
      </w:r>
      <w:r>
        <w:rPr>
          <w:spacing w:val="-2"/>
        </w:rPr>
        <w:t>técnica.</w:t>
      </w:r>
    </w:p>
    <w:p w14:paraId="2757BBB3" w14:textId="77777777" w:rsidR="00533F93" w:rsidRDefault="00533F93">
      <w:pPr>
        <w:sectPr w:rsidR="00533F93" w:rsidSect="0072331C">
          <w:headerReference w:type="default" r:id="rId47"/>
          <w:footerReference w:type="default" r:id="rId48"/>
          <w:pgSz w:w="11910" w:h="16850"/>
          <w:pgMar w:top="1532" w:right="860" w:bottom="800" w:left="860" w:header="0" w:footer="604" w:gutter="0"/>
          <w:cols w:space="720"/>
        </w:sectPr>
      </w:pPr>
    </w:p>
    <w:p w14:paraId="6BC89AF7" w14:textId="77777777" w:rsidR="00533F93" w:rsidRDefault="00533F93">
      <w:pPr>
        <w:pStyle w:val="Corpodetexto"/>
        <w:spacing w:before="21"/>
        <w:rPr>
          <w:sz w:val="20"/>
        </w:rPr>
      </w:pPr>
    </w:p>
    <w:p w14:paraId="09EDE6E0" w14:textId="77777777" w:rsidR="00533F93" w:rsidRDefault="00EF46C9">
      <w:pPr>
        <w:pStyle w:val="Corpodetexto"/>
        <w:ind w:left="115"/>
        <w:rPr>
          <w:sz w:val="20"/>
        </w:rPr>
      </w:pPr>
      <w:r>
        <w:rPr>
          <w:noProof/>
          <w:sz w:val="20"/>
          <w:lang w:val="pt-BR" w:eastAsia="pt-BR"/>
        </w:rPr>
        <w:drawing>
          <wp:inline distT="0" distB="0" distL="0" distR="0" wp14:anchorId="5CC9962C" wp14:editId="3C92F60B">
            <wp:extent cx="9066343" cy="4736592"/>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49" cstate="print"/>
                    <a:stretch>
                      <a:fillRect/>
                    </a:stretch>
                  </pic:blipFill>
                  <pic:spPr>
                    <a:xfrm>
                      <a:off x="0" y="0"/>
                      <a:ext cx="9066343" cy="4736592"/>
                    </a:xfrm>
                    <a:prstGeom prst="rect">
                      <a:avLst/>
                    </a:prstGeom>
                  </pic:spPr>
                </pic:pic>
              </a:graphicData>
            </a:graphic>
          </wp:inline>
        </w:drawing>
      </w:r>
    </w:p>
    <w:p w14:paraId="06BEDD7F" w14:textId="77777777" w:rsidR="00533F93" w:rsidRDefault="00533F93">
      <w:pPr>
        <w:rPr>
          <w:sz w:val="20"/>
        </w:rPr>
        <w:sectPr w:rsidR="00533F93">
          <w:headerReference w:type="default" r:id="rId50"/>
          <w:footerReference w:type="default" r:id="rId51"/>
          <w:pgSz w:w="16850" w:h="11910" w:orient="landscape"/>
          <w:pgMar w:top="2280" w:right="1120" w:bottom="800" w:left="1220" w:header="630" w:footer="604" w:gutter="0"/>
          <w:cols w:space="720"/>
        </w:sectPr>
      </w:pPr>
    </w:p>
    <w:p w14:paraId="6343F480" w14:textId="77777777" w:rsidR="00533F93" w:rsidRDefault="00533F93">
      <w:pPr>
        <w:pStyle w:val="Corpodetexto"/>
        <w:spacing w:before="96"/>
        <w:rPr>
          <w:sz w:val="20"/>
        </w:rPr>
      </w:pPr>
    </w:p>
    <w:p w14:paraId="4107C883" w14:textId="77777777" w:rsidR="00533F93" w:rsidRDefault="00EF46C9">
      <w:pPr>
        <w:pStyle w:val="Corpodetexto"/>
        <w:ind w:left="550"/>
        <w:rPr>
          <w:sz w:val="20"/>
        </w:rPr>
      </w:pPr>
      <w:r>
        <w:rPr>
          <w:noProof/>
          <w:sz w:val="20"/>
          <w:lang w:val="pt-BR" w:eastAsia="pt-BR"/>
        </w:rPr>
        <w:drawing>
          <wp:inline distT="0" distB="0" distL="0" distR="0" wp14:anchorId="6CF5D896" wp14:editId="2E82F578">
            <wp:extent cx="7962276" cy="4692586"/>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52" cstate="print"/>
                    <a:stretch>
                      <a:fillRect/>
                    </a:stretch>
                  </pic:blipFill>
                  <pic:spPr>
                    <a:xfrm>
                      <a:off x="0" y="0"/>
                      <a:ext cx="7962276" cy="4692586"/>
                    </a:xfrm>
                    <a:prstGeom prst="rect">
                      <a:avLst/>
                    </a:prstGeom>
                  </pic:spPr>
                </pic:pic>
              </a:graphicData>
            </a:graphic>
          </wp:inline>
        </w:drawing>
      </w:r>
    </w:p>
    <w:p w14:paraId="62A426A6" w14:textId="77777777" w:rsidR="00533F93" w:rsidRDefault="00533F93">
      <w:pPr>
        <w:rPr>
          <w:sz w:val="20"/>
        </w:rPr>
        <w:sectPr w:rsidR="00533F93">
          <w:pgSz w:w="16850" w:h="11910" w:orient="landscape"/>
          <w:pgMar w:top="2280" w:right="1120" w:bottom="800" w:left="1220" w:header="630" w:footer="604" w:gutter="0"/>
          <w:cols w:space="720"/>
        </w:sectPr>
      </w:pPr>
    </w:p>
    <w:p w14:paraId="4E6B9F12" w14:textId="77777777" w:rsidR="00533F93" w:rsidRDefault="00533F93">
      <w:pPr>
        <w:pStyle w:val="Corpodetexto"/>
        <w:spacing w:before="112"/>
        <w:rPr>
          <w:sz w:val="20"/>
        </w:rPr>
      </w:pPr>
    </w:p>
    <w:p w14:paraId="11C25D8B" w14:textId="77777777" w:rsidR="00533F93" w:rsidRDefault="00EF46C9">
      <w:pPr>
        <w:pStyle w:val="Corpodetexto"/>
        <w:ind w:left="385"/>
        <w:rPr>
          <w:sz w:val="20"/>
        </w:rPr>
      </w:pPr>
      <w:r>
        <w:rPr>
          <w:noProof/>
          <w:sz w:val="20"/>
          <w:lang w:val="pt-BR" w:eastAsia="pt-BR"/>
        </w:rPr>
        <w:drawing>
          <wp:inline distT="0" distB="0" distL="0" distR="0" wp14:anchorId="710FC38C" wp14:editId="04CDD297">
            <wp:extent cx="8103181" cy="4754880"/>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53" cstate="print"/>
                    <a:stretch>
                      <a:fillRect/>
                    </a:stretch>
                  </pic:blipFill>
                  <pic:spPr>
                    <a:xfrm>
                      <a:off x="0" y="0"/>
                      <a:ext cx="8103181" cy="4754880"/>
                    </a:xfrm>
                    <a:prstGeom prst="rect">
                      <a:avLst/>
                    </a:prstGeom>
                  </pic:spPr>
                </pic:pic>
              </a:graphicData>
            </a:graphic>
          </wp:inline>
        </w:drawing>
      </w:r>
    </w:p>
    <w:p w14:paraId="688B5577" w14:textId="77777777" w:rsidR="00533F93" w:rsidRDefault="00533F93">
      <w:pPr>
        <w:rPr>
          <w:sz w:val="20"/>
        </w:rPr>
        <w:sectPr w:rsidR="00533F93">
          <w:pgSz w:w="16850" w:h="11910" w:orient="landscape"/>
          <w:pgMar w:top="2280" w:right="1120" w:bottom="800" w:left="1220" w:header="630" w:footer="604" w:gutter="0"/>
          <w:cols w:space="720"/>
        </w:sectPr>
      </w:pPr>
    </w:p>
    <w:p w14:paraId="445AAA5F" w14:textId="77777777" w:rsidR="00533F93" w:rsidRDefault="00533F93">
      <w:pPr>
        <w:pStyle w:val="Corpodetexto"/>
        <w:spacing w:before="81"/>
        <w:rPr>
          <w:sz w:val="20"/>
        </w:rPr>
      </w:pPr>
    </w:p>
    <w:p w14:paraId="6546C6D1" w14:textId="77777777" w:rsidR="00533F93" w:rsidRDefault="00EF46C9">
      <w:pPr>
        <w:pStyle w:val="Corpodetexto"/>
        <w:ind w:left="625"/>
        <w:rPr>
          <w:sz w:val="20"/>
        </w:rPr>
      </w:pPr>
      <w:r>
        <w:rPr>
          <w:noProof/>
          <w:sz w:val="20"/>
          <w:lang w:val="pt-BR" w:eastAsia="pt-BR"/>
        </w:rPr>
        <w:drawing>
          <wp:inline distT="0" distB="0" distL="0" distR="0" wp14:anchorId="6714A094" wp14:editId="1D6130AC">
            <wp:extent cx="8079717" cy="4578096"/>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54" cstate="print"/>
                    <a:stretch>
                      <a:fillRect/>
                    </a:stretch>
                  </pic:blipFill>
                  <pic:spPr>
                    <a:xfrm>
                      <a:off x="0" y="0"/>
                      <a:ext cx="8079717" cy="4578096"/>
                    </a:xfrm>
                    <a:prstGeom prst="rect">
                      <a:avLst/>
                    </a:prstGeom>
                  </pic:spPr>
                </pic:pic>
              </a:graphicData>
            </a:graphic>
          </wp:inline>
        </w:drawing>
      </w:r>
    </w:p>
    <w:p w14:paraId="674624A1" w14:textId="77777777" w:rsidR="00533F93" w:rsidRDefault="00533F93">
      <w:pPr>
        <w:rPr>
          <w:sz w:val="20"/>
        </w:rPr>
        <w:sectPr w:rsidR="00533F93">
          <w:pgSz w:w="16850" w:h="11910" w:orient="landscape"/>
          <w:pgMar w:top="2280" w:right="1120" w:bottom="800" w:left="1220" w:header="630" w:footer="604" w:gutter="0"/>
          <w:cols w:space="720"/>
        </w:sectPr>
      </w:pPr>
    </w:p>
    <w:p w14:paraId="08F81320" w14:textId="77777777" w:rsidR="00533F93" w:rsidRDefault="00533F93">
      <w:pPr>
        <w:pStyle w:val="Corpodetexto"/>
      </w:pPr>
    </w:p>
    <w:p w14:paraId="300275E9" w14:textId="77777777" w:rsidR="00533F93" w:rsidRDefault="00533F93">
      <w:pPr>
        <w:pStyle w:val="Corpodetexto"/>
        <w:spacing w:before="27"/>
      </w:pPr>
    </w:p>
    <w:p w14:paraId="697249D4" w14:textId="77777777" w:rsidR="00533F93" w:rsidRDefault="00EF46C9">
      <w:pPr>
        <w:ind w:left="991" w:right="991"/>
        <w:jc w:val="center"/>
        <w:rPr>
          <w:rFonts w:ascii="Arial" w:hAnsi="Arial"/>
          <w:b/>
        </w:rPr>
      </w:pPr>
      <w:bookmarkStart w:id="28" w:name="_bookmark27"/>
      <w:bookmarkEnd w:id="28"/>
      <w:r>
        <w:rPr>
          <w:rFonts w:ascii="Arial" w:hAnsi="Arial"/>
          <w:b/>
          <w:color w:val="000009"/>
        </w:rPr>
        <w:t>ANEXO</w:t>
      </w:r>
      <w:r>
        <w:rPr>
          <w:rFonts w:ascii="Arial" w:hAnsi="Arial"/>
          <w:b/>
          <w:color w:val="000009"/>
          <w:spacing w:val="-5"/>
        </w:rPr>
        <w:t xml:space="preserve"> </w:t>
      </w:r>
      <w:r>
        <w:rPr>
          <w:rFonts w:ascii="Arial" w:hAnsi="Arial"/>
          <w:b/>
          <w:color w:val="000009"/>
        </w:rPr>
        <w:t>III</w:t>
      </w:r>
      <w:r>
        <w:rPr>
          <w:rFonts w:ascii="Arial" w:hAnsi="Arial"/>
          <w:b/>
          <w:color w:val="000009"/>
          <w:spacing w:val="-3"/>
        </w:rPr>
        <w:t xml:space="preserve"> </w:t>
      </w:r>
      <w:r>
        <w:rPr>
          <w:rFonts w:ascii="Arial" w:hAnsi="Arial"/>
          <w:b/>
          <w:color w:val="000009"/>
        </w:rPr>
        <w:t>-</w:t>
      </w:r>
      <w:r>
        <w:rPr>
          <w:rFonts w:ascii="Arial" w:hAnsi="Arial"/>
          <w:b/>
          <w:color w:val="000009"/>
          <w:spacing w:val="-5"/>
        </w:rPr>
        <w:t xml:space="preserve"> </w:t>
      </w:r>
      <w:r>
        <w:rPr>
          <w:rFonts w:ascii="Arial" w:hAnsi="Arial"/>
          <w:b/>
          <w:color w:val="000009"/>
        </w:rPr>
        <w:t>CRONOGRAMA</w:t>
      </w:r>
      <w:r>
        <w:rPr>
          <w:rFonts w:ascii="Arial" w:hAnsi="Arial"/>
          <w:b/>
          <w:color w:val="000009"/>
          <w:spacing w:val="-4"/>
        </w:rPr>
        <w:t xml:space="preserve"> </w:t>
      </w:r>
      <w:r>
        <w:rPr>
          <w:rFonts w:ascii="Arial" w:hAnsi="Arial"/>
          <w:b/>
          <w:color w:val="000009"/>
        </w:rPr>
        <w:t>FÍSICO</w:t>
      </w:r>
      <w:r>
        <w:rPr>
          <w:rFonts w:ascii="Arial" w:hAnsi="Arial"/>
          <w:b/>
          <w:color w:val="000009"/>
          <w:spacing w:val="-3"/>
        </w:rPr>
        <w:t xml:space="preserve"> </w:t>
      </w:r>
      <w:r>
        <w:rPr>
          <w:rFonts w:ascii="Arial" w:hAnsi="Arial"/>
          <w:b/>
          <w:color w:val="000009"/>
        </w:rPr>
        <w:t>E</w:t>
      </w:r>
      <w:r>
        <w:rPr>
          <w:rFonts w:ascii="Arial" w:hAnsi="Arial"/>
          <w:b/>
          <w:color w:val="000009"/>
          <w:spacing w:val="-3"/>
        </w:rPr>
        <w:t xml:space="preserve"> </w:t>
      </w:r>
      <w:r>
        <w:rPr>
          <w:rFonts w:ascii="Arial" w:hAnsi="Arial"/>
          <w:b/>
          <w:color w:val="000009"/>
          <w:spacing w:val="-2"/>
        </w:rPr>
        <w:t>FINANCEIRO</w:t>
      </w:r>
    </w:p>
    <w:p w14:paraId="60873037" w14:textId="77777777" w:rsidR="00533F93" w:rsidRDefault="00533F93">
      <w:pPr>
        <w:pStyle w:val="Corpodetexto"/>
        <w:rPr>
          <w:rFonts w:ascii="Arial"/>
          <w:b/>
        </w:rPr>
      </w:pPr>
    </w:p>
    <w:p w14:paraId="3D51A4E4" w14:textId="77777777" w:rsidR="00533F93" w:rsidRDefault="00533F93">
      <w:pPr>
        <w:pStyle w:val="Corpodetexto"/>
        <w:rPr>
          <w:rFonts w:ascii="Arial"/>
          <w:b/>
        </w:rPr>
      </w:pPr>
    </w:p>
    <w:p w14:paraId="002FA2C9" w14:textId="77777777" w:rsidR="00533F93" w:rsidRDefault="00533F93">
      <w:pPr>
        <w:pStyle w:val="Corpodetexto"/>
        <w:spacing w:before="106"/>
        <w:rPr>
          <w:rFonts w:ascii="Arial"/>
          <w:b/>
        </w:rPr>
      </w:pPr>
    </w:p>
    <w:p w14:paraId="04A08161" w14:textId="5D1DB88B" w:rsidR="00533F93" w:rsidRDefault="00EF46C9" w:rsidP="007B3D24">
      <w:pPr>
        <w:pStyle w:val="Corpodetexto"/>
        <w:ind w:left="991" w:right="990"/>
        <w:jc w:val="center"/>
      </w:pPr>
      <w:r>
        <w:t>Serão disponibilizados</w:t>
      </w:r>
      <w:r>
        <w:rPr>
          <w:spacing w:val="-1"/>
        </w:rPr>
        <w:t xml:space="preserve"> </w:t>
      </w:r>
      <w:r>
        <w:t>somente em mídia</w:t>
      </w:r>
      <w:r>
        <w:rPr>
          <w:spacing w:val="-2"/>
        </w:rPr>
        <w:t xml:space="preserve"> </w:t>
      </w:r>
      <w:r>
        <w:t>digital a serem</w:t>
      </w:r>
      <w:r>
        <w:rPr>
          <w:spacing w:val="-5"/>
        </w:rPr>
        <w:t xml:space="preserve"> </w:t>
      </w:r>
      <w:r>
        <w:t>retirados</w:t>
      </w:r>
      <w:r>
        <w:rPr>
          <w:spacing w:val="-1"/>
        </w:rPr>
        <w:t xml:space="preserve"> </w:t>
      </w:r>
      <w:r>
        <w:t>nos</w:t>
      </w:r>
      <w:r>
        <w:rPr>
          <w:spacing w:val="-1"/>
        </w:rPr>
        <w:t xml:space="preserve"> </w:t>
      </w:r>
      <w:r w:rsidR="00250C8D">
        <w:t>sites:</w:t>
      </w:r>
      <w:r>
        <w:t xml:space="preserve"> </w:t>
      </w:r>
      <w:hyperlink r:id="rId55">
        <w:r w:rsidR="00250C8D" w:rsidRPr="00811C90">
          <w:rPr>
            <w:b/>
            <w:color w:val="0000FF"/>
            <w:u w:val="thick" w:color="0000FF"/>
          </w:rPr>
          <w:t>http://app.tce.ac.gov.br/portaldaslicitacoes</w:t>
        </w:r>
      </w:hyperlink>
      <w:r w:rsidR="00250C8D">
        <w:rPr>
          <w:b/>
          <w:color w:val="0000FF"/>
          <w:u w:val="thick" w:color="0000FF"/>
        </w:rPr>
        <w:t xml:space="preserve"> </w:t>
      </w:r>
      <w:r w:rsidR="001B057F" w:rsidRPr="009D2683">
        <w:rPr>
          <w:color w:val="0000FF"/>
          <w:u w:val="single" w:color="0000FF"/>
        </w:rPr>
        <w:t>https://</w:t>
      </w:r>
      <w:hyperlink r:id="rId56" w:history="1">
        <w:r w:rsidR="001B057F" w:rsidRPr="009D2683">
          <w:rPr>
            <w:rStyle w:val="Hyperlink"/>
            <w:color w:val="0000FF"/>
          </w:rPr>
          <w:t>www.comprasgovernamentais.gov.br/comprasnet</w:t>
        </w:r>
      </w:hyperlink>
    </w:p>
    <w:p w14:paraId="1C9028B4" w14:textId="77777777" w:rsidR="00533F93" w:rsidRDefault="00533F93">
      <w:pPr>
        <w:pStyle w:val="Corpodetexto"/>
      </w:pPr>
    </w:p>
    <w:p w14:paraId="61763949" w14:textId="77777777" w:rsidR="00533F93" w:rsidRDefault="00533F93">
      <w:pPr>
        <w:pStyle w:val="Corpodetexto"/>
      </w:pPr>
    </w:p>
    <w:p w14:paraId="0F8092B1" w14:textId="77777777" w:rsidR="00533F93" w:rsidRDefault="00533F93">
      <w:pPr>
        <w:pStyle w:val="Corpodetexto"/>
      </w:pPr>
    </w:p>
    <w:p w14:paraId="52885CBA" w14:textId="77777777" w:rsidR="00533F93" w:rsidRDefault="00533F93">
      <w:pPr>
        <w:pStyle w:val="Corpodetexto"/>
      </w:pPr>
    </w:p>
    <w:p w14:paraId="545A2FE6" w14:textId="77777777" w:rsidR="00533F93" w:rsidRDefault="00533F93">
      <w:pPr>
        <w:pStyle w:val="Corpodetexto"/>
      </w:pPr>
    </w:p>
    <w:p w14:paraId="22EC6CB6" w14:textId="77777777" w:rsidR="00533F93" w:rsidRDefault="00533F93">
      <w:pPr>
        <w:pStyle w:val="Corpodetexto"/>
      </w:pPr>
    </w:p>
    <w:p w14:paraId="63135A02" w14:textId="77777777" w:rsidR="00533F93" w:rsidRDefault="00533F93">
      <w:pPr>
        <w:pStyle w:val="Corpodetexto"/>
      </w:pPr>
    </w:p>
    <w:p w14:paraId="7870DB09" w14:textId="77777777" w:rsidR="00533F93" w:rsidRDefault="00533F93">
      <w:pPr>
        <w:pStyle w:val="Corpodetexto"/>
      </w:pPr>
    </w:p>
    <w:p w14:paraId="1C8FE015" w14:textId="77777777" w:rsidR="00533F93" w:rsidRDefault="00533F93">
      <w:pPr>
        <w:pStyle w:val="Corpodetexto"/>
      </w:pPr>
    </w:p>
    <w:p w14:paraId="56944A30" w14:textId="77777777" w:rsidR="00533F93" w:rsidRDefault="00533F93">
      <w:pPr>
        <w:pStyle w:val="Corpodetexto"/>
      </w:pPr>
    </w:p>
    <w:p w14:paraId="11EEF4FF" w14:textId="77777777" w:rsidR="00533F93" w:rsidRDefault="00533F93">
      <w:pPr>
        <w:pStyle w:val="Corpodetexto"/>
      </w:pPr>
    </w:p>
    <w:p w14:paraId="1739A126" w14:textId="77777777" w:rsidR="00533F93" w:rsidRDefault="00533F93">
      <w:pPr>
        <w:pStyle w:val="Corpodetexto"/>
      </w:pPr>
    </w:p>
    <w:p w14:paraId="18E7DF5C" w14:textId="77777777" w:rsidR="00533F93" w:rsidRDefault="00533F93">
      <w:pPr>
        <w:pStyle w:val="Corpodetexto"/>
      </w:pPr>
    </w:p>
    <w:p w14:paraId="12709AE0" w14:textId="77777777" w:rsidR="00533F93" w:rsidRDefault="00533F93">
      <w:pPr>
        <w:pStyle w:val="Corpodetexto"/>
      </w:pPr>
    </w:p>
    <w:p w14:paraId="04F23DAC" w14:textId="77777777" w:rsidR="00533F93" w:rsidRDefault="00533F93">
      <w:pPr>
        <w:pStyle w:val="Corpodetexto"/>
      </w:pPr>
    </w:p>
    <w:p w14:paraId="5C34AF19" w14:textId="77777777" w:rsidR="00533F93" w:rsidRDefault="00533F93">
      <w:pPr>
        <w:pStyle w:val="Corpodetexto"/>
      </w:pPr>
    </w:p>
    <w:p w14:paraId="6C2E3416" w14:textId="77777777" w:rsidR="00533F93" w:rsidRDefault="00533F93">
      <w:pPr>
        <w:pStyle w:val="Corpodetexto"/>
      </w:pPr>
    </w:p>
    <w:p w14:paraId="4391204F" w14:textId="77777777" w:rsidR="00533F93" w:rsidRDefault="00533F93">
      <w:pPr>
        <w:pStyle w:val="Corpodetexto"/>
      </w:pPr>
    </w:p>
    <w:p w14:paraId="31915B54" w14:textId="77777777" w:rsidR="00533F93" w:rsidRDefault="00533F93">
      <w:pPr>
        <w:pStyle w:val="Corpodetexto"/>
      </w:pPr>
    </w:p>
    <w:p w14:paraId="30697D2F" w14:textId="77777777" w:rsidR="00533F93" w:rsidRDefault="00533F93">
      <w:pPr>
        <w:pStyle w:val="Corpodetexto"/>
      </w:pPr>
    </w:p>
    <w:p w14:paraId="59F43B7B" w14:textId="77777777" w:rsidR="00533F93" w:rsidRDefault="00533F93">
      <w:pPr>
        <w:pStyle w:val="Corpodetexto"/>
      </w:pPr>
    </w:p>
    <w:p w14:paraId="099ABB7F" w14:textId="77777777" w:rsidR="00533F93" w:rsidRDefault="00533F93">
      <w:pPr>
        <w:pStyle w:val="Corpodetexto"/>
      </w:pPr>
    </w:p>
    <w:p w14:paraId="1017BA80" w14:textId="77777777" w:rsidR="00533F93" w:rsidRDefault="00533F93">
      <w:pPr>
        <w:pStyle w:val="Corpodetexto"/>
      </w:pPr>
    </w:p>
    <w:p w14:paraId="795A7F49" w14:textId="77777777" w:rsidR="00533F93" w:rsidRDefault="00533F93">
      <w:pPr>
        <w:pStyle w:val="Corpodetexto"/>
        <w:spacing w:before="18"/>
      </w:pPr>
    </w:p>
    <w:p w14:paraId="1FD21BF7" w14:textId="77777777" w:rsidR="00533F93" w:rsidRDefault="00EF46C9">
      <w:pPr>
        <w:pStyle w:val="Corpodetexto"/>
        <w:ind w:left="2920" w:hanging="2276"/>
      </w:pPr>
      <w:r>
        <w:rPr>
          <w:color w:val="000009"/>
        </w:rPr>
        <w:t>Nota:</w:t>
      </w:r>
      <w:r>
        <w:rPr>
          <w:color w:val="000009"/>
          <w:spacing w:val="-3"/>
        </w:rPr>
        <w:t xml:space="preserve"> </w:t>
      </w:r>
      <w:r>
        <w:rPr>
          <w:color w:val="000009"/>
        </w:rPr>
        <w:t>Os</w:t>
      </w:r>
      <w:r>
        <w:rPr>
          <w:color w:val="000009"/>
          <w:spacing w:val="-5"/>
        </w:rPr>
        <w:t xml:space="preserve"> </w:t>
      </w:r>
      <w:r>
        <w:rPr>
          <w:color w:val="000009"/>
        </w:rPr>
        <w:t>dados</w:t>
      </w:r>
      <w:r>
        <w:rPr>
          <w:color w:val="000009"/>
          <w:spacing w:val="-4"/>
        </w:rPr>
        <w:t xml:space="preserve"> </w:t>
      </w:r>
      <w:r>
        <w:rPr>
          <w:color w:val="000009"/>
        </w:rPr>
        <w:t>constantes</w:t>
      </w:r>
      <w:r>
        <w:rPr>
          <w:color w:val="000009"/>
          <w:spacing w:val="-3"/>
        </w:rPr>
        <w:t xml:space="preserve"> </w:t>
      </w:r>
      <w:r>
        <w:rPr>
          <w:color w:val="000009"/>
        </w:rPr>
        <w:t>na</w:t>
      </w:r>
      <w:r>
        <w:rPr>
          <w:color w:val="000009"/>
          <w:spacing w:val="-3"/>
        </w:rPr>
        <w:t xml:space="preserve"> </w:t>
      </w:r>
      <w:r>
        <w:rPr>
          <w:color w:val="000009"/>
        </w:rPr>
        <w:t>Planilha</w:t>
      </w:r>
      <w:r>
        <w:rPr>
          <w:color w:val="000009"/>
          <w:spacing w:val="-3"/>
        </w:rPr>
        <w:t xml:space="preserve"> </w:t>
      </w:r>
      <w:r>
        <w:rPr>
          <w:color w:val="000009"/>
        </w:rPr>
        <w:t>são</w:t>
      </w:r>
      <w:r>
        <w:rPr>
          <w:color w:val="000009"/>
          <w:spacing w:val="-3"/>
        </w:rPr>
        <w:t xml:space="preserve"> </w:t>
      </w:r>
      <w:r>
        <w:rPr>
          <w:color w:val="000009"/>
        </w:rPr>
        <w:t>exemplificativos,</w:t>
      </w:r>
      <w:r>
        <w:rPr>
          <w:color w:val="000009"/>
          <w:spacing w:val="-1"/>
        </w:rPr>
        <w:t xml:space="preserve"> </w:t>
      </w:r>
      <w:r>
        <w:rPr>
          <w:color w:val="000009"/>
        </w:rPr>
        <w:t>sendo</w:t>
      </w:r>
      <w:r>
        <w:rPr>
          <w:color w:val="000009"/>
          <w:spacing w:val="-5"/>
        </w:rPr>
        <w:t xml:space="preserve"> </w:t>
      </w:r>
      <w:r>
        <w:rPr>
          <w:color w:val="000009"/>
        </w:rPr>
        <w:t>de</w:t>
      </w:r>
      <w:r>
        <w:rPr>
          <w:color w:val="000009"/>
          <w:spacing w:val="-5"/>
        </w:rPr>
        <w:t xml:space="preserve"> </w:t>
      </w:r>
      <w:r>
        <w:rPr>
          <w:color w:val="000009"/>
        </w:rPr>
        <w:t>responsabilidade</w:t>
      </w:r>
      <w:r>
        <w:rPr>
          <w:color w:val="000009"/>
          <w:spacing w:val="-3"/>
        </w:rPr>
        <w:t xml:space="preserve"> </w:t>
      </w:r>
      <w:r>
        <w:rPr>
          <w:color w:val="000009"/>
        </w:rPr>
        <w:t>do licitante a confecção de sua própria planilha.</w:t>
      </w:r>
    </w:p>
    <w:p w14:paraId="5A87A3BA" w14:textId="77777777" w:rsidR="00533F93" w:rsidRDefault="00533F93">
      <w:pPr>
        <w:sectPr w:rsidR="00533F93" w:rsidSect="00792B2B">
          <w:headerReference w:type="default" r:id="rId57"/>
          <w:footerReference w:type="default" r:id="rId58"/>
          <w:pgSz w:w="11910" w:h="16850"/>
          <w:pgMar w:top="2814" w:right="860" w:bottom="800" w:left="860" w:header="0" w:footer="604" w:gutter="0"/>
          <w:cols w:space="720"/>
        </w:sectPr>
      </w:pPr>
    </w:p>
    <w:p w14:paraId="20A0FDF9" w14:textId="77777777" w:rsidR="00533F93" w:rsidRDefault="00533F93">
      <w:pPr>
        <w:pStyle w:val="Corpodetexto"/>
        <w:spacing w:before="160"/>
      </w:pPr>
    </w:p>
    <w:p w14:paraId="5B3C0668" w14:textId="77777777" w:rsidR="00792B2B" w:rsidRDefault="00792B2B">
      <w:pPr>
        <w:pStyle w:val="Corpodetexto"/>
        <w:spacing w:before="160"/>
      </w:pPr>
    </w:p>
    <w:p w14:paraId="28CEB287" w14:textId="77777777" w:rsidR="00792B2B" w:rsidRDefault="00792B2B">
      <w:pPr>
        <w:pStyle w:val="Corpodetexto"/>
        <w:spacing w:before="160"/>
      </w:pPr>
    </w:p>
    <w:p w14:paraId="1CA3AA5B" w14:textId="77777777" w:rsidR="00792B2B" w:rsidRDefault="00792B2B">
      <w:pPr>
        <w:pStyle w:val="Corpodetexto"/>
        <w:spacing w:before="160"/>
      </w:pPr>
    </w:p>
    <w:p w14:paraId="4DCB1935" w14:textId="77777777" w:rsidR="00792B2B" w:rsidRDefault="00792B2B">
      <w:pPr>
        <w:pStyle w:val="Corpodetexto"/>
        <w:spacing w:before="160"/>
      </w:pPr>
    </w:p>
    <w:p w14:paraId="0392F048" w14:textId="77777777" w:rsidR="00792B2B" w:rsidRDefault="00792B2B">
      <w:pPr>
        <w:pStyle w:val="Corpodetexto"/>
        <w:spacing w:before="160"/>
      </w:pPr>
    </w:p>
    <w:p w14:paraId="3718AE75" w14:textId="77777777" w:rsidR="00792B2B" w:rsidRDefault="00792B2B">
      <w:pPr>
        <w:pStyle w:val="Corpodetexto"/>
        <w:spacing w:before="160"/>
      </w:pPr>
    </w:p>
    <w:p w14:paraId="48E9901A" w14:textId="77777777" w:rsidR="00792B2B" w:rsidRDefault="00792B2B">
      <w:pPr>
        <w:pStyle w:val="Corpodetexto"/>
        <w:spacing w:before="160"/>
      </w:pPr>
    </w:p>
    <w:p w14:paraId="434A07DE" w14:textId="77777777" w:rsidR="00533F93" w:rsidRDefault="00EF46C9">
      <w:pPr>
        <w:ind w:left="991" w:right="990"/>
        <w:jc w:val="center"/>
        <w:rPr>
          <w:rFonts w:ascii="Arial" w:hAnsi="Arial"/>
          <w:b/>
        </w:rPr>
      </w:pPr>
      <w:bookmarkStart w:id="29" w:name="_bookmark28"/>
      <w:bookmarkEnd w:id="29"/>
      <w:r>
        <w:rPr>
          <w:rFonts w:ascii="Arial" w:hAnsi="Arial"/>
          <w:b/>
        </w:rPr>
        <w:t>ANEXO</w:t>
      </w:r>
      <w:r>
        <w:rPr>
          <w:rFonts w:ascii="Arial" w:hAnsi="Arial"/>
          <w:b/>
          <w:spacing w:val="-4"/>
        </w:rPr>
        <w:t xml:space="preserve"> </w:t>
      </w:r>
      <w:r>
        <w:rPr>
          <w:rFonts w:ascii="Arial" w:hAnsi="Arial"/>
          <w:b/>
        </w:rPr>
        <w:t>IV</w:t>
      </w:r>
      <w:r>
        <w:rPr>
          <w:rFonts w:ascii="Arial" w:hAnsi="Arial"/>
          <w:b/>
          <w:spacing w:val="-2"/>
        </w:rPr>
        <w:t xml:space="preserve"> </w:t>
      </w:r>
      <w:r>
        <w:rPr>
          <w:rFonts w:ascii="Arial" w:hAnsi="Arial"/>
          <w:b/>
        </w:rPr>
        <w:t>–</w:t>
      </w:r>
      <w:r>
        <w:rPr>
          <w:rFonts w:ascii="Arial" w:hAnsi="Arial"/>
          <w:b/>
          <w:spacing w:val="-5"/>
        </w:rPr>
        <w:t xml:space="preserve"> </w:t>
      </w:r>
      <w:r>
        <w:rPr>
          <w:rFonts w:ascii="Arial" w:hAnsi="Arial"/>
          <w:b/>
        </w:rPr>
        <w:t>COMPOSIÇÃO</w:t>
      </w:r>
      <w:r>
        <w:rPr>
          <w:rFonts w:ascii="Arial" w:hAnsi="Arial"/>
          <w:b/>
          <w:spacing w:val="-4"/>
        </w:rPr>
        <w:t xml:space="preserve"> </w:t>
      </w:r>
      <w:r>
        <w:rPr>
          <w:rFonts w:ascii="Arial" w:hAnsi="Arial"/>
          <w:b/>
        </w:rPr>
        <w:t>DO</w:t>
      </w:r>
      <w:r>
        <w:rPr>
          <w:rFonts w:ascii="Arial" w:hAnsi="Arial"/>
          <w:b/>
          <w:spacing w:val="-4"/>
        </w:rPr>
        <w:t xml:space="preserve"> </w:t>
      </w:r>
      <w:r>
        <w:rPr>
          <w:rFonts w:ascii="Arial" w:hAnsi="Arial"/>
          <w:b/>
        </w:rPr>
        <w:t>BDI E</w:t>
      </w:r>
      <w:r>
        <w:rPr>
          <w:rFonts w:ascii="Arial" w:hAnsi="Arial"/>
          <w:b/>
          <w:spacing w:val="-6"/>
        </w:rPr>
        <w:t xml:space="preserve"> </w:t>
      </w:r>
      <w:r>
        <w:rPr>
          <w:rFonts w:ascii="Arial" w:hAnsi="Arial"/>
          <w:b/>
        </w:rPr>
        <w:t>LEIS</w:t>
      </w:r>
      <w:r>
        <w:rPr>
          <w:rFonts w:ascii="Arial" w:hAnsi="Arial"/>
          <w:b/>
          <w:spacing w:val="-5"/>
        </w:rPr>
        <w:t xml:space="preserve"> </w:t>
      </w:r>
      <w:r>
        <w:rPr>
          <w:rFonts w:ascii="Arial" w:hAnsi="Arial"/>
          <w:b/>
          <w:spacing w:val="-2"/>
        </w:rPr>
        <w:t>SOCIAIS</w:t>
      </w:r>
    </w:p>
    <w:p w14:paraId="0A1CA200" w14:textId="77777777" w:rsidR="00533F93" w:rsidRDefault="00533F93">
      <w:pPr>
        <w:pStyle w:val="Corpodetexto"/>
        <w:rPr>
          <w:rFonts w:ascii="Arial"/>
          <w:b/>
        </w:rPr>
      </w:pPr>
    </w:p>
    <w:p w14:paraId="077F7F05" w14:textId="77777777" w:rsidR="00533F93" w:rsidRDefault="00533F93">
      <w:pPr>
        <w:pStyle w:val="Corpodetexto"/>
        <w:spacing w:before="107"/>
        <w:rPr>
          <w:rFonts w:ascii="Arial"/>
          <w:b/>
        </w:rPr>
      </w:pPr>
    </w:p>
    <w:p w14:paraId="41388BF4" w14:textId="583D982B" w:rsidR="00250C8D" w:rsidRDefault="00EF46C9" w:rsidP="00250C8D">
      <w:pPr>
        <w:pStyle w:val="Corpodetexto"/>
        <w:ind w:left="991" w:right="990"/>
        <w:jc w:val="center"/>
      </w:pPr>
      <w:r>
        <w:t>Serão disponibilizados</w:t>
      </w:r>
      <w:r>
        <w:rPr>
          <w:spacing w:val="-1"/>
        </w:rPr>
        <w:t xml:space="preserve"> </w:t>
      </w:r>
      <w:r>
        <w:t>somente em mídia</w:t>
      </w:r>
      <w:r>
        <w:rPr>
          <w:spacing w:val="-2"/>
        </w:rPr>
        <w:t xml:space="preserve"> </w:t>
      </w:r>
      <w:r>
        <w:t>digital a serem</w:t>
      </w:r>
      <w:r>
        <w:rPr>
          <w:spacing w:val="-5"/>
        </w:rPr>
        <w:t xml:space="preserve"> </w:t>
      </w:r>
      <w:r>
        <w:t>retirados</w:t>
      </w:r>
      <w:r>
        <w:rPr>
          <w:spacing w:val="-1"/>
        </w:rPr>
        <w:t xml:space="preserve"> </w:t>
      </w:r>
      <w:r>
        <w:t>nos</w:t>
      </w:r>
      <w:r>
        <w:rPr>
          <w:spacing w:val="-1"/>
        </w:rPr>
        <w:t xml:space="preserve"> </w:t>
      </w:r>
      <w:r>
        <w:t xml:space="preserve">sites: </w:t>
      </w:r>
      <w:hyperlink r:id="rId59">
        <w:r w:rsidR="00250C8D" w:rsidRPr="00811C90">
          <w:rPr>
            <w:b/>
            <w:color w:val="0000FF"/>
            <w:u w:val="thick" w:color="0000FF"/>
          </w:rPr>
          <w:t>http://app.tce.ac.gov.br/portaldaslicitacoes</w:t>
        </w:r>
      </w:hyperlink>
      <w:r w:rsidR="00250C8D">
        <w:rPr>
          <w:b/>
          <w:color w:val="0000FF"/>
          <w:u w:val="thick" w:color="0000FF"/>
        </w:rPr>
        <w:t xml:space="preserve"> </w:t>
      </w:r>
      <w:r w:rsidR="001B057F" w:rsidRPr="009D2683">
        <w:rPr>
          <w:color w:val="0000FF"/>
          <w:u w:val="single" w:color="0000FF"/>
        </w:rPr>
        <w:t>https://</w:t>
      </w:r>
      <w:hyperlink r:id="rId60" w:history="1">
        <w:r w:rsidR="001B057F" w:rsidRPr="009D2683">
          <w:rPr>
            <w:rStyle w:val="Hyperlink"/>
            <w:color w:val="0000FF"/>
          </w:rPr>
          <w:t>www.comprasgovernamentais.gov.br/comprasnet</w:t>
        </w:r>
      </w:hyperlink>
    </w:p>
    <w:p w14:paraId="315DDEC4" w14:textId="77777777" w:rsidR="00533F93" w:rsidRDefault="00533F93">
      <w:pPr>
        <w:pStyle w:val="Corpodetexto"/>
        <w:ind w:left="991" w:right="990"/>
        <w:jc w:val="center"/>
      </w:pPr>
    </w:p>
    <w:p w14:paraId="7937D7D9" w14:textId="77777777" w:rsidR="00533F93" w:rsidRDefault="00533F93">
      <w:pPr>
        <w:pStyle w:val="Corpodetexto"/>
      </w:pPr>
    </w:p>
    <w:p w14:paraId="6E608715" w14:textId="77777777" w:rsidR="00533F93" w:rsidRDefault="00533F93">
      <w:pPr>
        <w:pStyle w:val="Corpodetexto"/>
      </w:pPr>
    </w:p>
    <w:p w14:paraId="082B1603" w14:textId="77777777" w:rsidR="00533F93" w:rsidRDefault="00533F93">
      <w:pPr>
        <w:pStyle w:val="Corpodetexto"/>
      </w:pPr>
    </w:p>
    <w:p w14:paraId="77F81B6C" w14:textId="77777777" w:rsidR="00533F93" w:rsidRDefault="00533F93">
      <w:pPr>
        <w:pStyle w:val="Corpodetexto"/>
      </w:pPr>
    </w:p>
    <w:p w14:paraId="0440F021" w14:textId="77777777" w:rsidR="00533F93" w:rsidRDefault="00533F93">
      <w:pPr>
        <w:pStyle w:val="Corpodetexto"/>
      </w:pPr>
    </w:p>
    <w:p w14:paraId="4A48D90F" w14:textId="77777777" w:rsidR="00533F93" w:rsidRDefault="00533F93">
      <w:pPr>
        <w:pStyle w:val="Corpodetexto"/>
      </w:pPr>
    </w:p>
    <w:p w14:paraId="67BC01B1" w14:textId="77777777" w:rsidR="00533F93" w:rsidRDefault="00533F93">
      <w:pPr>
        <w:pStyle w:val="Corpodetexto"/>
      </w:pPr>
    </w:p>
    <w:p w14:paraId="3299DD0F" w14:textId="77777777" w:rsidR="00533F93" w:rsidRDefault="00533F93">
      <w:pPr>
        <w:pStyle w:val="Corpodetexto"/>
      </w:pPr>
    </w:p>
    <w:p w14:paraId="53C268A8" w14:textId="77777777" w:rsidR="00533F93" w:rsidRDefault="00533F93">
      <w:pPr>
        <w:pStyle w:val="Corpodetexto"/>
      </w:pPr>
    </w:p>
    <w:p w14:paraId="6435D78F" w14:textId="77777777" w:rsidR="00533F93" w:rsidRDefault="00533F93">
      <w:pPr>
        <w:pStyle w:val="Corpodetexto"/>
      </w:pPr>
    </w:p>
    <w:p w14:paraId="009B83B0" w14:textId="77777777" w:rsidR="00533F93" w:rsidRDefault="00533F93">
      <w:pPr>
        <w:pStyle w:val="Corpodetexto"/>
      </w:pPr>
    </w:p>
    <w:p w14:paraId="69179847" w14:textId="77777777" w:rsidR="00533F93" w:rsidRDefault="00533F93">
      <w:pPr>
        <w:pStyle w:val="Corpodetexto"/>
      </w:pPr>
    </w:p>
    <w:p w14:paraId="4939D57A" w14:textId="77777777" w:rsidR="00533F93" w:rsidRDefault="00533F93">
      <w:pPr>
        <w:pStyle w:val="Corpodetexto"/>
      </w:pPr>
    </w:p>
    <w:p w14:paraId="4ABF8E06" w14:textId="77777777" w:rsidR="00533F93" w:rsidRDefault="00533F93">
      <w:pPr>
        <w:pStyle w:val="Corpodetexto"/>
      </w:pPr>
    </w:p>
    <w:p w14:paraId="31B85AD1" w14:textId="77777777" w:rsidR="00533F93" w:rsidRDefault="00533F93">
      <w:pPr>
        <w:pStyle w:val="Corpodetexto"/>
      </w:pPr>
    </w:p>
    <w:p w14:paraId="0880C737" w14:textId="77777777" w:rsidR="00533F93" w:rsidRDefault="00533F93">
      <w:pPr>
        <w:pStyle w:val="Corpodetexto"/>
      </w:pPr>
    </w:p>
    <w:p w14:paraId="4F6740CD" w14:textId="77777777" w:rsidR="00533F93" w:rsidRDefault="00533F93">
      <w:pPr>
        <w:pStyle w:val="Corpodetexto"/>
      </w:pPr>
    </w:p>
    <w:p w14:paraId="472DDEAD" w14:textId="77777777" w:rsidR="00533F93" w:rsidRDefault="00533F93">
      <w:pPr>
        <w:pStyle w:val="Corpodetexto"/>
      </w:pPr>
    </w:p>
    <w:p w14:paraId="45C46365" w14:textId="77777777" w:rsidR="00533F93" w:rsidRDefault="00533F93">
      <w:pPr>
        <w:pStyle w:val="Corpodetexto"/>
      </w:pPr>
    </w:p>
    <w:p w14:paraId="1A25FDA6" w14:textId="77777777" w:rsidR="00533F93" w:rsidRDefault="00533F93">
      <w:pPr>
        <w:pStyle w:val="Corpodetexto"/>
      </w:pPr>
    </w:p>
    <w:p w14:paraId="3E80889F" w14:textId="77777777" w:rsidR="00533F93" w:rsidRDefault="00533F93">
      <w:pPr>
        <w:pStyle w:val="Corpodetexto"/>
      </w:pPr>
    </w:p>
    <w:p w14:paraId="640601E5" w14:textId="77777777" w:rsidR="00533F93" w:rsidRDefault="00533F93">
      <w:pPr>
        <w:pStyle w:val="Corpodetexto"/>
      </w:pPr>
    </w:p>
    <w:p w14:paraId="558388A1" w14:textId="77777777" w:rsidR="00533F93" w:rsidRDefault="00533F93">
      <w:pPr>
        <w:pStyle w:val="Corpodetexto"/>
      </w:pPr>
    </w:p>
    <w:p w14:paraId="321D6B8B" w14:textId="77777777" w:rsidR="00533F93" w:rsidRDefault="00533F93">
      <w:pPr>
        <w:pStyle w:val="Corpodetexto"/>
      </w:pPr>
    </w:p>
    <w:p w14:paraId="2DB39248" w14:textId="77777777" w:rsidR="00533F93" w:rsidRDefault="00533F93">
      <w:pPr>
        <w:pStyle w:val="Corpodetexto"/>
      </w:pPr>
    </w:p>
    <w:p w14:paraId="5CFFA561" w14:textId="77777777" w:rsidR="00533F93" w:rsidRDefault="00533F93">
      <w:pPr>
        <w:pStyle w:val="Corpodetexto"/>
      </w:pPr>
    </w:p>
    <w:p w14:paraId="5678502E" w14:textId="77777777" w:rsidR="00533F93" w:rsidRDefault="00533F93">
      <w:pPr>
        <w:pStyle w:val="Corpodetexto"/>
      </w:pPr>
    </w:p>
    <w:p w14:paraId="60A8DBA9" w14:textId="77777777" w:rsidR="00533F93" w:rsidRDefault="00533F93">
      <w:pPr>
        <w:pStyle w:val="Corpodetexto"/>
        <w:spacing w:before="191"/>
      </w:pPr>
    </w:p>
    <w:p w14:paraId="48FFD243" w14:textId="77777777" w:rsidR="00533F93" w:rsidRDefault="00EF46C9">
      <w:pPr>
        <w:pStyle w:val="Corpodetexto"/>
        <w:ind w:left="2920" w:hanging="2276"/>
      </w:pPr>
      <w:r>
        <w:rPr>
          <w:color w:val="000009"/>
        </w:rPr>
        <w:t>Nota:</w:t>
      </w:r>
      <w:r>
        <w:rPr>
          <w:color w:val="000009"/>
          <w:spacing w:val="-3"/>
        </w:rPr>
        <w:t xml:space="preserve"> </w:t>
      </w:r>
      <w:r>
        <w:rPr>
          <w:color w:val="000009"/>
        </w:rPr>
        <w:t>Os</w:t>
      </w:r>
      <w:r>
        <w:rPr>
          <w:color w:val="000009"/>
          <w:spacing w:val="-5"/>
        </w:rPr>
        <w:t xml:space="preserve"> </w:t>
      </w:r>
      <w:r>
        <w:rPr>
          <w:color w:val="000009"/>
        </w:rPr>
        <w:t>dados</w:t>
      </w:r>
      <w:r>
        <w:rPr>
          <w:color w:val="000009"/>
          <w:spacing w:val="-5"/>
        </w:rPr>
        <w:t xml:space="preserve"> </w:t>
      </w:r>
      <w:r>
        <w:rPr>
          <w:color w:val="000009"/>
        </w:rPr>
        <w:t>constantes</w:t>
      </w:r>
      <w:r>
        <w:rPr>
          <w:color w:val="000009"/>
          <w:spacing w:val="-3"/>
        </w:rPr>
        <w:t xml:space="preserve"> </w:t>
      </w:r>
      <w:r>
        <w:rPr>
          <w:color w:val="000009"/>
        </w:rPr>
        <w:t>na</w:t>
      </w:r>
      <w:r>
        <w:rPr>
          <w:color w:val="000009"/>
          <w:spacing w:val="-3"/>
        </w:rPr>
        <w:t xml:space="preserve"> </w:t>
      </w:r>
      <w:r>
        <w:rPr>
          <w:color w:val="000009"/>
        </w:rPr>
        <w:t>Planilha</w:t>
      </w:r>
      <w:r>
        <w:rPr>
          <w:color w:val="000009"/>
          <w:spacing w:val="-3"/>
        </w:rPr>
        <w:t xml:space="preserve"> </w:t>
      </w:r>
      <w:r>
        <w:rPr>
          <w:color w:val="000009"/>
        </w:rPr>
        <w:t>são</w:t>
      </w:r>
      <w:r>
        <w:rPr>
          <w:color w:val="000009"/>
          <w:spacing w:val="-3"/>
        </w:rPr>
        <w:t xml:space="preserve"> </w:t>
      </w:r>
      <w:r>
        <w:rPr>
          <w:color w:val="000009"/>
        </w:rPr>
        <w:t>exemplificativos,</w:t>
      </w:r>
      <w:r>
        <w:rPr>
          <w:color w:val="000009"/>
          <w:spacing w:val="-1"/>
        </w:rPr>
        <w:t xml:space="preserve"> </w:t>
      </w:r>
      <w:r>
        <w:rPr>
          <w:color w:val="000009"/>
        </w:rPr>
        <w:t>sendo</w:t>
      </w:r>
      <w:r>
        <w:rPr>
          <w:color w:val="000009"/>
          <w:spacing w:val="-5"/>
        </w:rPr>
        <w:t xml:space="preserve"> </w:t>
      </w:r>
      <w:r>
        <w:rPr>
          <w:color w:val="000009"/>
        </w:rPr>
        <w:t>de</w:t>
      </w:r>
      <w:r>
        <w:rPr>
          <w:color w:val="000009"/>
          <w:spacing w:val="-5"/>
        </w:rPr>
        <w:t xml:space="preserve"> </w:t>
      </w:r>
      <w:r>
        <w:rPr>
          <w:color w:val="000009"/>
        </w:rPr>
        <w:t>responsabilidade</w:t>
      </w:r>
      <w:r>
        <w:rPr>
          <w:color w:val="000009"/>
          <w:spacing w:val="-3"/>
        </w:rPr>
        <w:t xml:space="preserve"> </w:t>
      </w:r>
      <w:r>
        <w:rPr>
          <w:color w:val="000009"/>
        </w:rPr>
        <w:t>do licitante a confecção de sua própria planilha.</w:t>
      </w:r>
    </w:p>
    <w:p w14:paraId="19323573" w14:textId="77777777" w:rsidR="00533F93" w:rsidRDefault="00533F93">
      <w:pPr>
        <w:sectPr w:rsidR="00533F93" w:rsidSect="00792B2B">
          <w:headerReference w:type="default" r:id="rId61"/>
          <w:footerReference w:type="default" r:id="rId62"/>
          <w:pgSz w:w="11910" w:h="16850"/>
          <w:pgMar w:top="2248" w:right="860" w:bottom="800" w:left="860" w:header="0" w:footer="604" w:gutter="0"/>
          <w:cols w:space="720"/>
        </w:sectPr>
      </w:pPr>
    </w:p>
    <w:p w14:paraId="36393FD7" w14:textId="77777777" w:rsidR="00533F93" w:rsidRDefault="00533F93">
      <w:pPr>
        <w:pStyle w:val="Corpodetexto"/>
        <w:spacing w:before="40"/>
      </w:pPr>
    </w:p>
    <w:p w14:paraId="4D52E463" w14:textId="77777777" w:rsidR="00533F93" w:rsidRDefault="00EF46C9">
      <w:pPr>
        <w:ind w:left="991" w:right="991"/>
        <w:jc w:val="center"/>
        <w:rPr>
          <w:rFonts w:ascii="Arial" w:hAnsi="Arial"/>
          <w:b/>
        </w:rPr>
      </w:pPr>
      <w:bookmarkStart w:id="30" w:name="_bookmark29"/>
      <w:bookmarkEnd w:id="30"/>
      <w:r>
        <w:rPr>
          <w:rFonts w:ascii="Arial" w:hAnsi="Arial"/>
          <w:b/>
        </w:rPr>
        <w:t>ANEXO</w:t>
      </w:r>
      <w:r>
        <w:rPr>
          <w:rFonts w:ascii="Arial" w:hAnsi="Arial"/>
          <w:b/>
          <w:spacing w:val="-5"/>
        </w:rPr>
        <w:t xml:space="preserve"> </w:t>
      </w:r>
      <w:r>
        <w:rPr>
          <w:rFonts w:ascii="Arial" w:hAnsi="Arial"/>
          <w:b/>
        </w:rPr>
        <w:t>V-</w:t>
      </w:r>
      <w:r>
        <w:rPr>
          <w:rFonts w:ascii="Arial" w:hAnsi="Arial"/>
          <w:b/>
          <w:spacing w:val="-3"/>
        </w:rPr>
        <w:t xml:space="preserve"> </w:t>
      </w:r>
      <w:r>
        <w:rPr>
          <w:rFonts w:ascii="Arial" w:hAnsi="Arial"/>
          <w:b/>
        </w:rPr>
        <w:t>PLANILHA</w:t>
      </w:r>
      <w:r>
        <w:rPr>
          <w:rFonts w:ascii="Arial" w:hAnsi="Arial"/>
          <w:b/>
          <w:spacing w:val="-3"/>
        </w:rPr>
        <w:t xml:space="preserve"> </w:t>
      </w:r>
      <w:r>
        <w:rPr>
          <w:rFonts w:ascii="Arial" w:hAnsi="Arial"/>
          <w:b/>
          <w:spacing w:val="-2"/>
        </w:rPr>
        <w:t>ORÇAMENTÁRIA</w:t>
      </w:r>
    </w:p>
    <w:p w14:paraId="0010762C" w14:textId="77777777" w:rsidR="00533F93" w:rsidRDefault="00533F93">
      <w:pPr>
        <w:pStyle w:val="Corpodetexto"/>
        <w:rPr>
          <w:rFonts w:ascii="Arial"/>
          <w:b/>
        </w:rPr>
      </w:pPr>
    </w:p>
    <w:p w14:paraId="12921F0C" w14:textId="77777777" w:rsidR="00533F93" w:rsidRDefault="00533F93">
      <w:pPr>
        <w:pStyle w:val="Corpodetexto"/>
        <w:rPr>
          <w:rFonts w:ascii="Arial"/>
          <w:b/>
        </w:rPr>
      </w:pPr>
    </w:p>
    <w:p w14:paraId="0ABDD785" w14:textId="77777777" w:rsidR="00533F93" w:rsidRDefault="00533F93">
      <w:pPr>
        <w:pStyle w:val="Corpodetexto"/>
        <w:rPr>
          <w:rFonts w:ascii="Arial"/>
          <w:b/>
        </w:rPr>
      </w:pPr>
    </w:p>
    <w:p w14:paraId="3001C761" w14:textId="77777777" w:rsidR="00533F93" w:rsidRDefault="00533F93">
      <w:pPr>
        <w:pStyle w:val="Corpodetexto"/>
        <w:rPr>
          <w:rFonts w:ascii="Arial"/>
          <w:b/>
        </w:rPr>
      </w:pPr>
    </w:p>
    <w:p w14:paraId="4F4A8F26" w14:textId="77777777" w:rsidR="00533F93" w:rsidRDefault="00533F93">
      <w:pPr>
        <w:pStyle w:val="Corpodetexto"/>
        <w:rPr>
          <w:rFonts w:ascii="Arial"/>
          <w:b/>
        </w:rPr>
      </w:pPr>
    </w:p>
    <w:p w14:paraId="7A629455" w14:textId="77777777" w:rsidR="00533F93" w:rsidRDefault="00533F93">
      <w:pPr>
        <w:pStyle w:val="Corpodetexto"/>
        <w:rPr>
          <w:rFonts w:ascii="Arial"/>
          <w:b/>
        </w:rPr>
      </w:pPr>
    </w:p>
    <w:p w14:paraId="0F66FCB6" w14:textId="4E038422" w:rsidR="00533F93" w:rsidRDefault="00EF46C9">
      <w:pPr>
        <w:pStyle w:val="Corpodetexto"/>
        <w:ind w:left="991" w:right="990"/>
        <w:jc w:val="center"/>
      </w:pPr>
      <w:r>
        <w:t>Serão disponibilizados</w:t>
      </w:r>
      <w:r>
        <w:rPr>
          <w:spacing w:val="-1"/>
        </w:rPr>
        <w:t xml:space="preserve"> </w:t>
      </w:r>
      <w:r>
        <w:t>somente em mídia</w:t>
      </w:r>
      <w:r>
        <w:rPr>
          <w:spacing w:val="-2"/>
        </w:rPr>
        <w:t xml:space="preserve"> </w:t>
      </w:r>
      <w:r>
        <w:t>digital a serem</w:t>
      </w:r>
      <w:r>
        <w:rPr>
          <w:spacing w:val="-5"/>
        </w:rPr>
        <w:t xml:space="preserve"> </w:t>
      </w:r>
      <w:r>
        <w:t>retirados</w:t>
      </w:r>
      <w:r>
        <w:rPr>
          <w:spacing w:val="-1"/>
        </w:rPr>
        <w:t xml:space="preserve"> </w:t>
      </w:r>
      <w:r>
        <w:t>nos</w:t>
      </w:r>
      <w:r>
        <w:rPr>
          <w:spacing w:val="-1"/>
        </w:rPr>
        <w:t xml:space="preserve"> </w:t>
      </w:r>
      <w:r>
        <w:t xml:space="preserve">sites: </w:t>
      </w:r>
      <w:hyperlink r:id="rId63">
        <w:r w:rsidR="00250C8D" w:rsidRPr="00811C90">
          <w:rPr>
            <w:b/>
            <w:color w:val="0000FF"/>
            <w:u w:val="thick" w:color="0000FF"/>
          </w:rPr>
          <w:t>http://app.tce.ac.gov.br/portaldaslicitacoes</w:t>
        </w:r>
      </w:hyperlink>
      <w:r w:rsidR="00250C8D">
        <w:rPr>
          <w:b/>
          <w:color w:val="0000FF"/>
          <w:u w:val="thick" w:color="0000FF"/>
        </w:rPr>
        <w:t xml:space="preserve"> </w:t>
      </w:r>
      <w:r w:rsidR="001B057F" w:rsidRPr="009D2683">
        <w:rPr>
          <w:color w:val="0000FF"/>
          <w:u w:val="single" w:color="0000FF"/>
        </w:rPr>
        <w:t>https://</w:t>
      </w:r>
      <w:hyperlink r:id="rId64" w:history="1">
        <w:r w:rsidR="001B057F" w:rsidRPr="009D2683">
          <w:rPr>
            <w:rStyle w:val="Hyperlink"/>
            <w:color w:val="0000FF"/>
          </w:rPr>
          <w:t>www.comprasgovernamentais.gov.br/comprasnet</w:t>
        </w:r>
      </w:hyperlink>
    </w:p>
    <w:p w14:paraId="7CF98477" w14:textId="77777777" w:rsidR="00533F93" w:rsidRDefault="00533F93">
      <w:pPr>
        <w:pStyle w:val="Corpodetexto"/>
      </w:pPr>
    </w:p>
    <w:p w14:paraId="0B5BCBD6" w14:textId="77777777" w:rsidR="00533F93" w:rsidRDefault="00533F93">
      <w:pPr>
        <w:pStyle w:val="Corpodetexto"/>
      </w:pPr>
    </w:p>
    <w:p w14:paraId="5BA774EE" w14:textId="77777777" w:rsidR="00533F93" w:rsidRDefault="00533F93">
      <w:pPr>
        <w:pStyle w:val="Corpodetexto"/>
      </w:pPr>
    </w:p>
    <w:p w14:paraId="423DC466" w14:textId="77777777" w:rsidR="00533F93" w:rsidRDefault="00533F93">
      <w:pPr>
        <w:pStyle w:val="Corpodetexto"/>
      </w:pPr>
    </w:p>
    <w:p w14:paraId="56A45325" w14:textId="77777777" w:rsidR="00533F93" w:rsidRDefault="00533F93">
      <w:pPr>
        <w:pStyle w:val="Corpodetexto"/>
      </w:pPr>
    </w:p>
    <w:p w14:paraId="7916A754" w14:textId="77777777" w:rsidR="00533F93" w:rsidRDefault="00533F93">
      <w:pPr>
        <w:pStyle w:val="Corpodetexto"/>
      </w:pPr>
    </w:p>
    <w:p w14:paraId="751E2923" w14:textId="77777777" w:rsidR="00533F93" w:rsidRDefault="00533F93">
      <w:pPr>
        <w:pStyle w:val="Corpodetexto"/>
      </w:pPr>
    </w:p>
    <w:p w14:paraId="211D2C03" w14:textId="77777777" w:rsidR="00533F93" w:rsidRDefault="00533F93">
      <w:pPr>
        <w:pStyle w:val="Corpodetexto"/>
      </w:pPr>
    </w:p>
    <w:p w14:paraId="772E3226" w14:textId="77777777" w:rsidR="00533F93" w:rsidRDefault="00533F93">
      <w:pPr>
        <w:pStyle w:val="Corpodetexto"/>
      </w:pPr>
    </w:p>
    <w:p w14:paraId="4246CB73" w14:textId="77777777" w:rsidR="00533F93" w:rsidRDefault="00533F93">
      <w:pPr>
        <w:pStyle w:val="Corpodetexto"/>
      </w:pPr>
    </w:p>
    <w:p w14:paraId="30F7C6FB" w14:textId="77777777" w:rsidR="00533F93" w:rsidRDefault="00533F93">
      <w:pPr>
        <w:pStyle w:val="Corpodetexto"/>
      </w:pPr>
    </w:p>
    <w:p w14:paraId="2C995A9C" w14:textId="77777777" w:rsidR="00533F93" w:rsidRDefault="00533F93">
      <w:pPr>
        <w:pStyle w:val="Corpodetexto"/>
      </w:pPr>
    </w:p>
    <w:p w14:paraId="1235DAD5" w14:textId="77777777" w:rsidR="00533F93" w:rsidRDefault="00533F93">
      <w:pPr>
        <w:pStyle w:val="Corpodetexto"/>
      </w:pPr>
    </w:p>
    <w:p w14:paraId="3718CDC9" w14:textId="77777777" w:rsidR="00533F93" w:rsidRDefault="00533F93">
      <w:pPr>
        <w:pStyle w:val="Corpodetexto"/>
      </w:pPr>
    </w:p>
    <w:p w14:paraId="4D9B5888" w14:textId="77777777" w:rsidR="00533F93" w:rsidRDefault="00533F93">
      <w:pPr>
        <w:pStyle w:val="Corpodetexto"/>
      </w:pPr>
    </w:p>
    <w:p w14:paraId="5BA0424E" w14:textId="77777777" w:rsidR="00533F93" w:rsidRDefault="00533F93">
      <w:pPr>
        <w:pStyle w:val="Corpodetexto"/>
      </w:pPr>
    </w:p>
    <w:p w14:paraId="2E1C8F91" w14:textId="77777777" w:rsidR="00533F93" w:rsidRDefault="00533F93">
      <w:pPr>
        <w:pStyle w:val="Corpodetexto"/>
        <w:spacing w:before="175"/>
      </w:pPr>
    </w:p>
    <w:p w14:paraId="18BC705D" w14:textId="77777777" w:rsidR="00533F93" w:rsidRDefault="00EF46C9">
      <w:pPr>
        <w:pStyle w:val="Corpodetexto"/>
        <w:ind w:left="2920" w:right="282" w:hanging="2276"/>
      </w:pPr>
      <w:r>
        <w:rPr>
          <w:color w:val="000009"/>
        </w:rPr>
        <w:t>Nota:</w:t>
      </w:r>
      <w:r>
        <w:rPr>
          <w:color w:val="000009"/>
          <w:spacing w:val="-3"/>
        </w:rPr>
        <w:t xml:space="preserve"> </w:t>
      </w:r>
      <w:r>
        <w:rPr>
          <w:color w:val="000009"/>
        </w:rPr>
        <w:t>Os</w:t>
      </w:r>
      <w:r>
        <w:rPr>
          <w:color w:val="000009"/>
          <w:spacing w:val="-5"/>
        </w:rPr>
        <w:t xml:space="preserve"> </w:t>
      </w:r>
      <w:r>
        <w:rPr>
          <w:color w:val="000009"/>
        </w:rPr>
        <w:t>dados</w:t>
      </w:r>
      <w:r>
        <w:rPr>
          <w:color w:val="000009"/>
          <w:spacing w:val="-5"/>
        </w:rPr>
        <w:t xml:space="preserve"> </w:t>
      </w:r>
      <w:r>
        <w:rPr>
          <w:color w:val="000009"/>
        </w:rPr>
        <w:t>constantes</w:t>
      </w:r>
      <w:r>
        <w:rPr>
          <w:color w:val="000009"/>
          <w:spacing w:val="-3"/>
        </w:rPr>
        <w:t xml:space="preserve"> </w:t>
      </w:r>
      <w:r>
        <w:rPr>
          <w:color w:val="000009"/>
        </w:rPr>
        <w:t>na</w:t>
      </w:r>
      <w:r>
        <w:rPr>
          <w:color w:val="000009"/>
          <w:spacing w:val="-3"/>
        </w:rPr>
        <w:t xml:space="preserve"> </w:t>
      </w:r>
      <w:r>
        <w:rPr>
          <w:color w:val="000009"/>
        </w:rPr>
        <w:t>Planilha</w:t>
      </w:r>
      <w:r>
        <w:rPr>
          <w:color w:val="000009"/>
          <w:spacing w:val="-3"/>
        </w:rPr>
        <w:t xml:space="preserve"> </w:t>
      </w:r>
      <w:r>
        <w:rPr>
          <w:color w:val="000009"/>
        </w:rPr>
        <w:t>são</w:t>
      </w:r>
      <w:r>
        <w:rPr>
          <w:color w:val="000009"/>
          <w:spacing w:val="-3"/>
        </w:rPr>
        <w:t xml:space="preserve"> </w:t>
      </w:r>
      <w:r>
        <w:rPr>
          <w:color w:val="000009"/>
        </w:rPr>
        <w:t>exemplificativos,</w:t>
      </w:r>
      <w:r>
        <w:rPr>
          <w:color w:val="000009"/>
          <w:spacing w:val="-1"/>
        </w:rPr>
        <w:t xml:space="preserve"> </w:t>
      </w:r>
      <w:r>
        <w:rPr>
          <w:color w:val="000009"/>
        </w:rPr>
        <w:t>sendo</w:t>
      </w:r>
      <w:r>
        <w:rPr>
          <w:color w:val="000009"/>
          <w:spacing w:val="-5"/>
        </w:rPr>
        <w:t xml:space="preserve"> </w:t>
      </w:r>
      <w:r>
        <w:rPr>
          <w:color w:val="000009"/>
        </w:rPr>
        <w:t>de</w:t>
      </w:r>
      <w:r>
        <w:rPr>
          <w:color w:val="000009"/>
          <w:spacing w:val="-3"/>
        </w:rPr>
        <w:t xml:space="preserve"> </w:t>
      </w:r>
      <w:r>
        <w:rPr>
          <w:color w:val="000009"/>
        </w:rPr>
        <w:t>responsabilidade</w:t>
      </w:r>
      <w:r>
        <w:rPr>
          <w:color w:val="000009"/>
          <w:spacing w:val="-3"/>
        </w:rPr>
        <w:t xml:space="preserve"> </w:t>
      </w:r>
      <w:r>
        <w:rPr>
          <w:color w:val="000009"/>
        </w:rPr>
        <w:t>do licitante a confecção de sua própria planilha.</w:t>
      </w:r>
    </w:p>
    <w:p w14:paraId="102F6C97" w14:textId="77777777" w:rsidR="00792B2B" w:rsidRDefault="00792B2B"/>
    <w:p w14:paraId="0665974E" w14:textId="77777777" w:rsidR="00792B2B" w:rsidRPr="00792B2B" w:rsidRDefault="00792B2B" w:rsidP="00792B2B"/>
    <w:p w14:paraId="026A3287" w14:textId="77777777" w:rsidR="00792B2B" w:rsidRPr="00792B2B" w:rsidRDefault="00792B2B" w:rsidP="00792B2B"/>
    <w:p w14:paraId="3F211872" w14:textId="77777777" w:rsidR="00792B2B" w:rsidRPr="00792B2B" w:rsidRDefault="00792B2B" w:rsidP="00792B2B"/>
    <w:p w14:paraId="73B3981E" w14:textId="77777777" w:rsidR="00792B2B" w:rsidRDefault="00792B2B" w:rsidP="00792B2B"/>
    <w:p w14:paraId="4BDFAB69" w14:textId="77777777" w:rsidR="00792B2B" w:rsidRDefault="00792B2B" w:rsidP="00792B2B">
      <w:pPr>
        <w:tabs>
          <w:tab w:val="left" w:pos="2445"/>
        </w:tabs>
      </w:pPr>
      <w:r>
        <w:tab/>
      </w:r>
    </w:p>
    <w:p w14:paraId="5EBFC65E" w14:textId="77777777" w:rsidR="00533F93" w:rsidRPr="00792B2B" w:rsidRDefault="00792B2B" w:rsidP="00792B2B">
      <w:pPr>
        <w:tabs>
          <w:tab w:val="left" w:pos="2445"/>
        </w:tabs>
        <w:sectPr w:rsidR="00533F93" w:rsidRPr="00792B2B">
          <w:headerReference w:type="default" r:id="rId65"/>
          <w:footerReference w:type="default" r:id="rId66"/>
          <w:pgSz w:w="11910" w:h="16850"/>
          <w:pgMar w:top="660" w:right="860" w:bottom="800" w:left="860" w:header="0" w:footer="604" w:gutter="0"/>
          <w:cols w:space="720"/>
        </w:sectPr>
      </w:pPr>
      <w:r>
        <w:tab/>
      </w:r>
    </w:p>
    <w:p w14:paraId="7E29DB36" w14:textId="77777777" w:rsidR="00533F93" w:rsidRDefault="00533F93">
      <w:pPr>
        <w:pStyle w:val="Corpodetexto"/>
        <w:spacing w:before="160"/>
      </w:pPr>
    </w:p>
    <w:p w14:paraId="26CBA95E" w14:textId="77777777" w:rsidR="00533F93" w:rsidRDefault="00EF46C9">
      <w:pPr>
        <w:ind w:left="991" w:right="992"/>
        <w:jc w:val="center"/>
        <w:rPr>
          <w:rFonts w:ascii="Arial" w:hAnsi="Arial"/>
          <w:b/>
        </w:rPr>
      </w:pPr>
      <w:bookmarkStart w:id="31" w:name="_bookmark30"/>
      <w:bookmarkEnd w:id="31"/>
      <w:r>
        <w:rPr>
          <w:rFonts w:ascii="Arial" w:hAnsi="Arial"/>
          <w:b/>
          <w:color w:val="000009"/>
        </w:rPr>
        <w:t>ANEXO</w:t>
      </w:r>
      <w:r>
        <w:rPr>
          <w:rFonts w:ascii="Arial" w:hAnsi="Arial"/>
          <w:b/>
          <w:color w:val="000009"/>
          <w:spacing w:val="-6"/>
        </w:rPr>
        <w:t xml:space="preserve"> </w:t>
      </w:r>
      <w:r>
        <w:rPr>
          <w:rFonts w:ascii="Arial" w:hAnsi="Arial"/>
          <w:b/>
          <w:color w:val="000009"/>
        </w:rPr>
        <w:t>VI</w:t>
      </w:r>
      <w:r>
        <w:rPr>
          <w:rFonts w:ascii="Arial" w:hAnsi="Arial"/>
          <w:b/>
          <w:color w:val="000009"/>
          <w:spacing w:val="-6"/>
        </w:rPr>
        <w:t xml:space="preserve"> </w:t>
      </w:r>
      <w:r>
        <w:rPr>
          <w:rFonts w:ascii="Arial" w:hAnsi="Arial"/>
          <w:b/>
          <w:color w:val="000009"/>
        </w:rPr>
        <w:t>-</w:t>
      </w:r>
      <w:r>
        <w:rPr>
          <w:rFonts w:ascii="Arial" w:hAnsi="Arial"/>
          <w:b/>
          <w:color w:val="000009"/>
          <w:spacing w:val="-6"/>
        </w:rPr>
        <w:t xml:space="preserve"> </w:t>
      </w:r>
      <w:r>
        <w:rPr>
          <w:rFonts w:ascii="Arial" w:hAnsi="Arial"/>
          <w:b/>
          <w:color w:val="000009"/>
        </w:rPr>
        <w:t>AUTORIZAÇÃO</w:t>
      </w:r>
      <w:r>
        <w:rPr>
          <w:rFonts w:ascii="Arial" w:hAnsi="Arial"/>
          <w:b/>
          <w:color w:val="000009"/>
          <w:spacing w:val="-5"/>
        </w:rPr>
        <w:t xml:space="preserve"> </w:t>
      </w:r>
      <w:r>
        <w:rPr>
          <w:rFonts w:ascii="Arial" w:hAnsi="Arial"/>
          <w:b/>
          <w:color w:val="000009"/>
        </w:rPr>
        <w:t>COMPLEMENTAR</w:t>
      </w:r>
      <w:r>
        <w:rPr>
          <w:rFonts w:ascii="Arial" w:hAnsi="Arial"/>
          <w:b/>
          <w:color w:val="000009"/>
          <w:spacing w:val="-8"/>
        </w:rPr>
        <w:t xml:space="preserve"> </w:t>
      </w:r>
      <w:r>
        <w:rPr>
          <w:rFonts w:ascii="Arial" w:hAnsi="Arial"/>
          <w:b/>
          <w:color w:val="000009"/>
        </w:rPr>
        <w:t>AO</w:t>
      </w:r>
      <w:r>
        <w:rPr>
          <w:rFonts w:ascii="Arial" w:hAnsi="Arial"/>
          <w:b/>
          <w:color w:val="000009"/>
          <w:spacing w:val="-6"/>
        </w:rPr>
        <w:t xml:space="preserve"> </w:t>
      </w:r>
      <w:r>
        <w:rPr>
          <w:rFonts w:ascii="Arial" w:hAnsi="Arial"/>
          <w:b/>
          <w:color w:val="000009"/>
        </w:rPr>
        <w:t>CONTRATO</w:t>
      </w:r>
      <w:r>
        <w:rPr>
          <w:rFonts w:ascii="Arial" w:hAnsi="Arial"/>
          <w:b/>
          <w:color w:val="000009"/>
          <w:spacing w:val="-6"/>
        </w:rPr>
        <w:t xml:space="preserve"> </w:t>
      </w:r>
      <w:r>
        <w:rPr>
          <w:rFonts w:ascii="Arial" w:hAnsi="Arial"/>
          <w:b/>
          <w:color w:val="000009"/>
        </w:rPr>
        <w:t>N°</w:t>
      </w:r>
      <w:r>
        <w:rPr>
          <w:rFonts w:ascii="Arial" w:hAnsi="Arial"/>
          <w:b/>
          <w:color w:val="000009"/>
          <w:spacing w:val="-3"/>
        </w:rPr>
        <w:t xml:space="preserve"> </w:t>
      </w:r>
      <w:r>
        <w:rPr>
          <w:rFonts w:ascii="Arial" w:hAnsi="Arial"/>
          <w:b/>
          <w:color w:val="000009"/>
          <w:spacing w:val="-4"/>
        </w:rPr>
        <w:t>XXXX</w:t>
      </w:r>
    </w:p>
    <w:p w14:paraId="6E2D53A3" w14:textId="77777777" w:rsidR="00533F93" w:rsidRDefault="00EF46C9">
      <w:pPr>
        <w:tabs>
          <w:tab w:val="left" w:pos="4072"/>
          <w:tab w:val="left" w:pos="6319"/>
        </w:tabs>
        <w:spacing w:before="239"/>
        <w:ind w:left="633" w:right="269"/>
        <w:jc w:val="both"/>
      </w:pPr>
      <w:r>
        <w:rPr>
          <w:color w:val="000009"/>
          <w:u w:val="single" w:color="000008"/>
        </w:rPr>
        <w:tab/>
      </w:r>
      <w:r>
        <w:rPr>
          <w:color w:val="000009"/>
          <w:u w:val="single" w:color="000008"/>
        </w:rPr>
        <w:tab/>
      </w:r>
      <w:r>
        <w:rPr>
          <w:color w:val="000009"/>
        </w:rPr>
        <w:t xml:space="preserve"> (</w:t>
      </w:r>
      <w:r>
        <w:rPr>
          <w:rFonts w:ascii="Arial" w:hAnsi="Arial"/>
          <w:i/>
          <w:color w:val="000009"/>
        </w:rPr>
        <w:t>identificação do licitante</w:t>
      </w:r>
      <w:r>
        <w:rPr>
          <w:color w:val="000009"/>
        </w:rPr>
        <w:t>), inscrita no</w:t>
      </w:r>
      <w:r>
        <w:rPr>
          <w:color w:val="000009"/>
          <w:spacing w:val="80"/>
          <w:w w:val="150"/>
        </w:rPr>
        <w:t xml:space="preserve"> </w:t>
      </w:r>
      <w:r>
        <w:rPr>
          <w:color w:val="000009"/>
        </w:rPr>
        <w:t>CNPJ</w:t>
      </w:r>
      <w:r>
        <w:rPr>
          <w:color w:val="000009"/>
          <w:spacing w:val="80"/>
          <w:w w:val="150"/>
        </w:rPr>
        <w:t xml:space="preserve"> </w:t>
      </w:r>
      <w:r>
        <w:rPr>
          <w:color w:val="000009"/>
        </w:rPr>
        <w:t>nº</w:t>
      </w:r>
      <w:r>
        <w:rPr>
          <w:color w:val="000009"/>
          <w:spacing w:val="133"/>
        </w:rPr>
        <w:t xml:space="preserve"> </w:t>
      </w:r>
      <w:r>
        <w:rPr>
          <w:color w:val="000009"/>
          <w:u w:val="single" w:color="000008"/>
        </w:rPr>
        <w:tab/>
      </w:r>
      <w:r>
        <w:rPr>
          <w:color w:val="000009"/>
        </w:rPr>
        <w:t>,</w:t>
      </w:r>
      <w:r>
        <w:rPr>
          <w:color w:val="000009"/>
          <w:spacing w:val="33"/>
        </w:rPr>
        <w:t xml:space="preserve">  </w:t>
      </w:r>
      <w:r>
        <w:rPr>
          <w:color w:val="000009"/>
        </w:rPr>
        <w:t>por</w:t>
      </w:r>
      <w:r>
        <w:rPr>
          <w:color w:val="000009"/>
          <w:spacing w:val="33"/>
        </w:rPr>
        <w:t xml:space="preserve">  </w:t>
      </w:r>
      <w:r>
        <w:rPr>
          <w:color w:val="000009"/>
        </w:rPr>
        <w:t>intermédio</w:t>
      </w:r>
      <w:r>
        <w:rPr>
          <w:color w:val="000009"/>
          <w:spacing w:val="33"/>
        </w:rPr>
        <w:t xml:space="preserve">  </w:t>
      </w:r>
      <w:r>
        <w:rPr>
          <w:color w:val="000009"/>
        </w:rPr>
        <w:t>de</w:t>
      </w:r>
      <w:r>
        <w:rPr>
          <w:color w:val="000009"/>
          <w:spacing w:val="33"/>
        </w:rPr>
        <w:t xml:space="preserve">  </w:t>
      </w:r>
      <w:r>
        <w:rPr>
          <w:color w:val="000009"/>
        </w:rPr>
        <w:t>seu</w:t>
      </w:r>
      <w:r>
        <w:rPr>
          <w:color w:val="000009"/>
          <w:spacing w:val="32"/>
        </w:rPr>
        <w:t xml:space="preserve">  </w:t>
      </w:r>
      <w:r>
        <w:rPr>
          <w:color w:val="000009"/>
        </w:rPr>
        <w:t>representante</w:t>
      </w:r>
      <w:r>
        <w:rPr>
          <w:color w:val="000009"/>
          <w:spacing w:val="33"/>
        </w:rPr>
        <w:t xml:space="preserve">  </w:t>
      </w:r>
      <w:r>
        <w:rPr>
          <w:color w:val="000009"/>
        </w:rPr>
        <w:t>legal,</w:t>
      </w:r>
      <w:r>
        <w:rPr>
          <w:color w:val="000009"/>
          <w:spacing w:val="32"/>
        </w:rPr>
        <w:t xml:space="preserve">  </w:t>
      </w:r>
      <w:r>
        <w:rPr>
          <w:color w:val="000009"/>
        </w:rPr>
        <w:t>o</w:t>
      </w:r>
      <w:r>
        <w:rPr>
          <w:color w:val="000009"/>
          <w:spacing w:val="33"/>
        </w:rPr>
        <w:t xml:space="preserve">  </w:t>
      </w:r>
      <w:r>
        <w:rPr>
          <w:color w:val="000009"/>
          <w:spacing w:val="-5"/>
        </w:rPr>
        <w:t>Sr.</w:t>
      </w:r>
    </w:p>
    <w:p w14:paraId="5BEE81E9" w14:textId="77F0F65F" w:rsidR="00533F93" w:rsidRDefault="00EF46C9" w:rsidP="00250C8D">
      <w:pPr>
        <w:pStyle w:val="Corpodetexto"/>
        <w:tabs>
          <w:tab w:val="left" w:pos="3245"/>
          <w:tab w:val="left" w:pos="3993"/>
          <w:tab w:val="left" w:pos="6501"/>
        </w:tabs>
        <w:ind w:left="633" w:right="267"/>
        <w:jc w:val="both"/>
      </w:pPr>
      <w:r>
        <w:rPr>
          <w:color w:val="000009"/>
          <w:u w:val="single" w:color="000008"/>
        </w:rPr>
        <w:tab/>
      </w:r>
      <w:r>
        <w:rPr>
          <w:color w:val="000009"/>
          <w:u w:val="single" w:color="000008"/>
        </w:rPr>
        <w:tab/>
      </w:r>
      <w:r>
        <w:rPr>
          <w:color w:val="000009"/>
        </w:rPr>
        <w:t>(</w:t>
      </w:r>
      <w:r>
        <w:rPr>
          <w:rFonts w:ascii="Arial" w:hAnsi="Arial"/>
          <w:i/>
          <w:color w:val="000009"/>
        </w:rPr>
        <w:t>nome do representante</w:t>
      </w:r>
      <w:r>
        <w:rPr>
          <w:color w:val="000009"/>
        </w:rPr>
        <w:t>), portador da Cédula de Identidade RG</w:t>
      </w:r>
      <w:r>
        <w:rPr>
          <w:color w:val="000009"/>
          <w:spacing w:val="40"/>
        </w:rPr>
        <w:t xml:space="preserve"> </w:t>
      </w:r>
      <w:r>
        <w:rPr>
          <w:color w:val="000009"/>
        </w:rPr>
        <w:t>nº</w:t>
      </w:r>
      <w:r>
        <w:rPr>
          <w:color w:val="000009"/>
          <w:spacing w:val="33"/>
        </w:rPr>
        <w:t xml:space="preserve"> </w:t>
      </w:r>
      <w:r>
        <w:rPr>
          <w:color w:val="000009"/>
          <w:u w:val="single" w:color="000008"/>
        </w:rPr>
        <w:tab/>
      </w:r>
      <w:r>
        <w:rPr>
          <w:color w:val="000009"/>
        </w:rPr>
        <w:t xml:space="preserve"> e</w:t>
      </w:r>
      <w:r>
        <w:rPr>
          <w:color w:val="000009"/>
          <w:spacing w:val="40"/>
        </w:rPr>
        <w:t xml:space="preserve"> </w:t>
      </w:r>
      <w:r>
        <w:rPr>
          <w:color w:val="000009"/>
        </w:rPr>
        <w:t>do</w:t>
      </w:r>
      <w:r>
        <w:rPr>
          <w:color w:val="000009"/>
          <w:spacing w:val="40"/>
        </w:rPr>
        <w:t xml:space="preserve"> </w:t>
      </w:r>
      <w:r>
        <w:rPr>
          <w:color w:val="000009"/>
        </w:rPr>
        <w:t>CPF</w:t>
      </w:r>
      <w:r>
        <w:rPr>
          <w:color w:val="000009"/>
          <w:spacing w:val="40"/>
        </w:rPr>
        <w:t xml:space="preserve"> </w:t>
      </w:r>
      <w:r>
        <w:rPr>
          <w:color w:val="000009"/>
        </w:rPr>
        <w:t>nº</w:t>
      </w:r>
      <w:r>
        <w:rPr>
          <w:color w:val="000009"/>
          <w:spacing w:val="32"/>
        </w:rPr>
        <w:t xml:space="preserve"> </w:t>
      </w:r>
      <w:r>
        <w:rPr>
          <w:color w:val="000009"/>
          <w:u w:val="single" w:color="000008"/>
        </w:rPr>
        <w:tab/>
      </w:r>
      <w:r>
        <w:rPr>
          <w:color w:val="000009"/>
        </w:rPr>
        <w:t xml:space="preserve">, </w:t>
      </w:r>
      <w:r>
        <w:rPr>
          <w:color w:val="000009"/>
          <w:u w:val="single" w:color="000009"/>
        </w:rPr>
        <w:t>AUTORIZA</w:t>
      </w:r>
      <w:r w:rsidR="00250C8D">
        <w:rPr>
          <w:color w:val="000009"/>
        </w:rPr>
        <w:t xml:space="preserve"> A PR</w:t>
      </w:r>
      <w:r w:rsidR="001B057F">
        <w:rPr>
          <w:color w:val="000009"/>
        </w:rPr>
        <w:t>E</w:t>
      </w:r>
      <w:r w:rsidR="00250C8D">
        <w:rPr>
          <w:color w:val="000009"/>
        </w:rPr>
        <w:t>FEITURA MUNICIPAL DE EPITACIOLÂNDIA</w:t>
      </w:r>
      <w:r>
        <w:rPr>
          <w:color w:val="000009"/>
          <w:spacing w:val="28"/>
        </w:rPr>
        <w:t xml:space="preserve"> </w:t>
      </w:r>
      <w:r>
        <w:rPr>
          <w:color w:val="000009"/>
          <w:spacing w:val="-10"/>
        </w:rPr>
        <w:t>-</w:t>
      </w:r>
      <w:r>
        <w:rPr>
          <w:color w:val="000009"/>
        </w:rPr>
        <w:t xml:space="preserve">, para os fins do Anexo VII-B da Instrução Normativa n° 05, de 26/05/2017, da Secretaria de Gestão do Ministério do Planejamento, Desenvolvimento e Gestão e dos dispositivos correspondentes do Edital </w:t>
      </w:r>
      <w:r w:rsidR="00250C8D">
        <w:rPr>
          <w:color w:val="000009"/>
        </w:rPr>
        <w:t xml:space="preserve">do </w:t>
      </w:r>
      <w:r w:rsidR="007D5D7B">
        <w:rPr>
          <w:color w:val="000009"/>
        </w:rPr>
        <w:t>DISPENSA ELETRONICA</w:t>
      </w:r>
      <w:r w:rsidR="00250C8D">
        <w:rPr>
          <w:color w:val="000009"/>
        </w:rPr>
        <w:t xml:space="preserve"> n. XXX/2024</w:t>
      </w:r>
      <w:r>
        <w:rPr>
          <w:color w:val="000009"/>
        </w:rPr>
        <w:t>:</w:t>
      </w:r>
    </w:p>
    <w:p w14:paraId="67FA9E7C" w14:textId="77777777" w:rsidR="00533F93" w:rsidRDefault="00EF46C9">
      <w:pPr>
        <w:pStyle w:val="PargrafodaLista"/>
        <w:numPr>
          <w:ilvl w:val="0"/>
          <w:numId w:val="4"/>
        </w:numPr>
        <w:tabs>
          <w:tab w:val="left" w:pos="953"/>
        </w:tabs>
        <w:spacing w:before="240"/>
        <w:ind w:right="267" w:firstLine="0"/>
      </w:pPr>
      <w:r>
        <w:rPr>
          <w:color w:val="000009"/>
        </w:rPr>
        <w:t>que sejam descontados da fatura e pagos diretamente aos trabalhadores alocados a qualquer</w:t>
      </w:r>
      <w:r>
        <w:rPr>
          <w:color w:val="000009"/>
          <w:spacing w:val="-1"/>
        </w:rPr>
        <w:t xml:space="preserve"> </w:t>
      </w:r>
      <w:r>
        <w:rPr>
          <w:color w:val="000009"/>
        </w:rPr>
        <w:t>tempo</w:t>
      </w:r>
      <w:r>
        <w:rPr>
          <w:color w:val="000009"/>
          <w:spacing w:val="-2"/>
        </w:rPr>
        <w:t xml:space="preserve"> </w:t>
      </w:r>
      <w:r>
        <w:rPr>
          <w:color w:val="000009"/>
        </w:rPr>
        <w:t>na</w:t>
      </w:r>
      <w:r>
        <w:rPr>
          <w:color w:val="000009"/>
          <w:spacing w:val="-2"/>
        </w:rPr>
        <w:t xml:space="preserve"> </w:t>
      </w:r>
      <w:r>
        <w:rPr>
          <w:color w:val="000009"/>
        </w:rPr>
        <w:t>execução</w:t>
      </w:r>
      <w:r>
        <w:rPr>
          <w:color w:val="000009"/>
          <w:spacing w:val="-2"/>
        </w:rPr>
        <w:t xml:space="preserve"> </w:t>
      </w:r>
      <w:r>
        <w:rPr>
          <w:color w:val="000009"/>
        </w:rPr>
        <w:t>do</w:t>
      </w:r>
      <w:r>
        <w:rPr>
          <w:color w:val="000009"/>
          <w:spacing w:val="-2"/>
        </w:rPr>
        <w:t xml:space="preserve"> </w:t>
      </w:r>
      <w:r>
        <w:rPr>
          <w:color w:val="000009"/>
        </w:rPr>
        <w:t>contrato</w:t>
      </w:r>
      <w:r>
        <w:rPr>
          <w:color w:val="000009"/>
          <w:spacing w:val="-4"/>
        </w:rPr>
        <w:t xml:space="preserve"> </w:t>
      </w:r>
      <w:r>
        <w:rPr>
          <w:color w:val="000009"/>
        </w:rPr>
        <w:t>acima</w:t>
      </w:r>
      <w:r>
        <w:rPr>
          <w:color w:val="000009"/>
          <w:spacing w:val="-4"/>
        </w:rPr>
        <w:t xml:space="preserve"> </w:t>
      </w:r>
      <w:r>
        <w:rPr>
          <w:color w:val="000009"/>
        </w:rPr>
        <w:t>mencionado</w:t>
      </w:r>
      <w:r>
        <w:rPr>
          <w:color w:val="000009"/>
          <w:spacing w:val="-2"/>
        </w:rPr>
        <w:t xml:space="preserve"> </w:t>
      </w:r>
      <w:r>
        <w:rPr>
          <w:color w:val="000009"/>
        </w:rPr>
        <w:t>os</w:t>
      </w:r>
      <w:r>
        <w:rPr>
          <w:color w:val="000009"/>
          <w:spacing w:val="-1"/>
        </w:rPr>
        <w:t xml:space="preserve"> </w:t>
      </w:r>
      <w:r>
        <w:rPr>
          <w:color w:val="000009"/>
        </w:rPr>
        <w:t>valores</w:t>
      </w:r>
      <w:r>
        <w:rPr>
          <w:color w:val="000009"/>
          <w:spacing w:val="-1"/>
        </w:rPr>
        <w:t xml:space="preserve"> </w:t>
      </w:r>
      <w:r>
        <w:rPr>
          <w:color w:val="000009"/>
        </w:rPr>
        <w:t>relativos</w:t>
      </w:r>
      <w:r>
        <w:rPr>
          <w:color w:val="000009"/>
          <w:spacing w:val="-1"/>
        </w:rPr>
        <w:t xml:space="preserve"> </w:t>
      </w:r>
      <w:r>
        <w:rPr>
          <w:color w:val="000009"/>
        </w:rPr>
        <w:t>aos</w:t>
      </w:r>
      <w:r>
        <w:rPr>
          <w:color w:val="000009"/>
          <w:spacing w:val="-1"/>
        </w:rPr>
        <w:t xml:space="preserve"> </w:t>
      </w:r>
      <w:r>
        <w:rPr>
          <w:color w:val="000009"/>
        </w:rPr>
        <w:t>salários</w:t>
      </w:r>
      <w:r>
        <w:rPr>
          <w:color w:val="000009"/>
          <w:spacing w:val="-4"/>
        </w:rPr>
        <w:t xml:space="preserve"> </w:t>
      </w:r>
      <w:r>
        <w:rPr>
          <w:color w:val="000009"/>
        </w:rPr>
        <w:t>e demais verbas trabalhistas, previdenciárias e fundiárias devidas, quando houver falha no cumprimento dessas obrigações por parte da CONTRATADA, até o momento da</w:t>
      </w:r>
      <w:r>
        <w:rPr>
          <w:color w:val="000009"/>
          <w:spacing w:val="40"/>
        </w:rPr>
        <w:t xml:space="preserve"> </w:t>
      </w:r>
      <w:r>
        <w:rPr>
          <w:color w:val="000009"/>
        </w:rPr>
        <w:t>regularização, sem prejuízo das sanções cabíveis.</w:t>
      </w:r>
    </w:p>
    <w:p w14:paraId="149EE8E5" w14:textId="77777777" w:rsidR="00533F93" w:rsidRDefault="00EF46C9">
      <w:pPr>
        <w:pStyle w:val="PargrafodaLista"/>
        <w:numPr>
          <w:ilvl w:val="0"/>
          <w:numId w:val="4"/>
        </w:numPr>
        <w:tabs>
          <w:tab w:val="left" w:pos="972"/>
        </w:tabs>
        <w:spacing w:before="240"/>
        <w:ind w:right="269" w:firstLine="0"/>
      </w:pPr>
      <w:r>
        <w:rPr>
          <w:color w:val="000009"/>
        </w:rPr>
        <w:t xml:space="preserve">que sejam provisionados valores para o pagamento dos trabalhadores alocados na execução do contrato e depositados em conta corrente vinculada, bloqueada para movimentação, e aberta em nome da </w:t>
      </w:r>
      <w:r>
        <w:t xml:space="preserve">empresa </w:t>
      </w:r>
      <w:r>
        <w:rPr>
          <w:rFonts w:ascii="Arial" w:hAnsi="Arial"/>
          <w:i/>
        </w:rPr>
        <w:t xml:space="preserve">(indicar o nome da empresa) </w:t>
      </w:r>
      <w:r>
        <w:t xml:space="preserve">junto a instituição bancária oficial, cuja movimentação dependerá de autorização prévia da(o) </w:t>
      </w:r>
      <w:r>
        <w:rPr>
          <w:rFonts w:ascii="Arial" w:hAnsi="Arial"/>
          <w:i/>
        </w:rPr>
        <w:t>(Nome do Órgão ou Entidade promotora da licitação)</w:t>
      </w:r>
      <w:r>
        <w:t xml:space="preserve">, que também terá permanente autorização para acessar e conhecer os respectivos saldos e extratos, independentemente de qualquer intervenção da </w:t>
      </w:r>
      <w:r>
        <w:rPr>
          <w:color w:val="000009"/>
        </w:rPr>
        <w:t>titular da conta.</w:t>
      </w:r>
    </w:p>
    <w:p w14:paraId="2F59579C" w14:textId="77777777" w:rsidR="00533F93" w:rsidRDefault="00EF46C9">
      <w:pPr>
        <w:pStyle w:val="PargrafodaLista"/>
        <w:numPr>
          <w:ilvl w:val="0"/>
          <w:numId w:val="4"/>
        </w:numPr>
        <w:tabs>
          <w:tab w:val="left" w:pos="898"/>
        </w:tabs>
        <w:spacing w:before="241"/>
        <w:ind w:right="268" w:firstLine="0"/>
      </w:pPr>
      <w:r>
        <w:rPr>
          <w:color w:val="000009"/>
        </w:rPr>
        <w:t>que a CONTRATANTE utilize o valor da garantia prestada para realizar o pagamento direto das verbas rescisórias aos trabalhadores alocados na execução do contrato, caso a CONTRATADA não efetue tais pagamentos até o fim do segundo mês após o encerramento da vigência contratual.</w:t>
      </w:r>
    </w:p>
    <w:p w14:paraId="1182BAEA" w14:textId="77777777" w:rsidR="00533F93" w:rsidRDefault="00250C8D">
      <w:pPr>
        <w:pStyle w:val="Corpodetexto"/>
        <w:tabs>
          <w:tab w:val="left" w:leader="dot" w:pos="5817"/>
        </w:tabs>
        <w:spacing w:before="241"/>
        <w:ind w:left="633"/>
        <w:jc w:val="both"/>
      </w:pPr>
      <w:r>
        <w:rPr>
          <w:color w:val="000009"/>
        </w:rPr>
        <w:t>Epitaciolândia</w:t>
      </w:r>
      <w:r w:rsidR="00EF46C9">
        <w:rPr>
          <w:color w:val="000009"/>
        </w:rPr>
        <w:t>/AC,</w:t>
      </w:r>
      <w:r w:rsidR="00EF46C9">
        <w:rPr>
          <w:color w:val="000009"/>
          <w:spacing w:val="51"/>
        </w:rPr>
        <w:t xml:space="preserve"> </w:t>
      </w:r>
      <w:r w:rsidR="00EF46C9">
        <w:rPr>
          <w:color w:val="000009"/>
        </w:rPr>
        <w:t>..........</w:t>
      </w:r>
      <w:r w:rsidR="00EF46C9">
        <w:rPr>
          <w:color w:val="000009"/>
          <w:spacing w:val="-2"/>
        </w:rPr>
        <w:t xml:space="preserve"> </w:t>
      </w:r>
      <w:r w:rsidR="00EF46C9">
        <w:rPr>
          <w:color w:val="000009"/>
          <w:spacing w:val="-5"/>
        </w:rPr>
        <w:t>de.</w:t>
      </w:r>
      <w:r w:rsidR="00EF46C9">
        <w:rPr>
          <w:color w:val="000009"/>
        </w:rPr>
        <w:tab/>
        <w:t>de</w:t>
      </w:r>
      <w:r w:rsidR="00EF46C9">
        <w:rPr>
          <w:color w:val="000009"/>
          <w:spacing w:val="-1"/>
        </w:rPr>
        <w:t xml:space="preserve"> </w:t>
      </w:r>
      <w:r>
        <w:rPr>
          <w:color w:val="000009"/>
          <w:spacing w:val="-4"/>
        </w:rPr>
        <w:t>2024</w:t>
      </w:r>
    </w:p>
    <w:p w14:paraId="5F49622C" w14:textId="77777777" w:rsidR="00533F93" w:rsidRDefault="00EF46C9">
      <w:pPr>
        <w:pStyle w:val="Corpodetexto"/>
        <w:spacing w:before="108"/>
        <w:rPr>
          <w:sz w:val="20"/>
        </w:rPr>
      </w:pPr>
      <w:r>
        <w:rPr>
          <w:noProof/>
          <w:lang w:val="pt-BR" w:eastAsia="pt-BR"/>
        </w:rPr>
        <mc:AlternateContent>
          <mc:Choice Requires="wps">
            <w:drawing>
              <wp:anchor distT="0" distB="0" distL="0" distR="0" simplePos="0" relativeHeight="251682304" behindDoc="1" locked="0" layoutInCell="1" allowOverlap="1" wp14:anchorId="34950755" wp14:editId="54472158">
                <wp:simplePos x="0" y="0"/>
                <wp:positionH relativeFrom="page">
                  <wp:posOffset>2225294</wp:posOffset>
                </wp:positionH>
                <wp:positionV relativeFrom="paragraph">
                  <wp:posOffset>229974</wp:posOffset>
                </wp:positionV>
                <wp:extent cx="3109595" cy="127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9595" cy="1270"/>
                        </a:xfrm>
                        <a:custGeom>
                          <a:avLst/>
                          <a:gdLst/>
                          <a:ahLst/>
                          <a:cxnLst/>
                          <a:rect l="l" t="t" r="r" b="b"/>
                          <a:pathLst>
                            <a:path w="3109595">
                              <a:moveTo>
                                <a:pt x="0" y="0"/>
                              </a:moveTo>
                              <a:lnTo>
                                <a:pt x="3108980" y="0"/>
                              </a:lnTo>
                            </a:path>
                          </a:pathLst>
                        </a:custGeom>
                        <a:ln w="8833">
                          <a:solidFill>
                            <a:srgbClr val="000008"/>
                          </a:solidFill>
                          <a:prstDash val="solid"/>
                        </a:ln>
                      </wps:spPr>
                      <wps:bodyPr wrap="square" lIns="0" tIns="0" rIns="0" bIns="0" rtlCol="0">
                        <a:prstTxWarp prst="textNoShape">
                          <a:avLst/>
                        </a:prstTxWarp>
                        <a:noAutofit/>
                      </wps:bodyPr>
                    </wps:wsp>
                  </a:graphicData>
                </a:graphic>
              </wp:anchor>
            </w:drawing>
          </mc:Choice>
          <mc:Fallback>
            <w:pict>
              <v:shape w14:anchorId="31D3B5FB" id="Graphic 60" o:spid="_x0000_s1026" style="position:absolute;margin-left:175.2pt;margin-top:18.1pt;width:244.85pt;height:.1pt;z-index:-251634176;visibility:visible;mso-wrap-style:square;mso-wrap-distance-left:0;mso-wrap-distance-top:0;mso-wrap-distance-right:0;mso-wrap-distance-bottom:0;mso-position-horizontal:absolute;mso-position-horizontal-relative:page;mso-position-vertical:absolute;mso-position-vertical-relative:text;v-text-anchor:top" coordsize="31095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" path="m,l3108980,e" filled="f" strokecolor="#000008" strokeweight=".24536mm">
                <v:path arrowok="t"/>
                <w10:wrap type="topAndBottom" anchorx="page"/>
              </v:shape>
            </w:pict>
          </mc:Fallback>
        </mc:AlternateContent>
      </w:r>
    </w:p>
    <w:p w14:paraId="1D48108C" w14:textId="77777777" w:rsidR="00533F93" w:rsidRDefault="00EF46C9">
      <w:pPr>
        <w:spacing w:before="244"/>
        <w:ind w:left="991" w:right="992"/>
        <w:jc w:val="center"/>
        <w:rPr>
          <w:rFonts w:ascii="Arial"/>
          <w:i/>
        </w:rPr>
      </w:pPr>
      <w:r>
        <w:rPr>
          <w:rFonts w:ascii="Arial"/>
          <w:i/>
          <w:color w:val="000009"/>
        </w:rPr>
        <w:t>(assinatura</w:t>
      </w:r>
      <w:r>
        <w:rPr>
          <w:rFonts w:ascii="Arial"/>
          <w:i/>
          <w:color w:val="000009"/>
          <w:spacing w:val="-6"/>
        </w:rPr>
        <w:t xml:space="preserve"> </w:t>
      </w:r>
      <w:r>
        <w:rPr>
          <w:rFonts w:ascii="Arial"/>
          <w:i/>
          <w:color w:val="000009"/>
        </w:rPr>
        <w:t>do</w:t>
      </w:r>
      <w:r>
        <w:rPr>
          <w:rFonts w:ascii="Arial"/>
          <w:i/>
          <w:color w:val="000009"/>
          <w:spacing w:val="-7"/>
        </w:rPr>
        <w:t xml:space="preserve"> </w:t>
      </w:r>
      <w:r>
        <w:rPr>
          <w:rFonts w:ascii="Arial"/>
          <w:i/>
          <w:color w:val="000009"/>
        </w:rPr>
        <w:t>representante</w:t>
      </w:r>
      <w:r>
        <w:rPr>
          <w:rFonts w:ascii="Arial"/>
          <w:i/>
          <w:color w:val="000009"/>
          <w:spacing w:val="-6"/>
        </w:rPr>
        <w:t xml:space="preserve"> </w:t>
      </w:r>
      <w:r>
        <w:rPr>
          <w:rFonts w:ascii="Arial"/>
          <w:i/>
          <w:color w:val="000009"/>
        </w:rPr>
        <w:t>legal</w:t>
      </w:r>
      <w:r>
        <w:rPr>
          <w:rFonts w:ascii="Arial"/>
          <w:i/>
          <w:color w:val="000009"/>
          <w:spacing w:val="-5"/>
        </w:rPr>
        <w:t xml:space="preserve"> </w:t>
      </w:r>
      <w:r>
        <w:rPr>
          <w:rFonts w:ascii="Arial"/>
          <w:i/>
          <w:color w:val="000009"/>
        </w:rPr>
        <w:t>do</w:t>
      </w:r>
      <w:r>
        <w:rPr>
          <w:rFonts w:ascii="Arial"/>
          <w:i/>
          <w:color w:val="000009"/>
          <w:spacing w:val="-7"/>
        </w:rPr>
        <w:t xml:space="preserve"> </w:t>
      </w:r>
      <w:r>
        <w:rPr>
          <w:rFonts w:ascii="Arial"/>
          <w:i/>
          <w:color w:val="000009"/>
          <w:spacing w:val="-2"/>
        </w:rPr>
        <w:t>licitante)</w:t>
      </w:r>
    </w:p>
    <w:p w14:paraId="70AF872D" w14:textId="77777777" w:rsidR="00533F93" w:rsidRDefault="00533F93">
      <w:pPr>
        <w:jc w:val="center"/>
        <w:rPr>
          <w:rFonts w:ascii="Arial"/>
        </w:rPr>
        <w:sectPr w:rsidR="00533F93">
          <w:headerReference w:type="default" r:id="rId67"/>
          <w:footerReference w:type="default" r:id="rId68"/>
          <w:pgSz w:w="11910" w:h="16850"/>
          <w:pgMar w:top="660" w:right="860" w:bottom="800" w:left="860" w:header="0" w:footer="604" w:gutter="0"/>
          <w:cols w:space="720"/>
        </w:sectPr>
      </w:pPr>
    </w:p>
    <w:p w14:paraId="18E1ABA8" w14:textId="77777777" w:rsidR="00533F93" w:rsidRDefault="00533F93">
      <w:pPr>
        <w:pStyle w:val="Corpodetexto"/>
        <w:spacing w:before="160"/>
        <w:rPr>
          <w:rFonts w:ascii="Arial"/>
          <w:i/>
        </w:rPr>
      </w:pPr>
    </w:p>
    <w:p w14:paraId="24830B7F" w14:textId="77777777" w:rsidR="00533F93" w:rsidRDefault="00EF46C9">
      <w:pPr>
        <w:ind w:left="991" w:right="637"/>
        <w:jc w:val="center"/>
        <w:rPr>
          <w:rFonts w:ascii="Arial" w:hAnsi="Arial"/>
          <w:b/>
        </w:rPr>
      </w:pPr>
      <w:bookmarkStart w:id="32" w:name="_bookmark31"/>
      <w:bookmarkEnd w:id="32"/>
      <w:r>
        <w:rPr>
          <w:rFonts w:ascii="Arial" w:hAnsi="Arial"/>
          <w:b/>
          <w:color w:val="000009"/>
        </w:rPr>
        <w:t>ANEXO</w:t>
      </w:r>
      <w:r>
        <w:rPr>
          <w:rFonts w:ascii="Arial" w:hAnsi="Arial"/>
          <w:b/>
          <w:color w:val="000009"/>
          <w:spacing w:val="-6"/>
        </w:rPr>
        <w:t xml:space="preserve"> </w:t>
      </w:r>
      <w:r>
        <w:rPr>
          <w:rFonts w:ascii="Arial" w:hAnsi="Arial"/>
          <w:b/>
          <w:color w:val="000009"/>
        </w:rPr>
        <w:t>VII</w:t>
      </w:r>
      <w:r>
        <w:rPr>
          <w:rFonts w:ascii="Arial" w:hAnsi="Arial"/>
          <w:b/>
          <w:color w:val="000009"/>
          <w:spacing w:val="-5"/>
        </w:rPr>
        <w:t xml:space="preserve"> </w:t>
      </w:r>
      <w:r>
        <w:rPr>
          <w:rFonts w:ascii="Arial" w:hAnsi="Arial"/>
          <w:b/>
          <w:color w:val="000009"/>
        </w:rPr>
        <w:t>-</w:t>
      </w:r>
      <w:r>
        <w:rPr>
          <w:rFonts w:ascii="Arial" w:hAnsi="Arial"/>
          <w:b/>
          <w:color w:val="000009"/>
          <w:spacing w:val="-5"/>
        </w:rPr>
        <w:t xml:space="preserve"> </w:t>
      </w:r>
      <w:r>
        <w:rPr>
          <w:rFonts w:ascii="Arial" w:hAnsi="Arial"/>
          <w:b/>
          <w:color w:val="000009"/>
        </w:rPr>
        <w:t>CARTA</w:t>
      </w:r>
      <w:r>
        <w:rPr>
          <w:rFonts w:ascii="Arial" w:hAnsi="Arial"/>
          <w:b/>
          <w:color w:val="000009"/>
          <w:spacing w:val="-4"/>
        </w:rPr>
        <w:t xml:space="preserve"> </w:t>
      </w:r>
      <w:r>
        <w:rPr>
          <w:rFonts w:ascii="Arial" w:hAnsi="Arial"/>
          <w:b/>
          <w:color w:val="000009"/>
        </w:rPr>
        <w:t>DE</w:t>
      </w:r>
      <w:r>
        <w:rPr>
          <w:rFonts w:ascii="Arial" w:hAnsi="Arial"/>
          <w:b/>
          <w:color w:val="000009"/>
          <w:spacing w:val="-4"/>
        </w:rPr>
        <w:t xml:space="preserve"> </w:t>
      </w:r>
      <w:r>
        <w:rPr>
          <w:rFonts w:ascii="Arial" w:hAnsi="Arial"/>
          <w:b/>
          <w:color w:val="000009"/>
        </w:rPr>
        <w:t>APRESENTAÇÃO</w:t>
      </w:r>
      <w:r>
        <w:rPr>
          <w:rFonts w:ascii="Arial" w:hAnsi="Arial"/>
          <w:b/>
          <w:color w:val="000009"/>
          <w:spacing w:val="-5"/>
        </w:rPr>
        <w:t xml:space="preserve"> </w:t>
      </w:r>
      <w:r>
        <w:rPr>
          <w:rFonts w:ascii="Arial" w:hAnsi="Arial"/>
          <w:b/>
          <w:color w:val="000009"/>
        </w:rPr>
        <w:t>DA</w:t>
      </w:r>
      <w:r>
        <w:rPr>
          <w:rFonts w:ascii="Arial" w:hAnsi="Arial"/>
          <w:b/>
          <w:color w:val="000009"/>
          <w:spacing w:val="-4"/>
        </w:rPr>
        <w:t xml:space="preserve"> </w:t>
      </w:r>
      <w:r>
        <w:rPr>
          <w:rFonts w:ascii="Arial" w:hAnsi="Arial"/>
          <w:b/>
          <w:color w:val="000009"/>
        </w:rPr>
        <w:t>PROPOSTA</w:t>
      </w:r>
      <w:r>
        <w:rPr>
          <w:rFonts w:ascii="Arial" w:hAnsi="Arial"/>
          <w:b/>
          <w:color w:val="000009"/>
          <w:spacing w:val="-3"/>
        </w:rPr>
        <w:t xml:space="preserve"> </w:t>
      </w:r>
      <w:r>
        <w:rPr>
          <w:rFonts w:ascii="Arial" w:hAnsi="Arial"/>
          <w:b/>
          <w:color w:val="000009"/>
        </w:rPr>
        <w:t>DE</w:t>
      </w:r>
      <w:r>
        <w:rPr>
          <w:rFonts w:ascii="Arial" w:hAnsi="Arial"/>
          <w:b/>
          <w:color w:val="000009"/>
          <w:spacing w:val="-3"/>
        </w:rPr>
        <w:t xml:space="preserve"> </w:t>
      </w:r>
      <w:r>
        <w:rPr>
          <w:rFonts w:ascii="Arial" w:hAnsi="Arial"/>
          <w:b/>
          <w:color w:val="000009"/>
          <w:spacing w:val="-2"/>
        </w:rPr>
        <w:t>PREÇOS</w:t>
      </w:r>
    </w:p>
    <w:p w14:paraId="525CDB35" w14:textId="77777777" w:rsidR="00533F93" w:rsidRDefault="00EF46C9">
      <w:pPr>
        <w:spacing w:before="119"/>
        <w:ind w:left="991" w:right="990"/>
        <w:jc w:val="center"/>
        <w:rPr>
          <w:rFonts w:ascii="Arial"/>
          <w:i/>
        </w:rPr>
      </w:pPr>
      <w:r>
        <w:rPr>
          <w:rFonts w:ascii="Arial"/>
          <w:i/>
        </w:rPr>
        <w:t>Papel</w:t>
      </w:r>
      <w:r>
        <w:rPr>
          <w:rFonts w:ascii="Arial"/>
          <w:i/>
          <w:spacing w:val="-5"/>
        </w:rPr>
        <w:t xml:space="preserve"> </w:t>
      </w:r>
      <w:r>
        <w:rPr>
          <w:rFonts w:ascii="Arial"/>
          <w:i/>
        </w:rPr>
        <w:t>timbrado</w:t>
      </w:r>
      <w:r>
        <w:rPr>
          <w:rFonts w:ascii="Arial"/>
          <w:i/>
          <w:spacing w:val="-6"/>
        </w:rPr>
        <w:t xml:space="preserve"> </w:t>
      </w:r>
      <w:r>
        <w:rPr>
          <w:rFonts w:ascii="Arial"/>
          <w:i/>
        </w:rPr>
        <w:t>da</w:t>
      </w:r>
      <w:r>
        <w:rPr>
          <w:rFonts w:ascii="Arial"/>
          <w:i/>
          <w:spacing w:val="-3"/>
        </w:rPr>
        <w:t xml:space="preserve"> </w:t>
      </w:r>
      <w:r>
        <w:rPr>
          <w:rFonts w:ascii="Arial"/>
          <w:i/>
          <w:spacing w:val="-2"/>
        </w:rPr>
        <w:t>licitante</w:t>
      </w:r>
    </w:p>
    <w:p w14:paraId="4F525273" w14:textId="77777777" w:rsidR="00533F93" w:rsidRDefault="00533F93">
      <w:pPr>
        <w:pStyle w:val="Corpodetexto"/>
        <w:rPr>
          <w:rFonts w:ascii="Arial"/>
          <w:i/>
        </w:rPr>
      </w:pPr>
    </w:p>
    <w:p w14:paraId="2431E995" w14:textId="77777777" w:rsidR="00533F93" w:rsidRDefault="00533F93">
      <w:pPr>
        <w:pStyle w:val="Corpodetexto"/>
        <w:spacing w:before="107"/>
        <w:rPr>
          <w:rFonts w:ascii="Arial"/>
          <w:i/>
        </w:rPr>
      </w:pPr>
    </w:p>
    <w:p w14:paraId="29DAD0DF" w14:textId="77777777" w:rsidR="00533F93" w:rsidRDefault="00EF46C9">
      <w:pPr>
        <w:pStyle w:val="Corpodetexto"/>
        <w:ind w:left="991" w:right="992"/>
        <w:jc w:val="center"/>
      </w:pPr>
      <w:r>
        <w:rPr>
          <w:u w:val="single"/>
        </w:rPr>
        <w:t>CARTA</w:t>
      </w:r>
      <w:r>
        <w:rPr>
          <w:spacing w:val="-9"/>
          <w:u w:val="single"/>
        </w:rPr>
        <w:t xml:space="preserve"> </w:t>
      </w:r>
      <w:r>
        <w:rPr>
          <w:u w:val="single"/>
        </w:rPr>
        <w:t>DE</w:t>
      </w:r>
      <w:r>
        <w:rPr>
          <w:spacing w:val="-5"/>
          <w:u w:val="single"/>
        </w:rPr>
        <w:t xml:space="preserve"> </w:t>
      </w:r>
      <w:r>
        <w:rPr>
          <w:u w:val="single"/>
        </w:rPr>
        <w:t>APRESENTAÇÃO</w:t>
      </w:r>
      <w:r>
        <w:rPr>
          <w:spacing w:val="-3"/>
          <w:u w:val="single"/>
        </w:rPr>
        <w:t xml:space="preserve"> </w:t>
      </w:r>
      <w:r>
        <w:rPr>
          <w:u w:val="single"/>
        </w:rPr>
        <w:t>DA</w:t>
      </w:r>
      <w:r>
        <w:rPr>
          <w:spacing w:val="-5"/>
          <w:u w:val="single"/>
        </w:rPr>
        <w:t xml:space="preserve"> </w:t>
      </w:r>
      <w:r>
        <w:rPr>
          <w:u w:val="single"/>
        </w:rPr>
        <w:t>PROPOSTA</w:t>
      </w:r>
      <w:r>
        <w:rPr>
          <w:spacing w:val="-8"/>
          <w:u w:val="single"/>
        </w:rPr>
        <w:t xml:space="preserve"> </w:t>
      </w:r>
      <w:r>
        <w:rPr>
          <w:u w:val="single"/>
        </w:rPr>
        <w:t>DE</w:t>
      </w:r>
      <w:r>
        <w:rPr>
          <w:spacing w:val="-5"/>
          <w:u w:val="single"/>
        </w:rPr>
        <w:t xml:space="preserve"> </w:t>
      </w:r>
      <w:r>
        <w:rPr>
          <w:spacing w:val="-2"/>
          <w:u w:val="single"/>
        </w:rPr>
        <w:t>PREÇOS</w:t>
      </w:r>
    </w:p>
    <w:p w14:paraId="4A8BC963" w14:textId="77777777" w:rsidR="00533F93" w:rsidRDefault="00EF46C9">
      <w:pPr>
        <w:pStyle w:val="Corpodetexto"/>
        <w:spacing w:before="182"/>
        <w:ind w:left="272"/>
      </w:pPr>
      <w:r>
        <w:rPr>
          <w:spacing w:val="-5"/>
        </w:rPr>
        <w:t>AO</w:t>
      </w:r>
    </w:p>
    <w:p w14:paraId="6FB9B4A7" w14:textId="7D8A1486" w:rsidR="00533F93" w:rsidRDefault="00EF46C9" w:rsidP="00250C8D">
      <w:pPr>
        <w:pStyle w:val="Corpodetexto"/>
        <w:spacing w:before="21" w:line="259" w:lineRule="auto"/>
        <w:ind w:left="272"/>
      </w:pPr>
      <w:r>
        <w:rPr>
          <w:color w:val="000009"/>
        </w:rPr>
        <w:t>DEPARTAMENTO</w:t>
      </w:r>
      <w:r>
        <w:rPr>
          <w:color w:val="000009"/>
          <w:spacing w:val="-4"/>
        </w:rPr>
        <w:t xml:space="preserve"> </w:t>
      </w:r>
      <w:r>
        <w:rPr>
          <w:color w:val="000009"/>
        </w:rPr>
        <w:t>DE</w:t>
      </w:r>
      <w:r>
        <w:rPr>
          <w:color w:val="000009"/>
          <w:spacing w:val="-5"/>
        </w:rPr>
        <w:t xml:space="preserve"> </w:t>
      </w:r>
      <w:r>
        <w:rPr>
          <w:color w:val="000009"/>
        </w:rPr>
        <w:t>ESTRADAS</w:t>
      </w:r>
      <w:r>
        <w:rPr>
          <w:color w:val="000009"/>
          <w:spacing w:val="-5"/>
        </w:rPr>
        <w:t xml:space="preserve"> </w:t>
      </w:r>
      <w:r>
        <w:rPr>
          <w:color w:val="000009"/>
        </w:rPr>
        <w:t>DE</w:t>
      </w:r>
      <w:r>
        <w:rPr>
          <w:color w:val="000009"/>
          <w:spacing w:val="-5"/>
        </w:rPr>
        <w:t xml:space="preserve"> </w:t>
      </w:r>
      <w:r>
        <w:rPr>
          <w:color w:val="000009"/>
        </w:rPr>
        <w:t>RODAGEM,</w:t>
      </w:r>
      <w:r>
        <w:rPr>
          <w:color w:val="000009"/>
          <w:spacing w:val="-2"/>
        </w:rPr>
        <w:t xml:space="preserve"> </w:t>
      </w:r>
      <w:r>
        <w:rPr>
          <w:color w:val="000009"/>
        </w:rPr>
        <w:t>INFRAESTRUTURA</w:t>
      </w:r>
      <w:r>
        <w:rPr>
          <w:color w:val="000009"/>
          <w:spacing w:val="-5"/>
        </w:rPr>
        <w:t xml:space="preserve"> </w:t>
      </w:r>
      <w:r>
        <w:rPr>
          <w:color w:val="000009"/>
        </w:rPr>
        <w:t>HIDROVIÁRIA</w:t>
      </w:r>
      <w:r>
        <w:rPr>
          <w:color w:val="000009"/>
          <w:spacing w:val="-8"/>
        </w:rPr>
        <w:t xml:space="preserve"> </w:t>
      </w:r>
      <w:r>
        <w:rPr>
          <w:color w:val="000009"/>
        </w:rPr>
        <w:t xml:space="preserve">E AEROPORTUÁRIA </w:t>
      </w:r>
      <w:r w:rsidR="00250C8D">
        <w:rPr>
          <w:color w:val="000009"/>
        </w:rPr>
        <w:t>–</w:t>
      </w:r>
      <w:r>
        <w:rPr>
          <w:color w:val="000009"/>
        </w:rPr>
        <w:t xml:space="preserve"> </w:t>
      </w:r>
      <w:r w:rsidR="003F6428">
        <w:rPr>
          <w:color w:val="000009"/>
        </w:rPr>
        <w:t>EPITACIOLÂNDIA</w:t>
      </w:r>
      <w:r w:rsidR="00250C8D">
        <w:t xml:space="preserve"> </w:t>
      </w:r>
      <w:r w:rsidR="001B057F">
        <w:t>DISPENSA</w:t>
      </w:r>
      <w:r>
        <w:rPr>
          <w:spacing w:val="-7"/>
        </w:rPr>
        <w:t xml:space="preserve"> </w:t>
      </w:r>
      <w:r>
        <w:t>ELETRÔNIC</w:t>
      </w:r>
      <w:r w:rsidR="001B057F">
        <w:t>A</w:t>
      </w:r>
      <w:r>
        <w:rPr>
          <w:spacing w:val="-6"/>
        </w:rPr>
        <w:t xml:space="preserve"> </w:t>
      </w:r>
      <w:r>
        <w:t>Nº</w:t>
      </w:r>
      <w:r>
        <w:rPr>
          <w:spacing w:val="-7"/>
        </w:rPr>
        <w:t xml:space="preserve"> </w:t>
      </w:r>
      <w:r>
        <w:t>XXX/20XX-</w:t>
      </w:r>
      <w:r>
        <w:rPr>
          <w:spacing w:val="-5"/>
        </w:rPr>
        <w:t>XX</w:t>
      </w:r>
    </w:p>
    <w:p w14:paraId="425454C4" w14:textId="77777777" w:rsidR="00533F93" w:rsidRDefault="00EF46C9">
      <w:pPr>
        <w:pStyle w:val="Corpodetexto"/>
        <w:tabs>
          <w:tab w:val="left" w:leader="dot" w:pos="9848"/>
        </w:tabs>
        <w:spacing w:before="181"/>
        <w:ind w:left="272"/>
        <w:jc w:val="both"/>
      </w:pPr>
      <w:r>
        <w:t>Apresentamos</w:t>
      </w:r>
      <w:r>
        <w:rPr>
          <w:spacing w:val="9"/>
        </w:rPr>
        <w:t xml:space="preserve"> </w:t>
      </w:r>
      <w:r>
        <w:t>a</w:t>
      </w:r>
      <w:r>
        <w:rPr>
          <w:spacing w:val="11"/>
        </w:rPr>
        <w:t xml:space="preserve"> </w:t>
      </w:r>
      <w:r>
        <w:t>V.Sas.</w:t>
      </w:r>
      <w:r>
        <w:rPr>
          <w:spacing w:val="7"/>
        </w:rPr>
        <w:t xml:space="preserve"> </w:t>
      </w:r>
      <w:r>
        <w:t>nossa</w:t>
      </w:r>
      <w:r>
        <w:rPr>
          <w:spacing w:val="11"/>
        </w:rPr>
        <w:t xml:space="preserve"> </w:t>
      </w:r>
      <w:r>
        <w:t>proposta</w:t>
      </w:r>
      <w:r>
        <w:rPr>
          <w:spacing w:val="9"/>
        </w:rPr>
        <w:t xml:space="preserve"> </w:t>
      </w:r>
      <w:r>
        <w:t>para</w:t>
      </w:r>
      <w:r>
        <w:rPr>
          <w:spacing w:val="11"/>
        </w:rPr>
        <w:t xml:space="preserve"> </w:t>
      </w:r>
      <w:r>
        <w:t>execução</w:t>
      </w:r>
      <w:r>
        <w:rPr>
          <w:spacing w:val="11"/>
        </w:rPr>
        <w:t xml:space="preserve"> </w:t>
      </w:r>
      <w:r>
        <w:t>dos</w:t>
      </w:r>
      <w:r>
        <w:rPr>
          <w:spacing w:val="9"/>
        </w:rPr>
        <w:t xml:space="preserve"> </w:t>
      </w:r>
      <w:r>
        <w:t>serviços</w:t>
      </w:r>
      <w:r>
        <w:rPr>
          <w:spacing w:val="10"/>
        </w:rPr>
        <w:t xml:space="preserve"> </w:t>
      </w:r>
      <w:r>
        <w:rPr>
          <w:spacing w:val="-5"/>
        </w:rPr>
        <w:t>de</w:t>
      </w:r>
      <w:r>
        <w:tab/>
      </w:r>
      <w:r>
        <w:rPr>
          <w:spacing w:val="-10"/>
        </w:rPr>
        <w:t>,</w:t>
      </w:r>
    </w:p>
    <w:p w14:paraId="3844C4D6" w14:textId="77777777" w:rsidR="00533F93" w:rsidRDefault="00EF46C9">
      <w:pPr>
        <w:pStyle w:val="Corpodetexto"/>
        <w:tabs>
          <w:tab w:val="left" w:pos="4139"/>
          <w:tab w:val="left" w:pos="7095"/>
        </w:tabs>
        <w:spacing w:before="21" w:line="256" w:lineRule="auto"/>
        <w:ind w:left="272" w:right="216"/>
        <w:jc w:val="both"/>
      </w:pPr>
      <w:r>
        <w:t>pelo</w:t>
      </w:r>
      <w:r>
        <w:rPr>
          <w:spacing w:val="40"/>
        </w:rPr>
        <w:t xml:space="preserve"> </w:t>
      </w:r>
      <w:r>
        <w:t>preço</w:t>
      </w:r>
      <w:r>
        <w:rPr>
          <w:spacing w:val="40"/>
        </w:rPr>
        <w:t xml:space="preserve"> </w:t>
      </w:r>
      <w:r>
        <w:t>global</w:t>
      </w:r>
      <w:r>
        <w:rPr>
          <w:spacing w:val="40"/>
        </w:rPr>
        <w:t xml:space="preserve"> </w:t>
      </w:r>
      <w:r>
        <w:t>de</w:t>
      </w:r>
      <w:r>
        <w:rPr>
          <w:spacing w:val="40"/>
        </w:rPr>
        <w:t xml:space="preserve"> </w:t>
      </w:r>
      <w:r>
        <w:t>R$</w:t>
      </w:r>
      <w:r>
        <w:rPr>
          <w:spacing w:val="65"/>
        </w:rPr>
        <w:t xml:space="preserve"> </w:t>
      </w:r>
      <w:r>
        <w:rPr>
          <w:u w:val="single"/>
        </w:rPr>
        <w:tab/>
      </w:r>
      <w:r>
        <w:t xml:space="preserve"> (</w:t>
      </w:r>
      <w:r>
        <w:rPr>
          <w:u w:val="single"/>
        </w:rPr>
        <w:tab/>
      </w:r>
      <w:r>
        <w:t>),</w:t>
      </w:r>
      <w:r>
        <w:rPr>
          <w:spacing w:val="58"/>
        </w:rPr>
        <w:t xml:space="preserve"> </w:t>
      </w:r>
      <w:r>
        <w:t>para</w:t>
      </w:r>
      <w:r>
        <w:rPr>
          <w:spacing w:val="64"/>
        </w:rPr>
        <w:t xml:space="preserve"> </w:t>
      </w:r>
      <w:r>
        <w:t>execução</w:t>
      </w:r>
      <w:r>
        <w:rPr>
          <w:spacing w:val="61"/>
        </w:rPr>
        <w:t xml:space="preserve"> </w:t>
      </w:r>
      <w:r>
        <w:t>em</w:t>
      </w:r>
      <w:r>
        <w:rPr>
          <w:spacing w:val="62"/>
        </w:rPr>
        <w:t xml:space="preserve"> </w:t>
      </w:r>
      <w:r>
        <w:rPr>
          <w:spacing w:val="80"/>
          <w:w w:val="150"/>
          <w:u w:val="single"/>
        </w:rPr>
        <w:t xml:space="preserve">   </w:t>
      </w:r>
      <w:r>
        <w:rPr>
          <w:spacing w:val="80"/>
          <w:w w:val="150"/>
        </w:rPr>
        <w:t xml:space="preserve"> </w:t>
      </w:r>
      <w:r>
        <w:t>(</w:t>
      </w:r>
      <w:r>
        <w:rPr>
          <w:spacing w:val="80"/>
          <w:u w:val="single"/>
        </w:rPr>
        <w:t xml:space="preserve">   </w:t>
      </w:r>
      <w:r>
        <w:t>) dias consecutivos, conforme Planilha de Preços anexa.</w:t>
      </w:r>
    </w:p>
    <w:p w14:paraId="41401338" w14:textId="77777777" w:rsidR="00533F93" w:rsidRDefault="00EF46C9">
      <w:pPr>
        <w:pStyle w:val="Corpodetexto"/>
        <w:spacing w:before="164" w:line="259" w:lineRule="auto"/>
        <w:ind w:left="272" w:right="270"/>
        <w:jc w:val="both"/>
      </w:pPr>
      <w:r>
        <w:t>Declaramos</w:t>
      </w:r>
      <w:r>
        <w:rPr>
          <w:spacing w:val="-3"/>
        </w:rPr>
        <w:t xml:space="preserve"> </w:t>
      </w:r>
      <w:r>
        <w:t>que</w:t>
      </w:r>
      <w:r>
        <w:rPr>
          <w:spacing w:val="-5"/>
        </w:rPr>
        <w:t xml:space="preserve"> </w:t>
      </w:r>
      <w:r>
        <w:t>em</w:t>
      </w:r>
      <w:r>
        <w:rPr>
          <w:spacing w:val="-2"/>
        </w:rPr>
        <w:t xml:space="preserve"> </w:t>
      </w:r>
      <w:r>
        <w:t>nossa</w:t>
      </w:r>
      <w:r>
        <w:rPr>
          <w:spacing w:val="-3"/>
        </w:rPr>
        <w:t xml:space="preserve"> </w:t>
      </w:r>
      <w:r>
        <w:t>proposta</w:t>
      </w:r>
      <w:r>
        <w:rPr>
          <w:spacing w:val="-3"/>
        </w:rPr>
        <w:t xml:space="preserve"> </w:t>
      </w:r>
      <w:r>
        <w:t>estão</w:t>
      </w:r>
      <w:r>
        <w:rPr>
          <w:spacing w:val="-3"/>
        </w:rPr>
        <w:t xml:space="preserve"> </w:t>
      </w:r>
      <w:r>
        <w:t>incluídos</w:t>
      </w:r>
      <w:r>
        <w:rPr>
          <w:spacing w:val="-3"/>
        </w:rPr>
        <w:t xml:space="preserve"> </w:t>
      </w:r>
      <w:r>
        <w:t>todas</w:t>
      </w:r>
      <w:r>
        <w:rPr>
          <w:spacing w:val="-5"/>
        </w:rPr>
        <w:t xml:space="preserve"> </w:t>
      </w:r>
      <w:r>
        <w:t>as</w:t>
      </w:r>
      <w:r>
        <w:rPr>
          <w:spacing w:val="-3"/>
        </w:rPr>
        <w:t xml:space="preserve"> </w:t>
      </w:r>
      <w:r>
        <w:t>despesas,</w:t>
      </w:r>
      <w:r>
        <w:rPr>
          <w:spacing w:val="-1"/>
        </w:rPr>
        <w:t xml:space="preserve"> </w:t>
      </w:r>
      <w:r>
        <w:t>inclusive</w:t>
      </w:r>
      <w:r>
        <w:rPr>
          <w:spacing w:val="-3"/>
        </w:rPr>
        <w:t xml:space="preserve"> </w:t>
      </w:r>
      <w:r>
        <w:t>aquelas</w:t>
      </w:r>
      <w:r>
        <w:rPr>
          <w:spacing w:val="-3"/>
        </w:rPr>
        <w:t xml:space="preserve"> </w:t>
      </w:r>
      <w:r>
        <w:t>relativas a taxas, tributos, encargos sociais, ensaios, testes e demais provas exigidas por normas técnicas oficiais,</w:t>
      </w:r>
      <w:r>
        <w:rPr>
          <w:spacing w:val="-1"/>
        </w:rPr>
        <w:t xml:space="preserve"> </w:t>
      </w:r>
      <w:r>
        <w:t>que</w:t>
      </w:r>
      <w:r>
        <w:rPr>
          <w:spacing w:val="-2"/>
        </w:rPr>
        <w:t xml:space="preserve"> </w:t>
      </w:r>
      <w:r>
        <w:t>possam</w:t>
      </w:r>
      <w:r>
        <w:rPr>
          <w:spacing w:val="-3"/>
        </w:rPr>
        <w:t xml:space="preserve"> </w:t>
      </w:r>
      <w:r>
        <w:t>influir</w:t>
      </w:r>
      <w:r>
        <w:rPr>
          <w:spacing w:val="-1"/>
        </w:rPr>
        <w:t xml:space="preserve"> </w:t>
      </w:r>
      <w:r>
        <w:t>direta</w:t>
      </w:r>
      <w:r>
        <w:rPr>
          <w:spacing w:val="-4"/>
        </w:rPr>
        <w:t xml:space="preserve"> </w:t>
      </w:r>
      <w:r>
        <w:t>ou</w:t>
      </w:r>
      <w:r>
        <w:rPr>
          <w:spacing w:val="-2"/>
        </w:rPr>
        <w:t xml:space="preserve"> </w:t>
      </w:r>
      <w:r>
        <w:t>indiretamente</w:t>
      </w:r>
      <w:r>
        <w:rPr>
          <w:spacing w:val="-2"/>
        </w:rPr>
        <w:t xml:space="preserve"> </w:t>
      </w:r>
      <w:r>
        <w:t>no</w:t>
      </w:r>
      <w:r>
        <w:rPr>
          <w:spacing w:val="-2"/>
        </w:rPr>
        <w:t xml:space="preserve"> </w:t>
      </w:r>
      <w:r>
        <w:t>custo</w:t>
      </w:r>
      <w:r>
        <w:rPr>
          <w:spacing w:val="-2"/>
        </w:rPr>
        <w:t xml:space="preserve"> </w:t>
      </w:r>
      <w:r>
        <w:t>de</w:t>
      </w:r>
      <w:r>
        <w:rPr>
          <w:spacing w:val="-4"/>
        </w:rPr>
        <w:t xml:space="preserve"> </w:t>
      </w:r>
      <w:r>
        <w:t>execução</w:t>
      </w:r>
      <w:r>
        <w:rPr>
          <w:spacing w:val="-6"/>
        </w:rPr>
        <w:t xml:space="preserve"> </w:t>
      </w:r>
      <w:r>
        <w:t>dos</w:t>
      </w:r>
      <w:r>
        <w:rPr>
          <w:spacing w:val="-1"/>
        </w:rPr>
        <w:t xml:space="preserve"> </w:t>
      </w:r>
      <w:r>
        <w:t>serviços,</w:t>
      </w:r>
      <w:r>
        <w:rPr>
          <w:spacing w:val="-1"/>
        </w:rPr>
        <w:t xml:space="preserve"> </w:t>
      </w:r>
      <w:r>
        <w:t>e,</w:t>
      </w:r>
      <w:r>
        <w:rPr>
          <w:spacing w:val="-1"/>
        </w:rPr>
        <w:t xml:space="preserve"> </w:t>
      </w:r>
      <w:r>
        <w:t>ainda,</w:t>
      </w:r>
      <w:r>
        <w:rPr>
          <w:spacing w:val="-1"/>
        </w:rPr>
        <w:t xml:space="preserve"> </w:t>
      </w:r>
      <w:r>
        <w:t xml:space="preserve">as despesas relativas à mobilização e desmobilização de pessoal, máquinas e equipamentos, sem que nos caiba, em qualquer caso, direito regressivo em relação ao </w:t>
      </w:r>
      <w:r w:rsidR="003F6428">
        <w:t>EPITACIOLÂNDIA</w:t>
      </w:r>
      <w:r>
        <w:t>.</w:t>
      </w:r>
    </w:p>
    <w:p w14:paraId="522E1E24" w14:textId="77777777" w:rsidR="00533F93" w:rsidRDefault="00EF46C9">
      <w:pPr>
        <w:pStyle w:val="Corpodetexto"/>
        <w:spacing w:before="158" w:line="259" w:lineRule="auto"/>
        <w:ind w:left="272" w:right="270"/>
        <w:jc w:val="both"/>
      </w:pPr>
      <w:r>
        <w:t xml:space="preserve">Na execução dos serviços, observaremos rigorosamente as especificações das normas técnicas brasileiras ou qualquer outra norma que garanta a qualidade igual ou superior, bem como as recomendações e instruções do Órgão de Fiscalização do </w:t>
      </w:r>
      <w:r w:rsidR="003F6428">
        <w:t>EPITACIOLÂNDIA</w:t>
      </w:r>
      <w:r>
        <w:t xml:space="preserve">, assumindo, desde já, a integral responsabilidade pela perfeita realização dos trabalhos, de conformidade com as </w:t>
      </w:r>
      <w:r>
        <w:rPr>
          <w:spacing w:val="-2"/>
        </w:rPr>
        <w:t>especificações.</w:t>
      </w:r>
    </w:p>
    <w:p w14:paraId="4E4719E7" w14:textId="77777777" w:rsidR="00533F93" w:rsidRDefault="00EF46C9">
      <w:pPr>
        <w:pStyle w:val="Corpodetexto"/>
        <w:spacing w:before="161" w:line="256" w:lineRule="auto"/>
        <w:ind w:left="272" w:right="274"/>
        <w:jc w:val="both"/>
      </w:pPr>
      <w:r>
        <w:t>Informamos</w:t>
      </w:r>
      <w:r>
        <w:rPr>
          <w:spacing w:val="-8"/>
        </w:rPr>
        <w:t xml:space="preserve"> </w:t>
      </w:r>
      <w:r>
        <w:t xml:space="preserve">que o prazo de validade de nossa PROPOSTA DE PREÇOS é de </w:t>
      </w:r>
      <w:r>
        <w:rPr>
          <w:spacing w:val="80"/>
          <w:u w:val="single"/>
        </w:rPr>
        <w:t xml:space="preserve">  </w:t>
      </w:r>
      <w:r>
        <w:rPr>
          <w:spacing w:val="-16"/>
        </w:rPr>
        <w:t xml:space="preserve"> </w:t>
      </w:r>
      <w:r>
        <w:t>(</w:t>
      </w:r>
      <w:r>
        <w:rPr>
          <w:spacing w:val="80"/>
          <w:u w:val="single"/>
        </w:rPr>
        <w:t xml:space="preserve">   </w:t>
      </w:r>
      <w:r>
        <w:t>) dias corridos, a contar da data de abertura da licitação.</w:t>
      </w:r>
    </w:p>
    <w:p w14:paraId="18B9900E" w14:textId="77777777" w:rsidR="00533F93" w:rsidRDefault="00EF46C9">
      <w:pPr>
        <w:pStyle w:val="Corpodetexto"/>
        <w:spacing w:before="164" w:line="256" w:lineRule="auto"/>
        <w:ind w:left="272" w:right="275"/>
        <w:jc w:val="both"/>
      </w:pPr>
      <w:r>
        <w:t>Caso nos seja adjudicado o objeto da presente licitação, nos comprometemos a assinar o</w:t>
      </w:r>
      <w:r>
        <w:rPr>
          <w:spacing w:val="40"/>
        </w:rPr>
        <w:t xml:space="preserve"> </w:t>
      </w:r>
      <w:r>
        <w:t>Contrato no prazo determinado no documento de convocação, indicando para esse fim o Sr.</w:t>
      </w:r>
    </w:p>
    <w:p w14:paraId="21D83A76" w14:textId="77777777" w:rsidR="00533F93" w:rsidRDefault="00EF46C9">
      <w:pPr>
        <w:pStyle w:val="Corpodetexto"/>
        <w:tabs>
          <w:tab w:val="left" w:pos="2598"/>
          <w:tab w:val="left" w:pos="2793"/>
          <w:tab w:val="left" w:pos="4841"/>
          <w:tab w:val="left" w:pos="6725"/>
        </w:tabs>
        <w:spacing w:before="164" w:line="256" w:lineRule="auto"/>
        <w:ind w:left="272" w:right="268"/>
        <w:jc w:val="both"/>
      </w:pPr>
      <w:r>
        <w:rPr>
          <w:u w:val="single"/>
        </w:rPr>
        <w:tab/>
      </w:r>
      <w:r>
        <w:t xml:space="preserve">, Carteira de Identidade nº. </w:t>
      </w:r>
      <w:r>
        <w:rPr>
          <w:u w:val="single"/>
        </w:rPr>
        <w:tab/>
      </w:r>
      <w:r>
        <w:t xml:space="preserve">expedida em </w:t>
      </w:r>
      <w:r>
        <w:rPr>
          <w:u w:val="single"/>
        </w:rPr>
        <w:t xml:space="preserve"> </w:t>
      </w:r>
      <w:r>
        <w:t>/</w:t>
      </w:r>
      <w:r>
        <w:rPr>
          <w:u w:val="single"/>
        </w:rPr>
        <w:t xml:space="preserve"> /</w:t>
      </w:r>
      <w:r>
        <w:rPr>
          <w:spacing w:val="80"/>
          <w:u w:val="single"/>
        </w:rPr>
        <w:t xml:space="preserve"> </w:t>
      </w:r>
      <w:r>
        <w:t xml:space="preserve">, Órgão Expedidor </w:t>
      </w:r>
      <w:r>
        <w:rPr>
          <w:u w:val="single"/>
        </w:rPr>
        <w:tab/>
      </w:r>
      <w:r>
        <w:rPr>
          <w:u w:val="single"/>
        </w:rPr>
        <w:tab/>
      </w:r>
      <w:r>
        <w:t xml:space="preserve">, e CPF nº </w:t>
      </w:r>
      <w:r>
        <w:rPr>
          <w:u w:val="single"/>
        </w:rPr>
        <w:tab/>
      </w:r>
      <w:r>
        <w:t>, como representante desta Empresa.</w:t>
      </w:r>
    </w:p>
    <w:p w14:paraId="7F477E61" w14:textId="77777777" w:rsidR="00533F93" w:rsidRDefault="00EF46C9">
      <w:pPr>
        <w:pStyle w:val="Corpodetexto"/>
        <w:spacing w:before="165" w:line="259" w:lineRule="auto"/>
        <w:ind w:left="272" w:right="269"/>
        <w:jc w:val="both"/>
      </w:pPr>
      <w:r>
        <w:t>Finalizando, declaramos que temos pleno conhecimento de todos os aspectos relativos à licitação em causa e nossa plena concordância com as condições estabelecidas no Edital da licitação e seus anexos.</w:t>
      </w:r>
    </w:p>
    <w:p w14:paraId="74C8544F" w14:textId="77777777" w:rsidR="00533F93" w:rsidRDefault="00533F93">
      <w:pPr>
        <w:pStyle w:val="Corpodetexto"/>
        <w:rPr>
          <w:sz w:val="20"/>
        </w:rPr>
      </w:pPr>
    </w:p>
    <w:p w14:paraId="44574B51" w14:textId="77777777" w:rsidR="00533F93" w:rsidRDefault="00533F93">
      <w:pPr>
        <w:pStyle w:val="Corpodetexto"/>
        <w:rPr>
          <w:sz w:val="20"/>
        </w:rPr>
      </w:pPr>
    </w:p>
    <w:p w14:paraId="63F13C90" w14:textId="77777777" w:rsidR="00533F93" w:rsidRDefault="00EF46C9">
      <w:pPr>
        <w:pStyle w:val="Corpodetexto"/>
        <w:spacing w:before="121"/>
        <w:rPr>
          <w:sz w:val="20"/>
        </w:rPr>
      </w:pPr>
      <w:r>
        <w:rPr>
          <w:noProof/>
          <w:lang w:val="pt-BR" w:eastAsia="pt-BR"/>
        </w:rPr>
        <mc:AlternateContent>
          <mc:Choice Requires="wps">
            <w:drawing>
              <wp:anchor distT="0" distB="0" distL="0" distR="0" simplePos="0" relativeHeight="251683328" behindDoc="1" locked="0" layoutInCell="1" allowOverlap="1" wp14:anchorId="47D70229" wp14:editId="1E7ACCE4">
                <wp:simplePos x="0" y="0"/>
                <wp:positionH relativeFrom="page">
                  <wp:posOffset>2147570</wp:posOffset>
                </wp:positionH>
                <wp:positionV relativeFrom="paragraph">
                  <wp:posOffset>238193</wp:posOffset>
                </wp:positionV>
                <wp:extent cx="3264535" cy="1270"/>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64535" cy="1270"/>
                        </a:xfrm>
                        <a:custGeom>
                          <a:avLst/>
                          <a:gdLst/>
                          <a:ahLst/>
                          <a:cxnLst/>
                          <a:rect l="l" t="t" r="r" b="b"/>
                          <a:pathLst>
                            <a:path w="3264535">
                              <a:moveTo>
                                <a:pt x="0" y="0"/>
                              </a:moveTo>
                              <a:lnTo>
                                <a:pt x="3264429"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FB8233" id="Graphic 64" o:spid="_x0000_s1026" style="position:absolute;margin-left:169.1pt;margin-top:18.75pt;width:257.05pt;height:.1pt;z-index:-251633152;visibility:visible;mso-wrap-style:square;mso-wrap-distance-left:0;mso-wrap-distance-top:0;mso-wrap-distance-right:0;mso-wrap-distance-bottom:0;mso-position-horizontal:absolute;mso-position-horizontal-relative:page;mso-position-vertical:absolute;mso-position-vertical-relative:text;v-text-anchor:top" coordsize="32645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" path="m,l3264429,e" filled="f" strokeweight=".24536mm">
                <v:path arrowok="t"/>
                <w10:wrap type="topAndBottom" anchorx="page"/>
              </v:shape>
            </w:pict>
          </mc:Fallback>
        </mc:AlternateContent>
      </w:r>
    </w:p>
    <w:p w14:paraId="38AD4DDC" w14:textId="77777777" w:rsidR="00533F93" w:rsidRDefault="00EF46C9">
      <w:pPr>
        <w:pStyle w:val="Corpodetexto"/>
        <w:spacing w:before="181" w:line="412" w:lineRule="auto"/>
        <w:ind w:left="2812" w:right="2504" w:firstLine="1027"/>
      </w:pPr>
      <w:r>
        <w:t>FIRMA LICITANTE/CNPJ ASSINATURA</w:t>
      </w:r>
      <w:r>
        <w:rPr>
          <w:spacing w:val="-12"/>
        </w:rPr>
        <w:t xml:space="preserve"> </w:t>
      </w:r>
      <w:r>
        <w:t>DO</w:t>
      </w:r>
      <w:r>
        <w:rPr>
          <w:spacing w:val="-11"/>
        </w:rPr>
        <w:t xml:space="preserve"> </w:t>
      </w:r>
      <w:r>
        <w:t>REPRESENTANTE</w:t>
      </w:r>
      <w:r>
        <w:rPr>
          <w:spacing w:val="-13"/>
        </w:rPr>
        <w:t xml:space="preserve"> </w:t>
      </w:r>
      <w:r>
        <w:t>LEGAL</w:t>
      </w:r>
    </w:p>
    <w:p w14:paraId="6B90B9D3" w14:textId="77777777" w:rsidR="00533F93" w:rsidRDefault="00533F93">
      <w:pPr>
        <w:spacing w:line="412" w:lineRule="auto"/>
        <w:sectPr w:rsidR="00533F93">
          <w:headerReference w:type="default" r:id="rId69"/>
          <w:footerReference w:type="default" r:id="rId70"/>
          <w:pgSz w:w="11910" w:h="16850"/>
          <w:pgMar w:top="660" w:right="860" w:bottom="800" w:left="860" w:header="0" w:footer="604" w:gutter="0"/>
          <w:cols w:space="720"/>
        </w:sectPr>
      </w:pPr>
    </w:p>
    <w:p w14:paraId="2A35C9BE" w14:textId="77777777" w:rsidR="00533F93" w:rsidRDefault="00533F93">
      <w:pPr>
        <w:pStyle w:val="Corpodetexto"/>
      </w:pPr>
    </w:p>
    <w:p w14:paraId="6C893BB0" w14:textId="77777777" w:rsidR="00533F93" w:rsidRDefault="00533F93">
      <w:pPr>
        <w:pStyle w:val="Corpodetexto"/>
        <w:spacing w:before="27"/>
      </w:pPr>
    </w:p>
    <w:p w14:paraId="67C3BB95" w14:textId="77777777" w:rsidR="00533F93" w:rsidRDefault="00EF46C9">
      <w:pPr>
        <w:ind w:left="2406" w:right="282" w:hanging="2274"/>
        <w:rPr>
          <w:rFonts w:ascii="Arial" w:hAnsi="Arial"/>
          <w:b/>
        </w:rPr>
      </w:pPr>
      <w:bookmarkStart w:id="33" w:name="_bookmark32"/>
      <w:bookmarkEnd w:id="33"/>
      <w:r w:rsidRPr="00712FED">
        <w:rPr>
          <w:rFonts w:ascii="Arial" w:hAnsi="Arial"/>
          <w:b/>
          <w:color w:val="000009"/>
        </w:rPr>
        <w:t>ANEXO</w:t>
      </w:r>
      <w:r w:rsidRPr="00712FED">
        <w:rPr>
          <w:rFonts w:ascii="Arial" w:hAnsi="Arial"/>
          <w:b/>
          <w:color w:val="000009"/>
          <w:spacing w:val="-2"/>
        </w:rPr>
        <w:t xml:space="preserve"> </w:t>
      </w:r>
      <w:r w:rsidRPr="00712FED">
        <w:rPr>
          <w:rFonts w:ascii="Arial" w:hAnsi="Arial"/>
          <w:b/>
          <w:color w:val="000009"/>
        </w:rPr>
        <w:t>VIII</w:t>
      </w:r>
      <w:r w:rsidRPr="00712FED">
        <w:rPr>
          <w:rFonts w:ascii="Arial" w:hAnsi="Arial"/>
          <w:b/>
          <w:color w:val="000009"/>
          <w:spacing w:val="-3"/>
        </w:rPr>
        <w:t xml:space="preserve"> </w:t>
      </w:r>
      <w:r w:rsidRPr="00712FED">
        <w:rPr>
          <w:rFonts w:ascii="Arial" w:hAnsi="Arial"/>
          <w:b/>
          <w:color w:val="000009"/>
        </w:rPr>
        <w:t>-</w:t>
      </w:r>
      <w:r w:rsidRPr="00712FED">
        <w:rPr>
          <w:rFonts w:ascii="Arial" w:hAnsi="Arial"/>
          <w:b/>
          <w:color w:val="000009"/>
          <w:spacing w:val="-5"/>
        </w:rPr>
        <w:t xml:space="preserve"> </w:t>
      </w:r>
      <w:r w:rsidRPr="00712FED">
        <w:rPr>
          <w:rFonts w:ascii="Arial" w:hAnsi="Arial"/>
          <w:b/>
        </w:rPr>
        <w:t>TERMO</w:t>
      </w:r>
      <w:r w:rsidRPr="00712FED">
        <w:rPr>
          <w:rFonts w:ascii="Arial" w:hAnsi="Arial"/>
          <w:b/>
          <w:spacing w:val="-3"/>
        </w:rPr>
        <w:t xml:space="preserve"> </w:t>
      </w:r>
      <w:r w:rsidRPr="00712FED">
        <w:rPr>
          <w:rFonts w:ascii="Arial" w:hAnsi="Arial"/>
          <w:b/>
        </w:rPr>
        <w:t>DE</w:t>
      </w:r>
      <w:r w:rsidRPr="00712FED">
        <w:rPr>
          <w:rFonts w:ascii="Arial" w:hAnsi="Arial"/>
          <w:b/>
          <w:spacing w:val="-2"/>
        </w:rPr>
        <w:t xml:space="preserve"> </w:t>
      </w:r>
      <w:r w:rsidRPr="00712FED">
        <w:rPr>
          <w:rFonts w:ascii="Arial" w:hAnsi="Arial"/>
          <w:b/>
        </w:rPr>
        <w:t>COMPROMISSO</w:t>
      </w:r>
      <w:r w:rsidRPr="00712FED">
        <w:rPr>
          <w:rFonts w:ascii="Arial" w:hAnsi="Arial"/>
          <w:b/>
          <w:spacing w:val="-3"/>
        </w:rPr>
        <w:t xml:space="preserve"> </w:t>
      </w:r>
      <w:r w:rsidRPr="00712FED">
        <w:rPr>
          <w:rFonts w:ascii="Arial" w:hAnsi="Arial"/>
          <w:b/>
        </w:rPr>
        <w:t>DE</w:t>
      </w:r>
      <w:r w:rsidRPr="00712FED">
        <w:rPr>
          <w:rFonts w:ascii="Arial" w:hAnsi="Arial"/>
          <w:b/>
          <w:spacing w:val="-4"/>
        </w:rPr>
        <w:t xml:space="preserve"> </w:t>
      </w:r>
      <w:r w:rsidRPr="00712FED">
        <w:rPr>
          <w:rFonts w:ascii="Arial" w:hAnsi="Arial"/>
          <w:b/>
        </w:rPr>
        <w:t>EXECUÇÃO DOS</w:t>
      </w:r>
      <w:r w:rsidRPr="00712FED">
        <w:rPr>
          <w:rFonts w:ascii="Arial" w:hAnsi="Arial"/>
          <w:b/>
          <w:spacing w:val="-5"/>
        </w:rPr>
        <w:t xml:space="preserve"> </w:t>
      </w:r>
      <w:r w:rsidRPr="00712FED">
        <w:rPr>
          <w:rFonts w:ascii="Arial" w:hAnsi="Arial"/>
          <w:b/>
        </w:rPr>
        <w:t>SERVIÇOS</w:t>
      </w:r>
      <w:r w:rsidRPr="00712FED">
        <w:rPr>
          <w:rFonts w:ascii="Arial" w:hAnsi="Arial"/>
          <w:b/>
          <w:spacing w:val="-2"/>
        </w:rPr>
        <w:t xml:space="preserve"> </w:t>
      </w:r>
      <w:r w:rsidRPr="00712FED">
        <w:rPr>
          <w:rFonts w:ascii="Arial" w:hAnsi="Arial"/>
          <w:b/>
        </w:rPr>
        <w:t>E</w:t>
      </w:r>
      <w:r w:rsidRPr="00712FED">
        <w:rPr>
          <w:rFonts w:ascii="Arial" w:hAnsi="Arial"/>
          <w:b/>
          <w:spacing w:val="-5"/>
        </w:rPr>
        <w:t xml:space="preserve"> </w:t>
      </w:r>
      <w:r w:rsidRPr="00712FED">
        <w:rPr>
          <w:rFonts w:ascii="Arial" w:hAnsi="Arial"/>
          <w:b/>
        </w:rPr>
        <w:t>DE</w:t>
      </w:r>
      <w:r w:rsidRPr="00712FED">
        <w:rPr>
          <w:rFonts w:ascii="Arial" w:hAnsi="Arial"/>
          <w:b/>
          <w:spacing w:val="-2"/>
        </w:rPr>
        <w:t xml:space="preserve"> </w:t>
      </w:r>
      <w:r w:rsidRPr="00712FED">
        <w:rPr>
          <w:rFonts w:ascii="Arial" w:hAnsi="Arial"/>
          <w:b/>
        </w:rPr>
        <w:t>CESSÃO DE DIREITOS AUTORAIS PATRIMONIAIS (MODELO)</w:t>
      </w:r>
    </w:p>
    <w:p w14:paraId="5B002B81" w14:textId="77777777" w:rsidR="00533F93" w:rsidRDefault="00EF46C9" w:rsidP="00ED5754">
      <w:pPr>
        <w:pStyle w:val="Corpodetexto"/>
        <w:spacing w:before="118" w:line="237" w:lineRule="auto"/>
        <w:ind w:left="272" w:right="552" w:firstLine="12"/>
        <w:jc w:val="both"/>
      </w:pPr>
      <w:r>
        <w:rPr>
          <w:color w:val="000009"/>
        </w:rPr>
        <w:t>Em conformidade</w:t>
      </w:r>
      <w:r>
        <w:rPr>
          <w:color w:val="000009"/>
          <w:spacing w:val="-1"/>
        </w:rPr>
        <w:t xml:space="preserve"> </w:t>
      </w:r>
      <w:r>
        <w:rPr>
          <w:color w:val="000009"/>
        </w:rPr>
        <w:t>com o</w:t>
      </w:r>
      <w:r>
        <w:rPr>
          <w:color w:val="000009"/>
          <w:spacing w:val="-3"/>
        </w:rPr>
        <w:t xml:space="preserve"> </w:t>
      </w:r>
      <w:r>
        <w:rPr>
          <w:color w:val="000009"/>
        </w:rPr>
        <w:t>disposto no</w:t>
      </w:r>
      <w:r>
        <w:rPr>
          <w:color w:val="000009"/>
          <w:spacing w:val="-3"/>
        </w:rPr>
        <w:t xml:space="preserve"> </w:t>
      </w:r>
      <w:r>
        <w:rPr>
          <w:color w:val="000009"/>
        </w:rPr>
        <w:t>Edital, declaramos</w:t>
      </w:r>
      <w:r>
        <w:rPr>
          <w:color w:val="000009"/>
          <w:spacing w:val="-3"/>
        </w:rPr>
        <w:t xml:space="preserve"> </w:t>
      </w:r>
      <w:r>
        <w:rPr>
          <w:color w:val="000009"/>
        </w:rPr>
        <w:t>que executaremos os serviços objeto desta licitação a serviço da [RAZÃO SOCIAL DA EMPRESA LICITANTE], inscrita no CNPJ / MF sob o nº.........................</w:t>
      </w:r>
    </w:p>
    <w:p w14:paraId="3091CEAD" w14:textId="1957FB43" w:rsidR="00533F93" w:rsidRDefault="00EF46C9" w:rsidP="00ED5754">
      <w:pPr>
        <w:pStyle w:val="Corpodetexto"/>
        <w:spacing w:before="132" w:line="249" w:lineRule="auto"/>
        <w:ind w:left="272" w:right="554" w:firstLine="12"/>
        <w:jc w:val="both"/>
      </w:pPr>
      <w:r>
        <w:rPr>
          <w:color w:val="000009"/>
        </w:rPr>
        <w:t>Outrossim, declaramos q</w:t>
      </w:r>
      <w:r w:rsidR="00250C8D">
        <w:rPr>
          <w:color w:val="000009"/>
        </w:rPr>
        <w:t>ue, em obediência Lei n.º 14.133/2021</w:t>
      </w:r>
      <w:r>
        <w:rPr>
          <w:color w:val="000009"/>
        </w:rPr>
        <w:t>, cedemos a</w:t>
      </w:r>
      <w:r>
        <w:rPr>
          <w:color w:val="000009"/>
          <w:spacing w:val="-1"/>
        </w:rPr>
        <w:t xml:space="preserve"> </w:t>
      </w:r>
      <w:r w:rsidR="001B057F">
        <w:rPr>
          <w:color w:val="000009"/>
          <w:spacing w:val="-1"/>
        </w:rPr>
        <w:t xml:space="preserve">PREFEITURA DE </w:t>
      </w:r>
      <w:r w:rsidR="003F6428">
        <w:rPr>
          <w:color w:val="000009"/>
        </w:rPr>
        <w:t>EPITACIOLÂNDIA</w:t>
      </w:r>
      <w:r>
        <w:rPr>
          <w:color w:val="000009"/>
        </w:rPr>
        <w:t>, por este Instrumento, sem qualquer ônus adicional,</w:t>
      </w:r>
      <w:r>
        <w:rPr>
          <w:color w:val="000009"/>
          <w:spacing w:val="-1"/>
        </w:rPr>
        <w:t xml:space="preserve"> </w:t>
      </w:r>
      <w:r>
        <w:rPr>
          <w:color w:val="000009"/>
        </w:rPr>
        <w:t>todos</w:t>
      </w:r>
      <w:r>
        <w:rPr>
          <w:color w:val="000009"/>
          <w:spacing w:val="-5"/>
        </w:rPr>
        <w:t xml:space="preserve"> </w:t>
      </w:r>
      <w:r>
        <w:rPr>
          <w:color w:val="000009"/>
        </w:rPr>
        <w:t>os direitos autorais</w:t>
      </w:r>
      <w:r>
        <w:rPr>
          <w:color w:val="000009"/>
          <w:spacing w:val="-3"/>
        </w:rPr>
        <w:t xml:space="preserve"> </w:t>
      </w:r>
      <w:r>
        <w:rPr>
          <w:color w:val="000009"/>
        </w:rPr>
        <w:t>de natureza patrimonial referentes aos serviços que viermos a realizar no âmbito do contrato decorrente desta licitação, incluindo os direitos de divulgação em qualquer tipo de mídia, existente ou que venha a existir, desde que, na divulgação, conste o crédito aos profissionais responsáveis pela elaboração dos mesmos.</w:t>
      </w:r>
    </w:p>
    <w:p w14:paraId="64B2A261" w14:textId="4A16414A" w:rsidR="00533F93" w:rsidRDefault="00EF46C9" w:rsidP="00ED5754">
      <w:pPr>
        <w:pStyle w:val="Corpodetexto"/>
        <w:spacing w:before="123" w:line="235" w:lineRule="auto"/>
        <w:ind w:left="272" w:right="554" w:firstLine="12"/>
        <w:jc w:val="both"/>
      </w:pPr>
      <w:r>
        <w:rPr>
          <w:color w:val="000009"/>
        </w:rPr>
        <w:t>Declaramos, também, estarmos de acordo com as seguintes prerrogativas d</w:t>
      </w:r>
      <w:r w:rsidR="001B057F">
        <w:rPr>
          <w:color w:val="000009"/>
        </w:rPr>
        <w:t xml:space="preserve">a PREFEITURA DE </w:t>
      </w:r>
      <w:r>
        <w:rPr>
          <w:color w:val="000009"/>
        </w:rPr>
        <w:t xml:space="preserve"> </w:t>
      </w:r>
      <w:r w:rsidR="003F6428">
        <w:rPr>
          <w:color w:val="000009"/>
        </w:rPr>
        <w:t>EPITACIOLÂNDIA</w:t>
      </w:r>
      <w:r>
        <w:rPr>
          <w:color w:val="000009"/>
        </w:rPr>
        <w:t xml:space="preserve"> em relação aos citados serviços:</w:t>
      </w:r>
    </w:p>
    <w:p w14:paraId="340C53C8" w14:textId="2C9A2FE0" w:rsidR="00533F93" w:rsidRDefault="00EF46C9" w:rsidP="00ED5754">
      <w:pPr>
        <w:pStyle w:val="PargrafodaLista"/>
        <w:numPr>
          <w:ilvl w:val="1"/>
          <w:numId w:val="4"/>
        </w:numPr>
        <w:tabs>
          <w:tab w:val="left" w:pos="1313"/>
        </w:tabs>
        <w:spacing w:before="133" w:line="237" w:lineRule="auto"/>
        <w:ind w:left="272" w:right="556" w:firstLine="12"/>
      </w:pPr>
      <w:r>
        <w:rPr>
          <w:color w:val="000009"/>
        </w:rPr>
        <w:t>– poderá</w:t>
      </w:r>
      <w:r>
        <w:rPr>
          <w:color w:val="000009"/>
          <w:spacing w:val="-1"/>
        </w:rPr>
        <w:t xml:space="preserve"> </w:t>
      </w:r>
      <w:r>
        <w:rPr>
          <w:color w:val="000009"/>
        </w:rPr>
        <w:t>proceder quaisquer alterações que</w:t>
      </w:r>
      <w:r>
        <w:rPr>
          <w:color w:val="000009"/>
          <w:spacing w:val="-1"/>
        </w:rPr>
        <w:t xml:space="preserve"> </w:t>
      </w:r>
      <w:r>
        <w:rPr>
          <w:color w:val="000009"/>
        </w:rPr>
        <w:t>considerar necessárias,</w:t>
      </w:r>
      <w:r>
        <w:rPr>
          <w:color w:val="000009"/>
          <w:spacing w:val="-1"/>
        </w:rPr>
        <w:t xml:space="preserve"> </w:t>
      </w:r>
      <w:r>
        <w:rPr>
          <w:color w:val="000009"/>
        </w:rPr>
        <w:t>a seu exclusivo critério, nos nossos planos ou projetos, a qualquer tempo, sem ônus adicional, independentemente de autorização específica, na forma prevista no art. 29 da Lei n° 9.610/1998 c/c art. 18 da Lei nº 5.194/1966 e art. 16 da Lei nº 12.378/2010.</w:t>
      </w:r>
    </w:p>
    <w:p w14:paraId="57F6F2C0" w14:textId="7ADFCB00" w:rsidR="00533F93" w:rsidRDefault="00EF46C9" w:rsidP="00ED5754">
      <w:pPr>
        <w:pStyle w:val="PargrafodaLista"/>
        <w:numPr>
          <w:ilvl w:val="1"/>
          <w:numId w:val="4"/>
        </w:numPr>
        <w:tabs>
          <w:tab w:val="left" w:pos="1362"/>
        </w:tabs>
        <w:spacing w:before="134" w:line="249" w:lineRule="auto"/>
        <w:ind w:left="272" w:right="552" w:firstLine="12"/>
      </w:pPr>
      <w:r>
        <w:rPr>
          <w:color w:val="000009"/>
        </w:rPr>
        <w:t>– poderá indicar ou anunciar o nome dos autores dos planos ou projetos da forma que considerar mais adequada, na divulgação do empreendimento ou dos planos ou projetos, em cada evento deste tipo, ou mesmo não indicá-los ou anunciá-los se houver limitação de espaço ou tempo na mídia de divulgação, inclusive nas hipóteses de alteração dos planos ou projetos e de elaboração de planos ou projetos derivados – estes, conforme conceito da Lei nº 9.610/1998, art. 5º, inc. VIII, alínea “g”</w:t>
      </w:r>
    </w:p>
    <w:p w14:paraId="37CB9A73" w14:textId="6E37D2A1" w:rsidR="00533F93" w:rsidRDefault="00EF46C9" w:rsidP="00ED5754">
      <w:pPr>
        <w:pStyle w:val="PargrafodaLista"/>
        <w:numPr>
          <w:ilvl w:val="1"/>
          <w:numId w:val="4"/>
        </w:numPr>
        <w:tabs>
          <w:tab w:val="left" w:pos="1313"/>
        </w:tabs>
        <w:spacing w:before="136" w:line="249" w:lineRule="auto"/>
        <w:ind w:left="272" w:right="551" w:firstLine="12"/>
      </w:pPr>
      <w:r>
        <w:rPr>
          <w:color w:val="000009"/>
        </w:rPr>
        <w:t xml:space="preserve">– poderá reutilizar os planos ou projetos originais para outras áreas ou localidades além daquela para a qual foram originalmente feitos, com as adaptações técnicas que considerar necessárias, sendo que </w:t>
      </w:r>
      <w:r w:rsidR="001B057F">
        <w:rPr>
          <w:color w:val="000009"/>
        </w:rPr>
        <w:t xml:space="preserve">A PREFEITURA DE </w:t>
      </w:r>
      <w:r>
        <w:rPr>
          <w:color w:val="000009"/>
        </w:rPr>
        <w:t xml:space="preserve"> </w:t>
      </w:r>
      <w:r w:rsidR="003F6428">
        <w:rPr>
          <w:color w:val="000009"/>
        </w:rPr>
        <w:t>EPITACIOLÂNDIA</w:t>
      </w:r>
      <w:r>
        <w:rPr>
          <w:color w:val="000009"/>
        </w:rPr>
        <w:t xml:space="preserve"> não nos remunerará por essa reutilização.</w:t>
      </w:r>
    </w:p>
    <w:p w14:paraId="18F0FA6F" w14:textId="4DA98C9E" w:rsidR="00533F93" w:rsidRDefault="00EF46C9" w:rsidP="00ED5754">
      <w:pPr>
        <w:pStyle w:val="Corpodetexto"/>
        <w:spacing w:before="133" w:line="235" w:lineRule="auto"/>
        <w:ind w:left="272" w:right="555" w:firstLine="12"/>
        <w:jc w:val="both"/>
      </w:pPr>
      <w:r>
        <w:rPr>
          <w:color w:val="000009"/>
        </w:rPr>
        <w:t xml:space="preserve">Declaramos ainda, que faremos constar em todos os documentos que venham a compor os planos ou projetos, ou em parte deles, a critério </w:t>
      </w:r>
      <w:r w:rsidR="001B057F">
        <w:rPr>
          <w:color w:val="000009"/>
        </w:rPr>
        <w:t xml:space="preserve">da PREFEITURA DE </w:t>
      </w:r>
      <w:r>
        <w:rPr>
          <w:color w:val="000009"/>
        </w:rPr>
        <w:t xml:space="preserve"> </w:t>
      </w:r>
      <w:r w:rsidR="003F6428">
        <w:rPr>
          <w:color w:val="000009"/>
        </w:rPr>
        <w:t>EPITACIOLÂNDIA</w:t>
      </w:r>
      <w:r>
        <w:rPr>
          <w:color w:val="000009"/>
        </w:rPr>
        <w:t>:</w:t>
      </w:r>
    </w:p>
    <w:p w14:paraId="6FC420D4" w14:textId="77777777" w:rsidR="00533F93" w:rsidRDefault="00EF46C9" w:rsidP="00ED5754">
      <w:pPr>
        <w:pStyle w:val="Corpodetexto"/>
        <w:spacing w:before="120"/>
        <w:ind w:left="272" w:right="556" w:firstLine="12"/>
        <w:jc w:val="both"/>
      </w:pPr>
      <w:r>
        <w:rPr>
          <w:color w:val="000009"/>
        </w:rPr>
        <w:t xml:space="preserve">o teor da cessão de direitos autorais e autorizações desta cláusula e, com destaque, a inscrição “PROPRIEDADE DO </w:t>
      </w:r>
      <w:r w:rsidR="003F6428">
        <w:rPr>
          <w:color w:val="000009"/>
        </w:rPr>
        <w:t>EPITACIOLÂNDIA</w:t>
      </w:r>
      <w:r>
        <w:rPr>
          <w:color w:val="000009"/>
        </w:rPr>
        <w:t xml:space="preserve">”; e se for o caso, os nomes de títulos e registros profissionais dos autores dos estudos anteriores aos planos ou projetos objeto do contrato, se tais estudos definirem a concepção dos trabalhos a serem feitos pelo CONTRATADO, sejam tais autores empregados do </w:t>
      </w:r>
      <w:r w:rsidR="003F6428">
        <w:rPr>
          <w:color w:val="000009"/>
        </w:rPr>
        <w:t>EPITACIOLÂNDIA</w:t>
      </w:r>
      <w:r>
        <w:rPr>
          <w:color w:val="000009"/>
        </w:rPr>
        <w:t xml:space="preserve"> ou não.</w:t>
      </w:r>
    </w:p>
    <w:p w14:paraId="522C612C" w14:textId="77777777" w:rsidR="00533F93" w:rsidRDefault="00533F93" w:rsidP="00ED5754">
      <w:pPr>
        <w:pStyle w:val="Corpodetexto"/>
        <w:spacing w:before="2"/>
        <w:ind w:left="272" w:firstLine="12"/>
      </w:pPr>
    </w:p>
    <w:p w14:paraId="0B98AE14" w14:textId="77777777" w:rsidR="00533F93" w:rsidRDefault="00EF46C9" w:rsidP="00ED5754">
      <w:pPr>
        <w:pStyle w:val="Corpodetexto"/>
        <w:spacing w:line="232" w:lineRule="auto"/>
        <w:ind w:left="272" w:right="555" w:firstLine="12"/>
        <w:jc w:val="both"/>
      </w:pPr>
      <w:r>
        <w:rPr>
          <w:color w:val="000009"/>
        </w:rPr>
        <w:t xml:space="preserve">Finalmente, comprometemo-nos a não fazer o aproveitamento substancial dos nossos projetos em outros projetos que venhamos a elaborar, de modo a preservar a originalidade das </w:t>
      </w:r>
      <w:r>
        <w:rPr>
          <w:color w:val="000009"/>
          <w:spacing w:val="-2"/>
        </w:rPr>
        <w:t>obras.</w:t>
      </w:r>
    </w:p>
    <w:p w14:paraId="7B5AE79D" w14:textId="77777777" w:rsidR="00533F93" w:rsidRDefault="00EF46C9" w:rsidP="00ED5754">
      <w:pPr>
        <w:pStyle w:val="Corpodetexto"/>
        <w:spacing w:before="148"/>
        <w:ind w:left="272" w:firstLine="12"/>
      </w:pPr>
      <w:r>
        <w:rPr>
          <w:color w:val="000009"/>
          <w:spacing w:val="-2"/>
        </w:rPr>
        <w:t>.................................,........de.................de</w:t>
      </w:r>
      <w:r>
        <w:rPr>
          <w:color w:val="000009"/>
          <w:spacing w:val="23"/>
        </w:rPr>
        <w:t xml:space="preserve"> </w:t>
      </w:r>
      <w:r>
        <w:rPr>
          <w:color w:val="000009"/>
          <w:spacing w:val="-2"/>
        </w:rPr>
        <w:t>........</w:t>
      </w:r>
    </w:p>
    <w:p w14:paraId="697474A2" w14:textId="77777777" w:rsidR="00533F93" w:rsidRDefault="00EF46C9">
      <w:pPr>
        <w:pStyle w:val="Corpodetexto"/>
        <w:spacing w:before="94"/>
        <w:rPr>
          <w:sz w:val="20"/>
        </w:rPr>
      </w:pPr>
      <w:r>
        <w:rPr>
          <w:noProof/>
          <w:lang w:val="pt-BR" w:eastAsia="pt-BR"/>
        </w:rPr>
        <mc:AlternateContent>
          <mc:Choice Requires="wps">
            <w:drawing>
              <wp:anchor distT="0" distB="0" distL="0" distR="0" simplePos="0" relativeHeight="251684352" behindDoc="1" locked="0" layoutInCell="1" allowOverlap="1" wp14:anchorId="6813132E" wp14:editId="3ED3A912">
                <wp:simplePos x="0" y="0"/>
                <wp:positionH relativeFrom="page">
                  <wp:posOffset>1938782</wp:posOffset>
                </wp:positionH>
                <wp:positionV relativeFrom="paragraph">
                  <wp:posOffset>221236</wp:posOffset>
                </wp:positionV>
                <wp:extent cx="3437254" cy="1270"/>
                <wp:effectExtent l="0" t="0" r="0" b="0"/>
                <wp:wrapTopAndBottom/>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37254" cy="1270"/>
                        </a:xfrm>
                        <a:custGeom>
                          <a:avLst/>
                          <a:gdLst/>
                          <a:ahLst/>
                          <a:cxnLst/>
                          <a:rect l="l" t="t" r="r" b="b"/>
                          <a:pathLst>
                            <a:path w="3437254">
                              <a:moveTo>
                                <a:pt x="0" y="0"/>
                              </a:moveTo>
                              <a:lnTo>
                                <a:pt x="3436638" y="0"/>
                              </a:lnTo>
                            </a:path>
                          </a:pathLst>
                        </a:custGeom>
                        <a:ln w="12338">
                          <a:solidFill>
                            <a:srgbClr val="000008"/>
                          </a:solidFill>
                          <a:prstDash val="sysDash"/>
                        </a:ln>
                      </wps:spPr>
                      <wps:bodyPr wrap="square" lIns="0" tIns="0" rIns="0" bIns="0" rtlCol="0">
                        <a:prstTxWarp prst="textNoShape">
                          <a:avLst/>
                        </a:prstTxWarp>
                        <a:noAutofit/>
                      </wps:bodyPr>
                    </wps:wsp>
                  </a:graphicData>
                </a:graphic>
              </wp:anchor>
            </w:drawing>
          </mc:Choice>
          <mc:Fallback>
            <w:pict>
              <v:shape w14:anchorId="1E1457A8" id="Graphic 68" o:spid="_x0000_s1026" style="position:absolute;margin-left:152.65pt;margin-top:17.4pt;width:270.65pt;height:.1pt;z-index:-251632128;visibility:visible;mso-wrap-style:square;mso-wrap-distance-left:0;mso-wrap-distance-top:0;mso-wrap-distance-right:0;mso-wrap-distance-bottom:0;mso-position-horizontal:absolute;mso-position-horizontal-relative:page;mso-position-vertical:absolute;mso-position-vertical-relative:text;v-text-anchor:top" coordsize="34372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" path="m,l3436638,e" filled="f" strokecolor="#000008" strokeweight=".34272mm">
                <v:stroke dashstyle="3 1"/>
                <v:path arrowok="t"/>
                <w10:wrap type="topAndBottom" anchorx="page"/>
              </v:shape>
            </w:pict>
          </mc:Fallback>
        </mc:AlternateContent>
      </w:r>
    </w:p>
    <w:p w14:paraId="33AB5BC5" w14:textId="77777777" w:rsidR="00533F93" w:rsidRDefault="00EF46C9">
      <w:pPr>
        <w:pStyle w:val="Corpodetexto"/>
        <w:spacing w:before="95"/>
        <w:ind w:right="122"/>
        <w:jc w:val="center"/>
      </w:pPr>
      <w:r>
        <w:rPr>
          <w:color w:val="000009"/>
        </w:rPr>
        <w:t>[NOME</w:t>
      </w:r>
      <w:r>
        <w:rPr>
          <w:color w:val="000009"/>
          <w:spacing w:val="-6"/>
        </w:rPr>
        <w:t xml:space="preserve"> </w:t>
      </w:r>
      <w:r>
        <w:rPr>
          <w:color w:val="000009"/>
        </w:rPr>
        <w:t>COMPLETO</w:t>
      </w:r>
      <w:r>
        <w:rPr>
          <w:color w:val="000009"/>
          <w:spacing w:val="-5"/>
        </w:rPr>
        <w:t xml:space="preserve"> </w:t>
      </w:r>
      <w:r>
        <w:rPr>
          <w:color w:val="000009"/>
        </w:rPr>
        <w:t>DO</w:t>
      </w:r>
      <w:r>
        <w:rPr>
          <w:color w:val="000009"/>
          <w:spacing w:val="-6"/>
        </w:rPr>
        <w:t xml:space="preserve"> </w:t>
      </w:r>
      <w:r>
        <w:rPr>
          <w:color w:val="000009"/>
          <w:spacing w:val="-2"/>
        </w:rPr>
        <w:t>PROFISSIONAL]</w:t>
      </w:r>
    </w:p>
    <w:p w14:paraId="4FEC6424" w14:textId="77777777" w:rsidR="00533F93" w:rsidRDefault="00EF46C9">
      <w:pPr>
        <w:pStyle w:val="Corpodetexto"/>
        <w:tabs>
          <w:tab w:val="left" w:pos="5773"/>
          <w:tab w:val="left" w:pos="6831"/>
          <w:tab w:val="left" w:pos="8268"/>
          <w:tab w:val="left" w:pos="9264"/>
        </w:tabs>
        <w:spacing w:before="2"/>
        <w:ind w:left="3382"/>
        <w:jc w:val="center"/>
      </w:pPr>
      <w:r>
        <w:rPr>
          <w:color w:val="000009"/>
          <w:spacing w:val="-2"/>
        </w:rPr>
        <w:t>[IDENTIDADE]</w:t>
      </w:r>
      <w:r>
        <w:rPr>
          <w:color w:val="000009"/>
        </w:rPr>
        <w:tab/>
      </w:r>
      <w:r>
        <w:rPr>
          <w:color w:val="000009"/>
          <w:spacing w:val="-10"/>
        </w:rPr>
        <w:t>–</w:t>
      </w:r>
      <w:r>
        <w:rPr>
          <w:color w:val="000009"/>
        </w:rPr>
        <w:tab/>
      </w:r>
      <w:r>
        <w:rPr>
          <w:color w:val="000009"/>
          <w:spacing w:val="-4"/>
        </w:rPr>
        <w:t>[CPF</w:t>
      </w:r>
      <w:r>
        <w:rPr>
          <w:color w:val="000009"/>
        </w:rPr>
        <w:tab/>
      </w:r>
      <w:r>
        <w:rPr>
          <w:color w:val="000009"/>
          <w:spacing w:val="-10"/>
        </w:rPr>
        <w:t>/</w:t>
      </w:r>
      <w:r>
        <w:rPr>
          <w:color w:val="000009"/>
        </w:rPr>
        <w:tab/>
      </w:r>
      <w:r>
        <w:rPr>
          <w:color w:val="000009"/>
          <w:spacing w:val="-5"/>
        </w:rPr>
        <w:t>MF]</w:t>
      </w:r>
    </w:p>
    <w:p w14:paraId="3ACA8F2C" w14:textId="77777777" w:rsidR="00533F93" w:rsidRDefault="00533F93">
      <w:pPr>
        <w:jc w:val="center"/>
        <w:sectPr w:rsidR="00533F93">
          <w:headerReference w:type="default" r:id="rId71"/>
          <w:footerReference w:type="default" r:id="rId72"/>
          <w:pgSz w:w="11910" w:h="16850"/>
          <w:pgMar w:top="660" w:right="860" w:bottom="800" w:left="860" w:header="0" w:footer="604" w:gutter="0"/>
          <w:cols w:space="720"/>
        </w:sectPr>
      </w:pPr>
    </w:p>
    <w:p w14:paraId="07E35983" w14:textId="77777777" w:rsidR="00533F93" w:rsidRDefault="00533F93">
      <w:pPr>
        <w:pStyle w:val="Corpodetexto"/>
      </w:pPr>
    </w:p>
    <w:p w14:paraId="37EDB7DA" w14:textId="77777777" w:rsidR="00533F93" w:rsidRDefault="00533F93">
      <w:pPr>
        <w:pStyle w:val="Corpodetexto"/>
        <w:spacing w:before="27"/>
      </w:pPr>
    </w:p>
    <w:p w14:paraId="35B3080D" w14:textId="77777777" w:rsidR="00533F93" w:rsidRDefault="00EF46C9">
      <w:pPr>
        <w:spacing w:line="705" w:lineRule="auto"/>
        <w:ind w:left="1982" w:right="1254" w:firstLine="813"/>
        <w:rPr>
          <w:rFonts w:ascii="Arial" w:hAnsi="Arial"/>
          <w:b/>
        </w:rPr>
      </w:pPr>
      <w:bookmarkStart w:id="34" w:name="_bookmark33"/>
      <w:bookmarkEnd w:id="34"/>
      <w:r>
        <w:rPr>
          <w:rFonts w:ascii="Arial" w:hAnsi="Arial"/>
          <w:b/>
          <w:color w:val="000009"/>
        </w:rPr>
        <w:t xml:space="preserve">ANEXO IX – MODELO DE TERMO DE VISTORIA </w:t>
      </w:r>
      <w:r>
        <w:rPr>
          <w:rFonts w:ascii="Arial" w:hAnsi="Arial"/>
          <w:b/>
          <w:u w:val="single"/>
        </w:rPr>
        <w:t>ATESTADO</w:t>
      </w:r>
      <w:r>
        <w:rPr>
          <w:rFonts w:ascii="Arial" w:hAnsi="Arial"/>
          <w:b/>
          <w:spacing w:val="-2"/>
          <w:u w:val="single"/>
        </w:rPr>
        <w:t xml:space="preserve"> </w:t>
      </w:r>
      <w:r>
        <w:rPr>
          <w:rFonts w:ascii="Arial" w:hAnsi="Arial"/>
          <w:b/>
          <w:u w:val="single"/>
        </w:rPr>
        <w:t>DE</w:t>
      </w:r>
      <w:r>
        <w:rPr>
          <w:rFonts w:ascii="Arial" w:hAnsi="Arial"/>
          <w:b/>
          <w:spacing w:val="-7"/>
          <w:u w:val="single"/>
        </w:rPr>
        <w:t xml:space="preserve"> </w:t>
      </w:r>
      <w:r>
        <w:rPr>
          <w:rFonts w:ascii="Arial" w:hAnsi="Arial"/>
          <w:b/>
          <w:u w:val="single"/>
        </w:rPr>
        <w:t>VISITA</w:t>
      </w:r>
      <w:r>
        <w:rPr>
          <w:rFonts w:ascii="Arial" w:hAnsi="Arial"/>
          <w:b/>
          <w:spacing w:val="-7"/>
          <w:u w:val="single"/>
        </w:rPr>
        <w:t xml:space="preserve"> </w:t>
      </w:r>
      <w:r>
        <w:rPr>
          <w:rFonts w:ascii="Arial" w:hAnsi="Arial"/>
          <w:b/>
          <w:u w:val="single"/>
        </w:rPr>
        <w:t>AO</w:t>
      </w:r>
      <w:r>
        <w:rPr>
          <w:rFonts w:ascii="Arial" w:hAnsi="Arial"/>
          <w:b/>
          <w:spacing w:val="-5"/>
          <w:u w:val="single"/>
        </w:rPr>
        <w:t xml:space="preserve"> </w:t>
      </w:r>
      <w:r>
        <w:rPr>
          <w:rFonts w:ascii="Arial" w:hAnsi="Arial"/>
          <w:b/>
          <w:u w:val="single"/>
        </w:rPr>
        <w:t>LOCAL</w:t>
      </w:r>
      <w:r>
        <w:rPr>
          <w:rFonts w:ascii="Arial" w:hAnsi="Arial"/>
          <w:b/>
          <w:spacing w:val="-6"/>
          <w:u w:val="single"/>
        </w:rPr>
        <w:t xml:space="preserve"> </w:t>
      </w:r>
      <w:r>
        <w:rPr>
          <w:rFonts w:ascii="Arial" w:hAnsi="Arial"/>
          <w:b/>
          <w:u w:val="single"/>
        </w:rPr>
        <w:t>DE</w:t>
      </w:r>
      <w:r>
        <w:rPr>
          <w:rFonts w:ascii="Arial" w:hAnsi="Arial"/>
          <w:b/>
          <w:spacing w:val="-4"/>
          <w:u w:val="single"/>
        </w:rPr>
        <w:t xml:space="preserve"> </w:t>
      </w:r>
      <w:r>
        <w:rPr>
          <w:rFonts w:ascii="Arial" w:hAnsi="Arial"/>
          <w:b/>
          <w:u w:val="single"/>
        </w:rPr>
        <w:t>PRESTAÇÃO</w:t>
      </w:r>
      <w:r>
        <w:rPr>
          <w:rFonts w:ascii="Arial" w:hAnsi="Arial"/>
          <w:b/>
          <w:spacing w:val="-5"/>
          <w:u w:val="single"/>
        </w:rPr>
        <w:t xml:space="preserve"> </w:t>
      </w:r>
      <w:r>
        <w:rPr>
          <w:rFonts w:ascii="Arial" w:hAnsi="Arial"/>
          <w:b/>
          <w:u w:val="single"/>
        </w:rPr>
        <w:t>DE</w:t>
      </w:r>
      <w:r>
        <w:rPr>
          <w:rFonts w:ascii="Arial" w:hAnsi="Arial"/>
          <w:b/>
          <w:spacing w:val="-4"/>
          <w:u w:val="single"/>
        </w:rPr>
        <w:t xml:space="preserve"> </w:t>
      </w:r>
      <w:r>
        <w:rPr>
          <w:rFonts w:ascii="Arial" w:hAnsi="Arial"/>
          <w:b/>
          <w:u w:val="single"/>
        </w:rPr>
        <w:t>SERVIÇO</w:t>
      </w:r>
    </w:p>
    <w:p w14:paraId="3048BD1B" w14:textId="6469687C" w:rsidR="00533F93" w:rsidRDefault="00EF46C9">
      <w:pPr>
        <w:pStyle w:val="Corpodetexto"/>
        <w:ind w:left="839"/>
      </w:pPr>
      <w:r>
        <w:t>Ref.:</w:t>
      </w:r>
      <w:r>
        <w:rPr>
          <w:spacing w:val="-5"/>
        </w:rPr>
        <w:t xml:space="preserve"> </w:t>
      </w:r>
      <w:r w:rsidR="001B057F">
        <w:rPr>
          <w:spacing w:val="-5"/>
        </w:rPr>
        <w:t>DISPENSA ELETRONICA</w:t>
      </w:r>
      <w:r>
        <w:rPr>
          <w:spacing w:val="-5"/>
        </w:rPr>
        <w:t xml:space="preserve"> nº</w:t>
      </w:r>
    </w:p>
    <w:p w14:paraId="718B7B3D" w14:textId="77777777" w:rsidR="00533F93" w:rsidRDefault="00533F93">
      <w:pPr>
        <w:pStyle w:val="Corpodetexto"/>
      </w:pPr>
    </w:p>
    <w:p w14:paraId="0F03C97A" w14:textId="77777777" w:rsidR="00533F93" w:rsidRDefault="00533F93">
      <w:pPr>
        <w:pStyle w:val="Corpodetexto"/>
      </w:pPr>
    </w:p>
    <w:p w14:paraId="1F54F99B" w14:textId="77777777" w:rsidR="00533F93" w:rsidRDefault="00533F93">
      <w:pPr>
        <w:pStyle w:val="Corpodetexto"/>
        <w:spacing w:before="105"/>
      </w:pPr>
    </w:p>
    <w:p w14:paraId="19F87033" w14:textId="77777777" w:rsidR="00533F93" w:rsidRDefault="00EF46C9" w:rsidP="00553163">
      <w:pPr>
        <w:pStyle w:val="Corpodetexto"/>
        <w:tabs>
          <w:tab w:val="left" w:pos="2752"/>
          <w:tab w:val="left" w:pos="4521"/>
          <w:tab w:val="left" w:pos="7126"/>
          <w:tab w:val="left" w:pos="7156"/>
          <w:tab w:val="left" w:pos="9488"/>
        </w:tabs>
        <w:ind w:left="272" w:right="270"/>
        <w:jc w:val="both"/>
      </w:pPr>
      <w:r>
        <w:rPr>
          <w:noProof/>
          <w:lang w:val="pt-BR" w:eastAsia="pt-BR"/>
        </w:rPr>
        <mc:AlternateContent>
          <mc:Choice Requires="wps">
            <w:drawing>
              <wp:anchor distT="0" distB="0" distL="0" distR="0" simplePos="0" relativeHeight="251647488" behindDoc="0" locked="0" layoutInCell="1" allowOverlap="1" wp14:anchorId="5909FDD1" wp14:editId="6F5B1271">
                <wp:simplePos x="0" y="0"/>
                <wp:positionH relativeFrom="page">
                  <wp:posOffset>1264896</wp:posOffset>
                </wp:positionH>
                <wp:positionV relativeFrom="paragraph">
                  <wp:posOffset>476376</wp:posOffset>
                </wp:positionV>
                <wp:extent cx="3806825" cy="1270"/>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06825" cy="1270"/>
                        </a:xfrm>
                        <a:custGeom>
                          <a:avLst/>
                          <a:gdLst/>
                          <a:ahLst/>
                          <a:cxnLst/>
                          <a:rect l="l" t="t" r="r" b="b"/>
                          <a:pathLst>
                            <a:path w="3806825">
                              <a:moveTo>
                                <a:pt x="0" y="0"/>
                              </a:moveTo>
                              <a:lnTo>
                                <a:pt x="380678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5B2F53" id="Graphic 72" o:spid="_x0000_s1026" style="position:absolute;margin-left:99.6pt;margin-top:37.5pt;width:299.75pt;height:.1pt;z-index:251647488;visibility:visible;mso-wrap-style:square;mso-wrap-distance-left:0;mso-wrap-distance-top:0;mso-wrap-distance-right:0;mso-wrap-distance-bottom:0;mso-position-horizontal:absolute;mso-position-horizontal-relative:page;mso-position-vertical:absolute;mso-position-vertical-relative:text;v-text-anchor:top" coordsize="38068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" path="m,l3806787,e" filled="f" strokeweight=".24536mm">
                <v:path arrowok="t"/>
                <w10:wrap anchorx="page"/>
              </v:shape>
            </w:pict>
          </mc:Fallback>
        </mc:AlternateContent>
      </w:r>
      <w:r>
        <w:t>Atestamos</w:t>
      </w:r>
      <w:r>
        <w:rPr>
          <w:spacing w:val="40"/>
        </w:rPr>
        <w:t xml:space="preserve"> </w:t>
      </w:r>
      <w:r>
        <w:t>que</w:t>
      </w:r>
      <w:r>
        <w:rPr>
          <w:spacing w:val="40"/>
        </w:rPr>
        <w:t xml:space="preserve"> </w:t>
      </w:r>
      <w:r>
        <w:t>o</w:t>
      </w:r>
      <w:r>
        <w:rPr>
          <w:spacing w:val="40"/>
        </w:rPr>
        <w:t xml:space="preserve"> </w:t>
      </w:r>
      <w:r>
        <w:t>(a)</w:t>
      </w:r>
      <w:r>
        <w:rPr>
          <w:spacing w:val="40"/>
        </w:rPr>
        <w:t xml:space="preserve"> </w:t>
      </w:r>
      <w:r>
        <w:t>Sr.</w:t>
      </w:r>
      <w:r>
        <w:rPr>
          <w:spacing w:val="40"/>
        </w:rPr>
        <w:t xml:space="preserve"> </w:t>
      </w:r>
      <w:r>
        <w:t>(ª)</w:t>
      </w:r>
      <w:r>
        <w:rPr>
          <w:u w:val="single"/>
        </w:rPr>
        <w:tab/>
      </w:r>
      <w:r>
        <w:rPr>
          <w:u w:val="single"/>
        </w:rPr>
        <w:tab/>
      </w:r>
      <w:r>
        <w:rPr>
          <w:u w:val="single"/>
        </w:rPr>
        <w:tab/>
      </w:r>
      <w:r>
        <w:rPr>
          <w:u w:val="single"/>
        </w:rPr>
        <w:tab/>
      </w:r>
      <w:r>
        <w:t xml:space="preserve">, na </w:t>
      </w:r>
      <w:r>
        <w:rPr>
          <w:spacing w:val="-2"/>
        </w:rPr>
        <w:t>qualidade</w:t>
      </w:r>
      <w:r>
        <w:tab/>
      </w:r>
      <w:r>
        <w:rPr>
          <w:spacing w:val="-6"/>
        </w:rPr>
        <w:t>de</w:t>
      </w:r>
      <w:r>
        <w:tab/>
      </w:r>
      <w:r>
        <w:rPr>
          <w:spacing w:val="-2"/>
        </w:rPr>
        <w:t>profissional</w:t>
      </w:r>
      <w:r>
        <w:tab/>
      </w:r>
      <w:r>
        <w:tab/>
      </w:r>
      <w:r>
        <w:rPr>
          <w:spacing w:val="-2"/>
        </w:rPr>
        <w:t>indicado</w:t>
      </w:r>
      <w:r>
        <w:tab/>
      </w:r>
      <w:r>
        <w:rPr>
          <w:spacing w:val="-16"/>
        </w:rPr>
        <w:t xml:space="preserve"> </w:t>
      </w:r>
      <w:r>
        <w:rPr>
          <w:spacing w:val="-10"/>
        </w:rPr>
        <w:t xml:space="preserve">pela </w:t>
      </w:r>
      <w:r>
        <w:rPr>
          <w:spacing w:val="-2"/>
        </w:rPr>
        <w:t>empresa</w:t>
      </w:r>
      <w:r>
        <w:tab/>
      </w:r>
      <w:r>
        <w:tab/>
      </w:r>
      <w:r>
        <w:tab/>
      </w:r>
      <w:r>
        <w:rPr>
          <w:spacing w:val="-10"/>
        </w:rPr>
        <w:t>,</w:t>
      </w:r>
    </w:p>
    <w:p w14:paraId="6AF5138A" w14:textId="77777777" w:rsidR="00533F93" w:rsidRDefault="00EF46C9">
      <w:pPr>
        <w:pStyle w:val="Corpodetexto"/>
        <w:tabs>
          <w:tab w:val="left" w:pos="5743"/>
          <w:tab w:val="left" w:pos="7232"/>
          <w:tab w:val="left" w:pos="9852"/>
        </w:tabs>
        <w:ind w:left="272" w:right="270"/>
        <w:jc w:val="both"/>
      </w:pPr>
      <w:r>
        <w:rPr>
          <w:spacing w:val="-4"/>
        </w:rPr>
        <w:t>CNPJ</w:t>
      </w:r>
      <w:r>
        <w:rPr>
          <w:u w:val="single"/>
        </w:rPr>
        <w:tab/>
      </w:r>
      <w:r>
        <w:t>,</w:t>
      </w:r>
      <w:r>
        <w:rPr>
          <w:spacing w:val="80"/>
        </w:rPr>
        <w:t xml:space="preserve">   </w:t>
      </w:r>
      <w:r>
        <w:t>telefone</w:t>
      </w:r>
      <w:r>
        <w:rPr>
          <w:spacing w:val="80"/>
        </w:rPr>
        <w:t xml:space="preserve">   </w:t>
      </w:r>
      <w:r>
        <w:t>(</w:t>
      </w:r>
      <w:r>
        <w:rPr>
          <w:spacing w:val="80"/>
          <w:w w:val="150"/>
          <w:u w:val="single"/>
        </w:rPr>
        <w:t xml:space="preserve">  </w:t>
      </w:r>
      <w:r>
        <w:t>)</w:t>
      </w:r>
      <w:r>
        <w:rPr>
          <w:u w:val="single"/>
        </w:rPr>
        <w:tab/>
      </w:r>
      <w:r>
        <w:rPr>
          <w:spacing w:val="-10"/>
        </w:rPr>
        <w:t xml:space="preserve">, </w:t>
      </w:r>
      <w:r>
        <w:t xml:space="preserve">compareceu no </w:t>
      </w:r>
      <w:r>
        <w:rPr>
          <w:u w:val="single"/>
        </w:rPr>
        <w:tab/>
      </w:r>
      <w:r>
        <w:rPr>
          <w:u w:val="single"/>
        </w:rPr>
        <w:tab/>
      </w:r>
      <w:r>
        <w:rPr>
          <w:spacing w:val="-16"/>
        </w:rPr>
        <w:t xml:space="preserve"> </w:t>
      </w:r>
      <w:r>
        <w:t>e efetuou visita aos locais dos postos onde serão prestados os serviços, conforme especificado em Edital.</w:t>
      </w:r>
    </w:p>
    <w:p w14:paraId="56FB8C1E" w14:textId="77777777" w:rsidR="00533F93" w:rsidRDefault="00533F93">
      <w:pPr>
        <w:pStyle w:val="Corpodetexto"/>
        <w:spacing w:before="238"/>
      </w:pPr>
    </w:p>
    <w:p w14:paraId="0B3B45D3" w14:textId="77777777" w:rsidR="00533F93" w:rsidRDefault="00EF46C9">
      <w:pPr>
        <w:pStyle w:val="Corpodetexto"/>
        <w:tabs>
          <w:tab w:val="left" w:pos="5260"/>
          <w:tab w:val="left" w:pos="6295"/>
          <w:tab w:val="left" w:pos="8803"/>
          <w:tab w:val="left" w:pos="9848"/>
        </w:tabs>
        <w:ind w:left="3302"/>
      </w:pPr>
      <w:r>
        <w:rPr>
          <w:u w:val="single"/>
        </w:rPr>
        <w:tab/>
      </w:r>
      <w:r>
        <w:t xml:space="preserve">, </w:t>
      </w:r>
      <w:r>
        <w:rPr>
          <w:u w:val="single"/>
        </w:rPr>
        <w:tab/>
      </w:r>
      <w:r>
        <w:rPr>
          <w:spacing w:val="-5"/>
        </w:rPr>
        <w:t>de</w:t>
      </w:r>
      <w:r>
        <w:rPr>
          <w:u w:val="single"/>
        </w:rPr>
        <w:tab/>
      </w:r>
      <w:r>
        <w:t xml:space="preserve">de </w:t>
      </w:r>
      <w:r>
        <w:rPr>
          <w:u w:val="single"/>
        </w:rPr>
        <w:tab/>
      </w:r>
      <w:r>
        <w:rPr>
          <w:spacing w:val="-10"/>
        </w:rPr>
        <w:t>.</w:t>
      </w:r>
    </w:p>
    <w:p w14:paraId="7BF26AD8" w14:textId="77777777" w:rsidR="00533F93" w:rsidRDefault="00533F93">
      <w:pPr>
        <w:pStyle w:val="Corpodetexto"/>
        <w:rPr>
          <w:sz w:val="20"/>
        </w:rPr>
      </w:pPr>
    </w:p>
    <w:p w14:paraId="1DF9CD58" w14:textId="77777777" w:rsidR="00533F93" w:rsidRDefault="00533F93">
      <w:pPr>
        <w:pStyle w:val="Corpodetexto"/>
        <w:rPr>
          <w:sz w:val="20"/>
        </w:rPr>
      </w:pPr>
    </w:p>
    <w:p w14:paraId="1347599A" w14:textId="77777777" w:rsidR="00533F93" w:rsidRDefault="00533F93">
      <w:pPr>
        <w:pStyle w:val="Corpodetexto"/>
        <w:rPr>
          <w:sz w:val="20"/>
        </w:rPr>
      </w:pPr>
    </w:p>
    <w:p w14:paraId="33451800" w14:textId="77777777" w:rsidR="00533F93" w:rsidRDefault="00EF46C9">
      <w:pPr>
        <w:pStyle w:val="Corpodetexto"/>
        <w:spacing w:before="163"/>
        <w:rPr>
          <w:sz w:val="20"/>
        </w:rPr>
      </w:pPr>
      <w:r>
        <w:rPr>
          <w:noProof/>
          <w:lang w:val="pt-BR" w:eastAsia="pt-BR"/>
        </w:rPr>
        <mc:AlternateContent>
          <mc:Choice Requires="wps">
            <w:drawing>
              <wp:anchor distT="0" distB="0" distL="0" distR="0" simplePos="0" relativeHeight="251685376" behindDoc="1" locked="0" layoutInCell="1" allowOverlap="1" wp14:anchorId="13DF58E3" wp14:editId="7A61BC3A">
                <wp:simplePos x="0" y="0"/>
                <wp:positionH relativeFrom="page">
                  <wp:posOffset>2210054</wp:posOffset>
                </wp:positionH>
                <wp:positionV relativeFrom="paragraph">
                  <wp:posOffset>264941</wp:posOffset>
                </wp:positionV>
                <wp:extent cx="3498215" cy="1270"/>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215" cy="1270"/>
                        </a:xfrm>
                        <a:custGeom>
                          <a:avLst/>
                          <a:gdLst/>
                          <a:ahLst/>
                          <a:cxnLst/>
                          <a:rect l="l" t="t" r="r" b="b"/>
                          <a:pathLst>
                            <a:path w="3498215">
                              <a:moveTo>
                                <a:pt x="0" y="0"/>
                              </a:moveTo>
                              <a:lnTo>
                                <a:pt x="349798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E4A440" id="Graphic 73" o:spid="_x0000_s1026" style="position:absolute;margin-left:174pt;margin-top:20.85pt;width:275.45pt;height:.1pt;z-index:-251631104;visibility:visible;mso-wrap-style:square;mso-wrap-distance-left:0;mso-wrap-distance-top:0;mso-wrap-distance-right:0;mso-wrap-distance-bottom:0;mso-position-horizontal:absolute;mso-position-horizontal-relative:page;mso-position-vertical:absolute;mso-position-vertical-relative:text;v-text-anchor:top" coordsize="34982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" path="m,l3497980,e" filled="f" strokeweight=".24536mm">
                <v:path arrowok="t"/>
                <w10:wrap type="topAndBottom" anchorx="page"/>
              </v:shape>
            </w:pict>
          </mc:Fallback>
        </mc:AlternateContent>
      </w:r>
    </w:p>
    <w:p w14:paraId="7CB69488" w14:textId="77777777" w:rsidR="00533F93" w:rsidRDefault="00EF46C9">
      <w:pPr>
        <w:pStyle w:val="Corpodetexto"/>
        <w:spacing w:before="121"/>
        <w:ind w:left="3083"/>
      </w:pPr>
      <w:r>
        <w:t>Assinatura</w:t>
      </w:r>
      <w:r>
        <w:rPr>
          <w:spacing w:val="-4"/>
        </w:rPr>
        <w:t xml:space="preserve"> </w:t>
      </w:r>
      <w:r>
        <w:t>e</w:t>
      </w:r>
      <w:r>
        <w:rPr>
          <w:spacing w:val="-9"/>
        </w:rPr>
        <w:t xml:space="preserve"> </w:t>
      </w:r>
      <w:r>
        <w:t>matrícula</w:t>
      </w:r>
      <w:r>
        <w:rPr>
          <w:spacing w:val="-6"/>
        </w:rPr>
        <w:t xml:space="preserve"> </w:t>
      </w:r>
      <w:r>
        <w:t>do</w:t>
      </w:r>
      <w:r>
        <w:rPr>
          <w:spacing w:val="-5"/>
        </w:rPr>
        <w:t xml:space="preserve"> </w:t>
      </w:r>
      <w:r>
        <w:t>servidor</w:t>
      </w:r>
      <w:r>
        <w:rPr>
          <w:spacing w:val="-5"/>
        </w:rPr>
        <w:t xml:space="preserve"> </w:t>
      </w:r>
      <w:r>
        <w:rPr>
          <w:spacing w:val="-2"/>
        </w:rPr>
        <w:t>responsável</w:t>
      </w:r>
    </w:p>
    <w:p w14:paraId="036D3220" w14:textId="77777777" w:rsidR="00533F93" w:rsidRDefault="00533F93">
      <w:pPr>
        <w:pStyle w:val="Corpodetexto"/>
        <w:rPr>
          <w:sz w:val="20"/>
        </w:rPr>
      </w:pPr>
    </w:p>
    <w:p w14:paraId="0F28ADC0" w14:textId="77777777" w:rsidR="00533F93" w:rsidRDefault="00533F93">
      <w:pPr>
        <w:pStyle w:val="Corpodetexto"/>
        <w:rPr>
          <w:sz w:val="20"/>
        </w:rPr>
      </w:pPr>
    </w:p>
    <w:p w14:paraId="269E541A" w14:textId="77777777" w:rsidR="00533F93" w:rsidRDefault="00EF46C9">
      <w:pPr>
        <w:pStyle w:val="Corpodetexto"/>
        <w:spacing w:before="21"/>
        <w:rPr>
          <w:sz w:val="20"/>
        </w:rPr>
      </w:pPr>
      <w:r>
        <w:rPr>
          <w:noProof/>
          <w:lang w:val="pt-BR" w:eastAsia="pt-BR"/>
        </w:rPr>
        <mc:AlternateContent>
          <mc:Choice Requires="wps">
            <w:drawing>
              <wp:anchor distT="0" distB="0" distL="0" distR="0" simplePos="0" relativeHeight="251686400" behindDoc="1" locked="0" layoutInCell="1" allowOverlap="1" wp14:anchorId="127EED04" wp14:editId="2A57742B">
                <wp:simplePos x="0" y="0"/>
                <wp:positionH relativeFrom="page">
                  <wp:posOffset>2171954</wp:posOffset>
                </wp:positionH>
                <wp:positionV relativeFrom="paragraph">
                  <wp:posOffset>174691</wp:posOffset>
                </wp:positionV>
                <wp:extent cx="3575685" cy="1270"/>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685" cy="1270"/>
                        </a:xfrm>
                        <a:custGeom>
                          <a:avLst/>
                          <a:gdLst/>
                          <a:ahLst/>
                          <a:cxnLst/>
                          <a:rect l="l" t="t" r="r" b="b"/>
                          <a:pathLst>
                            <a:path w="3575685">
                              <a:moveTo>
                                <a:pt x="0" y="0"/>
                              </a:moveTo>
                              <a:lnTo>
                                <a:pt x="357532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70A290" id="Graphic 74" o:spid="_x0000_s1026" style="position:absolute;margin-left:171pt;margin-top:13.75pt;width:281.55pt;height:.1pt;z-index:-251630080;visibility:visible;mso-wrap-style:square;mso-wrap-distance-left:0;mso-wrap-distance-top:0;mso-wrap-distance-right:0;mso-wrap-distance-bottom:0;mso-position-horizontal:absolute;mso-position-horizontal-relative:page;mso-position-vertical:absolute;mso-position-vertical-relative:text;v-text-anchor:top" coordsize="3575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" path="m,l3575327,e" filled="f" strokeweight=".24536mm">
                <v:path arrowok="t"/>
                <w10:wrap type="topAndBottom" anchorx="page"/>
              </v:shape>
            </w:pict>
          </mc:Fallback>
        </mc:AlternateContent>
      </w:r>
    </w:p>
    <w:p w14:paraId="230D2983" w14:textId="77777777" w:rsidR="00533F93" w:rsidRDefault="00533F93">
      <w:pPr>
        <w:pStyle w:val="Corpodetexto"/>
        <w:spacing w:before="240"/>
      </w:pPr>
    </w:p>
    <w:p w14:paraId="4AFE45AE" w14:textId="77777777" w:rsidR="00533F93" w:rsidRDefault="00EF46C9">
      <w:pPr>
        <w:pStyle w:val="Corpodetexto"/>
        <w:spacing w:line="352" w:lineRule="auto"/>
        <w:ind w:left="2487" w:right="1923"/>
        <w:jc w:val="center"/>
      </w:pPr>
      <w:r>
        <w:t>Assinatura</w:t>
      </w:r>
      <w:r>
        <w:rPr>
          <w:spacing w:val="-7"/>
        </w:rPr>
        <w:t xml:space="preserve"> </w:t>
      </w:r>
      <w:r>
        <w:t>do</w:t>
      </w:r>
      <w:r>
        <w:rPr>
          <w:spacing w:val="-9"/>
        </w:rPr>
        <w:t xml:space="preserve"> </w:t>
      </w:r>
      <w:r>
        <w:t>profissional</w:t>
      </w:r>
      <w:r>
        <w:rPr>
          <w:spacing w:val="-8"/>
        </w:rPr>
        <w:t xml:space="preserve"> </w:t>
      </w:r>
      <w:r>
        <w:t>indicado</w:t>
      </w:r>
      <w:r>
        <w:rPr>
          <w:spacing w:val="-7"/>
        </w:rPr>
        <w:t xml:space="preserve"> </w:t>
      </w:r>
      <w:r>
        <w:t>pela</w:t>
      </w:r>
      <w:r>
        <w:rPr>
          <w:spacing w:val="-7"/>
        </w:rPr>
        <w:t xml:space="preserve"> </w:t>
      </w:r>
      <w:r>
        <w:t>Empresa Assinatura e carimbo</w:t>
      </w:r>
    </w:p>
    <w:p w14:paraId="17C3FBCE" w14:textId="77777777" w:rsidR="00533F93" w:rsidRDefault="00533F93">
      <w:pPr>
        <w:pStyle w:val="Corpodetexto"/>
        <w:spacing w:before="120"/>
      </w:pPr>
    </w:p>
    <w:p w14:paraId="549FCE46" w14:textId="77777777" w:rsidR="00533F93" w:rsidRDefault="00EF46C9">
      <w:pPr>
        <w:ind w:left="991" w:right="423"/>
        <w:jc w:val="center"/>
        <w:rPr>
          <w:rFonts w:ascii="Arial"/>
          <w:b/>
        </w:rPr>
      </w:pPr>
      <w:r>
        <w:rPr>
          <w:rFonts w:ascii="Arial"/>
          <w:b/>
          <w:spacing w:val="-5"/>
        </w:rPr>
        <w:t>OU</w:t>
      </w:r>
    </w:p>
    <w:p w14:paraId="11B9355D" w14:textId="77777777" w:rsidR="00533F93" w:rsidRDefault="00533F93">
      <w:pPr>
        <w:pStyle w:val="Corpodetexto"/>
        <w:spacing w:before="238"/>
        <w:rPr>
          <w:rFonts w:ascii="Arial"/>
          <w:b/>
        </w:rPr>
      </w:pPr>
    </w:p>
    <w:p w14:paraId="0940F3C6" w14:textId="77777777" w:rsidR="00533F93" w:rsidRDefault="00EF46C9">
      <w:pPr>
        <w:pStyle w:val="Corpodetexto"/>
        <w:tabs>
          <w:tab w:val="left" w:pos="5077"/>
          <w:tab w:val="left" w:pos="8549"/>
        </w:tabs>
        <w:ind w:left="272" w:right="268" w:firstLine="566"/>
        <w:jc w:val="both"/>
      </w:pPr>
      <w:r>
        <w:rPr>
          <w:color w:val="000009"/>
        </w:rPr>
        <w:t xml:space="preserve">A licitante </w:t>
      </w:r>
      <w:r>
        <w:rPr>
          <w:color w:val="000009"/>
          <w:u w:val="single" w:color="000008"/>
        </w:rPr>
        <w:tab/>
      </w:r>
      <w:r>
        <w:rPr>
          <w:color w:val="000009"/>
        </w:rPr>
        <w:t xml:space="preserve">, CNPJ nº. </w:t>
      </w:r>
      <w:r>
        <w:rPr>
          <w:color w:val="000009"/>
          <w:u w:val="single" w:color="000008"/>
        </w:rPr>
        <w:tab/>
      </w:r>
      <w:r>
        <w:rPr>
          <w:color w:val="000009"/>
        </w:rPr>
        <w:t>, declara, sob as penalidades da lei, que tem pleno conhecimento das condições e peculiaridades inerentes à natureza dos trabalhos, e sobre o local do serviço, assumindo total RESPONSABILIDADE por</w:t>
      </w:r>
      <w:r>
        <w:rPr>
          <w:color w:val="000009"/>
          <w:spacing w:val="40"/>
        </w:rPr>
        <w:t xml:space="preserve"> </w:t>
      </w:r>
      <w:r>
        <w:rPr>
          <w:color w:val="000009"/>
        </w:rPr>
        <w:t>esta declaração, ficando impedida, no futuro, de pleitear por força do conhecimento declarado, quaisquer alterações contratuais, de natureza técnica e/ou financeira.</w:t>
      </w:r>
    </w:p>
    <w:p w14:paraId="1BD4B53E" w14:textId="77777777" w:rsidR="00533F93" w:rsidRDefault="00533F93">
      <w:pPr>
        <w:pStyle w:val="Corpodetexto"/>
        <w:spacing w:before="239"/>
      </w:pPr>
    </w:p>
    <w:p w14:paraId="4A39DBD9" w14:textId="77777777" w:rsidR="00533F93" w:rsidRDefault="00EF46C9">
      <w:pPr>
        <w:ind w:right="362"/>
        <w:jc w:val="right"/>
        <w:rPr>
          <w:rFonts w:ascii="Calibri"/>
          <w:sz w:val="24"/>
        </w:rPr>
      </w:pPr>
      <w:r>
        <w:rPr>
          <w:rFonts w:ascii="Calibri"/>
          <w:color w:val="000009"/>
          <w:sz w:val="24"/>
        </w:rPr>
        <w:t>Local</w:t>
      </w:r>
      <w:r>
        <w:rPr>
          <w:rFonts w:ascii="Calibri"/>
          <w:color w:val="000009"/>
          <w:spacing w:val="-4"/>
          <w:sz w:val="24"/>
        </w:rPr>
        <w:t xml:space="preserve"> </w:t>
      </w:r>
      <w:r>
        <w:rPr>
          <w:rFonts w:ascii="Calibri"/>
          <w:color w:val="000009"/>
          <w:sz w:val="24"/>
        </w:rPr>
        <w:t>e</w:t>
      </w:r>
      <w:r>
        <w:rPr>
          <w:rFonts w:ascii="Calibri"/>
          <w:color w:val="000009"/>
          <w:spacing w:val="-2"/>
          <w:sz w:val="24"/>
        </w:rPr>
        <w:t xml:space="preserve"> </w:t>
      </w:r>
      <w:r>
        <w:rPr>
          <w:rFonts w:ascii="Calibri"/>
          <w:color w:val="000009"/>
          <w:spacing w:val="-4"/>
          <w:sz w:val="24"/>
        </w:rPr>
        <w:t>data</w:t>
      </w:r>
    </w:p>
    <w:p w14:paraId="28B3E2E2" w14:textId="77777777" w:rsidR="00533F93" w:rsidRDefault="00EF46C9">
      <w:pPr>
        <w:pStyle w:val="Corpodetexto"/>
        <w:spacing w:before="3"/>
        <w:rPr>
          <w:rFonts w:ascii="Calibri"/>
          <w:sz w:val="20"/>
        </w:rPr>
      </w:pPr>
      <w:r>
        <w:rPr>
          <w:noProof/>
          <w:lang w:val="pt-BR" w:eastAsia="pt-BR"/>
        </w:rPr>
        <mc:AlternateContent>
          <mc:Choice Requires="wps">
            <w:drawing>
              <wp:anchor distT="0" distB="0" distL="0" distR="0" simplePos="0" relativeHeight="251687424" behindDoc="1" locked="0" layoutInCell="1" allowOverlap="1" wp14:anchorId="7810548F" wp14:editId="2588E1F8">
                <wp:simplePos x="0" y="0"/>
                <wp:positionH relativeFrom="page">
                  <wp:posOffset>2104389</wp:posOffset>
                </wp:positionH>
                <wp:positionV relativeFrom="paragraph">
                  <wp:posOffset>172307</wp:posOffset>
                </wp:positionV>
                <wp:extent cx="3352165" cy="1270"/>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52165" cy="1270"/>
                        </a:xfrm>
                        <a:custGeom>
                          <a:avLst/>
                          <a:gdLst/>
                          <a:ahLst/>
                          <a:cxnLst/>
                          <a:rect l="l" t="t" r="r" b="b"/>
                          <a:pathLst>
                            <a:path w="3352165">
                              <a:moveTo>
                                <a:pt x="0" y="0"/>
                              </a:moveTo>
                              <a:lnTo>
                                <a:pt x="3352165" y="0"/>
                              </a:lnTo>
                            </a:path>
                          </a:pathLst>
                        </a:custGeom>
                        <a:ln w="60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1AD10A" id="Graphic 75" o:spid="_x0000_s1026" style="position:absolute;margin-left:165.7pt;margin-top:13.55pt;width:263.95pt;height:.1pt;z-index:-251629056;visibility:visible;mso-wrap-style:square;mso-wrap-distance-left:0;mso-wrap-distance-top:0;mso-wrap-distance-right:0;mso-wrap-distance-bottom:0;mso-position-horizontal:absolute;mso-position-horizontal-relative:page;mso-position-vertical:absolute;mso-position-vertical-relative:text;v-text-anchor:top" coordsize="33521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" path="m,l3352165,e" filled="f" strokeweight=".16922mm">
                <v:path arrowok="t"/>
                <w10:wrap type="topAndBottom" anchorx="page"/>
              </v:shape>
            </w:pict>
          </mc:Fallback>
        </mc:AlternateContent>
      </w:r>
    </w:p>
    <w:p w14:paraId="1813C3C8" w14:textId="77777777" w:rsidR="00533F93" w:rsidRDefault="00EF46C9">
      <w:pPr>
        <w:spacing w:before="45"/>
        <w:ind w:left="4814" w:right="1703" w:hanging="2492"/>
        <w:rPr>
          <w:rFonts w:ascii="Calibri"/>
          <w:sz w:val="24"/>
        </w:rPr>
      </w:pPr>
      <w:r>
        <w:rPr>
          <w:rFonts w:ascii="Calibri"/>
          <w:color w:val="000009"/>
          <w:sz w:val="24"/>
        </w:rPr>
        <w:t>FIRMA</w:t>
      </w:r>
      <w:r>
        <w:rPr>
          <w:rFonts w:ascii="Calibri"/>
          <w:color w:val="000009"/>
          <w:spacing w:val="-13"/>
          <w:sz w:val="24"/>
        </w:rPr>
        <w:t xml:space="preserve"> </w:t>
      </w:r>
      <w:r>
        <w:rPr>
          <w:rFonts w:ascii="Calibri"/>
          <w:color w:val="000009"/>
          <w:sz w:val="24"/>
        </w:rPr>
        <w:t>LICITANTE/CNPJ</w:t>
      </w:r>
      <w:r>
        <w:rPr>
          <w:rFonts w:ascii="Calibri"/>
          <w:color w:val="000009"/>
          <w:spacing w:val="-9"/>
          <w:sz w:val="24"/>
        </w:rPr>
        <w:t xml:space="preserve"> </w:t>
      </w:r>
      <w:r>
        <w:rPr>
          <w:rFonts w:ascii="Calibri"/>
          <w:color w:val="000009"/>
          <w:sz w:val="24"/>
        </w:rPr>
        <w:t>ASSINATURA</w:t>
      </w:r>
      <w:r>
        <w:rPr>
          <w:rFonts w:ascii="Calibri"/>
          <w:color w:val="000009"/>
          <w:spacing w:val="-14"/>
          <w:sz w:val="24"/>
        </w:rPr>
        <w:t xml:space="preserve"> </w:t>
      </w:r>
      <w:r>
        <w:rPr>
          <w:rFonts w:ascii="Calibri"/>
          <w:color w:val="000009"/>
          <w:sz w:val="24"/>
        </w:rPr>
        <w:t>DO</w:t>
      </w:r>
      <w:r>
        <w:rPr>
          <w:rFonts w:ascii="Calibri"/>
          <w:color w:val="000009"/>
          <w:spacing w:val="-8"/>
          <w:sz w:val="24"/>
        </w:rPr>
        <w:t xml:space="preserve"> </w:t>
      </w:r>
      <w:r>
        <w:rPr>
          <w:rFonts w:ascii="Calibri"/>
          <w:color w:val="000009"/>
          <w:sz w:val="24"/>
        </w:rPr>
        <w:t xml:space="preserve">REPRESENTANTE </w:t>
      </w:r>
      <w:r>
        <w:rPr>
          <w:rFonts w:ascii="Calibri"/>
          <w:color w:val="000009"/>
          <w:spacing w:val="-4"/>
          <w:sz w:val="24"/>
        </w:rPr>
        <w:t>LEGAL</w:t>
      </w:r>
    </w:p>
    <w:p w14:paraId="494A94AA" w14:textId="77777777" w:rsidR="00533F93" w:rsidRDefault="00533F93">
      <w:pPr>
        <w:rPr>
          <w:rFonts w:ascii="Calibri"/>
          <w:sz w:val="24"/>
        </w:rPr>
        <w:sectPr w:rsidR="00533F93">
          <w:headerReference w:type="default" r:id="rId73"/>
          <w:footerReference w:type="default" r:id="rId74"/>
          <w:pgSz w:w="11910" w:h="16850"/>
          <w:pgMar w:top="660" w:right="860" w:bottom="800" w:left="860" w:header="0" w:footer="604" w:gutter="0"/>
          <w:cols w:space="720"/>
        </w:sectPr>
      </w:pPr>
    </w:p>
    <w:p w14:paraId="4D3622C3" w14:textId="77777777" w:rsidR="00533F93" w:rsidRDefault="00533F93">
      <w:pPr>
        <w:pStyle w:val="Corpodetexto"/>
        <w:rPr>
          <w:rFonts w:ascii="Calibri"/>
        </w:rPr>
      </w:pPr>
    </w:p>
    <w:p w14:paraId="30E066FC" w14:textId="77777777" w:rsidR="00533F93" w:rsidRDefault="00533F93">
      <w:pPr>
        <w:pStyle w:val="Corpodetexto"/>
        <w:rPr>
          <w:rFonts w:ascii="Calibri"/>
        </w:rPr>
      </w:pPr>
    </w:p>
    <w:p w14:paraId="2BDBAAB7" w14:textId="77777777" w:rsidR="00533F93" w:rsidRDefault="00533F93">
      <w:pPr>
        <w:pStyle w:val="Corpodetexto"/>
        <w:spacing w:before="101"/>
        <w:rPr>
          <w:rFonts w:ascii="Calibri"/>
        </w:rPr>
      </w:pPr>
    </w:p>
    <w:p w14:paraId="2530E7CD" w14:textId="77777777" w:rsidR="00533F93" w:rsidRDefault="00EF46C9">
      <w:pPr>
        <w:spacing w:before="1"/>
        <w:ind w:left="991" w:right="993"/>
        <w:jc w:val="center"/>
        <w:rPr>
          <w:rFonts w:ascii="Arial" w:hAnsi="Arial"/>
          <w:b/>
        </w:rPr>
      </w:pPr>
      <w:bookmarkStart w:id="35" w:name="_bookmark34"/>
      <w:bookmarkEnd w:id="35"/>
      <w:r>
        <w:rPr>
          <w:rFonts w:ascii="Arial" w:hAnsi="Arial"/>
          <w:b/>
        </w:rPr>
        <w:t>ANEXO</w:t>
      </w:r>
      <w:r>
        <w:rPr>
          <w:rFonts w:ascii="Arial" w:hAnsi="Arial"/>
          <w:b/>
          <w:spacing w:val="-10"/>
        </w:rPr>
        <w:t xml:space="preserve"> </w:t>
      </w:r>
      <w:r>
        <w:rPr>
          <w:rFonts w:ascii="Arial" w:hAnsi="Arial"/>
          <w:b/>
        </w:rPr>
        <w:t>X</w:t>
      </w:r>
      <w:r>
        <w:rPr>
          <w:rFonts w:ascii="Arial" w:hAnsi="Arial"/>
          <w:b/>
          <w:spacing w:val="-9"/>
        </w:rPr>
        <w:t xml:space="preserve"> </w:t>
      </w:r>
      <w:r>
        <w:rPr>
          <w:rFonts w:ascii="Arial" w:hAnsi="Arial"/>
          <w:b/>
        </w:rPr>
        <w:t>–</w:t>
      </w:r>
      <w:r>
        <w:rPr>
          <w:rFonts w:ascii="Arial" w:hAnsi="Arial"/>
          <w:b/>
          <w:spacing w:val="-10"/>
        </w:rPr>
        <w:t xml:space="preserve"> </w:t>
      </w:r>
      <w:r>
        <w:rPr>
          <w:rFonts w:ascii="Arial" w:hAnsi="Arial"/>
          <w:b/>
        </w:rPr>
        <w:t>ANTEPROJETO/ESPECIFICAÇÕES/MEMORIAL</w:t>
      </w:r>
      <w:r>
        <w:rPr>
          <w:rFonts w:ascii="Arial" w:hAnsi="Arial"/>
          <w:b/>
          <w:spacing w:val="-10"/>
        </w:rPr>
        <w:t xml:space="preserve"> </w:t>
      </w:r>
      <w:r>
        <w:rPr>
          <w:rFonts w:ascii="Arial" w:hAnsi="Arial"/>
          <w:b/>
          <w:spacing w:val="-2"/>
        </w:rPr>
        <w:t>DESCRITIVO</w:t>
      </w:r>
    </w:p>
    <w:p w14:paraId="60397B96" w14:textId="77777777" w:rsidR="00533F93" w:rsidRDefault="00533F93">
      <w:pPr>
        <w:pStyle w:val="Corpodetexto"/>
        <w:rPr>
          <w:rFonts w:ascii="Arial"/>
          <w:b/>
        </w:rPr>
      </w:pPr>
    </w:p>
    <w:p w14:paraId="18471AB6" w14:textId="77777777" w:rsidR="00533F93" w:rsidRDefault="00533F93">
      <w:pPr>
        <w:pStyle w:val="Corpodetexto"/>
        <w:spacing w:before="105"/>
        <w:rPr>
          <w:rFonts w:ascii="Arial"/>
          <w:b/>
        </w:rPr>
      </w:pPr>
    </w:p>
    <w:p w14:paraId="7AD87D33" w14:textId="1DA1F459" w:rsidR="00533F93" w:rsidRDefault="00EF46C9">
      <w:pPr>
        <w:pStyle w:val="Corpodetexto"/>
        <w:ind w:left="991" w:right="990"/>
        <w:jc w:val="center"/>
      </w:pPr>
      <w:r>
        <w:t>Serão disponibilizados</w:t>
      </w:r>
      <w:r>
        <w:rPr>
          <w:spacing w:val="-1"/>
        </w:rPr>
        <w:t xml:space="preserve"> </w:t>
      </w:r>
      <w:r>
        <w:t>somente em mídia</w:t>
      </w:r>
      <w:r>
        <w:rPr>
          <w:spacing w:val="-2"/>
        </w:rPr>
        <w:t xml:space="preserve"> </w:t>
      </w:r>
      <w:r>
        <w:t>digital a serem</w:t>
      </w:r>
      <w:r>
        <w:rPr>
          <w:spacing w:val="-5"/>
        </w:rPr>
        <w:t xml:space="preserve"> </w:t>
      </w:r>
      <w:r>
        <w:t>retirados</w:t>
      </w:r>
      <w:r>
        <w:rPr>
          <w:spacing w:val="-1"/>
        </w:rPr>
        <w:t xml:space="preserve"> </w:t>
      </w:r>
      <w:r>
        <w:t>nos</w:t>
      </w:r>
      <w:r>
        <w:rPr>
          <w:spacing w:val="-1"/>
        </w:rPr>
        <w:t xml:space="preserve"> </w:t>
      </w:r>
      <w:r>
        <w:t xml:space="preserve">sites: </w:t>
      </w:r>
      <w:hyperlink r:id="rId75">
        <w:r w:rsidR="00ED5754" w:rsidRPr="00811C90">
          <w:rPr>
            <w:b/>
            <w:color w:val="0000FF"/>
            <w:u w:val="thick" w:color="0000FF"/>
          </w:rPr>
          <w:t>http://app.tce.ac.gov.br/portaldaslicitacoes</w:t>
        </w:r>
      </w:hyperlink>
      <w:r w:rsidR="00ED5754">
        <w:rPr>
          <w:b/>
          <w:color w:val="0000FF"/>
          <w:u w:val="thick" w:color="0000FF"/>
        </w:rPr>
        <w:t xml:space="preserve"> </w:t>
      </w:r>
    </w:p>
    <w:p w14:paraId="5E47F97F" w14:textId="0F37CB5D" w:rsidR="00533F93" w:rsidRDefault="00553163">
      <w:pPr>
        <w:jc w:val="center"/>
        <w:sectPr w:rsidR="00533F93">
          <w:headerReference w:type="default" r:id="rId76"/>
          <w:footerReference w:type="default" r:id="rId77"/>
          <w:pgSz w:w="11910" w:h="16850"/>
          <w:pgMar w:top="660" w:right="860" w:bottom="800" w:left="860" w:header="0" w:footer="604" w:gutter="0"/>
          <w:cols w:space="720"/>
        </w:sectPr>
      </w:pPr>
      <w:r w:rsidRPr="009D2683">
        <w:rPr>
          <w:color w:val="0000FF"/>
          <w:u w:val="single" w:color="0000FF"/>
        </w:rPr>
        <w:t>https://</w:t>
      </w:r>
      <w:hyperlink r:id="rId78" w:history="1">
        <w:r w:rsidRPr="009D2683">
          <w:rPr>
            <w:rStyle w:val="Hyperlink"/>
            <w:color w:val="0000FF"/>
          </w:rPr>
          <w:t>www.comprasgovernamentais.gov.br/comprasnet</w:t>
        </w:r>
      </w:hyperlink>
    </w:p>
    <w:p w14:paraId="0A3B739A" w14:textId="77777777" w:rsidR="00533F93" w:rsidRDefault="00533F93">
      <w:pPr>
        <w:pStyle w:val="Corpodetexto"/>
      </w:pPr>
    </w:p>
    <w:p w14:paraId="25CE9517" w14:textId="77777777" w:rsidR="00533F93" w:rsidRDefault="00533F93">
      <w:pPr>
        <w:pStyle w:val="Corpodetexto"/>
      </w:pPr>
    </w:p>
    <w:p w14:paraId="013A6B66" w14:textId="77777777" w:rsidR="00533F93" w:rsidRDefault="00533F93">
      <w:pPr>
        <w:pStyle w:val="Corpodetexto"/>
        <w:spacing w:before="146"/>
      </w:pPr>
    </w:p>
    <w:p w14:paraId="3936EBF1" w14:textId="77777777" w:rsidR="00533F93" w:rsidRDefault="00EF46C9">
      <w:pPr>
        <w:ind w:left="991" w:right="992"/>
        <w:jc w:val="center"/>
        <w:rPr>
          <w:rFonts w:ascii="Arial"/>
          <w:b/>
        </w:rPr>
      </w:pPr>
      <w:bookmarkStart w:id="36" w:name="_bookmark35"/>
      <w:bookmarkEnd w:id="36"/>
      <w:r>
        <w:rPr>
          <w:rFonts w:ascii="Arial"/>
          <w:b/>
        </w:rPr>
        <w:t>ANEXO</w:t>
      </w:r>
      <w:r>
        <w:rPr>
          <w:rFonts w:ascii="Arial"/>
          <w:b/>
          <w:spacing w:val="-5"/>
        </w:rPr>
        <w:t xml:space="preserve"> </w:t>
      </w:r>
      <w:r>
        <w:rPr>
          <w:rFonts w:ascii="Arial"/>
          <w:b/>
        </w:rPr>
        <w:t>XI</w:t>
      </w:r>
      <w:r>
        <w:rPr>
          <w:rFonts w:ascii="Arial"/>
          <w:b/>
          <w:spacing w:val="-5"/>
        </w:rPr>
        <w:t xml:space="preserve"> </w:t>
      </w:r>
      <w:r>
        <w:rPr>
          <w:rFonts w:ascii="Arial"/>
          <w:b/>
        </w:rPr>
        <w:t>-</w:t>
      </w:r>
      <w:r>
        <w:rPr>
          <w:rFonts w:ascii="Arial"/>
          <w:b/>
          <w:spacing w:val="-5"/>
        </w:rPr>
        <w:t xml:space="preserve"> </w:t>
      </w:r>
      <w:r>
        <w:rPr>
          <w:rFonts w:ascii="Arial"/>
          <w:b/>
        </w:rPr>
        <w:t>TERMO</w:t>
      </w:r>
      <w:r>
        <w:rPr>
          <w:rFonts w:ascii="Arial"/>
          <w:b/>
          <w:spacing w:val="-5"/>
        </w:rPr>
        <w:t xml:space="preserve"> </w:t>
      </w:r>
      <w:r>
        <w:rPr>
          <w:rFonts w:ascii="Arial"/>
          <w:b/>
        </w:rPr>
        <w:t>DE</w:t>
      </w:r>
      <w:r>
        <w:rPr>
          <w:rFonts w:ascii="Arial"/>
          <w:b/>
          <w:spacing w:val="-7"/>
        </w:rPr>
        <w:t xml:space="preserve"> </w:t>
      </w:r>
      <w:r>
        <w:rPr>
          <w:rFonts w:ascii="Arial"/>
          <w:b/>
        </w:rPr>
        <w:t>COMPROMISSO</w:t>
      </w:r>
      <w:r>
        <w:rPr>
          <w:rFonts w:ascii="Arial"/>
          <w:b/>
          <w:spacing w:val="-4"/>
        </w:rPr>
        <w:t xml:space="preserve"> </w:t>
      </w:r>
      <w:r>
        <w:rPr>
          <w:rFonts w:ascii="Arial"/>
          <w:b/>
          <w:spacing w:val="-2"/>
        </w:rPr>
        <w:t>(MODELO)</w:t>
      </w:r>
    </w:p>
    <w:p w14:paraId="0B0645C3" w14:textId="77777777" w:rsidR="00533F93" w:rsidRDefault="00533F93">
      <w:pPr>
        <w:pStyle w:val="Corpodetexto"/>
        <w:spacing w:before="240"/>
        <w:rPr>
          <w:rFonts w:ascii="Arial"/>
          <w:b/>
        </w:rPr>
      </w:pPr>
    </w:p>
    <w:p w14:paraId="0AAEF42E" w14:textId="77777777" w:rsidR="00533F93" w:rsidRDefault="00EF46C9">
      <w:pPr>
        <w:pStyle w:val="Corpodetexto"/>
        <w:ind w:left="55" w:right="244"/>
        <w:jc w:val="center"/>
      </w:pPr>
      <w:r>
        <w:rPr>
          <w:color w:val="000009"/>
        </w:rPr>
        <w:t>PAPEL</w:t>
      </w:r>
      <w:r>
        <w:rPr>
          <w:color w:val="000009"/>
          <w:spacing w:val="-5"/>
        </w:rPr>
        <w:t xml:space="preserve"> </w:t>
      </w:r>
      <w:r>
        <w:rPr>
          <w:color w:val="000009"/>
        </w:rPr>
        <w:t>TIMBRADO</w:t>
      </w:r>
      <w:r>
        <w:rPr>
          <w:color w:val="000009"/>
          <w:spacing w:val="-5"/>
        </w:rPr>
        <w:t xml:space="preserve"> </w:t>
      </w:r>
      <w:r>
        <w:rPr>
          <w:color w:val="000009"/>
        </w:rPr>
        <w:t>DA</w:t>
      </w:r>
      <w:r>
        <w:rPr>
          <w:color w:val="000009"/>
          <w:spacing w:val="-5"/>
        </w:rPr>
        <w:t xml:space="preserve"> </w:t>
      </w:r>
      <w:r>
        <w:rPr>
          <w:color w:val="000009"/>
          <w:spacing w:val="-2"/>
        </w:rPr>
        <w:t>LICITANTE</w:t>
      </w:r>
    </w:p>
    <w:p w14:paraId="74DA2DDF" w14:textId="77777777" w:rsidR="00533F93" w:rsidRDefault="00533F93">
      <w:pPr>
        <w:pStyle w:val="Corpodetexto"/>
      </w:pPr>
    </w:p>
    <w:p w14:paraId="711EC7CF" w14:textId="77777777" w:rsidR="00533F93" w:rsidRDefault="00533F93">
      <w:pPr>
        <w:pStyle w:val="Corpodetexto"/>
      </w:pPr>
    </w:p>
    <w:p w14:paraId="44E43D85" w14:textId="77777777" w:rsidR="00533F93" w:rsidRDefault="00533F93">
      <w:pPr>
        <w:pStyle w:val="Corpodetexto"/>
        <w:spacing w:before="69"/>
      </w:pPr>
    </w:p>
    <w:p w14:paraId="0318F1C2" w14:textId="77777777" w:rsidR="00533F93" w:rsidRDefault="00ED5754">
      <w:pPr>
        <w:pStyle w:val="Corpodetexto"/>
        <w:ind w:left="698"/>
      </w:pPr>
      <w:r>
        <w:rPr>
          <w:color w:val="000009"/>
          <w:spacing w:val="-5"/>
        </w:rPr>
        <w:t>A</w:t>
      </w:r>
    </w:p>
    <w:p w14:paraId="6EFF5C2A" w14:textId="77777777" w:rsidR="00533F93" w:rsidRDefault="00ED5754">
      <w:pPr>
        <w:pStyle w:val="Corpodetexto"/>
        <w:spacing w:before="2"/>
        <w:ind w:left="698"/>
      </w:pPr>
      <w:r>
        <w:rPr>
          <w:color w:val="000009"/>
        </w:rPr>
        <w:t>PREFEITURA MUNICIPAL DE EPITACIOLÂNDIA</w:t>
      </w:r>
    </w:p>
    <w:p w14:paraId="557FBC68" w14:textId="77777777" w:rsidR="00533F93" w:rsidRDefault="00533F93">
      <w:pPr>
        <w:pStyle w:val="Corpodetexto"/>
      </w:pPr>
    </w:p>
    <w:p w14:paraId="206BCA02" w14:textId="77777777" w:rsidR="00533F93" w:rsidRDefault="00533F93">
      <w:pPr>
        <w:pStyle w:val="Corpodetexto"/>
        <w:spacing w:before="51"/>
      </w:pPr>
    </w:p>
    <w:p w14:paraId="62317B9A" w14:textId="5489F8E7" w:rsidR="00533F93" w:rsidRDefault="00EF46C9" w:rsidP="00ED5754">
      <w:pPr>
        <w:pStyle w:val="Ttulo2"/>
        <w:tabs>
          <w:tab w:val="left" w:leader="underscore" w:pos="7906"/>
        </w:tabs>
        <w:ind w:left="4253"/>
      </w:pPr>
      <w:r>
        <w:rPr>
          <w:color w:val="000009"/>
        </w:rPr>
        <w:t>Ref.:</w:t>
      </w:r>
      <w:r>
        <w:rPr>
          <w:color w:val="000009"/>
          <w:spacing w:val="-7"/>
        </w:rPr>
        <w:t xml:space="preserve"> </w:t>
      </w:r>
      <w:r w:rsidR="00553163">
        <w:rPr>
          <w:color w:val="000009"/>
        </w:rPr>
        <w:t>DISPENSA</w:t>
      </w:r>
      <w:r>
        <w:rPr>
          <w:color w:val="000009"/>
          <w:spacing w:val="-6"/>
        </w:rPr>
        <w:t xml:space="preserve"> </w:t>
      </w:r>
      <w:r>
        <w:rPr>
          <w:color w:val="000009"/>
        </w:rPr>
        <w:t>ELETRÔNIC</w:t>
      </w:r>
      <w:r w:rsidR="00553163">
        <w:rPr>
          <w:color w:val="000009"/>
        </w:rPr>
        <w:t>A</w:t>
      </w:r>
      <w:r>
        <w:rPr>
          <w:color w:val="000009"/>
          <w:spacing w:val="-3"/>
        </w:rPr>
        <w:t xml:space="preserve"> </w:t>
      </w:r>
      <w:r>
        <w:rPr>
          <w:color w:val="000009"/>
          <w:spacing w:val="-5"/>
        </w:rPr>
        <w:t>Nº</w:t>
      </w:r>
      <w:r w:rsidR="00ED5754">
        <w:rPr>
          <w:color w:val="000009"/>
        </w:rPr>
        <w:tab/>
        <w:t>/2024</w:t>
      </w:r>
    </w:p>
    <w:p w14:paraId="1F5FAAB9" w14:textId="77777777" w:rsidR="00533F93" w:rsidRDefault="00533F93">
      <w:pPr>
        <w:pStyle w:val="Corpodetexto"/>
        <w:rPr>
          <w:rFonts w:ascii="Arial"/>
          <w:b/>
        </w:rPr>
      </w:pPr>
    </w:p>
    <w:p w14:paraId="342544A3" w14:textId="77777777" w:rsidR="00533F93" w:rsidRDefault="00533F93">
      <w:pPr>
        <w:pStyle w:val="Corpodetexto"/>
        <w:spacing w:before="40"/>
        <w:rPr>
          <w:rFonts w:ascii="Arial"/>
          <w:b/>
        </w:rPr>
      </w:pPr>
    </w:p>
    <w:p w14:paraId="14C6FB5B" w14:textId="77777777" w:rsidR="00533F93" w:rsidRDefault="00EF46C9">
      <w:pPr>
        <w:pStyle w:val="Corpodetexto"/>
        <w:ind w:left="698" w:right="271"/>
        <w:jc w:val="both"/>
      </w:pPr>
      <w:r>
        <w:rPr>
          <w:color w:val="000009"/>
        </w:rPr>
        <w:t xml:space="preserve">Pelo presente termo, declaramos ter ciência de que a Garantia de Cumprimento do Contrato </w:t>
      </w:r>
      <w:r>
        <w:rPr>
          <w:color w:val="000009"/>
          <w:spacing w:val="-6"/>
        </w:rPr>
        <w:t>nº</w:t>
      </w:r>
    </w:p>
    <w:p w14:paraId="30A5993E" w14:textId="77777777" w:rsidR="00533F93" w:rsidRDefault="00EF46C9">
      <w:pPr>
        <w:pStyle w:val="Corpodetexto"/>
        <w:tabs>
          <w:tab w:val="left" w:pos="2411"/>
          <w:tab w:val="left" w:pos="7836"/>
        </w:tabs>
        <w:spacing w:before="12" w:line="237" w:lineRule="auto"/>
        <w:ind w:left="698" w:right="274"/>
        <w:jc w:val="both"/>
      </w:pPr>
      <w:r>
        <w:rPr>
          <w:color w:val="000009"/>
          <w:u w:val="single" w:color="000008"/>
        </w:rPr>
        <w:tab/>
      </w:r>
      <w:r>
        <w:rPr>
          <w:color w:val="000009"/>
        </w:rPr>
        <w:t xml:space="preserve">, relativa ao Termo de Contrato nº </w:t>
      </w:r>
      <w:r>
        <w:rPr>
          <w:color w:val="000009"/>
          <w:u w:val="single" w:color="000008"/>
        </w:rPr>
        <w:tab/>
      </w:r>
      <w:r>
        <w:rPr>
          <w:color w:val="000009"/>
        </w:rPr>
        <w:t xml:space="preserve">, será analisada pelo </w:t>
      </w:r>
      <w:r w:rsidR="003F6428">
        <w:rPr>
          <w:color w:val="000009"/>
        </w:rPr>
        <w:t>EPITACIOLÂNDIA</w:t>
      </w:r>
      <w:r>
        <w:rPr>
          <w:color w:val="000009"/>
        </w:rPr>
        <w:t xml:space="preserve"> após a assinatura do retrocitado Termo de Contrato pelas partes contratantes, e que eventuais ajustes, correções ou complementações de dados verificados em sua análise serão atendidos por esta EMPRESA, mediante endosso ou apresentação de nova garantia,</w:t>
      </w:r>
      <w:r>
        <w:rPr>
          <w:color w:val="000009"/>
          <w:spacing w:val="40"/>
        </w:rPr>
        <w:t xml:space="preserve"> </w:t>
      </w:r>
      <w:r>
        <w:rPr>
          <w:color w:val="000009"/>
        </w:rPr>
        <w:t>no prazo máximo de 10 (dez) dias úteis, a contar da data de notificação.</w:t>
      </w:r>
    </w:p>
    <w:p w14:paraId="5BF4A86D" w14:textId="77777777" w:rsidR="00533F93" w:rsidRDefault="00533F93">
      <w:pPr>
        <w:pStyle w:val="Corpodetexto"/>
      </w:pPr>
    </w:p>
    <w:p w14:paraId="53EE53AF" w14:textId="77777777" w:rsidR="00533F93" w:rsidRDefault="00533F93">
      <w:pPr>
        <w:pStyle w:val="Corpodetexto"/>
        <w:spacing w:before="23"/>
      </w:pPr>
    </w:p>
    <w:p w14:paraId="790D449A" w14:textId="77777777" w:rsidR="00533F93" w:rsidRDefault="00EF46C9">
      <w:pPr>
        <w:pStyle w:val="Corpodetexto"/>
        <w:tabs>
          <w:tab w:val="left" w:pos="5899"/>
          <w:tab w:val="left" w:pos="6444"/>
          <w:tab w:val="left" w:pos="8771"/>
          <w:tab w:val="left" w:pos="9691"/>
        </w:tabs>
        <w:spacing w:before="1"/>
        <w:ind w:left="3818"/>
      </w:pPr>
      <w:r>
        <w:rPr>
          <w:color w:val="000009"/>
          <w:u w:val="single" w:color="000008"/>
        </w:rPr>
        <w:tab/>
      </w:r>
      <w:r>
        <w:rPr>
          <w:color w:val="000009"/>
        </w:rPr>
        <w:t xml:space="preserve">, </w:t>
      </w:r>
      <w:r>
        <w:rPr>
          <w:color w:val="000009"/>
          <w:u w:val="single" w:color="000008"/>
        </w:rPr>
        <w:tab/>
      </w:r>
      <w:r>
        <w:rPr>
          <w:color w:val="000009"/>
        </w:rPr>
        <w:t xml:space="preserve">de </w:t>
      </w:r>
      <w:r>
        <w:rPr>
          <w:color w:val="000009"/>
          <w:u w:val="single" w:color="000008"/>
        </w:rPr>
        <w:tab/>
      </w:r>
      <w:r>
        <w:rPr>
          <w:color w:val="000009"/>
        </w:rPr>
        <w:t xml:space="preserve">de </w:t>
      </w:r>
      <w:r>
        <w:rPr>
          <w:color w:val="000009"/>
          <w:u w:val="single" w:color="000008"/>
        </w:rPr>
        <w:tab/>
      </w:r>
      <w:r>
        <w:rPr>
          <w:color w:val="000009"/>
          <w:spacing w:val="-10"/>
        </w:rPr>
        <w:t>.</w:t>
      </w:r>
    </w:p>
    <w:p w14:paraId="0D0DB498" w14:textId="77777777" w:rsidR="00533F93" w:rsidRDefault="00533F93">
      <w:pPr>
        <w:pStyle w:val="Corpodetexto"/>
        <w:rPr>
          <w:sz w:val="20"/>
        </w:rPr>
      </w:pPr>
    </w:p>
    <w:p w14:paraId="61D5ED3B" w14:textId="77777777" w:rsidR="00533F93" w:rsidRDefault="00533F93">
      <w:pPr>
        <w:pStyle w:val="Corpodetexto"/>
        <w:rPr>
          <w:sz w:val="20"/>
        </w:rPr>
      </w:pPr>
    </w:p>
    <w:p w14:paraId="66FACB3F" w14:textId="77777777" w:rsidR="00533F93" w:rsidRDefault="00533F93">
      <w:pPr>
        <w:pStyle w:val="Corpodetexto"/>
        <w:rPr>
          <w:sz w:val="20"/>
        </w:rPr>
      </w:pPr>
    </w:p>
    <w:p w14:paraId="3E540F6C" w14:textId="77777777" w:rsidR="00533F93" w:rsidRDefault="00533F93">
      <w:pPr>
        <w:pStyle w:val="Corpodetexto"/>
        <w:rPr>
          <w:sz w:val="20"/>
        </w:rPr>
      </w:pPr>
    </w:p>
    <w:p w14:paraId="39E06C6A" w14:textId="77777777" w:rsidR="00533F93" w:rsidRDefault="00EF46C9">
      <w:pPr>
        <w:pStyle w:val="Corpodetexto"/>
        <w:spacing w:before="174"/>
        <w:rPr>
          <w:sz w:val="20"/>
        </w:rPr>
      </w:pPr>
      <w:r>
        <w:rPr>
          <w:noProof/>
          <w:lang w:val="pt-BR" w:eastAsia="pt-BR"/>
        </w:rPr>
        <mc:AlternateContent>
          <mc:Choice Requires="wps">
            <w:drawing>
              <wp:anchor distT="0" distB="0" distL="0" distR="0" simplePos="0" relativeHeight="251688448" behindDoc="1" locked="0" layoutInCell="1" allowOverlap="1" wp14:anchorId="0F51AFDA" wp14:editId="4BD3FFFB">
                <wp:simplePos x="0" y="0"/>
                <wp:positionH relativeFrom="page">
                  <wp:posOffset>2217673</wp:posOffset>
                </wp:positionH>
                <wp:positionV relativeFrom="paragraph">
                  <wp:posOffset>271779</wp:posOffset>
                </wp:positionV>
                <wp:extent cx="3264535" cy="1270"/>
                <wp:effectExtent l="0" t="0" r="0" b="0"/>
                <wp:wrapTopAndBottom/>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64535" cy="1270"/>
                        </a:xfrm>
                        <a:custGeom>
                          <a:avLst/>
                          <a:gdLst/>
                          <a:ahLst/>
                          <a:cxnLst/>
                          <a:rect l="l" t="t" r="r" b="b"/>
                          <a:pathLst>
                            <a:path w="3264535">
                              <a:moveTo>
                                <a:pt x="0" y="0"/>
                              </a:moveTo>
                              <a:lnTo>
                                <a:pt x="3264429" y="0"/>
                              </a:lnTo>
                            </a:path>
                          </a:pathLst>
                        </a:custGeom>
                        <a:ln w="12478">
                          <a:solidFill>
                            <a:srgbClr val="000008"/>
                          </a:solidFill>
                          <a:prstDash val="solid"/>
                        </a:ln>
                      </wps:spPr>
                      <wps:bodyPr wrap="square" lIns="0" tIns="0" rIns="0" bIns="0" rtlCol="0">
                        <a:prstTxWarp prst="textNoShape">
                          <a:avLst/>
                        </a:prstTxWarp>
                        <a:noAutofit/>
                      </wps:bodyPr>
                    </wps:wsp>
                  </a:graphicData>
                </a:graphic>
              </wp:anchor>
            </w:drawing>
          </mc:Choice>
          <mc:Fallback>
            <w:pict>
              <v:shape w14:anchorId="1F49FB30" id="Graphic 82" o:spid="_x0000_s1026" style="position:absolute;margin-left:174.6pt;margin-top:21.4pt;width:257.05pt;height:.1pt;z-index:-251628032;visibility:visible;mso-wrap-style:square;mso-wrap-distance-left:0;mso-wrap-distance-top:0;mso-wrap-distance-right:0;mso-wrap-distance-bottom:0;mso-position-horizontal:absolute;mso-position-horizontal-relative:page;mso-position-vertical:absolute;mso-position-vertical-relative:text;v-text-anchor:top" coordsize="32645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" path="m,l3264429,e" filled="f" strokecolor="#000008" strokeweight=".34661mm">
                <v:path arrowok="t"/>
                <w10:wrap type="topAndBottom" anchorx="page"/>
              </v:shape>
            </w:pict>
          </mc:Fallback>
        </mc:AlternateContent>
      </w:r>
    </w:p>
    <w:p w14:paraId="71ABF19A" w14:textId="77777777" w:rsidR="00533F93" w:rsidRDefault="00EF46C9">
      <w:pPr>
        <w:pStyle w:val="Corpodetexto"/>
        <w:ind w:left="2733" w:right="2504" w:firstLine="1061"/>
      </w:pPr>
      <w:r>
        <w:rPr>
          <w:color w:val="000009"/>
        </w:rPr>
        <w:t>FIRMA LICITANTE/CNPJ ASSINATURA</w:t>
      </w:r>
      <w:r>
        <w:rPr>
          <w:color w:val="000009"/>
          <w:spacing w:val="-12"/>
        </w:rPr>
        <w:t xml:space="preserve"> </w:t>
      </w:r>
      <w:r>
        <w:rPr>
          <w:color w:val="000009"/>
        </w:rPr>
        <w:t>DO</w:t>
      </w:r>
      <w:r>
        <w:rPr>
          <w:color w:val="000009"/>
          <w:spacing w:val="-11"/>
        </w:rPr>
        <w:t xml:space="preserve"> </w:t>
      </w:r>
      <w:r>
        <w:rPr>
          <w:color w:val="000009"/>
        </w:rPr>
        <w:t>REPRESENTANTE</w:t>
      </w:r>
      <w:r>
        <w:rPr>
          <w:color w:val="000009"/>
          <w:spacing w:val="-13"/>
        </w:rPr>
        <w:t xml:space="preserve"> </w:t>
      </w:r>
      <w:r>
        <w:rPr>
          <w:color w:val="000009"/>
        </w:rPr>
        <w:t>LEGAL</w:t>
      </w:r>
    </w:p>
    <w:p w14:paraId="6C608BA4" w14:textId="77777777" w:rsidR="00533F93" w:rsidRDefault="00EF46C9">
      <w:pPr>
        <w:pStyle w:val="Corpodetexto"/>
        <w:spacing w:before="3"/>
        <w:ind w:left="3254"/>
      </w:pPr>
      <w:r>
        <w:rPr>
          <w:color w:val="000009"/>
        </w:rPr>
        <w:t>CPF</w:t>
      </w:r>
      <w:r>
        <w:rPr>
          <w:color w:val="000009"/>
          <w:spacing w:val="-9"/>
        </w:rPr>
        <w:t xml:space="preserve"> </w:t>
      </w:r>
      <w:r>
        <w:rPr>
          <w:color w:val="000009"/>
        </w:rPr>
        <w:t>DO</w:t>
      </w:r>
      <w:r>
        <w:rPr>
          <w:color w:val="000009"/>
          <w:spacing w:val="-7"/>
        </w:rPr>
        <w:t xml:space="preserve"> </w:t>
      </w:r>
      <w:r>
        <w:rPr>
          <w:color w:val="000009"/>
        </w:rPr>
        <w:t>REPRESENTANTE</w:t>
      </w:r>
      <w:r>
        <w:rPr>
          <w:color w:val="000009"/>
          <w:spacing w:val="-8"/>
        </w:rPr>
        <w:t xml:space="preserve"> </w:t>
      </w:r>
      <w:r>
        <w:rPr>
          <w:color w:val="000009"/>
          <w:spacing w:val="-2"/>
        </w:rPr>
        <w:t>LEGAL:</w:t>
      </w:r>
    </w:p>
    <w:p w14:paraId="4EDA0598" w14:textId="77777777" w:rsidR="00533F93" w:rsidRDefault="00533F93">
      <w:pPr>
        <w:sectPr w:rsidR="00533F93">
          <w:headerReference w:type="default" r:id="rId79"/>
          <w:footerReference w:type="default" r:id="rId80"/>
          <w:pgSz w:w="11910" w:h="16850"/>
          <w:pgMar w:top="660" w:right="860" w:bottom="800" w:left="860" w:header="0" w:footer="604" w:gutter="0"/>
          <w:cols w:space="720"/>
        </w:sectPr>
      </w:pPr>
    </w:p>
    <w:p w14:paraId="1D156B2B" w14:textId="77777777" w:rsidR="00533F93" w:rsidRDefault="00533F93">
      <w:pPr>
        <w:pStyle w:val="Corpodetexto"/>
      </w:pPr>
    </w:p>
    <w:p w14:paraId="59BD0705" w14:textId="77777777" w:rsidR="00533F93" w:rsidRDefault="00533F93">
      <w:pPr>
        <w:pStyle w:val="Corpodetexto"/>
        <w:spacing w:before="27"/>
      </w:pPr>
    </w:p>
    <w:p w14:paraId="43C31FB6" w14:textId="77777777" w:rsidR="00533F93" w:rsidRDefault="00EF46C9">
      <w:pPr>
        <w:ind w:left="4536" w:hanging="3687"/>
        <w:rPr>
          <w:rFonts w:ascii="Arial" w:hAnsi="Arial"/>
          <w:b/>
        </w:rPr>
      </w:pPr>
      <w:bookmarkStart w:id="37" w:name="_bookmark36"/>
      <w:bookmarkEnd w:id="37"/>
      <w:r>
        <w:rPr>
          <w:rFonts w:ascii="Arial" w:hAnsi="Arial"/>
          <w:b/>
          <w:color w:val="000009"/>
        </w:rPr>
        <w:t>ANEXO</w:t>
      </w:r>
      <w:r>
        <w:rPr>
          <w:rFonts w:ascii="Arial" w:hAnsi="Arial"/>
          <w:b/>
          <w:color w:val="000009"/>
          <w:spacing w:val="-4"/>
        </w:rPr>
        <w:t xml:space="preserve"> </w:t>
      </w:r>
      <w:r>
        <w:rPr>
          <w:rFonts w:ascii="Arial" w:hAnsi="Arial"/>
          <w:b/>
          <w:color w:val="000009"/>
        </w:rPr>
        <w:t>XII</w:t>
      </w:r>
      <w:r>
        <w:rPr>
          <w:rFonts w:ascii="Arial" w:hAnsi="Arial"/>
          <w:b/>
          <w:color w:val="000009"/>
          <w:spacing w:val="-4"/>
        </w:rPr>
        <w:t xml:space="preserve"> </w:t>
      </w:r>
      <w:r>
        <w:rPr>
          <w:rFonts w:ascii="Arial" w:hAnsi="Arial"/>
          <w:b/>
          <w:color w:val="000009"/>
        </w:rPr>
        <w:t>-</w:t>
      </w:r>
      <w:r>
        <w:rPr>
          <w:rFonts w:ascii="Arial" w:hAnsi="Arial"/>
          <w:b/>
          <w:color w:val="000009"/>
          <w:spacing w:val="-4"/>
        </w:rPr>
        <w:t xml:space="preserve"> </w:t>
      </w:r>
      <w:r>
        <w:rPr>
          <w:rFonts w:ascii="Arial" w:hAnsi="Arial"/>
          <w:b/>
          <w:color w:val="000009"/>
        </w:rPr>
        <w:t>CARTA</w:t>
      </w:r>
      <w:r>
        <w:rPr>
          <w:rFonts w:ascii="Arial" w:hAnsi="Arial"/>
          <w:b/>
          <w:color w:val="000009"/>
          <w:spacing w:val="-4"/>
        </w:rPr>
        <w:t xml:space="preserve"> </w:t>
      </w:r>
      <w:r>
        <w:rPr>
          <w:rFonts w:ascii="Arial" w:hAnsi="Arial"/>
          <w:b/>
          <w:color w:val="000009"/>
        </w:rPr>
        <w:t>DE</w:t>
      </w:r>
      <w:r>
        <w:rPr>
          <w:rFonts w:ascii="Arial" w:hAnsi="Arial"/>
          <w:b/>
          <w:color w:val="000009"/>
          <w:spacing w:val="-4"/>
        </w:rPr>
        <w:t xml:space="preserve"> </w:t>
      </w:r>
      <w:r>
        <w:rPr>
          <w:rFonts w:ascii="Arial" w:hAnsi="Arial"/>
          <w:b/>
          <w:color w:val="000009"/>
        </w:rPr>
        <w:t>APRESENTAÇÃO</w:t>
      </w:r>
      <w:r>
        <w:rPr>
          <w:rFonts w:ascii="Arial" w:hAnsi="Arial"/>
          <w:b/>
          <w:color w:val="000009"/>
          <w:spacing w:val="-4"/>
        </w:rPr>
        <w:t xml:space="preserve"> </w:t>
      </w:r>
      <w:r>
        <w:rPr>
          <w:rFonts w:ascii="Arial" w:hAnsi="Arial"/>
          <w:b/>
          <w:color w:val="000009"/>
        </w:rPr>
        <w:t>DOS</w:t>
      </w:r>
      <w:r>
        <w:rPr>
          <w:rFonts w:ascii="Arial" w:hAnsi="Arial"/>
          <w:b/>
          <w:color w:val="000009"/>
          <w:spacing w:val="-6"/>
        </w:rPr>
        <w:t xml:space="preserve"> </w:t>
      </w:r>
      <w:r>
        <w:rPr>
          <w:rFonts w:ascii="Arial" w:hAnsi="Arial"/>
          <w:b/>
          <w:color w:val="000009"/>
        </w:rPr>
        <w:t>DOCUMENTOS</w:t>
      </w:r>
      <w:r>
        <w:rPr>
          <w:rFonts w:ascii="Arial" w:hAnsi="Arial"/>
          <w:b/>
          <w:color w:val="000009"/>
          <w:spacing w:val="-4"/>
        </w:rPr>
        <w:t xml:space="preserve"> </w:t>
      </w:r>
      <w:r>
        <w:rPr>
          <w:rFonts w:ascii="Arial" w:hAnsi="Arial"/>
          <w:b/>
          <w:color w:val="000009"/>
        </w:rPr>
        <w:t>DE</w:t>
      </w:r>
      <w:r>
        <w:rPr>
          <w:rFonts w:ascii="Arial" w:hAnsi="Arial"/>
          <w:b/>
          <w:color w:val="000009"/>
          <w:spacing w:val="-4"/>
        </w:rPr>
        <w:t xml:space="preserve"> </w:t>
      </w:r>
      <w:r>
        <w:rPr>
          <w:rFonts w:ascii="Arial" w:hAnsi="Arial"/>
          <w:b/>
          <w:color w:val="000009"/>
        </w:rPr>
        <w:t xml:space="preserve">HABILITAÇÃO </w:t>
      </w:r>
      <w:r>
        <w:rPr>
          <w:rFonts w:ascii="Arial" w:hAnsi="Arial"/>
          <w:b/>
          <w:color w:val="000009"/>
          <w:spacing w:val="-2"/>
        </w:rPr>
        <w:t>(MODELO)</w:t>
      </w:r>
    </w:p>
    <w:p w14:paraId="2FA45B3D" w14:textId="77777777" w:rsidR="00533F93" w:rsidRDefault="00533F93">
      <w:pPr>
        <w:pStyle w:val="Corpodetexto"/>
        <w:rPr>
          <w:rFonts w:ascii="Arial"/>
          <w:b/>
        </w:rPr>
      </w:pPr>
    </w:p>
    <w:p w14:paraId="4F4D0FFF" w14:textId="77777777" w:rsidR="00533F93" w:rsidRDefault="00533F93">
      <w:pPr>
        <w:pStyle w:val="Corpodetexto"/>
        <w:spacing w:before="106"/>
        <w:rPr>
          <w:rFonts w:ascii="Arial"/>
          <w:b/>
        </w:rPr>
      </w:pPr>
    </w:p>
    <w:p w14:paraId="5A6B857F" w14:textId="77777777" w:rsidR="00533F93" w:rsidRDefault="00EF46C9">
      <w:pPr>
        <w:pStyle w:val="Corpodetexto"/>
        <w:ind w:left="55" w:right="244"/>
        <w:jc w:val="center"/>
      </w:pPr>
      <w:r>
        <w:rPr>
          <w:color w:val="000009"/>
        </w:rPr>
        <w:t>PAPEL</w:t>
      </w:r>
      <w:r>
        <w:rPr>
          <w:color w:val="000009"/>
          <w:spacing w:val="-5"/>
        </w:rPr>
        <w:t xml:space="preserve"> </w:t>
      </w:r>
      <w:r>
        <w:rPr>
          <w:color w:val="000009"/>
        </w:rPr>
        <w:t>TIMBRADO</w:t>
      </w:r>
      <w:r>
        <w:rPr>
          <w:color w:val="000009"/>
          <w:spacing w:val="-5"/>
        </w:rPr>
        <w:t xml:space="preserve"> </w:t>
      </w:r>
      <w:r>
        <w:rPr>
          <w:color w:val="000009"/>
        </w:rPr>
        <w:t>DA</w:t>
      </w:r>
      <w:r>
        <w:rPr>
          <w:color w:val="000009"/>
          <w:spacing w:val="-5"/>
        </w:rPr>
        <w:t xml:space="preserve"> </w:t>
      </w:r>
      <w:r>
        <w:rPr>
          <w:color w:val="000009"/>
          <w:spacing w:val="-2"/>
        </w:rPr>
        <w:t>LICITANTE</w:t>
      </w:r>
    </w:p>
    <w:p w14:paraId="69ED4D80" w14:textId="77777777" w:rsidR="00533F93" w:rsidRDefault="00533F93">
      <w:pPr>
        <w:pStyle w:val="Corpodetexto"/>
        <w:spacing w:before="63"/>
      </w:pPr>
    </w:p>
    <w:p w14:paraId="4FC304B6" w14:textId="77777777" w:rsidR="00533F93" w:rsidRDefault="00EF46C9">
      <w:pPr>
        <w:ind w:left="1233"/>
        <w:rPr>
          <w:rFonts w:ascii="Arial" w:hAnsi="Arial"/>
          <w:b/>
        </w:rPr>
      </w:pPr>
      <w:r>
        <w:rPr>
          <w:rFonts w:ascii="Arial" w:hAnsi="Arial"/>
          <w:b/>
          <w:color w:val="000009"/>
          <w:u w:val="single" w:color="000009"/>
        </w:rPr>
        <w:t>CARTA</w:t>
      </w:r>
      <w:r>
        <w:rPr>
          <w:rFonts w:ascii="Arial" w:hAnsi="Arial"/>
          <w:b/>
          <w:color w:val="000009"/>
          <w:spacing w:val="-9"/>
          <w:u w:val="single" w:color="000009"/>
        </w:rPr>
        <w:t xml:space="preserve"> </w:t>
      </w:r>
      <w:r>
        <w:rPr>
          <w:rFonts w:ascii="Arial" w:hAnsi="Arial"/>
          <w:b/>
          <w:color w:val="000009"/>
          <w:u w:val="single" w:color="000009"/>
        </w:rPr>
        <w:t>DE</w:t>
      </w:r>
      <w:r>
        <w:rPr>
          <w:rFonts w:ascii="Arial" w:hAnsi="Arial"/>
          <w:b/>
          <w:color w:val="000009"/>
          <w:spacing w:val="-7"/>
          <w:u w:val="single" w:color="000009"/>
        </w:rPr>
        <w:t xml:space="preserve"> </w:t>
      </w:r>
      <w:r>
        <w:rPr>
          <w:rFonts w:ascii="Arial" w:hAnsi="Arial"/>
          <w:b/>
          <w:color w:val="000009"/>
          <w:u w:val="single" w:color="000009"/>
        </w:rPr>
        <w:t>APRESENTAÇÃO</w:t>
      </w:r>
      <w:r>
        <w:rPr>
          <w:rFonts w:ascii="Arial" w:hAnsi="Arial"/>
          <w:b/>
          <w:color w:val="000009"/>
          <w:spacing w:val="-6"/>
          <w:u w:val="single" w:color="000009"/>
        </w:rPr>
        <w:t xml:space="preserve"> </w:t>
      </w:r>
      <w:r>
        <w:rPr>
          <w:rFonts w:ascii="Arial" w:hAnsi="Arial"/>
          <w:b/>
          <w:color w:val="000009"/>
          <w:u w:val="single" w:color="000009"/>
        </w:rPr>
        <w:t>DOS</w:t>
      </w:r>
      <w:r>
        <w:rPr>
          <w:rFonts w:ascii="Arial" w:hAnsi="Arial"/>
          <w:b/>
          <w:color w:val="000009"/>
          <w:spacing w:val="-5"/>
          <w:u w:val="single" w:color="000009"/>
        </w:rPr>
        <w:t xml:space="preserve"> </w:t>
      </w:r>
      <w:r>
        <w:rPr>
          <w:rFonts w:ascii="Arial" w:hAnsi="Arial"/>
          <w:b/>
          <w:color w:val="000009"/>
          <w:u w:val="single" w:color="000009"/>
        </w:rPr>
        <w:t>DOCUMENTOS</w:t>
      </w:r>
      <w:r>
        <w:rPr>
          <w:rFonts w:ascii="Arial" w:hAnsi="Arial"/>
          <w:b/>
          <w:color w:val="000009"/>
          <w:spacing w:val="-5"/>
          <w:u w:val="single" w:color="000009"/>
        </w:rPr>
        <w:t xml:space="preserve"> </w:t>
      </w:r>
      <w:r>
        <w:rPr>
          <w:rFonts w:ascii="Arial" w:hAnsi="Arial"/>
          <w:b/>
          <w:color w:val="000009"/>
          <w:u w:val="single" w:color="000009"/>
        </w:rPr>
        <w:t>DE</w:t>
      </w:r>
      <w:r>
        <w:rPr>
          <w:rFonts w:ascii="Arial" w:hAnsi="Arial"/>
          <w:b/>
          <w:color w:val="000009"/>
          <w:spacing w:val="-2"/>
          <w:u w:val="single" w:color="000009"/>
        </w:rPr>
        <w:t xml:space="preserve"> HABILITAÇÃO</w:t>
      </w:r>
    </w:p>
    <w:p w14:paraId="07989276" w14:textId="77777777" w:rsidR="00533F93" w:rsidRDefault="00533F93">
      <w:pPr>
        <w:pStyle w:val="Corpodetexto"/>
        <w:rPr>
          <w:rFonts w:ascii="Arial"/>
          <w:b/>
        </w:rPr>
      </w:pPr>
    </w:p>
    <w:p w14:paraId="03377244" w14:textId="77777777" w:rsidR="00533F93" w:rsidRDefault="00533F93">
      <w:pPr>
        <w:pStyle w:val="Corpodetexto"/>
        <w:spacing w:before="17"/>
        <w:rPr>
          <w:rFonts w:ascii="Arial"/>
          <w:b/>
        </w:rPr>
      </w:pPr>
    </w:p>
    <w:p w14:paraId="0127536E" w14:textId="77777777" w:rsidR="00ED5754" w:rsidRDefault="00ED5754" w:rsidP="00ED5754">
      <w:pPr>
        <w:pStyle w:val="Corpodetexto"/>
        <w:spacing w:before="2"/>
        <w:ind w:left="698"/>
      </w:pPr>
      <w:r>
        <w:rPr>
          <w:color w:val="000009"/>
        </w:rPr>
        <w:t>A PREFEITURA MUNICIPAL DE EPITACIOLÂNDIA</w:t>
      </w:r>
    </w:p>
    <w:p w14:paraId="5CB84355" w14:textId="77777777" w:rsidR="00533F93" w:rsidRDefault="00533F93" w:rsidP="00ED5754">
      <w:pPr>
        <w:pStyle w:val="Corpodetexto"/>
        <w:ind w:left="698" w:right="336"/>
      </w:pPr>
    </w:p>
    <w:p w14:paraId="23FBF056" w14:textId="4B2C3EF6" w:rsidR="00533F93" w:rsidRDefault="00ED5754" w:rsidP="00ED5754">
      <w:pPr>
        <w:pStyle w:val="Corpodetexto"/>
        <w:tabs>
          <w:tab w:val="left" w:pos="9059"/>
          <w:tab w:val="left" w:pos="9367"/>
        </w:tabs>
      </w:pPr>
      <w:r>
        <w:rPr>
          <w:color w:val="000009"/>
        </w:rPr>
        <w:t xml:space="preserve">                                                                           </w:t>
      </w:r>
      <w:r w:rsidR="00EF46C9">
        <w:rPr>
          <w:color w:val="000009"/>
        </w:rPr>
        <w:t>R</w:t>
      </w:r>
      <w:r>
        <w:rPr>
          <w:color w:val="000009"/>
        </w:rPr>
        <w:t xml:space="preserve">ef.: </w:t>
      </w:r>
      <w:r w:rsidR="00553163">
        <w:rPr>
          <w:color w:val="000009"/>
        </w:rPr>
        <w:t>DISPENSA</w:t>
      </w:r>
      <w:r w:rsidR="00EF46C9">
        <w:rPr>
          <w:color w:val="000009"/>
        </w:rPr>
        <w:t xml:space="preserve"> ELETRÔNIC</w:t>
      </w:r>
      <w:r w:rsidR="00553163">
        <w:rPr>
          <w:color w:val="000009"/>
        </w:rPr>
        <w:t>A</w:t>
      </w:r>
      <w:r w:rsidR="00EF46C9">
        <w:rPr>
          <w:color w:val="000009"/>
        </w:rPr>
        <w:t xml:space="preserve"> Nº </w:t>
      </w:r>
      <w:r w:rsidR="00EF46C9">
        <w:rPr>
          <w:color w:val="000009"/>
          <w:u w:val="single" w:color="000008"/>
        </w:rPr>
        <w:tab/>
      </w:r>
      <w:r>
        <w:rPr>
          <w:color w:val="000009"/>
          <w:spacing w:val="-10"/>
          <w:u w:val="single" w:color="000008"/>
        </w:rPr>
        <w:t>/2024</w:t>
      </w:r>
    </w:p>
    <w:p w14:paraId="133FDF86" w14:textId="77777777" w:rsidR="00533F93" w:rsidRDefault="00533F93">
      <w:pPr>
        <w:pStyle w:val="Corpodetexto"/>
        <w:spacing w:before="106"/>
      </w:pPr>
    </w:p>
    <w:p w14:paraId="146EC7B6" w14:textId="77777777" w:rsidR="00533F93" w:rsidRDefault="00EF46C9">
      <w:pPr>
        <w:pStyle w:val="Corpodetexto"/>
        <w:ind w:left="698"/>
      </w:pPr>
      <w:r>
        <w:rPr>
          <w:color w:val="000009"/>
        </w:rPr>
        <w:t>Prezados</w:t>
      </w:r>
      <w:r>
        <w:rPr>
          <w:color w:val="000009"/>
          <w:spacing w:val="-5"/>
        </w:rPr>
        <w:t xml:space="preserve"> </w:t>
      </w:r>
      <w:r>
        <w:rPr>
          <w:color w:val="000009"/>
          <w:spacing w:val="-2"/>
        </w:rPr>
        <w:t>Senhores:</w:t>
      </w:r>
    </w:p>
    <w:p w14:paraId="78F05526" w14:textId="77777777" w:rsidR="00533F93" w:rsidRDefault="00533F93">
      <w:pPr>
        <w:pStyle w:val="Corpodetexto"/>
        <w:spacing w:before="120"/>
      </w:pPr>
    </w:p>
    <w:p w14:paraId="36FF904F" w14:textId="77777777" w:rsidR="00533F93" w:rsidRDefault="00EF46C9">
      <w:pPr>
        <w:pStyle w:val="Corpodetexto"/>
        <w:spacing w:before="1" w:line="264" w:lineRule="auto"/>
        <w:ind w:left="698" w:right="290"/>
        <w:jc w:val="both"/>
      </w:pPr>
      <w:r>
        <w:rPr>
          <w:color w:val="000009"/>
        </w:rPr>
        <w:t>Em cumprimento aos ditames editalícios utilizamo-nos do presente para submeter à apreciação de V.S</w:t>
      </w:r>
      <w:r>
        <w:rPr>
          <w:color w:val="000009"/>
          <w:vertAlign w:val="superscript"/>
        </w:rPr>
        <w:t>as</w:t>
      </w:r>
      <w:r>
        <w:rPr>
          <w:color w:val="000009"/>
        </w:rPr>
        <w:t xml:space="preserve">. os documentos abaixo discriminados, necessários para a licitação </w:t>
      </w:r>
      <w:r>
        <w:rPr>
          <w:color w:val="000009"/>
          <w:spacing w:val="-2"/>
        </w:rPr>
        <w:t>referenciada:</w:t>
      </w:r>
    </w:p>
    <w:p w14:paraId="05500A22" w14:textId="77777777" w:rsidR="00533F93" w:rsidRDefault="00EF46C9">
      <w:pPr>
        <w:spacing w:before="236"/>
        <w:ind w:left="698"/>
        <w:jc w:val="both"/>
        <w:rPr>
          <w:rFonts w:ascii="Arial"/>
          <w:b/>
        </w:rPr>
      </w:pPr>
      <w:r>
        <w:rPr>
          <w:rFonts w:ascii="Arial"/>
          <w:b/>
          <w:color w:val="000009"/>
        </w:rPr>
        <w:t>(DESCREVER</w:t>
      </w:r>
      <w:r>
        <w:rPr>
          <w:rFonts w:ascii="Arial"/>
          <w:b/>
          <w:color w:val="000009"/>
          <w:spacing w:val="-6"/>
        </w:rPr>
        <w:t xml:space="preserve"> </w:t>
      </w:r>
      <w:r>
        <w:rPr>
          <w:rFonts w:ascii="Arial"/>
          <w:b/>
          <w:color w:val="000009"/>
        </w:rPr>
        <w:t>OS</w:t>
      </w:r>
      <w:r>
        <w:rPr>
          <w:rFonts w:ascii="Arial"/>
          <w:b/>
          <w:color w:val="000009"/>
          <w:spacing w:val="-5"/>
        </w:rPr>
        <w:t xml:space="preserve"> </w:t>
      </w:r>
      <w:r>
        <w:rPr>
          <w:rFonts w:ascii="Arial"/>
          <w:b/>
          <w:color w:val="000009"/>
          <w:spacing w:val="-2"/>
        </w:rPr>
        <w:t>DOCUMENTOS)</w:t>
      </w:r>
    </w:p>
    <w:p w14:paraId="6AA16F40" w14:textId="77777777" w:rsidR="00533F93" w:rsidRDefault="00533F93">
      <w:pPr>
        <w:pStyle w:val="Corpodetexto"/>
        <w:spacing w:before="110"/>
        <w:rPr>
          <w:rFonts w:ascii="Arial"/>
          <w:b/>
        </w:rPr>
      </w:pPr>
    </w:p>
    <w:p w14:paraId="4E35CD3B" w14:textId="77777777" w:rsidR="00533F93" w:rsidRDefault="00EF46C9">
      <w:pPr>
        <w:pStyle w:val="Corpodetexto"/>
        <w:spacing w:line="271" w:lineRule="auto"/>
        <w:ind w:left="698" w:right="290"/>
        <w:jc w:val="both"/>
      </w:pPr>
      <w:r>
        <w:rPr>
          <w:color w:val="000009"/>
        </w:rPr>
        <w:t xml:space="preserve">Declaramos não possuir em nosso quadro de pessoal empregados menores de 18 (dezoito) anos em trabalho noturno, perigoso ou insalubre, e menores de 16 (dezesseis) anos em qualquer trabalho, salvo na condição de aprendizes, a partir de 14 (quatorze) anos, nos termos do inciso XXXIII do art. 7º da Constituição Federal (Emenda Constitucional nº 20, de </w:t>
      </w:r>
      <w:r>
        <w:rPr>
          <w:color w:val="000009"/>
          <w:spacing w:val="-2"/>
        </w:rPr>
        <w:t>1998).</w:t>
      </w:r>
    </w:p>
    <w:p w14:paraId="010F2841" w14:textId="77777777" w:rsidR="00533F93" w:rsidRDefault="00533F93">
      <w:pPr>
        <w:pStyle w:val="Corpodetexto"/>
        <w:spacing w:before="90"/>
      </w:pPr>
    </w:p>
    <w:p w14:paraId="3D87F498" w14:textId="77777777" w:rsidR="00533F93" w:rsidRDefault="00EF46C9">
      <w:pPr>
        <w:pStyle w:val="Corpodetexto"/>
        <w:spacing w:line="264" w:lineRule="auto"/>
        <w:ind w:left="698" w:right="282"/>
      </w:pPr>
      <w:r>
        <w:rPr>
          <w:color w:val="000009"/>
        </w:rPr>
        <w:t>Caso</w:t>
      </w:r>
      <w:r>
        <w:rPr>
          <w:color w:val="000009"/>
          <w:spacing w:val="30"/>
        </w:rPr>
        <w:t xml:space="preserve"> </w:t>
      </w:r>
      <w:r>
        <w:rPr>
          <w:color w:val="000009"/>
        </w:rPr>
        <w:t>nos</w:t>
      </w:r>
      <w:r>
        <w:rPr>
          <w:color w:val="000009"/>
          <w:spacing w:val="31"/>
        </w:rPr>
        <w:t xml:space="preserve"> </w:t>
      </w:r>
      <w:r>
        <w:rPr>
          <w:color w:val="000009"/>
        </w:rPr>
        <w:t>seja</w:t>
      </w:r>
      <w:r>
        <w:rPr>
          <w:color w:val="000009"/>
          <w:spacing w:val="28"/>
        </w:rPr>
        <w:t xml:space="preserve"> </w:t>
      </w:r>
      <w:r>
        <w:rPr>
          <w:color w:val="000009"/>
        </w:rPr>
        <w:t>adjudicado</w:t>
      </w:r>
      <w:r>
        <w:rPr>
          <w:color w:val="000009"/>
          <w:spacing w:val="30"/>
        </w:rPr>
        <w:t xml:space="preserve"> </w:t>
      </w:r>
      <w:r>
        <w:rPr>
          <w:color w:val="000009"/>
        </w:rPr>
        <w:t>o</w:t>
      </w:r>
      <w:r>
        <w:rPr>
          <w:color w:val="000009"/>
          <w:spacing w:val="31"/>
        </w:rPr>
        <w:t xml:space="preserve"> </w:t>
      </w:r>
      <w:r>
        <w:rPr>
          <w:color w:val="000009"/>
        </w:rPr>
        <w:t>objeto</w:t>
      </w:r>
      <w:r>
        <w:rPr>
          <w:color w:val="000009"/>
          <w:spacing w:val="29"/>
        </w:rPr>
        <w:t xml:space="preserve"> </w:t>
      </w:r>
      <w:r>
        <w:rPr>
          <w:color w:val="000009"/>
        </w:rPr>
        <w:t>da</w:t>
      </w:r>
      <w:r>
        <w:rPr>
          <w:color w:val="000009"/>
          <w:spacing w:val="30"/>
        </w:rPr>
        <w:t xml:space="preserve"> </w:t>
      </w:r>
      <w:r>
        <w:rPr>
          <w:color w:val="000009"/>
        </w:rPr>
        <w:t>presente</w:t>
      </w:r>
      <w:r>
        <w:rPr>
          <w:color w:val="000009"/>
          <w:spacing w:val="28"/>
        </w:rPr>
        <w:t xml:space="preserve"> </w:t>
      </w:r>
      <w:r>
        <w:rPr>
          <w:color w:val="000009"/>
        </w:rPr>
        <w:t>licitação,</w:t>
      </w:r>
      <w:r>
        <w:rPr>
          <w:color w:val="000009"/>
          <w:spacing w:val="32"/>
        </w:rPr>
        <w:t xml:space="preserve"> </w:t>
      </w:r>
      <w:r>
        <w:rPr>
          <w:color w:val="000009"/>
        </w:rPr>
        <w:t>nos</w:t>
      </w:r>
      <w:r>
        <w:rPr>
          <w:color w:val="000009"/>
          <w:spacing w:val="31"/>
        </w:rPr>
        <w:t xml:space="preserve"> </w:t>
      </w:r>
      <w:r>
        <w:rPr>
          <w:color w:val="000009"/>
        </w:rPr>
        <w:t>comprometemos</w:t>
      </w:r>
      <w:r>
        <w:rPr>
          <w:color w:val="000009"/>
          <w:spacing w:val="28"/>
        </w:rPr>
        <w:t xml:space="preserve"> </w:t>
      </w:r>
      <w:r>
        <w:rPr>
          <w:color w:val="000009"/>
        </w:rPr>
        <w:t>a</w:t>
      </w:r>
      <w:r>
        <w:rPr>
          <w:color w:val="000009"/>
          <w:spacing w:val="31"/>
        </w:rPr>
        <w:t xml:space="preserve"> </w:t>
      </w:r>
      <w:r>
        <w:rPr>
          <w:color w:val="000009"/>
        </w:rPr>
        <w:t>assinar</w:t>
      </w:r>
      <w:r>
        <w:rPr>
          <w:color w:val="000009"/>
          <w:spacing w:val="32"/>
        </w:rPr>
        <w:t xml:space="preserve"> </w:t>
      </w:r>
      <w:r>
        <w:rPr>
          <w:color w:val="000009"/>
        </w:rPr>
        <w:t>o Contrato no prazo determinado no documento de convocação, indicando para esse fim o Sr.</w:t>
      </w:r>
    </w:p>
    <w:p w14:paraId="23BF40CA" w14:textId="77777777" w:rsidR="00533F93" w:rsidRDefault="00EF46C9">
      <w:pPr>
        <w:pStyle w:val="Corpodetexto"/>
        <w:tabs>
          <w:tab w:val="left" w:pos="3023"/>
          <w:tab w:val="left" w:pos="4011"/>
          <w:tab w:val="left" w:pos="6305"/>
          <w:tab w:val="left" w:pos="7305"/>
          <w:tab w:val="left" w:pos="7552"/>
          <w:tab w:val="left" w:pos="8726"/>
          <w:tab w:val="left" w:pos="9839"/>
        </w:tabs>
        <w:spacing w:before="27" w:line="264" w:lineRule="auto"/>
        <w:ind w:left="698" w:right="271"/>
      </w:pPr>
      <w:r>
        <w:rPr>
          <w:color w:val="000009"/>
          <w:u w:val="single" w:color="000008"/>
        </w:rPr>
        <w:tab/>
      </w:r>
      <w:r>
        <w:rPr>
          <w:color w:val="000009"/>
        </w:rPr>
        <w:t>,</w:t>
      </w:r>
      <w:r>
        <w:rPr>
          <w:color w:val="000009"/>
          <w:spacing w:val="40"/>
        </w:rPr>
        <w:t xml:space="preserve"> </w:t>
      </w:r>
      <w:r>
        <w:rPr>
          <w:color w:val="000009"/>
        </w:rPr>
        <w:t>Carteira</w:t>
      </w:r>
      <w:r>
        <w:rPr>
          <w:color w:val="000009"/>
          <w:spacing w:val="40"/>
        </w:rPr>
        <w:t xml:space="preserve"> </w:t>
      </w:r>
      <w:r>
        <w:rPr>
          <w:color w:val="000009"/>
        </w:rPr>
        <w:t>de</w:t>
      </w:r>
      <w:r>
        <w:rPr>
          <w:color w:val="000009"/>
          <w:spacing w:val="40"/>
        </w:rPr>
        <w:t xml:space="preserve"> </w:t>
      </w:r>
      <w:r>
        <w:rPr>
          <w:color w:val="000009"/>
        </w:rPr>
        <w:t>Identidade</w:t>
      </w:r>
      <w:r>
        <w:rPr>
          <w:color w:val="000009"/>
          <w:spacing w:val="40"/>
        </w:rPr>
        <w:t xml:space="preserve"> </w:t>
      </w:r>
      <w:r>
        <w:rPr>
          <w:color w:val="000009"/>
        </w:rPr>
        <w:t>nº.</w:t>
      </w:r>
      <w:r>
        <w:rPr>
          <w:color w:val="000009"/>
          <w:spacing w:val="40"/>
        </w:rPr>
        <w:t xml:space="preserve"> </w:t>
      </w:r>
      <w:r>
        <w:rPr>
          <w:color w:val="000009"/>
          <w:u w:val="single" w:color="000008"/>
        </w:rPr>
        <w:tab/>
      </w:r>
      <w:r>
        <w:rPr>
          <w:color w:val="000009"/>
          <w:u w:val="single" w:color="000008"/>
        </w:rPr>
        <w:tab/>
      </w:r>
      <w:r>
        <w:rPr>
          <w:color w:val="000009"/>
        </w:rPr>
        <w:t xml:space="preserve"> expedida</w:t>
      </w:r>
      <w:r>
        <w:rPr>
          <w:color w:val="000009"/>
          <w:spacing w:val="40"/>
        </w:rPr>
        <w:t xml:space="preserve"> </w:t>
      </w:r>
      <w:r>
        <w:rPr>
          <w:color w:val="000009"/>
        </w:rPr>
        <w:t>em</w:t>
      </w:r>
      <w:r>
        <w:rPr>
          <w:color w:val="000009"/>
          <w:spacing w:val="40"/>
        </w:rPr>
        <w:t xml:space="preserve"> </w:t>
      </w:r>
      <w:r>
        <w:rPr>
          <w:color w:val="000009"/>
          <w:spacing w:val="80"/>
          <w:w w:val="150"/>
          <w:u w:val="single" w:color="000008"/>
        </w:rPr>
        <w:t xml:space="preserve"> </w:t>
      </w:r>
      <w:r>
        <w:rPr>
          <w:color w:val="000009"/>
        </w:rPr>
        <w:t>/</w:t>
      </w:r>
      <w:r>
        <w:rPr>
          <w:color w:val="000009"/>
          <w:spacing w:val="80"/>
          <w:w w:val="150"/>
          <w:u w:val="single" w:color="000008"/>
        </w:rPr>
        <w:t xml:space="preserve"> </w:t>
      </w:r>
      <w:r>
        <w:rPr>
          <w:color w:val="000009"/>
          <w:u w:val="single" w:color="000008"/>
        </w:rPr>
        <w:t>/</w:t>
      </w:r>
      <w:r>
        <w:rPr>
          <w:color w:val="000009"/>
          <w:u w:val="single" w:color="000008"/>
        </w:rPr>
        <w:tab/>
      </w:r>
      <w:r>
        <w:rPr>
          <w:color w:val="000009"/>
          <w:spacing w:val="-54"/>
          <w:u w:val="single" w:color="000008"/>
        </w:rPr>
        <w:t xml:space="preserve"> </w:t>
      </w:r>
      <w:r>
        <w:rPr>
          <w:color w:val="000009"/>
          <w:spacing w:val="-4"/>
        </w:rPr>
        <w:t xml:space="preserve">, </w:t>
      </w:r>
      <w:r>
        <w:rPr>
          <w:color w:val="000009"/>
        </w:rPr>
        <w:t>Órgão</w:t>
      </w:r>
      <w:r>
        <w:rPr>
          <w:color w:val="000009"/>
          <w:spacing w:val="40"/>
        </w:rPr>
        <w:t xml:space="preserve"> </w:t>
      </w:r>
      <w:r>
        <w:rPr>
          <w:color w:val="000009"/>
        </w:rPr>
        <w:t>Expedidor</w:t>
      </w:r>
      <w:r>
        <w:rPr>
          <w:color w:val="000009"/>
          <w:spacing w:val="40"/>
        </w:rPr>
        <w:t xml:space="preserve"> </w:t>
      </w:r>
      <w:r>
        <w:rPr>
          <w:color w:val="000009"/>
          <w:u w:val="single" w:color="000008"/>
        </w:rPr>
        <w:tab/>
      </w:r>
      <w:r>
        <w:rPr>
          <w:color w:val="000009"/>
          <w:u w:val="single" w:color="000008"/>
        </w:rPr>
        <w:tab/>
      </w:r>
      <w:r>
        <w:rPr>
          <w:color w:val="000009"/>
        </w:rPr>
        <w:t>,</w:t>
      </w:r>
      <w:r>
        <w:rPr>
          <w:color w:val="000009"/>
          <w:spacing w:val="80"/>
        </w:rPr>
        <w:t xml:space="preserve"> </w:t>
      </w:r>
      <w:r>
        <w:rPr>
          <w:color w:val="000009"/>
        </w:rPr>
        <w:t>e</w:t>
      </w:r>
      <w:r>
        <w:rPr>
          <w:color w:val="000009"/>
          <w:spacing w:val="79"/>
        </w:rPr>
        <w:t xml:space="preserve"> </w:t>
      </w:r>
      <w:r>
        <w:rPr>
          <w:color w:val="000009"/>
        </w:rPr>
        <w:t>CPF</w:t>
      </w:r>
      <w:r>
        <w:rPr>
          <w:color w:val="000009"/>
          <w:spacing w:val="79"/>
        </w:rPr>
        <w:t xml:space="preserve"> </w:t>
      </w:r>
      <w:r>
        <w:rPr>
          <w:color w:val="000009"/>
        </w:rPr>
        <w:t>nº</w:t>
      </w:r>
      <w:r>
        <w:rPr>
          <w:color w:val="000009"/>
          <w:spacing w:val="80"/>
        </w:rPr>
        <w:t xml:space="preserve"> </w:t>
      </w:r>
      <w:r>
        <w:rPr>
          <w:color w:val="000009"/>
          <w:u w:val="single" w:color="000008"/>
        </w:rPr>
        <w:tab/>
      </w:r>
      <w:r>
        <w:rPr>
          <w:color w:val="000009"/>
        </w:rPr>
        <w:t>,</w:t>
      </w:r>
      <w:r>
        <w:rPr>
          <w:color w:val="000009"/>
          <w:spacing w:val="59"/>
        </w:rPr>
        <w:t xml:space="preserve"> </w:t>
      </w:r>
      <w:r>
        <w:rPr>
          <w:color w:val="000009"/>
        </w:rPr>
        <w:t>Fone</w:t>
      </w:r>
      <w:r>
        <w:rPr>
          <w:color w:val="000009"/>
          <w:spacing w:val="59"/>
        </w:rPr>
        <w:t xml:space="preserve"> </w:t>
      </w:r>
      <w:r>
        <w:rPr>
          <w:color w:val="000009"/>
          <w:spacing w:val="-10"/>
        </w:rPr>
        <w:t>(</w:t>
      </w:r>
      <w:r>
        <w:rPr>
          <w:color w:val="000009"/>
          <w:u w:val="single" w:color="000008"/>
        </w:rPr>
        <w:tab/>
      </w:r>
      <w:r>
        <w:rPr>
          <w:color w:val="000009"/>
          <w:u w:val="single" w:color="000008"/>
        </w:rPr>
        <w:tab/>
      </w:r>
      <w:r>
        <w:rPr>
          <w:color w:val="000009"/>
        </w:rPr>
        <w:t>)</w:t>
      </w:r>
      <w:r>
        <w:rPr>
          <w:color w:val="000009"/>
          <w:spacing w:val="40"/>
        </w:rPr>
        <w:t xml:space="preserve"> </w:t>
      </w:r>
      <w:r>
        <w:rPr>
          <w:color w:val="000009"/>
          <w:u w:val="single" w:color="000008"/>
        </w:rPr>
        <w:tab/>
      </w:r>
      <w:r>
        <w:rPr>
          <w:color w:val="000009"/>
        </w:rPr>
        <w:t>,</w:t>
      </w:r>
      <w:r>
        <w:rPr>
          <w:color w:val="000009"/>
          <w:spacing w:val="60"/>
        </w:rPr>
        <w:t xml:space="preserve"> </w:t>
      </w:r>
      <w:r>
        <w:rPr>
          <w:color w:val="000009"/>
        </w:rPr>
        <w:t>Fax</w:t>
      </w:r>
      <w:r>
        <w:rPr>
          <w:color w:val="000009"/>
          <w:spacing w:val="57"/>
        </w:rPr>
        <w:t xml:space="preserve"> </w:t>
      </w:r>
      <w:r>
        <w:rPr>
          <w:color w:val="000009"/>
          <w:spacing w:val="-10"/>
        </w:rPr>
        <w:t>(</w:t>
      </w:r>
      <w:r>
        <w:rPr>
          <w:color w:val="000009"/>
          <w:u w:val="single" w:color="000008"/>
        </w:rPr>
        <w:tab/>
      </w:r>
      <w:r>
        <w:rPr>
          <w:color w:val="000009"/>
          <w:spacing w:val="-10"/>
        </w:rPr>
        <w:t>)</w:t>
      </w:r>
    </w:p>
    <w:p w14:paraId="7B2554F4" w14:textId="77777777" w:rsidR="00533F93" w:rsidRDefault="00EF46C9">
      <w:pPr>
        <w:pStyle w:val="Corpodetexto"/>
        <w:tabs>
          <w:tab w:val="left" w:pos="1799"/>
        </w:tabs>
        <w:ind w:left="698"/>
      </w:pPr>
      <w:r>
        <w:rPr>
          <w:color w:val="000009"/>
          <w:u w:val="single" w:color="000008"/>
        </w:rPr>
        <w:tab/>
      </w:r>
      <w:r>
        <w:rPr>
          <w:color w:val="000009"/>
        </w:rPr>
        <w:t>,</w:t>
      </w:r>
      <w:r>
        <w:rPr>
          <w:color w:val="000009"/>
          <w:spacing w:val="-4"/>
        </w:rPr>
        <w:t xml:space="preserve"> </w:t>
      </w:r>
      <w:r>
        <w:rPr>
          <w:color w:val="000009"/>
        </w:rPr>
        <w:t>E-</w:t>
      </w:r>
      <w:r>
        <w:rPr>
          <w:color w:val="000009"/>
          <w:spacing w:val="-4"/>
        </w:rPr>
        <w:t>mail</w:t>
      </w:r>
    </w:p>
    <w:p w14:paraId="62391118" w14:textId="77777777" w:rsidR="00533F93" w:rsidRDefault="00EF46C9">
      <w:pPr>
        <w:pStyle w:val="Corpodetexto"/>
        <w:tabs>
          <w:tab w:val="left" w:pos="3201"/>
        </w:tabs>
        <w:spacing w:before="42"/>
        <w:ind w:left="698"/>
      </w:pPr>
      <w:r>
        <w:rPr>
          <w:color w:val="000009"/>
          <w:u w:val="single" w:color="000008"/>
        </w:rPr>
        <w:tab/>
      </w:r>
      <w:r>
        <w:rPr>
          <w:color w:val="000009"/>
        </w:rPr>
        <w:t>como</w:t>
      </w:r>
      <w:r>
        <w:rPr>
          <w:color w:val="000009"/>
          <w:spacing w:val="-11"/>
        </w:rPr>
        <w:t xml:space="preserve"> </w:t>
      </w:r>
      <w:r>
        <w:rPr>
          <w:color w:val="000009"/>
        </w:rPr>
        <w:t>representante</w:t>
      </w:r>
      <w:r>
        <w:rPr>
          <w:color w:val="000009"/>
          <w:spacing w:val="-8"/>
        </w:rPr>
        <w:t xml:space="preserve"> </w:t>
      </w:r>
      <w:r>
        <w:rPr>
          <w:color w:val="000009"/>
        </w:rPr>
        <w:t>desta</w:t>
      </w:r>
      <w:r>
        <w:rPr>
          <w:color w:val="000009"/>
          <w:spacing w:val="-6"/>
        </w:rPr>
        <w:t xml:space="preserve"> </w:t>
      </w:r>
      <w:r>
        <w:rPr>
          <w:color w:val="000009"/>
          <w:spacing w:val="-2"/>
        </w:rPr>
        <w:t>Empresa.</w:t>
      </w:r>
    </w:p>
    <w:p w14:paraId="4251BAAF" w14:textId="77777777" w:rsidR="00533F93" w:rsidRDefault="00533F93">
      <w:pPr>
        <w:pStyle w:val="Corpodetexto"/>
        <w:spacing w:before="129"/>
        <w:rPr>
          <w:sz w:val="20"/>
        </w:rPr>
      </w:pPr>
    </w:p>
    <w:p w14:paraId="547393CE" w14:textId="77777777" w:rsidR="00533F93" w:rsidRDefault="00533F93">
      <w:pPr>
        <w:rPr>
          <w:sz w:val="20"/>
        </w:rPr>
        <w:sectPr w:rsidR="00533F93">
          <w:headerReference w:type="default" r:id="rId81"/>
          <w:footerReference w:type="default" r:id="rId82"/>
          <w:pgSz w:w="11910" w:h="16850"/>
          <w:pgMar w:top="660" w:right="860" w:bottom="800" w:left="860" w:header="0" w:footer="604" w:gutter="0"/>
          <w:cols w:space="720"/>
        </w:sectPr>
      </w:pPr>
    </w:p>
    <w:p w14:paraId="70FA2392" w14:textId="77777777" w:rsidR="00533F93" w:rsidRDefault="00EF46C9">
      <w:pPr>
        <w:pStyle w:val="Corpodetexto"/>
        <w:spacing w:before="94"/>
        <w:ind w:left="698"/>
      </w:pPr>
      <w:r>
        <w:rPr>
          <w:color w:val="000009"/>
          <w:spacing w:val="-2"/>
        </w:rPr>
        <w:t>Atenciosamente,</w:t>
      </w:r>
    </w:p>
    <w:p w14:paraId="47337ACB" w14:textId="77777777" w:rsidR="00533F93" w:rsidRDefault="00EF46C9">
      <w:pPr>
        <w:spacing w:before="232"/>
      </w:pPr>
      <w:r>
        <w:br w:type="column"/>
      </w:r>
    </w:p>
    <w:p w14:paraId="1CFAA706" w14:textId="77777777" w:rsidR="00533F93" w:rsidRDefault="00EF46C9">
      <w:pPr>
        <w:pStyle w:val="Corpodetexto"/>
        <w:tabs>
          <w:tab w:val="left" w:pos="2778"/>
          <w:tab w:val="left" w:pos="3443"/>
          <w:tab w:val="left" w:pos="6009"/>
        </w:tabs>
        <w:spacing w:line="252" w:lineRule="exact"/>
        <w:ind w:left="698"/>
      </w:pPr>
      <w:r>
        <w:rPr>
          <w:color w:val="000009"/>
          <w:u w:val="single" w:color="000008"/>
        </w:rPr>
        <w:tab/>
      </w:r>
      <w:r>
        <w:rPr>
          <w:color w:val="000009"/>
        </w:rPr>
        <w:t>,</w:t>
      </w:r>
      <w:r>
        <w:rPr>
          <w:color w:val="000009"/>
          <w:spacing w:val="121"/>
        </w:rPr>
        <w:t xml:space="preserve"> </w:t>
      </w:r>
      <w:r>
        <w:rPr>
          <w:color w:val="000009"/>
          <w:u w:val="single" w:color="000008"/>
        </w:rPr>
        <w:tab/>
      </w:r>
      <w:r>
        <w:rPr>
          <w:color w:val="000009"/>
          <w:spacing w:val="40"/>
        </w:rPr>
        <w:t xml:space="preserve"> </w:t>
      </w:r>
      <w:r>
        <w:rPr>
          <w:color w:val="000009"/>
        </w:rPr>
        <w:t>de</w:t>
      </w:r>
      <w:r>
        <w:rPr>
          <w:color w:val="000009"/>
          <w:spacing w:val="120"/>
        </w:rPr>
        <w:t xml:space="preserve"> </w:t>
      </w:r>
      <w:r>
        <w:rPr>
          <w:color w:val="000009"/>
          <w:u w:val="single" w:color="000008"/>
        </w:rPr>
        <w:tab/>
      </w:r>
      <w:r>
        <w:rPr>
          <w:color w:val="000009"/>
          <w:spacing w:val="40"/>
        </w:rPr>
        <w:t xml:space="preserve"> </w:t>
      </w:r>
      <w:r>
        <w:rPr>
          <w:color w:val="000009"/>
        </w:rPr>
        <w:t>de</w:t>
      </w:r>
    </w:p>
    <w:p w14:paraId="56E64C86" w14:textId="77777777" w:rsidR="00533F93" w:rsidRDefault="00EF46C9">
      <w:pPr>
        <w:tabs>
          <w:tab w:val="left" w:pos="1065"/>
        </w:tabs>
        <w:spacing w:line="252" w:lineRule="exact"/>
        <w:ind w:left="698"/>
      </w:pPr>
      <w:r>
        <w:rPr>
          <w:color w:val="000009"/>
          <w:u w:val="single" w:color="000008"/>
        </w:rPr>
        <w:tab/>
      </w:r>
      <w:r>
        <w:rPr>
          <w:color w:val="000009"/>
          <w:spacing w:val="-10"/>
        </w:rPr>
        <w:t>.</w:t>
      </w:r>
    </w:p>
    <w:p w14:paraId="5C12851F" w14:textId="77777777" w:rsidR="00533F93" w:rsidRDefault="00533F93">
      <w:pPr>
        <w:spacing w:line="252" w:lineRule="exact"/>
        <w:sectPr w:rsidR="00533F93">
          <w:type w:val="continuous"/>
          <w:pgSz w:w="11910" w:h="16850"/>
          <w:pgMar w:top="2360" w:right="860" w:bottom="800" w:left="860" w:header="0" w:footer="604" w:gutter="0"/>
          <w:cols w:num="2" w:space="720" w:equalWidth="0">
            <w:col w:w="2379" w:space="1157"/>
            <w:col w:w="6654"/>
          </w:cols>
        </w:sectPr>
      </w:pPr>
    </w:p>
    <w:p w14:paraId="4D89EB4D" w14:textId="77777777" w:rsidR="00533F93" w:rsidRDefault="00533F93">
      <w:pPr>
        <w:pStyle w:val="Corpodetexto"/>
        <w:rPr>
          <w:sz w:val="20"/>
        </w:rPr>
      </w:pPr>
    </w:p>
    <w:p w14:paraId="3F14B82C" w14:textId="77777777" w:rsidR="00533F93" w:rsidRDefault="00533F93">
      <w:pPr>
        <w:pStyle w:val="Corpodetexto"/>
        <w:spacing w:before="63"/>
        <w:rPr>
          <w:sz w:val="20"/>
        </w:rPr>
      </w:pPr>
    </w:p>
    <w:p w14:paraId="18EA499A" w14:textId="77777777" w:rsidR="00533F93" w:rsidRDefault="00EF46C9">
      <w:pPr>
        <w:pStyle w:val="Corpodetexto"/>
        <w:spacing w:line="20" w:lineRule="exact"/>
        <w:ind w:left="2512"/>
        <w:rPr>
          <w:sz w:val="2"/>
        </w:rPr>
      </w:pPr>
      <w:r>
        <w:rPr>
          <w:noProof/>
          <w:sz w:val="2"/>
          <w:lang w:val="pt-BR" w:eastAsia="pt-BR"/>
        </w:rPr>
        <mc:AlternateContent>
          <mc:Choice Requires="wpg">
            <w:drawing>
              <wp:inline distT="0" distB="0" distL="0" distR="0" wp14:anchorId="1F102C75" wp14:editId="4A864A09">
                <wp:extent cx="3420110" cy="8890"/>
                <wp:effectExtent l="9525" t="0" r="0" b="635"/>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0110" cy="8890"/>
                          <a:chOff x="0" y="0"/>
                          <a:chExt cx="3420110" cy="8890"/>
                        </a:xfrm>
                      </wpg:grpSpPr>
                      <wps:wsp>
                        <wps:cNvPr id="89" name="Graphic 87"/>
                        <wps:cNvSpPr/>
                        <wps:spPr>
                          <a:xfrm>
                            <a:off x="0" y="4416"/>
                            <a:ext cx="3420110" cy="1270"/>
                          </a:xfrm>
                          <a:custGeom>
                            <a:avLst/>
                            <a:gdLst/>
                            <a:ahLst/>
                            <a:cxnLst/>
                            <a:rect l="l" t="t" r="r" b="b"/>
                            <a:pathLst>
                              <a:path w="3420110">
                                <a:moveTo>
                                  <a:pt x="0" y="0"/>
                                </a:moveTo>
                                <a:lnTo>
                                  <a:pt x="3419878" y="0"/>
                                </a:lnTo>
                              </a:path>
                            </a:pathLst>
                          </a:custGeom>
                          <a:ln w="8833">
                            <a:solidFill>
                              <a:srgbClr val="000008"/>
                            </a:solidFill>
                            <a:prstDash val="solid"/>
                          </a:ln>
                        </wps:spPr>
                        <wps:bodyPr wrap="square" lIns="0" tIns="0" rIns="0" bIns="0" rtlCol="0">
                          <a:prstTxWarp prst="textNoShape">
                            <a:avLst/>
                          </a:prstTxWarp>
                          <a:noAutofit/>
                        </wps:bodyPr>
                      </wps:wsp>
                    </wpg:wgp>
                  </a:graphicData>
                </a:graphic>
              </wp:inline>
            </w:drawing>
          </mc:Choice>
          <mc:Fallback>
            <w:pict>
              <v:group w14:anchorId="15EE8614" id="Group 86" o:spid="_x0000_s1026" style="width:269.3pt;height:.7pt;mso-position-horizontal-relative:char;mso-position-vertical-relative:line" coordsize="3420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">
                <v:shape id="Graphic 87" o:spid="_x0000_s1027" style="position:absolute;top:44;width:34201;height:12;visibility:visible;mso-wrap-style:square;v-text-anchor:top" coordsize="34201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" path="m,l3419878,e" filled="f" strokecolor="#000008" strokeweight=".24536mm">
                  <v:path arrowok="t"/>
                </v:shape>
                <w10:anchorlock/>
              </v:group>
            </w:pict>
          </mc:Fallback>
        </mc:AlternateContent>
      </w:r>
    </w:p>
    <w:p w14:paraId="6F1655B6" w14:textId="77777777" w:rsidR="00533F93" w:rsidRDefault="00EF46C9">
      <w:pPr>
        <w:pStyle w:val="Corpodetexto"/>
        <w:spacing w:before="29" w:line="278" w:lineRule="auto"/>
        <w:ind w:left="2733" w:right="2504" w:firstLine="1061"/>
      </w:pPr>
      <w:r>
        <w:rPr>
          <w:color w:val="000009"/>
        </w:rPr>
        <w:t>FIRMA LICITANTE/CNPJ ASSINATURA</w:t>
      </w:r>
      <w:r>
        <w:rPr>
          <w:color w:val="000009"/>
          <w:spacing w:val="-12"/>
        </w:rPr>
        <w:t xml:space="preserve"> </w:t>
      </w:r>
      <w:r>
        <w:rPr>
          <w:color w:val="000009"/>
        </w:rPr>
        <w:t>DO</w:t>
      </w:r>
      <w:r>
        <w:rPr>
          <w:color w:val="000009"/>
          <w:spacing w:val="-11"/>
        </w:rPr>
        <w:t xml:space="preserve"> </w:t>
      </w:r>
      <w:r>
        <w:rPr>
          <w:color w:val="000009"/>
        </w:rPr>
        <w:t>REPRESENTANTE</w:t>
      </w:r>
      <w:r>
        <w:rPr>
          <w:color w:val="000009"/>
          <w:spacing w:val="-13"/>
        </w:rPr>
        <w:t xml:space="preserve"> </w:t>
      </w:r>
      <w:r>
        <w:rPr>
          <w:color w:val="000009"/>
        </w:rPr>
        <w:t>LEGAL</w:t>
      </w:r>
    </w:p>
    <w:p w14:paraId="46E30CDF" w14:textId="77777777" w:rsidR="00533F93" w:rsidRDefault="00533F93">
      <w:pPr>
        <w:spacing w:line="278" w:lineRule="auto"/>
        <w:sectPr w:rsidR="00533F93">
          <w:type w:val="continuous"/>
          <w:pgSz w:w="11910" w:h="16850"/>
          <w:pgMar w:top="2360" w:right="860" w:bottom="800" w:left="860" w:header="0" w:footer="604" w:gutter="0"/>
          <w:cols w:space="720"/>
        </w:sectPr>
      </w:pPr>
    </w:p>
    <w:p w14:paraId="0F71941E" w14:textId="77777777" w:rsidR="00533F93" w:rsidRDefault="00EF46C9">
      <w:pPr>
        <w:spacing w:before="166" w:line="620" w:lineRule="atLeast"/>
        <w:ind w:left="2353" w:right="741" w:hanging="1083"/>
        <w:rPr>
          <w:rFonts w:ascii="Arial" w:hAnsi="Arial"/>
          <w:b/>
        </w:rPr>
      </w:pPr>
      <w:bookmarkStart w:id="38" w:name="_bookmark37"/>
      <w:bookmarkEnd w:id="38"/>
      <w:r>
        <w:rPr>
          <w:rFonts w:ascii="Arial" w:hAnsi="Arial"/>
          <w:b/>
        </w:rPr>
        <w:lastRenderedPageBreak/>
        <w:t>ANEXO</w:t>
      </w:r>
      <w:r>
        <w:rPr>
          <w:rFonts w:ascii="Arial" w:hAnsi="Arial"/>
          <w:b/>
          <w:spacing w:val="-4"/>
        </w:rPr>
        <w:t xml:space="preserve"> </w:t>
      </w:r>
      <w:r>
        <w:rPr>
          <w:rFonts w:ascii="Arial" w:hAnsi="Arial"/>
          <w:b/>
        </w:rPr>
        <w:t>XIII</w:t>
      </w:r>
      <w:r>
        <w:rPr>
          <w:rFonts w:ascii="Arial" w:hAnsi="Arial"/>
          <w:b/>
          <w:spacing w:val="-4"/>
        </w:rPr>
        <w:t xml:space="preserve"> </w:t>
      </w:r>
      <w:r>
        <w:rPr>
          <w:rFonts w:ascii="Arial" w:hAnsi="Arial"/>
          <w:b/>
        </w:rPr>
        <w:t>-</w:t>
      </w:r>
      <w:r>
        <w:rPr>
          <w:rFonts w:ascii="Arial" w:hAnsi="Arial"/>
          <w:b/>
          <w:spacing w:val="-4"/>
        </w:rPr>
        <w:t xml:space="preserve"> </w:t>
      </w:r>
      <w:r>
        <w:rPr>
          <w:rFonts w:ascii="Arial" w:hAnsi="Arial"/>
          <w:b/>
        </w:rPr>
        <w:t>QUADRO</w:t>
      </w:r>
      <w:r>
        <w:rPr>
          <w:rFonts w:ascii="Arial" w:hAnsi="Arial"/>
          <w:b/>
          <w:spacing w:val="-6"/>
        </w:rPr>
        <w:t xml:space="preserve"> </w:t>
      </w:r>
      <w:r>
        <w:rPr>
          <w:rFonts w:ascii="Arial" w:hAnsi="Arial"/>
          <w:b/>
        </w:rPr>
        <w:t>DE</w:t>
      </w:r>
      <w:r>
        <w:rPr>
          <w:rFonts w:ascii="Arial" w:hAnsi="Arial"/>
          <w:b/>
          <w:spacing w:val="-3"/>
        </w:rPr>
        <w:t xml:space="preserve"> </w:t>
      </w:r>
      <w:r>
        <w:rPr>
          <w:rFonts w:ascii="Arial" w:hAnsi="Arial"/>
          <w:b/>
        </w:rPr>
        <w:t>PESSOAL</w:t>
      </w:r>
      <w:r>
        <w:rPr>
          <w:rFonts w:ascii="Arial" w:hAnsi="Arial"/>
          <w:b/>
          <w:spacing w:val="-7"/>
        </w:rPr>
        <w:t xml:space="preserve"> </w:t>
      </w:r>
      <w:r>
        <w:rPr>
          <w:rFonts w:ascii="Arial" w:hAnsi="Arial"/>
          <w:b/>
        </w:rPr>
        <w:t>TÉCNICO</w:t>
      </w:r>
      <w:r>
        <w:rPr>
          <w:rFonts w:ascii="Arial" w:hAnsi="Arial"/>
          <w:b/>
          <w:spacing w:val="-4"/>
        </w:rPr>
        <w:t xml:space="preserve"> </w:t>
      </w:r>
      <w:r>
        <w:rPr>
          <w:rFonts w:ascii="Arial" w:hAnsi="Arial"/>
          <w:b/>
        </w:rPr>
        <w:t>QUALIFICADO</w:t>
      </w:r>
      <w:r>
        <w:rPr>
          <w:rFonts w:ascii="Arial" w:hAnsi="Arial"/>
          <w:b/>
          <w:spacing w:val="-4"/>
        </w:rPr>
        <w:t xml:space="preserve"> </w:t>
      </w:r>
      <w:r>
        <w:rPr>
          <w:rFonts w:ascii="Arial" w:hAnsi="Arial"/>
          <w:b/>
        </w:rPr>
        <w:t xml:space="preserve">(MODELO) </w:t>
      </w:r>
      <w:r>
        <w:rPr>
          <w:rFonts w:ascii="Arial" w:hAnsi="Arial"/>
          <w:b/>
          <w:color w:val="000009"/>
          <w:u w:val="single" w:color="000009"/>
        </w:rPr>
        <w:t>QUADRO DE PESSOAL TÉCNICO QUALIFICADO</w:t>
      </w:r>
    </w:p>
    <w:p w14:paraId="134BF2DB" w14:textId="77777777" w:rsidR="00533F93" w:rsidRDefault="00533F93">
      <w:pPr>
        <w:pStyle w:val="Corpodetexto"/>
        <w:spacing w:before="118" w:after="1"/>
        <w:rPr>
          <w:rFonts w:ascii="Arial"/>
          <w:b/>
          <w:sz w:val="20"/>
        </w:rPr>
      </w:pPr>
    </w:p>
    <w:tbl>
      <w:tblPr>
        <w:tblStyle w:val="TableNormal"/>
        <w:tblW w:w="0" w:type="auto"/>
        <w:tblInd w:w="2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30"/>
        <w:gridCol w:w="2145"/>
        <w:gridCol w:w="284"/>
        <w:gridCol w:w="2453"/>
        <w:gridCol w:w="2428"/>
      </w:tblGrid>
      <w:tr w:rsidR="00533F93" w14:paraId="35F188BB" w14:textId="77777777">
        <w:trPr>
          <w:trHeight w:val="388"/>
        </w:trPr>
        <w:tc>
          <w:tcPr>
            <w:tcW w:w="2430" w:type="dxa"/>
            <w:tcBorders>
              <w:bottom w:val="nil"/>
              <w:right w:val="nil"/>
            </w:tcBorders>
          </w:tcPr>
          <w:p w14:paraId="63B078A0" w14:textId="77777777" w:rsidR="00533F93" w:rsidRDefault="00EF46C9">
            <w:pPr>
              <w:pStyle w:val="TableParagraph"/>
              <w:spacing w:before="103"/>
              <w:ind w:left="126"/>
              <w:rPr>
                <w:b/>
              </w:rPr>
            </w:pPr>
            <w:r>
              <w:rPr>
                <w:b/>
                <w:color w:val="000009"/>
                <w:spacing w:val="-2"/>
              </w:rPr>
              <w:t>REFERÊNCIA:</w:t>
            </w:r>
          </w:p>
        </w:tc>
        <w:tc>
          <w:tcPr>
            <w:tcW w:w="2145" w:type="dxa"/>
            <w:tcBorders>
              <w:left w:val="nil"/>
              <w:bottom w:val="nil"/>
            </w:tcBorders>
          </w:tcPr>
          <w:p w14:paraId="04106D64" w14:textId="77777777" w:rsidR="00533F93" w:rsidRDefault="00533F93">
            <w:pPr>
              <w:pStyle w:val="TableParagraph"/>
              <w:rPr>
                <w:rFonts w:ascii="Times New Roman"/>
                <w:sz w:val="20"/>
              </w:rPr>
            </w:pPr>
          </w:p>
        </w:tc>
        <w:tc>
          <w:tcPr>
            <w:tcW w:w="5165" w:type="dxa"/>
            <w:gridSpan w:val="3"/>
            <w:tcBorders>
              <w:bottom w:val="nil"/>
            </w:tcBorders>
          </w:tcPr>
          <w:p w14:paraId="054151F3" w14:textId="77777777" w:rsidR="00533F93" w:rsidRDefault="00EF46C9">
            <w:pPr>
              <w:pStyle w:val="TableParagraph"/>
              <w:spacing w:before="103"/>
              <w:ind w:left="81"/>
              <w:rPr>
                <w:rFonts w:ascii="Arial MT" w:hAnsi="Arial MT"/>
              </w:rPr>
            </w:pPr>
            <w:r>
              <w:rPr>
                <w:rFonts w:ascii="Arial MT" w:hAnsi="Arial MT"/>
                <w:color w:val="000009"/>
              </w:rPr>
              <w:t>QUADRO</w:t>
            </w:r>
            <w:r>
              <w:rPr>
                <w:rFonts w:ascii="Arial MT" w:hAnsi="Arial MT"/>
                <w:color w:val="000009"/>
                <w:spacing w:val="-3"/>
              </w:rPr>
              <w:t xml:space="preserve"> </w:t>
            </w:r>
            <w:r>
              <w:rPr>
                <w:rFonts w:ascii="Arial MT" w:hAnsi="Arial MT"/>
                <w:color w:val="000009"/>
              </w:rPr>
              <w:t>DE</w:t>
            </w:r>
            <w:r>
              <w:rPr>
                <w:rFonts w:ascii="Arial MT" w:hAnsi="Arial MT"/>
                <w:color w:val="000009"/>
                <w:spacing w:val="-4"/>
              </w:rPr>
              <w:t xml:space="preserve"> </w:t>
            </w:r>
            <w:r>
              <w:rPr>
                <w:rFonts w:ascii="Arial MT" w:hAnsi="Arial MT"/>
                <w:color w:val="000009"/>
              </w:rPr>
              <w:t>PESSOAL</w:t>
            </w:r>
            <w:r>
              <w:rPr>
                <w:rFonts w:ascii="Arial MT" w:hAnsi="Arial MT"/>
                <w:color w:val="000009"/>
                <w:spacing w:val="-7"/>
              </w:rPr>
              <w:t xml:space="preserve"> </w:t>
            </w:r>
            <w:r>
              <w:rPr>
                <w:rFonts w:ascii="Arial MT" w:hAnsi="Arial MT"/>
                <w:color w:val="000009"/>
              </w:rPr>
              <w:t>TÉCNICO</w:t>
            </w:r>
            <w:r>
              <w:rPr>
                <w:rFonts w:ascii="Arial MT" w:hAnsi="Arial MT"/>
                <w:color w:val="000009"/>
                <w:spacing w:val="-5"/>
              </w:rPr>
              <w:t xml:space="preserve"> </w:t>
            </w:r>
            <w:r>
              <w:rPr>
                <w:rFonts w:ascii="Arial MT" w:hAnsi="Arial MT"/>
                <w:color w:val="000009"/>
              </w:rPr>
              <w:t>A</w:t>
            </w:r>
            <w:r>
              <w:rPr>
                <w:rFonts w:ascii="Arial MT" w:hAnsi="Arial MT"/>
                <w:color w:val="000009"/>
                <w:spacing w:val="-4"/>
              </w:rPr>
              <w:t xml:space="preserve"> </w:t>
            </w:r>
            <w:r>
              <w:rPr>
                <w:rFonts w:ascii="Arial MT" w:hAnsi="Arial MT"/>
                <w:color w:val="000009"/>
                <w:spacing w:val="-5"/>
              </w:rPr>
              <w:t>SER</w:t>
            </w:r>
          </w:p>
        </w:tc>
      </w:tr>
      <w:tr w:rsidR="00533F93" w14:paraId="285243E6" w14:textId="77777777">
        <w:trPr>
          <w:trHeight w:val="532"/>
        </w:trPr>
        <w:tc>
          <w:tcPr>
            <w:tcW w:w="4575" w:type="dxa"/>
            <w:gridSpan w:val="2"/>
            <w:tcBorders>
              <w:top w:val="nil"/>
            </w:tcBorders>
          </w:tcPr>
          <w:p w14:paraId="0E174348" w14:textId="1CA817B4" w:rsidR="00533F93" w:rsidRDefault="00553163">
            <w:pPr>
              <w:pStyle w:val="TableParagraph"/>
              <w:tabs>
                <w:tab w:val="left" w:leader="underscore" w:pos="2643"/>
              </w:tabs>
              <w:spacing w:before="26"/>
              <w:ind w:left="126"/>
              <w:rPr>
                <w:rFonts w:ascii="Arial MT" w:hAnsi="Arial MT"/>
              </w:rPr>
            </w:pPr>
            <w:r>
              <w:rPr>
                <w:rFonts w:ascii="Arial MT" w:hAnsi="Arial MT"/>
                <w:color w:val="000009"/>
              </w:rPr>
              <w:t>DISPENSA</w:t>
            </w:r>
            <w:r w:rsidR="00EF46C9">
              <w:rPr>
                <w:rFonts w:ascii="Arial MT" w:hAnsi="Arial MT"/>
                <w:color w:val="000009"/>
                <w:spacing w:val="-4"/>
              </w:rPr>
              <w:t xml:space="preserve"> </w:t>
            </w:r>
            <w:r w:rsidR="00EF46C9">
              <w:rPr>
                <w:rFonts w:ascii="Arial MT" w:hAnsi="Arial MT"/>
                <w:color w:val="000009"/>
                <w:spacing w:val="-2"/>
              </w:rPr>
              <w:t>ELETRÔNIC</w:t>
            </w:r>
            <w:r>
              <w:rPr>
                <w:rFonts w:ascii="Arial MT" w:hAnsi="Arial MT"/>
                <w:color w:val="000009"/>
                <w:spacing w:val="-2"/>
              </w:rPr>
              <w:t>A</w:t>
            </w:r>
            <w:r w:rsidR="00ED5754">
              <w:rPr>
                <w:rFonts w:ascii="Arial MT" w:hAnsi="Arial MT"/>
                <w:color w:val="000009"/>
              </w:rPr>
              <w:tab/>
              <w:t>/2024</w:t>
            </w:r>
          </w:p>
        </w:tc>
        <w:tc>
          <w:tcPr>
            <w:tcW w:w="5165" w:type="dxa"/>
            <w:gridSpan w:val="3"/>
            <w:tcBorders>
              <w:top w:val="nil"/>
            </w:tcBorders>
          </w:tcPr>
          <w:p w14:paraId="2D7CD05D" w14:textId="77777777" w:rsidR="00533F93" w:rsidRDefault="00EF46C9">
            <w:pPr>
              <w:pStyle w:val="TableParagraph"/>
              <w:spacing w:before="26"/>
              <w:ind w:left="81"/>
              <w:rPr>
                <w:rFonts w:ascii="Arial MT" w:hAnsi="Arial MT"/>
              </w:rPr>
            </w:pPr>
            <w:r>
              <w:rPr>
                <w:rFonts w:ascii="Arial MT" w:hAnsi="Arial MT"/>
                <w:color w:val="000009"/>
              </w:rPr>
              <w:t>UTILIZADO</w:t>
            </w:r>
            <w:r>
              <w:rPr>
                <w:rFonts w:ascii="Arial MT" w:hAnsi="Arial MT"/>
                <w:color w:val="000009"/>
                <w:spacing w:val="-6"/>
              </w:rPr>
              <w:t xml:space="preserve"> </w:t>
            </w:r>
            <w:r>
              <w:rPr>
                <w:rFonts w:ascii="Arial MT" w:hAnsi="Arial MT"/>
                <w:color w:val="000009"/>
              </w:rPr>
              <w:t>NAS</w:t>
            </w:r>
            <w:r>
              <w:rPr>
                <w:rFonts w:ascii="Arial MT" w:hAnsi="Arial MT"/>
                <w:color w:val="000009"/>
                <w:spacing w:val="-4"/>
              </w:rPr>
              <w:t xml:space="preserve"> </w:t>
            </w:r>
            <w:r>
              <w:rPr>
                <w:rFonts w:ascii="Arial MT" w:hAnsi="Arial MT"/>
                <w:color w:val="000009"/>
                <w:spacing w:val="-2"/>
              </w:rPr>
              <w:t>OBRAS/SERVIÇOS</w:t>
            </w:r>
          </w:p>
        </w:tc>
      </w:tr>
      <w:tr w:rsidR="00533F93" w14:paraId="5D441734" w14:textId="77777777">
        <w:trPr>
          <w:trHeight w:val="740"/>
        </w:trPr>
        <w:tc>
          <w:tcPr>
            <w:tcW w:w="9740" w:type="dxa"/>
            <w:gridSpan w:val="5"/>
          </w:tcPr>
          <w:p w14:paraId="7703864C" w14:textId="77777777" w:rsidR="00533F93" w:rsidRDefault="00EF46C9">
            <w:pPr>
              <w:pStyle w:val="TableParagraph"/>
              <w:tabs>
                <w:tab w:val="left" w:pos="8173"/>
              </w:tabs>
              <w:spacing w:before="227"/>
              <w:ind w:left="126"/>
              <w:rPr>
                <w:b/>
              </w:rPr>
            </w:pPr>
            <w:r>
              <w:rPr>
                <w:b/>
                <w:color w:val="000009"/>
              </w:rPr>
              <w:t>RAZÃO</w:t>
            </w:r>
            <w:r>
              <w:rPr>
                <w:b/>
                <w:color w:val="000009"/>
                <w:spacing w:val="-4"/>
              </w:rPr>
              <w:t xml:space="preserve"> </w:t>
            </w:r>
            <w:r>
              <w:rPr>
                <w:b/>
                <w:color w:val="000009"/>
              </w:rPr>
              <w:t>SOCIAL</w:t>
            </w:r>
            <w:r>
              <w:rPr>
                <w:b/>
                <w:color w:val="000009"/>
                <w:spacing w:val="-5"/>
              </w:rPr>
              <w:t xml:space="preserve"> </w:t>
            </w:r>
            <w:r>
              <w:rPr>
                <w:b/>
                <w:color w:val="000009"/>
              </w:rPr>
              <w:t>DA</w:t>
            </w:r>
            <w:r>
              <w:rPr>
                <w:b/>
                <w:color w:val="000009"/>
                <w:spacing w:val="-2"/>
              </w:rPr>
              <w:t xml:space="preserve"> LICITANTE:</w:t>
            </w:r>
            <w:r>
              <w:rPr>
                <w:b/>
                <w:color w:val="000009"/>
                <w:u w:val="single" w:color="000008"/>
              </w:rPr>
              <w:tab/>
            </w:r>
          </w:p>
        </w:tc>
      </w:tr>
      <w:tr w:rsidR="00533F93" w14:paraId="2A9A6C48" w14:textId="77777777">
        <w:trPr>
          <w:trHeight w:val="785"/>
        </w:trPr>
        <w:tc>
          <w:tcPr>
            <w:tcW w:w="9740" w:type="dxa"/>
            <w:gridSpan w:val="5"/>
            <w:tcBorders>
              <w:left w:val="nil"/>
              <w:bottom w:val="nil"/>
              <w:right w:val="nil"/>
            </w:tcBorders>
          </w:tcPr>
          <w:p w14:paraId="183B2100" w14:textId="77777777" w:rsidR="00533F93" w:rsidRDefault="00533F93">
            <w:pPr>
              <w:pStyle w:val="TableParagraph"/>
              <w:rPr>
                <w:b/>
              </w:rPr>
            </w:pPr>
          </w:p>
          <w:p w14:paraId="2F6DC130" w14:textId="77777777" w:rsidR="00533F93" w:rsidRDefault="00533F93">
            <w:pPr>
              <w:pStyle w:val="TableParagraph"/>
              <w:spacing w:before="45"/>
              <w:rPr>
                <w:b/>
              </w:rPr>
            </w:pPr>
          </w:p>
          <w:p w14:paraId="20990D28" w14:textId="77777777" w:rsidR="00533F93" w:rsidRDefault="00EF46C9">
            <w:pPr>
              <w:pStyle w:val="TableParagraph"/>
              <w:spacing w:line="214" w:lineRule="exact"/>
              <w:ind w:right="306"/>
              <w:jc w:val="right"/>
              <w:rPr>
                <w:b/>
              </w:rPr>
            </w:pPr>
            <w:r>
              <w:rPr>
                <w:noProof/>
                <w:lang w:val="pt-BR" w:eastAsia="pt-BR"/>
              </w:rPr>
              <mc:AlternateContent>
                <mc:Choice Requires="wpg">
                  <w:drawing>
                    <wp:anchor distT="0" distB="0" distL="0" distR="0" simplePos="0" relativeHeight="251661824" behindDoc="1" locked="0" layoutInCell="1" allowOverlap="1" wp14:anchorId="1CD32AB1" wp14:editId="6C197F98">
                      <wp:simplePos x="0" y="0"/>
                      <wp:positionH relativeFrom="column">
                        <wp:posOffset>-3095</wp:posOffset>
                      </wp:positionH>
                      <wp:positionV relativeFrom="paragraph">
                        <wp:posOffset>-153950</wp:posOffset>
                      </wp:positionV>
                      <wp:extent cx="6199505" cy="12700"/>
                      <wp:effectExtent l="0" t="0" r="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99505" cy="12700"/>
                                <a:chOff x="0" y="0"/>
                                <a:chExt cx="6199505" cy="12700"/>
                              </a:xfrm>
                            </wpg:grpSpPr>
                            <wps:wsp>
                              <wps:cNvPr id="92" name="Graphic 92"/>
                              <wps:cNvSpPr/>
                              <wps:spPr>
                                <a:xfrm>
                                  <a:off x="0" y="12"/>
                                  <a:ext cx="6199505" cy="12700"/>
                                </a:xfrm>
                                <a:custGeom>
                                  <a:avLst/>
                                  <a:gdLst/>
                                  <a:ahLst/>
                                  <a:cxnLst/>
                                  <a:rect l="l" t="t" r="r" b="b"/>
                                  <a:pathLst>
                                    <a:path w="6199505" h="12700">
                                      <a:moveTo>
                                        <a:pt x="1586725" y="0"/>
                                      </a:moveTo>
                                      <a:lnTo>
                                        <a:pt x="1574546" y="0"/>
                                      </a:lnTo>
                                      <a:lnTo>
                                        <a:pt x="0" y="0"/>
                                      </a:lnTo>
                                      <a:lnTo>
                                        <a:pt x="0" y="12179"/>
                                      </a:lnTo>
                                      <a:lnTo>
                                        <a:pt x="1574546" y="12179"/>
                                      </a:lnTo>
                                      <a:lnTo>
                                        <a:pt x="1586725" y="12179"/>
                                      </a:lnTo>
                                      <a:lnTo>
                                        <a:pt x="1586725" y="0"/>
                                      </a:lnTo>
                                      <a:close/>
                                    </a:path>
                                    <a:path w="6199505" h="12700">
                                      <a:moveTo>
                                        <a:pt x="2908300" y="0"/>
                                      </a:moveTo>
                                      <a:lnTo>
                                        <a:pt x="1586738" y="0"/>
                                      </a:lnTo>
                                      <a:lnTo>
                                        <a:pt x="1586738" y="12179"/>
                                      </a:lnTo>
                                      <a:lnTo>
                                        <a:pt x="2908300" y="12179"/>
                                      </a:lnTo>
                                      <a:lnTo>
                                        <a:pt x="2908300" y="0"/>
                                      </a:lnTo>
                                      <a:close/>
                                    </a:path>
                                    <a:path w="6199505" h="12700">
                                      <a:moveTo>
                                        <a:pt x="2920606" y="0"/>
                                      </a:moveTo>
                                      <a:lnTo>
                                        <a:pt x="2908427" y="0"/>
                                      </a:lnTo>
                                      <a:lnTo>
                                        <a:pt x="2908427" y="12179"/>
                                      </a:lnTo>
                                      <a:lnTo>
                                        <a:pt x="2920606" y="12179"/>
                                      </a:lnTo>
                                      <a:lnTo>
                                        <a:pt x="2920606" y="0"/>
                                      </a:lnTo>
                                      <a:close/>
                                    </a:path>
                                    <a:path w="6199505" h="12700">
                                      <a:moveTo>
                                        <a:pt x="4787760" y="0"/>
                                      </a:moveTo>
                                      <a:lnTo>
                                        <a:pt x="4775581" y="0"/>
                                      </a:lnTo>
                                      <a:lnTo>
                                        <a:pt x="2920619" y="0"/>
                                      </a:lnTo>
                                      <a:lnTo>
                                        <a:pt x="2920619" y="12179"/>
                                      </a:lnTo>
                                      <a:lnTo>
                                        <a:pt x="4775581" y="12179"/>
                                      </a:lnTo>
                                      <a:lnTo>
                                        <a:pt x="4787760" y="12179"/>
                                      </a:lnTo>
                                      <a:lnTo>
                                        <a:pt x="4787760" y="0"/>
                                      </a:lnTo>
                                      <a:close/>
                                    </a:path>
                                    <a:path w="6199505" h="12700">
                                      <a:moveTo>
                                        <a:pt x="6199251" y="0"/>
                                      </a:moveTo>
                                      <a:lnTo>
                                        <a:pt x="4787773" y="0"/>
                                      </a:lnTo>
                                      <a:lnTo>
                                        <a:pt x="4787773" y="12179"/>
                                      </a:lnTo>
                                      <a:lnTo>
                                        <a:pt x="6199251" y="12179"/>
                                      </a:lnTo>
                                      <a:lnTo>
                                        <a:pt x="619925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29D1757" id="Group 91" o:spid="_x0000_s1026" style="position:absolute;margin-left:-.25pt;margin-top:-12.1pt;width:488.15pt;height:1pt;z-index:-251654656;mso-wrap-distance-left:0;mso-wrap-distance-right:0" coordsize="6199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">
                      <v:shape id="Graphic 92" o:spid="_x0000_s1027" style="position:absolute;width:61995;height:127;visibility:visible;mso-wrap-style:square;v-text-anchor:top" coordsize="619950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" path="m1586725,r-12179,l,,,12179r1574546,l1586725,12179r,-12179xem2908300,l1586738,r,12179l2908300,12179r,-12179xem2920606,r-12179,l2908427,12179r12179,l2920606,xem4787760,r-12179,l2920619,r,12179l4775581,12179r12179,l4787760,xem6199251,l4787773,r,12179l6199251,12179r,-12179xe" fillcolor="black" stroked="f">
                        <v:path arrowok="t"/>
                      </v:shape>
                    </v:group>
                  </w:pict>
                </mc:Fallback>
              </mc:AlternateContent>
            </w:r>
            <w:r>
              <w:rPr>
                <w:b/>
                <w:color w:val="000009"/>
              </w:rPr>
              <w:t>TEMPO</w:t>
            </w:r>
            <w:r>
              <w:rPr>
                <w:b/>
                <w:color w:val="000009"/>
                <w:spacing w:val="-5"/>
              </w:rPr>
              <w:t xml:space="preserve"> DE</w:t>
            </w:r>
          </w:p>
        </w:tc>
      </w:tr>
      <w:tr w:rsidR="00533F93" w14:paraId="42C4BB7B" w14:textId="77777777">
        <w:trPr>
          <w:trHeight w:val="616"/>
        </w:trPr>
        <w:tc>
          <w:tcPr>
            <w:tcW w:w="2430" w:type="dxa"/>
            <w:tcBorders>
              <w:top w:val="nil"/>
              <w:left w:val="single" w:sz="4" w:space="0" w:color="000000"/>
              <w:bottom w:val="double" w:sz="4" w:space="0" w:color="000000"/>
              <w:right w:val="single" w:sz="4" w:space="0" w:color="000000"/>
            </w:tcBorders>
          </w:tcPr>
          <w:p w14:paraId="0138DB34" w14:textId="77777777" w:rsidR="00533F93" w:rsidRDefault="00EF46C9">
            <w:pPr>
              <w:pStyle w:val="TableParagraph"/>
              <w:spacing w:before="6"/>
              <w:ind w:left="4"/>
              <w:jc w:val="center"/>
              <w:rPr>
                <w:b/>
              </w:rPr>
            </w:pPr>
            <w:r>
              <w:rPr>
                <w:b/>
                <w:color w:val="000009"/>
                <w:spacing w:val="-4"/>
              </w:rPr>
              <w:t>NOME</w:t>
            </w:r>
          </w:p>
        </w:tc>
        <w:tc>
          <w:tcPr>
            <w:tcW w:w="2429" w:type="dxa"/>
            <w:gridSpan w:val="2"/>
            <w:tcBorders>
              <w:top w:val="nil"/>
              <w:left w:val="single" w:sz="4" w:space="0" w:color="000000"/>
              <w:bottom w:val="double" w:sz="4" w:space="0" w:color="000000"/>
              <w:right w:val="single" w:sz="4" w:space="0" w:color="000000"/>
            </w:tcBorders>
          </w:tcPr>
          <w:p w14:paraId="7D3E1395" w14:textId="77777777" w:rsidR="00533F93" w:rsidRDefault="00EF46C9">
            <w:pPr>
              <w:pStyle w:val="TableParagraph"/>
              <w:spacing w:before="6"/>
              <w:ind w:left="753"/>
              <w:rPr>
                <w:b/>
              </w:rPr>
            </w:pPr>
            <w:r>
              <w:rPr>
                <w:b/>
                <w:color w:val="000009"/>
                <w:spacing w:val="-2"/>
              </w:rPr>
              <w:t>FUNÇÃO</w:t>
            </w:r>
          </w:p>
        </w:tc>
        <w:tc>
          <w:tcPr>
            <w:tcW w:w="2453" w:type="dxa"/>
            <w:tcBorders>
              <w:top w:val="nil"/>
              <w:left w:val="single" w:sz="4" w:space="0" w:color="000000"/>
              <w:bottom w:val="double" w:sz="4" w:space="0" w:color="000000"/>
              <w:right w:val="single" w:sz="4" w:space="0" w:color="000000"/>
            </w:tcBorders>
          </w:tcPr>
          <w:p w14:paraId="51823616" w14:textId="77777777" w:rsidR="00533F93" w:rsidRDefault="00EF46C9">
            <w:pPr>
              <w:pStyle w:val="TableParagraph"/>
              <w:spacing w:before="6"/>
              <w:ind w:left="244"/>
              <w:rPr>
                <w:b/>
              </w:rPr>
            </w:pPr>
            <w:r>
              <w:rPr>
                <w:b/>
                <w:color w:val="000009"/>
                <w:spacing w:val="-2"/>
              </w:rPr>
              <w:t>ESPECIALIZAÇÃO</w:t>
            </w:r>
          </w:p>
        </w:tc>
        <w:tc>
          <w:tcPr>
            <w:tcW w:w="2428" w:type="dxa"/>
            <w:tcBorders>
              <w:top w:val="nil"/>
              <w:left w:val="single" w:sz="4" w:space="0" w:color="000000"/>
              <w:bottom w:val="double" w:sz="4" w:space="0" w:color="000000"/>
              <w:right w:val="single" w:sz="4" w:space="0" w:color="000000"/>
            </w:tcBorders>
          </w:tcPr>
          <w:p w14:paraId="0B61D212" w14:textId="77777777" w:rsidR="00533F93" w:rsidRDefault="00EF46C9">
            <w:pPr>
              <w:pStyle w:val="TableParagraph"/>
              <w:spacing w:before="6"/>
              <w:ind w:left="793"/>
              <w:rPr>
                <w:b/>
              </w:rPr>
            </w:pPr>
            <w:r>
              <w:rPr>
                <w:b/>
                <w:color w:val="000009"/>
                <w:spacing w:val="-2"/>
              </w:rPr>
              <w:t>EXPERIÊNCIA</w:t>
            </w:r>
          </w:p>
        </w:tc>
      </w:tr>
      <w:tr w:rsidR="00533F93" w14:paraId="0A8BD566" w14:textId="77777777">
        <w:trPr>
          <w:trHeight w:val="345"/>
        </w:trPr>
        <w:tc>
          <w:tcPr>
            <w:tcW w:w="2430" w:type="dxa"/>
            <w:tcBorders>
              <w:top w:val="double" w:sz="4" w:space="0" w:color="000000"/>
              <w:left w:val="single" w:sz="4" w:space="0" w:color="000000"/>
              <w:bottom w:val="single" w:sz="4" w:space="0" w:color="000000"/>
              <w:right w:val="single" w:sz="4" w:space="0" w:color="000000"/>
            </w:tcBorders>
          </w:tcPr>
          <w:p w14:paraId="10592757" w14:textId="77777777" w:rsidR="00533F93" w:rsidRDefault="00533F93">
            <w:pPr>
              <w:pStyle w:val="TableParagraph"/>
              <w:rPr>
                <w:rFonts w:ascii="Times New Roman"/>
                <w:sz w:val="20"/>
              </w:rPr>
            </w:pPr>
          </w:p>
        </w:tc>
        <w:tc>
          <w:tcPr>
            <w:tcW w:w="2429" w:type="dxa"/>
            <w:gridSpan w:val="2"/>
            <w:tcBorders>
              <w:top w:val="double" w:sz="4" w:space="0" w:color="000000"/>
              <w:left w:val="single" w:sz="4" w:space="0" w:color="000000"/>
              <w:bottom w:val="single" w:sz="4" w:space="0" w:color="000000"/>
              <w:right w:val="single" w:sz="4" w:space="0" w:color="000000"/>
            </w:tcBorders>
          </w:tcPr>
          <w:p w14:paraId="4746FD49" w14:textId="77777777" w:rsidR="00533F93" w:rsidRDefault="00533F93">
            <w:pPr>
              <w:pStyle w:val="TableParagraph"/>
              <w:rPr>
                <w:rFonts w:ascii="Times New Roman"/>
                <w:sz w:val="20"/>
              </w:rPr>
            </w:pPr>
          </w:p>
        </w:tc>
        <w:tc>
          <w:tcPr>
            <w:tcW w:w="2453" w:type="dxa"/>
            <w:tcBorders>
              <w:top w:val="double" w:sz="4" w:space="0" w:color="000000"/>
              <w:left w:val="single" w:sz="4" w:space="0" w:color="000000"/>
              <w:bottom w:val="single" w:sz="4" w:space="0" w:color="000000"/>
              <w:right w:val="single" w:sz="4" w:space="0" w:color="000000"/>
            </w:tcBorders>
          </w:tcPr>
          <w:p w14:paraId="096FBAB5" w14:textId="77777777" w:rsidR="00533F93" w:rsidRDefault="00533F93">
            <w:pPr>
              <w:pStyle w:val="TableParagraph"/>
              <w:rPr>
                <w:rFonts w:ascii="Times New Roman"/>
                <w:sz w:val="20"/>
              </w:rPr>
            </w:pPr>
          </w:p>
        </w:tc>
        <w:tc>
          <w:tcPr>
            <w:tcW w:w="2428" w:type="dxa"/>
            <w:tcBorders>
              <w:top w:val="double" w:sz="4" w:space="0" w:color="000000"/>
              <w:left w:val="single" w:sz="4" w:space="0" w:color="000000"/>
              <w:bottom w:val="single" w:sz="4" w:space="0" w:color="000000"/>
              <w:right w:val="single" w:sz="4" w:space="0" w:color="000000"/>
            </w:tcBorders>
          </w:tcPr>
          <w:p w14:paraId="1E5A556C" w14:textId="77777777" w:rsidR="00533F93" w:rsidRDefault="00533F93">
            <w:pPr>
              <w:pStyle w:val="TableParagraph"/>
              <w:rPr>
                <w:rFonts w:ascii="Times New Roman"/>
                <w:sz w:val="20"/>
              </w:rPr>
            </w:pPr>
          </w:p>
        </w:tc>
      </w:tr>
      <w:tr w:rsidR="00533F93" w14:paraId="3E737A6B" w14:textId="77777777">
        <w:trPr>
          <w:trHeight w:val="315"/>
        </w:trPr>
        <w:tc>
          <w:tcPr>
            <w:tcW w:w="2430" w:type="dxa"/>
            <w:tcBorders>
              <w:top w:val="single" w:sz="4" w:space="0" w:color="000000"/>
              <w:left w:val="single" w:sz="4" w:space="0" w:color="000000"/>
              <w:bottom w:val="single" w:sz="4" w:space="0" w:color="000000"/>
              <w:right w:val="single" w:sz="4" w:space="0" w:color="000000"/>
            </w:tcBorders>
          </w:tcPr>
          <w:p w14:paraId="31865045" w14:textId="77777777" w:rsidR="00533F93" w:rsidRDefault="00533F93">
            <w:pPr>
              <w:pStyle w:val="TableParagraph"/>
              <w:rPr>
                <w:rFonts w:ascii="Times New Roman"/>
                <w:sz w:val="20"/>
              </w:rPr>
            </w:pPr>
          </w:p>
        </w:tc>
        <w:tc>
          <w:tcPr>
            <w:tcW w:w="2429" w:type="dxa"/>
            <w:gridSpan w:val="2"/>
            <w:tcBorders>
              <w:top w:val="single" w:sz="4" w:space="0" w:color="000000"/>
              <w:left w:val="single" w:sz="4" w:space="0" w:color="000000"/>
              <w:bottom w:val="single" w:sz="4" w:space="0" w:color="000000"/>
              <w:right w:val="single" w:sz="4" w:space="0" w:color="000000"/>
            </w:tcBorders>
          </w:tcPr>
          <w:p w14:paraId="08C232F9" w14:textId="77777777" w:rsidR="00533F93" w:rsidRDefault="00533F93">
            <w:pPr>
              <w:pStyle w:val="TableParagraph"/>
              <w:rPr>
                <w:rFonts w:ascii="Times New Roman"/>
                <w:sz w:val="20"/>
              </w:rPr>
            </w:pPr>
          </w:p>
        </w:tc>
        <w:tc>
          <w:tcPr>
            <w:tcW w:w="2453" w:type="dxa"/>
            <w:tcBorders>
              <w:top w:val="single" w:sz="4" w:space="0" w:color="000000"/>
              <w:left w:val="single" w:sz="4" w:space="0" w:color="000000"/>
              <w:bottom w:val="single" w:sz="4" w:space="0" w:color="000000"/>
              <w:right w:val="single" w:sz="4" w:space="0" w:color="000000"/>
            </w:tcBorders>
          </w:tcPr>
          <w:p w14:paraId="1D2A2E03" w14:textId="77777777" w:rsidR="00533F93" w:rsidRDefault="00533F93">
            <w:pPr>
              <w:pStyle w:val="TableParagraph"/>
              <w:rPr>
                <w:rFonts w:ascii="Times New Roman"/>
                <w:sz w:val="20"/>
              </w:rPr>
            </w:pPr>
          </w:p>
        </w:tc>
        <w:tc>
          <w:tcPr>
            <w:tcW w:w="2428" w:type="dxa"/>
            <w:tcBorders>
              <w:top w:val="single" w:sz="4" w:space="0" w:color="000000"/>
              <w:left w:val="single" w:sz="4" w:space="0" w:color="000000"/>
              <w:bottom w:val="single" w:sz="4" w:space="0" w:color="000000"/>
              <w:right w:val="single" w:sz="4" w:space="0" w:color="000000"/>
            </w:tcBorders>
          </w:tcPr>
          <w:p w14:paraId="7633DB5D" w14:textId="77777777" w:rsidR="00533F93" w:rsidRDefault="00533F93">
            <w:pPr>
              <w:pStyle w:val="TableParagraph"/>
              <w:rPr>
                <w:rFonts w:ascii="Times New Roman"/>
                <w:sz w:val="20"/>
              </w:rPr>
            </w:pPr>
          </w:p>
        </w:tc>
      </w:tr>
      <w:tr w:rsidR="00533F93" w14:paraId="4C225FEF" w14:textId="77777777">
        <w:trPr>
          <w:trHeight w:val="319"/>
        </w:trPr>
        <w:tc>
          <w:tcPr>
            <w:tcW w:w="2430" w:type="dxa"/>
            <w:tcBorders>
              <w:top w:val="single" w:sz="4" w:space="0" w:color="000000"/>
              <w:left w:val="single" w:sz="4" w:space="0" w:color="000000"/>
              <w:bottom w:val="single" w:sz="4" w:space="0" w:color="000000"/>
              <w:right w:val="single" w:sz="4" w:space="0" w:color="000000"/>
            </w:tcBorders>
          </w:tcPr>
          <w:p w14:paraId="6F2C2978" w14:textId="77777777" w:rsidR="00533F93" w:rsidRDefault="00533F93">
            <w:pPr>
              <w:pStyle w:val="TableParagraph"/>
              <w:rPr>
                <w:rFonts w:ascii="Times New Roman"/>
                <w:sz w:val="20"/>
              </w:rPr>
            </w:pPr>
          </w:p>
        </w:tc>
        <w:tc>
          <w:tcPr>
            <w:tcW w:w="2429" w:type="dxa"/>
            <w:gridSpan w:val="2"/>
            <w:tcBorders>
              <w:top w:val="single" w:sz="4" w:space="0" w:color="000000"/>
              <w:left w:val="single" w:sz="4" w:space="0" w:color="000000"/>
              <w:bottom w:val="single" w:sz="4" w:space="0" w:color="000000"/>
              <w:right w:val="single" w:sz="4" w:space="0" w:color="000000"/>
            </w:tcBorders>
          </w:tcPr>
          <w:p w14:paraId="0C3FCF31" w14:textId="77777777" w:rsidR="00533F93" w:rsidRDefault="00533F93">
            <w:pPr>
              <w:pStyle w:val="TableParagraph"/>
              <w:rPr>
                <w:rFonts w:ascii="Times New Roman"/>
                <w:sz w:val="20"/>
              </w:rPr>
            </w:pPr>
          </w:p>
        </w:tc>
        <w:tc>
          <w:tcPr>
            <w:tcW w:w="2453" w:type="dxa"/>
            <w:tcBorders>
              <w:top w:val="single" w:sz="4" w:space="0" w:color="000000"/>
              <w:left w:val="single" w:sz="4" w:space="0" w:color="000000"/>
              <w:bottom w:val="single" w:sz="4" w:space="0" w:color="000000"/>
              <w:right w:val="single" w:sz="4" w:space="0" w:color="000000"/>
            </w:tcBorders>
          </w:tcPr>
          <w:p w14:paraId="06FC422D" w14:textId="77777777" w:rsidR="00533F93" w:rsidRDefault="00533F93">
            <w:pPr>
              <w:pStyle w:val="TableParagraph"/>
              <w:rPr>
                <w:rFonts w:ascii="Times New Roman"/>
                <w:sz w:val="20"/>
              </w:rPr>
            </w:pPr>
          </w:p>
        </w:tc>
        <w:tc>
          <w:tcPr>
            <w:tcW w:w="2428" w:type="dxa"/>
            <w:tcBorders>
              <w:top w:val="single" w:sz="4" w:space="0" w:color="000000"/>
              <w:left w:val="single" w:sz="4" w:space="0" w:color="000000"/>
              <w:bottom w:val="single" w:sz="4" w:space="0" w:color="000000"/>
              <w:right w:val="single" w:sz="4" w:space="0" w:color="000000"/>
            </w:tcBorders>
          </w:tcPr>
          <w:p w14:paraId="168374BE" w14:textId="77777777" w:rsidR="00533F93" w:rsidRDefault="00533F93">
            <w:pPr>
              <w:pStyle w:val="TableParagraph"/>
              <w:rPr>
                <w:rFonts w:ascii="Times New Roman"/>
                <w:sz w:val="20"/>
              </w:rPr>
            </w:pPr>
          </w:p>
        </w:tc>
      </w:tr>
      <w:tr w:rsidR="00533F93" w14:paraId="0588523C" w14:textId="77777777">
        <w:trPr>
          <w:trHeight w:val="252"/>
        </w:trPr>
        <w:tc>
          <w:tcPr>
            <w:tcW w:w="2430" w:type="dxa"/>
            <w:tcBorders>
              <w:top w:val="single" w:sz="4" w:space="0" w:color="000000"/>
              <w:left w:val="single" w:sz="4" w:space="0" w:color="000000"/>
              <w:bottom w:val="nil"/>
              <w:right w:val="single" w:sz="4" w:space="0" w:color="000000"/>
            </w:tcBorders>
          </w:tcPr>
          <w:p w14:paraId="5DC73587" w14:textId="77777777" w:rsidR="00533F93" w:rsidRDefault="00533F93">
            <w:pPr>
              <w:pStyle w:val="TableParagraph"/>
              <w:rPr>
                <w:rFonts w:ascii="Times New Roman"/>
                <w:sz w:val="18"/>
              </w:rPr>
            </w:pPr>
          </w:p>
        </w:tc>
        <w:tc>
          <w:tcPr>
            <w:tcW w:w="2429" w:type="dxa"/>
            <w:gridSpan w:val="2"/>
            <w:tcBorders>
              <w:top w:val="single" w:sz="4" w:space="0" w:color="000000"/>
              <w:left w:val="single" w:sz="4" w:space="0" w:color="000000"/>
              <w:bottom w:val="nil"/>
              <w:right w:val="single" w:sz="4" w:space="0" w:color="000000"/>
            </w:tcBorders>
          </w:tcPr>
          <w:p w14:paraId="3E5D76DA" w14:textId="77777777" w:rsidR="00533F93" w:rsidRDefault="00533F93">
            <w:pPr>
              <w:pStyle w:val="TableParagraph"/>
              <w:rPr>
                <w:rFonts w:ascii="Times New Roman"/>
                <w:sz w:val="18"/>
              </w:rPr>
            </w:pPr>
          </w:p>
        </w:tc>
        <w:tc>
          <w:tcPr>
            <w:tcW w:w="2453" w:type="dxa"/>
            <w:tcBorders>
              <w:top w:val="single" w:sz="4" w:space="0" w:color="000000"/>
              <w:left w:val="single" w:sz="4" w:space="0" w:color="000000"/>
              <w:bottom w:val="nil"/>
              <w:right w:val="single" w:sz="4" w:space="0" w:color="000000"/>
            </w:tcBorders>
          </w:tcPr>
          <w:p w14:paraId="22A557DF" w14:textId="77777777" w:rsidR="00533F93" w:rsidRDefault="00533F93">
            <w:pPr>
              <w:pStyle w:val="TableParagraph"/>
              <w:rPr>
                <w:rFonts w:ascii="Times New Roman"/>
                <w:sz w:val="18"/>
              </w:rPr>
            </w:pPr>
          </w:p>
        </w:tc>
        <w:tc>
          <w:tcPr>
            <w:tcW w:w="2428" w:type="dxa"/>
            <w:tcBorders>
              <w:top w:val="single" w:sz="4" w:space="0" w:color="000000"/>
              <w:left w:val="single" w:sz="4" w:space="0" w:color="000000"/>
              <w:bottom w:val="nil"/>
              <w:right w:val="single" w:sz="4" w:space="0" w:color="000000"/>
            </w:tcBorders>
          </w:tcPr>
          <w:p w14:paraId="3C28D536" w14:textId="77777777" w:rsidR="00533F93" w:rsidRDefault="00533F93">
            <w:pPr>
              <w:pStyle w:val="TableParagraph"/>
              <w:rPr>
                <w:rFonts w:ascii="Times New Roman"/>
                <w:sz w:val="18"/>
              </w:rPr>
            </w:pPr>
          </w:p>
        </w:tc>
      </w:tr>
    </w:tbl>
    <w:p w14:paraId="59C78490" w14:textId="77777777" w:rsidR="00533F93" w:rsidRDefault="00EF46C9">
      <w:pPr>
        <w:pStyle w:val="Corpodetexto"/>
        <w:spacing w:before="74" w:after="24" w:line="264" w:lineRule="auto"/>
        <w:ind w:left="698"/>
      </w:pPr>
      <w:r>
        <w:rPr>
          <w:color w:val="000009"/>
        </w:rPr>
        <w:t>Conforme</w:t>
      </w:r>
      <w:r>
        <w:rPr>
          <w:color w:val="000009"/>
          <w:spacing w:val="36"/>
        </w:rPr>
        <w:t xml:space="preserve"> </w:t>
      </w:r>
      <w:r>
        <w:rPr>
          <w:color w:val="000009"/>
        </w:rPr>
        <w:t>consta</w:t>
      </w:r>
      <w:r>
        <w:rPr>
          <w:color w:val="000009"/>
          <w:spacing w:val="36"/>
        </w:rPr>
        <w:t xml:space="preserve"> </w:t>
      </w:r>
      <w:r>
        <w:rPr>
          <w:color w:val="000009"/>
        </w:rPr>
        <w:t>no</w:t>
      </w:r>
      <w:r>
        <w:rPr>
          <w:color w:val="000009"/>
          <w:spacing w:val="38"/>
        </w:rPr>
        <w:t xml:space="preserve"> </w:t>
      </w:r>
      <w:r>
        <w:rPr>
          <w:color w:val="000009"/>
        </w:rPr>
        <w:t>Edital</w:t>
      </w:r>
      <w:r>
        <w:rPr>
          <w:color w:val="000009"/>
          <w:spacing w:val="38"/>
        </w:rPr>
        <w:t xml:space="preserve"> </w:t>
      </w:r>
      <w:r>
        <w:rPr>
          <w:color w:val="000009"/>
        </w:rPr>
        <w:t>em</w:t>
      </w:r>
      <w:r>
        <w:rPr>
          <w:color w:val="000009"/>
          <w:spacing w:val="37"/>
        </w:rPr>
        <w:t xml:space="preserve"> </w:t>
      </w:r>
      <w:r>
        <w:rPr>
          <w:color w:val="000009"/>
        </w:rPr>
        <w:t>tela,</w:t>
      </w:r>
      <w:r>
        <w:rPr>
          <w:color w:val="000009"/>
          <w:spacing w:val="37"/>
        </w:rPr>
        <w:t xml:space="preserve"> </w:t>
      </w:r>
      <w:r>
        <w:rPr>
          <w:color w:val="000009"/>
        </w:rPr>
        <w:t>comprometemo-nos</w:t>
      </w:r>
      <w:r>
        <w:rPr>
          <w:color w:val="000009"/>
          <w:spacing w:val="37"/>
        </w:rPr>
        <w:t xml:space="preserve"> </w:t>
      </w:r>
      <w:r>
        <w:rPr>
          <w:color w:val="000009"/>
        </w:rPr>
        <w:t>a</w:t>
      </w:r>
      <w:r>
        <w:rPr>
          <w:color w:val="000009"/>
          <w:spacing w:val="36"/>
        </w:rPr>
        <w:t xml:space="preserve"> </w:t>
      </w:r>
      <w:r>
        <w:rPr>
          <w:color w:val="000009"/>
        </w:rPr>
        <w:t>exercer</w:t>
      </w:r>
      <w:r>
        <w:rPr>
          <w:color w:val="000009"/>
          <w:spacing w:val="38"/>
        </w:rPr>
        <w:t xml:space="preserve"> </w:t>
      </w:r>
      <w:r>
        <w:rPr>
          <w:color w:val="000009"/>
        </w:rPr>
        <w:t>atividades</w:t>
      </w:r>
      <w:r>
        <w:rPr>
          <w:color w:val="000009"/>
          <w:spacing w:val="39"/>
        </w:rPr>
        <w:t xml:space="preserve"> </w:t>
      </w:r>
      <w:r>
        <w:rPr>
          <w:color w:val="000009"/>
        </w:rPr>
        <w:t>nos</w:t>
      </w:r>
      <w:r>
        <w:rPr>
          <w:color w:val="000009"/>
          <w:spacing w:val="37"/>
        </w:rPr>
        <w:t xml:space="preserve"> </w:t>
      </w:r>
      <w:r>
        <w:rPr>
          <w:color w:val="000009"/>
        </w:rPr>
        <w:t>serviços objeto da licitação em referência.</w:t>
      </w:r>
    </w:p>
    <w:tbl>
      <w:tblPr>
        <w:tblStyle w:val="TableNormal"/>
        <w:tblW w:w="0" w:type="auto"/>
        <w:tblInd w:w="705" w:type="dxa"/>
        <w:tblLayout w:type="fixed"/>
        <w:tblLook w:val="01E0" w:firstRow="1" w:lastRow="1" w:firstColumn="1" w:lastColumn="1" w:noHBand="0" w:noVBand="0"/>
      </w:tblPr>
      <w:tblGrid>
        <w:gridCol w:w="4496"/>
        <w:gridCol w:w="3787"/>
        <w:gridCol w:w="801"/>
      </w:tblGrid>
      <w:tr w:rsidR="00533F93" w14:paraId="6B0A2D1C" w14:textId="77777777">
        <w:trPr>
          <w:trHeight w:val="537"/>
        </w:trPr>
        <w:tc>
          <w:tcPr>
            <w:tcW w:w="8283" w:type="dxa"/>
            <w:gridSpan w:val="2"/>
          </w:tcPr>
          <w:p w14:paraId="56356E10" w14:textId="77777777" w:rsidR="00533F93" w:rsidRDefault="00EF46C9">
            <w:pPr>
              <w:pStyle w:val="TableParagraph"/>
              <w:spacing w:before="245"/>
              <w:ind w:left="3355"/>
              <w:rPr>
                <w:rFonts w:ascii="Arial MT"/>
              </w:rPr>
            </w:pPr>
            <w:r>
              <w:rPr>
                <w:rFonts w:ascii="Arial MT"/>
                <w:color w:val="000009"/>
                <w:spacing w:val="-2"/>
              </w:rPr>
              <w:t>........................................,........de.........................</w:t>
            </w:r>
          </w:p>
        </w:tc>
        <w:tc>
          <w:tcPr>
            <w:tcW w:w="801" w:type="dxa"/>
          </w:tcPr>
          <w:p w14:paraId="5ACC4F47" w14:textId="77777777" w:rsidR="00533F93" w:rsidRDefault="00ED5754">
            <w:pPr>
              <w:pStyle w:val="TableParagraph"/>
              <w:ind w:left="221" w:right="47" w:hanging="8"/>
              <w:rPr>
                <w:rFonts w:ascii="Arial MT"/>
              </w:rPr>
            </w:pPr>
            <w:r>
              <w:rPr>
                <w:rFonts w:ascii="Arial MT"/>
                <w:color w:val="000009"/>
                <w:spacing w:val="-6"/>
              </w:rPr>
              <w:t>de 2024</w:t>
            </w:r>
            <w:r w:rsidR="00EF46C9">
              <w:rPr>
                <w:rFonts w:ascii="Arial MT"/>
                <w:color w:val="000009"/>
                <w:spacing w:val="-6"/>
              </w:rPr>
              <w:t>.</w:t>
            </w:r>
          </w:p>
        </w:tc>
      </w:tr>
      <w:tr w:rsidR="00533F93" w14:paraId="69361C01" w14:textId="77777777">
        <w:trPr>
          <w:trHeight w:val="423"/>
        </w:trPr>
        <w:tc>
          <w:tcPr>
            <w:tcW w:w="4496" w:type="dxa"/>
          </w:tcPr>
          <w:p w14:paraId="00716E9B" w14:textId="77777777" w:rsidR="00533F93" w:rsidRDefault="00EF46C9">
            <w:pPr>
              <w:pStyle w:val="TableParagraph"/>
              <w:spacing w:before="32"/>
              <w:rPr>
                <w:b/>
              </w:rPr>
            </w:pPr>
            <w:r>
              <w:rPr>
                <w:b/>
                <w:color w:val="000009"/>
                <w:spacing w:val="-2"/>
              </w:rPr>
              <w:t>Cientes:</w:t>
            </w:r>
          </w:p>
        </w:tc>
        <w:tc>
          <w:tcPr>
            <w:tcW w:w="3787" w:type="dxa"/>
          </w:tcPr>
          <w:p w14:paraId="1AACE549" w14:textId="77777777" w:rsidR="00533F93" w:rsidRDefault="00533F93">
            <w:pPr>
              <w:pStyle w:val="TableParagraph"/>
              <w:rPr>
                <w:rFonts w:ascii="Times New Roman"/>
                <w:sz w:val="20"/>
              </w:rPr>
            </w:pPr>
          </w:p>
        </w:tc>
        <w:tc>
          <w:tcPr>
            <w:tcW w:w="801" w:type="dxa"/>
          </w:tcPr>
          <w:p w14:paraId="75E4E51A" w14:textId="77777777" w:rsidR="00533F93" w:rsidRDefault="00533F93">
            <w:pPr>
              <w:pStyle w:val="TableParagraph"/>
              <w:rPr>
                <w:rFonts w:ascii="Times New Roman"/>
                <w:sz w:val="20"/>
              </w:rPr>
            </w:pPr>
          </w:p>
        </w:tc>
      </w:tr>
      <w:tr w:rsidR="00533F93" w14:paraId="2CD8A80C" w14:textId="77777777">
        <w:trPr>
          <w:trHeight w:val="384"/>
        </w:trPr>
        <w:tc>
          <w:tcPr>
            <w:tcW w:w="4496" w:type="dxa"/>
          </w:tcPr>
          <w:p w14:paraId="5BDD36B1" w14:textId="77777777" w:rsidR="00533F93" w:rsidRDefault="00533F93">
            <w:pPr>
              <w:pStyle w:val="TableParagraph"/>
              <w:spacing w:before="145"/>
              <w:rPr>
                <w:rFonts w:ascii="Arial MT"/>
                <w:sz w:val="20"/>
              </w:rPr>
            </w:pPr>
          </w:p>
          <w:p w14:paraId="50880675" w14:textId="77777777" w:rsidR="00533F93" w:rsidRDefault="00EF46C9">
            <w:pPr>
              <w:pStyle w:val="TableParagraph"/>
              <w:spacing w:line="20" w:lineRule="exact"/>
              <w:rPr>
                <w:rFonts w:ascii="Arial MT"/>
                <w:sz w:val="2"/>
              </w:rPr>
            </w:pPr>
            <w:r>
              <w:rPr>
                <w:rFonts w:ascii="Arial MT"/>
                <w:noProof/>
                <w:sz w:val="2"/>
                <w:lang w:val="pt-BR" w:eastAsia="pt-BR"/>
              </w:rPr>
              <mc:AlternateContent>
                <mc:Choice Requires="wpg">
                  <w:drawing>
                    <wp:inline distT="0" distB="0" distL="0" distR="0" wp14:anchorId="2940EC5F" wp14:editId="3AB8BF9F">
                      <wp:extent cx="2021205" cy="8890"/>
                      <wp:effectExtent l="9525" t="0" r="0" b="635"/>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21205" cy="8890"/>
                                <a:chOff x="0" y="0"/>
                                <a:chExt cx="2021205" cy="8890"/>
                              </a:xfrm>
                            </wpg:grpSpPr>
                            <wps:wsp>
                              <wps:cNvPr id="94" name="Graphic 94"/>
                              <wps:cNvSpPr/>
                              <wps:spPr>
                                <a:xfrm>
                                  <a:off x="0" y="4416"/>
                                  <a:ext cx="2021205" cy="1270"/>
                                </a:xfrm>
                                <a:custGeom>
                                  <a:avLst/>
                                  <a:gdLst/>
                                  <a:ahLst/>
                                  <a:cxnLst/>
                                  <a:rect l="l" t="t" r="r" b="b"/>
                                  <a:pathLst>
                                    <a:path w="2021205">
                                      <a:moveTo>
                                        <a:pt x="0" y="0"/>
                                      </a:moveTo>
                                      <a:lnTo>
                                        <a:pt x="2020837" y="0"/>
                                      </a:lnTo>
                                    </a:path>
                                  </a:pathLst>
                                </a:custGeom>
                                <a:ln w="8833">
                                  <a:solidFill>
                                    <a:srgbClr val="000008"/>
                                  </a:solidFill>
                                  <a:prstDash val="solid"/>
                                </a:ln>
                              </wps:spPr>
                              <wps:bodyPr wrap="square" lIns="0" tIns="0" rIns="0" bIns="0" rtlCol="0">
                                <a:prstTxWarp prst="textNoShape">
                                  <a:avLst/>
                                </a:prstTxWarp>
                                <a:noAutofit/>
                              </wps:bodyPr>
                            </wps:wsp>
                          </wpg:wgp>
                        </a:graphicData>
                      </a:graphic>
                    </wp:inline>
                  </w:drawing>
                </mc:Choice>
                <mc:Fallback>
                  <w:pict>
                    <v:group w14:anchorId="6C0E3BCA" id="Group 93" o:spid="_x0000_s1026" style="width:159.15pt;height:.7pt;mso-position-horizontal-relative:char;mso-position-vertical-relative:line" coordsize="2021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">
                      <v:shape id="Graphic 94" o:spid="_x0000_s1027" style="position:absolute;top:44;width:20212;height:12;visibility:visible;mso-wrap-style:square;v-text-anchor:top" coordsize="20212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" path="m,l2020837,e" filled="f" strokecolor="#000008" strokeweight=".24536mm">
                        <v:path arrowok="t"/>
                      </v:shape>
                      <w10:anchorlock/>
                    </v:group>
                  </w:pict>
                </mc:Fallback>
              </mc:AlternateContent>
            </w:r>
          </w:p>
        </w:tc>
        <w:tc>
          <w:tcPr>
            <w:tcW w:w="3787" w:type="dxa"/>
          </w:tcPr>
          <w:p w14:paraId="0D6C8E66" w14:textId="77777777" w:rsidR="00533F93" w:rsidRDefault="00533F93">
            <w:pPr>
              <w:pStyle w:val="TableParagraph"/>
              <w:spacing w:before="145"/>
              <w:rPr>
                <w:rFonts w:ascii="Arial MT"/>
                <w:sz w:val="20"/>
              </w:rPr>
            </w:pPr>
          </w:p>
          <w:p w14:paraId="189F9501" w14:textId="77777777" w:rsidR="00533F93" w:rsidRDefault="00EF46C9">
            <w:pPr>
              <w:pStyle w:val="TableParagraph"/>
              <w:spacing w:line="20" w:lineRule="exact"/>
              <w:ind w:left="-1"/>
              <w:rPr>
                <w:rFonts w:ascii="Arial MT"/>
                <w:sz w:val="2"/>
              </w:rPr>
            </w:pPr>
            <w:r>
              <w:rPr>
                <w:rFonts w:ascii="Arial MT"/>
                <w:noProof/>
                <w:sz w:val="2"/>
                <w:lang w:val="pt-BR" w:eastAsia="pt-BR"/>
              </w:rPr>
              <mc:AlternateContent>
                <mc:Choice Requires="wpg">
                  <w:drawing>
                    <wp:inline distT="0" distB="0" distL="0" distR="0" wp14:anchorId="5C9BF8B2" wp14:editId="66A0BEDF">
                      <wp:extent cx="2021205" cy="8890"/>
                      <wp:effectExtent l="9525" t="0" r="0" b="635"/>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21205" cy="8890"/>
                                <a:chOff x="0" y="0"/>
                                <a:chExt cx="2021205" cy="8890"/>
                              </a:xfrm>
                            </wpg:grpSpPr>
                            <wps:wsp>
                              <wps:cNvPr id="96" name="Graphic 96"/>
                              <wps:cNvSpPr/>
                              <wps:spPr>
                                <a:xfrm>
                                  <a:off x="0" y="4416"/>
                                  <a:ext cx="2021205" cy="1270"/>
                                </a:xfrm>
                                <a:custGeom>
                                  <a:avLst/>
                                  <a:gdLst/>
                                  <a:ahLst/>
                                  <a:cxnLst/>
                                  <a:rect l="l" t="t" r="r" b="b"/>
                                  <a:pathLst>
                                    <a:path w="2021205">
                                      <a:moveTo>
                                        <a:pt x="0" y="0"/>
                                      </a:moveTo>
                                      <a:lnTo>
                                        <a:pt x="2020837" y="0"/>
                                      </a:lnTo>
                                    </a:path>
                                  </a:pathLst>
                                </a:custGeom>
                                <a:ln w="8833">
                                  <a:solidFill>
                                    <a:srgbClr val="000008"/>
                                  </a:solidFill>
                                  <a:prstDash val="solid"/>
                                </a:ln>
                              </wps:spPr>
                              <wps:bodyPr wrap="square" lIns="0" tIns="0" rIns="0" bIns="0" rtlCol="0">
                                <a:prstTxWarp prst="textNoShape">
                                  <a:avLst/>
                                </a:prstTxWarp>
                                <a:noAutofit/>
                              </wps:bodyPr>
                            </wps:wsp>
                          </wpg:wgp>
                        </a:graphicData>
                      </a:graphic>
                    </wp:inline>
                  </w:drawing>
                </mc:Choice>
                <mc:Fallback>
                  <w:pict>
                    <v:group w14:anchorId="635B08CD" id="Group 95" o:spid="_x0000_s1026" style="width:159.15pt;height:.7pt;mso-position-horizontal-relative:char;mso-position-vertical-relative:line" coordsize="2021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">
                      <v:shape id="Graphic 96" o:spid="_x0000_s1027" style="position:absolute;top:44;width:20212;height:12;visibility:visible;mso-wrap-style:square;v-text-anchor:top" coordsize="20212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" path="m,l2020837,e" filled="f" strokecolor="#000008" strokeweight=".24536mm">
                        <v:path arrowok="t"/>
                      </v:shape>
                      <w10:anchorlock/>
                    </v:group>
                  </w:pict>
                </mc:Fallback>
              </mc:AlternateContent>
            </w:r>
          </w:p>
        </w:tc>
        <w:tc>
          <w:tcPr>
            <w:tcW w:w="801" w:type="dxa"/>
          </w:tcPr>
          <w:p w14:paraId="3D2418D0" w14:textId="77777777" w:rsidR="00533F93" w:rsidRDefault="00533F93">
            <w:pPr>
              <w:pStyle w:val="TableParagraph"/>
              <w:rPr>
                <w:rFonts w:ascii="Times New Roman"/>
                <w:sz w:val="20"/>
              </w:rPr>
            </w:pPr>
          </w:p>
        </w:tc>
      </w:tr>
      <w:tr w:rsidR="00533F93" w14:paraId="18CB9CA0" w14:textId="77777777">
        <w:trPr>
          <w:trHeight w:val="339"/>
        </w:trPr>
        <w:tc>
          <w:tcPr>
            <w:tcW w:w="4496" w:type="dxa"/>
          </w:tcPr>
          <w:p w14:paraId="0EB3AEF3" w14:textId="77777777" w:rsidR="00533F93" w:rsidRDefault="00EF46C9">
            <w:pPr>
              <w:pStyle w:val="TableParagraph"/>
              <w:spacing w:before="60"/>
              <w:rPr>
                <w:b/>
              </w:rPr>
            </w:pPr>
            <w:r>
              <w:rPr>
                <w:b/>
                <w:color w:val="000009"/>
                <w:spacing w:val="-2"/>
              </w:rPr>
              <w:t>Assinatura</w:t>
            </w:r>
          </w:p>
        </w:tc>
        <w:tc>
          <w:tcPr>
            <w:tcW w:w="3787" w:type="dxa"/>
          </w:tcPr>
          <w:p w14:paraId="1E4B6AE9" w14:textId="77777777" w:rsidR="00533F93" w:rsidRDefault="00EF46C9">
            <w:pPr>
              <w:pStyle w:val="TableParagraph"/>
              <w:spacing w:before="60"/>
              <w:ind w:left="40"/>
              <w:rPr>
                <w:b/>
              </w:rPr>
            </w:pPr>
            <w:r>
              <w:rPr>
                <w:b/>
                <w:color w:val="000009"/>
                <w:spacing w:val="-2"/>
              </w:rPr>
              <w:t>Assinatura</w:t>
            </w:r>
          </w:p>
        </w:tc>
        <w:tc>
          <w:tcPr>
            <w:tcW w:w="801" w:type="dxa"/>
          </w:tcPr>
          <w:p w14:paraId="4E511CD3" w14:textId="77777777" w:rsidR="00533F93" w:rsidRDefault="00533F93">
            <w:pPr>
              <w:pStyle w:val="TableParagraph"/>
              <w:rPr>
                <w:rFonts w:ascii="Times New Roman"/>
                <w:sz w:val="20"/>
              </w:rPr>
            </w:pPr>
          </w:p>
        </w:tc>
      </w:tr>
      <w:tr w:rsidR="00533F93" w14:paraId="348BF5D2" w14:textId="77777777">
        <w:trPr>
          <w:trHeight w:val="317"/>
        </w:trPr>
        <w:tc>
          <w:tcPr>
            <w:tcW w:w="4496" w:type="dxa"/>
          </w:tcPr>
          <w:p w14:paraId="56447506" w14:textId="77777777" w:rsidR="00533F93" w:rsidRDefault="00EF46C9">
            <w:pPr>
              <w:pStyle w:val="TableParagraph"/>
              <w:spacing w:before="28"/>
              <w:rPr>
                <w:b/>
              </w:rPr>
            </w:pPr>
            <w:r>
              <w:rPr>
                <w:b/>
                <w:color w:val="000009"/>
                <w:spacing w:val="-2"/>
              </w:rPr>
              <w:t>Nome:</w:t>
            </w:r>
          </w:p>
        </w:tc>
        <w:tc>
          <w:tcPr>
            <w:tcW w:w="3787" w:type="dxa"/>
          </w:tcPr>
          <w:p w14:paraId="1B4A4B49" w14:textId="77777777" w:rsidR="00533F93" w:rsidRDefault="00EF46C9">
            <w:pPr>
              <w:pStyle w:val="TableParagraph"/>
              <w:spacing w:before="28"/>
              <w:ind w:left="40"/>
              <w:rPr>
                <w:b/>
              </w:rPr>
            </w:pPr>
            <w:r>
              <w:rPr>
                <w:b/>
                <w:color w:val="000009"/>
                <w:spacing w:val="-2"/>
              </w:rPr>
              <w:t>Nome:</w:t>
            </w:r>
          </w:p>
        </w:tc>
        <w:tc>
          <w:tcPr>
            <w:tcW w:w="801" w:type="dxa"/>
          </w:tcPr>
          <w:p w14:paraId="0C36FCC6" w14:textId="77777777" w:rsidR="00533F93" w:rsidRDefault="00533F93">
            <w:pPr>
              <w:pStyle w:val="TableParagraph"/>
              <w:rPr>
                <w:rFonts w:ascii="Times New Roman"/>
                <w:sz w:val="20"/>
              </w:rPr>
            </w:pPr>
          </w:p>
        </w:tc>
      </w:tr>
      <w:tr w:rsidR="00533F93" w14:paraId="4C9B46F8" w14:textId="77777777">
        <w:trPr>
          <w:trHeight w:val="284"/>
        </w:trPr>
        <w:tc>
          <w:tcPr>
            <w:tcW w:w="4496" w:type="dxa"/>
          </w:tcPr>
          <w:p w14:paraId="78625479" w14:textId="77777777" w:rsidR="00533F93" w:rsidRDefault="00EF46C9">
            <w:pPr>
              <w:pStyle w:val="TableParagraph"/>
              <w:spacing w:before="29" w:line="236" w:lineRule="exact"/>
              <w:rPr>
                <w:b/>
              </w:rPr>
            </w:pPr>
            <w:r>
              <w:rPr>
                <w:b/>
                <w:color w:val="000009"/>
                <w:spacing w:val="-2"/>
              </w:rPr>
              <w:t>Cargo:</w:t>
            </w:r>
          </w:p>
        </w:tc>
        <w:tc>
          <w:tcPr>
            <w:tcW w:w="3787" w:type="dxa"/>
          </w:tcPr>
          <w:p w14:paraId="6F4FA854" w14:textId="77777777" w:rsidR="00533F93" w:rsidRDefault="00EF46C9">
            <w:pPr>
              <w:pStyle w:val="TableParagraph"/>
              <w:spacing w:before="29" w:line="236" w:lineRule="exact"/>
              <w:ind w:left="40"/>
              <w:rPr>
                <w:b/>
              </w:rPr>
            </w:pPr>
            <w:r>
              <w:rPr>
                <w:b/>
                <w:color w:val="000009"/>
                <w:spacing w:val="-2"/>
              </w:rPr>
              <w:t>Cargo:</w:t>
            </w:r>
          </w:p>
        </w:tc>
        <w:tc>
          <w:tcPr>
            <w:tcW w:w="801" w:type="dxa"/>
          </w:tcPr>
          <w:p w14:paraId="5DF9A0D0" w14:textId="77777777" w:rsidR="00533F93" w:rsidRDefault="00533F93">
            <w:pPr>
              <w:pStyle w:val="TableParagraph"/>
              <w:rPr>
                <w:rFonts w:ascii="Times New Roman"/>
                <w:sz w:val="20"/>
              </w:rPr>
            </w:pPr>
          </w:p>
        </w:tc>
      </w:tr>
      <w:tr w:rsidR="00533F93" w14:paraId="71E0C21B" w14:textId="77777777">
        <w:trPr>
          <w:trHeight w:val="503"/>
        </w:trPr>
        <w:tc>
          <w:tcPr>
            <w:tcW w:w="4496" w:type="dxa"/>
          </w:tcPr>
          <w:p w14:paraId="7BFE7826" w14:textId="77777777" w:rsidR="00533F93" w:rsidRDefault="00533F93">
            <w:pPr>
              <w:pStyle w:val="TableParagraph"/>
              <w:spacing w:before="9"/>
              <w:rPr>
                <w:rFonts w:ascii="Arial MT"/>
                <w:sz w:val="20"/>
              </w:rPr>
            </w:pPr>
          </w:p>
          <w:p w14:paraId="6C5444C2" w14:textId="77777777" w:rsidR="00533F93" w:rsidRDefault="00EF46C9">
            <w:pPr>
              <w:pStyle w:val="TableParagraph"/>
              <w:spacing w:line="20" w:lineRule="exact"/>
              <w:rPr>
                <w:rFonts w:ascii="Arial MT"/>
                <w:sz w:val="2"/>
              </w:rPr>
            </w:pPr>
            <w:r>
              <w:rPr>
                <w:rFonts w:ascii="Arial MT"/>
                <w:noProof/>
                <w:sz w:val="2"/>
                <w:lang w:val="pt-BR" w:eastAsia="pt-BR"/>
              </w:rPr>
              <mc:AlternateContent>
                <mc:Choice Requires="wpg">
                  <w:drawing>
                    <wp:inline distT="0" distB="0" distL="0" distR="0" wp14:anchorId="3FC754AB" wp14:editId="5D07EDED">
                      <wp:extent cx="2098675" cy="8890"/>
                      <wp:effectExtent l="9525" t="0" r="0" b="635"/>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98675" cy="8890"/>
                                <a:chOff x="0" y="0"/>
                                <a:chExt cx="2098675" cy="8890"/>
                              </a:xfrm>
                            </wpg:grpSpPr>
                            <wps:wsp>
                              <wps:cNvPr id="98" name="Graphic 98"/>
                              <wps:cNvSpPr/>
                              <wps:spPr>
                                <a:xfrm>
                                  <a:off x="0" y="4416"/>
                                  <a:ext cx="2098675" cy="1270"/>
                                </a:xfrm>
                                <a:custGeom>
                                  <a:avLst/>
                                  <a:gdLst/>
                                  <a:ahLst/>
                                  <a:cxnLst/>
                                  <a:rect l="l" t="t" r="r" b="b"/>
                                  <a:pathLst>
                                    <a:path w="2098675">
                                      <a:moveTo>
                                        <a:pt x="0" y="0"/>
                                      </a:moveTo>
                                      <a:lnTo>
                                        <a:pt x="2098561" y="0"/>
                                      </a:lnTo>
                                    </a:path>
                                  </a:pathLst>
                                </a:custGeom>
                                <a:ln w="8833">
                                  <a:solidFill>
                                    <a:srgbClr val="000008"/>
                                  </a:solidFill>
                                  <a:prstDash val="solid"/>
                                </a:ln>
                              </wps:spPr>
                              <wps:bodyPr wrap="square" lIns="0" tIns="0" rIns="0" bIns="0" rtlCol="0">
                                <a:prstTxWarp prst="textNoShape">
                                  <a:avLst/>
                                </a:prstTxWarp>
                                <a:noAutofit/>
                              </wps:bodyPr>
                            </wps:wsp>
                          </wpg:wgp>
                        </a:graphicData>
                      </a:graphic>
                    </wp:inline>
                  </w:drawing>
                </mc:Choice>
                <mc:Fallback>
                  <w:pict>
                    <v:group w14:anchorId="3FF8527A" id="Group 97" o:spid="_x0000_s1026" style="width:165.25pt;height:.7pt;mso-position-horizontal-relative:char;mso-position-vertical-relative:line" coordsize="2098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">
                      <v:shape id="Graphic 98" o:spid="_x0000_s1027" style="position:absolute;top:44;width:20986;height:12;visibility:visible;mso-wrap-style:square;v-text-anchor:top" coordsize="20986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" path="m,l2098561,e" filled="f" strokecolor="#000008" strokeweight=".24536mm">
                        <v:path arrowok="t"/>
                      </v:shape>
                      <w10:anchorlock/>
                    </v:group>
                  </w:pict>
                </mc:Fallback>
              </mc:AlternateContent>
            </w:r>
          </w:p>
          <w:p w14:paraId="77DEC986" w14:textId="77777777" w:rsidR="00533F93" w:rsidRDefault="00EF46C9">
            <w:pPr>
              <w:pStyle w:val="TableParagraph"/>
              <w:spacing w:line="224" w:lineRule="exact"/>
              <w:rPr>
                <w:rFonts w:ascii="Arial MT"/>
              </w:rPr>
            </w:pPr>
            <w:r>
              <w:rPr>
                <w:rFonts w:ascii="Arial MT"/>
                <w:color w:val="000009"/>
                <w:spacing w:val="-10"/>
              </w:rPr>
              <w:t>_</w:t>
            </w:r>
          </w:p>
        </w:tc>
        <w:tc>
          <w:tcPr>
            <w:tcW w:w="3787" w:type="dxa"/>
          </w:tcPr>
          <w:p w14:paraId="38E60E0B" w14:textId="77777777" w:rsidR="00533F93" w:rsidRDefault="00533F93">
            <w:pPr>
              <w:pStyle w:val="TableParagraph"/>
              <w:rPr>
                <w:rFonts w:ascii="Arial MT"/>
                <w:sz w:val="20"/>
              </w:rPr>
            </w:pPr>
          </w:p>
          <w:p w14:paraId="6CB59948" w14:textId="77777777" w:rsidR="00533F93" w:rsidRDefault="00533F93">
            <w:pPr>
              <w:pStyle w:val="TableParagraph"/>
              <w:spacing w:before="33" w:after="1"/>
              <w:rPr>
                <w:rFonts w:ascii="Arial MT"/>
                <w:sz w:val="20"/>
              </w:rPr>
            </w:pPr>
          </w:p>
          <w:p w14:paraId="0DC63E78" w14:textId="77777777" w:rsidR="00533F93" w:rsidRDefault="00EF46C9">
            <w:pPr>
              <w:pStyle w:val="TableParagraph"/>
              <w:spacing w:line="20" w:lineRule="exact"/>
              <w:ind w:left="59"/>
              <w:rPr>
                <w:rFonts w:ascii="Arial MT"/>
                <w:sz w:val="2"/>
              </w:rPr>
            </w:pPr>
            <w:r>
              <w:rPr>
                <w:rFonts w:ascii="Arial MT"/>
                <w:noProof/>
                <w:sz w:val="2"/>
                <w:lang w:val="pt-BR" w:eastAsia="pt-BR"/>
              </w:rPr>
              <mc:AlternateContent>
                <mc:Choice Requires="wpg">
                  <w:drawing>
                    <wp:inline distT="0" distB="0" distL="0" distR="0" wp14:anchorId="143F73B8" wp14:editId="61470C6B">
                      <wp:extent cx="2098675" cy="8890"/>
                      <wp:effectExtent l="9525" t="0" r="0" b="635"/>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98675" cy="8890"/>
                                <a:chOff x="0" y="0"/>
                                <a:chExt cx="2098675" cy="8890"/>
                              </a:xfrm>
                            </wpg:grpSpPr>
                            <wps:wsp>
                              <wps:cNvPr id="100" name="Graphic 100"/>
                              <wps:cNvSpPr/>
                              <wps:spPr>
                                <a:xfrm>
                                  <a:off x="0" y="4416"/>
                                  <a:ext cx="2098675" cy="1270"/>
                                </a:xfrm>
                                <a:custGeom>
                                  <a:avLst/>
                                  <a:gdLst/>
                                  <a:ahLst/>
                                  <a:cxnLst/>
                                  <a:rect l="l" t="t" r="r" b="b"/>
                                  <a:pathLst>
                                    <a:path w="2098675">
                                      <a:moveTo>
                                        <a:pt x="0" y="0"/>
                                      </a:moveTo>
                                      <a:lnTo>
                                        <a:pt x="2098561" y="0"/>
                                      </a:lnTo>
                                    </a:path>
                                  </a:pathLst>
                                </a:custGeom>
                                <a:ln w="8833">
                                  <a:solidFill>
                                    <a:srgbClr val="000008"/>
                                  </a:solidFill>
                                  <a:prstDash val="solid"/>
                                </a:ln>
                              </wps:spPr>
                              <wps:bodyPr wrap="square" lIns="0" tIns="0" rIns="0" bIns="0" rtlCol="0">
                                <a:prstTxWarp prst="textNoShape">
                                  <a:avLst/>
                                </a:prstTxWarp>
                                <a:noAutofit/>
                              </wps:bodyPr>
                            </wps:wsp>
                          </wpg:wgp>
                        </a:graphicData>
                      </a:graphic>
                    </wp:inline>
                  </w:drawing>
                </mc:Choice>
                <mc:Fallback>
                  <w:pict>
                    <v:group w14:anchorId="41F7B715" id="Group 99" o:spid="_x0000_s1026" style="width:165.25pt;height:.7pt;mso-position-horizontal-relative:char;mso-position-vertical-relative:line" coordsize="2098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">
                      <v:shape id="Graphic 100" o:spid="_x0000_s1027" style="position:absolute;top:44;width:20986;height:12;visibility:visible;mso-wrap-style:square;v-text-anchor:top" coordsize="20986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" path="m,l2098561,e" filled="f" strokecolor="#000008" strokeweight=".24536mm">
                        <v:path arrowok="t"/>
                      </v:shape>
                      <w10:anchorlock/>
                    </v:group>
                  </w:pict>
                </mc:Fallback>
              </mc:AlternateContent>
            </w:r>
          </w:p>
        </w:tc>
        <w:tc>
          <w:tcPr>
            <w:tcW w:w="801" w:type="dxa"/>
          </w:tcPr>
          <w:p w14:paraId="095736DF" w14:textId="77777777" w:rsidR="00533F93" w:rsidRDefault="00533F93">
            <w:pPr>
              <w:pStyle w:val="TableParagraph"/>
              <w:rPr>
                <w:rFonts w:ascii="Times New Roman"/>
                <w:sz w:val="20"/>
              </w:rPr>
            </w:pPr>
          </w:p>
        </w:tc>
      </w:tr>
      <w:tr w:rsidR="00533F93" w14:paraId="6A29FE50" w14:textId="77777777">
        <w:trPr>
          <w:trHeight w:val="349"/>
        </w:trPr>
        <w:tc>
          <w:tcPr>
            <w:tcW w:w="4496" w:type="dxa"/>
          </w:tcPr>
          <w:p w14:paraId="56836F62" w14:textId="77777777" w:rsidR="00533F93" w:rsidRDefault="00EF46C9">
            <w:pPr>
              <w:pStyle w:val="TableParagraph"/>
              <w:spacing w:before="60"/>
              <w:rPr>
                <w:b/>
              </w:rPr>
            </w:pPr>
            <w:r>
              <w:rPr>
                <w:b/>
                <w:color w:val="000009"/>
                <w:spacing w:val="-2"/>
              </w:rPr>
              <w:t>Assinatura</w:t>
            </w:r>
          </w:p>
        </w:tc>
        <w:tc>
          <w:tcPr>
            <w:tcW w:w="3787" w:type="dxa"/>
          </w:tcPr>
          <w:p w14:paraId="0B54D9E6" w14:textId="77777777" w:rsidR="00533F93" w:rsidRDefault="00EF46C9">
            <w:pPr>
              <w:pStyle w:val="TableParagraph"/>
              <w:spacing w:before="60"/>
              <w:ind w:left="40"/>
              <w:rPr>
                <w:b/>
              </w:rPr>
            </w:pPr>
            <w:r>
              <w:rPr>
                <w:b/>
                <w:color w:val="000009"/>
                <w:spacing w:val="-2"/>
              </w:rPr>
              <w:t>Assinatura</w:t>
            </w:r>
          </w:p>
        </w:tc>
        <w:tc>
          <w:tcPr>
            <w:tcW w:w="801" w:type="dxa"/>
          </w:tcPr>
          <w:p w14:paraId="5137F11E" w14:textId="77777777" w:rsidR="00533F93" w:rsidRDefault="00533F93">
            <w:pPr>
              <w:pStyle w:val="TableParagraph"/>
              <w:rPr>
                <w:rFonts w:ascii="Times New Roman"/>
                <w:sz w:val="20"/>
              </w:rPr>
            </w:pPr>
          </w:p>
        </w:tc>
      </w:tr>
      <w:tr w:rsidR="00533F93" w14:paraId="742BDA07" w14:textId="77777777">
        <w:trPr>
          <w:trHeight w:val="316"/>
        </w:trPr>
        <w:tc>
          <w:tcPr>
            <w:tcW w:w="4496" w:type="dxa"/>
          </w:tcPr>
          <w:p w14:paraId="680E2AE9" w14:textId="77777777" w:rsidR="00533F93" w:rsidRDefault="00EF46C9">
            <w:pPr>
              <w:pStyle w:val="TableParagraph"/>
              <w:spacing w:before="28"/>
              <w:rPr>
                <w:b/>
              </w:rPr>
            </w:pPr>
            <w:r>
              <w:rPr>
                <w:b/>
                <w:color w:val="000009"/>
                <w:spacing w:val="-2"/>
              </w:rPr>
              <w:t>Nome:</w:t>
            </w:r>
          </w:p>
        </w:tc>
        <w:tc>
          <w:tcPr>
            <w:tcW w:w="3787" w:type="dxa"/>
          </w:tcPr>
          <w:p w14:paraId="02912369" w14:textId="77777777" w:rsidR="00533F93" w:rsidRDefault="00EF46C9">
            <w:pPr>
              <w:pStyle w:val="TableParagraph"/>
              <w:spacing w:before="28"/>
              <w:ind w:left="40"/>
              <w:rPr>
                <w:b/>
              </w:rPr>
            </w:pPr>
            <w:r>
              <w:rPr>
                <w:b/>
                <w:color w:val="000009"/>
                <w:spacing w:val="-2"/>
              </w:rPr>
              <w:t>Nome:</w:t>
            </w:r>
          </w:p>
        </w:tc>
        <w:tc>
          <w:tcPr>
            <w:tcW w:w="801" w:type="dxa"/>
          </w:tcPr>
          <w:p w14:paraId="150822CD" w14:textId="77777777" w:rsidR="00533F93" w:rsidRDefault="00533F93">
            <w:pPr>
              <w:pStyle w:val="TableParagraph"/>
              <w:rPr>
                <w:rFonts w:ascii="Times New Roman"/>
                <w:sz w:val="20"/>
              </w:rPr>
            </w:pPr>
          </w:p>
        </w:tc>
      </w:tr>
      <w:tr w:rsidR="00533F93" w14:paraId="67C1BE1D" w14:textId="77777777">
        <w:trPr>
          <w:trHeight w:val="281"/>
        </w:trPr>
        <w:tc>
          <w:tcPr>
            <w:tcW w:w="4496" w:type="dxa"/>
          </w:tcPr>
          <w:p w14:paraId="5158414B" w14:textId="77777777" w:rsidR="00533F93" w:rsidRDefault="00EF46C9">
            <w:pPr>
              <w:pStyle w:val="TableParagraph"/>
              <w:spacing w:before="28" w:line="233" w:lineRule="exact"/>
              <w:rPr>
                <w:b/>
              </w:rPr>
            </w:pPr>
            <w:r>
              <w:rPr>
                <w:b/>
                <w:color w:val="000009"/>
                <w:spacing w:val="-2"/>
              </w:rPr>
              <w:t>Cargo:</w:t>
            </w:r>
          </w:p>
        </w:tc>
        <w:tc>
          <w:tcPr>
            <w:tcW w:w="3787" w:type="dxa"/>
          </w:tcPr>
          <w:p w14:paraId="41CDB2BD" w14:textId="77777777" w:rsidR="00533F93" w:rsidRDefault="00EF46C9">
            <w:pPr>
              <w:pStyle w:val="TableParagraph"/>
              <w:spacing w:before="28" w:line="233" w:lineRule="exact"/>
              <w:ind w:left="40"/>
              <w:rPr>
                <w:b/>
              </w:rPr>
            </w:pPr>
            <w:r>
              <w:rPr>
                <w:b/>
                <w:color w:val="000009"/>
                <w:spacing w:val="-2"/>
              </w:rPr>
              <w:t>Cargo:</w:t>
            </w:r>
          </w:p>
        </w:tc>
        <w:tc>
          <w:tcPr>
            <w:tcW w:w="801" w:type="dxa"/>
          </w:tcPr>
          <w:p w14:paraId="0B4EC3FF" w14:textId="77777777" w:rsidR="00533F93" w:rsidRDefault="00533F93">
            <w:pPr>
              <w:pStyle w:val="TableParagraph"/>
              <w:rPr>
                <w:rFonts w:ascii="Times New Roman"/>
                <w:sz w:val="20"/>
              </w:rPr>
            </w:pPr>
          </w:p>
        </w:tc>
      </w:tr>
    </w:tbl>
    <w:p w14:paraId="0EA74C62" w14:textId="77777777" w:rsidR="00533F93" w:rsidRDefault="00533F93">
      <w:pPr>
        <w:pStyle w:val="Corpodetexto"/>
        <w:rPr>
          <w:sz w:val="20"/>
        </w:rPr>
      </w:pPr>
    </w:p>
    <w:p w14:paraId="432A0A04" w14:textId="77777777" w:rsidR="00533F93" w:rsidRDefault="00EF46C9">
      <w:pPr>
        <w:pStyle w:val="Corpodetexto"/>
        <w:spacing w:before="10"/>
        <w:rPr>
          <w:sz w:val="20"/>
        </w:rPr>
      </w:pPr>
      <w:r>
        <w:rPr>
          <w:noProof/>
          <w:lang w:val="pt-BR" w:eastAsia="pt-BR"/>
        </w:rPr>
        <mc:AlternateContent>
          <mc:Choice Requires="wps">
            <w:drawing>
              <wp:anchor distT="0" distB="0" distL="0" distR="0" simplePos="0" relativeHeight="251689472" behindDoc="1" locked="0" layoutInCell="1" allowOverlap="1" wp14:anchorId="7DB45602" wp14:editId="0A549593">
                <wp:simplePos x="0" y="0"/>
                <wp:positionH relativeFrom="page">
                  <wp:posOffset>2331973</wp:posOffset>
                </wp:positionH>
                <wp:positionV relativeFrom="paragraph">
                  <wp:posOffset>167949</wp:posOffset>
                </wp:positionV>
                <wp:extent cx="3031490" cy="1270"/>
                <wp:effectExtent l="0" t="0" r="0" b="0"/>
                <wp:wrapTopAndBottom/>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1490" cy="1270"/>
                        </a:xfrm>
                        <a:custGeom>
                          <a:avLst/>
                          <a:gdLst/>
                          <a:ahLst/>
                          <a:cxnLst/>
                          <a:rect l="l" t="t" r="r" b="b"/>
                          <a:pathLst>
                            <a:path w="3031490">
                              <a:moveTo>
                                <a:pt x="0" y="0"/>
                              </a:moveTo>
                              <a:lnTo>
                                <a:pt x="3031255" y="0"/>
                              </a:lnTo>
                            </a:path>
                          </a:pathLst>
                        </a:custGeom>
                        <a:ln w="8833">
                          <a:solidFill>
                            <a:srgbClr val="000008"/>
                          </a:solidFill>
                          <a:prstDash val="solid"/>
                        </a:ln>
                      </wps:spPr>
                      <wps:bodyPr wrap="square" lIns="0" tIns="0" rIns="0" bIns="0" rtlCol="0">
                        <a:prstTxWarp prst="textNoShape">
                          <a:avLst/>
                        </a:prstTxWarp>
                        <a:noAutofit/>
                      </wps:bodyPr>
                    </wps:wsp>
                  </a:graphicData>
                </a:graphic>
              </wp:anchor>
            </w:drawing>
          </mc:Choice>
          <mc:Fallback>
            <w:pict>
              <v:shape w14:anchorId="14C622F6" id="Graphic 101" o:spid="_x0000_s1026" style="position:absolute;margin-left:183.6pt;margin-top:13.2pt;width:238.7pt;height:.1pt;z-index:-251627008;visibility:visible;mso-wrap-style:square;mso-wrap-distance-left:0;mso-wrap-distance-top:0;mso-wrap-distance-right:0;mso-wrap-distance-bottom:0;mso-position-horizontal:absolute;mso-position-horizontal-relative:page;mso-position-vertical:absolute;mso-position-vertical-relative:text;v-text-anchor:top" coordsize="30314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" path="m,l3031255,e" filled="f" strokecolor="#000008" strokeweight=".24536mm">
                <v:path arrowok="t"/>
                <w10:wrap type="topAndBottom" anchorx="page"/>
              </v:shape>
            </w:pict>
          </mc:Fallback>
        </mc:AlternateContent>
      </w:r>
    </w:p>
    <w:p w14:paraId="3ECF210E" w14:textId="77777777" w:rsidR="00533F93" w:rsidRDefault="00EF46C9">
      <w:pPr>
        <w:pStyle w:val="Corpodetexto"/>
        <w:spacing w:before="1"/>
        <w:ind w:right="90"/>
        <w:jc w:val="center"/>
      </w:pPr>
      <w:r>
        <w:rPr>
          <w:color w:val="000009"/>
        </w:rPr>
        <w:t xml:space="preserve">FIRMA </w:t>
      </w:r>
      <w:r>
        <w:rPr>
          <w:color w:val="000009"/>
          <w:spacing w:val="-2"/>
        </w:rPr>
        <w:t>LICITANTE/CNPJ</w:t>
      </w:r>
    </w:p>
    <w:p w14:paraId="2B33FB9E" w14:textId="77777777" w:rsidR="00533F93" w:rsidRDefault="00EF46C9">
      <w:pPr>
        <w:pStyle w:val="Corpodetexto"/>
        <w:spacing w:before="4"/>
        <w:rPr>
          <w:sz w:val="15"/>
        </w:rPr>
      </w:pPr>
      <w:r>
        <w:rPr>
          <w:noProof/>
          <w:lang w:val="pt-BR" w:eastAsia="pt-BR"/>
        </w:rPr>
        <mc:AlternateContent>
          <mc:Choice Requires="wps">
            <w:drawing>
              <wp:anchor distT="0" distB="0" distL="0" distR="0" simplePos="0" relativeHeight="251690496" behindDoc="1" locked="0" layoutInCell="1" allowOverlap="1" wp14:anchorId="69FACBD7" wp14:editId="556AF416">
                <wp:simplePos x="0" y="0"/>
                <wp:positionH relativeFrom="page">
                  <wp:posOffset>971092</wp:posOffset>
                </wp:positionH>
                <wp:positionV relativeFrom="paragraph">
                  <wp:posOffset>127308</wp:posOffset>
                </wp:positionV>
                <wp:extent cx="5888355" cy="18415"/>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88355" cy="18415"/>
                        </a:xfrm>
                        <a:custGeom>
                          <a:avLst/>
                          <a:gdLst/>
                          <a:ahLst/>
                          <a:cxnLst/>
                          <a:rect l="l" t="t" r="r" b="b"/>
                          <a:pathLst>
                            <a:path w="5888355" h="18415">
                              <a:moveTo>
                                <a:pt x="5888101" y="0"/>
                              </a:moveTo>
                              <a:lnTo>
                                <a:pt x="0" y="0"/>
                              </a:lnTo>
                              <a:lnTo>
                                <a:pt x="0" y="18287"/>
                              </a:lnTo>
                              <a:lnTo>
                                <a:pt x="5888101" y="18287"/>
                              </a:lnTo>
                              <a:lnTo>
                                <a:pt x="588810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0A1419" id="Graphic 102" o:spid="_x0000_s1026" style="position:absolute;margin-left:76.45pt;margin-top:10pt;width:463.65pt;height:1.45pt;z-index:-251625984;visibility:visible;mso-wrap-style:square;mso-wrap-distance-left:0;mso-wrap-distance-top:0;mso-wrap-distance-right:0;mso-wrap-distance-bottom:0;mso-position-horizontal:absolute;mso-position-horizontal-relative:page;mso-position-vertical:absolute;mso-position-vertical-relative:text;v-text-anchor:top" coordsize="588835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" path="m5888101,l,,,18287r5888101,l5888101,xe" fillcolor="black" stroked="f">
                <v:path arrowok="t"/>
                <w10:wrap type="topAndBottom" anchorx="page"/>
              </v:shape>
            </w:pict>
          </mc:Fallback>
        </mc:AlternateContent>
      </w:r>
    </w:p>
    <w:p w14:paraId="04489499" w14:textId="77777777" w:rsidR="00533F93" w:rsidRDefault="00533F93">
      <w:pPr>
        <w:rPr>
          <w:sz w:val="15"/>
        </w:rPr>
        <w:sectPr w:rsidR="00533F93">
          <w:headerReference w:type="default" r:id="rId83"/>
          <w:footerReference w:type="default" r:id="rId84"/>
          <w:pgSz w:w="11910" w:h="16850"/>
          <w:pgMar w:top="660" w:right="860" w:bottom="800" w:left="860" w:header="0" w:footer="604" w:gutter="0"/>
          <w:cols w:space="720"/>
        </w:sectPr>
      </w:pPr>
    </w:p>
    <w:p w14:paraId="6F796DE6" w14:textId="77777777" w:rsidR="00533F93" w:rsidRDefault="00533F93">
      <w:pPr>
        <w:pStyle w:val="Corpodetexto"/>
      </w:pPr>
    </w:p>
    <w:p w14:paraId="2079F2DD" w14:textId="77777777" w:rsidR="00533F93" w:rsidRDefault="00533F93">
      <w:pPr>
        <w:pStyle w:val="Corpodetexto"/>
        <w:spacing w:before="12"/>
      </w:pPr>
    </w:p>
    <w:p w14:paraId="0166C7C1" w14:textId="77777777" w:rsidR="00533F93" w:rsidRDefault="00EF46C9">
      <w:pPr>
        <w:ind w:left="991" w:right="991"/>
        <w:jc w:val="center"/>
        <w:rPr>
          <w:rFonts w:ascii="Arial"/>
          <w:b/>
        </w:rPr>
      </w:pPr>
      <w:bookmarkStart w:id="39" w:name="_bookmark38"/>
      <w:bookmarkEnd w:id="39"/>
      <w:r>
        <w:rPr>
          <w:rFonts w:ascii="Arial"/>
          <w:b/>
          <w:color w:val="000009"/>
        </w:rPr>
        <w:t>ANEXO</w:t>
      </w:r>
      <w:r>
        <w:rPr>
          <w:rFonts w:ascii="Arial"/>
          <w:b/>
          <w:color w:val="000009"/>
          <w:spacing w:val="-3"/>
        </w:rPr>
        <w:t xml:space="preserve"> </w:t>
      </w:r>
      <w:r>
        <w:rPr>
          <w:rFonts w:ascii="Arial"/>
          <w:b/>
        </w:rPr>
        <w:t>XIV</w:t>
      </w:r>
      <w:r>
        <w:rPr>
          <w:rFonts w:ascii="Arial"/>
          <w:b/>
          <w:spacing w:val="-4"/>
        </w:rPr>
        <w:t xml:space="preserve"> </w:t>
      </w:r>
      <w:r>
        <w:rPr>
          <w:rFonts w:ascii="Arial"/>
          <w:b/>
          <w:color w:val="000009"/>
        </w:rPr>
        <w:t>-</w:t>
      </w:r>
      <w:r>
        <w:rPr>
          <w:rFonts w:ascii="Arial"/>
          <w:b/>
          <w:color w:val="000009"/>
          <w:spacing w:val="-3"/>
        </w:rPr>
        <w:t xml:space="preserve"> </w:t>
      </w:r>
      <w:r>
        <w:rPr>
          <w:rFonts w:ascii="Arial"/>
          <w:b/>
          <w:color w:val="000009"/>
        </w:rPr>
        <w:t>MINUTA</w:t>
      </w:r>
      <w:r>
        <w:rPr>
          <w:rFonts w:ascii="Arial"/>
          <w:b/>
          <w:color w:val="000009"/>
          <w:spacing w:val="-3"/>
        </w:rPr>
        <w:t xml:space="preserve"> </w:t>
      </w:r>
      <w:r>
        <w:rPr>
          <w:rFonts w:ascii="Arial"/>
          <w:b/>
          <w:color w:val="000009"/>
          <w:spacing w:val="-2"/>
        </w:rPr>
        <w:t>CONTRATO</w:t>
      </w:r>
    </w:p>
    <w:p w14:paraId="5F09E4D1" w14:textId="77777777" w:rsidR="00533F93" w:rsidRDefault="00533F93">
      <w:pPr>
        <w:pStyle w:val="Corpodetexto"/>
        <w:rPr>
          <w:rFonts w:ascii="Arial"/>
          <w:b/>
        </w:rPr>
      </w:pPr>
    </w:p>
    <w:p w14:paraId="199C1E7D" w14:textId="77777777" w:rsidR="00533F93" w:rsidRDefault="00533F93">
      <w:pPr>
        <w:pStyle w:val="Corpodetexto"/>
        <w:spacing w:before="239"/>
        <w:rPr>
          <w:rFonts w:ascii="Arial"/>
          <w:b/>
        </w:rPr>
      </w:pPr>
    </w:p>
    <w:p w14:paraId="154A6A51" w14:textId="77777777" w:rsidR="00533F93" w:rsidRDefault="00EF46C9">
      <w:pPr>
        <w:pStyle w:val="Ttulo2"/>
        <w:tabs>
          <w:tab w:val="left" w:pos="2119"/>
        </w:tabs>
        <w:ind w:left="272"/>
      </w:pPr>
      <w:r>
        <w:rPr>
          <w:spacing w:val="-2"/>
        </w:rPr>
        <w:t xml:space="preserve">CONTRATO </w:t>
      </w:r>
      <w:r>
        <w:t xml:space="preserve">Nº </w:t>
      </w:r>
      <w:r>
        <w:rPr>
          <w:u w:val="single"/>
        </w:rPr>
        <w:tab/>
      </w:r>
    </w:p>
    <w:p w14:paraId="62DD7526" w14:textId="77777777" w:rsidR="00533F93" w:rsidRDefault="00533F93">
      <w:pPr>
        <w:pStyle w:val="Corpodetexto"/>
        <w:spacing w:before="92"/>
        <w:rPr>
          <w:rFonts w:ascii="Arial"/>
          <w:b/>
        </w:rPr>
      </w:pPr>
    </w:p>
    <w:p w14:paraId="64E416D5" w14:textId="02FAD793" w:rsidR="00533F93" w:rsidRDefault="00EF46C9">
      <w:pPr>
        <w:pStyle w:val="Corpodetexto"/>
        <w:tabs>
          <w:tab w:val="left" w:pos="6001"/>
        </w:tabs>
        <w:ind w:left="272"/>
      </w:pPr>
      <w:r>
        <w:t>PROCESSO</w:t>
      </w:r>
      <w:r>
        <w:rPr>
          <w:spacing w:val="-9"/>
        </w:rPr>
        <w:t xml:space="preserve"> </w:t>
      </w:r>
      <w:r>
        <w:t>Nº</w:t>
      </w:r>
      <w:r>
        <w:rPr>
          <w:spacing w:val="-13"/>
        </w:rPr>
        <w:t xml:space="preserve"> </w:t>
      </w:r>
      <w:r>
        <w:t>xxxxxxxxxxxxxxxxxxx</w:t>
      </w:r>
      <w:r>
        <w:rPr>
          <w:spacing w:val="-2"/>
        </w:rPr>
        <w:t xml:space="preserve"> </w:t>
      </w:r>
      <w:r>
        <w:t xml:space="preserve">Nº </w:t>
      </w:r>
      <w:r>
        <w:rPr>
          <w:u w:val="single"/>
        </w:rPr>
        <w:tab/>
      </w:r>
    </w:p>
    <w:p w14:paraId="1D4CD607" w14:textId="77777777" w:rsidR="00533F93" w:rsidRDefault="00533F93">
      <w:pPr>
        <w:pStyle w:val="Corpodetexto"/>
      </w:pPr>
    </w:p>
    <w:p w14:paraId="27BB8C8E" w14:textId="77777777" w:rsidR="00533F93" w:rsidRDefault="00533F93">
      <w:pPr>
        <w:pStyle w:val="Corpodetexto"/>
      </w:pPr>
    </w:p>
    <w:p w14:paraId="610BFE66" w14:textId="77777777" w:rsidR="00533F93" w:rsidRDefault="00533F93">
      <w:pPr>
        <w:pStyle w:val="Corpodetexto"/>
        <w:spacing w:before="1"/>
      </w:pPr>
    </w:p>
    <w:p w14:paraId="242B6E97" w14:textId="77777777" w:rsidR="00533F93" w:rsidRDefault="00EF46C9">
      <w:pPr>
        <w:pStyle w:val="Corpodetexto"/>
        <w:tabs>
          <w:tab w:val="left" w:pos="6956"/>
          <w:tab w:val="left" w:pos="7452"/>
          <w:tab w:val="left" w:pos="7817"/>
          <w:tab w:val="left" w:pos="9593"/>
          <w:tab w:val="left" w:pos="9756"/>
          <w:tab w:val="left" w:pos="9831"/>
        </w:tabs>
        <w:ind w:left="5376" w:right="270"/>
        <w:rPr>
          <w:rFonts w:ascii="Arial" w:hAnsi="Arial"/>
          <w:b/>
        </w:rPr>
      </w:pPr>
      <w:r>
        <w:rPr>
          <w:w w:val="105"/>
        </w:rPr>
        <w:t>TERMO</w:t>
      </w:r>
      <w:r>
        <w:rPr>
          <w:spacing w:val="40"/>
          <w:w w:val="105"/>
        </w:rPr>
        <w:t xml:space="preserve"> </w:t>
      </w:r>
      <w:r>
        <w:rPr>
          <w:w w:val="105"/>
        </w:rPr>
        <w:t>DE</w:t>
      </w:r>
      <w:r>
        <w:rPr>
          <w:spacing w:val="40"/>
          <w:w w:val="105"/>
        </w:rPr>
        <w:t xml:space="preserve"> </w:t>
      </w:r>
      <w:r>
        <w:rPr>
          <w:w w:val="105"/>
        </w:rPr>
        <w:t>CONTRATO</w:t>
      </w:r>
      <w:r>
        <w:rPr>
          <w:spacing w:val="40"/>
          <w:w w:val="105"/>
        </w:rPr>
        <w:t xml:space="preserve"> </w:t>
      </w:r>
      <w:r>
        <w:rPr>
          <w:w w:val="105"/>
        </w:rPr>
        <w:t>QUE</w:t>
      </w:r>
      <w:r>
        <w:rPr>
          <w:spacing w:val="40"/>
          <w:w w:val="105"/>
        </w:rPr>
        <w:t xml:space="preserve"> </w:t>
      </w:r>
      <w:r>
        <w:rPr>
          <w:w w:val="105"/>
        </w:rPr>
        <w:t>ENTRE</w:t>
      </w:r>
      <w:r>
        <w:rPr>
          <w:spacing w:val="40"/>
          <w:w w:val="105"/>
        </w:rPr>
        <w:t xml:space="preserve"> </w:t>
      </w:r>
      <w:r>
        <w:rPr>
          <w:w w:val="105"/>
        </w:rPr>
        <w:t xml:space="preserve">SI </w:t>
      </w:r>
      <w:r>
        <w:rPr>
          <w:spacing w:val="-2"/>
          <w:w w:val="105"/>
        </w:rPr>
        <w:t>CELEBRAM</w:t>
      </w:r>
      <w:r>
        <w:tab/>
      </w:r>
      <w:r w:rsidR="00ED5754">
        <w:t>A PREFEITURA MUNICIPAL DE EPITACIOLÂNDIA</w:t>
      </w:r>
      <w:r>
        <w:rPr>
          <w:rFonts w:ascii="Arial" w:hAnsi="Arial"/>
          <w:b/>
          <w:w w:val="105"/>
        </w:rPr>
        <w:t xml:space="preserve"> </w:t>
      </w:r>
      <w:r>
        <w:rPr>
          <w:w w:val="105"/>
        </w:rPr>
        <w:t>E</w:t>
      </w:r>
      <w:r>
        <w:rPr>
          <w:spacing w:val="-2"/>
          <w:w w:val="105"/>
        </w:rPr>
        <w:t xml:space="preserve"> </w:t>
      </w:r>
      <w:r>
        <w:rPr>
          <w:w w:val="105"/>
        </w:rPr>
        <w:t xml:space="preserve">A </w:t>
      </w:r>
      <w:r>
        <w:rPr>
          <w:spacing w:val="-2"/>
          <w:w w:val="105"/>
        </w:rPr>
        <w:t>EMPRESA</w:t>
      </w:r>
      <w:r>
        <w:rPr>
          <w:u w:val="thick"/>
        </w:rPr>
        <w:tab/>
      </w:r>
      <w:r>
        <w:rPr>
          <w:u w:val="thick"/>
        </w:rPr>
        <w:tab/>
      </w:r>
      <w:r>
        <w:rPr>
          <w:u w:val="thick"/>
        </w:rPr>
        <w:tab/>
      </w:r>
      <w:r>
        <w:rPr>
          <w:u w:val="thick"/>
        </w:rPr>
        <w:tab/>
      </w:r>
      <w:r>
        <w:rPr>
          <w:u w:val="thick"/>
        </w:rPr>
        <w:tab/>
      </w:r>
      <w:r>
        <w:rPr>
          <w:u w:val="thick"/>
        </w:rPr>
        <w:tab/>
      </w:r>
      <w:r>
        <w:rPr>
          <w:rFonts w:ascii="Arial" w:hAnsi="Arial"/>
          <w:b/>
          <w:spacing w:val="-10"/>
          <w:w w:val="105"/>
        </w:rPr>
        <w:t>.</w:t>
      </w:r>
    </w:p>
    <w:p w14:paraId="313E6109" w14:textId="77777777" w:rsidR="00533F93" w:rsidRDefault="00533F93">
      <w:pPr>
        <w:pStyle w:val="Corpodetexto"/>
        <w:rPr>
          <w:rFonts w:ascii="Arial"/>
          <w:b/>
        </w:rPr>
      </w:pPr>
    </w:p>
    <w:p w14:paraId="411D695E" w14:textId="77777777" w:rsidR="00533F93" w:rsidRDefault="00533F93">
      <w:pPr>
        <w:pStyle w:val="Corpodetexto"/>
        <w:spacing w:before="14"/>
        <w:rPr>
          <w:rFonts w:ascii="Arial"/>
          <w:b/>
        </w:rPr>
      </w:pPr>
    </w:p>
    <w:p w14:paraId="205FFF7C" w14:textId="4551A1E2" w:rsidR="00533F93" w:rsidRDefault="00ED5754">
      <w:pPr>
        <w:pStyle w:val="Corpodetexto"/>
        <w:ind w:left="272" w:right="270"/>
        <w:jc w:val="both"/>
      </w:pPr>
      <w:r w:rsidRPr="0097315B">
        <w:rPr>
          <w:rFonts w:ascii="Arial" w:hAnsi="Arial" w:cs="Arial"/>
          <w:color w:val="000000"/>
        </w:rPr>
        <w:t xml:space="preserve">O </w:t>
      </w:r>
      <w:r w:rsidRPr="0097315B">
        <w:rPr>
          <w:rFonts w:ascii="Arial" w:hAnsi="Arial" w:cs="Arial"/>
          <w:b/>
          <w:bCs/>
        </w:rPr>
        <w:t>MUNICÍPIO DE EPITACIOLÂNDIA</w:t>
      </w:r>
      <w:r w:rsidRPr="0097315B">
        <w:rPr>
          <w:rFonts w:ascii="Arial" w:hAnsi="Arial" w:cs="Arial"/>
        </w:rPr>
        <w:t xml:space="preserve">, Pessoa Jurídica de Direito Público Interno, inscrito no CNPJ sob o nº 84.306.588/0001-04, com sede na Rua Capitão Pedro Vasconcelos, n° 257, Bairro Aeroporto, Epitaciolândia-AC, doravante denominado simplesmente </w:t>
      </w:r>
      <w:r w:rsidRPr="0097315B">
        <w:rPr>
          <w:rFonts w:ascii="Arial" w:hAnsi="Arial" w:cs="Arial"/>
          <w:b/>
        </w:rPr>
        <w:t>CONTRATANTE</w:t>
      </w:r>
      <w:r w:rsidRPr="0097315B">
        <w:rPr>
          <w:rFonts w:ascii="Arial" w:hAnsi="Arial" w:cs="Arial"/>
        </w:rPr>
        <w:t xml:space="preserve">, neste ato representado pelo Prefeito Municipal, Senhor </w:t>
      </w:r>
      <w:r>
        <w:rPr>
          <w:rFonts w:ascii="Arial" w:hAnsi="Arial" w:cs="Arial"/>
          <w:b/>
          <w:bCs/>
        </w:rPr>
        <w:t>SÉRGIO LOPES DE SOUZA</w:t>
      </w:r>
      <w:r w:rsidRPr="0097315B">
        <w:rPr>
          <w:rFonts w:ascii="Arial" w:hAnsi="Arial" w:cs="Arial"/>
        </w:rPr>
        <w:t xml:space="preserve">, </w:t>
      </w:r>
      <w:r w:rsidRPr="0097315B">
        <w:rPr>
          <w:rFonts w:ascii="Arial" w:hAnsi="Arial" w:cs="Arial"/>
          <w:color w:val="000000"/>
        </w:rPr>
        <w:t xml:space="preserve">brasileiro, casado, </w:t>
      </w:r>
      <w:r w:rsidRPr="006B31F7">
        <w:rPr>
          <w:rFonts w:ascii="Arial" w:hAnsi="Arial" w:cs="Arial"/>
          <w:color w:val="000000"/>
        </w:rPr>
        <w:t>CPF n.º 590.032.272-68 e RG n.º 573.554 SSP/RO, residente na Rua Chagas Correia, n°. 670, Bairro Aeroporto, Epitaciolândia – Acre</w:t>
      </w:r>
      <w:r w:rsidR="00EF46C9">
        <w:t xml:space="preserve">, e de outro lado a </w:t>
      </w:r>
      <w:r w:rsidR="00EF46C9">
        <w:rPr>
          <w:rFonts w:ascii="Arial" w:hAnsi="Arial"/>
          <w:b/>
        </w:rPr>
        <w:t>[DIGITE AQUI O NOME DA EMPRESA]</w:t>
      </w:r>
      <w:r w:rsidR="00EF46C9">
        <w:t xml:space="preserve">, inscrita no CNPJ/MF sob o nº [digite aqui o CNPJ], estabelecida à [digite aqui o endereço completo da empresa], doravante denominada CONTRATADA, neste ato representada pelo Senhor(a) [digite aqui o nome], [nacionalidade], [estado civil], [profissão], portador da Carteira de Identidade nº [digite aqui o número </w:t>
      </w:r>
      <w:hyperlink r:id="rId85">
        <w:r w:rsidR="00EF46C9">
          <w:t>com a Unidade da Federação] e do CPF nº [digite aqui o número], resolvem celebrar o</w:t>
        </w:r>
      </w:hyperlink>
      <w:r w:rsidR="00EF46C9">
        <w:t xml:space="preserve"> </w:t>
      </w:r>
      <w:hyperlink r:id="rId86">
        <w:r w:rsidR="00EF46C9">
          <w:t xml:space="preserve">presente Contrato, que será regido pela </w:t>
        </w:r>
        <w:r w:rsidR="00EF46C9">
          <w:rPr>
            <w:color w:val="0000EC"/>
            <w:u w:val="single" w:color="0000EC"/>
          </w:rPr>
          <w:t>Lei n</w:t>
        </w:r>
        <w:r>
          <w:rPr>
            <w:color w:val="0000EC"/>
            <w:u w:val="single" w:color="0000EC"/>
          </w:rPr>
          <w:t>º 14.133</w:t>
        </w:r>
        <w:r w:rsidR="00EF46C9">
          <w:rPr>
            <w:color w:val="0000EC"/>
            <w:u w:val="single" w:color="0000EC"/>
          </w:rPr>
          <w:t xml:space="preserve">, </w:t>
        </w:r>
        <w:r>
          <w:rPr>
            <w:color w:val="0000EC"/>
            <w:u w:val="single" w:color="0000EC"/>
          </w:rPr>
          <w:t>de 01 de Abril de 2021</w:t>
        </w:r>
        <w:r w:rsidR="00EF46C9">
          <w:t>, legislação correlata e</w:t>
        </w:r>
      </w:hyperlink>
      <w:r w:rsidR="00EF46C9">
        <w:t xml:space="preserve"> </w:t>
      </w:r>
      <w:hyperlink r:id="rId87">
        <w:r w:rsidR="00EF46C9">
          <w:t>pelo Edital e anexos d</w:t>
        </w:r>
        <w:r w:rsidR="00553163">
          <w:t xml:space="preserve">a DISPENSA ELETRONICA </w:t>
        </w:r>
        <w:r w:rsidR="00EF46C9">
          <w:t>nº</w:t>
        </w:r>
        <w:r w:rsidR="00553163">
          <w:t xml:space="preserve"> 001 2024</w:t>
        </w:r>
      </w:hyperlink>
      <w:r w:rsidR="00EF46C9">
        <w:t xml:space="preserve"> </w:t>
      </w:r>
      <w:hyperlink r:id="rId88">
        <w:r w:rsidR="00EF46C9">
          <w:t>(Processo nº</w:t>
        </w:r>
      </w:hyperlink>
      <w:r w:rsidR="00EF46C9">
        <w:t xml:space="preserve"> xxxxxxxxxxxxxxxxx), sob os termos e condições a seguir estabelecidos:</w:t>
      </w:r>
    </w:p>
    <w:p w14:paraId="1DD904B3" w14:textId="77777777" w:rsidR="00533F93" w:rsidRDefault="00533F93">
      <w:pPr>
        <w:pStyle w:val="Corpodetexto"/>
      </w:pPr>
    </w:p>
    <w:p w14:paraId="299619E6" w14:textId="77777777" w:rsidR="00533F93" w:rsidRDefault="00533F93">
      <w:pPr>
        <w:pStyle w:val="Corpodetexto"/>
        <w:spacing w:before="28"/>
      </w:pPr>
    </w:p>
    <w:p w14:paraId="7E6C6258" w14:textId="77777777" w:rsidR="00533F93" w:rsidRPr="00ED5754" w:rsidRDefault="00EF46C9" w:rsidP="00ED5754">
      <w:pPr>
        <w:pStyle w:val="Corpodetexto"/>
        <w:pBdr>
          <w:bottom w:val="single" w:sz="4" w:space="1" w:color="auto"/>
        </w:pBdr>
        <w:ind w:left="272"/>
        <w:rPr>
          <w:b/>
        </w:rPr>
      </w:pPr>
      <w:r w:rsidRPr="00ED5754">
        <w:rPr>
          <w:b/>
        </w:rPr>
        <w:t>CLÁUSULA</w:t>
      </w:r>
      <w:r w:rsidRPr="00ED5754">
        <w:rPr>
          <w:b/>
          <w:spacing w:val="-6"/>
        </w:rPr>
        <w:t xml:space="preserve"> </w:t>
      </w:r>
      <w:r w:rsidRPr="00ED5754">
        <w:rPr>
          <w:b/>
        </w:rPr>
        <w:t>PRIMEIRA</w:t>
      </w:r>
      <w:r w:rsidRPr="00ED5754">
        <w:rPr>
          <w:b/>
          <w:spacing w:val="-5"/>
        </w:rPr>
        <w:t xml:space="preserve"> </w:t>
      </w:r>
      <w:r w:rsidRPr="00ED5754">
        <w:rPr>
          <w:b/>
        </w:rPr>
        <w:t>–</w:t>
      </w:r>
      <w:r w:rsidRPr="00ED5754">
        <w:rPr>
          <w:b/>
          <w:spacing w:val="-4"/>
        </w:rPr>
        <w:t xml:space="preserve"> </w:t>
      </w:r>
      <w:r w:rsidRPr="00ED5754">
        <w:rPr>
          <w:b/>
        </w:rPr>
        <w:t>DO</w:t>
      </w:r>
      <w:r w:rsidRPr="00ED5754">
        <w:rPr>
          <w:b/>
          <w:spacing w:val="-5"/>
        </w:rPr>
        <w:t xml:space="preserve"> </w:t>
      </w:r>
      <w:r w:rsidRPr="00ED5754">
        <w:rPr>
          <w:b/>
          <w:spacing w:val="-2"/>
        </w:rPr>
        <w:t>OBJETO</w:t>
      </w:r>
    </w:p>
    <w:p w14:paraId="1F05C959" w14:textId="77777777" w:rsidR="00533F93" w:rsidRDefault="00533F93">
      <w:pPr>
        <w:pStyle w:val="Corpodetexto"/>
        <w:spacing w:before="27"/>
      </w:pPr>
    </w:p>
    <w:p w14:paraId="3C0A2D14" w14:textId="77777777" w:rsidR="00533F93" w:rsidRPr="00ED5754" w:rsidRDefault="00EF46C9">
      <w:pPr>
        <w:pStyle w:val="Corpodetexto"/>
        <w:ind w:left="272" w:right="273"/>
        <w:jc w:val="both"/>
      </w:pPr>
      <w:r>
        <w:t xml:space="preserve">Trata-se de </w:t>
      </w:r>
      <w:r w:rsidR="00ED5754" w:rsidRPr="00ED5754">
        <w:rPr>
          <w:color w:val="000009"/>
        </w:rPr>
        <w:t>Contratação integrada de empresa para o desenvolvimento dos projetos de engenharia, e execução das obras de Ponte no perimentro urbano, no município de Epitaciolândia/Acre, conforme convenio n° 931469/2022, com Ministerio da Integração e do Desenvolvimento Regional, visando atender a Prefeitura Municipal de Epitaciolândia/Acre</w:t>
      </w:r>
      <w:r w:rsidR="00ED5754" w:rsidRPr="00ED5754">
        <w:rPr>
          <w:color w:val="000009"/>
          <w:spacing w:val="-4"/>
        </w:rPr>
        <w:t>.</w:t>
      </w:r>
      <w:r w:rsidRPr="00ED5754">
        <w:t>.</w:t>
      </w:r>
    </w:p>
    <w:p w14:paraId="6D70389F" w14:textId="77777777" w:rsidR="00533F93" w:rsidRDefault="00533F93">
      <w:pPr>
        <w:pStyle w:val="Corpodetexto"/>
        <w:spacing w:before="26"/>
      </w:pPr>
    </w:p>
    <w:p w14:paraId="05391C3C" w14:textId="77777777" w:rsidR="00533F93" w:rsidRPr="00ED5754" w:rsidRDefault="00EF46C9" w:rsidP="00ED5754">
      <w:pPr>
        <w:pStyle w:val="Corpodetexto"/>
        <w:pBdr>
          <w:bottom w:val="single" w:sz="4" w:space="1" w:color="auto"/>
        </w:pBdr>
        <w:ind w:left="272"/>
        <w:rPr>
          <w:b/>
        </w:rPr>
      </w:pPr>
      <w:r w:rsidRPr="00ED5754">
        <w:rPr>
          <w:b/>
        </w:rPr>
        <w:t>CLÁUSULA</w:t>
      </w:r>
      <w:r w:rsidRPr="00ED5754">
        <w:rPr>
          <w:b/>
          <w:spacing w:val="-5"/>
        </w:rPr>
        <w:t xml:space="preserve"> </w:t>
      </w:r>
      <w:r w:rsidRPr="00ED5754">
        <w:rPr>
          <w:b/>
        </w:rPr>
        <w:t>SEGUNDA</w:t>
      </w:r>
      <w:r w:rsidRPr="00ED5754">
        <w:rPr>
          <w:b/>
          <w:spacing w:val="-3"/>
        </w:rPr>
        <w:t xml:space="preserve"> </w:t>
      </w:r>
      <w:r w:rsidRPr="00ED5754">
        <w:rPr>
          <w:b/>
        </w:rPr>
        <w:t>–</w:t>
      </w:r>
      <w:r w:rsidRPr="00ED5754">
        <w:rPr>
          <w:b/>
          <w:spacing w:val="-4"/>
        </w:rPr>
        <w:t xml:space="preserve"> </w:t>
      </w:r>
      <w:r w:rsidRPr="00ED5754">
        <w:rPr>
          <w:b/>
        </w:rPr>
        <w:t>DO</w:t>
      </w:r>
      <w:r w:rsidRPr="00ED5754">
        <w:rPr>
          <w:b/>
          <w:spacing w:val="-5"/>
        </w:rPr>
        <w:t xml:space="preserve"> </w:t>
      </w:r>
      <w:r w:rsidRPr="00ED5754">
        <w:rPr>
          <w:b/>
        </w:rPr>
        <w:t>VALOR</w:t>
      </w:r>
      <w:r w:rsidRPr="00ED5754">
        <w:rPr>
          <w:b/>
          <w:spacing w:val="-4"/>
        </w:rPr>
        <w:t xml:space="preserve"> </w:t>
      </w:r>
      <w:r w:rsidRPr="00ED5754">
        <w:rPr>
          <w:b/>
        </w:rPr>
        <w:t>DO</w:t>
      </w:r>
      <w:r w:rsidRPr="00ED5754">
        <w:rPr>
          <w:b/>
          <w:spacing w:val="-2"/>
        </w:rPr>
        <w:t xml:space="preserve"> CONTRATO</w:t>
      </w:r>
    </w:p>
    <w:p w14:paraId="7AFCCFA2" w14:textId="77777777" w:rsidR="00533F93" w:rsidRDefault="00533F93">
      <w:pPr>
        <w:pStyle w:val="Corpodetexto"/>
        <w:spacing w:before="27"/>
      </w:pPr>
    </w:p>
    <w:p w14:paraId="4FB66FA3" w14:textId="77777777" w:rsidR="00533F93" w:rsidRDefault="00EF46C9">
      <w:pPr>
        <w:pStyle w:val="Corpodetexto"/>
        <w:ind w:left="272" w:right="274"/>
      </w:pPr>
      <w:r>
        <w:t>A</w:t>
      </w:r>
      <w:r>
        <w:rPr>
          <w:spacing w:val="37"/>
        </w:rPr>
        <w:t xml:space="preserve"> </w:t>
      </w:r>
      <w:r>
        <w:t>CONTRATANTE</w:t>
      </w:r>
      <w:r>
        <w:rPr>
          <w:spacing w:val="37"/>
        </w:rPr>
        <w:t xml:space="preserve"> </w:t>
      </w:r>
      <w:r>
        <w:t>pagará</w:t>
      </w:r>
      <w:r>
        <w:rPr>
          <w:spacing w:val="38"/>
        </w:rPr>
        <w:t xml:space="preserve"> </w:t>
      </w:r>
      <w:r>
        <w:t>à</w:t>
      </w:r>
      <w:r>
        <w:rPr>
          <w:spacing w:val="35"/>
        </w:rPr>
        <w:t xml:space="preserve"> </w:t>
      </w:r>
      <w:r>
        <w:t>CONTRATADA,</w:t>
      </w:r>
      <w:r>
        <w:rPr>
          <w:spacing w:val="39"/>
        </w:rPr>
        <w:t xml:space="preserve"> </w:t>
      </w:r>
      <w:r>
        <w:t>pela</w:t>
      </w:r>
      <w:r>
        <w:rPr>
          <w:spacing w:val="38"/>
        </w:rPr>
        <w:t xml:space="preserve"> </w:t>
      </w:r>
      <w:r>
        <w:t>execução</w:t>
      </w:r>
      <w:r>
        <w:rPr>
          <w:spacing w:val="35"/>
        </w:rPr>
        <w:t xml:space="preserve"> </w:t>
      </w:r>
      <w:r>
        <w:t>do</w:t>
      </w:r>
      <w:r>
        <w:rPr>
          <w:spacing w:val="35"/>
        </w:rPr>
        <w:t xml:space="preserve"> </w:t>
      </w:r>
      <w:r>
        <w:t>objeto</w:t>
      </w:r>
      <w:r>
        <w:rPr>
          <w:spacing w:val="35"/>
        </w:rPr>
        <w:t xml:space="preserve"> </w:t>
      </w:r>
      <w:r>
        <w:t>deste</w:t>
      </w:r>
      <w:r>
        <w:rPr>
          <w:spacing w:val="38"/>
        </w:rPr>
        <w:t xml:space="preserve"> </w:t>
      </w:r>
      <w:r>
        <w:t>Contrato,</w:t>
      </w:r>
      <w:r>
        <w:rPr>
          <w:spacing w:val="36"/>
        </w:rPr>
        <w:t xml:space="preserve"> </w:t>
      </w:r>
      <w:r>
        <w:t>o</w:t>
      </w:r>
      <w:r>
        <w:rPr>
          <w:spacing w:val="35"/>
        </w:rPr>
        <w:t xml:space="preserve"> </w:t>
      </w:r>
      <w:r>
        <w:t>valor global de R$ [digite aqui o valor do contrato].</w:t>
      </w:r>
    </w:p>
    <w:p w14:paraId="24E5AEBC" w14:textId="77777777" w:rsidR="00533F93" w:rsidRDefault="00533F93">
      <w:pPr>
        <w:pStyle w:val="Corpodetexto"/>
        <w:spacing w:before="29"/>
      </w:pPr>
    </w:p>
    <w:p w14:paraId="1A6D3911" w14:textId="77777777" w:rsidR="00533F93" w:rsidRDefault="00EF46C9">
      <w:pPr>
        <w:pStyle w:val="Corpodetexto"/>
        <w:tabs>
          <w:tab w:val="left" w:pos="1443"/>
          <w:tab w:val="left" w:pos="1914"/>
          <w:tab w:val="left" w:pos="2799"/>
          <w:tab w:val="left" w:pos="3866"/>
          <w:tab w:val="left" w:pos="4813"/>
          <w:tab w:val="left" w:pos="5469"/>
          <w:tab w:val="left" w:pos="6634"/>
          <w:tab w:val="left" w:pos="7767"/>
          <w:tab w:val="left" w:pos="8725"/>
        </w:tabs>
        <w:ind w:left="272" w:right="274"/>
      </w:pPr>
      <w:r>
        <w:t>No</w:t>
      </w:r>
      <w:r>
        <w:rPr>
          <w:spacing w:val="28"/>
        </w:rPr>
        <w:t xml:space="preserve"> </w:t>
      </w:r>
      <w:r>
        <w:t>valor</w:t>
      </w:r>
      <w:r>
        <w:rPr>
          <w:spacing w:val="27"/>
        </w:rPr>
        <w:t xml:space="preserve"> </w:t>
      </w:r>
      <w:r>
        <w:t>acima</w:t>
      </w:r>
      <w:r>
        <w:rPr>
          <w:spacing w:val="26"/>
        </w:rPr>
        <w:t xml:space="preserve"> </w:t>
      </w:r>
      <w:r>
        <w:t>estão</w:t>
      </w:r>
      <w:r>
        <w:rPr>
          <w:spacing w:val="26"/>
        </w:rPr>
        <w:t xml:space="preserve"> </w:t>
      </w:r>
      <w:r>
        <w:t>incluídas</w:t>
      </w:r>
      <w:r>
        <w:rPr>
          <w:spacing w:val="26"/>
        </w:rPr>
        <w:t xml:space="preserve"> </w:t>
      </w:r>
      <w:r>
        <w:t>todas</w:t>
      </w:r>
      <w:r>
        <w:rPr>
          <w:spacing w:val="26"/>
        </w:rPr>
        <w:t xml:space="preserve"> </w:t>
      </w:r>
      <w:r>
        <w:t>as</w:t>
      </w:r>
      <w:r>
        <w:rPr>
          <w:spacing w:val="26"/>
        </w:rPr>
        <w:t xml:space="preserve"> </w:t>
      </w:r>
      <w:r>
        <w:t>despesas</w:t>
      </w:r>
      <w:r>
        <w:rPr>
          <w:spacing w:val="28"/>
        </w:rPr>
        <w:t xml:space="preserve"> </w:t>
      </w:r>
      <w:r>
        <w:t>ordinárias</w:t>
      </w:r>
      <w:r>
        <w:rPr>
          <w:spacing w:val="28"/>
        </w:rPr>
        <w:t xml:space="preserve"> </w:t>
      </w:r>
      <w:r>
        <w:t>diretas</w:t>
      </w:r>
      <w:r>
        <w:rPr>
          <w:spacing w:val="27"/>
        </w:rPr>
        <w:t xml:space="preserve"> </w:t>
      </w:r>
      <w:r>
        <w:t>e</w:t>
      </w:r>
      <w:r>
        <w:rPr>
          <w:spacing w:val="26"/>
        </w:rPr>
        <w:t xml:space="preserve"> </w:t>
      </w:r>
      <w:r>
        <w:t>indiretas</w:t>
      </w:r>
      <w:r>
        <w:rPr>
          <w:spacing w:val="27"/>
        </w:rPr>
        <w:t xml:space="preserve"> </w:t>
      </w:r>
      <w:r>
        <w:t>decorrentes</w:t>
      </w:r>
      <w:r>
        <w:rPr>
          <w:spacing w:val="26"/>
        </w:rPr>
        <w:t xml:space="preserve"> </w:t>
      </w:r>
      <w:r>
        <w:t xml:space="preserve">da </w:t>
      </w:r>
      <w:r>
        <w:rPr>
          <w:spacing w:val="-2"/>
        </w:rPr>
        <w:t>execução</w:t>
      </w:r>
      <w:r>
        <w:tab/>
      </w:r>
      <w:r>
        <w:rPr>
          <w:spacing w:val="-5"/>
        </w:rPr>
        <w:t>do</w:t>
      </w:r>
      <w:r>
        <w:tab/>
      </w:r>
      <w:r>
        <w:rPr>
          <w:spacing w:val="-2"/>
        </w:rPr>
        <w:t>objeto,</w:t>
      </w:r>
      <w:r>
        <w:tab/>
      </w:r>
      <w:r>
        <w:rPr>
          <w:spacing w:val="-2"/>
        </w:rPr>
        <w:t>inclusive</w:t>
      </w:r>
      <w:r>
        <w:tab/>
      </w:r>
      <w:r>
        <w:rPr>
          <w:spacing w:val="-2"/>
        </w:rPr>
        <w:t>tributos</w:t>
      </w:r>
      <w:r>
        <w:tab/>
      </w:r>
      <w:r>
        <w:rPr>
          <w:spacing w:val="-4"/>
        </w:rPr>
        <w:t>e/ou</w:t>
      </w:r>
      <w:r>
        <w:tab/>
      </w:r>
      <w:r>
        <w:rPr>
          <w:spacing w:val="-2"/>
        </w:rPr>
        <w:t>impostos,</w:t>
      </w:r>
      <w:r>
        <w:tab/>
      </w:r>
      <w:r>
        <w:rPr>
          <w:spacing w:val="-2"/>
        </w:rPr>
        <w:t>encargos</w:t>
      </w:r>
      <w:r>
        <w:tab/>
      </w:r>
      <w:r>
        <w:rPr>
          <w:spacing w:val="-2"/>
        </w:rPr>
        <w:t>sociais,</w:t>
      </w:r>
      <w:r>
        <w:tab/>
      </w:r>
      <w:r>
        <w:rPr>
          <w:spacing w:val="-2"/>
        </w:rPr>
        <w:t>trabalhistas,</w:t>
      </w:r>
    </w:p>
    <w:p w14:paraId="6B3301B0" w14:textId="77777777" w:rsidR="00533F93" w:rsidRDefault="00533F93">
      <w:pPr>
        <w:sectPr w:rsidR="00533F93">
          <w:headerReference w:type="default" r:id="rId89"/>
          <w:footerReference w:type="default" r:id="rId90"/>
          <w:pgSz w:w="11910" w:h="16850"/>
          <w:pgMar w:top="2360" w:right="860" w:bottom="800" w:left="860" w:header="691" w:footer="604" w:gutter="0"/>
          <w:cols w:space="720"/>
        </w:sectPr>
      </w:pPr>
    </w:p>
    <w:p w14:paraId="1ED4A5D7" w14:textId="77777777" w:rsidR="00533F93" w:rsidRDefault="00533F93">
      <w:pPr>
        <w:pStyle w:val="Corpodetexto"/>
        <w:spacing w:before="25"/>
      </w:pPr>
    </w:p>
    <w:p w14:paraId="5EEAE7F8" w14:textId="77777777" w:rsidR="00533F93" w:rsidRDefault="00EF46C9">
      <w:pPr>
        <w:pStyle w:val="Corpodetexto"/>
        <w:ind w:left="272" w:right="270"/>
        <w:jc w:val="both"/>
      </w:pPr>
      <w:r>
        <w:t>previdenciários, fiscais e comerciais incidentes, bem como taxas de licenciamento, administração, frete, seguro e outros necessários ao cumprimento integral do objeto da contratação.</w:t>
      </w:r>
    </w:p>
    <w:p w14:paraId="74D1FE24" w14:textId="77777777" w:rsidR="00533F93" w:rsidRDefault="00533F93">
      <w:pPr>
        <w:pStyle w:val="Corpodetexto"/>
        <w:spacing w:before="25"/>
      </w:pPr>
    </w:p>
    <w:p w14:paraId="370F9E3E" w14:textId="77777777" w:rsidR="00533F93" w:rsidRDefault="00EF46C9">
      <w:pPr>
        <w:pStyle w:val="Corpodetexto"/>
        <w:spacing w:before="1"/>
        <w:ind w:left="272" w:right="272"/>
        <w:jc w:val="both"/>
      </w:pPr>
      <w:r>
        <w:t>O valor consignado neste Termo de Contrato é fixo e irreajustável, porém poderá ser corrigido anualmente mediante requerimento da contratada, observado o interregno mínimo de um ano, contado</w:t>
      </w:r>
      <w:r>
        <w:rPr>
          <w:spacing w:val="73"/>
        </w:rPr>
        <w:t xml:space="preserve"> </w:t>
      </w:r>
      <w:r>
        <w:t>a</w:t>
      </w:r>
      <w:r>
        <w:rPr>
          <w:spacing w:val="73"/>
        </w:rPr>
        <w:t xml:space="preserve"> </w:t>
      </w:r>
      <w:r>
        <w:t>partir</w:t>
      </w:r>
      <w:r>
        <w:rPr>
          <w:spacing w:val="75"/>
        </w:rPr>
        <w:t xml:space="preserve"> </w:t>
      </w:r>
      <w:r>
        <w:t>da</w:t>
      </w:r>
      <w:r>
        <w:rPr>
          <w:spacing w:val="71"/>
        </w:rPr>
        <w:t xml:space="preserve"> </w:t>
      </w:r>
      <w:r>
        <w:t>data</w:t>
      </w:r>
      <w:r>
        <w:rPr>
          <w:spacing w:val="73"/>
        </w:rPr>
        <w:t xml:space="preserve"> </w:t>
      </w:r>
      <w:r>
        <w:t>limite</w:t>
      </w:r>
      <w:r>
        <w:rPr>
          <w:spacing w:val="73"/>
        </w:rPr>
        <w:t xml:space="preserve"> </w:t>
      </w:r>
      <w:r>
        <w:t>para</w:t>
      </w:r>
      <w:r>
        <w:rPr>
          <w:spacing w:val="71"/>
        </w:rPr>
        <w:t xml:space="preserve"> </w:t>
      </w:r>
      <w:r>
        <w:t>a</w:t>
      </w:r>
      <w:r>
        <w:rPr>
          <w:spacing w:val="73"/>
        </w:rPr>
        <w:t xml:space="preserve"> </w:t>
      </w:r>
      <w:r>
        <w:t>apresentação</w:t>
      </w:r>
      <w:r>
        <w:rPr>
          <w:spacing w:val="73"/>
        </w:rPr>
        <w:t xml:space="preserve"> </w:t>
      </w:r>
      <w:r>
        <w:t>da</w:t>
      </w:r>
      <w:r>
        <w:rPr>
          <w:spacing w:val="73"/>
        </w:rPr>
        <w:t xml:space="preserve"> </w:t>
      </w:r>
      <w:r>
        <w:t>proposta,</w:t>
      </w:r>
      <w:r>
        <w:rPr>
          <w:spacing w:val="72"/>
        </w:rPr>
        <w:t xml:space="preserve"> </w:t>
      </w:r>
      <w:r>
        <w:t>pela</w:t>
      </w:r>
      <w:r>
        <w:rPr>
          <w:spacing w:val="73"/>
        </w:rPr>
        <w:t xml:space="preserve"> </w:t>
      </w:r>
      <w:r>
        <w:t>variação</w:t>
      </w:r>
      <w:r>
        <w:rPr>
          <w:spacing w:val="73"/>
        </w:rPr>
        <w:t xml:space="preserve"> </w:t>
      </w:r>
      <w:r>
        <w:t>do</w:t>
      </w:r>
      <w:r>
        <w:rPr>
          <w:spacing w:val="73"/>
        </w:rPr>
        <w:t xml:space="preserve"> </w:t>
      </w:r>
      <w:r>
        <w:t>índice</w:t>
      </w:r>
    </w:p>
    <w:p w14:paraId="6D369167" w14:textId="77777777" w:rsidR="00533F93" w:rsidRDefault="00EF46C9">
      <w:pPr>
        <w:pStyle w:val="Corpodetexto"/>
        <w:tabs>
          <w:tab w:val="left" w:leader="dot" w:pos="2654"/>
        </w:tabs>
        <w:spacing w:line="252" w:lineRule="exact"/>
        <w:ind w:left="272"/>
        <w:jc w:val="both"/>
      </w:pPr>
      <w:r>
        <w:rPr>
          <w:spacing w:val="-10"/>
        </w:rPr>
        <w:t>.</w:t>
      </w:r>
      <w:r>
        <w:tab/>
        <w:t>ou</w:t>
      </w:r>
      <w:r>
        <w:rPr>
          <w:spacing w:val="-3"/>
        </w:rPr>
        <w:t xml:space="preserve"> </w:t>
      </w:r>
      <w:r>
        <w:t>outro</w:t>
      </w:r>
      <w:r>
        <w:rPr>
          <w:spacing w:val="-3"/>
        </w:rPr>
        <w:t xml:space="preserve"> </w:t>
      </w:r>
      <w:r>
        <w:t>que</w:t>
      </w:r>
      <w:r>
        <w:rPr>
          <w:spacing w:val="-5"/>
        </w:rPr>
        <w:t xml:space="preserve"> </w:t>
      </w:r>
      <w:r>
        <w:t>vier</w:t>
      </w:r>
      <w:r>
        <w:rPr>
          <w:spacing w:val="-4"/>
        </w:rPr>
        <w:t xml:space="preserve"> </w:t>
      </w:r>
      <w:r>
        <w:t>a</w:t>
      </w:r>
      <w:r>
        <w:rPr>
          <w:spacing w:val="-2"/>
        </w:rPr>
        <w:t xml:space="preserve"> </w:t>
      </w:r>
      <w:r>
        <w:t>substituí-</w:t>
      </w:r>
      <w:r>
        <w:rPr>
          <w:spacing w:val="-5"/>
        </w:rPr>
        <w:t>lo.</w:t>
      </w:r>
    </w:p>
    <w:p w14:paraId="6175174C" w14:textId="77777777" w:rsidR="00533F93" w:rsidRDefault="00533F93">
      <w:pPr>
        <w:pStyle w:val="Corpodetexto"/>
        <w:spacing w:before="29"/>
      </w:pPr>
    </w:p>
    <w:p w14:paraId="640BBA9D" w14:textId="77777777" w:rsidR="00533F93" w:rsidRPr="00ED5754" w:rsidRDefault="00EF46C9" w:rsidP="00ED5754">
      <w:pPr>
        <w:pStyle w:val="Corpodetexto"/>
        <w:pBdr>
          <w:bottom w:val="single" w:sz="4" w:space="1" w:color="auto"/>
        </w:pBdr>
        <w:ind w:left="272"/>
        <w:rPr>
          <w:b/>
        </w:rPr>
      </w:pPr>
      <w:r w:rsidRPr="00ED5754">
        <w:rPr>
          <w:b/>
        </w:rPr>
        <w:t>CLÁUSULA</w:t>
      </w:r>
      <w:r w:rsidRPr="00ED5754">
        <w:rPr>
          <w:b/>
          <w:spacing w:val="-9"/>
        </w:rPr>
        <w:t xml:space="preserve"> </w:t>
      </w:r>
      <w:r w:rsidRPr="00ED5754">
        <w:rPr>
          <w:b/>
        </w:rPr>
        <w:t>TERCEIRA</w:t>
      </w:r>
      <w:r w:rsidRPr="00ED5754">
        <w:rPr>
          <w:b/>
          <w:spacing w:val="-4"/>
        </w:rPr>
        <w:t xml:space="preserve"> </w:t>
      </w:r>
      <w:r w:rsidRPr="00ED5754">
        <w:rPr>
          <w:b/>
        </w:rPr>
        <w:t>–</w:t>
      </w:r>
      <w:r w:rsidRPr="00ED5754">
        <w:rPr>
          <w:b/>
          <w:spacing w:val="-6"/>
        </w:rPr>
        <w:t xml:space="preserve"> </w:t>
      </w:r>
      <w:r w:rsidRPr="00ED5754">
        <w:rPr>
          <w:b/>
        </w:rPr>
        <w:t>DA</w:t>
      </w:r>
      <w:r w:rsidRPr="00ED5754">
        <w:rPr>
          <w:b/>
          <w:spacing w:val="-5"/>
        </w:rPr>
        <w:t xml:space="preserve"> </w:t>
      </w:r>
      <w:r w:rsidRPr="00ED5754">
        <w:rPr>
          <w:b/>
        </w:rPr>
        <w:t>DOTAÇÃO</w:t>
      </w:r>
      <w:r w:rsidRPr="00ED5754">
        <w:rPr>
          <w:b/>
          <w:spacing w:val="-8"/>
        </w:rPr>
        <w:t xml:space="preserve"> </w:t>
      </w:r>
      <w:r w:rsidRPr="00ED5754">
        <w:rPr>
          <w:b/>
          <w:spacing w:val="-2"/>
        </w:rPr>
        <w:t>ORÇAMENTÁRIA</w:t>
      </w:r>
    </w:p>
    <w:p w14:paraId="31030A7A" w14:textId="77777777" w:rsidR="00533F93" w:rsidRDefault="00533F93">
      <w:pPr>
        <w:pStyle w:val="Corpodetexto"/>
        <w:spacing w:before="27"/>
      </w:pPr>
    </w:p>
    <w:p w14:paraId="5CB5C44F" w14:textId="77777777" w:rsidR="00533F93" w:rsidRDefault="00EF46C9">
      <w:pPr>
        <w:pStyle w:val="Corpodetexto"/>
        <w:ind w:left="272" w:right="269"/>
        <w:jc w:val="both"/>
      </w:pPr>
      <w:r>
        <w:t>A despesa com a execução dos serviços de que trata o objeto correrá à conta de créditos orçamentários consignados à CONTRATANTE, para o exercício de</w:t>
      </w:r>
      <w:r>
        <w:rPr>
          <w:spacing w:val="-2"/>
        </w:rPr>
        <w:t xml:space="preserve"> </w:t>
      </w:r>
      <w:r>
        <w:t>[digite aqui o ano do</w:t>
      </w:r>
      <w:r>
        <w:rPr>
          <w:spacing w:val="40"/>
        </w:rPr>
        <w:t xml:space="preserve"> </w:t>
      </w:r>
      <w:r>
        <w:t>exercício],</w:t>
      </w:r>
      <w:r>
        <w:rPr>
          <w:spacing w:val="40"/>
        </w:rPr>
        <w:t xml:space="preserve"> </w:t>
      </w:r>
      <w:r>
        <w:t>sob</w:t>
      </w:r>
      <w:r>
        <w:rPr>
          <w:spacing w:val="40"/>
        </w:rPr>
        <w:t xml:space="preserve"> </w:t>
      </w:r>
      <w:r>
        <w:t>a</w:t>
      </w:r>
      <w:r>
        <w:rPr>
          <w:spacing w:val="40"/>
        </w:rPr>
        <w:t xml:space="preserve"> </w:t>
      </w:r>
      <w:r>
        <w:t>seguinte</w:t>
      </w:r>
      <w:r>
        <w:rPr>
          <w:spacing w:val="40"/>
        </w:rPr>
        <w:t xml:space="preserve"> </w:t>
      </w:r>
      <w:r>
        <w:t>classificação:</w:t>
      </w:r>
      <w:r>
        <w:rPr>
          <w:spacing w:val="40"/>
        </w:rPr>
        <w:t xml:space="preserve"> </w:t>
      </w:r>
      <w:r>
        <w:t>Programa</w:t>
      </w:r>
      <w:r>
        <w:rPr>
          <w:spacing w:val="40"/>
        </w:rPr>
        <w:t xml:space="preserve"> </w:t>
      </w:r>
      <w:r>
        <w:t>de</w:t>
      </w:r>
      <w:r>
        <w:rPr>
          <w:spacing w:val="40"/>
        </w:rPr>
        <w:t xml:space="preserve"> </w:t>
      </w:r>
      <w:r>
        <w:t>Trabalho [digite</w:t>
      </w:r>
      <w:r>
        <w:rPr>
          <w:spacing w:val="40"/>
        </w:rPr>
        <w:t xml:space="preserve"> </w:t>
      </w:r>
      <w:r>
        <w:t>aqui</w:t>
      </w:r>
      <w:r>
        <w:rPr>
          <w:spacing w:val="40"/>
        </w:rPr>
        <w:t xml:space="preserve"> </w:t>
      </w:r>
      <w:r>
        <w:t>o</w:t>
      </w:r>
      <w:r>
        <w:rPr>
          <w:spacing w:val="40"/>
        </w:rPr>
        <w:t xml:space="preserve"> </w:t>
      </w:r>
      <w:r>
        <w:t>PT];</w:t>
      </w:r>
      <w:r>
        <w:rPr>
          <w:spacing w:val="40"/>
        </w:rPr>
        <w:t xml:space="preserve"> </w:t>
      </w:r>
      <w:r>
        <w:t>Subelemento [digite aqui o subelemento]; ID [digite aqui o ID].</w:t>
      </w:r>
    </w:p>
    <w:p w14:paraId="4438EA4F" w14:textId="77777777" w:rsidR="00533F93" w:rsidRDefault="00533F93">
      <w:pPr>
        <w:pStyle w:val="Corpodetexto"/>
        <w:spacing w:before="26"/>
      </w:pPr>
    </w:p>
    <w:p w14:paraId="5681A9D8" w14:textId="77777777" w:rsidR="00533F93" w:rsidRDefault="00EF46C9">
      <w:pPr>
        <w:pStyle w:val="Corpodetexto"/>
        <w:spacing w:before="1" w:line="506" w:lineRule="auto"/>
        <w:ind w:left="272" w:right="1378"/>
        <w:jc w:val="both"/>
      </w:pPr>
      <w:r>
        <w:t>Os</w:t>
      </w:r>
      <w:r>
        <w:rPr>
          <w:spacing w:val="-5"/>
        </w:rPr>
        <w:t xml:space="preserve"> </w:t>
      </w:r>
      <w:r>
        <w:t>valores</w:t>
      </w:r>
      <w:r>
        <w:rPr>
          <w:spacing w:val="-2"/>
        </w:rPr>
        <w:t xml:space="preserve"> </w:t>
      </w:r>
      <w:r>
        <w:t>alocados</w:t>
      </w:r>
      <w:r>
        <w:rPr>
          <w:spacing w:val="-5"/>
        </w:rPr>
        <w:t xml:space="preserve"> </w:t>
      </w:r>
      <w:r>
        <w:t>serão</w:t>
      </w:r>
      <w:r>
        <w:rPr>
          <w:spacing w:val="-3"/>
        </w:rPr>
        <w:t xml:space="preserve"> </w:t>
      </w:r>
      <w:r>
        <w:t>distribuídos</w:t>
      </w:r>
      <w:r>
        <w:rPr>
          <w:spacing w:val="-2"/>
        </w:rPr>
        <w:t xml:space="preserve"> </w:t>
      </w:r>
      <w:r>
        <w:t>na(s)</w:t>
      </w:r>
      <w:r>
        <w:rPr>
          <w:spacing w:val="-4"/>
        </w:rPr>
        <w:t xml:space="preserve"> </w:t>
      </w:r>
      <w:r>
        <w:t>seguinte(s)</w:t>
      </w:r>
      <w:r>
        <w:rPr>
          <w:spacing w:val="-4"/>
        </w:rPr>
        <w:t xml:space="preserve"> </w:t>
      </w:r>
      <w:r>
        <w:t>Natureza(s)</w:t>
      </w:r>
      <w:r>
        <w:rPr>
          <w:spacing w:val="-4"/>
        </w:rPr>
        <w:t xml:space="preserve"> </w:t>
      </w:r>
      <w:r>
        <w:t>de</w:t>
      </w:r>
      <w:r>
        <w:rPr>
          <w:spacing w:val="-5"/>
        </w:rPr>
        <w:t xml:space="preserve"> </w:t>
      </w:r>
      <w:r>
        <w:t>Despesa</w:t>
      </w:r>
      <w:r>
        <w:rPr>
          <w:spacing w:val="-3"/>
        </w:rPr>
        <w:t xml:space="preserve"> </w:t>
      </w:r>
      <w:r>
        <w:t>(ND): R$ [digite aqui o valor] na ND [digite aqui a ND];</w:t>
      </w:r>
    </w:p>
    <w:p w14:paraId="475DB8CE" w14:textId="77777777" w:rsidR="00533F93" w:rsidRDefault="00EF46C9">
      <w:pPr>
        <w:pStyle w:val="Corpodetexto"/>
        <w:spacing w:line="251" w:lineRule="exact"/>
        <w:ind w:left="272"/>
        <w:jc w:val="both"/>
      </w:pPr>
      <w:r>
        <w:t>R$</w:t>
      </w:r>
      <w:r>
        <w:rPr>
          <w:spacing w:val="-2"/>
        </w:rPr>
        <w:t xml:space="preserve"> </w:t>
      </w:r>
      <w:r>
        <w:t>[digite</w:t>
      </w:r>
      <w:r>
        <w:rPr>
          <w:spacing w:val="-3"/>
        </w:rPr>
        <w:t xml:space="preserve"> </w:t>
      </w:r>
      <w:r>
        <w:t>aqui</w:t>
      </w:r>
      <w:r>
        <w:rPr>
          <w:spacing w:val="-4"/>
        </w:rPr>
        <w:t xml:space="preserve"> </w:t>
      </w:r>
      <w:r>
        <w:t>o</w:t>
      </w:r>
      <w:r>
        <w:rPr>
          <w:spacing w:val="-5"/>
        </w:rPr>
        <w:t xml:space="preserve"> </w:t>
      </w:r>
      <w:r>
        <w:t>valor]</w:t>
      </w:r>
      <w:r>
        <w:rPr>
          <w:spacing w:val="-1"/>
        </w:rPr>
        <w:t xml:space="preserve"> </w:t>
      </w:r>
      <w:r>
        <w:t>na</w:t>
      </w:r>
      <w:r>
        <w:rPr>
          <w:spacing w:val="-3"/>
        </w:rPr>
        <w:t xml:space="preserve"> </w:t>
      </w:r>
      <w:r>
        <w:t>ND</w:t>
      </w:r>
      <w:r>
        <w:rPr>
          <w:spacing w:val="-3"/>
        </w:rPr>
        <w:t xml:space="preserve"> </w:t>
      </w:r>
      <w:r>
        <w:t>[digite</w:t>
      </w:r>
      <w:r>
        <w:rPr>
          <w:spacing w:val="-5"/>
        </w:rPr>
        <w:t xml:space="preserve"> </w:t>
      </w:r>
      <w:r>
        <w:t>aqui</w:t>
      </w:r>
      <w:r>
        <w:rPr>
          <w:spacing w:val="-4"/>
        </w:rPr>
        <w:t xml:space="preserve"> </w:t>
      </w:r>
      <w:r>
        <w:t>a</w:t>
      </w:r>
      <w:r>
        <w:rPr>
          <w:spacing w:val="-2"/>
        </w:rPr>
        <w:t xml:space="preserve"> </w:t>
      </w:r>
      <w:r>
        <w:rPr>
          <w:spacing w:val="-4"/>
        </w:rPr>
        <w:t>ND];</w:t>
      </w:r>
    </w:p>
    <w:p w14:paraId="7187A1E8" w14:textId="77777777" w:rsidR="00533F93" w:rsidRDefault="00533F93">
      <w:pPr>
        <w:pStyle w:val="Corpodetexto"/>
        <w:spacing w:before="27"/>
      </w:pPr>
    </w:p>
    <w:p w14:paraId="7B5B30C5" w14:textId="77777777" w:rsidR="00533F93" w:rsidRDefault="00EF46C9">
      <w:pPr>
        <w:pStyle w:val="Corpodetexto"/>
        <w:ind w:left="272" w:right="270"/>
        <w:jc w:val="both"/>
      </w:pPr>
      <w:r>
        <w:t>A despesa para os exercícios subsequentes, quando for o caso, será alocada à dotação orçamentária prevista para atendimento desta finalidade, a ser consignada à CONTRATANTE</w:t>
      </w:r>
      <w:r>
        <w:rPr>
          <w:spacing w:val="40"/>
        </w:rPr>
        <w:t xml:space="preserve"> </w:t>
      </w:r>
      <w:r>
        <w:t>pela Lei Orçamentária Anual.</w:t>
      </w:r>
    </w:p>
    <w:p w14:paraId="746B008E" w14:textId="77777777" w:rsidR="00533F93" w:rsidRDefault="00533F93">
      <w:pPr>
        <w:pStyle w:val="Corpodetexto"/>
        <w:spacing w:before="27"/>
      </w:pPr>
    </w:p>
    <w:p w14:paraId="480145B1" w14:textId="77777777" w:rsidR="00533F93" w:rsidRPr="00ED5754" w:rsidRDefault="00EF46C9" w:rsidP="00ED5754">
      <w:pPr>
        <w:pStyle w:val="Corpodetexto"/>
        <w:pBdr>
          <w:bottom w:val="single" w:sz="4" w:space="1" w:color="auto"/>
        </w:pBdr>
        <w:ind w:left="272"/>
        <w:rPr>
          <w:b/>
        </w:rPr>
      </w:pPr>
      <w:r w:rsidRPr="00ED5754">
        <w:rPr>
          <w:b/>
        </w:rPr>
        <w:t>CLÁUSULA</w:t>
      </w:r>
      <w:r w:rsidRPr="00ED5754">
        <w:rPr>
          <w:b/>
          <w:spacing w:val="-5"/>
        </w:rPr>
        <w:t xml:space="preserve"> </w:t>
      </w:r>
      <w:r w:rsidRPr="00ED5754">
        <w:rPr>
          <w:b/>
        </w:rPr>
        <w:t>QUINTA</w:t>
      </w:r>
      <w:r w:rsidRPr="00ED5754">
        <w:rPr>
          <w:b/>
          <w:spacing w:val="-3"/>
        </w:rPr>
        <w:t xml:space="preserve"> </w:t>
      </w:r>
      <w:r w:rsidRPr="00ED5754">
        <w:rPr>
          <w:b/>
        </w:rPr>
        <w:t>–</w:t>
      </w:r>
      <w:r w:rsidRPr="00ED5754">
        <w:rPr>
          <w:b/>
          <w:spacing w:val="-6"/>
        </w:rPr>
        <w:t xml:space="preserve"> </w:t>
      </w:r>
      <w:r w:rsidRPr="00ED5754">
        <w:rPr>
          <w:b/>
        </w:rPr>
        <w:t>DA</w:t>
      </w:r>
      <w:r w:rsidRPr="00ED5754">
        <w:rPr>
          <w:b/>
          <w:spacing w:val="-3"/>
        </w:rPr>
        <w:t xml:space="preserve"> </w:t>
      </w:r>
      <w:r w:rsidRPr="00ED5754">
        <w:rPr>
          <w:b/>
          <w:spacing w:val="-2"/>
        </w:rPr>
        <w:t>VIGÊNCIA</w:t>
      </w:r>
    </w:p>
    <w:p w14:paraId="73DB65BF" w14:textId="77777777" w:rsidR="00533F93" w:rsidRDefault="00533F93">
      <w:pPr>
        <w:pStyle w:val="Corpodetexto"/>
        <w:spacing w:before="27"/>
      </w:pPr>
    </w:p>
    <w:p w14:paraId="42DB5768" w14:textId="1545EA50" w:rsidR="00533F93" w:rsidRDefault="00EF46C9">
      <w:pPr>
        <w:pStyle w:val="Corpodetexto"/>
        <w:ind w:left="272"/>
        <w:jc w:val="both"/>
      </w:pPr>
      <w:r>
        <w:t>O</w:t>
      </w:r>
      <w:r>
        <w:rPr>
          <w:spacing w:val="-4"/>
        </w:rPr>
        <w:t xml:space="preserve"> </w:t>
      </w:r>
      <w:r>
        <w:t>contrato</w:t>
      </w:r>
      <w:r>
        <w:rPr>
          <w:spacing w:val="-6"/>
        </w:rPr>
        <w:t xml:space="preserve"> </w:t>
      </w:r>
      <w:r>
        <w:t>terá</w:t>
      </w:r>
      <w:r>
        <w:rPr>
          <w:spacing w:val="-4"/>
        </w:rPr>
        <w:t xml:space="preserve"> </w:t>
      </w:r>
      <w:r>
        <w:t>vigência</w:t>
      </w:r>
      <w:r>
        <w:rPr>
          <w:spacing w:val="-5"/>
        </w:rPr>
        <w:t xml:space="preserve"> </w:t>
      </w:r>
      <w:r>
        <w:t>de</w:t>
      </w:r>
      <w:r>
        <w:rPr>
          <w:spacing w:val="-4"/>
        </w:rPr>
        <w:t xml:space="preserve"> </w:t>
      </w:r>
      <w:r w:rsidR="00701208">
        <w:t>18</w:t>
      </w:r>
      <w:r>
        <w:rPr>
          <w:spacing w:val="-4"/>
        </w:rPr>
        <w:t xml:space="preserve"> </w:t>
      </w:r>
      <w:r w:rsidR="00701208">
        <w:t>(dezoito</w:t>
      </w:r>
      <w:r>
        <w:rPr>
          <w:spacing w:val="-5"/>
        </w:rPr>
        <w:t xml:space="preserve"> </w:t>
      </w:r>
      <w:r>
        <w:t>meses),</w:t>
      </w:r>
      <w:r>
        <w:rPr>
          <w:spacing w:val="-6"/>
        </w:rPr>
        <w:t xml:space="preserve"> </w:t>
      </w:r>
      <w:r>
        <w:t>contatos</w:t>
      </w:r>
      <w:r>
        <w:rPr>
          <w:spacing w:val="-6"/>
        </w:rPr>
        <w:t xml:space="preserve"> </w:t>
      </w:r>
      <w:r>
        <w:t>a</w:t>
      </w:r>
      <w:r>
        <w:rPr>
          <w:spacing w:val="-6"/>
        </w:rPr>
        <w:t xml:space="preserve"> </w:t>
      </w:r>
      <w:r>
        <w:t>partir</w:t>
      </w:r>
      <w:r>
        <w:rPr>
          <w:spacing w:val="-2"/>
        </w:rPr>
        <w:t xml:space="preserve"> </w:t>
      </w:r>
      <w:r>
        <w:t>da</w:t>
      </w:r>
      <w:r>
        <w:rPr>
          <w:spacing w:val="-6"/>
        </w:rPr>
        <w:t xml:space="preserve"> </w:t>
      </w:r>
      <w:r>
        <w:t>ordem</w:t>
      </w:r>
      <w:r>
        <w:rPr>
          <w:spacing w:val="-3"/>
        </w:rPr>
        <w:t xml:space="preserve"> </w:t>
      </w:r>
      <w:r>
        <w:t>de</w:t>
      </w:r>
      <w:r>
        <w:rPr>
          <w:spacing w:val="-5"/>
        </w:rPr>
        <w:t xml:space="preserve"> </w:t>
      </w:r>
      <w:r>
        <w:rPr>
          <w:spacing w:val="-2"/>
        </w:rPr>
        <w:t>serviço.</w:t>
      </w:r>
    </w:p>
    <w:p w14:paraId="73B516C1" w14:textId="77777777" w:rsidR="00533F93" w:rsidRDefault="00533F93">
      <w:pPr>
        <w:pStyle w:val="Corpodetexto"/>
        <w:spacing w:before="27"/>
      </w:pPr>
    </w:p>
    <w:p w14:paraId="0536F27D" w14:textId="311FB5A4" w:rsidR="00533F93" w:rsidRDefault="00EF46C9">
      <w:pPr>
        <w:pStyle w:val="Corpodetexto"/>
        <w:ind w:left="272" w:right="269"/>
        <w:jc w:val="both"/>
      </w:pPr>
      <w:r>
        <w:t>O prazo de</w:t>
      </w:r>
      <w:r w:rsidR="00701208">
        <w:t xml:space="preserve"> execução da obra será de até 18 (dezoito</w:t>
      </w:r>
      <w:r>
        <w:t xml:space="preserve"> meses) a partir da emissão da ordem de </w:t>
      </w:r>
      <w:r>
        <w:rPr>
          <w:spacing w:val="-2"/>
        </w:rPr>
        <w:t>serviço.</w:t>
      </w:r>
    </w:p>
    <w:p w14:paraId="28014901" w14:textId="77777777" w:rsidR="00533F93" w:rsidRDefault="00533F93">
      <w:pPr>
        <w:pStyle w:val="Corpodetexto"/>
        <w:spacing w:before="28"/>
      </w:pPr>
    </w:p>
    <w:p w14:paraId="545A698E" w14:textId="77777777" w:rsidR="00533F93" w:rsidRPr="00ED5754" w:rsidRDefault="00EF46C9" w:rsidP="00ED5754">
      <w:pPr>
        <w:pStyle w:val="Corpodetexto"/>
        <w:pBdr>
          <w:bottom w:val="single" w:sz="4" w:space="1" w:color="auto"/>
        </w:pBdr>
        <w:ind w:left="272"/>
        <w:rPr>
          <w:b/>
        </w:rPr>
      </w:pPr>
      <w:r w:rsidRPr="00ED5754">
        <w:rPr>
          <w:b/>
        </w:rPr>
        <w:t>CLÁUSULA</w:t>
      </w:r>
      <w:r w:rsidRPr="00ED5754">
        <w:rPr>
          <w:b/>
          <w:spacing w:val="-8"/>
        </w:rPr>
        <w:t xml:space="preserve"> </w:t>
      </w:r>
      <w:r w:rsidRPr="00ED5754">
        <w:rPr>
          <w:b/>
        </w:rPr>
        <w:t>SEXTA</w:t>
      </w:r>
      <w:r w:rsidRPr="00ED5754">
        <w:rPr>
          <w:b/>
          <w:spacing w:val="-4"/>
        </w:rPr>
        <w:t xml:space="preserve"> </w:t>
      </w:r>
      <w:r w:rsidRPr="00ED5754">
        <w:rPr>
          <w:b/>
        </w:rPr>
        <w:t>–</w:t>
      </w:r>
      <w:r w:rsidRPr="00ED5754">
        <w:rPr>
          <w:b/>
          <w:spacing w:val="-4"/>
        </w:rPr>
        <w:t xml:space="preserve"> </w:t>
      </w:r>
      <w:r w:rsidRPr="00ED5754">
        <w:rPr>
          <w:b/>
        </w:rPr>
        <w:t>DA</w:t>
      </w:r>
      <w:r w:rsidRPr="00ED5754">
        <w:rPr>
          <w:b/>
          <w:spacing w:val="-4"/>
        </w:rPr>
        <w:t xml:space="preserve"> </w:t>
      </w:r>
      <w:r w:rsidRPr="00ED5754">
        <w:rPr>
          <w:b/>
        </w:rPr>
        <w:t>GARANTIA</w:t>
      </w:r>
      <w:r w:rsidRPr="00ED5754">
        <w:rPr>
          <w:b/>
          <w:spacing w:val="-5"/>
        </w:rPr>
        <w:t xml:space="preserve"> </w:t>
      </w:r>
      <w:r w:rsidRPr="00ED5754">
        <w:rPr>
          <w:b/>
        </w:rPr>
        <w:t>DE</w:t>
      </w:r>
      <w:r w:rsidRPr="00ED5754">
        <w:rPr>
          <w:b/>
          <w:spacing w:val="-5"/>
        </w:rPr>
        <w:t xml:space="preserve"> </w:t>
      </w:r>
      <w:r w:rsidRPr="00ED5754">
        <w:rPr>
          <w:b/>
        </w:rPr>
        <w:t>EXECUÇÃO</w:t>
      </w:r>
      <w:r w:rsidRPr="00ED5754">
        <w:rPr>
          <w:b/>
          <w:spacing w:val="-2"/>
        </w:rPr>
        <w:t xml:space="preserve"> </w:t>
      </w:r>
      <w:r w:rsidRPr="00ED5754">
        <w:rPr>
          <w:b/>
        </w:rPr>
        <w:t>DO</w:t>
      </w:r>
      <w:r w:rsidRPr="00ED5754">
        <w:rPr>
          <w:b/>
          <w:spacing w:val="-5"/>
        </w:rPr>
        <w:t xml:space="preserve"> </w:t>
      </w:r>
      <w:r w:rsidRPr="00ED5754">
        <w:rPr>
          <w:b/>
          <w:spacing w:val="-2"/>
        </w:rPr>
        <w:t>CONTRATO</w:t>
      </w:r>
    </w:p>
    <w:p w14:paraId="2B903D49" w14:textId="77777777" w:rsidR="00533F93" w:rsidRDefault="00533F93">
      <w:pPr>
        <w:pStyle w:val="Corpodetexto"/>
        <w:spacing w:before="27"/>
      </w:pPr>
    </w:p>
    <w:p w14:paraId="578BE50C" w14:textId="77777777" w:rsidR="00533F93" w:rsidRDefault="00EF46C9">
      <w:pPr>
        <w:pStyle w:val="Corpodetexto"/>
        <w:spacing w:before="1"/>
        <w:ind w:left="272" w:right="271"/>
        <w:jc w:val="both"/>
      </w:pPr>
      <w:r>
        <w:t>A garantia</w:t>
      </w:r>
      <w:r>
        <w:rPr>
          <w:spacing w:val="-2"/>
        </w:rPr>
        <w:t xml:space="preserve"> </w:t>
      </w:r>
      <w:r>
        <w:t>deverá</w:t>
      </w:r>
      <w:r>
        <w:rPr>
          <w:spacing w:val="-1"/>
        </w:rPr>
        <w:t xml:space="preserve"> </w:t>
      </w:r>
      <w:r>
        <w:t>ser</w:t>
      </w:r>
      <w:r>
        <w:rPr>
          <w:spacing w:val="-1"/>
        </w:rPr>
        <w:t xml:space="preserve"> </w:t>
      </w:r>
      <w:r>
        <w:t>apresentada</w:t>
      </w:r>
      <w:r>
        <w:rPr>
          <w:spacing w:val="-2"/>
        </w:rPr>
        <w:t xml:space="preserve"> </w:t>
      </w:r>
      <w:r>
        <w:t>a partir</w:t>
      </w:r>
      <w:r>
        <w:rPr>
          <w:spacing w:val="-1"/>
        </w:rPr>
        <w:t xml:space="preserve"> </w:t>
      </w:r>
      <w:r>
        <w:t>da</w:t>
      </w:r>
      <w:r>
        <w:rPr>
          <w:spacing w:val="-2"/>
        </w:rPr>
        <w:t xml:space="preserve"> </w:t>
      </w:r>
      <w:r>
        <w:t>Ordem de</w:t>
      </w:r>
      <w:r>
        <w:rPr>
          <w:spacing w:val="-2"/>
        </w:rPr>
        <w:t xml:space="preserve"> </w:t>
      </w:r>
      <w:r>
        <w:t>Serviço, com</w:t>
      </w:r>
      <w:r>
        <w:rPr>
          <w:spacing w:val="-1"/>
        </w:rPr>
        <w:t xml:space="preserve"> </w:t>
      </w:r>
      <w:r>
        <w:t>vigência relativa ao</w:t>
      </w:r>
      <w:r>
        <w:rPr>
          <w:spacing w:val="-2"/>
        </w:rPr>
        <w:t xml:space="preserve"> </w:t>
      </w:r>
      <w:r>
        <w:t>item 6.1 deste Termo.</w:t>
      </w:r>
    </w:p>
    <w:p w14:paraId="2CDEDACC" w14:textId="77777777" w:rsidR="00533F93" w:rsidRDefault="00533F93">
      <w:pPr>
        <w:pStyle w:val="Corpodetexto"/>
        <w:spacing w:before="25"/>
      </w:pPr>
    </w:p>
    <w:p w14:paraId="7C7C8AFD" w14:textId="77777777" w:rsidR="00533F93" w:rsidRDefault="00EF46C9">
      <w:pPr>
        <w:pStyle w:val="Corpodetexto"/>
        <w:ind w:left="272" w:right="268"/>
        <w:jc w:val="both"/>
      </w:pPr>
      <w:r>
        <w:t>A garan</w:t>
      </w:r>
      <w:r w:rsidR="00ED5754">
        <w:t>tia, em valor correspondente a 30% (trinta</w:t>
      </w:r>
      <w:r>
        <w:t xml:space="preserve"> por cento) do valor do contrato, limitada ao equivalente a dois meses do custo da folha de pagamento dos empregados da contratada, que venham </w:t>
      </w:r>
      <w:r w:rsidR="00ED5754">
        <w:t>Rua Capitão Pedro de Vasconcelos, nº. 257</w:t>
      </w:r>
      <w:r>
        <w:t xml:space="preserve">, Bairro </w:t>
      </w:r>
      <w:r w:rsidR="00ED5754">
        <w:t>Aeroporto</w:t>
      </w:r>
      <w:r>
        <w:t>,</w:t>
      </w:r>
      <w:r w:rsidR="00ED5754">
        <w:t xml:space="preserve"> Epitaciolândia – AC, CEP 69.934-000</w:t>
      </w:r>
      <w:r>
        <w:t xml:space="preserve"> a participar da execução dos serviços contratados, somente será liberada ante a comprovação de que a contratada pagou</w:t>
      </w:r>
      <w:r>
        <w:rPr>
          <w:spacing w:val="-1"/>
        </w:rPr>
        <w:t xml:space="preserve"> </w:t>
      </w:r>
      <w:r>
        <w:t>todas</w:t>
      </w:r>
      <w:r>
        <w:rPr>
          <w:spacing w:val="-4"/>
        </w:rPr>
        <w:t xml:space="preserve"> </w:t>
      </w:r>
      <w:r>
        <w:t>as verbas</w:t>
      </w:r>
      <w:r>
        <w:rPr>
          <w:spacing w:val="-1"/>
        </w:rPr>
        <w:t xml:space="preserve"> </w:t>
      </w:r>
      <w:r>
        <w:t>rescisórias</w:t>
      </w:r>
      <w:r>
        <w:rPr>
          <w:spacing w:val="-2"/>
        </w:rPr>
        <w:t xml:space="preserve"> </w:t>
      </w:r>
      <w:r>
        <w:t>decorrentes</w:t>
      </w:r>
      <w:r>
        <w:rPr>
          <w:spacing w:val="-2"/>
        </w:rPr>
        <w:t xml:space="preserve"> </w:t>
      </w:r>
      <w:r>
        <w:t>da contratação</w:t>
      </w:r>
      <w:r>
        <w:rPr>
          <w:spacing w:val="-2"/>
        </w:rPr>
        <w:t xml:space="preserve"> </w:t>
      </w:r>
      <w:r>
        <w:t>no prazo</w:t>
      </w:r>
      <w:r>
        <w:rPr>
          <w:spacing w:val="-2"/>
        </w:rPr>
        <w:t xml:space="preserve"> </w:t>
      </w:r>
      <w:r>
        <w:t>de</w:t>
      </w:r>
      <w:r>
        <w:rPr>
          <w:spacing w:val="-2"/>
        </w:rPr>
        <w:t xml:space="preserve"> </w:t>
      </w:r>
      <w:r>
        <w:t>até</w:t>
      </w:r>
      <w:r>
        <w:rPr>
          <w:spacing w:val="-1"/>
        </w:rPr>
        <w:t xml:space="preserve"> </w:t>
      </w:r>
      <w:r>
        <w:t>noventa dias, contados da data de encerramento do contrato, conforme estabelecido no art. 8º, VI do Decreto nº 9.507, de 2018, observada a legislação que rege a matéria.</w:t>
      </w:r>
    </w:p>
    <w:p w14:paraId="50ED05AB" w14:textId="77777777" w:rsidR="00533F93" w:rsidRDefault="00533F93">
      <w:pPr>
        <w:pStyle w:val="Corpodetexto"/>
        <w:spacing w:before="28"/>
      </w:pPr>
    </w:p>
    <w:p w14:paraId="2FFF5168" w14:textId="77777777" w:rsidR="00533F93" w:rsidRDefault="00EF46C9">
      <w:pPr>
        <w:pStyle w:val="Corpodetexto"/>
        <w:ind w:left="272" w:right="275"/>
        <w:jc w:val="both"/>
      </w:pPr>
      <w:r>
        <w:t>Também poderá haver liberação da garantia se a empresa comprovar que os empregados serão realocados em</w:t>
      </w:r>
      <w:r>
        <w:rPr>
          <w:spacing w:val="-2"/>
        </w:rPr>
        <w:t xml:space="preserve"> </w:t>
      </w:r>
      <w:r>
        <w:t>outra atividade</w:t>
      </w:r>
      <w:r>
        <w:rPr>
          <w:spacing w:val="-1"/>
        </w:rPr>
        <w:t xml:space="preserve"> </w:t>
      </w:r>
      <w:r>
        <w:t>de</w:t>
      </w:r>
      <w:r>
        <w:rPr>
          <w:spacing w:val="-1"/>
        </w:rPr>
        <w:t xml:space="preserve"> </w:t>
      </w:r>
      <w:r>
        <w:t>prestação</w:t>
      </w:r>
      <w:r>
        <w:rPr>
          <w:spacing w:val="-1"/>
        </w:rPr>
        <w:t xml:space="preserve"> </w:t>
      </w:r>
      <w:r>
        <w:t>de</w:t>
      </w:r>
      <w:r>
        <w:rPr>
          <w:spacing w:val="-3"/>
        </w:rPr>
        <w:t xml:space="preserve"> </w:t>
      </w:r>
      <w:r>
        <w:t>serviços,</w:t>
      </w:r>
      <w:r>
        <w:rPr>
          <w:spacing w:val="-1"/>
        </w:rPr>
        <w:t xml:space="preserve"> </w:t>
      </w:r>
      <w:r>
        <w:t>sem que</w:t>
      </w:r>
      <w:r>
        <w:rPr>
          <w:spacing w:val="-3"/>
        </w:rPr>
        <w:t xml:space="preserve"> </w:t>
      </w:r>
      <w:r>
        <w:t>ocorra</w:t>
      </w:r>
      <w:r>
        <w:rPr>
          <w:spacing w:val="-4"/>
        </w:rPr>
        <w:t xml:space="preserve"> </w:t>
      </w:r>
      <w:r>
        <w:t>a interrupção</w:t>
      </w:r>
      <w:r>
        <w:rPr>
          <w:spacing w:val="-3"/>
        </w:rPr>
        <w:t xml:space="preserve"> </w:t>
      </w:r>
      <w:r>
        <w:t>do</w:t>
      </w:r>
      <w:r>
        <w:rPr>
          <w:spacing w:val="-3"/>
        </w:rPr>
        <w:t xml:space="preserve"> </w:t>
      </w:r>
      <w:r>
        <w:t>contrato de trabalho.</w:t>
      </w:r>
    </w:p>
    <w:p w14:paraId="70E2C5EA" w14:textId="77777777" w:rsidR="00533F93" w:rsidRDefault="00533F93">
      <w:pPr>
        <w:pStyle w:val="Corpodetexto"/>
        <w:spacing w:before="25"/>
      </w:pPr>
    </w:p>
    <w:p w14:paraId="46CF989F" w14:textId="77777777" w:rsidR="00533F93" w:rsidRDefault="00EF46C9">
      <w:pPr>
        <w:pStyle w:val="Corpodetexto"/>
        <w:ind w:left="272" w:right="267"/>
        <w:jc w:val="both"/>
      </w:pPr>
      <w:r>
        <w:t>O adjudicatário, no prazo de 10 (dez) dias, prestará garantia adicional no valor correspondente de R$ ( ), em caso de enquadramento da proposta do adjudicatário nas condições que caracterizam</w:t>
      </w:r>
      <w:r>
        <w:rPr>
          <w:spacing w:val="80"/>
        </w:rPr>
        <w:t xml:space="preserve"> </w:t>
      </w:r>
      <w:r>
        <w:t xml:space="preserve">a necessidade de apresentação de Garantia Adicional, conforme disposto no </w:t>
      </w:r>
      <w:r w:rsidR="00ED5754">
        <w:t>art.99 da Lei nº 14.133/2021</w:t>
      </w:r>
      <w:r>
        <w:t>, e especificações de cálculo constantes no item 1.2.1 deste edital.</w:t>
      </w:r>
    </w:p>
    <w:p w14:paraId="251ED3EB" w14:textId="77777777" w:rsidR="00533F93" w:rsidRDefault="00533F93">
      <w:pPr>
        <w:pStyle w:val="Corpodetexto"/>
        <w:spacing w:before="26"/>
      </w:pPr>
    </w:p>
    <w:p w14:paraId="2AB4B524" w14:textId="77777777" w:rsidR="00533F93" w:rsidRDefault="00EF46C9">
      <w:pPr>
        <w:pStyle w:val="Corpodetexto"/>
        <w:ind w:left="272" w:right="273"/>
        <w:jc w:val="both"/>
      </w:pPr>
      <w:r>
        <w:t>A</w:t>
      </w:r>
      <w:r>
        <w:rPr>
          <w:spacing w:val="-2"/>
        </w:rPr>
        <w:t xml:space="preserve"> </w:t>
      </w:r>
      <w:r>
        <w:t>inobservância</w:t>
      </w:r>
      <w:r>
        <w:rPr>
          <w:spacing w:val="-2"/>
        </w:rPr>
        <w:t xml:space="preserve"> </w:t>
      </w:r>
      <w:r>
        <w:t>do</w:t>
      </w:r>
      <w:r>
        <w:rPr>
          <w:spacing w:val="-4"/>
        </w:rPr>
        <w:t xml:space="preserve"> </w:t>
      </w:r>
      <w:r>
        <w:t>prazo</w:t>
      </w:r>
      <w:r>
        <w:rPr>
          <w:spacing w:val="-2"/>
        </w:rPr>
        <w:t xml:space="preserve"> </w:t>
      </w:r>
      <w:r>
        <w:t>fixado</w:t>
      </w:r>
      <w:r>
        <w:rPr>
          <w:spacing w:val="-2"/>
        </w:rPr>
        <w:t xml:space="preserve"> </w:t>
      </w:r>
      <w:r>
        <w:t>para</w:t>
      </w:r>
      <w:r>
        <w:rPr>
          <w:spacing w:val="-2"/>
        </w:rPr>
        <w:t xml:space="preserve"> </w:t>
      </w:r>
      <w:r>
        <w:t>apresentação</w:t>
      </w:r>
      <w:r>
        <w:rPr>
          <w:spacing w:val="-2"/>
        </w:rPr>
        <w:t xml:space="preserve"> </w:t>
      </w:r>
      <w:r>
        <w:t>da</w:t>
      </w:r>
      <w:r>
        <w:rPr>
          <w:spacing w:val="-2"/>
        </w:rPr>
        <w:t xml:space="preserve"> </w:t>
      </w:r>
      <w:r>
        <w:t>garantia</w:t>
      </w:r>
      <w:r>
        <w:rPr>
          <w:spacing w:val="-2"/>
        </w:rPr>
        <w:t xml:space="preserve"> </w:t>
      </w:r>
      <w:r>
        <w:t>acarretará</w:t>
      </w:r>
      <w:r>
        <w:rPr>
          <w:spacing w:val="-2"/>
        </w:rPr>
        <w:t xml:space="preserve"> </w:t>
      </w:r>
      <w:r>
        <w:t>a</w:t>
      </w:r>
      <w:r>
        <w:rPr>
          <w:spacing w:val="-1"/>
        </w:rPr>
        <w:t xml:space="preserve"> </w:t>
      </w:r>
      <w:r>
        <w:t>aplicação</w:t>
      </w:r>
      <w:r>
        <w:rPr>
          <w:spacing w:val="-2"/>
        </w:rPr>
        <w:t xml:space="preserve"> </w:t>
      </w:r>
      <w:r>
        <w:t>de</w:t>
      </w:r>
      <w:r>
        <w:rPr>
          <w:spacing w:val="-4"/>
        </w:rPr>
        <w:t xml:space="preserve"> </w:t>
      </w:r>
      <w:r>
        <w:t>multa</w:t>
      </w:r>
      <w:r>
        <w:rPr>
          <w:spacing w:val="-4"/>
        </w:rPr>
        <w:t xml:space="preserve"> </w:t>
      </w:r>
      <w:r>
        <w:t>de 0,07% (sete centésimos por cento) do valor do contrato por dia de atraso, até o máximo de 2% (dois por cento).</w:t>
      </w:r>
    </w:p>
    <w:p w14:paraId="7195E697" w14:textId="77777777" w:rsidR="00533F93" w:rsidRDefault="00533F93">
      <w:pPr>
        <w:pStyle w:val="Corpodetexto"/>
        <w:spacing w:before="28"/>
      </w:pPr>
    </w:p>
    <w:p w14:paraId="1EBC17C2" w14:textId="77777777" w:rsidR="00533F93" w:rsidRDefault="00EF46C9">
      <w:pPr>
        <w:pStyle w:val="Corpodetexto"/>
        <w:ind w:left="272" w:right="273"/>
        <w:jc w:val="both"/>
      </w:pPr>
      <w:r>
        <w:t xml:space="preserve">O atraso superior a 25 (vinte e cinco) dias autoriza a Administração a promover a rescisão do contrato por descumprimento ou cumprimento irregular de suas cláusulas, conforme dispõem </w:t>
      </w:r>
      <w:r w:rsidR="00A827E4">
        <w:t>na Lei nº 14.133/2021.</w:t>
      </w:r>
    </w:p>
    <w:p w14:paraId="30E82C58" w14:textId="77777777" w:rsidR="00533F93" w:rsidRDefault="00533F93">
      <w:pPr>
        <w:pStyle w:val="Corpodetexto"/>
        <w:spacing w:before="27"/>
      </w:pPr>
    </w:p>
    <w:p w14:paraId="55F9EEA7" w14:textId="77777777" w:rsidR="00533F93" w:rsidRPr="00A827E4" w:rsidRDefault="00EF46C9" w:rsidP="00A827E4">
      <w:pPr>
        <w:pStyle w:val="Corpodetexto"/>
        <w:pBdr>
          <w:bottom w:val="single" w:sz="4" w:space="1" w:color="auto"/>
        </w:pBdr>
        <w:ind w:left="272" w:right="273"/>
        <w:jc w:val="both"/>
        <w:rPr>
          <w:b/>
        </w:rPr>
      </w:pPr>
      <w:r w:rsidRPr="00A827E4">
        <w:rPr>
          <w:b/>
        </w:rPr>
        <w:t>CLÁUSULA SÉTIMA –</w:t>
      </w:r>
      <w:r w:rsidRPr="00A827E4">
        <w:rPr>
          <w:b/>
          <w:spacing w:val="-2"/>
        </w:rPr>
        <w:t xml:space="preserve"> </w:t>
      </w:r>
      <w:r w:rsidRPr="00A827E4">
        <w:rPr>
          <w:b/>
        </w:rPr>
        <w:t xml:space="preserve">DA DESCRIÇÃO DETALHADA DOS SERVIÇOS E METODOLOGIAS DE </w:t>
      </w:r>
      <w:r w:rsidRPr="00A827E4">
        <w:rPr>
          <w:b/>
          <w:spacing w:val="-2"/>
        </w:rPr>
        <w:t>EXECUÇÃO</w:t>
      </w:r>
    </w:p>
    <w:p w14:paraId="70456FD5" w14:textId="77777777" w:rsidR="00533F93" w:rsidRDefault="00533F93">
      <w:pPr>
        <w:pStyle w:val="Corpodetexto"/>
        <w:spacing w:before="26"/>
      </w:pPr>
    </w:p>
    <w:p w14:paraId="32E01F30" w14:textId="77777777" w:rsidR="00533F93" w:rsidRDefault="00EF46C9">
      <w:pPr>
        <w:pStyle w:val="Corpodetexto"/>
        <w:ind w:left="272" w:right="274"/>
        <w:jc w:val="both"/>
      </w:pPr>
      <w:r>
        <w:t xml:space="preserve">A descrição e metodologia de execução dos serviços constam do Termo de Referência da </w:t>
      </w:r>
      <w:r>
        <w:rPr>
          <w:spacing w:val="-2"/>
        </w:rPr>
        <w:t>contratação.</w:t>
      </w:r>
    </w:p>
    <w:p w14:paraId="5B1941FD" w14:textId="77777777" w:rsidR="00533F93" w:rsidRDefault="00533F93">
      <w:pPr>
        <w:pStyle w:val="Corpodetexto"/>
        <w:spacing w:before="28"/>
      </w:pPr>
    </w:p>
    <w:p w14:paraId="730560AC" w14:textId="77777777" w:rsidR="00533F93" w:rsidRPr="00A827E4" w:rsidRDefault="00EF46C9" w:rsidP="00A827E4">
      <w:pPr>
        <w:pStyle w:val="Corpodetexto"/>
        <w:pBdr>
          <w:bottom w:val="single" w:sz="4" w:space="1" w:color="auto"/>
        </w:pBdr>
        <w:ind w:left="272"/>
        <w:jc w:val="both"/>
        <w:rPr>
          <w:b/>
        </w:rPr>
      </w:pPr>
      <w:r w:rsidRPr="00A827E4">
        <w:rPr>
          <w:b/>
        </w:rPr>
        <w:t>CLÁUSULA</w:t>
      </w:r>
      <w:r w:rsidRPr="00A827E4">
        <w:rPr>
          <w:b/>
          <w:spacing w:val="-8"/>
        </w:rPr>
        <w:t xml:space="preserve"> </w:t>
      </w:r>
      <w:r w:rsidRPr="00A827E4">
        <w:rPr>
          <w:b/>
        </w:rPr>
        <w:t>OITAVA</w:t>
      </w:r>
      <w:r w:rsidRPr="00A827E4">
        <w:rPr>
          <w:b/>
          <w:spacing w:val="-4"/>
        </w:rPr>
        <w:t xml:space="preserve"> </w:t>
      </w:r>
      <w:r w:rsidRPr="00A827E4">
        <w:rPr>
          <w:b/>
        </w:rPr>
        <w:t>–</w:t>
      </w:r>
      <w:r w:rsidRPr="00A827E4">
        <w:rPr>
          <w:b/>
          <w:spacing w:val="-5"/>
        </w:rPr>
        <w:t xml:space="preserve"> </w:t>
      </w:r>
      <w:r w:rsidRPr="00A827E4">
        <w:rPr>
          <w:b/>
        </w:rPr>
        <w:t>DAS</w:t>
      </w:r>
      <w:r w:rsidRPr="00A827E4">
        <w:rPr>
          <w:b/>
          <w:spacing w:val="-4"/>
        </w:rPr>
        <w:t xml:space="preserve"> </w:t>
      </w:r>
      <w:r w:rsidRPr="00A827E4">
        <w:rPr>
          <w:b/>
        </w:rPr>
        <w:t>OBRIGAÇÕES</w:t>
      </w:r>
      <w:r w:rsidRPr="00A827E4">
        <w:rPr>
          <w:b/>
          <w:spacing w:val="-5"/>
        </w:rPr>
        <w:t xml:space="preserve"> </w:t>
      </w:r>
      <w:r w:rsidRPr="00A827E4">
        <w:rPr>
          <w:b/>
        </w:rPr>
        <w:t>DA</w:t>
      </w:r>
      <w:r w:rsidRPr="00A827E4">
        <w:rPr>
          <w:b/>
          <w:spacing w:val="-7"/>
        </w:rPr>
        <w:t xml:space="preserve"> </w:t>
      </w:r>
      <w:r w:rsidRPr="00A827E4">
        <w:rPr>
          <w:b/>
          <w:spacing w:val="-2"/>
        </w:rPr>
        <w:t>CONTRATADA</w:t>
      </w:r>
    </w:p>
    <w:p w14:paraId="305A978D" w14:textId="77777777" w:rsidR="00533F93" w:rsidRDefault="00533F93">
      <w:pPr>
        <w:pStyle w:val="Corpodetexto"/>
        <w:spacing w:before="27"/>
      </w:pPr>
    </w:p>
    <w:p w14:paraId="1E74D9CF" w14:textId="77777777" w:rsidR="00533F93" w:rsidRDefault="00EF46C9">
      <w:pPr>
        <w:pStyle w:val="Corpodetexto"/>
        <w:spacing w:before="1"/>
        <w:ind w:left="272" w:right="268"/>
        <w:jc w:val="both"/>
      </w:pPr>
      <w:r>
        <w:t xml:space="preserve">Executar os serviços objeto do Edital, observando este Termo de Referência e, de modo geral, as Especificações e as Normas Técnicas vigentes no </w:t>
      </w:r>
      <w:r w:rsidR="003F6428">
        <w:t>EPITACIOLÂNDIA</w:t>
      </w:r>
      <w:r>
        <w:t>, aquelas Complementares e Particulares e outras pertinentes aos serviços em licitação, constantes dos respectivos projetos,</w:t>
      </w:r>
      <w:r>
        <w:rPr>
          <w:spacing w:val="80"/>
        </w:rPr>
        <w:t xml:space="preserve"> </w:t>
      </w:r>
      <w:r>
        <w:t xml:space="preserve">as instruções, recomendações e determinações da </w:t>
      </w:r>
      <w:r w:rsidR="00A827E4">
        <w:t>Fiscalização e da Supervisão.</w:t>
      </w:r>
    </w:p>
    <w:p w14:paraId="03D4AF06" w14:textId="77777777" w:rsidR="00533F93" w:rsidRDefault="00533F93">
      <w:pPr>
        <w:pStyle w:val="Corpodetexto"/>
        <w:spacing w:before="25"/>
      </w:pPr>
    </w:p>
    <w:p w14:paraId="114B1DF9" w14:textId="77777777" w:rsidR="00533F93" w:rsidRDefault="00EF46C9">
      <w:pPr>
        <w:pStyle w:val="Corpodetexto"/>
        <w:ind w:left="272" w:right="270"/>
        <w:jc w:val="both"/>
      </w:pPr>
      <w:r>
        <w:t>Manter ao longo da execução do contrato, a qualidade do material a ser utilizado e dos serviços a ser executado, bem como seus requisitos de habilitação, apresentando mensalmente as certidões Negativas de: Débito Municipal, Débito Estadual (empresa), Débito Federal, Débito INSS, Débito FGTS e Débitos Trabalhistas no momento da entrega da nota fiscal;</w:t>
      </w:r>
    </w:p>
    <w:p w14:paraId="09C9940E" w14:textId="77777777" w:rsidR="00533F93" w:rsidRDefault="00533F93">
      <w:pPr>
        <w:pStyle w:val="Corpodetexto"/>
        <w:spacing w:before="30"/>
      </w:pPr>
    </w:p>
    <w:p w14:paraId="15419237" w14:textId="77777777" w:rsidR="00533F93" w:rsidRDefault="00EF46C9">
      <w:pPr>
        <w:pStyle w:val="Corpodetexto"/>
        <w:ind w:left="272" w:right="266"/>
        <w:jc w:val="both"/>
      </w:pPr>
      <w:r>
        <w:t>Responsabilizar-se por todos e quaisquer ônus decorrente da execução do contrato, especialmente os encargos sociais, trabalhistas, previdenciários, fiscais e comerciais incidentes sobre a prestação dos serviços, isentando o Contratante de eventual não observância das prescrições legais pertinentes;</w:t>
      </w:r>
    </w:p>
    <w:p w14:paraId="0F92F324" w14:textId="77777777" w:rsidR="00533F93" w:rsidRDefault="00533F93">
      <w:pPr>
        <w:pStyle w:val="Corpodetexto"/>
        <w:spacing w:before="26"/>
      </w:pPr>
    </w:p>
    <w:p w14:paraId="13867789" w14:textId="77777777" w:rsidR="00533F93" w:rsidRDefault="00EF46C9">
      <w:pPr>
        <w:pStyle w:val="Corpodetexto"/>
        <w:ind w:left="272" w:right="272"/>
        <w:jc w:val="both"/>
      </w:pPr>
      <w:r>
        <w:t>Responsabilizar-se pelos prejuízos de qualquer natureza causados ao patrimônio do Contratante ou de terceiros, originados direta ou indiretamente da execução deste Contrato, inclusive por</w:t>
      </w:r>
      <w:r>
        <w:rPr>
          <w:spacing w:val="40"/>
        </w:rPr>
        <w:t xml:space="preserve"> </w:t>
      </w:r>
      <w:r>
        <w:t>culpa ou dolo de seus empregados, prepostos ou representantes, ficando obrigada a promover o ressarcimento a preços atualizados, dentro de 30 (trinta) dias contados a partir da comprovação</w:t>
      </w:r>
      <w:r>
        <w:rPr>
          <w:spacing w:val="40"/>
        </w:rPr>
        <w:t xml:space="preserve"> </w:t>
      </w:r>
      <w:r>
        <w:t xml:space="preserve">de sua responsabilidade, </w:t>
      </w:r>
      <w:r w:rsidR="00A827E4">
        <w:t xml:space="preserve">em conformidade </w:t>
      </w:r>
      <w:r>
        <w:t xml:space="preserve">Lei nº. </w:t>
      </w:r>
      <w:r w:rsidR="00A827E4">
        <w:t>14.133/2021</w:t>
      </w:r>
      <w:r>
        <w:t xml:space="preserve"> e suas </w:t>
      </w:r>
      <w:r>
        <w:rPr>
          <w:spacing w:val="-2"/>
        </w:rPr>
        <w:t>alterações;</w:t>
      </w:r>
    </w:p>
    <w:p w14:paraId="28A472E0" w14:textId="77777777" w:rsidR="00533F93" w:rsidRDefault="00533F93">
      <w:pPr>
        <w:pStyle w:val="Corpodetexto"/>
        <w:spacing w:before="27"/>
      </w:pPr>
    </w:p>
    <w:p w14:paraId="47D7C661" w14:textId="77777777" w:rsidR="00533F93" w:rsidRDefault="00EF46C9">
      <w:pPr>
        <w:pStyle w:val="Corpodetexto"/>
        <w:ind w:left="272" w:right="277"/>
        <w:jc w:val="both"/>
      </w:pPr>
      <w:r>
        <w:t>Disponibilizar para o Contratante os contatos telefônicos dos responsáveis técnicos pela entrega do material, bem como do gerente da empresa, para casos de emergência;</w:t>
      </w:r>
    </w:p>
    <w:p w14:paraId="3BE24A42" w14:textId="77777777" w:rsidR="00533F93" w:rsidRDefault="00533F93">
      <w:pPr>
        <w:jc w:val="both"/>
        <w:sectPr w:rsidR="00533F93">
          <w:pgSz w:w="11910" w:h="16850"/>
          <w:pgMar w:top="2360" w:right="860" w:bottom="800" w:left="860" w:header="691" w:footer="604" w:gutter="0"/>
          <w:cols w:space="720"/>
        </w:sectPr>
      </w:pPr>
    </w:p>
    <w:p w14:paraId="7347A9B4" w14:textId="77777777" w:rsidR="00533F93" w:rsidRDefault="00533F93">
      <w:pPr>
        <w:pStyle w:val="Corpodetexto"/>
        <w:spacing w:before="25"/>
      </w:pPr>
    </w:p>
    <w:p w14:paraId="1F465587" w14:textId="77777777" w:rsidR="00533F93" w:rsidRDefault="00EF46C9">
      <w:pPr>
        <w:pStyle w:val="Corpodetexto"/>
        <w:ind w:left="272" w:right="273"/>
        <w:jc w:val="both"/>
      </w:pPr>
      <w:r>
        <w:t>Não caucionar ou utilizar o Contrato para qualquer outra operação financeira, sem prévia e expressa anuência do Contratante, sob a pena de rescisão contratual;</w:t>
      </w:r>
    </w:p>
    <w:p w14:paraId="684BEE89" w14:textId="77777777" w:rsidR="00533F93" w:rsidRDefault="00533F93">
      <w:pPr>
        <w:pStyle w:val="Corpodetexto"/>
        <w:spacing w:before="25"/>
      </w:pPr>
    </w:p>
    <w:p w14:paraId="440AFD73" w14:textId="77777777" w:rsidR="00533F93" w:rsidRDefault="00EF46C9">
      <w:pPr>
        <w:pStyle w:val="Corpodetexto"/>
        <w:spacing w:before="1"/>
        <w:ind w:left="272" w:right="270"/>
        <w:jc w:val="both"/>
      </w:pPr>
      <w:r>
        <w:t xml:space="preserve">É obrigação da Contratada de manter, durante toda a execução do contrato, em compatibilidade com as obrigações por ele assumidas, todas as condições de habilitação e qualificação exigidas na licitação em comprimento a lei </w:t>
      </w:r>
      <w:r w:rsidR="00A827E4">
        <w:t>14.133/2021</w:t>
      </w:r>
      <w:r>
        <w:t>.</w:t>
      </w:r>
    </w:p>
    <w:p w14:paraId="74A9EC08" w14:textId="77777777" w:rsidR="00533F93" w:rsidRDefault="00533F93">
      <w:pPr>
        <w:pStyle w:val="Corpodetexto"/>
        <w:spacing w:before="27"/>
      </w:pPr>
    </w:p>
    <w:p w14:paraId="35D0E525" w14:textId="77777777" w:rsidR="00533F93" w:rsidRDefault="00EF46C9">
      <w:pPr>
        <w:pStyle w:val="Corpodetexto"/>
        <w:ind w:left="272" w:right="272"/>
        <w:jc w:val="both"/>
      </w:pPr>
      <w:r>
        <w:t>Fica determinado que os projetos, especificações e toda a documentação relativa à obra são complementares</w:t>
      </w:r>
      <w:r>
        <w:rPr>
          <w:spacing w:val="-1"/>
        </w:rPr>
        <w:t xml:space="preserve"> </w:t>
      </w:r>
      <w:r>
        <w:t>entre</w:t>
      </w:r>
      <w:r>
        <w:rPr>
          <w:spacing w:val="-2"/>
        </w:rPr>
        <w:t xml:space="preserve"> </w:t>
      </w:r>
      <w:r>
        <w:t>si, de</w:t>
      </w:r>
      <w:r>
        <w:rPr>
          <w:spacing w:val="-4"/>
        </w:rPr>
        <w:t xml:space="preserve"> </w:t>
      </w:r>
      <w:r>
        <w:t>modo que</w:t>
      </w:r>
      <w:r>
        <w:rPr>
          <w:spacing w:val="-2"/>
        </w:rPr>
        <w:t xml:space="preserve"> </w:t>
      </w:r>
      <w:r>
        <w:t>qualquer</w:t>
      </w:r>
      <w:r>
        <w:rPr>
          <w:spacing w:val="-3"/>
        </w:rPr>
        <w:t xml:space="preserve"> </w:t>
      </w:r>
      <w:r>
        <w:t>detalhe</w:t>
      </w:r>
      <w:r>
        <w:rPr>
          <w:spacing w:val="-2"/>
        </w:rPr>
        <w:t xml:space="preserve"> </w:t>
      </w:r>
      <w:r>
        <w:t>mencionado em</w:t>
      </w:r>
      <w:r>
        <w:rPr>
          <w:spacing w:val="-1"/>
        </w:rPr>
        <w:t xml:space="preserve"> </w:t>
      </w:r>
      <w:r>
        <w:t>um documento e</w:t>
      </w:r>
      <w:r>
        <w:rPr>
          <w:spacing w:val="-2"/>
        </w:rPr>
        <w:t xml:space="preserve"> </w:t>
      </w:r>
      <w:r>
        <w:t>omitido em outro será considerado especificado e válido.</w:t>
      </w:r>
    </w:p>
    <w:p w14:paraId="29F3880C" w14:textId="77777777" w:rsidR="00533F93" w:rsidRDefault="00533F93">
      <w:pPr>
        <w:pStyle w:val="Corpodetexto"/>
        <w:spacing w:before="28"/>
      </w:pPr>
    </w:p>
    <w:p w14:paraId="7EB6F266" w14:textId="77777777" w:rsidR="00533F93" w:rsidRDefault="00EF46C9">
      <w:pPr>
        <w:pStyle w:val="Corpodetexto"/>
        <w:ind w:left="272" w:right="278"/>
        <w:jc w:val="both"/>
      </w:pPr>
      <w:r>
        <w:t xml:space="preserve">Executar fielmente os serviços programados nas especificações, não se admitindo modificações sem a prévia consulta e concordância do </w:t>
      </w:r>
      <w:r w:rsidR="003F6428">
        <w:t>EPITACIOLÂNDIA</w:t>
      </w:r>
      <w:r>
        <w:t>.</w:t>
      </w:r>
    </w:p>
    <w:p w14:paraId="4B7E1C2E" w14:textId="77777777" w:rsidR="00533F93" w:rsidRDefault="00533F93">
      <w:pPr>
        <w:pStyle w:val="Corpodetexto"/>
        <w:spacing w:before="25"/>
      </w:pPr>
    </w:p>
    <w:p w14:paraId="400BE48E" w14:textId="77777777" w:rsidR="00533F93" w:rsidRDefault="00EF46C9">
      <w:pPr>
        <w:pStyle w:val="Corpodetexto"/>
        <w:spacing w:before="1"/>
        <w:ind w:left="272" w:right="267"/>
        <w:jc w:val="both"/>
      </w:pPr>
      <w:r>
        <w:t>Possíveis alterações na composição ou na quantidade de profissionais da equipe alocada para execução dos serviços, poderão ocorrer mediante prévia solicitação pela contratada e aprovação formal</w:t>
      </w:r>
      <w:r>
        <w:rPr>
          <w:spacing w:val="-3"/>
        </w:rPr>
        <w:t xml:space="preserve"> </w:t>
      </w:r>
      <w:r>
        <w:t>do</w:t>
      </w:r>
      <w:r>
        <w:rPr>
          <w:spacing w:val="-2"/>
        </w:rPr>
        <w:t xml:space="preserve"> </w:t>
      </w:r>
      <w:r>
        <w:t>Setor</w:t>
      </w:r>
      <w:r>
        <w:rPr>
          <w:spacing w:val="-3"/>
        </w:rPr>
        <w:t xml:space="preserve"> </w:t>
      </w:r>
      <w:r>
        <w:t>competente, ou</w:t>
      </w:r>
      <w:r>
        <w:rPr>
          <w:spacing w:val="-2"/>
        </w:rPr>
        <w:t xml:space="preserve"> </w:t>
      </w:r>
      <w:r>
        <w:t>ainda,</w:t>
      </w:r>
      <w:r>
        <w:rPr>
          <w:spacing w:val="-1"/>
        </w:rPr>
        <w:t xml:space="preserve"> </w:t>
      </w:r>
      <w:r>
        <w:t>quando</w:t>
      </w:r>
      <w:r>
        <w:rPr>
          <w:spacing w:val="-2"/>
        </w:rPr>
        <w:t xml:space="preserve"> </w:t>
      </w:r>
      <w:r>
        <w:t>solicitadas</w:t>
      </w:r>
      <w:r>
        <w:rPr>
          <w:spacing w:val="-2"/>
        </w:rPr>
        <w:t xml:space="preserve"> </w:t>
      </w:r>
      <w:r>
        <w:t>pelo</w:t>
      </w:r>
      <w:r>
        <w:rPr>
          <w:spacing w:val="-2"/>
        </w:rPr>
        <w:t xml:space="preserve"> </w:t>
      </w:r>
      <w:r>
        <w:t>fiscal</w:t>
      </w:r>
      <w:r>
        <w:rPr>
          <w:spacing w:val="-3"/>
        </w:rPr>
        <w:t xml:space="preserve"> </w:t>
      </w:r>
      <w:r>
        <w:t>e/ou</w:t>
      </w:r>
      <w:r>
        <w:rPr>
          <w:spacing w:val="-2"/>
        </w:rPr>
        <w:t xml:space="preserve"> </w:t>
      </w:r>
      <w:r>
        <w:t>pela</w:t>
      </w:r>
      <w:r>
        <w:rPr>
          <w:spacing w:val="-2"/>
        </w:rPr>
        <w:t xml:space="preserve"> </w:t>
      </w:r>
      <w:r>
        <w:t>Coordenação-Geral gestora do contrato, em função de ineficiência ou da necessidade de dar maior celeridade à execução dos trabalhos.</w:t>
      </w:r>
    </w:p>
    <w:p w14:paraId="234BFF3E" w14:textId="77777777" w:rsidR="00533F93" w:rsidRDefault="00533F93">
      <w:pPr>
        <w:pStyle w:val="Corpodetexto"/>
        <w:spacing w:before="27"/>
      </w:pPr>
    </w:p>
    <w:p w14:paraId="358BB754" w14:textId="77777777" w:rsidR="00533F93" w:rsidRDefault="00EF46C9">
      <w:pPr>
        <w:pStyle w:val="Corpodetexto"/>
        <w:ind w:left="272" w:right="274"/>
        <w:jc w:val="both"/>
      </w:pPr>
      <w:r>
        <w:t xml:space="preserve">Prestar assessoria técnica com orientações, sugestões, instruções ou recomendações, exemplos de aplicação em outros serviços e assistências técnicas de interesse do </w:t>
      </w:r>
      <w:r w:rsidR="003F6428">
        <w:t>EPITACIOLÂNDIA</w:t>
      </w:r>
      <w:r>
        <w:t xml:space="preserve"> em relação a serviços, projetos e atividades que envolvam o objeto do contrato, fornecendo normas para aperfeiçoar e garantir eficiência aos serviços.</w:t>
      </w:r>
    </w:p>
    <w:p w14:paraId="4C04E822" w14:textId="77777777" w:rsidR="00533F93" w:rsidRDefault="00533F93">
      <w:pPr>
        <w:pStyle w:val="Corpodetexto"/>
        <w:spacing w:before="27"/>
      </w:pPr>
    </w:p>
    <w:p w14:paraId="734A394A" w14:textId="77777777" w:rsidR="00533F93" w:rsidRDefault="00EF46C9" w:rsidP="00A827E4">
      <w:pPr>
        <w:pStyle w:val="Corpodetexto"/>
        <w:ind w:left="272" w:right="270"/>
        <w:jc w:val="both"/>
      </w:pPr>
      <w:r>
        <w:t>Apresentar planejamento inicial com descrição do Plano de Mobilização de indicando os itens que serão comprados, alugados ou remanejados de outros canteiros, meios de transporte e outros julgados necessários, com as respectivas cronologias.</w:t>
      </w:r>
    </w:p>
    <w:p w14:paraId="0184BD07" w14:textId="77777777" w:rsidR="00533F93" w:rsidRDefault="00533F93">
      <w:pPr>
        <w:pStyle w:val="Corpodetexto"/>
        <w:spacing w:before="27"/>
      </w:pPr>
    </w:p>
    <w:p w14:paraId="5C5473A8" w14:textId="77777777" w:rsidR="00533F93" w:rsidRDefault="00EF46C9">
      <w:pPr>
        <w:pStyle w:val="Corpodetexto"/>
        <w:ind w:left="272" w:right="272"/>
        <w:jc w:val="both"/>
      </w:pPr>
      <w:r>
        <w:t>Seguir o cronograma físico de execução dos serviços. Realizar, com zelo e fidelidade a prática da boa execução dos serviços, observando as formas, as medidas, os desenhos, realizando verificação</w:t>
      </w:r>
      <w:r>
        <w:rPr>
          <w:spacing w:val="-2"/>
        </w:rPr>
        <w:t xml:space="preserve"> </w:t>
      </w:r>
      <w:r>
        <w:t>“in loco” e</w:t>
      </w:r>
      <w:r>
        <w:rPr>
          <w:spacing w:val="-2"/>
        </w:rPr>
        <w:t xml:space="preserve"> </w:t>
      </w:r>
      <w:r>
        <w:t>a</w:t>
      </w:r>
      <w:r>
        <w:rPr>
          <w:spacing w:val="-2"/>
        </w:rPr>
        <w:t xml:space="preserve"> </w:t>
      </w:r>
      <w:r>
        <w:t>melhor</w:t>
      </w:r>
      <w:r>
        <w:rPr>
          <w:spacing w:val="-1"/>
        </w:rPr>
        <w:t xml:space="preserve"> </w:t>
      </w:r>
      <w:r>
        <w:t>metodologia,</w:t>
      </w:r>
      <w:r>
        <w:rPr>
          <w:spacing w:val="-1"/>
        </w:rPr>
        <w:t xml:space="preserve"> </w:t>
      </w:r>
      <w:r>
        <w:t>não</w:t>
      </w:r>
      <w:r>
        <w:rPr>
          <w:spacing w:val="-2"/>
        </w:rPr>
        <w:t xml:space="preserve"> </w:t>
      </w:r>
      <w:r>
        <w:t>se admitindo modificações sem</w:t>
      </w:r>
      <w:r>
        <w:rPr>
          <w:spacing w:val="-1"/>
        </w:rPr>
        <w:t xml:space="preserve"> </w:t>
      </w:r>
      <w:r>
        <w:t>a prévia consulta e concordância da fiscalização, à qual se compromete, desde já, submeter-se.</w:t>
      </w:r>
    </w:p>
    <w:p w14:paraId="2EE5E420" w14:textId="77777777" w:rsidR="00533F93" w:rsidRDefault="00533F93">
      <w:pPr>
        <w:pStyle w:val="Corpodetexto"/>
        <w:spacing w:before="29"/>
      </w:pPr>
    </w:p>
    <w:p w14:paraId="446D7ABD" w14:textId="77777777" w:rsidR="00533F93" w:rsidRDefault="00EF46C9">
      <w:pPr>
        <w:pStyle w:val="Corpodetexto"/>
        <w:ind w:left="272" w:right="275"/>
        <w:jc w:val="both"/>
      </w:pPr>
      <w:r>
        <w:t xml:space="preserve">A produção ou aquisição dos materiais e respectivo transporte são de inteira responsabilidade do </w:t>
      </w:r>
      <w:r>
        <w:rPr>
          <w:spacing w:val="-2"/>
        </w:rPr>
        <w:t>contratado;</w:t>
      </w:r>
    </w:p>
    <w:p w14:paraId="370A79B4" w14:textId="77777777" w:rsidR="00533F93" w:rsidRDefault="00533F93">
      <w:pPr>
        <w:pStyle w:val="Corpodetexto"/>
        <w:spacing w:before="26"/>
      </w:pPr>
    </w:p>
    <w:p w14:paraId="27EBCE73" w14:textId="77777777" w:rsidR="00533F93" w:rsidRDefault="00EF46C9">
      <w:pPr>
        <w:pStyle w:val="Corpodetexto"/>
        <w:ind w:left="272" w:right="269"/>
        <w:jc w:val="both"/>
      </w:pPr>
      <w:r>
        <w:t>Apresentar na documentação de habilitação, relação contendo os nomes e respectivas funções dos profissionais</w:t>
      </w:r>
      <w:r>
        <w:rPr>
          <w:spacing w:val="-3"/>
        </w:rPr>
        <w:t xml:space="preserve"> </w:t>
      </w:r>
      <w:r>
        <w:t>indicados para</w:t>
      </w:r>
      <w:r>
        <w:rPr>
          <w:spacing w:val="-3"/>
        </w:rPr>
        <w:t xml:space="preserve"> </w:t>
      </w:r>
      <w:r>
        <w:t>compor</w:t>
      </w:r>
      <w:r>
        <w:rPr>
          <w:spacing w:val="-2"/>
        </w:rPr>
        <w:t xml:space="preserve"> </w:t>
      </w:r>
      <w:r>
        <w:t>a</w:t>
      </w:r>
      <w:r>
        <w:rPr>
          <w:spacing w:val="-3"/>
        </w:rPr>
        <w:t xml:space="preserve"> </w:t>
      </w:r>
      <w:r>
        <w:t>equipe</w:t>
      </w:r>
      <w:r>
        <w:rPr>
          <w:spacing w:val="-5"/>
        </w:rPr>
        <w:t xml:space="preserve"> </w:t>
      </w:r>
      <w:r>
        <w:t>técnica</w:t>
      </w:r>
      <w:r>
        <w:rPr>
          <w:spacing w:val="-3"/>
        </w:rPr>
        <w:t xml:space="preserve"> </w:t>
      </w:r>
      <w:r>
        <w:t>indicada para</w:t>
      </w:r>
      <w:r>
        <w:rPr>
          <w:spacing w:val="-3"/>
        </w:rPr>
        <w:t xml:space="preserve"> </w:t>
      </w:r>
      <w:r>
        <w:t>Habilitação Profissional</w:t>
      </w:r>
      <w:r>
        <w:rPr>
          <w:spacing w:val="-2"/>
        </w:rPr>
        <w:t xml:space="preserve"> </w:t>
      </w:r>
      <w:r>
        <w:t>da Licitante. Para cada profissional indicado, deverão ser relacionados os Números das Certidões de Acervos Técnicos – CAT e dos Respectivos Atestados que comprovam sua capacidade técnica.</w:t>
      </w:r>
      <w:r>
        <w:rPr>
          <w:spacing w:val="-1"/>
        </w:rPr>
        <w:t xml:space="preserve"> </w:t>
      </w:r>
      <w:r>
        <w:t>A quantidade de atestados e respectivas certidões deverão se restringir ao exigido.</w:t>
      </w:r>
    </w:p>
    <w:p w14:paraId="1C5BE660" w14:textId="77777777" w:rsidR="00533F93" w:rsidRDefault="00533F93">
      <w:pPr>
        <w:pStyle w:val="Corpodetexto"/>
        <w:spacing w:before="28"/>
      </w:pPr>
    </w:p>
    <w:p w14:paraId="0CA1A720" w14:textId="77777777" w:rsidR="00533F93" w:rsidRDefault="00EF46C9">
      <w:pPr>
        <w:pStyle w:val="Corpodetexto"/>
        <w:ind w:left="272" w:right="273"/>
        <w:jc w:val="both"/>
      </w:pPr>
      <w:r>
        <w:t>A Contratada deverá manter as condições de habilitação e qualificação, inclusive o recolhimento do</w:t>
      </w:r>
      <w:r>
        <w:rPr>
          <w:spacing w:val="17"/>
        </w:rPr>
        <w:t xml:space="preserve"> </w:t>
      </w:r>
      <w:r>
        <w:t>ISSQN</w:t>
      </w:r>
      <w:r>
        <w:rPr>
          <w:spacing w:val="17"/>
        </w:rPr>
        <w:t xml:space="preserve"> </w:t>
      </w:r>
      <w:r>
        <w:t>ao</w:t>
      </w:r>
      <w:r>
        <w:rPr>
          <w:spacing w:val="15"/>
        </w:rPr>
        <w:t xml:space="preserve"> </w:t>
      </w:r>
      <w:r>
        <w:t>Município</w:t>
      </w:r>
      <w:r>
        <w:rPr>
          <w:spacing w:val="15"/>
        </w:rPr>
        <w:t xml:space="preserve"> </w:t>
      </w:r>
      <w:r>
        <w:t>do</w:t>
      </w:r>
      <w:r>
        <w:rPr>
          <w:spacing w:val="17"/>
        </w:rPr>
        <w:t xml:space="preserve"> </w:t>
      </w:r>
      <w:r>
        <w:t>Local</w:t>
      </w:r>
      <w:r>
        <w:rPr>
          <w:spacing w:val="17"/>
        </w:rPr>
        <w:t xml:space="preserve"> </w:t>
      </w:r>
      <w:r>
        <w:t>da</w:t>
      </w:r>
      <w:r>
        <w:rPr>
          <w:spacing w:val="15"/>
        </w:rPr>
        <w:t xml:space="preserve"> </w:t>
      </w:r>
      <w:r>
        <w:t>prestação</w:t>
      </w:r>
      <w:r>
        <w:rPr>
          <w:spacing w:val="15"/>
        </w:rPr>
        <w:t xml:space="preserve"> </w:t>
      </w:r>
      <w:r>
        <w:t>do</w:t>
      </w:r>
      <w:r>
        <w:rPr>
          <w:spacing w:val="17"/>
        </w:rPr>
        <w:t xml:space="preserve"> </w:t>
      </w:r>
      <w:r>
        <w:t>serviço,</w:t>
      </w:r>
      <w:r>
        <w:rPr>
          <w:spacing w:val="16"/>
        </w:rPr>
        <w:t xml:space="preserve"> </w:t>
      </w:r>
      <w:r>
        <w:t>durante</w:t>
      </w:r>
      <w:r>
        <w:rPr>
          <w:spacing w:val="15"/>
        </w:rPr>
        <w:t xml:space="preserve"> </w:t>
      </w:r>
      <w:r>
        <w:t>toda</w:t>
      </w:r>
      <w:r>
        <w:rPr>
          <w:spacing w:val="15"/>
        </w:rPr>
        <w:t xml:space="preserve"> </w:t>
      </w:r>
      <w:r>
        <w:t>a</w:t>
      </w:r>
      <w:r>
        <w:rPr>
          <w:spacing w:val="17"/>
        </w:rPr>
        <w:t xml:space="preserve"> </w:t>
      </w:r>
      <w:r>
        <w:t>execução</w:t>
      </w:r>
      <w:r>
        <w:rPr>
          <w:spacing w:val="15"/>
        </w:rPr>
        <w:t xml:space="preserve"> </w:t>
      </w:r>
      <w:r>
        <w:t>do</w:t>
      </w:r>
      <w:r>
        <w:rPr>
          <w:spacing w:val="15"/>
        </w:rPr>
        <w:t xml:space="preserve"> </w:t>
      </w:r>
      <w:r>
        <w:t>contrato.</w:t>
      </w:r>
    </w:p>
    <w:p w14:paraId="30953D95" w14:textId="77777777" w:rsidR="00533F93" w:rsidRDefault="00EF46C9">
      <w:pPr>
        <w:pStyle w:val="Corpodetexto"/>
        <w:spacing w:before="1"/>
        <w:ind w:left="272" w:right="277"/>
        <w:jc w:val="both"/>
      </w:pPr>
      <w:r>
        <w:t>14.17 O contratado deverá manter um Preposto, aceito pela Administração, no local do serviço, para representá-lo na execução do contrato.</w:t>
      </w:r>
    </w:p>
    <w:p w14:paraId="6868577E" w14:textId="77777777" w:rsidR="00533F93" w:rsidRDefault="00533F93">
      <w:pPr>
        <w:jc w:val="both"/>
        <w:sectPr w:rsidR="00533F93">
          <w:pgSz w:w="11910" w:h="16850"/>
          <w:pgMar w:top="2360" w:right="860" w:bottom="800" w:left="860" w:header="691" w:footer="604" w:gutter="0"/>
          <w:cols w:space="720"/>
        </w:sectPr>
      </w:pPr>
    </w:p>
    <w:p w14:paraId="05F158DD" w14:textId="77777777" w:rsidR="00533F93" w:rsidRDefault="00533F93">
      <w:pPr>
        <w:pStyle w:val="Corpodetexto"/>
        <w:spacing w:before="25"/>
      </w:pPr>
    </w:p>
    <w:p w14:paraId="16EAD2D4" w14:textId="77777777" w:rsidR="00533F93" w:rsidRDefault="00EF46C9">
      <w:pPr>
        <w:pStyle w:val="Corpodetexto"/>
        <w:ind w:left="272" w:right="274"/>
        <w:jc w:val="both"/>
      </w:pPr>
      <w:r>
        <w:t>O contratado deverá manter um Preposto, aceito pela Administração, no local do serviço, para representá-lo na execução do contrato.</w:t>
      </w:r>
    </w:p>
    <w:p w14:paraId="49A6DFDD" w14:textId="77777777" w:rsidR="00533F93" w:rsidRDefault="00533F93">
      <w:pPr>
        <w:pStyle w:val="Corpodetexto"/>
        <w:spacing w:before="25"/>
      </w:pPr>
    </w:p>
    <w:p w14:paraId="21E6FAC0" w14:textId="77777777" w:rsidR="00533F93" w:rsidRDefault="00EF46C9">
      <w:pPr>
        <w:pStyle w:val="Corpodetexto"/>
        <w:spacing w:before="1"/>
        <w:ind w:left="272" w:right="269"/>
        <w:jc w:val="both"/>
      </w:pPr>
      <w:r>
        <w:t xml:space="preserve">A empresa contratada deverá instalar e manter, sem ônus para o </w:t>
      </w:r>
      <w:r w:rsidR="003F6428">
        <w:t>EPITACIOLÂNDIA</w:t>
      </w:r>
      <w:r>
        <w:t>, no canteiro de</w:t>
      </w:r>
      <w:r>
        <w:rPr>
          <w:spacing w:val="40"/>
        </w:rPr>
        <w:t xml:space="preserve"> </w:t>
      </w:r>
      <w:r>
        <w:t xml:space="preserve">obras, um escritório e os meios necessários à execução da fiscalização e medição dos serviços por parte do </w:t>
      </w:r>
      <w:r w:rsidR="003F6428">
        <w:t>EPITACIOLÂNDIA</w:t>
      </w:r>
      <w:r>
        <w:t xml:space="preserve"> com área mínima de 50 m² e veículos com abastecimento para</w:t>
      </w:r>
      <w:r>
        <w:rPr>
          <w:spacing w:val="40"/>
        </w:rPr>
        <w:t xml:space="preserve"> </w:t>
      </w:r>
      <w:r>
        <w:t>mobilidade da fiscalização no período de execução da obra.</w:t>
      </w:r>
    </w:p>
    <w:p w14:paraId="352E6CF2" w14:textId="77777777" w:rsidR="00533F93" w:rsidRDefault="00533F93">
      <w:pPr>
        <w:pStyle w:val="Corpodetexto"/>
        <w:spacing w:before="29"/>
      </w:pPr>
    </w:p>
    <w:p w14:paraId="5116478B" w14:textId="77777777" w:rsidR="00533F93" w:rsidRDefault="00EF46C9">
      <w:pPr>
        <w:pStyle w:val="Corpodetexto"/>
        <w:ind w:left="272" w:right="278"/>
        <w:jc w:val="both"/>
      </w:pPr>
      <w:r>
        <w:t>Manter em perfeito estado de limpeza os locais afetados pela execução dos serviços, recolhendo os entulhos, dando-lhes o destino adequado.</w:t>
      </w:r>
    </w:p>
    <w:p w14:paraId="5EC39236" w14:textId="77777777" w:rsidR="00533F93" w:rsidRDefault="00533F93">
      <w:pPr>
        <w:pStyle w:val="Corpodetexto"/>
        <w:spacing w:before="26"/>
      </w:pPr>
    </w:p>
    <w:p w14:paraId="0FCCFEFB" w14:textId="77777777" w:rsidR="00533F93" w:rsidRDefault="00EF46C9">
      <w:pPr>
        <w:pStyle w:val="Corpodetexto"/>
        <w:ind w:left="272" w:right="269"/>
        <w:jc w:val="both"/>
      </w:pPr>
      <w:r>
        <w:t xml:space="preserve">A sinalização das obras deverá ser efetuada em estrita obediência ao Manual de Sinalização de Obras e Emergência do DNIT, com o emprego de cones refletivos e outros dispositivos também refletivos para garantir segurança ao tráfego no período noturno. Quando houver desníveis superiores a 5cm junto ao bordo da pista em virtude de atividades de alargamento/terraplenagem, a sinalização refletiva deverá ser reforçada. As frentes de serviço deverão contar com sinalização de painéis de mensagens variáveis, a ser aprovado pela fiscalização do </w:t>
      </w:r>
      <w:r w:rsidR="003F6428">
        <w:t>EPITACIOLÂNDIA</w:t>
      </w:r>
      <w:r>
        <w:t>. No mínimo,</w:t>
      </w:r>
      <w:r>
        <w:rPr>
          <w:spacing w:val="40"/>
        </w:rPr>
        <w:t xml:space="preserve"> </w:t>
      </w:r>
      <w:r>
        <w:t>as obras deverão contar com dois painéis dessa natureza.</w:t>
      </w:r>
    </w:p>
    <w:p w14:paraId="465EA319" w14:textId="77777777" w:rsidR="00533F93" w:rsidRDefault="00533F93">
      <w:pPr>
        <w:pStyle w:val="Corpodetexto"/>
        <w:spacing w:before="28"/>
      </w:pPr>
    </w:p>
    <w:p w14:paraId="37A3CD99" w14:textId="77777777" w:rsidR="00533F93" w:rsidRDefault="00EF46C9">
      <w:pPr>
        <w:pStyle w:val="Corpodetexto"/>
        <w:ind w:left="272" w:right="273"/>
        <w:jc w:val="both"/>
      </w:pPr>
      <w:r>
        <w:t xml:space="preserve">A empresa contratada deverá colocar e manter placas indicativas, de acordo com os modelos adotados pelo </w:t>
      </w:r>
      <w:r w:rsidR="003F6428">
        <w:t>EPITACIOLÂNDIA</w:t>
      </w:r>
      <w:r>
        <w:t>, que deverão ser afixadas em local apropriado, enquanto durar a execução dos serviços.</w:t>
      </w:r>
    </w:p>
    <w:p w14:paraId="2213466B" w14:textId="77777777" w:rsidR="00533F93" w:rsidRDefault="00533F93">
      <w:pPr>
        <w:pStyle w:val="Corpodetexto"/>
        <w:spacing w:before="25"/>
      </w:pPr>
    </w:p>
    <w:p w14:paraId="5881368F" w14:textId="77777777" w:rsidR="00533F93" w:rsidRDefault="00EF46C9">
      <w:pPr>
        <w:pStyle w:val="Corpodetexto"/>
        <w:ind w:left="272" w:right="274"/>
        <w:jc w:val="both"/>
      </w:pPr>
      <w:r>
        <w:t>Supervisionar e coordenar os trabalhos de eventuais subcontratadas, assumindo total e única responsabilidade pela qualidade e cumprimento dos prazos de execução dos serviços.</w:t>
      </w:r>
    </w:p>
    <w:p w14:paraId="7016F4EC" w14:textId="77777777" w:rsidR="00533F93" w:rsidRDefault="00533F93">
      <w:pPr>
        <w:pStyle w:val="Corpodetexto"/>
        <w:spacing w:before="28"/>
      </w:pPr>
    </w:p>
    <w:p w14:paraId="3BBEEDEE" w14:textId="77777777" w:rsidR="00533F93" w:rsidRDefault="00EF46C9">
      <w:pPr>
        <w:pStyle w:val="Corpodetexto"/>
        <w:spacing w:before="1"/>
        <w:ind w:left="272" w:right="268"/>
        <w:jc w:val="both"/>
      </w:pPr>
      <w:r>
        <w:t xml:space="preserve">A empresa contratada deverá providenciar, sem ônus para o </w:t>
      </w:r>
      <w:r w:rsidR="003F6428">
        <w:t>EPITACIOLÂNDIA</w:t>
      </w:r>
      <w:r>
        <w:t xml:space="preserve"> e no interesse da s</w:t>
      </w:r>
      <w:r w:rsidR="00A827E4">
        <w:t>egurança dos usuários da ponte</w:t>
      </w:r>
      <w:r>
        <w:t xml:space="preserve"> e do seu próprio pessoal, o fornecimento de roupas adequadas ao serviço e de outros dispositivos de segurança a seus empregados, bem como a sinalização diurna e noturna nos níveis exigidos pelas Normas.</w:t>
      </w:r>
    </w:p>
    <w:p w14:paraId="26BAA864" w14:textId="77777777" w:rsidR="00533F93" w:rsidRDefault="00533F93">
      <w:pPr>
        <w:pStyle w:val="Corpodetexto"/>
        <w:spacing w:before="26"/>
      </w:pPr>
    </w:p>
    <w:p w14:paraId="61DAD181" w14:textId="77777777" w:rsidR="00533F93" w:rsidRDefault="00EF46C9">
      <w:pPr>
        <w:pStyle w:val="Corpodetexto"/>
        <w:ind w:left="272" w:right="273"/>
        <w:jc w:val="both"/>
      </w:pPr>
      <w:r>
        <w:t>Manter, durante a execução dos serviços, o pessoal devidamente uniformizado, limpo, em boas condições de higiene e segurança, identificados com crachás e usando, quando for o caso, equipamento de proteção individual (EPI) apropriado.</w:t>
      </w:r>
    </w:p>
    <w:p w14:paraId="22A41F27" w14:textId="77777777" w:rsidR="00533F93" w:rsidRDefault="00533F93">
      <w:pPr>
        <w:pStyle w:val="Corpodetexto"/>
        <w:spacing w:before="28"/>
      </w:pPr>
    </w:p>
    <w:p w14:paraId="0D4BD41E" w14:textId="77777777" w:rsidR="00533F93" w:rsidRDefault="00EF46C9">
      <w:pPr>
        <w:pStyle w:val="Corpodetexto"/>
        <w:ind w:left="272" w:right="274"/>
        <w:jc w:val="both"/>
      </w:pPr>
      <w:r>
        <w:t xml:space="preserve">Manter os empregados sujeitos às normas disciplinares determinadas pela fiscalização do contrato, porém, sem qualquer vínculo empregatício com o </w:t>
      </w:r>
      <w:r w:rsidR="003F6428">
        <w:t>EPITACIOLÂNDIA</w:t>
      </w:r>
      <w:r>
        <w:t>, cabendo à licitante vencedora todos os encargos e obrigações previstas na legislação social e trabalhista em vigor.</w:t>
      </w:r>
    </w:p>
    <w:p w14:paraId="3115382C" w14:textId="77777777" w:rsidR="00533F93" w:rsidRDefault="00533F93">
      <w:pPr>
        <w:pStyle w:val="Corpodetexto"/>
        <w:spacing w:before="27"/>
      </w:pPr>
    </w:p>
    <w:p w14:paraId="1618CF72" w14:textId="77777777" w:rsidR="00533F93" w:rsidRDefault="00EF46C9">
      <w:pPr>
        <w:pStyle w:val="Corpodetexto"/>
        <w:ind w:left="272" w:right="270"/>
        <w:jc w:val="both"/>
      </w:pPr>
      <w:r>
        <w:t>Adotar todas as providências e assumir todas as obrigações estabelecidas na legislação</w:t>
      </w:r>
      <w:r>
        <w:rPr>
          <w:spacing w:val="40"/>
        </w:rPr>
        <w:t xml:space="preserve"> </w:t>
      </w:r>
      <w:r>
        <w:t>específica de segurança e acidente do trabalho, quando, em ocorrência da espécie, forem vítimas os seus técnicos e empregados, no desempenho dos serviços.</w:t>
      </w:r>
    </w:p>
    <w:p w14:paraId="50DB0BA0" w14:textId="77777777" w:rsidR="00533F93" w:rsidRDefault="00533F93">
      <w:pPr>
        <w:pStyle w:val="Corpodetexto"/>
        <w:spacing w:before="28"/>
      </w:pPr>
    </w:p>
    <w:p w14:paraId="7E59D057" w14:textId="77777777" w:rsidR="00533F93" w:rsidRDefault="00EF46C9">
      <w:pPr>
        <w:pStyle w:val="Corpodetexto"/>
        <w:ind w:left="272" w:right="274"/>
        <w:jc w:val="both"/>
      </w:pPr>
      <w:r>
        <w:t>A inadimplência da Licitante vencedora, com referência aos encargos decorrentes do contrato,</w:t>
      </w:r>
      <w:r>
        <w:rPr>
          <w:spacing w:val="40"/>
        </w:rPr>
        <w:t xml:space="preserve"> </w:t>
      </w:r>
      <w:r>
        <w:t xml:space="preserve">não transfere a responsabilidade por seu pagamento ao </w:t>
      </w:r>
      <w:r w:rsidR="003F6428">
        <w:t>EPITACIOLÂNDIA</w:t>
      </w:r>
      <w:r>
        <w:t xml:space="preserve">, nem poderá onerar o objeto desta concorrência, razão pela qual a Licitante vencedora renuncia expressamente a qualquer vínculo de solidariedade, ativa ou passiva, com ao </w:t>
      </w:r>
      <w:r w:rsidR="003F6428">
        <w:t>EPITACIOLÂNDIA</w:t>
      </w:r>
      <w:r>
        <w:t>.</w:t>
      </w:r>
    </w:p>
    <w:p w14:paraId="569A83ED" w14:textId="77777777" w:rsidR="00533F93" w:rsidRDefault="00533F93">
      <w:pPr>
        <w:jc w:val="both"/>
        <w:sectPr w:rsidR="00533F93">
          <w:pgSz w:w="11910" w:h="16850"/>
          <w:pgMar w:top="2360" w:right="860" w:bottom="800" w:left="860" w:header="691" w:footer="604" w:gutter="0"/>
          <w:cols w:space="720"/>
        </w:sectPr>
      </w:pPr>
    </w:p>
    <w:p w14:paraId="00C411B7" w14:textId="77777777" w:rsidR="00533F93" w:rsidRDefault="00533F93">
      <w:pPr>
        <w:pStyle w:val="Corpodetexto"/>
        <w:spacing w:before="25"/>
      </w:pPr>
    </w:p>
    <w:p w14:paraId="7CE83B32" w14:textId="77777777" w:rsidR="00533F93" w:rsidRDefault="00EF46C9">
      <w:pPr>
        <w:pStyle w:val="Corpodetexto"/>
        <w:ind w:left="272" w:right="271"/>
        <w:jc w:val="both"/>
      </w:pPr>
      <w:r>
        <w:t xml:space="preserve">Verificar a compatibilização dos projetos, procedendo à análise detalhada dos mesmos, oportunidade em que poderá observar interferências entre eles. Quaisquer incompatibilidades deverão ser comunicadas ao </w:t>
      </w:r>
      <w:r w:rsidR="003F6428">
        <w:t>EPITACIOLÂNDIA</w:t>
      </w:r>
      <w:r>
        <w:t>, bem como sanadas de maneira a não comprometer o cronograma dos serviços.</w:t>
      </w:r>
    </w:p>
    <w:p w14:paraId="7433E353" w14:textId="77777777" w:rsidR="00533F93" w:rsidRDefault="00533F93">
      <w:pPr>
        <w:pStyle w:val="Corpodetexto"/>
        <w:spacing w:before="26"/>
      </w:pPr>
    </w:p>
    <w:p w14:paraId="05A4DD9E" w14:textId="77777777" w:rsidR="00533F93" w:rsidRDefault="00EF46C9">
      <w:pPr>
        <w:pStyle w:val="Corpodetexto"/>
        <w:ind w:left="272" w:right="273"/>
        <w:jc w:val="both"/>
      </w:pPr>
      <w:r>
        <w:t>Assumir inteira e total responsabilidade pela execução dos serviços, pela resistência, estanqueidade e estabilidade de todas as estruturas a executar.</w:t>
      </w:r>
    </w:p>
    <w:p w14:paraId="20D6B09F" w14:textId="77777777" w:rsidR="00533F93" w:rsidRDefault="00533F93">
      <w:pPr>
        <w:pStyle w:val="Corpodetexto"/>
        <w:spacing w:before="29"/>
      </w:pPr>
    </w:p>
    <w:p w14:paraId="67427C68" w14:textId="77777777" w:rsidR="00533F93" w:rsidRDefault="00EF46C9">
      <w:pPr>
        <w:pStyle w:val="Corpodetexto"/>
        <w:ind w:left="272" w:right="271"/>
        <w:jc w:val="both"/>
      </w:pPr>
      <w:r>
        <w:t>Reparar, corrigir, remover, reconstruir ou substituir, às suas expensas, no total ou em parte, os serviços efetuados em que se verifiquem vícios, defeitos ou incorreções resultantes da execução ou dos materiais utilizados, no prazo máximo de 5 (cinco) dias, contados da ciência pela Licitante vencedora, ou no prazo para tanto estabelecido pela fiscalização.</w:t>
      </w:r>
    </w:p>
    <w:p w14:paraId="7CAB87E8" w14:textId="77777777" w:rsidR="00533F93" w:rsidRDefault="00533F93">
      <w:pPr>
        <w:pStyle w:val="Corpodetexto"/>
        <w:spacing w:before="26"/>
      </w:pPr>
    </w:p>
    <w:p w14:paraId="5B89BF39" w14:textId="77777777" w:rsidR="00533F93" w:rsidRDefault="00EF46C9">
      <w:pPr>
        <w:pStyle w:val="Corpodetexto"/>
        <w:ind w:left="272" w:right="268"/>
        <w:jc w:val="both"/>
      </w:pPr>
      <w:r>
        <w:t>Desenvolver atividades em mais de um turno de serviços, seja durante os dias úteis, nos finais de semana</w:t>
      </w:r>
      <w:r>
        <w:rPr>
          <w:spacing w:val="-1"/>
        </w:rPr>
        <w:t xml:space="preserve"> </w:t>
      </w:r>
      <w:r>
        <w:t>ou</w:t>
      </w:r>
      <w:r>
        <w:rPr>
          <w:spacing w:val="-3"/>
        </w:rPr>
        <w:t xml:space="preserve"> </w:t>
      </w:r>
      <w:r>
        <w:t>nos</w:t>
      </w:r>
      <w:r>
        <w:rPr>
          <w:spacing w:val="-3"/>
        </w:rPr>
        <w:t xml:space="preserve"> </w:t>
      </w:r>
      <w:r>
        <w:t>feriados,</w:t>
      </w:r>
      <w:r>
        <w:rPr>
          <w:spacing w:val="-2"/>
        </w:rPr>
        <w:t xml:space="preserve"> </w:t>
      </w:r>
      <w:r>
        <w:t>sempre</w:t>
      </w:r>
      <w:r>
        <w:rPr>
          <w:spacing w:val="-1"/>
        </w:rPr>
        <w:t xml:space="preserve"> </w:t>
      </w:r>
      <w:r>
        <w:t>que</w:t>
      </w:r>
      <w:r>
        <w:rPr>
          <w:spacing w:val="-3"/>
        </w:rPr>
        <w:t xml:space="preserve"> </w:t>
      </w:r>
      <w:r>
        <w:t>se</w:t>
      </w:r>
      <w:r>
        <w:rPr>
          <w:spacing w:val="-3"/>
        </w:rPr>
        <w:t xml:space="preserve"> </w:t>
      </w:r>
      <w:r>
        <w:t>fizer</w:t>
      </w:r>
      <w:r>
        <w:rPr>
          <w:spacing w:val="-2"/>
        </w:rPr>
        <w:t xml:space="preserve"> </w:t>
      </w:r>
      <w:r>
        <w:t>necessário,</w:t>
      </w:r>
      <w:r>
        <w:rPr>
          <w:spacing w:val="-2"/>
        </w:rPr>
        <w:t xml:space="preserve"> </w:t>
      </w:r>
      <w:r>
        <w:t>com</w:t>
      </w:r>
      <w:r>
        <w:rPr>
          <w:spacing w:val="-2"/>
        </w:rPr>
        <w:t xml:space="preserve"> </w:t>
      </w:r>
      <w:r>
        <w:t>o</w:t>
      </w:r>
      <w:r>
        <w:rPr>
          <w:spacing w:val="-1"/>
        </w:rPr>
        <w:t xml:space="preserve"> </w:t>
      </w:r>
      <w:r>
        <w:t>propósito</w:t>
      </w:r>
      <w:r>
        <w:rPr>
          <w:spacing w:val="-3"/>
        </w:rPr>
        <w:t xml:space="preserve"> </w:t>
      </w:r>
      <w:r>
        <w:t>de</w:t>
      </w:r>
      <w:r>
        <w:rPr>
          <w:spacing w:val="-3"/>
        </w:rPr>
        <w:t xml:space="preserve"> </w:t>
      </w:r>
      <w:r>
        <w:t>manter,</w:t>
      </w:r>
      <w:r>
        <w:rPr>
          <w:spacing w:val="-2"/>
        </w:rPr>
        <w:t xml:space="preserve"> </w:t>
      </w:r>
      <w:r>
        <w:t>recuperar</w:t>
      </w:r>
      <w:r>
        <w:rPr>
          <w:spacing w:val="-2"/>
        </w:rPr>
        <w:t xml:space="preserve"> </w:t>
      </w:r>
      <w:r>
        <w:t>ou antecipar etapas do cronograma físico dos serviços, a fim de garantir o cumprimento do prazo</w:t>
      </w:r>
      <w:r>
        <w:rPr>
          <w:spacing w:val="80"/>
        </w:rPr>
        <w:t xml:space="preserve"> </w:t>
      </w:r>
      <w:r>
        <w:t>total de execução estabelecido.</w:t>
      </w:r>
    </w:p>
    <w:p w14:paraId="4E79D5C8" w14:textId="77777777" w:rsidR="00533F93" w:rsidRDefault="00533F93">
      <w:pPr>
        <w:pStyle w:val="Corpodetexto"/>
        <w:spacing w:before="26"/>
      </w:pPr>
    </w:p>
    <w:p w14:paraId="330B3EF6" w14:textId="77777777" w:rsidR="00533F93" w:rsidRDefault="00EF46C9">
      <w:pPr>
        <w:pStyle w:val="Corpodetexto"/>
        <w:spacing w:before="1"/>
        <w:ind w:left="272" w:right="278"/>
        <w:jc w:val="both"/>
      </w:pPr>
      <w:r>
        <w:t>Submeter à fiscalização as amostras de todos os materiais a serem empregados nos serviços</w:t>
      </w:r>
      <w:r>
        <w:rPr>
          <w:spacing w:val="40"/>
        </w:rPr>
        <w:t xml:space="preserve"> </w:t>
      </w:r>
      <w:r>
        <w:t>ante s da sua execução.</w:t>
      </w:r>
    </w:p>
    <w:p w14:paraId="517B2D05" w14:textId="77777777" w:rsidR="00533F93" w:rsidRDefault="00533F93">
      <w:pPr>
        <w:pStyle w:val="Corpodetexto"/>
        <w:spacing w:before="28"/>
      </w:pPr>
    </w:p>
    <w:p w14:paraId="7D7B07DB" w14:textId="77777777" w:rsidR="00533F93" w:rsidRDefault="00EF46C9">
      <w:pPr>
        <w:pStyle w:val="Corpodetexto"/>
        <w:ind w:left="272" w:right="275"/>
        <w:jc w:val="both"/>
      </w:pPr>
      <w:r>
        <w:t>A contratada deverá fornecer mensalmente todos os ensaios (cópias) e/ou documentações produzidos na obra. Fornecer por meio digital e físico, assinado por seu corpo técnico.</w:t>
      </w:r>
    </w:p>
    <w:p w14:paraId="73E9641A" w14:textId="77777777" w:rsidR="00533F93" w:rsidRDefault="00533F93">
      <w:pPr>
        <w:pStyle w:val="Corpodetexto"/>
        <w:spacing w:before="26"/>
      </w:pPr>
    </w:p>
    <w:p w14:paraId="5BB229E9" w14:textId="77777777" w:rsidR="00533F93" w:rsidRDefault="00EF46C9">
      <w:pPr>
        <w:pStyle w:val="Corpodetexto"/>
        <w:ind w:left="272" w:right="274"/>
        <w:jc w:val="both"/>
      </w:pPr>
      <w:r>
        <w:t xml:space="preserve">Após o julgamento das propostas, o licitante vencedor deverá reelaborar e apresentar à administração pública, por meio eletrônico, o Quadro 01, referentes à Cronograma Físico Financeiro. 14.35 Prestar esclarecimentos ao </w:t>
      </w:r>
      <w:r w:rsidR="003F6428">
        <w:t>EPITACIOLÂNDIA</w:t>
      </w:r>
      <w:r>
        <w:t xml:space="preserve"> sobre eventuais atos ou fatos noticiados que a envolva, independente de solicitação.</w:t>
      </w:r>
    </w:p>
    <w:p w14:paraId="5CFEC235" w14:textId="77777777" w:rsidR="00533F93" w:rsidRDefault="00533F93">
      <w:pPr>
        <w:pStyle w:val="Corpodetexto"/>
        <w:spacing w:before="26"/>
      </w:pPr>
    </w:p>
    <w:p w14:paraId="346D610B" w14:textId="77777777" w:rsidR="00533F93" w:rsidRDefault="00EF46C9">
      <w:pPr>
        <w:pStyle w:val="Corpodetexto"/>
        <w:ind w:left="272" w:right="274"/>
        <w:jc w:val="both"/>
      </w:pPr>
      <w:r>
        <w:t xml:space="preserve">Prestar esclarecimentos ao </w:t>
      </w:r>
      <w:r w:rsidR="003F6428">
        <w:t>EPITACIOLÂNDIA</w:t>
      </w:r>
      <w:r>
        <w:t xml:space="preserve"> sobre eventuais atos ou fatos noticiados que a envolva, independente de solicitação.</w:t>
      </w:r>
    </w:p>
    <w:p w14:paraId="6330AB26" w14:textId="77777777" w:rsidR="00533F93" w:rsidRDefault="00533F93">
      <w:pPr>
        <w:pStyle w:val="Corpodetexto"/>
        <w:spacing w:before="28"/>
      </w:pPr>
    </w:p>
    <w:p w14:paraId="5D22CDEF" w14:textId="77777777" w:rsidR="00533F93" w:rsidRDefault="00EF46C9">
      <w:pPr>
        <w:pStyle w:val="Corpodetexto"/>
        <w:spacing w:before="1"/>
        <w:ind w:left="272" w:right="265"/>
        <w:jc w:val="both"/>
      </w:pPr>
      <w:r>
        <w:t xml:space="preserve">Quando da contratação de profissionais para serem vinculados ao contrato que será celebrado como o </w:t>
      </w:r>
      <w:r w:rsidR="003F6428">
        <w:t>EPITACIOLÂNDIA</w:t>
      </w:r>
      <w:r>
        <w:t>, a empresa vencedora deverá cumprir as exigências Sindicais e/ou de Profissionais, quanto aos valores mínimos de salários estabelecidos para a categoria profissional correspondente.</w:t>
      </w:r>
    </w:p>
    <w:p w14:paraId="1B4330B4" w14:textId="77777777" w:rsidR="00533F93" w:rsidRDefault="00533F93">
      <w:pPr>
        <w:pStyle w:val="Corpodetexto"/>
        <w:spacing w:before="28"/>
      </w:pPr>
    </w:p>
    <w:p w14:paraId="7BB02BEC" w14:textId="77777777" w:rsidR="00533F93" w:rsidRDefault="00EF46C9">
      <w:pPr>
        <w:pStyle w:val="Corpodetexto"/>
        <w:ind w:left="272" w:right="268"/>
        <w:jc w:val="both"/>
      </w:pPr>
      <w:r>
        <w:t>Fornecer mensalmente declaração por escrito de que estão cumprindo integralmente com todas</w:t>
      </w:r>
      <w:r>
        <w:rPr>
          <w:spacing w:val="40"/>
        </w:rPr>
        <w:t xml:space="preserve"> </w:t>
      </w:r>
      <w:r>
        <w:t>as obrigações</w:t>
      </w:r>
      <w:r>
        <w:rPr>
          <w:spacing w:val="-1"/>
        </w:rPr>
        <w:t xml:space="preserve"> </w:t>
      </w:r>
      <w:r>
        <w:t>trabalhistas e previdenciárias decorrentes deste contrato, de</w:t>
      </w:r>
      <w:r>
        <w:rPr>
          <w:spacing w:val="-2"/>
        </w:rPr>
        <w:t xml:space="preserve"> </w:t>
      </w:r>
      <w:r w:rsidR="00A827E4">
        <w:t>acordo com o disposto no art.50</w:t>
      </w:r>
      <w:r>
        <w:t xml:space="preserve">, da Lei nº </w:t>
      </w:r>
      <w:r w:rsidR="00A827E4">
        <w:t>14.133/2021</w:t>
      </w:r>
      <w:r>
        <w:t>conforme a seguir:</w:t>
      </w:r>
    </w:p>
    <w:p w14:paraId="30920854" w14:textId="77777777" w:rsidR="00533F93" w:rsidRDefault="00533F93">
      <w:pPr>
        <w:jc w:val="both"/>
        <w:sectPr w:rsidR="00533F93">
          <w:pgSz w:w="11910" w:h="16850"/>
          <w:pgMar w:top="2360" w:right="860" w:bottom="800" w:left="860" w:header="691" w:footer="604" w:gutter="0"/>
          <w:cols w:space="720"/>
        </w:sectPr>
      </w:pPr>
    </w:p>
    <w:p w14:paraId="6D564146" w14:textId="77777777" w:rsidR="00533F93" w:rsidRDefault="00533F93">
      <w:pPr>
        <w:pStyle w:val="Corpodetexto"/>
        <w:spacing w:before="47"/>
        <w:rPr>
          <w:sz w:val="20"/>
        </w:rPr>
      </w:pPr>
    </w:p>
    <w:p w14:paraId="21131491" w14:textId="77777777" w:rsidR="00533F93" w:rsidRDefault="00533F93">
      <w:pPr>
        <w:pStyle w:val="Corpodetexto"/>
        <w:ind w:left="274"/>
        <w:rPr>
          <w:sz w:val="20"/>
        </w:rPr>
      </w:pPr>
    </w:p>
    <w:p w14:paraId="7408B4FF" w14:textId="77777777" w:rsidR="00533F93" w:rsidRDefault="00533F93">
      <w:pPr>
        <w:pStyle w:val="Corpodetexto"/>
        <w:spacing w:before="26"/>
      </w:pPr>
    </w:p>
    <w:p w14:paraId="0D148EEE" w14:textId="77777777" w:rsidR="00533F93" w:rsidRDefault="00EF46C9">
      <w:pPr>
        <w:pStyle w:val="Corpodetexto"/>
        <w:ind w:left="272" w:right="269"/>
        <w:jc w:val="both"/>
      </w:pPr>
      <w:r>
        <w:t>Abster-se</w:t>
      </w:r>
      <w:r>
        <w:rPr>
          <w:spacing w:val="-2"/>
        </w:rPr>
        <w:t xml:space="preserve"> </w:t>
      </w:r>
      <w:r>
        <w:t>de</w:t>
      </w:r>
      <w:r>
        <w:rPr>
          <w:spacing w:val="-2"/>
        </w:rPr>
        <w:t xml:space="preserve"> </w:t>
      </w:r>
      <w:r>
        <w:t>veicular</w:t>
      </w:r>
      <w:r>
        <w:rPr>
          <w:spacing w:val="-1"/>
        </w:rPr>
        <w:t xml:space="preserve"> </w:t>
      </w:r>
      <w:r>
        <w:t>publicidade</w:t>
      </w:r>
      <w:r>
        <w:rPr>
          <w:spacing w:val="-2"/>
        </w:rPr>
        <w:t xml:space="preserve"> </w:t>
      </w:r>
      <w:r>
        <w:t>ou</w:t>
      </w:r>
      <w:r>
        <w:rPr>
          <w:spacing w:val="-2"/>
        </w:rPr>
        <w:t xml:space="preserve"> </w:t>
      </w:r>
      <w:r>
        <w:t>qualquer</w:t>
      </w:r>
      <w:r>
        <w:rPr>
          <w:spacing w:val="-1"/>
        </w:rPr>
        <w:t xml:space="preserve"> </w:t>
      </w:r>
      <w:r>
        <w:t>outra</w:t>
      </w:r>
      <w:r>
        <w:rPr>
          <w:spacing w:val="-2"/>
        </w:rPr>
        <w:t xml:space="preserve"> </w:t>
      </w:r>
      <w:r>
        <w:t>informação</w:t>
      </w:r>
      <w:r>
        <w:rPr>
          <w:spacing w:val="-2"/>
        </w:rPr>
        <w:t xml:space="preserve"> </w:t>
      </w:r>
      <w:r>
        <w:t>acerca</w:t>
      </w:r>
      <w:r>
        <w:rPr>
          <w:spacing w:val="-2"/>
        </w:rPr>
        <w:t xml:space="preserve"> </w:t>
      </w:r>
      <w:r>
        <w:t>das</w:t>
      </w:r>
      <w:r>
        <w:rPr>
          <w:spacing w:val="-1"/>
        </w:rPr>
        <w:t xml:space="preserve"> </w:t>
      </w:r>
      <w:r>
        <w:t>atividades</w:t>
      </w:r>
      <w:r>
        <w:rPr>
          <w:spacing w:val="-1"/>
        </w:rPr>
        <w:t xml:space="preserve"> </w:t>
      </w:r>
      <w:r>
        <w:t>objeto</w:t>
      </w:r>
      <w:r>
        <w:rPr>
          <w:spacing w:val="-2"/>
        </w:rPr>
        <w:t xml:space="preserve"> </w:t>
      </w:r>
      <w:r>
        <w:t xml:space="preserve">desta licitação, sem prévia autorização do </w:t>
      </w:r>
      <w:r w:rsidR="003F6428">
        <w:t>EPITACIOLÂNDIA</w:t>
      </w:r>
      <w:r>
        <w:t>.</w:t>
      </w:r>
    </w:p>
    <w:p w14:paraId="68BBF057" w14:textId="77777777" w:rsidR="00533F93" w:rsidRDefault="00533F93">
      <w:pPr>
        <w:pStyle w:val="Corpodetexto"/>
        <w:spacing w:before="28"/>
      </w:pPr>
    </w:p>
    <w:p w14:paraId="0D001612" w14:textId="77777777" w:rsidR="00533F93" w:rsidRDefault="00EF46C9">
      <w:pPr>
        <w:pStyle w:val="Corpodetexto"/>
        <w:ind w:left="272" w:right="276"/>
        <w:jc w:val="both"/>
      </w:pPr>
      <w:r>
        <w:t>A Contratada deverá utilizar materiais (areia, argila, madeira, brita, betume, etc.) somente de</w:t>
      </w:r>
      <w:r>
        <w:rPr>
          <w:spacing w:val="40"/>
        </w:rPr>
        <w:t xml:space="preserve"> </w:t>
      </w:r>
      <w:r>
        <w:t>áreas licenciadas ou cadastradas junto ao órgão ambiental responsável, em observância à Resolução CONAMA nº 237/1997, como também se coaduna com o estabelecido com o art. 3º, inciso IX, da Instrução Normativa – MPOG nº 01, de 19 de janeiro de 2010.</w:t>
      </w:r>
    </w:p>
    <w:p w14:paraId="575B698F" w14:textId="77777777" w:rsidR="00533F93" w:rsidRDefault="00533F93">
      <w:pPr>
        <w:pStyle w:val="Corpodetexto"/>
      </w:pPr>
    </w:p>
    <w:p w14:paraId="68ED758D" w14:textId="77777777" w:rsidR="00533F93" w:rsidRDefault="00533F93">
      <w:pPr>
        <w:pStyle w:val="Corpodetexto"/>
        <w:spacing w:before="28"/>
      </w:pPr>
    </w:p>
    <w:p w14:paraId="78C3A3EC" w14:textId="77777777" w:rsidR="00533F93" w:rsidRPr="00A827E4" w:rsidRDefault="00EF46C9" w:rsidP="00A827E4">
      <w:pPr>
        <w:pStyle w:val="Corpodetexto"/>
        <w:pBdr>
          <w:bottom w:val="single" w:sz="4" w:space="1" w:color="auto"/>
        </w:pBdr>
        <w:spacing w:before="1"/>
        <w:ind w:left="272"/>
        <w:jc w:val="both"/>
        <w:rPr>
          <w:b/>
        </w:rPr>
      </w:pPr>
      <w:r w:rsidRPr="00A827E4">
        <w:rPr>
          <w:b/>
        </w:rPr>
        <w:t>CLÁUSULA</w:t>
      </w:r>
      <w:r w:rsidRPr="00A827E4">
        <w:rPr>
          <w:b/>
          <w:spacing w:val="-8"/>
        </w:rPr>
        <w:t xml:space="preserve"> </w:t>
      </w:r>
      <w:r w:rsidRPr="00A827E4">
        <w:rPr>
          <w:b/>
        </w:rPr>
        <w:t>NONA</w:t>
      </w:r>
      <w:r w:rsidRPr="00A827E4">
        <w:rPr>
          <w:b/>
          <w:spacing w:val="-4"/>
        </w:rPr>
        <w:t xml:space="preserve"> </w:t>
      </w:r>
      <w:r w:rsidRPr="00A827E4">
        <w:rPr>
          <w:b/>
        </w:rPr>
        <w:t>–</w:t>
      </w:r>
      <w:r w:rsidRPr="00A827E4">
        <w:rPr>
          <w:b/>
          <w:spacing w:val="-4"/>
        </w:rPr>
        <w:t xml:space="preserve"> </w:t>
      </w:r>
      <w:r w:rsidRPr="00A827E4">
        <w:rPr>
          <w:b/>
        </w:rPr>
        <w:t>DAS</w:t>
      </w:r>
      <w:r w:rsidRPr="00A827E4">
        <w:rPr>
          <w:b/>
          <w:spacing w:val="-5"/>
        </w:rPr>
        <w:t xml:space="preserve"> </w:t>
      </w:r>
      <w:r w:rsidRPr="00A827E4">
        <w:rPr>
          <w:b/>
        </w:rPr>
        <w:t>OBRIGAÇÕES</w:t>
      </w:r>
      <w:r w:rsidRPr="00A827E4">
        <w:rPr>
          <w:b/>
          <w:spacing w:val="-7"/>
        </w:rPr>
        <w:t xml:space="preserve"> </w:t>
      </w:r>
      <w:r w:rsidRPr="00A827E4">
        <w:rPr>
          <w:b/>
        </w:rPr>
        <w:t>DA</w:t>
      </w:r>
      <w:r w:rsidRPr="00A827E4">
        <w:rPr>
          <w:b/>
          <w:spacing w:val="-4"/>
        </w:rPr>
        <w:t xml:space="preserve"> </w:t>
      </w:r>
      <w:r w:rsidRPr="00A827E4">
        <w:rPr>
          <w:b/>
          <w:spacing w:val="-2"/>
        </w:rPr>
        <w:t>CONTRATANTE</w:t>
      </w:r>
    </w:p>
    <w:p w14:paraId="04747EB0" w14:textId="77777777" w:rsidR="00533F93" w:rsidRDefault="00533F93">
      <w:pPr>
        <w:pStyle w:val="Corpodetexto"/>
        <w:spacing w:before="26"/>
      </w:pPr>
    </w:p>
    <w:p w14:paraId="042CD346" w14:textId="77777777" w:rsidR="00533F93" w:rsidRDefault="00EF46C9">
      <w:pPr>
        <w:pStyle w:val="Corpodetexto"/>
        <w:ind w:left="272" w:right="270"/>
        <w:jc w:val="both"/>
      </w:pPr>
      <w:r>
        <w:t>O CONTRATANTE deverá, a seu critério, e através de Servidor ou de pessoas previamente designadas, exercer ampla, irrestrita e permanente fiscalização da execução do contrato:</w:t>
      </w:r>
    </w:p>
    <w:p w14:paraId="46B1D3C9" w14:textId="77777777" w:rsidR="00533F93" w:rsidRDefault="00533F93">
      <w:pPr>
        <w:pStyle w:val="Corpodetexto"/>
        <w:spacing w:before="26"/>
      </w:pPr>
    </w:p>
    <w:p w14:paraId="2F169811" w14:textId="77777777" w:rsidR="00533F93" w:rsidRDefault="00EF46C9">
      <w:pPr>
        <w:pStyle w:val="Corpodetexto"/>
        <w:ind w:left="272" w:right="271"/>
        <w:jc w:val="both"/>
      </w:pPr>
      <w:r>
        <w:t>O Contratante observará o fiel cumprimento das exigências constantes deste Termo, o que não exclui e nem diminui a</w:t>
      </w:r>
      <w:r>
        <w:rPr>
          <w:spacing w:val="-3"/>
        </w:rPr>
        <w:t xml:space="preserve"> </w:t>
      </w:r>
      <w:r>
        <w:t>responsabilidade da Contratada</w:t>
      </w:r>
      <w:r>
        <w:rPr>
          <w:spacing w:val="-1"/>
        </w:rPr>
        <w:t xml:space="preserve"> </w:t>
      </w:r>
      <w:r>
        <w:t>com a</w:t>
      </w:r>
      <w:r>
        <w:rPr>
          <w:spacing w:val="-1"/>
        </w:rPr>
        <w:t xml:space="preserve"> </w:t>
      </w:r>
      <w:r>
        <w:t>execução,</w:t>
      </w:r>
      <w:r>
        <w:rPr>
          <w:spacing w:val="-1"/>
        </w:rPr>
        <w:t xml:space="preserve"> </w:t>
      </w:r>
      <w:r>
        <w:t>fiscalização e supervisão dos serviços por pessoas habilitadas;</w:t>
      </w:r>
    </w:p>
    <w:p w14:paraId="10D49A0C" w14:textId="77777777" w:rsidR="00533F93" w:rsidRDefault="00533F93">
      <w:pPr>
        <w:pStyle w:val="Corpodetexto"/>
        <w:spacing w:before="27"/>
      </w:pPr>
    </w:p>
    <w:p w14:paraId="472677FB" w14:textId="77777777" w:rsidR="00533F93" w:rsidRDefault="00EF46C9">
      <w:pPr>
        <w:pStyle w:val="Corpodetexto"/>
        <w:spacing w:before="1"/>
        <w:ind w:left="272"/>
        <w:jc w:val="both"/>
      </w:pPr>
      <w:r>
        <w:t>Documentar</w:t>
      </w:r>
      <w:r>
        <w:rPr>
          <w:spacing w:val="-7"/>
        </w:rPr>
        <w:t xml:space="preserve"> </w:t>
      </w:r>
      <w:r>
        <w:t>as</w:t>
      </w:r>
      <w:r>
        <w:rPr>
          <w:spacing w:val="-8"/>
        </w:rPr>
        <w:t xml:space="preserve"> </w:t>
      </w:r>
      <w:r>
        <w:t>ocorrências</w:t>
      </w:r>
      <w:r>
        <w:rPr>
          <w:spacing w:val="-6"/>
        </w:rPr>
        <w:t xml:space="preserve"> </w:t>
      </w:r>
      <w:r>
        <w:t>havidas</w:t>
      </w:r>
      <w:r>
        <w:rPr>
          <w:spacing w:val="-4"/>
        </w:rPr>
        <w:t xml:space="preserve"> </w:t>
      </w:r>
      <w:r>
        <w:t>no</w:t>
      </w:r>
      <w:r>
        <w:rPr>
          <w:spacing w:val="-6"/>
        </w:rPr>
        <w:t xml:space="preserve"> </w:t>
      </w:r>
      <w:r>
        <w:t>decorrer</w:t>
      </w:r>
      <w:r>
        <w:rPr>
          <w:spacing w:val="-9"/>
        </w:rPr>
        <w:t xml:space="preserve"> </w:t>
      </w:r>
      <w:r>
        <w:t>da</w:t>
      </w:r>
      <w:r>
        <w:rPr>
          <w:spacing w:val="-6"/>
        </w:rPr>
        <w:t xml:space="preserve"> </w:t>
      </w:r>
      <w:r>
        <w:t>execução</w:t>
      </w:r>
      <w:r>
        <w:rPr>
          <w:spacing w:val="-8"/>
        </w:rPr>
        <w:t xml:space="preserve"> </w:t>
      </w:r>
      <w:r>
        <w:t>do</w:t>
      </w:r>
      <w:r>
        <w:rPr>
          <w:spacing w:val="-5"/>
        </w:rPr>
        <w:t xml:space="preserve"> </w:t>
      </w:r>
      <w:r>
        <w:t>contrato,</w:t>
      </w:r>
      <w:r>
        <w:rPr>
          <w:spacing w:val="-4"/>
        </w:rPr>
        <w:t xml:space="preserve"> </w:t>
      </w:r>
      <w:r>
        <w:t>em</w:t>
      </w:r>
      <w:r>
        <w:rPr>
          <w:spacing w:val="-7"/>
        </w:rPr>
        <w:t xml:space="preserve"> </w:t>
      </w:r>
      <w:r>
        <w:t>registro</w:t>
      </w:r>
      <w:r>
        <w:rPr>
          <w:spacing w:val="-5"/>
        </w:rPr>
        <w:t xml:space="preserve"> </w:t>
      </w:r>
      <w:r>
        <w:rPr>
          <w:spacing w:val="-2"/>
        </w:rPr>
        <w:t>próprio;</w:t>
      </w:r>
    </w:p>
    <w:p w14:paraId="29D5A5D0" w14:textId="77777777" w:rsidR="00533F93" w:rsidRDefault="00533F93">
      <w:pPr>
        <w:pStyle w:val="Corpodetexto"/>
        <w:spacing w:before="26"/>
      </w:pPr>
    </w:p>
    <w:p w14:paraId="0446D6F0" w14:textId="77777777" w:rsidR="00533F93" w:rsidRDefault="00EF46C9">
      <w:pPr>
        <w:pStyle w:val="Corpodetexto"/>
        <w:ind w:left="272" w:right="267"/>
        <w:jc w:val="both"/>
      </w:pPr>
      <w:r>
        <w:t>Fiscalizar o cumprimento das obrigações e encargos sociais e trabalhistas da CONTRATADA, no que se refere à execução do contrato;</w:t>
      </w:r>
    </w:p>
    <w:p w14:paraId="2CB05568" w14:textId="77777777" w:rsidR="00533F93" w:rsidRDefault="00533F93">
      <w:pPr>
        <w:pStyle w:val="Corpodetexto"/>
        <w:spacing w:before="29"/>
      </w:pPr>
    </w:p>
    <w:p w14:paraId="03C954AC" w14:textId="77777777" w:rsidR="00533F93" w:rsidRDefault="00EF46C9">
      <w:pPr>
        <w:pStyle w:val="Corpodetexto"/>
        <w:ind w:left="272" w:right="275"/>
        <w:jc w:val="both"/>
      </w:pPr>
      <w:r>
        <w:t>Assinar de forma legível, por extenso ou rubricado com carimbo, o recebimento dos serviços prestados, após a comprovação, teste e aceitação num prazo máximo de 24 horas após a</w:t>
      </w:r>
      <w:r>
        <w:rPr>
          <w:spacing w:val="40"/>
        </w:rPr>
        <w:t xml:space="preserve"> </w:t>
      </w:r>
      <w:r>
        <w:rPr>
          <w:spacing w:val="-2"/>
        </w:rPr>
        <w:t>entrega;</w:t>
      </w:r>
    </w:p>
    <w:p w14:paraId="5DC1EE73" w14:textId="77777777" w:rsidR="00533F93" w:rsidRDefault="00533F93">
      <w:pPr>
        <w:pStyle w:val="Corpodetexto"/>
        <w:spacing w:before="25"/>
      </w:pPr>
    </w:p>
    <w:p w14:paraId="73E592CE" w14:textId="77777777" w:rsidR="00533F93" w:rsidRDefault="00EF46C9">
      <w:pPr>
        <w:pStyle w:val="Corpodetexto"/>
        <w:ind w:left="272" w:right="276"/>
        <w:jc w:val="both"/>
      </w:pPr>
      <w:r>
        <w:t>Realizar a</w:t>
      </w:r>
      <w:r>
        <w:rPr>
          <w:spacing w:val="-1"/>
        </w:rPr>
        <w:t xml:space="preserve"> </w:t>
      </w:r>
      <w:r>
        <w:t>qualquer tempo e</w:t>
      </w:r>
      <w:r>
        <w:rPr>
          <w:spacing w:val="-1"/>
        </w:rPr>
        <w:t xml:space="preserve"> </w:t>
      </w:r>
      <w:r>
        <w:t>a</w:t>
      </w:r>
      <w:r>
        <w:rPr>
          <w:spacing w:val="-1"/>
        </w:rPr>
        <w:t xml:space="preserve"> </w:t>
      </w:r>
      <w:r>
        <w:t>seu</w:t>
      </w:r>
      <w:r>
        <w:rPr>
          <w:spacing w:val="-1"/>
        </w:rPr>
        <w:t xml:space="preserve"> </w:t>
      </w:r>
      <w:r>
        <w:t>critério, orçamentos</w:t>
      </w:r>
      <w:r>
        <w:rPr>
          <w:spacing w:val="-1"/>
        </w:rPr>
        <w:t xml:space="preserve"> </w:t>
      </w:r>
      <w:r>
        <w:t>paralelos ao</w:t>
      </w:r>
      <w:r>
        <w:rPr>
          <w:spacing w:val="-1"/>
        </w:rPr>
        <w:t xml:space="preserve"> </w:t>
      </w:r>
      <w:r>
        <w:t>apresentado</w:t>
      </w:r>
      <w:r>
        <w:rPr>
          <w:spacing w:val="-1"/>
        </w:rPr>
        <w:t xml:space="preserve"> </w:t>
      </w:r>
      <w:r>
        <w:t xml:space="preserve">pela Contratada, a fim de resguardar tanto o Contratante quanto a Contratada quanto à lisura dos respectivos </w:t>
      </w:r>
      <w:r>
        <w:rPr>
          <w:spacing w:val="-2"/>
        </w:rPr>
        <w:t>orçamentos;</w:t>
      </w:r>
    </w:p>
    <w:p w14:paraId="493DF1A8" w14:textId="77777777" w:rsidR="00533F93" w:rsidRDefault="00533F93">
      <w:pPr>
        <w:pStyle w:val="Corpodetexto"/>
        <w:spacing w:before="27"/>
      </w:pPr>
    </w:p>
    <w:p w14:paraId="686C876E" w14:textId="77777777" w:rsidR="00533F93" w:rsidRDefault="00EF46C9">
      <w:pPr>
        <w:pStyle w:val="Corpodetexto"/>
        <w:ind w:left="272" w:right="267"/>
        <w:jc w:val="both"/>
      </w:pPr>
      <w:r>
        <w:t>O Contratante poderá rejeitar quaisquer materiais, no todo ou em parte que estejam desacordo com o presente edital; Os bens poderão ser rejeitados, quando em desacordo com as especificações constantes neste Termo de Referência e na proposta, quando apresentarem violação de lacre ou prazo de validade vencido, às suas custas, sem prejuízo da aplicação de penalidades.</w:t>
      </w:r>
    </w:p>
    <w:p w14:paraId="26947927" w14:textId="77777777" w:rsidR="00533F93" w:rsidRDefault="00533F93">
      <w:pPr>
        <w:jc w:val="both"/>
        <w:sectPr w:rsidR="00533F93">
          <w:pgSz w:w="11910" w:h="16850"/>
          <w:pgMar w:top="2360" w:right="860" w:bottom="800" w:left="860" w:header="691" w:footer="604" w:gutter="0"/>
          <w:cols w:space="720"/>
        </w:sectPr>
      </w:pPr>
    </w:p>
    <w:p w14:paraId="28F8A01E" w14:textId="77777777" w:rsidR="00533F93" w:rsidRDefault="00533F93">
      <w:pPr>
        <w:pStyle w:val="Corpodetexto"/>
        <w:spacing w:before="25"/>
      </w:pPr>
    </w:p>
    <w:p w14:paraId="6523554B" w14:textId="77777777" w:rsidR="00533F93" w:rsidRDefault="00EF46C9">
      <w:pPr>
        <w:pStyle w:val="Corpodetexto"/>
        <w:ind w:left="272" w:right="272"/>
        <w:jc w:val="both"/>
      </w:pPr>
      <w:r>
        <w:t>Designar um responsável técnico para acompanhamento e fiscalização do material a serem entregues pela Contratada.</w:t>
      </w:r>
    </w:p>
    <w:p w14:paraId="178C1982" w14:textId="77777777" w:rsidR="00533F93" w:rsidRDefault="00533F93">
      <w:pPr>
        <w:pStyle w:val="Corpodetexto"/>
        <w:spacing w:before="25"/>
      </w:pPr>
    </w:p>
    <w:p w14:paraId="74BB3BFB" w14:textId="77777777" w:rsidR="00533F93" w:rsidRDefault="00EF46C9">
      <w:pPr>
        <w:pStyle w:val="Corpodetexto"/>
        <w:spacing w:before="1"/>
        <w:ind w:left="272" w:right="274"/>
        <w:jc w:val="both"/>
      </w:pPr>
      <w:r>
        <w:t>Atestar às notas fiscais/faturas correspondentes o fornecimento do material referente ao objeto deste Edital.</w:t>
      </w:r>
    </w:p>
    <w:p w14:paraId="4DF90F62" w14:textId="77777777" w:rsidR="00533F93" w:rsidRDefault="00533F93">
      <w:pPr>
        <w:pStyle w:val="Corpodetexto"/>
        <w:spacing w:before="28"/>
      </w:pPr>
    </w:p>
    <w:p w14:paraId="66CFFE89" w14:textId="77777777" w:rsidR="00533F93" w:rsidRDefault="00EF46C9">
      <w:pPr>
        <w:pStyle w:val="Corpodetexto"/>
        <w:ind w:left="272" w:right="272"/>
        <w:jc w:val="both"/>
      </w:pPr>
      <w:r>
        <w:t>O Contratante não responderá por quaisquer compromissos assumidos pela licitada com</w:t>
      </w:r>
      <w:r>
        <w:rPr>
          <w:spacing w:val="40"/>
        </w:rPr>
        <w:t xml:space="preserve"> </w:t>
      </w:r>
      <w:r>
        <w:t>terceiros, ainda que vinculados à execução do contrato, bem como por qualquer dano causado a terceiros em decorrência de ato da Contratada e de seus empregados, prepostos ou</w:t>
      </w:r>
      <w:r>
        <w:rPr>
          <w:spacing w:val="40"/>
        </w:rPr>
        <w:t xml:space="preserve"> </w:t>
      </w:r>
      <w:r>
        <w:rPr>
          <w:spacing w:val="-2"/>
        </w:rPr>
        <w:t>subordinados.</w:t>
      </w:r>
    </w:p>
    <w:p w14:paraId="5464C91A" w14:textId="77777777" w:rsidR="00533F93" w:rsidRDefault="00533F93">
      <w:pPr>
        <w:pStyle w:val="Corpodetexto"/>
        <w:spacing w:before="27"/>
      </w:pPr>
    </w:p>
    <w:p w14:paraId="3983C389" w14:textId="77777777" w:rsidR="00533F93" w:rsidRPr="00A827E4" w:rsidRDefault="00EF46C9" w:rsidP="00A827E4">
      <w:pPr>
        <w:pStyle w:val="Corpodetexto"/>
        <w:pBdr>
          <w:bottom w:val="single" w:sz="4" w:space="1" w:color="auto"/>
        </w:pBdr>
        <w:ind w:left="272"/>
        <w:jc w:val="both"/>
        <w:rPr>
          <w:b/>
        </w:rPr>
      </w:pPr>
      <w:r w:rsidRPr="00A827E4">
        <w:rPr>
          <w:b/>
        </w:rPr>
        <w:t>O</w:t>
      </w:r>
      <w:r w:rsidRPr="00A827E4">
        <w:rPr>
          <w:b/>
          <w:spacing w:val="-3"/>
        </w:rPr>
        <w:t xml:space="preserve"> </w:t>
      </w:r>
      <w:r w:rsidRPr="00A827E4">
        <w:rPr>
          <w:b/>
        </w:rPr>
        <w:t>ACOMPANHAMENTO</w:t>
      </w:r>
      <w:r w:rsidRPr="00A827E4">
        <w:rPr>
          <w:b/>
          <w:spacing w:val="-5"/>
        </w:rPr>
        <w:t xml:space="preserve"> </w:t>
      </w:r>
      <w:r w:rsidRPr="00A827E4">
        <w:rPr>
          <w:b/>
        </w:rPr>
        <w:t>E</w:t>
      </w:r>
      <w:r w:rsidRPr="00A827E4">
        <w:rPr>
          <w:b/>
          <w:spacing w:val="-4"/>
        </w:rPr>
        <w:t xml:space="preserve"> </w:t>
      </w:r>
      <w:r w:rsidRPr="00A827E4">
        <w:rPr>
          <w:b/>
        </w:rPr>
        <w:t>DA</w:t>
      </w:r>
      <w:r w:rsidRPr="00A827E4">
        <w:rPr>
          <w:b/>
          <w:spacing w:val="-4"/>
        </w:rPr>
        <w:t xml:space="preserve"> </w:t>
      </w:r>
      <w:r w:rsidRPr="00A827E4">
        <w:rPr>
          <w:b/>
          <w:spacing w:val="-2"/>
        </w:rPr>
        <w:t>FISCALIZAÇÃO</w:t>
      </w:r>
    </w:p>
    <w:p w14:paraId="0EF1377D" w14:textId="77777777" w:rsidR="00533F93" w:rsidRDefault="00533F93">
      <w:pPr>
        <w:pStyle w:val="Corpodetexto"/>
        <w:spacing w:before="26"/>
      </w:pPr>
    </w:p>
    <w:p w14:paraId="56EA6C48" w14:textId="77777777" w:rsidR="00533F93" w:rsidRDefault="00EF46C9">
      <w:pPr>
        <w:pStyle w:val="Corpodetexto"/>
        <w:spacing w:before="1"/>
        <w:ind w:left="272"/>
        <w:jc w:val="both"/>
      </w:pPr>
      <w:r>
        <w:t>Os</w:t>
      </w:r>
      <w:r>
        <w:rPr>
          <w:spacing w:val="-9"/>
        </w:rPr>
        <w:t xml:space="preserve"> </w:t>
      </w:r>
      <w:r>
        <w:t>serviços</w:t>
      </w:r>
      <w:r>
        <w:rPr>
          <w:spacing w:val="-7"/>
        </w:rPr>
        <w:t xml:space="preserve"> </w:t>
      </w:r>
      <w:r>
        <w:t>do</w:t>
      </w:r>
      <w:r>
        <w:rPr>
          <w:spacing w:val="-5"/>
        </w:rPr>
        <w:t xml:space="preserve"> </w:t>
      </w:r>
      <w:r>
        <w:t>presente</w:t>
      </w:r>
      <w:r>
        <w:rPr>
          <w:spacing w:val="-6"/>
        </w:rPr>
        <w:t xml:space="preserve"> </w:t>
      </w:r>
      <w:r>
        <w:t>Edital</w:t>
      </w:r>
      <w:r>
        <w:rPr>
          <w:spacing w:val="-6"/>
        </w:rPr>
        <w:t xml:space="preserve"> </w:t>
      </w:r>
      <w:r>
        <w:t>serão</w:t>
      </w:r>
      <w:r>
        <w:rPr>
          <w:spacing w:val="-7"/>
        </w:rPr>
        <w:t xml:space="preserve"> </w:t>
      </w:r>
      <w:r>
        <w:t>fiscalizados</w:t>
      </w:r>
      <w:r>
        <w:rPr>
          <w:spacing w:val="-7"/>
        </w:rPr>
        <w:t xml:space="preserve"> </w:t>
      </w:r>
      <w:r>
        <w:t>pelo</w:t>
      </w:r>
      <w:r>
        <w:rPr>
          <w:spacing w:val="-4"/>
        </w:rPr>
        <w:t xml:space="preserve"> </w:t>
      </w:r>
      <w:r w:rsidR="003F6428">
        <w:rPr>
          <w:spacing w:val="-2"/>
        </w:rPr>
        <w:t>EPITACIOLÂNDIA</w:t>
      </w:r>
      <w:r>
        <w:rPr>
          <w:spacing w:val="-2"/>
        </w:rPr>
        <w:t>.</w:t>
      </w:r>
    </w:p>
    <w:p w14:paraId="7A48F6FF" w14:textId="77777777" w:rsidR="00533F93" w:rsidRDefault="00533F93">
      <w:pPr>
        <w:pStyle w:val="Corpodetexto"/>
        <w:spacing w:before="26"/>
      </w:pPr>
    </w:p>
    <w:p w14:paraId="5C38839B" w14:textId="77777777" w:rsidR="00533F93" w:rsidRDefault="00EF46C9">
      <w:pPr>
        <w:pStyle w:val="Corpodetexto"/>
        <w:ind w:left="272" w:right="270"/>
        <w:jc w:val="both"/>
      </w:pPr>
      <w:r>
        <w:t>A aceitabilidade da obra está condicionada: à correta execução do projeto de engenharia; ao acompanhamento e atestado dos serviços pela fiscalização/supervisão; aos relatórios de controle da qualidade, contendo os resultados dos ensaios e determinações devidamente interpretados, caracterizando a qualidade do serviço executado e aos requisitos impostos pelas normas vigentes da ABNT e do DNIT.</w:t>
      </w:r>
    </w:p>
    <w:p w14:paraId="7F1DAB98" w14:textId="77777777" w:rsidR="00533F93" w:rsidRDefault="00533F93">
      <w:pPr>
        <w:pStyle w:val="Corpodetexto"/>
        <w:spacing w:before="28"/>
      </w:pPr>
    </w:p>
    <w:p w14:paraId="304CE1B4" w14:textId="77777777" w:rsidR="00533F93" w:rsidRPr="00A827E4" w:rsidRDefault="00EF46C9" w:rsidP="00A827E4">
      <w:pPr>
        <w:pStyle w:val="Corpodetexto"/>
        <w:pBdr>
          <w:bottom w:val="single" w:sz="4" w:space="1" w:color="auto"/>
        </w:pBdr>
        <w:spacing w:before="1"/>
        <w:ind w:left="272"/>
        <w:jc w:val="both"/>
        <w:rPr>
          <w:b/>
        </w:rPr>
      </w:pPr>
      <w:r w:rsidRPr="00A827E4">
        <w:rPr>
          <w:b/>
        </w:rPr>
        <w:t>CLÁUSULA</w:t>
      </w:r>
      <w:r w:rsidRPr="00A827E4">
        <w:rPr>
          <w:b/>
          <w:spacing w:val="-7"/>
        </w:rPr>
        <w:t xml:space="preserve"> </w:t>
      </w:r>
      <w:r w:rsidRPr="00A827E4">
        <w:rPr>
          <w:b/>
        </w:rPr>
        <w:t>DÉCIMA</w:t>
      </w:r>
      <w:r w:rsidRPr="00A827E4">
        <w:rPr>
          <w:b/>
          <w:spacing w:val="-5"/>
        </w:rPr>
        <w:t xml:space="preserve"> </w:t>
      </w:r>
      <w:r w:rsidRPr="00A827E4">
        <w:rPr>
          <w:b/>
        </w:rPr>
        <w:t>PRIMEIRA</w:t>
      </w:r>
      <w:r w:rsidRPr="00A827E4">
        <w:rPr>
          <w:b/>
          <w:spacing w:val="-3"/>
        </w:rPr>
        <w:t xml:space="preserve"> </w:t>
      </w:r>
      <w:r w:rsidRPr="00A827E4">
        <w:rPr>
          <w:b/>
        </w:rPr>
        <w:t>–</w:t>
      </w:r>
      <w:r w:rsidRPr="00A827E4">
        <w:rPr>
          <w:b/>
          <w:spacing w:val="-5"/>
        </w:rPr>
        <w:t xml:space="preserve"> </w:t>
      </w:r>
      <w:r w:rsidRPr="00A827E4">
        <w:rPr>
          <w:b/>
        </w:rPr>
        <w:t>DO</w:t>
      </w:r>
      <w:r w:rsidRPr="00A827E4">
        <w:rPr>
          <w:b/>
          <w:spacing w:val="-3"/>
        </w:rPr>
        <w:t xml:space="preserve"> </w:t>
      </w:r>
      <w:r w:rsidRPr="00A827E4">
        <w:rPr>
          <w:b/>
          <w:spacing w:val="-2"/>
        </w:rPr>
        <w:t>PAGAMENTO</w:t>
      </w:r>
    </w:p>
    <w:p w14:paraId="107B770F" w14:textId="77777777" w:rsidR="00533F93" w:rsidRDefault="00533F93">
      <w:pPr>
        <w:pStyle w:val="Corpodetexto"/>
        <w:spacing w:before="26"/>
      </w:pPr>
    </w:p>
    <w:p w14:paraId="6B93248E" w14:textId="77777777" w:rsidR="00533F93" w:rsidRDefault="00EF46C9">
      <w:pPr>
        <w:pStyle w:val="Corpodetexto"/>
        <w:ind w:left="272" w:right="269"/>
        <w:jc w:val="both"/>
      </w:pPr>
      <w:r>
        <w:t>Será admitido o pagamento de etapas de uma parcela, de acordo com a Instrução de Serviço IS nº. 02/2004-DNIT.</w:t>
      </w:r>
    </w:p>
    <w:p w14:paraId="06EE5EF0" w14:textId="77777777" w:rsidR="00533F93" w:rsidRDefault="00533F93">
      <w:pPr>
        <w:pStyle w:val="Corpodetexto"/>
        <w:spacing w:before="26"/>
      </w:pPr>
    </w:p>
    <w:p w14:paraId="01BCE0B4" w14:textId="77777777" w:rsidR="00533F93" w:rsidRDefault="00EF46C9">
      <w:pPr>
        <w:pStyle w:val="Corpodetexto"/>
        <w:ind w:left="272" w:right="272"/>
        <w:jc w:val="both"/>
      </w:pPr>
      <w:r>
        <w:t xml:space="preserve">As medições serão feitas mensalmente, respeitando no mínimo o percentual de cada parcela, de acordo com o cronograma físico-financeiro adotado e aceito pelo </w:t>
      </w:r>
      <w:r w:rsidR="003F6428">
        <w:t>EPITACIOLÂNDIA</w:t>
      </w:r>
      <w:r>
        <w:t>. No caso de ocorrer antecipação da execução física, dentro</w:t>
      </w:r>
      <w:r>
        <w:rPr>
          <w:spacing w:val="-2"/>
        </w:rPr>
        <w:t xml:space="preserve"> </w:t>
      </w:r>
      <w:r>
        <w:t>do período, numa ou em</w:t>
      </w:r>
      <w:r>
        <w:rPr>
          <w:spacing w:val="-1"/>
        </w:rPr>
        <w:t xml:space="preserve"> </w:t>
      </w:r>
      <w:r>
        <w:t>mais etapas do cronograma,</w:t>
      </w:r>
      <w:r>
        <w:rPr>
          <w:spacing w:val="-1"/>
        </w:rPr>
        <w:t xml:space="preserve"> </w:t>
      </w:r>
      <w:r>
        <w:t>esta poderá ser considerada para efeito de medição, desde que a parcela seguinte seja atingida e exista saldo de empenho para sua cobertura.</w:t>
      </w:r>
    </w:p>
    <w:p w14:paraId="4604FFC1" w14:textId="77777777" w:rsidR="00533F93" w:rsidRDefault="00533F93">
      <w:pPr>
        <w:pStyle w:val="Corpodetexto"/>
        <w:spacing w:before="28"/>
      </w:pPr>
    </w:p>
    <w:p w14:paraId="48D468F4" w14:textId="77777777" w:rsidR="00533F93" w:rsidRDefault="00EF46C9">
      <w:pPr>
        <w:pStyle w:val="Corpodetexto"/>
        <w:ind w:left="272" w:right="268"/>
        <w:jc w:val="both"/>
      </w:pPr>
      <w:r>
        <w:t xml:space="preserve">Se, para um determinado evento, o cronograma estiver atrasado, o mesmo somente será considerado atendido no momento em que os percentuais acumulados executados coincidirem ou ultrapassarem os previstos, podendo ser medido juntamente com as demais parcelas previstas para a etapa em andamento. </w:t>
      </w:r>
    </w:p>
    <w:p w14:paraId="17CB4151" w14:textId="77777777" w:rsidR="00533F93" w:rsidRDefault="00533F93">
      <w:pPr>
        <w:pStyle w:val="Corpodetexto"/>
        <w:spacing w:before="28"/>
      </w:pPr>
    </w:p>
    <w:p w14:paraId="6B9590BF" w14:textId="77777777" w:rsidR="00533F93" w:rsidRDefault="00EF46C9">
      <w:pPr>
        <w:pStyle w:val="Corpodetexto"/>
        <w:ind w:left="272" w:right="271"/>
        <w:jc w:val="both"/>
      </w:pPr>
      <w:r>
        <w:t>As medições das etapas concluídas após o prazo previsto no cronograma físico-financeiro contratual poderão ser efetivadas, sem prejuízo da aplicação das penalidades previstas.</w:t>
      </w:r>
    </w:p>
    <w:p w14:paraId="63DEE4CC" w14:textId="77777777" w:rsidR="00533F93" w:rsidRDefault="00533F93">
      <w:pPr>
        <w:pStyle w:val="Corpodetexto"/>
        <w:spacing w:before="26"/>
      </w:pPr>
    </w:p>
    <w:p w14:paraId="78FC5839" w14:textId="77777777" w:rsidR="00533F93" w:rsidRDefault="00EF46C9">
      <w:pPr>
        <w:pStyle w:val="Corpodetexto"/>
        <w:ind w:left="272" w:right="268"/>
        <w:jc w:val="both"/>
      </w:pPr>
      <w:r>
        <w:t xml:space="preserve">Somente poderá ser efetivada a medição dos eventos que atingirem o percentual previsto para a etapa caso não haja atraso superior a 3 (três) meses de um dos eventos previstos nas etapas </w:t>
      </w:r>
      <w:r>
        <w:rPr>
          <w:spacing w:val="-2"/>
        </w:rPr>
        <w:t>anteriores:</w:t>
      </w:r>
    </w:p>
    <w:p w14:paraId="03D1750D" w14:textId="77777777" w:rsidR="00533F93" w:rsidRDefault="00533F93">
      <w:pPr>
        <w:pStyle w:val="Corpodetexto"/>
        <w:spacing w:before="27"/>
      </w:pPr>
    </w:p>
    <w:p w14:paraId="15842E3F" w14:textId="77777777" w:rsidR="00533F93" w:rsidRDefault="00EF46C9">
      <w:pPr>
        <w:pStyle w:val="Corpodetexto"/>
        <w:spacing w:before="1"/>
        <w:ind w:left="272"/>
        <w:jc w:val="both"/>
      </w:pPr>
      <w:r>
        <w:t>Se</w:t>
      </w:r>
      <w:r>
        <w:rPr>
          <w:spacing w:val="-7"/>
        </w:rPr>
        <w:t xml:space="preserve"> </w:t>
      </w:r>
      <w:r>
        <w:t>não</w:t>
      </w:r>
      <w:r>
        <w:rPr>
          <w:spacing w:val="-4"/>
        </w:rPr>
        <w:t xml:space="preserve"> </w:t>
      </w:r>
      <w:r>
        <w:t>ocorrer</w:t>
      </w:r>
      <w:r>
        <w:rPr>
          <w:spacing w:val="-3"/>
        </w:rPr>
        <w:t xml:space="preserve"> </w:t>
      </w:r>
      <w:r>
        <w:t>a</w:t>
      </w:r>
      <w:r>
        <w:rPr>
          <w:spacing w:val="-6"/>
        </w:rPr>
        <w:t xml:space="preserve"> </w:t>
      </w:r>
      <w:r>
        <w:t>conclusão</w:t>
      </w:r>
      <w:r>
        <w:rPr>
          <w:spacing w:val="-5"/>
        </w:rPr>
        <w:t xml:space="preserve"> </w:t>
      </w:r>
      <w:r>
        <w:t>total</w:t>
      </w:r>
      <w:r>
        <w:rPr>
          <w:spacing w:val="-5"/>
        </w:rPr>
        <w:t xml:space="preserve"> </w:t>
      </w:r>
      <w:r>
        <w:t>da</w:t>
      </w:r>
      <w:r>
        <w:rPr>
          <w:spacing w:val="-4"/>
        </w:rPr>
        <w:t xml:space="preserve"> </w:t>
      </w:r>
      <w:r>
        <w:t>parcela</w:t>
      </w:r>
      <w:r>
        <w:rPr>
          <w:spacing w:val="-4"/>
        </w:rPr>
        <w:t xml:space="preserve"> </w:t>
      </w:r>
      <w:r>
        <w:t>prevista</w:t>
      </w:r>
      <w:r>
        <w:rPr>
          <w:spacing w:val="-4"/>
        </w:rPr>
        <w:t xml:space="preserve"> </w:t>
      </w:r>
      <w:r>
        <w:t>o</w:t>
      </w:r>
      <w:r>
        <w:rPr>
          <w:spacing w:val="-7"/>
        </w:rPr>
        <w:t xml:space="preserve"> </w:t>
      </w:r>
      <w:r>
        <w:t>evento</w:t>
      </w:r>
      <w:r>
        <w:rPr>
          <w:spacing w:val="-4"/>
        </w:rPr>
        <w:t xml:space="preserve"> </w:t>
      </w:r>
      <w:r>
        <w:t>não</w:t>
      </w:r>
      <w:r>
        <w:rPr>
          <w:spacing w:val="-6"/>
        </w:rPr>
        <w:t xml:space="preserve"> </w:t>
      </w:r>
      <w:r>
        <w:t>será</w:t>
      </w:r>
      <w:r>
        <w:rPr>
          <w:spacing w:val="-6"/>
        </w:rPr>
        <w:t xml:space="preserve"> </w:t>
      </w:r>
      <w:r>
        <w:t>medido</w:t>
      </w:r>
      <w:r>
        <w:rPr>
          <w:spacing w:val="-4"/>
        </w:rPr>
        <w:t xml:space="preserve"> </w:t>
      </w:r>
      <w:r>
        <w:t>na</w:t>
      </w:r>
      <w:r>
        <w:rPr>
          <w:spacing w:val="-4"/>
        </w:rPr>
        <w:t xml:space="preserve"> </w:t>
      </w:r>
      <w:r>
        <w:rPr>
          <w:spacing w:val="-2"/>
        </w:rPr>
        <w:t>etapa;</w:t>
      </w:r>
    </w:p>
    <w:p w14:paraId="0AEED50C" w14:textId="77777777" w:rsidR="00533F93" w:rsidRDefault="00533F93">
      <w:pPr>
        <w:pStyle w:val="Corpodetexto"/>
        <w:spacing w:before="27"/>
      </w:pPr>
    </w:p>
    <w:p w14:paraId="076FDCA5" w14:textId="77777777" w:rsidR="00533F93" w:rsidRDefault="00EF46C9">
      <w:pPr>
        <w:pStyle w:val="Corpodetexto"/>
        <w:ind w:left="272" w:right="272"/>
        <w:jc w:val="both"/>
      </w:pPr>
      <w:r>
        <w:t>Em ocorrendo atraso superior a 03 (três) meses de um dos eventos previstos nas etapas anteriores a etapa total não será medida.</w:t>
      </w:r>
    </w:p>
    <w:p w14:paraId="69704AA7" w14:textId="77777777" w:rsidR="00533F93" w:rsidRDefault="00533F93">
      <w:pPr>
        <w:jc w:val="both"/>
        <w:sectPr w:rsidR="00533F93">
          <w:pgSz w:w="11910" w:h="16850"/>
          <w:pgMar w:top="2360" w:right="860" w:bottom="800" w:left="860" w:header="691" w:footer="604" w:gutter="0"/>
          <w:cols w:space="720"/>
        </w:sectPr>
      </w:pPr>
    </w:p>
    <w:p w14:paraId="13ECE906" w14:textId="77777777" w:rsidR="00533F93" w:rsidRDefault="00533F93">
      <w:pPr>
        <w:pStyle w:val="Corpodetexto"/>
        <w:spacing w:before="25"/>
      </w:pPr>
    </w:p>
    <w:p w14:paraId="02B4446E" w14:textId="77777777" w:rsidR="00533F93" w:rsidRDefault="00EF46C9">
      <w:pPr>
        <w:pStyle w:val="Corpodetexto"/>
        <w:ind w:left="272" w:right="275"/>
        <w:jc w:val="both"/>
      </w:pPr>
      <w:r>
        <w:t xml:space="preserve">Os percentuais máximos admitidos para remuneração de cada parcela de serviço serão aqueles estabelecidos pelo </w:t>
      </w:r>
      <w:r w:rsidR="003F6428">
        <w:t>EPITACIOLÂNDIA</w:t>
      </w:r>
      <w:r>
        <w:t xml:space="preserve"> e não poderão ser modificados pela Contratada;</w:t>
      </w:r>
    </w:p>
    <w:p w14:paraId="58B1DABE" w14:textId="77777777" w:rsidR="00533F93" w:rsidRDefault="00533F93">
      <w:pPr>
        <w:pStyle w:val="Corpodetexto"/>
        <w:spacing w:before="25"/>
      </w:pPr>
    </w:p>
    <w:p w14:paraId="3A21A05D" w14:textId="77777777" w:rsidR="00533F93" w:rsidRDefault="00EF46C9">
      <w:pPr>
        <w:pStyle w:val="Corpodetexto"/>
        <w:spacing w:before="1"/>
        <w:ind w:left="272" w:right="268"/>
        <w:jc w:val="both"/>
      </w:pPr>
      <w:r>
        <w:t xml:space="preserve">As medições mensais deverão seguir o preconizado nas especificações de serviço do DNIT e serão elaboradas pela empresa Supervisora da Obra, sempre que os grupos de serviços forem concluídos e lançados no boletim de medição, sendo posteriormente atestadas pelo corpo técnico da fiscalização </w:t>
      </w:r>
      <w:r w:rsidR="003F6428">
        <w:t>EPITACIOLÂNDIA</w:t>
      </w:r>
      <w:r>
        <w:t xml:space="preserve"> e Supervisão.</w:t>
      </w:r>
    </w:p>
    <w:p w14:paraId="3711EB80" w14:textId="77777777" w:rsidR="00533F93" w:rsidRDefault="00533F93">
      <w:pPr>
        <w:pStyle w:val="Corpodetexto"/>
        <w:spacing w:before="29"/>
      </w:pPr>
    </w:p>
    <w:p w14:paraId="45844D90" w14:textId="77777777" w:rsidR="00533F93" w:rsidRDefault="00EF46C9">
      <w:pPr>
        <w:pStyle w:val="Corpodetexto"/>
        <w:ind w:left="272" w:right="269"/>
        <w:jc w:val="both"/>
      </w:pPr>
      <w:r>
        <w:t>Nenhuma medição será processada se a ela não estiver anexado um relatório de controle da qualidade, contendo os resultados dos ensaios devidamente interpretados, caracterizando a qualidade do serviço executado. Ainda, não serão considerados quantitativos de serviços superiores aos indicados na contratação (Quadro 02 – Anexo II). Não será motivo de medição em separado: mão-de-obra, materiais, transportes, equipamentos e encargos.</w:t>
      </w:r>
    </w:p>
    <w:p w14:paraId="7FA072C3" w14:textId="77777777" w:rsidR="00533F93" w:rsidRDefault="00533F93">
      <w:pPr>
        <w:pStyle w:val="Corpodetexto"/>
        <w:spacing w:before="25"/>
      </w:pPr>
    </w:p>
    <w:p w14:paraId="495FA0CB" w14:textId="77777777" w:rsidR="00533F93" w:rsidRDefault="00EF46C9">
      <w:pPr>
        <w:pStyle w:val="Corpodetexto"/>
        <w:ind w:left="272"/>
        <w:jc w:val="both"/>
      </w:pPr>
      <w:r>
        <w:t>As</w:t>
      </w:r>
      <w:r>
        <w:rPr>
          <w:spacing w:val="4"/>
        </w:rPr>
        <w:t xml:space="preserve"> </w:t>
      </w:r>
      <w:r>
        <w:t>medições</w:t>
      </w:r>
      <w:r>
        <w:rPr>
          <w:spacing w:val="4"/>
        </w:rPr>
        <w:t xml:space="preserve"> </w:t>
      </w:r>
      <w:r>
        <w:t>constarão</w:t>
      </w:r>
      <w:r>
        <w:rPr>
          <w:spacing w:val="-1"/>
        </w:rPr>
        <w:t xml:space="preserve"> </w:t>
      </w:r>
      <w:r>
        <w:t>de</w:t>
      </w:r>
      <w:r>
        <w:rPr>
          <w:spacing w:val="3"/>
        </w:rPr>
        <w:t xml:space="preserve"> </w:t>
      </w:r>
      <w:r>
        <w:t>Folhas-Resumo,</w:t>
      </w:r>
      <w:r>
        <w:rPr>
          <w:spacing w:val="5"/>
        </w:rPr>
        <w:t xml:space="preserve"> </w:t>
      </w:r>
      <w:r>
        <w:t>contendo</w:t>
      </w:r>
      <w:r>
        <w:rPr>
          <w:spacing w:val="4"/>
        </w:rPr>
        <w:t xml:space="preserve"> </w:t>
      </w:r>
      <w:r>
        <w:t>a</w:t>
      </w:r>
      <w:r>
        <w:rPr>
          <w:spacing w:val="4"/>
        </w:rPr>
        <w:t xml:space="preserve"> </w:t>
      </w:r>
      <w:r>
        <w:t>relação</w:t>
      </w:r>
      <w:r>
        <w:rPr>
          <w:spacing w:val="4"/>
        </w:rPr>
        <w:t xml:space="preserve"> </w:t>
      </w:r>
      <w:r>
        <w:t>de</w:t>
      </w:r>
      <w:r>
        <w:rPr>
          <w:spacing w:val="3"/>
        </w:rPr>
        <w:t xml:space="preserve"> </w:t>
      </w:r>
      <w:r>
        <w:t>serviços,</w:t>
      </w:r>
      <w:r>
        <w:rPr>
          <w:spacing w:val="5"/>
        </w:rPr>
        <w:t xml:space="preserve"> </w:t>
      </w:r>
      <w:r>
        <w:t>conforme</w:t>
      </w:r>
      <w:r>
        <w:rPr>
          <w:spacing w:val="1"/>
        </w:rPr>
        <w:t xml:space="preserve"> </w:t>
      </w:r>
      <w:r>
        <w:t>Quadro</w:t>
      </w:r>
      <w:r>
        <w:rPr>
          <w:spacing w:val="5"/>
        </w:rPr>
        <w:t xml:space="preserve"> </w:t>
      </w:r>
      <w:r>
        <w:rPr>
          <w:spacing w:val="-7"/>
        </w:rPr>
        <w:t>01</w:t>
      </w:r>
    </w:p>
    <w:p w14:paraId="74A8729F" w14:textId="77777777" w:rsidR="00533F93" w:rsidRDefault="00EF46C9">
      <w:pPr>
        <w:pStyle w:val="Corpodetexto"/>
        <w:spacing w:before="2"/>
        <w:ind w:left="272"/>
        <w:jc w:val="both"/>
      </w:pPr>
      <w:r>
        <w:t>-</w:t>
      </w:r>
      <w:r>
        <w:rPr>
          <w:spacing w:val="-8"/>
        </w:rPr>
        <w:t xml:space="preserve"> </w:t>
      </w:r>
      <w:r>
        <w:t>Cronograma</w:t>
      </w:r>
      <w:r>
        <w:rPr>
          <w:spacing w:val="-10"/>
        </w:rPr>
        <w:t xml:space="preserve"> </w:t>
      </w:r>
      <w:r>
        <w:t>Físico-</w:t>
      </w:r>
      <w:r>
        <w:rPr>
          <w:spacing w:val="-2"/>
        </w:rPr>
        <w:t>Financeiro.</w:t>
      </w:r>
    </w:p>
    <w:p w14:paraId="7D4226A8" w14:textId="77777777" w:rsidR="00533F93" w:rsidRDefault="00533F93">
      <w:pPr>
        <w:pStyle w:val="Corpodetexto"/>
        <w:spacing w:before="26"/>
      </w:pPr>
    </w:p>
    <w:p w14:paraId="6DD2069F" w14:textId="77777777" w:rsidR="00533F93" w:rsidRDefault="00EF46C9">
      <w:pPr>
        <w:pStyle w:val="Corpodetexto"/>
        <w:spacing w:before="1"/>
        <w:ind w:left="272" w:right="275"/>
        <w:jc w:val="both"/>
      </w:pPr>
      <w:r>
        <w:t xml:space="preserve">No processo de medição deverá constar a real alíquota de ISSQN adotada pelos respectivos </w:t>
      </w:r>
      <w:r>
        <w:rPr>
          <w:spacing w:val="-2"/>
        </w:rPr>
        <w:t>Municípios.</w:t>
      </w:r>
    </w:p>
    <w:p w14:paraId="2D54EAE3" w14:textId="77777777" w:rsidR="00533F93" w:rsidRDefault="00533F93">
      <w:pPr>
        <w:pStyle w:val="Corpodetexto"/>
        <w:spacing w:before="25"/>
      </w:pPr>
    </w:p>
    <w:p w14:paraId="2DC3DA50" w14:textId="77777777" w:rsidR="00533F93" w:rsidRDefault="00EF46C9">
      <w:pPr>
        <w:pStyle w:val="Corpodetexto"/>
        <w:ind w:left="272" w:right="278"/>
        <w:jc w:val="both"/>
      </w:pPr>
      <w:r>
        <w:t>O pagamento será efetuado no prazo de até 30 (trinta) dias, após o fornecimento/entrega do quantitativo contratado, mediante apresentação da nota fiscal;</w:t>
      </w:r>
    </w:p>
    <w:p w14:paraId="4D9AEC5A" w14:textId="77777777" w:rsidR="00533F93" w:rsidRDefault="00533F93">
      <w:pPr>
        <w:pStyle w:val="Corpodetexto"/>
        <w:spacing w:before="29"/>
      </w:pPr>
    </w:p>
    <w:p w14:paraId="4B6A28DD" w14:textId="1C942380" w:rsidR="00533F93" w:rsidRDefault="00EF46C9">
      <w:pPr>
        <w:pStyle w:val="Corpodetexto"/>
        <w:ind w:left="272" w:right="267"/>
        <w:jc w:val="both"/>
      </w:pPr>
      <w:r>
        <w:t>A nota fiscal deverá ser pre</w:t>
      </w:r>
      <w:r w:rsidR="00701208">
        <w:t>enchida em nome da PME</w:t>
      </w:r>
      <w:r>
        <w:t xml:space="preserve"> Deverão</w:t>
      </w:r>
      <w:r>
        <w:rPr>
          <w:spacing w:val="-3"/>
        </w:rPr>
        <w:t xml:space="preserve"> </w:t>
      </w:r>
      <w:r>
        <w:t>constar</w:t>
      </w:r>
      <w:r>
        <w:rPr>
          <w:spacing w:val="-3"/>
        </w:rPr>
        <w:t xml:space="preserve"> </w:t>
      </w:r>
      <w:r>
        <w:t>na</w:t>
      </w:r>
      <w:r>
        <w:rPr>
          <w:spacing w:val="-3"/>
        </w:rPr>
        <w:t xml:space="preserve"> </w:t>
      </w:r>
      <w:r>
        <w:t>nota</w:t>
      </w:r>
      <w:r>
        <w:rPr>
          <w:spacing w:val="-3"/>
        </w:rPr>
        <w:t xml:space="preserve"> </w:t>
      </w:r>
      <w:r>
        <w:t>fiscal</w:t>
      </w:r>
      <w:r>
        <w:rPr>
          <w:spacing w:val="-3"/>
        </w:rPr>
        <w:t xml:space="preserve"> </w:t>
      </w:r>
      <w:r>
        <w:t>o</w:t>
      </w:r>
      <w:r>
        <w:rPr>
          <w:spacing w:val="-3"/>
        </w:rPr>
        <w:t xml:space="preserve"> </w:t>
      </w:r>
      <w:r>
        <w:t>número</w:t>
      </w:r>
      <w:r>
        <w:rPr>
          <w:spacing w:val="-3"/>
        </w:rPr>
        <w:t xml:space="preserve"> </w:t>
      </w:r>
      <w:r>
        <w:t>do</w:t>
      </w:r>
      <w:r>
        <w:rPr>
          <w:spacing w:val="-4"/>
        </w:rPr>
        <w:t xml:space="preserve"> </w:t>
      </w:r>
      <w:r>
        <w:t>empenho e o número do contrato utilizado.</w:t>
      </w:r>
    </w:p>
    <w:p w14:paraId="42AE7CE7" w14:textId="77777777" w:rsidR="00533F93" w:rsidRDefault="00533F93">
      <w:pPr>
        <w:pStyle w:val="Corpodetexto"/>
        <w:spacing w:before="26"/>
      </w:pPr>
    </w:p>
    <w:p w14:paraId="3AFA82DC" w14:textId="77777777" w:rsidR="00533F93" w:rsidRDefault="00EF46C9">
      <w:pPr>
        <w:pStyle w:val="Corpodetexto"/>
        <w:ind w:left="272" w:right="274"/>
        <w:jc w:val="both"/>
      </w:pPr>
      <w:r>
        <w:t>Ocorrendo devolução da nota</w:t>
      </w:r>
      <w:r>
        <w:rPr>
          <w:spacing w:val="-2"/>
        </w:rPr>
        <w:t xml:space="preserve"> </w:t>
      </w:r>
      <w:r>
        <w:t>fiscal/fatura por erro ou rasura, a contagem do prazo será iniciada a partir da nova data de entrega no protocolo do Contratante;</w:t>
      </w:r>
    </w:p>
    <w:p w14:paraId="377AFCB3" w14:textId="77777777" w:rsidR="00533F93" w:rsidRDefault="00533F93">
      <w:pPr>
        <w:pStyle w:val="Corpodetexto"/>
        <w:spacing w:before="26"/>
      </w:pPr>
    </w:p>
    <w:p w14:paraId="043D4383" w14:textId="77777777" w:rsidR="00533F93" w:rsidRDefault="00EF46C9">
      <w:pPr>
        <w:pStyle w:val="Corpodetexto"/>
        <w:ind w:left="272" w:right="272"/>
        <w:jc w:val="both"/>
      </w:pPr>
      <w:r>
        <w:t>Os valores a serem pagos pelo Contratante corresponderão exclusivamente ao que for comprovadamente entregue pela Contratada;</w:t>
      </w:r>
    </w:p>
    <w:p w14:paraId="3D539BF5" w14:textId="77777777" w:rsidR="00533F93" w:rsidRDefault="00533F93">
      <w:pPr>
        <w:pStyle w:val="Corpodetexto"/>
        <w:spacing w:before="29"/>
      </w:pPr>
    </w:p>
    <w:p w14:paraId="4B92D5A7" w14:textId="77777777" w:rsidR="00533F93" w:rsidRDefault="00EF46C9">
      <w:pPr>
        <w:pStyle w:val="Corpodetexto"/>
        <w:ind w:left="272" w:right="272"/>
        <w:jc w:val="both"/>
      </w:pPr>
      <w:r>
        <w:t>O pagamento será creditado em favor da Contratada por meio de ordem bancária, devendo para isto, ficar explicitado o nome do banco, número da agência e o número da conta corrente em que será efetivado o crédito.</w:t>
      </w:r>
    </w:p>
    <w:p w14:paraId="5B1B44BA" w14:textId="77777777" w:rsidR="00533F93" w:rsidRDefault="00533F93">
      <w:pPr>
        <w:pStyle w:val="Corpodetexto"/>
        <w:spacing w:before="27"/>
      </w:pPr>
    </w:p>
    <w:p w14:paraId="40288456" w14:textId="2DFE3F1C" w:rsidR="00533F93" w:rsidRDefault="00EF46C9">
      <w:pPr>
        <w:pStyle w:val="Corpodetexto"/>
        <w:ind w:left="272" w:right="273"/>
        <w:jc w:val="both"/>
      </w:pPr>
      <w:r>
        <w:t xml:space="preserve">O Contratante deverá apresentar/efetuar o cadastro na Secretaria de </w:t>
      </w:r>
      <w:r w:rsidR="00701208">
        <w:t>Finanças e Planejamento da PME</w:t>
      </w:r>
    </w:p>
    <w:p w14:paraId="6D69BF3D" w14:textId="77777777" w:rsidR="00533F93" w:rsidRDefault="00533F93">
      <w:pPr>
        <w:pStyle w:val="Corpodetexto"/>
        <w:spacing w:before="26"/>
      </w:pPr>
    </w:p>
    <w:p w14:paraId="0CDA8BDD" w14:textId="77777777" w:rsidR="00533F93" w:rsidRDefault="00EF46C9" w:rsidP="00A827E4">
      <w:pPr>
        <w:pStyle w:val="Corpodetexto"/>
        <w:ind w:left="272" w:right="267"/>
        <w:jc w:val="both"/>
      </w:pPr>
      <w:r>
        <w:t>O pagamento está condicionado ao atesto da nota fiscal feito por servidor designado, que terá o Via prazo de até 02 (dois) dias úteis para análise e aprovação da documentação apresentada pela contratada.</w:t>
      </w:r>
    </w:p>
    <w:p w14:paraId="373444C6" w14:textId="77777777" w:rsidR="00533F93" w:rsidRDefault="00533F93">
      <w:pPr>
        <w:pStyle w:val="Corpodetexto"/>
        <w:spacing w:before="28"/>
      </w:pPr>
    </w:p>
    <w:p w14:paraId="6B3F2F34" w14:textId="77777777" w:rsidR="00533F93" w:rsidRDefault="00EF46C9">
      <w:pPr>
        <w:pStyle w:val="Corpodetexto"/>
        <w:ind w:left="272" w:right="274"/>
        <w:jc w:val="both"/>
      </w:pPr>
      <w:r>
        <w:t>Os valores a serem pagos pela Contratante corresponderão exclusivamente aos produtos entregues comprovadamente pela contratada.</w:t>
      </w:r>
    </w:p>
    <w:p w14:paraId="7202BE78" w14:textId="77777777" w:rsidR="00533F93" w:rsidRDefault="00533F93">
      <w:pPr>
        <w:jc w:val="both"/>
        <w:sectPr w:rsidR="00533F93">
          <w:pgSz w:w="11910" w:h="16850"/>
          <w:pgMar w:top="2360" w:right="860" w:bottom="800" w:left="860" w:header="691" w:footer="604" w:gutter="0"/>
          <w:cols w:space="720"/>
        </w:sectPr>
      </w:pPr>
    </w:p>
    <w:p w14:paraId="6E52070A" w14:textId="77777777" w:rsidR="00533F93" w:rsidRDefault="00533F93">
      <w:pPr>
        <w:pStyle w:val="Corpodetexto"/>
        <w:spacing w:before="25"/>
      </w:pPr>
    </w:p>
    <w:p w14:paraId="5BE4F7CD" w14:textId="77777777" w:rsidR="00533F93" w:rsidRDefault="00EF46C9">
      <w:pPr>
        <w:pStyle w:val="Corpodetexto"/>
        <w:ind w:left="272" w:right="267"/>
        <w:jc w:val="both"/>
      </w:pPr>
      <w:r>
        <w:t>ATUALIZAÇÃO MONETÁRIA – Nos casos de eventuais atrasos de pagamento, desde que a empresa vencedora não tenha concorrido de alguma forma para tanto, fica convencionado que a taxa de encargos moratórios devida pelo órgão indicado no subitem 1.1, entre a data acima referida e a correspondente ao efetivo adimplemento do fornecimento, será calculada mediante a aplicação da seguinte fórmula: EM=I x N x VP.</w:t>
      </w:r>
    </w:p>
    <w:p w14:paraId="7A036656" w14:textId="77777777" w:rsidR="00533F93" w:rsidRDefault="00533F93">
      <w:pPr>
        <w:pStyle w:val="Corpodetexto"/>
        <w:spacing w:before="25"/>
      </w:pPr>
    </w:p>
    <w:p w14:paraId="6F79DC89" w14:textId="77777777" w:rsidR="00533F93" w:rsidRDefault="00EF46C9">
      <w:pPr>
        <w:pStyle w:val="Corpodetexto"/>
        <w:ind w:left="272"/>
      </w:pPr>
      <w:r>
        <w:rPr>
          <w:spacing w:val="-4"/>
        </w:rPr>
        <w:t>Onde:</w:t>
      </w:r>
    </w:p>
    <w:p w14:paraId="310E782B" w14:textId="77777777" w:rsidR="00533F93" w:rsidRDefault="00533F93">
      <w:pPr>
        <w:pStyle w:val="Corpodetexto"/>
        <w:spacing w:before="30"/>
      </w:pPr>
    </w:p>
    <w:p w14:paraId="1324E1F7" w14:textId="77777777" w:rsidR="00533F93" w:rsidRDefault="00EF46C9">
      <w:pPr>
        <w:pStyle w:val="Corpodetexto"/>
        <w:ind w:left="272"/>
      </w:pPr>
      <w:r>
        <w:t>EM=</w:t>
      </w:r>
      <w:r>
        <w:rPr>
          <w:spacing w:val="-2"/>
        </w:rPr>
        <w:t xml:space="preserve"> </w:t>
      </w:r>
      <w:r>
        <w:t>Encargos</w:t>
      </w:r>
      <w:r>
        <w:rPr>
          <w:spacing w:val="-4"/>
        </w:rPr>
        <w:t xml:space="preserve"> </w:t>
      </w:r>
      <w:r>
        <w:rPr>
          <w:spacing w:val="-2"/>
        </w:rPr>
        <w:t>Moratórios</w:t>
      </w:r>
    </w:p>
    <w:p w14:paraId="08FD7A21" w14:textId="77777777" w:rsidR="00533F93" w:rsidRDefault="00533F93">
      <w:pPr>
        <w:pStyle w:val="Corpodetexto"/>
        <w:spacing w:before="27"/>
      </w:pPr>
    </w:p>
    <w:p w14:paraId="7F42FCB5" w14:textId="77777777" w:rsidR="00533F93" w:rsidRDefault="00EF46C9">
      <w:pPr>
        <w:pStyle w:val="Corpodetexto"/>
        <w:ind w:left="272" w:right="163"/>
      </w:pPr>
      <w:r>
        <w:t>N = número de dias entre a data prevista para o pagamento e a do efetivo pagamento. VP = Valor da parcela pertinente a ser paga;</w:t>
      </w:r>
    </w:p>
    <w:p w14:paraId="47E598D9" w14:textId="77777777" w:rsidR="00533F93" w:rsidRDefault="00533F93">
      <w:pPr>
        <w:pStyle w:val="Corpodetexto"/>
        <w:spacing w:before="25"/>
      </w:pPr>
    </w:p>
    <w:p w14:paraId="4E25A8A7" w14:textId="77777777" w:rsidR="00533F93" w:rsidRDefault="00EF46C9">
      <w:pPr>
        <w:pStyle w:val="Corpodetexto"/>
        <w:spacing w:before="1"/>
        <w:ind w:left="272"/>
      </w:pPr>
      <w:r>
        <w:t>TX</w:t>
      </w:r>
      <w:r>
        <w:rPr>
          <w:spacing w:val="-5"/>
        </w:rPr>
        <w:t xml:space="preserve"> </w:t>
      </w:r>
      <w:r>
        <w:t>=</w:t>
      </w:r>
      <w:r>
        <w:rPr>
          <w:spacing w:val="-2"/>
        </w:rPr>
        <w:t xml:space="preserve"> </w:t>
      </w:r>
      <w:r>
        <w:t>percentual</w:t>
      </w:r>
      <w:r>
        <w:rPr>
          <w:spacing w:val="-4"/>
        </w:rPr>
        <w:t xml:space="preserve"> </w:t>
      </w:r>
      <w:r>
        <w:t>da</w:t>
      </w:r>
      <w:r>
        <w:rPr>
          <w:spacing w:val="-3"/>
        </w:rPr>
        <w:t xml:space="preserve"> </w:t>
      </w:r>
      <w:r>
        <w:t>Taxa</w:t>
      </w:r>
      <w:r>
        <w:rPr>
          <w:spacing w:val="-6"/>
        </w:rPr>
        <w:t xml:space="preserve"> </w:t>
      </w:r>
      <w:r>
        <w:t>anual</w:t>
      </w:r>
      <w:r>
        <w:rPr>
          <w:spacing w:val="-3"/>
        </w:rPr>
        <w:t xml:space="preserve"> </w:t>
      </w:r>
      <w:r>
        <w:t>=</w:t>
      </w:r>
      <w:r>
        <w:rPr>
          <w:spacing w:val="-4"/>
        </w:rPr>
        <w:t xml:space="preserve"> </w:t>
      </w:r>
      <w:r>
        <w:rPr>
          <w:spacing w:val="-5"/>
        </w:rPr>
        <w:t>6%</w:t>
      </w:r>
    </w:p>
    <w:p w14:paraId="15C3F71F" w14:textId="77777777" w:rsidR="00533F93" w:rsidRDefault="00533F93">
      <w:pPr>
        <w:pStyle w:val="Corpodetexto"/>
        <w:spacing w:before="26"/>
      </w:pPr>
    </w:p>
    <w:p w14:paraId="19EC1BAF" w14:textId="77777777" w:rsidR="00533F93" w:rsidRDefault="00EF46C9">
      <w:pPr>
        <w:pStyle w:val="Corpodetexto"/>
        <w:ind w:left="272"/>
      </w:pPr>
      <w:r>
        <w:t>I</w:t>
      </w:r>
      <w:r>
        <w:rPr>
          <w:spacing w:val="-7"/>
        </w:rPr>
        <w:t xml:space="preserve"> </w:t>
      </w:r>
      <w:r>
        <w:t>=</w:t>
      </w:r>
      <w:r>
        <w:rPr>
          <w:spacing w:val="-6"/>
        </w:rPr>
        <w:t xml:space="preserve"> </w:t>
      </w:r>
      <w:r>
        <w:t>Índice</w:t>
      </w:r>
      <w:r>
        <w:rPr>
          <w:spacing w:val="-6"/>
        </w:rPr>
        <w:t xml:space="preserve"> </w:t>
      </w:r>
      <w:r>
        <w:t>de</w:t>
      </w:r>
      <w:r>
        <w:rPr>
          <w:spacing w:val="-7"/>
        </w:rPr>
        <w:t xml:space="preserve"> </w:t>
      </w:r>
      <w:r>
        <w:t>compensação</w:t>
      </w:r>
      <w:r>
        <w:rPr>
          <w:spacing w:val="-5"/>
        </w:rPr>
        <w:t xml:space="preserve"> </w:t>
      </w:r>
      <w:r>
        <w:t>financeira,</w:t>
      </w:r>
      <w:r>
        <w:rPr>
          <w:spacing w:val="-4"/>
        </w:rPr>
        <w:t xml:space="preserve"> </w:t>
      </w:r>
      <w:r>
        <w:t>assim</w:t>
      </w:r>
      <w:r>
        <w:rPr>
          <w:spacing w:val="-4"/>
        </w:rPr>
        <w:t xml:space="preserve"> </w:t>
      </w:r>
      <w:r>
        <w:rPr>
          <w:spacing w:val="-2"/>
        </w:rPr>
        <w:t>apurado:</w:t>
      </w:r>
    </w:p>
    <w:p w14:paraId="11EEBDA0" w14:textId="77777777" w:rsidR="00533F93" w:rsidRDefault="00533F93">
      <w:pPr>
        <w:pStyle w:val="Corpodetexto"/>
        <w:spacing w:before="27"/>
      </w:pPr>
    </w:p>
    <w:p w14:paraId="0EED6DAF" w14:textId="77777777" w:rsidR="00533F93" w:rsidRDefault="00EF46C9">
      <w:pPr>
        <w:pStyle w:val="Corpodetexto"/>
        <w:ind w:left="272"/>
      </w:pPr>
      <w:r>
        <w:t>I</w:t>
      </w:r>
      <w:r>
        <w:rPr>
          <w:spacing w:val="-3"/>
        </w:rPr>
        <w:t xml:space="preserve"> </w:t>
      </w:r>
      <w:r>
        <w:t>=</w:t>
      </w:r>
      <w:r>
        <w:rPr>
          <w:spacing w:val="-3"/>
        </w:rPr>
        <w:t xml:space="preserve"> </w:t>
      </w:r>
      <w:r>
        <w:t>(TX/100)</w:t>
      </w:r>
      <w:r>
        <w:rPr>
          <w:spacing w:val="-2"/>
        </w:rPr>
        <w:t xml:space="preserve"> </w:t>
      </w:r>
      <w:r>
        <w:t>_</w:t>
      </w:r>
      <w:r>
        <w:rPr>
          <w:spacing w:val="-4"/>
        </w:rPr>
        <w:t xml:space="preserve"> </w:t>
      </w:r>
      <w:r>
        <w:t>I=(6/100)</w:t>
      </w:r>
      <w:r>
        <w:rPr>
          <w:spacing w:val="-5"/>
        </w:rPr>
        <w:t xml:space="preserve"> </w:t>
      </w:r>
      <w:r>
        <w:t>_</w:t>
      </w:r>
      <w:r>
        <w:rPr>
          <w:spacing w:val="-1"/>
        </w:rPr>
        <w:t xml:space="preserve"> </w:t>
      </w:r>
      <w:r>
        <w:rPr>
          <w:spacing w:val="-2"/>
        </w:rPr>
        <w:t>I=0,00016438365</w:t>
      </w:r>
    </w:p>
    <w:p w14:paraId="45957BC9" w14:textId="77777777" w:rsidR="00533F93" w:rsidRDefault="00533F93">
      <w:pPr>
        <w:pStyle w:val="Corpodetexto"/>
        <w:spacing w:before="27"/>
      </w:pPr>
    </w:p>
    <w:p w14:paraId="12BAA41D" w14:textId="77777777" w:rsidR="00533F93" w:rsidRDefault="00EF46C9">
      <w:pPr>
        <w:pStyle w:val="Corpodetexto"/>
        <w:ind w:left="272" w:right="274"/>
      </w:pPr>
      <w:r>
        <w:t>A</w:t>
      </w:r>
      <w:r>
        <w:rPr>
          <w:spacing w:val="29"/>
        </w:rPr>
        <w:t xml:space="preserve"> </w:t>
      </w:r>
      <w:r>
        <w:t>compensação</w:t>
      </w:r>
      <w:r>
        <w:rPr>
          <w:spacing w:val="27"/>
        </w:rPr>
        <w:t xml:space="preserve"> </w:t>
      </w:r>
      <w:r>
        <w:t>financeira</w:t>
      </w:r>
      <w:r>
        <w:rPr>
          <w:spacing w:val="29"/>
        </w:rPr>
        <w:t xml:space="preserve"> </w:t>
      </w:r>
      <w:r>
        <w:t>prevista</w:t>
      </w:r>
      <w:r>
        <w:rPr>
          <w:spacing w:val="27"/>
        </w:rPr>
        <w:t xml:space="preserve"> </w:t>
      </w:r>
      <w:r>
        <w:t>nesta</w:t>
      </w:r>
      <w:r>
        <w:rPr>
          <w:spacing w:val="27"/>
        </w:rPr>
        <w:t xml:space="preserve"> </w:t>
      </w:r>
      <w:r>
        <w:t>condição</w:t>
      </w:r>
      <w:r>
        <w:rPr>
          <w:spacing w:val="29"/>
        </w:rPr>
        <w:t xml:space="preserve"> </w:t>
      </w:r>
      <w:r>
        <w:t>será</w:t>
      </w:r>
      <w:r>
        <w:rPr>
          <w:spacing w:val="28"/>
        </w:rPr>
        <w:t xml:space="preserve"> </w:t>
      </w:r>
      <w:r>
        <w:t>cobrada</w:t>
      </w:r>
      <w:r>
        <w:rPr>
          <w:spacing w:val="29"/>
        </w:rPr>
        <w:t xml:space="preserve"> </w:t>
      </w:r>
      <w:r>
        <w:t>em</w:t>
      </w:r>
      <w:r>
        <w:rPr>
          <w:spacing w:val="30"/>
        </w:rPr>
        <w:t xml:space="preserve"> </w:t>
      </w:r>
      <w:r>
        <w:t>Nota</w:t>
      </w:r>
      <w:r>
        <w:rPr>
          <w:spacing w:val="30"/>
        </w:rPr>
        <w:t xml:space="preserve"> </w:t>
      </w:r>
      <w:r>
        <w:t>Fiscal/Fatura</w:t>
      </w:r>
      <w:r>
        <w:rPr>
          <w:spacing w:val="30"/>
        </w:rPr>
        <w:t xml:space="preserve"> </w:t>
      </w:r>
      <w:r>
        <w:t>após</w:t>
      </w:r>
      <w:r>
        <w:rPr>
          <w:spacing w:val="30"/>
        </w:rPr>
        <w:t xml:space="preserve"> </w:t>
      </w:r>
      <w:r>
        <w:t xml:space="preserve">a </w:t>
      </w:r>
      <w:r>
        <w:rPr>
          <w:spacing w:val="-2"/>
        </w:rPr>
        <w:t>ocorrência;</w:t>
      </w:r>
    </w:p>
    <w:p w14:paraId="1D36BB10" w14:textId="77777777" w:rsidR="00533F93" w:rsidRDefault="00533F93">
      <w:pPr>
        <w:pStyle w:val="Corpodetexto"/>
        <w:spacing w:before="29"/>
      </w:pPr>
    </w:p>
    <w:p w14:paraId="57B31613" w14:textId="77777777" w:rsidR="00533F93" w:rsidRDefault="00EF46C9">
      <w:pPr>
        <w:pStyle w:val="Corpodetexto"/>
        <w:ind w:left="272" w:right="275"/>
        <w:jc w:val="both"/>
      </w:pPr>
      <w:r>
        <w:t>Caso</w:t>
      </w:r>
      <w:r>
        <w:rPr>
          <w:spacing w:val="-2"/>
        </w:rPr>
        <w:t xml:space="preserve"> </w:t>
      </w:r>
      <w:r>
        <w:t>o</w:t>
      </w:r>
      <w:r>
        <w:rPr>
          <w:spacing w:val="-2"/>
        </w:rPr>
        <w:t xml:space="preserve"> </w:t>
      </w:r>
      <w:r>
        <w:t>objeto</w:t>
      </w:r>
      <w:r>
        <w:rPr>
          <w:spacing w:val="-3"/>
        </w:rPr>
        <w:t xml:space="preserve"> </w:t>
      </w:r>
      <w:r>
        <w:t>contratado</w:t>
      </w:r>
      <w:r>
        <w:rPr>
          <w:spacing w:val="-2"/>
        </w:rPr>
        <w:t xml:space="preserve"> </w:t>
      </w:r>
      <w:r>
        <w:t>seja</w:t>
      </w:r>
      <w:r>
        <w:rPr>
          <w:spacing w:val="-2"/>
        </w:rPr>
        <w:t xml:space="preserve"> </w:t>
      </w:r>
      <w:r>
        <w:t>faturado</w:t>
      </w:r>
      <w:r>
        <w:rPr>
          <w:spacing w:val="-2"/>
        </w:rPr>
        <w:t xml:space="preserve"> </w:t>
      </w:r>
      <w:r>
        <w:t>em desacordo</w:t>
      </w:r>
      <w:r>
        <w:rPr>
          <w:spacing w:val="-2"/>
        </w:rPr>
        <w:t xml:space="preserve"> </w:t>
      </w:r>
      <w:r>
        <w:t>com</w:t>
      </w:r>
      <w:r>
        <w:rPr>
          <w:spacing w:val="-1"/>
        </w:rPr>
        <w:t xml:space="preserve"> </w:t>
      </w:r>
      <w:r>
        <w:t>as</w:t>
      </w:r>
      <w:r>
        <w:rPr>
          <w:spacing w:val="-2"/>
        </w:rPr>
        <w:t xml:space="preserve"> </w:t>
      </w:r>
      <w:r>
        <w:t>disposições</w:t>
      </w:r>
      <w:r>
        <w:rPr>
          <w:spacing w:val="-1"/>
        </w:rPr>
        <w:t xml:space="preserve"> </w:t>
      </w:r>
      <w:r>
        <w:t>previstas</w:t>
      </w:r>
      <w:r>
        <w:rPr>
          <w:spacing w:val="-2"/>
        </w:rPr>
        <w:t xml:space="preserve"> </w:t>
      </w:r>
      <w:r>
        <w:t>neste</w:t>
      </w:r>
      <w:r>
        <w:rPr>
          <w:spacing w:val="-2"/>
        </w:rPr>
        <w:t xml:space="preserve"> </w:t>
      </w:r>
      <w:r>
        <w:t>contrato ou sem a observância das formalidades legais pertinentes, a empresa deverá emitir e apresentar novo documento de cobrança.</w:t>
      </w:r>
    </w:p>
    <w:p w14:paraId="0C62B8C3" w14:textId="77777777" w:rsidR="00533F93" w:rsidRDefault="00533F93">
      <w:pPr>
        <w:pStyle w:val="Corpodetexto"/>
        <w:spacing w:before="27"/>
      </w:pPr>
    </w:p>
    <w:p w14:paraId="4256CCDC" w14:textId="77777777" w:rsidR="00533F93" w:rsidRDefault="00EF46C9">
      <w:pPr>
        <w:pStyle w:val="Corpodetexto"/>
        <w:ind w:left="272" w:right="268"/>
        <w:jc w:val="both"/>
      </w:pPr>
      <w:r>
        <w:t>Caso haja aplicação de multa, o valor será descontado de qualquer fatura ou crédito existente. Caso o mesmo seja superior ao crédito eventualmente existente, a diferença será cobrada administrativamente ou judicialmente, se necessário;</w:t>
      </w:r>
    </w:p>
    <w:p w14:paraId="16FDDA5B" w14:textId="77777777" w:rsidR="00533F93" w:rsidRDefault="00533F93">
      <w:pPr>
        <w:pStyle w:val="Corpodetexto"/>
        <w:spacing w:before="27"/>
      </w:pPr>
    </w:p>
    <w:p w14:paraId="23AEA502" w14:textId="77777777" w:rsidR="00533F93" w:rsidRPr="00A827E4" w:rsidRDefault="00EF46C9" w:rsidP="00A827E4">
      <w:pPr>
        <w:pStyle w:val="Corpodetexto"/>
        <w:pBdr>
          <w:bottom w:val="single" w:sz="4" w:space="1" w:color="auto"/>
        </w:pBdr>
        <w:ind w:left="272"/>
        <w:rPr>
          <w:b/>
        </w:rPr>
      </w:pPr>
      <w:r w:rsidRPr="00A827E4">
        <w:rPr>
          <w:b/>
        </w:rPr>
        <w:t>CLÁUSULA</w:t>
      </w:r>
      <w:r w:rsidRPr="00A827E4">
        <w:rPr>
          <w:b/>
          <w:spacing w:val="-9"/>
        </w:rPr>
        <w:t xml:space="preserve"> </w:t>
      </w:r>
      <w:r w:rsidRPr="00A827E4">
        <w:rPr>
          <w:b/>
        </w:rPr>
        <w:t>DÉCIMA</w:t>
      </w:r>
      <w:r w:rsidRPr="00A827E4">
        <w:rPr>
          <w:b/>
          <w:spacing w:val="-5"/>
        </w:rPr>
        <w:t xml:space="preserve"> </w:t>
      </w:r>
      <w:r w:rsidRPr="00A827E4">
        <w:rPr>
          <w:b/>
        </w:rPr>
        <w:t>SEGUNDA</w:t>
      </w:r>
      <w:r w:rsidRPr="00A827E4">
        <w:rPr>
          <w:b/>
          <w:spacing w:val="-2"/>
        </w:rPr>
        <w:t xml:space="preserve"> </w:t>
      </w:r>
      <w:r w:rsidRPr="00A827E4">
        <w:rPr>
          <w:b/>
        </w:rPr>
        <w:t>–</w:t>
      </w:r>
      <w:r w:rsidRPr="00A827E4">
        <w:rPr>
          <w:b/>
          <w:spacing w:val="-6"/>
        </w:rPr>
        <w:t xml:space="preserve"> </w:t>
      </w:r>
      <w:r w:rsidRPr="00A827E4">
        <w:rPr>
          <w:b/>
        </w:rPr>
        <w:t>DA</w:t>
      </w:r>
      <w:r w:rsidRPr="00A827E4">
        <w:rPr>
          <w:b/>
          <w:spacing w:val="-5"/>
        </w:rPr>
        <w:t xml:space="preserve"> </w:t>
      </w:r>
      <w:r w:rsidRPr="00A827E4">
        <w:rPr>
          <w:b/>
        </w:rPr>
        <w:t>ALTERAÇÃO</w:t>
      </w:r>
      <w:r w:rsidRPr="00A827E4">
        <w:rPr>
          <w:b/>
          <w:spacing w:val="-3"/>
        </w:rPr>
        <w:t xml:space="preserve"> </w:t>
      </w:r>
      <w:r w:rsidRPr="00A827E4">
        <w:rPr>
          <w:b/>
        </w:rPr>
        <w:t>DO</w:t>
      </w:r>
      <w:r w:rsidRPr="00A827E4">
        <w:rPr>
          <w:b/>
          <w:spacing w:val="-3"/>
        </w:rPr>
        <w:t xml:space="preserve"> </w:t>
      </w:r>
      <w:r w:rsidRPr="00A827E4">
        <w:rPr>
          <w:b/>
          <w:spacing w:val="-2"/>
        </w:rPr>
        <w:t>CONTRATO</w:t>
      </w:r>
    </w:p>
    <w:p w14:paraId="7DFD104B" w14:textId="77777777" w:rsidR="00533F93" w:rsidRDefault="00533F93">
      <w:pPr>
        <w:pStyle w:val="Corpodetexto"/>
        <w:spacing w:before="27"/>
      </w:pPr>
    </w:p>
    <w:p w14:paraId="706713E4" w14:textId="77777777" w:rsidR="00533F93" w:rsidRDefault="00EF46C9">
      <w:pPr>
        <w:pStyle w:val="Corpodetexto"/>
        <w:spacing w:line="506" w:lineRule="auto"/>
        <w:ind w:left="272"/>
      </w:pPr>
      <w:r>
        <w:t>O</w:t>
      </w:r>
      <w:r>
        <w:rPr>
          <w:spacing w:val="-1"/>
        </w:rPr>
        <w:t xml:space="preserve"> </w:t>
      </w:r>
      <w:r>
        <w:t>contrato</w:t>
      </w:r>
      <w:r>
        <w:rPr>
          <w:spacing w:val="-4"/>
        </w:rPr>
        <w:t xml:space="preserve"> </w:t>
      </w:r>
      <w:r>
        <w:t>poderá</w:t>
      </w:r>
      <w:r>
        <w:rPr>
          <w:spacing w:val="-4"/>
        </w:rPr>
        <w:t xml:space="preserve"> </w:t>
      </w:r>
      <w:r>
        <w:t>ser</w:t>
      </w:r>
      <w:r>
        <w:rPr>
          <w:spacing w:val="-3"/>
        </w:rPr>
        <w:t xml:space="preserve"> </w:t>
      </w:r>
      <w:r>
        <w:t>alterado,</w:t>
      </w:r>
      <w:r>
        <w:rPr>
          <w:spacing w:val="-3"/>
        </w:rPr>
        <w:t xml:space="preserve"> </w:t>
      </w:r>
      <w:r>
        <w:t>justificadamente</w:t>
      </w:r>
      <w:r>
        <w:rPr>
          <w:spacing w:val="-4"/>
        </w:rPr>
        <w:t xml:space="preserve"> </w:t>
      </w:r>
      <w:r>
        <w:t>com</w:t>
      </w:r>
      <w:r>
        <w:rPr>
          <w:spacing w:val="-2"/>
        </w:rPr>
        <w:t xml:space="preserve"> </w:t>
      </w:r>
      <w:r>
        <w:t>base</w:t>
      </w:r>
      <w:r>
        <w:rPr>
          <w:spacing w:val="-4"/>
        </w:rPr>
        <w:t xml:space="preserve"> </w:t>
      </w:r>
      <w:r>
        <w:t>na</w:t>
      </w:r>
      <w:r>
        <w:rPr>
          <w:spacing w:val="-3"/>
        </w:rPr>
        <w:t xml:space="preserve"> </w:t>
      </w:r>
      <w:r>
        <w:t>Lei</w:t>
      </w:r>
      <w:r>
        <w:rPr>
          <w:spacing w:val="-3"/>
        </w:rPr>
        <w:t xml:space="preserve"> </w:t>
      </w:r>
      <w:r w:rsidR="00A827E4">
        <w:rPr>
          <w:spacing w:val="-3"/>
        </w:rPr>
        <w:t>14.133/2021</w:t>
      </w:r>
      <w:r>
        <w:t>,</w:t>
      </w:r>
      <w:r>
        <w:rPr>
          <w:spacing w:val="-1"/>
        </w:rPr>
        <w:t xml:space="preserve"> </w:t>
      </w:r>
      <w:r>
        <w:t>nos</w:t>
      </w:r>
      <w:r>
        <w:rPr>
          <w:spacing w:val="-4"/>
        </w:rPr>
        <w:t xml:space="preserve"> </w:t>
      </w:r>
      <w:r>
        <w:t>seguintes</w:t>
      </w:r>
      <w:r>
        <w:rPr>
          <w:spacing w:val="-4"/>
        </w:rPr>
        <w:t xml:space="preserve"> </w:t>
      </w:r>
      <w:r>
        <w:t>casos: unilateralmente pela Administração:</w:t>
      </w:r>
    </w:p>
    <w:p w14:paraId="3D72FB67" w14:textId="77777777" w:rsidR="00533F93" w:rsidRDefault="00EF46C9">
      <w:pPr>
        <w:pStyle w:val="Corpodetexto"/>
        <w:ind w:left="272"/>
      </w:pPr>
      <w:r>
        <w:t>quando houver modificação do projeto ou das especificações, para</w:t>
      </w:r>
      <w:r>
        <w:rPr>
          <w:spacing w:val="-2"/>
        </w:rPr>
        <w:t xml:space="preserve"> </w:t>
      </w:r>
      <w:r>
        <w:t>melhor adequação técnica aos seus objetivos;</w:t>
      </w:r>
    </w:p>
    <w:p w14:paraId="7F2375B5" w14:textId="77777777" w:rsidR="00533F93" w:rsidRDefault="00533F93">
      <w:pPr>
        <w:pStyle w:val="Corpodetexto"/>
        <w:spacing w:before="25"/>
      </w:pPr>
    </w:p>
    <w:p w14:paraId="0E67920D" w14:textId="77777777" w:rsidR="00533F93" w:rsidRDefault="00EF46C9">
      <w:pPr>
        <w:pStyle w:val="Corpodetexto"/>
        <w:ind w:left="272"/>
      </w:pPr>
      <w:r>
        <w:t>quando necessária a modificação do valor contratual em decorrência de acréscimo ou diminuição quantitativa de seu objeto, nos limites permitidos por esta Lei;</w:t>
      </w:r>
    </w:p>
    <w:p w14:paraId="365AA26A" w14:textId="77777777" w:rsidR="00533F93" w:rsidRDefault="00533F93">
      <w:pPr>
        <w:pStyle w:val="Corpodetexto"/>
        <w:spacing w:before="28"/>
      </w:pPr>
    </w:p>
    <w:p w14:paraId="4E157DFF" w14:textId="77777777" w:rsidR="00533F93" w:rsidRDefault="00EF46C9">
      <w:pPr>
        <w:pStyle w:val="Corpodetexto"/>
        <w:ind w:left="272"/>
      </w:pPr>
      <w:r>
        <w:t>por</w:t>
      </w:r>
      <w:r>
        <w:rPr>
          <w:spacing w:val="-3"/>
        </w:rPr>
        <w:t xml:space="preserve"> </w:t>
      </w:r>
      <w:r>
        <w:t>acordo</w:t>
      </w:r>
      <w:r>
        <w:rPr>
          <w:spacing w:val="-4"/>
        </w:rPr>
        <w:t xml:space="preserve"> </w:t>
      </w:r>
      <w:r>
        <w:t>das</w:t>
      </w:r>
      <w:r>
        <w:rPr>
          <w:spacing w:val="-5"/>
        </w:rPr>
        <w:t xml:space="preserve"> </w:t>
      </w:r>
      <w:r>
        <w:rPr>
          <w:spacing w:val="-2"/>
        </w:rPr>
        <w:t>partes:</w:t>
      </w:r>
    </w:p>
    <w:p w14:paraId="298F7009" w14:textId="77777777" w:rsidR="00533F93" w:rsidRDefault="00533F93">
      <w:pPr>
        <w:pStyle w:val="Corpodetexto"/>
        <w:spacing w:before="27"/>
      </w:pPr>
    </w:p>
    <w:p w14:paraId="7EC9DF49" w14:textId="77777777" w:rsidR="00533F93" w:rsidRDefault="00EF46C9">
      <w:pPr>
        <w:pStyle w:val="Corpodetexto"/>
        <w:ind w:left="272"/>
      </w:pPr>
      <w:r>
        <w:t>quando</w:t>
      </w:r>
      <w:r>
        <w:rPr>
          <w:spacing w:val="-6"/>
        </w:rPr>
        <w:t xml:space="preserve"> </w:t>
      </w:r>
      <w:r>
        <w:t>conveniente</w:t>
      </w:r>
      <w:r>
        <w:rPr>
          <w:spacing w:val="-8"/>
        </w:rPr>
        <w:t xml:space="preserve"> </w:t>
      </w:r>
      <w:r>
        <w:t>a</w:t>
      </w:r>
      <w:r>
        <w:rPr>
          <w:spacing w:val="-5"/>
        </w:rPr>
        <w:t xml:space="preserve"> </w:t>
      </w:r>
      <w:r>
        <w:t>substituição</w:t>
      </w:r>
      <w:r>
        <w:rPr>
          <w:spacing w:val="-6"/>
        </w:rPr>
        <w:t xml:space="preserve"> </w:t>
      </w:r>
      <w:r>
        <w:t>da</w:t>
      </w:r>
      <w:r>
        <w:rPr>
          <w:spacing w:val="-7"/>
        </w:rPr>
        <w:t xml:space="preserve"> </w:t>
      </w:r>
      <w:r>
        <w:t>garantia</w:t>
      </w:r>
      <w:r>
        <w:rPr>
          <w:spacing w:val="-6"/>
        </w:rPr>
        <w:t xml:space="preserve"> </w:t>
      </w:r>
      <w:r>
        <w:t>de</w:t>
      </w:r>
      <w:r>
        <w:rPr>
          <w:spacing w:val="-5"/>
        </w:rPr>
        <w:t xml:space="preserve"> </w:t>
      </w:r>
      <w:r>
        <w:rPr>
          <w:spacing w:val="-2"/>
        </w:rPr>
        <w:t>execução;</w:t>
      </w:r>
    </w:p>
    <w:p w14:paraId="2187E171" w14:textId="77777777" w:rsidR="00533F93" w:rsidRDefault="00533F93">
      <w:pPr>
        <w:pStyle w:val="Corpodetexto"/>
        <w:spacing w:before="27"/>
      </w:pPr>
    </w:p>
    <w:p w14:paraId="74E07182" w14:textId="77777777" w:rsidR="00533F93" w:rsidRDefault="00EF46C9">
      <w:pPr>
        <w:pStyle w:val="Corpodetexto"/>
        <w:ind w:left="272" w:right="274"/>
        <w:jc w:val="both"/>
      </w:pPr>
      <w:r>
        <w:t xml:space="preserve">quando necessária a modificação do regime de execução da obra ou serviço, bem como do modo de fornecimento, em face de verificação técnica da inaplicabilidade dos termos contratuais </w:t>
      </w:r>
      <w:r>
        <w:rPr>
          <w:spacing w:val="-2"/>
        </w:rPr>
        <w:lastRenderedPageBreak/>
        <w:t>originários;</w:t>
      </w:r>
    </w:p>
    <w:p w14:paraId="616F70AD" w14:textId="77777777" w:rsidR="00533F93" w:rsidRDefault="00533F93">
      <w:pPr>
        <w:pStyle w:val="Corpodetexto"/>
        <w:spacing w:before="25"/>
      </w:pPr>
    </w:p>
    <w:p w14:paraId="0B427EA2" w14:textId="77777777" w:rsidR="00533F93" w:rsidRDefault="00EF46C9">
      <w:pPr>
        <w:pStyle w:val="Corpodetexto"/>
        <w:ind w:left="272" w:right="274"/>
        <w:jc w:val="both"/>
      </w:pPr>
      <w:r>
        <w:t>quando necessária a modificação da forma de pagamento, por imposição de circunstâncias supervenientes, mantido o valor inicial atualizado, vedada a antecipação do pagamento, com relação ao cronograma financeiro fixado, sem a correspondente contraprestação de fornecimento de bens ou execução de obra ou serviço;</w:t>
      </w:r>
    </w:p>
    <w:p w14:paraId="1100C1E7" w14:textId="77777777" w:rsidR="00533F93" w:rsidRDefault="00533F93">
      <w:pPr>
        <w:pStyle w:val="Corpodetexto"/>
        <w:spacing w:before="26"/>
      </w:pPr>
    </w:p>
    <w:p w14:paraId="651B8578" w14:textId="77777777" w:rsidR="00533F93" w:rsidRDefault="00EF46C9">
      <w:pPr>
        <w:pStyle w:val="Corpodetexto"/>
        <w:ind w:left="272" w:right="269"/>
        <w:jc w:val="both"/>
      </w:pPr>
      <w:r>
        <w:t>para</w:t>
      </w:r>
      <w:r>
        <w:rPr>
          <w:spacing w:val="-2"/>
        </w:rPr>
        <w:t xml:space="preserve"> </w:t>
      </w:r>
      <w:r>
        <w:t>restabelecer</w:t>
      </w:r>
      <w:r>
        <w:rPr>
          <w:spacing w:val="-1"/>
        </w:rPr>
        <w:t xml:space="preserve"> </w:t>
      </w:r>
      <w:r>
        <w:t>a</w:t>
      </w:r>
      <w:r>
        <w:rPr>
          <w:spacing w:val="-4"/>
        </w:rPr>
        <w:t xml:space="preserve"> </w:t>
      </w:r>
      <w:r>
        <w:t>relação</w:t>
      </w:r>
      <w:r>
        <w:rPr>
          <w:spacing w:val="-2"/>
        </w:rPr>
        <w:t xml:space="preserve"> </w:t>
      </w:r>
      <w:r>
        <w:t>que</w:t>
      </w:r>
      <w:r>
        <w:rPr>
          <w:spacing w:val="-2"/>
        </w:rPr>
        <w:t xml:space="preserve"> </w:t>
      </w:r>
      <w:r>
        <w:t>as</w:t>
      </w:r>
      <w:r>
        <w:rPr>
          <w:spacing w:val="-1"/>
        </w:rPr>
        <w:t xml:space="preserve"> </w:t>
      </w:r>
      <w:r>
        <w:t>partes</w:t>
      </w:r>
      <w:r>
        <w:rPr>
          <w:spacing w:val="-2"/>
        </w:rPr>
        <w:t xml:space="preserve"> </w:t>
      </w:r>
      <w:r>
        <w:t>pactuaram</w:t>
      </w:r>
      <w:r>
        <w:rPr>
          <w:spacing w:val="-1"/>
        </w:rPr>
        <w:t xml:space="preserve"> </w:t>
      </w:r>
      <w:r>
        <w:t>inicialmente</w:t>
      </w:r>
      <w:r>
        <w:rPr>
          <w:spacing w:val="-2"/>
        </w:rPr>
        <w:t xml:space="preserve"> </w:t>
      </w:r>
      <w:r>
        <w:t>entre</w:t>
      </w:r>
      <w:r>
        <w:rPr>
          <w:spacing w:val="-2"/>
        </w:rPr>
        <w:t xml:space="preserve"> </w:t>
      </w:r>
      <w:r>
        <w:t>os</w:t>
      </w:r>
      <w:r>
        <w:rPr>
          <w:spacing w:val="-3"/>
        </w:rPr>
        <w:t xml:space="preserve"> </w:t>
      </w:r>
      <w:r>
        <w:t>encargos</w:t>
      </w:r>
      <w:r>
        <w:rPr>
          <w:spacing w:val="-2"/>
        </w:rPr>
        <w:t xml:space="preserve"> </w:t>
      </w:r>
      <w:r>
        <w:t>do</w:t>
      </w:r>
      <w:r>
        <w:rPr>
          <w:spacing w:val="-2"/>
        </w:rPr>
        <w:t xml:space="preserve"> </w:t>
      </w:r>
      <w:r>
        <w:t>contratado e a retribuição da administração para a justa remuneração da obra, serviço ou fornecimento, objetivando a manutenção do equilíbrio econômico-financeiro inicial do contrato, na hipótese de sobrevirem fatos imprevisíveis, ou</w:t>
      </w:r>
      <w:r>
        <w:rPr>
          <w:spacing w:val="-1"/>
        </w:rPr>
        <w:t xml:space="preserve"> </w:t>
      </w:r>
      <w:r>
        <w:t>previsíveis</w:t>
      </w:r>
      <w:r>
        <w:rPr>
          <w:spacing w:val="-3"/>
        </w:rPr>
        <w:t xml:space="preserve"> </w:t>
      </w:r>
      <w:r>
        <w:t>porém</w:t>
      </w:r>
      <w:r>
        <w:rPr>
          <w:spacing w:val="-2"/>
        </w:rPr>
        <w:t xml:space="preserve"> </w:t>
      </w:r>
      <w:r>
        <w:t>de</w:t>
      </w:r>
      <w:r>
        <w:rPr>
          <w:spacing w:val="-5"/>
        </w:rPr>
        <w:t xml:space="preserve"> </w:t>
      </w:r>
      <w:r>
        <w:t>consequências incalculáveis,</w:t>
      </w:r>
      <w:r>
        <w:rPr>
          <w:spacing w:val="-1"/>
        </w:rPr>
        <w:t xml:space="preserve"> </w:t>
      </w:r>
      <w:r>
        <w:t>retardadores</w:t>
      </w:r>
      <w:r>
        <w:rPr>
          <w:spacing w:val="-3"/>
        </w:rPr>
        <w:t xml:space="preserve"> </w:t>
      </w:r>
      <w:r>
        <w:t>ou</w:t>
      </w:r>
      <w:r>
        <w:rPr>
          <w:spacing w:val="-3"/>
        </w:rPr>
        <w:t xml:space="preserve"> </w:t>
      </w:r>
      <w:r>
        <w:t>impeditivos da</w:t>
      </w:r>
      <w:r>
        <w:rPr>
          <w:spacing w:val="-3"/>
        </w:rPr>
        <w:t xml:space="preserve"> </w:t>
      </w:r>
      <w:r>
        <w:t>execução</w:t>
      </w:r>
      <w:r>
        <w:rPr>
          <w:spacing w:val="-3"/>
        </w:rPr>
        <w:t xml:space="preserve"> </w:t>
      </w:r>
      <w:r>
        <w:t>do ajustado, ou, ainda, em caso de força maior, caso fortuito ou fato do príncipe, configurando álea econômica extraordinária e extracontratual.</w:t>
      </w:r>
    </w:p>
    <w:p w14:paraId="6BDC4287" w14:textId="77777777" w:rsidR="00533F93" w:rsidRDefault="00533F93">
      <w:pPr>
        <w:pStyle w:val="Corpodetexto"/>
        <w:spacing w:before="28"/>
      </w:pPr>
    </w:p>
    <w:p w14:paraId="7BF1317F" w14:textId="77777777" w:rsidR="00533F93" w:rsidRDefault="00EF46C9">
      <w:pPr>
        <w:pStyle w:val="Corpodetexto"/>
        <w:ind w:left="272" w:right="275"/>
        <w:jc w:val="both"/>
      </w:pPr>
      <w:r>
        <w:t>O contratado fica obrigado a aceitar, nas mesmas condições contratuais, os acréscimos ou supressões que se fizerem nas obras, serviços ou compras, até 25% (vinte e cinco por cento) do valor inicial</w:t>
      </w:r>
      <w:r>
        <w:rPr>
          <w:spacing w:val="-1"/>
        </w:rPr>
        <w:t xml:space="preserve"> </w:t>
      </w:r>
      <w:r>
        <w:t>atualizado do contrato,</w:t>
      </w:r>
      <w:r>
        <w:rPr>
          <w:spacing w:val="-1"/>
        </w:rPr>
        <w:t xml:space="preserve"> </w:t>
      </w:r>
      <w:r>
        <w:t>e,</w:t>
      </w:r>
      <w:r>
        <w:rPr>
          <w:spacing w:val="-1"/>
        </w:rPr>
        <w:t xml:space="preserve"> </w:t>
      </w:r>
      <w:r>
        <w:t>no</w:t>
      </w:r>
      <w:r>
        <w:rPr>
          <w:spacing w:val="-2"/>
        </w:rPr>
        <w:t xml:space="preserve"> </w:t>
      </w:r>
      <w:r>
        <w:t>caso</w:t>
      </w:r>
      <w:r>
        <w:rPr>
          <w:spacing w:val="-2"/>
        </w:rPr>
        <w:t xml:space="preserve"> </w:t>
      </w:r>
      <w:r>
        <w:t>particular</w:t>
      </w:r>
      <w:r>
        <w:rPr>
          <w:spacing w:val="-1"/>
        </w:rPr>
        <w:t xml:space="preserve"> </w:t>
      </w:r>
      <w:r>
        <w:t>de</w:t>
      </w:r>
      <w:r>
        <w:rPr>
          <w:spacing w:val="-2"/>
        </w:rPr>
        <w:t xml:space="preserve"> </w:t>
      </w:r>
      <w:r>
        <w:t>reforma</w:t>
      </w:r>
      <w:r>
        <w:rPr>
          <w:spacing w:val="-2"/>
        </w:rPr>
        <w:t xml:space="preserve"> </w:t>
      </w:r>
      <w:r>
        <w:t>de edifício</w:t>
      </w:r>
      <w:r>
        <w:rPr>
          <w:spacing w:val="-2"/>
        </w:rPr>
        <w:t xml:space="preserve"> </w:t>
      </w:r>
      <w:r>
        <w:t>ou</w:t>
      </w:r>
      <w:r>
        <w:rPr>
          <w:spacing w:val="-2"/>
        </w:rPr>
        <w:t xml:space="preserve"> </w:t>
      </w:r>
      <w:r>
        <w:t>de equipamento, até o limite de 50% (cinquenta por cento) para os seus acréscimos.</w:t>
      </w:r>
    </w:p>
    <w:p w14:paraId="6F04CA19" w14:textId="77777777" w:rsidR="00533F93" w:rsidRDefault="00533F93">
      <w:pPr>
        <w:pStyle w:val="Corpodetexto"/>
        <w:spacing w:before="26"/>
      </w:pPr>
    </w:p>
    <w:p w14:paraId="25CA0FC1" w14:textId="77777777" w:rsidR="00533F93" w:rsidRDefault="00EF46C9">
      <w:pPr>
        <w:pStyle w:val="Corpodetexto"/>
        <w:spacing w:line="506" w:lineRule="auto"/>
        <w:ind w:left="272" w:right="370"/>
        <w:jc w:val="both"/>
      </w:pPr>
      <w:r>
        <w:t>Nenhum</w:t>
      </w:r>
      <w:r>
        <w:rPr>
          <w:spacing w:val="-2"/>
        </w:rPr>
        <w:t xml:space="preserve"> </w:t>
      </w:r>
      <w:r>
        <w:t>acréscimo</w:t>
      </w:r>
      <w:r>
        <w:rPr>
          <w:spacing w:val="-5"/>
        </w:rPr>
        <w:t xml:space="preserve"> </w:t>
      </w:r>
      <w:r>
        <w:t>ou</w:t>
      </w:r>
      <w:r>
        <w:rPr>
          <w:spacing w:val="-5"/>
        </w:rPr>
        <w:t xml:space="preserve"> </w:t>
      </w:r>
      <w:r>
        <w:t>supressão</w:t>
      </w:r>
      <w:r>
        <w:rPr>
          <w:spacing w:val="-3"/>
        </w:rPr>
        <w:t xml:space="preserve"> </w:t>
      </w:r>
      <w:r>
        <w:t>poderá</w:t>
      </w:r>
      <w:r>
        <w:rPr>
          <w:spacing w:val="-3"/>
        </w:rPr>
        <w:t xml:space="preserve"> </w:t>
      </w:r>
      <w:r>
        <w:t>exceder</w:t>
      </w:r>
      <w:r>
        <w:rPr>
          <w:spacing w:val="-2"/>
        </w:rPr>
        <w:t xml:space="preserve"> </w:t>
      </w:r>
      <w:r>
        <w:t>os</w:t>
      </w:r>
      <w:r>
        <w:rPr>
          <w:spacing w:val="-5"/>
        </w:rPr>
        <w:t xml:space="preserve"> </w:t>
      </w:r>
      <w:r>
        <w:t>limites</w:t>
      </w:r>
      <w:r>
        <w:rPr>
          <w:spacing w:val="-3"/>
        </w:rPr>
        <w:t xml:space="preserve"> </w:t>
      </w:r>
      <w:r>
        <w:t>estabelecidos</w:t>
      </w:r>
      <w:r>
        <w:rPr>
          <w:spacing w:val="-2"/>
        </w:rPr>
        <w:t xml:space="preserve"> </w:t>
      </w:r>
      <w:r>
        <w:t>no</w:t>
      </w:r>
      <w:r>
        <w:rPr>
          <w:spacing w:val="-3"/>
        </w:rPr>
        <w:t xml:space="preserve"> </w:t>
      </w:r>
      <w:r>
        <w:t>item</w:t>
      </w:r>
      <w:r>
        <w:rPr>
          <w:spacing w:val="-4"/>
        </w:rPr>
        <w:t xml:space="preserve"> </w:t>
      </w:r>
      <w:r>
        <w:t>anterior,</w:t>
      </w:r>
      <w:r>
        <w:rPr>
          <w:spacing w:val="-3"/>
        </w:rPr>
        <w:t xml:space="preserve"> </w:t>
      </w:r>
      <w:r>
        <w:t>salvo: as supressões resultantes de acordo celebrado entre os contratantes.............</w:t>
      </w:r>
    </w:p>
    <w:p w14:paraId="53CB1D87" w14:textId="77777777" w:rsidR="00533F93" w:rsidRDefault="00EF46C9">
      <w:pPr>
        <w:pStyle w:val="Corpodetexto"/>
        <w:ind w:left="272" w:right="275"/>
        <w:jc w:val="both"/>
      </w:pPr>
      <w:r>
        <w:t>Se no contrato não houverem sido contemplados preços unitários para obras ou serviços, esses serão fixados mediante acordo entre as partes, respeitados os limites estabelecidos no item 12.2.</w:t>
      </w:r>
    </w:p>
    <w:p w14:paraId="3238A9A6" w14:textId="77777777" w:rsidR="00533F93" w:rsidRDefault="00533F93">
      <w:pPr>
        <w:pStyle w:val="Corpodetexto"/>
        <w:spacing w:before="27"/>
      </w:pPr>
    </w:p>
    <w:p w14:paraId="42D10478" w14:textId="77777777" w:rsidR="00533F93" w:rsidRDefault="00EF46C9">
      <w:pPr>
        <w:pStyle w:val="Corpodetexto"/>
        <w:ind w:left="272" w:right="270"/>
        <w:jc w:val="both"/>
      </w:pPr>
      <w:r>
        <w:t>No caso de supressão de obras, bens ou serviços, se o contratado já houver adquirido os materiais</w:t>
      </w:r>
      <w:r>
        <w:rPr>
          <w:spacing w:val="-1"/>
        </w:rPr>
        <w:t xml:space="preserve"> </w:t>
      </w:r>
      <w:r>
        <w:t>e</w:t>
      </w:r>
      <w:r>
        <w:rPr>
          <w:spacing w:val="-2"/>
        </w:rPr>
        <w:t xml:space="preserve"> </w:t>
      </w:r>
      <w:r>
        <w:t>posto</w:t>
      </w:r>
      <w:r>
        <w:rPr>
          <w:spacing w:val="-2"/>
        </w:rPr>
        <w:t xml:space="preserve"> </w:t>
      </w:r>
      <w:r>
        <w:t>no</w:t>
      </w:r>
      <w:r>
        <w:rPr>
          <w:spacing w:val="-2"/>
        </w:rPr>
        <w:t xml:space="preserve"> </w:t>
      </w:r>
      <w:r>
        <w:t>local</w:t>
      </w:r>
      <w:r>
        <w:rPr>
          <w:spacing w:val="-2"/>
        </w:rPr>
        <w:t xml:space="preserve"> </w:t>
      </w:r>
      <w:r>
        <w:t>dos</w:t>
      </w:r>
      <w:r>
        <w:rPr>
          <w:spacing w:val="-1"/>
        </w:rPr>
        <w:t xml:space="preserve"> </w:t>
      </w:r>
      <w:r>
        <w:t>trabalhos,</w:t>
      </w:r>
      <w:r>
        <w:rPr>
          <w:spacing w:val="-3"/>
        </w:rPr>
        <w:t xml:space="preserve"> </w:t>
      </w:r>
      <w:r>
        <w:t>estes</w:t>
      </w:r>
      <w:r>
        <w:rPr>
          <w:spacing w:val="-1"/>
        </w:rPr>
        <w:t xml:space="preserve"> </w:t>
      </w:r>
      <w:r>
        <w:t>deverão</w:t>
      </w:r>
      <w:r>
        <w:rPr>
          <w:spacing w:val="-2"/>
        </w:rPr>
        <w:t xml:space="preserve"> </w:t>
      </w:r>
      <w:r>
        <w:t>ser</w:t>
      </w:r>
      <w:r>
        <w:rPr>
          <w:spacing w:val="-3"/>
        </w:rPr>
        <w:t xml:space="preserve"> </w:t>
      </w:r>
      <w:r>
        <w:t>pagos</w:t>
      </w:r>
      <w:r>
        <w:rPr>
          <w:spacing w:val="-1"/>
        </w:rPr>
        <w:t xml:space="preserve"> </w:t>
      </w:r>
      <w:r>
        <w:t>pela</w:t>
      </w:r>
      <w:r>
        <w:rPr>
          <w:spacing w:val="-2"/>
        </w:rPr>
        <w:t xml:space="preserve"> </w:t>
      </w:r>
      <w:r>
        <w:t>Administração</w:t>
      </w:r>
      <w:r>
        <w:rPr>
          <w:spacing w:val="-2"/>
        </w:rPr>
        <w:t xml:space="preserve"> </w:t>
      </w:r>
      <w:r>
        <w:t>pelos</w:t>
      </w:r>
      <w:r>
        <w:rPr>
          <w:spacing w:val="-2"/>
        </w:rPr>
        <w:t xml:space="preserve"> </w:t>
      </w:r>
      <w:r>
        <w:t>custos de aquisição regularmente comprovados e monetariamente corrigidos, podendo caber</w:t>
      </w:r>
      <w:r>
        <w:rPr>
          <w:spacing w:val="40"/>
        </w:rPr>
        <w:t xml:space="preserve"> </w:t>
      </w:r>
      <w:r>
        <w:t xml:space="preserve">indenização por outros danos eventualmente decorrentes da supressão, desde que regularmente </w:t>
      </w:r>
      <w:r>
        <w:rPr>
          <w:spacing w:val="-2"/>
        </w:rPr>
        <w:t>comprovados.</w:t>
      </w:r>
    </w:p>
    <w:p w14:paraId="67A54E27" w14:textId="77777777" w:rsidR="00533F93" w:rsidRDefault="00533F93">
      <w:pPr>
        <w:pStyle w:val="Corpodetexto"/>
        <w:spacing w:before="27"/>
      </w:pPr>
    </w:p>
    <w:p w14:paraId="4BB410D9" w14:textId="77777777" w:rsidR="00533F93" w:rsidRDefault="00EF46C9">
      <w:pPr>
        <w:pStyle w:val="Corpodetexto"/>
        <w:spacing w:before="1"/>
        <w:ind w:left="272" w:right="274"/>
        <w:jc w:val="both"/>
      </w:pPr>
      <w:r>
        <w:t>Quaisquer tributos ou encargos legais criados, alterados ou extintos, bem como a superveniência de disposições legais, quando ocorridas após a data da apresentação da proposta, de comprovada repercussão nos preços contratados, implicarão a revisão destes para mais ou para menos, conforme o caso.</w:t>
      </w:r>
    </w:p>
    <w:p w14:paraId="55F73723" w14:textId="77777777" w:rsidR="00533F93" w:rsidRDefault="00533F93">
      <w:pPr>
        <w:pStyle w:val="Corpodetexto"/>
        <w:spacing w:before="26"/>
      </w:pPr>
    </w:p>
    <w:p w14:paraId="080B1F8C" w14:textId="77777777" w:rsidR="00533F93" w:rsidRDefault="00EF46C9">
      <w:pPr>
        <w:pStyle w:val="Corpodetexto"/>
        <w:spacing w:before="1"/>
        <w:ind w:left="272" w:right="270"/>
        <w:jc w:val="both"/>
      </w:pPr>
      <w:r>
        <w:t>Em havendo alteração unilateral do contrato que aumente os encargos do contratado, a Administração deverá restabelecer, por aditamento, o equilíbrio econômico-financeiro inicial.</w:t>
      </w:r>
    </w:p>
    <w:p w14:paraId="2DC5EB91" w14:textId="77777777" w:rsidR="00533F93" w:rsidRDefault="00533F93">
      <w:pPr>
        <w:pStyle w:val="Corpodetexto"/>
        <w:spacing w:before="25"/>
      </w:pPr>
    </w:p>
    <w:p w14:paraId="1CEAEBE0" w14:textId="77777777" w:rsidR="00533F93" w:rsidRDefault="00EF46C9">
      <w:pPr>
        <w:pStyle w:val="Corpodetexto"/>
        <w:ind w:left="272" w:right="269"/>
        <w:jc w:val="both"/>
      </w:pPr>
      <w:r>
        <w:t>A variação do valor contratual para fazer face ao reajuste de preços previsto no próprio contrato, as atualizações, compensações ou penalizações financeiras decorrentes das condições de pagamento nele previstas, bem como o empenho</w:t>
      </w:r>
      <w:r>
        <w:rPr>
          <w:spacing w:val="-2"/>
        </w:rPr>
        <w:t xml:space="preserve"> </w:t>
      </w:r>
      <w:r>
        <w:t>de dotações</w:t>
      </w:r>
      <w:r>
        <w:rPr>
          <w:spacing w:val="-2"/>
        </w:rPr>
        <w:t xml:space="preserve"> </w:t>
      </w:r>
      <w:r>
        <w:t>orçamentárias suplementares até</w:t>
      </w:r>
      <w:r>
        <w:rPr>
          <w:spacing w:val="-1"/>
        </w:rPr>
        <w:t xml:space="preserve"> </w:t>
      </w:r>
      <w:r>
        <w:t>o limite do seu valor corrigido, não caracterizam alteração do mesmo, podendo ser registrados por simples apostila, dispensando a celebração de aditamento.</w:t>
      </w:r>
    </w:p>
    <w:p w14:paraId="7B67ADD0" w14:textId="77777777" w:rsidR="00533F93" w:rsidRDefault="00533F93">
      <w:pPr>
        <w:jc w:val="both"/>
        <w:sectPr w:rsidR="00533F93">
          <w:pgSz w:w="11910" w:h="16850"/>
          <w:pgMar w:top="2360" w:right="860" w:bottom="800" w:left="860" w:header="691" w:footer="604" w:gutter="0"/>
          <w:cols w:space="720"/>
        </w:sectPr>
      </w:pPr>
    </w:p>
    <w:p w14:paraId="538402AA" w14:textId="77777777" w:rsidR="00533F93" w:rsidRDefault="00533F93">
      <w:pPr>
        <w:pStyle w:val="Corpodetexto"/>
        <w:spacing w:before="25"/>
      </w:pPr>
    </w:p>
    <w:p w14:paraId="0A672893" w14:textId="77777777" w:rsidR="00533F93" w:rsidRPr="00D30148" w:rsidRDefault="00EF46C9" w:rsidP="00D30148">
      <w:pPr>
        <w:pStyle w:val="Corpodetexto"/>
        <w:pBdr>
          <w:bottom w:val="single" w:sz="4" w:space="1" w:color="auto"/>
        </w:pBdr>
        <w:ind w:left="272"/>
        <w:jc w:val="both"/>
        <w:rPr>
          <w:b/>
        </w:rPr>
      </w:pPr>
      <w:r w:rsidRPr="00D30148">
        <w:rPr>
          <w:b/>
        </w:rPr>
        <w:t>CLÁUSULA</w:t>
      </w:r>
      <w:r w:rsidRPr="00D30148">
        <w:rPr>
          <w:b/>
          <w:spacing w:val="-9"/>
        </w:rPr>
        <w:t xml:space="preserve"> </w:t>
      </w:r>
      <w:r w:rsidRPr="00D30148">
        <w:rPr>
          <w:b/>
        </w:rPr>
        <w:t>DÉCIMA</w:t>
      </w:r>
      <w:r w:rsidRPr="00D30148">
        <w:rPr>
          <w:b/>
          <w:spacing w:val="-5"/>
        </w:rPr>
        <w:t xml:space="preserve"> </w:t>
      </w:r>
      <w:r w:rsidRPr="00D30148">
        <w:rPr>
          <w:b/>
        </w:rPr>
        <w:t>QUARTA</w:t>
      </w:r>
      <w:r w:rsidRPr="00D30148">
        <w:rPr>
          <w:b/>
          <w:spacing w:val="-3"/>
        </w:rPr>
        <w:t xml:space="preserve"> </w:t>
      </w:r>
      <w:r w:rsidRPr="00D30148">
        <w:rPr>
          <w:b/>
        </w:rPr>
        <w:t>–</w:t>
      </w:r>
      <w:r w:rsidRPr="00D30148">
        <w:rPr>
          <w:b/>
          <w:spacing w:val="-5"/>
        </w:rPr>
        <w:t xml:space="preserve"> </w:t>
      </w:r>
      <w:r w:rsidRPr="00D30148">
        <w:rPr>
          <w:b/>
        </w:rPr>
        <w:t>DAS</w:t>
      </w:r>
      <w:r w:rsidRPr="00D30148">
        <w:rPr>
          <w:b/>
          <w:spacing w:val="-5"/>
        </w:rPr>
        <w:t xml:space="preserve"> </w:t>
      </w:r>
      <w:r w:rsidRPr="00D30148">
        <w:rPr>
          <w:b/>
        </w:rPr>
        <w:t>SANÇÕES</w:t>
      </w:r>
      <w:r w:rsidRPr="00D30148">
        <w:rPr>
          <w:b/>
          <w:spacing w:val="-5"/>
        </w:rPr>
        <w:t xml:space="preserve"> </w:t>
      </w:r>
      <w:r w:rsidRPr="00D30148">
        <w:rPr>
          <w:b/>
          <w:spacing w:val="-2"/>
        </w:rPr>
        <w:t>ADMINISTRATIVAS</w:t>
      </w:r>
    </w:p>
    <w:p w14:paraId="328C49B3" w14:textId="77777777" w:rsidR="00533F93" w:rsidRDefault="00533F93">
      <w:pPr>
        <w:pStyle w:val="Corpodetexto"/>
        <w:spacing w:before="26"/>
      </w:pPr>
    </w:p>
    <w:p w14:paraId="4AF417A4" w14:textId="77777777" w:rsidR="00533F93" w:rsidRDefault="00EF46C9">
      <w:pPr>
        <w:pStyle w:val="Corpodetexto"/>
        <w:spacing w:before="1"/>
        <w:ind w:left="272" w:right="274"/>
        <w:jc w:val="both"/>
      </w:pPr>
      <w:r>
        <w:t xml:space="preserve">Sem prejuízo da faculdade de rescisão contratual, o </w:t>
      </w:r>
      <w:r w:rsidR="003F6428">
        <w:t>EPITACIOLÂNDIA</w:t>
      </w:r>
      <w:r>
        <w:t xml:space="preserve"> poderá aplicar sanções de natureza moratória e punitiva à CONTRATADA, diante do não cumprimento das cláusulas </w:t>
      </w:r>
      <w:r>
        <w:rPr>
          <w:spacing w:val="-2"/>
        </w:rPr>
        <w:t>contratuais.</w:t>
      </w:r>
    </w:p>
    <w:p w14:paraId="113BD096" w14:textId="77777777" w:rsidR="00533F93" w:rsidRDefault="00533F93">
      <w:pPr>
        <w:pStyle w:val="Corpodetexto"/>
        <w:spacing w:before="27"/>
      </w:pPr>
    </w:p>
    <w:p w14:paraId="3EBDD472" w14:textId="77777777" w:rsidR="00533F93" w:rsidRDefault="00EF46C9">
      <w:pPr>
        <w:pStyle w:val="Corpodetexto"/>
        <w:ind w:left="272" w:right="273"/>
        <w:jc w:val="both"/>
      </w:pPr>
      <w:r>
        <w:t>Poderá a CONTRATADA ainda responder por qualquer indenização suplementar no montante equivalente ao prejuízo excedente que causar, na forma do Parágrafo Único, do artigo 416, do Código Civil.</w:t>
      </w:r>
    </w:p>
    <w:p w14:paraId="138BFDF9" w14:textId="77777777" w:rsidR="00533F93" w:rsidRDefault="00533F93">
      <w:pPr>
        <w:pStyle w:val="Corpodetexto"/>
        <w:spacing w:before="28"/>
      </w:pPr>
    </w:p>
    <w:p w14:paraId="7C9AE3CA" w14:textId="77777777" w:rsidR="00533F93" w:rsidRPr="00E155F0" w:rsidRDefault="00E155F0">
      <w:pPr>
        <w:pStyle w:val="Corpodetexto"/>
        <w:ind w:left="272" w:right="269"/>
        <w:jc w:val="both"/>
        <w:rPr>
          <w:rFonts w:ascii="Arial" w:hAnsi="Arial" w:cs="Arial"/>
          <w:color w:val="000000"/>
          <w:szCs w:val="20"/>
        </w:rPr>
      </w:pPr>
      <w:r w:rsidRPr="00E155F0">
        <w:rPr>
          <w:rFonts w:ascii="Arial" w:hAnsi="Arial" w:cs="Arial"/>
          <w:color w:val="000000"/>
          <w:szCs w:val="20"/>
        </w:rPr>
        <w:t>O licitante ou o contratado será responsabilizado administrativamente pelas seguintes infrações:</w:t>
      </w:r>
    </w:p>
    <w:p w14:paraId="5D21AE46" w14:textId="77777777" w:rsidR="00E155F0" w:rsidRPr="00E155F0" w:rsidRDefault="00E155F0">
      <w:pPr>
        <w:pStyle w:val="Corpodetexto"/>
        <w:ind w:left="272" w:right="269"/>
        <w:jc w:val="both"/>
        <w:rPr>
          <w:rFonts w:ascii="Arial" w:hAnsi="Arial" w:cs="Arial"/>
          <w:color w:val="000000"/>
          <w:szCs w:val="20"/>
        </w:rPr>
      </w:pPr>
    </w:p>
    <w:p w14:paraId="702790DD" w14:textId="77777777" w:rsidR="00E155F0" w:rsidRPr="00E155F0" w:rsidRDefault="00E155F0" w:rsidP="00E155F0">
      <w:pPr>
        <w:pStyle w:val="NormalWeb"/>
        <w:spacing w:before="225" w:beforeAutospacing="0" w:after="225" w:afterAutospacing="0"/>
        <w:ind w:left="284"/>
        <w:jc w:val="both"/>
        <w:rPr>
          <w:color w:val="000000"/>
          <w:sz w:val="28"/>
          <w:szCs w:val="27"/>
        </w:rPr>
      </w:pPr>
      <w:r w:rsidRPr="00E155F0">
        <w:rPr>
          <w:rFonts w:ascii="Arial" w:hAnsi="Arial" w:cs="Arial"/>
          <w:color w:val="000000"/>
          <w:sz w:val="22"/>
          <w:szCs w:val="20"/>
        </w:rPr>
        <w:t xml:space="preserve">I - </w:t>
      </w:r>
      <w:proofErr w:type="gramStart"/>
      <w:r w:rsidRPr="00E155F0">
        <w:rPr>
          <w:rFonts w:ascii="Arial" w:hAnsi="Arial" w:cs="Arial"/>
          <w:color w:val="000000"/>
          <w:sz w:val="22"/>
          <w:szCs w:val="20"/>
        </w:rPr>
        <w:t>dar</w:t>
      </w:r>
      <w:proofErr w:type="gramEnd"/>
      <w:r w:rsidRPr="00E155F0">
        <w:rPr>
          <w:rFonts w:ascii="Arial" w:hAnsi="Arial" w:cs="Arial"/>
          <w:color w:val="000000"/>
          <w:sz w:val="22"/>
          <w:szCs w:val="20"/>
        </w:rPr>
        <w:t xml:space="preserve"> causa à inexecução parcial do contrato;</w:t>
      </w:r>
    </w:p>
    <w:p w14:paraId="38ED5B88" w14:textId="77777777" w:rsidR="00E155F0" w:rsidRPr="00E155F0" w:rsidRDefault="00E155F0" w:rsidP="00E155F0">
      <w:pPr>
        <w:pStyle w:val="NormalWeb"/>
        <w:spacing w:before="225" w:beforeAutospacing="0" w:after="225" w:afterAutospacing="0"/>
        <w:ind w:left="284"/>
        <w:jc w:val="both"/>
        <w:rPr>
          <w:color w:val="000000"/>
          <w:sz w:val="28"/>
          <w:szCs w:val="27"/>
        </w:rPr>
      </w:pPr>
      <w:bookmarkStart w:id="40" w:name="art155ii"/>
      <w:bookmarkEnd w:id="40"/>
      <w:r w:rsidRPr="00E155F0">
        <w:rPr>
          <w:rFonts w:ascii="Arial" w:hAnsi="Arial" w:cs="Arial"/>
          <w:color w:val="000000"/>
          <w:sz w:val="22"/>
          <w:szCs w:val="20"/>
        </w:rPr>
        <w:t xml:space="preserve">II - </w:t>
      </w:r>
      <w:proofErr w:type="gramStart"/>
      <w:r w:rsidRPr="00E155F0">
        <w:rPr>
          <w:rFonts w:ascii="Arial" w:hAnsi="Arial" w:cs="Arial"/>
          <w:color w:val="000000"/>
          <w:sz w:val="22"/>
          <w:szCs w:val="20"/>
        </w:rPr>
        <w:t>dar</w:t>
      </w:r>
      <w:proofErr w:type="gramEnd"/>
      <w:r w:rsidRPr="00E155F0">
        <w:rPr>
          <w:rFonts w:ascii="Arial" w:hAnsi="Arial" w:cs="Arial"/>
          <w:color w:val="000000"/>
          <w:sz w:val="22"/>
          <w:szCs w:val="20"/>
        </w:rPr>
        <w:t xml:space="preserve"> causa à inexecução parcial do contrato que cause grave dano à Administração, ao funcionamento dos serviços públicos ou ao interesse coletivo;</w:t>
      </w:r>
    </w:p>
    <w:p w14:paraId="04DD43CE" w14:textId="77777777" w:rsidR="00E155F0" w:rsidRPr="00E155F0" w:rsidRDefault="00E155F0" w:rsidP="00E155F0">
      <w:pPr>
        <w:pStyle w:val="NormalWeb"/>
        <w:spacing w:before="225" w:beforeAutospacing="0" w:after="225" w:afterAutospacing="0"/>
        <w:ind w:left="284"/>
        <w:jc w:val="both"/>
        <w:rPr>
          <w:color w:val="000000"/>
          <w:sz w:val="28"/>
          <w:szCs w:val="27"/>
        </w:rPr>
      </w:pPr>
      <w:bookmarkStart w:id="41" w:name="art155iii"/>
      <w:bookmarkEnd w:id="41"/>
      <w:r w:rsidRPr="00E155F0">
        <w:rPr>
          <w:rFonts w:ascii="Arial" w:hAnsi="Arial" w:cs="Arial"/>
          <w:color w:val="000000"/>
          <w:sz w:val="22"/>
          <w:szCs w:val="20"/>
        </w:rPr>
        <w:t>III - dar causa à inexecução total do contrato;</w:t>
      </w:r>
    </w:p>
    <w:p w14:paraId="377EEFAE" w14:textId="77777777" w:rsidR="00E155F0" w:rsidRPr="00E155F0" w:rsidRDefault="00E155F0" w:rsidP="00E155F0">
      <w:pPr>
        <w:pStyle w:val="NormalWeb"/>
        <w:spacing w:before="225" w:beforeAutospacing="0" w:after="225" w:afterAutospacing="0"/>
        <w:ind w:left="284"/>
        <w:jc w:val="both"/>
        <w:rPr>
          <w:color w:val="000000"/>
          <w:sz w:val="28"/>
          <w:szCs w:val="27"/>
        </w:rPr>
      </w:pPr>
      <w:bookmarkStart w:id="42" w:name="art155iv"/>
      <w:bookmarkEnd w:id="42"/>
      <w:r w:rsidRPr="00E155F0">
        <w:rPr>
          <w:rFonts w:ascii="Arial" w:hAnsi="Arial" w:cs="Arial"/>
          <w:color w:val="000000"/>
          <w:sz w:val="22"/>
          <w:szCs w:val="20"/>
        </w:rPr>
        <w:t xml:space="preserve">IV - </w:t>
      </w:r>
      <w:proofErr w:type="gramStart"/>
      <w:r w:rsidRPr="00E155F0">
        <w:rPr>
          <w:rFonts w:ascii="Arial" w:hAnsi="Arial" w:cs="Arial"/>
          <w:color w:val="000000"/>
          <w:sz w:val="22"/>
          <w:szCs w:val="20"/>
        </w:rPr>
        <w:t>deixar</w:t>
      </w:r>
      <w:proofErr w:type="gramEnd"/>
      <w:r w:rsidRPr="00E155F0">
        <w:rPr>
          <w:rFonts w:ascii="Arial" w:hAnsi="Arial" w:cs="Arial"/>
          <w:color w:val="000000"/>
          <w:sz w:val="22"/>
          <w:szCs w:val="20"/>
        </w:rPr>
        <w:t xml:space="preserve"> de entregar a documentação exigida para o certame;</w:t>
      </w:r>
    </w:p>
    <w:p w14:paraId="1BBDC8BF" w14:textId="77777777" w:rsidR="00E155F0" w:rsidRPr="00E155F0" w:rsidRDefault="00E155F0" w:rsidP="00E155F0">
      <w:pPr>
        <w:pStyle w:val="NormalWeb"/>
        <w:spacing w:before="225" w:beforeAutospacing="0" w:after="225" w:afterAutospacing="0"/>
        <w:ind w:left="284"/>
        <w:jc w:val="both"/>
        <w:rPr>
          <w:color w:val="000000"/>
          <w:sz w:val="28"/>
          <w:szCs w:val="27"/>
        </w:rPr>
      </w:pPr>
      <w:bookmarkStart w:id="43" w:name="art155v"/>
      <w:bookmarkEnd w:id="43"/>
      <w:r w:rsidRPr="00E155F0">
        <w:rPr>
          <w:rFonts w:ascii="Arial" w:hAnsi="Arial" w:cs="Arial"/>
          <w:color w:val="000000"/>
          <w:sz w:val="22"/>
          <w:szCs w:val="20"/>
        </w:rPr>
        <w:t xml:space="preserve">V - </w:t>
      </w:r>
      <w:proofErr w:type="gramStart"/>
      <w:r w:rsidRPr="00E155F0">
        <w:rPr>
          <w:rFonts w:ascii="Arial" w:hAnsi="Arial" w:cs="Arial"/>
          <w:color w:val="000000"/>
          <w:sz w:val="22"/>
          <w:szCs w:val="20"/>
        </w:rPr>
        <w:t>não</w:t>
      </w:r>
      <w:proofErr w:type="gramEnd"/>
      <w:r w:rsidRPr="00E155F0">
        <w:rPr>
          <w:rFonts w:ascii="Arial" w:hAnsi="Arial" w:cs="Arial"/>
          <w:color w:val="000000"/>
          <w:sz w:val="22"/>
          <w:szCs w:val="20"/>
        </w:rPr>
        <w:t xml:space="preserve"> manter a proposta, salvo em decorrência de fato superveniente devidamente justificado;</w:t>
      </w:r>
    </w:p>
    <w:p w14:paraId="5ACAF564" w14:textId="77777777" w:rsidR="00E155F0" w:rsidRPr="00E155F0" w:rsidRDefault="00E155F0" w:rsidP="00E155F0">
      <w:pPr>
        <w:pStyle w:val="NormalWeb"/>
        <w:spacing w:before="225" w:beforeAutospacing="0" w:after="225" w:afterAutospacing="0"/>
        <w:ind w:left="284"/>
        <w:jc w:val="both"/>
        <w:rPr>
          <w:color w:val="000000"/>
          <w:sz w:val="28"/>
          <w:szCs w:val="27"/>
        </w:rPr>
      </w:pPr>
      <w:bookmarkStart w:id="44" w:name="art155vi"/>
      <w:bookmarkEnd w:id="44"/>
      <w:r w:rsidRPr="00E155F0">
        <w:rPr>
          <w:rFonts w:ascii="Arial" w:hAnsi="Arial" w:cs="Arial"/>
          <w:color w:val="000000"/>
          <w:sz w:val="22"/>
          <w:szCs w:val="20"/>
        </w:rPr>
        <w:t xml:space="preserve">VI - </w:t>
      </w:r>
      <w:proofErr w:type="gramStart"/>
      <w:r w:rsidRPr="00E155F0">
        <w:rPr>
          <w:rFonts w:ascii="Arial" w:hAnsi="Arial" w:cs="Arial"/>
          <w:color w:val="000000"/>
          <w:sz w:val="22"/>
          <w:szCs w:val="20"/>
        </w:rPr>
        <w:t>não</w:t>
      </w:r>
      <w:proofErr w:type="gramEnd"/>
      <w:r w:rsidRPr="00E155F0">
        <w:rPr>
          <w:rFonts w:ascii="Arial" w:hAnsi="Arial" w:cs="Arial"/>
          <w:color w:val="000000"/>
          <w:sz w:val="22"/>
          <w:szCs w:val="20"/>
        </w:rPr>
        <w:t xml:space="preserve"> celebrar o contrato ou não entregar a documentação exigida para a contratação, quando convocado dentro do prazo de validade de sua proposta;</w:t>
      </w:r>
    </w:p>
    <w:p w14:paraId="3734EB66" w14:textId="77777777" w:rsidR="00E155F0" w:rsidRPr="00E155F0" w:rsidRDefault="00E155F0" w:rsidP="00E155F0">
      <w:pPr>
        <w:pStyle w:val="NormalWeb"/>
        <w:spacing w:before="225" w:beforeAutospacing="0" w:after="225" w:afterAutospacing="0"/>
        <w:ind w:left="284"/>
        <w:jc w:val="both"/>
        <w:rPr>
          <w:color w:val="000000"/>
          <w:sz w:val="28"/>
          <w:szCs w:val="27"/>
        </w:rPr>
      </w:pPr>
      <w:bookmarkStart w:id="45" w:name="art155vii"/>
      <w:bookmarkEnd w:id="45"/>
      <w:r w:rsidRPr="00E155F0">
        <w:rPr>
          <w:rFonts w:ascii="Arial" w:hAnsi="Arial" w:cs="Arial"/>
          <w:color w:val="000000"/>
          <w:sz w:val="22"/>
          <w:szCs w:val="20"/>
        </w:rPr>
        <w:t>VII - ensejar o retardamento da execução ou da entrega do objeto da licitação sem motivo justificado;</w:t>
      </w:r>
    </w:p>
    <w:p w14:paraId="04377B61" w14:textId="77777777" w:rsidR="00E155F0" w:rsidRPr="00E155F0" w:rsidRDefault="00E155F0" w:rsidP="00E155F0">
      <w:pPr>
        <w:pStyle w:val="NormalWeb"/>
        <w:spacing w:before="225" w:beforeAutospacing="0" w:after="225" w:afterAutospacing="0"/>
        <w:ind w:left="284"/>
        <w:jc w:val="both"/>
        <w:rPr>
          <w:color w:val="000000"/>
          <w:sz w:val="28"/>
          <w:szCs w:val="27"/>
        </w:rPr>
      </w:pPr>
      <w:bookmarkStart w:id="46" w:name="art155viii"/>
      <w:bookmarkEnd w:id="46"/>
      <w:r w:rsidRPr="00E155F0">
        <w:rPr>
          <w:rFonts w:ascii="Arial" w:hAnsi="Arial" w:cs="Arial"/>
          <w:color w:val="000000"/>
          <w:sz w:val="22"/>
          <w:szCs w:val="20"/>
        </w:rPr>
        <w:t>VIII - apresentar declaração ou documentação falsa exigida para o certame ou prestar declaração falsa durante a licitação ou a execução do contrato;</w:t>
      </w:r>
    </w:p>
    <w:p w14:paraId="5F84EB1D" w14:textId="77777777" w:rsidR="00E155F0" w:rsidRPr="00E155F0" w:rsidRDefault="00E155F0" w:rsidP="00E155F0">
      <w:pPr>
        <w:pStyle w:val="NormalWeb"/>
        <w:spacing w:before="225" w:beforeAutospacing="0" w:after="225" w:afterAutospacing="0"/>
        <w:ind w:left="284"/>
        <w:jc w:val="both"/>
        <w:rPr>
          <w:color w:val="000000"/>
          <w:sz w:val="28"/>
          <w:szCs w:val="27"/>
        </w:rPr>
      </w:pPr>
      <w:bookmarkStart w:id="47" w:name="art155ix"/>
      <w:bookmarkEnd w:id="47"/>
      <w:r w:rsidRPr="00E155F0">
        <w:rPr>
          <w:rFonts w:ascii="Arial" w:hAnsi="Arial" w:cs="Arial"/>
          <w:color w:val="000000"/>
          <w:sz w:val="22"/>
          <w:szCs w:val="20"/>
        </w:rPr>
        <w:t xml:space="preserve">IX - </w:t>
      </w:r>
      <w:proofErr w:type="gramStart"/>
      <w:r w:rsidRPr="00E155F0">
        <w:rPr>
          <w:rFonts w:ascii="Arial" w:hAnsi="Arial" w:cs="Arial"/>
          <w:color w:val="000000"/>
          <w:sz w:val="22"/>
          <w:szCs w:val="20"/>
        </w:rPr>
        <w:t>fraudar</w:t>
      </w:r>
      <w:proofErr w:type="gramEnd"/>
      <w:r w:rsidRPr="00E155F0">
        <w:rPr>
          <w:rFonts w:ascii="Arial" w:hAnsi="Arial" w:cs="Arial"/>
          <w:color w:val="000000"/>
          <w:sz w:val="22"/>
          <w:szCs w:val="20"/>
        </w:rPr>
        <w:t xml:space="preserve"> a licitação ou praticar ato fraudulento na execução do contrato;</w:t>
      </w:r>
    </w:p>
    <w:p w14:paraId="093C9E31" w14:textId="77777777" w:rsidR="00E155F0" w:rsidRPr="00E155F0" w:rsidRDefault="00E155F0" w:rsidP="00E155F0">
      <w:pPr>
        <w:pStyle w:val="NormalWeb"/>
        <w:spacing w:before="225" w:beforeAutospacing="0" w:after="225" w:afterAutospacing="0"/>
        <w:ind w:left="284"/>
        <w:jc w:val="both"/>
        <w:rPr>
          <w:color w:val="000000"/>
          <w:sz w:val="28"/>
          <w:szCs w:val="27"/>
        </w:rPr>
      </w:pPr>
      <w:bookmarkStart w:id="48" w:name="art155x"/>
      <w:bookmarkEnd w:id="48"/>
      <w:r w:rsidRPr="00E155F0">
        <w:rPr>
          <w:rFonts w:ascii="Arial" w:hAnsi="Arial" w:cs="Arial"/>
          <w:color w:val="000000"/>
          <w:sz w:val="22"/>
          <w:szCs w:val="20"/>
        </w:rPr>
        <w:t xml:space="preserve">X - </w:t>
      </w:r>
      <w:proofErr w:type="gramStart"/>
      <w:r w:rsidRPr="00E155F0">
        <w:rPr>
          <w:rFonts w:ascii="Arial" w:hAnsi="Arial" w:cs="Arial"/>
          <w:color w:val="000000"/>
          <w:sz w:val="22"/>
          <w:szCs w:val="20"/>
        </w:rPr>
        <w:t>comportar-se</w:t>
      </w:r>
      <w:proofErr w:type="gramEnd"/>
      <w:r w:rsidRPr="00E155F0">
        <w:rPr>
          <w:rFonts w:ascii="Arial" w:hAnsi="Arial" w:cs="Arial"/>
          <w:color w:val="000000"/>
          <w:sz w:val="22"/>
          <w:szCs w:val="20"/>
        </w:rPr>
        <w:t xml:space="preserve"> de modo inidôneo ou cometer fraude de qualquer natureza;</w:t>
      </w:r>
    </w:p>
    <w:p w14:paraId="758D6B6E" w14:textId="77777777" w:rsidR="00E155F0" w:rsidRPr="00E155F0" w:rsidRDefault="00E155F0" w:rsidP="00E155F0">
      <w:pPr>
        <w:pStyle w:val="NormalWeb"/>
        <w:spacing w:before="225" w:beforeAutospacing="0" w:after="225" w:afterAutospacing="0"/>
        <w:ind w:left="284"/>
        <w:jc w:val="both"/>
        <w:rPr>
          <w:color w:val="000000"/>
          <w:sz w:val="28"/>
          <w:szCs w:val="27"/>
        </w:rPr>
      </w:pPr>
      <w:bookmarkStart w:id="49" w:name="art155xi"/>
      <w:bookmarkEnd w:id="49"/>
      <w:r w:rsidRPr="00E155F0">
        <w:rPr>
          <w:rFonts w:ascii="Arial" w:hAnsi="Arial" w:cs="Arial"/>
          <w:color w:val="000000"/>
          <w:sz w:val="22"/>
          <w:szCs w:val="20"/>
        </w:rPr>
        <w:t>XI - praticar atos ilícitos com vistas a frustrar os objetivos da licitação;</w:t>
      </w:r>
    </w:p>
    <w:p w14:paraId="4D5F4C8D" w14:textId="77777777" w:rsidR="00E155F0" w:rsidRDefault="00E155F0" w:rsidP="00E155F0">
      <w:pPr>
        <w:pStyle w:val="NormalWeb"/>
        <w:spacing w:before="225" w:beforeAutospacing="0" w:after="225" w:afterAutospacing="0"/>
        <w:ind w:left="284"/>
        <w:jc w:val="both"/>
        <w:rPr>
          <w:rFonts w:ascii="Arial" w:hAnsi="Arial" w:cs="Arial"/>
          <w:color w:val="000000"/>
          <w:sz w:val="22"/>
          <w:szCs w:val="20"/>
        </w:rPr>
      </w:pPr>
      <w:bookmarkStart w:id="50" w:name="art155xii"/>
      <w:bookmarkEnd w:id="50"/>
      <w:r w:rsidRPr="00E155F0">
        <w:rPr>
          <w:rFonts w:ascii="Arial" w:hAnsi="Arial" w:cs="Arial"/>
          <w:color w:val="000000"/>
          <w:sz w:val="22"/>
          <w:szCs w:val="20"/>
        </w:rPr>
        <w:t xml:space="preserve">XII - praticar ato lesivo previsto </w:t>
      </w:r>
      <w:r w:rsidRPr="00954883">
        <w:rPr>
          <w:rFonts w:ascii="Arial" w:hAnsi="Arial" w:cs="Arial"/>
          <w:sz w:val="22"/>
          <w:szCs w:val="20"/>
        </w:rPr>
        <w:t>no </w:t>
      </w:r>
      <w:hyperlink r:id="rId91" w:anchor="art5" w:history="1">
        <w:r w:rsidRPr="00954883">
          <w:rPr>
            <w:rStyle w:val="Hyperlink"/>
            <w:rFonts w:ascii="Arial" w:hAnsi="Arial" w:cs="Arial"/>
            <w:color w:val="auto"/>
            <w:sz w:val="22"/>
            <w:szCs w:val="20"/>
          </w:rPr>
          <w:t>art. 5º da Lei nº 12.846, de 1º de agosto de 2013.</w:t>
        </w:r>
      </w:hyperlink>
    </w:p>
    <w:p w14:paraId="5C08A526" w14:textId="77777777" w:rsidR="00E155F0" w:rsidRPr="00E155F0" w:rsidRDefault="00E155F0" w:rsidP="00E155F0">
      <w:pPr>
        <w:pStyle w:val="NormalWeb"/>
        <w:spacing w:before="225" w:beforeAutospacing="0" w:after="225" w:afterAutospacing="0"/>
        <w:ind w:left="284"/>
        <w:jc w:val="both"/>
        <w:rPr>
          <w:rFonts w:ascii="Arial" w:hAnsi="Arial" w:cs="Arial"/>
          <w:color w:val="000000"/>
          <w:sz w:val="22"/>
          <w:szCs w:val="20"/>
        </w:rPr>
      </w:pPr>
      <w:r w:rsidRPr="00E155F0">
        <w:rPr>
          <w:rFonts w:ascii="Arial" w:hAnsi="Arial" w:cs="Arial"/>
          <w:color w:val="000000"/>
          <w:sz w:val="22"/>
          <w:szCs w:val="20"/>
        </w:rPr>
        <w:t>Serão aplicadas ao responsável pelas infrações administrativas previstas nesta Lei as seguintes sanções:</w:t>
      </w:r>
    </w:p>
    <w:p w14:paraId="52B47A2C" w14:textId="77777777" w:rsidR="00E155F0" w:rsidRPr="00E155F0" w:rsidRDefault="00E155F0" w:rsidP="00E155F0">
      <w:pPr>
        <w:widowControl/>
        <w:autoSpaceDE/>
        <w:autoSpaceDN/>
        <w:spacing w:before="225" w:after="225"/>
        <w:ind w:left="284"/>
        <w:jc w:val="both"/>
        <w:rPr>
          <w:rFonts w:ascii="Times New Roman" w:eastAsia="Times New Roman" w:hAnsi="Times New Roman" w:cs="Times New Roman"/>
          <w:color w:val="000000"/>
          <w:sz w:val="28"/>
          <w:szCs w:val="27"/>
          <w:lang w:val="pt-BR" w:eastAsia="pt-BR"/>
        </w:rPr>
      </w:pPr>
      <w:r w:rsidRPr="00E155F0">
        <w:rPr>
          <w:rFonts w:ascii="Arial" w:eastAsia="Times New Roman" w:hAnsi="Arial" w:cs="Arial"/>
          <w:color w:val="000000"/>
          <w:szCs w:val="20"/>
          <w:lang w:val="pt-BR" w:eastAsia="pt-BR"/>
        </w:rPr>
        <w:t xml:space="preserve">I - </w:t>
      </w:r>
      <w:proofErr w:type="gramStart"/>
      <w:r w:rsidRPr="00E155F0">
        <w:rPr>
          <w:rFonts w:ascii="Arial" w:eastAsia="Times New Roman" w:hAnsi="Arial" w:cs="Arial"/>
          <w:color w:val="000000"/>
          <w:szCs w:val="20"/>
          <w:lang w:val="pt-BR" w:eastAsia="pt-BR"/>
        </w:rPr>
        <w:t>advertência</w:t>
      </w:r>
      <w:proofErr w:type="gramEnd"/>
      <w:r w:rsidRPr="00E155F0">
        <w:rPr>
          <w:rFonts w:ascii="Arial" w:eastAsia="Times New Roman" w:hAnsi="Arial" w:cs="Arial"/>
          <w:color w:val="000000"/>
          <w:szCs w:val="20"/>
          <w:lang w:val="pt-BR" w:eastAsia="pt-BR"/>
        </w:rPr>
        <w:t>;</w:t>
      </w:r>
    </w:p>
    <w:p w14:paraId="70BFBBE1" w14:textId="77777777" w:rsidR="00E155F0" w:rsidRPr="00E155F0" w:rsidRDefault="00E155F0" w:rsidP="00E155F0">
      <w:pPr>
        <w:widowControl/>
        <w:autoSpaceDE/>
        <w:autoSpaceDN/>
        <w:spacing w:before="225" w:after="225"/>
        <w:ind w:left="284"/>
        <w:jc w:val="both"/>
        <w:rPr>
          <w:rFonts w:ascii="Times New Roman" w:eastAsia="Times New Roman" w:hAnsi="Times New Roman" w:cs="Times New Roman"/>
          <w:color w:val="000000"/>
          <w:sz w:val="28"/>
          <w:szCs w:val="27"/>
          <w:lang w:val="pt-BR" w:eastAsia="pt-BR"/>
        </w:rPr>
      </w:pPr>
      <w:bookmarkStart w:id="51" w:name="art156ii"/>
      <w:bookmarkEnd w:id="51"/>
      <w:r w:rsidRPr="00E155F0">
        <w:rPr>
          <w:rFonts w:ascii="Arial" w:eastAsia="Times New Roman" w:hAnsi="Arial" w:cs="Arial"/>
          <w:color w:val="000000"/>
          <w:szCs w:val="20"/>
          <w:lang w:val="pt-BR" w:eastAsia="pt-BR"/>
        </w:rPr>
        <w:t xml:space="preserve">II - </w:t>
      </w:r>
      <w:proofErr w:type="gramStart"/>
      <w:r w:rsidRPr="00E155F0">
        <w:rPr>
          <w:rFonts w:ascii="Arial" w:eastAsia="Times New Roman" w:hAnsi="Arial" w:cs="Arial"/>
          <w:color w:val="000000"/>
          <w:szCs w:val="20"/>
          <w:lang w:val="pt-BR" w:eastAsia="pt-BR"/>
        </w:rPr>
        <w:t>multa</w:t>
      </w:r>
      <w:proofErr w:type="gramEnd"/>
      <w:r w:rsidRPr="00E155F0">
        <w:rPr>
          <w:rFonts w:ascii="Arial" w:eastAsia="Times New Roman" w:hAnsi="Arial" w:cs="Arial"/>
          <w:color w:val="000000"/>
          <w:szCs w:val="20"/>
          <w:lang w:val="pt-BR" w:eastAsia="pt-BR"/>
        </w:rPr>
        <w:t>;</w:t>
      </w:r>
    </w:p>
    <w:p w14:paraId="06979509" w14:textId="77777777" w:rsidR="00E155F0" w:rsidRPr="00E155F0" w:rsidRDefault="00E155F0" w:rsidP="00E155F0">
      <w:pPr>
        <w:widowControl/>
        <w:autoSpaceDE/>
        <w:autoSpaceDN/>
        <w:spacing w:before="225" w:after="225"/>
        <w:ind w:left="284"/>
        <w:jc w:val="both"/>
        <w:rPr>
          <w:rFonts w:ascii="Times New Roman" w:eastAsia="Times New Roman" w:hAnsi="Times New Roman" w:cs="Times New Roman"/>
          <w:color w:val="000000"/>
          <w:sz w:val="28"/>
          <w:szCs w:val="27"/>
          <w:lang w:val="pt-BR" w:eastAsia="pt-BR"/>
        </w:rPr>
      </w:pPr>
      <w:bookmarkStart w:id="52" w:name="art156iii"/>
      <w:bookmarkEnd w:id="52"/>
      <w:r w:rsidRPr="00E155F0">
        <w:rPr>
          <w:rFonts w:ascii="Arial" w:eastAsia="Times New Roman" w:hAnsi="Arial" w:cs="Arial"/>
          <w:color w:val="000000"/>
          <w:szCs w:val="20"/>
          <w:lang w:val="pt-BR" w:eastAsia="pt-BR"/>
        </w:rPr>
        <w:t>III - impedimento de licitar e contratar;</w:t>
      </w:r>
    </w:p>
    <w:p w14:paraId="003D3C23" w14:textId="77777777" w:rsidR="00E155F0" w:rsidRPr="00E155F0" w:rsidRDefault="00E155F0" w:rsidP="00E155F0">
      <w:pPr>
        <w:widowControl/>
        <w:autoSpaceDE/>
        <w:autoSpaceDN/>
        <w:spacing w:before="225" w:after="225"/>
        <w:ind w:left="284"/>
        <w:jc w:val="both"/>
        <w:rPr>
          <w:rFonts w:ascii="Times New Roman" w:eastAsia="Times New Roman" w:hAnsi="Times New Roman" w:cs="Times New Roman"/>
          <w:color w:val="000000"/>
          <w:sz w:val="28"/>
          <w:szCs w:val="27"/>
          <w:lang w:val="pt-BR" w:eastAsia="pt-BR"/>
        </w:rPr>
      </w:pPr>
      <w:bookmarkStart w:id="53" w:name="art156iv"/>
      <w:bookmarkEnd w:id="53"/>
      <w:r w:rsidRPr="00E155F0">
        <w:rPr>
          <w:rFonts w:ascii="Arial" w:eastAsia="Times New Roman" w:hAnsi="Arial" w:cs="Arial"/>
          <w:color w:val="000000"/>
          <w:szCs w:val="20"/>
          <w:lang w:val="pt-BR" w:eastAsia="pt-BR"/>
        </w:rPr>
        <w:t xml:space="preserve">IV - </w:t>
      </w:r>
      <w:proofErr w:type="gramStart"/>
      <w:r w:rsidRPr="00E155F0">
        <w:rPr>
          <w:rFonts w:ascii="Arial" w:eastAsia="Times New Roman" w:hAnsi="Arial" w:cs="Arial"/>
          <w:color w:val="000000"/>
          <w:szCs w:val="20"/>
          <w:lang w:val="pt-BR" w:eastAsia="pt-BR"/>
        </w:rPr>
        <w:t>declaração</w:t>
      </w:r>
      <w:proofErr w:type="gramEnd"/>
      <w:r w:rsidRPr="00E155F0">
        <w:rPr>
          <w:rFonts w:ascii="Arial" w:eastAsia="Times New Roman" w:hAnsi="Arial" w:cs="Arial"/>
          <w:color w:val="000000"/>
          <w:szCs w:val="20"/>
          <w:lang w:val="pt-BR" w:eastAsia="pt-BR"/>
        </w:rPr>
        <w:t xml:space="preserve"> de inidoneidade para licitar ou contratar.</w:t>
      </w:r>
    </w:p>
    <w:p w14:paraId="4838B13A" w14:textId="77777777" w:rsidR="00E155F0" w:rsidRPr="00E155F0" w:rsidRDefault="00E155F0" w:rsidP="00E155F0">
      <w:pPr>
        <w:widowControl/>
        <w:autoSpaceDE/>
        <w:autoSpaceDN/>
        <w:spacing w:before="225" w:after="225"/>
        <w:ind w:left="284"/>
        <w:jc w:val="both"/>
        <w:rPr>
          <w:rFonts w:ascii="Times New Roman" w:eastAsia="Times New Roman" w:hAnsi="Times New Roman" w:cs="Times New Roman"/>
          <w:color w:val="000000"/>
          <w:sz w:val="28"/>
          <w:szCs w:val="27"/>
          <w:lang w:val="pt-BR" w:eastAsia="pt-BR"/>
        </w:rPr>
      </w:pPr>
      <w:bookmarkStart w:id="54" w:name="art156§1"/>
      <w:bookmarkEnd w:id="54"/>
      <w:r w:rsidRPr="00E155F0">
        <w:rPr>
          <w:rFonts w:ascii="Arial" w:eastAsia="Times New Roman" w:hAnsi="Arial" w:cs="Arial"/>
          <w:color w:val="000000"/>
          <w:szCs w:val="20"/>
          <w:lang w:val="pt-BR" w:eastAsia="pt-BR"/>
        </w:rPr>
        <w:lastRenderedPageBreak/>
        <w:t>§ 1º Na aplicação das sanções serão considerados:</w:t>
      </w:r>
    </w:p>
    <w:p w14:paraId="41F3E5D9" w14:textId="77777777" w:rsidR="00E155F0" w:rsidRPr="00E155F0" w:rsidRDefault="00E155F0" w:rsidP="00E155F0">
      <w:pPr>
        <w:widowControl/>
        <w:autoSpaceDE/>
        <w:autoSpaceDN/>
        <w:spacing w:before="225" w:after="225"/>
        <w:ind w:left="284"/>
        <w:jc w:val="both"/>
        <w:rPr>
          <w:rFonts w:ascii="Times New Roman" w:eastAsia="Times New Roman" w:hAnsi="Times New Roman" w:cs="Times New Roman"/>
          <w:color w:val="000000"/>
          <w:sz w:val="28"/>
          <w:szCs w:val="27"/>
          <w:lang w:val="pt-BR" w:eastAsia="pt-BR"/>
        </w:rPr>
      </w:pPr>
      <w:bookmarkStart w:id="55" w:name="art156§1i"/>
      <w:bookmarkEnd w:id="55"/>
      <w:r w:rsidRPr="00E155F0">
        <w:rPr>
          <w:rFonts w:ascii="Arial" w:eastAsia="Times New Roman" w:hAnsi="Arial" w:cs="Arial"/>
          <w:color w:val="000000"/>
          <w:szCs w:val="20"/>
          <w:lang w:val="pt-BR" w:eastAsia="pt-BR"/>
        </w:rPr>
        <w:t>I - a natureza e a gravidade da infração cometida;</w:t>
      </w:r>
    </w:p>
    <w:p w14:paraId="44C58DA6" w14:textId="77777777" w:rsidR="00E155F0" w:rsidRPr="00E155F0" w:rsidRDefault="00E155F0" w:rsidP="00E155F0">
      <w:pPr>
        <w:widowControl/>
        <w:autoSpaceDE/>
        <w:autoSpaceDN/>
        <w:spacing w:before="225" w:after="225"/>
        <w:ind w:left="284"/>
        <w:jc w:val="both"/>
        <w:rPr>
          <w:rFonts w:ascii="Times New Roman" w:eastAsia="Times New Roman" w:hAnsi="Times New Roman" w:cs="Times New Roman"/>
          <w:color w:val="000000"/>
          <w:sz w:val="28"/>
          <w:szCs w:val="27"/>
          <w:lang w:val="pt-BR" w:eastAsia="pt-BR"/>
        </w:rPr>
      </w:pPr>
      <w:bookmarkStart w:id="56" w:name="art156§1ii"/>
      <w:bookmarkEnd w:id="56"/>
      <w:r w:rsidRPr="00E155F0">
        <w:rPr>
          <w:rFonts w:ascii="Arial" w:eastAsia="Times New Roman" w:hAnsi="Arial" w:cs="Arial"/>
          <w:color w:val="000000"/>
          <w:szCs w:val="20"/>
          <w:lang w:val="pt-BR" w:eastAsia="pt-BR"/>
        </w:rPr>
        <w:t xml:space="preserve">II - </w:t>
      </w:r>
      <w:proofErr w:type="gramStart"/>
      <w:r w:rsidRPr="00E155F0">
        <w:rPr>
          <w:rFonts w:ascii="Arial" w:eastAsia="Times New Roman" w:hAnsi="Arial" w:cs="Arial"/>
          <w:color w:val="000000"/>
          <w:szCs w:val="20"/>
          <w:lang w:val="pt-BR" w:eastAsia="pt-BR"/>
        </w:rPr>
        <w:t>as</w:t>
      </w:r>
      <w:proofErr w:type="gramEnd"/>
      <w:r w:rsidRPr="00E155F0">
        <w:rPr>
          <w:rFonts w:ascii="Arial" w:eastAsia="Times New Roman" w:hAnsi="Arial" w:cs="Arial"/>
          <w:color w:val="000000"/>
          <w:szCs w:val="20"/>
          <w:lang w:val="pt-BR" w:eastAsia="pt-BR"/>
        </w:rPr>
        <w:t xml:space="preserve"> peculiaridades do caso concreto;</w:t>
      </w:r>
    </w:p>
    <w:p w14:paraId="69D7EEA5" w14:textId="77777777" w:rsidR="00E155F0" w:rsidRPr="00E155F0" w:rsidRDefault="00E155F0" w:rsidP="00E155F0">
      <w:pPr>
        <w:widowControl/>
        <w:autoSpaceDE/>
        <w:autoSpaceDN/>
        <w:spacing w:before="225" w:after="225"/>
        <w:ind w:left="284"/>
        <w:jc w:val="both"/>
        <w:rPr>
          <w:rFonts w:ascii="Times New Roman" w:eastAsia="Times New Roman" w:hAnsi="Times New Roman" w:cs="Times New Roman"/>
          <w:color w:val="000000"/>
          <w:sz w:val="28"/>
          <w:szCs w:val="27"/>
          <w:lang w:val="pt-BR" w:eastAsia="pt-BR"/>
        </w:rPr>
      </w:pPr>
      <w:bookmarkStart w:id="57" w:name="art156§1iii"/>
      <w:bookmarkEnd w:id="57"/>
      <w:r w:rsidRPr="00E155F0">
        <w:rPr>
          <w:rFonts w:ascii="Arial" w:eastAsia="Times New Roman" w:hAnsi="Arial" w:cs="Arial"/>
          <w:color w:val="000000"/>
          <w:szCs w:val="20"/>
          <w:lang w:val="pt-BR" w:eastAsia="pt-BR"/>
        </w:rPr>
        <w:t>III - as circunstâncias agravantes ou atenuantes;</w:t>
      </w:r>
    </w:p>
    <w:p w14:paraId="1BEB2BE0" w14:textId="77777777" w:rsidR="00E155F0" w:rsidRPr="00E155F0" w:rsidRDefault="00E155F0" w:rsidP="00E155F0">
      <w:pPr>
        <w:widowControl/>
        <w:autoSpaceDE/>
        <w:autoSpaceDN/>
        <w:spacing w:before="225" w:after="225"/>
        <w:ind w:left="284"/>
        <w:jc w:val="both"/>
        <w:rPr>
          <w:rFonts w:ascii="Times New Roman" w:eastAsia="Times New Roman" w:hAnsi="Times New Roman" w:cs="Times New Roman"/>
          <w:color w:val="000000"/>
          <w:sz w:val="28"/>
          <w:szCs w:val="27"/>
          <w:lang w:val="pt-BR" w:eastAsia="pt-BR"/>
        </w:rPr>
      </w:pPr>
      <w:bookmarkStart w:id="58" w:name="art156§1iv"/>
      <w:bookmarkEnd w:id="58"/>
      <w:r w:rsidRPr="00E155F0">
        <w:rPr>
          <w:rFonts w:ascii="Arial" w:eastAsia="Times New Roman" w:hAnsi="Arial" w:cs="Arial"/>
          <w:color w:val="000000"/>
          <w:szCs w:val="20"/>
          <w:lang w:val="pt-BR" w:eastAsia="pt-BR"/>
        </w:rPr>
        <w:t xml:space="preserve">IV - </w:t>
      </w:r>
      <w:proofErr w:type="gramStart"/>
      <w:r w:rsidRPr="00E155F0">
        <w:rPr>
          <w:rFonts w:ascii="Arial" w:eastAsia="Times New Roman" w:hAnsi="Arial" w:cs="Arial"/>
          <w:color w:val="000000"/>
          <w:szCs w:val="20"/>
          <w:lang w:val="pt-BR" w:eastAsia="pt-BR"/>
        </w:rPr>
        <w:t>os</w:t>
      </w:r>
      <w:proofErr w:type="gramEnd"/>
      <w:r w:rsidRPr="00E155F0">
        <w:rPr>
          <w:rFonts w:ascii="Arial" w:eastAsia="Times New Roman" w:hAnsi="Arial" w:cs="Arial"/>
          <w:color w:val="000000"/>
          <w:szCs w:val="20"/>
          <w:lang w:val="pt-BR" w:eastAsia="pt-BR"/>
        </w:rPr>
        <w:t xml:space="preserve"> danos que dela provierem para a Administração Pública;</w:t>
      </w:r>
    </w:p>
    <w:p w14:paraId="27FEF47D" w14:textId="77777777" w:rsidR="00E155F0" w:rsidRPr="00E155F0" w:rsidRDefault="00E155F0" w:rsidP="00E155F0">
      <w:pPr>
        <w:widowControl/>
        <w:autoSpaceDE/>
        <w:autoSpaceDN/>
        <w:spacing w:before="225" w:after="225"/>
        <w:ind w:left="284"/>
        <w:jc w:val="both"/>
        <w:rPr>
          <w:rFonts w:ascii="Times New Roman" w:eastAsia="Times New Roman" w:hAnsi="Times New Roman" w:cs="Times New Roman"/>
          <w:color w:val="000000"/>
          <w:sz w:val="28"/>
          <w:szCs w:val="27"/>
          <w:lang w:val="pt-BR" w:eastAsia="pt-BR"/>
        </w:rPr>
      </w:pPr>
      <w:bookmarkStart w:id="59" w:name="art156§1v"/>
      <w:bookmarkEnd w:id="59"/>
      <w:r w:rsidRPr="00E155F0">
        <w:rPr>
          <w:rFonts w:ascii="Arial" w:eastAsia="Times New Roman" w:hAnsi="Arial" w:cs="Arial"/>
          <w:color w:val="000000"/>
          <w:szCs w:val="20"/>
          <w:lang w:val="pt-BR" w:eastAsia="pt-BR"/>
        </w:rPr>
        <w:t xml:space="preserve">V - </w:t>
      </w:r>
      <w:proofErr w:type="gramStart"/>
      <w:r w:rsidRPr="00E155F0">
        <w:rPr>
          <w:rFonts w:ascii="Arial" w:eastAsia="Times New Roman" w:hAnsi="Arial" w:cs="Arial"/>
          <w:color w:val="000000"/>
          <w:szCs w:val="20"/>
          <w:lang w:val="pt-BR" w:eastAsia="pt-BR"/>
        </w:rPr>
        <w:t>a</w:t>
      </w:r>
      <w:proofErr w:type="gramEnd"/>
      <w:r w:rsidRPr="00E155F0">
        <w:rPr>
          <w:rFonts w:ascii="Arial" w:eastAsia="Times New Roman" w:hAnsi="Arial" w:cs="Arial"/>
          <w:color w:val="000000"/>
          <w:szCs w:val="20"/>
          <w:lang w:val="pt-BR" w:eastAsia="pt-BR"/>
        </w:rPr>
        <w:t xml:space="preserve"> implantação ou o aperfeiçoamento de programa de integridade, conforme normas e orientações dos órgãos de controle.</w:t>
      </w:r>
    </w:p>
    <w:p w14:paraId="7AF61727" w14:textId="77777777" w:rsidR="00533F93" w:rsidRDefault="00533F93">
      <w:pPr>
        <w:pStyle w:val="Corpodetexto"/>
        <w:spacing w:before="23"/>
      </w:pPr>
    </w:p>
    <w:p w14:paraId="4DE338C4" w14:textId="77777777" w:rsidR="00533F93" w:rsidRDefault="00EF46C9">
      <w:pPr>
        <w:pStyle w:val="Corpodetexto"/>
        <w:ind w:left="272" w:right="275"/>
        <w:jc w:val="both"/>
      </w:pPr>
      <w:r>
        <w:t>A Contratada será responsável por quaisquer falhas que importem em prejuízo à Administração</w:t>
      </w:r>
      <w:r>
        <w:rPr>
          <w:spacing w:val="40"/>
        </w:rPr>
        <w:t xml:space="preserve"> </w:t>
      </w:r>
      <w:r>
        <w:t>ou terceiros, durante o prazo de garantia do(s) item(ns), devendo providenciar a troca/reparação do(s) mesmo(s), sob pena de ser considerado como inexecução parcial do contrato.</w:t>
      </w:r>
    </w:p>
    <w:p w14:paraId="21058BF3" w14:textId="77777777" w:rsidR="00533F93" w:rsidRDefault="00533F93">
      <w:pPr>
        <w:pStyle w:val="Corpodetexto"/>
        <w:spacing w:before="27"/>
      </w:pPr>
    </w:p>
    <w:p w14:paraId="6CD6AD76" w14:textId="77777777" w:rsidR="00533F93" w:rsidRDefault="00EF46C9">
      <w:pPr>
        <w:pStyle w:val="Corpodetexto"/>
        <w:ind w:left="272" w:right="268"/>
        <w:jc w:val="both"/>
      </w:pPr>
      <w:r>
        <w:t>Será a empresa responsabilizada administrativamente por falhas ou erros na execução que</w:t>
      </w:r>
      <w:r>
        <w:rPr>
          <w:spacing w:val="40"/>
        </w:rPr>
        <w:t xml:space="preserve"> </w:t>
      </w:r>
      <w:r>
        <w:t>vierem a acarretar prejuízos ao CONTRATANTE, sem exclusão da responsabilidade criminal e</w:t>
      </w:r>
      <w:r>
        <w:rPr>
          <w:spacing w:val="40"/>
        </w:rPr>
        <w:t xml:space="preserve"> </w:t>
      </w:r>
      <w:r>
        <w:t>civil por danos morais ou físicos a terceiros, nos termos da Lei.</w:t>
      </w:r>
    </w:p>
    <w:p w14:paraId="02C96CF3" w14:textId="77777777" w:rsidR="00533F93" w:rsidRDefault="00533F93">
      <w:pPr>
        <w:pStyle w:val="Corpodetexto"/>
        <w:spacing w:before="27"/>
      </w:pPr>
    </w:p>
    <w:p w14:paraId="04655B1B" w14:textId="77777777" w:rsidR="00533F93" w:rsidRDefault="00EF46C9">
      <w:pPr>
        <w:pStyle w:val="Corpodetexto"/>
        <w:ind w:left="272" w:right="274"/>
        <w:jc w:val="both"/>
      </w:pPr>
      <w:r>
        <w:t>Quando o fornecedor, mediante mais de uma ação ou omissão, pratica duas ou mais infrações administrativas, idênticas ou não, as penas aplicadas serão cumuladas, respeitados os limites máximos de 05 (cinco) anos, inclusive para os seus respectivos contratos.</w:t>
      </w:r>
    </w:p>
    <w:p w14:paraId="3F64D076" w14:textId="77777777" w:rsidR="00533F93" w:rsidRDefault="00533F93">
      <w:pPr>
        <w:pStyle w:val="Corpodetexto"/>
        <w:spacing w:before="25"/>
      </w:pPr>
    </w:p>
    <w:p w14:paraId="199E0B71" w14:textId="77777777" w:rsidR="00533F93" w:rsidRDefault="00EF46C9">
      <w:pPr>
        <w:pStyle w:val="Corpodetexto"/>
        <w:spacing w:before="1"/>
        <w:ind w:left="272" w:right="272"/>
        <w:jc w:val="both"/>
      </w:pPr>
      <w:r>
        <w:t>A advertência consiste em comunicação formal ao fornecedor, em decorrência de atos menos graves e que ocasionem menores riscos para a Administração e, se for o caso, conferindo prazo para a adoção de medidas corretivas cabíveis;</w:t>
      </w:r>
    </w:p>
    <w:p w14:paraId="5F29B24F" w14:textId="77777777" w:rsidR="00533F93" w:rsidRDefault="00533F93">
      <w:pPr>
        <w:pStyle w:val="Corpodetexto"/>
        <w:spacing w:before="25"/>
      </w:pPr>
    </w:p>
    <w:p w14:paraId="5DAA6CBF" w14:textId="77777777" w:rsidR="00533F93" w:rsidRDefault="00EF46C9">
      <w:pPr>
        <w:pStyle w:val="Corpodetexto"/>
        <w:ind w:left="272" w:right="274"/>
        <w:jc w:val="both"/>
      </w:pPr>
      <w:r>
        <w:t>A multa é a sanção pecuniária que será imposta ao fornecedor e será aplicada nos seguintes limites máximos, nos termos do Art. 19 do Decreto nº 5.965, de 30 de dezembro de 2010:</w:t>
      </w:r>
    </w:p>
    <w:p w14:paraId="6E1AB260" w14:textId="77777777" w:rsidR="00533F93" w:rsidRDefault="00533F93">
      <w:pPr>
        <w:pStyle w:val="Corpodetexto"/>
        <w:spacing w:before="25"/>
      </w:pPr>
    </w:p>
    <w:p w14:paraId="113A08A9" w14:textId="77777777" w:rsidR="00533F93" w:rsidRDefault="00EF46C9">
      <w:pPr>
        <w:pStyle w:val="Corpodetexto"/>
        <w:spacing w:before="1"/>
        <w:ind w:left="272" w:right="275"/>
        <w:jc w:val="both"/>
      </w:pPr>
      <w:r>
        <w:t>0,33 % (trinta e três centésimos por cento) ao dia, do segundo dia até o trigésimo dia de atraso, sobre o valor da parcela do objeto não realizada;</w:t>
      </w:r>
    </w:p>
    <w:p w14:paraId="7A6AF190" w14:textId="77777777" w:rsidR="00533F93" w:rsidRDefault="00533F93">
      <w:pPr>
        <w:pStyle w:val="Corpodetexto"/>
        <w:spacing w:before="28"/>
      </w:pPr>
    </w:p>
    <w:p w14:paraId="73C22E06" w14:textId="77777777" w:rsidR="00533F93" w:rsidRDefault="00EF46C9">
      <w:pPr>
        <w:pStyle w:val="Corpodetexto"/>
        <w:ind w:left="272" w:right="268"/>
        <w:jc w:val="both"/>
      </w:pPr>
      <w:r>
        <w:t>0,66 % (sessenta e seis centésimos por cento) por dia de atraso, sobre o valor da parcela do objeto não realizada, observado o disposto no § 5º, a partir do trigésimo primeiro dia;</w:t>
      </w:r>
    </w:p>
    <w:p w14:paraId="7B6CA106" w14:textId="77777777" w:rsidR="00533F93" w:rsidRDefault="00533F93">
      <w:pPr>
        <w:pStyle w:val="Corpodetexto"/>
        <w:spacing w:before="26"/>
      </w:pPr>
    </w:p>
    <w:p w14:paraId="116A6555" w14:textId="77777777" w:rsidR="00533F93" w:rsidRDefault="00EF46C9">
      <w:pPr>
        <w:pStyle w:val="Corpodetexto"/>
        <w:ind w:left="272" w:right="274"/>
        <w:jc w:val="both"/>
      </w:pPr>
      <w:r>
        <w:t>2% (dois por cento) sobre o valor da parcela do objeto em atraso, no primeiro dia de atraso, por descumprimento</w:t>
      </w:r>
      <w:r>
        <w:rPr>
          <w:spacing w:val="-3"/>
        </w:rPr>
        <w:t xml:space="preserve"> </w:t>
      </w:r>
      <w:r>
        <w:t>do</w:t>
      </w:r>
      <w:r>
        <w:rPr>
          <w:spacing w:val="-1"/>
        </w:rPr>
        <w:t xml:space="preserve"> </w:t>
      </w:r>
      <w:r>
        <w:t>prazo de entrega do</w:t>
      </w:r>
      <w:r>
        <w:rPr>
          <w:spacing w:val="-1"/>
        </w:rPr>
        <w:t xml:space="preserve"> </w:t>
      </w:r>
      <w:r>
        <w:t>objeto</w:t>
      </w:r>
      <w:r>
        <w:rPr>
          <w:spacing w:val="-2"/>
        </w:rPr>
        <w:t xml:space="preserve"> </w:t>
      </w:r>
      <w:r>
        <w:t>em conformidade</w:t>
      </w:r>
      <w:r>
        <w:rPr>
          <w:spacing w:val="-1"/>
        </w:rPr>
        <w:t xml:space="preserve"> </w:t>
      </w:r>
      <w:r>
        <w:t>com o edital, cumulativamente à aplicação do disposto nos incisos I e II; e</w:t>
      </w:r>
    </w:p>
    <w:p w14:paraId="39BE34FD" w14:textId="77777777" w:rsidR="00533F93" w:rsidRDefault="00533F93">
      <w:pPr>
        <w:pStyle w:val="Corpodetexto"/>
        <w:spacing w:before="27"/>
      </w:pPr>
    </w:p>
    <w:p w14:paraId="51038FD9" w14:textId="77777777" w:rsidR="00533F93" w:rsidRDefault="00EF46C9">
      <w:pPr>
        <w:pStyle w:val="Corpodetexto"/>
        <w:spacing w:before="1"/>
        <w:ind w:left="272" w:right="276"/>
        <w:jc w:val="both"/>
      </w:pPr>
      <w:r>
        <w:t>10% (dez por cento) aplicado sobre o percentual</w:t>
      </w:r>
      <w:r>
        <w:rPr>
          <w:spacing w:val="-2"/>
        </w:rPr>
        <w:t xml:space="preserve"> </w:t>
      </w:r>
      <w:r>
        <w:t>de 20% (vinte por cento) do valor da proposta do licitante, por ilícitos administrativos no decorrer do certame, tais como:</w:t>
      </w:r>
    </w:p>
    <w:p w14:paraId="10B24BAE" w14:textId="77777777" w:rsidR="00533F93" w:rsidRDefault="00533F93">
      <w:pPr>
        <w:pStyle w:val="Corpodetexto"/>
        <w:spacing w:before="28"/>
      </w:pPr>
    </w:p>
    <w:p w14:paraId="230E0F81" w14:textId="77777777" w:rsidR="00533F93" w:rsidRDefault="00EF46C9">
      <w:pPr>
        <w:pStyle w:val="Corpodetexto"/>
        <w:spacing w:line="506" w:lineRule="auto"/>
        <w:ind w:left="272" w:right="4092"/>
      </w:pPr>
      <w:r>
        <w:t>proposição de recursos manifestamente protelatórios; deixar</w:t>
      </w:r>
      <w:r>
        <w:rPr>
          <w:spacing w:val="-4"/>
        </w:rPr>
        <w:t xml:space="preserve"> </w:t>
      </w:r>
      <w:r>
        <w:t>de</w:t>
      </w:r>
      <w:r>
        <w:rPr>
          <w:spacing w:val="-5"/>
        </w:rPr>
        <w:t xml:space="preserve"> </w:t>
      </w:r>
      <w:r>
        <w:t>entregar</w:t>
      </w:r>
      <w:r>
        <w:rPr>
          <w:spacing w:val="-6"/>
        </w:rPr>
        <w:t xml:space="preserve"> </w:t>
      </w:r>
      <w:r>
        <w:t>documentação</w:t>
      </w:r>
      <w:r>
        <w:rPr>
          <w:spacing w:val="-6"/>
        </w:rPr>
        <w:t xml:space="preserve"> </w:t>
      </w:r>
      <w:r>
        <w:t>exigida</w:t>
      </w:r>
      <w:r>
        <w:rPr>
          <w:spacing w:val="-5"/>
        </w:rPr>
        <w:t xml:space="preserve"> </w:t>
      </w:r>
      <w:r>
        <w:t>para</w:t>
      </w:r>
      <w:r>
        <w:rPr>
          <w:spacing w:val="-6"/>
        </w:rPr>
        <w:t xml:space="preserve"> </w:t>
      </w:r>
      <w:r>
        <w:t>o</w:t>
      </w:r>
      <w:r>
        <w:rPr>
          <w:spacing w:val="-6"/>
        </w:rPr>
        <w:t xml:space="preserve"> </w:t>
      </w:r>
      <w:r>
        <w:t>certame;</w:t>
      </w:r>
    </w:p>
    <w:p w14:paraId="6D7591AA" w14:textId="77777777" w:rsidR="00533F93" w:rsidRDefault="00EF46C9">
      <w:pPr>
        <w:pStyle w:val="Corpodetexto"/>
        <w:ind w:left="272" w:right="275"/>
        <w:jc w:val="both"/>
      </w:pPr>
      <w:r>
        <w:lastRenderedPageBreak/>
        <w:t xml:space="preserve">desistência da proposta, salvo por motivo justo decorrente de fato superveniente e aceito pela </w:t>
      </w:r>
      <w:r>
        <w:rPr>
          <w:spacing w:val="-2"/>
        </w:rPr>
        <w:t>Administração;</w:t>
      </w:r>
    </w:p>
    <w:p w14:paraId="526223BD" w14:textId="77777777" w:rsidR="00533F93" w:rsidRDefault="00533F93">
      <w:pPr>
        <w:pStyle w:val="Corpodetexto"/>
        <w:spacing w:before="24"/>
      </w:pPr>
    </w:p>
    <w:p w14:paraId="1A01E29A" w14:textId="77777777" w:rsidR="00533F93" w:rsidRDefault="00EF46C9">
      <w:pPr>
        <w:pStyle w:val="Corpodetexto"/>
        <w:ind w:left="272" w:right="273"/>
        <w:jc w:val="both"/>
      </w:pPr>
      <w:r>
        <w:t>não cumprimento dos requisitos de habilitação na modalidade pregão, embora o licitante tenha declarado previamente no certame que os cumpria;</w:t>
      </w:r>
    </w:p>
    <w:p w14:paraId="555EF8B9" w14:textId="77777777" w:rsidR="00533F93" w:rsidRDefault="00533F93">
      <w:pPr>
        <w:pStyle w:val="Corpodetexto"/>
        <w:spacing w:before="28"/>
      </w:pPr>
    </w:p>
    <w:p w14:paraId="3778B5B0" w14:textId="77777777" w:rsidR="00533F93" w:rsidRDefault="00EF46C9">
      <w:pPr>
        <w:pStyle w:val="Corpodetexto"/>
        <w:ind w:left="272" w:right="273"/>
        <w:jc w:val="both"/>
      </w:pPr>
      <w:r>
        <w:t>não apresentação da nova proposta no prazo estabelecido, na modalidade pregão, consoante valor ofertado nas fases de lances ou de negociação; e f) tumultuar a sessão pública da licitação.</w:t>
      </w:r>
    </w:p>
    <w:p w14:paraId="2CDEEAAB" w14:textId="77777777" w:rsidR="00533F93" w:rsidRDefault="00533F93">
      <w:pPr>
        <w:pStyle w:val="Corpodetexto"/>
        <w:spacing w:before="26"/>
      </w:pPr>
    </w:p>
    <w:p w14:paraId="7EDD71C4" w14:textId="77777777" w:rsidR="00533F93" w:rsidRDefault="00EF46C9">
      <w:pPr>
        <w:pStyle w:val="Corpodetexto"/>
        <w:ind w:left="272" w:right="270"/>
        <w:jc w:val="both"/>
      </w:pPr>
      <w:r>
        <w:t>10% (dez por cento) sobre o valor da proposta vencedora, ou sua correspondente nas dispensas</w:t>
      </w:r>
      <w:r>
        <w:rPr>
          <w:spacing w:val="40"/>
        </w:rPr>
        <w:t xml:space="preserve"> </w:t>
      </w:r>
      <w:r>
        <w:t>e inexigibilidades de licitação, em caso de recusa injustificada em assinar o contrato ou retirar o instrumento equivalente, dentro do prazo estabelecido pela Administração ou pelo descumprimento</w:t>
      </w:r>
      <w:r>
        <w:rPr>
          <w:spacing w:val="-3"/>
        </w:rPr>
        <w:t xml:space="preserve"> </w:t>
      </w:r>
      <w:r>
        <w:t>qualquer cláusula pactuada, à exceção do descumprimento do prazo de realização ou entrega do objeto;</w:t>
      </w:r>
    </w:p>
    <w:p w14:paraId="10626FA1" w14:textId="77777777" w:rsidR="00533F93" w:rsidRDefault="00533F93">
      <w:pPr>
        <w:pStyle w:val="Corpodetexto"/>
        <w:spacing w:before="28"/>
      </w:pPr>
    </w:p>
    <w:p w14:paraId="2B613DE5" w14:textId="77777777" w:rsidR="00533F93" w:rsidRDefault="00EF46C9">
      <w:pPr>
        <w:pStyle w:val="Corpodetexto"/>
        <w:spacing w:before="1"/>
        <w:ind w:left="272"/>
        <w:jc w:val="both"/>
      </w:pPr>
      <w:r>
        <w:t>a</w:t>
      </w:r>
      <w:r>
        <w:rPr>
          <w:spacing w:val="-7"/>
        </w:rPr>
        <w:t xml:space="preserve"> </w:t>
      </w:r>
      <w:r>
        <w:t>multa</w:t>
      </w:r>
      <w:r>
        <w:rPr>
          <w:spacing w:val="-6"/>
        </w:rPr>
        <w:t xml:space="preserve"> </w:t>
      </w:r>
      <w:r>
        <w:t>será</w:t>
      </w:r>
      <w:r>
        <w:rPr>
          <w:spacing w:val="-4"/>
        </w:rPr>
        <w:t xml:space="preserve"> </w:t>
      </w:r>
      <w:r>
        <w:t>executada</w:t>
      </w:r>
      <w:r>
        <w:rPr>
          <w:spacing w:val="-8"/>
        </w:rPr>
        <w:t xml:space="preserve"> </w:t>
      </w:r>
      <w:r>
        <w:t>com</w:t>
      </w:r>
      <w:r>
        <w:rPr>
          <w:spacing w:val="-3"/>
        </w:rPr>
        <w:t xml:space="preserve"> </w:t>
      </w:r>
      <w:r>
        <w:t>a</w:t>
      </w:r>
      <w:r>
        <w:rPr>
          <w:spacing w:val="-7"/>
        </w:rPr>
        <w:t xml:space="preserve"> </w:t>
      </w:r>
      <w:r>
        <w:t>observação</w:t>
      </w:r>
      <w:r>
        <w:rPr>
          <w:spacing w:val="-4"/>
        </w:rPr>
        <w:t xml:space="preserve"> </w:t>
      </w:r>
      <w:r>
        <w:t>da</w:t>
      </w:r>
      <w:r>
        <w:rPr>
          <w:spacing w:val="-4"/>
        </w:rPr>
        <w:t xml:space="preserve"> </w:t>
      </w:r>
      <w:r>
        <w:t>seguinte</w:t>
      </w:r>
      <w:r>
        <w:rPr>
          <w:spacing w:val="-3"/>
        </w:rPr>
        <w:t xml:space="preserve"> </w:t>
      </w:r>
      <w:r>
        <w:rPr>
          <w:spacing w:val="-2"/>
        </w:rPr>
        <w:t>ordem:</w:t>
      </w:r>
    </w:p>
    <w:p w14:paraId="4C903BD4" w14:textId="77777777" w:rsidR="00533F93" w:rsidRDefault="00533F93">
      <w:pPr>
        <w:pStyle w:val="Corpodetexto"/>
        <w:spacing w:before="26"/>
      </w:pPr>
    </w:p>
    <w:p w14:paraId="54541259" w14:textId="77777777" w:rsidR="00533F93" w:rsidRDefault="00EF46C9">
      <w:pPr>
        <w:pStyle w:val="Corpodetexto"/>
        <w:spacing w:before="1" w:line="506" w:lineRule="auto"/>
        <w:ind w:left="272" w:right="2624"/>
      </w:pPr>
      <w:r>
        <w:t>mediante</w:t>
      </w:r>
      <w:r>
        <w:rPr>
          <w:spacing w:val="-3"/>
        </w:rPr>
        <w:t xml:space="preserve"> </w:t>
      </w:r>
      <w:r>
        <w:t>desconto</w:t>
      </w:r>
      <w:r>
        <w:rPr>
          <w:spacing w:val="-5"/>
        </w:rPr>
        <w:t xml:space="preserve"> </w:t>
      </w:r>
      <w:r>
        <w:t>no</w:t>
      </w:r>
      <w:r>
        <w:rPr>
          <w:spacing w:val="-5"/>
        </w:rPr>
        <w:t xml:space="preserve"> </w:t>
      </w:r>
      <w:r>
        <w:t>valor</w:t>
      </w:r>
      <w:r>
        <w:rPr>
          <w:spacing w:val="-2"/>
        </w:rPr>
        <w:t xml:space="preserve"> </w:t>
      </w:r>
      <w:r>
        <w:t>da</w:t>
      </w:r>
      <w:r>
        <w:rPr>
          <w:spacing w:val="-3"/>
        </w:rPr>
        <w:t xml:space="preserve"> </w:t>
      </w:r>
      <w:r>
        <w:t>garantia</w:t>
      </w:r>
      <w:r>
        <w:rPr>
          <w:spacing w:val="-3"/>
        </w:rPr>
        <w:t xml:space="preserve"> </w:t>
      </w:r>
      <w:r>
        <w:t>da</w:t>
      </w:r>
      <w:r>
        <w:rPr>
          <w:spacing w:val="-5"/>
        </w:rPr>
        <w:t xml:space="preserve"> </w:t>
      </w:r>
      <w:r>
        <w:t>proposta</w:t>
      </w:r>
      <w:r>
        <w:rPr>
          <w:spacing w:val="-2"/>
        </w:rPr>
        <w:t xml:space="preserve"> </w:t>
      </w:r>
      <w:r>
        <w:t>ou</w:t>
      </w:r>
      <w:r>
        <w:rPr>
          <w:spacing w:val="-5"/>
        </w:rPr>
        <w:t xml:space="preserve"> </w:t>
      </w:r>
      <w:r>
        <w:t>do</w:t>
      </w:r>
      <w:r>
        <w:rPr>
          <w:spacing w:val="-5"/>
        </w:rPr>
        <w:t xml:space="preserve"> </w:t>
      </w:r>
      <w:r>
        <w:t>contrato; mediante desconto no valor das parcelas devidas à Contratada; e mediante procedimento administrativo ou judicial de execução</w:t>
      </w:r>
    </w:p>
    <w:p w14:paraId="3850D479" w14:textId="77777777" w:rsidR="00533F93" w:rsidRDefault="00EF46C9">
      <w:pPr>
        <w:pStyle w:val="Corpodetexto"/>
        <w:ind w:left="272" w:right="273"/>
        <w:jc w:val="both"/>
      </w:pPr>
      <w:r>
        <w:t>Se a multa aplicada for superior ao valor da garantia prestada, além da perda desta, responderá</w:t>
      </w:r>
      <w:r>
        <w:rPr>
          <w:spacing w:val="-2"/>
        </w:rPr>
        <w:t xml:space="preserve"> </w:t>
      </w:r>
      <w:r>
        <w:t>à contratada pela sua diferença, devidamente atualizada monetariamente e com aplicação de juros, fixados segundo</w:t>
      </w:r>
      <w:r>
        <w:rPr>
          <w:spacing w:val="-2"/>
        </w:rPr>
        <w:t xml:space="preserve"> </w:t>
      </w:r>
      <w:r>
        <w:t>os</w:t>
      </w:r>
      <w:r>
        <w:rPr>
          <w:spacing w:val="-2"/>
        </w:rPr>
        <w:t xml:space="preserve"> </w:t>
      </w:r>
      <w:r>
        <w:t>índices e taxas utilizados na</w:t>
      </w:r>
      <w:r>
        <w:rPr>
          <w:spacing w:val="-2"/>
        </w:rPr>
        <w:t xml:space="preserve"> </w:t>
      </w:r>
      <w:r>
        <w:t>cobrança dos</w:t>
      </w:r>
      <w:r>
        <w:rPr>
          <w:spacing w:val="-2"/>
        </w:rPr>
        <w:t xml:space="preserve"> </w:t>
      </w:r>
      <w:r>
        <w:t>créditos não tributários da</w:t>
      </w:r>
      <w:r>
        <w:rPr>
          <w:spacing w:val="-2"/>
        </w:rPr>
        <w:t xml:space="preserve"> </w:t>
      </w:r>
      <w:r>
        <w:t>Fazenda Pública estadual, que será descontada dos pagamentos eventualmente devidos pela Administração ou cobrados judicialmente.</w:t>
      </w:r>
    </w:p>
    <w:p w14:paraId="0FF3EE44" w14:textId="77777777" w:rsidR="00533F93" w:rsidRDefault="00533F93">
      <w:pPr>
        <w:pStyle w:val="Corpodetexto"/>
        <w:spacing w:before="25"/>
      </w:pPr>
    </w:p>
    <w:p w14:paraId="1C08650C" w14:textId="77777777" w:rsidR="00533F93" w:rsidRDefault="00EF46C9">
      <w:pPr>
        <w:pStyle w:val="Corpodetexto"/>
        <w:ind w:left="272" w:right="271"/>
        <w:jc w:val="both"/>
      </w:pPr>
      <w:r>
        <w:t>O atraso para efeito de</w:t>
      </w:r>
      <w:r>
        <w:rPr>
          <w:spacing w:val="-1"/>
        </w:rPr>
        <w:t xml:space="preserve"> </w:t>
      </w:r>
      <w:r>
        <w:t>cálculo da multa será contado em dias corridos, a</w:t>
      </w:r>
      <w:r>
        <w:rPr>
          <w:spacing w:val="-1"/>
        </w:rPr>
        <w:t xml:space="preserve"> </w:t>
      </w:r>
      <w:r>
        <w:t>partir do dia seguinte ao do ilícito administrativo, se dia de expediente normal na repartição interessada, ou no primeiro dia útil seguinte.</w:t>
      </w:r>
    </w:p>
    <w:p w14:paraId="091935A2" w14:textId="77777777" w:rsidR="00533F93" w:rsidRDefault="00533F93">
      <w:pPr>
        <w:pStyle w:val="Corpodetexto"/>
        <w:spacing w:before="27"/>
      </w:pPr>
    </w:p>
    <w:p w14:paraId="272B4B24" w14:textId="77777777" w:rsidR="00533F93" w:rsidRDefault="00EF46C9">
      <w:pPr>
        <w:pStyle w:val="Corpodetexto"/>
        <w:ind w:left="272" w:right="274"/>
        <w:jc w:val="both"/>
      </w:pPr>
      <w:r>
        <w:t>Em despacho com fundamentação sumária poderá ser relevado o atraso não superior a cinco</w:t>
      </w:r>
      <w:r>
        <w:rPr>
          <w:spacing w:val="40"/>
        </w:rPr>
        <w:t xml:space="preserve"> </w:t>
      </w:r>
      <w:r>
        <w:rPr>
          <w:spacing w:val="-2"/>
        </w:rPr>
        <w:t>dias.</w:t>
      </w:r>
    </w:p>
    <w:p w14:paraId="42EE5BE6" w14:textId="77777777" w:rsidR="00533F93" w:rsidRDefault="00533F93">
      <w:pPr>
        <w:pStyle w:val="Corpodetexto"/>
        <w:spacing w:before="26"/>
      </w:pPr>
    </w:p>
    <w:p w14:paraId="4D486CC2" w14:textId="77777777" w:rsidR="00533F93" w:rsidRDefault="00EF46C9">
      <w:pPr>
        <w:pStyle w:val="Corpodetexto"/>
        <w:ind w:left="272" w:right="269"/>
        <w:jc w:val="both"/>
      </w:pPr>
      <w:r>
        <w:t>Decorridos trinta dias de atraso na execução do objeto do contrato, a nota de empenho será cancelada e o contrato rescindido, exceto na existência de justificado interesse do órgão ou entidade contratante em admitir atraso superior a trinta dias, que será penalizado na forma do inciso II, do caput.§6º.</w:t>
      </w:r>
    </w:p>
    <w:p w14:paraId="6E811F06" w14:textId="77777777" w:rsidR="00533F93" w:rsidRDefault="00533F93">
      <w:pPr>
        <w:pStyle w:val="Corpodetexto"/>
        <w:spacing w:before="27"/>
      </w:pPr>
    </w:p>
    <w:p w14:paraId="6A900D22" w14:textId="77777777" w:rsidR="00533F93" w:rsidRDefault="00EF46C9">
      <w:pPr>
        <w:pStyle w:val="Corpodetexto"/>
        <w:ind w:left="272" w:right="273"/>
        <w:jc w:val="both"/>
      </w:pPr>
      <w:r>
        <w:t>As penalidades de advertência, suspensão e declaração de inidoneidade poderão ser aplicadas conjuntamente com a de multa.</w:t>
      </w:r>
    </w:p>
    <w:p w14:paraId="3354B708" w14:textId="77777777" w:rsidR="00533F93" w:rsidRDefault="00533F93">
      <w:pPr>
        <w:pStyle w:val="Corpodetexto"/>
        <w:spacing w:before="28"/>
      </w:pPr>
    </w:p>
    <w:p w14:paraId="53FE740A" w14:textId="77777777" w:rsidR="00533F93" w:rsidRDefault="00EF46C9">
      <w:pPr>
        <w:pStyle w:val="Corpodetexto"/>
        <w:ind w:left="272" w:right="271"/>
        <w:jc w:val="both"/>
      </w:pPr>
      <w:r>
        <w:t xml:space="preserve">Suspensão é a sanção que impede temporariamente o fornecedor de participar de licitações e de contratar com a Administração Pública dos Poderes da União, dos Estados e dos Municípios, por prazo não superior a dois anos, podendo chegar a cinco anos em se tratando da modalidade </w:t>
      </w:r>
      <w:r>
        <w:rPr>
          <w:spacing w:val="-2"/>
        </w:rPr>
        <w:t>pregão.</w:t>
      </w:r>
    </w:p>
    <w:p w14:paraId="63B67E12" w14:textId="77777777" w:rsidR="00533F93" w:rsidRDefault="00533F93">
      <w:pPr>
        <w:pStyle w:val="Corpodetexto"/>
        <w:spacing w:before="26"/>
      </w:pPr>
    </w:p>
    <w:p w14:paraId="6B0F5B98" w14:textId="77777777" w:rsidR="00533F93" w:rsidRDefault="00EF46C9">
      <w:pPr>
        <w:pStyle w:val="Corpodetexto"/>
        <w:ind w:left="272" w:right="272"/>
        <w:jc w:val="both"/>
      </w:pPr>
      <w:r>
        <w:t>A suspensão temporária impedirá o fornecedor de licitar e contratar com a Administração Pública, e será aplicada, dentre outros, nos seguintes casos e períodos:</w:t>
      </w:r>
    </w:p>
    <w:p w14:paraId="4739B501" w14:textId="77777777" w:rsidR="00533F93" w:rsidRDefault="00533F93">
      <w:pPr>
        <w:pStyle w:val="Corpodetexto"/>
        <w:spacing w:before="29"/>
      </w:pPr>
    </w:p>
    <w:p w14:paraId="0BE1B8AA" w14:textId="77777777" w:rsidR="00533F93" w:rsidRDefault="00EF46C9">
      <w:pPr>
        <w:pStyle w:val="Corpodetexto"/>
        <w:ind w:left="272"/>
        <w:jc w:val="both"/>
      </w:pPr>
      <w:r>
        <w:t>por</w:t>
      </w:r>
      <w:r>
        <w:rPr>
          <w:spacing w:val="-5"/>
        </w:rPr>
        <w:t xml:space="preserve"> </w:t>
      </w:r>
      <w:r>
        <w:t>até</w:t>
      </w:r>
      <w:r>
        <w:rPr>
          <w:spacing w:val="-5"/>
        </w:rPr>
        <w:t xml:space="preserve"> </w:t>
      </w:r>
      <w:r>
        <w:t>trinta</w:t>
      </w:r>
      <w:r>
        <w:rPr>
          <w:spacing w:val="-4"/>
        </w:rPr>
        <w:t xml:space="preserve"> dias:</w:t>
      </w:r>
    </w:p>
    <w:p w14:paraId="6D76084E" w14:textId="77777777" w:rsidR="00533F93" w:rsidRDefault="00533F93">
      <w:pPr>
        <w:pStyle w:val="Corpodetexto"/>
        <w:spacing w:before="27"/>
      </w:pPr>
    </w:p>
    <w:p w14:paraId="64297B2A" w14:textId="77777777" w:rsidR="00533F93" w:rsidRDefault="00EF46C9">
      <w:pPr>
        <w:pStyle w:val="Corpodetexto"/>
        <w:ind w:left="272" w:right="275"/>
        <w:jc w:val="both"/>
      </w:pPr>
      <w:r>
        <w:t>quando</w:t>
      </w:r>
      <w:r>
        <w:rPr>
          <w:spacing w:val="-1"/>
        </w:rPr>
        <w:t xml:space="preserve"> </w:t>
      </w:r>
      <w:r>
        <w:t>vencido</w:t>
      </w:r>
      <w:r>
        <w:rPr>
          <w:spacing w:val="-1"/>
        </w:rPr>
        <w:t xml:space="preserve"> </w:t>
      </w:r>
      <w:r>
        <w:t>o</w:t>
      </w:r>
      <w:r>
        <w:rPr>
          <w:spacing w:val="-2"/>
        </w:rPr>
        <w:t xml:space="preserve"> </w:t>
      </w:r>
      <w:r>
        <w:t>prazo</w:t>
      </w:r>
      <w:r>
        <w:rPr>
          <w:spacing w:val="-2"/>
        </w:rPr>
        <w:t xml:space="preserve"> </w:t>
      </w:r>
      <w:r>
        <w:t>de advertência para</w:t>
      </w:r>
      <w:r>
        <w:rPr>
          <w:spacing w:val="-2"/>
        </w:rPr>
        <w:t xml:space="preserve"> </w:t>
      </w:r>
      <w:r>
        <w:t>cumprimento</w:t>
      </w:r>
      <w:r>
        <w:rPr>
          <w:spacing w:val="-1"/>
        </w:rPr>
        <w:t xml:space="preserve"> </w:t>
      </w:r>
      <w:r>
        <w:t>de</w:t>
      </w:r>
      <w:r>
        <w:rPr>
          <w:spacing w:val="-2"/>
        </w:rPr>
        <w:t xml:space="preserve"> </w:t>
      </w:r>
      <w:r>
        <w:t>obrigação,</w:t>
      </w:r>
      <w:r>
        <w:rPr>
          <w:spacing w:val="-1"/>
        </w:rPr>
        <w:t xml:space="preserve"> </w:t>
      </w:r>
      <w:r>
        <w:t>o</w:t>
      </w:r>
      <w:r>
        <w:rPr>
          <w:spacing w:val="-2"/>
        </w:rPr>
        <w:t xml:space="preserve"> </w:t>
      </w:r>
      <w:r>
        <w:t>fornecedor</w:t>
      </w:r>
      <w:r>
        <w:rPr>
          <w:spacing w:val="-1"/>
        </w:rPr>
        <w:t xml:space="preserve"> </w:t>
      </w:r>
      <w:r>
        <w:t>permanecer inadimplente; ou</w:t>
      </w:r>
    </w:p>
    <w:p w14:paraId="2666EA94" w14:textId="77777777" w:rsidR="00533F93" w:rsidRDefault="00533F93">
      <w:pPr>
        <w:pStyle w:val="Corpodetexto"/>
        <w:spacing w:before="26"/>
      </w:pPr>
    </w:p>
    <w:p w14:paraId="5541EDF5" w14:textId="77777777" w:rsidR="00533F93" w:rsidRDefault="00EF46C9">
      <w:pPr>
        <w:pStyle w:val="Corpodetexto"/>
        <w:ind w:left="272" w:right="272"/>
        <w:jc w:val="both"/>
      </w:pPr>
      <w:r>
        <w:t>quando o fornecedor deixar de entregar, no prazo estabelecido pela Administração, os documentos exigidos.</w:t>
      </w:r>
    </w:p>
    <w:p w14:paraId="5D52A0B3" w14:textId="77777777" w:rsidR="00533F93" w:rsidRDefault="00533F93">
      <w:pPr>
        <w:pStyle w:val="Corpodetexto"/>
        <w:spacing w:before="28"/>
      </w:pPr>
    </w:p>
    <w:p w14:paraId="45EBE4EB" w14:textId="77777777" w:rsidR="00533F93" w:rsidRDefault="00EF46C9">
      <w:pPr>
        <w:pStyle w:val="Corpodetexto"/>
        <w:ind w:left="272"/>
        <w:jc w:val="both"/>
      </w:pPr>
      <w:r>
        <w:t>de</w:t>
      </w:r>
      <w:r>
        <w:rPr>
          <w:spacing w:val="-3"/>
        </w:rPr>
        <w:t xml:space="preserve"> </w:t>
      </w:r>
      <w:r>
        <w:t>trinta</w:t>
      </w:r>
      <w:r>
        <w:rPr>
          <w:spacing w:val="-2"/>
        </w:rPr>
        <w:t xml:space="preserve"> </w:t>
      </w:r>
      <w:r>
        <w:t>dias</w:t>
      </w:r>
      <w:r>
        <w:rPr>
          <w:spacing w:val="-4"/>
        </w:rPr>
        <w:t xml:space="preserve"> </w:t>
      </w:r>
      <w:r>
        <w:t>a</w:t>
      </w:r>
      <w:r>
        <w:rPr>
          <w:spacing w:val="-3"/>
        </w:rPr>
        <w:t xml:space="preserve"> </w:t>
      </w:r>
      <w:r>
        <w:t>seis</w:t>
      </w:r>
      <w:r>
        <w:rPr>
          <w:spacing w:val="-4"/>
        </w:rPr>
        <w:t xml:space="preserve"> </w:t>
      </w:r>
      <w:r>
        <w:rPr>
          <w:spacing w:val="-2"/>
        </w:rPr>
        <w:t>meses:</w:t>
      </w:r>
    </w:p>
    <w:p w14:paraId="05B9E8D0" w14:textId="77777777" w:rsidR="00533F93" w:rsidRDefault="00533F93">
      <w:pPr>
        <w:pStyle w:val="Corpodetexto"/>
        <w:spacing w:before="27"/>
      </w:pPr>
    </w:p>
    <w:p w14:paraId="48251415" w14:textId="77777777" w:rsidR="00533F93" w:rsidRDefault="00EF46C9">
      <w:pPr>
        <w:pStyle w:val="Corpodetexto"/>
        <w:ind w:left="272" w:right="277"/>
        <w:jc w:val="both"/>
      </w:pPr>
      <w:r>
        <w:t xml:space="preserve">para o fornecedor que convocado dentro do prazo de validade da sua proposta não celebrar o </w:t>
      </w:r>
      <w:r>
        <w:rPr>
          <w:spacing w:val="-2"/>
        </w:rPr>
        <w:t>contrato;</w:t>
      </w:r>
    </w:p>
    <w:p w14:paraId="51803D06" w14:textId="77777777" w:rsidR="00533F93" w:rsidRDefault="00533F93">
      <w:pPr>
        <w:pStyle w:val="Corpodetexto"/>
        <w:spacing w:before="26"/>
      </w:pPr>
    </w:p>
    <w:p w14:paraId="3FB1EF63" w14:textId="77777777" w:rsidR="00533F93" w:rsidRDefault="00EF46C9">
      <w:pPr>
        <w:pStyle w:val="Corpodetexto"/>
        <w:ind w:left="272"/>
        <w:jc w:val="both"/>
      </w:pPr>
      <w:r>
        <w:t>recebimento</w:t>
      </w:r>
      <w:r>
        <w:rPr>
          <w:spacing w:val="-8"/>
        </w:rPr>
        <w:t xml:space="preserve"> </w:t>
      </w:r>
      <w:r>
        <w:t>de</w:t>
      </w:r>
      <w:r>
        <w:rPr>
          <w:spacing w:val="-8"/>
        </w:rPr>
        <w:t xml:space="preserve"> </w:t>
      </w:r>
      <w:r>
        <w:t>duas</w:t>
      </w:r>
      <w:r>
        <w:rPr>
          <w:spacing w:val="-6"/>
        </w:rPr>
        <w:t xml:space="preserve"> </w:t>
      </w:r>
      <w:r>
        <w:t>penalidades</w:t>
      </w:r>
      <w:r>
        <w:rPr>
          <w:spacing w:val="-5"/>
        </w:rPr>
        <w:t xml:space="preserve"> </w:t>
      </w:r>
      <w:r>
        <w:t>de</w:t>
      </w:r>
      <w:r>
        <w:rPr>
          <w:spacing w:val="-5"/>
        </w:rPr>
        <w:t xml:space="preserve"> </w:t>
      </w:r>
      <w:r>
        <w:t>advertência,</w:t>
      </w:r>
      <w:r>
        <w:rPr>
          <w:spacing w:val="-4"/>
        </w:rPr>
        <w:t xml:space="preserve"> </w:t>
      </w:r>
      <w:r>
        <w:t>em</w:t>
      </w:r>
      <w:r>
        <w:rPr>
          <w:spacing w:val="-5"/>
        </w:rPr>
        <w:t xml:space="preserve"> </w:t>
      </w:r>
      <w:r>
        <w:t>prazo</w:t>
      </w:r>
      <w:r>
        <w:rPr>
          <w:spacing w:val="-6"/>
        </w:rPr>
        <w:t xml:space="preserve"> </w:t>
      </w:r>
      <w:r>
        <w:t>inferior</w:t>
      </w:r>
      <w:r>
        <w:rPr>
          <w:spacing w:val="-7"/>
        </w:rPr>
        <w:t xml:space="preserve"> </w:t>
      </w:r>
      <w:r>
        <w:t>a</w:t>
      </w:r>
      <w:r>
        <w:rPr>
          <w:spacing w:val="-6"/>
        </w:rPr>
        <w:t xml:space="preserve"> </w:t>
      </w:r>
      <w:r>
        <w:t>doze</w:t>
      </w:r>
      <w:r>
        <w:rPr>
          <w:spacing w:val="-5"/>
        </w:rPr>
        <w:t xml:space="preserve"> </w:t>
      </w:r>
      <w:r>
        <w:rPr>
          <w:spacing w:val="-2"/>
        </w:rPr>
        <w:t>meses;</w:t>
      </w:r>
    </w:p>
    <w:p w14:paraId="28398B7F" w14:textId="77777777" w:rsidR="00533F93" w:rsidRDefault="00533F93">
      <w:pPr>
        <w:pStyle w:val="Corpodetexto"/>
        <w:spacing w:before="27"/>
      </w:pPr>
    </w:p>
    <w:p w14:paraId="42A95B82" w14:textId="77777777" w:rsidR="00533F93" w:rsidRDefault="00EF46C9">
      <w:pPr>
        <w:pStyle w:val="Corpodetexto"/>
        <w:ind w:left="272" w:right="276"/>
        <w:jc w:val="both"/>
      </w:pPr>
      <w:r>
        <w:t>recebimento pela segunda vez da penalidade sancionada na forma do inciso I, em prazo inferior a vinte quatro meses;</w:t>
      </w:r>
    </w:p>
    <w:p w14:paraId="762851EE" w14:textId="77777777" w:rsidR="00533F93" w:rsidRDefault="00533F93">
      <w:pPr>
        <w:pStyle w:val="Corpodetexto"/>
        <w:spacing w:before="28"/>
      </w:pPr>
    </w:p>
    <w:p w14:paraId="03DC1126" w14:textId="77777777" w:rsidR="00533F93" w:rsidRDefault="00EF46C9">
      <w:pPr>
        <w:pStyle w:val="Corpodetexto"/>
        <w:ind w:left="272"/>
        <w:jc w:val="both"/>
      </w:pPr>
      <w:r>
        <w:t>recebimento</w:t>
      </w:r>
      <w:r>
        <w:rPr>
          <w:spacing w:val="-8"/>
        </w:rPr>
        <w:t xml:space="preserve"> </w:t>
      </w:r>
      <w:r>
        <w:t>de</w:t>
      </w:r>
      <w:r>
        <w:rPr>
          <w:spacing w:val="-6"/>
        </w:rPr>
        <w:t xml:space="preserve"> </w:t>
      </w:r>
      <w:r>
        <w:t>uma</w:t>
      </w:r>
      <w:r>
        <w:rPr>
          <w:spacing w:val="-7"/>
        </w:rPr>
        <w:t xml:space="preserve"> </w:t>
      </w:r>
      <w:r>
        <w:t>segunda</w:t>
      </w:r>
      <w:r>
        <w:rPr>
          <w:spacing w:val="-5"/>
        </w:rPr>
        <w:t xml:space="preserve"> </w:t>
      </w:r>
      <w:r>
        <w:t>penalidade</w:t>
      </w:r>
      <w:r>
        <w:rPr>
          <w:spacing w:val="-5"/>
        </w:rPr>
        <w:t xml:space="preserve"> </w:t>
      </w:r>
      <w:r>
        <w:t>de</w:t>
      </w:r>
      <w:r>
        <w:rPr>
          <w:spacing w:val="-7"/>
        </w:rPr>
        <w:t xml:space="preserve"> </w:t>
      </w:r>
      <w:r>
        <w:t>multa,</w:t>
      </w:r>
      <w:r>
        <w:rPr>
          <w:spacing w:val="-4"/>
        </w:rPr>
        <w:t xml:space="preserve"> </w:t>
      </w:r>
      <w:r>
        <w:t>por</w:t>
      </w:r>
      <w:r>
        <w:rPr>
          <w:spacing w:val="-5"/>
        </w:rPr>
        <w:t xml:space="preserve"> </w:t>
      </w:r>
      <w:r>
        <w:t>qualquer</w:t>
      </w:r>
      <w:r>
        <w:rPr>
          <w:spacing w:val="-6"/>
        </w:rPr>
        <w:t xml:space="preserve"> </w:t>
      </w:r>
      <w:r>
        <w:t>uma</w:t>
      </w:r>
      <w:r>
        <w:rPr>
          <w:spacing w:val="-5"/>
        </w:rPr>
        <w:t xml:space="preserve"> </w:t>
      </w:r>
      <w:r>
        <w:t>das</w:t>
      </w:r>
      <w:r>
        <w:rPr>
          <w:spacing w:val="-8"/>
        </w:rPr>
        <w:t xml:space="preserve"> </w:t>
      </w:r>
      <w:r>
        <w:t>seguintes</w:t>
      </w:r>
      <w:r>
        <w:rPr>
          <w:spacing w:val="-4"/>
        </w:rPr>
        <w:t xml:space="preserve"> </w:t>
      </w:r>
      <w:r>
        <w:rPr>
          <w:spacing w:val="-2"/>
        </w:rPr>
        <w:t>condutas:</w:t>
      </w:r>
    </w:p>
    <w:p w14:paraId="2C8A91AF" w14:textId="77777777" w:rsidR="00533F93" w:rsidRDefault="00533F93">
      <w:pPr>
        <w:pStyle w:val="Corpodetexto"/>
        <w:spacing w:before="27"/>
      </w:pPr>
    </w:p>
    <w:p w14:paraId="5B03A6DD" w14:textId="77777777" w:rsidR="00533F93" w:rsidRDefault="00EF46C9">
      <w:pPr>
        <w:pStyle w:val="PargrafodaLista"/>
        <w:numPr>
          <w:ilvl w:val="0"/>
          <w:numId w:val="3"/>
        </w:numPr>
        <w:tabs>
          <w:tab w:val="left" w:pos="1055"/>
        </w:tabs>
        <w:spacing w:line="252" w:lineRule="exact"/>
        <w:ind w:left="1055" w:hanging="422"/>
        <w:jc w:val="left"/>
      </w:pPr>
      <w:r>
        <w:t>atraso</w:t>
      </w:r>
      <w:r>
        <w:rPr>
          <w:spacing w:val="-4"/>
        </w:rPr>
        <w:t xml:space="preserve"> </w:t>
      </w:r>
      <w:r>
        <w:t>na</w:t>
      </w:r>
      <w:r>
        <w:rPr>
          <w:spacing w:val="-6"/>
        </w:rPr>
        <w:t xml:space="preserve"> </w:t>
      </w:r>
      <w:r>
        <w:t>execução</w:t>
      </w:r>
      <w:r>
        <w:rPr>
          <w:spacing w:val="-6"/>
        </w:rPr>
        <w:t xml:space="preserve"> </w:t>
      </w:r>
      <w:r>
        <w:t>do</w:t>
      </w:r>
      <w:r>
        <w:rPr>
          <w:spacing w:val="-6"/>
        </w:rPr>
        <w:t xml:space="preserve"> </w:t>
      </w:r>
      <w:r>
        <w:t>objeto;</w:t>
      </w:r>
      <w:r>
        <w:rPr>
          <w:spacing w:val="-1"/>
        </w:rPr>
        <w:t xml:space="preserve"> </w:t>
      </w:r>
      <w:r>
        <w:rPr>
          <w:spacing w:val="-10"/>
        </w:rPr>
        <w:t>e</w:t>
      </w:r>
    </w:p>
    <w:p w14:paraId="36254048" w14:textId="77777777" w:rsidR="00533F93" w:rsidRDefault="00EF46C9">
      <w:pPr>
        <w:pStyle w:val="PargrafodaLista"/>
        <w:numPr>
          <w:ilvl w:val="0"/>
          <w:numId w:val="3"/>
        </w:numPr>
        <w:tabs>
          <w:tab w:val="left" w:pos="993"/>
        </w:tabs>
        <w:spacing w:line="506" w:lineRule="auto"/>
        <w:ind w:right="5031" w:firstLine="360"/>
        <w:jc w:val="left"/>
      </w:pPr>
      <w:r>
        <w:t>alteração</w:t>
      </w:r>
      <w:r>
        <w:rPr>
          <w:spacing w:val="-6"/>
        </w:rPr>
        <w:t xml:space="preserve"> </w:t>
      </w:r>
      <w:r>
        <w:t>da</w:t>
      </w:r>
      <w:r>
        <w:rPr>
          <w:spacing w:val="-8"/>
        </w:rPr>
        <w:t xml:space="preserve"> </w:t>
      </w:r>
      <w:r>
        <w:t>sua</w:t>
      </w:r>
      <w:r>
        <w:rPr>
          <w:spacing w:val="-8"/>
        </w:rPr>
        <w:t xml:space="preserve"> </w:t>
      </w:r>
      <w:r>
        <w:t>quantidade</w:t>
      </w:r>
      <w:r>
        <w:rPr>
          <w:spacing w:val="-6"/>
        </w:rPr>
        <w:t xml:space="preserve"> </w:t>
      </w:r>
      <w:r>
        <w:t>ou</w:t>
      </w:r>
      <w:r>
        <w:rPr>
          <w:spacing w:val="-6"/>
        </w:rPr>
        <w:t xml:space="preserve"> </w:t>
      </w:r>
      <w:r>
        <w:t>qualidade; de seis a doze meses, nas situações de:</w:t>
      </w:r>
    </w:p>
    <w:p w14:paraId="4E1FD562" w14:textId="77777777" w:rsidR="00533F93" w:rsidRDefault="00EF46C9">
      <w:pPr>
        <w:pStyle w:val="Corpodetexto"/>
        <w:spacing w:line="251" w:lineRule="exact"/>
        <w:ind w:left="272"/>
        <w:jc w:val="both"/>
      </w:pPr>
      <w:r>
        <w:t>a</w:t>
      </w:r>
      <w:r>
        <w:rPr>
          <w:spacing w:val="-6"/>
        </w:rPr>
        <w:t xml:space="preserve"> </w:t>
      </w:r>
      <w:r>
        <w:t>retardamento</w:t>
      </w:r>
      <w:r>
        <w:rPr>
          <w:spacing w:val="-7"/>
        </w:rPr>
        <w:t xml:space="preserve"> </w:t>
      </w:r>
      <w:r>
        <w:t>imotivado</w:t>
      </w:r>
      <w:r>
        <w:rPr>
          <w:spacing w:val="-5"/>
        </w:rPr>
        <w:t xml:space="preserve"> </w:t>
      </w:r>
      <w:r>
        <w:t>na</w:t>
      </w:r>
      <w:r>
        <w:rPr>
          <w:spacing w:val="-5"/>
        </w:rPr>
        <w:t xml:space="preserve"> </w:t>
      </w:r>
      <w:r>
        <w:t>execução</w:t>
      </w:r>
      <w:r>
        <w:rPr>
          <w:spacing w:val="-5"/>
        </w:rPr>
        <w:t xml:space="preserve"> </w:t>
      </w:r>
      <w:r>
        <w:t>de</w:t>
      </w:r>
      <w:r>
        <w:rPr>
          <w:spacing w:val="-7"/>
        </w:rPr>
        <w:t xml:space="preserve"> </w:t>
      </w:r>
      <w:r>
        <w:t>serviço,</w:t>
      </w:r>
      <w:r>
        <w:rPr>
          <w:spacing w:val="-5"/>
        </w:rPr>
        <w:t xml:space="preserve"> </w:t>
      </w:r>
      <w:r>
        <w:t>obra</w:t>
      </w:r>
      <w:r>
        <w:rPr>
          <w:spacing w:val="-5"/>
        </w:rPr>
        <w:t xml:space="preserve"> </w:t>
      </w:r>
      <w:r>
        <w:t>e</w:t>
      </w:r>
      <w:r>
        <w:rPr>
          <w:spacing w:val="-7"/>
        </w:rPr>
        <w:t xml:space="preserve"> </w:t>
      </w:r>
      <w:r>
        <w:t>fornecimento</w:t>
      </w:r>
      <w:r>
        <w:rPr>
          <w:spacing w:val="-5"/>
        </w:rPr>
        <w:t xml:space="preserve"> </w:t>
      </w:r>
      <w:r>
        <w:t>de</w:t>
      </w:r>
      <w:r>
        <w:rPr>
          <w:spacing w:val="-5"/>
        </w:rPr>
        <w:t xml:space="preserve"> </w:t>
      </w:r>
      <w:r>
        <w:rPr>
          <w:spacing w:val="-2"/>
        </w:rPr>
        <w:t>bens,</w:t>
      </w:r>
    </w:p>
    <w:p w14:paraId="3649F887" w14:textId="77777777" w:rsidR="00533F93" w:rsidRDefault="00533F93">
      <w:pPr>
        <w:pStyle w:val="Corpodetexto"/>
        <w:spacing w:before="25"/>
      </w:pPr>
    </w:p>
    <w:p w14:paraId="4ED02A69" w14:textId="77777777" w:rsidR="00533F93" w:rsidRDefault="00EF46C9">
      <w:pPr>
        <w:pStyle w:val="Corpodetexto"/>
        <w:ind w:left="272"/>
      </w:pPr>
      <w:r>
        <w:t>que</w:t>
      </w:r>
      <w:r>
        <w:rPr>
          <w:spacing w:val="-6"/>
        </w:rPr>
        <w:t xml:space="preserve"> </w:t>
      </w:r>
      <w:r>
        <w:t>implique</w:t>
      </w:r>
      <w:r>
        <w:rPr>
          <w:spacing w:val="-5"/>
        </w:rPr>
        <w:t xml:space="preserve"> </w:t>
      </w:r>
      <w:r>
        <w:t>em</w:t>
      </w:r>
      <w:r>
        <w:rPr>
          <w:spacing w:val="-6"/>
        </w:rPr>
        <w:t xml:space="preserve"> </w:t>
      </w:r>
      <w:r>
        <w:t>necessária</w:t>
      </w:r>
      <w:r>
        <w:rPr>
          <w:spacing w:val="-5"/>
        </w:rPr>
        <w:t xml:space="preserve"> </w:t>
      </w:r>
      <w:r>
        <w:t>rescisão</w:t>
      </w:r>
      <w:r>
        <w:rPr>
          <w:spacing w:val="-6"/>
        </w:rPr>
        <w:t xml:space="preserve"> </w:t>
      </w:r>
      <w:r>
        <w:rPr>
          <w:spacing w:val="-2"/>
        </w:rPr>
        <w:t>contratual;</w:t>
      </w:r>
    </w:p>
    <w:p w14:paraId="22F7D00B" w14:textId="77777777" w:rsidR="00533F93" w:rsidRDefault="00533F93">
      <w:pPr>
        <w:pStyle w:val="Corpodetexto"/>
        <w:spacing w:before="26"/>
      </w:pPr>
    </w:p>
    <w:p w14:paraId="17F4FDEE" w14:textId="77777777" w:rsidR="00533F93" w:rsidRDefault="00EF46C9">
      <w:pPr>
        <w:pStyle w:val="Corpodetexto"/>
        <w:spacing w:before="1"/>
        <w:ind w:left="272"/>
      </w:pPr>
      <w:r>
        <w:t>não</w:t>
      </w:r>
      <w:r>
        <w:rPr>
          <w:spacing w:val="-4"/>
        </w:rPr>
        <w:t xml:space="preserve"> </w:t>
      </w:r>
      <w:r>
        <w:t>pagamento</w:t>
      </w:r>
      <w:r>
        <w:rPr>
          <w:spacing w:val="-3"/>
        </w:rPr>
        <w:t xml:space="preserve"> </w:t>
      </w:r>
      <w:r>
        <w:t>da</w:t>
      </w:r>
      <w:r>
        <w:rPr>
          <w:spacing w:val="-5"/>
        </w:rPr>
        <w:t xml:space="preserve"> </w:t>
      </w:r>
      <w:r>
        <w:t>pena</w:t>
      </w:r>
      <w:r>
        <w:rPr>
          <w:spacing w:val="-8"/>
        </w:rPr>
        <w:t xml:space="preserve"> </w:t>
      </w:r>
      <w:r>
        <w:t>de</w:t>
      </w:r>
      <w:r>
        <w:rPr>
          <w:spacing w:val="-2"/>
        </w:rPr>
        <w:t xml:space="preserve"> </w:t>
      </w:r>
      <w:r>
        <w:t>multa</w:t>
      </w:r>
      <w:r>
        <w:rPr>
          <w:spacing w:val="-5"/>
        </w:rPr>
        <w:t xml:space="preserve"> </w:t>
      </w:r>
      <w:r>
        <w:t>no</w:t>
      </w:r>
      <w:r>
        <w:rPr>
          <w:spacing w:val="-3"/>
        </w:rPr>
        <w:t xml:space="preserve"> </w:t>
      </w:r>
      <w:r>
        <w:t>prazo</w:t>
      </w:r>
      <w:r>
        <w:rPr>
          <w:spacing w:val="-5"/>
        </w:rPr>
        <w:t xml:space="preserve"> </w:t>
      </w:r>
      <w:r>
        <w:rPr>
          <w:spacing w:val="-2"/>
        </w:rPr>
        <w:t>estabelecido,</w:t>
      </w:r>
    </w:p>
    <w:p w14:paraId="2CBE5553" w14:textId="77777777" w:rsidR="00533F93" w:rsidRDefault="00533F93">
      <w:pPr>
        <w:pStyle w:val="Corpodetexto"/>
        <w:spacing w:before="26"/>
      </w:pPr>
    </w:p>
    <w:p w14:paraId="1CDC1E08" w14:textId="77777777" w:rsidR="00533F93" w:rsidRDefault="00EF46C9">
      <w:pPr>
        <w:pStyle w:val="Corpodetexto"/>
        <w:ind w:left="272"/>
      </w:pPr>
      <w:r>
        <w:t>nas</w:t>
      </w:r>
      <w:r>
        <w:rPr>
          <w:spacing w:val="25"/>
        </w:rPr>
        <w:t xml:space="preserve"> </w:t>
      </w:r>
      <w:r>
        <w:t>situações</w:t>
      </w:r>
      <w:r>
        <w:rPr>
          <w:spacing w:val="22"/>
        </w:rPr>
        <w:t xml:space="preserve"> </w:t>
      </w:r>
      <w:r>
        <w:t>bem</w:t>
      </w:r>
      <w:r>
        <w:rPr>
          <w:spacing w:val="23"/>
        </w:rPr>
        <w:t xml:space="preserve"> </w:t>
      </w:r>
      <w:r>
        <w:t>que não</w:t>
      </w:r>
      <w:r>
        <w:rPr>
          <w:spacing w:val="22"/>
        </w:rPr>
        <w:t xml:space="preserve"> </w:t>
      </w:r>
      <w:r>
        <w:t>for</w:t>
      </w:r>
      <w:r>
        <w:rPr>
          <w:spacing w:val="23"/>
        </w:rPr>
        <w:t xml:space="preserve"> </w:t>
      </w:r>
      <w:r>
        <w:t>possível</w:t>
      </w:r>
      <w:r>
        <w:rPr>
          <w:spacing w:val="21"/>
        </w:rPr>
        <w:t xml:space="preserve"> </w:t>
      </w:r>
      <w:r>
        <w:t>o</w:t>
      </w:r>
      <w:r>
        <w:rPr>
          <w:spacing w:val="22"/>
        </w:rPr>
        <w:t xml:space="preserve"> </w:t>
      </w:r>
      <w:r>
        <w:t>desconto</w:t>
      </w:r>
      <w:r>
        <w:rPr>
          <w:spacing w:val="22"/>
        </w:rPr>
        <w:t xml:space="preserve"> </w:t>
      </w:r>
      <w:r>
        <w:t>da</w:t>
      </w:r>
      <w:r>
        <w:rPr>
          <w:spacing w:val="22"/>
        </w:rPr>
        <w:t xml:space="preserve"> </w:t>
      </w:r>
      <w:r>
        <w:t>garantia</w:t>
      </w:r>
      <w:r>
        <w:rPr>
          <w:spacing w:val="25"/>
        </w:rPr>
        <w:t xml:space="preserve"> </w:t>
      </w:r>
      <w:r>
        <w:t>ou</w:t>
      </w:r>
      <w:r>
        <w:rPr>
          <w:spacing w:val="22"/>
        </w:rPr>
        <w:t xml:space="preserve"> </w:t>
      </w:r>
      <w:r>
        <w:t>dos</w:t>
      </w:r>
      <w:r>
        <w:rPr>
          <w:spacing w:val="22"/>
        </w:rPr>
        <w:t xml:space="preserve"> </w:t>
      </w:r>
      <w:r>
        <w:t>créditos</w:t>
      </w:r>
      <w:r>
        <w:rPr>
          <w:spacing w:val="22"/>
        </w:rPr>
        <w:t xml:space="preserve"> </w:t>
      </w:r>
      <w:r>
        <w:t>decorrentes</w:t>
      </w:r>
      <w:r>
        <w:rPr>
          <w:spacing w:val="22"/>
        </w:rPr>
        <w:t xml:space="preserve"> </w:t>
      </w:r>
      <w:r>
        <w:t>de parcelas executadas; ou</w:t>
      </w:r>
    </w:p>
    <w:p w14:paraId="4378DA52" w14:textId="77777777" w:rsidR="00533F93" w:rsidRDefault="00533F93">
      <w:pPr>
        <w:pStyle w:val="Corpodetexto"/>
        <w:spacing w:before="26"/>
      </w:pPr>
    </w:p>
    <w:p w14:paraId="0E5C4539" w14:textId="77777777" w:rsidR="00533F93" w:rsidRDefault="00EF46C9">
      <w:pPr>
        <w:pStyle w:val="Corpodetexto"/>
        <w:spacing w:line="242" w:lineRule="auto"/>
        <w:ind w:left="272"/>
      </w:pPr>
      <w:r>
        <w:t>recebimento</w:t>
      </w:r>
      <w:r>
        <w:rPr>
          <w:spacing w:val="-2"/>
        </w:rPr>
        <w:t xml:space="preserve"> </w:t>
      </w:r>
      <w:r>
        <w:t>pela</w:t>
      </w:r>
      <w:r>
        <w:rPr>
          <w:spacing w:val="-2"/>
        </w:rPr>
        <w:t xml:space="preserve"> </w:t>
      </w:r>
      <w:r>
        <w:t>segunda</w:t>
      </w:r>
      <w:r>
        <w:rPr>
          <w:spacing w:val="-2"/>
        </w:rPr>
        <w:t xml:space="preserve"> </w:t>
      </w:r>
      <w:r>
        <w:t>vez</w:t>
      </w:r>
      <w:r>
        <w:rPr>
          <w:spacing w:val="-2"/>
        </w:rPr>
        <w:t xml:space="preserve"> </w:t>
      </w:r>
      <w:r>
        <w:t>de</w:t>
      </w:r>
      <w:r>
        <w:rPr>
          <w:spacing w:val="-2"/>
        </w:rPr>
        <w:t xml:space="preserve"> </w:t>
      </w:r>
      <w:r>
        <w:t>penalidade</w:t>
      </w:r>
      <w:r>
        <w:rPr>
          <w:spacing w:val="-2"/>
        </w:rPr>
        <w:t xml:space="preserve"> </w:t>
      </w:r>
      <w:r>
        <w:t>sancionada</w:t>
      </w:r>
      <w:r>
        <w:rPr>
          <w:spacing w:val="-2"/>
        </w:rPr>
        <w:t xml:space="preserve"> </w:t>
      </w:r>
      <w:r>
        <w:t>na</w:t>
      </w:r>
      <w:r>
        <w:rPr>
          <w:spacing w:val="-2"/>
        </w:rPr>
        <w:t xml:space="preserve"> </w:t>
      </w:r>
      <w:r>
        <w:t>forma</w:t>
      </w:r>
      <w:r>
        <w:rPr>
          <w:spacing w:val="-2"/>
        </w:rPr>
        <w:t xml:space="preserve"> </w:t>
      </w:r>
      <w:r>
        <w:t>do</w:t>
      </w:r>
      <w:r>
        <w:rPr>
          <w:spacing w:val="-2"/>
        </w:rPr>
        <w:t xml:space="preserve"> </w:t>
      </w:r>
      <w:r>
        <w:t>inciso</w:t>
      </w:r>
      <w:r>
        <w:rPr>
          <w:spacing w:val="-2"/>
        </w:rPr>
        <w:t xml:space="preserve"> </w:t>
      </w:r>
      <w:r>
        <w:t>II, em</w:t>
      </w:r>
      <w:r>
        <w:rPr>
          <w:spacing w:val="-3"/>
        </w:rPr>
        <w:t xml:space="preserve"> </w:t>
      </w:r>
      <w:r>
        <w:t>prazo</w:t>
      </w:r>
      <w:r>
        <w:rPr>
          <w:spacing w:val="-2"/>
        </w:rPr>
        <w:t xml:space="preserve"> </w:t>
      </w:r>
      <w:r>
        <w:t>inferior</w:t>
      </w:r>
      <w:r>
        <w:rPr>
          <w:spacing w:val="-3"/>
        </w:rPr>
        <w:t xml:space="preserve"> </w:t>
      </w:r>
      <w:r>
        <w:t>a trinta e seis meses.</w:t>
      </w:r>
    </w:p>
    <w:p w14:paraId="04D84F7D" w14:textId="77777777" w:rsidR="00533F93" w:rsidRDefault="00533F93">
      <w:pPr>
        <w:pStyle w:val="Corpodetexto"/>
        <w:spacing w:before="24"/>
      </w:pPr>
    </w:p>
    <w:p w14:paraId="796E0F3A" w14:textId="77777777" w:rsidR="00533F93" w:rsidRDefault="00EF46C9">
      <w:pPr>
        <w:pStyle w:val="Corpodetexto"/>
        <w:ind w:left="272"/>
      </w:pPr>
      <w:r>
        <w:t>de</w:t>
      </w:r>
      <w:r>
        <w:rPr>
          <w:spacing w:val="-3"/>
        </w:rPr>
        <w:t xml:space="preserve"> </w:t>
      </w:r>
      <w:r>
        <w:t>doze</w:t>
      </w:r>
      <w:r>
        <w:rPr>
          <w:spacing w:val="-2"/>
        </w:rPr>
        <w:t xml:space="preserve"> </w:t>
      </w:r>
      <w:r>
        <w:t>a</w:t>
      </w:r>
      <w:r>
        <w:rPr>
          <w:spacing w:val="-5"/>
        </w:rPr>
        <w:t xml:space="preserve"> </w:t>
      </w:r>
      <w:r>
        <w:t>vinte</w:t>
      </w:r>
      <w:r>
        <w:rPr>
          <w:spacing w:val="-4"/>
        </w:rPr>
        <w:t xml:space="preserve"> </w:t>
      </w:r>
      <w:r>
        <w:t>e</w:t>
      </w:r>
      <w:r>
        <w:rPr>
          <w:spacing w:val="-2"/>
        </w:rPr>
        <w:t xml:space="preserve"> </w:t>
      </w:r>
      <w:r>
        <w:t>quatro</w:t>
      </w:r>
      <w:r>
        <w:rPr>
          <w:spacing w:val="-6"/>
        </w:rPr>
        <w:t xml:space="preserve"> </w:t>
      </w:r>
      <w:r>
        <w:rPr>
          <w:spacing w:val="-2"/>
        </w:rPr>
        <w:t>meses:</w:t>
      </w:r>
    </w:p>
    <w:p w14:paraId="0E4B1358" w14:textId="77777777" w:rsidR="00533F93" w:rsidRDefault="00533F93">
      <w:pPr>
        <w:pStyle w:val="Corpodetexto"/>
        <w:spacing w:before="27"/>
      </w:pPr>
    </w:p>
    <w:p w14:paraId="7131C067" w14:textId="77777777" w:rsidR="00533F93" w:rsidRDefault="00EF46C9">
      <w:pPr>
        <w:pStyle w:val="Corpodetexto"/>
        <w:ind w:left="272"/>
      </w:pPr>
      <w:r>
        <w:t>prática</w:t>
      </w:r>
      <w:r>
        <w:rPr>
          <w:spacing w:val="27"/>
        </w:rPr>
        <w:t xml:space="preserve"> </w:t>
      </w:r>
      <w:r>
        <w:t>de</w:t>
      </w:r>
      <w:r>
        <w:rPr>
          <w:spacing w:val="24"/>
        </w:rPr>
        <w:t xml:space="preserve"> </w:t>
      </w:r>
      <w:r>
        <w:t>atos</w:t>
      </w:r>
      <w:r>
        <w:rPr>
          <w:spacing w:val="27"/>
        </w:rPr>
        <w:t xml:space="preserve"> </w:t>
      </w:r>
      <w:r>
        <w:t>ilícitos</w:t>
      </w:r>
      <w:r>
        <w:rPr>
          <w:spacing w:val="27"/>
        </w:rPr>
        <w:t xml:space="preserve"> </w:t>
      </w:r>
      <w:r>
        <w:t>visando</w:t>
      </w:r>
      <w:r>
        <w:rPr>
          <w:spacing w:val="27"/>
        </w:rPr>
        <w:t xml:space="preserve"> </w:t>
      </w:r>
      <w:r>
        <w:t>frustrar</w:t>
      </w:r>
      <w:r>
        <w:rPr>
          <w:spacing w:val="25"/>
        </w:rPr>
        <w:t xml:space="preserve"> </w:t>
      </w:r>
      <w:r>
        <w:t>os</w:t>
      </w:r>
      <w:r>
        <w:rPr>
          <w:spacing w:val="24"/>
        </w:rPr>
        <w:t xml:space="preserve"> </w:t>
      </w:r>
      <w:r>
        <w:t>objetivos</w:t>
      </w:r>
      <w:r>
        <w:rPr>
          <w:spacing w:val="27"/>
        </w:rPr>
        <w:t xml:space="preserve"> </w:t>
      </w:r>
      <w:r>
        <w:t>da</w:t>
      </w:r>
      <w:r>
        <w:rPr>
          <w:spacing w:val="27"/>
        </w:rPr>
        <w:t xml:space="preserve"> </w:t>
      </w:r>
      <w:r>
        <w:t>licitação,</w:t>
      </w:r>
      <w:r>
        <w:rPr>
          <w:spacing w:val="28"/>
        </w:rPr>
        <w:t xml:space="preserve"> </w:t>
      </w:r>
      <w:r>
        <w:t>dentre</w:t>
      </w:r>
      <w:r>
        <w:rPr>
          <w:spacing w:val="24"/>
        </w:rPr>
        <w:t xml:space="preserve"> </w:t>
      </w:r>
      <w:r>
        <w:t>os</w:t>
      </w:r>
      <w:r>
        <w:rPr>
          <w:spacing w:val="27"/>
        </w:rPr>
        <w:t xml:space="preserve"> </w:t>
      </w:r>
      <w:r>
        <w:t>quais</w:t>
      </w:r>
      <w:r>
        <w:rPr>
          <w:spacing w:val="27"/>
        </w:rPr>
        <w:t xml:space="preserve"> </w:t>
      </w:r>
      <w:r>
        <w:t>o</w:t>
      </w:r>
      <w:r>
        <w:rPr>
          <w:spacing w:val="24"/>
        </w:rPr>
        <w:t xml:space="preserve"> </w:t>
      </w:r>
      <w:r>
        <w:t>conluio</w:t>
      </w:r>
      <w:r>
        <w:rPr>
          <w:spacing w:val="27"/>
        </w:rPr>
        <w:t xml:space="preserve"> </w:t>
      </w:r>
      <w:r>
        <w:t xml:space="preserve">entre </w:t>
      </w:r>
      <w:r>
        <w:rPr>
          <w:spacing w:val="-2"/>
        </w:rPr>
        <w:t>empresas;</w:t>
      </w:r>
    </w:p>
    <w:p w14:paraId="1CAF1A6B" w14:textId="77777777" w:rsidR="00533F93" w:rsidRDefault="00533F93">
      <w:pPr>
        <w:pStyle w:val="Corpodetexto"/>
        <w:spacing w:before="26"/>
      </w:pPr>
    </w:p>
    <w:p w14:paraId="04953D09" w14:textId="77777777" w:rsidR="00533F93" w:rsidRDefault="00EF46C9">
      <w:pPr>
        <w:pStyle w:val="Corpodetexto"/>
        <w:ind w:left="272"/>
      </w:pPr>
      <w:r>
        <w:t>apresentação de documentos fraudulentos, adulterados, falsos ou falsificados nas licitações ou na execução do contrato, incluindo o Cadastro Unificado de Fornecedores -CADUF;</w:t>
      </w:r>
    </w:p>
    <w:p w14:paraId="6C5344A7" w14:textId="77777777" w:rsidR="00533F93" w:rsidRDefault="00533F93">
      <w:pPr>
        <w:pStyle w:val="Corpodetexto"/>
        <w:spacing w:before="28"/>
      </w:pPr>
    </w:p>
    <w:p w14:paraId="517DB852" w14:textId="77777777" w:rsidR="00533F93" w:rsidRDefault="00EF46C9">
      <w:pPr>
        <w:pStyle w:val="Corpodetexto"/>
        <w:ind w:left="272"/>
      </w:pPr>
      <w:r>
        <w:t>condenação</w:t>
      </w:r>
      <w:r>
        <w:rPr>
          <w:spacing w:val="70"/>
        </w:rPr>
        <w:t xml:space="preserve"> </w:t>
      </w:r>
      <w:r>
        <w:t>definitiva</w:t>
      </w:r>
      <w:r>
        <w:rPr>
          <w:spacing w:val="70"/>
        </w:rPr>
        <w:t xml:space="preserve"> </w:t>
      </w:r>
      <w:r>
        <w:t>pela</w:t>
      </w:r>
      <w:r>
        <w:rPr>
          <w:spacing w:val="70"/>
        </w:rPr>
        <w:t xml:space="preserve"> </w:t>
      </w:r>
      <w:r>
        <w:t>prática,</w:t>
      </w:r>
      <w:r>
        <w:rPr>
          <w:spacing w:val="69"/>
        </w:rPr>
        <w:t xml:space="preserve"> </w:t>
      </w:r>
      <w:r>
        <w:t>por</w:t>
      </w:r>
      <w:r>
        <w:rPr>
          <w:spacing w:val="69"/>
        </w:rPr>
        <w:t xml:space="preserve"> </w:t>
      </w:r>
      <w:r>
        <w:t>meios</w:t>
      </w:r>
      <w:r>
        <w:rPr>
          <w:spacing w:val="40"/>
        </w:rPr>
        <w:t xml:space="preserve"> </w:t>
      </w:r>
      <w:r>
        <w:t>dolosos,</w:t>
      </w:r>
      <w:r>
        <w:rPr>
          <w:spacing w:val="71"/>
        </w:rPr>
        <w:t xml:space="preserve"> </w:t>
      </w:r>
      <w:r>
        <w:t>de</w:t>
      </w:r>
      <w:r>
        <w:rPr>
          <w:spacing w:val="40"/>
        </w:rPr>
        <w:t xml:space="preserve"> </w:t>
      </w:r>
      <w:r>
        <w:t>fraude</w:t>
      </w:r>
      <w:r>
        <w:rPr>
          <w:spacing w:val="67"/>
        </w:rPr>
        <w:t xml:space="preserve"> </w:t>
      </w:r>
      <w:r>
        <w:t>fiscal</w:t>
      </w:r>
      <w:r>
        <w:rPr>
          <w:spacing w:val="69"/>
        </w:rPr>
        <w:t xml:space="preserve"> </w:t>
      </w:r>
      <w:r>
        <w:t>no</w:t>
      </w:r>
      <w:r>
        <w:rPr>
          <w:spacing w:val="67"/>
        </w:rPr>
        <w:t xml:space="preserve"> </w:t>
      </w:r>
      <w:r>
        <w:t>recolhimento</w:t>
      </w:r>
      <w:r>
        <w:rPr>
          <w:spacing w:val="68"/>
        </w:rPr>
        <w:t xml:space="preserve"> </w:t>
      </w:r>
      <w:r>
        <w:t>de quaisquer tributos relacionados ao contrato;</w:t>
      </w:r>
    </w:p>
    <w:p w14:paraId="5F151327" w14:textId="77777777" w:rsidR="00533F93" w:rsidRDefault="00533F93">
      <w:pPr>
        <w:pStyle w:val="Corpodetexto"/>
        <w:spacing w:before="26"/>
      </w:pPr>
    </w:p>
    <w:p w14:paraId="468CB88D" w14:textId="77777777" w:rsidR="00533F93" w:rsidRDefault="00EF46C9">
      <w:pPr>
        <w:pStyle w:val="Corpodetexto"/>
        <w:ind w:left="272" w:right="282"/>
      </w:pPr>
      <w:r>
        <w:lastRenderedPageBreak/>
        <w:t>quando</w:t>
      </w:r>
      <w:r>
        <w:rPr>
          <w:spacing w:val="40"/>
        </w:rPr>
        <w:t xml:space="preserve"> </w:t>
      </w:r>
      <w:r>
        <w:t>o</w:t>
      </w:r>
      <w:r>
        <w:rPr>
          <w:spacing w:val="40"/>
        </w:rPr>
        <w:t xml:space="preserve"> </w:t>
      </w:r>
      <w:r>
        <w:t>fornecedor</w:t>
      </w:r>
      <w:r>
        <w:rPr>
          <w:spacing w:val="40"/>
        </w:rPr>
        <w:t xml:space="preserve"> </w:t>
      </w:r>
      <w:r>
        <w:t>paralisar</w:t>
      </w:r>
      <w:r>
        <w:rPr>
          <w:spacing w:val="40"/>
        </w:rPr>
        <w:t xml:space="preserve"> </w:t>
      </w:r>
      <w:r>
        <w:t>serviço,</w:t>
      </w:r>
      <w:r>
        <w:rPr>
          <w:spacing w:val="40"/>
        </w:rPr>
        <w:t xml:space="preserve"> </w:t>
      </w:r>
      <w:r>
        <w:t>obra</w:t>
      </w:r>
      <w:r>
        <w:rPr>
          <w:spacing w:val="40"/>
        </w:rPr>
        <w:t xml:space="preserve"> </w:t>
      </w:r>
      <w:r>
        <w:t>ou</w:t>
      </w:r>
      <w:r>
        <w:rPr>
          <w:spacing w:val="40"/>
        </w:rPr>
        <w:t xml:space="preserve"> </w:t>
      </w:r>
      <w:r>
        <w:t>fornecimento</w:t>
      </w:r>
      <w:r>
        <w:rPr>
          <w:spacing w:val="40"/>
        </w:rPr>
        <w:t xml:space="preserve"> </w:t>
      </w:r>
      <w:r>
        <w:t>de</w:t>
      </w:r>
      <w:r>
        <w:rPr>
          <w:spacing w:val="40"/>
        </w:rPr>
        <w:t xml:space="preserve"> </w:t>
      </w:r>
      <w:r>
        <w:t>bens</w:t>
      </w:r>
      <w:r>
        <w:rPr>
          <w:spacing w:val="40"/>
        </w:rPr>
        <w:t xml:space="preserve"> </w:t>
      </w:r>
      <w:r>
        <w:t>sem</w:t>
      </w:r>
      <w:r>
        <w:rPr>
          <w:spacing w:val="40"/>
        </w:rPr>
        <w:t xml:space="preserve"> </w:t>
      </w:r>
      <w:r>
        <w:t>justa</w:t>
      </w:r>
      <w:r>
        <w:rPr>
          <w:spacing w:val="40"/>
        </w:rPr>
        <w:t xml:space="preserve"> </w:t>
      </w:r>
      <w:r>
        <w:t>motivação</w:t>
      </w:r>
      <w:r>
        <w:rPr>
          <w:spacing w:val="40"/>
        </w:rPr>
        <w:t xml:space="preserve"> </w:t>
      </w:r>
      <w:r>
        <w:t>e prévia comunicação à Administração;</w:t>
      </w:r>
    </w:p>
    <w:p w14:paraId="1F90DCF4" w14:textId="77777777" w:rsidR="00533F93" w:rsidRDefault="00533F93">
      <w:pPr>
        <w:pStyle w:val="Corpodetexto"/>
        <w:spacing w:before="28"/>
      </w:pPr>
    </w:p>
    <w:p w14:paraId="13794D6B" w14:textId="77777777" w:rsidR="00533F93" w:rsidRDefault="00EF46C9">
      <w:pPr>
        <w:pStyle w:val="Corpodetexto"/>
        <w:spacing w:before="1"/>
        <w:ind w:left="272"/>
      </w:pPr>
      <w:r>
        <w:t>entrega</w:t>
      </w:r>
      <w:r>
        <w:rPr>
          <w:spacing w:val="-8"/>
        </w:rPr>
        <w:t xml:space="preserve"> </w:t>
      </w:r>
      <w:r>
        <w:t>de</w:t>
      </w:r>
      <w:r>
        <w:rPr>
          <w:spacing w:val="-6"/>
        </w:rPr>
        <w:t xml:space="preserve"> </w:t>
      </w:r>
      <w:r>
        <w:t>objeto</w:t>
      </w:r>
      <w:r>
        <w:rPr>
          <w:spacing w:val="-8"/>
        </w:rPr>
        <w:t xml:space="preserve"> </w:t>
      </w:r>
      <w:r>
        <w:t>contratual</w:t>
      </w:r>
      <w:r>
        <w:rPr>
          <w:spacing w:val="-6"/>
        </w:rPr>
        <w:t xml:space="preserve"> </w:t>
      </w:r>
      <w:r>
        <w:t>falsificado</w:t>
      </w:r>
      <w:r>
        <w:rPr>
          <w:spacing w:val="-7"/>
        </w:rPr>
        <w:t xml:space="preserve"> </w:t>
      </w:r>
      <w:r>
        <w:t>ou</w:t>
      </w:r>
      <w:r>
        <w:rPr>
          <w:spacing w:val="-7"/>
        </w:rPr>
        <w:t xml:space="preserve"> </w:t>
      </w:r>
      <w:r>
        <w:rPr>
          <w:spacing w:val="-2"/>
        </w:rPr>
        <w:t>adulterado;</w:t>
      </w:r>
    </w:p>
    <w:p w14:paraId="2F9BAE01" w14:textId="77777777" w:rsidR="00533F93" w:rsidRDefault="00533F93">
      <w:pPr>
        <w:pStyle w:val="Corpodetexto"/>
        <w:spacing w:before="26"/>
      </w:pPr>
    </w:p>
    <w:p w14:paraId="026F35AF" w14:textId="77777777" w:rsidR="00533F93" w:rsidRDefault="00EF46C9">
      <w:pPr>
        <w:pStyle w:val="Corpodetexto"/>
        <w:ind w:left="272"/>
      </w:pPr>
      <w:r>
        <w:t>prática</w:t>
      </w:r>
      <w:r>
        <w:rPr>
          <w:spacing w:val="-6"/>
        </w:rPr>
        <w:t xml:space="preserve"> </w:t>
      </w:r>
      <w:r>
        <w:t>de</w:t>
      </w:r>
      <w:r>
        <w:rPr>
          <w:spacing w:val="-7"/>
        </w:rPr>
        <w:t xml:space="preserve"> </w:t>
      </w:r>
      <w:r>
        <w:t>sérios</w:t>
      </w:r>
      <w:r>
        <w:rPr>
          <w:spacing w:val="-6"/>
        </w:rPr>
        <w:t xml:space="preserve"> </w:t>
      </w:r>
      <w:r>
        <w:t>atos</w:t>
      </w:r>
      <w:r>
        <w:rPr>
          <w:spacing w:val="-5"/>
        </w:rPr>
        <w:t xml:space="preserve"> </w:t>
      </w:r>
      <w:r>
        <w:t>de</w:t>
      </w:r>
      <w:r>
        <w:rPr>
          <w:spacing w:val="-7"/>
        </w:rPr>
        <w:t xml:space="preserve"> </w:t>
      </w:r>
      <w:r>
        <w:t>inexecução</w:t>
      </w:r>
      <w:r>
        <w:rPr>
          <w:spacing w:val="-5"/>
        </w:rPr>
        <w:t xml:space="preserve"> </w:t>
      </w:r>
      <w:r>
        <w:t>contratual</w:t>
      </w:r>
      <w:r>
        <w:rPr>
          <w:spacing w:val="-6"/>
        </w:rPr>
        <w:t xml:space="preserve"> </w:t>
      </w:r>
      <w:r>
        <w:t>ou</w:t>
      </w:r>
      <w:r>
        <w:rPr>
          <w:spacing w:val="-6"/>
        </w:rPr>
        <w:t xml:space="preserve"> </w:t>
      </w:r>
      <w:r>
        <w:t>de</w:t>
      </w:r>
      <w:r>
        <w:rPr>
          <w:spacing w:val="-5"/>
        </w:rPr>
        <w:t xml:space="preserve"> </w:t>
      </w:r>
      <w:r>
        <w:t>ilícitos</w:t>
      </w:r>
      <w:r>
        <w:rPr>
          <w:spacing w:val="-7"/>
        </w:rPr>
        <w:t xml:space="preserve"> </w:t>
      </w:r>
      <w:r>
        <w:t>administrativos</w:t>
      </w:r>
      <w:r>
        <w:rPr>
          <w:spacing w:val="-6"/>
        </w:rPr>
        <w:t xml:space="preserve"> </w:t>
      </w:r>
      <w:r>
        <w:t>graves;</w:t>
      </w:r>
      <w:r>
        <w:rPr>
          <w:spacing w:val="-6"/>
        </w:rPr>
        <w:t xml:space="preserve"> </w:t>
      </w:r>
      <w:r>
        <w:rPr>
          <w:spacing w:val="-5"/>
        </w:rPr>
        <w:t>ou</w:t>
      </w:r>
    </w:p>
    <w:p w14:paraId="7F6B1B77" w14:textId="77777777" w:rsidR="00533F93" w:rsidRDefault="00533F93">
      <w:pPr>
        <w:pStyle w:val="Corpodetexto"/>
        <w:spacing w:before="27"/>
      </w:pPr>
    </w:p>
    <w:p w14:paraId="4B099A78" w14:textId="77777777" w:rsidR="00533F93" w:rsidRDefault="00EF46C9">
      <w:pPr>
        <w:pStyle w:val="Corpodetexto"/>
        <w:ind w:left="272" w:right="336"/>
      </w:pPr>
      <w:r>
        <w:t>recebimento pela segunda vez de penalidade sancionada na forma do inciso III, em prazo inferior</w:t>
      </w:r>
      <w:r>
        <w:rPr>
          <w:spacing w:val="40"/>
        </w:rPr>
        <w:t xml:space="preserve"> </w:t>
      </w:r>
      <w:r>
        <w:t>a quarenta e oito meses.</w:t>
      </w:r>
    </w:p>
    <w:p w14:paraId="4A77D020" w14:textId="77777777" w:rsidR="00533F93" w:rsidRDefault="00533F93">
      <w:pPr>
        <w:pStyle w:val="Corpodetexto"/>
        <w:spacing w:before="26"/>
      </w:pPr>
    </w:p>
    <w:p w14:paraId="71782FFE" w14:textId="77777777" w:rsidR="00533F93" w:rsidRDefault="00EF46C9">
      <w:pPr>
        <w:pStyle w:val="Corpodetexto"/>
        <w:ind w:left="272" w:right="269"/>
        <w:jc w:val="both"/>
      </w:pPr>
      <w:r>
        <w:t>Nos casos de recebimento pela segunda vez de penalidade sancionada na forma do inciso IV, ocorridas no período de</w:t>
      </w:r>
      <w:r>
        <w:rPr>
          <w:spacing w:val="-2"/>
        </w:rPr>
        <w:t xml:space="preserve"> </w:t>
      </w:r>
      <w:r>
        <w:t>até sessenta meses, desde que a primeira sanção tenha sido aplicada na gradação máxima, poderá a segunda sanção ser majorada para até cinco anos, quando a última sanção decorra de conduta praticada na modalidade Pregão;</w:t>
      </w:r>
    </w:p>
    <w:p w14:paraId="2AD61158" w14:textId="77777777" w:rsidR="00533F93" w:rsidRDefault="00533F93">
      <w:pPr>
        <w:pStyle w:val="Corpodetexto"/>
        <w:spacing w:before="29"/>
      </w:pPr>
    </w:p>
    <w:p w14:paraId="7164305C" w14:textId="77777777" w:rsidR="00533F93" w:rsidRDefault="00EF46C9">
      <w:pPr>
        <w:pStyle w:val="Corpodetexto"/>
        <w:ind w:left="272" w:right="268"/>
        <w:jc w:val="both"/>
      </w:pPr>
      <w:r>
        <w:t>A partir da terceira conduta sancionada na forma do inciso IV, ocorridas no período de até sessenta meses, qualquer que tenha sido a pena aplicada, poderá a terceira sanção ser majorada para</w:t>
      </w:r>
      <w:r>
        <w:rPr>
          <w:spacing w:val="-2"/>
        </w:rPr>
        <w:t xml:space="preserve"> </w:t>
      </w:r>
      <w:r>
        <w:t>até</w:t>
      </w:r>
      <w:r>
        <w:rPr>
          <w:spacing w:val="-2"/>
        </w:rPr>
        <w:t xml:space="preserve"> </w:t>
      </w:r>
      <w:r>
        <w:t>cinco</w:t>
      </w:r>
      <w:r>
        <w:rPr>
          <w:spacing w:val="-4"/>
        </w:rPr>
        <w:t xml:space="preserve"> </w:t>
      </w:r>
      <w:r>
        <w:t>anos,</w:t>
      </w:r>
      <w:r>
        <w:rPr>
          <w:spacing w:val="-3"/>
        </w:rPr>
        <w:t xml:space="preserve"> </w:t>
      </w:r>
      <w:r>
        <w:t>quando</w:t>
      </w:r>
      <w:r>
        <w:rPr>
          <w:spacing w:val="-2"/>
        </w:rPr>
        <w:t xml:space="preserve"> </w:t>
      </w:r>
      <w:r>
        <w:t>a</w:t>
      </w:r>
      <w:r>
        <w:rPr>
          <w:spacing w:val="-1"/>
        </w:rPr>
        <w:t xml:space="preserve"> </w:t>
      </w:r>
      <w:r>
        <w:t>última</w:t>
      </w:r>
      <w:r>
        <w:rPr>
          <w:spacing w:val="-2"/>
        </w:rPr>
        <w:t xml:space="preserve"> </w:t>
      </w:r>
      <w:r>
        <w:t>sanção</w:t>
      </w:r>
      <w:r>
        <w:rPr>
          <w:spacing w:val="-2"/>
        </w:rPr>
        <w:t xml:space="preserve"> </w:t>
      </w:r>
      <w:r>
        <w:t>decorra</w:t>
      </w:r>
      <w:r>
        <w:rPr>
          <w:spacing w:val="-4"/>
        </w:rPr>
        <w:t xml:space="preserve"> </w:t>
      </w:r>
      <w:r>
        <w:t>de</w:t>
      </w:r>
      <w:r>
        <w:rPr>
          <w:spacing w:val="-2"/>
        </w:rPr>
        <w:t xml:space="preserve"> </w:t>
      </w:r>
      <w:r>
        <w:t>conduta</w:t>
      </w:r>
      <w:r>
        <w:rPr>
          <w:spacing w:val="-2"/>
        </w:rPr>
        <w:t xml:space="preserve"> </w:t>
      </w:r>
      <w:r>
        <w:t>praticada</w:t>
      </w:r>
      <w:r>
        <w:rPr>
          <w:spacing w:val="-2"/>
        </w:rPr>
        <w:t xml:space="preserve"> </w:t>
      </w:r>
      <w:r>
        <w:t>na</w:t>
      </w:r>
      <w:r>
        <w:rPr>
          <w:spacing w:val="-4"/>
        </w:rPr>
        <w:t xml:space="preserve"> </w:t>
      </w:r>
      <w:r>
        <w:t>modalidade</w:t>
      </w:r>
      <w:r>
        <w:rPr>
          <w:spacing w:val="-2"/>
        </w:rPr>
        <w:t xml:space="preserve"> </w:t>
      </w:r>
      <w:r>
        <w:t>Pregão.</w:t>
      </w:r>
    </w:p>
    <w:p w14:paraId="2BA03FFF" w14:textId="77777777" w:rsidR="00533F93" w:rsidRDefault="00533F93">
      <w:pPr>
        <w:pStyle w:val="Corpodetexto"/>
        <w:spacing w:before="28"/>
      </w:pPr>
    </w:p>
    <w:p w14:paraId="3DC3D5CE" w14:textId="77777777" w:rsidR="00533F93" w:rsidRDefault="00EF46C9">
      <w:pPr>
        <w:pStyle w:val="Corpodetexto"/>
        <w:ind w:left="272" w:right="265"/>
        <w:jc w:val="both"/>
      </w:pPr>
      <w:r>
        <w:t>Declaração de inidoneidade é a sanção que</w:t>
      </w:r>
      <w:r>
        <w:rPr>
          <w:spacing w:val="-2"/>
        </w:rPr>
        <w:t xml:space="preserve"> </w:t>
      </w:r>
      <w:r>
        <w:t>qualifica negativamente o</w:t>
      </w:r>
      <w:r>
        <w:rPr>
          <w:spacing w:val="-2"/>
        </w:rPr>
        <w:t xml:space="preserve"> </w:t>
      </w:r>
      <w:r>
        <w:t>fornecedor, impedindo-o de licitar e contratar com os</w:t>
      </w:r>
      <w:r>
        <w:rPr>
          <w:spacing w:val="-1"/>
        </w:rPr>
        <w:t xml:space="preserve"> </w:t>
      </w:r>
      <w:r>
        <w:t>órgãos e entidades da</w:t>
      </w:r>
      <w:r>
        <w:rPr>
          <w:spacing w:val="-1"/>
        </w:rPr>
        <w:t xml:space="preserve"> </w:t>
      </w:r>
      <w:r>
        <w:t>Administração Pública dos Poderes da União, dos Estados e dos Municípios, enquanto perdurarem os motivos determinantes da punição ou até que seja promovida a reabilitação perante a própria autoridade que aplicou a penalidade, que será concedida sempre</w:t>
      </w:r>
      <w:r>
        <w:rPr>
          <w:spacing w:val="-1"/>
        </w:rPr>
        <w:t xml:space="preserve"> </w:t>
      </w:r>
      <w:r>
        <w:t>que</w:t>
      </w:r>
      <w:r>
        <w:rPr>
          <w:spacing w:val="-2"/>
        </w:rPr>
        <w:t xml:space="preserve"> </w:t>
      </w:r>
      <w:r>
        <w:t>o</w:t>
      </w:r>
      <w:r>
        <w:rPr>
          <w:spacing w:val="-2"/>
        </w:rPr>
        <w:t xml:space="preserve"> </w:t>
      </w:r>
      <w:r>
        <w:t>contratado</w:t>
      </w:r>
      <w:r>
        <w:rPr>
          <w:spacing w:val="-2"/>
        </w:rPr>
        <w:t xml:space="preserve"> </w:t>
      </w:r>
      <w:r>
        <w:t>ressarcir</w:t>
      </w:r>
      <w:r>
        <w:rPr>
          <w:spacing w:val="-1"/>
        </w:rPr>
        <w:t xml:space="preserve"> </w:t>
      </w:r>
      <w:r>
        <w:t>a</w:t>
      </w:r>
      <w:r>
        <w:rPr>
          <w:spacing w:val="-2"/>
        </w:rPr>
        <w:t xml:space="preserve"> </w:t>
      </w:r>
      <w:r>
        <w:t>Administração</w:t>
      </w:r>
      <w:r>
        <w:rPr>
          <w:spacing w:val="-2"/>
        </w:rPr>
        <w:t xml:space="preserve"> </w:t>
      </w:r>
      <w:r>
        <w:t>pelos</w:t>
      </w:r>
      <w:r>
        <w:rPr>
          <w:spacing w:val="-2"/>
        </w:rPr>
        <w:t xml:space="preserve"> </w:t>
      </w:r>
      <w:r>
        <w:t>prejuízos</w:t>
      </w:r>
      <w:r>
        <w:rPr>
          <w:spacing w:val="-2"/>
        </w:rPr>
        <w:t xml:space="preserve"> </w:t>
      </w:r>
      <w:r>
        <w:t>resultantes</w:t>
      </w:r>
      <w:r>
        <w:rPr>
          <w:spacing w:val="-2"/>
        </w:rPr>
        <w:t xml:space="preserve"> </w:t>
      </w:r>
      <w:r>
        <w:t>e</w:t>
      </w:r>
      <w:r>
        <w:rPr>
          <w:spacing w:val="-2"/>
        </w:rPr>
        <w:t xml:space="preserve"> </w:t>
      </w:r>
      <w:r>
        <w:t>depois de decorrido o prazo de dois anos da aplicação da sanção.</w:t>
      </w:r>
    </w:p>
    <w:p w14:paraId="1CEE1435" w14:textId="77777777" w:rsidR="00533F93" w:rsidRDefault="00533F93">
      <w:pPr>
        <w:pStyle w:val="Corpodetexto"/>
        <w:spacing w:before="27"/>
      </w:pPr>
    </w:p>
    <w:p w14:paraId="7489FCF5" w14:textId="77777777" w:rsidR="00533F93" w:rsidRDefault="00EF46C9">
      <w:pPr>
        <w:pStyle w:val="Corpodetexto"/>
        <w:ind w:left="272" w:right="270"/>
        <w:jc w:val="both"/>
      </w:pPr>
      <w:r>
        <w:t xml:space="preserve">A declaração de inidoneidade só poderá ser aplicada para as condutas previstas nas alíneas “a” a “g” do inciso IV, do § 1º, do art. 20, desde que existam prejuízos a serem ressarcidos à </w:t>
      </w:r>
      <w:r>
        <w:rPr>
          <w:spacing w:val="-2"/>
        </w:rPr>
        <w:t>Administração.</w:t>
      </w:r>
    </w:p>
    <w:p w14:paraId="6CBA3CAF" w14:textId="77777777" w:rsidR="00533F93" w:rsidRDefault="00533F93">
      <w:pPr>
        <w:pStyle w:val="Corpodetexto"/>
        <w:spacing w:before="25"/>
      </w:pPr>
    </w:p>
    <w:p w14:paraId="3FB7052D" w14:textId="77777777" w:rsidR="00533F93" w:rsidRDefault="00EF46C9">
      <w:pPr>
        <w:pStyle w:val="Corpodetexto"/>
        <w:ind w:left="272" w:right="276"/>
        <w:jc w:val="both"/>
      </w:pPr>
      <w:r>
        <w:t>A reabilitação do fornecedor perante a Administração se dará pelo cumprimento de obrigações de fazer, de pagar ou por ambas.</w:t>
      </w:r>
    </w:p>
    <w:p w14:paraId="6B4E7612" w14:textId="77777777" w:rsidR="00533F93" w:rsidRDefault="00533F93">
      <w:pPr>
        <w:pStyle w:val="Corpodetexto"/>
        <w:spacing w:before="25"/>
      </w:pPr>
    </w:p>
    <w:p w14:paraId="3C1491DE" w14:textId="77777777" w:rsidR="00533F93" w:rsidRDefault="00EF46C9">
      <w:pPr>
        <w:pStyle w:val="Corpodetexto"/>
        <w:spacing w:before="1"/>
        <w:ind w:left="272" w:right="275"/>
        <w:jc w:val="both"/>
      </w:pPr>
      <w:r>
        <w:t>No ato da declaração de inidoneidade, a Administração deverá indicar desde já, para fins de reabilitação do licitante ou contratado, as obrigações de fazer ou o valor do ressarcimento e os critérios de correção nas obrigações de pagar.</w:t>
      </w:r>
    </w:p>
    <w:p w14:paraId="7C2CB8C1" w14:textId="77777777" w:rsidR="00533F93" w:rsidRDefault="00533F93">
      <w:pPr>
        <w:pStyle w:val="Corpodetexto"/>
        <w:spacing w:before="27"/>
      </w:pPr>
    </w:p>
    <w:p w14:paraId="5AB8AC6A" w14:textId="77777777" w:rsidR="00533F93" w:rsidRDefault="00EF46C9">
      <w:pPr>
        <w:pStyle w:val="Corpodetexto"/>
        <w:ind w:left="272" w:right="271"/>
        <w:jc w:val="both"/>
      </w:pPr>
      <w:r>
        <w:t>A aplicação das sanções administrativas previstas nos incisos I a III do art. 17 é atribuição da autoridade competente, podendo ser delegada, e a sanção prevista no inciso IV do art. 17 é de competência exclusiva da autoridade superior.</w:t>
      </w:r>
    </w:p>
    <w:p w14:paraId="79BB3259" w14:textId="77777777" w:rsidR="00533F93" w:rsidRDefault="00533F93">
      <w:pPr>
        <w:pStyle w:val="Corpodetexto"/>
        <w:spacing w:before="28"/>
      </w:pPr>
    </w:p>
    <w:p w14:paraId="1D878A5A" w14:textId="77777777" w:rsidR="00533F93" w:rsidRDefault="00EF46C9">
      <w:pPr>
        <w:pStyle w:val="Corpodetexto"/>
        <w:ind w:left="272" w:right="273"/>
        <w:jc w:val="both"/>
      </w:pPr>
      <w:r>
        <w:t>A autoridade que aplicar as sanções estabelecidas neste Decreto determinará a publicação do extrato da decisão no Diário Oficial do Estado, no qual deverá conter as seguintes informações:</w:t>
      </w:r>
    </w:p>
    <w:p w14:paraId="73D3687F" w14:textId="77777777" w:rsidR="00533F93" w:rsidRDefault="00533F93">
      <w:pPr>
        <w:pStyle w:val="Corpodetexto"/>
        <w:spacing w:before="25"/>
      </w:pPr>
    </w:p>
    <w:p w14:paraId="105CCD1F" w14:textId="77777777" w:rsidR="00533F93" w:rsidRDefault="00EF46C9">
      <w:pPr>
        <w:pStyle w:val="PargrafodaLista"/>
        <w:numPr>
          <w:ilvl w:val="0"/>
          <w:numId w:val="1"/>
        </w:numPr>
        <w:tabs>
          <w:tab w:val="left" w:pos="405"/>
        </w:tabs>
        <w:spacing w:before="1"/>
        <w:ind w:right="268" w:firstLine="0"/>
      </w:pPr>
      <w:r>
        <w:t>-nome do fornecedor e número de inscrição no Cadastro Nacional de Pessoas Jurídicas - CNPJ ou no Cadastro de Pessoas Físicas -CPF;</w:t>
      </w:r>
    </w:p>
    <w:p w14:paraId="5335D0D6" w14:textId="77777777" w:rsidR="00533F93" w:rsidRDefault="00533F93">
      <w:pPr>
        <w:pStyle w:val="Corpodetexto"/>
        <w:spacing w:before="28"/>
      </w:pPr>
    </w:p>
    <w:p w14:paraId="529992E2" w14:textId="77777777" w:rsidR="00533F93" w:rsidRDefault="00EF46C9">
      <w:pPr>
        <w:pStyle w:val="PargrafodaLista"/>
        <w:numPr>
          <w:ilvl w:val="0"/>
          <w:numId w:val="1"/>
        </w:numPr>
        <w:tabs>
          <w:tab w:val="left" w:pos="455"/>
        </w:tabs>
        <w:ind w:left="455" w:hanging="183"/>
      </w:pPr>
      <w:r>
        <w:t>-nome</w:t>
      </w:r>
      <w:r>
        <w:rPr>
          <w:spacing w:val="-2"/>
        </w:rPr>
        <w:t xml:space="preserve"> </w:t>
      </w:r>
      <w:r>
        <w:t>e</w:t>
      </w:r>
      <w:r>
        <w:rPr>
          <w:spacing w:val="-4"/>
        </w:rPr>
        <w:t xml:space="preserve"> </w:t>
      </w:r>
      <w:r>
        <w:t>CPF</w:t>
      </w:r>
      <w:r>
        <w:rPr>
          <w:spacing w:val="-2"/>
        </w:rPr>
        <w:t xml:space="preserve"> </w:t>
      </w:r>
      <w:r>
        <w:t>de</w:t>
      </w:r>
      <w:r>
        <w:rPr>
          <w:spacing w:val="-3"/>
        </w:rPr>
        <w:t xml:space="preserve"> </w:t>
      </w:r>
      <w:r>
        <w:t>todos</w:t>
      </w:r>
      <w:r>
        <w:rPr>
          <w:spacing w:val="-4"/>
        </w:rPr>
        <w:t xml:space="preserve"> </w:t>
      </w:r>
      <w:r>
        <w:t>os</w:t>
      </w:r>
      <w:r>
        <w:rPr>
          <w:spacing w:val="-1"/>
        </w:rPr>
        <w:t xml:space="preserve"> </w:t>
      </w:r>
      <w:r>
        <w:rPr>
          <w:spacing w:val="-2"/>
        </w:rPr>
        <w:t>sócios;</w:t>
      </w:r>
    </w:p>
    <w:p w14:paraId="68A4CC94" w14:textId="77777777" w:rsidR="00533F93" w:rsidRDefault="00533F93">
      <w:pPr>
        <w:pStyle w:val="Corpodetexto"/>
        <w:spacing w:before="27"/>
      </w:pPr>
    </w:p>
    <w:p w14:paraId="154939DC" w14:textId="77777777" w:rsidR="00533F93" w:rsidRDefault="00EF46C9">
      <w:pPr>
        <w:pStyle w:val="PargrafodaLista"/>
        <w:numPr>
          <w:ilvl w:val="0"/>
          <w:numId w:val="1"/>
        </w:numPr>
        <w:tabs>
          <w:tab w:val="left" w:pos="515"/>
        </w:tabs>
        <w:ind w:left="515" w:hanging="243"/>
      </w:pPr>
      <w:r>
        <w:lastRenderedPageBreak/>
        <w:t>-sanção</w:t>
      </w:r>
      <w:r>
        <w:rPr>
          <w:spacing w:val="-9"/>
        </w:rPr>
        <w:t xml:space="preserve"> </w:t>
      </w:r>
      <w:r>
        <w:t>aplicada,</w:t>
      </w:r>
      <w:r>
        <w:rPr>
          <w:spacing w:val="-5"/>
        </w:rPr>
        <w:t xml:space="preserve"> </w:t>
      </w:r>
      <w:r>
        <w:t>com</w:t>
      </w:r>
      <w:r>
        <w:rPr>
          <w:spacing w:val="-6"/>
        </w:rPr>
        <w:t xml:space="preserve"> </w:t>
      </w:r>
      <w:r>
        <w:t>os</w:t>
      </w:r>
      <w:r>
        <w:rPr>
          <w:spacing w:val="-6"/>
        </w:rPr>
        <w:t xml:space="preserve"> </w:t>
      </w:r>
      <w:r>
        <w:t>respectivos</w:t>
      </w:r>
      <w:r>
        <w:rPr>
          <w:spacing w:val="-6"/>
        </w:rPr>
        <w:t xml:space="preserve"> </w:t>
      </w:r>
      <w:r>
        <w:t>prazos</w:t>
      </w:r>
      <w:r>
        <w:rPr>
          <w:spacing w:val="-6"/>
        </w:rPr>
        <w:t xml:space="preserve"> </w:t>
      </w:r>
      <w:r>
        <w:t>de</w:t>
      </w:r>
      <w:r>
        <w:rPr>
          <w:spacing w:val="-5"/>
        </w:rPr>
        <w:t xml:space="preserve"> </w:t>
      </w:r>
      <w:r>
        <w:rPr>
          <w:spacing w:val="-2"/>
        </w:rPr>
        <w:t>impedimento;</w:t>
      </w:r>
    </w:p>
    <w:p w14:paraId="353D7C92" w14:textId="77777777" w:rsidR="00533F93" w:rsidRDefault="00533F93">
      <w:pPr>
        <w:pStyle w:val="Corpodetexto"/>
        <w:spacing w:before="27"/>
      </w:pPr>
    </w:p>
    <w:p w14:paraId="12E0CA1A" w14:textId="77777777" w:rsidR="00533F93" w:rsidRDefault="00EF46C9">
      <w:pPr>
        <w:pStyle w:val="PargrafodaLista"/>
        <w:numPr>
          <w:ilvl w:val="0"/>
          <w:numId w:val="1"/>
        </w:numPr>
        <w:tabs>
          <w:tab w:val="left" w:pos="542"/>
        </w:tabs>
        <w:ind w:left="542" w:hanging="270"/>
      </w:pPr>
      <w:r>
        <w:t>-órgão</w:t>
      </w:r>
      <w:r>
        <w:rPr>
          <w:spacing w:val="-4"/>
        </w:rPr>
        <w:t xml:space="preserve"> </w:t>
      </w:r>
      <w:r>
        <w:t>ou</w:t>
      </w:r>
      <w:r>
        <w:rPr>
          <w:spacing w:val="-6"/>
        </w:rPr>
        <w:t xml:space="preserve"> </w:t>
      </w:r>
      <w:r>
        <w:t>entidade</w:t>
      </w:r>
      <w:r>
        <w:rPr>
          <w:spacing w:val="-4"/>
        </w:rPr>
        <w:t xml:space="preserve"> </w:t>
      </w:r>
      <w:r>
        <w:t>e</w:t>
      </w:r>
      <w:r>
        <w:rPr>
          <w:spacing w:val="-6"/>
        </w:rPr>
        <w:t xml:space="preserve"> </w:t>
      </w:r>
      <w:r>
        <w:t>autoridade</w:t>
      </w:r>
      <w:r>
        <w:rPr>
          <w:spacing w:val="-3"/>
        </w:rPr>
        <w:t xml:space="preserve"> </w:t>
      </w:r>
      <w:r>
        <w:t>que</w:t>
      </w:r>
      <w:r>
        <w:rPr>
          <w:spacing w:val="-6"/>
        </w:rPr>
        <w:t xml:space="preserve"> </w:t>
      </w:r>
      <w:r>
        <w:t>aplicou</w:t>
      </w:r>
      <w:r>
        <w:rPr>
          <w:spacing w:val="-4"/>
        </w:rPr>
        <w:t xml:space="preserve"> </w:t>
      </w:r>
      <w:r>
        <w:t>a</w:t>
      </w:r>
      <w:r>
        <w:rPr>
          <w:spacing w:val="-6"/>
        </w:rPr>
        <w:t xml:space="preserve"> </w:t>
      </w:r>
      <w:r>
        <w:t>sanção;</w:t>
      </w:r>
      <w:r>
        <w:rPr>
          <w:spacing w:val="-4"/>
        </w:rPr>
        <w:t xml:space="preserve"> </w:t>
      </w:r>
      <w:r>
        <w:t>e</w:t>
      </w:r>
      <w:r>
        <w:rPr>
          <w:spacing w:val="-6"/>
        </w:rPr>
        <w:t xml:space="preserve"> </w:t>
      </w:r>
      <w:r>
        <w:t>V</w:t>
      </w:r>
      <w:r>
        <w:rPr>
          <w:spacing w:val="-2"/>
        </w:rPr>
        <w:t xml:space="preserve"> </w:t>
      </w:r>
      <w:r>
        <w:t>-número</w:t>
      </w:r>
      <w:r>
        <w:rPr>
          <w:spacing w:val="-4"/>
        </w:rPr>
        <w:t xml:space="preserve"> </w:t>
      </w:r>
      <w:r>
        <w:t>do</w:t>
      </w:r>
      <w:r>
        <w:rPr>
          <w:spacing w:val="-5"/>
        </w:rPr>
        <w:t xml:space="preserve"> </w:t>
      </w:r>
      <w:r>
        <w:rPr>
          <w:spacing w:val="-2"/>
        </w:rPr>
        <w:t>processo</w:t>
      </w:r>
    </w:p>
    <w:p w14:paraId="54B611D9" w14:textId="77777777" w:rsidR="00533F93" w:rsidRDefault="00533F93">
      <w:pPr>
        <w:pStyle w:val="Corpodetexto"/>
      </w:pPr>
    </w:p>
    <w:p w14:paraId="67D799D5" w14:textId="77777777" w:rsidR="00533F93" w:rsidRDefault="00533F93">
      <w:pPr>
        <w:pStyle w:val="Corpodetexto"/>
        <w:spacing w:before="54"/>
      </w:pPr>
    </w:p>
    <w:p w14:paraId="55355EB6" w14:textId="77777777" w:rsidR="00533F93" w:rsidRPr="00D30148" w:rsidRDefault="00EF46C9" w:rsidP="00D30148">
      <w:pPr>
        <w:pStyle w:val="Corpodetexto"/>
        <w:pBdr>
          <w:bottom w:val="single" w:sz="4" w:space="1" w:color="auto"/>
        </w:pBdr>
        <w:ind w:left="272"/>
        <w:jc w:val="both"/>
        <w:rPr>
          <w:b/>
        </w:rPr>
      </w:pPr>
      <w:r w:rsidRPr="00D30148">
        <w:rPr>
          <w:b/>
        </w:rPr>
        <w:t>CLÁUSULA</w:t>
      </w:r>
      <w:r w:rsidRPr="00D30148">
        <w:rPr>
          <w:b/>
          <w:spacing w:val="-5"/>
        </w:rPr>
        <w:t xml:space="preserve"> </w:t>
      </w:r>
      <w:r w:rsidRPr="00D30148">
        <w:rPr>
          <w:b/>
        </w:rPr>
        <w:t>DÉCIMA</w:t>
      </w:r>
      <w:r w:rsidRPr="00D30148">
        <w:rPr>
          <w:b/>
          <w:spacing w:val="-4"/>
        </w:rPr>
        <w:t xml:space="preserve"> </w:t>
      </w:r>
      <w:r w:rsidRPr="00D30148">
        <w:rPr>
          <w:b/>
        </w:rPr>
        <w:t>QUINTA</w:t>
      </w:r>
      <w:r w:rsidRPr="00D30148">
        <w:rPr>
          <w:b/>
          <w:spacing w:val="-4"/>
        </w:rPr>
        <w:t xml:space="preserve"> </w:t>
      </w:r>
      <w:r w:rsidRPr="00D30148">
        <w:rPr>
          <w:b/>
        </w:rPr>
        <w:t>–</w:t>
      </w:r>
      <w:r w:rsidRPr="00D30148">
        <w:rPr>
          <w:b/>
          <w:spacing w:val="-4"/>
        </w:rPr>
        <w:t xml:space="preserve"> </w:t>
      </w:r>
      <w:r w:rsidRPr="00D30148">
        <w:rPr>
          <w:b/>
        </w:rPr>
        <w:t>DA</w:t>
      </w:r>
      <w:r w:rsidRPr="00D30148">
        <w:rPr>
          <w:b/>
          <w:spacing w:val="-4"/>
        </w:rPr>
        <w:t xml:space="preserve"> </w:t>
      </w:r>
      <w:r w:rsidRPr="00D30148">
        <w:rPr>
          <w:b/>
          <w:spacing w:val="-2"/>
        </w:rPr>
        <w:t>RESCISÃO</w:t>
      </w:r>
    </w:p>
    <w:p w14:paraId="7B7F6041" w14:textId="77777777" w:rsidR="00533F93" w:rsidRDefault="00533F93">
      <w:pPr>
        <w:pStyle w:val="Corpodetexto"/>
        <w:spacing w:before="26"/>
      </w:pPr>
    </w:p>
    <w:p w14:paraId="609C8C48" w14:textId="77777777" w:rsidR="00533F93" w:rsidRPr="008514C9" w:rsidRDefault="00EF46C9">
      <w:pPr>
        <w:pStyle w:val="Corpodetexto"/>
        <w:spacing w:before="1"/>
        <w:ind w:left="272" w:right="276"/>
        <w:jc w:val="both"/>
      </w:pPr>
      <w:r>
        <w:t xml:space="preserve">O presente Termo de Contrato poderá ser rescindido nas hipóteses </w:t>
      </w:r>
      <w:r w:rsidRPr="008514C9">
        <w:t xml:space="preserve">previstas </w:t>
      </w:r>
      <w:r w:rsidR="008514C9" w:rsidRPr="008514C9">
        <w:t>no art. 89 da Lei nº 14.133/2021</w:t>
      </w:r>
      <w:r w:rsidRPr="008514C9">
        <w:t>,  com as c</w:t>
      </w:r>
      <w:r w:rsidR="008514C9" w:rsidRPr="008514C9">
        <w:t>onsequências indicadas no art. 9</w:t>
      </w:r>
      <w:r w:rsidRPr="008514C9">
        <w:t>0 da mesma Lei, sem prejuízo da aplicação das sanções previstas no Projeto Básico, anexo do Edital.</w:t>
      </w:r>
    </w:p>
    <w:p w14:paraId="70BE8AEF" w14:textId="77777777" w:rsidR="00533F93" w:rsidRPr="008514C9" w:rsidRDefault="00533F93">
      <w:pPr>
        <w:pStyle w:val="Corpodetexto"/>
        <w:spacing w:before="27"/>
      </w:pPr>
    </w:p>
    <w:p w14:paraId="58E4D86D" w14:textId="77777777" w:rsidR="00533F93" w:rsidRPr="008514C9" w:rsidRDefault="00EF46C9">
      <w:pPr>
        <w:pStyle w:val="Corpodetexto"/>
        <w:ind w:left="272" w:right="269"/>
        <w:jc w:val="both"/>
      </w:pPr>
      <w:r w:rsidRPr="008514C9">
        <w:t>Os casos de rescisão contratual serão formalmente motivados, assegurando-se à CONTRATADA o direito à prévia e ampla defesa.</w:t>
      </w:r>
    </w:p>
    <w:p w14:paraId="5E4FB320" w14:textId="77777777" w:rsidR="00533F93" w:rsidRPr="008514C9" w:rsidRDefault="00533F93">
      <w:pPr>
        <w:pStyle w:val="Corpodetexto"/>
        <w:spacing w:before="29"/>
      </w:pPr>
    </w:p>
    <w:p w14:paraId="3297B130" w14:textId="77777777" w:rsidR="00533F93" w:rsidRDefault="00EF46C9">
      <w:pPr>
        <w:pStyle w:val="Corpodetexto"/>
        <w:ind w:left="272" w:right="274"/>
        <w:jc w:val="both"/>
      </w:pPr>
      <w:r w:rsidRPr="008514C9">
        <w:t xml:space="preserve">A CONTRATADA reconhece os direitos da CONTRATANTE em caso de rescisão administrativa prevista </w:t>
      </w:r>
      <w:r w:rsidR="008514C9" w:rsidRPr="008514C9">
        <w:t>na Lei nº 14.133, de 2021</w:t>
      </w:r>
      <w:r w:rsidRPr="008514C9">
        <w:t>.</w:t>
      </w:r>
    </w:p>
    <w:p w14:paraId="00753AC2" w14:textId="77777777" w:rsidR="00533F93" w:rsidRDefault="00533F93">
      <w:pPr>
        <w:pStyle w:val="Corpodetexto"/>
        <w:spacing w:before="25"/>
      </w:pPr>
    </w:p>
    <w:p w14:paraId="2C5BE06C" w14:textId="77777777" w:rsidR="00533F93" w:rsidRDefault="00EF46C9">
      <w:pPr>
        <w:pStyle w:val="Corpodetexto"/>
        <w:spacing w:before="1"/>
        <w:ind w:left="272"/>
        <w:jc w:val="both"/>
      </w:pPr>
      <w:r>
        <w:t>O</w:t>
      </w:r>
      <w:r>
        <w:rPr>
          <w:spacing w:val="-8"/>
        </w:rPr>
        <w:t xml:space="preserve"> </w:t>
      </w:r>
      <w:r>
        <w:t>termo</w:t>
      </w:r>
      <w:r>
        <w:rPr>
          <w:spacing w:val="-4"/>
        </w:rPr>
        <w:t xml:space="preserve"> </w:t>
      </w:r>
      <w:r>
        <w:t>de</w:t>
      </w:r>
      <w:r>
        <w:rPr>
          <w:spacing w:val="-6"/>
        </w:rPr>
        <w:t xml:space="preserve"> </w:t>
      </w:r>
      <w:r>
        <w:t>rescisão,</w:t>
      </w:r>
      <w:r>
        <w:rPr>
          <w:spacing w:val="-5"/>
        </w:rPr>
        <w:t xml:space="preserve"> </w:t>
      </w:r>
      <w:r>
        <w:t>sempre</w:t>
      </w:r>
      <w:r>
        <w:rPr>
          <w:spacing w:val="-7"/>
        </w:rPr>
        <w:t xml:space="preserve"> </w:t>
      </w:r>
      <w:r>
        <w:t>que</w:t>
      </w:r>
      <w:r>
        <w:rPr>
          <w:spacing w:val="-4"/>
        </w:rPr>
        <w:t xml:space="preserve"> </w:t>
      </w:r>
      <w:r>
        <w:t>possível,</w:t>
      </w:r>
      <w:r>
        <w:rPr>
          <w:spacing w:val="-5"/>
        </w:rPr>
        <w:t xml:space="preserve"> </w:t>
      </w:r>
      <w:r>
        <w:t>deverá</w:t>
      </w:r>
      <w:r>
        <w:rPr>
          <w:spacing w:val="-4"/>
        </w:rPr>
        <w:t xml:space="preserve"> </w:t>
      </w:r>
      <w:r>
        <w:rPr>
          <w:spacing w:val="-2"/>
        </w:rPr>
        <w:t>indicar:</w:t>
      </w:r>
    </w:p>
    <w:p w14:paraId="5BBD4EB3" w14:textId="77777777" w:rsidR="00533F93" w:rsidRDefault="00533F93">
      <w:pPr>
        <w:pStyle w:val="Corpodetexto"/>
        <w:spacing w:before="26"/>
      </w:pPr>
    </w:p>
    <w:p w14:paraId="0881089A" w14:textId="77777777" w:rsidR="00533F93" w:rsidRDefault="00EF46C9">
      <w:pPr>
        <w:pStyle w:val="Corpodetexto"/>
        <w:ind w:left="272" w:right="277"/>
        <w:jc w:val="both"/>
      </w:pPr>
      <w:r>
        <w:t>Balanço dos eventos contratuais já cumpridos ou parcialmente cumpridos em relação ao cronograma físico-financeiro, atualizado;</w:t>
      </w:r>
    </w:p>
    <w:p w14:paraId="5933B677" w14:textId="77777777" w:rsidR="00533F93" w:rsidRDefault="00533F93">
      <w:pPr>
        <w:pStyle w:val="Corpodetexto"/>
        <w:spacing w:before="28"/>
      </w:pPr>
    </w:p>
    <w:p w14:paraId="2FEBC7C0" w14:textId="77777777" w:rsidR="00533F93" w:rsidRDefault="00EF46C9">
      <w:pPr>
        <w:pStyle w:val="Corpodetexto"/>
        <w:spacing w:before="1" w:line="506" w:lineRule="auto"/>
        <w:ind w:left="272" w:right="4092"/>
      </w:pPr>
      <w:r>
        <w:t>Relação</w:t>
      </w:r>
      <w:r>
        <w:rPr>
          <w:spacing w:val="-5"/>
        </w:rPr>
        <w:t xml:space="preserve"> </w:t>
      </w:r>
      <w:r>
        <w:t>dos</w:t>
      </w:r>
      <w:r>
        <w:rPr>
          <w:spacing w:val="-5"/>
        </w:rPr>
        <w:t xml:space="preserve"> </w:t>
      </w:r>
      <w:r>
        <w:t>pagamentos</w:t>
      </w:r>
      <w:r>
        <w:rPr>
          <w:spacing w:val="-4"/>
        </w:rPr>
        <w:t xml:space="preserve"> </w:t>
      </w:r>
      <w:r>
        <w:t>já</w:t>
      </w:r>
      <w:r>
        <w:rPr>
          <w:spacing w:val="-7"/>
        </w:rPr>
        <w:t xml:space="preserve"> </w:t>
      </w:r>
      <w:r>
        <w:t>efetuados</w:t>
      </w:r>
      <w:r>
        <w:rPr>
          <w:spacing w:val="-7"/>
        </w:rPr>
        <w:t xml:space="preserve"> </w:t>
      </w:r>
      <w:r>
        <w:t>e</w:t>
      </w:r>
      <w:r>
        <w:rPr>
          <w:spacing w:val="-5"/>
        </w:rPr>
        <w:t xml:space="preserve"> </w:t>
      </w:r>
      <w:r>
        <w:t>ainda</w:t>
      </w:r>
      <w:r>
        <w:rPr>
          <w:spacing w:val="-7"/>
        </w:rPr>
        <w:t xml:space="preserve"> </w:t>
      </w:r>
      <w:r>
        <w:t>devidos; Indenizações e multas.</w:t>
      </w:r>
    </w:p>
    <w:p w14:paraId="035AE666" w14:textId="77777777" w:rsidR="00533F93" w:rsidRDefault="00EF46C9">
      <w:pPr>
        <w:pStyle w:val="Corpodetexto"/>
        <w:ind w:left="272" w:right="274"/>
        <w:jc w:val="both"/>
      </w:pPr>
      <w:r>
        <w:t>O descumprimento das obrigações trabalhistas ou a não manutenção das condições de</w:t>
      </w:r>
      <w:r>
        <w:rPr>
          <w:spacing w:val="40"/>
        </w:rPr>
        <w:t xml:space="preserve"> </w:t>
      </w:r>
      <w:r>
        <w:t>habilitação pela CONTRATADA</w:t>
      </w:r>
      <w:r>
        <w:rPr>
          <w:spacing w:val="-1"/>
        </w:rPr>
        <w:t xml:space="preserve"> </w:t>
      </w:r>
      <w:r>
        <w:t>poderá dar ensejo à rescisão</w:t>
      </w:r>
      <w:r>
        <w:rPr>
          <w:spacing w:val="-1"/>
        </w:rPr>
        <w:t xml:space="preserve"> </w:t>
      </w:r>
      <w:r>
        <w:t>contratual,</w:t>
      </w:r>
      <w:r>
        <w:rPr>
          <w:spacing w:val="-1"/>
        </w:rPr>
        <w:t xml:space="preserve"> </w:t>
      </w:r>
      <w:r>
        <w:t xml:space="preserve">sem prejuízo das demais </w:t>
      </w:r>
      <w:r>
        <w:rPr>
          <w:spacing w:val="-2"/>
        </w:rPr>
        <w:t>sanções.</w:t>
      </w:r>
    </w:p>
    <w:p w14:paraId="51457BC5" w14:textId="77777777" w:rsidR="00533F93" w:rsidRDefault="00533F93">
      <w:pPr>
        <w:pStyle w:val="Corpodetexto"/>
        <w:spacing w:before="25"/>
      </w:pPr>
    </w:p>
    <w:p w14:paraId="71AA0E8D" w14:textId="77777777" w:rsidR="00533F93" w:rsidRDefault="00EF46C9">
      <w:pPr>
        <w:pStyle w:val="Corpodetexto"/>
        <w:ind w:left="272" w:right="272"/>
        <w:jc w:val="both"/>
      </w:pPr>
      <w:r>
        <w:t>O não pagamento dos salários e das verbas trabalhistas, e o não recolhimento das contribuições sociais, previdenciárias e para com o FGTS em relação ao empregados da contrata que efetivamente participaram da</w:t>
      </w:r>
      <w:r>
        <w:rPr>
          <w:spacing w:val="-2"/>
        </w:rPr>
        <w:t xml:space="preserve"> </w:t>
      </w:r>
      <w:r>
        <w:t>execução do contrato poderá dar ensejo à rescisão do contrato, por ato unilateral e escrito, por parte da CONTRATANTE e à aplicação das penalidades cabíveis (art. 8º, inciso IV, do Decreto n.º 9.507, de 2018).</w:t>
      </w:r>
    </w:p>
    <w:p w14:paraId="23FD3D32" w14:textId="77777777" w:rsidR="00533F93" w:rsidRDefault="00533F93">
      <w:pPr>
        <w:pStyle w:val="Corpodetexto"/>
        <w:spacing w:before="25"/>
      </w:pPr>
    </w:p>
    <w:p w14:paraId="45217850" w14:textId="77777777" w:rsidR="00533F93" w:rsidRPr="00D30148" w:rsidRDefault="00EF46C9" w:rsidP="00D30148">
      <w:pPr>
        <w:pStyle w:val="Corpodetexto"/>
        <w:pBdr>
          <w:bottom w:val="single" w:sz="4" w:space="1" w:color="auto"/>
        </w:pBdr>
        <w:ind w:left="272"/>
        <w:jc w:val="both"/>
        <w:rPr>
          <w:b/>
        </w:rPr>
      </w:pPr>
      <w:r w:rsidRPr="00D30148">
        <w:rPr>
          <w:b/>
        </w:rPr>
        <w:t>CLÁUSULA</w:t>
      </w:r>
      <w:r w:rsidRPr="00D30148">
        <w:rPr>
          <w:b/>
          <w:spacing w:val="-6"/>
        </w:rPr>
        <w:t xml:space="preserve"> </w:t>
      </w:r>
      <w:r w:rsidRPr="00D30148">
        <w:rPr>
          <w:b/>
        </w:rPr>
        <w:t>DÉCIMA</w:t>
      </w:r>
      <w:r w:rsidRPr="00D30148">
        <w:rPr>
          <w:b/>
          <w:spacing w:val="-5"/>
        </w:rPr>
        <w:t xml:space="preserve"> </w:t>
      </w:r>
      <w:r w:rsidRPr="00D30148">
        <w:rPr>
          <w:b/>
        </w:rPr>
        <w:t>OITAVA</w:t>
      </w:r>
      <w:r w:rsidRPr="00D30148">
        <w:rPr>
          <w:b/>
          <w:spacing w:val="-2"/>
        </w:rPr>
        <w:t xml:space="preserve"> </w:t>
      </w:r>
      <w:r w:rsidRPr="00D30148">
        <w:rPr>
          <w:b/>
        </w:rPr>
        <w:t>–</w:t>
      </w:r>
      <w:r w:rsidRPr="00D30148">
        <w:rPr>
          <w:b/>
          <w:spacing w:val="-5"/>
        </w:rPr>
        <w:t xml:space="preserve"> </w:t>
      </w:r>
      <w:r w:rsidRPr="00D30148">
        <w:rPr>
          <w:b/>
        </w:rPr>
        <w:t>DA</w:t>
      </w:r>
      <w:r w:rsidRPr="00D30148">
        <w:rPr>
          <w:b/>
          <w:spacing w:val="-4"/>
        </w:rPr>
        <w:t xml:space="preserve"> </w:t>
      </w:r>
      <w:r w:rsidRPr="00D30148">
        <w:rPr>
          <w:b/>
          <w:spacing w:val="-2"/>
        </w:rPr>
        <w:t>PUBLICAÇÃO</w:t>
      </w:r>
    </w:p>
    <w:p w14:paraId="3011640A" w14:textId="77777777" w:rsidR="00533F93" w:rsidRDefault="00533F93">
      <w:pPr>
        <w:pStyle w:val="Corpodetexto"/>
        <w:spacing w:before="30"/>
      </w:pPr>
    </w:p>
    <w:p w14:paraId="26379858" w14:textId="77777777" w:rsidR="00533F93" w:rsidRDefault="00EF46C9">
      <w:pPr>
        <w:pStyle w:val="Corpodetexto"/>
        <w:ind w:left="272" w:right="267"/>
        <w:jc w:val="both"/>
      </w:pPr>
      <w:r>
        <w:t xml:space="preserve">A publicação do presente Contrato deverá ser providenciada, em extrato no Diário Oficial da União, até o 5º (quinto) dia útil do mês seguinte ao de sua assinatura, para ocorrer no prazo máximo de até 20 (vinte) dias, na forma prevista no parágrafo único do </w:t>
      </w:r>
      <w:r w:rsidR="008514C9">
        <w:rPr>
          <w:highlight w:val="yellow"/>
        </w:rPr>
        <w:t>art. 54</w:t>
      </w:r>
      <w:r w:rsidRPr="00D30148">
        <w:rPr>
          <w:highlight w:val="yellow"/>
        </w:rPr>
        <w:t xml:space="preserve"> da </w:t>
      </w:r>
      <w:r w:rsidRPr="00D30148">
        <w:rPr>
          <w:color w:val="0000FF"/>
          <w:highlight w:val="yellow"/>
          <w:u w:val="single" w:color="0000FF"/>
        </w:rPr>
        <w:t>Lei nº</w:t>
      </w:r>
      <w:r w:rsidR="008514C9">
        <w:rPr>
          <w:color w:val="0000FF"/>
          <w:spacing w:val="-2"/>
          <w:highlight w:val="yellow"/>
          <w:u w:val="single" w:color="0000FF"/>
        </w:rPr>
        <w:t>14.133/2021</w:t>
      </w:r>
      <w:r w:rsidRPr="00D30148">
        <w:rPr>
          <w:spacing w:val="-2"/>
          <w:highlight w:val="yellow"/>
        </w:rPr>
        <w:t>.</w:t>
      </w:r>
    </w:p>
    <w:p w14:paraId="3DDC3119" w14:textId="77777777" w:rsidR="00533F93" w:rsidRDefault="00533F93">
      <w:pPr>
        <w:pStyle w:val="Corpodetexto"/>
        <w:spacing w:before="26"/>
      </w:pPr>
    </w:p>
    <w:p w14:paraId="435470B6" w14:textId="77777777" w:rsidR="00533F93" w:rsidRPr="00D30148" w:rsidRDefault="00EF46C9" w:rsidP="00D30148">
      <w:pPr>
        <w:pStyle w:val="Corpodetexto"/>
        <w:pBdr>
          <w:bottom w:val="single" w:sz="4" w:space="1" w:color="auto"/>
        </w:pBdr>
        <w:ind w:left="272"/>
        <w:jc w:val="both"/>
        <w:rPr>
          <w:b/>
        </w:rPr>
      </w:pPr>
      <w:r w:rsidRPr="00D30148">
        <w:rPr>
          <w:b/>
        </w:rPr>
        <w:t>CLÁUSULA</w:t>
      </w:r>
      <w:r w:rsidRPr="00D30148">
        <w:rPr>
          <w:b/>
          <w:spacing w:val="-6"/>
        </w:rPr>
        <w:t xml:space="preserve"> </w:t>
      </w:r>
      <w:r w:rsidRPr="00D30148">
        <w:rPr>
          <w:b/>
        </w:rPr>
        <w:t>DÉCIMA</w:t>
      </w:r>
      <w:r w:rsidRPr="00D30148">
        <w:rPr>
          <w:b/>
          <w:spacing w:val="-4"/>
        </w:rPr>
        <w:t xml:space="preserve"> </w:t>
      </w:r>
      <w:r w:rsidRPr="00D30148">
        <w:rPr>
          <w:b/>
        </w:rPr>
        <w:t>NONA</w:t>
      </w:r>
      <w:r w:rsidRPr="00D30148">
        <w:rPr>
          <w:b/>
          <w:spacing w:val="-3"/>
        </w:rPr>
        <w:t xml:space="preserve"> </w:t>
      </w:r>
      <w:r w:rsidRPr="00D30148">
        <w:rPr>
          <w:b/>
        </w:rPr>
        <w:t>–</w:t>
      </w:r>
      <w:r w:rsidRPr="00D30148">
        <w:rPr>
          <w:b/>
          <w:spacing w:val="-3"/>
        </w:rPr>
        <w:t xml:space="preserve"> </w:t>
      </w:r>
      <w:r w:rsidRPr="00D30148">
        <w:rPr>
          <w:b/>
        </w:rPr>
        <w:t>DO</w:t>
      </w:r>
      <w:r w:rsidRPr="00D30148">
        <w:rPr>
          <w:b/>
          <w:spacing w:val="-2"/>
        </w:rPr>
        <w:t xml:space="preserve"> </w:t>
      </w:r>
      <w:r w:rsidRPr="00D30148">
        <w:rPr>
          <w:b/>
          <w:spacing w:val="-4"/>
        </w:rPr>
        <w:t>FORO</w:t>
      </w:r>
    </w:p>
    <w:p w14:paraId="1974CDC9" w14:textId="77777777" w:rsidR="00533F93" w:rsidRDefault="00533F93">
      <w:pPr>
        <w:pStyle w:val="Corpodetexto"/>
        <w:spacing w:before="27"/>
      </w:pPr>
    </w:p>
    <w:p w14:paraId="31075F6D" w14:textId="77777777" w:rsidR="00533F93" w:rsidRDefault="00EF46C9">
      <w:pPr>
        <w:pStyle w:val="Corpodetexto"/>
        <w:ind w:left="272" w:right="267"/>
        <w:jc w:val="both"/>
      </w:pPr>
      <w:r>
        <w:t>Fica eleito o foro da Seção Judiciária da Justiça Federal de [digite aqui a cidade/Estado da subseção judiciária]</w:t>
      </w:r>
      <w:r>
        <w:rPr>
          <w:spacing w:val="-3"/>
        </w:rPr>
        <w:t xml:space="preserve"> </w:t>
      </w:r>
      <w:r>
        <w:t>para dirimir quaisquer questões oriundas do presente Contrato, com exclusão de qualquer outro.</w:t>
      </w:r>
    </w:p>
    <w:p w14:paraId="02E4B669" w14:textId="77777777" w:rsidR="00533F93" w:rsidRDefault="00533F93">
      <w:pPr>
        <w:pStyle w:val="Corpodetexto"/>
      </w:pPr>
    </w:p>
    <w:p w14:paraId="1B369D82" w14:textId="77777777" w:rsidR="00533F93" w:rsidRDefault="00533F93">
      <w:pPr>
        <w:pStyle w:val="Corpodetexto"/>
      </w:pPr>
    </w:p>
    <w:p w14:paraId="19454306" w14:textId="77777777" w:rsidR="00533F93" w:rsidRDefault="00533F93">
      <w:pPr>
        <w:pStyle w:val="Corpodetexto"/>
        <w:spacing w:before="54"/>
      </w:pPr>
    </w:p>
    <w:p w14:paraId="1128E98A" w14:textId="77777777" w:rsidR="00533F93" w:rsidRDefault="00EF46C9">
      <w:pPr>
        <w:pStyle w:val="Corpodetexto"/>
        <w:spacing w:before="1"/>
        <w:ind w:left="272" w:right="278"/>
        <w:jc w:val="both"/>
      </w:pPr>
      <w:r>
        <w:lastRenderedPageBreak/>
        <w:t>E, para firmeza e prova de assim haverem, entre si, ajustado e acordado, após ter sido lido juntamente com seu(s) anexo(s), o presente Contrato é assinado eletronicamente pelas partes.</w:t>
      </w:r>
    </w:p>
    <w:sectPr w:rsidR="00533F93">
      <w:pgSz w:w="11910" w:h="16850"/>
      <w:pgMar w:top="2360" w:right="860" w:bottom="800" w:left="860" w:header="691" w:footer="604"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9" w:author="Autor" w:initials="A">
    <w:p w14:paraId="060BC75C" w14:textId="77777777" w:rsidR="00CC3D81" w:rsidRDefault="00CC3D81" w:rsidP="00CC3D81">
      <w:pPr>
        <w:pStyle w:val="Textodecomentrio"/>
      </w:pPr>
      <w:r>
        <w:rPr>
          <w:rStyle w:val="Refdecomentrio"/>
        </w:rPr>
        <w:annotationRef/>
      </w:r>
      <w:r>
        <w:rPr>
          <w:b/>
          <w:bCs/>
          <w:i/>
          <w:iCs/>
          <w:color w:val="000000"/>
        </w:rPr>
        <w:t xml:space="preserve">Nota Explicativa: </w:t>
      </w:r>
      <w:r>
        <w:rPr>
          <w:i/>
          <w:iCs/>
          <w:color w:val="000000"/>
        </w:rPr>
        <w:t>Incluir Projeto Básico caso se trate de Contratação de Obras ou Serviços de Engenharia, e Projeto Executivo se cabível e sua elaboração não for delegada ao Contratado. Quanto à diferenciação entre Termo de Referência e Projeto Básico em Contratações de Engenharia, direciona-se o leitor às orientações do modelo de Termo de Referência de Serviços de Engenharia. Caso se trate de contratação integrada ou semi-integrada, adaptar a redação do item, além de outros aspectos do presente modelo.</w:t>
      </w:r>
    </w:p>
  </w:comment>
  <w:comment w:id="10" w:author="Autor" w:initials="A">
    <w:p w14:paraId="0CEBB984" w14:textId="77777777" w:rsidR="00CC3D81" w:rsidRDefault="00CC3D81" w:rsidP="00CC3D81">
      <w:pPr>
        <w:pStyle w:val="Textodecomentrio"/>
      </w:pPr>
      <w:r>
        <w:rPr>
          <w:rStyle w:val="Refdecomentrio"/>
        </w:rPr>
        <w:annotationRef/>
      </w:r>
      <w:r>
        <w:rPr>
          <w:b/>
          <w:bCs/>
          <w:i/>
          <w:iCs/>
          <w:color w:val="000000"/>
        </w:rPr>
        <w:t xml:space="preserve">Nota Explicativa: </w:t>
      </w:r>
      <w:r>
        <w:rPr>
          <w:i/>
          <w:iCs/>
          <w:color w:val="000000"/>
        </w:rPr>
        <w:t>Preencher com prazo reputado como razoável para a conclusão da contratação. Registre-se que não há prazo mínimo ou máximo de validade previsto em normativo neste caso.</w:t>
      </w:r>
    </w:p>
  </w:comment>
  <w:comment w:id="11" w:author="Autor" w:initials="A">
    <w:p w14:paraId="4A38AD0F" w14:textId="77777777" w:rsidR="00CC3D81" w:rsidRDefault="00CC3D81" w:rsidP="00CC3D81">
      <w:pPr>
        <w:pStyle w:val="Textodecomentrio"/>
      </w:pPr>
      <w:r>
        <w:rPr>
          <w:rStyle w:val="Refdecomentrio"/>
        </w:rPr>
        <w:annotationRef/>
      </w:r>
      <w:r>
        <w:rPr>
          <w:b/>
          <w:bCs/>
          <w:i/>
          <w:iCs/>
          <w:color w:val="000000"/>
        </w:rPr>
        <w:t>Nota Explicativa</w:t>
      </w:r>
      <w:r>
        <w:rPr>
          <w:i/>
          <w:iCs/>
          <w:color w:val="000000"/>
        </w:rPr>
        <w:t>: Caso o fornecedor assinale o campo "não" na declaração relativa ao subitem acima, não fará jus ao tratamento favorecido previsto na Lei Complementar n.º 123, de 2006, mesmo que se trate de microempresa, empresa de pequeno porte ou sociedade cooperativa.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60BC75C" w15:done="0"/>
  <w15:commentEx w15:paraId="0CEBB984" w15:done="0"/>
  <w15:commentEx w15:paraId="4A38AD0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60BC75C" w16cid:durableId="270E2A06"/>
  <w16cid:commentId w16cid:paraId="0CEBB984" w16cid:durableId="2899A544"/>
  <w16cid:commentId w16cid:paraId="4A38AD0F" w16cid:durableId="270BB93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554368" w14:textId="77777777" w:rsidR="00D85C4A" w:rsidRDefault="00D85C4A">
      <w:r>
        <w:separator/>
      </w:r>
    </w:p>
  </w:endnote>
  <w:endnote w:type="continuationSeparator" w:id="0">
    <w:p w14:paraId="54A14CC1" w14:textId="77777777" w:rsidR="00D85C4A" w:rsidRDefault="00D85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28369A" w14:textId="77777777" w:rsidR="00C8137A" w:rsidRPr="0055486F" w:rsidRDefault="00C8137A" w:rsidP="0055486F">
    <w:pPr>
      <w:pStyle w:val="Rodap"/>
      <w:jc w:val="center"/>
      <w:rPr>
        <w:sz w:val="18"/>
      </w:rPr>
    </w:pPr>
    <w:r>
      <w:rPr>
        <w:sz w:val="20"/>
      </w:rPr>
      <w:t xml:space="preserve">              </w:t>
    </w:r>
    <w:r w:rsidRPr="0055486F">
      <w:rPr>
        <w:sz w:val="18"/>
      </w:rPr>
      <w:t>Rua Capitão Pedro de Vasconcelos N° 257, Bairro Aeroporto</w:t>
    </w:r>
  </w:p>
  <w:p w14:paraId="5DC39C7E" w14:textId="77777777" w:rsidR="00C8137A" w:rsidRPr="0055486F" w:rsidRDefault="00C8137A" w:rsidP="0055486F">
    <w:pPr>
      <w:rPr>
        <w:sz w:val="18"/>
        <w:szCs w:val="20"/>
      </w:rPr>
    </w:pPr>
    <w:r w:rsidRPr="0055486F">
      <w:rPr>
        <w:sz w:val="18"/>
        <w:szCs w:val="20"/>
      </w:rPr>
      <w:t xml:space="preserve">                                                                           Epitaciolândia – Acre CEP 69.934-000</w:t>
    </w:r>
  </w:p>
  <w:p w14:paraId="345772DA" w14:textId="77777777" w:rsidR="00C8137A" w:rsidRPr="00083F66" w:rsidRDefault="00C8137A" w:rsidP="0055486F">
    <w:pPr>
      <w:ind w:left="720" w:firstLine="720"/>
      <w:jc w:val="center"/>
      <w:rPr>
        <w:sz w:val="20"/>
        <w:szCs w:val="20"/>
      </w:rPr>
    </w:pPr>
    <w:r w:rsidRPr="0055486F">
      <w:rPr>
        <w:noProof/>
        <w:sz w:val="18"/>
        <w:lang w:val="pt-BR" w:eastAsia="pt-BR"/>
      </w:rPr>
      <w:drawing>
        <wp:anchor distT="0" distB="0" distL="114300" distR="114300" simplePos="0" relativeHeight="251658240" behindDoc="1" locked="0" layoutInCell="1" allowOverlap="1" wp14:anchorId="733CA094" wp14:editId="77E95083">
          <wp:simplePos x="0" y="0"/>
          <wp:positionH relativeFrom="column">
            <wp:posOffset>-23495</wp:posOffset>
          </wp:positionH>
          <wp:positionV relativeFrom="paragraph">
            <wp:posOffset>156210</wp:posOffset>
          </wp:positionV>
          <wp:extent cx="1398905" cy="424180"/>
          <wp:effectExtent l="0" t="0" r="0" b="0"/>
          <wp:wrapTight wrapText="bothSides">
            <wp:wrapPolygon edited="0">
              <wp:start x="0" y="0"/>
              <wp:lineTo x="0" y="20371"/>
              <wp:lineTo x="21178" y="20371"/>
              <wp:lineTo x="21178" y="0"/>
              <wp:lineTo x="0" y="0"/>
            </wp:wrapPolygon>
          </wp:wrapTight>
          <wp:docPr id="113" name="Imagem 113" descr="C:\Users\Anton\OneDrive\Área de Trabalho\Papel Timbrado\Logo Epitacioland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ton\OneDrive\Área de Trabalho\Papel Timbrado\Logo Epitaciolandia.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890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86F">
      <w:rPr>
        <w:noProof/>
        <w:sz w:val="18"/>
        <w:szCs w:val="20"/>
        <w:lang w:val="pt-BR" w:eastAsia="pt-BR"/>
      </w:rPr>
      <w:drawing>
        <wp:anchor distT="0" distB="0" distL="114300" distR="114300" simplePos="0" relativeHeight="251656192" behindDoc="1" locked="0" layoutInCell="1" allowOverlap="1" wp14:anchorId="4CC2B071" wp14:editId="63F7CCD2">
          <wp:simplePos x="0" y="0"/>
          <wp:positionH relativeFrom="column">
            <wp:posOffset>4889500</wp:posOffset>
          </wp:positionH>
          <wp:positionV relativeFrom="paragraph">
            <wp:posOffset>49502</wp:posOffset>
          </wp:positionV>
          <wp:extent cx="1387475" cy="533400"/>
          <wp:effectExtent l="0" t="0" r="0" b="0"/>
          <wp:wrapThrough wrapText="bothSides">
            <wp:wrapPolygon edited="0">
              <wp:start x="0" y="0"/>
              <wp:lineTo x="0" y="20829"/>
              <wp:lineTo x="21353" y="20829"/>
              <wp:lineTo x="21353" y="0"/>
              <wp:lineTo x="0" y="0"/>
            </wp:wrapPolygon>
          </wp:wrapThrough>
          <wp:docPr id="114" name="Imagem 114" descr="C:\Users\Anton\OneDrive\Área de Trabalho\Papel Timbrado\Logo CMP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OneDrive\Área de Trabalho\Papel Timbrado\Logo CMPL.jpe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874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3" w:history="1">
      <w:r w:rsidRPr="0055486F">
        <w:rPr>
          <w:rStyle w:val="Hyperlink"/>
          <w:sz w:val="18"/>
          <w:szCs w:val="20"/>
        </w:rPr>
        <w:t>cmpl.epitaciolandia@gmail.com</w:t>
      </w:r>
    </w:hyperlink>
  </w:p>
  <w:p w14:paraId="19DDF050" w14:textId="77777777" w:rsidR="00C8137A" w:rsidRDefault="00C8137A" w:rsidP="0055486F">
    <w:pPr>
      <w:ind w:left="720" w:firstLine="720"/>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068DB" w14:textId="77777777" w:rsidR="00C8137A" w:rsidRPr="0055486F" w:rsidRDefault="00C8137A" w:rsidP="0072331C">
    <w:pPr>
      <w:pStyle w:val="Rodap"/>
      <w:jc w:val="center"/>
      <w:rPr>
        <w:sz w:val="18"/>
      </w:rPr>
    </w:pPr>
    <w:r w:rsidRPr="0055486F">
      <w:rPr>
        <w:sz w:val="18"/>
      </w:rPr>
      <w:t>Rua Capitão Pedro de Vasconcelos N° 257, Bairro Aeroporto</w:t>
    </w:r>
  </w:p>
  <w:p w14:paraId="4D8337FB" w14:textId="77777777" w:rsidR="00C8137A" w:rsidRPr="0055486F" w:rsidRDefault="00C8137A" w:rsidP="0072331C">
    <w:pPr>
      <w:rPr>
        <w:sz w:val="18"/>
        <w:szCs w:val="20"/>
      </w:rPr>
    </w:pPr>
    <w:r w:rsidRPr="0055486F">
      <w:rPr>
        <w:sz w:val="18"/>
        <w:szCs w:val="20"/>
      </w:rPr>
      <w:t xml:space="preserve">                                                                           Epitaciolândia – Acre CEP 69.934-000</w:t>
    </w:r>
  </w:p>
  <w:p w14:paraId="3E076849" w14:textId="77777777" w:rsidR="00C8137A" w:rsidRPr="00083F66" w:rsidRDefault="00C8137A" w:rsidP="0072331C">
    <w:pPr>
      <w:ind w:left="720" w:firstLine="720"/>
      <w:jc w:val="center"/>
      <w:rPr>
        <w:sz w:val="20"/>
        <w:szCs w:val="20"/>
      </w:rPr>
    </w:pPr>
    <w:r w:rsidRPr="0055486F">
      <w:rPr>
        <w:noProof/>
        <w:sz w:val="18"/>
        <w:lang w:val="pt-BR" w:eastAsia="pt-BR"/>
      </w:rPr>
      <w:drawing>
        <wp:anchor distT="0" distB="0" distL="114300" distR="114300" simplePos="0" relativeHeight="251719168" behindDoc="1" locked="0" layoutInCell="1" allowOverlap="1" wp14:anchorId="31A90177" wp14:editId="3BA9F79D">
          <wp:simplePos x="0" y="0"/>
          <wp:positionH relativeFrom="column">
            <wp:posOffset>-23495</wp:posOffset>
          </wp:positionH>
          <wp:positionV relativeFrom="paragraph">
            <wp:posOffset>156210</wp:posOffset>
          </wp:positionV>
          <wp:extent cx="1398905" cy="424180"/>
          <wp:effectExtent l="0" t="0" r="0" b="0"/>
          <wp:wrapTight wrapText="bothSides">
            <wp:wrapPolygon edited="0">
              <wp:start x="0" y="0"/>
              <wp:lineTo x="0" y="20371"/>
              <wp:lineTo x="21178" y="20371"/>
              <wp:lineTo x="21178" y="0"/>
              <wp:lineTo x="0" y="0"/>
            </wp:wrapPolygon>
          </wp:wrapTight>
          <wp:docPr id="39" name="Imagem 39" descr="C:\Users\Anton\OneDrive\Área de Trabalho\Papel Timbrado\Logo Epitacioland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ton\OneDrive\Área de Trabalho\Papel Timbrado\Logo Epitaciolandia.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890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86F">
      <w:rPr>
        <w:noProof/>
        <w:sz w:val="18"/>
        <w:szCs w:val="20"/>
        <w:lang w:val="pt-BR" w:eastAsia="pt-BR"/>
      </w:rPr>
      <w:drawing>
        <wp:anchor distT="0" distB="0" distL="114300" distR="114300" simplePos="0" relativeHeight="251718144" behindDoc="1" locked="0" layoutInCell="1" allowOverlap="1" wp14:anchorId="028D2385" wp14:editId="7B9864DA">
          <wp:simplePos x="0" y="0"/>
          <wp:positionH relativeFrom="column">
            <wp:posOffset>4889500</wp:posOffset>
          </wp:positionH>
          <wp:positionV relativeFrom="paragraph">
            <wp:posOffset>49502</wp:posOffset>
          </wp:positionV>
          <wp:extent cx="1387475" cy="533400"/>
          <wp:effectExtent l="0" t="0" r="0" b="0"/>
          <wp:wrapThrough wrapText="bothSides">
            <wp:wrapPolygon edited="0">
              <wp:start x="0" y="0"/>
              <wp:lineTo x="0" y="20829"/>
              <wp:lineTo x="21353" y="20829"/>
              <wp:lineTo x="21353" y="0"/>
              <wp:lineTo x="0" y="0"/>
            </wp:wrapPolygon>
          </wp:wrapThrough>
          <wp:docPr id="40" name="Imagem 40" descr="C:\Users\Anton\OneDrive\Área de Trabalho\Papel Timbrado\Logo CMP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OneDrive\Área de Trabalho\Papel Timbrado\Logo CMPL.jpe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874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3" w:history="1">
      <w:r w:rsidRPr="0055486F">
        <w:rPr>
          <w:rStyle w:val="Hyperlink"/>
          <w:sz w:val="18"/>
          <w:szCs w:val="20"/>
        </w:rPr>
        <w:t>cmpl.epitaciolandia@gmail.com</w:t>
      </w:r>
    </w:hyperlink>
  </w:p>
  <w:p w14:paraId="3D3889AB" w14:textId="77777777" w:rsidR="00C8137A" w:rsidRDefault="00C8137A" w:rsidP="0072331C">
    <w:pPr>
      <w:ind w:left="720" w:firstLine="720"/>
      <w:rPr>
        <w:sz w:val="20"/>
      </w:rPr>
    </w:pPr>
  </w:p>
  <w:p w14:paraId="3D063419" w14:textId="77777777" w:rsidR="00C8137A" w:rsidRDefault="00C8137A" w:rsidP="0072331C">
    <w:pPr>
      <w:pStyle w:val="Corpodetexto"/>
      <w:spacing w:line="14" w:lineRule="auto"/>
      <w:rPr>
        <w:sz w:val="20"/>
      </w:rPr>
    </w:pPr>
    <w:r>
      <w:rPr>
        <w:noProof/>
        <w:lang w:val="pt-BR" w:eastAsia="pt-BR"/>
      </w:rPr>
      <mc:AlternateContent>
        <mc:Choice Requires="wps">
          <w:drawing>
            <wp:anchor distT="0" distB="0" distL="0" distR="0" simplePos="0" relativeHeight="251717120" behindDoc="1" locked="0" layoutInCell="1" allowOverlap="1" wp14:anchorId="2062009A" wp14:editId="6ABDD2A8">
              <wp:simplePos x="0" y="0"/>
              <wp:positionH relativeFrom="page">
                <wp:posOffset>6539230</wp:posOffset>
              </wp:positionH>
              <wp:positionV relativeFrom="page">
                <wp:posOffset>10213499</wp:posOffset>
              </wp:positionV>
              <wp:extent cx="217170" cy="153670"/>
              <wp:effectExtent l="0" t="0" r="0" b="0"/>
              <wp:wrapNone/>
              <wp:docPr id="34"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66245169" w14:textId="77777777" w:rsidR="00C8137A" w:rsidRDefault="00C8137A" w:rsidP="0072331C">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40</w:t>
                          </w:r>
                          <w:r>
                            <w:rPr>
                              <w:color w:val="000009"/>
                              <w:spacing w:val="-5"/>
                              <w:sz w:val="18"/>
                            </w:rPr>
                            <w:fldChar w:fldCharType="end"/>
                          </w:r>
                        </w:p>
                      </w:txbxContent>
                    </wps:txbx>
                    <wps:bodyPr wrap="square" lIns="0" tIns="0" rIns="0" bIns="0" rtlCol="0">
                      <a:noAutofit/>
                    </wps:bodyPr>
                  </wps:wsp>
                </a:graphicData>
              </a:graphic>
            </wp:anchor>
          </w:drawing>
        </mc:Choice>
        <mc:Fallback>
          <w:pict>
            <v:shapetype w14:anchorId="2062009A" id="_x0000_t202" coordsize="21600,21600" o:spt="202" path="m,l,21600r21600,l21600,xe">
              <v:stroke joinstyle="miter"/>
              <v:path gradientshapeok="t" o:connecttype="rect"/>
            </v:shapetype>
            <v:shape id="Textbox 8" o:spid="_x0000_s1026" type="#_x0000_t202" style="position:absolute;margin-left:514.9pt;margin-top:804.2pt;width:17.1pt;height:12.1pt;z-index:-251599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" filled="f" stroked="f">
              <v:textbox inset="0,0,0,0">
                <w:txbxContent>
                  <w:p w14:paraId="66245169" w14:textId="77777777" w:rsidR="00C8137A" w:rsidRDefault="00C8137A" w:rsidP="0072331C">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40</w:t>
                    </w:r>
                    <w:r>
                      <w:rPr>
                        <w:color w:val="000009"/>
                        <w:spacing w:val="-5"/>
                        <w:sz w:val="18"/>
                      </w:rPr>
                      <w:fldChar w:fldCharType="end"/>
                    </w:r>
                  </w:p>
                </w:txbxContent>
              </v:textbox>
              <w10:wrap anchorx="page" anchory="page"/>
            </v:shape>
          </w:pict>
        </mc:Fallback>
      </mc:AlternateContent>
    </w:r>
  </w:p>
  <w:p w14:paraId="320967CB" w14:textId="77777777" w:rsidR="00C8137A" w:rsidRDefault="00C8137A">
    <w:pPr>
      <w:pStyle w:val="Corpodetexto"/>
      <w:spacing w:line="14" w:lineRule="auto"/>
      <w:rPr>
        <w:sz w:val="20"/>
      </w:rPr>
    </w:pPr>
    <w:r>
      <w:rPr>
        <w:noProof/>
        <w:lang w:val="pt-BR" w:eastAsia="pt-BR"/>
      </w:rPr>
      <mc:AlternateContent>
        <mc:Choice Requires="wps">
          <w:drawing>
            <wp:anchor distT="0" distB="0" distL="0" distR="0" simplePos="0" relativeHeight="251715072" behindDoc="1" locked="0" layoutInCell="1" allowOverlap="1" wp14:anchorId="0F477883" wp14:editId="43E6E845">
              <wp:simplePos x="0" y="0"/>
              <wp:positionH relativeFrom="page">
                <wp:posOffset>6539230</wp:posOffset>
              </wp:positionH>
              <wp:positionV relativeFrom="page">
                <wp:posOffset>10213499</wp:posOffset>
              </wp:positionV>
              <wp:extent cx="217170" cy="153670"/>
              <wp:effectExtent l="0" t="0" r="0" b="0"/>
              <wp:wrapNone/>
              <wp:docPr id="36"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2844BE35"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40</w:t>
                          </w:r>
                          <w:r>
                            <w:rPr>
                              <w:color w:val="000009"/>
                              <w:spacing w:val="-5"/>
                              <w:sz w:val="18"/>
                            </w:rPr>
                            <w:fldChar w:fldCharType="end"/>
                          </w:r>
                        </w:p>
                      </w:txbxContent>
                    </wps:txbx>
                    <wps:bodyPr wrap="square" lIns="0" tIns="0" rIns="0" bIns="0" rtlCol="0">
                      <a:noAutofit/>
                    </wps:bodyPr>
                  </wps:wsp>
                </a:graphicData>
              </a:graphic>
            </wp:anchor>
          </w:drawing>
        </mc:Choice>
        <mc:Fallback>
          <w:pict>
            <v:shape w14:anchorId="0F477883" id="Textbox 35" o:spid="_x0000_s1027" type="#_x0000_t202" style="position:absolute;margin-left:514.9pt;margin-top:804.2pt;width:17.1pt;height:12.1pt;z-index:-251601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" filled="f" stroked="f">
              <v:textbox inset="0,0,0,0">
                <w:txbxContent>
                  <w:p w14:paraId="2844BE35"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4</w:t>
                    </w:r>
                    <w:r w:rsidR="00766AF3">
                      <w:rPr>
                        <w:noProof/>
                        <w:color w:val="000009"/>
                        <w:spacing w:val="-5"/>
                        <w:sz w:val="18"/>
                      </w:rPr>
                      <w:t>0</w:t>
                    </w:r>
                    <w:r>
                      <w:rPr>
                        <w:color w:val="000009"/>
                        <w:spacing w:val="-5"/>
                        <w:sz w:val="18"/>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2BB70D" w14:textId="77777777" w:rsidR="00C8137A" w:rsidRPr="0055486F" w:rsidRDefault="00C8137A" w:rsidP="0072331C">
    <w:pPr>
      <w:pStyle w:val="Rodap"/>
      <w:jc w:val="center"/>
      <w:rPr>
        <w:sz w:val="18"/>
      </w:rPr>
    </w:pPr>
    <w:r w:rsidRPr="0055486F">
      <w:rPr>
        <w:sz w:val="18"/>
      </w:rPr>
      <w:t>Rua Capitão Pedro de Vasconcelos N° 257, Bairro Aeroporto</w:t>
    </w:r>
  </w:p>
  <w:p w14:paraId="0D1A2A45" w14:textId="77777777" w:rsidR="00C8137A" w:rsidRPr="0055486F" w:rsidRDefault="00C8137A" w:rsidP="0072331C">
    <w:pPr>
      <w:rPr>
        <w:sz w:val="18"/>
        <w:szCs w:val="20"/>
      </w:rPr>
    </w:pPr>
    <w:r w:rsidRPr="0055486F">
      <w:rPr>
        <w:sz w:val="18"/>
        <w:szCs w:val="20"/>
      </w:rPr>
      <w:t xml:space="preserve">                                                                           Epitaciolândia – Acre CEP 69.934-000</w:t>
    </w:r>
  </w:p>
  <w:p w14:paraId="3FD4438D" w14:textId="33097256" w:rsidR="00C8137A" w:rsidRPr="00083F66" w:rsidRDefault="00C8137A" w:rsidP="0072331C">
    <w:pPr>
      <w:ind w:left="720" w:firstLine="720"/>
      <w:jc w:val="center"/>
      <w:rPr>
        <w:sz w:val="20"/>
        <w:szCs w:val="20"/>
      </w:rPr>
    </w:pPr>
    <w:r w:rsidRPr="0055486F">
      <w:rPr>
        <w:noProof/>
        <w:sz w:val="18"/>
        <w:lang w:val="pt-BR" w:eastAsia="pt-BR"/>
      </w:rPr>
      <w:drawing>
        <wp:anchor distT="0" distB="0" distL="114300" distR="114300" simplePos="0" relativeHeight="251653632" behindDoc="1" locked="0" layoutInCell="1" allowOverlap="1" wp14:anchorId="53AD4DFD" wp14:editId="3A95C4FE">
          <wp:simplePos x="0" y="0"/>
          <wp:positionH relativeFrom="column">
            <wp:posOffset>-23495</wp:posOffset>
          </wp:positionH>
          <wp:positionV relativeFrom="paragraph">
            <wp:posOffset>156210</wp:posOffset>
          </wp:positionV>
          <wp:extent cx="1398905" cy="424180"/>
          <wp:effectExtent l="0" t="0" r="0" b="0"/>
          <wp:wrapTight wrapText="bothSides">
            <wp:wrapPolygon edited="0">
              <wp:start x="0" y="0"/>
              <wp:lineTo x="0" y="20371"/>
              <wp:lineTo x="21178" y="20371"/>
              <wp:lineTo x="21178" y="0"/>
              <wp:lineTo x="0" y="0"/>
            </wp:wrapPolygon>
          </wp:wrapTight>
          <wp:docPr id="196" name="Imagem 196" descr="C:\Users\Anton\OneDrive\Área de Trabalho\Papel Timbrado\Logo Epitacioland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ton\OneDrive\Área de Trabalho\Papel Timbrado\Logo Epitaciolandia.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890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86F">
      <w:rPr>
        <w:noProof/>
        <w:sz w:val="18"/>
        <w:szCs w:val="20"/>
        <w:lang w:val="pt-BR" w:eastAsia="pt-BR"/>
      </w:rPr>
      <w:drawing>
        <wp:anchor distT="0" distB="0" distL="114300" distR="114300" simplePos="0" relativeHeight="251650560" behindDoc="1" locked="0" layoutInCell="1" allowOverlap="1" wp14:anchorId="1EB31533" wp14:editId="5740FF98">
          <wp:simplePos x="0" y="0"/>
          <wp:positionH relativeFrom="column">
            <wp:posOffset>4889500</wp:posOffset>
          </wp:positionH>
          <wp:positionV relativeFrom="paragraph">
            <wp:posOffset>49502</wp:posOffset>
          </wp:positionV>
          <wp:extent cx="1387475" cy="533400"/>
          <wp:effectExtent l="0" t="0" r="0" b="0"/>
          <wp:wrapThrough wrapText="bothSides">
            <wp:wrapPolygon edited="0">
              <wp:start x="0" y="0"/>
              <wp:lineTo x="0" y="20829"/>
              <wp:lineTo x="21353" y="20829"/>
              <wp:lineTo x="21353" y="0"/>
              <wp:lineTo x="0" y="0"/>
            </wp:wrapPolygon>
          </wp:wrapThrough>
          <wp:docPr id="197" name="Imagem 197" descr="C:\Users\Anton\OneDrive\Área de Trabalho\Papel Timbrado\Logo CMP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OneDrive\Área de Trabalho\Papel Timbrado\Logo CMPL.jpe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874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057F">
      <w:t xml:space="preserve">                          </w:t>
    </w:r>
    <w:hyperlink r:id="rId3" w:history="1">
      <w:r w:rsidRPr="0055486F">
        <w:rPr>
          <w:rStyle w:val="Hyperlink"/>
          <w:sz w:val="18"/>
          <w:szCs w:val="20"/>
        </w:rPr>
        <w:t>cmpl.epitaciolandia@gmail.com</w:t>
      </w:r>
    </w:hyperlink>
  </w:p>
  <w:p w14:paraId="4D3051B0" w14:textId="77777777" w:rsidR="00C8137A" w:rsidRDefault="00C8137A" w:rsidP="0072331C">
    <w:pPr>
      <w:ind w:left="720" w:firstLine="720"/>
      <w:rPr>
        <w:sz w:val="20"/>
      </w:rPr>
    </w:pPr>
  </w:p>
  <w:p w14:paraId="51BAA221" w14:textId="77777777" w:rsidR="00C8137A" w:rsidRDefault="00C8137A" w:rsidP="0072331C">
    <w:pPr>
      <w:pStyle w:val="Corpodetexto"/>
      <w:spacing w:line="14" w:lineRule="auto"/>
      <w:rPr>
        <w:sz w:val="20"/>
      </w:rPr>
    </w:pPr>
    <w:r>
      <w:rPr>
        <w:noProof/>
        <w:lang w:val="pt-BR" w:eastAsia="pt-BR"/>
      </w:rPr>
      <mc:AlternateContent>
        <mc:Choice Requires="wps">
          <w:drawing>
            <wp:anchor distT="0" distB="0" distL="0" distR="0" simplePos="0" relativeHeight="251647488" behindDoc="1" locked="0" layoutInCell="1" allowOverlap="1" wp14:anchorId="739A61A7" wp14:editId="04A1320B">
              <wp:simplePos x="0" y="0"/>
              <wp:positionH relativeFrom="page">
                <wp:posOffset>6539230</wp:posOffset>
              </wp:positionH>
              <wp:positionV relativeFrom="page">
                <wp:posOffset>10213499</wp:posOffset>
              </wp:positionV>
              <wp:extent cx="217170" cy="153670"/>
              <wp:effectExtent l="0" t="0" r="0" b="0"/>
              <wp:wrapNone/>
              <wp:docPr id="109"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234B90CF" w14:textId="77777777" w:rsidR="00C8137A" w:rsidRDefault="00C8137A" w:rsidP="0072331C">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45</w:t>
                          </w:r>
                          <w:r>
                            <w:rPr>
                              <w:color w:val="000009"/>
                              <w:spacing w:val="-5"/>
                              <w:sz w:val="18"/>
                            </w:rPr>
                            <w:fldChar w:fldCharType="end"/>
                          </w:r>
                        </w:p>
                      </w:txbxContent>
                    </wps:txbx>
                    <wps:bodyPr wrap="square" lIns="0" tIns="0" rIns="0" bIns="0" rtlCol="0">
                      <a:noAutofit/>
                    </wps:bodyPr>
                  </wps:wsp>
                </a:graphicData>
              </a:graphic>
            </wp:anchor>
          </w:drawing>
        </mc:Choice>
        <mc:Fallback>
          <w:pict>
            <v:shapetype w14:anchorId="739A61A7" id="_x0000_t202" coordsize="21600,21600" o:spt="202" path="m,l,21600r21600,l21600,xe">
              <v:stroke joinstyle="miter"/>
              <v:path gradientshapeok="t" o:connecttype="rect"/>
            </v:shapetype>
            <v:shape id="_x0000_s1028" type="#_x0000_t202" style="position:absolute;margin-left:514.9pt;margin-top:804.2pt;width:17.1pt;height:12.1pt;z-index:-251668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" filled="f" stroked="f">
              <v:textbox inset="0,0,0,0">
                <w:txbxContent>
                  <w:p w14:paraId="234B90CF" w14:textId="77777777" w:rsidR="00C8137A" w:rsidRDefault="00C8137A" w:rsidP="0072331C">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4</w:t>
                    </w:r>
                    <w:r w:rsidR="00766AF3">
                      <w:rPr>
                        <w:noProof/>
                        <w:color w:val="000009"/>
                        <w:spacing w:val="-5"/>
                        <w:sz w:val="18"/>
                      </w:rPr>
                      <w:t>5</w:t>
                    </w:r>
                    <w:r>
                      <w:rPr>
                        <w:color w:val="000009"/>
                        <w:spacing w:val="-5"/>
                        <w:sz w:val="18"/>
                      </w:rPr>
                      <w:fldChar w:fldCharType="end"/>
                    </w:r>
                  </w:p>
                </w:txbxContent>
              </v:textbox>
              <w10:wrap anchorx="page" anchory="page"/>
            </v:shape>
          </w:pict>
        </mc:Fallback>
      </mc:AlternateContent>
    </w:r>
  </w:p>
  <w:p w14:paraId="7FEAB9FB" w14:textId="77777777" w:rsidR="00C8137A" w:rsidRDefault="00C8137A">
    <w:pPr>
      <w:pStyle w:val="Corpodetexto"/>
      <w:spacing w:line="14" w:lineRule="auto"/>
      <w:rPr>
        <w:sz w:val="20"/>
      </w:rPr>
    </w:pPr>
    <w:r>
      <w:rPr>
        <w:noProof/>
        <w:lang w:val="pt-BR" w:eastAsia="pt-BR"/>
      </w:rPr>
      <mc:AlternateContent>
        <mc:Choice Requires="wps">
          <w:drawing>
            <wp:anchor distT="0" distB="0" distL="0" distR="0" simplePos="0" relativeHeight="251616768" behindDoc="1" locked="0" layoutInCell="1" allowOverlap="1" wp14:anchorId="3709728A" wp14:editId="007BE7DC">
              <wp:simplePos x="0" y="0"/>
              <wp:positionH relativeFrom="page">
                <wp:posOffset>6539230</wp:posOffset>
              </wp:positionH>
              <wp:positionV relativeFrom="page">
                <wp:posOffset>10213499</wp:posOffset>
              </wp:positionV>
              <wp:extent cx="217170" cy="15367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67D9FC8F"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45</w:t>
                          </w:r>
                          <w:r>
                            <w:rPr>
                              <w:color w:val="000009"/>
                              <w:spacing w:val="-5"/>
                              <w:sz w:val="18"/>
                            </w:rPr>
                            <w:fldChar w:fldCharType="end"/>
                          </w:r>
                        </w:p>
                      </w:txbxContent>
                    </wps:txbx>
                    <wps:bodyPr wrap="square" lIns="0" tIns="0" rIns="0" bIns="0" rtlCol="0">
                      <a:noAutofit/>
                    </wps:bodyPr>
                  </wps:wsp>
                </a:graphicData>
              </a:graphic>
            </wp:anchor>
          </w:drawing>
        </mc:Choice>
        <mc:Fallback>
          <w:pict>
            <v:shape w14:anchorId="3709728A" id="_x0000_s1029" type="#_x0000_t202" style="position:absolute;margin-left:514.9pt;margin-top:804.2pt;width:17.1pt;height:12.1pt;z-index:-25169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dzKYwJYBAAAh&#10;AwAADgAAAAAAAAAAAAAAAAAuAgAAZHJzL2Uyb0RvYy54bWxQSwECLQAUAAYACAAAACEAGEhie+EA&#10;AAAPAQAADwAAAAAAAAAAAAAAAADwAwAAZHJzL2Rvd25yZXYueG1sUEsFBgAAAAAEAAQA8wAAAP4E&#10;AAAAAA==&#10;" filled="f" stroked="f">
              <v:textbox inset="0,0,0,0">
                <w:txbxContent>
                  <w:p w14:paraId="67D9FC8F"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4</w:t>
                    </w:r>
                    <w:r w:rsidR="00766AF3">
                      <w:rPr>
                        <w:noProof/>
                        <w:color w:val="000009"/>
                        <w:spacing w:val="-5"/>
                        <w:sz w:val="18"/>
                      </w:rPr>
                      <w:t>5</w:t>
                    </w:r>
                    <w:r>
                      <w:rPr>
                        <w:color w:val="000009"/>
                        <w:spacing w:val="-5"/>
                        <w:sz w:val="1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83A016" w14:textId="77777777" w:rsidR="00C8137A" w:rsidRPr="0055486F" w:rsidRDefault="00C8137A" w:rsidP="0072331C">
    <w:pPr>
      <w:pStyle w:val="Rodap"/>
      <w:jc w:val="center"/>
      <w:rPr>
        <w:sz w:val="18"/>
      </w:rPr>
    </w:pPr>
    <w:r w:rsidRPr="0055486F">
      <w:rPr>
        <w:sz w:val="18"/>
      </w:rPr>
      <w:t>Rua Capitão Pedro de Vasconcelos N° 257, Bairro Aeroporto</w:t>
    </w:r>
  </w:p>
  <w:p w14:paraId="62A154AA" w14:textId="77777777" w:rsidR="00C8137A" w:rsidRPr="0055486F" w:rsidRDefault="00C8137A" w:rsidP="0072331C">
    <w:pPr>
      <w:rPr>
        <w:sz w:val="18"/>
        <w:szCs w:val="20"/>
      </w:rPr>
    </w:pPr>
    <w:r w:rsidRPr="0055486F">
      <w:rPr>
        <w:sz w:val="18"/>
        <w:szCs w:val="20"/>
      </w:rPr>
      <w:t xml:space="preserve">                                                                           Epitaciolândia – Acre CEP 69.934-000</w:t>
    </w:r>
  </w:p>
  <w:p w14:paraId="6239F471" w14:textId="77777777" w:rsidR="00C8137A" w:rsidRPr="00083F66" w:rsidRDefault="00C8137A" w:rsidP="0072331C">
    <w:pPr>
      <w:ind w:left="720" w:firstLine="720"/>
      <w:jc w:val="center"/>
      <w:rPr>
        <w:sz w:val="20"/>
        <w:szCs w:val="20"/>
      </w:rPr>
    </w:pPr>
    <w:r w:rsidRPr="0055486F">
      <w:rPr>
        <w:noProof/>
        <w:sz w:val="18"/>
        <w:lang w:val="pt-BR" w:eastAsia="pt-BR"/>
      </w:rPr>
      <w:drawing>
        <wp:anchor distT="0" distB="0" distL="114300" distR="114300" simplePos="0" relativeHeight="251660800" behindDoc="1" locked="0" layoutInCell="1" allowOverlap="1" wp14:anchorId="0CA03D98" wp14:editId="7A67B347">
          <wp:simplePos x="0" y="0"/>
          <wp:positionH relativeFrom="column">
            <wp:posOffset>-23495</wp:posOffset>
          </wp:positionH>
          <wp:positionV relativeFrom="paragraph">
            <wp:posOffset>156210</wp:posOffset>
          </wp:positionV>
          <wp:extent cx="1398905" cy="424180"/>
          <wp:effectExtent l="0" t="0" r="0" b="0"/>
          <wp:wrapTight wrapText="bothSides">
            <wp:wrapPolygon edited="0">
              <wp:start x="0" y="0"/>
              <wp:lineTo x="0" y="20371"/>
              <wp:lineTo x="21178" y="20371"/>
              <wp:lineTo x="21178" y="0"/>
              <wp:lineTo x="0" y="0"/>
            </wp:wrapPolygon>
          </wp:wrapTight>
          <wp:docPr id="128" name="Imagem 128" descr="C:\Users\Anton\OneDrive\Área de Trabalho\Papel Timbrado\Logo Epitacioland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ton\OneDrive\Área de Trabalho\Papel Timbrado\Logo Epitaciolandia.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890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86F">
      <w:rPr>
        <w:noProof/>
        <w:sz w:val="18"/>
        <w:szCs w:val="20"/>
        <w:lang w:val="pt-BR" w:eastAsia="pt-BR"/>
      </w:rPr>
      <w:drawing>
        <wp:anchor distT="0" distB="0" distL="114300" distR="114300" simplePos="0" relativeHeight="251659776" behindDoc="1" locked="0" layoutInCell="1" allowOverlap="1" wp14:anchorId="77559A6F" wp14:editId="2A1286E4">
          <wp:simplePos x="0" y="0"/>
          <wp:positionH relativeFrom="column">
            <wp:posOffset>4889500</wp:posOffset>
          </wp:positionH>
          <wp:positionV relativeFrom="paragraph">
            <wp:posOffset>49502</wp:posOffset>
          </wp:positionV>
          <wp:extent cx="1387475" cy="533400"/>
          <wp:effectExtent l="0" t="0" r="0" b="0"/>
          <wp:wrapThrough wrapText="bothSides">
            <wp:wrapPolygon edited="0">
              <wp:start x="0" y="0"/>
              <wp:lineTo x="0" y="20829"/>
              <wp:lineTo x="21353" y="20829"/>
              <wp:lineTo x="21353" y="0"/>
              <wp:lineTo x="0" y="0"/>
            </wp:wrapPolygon>
          </wp:wrapThrough>
          <wp:docPr id="129" name="Imagem 129" descr="C:\Users\Anton\OneDrive\Área de Trabalho\Papel Timbrado\Logo CMP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OneDrive\Área de Trabalho\Papel Timbrado\Logo CMPL.jpe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874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3" w:history="1">
      <w:r w:rsidRPr="0055486F">
        <w:rPr>
          <w:rStyle w:val="Hyperlink"/>
          <w:sz w:val="18"/>
          <w:szCs w:val="20"/>
        </w:rPr>
        <w:t>cmpl.epitaciolandia@gmail.com</w:t>
      </w:r>
    </w:hyperlink>
  </w:p>
  <w:p w14:paraId="64638876" w14:textId="77777777" w:rsidR="00C8137A" w:rsidRDefault="00C8137A" w:rsidP="0072331C">
    <w:pPr>
      <w:ind w:left="720" w:firstLine="720"/>
      <w:rPr>
        <w:sz w:val="20"/>
      </w:rPr>
    </w:pPr>
  </w:p>
  <w:p w14:paraId="597708E8" w14:textId="77777777" w:rsidR="00C8137A" w:rsidRDefault="00C8137A" w:rsidP="0072331C">
    <w:pPr>
      <w:pStyle w:val="Corpodetexto"/>
      <w:spacing w:line="14" w:lineRule="auto"/>
      <w:rPr>
        <w:sz w:val="20"/>
      </w:rPr>
    </w:pPr>
    <w:r>
      <w:rPr>
        <w:noProof/>
        <w:lang w:val="pt-BR" w:eastAsia="pt-BR"/>
      </w:rPr>
      <mc:AlternateContent>
        <mc:Choice Requires="wps">
          <w:drawing>
            <wp:anchor distT="0" distB="0" distL="0" distR="0" simplePos="0" relativeHeight="251658752" behindDoc="1" locked="0" layoutInCell="1" allowOverlap="1" wp14:anchorId="23CDA854" wp14:editId="23BF6DA4">
              <wp:simplePos x="0" y="0"/>
              <wp:positionH relativeFrom="page">
                <wp:posOffset>6539230</wp:posOffset>
              </wp:positionH>
              <wp:positionV relativeFrom="page">
                <wp:posOffset>10213499</wp:posOffset>
              </wp:positionV>
              <wp:extent cx="217170" cy="153670"/>
              <wp:effectExtent l="0" t="0" r="0" b="0"/>
              <wp:wrapNone/>
              <wp:docPr id="126"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0E7AAE98" w14:textId="77777777" w:rsidR="00C8137A" w:rsidRDefault="00C8137A" w:rsidP="0072331C">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46</w:t>
                          </w:r>
                          <w:r>
                            <w:rPr>
                              <w:color w:val="000009"/>
                              <w:spacing w:val="-5"/>
                              <w:sz w:val="18"/>
                            </w:rPr>
                            <w:fldChar w:fldCharType="end"/>
                          </w:r>
                        </w:p>
                      </w:txbxContent>
                    </wps:txbx>
                    <wps:bodyPr wrap="square" lIns="0" tIns="0" rIns="0" bIns="0" rtlCol="0">
                      <a:noAutofit/>
                    </wps:bodyPr>
                  </wps:wsp>
                </a:graphicData>
              </a:graphic>
            </wp:anchor>
          </w:drawing>
        </mc:Choice>
        <mc:Fallback>
          <w:pict>
            <v:shapetype w14:anchorId="23CDA854" id="_x0000_t202" coordsize="21600,21600" o:spt="202" path="m,l,21600r21600,l21600,xe">
              <v:stroke joinstyle="miter"/>
              <v:path gradientshapeok="t" o:connecttype="rect"/>
            </v:shapetype>
            <v:shape id="_x0000_s1030" type="#_x0000_t202" style="position:absolute;margin-left:514.9pt;margin-top:804.2pt;width:17.1pt;height:12.1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4z2vT5YBAAAh&#10;AwAADgAAAAAAAAAAAAAAAAAuAgAAZHJzL2Uyb0RvYy54bWxQSwECLQAUAAYACAAAACEAGEhie+EA&#10;AAAPAQAADwAAAAAAAAAAAAAAAADwAwAAZHJzL2Rvd25yZXYueG1sUEsFBgAAAAAEAAQA8wAAAP4E&#10;AAAAAA==&#10;" filled="f" stroked="f">
              <v:textbox inset="0,0,0,0">
                <w:txbxContent>
                  <w:p w14:paraId="0E7AAE98" w14:textId="77777777" w:rsidR="00C8137A" w:rsidRDefault="00C8137A" w:rsidP="0072331C">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4</w:t>
                    </w:r>
                    <w:r w:rsidR="00766AF3">
                      <w:rPr>
                        <w:noProof/>
                        <w:color w:val="000009"/>
                        <w:spacing w:val="-5"/>
                        <w:sz w:val="18"/>
                      </w:rPr>
                      <w:t>6</w:t>
                    </w:r>
                    <w:r>
                      <w:rPr>
                        <w:color w:val="000009"/>
                        <w:spacing w:val="-5"/>
                        <w:sz w:val="18"/>
                      </w:rPr>
                      <w:fldChar w:fldCharType="end"/>
                    </w:r>
                  </w:p>
                </w:txbxContent>
              </v:textbox>
              <w10:wrap anchorx="page" anchory="page"/>
            </v:shape>
          </w:pict>
        </mc:Fallback>
      </mc:AlternateContent>
    </w:r>
  </w:p>
  <w:p w14:paraId="469D97A7" w14:textId="77777777" w:rsidR="00C8137A" w:rsidRDefault="00C8137A" w:rsidP="0072331C">
    <w:pPr>
      <w:pStyle w:val="Corpodetexto"/>
      <w:spacing w:line="14" w:lineRule="auto"/>
      <w:rPr>
        <w:sz w:val="20"/>
      </w:rPr>
    </w:pPr>
    <w:r>
      <w:rPr>
        <w:noProof/>
        <w:lang w:val="pt-BR" w:eastAsia="pt-BR"/>
      </w:rPr>
      <mc:AlternateContent>
        <mc:Choice Requires="wps">
          <w:drawing>
            <wp:anchor distT="0" distB="0" distL="0" distR="0" simplePos="0" relativeHeight="251657728" behindDoc="1" locked="0" layoutInCell="1" allowOverlap="1" wp14:anchorId="01DDFF3A" wp14:editId="3C9514F5">
              <wp:simplePos x="0" y="0"/>
              <wp:positionH relativeFrom="page">
                <wp:posOffset>6539230</wp:posOffset>
              </wp:positionH>
              <wp:positionV relativeFrom="page">
                <wp:posOffset>10213499</wp:posOffset>
              </wp:positionV>
              <wp:extent cx="217170" cy="153670"/>
              <wp:effectExtent l="0" t="0" r="0" b="0"/>
              <wp:wrapNone/>
              <wp:docPr id="127"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012E28F7" w14:textId="77777777" w:rsidR="00C8137A" w:rsidRDefault="00C8137A" w:rsidP="0072331C">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46</w:t>
                          </w:r>
                          <w:r>
                            <w:rPr>
                              <w:color w:val="000009"/>
                              <w:spacing w:val="-5"/>
                              <w:sz w:val="18"/>
                            </w:rPr>
                            <w:fldChar w:fldCharType="end"/>
                          </w:r>
                        </w:p>
                      </w:txbxContent>
                    </wps:txbx>
                    <wps:bodyPr wrap="square" lIns="0" tIns="0" rIns="0" bIns="0" rtlCol="0">
                      <a:noAutofit/>
                    </wps:bodyPr>
                  </wps:wsp>
                </a:graphicData>
              </a:graphic>
            </wp:anchor>
          </w:drawing>
        </mc:Choice>
        <mc:Fallback>
          <w:pict>
            <v:shape w14:anchorId="01DDFF3A" id="_x0000_s1031" type="#_x0000_t202" style="position:absolute;margin-left:514.9pt;margin-top:804.2pt;width:17.1pt;height:12.1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pOUDPpYBAAAh&#10;AwAADgAAAAAAAAAAAAAAAAAuAgAAZHJzL2Uyb0RvYy54bWxQSwECLQAUAAYACAAAACEAGEhie+EA&#10;AAAPAQAADwAAAAAAAAAAAAAAAADwAwAAZHJzL2Rvd25yZXYueG1sUEsFBgAAAAAEAAQA8wAAAP4E&#10;AAAAAA==&#10;" filled="f" stroked="f">
              <v:textbox inset="0,0,0,0">
                <w:txbxContent>
                  <w:p w14:paraId="012E28F7" w14:textId="77777777" w:rsidR="00C8137A" w:rsidRDefault="00C8137A" w:rsidP="0072331C">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4</w:t>
                    </w:r>
                    <w:r w:rsidR="00766AF3">
                      <w:rPr>
                        <w:noProof/>
                        <w:color w:val="000009"/>
                        <w:spacing w:val="-5"/>
                        <w:sz w:val="18"/>
                      </w:rPr>
                      <w:t>6</w:t>
                    </w:r>
                    <w:r>
                      <w:rPr>
                        <w:color w:val="000009"/>
                        <w:spacing w:val="-5"/>
                        <w:sz w:val="18"/>
                      </w:rPr>
                      <w:fldChar w:fldCharType="end"/>
                    </w:r>
                  </w:p>
                </w:txbxContent>
              </v:textbox>
              <w10:wrap anchorx="page" anchory="page"/>
            </v:shape>
          </w:pict>
        </mc:Fallback>
      </mc:AlternateContent>
    </w:r>
  </w:p>
  <w:p w14:paraId="26CFC6AC" w14:textId="77777777" w:rsidR="00C8137A" w:rsidRDefault="00C8137A">
    <w:pPr>
      <w:pStyle w:val="Corpodetexto"/>
      <w:spacing w:line="14" w:lineRule="auto"/>
      <w:rPr>
        <w:sz w:val="20"/>
      </w:rPr>
    </w:pPr>
    <w:r>
      <w:rPr>
        <w:noProof/>
        <w:lang w:val="pt-BR" w:eastAsia="pt-BR"/>
      </w:rPr>
      <mc:AlternateContent>
        <mc:Choice Requires="wps">
          <w:drawing>
            <wp:anchor distT="0" distB="0" distL="0" distR="0" simplePos="0" relativeHeight="251619840" behindDoc="1" locked="0" layoutInCell="1" allowOverlap="1" wp14:anchorId="3E51E062" wp14:editId="6619F73A">
              <wp:simplePos x="0" y="0"/>
              <wp:positionH relativeFrom="page">
                <wp:posOffset>6539230</wp:posOffset>
              </wp:positionH>
              <wp:positionV relativeFrom="page">
                <wp:posOffset>10213499</wp:posOffset>
              </wp:positionV>
              <wp:extent cx="217170" cy="15367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35C049AE"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46</w:t>
                          </w:r>
                          <w:r>
                            <w:rPr>
                              <w:color w:val="000009"/>
                              <w:spacing w:val="-5"/>
                              <w:sz w:val="18"/>
                            </w:rPr>
                            <w:fldChar w:fldCharType="end"/>
                          </w:r>
                        </w:p>
                      </w:txbxContent>
                    </wps:txbx>
                    <wps:bodyPr wrap="square" lIns="0" tIns="0" rIns="0" bIns="0" rtlCol="0">
                      <a:noAutofit/>
                    </wps:bodyPr>
                  </wps:wsp>
                </a:graphicData>
              </a:graphic>
            </wp:anchor>
          </w:drawing>
        </mc:Choice>
        <mc:Fallback>
          <w:pict>
            <v:shape w14:anchorId="3E51E062" id="Textbox 38" o:spid="_x0000_s1032" type="#_x0000_t202" style="position:absolute;margin-left:514.9pt;margin-top:804.2pt;width:17.1pt;height:12.1pt;z-index:-251696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" filled="f" stroked="f">
              <v:textbox inset="0,0,0,0">
                <w:txbxContent>
                  <w:p w14:paraId="35C049AE"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4</w:t>
                    </w:r>
                    <w:r w:rsidR="00766AF3">
                      <w:rPr>
                        <w:noProof/>
                        <w:color w:val="000009"/>
                        <w:spacing w:val="-5"/>
                        <w:sz w:val="18"/>
                      </w:rPr>
                      <w:t>6</w:t>
                    </w:r>
                    <w:r>
                      <w:rPr>
                        <w:color w:val="000009"/>
                        <w:spacing w:val="-5"/>
                        <w:sz w:val="1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D681A5" w14:textId="77777777" w:rsidR="00C8137A" w:rsidRPr="0055486F" w:rsidRDefault="00C8137A" w:rsidP="00792B2B">
    <w:pPr>
      <w:pStyle w:val="Rodap"/>
      <w:jc w:val="center"/>
      <w:rPr>
        <w:sz w:val="18"/>
      </w:rPr>
    </w:pPr>
    <w:r w:rsidRPr="0055486F">
      <w:rPr>
        <w:sz w:val="18"/>
      </w:rPr>
      <w:t>Rua Capitão Pedro de Vasconcelos N° 257, Bairro Aeroporto</w:t>
    </w:r>
  </w:p>
  <w:p w14:paraId="56385ECC" w14:textId="77777777" w:rsidR="00C8137A" w:rsidRPr="0055486F" w:rsidRDefault="00C8137A" w:rsidP="00792B2B">
    <w:pPr>
      <w:rPr>
        <w:sz w:val="18"/>
        <w:szCs w:val="20"/>
      </w:rPr>
    </w:pPr>
    <w:r w:rsidRPr="0055486F">
      <w:rPr>
        <w:sz w:val="18"/>
        <w:szCs w:val="20"/>
      </w:rPr>
      <w:t xml:space="preserve">                                                                           Epitaciolândia – Acre CEP 69.934-000</w:t>
    </w:r>
  </w:p>
  <w:p w14:paraId="4B99995E" w14:textId="77777777" w:rsidR="00C8137A" w:rsidRPr="00083F66" w:rsidRDefault="00C8137A" w:rsidP="00792B2B">
    <w:pPr>
      <w:ind w:left="720" w:firstLine="720"/>
      <w:jc w:val="center"/>
      <w:rPr>
        <w:sz w:val="20"/>
        <w:szCs w:val="20"/>
      </w:rPr>
    </w:pPr>
    <w:r w:rsidRPr="0055486F">
      <w:rPr>
        <w:noProof/>
        <w:sz w:val="18"/>
        <w:szCs w:val="20"/>
        <w:lang w:val="pt-BR" w:eastAsia="pt-BR"/>
      </w:rPr>
      <w:drawing>
        <wp:anchor distT="0" distB="0" distL="114300" distR="114300" simplePos="0" relativeHeight="251612672" behindDoc="1" locked="0" layoutInCell="1" allowOverlap="1" wp14:anchorId="260BB81E" wp14:editId="2AA326D9">
          <wp:simplePos x="0" y="0"/>
          <wp:positionH relativeFrom="column">
            <wp:posOffset>6346825</wp:posOffset>
          </wp:positionH>
          <wp:positionV relativeFrom="paragraph">
            <wp:posOffset>10795</wp:posOffset>
          </wp:positionV>
          <wp:extent cx="1387475" cy="533400"/>
          <wp:effectExtent l="0" t="0" r="0" b="0"/>
          <wp:wrapThrough wrapText="bothSides">
            <wp:wrapPolygon edited="0">
              <wp:start x="0" y="0"/>
              <wp:lineTo x="0" y="20829"/>
              <wp:lineTo x="21353" y="20829"/>
              <wp:lineTo x="21353" y="0"/>
              <wp:lineTo x="0" y="0"/>
            </wp:wrapPolygon>
          </wp:wrapThrough>
          <wp:docPr id="134" name="Imagem 134" descr="C:\Users\Anton\OneDrive\Área de Trabalho\Papel Timbrado\Logo CMP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OneDrive\Área de Trabalho\Papel Timbrado\Logo CMPL.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74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86F">
      <w:rPr>
        <w:noProof/>
        <w:sz w:val="18"/>
        <w:lang w:val="pt-BR" w:eastAsia="pt-BR"/>
      </w:rPr>
      <w:drawing>
        <wp:anchor distT="0" distB="0" distL="114300" distR="114300" simplePos="0" relativeHeight="251613696" behindDoc="1" locked="0" layoutInCell="1" allowOverlap="1" wp14:anchorId="50162567" wp14:editId="7CA5C0B3">
          <wp:simplePos x="0" y="0"/>
          <wp:positionH relativeFrom="column">
            <wp:posOffset>-23495</wp:posOffset>
          </wp:positionH>
          <wp:positionV relativeFrom="paragraph">
            <wp:posOffset>156210</wp:posOffset>
          </wp:positionV>
          <wp:extent cx="1398905" cy="424180"/>
          <wp:effectExtent l="0" t="0" r="0" b="0"/>
          <wp:wrapTight wrapText="bothSides">
            <wp:wrapPolygon edited="0">
              <wp:start x="0" y="0"/>
              <wp:lineTo x="0" y="20371"/>
              <wp:lineTo x="21178" y="20371"/>
              <wp:lineTo x="21178" y="0"/>
              <wp:lineTo x="0" y="0"/>
            </wp:wrapPolygon>
          </wp:wrapTight>
          <wp:docPr id="133" name="Imagem 133" descr="C:\Users\Anton\OneDrive\Área de Trabalho\Papel Timbrado\Logo Epitacioland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ton\OneDrive\Área de Trabalho\Papel Timbrado\Logo Epitaciolandia.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890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3" w:history="1">
      <w:r w:rsidRPr="0055486F">
        <w:rPr>
          <w:rStyle w:val="Hyperlink"/>
          <w:sz w:val="18"/>
          <w:szCs w:val="20"/>
        </w:rPr>
        <w:t>cmpl.epitaciolandia@gmail.com</w:t>
      </w:r>
    </w:hyperlink>
  </w:p>
  <w:p w14:paraId="5E9D7C25" w14:textId="77777777" w:rsidR="00C8137A" w:rsidRDefault="00C8137A" w:rsidP="00792B2B">
    <w:pPr>
      <w:ind w:left="720" w:firstLine="720"/>
      <w:rPr>
        <w:sz w:val="20"/>
      </w:rPr>
    </w:pPr>
  </w:p>
  <w:p w14:paraId="5AB07ED7" w14:textId="77777777" w:rsidR="00C8137A" w:rsidRDefault="00C8137A" w:rsidP="00792B2B">
    <w:pPr>
      <w:pStyle w:val="Corpodetexto"/>
      <w:spacing w:line="14" w:lineRule="auto"/>
      <w:rPr>
        <w:sz w:val="20"/>
      </w:rPr>
    </w:pPr>
    <w:r>
      <w:rPr>
        <w:noProof/>
        <w:lang w:val="pt-BR" w:eastAsia="pt-BR"/>
      </w:rPr>
      <mc:AlternateContent>
        <mc:Choice Requires="wps">
          <w:drawing>
            <wp:anchor distT="0" distB="0" distL="0" distR="0" simplePos="0" relativeHeight="251663872" behindDoc="1" locked="0" layoutInCell="1" allowOverlap="1" wp14:anchorId="7DDE7C86" wp14:editId="5B5C174A">
              <wp:simplePos x="0" y="0"/>
              <wp:positionH relativeFrom="page">
                <wp:posOffset>6539230</wp:posOffset>
              </wp:positionH>
              <wp:positionV relativeFrom="page">
                <wp:posOffset>10213499</wp:posOffset>
              </wp:positionV>
              <wp:extent cx="217170" cy="153670"/>
              <wp:effectExtent l="0" t="0" r="0" b="0"/>
              <wp:wrapNone/>
              <wp:docPr id="131"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5CCF95F7" w14:textId="77777777" w:rsidR="00C8137A" w:rsidRDefault="00C8137A" w:rsidP="00792B2B">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50</w:t>
                          </w:r>
                          <w:r>
                            <w:rPr>
                              <w:color w:val="000009"/>
                              <w:spacing w:val="-5"/>
                              <w:sz w:val="18"/>
                            </w:rPr>
                            <w:fldChar w:fldCharType="end"/>
                          </w:r>
                        </w:p>
                      </w:txbxContent>
                    </wps:txbx>
                    <wps:bodyPr wrap="square" lIns="0" tIns="0" rIns="0" bIns="0" rtlCol="0">
                      <a:noAutofit/>
                    </wps:bodyPr>
                  </wps:wsp>
                </a:graphicData>
              </a:graphic>
            </wp:anchor>
          </w:drawing>
        </mc:Choice>
        <mc:Fallback>
          <w:pict>
            <v:shapetype w14:anchorId="7DDE7C86" id="_x0000_t202" coordsize="21600,21600" o:spt="202" path="m,l,21600r21600,l21600,xe">
              <v:stroke joinstyle="miter"/>
              <v:path gradientshapeok="t" o:connecttype="rect"/>
            </v:shapetype>
            <v:shape id="_x0000_s1033" type="#_x0000_t202" style="position:absolute;margin-left:514.9pt;margin-top:804.2pt;width:17.1pt;height:12.1pt;z-index:-2516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" filled="f" stroked="f">
              <v:textbox inset="0,0,0,0">
                <w:txbxContent>
                  <w:p w14:paraId="5CCF95F7" w14:textId="77777777" w:rsidR="00C8137A" w:rsidRDefault="00C8137A" w:rsidP="00792B2B">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0</w:t>
                    </w:r>
                    <w:r>
                      <w:rPr>
                        <w:color w:val="000009"/>
                        <w:spacing w:val="-5"/>
                        <w:sz w:val="18"/>
                      </w:rPr>
                      <w:fldChar w:fldCharType="end"/>
                    </w:r>
                  </w:p>
                </w:txbxContent>
              </v:textbox>
              <w10:wrap anchorx="page" anchory="page"/>
            </v:shape>
          </w:pict>
        </mc:Fallback>
      </mc:AlternateContent>
    </w:r>
  </w:p>
  <w:p w14:paraId="3FFEF16C" w14:textId="77777777" w:rsidR="00C8137A" w:rsidRDefault="00C8137A" w:rsidP="00792B2B">
    <w:pPr>
      <w:pStyle w:val="Corpodetexto"/>
      <w:spacing w:line="14" w:lineRule="auto"/>
      <w:rPr>
        <w:sz w:val="20"/>
      </w:rPr>
    </w:pPr>
    <w:r>
      <w:rPr>
        <w:noProof/>
        <w:lang w:val="pt-BR" w:eastAsia="pt-BR"/>
      </w:rPr>
      <mc:AlternateContent>
        <mc:Choice Requires="wps">
          <w:drawing>
            <wp:anchor distT="0" distB="0" distL="0" distR="0" simplePos="0" relativeHeight="251662848" behindDoc="1" locked="0" layoutInCell="1" allowOverlap="1" wp14:anchorId="76F66066" wp14:editId="64DD262F">
              <wp:simplePos x="0" y="0"/>
              <wp:positionH relativeFrom="page">
                <wp:posOffset>6539230</wp:posOffset>
              </wp:positionH>
              <wp:positionV relativeFrom="page">
                <wp:posOffset>10213499</wp:posOffset>
              </wp:positionV>
              <wp:extent cx="217170" cy="153670"/>
              <wp:effectExtent l="0" t="0" r="0" b="0"/>
              <wp:wrapNone/>
              <wp:docPr id="132"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32FBBFCF" w14:textId="77777777" w:rsidR="00C8137A" w:rsidRDefault="00C8137A" w:rsidP="00792B2B">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50</w:t>
                          </w:r>
                          <w:r>
                            <w:rPr>
                              <w:color w:val="000009"/>
                              <w:spacing w:val="-5"/>
                              <w:sz w:val="18"/>
                            </w:rPr>
                            <w:fldChar w:fldCharType="end"/>
                          </w:r>
                        </w:p>
                      </w:txbxContent>
                    </wps:txbx>
                    <wps:bodyPr wrap="square" lIns="0" tIns="0" rIns="0" bIns="0" rtlCol="0">
                      <a:noAutofit/>
                    </wps:bodyPr>
                  </wps:wsp>
                </a:graphicData>
              </a:graphic>
            </wp:anchor>
          </w:drawing>
        </mc:Choice>
        <mc:Fallback>
          <w:pict>
            <v:shape w14:anchorId="76F66066" id="_x0000_s1034" type="#_x0000_t202" style="position:absolute;margin-left:514.9pt;margin-top:804.2pt;width:17.1pt;height:12.1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BJTpaZYBAAAh&#10;AwAADgAAAAAAAAAAAAAAAAAuAgAAZHJzL2Uyb0RvYy54bWxQSwECLQAUAAYACAAAACEAGEhie+EA&#10;AAAPAQAADwAAAAAAAAAAAAAAAADwAwAAZHJzL2Rvd25yZXYueG1sUEsFBgAAAAAEAAQA8wAAAP4E&#10;AAAAAA==&#10;" filled="f" stroked="f">
              <v:textbox inset="0,0,0,0">
                <w:txbxContent>
                  <w:p w14:paraId="32FBBFCF" w14:textId="77777777" w:rsidR="00C8137A" w:rsidRDefault="00C8137A" w:rsidP="00792B2B">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0</w:t>
                    </w:r>
                    <w:r>
                      <w:rPr>
                        <w:color w:val="000009"/>
                        <w:spacing w:val="-5"/>
                        <w:sz w:val="18"/>
                      </w:rPr>
                      <w:fldChar w:fldCharType="end"/>
                    </w:r>
                  </w:p>
                </w:txbxContent>
              </v:textbox>
              <w10:wrap anchorx="page" anchory="page"/>
            </v:shape>
          </w:pict>
        </mc:Fallback>
      </mc:AlternateContent>
    </w:r>
  </w:p>
  <w:p w14:paraId="3280849E" w14:textId="77777777" w:rsidR="00C8137A" w:rsidRDefault="00C8137A">
    <w:pPr>
      <w:pStyle w:val="Corpodetexto"/>
      <w:spacing w:line="14" w:lineRule="auto"/>
      <w:rPr>
        <w:sz w:val="20"/>
      </w:rPr>
    </w:pPr>
    <w:r>
      <w:rPr>
        <w:noProof/>
        <w:lang w:val="pt-BR" w:eastAsia="pt-BR"/>
      </w:rPr>
      <mc:AlternateContent>
        <mc:Choice Requires="wps">
          <w:drawing>
            <wp:anchor distT="0" distB="0" distL="0" distR="0" simplePos="0" relativeHeight="251620864" behindDoc="1" locked="0" layoutInCell="1" allowOverlap="1" wp14:anchorId="130EBFF4" wp14:editId="37E6B62E">
              <wp:simplePos x="0" y="0"/>
              <wp:positionH relativeFrom="page">
                <wp:posOffset>8596630</wp:posOffset>
              </wp:positionH>
              <wp:positionV relativeFrom="page">
                <wp:posOffset>7088994</wp:posOffset>
              </wp:positionV>
              <wp:extent cx="217170" cy="15367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602C1DAB"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50</w:t>
                          </w:r>
                          <w:r>
                            <w:rPr>
                              <w:color w:val="000009"/>
                              <w:spacing w:val="-5"/>
                              <w:sz w:val="18"/>
                            </w:rPr>
                            <w:fldChar w:fldCharType="end"/>
                          </w:r>
                        </w:p>
                      </w:txbxContent>
                    </wps:txbx>
                    <wps:bodyPr wrap="square" lIns="0" tIns="0" rIns="0" bIns="0" rtlCol="0">
                      <a:noAutofit/>
                    </wps:bodyPr>
                  </wps:wsp>
                </a:graphicData>
              </a:graphic>
            </wp:anchor>
          </w:drawing>
        </mc:Choice>
        <mc:Fallback>
          <w:pict>
            <v:shape w14:anchorId="130EBFF4" id="Textbox 43" o:spid="_x0000_s1035" type="#_x0000_t202" style="position:absolute;margin-left:676.9pt;margin-top:558.2pt;width:17.1pt;height:12.1pt;z-index:-251695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" filled="f" stroked="f">
              <v:textbox inset="0,0,0,0">
                <w:txbxContent>
                  <w:p w14:paraId="602C1DAB"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0</w:t>
                    </w:r>
                    <w:r>
                      <w:rPr>
                        <w:color w:val="000009"/>
                        <w:spacing w:val="-5"/>
                        <w:sz w:val="18"/>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60A899" w14:textId="77777777" w:rsidR="00C8137A" w:rsidRPr="0055486F" w:rsidRDefault="00C8137A" w:rsidP="00792B2B">
    <w:pPr>
      <w:pStyle w:val="Rodap"/>
      <w:jc w:val="center"/>
      <w:rPr>
        <w:sz w:val="18"/>
      </w:rPr>
    </w:pPr>
    <w:r w:rsidRPr="0055486F">
      <w:rPr>
        <w:sz w:val="18"/>
      </w:rPr>
      <w:t>Rua Capitão Pedro de Vasconcelos N° 257, Bairro Aeroporto</w:t>
    </w:r>
  </w:p>
  <w:p w14:paraId="3930B92B" w14:textId="77777777" w:rsidR="00C8137A" w:rsidRPr="0055486F" w:rsidRDefault="00C8137A" w:rsidP="00792B2B">
    <w:pPr>
      <w:rPr>
        <w:sz w:val="18"/>
        <w:szCs w:val="20"/>
      </w:rPr>
    </w:pPr>
    <w:r w:rsidRPr="0055486F">
      <w:rPr>
        <w:sz w:val="18"/>
        <w:szCs w:val="20"/>
      </w:rPr>
      <w:t xml:space="preserve">                                                                           Epitaciolândia – Acre CEP 69.934-000</w:t>
    </w:r>
  </w:p>
  <w:p w14:paraId="1D3C7A52" w14:textId="77777777" w:rsidR="00C8137A" w:rsidRPr="00083F66" w:rsidRDefault="00C8137A" w:rsidP="00792B2B">
    <w:pPr>
      <w:ind w:left="720" w:firstLine="720"/>
      <w:jc w:val="center"/>
      <w:rPr>
        <w:sz w:val="20"/>
        <w:szCs w:val="20"/>
      </w:rPr>
    </w:pPr>
    <w:r w:rsidRPr="0055486F">
      <w:rPr>
        <w:noProof/>
        <w:sz w:val="18"/>
        <w:szCs w:val="20"/>
        <w:lang w:val="pt-BR" w:eastAsia="pt-BR"/>
      </w:rPr>
      <w:drawing>
        <wp:anchor distT="0" distB="0" distL="114300" distR="114300" simplePos="0" relativeHeight="251666944" behindDoc="1" locked="0" layoutInCell="1" allowOverlap="1" wp14:anchorId="5CE2E7F1" wp14:editId="07E8E95D">
          <wp:simplePos x="0" y="0"/>
          <wp:positionH relativeFrom="column">
            <wp:posOffset>6346825</wp:posOffset>
          </wp:positionH>
          <wp:positionV relativeFrom="paragraph">
            <wp:posOffset>10795</wp:posOffset>
          </wp:positionV>
          <wp:extent cx="1387475" cy="533400"/>
          <wp:effectExtent l="0" t="0" r="0" b="0"/>
          <wp:wrapThrough wrapText="bothSides">
            <wp:wrapPolygon edited="0">
              <wp:start x="0" y="0"/>
              <wp:lineTo x="0" y="20829"/>
              <wp:lineTo x="21353" y="20829"/>
              <wp:lineTo x="21353" y="0"/>
              <wp:lineTo x="0" y="0"/>
            </wp:wrapPolygon>
          </wp:wrapThrough>
          <wp:docPr id="140" name="Imagem 140" descr="C:\Users\Anton\OneDrive\Área de Trabalho\Papel Timbrado\Logo CMP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OneDrive\Área de Trabalho\Papel Timbrado\Logo CMPL.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74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86F">
      <w:rPr>
        <w:noProof/>
        <w:sz w:val="18"/>
        <w:lang w:val="pt-BR" w:eastAsia="pt-BR"/>
      </w:rPr>
      <w:drawing>
        <wp:anchor distT="0" distB="0" distL="114300" distR="114300" simplePos="0" relativeHeight="251667968" behindDoc="1" locked="0" layoutInCell="1" allowOverlap="1" wp14:anchorId="0D4D3BFA" wp14:editId="67029938">
          <wp:simplePos x="0" y="0"/>
          <wp:positionH relativeFrom="column">
            <wp:posOffset>-23495</wp:posOffset>
          </wp:positionH>
          <wp:positionV relativeFrom="paragraph">
            <wp:posOffset>156210</wp:posOffset>
          </wp:positionV>
          <wp:extent cx="1398905" cy="424180"/>
          <wp:effectExtent l="0" t="0" r="0" b="0"/>
          <wp:wrapTight wrapText="bothSides">
            <wp:wrapPolygon edited="0">
              <wp:start x="0" y="0"/>
              <wp:lineTo x="0" y="20371"/>
              <wp:lineTo x="21178" y="20371"/>
              <wp:lineTo x="21178" y="0"/>
              <wp:lineTo x="0" y="0"/>
            </wp:wrapPolygon>
          </wp:wrapTight>
          <wp:docPr id="141" name="Imagem 141" descr="C:\Users\Anton\OneDrive\Área de Trabalho\Papel Timbrado\Logo Epitacioland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ton\OneDrive\Área de Trabalho\Papel Timbrado\Logo Epitaciolandia.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890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3" w:history="1">
      <w:r w:rsidRPr="0055486F">
        <w:rPr>
          <w:rStyle w:val="Hyperlink"/>
          <w:sz w:val="18"/>
          <w:szCs w:val="20"/>
        </w:rPr>
        <w:t>cmpl.epitaciolandia@gmail.com</w:t>
      </w:r>
    </w:hyperlink>
  </w:p>
  <w:p w14:paraId="342D4B25" w14:textId="77777777" w:rsidR="00C8137A" w:rsidRDefault="00C8137A" w:rsidP="00792B2B">
    <w:pPr>
      <w:ind w:left="720" w:firstLine="720"/>
      <w:rPr>
        <w:sz w:val="20"/>
      </w:rPr>
    </w:pPr>
  </w:p>
  <w:p w14:paraId="48A89C7D" w14:textId="77777777" w:rsidR="00C8137A" w:rsidRDefault="00C8137A">
    <w:pPr>
      <w:pStyle w:val="Corpodetexto"/>
      <w:spacing w:line="14" w:lineRule="auto"/>
      <w:rPr>
        <w:sz w:val="20"/>
      </w:rPr>
    </w:pPr>
    <w:r>
      <w:rPr>
        <w:noProof/>
        <w:lang w:val="pt-BR" w:eastAsia="pt-BR"/>
      </w:rPr>
      <mc:AlternateContent>
        <mc:Choice Requires="wps">
          <w:drawing>
            <wp:anchor distT="0" distB="0" distL="0" distR="0" simplePos="0" relativeHeight="251623936" behindDoc="1" locked="0" layoutInCell="1" allowOverlap="1" wp14:anchorId="69BCEA69" wp14:editId="0F799BA9">
              <wp:simplePos x="0" y="0"/>
              <wp:positionH relativeFrom="page">
                <wp:posOffset>6539230</wp:posOffset>
              </wp:positionH>
              <wp:positionV relativeFrom="page">
                <wp:posOffset>10213499</wp:posOffset>
              </wp:positionV>
              <wp:extent cx="217170" cy="153670"/>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6691D900"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51</w:t>
                          </w:r>
                          <w:r>
                            <w:rPr>
                              <w:color w:val="000009"/>
                              <w:spacing w:val="-5"/>
                              <w:sz w:val="18"/>
                            </w:rPr>
                            <w:fldChar w:fldCharType="end"/>
                          </w:r>
                        </w:p>
                      </w:txbxContent>
                    </wps:txbx>
                    <wps:bodyPr wrap="square" lIns="0" tIns="0" rIns="0" bIns="0" rtlCol="0">
                      <a:noAutofit/>
                    </wps:bodyPr>
                  </wps:wsp>
                </a:graphicData>
              </a:graphic>
            </wp:anchor>
          </w:drawing>
        </mc:Choice>
        <mc:Fallback>
          <w:pict>
            <v:shapetype w14:anchorId="69BCEA69" id="_x0000_t202" coordsize="21600,21600" o:spt="202" path="m,l,21600r21600,l21600,xe">
              <v:stroke joinstyle="miter"/>
              <v:path gradientshapeok="t" o:connecttype="rect"/>
            </v:shapetype>
            <v:shape id="Textbox 49" o:spid="_x0000_s1036" type="#_x0000_t202" style="position:absolute;margin-left:514.9pt;margin-top:804.2pt;width:17.1pt;height:12.1pt;z-index:-25169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" filled="f" stroked="f">
              <v:textbox inset="0,0,0,0">
                <w:txbxContent>
                  <w:p w14:paraId="6691D900"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1</w:t>
                    </w:r>
                    <w:r>
                      <w:rPr>
                        <w:color w:val="000009"/>
                        <w:spacing w:val="-5"/>
                        <w:sz w:val="18"/>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0D49BB" w14:textId="77777777" w:rsidR="00C8137A" w:rsidRPr="0055486F" w:rsidRDefault="00C8137A" w:rsidP="008A0AEA">
    <w:pPr>
      <w:pStyle w:val="Rodap"/>
      <w:jc w:val="center"/>
      <w:rPr>
        <w:sz w:val="18"/>
      </w:rPr>
    </w:pPr>
    <w:r w:rsidRPr="0055486F">
      <w:rPr>
        <w:sz w:val="18"/>
      </w:rPr>
      <w:t>Rua Capitão Pedro de Vasconcelos N° 257, Bairro Aeroporto</w:t>
    </w:r>
  </w:p>
  <w:p w14:paraId="49D28644" w14:textId="77777777" w:rsidR="00C8137A" w:rsidRPr="0055486F" w:rsidRDefault="00C8137A" w:rsidP="008A0AEA">
    <w:pPr>
      <w:rPr>
        <w:sz w:val="18"/>
        <w:szCs w:val="20"/>
      </w:rPr>
    </w:pPr>
    <w:r w:rsidRPr="0055486F">
      <w:rPr>
        <w:sz w:val="18"/>
        <w:szCs w:val="20"/>
      </w:rPr>
      <w:t xml:space="preserve">                                                                           Epitaciolândia – Acre CEP 69.934-000</w:t>
    </w:r>
  </w:p>
  <w:p w14:paraId="2C75B7CB" w14:textId="77777777" w:rsidR="00C8137A" w:rsidRPr="00083F66" w:rsidRDefault="00C8137A" w:rsidP="008A0AEA">
    <w:pPr>
      <w:ind w:left="720" w:firstLine="720"/>
      <w:jc w:val="center"/>
      <w:rPr>
        <w:sz w:val="20"/>
        <w:szCs w:val="20"/>
      </w:rPr>
    </w:pPr>
    <w:r w:rsidRPr="0055486F">
      <w:rPr>
        <w:noProof/>
        <w:sz w:val="18"/>
        <w:szCs w:val="20"/>
        <w:lang w:val="pt-BR" w:eastAsia="pt-BR"/>
      </w:rPr>
      <w:drawing>
        <wp:anchor distT="0" distB="0" distL="114300" distR="114300" simplePos="0" relativeHeight="251681280" behindDoc="1" locked="0" layoutInCell="1" allowOverlap="1" wp14:anchorId="58996D75" wp14:editId="11090084">
          <wp:simplePos x="0" y="0"/>
          <wp:positionH relativeFrom="column">
            <wp:posOffset>6346825</wp:posOffset>
          </wp:positionH>
          <wp:positionV relativeFrom="paragraph">
            <wp:posOffset>10795</wp:posOffset>
          </wp:positionV>
          <wp:extent cx="1387475" cy="533400"/>
          <wp:effectExtent l="0" t="0" r="0" b="0"/>
          <wp:wrapThrough wrapText="bothSides">
            <wp:wrapPolygon edited="0">
              <wp:start x="0" y="0"/>
              <wp:lineTo x="0" y="20829"/>
              <wp:lineTo x="21353" y="20829"/>
              <wp:lineTo x="21353" y="0"/>
              <wp:lineTo x="0" y="0"/>
            </wp:wrapPolygon>
          </wp:wrapThrough>
          <wp:docPr id="154" name="Imagem 154" descr="C:\Users\Anton\OneDrive\Área de Trabalho\Papel Timbrado\Logo CMP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OneDrive\Área de Trabalho\Papel Timbrado\Logo CMPL.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74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86F">
      <w:rPr>
        <w:noProof/>
        <w:sz w:val="18"/>
        <w:lang w:val="pt-BR" w:eastAsia="pt-BR"/>
      </w:rPr>
      <w:drawing>
        <wp:anchor distT="0" distB="0" distL="114300" distR="114300" simplePos="0" relativeHeight="251682304" behindDoc="1" locked="0" layoutInCell="1" allowOverlap="1" wp14:anchorId="216587B8" wp14:editId="4F14676C">
          <wp:simplePos x="0" y="0"/>
          <wp:positionH relativeFrom="column">
            <wp:posOffset>-23495</wp:posOffset>
          </wp:positionH>
          <wp:positionV relativeFrom="paragraph">
            <wp:posOffset>156210</wp:posOffset>
          </wp:positionV>
          <wp:extent cx="1398905" cy="424180"/>
          <wp:effectExtent l="0" t="0" r="0" b="0"/>
          <wp:wrapTight wrapText="bothSides">
            <wp:wrapPolygon edited="0">
              <wp:start x="0" y="0"/>
              <wp:lineTo x="0" y="20371"/>
              <wp:lineTo x="21178" y="20371"/>
              <wp:lineTo x="21178" y="0"/>
              <wp:lineTo x="0" y="0"/>
            </wp:wrapPolygon>
          </wp:wrapTight>
          <wp:docPr id="155" name="Imagem 155" descr="C:\Users\Anton\OneDrive\Área de Trabalho\Papel Timbrado\Logo Epitacioland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ton\OneDrive\Área de Trabalho\Papel Timbrado\Logo Epitaciolandia.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890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3" w:history="1">
      <w:r w:rsidRPr="0055486F">
        <w:rPr>
          <w:rStyle w:val="Hyperlink"/>
          <w:sz w:val="18"/>
          <w:szCs w:val="20"/>
        </w:rPr>
        <w:t>cmpl.epitaciolandia@gmail.com</w:t>
      </w:r>
    </w:hyperlink>
  </w:p>
  <w:p w14:paraId="3B18BF76" w14:textId="77777777" w:rsidR="00C8137A" w:rsidRDefault="00C8137A" w:rsidP="008A0AEA">
    <w:pPr>
      <w:ind w:left="720" w:firstLine="720"/>
      <w:rPr>
        <w:sz w:val="20"/>
      </w:rPr>
    </w:pPr>
  </w:p>
  <w:p w14:paraId="3F75EE1B" w14:textId="77777777" w:rsidR="00C8137A" w:rsidRDefault="00C8137A" w:rsidP="008A0AEA">
    <w:pPr>
      <w:pStyle w:val="Corpodetexto"/>
      <w:spacing w:line="14" w:lineRule="auto"/>
      <w:rPr>
        <w:sz w:val="20"/>
      </w:rPr>
    </w:pPr>
    <w:r>
      <w:rPr>
        <w:noProof/>
        <w:lang w:val="pt-BR" w:eastAsia="pt-BR"/>
      </w:rPr>
      <mc:AlternateContent>
        <mc:Choice Requires="wps">
          <w:drawing>
            <wp:anchor distT="0" distB="0" distL="0" distR="0" simplePos="0" relativeHeight="251680256" behindDoc="1" locked="0" layoutInCell="1" allowOverlap="1" wp14:anchorId="5CD0824F" wp14:editId="4623F601">
              <wp:simplePos x="0" y="0"/>
              <wp:positionH relativeFrom="page">
                <wp:posOffset>6539230</wp:posOffset>
              </wp:positionH>
              <wp:positionV relativeFrom="page">
                <wp:posOffset>10213499</wp:posOffset>
              </wp:positionV>
              <wp:extent cx="217170" cy="153670"/>
              <wp:effectExtent l="0" t="0" r="0" b="0"/>
              <wp:wrapNone/>
              <wp:docPr id="153"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779D538B"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52</w:t>
                          </w:r>
                          <w:r>
                            <w:rPr>
                              <w:color w:val="000009"/>
                              <w:spacing w:val="-5"/>
                              <w:sz w:val="18"/>
                            </w:rPr>
                            <w:fldChar w:fldCharType="end"/>
                          </w:r>
                        </w:p>
                      </w:txbxContent>
                    </wps:txbx>
                    <wps:bodyPr wrap="square" lIns="0" tIns="0" rIns="0" bIns="0" rtlCol="0">
                      <a:noAutofit/>
                    </wps:bodyPr>
                  </wps:wsp>
                </a:graphicData>
              </a:graphic>
            </wp:anchor>
          </w:drawing>
        </mc:Choice>
        <mc:Fallback>
          <w:pict>
            <v:shapetype w14:anchorId="5CD0824F" id="_x0000_t202" coordsize="21600,21600" o:spt="202" path="m,l,21600r21600,l21600,xe">
              <v:stroke joinstyle="miter"/>
              <v:path gradientshapeok="t" o:connecttype="rect"/>
            </v:shapetype>
            <v:shape id="_x0000_s1037" type="#_x0000_t202" style="position:absolute;margin-left:514.9pt;margin-top:804.2pt;width:17.1pt;height:12.1pt;z-index:-251636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5AR+gZYBAAAi&#10;AwAADgAAAAAAAAAAAAAAAAAuAgAAZHJzL2Uyb0RvYy54bWxQSwECLQAUAAYACAAAACEAGEhie+EA&#10;AAAPAQAADwAAAAAAAAAAAAAAAADwAwAAZHJzL2Rvd25yZXYueG1sUEsFBgAAAAAEAAQA8wAAAP4E&#10;AAAAAA==&#10;" filled="f" stroked="f">
              <v:textbox inset="0,0,0,0">
                <w:txbxContent>
                  <w:p w14:paraId="779D538B"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2</w:t>
                    </w:r>
                    <w:r>
                      <w:rPr>
                        <w:color w:val="000009"/>
                        <w:spacing w:val="-5"/>
                        <w:sz w:val="18"/>
                      </w:rPr>
                      <w:fldChar w:fldCharType="end"/>
                    </w:r>
                  </w:p>
                </w:txbxContent>
              </v:textbox>
              <w10:wrap anchorx="page" anchory="page"/>
            </v:shape>
          </w:pict>
        </mc:Fallback>
      </mc:AlternateContent>
    </w:r>
  </w:p>
  <w:p w14:paraId="2A3C4C4A" w14:textId="77777777" w:rsidR="00C8137A" w:rsidRDefault="00C8137A">
    <w:pPr>
      <w:pStyle w:val="Corpodetexto"/>
      <w:spacing w:line="14" w:lineRule="auto"/>
      <w:rPr>
        <w:sz w:val="20"/>
      </w:rPr>
    </w:pPr>
    <w:r>
      <w:rPr>
        <w:noProof/>
        <w:lang w:val="pt-BR" w:eastAsia="pt-BR"/>
      </w:rPr>
      <mc:AlternateContent>
        <mc:Choice Requires="wps">
          <w:drawing>
            <wp:anchor distT="0" distB="0" distL="0" distR="0" simplePos="0" relativeHeight="251627008" behindDoc="1" locked="0" layoutInCell="1" allowOverlap="1" wp14:anchorId="6CA14E04" wp14:editId="033ADE80">
              <wp:simplePos x="0" y="0"/>
              <wp:positionH relativeFrom="page">
                <wp:posOffset>6539230</wp:posOffset>
              </wp:positionH>
              <wp:positionV relativeFrom="page">
                <wp:posOffset>10213499</wp:posOffset>
              </wp:positionV>
              <wp:extent cx="217170" cy="153670"/>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7B26C338"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52</w:t>
                          </w:r>
                          <w:r>
                            <w:rPr>
                              <w:color w:val="000009"/>
                              <w:spacing w:val="-5"/>
                              <w:sz w:val="18"/>
                            </w:rPr>
                            <w:fldChar w:fldCharType="end"/>
                          </w:r>
                        </w:p>
                      </w:txbxContent>
                    </wps:txbx>
                    <wps:bodyPr wrap="square" lIns="0" tIns="0" rIns="0" bIns="0" rtlCol="0">
                      <a:noAutofit/>
                    </wps:bodyPr>
                  </wps:wsp>
                </a:graphicData>
              </a:graphic>
            </wp:anchor>
          </w:drawing>
        </mc:Choice>
        <mc:Fallback>
          <w:pict>
            <v:shape w14:anchorId="6CA14E04" id="Textbox 52" o:spid="_x0000_s1038" type="#_x0000_t202" style="position:absolute;margin-left:514.9pt;margin-top:804.2pt;width:17.1pt;height:12.1pt;z-index:-251689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LWyLE5YBAAAi&#10;AwAADgAAAAAAAAAAAAAAAAAuAgAAZHJzL2Uyb0RvYy54bWxQSwECLQAUAAYACAAAACEAGEhie+EA&#10;AAAPAQAADwAAAAAAAAAAAAAAAADwAwAAZHJzL2Rvd25yZXYueG1sUEsFBgAAAAAEAAQA8wAAAP4E&#10;AAAAAA==&#10;" filled="f" stroked="f">
              <v:textbox inset="0,0,0,0">
                <w:txbxContent>
                  <w:p w14:paraId="7B26C338"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2</w:t>
                    </w:r>
                    <w:r>
                      <w:rPr>
                        <w:color w:val="000009"/>
                        <w:spacing w:val="-5"/>
                        <w:sz w:val="18"/>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68B788" w14:textId="77777777" w:rsidR="00C8137A" w:rsidRPr="0055486F" w:rsidRDefault="00C8137A" w:rsidP="008A0AEA">
    <w:pPr>
      <w:pStyle w:val="Rodap"/>
      <w:jc w:val="center"/>
      <w:rPr>
        <w:sz w:val="18"/>
      </w:rPr>
    </w:pPr>
    <w:r w:rsidRPr="0055486F">
      <w:rPr>
        <w:sz w:val="18"/>
      </w:rPr>
      <w:t>Rua Capitão Pedro de Vasconcelos N° 257, Bairro Aeroporto</w:t>
    </w:r>
  </w:p>
  <w:p w14:paraId="2755A84F" w14:textId="77777777" w:rsidR="00C8137A" w:rsidRPr="0055486F" w:rsidRDefault="00C8137A" w:rsidP="008A0AEA">
    <w:pPr>
      <w:rPr>
        <w:sz w:val="18"/>
        <w:szCs w:val="20"/>
      </w:rPr>
    </w:pPr>
    <w:r w:rsidRPr="0055486F">
      <w:rPr>
        <w:sz w:val="18"/>
        <w:szCs w:val="20"/>
      </w:rPr>
      <w:t xml:space="preserve">                                                                           Epitaciolândia – Acre CEP 69.934-000</w:t>
    </w:r>
  </w:p>
  <w:p w14:paraId="1C26B89E" w14:textId="77777777" w:rsidR="00C8137A" w:rsidRPr="00083F66" w:rsidRDefault="00C8137A" w:rsidP="008A0AEA">
    <w:pPr>
      <w:ind w:left="720" w:firstLine="720"/>
      <w:jc w:val="center"/>
      <w:rPr>
        <w:sz w:val="20"/>
        <w:szCs w:val="20"/>
      </w:rPr>
    </w:pPr>
    <w:r w:rsidRPr="0055486F">
      <w:rPr>
        <w:noProof/>
        <w:sz w:val="18"/>
        <w:szCs w:val="20"/>
        <w:lang w:val="pt-BR" w:eastAsia="pt-BR"/>
      </w:rPr>
      <w:drawing>
        <wp:anchor distT="0" distB="0" distL="114300" distR="114300" simplePos="0" relativeHeight="251684352" behindDoc="1" locked="0" layoutInCell="1" allowOverlap="1" wp14:anchorId="65C38272" wp14:editId="187031A6">
          <wp:simplePos x="0" y="0"/>
          <wp:positionH relativeFrom="column">
            <wp:posOffset>6346825</wp:posOffset>
          </wp:positionH>
          <wp:positionV relativeFrom="paragraph">
            <wp:posOffset>10795</wp:posOffset>
          </wp:positionV>
          <wp:extent cx="1387475" cy="533400"/>
          <wp:effectExtent l="0" t="0" r="0" b="0"/>
          <wp:wrapThrough wrapText="bothSides">
            <wp:wrapPolygon edited="0">
              <wp:start x="0" y="0"/>
              <wp:lineTo x="0" y="20829"/>
              <wp:lineTo x="21353" y="20829"/>
              <wp:lineTo x="21353" y="0"/>
              <wp:lineTo x="0" y="0"/>
            </wp:wrapPolygon>
          </wp:wrapThrough>
          <wp:docPr id="157" name="Imagem 157" descr="C:\Users\Anton\OneDrive\Área de Trabalho\Papel Timbrado\Logo CMP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OneDrive\Área de Trabalho\Papel Timbrado\Logo CMPL.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74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86F">
      <w:rPr>
        <w:noProof/>
        <w:sz w:val="18"/>
        <w:lang w:val="pt-BR" w:eastAsia="pt-BR"/>
      </w:rPr>
      <w:drawing>
        <wp:anchor distT="0" distB="0" distL="114300" distR="114300" simplePos="0" relativeHeight="251685376" behindDoc="1" locked="0" layoutInCell="1" allowOverlap="1" wp14:anchorId="232D65CD" wp14:editId="1FA741AA">
          <wp:simplePos x="0" y="0"/>
          <wp:positionH relativeFrom="column">
            <wp:posOffset>-23495</wp:posOffset>
          </wp:positionH>
          <wp:positionV relativeFrom="paragraph">
            <wp:posOffset>156210</wp:posOffset>
          </wp:positionV>
          <wp:extent cx="1398905" cy="424180"/>
          <wp:effectExtent l="0" t="0" r="0" b="0"/>
          <wp:wrapTight wrapText="bothSides">
            <wp:wrapPolygon edited="0">
              <wp:start x="0" y="0"/>
              <wp:lineTo x="0" y="20371"/>
              <wp:lineTo x="21178" y="20371"/>
              <wp:lineTo x="21178" y="0"/>
              <wp:lineTo x="0" y="0"/>
            </wp:wrapPolygon>
          </wp:wrapTight>
          <wp:docPr id="158" name="Imagem 158" descr="C:\Users\Anton\OneDrive\Área de Trabalho\Papel Timbrado\Logo Epitacioland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ton\OneDrive\Área de Trabalho\Papel Timbrado\Logo Epitaciolandia.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890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3" w:history="1">
      <w:r w:rsidRPr="0055486F">
        <w:rPr>
          <w:rStyle w:val="Hyperlink"/>
          <w:sz w:val="18"/>
          <w:szCs w:val="20"/>
        </w:rPr>
        <w:t>cmpl.epitaciolandia@gmail.com</w:t>
      </w:r>
    </w:hyperlink>
  </w:p>
  <w:p w14:paraId="148537AE" w14:textId="77777777" w:rsidR="00C8137A" w:rsidRDefault="00C8137A" w:rsidP="008A0AEA">
    <w:pPr>
      <w:ind w:left="720" w:firstLine="720"/>
      <w:rPr>
        <w:sz w:val="20"/>
      </w:rPr>
    </w:pPr>
  </w:p>
  <w:p w14:paraId="55B5BD1D" w14:textId="77777777" w:rsidR="00C8137A" w:rsidRDefault="00C8137A" w:rsidP="008A0AEA">
    <w:pPr>
      <w:pStyle w:val="Corpodetexto"/>
      <w:spacing w:line="14" w:lineRule="auto"/>
      <w:rPr>
        <w:sz w:val="20"/>
      </w:rPr>
    </w:pPr>
    <w:r>
      <w:rPr>
        <w:noProof/>
        <w:lang w:val="pt-BR" w:eastAsia="pt-BR"/>
      </w:rPr>
      <mc:AlternateContent>
        <mc:Choice Requires="wps">
          <w:drawing>
            <wp:anchor distT="0" distB="0" distL="0" distR="0" simplePos="0" relativeHeight="251683328" behindDoc="1" locked="0" layoutInCell="1" allowOverlap="1" wp14:anchorId="6E8EE894" wp14:editId="7B7D5D17">
              <wp:simplePos x="0" y="0"/>
              <wp:positionH relativeFrom="page">
                <wp:posOffset>6539230</wp:posOffset>
              </wp:positionH>
              <wp:positionV relativeFrom="page">
                <wp:posOffset>10213499</wp:posOffset>
              </wp:positionV>
              <wp:extent cx="217170" cy="153670"/>
              <wp:effectExtent l="0" t="0" r="0" b="0"/>
              <wp:wrapNone/>
              <wp:docPr id="156"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67CF81F0"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53</w:t>
                          </w:r>
                          <w:r>
                            <w:rPr>
                              <w:color w:val="000009"/>
                              <w:spacing w:val="-5"/>
                              <w:sz w:val="18"/>
                            </w:rPr>
                            <w:fldChar w:fldCharType="end"/>
                          </w:r>
                        </w:p>
                      </w:txbxContent>
                    </wps:txbx>
                    <wps:bodyPr wrap="square" lIns="0" tIns="0" rIns="0" bIns="0" rtlCol="0">
                      <a:noAutofit/>
                    </wps:bodyPr>
                  </wps:wsp>
                </a:graphicData>
              </a:graphic>
            </wp:anchor>
          </w:drawing>
        </mc:Choice>
        <mc:Fallback>
          <w:pict>
            <v:shapetype w14:anchorId="6E8EE894" id="_x0000_t202" coordsize="21600,21600" o:spt="202" path="m,l,21600r21600,l21600,xe">
              <v:stroke joinstyle="miter"/>
              <v:path gradientshapeok="t" o:connecttype="rect"/>
            </v:shapetype>
            <v:shape id="_x0000_s1039" type="#_x0000_t202" style="position:absolute;margin-left:514.9pt;margin-top:804.2pt;width:17.1pt;height:12.1pt;z-index:-251633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arQnYpYBAAAi&#10;AwAADgAAAAAAAAAAAAAAAAAuAgAAZHJzL2Uyb0RvYy54bWxQSwECLQAUAAYACAAAACEAGEhie+EA&#10;AAAPAQAADwAAAAAAAAAAAAAAAADwAwAAZHJzL2Rvd25yZXYueG1sUEsFBgAAAAAEAAQA8wAAAP4E&#10;AAAAAA==&#10;" filled="f" stroked="f">
              <v:textbox inset="0,0,0,0">
                <w:txbxContent>
                  <w:p w14:paraId="67CF81F0"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3</w:t>
                    </w:r>
                    <w:r>
                      <w:rPr>
                        <w:color w:val="000009"/>
                        <w:spacing w:val="-5"/>
                        <w:sz w:val="18"/>
                      </w:rPr>
                      <w:fldChar w:fldCharType="end"/>
                    </w:r>
                  </w:p>
                </w:txbxContent>
              </v:textbox>
              <w10:wrap anchorx="page" anchory="page"/>
            </v:shape>
          </w:pict>
        </mc:Fallback>
      </mc:AlternateContent>
    </w:r>
  </w:p>
  <w:p w14:paraId="3824F680" w14:textId="77777777" w:rsidR="00C8137A" w:rsidRDefault="00C8137A">
    <w:pPr>
      <w:pStyle w:val="Corpodetexto"/>
      <w:spacing w:line="14" w:lineRule="auto"/>
      <w:rPr>
        <w:sz w:val="20"/>
      </w:rPr>
    </w:pPr>
    <w:r>
      <w:rPr>
        <w:noProof/>
        <w:lang w:val="pt-BR" w:eastAsia="pt-BR"/>
      </w:rPr>
      <mc:AlternateContent>
        <mc:Choice Requires="wps">
          <w:drawing>
            <wp:anchor distT="0" distB="0" distL="0" distR="0" simplePos="0" relativeHeight="251632128" behindDoc="1" locked="0" layoutInCell="1" allowOverlap="1" wp14:anchorId="136927C8" wp14:editId="4427D0D7">
              <wp:simplePos x="0" y="0"/>
              <wp:positionH relativeFrom="page">
                <wp:posOffset>6539230</wp:posOffset>
              </wp:positionH>
              <wp:positionV relativeFrom="page">
                <wp:posOffset>10213499</wp:posOffset>
              </wp:positionV>
              <wp:extent cx="217170" cy="153670"/>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331AB91D"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53</w:t>
                          </w:r>
                          <w:r>
                            <w:rPr>
                              <w:color w:val="000009"/>
                              <w:spacing w:val="-5"/>
                              <w:sz w:val="18"/>
                            </w:rPr>
                            <w:fldChar w:fldCharType="end"/>
                          </w:r>
                        </w:p>
                      </w:txbxContent>
                    </wps:txbx>
                    <wps:bodyPr wrap="square" lIns="0" tIns="0" rIns="0" bIns="0" rtlCol="0">
                      <a:noAutofit/>
                    </wps:bodyPr>
                  </wps:wsp>
                </a:graphicData>
              </a:graphic>
            </wp:anchor>
          </w:drawing>
        </mc:Choice>
        <mc:Fallback>
          <w:pict>
            <v:shape w14:anchorId="136927C8" id="Textbox 55" o:spid="_x0000_s1040" type="#_x0000_t202" style="position:absolute;margin-left:514.9pt;margin-top:804.2pt;width:17.1pt;height:12.1pt;z-index:-251684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rsQ7ZYBAAAi&#10;AwAADgAAAAAAAAAAAAAAAAAuAgAAZHJzL2Uyb0RvYy54bWxQSwECLQAUAAYACAAAACEAGEhie+EA&#10;AAAPAQAADwAAAAAAAAAAAAAAAADwAwAAZHJzL2Rvd25yZXYueG1sUEsFBgAAAAAEAAQA8wAAAP4E&#10;AAAAAA==&#10;" filled="f" stroked="f">
              <v:textbox inset="0,0,0,0">
                <w:txbxContent>
                  <w:p w14:paraId="331AB91D"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3</w:t>
                    </w:r>
                    <w:r>
                      <w:rPr>
                        <w:color w:val="000009"/>
                        <w:spacing w:val="-5"/>
                        <w:sz w:val="18"/>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2A821F" w14:textId="77777777" w:rsidR="00C8137A" w:rsidRPr="0055486F" w:rsidRDefault="00C8137A" w:rsidP="008A0AEA">
    <w:pPr>
      <w:pStyle w:val="Rodap"/>
      <w:jc w:val="center"/>
      <w:rPr>
        <w:sz w:val="18"/>
      </w:rPr>
    </w:pPr>
    <w:r w:rsidRPr="0055486F">
      <w:rPr>
        <w:sz w:val="18"/>
      </w:rPr>
      <w:t>Rua Capitão Pedro de Vasconcelos N° 257, Bairro Aeroporto</w:t>
    </w:r>
  </w:p>
  <w:p w14:paraId="25CE8E8B" w14:textId="77777777" w:rsidR="00C8137A" w:rsidRPr="0055486F" w:rsidRDefault="00C8137A" w:rsidP="008A0AEA">
    <w:pPr>
      <w:rPr>
        <w:sz w:val="18"/>
        <w:szCs w:val="20"/>
      </w:rPr>
    </w:pPr>
    <w:r w:rsidRPr="0055486F">
      <w:rPr>
        <w:sz w:val="18"/>
        <w:szCs w:val="20"/>
      </w:rPr>
      <w:t xml:space="preserve">                                                                           Epitaciolândia – Acre CEP 69.934-000</w:t>
    </w:r>
  </w:p>
  <w:p w14:paraId="003F3594" w14:textId="77777777" w:rsidR="00C8137A" w:rsidRPr="00083F66" w:rsidRDefault="00C8137A" w:rsidP="008A0AEA">
    <w:pPr>
      <w:ind w:left="720" w:firstLine="720"/>
      <w:jc w:val="center"/>
      <w:rPr>
        <w:sz w:val="20"/>
        <w:szCs w:val="20"/>
      </w:rPr>
    </w:pPr>
    <w:r w:rsidRPr="0055486F">
      <w:rPr>
        <w:noProof/>
        <w:sz w:val="18"/>
        <w:szCs w:val="20"/>
        <w:lang w:val="pt-BR" w:eastAsia="pt-BR"/>
      </w:rPr>
      <w:drawing>
        <wp:anchor distT="0" distB="0" distL="114300" distR="114300" simplePos="0" relativeHeight="251687424" behindDoc="1" locked="0" layoutInCell="1" allowOverlap="1" wp14:anchorId="1F02AE3C" wp14:editId="44E2F476">
          <wp:simplePos x="0" y="0"/>
          <wp:positionH relativeFrom="column">
            <wp:posOffset>6346825</wp:posOffset>
          </wp:positionH>
          <wp:positionV relativeFrom="paragraph">
            <wp:posOffset>10795</wp:posOffset>
          </wp:positionV>
          <wp:extent cx="1387475" cy="533400"/>
          <wp:effectExtent l="0" t="0" r="0" b="0"/>
          <wp:wrapThrough wrapText="bothSides">
            <wp:wrapPolygon edited="0">
              <wp:start x="0" y="0"/>
              <wp:lineTo x="0" y="20829"/>
              <wp:lineTo x="21353" y="20829"/>
              <wp:lineTo x="21353" y="0"/>
              <wp:lineTo x="0" y="0"/>
            </wp:wrapPolygon>
          </wp:wrapThrough>
          <wp:docPr id="160" name="Imagem 160" descr="C:\Users\Anton\OneDrive\Área de Trabalho\Papel Timbrado\Logo CMP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OneDrive\Área de Trabalho\Papel Timbrado\Logo CMPL.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74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86F">
      <w:rPr>
        <w:noProof/>
        <w:sz w:val="18"/>
        <w:lang w:val="pt-BR" w:eastAsia="pt-BR"/>
      </w:rPr>
      <w:drawing>
        <wp:anchor distT="0" distB="0" distL="114300" distR="114300" simplePos="0" relativeHeight="251688448" behindDoc="1" locked="0" layoutInCell="1" allowOverlap="1" wp14:anchorId="51C92357" wp14:editId="2C5D9D98">
          <wp:simplePos x="0" y="0"/>
          <wp:positionH relativeFrom="column">
            <wp:posOffset>-23495</wp:posOffset>
          </wp:positionH>
          <wp:positionV relativeFrom="paragraph">
            <wp:posOffset>156210</wp:posOffset>
          </wp:positionV>
          <wp:extent cx="1398905" cy="424180"/>
          <wp:effectExtent l="0" t="0" r="0" b="0"/>
          <wp:wrapTight wrapText="bothSides">
            <wp:wrapPolygon edited="0">
              <wp:start x="0" y="0"/>
              <wp:lineTo x="0" y="20371"/>
              <wp:lineTo x="21178" y="20371"/>
              <wp:lineTo x="21178" y="0"/>
              <wp:lineTo x="0" y="0"/>
            </wp:wrapPolygon>
          </wp:wrapTight>
          <wp:docPr id="161" name="Imagem 161" descr="C:\Users\Anton\OneDrive\Área de Trabalho\Papel Timbrado\Logo Epitacioland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ton\OneDrive\Área de Trabalho\Papel Timbrado\Logo Epitaciolandia.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890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3" w:history="1">
      <w:r w:rsidRPr="0055486F">
        <w:rPr>
          <w:rStyle w:val="Hyperlink"/>
          <w:sz w:val="18"/>
          <w:szCs w:val="20"/>
        </w:rPr>
        <w:t>cmpl.epitaciolandia@gmail.com</w:t>
      </w:r>
    </w:hyperlink>
  </w:p>
  <w:p w14:paraId="13F72265" w14:textId="77777777" w:rsidR="00C8137A" w:rsidRDefault="00C8137A" w:rsidP="008A0AEA">
    <w:pPr>
      <w:ind w:left="720" w:firstLine="720"/>
      <w:rPr>
        <w:sz w:val="20"/>
      </w:rPr>
    </w:pPr>
  </w:p>
  <w:p w14:paraId="0AEF35F1" w14:textId="77777777" w:rsidR="00C8137A" w:rsidRDefault="00C8137A" w:rsidP="008A0AEA">
    <w:pPr>
      <w:pStyle w:val="Corpodetexto"/>
      <w:spacing w:line="14" w:lineRule="auto"/>
      <w:rPr>
        <w:sz w:val="20"/>
      </w:rPr>
    </w:pPr>
    <w:r>
      <w:rPr>
        <w:noProof/>
        <w:lang w:val="pt-BR" w:eastAsia="pt-BR"/>
      </w:rPr>
      <mc:AlternateContent>
        <mc:Choice Requires="wps">
          <w:drawing>
            <wp:anchor distT="0" distB="0" distL="0" distR="0" simplePos="0" relativeHeight="251686400" behindDoc="1" locked="0" layoutInCell="1" allowOverlap="1" wp14:anchorId="1E7393A8" wp14:editId="52F459CA">
              <wp:simplePos x="0" y="0"/>
              <wp:positionH relativeFrom="page">
                <wp:posOffset>6539230</wp:posOffset>
              </wp:positionH>
              <wp:positionV relativeFrom="page">
                <wp:posOffset>10213499</wp:posOffset>
              </wp:positionV>
              <wp:extent cx="217170" cy="153670"/>
              <wp:effectExtent l="0" t="0" r="0" b="0"/>
              <wp:wrapNone/>
              <wp:docPr id="15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5EBE4666"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54</w:t>
                          </w:r>
                          <w:r>
                            <w:rPr>
                              <w:color w:val="000009"/>
                              <w:spacing w:val="-5"/>
                              <w:sz w:val="18"/>
                            </w:rPr>
                            <w:fldChar w:fldCharType="end"/>
                          </w:r>
                        </w:p>
                      </w:txbxContent>
                    </wps:txbx>
                    <wps:bodyPr wrap="square" lIns="0" tIns="0" rIns="0" bIns="0" rtlCol="0">
                      <a:noAutofit/>
                    </wps:bodyPr>
                  </wps:wsp>
                </a:graphicData>
              </a:graphic>
            </wp:anchor>
          </w:drawing>
        </mc:Choice>
        <mc:Fallback>
          <w:pict>
            <v:shapetype w14:anchorId="1E7393A8" id="_x0000_t202" coordsize="21600,21600" o:spt="202" path="m,l,21600r21600,l21600,xe">
              <v:stroke joinstyle="miter"/>
              <v:path gradientshapeok="t" o:connecttype="rect"/>
            </v:shapetype>
            <v:shape id="_x0000_s1041" type="#_x0000_t202" style="position:absolute;margin-left:514.9pt;margin-top:804.2pt;width:17.1pt;height:12.1pt;z-index:-251630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" filled="f" stroked="f">
              <v:textbox inset="0,0,0,0">
                <w:txbxContent>
                  <w:p w14:paraId="5EBE4666"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4</w:t>
                    </w:r>
                    <w:r>
                      <w:rPr>
                        <w:color w:val="000009"/>
                        <w:spacing w:val="-5"/>
                        <w:sz w:val="18"/>
                      </w:rPr>
                      <w:fldChar w:fldCharType="end"/>
                    </w:r>
                  </w:p>
                </w:txbxContent>
              </v:textbox>
              <w10:wrap anchorx="page" anchory="page"/>
            </v:shape>
          </w:pict>
        </mc:Fallback>
      </mc:AlternateContent>
    </w:r>
  </w:p>
  <w:p w14:paraId="15F517B5" w14:textId="77777777" w:rsidR="00C8137A" w:rsidRDefault="00C8137A">
    <w:pPr>
      <w:pStyle w:val="Corpodetexto"/>
      <w:spacing w:line="14" w:lineRule="auto"/>
      <w:rPr>
        <w:sz w:val="20"/>
      </w:rPr>
    </w:pPr>
    <w:r>
      <w:rPr>
        <w:noProof/>
        <w:lang w:val="pt-BR" w:eastAsia="pt-BR"/>
      </w:rPr>
      <mc:AlternateContent>
        <mc:Choice Requires="wps">
          <w:drawing>
            <wp:anchor distT="0" distB="0" distL="0" distR="0" simplePos="0" relativeHeight="251633152" behindDoc="1" locked="0" layoutInCell="1" allowOverlap="1" wp14:anchorId="03257859" wp14:editId="4F869944">
              <wp:simplePos x="0" y="0"/>
              <wp:positionH relativeFrom="page">
                <wp:posOffset>6539230</wp:posOffset>
              </wp:positionH>
              <wp:positionV relativeFrom="page">
                <wp:posOffset>10213499</wp:posOffset>
              </wp:positionV>
              <wp:extent cx="217170" cy="15367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3C71A5BB"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54</w:t>
                          </w:r>
                          <w:r>
                            <w:rPr>
                              <w:color w:val="000009"/>
                              <w:spacing w:val="-5"/>
                              <w:sz w:val="18"/>
                            </w:rPr>
                            <w:fldChar w:fldCharType="end"/>
                          </w:r>
                        </w:p>
                      </w:txbxContent>
                    </wps:txbx>
                    <wps:bodyPr wrap="square" lIns="0" tIns="0" rIns="0" bIns="0" rtlCol="0">
                      <a:noAutofit/>
                    </wps:bodyPr>
                  </wps:wsp>
                </a:graphicData>
              </a:graphic>
            </wp:anchor>
          </w:drawing>
        </mc:Choice>
        <mc:Fallback>
          <w:pict>
            <v:shape w14:anchorId="03257859" id="Textbox 58" o:spid="_x0000_s1042" type="#_x0000_t202" style="position:absolute;margin-left:514.9pt;margin-top:804.2pt;width:17.1pt;height:12.1pt;z-index:-251683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" filled="f" stroked="f">
              <v:textbox inset="0,0,0,0">
                <w:txbxContent>
                  <w:p w14:paraId="3C71A5BB"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4</w:t>
                    </w:r>
                    <w:r>
                      <w:rPr>
                        <w:color w:val="000009"/>
                        <w:spacing w:val="-5"/>
                        <w:sz w:val="18"/>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521771" w14:textId="77777777" w:rsidR="00C8137A" w:rsidRPr="0055486F" w:rsidRDefault="00C8137A" w:rsidP="008A0AEA">
    <w:pPr>
      <w:pStyle w:val="Rodap"/>
      <w:jc w:val="center"/>
      <w:rPr>
        <w:sz w:val="18"/>
      </w:rPr>
    </w:pPr>
    <w:r w:rsidRPr="0055486F">
      <w:rPr>
        <w:sz w:val="18"/>
      </w:rPr>
      <w:t>Rua Capitão Pedro de Vasconcelos N° 257, Bairro Aeroporto</w:t>
    </w:r>
  </w:p>
  <w:p w14:paraId="4A5A1534" w14:textId="77777777" w:rsidR="00C8137A" w:rsidRPr="0055486F" w:rsidRDefault="00C8137A" w:rsidP="008A0AEA">
    <w:pPr>
      <w:rPr>
        <w:sz w:val="18"/>
        <w:szCs w:val="20"/>
      </w:rPr>
    </w:pPr>
    <w:r w:rsidRPr="0055486F">
      <w:rPr>
        <w:sz w:val="18"/>
        <w:szCs w:val="20"/>
      </w:rPr>
      <w:t xml:space="preserve">                                                                           Epitaciolândia – Acre CEP 69.934-000</w:t>
    </w:r>
  </w:p>
  <w:p w14:paraId="7CEC4CD8" w14:textId="77777777" w:rsidR="00C8137A" w:rsidRPr="00083F66" w:rsidRDefault="00C8137A" w:rsidP="008A0AEA">
    <w:pPr>
      <w:ind w:left="720" w:firstLine="720"/>
      <w:jc w:val="center"/>
      <w:rPr>
        <w:sz w:val="20"/>
        <w:szCs w:val="20"/>
      </w:rPr>
    </w:pPr>
    <w:r w:rsidRPr="0055486F">
      <w:rPr>
        <w:noProof/>
        <w:sz w:val="18"/>
        <w:szCs w:val="20"/>
        <w:lang w:val="pt-BR" w:eastAsia="pt-BR"/>
      </w:rPr>
      <w:drawing>
        <wp:anchor distT="0" distB="0" distL="114300" distR="114300" simplePos="0" relativeHeight="251690496" behindDoc="1" locked="0" layoutInCell="1" allowOverlap="1" wp14:anchorId="2F4BDDD3" wp14:editId="0C89C611">
          <wp:simplePos x="0" y="0"/>
          <wp:positionH relativeFrom="column">
            <wp:posOffset>6346825</wp:posOffset>
          </wp:positionH>
          <wp:positionV relativeFrom="paragraph">
            <wp:posOffset>10795</wp:posOffset>
          </wp:positionV>
          <wp:extent cx="1387475" cy="533400"/>
          <wp:effectExtent l="0" t="0" r="0" b="0"/>
          <wp:wrapThrough wrapText="bothSides">
            <wp:wrapPolygon edited="0">
              <wp:start x="0" y="0"/>
              <wp:lineTo x="0" y="20829"/>
              <wp:lineTo x="21353" y="20829"/>
              <wp:lineTo x="21353" y="0"/>
              <wp:lineTo x="0" y="0"/>
            </wp:wrapPolygon>
          </wp:wrapThrough>
          <wp:docPr id="163" name="Imagem 163" descr="C:\Users\Anton\OneDrive\Área de Trabalho\Papel Timbrado\Logo CMP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OneDrive\Área de Trabalho\Papel Timbrado\Logo CMPL.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74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86F">
      <w:rPr>
        <w:noProof/>
        <w:sz w:val="18"/>
        <w:lang w:val="pt-BR" w:eastAsia="pt-BR"/>
      </w:rPr>
      <w:drawing>
        <wp:anchor distT="0" distB="0" distL="114300" distR="114300" simplePos="0" relativeHeight="251691520" behindDoc="1" locked="0" layoutInCell="1" allowOverlap="1" wp14:anchorId="1C80288F" wp14:editId="7BA0BA21">
          <wp:simplePos x="0" y="0"/>
          <wp:positionH relativeFrom="column">
            <wp:posOffset>-23495</wp:posOffset>
          </wp:positionH>
          <wp:positionV relativeFrom="paragraph">
            <wp:posOffset>156210</wp:posOffset>
          </wp:positionV>
          <wp:extent cx="1398905" cy="424180"/>
          <wp:effectExtent l="0" t="0" r="0" b="0"/>
          <wp:wrapTight wrapText="bothSides">
            <wp:wrapPolygon edited="0">
              <wp:start x="0" y="0"/>
              <wp:lineTo x="0" y="20371"/>
              <wp:lineTo x="21178" y="20371"/>
              <wp:lineTo x="21178" y="0"/>
              <wp:lineTo x="0" y="0"/>
            </wp:wrapPolygon>
          </wp:wrapTight>
          <wp:docPr id="164" name="Imagem 164" descr="C:\Users\Anton\OneDrive\Área de Trabalho\Papel Timbrado\Logo Epitacioland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ton\OneDrive\Área de Trabalho\Papel Timbrado\Logo Epitaciolandia.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890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3" w:history="1">
      <w:r w:rsidRPr="0055486F">
        <w:rPr>
          <w:rStyle w:val="Hyperlink"/>
          <w:sz w:val="18"/>
          <w:szCs w:val="20"/>
        </w:rPr>
        <w:t>cmpl.epitaciolandia@gmail.com</w:t>
      </w:r>
    </w:hyperlink>
  </w:p>
  <w:p w14:paraId="104CFC53" w14:textId="77777777" w:rsidR="00C8137A" w:rsidRDefault="00C8137A" w:rsidP="008A0AEA">
    <w:pPr>
      <w:ind w:left="720" w:firstLine="720"/>
      <w:rPr>
        <w:sz w:val="20"/>
      </w:rPr>
    </w:pPr>
  </w:p>
  <w:p w14:paraId="7478A762" w14:textId="77777777" w:rsidR="00C8137A" w:rsidRDefault="00C8137A" w:rsidP="008A0AEA">
    <w:pPr>
      <w:pStyle w:val="Corpodetexto"/>
      <w:spacing w:line="14" w:lineRule="auto"/>
      <w:rPr>
        <w:sz w:val="20"/>
      </w:rPr>
    </w:pPr>
    <w:r>
      <w:rPr>
        <w:noProof/>
        <w:lang w:val="pt-BR" w:eastAsia="pt-BR"/>
      </w:rPr>
      <mc:AlternateContent>
        <mc:Choice Requires="wps">
          <w:drawing>
            <wp:anchor distT="0" distB="0" distL="0" distR="0" simplePos="0" relativeHeight="251689472" behindDoc="1" locked="0" layoutInCell="1" allowOverlap="1" wp14:anchorId="60118F6E" wp14:editId="1CB84A27">
              <wp:simplePos x="0" y="0"/>
              <wp:positionH relativeFrom="page">
                <wp:posOffset>6539230</wp:posOffset>
              </wp:positionH>
              <wp:positionV relativeFrom="page">
                <wp:posOffset>10213499</wp:posOffset>
              </wp:positionV>
              <wp:extent cx="217170" cy="153670"/>
              <wp:effectExtent l="0" t="0" r="0" b="0"/>
              <wp:wrapNone/>
              <wp:docPr id="162"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7E464ED6"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55</w:t>
                          </w:r>
                          <w:r>
                            <w:rPr>
                              <w:color w:val="000009"/>
                              <w:spacing w:val="-5"/>
                              <w:sz w:val="18"/>
                            </w:rPr>
                            <w:fldChar w:fldCharType="end"/>
                          </w:r>
                        </w:p>
                      </w:txbxContent>
                    </wps:txbx>
                    <wps:bodyPr wrap="square" lIns="0" tIns="0" rIns="0" bIns="0" rtlCol="0">
                      <a:noAutofit/>
                    </wps:bodyPr>
                  </wps:wsp>
                </a:graphicData>
              </a:graphic>
            </wp:anchor>
          </w:drawing>
        </mc:Choice>
        <mc:Fallback>
          <w:pict>
            <v:shapetype w14:anchorId="60118F6E" id="_x0000_t202" coordsize="21600,21600" o:spt="202" path="m,l,21600r21600,l21600,xe">
              <v:stroke joinstyle="miter"/>
              <v:path gradientshapeok="t" o:connecttype="rect"/>
            </v:shapetype>
            <v:shape id="_x0000_s1043" type="#_x0000_t202" style="position:absolute;margin-left:514.9pt;margin-top:804.2pt;width:17.1pt;height:12.1pt;z-index:-251627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" filled="f" stroked="f">
              <v:textbox inset="0,0,0,0">
                <w:txbxContent>
                  <w:p w14:paraId="7E464ED6"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5</w:t>
                    </w:r>
                    <w:r>
                      <w:rPr>
                        <w:color w:val="000009"/>
                        <w:spacing w:val="-5"/>
                        <w:sz w:val="18"/>
                      </w:rPr>
                      <w:fldChar w:fldCharType="end"/>
                    </w:r>
                  </w:p>
                </w:txbxContent>
              </v:textbox>
              <w10:wrap anchorx="page" anchory="page"/>
            </v:shape>
          </w:pict>
        </mc:Fallback>
      </mc:AlternateContent>
    </w:r>
  </w:p>
  <w:p w14:paraId="53BA5363" w14:textId="77777777" w:rsidR="00C8137A" w:rsidRDefault="00C8137A">
    <w:pPr>
      <w:pStyle w:val="Corpodetexto"/>
      <w:spacing w:line="14" w:lineRule="auto"/>
      <w:rPr>
        <w:sz w:val="20"/>
      </w:rPr>
    </w:pPr>
    <w:r>
      <w:rPr>
        <w:noProof/>
        <w:lang w:val="pt-BR" w:eastAsia="pt-BR"/>
      </w:rPr>
      <mc:AlternateContent>
        <mc:Choice Requires="wps">
          <w:drawing>
            <wp:anchor distT="0" distB="0" distL="0" distR="0" simplePos="0" relativeHeight="251634176" behindDoc="1" locked="0" layoutInCell="1" allowOverlap="1" wp14:anchorId="65016FD1" wp14:editId="032B80DE">
              <wp:simplePos x="0" y="0"/>
              <wp:positionH relativeFrom="page">
                <wp:posOffset>6539230</wp:posOffset>
              </wp:positionH>
              <wp:positionV relativeFrom="page">
                <wp:posOffset>10213499</wp:posOffset>
              </wp:positionV>
              <wp:extent cx="217170" cy="153670"/>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678F5B4D"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55</w:t>
                          </w:r>
                          <w:r>
                            <w:rPr>
                              <w:color w:val="000009"/>
                              <w:spacing w:val="-5"/>
                              <w:sz w:val="18"/>
                            </w:rPr>
                            <w:fldChar w:fldCharType="end"/>
                          </w:r>
                        </w:p>
                      </w:txbxContent>
                    </wps:txbx>
                    <wps:bodyPr wrap="square" lIns="0" tIns="0" rIns="0" bIns="0" rtlCol="0">
                      <a:noAutofit/>
                    </wps:bodyPr>
                  </wps:wsp>
                </a:graphicData>
              </a:graphic>
            </wp:anchor>
          </w:drawing>
        </mc:Choice>
        <mc:Fallback>
          <w:pict>
            <v:shape w14:anchorId="65016FD1" id="Textbox 62" o:spid="_x0000_s1044" type="#_x0000_t202" style="position:absolute;margin-left:514.9pt;margin-top:804.2pt;width:17.1pt;height:12.1pt;z-index:-251682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GRJWy5YBAAAi&#10;AwAADgAAAAAAAAAAAAAAAAAuAgAAZHJzL2Uyb0RvYy54bWxQSwECLQAUAAYACAAAACEAGEhie+EA&#10;AAAPAQAADwAAAAAAAAAAAAAAAADwAwAAZHJzL2Rvd25yZXYueG1sUEsFBgAAAAAEAAQA8wAAAP4E&#10;AAAAAA==&#10;" filled="f" stroked="f">
              <v:textbox inset="0,0,0,0">
                <w:txbxContent>
                  <w:p w14:paraId="678F5B4D"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5</w:t>
                    </w:r>
                    <w:r>
                      <w:rPr>
                        <w:color w:val="000009"/>
                        <w:spacing w:val="-5"/>
                        <w:sz w:val="18"/>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21C0E2" w14:textId="77777777" w:rsidR="00C8137A" w:rsidRPr="0055486F" w:rsidRDefault="00C8137A" w:rsidP="008A0AEA">
    <w:pPr>
      <w:pStyle w:val="Rodap"/>
      <w:jc w:val="center"/>
      <w:rPr>
        <w:sz w:val="18"/>
      </w:rPr>
    </w:pPr>
    <w:r w:rsidRPr="0055486F">
      <w:rPr>
        <w:sz w:val="18"/>
      </w:rPr>
      <w:t>Rua Capitão Pedro de Vasconcelos N° 257, Bairro Aeroporto</w:t>
    </w:r>
  </w:p>
  <w:p w14:paraId="50F18B1F" w14:textId="77777777" w:rsidR="00C8137A" w:rsidRPr="0055486F" w:rsidRDefault="00C8137A" w:rsidP="008A0AEA">
    <w:pPr>
      <w:rPr>
        <w:sz w:val="18"/>
        <w:szCs w:val="20"/>
      </w:rPr>
    </w:pPr>
    <w:r w:rsidRPr="0055486F">
      <w:rPr>
        <w:sz w:val="18"/>
        <w:szCs w:val="20"/>
      </w:rPr>
      <w:t xml:space="preserve">                                                                           Epitaciolândia – Acre CEP 69.934-000</w:t>
    </w:r>
  </w:p>
  <w:p w14:paraId="5D73091D" w14:textId="77777777" w:rsidR="00C8137A" w:rsidRPr="00083F66" w:rsidRDefault="00C8137A" w:rsidP="008A0AEA">
    <w:pPr>
      <w:ind w:left="720" w:firstLine="720"/>
      <w:jc w:val="center"/>
      <w:rPr>
        <w:sz w:val="20"/>
        <w:szCs w:val="20"/>
      </w:rPr>
    </w:pPr>
    <w:r w:rsidRPr="0055486F">
      <w:rPr>
        <w:noProof/>
        <w:sz w:val="18"/>
        <w:szCs w:val="20"/>
        <w:lang w:val="pt-BR" w:eastAsia="pt-BR"/>
      </w:rPr>
      <w:drawing>
        <wp:anchor distT="0" distB="0" distL="114300" distR="114300" simplePos="0" relativeHeight="251693568" behindDoc="1" locked="0" layoutInCell="1" allowOverlap="1" wp14:anchorId="68F4B21B" wp14:editId="0E61AF58">
          <wp:simplePos x="0" y="0"/>
          <wp:positionH relativeFrom="column">
            <wp:posOffset>6346825</wp:posOffset>
          </wp:positionH>
          <wp:positionV relativeFrom="paragraph">
            <wp:posOffset>10795</wp:posOffset>
          </wp:positionV>
          <wp:extent cx="1387475" cy="533400"/>
          <wp:effectExtent l="0" t="0" r="0" b="0"/>
          <wp:wrapThrough wrapText="bothSides">
            <wp:wrapPolygon edited="0">
              <wp:start x="0" y="0"/>
              <wp:lineTo x="0" y="20829"/>
              <wp:lineTo x="21353" y="20829"/>
              <wp:lineTo x="21353" y="0"/>
              <wp:lineTo x="0" y="0"/>
            </wp:wrapPolygon>
          </wp:wrapThrough>
          <wp:docPr id="166" name="Imagem 166" descr="C:\Users\Anton\OneDrive\Área de Trabalho\Papel Timbrado\Logo CMP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OneDrive\Área de Trabalho\Papel Timbrado\Logo CMPL.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74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86F">
      <w:rPr>
        <w:noProof/>
        <w:sz w:val="18"/>
        <w:lang w:val="pt-BR" w:eastAsia="pt-BR"/>
      </w:rPr>
      <w:drawing>
        <wp:anchor distT="0" distB="0" distL="114300" distR="114300" simplePos="0" relativeHeight="251694592" behindDoc="1" locked="0" layoutInCell="1" allowOverlap="1" wp14:anchorId="54908E45" wp14:editId="48AEDBF6">
          <wp:simplePos x="0" y="0"/>
          <wp:positionH relativeFrom="column">
            <wp:posOffset>-23495</wp:posOffset>
          </wp:positionH>
          <wp:positionV relativeFrom="paragraph">
            <wp:posOffset>156210</wp:posOffset>
          </wp:positionV>
          <wp:extent cx="1398905" cy="424180"/>
          <wp:effectExtent l="0" t="0" r="0" b="0"/>
          <wp:wrapTight wrapText="bothSides">
            <wp:wrapPolygon edited="0">
              <wp:start x="0" y="0"/>
              <wp:lineTo x="0" y="20371"/>
              <wp:lineTo x="21178" y="20371"/>
              <wp:lineTo x="21178" y="0"/>
              <wp:lineTo x="0" y="0"/>
            </wp:wrapPolygon>
          </wp:wrapTight>
          <wp:docPr id="167" name="Imagem 167" descr="C:\Users\Anton\OneDrive\Área de Trabalho\Papel Timbrado\Logo Epitacioland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ton\OneDrive\Área de Trabalho\Papel Timbrado\Logo Epitaciolandia.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890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3" w:history="1">
      <w:r w:rsidRPr="0055486F">
        <w:rPr>
          <w:rStyle w:val="Hyperlink"/>
          <w:sz w:val="18"/>
          <w:szCs w:val="20"/>
        </w:rPr>
        <w:t>cmpl.epitaciolandia@gmail.com</w:t>
      </w:r>
    </w:hyperlink>
  </w:p>
  <w:p w14:paraId="21318A1C" w14:textId="77777777" w:rsidR="00C8137A" w:rsidRDefault="00C8137A" w:rsidP="008A0AEA">
    <w:pPr>
      <w:ind w:left="720" w:firstLine="720"/>
      <w:rPr>
        <w:sz w:val="20"/>
      </w:rPr>
    </w:pPr>
  </w:p>
  <w:p w14:paraId="048C0F38" w14:textId="77777777" w:rsidR="00C8137A" w:rsidRDefault="00C8137A" w:rsidP="008A0AEA">
    <w:pPr>
      <w:pStyle w:val="Corpodetexto"/>
      <w:spacing w:line="14" w:lineRule="auto"/>
      <w:rPr>
        <w:sz w:val="20"/>
      </w:rPr>
    </w:pPr>
    <w:r>
      <w:rPr>
        <w:noProof/>
        <w:lang w:val="pt-BR" w:eastAsia="pt-BR"/>
      </w:rPr>
      <mc:AlternateContent>
        <mc:Choice Requires="wps">
          <w:drawing>
            <wp:anchor distT="0" distB="0" distL="0" distR="0" simplePos="0" relativeHeight="251692544" behindDoc="1" locked="0" layoutInCell="1" allowOverlap="1" wp14:anchorId="77393F9C" wp14:editId="6A4A3C4E">
              <wp:simplePos x="0" y="0"/>
              <wp:positionH relativeFrom="page">
                <wp:posOffset>6539230</wp:posOffset>
              </wp:positionH>
              <wp:positionV relativeFrom="page">
                <wp:posOffset>10213499</wp:posOffset>
              </wp:positionV>
              <wp:extent cx="217170" cy="153670"/>
              <wp:effectExtent l="0" t="0" r="0" b="0"/>
              <wp:wrapNone/>
              <wp:docPr id="165"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1E2F3373"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56</w:t>
                          </w:r>
                          <w:r>
                            <w:rPr>
                              <w:color w:val="000009"/>
                              <w:spacing w:val="-5"/>
                              <w:sz w:val="18"/>
                            </w:rPr>
                            <w:fldChar w:fldCharType="end"/>
                          </w:r>
                        </w:p>
                      </w:txbxContent>
                    </wps:txbx>
                    <wps:bodyPr wrap="square" lIns="0" tIns="0" rIns="0" bIns="0" rtlCol="0">
                      <a:noAutofit/>
                    </wps:bodyPr>
                  </wps:wsp>
                </a:graphicData>
              </a:graphic>
            </wp:anchor>
          </w:drawing>
        </mc:Choice>
        <mc:Fallback>
          <w:pict>
            <v:shapetype w14:anchorId="77393F9C" id="_x0000_t202" coordsize="21600,21600" o:spt="202" path="m,l,21600r21600,l21600,xe">
              <v:stroke joinstyle="miter"/>
              <v:path gradientshapeok="t" o:connecttype="rect"/>
            </v:shapetype>
            <v:shape id="_x0000_s1045" type="#_x0000_t202" style="position:absolute;margin-left:514.9pt;margin-top:804.2pt;width:17.1pt;height:12.1pt;z-index:-251623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Xsr6upYBAAAi&#10;AwAADgAAAAAAAAAAAAAAAAAuAgAAZHJzL2Uyb0RvYy54bWxQSwECLQAUAAYACAAAACEAGEhie+EA&#10;AAAPAQAADwAAAAAAAAAAAAAAAADwAwAAZHJzL2Rvd25yZXYueG1sUEsFBgAAAAAEAAQA8wAAAP4E&#10;AAAAAA==&#10;" filled="f" stroked="f">
              <v:textbox inset="0,0,0,0">
                <w:txbxContent>
                  <w:p w14:paraId="1E2F3373"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6</w:t>
                    </w:r>
                    <w:r>
                      <w:rPr>
                        <w:color w:val="000009"/>
                        <w:spacing w:val="-5"/>
                        <w:sz w:val="18"/>
                      </w:rPr>
                      <w:fldChar w:fldCharType="end"/>
                    </w:r>
                  </w:p>
                </w:txbxContent>
              </v:textbox>
              <w10:wrap anchorx="page" anchory="page"/>
            </v:shape>
          </w:pict>
        </mc:Fallback>
      </mc:AlternateContent>
    </w:r>
  </w:p>
  <w:p w14:paraId="0C308FEB" w14:textId="77777777" w:rsidR="00C8137A" w:rsidRDefault="00C8137A">
    <w:pPr>
      <w:pStyle w:val="Corpodetexto"/>
      <w:spacing w:line="14" w:lineRule="auto"/>
      <w:rPr>
        <w:sz w:val="20"/>
      </w:rPr>
    </w:pPr>
    <w:r>
      <w:rPr>
        <w:noProof/>
        <w:lang w:val="pt-BR" w:eastAsia="pt-BR"/>
      </w:rPr>
      <mc:AlternateContent>
        <mc:Choice Requires="wps">
          <w:drawing>
            <wp:anchor distT="0" distB="0" distL="0" distR="0" simplePos="0" relativeHeight="251635200" behindDoc="1" locked="0" layoutInCell="1" allowOverlap="1" wp14:anchorId="3CF8671C" wp14:editId="209870CB">
              <wp:simplePos x="0" y="0"/>
              <wp:positionH relativeFrom="page">
                <wp:posOffset>6539230</wp:posOffset>
              </wp:positionH>
              <wp:positionV relativeFrom="page">
                <wp:posOffset>10213499</wp:posOffset>
              </wp:positionV>
              <wp:extent cx="217170" cy="153670"/>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0253FFB1"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56</w:t>
                          </w:r>
                          <w:r>
                            <w:rPr>
                              <w:color w:val="000009"/>
                              <w:spacing w:val="-5"/>
                              <w:sz w:val="18"/>
                            </w:rPr>
                            <w:fldChar w:fldCharType="end"/>
                          </w:r>
                        </w:p>
                      </w:txbxContent>
                    </wps:txbx>
                    <wps:bodyPr wrap="square" lIns="0" tIns="0" rIns="0" bIns="0" rtlCol="0">
                      <a:noAutofit/>
                    </wps:bodyPr>
                  </wps:wsp>
                </a:graphicData>
              </a:graphic>
            </wp:anchor>
          </w:drawing>
        </mc:Choice>
        <mc:Fallback>
          <w:pict>
            <v:shape w14:anchorId="3CF8671C" id="Textbox 66" o:spid="_x0000_s1046" type="#_x0000_t202" style="position:absolute;margin-left:514.9pt;margin-top:804.2pt;width:17.1pt;height:12.1pt;z-index:-251681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" filled="f" stroked="f">
              <v:textbox inset="0,0,0,0">
                <w:txbxContent>
                  <w:p w14:paraId="0253FFB1"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6</w:t>
                    </w:r>
                    <w:r>
                      <w:rPr>
                        <w:color w:val="000009"/>
                        <w:spacing w:val="-5"/>
                        <w:sz w:val="18"/>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F9B188" w14:textId="77777777" w:rsidR="00C8137A" w:rsidRPr="0055486F" w:rsidRDefault="00C8137A" w:rsidP="008A0AEA">
    <w:pPr>
      <w:pStyle w:val="Rodap"/>
      <w:jc w:val="center"/>
      <w:rPr>
        <w:sz w:val="18"/>
      </w:rPr>
    </w:pPr>
    <w:r w:rsidRPr="0055486F">
      <w:rPr>
        <w:sz w:val="18"/>
      </w:rPr>
      <w:t>Rua Capitão Pedro de Vasconcelos N° 257, Bairro Aeroporto</w:t>
    </w:r>
  </w:p>
  <w:p w14:paraId="4E1CAAA3" w14:textId="77777777" w:rsidR="00C8137A" w:rsidRPr="0055486F" w:rsidRDefault="00C8137A" w:rsidP="008A0AEA">
    <w:pPr>
      <w:rPr>
        <w:sz w:val="18"/>
        <w:szCs w:val="20"/>
      </w:rPr>
    </w:pPr>
    <w:r w:rsidRPr="0055486F">
      <w:rPr>
        <w:sz w:val="18"/>
        <w:szCs w:val="20"/>
      </w:rPr>
      <w:t xml:space="preserve">                                                                           Epitaciolândia – Acre CEP 69.934-000</w:t>
    </w:r>
  </w:p>
  <w:p w14:paraId="3CCB0F33" w14:textId="77777777" w:rsidR="00C8137A" w:rsidRPr="00083F66" w:rsidRDefault="00C8137A" w:rsidP="008A0AEA">
    <w:pPr>
      <w:ind w:left="720" w:firstLine="720"/>
      <w:jc w:val="center"/>
      <w:rPr>
        <w:sz w:val="20"/>
        <w:szCs w:val="20"/>
      </w:rPr>
    </w:pPr>
    <w:r w:rsidRPr="0055486F">
      <w:rPr>
        <w:noProof/>
        <w:sz w:val="18"/>
        <w:szCs w:val="20"/>
        <w:lang w:val="pt-BR" w:eastAsia="pt-BR"/>
      </w:rPr>
      <w:drawing>
        <wp:anchor distT="0" distB="0" distL="114300" distR="114300" simplePos="0" relativeHeight="251696640" behindDoc="1" locked="0" layoutInCell="1" allowOverlap="1" wp14:anchorId="3FDCE5D4" wp14:editId="1869D986">
          <wp:simplePos x="0" y="0"/>
          <wp:positionH relativeFrom="column">
            <wp:posOffset>6346825</wp:posOffset>
          </wp:positionH>
          <wp:positionV relativeFrom="paragraph">
            <wp:posOffset>10795</wp:posOffset>
          </wp:positionV>
          <wp:extent cx="1387475" cy="533400"/>
          <wp:effectExtent l="0" t="0" r="0" b="0"/>
          <wp:wrapThrough wrapText="bothSides">
            <wp:wrapPolygon edited="0">
              <wp:start x="0" y="0"/>
              <wp:lineTo x="0" y="20829"/>
              <wp:lineTo x="21353" y="20829"/>
              <wp:lineTo x="21353" y="0"/>
              <wp:lineTo x="0" y="0"/>
            </wp:wrapPolygon>
          </wp:wrapThrough>
          <wp:docPr id="169" name="Imagem 169" descr="C:\Users\Anton\OneDrive\Área de Trabalho\Papel Timbrado\Logo CMP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OneDrive\Área de Trabalho\Papel Timbrado\Logo CMPL.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74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86F">
      <w:rPr>
        <w:noProof/>
        <w:sz w:val="18"/>
        <w:lang w:val="pt-BR" w:eastAsia="pt-BR"/>
      </w:rPr>
      <w:drawing>
        <wp:anchor distT="0" distB="0" distL="114300" distR="114300" simplePos="0" relativeHeight="251697664" behindDoc="1" locked="0" layoutInCell="1" allowOverlap="1" wp14:anchorId="2FCAA58C" wp14:editId="0C3DCAB9">
          <wp:simplePos x="0" y="0"/>
          <wp:positionH relativeFrom="column">
            <wp:posOffset>-23495</wp:posOffset>
          </wp:positionH>
          <wp:positionV relativeFrom="paragraph">
            <wp:posOffset>156210</wp:posOffset>
          </wp:positionV>
          <wp:extent cx="1398905" cy="424180"/>
          <wp:effectExtent l="0" t="0" r="0" b="0"/>
          <wp:wrapTight wrapText="bothSides">
            <wp:wrapPolygon edited="0">
              <wp:start x="0" y="0"/>
              <wp:lineTo x="0" y="20371"/>
              <wp:lineTo x="21178" y="20371"/>
              <wp:lineTo x="21178" y="0"/>
              <wp:lineTo x="0" y="0"/>
            </wp:wrapPolygon>
          </wp:wrapTight>
          <wp:docPr id="170" name="Imagem 170" descr="C:\Users\Anton\OneDrive\Área de Trabalho\Papel Timbrado\Logo Epitacioland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ton\OneDrive\Área de Trabalho\Papel Timbrado\Logo Epitaciolandia.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890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3" w:history="1">
      <w:r w:rsidRPr="0055486F">
        <w:rPr>
          <w:rStyle w:val="Hyperlink"/>
          <w:sz w:val="18"/>
          <w:szCs w:val="20"/>
        </w:rPr>
        <w:t>cmpl.epitaciolandia@gmail.com</w:t>
      </w:r>
    </w:hyperlink>
  </w:p>
  <w:p w14:paraId="5512E527" w14:textId="77777777" w:rsidR="00C8137A" w:rsidRDefault="00C8137A" w:rsidP="008A0AEA">
    <w:pPr>
      <w:ind w:left="720" w:firstLine="720"/>
      <w:rPr>
        <w:sz w:val="20"/>
      </w:rPr>
    </w:pPr>
  </w:p>
  <w:p w14:paraId="50EDE9E6" w14:textId="77777777" w:rsidR="00C8137A" w:rsidRDefault="00C8137A" w:rsidP="008A0AEA">
    <w:pPr>
      <w:pStyle w:val="Corpodetexto"/>
      <w:spacing w:line="14" w:lineRule="auto"/>
      <w:rPr>
        <w:sz w:val="20"/>
      </w:rPr>
    </w:pPr>
    <w:r>
      <w:rPr>
        <w:noProof/>
        <w:lang w:val="pt-BR" w:eastAsia="pt-BR"/>
      </w:rPr>
      <mc:AlternateContent>
        <mc:Choice Requires="wps">
          <w:drawing>
            <wp:anchor distT="0" distB="0" distL="0" distR="0" simplePos="0" relativeHeight="251695616" behindDoc="1" locked="0" layoutInCell="1" allowOverlap="1" wp14:anchorId="3996CD09" wp14:editId="6944A417">
              <wp:simplePos x="0" y="0"/>
              <wp:positionH relativeFrom="page">
                <wp:posOffset>6539230</wp:posOffset>
              </wp:positionH>
              <wp:positionV relativeFrom="page">
                <wp:posOffset>10213499</wp:posOffset>
              </wp:positionV>
              <wp:extent cx="217170" cy="153670"/>
              <wp:effectExtent l="0" t="0" r="0" b="0"/>
              <wp:wrapNone/>
              <wp:docPr id="168"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651BF8B0"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57</w:t>
                          </w:r>
                          <w:r>
                            <w:rPr>
                              <w:color w:val="000009"/>
                              <w:spacing w:val="-5"/>
                              <w:sz w:val="18"/>
                            </w:rPr>
                            <w:fldChar w:fldCharType="end"/>
                          </w:r>
                        </w:p>
                      </w:txbxContent>
                    </wps:txbx>
                    <wps:bodyPr wrap="square" lIns="0" tIns="0" rIns="0" bIns="0" rtlCol="0">
                      <a:noAutofit/>
                    </wps:bodyPr>
                  </wps:wsp>
                </a:graphicData>
              </a:graphic>
            </wp:anchor>
          </w:drawing>
        </mc:Choice>
        <mc:Fallback>
          <w:pict>
            <v:shapetype w14:anchorId="3996CD09" id="_x0000_t202" coordsize="21600,21600" o:spt="202" path="m,l,21600r21600,l21600,xe">
              <v:stroke joinstyle="miter"/>
              <v:path gradientshapeok="t" o:connecttype="rect"/>
            </v:shapetype>
            <v:shape id="_x0000_s1047" type="#_x0000_t202" style="position:absolute;margin-left:514.9pt;margin-top:804.2pt;width:17.1pt;height:12.1pt;z-index:-251620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" filled="f" stroked="f">
              <v:textbox inset="0,0,0,0">
                <w:txbxContent>
                  <w:p w14:paraId="651BF8B0"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7</w:t>
                    </w:r>
                    <w:r>
                      <w:rPr>
                        <w:color w:val="000009"/>
                        <w:spacing w:val="-5"/>
                        <w:sz w:val="18"/>
                      </w:rPr>
                      <w:fldChar w:fldCharType="end"/>
                    </w:r>
                  </w:p>
                </w:txbxContent>
              </v:textbox>
              <w10:wrap anchorx="page" anchory="page"/>
            </v:shape>
          </w:pict>
        </mc:Fallback>
      </mc:AlternateContent>
    </w:r>
  </w:p>
  <w:p w14:paraId="52330980" w14:textId="77777777" w:rsidR="00C8137A" w:rsidRDefault="00C8137A">
    <w:pPr>
      <w:pStyle w:val="Corpodetexto"/>
      <w:spacing w:line="14" w:lineRule="auto"/>
      <w:rPr>
        <w:sz w:val="20"/>
      </w:rPr>
    </w:pPr>
    <w:r>
      <w:rPr>
        <w:noProof/>
        <w:lang w:val="pt-BR" w:eastAsia="pt-BR"/>
      </w:rPr>
      <mc:AlternateContent>
        <mc:Choice Requires="wps">
          <w:drawing>
            <wp:anchor distT="0" distB="0" distL="0" distR="0" simplePos="0" relativeHeight="251636224" behindDoc="1" locked="0" layoutInCell="1" allowOverlap="1" wp14:anchorId="0957EDAF" wp14:editId="0D461890">
              <wp:simplePos x="0" y="0"/>
              <wp:positionH relativeFrom="page">
                <wp:posOffset>6539230</wp:posOffset>
              </wp:positionH>
              <wp:positionV relativeFrom="page">
                <wp:posOffset>10213499</wp:posOffset>
              </wp:positionV>
              <wp:extent cx="217170" cy="153670"/>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5D5E0069"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57</w:t>
                          </w:r>
                          <w:r>
                            <w:rPr>
                              <w:color w:val="000009"/>
                              <w:spacing w:val="-5"/>
                              <w:sz w:val="18"/>
                            </w:rPr>
                            <w:fldChar w:fldCharType="end"/>
                          </w:r>
                        </w:p>
                      </w:txbxContent>
                    </wps:txbx>
                    <wps:bodyPr wrap="square" lIns="0" tIns="0" rIns="0" bIns="0" rtlCol="0">
                      <a:noAutofit/>
                    </wps:bodyPr>
                  </wps:wsp>
                </a:graphicData>
              </a:graphic>
            </wp:anchor>
          </w:drawing>
        </mc:Choice>
        <mc:Fallback>
          <w:pict>
            <v:shape w14:anchorId="0957EDAF" id="Textbox 70" o:spid="_x0000_s1048" type="#_x0000_t202" style="position:absolute;margin-left:514.9pt;margin-top:804.2pt;width:17.1pt;height:12.1pt;z-index:-251680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UeOh8ZYBAAAi&#10;AwAADgAAAAAAAAAAAAAAAAAuAgAAZHJzL2Uyb0RvYy54bWxQSwECLQAUAAYACAAAACEAGEhie+EA&#10;AAAPAQAADwAAAAAAAAAAAAAAAADwAwAAZHJzL2Rvd25yZXYueG1sUEsFBgAAAAAEAAQA8wAAAP4E&#10;AAAAAA==&#10;" filled="f" stroked="f">
              <v:textbox inset="0,0,0,0">
                <w:txbxContent>
                  <w:p w14:paraId="5D5E0069"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7</w:t>
                    </w:r>
                    <w:r>
                      <w:rPr>
                        <w:color w:val="000009"/>
                        <w:spacing w:val="-5"/>
                        <w:sz w:val="18"/>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6A39CC" w14:textId="77777777" w:rsidR="00C8137A" w:rsidRPr="0055486F" w:rsidRDefault="00C8137A" w:rsidP="008A0AEA">
    <w:pPr>
      <w:pStyle w:val="Rodap"/>
      <w:jc w:val="center"/>
      <w:rPr>
        <w:sz w:val="18"/>
      </w:rPr>
    </w:pPr>
    <w:r w:rsidRPr="0055486F">
      <w:rPr>
        <w:sz w:val="18"/>
      </w:rPr>
      <w:t>Rua Capitão Pedro de Vasconcelos N° 257, Bairro Aeroporto</w:t>
    </w:r>
  </w:p>
  <w:p w14:paraId="3337F065" w14:textId="77777777" w:rsidR="00C8137A" w:rsidRPr="0055486F" w:rsidRDefault="00C8137A" w:rsidP="008A0AEA">
    <w:pPr>
      <w:rPr>
        <w:sz w:val="18"/>
        <w:szCs w:val="20"/>
      </w:rPr>
    </w:pPr>
    <w:r w:rsidRPr="0055486F">
      <w:rPr>
        <w:sz w:val="18"/>
        <w:szCs w:val="20"/>
      </w:rPr>
      <w:t xml:space="preserve">                                                                           Epitaciolândia – Acre CEP 69.934-000</w:t>
    </w:r>
  </w:p>
  <w:p w14:paraId="040E2FC2" w14:textId="77777777" w:rsidR="00C8137A" w:rsidRPr="00083F66" w:rsidRDefault="00C8137A" w:rsidP="008A0AEA">
    <w:pPr>
      <w:ind w:left="720" w:firstLine="720"/>
      <w:jc w:val="center"/>
      <w:rPr>
        <w:sz w:val="20"/>
        <w:szCs w:val="20"/>
      </w:rPr>
    </w:pPr>
    <w:r w:rsidRPr="0055486F">
      <w:rPr>
        <w:noProof/>
        <w:sz w:val="18"/>
        <w:szCs w:val="20"/>
        <w:lang w:val="pt-BR" w:eastAsia="pt-BR"/>
      </w:rPr>
      <w:drawing>
        <wp:anchor distT="0" distB="0" distL="114300" distR="114300" simplePos="0" relativeHeight="251699712" behindDoc="1" locked="0" layoutInCell="1" allowOverlap="1" wp14:anchorId="149DE3F1" wp14:editId="083E4675">
          <wp:simplePos x="0" y="0"/>
          <wp:positionH relativeFrom="column">
            <wp:posOffset>6346825</wp:posOffset>
          </wp:positionH>
          <wp:positionV relativeFrom="paragraph">
            <wp:posOffset>10795</wp:posOffset>
          </wp:positionV>
          <wp:extent cx="1387475" cy="533400"/>
          <wp:effectExtent l="0" t="0" r="0" b="0"/>
          <wp:wrapThrough wrapText="bothSides">
            <wp:wrapPolygon edited="0">
              <wp:start x="0" y="0"/>
              <wp:lineTo x="0" y="20829"/>
              <wp:lineTo x="21353" y="20829"/>
              <wp:lineTo x="21353" y="0"/>
              <wp:lineTo x="0" y="0"/>
            </wp:wrapPolygon>
          </wp:wrapThrough>
          <wp:docPr id="172" name="Imagem 172" descr="C:\Users\Anton\OneDrive\Área de Trabalho\Papel Timbrado\Logo CMP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OneDrive\Área de Trabalho\Papel Timbrado\Logo CMPL.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74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86F">
      <w:rPr>
        <w:noProof/>
        <w:sz w:val="18"/>
        <w:lang w:val="pt-BR" w:eastAsia="pt-BR"/>
      </w:rPr>
      <w:drawing>
        <wp:anchor distT="0" distB="0" distL="114300" distR="114300" simplePos="0" relativeHeight="251700736" behindDoc="1" locked="0" layoutInCell="1" allowOverlap="1" wp14:anchorId="5821A8EE" wp14:editId="1E5A95AB">
          <wp:simplePos x="0" y="0"/>
          <wp:positionH relativeFrom="column">
            <wp:posOffset>-23495</wp:posOffset>
          </wp:positionH>
          <wp:positionV relativeFrom="paragraph">
            <wp:posOffset>156210</wp:posOffset>
          </wp:positionV>
          <wp:extent cx="1398905" cy="424180"/>
          <wp:effectExtent l="0" t="0" r="0" b="0"/>
          <wp:wrapTight wrapText="bothSides">
            <wp:wrapPolygon edited="0">
              <wp:start x="0" y="0"/>
              <wp:lineTo x="0" y="20371"/>
              <wp:lineTo x="21178" y="20371"/>
              <wp:lineTo x="21178" y="0"/>
              <wp:lineTo x="0" y="0"/>
            </wp:wrapPolygon>
          </wp:wrapTight>
          <wp:docPr id="173" name="Imagem 173" descr="C:\Users\Anton\OneDrive\Área de Trabalho\Papel Timbrado\Logo Epitacioland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ton\OneDrive\Área de Trabalho\Papel Timbrado\Logo Epitaciolandia.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890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3" w:history="1">
      <w:r w:rsidRPr="0055486F">
        <w:rPr>
          <w:rStyle w:val="Hyperlink"/>
          <w:sz w:val="18"/>
          <w:szCs w:val="20"/>
        </w:rPr>
        <w:t>cmpl.epitaciolandia@gmail.com</w:t>
      </w:r>
    </w:hyperlink>
  </w:p>
  <w:p w14:paraId="2F4AC985" w14:textId="77777777" w:rsidR="00C8137A" w:rsidRDefault="00C8137A" w:rsidP="008A0AEA">
    <w:pPr>
      <w:ind w:left="720" w:firstLine="720"/>
      <w:rPr>
        <w:sz w:val="20"/>
      </w:rPr>
    </w:pPr>
  </w:p>
  <w:p w14:paraId="6321B4F4" w14:textId="77777777" w:rsidR="00C8137A" w:rsidRDefault="00C8137A" w:rsidP="008A0AEA">
    <w:pPr>
      <w:pStyle w:val="Corpodetexto"/>
      <w:spacing w:line="14" w:lineRule="auto"/>
      <w:rPr>
        <w:sz w:val="20"/>
      </w:rPr>
    </w:pPr>
    <w:r>
      <w:rPr>
        <w:noProof/>
        <w:lang w:val="pt-BR" w:eastAsia="pt-BR"/>
      </w:rPr>
      <mc:AlternateContent>
        <mc:Choice Requires="wps">
          <w:drawing>
            <wp:anchor distT="0" distB="0" distL="0" distR="0" simplePos="0" relativeHeight="251698688" behindDoc="1" locked="0" layoutInCell="1" allowOverlap="1" wp14:anchorId="142C877B" wp14:editId="0B5642AB">
              <wp:simplePos x="0" y="0"/>
              <wp:positionH relativeFrom="page">
                <wp:posOffset>6539230</wp:posOffset>
              </wp:positionH>
              <wp:positionV relativeFrom="page">
                <wp:posOffset>10213499</wp:posOffset>
              </wp:positionV>
              <wp:extent cx="217170" cy="153670"/>
              <wp:effectExtent l="0" t="0" r="0" b="0"/>
              <wp:wrapNone/>
              <wp:docPr id="171"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68DF6670"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58</w:t>
                          </w:r>
                          <w:r>
                            <w:rPr>
                              <w:color w:val="000009"/>
                              <w:spacing w:val="-5"/>
                              <w:sz w:val="18"/>
                            </w:rPr>
                            <w:fldChar w:fldCharType="end"/>
                          </w:r>
                        </w:p>
                      </w:txbxContent>
                    </wps:txbx>
                    <wps:bodyPr wrap="square" lIns="0" tIns="0" rIns="0" bIns="0" rtlCol="0">
                      <a:noAutofit/>
                    </wps:bodyPr>
                  </wps:wsp>
                </a:graphicData>
              </a:graphic>
            </wp:anchor>
          </w:drawing>
        </mc:Choice>
        <mc:Fallback>
          <w:pict>
            <v:shapetype w14:anchorId="142C877B" id="_x0000_t202" coordsize="21600,21600" o:spt="202" path="m,l,21600r21600,l21600,xe">
              <v:stroke joinstyle="miter"/>
              <v:path gradientshapeok="t" o:connecttype="rect"/>
            </v:shapetype>
            <v:shape id="_x0000_s1049" type="#_x0000_t202" style="position:absolute;margin-left:514.9pt;margin-top:804.2pt;width:17.1pt;height:12.1pt;z-index:-251617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FjsNgJYBAAAi&#10;AwAADgAAAAAAAAAAAAAAAAAuAgAAZHJzL2Uyb0RvYy54bWxQSwECLQAUAAYACAAAACEAGEhie+EA&#10;AAAPAQAADwAAAAAAAAAAAAAAAADwAwAAZHJzL2Rvd25yZXYueG1sUEsFBgAAAAAEAAQA8wAAAP4E&#10;AAAAAA==&#10;" filled="f" stroked="f">
              <v:textbox inset="0,0,0,0">
                <w:txbxContent>
                  <w:p w14:paraId="68DF6670"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8</w:t>
                    </w:r>
                    <w:r>
                      <w:rPr>
                        <w:color w:val="000009"/>
                        <w:spacing w:val="-5"/>
                        <w:sz w:val="18"/>
                      </w:rPr>
                      <w:fldChar w:fldCharType="end"/>
                    </w:r>
                  </w:p>
                </w:txbxContent>
              </v:textbox>
              <w10:wrap anchorx="page" anchory="page"/>
            </v:shape>
          </w:pict>
        </mc:Fallback>
      </mc:AlternateContent>
    </w:r>
  </w:p>
  <w:p w14:paraId="1F27D2FA" w14:textId="77777777" w:rsidR="00C8137A" w:rsidRDefault="00C8137A">
    <w:pPr>
      <w:pStyle w:val="Corpodetexto"/>
      <w:spacing w:line="14" w:lineRule="auto"/>
      <w:rPr>
        <w:sz w:val="20"/>
      </w:rPr>
    </w:pPr>
    <w:r>
      <w:rPr>
        <w:noProof/>
        <w:lang w:val="pt-BR" w:eastAsia="pt-BR"/>
      </w:rPr>
      <mc:AlternateContent>
        <mc:Choice Requires="wps">
          <w:drawing>
            <wp:anchor distT="0" distB="0" distL="0" distR="0" simplePos="0" relativeHeight="251637248" behindDoc="1" locked="0" layoutInCell="1" allowOverlap="1" wp14:anchorId="07484A74" wp14:editId="7B5CFDAF">
              <wp:simplePos x="0" y="0"/>
              <wp:positionH relativeFrom="page">
                <wp:posOffset>6539230</wp:posOffset>
              </wp:positionH>
              <wp:positionV relativeFrom="page">
                <wp:posOffset>10213499</wp:posOffset>
              </wp:positionV>
              <wp:extent cx="217170" cy="153670"/>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3FB94243"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58</w:t>
                          </w:r>
                          <w:r>
                            <w:rPr>
                              <w:color w:val="000009"/>
                              <w:spacing w:val="-5"/>
                              <w:sz w:val="18"/>
                            </w:rPr>
                            <w:fldChar w:fldCharType="end"/>
                          </w:r>
                        </w:p>
                      </w:txbxContent>
                    </wps:txbx>
                    <wps:bodyPr wrap="square" lIns="0" tIns="0" rIns="0" bIns="0" rtlCol="0">
                      <a:noAutofit/>
                    </wps:bodyPr>
                  </wps:wsp>
                </a:graphicData>
              </a:graphic>
            </wp:anchor>
          </w:drawing>
        </mc:Choice>
        <mc:Fallback>
          <w:pict>
            <v:shape w14:anchorId="07484A74" id="Textbox 77" o:spid="_x0000_s1050" type="#_x0000_t202" style="position:absolute;margin-left:514.9pt;margin-top:804.2pt;width:17.1pt;height:12.1pt;z-index:-25167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gjQ6D5YBAAAi&#10;AwAADgAAAAAAAAAAAAAAAAAuAgAAZHJzL2Uyb0RvYy54bWxQSwECLQAUAAYACAAAACEAGEhie+EA&#10;AAAPAQAADwAAAAAAAAAAAAAAAADwAwAAZHJzL2Rvd25yZXYueG1sUEsFBgAAAAAEAAQA8wAAAP4E&#10;AAAAAA==&#10;" filled="f" stroked="f">
              <v:textbox inset="0,0,0,0">
                <w:txbxContent>
                  <w:p w14:paraId="3FB94243"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8</w:t>
                    </w:r>
                    <w:r>
                      <w:rPr>
                        <w:color w:val="000009"/>
                        <w:spacing w:val="-5"/>
                        <w:sz w:val="18"/>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72B97C" w14:textId="77777777" w:rsidR="00C8137A" w:rsidRPr="0055486F" w:rsidRDefault="00C8137A" w:rsidP="008A0AEA">
    <w:pPr>
      <w:pStyle w:val="Rodap"/>
      <w:jc w:val="center"/>
      <w:rPr>
        <w:sz w:val="18"/>
      </w:rPr>
    </w:pPr>
    <w:r w:rsidRPr="0055486F">
      <w:rPr>
        <w:sz w:val="18"/>
      </w:rPr>
      <w:t>Rua Capitão Pedro de Vasconcelos N° 257, Bairro Aeroporto</w:t>
    </w:r>
  </w:p>
  <w:p w14:paraId="0942A40A" w14:textId="77777777" w:rsidR="00C8137A" w:rsidRPr="0055486F" w:rsidRDefault="00C8137A" w:rsidP="008A0AEA">
    <w:pPr>
      <w:rPr>
        <w:sz w:val="18"/>
        <w:szCs w:val="20"/>
      </w:rPr>
    </w:pPr>
    <w:r w:rsidRPr="0055486F">
      <w:rPr>
        <w:sz w:val="18"/>
        <w:szCs w:val="20"/>
      </w:rPr>
      <w:t xml:space="preserve">                                                                           Epitaciolândia – Acre CEP 69.934-000</w:t>
    </w:r>
  </w:p>
  <w:p w14:paraId="5C9BCCE0" w14:textId="77777777" w:rsidR="00C8137A" w:rsidRPr="00083F66" w:rsidRDefault="00C8137A" w:rsidP="008A0AEA">
    <w:pPr>
      <w:ind w:left="720" w:firstLine="720"/>
      <w:jc w:val="center"/>
      <w:rPr>
        <w:sz w:val="20"/>
        <w:szCs w:val="20"/>
      </w:rPr>
    </w:pPr>
    <w:r w:rsidRPr="0055486F">
      <w:rPr>
        <w:noProof/>
        <w:sz w:val="18"/>
        <w:szCs w:val="20"/>
        <w:lang w:val="pt-BR" w:eastAsia="pt-BR"/>
      </w:rPr>
      <w:drawing>
        <wp:anchor distT="0" distB="0" distL="114300" distR="114300" simplePos="0" relativeHeight="251702784" behindDoc="1" locked="0" layoutInCell="1" allowOverlap="1" wp14:anchorId="6AD3C1FB" wp14:editId="58C59778">
          <wp:simplePos x="0" y="0"/>
          <wp:positionH relativeFrom="column">
            <wp:posOffset>6346825</wp:posOffset>
          </wp:positionH>
          <wp:positionV relativeFrom="paragraph">
            <wp:posOffset>10795</wp:posOffset>
          </wp:positionV>
          <wp:extent cx="1387475" cy="533400"/>
          <wp:effectExtent l="0" t="0" r="0" b="0"/>
          <wp:wrapThrough wrapText="bothSides">
            <wp:wrapPolygon edited="0">
              <wp:start x="0" y="0"/>
              <wp:lineTo x="0" y="20829"/>
              <wp:lineTo x="21353" y="20829"/>
              <wp:lineTo x="21353" y="0"/>
              <wp:lineTo x="0" y="0"/>
            </wp:wrapPolygon>
          </wp:wrapThrough>
          <wp:docPr id="175" name="Imagem 175" descr="C:\Users\Anton\OneDrive\Área de Trabalho\Papel Timbrado\Logo CMP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OneDrive\Área de Trabalho\Papel Timbrado\Logo CMPL.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74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86F">
      <w:rPr>
        <w:noProof/>
        <w:sz w:val="18"/>
        <w:lang w:val="pt-BR" w:eastAsia="pt-BR"/>
      </w:rPr>
      <w:drawing>
        <wp:anchor distT="0" distB="0" distL="114300" distR="114300" simplePos="0" relativeHeight="251703808" behindDoc="1" locked="0" layoutInCell="1" allowOverlap="1" wp14:anchorId="2F50B5FB" wp14:editId="46621A6D">
          <wp:simplePos x="0" y="0"/>
          <wp:positionH relativeFrom="column">
            <wp:posOffset>-23495</wp:posOffset>
          </wp:positionH>
          <wp:positionV relativeFrom="paragraph">
            <wp:posOffset>156210</wp:posOffset>
          </wp:positionV>
          <wp:extent cx="1398905" cy="424180"/>
          <wp:effectExtent l="0" t="0" r="0" b="0"/>
          <wp:wrapTight wrapText="bothSides">
            <wp:wrapPolygon edited="0">
              <wp:start x="0" y="0"/>
              <wp:lineTo x="0" y="20371"/>
              <wp:lineTo x="21178" y="20371"/>
              <wp:lineTo x="21178" y="0"/>
              <wp:lineTo x="0" y="0"/>
            </wp:wrapPolygon>
          </wp:wrapTight>
          <wp:docPr id="176" name="Imagem 176" descr="C:\Users\Anton\OneDrive\Área de Trabalho\Papel Timbrado\Logo Epitacioland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ton\OneDrive\Área de Trabalho\Papel Timbrado\Logo Epitaciolandia.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890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3" w:history="1">
      <w:r w:rsidRPr="0055486F">
        <w:rPr>
          <w:rStyle w:val="Hyperlink"/>
          <w:sz w:val="18"/>
          <w:szCs w:val="20"/>
        </w:rPr>
        <w:t>cmpl.epitaciolandia@gmail.com</w:t>
      </w:r>
    </w:hyperlink>
  </w:p>
  <w:p w14:paraId="600FA4E2" w14:textId="77777777" w:rsidR="00C8137A" w:rsidRDefault="00C8137A" w:rsidP="008A0AEA">
    <w:pPr>
      <w:ind w:left="720" w:firstLine="720"/>
      <w:rPr>
        <w:sz w:val="20"/>
      </w:rPr>
    </w:pPr>
  </w:p>
  <w:p w14:paraId="53356770" w14:textId="77777777" w:rsidR="00C8137A" w:rsidRDefault="00C8137A" w:rsidP="008A0AEA">
    <w:pPr>
      <w:pStyle w:val="Corpodetexto"/>
      <w:spacing w:line="14" w:lineRule="auto"/>
      <w:rPr>
        <w:sz w:val="20"/>
      </w:rPr>
    </w:pPr>
    <w:r>
      <w:rPr>
        <w:noProof/>
        <w:lang w:val="pt-BR" w:eastAsia="pt-BR"/>
      </w:rPr>
      <mc:AlternateContent>
        <mc:Choice Requires="wps">
          <w:drawing>
            <wp:anchor distT="0" distB="0" distL="0" distR="0" simplePos="0" relativeHeight="251701760" behindDoc="1" locked="0" layoutInCell="1" allowOverlap="1" wp14:anchorId="3C9CA2F0" wp14:editId="602394C5">
              <wp:simplePos x="0" y="0"/>
              <wp:positionH relativeFrom="page">
                <wp:posOffset>6539230</wp:posOffset>
              </wp:positionH>
              <wp:positionV relativeFrom="page">
                <wp:posOffset>10213499</wp:posOffset>
              </wp:positionV>
              <wp:extent cx="217170" cy="153670"/>
              <wp:effectExtent l="0" t="0" r="0" b="0"/>
              <wp:wrapNone/>
              <wp:docPr id="174"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6129C1E3"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59</w:t>
                          </w:r>
                          <w:r>
                            <w:rPr>
                              <w:color w:val="000009"/>
                              <w:spacing w:val="-5"/>
                              <w:sz w:val="18"/>
                            </w:rPr>
                            <w:fldChar w:fldCharType="end"/>
                          </w:r>
                        </w:p>
                      </w:txbxContent>
                    </wps:txbx>
                    <wps:bodyPr wrap="square" lIns="0" tIns="0" rIns="0" bIns="0" rtlCol="0">
                      <a:noAutofit/>
                    </wps:bodyPr>
                  </wps:wsp>
                </a:graphicData>
              </a:graphic>
            </wp:anchor>
          </w:drawing>
        </mc:Choice>
        <mc:Fallback>
          <w:pict>
            <v:shapetype w14:anchorId="3C9CA2F0" id="_x0000_t202" coordsize="21600,21600" o:spt="202" path="m,l,21600r21600,l21600,xe">
              <v:stroke joinstyle="miter"/>
              <v:path gradientshapeok="t" o:connecttype="rect"/>
            </v:shapetype>
            <v:shape id="_x0000_s1051" type="#_x0000_t202" style="position:absolute;margin-left:514.9pt;margin-top:804.2pt;width:17.1pt;height:12.1pt;z-index:-251614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xeyWfpYBAAAi&#10;AwAADgAAAAAAAAAAAAAAAAAuAgAAZHJzL2Uyb0RvYy54bWxQSwECLQAUAAYACAAAACEAGEhie+EA&#10;AAAPAQAADwAAAAAAAAAAAAAAAADwAwAAZHJzL2Rvd25yZXYueG1sUEsFBgAAAAAEAAQA8wAAAP4E&#10;AAAAAA==&#10;" filled="f" stroked="f">
              <v:textbox inset="0,0,0,0">
                <w:txbxContent>
                  <w:p w14:paraId="6129C1E3"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9</w:t>
                    </w:r>
                    <w:r>
                      <w:rPr>
                        <w:color w:val="000009"/>
                        <w:spacing w:val="-5"/>
                        <w:sz w:val="18"/>
                      </w:rPr>
                      <w:fldChar w:fldCharType="end"/>
                    </w:r>
                  </w:p>
                </w:txbxContent>
              </v:textbox>
              <w10:wrap anchorx="page" anchory="page"/>
            </v:shape>
          </w:pict>
        </mc:Fallback>
      </mc:AlternateContent>
    </w:r>
  </w:p>
  <w:p w14:paraId="42CE1EC3" w14:textId="77777777" w:rsidR="00C8137A" w:rsidRDefault="00C8137A">
    <w:pPr>
      <w:pStyle w:val="Corpodetexto"/>
      <w:spacing w:line="14" w:lineRule="auto"/>
      <w:rPr>
        <w:sz w:val="20"/>
      </w:rPr>
    </w:pPr>
    <w:r>
      <w:rPr>
        <w:noProof/>
        <w:lang w:val="pt-BR" w:eastAsia="pt-BR"/>
      </w:rPr>
      <mc:AlternateContent>
        <mc:Choice Requires="wps">
          <w:drawing>
            <wp:anchor distT="0" distB="0" distL="0" distR="0" simplePos="0" relativeHeight="251638272" behindDoc="1" locked="0" layoutInCell="1" allowOverlap="1" wp14:anchorId="500F43A0" wp14:editId="74A226D7">
              <wp:simplePos x="0" y="0"/>
              <wp:positionH relativeFrom="page">
                <wp:posOffset>6539230</wp:posOffset>
              </wp:positionH>
              <wp:positionV relativeFrom="page">
                <wp:posOffset>10213499</wp:posOffset>
              </wp:positionV>
              <wp:extent cx="217170" cy="153670"/>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0D27A7B3"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59</w:t>
                          </w:r>
                          <w:r>
                            <w:rPr>
                              <w:color w:val="000009"/>
                              <w:spacing w:val="-5"/>
                              <w:sz w:val="18"/>
                            </w:rPr>
                            <w:fldChar w:fldCharType="end"/>
                          </w:r>
                        </w:p>
                      </w:txbxContent>
                    </wps:txbx>
                    <wps:bodyPr wrap="square" lIns="0" tIns="0" rIns="0" bIns="0" rtlCol="0">
                      <a:noAutofit/>
                    </wps:bodyPr>
                  </wps:wsp>
                </a:graphicData>
              </a:graphic>
            </wp:anchor>
          </w:drawing>
        </mc:Choice>
        <mc:Fallback>
          <w:pict>
            <v:shape w14:anchorId="500F43A0" id="Textbox 80" o:spid="_x0000_s1052" type="#_x0000_t202" style="position:absolute;margin-left:514.9pt;margin-top:804.2pt;width:17.1pt;height:12.1pt;z-index:-251678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DIRj7JYBAAAi&#10;AwAADgAAAAAAAAAAAAAAAAAuAgAAZHJzL2Uyb0RvYy54bWxQSwECLQAUAAYACAAAACEAGEhie+EA&#10;AAAPAQAADwAAAAAAAAAAAAAAAADwAwAAZHJzL2Rvd25yZXYueG1sUEsFBgAAAAAEAAQA8wAAAP4E&#10;AAAAAA==&#10;" filled="f" stroked="f">
              <v:textbox inset="0,0,0,0">
                <w:txbxContent>
                  <w:p w14:paraId="0D27A7B3"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5</w:t>
                    </w:r>
                    <w:r w:rsidR="00766AF3">
                      <w:rPr>
                        <w:noProof/>
                        <w:color w:val="000009"/>
                        <w:spacing w:val="-5"/>
                        <w:sz w:val="18"/>
                      </w:rPr>
                      <w:t>9</w:t>
                    </w:r>
                    <w:r>
                      <w:rPr>
                        <w:color w:val="000009"/>
                        <w:spacing w:val="-5"/>
                        <w:sz w:val="18"/>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21570" w14:textId="77777777" w:rsidR="00C8137A" w:rsidRPr="0055486F" w:rsidRDefault="00C8137A" w:rsidP="008A0AEA">
    <w:pPr>
      <w:pStyle w:val="Rodap"/>
      <w:jc w:val="center"/>
      <w:rPr>
        <w:sz w:val="18"/>
      </w:rPr>
    </w:pPr>
    <w:r w:rsidRPr="0055486F">
      <w:rPr>
        <w:sz w:val="18"/>
      </w:rPr>
      <w:t>Rua Capitão Pedro de Vasconcelos N° 257, Bairro Aeroporto</w:t>
    </w:r>
  </w:p>
  <w:p w14:paraId="3C4D5D14" w14:textId="77777777" w:rsidR="00C8137A" w:rsidRPr="0055486F" w:rsidRDefault="00C8137A" w:rsidP="008A0AEA">
    <w:pPr>
      <w:rPr>
        <w:sz w:val="18"/>
        <w:szCs w:val="20"/>
      </w:rPr>
    </w:pPr>
    <w:r w:rsidRPr="0055486F">
      <w:rPr>
        <w:sz w:val="18"/>
        <w:szCs w:val="20"/>
      </w:rPr>
      <w:t xml:space="preserve">                                                                           Epitaciolândia – Acre CEP 69.934-000</w:t>
    </w:r>
  </w:p>
  <w:p w14:paraId="7EF8979C" w14:textId="77777777" w:rsidR="00C8137A" w:rsidRPr="00083F66" w:rsidRDefault="00C8137A" w:rsidP="008A0AEA">
    <w:pPr>
      <w:ind w:left="720" w:firstLine="720"/>
      <w:jc w:val="center"/>
      <w:rPr>
        <w:sz w:val="20"/>
        <w:szCs w:val="20"/>
      </w:rPr>
    </w:pPr>
    <w:r w:rsidRPr="0055486F">
      <w:rPr>
        <w:noProof/>
        <w:sz w:val="18"/>
        <w:szCs w:val="20"/>
        <w:lang w:val="pt-BR" w:eastAsia="pt-BR"/>
      </w:rPr>
      <w:drawing>
        <wp:anchor distT="0" distB="0" distL="114300" distR="114300" simplePos="0" relativeHeight="251705856" behindDoc="1" locked="0" layoutInCell="1" allowOverlap="1" wp14:anchorId="171BAF25" wp14:editId="1C1AE7F3">
          <wp:simplePos x="0" y="0"/>
          <wp:positionH relativeFrom="column">
            <wp:posOffset>6346825</wp:posOffset>
          </wp:positionH>
          <wp:positionV relativeFrom="paragraph">
            <wp:posOffset>10795</wp:posOffset>
          </wp:positionV>
          <wp:extent cx="1387475" cy="533400"/>
          <wp:effectExtent l="0" t="0" r="0" b="0"/>
          <wp:wrapThrough wrapText="bothSides">
            <wp:wrapPolygon edited="0">
              <wp:start x="0" y="0"/>
              <wp:lineTo x="0" y="20829"/>
              <wp:lineTo x="21353" y="20829"/>
              <wp:lineTo x="21353" y="0"/>
              <wp:lineTo x="0" y="0"/>
            </wp:wrapPolygon>
          </wp:wrapThrough>
          <wp:docPr id="178" name="Imagem 178" descr="C:\Users\Anton\OneDrive\Área de Trabalho\Papel Timbrado\Logo CMP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OneDrive\Área de Trabalho\Papel Timbrado\Logo CMPL.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74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86F">
      <w:rPr>
        <w:noProof/>
        <w:sz w:val="18"/>
        <w:lang w:val="pt-BR" w:eastAsia="pt-BR"/>
      </w:rPr>
      <w:drawing>
        <wp:anchor distT="0" distB="0" distL="114300" distR="114300" simplePos="0" relativeHeight="251706880" behindDoc="1" locked="0" layoutInCell="1" allowOverlap="1" wp14:anchorId="4F411005" wp14:editId="0E10793E">
          <wp:simplePos x="0" y="0"/>
          <wp:positionH relativeFrom="column">
            <wp:posOffset>-23495</wp:posOffset>
          </wp:positionH>
          <wp:positionV relativeFrom="paragraph">
            <wp:posOffset>156210</wp:posOffset>
          </wp:positionV>
          <wp:extent cx="1398905" cy="424180"/>
          <wp:effectExtent l="0" t="0" r="0" b="0"/>
          <wp:wrapTight wrapText="bothSides">
            <wp:wrapPolygon edited="0">
              <wp:start x="0" y="0"/>
              <wp:lineTo x="0" y="20371"/>
              <wp:lineTo x="21178" y="20371"/>
              <wp:lineTo x="21178" y="0"/>
              <wp:lineTo x="0" y="0"/>
            </wp:wrapPolygon>
          </wp:wrapTight>
          <wp:docPr id="179" name="Imagem 179" descr="C:\Users\Anton\OneDrive\Área de Trabalho\Papel Timbrado\Logo Epitacioland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ton\OneDrive\Área de Trabalho\Papel Timbrado\Logo Epitaciolandia.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890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3" w:history="1">
      <w:r w:rsidRPr="0055486F">
        <w:rPr>
          <w:rStyle w:val="Hyperlink"/>
          <w:sz w:val="18"/>
          <w:szCs w:val="20"/>
        </w:rPr>
        <w:t>cmpl.epitaciolandia@gmail.com</w:t>
      </w:r>
    </w:hyperlink>
  </w:p>
  <w:p w14:paraId="21DD4997" w14:textId="77777777" w:rsidR="00C8137A" w:rsidRDefault="00C8137A" w:rsidP="008A0AEA">
    <w:pPr>
      <w:ind w:left="720" w:firstLine="720"/>
      <w:rPr>
        <w:sz w:val="20"/>
      </w:rPr>
    </w:pPr>
  </w:p>
  <w:p w14:paraId="415CDA61" w14:textId="77777777" w:rsidR="00C8137A" w:rsidRDefault="00C8137A" w:rsidP="008A0AEA">
    <w:pPr>
      <w:pStyle w:val="Corpodetexto"/>
      <w:spacing w:line="14" w:lineRule="auto"/>
      <w:rPr>
        <w:sz w:val="20"/>
      </w:rPr>
    </w:pPr>
    <w:r>
      <w:rPr>
        <w:noProof/>
        <w:lang w:val="pt-BR" w:eastAsia="pt-BR"/>
      </w:rPr>
      <mc:AlternateContent>
        <mc:Choice Requires="wps">
          <w:drawing>
            <wp:anchor distT="0" distB="0" distL="0" distR="0" simplePos="0" relativeHeight="251704832" behindDoc="1" locked="0" layoutInCell="1" allowOverlap="1" wp14:anchorId="290808CE" wp14:editId="3446930A">
              <wp:simplePos x="0" y="0"/>
              <wp:positionH relativeFrom="page">
                <wp:posOffset>6539230</wp:posOffset>
              </wp:positionH>
              <wp:positionV relativeFrom="page">
                <wp:posOffset>10213499</wp:posOffset>
              </wp:positionV>
              <wp:extent cx="217170" cy="153670"/>
              <wp:effectExtent l="0" t="0" r="0" b="0"/>
              <wp:wrapNone/>
              <wp:docPr id="177"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0B42A2BA"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60</w:t>
                          </w:r>
                          <w:r>
                            <w:rPr>
                              <w:color w:val="000009"/>
                              <w:spacing w:val="-5"/>
                              <w:sz w:val="18"/>
                            </w:rPr>
                            <w:fldChar w:fldCharType="end"/>
                          </w:r>
                        </w:p>
                      </w:txbxContent>
                    </wps:txbx>
                    <wps:bodyPr wrap="square" lIns="0" tIns="0" rIns="0" bIns="0" rtlCol="0">
                      <a:noAutofit/>
                    </wps:bodyPr>
                  </wps:wsp>
                </a:graphicData>
              </a:graphic>
            </wp:anchor>
          </w:drawing>
        </mc:Choice>
        <mc:Fallback>
          <w:pict>
            <v:shapetype w14:anchorId="290808CE" id="_x0000_t202" coordsize="21600,21600" o:spt="202" path="m,l,21600r21600,l21600,xe">
              <v:stroke joinstyle="miter"/>
              <v:path gradientshapeok="t" o:connecttype="rect"/>
            </v:shapetype>
            <v:shape id="_x0000_s1053" type="#_x0000_t202" style="position:absolute;margin-left:514.9pt;margin-top:804.2pt;width:17.1pt;height:12.1pt;z-index:-251611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S1zPnZYBAAAi&#10;AwAADgAAAAAAAAAAAAAAAAAuAgAAZHJzL2Uyb0RvYy54bWxQSwECLQAUAAYACAAAACEAGEhie+EA&#10;AAAPAQAADwAAAAAAAAAAAAAAAADwAwAAZHJzL2Rvd25yZXYueG1sUEsFBgAAAAAEAAQA8wAAAP4E&#10;AAAAAA==&#10;" filled="f" stroked="f">
              <v:textbox inset="0,0,0,0">
                <w:txbxContent>
                  <w:p w14:paraId="0B42A2BA"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6</w:t>
                    </w:r>
                    <w:r w:rsidR="00766AF3">
                      <w:rPr>
                        <w:noProof/>
                        <w:color w:val="000009"/>
                        <w:spacing w:val="-5"/>
                        <w:sz w:val="18"/>
                      </w:rPr>
                      <w:t>0</w:t>
                    </w:r>
                    <w:r>
                      <w:rPr>
                        <w:color w:val="000009"/>
                        <w:spacing w:val="-5"/>
                        <w:sz w:val="18"/>
                      </w:rPr>
                      <w:fldChar w:fldCharType="end"/>
                    </w:r>
                  </w:p>
                </w:txbxContent>
              </v:textbox>
              <w10:wrap anchorx="page" anchory="page"/>
            </v:shape>
          </w:pict>
        </mc:Fallback>
      </mc:AlternateContent>
    </w:r>
  </w:p>
  <w:p w14:paraId="2232A1BE" w14:textId="77777777" w:rsidR="00C8137A" w:rsidRDefault="00C8137A">
    <w:pPr>
      <w:pStyle w:val="Corpodetexto"/>
      <w:spacing w:line="14" w:lineRule="auto"/>
      <w:rPr>
        <w:sz w:val="20"/>
      </w:rPr>
    </w:pPr>
    <w:r>
      <w:rPr>
        <w:noProof/>
        <w:lang w:val="pt-BR" w:eastAsia="pt-BR"/>
      </w:rPr>
      <mc:AlternateContent>
        <mc:Choice Requires="wps">
          <w:drawing>
            <wp:anchor distT="0" distB="0" distL="0" distR="0" simplePos="0" relativeHeight="251639296" behindDoc="1" locked="0" layoutInCell="1" allowOverlap="1" wp14:anchorId="1283B60F" wp14:editId="61EC259A">
              <wp:simplePos x="0" y="0"/>
              <wp:positionH relativeFrom="page">
                <wp:posOffset>6539230</wp:posOffset>
              </wp:positionH>
              <wp:positionV relativeFrom="page">
                <wp:posOffset>10213499</wp:posOffset>
              </wp:positionV>
              <wp:extent cx="217170" cy="153670"/>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65ABB57A"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60</w:t>
                          </w:r>
                          <w:r>
                            <w:rPr>
                              <w:color w:val="000009"/>
                              <w:spacing w:val="-5"/>
                              <w:sz w:val="18"/>
                            </w:rPr>
                            <w:fldChar w:fldCharType="end"/>
                          </w:r>
                        </w:p>
                      </w:txbxContent>
                    </wps:txbx>
                    <wps:bodyPr wrap="square" lIns="0" tIns="0" rIns="0" bIns="0" rtlCol="0">
                      <a:noAutofit/>
                    </wps:bodyPr>
                  </wps:wsp>
                </a:graphicData>
              </a:graphic>
            </wp:anchor>
          </w:drawing>
        </mc:Choice>
        <mc:Fallback>
          <w:pict>
            <v:shape w14:anchorId="1283B60F" id="Textbox 84" o:spid="_x0000_s1054" type="#_x0000_t202" style="position:absolute;margin-left:514.9pt;margin-top:804.2pt;width:17.1pt;height:12.1pt;z-index:-251677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ZZ18KZYBAAAi&#10;AwAADgAAAAAAAAAAAAAAAAAuAgAAZHJzL2Uyb0RvYy54bWxQSwECLQAUAAYACAAAACEAGEhie+EA&#10;AAAPAQAADwAAAAAAAAAAAAAAAADwAwAAZHJzL2Rvd25yZXYueG1sUEsFBgAAAAAEAAQA8wAAAP4E&#10;AAAAAA==&#10;" filled="f" stroked="f">
              <v:textbox inset="0,0,0,0">
                <w:txbxContent>
                  <w:p w14:paraId="65ABB57A"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6</w:t>
                    </w:r>
                    <w:r w:rsidR="00766AF3">
                      <w:rPr>
                        <w:noProof/>
                        <w:color w:val="000009"/>
                        <w:spacing w:val="-5"/>
                        <w:sz w:val="18"/>
                      </w:rPr>
                      <w:t>0</w:t>
                    </w:r>
                    <w:r>
                      <w:rPr>
                        <w:color w:val="000009"/>
                        <w:spacing w:val="-5"/>
                        <w:sz w:val="18"/>
                      </w:rPr>
                      <w:fldChar w:fldCharType="end"/>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34254" w14:textId="77777777" w:rsidR="00C8137A" w:rsidRPr="0055486F" w:rsidRDefault="00C8137A" w:rsidP="008A0AEA">
    <w:pPr>
      <w:pStyle w:val="Rodap"/>
      <w:jc w:val="center"/>
      <w:rPr>
        <w:sz w:val="18"/>
      </w:rPr>
    </w:pPr>
    <w:r w:rsidRPr="0055486F">
      <w:rPr>
        <w:sz w:val="18"/>
      </w:rPr>
      <w:t>Rua Capitão Pedro de Vasconcelos N° 257, Bairro Aeroporto</w:t>
    </w:r>
  </w:p>
  <w:p w14:paraId="5144572C" w14:textId="77777777" w:rsidR="00C8137A" w:rsidRPr="0055486F" w:rsidRDefault="00C8137A" w:rsidP="008A0AEA">
    <w:pPr>
      <w:rPr>
        <w:sz w:val="18"/>
        <w:szCs w:val="20"/>
      </w:rPr>
    </w:pPr>
    <w:r w:rsidRPr="0055486F">
      <w:rPr>
        <w:sz w:val="18"/>
        <w:szCs w:val="20"/>
      </w:rPr>
      <w:t xml:space="preserve">                                                                           Epitaciolândia – Acre CEP 69.934-000</w:t>
    </w:r>
  </w:p>
  <w:p w14:paraId="45D117D6" w14:textId="77777777" w:rsidR="00C8137A" w:rsidRPr="00083F66" w:rsidRDefault="00C8137A" w:rsidP="008A0AEA">
    <w:pPr>
      <w:ind w:left="720" w:firstLine="720"/>
      <w:jc w:val="center"/>
      <w:rPr>
        <w:sz w:val="20"/>
        <w:szCs w:val="20"/>
      </w:rPr>
    </w:pPr>
    <w:r w:rsidRPr="0055486F">
      <w:rPr>
        <w:noProof/>
        <w:sz w:val="18"/>
        <w:szCs w:val="20"/>
        <w:lang w:val="pt-BR" w:eastAsia="pt-BR"/>
      </w:rPr>
      <w:drawing>
        <wp:anchor distT="0" distB="0" distL="114300" distR="114300" simplePos="0" relativeHeight="251708928" behindDoc="1" locked="0" layoutInCell="1" allowOverlap="1" wp14:anchorId="4AA03031" wp14:editId="7E65AD07">
          <wp:simplePos x="0" y="0"/>
          <wp:positionH relativeFrom="column">
            <wp:posOffset>6346825</wp:posOffset>
          </wp:positionH>
          <wp:positionV relativeFrom="paragraph">
            <wp:posOffset>10795</wp:posOffset>
          </wp:positionV>
          <wp:extent cx="1387475" cy="533400"/>
          <wp:effectExtent l="0" t="0" r="0" b="0"/>
          <wp:wrapThrough wrapText="bothSides">
            <wp:wrapPolygon edited="0">
              <wp:start x="0" y="0"/>
              <wp:lineTo x="0" y="20829"/>
              <wp:lineTo x="21353" y="20829"/>
              <wp:lineTo x="21353" y="0"/>
              <wp:lineTo x="0" y="0"/>
            </wp:wrapPolygon>
          </wp:wrapThrough>
          <wp:docPr id="181" name="Imagem 181" descr="C:\Users\Anton\OneDrive\Área de Trabalho\Papel Timbrado\Logo CMP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OneDrive\Área de Trabalho\Papel Timbrado\Logo CMPL.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74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86F">
      <w:rPr>
        <w:noProof/>
        <w:sz w:val="18"/>
        <w:lang w:val="pt-BR" w:eastAsia="pt-BR"/>
      </w:rPr>
      <w:drawing>
        <wp:anchor distT="0" distB="0" distL="114300" distR="114300" simplePos="0" relativeHeight="251709952" behindDoc="1" locked="0" layoutInCell="1" allowOverlap="1" wp14:anchorId="1DABCE98" wp14:editId="63216A05">
          <wp:simplePos x="0" y="0"/>
          <wp:positionH relativeFrom="column">
            <wp:posOffset>-23495</wp:posOffset>
          </wp:positionH>
          <wp:positionV relativeFrom="paragraph">
            <wp:posOffset>156210</wp:posOffset>
          </wp:positionV>
          <wp:extent cx="1398905" cy="424180"/>
          <wp:effectExtent l="0" t="0" r="0" b="0"/>
          <wp:wrapTight wrapText="bothSides">
            <wp:wrapPolygon edited="0">
              <wp:start x="0" y="0"/>
              <wp:lineTo x="0" y="20371"/>
              <wp:lineTo x="21178" y="20371"/>
              <wp:lineTo x="21178" y="0"/>
              <wp:lineTo x="0" y="0"/>
            </wp:wrapPolygon>
          </wp:wrapTight>
          <wp:docPr id="182" name="Imagem 182" descr="C:\Users\Anton\OneDrive\Área de Trabalho\Papel Timbrado\Logo Epitacioland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ton\OneDrive\Área de Trabalho\Papel Timbrado\Logo Epitaciolandia.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890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3" w:history="1">
      <w:r w:rsidRPr="0055486F">
        <w:rPr>
          <w:rStyle w:val="Hyperlink"/>
          <w:sz w:val="18"/>
          <w:szCs w:val="20"/>
        </w:rPr>
        <w:t>cmpl.epitaciolandia@gmail.com</w:t>
      </w:r>
    </w:hyperlink>
  </w:p>
  <w:p w14:paraId="018C5951" w14:textId="77777777" w:rsidR="00C8137A" w:rsidRDefault="00C8137A" w:rsidP="008A0AEA">
    <w:pPr>
      <w:ind w:left="720" w:firstLine="720"/>
      <w:rPr>
        <w:sz w:val="20"/>
      </w:rPr>
    </w:pPr>
  </w:p>
  <w:p w14:paraId="004B3379" w14:textId="77777777" w:rsidR="00C8137A" w:rsidRDefault="00C8137A" w:rsidP="008A0AEA">
    <w:pPr>
      <w:pStyle w:val="Corpodetexto"/>
      <w:spacing w:line="14" w:lineRule="auto"/>
      <w:rPr>
        <w:sz w:val="20"/>
      </w:rPr>
    </w:pPr>
    <w:r>
      <w:rPr>
        <w:noProof/>
        <w:lang w:val="pt-BR" w:eastAsia="pt-BR"/>
      </w:rPr>
      <mc:AlternateContent>
        <mc:Choice Requires="wps">
          <w:drawing>
            <wp:anchor distT="0" distB="0" distL="0" distR="0" simplePos="0" relativeHeight="251707904" behindDoc="1" locked="0" layoutInCell="1" allowOverlap="1" wp14:anchorId="13ED22A0" wp14:editId="0B5621AE">
              <wp:simplePos x="0" y="0"/>
              <wp:positionH relativeFrom="page">
                <wp:posOffset>6539230</wp:posOffset>
              </wp:positionH>
              <wp:positionV relativeFrom="page">
                <wp:posOffset>10213499</wp:posOffset>
              </wp:positionV>
              <wp:extent cx="217170" cy="153670"/>
              <wp:effectExtent l="0" t="0" r="0" b="0"/>
              <wp:wrapNone/>
              <wp:docPr id="180"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3BE57F45"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61</w:t>
                          </w:r>
                          <w:r>
                            <w:rPr>
                              <w:color w:val="000009"/>
                              <w:spacing w:val="-5"/>
                              <w:sz w:val="18"/>
                            </w:rPr>
                            <w:fldChar w:fldCharType="end"/>
                          </w:r>
                        </w:p>
                      </w:txbxContent>
                    </wps:txbx>
                    <wps:bodyPr wrap="square" lIns="0" tIns="0" rIns="0" bIns="0" rtlCol="0">
                      <a:noAutofit/>
                    </wps:bodyPr>
                  </wps:wsp>
                </a:graphicData>
              </a:graphic>
            </wp:anchor>
          </w:drawing>
        </mc:Choice>
        <mc:Fallback>
          <w:pict>
            <v:shapetype w14:anchorId="13ED22A0" id="_x0000_t202" coordsize="21600,21600" o:spt="202" path="m,l,21600r21600,l21600,xe">
              <v:stroke joinstyle="miter"/>
              <v:path gradientshapeok="t" o:connecttype="rect"/>
            </v:shapetype>
            <v:shape id="_x0000_s1055" type="#_x0000_t202" style="position:absolute;margin-left:514.9pt;margin-top:804.2pt;width:17.1pt;height:12.1pt;z-index:-251608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IkXQWJYBAAAi&#10;AwAADgAAAAAAAAAAAAAAAAAuAgAAZHJzL2Uyb0RvYy54bWxQSwECLQAUAAYACAAAACEAGEhie+EA&#10;AAAPAQAADwAAAAAAAAAAAAAAAADwAwAAZHJzL2Rvd25yZXYueG1sUEsFBgAAAAAEAAQA8wAAAP4E&#10;AAAAAA==&#10;" filled="f" stroked="f">
              <v:textbox inset="0,0,0,0">
                <w:txbxContent>
                  <w:p w14:paraId="3BE57F45"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6</w:t>
                    </w:r>
                    <w:r w:rsidR="00766AF3">
                      <w:rPr>
                        <w:noProof/>
                        <w:color w:val="000009"/>
                        <w:spacing w:val="-5"/>
                        <w:sz w:val="18"/>
                      </w:rPr>
                      <w:t>1</w:t>
                    </w:r>
                    <w:r>
                      <w:rPr>
                        <w:color w:val="000009"/>
                        <w:spacing w:val="-5"/>
                        <w:sz w:val="18"/>
                      </w:rPr>
                      <w:fldChar w:fldCharType="end"/>
                    </w:r>
                  </w:p>
                </w:txbxContent>
              </v:textbox>
              <w10:wrap anchorx="page" anchory="page"/>
            </v:shape>
          </w:pict>
        </mc:Fallback>
      </mc:AlternateContent>
    </w:r>
  </w:p>
  <w:p w14:paraId="60026187" w14:textId="77777777" w:rsidR="00C8137A" w:rsidRDefault="00C8137A">
    <w:pPr>
      <w:pStyle w:val="Corpodetexto"/>
      <w:spacing w:line="14" w:lineRule="auto"/>
      <w:rPr>
        <w:sz w:val="20"/>
      </w:rPr>
    </w:pPr>
    <w:r>
      <w:rPr>
        <w:noProof/>
        <w:lang w:val="pt-BR" w:eastAsia="pt-BR"/>
      </w:rPr>
      <mc:AlternateContent>
        <mc:Choice Requires="wps">
          <w:drawing>
            <wp:anchor distT="0" distB="0" distL="0" distR="0" simplePos="0" relativeHeight="251640320" behindDoc="1" locked="0" layoutInCell="1" allowOverlap="1" wp14:anchorId="0256C39E" wp14:editId="559B28BD">
              <wp:simplePos x="0" y="0"/>
              <wp:positionH relativeFrom="page">
                <wp:posOffset>6539230</wp:posOffset>
              </wp:positionH>
              <wp:positionV relativeFrom="page">
                <wp:posOffset>10213499</wp:posOffset>
              </wp:positionV>
              <wp:extent cx="217170" cy="153670"/>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17FDDBFE"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61</w:t>
                          </w:r>
                          <w:r>
                            <w:rPr>
                              <w:color w:val="000009"/>
                              <w:spacing w:val="-5"/>
                              <w:sz w:val="18"/>
                            </w:rPr>
                            <w:fldChar w:fldCharType="end"/>
                          </w:r>
                        </w:p>
                      </w:txbxContent>
                    </wps:txbx>
                    <wps:bodyPr wrap="square" lIns="0" tIns="0" rIns="0" bIns="0" rtlCol="0">
                      <a:noAutofit/>
                    </wps:bodyPr>
                  </wps:wsp>
                </a:graphicData>
              </a:graphic>
            </wp:anchor>
          </w:drawing>
        </mc:Choice>
        <mc:Fallback>
          <w:pict>
            <v:shape w14:anchorId="0256C39E" id="Textbox 89" o:spid="_x0000_s1056" type="#_x0000_t202" style="position:absolute;margin-left:514.9pt;margin-top:804.2pt;width:17.1pt;height:12.1pt;z-index:-251676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" filled="f" stroked="f">
              <v:textbox inset="0,0,0,0">
                <w:txbxContent>
                  <w:p w14:paraId="17FDDBFE"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6</w:t>
                    </w:r>
                    <w:r w:rsidR="00766AF3">
                      <w:rPr>
                        <w:noProof/>
                        <w:color w:val="000009"/>
                        <w:spacing w:val="-5"/>
                        <w:sz w:val="18"/>
                      </w:rPr>
                      <w:t>1</w:t>
                    </w:r>
                    <w:r>
                      <w:rPr>
                        <w:color w:val="000009"/>
                        <w:spacing w:val="-5"/>
                        <w:sz w:val="18"/>
                      </w:rPr>
                      <w:fldChar w:fldCharType="end"/>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A454C" w14:textId="77777777" w:rsidR="00C8137A" w:rsidRPr="0055486F" w:rsidRDefault="00C8137A" w:rsidP="008A0AEA">
    <w:pPr>
      <w:pStyle w:val="Rodap"/>
      <w:jc w:val="center"/>
      <w:rPr>
        <w:sz w:val="18"/>
      </w:rPr>
    </w:pPr>
    <w:r w:rsidRPr="0055486F">
      <w:rPr>
        <w:sz w:val="18"/>
      </w:rPr>
      <w:t>Rua Capitão Pedro de Vasconcelos N° 257, Bairro Aeroporto</w:t>
    </w:r>
  </w:p>
  <w:p w14:paraId="36C153C5" w14:textId="77777777" w:rsidR="00C8137A" w:rsidRPr="0055486F" w:rsidRDefault="00C8137A" w:rsidP="008A0AEA">
    <w:pPr>
      <w:rPr>
        <w:sz w:val="18"/>
        <w:szCs w:val="20"/>
      </w:rPr>
    </w:pPr>
    <w:r w:rsidRPr="0055486F">
      <w:rPr>
        <w:sz w:val="18"/>
        <w:szCs w:val="20"/>
      </w:rPr>
      <w:t xml:space="preserve">                                                                           Epitaciolândia – Acre CEP 69.934-000</w:t>
    </w:r>
  </w:p>
  <w:p w14:paraId="31B77A45" w14:textId="77777777" w:rsidR="00C8137A" w:rsidRPr="00083F66" w:rsidRDefault="00C8137A" w:rsidP="008A0AEA">
    <w:pPr>
      <w:ind w:left="720" w:firstLine="720"/>
      <w:jc w:val="center"/>
      <w:rPr>
        <w:sz w:val="20"/>
        <w:szCs w:val="20"/>
      </w:rPr>
    </w:pPr>
    <w:r w:rsidRPr="0055486F">
      <w:rPr>
        <w:noProof/>
        <w:sz w:val="18"/>
        <w:szCs w:val="20"/>
        <w:lang w:val="pt-BR" w:eastAsia="pt-BR"/>
      </w:rPr>
      <w:drawing>
        <wp:anchor distT="0" distB="0" distL="114300" distR="114300" simplePos="0" relativeHeight="251712000" behindDoc="1" locked="0" layoutInCell="1" allowOverlap="1" wp14:anchorId="3CB78250" wp14:editId="79C25DBC">
          <wp:simplePos x="0" y="0"/>
          <wp:positionH relativeFrom="column">
            <wp:posOffset>5337009</wp:posOffset>
          </wp:positionH>
          <wp:positionV relativeFrom="paragraph">
            <wp:posOffset>2844</wp:posOffset>
          </wp:positionV>
          <wp:extent cx="1387475" cy="533400"/>
          <wp:effectExtent l="0" t="0" r="0" b="0"/>
          <wp:wrapThrough wrapText="bothSides">
            <wp:wrapPolygon edited="0">
              <wp:start x="0" y="0"/>
              <wp:lineTo x="0" y="20829"/>
              <wp:lineTo x="21353" y="20829"/>
              <wp:lineTo x="21353" y="0"/>
              <wp:lineTo x="0" y="0"/>
            </wp:wrapPolygon>
          </wp:wrapThrough>
          <wp:docPr id="184" name="Imagem 184" descr="C:\Users\Anton\OneDrive\Área de Trabalho\Papel Timbrado\Logo CMP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OneDrive\Área de Trabalho\Papel Timbrado\Logo CMPL.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74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86F">
      <w:rPr>
        <w:noProof/>
        <w:sz w:val="18"/>
        <w:lang w:val="pt-BR" w:eastAsia="pt-BR"/>
      </w:rPr>
      <w:drawing>
        <wp:anchor distT="0" distB="0" distL="114300" distR="114300" simplePos="0" relativeHeight="251713024" behindDoc="1" locked="0" layoutInCell="1" allowOverlap="1" wp14:anchorId="492A9287" wp14:editId="01442435">
          <wp:simplePos x="0" y="0"/>
          <wp:positionH relativeFrom="column">
            <wp:posOffset>-23495</wp:posOffset>
          </wp:positionH>
          <wp:positionV relativeFrom="paragraph">
            <wp:posOffset>156210</wp:posOffset>
          </wp:positionV>
          <wp:extent cx="1398905" cy="424180"/>
          <wp:effectExtent l="0" t="0" r="0" b="0"/>
          <wp:wrapTight wrapText="bothSides">
            <wp:wrapPolygon edited="0">
              <wp:start x="0" y="0"/>
              <wp:lineTo x="0" y="20371"/>
              <wp:lineTo x="21178" y="20371"/>
              <wp:lineTo x="21178" y="0"/>
              <wp:lineTo x="0" y="0"/>
            </wp:wrapPolygon>
          </wp:wrapTight>
          <wp:docPr id="185" name="Imagem 185" descr="C:\Users\Anton\OneDrive\Área de Trabalho\Papel Timbrado\Logo Epitacioland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ton\OneDrive\Área de Trabalho\Papel Timbrado\Logo Epitaciolandia.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890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3" w:history="1">
      <w:r w:rsidRPr="0055486F">
        <w:rPr>
          <w:rStyle w:val="Hyperlink"/>
          <w:sz w:val="18"/>
          <w:szCs w:val="20"/>
        </w:rPr>
        <w:t>cmpl.epitaciolandia@gmail.com</w:t>
      </w:r>
    </w:hyperlink>
  </w:p>
  <w:p w14:paraId="66DA6A67" w14:textId="77777777" w:rsidR="00C8137A" w:rsidRDefault="00C8137A" w:rsidP="008A0AEA">
    <w:pPr>
      <w:ind w:left="720" w:firstLine="720"/>
      <w:rPr>
        <w:sz w:val="20"/>
      </w:rPr>
    </w:pPr>
  </w:p>
  <w:p w14:paraId="6430DA3E" w14:textId="77777777" w:rsidR="00C8137A" w:rsidRDefault="00C8137A" w:rsidP="008A0AEA">
    <w:pPr>
      <w:pStyle w:val="Corpodetexto"/>
      <w:spacing w:line="14" w:lineRule="auto"/>
      <w:rPr>
        <w:sz w:val="20"/>
      </w:rPr>
    </w:pPr>
    <w:r>
      <w:rPr>
        <w:noProof/>
        <w:lang w:val="pt-BR" w:eastAsia="pt-BR"/>
      </w:rPr>
      <mc:AlternateContent>
        <mc:Choice Requires="wps">
          <w:drawing>
            <wp:anchor distT="0" distB="0" distL="0" distR="0" simplePos="0" relativeHeight="251710976" behindDoc="1" locked="0" layoutInCell="1" allowOverlap="1" wp14:anchorId="2E2DAC98" wp14:editId="2943048F">
              <wp:simplePos x="0" y="0"/>
              <wp:positionH relativeFrom="page">
                <wp:posOffset>6539230</wp:posOffset>
              </wp:positionH>
              <wp:positionV relativeFrom="page">
                <wp:posOffset>10213499</wp:posOffset>
              </wp:positionV>
              <wp:extent cx="217170" cy="153670"/>
              <wp:effectExtent l="0" t="0" r="0" b="0"/>
              <wp:wrapNone/>
              <wp:docPr id="183"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2FF8EE78"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77</w:t>
                          </w:r>
                          <w:r>
                            <w:rPr>
                              <w:color w:val="000009"/>
                              <w:spacing w:val="-5"/>
                              <w:sz w:val="18"/>
                            </w:rPr>
                            <w:fldChar w:fldCharType="end"/>
                          </w:r>
                        </w:p>
                      </w:txbxContent>
                    </wps:txbx>
                    <wps:bodyPr wrap="square" lIns="0" tIns="0" rIns="0" bIns="0" rtlCol="0">
                      <a:noAutofit/>
                    </wps:bodyPr>
                  </wps:wsp>
                </a:graphicData>
              </a:graphic>
            </wp:anchor>
          </w:drawing>
        </mc:Choice>
        <mc:Fallback>
          <w:pict>
            <v:shapetype w14:anchorId="2E2DAC98" id="_x0000_t202" coordsize="21600,21600" o:spt="202" path="m,l,21600r21600,l21600,xe">
              <v:stroke joinstyle="miter"/>
              <v:path gradientshapeok="t" o:connecttype="rect"/>
            </v:shapetype>
            <v:shape id="_x0000_s1057" type="#_x0000_t202" style="position:absolute;margin-left:514.9pt;margin-top:804.2pt;width:17.1pt;height:12.1pt;z-index:-25160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" filled="f" stroked="f">
              <v:textbox inset="0,0,0,0">
                <w:txbxContent>
                  <w:p w14:paraId="2FF8EE78" w14:textId="77777777" w:rsidR="00C8137A" w:rsidRDefault="00C8137A" w:rsidP="008A0AE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7</w:t>
                    </w:r>
                    <w:r w:rsidR="00766AF3">
                      <w:rPr>
                        <w:noProof/>
                        <w:color w:val="000009"/>
                        <w:spacing w:val="-5"/>
                        <w:sz w:val="18"/>
                      </w:rPr>
                      <w:t>7</w:t>
                    </w:r>
                    <w:r>
                      <w:rPr>
                        <w:color w:val="000009"/>
                        <w:spacing w:val="-5"/>
                        <w:sz w:val="18"/>
                      </w:rPr>
                      <w:fldChar w:fldCharType="end"/>
                    </w:r>
                  </w:p>
                </w:txbxContent>
              </v:textbox>
              <w10:wrap anchorx="page" anchory="page"/>
            </v:shape>
          </w:pict>
        </mc:Fallback>
      </mc:AlternateContent>
    </w:r>
  </w:p>
  <w:p w14:paraId="41315AC9" w14:textId="77777777" w:rsidR="00C8137A" w:rsidRDefault="00C8137A">
    <w:pPr>
      <w:pStyle w:val="Corpodetexto"/>
      <w:spacing w:line="14" w:lineRule="auto"/>
      <w:rPr>
        <w:sz w:val="20"/>
      </w:rPr>
    </w:pPr>
    <w:r>
      <w:rPr>
        <w:noProof/>
        <w:lang w:val="pt-BR" w:eastAsia="pt-BR"/>
      </w:rPr>
      <mc:AlternateContent>
        <mc:Choice Requires="wps">
          <w:drawing>
            <wp:anchor distT="0" distB="0" distL="0" distR="0" simplePos="0" relativeHeight="251641344" behindDoc="1" locked="0" layoutInCell="1" allowOverlap="1" wp14:anchorId="0B12AFEA" wp14:editId="66F36A8D">
              <wp:simplePos x="0" y="0"/>
              <wp:positionH relativeFrom="page">
                <wp:posOffset>6539230</wp:posOffset>
              </wp:positionH>
              <wp:positionV relativeFrom="page">
                <wp:posOffset>10213499</wp:posOffset>
              </wp:positionV>
              <wp:extent cx="217170" cy="153670"/>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0B2954BF"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77</w:t>
                          </w:r>
                          <w:r>
                            <w:rPr>
                              <w:color w:val="000009"/>
                              <w:spacing w:val="-5"/>
                              <w:sz w:val="18"/>
                            </w:rPr>
                            <w:fldChar w:fldCharType="end"/>
                          </w:r>
                        </w:p>
                      </w:txbxContent>
                    </wps:txbx>
                    <wps:bodyPr wrap="square" lIns="0" tIns="0" rIns="0" bIns="0" rtlCol="0">
                      <a:noAutofit/>
                    </wps:bodyPr>
                  </wps:wsp>
                </a:graphicData>
              </a:graphic>
            </wp:anchor>
          </w:drawing>
        </mc:Choice>
        <mc:Fallback>
          <w:pict>
            <v:shape w14:anchorId="0B12AFEA" id="Textbox 106" o:spid="_x0000_s1058" type="#_x0000_t202" style="position:absolute;margin-left:514.9pt;margin-top:804.2pt;width:17.1pt;height:12.1pt;z-index:-251675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" filled="f" stroked="f">
              <v:textbox inset="0,0,0,0">
                <w:txbxContent>
                  <w:p w14:paraId="0B2954BF" w14:textId="77777777" w:rsidR="00C8137A" w:rsidRDefault="00C8137A">
                    <w:pPr>
                      <w:spacing w:before="14"/>
                      <w:ind w:left="60"/>
                      <w:rPr>
                        <w:sz w:val="18"/>
                      </w:rPr>
                    </w:pPr>
                    <w:r>
                      <w:rPr>
                        <w:color w:val="000009"/>
                        <w:spacing w:val="-5"/>
                        <w:sz w:val="18"/>
                      </w:rPr>
                      <w:fldChar w:fldCharType="begin"/>
                    </w:r>
                    <w:r>
                      <w:rPr>
                        <w:color w:val="000009"/>
                        <w:spacing w:val="-5"/>
                        <w:sz w:val="18"/>
                      </w:rPr>
                      <w:instrText xml:space="preserve"> PAGE </w:instrText>
                    </w:r>
                    <w:r>
                      <w:rPr>
                        <w:color w:val="000009"/>
                        <w:spacing w:val="-5"/>
                        <w:sz w:val="18"/>
                      </w:rPr>
                      <w:fldChar w:fldCharType="separate"/>
                    </w:r>
                    <w:r w:rsidR="00766AF3">
                      <w:rPr>
                        <w:noProof/>
                        <w:color w:val="000009"/>
                        <w:spacing w:val="-5"/>
                        <w:sz w:val="18"/>
                      </w:rPr>
                      <w:t>7</w:t>
                    </w:r>
                    <w:r w:rsidR="00766AF3">
                      <w:rPr>
                        <w:noProof/>
                        <w:color w:val="000009"/>
                        <w:spacing w:val="-5"/>
                        <w:sz w:val="18"/>
                      </w:rPr>
                      <w:t>7</w:t>
                    </w:r>
                    <w:r>
                      <w:rPr>
                        <w:color w:val="000009"/>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F0A7D5" w14:textId="77777777" w:rsidR="00D85C4A" w:rsidRDefault="00D85C4A">
      <w:r>
        <w:separator/>
      </w:r>
    </w:p>
  </w:footnote>
  <w:footnote w:type="continuationSeparator" w:id="0">
    <w:p w14:paraId="4D16D788" w14:textId="77777777" w:rsidR="00D85C4A" w:rsidRDefault="00D85C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717"/>
      <w:gridCol w:w="1980"/>
    </w:tblGrid>
    <w:tr w:rsidR="00C8137A" w14:paraId="2A75CA7B" w14:textId="77777777" w:rsidTr="00CE6105">
      <w:trPr>
        <w:jc w:val="center"/>
      </w:trPr>
      <w:tc>
        <w:tcPr>
          <w:tcW w:w="1951" w:type="dxa"/>
        </w:tcPr>
        <w:p w14:paraId="53D52BD8" w14:textId="77777777" w:rsidR="00C8137A" w:rsidRPr="00E1245C" w:rsidRDefault="00C8137A" w:rsidP="0055486F">
          <w:pPr>
            <w:pStyle w:val="Cabealho"/>
            <w:jc w:val="center"/>
            <w:rPr>
              <w:rFonts w:ascii="Arial" w:hAnsi="Arial" w:cs="Arial"/>
              <w:b/>
              <w:sz w:val="14"/>
              <w:szCs w:val="14"/>
            </w:rPr>
          </w:pPr>
          <w:r>
            <w:rPr>
              <w:rFonts w:ascii="Arial" w:hAnsi="Arial" w:cs="Arial"/>
              <w:b/>
              <w:noProof/>
              <w:sz w:val="14"/>
              <w:szCs w:val="14"/>
              <w:lang w:val="pt-BR" w:eastAsia="pt-BR"/>
            </w:rPr>
            <w:drawing>
              <wp:anchor distT="0" distB="0" distL="114300" distR="114300" simplePos="0" relativeHeight="251654144" behindDoc="1" locked="0" layoutInCell="1" allowOverlap="1" wp14:anchorId="74DA0F60" wp14:editId="6C8CDE64">
                <wp:simplePos x="0" y="0"/>
                <wp:positionH relativeFrom="column">
                  <wp:posOffset>198120</wp:posOffset>
                </wp:positionH>
                <wp:positionV relativeFrom="paragraph">
                  <wp:posOffset>69215</wp:posOffset>
                </wp:positionV>
                <wp:extent cx="693420" cy="784860"/>
                <wp:effectExtent l="19050" t="0" r="0" b="0"/>
                <wp:wrapSquare wrapText="bothSides"/>
                <wp:docPr id="112" name="Imagem 112" descr="Brasao_Epitaciola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Epitaciolandia"/>
                        <pic:cNvPicPr>
                          <a:picLocks noChangeAspect="1" noChangeArrowheads="1"/>
                        </pic:cNvPicPr>
                      </pic:nvPicPr>
                      <pic:blipFill>
                        <a:blip r:embed="rId1"/>
                        <a:srcRect/>
                        <a:stretch>
                          <a:fillRect/>
                        </a:stretch>
                      </pic:blipFill>
                      <pic:spPr bwMode="auto">
                        <a:xfrm>
                          <a:off x="0" y="0"/>
                          <a:ext cx="693420" cy="784860"/>
                        </a:xfrm>
                        <a:prstGeom prst="rect">
                          <a:avLst/>
                        </a:prstGeom>
                        <a:noFill/>
                        <a:ln w="9525">
                          <a:noFill/>
                          <a:miter lim="800000"/>
                          <a:headEnd/>
                          <a:tailEnd/>
                        </a:ln>
                      </pic:spPr>
                    </pic:pic>
                  </a:graphicData>
                </a:graphic>
              </wp:anchor>
            </w:drawing>
          </w:r>
        </w:p>
      </w:tc>
      <w:tc>
        <w:tcPr>
          <w:tcW w:w="5717" w:type="dxa"/>
        </w:tcPr>
        <w:p w14:paraId="33FFED7D" w14:textId="77777777" w:rsidR="00C8137A" w:rsidRDefault="00C8137A" w:rsidP="0055486F">
          <w:pPr>
            <w:pStyle w:val="Cabealho"/>
            <w:jc w:val="center"/>
            <w:rPr>
              <w:rFonts w:ascii="Arial" w:hAnsi="Arial" w:cs="Arial"/>
              <w:b/>
              <w:sz w:val="18"/>
              <w:szCs w:val="18"/>
            </w:rPr>
          </w:pPr>
        </w:p>
        <w:p w14:paraId="7C469D16" w14:textId="77777777" w:rsidR="00C8137A" w:rsidRPr="00ED0961" w:rsidRDefault="00C8137A" w:rsidP="0055486F">
          <w:pPr>
            <w:pStyle w:val="Cabealho"/>
            <w:jc w:val="center"/>
            <w:rPr>
              <w:rFonts w:ascii="Arial" w:hAnsi="Arial" w:cs="Arial"/>
              <w:b/>
              <w:sz w:val="18"/>
              <w:szCs w:val="18"/>
            </w:rPr>
          </w:pPr>
          <w:r w:rsidRPr="00ED0961">
            <w:rPr>
              <w:rFonts w:ascii="Arial" w:hAnsi="Arial" w:cs="Arial"/>
              <w:b/>
              <w:sz w:val="18"/>
              <w:szCs w:val="18"/>
            </w:rPr>
            <w:t>Prefeitura Municipal de Epitaciolândia</w:t>
          </w:r>
        </w:p>
        <w:p w14:paraId="3C055C8A" w14:textId="77777777" w:rsidR="00C8137A" w:rsidRPr="00ED0961" w:rsidRDefault="00C8137A" w:rsidP="0055486F">
          <w:pPr>
            <w:pStyle w:val="Cabealho"/>
            <w:jc w:val="center"/>
            <w:rPr>
              <w:rFonts w:ascii="Arial" w:hAnsi="Arial" w:cs="Arial"/>
              <w:b/>
              <w:sz w:val="18"/>
              <w:szCs w:val="18"/>
            </w:rPr>
          </w:pPr>
          <w:r w:rsidRPr="00ED0961">
            <w:rPr>
              <w:rFonts w:ascii="Arial" w:hAnsi="Arial" w:cs="Arial"/>
              <w:b/>
              <w:sz w:val="18"/>
              <w:szCs w:val="18"/>
            </w:rPr>
            <w:t>Comissão Municipal Permanente de Licitação</w:t>
          </w:r>
        </w:p>
        <w:p w14:paraId="34BBE43D" w14:textId="7F4CE31D" w:rsidR="00C8137A" w:rsidRPr="00ED0961" w:rsidRDefault="005040C8" w:rsidP="0055486F">
          <w:pPr>
            <w:pStyle w:val="Cabealho"/>
            <w:jc w:val="center"/>
            <w:rPr>
              <w:rFonts w:ascii="Arial" w:hAnsi="Arial" w:cs="Arial"/>
              <w:b/>
              <w:sz w:val="18"/>
              <w:szCs w:val="18"/>
            </w:rPr>
          </w:pPr>
          <w:r>
            <w:rPr>
              <w:rFonts w:ascii="Arial" w:hAnsi="Arial" w:cs="Arial"/>
              <w:b/>
              <w:sz w:val="18"/>
              <w:szCs w:val="18"/>
            </w:rPr>
            <w:t>DISPENSA ELETRONICA</w:t>
          </w:r>
          <w:r w:rsidR="00C8137A">
            <w:rPr>
              <w:rFonts w:ascii="Arial" w:hAnsi="Arial" w:cs="Arial"/>
              <w:b/>
              <w:sz w:val="18"/>
              <w:szCs w:val="18"/>
            </w:rPr>
            <w:t xml:space="preserve"> N° 001/2024</w:t>
          </w:r>
          <w:r w:rsidR="00C8137A" w:rsidRPr="00662C94">
            <w:rPr>
              <w:rFonts w:ascii="Arial" w:hAnsi="Arial" w:cs="Arial"/>
              <w:b/>
              <w:sz w:val="18"/>
              <w:szCs w:val="18"/>
            </w:rPr>
            <w:t xml:space="preserve"> – CMPL</w:t>
          </w:r>
        </w:p>
        <w:p w14:paraId="272FC44A" w14:textId="77777777" w:rsidR="00C8137A" w:rsidRPr="00ED0961" w:rsidRDefault="00C8137A" w:rsidP="0055486F">
          <w:pPr>
            <w:pStyle w:val="Cabealho"/>
            <w:jc w:val="center"/>
            <w:rPr>
              <w:rFonts w:ascii="Arial" w:hAnsi="Arial" w:cs="Arial"/>
              <w:b/>
              <w:sz w:val="12"/>
              <w:szCs w:val="12"/>
            </w:rPr>
          </w:pPr>
        </w:p>
        <w:p w14:paraId="6E8A1356" w14:textId="70B87088" w:rsidR="00C8137A" w:rsidRPr="006E453F" w:rsidRDefault="00C8137A" w:rsidP="0055486F">
          <w:pPr>
            <w:pStyle w:val="Cabealho"/>
            <w:jc w:val="center"/>
            <w:rPr>
              <w:rFonts w:ascii="Arial" w:hAnsi="Arial" w:cs="Arial"/>
              <w:b/>
            </w:rPr>
          </w:pPr>
          <w:r>
            <w:rPr>
              <w:rFonts w:ascii="Arial" w:hAnsi="Arial" w:cs="Arial"/>
              <w:b/>
            </w:rPr>
            <w:t xml:space="preserve">EDITAL  </w:t>
          </w:r>
        </w:p>
      </w:tc>
      <w:tc>
        <w:tcPr>
          <w:tcW w:w="1980" w:type="dxa"/>
          <w:vAlign w:val="center"/>
        </w:tcPr>
        <w:p w14:paraId="4214BCE2" w14:textId="77777777" w:rsidR="00C8137A" w:rsidRPr="00ED0961" w:rsidRDefault="00C8137A" w:rsidP="0055486F">
          <w:pPr>
            <w:pStyle w:val="Cabealho"/>
            <w:jc w:val="center"/>
            <w:rPr>
              <w:rFonts w:ascii="Arial" w:hAnsi="Arial" w:cs="Arial"/>
              <w:sz w:val="18"/>
              <w:szCs w:val="18"/>
            </w:rPr>
          </w:pPr>
          <w:r>
            <w:rPr>
              <w:rFonts w:ascii="Arial" w:hAnsi="Arial" w:cs="Arial"/>
              <w:sz w:val="18"/>
              <w:szCs w:val="18"/>
            </w:rPr>
            <w:t>Folha Nº _________</w:t>
          </w:r>
        </w:p>
        <w:p w14:paraId="309F007F" w14:textId="77777777" w:rsidR="00C8137A" w:rsidRDefault="00C8137A" w:rsidP="0055486F">
          <w:pPr>
            <w:pStyle w:val="Cabealho"/>
            <w:jc w:val="center"/>
            <w:rPr>
              <w:rFonts w:ascii="Arial" w:hAnsi="Arial" w:cs="Arial"/>
              <w:sz w:val="18"/>
              <w:szCs w:val="18"/>
            </w:rPr>
          </w:pPr>
        </w:p>
        <w:p w14:paraId="5EE2CC2C" w14:textId="77777777" w:rsidR="00C8137A" w:rsidRPr="00ED0961" w:rsidRDefault="00C8137A" w:rsidP="0055486F">
          <w:pPr>
            <w:pStyle w:val="Cabealho"/>
            <w:jc w:val="center"/>
            <w:rPr>
              <w:rFonts w:ascii="Arial" w:hAnsi="Arial" w:cs="Arial"/>
              <w:sz w:val="18"/>
              <w:szCs w:val="18"/>
            </w:rPr>
          </w:pPr>
        </w:p>
        <w:p w14:paraId="3DBF8B20" w14:textId="77777777" w:rsidR="00C8137A" w:rsidRDefault="00C8137A" w:rsidP="0055486F">
          <w:pPr>
            <w:pStyle w:val="Cabealho"/>
            <w:jc w:val="center"/>
            <w:rPr>
              <w:rFonts w:ascii="Arial" w:hAnsi="Arial" w:cs="Arial"/>
              <w:sz w:val="18"/>
              <w:szCs w:val="18"/>
            </w:rPr>
          </w:pPr>
          <w:r>
            <w:rPr>
              <w:rFonts w:ascii="Arial" w:hAnsi="Arial" w:cs="Arial"/>
              <w:sz w:val="18"/>
              <w:szCs w:val="18"/>
            </w:rPr>
            <w:t>Rubrica __________</w:t>
          </w:r>
        </w:p>
        <w:p w14:paraId="78492DFA" w14:textId="77777777" w:rsidR="00C8137A" w:rsidRPr="00966A9B" w:rsidRDefault="00C8137A" w:rsidP="0055486F">
          <w:pPr>
            <w:pStyle w:val="Cabealho"/>
            <w:jc w:val="center"/>
            <w:rPr>
              <w:rFonts w:ascii="Arial" w:hAnsi="Arial" w:cs="Arial"/>
              <w:b/>
              <w:sz w:val="18"/>
              <w:szCs w:val="18"/>
            </w:rPr>
          </w:pPr>
        </w:p>
      </w:tc>
    </w:tr>
  </w:tbl>
  <w:p w14:paraId="03E59180" w14:textId="77777777" w:rsidR="00C8137A" w:rsidRDefault="00C8137A">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717"/>
      <w:gridCol w:w="1980"/>
    </w:tblGrid>
    <w:tr w:rsidR="00C8137A" w14:paraId="513E4A00" w14:textId="77777777" w:rsidTr="00B15BD4">
      <w:trPr>
        <w:jc w:val="center"/>
      </w:trPr>
      <w:tc>
        <w:tcPr>
          <w:tcW w:w="1951" w:type="dxa"/>
        </w:tcPr>
        <w:p w14:paraId="23D4E75F" w14:textId="77777777" w:rsidR="00C8137A" w:rsidRPr="00E1245C" w:rsidRDefault="00C8137A" w:rsidP="0072331C">
          <w:pPr>
            <w:pStyle w:val="Cabealho"/>
            <w:jc w:val="center"/>
            <w:rPr>
              <w:rFonts w:ascii="Arial" w:hAnsi="Arial" w:cs="Arial"/>
              <w:b/>
              <w:sz w:val="14"/>
              <w:szCs w:val="14"/>
            </w:rPr>
          </w:pPr>
          <w:r>
            <w:rPr>
              <w:rFonts w:ascii="Arial" w:hAnsi="Arial" w:cs="Arial"/>
              <w:b/>
              <w:noProof/>
              <w:sz w:val="14"/>
              <w:szCs w:val="14"/>
              <w:lang w:val="pt-BR" w:eastAsia="pt-BR"/>
            </w:rPr>
            <w:drawing>
              <wp:anchor distT="0" distB="0" distL="114300" distR="114300" simplePos="0" relativeHeight="251716096" behindDoc="1" locked="0" layoutInCell="1" allowOverlap="1" wp14:anchorId="77053900" wp14:editId="1E68B308">
                <wp:simplePos x="0" y="0"/>
                <wp:positionH relativeFrom="column">
                  <wp:posOffset>198120</wp:posOffset>
                </wp:positionH>
                <wp:positionV relativeFrom="paragraph">
                  <wp:posOffset>69215</wp:posOffset>
                </wp:positionV>
                <wp:extent cx="693420" cy="784860"/>
                <wp:effectExtent l="19050" t="0" r="0" b="0"/>
                <wp:wrapSquare wrapText="bothSides"/>
                <wp:docPr id="37" name="Imagem 37" descr="Brasao_Epitaciola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Epitaciolandia"/>
                        <pic:cNvPicPr>
                          <a:picLocks noChangeAspect="1" noChangeArrowheads="1"/>
                        </pic:cNvPicPr>
                      </pic:nvPicPr>
                      <pic:blipFill>
                        <a:blip r:embed="rId1"/>
                        <a:srcRect/>
                        <a:stretch>
                          <a:fillRect/>
                        </a:stretch>
                      </pic:blipFill>
                      <pic:spPr bwMode="auto">
                        <a:xfrm>
                          <a:off x="0" y="0"/>
                          <a:ext cx="693420" cy="784860"/>
                        </a:xfrm>
                        <a:prstGeom prst="rect">
                          <a:avLst/>
                        </a:prstGeom>
                        <a:noFill/>
                        <a:ln w="9525">
                          <a:noFill/>
                          <a:miter lim="800000"/>
                          <a:headEnd/>
                          <a:tailEnd/>
                        </a:ln>
                      </pic:spPr>
                    </pic:pic>
                  </a:graphicData>
                </a:graphic>
              </wp:anchor>
            </w:drawing>
          </w:r>
        </w:p>
      </w:tc>
      <w:tc>
        <w:tcPr>
          <w:tcW w:w="5717" w:type="dxa"/>
        </w:tcPr>
        <w:p w14:paraId="39BCFB5B" w14:textId="77777777" w:rsidR="00C8137A" w:rsidRDefault="00C8137A" w:rsidP="0072331C">
          <w:pPr>
            <w:pStyle w:val="Cabealho"/>
            <w:jc w:val="center"/>
            <w:rPr>
              <w:rFonts w:ascii="Arial" w:hAnsi="Arial" w:cs="Arial"/>
              <w:b/>
              <w:sz w:val="18"/>
              <w:szCs w:val="18"/>
            </w:rPr>
          </w:pPr>
        </w:p>
        <w:p w14:paraId="2203B5B7" w14:textId="77777777" w:rsidR="00C8137A" w:rsidRPr="00ED0961" w:rsidRDefault="00C8137A" w:rsidP="0072331C">
          <w:pPr>
            <w:pStyle w:val="Cabealho"/>
            <w:jc w:val="center"/>
            <w:rPr>
              <w:rFonts w:ascii="Arial" w:hAnsi="Arial" w:cs="Arial"/>
              <w:b/>
              <w:sz w:val="18"/>
              <w:szCs w:val="18"/>
            </w:rPr>
          </w:pPr>
          <w:r w:rsidRPr="00ED0961">
            <w:rPr>
              <w:rFonts w:ascii="Arial" w:hAnsi="Arial" w:cs="Arial"/>
              <w:b/>
              <w:sz w:val="18"/>
              <w:szCs w:val="18"/>
            </w:rPr>
            <w:t>Prefeitura Municipal de Epitaciolândia</w:t>
          </w:r>
        </w:p>
        <w:p w14:paraId="035EF74A" w14:textId="77777777" w:rsidR="00C8137A" w:rsidRPr="00ED0961" w:rsidRDefault="00C8137A" w:rsidP="0072331C">
          <w:pPr>
            <w:pStyle w:val="Cabealho"/>
            <w:jc w:val="center"/>
            <w:rPr>
              <w:rFonts w:ascii="Arial" w:hAnsi="Arial" w:cs="Arial"/>
              <w:b/>
              <w:sz w:val="18"/>
              <w:szCs w:val="18"/>
            </w:rPr>
          </w:pPr>
          <w:r w:rsidRPr="00ED0961">
            <w:rPr>
              <w:rFonts w:ascii="Arial" w:hAnsi="Arial" w:cs="Arial"/>
              <w:b/>
              <w:sz w:val="18"/>
              <w:szCs w:val="18"/>
            </w:rPr>
            <w:t>Comissão Municipal Permanente de Licitação</w:t>
          </w:r>
        </w:p>
        <w:p w14:paraId="24DF9607" w14:textId="5C8F536E" w:rsidR="00BF19D0" w:rsidRDefault="00BF19D0" w:rsidP="00BF19D0">
          <w:pPr>
            <w:pStyle w:val="Cabealho"/>
            <w:jc w:val="center"/>
            <w:rPr>
              <w:rFonts w:ascii="Arial" w:hAnsi="Arial" w:cs="Arial"/>
              <w:b/>
              <w:sz w:val="18"/>
              <w:szCs w:val="18"/>
            </w:rPr>
          </w:pPr>
          <w:r>
            <w:rPr>
              <w:rFonts w:ascii="Arial" w:hAnsi="Arial" w:cs="Arial"/>
              <w:b/>
              <w:sz w:val="18"/>
              <w:szCs w:val="18"/>
            </w:rPr>
            <w:t>DISPENSA ELETRONICA</w:t>
          </w:r>
          <w:r w:rsidR="00C8137A">
            <w:rPr>
              <w:rFonts w:ascii="Arial" w:hAnsi="Arial" w:cs="Arial"/>
              <w:b/>
              <w:sz w:val="18"/>
              <w:szCs w:val="18"/>
            </w:rPr>
            <w:t xml:space="preserve"> N° 001/2024</w:t>
          </w:r>
          <w:r w:rsidR="00C8137A" w:rsidRPr="00662C94">
            <w:rPr>
              <w:rFonts w:ascii="Arial" w:hAnsi="Arial" w:cs="Arial"/>
              <w:b/>
              <w:sz w:val="18"/>
              <w:szCs w:val="18"/>
            </w:rPr>
            <w:t xml:space="preserve"> – CMPL</w:t>
          </w:r>
        </w:p>
        <w:p w14:paraId="438B64E2" w14:textId="2A00ECE1" w:rsidR="00C8137A" w:rsidRPr="00BF19D0" w:rsidRDefault="00C8137A" w:rsidP="00BF19D0">
          <w:pPr>
            <w:pStyle w:val="Cabealho"/>
            <w:jc w:val="center"/>
            <w:rPr>
              <w:rFonts w:ascii="Arial" w:hAnsi="Arial" w:cs="Arial"/>
              <w:b/>
              <w:sz w:val="18"/>
              <w:szCs w:val="18"/>
            </w:rPr>
          </w:pPr>
          <w:r>
            <w:rPr>
              <w:rFonts w:ascii="Arial" w:hAnsi="Arial" w:cs="Arial"/>
              <w:b/>
            </w:rPr>
            <w:t xml:space="preserve">EDITAL  </w:t>
          </w:r>
        </w:p>
      </w:tc>
      <w:tc>
        <w:tcPr>
          <w:tcW w:w="1980" w:type="dxa"/>
          <w:vAlign w:val="center"/>
        </w:tcPr>
        <w:p w14:paraId="55AA1D8C" w14:textId="77777777" w:rsidR="00C8137A" w:rsidRPr="00ED0961" w:rsidRDefault="00C8137A" w:rsidP="0072331C">
          <w:pPr>
            <w:pStyle w:val="Cabealho"/>
            <w:jc w:val="center"/>
            <w:rPr>
              <w:rFonts w:ascii="Arial" w:hAnsi="Arial" w:cs="Arial"/>
              <w:sz w:val="18"/>
              <w:szCs w:val="18"/>
            </w:rPr>
          </w:pPr>
          <w:r>
            <w:rPr>
              <w:rFonts w:ascii="Arial" w:hAnsi="Arial" w:cs="Arial"/>
              <w:sz w:val="18"/>
              <w:szCs w:val="18"/>
            </w:rPr>
            <w:t>Folha Nº _________</w:t>
          </w:r>
        </w:p>
        <w:p w14:paraId="7A3C6FD4" w14:textId="77777777" w:rsidR="00C8137A" w:rsidRDefault="00C8137A" w:rsidP="0072331C">
          <w:pPr>
            <w:pStyle w:val="Cabealho"/>
            <w:jc w:val="center"/>
            <w:rPr>
              <w:rFonts w:ascii="Arial" w:hAnsi="Arial" w:cs="Arial"/>
              <w:sz w:val="18"/>
              <w:szCs w:val="18"/>
            </w:rPr>
          </w:pPr>
        </w:p>
        <w:p w14:paraId="7B9B0E66" w14:textId="77777777" w:rsidR="00C8137A" w:rsidRPr="00ED0961" w:rsidRDefault="00C8137A" w:rsidP="0072331C">
          <w:pPr>
            <w:pStyle w:val="Cabealho"/>
            <w:jc w:val="center"/>
            <w:rPr>
              <w:rFonts w:ascii="Arial" w:hAnsi="Arial" w:cs="Arial"/>
              <w:sz w:val="18"/>
              <w:szCs w:val="18"/>
            </w:rPr>
          </w:pPr>
        </w:p>
        <w:p w14:paraId="06845EF6" w14:textId="77777777" w:rsidR="00C8137A" w:rsidRDefault="00C8137A" w:rsidP="0072331C">
          <w:pPr>
            <w:pStyle w:val="Cabealho"/>
            <w:jc w:val="center"/>
            <w:rPr>
              <w:rFonts w:ascii="Arial" w:hAnsi="Arial" w:cs="Arial"/>
              <w:sz w:val="18"/>
              <w:szCs w:val="18"/>
            </w:rPr>
          </w:pPr>
          <w:r>
            <w:rPr>
              <w:rFonts w:ascii="Arial" w:hAnsi="Arial" w:cs="Arial"/>
              <w:sz w:val="18"/>
              <w:szCs w:val="18"/>
            </w:rPr>
            <w:t>Rubrica __________</w:t>
          </w:r>
        </w:p>
        <w:p w14:paraId="1F3BB93E" w14:textId="77777777" w:rsidR="00C8137A" w:rsidRPr="00966A9B" w:rsidRDefault="00C8137A" w:rsidP="0072331C">
          <w:pPr>
            <w:pStyle w:val="Cabealho"/>
            <w:jc w:val="center"/>
            <w:rPr>
              <w:rFonts w:ascii="Arial" w:hAnsi="Arial" w:cs="Arial"/>
              <w:b/>
              <w:sz w:val="18"/>
              <w:szCs w:val="18"/>
            </w:rPr>
          </w:pPr>
        </w:p>
      </w:tc>
    </w:tr>
  </w:tbl>
  <w:p w14:paraId="5DA9D0F8" w14:textId="77777777" w:rsidR="00C8137A" w:rsidRDefault="00C8137A">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717"/>
      <w:gridCol w:w="1980"/>
    </w:tblGrid>
    <w:tr w:rsidR="00C8137A" w14:paraId="1CABD390" w14:textId="77777777" w:rsidTr="00B15BD4">
      <w:trPr>
        <w:jc w:val="center"/>
      </w:trPr>
      <w:tc>
        <w:tcPr>
          <w:tcW w:w="1951" w:type="dxa"/>
        </w:tcPr>
        <w:p w14:paraId="55F2E815" w14:textId="77777777" w:rsidR="00C8137A" w:rsidRPr="00E1245C" w:rsidRDefault="00C8137A" w:rsidP="0072331C">
          <w:pPr>
            <w:pStyle w:val="Cabealho"/>
            <w:jc w:val="center"/>
            <w:rPr>
              <w:rFonts w:ascii="Arial" w:hAnsi="Arial" w:cs="Arial"/>
              <w:b/>
              <w:sz w:val="14"/>
              <w:szCs w:val="14"/>
            </w:rPr>
          </w:pPr>
          <w:r>
            <w:rPr>
              <w:rFonts w:ascii="Arial" w:hAnsi="Arial" w:cs="Arial"/>
              <w:b/>
              <w:noProof/>
              <w:sz w:val="14"/>
              <w:szCs w:val="14"/>
              <w:lang w:val="pt-BR" w:eastAsia="pt-BR"/>
            </w:rPr>
            <w:drawing>
              <wp:anchor distT="0" distB="0" distL="114300" distR="114300" simplePos="0" relativeHeight="251644416" behindDoc="1" locked="0" layoutInCell="1" allowOverlap="1" wp14:anchorId="3479721A" wp14:editId="321B12CF">
                <wp:simplePos x="0" y="0"/>
                <wp:positionH relativeFrom="column">
                  <wp:posOffset>198120</wp:posOffset>
                </wp:positionH>
                <wp:positionV relativeFrom="paragraph">
                  <wp:posOffset>69215</wp:posOffset>
                </wp:positionV>
                <wp:extent cx="693420" cy="784860"/>
                <wp:effectExtent l="19050" t="0" r="0" b="0"/>
                <wp:wrapSquare wrapText="bothSides"/>
                <wp:docPr id="195" name="Imagem 195" descr="Brasao_Epitaciola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Epitaciolandia"/>
                        <pic:cNvPicPr>
                          <a:picLocks noChangeAspect="1" noChangeArrowheads="1"/>
                        </pic:cNvPicPr>
                      </pic:nvPicPr>
                      <pic:blipFill>
                        <a:blip r:embed="rId1"/>
                        <a:srcRect/>
                        <a:stretch>
                          <a:fillRect/>
                        </a:stretch>
                      </pic:blipFill>
                      <pic:spPr bwMode="auto">
                        <a:xfrm>
                          <a:off x="0" y="0"/>
                          <a:ext cx="693420" cy="784860"/>
                        </a:xfrm>
                        <a:prstGeom prst="rect">
                          <a:avLst/>
                        </a:prstGeom>
                        <a:noFill/>
                        <a:ln w="9525">
                          <a:noFill/>
                          <a:miter lim="800000"/>
                          <a:headEnd/>
                          <a:tailEnd/>
                        </a:ln>
                      </pic:spPr>
                    </pic:pic>
                  </a:graphicData>
                </a:graphic>
              </wp:anchor>
            </w:drawing>
          </w:r>
        </w:p>
      </w:tc>
      <w:tc>
        <w:tcPr>
          <w:tcW w:w="5717" w:type="dxa"/>
        </w:tcPr>
        <w:p w14:paraId="62BE4239" w14:textId="77777777" w:rsidR="00C8137A" w:rsidRDefault="00C8137A" w:rsidP="0072331C">
          <w:pPr>
            <w:pStyle w:val="Cabealho"/>
            <w:jc w:val="center"/>
            <w:rPr>
              <w:rFonts w:ascii="Arial" w:hAnsi="Arial" w:cs="Arial"/>
              <w:b/>
              <w:sz w:val="18"/>
              <w:szCs w:val="18"/>
            </w:rPr>
          </w:pPr>
        </w:p>
        <w:p w14:paraId="37FF6152" w14:textId="77777777" w:rsidR="00C8137A" w:rsidRPr="00ED0961" w:rsidRDefault="00C8137A" w:rsidP="0072331C">
          <w:pPr>
            <w:pStyle w:val="Cabealho"/>
            <w:jc w:val="center"/>
            <w:rPr>
              <w:rFonts w:ascii="Arial" w:hAnsi="Arial" w:cs="Arial"/>
              <w:b/>
              <w:sz w:val="18"/>
              <w:szCs w:val="18"/>
            </w:rPr>
          </w:pPr>
          <w:r w:rsidRPr="00ED0961">
            <w:rPr>
              <w:rFonts w:ascii="Arial" w:hAnsi="Arial" w:cs="Arial"/>
              <w:b/>
              <w:sz w:val="18"/>
              <w:szCs w:val="18"/>
            </w:rPr>
            <w:t>Prefeitura Municipal de Epitaciolândia</w:t>
          </w:r>
        </w:p>
        <w:p w14:paraId="5B454DBF" w14:textId="77777777" w:rsidR="00C8137A" w:rsidRPr="00ED0961" w:rsidRDefault="00C8137A" w:rsidP="0072331C">
          <w:pPr>
            <w:pStyle w:val="Cabealho"/>
            <w:jc w:val="center"/>
            <w:rPr>
              <w:rFonts w:ascii="Arial" w:hAnsi="Arial" w:cs="Arial"/>
              <w:b/>
              <w:sz w:val="18"/>
              <w:szCs w:val="18"/>
            </w:rPr>
          </w:pPr>
          <w:r w:rsidRPr="00ED0961">
            <w:rPr>
              <w:rFonts w:ascii="Arial" w:hAnsi="Arial" w:cs="Arial"/>
              <w:b/>
              <w:sz w:val="18"/>
              <w:szCs w:val="18"/>
            </w:rPr>
            <w:t>Comissão Municipal Permanente de Licitação</w:t>
          </w:r>
        </w:p>
        <w:p w14:paraId="0CC472C1" w14:textId="31605E36" w:rsidR="00C8137A" w:rsidRPr="00ED0961" w:rsidRDefault="001B057F" w:rsidP="0072331C">
          <w:pPr>
            <w:pStyle w:val="Cabealho"/>
            <w:jc w:val="center"/>
            <w:rPr>
              <w:rFonts w:ascii="Arial" w:hAnsi="Arial" w:cs="Arial"/>
              <w:b/>
              <w:sz w:val="18"/>
              <w:szCs w:val="18"/>
            </w:rPr>
          </w:pPr>
          <w:r>
            <w:rPr>
              <w:rFonts w:ascii="Arial" w:hAnsi="Arial" w:cs="Arial"/>
              <w:b/>
              <w:sz w:val="18"/>
              <w:szCs w:val="18"/>
            </w:rPr>
            <w:t>DISPENSA ELETRONICA</w:t>
          </w:r>
          <w:r w:rsidR="00C8137A">
            <w:rPr>
              <w:rFonts w:ascii="Arial" w:hAnsi="Arial" w:cs="Arial"/>
              <w:b/>
              <w:sz w:val="18"/>
              <w:szCs w:val="18"/>
            </w:rPr>
            <w:t xml:space="preserve"> N° 001/2024</w:t>
          </w:r>
          <w:r w:rsidR="00C8137A" w:rsidRPr="00662C94">
            <w:rPr>
              <w:rFonts w:ascii="Arial" w:hAnsi="Arial" w:cs="Arial"/>
              <w:b/>
              <w:sz w:val="18"/>
              <w:szCs w:val="18"/>
            </w:rPr>
            <w:t xml:space="preserve"> – CMPL</w:t>
          </w:r>
        </w:p>
        <w:p w14:paraId="67730BD6" w14:textId="77777777" w:rsidR="00C8137A" w:rsidRPr="00ED0961" w:rsidRDefault="00C8137A" w:rsidP="0072331C">
          <w:pPr>
            <w:pStyle w:val="Cabealho"/>
            <w:jc w:val="center"/>
            <w:rPr>
              <w:rFonts w:ascii="Arial" w:hAnsi="Arial" w:cs="Arial"/>
              <w:b/>
              <w:sz w:val="12"/>
              <w:szCs w:val="12"/>
            </w:rPr>
          </w:pPr>
        </w:p>
        <w:p w14:paraId="4399F3A6" w14:textId="30A94163" w:rsidR="00C8137A" w:rsidRPr="006E453F" w:rsidRDefault="00C8137A" w:rsidP="001B057F">
          <w:pPr>
            <w:pStyle w:val="Cabealho"/>
            <w:jc w:val="center"/>
            <w:rPr>
              <w:rFonts w:ascii="Arial" w:hAnsi="Arial" w:cs="Arial"/>
              <w:b/>
            </w:rPr>
          </w:pPr>
          <w:r>
            <w:rPr>
              <w:rFonts w:ascii="Arial" w:hAnsi="Arial" w:cs="Arial"/>
              <w:b/>
            </w:rPr>
            <w:t>EDITAL</w:t>
          </w:r>
        </w:p>
      </w:tc>
      <w:tc>
        <w:tcPr>
          <w:tcW w:w="1980" w:type="dxa"/>
          <w:vAlign w:val="center"/>
        </w:tcPr>
        <w:p w14:paraId="0424F828" w14:textId="77777777" w:rsidR="00C8137A" w:rsidRPr="00ED0961" w:rsidRDefault="00C8137A" w:rsidP="0072331C">
          <w:pPr>
            <w:pStyle w:val="Cabealho"/>
            <w:jc w:val="center"/>
            <w:rPr>
              <w:rFonts w:ascii="Arial" w:hAnsi="Arial" w:cs="Arial"/>
              <w:sz w:val="18"/>
              <w:szCs w:val="18"/>
            </w:rPr>
          </w:pPr>
          <w:r>
            <w:rPr>
              <w:rFonts w:ascii="Arial" w:hAnsi="Arial" w:cs="Arial"/>
              <w:sz w:val="18"/>
              <w:szCs w:val="18"/>
            </w:rPr>
            <w:t>Folha Nº _________</w:t>
          </w:r>
        </w:p>
        <w:p w14:paraId="1950C9A3" w14:textId="77777777" w:rsidR="00C8137A" w:rsidRDefault="00C8137A" w:rsidP="0072331C">
          <w:pPr>
            <w:pStyle w:val="Cabealho"/>
            <w:jc w:val="center"/>
            <w:rPr>
              <w:rFonts w:ascii="Arial" w:hAnsi="Arial" w:cs="Arial"/>
              <w:sz w:val="18"/>
              <w:szCs w:val="18"/>
            </w:rPr>
          </w:pPr>
        </w:p>
        <w:p w14:paraId="4B54210B" w14:textId="77777777" w:rsidR="00C8137A" w:rsidRPr="00ED0961" w:rsidRDefault="00C8137A" w:rsidP="0072331C">
          <w:pPr>
            <w:pStyle w:val="Cabealho"/>
            <w:jc w:val="center"/>
            <w:rPr>
              <w:rFonts w:ascii="Arial" w:hAnsi="Arial" w:cs="Arial"/>
              <w:sz w:val="18"/>
              <w:szCs w:val="18"/>
            </w:rPr>
          </w:pPr>
        </w:p>
        <w:p w14:paraId="758490FD" w14:textId="77777777" w:rsidR="00C8137A" w:rsidRDefault="00C8137A" w:rsidP="0072331C">
          <w:pPr>
            <w:pStyle w:val="Cabealho"/>
            <w:jc w:val="center"/>
            <w:rPr>
              <w:rFonts w:ascii="Arial" w:hAnsi="Arial" w:cs="Arial"/>
              <w:sz w:val="18"/>
              <w:szCs w:val="18"/>
            </w:rPr>
          </w:pPr>
          <w:r>
            <w:rPr>
              <w:rFonts w:ascii="Arial" w:hAnsi="Arial" w:cs="Arial"/>
              <w:sz w:val="18"/>
              <w:szCs w:val="18"/>
            </w:rPr>
            <w:t>Rubrica __________</w:t>
          </w:r>
        </w:p>
        <w:p w14:paraId="79BB2C9F" w14:textId="77777777" w:rsidR="00C8137A" w:rsidRPr="00966A9B" w:rsidRDefault="00C8137A" w:rsidP="0072331C">
          <w:pPr>
            <w:pStyle w:val="Cabealho"/>
            <w:jc w:val="center"/>
            <w:rPr>
              <w:rFonts w:ascii="Arial" w:hAnsi="Arial" w:cs="Arial"/>
              <w:b/>
              <w:sz w:val="18"/>
              <w:szCs w:val="18"/>
            </w:rPr>
          </w:pPr>
        </w:p>
      </w:tc>
    </w:tr>
  </w:tbl>
  <w:p w14:paraId="06E00246" w14:textId="77777777" w:rsidR="00C8137A" w:rsidRDefault="00C8137A">
    <w:pPr>
      <w:pStyle w:val="Corpodetexto"/>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717"/>
      <w:gridCol w:w="1980"/>
    </w:tblGrid>
    <w:tr w:rsidR="00C8137A" w14:paraId="2EA6FCAB" w14:textId="77777777" w:rsidTr="00B15BD4">
      <w:trPr>
        <w:jc w:val="center"/>
      </w:trPr>
      <w:tc>
        <w:tcPr>
          <w:tcW w:w="1951" w:type="dxa"/>
        </w:tcPr>
        <w:p w14:paraId="3EA788FE" w14:textId="77777777" w:rsidR="00C8137A" w:rsidRPr="00E1245C" w:rsidRDefault="00C8137A" w:rsidP="0072331C">
          <w:pPr>
            <w:pStyle w:val="Cabealho"/>
            <w:jc w:val="center"/>
            <w:rPr>
              <w:rFonts w:ascii="Arial" w:hAnsi="Arial" w:cs="Arial"/>
              <w:b/>
              <w:sz w:val="14"/>
              <w:szCs w:val="14"/>
            </w:rPr>
          </w:pPr>
          <w:r>
            <w:rPr>
              <w:rFonts w:ascii="Arial" w:hAnsi="Arial" w:cs="Arial"/>
              <w:b/>
              <w:noProof/>
              <w:sz w:val="14"/>
              <w:szCs w:val="14"/>
              <w:lang w:val="pt-BR" w:eastAsia="pt-BR"/>
            </w:rPr>
            <w:drawing>
              <wp:anchor distT="0" distB="0" distL="114300" distR="114300" simplePos="0" relativeHeight="251656704" behindDoc="1" locked="0" layoutInCell="1" allowOverlap="1" wp14:anchorId="2C7AA097" wp14:editId="776F8723">
                <wp:simplePos x="0" y="0"/>
                <wp:positionH relativeFrom="column">
                  <wp:posOffset>198120</wp:posOffset>
                </wp:positionH>
                <wp:positionV relativeFrom="paragraph">
                  <wp:posOffset>69215</wp:posOffset>
                </wp:positionV>
                <wp:extent cx="693420" cy="784860"/>
                <wp:effectExtent l="19050" t="0" r="0" b="0"/>
                <wp:wrapSquare wrapText="bothSides"/>
                <wp:docPr id="125" name="Imagem 125" descr="Brasao_Epitaciola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Epitaciolandia"/>
                        <pic:cNvPicPr>
                          <a:picLocks noChangeAspect="1" noChangeArrowheads="1"/>
                        </pic:cNvPicPr>
                      </pic:nvPicPr>
                      <pic:blipFill>
                        <a:blip r:embed="rId1"/>
                        <a:srcRect/>
                        <a:stretch>
                          <a:fillRect/>
                        </a:stretch>
                      </pic:blipFill>
                      <pic:spPr bwMode="auto">
                        <a:xfrm>
                          <a:off x="0" y="0"/>
                          <a:ext cx="693420" cy="784860"/>
                        </a:xfrm>
                        <a:prstGeom prst="rect">
                          <a:avLst/>
                        </a:prstGeom>
                        <a:noFill/>
                        <a:ln w="9525">
                          <a:noFill/>
                          <a:miter lim="800000"/>
                          <a:headEnd/>
                          <a:tailEnd/>
                        </a:ln>
                      </pic:spPr>
                    </pic:pic>
                  </a:graphicData>
                </a:graphic>
              </wp:anchor>
            </w:drawing>
          </w:r>
        </w:p>
      </w:tc>
      <w:tc>
        <w:tcPr>
          <w:tcW w:w="5717" w:type="dxa"/>
        </w:tcPr>
        <w:p w14:paraId="3C3F3F3B" w14:textId="77777777" w:rsidR="00C8137A" w:rsidRDefault="00C8137A" w:rsidP="0072331C">
          <w:pPr>
            <w:pStyle w:val="Cabealho"/>
            <w:jc w:val="center"/>
            <w:rPr>
              <w:rFonts w:ascii="Arial" w:hAnsi="Arial" w:cs="Arial"/>
              <w:b/>
              <w:sz w:val="18"/>
              <w:szCs w:val="18"/>
            </w:rPr>
          </w:pPr>
        </w:p>
        <w:p w14:paraId="616994CC" w14:textId="77777777" w:rsidR="00C8137A" w:rsidRPr="00ED0961" w:rsidRDefault="00C8137A" w:rsidP="0072331C">
          <w:pPr>
            <w:pStyle w:val="Cabealho"/>
            <w:jc w:val="center"/>
            <w:rPr>
              <w:rFonts w:ascii="Arial" w:hAnsi="Arial" w:cs="Arial"/>
              <w:b/>
              <w:sz w:val="18"/>
              <w:szCs w:val="18"/>
            </w:rPr>
          </w:pPr>
          <w:r w:rsidRPr="00ED0961">
            <w:rPr>
              <w:rFonts w:ascii="Arial" w:hAnsi="Arial" w:cs="Arial"/>
              <w:b/>
              <w:sz w:val="18"/>
              <w:szCs w:val="18"/>
            </w:rPr>
            <w:t>Prefeitura Municipal de Epitaciolândia</w:t>
          </w:r>
        </w:p>
        <w:p w14:paraId="2A7E3233" w14:textId="77777777" w:rsidR="00C8137A" w:rsidRPr="00ED0961" w:rsidRDefault="00C8137A" w:rsidP="0072331C">
          <w:pPr>
            <w:pStyle w:val="Cabealho"/>
            <w:jc w:val="center"/>
            <w:rPr>
              <w:rFonts w:ascii="Arial" w:hAnsi="Arial" w:cs="Arial"/>
              <w:b/>
              <w:sz w:val="18"/>
              <w:szCs w:val="18"/>
            </w:rPr>
          </w:pPr>
          <w:r w:rsidRPr="00ED0961">
            <w:rPr>
              <w:rFonts w:ascii="Arial" w:hAnsi="Arial" w:cs="Arial"/>
              <w:b/>
              <w:sz w:val="18"/>
              <w:szCs w:val="18"/>
            </w:rPr>
            <w:t>Comissão Municipal Permanente de Licitação</w:t>
          </w:r>
        </w:p>
        <w:p w14:paraId="46588B12" w14:textId="0F7102B4" w:rsidR="00C8137A" w:rsidRPr="00ED0961" w:rsidRDefault="007D5D7B" w:rsidP="0072331C">
          <w:pPr>
            <w:pStyle w:val="Cabealho"/>
            <w:jc w:val="center"/>
            <w:rPr>
              <w:rFonts w:ascii="Arial" w:hAnsi="Arial" w:cs="Arial"/>
              <w:b/>
              <w:sz w:val="18"/>
              <w:szCs w:val="18"/>
            </w:rPr>
          </w:pPr>
          <w:r>
            <w:rPr>
              <w:rFonts w:ascii="Arial" w:hAnsi="Arial" w:cs="Arial"/>
              <w:b/>
              <w:sz w:val="18"/>
              <w:szCs w:val="18"/>
            </w:rPr>
            <w:t>DISPENSA ELETRONICA</w:t>
          </w:r>
          <w:r w:rsidR="00C8137A">
            <w:rPr>
              <w:rFonts w:ascii="Arial" w:hAnsi="Arial" w:cs="Arial"/>
              <w:b/>
              <w:sz w:val="18"/>
              <w:szCs w:val="18"/>
            </w:rPr>
            <w:t xml:space="preserve"> N° 001/2024</w:t>
          </w:r>
          <w:r w:rsidR="00C8137A" w:rsidRPr="00662C94">
            <w:rPr>
              <w:rFonts w:ascii="Arial" w:hAnsi="Arial" w:cs="Arial"/>
              <w:b/>
              <w:sz w:val="18"/>
              <w:szCs w:val="18"/>
            </w:rPr>
            <w:t xml:space="preserve"> – CMPL</w:t>
          </w:r>
        </w:p>
        <w:p w14:paraId="4DDC0263" w14:textId="77777777" w:rsidR="00C8137A" w:rsidRPr="00ED0961" w:rsidRDefault="00C8137A" w:rsidP="0072331C">
          <w:pPr>
            <w:pStyle w:val="Cabealho"/>
            <w:jc w:val="center"/>
            <w:rPr>
              <w:rFonts w:ascii="Arial" w:hAnsi="Arial" w:cs="Arial"/>
              <w:b/>
              <w:sz w:val="12"/>
              <w:szCs w:val="12"/>
            </w:rPr>
          </w:pPr>
        </w:p>
        <w:p w14:paraId="0C54696F" w14:textId="76F76C96" w:rsidR="00C8137A" w:rsidRPr="006E453F" w:rsidRDefault="00C8137A" w:rsidP="0072331C">
          <w:pPr>
            <w:pStyle w:val="Cabealho"/>
            <w:jc w:val="center"/>
            <w:rPr>
              <w:rFonts w:ascii="Arial" w:hAnsi="Arial" w:cs="Arial"/>
              <w:b/>
            </w:rPr>
          </w:pPr>
          <w:r>
            <w:rPr>
              <w:rFonts w:ascii="Arial" w:hAnsi="Arial" w:cs="Arial"/>
              <w:b/>
            </w:rPr>
            <w:t xml:space="preserve">EDITAL  </w:t>
          </w:r>
        </w:p>
      </w:tc>
      <w:tc>
        <w:tcPr>
          <w:tcW w:w="1980" w:type="dxa"/>
          <w:vAlign w:val="center"/>
        </w:tcPr>
        <w:p w14:paraId="1D5D7628" w14:textId="77777777" w:rsidR="00C8137A" w:rsidRPr="00ED0961" w:rsidRDefault="00C8137A" w:rsidP="0072331C">
          <w:pPr>
            <w:pStyle w:val="Cabealho"/>
            <w:jc w:val="center"/>
            <w:rPr>
              <w:rFonts w:ascii="Arial" w:hAnsi="Arial" w:cs="Arial"/>
              <w:sz w:val="18"/>
              <w:szCs w:val="18"/>
            </w:rPr>
          </w:pPr>
          <w:r>
            <w:rPr>
              <w:rFonts w:ascii="Arial" w:hAnsi="Arial" w:cs="Arial"/>
              <w:sz w:val="18"/>
              <w:szCs w:val="18"/>
            </w:rPr>
            <w:t>Folha Nº _________</w:t>
          </w:r>
        </w:p>
        <w:p w14:paraId="258AA42A" w14:textId="77777777" w:rsidR="00C8137A" w:rsidRDefault="00C8137A" w:rsidP="0072331C">
          <w:pPr>
            <w:pStyle w:val="Cabealho"/>
            <w:jc w:val="center"/>
            <w:rPr>
              <w:rFonts w:ascii="Arial" w:hAnsi="Arial" w:cs="Arial"/>
              <w:sz w:val="18"/>
              <w:szCs w:val="18"/>
            </w:rPr>
          </w:pPr>
        </w:p>
        <w:p w14:paraId="52C8AB9C" w14:textId="77777777" w:rsidR="00C8137A" w:rsidRPr="00ED0961" w:rsidRDefault="00C8137A" w:rsidP="0072331C">
          <w:pPr>
            <w:pStyle w:val="Cabealho"/>
            <w:jc w:val="center"/>
            <w:rPr>
              <w:rFonts w:ascii="Arial" w:hAnsi="Arial" w:cs="Arial"/>
              <w:sz w:val="18"/>
              <w:szCs w:val="18"/>
            </w:rPr>
          </w:pPr>
        </w:p>
        <w:p w14:paraId="776C5D08" w14:textId="77777777" w:rsidR="00C8137A" w:rsidRDefault="00C8137A" w:rsidP="0072331C">
          <w:pPr>
            <w:pStyle w:val="Cabealho"/>
            <w:jc w:val="center"/>
            <w:rPr>
              <w:rFonts w:ascii="Arial" w:hAnsi="Arial" w:cs="Arial"/>
              <w:sz w:val="18"/>
              <w:szCs w:val="18"/>
            </w:rPr>
          </w:pPr>
          <w:r>
            <w:rPr>
              <w:rFonts w:ascii="Arial" w:hAnsi="Arial" w:cs="Arial"/>
              <w:sz w:val="18"/>
              <w:szCs w:val="18"/>
            </w:rPr>
            <w:t>Rubrica __________</w:t>
          </w:r>
        </w:p>
        <w:p w14:paraId="1339E230" w14:textId="77777777" w:rsidR="00C8137A" w:rsidRPr="00966A9B" w:rsidRDefault="00C8137A" w:rsidP="0072331C">
          <w:pPr>
            <w:pStyle w:val="Cabealho"/>
            <w:jc w:val="center"/>
            <w:rPr>
              <w:rFonts w:ascii="Arial" w:hAnsi="Arial" w:cs="Arial"/>
              <w:b/>
              <w:sz w:val="18"/>
              <w:szCs w:val="18"/>
            </w:rPr>
          </w:pPr>
        </w:p>
      </w:tc>
    </w:tr>
  </w:tbl>
  <w:p w14:paraId="5737EC8F" w14:textId="77777777" w:rsidR="00C8137A" w:rsidRDefault="00C8137A">
    <w:pPr>
      <w:pStyle w:val="Corpodetexto"/>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717"/>
      <w:gridCol w:w="1980"/>
    </w:tblGrid>
    <w:tr w:rsidR="00C8137A" w14:paraId="7E6FE3E2" w14:textId="77777777" w:rsidTr="00B15BD4">
      <w:trPr>
        <w:jc w:val="center"/>
      </w:trPr>
      <w:tc>
        <w:tcPr>
          <w:tcW w:w="1951" w:type="dxa"/>
        </w:tcPr>
        <w:p w14:paraId="4B5761A7" w14:textId="77777777" w:rsidR="00C8137A" w:rsidRPr="00E1245C" w:rsidRDefault="00C8137A" w:rsidP="0072331C">
          <w:pPr>
            <w:pStyle w:val="Cabealho"/>
            <w:jc w:val="center"/>
            <w:rPr>
              <w:rFonts w:ascii="Arial" w:hAnsi="Arial" w:cs="Arial"/>
              <w:b/>
              <w:sz w:val="14"/>
              <w:szCs w:val="14"/>
            </w:rPr>
          </w:pPr>
          <w:r>
            <w:rPr>
              <w:rFonts w:ascii="Arial" w:hAnsi="Arial" w:cs="Arial"/>
              <w:b/>
              <w:noProof/>
              <w:sz w:val="14"/>
              <w:szCs w:val="14"/>
              <w:lang w:val="pt-BR" w:eastAsia="pt-BR"/>
            </w:rPr>
            <w:drawing>
              <wp:anchor distT="0" distB="0" distL="114300" distR="114300" simplePos="0" relativeHeight="251661824" behindDoc="1" locked="0" layoutInCell="1" allowOverlap="1" wp14:anchorId="0D2E4DEE" wp14:editId="44705F7B">
                <wp:simplePos x="0" y="0"/>
                <wp:positionH relativeFrom="column">
                  <wp:posOffset>198120</wp:posOffset>
                </wp:positionH>
                <wp:positionV relativeFrom="paragraph">
                  <wp:posOffset>69215</wp:posOffset>
                </wp:positionV>
                <wp:extent cx="693420" cy="784860"/>
                <wp:effectExtent l="19050" t="0" r="0" b="0"/>
                <wp:wrapSquare wrapText="bothSides"/>
                <wp:docPr id="130" name="Imagem 130" descr="Brasao_Epitaciola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Epitaciolandia"/>
                        <pic:cNvPicPr>
                          <a:picLocks noChangeAspect="1" noChangeArrowheads="1"/>
                        </pic:cNvPicPr>
                      </pic:nvPicPr>
                      <pic:blipFill>
                        <a:blip r:embed="rId1"/>
                        <a:srcRect/>
                        <a:stretch>
                          <a:fillRect/>
                        </a:stretch>
                      </pic:blipFill>
                      <pic:spPr bwMode="auto">
                        <a:xfrm>
                          <a:off x="0" y="0"/>
                          <a:ext cx="693420" cy="784860"/>
                        </a:xfrm>
                        <a:prstGeom prst="rect">
                          <a:avLst/>
                        </a:prstGeom>
                        <a:noFill/>
                        <a:ln w="9525">
                          <a:noFill/>
                          <a:miter lim="800000"/>
                          <a:headEnd/>
                          <a:tailEnd/>
                        </a:ln>
                      </pic:spPr>
                    </pic:pic>
                  </a:graphicData>
                </a:graphic>
              </wp:anchor>
            </w:drawing>
          </w:r>
        </w:p>
      </w:tc>
      <w:tc>
        <w:tcPr>
          <w:tcW w:w="5717" w:type="dxa"/>
        </w:tcPr>
        <w:p w14:paraId="724A2359" w14:textId="77777777" w:rsidR="00C8137A" w:rsidRDefault="00C8137A" w:rsidP="0072331C">
          <w:pPr>
            <w:pStyle w:val="Cabealho"/>
            <w:jc w:val="center"/>
            <w:rPr>
              <w:rFonts w:ascii="Arial" w:hAnsi="Arial" w:cs="Arial"/>
              <w:b/>
              <w:sz w:val="18"/>
              <w:szCs w:val="18"/>
            </w:rPr>
          </w:pPr>
        </w:p>
        <w:p w14:paraId="213B0BD0" w14:textId="77777777" w:rsidR="00C8137A" w:rsidRPr="00ED0961" w:rsidRDefault="00C8137A" w:rsidP="0072331C">
          <w:pPr>
            <w:pStyle w:val="Cabealho"/>
            <w:jc w:val="center"/>
            <w:rPr>
              <w:rFonts w:ascii="Arial" w:hAnsi="Arial" w:cs="Arial"/>
              <w:b/>
              <w:sz w:val="18"/>
              <w:szCs w:val="18"/>
            </w:rPr>
          </w:pPr>
          <w:r w:rsidRPr="00ED0961">
            <w:rPr>
              <w:rFonts w:ascii="Arial" w:hAnsi="Arial" w:cs="Arial"/>
              <w:b/>
              <w:sz w:val="18"/>
              <w:szCs w:val="18"/>
            </w:rPr>
            <w:t>Prefeitura Municipal de Epitaciolândia</w:t>
          </w:r>
        </w:p>
        <w:p w14:paraId="7140F56A" w14:textId="77777777" w:rsidR="00C8137A" w:rsidRPr="00ED0961" w:rsidRDefault="00C8137A" w:rsidP="0072331C">
          <w:pPr>
            <w:pStyle w:val="Cabealho"/>
            <w:jc w:val="center"/>
            <w:rPr>
              <w:rFonts w:ascii="Arial" w:hAnsi="Arial" w:cs="Arial"/>
              <w:b/>
              <w:sz w:val="18"/>
              <w:szCs w:val="18"/>
            </w:rPr>
          </w:pPr>
          <w:r w:rsidRPr="00ED0961">
            <w:rPr>
              <w:rFonts w:ascii="Arial" w:hAnsi="Arial" w:cs="Arial"/>
              <w:b/>
              <w:sz w:val="18"/>
              <w:szCs w:val="18"/>
            </w:rPr>
            <w:t>Comissão Municipal Permanente de Licitação</w:t>
          </w:r>
        </w:p>
        <w:p w14:paraId="6413CEF4" w14:textId="0DC944E0" w:rsidR="00C8137A" w:rsidRPr="00ED0961" w:rsidRDefault="007D5D7B" w:rsidP="0072331C">
          <w:pPr>
            <w:pStyle w:val="Cabealho"/>
            <w:jc w:val="center"/>
            <w:rPr>
              <w:rFonts w:ascii="Arial" w:hAnsi="Arial" w:cs="Arial"/>
              <w:b/>
              <w:sz w:val="18"/>
              <w:szCs w:val="18"/>
            </w:rPr>
          </w:pPr>
          <w:r>
            <w:rPr>
              <w:rFonts w:ascii="Arial" w:hAnsi="Arial" w:cs="Arial"/>
              <w:b/>
              <w:sz w:val="18"/>
              <w:szCs w:val="18"/>
            </w:rPr>
            <w:t>DISPENSA ELETRONICA</w:t>
          </w:r>
          <w:r w:rsidR="00C8137A">
            <w:rPr>
              <w:rFonts w:ascii="Arial" w:hAnsi="Arial" w:cs="Arial"/>
              <w:b/>
              <w:sz w:val="18"/>
              <w:szCs w:val="18"/>
            </w:rPr>
            <w:t xml:space="preserve"> N° 001/2024</w:t>
          </w:r>
          <w:r w:rsidR="00C8137A" w:rsidRPr="00662C94">
            <w:rPr>
              <w:rFonts w:ascii="Arial" w:hAnsi="Arial" w:cs="Arial"/>
              <w:b/>
              <w:sz w:val="18"/>
              <w:szCs w:val="18"/>
            </w:rPr>
            <w:t xml:space="preserve"> – CMPL</w:t>
          </w:r>
        </w:p>
        <w:p w14:paraId="66F7529C" w14:textId="77777777" w:rsidR="00C8137A" w:rsidRPr="00ED0961" w:rsidRDefault="00C8137A" w:rsidP="0072331C">
          <w:pPr>
            <w:pStyle w:val="Cabealho"/>
            <w:jc w:val="center"/>
            <w:rPr>
              <w:rFonts w:ascii="Arial" w:hAnsi="Arial" w:cs="Arial"/>
              <w:b/>
              <w:sz w:val="12"/>
              <w:szCs w:val="12"/>
            </w:rPr>
          </w:pPr>
        </w:p>
        <w:p w14:paraId="3929210F" w14:textId="2A3E1A12" w:rsidR="00C8137A" w:rsidRPr="006E453F" w:rsidRDefault="00C8137A" w:rsidP="0072331C">
          <w:pPr>
            <w:pStyle w:val="Cabealho"/>
            <w:jc w:val="center"/>
            <w:rPr>
              <w:rFonts w:ascii="Arial" w:hAnsi="Arial" w:cs="Arial"/>
              <w:b/>
            </w:rPr>
          </w:pPr>
          <w:r>
            <w:rPr>
              <w:rFonts w:ascii="Arial" w:hAnsi="Arial" w:cs="Arial"/>
              <w:b/>
            </w:rPr>
            <w:t xml:space="preserve">EDITAL  </w:t>
          </w:r>
        </w:p>
      </w:tc>
      <w:tc>
        <w:tcPr>
          <w:tcW w:w="1980" w:type="dxa"/>
          <w:vAlign w:val="center"/>
        </w:tcPr>
        <w:p w14:paraId="79E615FC" w14:textId="77777777" w:rsidR="00C8137A" w:rsidRPr="00ED0961" w:rsidRDefault="00C8137A" w:rsidP="0072331C">
          <w:pPr>
            <w:pStyle w:val="Cabealho"/>
            <w:jc w:val="center"/>
            <w:rPr>
              <w:rFonts w:ascii="Arial" w:hAnsi="Arial" w:cs="Arial"/>
              <w:sz w:val="18"/>
              <w:szCs w:val="18"/>
            </w:rPr>
          </w:pPr>
          <w:r>
            <w:rPr>
              <w:rFonts w:ascii="Arial" w:hAnsi="Arial" w:cs="Arial"/>
              <w:sz w:val="18"/>
              <w:szCs w:val="18"/>
            </w:rPr>
            <w:t>Folha Nº _________</w:t>
          </w:r>
        </w:p>
        <w:p w14:paraId="0AE66713" w14:textId="77777777" w:rsidR="00C8137A" w:rsidRDefault="00C8137A" w:rsidP="0072331C">
          <w:pPr>
            <w:pStyle w:val="Cabealho"/>
            <w:jc w:val="center"/>
            <w:rPr>
              <w:rFonts w:ascii="Arial" w:hAnsi="Arial" w:cs="Arial"/>
              <w:sz w:val="18"/>
              <w:szCs w:val="18"/>
            </w:rPr>
          </w:pPr>
        </w:p>
        <w:p w14:paraId="440D076A" w14:textId="77777777" w:rsidR="00C8137A" w:rsidRPr="00ED0961" w:rsidRDefault="00C8137A" w:rsidP="0072331C">
          <w:pPr>
            <w:pStyle w:val="Cabealho"/>
            <w:jc w:val="center"/>
            <w:rPr>
              <w:rFonts w:ascii="Arial" w:hAnsi="Arial" w:cs="Arial"/>
              <w:sz w:val="18"/>
              <w:szCs w:val="18"/>
            </w:rPr>
          </w:pPr>
        </w:p>
        <w:p w14:paraId="42E23A3C" w14:textId="77777777" w:rsidR="00C8137A" w:rsidRDefault="00C8137A" w:rsidP="0072331C">
          <w:pPr>
            <w:pStyle w:val="Cabealho"/>
            <w:jc w:val="center"/>
            <w:rPr>
              <w:rFonts w:ascii="Arial" w:hAnsi="Arial" w:cs="Arial"/>
              <w:sz w:val="18"/>
              <w:szCs w:val="18"/>
            </w:rPr>
          </w:pPr>
          <w:r>
            <w:rPr>
              <w:rFonts w:ascii="Arial" w:hAnsi="Arial" w:cs="Arial"/>
              <w:sz w:val="18"/>
              <w:szCs w:val="18"/>
            </w:rPr>
            <w:t>Rubrica __________</w:t>
          </w:r>
        </w:p>
        <w:p w14:paraId="7BE0E9A2" w14:textId="77777777" w:rsidR="00C8137A" w:rsidRPr="00966A9B" w:rsidRDefault="00C8137A" w:rsidP="0072331C">
          <w:pPr>
            <w:pStyle w:val="Cabealho"/>
            <w:jc w:val="center"/>
            <w:rPr>
              <w:rFonts w:ascii="Arial" w:hAnsi="Arial" w:cs="Arial"/>
              <w:b/>
              <w:sz w:val="18"/>
              <w:szCs w:val="18"/>
            </w:rPr>
          </w:pPr>
        </w:p>
      </w:tc>
    </w:tr>
  </w:tbl>
  <w:p w14:paraId="258654DB" w14:textId="77777777" w:rsidR="00C8137A" w:rsidRDefault="00C8137A">
    <w:pPr>
      <w:pStyle w:val="Corpodetexto"/>
      <w:spacing w:line="14" w:lineRule="auto"/>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717"/>
      <w:gridCol w:w="1980"/>
    </w:tblGrid>
    <w:tr w:rsidR="00C8137A" w14:paraId="4698F657" w14:textId="77777777" w:rsidTr="00B15BD4">
      <w:trPr>
        <w:jc w:val="center"/>
      </w:trPr>
      <w:tc>
        <w:tcPr>
          <w:tcW w:w="1951" w:type="dxa"/>
        </w:tcPr>
        <w:p w14:paraId="64AD0844" w14:textId="77777777" w:rsidR="00C8137A" w:rsidRPr="00E1245C" w:rsidRDefault="00C8137A" w:rsidP="00792B2B">
          <w:pPr>
            <w:pStyle w:val="Cabealho"/>
            <w:jc w:val="center"/>
            <w:rPr>
              <w:rFonts w:ascii="Arial" w:hAnsi="Arial" w:cs="Arial"/>
              <w:b/>
              <w:sz w:val="14"/>
              <w:szCs w:val="14"/>
            </w:rPr>
          </w:pPr>
          <w:r>
            <w:rPr>
              <w:rFonts w:ascii="Arial" w:hAnsi="Arial" w:cs="Arial"/>
              <w:b/>
              <w:noProof/>
              <w:sz w:val="14"/>
              <w:szCs w:val="14"/>
              <w:lang w:val="pt-BR" w:eastAsia="pt-BR"/>
            </w:rPr>
            <w:drawing>
              <wp:anchor distT="0" distB="0" distL="114300" distR="114300" simplePos="0" relativeHeight="251665920" behindDoc="1" locked="0" layoutInCell="1" allowOverlap="1" wp14:anchorId="28E7C194" wp14:editId="5DFA0D73">
                <wp:simplePos x="0" y="0"/>
                <wp:positionH relativeFrom="column">
                  <wp:posOffset>198120</wp:posOffset>
                </wp:positionH>
                <wp:positionV relativeFrom="paragraph">
                  <wp:posOffset>69215</wp:posOffset>
                </wp:positionV>
                <wp:extent cx="693420" cy="784860"/>
                <wp:effectExtent l="19050" t="0" r="0" b="0"/>
                <wp:wrapSquare wrapText="bothSides"/>
                <wp:docPr id="139" name="Imagem 139" descr="Brasao_Epitaciola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Epitaciolandia"/>
                        <pic:cNvPicPr>
                          <a:picLocks noChangeAspect="1" noChangeArrowheads="1"/>
                        </pic:cNvPicPr>
                      </pic:nvPicPr>
                      <pic:blipFill>
                        <a:blip r:embed="rId1"/>
                        <a:srcRect/>
                        <a:stretch>
                          <a:fillRect/>
                        </a:stretch>
                      </pic:blipFill>
                      <pic:spPr bwMode="auto">
                        <a:xfrm>
                          <a:off x="0" y="0"/>
                          <a:ext cx="693420" cy="784860"/>
                        </a:xfrm>
                        <a:prstGeom prst="rect">
                          <a:avLst/>
                        </a:prstGeom>
                        <a:noFill/>
                        <a:ln w="9525">
                          <a:noFill/>
                          <a:miter lim="800000"/>
                          <a:headEnd/>
                          <a:tailEnd/>
                        </a:ln>
                      </pic:spPr>
                    </pic:pic>
                  </a:graphicData>
                </a:graphic>
              </wp:anchor>
            </w:drawing>
          </w:r>
        </w:p>
      </w:tc>
      <w:tc>
        <w:tcPr>
          <w:tcW w:w="5717" w:type="dxa"/>
        </w:tcPr>
        <w:p w14:paraId="5D2302BA" w14:textId="77777777" w:rsidR="00C8137A" w:rsidRDefault="00C8137A" w:rsidP="00792B2B">
          <w:pPr>
            <w:pStyle w:val="Cabealho"/>
            <w:jc w:val="center"/>
            <w:rPr>
              <w:rFonts w:ascii="Arial" w:hAnsi="Arial" w:cs="Arial"/>
              <w:b/>
              <w:sz w:val="18"/>
              <w:szCs w:val="18"/>
            </w:rPr>
          </w:pPr>
        </w:p>
        <w:p w14:paraId="232C743C"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Prefeitura Municipal de Epitaciolândia</w:t>
          </w:r>
        </w:p>
        <w:p w14:paraId="7B73F364"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Comissão Municipal Permanente de Licitação</w:t>
          </w:r>
        </w:p>
        <w:p w14:paraId="2A4D3C1D" w14:textId="34E6F131" w:rsidR="00C8137A" w:rsidRPr="00ED0961" w:rsidRDefault="00AC1BE2" w:rsidP="00792B2B">
          <w:pPr>
            <w:pStyle w:val="Cabealho"/>
            <w:jc w:val="center"/>
            <w:rPr>
              <w:rFonts w:ascii="Arial" w:hAnsi="Arial" w:cs="Arial"/>
              <w:b/>
              <w:sz w:val="18"/>
              <w:szCs w:val="18"/>
            </w:rPr>
          </w:pPr>
          <w:r>
            <w:rPr>
              <w:rFonts w:ascii="Arial" w:hAnsi="Arial" w:cs="Arial"/>
              <w:b/>
              <w:sz w:val="18"/>
              <w:szCs w:val="18"/>
            </w:rPr>
            <w:t>DISPENSA ELETRONICA</w:t>
          </w:r>
          <w:r w:rsidR="00C8137A">
            <w:rPr>
              <w:rFonts w:ascii="Arial" w:hAnsi="Arial" w:cs="Arial"/>
              <w:b/>
              <w:sz w:val="18"/>
              <w:szCs w:val="18"/>
            </w:rPr>
            <w:t xml:space="preserve"> N° 001/2024</w:t>
          </w:r>
          <w:r w:rsidR="00C8137A" w:rsidRPr="00662C94">
            <w:rPr>
              <w:rFonts w:ascii="Arial" w:hAnsi="Arial" w:cs="Arial"/>
              <w:b/>
              <w:sz w:val="18"/>
              <w:szCs w:val="18"/>
            </w:rPr>
            <w:t xml:space="preserve"> – CMPL</w:t>
          </w:r>
        </w:p>
        <w:p w14:paraId="7007F6E1" w14:textId="77777777" w:rsidR="00C8137A" w:rsidRPr="00ED0961" w:rsidRDefault="00C8137A" w:rsidP="00792B2B">
          <w:pPr>
            <w:pStyle w:val="Cabealho"/>
            <w:jc w:val="center"/>
            <w:rPr>
              <w:rFonts w:ascii="Arial" w:hAnsi="Arial" w:cs="Arial"/>
              <w:b/>
              <w:sz w:val="12"/>
              <w:szCs w:val="12"/>
            </w:rPr>
          </w:pPr>
        </w:p>
        <w:p w14:paraId="7C97077A" w14:textId="073B4D7C" w:rsidR="00C8137A" w:rsidRPr="006E453F" w:rsidRDefault="00C8137A" w:rsidP="00792B2B">
          <w:pPr>
            <w:pStyle w:val="Cabealho"/>
            <w:jc w:val="center"/>
            <w:rPr>
              <w:rFonts w:ascii="Arial" w:hAnsi="Arial" w:cs="Arial"/>
              <w:b/>
            </w:rPr>
          </w:pPr>
          <w:r>
            <w:rPr>
              <w:rFonts w:ascii="Arial" w:hAnsi="Arial" w:cs="Arial"/>
              <w:b/>
            </w:rPr>
            <w:t xml:space="preserve">EDITAL  </w:t>
          </w:r>
        </w:p>
      </w:tc>
      <w:tc>
        <w:tcPr>
          <w:tcW w:w="1980" w:type="dxa"/>
          <w:vAlign w:val="center"/>
        </w:tcPr>
        <w:p w14:paraId="4906C92F" w14:textId="77777777" w:rsidR="00C8137A" w:rsidRPr="00ED0961" w:rsidRDefault="00C8137A" w:rsidP="00792B2B">
          <w:pPr>
            <w:pStyle w:val="Cabealho"/>
            <w:jc w:val="center"/>
            <w:rPr>
              <w:rFonts w:ascii="Arial" w:hAnsi="Arial" w:cs="Arial"/>
              <w:sz w:val="18"/>
              <w:szCs w:val="18"/>
            </w:rPr>
          </w:pPr>
          <w:r>
            <w:rPr>
              <w:rFonts w:ascii="Arial" w:hAnsi="Arial" w:cs="Arial"/>
              <w:sz w:val="18"/>
              <w:szCs w:val="18"/>
            </w:rPr>
            <w:t>Folha Nº _________</w:t>
          </w:r>
        </w:p>
        <w:p w14:paraId="2460DF47" w14:textId="77777777" w:rsidR="00C8137A" w:rsidRDefault="00C8137A" w:rsidP="00792B2B">
          <w:pPr>
            <w:pStyle w:val="Cabealho"/>
            <w:jc w:val="center"/>
            <w:rPr>
              <w:rFonts w:ascii="Arial" w:hAnsi="Arial" w:cs="Arial"/>
              <w:sz w:val="18"/>
              <w:szCs w:val="18"/>
            </w:rPr>
          </w:pPr>
        </w:p>
        <w:p w14:paraId="33625A0C" w14:textId="77777777" w:rsidR="00C8137A" w:rsidRPr="00ED0961" w:rsidRDefault="00C8137A" w:rsidP="00792B2B">
          <w:pPr>
            <w:pStyle w:val="Cabealho"/>
            <w:jc w:val="center"/>
            <w:rPr>
              <w:rFonts w:ascii="Arial" w:hAnsi="Arial" w:cs="Arial"/>
              <w:sz w:val="18"/>
              <w:szCs w:val="18"/>
            </w:rPr>
          </w:pPr>
        </w:p>
        <w:p w14:paraId="5F253B20" w14:textId="77777777" w:rsidR="00C8137A" w:rsidRDefault="00C8137A" w:rsidP="00792B2B">
          <w:pPr>
            <w:pStyle w:val="Cabealho"/>
            <w:jc w:val="center"/>
            <w:rPr>
              <w:rFonts w:ascii="Arial" w:hAnsi="Arial" w:cs="Arial"/>
              <w:sz w:val="18"/>
              <w:szCs w:val="18"/>
            </w:rPr>
          </w:pPr>
          <w:r>
            <w:rPr>
              <w:rFonts w:ascii="Arial" w:hAnsi="Arial" w:cs="Arial"/>
              <w:sz w:val="18"/>
              <w:szCs w:val="18"/>
            </w:rPr>
            <w:t>Rubrica __________</w:t>
          </w:r>
        </w:p>
        <w:p w14:paraId="325A2061" w14:textId="77777777" w:rsidR="00C8137A" w:rsidRPr="00966A9B" w:rsidRDefault="00C8137A" w:rsidP="00792B2B">
          <w:pPr>
            <w:pStyle w:val="Cabealho"/>
            <w:jc w:val="center"/>
            <w:rPr>
              <w:rFonts w:ascii="Arial" w:hAnsi="Arial" w:cs="Arial"/>
              <w:b/>
              <w:sz w:val="18"/>
              <w:szCs w:val="18"/>
            </w:rPr>
          </w:pPr>
        </w:p>
      </w:tc>
    </w:tr>
  </w:tbl>
  <w:p w14:paraId="752F3DEC" w14:textId="77777777" w:rsidR="00C8137A" w:rsidRDefault="00C8137A">
    <w:pPr>
      <w:pStyle w:val="Corpodetexto"/>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717"/>
      <w:gridCol w:w="1980"/>
    </w:tblGrid>
    <w:tr w:rsidR="00C8137A" w14:paraId="44492601" w14:textId="77777777" w:rsidTr="00B15BD4">
      <w:trPr>
        <w:jc w:val="center"/>
      </w:trPr>
      <w:tc>
        <w:tcPr>
          <w:tcW w:w="1951" w:type="dxa"/>
        </w:tcPr>
        <w:p w14:paraId="10A3ACC8" w14:textId="77777777" w:rsidR="00C8137A" w:rsidRPr="00E1245C" w:rsidRDefault="00C8137A" w:rsidP="00792B2B">
          <w:pPr>
            <w:pStyle w:val="Cabealho"/>
            <w:jc w:val="center"/>
            <w:rPr>
              <w:rFonts w:ascii="Arial" w:hAnsi="Arial" w:cs="Arial"/>
              <w:b/>
              <w:sz w:val="14"/>
              <w:szCs w:val="14"/>
            </w:rPr>
          </w:pPr>
          <w:r>
            <w:rPr>
              <w:rFonts w:ascii="Arial" w:hAnsi="Arial" w:cs="Arial"/>
              <w:b/>
              <w:noProof/>
              <w:sz w:val="14"/>
              <w:szCs w:val="14"/>
              <w:lang w:val="pt-BR" w:eastAsia="pt-BR"/>
            </w:rPr>
            <w:drawing>
              <wp:anchor distT="0" distB="0" distL="114300" distR="114300" simplePos="0" relativeHeight="251668992" behindDoc="1" locked="0" layoutInCell="1" allowOverlap="1" wp14:anchorId="475549E2" wp14:editId="2E003261">
                <wp:simplePos x="0" y="0"/>
                <wp:positionH relativeFrom="column">
                  <wp:posOffset>198120</wp:posOffset>
                </wp:positionH>
                <wp:positionV relativeFrom="paragraph">
                  <wp:posOffset>69215</wp:posOffset>
                </wp:positionV>
                <wp:extent cx="693420" cy="784860"/>
                <wp:effectExtent l="19050" t="0" r="0" b="0"/>
                <wp:wrapSquare wrapText="bothSides"/>
                <wp:docPr id="142" name="Imagem 142" descr="Brasao_Epitaciola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Epitaciolandia"/>
                        <pic:cNvPicPr>
                          <a:picLocks noChangeAspect="1" noChangeArrowheads="1"/>
                        </pic:cNvPicPr>
                      </pic:nvPicPr>
                      <pic:blipFill>
                        <a:blip r:embed="rId1"/>
                        <a:srcRect/>
                        <a:stretch>
                          <a:fillRect/>
                        </a:stretch>
                      </pic:blipFill>
                      <pic:spPr bwMode="auto">
                        <a:xfrm>
                          <a:off x="0" y="0"/>
                          <a:ext cx="693420" cy="784860"/>
                        </a:xfrm>
                        <a:prstGeom prst="rect">
                          <a:avLst/>
                        </a:prstGeom>
                        <a:noFill/>
                        <a:ln w="9525">
                          <a:noFill/>
                          <a:miter lim="800000"/>
                          <a:headEnd/>
                          <a:tailEnd/>
                        </a:ln>
                      </pic:spPr>
                    </pic:pic>
                  </a:graphicData>
                </a:graphic>
              </wp:anchor>
            </w:drawing>
          </w:r>
        </w:p>
      </w:tc>
      <w:tc>
        <w:tcPr>
          <w:tcW w:w="5717" w:type="dxa"/>
        </w:tcPr>
        <w:p w14:paraId="72281BEA" w14:textId="77777777" w:rsidR="00C8137A" w:rsidRDefault="00C8137A" w:rsidP="00792B2B">
          <w:pPr>
            <w:pStyle w:val="Cabealho"/>
            <w:jc w:val="center"/>
            <w:rPr>
              <w:rFonts w:ascii="Arial" w:hAnsi="Arial" w:cs="Arial"/>
              <w:b/>
              <w:sz w:val="18"/>
              <w:szCs w:val="18"/>
            </w:rPr>
          </w:pPr>
        </w:p>
        <w:p w14:paraId="07C3E71B"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Prefeitura Municipal de Epitaciolândia</w:t>
          </w:r>
        </w:p>
        <w:p w14:paraId="0185BD78"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Comissão Municipal Permanente de Licitação</w:t>
          </w:r>
        </w:p>
        <w:p w14:paraId="02C26317" w14:textId="2541B72C" w:rsidR="00C8137A" w:rsidRPr="00ED0961" w:rsidRDefault="00AC1BE2" w:rsidP="00792B2B">
          <w:pPr>
            <w:pStyle w:val="Cabealho"/>
            <w:jc w:val="center"/>
            <w:rPr>
              <w:rFonts w:ascii="Arial" w:hAnsi="Arial" w:cs="Arial"/>
              <w:b/>
              <w:sz w:val="18"/>
              <w:szCs w:val="18"/>
            </w:rPr>
          </w:pPr>
          <w:r>
            <w:rPr>
              <w:rFonts w:ascii="Arial" w:hAnsi="Arial" w:cs="Arial"/>
              <w:b/>
              <w:sz w:val="18"/>
              <w:szCs w:val="18"/>
            </w:rPr>
            <w:t>DISPENSA ELETRONICA</w:t>
          </w:r>
          <w:r w:rsidR="00C8137A">
            <w:rPr>
              <w:rFonts w:ascii="Arial" w:hAnsi="Arial" w:cs="Arial"/>
              <w:b/>
              <w:sz w:val="18"/>
              <w:szCs w:val="18"/>
            </w:rPr>
            <w:t xml:space="preserve"> N° 001/2024</w:t>
          </w:r>
          <w:r w:rsidR="00C8137A" w:rsidRPr="00662C94">
            <w:rPr>
              <w:rFonts w:ascii="Arial" w:hAnsi="Arial" w:cs="Arial"/>
              <w:b/>
              <w:sz w:val="18"/>
              <w:szCs w:val="18"/>
            </w:rPr>
            <w:t xml:space="preserve"> – CMPL</w:t>
          </w:r>
        </w:p>
        <w:p w14:paraId="76600933" w14:textId="77777777" w:rsidR="00C8137A" w:rsidRPr="00ED0961" w:rsidRDefault="00C8137A" w:rsidP="00792B2B">
          <w:pPr>
            <w:pStyle w:val="Cabealho"/>
            <w:jc w:val="center"/>
            <w:rPr>
              <w:rFonts w:ascii="Arial" w:hAnsi="Arial" w:cs="Arial"/>
              <w:b/>
              <w:sz w:val="12"/>
              <w:szCs w:val="12"/>
            </w:rPr>
          </w:pPr>
        </w:p>
        <w:p w14:paraId="5D4DD66F" w14:textId="177A5E66" w:rsidR="00C8137A" w:rsidRPr="006E453F" w:rsidRDefault="00C8137A" w:rsidP="00792B2B">
          <w:pPr>
            <w:pStyle w:val="Cabealho"/>
            <w:jc w:val="center"/>
            <w:rPr>
              <w:rFonts w:ascii="Arial" w:hAnsi="Arial" w:cs="Arial"/>
              <w:b/>
            </w:rPr>
          </w:pPr>
          <w:r>
            <w:rPr>
              <w:rFonts w:ascii="Arial" w:hAnsi="Arial" w:cs="Arial"/>
              <w:b/>
            </w:rPr>
            <w:t xml:space="preserve">EDITAL  </w:t>
          </w:r>
        </w:p>
      </w:tc>
      <w:tc>
        <w:tcPr>
          <w:tcW w:w="1980" w:type="dxa"/>
          <w:vAlign w:val="center"/>
        </w:tcPr>
        <w:p w14:paraId="0E2836DF" w14:textId="77777777" w:rsidR="00C8137A" w:rsidRPr="00ED0961" w:rsidRDefault="00C8137A" w:rsidP="00792B2B">
          <w:pPr>
            <w:pStyle w:val="Cabealho"/>
            <w:jc w:val="center"/>
            <w:rPr>
              <w:rFonts w:ascii="Arial" w:hAnsi="Arial" w:cs="Arial"/>
              <w:sz w:val="18"/>
              <w:szCs w:val="18"/>
            </w:rPr>
          </w:pPr>
          <w:r>
            <w:rPr>
              <w:rFonts w:ascii="Arial" w:hAnsi="Arial" w:cs="Arial"/>
              <w:sz w:val="18"/>
              <w:szCs w:val="18"/>
            </w:rPr>
            <w:t>Folha Nº _________</w:t>
          </w:r>
        </w:p>
        <w:p w14:paraId="37CDB49F" w14:textId="77777777" w:rsidR="00C8137A" w:rsidRDefault="00C8137A" w:rsidP="00792B2B">
          <w:pPr>
            <w:pStyle w:val="Cabealho"/>
            <w:jc w:val="center"/>
            <w:rPr>
              <w:rFonts w:ascii="Arial" w:hAnsi="Arial" w:cs="Arial"/>
              <w:sz w:val="18"/>
              <w:szCs w:val="18"/>
            </w:rPr>
          </w:pPr>
        </w:p>
        <w:p w14:paraId="699706A9" w14:textId="77777777" w:rsidR="00C8137A" w:rsidRPr="00ED0961" w:rsidRDefault="00C8137A" w:rsidP="00792B2B">
          <w:pPr>
            <w:pStyle w:val="Cabealho"/>
            <w:jc w:val="center"/>
            <w:rPr>
              <w:rFonts w:ascii="Arial" w:hAnsi="Arial" w:cs="Arial"/>
              <w:sz w:val="18"/>
              <w:szCs w:val="18"/>
            </w:rPr>
          </w:pPr>
        </w:p>
        <w:p w14:paraId="61E7657F" w14:textId="77777777" w:rsidR="00C8137A" w:rsidRDefault="00C8137A" w:rsidP="00792B2B">
          <w:pPr>
            <w:pStyle w:val="Cabealho"/>
            <w:jc w:val="center"/>
            <w:rPr>
              <w:rFonts w:ascii="Arial" w:hAnsi="Arial" w:cs="Arial"/>
              <w:sz w:val="18"/>
              <w:szCs w:val="18"/>
            </w:rPr>
          </w:pPr>
          <w:r>
            <w:rPr>
              <w:rFonts w:ascii="Arial" w:hAnsi="Arial" w:cs="Arial"/>
              <w:sz w:val="18"/>
              <w:szCs w:val="18"/>
            </w:rPr>
            <w:t>Rubrica __________</w:t>
          </w:r>
        </w:p>
        <w:p w14:paraId="052DACC1" w14:textId="77777777" w:rsidR="00C8137A" w:rsidRPr="00966A9B" w:rsidRDefault="00C8137A" w:rsidP="00792B2B">
          <w:pPr>
            <w:pStyle w:val="Cabealho"/>
            <w:jc w:val="center"/>
            <w:rPr>
              <w:rFonts w:ascii="Arial" w:hAnsi="Arial" w:cs="Arial"/>
              <w:b/>
              <w:sz w:val="18"/>
              <w:szCs w:val="18"/>
            </w:rPr>
          </w:pPr>
        </w:p>
      </w:tc>
    </w:tr>
  </w:tbl>
  <w:p w14:paraId="4543CF8D" w14:textId="77777777" w:rsidR="00C8137A" w:rsidRDefault="00C8137A">
    <w:pPr>
      <w:pStyle w:val="Corpodetexto"/>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717"/>
      <w:gridCol w:w="1980"/>
    </w:tblGrid>
    <w:tr w:rsidR="00C8137A" w14:paraId="42CEB75B" w14:textId="77777777" w:rsidTr="00B15BD4">
      <w:trPr>
        <w:jc w:val="center"/>
      </w:trPr>
      <w:tc>
        <w:tcPr>
          <w:tcW w:w="1951" w:type="dxa"/>
        </w:tcPr>
        <w:p w14:paraId="5F59449F" w14:textId="77777777" w:rsidR="00C8137A" w:rsidRPr="00E1245C" w:rsidRDefault="00C8137A" w:rsidP="00792B2B">
          <w:pPr>
            <w:pStyle w:val="Cabealho"/>
            <w:jc w:val="center"/>
            <w:rPr>
              <w:rFonts w:ascii="Arial" w:hAnsi="Arial" w:cs="Arial"/>
              <w:b/>
              <w:sz w:val="14"/>
              <w:szCs w:val="14"/>
            </w:rPr>
          </w:pPr>
          <w:r>
            <w:rPr>
              <w:rFonts w:ascii="Arial" w:hAnsi="Arial" w:cs="Arial"/>
              <w:b/>
              <w:noProof/>
              <w:sz w:val="14"/>
              <w:szCs w:val="14"/>
              <w:lang w:val="pt-BR" w:eastAsia="pt-BR"/>
            </w:rPr>
            <w:drawing>
              <wp:anchor distT="0" distB="0" distL="114300" distR="114300" simplePos="0" relativeHeight="251670016" behindDoc="1" locked="0" layoutInCell="1" allowOverlap="1" wp14:anchorId="04768F53" wp14:editId="536506D2">
                <wp:simplePos x="0" y="0"/>
                <wp:positionH relativeFrom="column">
                  <wp:posOffset>198120</wp:posOffset>
                </wp:positionH>
                <wp:positionV relativeFrom="paragraph">
                  <wp:posOffset>69215</wp:posOffset>
                </wp:positionV>
                <wp:extent cx="693420" cy="784860"/>
                <wp:effectExtent l="19050" t="0" r="0" b="0"/>
                <wp:wrapSquare wrapText="bothSides"/>
                <wp:docPr id="143" name="Imagem 143" descr="Brasao_Epitaciola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Epitaciolandia"/>
                        <pic:cNvPicPr>
                          <a:picLocks noChangeAspect="1" noChangeArrowheads="1"/>
                        </pic:cNvPicPr>
                      </pic:nvPicPr>
                      <pic:blipFill>
                        <a:blip r:embed="rId1"/>
                        <a:srcRect/>
                        <a:stretch>
                          <a:fillRect/>
                        </a:stretch>
                      </pic:blipFill>
                      <pic:spPr bwMode="auto">
                        <a:xfrm>
                          <a:off x="0" y="0"/>
                          <a:ext cx="693420" cy="784860"/>
                        </a:xfrm>
                        <a:prstGeom prst="rect">
                          <a:avLst/>
                        </a:prstGeom>
                        <a:noFill/>
                        <a:ln w="9525">
                          <a:noFill/>
                          <a:miter lim="800000"/>
                          <a:headEnd/>
                          <a:tailEnd/>
                        </a:ln>
                      </pic:spPr>
                    </pic:pic>
                  </a:graphicData>
                </a:graphic>
              </wp:anchor>
            </w:drawing>
          </w:r>
        </w:p>
      </w:tc>
      <w:tc>
        <w:tcPr>
          <w:tcW w:w="5717" w:type="dxa"/>
        </w:tcPr>
        <w:p w14:paraId="7EAA7C46" w14:textId="77777777" w:rsidR="00C8137A" w:rsidRDefault="00C8137A" w:rsidP="00792B2B">
          <w:pPr>
            <w:pStyle w:val="Cabealho"/>
            <w:jc w:val="center"/>
            <w:rPr>
              <w:rFonts w:ascii="Arial" w:hAnsi="Arial" w:cs="Arial"/>
              <w:b/>
              <w:sz w:val="18"/>
              <w:szCs w:val="18"/>
            </w:rPr>
          </w:pPr>
        </w:p>
        <w:p w14:paraId="6D6E7493"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Prefeitura Municipal de Epitaciolândia</w:t>
          </w:r>
        </w:p>
        <w:p w14:paraId="417B21DD"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Comissão Municipal Permanente de Licitação</w:t>
          </w:r>
        </w:p>
        <w:p w14:paraId="2BCEFBDF" w14:textId="44C16289" w:rsidR="00C8137A" w:rsidRPr="00ED0961" w:rsidRDefault="00AC1BE2" w:rsidP="00792B2B">
          <w:pPr>
            <w:pStyle w:val="Cabealho"/>
            <w:jc w:val="center"/>
            <w:rPr>
              <w:rFonts w:ascii="Arial" w:hAnsi="Arial" w:cs="Arial"/>
              <w:b/>
              <w:sz w:val="18"/>
              <w:szCs w:val="18"/>
            </w:rPr>
          </w:pPr>
          <w:r>
            <w:rPr>
              <w:rFonts w:ascii="Arial" w:hAnsi="Arial" w:cs="Arial"/>
              <w:b/>
              <w:sz w:val="18"/>
              <w:szCs w:val="18"/>
            </w:rPr>
            <w:t>DISPENSA ELETRONICA</w:t>
          </w:r>
          <w:r w:rsidR="00C8137A">
            <w:rPr>
              <w:rFonts w:ascii="Arial" w:hAnsi="Arial" w:cs="Arial"/>
              <w:b/>
              <w:sz w:val="18"/>
              <w:szCs w:val="18"/>
            </w:rPr>
            <w:t xml:space="preserve"> N° 001/2024</w:t>
          </w:r>
          <w:r w:rsidR="00C8137A" w:rsidRPr="00662C94">
            <w:rPr>
              <w:rFonts w:ascii="Arial" w:hAnsi="Arial" w:cs="Arial"/>
              <w:b/>
              <w:sz w:val="18"/>
              <w:szCs w:val="18"/>
            </w:rPr>
            <w:t xml:space="preserve"> – CMPL</w:t>
          </w:r>
        </w:p>
        <w:p w14:paraId="3EA152A8" w14:textId="77777777" w:rsidR="00C8137A" w:rsidRPr="00ED0961" w:rsidRDefault="00C8137A" w:rsidP="00792B2B">
          <w:pPr>
            <w:pStyle w:val="Cabealho"/>
            <w:jc w:val="center"/>
            <w:rPr>
              <w:rFonts w:ascii="Arial" w:hAnsi="Arial" w:cs="Arial"/>
              <w:b/>
              <w:sz w:val="12"/>
              <w:szCs w:val="12"/>
            </w:rPr>
          </w:pPr>
        </w:p>
        <w:p w14:paraId="4DECDD28" w14:textId="11B5B192" w:rsidR="00C8137A" w:rsidRPr="006E453F" w:rsidRDefault="00C8137A" w:rsidP="00792B2B">
          <w:pPr>
            <w:pStyle w:val="Cabealho"/>
            <w:jc w:val="center"/>
            <w:rPr>
              <w:rFonts w:ascii="Arial" w:hAnsi="Arial" w:cs="Arial"/>
              <w:b/>
            </w:rPr>
          </w:pPr>
          <w:r>
            <w:rPr>
              <w:rFonts w:ascii="Arial" w:hAnsi="Arial" w:cs="Arial"/>
              <w:b/>
            </w:rPr>
            <w:t xml:space="preserve">EDITAL  </w:t>
          </w:r>
        </w:p>
      </w:tc>
      <w:tc>
        <w:tcPr>
          <w:tcW w:w="1980" w:type="dxa"/>
          <w:vAlign w:val="center"/>
        </w:tcPr>
        <w:p w14:paraId="12ED377A" w14:textId="77777777" w:rsidR="00C8137A" w:rsidRPr="00ED0961" w:rsidRDefault="00C8137A" w:rsidP="00792B2B">
          <w:pPr>
            <w:pStyle w:val="Cabealho"/>
            <w:jc w:val="center"/>
            <w:rPr>
              <w:rFonts w:ascii="Arial" w:hAnsi="Arial" w:cs="Arial"/>
              <w:sz w:val="18"/>
              <w:szCs w:val="18"/>
            </w:rPr>
          </w:pPr>
          <w:r>
            <w:rPr>
              <w:rFonts w:ascii="Arial" w:hAnsi="Arial" w:cs="Arial"/>
              <w:sz w:val="18"/>
              <w:szCs w:val="18"/>
            </w:rPr>
            <w:t>Folha Nº _________</w:t>
          </w:r>
        </w:p>
        <w:p w14:paraId="31760509" w14:textId="77777777" w:rsidR="00C8137A" w:rsidRDefault="00C8137A" w:rsidP="00792B2B">
          <w:pPr>
            <w:pStyle w:val="Cabealho"/>
            <w:jc w:val="center"/>
            <w:rPr>
              <w:rFonts w:ascii="Arial" w:hAnsi="Arial" w:cs="Arial"/>
              <w:sz w:val="18"/>
              <w:szCs w:val="18"/>
            </w:rPr>
          </w:pPr>
        </w:p>
        <w:p w14:paraId="17ABE936" w14:textId="77777777" w:rsidR="00C8137A" w:rsidRPr="00ED0961" w:rsidRDefault="00C8137A" w:rsidP="00792B2B">
          <w:pPr>
            <w:pStyle w:val="Cabealho"/>
            <w:jc w:val="center"/>
            <w:rPr>
              <w:rFonts w:ascii="Arial" w:hAnsi="Arial" w:cs="Arial"/>
              <w:sz w:val="18"/>
              <w:szCs w:val="18"/>
            </w:rPr>
          </w:pPr>
        </w:p>
        <w:p w14:paraId="391E8646" w14:textId="77777777" w:rsidR="00C8137A" w:rsidRDefault="00C8137A" w:rsidP="00792B2B">
          <w:pPr>
            <w:pStyle w:val="Cabealho"/>
            <w:jc w:val="center"/>
            <w:rPr>
              <w:rFonts w:ascii="Arial" w:hAnsi="Arial" w:cs="Arial"/>
              <w:sz w:val="18"/>
              <w:szCs w:val="18"/>
            </w:rPr>
          </w:pPr>
          <w:r>
            <w:rPr>
              <w:rFonts w:ascii="Arial" w:hAnsi="Arial" w:cs="Arial"/>
              <w:sz w:val="18"/>
              <w:szCs w:val="18"/>
            </w:rPr>
            <w:t>Rubrica __________</w:t>
          </w:r>
        </w:p>
        <w:p w14:paraId="6311F41C" w14:textId="77777777" w:rsidR="00C8137A" w:rsidRPr="00966A9B" w:rsidRDefault="00C8137A" w:rsidP="00792B2B">
          <w:pPr>
            <w:pStyle w:val="Cabealho"/>
            <w:jc w:val="center"/>
            <w:rPr>
              <w:rFonts w:ascii="Arial" w:hAnsi="Arial" w:cs="Arial"/>
              <w:b/>
              <w:sz w:val="18"/>
              <w:szCs w:val="18"/>
            </w:rPr>
          </w:pPr>
        </w:p>
      </w:tc>
    </w:tr>
  </w:tbl>
  <w:p w14:paraId="0F5CE817" w14:textId="77777777" w:rsidR="00C8137A" w:rsidRDefault="00C8137A">
    <w:pPr>
      <w:pStyle w:val="Corpodetexto"/>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717"/>
      <w:gridCol w:w="1980"/>
    </w:tblGrid>
    <w:tr w:rsidR="00C8137A" w14:paraId="3C1B7C71" w14:textId="77777777" w:rsidTr="00B15BD4">
      <w:trPr>
        <w:jc w:val="center"/>
      </w:trPr>
      <w:tc>
        <w:tcPr>
          <w:tcW w:w="1951" w:type="dxa"/>
        </w:tcPr>
        <w:p w14:paraId="1CEC67AC" w14:textId="77777777" w:rsidR="00C8137A" w:rsidRPr="00E1245C" w:rsidRDefault="00C8137A" w:rsidP="00792B2B">
          <w:pPr>
            <w:pStyle w:val="Cabealho"/>
            <w:jc w:val="center"/>
            <w:rPr>
              <w:rFonts w:ascii="Arial" w:hAnsi="Arial" w:cs="Arial"/>
              <w:b/>
              <w:sz w:val="14"/>
              <w:szCs w:val="14"/>
            </w:rPr>
          </w:pPr>
          <w:r>
            <w:rPr>
              <w:rFonts w:ascii="Arial" w:hAnsi="Arial" w:cs="Arial"/>
              <w:b/>
              <w:noProof/>
              <w:sz w:val="14"/>
              <w:szCs w:val="14"/>
              <w:lang w:val="pt-BR" w:eastAsia="pt-BR"/>
            </w:rPr>
            <w:drawing>
              <wp:anchor distT="0" distB="0" distL="114300" distR="114300" simplePos="0" relativeHeight="251671040" behindDoc="1" locked="0" layoutInCell="1" allowOverlap="1" wp14:anchorId="46838FE3" wp14:editId="4033D1C1">
                <wp:simplePos x="0" y="0"/>
                <wp:positionH relativeFrom="column">
                  <wp:posOffset>198120</wp:posOffset>
                </wp:positionH>
                <wp:positionV relativeFrom="paragraph">
                  <wp:posOffset>69215</wp:posOffset>
                </wp:positionV>
                <wp:extent cx="693420" cy="784860"/>
                <wp:effectExtent l="19050" t="0" r="0" b="0"/>
                <wp:wrapSquare wrapText="bothSides"/>
                <wp:docPr id="144" name="Imagem 144" descr="Brasao_Epitaciola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Epitaciolandia"/>
                        <pic:cNvPicPr>
                          <a:picLocks noChangeAspect="1" noChangeArrowheads="1"/>
                        </pic:cNvPicPr>
                      </pic:nvPicPr>
                      <pic:blipFill>
                        <a:blip r:embed="rId1"/>
                        <a:srcRect/>
                        <a:stretch>
                          <a:fillRect/>
                        </a:stretch>
                      </pic:blipFill>
                      <pic:spPr bwMode="auto">
                        <a:xfrm>
                          <a:off x="0" y="0"/>
                          <a:ext cx="693420" cy="784860"/>
                        </a:xfrm>
                        <a:prstGeom prst="rect">
                          <a:avLst/>
                        </a:prstGeom>
                        <a:noFill/>
                        <a:ln w="9525">
                          <a:noFill/>
                          <a:miter lim="800000"/>
                          <a:headEnd/>
                          <a:tailEnd/>
                        </a:ln>
                      </pic:spPr>
                    </pic:pic>
                  </a:graphicData>
                </a:graphic>
              </wp:anchor>
            </w:drawing>
          </w:r>
        </w:p>
      </w:tc>
      <w:tc>
        <w:tcPr>
          <w:tcW w:w="5717" w:type="dxa"/>
        </w:tcPr>
        <w:p w14:paraId="3451EDF4" w14:textId="77777777" w:rsidR="00C8137A" w:rsidRDefault="00C8137A" w:rsidP="00792B2B">
          <w:pPr>
            <w:pStyle w:val="Cabealho"/>
            <w:jc w:val="center"/>
            <w:rPr>
              <w:rFonts w:ascii="Arial" w:hAnsi="Arial" w:cs="Arial"/>
              <w:b/>
              <w:sz w:val="18"/>
              <w:szCs w:val="18"/>
            </w:rPr>
          </w:pPr>
        </w:p>
        <w:p w14:paraId="46227385"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Prefeitura Municipal de Epitaciolândia</w:t>
          </w:r>
        </w:p>
        <w:p w14:paraId="32B692E7"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Comissão Municipal Permanente de Licitação</w:t>
          </w:r>
        </w:p>
        <w:p w14:paraId="212E7CBD" w14:textId="51D260DC" w:rsidR="00C8137A" w:rsidRPr="00ED0961" w:rsidRDefault="00AC1BE2" w:rsidP="00792B2B">
          <w:pPr>
            <w:pStyle w:val="Cabealho"/>
            <w:jc w:val="center"/>
            <w:rPr>
              <w:rFonts w:ascii="Arial" w:hAnsi="Arial" w:cs="Arial"/>
              <w:b/>
              <w:sz w:val="18"/>
              <w:szCs w:val="18"/>
            </w:rPr>
          </w:pPr>
          <w:r>
            <w:rPr>
              <w:rFonts w:ascii="Arial" w:hAnsi="Arial" w:cs="Arial"/>
              <w:b/>
              <w:sz w:val="18"/>
              <w:szCs w:val="18"/>
            </w:rPr>
            <w:t>DISPENSA ELETRONICA</w:t>
          </w:r>
          <w:r w:rsidR="00C8137A">
            <w:rPr>
              <w:rFonts w:ascii="Arial" w:hAnsi="Arial" w:cs="Arial"/>
              <w:b/>
              <w:sz w:val="18"/>
              <w:szCs w:val="18"/>
            </w:rPr>
            <w:t xml:space="preserve"> N° 001/2024</w:t>
          </w:r>
          <w:r w:rsidR="00C8137A" w:rsidRPr="00662C94">
            <w:rPr>
              <w:rFonts w:ascii="Arial" w:hAnsi="Arial" w:cs="Arial"/>
              <w:b/>
              <w:sz w:val="18"/>
              <w:szCs w:val="18"/>
            </w:rPr>
            <w:t xml:space="preserve"> – CMPL</w:t>
          </w:r>
        </w:p>
        <w:p w14:paraId="0F7429D1" w14:textId="77777777" w:rsidR="00C8137A" w:rsidRPr="00ED0961" w:rsidRDefault="00C8137A" w:rsidP="00792B2B">
          <w:pPr>
            <w:pStyle w:val="Cabealho"/>
            <w:jc w:val="center"/>
            <w:rPr>
              <w:rFonts w:ascii="Arial" w:hAnsi="Arial" w:cs="Arial"/>
              <w:b/>
              <w:sz w:val="12"/>
              <w:szCs w:val="12"/>
            </w:rPr>
          </w:pPr>
        </w:p>
        <w:p w14:paraId="7674F184" w14:textId="789FFE8B" w:rsidR="00C8137A" w:rsidRPr="006E453F" w:rsidRDefault="00C8137A" w:rsidP="00792B2B">
          <w:pPr>
            <w:pStyle w:val="Cabealho"/>
            <w:jc w:val="center"/>
            <w:rPr>
              <w:rFonts w:ascii="Arial" w:hAnsi="Arial" w:cs="Arial"/>
              <w:b/>
            </w:rPr>
          </w:pPr>
          <w:r>
            <w:rPr>
              <w:rFonts w:ascii="Arial" w:hAnsi="Arial" w:cs="Arial"/>
              <w:b/>
            </w:rPr>
            <w:t xml:space="preserve">EDITAL  </w:t>
          </w:r>
        </w:p>
      </w:tc>
      <w:tc>
        <w:tcPr>
          <w:tcW w:w="1980" w:type="dxa"/>
          <w:vAlign w:val="center"/>
        </w:tcPr>
        <w:p w14:paraId="7F6256CD" w14:textId="77777777" w:rsidR="00C8137A" w:rsidRPr="00ED0961" w:rsidRDefault="00C8137A" w:rsidP="00792B2B">
          <w:pPr>
            <w:pStyle w:val="Cabealho"/>
            <w:jc w:val="center"/>
            <w:rPr>
              <w:rFonts w:ascii="Arial" w:hAnsi="Arial" w:cs="Arial"/>
              <w:sz w:val="18"/>
              <w:szCs w:val="18"/>
            </w:rPr>
          </w:pPr>
          <w:r>
            <w:rPr>
              <w:rFonts w:ascii="Arial" w:hAnsi="Arial" w:cs="Arial"/>
              <w:sz w:val="18"/>
              <w:szCs w:val="18"/>
            </w:rPr>
            <w:t>Folha Nº _________</w:t>
          </w:r>
        </w:p>
        <w:p w14:paraId="7AA8EE6E" w14:textId="77777777" w:rsidR="00C8137A" w:rsidRDefault="00C8137A" w:rsidP="00792B2B">
          <w:pPr>
            <w:pStyle w:val="Cabealho"/>
            <w:jc w:val="center"/>
            <w:rPr>
              <w:rFonts w:ascii="Arial" w:hAnsi="Arial" w:cs="Arial"/>
              <w:sz w:val="18"/>
              <w:szCs w:val="18"/>
            </w:rPr>
          </w:pPr>
        </w:p>
        <w:p w14:paraId="3DCFEAD2" w14:textId="77777777" w:rsidR="00C8137A" w:rsidRPr="00ED0961" w:rsidRDefault="00C8137A" w:rsidP="00792B2B">
          <w:pPr>
            <w:pStyle w:val="Cabealho"/>
            <w:jc w:val="center"/>
            <w:rPr>
              <w:rFonts w:ascii="Arial" w:hAnsi="Arial" w:cs="Arial"/>
              <w:sz w:val="18"/>
              <w:szCs w:val="18"/>
            </w:rPr>
          </w:pPr>
        </w:p>
        <w:p w14:paraId="6C7053AD" w14:textId="77777777" w:rsidR="00C8137A" w:rsidRDefault="00C8137A" w:rsidP="00792B2B">
          <w:pPr>
            <w:pStyle w:val="Cabealho"/>
            <w:jc w:val="center"/>
            <w:rPr>
              <w:rFonts w:ascii="Arial" w:hAnsi="Arial" w:cs="Arial"/>
              <w:sz w:val="18"/>
              <w:szCs w:val="18"/>
            </w:rPr>
          </w:pPr>
          <w:r>
            <w:rPr>
              <w:rFonts w:ascii="Arial" w:hAnsi="Arial" w:cs="Arial"/>
              <w:sz w:val="18"/>
              <w:szCs w:val="18"/>
            </w:rPr>
            <w:t>Rubrica __________</w:t>
          </w:r>
        </w:p>
        <w:p w14:paraId="2C470870" w14:textId="77777777" w:rsidR="00C8137A" w:rsidRPr="00966A9B" w:rsidRDefault="00C8137A" w:rsidP="00792B2B">
          <w:pPr>
            <w:pStyle w:val="Cabealho"/>
            <w:jc w:val="center"/>
            <w:rPr>
              <w:rFonts w:ascii="Arial" w:hAnsi="Arial" w:cs="Arial"/>
              <w:b/>
              <w:sz w:val="18"/>
              <w:szCs w:val="18"/>
            </w:rPr>
          </w:pPr>
        </w:p>
      </w:tc>
    </w:tr>
  </w:tbl>
  <w:p w14:paraId="0581C708" w14:textId="77777777" w:rsidR="00C8137A" w:rsidRDefault="00C8137A">
    <w:pPr>
      <w:pStyle w:val="Corpodetexto"/>
      <w:spacing w:line="14" w:lineRule="auto"/>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717"/>
      <w:gridCol w:w="1980"/>
    </w:tblGrid>
    <w:tr w:rsidR="00C8137A" w14:paraId="620C7F35" w14:textId="77777777" w:rsidTr="00B15BD4">
      <w:trPr>
        <w:jc w:val="center"/>
      </w:trPr>
      <w:tc>
        <w:tcPr>
          <w:tcW w:w="1951" w:type="dxa"/>
        </w:tcPr>
        <w:p w14:paraId="391DB497" w14:textId="77777777" w:rsidR="00C8137A" w:rsidRPr="00E1245C" w:rsidRDefault="00C8137A" w:rsidP="00792B2B">
          <w:pPr>
            <w:pStyle w:val="Cabealho"/>
            <w:jc w:val="center"/>
            <w:rPr>
              <w:rFonts w:ascii="Arial" w:hAnsi="Arial" w:cs="Arial"/>
              <w:b/>
              <w:sz w:val="14"/>
              <w:szCs w:val="14"/>
            </w:rPr>
          </w:pPr>
          <w:r>
            <w:rPr>
              <w:rFonts w:ascii="Arial" w:hAnsi="Arial" w:cs="Arial"/>
              <w:b/>
              <w:noProof/>
              <w:sz w:val="14"/>
              <w:szCs w:val="14"/>
              <w:lang w:val="pt-BR" w:eastAsia="pt-BR"/>
            </w:rPr>
            <w:drawing>
              <wp:anchor distT="0" distB="0" distL="114300" distR="114300" simplePos="0" relativeHeight="251672064" behindDoc="1" locked="0" layoutInCell="1" allowOverlap="1" wp14:anchorId="79B2A29D" wp14:editId="55155ADE">
                <wp:simplePos x="0" y="0"/>
                <wp:positionH relativeFrom="column">
                  <wp:posOffset>198120</wp:posOffset>
                </wp:positionH>
                <wp:positionV relativeFrom="paragraph">
                  <wp:posOffset>69215</wp:posOffset>
                </wp:positionV>
                <wp:extent cx="693420" cy="784860"/>
                <wp:effectExtent l="19050" t="0" r="0" b="0"/>
                <wp:wrapSquare wrapText="bothSides"/>
                <wp:docPr id="145" name="Imagem 145" descr="Brasao_Epitaciola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Epitaciolandia"/>
                        <pic:cNvPicPr>
                          <a:picLocks noChangeAspect="1" noChangeArrowheads="1"/>
                        </pic:cNvPicPr>
                      </pic:nvPicPr>
                      <pic:blipFill>
                        <a:blip r:embed="rId1"/>
                        <a:srcRect/>
                        <a:stretch>
                          <a:fillRect/>
                        </a:stretch>
                      </pic:blipFill>
                      <pic:spPr bwMode="auto">
                        <a:xfrm>
                          <a:off x="0" y="0"/>
                          <a:ext cx="693420" cy="784860"/>
                        </a:xfrm>
                        <a:prstGeom prst="rect">
                          <a:avLst/>
                        </a:prstGeom>
                        <a:noFill/>
                        <a:ln w="9525">
                          <a:noFill/>
                          <a:miter lim="800000"/>
                          <a:headEnd/>
                          <a:tailEnd/>
                        </a:ln>
                      </pic:spPr>
                    </pic:pic>
                  </a:graphicData>
                </a:graphic>
              </wp:anchor>
            </w:drawing>
          </w:r>
        </w:p>
      </w:tc>
      <w:tc>
        <w:tcPr>
          <w:tcW w:w="5717" w:type="dxa"/>
        </w:tcPr>
        <w:p w14:paraId="43A5C91E" w14:textId="77777777" w:rsidR="00C8137A" w:rsidRDefault="00C8137A" w:rsidP="00792B2B">
          <w:pPr>
            <w:pStyle w:val="Cabealho"/>
            <w:jc w:val="center"/>
            <w:rPr>
              <w:rFonts w:ascii="Arial" w:hAnsi="Arial" w:cs="Arial"/>
              <w:b/>
              <w:sz w:val="18"/>
              <w:szCs w:val="18"/>
            </w:rPr>
          </w:pPr>
        </w:p>
        <w:p w14:paraId="4A214995"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Prefeitura Municipal de Epitaciolândia</w:t>
          </w:r>
        </w:p>
        <w:p w14:paraId="7A10B01E"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Comissão Municipal Permanente de Licitação</w:t>
          </w:r>
        </w:p>
        <w:p w14:paraId="6D416AAD" w14:textId="44BA6CBB" w:rsidR="00C8137A" w:rsidRPr="00ED0961" w:rsidRDefault="00AC1BE2" w:rsidP="00792B2B">
          <w:pPr>
            <w:pStyle w:val="Cabealho"/>
            <w:jc w:val="center"/>
            <w:rPr>
              <w:rFonts w:ascii="Arial" w:hAnsi="Arial" w:cs="Arial"/>
              <w:b/>
              <w:sz w:val="18"/>
              <w:szCs w:val="18"/>
            </w:rPr>
          </w:pPr>
          <w:r>
            <w:rPr>
              <w:rFonts w:ascii="Arial" w:hAnsi="Arial" w:cs="Arial"/>
              <w:b/>
              <w:sz w:val="18"/>
              <w:szCs w:val="18"/>
            </w:rPr>
            <w:t>DISPENSA ELETRONICA</w:t>
          </w:r>
          <w:r w:rsidR="00C8137A">
            <w:rPr>
              <w:rFonts w:ascii="Arial" w:hAnsi="Arial" w:cs="Arial"/>
              <w:b/>
              <w:sz w:val="18"/>
              <w:szCs w:val="18"/>
            </w:rPr>
            <w:t xml:space="preserve"> N° 001/2024</w:t>
          </w:r>
          <w:r w:rsidR="00C8137A" w:rsidRPr="00662C94">
            <w:rPr>
              <w:rFonts w:ascii="Arial" w:hAnsi="Arial" w:cs="Arial"/>
              <w:b/>
              <w:sz w:val="18"/>
              <w:szCs w:val="18"/>
            </w:rPr>
            <w:t xml:space="preserve"> – CMPL</w:t>
          </w:r>
        </w:p>
        <w:p w14:paraId="01A671C0" w14:textId="77777777" w:rsidR="00C8137A" w:rsidRPr="00ED0961" w:rsidRDefault="00C8137A" w:rsidP="00792B2B">
          <w:pPr>
            <w:pStyle w:val="Cabealho"/>
            <w:jc w:val="center"/>
            <w:rPr>
              <w:rFonts w:ascii="Arial" w:hAnsi="Arial" w:cs="Arial"/>
              <w:b/>
              <w:sz w:val="12"/>
              <w:szCs w:val="12"/>
            </w:rPr>
          </w:pPr>
        </w:p>
        <w:p w14:paraId="696692D0" w14:textId="031C26E7" w:rsidR="00C8137A" w:rsidRPr="006E453F" w:rsidRDefault="00C8137A" w:rsidP="00792B2B">
          <w:pPr>
            <w:pStyle w:val="Cabealho"/>
            <w:jc w:val="center"/>
            <w:rPr>
              <w:rFonts w:ascii="Arial" w:hAnsi="Arial" w:cs="Arial"/>
              <w:b/>
            </w:rPr>
          </w:pPr>
          <w:r>
            <w:rPr>
              <w:rFonts w:ascii="Arial" w:hAnsi="Arial" w:cs="Arial"/>
              <w:b/>
            </w:rPr>
            <w:t xml:space="preserve">EDITAL  </w:t>
          </w:r>
        </w:p>
      </w:tc>
      <w:tc>
        <w:tcPr>
          <w:tcW w:w="1980" w:type="dxa"/>
          <w:vAlign w:val="center"/>
        </w:tcPr>
        <w:p w14:paraId="1F1B1B05" w14:textId="77777777" w:rsidR="00C8137A" w:rsidRPr="00ED0961" w:rsidRDefault="00C8137A" w:rsidP="00792B2B">
          <w:pPr>
            <w:pStyle w:val="Cabealho"/>
            <w:jc w:val="center"/>
            <w:rPr>
              <w:rFonts w:ascii="Arial" w:hAnsi="Arial" w:cs="Arial"/>
              <w:sz w:val="18"/>
              <w:szCs w:val="18"/>
            </w:rPr>
          </w:pPr>
          <w:r>
            <w:rPr>
              <w:rFonts w:ascii="Arial" w:hAnsi="Arial" w:cs="Arial"/>
              <w:sz w:val="18"/>
              <w:szCs w:val="18"/>
            </w:rPr>
            <w:t>Folha Nº _________</w:t>
          </w:r>
        </w:p>
        <w:p w14:paraId="6DE84B81" w14:textId="77777777" w:rsidR="00C8137A" w:rsidRDefault="00C8137A" w:rsidP="00792B2B">
          <w:pPr>
            <w:pStyle w:val="Cabealho"/>
            <w:jc w:val="center"/>
            <w:rPr>
              <w:rFonts w:ascii="Arial" w:hAnsi="Arial" w:cs="Arial"/>
              <w:sz w:val="18"/>
              <w:szCs w:val="18"/>
            </w:rPr>
          </w:pPr>
        </w:p>
        <w:p w14:paraId="03A59904" w14:textId="77777777" w:rsidR="00C8137A" w:rsidRPr="00ED0961" w:rsidRDefault="00C8137A" w:rsidP="00792B2B">
          <w:pPr>
            <w:pStyle w:val="Cabealho"/>
            <w:jc w:val="center"/>
            <w:rPr>
              <w:rFonts w:ascii="Arial" w:hAnsi="Arial" w:cs="Arial"/>
              <w:sz w:val="18"/>
              <w:szCs w:val="18"/>
            </w:rPr>
          </w:pPr>
        </w:p>
        <w:p w14:paraId="02EBD964" w14:textId="77777777" w:rsidR="00C8137A" w:rsidRDefault="00C8137A" w:rsidP="00792B2B">
          <w:pPr>
            <w:pStyle w:val="Cabealho"/>
            <w:jc w:val="center"/>
            <w:rPr>
              <w:rFonts w:ascii="Arial" w:hAnsi="Arial" w:cs="Arial"/>
              <w:sz w:val="18"/>
              <w:szCs w:val="18"/>
            </w:rPr>
          </w:pPr>
          <w:r>
            <w:rPr>
              <w:rFonts w:ascii="Arial" w:hAnsi="Arial" w:cs="Arial"/>
              <w:sz w:val="18"/>
              <w:szCs w:val="18"/>
            </w:rPr>
            <w:t>Rubrica __________</w:t>
          </w:r>
        </w:p>
        <w:p w14:paraId="2CFF87E1" w14:textId="77777777" w:rsidR="00C8137A" w:rsidRPr="00966A9B" w:rsidRDefault="00C8137A" w:rsidP="00792B2B">
          <w:pPr>
            <w:pStyle w:val="Cabealho"/>
            <w:jc w:val="center"/>
            <w:rPr>
              <w:rFonts w:ascii="Arial" w:hAnsi="Arial" w:cs="Arial"/>
              <w:b/>
              <w:sz w:val="18"/>
              <w:szCs w:val="18"/>
            </w:rPr>
          </w:pPr>
        </w:p>
      </w:tc>
    </w:tr>
  </w:tbl>
  <w:p w14:paraId="1478F524" w14:textId="77777777" w:rsidR="00C8137A" w:rsidRDefault="00C8137A">
    <w:pPr>
      <w:pStyle w:val="Corpodetexto"/>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717"/>
      <w:gridCol w:w="1980"/>
    </w:tblGrid>
    <w:tr w:rsidR="00C8137A" w14:paraId="6622E351" w14:textId="77777777" w:rsidTr="00B15BD4">
      <w:trPr>
        <w:jc w:val="center"/>
      </w:trPr>
      <w:tc>
        <w:tcPr>
          <w:tcW w:w="1951" w:type="dxa"/>
        </w:tcPr>
        <w:p w14:paraId="48A6FB71" w14:textId="77777777" w:rsidR="00C8137A" w:rsidRPr="00E1245C" w:rsidRDefault="00C8137A" w:rsidP="00792B2B">
          <w:pPr>
            <w:pStyle w:val="Cabealho"/>
            <w:jc w:val="center"/>
            <w:rPr>
              <w:rFonts w:ascii="Arial" w:hAnsi="Arial" w:cs="Arial"/>
              <w:b/>
              <w:sz w:val="14"/>
              <w:szCs w:val="14"/>
            </w:rPr>
          </w:pPr>
          <w:r>
            <w:rPr>
              <w:rFonts w:ascii="Arial" w:hAnsi="Arial" w:cs="Arial"/>
              <w:b/>
              <w:noProof/>
              <w:sz w:val="14"/>
              <w:szCs w:val="14"/>
              <w:lang w:val="pt-BR" w:eastAsia="pt-BR"/>
            </w:rPr>
            <w:drawing>
              <wp:anchor distT="0" distB="0" distL="114300" distR="114300" simplePos="0" relativeHeight="251673088" behindDoc="1" locked="0" layoutInCell="1" allowOverlap="1" wp14:anchorId="36FB7341" wp14:editId="67815DB4">
                <wp:simplePos x="0" y="0"/>
                <wp:positionH relativeFrom="column">
                  <wp:posOffset>198120</wp:posOffset>
                </wp:positionH>
                <wp:positionV relativeFrom="paragraph">
                  <wp:posOffset>69215</wp:posOffset>
                </wp:positionV>
                <wp:extent cx="693420" cy="784860"/>
                <wp:effectExtent l="19050" t="0" r="0" b="0"/>
                <wp:wrapSquare wrapText="bothSides"/>
                <wp:docPr id="146" name="Imagem 146" descr="Brasao_Epitaciola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Epitaciolandia"/>
                        <pic:cNvPicPr>
                          <a:picLocks noChangeAspect="1" noChangeArrowheads="1"/>
                        </pic:cNvPicPr>
                      </pic:nvPicPr>
                      <pic:blipFill>
                        <a:blip r:embed="rId1"/>
                        <a:srcRect/>
                        <a:stretch>
                          <a:fillRect/>
                        </a:stretch>
                      </pic:blipFill>
                      <pic:spPr bwMode="auto">
                        <a:xfrm>
                          <a:off x="0" y="0"/>
                          <a:ext cx="693420" cy="784860"/>
                        </a:xfrm>
                        <a:prstGeom prst="rect">
                          <a:avLst/>
                        </a:prstGeom>
                        <a:noFill/>
                        <a:ln w="9525">
                          <a:noFill/>
                          <a:miter lim="800000"/>
                          <a:headEnd/>
                          <a:tailEnd/>
                        </a:ln>
                      </pic:spPr>
                    </pic:pic>
                  </a:graphicData>
                </a:graphic>
              </wp:anchor>
            </w:drawing>
          </w:r>
        </w:p>
      </w:tc>
      <w:tc>
        <w:tcPr>
          <w:tcW w:w="5717" w:type="dxa"/>
        </w:tcPr>
        <w:p w14:paraId="4908ED8D" w14:textId="77777777" w:rsidR="00C8137A" w:rsidRDefault="00C8137A" w:rsidP="00792B2B">
          <w:pPr>
            <w:pStyle w:val="Cabealho"/>
            <w:jc w:val="center"/>
            <w:rPr>
              <w:rFonts w:ascii="Arial" w:hAnsi="Arial" w:cs="Arial"/>
              <w:b/>
              <w:sz w:val="18"/>
              <w:szCs w:val="18"/>
            </w:rPr>
          </w:pPr>
        </w:p>
        <w:p w14:paraId="768E0958"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Prefeitura Municipal de Epitaciolândia</w:t>
          </w:r>
        </w:p>
        <w:p w14:paraId="42096DFA"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Comissão Municipal Permanente de Licitação</w:t>
          </w:r>
        </w:p>
        <w:p w14:paraId="7ECCF725" w14:textId="37033439" w:rsidR="00C8137A" w:rsidRPr="00ED0961" w:rsidRDefault="001B057F" w:rsidP="00792B2B">
          <w:pPr>
            <w:pStyle w:val="Cabealho"/>
            <w:jc w:val="center"/>
            <w:rPr>
              <w:rFonts w:ascii="Arial" w:hAnsi="Arial" w:cs="Arial"/>
              <w:b/>
              <w:sz w:val="18"/>
              <w:szCs w:val="18"/>
            </w:rPr>
          </w:pPr>
          <w:r>
            <w:rPr>
              <w:rFonts w:ascii="Arial" w:hAnsi="Arial" w:cs="Arial"/>
              <w:b/>
              <w:sz w:val="18"/>
              <w:szCs w:val="18"/>
            </w:rPr>
            <w:t>DISPENSA ELETRONICA</w:t>
          </w:r>
          <w:r w:rsidR="00C8137A">
            <w:rPr>
              <w:rFonts w:ascii="Arial" w:hAnsi="Arial" w:cs="Arial"/>
              <w:b/>
              <w:sz w:val="18"/>
              <w:szCs w:val="18"/>
            </w:rPr>
            <w:t xml:space="preserve"> N° 001/2024</w:t>
          </w:r>
          <w:r w:rsidR="00C8137A" w:rsidRPr="00662C94">
            <w:rPr>
              <w:rFonts w:ascii="Arial" w:hAnsi="Arial" w:cs="Arial"/>
              <w:b/>
              <w:sz w:val="18"/>
              <w:szCs w:val="18"/>
            </w:rPr>
            <w:t xml:space="preserve"> – CMPL</w:t>
          </w:r>
        </w:p>
        <w:p w14:paraId="183232CA" w14:textId="77777777" w:rsidR="00C8137A" w:rsidRPr="00ED0961" w:rsidRDefault="00C8137A" w:rsidP="00792B2B">
          <w:pPr>
            <w:pStyle w:val="Cabealho"/>
            <w:jc w:val="center"/>
            <w:rPr>
              <w:rFonts w:ascii="Arial" w:hAnsi="Arial" w:cs="Arial"/>
              <w:b/>
              <w:sz w:val="12"/>
              <w:szCs w:val="12"/>
            </w:rPr>
          </w:pPr>
        </w:p>
        <w:p w14:paraId="58D33BE2" w14:textId="787C6308" w:rsidR="00C8137A" w:rsidRPr="006E453F" w:rsidRDefault="00C8137A" w:rsidP="00792B2B">
          <w:pPr>
            <w:pStyle w:val="Cabealho"/>
            <w:jc w:val="center"/>
            <w:rPr>
              <w:rFonts w:ascii="Arial" w:hAnsi="Arial" w:cs="Arial"/>
              <w:b/>
            </w:rPr>
          </w:pPr>
          <w:r>
            <w:rPr>
              <w:rFonts w:ascii="Arial" w:hAnsi="Arial" w:cs="Arial"/>
              <w:b/>
            </w:rPr>
            <w:t xml:space="preserve">EDITAL  </w:t>
          </w:r>
        </w:p>
      </w:tc>
      <w:tc>
        <w:tcPr>
          <w:tcW w:w="1980" w:type="dxa"/>
          <w:vAlign w:val="center"/>
        </w:tcPr>
        <w:p w14:paraId="3AAD3866" w14:textId="77777777" w:rsidR="00C8137A" w:rsidRPr="00ED0961" w:rsidRDefault="00C8137A" w:rsidP="00792B2B">
          <w:pPr>
            <w:pStyle w:val="Cabealho"/>
            <w:jc w:val="center"/>
            <w:rPr>
              <w:rFonts w:ascii="Arial" w:hAnsi="Arial" w:cs="Arial"/>
              <w:sz w:val="18"/>
              <w:szCs w:val="18"/>
            </w:rPr>
          </w:pPr>
          <w:r>
            <w:rPr>
              <w:rFonts w:ascii="Arial" w:hAnsi="Arial" w:cs="Arial"/>
              <w:sz w:val="18"/>
              <w:szCs w:val="18"/>
            </w:rPr>
            <w:t>Folha Nº _________</w:t>
          </w:r>
        </w:p>
        <w:p w14:paraId="22597F18" w14:textId="77777777" w:rsidR="00C8137A" w:rsidRDefault="00C8137A" w:rsidP="00792B2B">
          <w:pPr>
            <w:pStyle w:val="Cabealho"/>
            <w:jc w:val="center"/>
            <w:rPr>
              <w:rFonts w:ascii="Arial" w:hAnsi="Arial" w:cs="Arial"/>
              <w:sz w:val="18"/>
              <w:szCs w:val="18"/>
            </w:rPr>
          </w:pPr>
        </w:p>
        <w:p w14:paraId="5E6D6D9F" w14:textId="77777777" w:rsidR="00C8137A" w:rsidRPr="00ED0961" w:rsidRDefault="00C8137A" w:rsidP="00792B2B">
          <w:pPr>
            <w:pStyle w:val="Cabealho"/>
            <w:jc w:val="center"/>
            <w:rPr>
              <w:rFonts w:ascii="Arial" w:hAnsi="Arial" w:cs="Arial"/>
              <w:sz w:val="18"/>
              <w:szCs w:val="18"/>
            </w:rPr>
          </w:pPr>
        </w:p>
        <w:p w14:paraId="2713458E" w14:textId="77777777" w:rsidR="00C8137A" w:rsidRDefault="00C8137A" w:rsidP="00792B2B">
          <w:pPr>
            <w:pStyle w:val="Cabealho"/>
            <w:jc w:val="center"/>
            <w:rPr>
              <w:rFonts w:ascii="Arial" w:hAnsi="Arial" w:cs="Arial"/>
              <w:sz w:val="18"/>
              <w:szCs w:val="18"/>
            </w:rPr>
          </w:pPr>
          <w:r>
            <w:rPr>
              <w:rFonts w:ascii="Arial" w:hAnsi="Arial" w:cs="Arial"/>
              <w:sz w:val="18"/>
              <w:szCs w:val="18"/>
            </w:rPr>
            <w:t>Rubrica __________</w:t>
          </w:r>
        </w:p>
        <w:p w14:paraId="2960156E" w14:textId="77777777" w:rsidR="00C8137A" w:rsidRPr="00966A9B" w:rsidRDefault="00C8137A" w:rsidP="00792B2B">
          <w:pPr>
            <w:pStyle w:val="Cabealho"/>
            <w:jc w:val="center"/>
            <w:rPr>
              <w:rFonts w:ascii="Arial" w:hAnsi="Arial" w:cs="Arial"/>
              <w:b/>
              <w:sz w:val="18"/>
              <w:szCs w:val="18"/>
            </w:rPr>
          </w:pPr>
        </w:p>
      </w:tc>
    </w:tr>
  </w:tbl>
  <w:p w14:paraId="637789C4" w14:textId="77777777" w:rsidR="00C8137A" w:rsidRDefault="00C8137A">
    <w:pPr>
      <w:pStyle w:val="Corpodetexto"/>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717"/>
      <w:gridCol w:w="1980"/>
    </w:tblGrid>
    <w:tr w:rsidR="00C8137A" w14:paraId="3DE43651" w14:textId="77777777" w:rsidTr="00B15BD4">
      <w:trPr>
        <w:jc w:val="center"/>
      </w:trPr>
      <w:tc>
        <w:tcPr>
          <w:tcW w:w="1951" w:type="dxa"/>
        </w:tcPr>
        <w:p w14:paraId="35D0B653" w14:textId="77777777" w:rsidR="00C8137A" w:rsidRPr="00E1245C" w:rsidRDefault="00C8137A" w:rsidP="00792B2B">
          <w:pPr>
            <w:pStyle w:val="Cabealho"/>
            <w:jc w:val="center"/>
            <w:rPr>
              <w:rFonts w:ascii="Arial" w:hAnsi="Arial" w:cs="Arial"/>
              <w:b/>
              <w:sz w:val="14"/>
              <w:szCs w:val="14"/>
            </w:rPr>
          </w:pPr>
          <w:r>
            <w:rPr>
              <w:rFonts w:ascii="Arial" w:hAnsi="Arial" w:cs="Arial"/>
              <w:b/>
              <w:noProof/>
              <w:sz w:val="14"/>
              <w:szCs w:val="14"/>
              <w:lang w:val="pt-BR" w:eastAsia="pt-BR"/>
            </w:rPr>
            <w:drawing>
              <wp:anchor distT="0" distB="0" distL="114300" distR="114300" simplePos="0" relativeHeight="251674112" behindDoc="1" locked="0" layoutInCell="1" allowOverlap="1" wp14:anchorId="132BEA80" wp14:editId="16CFE04F">
                <wp:simplePos x="0" y="0"/>
                <wp:positionH relativeFrom="column">
                  <wp:posOffset>198120</wp:posOffset>
                </wp:positionH>
                <wp:positionV relativeFrom="paragraph">
                  <wp:posOffset>69215</wp:posOffset>
                </wp:positionV>
                <wp:extent cx="693420" cy="784860"/>
                <wp:effectExtent l="19050" t="0" r="0" b="0"/>
                <wp:wrapSquare wrapText="bothSides"/>
                <wp:docPr id="147" name="Imagem 147" descr="Brasao_Epitaciola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Epitaciolandia"/>
                        <pic:cNvPicPr>
                          <a:picLocks noChangeAspect="1" noChangeArrowheads="1"/>
                        </pic:cNvPicPr>
                      </pic:nvPicPr>
                      <pic:blipFill>
                        <a:blip r:embed="rId1"/>
                        <a:srcRect/>
                        <a:stretch>
                          <a:fillRect/>
                        </a:stretch>
                      </pic:blipFill>
                      <pic:spPr bwMode="auto">
                        <a:xfrm>
                          <a:off x="0" y="0"/>
                          <a:ext cx="693420" cy="784860"/>
                        </a:xfrm>
                        <a:prstGeom prst="rect">
                          <a:avLst/>
                        </a:prstGeom>
                        <a:noFill/>
                        <a:ln w="9525">
                          <a:noFill/>
                          <a:miter lim="800000"/>
                          <a:headEnd/>
                          <a:tailEnd/>
                        </a:ln>
                      </pic:spPr>
                    </pic:pic>
                  </a:graphicData>
                </a:graphic>
              </wp:anchor>
            </w:drawing>
          </w:r>
        </w:p>
      </w:tc>
      <w:tc>
        <w:tcPr>
          <w:tcW w:w="5717" w:type="dxa"/>
        </w:tcPr>
        <w:p w14:paraId="22EF4F7E" w14:textId="77777777" w:rsidR="00C8137A" w:rsidRDefault="00C8137A" w:rsidP="00792B2B">
          <w:pPr>
            <w:pStyle w:val="Cabealho"/>
            <w:jc w:val="center"/>
            <w:rPr>
              <w:rFonts w:ascii="Arial" w:hAnsi="Arial" w:cs="Arial"/>
              <w:b/>
              <w:sz w:val="18"/>
              <w:szCs w:val="18"/>
            </w:rPr>
          </w:pPr>
        </w:p>
        <w:p w14:paraId="51C9573C"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Prefeitura Municipal de Epitaciolândia</w:t>
          </w:r>
        </w:p>
        <w:p w14:paraId="3424770F"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Comissão Municipal Permanente de Licitação</w:t>
          </w:r>
        </w:p>
        <w:p w14:paraId="75F84141" w14:textId="757A5674" w:rsidR="00C8137A" w:rsidRPr="00ED0961" w:rsidRDefault="001B057F" w:rsidP="00792B2B">
          <w:pPr>
            <w:pStyle w:val="Cabealho"/>
            <w:jc w:val="center"/>
            <w:rPr>
              <w:rFonts w:ascii="Arial" w:hAnsi="Arial" w:cs="Arial"/>
              <w:b/>
              <w:sz w:val="18"/>
              <w:szCs w:val="18"/>
            </w:rPr>
          </w:pPr>
          <w:r>
            <w:rPr>
              <w:rFonts w:ascii="Arial" w:hAnsi="Arial" w:cs="Arial"/>
              <w:b/>
              <w:sz w:val="18"/>
              <w:szCs w:val="18"/>
            </w:rPr>
            <w:t>DISPENSA ELETRONICA</w:t>
          </w:r>
          <w:r w:rsidR="00C8137A">
            <w:rPr>
              <w:rFonts w:ascii="Arial" w:hAnsi="Arial" w:cs="Arial"/>
              <w:b/>
              <w:sz w:val="18"/>
              <w:szCs w:val="18"/>
            </w:rPr>
            <w:t xml:space="preserve"> N° 001/2024</w:t>
          </w:r>
          <w:r w:rsidR="00C8137A" w:rsidRPr="00662C94">
            <w:rPr>
              <w:rFonts w:ascii="Arial" w:hAnsi="Arial" w:cs="Arial"/>
              <w:b/>
              <w:sz w:val="18"/>
              <w:szCs w:val="18"/>
            </w:rPr>
            <w:t xml:space="preserve"> – CMPL</w:t>
          </w:r>
        </w:p>
        <w:p w14:paraId="4FEC4D67" w14:textId="77777777" w:rsidR="00C8137A" w:rsidRPr="00ED0961" w:rsidRDefault="00C8137A" w:rsidP="00792B2B">
          <w:pPr>
            <w:pStyle w:val="Cabealho"/>
            <w:jc w:val="center"/>
            <w:rPr>
              <w:rFonts w:ascii="Arial" w:hAnsi="Arial" w:cs="Arial"/>
              <w:b/>
              <w:sz w:val="12"/>
              <w:szCs w:val="12"/>
            </w:rPr>
          </w:pPr>
        </w:p>
        <w:p w14:paraId="37624CBF" w14:textId="45BE7910" w:rsidR="00C8137A" w:rsidRPr="006E453F" w:rsidRDefault="00C8137A" w:rsidP="00792B2B">
          <w:pPr>
            <w:pStyle w:val="Cabealho"/>
            <w:jc w:val="center"/>
            <w:rPr>
              <w:rFonts w:ascii="Arial" w:hAnsi="Arial" w:cs="Arial"/>
              <w:b/>
            </w:rPr>
          </w:pPr>
          <w:r>
            <w:rPr>
              <w:rFonts w:ascii="Arial" w:hAnsi="Arial" w:cs="Arial"/>
              <w:b/>
            </w:rPr>
            <w:t xml:space="preserve">EDITAL  </w:t>
          </w:r>
        </w:p>
      </w:tc>
      <w:tc>
        <w:tcPr>
          <w:tcW w:w="1980" w:type="dxa"/>
          <w:vAlign w:val="center"/>
        </w:tcPr>
        <w:p w14:paraId="51271D8B" w14:textId="77777777" w:rsidR="00C8137A" w:rsidRPr="00ED0961" w:rsidRDefault="00C8137A" w:rsidP="00792B2B">
          <w:pPr>
            <w:pStyle w:val="Cabealho"/>
            <w:jc w:val="center"/>
            <w:rPr>
              <w:rFonts w:ascii="Arial" w:hAnsi="Arial" w:cs="Arial"/>
              <w:sz w:val="18"/>
              <w:szCs w:val="18"/>
            </w:rPr>
          </w:pPr>
          <w:r>
            <w:rPr>
              <w:rFonts w:ascii="Arial" w:hAnsi="Arial" w:cs="Arial"/>
              <w:sz w:val="18"/>
              <w:szCs w:val="18"/>
            </w:rPr>
            <w:t>Folha Nº _________</w:t>
          </w:r>
        </w:p>
        <w:p w14:paraId="64A53563" w14:textId="77777777" w:rsidR="00C8137A" w:rsidRDefault="00C8137A" w:rsidP="00792B2B">
          <w:pPr>
            <w:pStyle w:val="Cabealho"/>
            <w:jc w:val="center"/>
            <w:rPr>
              <w:rFonts w:ascii="Arial" w:hAnsi="Arial" w:cs="Arial"/>
              <w:sz w:val="18"/>
              <w:szCs w:val="18"/>
            </w:rPr>
          </w:pPr>
        </w:p>
        <w:p w14:paraId="30FDF347" w14:textId="77777777" w:rsidR="00C8137A" w:rsidRPr="00ED0961" w:rsidRDefault="00C8137A" w:rsidP="00792B2B">
          <w:pPr>
            <w:pStyle w:val="Cabealho"/>
            <w:jc w:val="center"/>
            <w:rPr>
              <w:rFonts w:ascii="Arial" w:hAnsi="Arial" w:cs="Arial"/>
              <w:sz w:val="18"/>
              <w:szCs w:val="18"/>
            </w:rPr>
          </w:pPr>
        </w:p>
        <w:p w14:paraId="196ABC3E" w14:textId="77777777" w:rsidR="00C8137A" w:rsidRDefault="00C8137A" w:rsidP="00792B2B">
          <w:pPr>
            <w:pStyle w:val="Cabealho"/>
            <w:jc w:val="center"/>
            <w:rPr>
              <w:rFonts w:ascii="Arial" w:hAnsi="Arial" w:cs="Arial"/>
              <w:sz w:val="18"/>
              <w:szCs w:val="18"/>
            </w:rPr>
          </w:pPr>
          <w:r>
            <w:rPr>
              <w:rFonts w:ascii="Arial" w:hAnsi="Arial" w:cs="Arial"/>
              <w:sz w:val="18"/>
              <w:szCs w:val="18"/>
            </w:rPr>
            <w:t>Rubrica __________</w:t>
          </w:r>
        </w:p>
        <w:p w14:paraId="2EC45B02" w14:textId="77777777" w:rsidR="00C8137A" w:rsidRPr="00966A9B" w:rsidRDefault="00C8137A" w:rsidP="00792B2B">
          <w:pPr>
            <w:pStyle w:val="Cabealho"/>
            <w:jc w:val="center"/>
            <w:rPr>
              <w:rFonts w:ascii="Arial" w:hAnsi="Arial" w:cs="Arial"/>
              <w:b/>
              <w:sz w:val="18"/>
              <w:szCs w:val="18"/>
            </w:rPr>
          </w:pPr>
        </w:p>
      </w:tc>
    </w:tr>
  </w:tbl>
  <w:p w14:paraId="77048C0D" w14:textId="77777777" w:rsidR="00C8137A" w:rsidRDefault="00C8137A">
    <w:pPr>
      <w:pStyle w:val="Corpodetexto"/>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717"/>
      <w:gridCol w:w="1980"/>
    </w:tblGrid>
    <w:tr w:rsidR="00C8137A" w14:paraId="46F310E1" w14:textId="77777777" w:rsidTr="00B15BD4">
      <w:trPr>
        <w:jc w:val="center"/>
      </w:trPr>
      <w:tc>
        <w:tcPr>
          <w:tcW w:w="1951" w:type="dxa"/>
        </w:tcPr>
        <w:p w14:paraId="263F0D4C" w14:textId="77777777" w:rsidR="00C8137A" w:rsidRPr="00E1245C" w:rsidRDefault="00C8137A" w:rsidP="00792B2B">
          <w:pPr>
            <w:pStyle w:val="Cabealho"/>
            <w:jc w:val="center"/>
            <w:rPr>
              <w:rFonts w:ascii="Arial" w:hAnsi="Arial" w:cs="Arial"/>
              <w:b/>
              <w:sz w:val="14"/>
              <w:szCs w:val="14"/>
            </w:rPr>
          </w:pPr>
          <w:r>
            <w:rPr>
              <w:rFonts w:ascii="Arial" w:hAnsi="Arial" w:cs="Arial"/>
              <w:b/>
              <w:noProof/>
              <w:sz w:val="14"/>
              <w:szCs w:val="14"/>
              <w:lang w:val="pt-BR" w:eastAsia="pt-BR"/>
            </w:rPr>
            <w:drawing>
              <wp:anchor distT="0" distB="0" distL="114300" distR="114300" simplePos="0" relativeHeight="251675136" behindDoc="1" locked="0" layoutInCell="1" allowOverlap="1" wp14:anchorId="5528F273" wp14:editId="1EEA1114">
                <wp:simplePos x="0" y="0"/>
                <wp:positionH relativeFrom="column">
                  <wp:posOffset>198120</wp:posOffset>
                </wp:positionH>
                <wp:positionV relativeFrom="paragraph">
                  <wp:posOffset>69215</wp:posOffset>
                </wp:positionV>
                <wp:extent cx="693420" cy="784860"/>
                <wp:effectExtent l="19050" t="0" r="0" b="0"/>
                <wp:wrapSquare wrapText="bothSides"/>
                <wp:docPr id="148" name="Imagem 148" descr="Brasao_Epitaciola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Epitaciolandia"/>
                        <pic:cNvPicPr>
                          <a:picLocks noChangeAspect="1" noChangeArrowheads="1"/>
                        </pic:cNvPicPr>
                      </pic:nvPicPr>
                      <pic:blipFill>
                        <a:blip r:embed="rId1"/>
                        <a:srcRect/>
                        <a:stretch>
                          <a:fillRect/>
                        </a:stretch>
                      </pic:blipFill>
                      <pic:spPr bwMode="auto">
                        <a:xfrm>
                          <a:off x="0" y="0"/>
                          <a:ext cx="693420" cy="784860"/>
                        </a:xfrm>
                        <a:prstGeom prst="rect">
                          <a:avLst/>
                        </a:prstGeom>
                        <a:noFill/>
                        <a:ln w="9525">
                          <a:noFill/>
                          <a:miter lim="800000"/>
                          <a:headEnd/>
                          <a:tailEnd/>
                        </a:ln>
                      </pic:spPr>
                    </pic:pic>
                  </a:graphicData>
                </a:graphic>
              </wp:anchor>
            </w:drawing>
          </w:r>
        </w:p>
      </w:tc>
      <w:tc>
        <w:tcPr>
          <w:tcW w:w="5717" w:type="dxa"/>
        </w:tcPr>
        <w:p w14:paraId="5BEDD747" w14:textId="77777777" w:rsidR="00C8137A" w:rsidRDefault="00C8137A" w:rsidP="00792B2B">
          <w:pPr>
            <w:pStyle w:val="Cabealho"/>
            <w:jc w:val="center"/>
            <w:rPr>
              <w:rFonts w:ascii="Arial" w:hAnsi="Arial" w:cs="Arial"/>
              <w:b/>
              <w:sz w:val="18"/>
              <w:szCs w:val="18"/>
            </w:rPr>
          </w:pPr>
        </w:p>
        <w:p w14:paraId="4E68A140"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Prefeitura Municipal de Epitaciolândia</w:t>
          </w:r>
        </w:p>
        <w:p w14:paraId="1EFEE1A7"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Comissão Municipal Permanente de Licitação</w:t>
          </w:r>
        </w:p>
        <w:p w14:paraId="33238F7F" w14:textId="1FE0D428" w:rsidR="00C8137A" w:rsidRPr="00ED0961" w:rsidRDefault="00553163" w:rsidP="00792B2B">
          <w:pPr>
            <w:pStyle w:val="Cabealho"/>
            <w:jc w:val="center"/>
            <w:rPr>
              <w:rFonts w:ascii="Arial" w:hAnsi="Arial" w:cs="Arial"/>
              <w:b/>
              <w:sz w:val="18"/>
              <w:szCs w:val="18"/>
            </w:rPr>
          </w:pPr>
          <w:r>
            <w:rPr>
              <w:rFonts w:ascii="Arial" w:hAnsi="Arial" w:cs="Arial"/>
              <w:b/>
              <w:sz w:val="18"/>
              <w:szCs w:val="18"/>
            </w:rPr>
            <w:t>DISPENSA ELETRONICA</w:t>
          </w:r>
          <w:r w:rsidR="00C8137A">
            <w:rPr>
              <w:rFonts w:ascii="Arial" w:hAnsi="Arial" w:cs="Arial"/>
              <w:b/>
              <w:sz w:val="18"/>
              <w:szCs w:val="18"/>
            </w:rPr>
            <w:t xml:space="preserve"> N° 001/2024</w:t>
          </w:r>
          <w:r w:rsidR="00C8137A" w:rsidRPr="00662C94">
            <w:rPr>
              <w:rFonts w:ascii="Arial" w:hAnsi="Arial" w:cs="Arial"/>
              <w:b/>
              <w:sz w:val="18"/>
              <w:szCs w:val="18"/>
            </w:rPr>
            <w:t xml:space="preserve"> – CMPL</w:t>
          </w:r>
        </w:p>
        <w:p w14:paraId="7644CE14" w14:textId="77777777" w:rsidR="00C8137A" w:rsidRPr="00ED0961" w:rsidRDefault="00C8137A" w:rsidP="00792B2B">
          <w:pPr>
            <w:pStyle w:val="Cabealho"/>
            <w:jc w:val="center"/>
            <w:rPr>
              <w:rFonts w:ascii="Arial" w:hAnsi="Arial" w:cs="Arial"/>
              <w:b/>
              <w:sz w:val="12"/>
              <w:szCs w:val="12"/>
            </w:rPr>
          </w:pPr>
        </w:p>
        <w:p w14:paraId="48A2D864" w14:textId="559738D2" w:rsidR="00C8137A" w:rsidRPr="006E453F" w:rsidRDefault="00C8137A" w:rsidP="00792B2B">
          <w:pPr>
            <w:pStyle w:val="Cabealho"/>
            <w:jc w:val="center"/>
            <w:rPr>
              <w:rFonts w:ascii="Arial" w:hAnsi="Arial" w:cs="Arial"/>
              <w:b/>
            </w:rPr>
          </w:pPr>
          <w:r>
            <w:rPr>
              <w:rFonts w:ascii="Arial" w:hAnsi="Arial" w:cs="Arial"/>
              <w:b/>
            </w:rPr>
            <w:t xml:space="preserve">EDITAL  </w:t>
          </w:r>
        </w:p>
      </w:tc>
      <w:tc>
        <w:tcPr>
          <w:tcW w:w="1980" w:type="dxa"/>
          <w:vAlign w:val="center"/>
        </w:tcPr>
        <w:p w14:paraId="2A544939" w14:textId="77777777" w:rsidR="00C8137A" w:rsidRPr="00ED0961" w:rsidRDefault="00C8137A" w:rsidP="00792B2B">
          <w:pPr>
            <w:pStyle w:val="Cabealho"/>
            <w:jc w:val="center"/>
            <w:rPr>
              <w:rFonts w:ascii="Arial" w:hAnsi="Arial" w:cs="Arial"/>
              <w:sz w:val="18"/>
              <w:szCs w:val="18"/>
            </w:rPr>
          </w:pPr>
          <w:r>
            <w:rPr>
              <w:rFonts w:ascii="Arial" w:hAnsi="Arial" w:cs="Arial"/>
              <w:sz w:val="18"/>
              <w:szCs w:val="18"/>
            </w:rPr>
            <w:t>Folha Nº _________</w:t>
          </w:r>
        </w:p>
        <w:p w14:paraId="7E89E1D3" w14:textId="77777777" w:rsidR="00C8137A" w:rsidRDefault="00C8137A" w:rsidP="00792B2B">
          <w:pPr>
            <w:pStyle w:val="Cabealho"/>
            <w:jc w:val="center"/>
            <w:rPr>
              <w:rFonts w:ascii="Arial" w:hAnsi="Arial" w:cs="Arial"/>
              <w:sz w:val="18"/>
              <w:szCs w:val="18"/>
            </w:rPr>
          </w:pPr>
        </w:p>
        <w:p w14:paraId="0AA95EDB" w14:textId="77777777" w:rsidR="00C8137A" w:rsidRPr="00ED0961" w:rsidRDefault="00C8137A" w:rsidP="00792B2B">
          <w:pPr>
            <w:pStyle w:val="Cabealho"/>
            <w:jc w:val="center"/>
            <w:rPr>
              <w:rFonts w:ascii="Arial" w:hAnsi="Arial" w:cs="Arial"/>
              <w:sz w:val="18"/>
              <w:szCs w:val="18"/>
            </w:rPr>
          </w:pPr>
        </w:p>
        <w:p w14:paraId="1EA8AD22" w14:textId="77777777" w:rsidR="00C8137A" w:rsidRDefault="00C8137A" w:rsidP="00792B2B">
          <w:pPr>
            <w:pStyle w:val="Cabealho"/>
            <w:jc w:val="center"/>
            <w:rPr>
              <w:rFonts w:ascii="Arial" w:hAnsi="Arial" w:cs="Arial"/>
              <w:sz w:val="18"/>
              <w:szCs w:val="18"/>
            </w:rPr>
          </w:pPr>
          <w:r>
            <w:rPr>
              <w:rFonts w:ascii="Arial" w:hAnsi="Arial" w:cs="Arial"/>
              <w:sz w:val="18"/>
              <w:szCs w:val="18"/>
            </w:rPr>
            <w:t>Rubrica __________</w:t>
          </w:r>
        </w:p>
        <w:p w14:paraId="4806C652" w14:textId="77777777" w:rsidR="00C8137A" w:rsidRPr="00966A9B" w:rsidRDefault="00C8137A" w:rsidP="00792B2B">
          <w:pPr>
            <w:pStyle w:val="Cabealho"/>
            <w:jc w:val="center"/>
            <w:rPr>
              <w:rFonts w:ascii="Arial" w:hAnsi="Arial" w:cs="Arial"/>
              <w:b/>
              <w:sz w:val="18"/>
              <w:szCs w:val="18"/>
            </w:rPr>
          </w:pPr>
        </w:p>
      </w:tc>
    </w:tr>
  </w:tbl>
  <w:p w14:paraId="75DB6073" w14:textId="77777777" w:rsidR="00C8137A" w:rsidRDefault="00C8137A">
    <w:pPr>
      <w:pStyle w:val="Corpodetexto"/>
      <w:spacing w:line="14" w:lineRule="auto"/>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717"/>
      <w:gridCol w:w="1980"/>
    </w:tblGrid>
    <w:tr w:rsidR="00C8137A" w14:paraId="62371D1F" w14:textId="77777777" w:rsidTr="00B15BD4">
      <w:trPr>
        <w:jc w:val="center"/>
      </w:trPr>
      <w:tc>
        <w:tcPr>
          <w:tcW w:w="1951" w:type="dxa"/>
        </w:tcPr>
        <w:p w14:paraId="7CCC4BE2" w14:textId="77777777" w:rsidR="00C8137A" w:rsidRPr="00E1245C" w:rsidRDefault="00C8137A" w:rsidP="00792B2B">
          <w:pPr>
            <w:pStyle w:val="Cabealho"/>
            <w:jc w:val="center"/>
            <w:rPr>
              <w:rFonts w:ascii="Arial" w:hAnsi="Arial" w:cs="Arial"/>
              <w:b/>
              <w:sz w:val="14"/>
              <w:szCs w:val="14"/>
            </w:rPr>
          </w:pPr>
          <w:r>
            <w:rPr>
              <w:rFonts w:ascii="Arial" w:hAnsi="Arial" w:cs="Arial"/>
              <w:b/>
              <w:noProof/>
              <w:sz w:val="14"/>
              <w:szCs w:val="14"/>
              <w:lang w:val="pt-BR" w:eastAsia="pt-BR"/>
            </w:rPr>
            <w:drawing>
              <wp:anchor distT="0" distB="0" distL="114300" distR="114300" simplePos="0" relativeHeight="251676160" behindDoc="1" locked="0" layoutInCell="1" allowOverlap="1" wp14:anchorId="397D0F98" wp14:editId="0DCC1F27">
                <wp:simplePos x="0" y="0"/>
                <wp:positionH relativeFrom="column">
                  <wp:posOffset>198120</wp:posOffset>
                </wp:positionH>
                <wp:positionV relativeFrom="paragraph">
                  <wp:posOffset>69215</wp:posOffset>
                </wp:positionV>
                <wp:extent cx="693420" cy="784860"/>
                <wp:effectExtent l="19050" t="0" r="0" b="0"/>
                <wp:wrapSquare wrapText="bothSides"/>
                <wp:docPr id="149" name="Imagem 149" descr="Brasao_Epitaciola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Epitaciolandia"/>
                        <pic:cNvPicPr>
                          <a:picLocks noChangeAspect="1" noChangeArrowheads="1"/>
                        </pic:cNvPicPr>
                      </pic:nvPicPr>
                      <pic:blipFill>
                        <a:blip r:embed="rId1"/>
                        <a:srcRect/>
                        <a:stretch>
                          <a:fillRect/>
                        </a:stretch>
                      </pic:blipFill>
                      <pic:spPr bwMode="auto">
                        <a:xfrm>
                          <a:off x="0" y="0"/>
                          <a:ext cx="693420" cy="784860"/>
                        </a:xfrm>
                        <a:prstGeom prst="rect">
                          <a:avLst/>
                        </a:prstGeom>
                        <a:noFill/>
                        <a:ln w="9525">
                          <a:noFill/>
                          <a:miter lim="800000"/>
                          <a:headEnd/>
                          <a:tailEnd/>
                        </a:ln>
                      </pic:spPr>
                    </pic:pic>
                  </a:graphicData>
                </a:graphic>
              </wp:anchor>
            </w:drawing>
          </w:r>
        </w:p>
      </w:tc>
      <w:tc>
        <w:tcPr>
          <w:tcW w:w="5717" w:type="dxa"/>
        </w:tcPr>
        <w:p w14:paraId="4488282B" w14:textId="77777777" w:rsidR="00C8137A" w:rsidRDefault="00C8137A" w:rsidP="00792B2B">
          <w:pPr>
            <w:pStyle w:val="Cabealho"/>
            <w:jc w:val="center"/>
            <w:rPr>
              <w:rFonts w:ascii="Arial" w:hAnsi="Arial" w:cs="Arial"/>
              <w:b/>
              <w:sz w:val="18"/>
              <w:szCs w:val="18"/>
            </w:rPr>
          </w:pPr>
        </w:p>
        <w:p w14:paraId="3679D842"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Prefeitura Municipal de Epitaciolândia</w:t>
          </w:r>
        </w:p>
        <w:p w14:paraId="7B6A1F42"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Comissão Municipal Permanente de Licitação</w:t>
          </w:r>
        </w:p>
        <w:p w14:paraId="313E2B87" w14:textId="101EA8E3" w:rsidR="00C8137A" w:rsidRPr="00ED0961" w:rsidRDefault="00553163" w:rsidP="00792B2B">
          <w:pPr>
            <w:pStyle w:val="Cabealho"/>
            <w:jc w:val="center"/>
            <w:rPr>
              <w:rFonts w:ascii="Arial" w:hAnsi="Arial" w:cs="Arial"/>
              <w:b/>
              <w:sz w:val="18"/>
              <w:szCs w:val="18"/>
            </w:rPr>
          </w:pPr>
          <w:r>
            <w:rPr>
              <w:rFonts w:ascii="Arial" w:hAnsi="Arial" w:cs="Arial"/>
              <w:b/>
              <w:sz w:val="18"/>
              <w:szCs w:val="18"/>
            </w:rPr>
            <w:t>DISPENSA ELETRONICA</w:t>
          </w:r>
          <w:r w:rsidR="00C8137A">
            <w:rPr>
              <w:rFonts w:ascii="Arial" w:hAnsi="Arial" w:cs="Arial"/>
              <w:b/>
              <w:sz w:val="18"/>
              <w:szCs w:val="18"/>
            </w:rPr>
            <w:t xml:space="preserve"> N° 001/2024</w:t>
          </w:r>
          <w:r w:rsidR="00C8137A" w:rsidRPr="00662C94">
            <w:rPr>
              <w:rFonts w:ascii="Arial" w:hAnsi="Arial" w:cs="Arial"/>
              <w:b/>
              <w:sz w:val="18"/>
              <w:szCs w:val="18"/>
            </w:rPr>
            <w:t xml:space="preserve"> – CMPL</w:t>
          </w:r>
        </w:p>
        <w:p w14:paraId="391899F5" w14:textId="77777777" w:rsidR="00C8137A" w:rsidRPr="00ED0961" w:rsidRDefault="00C8137A" w:rsidP="00792B2B">
          <w:pPr>
            <w:pStyle w:val="Cabealho"/>
            <w:jc w:val="center"/>
            <w:rPr>
              <w:rFonts w:ascii="Arial" w:hAnsi="Arial" w:cs="Arial"/>
              <w:b/>
              <w:sz w:val="12"/>
              <w:szCs w:val="12"/>
            </w:rPr>
          </w:pPr>
        </w:p>
        <w:p w14:paraId="7FD72384" w14:textId="4B336AF7" w:rsidR="00C8137A" w:rsidRPr="006E453F" w:rsidRDefault="00C8137A" w:rsidP="00792B2B">
          <w:pPr>
            <w:pStyle w:val="Cabealho"/>
            <w:jc w:val="center"/>
            <w:rPr>
              <w:rFonts w:ascii="Arial" w:hAnsi="Arial" w:cs="Arial"/>
              <w:b/>
            </w:rPr>
          </w:pPr>
          <w:r>
            <w:rPr>
              <w:rFonts w:ascii="Arial" w:hAnsi="Arial" w:cs="Arial"/>
              <w:b/>
            </w:rPr>
            <w:t xml:space="preserve">EDITAL  </w:t>
          </w:r>
        </w:p>
      </w:tc>
      <w:tc>
        <w:tcPr>
          <w:tcW w:w="1980" w:type="dxa"/>
          <w:vAlign w:val="center"/>
        </w:tcPr>
        <w:p w14:paraId="7B7A8525" w14:textId="77777777" w:rsidR="00C8137A" w:rsidRPr="00ED0961" w:rsidRDefault="00C8137A" w:rsidP="00792B2B">
          <w:pPr>
            <w:pStyle w:val="Cabealho"/>
            <w:jc w:val="center"/>
            <w:rPr>
              <w:rFonts w:ascii="Arial" w:hAnsi="Arial" w:cs="Arial"/>
              <w:sz w:val="18"/>
              <w:szCs w:val="18"/>
            </w:rPr>
          </w:pPr>
          <w:r>
            <w:rPr>
              <w:rFonts w:ascii="Arial" w:hAnsi="Arial" w:cs="Arial"/>
              <w:sz w:val="18"/>
              <w:szCs w:val="18"/>
            </w:rPr>
            <w:t>Folha Nº _________</w:t>
          </w:r>
        </w:p>
        <w:p w14:paraId="2652E8EF" w14:textId="77777777" w:rsidR="00C8137A" w:rsidRDefault="00C8137A" w:rsidP="00792B2B">
          <w:pPr>
            <w:pStyle w:val="Cabealho"/>
            <w:jc w:val="center"/>
            <w:rPr>
              <w:rFonts w:ascii="Arial" w:hAnsi="Arial" w:cs="Arial"/>
              <w:sz w:val="18"/>
              <w:szCs w:val="18"/>
            </w:rPr>
          </w:pPr>
        </w:p>
        <w:p w14:paraId="55BEE27A" w14:textId="77777777" w:rsidR="00C8137A" w:rsidRPr="00ED0961" w:rsidRDefault="00C8137A" w:rsidP="00792B2B">
          <w:pPr>
            <w:pStyle w:val="Cabealho"/>
            <w:jc w:val="center"/>
            <w:rPr>
              <w:rFonts w:ascii="Arial" w:hAnsi="Arial" w:cs="Arial"/>
              <w:sz w:val="18"/>
              <w:szCs w:val="18"/>
            </w:rPr>
          </w:pPr>
        </w:p>
        <w:p w14:paraId="1703515E" w14:textId="77777777" w:rsidR="00C8137A" w:rsidRDefault="00C8137A" w:rsidP="00792B2B">
          <w:pPr>
            <w:pStyle w:val="Cabealho"/>
            <w:jc w:val="center"/>
            <w:rPr>
              <w:rFonts w:ascii="Arial" w:hAnsi="Arial" w:cs="Arial"/>
              <w:sz w:val="18"/>
              <w:szCs w:val="18"/>
            </w:rPr>
          </w:pPr>
          <w:r>
            <w:rPr>
              <w:rFonts w:ascii="Arial" w:hAnsi="Arial" w:cs="Arial"/>
              <w:sz w:val="18"/>
              <w:szCs w:val="18"/>
            </w:rPr>
            <w:t>Rubrica __________</w:t>
          </w:r>
        </w:p>
        <w:p w14:paraId="75553DF7" w14:textId="77777777" w:rsidR="00C8137A" w:rsidRPr="00966A9B" w:rsidRDefault="00C8137A" w:rsidP="00792B2B">
          <w:pPr>
            <w:pStyle w:val="Cabealho"/>
            <w:jc w:val="center"/>
            <w:rPr>
              <w:rFonts w:ascii="Arial" w:hAnsi="Arial" w:cs="Arial"/>
              <w:b/>
              <w:sz w:val="18"/>
              <w:szCs w:val="18"/>
            </w:rPr>
          </w:pPr>
        </w:p>
      </w:tc>
    </w:tr>
  </w:tbl>
  <w:p w14:paraId="776519C8" w14:textId="77777777" w:rsidR="00C8137A" w:rsidRDefault="00C8137A">
    <w:pPr>
      <w:pStyle w:val="Corpodetexto"/>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717"/>
      <w:gridCol w:w="1980"/>
    </w:tblGrid>
    <w:tr w:rsidR="00C8137A" w14:paraId="46F23C34" w14:textId="77777777" w:rsidTr="00B15BD4">
      <w:trPr>
        <w:jc w:val="center"/>
      </w:trPr>
      <w:tc>
        <w:tcPr>
          <w:tcW w:w="1951" w:type="dxa"/>
        </w:tcPr>
        <w:p w14:paraId="3795F9B9" w14:textId="77777777" w:rsidR="00C8137A" w:rsidRPr="00E1245C" w:rsidRDefault="00C8137A" w:rsidP="00792B2B">
          <w:pPr>
            <w:pStyle w:val="Cabealho"/>
            <w:jc w:val="center"/>
            <w:rPr>
              <w:rFonts w:ascii="Arial" w:hAnsi="Arial" w:cs="Arial"/>
              <w:b/>
              <w:sz w:val="14"/>
              <w:szCs w:val="14"/>
            </w:rPr>
          </w:pPr>
          <w:r>
            <w:rPr>
              <w:rFonts w:ascii="Arial" w:hAnsi="Arial" w:cs="Arial"/>
              <w:b/>
              <w:noProof/>
              <w:sz w:val="14"/>
              <w:szCs w:val="14"/>
              <w:lang w:val="pt-BR" w:eastAsia="pt-BR"/>
            </w:rPr>
            <w:drawing>
              <wp:anchor distT="0" distB="0" distL="114300" distR="114300" simplePos="0" relativeHeight="251677184" behindDoc="1" locked="0" layoutInCell="1" allowOverlap="1" wp14:anchorId="0BB8FE85" wp14:editId="5308E3E5">
                <wp:simplePos x="0" y="0"/>
                <wp:positionH relativeFrom="column">
                  <wp:posOffset>198120</wp:posOffset>
                </wp:positionH>
                <wp:positionV relativeFrom="paragraph">
                  <wp:posOffset>69215</wp:posOffset>
                </wp:positionV>
                <wp:extent cx="693420" cy="784860"/>
                <wp:effectExtent l="19050" t="0" r="0" b="0"/>
                <wp:wrapSquare wrapText="bothSides"/>
                <wp:docPr id="150" name="Imagem 150" descr="Brasao_Epitaciola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Epitaciolandia"/>
                        <pic:cNvPicPr>
                          <a:picLocks noChangeAspect="1" noChangeArrowheads="1"/>
                        </pic:cNvPicPr>
                      </pic:nvPicPr>
                      <pic:blipFill>
                        <a:blip r:embed="rId1"/>
                        <a:srcRect/>
                        <a:stretch>
                          <a:fillRect/>
                        </a:stretch>
                      </pic:blipFill>
                      <pic:spPr bwMode="auto">
                        <a:xfrm>
                          <a:off x="0" y="0"/>
                          <a:ext cx="693420" cy="784860"/>
                        </a:xfrm>
                        <a:prstGeom prst="rect">
                          <a:avLst/>
                        </a:prstGeom>
                        <a:noFill/>
                        <a:ln w="9525">
                          <a:noFill/>
                          <a:miter lim="800000"/>
                          <a:headEnd/>
                          <a:tailEnd/>
                        </a:ln>
                      </pic:spPr>
                    </pic:pic>
                  </a:graphicData>
                </a:graphic>
              </wp:anchor>
            </w:drawing>
          </w:r>
        </w:p>
      </w:tc>
      <w:tc>
        <w:tcPr>
          <w:tcW w:w="5717" w:type="dxa"/>
        </w:tcPr>
        <w:p w14:paraId="0F9A05F4" w14:textId="77777777" w:rsidR="00C8137A" w:rsidRDefault="00C8137A" w:rsidP="00792B2B">
          <w:pPr>
            <w:pStyle w:val="Cabealho"/>
            <w:jc w:val="center"/>
            <w:rPr>
              <w:rFonts w:ascii="Arial" w:hAnsi="Arial" w:cs="Arial"/>
              <w:b/>
              <w:sz w:val="18"/>
              <w:szCs w:val="18"/>
            </w:rPr>
          </w:pPr>
        </w:p>
        <w:p w14:paraId="22E309A8"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Prefeitura Municipal de Epitaciolândia</w:t>
          </w:r>
        </w:p>
        <w:p w14:paraId="7AF6255B"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Comissão Municipal Permanente de Licitação</w:t>
          </w:r>
        </w:p>
        <w:p w14:paraId="5003FE28" w14:textId="570E6B61" w:rsidR="00C8137A" w:rsidRPr="00ED0961" w:rsidRDefault="00553163" w:rsidP="00792B2B">
          <w:pPr>
            <w:pStyle w:val="Cabealho"/>
            <w:jc w:val="center"/>
            <w:rPr>
              <w:rFonts w:ascii="Arial" w:hAnsi="Arial" w:cs="Arial"/>
              <w:b/>
              <w:sz w:val="18"/>
              <w:szCs w:val="18"/>
            </w:rPr>
          </w:pPr>
          <w:r>
            <w:rPr>
              <w:rFonts w:ascii="Arial" w:hAnsi="Arial" w:cs="Arial"/>
              <w:b/>
              <w:sz w:val="18"/>
              <w:szCs w:val="18"/>
            </w:rPr>
            <w:t>DISPENSA ELETRONICA</w:t>
          </w:r>
          <w:r w:rsidR="00C8137A">
            <w:rPr>
              <w:rFonts w:ascii="Arial" w:hAnsi="Arial" w:cs="Arial"/>
              <w:b/>
              <w:sz w:val="18"/>
              <w:szCs w:val="18"/>
            </w:rPr>
            <w:t xml:space="preserve"> N° 001/2024</w:t>
          </w:r>
          <w:r w:rsidR="00C8137A" w:rsidRPr="00662C94">
            <w:rPr>
              <w:rFonts w:ascii="Arial" w:hAnsi="Arial" w:cs="Arial"/>
              <w:b/>
              <w:sz w:val="18"/>
              <w:szCs w:val="18"/>
            </w:rPr>
            <w:t xml:space="preserve"> – CMPL</w:t>
          </w:r>
        </w:p>
        <w:p w14:paraId="443A262A" w14:textId="77777777" w:rsidR="00C8137A" w:rsidRPr="00ED0961" w:rsidRDefault="00C8137A" w:rsidP="00792B2B">
          <w:pPr>
            <w:pStyle w:val="Cabealho"/>
            <w:jc w:val="center"/>
            <w:rPr>
              <w:rFonts w:ascii="Arial" w:hAnsi="Arial" w:cs="Arial"/>
              <w:b/>
              <w:sz w:val="12"/>
              <w:szCs w:val="12"/>
            </w:rPr>
          </w:pPr>
        </w:p>
        <w:p w14:paraId="05D6E6BD" w14:textId="261863B3" w:rsidR="00C8137A" w:rsidRPr="006E453F" w:rsidRDefault="00C8137A" w:rsidP="00792B2B">
          <w:pPr>
            <w:pStyle w:val="Cabealho"/>
            <w:jc w:val="center"/>
            <w:rPr>
              <w:rFonts w:ascii="Arial" w:hAnsi="Arial" w:cs="Arial"/>
              <w:b/>
            </w:rPr>
          </w:pPr>
          <w:r>
            <w:rPr>
              <w:rFonts w:ascii="Arial" w:hAnsi="Arial" w:cs="Arial"/>
              <w:b/>
            </w:rPr>
            <w:t xml:space="preserve">EDITAL  </w:t>
          </w:r>
        </w:p>
      </w:tc>
      <w:tc>
        <w:tcPr>
          <w:tcW w:w="1980" w:type="dxa"/>
          <w:vAlign w:val="center"/>
        </w:tcPr>
        <w:p w14:paraId="205E8D18" w14:textId="77777777" w:rsidR="00C8137A" w:rsidRPr="00ED0961" w:rsidRDefault="00C8137A" w:rsidP="00792B2B">
          <w:pPr>
            <w:pStyle w:val="Cabealho"/>
            <w:jc w:val="center"/>
            <w:rPr>
              <w:rFonts w:ascii="Arial" w:hAnsi="Arial" w:cs="Arial"/>
              <w:sz w:val="18"/>
              <w:szCs w:val="18"/>
            </w:rPr>
          </w:pPr>
          <w:r>
            <w:rPr>
              <w:rFonts w:ascii="Arial" w:hAnsi="Arial" w:cs="Arial"/>
              <w:sz w:val="18"/>
              <w:szCs w:val="18"/>
            </w:rPr>
            <w:t>Folha Nº _________</w:t>
          </w:r>
        </w:p>
        <w:p w14:paraId="6657A08B" w14:textId="77777777" w:rsidR="00C8137A" w:rsidRDefault="00C8137A" w:rsidP="00792B2B">
          <w:pPr>
            <w:pStyle w:val="Cabealho"/>
            <w:jc w:val="center"/>
            <w:rPr>
              <w:rFonts w:ascii="Arial" w:hAnsi="Arial" w:cs="Arial"/>
              <w:sz w:val="18"/>
              <w:szCs w:val="18"/>
            </w:rPr>
          </w:pPr>
        </w:p>
        <w:p w14:paraId="4AB6D1A2" w14:textId="77777777" w:rsidR="00C8137A" w:rsidRPr="00ED0961" w:rsidRDefault="00C8137A" w:rsidP="00792B2B">
          <w:pPr>
            <w:pStyle w:val="Cabealho"/>
            <w:jc w:val="center"/>
            <w:rPr>
              <w:rFonts w:ascii="Arial" w:hAnsi="Arial" w:cs="Arial"/>
              <w:sz w:val="18"/>
              <w:szCs w:val="18"/>
            </w:rPr>
          </w:pPr>
        </w:p>
        <w:p w14:paraId="62950539" w14:textId="77777777" w:rsidR="00C8137A" w:rsidRDefault="00C8137A" w:rsidP="00792B2B">
          <w:pPr>
            <w:pStyle w:val="Cabealho"/>
            <w:jc w:val="center"/>
            <w:rPr>
              <w:rFonts w:ascii="Arial" w:hAnsi="Arial" w:cs="Arial"/>
              <w:sz w:val="18"/>
              <w:szCs w:val="18"/>
            </w:rPr>
          </w:pPr>
          <w:r>
            <w:rPr>
              <w:rFonts w:ascii="Arial" w:hAnsi="Arial" w:cs="Arial"/>
              <w:sz w:val="18"/>
              <w:szCs w:val="18"/>
            </w:rPr>
            <w:t>Rubrica __________</w:t>
          </w:r>
        </w:p>
        <w:p w14:paraId="09F63F97" w14:textId="77777777" w:rsidR="00C8137A" w:rsidRPr="00966A9B" w:rsidRDefault="00C8137A" w:rsidP="00792B2B">
          <w:pPr>
            <w:pStyle w:val="Cabealho"/>
            <w:jc w:val="center"/>
            <w:rPr>
              <w:rFonts w:ascii="Arial" w:hAnsi="Arial" w:cs="Arial"/>
              <w:b/>
              <w:sz w:val="18"/>
              <w:szCs w:val="18"/>
            </w:rPr>
          </w:pPr>
        </w:p>
      </w:tc>
    </w:tr>
  </w:tbl>
  <w:p w14:paraId="55FC6125" w14:textId="77777777" w:rsidR="00C8137A" w:rsidRDefault="00C8137A">
    <w:pPr>
      <w:pStyle w:val="Corpodetexto"/>
      <w:spacing w:line="14" w:lineRule="auto"/>
      <w:rPr>
        <w:sz w:val="2"/>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717"/>
      <w:gridCol w:w="1980"/>
    </w:tblGrid>
    <w:tr w:rsidR="00C8137A" w14:paraId="76891DDF" w14:textId="77777777" w:rsidTr="00B15BD4">
      <w:trPr>
        <w:jc w:val="center"/>
      </w:trPr>
      <w:tc>
        <w:tcPr>
          <w:tcW w:w="1951" w:type="dxa"/>
        </w:tcPr>
        <w:p w14:paraId="72034519" w14:textId="77777777" w:rsidR="00C8137A" w:rsidRPr="00E1245C" w:rsidRDefault="00C8137A" w:rsidP="00792B2B">
          <w:pPr>
            <w:pStyle w:val="Cabealho"/>
            <w:jc w:val="center"/>
            <w:rPr>
              <w:rFonts w:ascii="Arial" w:hAnsi="Arial" w:cs="Arial"/>
              <w:b/>
              <w:sz w:val="14"/>
              <w:szCs w:val="14"/>
            </w:rPr>
          </w:pPr>
          <w:r>
            <w:rPr>
              <w:rFonts w:ascii="Arial" w:hAnsi="Arial" w:cs="Arial"/>
              <w:b/>
              <w:noProof/>
              <w:sz w:val="14"/>
              <w:szCs w:val="14"/>
              <w:lang w:val="pt-BR" w:eastAsia="pt-BR"/>
            </w:rPr>
            <w:drawing>
              <wp:anchor distT="0" distB="0" distL="114300" distR="114300" simplePos="0" relativeHeight="251678208" behindDoc="1" locked="0" layoutInCell="1" allowOverlap="1" wp14:anchorId="3B6B8213" wp14:editId="2669F9C8">
                <wp:simplePos x="0" y="0"/>
                <wp:positionH relativeFrom="column">
                  <wp:posOffset>198120</wp:posOffset>
                </wp:positionH>
                <wp:positionV relativeFrom="paragraph">
                  <wp:posOffset>69215</wp:posOffset>
                </wp:positionV>
                <wp:extent cx="693420" cy="784860"/>
                <wp:effectExtent l="19050" t="0" r="0" b="0"/>
                <wp:wrapSquare wrapText="bothSides"/>
                <wp:docPr id="151" name="Imagem 151" descr="Brasao_Epitaciola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Epitaciolandia"/>
                        <pic:cNvPicPr>
                          <a:picLocks noChangeAspect="1" noChangeArrowheads="1"/>
                        </pic:cNvPicPr>
                      </pic:nvPicPr>
                      <pic:blipFill>
                        <a:blip r:embed="rId1"/>
                        <a:srcRect/>
                        <a:stretch>
                          <a:fillRect/>
                        </a:stretch>
                      </pic:blipFill>
                      <pic:spPr bwMode="auto">
                        <a:xfrm>
                          <a:off x="0" y="0"/>
                          <a:ext cx="693420" cy="784860"/>
                        </a:xfrm>
                        <a:prstGeom prst="rect">
                          <a:avLst/>
                        </a:prstGeom>
                        <a:noFill/>
                        <a:ln w="9525">
                          <a:noFill/>
                          <a:miter lim="800000"/>
                          <a:headEnd/>
                          <a:tailEnd/>
                        </a:ln>
                      </pic:spPr>
                    </pic:pic>
                  </a:graphicData>
                </a:graphic>
              </wp:anchor>
            </w:drawing>
          </w:r>
        </w:p>
      </w:tc>
      <w:tc>
        <w:tcPr>
          <w:tcW w:w="5717" w:type="dxa"/>
        </w:tcPr>
        <w:p w14:paraId="027EB743" w14:textId="77777777" w:rsidR="00C8137A" w:rsidRDefault="00C8137A" w:rsidP="00792B2B">
          <w:pPr>
            <w:pStyle w:val="Cabealho"/>
            <w:jc w:val="center"/>
            <w:rPr>
              <w:rFonts w:ascii="Arial" w:hAnsi="Arial" w:cs="Arial"/>
              <w:b/>
              <w:sz w:val="18"/>
              <w:szCs w:val="18"/>
            </w:rPr>
          </w:pPr>
        </w:p>
        <w:p w14:paraId="52493D76"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Prefeitura Municipal de Epitaciolândia</w:t>
          </w:r>
        </w:p>
        <w:p w14:paraId="5EC7B395"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Comissão Municipal Permanente de Licitação</w:t>
          </w:r>
        </w:p>
        <w:p w14:paraId="2E413232" w14:textId="48C05BA7" w:rsidR="00C8137A" w:rsidRPr="00ED0961" w:rsidRDefault="00553163" w:rsidP="00792B2B">
          <w:pPr>
            <w:pStyle w:val="Cabealho"/>
            <w:jc w:val="center"/>
            <w:rPr>
              <w:rFonts w:ascii="Arial" w:hAnsi="Arial" w:cs="Arial"/>
              <w:b/>
              <w:sz w:val="18"/>
              <w:szCs w:val="18"/>
            </w:rPr>
          </w:pPr>
          <w:r>
            <w:rPr>
              <w:rFonts w:ascii="Arial" w:hAnsi="Arial" w:cs="Arial"/>
              <w:b/>
              <w:sz w:val="18"/>
              <w:szCs w:val="18"/>
            </w:rPr>
            <w:t>DISPENSA ELETRONICA</w:t>
          </w:r>
          <w:r w:rsidR="00C8137A">
            <w:rPr>
              <w:rFonts w:ascii="Arial" w:hAnsi="Arial" w:cs="Arial"/>
              <w:b/>
              <w:sz w:val="18"/>
              <w:szCs w:val="18"/>
            </w:rPr>
            <w:t xml:space="preserve"> N° 001/2024</w:t>
          </w:r>
          <w:r w:rsidR="00C8137A" w:rsidRPr="00662C94">
            <w:rPr>
              <w:rFonts w:ascii="Arial" w:hAnsi="Arial" w:cs="Arial"/>
              <w:b/>
              <w:sz w:val="18"/>
              <w:szCs w:val="18"/>
            </w:rPr>
            <w:t xml:space="preserve"> – CMPL</w:t>
          </w:r>
        </w:p>
        <w:p w14:paraId="162F848E" w14:textId="77777777" w:rsidR="00C8137A" w:rsidRPr="00ED0961" w:rsidRDefault="00C8137A" w:rsidP="00792B2B">
          <w:pPr>
            <w:pStyle w:val="Cabealho"/>
            <w:jc w:val="center"/>
            <w:rPr>
              <w:rFonts w:ascii="Arial" w:hAnsi="Arial" w:cs="Arial"/>
              <w:b/>
              <w:sz w:val="12"/>
              <w:szCs w:val="12"/>
            </w:rPr>
          </w:pPr>
        </w:p>
        <w:p w14:paraId="37FCEDA4" w14:textId="22EF1F45" w:rsidR="00C8137A" w:rsidRPr="006E453F" w:rsidRDefault="00C8137A" w:rsidP="00792B2B">
          <w:pPr>
            <w:pStyle w:val="Cabealho"/>
            <w:jc w:val="center"/>
            <w:rPr>
              <w:rFonts w:ascii="Arial" w:hAnsi="Arial" w:cs="Arial"/>
              <w:b/>
            </w:rPr>
          </w:pPr>
          <w:r>
            <w:rPr>
              <w:rFonts w:ascii="Arial" w:hAnsi="Arial" w:cs="Arial"/>
              <w:b/>
            </w:rPr>
            <w:t xml:space="preserve">EDITAL  </w:t>
          </w:r>
        </w:p>
      </w:tc>
      <w:tc>
        <w:tcPr>
          <w:tcW w:w="1980" w:type="dxa"/>
          <w:vAlign w:val="center"/>
        </w:tcPr>
        <w:p w14:paraId="7D356CF0" w14:textId="77777777" w:rsidR="00C8137A" w:rsidRPr="00ED0961" w:rsidRDefault="00C8137A" w:rsidP="00792B2B">
          <w:pPr>
            <w:pStyle w:val="Cabealho"/>
            <w:jc w:val="center"/>
            <w:rPr>
              <w:rFonts w:ascii="Arial" w:hAnsi="Arial" w:cs="Arial"/>
              <w:sz w:val="18"/>
              <w:szCs w:val="18"/>
            </w:rPr>
          </w:pPr>
          <w:r>
            <w:rPr>
              <w:rFonts w:ascii="Arial" w:hAnsi="Arial" w:cs="Arial"/>
              <w:sz w:val="18"/>
              <w:szCs w:val="18"/>
            </w:rPr>
            <w:t>Folha Nº _________</w:t>
          </w:r>
        </w:p>
        <w:p w14:paraId="05A13485" w14:textId="77777777" w:rsidR="00C8137A" w:rsidRDefault="00C8137A" w:rsidP="00792B2B">
          <w:pPr>
            <w:pStyle w:val="Cabealho"/>
            <w:jc w:val="center"/>
            <w:rPr>
              <w:rFonts w:ascii="Arial" w:hAnsi="Arial" w:cs="Arial"/>
              <w:sz w:val="18"/>
              <w:szCs w:val="18"/>
            </w:rPr>
          </w:pPr>
        </w:p>
        <w:p w14:paraId="14687310" w14:textId="77777777" w:rsidR="00C8137A" w:rsidRPr="00ED0961" w:rsidRDefault="00C8137A" w:rsidP="00792B2B">
          <w:pPr>
            <w:pStyle w:val="Cabealho"/>
            <w:jc w:val="center"/>
            <w:rPr>
              <w:rFonts w:ascii="Arial" w:hAnsi="Arial" w:cs="Arial"/>
              <w:sz w:val="18"/>
              <w:szCs w:val="18"/>
            </w:rPr>
          </w:pPr>
        </w:p>
        <w:p w14:paraId="0612EEC1" w14:textId="77777777" w:rsidR="00C8137A" w:rsidRDefault="00C8137A" w:rsidP="00792B2B">
          <w:pPr>
            <w:pStyle w:val="Cabealho"/>
            <w:jc w:val="center"/>
            <w:rPr>
              <w:rFonts w:ascii="Arial" w:hAnsi="Arial" w:cs="Arial"/>
              <w:sz w:val="18"/>
              <w:szCs w:val="18"/>
            </w:rPr>
          </w:pPr>
          <w:r>
            <w:rPr>
              <w:rFonts w:ascii="Arial" w:hAnsi="Arial" w:cs="Arial"/>
              <w:sz w:val="18"/>
              <w:szCs w:val="18"/>
            </w:rPr>
            <w:t>Rubrica __________</w:t>
          </w:r>
        </w:p>
        <w:p w14:paraId="1F5E0F99" w14:textId="77777777" w:rsidR="00C8137A" w:rsidRPr="00966A9B" w:rsidRDefault="00C8137A" w:rsidP="00792B2B">
          <w:pPr>
            <w:pStyle w:val="Cabealho"/>
            <w:jc w:val="center"/>
            <w:rPr>
              <w:rFonts w:ascii="Arial" w:hAnsi="Arial" w:cs="Arial"/>
              <w:b/>
              <w:sz w:val="18"/>
              <w:szCs w:val="18"/>
            </w:rPr>
          </w:pPr>
        </w:p>
      </w:tc>
    </w:tr>
  </w:tbl>
  <w:p w14:paraId="054BE42F" w14:textId="77777777" w:rsidR="00C8137A" w:rsidRDefault="00C8137A">
    <w:pPr>
      <w:pStyle w:val="Corpodetexto"/>
      <w:spacing w:line="14" w:lineRule="auto"/>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717"/>
      <w:gridCol w:w="1980"/>
    </w:tblGrid>
    <w:tr w:rsidR="00C8137A" w14:paraId="6EACD232" w14:textId="77777777" w:rsidTr="00B15BD4">
      <w:trPr>
        <w:jc w:val="center"/>
      </w:trPr>
      <w:tc>
        <w:tcPr>
          <w:tcW w:w="1951" w:type="dxa"/>
        </w:tcPr>
        <w:p w14:paraId="642B5B9F" w14:textId="77777777" w:rsidR="00C8137A" w:rsidRPr="00E1245C" w:rsidRDefault="00C8137A" w:rsidP="00792B2B">
          <w:pPr>
            <w:pStyle w:val="Cabealho"/>
            <w:jc w:val="center"/>
            <w:rPr>
              <w:rFonts w:ascii="Arial" w:hAnsi="Arial" w:cs="Arial"/>
              <w:b/>
              <w:sz w:val="14"/>
              <w:szCs w:val="14"/>
            </w:rPr>
          </w:pPr>
          <w:r>
            <w:rPr>
              <w:rFonts w:ascii="Arial" w:hAnsi="Arial" w:cs="Arial"/>
              <w:b/>
              <w:noProof/>
              <w:sz w:val="14"/>
              <w:szCs w:val="14"/>
              <w:lang w:val="pt-BR" w:eastAsia="pt-BR"/>
            </w:rPr>
            <w:drawing>
              <wp:anchor distT="0" distB="0" distL="114300" distR="114300" simplePos="0" relativeHeight="251679232" behindDoc="1" locked="0" layoutInCell="1" allowOverlap="1" wp14:anchorId="3C76B82C" wp14:editId="318454D7">
                <wp:simplePos x="0" y="0"/>
                <wp:positionH relativeFrom="column">
                  <wp:posOffset>198120</wp:posOffset>
                </wp:positionH>
                <wp:positionV relativeFrom="paragraph">
                  <wp:posOffset>69215</wp:posOffset>
                </wp:positionV>
                <wp:extent cx="693420" cy="784860"/>
                <wp:effectExtent l="19050" t="0" r="0" b="0"/>
                <wp:wrapSquare wrapText="bothSides"/>
                <wp:docPr id="152" name="Imagem 152" descr="Brasao_Epitaciola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Epitaciolandia"/>
                        <pic:cNvPicPr>
                          <a:picLocks noChangeAspect="1" noChangeArrowheads="1"/>
                        </pic:cNvPicPr>
                      </pic:nvPicPr>
                      <pic:blipFill>
                        <a:blip r:embed="rId1"/>
                        <a:srcRect/>
                        <a:stretch>
                          <a:fillRect/>
                        </a:stretch>
                      </pic:blipFill>
                      <pic:spPr bwMode="auto">
                        <a:xfrm>
                          <a:off x="0" y="0"/>
                          <a:ext cx="693420" cy="784860"/>
                        </a:xfrm>
                        <a:prstGeom prst="rect">
                          <a:avLst/>
                        </a:prstGeom>
                        <a:noFill/>
                        <a:ln w="9525">
                          <a:noFill/>
                          <a:miter lim="800000"/>
                          <a:headEnd/>
                          <a:tailEnd/>
                        </a:ln>
                      </pic:spPr>
                    </pic:pic>
                  </a:graphicData>
                </a:graphic>
              </wp:anchor>
            </w:drawing>
          </w:r>
        </w:p>
      </w:tc>
      <w:tc>
        <w:tcPr>
          <w:tcW w:w="5717" w:type="dxa"/>
        </w:tcPr>
        <w:p w14:paraId="6E66C07F" w14:textId="77777777" w:rsidR="00C8137A" w:rsidRDefault="00C8137A" w:rsidP="00792B2B">
          <w:pPr>
            <w:pStyle w:val="Cabealho"/>
            <w:jc w:val="center"/>
            <w:rPr>
              <w:rFonts w:ascii="Arial" w:hAnsi="Arial" w:cs="Arial"/>
              <w:b/>
              <w:sz w:val="18"/>
              <w:szCs w:val="18"/>
            </w:rPr>
          </w:pPr>
        </w:p>
        <w:p w14:paraId="76F3AAE4"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Prefeitura Municipal de Epitaciolândia</w:t>
          </w:r>
        </w:p>
        <w:p w14:paraId="7CEFD619" w14:textId="77777777" w:rsidR="00C8137A" w:rsidRPr="00ED0961" w:rsidRDefault="00C8137A" w:rsidP="00792B2B">
          <w:pPr>
            <w:pStyle w:val="Cabealho"/>
            <w:jc w:val="center"/>
            <w:rPr>
              <w:rFonts w:ascii="Arial" w:hAnsi="Arial" w:cs="Arial"/>
              <w:b/>
              <w:sz w:val="18"/>
              <w:szCs w:val="18"/>
            </w:rPr>
          </w:pPr>
          <w:r w:rsidRPr="00ED0961">
            <w:rPr>
              <w:rFonts w:ascii="Arial" w:hAnsi="Arial" w:cs="Arial"/>
              <w:b/>
              <w:sz w:val="18"/>
              <w:szCs w:val="18"/>
            </w:rPr>
            <w:t>Comissão Municipal Permanente de Licitação</w:t>
          </w:r>
        </w:p>
        <w:p w14:paraId="17F5853B" w14:textId="47C0F361" w:rsidR="00C8137A" w:rsidRPr="00ED0961" w:rsidRDefault="00553163" w:rsidP="00792B2B">
          <w:pPr>
            <w:pStyle w:val="Cabealho"/>
            <w:jc w:val="center"/>
            <w:rPr>
              <w:rFonts w:ascii="Arial" w:hAnsi="Arial" w:cs="Arial"/>
              <w:b/>
              <w:sz w:val="18"/>
              <w:szCs w:val="18"/>
            </w:rPr>
          </w:pPr>
          <w:r>
            <w:rPr>
              <w:rFonts w:ascii="Arial" w:hAnsi="Arial" w:cs="Arial"/>
              <w:b/>
              <w:sz w:val="18"/>
              <w:szCs w:val="18"/>
            </w:rPr>
            <w:t>DISPENSA ELETRONICA</w:t>
          </w:r>
          <w:r w:rsidR="00C8137A">
            <w:rPr>
              <w:rFonts w:ascii="Arial" w:hAnsi="Arial" w:cs="Arial"/>
              <w:b/>
              <w:sz w:val="18"/>
              <w:szCs w:val="18"/>
            </w:rPr>
            <w:t xml:space="preserve"> N° 001/2024</w:t>
          </w:r>
          <w:r w:rsidR="00C8137A" w:rsidRPr="00662C94">
            <w:rPr>
              <w:rFonts w:ascii="Arial" w:hAnsi="Arial" w:cs="Arial"/>
              <w:b/>
              <w:sz w:val="18"/>
              <w:szCs w:val="18"/>
            </w:rPr>
            <w:t xml:space="preserve"> – CMPL</w:t>
          </w:r>
        </w:p>
        <w:p w14:paraId="4104DD8F" w14:textId="77777777" w:rsidR="00C8137A" w:rsidRPr="00ED0961" w:rsidRDefault="00C8137A" w:rsidP="00792B2B">
          <w:pPr>
            <w:pStyle w:val="Cabealho"/>
            <w:jc w:val="center"/>
            <w:rPr>
              <w:rFonts w:ascii="Arial" w:hAnsi="Arial" w:cs="Arial"/>
              <w:b/>
              <w:sz w:val="12"/>
              <w:szCs w:val="12"/>
            </w:rPr>
          </w:pPr>
        </w:p>
        <w:p w14:paraId="72B48878" w14:textId="00D62220" w:rsidR="00C8137A" w:rsidRPr="006E453F" w:rsidRDefault="00C8137A" w:rsidP="00792B2B">
          <w:pPr>
            <w:pStyle w:val="Cabealho"/>
            <w:jc w:val="center"/>
            <w:rPr>
              <w:rFonts w:ascii="Arial" w:hAnsi="Arial" w:cs="Arial"/>
              <w:b/>
            </w:rPr>
          </w:pPr>
          <w:r>
            <w:rPr>
              <w:rFonts w:ascii="Arial" w:hAnsi="Arial" w:cs="Arial"/>
              <w:b/>
            </w:rPr>
            <w:t xml:space="preserve">EDITAL  </w:t>
          </w:r>
        </w:p>
      </w:tc>
      <w:tc>
        <w:tcPr>
          <w:tcW w:w="1980" w:type="dxa"/>
          <w:vAlign w:val="center"/>
        </w:tcPr>
        <w:p w14:paraId="12E4556A" w14:textId="77777777" w:rsidR="00C8137A" w:rsidRPr="00ED0961" w:rsidRDefault="00C8137A" w:rsidP="00792B2B">
          <w:pPr>
            <w:pStyle w:val="Cabealho"/>
            <w:jc w:val="center"/>
            <w:rPr>
              <w:rFonts w:ascii="Arial" w:hAnsi="Arial" w:cs="Arial"/>
              <w:sz w:val="18"/>
              <w:szCs w:val="18"/>
            </w:rPr>
          </w:pPr>
          <w:r>
            <w:rPr>
              <w:rFonts w:ascii="Arial" w:hAnsi="Arial" w:cs="Arial"/>
              <w:sz w:val="18"/>
              <w:szCs w:val="18"/>
            </w:rPr>
            <w:t>Folha Nº _________</w:t>
          </w:r>
        </w:p>
        <w:p w14:paraId="5CAD73AF" w14:textId="77777777" w:rsidR="00C8137A" w:rsidRDefault="00C8137A" w:rsidP="00792B2B">
          <w:pPr>
            <w:pStyle w:val="Cabealho"/>
            <w:jc w:val="center"/>
            <w:rPr>
              <w:rFonts w:ascii="Arial" w:hAnsi="Arial" w:cs="Arial"/>
              <w:sz w:val="18"/>
              <w:szCs w:val="18"/>
            </w:rPr>
          </w:pPr>
        </w:p>
        <w:p w14:paraId="053BF8EA" w14:textId="77777777" w:rsidR="00C8137A" w:rsidRPr="00ED0961" w:rsidRDefault="00C8137A" w:rsidP="00792B2B">
          <w:pPr>
            <w:pStyle w:val="Cabealho"/>
            <w:jc w:val="center"/>
            <w:rPr>
              <w:rFonts w:ascii="Arial" w:hAnsi="Arial" w:cs="Arial"/>
              <w:sz w:val="18"/>
              <w:szCs w:val="18"/>
            </w:rPr>
          </w:pPr>
        </w:p>
        <w:p w14:paraId="68C8D18B" w14:textId="77777777" w:rsidR="00C8137A" w:rsidRDefault="00C8137A" w:rsidP="00792B2B">
          <w:pPr>
            <w:pStyle w:val="Cabealho"/>
            <w:jc w:val="center"/>
            <w:rPr>
              <w:rFonts w:ascii="Arial" w:hAnsi="Arial" w:cs="Arial"/>
              <w:sz w:val="18"/>
              <w:szCs w:val="18"/>
            </w:rPr>
          </w:pPr>
          <w:r>
            <w:rPr>
              <w:rFonts w:ascii="Arial" w:hAnsi="Arial" w:cs="Arial"/>
              <w:sz w:val="18"/>
              <w:szCs w:val="18"/>
            </w:rPr>
            <w:t>Rubrica __________</w:t>
          </w:r>
        </w:p>
        <w:p w14:paraId="7B1BA599" w14:textId="77777777" w:rsidR="00C8137A" w:rsidRPr="00966A9B" w:rsidRDefault="00C8137A" w:rsidP="00792B2B">
          <w:pPr>
            <w:pStyle w:val="Cabealho"/>
            <w:jc w:val="center"/>
            <w:rPr>
              <w:rFonts w:ascii="Arial" w:hAnsi="Arial" w:cs="Arial"/>
              <w:b/>
              <w:sz w:val="18"/>
              <w:szCs w:val="18"/>
            </w:rPr>
          </w:pPr>
        </w:p>
      </w:tc>
    </w:tr>
  </w:tbl>
  <w:p w14:paraId="7708AC7D" w14:textId="77777777" w:rsidR="00C8137A" w:rsidRDefault="00C8137A">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014524"/>
    <w:multiLevelType w:val="hybridMultilevel"/>
    <w:tmpl w:val="8884D48C"/>
    <w:lvl w:ilvl="0" w:tplc="ADC00FD6">
      <w:start w:val="1"/>
      <w:numFmt w:val="upperRoman"/>
      <w:lvlText w:val="%1"/>
      <w:lvlJc w:val="left"/>
      <w:pPr>
        <w:ind w:left="981" w:hanging="195"/>
      </w:pPr>
      <w:rPr>
        <w:rFonts w:ascii="Arial MT" w:eastAsia="Arial MT" w:hAnsi="Arial MT" w:cs="Arial MT" w:hint="default"/>
        <w:b w:val="0"/>
        <w:bCs w:val="0"/>
        <w:i w:val="0"/>
        <w:iCs w:val="0"/>
        <w:spacing w:val="0"/>
        <w:w w:val="100"/>
        <w:sz w:val="22"/>
        <w:szCs w:val="22"/>
        <w:lang w:val="pt-PT" w:eastAsia="en-US" w:bidi="ar-SA"/>
      </w:rPr>
    </w:lvl>
    <w:lvl w:ilvl="1" w:tplc="DB3E5BE8">
      <w:numFmt w:val="bullet"/>
      <w:lvlText w:val="•"/>
      <w:lvlJc w:val="left"/>
      <w:pPr>
        <w:ind w:left="1900" w:hanging="195"/>
      </w:pPr>
      <w:rPr>
        <w:rFonts w:hint="default"/>
        <w:lang w:val="pt-PT" w:eastAsia="en-US" w:bidi="ar-SA"/>
      </w:rPr>
    </w:lvl>
    <w:lvl w:ilvl="2" w:tplc="3EA4966A">
      <w:numFmt w:val="bullet"/>
      <w:lvlText w:val="•"/>
      <w:lvlJc w:val="left"/>
      <w:pPr>
        <w:ind w:left="2821" w:hanging="195"/>
      </w:pPr>
      <w:rPr>
        <w:rFonts w:hint="default"/>
        <w:lang w:val="pt-PT" w:eastAsia="en-US" w:bidi="ar-SA"/>
      </w:rPr>
    </w:lvl>
    <w:lvl w:ilvl="3" w:tplc="DC88F6D4">
      <w:numFmt w:val="bullet"/>
      <w:lvlText w:val="•"/>
      <w:lvlJc w:val="left"/>
      <w:pPr>
        <w:ind w:left="3741" w:hanging="195"/>
      </w:pPr>
      <w:rPr>
        <w:rFonts w:hint="default"/>
        <w:lang w:val="pt-PT" w:eastAsia="en-US" w:bidi="ar-SA"/>
      </w:rPr>
    </w:lvl>
    <w:lvl w:ilvl="4" w:tplc="AE4E9B5E">
      <w:numFmt w:val="bullet"/>
      <w:lvlText w:val="•"/>
      <w:lvlJc w:val="left"/>
      <w:pPr>
        <w:ind w:left="4662" w:hanging="195"/>
      </w:pPr>
      <w:rPr>
        <w:rFonts w:hint="default"/>
        <w:lang w:val="pt-PT" w:eastAsia="en-US" w:bidi="ar-SA"/>
      </w:rPr>
    </w:lvl>
    <w:lvl w:ilvl="5" w:tplc="E85491E4">
      <w:numFmt w:val="bullet"/>
      <w:lvlText w:val="•"/>
      <w:lvlJc w:val="left"/>
      <w:pPr>
        <w:ind w:left="5583" w:hanging="195"/>
      </w:pPr>
      <w:rPr>
        <w:rFonts w:hint="default"/>
        <w:lang w:val="pt-PT" w:eastAsia="en-US" w:bidi="ar-SA"/>
      </w:rPr>
    </w:lvl>
    <w:lvl w:ilvl="6" w:tplc="4776E846">
      <w:numFmt w:val="bullet"/>
      <w:lvlText w:val="•"/>
      <w:lvlJc w:val="left"/>
      <w:pPr>
        <w:ind w:left="6503" w:hanging="195"/>
      </w:pPr>
      <w:rPr>
        <w:rFonts w:hint="default"/>
        <w:lang w:val="pt-PT" w:eastAsia="en-US" w:bidi="ar-SA"/>
      </w:rPr>
    </w:lvl>
    <w:lvl w:ilvl="7" w:tplc="64603092">
      <w:numFmt w:val="bullet"/>
      <w:lvlText w:val="•"/>
      <w:lvlJc w:val="left"/>
      <w:pPr>
        <w:ind w:left="7424" w:hanging="195"/>
      </w:pPr>
      <w:rPr>
        <w:rFonts w:hint="default"/>
        <w:lang w:val="pt-PT" w:eastAsia="en-US" w:bidi="ar-SA"/>
      </w:rPr>
    </w:lvl>
    <w:lvl w:ilvl="8" w:tplc="9932B44A">
      <w:numFmt w:val="bullet"/>
      <w:lvlText w:val="•"/>
      <w:lvlJc w:val="left"/>
      <w:pPr>
        <w:ind w:left="8345" w:hanging="195"/>
      </w:pPr>
      <w:rPr>
        <w:rFonts w:hint="default"/>
        <w:lang w:val="pt-PT" w:eastAsia="en-US" w:bidi="ar-SA"/>
      </w:rPr>
    </w:lvl>
  </w:abstractNum>
  <w:abstractNum w:abstractNumId="1" w15:restartNumberingAfterBreak="0">
    <w:nsid w:val="11B92438"/>
    <w:multiLevelType w:val="hybridMultilevel"/>
    <w:tmpl w:val="511AE5F6"/>
    <w:lvl w:ilvl="0" w:tplc="AF8AE8A2">
      <w:start w:val="1"/>
      <w:numFmt w:val="upperRoman"/>
      <w:lvlText w:val="%1"/>
      <w:lvlJc w:val="left"/>
      <w:pPr>
        <w:ind w:left="272" w:hanging="135"/>
      </w:pPr>
      <w:rPr>
        <w:rFonts w:ascii="Arial MT" w:eastAsia="Arial MT" w:hAnsi="Arial MT" w:cs="Arial MT" w:hint="default"/>
        <w:b w:val="0"/>
        <w:bCs w:val="0"/>
        <w:i w:val="0"/>
        <w:iCs w:val="0"/>
        <w:spacing w:val="0"/>
        <w:w w:val="100"/>
        <w:sz w:val="22"/>
        <w:szCs w:val="22"/>
        <w:lang w:val="pt-PT" w:eastAsia="en-US" w:bidi="ar-SA"/>
      </w:rPr>
    </w:lvl>
    <w:lvl w:ilvl="1" w:tplc="0BA897DA">
      <w:numFmt w:val="bullet"/>
      <w:lvlText w:val="•"/>
      <w:lvlJc w:val="left"/>
      <w:pPr>
        <w:ind w:left="1270" w:hanging="135"/>
      </w:pPr>
      <w:rPr>
        <w:rFonts w:hint="default"/>
        <w:lang w:val="pt-PT" w:eastAsia="en-US" w:bidi="ar-SA"/>
      </w:rPr>
    </w:lvl>
    <w:lvl w:ilvl="2" w:tplc="1DE8A7B0">
      <w:numFmt w:val="bullet"/>
      <w:lvlText w:val="•"/>
      <w:lvlJc w:val="left"/>
      <w:pPr>
        <w:ind w:left="2261" w:hanging="135"/>
      </w:pPr>
      <w:rPr>
        <w:rFonts w:hint="default"/>
        <w:lang w:val="pt-PT" w:eastAsia="en-US" w:bidi="ar-SA"/>
      </w:rPr>
    </w:lvl>
    <w:lvl w:ilvl="3" w:tplc="8124D5D0">
      <w:numFmt w:val="bullet"/>
      <w:lvlText w:val="•"/>
      <w:lvlJc w:val="left"/>
      <w:pPr>
        <w:ind w:left="3251" w:hanging="135"/>
      </w:pPr>
      <w:rPr>
        <w:rFonts w:hint="default"/>
        <w:lang w:val="pt-PT" w:eastAsia="en-US" w:bidi="ar-SA"/>
      </w:rPr>
    </w:lvl>
    <w:lvl w:ilvl="4" w:tplc="16480BEA">
      <w:numFmt w:val="bullet"/>
      <w:lvlText w:val="•"/>
      <w:lvlJc w:val="left"/>
      <w:pPr>
        <w:ind w:left="4242" w:hanging="135"/>
      </w:pPr>
      <w:rPr>
        <w:rFonts w:hint="default"/>
        <w:lang w:val="pt-PT" w:eastAsia="en-US" w:bidi="ar-SA"/>
      </w:rPr>
    </w:lvl>
    <w:lvl w:ilvl="5" w:tplc="4E0A2A02">
      <w:numFmt w:val="bullet"/>
      <w:lvlText w:val="•"/>
      <w:lvlJc w:val="left"/>
      <w:pPr>
        <w:ind w:left="5233" w:hanging="135"/>
      </w:pPr>
      <w:rPr>
        <w:rFonts w:hint="default"/>
        <w:lang w:val="pt-PT" w:eastAsia="en-US" w:bidi="ar-SA"/>
      </w:rPr>
    </w:lvl>
    <w:lvl w:ilvl="6" w:tplc="F858C8A4">
      <w:numFmt w:val="bullet"/>
      <w:lvlText w:val="•"/>
      <w:lvlJc w:val="left"/>
      <w:pPr>
        <w:ind w:left="6223" w:hanging="135"/>
      </w:pPr>
      <w:rPr>
        <w:rFonts w:hint="default"/>
        <w:lang w:val="pt-PT" w:eastAsia="en-US" w:bidi="ar-SA"/>
      </w:rPr>
    </w:lvl>
    <w:lvl w:ilvl="7" w:tplc="C5D89FE4">
      <w:numFmt w:val="bullet"/>
      <w:lvlText w:val="•"/>
      <w:lvlJc w:val="left"/>
      <w:pPr>
        <w:ind w:left="7214" w:hanging="135"/>
      </w:pPr>
      <w:rPr>
        <w:rFonts w:hint="default"/>
        <w:lang w:val="pt-PT" w:eastAsia="en-US" w:bidi="ar-SA"/>
      </w:rPr>
    </w:lvl>
    <w:lvl w:ilvl="8" w:tplc="5AAC02CC">
      <w:numFmt w:val="bullet"/>
      <w:lvlText w:val="•"/>
      <w:lvlJc w:val="left"/>
      <w:pPr>
        <w:ind w:left="8205" w:hanging="135"/>
      </w:pPr>
      <w:rPr>
        <w:rFonts w:hint="default"/>
        <w:lang w:val="pt-PT" w:eastAsia="en-US" w:bidi="ar-SA"/>
      </w:rPr>
    </w:lvl>
  </w:abstractNum>
  <w:abstractNum w:abstractNumId="2" w15:restartNumberingAfterBreak="0">
    <w:nsid w:val="11E075D6"/>
    <w:multiLevelType w:val="multilevel"/>
    <w:tmpl w:val="17266CBE"/>
    <w:lvl w:ilvl="0">
      <w:start w:val="9"/>
      <w:numFmt w:val="decimal"/>
      <w:lvlText w:val="%1."/>
      <w:lvlJc w:val="left"/>
      <w:pPr>
        <w:ind w:left="502" w:hanging="360"/>
      </w:pPr>
      <w:rPr>
        <w:rFonts w:ascii="Arial" w:hAnsi="Arial" w:cs="Arial" w:hint="default"/>
        <w:b/>
        <w:sz w:val="24"/>
      </w:rPr>
    </w:lvl>
    <w:lvl w:ilvl="1">
      <w:start w:val="1"/>
      <w:numFmt w:val="decimal"/>
      <w:lvlText w:val="%1.%2."/>
      <w:lvlJc w:val="left"/>
      <w:pPr>
        <w:ind w:left="1571" w:hanging="720"/>
      </w:pPr>
      <w:rPr>
        <w:rFonts w:ascii="Arial" w:hAnsi="Arial" w:cs="Arial" w:hint="default"/>
        <w:b/>
        <w:sz w:val="2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2336D43"/>
    <w:multiLevelType w:val="hybridMultilevel"/>
    <w:tmpl w:val="FFFAAB8A"/>
    <w:lvl w:ilvl="0" w:tplc="52DE9730">
      <w:start w:val="1"/>
      <w:numFmt w:val="lowerLetter"/>
      <w:lvlText w:val="%1)"/>
      <w:lvlJc w:val="left"/>
      <w:pPr>
        <w:ind w:left="1266" w:hanging="432"/>
      </w:pPr>
      <w:rPr>
        <w:rFonts w:ascii="Arial MT" w:eastAsia="Arial MT" w:hAnsi="Arial MT" w:cs="Arial MT" w:hint="default"/>
        <w:b w:val="0"/>
        <w:bCs w:val="0"/>
        <w:i w:val="0"/>
        <w:iCs w:val="0"/>
        <w:color w:val="000009"/>
        <w:spacing w:val="0"/>
        <w:w w:val="100"/>
        <w:sz w:val="22"/>
        <w:szCs w:val="22"/>
        <w:lang w:val="pt-PT" w:eastAsia="en-US" w:bidi="ar-SA"/>
      </w:rPr>
    </w:lvl>
    <w:lvl w:ilvl="1" w:tplc="9DAE9DE0">
      <w:numFmt w:val="bullet"/>
      <w:lvlText w:val="•"/>
      <w:lvlJc w:val="left"/>
      <w:pPr>
        <w:ind w:left="2152" w:hanging="432"/>
      </w:pPr>
      <w:rPr>
        <w:rFonts w:hint="default"/>
        <w:lang w:val="pt-PT" w:eastAsia="en-US" w:bidi="ar-SA"/>
      </w:rPr>
    </w:lvl>
    <w:lvl w:ilvl="2" w:tplc="064E36FA">
      <w:numFmt w:val="bullet"/>
      <w:lvlText w:val="•"/>
      <w:lvlJc w:val="left"/>
      <w:pPr>
        <w:ind w:left="3045" w:hanging="432"/>
      </w:pPr>
      <w:rPr>
        <w:rFonts w:hint="default"/>
        <w:lang w:val="pt-PT" w:eastAsia="en-US" w:bidi="ar-SA"/>
      </w:rPr>
    </w:lvl>
    <w:lvl w:ilvl="3" w:tplc="82C68410">
      <w:numFmt w:val="bullet"/>
      <w:lvlText w:val="•"/>
      <w:lvlJc w:val="left"/>
      <w:pPr>
        <w:ind w:left="3937" w:hanging="432"/>
      </w:pPr>
      <w:rPr>
        <w:rFonts w:hint="default"/>
        <w:lang w:val="pt-PT" w:eastAsia="en-US" w:bidi="ar-SA"/>
      </w:rPr>
    </w:lvl>
    <w:lvl w:ilvl="4" w:tplc="DA78DD0E">
      <w:numFmt w:val="bullet"/>
      <w:lvlText w:val="•"/>
      <w:lvlJc w:val="left"/>
      <w:pPr>
        <w:ind w:left="4830" w:hanging="432"/>
      </w:pPr>
      <w:rPr>
        <w:rFonts w:hint="default"/>
        <w:lang w:val="pt-PT" w:eastAsia="en-US" w:bidi="ar-SA"/>
      </w:rPr>
    </w:lvl>
    <w:lvl w:ilvl="5" w:tplc="FE8E32DA">
      <w:numFmt w:val="bullet"/>
      <w:lvlText w:val="•"/>
      <w:lvlJc w:val="left"/>
      <w:pPr>
        <w:ind w:left="5723" w:hanging="432"/>
      </w:pPr>
      <w:rPr>
        <w:rFonts w:hint="default"/>
        <w:lang w:val="pt-PT" w:eastAsia="en-US" w:bidi="ar-SA"/>
      </w:rPr>
    </w:lvl>
    <w:lvl w:ilvl="6" w:tplc="3CD66544">
      <w:numFmt w:val="bullet"/>
      <w:lvlText w:val="•"/>
      <w:lvlJc w:val="left"/>
      <w:pPr>
        <w:ind w:left="6615" w:hanging="432"/>
      </w:pPr>
      <w:rPr>
        <w:rFonts w:hint="default"/>
        <w:lang w:val="pt-PT" w:eastAsia="en-US" w:bidi="ar-SA"/>
      </w:rPr>
    </w:lvl>
    <w:lvl w:ilvl="7" w:tplc="3DC622DA">
      <w:numFmt w:val="bullet"/>
      <w:lvlText w:val="•"/>
      <w:lvlJc w:val="left"/>
      <w:pPr>
        <w:ind w:left="7508" w:hanging="432"/>
      </w:pPr>
      <w:rPr>
        <w:rFonts w:hint="default"/>
        <w:lang w:val="pt-PT" w:eastAsia="en-US" w:bidi="ar-SA"/>
      </w:rPr>
    </w:lvl>
    <w:lvl w:ilvl="8" w:tplc="740A4542">
      <w:numFmt w:val="bullet"/>
      <w:lvlText w:val="•"/>
      <w:lvlJc w:val="left"/>
      <w:pPr>
        <w:ind w:left="8401" w:hanging="432"/>
      </w:pPr>
      <w:rPr>
        <w:rFonts w:hint="default"/>
        <w:lang w:val="pt-PT" w:eastAsia="en-US" w:bidi="ar-SA"/>
      </w:rPr>
    </w:lvl>
  </w:abstractNum>
  <w:abstractNum w:abstractNumId="4" w15:restartNumberingAfterBreak="0">
    <w:nsid w:val="13067794"/>
    <w:multiLevelType w:val="multilevel"/>
    <w:tmpl w:val="52FA9196"/>
    <w:lvl w:ilvl="0">
      <w:start w:val="1"/>
      <w:numFmt w:val="decimal"/>
      <w:lvlText w:val="%1."/>
      <w:lvlJc w:val="left"/>
      <w:pPr>
        <w:ind w:left="9080" w:hanging="291"/>
        <w:jc w:val="right"/>
      </w:pPr>
      <w:rPr>
        <w:rFonts w:hint="default"/>
        <w:spacing w:val="-20"/>
        <w:w w:val="100"/>
        <w:lang w:val="pt-PT" w:eastAsia="en-US" w:bidi="ar-SA"/>
      </w:rPr>
    </w:lvl>
    <w:lvl w:ilvl="1">
      <w:start w:val="1"/>
      <w:numFmt w:val="decimal"/>
      <w:lvlText w:val="%1.%2."/>
      <w:lvlJc w:val="left"/>
      <w:pPr>
        <w:ind w:left="981" w:hanging="554"/>
      </w:pPr>
      <w:rPr>
        <w:rFonts w:hint="default"/>
        <w:spacing w:val="-1"/>
        <w:w w:val="100"/>
        <w:lang w:val="pt-PT" w:eastAsia="en-US" w:bidi="ar-SA"/>
      </w:rPr>
    </w:lvl>
    <w:lvl w:ilvl="2">
      <w:numFmt w:val="bullet"/>
      <w:lvlText w:val="•"/>
      <w:lvlJc w:val="left"/>
      <w:pPr>
        <w:ind w:left="980" w:hanging="554"/>
      </w:pPr>
      <w:rPr>
        <w:rFonts w:hint="default"/>
        <w:lang w:val="pt-PT" w:eastAsia="en-US" w:bidi="ar-SA"/>
      </w:rPr>
    </w:lvl>
    <w:lvl w:ilvl="3">
      <w:numFmt w:val="bullet"/>
      <w:lvlText w:val="•"/>
      <w:lvlJc w:val="left"/>
      <w:pPr>
        <w:ind w:left="2130" w:hanging="554"/>
      </w:pPr>
      <w:rPr>
        <w:rFonts w:hint="default"/>
        <w:lang w:val="pt-PT" w:eastAsia="en-US" w:bidi="ar-SA"/>
      </w:rPr>
    </w:lvl>
    <w:lvl w:ilvl="4">
      <w:numFmt w:val="bullet"/>
      <w:lvlText w:val="•"/>
      <w:lvlJc w:val="left"/>
      <w:pPr>
        <w:ind w:left="3281" w:hanging="554"/>
      </w:pPr>
      <w:rPr>
        <w:rFonts w:hint="default"/>
        <w:lang w:val="pt-PT" w:eastAsia="en-US" w:bidi="ar-SA"/>
      </w:rPr>
    </w:lvl>
    <w:lvl w:ilvl="5">
      <w:numFmt w:val="bullet"/>
      <w:lvlText w:val="•"/>
      <w:lvlJc w:val="left"/>
      <w:pPr>
        <w:ind w:left="4432" w:hanging="554"/>
      </w:pPr>
      <w:rPr>
        <w:rFonts w:hint="default"/>
        <w:lang w:val="pt-PT" w:eastAsia="en-US" w:bidi="ar-SA"/>
      </w:rPr>
    </w:lvl>
    <w:lvl w:ilvl="6">
      <w:numFmt w:val="bullet"/>
      <w:lvlText w:val="•"/>
      <w:lvlJc w:val="left"/>
      <w:pPr>
        <w:ind w:left="5583" w:hanging="554"/>
      </w:pPr>
      <w:rPr>
        <w:rFonts w:hint="default"/>
        <w:lang w:val="pt-PT" w:eastAsia="en-US" w:bidi="ar-SA"/>
      </w:rPr>
    </w:lvl>
    <w:lvl w:ilvl="7">
      <w:numFmt w:val="bullet"/>
      <w:lvlText w:val="•"/>
      <w:lvlJc w:val="left"/>
      <w:pPr>
        <w:ind w:left="6734" w:hanging="554"/>
      </w:pPr>
      <w:rPr>
        <w:rFonts w:hint="default"/>
        <w:lang w:val="pt-PT" w:eastAsia="en-US" w:bidi="ar-SA"/>
      </w:rPr>
    </w:lvl>
    <w:lvl w:ilvl="8">
      <w:numFmt w:val="bullet"/>
      <w:lvlText w:val="•"/>
      <w:lvlJc w:val="left"/>
      <w:pPr>
        <w:ind w:left="7884" w:hanging="554"/>
      </w:pPr>
      <w:rPr>
        <w:rFonts w:hint="default"/>
        <w:lang w:val="pt-PT" w:eastAsia="en-US" w:bidi="ar-SA"/>
      </w:rPr>
    </w:lvl>
  </w:abstractNum>
  <w:abstractNum w:abstractNumId="5" w15:restartNumberingAfterBreak="0">
    <w:nsid w:val="135F633E"/>
    <w:multiLevelType w:val="multilevel"/>
    <w:tmpl w:val="C5EA2088"/>
    <w:lvl w:ilvl="0">
      <w:start w:val="12"/>
      <w:numFmt w:val="decimal"/>
      <w:lvlText w:val="%1"/>
      <w:lvlJc w:val="left"/>
      <w:pPr>
        <w:ind w:left="981" w:hanging="812"/>
      </w:pPr>
      <w:rPr>
        <w:rFonts w:hint="default"/>
        <w:lang w:val="pt-PT" w:eastAsia="en-US" w:bidi="ar-SA"/>
      </w:rPr>
    </w:lvl>
    <w:lvl w:ilvl="1">
      <w:start w:val="2"/>
      <w:numFmt w:val="decimal"/>
      <w:lvlText w:val="%1.%2"/>
      <w:lvlJc w:val="left"/>
      <w:pPr>
        <w:ind w:left="981" w:hanging="812"/>
      </w:pPr>
      <w:rPr>
        <w:rFonts w:hint="default"/>
        <w:lang w:val="pt-PT" w:eastAsia="en-US" w:bidi="ar-SA"/>
      </w:rPr>
    </w:lvl>
    <w:lvl w:ilvl="2">
      <w:start w:val="2"/>
      <w:numFmt w:val="decimal"/>
      <w:lvlText w:val="%1.%2.%3"/>
      <w:lvlJc w:val="left"/>
      <w:pPr>
        <w:ind w:left="981" w:hanging="812"/>
      </w:pPr>
      <w:rPr>
        <w:rFonts w:hint="default"/>
        <w:lang w:val="pt-PT" w:eastAsia="en-US" w:bidi="ar-SA"/>
      </w:rPr>
    </w:lvl>
    <w:lvl w:ilvl="3">
      <w:start w:val="1"/>
      <w:numFmt w:val="decimal"/>
      <w:lvlText w:val="%1.%2.%3.%4"/>
      <w:lvlJc w:val="left"/>
      <w:pPr>
        <w:ind w:left="981" w:hanging="812"/>
      </w:pPr>
      <w:rPr>
        <w:rFonts w:ascii="Arial MT" w:eastAsia="Arial MT" w:hAnsi="Arial MT" w:cs="Arial MT" w:hint="default"/>
        <w:b w:val="0"/>
        <w:bCs w:val="0"/>
        <w:i w:val="0"/>
        <w:iCs w:val="0"/>
        <w:spacing w:val="-3"/>
        <w:w w:val="100"/>
        <w:sz w:val="20"/>
        <w:szCs w:val="20"/>
        <w:lang w:val="pt-PT" w:eastAsia="en-US" w:bidi="ar-SA"/>
      </w:rPr>
    </w:lvl>
    <w:lvl w:ilvl="4">
      <w:start w:val="1"/>
      <w:numFmt w:val="decimal"/>
      <w:lvlText w:val="%1.%2.%3.%4.%5"/>
      <w:lvlJc w:val="left"/>
      <w:pPr>
        <w:ind w:left="981" w:hanging="1101"/>
      </w:pPr>
      <w:rPr>
        <w:rFonts w:ascii="Arial MT" w:eastAsia="Arial MT" w:hAnsi="Arial MT" w:cs="Arial MT" w:hint="default"/>
        <w:b w:val="0"/>
        <w:bCs w:val="0"/>
        <w:i w:val="0"/>
        <w:iCs w:val="0"/>
        <w:spacing w:val="-3"/>
        <w:w w:val="100"/>
        <w:sz w:val="22"/>
        <w:szCs w:val="22"/>
        <w:lang w:val="pt-PT" w:eastAsia="en-US" w:bidi="ar-SA"/>
      </w:rPr>
    </w:lvl>
    <w:lvl w:ilvl="5">
      <w:numFmt w:val="bullet"/>
      <w:lvlText w:val="•"/>
      <w:lvlJc w:val="left"/>
      <w:pPr>
        <w:ind w:left="5583" w:hanging="1101"/>
      </w:pPr>
      <w:rPr>
        <w:rFonts w:hint="default"/>
        <w:lang w:val="pt-PT" w:eastAsia="en-US" w:bidi="ar-SA"/>
      </w:rPr>
    </w:lvl>
    <w:lvl w:ilvl="6">
      <w:numFmt w:val="bullet"/>
      <w:lvlText w:val="•"/>
      <w:lvlJc w:val="left"/>
      <w:pPr>
        <w:ind w:left="6503" w:hanging="1101"/>
      </w:pPr>
      <w:rPr>
        <w:rFonts w:hint="default"/>
        <w:lang w:val="pt-PT" w:eastAsia="en-US" w:bidi="ar-SA"/>
      </w:rPr>
    </w:lvl>
    <w:lvl w:ilvl="7">
      <w:numFmt w:val="bullet"/>
      <w:lvlText w:val="•"/>
      <w:lvlJc w:val="left"/>
      <w:pPr>
        <w:ind w:left="7424" w:hanging="1101"/>
      </w:pPr>
      <w:rPr>
        <w:rFonts w:hint="default"/>
        <w:lang w:val="pt-PT" w:eastAsia="en-US" w:bidi="ar-SA"/>
      </w:rPr>
    </w:lvl>
    <w:lvl w:ilvl="8">
      <w:numFmt w:val="bullet"/>
      <w:lvlText w:val="•"/>
      <w:lvlJc w:val="left"/>
      <w:pPr>
        <w:ind w:left="8345" w:hanging="1101"/>
      </w:pPr>
      <w:rPr>
        <w:rFonts w:hint="default"/>
        <w:lang w:val="pt-PT" w:eastAsia="en-US" w:bidi="ar-SA"/>
      </w:rPr>
    </w:lvl>
  </w:abstractNum>
  <w:abstractNum w:abstractNumId="6" w15:restartNumberingAfterBreak="0">
    <w:nsid w:val="142461A3"/>
    <w:multiLevelType w:val="hybridMultilevel"/>
    <w:tmpl w:val="E77C1DF4"/>
    <w:lvl w:ilvl="0" w:tplc="9D403B98">
      <w:start w:val="1"/>
      <w:numFmt w:val="lowerLetter"/>
      <w:lvlText w:val="%1)"/>
      <w:lvlJc w:val="left"/>
      <w:pPr>
        <w:ind w:left="981" w:hanging="293"/>
      </w:pPr>
      <w:rPr>
        <w:rFonts w:ascii="Arial MT" w:eastAsia="Arial MT" w:hAnsi="Arial MT" w:cs="Arial MT" w:hint="default"/>
        <w:b w:val="0"/>
        <w:bCs w:val="0"/>
        <w:i w:val="0"/>
        <w:iCs w:val="0"/>
        <w:spacing w:val="0"/>
        <w:w w:val="100"/>
        <w:sz w:val="22"/>
        <w:szCs w:val="22"/>
        <w:lang w:val="pt-PT" w:eastAsia="en-US" w:bidi="ar-SA"/>
      </w:rPr>
    </w:lvl>
    <w:lvl w:ilvl="1" w:tplc="B7F02410">
      <w:numFmt w:val="bullet"/>
      <w:lvlText w:val="•"/>
      <w:lvlJc w:val="left"/>
      <w:pPr>
        <w:ind w:left="1900" w:hanging="293"/>
      </w:pPr>
      <w:rPr>
        <w:rFonts w:hint="default"/>
        <w:lang w:val="pt-PT" w:eastAsia="en-US" w:bidi="ar-SA"/>
      </w:rPr>
    </w:lvl>
    <w:lvl w:ilvl="2" w:tplc="F67812A2">
      <w:numFmt w:val="bullet"/>
      <w:lvlText w:val="•"/>
      <w:lvlJc w:val="left"/>
      <w:pPr>
        <w:ind w:left="2821" w:hanging="293"/>
      </w:pPr>
      <w:rPr>
        <w:rFonts w:hint="default"/>
        <w:lang w:val="pt-PT" w:eastAsia="en-US" w:bidi="ar-SA"/>
      </w:rPr>
    </w:lvl>
    <w:lvl w:ilvl="3" w:tplc="501CAAF4">
      <w:numFmt w:val="bullet"/>
      <w:lvlText w:val="•"/>
      <w:lvlJc w:val="left"/>
      <w:pPr>
        <w:ind w:left="3741" w:hanging="293"/>
      </w:pPr>
      <w:rPr>
        <w:rFonts w:hint="default"/>
        <w:lang w:val="pt-PT" w:eastAsia="en-US" w:bidi="ar-SA"/>
      </w:rPr>
    </w:lvl>
    <w:lvl w:ilvl="4" w:tplc="C27A3E08">
      <w:numFmt w:val="bullet"/>
      <w:lvlText w:val="•"/>
      <w:lvlJc w:val="left"/>
      <w:pPr>
        <w:ind w:left="4662" w:hanging="293"/>
      </w:pPr>
      <w:rPr>
        <w:rFonts w:hint="default"/>
        <w:lang w:val="pt-PT" w:eastAsia="en-US" w:bidi="ar-SA"/>
      </w:rPr>
    </w:lvl>
    <w:lvl w:ilvl="5" w:tplc="4A6A3900">
      <w:numFmt w:val="bullet"/>
      <w:lvlText w:val="•"/>
      <w:lvlJc w:val="left"/>
      <w:pPr>
        <w:ind w:left="5583" w:hanging="293"/>
      </w:pPr>
      <w:rPr>
        <w:rFonts w:hint="default"/>
        <w:lang w:val="pt-PT" w:eastAsia="en-US" w:bidi="ar-SA"/>
      </w:rPr>
    </w:lvl>
    <w:lvl w:ilvl="6" w:tplc="3CBC5CA6">
      <w:numFmt w:val="bullet"/>
      <w:lvlText w:val="•"/>
      <w:lvlJc w:val="left"/>
      <w:pPr>
        <w:ind w:left="6503" w:hanging="293"/>
      </w:pPr>
      <w:rPr>
        <w:rFonts w:hint="default"/>
        <w:lang w:val="pt-PT" w:eastAsia="en-US" w:bidi="ar-SA"/>
      </w:rPr>
    </w:lvl>
    <w:lvl w:ilvl="7" w:tplc="A0E2A05C">
      <w:numFmt w:val="bullet"/>
      <w:lvlText w:val="•"/>
      <w:lvlJc w:val="left"/>
      <w:pPr>
        <w:ind w:left="7424" w:hanging="293"/>
      </w:pPr>
      <w:rPr>
        <w:rFonts w:hint="default"/>
        <w:lang w:val="pt-PT" w:eastAsia="en-US" w:bidi="ar-SA"/>
      </w:rPr>
    </w:lvl>
    <w:lvl w:ilvl="8" w:tplc="981E543E">
      <w:numFmt w:val="bullet"/>
      <w:lvlText w:val="•"/>
      <w:lvlJc w:val="left"/>
      <w:pPr>
        <w:ind w:left="8345" w:hanging="293"/>
      </w:pPr>
      <w:rPr>
        <w:rFonts w:hint="default"/>
        <w:lang w:val="pt-PT" w:eastAsia="en-US" w:bidi="ar-SA"/>
      </w:rPr>
    </w:lvl>
  </w:abstractNum>
  <w:abstractNum w:abstractNumId="7" w15:restartNumberingAfterBreak="0">
    <w:nsid w:val="147A42F5"/>
    <w:multiLevelType w:val="multilevel"/>
    <w:tmpl w:val="7C068F74"/>
    <w:lvl w:ilvl="0">
      <w:start w:val="11"/>
      <w:numFmt w:val="decimal"/>
      <w:lvlText w:val="%1"/>
      <w:lvlJc w:val="left"/>
      <w:pPr>
        <w:ind w:left="981" w:hanging="516"/>
      </w:pPr>
      <w:rPr>
        <w:rFonts w:hint="default"/>
        <w:lang w:val="pt-PT" w:eastAsia="en-US" w:bidi="ar-SA"/>
      </w:rPr>
    </w:lvl>
    <w:lvl w:ilvl="1">
      <w:start w:val="9"/>
      <w:numFmt w:val="decimal"/>
      <w:lvlText w:val="%1.%2"/>
      <w:lvlJc w:val="left"/>
      <w:pPr>
        <w:ind w:left="981" w:hanging="516"/>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81" w:hanging="759"/>
      </w:pPr>
      <w:rPr>
        <w:rFonts w:ascii="Arial MT" w:eastAsia="Arial MT" w:hAnsi="Arial MT" w:cs="Arial MT" w:hint="default"/>
        <w:b w:val="0"/>
        <w:bCs w:val="0"/>
        <w:i w:val="0"/>
        <w:iCs w:val="0"/>
        <w:spacing w:val="-1"/>
        <w:w w:val="100"/>
        <w:sz w:val="22"/>
        <w:szCs w:val="22"/>
        <w:lang w:val="pt-PT" w:eastAsia="en-US" w:bidi="ar-SA"/>
      </w:rPr>
    </w:lvl>
    <w:lvl w:ilvl="3">
      <w:start w:val="1"/>
      <w:numFmt w:val="decimal"/>
      <w:lvlText w:val="%1.%2.%3.%4"/>
      <w:lvlJc w:val="left"/>
      <w:pPr>
        <w:ind w:left="981" w:hanging="922"/>
      </w:pPr>
      <w:rPr>
        <w:rFonts w:ascii="Arial MT" w:eastAsia="Arial MT" w:hAnsi="Arial MT" w:cs="Arial MT" w:hint="default"/>
        <w:b w:val="0"/>
        <w:bCs w:val="0"/>
        <w:i w:val="0"/>
        <w:iCs w:val="0"/>
        <w:spacing w:val="-6"/>
        <w:w w:val="100"/>
        <w:sz w:val="22"/>
        <w:szCs w:val="22"/>
        <w:lang w:val="pt-PT" w:eastAsia="en-US" w:bidi="ar-SA"/>
      </w:rPr>
    </w:lvl>
    <w:lvl w:ilvl="4">
      <w:numFmt w:val="bullet"/>
      <w:lvlText w:val="•"/>
      <w:lvlJc w:val="left"/>
      <w:pPr>
        <w:ind w:left="4662" w:hanging="922"/>
      </w:pPr>
      <w:rPr>
        <w:rFonts w:hint="default"/>
        <w:lang w:val="pt-PT" w:eastAsia="en-US" w:bidi="ar-SA"/>
      </w:rPr>
    </w:lvl>
    <w:lvl w:ilvl="5">
      <w:numFmt w:val="bullet"/>
      <w:lvlText w:val="•"/>
      <w:lvlJc w:val="left"/>
      <w:pPr>
        <w:ind w:left="5583" w:hanging="922"/>
      </w:pPr>
      <w:rPr>
        <w:rFonts w:hint="default"/>
        <w:lang w:val="pt-PT" w:eastAsia="en-US" w:bidi="ar-SA"/>
      </w:rPr>
    </w:lvl>
    <w:lvl w:ilvl="6">
      <w:numFmt w:val="bullet"/>
      <w:lvlText w:val="•"/>
      <w:lvlJc w:val="left"/>
      <w:pPr>
        <w:ind w:left="6503" w:hanging="922"/>
      </w:pPr>
      <w:rPr>
        <w:rFonts w:hint="default"/>
        <w:lang w:val="pt-PT" w:eastAsia="en-US" w:bidi="ar-SA"/>
      </w:rPr>
    </w:lvl>
    <w:lvl w:ilvl="7">
      <w:numFmt w:val="bullet"/>
      <w:lvlText w:val="•"/>
      <w:lvlJc w:val="left"/>
      <w:pPr>
        <w:ind w:left="7424" w:hanging="922"/>
      </w:pPr>
      <w:rPr>
        <w:rFonts w:hint="default"/>
        <w:lang w:val="pt-PT" w:eastAsia="en-US" w:bidi="ar-SA"/>
      </w:rPr>
    </w:lvl>
    <w:lvl w:ilvl="8">
      <w:numFmt w:val="bullet"/>
      <w:lvlText w:val="•"/>
      <w:lvlJc w:val="left"/>
      <w:pPr>
        <w:ind w:left="8345" w:hanging="922"/>
      </w:pPr>
      <w:rPr>
        <w:rFonts w:hint="default"/>
        <w:lang w:val="pt-PT" w:eastAsia="en-US" w:bidi="ar-SA"/>
      </w:rPr>
    </w:lvl>
  </w:abstractNum>
  <w:abstractNum w:abstractNumId="8" w15:restartNumberingAfterBreak="0">
    <w:nsid w:val="14EB3192"/>
    <w:multiLevelType w:val="multilevel"/>
    <w:tmpl w:val="E66078F4"/>
    <w:lvl w:ilvl="0">
      <w:start w:val="20"/>
      <w:numFmt w:val="decimal"/>
      <w:lvlText w:val="%1"/>
      <w:lvlJc w:val="left"/>
      <w:pPr>
        <w:ind w:left="1470" w:hanging="490"/>
      </w:pPr>
      <w:rPr>
        <w:rFonts w:hint="default"/>
        <w:lang w:val="pt-PT" w:eastAsia="en-US" w:bidi="ar-SA"/>
      </w:rPr>
    </w:lvl>
    <w:lvl w:ilvl="1">
      <w:start w:val="1"/>
      <w:numFmt w:val="decimal"/>
      <w:lvlText w:val="%1.%2"/>
      <w:lvlJc w:val="left"/>
      <w:pPr>
        <w:ind w:left="1470" w:hanging="490"/>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3221" w:hanging="490"/>
      </w:pPr>
      <w:rPr>
        <w:rFonts w:hint="default"/>
        <w:lang w:val="pt-PT" w:eastAsia="en-US" w:bidi="ar-SA"/>
      </w:rPr>
    </w:lvl>
    <w:lvl w:ilvl="3">
      <w:numFmt w:val="bullet"/>
      <w:lvlText w:val="•"/>
      <w:lvlJc w:val="left"/>
      <w:pPr>
        <w:ind w:left="4091" w:hanging="490"/>
      </w:pPr>
      <w:rPr>
        <w:rFonts w:hint="default"/>
        <w:lang w:val="pt-PT" w:eastAsia="en-US" w:bidi="ar-SA"/>
      </w:rPr>
    </w:lvl>
    <w:lvl w:ilvl="4">
      <w:numFmt w:val="bullet"/>
      <w:lvlText w:val="•"/>
      <w:lvlJc w:val="left"/>
      <w:pPr>
        <w:ind w:left="4962" w:hanging="490"/>
      </w:pPr>
      <w:rPr>
        <w:rFonts w:hint="default"/>
        <w:lang w:val="pt-PT" w:eastAsia="en-US" w:bidi="ar-SA"/>
      </w:rPr>
    </w:lvl>
    <w:lvl w:ilvl="5">
      <w:numFmt w:val="bullet"/>
      <w:lvlText w:val="•"/>
      <w:lvlJc w:val="left"/>
      <w:pPr>
        <w:ind w:left="5833" w:hanging="490"/>
      </w:pPr>
      <w:rPr>
        <w:rFonts w:hint="default"/>
        <w:lang w:val="pt-PT" w:eastAsia="en-US" w:bidi="ar-SA"/>
      </w:rPr>
    </w:lvl>
    <w:lvl w:ilvl="6">
      <w:numFmt w:val="bullet"/>
      <w:lvlText w:val="•"/>
      <w:lvlJc w:val="left"/>
      <w:pPr>
        <w:ind w:left="6703" w:hanging="490"/>
      </w:pPr>
      <w:rPr>
        <w:rFonts w:hint="default"/>
        <w:lang w:val="pt-PT" w:eastAsia="en-US" w:bidi="ar-SA"/>
      </w:rPr>
    </w:lvl>
    <w:lvl w:ilvl="7">
      <w:numFmt w:val="bullet"/>
      <w:lvlText w:val="•"/>
      <w:lvlJc w:val="left"/>
      <w:pPr>
        <w:ind w:left="7574" w:hanging="490"/>
      </w:pPr>
      <w:rPr>
        <w:rFonts w:hint="default"/>
        <w:lang w:val="pt-PT" w:eastAsia="en-US" w:bidi="ar-SA"/>
      </w:rPr>
    </w:lvl>
    <w:lvl w:ilvl="8">
      <w:numFmt w:val="bullet"/>
      <w:lvlText w:val="•"/>
      <w:lvlJc w:val="left"/>
      <w:pPr>
        <w:ind w:left="8445" w:hanging="490"/>
      </w:pPr>
      <w:rPr>
        <w:rFonts w:hint="default"/>
        <w:lang w:val="pt-PT" w:eastAsia="en-US" w:bidi="ar-SA"/>
      </w:rPr>
    </w:lvl>
  </w:abstractNum>
  <w:abstractNum w:abstractNumId="9" w15:restartNumberingAfterBreak="0">
    <w:nsid w:val="19F34313"/>
    <w:multiLevelType w:val="hybridMultilevel"/>
    <w:tmpl w:val="C38A1986"/>
    <w:lvl w:ilvl="0" w:tplc="B27CBF2A">
      <w:start w:val="1"/>
      <w:numFmt w:val="upperRoman"/>
      <w:lvlText w:val="%1."/>
      <w:lvlJc w:val="left"/>
      <w:pPr>
        <w:ind w:left="993" w:hanging="264"/>
        <w:jc w:val="right"/>
      </w:pPr>
      <w:rPr>
        <w:rFonts w:ascii="Arial MT" w:eastAsia="Arial MT" w:hAnsi="Arial MT" w:cs="Arial MT" w:hint="default"/>
        <w:b w:val="0"/>
        <w:bCs w:val="0"/>
        <w:i w:val="0"/>
        <w:iCs w:val="0"/>
        <w:spacing w:val="0"/>
        <w:w w:val="100"/>
        <w:sz w:val="22"/>
        <w:szCs w:val="22"/>
        <w:lang w:val="pt-PT" w:eastAsia="en-US" w:bidi="ar-SA"/>
      </w:rPr>
    </w:lvl>
    <w:lvl w:ilvl="1" w:tplc="528C4BDA">
      <w:numFmt w:val="bullet"/>
      <w:lvlText w:val="•"/>
      <w:lvlJc w:val="left"/>
      <w:pPr>
        <w:ind w:left="1918" w:hanging="264"/>
      </w:pPr>
      <w:rPr>
        <w:rFonts w:hint="default"/>
        <w:lang w:val="pt-PT" w:eastAsia="en-US" w:bidi="ar-SA"/>
      </w:rPr>
    </w:lvl>
    <w:lvl w:ilvl="2" w:tplc="6B7E2DC8">
      <w:numFmt w:val="bullet"/>
      <w:lvlText w:val="•"/>
      <w:lvlJc w:val="left"/>
      <w:pPr>
        <w:ind w:left="2837" w:hanging="264"/>
      </w:pPr>
      <w:rPr>
        <w:rFonts w:hint="default"/>
        <w:lang w:val="pt-PT" w:eastAsia="en-US" w:bidi="ar-SA"/>
      </w:rPr>
    </w:lvl>
    <w:lvl w:ilvl="3" w:tplc="D82213E8">
      <w:numFmt w:val="bullet"/>
      <w:lvlText w:val="•"/>
      <w:lvlJc w:val="left"/>
      <w:pPr>
        <w:ind w:left="3755" w:hanging="264"/>
      </w:pPr>
      <w:rPr>
        <w:rFonts w:hint="default"/>
        <w:lang w:val="pt-PT" w:eastAsia="en-US" w:bidi="ar-SA"/>
      </w:rPr>
    </w:lvl>
    <w:lvl w:ilvl="4" w:tplc="2AB25A30">
      <w:numFmt w:val="bullet"/>
      <w:lvlText w:val="•"/>
      <w:lvlJc w:val="left"/>
      <w:pPr>
        <w:ind w:left="4674" w:hanging="264"/>
      </w:pPr>
      <w:rPr>
        <w:rFonts w:hint="default"/>
        <w:lang w:val="pt-PT" w:eastAsia="en-US" w:bidi="ar-SA"/>
      </w:rPr>
    </w:lvl>
    <w:lvl w:ilvl="5" w:tplc="39D6424C">
      <w:numFmt w:val="bullet"/>
      <w:lvlText w:val="•"/>
      <w:lvlJc w:val="left"/>
      <w:pPr>
        <w:ind w:left="5593" w:hanging="264"/>
      </w:pPr>
      <w:rPr>
        <w:rFonts w:hint="default"/>
        <w:lang w:val="pt-PT" w:eastAsia="en-US" w:bidi="ar-SA"/>
      </w:rPr>
    </w:lvl>
    <w:lvl w:ilvl="6" w:tplc="A9A239E4">
      <w:numFmt w:val="bullet"/>
      <w:lvlText w:val="•"/>
      <w:lvlJc w:val="left"/>
      <w:pPr>
        <w:ind w:left="6511" w:hanging="264"/>
      </w:pPr>
      <w:rPr>
        <w:rFonts w:hint="default"/>
        <w:lang w:val="pt-PT" w:eastAsia="en-US" w:bidi="ar-SA"/>
      </w:rPr>
    </w:lvl>
    <w:lvl w:ilvl="7" w:tplc="4ED6BCDE">
      <w:numFmt w:val="bullet"/>
      <w:lvlText w:val="•"/>
      <w:lvlJc w:val="left"/>
      <w:pPr>
        <w:ind w:left="7430" w:hanging="264"/>
      </w:pPr>
      <w:rPr>
        <w:rFonts w:hint="default"/>
        <w:lang w:val="pt-PT" w:eastAsia="en-US" w:bidi="ar-SA"/>
      </w:rPr>
    </w:lvl>
    <w:lvl w:ilvl="8" w:tplc="0170A7C0">
      <w:numFmt w:val="bullet"/>
      <w:lvlText w:val="•"/>
      <w:lvlJc w:val="left"/>
      <w:pPr>
        <w:ind w:left="8349" w:hanging="264"/>
      </w:pPr>
      <w:rPr>
        <w:rFonts w:hint="default"/>
        <w:lang w:val="pt-PT" w:eastAsia="en-US" w:bidi="ar-SA"/>
      </w:rPr>
    </w:lvl>
  </w:abstractNum>
  <w:abstractNum w:abstractNumId="10" w15:restartNumberingAfterBreak="0">
    <w:nsid w:val="226D6064"/>
    <w:multiLevelType w:val="multilevel"/>
    <w:tmpl w:val="913E95D2"/>
    <w:lvl w:ilvl="0">
      <w:start w:val="12"/>
      <w:numFmt w:val="decimal"/>
      <w:lvlText w:val="%1"/>
      <w:lvlJc w:val="left"/>
      <w:pPr>
        <w:ind w:left="981" w:hanging="812"/>
      </w:pPr>
      <w:rPr>
        <w:rFonts w:hint="default"/>
        <w:lang w:val="pt-PT" w:eastAsia="en-US" w:bidi="ar-SA"/>
      </w:rPr>
    </w:lvl>
    <w:lvl w:ilvl="1">
      <w:start w:val="2"/>
      <w:numFmt w:val="decimal"/>
      <w:lvlText w:val="%1.%2"/>
      <w:lvlJc w:val="left"/>
      <w:pPr>
        <w:ind w:left="981" w:hanging="812"/>
      </w:pPr>
      <w:rPr>
        <w:rFonts w:hint="default"/>
        <w:lang w:val="pt-PT" w:eastAsia="en-US" w:bidi="ar-SA"/>
      </w:rPr>
    </w:lvl>
    <w:lvl w:ilvl="2">
      <w:start w:val="7"/>
      <w:numFmt w:val="decimal"/>
      <w:lvlText w:val="%1.%2.%3"/>
      <w:lvlJc w:val="left"/>
      <w:pPr>
        <w:ind w:left="981" w:hanging="812"/>
      </w:pPr>
      <w:rPr>
        <w:rFonts w:hint="default"/>
        <w:lang w:val="pt-PT" w:eastAsia="en-US" w:bidi="ar-SA"/>
      </w:rPr>
    </w:lvl>
    <w:lvl w:ilvl="3">
      <w:start w:val="1"/>
      <w:numFmt w:val="decimal"/>
      <w:lvlText w:val="%1.%2.%3.%4"/>
      <w:lvlJc w:val="left"/>
      <w:pPr>
        <w:ind w:left="981" w:hanging="812"/>
      </w:pPr>
      <w:rPr>
        <w:rFonts w:ascii="Arial MT" w:eastAsia="Arial MT" w:hAnsi="Arial MT" w:cs="Arial MT" w:hint="default"/>
        <w:b w:val="0"/>
        <w:bCs w:val="0"/>
        <w:i w:val="0"/>
        <w:iCs w:val="0"/>
        <w:spacing w:val="-3"/>
        <w:w w:val="100"/>
        <w:sz w:val="20"/>
        <w:szCs w:val="20"/>
        <w:lang w:val="pt-PT" w:eastAsia="en-US" w:bidi="ar-SA"/>
      </w:rPr>
    </w:lvl>
    <w:lvl w:ilvl="4">
      <w:numFmt w:val="bullet"/>
      <w:lvlText w:val="•"/>
      <w:lvlJc w:val="left"/>
      <w:pPr>
        <w:ind w:left="4662" w:hanging="812"/>
      </w:pPr>
      <w:rPr>
        <w:rFonts w:hint="default"/>
        <w:lang w:val="pt-PT" w:eastAsia="en-US" w:bidi="ar-SA"/>
      </w:rPr>
    </w:lvl>
    <w:lvl w:ilvl="5">
      <w:numFmt w:val="bullet"/>
      <w:lvlText w:val="•"/>
      <w:lvlJc w:val="left"/>
      <w:pPr>
        <w:ind w:left="5583" w:hanging="812"/>
      </w:pPr>
      <w:rPr>
        <w:rFonts w:hint="default"/>
        <w:lang w:val="pt-PT" w:eastAsia="en-US" w:bidi="ar-SA"/>
      </w:rPr>
    </w:lvl>
    <w:lvl w:ilvl="6">
      <w:numFmt w:val="bullet"/>
      <w:lvlText w:val="•"/>
      <w:lvlJc w:val="left"/>
      <w:pPr>
        <w:ind w:left="6503" w:hanging="812"/>
      </w:pPr>
      <w:rPr>
        <w:rFonts w:hint="default"/>
        <w:lang w:val="pt-PT" w:eastAsia="en-US" w:bidi="ar-SA"/>
      </w:rPr>
    </w:lvl>
    <w:lvl w:ilvl="7">
      <w:numFmt w:val="bullet"/>
      <w:lvlText w:val="•"/>
      <w:lvlJc w:val="left"/>
      <w:pPr>
        <w:ind w:left="7424" w:hanging="812"/>
      </w:pPr>
      <w:rPr>
        <w:rFonts w:hint="default"/>
        <w:lang w:val="pt-PT" w:eastAsia="en-US" w:bidi="ar-SA"/>
      </w:rPr>
    </w:lvl>
    <w:lvl w:ilvl="8">
      <w:numFmt w:val="bullet"/>
      <w:lvlText w:val="•"/>
      <w:lvlJc w:val="left"/>
      <w:pPr>
        <w:ind w:left="8345" w:hanging="812"/>
      </w:pPr>
      <w:rPr>
        <w:rFonts w:hint="default"/>
        <w:lang w:val="pt-PT" w:eastAsia="en-US" w:bidi="ar-SA"/>
      </w:rPr>
    </w:lvl>
  </w:abstractNum>
  <w:abstractNum w:abstractNumId="11" w15:restartNumberingAfterBreak="0">
    <w:nsid w:val="29722947"/>
    <w:multiLevelType w:val="multilevel"/>
    <w:tmpl w:val="03F413E4"/>
    <w:lvl w:ilvl="0">
      <w:start w:val="8"/>
      <w:numFmt w:val="decimal"/>
      <w:lvlText w:val="%1"/>
      <w:lvlJc w:val="left"/>
      <w:pPr>
        <w:ind w:left="734" w:hanging="408"/>
      </w:pPr>
      <w:rPr>
        <w:rFonts w:hint="default"/>
        <w:lang w:val="pt-PT" w:eastAsia="en-US" w:bidi="ar-SA"/>
      </w:rPr>
    </w:lvl>
    <w:lvl w:ilvl="1">
      <w:start w:val="1"/>
      <w:numFmt w:val="decimal"/>
      <w:lvlText w:val="%1.%2"/>
      <w:lvlJc w:val="left"/>
      <w:pPr>
        <w:ind w:left="734" w:hanging="408"/>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700" w:hanging="579"/>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839" w:hanging="579"/>
      </w:pPr>
      <w:rPr>
        <w:rFonts w:hint="default"/>
        <w:lang w:val="pt-PT" w:eastAsia="en-US" w:bidi="ar-SA"/>
      </w:rPr>
    </w:lvl>
    <w:lvl w:ilvl="4">
      <w:numFmt w:val="bullet"/>
      <w:lvlText w:val="•"/>
      <w:lvlJc w:val="left"/>
      <w:pPr>
        <w:ind w:left="3888" w:hanging="579"/>
      </w:pPr>
      <w:rPr>
        <w:rFonts w:hint="default"/>
        <w:lang w:val="pt-PT" w:eastAsia="en-US" w:bidi="ar-SA"/>
      </w:rPr>
    </w:lvl>
    <w:lvl w:ilvl="5">
      <w:numFmt w:val="bullet"/>
      <w:lvlText w:val="•"/>
      <w:lvlJc w:val="left"/>
      <w:pPr>
        <w:ind w:left="4938" w:hanging="579"/>
      </w:pPr>
      <w:rPr>
        <w:rFonts w:hint="default"/>
        <w:lang w:val="pt-PT" w:eastAsia="en-US" w:bidi="ar-SA"/>
      </w:rPr>
    </w:lvl>
    <w:lvl w:ilvl="6">
      <w:numFmt w:val="bullet"/>
      <w:lvlText w:val="•"/>
      <w:lvlJc w:val="left"/>
      <w:pPr>
        <w:ind w:left="5988" w:hanging="579"/>
      </w:pPr>
      <w:rPr>
        <w:rFonts w:hint="default"/>
        <w:lang w:val="pt-PT" w:eastAsia="en-US" w:bidi="ar-SA"/>
      </w:rPr>
    </w:lvl>
    <w:lvl w:ilvl="7">
      <w:numFmt w:val="bullet"/>
      <w:lvlText w:val="•"/>
      <w:lvlJc w:val="left"/>
      <w:pPr>
        <w:ind w:left="7037" w:hanging="579"/>
      </w:pPr>
      <w:rPr>
        <w:rFonts w:hint="default"/>
        <w:lang w:val="pt-PT" w:eastAsia="en-US" w:bidi="ar-SA"/>
      </w:rPr>
    </w:lvl>
    <w:lvl w:ilvl="8">
      <w:numFmt w:val="bullet"/>
      <w:lvlText w:val="•"/>
      <w:lvlJc w:val="left"/>
      <w:pPr>
        <w:ind w:left="8087" w:hanging="579"/>
      </w:pPr>
      <w:rPr>
        <w:rFonts w:hint="default"/>
        <w:lang w:val="pt-PT" w:eastAsia="en-US" w:bidi="ar-SA"/>
      </w:rPr>
    </w:lvl>
  </w:abstractNum>
  <w:abstractNum w:abstractNumId="12" w15:restartNumberingAfterBreak="0">
    <w:nsid w:val="2B9C31CD"/>
    <w:multiLevelType w:val="hybridMultilevel"/>
    <w:tmpl w:val="A8C4D4DC"/>
    <w:lvl w:ilvl="0" w:tplc="BC0CB480">
      <w:start w:val="3"/>
      <w:numFmt w:val="lowerLetter"/>
      <w:lvlText w:val="%1)"/>
      <w:lvlJc w:val="left"/>
      <w:pPr>
        <w:ind w:left="1228" w:hanging="247"/>
      </w:pPr>
      <w:rPr>
        <w:rFonts w:ascii="Arial MT" w:eastAsia="Arial MT" w:hAnsi="Arial MT" w:cs="Arial MT" w:hint="default"/>
        <w:b w:val="0"/>
        <w:bCs w:val="0"/>
        <w:i w:val="0"/>
        <w:iCs w:val="0"/>
        <w:spacing w:val="0"/>
        <w:w w:val="100"/>
        <w:sz w:val="22"/>
        <w:szCs w:val="22"/>
        <w:lang w:val="pt-PT" w:eastAsia="en-US" w:bidi="ar-SA"/>
      </w:rPr>
    </w:lvl>
    <w:lvl w:ilvl="1" w:tplc="47CE11EC">
      <w:numFmt w:val="bullet"/>
      <w:lvlText w:val="•"/>
      <w:lvlJc w:val="left"/>
      <w:pPr>
        <w:ind w:left="2116" w:hanging="247"/>
      </w:pPr>
      <w:rPr>
        <w:rFonts w:hint="default"/>
        <w:lang w:val="pt-PT" w:eastAsia="en-US" w:bidi="ar-SA"/>
      </w:rPr>
    </w:lvl>
    <w:lvl w:ilvl="2" w:tplc="C72C8692">
      <w:numFmt w:val="bullet"/>
      <w:lvlText w:val="•"/>
      <w:lvlJc w:val="left"/>
      <w:pPr>
        <w:ind w:left="3013" w:hanging="247"/>
      </w:pPr>
      <w:rPr>
        <w:rFonts w:hint="default"/>
        <w:lang w:val="pt-PT" w:eastAsia="en-US" w:bidi="ar-SA"/>
      </w:rPr>
    </w:lvl>
    <w:lvl w:ilvl="3" w:tplc="2E108DB0">
      <w:numFmt w:val="bullet"/>
      <w:lvlText w:val="•"/>
      <w:lvlJc w:val="left"/>
      <w:pPr>
        <w:ind w:left="3909" w:hanging="247"/>
      </w:pPr>
      <w:rPr>
        <w:rFonts w:hint="default"/>
        <w:lang w:val="pt-PT" w:eastAsia="en-US" w:bidi="ar-SA"/>
      </w:rPr>
    </w:lvl>
    <w:lvl w:ilvl="4" w:tplc="142A0602">
      <w:numFmt w:val="bullet"/>
      <w:lvlText w:val="•"/>
      <w:lvlJc w:val="left"/>
      <w:pPr>
        <w:ind w:left="4806" w:hanging="247"/>
      </w:pPr>
      <w:rPr>
        <w:rFonts w:hint="default"/>
        <w:lang w:val="pt-PT" w:eastAsia="en-US" w:bidi="ar-SA"/>
      </w:rPr>
    </w:lvl>
    <w:lvl w:ilvl="5" w:tplc="B4D01536">
      <w:numFmt w:val="bullet"/>
      <w:lvlText w:val="•"/>
      <w:lvlJc w:val="left"/>
      <w:pPr>
        <w:ind w:left="5703" w:hanging="247"/>
      </w:pPr>
      <w:rPr>
        <w:rFonts w:hint="default"/>
        <w:lang w:val="pt-PT" w:eastAsia="en-US" w:bidi="ar-SA"/>
      </w:rPr>
    </w:lvl>
    <w:lvl w:ilvl="6" w:tplc="2D4C45FE">
      <w:numFmt w:val="bullet"/>
      <w:lvlText w:val="•"/>
      <w:lvlJc w:val="left"/>
      <w:pPr>
        <w:ind w:left="6599" w:hanging="247"/>
      </w:pPr>
      <w:rPr>
        <w:rFonts w:hint="default"/>
        <w:lang w:val="pt-PT" w:eastAsia="en-US" w:bidi="ar-SA"/>
      </w:rPr>
    </w:lvl>
    <w:lvl w:ilvl="7" w:tplc="AEF8F88E">
      <w:numFmt w:val="bullet"/>
      <w:lvlText w:val="•"/>
      <w:lvlJc w:val="left"/>
      <w:pPr>
        <w:ind w:left="7496" w:hanging="247"/>
      </w:pPr>
      <w:rPr>
        <w:rFonts w:hint="default"/>
        <w:lang w:val="pt-PT" w:eastAsia="en-US" w:bidi="ar-SA"/>
      </w:rPr>
    </w:lvl>
    <w:lvl w:ilvl="8" w:tplc="28A6C6BE">
      <w:numFmt w:val="bullet"/>
      <w:lvlText w:val="•"/>
      <w:lvlJc w:val="left"/>
      <w:pPr>
        <w:ind w:left="8393" w:hanging="247"/>
      </w:pPr>
      <w:rPr>
        <w:rFonts w:hint="default"/>
        <w:lang w:val="pt-PT" w:eastAsia="en-US" w:bidi="ar-SA"/>
      </w:rPr>
    </w:lvl>
  </w:abstractNum>
  <w:abstractNum w:abstractNumId="13" w15:restartNumberingAfterBreak="0">
    <w:nsid w:val="2F7D05E3"/>
    <w:multiLevelType w:val="multilevel"/>
    <w:tmpl w:val="0E9241E4"/>
    <w:lvl w:ilvl="0">
      <w:start w:val="13"/>
      <w:numFmt w:val="decimal"/>
      <w:lvlText w:val="%1"/>
      <w:lvlJc w:val="left"/>
      <w:pPr>
        <w:ind w:left="600" w:hanging="600"/>
      </w:pPr>
      <w:rPr>
        <w:rFonts w:ascii="Arial MT" w:hAnsi="Arial MT" w:hint="default"/>
        <w:b w:val="0"/>
        <w:color w:val="000009"/>
      </w:rPr>
    </w:lvl>
    <w:lvl w:ilvl="1">
      <w:start w:val="2"/>
      <w:numFmt w:val="decimal"/>
      <w:lvlText w:val="%1.%2"/>
      <w:lvlJc w:val="left"/>
      <w:pPr>
        <w:ind w:left="742" w:hanging="600"/>
      </w:pPr>
      <w:rPr>
        <w:rFonts w:ascii="Arial MT" w:hAnsi="Arial MT" w:hint="default"/>
        <w:b w:val="0"/>
        <w:color w:val="000009"/>
      </w:rPr>
    </w:lvl>
    <w:lvl w:ilvl="2">
      <w:start w:val="6"/>
      <w:numFmt w:val="decimal"/>
      <w:lvlText w:val="%1.%2.%3"/>
      <w:lvlJc w:val="left"/>
      <w:pPr>
        <w:ind w:left="1004" w:hanging="720"/>
      </w:pPr>
      <w:rPr>
        <w:rFonts w:ascii="Arial MT" w:hAnsi="Arial MT" w:hint="default"/>
        <w:b w:val="0"/>
        <w:color w:val="000009"/>
      </w:rPr>
    </w:lvl>
    <w:lvl w:ilvl="3">
      <w:start w:val="1"/>
      <w:numFmt w:val="decimal"/>
      <w:lvlText w:val="%1.%2.%3.%4"/>
      <w:lvlJc w:val="left"/>
      <w:pPr>
        <w:ind w:left="1146" w:hanging="720"/>
      </w:pPr>
      <w:rPr>
        <w:rFonts w:ascii="Arial MT" w:hAnsi="Arial MT" w:hint="default"/>
        <w:b w:val="0"/>
        <w:color w:val="000009"/>
      </w:rPr>
    </w:lvl>
    <w:lvl w:ilvl="4">
      <w:start w:val="1"/>
      <w:numFmt w:val="decimal"/>
      <w:lvlText w:val="%1.%2.%3.%4.%5"/>
      <w:lvlJc w:val="left"/>
      <w:pPr>
        <w:ind w:left="1648" w:hanging="1080"/>
      </w:pPr>
      <w:rPr>
        <w:rFonts w:ascii="Arial MT" w:hAnsi="Arial MT" w:hint="default"/>
        <w:b w:val="0"/>
        <w:color w:val="000009"/>
      </w:rPr>
    </w:lvl>
    <w:lvl w:ilvl="5">
      <w:start w:val="1"/>
      <w:numFmt w:val="decimal"/>
      <w:lvlText w:val="%1.%2.%3.%4.%5.%6"/>
      <w:lvlJc w:val="left"/>
      <w:pPr>
        <w:ind w:left="1790" w:hanging="1080"/>
      </w:pPr>
      <w:rPr>
        <w:rFonts w:ascii="Arial MT" w:hAnsi="Arial MT" w:hint="default"/>
        <w:b w:val="0"/>
        <w:color w:val="000009"/>
      </w:rPr>
    </w:lvl>
    <w:lvl w:ilvl="6">
      <w:start w:val="1"/>
      <w:numFmt w:val="decimal"/>
      <w:lvlText w:val="%1.%2.%3.%4.%5.%6.%7"/>
      <w:lvlJc w:val="left"/>
      <w:pPr>
        <w:ind w:left="2292" w:hanging="1440"/>
      </w:pPr>
      <w:rPr>
        <w:rFonts w:ascii="Arial MT" w:hAnsi="Arial MT" w:hint="default"/>
        <w:b w:val="0"/>
        <w:color w:val="000009"/>
      </w:rPr>
    </w:lvl>
    <w:lvl w:ilvl="7">
      <w:start w:val="1"/>
      <w:numFmt w:val="decimal"/>
      <w:lvlText w:val="%1.%2.%3.%4.%5.%6.%7.%8"/>
      <w:lvlJc w:val="left"/>
      <w:pPr>
        <w:ind w:left="2434" w:hanging="1440"/>
      </w:pPr>
      <w:rPr>
        <w:rFonts w:ascii="Arial MT" w:hAnsi="Arial MT" w:hint="default"/>
        <w:b w:val="0"/>
        <w:color w:val="000009"/>
      </w:rPr>
    </w:lvl>
    <w:lvl w:ilvl="8">
      <w:start w:val="1"/>
      <w:numFmt w:val="decimal"/>
      <w:lvlText w:val="%1.%2.%3.%4.%5.%6.%7.%8.%9"/>
      <w:lvlJc w:val="left"/>
      <w:pPr>
        <w:ind w:left="2936" w:hanging="1800"/>
      </w:pPr>
      <w:rPr>
        <w:rFonts w:ascii="Arial MT" w:hAnsi="Arial MT" w:hint="default"/>
        <w:b w:val="0"/>
        <w:color w:val="000009"/>
      </w:rPr>
    </w:lvl>
  </w:abstractNum>
  <w:abstractNum w:abstractNumId="14" w15:restartNumberingAfterBreak="0">
    <w:nsid w:val="304802B8"/>
    <w:multiLevelType w:val="hybridMultilevel"/>
    <w:tmpl w:val="FCC25386"/>
    <w:lvl w:ilvl="0" w:tplc="A5CC1608">
      <w:start w:val="1"/>
      <w:numFmt w:val="lowerLetter"/>
      <w:lvlText w:val="%1)"/>
      <w:lvlJc w:val="left"/>
      <w:pPr>
        <w:ind w:left="981" w:hanging="310"/>
      </w:pPr>
      <w:rPr>
        <w:rFonts w:ascii="Arial MT" w:eastAsia="Arial MT" w:hAnsi="Arial MT" w:cs="Arial MT" w:hint="default"/>
        <w:b w:val="0"/>
        <w:bCs w:val="0"/>
        <w:i w:val="0"/>
        <w:iCs w:val="0"/>
        <w:spacing w:val="0"/>
        <w:w w:val="100"/>
        <w:sz w:val="22"/>
        <w:szCs w:val="22"/>
        <w:lang w:val="pt-PT" w:eastAsia="en-US" w:bidi="ar-SA"/>
      </w:rPr>
    </w:lvl>
    <w:lvl w:ilvl="1" w:tplc="A80EB518">
      <w:numFmt w:val="bullet"/>
      <w:lvlText w:val="•"/>
      <w:lvlJc w:val="left"/>
      <w:pPr>
        <w:ind w:left="1900" w:hanging="310"/>
      </w:pPr>
      <w:rPr>
        <w:rFonts w:hint="default"/>
        <w:lang w:val="pt-PT" w:eastAsia="en-US" w:bidi="ar-SA"/>
      </w:rPr>
    </w:lvl>
    <w:lvl w:ilvl="2" w:tplc="0B96E85A">
      <w:numFmt w:val="bullet"/>
      <w:lvlText w:val="•"/>
      <w:lvlJc w:val="left"/>
      <w:pPr>
        <w:ind w:left="2821" w:hanging="310"/>
      </w:pPr>
      <w:rPr>
        <w:rFonts w:hint="default"/>
        <w:lang w:val="pt-PT" w:eastAsia="en-US" w:bidi="ar-SA"/>
      </w:rPr>
    </w:lvl>
    <w:lvl w:ilvl="3" w:tplc="76F0387E">
      <w:numFmt w:val="bullet"/>
      <w:lvlText w:val="•"/>
      <w:lvlJc w:val="left"/>
      <w:pPr>
        <w:ind w:left="3741" w:hanging="310"/>
      </w:pPr>
      <w:rPr>
        <w:rFonts w:hint="default"/>
        <w:lang w:val="pt-PT" w:eastAsia="en-US" w:bidi="ar-SA"/>
      </w:rPr>
    </w:lvl>
    <w:lvl w:ilvl="4" w:tplc="ABC2D37E">
      <w:numFmt w:val="bullet"/>
      <w:lvlText w:val="•"/>
      <w:lvlJc w:val="left"/>
      <w:pPr>
        <w:ind w:left="4662" w:hanging="310"/>
      </w:pPr>
      <w:rPr>
        <w:rFonts w:hint="default"/>
        <w:lang w:val="pt-PT" w:eastAsia="en-US" w:bidi="ar-SA"/>
      </w:rPr>
    </w:lvl>
    <w:lvl w:ilvl="5" w:tplc="496E762C">
      <w:numFmt w:val="bullet"/>
      <w:lvlText w:val="•"/>
      <w:lvlJc w:val="left"/>
      <w:pPr>
        <w:ind w:left="5583" w:hanging="310"/>
      </w:pPr>
      <w:rPr>
        <w:rFonts w:hint="default"/>
        <w:lang w:val="pt-PT" w:eastAsia="en-US" w:bidi="ar-SA"/>
      </w:rPr>
    </w:lvl>
    <w:lvl w:ilvl="6" w:tplc="E8C6BC5A">
      <w:numFmt w:val="bullet"/>
      <w:lvlText w:val="•"/>
      <w:lvlJc w:val="left"/>
      <w:pPr>
        <w:ind w:left="6503" w:hanging="310"/>
      </w:pPr>
      <w:rPr>
        <w:rFonts w:hint="default"/>
        <w:lang w:val="pt-PT" w:eastAsia="en-US" w:bidi="ar-SA"/>
      </w:rPr>
    </w:lvl>
    <w:lvl w:ilvl="7" w:tplc="7E8056A4">
      <w:numFmt w:val="bullet"/>
      <w:lvlText w:val="•"/>
      <w:lvlJc w:val="left"/>
      <w:pPr>
        <w:ind w:left="7424" w:hanging="310"/>
      </w:pPr>
      <w:rPr>
        <w:rFonts w:hint="default"/>
        <w:lang w:val="pt-PT" w:eastAsia="en-US" w:bidi="ar-SA"/>
      </w:rPr>
    </w:lvl>
    <w:lvl w:ilvl="8" w:tplc="549AF9E8">
      <w:numFmt w:val="bullet"/>
      <w:lvlText w:val="•"/>
      <w:lvlJc w:val="left"/>
      <w:pPr>
        <w:ind w:left="8345" w:hanging="310"/>
      </w:pPr>
      <w:rPr>
        <w:rFonts w:hint="default"/>
        <w:lang w:val="pt-PT" w:eastAsia="en-US" w:bidi="ar-SA"/>
      </w:rPr>
    </w:lvl>
  </w:abstractNum>
  <w:abstractNum w:abstractNumId="15" w15:restartNumberingAfterBreak="0">
    <w:nsid w:val="35B3524A"/>
    <w:multiLevelType w:val="multilevel"/>
    <w:tmpl w:val="8CD6624E"/>
    <w:lvl w:ilvl="0">
      <w:start w:val="7"/>
      <w:numFmt w:val="decimal"/>
      <w:lvlText w:val="%1"/>
      <w:lvlJc w:val="left"/>
      <w:pPr>
        <w:ind w:left="986" w:hanging="368"/>
      </w:pPr>
      <w:rPr>
        <w:rFonts w:hint="default"/>
        <w:lang w:val="pt-PT" w:eastAsia="en-US" w:bidi="ar-SA"/>
      </w:rPr>
    </w:lvl>
    <w:lvl w:ilvl="1">
      <w:start w:val="1"/>
      <w:numFmt w:val="decimal"/>
      <w:lvlText w:val="%1.%2"/>
      <w:lvlJc w:val="left"/>
      <w:pPr>
        <w:ind w:left="986" w:hanging="368"/>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821" w:hanging="368"/>
      </w:pPr>
      <w:rPr>
        <w:rFonts w:hint="default"/>
        <w:lang w:val="pt-PT" w:eastAsia="en-US" w:bidi="ar-SA"/>
      </w:rPr>
    </w:lvl>
    <w:lvl w:ilvl="3">
      <w:numFmt w:val="bullet"/>
      <w:lvlText w:val="•"/>
      <w:lvlJc w:val="left"/>
      <w:pPr>
        <w:ind w:left="3741" w:hanging="368"/>
      </w:pPr>
      <w:rPr>
        <w:rFonts w:hint="default"/>
        <w:lang w:val="pt-PT" w:eastAsia="en-US" w:bidi="ar-SA"/>
      </w:rPr>
    </w:lvl>
    <w:lvl w:ilvl="4">
      <w:numFmt w:val="bullet"/>
      <w:lvlText w:val="•"/>
      <w:lvlJc w:val="left"/>
      <w:pPr>
        <w:ind w:left="4662" w:hanging="368"/>
      </w:pPr>
      <w:rPr>
        <w:rFonts w:hint="default"/>
        <w:lang w:val="pt-PT" w:eastAsia="en-US" w:bidi="ar-SA"/>
      </w:rPr>
    </w:lvl>
    <w:lvl w:ilvl="5">
      <w:numFmt w:val="bullet"/>
      <w:lvlText w:val="•"/>
      <w:lvlJc w:val="left"/>
      <w:pPr>
        <w:ind w:left="5583" w:hanging="368"/>
      </w:pPr>
      <w:rPr>
        <w:rFonts w:hint="default"/>
        <w:lang w:val="pt-PT" w:eastAsia="en-US" w:bidi="ar-SA"/>
      </w:rPr>
    </w:lvl>
    <w:lvl w:ilvl="6">
      <w:numFmt w:val="bullet"/>
      <w:lvlText w:val="•"/>
      <w:lvlJc w:val="left"/>
      <w:pPr>
        <w:ind w:left="6503" w:hanging="368"/>
      </w:pPr>
      <w:rPr>
        <w:rFonts w:hint="default"/>
        <w:lang w:val="pt-PT" w:eastAsia="en-US" w:bidi="ar-SA"/>
      </w:rPr>
    </w:lvl>
    <w:lvl w:ilvl="7">
      <w:numFmt w:val="bullet"/>
      <w:lvlText w:val="•"/>
      <w:lvlJc w:val="left"/>
      <w:pPr>
        <w:ind w:left="7424" w:hanging="368"/>
      </w:pPr>
      <w:rPr>
        <w:rFonts w:hint="default"/>
        <w:lang w:val="pt-PT" w:eastAsia="en-US" w:bidi="ar-SA"/>
      </w:rPr>
    </w:lvl>
    <w:lvl w:ilvl="8">
      <w:numFmt w:val="bullet"/>
      <w:lvlText w:val="•"/>
      <w:lvlJc w:val="left"/>
      <w:pPr>
        <w:ind w:left="8345" w:hanging="368"/>
      </w:pPr>
      <w:rPr>
        <w:rFonts w:hint="default"/>
        <w:lang w:val="pt-PT" w:eastAsia="en-US" w:bidi="ar-SA"/>
      </w:rPr>
    </w:lvl>
  </w:abstractNum>
  <w:abstractNum w:abstractNumId="16" w15:restartNumberingAfterBreak="0">
    <w:nsid w:val="369F3543"/>
    <w:multiLevelType w:val="hybridMultilevel"/>
    <w:tmpl w:val="0EEA88BA"/>
    <w:lvl w:ilvl="0" w:tplc="E3CC88C0">
      <w:start w:val="1"/>
      <w:numFmt w:val="upperRoman"/>
      <w:lvlText w:val="%1"/>
      <w:lvlJc w:val="left"/>
      <w:pPr>
        <w:ind w:left="3221" w:hanging="152"/>
      </w:pPr>
      <w:rPr>
        <w:rFonts w:ascii="Arial MT" w:eastAsia="Arial MT" w:hAnsi="Arial MT" w:cs="Arial MT" w:hint="default"/>
        <w:b w:val="0"/>
        <w:bCs w:val="0"/>
        <w:i w:val="0"/>
        <w:iCs w:val="0"/>
        <w:spacing w:val="0"/>
        <w:w w:val="100"/>
        <w:sz w:val="22"/>
        <w:szCs w:val="22"/>
        <w:lang w:val="pt-PT" w:eastAsia="en-US" w:bidi="ar-SA"/>
      </w:rPr>
    </w:lvl>
    <w:lvl w:ilvl="1" w:tplc="9D36AF42">
      <w:numFmt w:val="bullet"/>
      <w:lvlText w:val="•"/>
      <w:lvlJc w:val="left"/>
      <w:pPr>
        <w:ind w:left="3916" w:hanging="152"/>
      </w:pPr>
      <w:rPr>
        <w:rFonts w:hint="default"/>
        <w:lang w:val="pt-PT" w:eastAsia="en-US" w:bidi="ar-SA"/>
      </w:rPr>
    </w:lvl>
    <w:lvl w:ilvl="2" w:tplc="EF507C86">
      <w:numFmt w:val="bullet"/>
      <w:lvlText w:val="•"/>
      <w:lvlJc w:val="left"/>
      <w:pPr>
        <w:ind w:left="4613" w:hanging="152"/>
      </w:pPr>
      <w:rPr>
        <w:rFonts w:hint="default"/>
        <w:lang w:val="pt-PT" w:eastAsia="en-US" w:bidi="ar-SA"/>
      </w:rPr>
    </w:lvl>
    <w:lvl w:ilvl="3" w:tplc="B3C07B18">
      <w:numFmt w:val="bullet"/>
      <w:lvlText w:val="•"/>
      <w:lvlJc w:val="left"/>
      <w:pPr>
        <w:ind w:left="5309" w:hanging="152"/>
      </w:pPr>
      <w:rPr>
        <w:rFonts w:hint="default"/>
        <w:lang w:val="pt-PT" w:eastAsia="en-US" w:bidi="ar-SA"/>
      </w:rPr>
    </w:lvl>
    <w:lvl w:ilvl="4" w:tplc="A90E2510">
      <w:numFmt w:val="bullet"/>
      <w:lvlText w:val="•"/>
      <w:lvlJc w:val="left"/>
      <w:pPr>
        <w:ind w:left="6006" w:hanging="152"/>
      </w:pPr>
      <w:rPr>
        <w:rFonts w:hint="default"/>
        <w:lang w:val="pt-PT" w:eastAsia="en-US" w:bidi="ar-SA"/>
      </w:rPr>
    </w:lvl>
    <w:lvl w:ilvl="5" w:tplc="199E2086">
      <w:numFmt w:val="bullet"/>
      <w:lvlText w:val="•"/>
      <w:lvlJc w:val="left"/>
      <w:pPr>
        <w:ind w:left="6703" w:hanging="152"/>
      </w:pPr>
      <w:rPr>
        <w:rFonts w:hint="default"/>
        <w:lang w:val="pt-PT" w:eastAsia="en-US" w:bidi="ar-SA"/>
      </w:rPr>
    </w:lvl>
    <w:lvl w:ilvl="6" w:tplc="23DE3F88">
      <w:numFmt w:val="bullet"/>
      <w:lvlText w:val="•"/>
      <w:lvlJc w:val="left"/>
      <w:pPr>
        <w:ind w:left="7399" w:hanging="152"/>
      </w:pPr>
      <w:rPr>
        <w:rFonts w:hint="default"/>
        <w:lang w:val="pt-PT" w:eastAsia="en-US" w:bidi="ar-SA"/>
      </w:rPr>
    </w:lvl>
    <w:lvl w:ilvl="7" w:tplc="B0961C88">
      <w:numFmt w:val="bullet"/>
      <w:lvlText w:val="•"/>
      <w:lvlJc w:val="left"/>
      <w:pPr>
        <w:ind w:left="8096" w:hanging="152"/>
      </w:pPr>
      <w:rPr>
        <w:rFonts w:hint="default"/>
        <w:lang w:val="pt-PT" w:eastAsia="en-US" w:bidi="ar-SA"/>
      </w:rPr>
    </w:lvl>
    <w:lvl w:ilvl="8" w:tplc="E8BABA8E">
      <w:numFmt w:val="bullet"/>
      <w:lvlText w:val="•"/>
      <w:lvlJc w:val="left"/>
      <w:pPr>
        <w:ind w:left="8793" w:hanging="152"/>
      </w:pPr>
      <w:rPr>
        <w:rFonts w:hint="default"/>
        <w:lang w:val="pt-PT" w:eastAsia="en-US" w:bidi="ar-SA"/>
      </w:rPr>
    </w:lvl>
  </w:abstractNum>
  <w:abstractNum w:abstractNumId="17" w15:restartNumberingAfterBreak="0">
    <w:nsid w:val="39801165"/>
    <w:multiLevelType w:val="multilevel"/>
    <w:tmpl w:val="BB6A81E4"/>
    <w:lvl w:ilvl="0">
      <w:start w:val="11"/>
      <w:numFmt w:val="decimal"/>
      <w:lvlText w:val="%1"/>
      <w:lvlJc w:val="left"/>
      <w:pPr>
        <w:ind w:left="700" w:hanging="547"/>
      </w:pPr>
      <w:rPr>
        <w:rFonts w:hint="default"/>
        <w:lang w:val="pt-PT" w:eastAsia="en-US" w:bidi="ar-SA"/>
      </w:rPr>
    </w:lvl>
    <w:lvl w:ilvl="1">
      <w:start w:val="1"/>
      <w:numFmt w:val="decimal"/>
      <w:lvlText w:val="%1.%2"/>
      <w:lvlJc w:val="left"/>
      <w:pPr>
        <w:ind w:left="700" w:hanging="547"/>
        <w:jc w:val="right"/>
      </w:pPr>
      <w:rPr>
        <w:rFonts w:hint="default"/>
        <w:spacing w:val="-1"/>
        <w:w w:val="100"/>
        <w:lang w:val="pt-PT" w:eastAsia="en-US" w:bidi="ar-SA"/>
      </w:rPr>
    </w:lvl>
    <w:lvl w:ilvl="2">
      <w:start w:val="1"/>
      <w:numFmt w:val="decimal"/>
      <w:lvlText w:val="%1.%2.%3"/>
      <w:lvlJc w:val="left"/>
      <w:pPr>
        <w:ind w:left="1094" w:hanging="723"/>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235" w:hanging="723"/>
      </w:pPr>
      <w:rPr>
        <w:rFonts w:hint="default"/>
        <w:lang w:val="pt-PT" w:eastAsia="en-US" w:bidi="ar-SA"/>
      </w:rPr>
    </w:lvl>
    <w:lvl w:ilvl="4">
      <w:numFmt w:val="bullet"/>
      <w:lvlText w:val="•"/>
      <w:lvlJc w:val="left"/>
      <w:pPr>
        <w:ind w:left="3371" w:hanging="723"/>
      </w:pPr>
      <w:rPr>
        <w:rFonts w:hint="default"/>
        <w:lang w:val="pt-PT" w:eastAsia="en-US" w:bidi="ar-SA"/>
      </w:rPr>
    </w:lvl>
    <w:lvl w:ilvl="5">
      <w:numFmt w:val="bullet"/>
      <w:lvlText w:val="•"/>
      <w:lvlJc w:val="left"/>
      <w:pPr>
        <w:ind w:left="4507" w:hanging="723"/>
      </w:pPr>
      <w:rPr>
        <w:rFonts w:hint="default"/>
        <w:lang w:val="pt-PT" w:eastAsia="en-US" w:bidi="ar-SA"/>
      </w:rPr>
    </w:lvl>
    <w:lvl w:ilvl="6">
      <w:numFmt w:val="bullet"/>
      <w:lvlText w:val="•"/>
      <w:lvlJc w:val="left"/>
      <w:pPr>
        <w:ind w:left="5643" w:hanging="723"/>
      </w:pPr>
      <w:rPr>
        <w:rFonts w:hint="default"/>
        <w:lang w:val="pt-PT" w:eastAsia="en-US" w:bidi="ar-SA"/>
      </w:rPr>
    </w:lvl>
    <w:lvl w:ilvl="7">
      <w:numFmt w:val="bullet"/>
      <w:lvlText w:val="•"/>
      <w:lvlJc w:val="left"/>
      <w:pPr>
        <w:ind w:left="6779" w:hanging="723"/>
      </w:pPr>
      <w:rPr>
        <w:rFonts w:hint="default"/>
        <w:lang w:val="pt-PT" w:eastAsia="en-US" w:bidi="ar-SA"/>
      </w:rPr>
    </w:lvl>
    <w:lvl w:ilvl="8">
      <w:numFmt w:val="bullet"/>
      <w:lvlText w:val="•"/>
      <w:lvlJc w:val="left"/>
      <w:pPr>
        <w:ind w:left="7914" w:hanging="723"/>
      </w:pPr>
      <w:rPr>
        <w:rFonts w:hint="default"/>
        <w:lang w:val="pt-PT" w:eastAsia="en-US" w:bidi="ar-SA"/>
      </w:rPr>
    </w:lvl>
  </w:abstractNum>
  <w:abstractNum w:abstractNumId="18" w15:restartNumberingAfterBreak="0">
    <w:nsid w:val="3D6E72A0"/>
    <w:multiLevelType w:val="multilevel"/>
    <w:tmpl w:val="AD0AE1F0"/>
    <w:lvl w:ilvl="0">
      <w:start w:val="15"/>
      <w:numFmt w:val="decimal"/>
      <w:lvlText w:val="%1"/>
      <w:lvlJc w:val="left"/>
      <w:pPr>
        <w:ind w:left="2258" w:hanging="852"/>
      </w:pPr>
      <w:rPr>
        <w:rFonts w:hint="default"/>
        <w:lang w:val="pt-PT" w:eastAsia="en-US" w:bidi="ar-SA"/>
      </w:rPr>
    </w:lvl>
    <w:lvl w:ilvl="1">
      <w:start w:val="2"/>
      <w:numFmt w:val="decimal"/>
      <w:lvlText w:val="%1.%2"/>
      <w:lvlJc w:val="left"/>
      <w:pPr>
        <w:ind w:left="2258" w:hanging="852"/>
      </w:pPr>
      <w:rPr>
        <w:rFonts w:hint="default"/>
        <w:lang w:val="pt-PT" w:eastAsia="en-US" w:bidi="ar-SA"/>
      </w:rPr>
    </w:lvl>
    <w:lvl w:ilvl="2">
      <w:start w:val="6"/>
      <w:numFmt w:val="decimal"/>
      <w:lvlText w:val="%1.%2.%3."/>
      <w:lvlJc w:val="left"/>
      <w:pPr>
        <w:ind w:left="2258" w:hanging="852"/>
        <w:jc w:val="right"/>
      </w:pPr>
      <w:rPr>
        <w:rFonts w:ascii="Arial MT" w:eastAsia="Arial MT" w:hAnsi="Arial MT" w:cs="Arial MT" w:hint="default"/>
        <w:b w:val="0"/>
        <w:bCs w:val="0"/>
        <w:i w:val="0"/>
        <w:iCs w:val="0"/>
        <w:color w:val="000009"/>
        <w:spacing w:val="-3"/>
        <w:w w:val="100"/>
        <w:sz w:val="22"/>
        <w:szCs w:val="22"/>
        <w:lang w:val="pt-PT" w:eastAsia="en-US" w:bidi="ar-SA"/>
      </w:rPr>
    </w:lvl>
    <w:lvl w:ilvl="3">
      <w:start w:val="1"/>
      <w:numFmt w:val="lowerLetter"/>
      <w:lvlText w:val="%1.%2.%3.%4."/>
      <w:lvlJc w:val="left"/>
      <w:pPr>
        <w:ind w:left="2267" w:hanging="1277"/>
      </w:pPr>
      <w:rPr>
        <w:rFonts w:ascii="Arial MT" w:eastAsia="Arial MT" w:hAnsi="Arial MT" w:cs="Arial MT" w:hint="default"/>
        <w:b w:val="0"/>
        <w:bCs w:val="0"/>
        <w:i w:val="0"/>
        <w:iCs w:val="0"/>
        <w:spacing w:val="-3"/>
        <w:w w:val="100"/>
        <w:sz w:val="22"/>
        <w:szCs w:val="22"/>
        <w:lang w:val="pt-PT" w:eastAsia="en-US" w:bidi="ar-SA"/>
      </w:rPr>
    </w:lvl>
    <w:lvl w:ilvl="4">
      <w:start w:val="1"/>
      <w:numFmt w:val="decimal"/>
      <w:lvlText w:val="%1.%2.%3.%4.%5."/>
      <w:lvlJc w:val="left"/>
      <w:pPr>
        <w:ind w:left="3535" w:hanging="1278"/>
      </w:pPr>
      <w:rPr>
        <w:rFonts w:ascii="Arial MT" w:eastAsia="Arial MT" w:hAnsi="Arial MT" w:cs="Arial MT" w:hint="default"/>
        <w:b w:val="0"/>
        <w:bCs w:val="0"/>
        <w:i w:val="0"/>
        <w:iCs w:val="0"/>
        <w:color w:val="000009"/>
        <w:spacing w:val="-3"/>
        <w:w w:val="100"/>
        <w:sz w:val="22"/>
        <w:szCs w:val="22"/>
        <w:lang w:val="pt-PT" w:eastAsia="en-US" w:bidi="ar-SA"/>
      </w:rPr>
    </w:lvl>
    <w:lvl w:ilvl="5">
      <w:numFmt w:val="bullet"/>
      <w:lvlText w:val="•"/>
      <w:lvlJc w:val="left"/>
      <w:pPr>
        <w:ind w:left="4647" w:hanging="1278"/>
      </w:pPr>
      <w:rPr>
        <w:rFonts w:hint="default"/>
        <w:lang w:val="pt-PT" w:eastAsia="en-US" w:bidi="ar-SA"/>
      </w:rPr>
    </w:lvl>
    <w:lvl w:ilvl="6">
      <w:numFmt w:val="bullet"/>
      <w:lvlText w:val="•"/>
      <w:lvlJc w:val="left"/>
      <w:pPr>
        <w:ind w:left="5755" w:hanging="1278"/>
      </w:pPr>
      <w:rPr>
        <w:rFonts w:hint="default"/>
        <w:lang w:val="pt-PT" w:eastAsia="en-US" w:bidi="ar-SA"/>
      </w:rPr>
    </w:lvl>
    <w:lvl w:ilvl="7">
      <w:numFmt w:val="bullet"/>
      <w:lvlText w:val="•"/>
      <w:lvlJc w:val="left"/>
      <w:pPr>
        <w:ind w:left="6863" w:hanging="1278"/>
      </w:pPr>
      <w:rPr>
        <w:rFonts w:hint="default"/>
        <w:lang w:val="pt-PT" w:eastAsia="en-US" w:bidi="ar-SA"/>
      </w:rPr>
    </w:lvl>
    <w:lvl w:ilvl="8">
      <w:numFmt w:val="bullet"/>
      <w:lvlText w:val="•"/>
      <w:lvlJc w:val="left"/>
      <w:pPr>
        <w:ind w:left="7970" w:hanging="1278"/>
      </w:pPr>
      <w:rPr>
        <w:rFonts w:hint="default"/>
        <w:lang w:val="pt-PT" w:eastAsia="en-US" w:bidi="ar-SA"/>
      </w:rPr>
    </w:lvl>
  </w:abstractNum>
  <w:abstractNum w:abstractNumId="19" w15:restartNumberingAfterBreak="0">
    <w:nsid w:val="44E252FD"/>
    <w:multiLevelType w:val="multilevel"/>
    <w:tmpl w:val="5E2E9978"/>
    <w:lvl w:ilvl="0">
      <w:start w:val="11"/>
      <w:numFmt w:val="decimal"/>
      <w:lvlText w:val="%1"/>
      <w:lvlJc w:val="left"/>
      <w:pPr>
        <w:ind w:left="839" w:hanging="816"/>
      </w:pPr>
      <w:rPr>
        <w:rFonts w:hint="default"/>
        <w:lang w:val="pt-PT" w:eastAsia="en-US" w:bidi="ar-SA"/>
      </w:rPr>
    </w:lvl>
    <w:lvl w:ilvl="1">
      <w:start w:val="5"/>
      <w:numFmt w:val="decimal"/>
      <w:lvlText w:val="%1.%2"/>
      <w:lvlJc w:val="left"/>
      <w:pPr>
        <w:ind w:left="839" w:hanging="816"/>
      </w:pPr>
      <w:rPr>
        <w:rFonts w:hint="default"/>
        <w:lang w:val="pt-PT" w:eastAsia="en-US" w:bidi="ar-SA"/>
      </w:rPr>
    </w:lvl>
    <w:lvl w:ilvl="2">
      <w:start w:val="1"/>
      <w:numFmt w:val="decimal"/>
      <w:lvlText w:val="%1.%2.%3"/>
      <w:lvlJc w:val="left"/>
      <w:pPr>
        <w:ind w:left="839" w:hanging="816"/>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643" w:hanging="816"/>
      </w:pPr>
      <w:rPr>
        <w:rFonts w:hint="default"/>
        <w:lang w:val="pt-PT" w:eastAsia="en-US" w:bidi="ar-SA"/>
      </w:rPr>
    </w:lvl>
    <w:lvl w:ilvl="4">
      <w:numFmt w:val="bullet"/>
      <w:lvlText w:val="•"/>
      <w:lvlJc w:val="left"/>
      <w:pPr>
        <w:ind w:left="4578" w:hanging="816"/>
      </w:pPr>
      <w:rPr>
        <w:rFonts w:hint="default"/>
        <w:lang w:val="pt-PT" w:eastAsia="en-US" w:bidi="ar-SA"/>
      </w:rPr>
    </w:lvl>
    <w:lvl w:ilvl="5">
      <w:numFmt w:val="bullet"/>
      <w:lvlText w:val="•"/>
      <w:lvlJc w:val="left"/>
      <w:pPr>
        <w:ind w:left="5513" w:hanging="816"/>
      </w:pPr>
      <w:rPr>
        <w:rFonts w:hint="default"/>
        <w:lang w:val="pt-PT" w:eastAsia="en-US" w:bidi="ar-SA"/>
      </w:rPr>
    </w:lvl>
    <w:lvl w:ilvl="6">
      <w:numFmt w:val="bullet"/>
      <w:lvlText w:val="•"/>
      <w:lvlJc w:val="left"/>
      <w:pPr>
        <w:ind w:left="6447" w:hanging="816"/>
      </w:pPr>
      <w:rPr>
        <w:rFonts w:hint="default"/>
        <w:lang w:val="pt-PT" w:eastAsia="en-US" w:bidi="ar-SA"/>
      </w:rPr>
    </w:lvl>
    <w:lvl w:ilvl="7">
      <w:numFmt w:val="bullet"/>
      <w:lvlText w:val="•"/>
      <w:lvlJc w:val="left"/>
      <w:pPr>
        <w:ind w:left="7382" w:hanging="816"/>
      </w:pPr>
      <w:rPr>
        <w:rFonts w:hint="default"/>
        <w:lang w:val="pt-PT" w:eastAsia="en-US" w:bidi="ar-SA"/>
      </w:rPr>
    </w:lvl>
    <w:lvl w:ilvl="8">
      <w:numFmt w:val="bullet"/>
      <w:lvlText w:val="•"/>
      <w:lvlJc w:val="left"/>
      <w:pPr>
        <w:ind w:left="8317" w:hanging="816"/>
      </w:pPr>
      <w:rPr>
        <w:rFonts w:hint="default"/>
        <w:lang w:val="pt-PT" w:eastAsia="en-US" w:bidi="ar-SA"/>
      </w:rPr>
    </w:lvl>
  </w:abstractNum>
  <w:abstractNum w:abstractNumId="20" w15:restartNumberingAfterBreak="0">
    <w:nsid w:val="466E2439"/>
    <w:multiLevelType w:val="multilevel"/>
    <w:tmpl w:val="06564DF8"/>
    <w:lvl w:ilvl="0">
      <w:start w:val="11"/>
      <w:numFmt w:val="decimal"/>
      <w:lvlText w:val="%1"/>
      <w:lvlJc w:val="left"/>
      <w:pPr>
        <w:ind w:left="839" w:hanging="953"/>
      </w:pPr>
      <w:rPr>
        <w:rFonts w:hint="default"/>
        <w:lang w:val="pt-PT" w:eastAsia="en-US" w:bidi="ar-SA"/>
      </w:rPr>
    </w:lvl>
    <w:lvl w:ilvl="1">
      <w:start w:val="5"/>
      <w:numFmt w:val="decimal"/>
      <w:lvlText w:val="%1.%2"/>
      <w:lvlJc w:val="left"/>
      <w:pPr>
        <w:ind w:left="839" w:hanging="953"/>
      </w:pPr>
      <w:rPr>
        <w:rFonts w:hint="default"/>
        <w:lang w:val="pt-PT" w:eastAsia="en-US" w:bidi="ar-SA"/>
      </w:rPr>
    </w:lvl>
    <w:lvl w:ilvl="2">
      <w:start w:val="6"/>
      <w:numFmt w:val="decimal"/>
      <w:lvlText w:val="%1.%2.%3"/>
      <w:lvlJc w:val="left"/>
      <w:pPr>
        <w:ind w:left="839" w:hanging="953"/>
      </w:pPr>
      <w:rPr>
        <w:rFonts w:ascii="Arial MT" w:eastAsia="Arial MT" w:hAnsi="Arial MT" w:cs="Arial MT" w:hint="default"/>
        <w:b w:val="0"/>
        <w:bCs w:val="0"/>
        <w:i w:val="0"/>
        <w:iCs w:val="0"/>
        <w:spacing w:val="-1"/>
        <w:w w:val="100"/>
        <w:sz w:val="22"/>
        <w:szCs w:val="22"/>
        <w:lang w:val="pt-PT" w:eastAsia="en-US" w:bidi="ar-SA"/>
      </w:rPr>
    </w:lvl>
    <w:lvl w:ilvl="3">
      <w:start w:val="1"/>
      <w:numFmt w:val="decimal"/>
      <w:lvlText w:val="%1.%2.%3.%4"/>
      <w:lvlJc w:val="left"/>
      <w:pPr>
        <w:ind w:left="839" w:hanging="929"/>
      </w:pPr>
      <w:rPr>
        <w:rFonts w:ascii="Arial MT" w:eastAsia="Arial MT" w:hAnsi="Arial MT" w:cs="Arial MT" w:hint="default"/>
        <w:b w:val="0"/>
        <w:bCs w:val="0"/>
        <w:i w:val="0"/>
        <w:iCs w:val="0"/>
        <w:spacing w:val="-3"/>
        <w:w w:val="100"/>
        <w:sz w:val="22"/>
        <w:szCs w:val="22"/>
        <w:lang w:val="pt-PT" w:eastAsia="en-US" w:bidi="ar-SA"/>
      </w:rPr>
    </w:lvl>
    <w:lvl w:ilvl="4">
      <w:start w:val="1"/>
      <w:numFmt w:val="decimal"/>
      <w:lvlText w:val="%1.%2.%3.%4.%5."/>
      <w:lvlJc w:val="left"/>
      <w:pPr>
        <w:ind w:left="1943" w:hanging="1104"/>
        <w:jc w:val="right"/>
      </w:pPr>
      <w:rPr>
        <w:rFonts w:ascii="Arial MT" w:eastAsia="Arial MT" w:hAnsi="Arial MT" w:cs="Arial MT" w:hint="default"/>
        <w:b w:val="0"/>
        <w:bCs w:val="0"/>
        <w:i w:val="0"/>
        <w:iCs w:val="0"/>
        <w:spacing w:val="-8"/>
        <w:w w:val="100"/>
        <w:sz w:val="22"/>
        <w:szCs w:val="22"/>
        <w:lang w:val="pt-PT" w:eastAsia="en-US" w:bidi="ar-SA"/>
      </w:rPr>
    </w:lvl>
    <w:lvl w:ilvl="5">
      <w:start w:val="1"/>
      <w:numFmt w:val="upperRoman"/>
      <w:lvlText w:val="%6"/>
      <w:lvlJc w:val="left"/>
      <w:pPr>
        <w:ind w:left="2644" w:hanging="130"/>
      </w:pPr>
      <w:rPr>
        <w:rFonts w:ascii="Arial MT" w:eastAsia="Arial MT" w:hAnsi="Arial MT" w:cs="Arial MT" w:hint="default"/>
        <w:b w:val="0"/>
        <w:bCs w:val="0"/>
        <w:i w:val="0"/>
        <w:iCs w:val="0"/>
        <w:spacing w:val="0"/>
        <w:w w:val="100"/>
        <w:sz w:val="22"/>
        <w:szCs w:val="22"/>
        <w:lang w:val="pt-PT" w:eastAsia="en-US" w:bidi="ar-SA"/>
      </w:rPr>
    </w:lvl>
    <w:lvl w:ilvl="6">
      <w:numFmt w:val="bullet"/>
      <w:lvlText w:val="•"/>
      <w:lvlJc w:val="left"/>
      <w:pPr>
        <w:ind w:left="6413" w:hanging="130"/>
      </w:pPr>
      <w:rPr>
        <w:rFonts w:hint="default"/>
        <w:lang w:val="pt-PT" w:eastAsia="en-US" w:bidi="ar-SA"/>
      </w:rPr>
    </w:lvl>
    <w:lvl w:ilvl="7">
      <w:numFmt w:val="bullet"/>
      <w:lvlText w:val="•"/>
      <w:lvlJc w:val="left"/>
      <w:pPr>
        <w:ind w:left="7356" w:hanging="130"/>
      </w:pPr>
      <w:rPr>
        <w:rFonts w:hint="default"/>
        <w:lang w:val="pt-PT" w:eastAsia="en-US" w:bidi="ar-SA"/>
      </w:rPr>
    </w:lvl>
    <w:lvl w:ilvl="8">
      <w:numFmt w:val="bullet"/>
      <w:lvlText w:val="•"/>
      <w:lvlJc w:val="left"/>
      <w:pPr>
        <w:ind w:left="8299" w:hanging="130"/>
      </w:pPr>
      <w:rPr>
        <w:rFonts w:hint="default"/>
        <w:lang w:val="pt-PT" w:eastAsia="en-US" w:bidi="ar-SA"/>
      </w:rPr>
    </w:lvl>
  </w:abstractNum>
  <w:abstractNum w:abstractNumId="21" w15:restartNumberingAfterBreak="0">
    <w:nsid w:val="49C141EC"/>
    <w:multiLevelType w:val="hybridMultilevel"/>
    <w:tmpl w:val="70526C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AA14488"/>
    <w:multiLevelType w:val="hybridMultilevel"/>
    <w:tmpl w:val="B2783360"/>
    <w:lvl w:ilvl="0" w:tplc="6134A1BA">
      <w:start w:val="1"/>
      <w:numFmt w:val="lowerLetter"/>
      <w:lvlText w:val="%1)"/>
      <w:lvlJc w:val="left"/>
      <w:pPr>
        <w:ind w:left="1550" w:hanging="315"/>
      </w:pPr>
      <w:rPr>
        <w:rFonts w:ascii="Arial MT" w:eastAsia="Arial MT" w:hAnsi="Arial MT" w:cs="Arial MT" w:hint="default"/>
        <w:b w:val="0"/>
        <w:bCs w:val="0"/>
        <w:i w:val="0"/>
        <w:iCs w:val="0"/>
        <w:spacing w:val="0"/>
        <w:w w:val="100"/>
        <w:sz w:val="22"/>
        <w:szCs w:val="22"/>
        <w:lang w:val="pt-PT" w:eastAsia="en-US" w:bidi="ar-SA"/>
      </w:rPr>
    </w:lvl>
    <w:lvl w:ilvl="1" w:tplc="C540B804">
      <w:numFmt w:val="bullet"/>
      <w:lvlText w:val="•"/>
      <w:lvlJc w:val="left"/>
      <w:pPr>
        <w:ind w:left="2422" w:hanging="315"/>
      </w:pPr>
      <w:rPr>
        <w:rFonts w:hint="default"/>
        <w:lang w:val="pt-PT" w:eastAsia="en-US" w:bidi="ar-SA"/>
      </w:rPr>
    </w:lvl>
    <w:lvl w:ilvl="2" w:tplc="EAD6B17C">
      <w:numFmt w:val="bullet"/>
      <w:lvlText w:val="•"/>
      <w:lvlJc w:val="left"/>
      <w:pPr>
        <w:ind w:left="3285" w:hanging="315"/>
      </w:pPr>
      <w:rPr>
        <w:rFonts w:hint="default"/>
        <w:lang w:val="pt-PT" w:eastAsia="en-US" w:bidi="ar-SA"/>
      </w:rPr>
    </w:lvl>
    <w:lvl w:ilvl="3" w:tplc="6F32488E">
      <w:numFmt w:val="bullet"/>
      <w:lvlText w:val="•"/>
      <w:lvlJc w:val="left"/>
      <w:pPr>
        <w:ind w:left="4147" w:hanging="315"/>
      </w:pPr>
      <w:rPr>
        <w:rFonts w:hint="default"/>
        <w:lang w:val="pt-PT" w:eastAsia="en-US" w:bidi="ar-SA"/>
      </w:rPr>
    </w:lvl>
    <w:lvl w:ilvl="4" w:tplc="E738EE9A">
      <w:numFmt w:val="bullet"/>
      <w:lvlText w:val="•"/>
      <w:lvlJc w:val="left"/>
      <w:pPr>
        <w:ind w:left="5010" w:hanging="315"/>
      </w:pPr>
      <w:rPr>
        <w:rFonts w:hint="default"/>
        <w:lang w:val="pt-PT" w:eastAsia="en-US" w:bidi="ar-SA"/>
      </w:rPr>
    </w:lvl>
    <w:lvl w:ilvl="5" w:tplc="14520C70">
      <w:numFmt w:val="bullet"/>
      <w:lvlText w:val="•"/>
      <w:lvlJc w:val="left"/>
      <w:pPr>
        <w:ind w:left="5873" w:hanging="315"/>
      </w:pPr>
      <w:rPr>
        <w:rFonts w:hint="default"/>
        <w:lang w:val="pt-PT" w:eastAsia="en-US" w:bidi="ar-SA"/>
      </w:rPr>
    </w:lvl>
    <w:lvl w:ilvl="6" w:tplc="8E283354">
      <w:numFmt w:val="bullet"/>
      <w:lvlText w:val="•"/>
      <w:lvlJc w:val="left"/>
      <w:pPr>
        <w:ind w:left="6735" w:hanging="315"/>
      </w:pPr>
      <w:rPr>
        <w:rFonts w:hint="default"/>
        <w:lang w:val="pt-PT" w:eastAsia="en-US" w:bidi="ar-SA"/>
      </w:rPr>
    </w:lvl>
    <w:lvl w:ilvl="7" w:tplc="9D86AB00">
      <w:numFmt w:val="bullet"/>
      <w:lvlText w:val="•"/>
      <w:lvlJc w:val="left"/>
      <w:pPr>
        <w:ind w:left="7598" w:hanging="315"/>
      </w:pPr>
      <w:rPr>
        <w:rFonts w:hint="default"/>
        <w:lang w:val="pt-PT" w:eastAsia="en-US" w:bidi="ar-SA"/>
      </w:rPr>
    </w:lvl>
    <w:lvl w:ilvl="8" w:tplc="D09EB29A">
      <w:numFmt w:val="bullet"/>
      <w:lvlText w:val="•"/>
      <w:lvlJc w:val="left"/>
      <w:pPr>
        <w:ind w:left="8461" w:hanging="315"/>
      </w:pPr>
      <w:rPr>
        <w:rFonts w:hint="default"/>
        <w:lang w:val="pt-PT" w:eastAsia="en-US" w:bidi="ar-SA"/>
      </w:rPr>
    </w:lvl>
  </w:abstractNum>
  <w:abstractNum w:abstractNumId="23" w15:restartNumberingAfterBreak="0">
    <w:nsid w:val="4BE5513E"/>
    <w:multiLevelType w:val="hybridMultilevel"/>
    <w:tmpl w:val="E4308EF2"/>
    <w:lvl w:ilvl="0" w:tplc="6A909740">
      <w:numFmt w:val="bullet"/>
      <w:lvlText w:val=""/>
      <w:lvlJc w:val="left"/>
      <w:pPr>
        <w:ind w:left="272" w:hanging="423"/>
      </w:pPr>
      <w:rPr>
        <w:rFonts w:ascii="Symbol" w:eastAsia="Symbol" w:hAnsi="Symbol" w:cs="Symbol" w:hint="default"/>
        <w:b w:val="0"/>
        <w:bCs w:val="0"/>
        <w:i w:val="0"/>
        <w:iCs w:val="0"/>
        <w:spacing w:val="0"/>
        <w:w w:val="99"/>
        <w:sz w:val="20"/>
        <w:szCs w:val="20"/>
        <w:lang w:val="pt-PT" w:eastAsia="en-US" w:bidi="ar-SA"/>
      </w:rPr>
    </w:lvl>
    <w:lvl w:ilvl="1" w:tplc="D9B8296C">
      <w:numFmt w:val="bullet"/>
      <w:lvlText w:val="•"/>
      <w:lvlJc w:val="left"/>
      <w:pPr>
        <w:ind w:left="1270" w:hanging="423"/>
      </w:pPr>
      <w:rPr>
        <w:rFonts w:hint="default"/>
        <w:lang w:val="pt-PT" w:eastAsia="en-US" w:bidi="ar-SA"/>
      </w:rPr>
    </w:lvl>
    <w:lvl w:ilvl="2" w:tplc="7D08041A">
      <w:numFmt w:val="bullet"/>
      <w:lvlText w:val="•"/>
      <w:lvlJc w:val="left"/>
      <w:pPr>
        <w:ind w:left="2261" w:hanging="423"/>
      </w:pPr>
      <w:rPr>
        <w:rFonts w:hint="default"/>
        <w:lang w:val="pt-PT" w:eastAsia="en-US" w:bidi="ar-SA"/>
      </w:rPr>
    </w:lvl>
    <w:lvl w:ilvl="3" w:tplc="DC7031D6">
      <w:numFmt w:val="bullet"/>
      <w:lvlText w:val="•"/>
      <w:lvlJc w:val="left"/>
      <w:pPr>
        <w:ind w:left="3251" w:hanging="423"/>
      </w:pPr>
      <w:rPr>
        <w:rFonts w:hint="default"/>
        <w:lang w:val="pt-PT" w:eastAsia="en-US" w:bidi="ar-SA"/>
      </w:rPr>
    </w:lvl>
    <w:lvl w:ilvl="4" w:tplc="62FE0FD4">
      <w:numFmt w:val="bullet"/>
      <w:lvlText w:val="•"/>
      <w:lvlJc w:val="left"/>
      <w:pPr>
        <w:ind w:left="4242" w:hanging="423"/>
      </w:pPr>
      <w:rPr>
        <w:rFonts w:hint="default"/>
        <w:lang w:val="pt-PT" w:eastAsia="en-US" w:bidi="ar-SA"/>
      </w:rPr>
    </w:lvl>
    <w:lvl w:ilvl="5" w:tplc="B43E54FE">
      <w:numFmt w:val="bullet"/>
      <w:lvlText w:val="•"/>
      <w:lvlJc w:val="left"/>
      <w:pPr>
        <w:ind w:left="5233" w:hanging="423"/>
      </w:pPr>
      <w:rPr>
        <w:rFonts w:hint="default"/>
        <w:lang w:val="pt-PT" w:eastAsia="en-US" w:bidi="ar-SA"/>
      </w:rPr>
    </w:lvl>
    <w:lvl w:ilvl="6" w:tplc="07D6DBA2">
      <w:numFmt w:val="bullet"/>
      <w:lvlText w:val="•"/>
      <w:lvlJc w:val="left"/>
      <w:pPr>
        <w:ind w:left="6223" w:hanging="423"/>
      </w:pPr>
      <w:rPr>
        <w:rFonts w:hint="default"/>
        <w:lang w:val="pt-PT" w:eastAsia="en-US" w:bidi="ar-SA"/>
      </w:rPr>
    </w:lvl>
    <w:lvl w:ilvl="7" w:tplc="596E409E">
      <w:numFmt w:val="bullet"/>
      <w:lvlText w:val="•"/>
      <w:lvlJc w:val="left"/>
      <w:pPr>
        <w:ind w:left="7214" w:hanging="423"/>
      </w:pPr>
      <w:rPr>
        <w:rFonts w:hint="default"/>
        <w:lang w:val="pt-PT" w:eastAsia="en-US" w:bidi="ar-SA"/>
      </w:rPr>
    </w:lvl>
    <w:lvl w:ilvl="8" w:tplc="401A99D4">
      <w:numFmt w:val="bullet"/>
      <w:lvlText w:val="•"/>
      <w:lvlJc w:val="left"/>
      <w:pPr>
        <w:ind w:left="8205" w:hanging="423"/>
      </w:pPr>
      <w:rPr>
        <w:rFonts w:hint="default"/>
        <w:lang w:val="pt-PT" w:eastAsia="en-US" w:bidi="ar-SA"/>
      </w:rPr>
    </w:lvl>
  </w:abstractNum>
  <w:abstractNum w:abstractNumId="24" w15:restartNumberingAfterBreak="0">
    <w:nsid w:val="4ED75BC6"/>
    <w:multiLevelType w:val="multilevel"/>
    <w:tmpl w:val="89981902"/>
    <w:lvl w:ilvl="0">
      <w:start w:val="11"/>
      <w:numFmt w:val="decimal"/>
      <w:lvlText w:val="%1"/>
      <w:lvlJc w:val="left"/>
      <w:pPr>
        <w:ind w:left="1125" w:hanging="504"/>
      </w:pPr>
      <w:rPr>
        <w:rFonts w:hint="default"/>
        <w:lang w:val="pt-PT" w:eastAsia="en-US" w:bidi="ar-SA"/>
      </w:rPr>
    </w:lvl>
    <w:lvl w:ilvl="1">
      <w:start w:val="6"/>
      <w:numFmt w:val="decimal"/>
      <w:lvlText w:val="%1.%2"/>
      <w:lvlJc w:val="left"/>
      <w:pPr>
        <w:ind w:left="1125" w:hanging="504"/>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933" w:hanging="504"/>
      </w:pPr>
      <w:rPr>
        <w:rFonts w:hint="default"/>
        <w:lang w:val="pt-PT" w:eastAsia="en-US" w:bidi="ar-SA"/>
      </w:rPr>
    </w:lvl>
    <w:lvl w:ilvl="3">
      <w:numFmt w:val="bullet"/>
      <w:lvlText w:val="•"/>
      <w:lvlJc w:val="left"/>
      <w:pPr>
        <w:ind w:left="3839" w:hanging="504"/>
      </w:pPr>
      <w:rPr>
        <w:rFonts w:hint="default"/>
        <w:lang w:val="pt-PT" w:eastAsia="en-US" w:bidi="ar-SA"/>
      </w:rPr>
    </w:lvl>
    <w:lvl w:ilvl="4">
      <w:numFmt w:val="bullet"/>
      <w:lvlText w:val="•"/>
      <w:lvlJc w:val="left"/>
      <w:pPr>
        <w:ind w:left="4746" w:hanging="504"/>
      </w:pPr>
      <w:rPr>
        <w:rFonts w:hint="default"/>
        <w:lang w:val="pt-PT" w:eastAsia="en-US" w:bidi="ar-SA"/>
      </w:rPr>
    </w:lvl>
    <w:lvl w:ilvl="5">
      <w:numFmt w:val="bullet"/>
      <w:lvlText w:val="•"/>
      <w:lvlJc w:val="left"/>
      <w:pPr>
        <w:ind w:left="5653" w:hanging="504"/>
      </w:pPr>
      <w:rPr>
        <w:rFonts w:hint="default"/>
        <w:lang w:val="pt-PT" w:eastAsia="en-US" w:bidi="ar-SA"/>
      </w:rPr>
    </w:lvl>
    <w:lvl w:ilvl="6">
      <w:numFmt w:val="bullet"/>
      <w:lvlText w:val="•"/>
      <w:lvlJc w:val="left"/>
      <w:pPr>
        <w:ind w:left="6559" w:hanging="504"/>
      </w:pPr>
      <w:rPr>
        <w:rFonts w:hint="default"/>
        <w:lang w:val="pt-PT" w:eastAsia="en-US" w:bidi="ar-SA"/>
      </w:rPr>
    </w:lvl>
    <w:lvl w:ilvl="7">
      <w:numFmt w:val="bullet"/>
      <w:lvlText w:val="•"/>
      <w:lvlJc w:val="left"/>
      <w:pPr>
        <w:ind w:left="7466" w:hanging="504"/>
      </w:pPr>
      <w:rPr>
        <w:rFonts w:hint="default"/>
        <w:lang w:val="pt-PT" w:eastAsia="en-US" w:bidi="ar-SA"/>
      </w:rPr>
    </w:lvl>
    <w:lvl w:ilvl="8">
      <w:numFmt w:val="bullet"/>
      <w:lvlText w:val="•"/>
      <w:lvlJc w:val="left"/>
      <w:pPr>
        <w:ind w:left="8373" w:hanging="504"/>
      </w:pPr>
      <w:rPr>
        <w:rFonts w:hint="default"/>
        <w:lang w:val="pt-PT" w:eastAsia="en-US" w:bidi="ar-SA"/>
      </w:rPr>
    </w:lvl>
  </w:abstractNum>
  <w:abstractNum w:abstractNumId="25" w15:restartNumberingAfterBreak="0">
    <w:nsid w:val="513056AB"/>
    <w:multiLevelType w:val="hybridMultilevel"/>
    <w:tmpl w:val="35A45DD0"/>
    <w:lvl w:ilvl="0" w:tplc="826E17F8">
      <w:start w:val="1"/>
      <w:numFmt w:val="lowerLetter"/>
      <w:lvlText w:val="%1)"/>
      <w:lvlJc w:val="left"/>
      <w:pPr>
        <w:ind w:left="2793" w:hanging="281"/>
      </w:pPr>
      <w:rPr>
        <w:rFonts w:ascii="Arial MT" w:eastAsia="Arial MT" w:hAnsi="Arial MT" w:cs="Arial MT" w:hint="default"/>
        <w:b w:val="0"/>
        <w:bCs w:val="0"/>
        <w:i w:val="0"/>
        <w:iCs w:val="0"/>
        <w:spacing w:val="-1"/>
        <w:w w:val="100"/>
        <w:sz w:val="22"/>
        <w:szCs w:val="22"/>
        <w:lang w:val="pt-PT" w:eastAsia="en-US" w:bidi="ar-SA"/>
      </w:rPr>
    </w:lvl>
    <w:lvl w:ilvl="1" w:tplc="EE7EF69A">
      <w:numFmt w:val="bullet"/>
      <w:lvlText w:val="•"/>
      <w:lvlJc w:val="left"/>
      <w:pPr>
        <w:ind w:left="3538" w:hanging="281"/>
      </w:pPr>
      <w:rPr>
        <w:rFonts w:hint="default"/>
        <w:lang w:val="pt-PT" w:eastAsia="en-US" w:bidi="ar-SA"/>
      </w:rPr>
    </w:lvl>
    <w:lvl w:ilvl="2" w:tplc="F480892C">
      <w:numFmt w:val="bullet"/>
      <w:lvlText w:val="•"/>
      <w:lvlJc w:val="left"/>
      <w:pPr>
        <w:ind w:left="4277" w:hanging="281"/>
      </w:pPr>
      <w:rPr>
        <w:rFonts w:hint="default"/>
        <w:lang w:val="pt-PT" w:eastAsia="en-US" w:bidi="ar-SA"/>
      </w:rPr>
    </w:lvl>
    <w:lvl w:ilvl="3" w:tplc="FD0080F4">
      <w:numFmt w:val="bullet"/>
      <w:lvlText w:val="•"/>
      <w:lvlJc w:val="left"/>
      <w:pPr>
        <w:ind w:left="5015" w:hanging="281"/>
      </w:pPr>
      <w:rPr>
        <w:rFonts w:hint="default"/>
        <w:lang w:val="pt-PT" w:eastAsia="en-US" w:bidi="ar-SA"/>
      </w:rPr>
    </w:lvl>
    <w:lvl w:ilvl="4" w:tplc="ADC60DCA">
      <w:numFmt w:val="bullet"/>
      <w:lvlText w:val="•"/>
      <w:lvlJc w:val="left"/>
      <w:pPr>
        <w:ind w:left="5754" w:hanging="281"/>
      </w:pPr>
      <w:rPr>
        <w:rFonts w:hint="default"/>
        <w:lang w:val="pt-PT" w:eastAsia="en-US" w:bidi="ar-SA"/>
      </w:rPr>
    </w:lvl>
    <w:lvl w:ilvl="5" w:tplc="4D68219E">
      <w:numFmt w:val="bullet"/>
      <w:lvlText w:val="•"/>
      <w:lvlJc w:val="left"/>
      <w:pPr>
        <w:ind w:left="6493" w:hanging="281"/>
      </w:pPr>
      <w:rPr>
        <w:rFonts w:hint="default"/>
        <w:lang w:val="pt-PT" w:eastAsia="en-US" w:bidi="ar-SA"/>
      </w:rPr>
    </w:lvl>
    <w:lvl w:ilvl="6" w:tplc="FB78EC0E">
      <w:numFmt w:val="bullet"/>
      <w:lvlText w:val="•"/>
      <w:lvlJc w:val="left"/>
      <w:pPr>
        <w:ind w:left="7231" w:hanging="281"/>
      </w:pPr>
      <w:rPr>
        <w:rFonts w:hint="default"/>
        <w:lang w:val="pt-PT" w:eastAsia="en-US" w:bidi="ar-SA"/>
      </w:rPr>
    </w:lvl>
    <w:lvl w:ilvl="7" w:tplc="987EB02A">
      <w:numFmt w:val="bullet"/>
      <w:lvlText w:val="•"/>
      <w:lvlJc w:val="left"/>
      <w:pPr>
        <w:ind w:left="7970" w:hanging="281"/>
      </w:pPr>
      <w:rPr>
        <w:rFonts w:hint="default"/>
        <w:lang w:val="pt-PT" w:eastAsia="en-US" w:bidi="ar-SA"/>
      </w:rPr>
    </w:lvl>
    <w:lvl w:ilvl="8" w:tplc="DA707284">
      <w:numFmt w:val="bullet"/>
      <w:lvlText w:val="•"/>
      <w:lvlJc w:val="left"/>
      <w:pPr>
        <w:ind w:left="8709" w:hanging="281"/>
      </w:pPr>
      <w:rPr>
        <w:rFonts w:hint="default"/>
        <w:lang w:val="pt-PT" w:eastAsia="en-US" w:bidi="ar-SA"/>
      </w:rPr>
    </w:lvl>
  </w:abstractNum>
  <w:abstractNum w:abstractNumId="26" w15:restartNumberingAfterBreak="0">
    <w:nsid w:val="51306B33"/>
    <w:multiLevelType w:val="multilevel"/>
    <w:tmpl w:val="EB2EFDA8"/>
    <w:lvl w:ilvl="0">
      <w:start w:val="3"/>
      <w:numFmt w:val="decimal"/>
      <w:lvlText w:val="%1"/>
      <w:lvlJc w:val="left"/>
      <w:pPr>
        <w:ind w:left="803" w:hanging="394"/>
      </w:pPr>
      <w:rPr>
        <w:rFonts w:hint="default"/>
        <w:lang w:val="pt-PT" w:eastAsia="en-US" w:bidi="ar-SA"/>
      </w:rPr>
    </w:lvl>
    <w:lvl w:ilvl="1">
      <w:start w:val="1"/>
      <w:numFmt w:val="decimal"/>
      <w:lvlText w:val="%1.%2"/>
      <w:lvlJc w:val="left"/>
      <w:pPr>
        <w:ind w:left="7057" w:hanging="394"/>
        <w:jc w:val="right"/>
      </w:pPr>
      <w:rPr>
        <w:rFonts w:ascii="Arial MT" w:eastAsia="Arial MT" w:hAnsi="Arial MT" w:cs="Arial MT" w:hint="default"/>
        <w:b w:val="0"/>
        <w:bCs w:val="0"/>
        <w:i w:val="0"/>
        <w:iCs w:val="0"/>
        <w:color w:val="000009"/>
        <w:spacing w:val="0"/>
        <w:w w:val="100"/>
        <w:sz w:val="22"/>
        <w:szCs w:val="22"/>
        <w:lang w:val="pt-PT" w:eastAsia="en-US" w:bidi="ar-SA"/>
      </w:rPr>
    </w:lvl>
    <w:lvl w:ilvl="2">
      <w:start w:val="1"/>
      <w:numFmt w:val="upperRoman"/>
      <w:lvlText w:val="%3"/>
      <w:lvlJc w:val="left"/>
      <w:pPr>
        <w:ind w:left="813" w:hanging="176"/>
      </w:pPr>
      <w:rPr>
        <w:rFonts w:ascii="Arial MT" w:eastAsia="Arial MT" w:hAnsi="Arial MT" w:cs="Arial MT" w:hint="default"/>
        <w:b w:val="0"/>
        <w:bCs w:val="0"/>
        <w:i w:val="0"/>
        <w:iCs w:val="0"/>
        <w:color w:val="000009"/>
        <w:spacing w:val="0"/>
        <w:w w:val="100"/>
        <w:sz w:val="22"/>
        <w:szCs w:val="22"/>
        <w:lang w:val="pt-PT" w:eastAsia="en-US" w:bidi="ar-SA"/>
      </w:rPr>
    </w:lvl>
    <w:lvl w:ilvl="3">
      <w:numFmt w:val="bullet"/>
      <w:lvlText w:val="•"/>
      <w:lvlJc w:val="left"/>
      <w:pPr>
        <w:ind w:left="2901" w:hanging="176"/>
      </w:pPr>
      <w:rPr>
        <w:rFonts w:hint="default"/>
        <w:lang w:val="pt-PT" w:eastAsia="en-US" w:bidi="ar-SA"/>
      </w:rPr>
    </w:lvl>
    <w:lvl w:ilvl="4">
      <w:numFmt w:val="bullet"/>
      <w:lvlText w:val="•"/>
      <w:lvlJc w:val="left"/>
      <w:pPr>
        <w:ind w:left="3942" w:hanging="176"/>
      </w:pPr>
      <w:rPr>
        <w:rFonts w:hint="default"/>
        <w:lang w:val="pt-PT" w:eastAsia="en-US" w:bidi="ar-SA"/>
      </w:rPr>
    </w:lvl>
    <w:lvl w:ilvl="5">
      <w:numFmt w:val="bullet"/>
      <w:lvlText w:val="•"/>
      <w:lvlJc w:val="left"/>
      <w:pPr>
        <w:ind w:left="4982" w:hanging="176"/>
      </w:pPr>
      <w:rPr>
        <w:rFonts w:hint="default"/>
        <w:lang w:val="pt-PT" w:eastAsia="en-US" w:bidi="ar-SA"/>
      </w:rPr>
    </w:lvl>
    <w:lvl w:ilvl="6">
      <w:numFmt w:val="bullet"/>
      <w:lvlText w:val="•"/>
      <w:lvlJc w:val="left"/>
      <w:pPr>
        <w:ind w:left="6023" w:hanging="176"/>
      </w:pPr>
      <w:rPr>
        <w:rFonts w:hint="default"/>
        <w:lang w:val="pt-PT" w:eastAsia="en-US" w:bidi="ar-SA"/>
      </w:rPr>
    </w:lvl>
    <w:lvl w:ilvl="7">
      <w:numFmt w:val="bullet"/>
      <w:lvlText w:val="•"/>
      <w:lvlJc w:val="left"/>
      <w:pPr>
        <w:ind w:left="7064" w:hanging="176"/>
      </w:pPr>
      <w:rPr>
        <w:rFonts w:hint="default"/>
        <w:lang w:val="pt-PT" w:eastAsia="en-US" w:bidi="ar-SA"/>
      </w:rPr>
    </w:lvl>
    <w:lvl w:ilvl="8">
      <w:numFmt w:val="bullet"/>
      <w:lvlText w:val="•"/>
      <w:lvlJc w:val="left"/>
      <w:pPr>
        <w:ind w:left="8104" w:hanging="176"/>
      </w:pPr>
      <w:rPr>
        <w:rFonts w:hint="default"/>
        <w:lang w:val="pt-PT" w:eastAsia="en-US" w:bidi="ar-SA"/>
      </w:rPr>
    </w:lvl>
  </w:abstractNum>
  <w:abstractNum w:abstractNumId="27"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53EF4525"/>
    <w:multiLevelType w:val="multilevel"/>
    <w:tmpl w:val="A1E8B192"/>
    <w:lvl w:ilvl="0">
      <w:start w:val="3"/>
      <w:numFmt w:val="decimal"/>
      <w:lvlText w:val="%1"/>
      <w:lvlJc w:val="left"/>
      <w:pPr>
        <w:ind w:left="360" w:hanging="360"/>
      </w:pPr>
      <w:rPr>
        <w:rFonts w:ascii="Arial" w:hAnsi="Arial" w:cs="Arial" w:hint="default"/>
        <w:sz w:val="24"/>
      </w:rPr>
    </w:lvl>
    <w:lvl w:ilvl="1">
      <w:start w:val="1"/>
      <w:numFmt w:val="decimal"/>
      <w:lvlText w:val="%1.%2"/>
      <w:lvlJc w:val="left"/>
      <w:pPr>
        <w:ind w:left="644" w:hanging="360"/>
      </w:pPr>
      <w:rPr>
        <w:rFonts w:ascii="Arial" w:hAnsi="Arial" w:cs="Arial" w:hint="default"/>
        <w:sz w:val="24"/>
      </w:rPr>
    </w:lvl>
    <w:lvl w:ilvl="2">
      <w:start w:val="1"/>
      <w:numFmt w:val="decimal"/>
      <w:lvlText w:val="%1.%2.%3"/>
      <w:lvlJc w:val="left"/>
      <w:pPr>
        <w:ind w:left="1288" w:hanging="720"/>
      </w:pPr>
      <w:rPr>
        <w:rFonts w:ascii="Arial" w:hAnsi="Arial" w:cs="Arial" w:hint="default"/>
        <w:sz w:val="24"/>
      </w:rPr>
    </w:lvl>
    <w:lvl w:ilvl="3">
      <w:start w:val="1"/>
      <w:numFmt w:val="decimal"/>
      <w:lvlText w:val="%1.%2.%3.%4"/>
      <w:lvlJc w:val="left"/>
      <w:pPr>
        <w:ind w:left="1572" w:hanging="720"/>
      </w:pPr>
      <w:rPr>
        <w:rFonts w:ascii="Arial" w:hAnsi="Arial" w:cs="Arial" w:hint="default"/>
        <w:sz w:val="24"/>
      </w:rPr>
    </w:lvl>
    <w:lvl w:ilvl="4">
      <w:start w:val="1"/>
      <w:numFmt w:val="decimal"/>
      <w:lvlText w:val="%1.%2.%3.%4.%5"/>
      <w:lvlJc w:val="left"/>
      <w:pPr>
        <w:ind w:left="2216" w:hanging="1080"/>
      </w:pPr>
      <w:rPr>
        <w:rFonts w:ascii="Arial" w:hAnsi="Arial" w:cs="Arial" w:hint="default"/>
        <w:sz w:val="24"/>
      </w:rPr>
    </w:lvl>
    <w:lvl w:ilvl="5">
      <w:start w:val="1"/>
      <w:numFmt w:val="decimal"/>
      <w:lvlText w:val="%1.%2.%3.%4.%5.%6"/>
      <w:lvlJc w:val="left"/>
      <w:pPr>
        <w:ind w:left="2500" w:hanging="1080"/>
      </w:pPr>
      <w:rPr>
        <w:rFonts w:ascii="Arial" w:hAnsi="Arial" w:cs="Arial" w:hint="default"/>
        <w:sz w:val="24"/>
      </w:rPr>
    </w:lvl>
    <w:lvl w:ilvl="6">
      <w:start w:val="1"/>
      <w:numFmt w:val="decimal"/>
      <w:lvlText w:val="%1.%2.%3.%4.%5.%6.%7"/>
      <w:lvlJc w:val="left"/>
      <w:pPr>
        <w:ind w:left="3144" w:hanging="1440"/>
      </w:pPr>
      <w:rPr>
        <w:rFonts w:ascii="Arial" w:hAnsi="Arial" w:cs="Arial" w:hint="default"/>
        <w:sz w:val="24"/>
      </w:rPr>
    </w:lvl>
    <w:lvl w:ilvl="7">
      <w:start w:val="1"/>
      <w:numFmt w:val="decimal"/>
      <w:lvlText w:val="%1.%2.%3.%4.%5.%6.%7.%8"/>
      <w:lvlJc w:val="left"/>
      <w:pPr>
        <w:ind w:left="3428" w:hanging="1440"/>
      </w:pPr>
      <w:rPr>
        <w:rFonts w:ascii="Arial" w:hAnsi="Arial" w:cs="Arial" w:hint="default"/>
        <w:sz w:val="24"/>
      </w:rPr>
    </w:lvl>
    <w:lvl w:ilvl="8">
      <w:start w:val="1"/>
      <w:numFmt w:val="decimal"/>
      <w:lvlText w:val="%1.%2.%3.%4.%5.%6.%7.%8.%9"/>
      <w:lvlJc w:val="left"/>
      <w:pPr>
        <w:ind w:left="4072" w:hanging="1800"/>
      </w:pPr>
      <w:rPr>
        <w:rFonts w:ascii="Arial" w:hAnsi="Arial" w:cs="Arial" w:hint="default"/>
        <w:sz w:val="24"/>
      </w:rPr>
    </w:lvl>
  </w:abstractNum>
  <w:abstractNum w:abstractNumId="2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0" w15:restartNumberingAfterBreak="0">
    <w:nsid w:val="58591CA5"/>
    <w:multiLevelType w:val="multilevel"/>
    <w:tmpl w:val="D29AE5D0"/>
    <w:lvl w:ilvl="0">
      <w:start w:val="13"/>
      <w:numFmt w:val="decimal"/>
      <w:lvlText w:val="%1"/>
      <w:lvlJc w:val="left"/>
      <w:pPr>
        <w:ind w:left="981" w:hanging="504"/>
      </w:pPr>
      <w:rPr>
        <w:rFonts w:hint="default"/>
        <w:lang w:val="pt-PT" w:eastAsia="en-US" w:bidi="ar-SA"/>
      </w:rPr>
    </w:lvl>
    <w:lvl w:ilvl="1">
      <w:start w:val="1"/>
      <w:numFmt w:val="decimal"/>
      <w:lvlText w:val="%1.%2"/>
      <w:lvlJc w:val="left"/>
      <w:pPr>
        <w:ind w:left="981" w:hanging="504"/>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821" w:hanging="504"/>
      </w:pPr>
      <w:rPr>
        <w:rFonts w:hint="default"/>
        <w:lang w:val="pt-PT" w:eastAsia="en-US" w:bidi="ar-SA"/>
      </w:rPr>
    </w:lvl>
    <w:lvl w:ilvl="3">
      <w:numFmt w:val="bullet"/>
      <w:lvlText w:val="•"/>
      <w:lvlJc w:val="left"/>
      <w:pPr>
        <w:ind w:left="3741" w:hanging="504"/>
      </w:pPr>
      <w:rPr>
        <w:rFonts w:hint="default"/>
        <w:lang w:val="pt-PT" w:eastAsia="en-US" w:bidi="ar-SA"/>
      </w:rPr>
    </w:lvl>
    <w:lvl w:ilvl="4">
      <w:numFmt w:val="bullet"/>
      <w:lvlText w:val="•"/>
      <w:lvlJc w:val="left"/>
      <w:pPr>
        <w:ind w:left="4662" w:hanging="504"/>
      </w:pPr>
      <w:rPr>
        <w:rFonts w:hint="default"/>
        <w:lang w:val="pt-PT" w:eastAsia="en-US" w:bidi="ar-SA"/>
      </w:rPr>
    </w:lvl>
    <w:lvl w:ilvl="5">
      <w:numFmt w:val="bullet"/>
      <w:lvlText w:val="•"/>
      <w:lvlJc w:val="left"/>
      <w:pPr>
        <w:ind w:left="5583" w:hanging="504"/>
      </w:pPr>
      <w:rPr>
        <w:rFonts w:hint="default"/>
        <w:lang w:val="pt-PT" w:eastAsia="en-US" w:bidi="ar-SA"/>
      </w:rPr>
    </w:lvl>
    <w:lvl w:ilvl="6">
      <w:numFmt w:val="bullet"/>
      <w:lvlText w:val="•"/>
      <w:lvlJc w:val="left"/>
      <w:pPr>
        <w:ind w:left="6503" w:hanging="504"/>
      </w:pPr>
      <w:rPr>
        <w:rFonts w:hint="default"/>
        <w:lang w:val="pt-PT" w:eastAsia="en-US" w:bidi="ar-SA"/>
      </w:rPr>
    </w:lvl>
    <w:lvl w:ilvl="7">
      <w:numFmt w:val="bullet"/>
      <w:lvlText w:val="•"/>
      <w:lvlJc w:val="left"/>
      <w:pPr>
        <w:ind w:left="7424" w:hanging="504"/>
      </w:pPr>
      <w:rPr>
        <w:rFonts w:hint="default"/>
        <w:lang w:val="pt-PT" w:eastAsia="en-US" w:bidi="ar-SA"/>
      </w:rPr>
    </w:lvl>
    <w:lvl w:ilvl="8">
      <w:numFmt w:val="bullet"/>
      <w:lvlText w:val="•"/>
      <w:lvlJc w:val="left"/>
      <w:pPr>
        <w:ind w:left="8345" w:hanging="504"/>
      </w:pPr>
      <w:rPr>
        <w:rFonts w:hint="default"/>
        <w:lang w:val="pt-PT" w:eastAsia="en-US" w:bidi="ar-SA"/>
      </w:rPr>
    </w:lvl>
  </w:abstractNum>
  <w:abstractNum w:abstractNumId="31" w15:restartNumberingAfterBreak="0">
    <w:nsid w:val="5F022D80"/>
    <w:multiLevelType w:val="multilevel"/>
    <w:tmpl w:val="0150D1E2"/>
    <w:lvl w:ilvl="0">
      <w:start w:val="16"/>
      <w:numFmt w:val="decimal"/>
      <w:lvlText w:val="%1"/>
      <w:lvlJc w:val="left"/>
      <w:pPr>
        <w:ind w:left="981" w:hanging="535"/>
      </w:pPr>
      <w:rPr>
        <w:rFonts w:hint="default"/>
        <w:lang w:val="pt-PT" w:eastAsia="en-US" w:bidi="ar-SA"/>
      </w:rPr>
    </w:lvl>
    <w:lvl w:ilvl="1">
      <w:start w:val="1"/>
      <w:numFmt w:val="decimal"/>
      <w:lvlText w:val="%1.%2"/>
      <w:lvlJc w:val="left"/>
      <w:pPr>
        <w:ind w:left="981" w:hanging="535"/>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81" w:hanging="74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741" w:hanging="744"/>
      </w:pPr>
      <w:rPr>
        <w:rFonts w:hint="default"/>
        <w:lang w:val="pt-PT" w:eastAsia="en-US" w:bidi="ar-SA"/>
      </w:rPr>
    </w:lvl>
    <w:lvl w:ilvl="4">
      <w:numFmt w:val="bullet"/>
      <w:lvlText w:val="•"/>
      <w:lvlJc w:val="left"/>
      <w:pPr>
        <w:ind w:left="4662" w:hanging="744"/>
      </w:pPr>
      <w:rPr>
        <w:rFonts w:hint="default"/>
        <w:lang w:val="pt-PT" w:eastAsia="en-US" w:bidi="ar-SA"/>
      </w:rPr>
    </w:lvl>
    <w:lvl w:ilvl="5">
      <w:numFmt w:val="bullet"/>
      <w:lvlText w:val="•"/>
      <w:lvlJc w:val="left"/>
      <w:pPr>
        <w:ind w:left="5583" w:hanging="744"/>
      </w:pPr>
      <w:rPr>
        <w:rFonts w:hint="default"/>
        <w:lang w:val="pt-PT" w:eastAsia="en-US" w:bidi="ar-SA"/>
      </w:rPr>
    </w:lvl>
    <w:lvl w:ilvl="6">
      <w:numFmt w:val="bullet"/>
      <w:lvlText w:val="•"/>
      <w:lvlJc w:val="left"/>
      <w:pPr>
        <w:ind w:left="6503" w:hanging="744"/>
      </w:pPr>
      <w:rPr>
        <w:rFonts w:hint="default"/>
        <w:lang w:val="pt-PT" w:eastAsia="en-US" w:bidi="ar-SA"/>
      </w:rPr>
    </w:lvl>
    <w:lvl w:ilvl="7">
      <w:numFmt w:val="bullet"/>
      <w:lvlText w:val="•"/>
      <w:lvlJc w:val="left"/>
      <w:pPr>
        <w:ind w:left="7424" w:hanging="744"/>
      </w:pPr>
      <w:rPr>
        <w:rFonts w:hint="default"/>
        <w:lang w:val="pt-PT" w:eastAsia="en-US" w:bidi="ar-SA"/>
      </w:rPr>
    </w:lvl>
    <w:lvl w:ilvl="8">
      <w:numFmt w:val="bullet"/>
      <w:lvlText w:val="•"/>
      <w:lvlJc w:val="left"/>
      <w:pPr>
        <w:ind w:left="8345" w:hanging="744"/>
      </w:pPr>
      <w:rPr>
        <w:rFonts w:hint="default"/>
        <w:lang w:val="pt-PT" w:eastAsia="en-US" w:bidi="ar-SA"/>
      </w:rPr>
    </w:lvl>
  </w:abstractNum>
  <w:abstractNum w:abstractNumId="32" w15:restartNumberingAfterBreak="0">
    <w:nsid w:val="5F534AAB"/>
    <w:multiLevelType w:val="multilevel"/>
    <w:tmpl w:val="7362D0E2"/>
    <w:lvl w:ilvl="0">
      <w:start w:val="12"/>
      <w:numFmt w:val="decimal"/>
      <w:lvlText w:val="%1"/>
      <w:lvlJc w:val="left"/>
      <w:pPr>
        <w:ind w:left="981" w:hanging="499"/>
      </w:pPr>
      <w:rPr>
        <w:rFonts w:hint="default"/>
        <w:lang w:val="pt-PT" w:eastAsia="en-US" w:bidi="ar-SA"/>
      </w:rPr>
    </w:lvl>
    <w:lvl w:ilvl="1">
      <w:start w:val="1"/>
      <w:numFmt w:val="decimal"/>
      <w:lvlText w:val="%1.%2"/>
      <w:lvlJc w:val="left"/>
      <w:pPr>
        <w:ind w:left="981" w:hanging="499"/>
      </w:pPr>
      <w:rPr>
        <w:rFonts w:ascii="Arial MT" w:eastAsia="Arial MT" w:hAnsi="Arial MT" w:cs="Arial MT" w:hint="default"/>
        <w:b w:val="0"/>
        <w:bCs w:val="0"/>
        <w:i w:val="0"/>
        <w:iCs w:val="0"/>
        <w:spacing w:val="-1"/>
        <w:w w:val="96"/>
        <w:sz w:val="22"/>
        <w:szCs w:val="22"/>
        <w:lang w:val="pt-PT" w:eastAsia="en-US" w:bidi="ar-SA"/>
      </w:rPr>
    </w:lvl>
    <w:lvl w:ilvl="2">
      <w:start w:val="1"/>
      <w:numFmt w:val="decimal"/>
      <w:lvlText w:val="%1.%2.%3"/>
      <w:lvlJc w:val="left"/>
      <w:pPr>
        <w:ind w:left="981" w:hanging="812"/>
      </w:pPr>
      <w:rPr>
        <w:rFonts w:ascii="Arial MT" w:eastAsia="Arial MT" w:hAnsi="Arial MT" w:cs="Arial MT" w:hint="default"/>
        <w:b w:val="0"/>
        <w:bCs w:val="0"/>
        <w:i w:val="0"/>
        <w:iCs w:val="0"/>
        <w:spacing w:val="-1"/>
        <w:w w:val="98"/>
        <w:sz w:val="22"/>
        <w:szCs w:val="22"/>
        <w:lang w:val="pt-PT" w:eastAsia="en-US" w:bidi="ar-SA"/>
      </w:rPr>
    </w:lvl>
    <w:lvl w:ilvl="3">
      <w:start w:val="1"/>
      <w:numFmt w:val="decimal"/>
      <w:lvlText w:val="%1.%2.%3.%4."/>
      <w:lvlJc w:val="left"/>
      <w:pPr>
        <w:ind w:left="981" w:hanging="946"/>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4662" w:hanging="946"/>
      </w:pPr>
      <w:rPr>
        <w:rFonts w:hint="default"/>
        <w:lang w:val="pt-PT" w:eastAsia="en-US" w:bidi="ar-SA"/>
      </w:rPr>
    </w:lvl>
    <w:lvl w:ilvl="5">
      <w:numFmt w:val="bullet"/>
      <w:lvlText w:val="•"/>
      <w:lvlJc w:val="left"/>
      <w:pPr>
        <w:ind w:left="5583" w:hanging="946"/>
      </w:pPr>
      <w:rPr>
        <w:rFonts w:hint="default"/>
        <w:lang w:val="pt-PT" w:eastAsia="en-US" w:bidi="ar-SA"/>
      </w:rPr>
    </w:lvl>
    <w:lvl w:ilvl="6">
      <w:numFmt w:val="bullet"/>
      <w:lvlText w:val="•"/>
      <w:lvlJc w:val="left"/>
      <w:pPr>
        <w:ind w:left="6503" w:hanging="946"/>
      </w:pPr>
      <w:rPr>
        <w:rFonts w:hint="default"/>
        <w:lang w:val="pt-PT" w:eastAsia="en-US" w:bidi="ar-SA"/>
      </w:rPr>
    </w:lvl>
    <w:lvl w:ilvl="7">
      <w:numFmt w:val="bullet"/>
      <w:lvlText w:val="•"/>
      <w:lvlJc w:val="left"/>
      <w:pPr>
        <w:ind w:left="7424" w:hanging="946"/>
      </w:pPr>
      <w:rPr>
        <w:rFonts w:hint="default"/>
        <w:lang w:val="pt-PT" w:eastAsia="en-US" w:bidi="ar-SA"/>
      </w:rPr>
    </w:lvl>
    <w:lvl w:ilvl="8">
      <w:numFmt w:val="bullet"/>
      <w:lvlText w:val="•"/>
      <w:lvlJc w:val="left"/>
      <w:pPr>
        <w:ind w:left="8345" w:hanging="946"/>
      </w:pPr>
      <w:rPr>
        <w:rFonts w:hint="default"/>
        <w:lang w:val="pt-PT" w:eastAsia="en-US" w:bidi="ar-SA"/>
      </w:rPr>
    </w:lvl>
  </w:abstractNum>
  <w:abstractNum w:abstractNumId="33" w15:restartNumberingAfterBreak="0">
    <w:nsid w:val="66DE1C24"/>
    <w:multiLevelType w:val="multilevel"/>
    <w:tmpl w:val="1AE41E62"/>
    <w:lvl w:ilvl="0">
      <w:start w:val="17"/>
      <w:numFmt w:val="decimal"/>
      <w:lvlText w:val="%1"/>
      <w:lvlJc w:val="left"/>
      <w:pPr>
        <w:ind w:left="981" w:hanging="499"/>
      </w:pPr>
      <w:rPr>
        <w:rFonts w:hint="default"/>
        <w:lang w:val="pt-PT" w:eastAsia="en-US" w:bidi="ar-SA"/>
      </w:rPr>
    </w:lvl>
    <w:lvl w:ilvl="1">
      <w:start w:val="1"/>
      <w:numFmt w:val="decimal"/>
      <w:lvlText w:val="%1.%2"/>
      <w:lvlJc w:val="left"/>
      <w:pPr>
        <w:ind w:left="981" w:hanging="499"/>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81" w:hanging="69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741" w:hanging="694"/>
      </w:pPr>
      <w:rPr>
        <w:rFonts w:hint="default"/>
        <w:lang w:val="pt-PT" w:eastAsia="en-US" w:bidi="ar-SA"/>
      </w:rPr>
    </w:lvl>
    <w:lvl w:ilvl="4">
      <w:numFmt w:val="bullet"/>
      <w:lvlText w:val="•"/>
      <w:lvlJc w:val="left"/>
      <w:pPr>
        <w:ind w:left="4662" w:hanging="694"/>
      </w:pPr>
      <w:rPr>
        <w:rFonts w:hint="default"/>
        <w:lang w:val="pt-PT" w:eastAsia="en-US" w:bidi="ar-SA"/>
      </w:rPr>
    </w:lvl>
    <w:lvl w:ilvl="5">
      <w:numFmt w:val="bullet"/>
      <w:lvlText w:val="•"/>
      <w:lvlJc w:val="left"/>
      <w:pPr>
        <w:ind w:left="5583" w:hanging="694"/>
      </w:pPr>
      <w:rPr>
        <w:rFonts w:hint="default"/>
        <w:lang w:val="pt-PT" w:eastAsia="en-US" w:bidi="ar-SA"/>
      </w:rPr>
    </w:lvl>
    <w:lvl w:ilvl="6">
      <w:numFmt w:val="bullet"/>
      <w:lvlText w:val="•"/>
      <w:lvlJc w:val="left"/>
      <w:pPr>
        <w:ind w:left="6503" w:hanging="694"/>
      </w:pPr>
      <w:rPr>
        <w:rFonts w:hint="default"/>
        <w:lang w:val="pt-PT" w:eastAsia="en-US" w:bidi="ar-SA"/>
      </w:rPr>
    </w:lvl>
    <w:lvl w:ilvl="7">
      <w:numFmt w:val="bullet"/>
      <w:lvlText w:val="•"/>
      <w:lvlJc w:val="left"/>
      <w:pPr>
        <w:ind w:left="7424" w:hanging="694"/>
      </w:pPr>
      <w:rPr>
        <w:rFonts w:hint="default"/>
        <w:lang w:val="pt-PT" w:eastAsia="en-US" w:bidi="ar-SA"/>
      </w:rPr>
    </w:lvl>
    <w:lvl w:ilvl="8">
      <w:numFmt w:val="bullet"/>
      <w:lvlText w:val="•"/>
      <w:lvlJc w:val="left"/>
      <w:pPr>
        <w:ind w:left="8345" w:hanging="694"/>
      </w:pPr>
      <w:rPr>
        <w:rFonts w:hint="default"/>
        <w:lang w:val="pt-PT" w:eastAsia="en-US" w:bidi="ar-SA"/>
      </w:rPr>
    </w:lvl>
  </w:abstractNum>
  <w:abstractNum w:abstractNumId="34" w15:restartNumberingAfterBreak="0">
    <w:nsid w:val="69EF4824"/>
    <w:multiLevelType w:val="multilevel"/>
    <w:tmpl w:val="0C80DCC8"/>
    <w:lvl w:ilvl="0">
      <w:start w:val="2"/>
      <w:numFmt w:val="decimal"/>
      <w:lvlText w:val="%1"/>
      <w:lvlJc w:val="left"/>
      <w:pPr>
        <w:ind w:left="1003" w:hanging="351"/>
      </w:pPr>
      <w:rPr>
        <w:rFonts w:hint="default"/>
        <w:lang w:val="pt-PT" w:eastAsia="en-US" w:bidi="ar-SA"/>
      </w:rPr>
    </w:lvl>
    <w:lvl w:ilvl="1">
      <w:start w:val="3"/>
      <w:numFmt w:val="decimal"/>
      <w:lvlText w:val="%1.%2"/>
      <w:lvlJc w:val="left"/>
      <w:pPr>
        <w:ind w:left="1486" w:hanging="351"/>
      </w:pPr>
      <w:rPr>
        <w:rFonts w:ascii="Arial MT" w:eastAsia="Arial MT" w:hAnsi="Arial MT" w:cs="Arial MT" w:hint="default"/>
        <w:b w:val="0"/>
        <w:bCs w:val="0"/>
        <w:i w:val="0"/>
        <w:iCs w:val="0"/>
        <w:color w:val="000009"/>
        <w:spacing w:val="-6"/>
        <w:w w:val="100"/>
        <w:sz w:val="22"/>
        <w:szCs w:val="22"/>
        <w:lang w:val="pt-PT" w:eastAsia="en-US" w:bidi="ar-SA"/>
      </w:rPr>
    </w:lvl>
    <w:lvl w:ilvl="2">
      <w:start w:val="1"/>
      <w:numFmt w:val="decimal"/>
      <w:lvlText w:val="%1.%2.%3"/>
      <w:lvlJc w:val="left"/>
      <w:pPr>
        <w:ind w:left="1394" w:hanging="716"/>
      </w:pPr>
      <w:rPr>
        <w:rFonts w:ascii="Arial MT" w:eastAsia="Arial MT" w:hAnsi="Arial MT" w:cs="Arial MT" w:hint="default"/>
        <w:b w:val="0"/>
        <w:bCs w:val="0"/>
        <w:i w:val="0"/>
        <w:iCs w:val="0"/>
        <w:color w:val="000009"/>
        <w:spacing w:val="-1"/>
        <w:w w:val="100"/>
        <w:sz w:val="22"/>
        <w:szCs w:val="22"/>
        <w:lang w:val="pt-PT" w:eastAsia="en-US" w:bidi="ar-SA"/>
      </w:rPr>
    </w:lvl>
    <w:lvl w:ilvl="3">
      <w:numFmt w:val="bullet"/>
      <w:lvlText w:val="•"/>
      <w:lvlJc w:val="left"/>
      <w:pPr>
        <w:ind w:left="3352" w:hanging="716"/>
      </w:pPr>
      <w:rPr>
        <w:rFonts w:hint="default"/>
        <w:lang w:val="pt-PT" w:eastAsia="en-US" w:bidi="ar-SA"/>
      </w:rPr>
    </w:lvl>
    <w:lvl w:ilvl="4">
      <w:numFmt w:val="bullet"/>
      <w:lvlText w:val="•"/>
      <w:lvlJc w:val="left"/>
      <w:pPr>
        <w:ind w:left="4328" w:hanging="716"/>
      </w:pPr>
      <w:rPr>
        <w:rFonts w:hint="default"/>
        <w:lang w:val="pt-PT" w:eastAsia="en-US" w:bidi="ar-SA"/>
      </w:rPr>
    </w:lvl>
    <w:lvl w:ilvl="5">
      <w:numFmt w:val="bullet"/>
      <w:lvlText w:val="•"/>
      <w:lvlJc w:val="left"/>
      <w:pPr>
        <w:ind w:left="5305" w:hanging="716"/>
      </w:pPr>
      <w:rPr>
        <w:rFonts w:hint="default"/>
        <w:lang w:val="pt-PT" w:eastAsia="en-US" w:bidi="ar-SA"/>
      </w:rPr>
    </w:lvl>
    <w:lvl w:ilvl="6">
      <w:numFmt w:val="bullet"/>
      <w:lvlText w:val="•"/>
      <w:lvlJc w:val="left"/>
      <w:pPr>
        <w:ind w:left="6281" w:hanging="716"/>
      </w:pPr>
      <w:rPr>
        <w:rFonts w:hint="default"/>
        <w:lang w:val="pt-PT" w:eastAsia="en-US" w:bidi="ar-SA"/>
      </w:rPr>
    </w:lvl>
    <w:lvl w:ilvl="7">
      <w:numFmt w:val="bullet"/>
      <w:lvlText w:val="•"/>
      <w:lvlJc w:val="left"/>
      <w:pPr>
        <w:ind w:left="7257" w:hanging="716"/>
      </w:pPr>
      <w:rPr>
        <w:rFonts w:hint="default"/>
        <w:lang w:val="pt-PT" w:eastAsia="en-US" w:bidi="ar-SA"/>
      </w:rPr>
    </w:lvl>
    <w:lvl w:ilvl="8">
      <w:numFmt w:val="bullet"/>
      <w:lvlText w:val="•"/>
      <w:lvlJc w:val="left"/>
      <w:pPr>
        <w:ind w:left="8233" w:hanging="716"/>
      </w:pPr>
      <w:rPr>
        <w:rFonts w:hint="default"/>
        <w:lang w:val="pt-PT" w:eastAsia="en-US" w:bidi="ar-SA"/>
      </w:rPr>
    </w:lvl>
  </w:abstractNum>
  <w:abstractNum w:abstractNumId="35" w15:restartNumberingAfterBreak="0">
    <w:nsid w:val="6A0D43F5"/>
    <w:multiLevelType w:val="multilevel"/>
    <w:tmpl w:val="937C73E2"/>
    <w:lvl w:ilvl="0">
      <w:start w:val="19"/>
      <w:numFmt w:val="decimal"/>
      <w:lvlText w:val="%1"/>
      <w:lvlJc w:val="left"/>
      <w:pPr>
        <w:ind w:left="981" w:hanging="521"/>
      </w:pPr>
      <w:rPr>
        <w:rFonts w:hint="default"/>
        <w:lang w:val="pt-PT" w:eastAsia="en-US" w:bidi="ar-SA"/>
      </w:rPr>
    </w:lvl>
    <w:lvl w:ilvl="1">
      <w:start w:val="1"/>
      <w:numFmt w:val="decimal"/>
      <w:lvlText w:val="%1.%2"/>
      <w:lvlJc w:val="left"/>
      <w:pPr>
        <w:ind w:left="981" w:hanging="521"/>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655" w:hanging="675"/>
      </w:pPr>
      <w:rPr>
        <w:rFonts w:hint="default"/>
        <w:spacing w:val="-1"/>
        <w:w w:val="100"/>
        <w:lang w:val="pt-PT" w:eastAsia="en-US" w:bidi="ar-SA"/>
      </w:rPr>
    </w:lvl>
    <w:lvl w:ilvl="3">
      <w:numFmt w:val="bullet"/>
      <w:lvlText w:val="•"/>
      <w:lvlJc w:val="left"/>
      <w:pPr>
        <w:ind w:left="3554" w:hanging="675"/>
      </w:pPr>
      <w:rPr>
        <w:rFonts w:hint="default"/>
        <w:lang w:val="pt-PT" w:eastAsia="en-US" w:bidi="ar-SA"/>
      </w:rPr>
    </w:lvl>
    <w:lvl w:ilvl="4">
      <w:numFmt w:val="bullet"/>
      <w:lvlText w:val="•"/>
      <w:lvlJc w:val="left"/>
      <w:pPr>
        <w:ind w:left="4502" w:hanging="675"/>
      </w:pPr>
      <w:rPr>
        <w:rFonts w:hint="default"/>
        <w:lang w:val="pt-PT" w:eastAsia="en-US" w:bidi="ar-SA"/>
      </w:rPr>
    </w:lvl>
    <w:lvl w:ilvl="5">
      <w:numFmt w:val="bullet"/>
      <w:lvlText w:val="•"/>
      <w:lvlJc w:val="left"/>
      <w:pPr>
        <w:ind w:left="5449" w:hanging="675"/>
      </w:pPr>
      <w:rPr>
        <w:rFonts w:hint="default"/>
        <w:lang w:val="pt-PT" w:eastAsia="en-US" w:bidi="ar-SA"/>
      </w:rPr>
    </w:lvl>
    <w:lvl w:ilvl="6">
      <w:numFmt w:val="bullet"/>
      <w:lvlText w:val="•"/>
      <w:lvlJc w:val="left"/>
      <w:pPr>
        <w:ind w:left="6396" w:hanging="675"/>
      </w:pPr>
      <w:rPr>
        <w:rFonts w:hint="default"/>
        <w:lang w:val="pt-PT" w:eastAsia="en-US" w:bidi="ar-SA"/>
      </w:rPr>
    </w:lvl>
    <w:lvl w:ilvl="7">
      <w:numFmt w:val="bullet"/>
      <w:lvlText w:val="•"/>
      <w:lvlJc w:val="left"/>
      <w:pPr>
        <w:ind w:left="7344" w:hanging="675"/>
      </w:pPr>
      <w:rPr>
        <w:rFonts w:hint="default"/>
        <w:lang w:val="pt-PT" w:eastAsia="en-US" w:bidi="ar-SA"/>
      </w:rPr>
    </w:lvl>
    <w:lvl w:ilvl="8">
      <w:numFmt w:val="bullet"/>
      <w:lvlText w:val="•"/>
      <w:lvlJc w:val="left"/>
      <w:pPr>
        <w:ind w:left="8291" w:hanging="675"/>
      </w:pPr>
      <w:rPr>
        <w:rFonts w:hint="default"/>
        <w:lang w:val="pt-PT" w:eastAsia="en-US" w:bidi="ar-SA"/>
      </w:rPr>
    </w:lvl>
  </w:abstractNum>
  <w:abstractNum w:abstractNumId="36" w15:restartNumberingAfterBreak="0">
    <w:nsid w:val="6EF9049C"/>
    <w:multiLevelType w:val="multilevel"/>
    <w:tmpl w:val="2DF69106"/>
    <w:lvl w:ilvl="0">
      <w:start w:val="18"/>
      <w:numFmt w:val="decimal"/>
      <w:lvlText w:val="%1"/>
      <w:lvlJc w:val="left"/>
      <w:pPr>
        <w:ind w:left="981" w:hanging="499"/>
      </w:pPr>
      <w:rPr>
        <w:rFonts w:hint="default"/>
        <w:lang w:val="pt-PT" w:eastAsia="en-US" w:bidi="ar-SA"/>
      </w:rPr>
    </w:lvl>
    <w:lvl w:ilvl="1">
      <w:start w:val="1"/>
      <w:numFmt w:val="decimal"/>
      <w:lvlText w:val="%1.%2"/>
      <w:lvlJc w:val="left"/>
      <w:pPr>
        <w:ind w:left="981" w:hanging="499"/>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821" w:hanging="499"/>
      </w:pPr>
      <w:rPr>
        <w:rFonts w:hint="default"/>
        <w:lang w:val="pt-PT" w:eastAsia="en-US" w:bidi="ar-SA"/>
      </w:rPr>
    </w:lvl>
    <w:lvl w:ilvl="3">
      <w:numFmt w:val="bullet"/>
      <w:lvlText w:val="•"/>
      <w:lvlJc w:val="left"/>
      <w:pPr>
        <w:ind w:left="3741" w:hanging="499"/>
      </w:pPr>
      <w:rPr>
        <w:rFonts w:hint="default"/>
        <w:lang w:val="pt-PT" w:eastAsia="en-US" w:bidi="ar-SA"/>
      </w:rPr>
    </w:lvl>
    <w:lvl w:ilvl="4">
      <w:numFmt w:val="bullet"/>
      <w:lvlText w:val="•"/>
      <w:lvlJc w:val="left"/>
      <w:pPr>
        <w:ind w:left="4662" w:hanging="499"/>
      </w:pPr>
      <w:rPr>
        <w:rFonts w:hint="default"/>
        <w:lang w:val="pt-PT" w:eastAsia="en-US" w:bidi="ar-SA"/>
      </w:rPr>
    </w:lvl>
    <w:lvl w:ilvl="5">
      <w:numFmt w:val="bullet"/>
      <w:lvlText w:val="•"/>
      <w:lvlJc w:val="left"/>
      <w:pPr>
        <w:ind w:left="5583" w:hanging="499"/>
      </w:pPr>
      <w:rPr>
        <w:rFonts w:hint="default"/>
        <w:lang w:val="pt-PT" w:eastAsia="en-US" w:bidi="ar-SA"/>
      </w:rPr>
    </w:lvl>
    <w:lvl w:ilvl="6">
      <w:numFmt w:val="bullet"/>
      <w:lvlText w:val="•"/>
      <w:lvlJc w:val="left"/>
      <w:pPr>
        <w:ind w:left="6503" w:hanging="499"/>
      </w:pPr>
      <w:rPr>
        <w:rFonts w:hint="default"/>
        <w:lang w:val="pt-PT" w:eastAsia="en-US" w:bidi="ar-SA"/>
      </w:rPr>
    </w:lvl>
    <w:lvl w:ilvl="7">
      <w:numFmt w:val="bullet"/>
      <w:lvlText w:val="•"/>
      <w:lvlJc w:val="left"/>
      <w:pPr>
        <w:ind w:left="7424" w:hanging="499"/>
      </w:pPr>
      <w:rPr>
        <w:rFonts w:hint="default"/>
        <w:lang w:val="pt-PT" w:eastAsia="en-US" w:bidi="ar-SA"/>
      </w:rPr>
    </w:lvl>
    <w:lvl w:ilvl="8">
      <w:numFmt w:val="bullet"/>
      <w:lvlText w:val="•"/>
      <w:lvlJc w:val="left"/>
      <w:pPr>
        <w:ind w:left="8345" w:hanging="499"/>
      </w:pPr>
      <w:rPr>
        <w:rFonts w:hint="default"/>
        <w:lang w:val="pt-PT" w:eastAsia="en-US" w:bidi="ar-SA"/>
      </w:rPr>
    </w:lvl>
  </w:abstractNum>
  <w:abstractNum w:abstractNumId="37" w15:restartNumberingAfterBreak="0">
    <w:nsid w:val="731715E1"/>
    <w:multiLevelType w:val="multilevel"/>
    <w:tmpl w:val="251E552A"/>
    <w:lvl w:ilvl="0">
      <w:start w:val="5"/>
      <w:numFmt w:val="decimal"/>
      <w:lvlText w:val="%1"/>
      <w:lvlJc w:val="left"/>
      <w:pPr>
        <w:ind w:left="926" w:hanging="370"/>
      </w:pPr>
      <w:rPr>
        <w:rFonts w:hint="default"/>
        <w:lang w:val="pt-PT" w:eastAsia="en-US" w:bidi="ar-SA"/>
      </w:rPr>
    </w:lvl>
    <w:lvl w:ilvl="1">
      <w:start w:val="1"/>
      <w:numFmt w:val="decimal"/>
      <w:lvlText w:val="%1.%2"/>
      <w:lvlJc w:val="left"/>
      <w:pPr>
        <w:ind w:left="926" w:hanging="370"/>
      </w:pPr>
      <w:rPr>
        <w:rFonts w:ascii="Arial MT" w:eastAsia="Arial MT" w:hAnsi="Arial MT" w:cs="Arial MT" w:hint="default"/>
        <w:b w:val="0"/>
        <w:bCs w:val="0"/>
        <w:i w:val="0"/>
        <w:iCs w:val="0"/>
        <w:color w:val="000009"/>
        <w:spacing w:val="-1"/>
        <w:w w:val="100"/>
        <w:sz w:val="22"/>
        <w:szCs w:val="22"/>
        <w:lang w:val="pt-PT" w:eastAsia="en-US" w:bidi="ar-SA"/>
      </w:rPr>
    </w:lvl>
    <w:lvl w:ilvl="2">
      <w:start w:val="1"/>
      <w:numFmt w:val="decimal"/>
      <w:lvlText w:val="%1.%2.%3"/>
      <w:lvlJc w:val="left"/>
      <w:pPr>
        <w:ind w:left="1266" w:hanging="593"/>
      </w:pPr>
      <w:rPr>
        <w:rFonts w:hint="default"/>
        <w:spacing w:val="-1"/>
        <w:w w:val="99"/>
        <w:lang w:val="pt-PT" w:eastAsia="en-US" w:bidi="ar-SA"/>
      </w:rPr>
    </w:lvl>
    <w:lvl w:ilvl="3">
      <w:numFmt w:val="bullet"/>
      <w:lvlText w:val="•"/>
      <w:lvlJc w:val="left"/>
      <w:pPr>
        <w:ind w:left="3243" w:hanging="593"/>
      </w:pPr>
      <w:rPr>
        <w:rFonts w:hint="default"/>
        <w:lang w:val="pt-PT" w:eastAsia="en-US" w:bidi="ar-SA"/>
      </w:rPr>
    </w:lvl>
    <w:lvl w:ilvl="4">
      <w:numFmt w:val="bullet"/>
      <w:lvlText w:val="•"/>
      <w:lvlJc w:val="left"/>
      <w:pPr>
        <w:ind w:left="4235" w:hanging="593"/>
      </w:pPr>
      <w:rPr>
        <w:rFonts w:hint="default"/>
        <w:lang w:val="pt-PT" w:eastAsia="en-US" w:bidi="ar-SA"/>
      </w:rPr>
    </w:lvl>
    <w:lvl w:ilvl="5">
      <w:numFmt w:val="bullet"/>
      <w:lvlText w:val="•"/>
      <w:lvlJc w:val="left"/>
      <w:pPr>
        <w:ind w:left="5227" w:hanging="593"/>
      </w:pPr>
      <w:rPr>
        <w:rFonts w:hint="default"/>
        <w:lang w:val="pt-PT" w:eastAsia="en-US" w:bidi="ar-SA"/>
      </w:rPr>
    </w:lvl>
    <w:lvl w:ilvl="6">
      <w:numFmt w:val="bullet"/>
      <w:lvlText w:val="•"/>
      <w:lvlJc w:val="left"/>
      <w:pPr>
        <w:ind w:left="6219" w:hanging="593"/>
      </w:pPr>
      <w:rPr>
        <w:rFonts w:hint="default"/>
        <w:lang w:val="pt-PT" w:eastAsia="en-US" w:bidi="ar-SA"/>
      </w:rPr>
    </w:lvl>
    <w:lvl w:ilvl="7">
      <w:numFmt w:val="bullet"/>
      <w:lvlText w:val="•"/>
      <w:lvlJc w:val="left"/>
      <w:pPr>
        <w:ind w:left="7210" w:hanging="593"/>
      </w:pPr>
      <w:rPr>
        <w:rFonts w:hint="default"/>
        <w:lang w:val="pt-PT" w:eastAsia="en-US" w:bidi="ar-SA"/>
      </w:rPr>
    </w:lvl>
    <w:lvl w:ilvl="8">
      <w:numFmt w:val="bullet"/>
      <w:lvlText w:val="•"/>
      <w:lvlJc w:val="left"/>
      <w:pPr>
        <w:ind w:left="8202" w:hanging="593"/>
      </w:pPr>
      <w:rPr>
        <w:rFonts w:hint="default"/>
        <w:lang w:val="pt-PT" w:eastAsia="en-US" w:bidi="ar-SA"/>
      </w:rPr>
    </w:lvl>
  </w:abstractNum>
  <w:abstractNum w:abstractNumId="38" w15:restartNumberingAfterBreak="0">
    <w:nsid w:val="75F51BB8"/>
    <w:multiLevelType w:val="hybridMultilevel"/>
    <w:tmpl w:val="25B61642"/>
    <w:lvl w:ilvl="0" w:tplc="2320D27E">
      <w:start w:val="1"/>
      <w:numFmt w:val="decimal"/>
      <w:lvlText w:val="%1."/>
      <w:lvlJc w:val="left"/>
      <w:pPr>
        <w:ind w:left="753" w:hanging="481"/>
      </w:pPr>
      <w:rPr>
        <w:rFonts w:ascii="Arial" w:eastAsia="Arial" w:hAnsi="Arial" w:cs="Arial" w:hint="default"/>
        <w:b/>
        <w:bCs/>
        <w:i w:val="0"/>
        <w:iCs w:val="0"/>
        <w:color w:val="000009"/>
        <w:spacing w:val="-1"/>
        <w:w w:val="99"/>
        <w:sz w:val="20"/>
        <w:szCs w:val="20"/>
        <w:lang w:val="pt-PT" w:eastAsia="en-US" w:bidi="ar-SA"/>
      </w:rPr>
    </w:lvl>
    <w:lvl w:ilvl="1" w:tplc="BFE8D384">
      <w:numFmt w:val="bullet"/>
      <w:lvlText w:val="•"/>
      <w:lvlJc w:val="left"/>
      <w:pPr>
        <w:ind w:left="1702" w:hanging="481"/>
      </w:pPr>
      <w:rPr>
        <w:rFonts w:hint="default"/>
        <w:lang w:val="pt-PT" w:eastAsia="en-US" w:bidi="ar-SA"/>
      </w:rPr>
    </w:lvl>
    <w:lvl w:ilvl="2" w:tplc="0E984078">
      <w:numFmt w:val="bullet"/>
      <w:lvlText w:val="•"/>
      <w:lvlJc w:val="left"/>
      <w:pPr>
        <w:ind w:left="2645" w:hanging="481"/>
      </w:pPr>
      <w:rPr>
        <w:rFonts w:hint="default"/>
        <w:lang w:val="pt-PT" w:eastAsia="en-US" w:bidi="ar-SA"/>
      </w:rPr>
    </w:lvl>
    <w:lvl w:ilvl="3" w:tplc="8E9211BE">
      <w:numFmt w:val="bullet"/>
      <w:lvlText w:val="•"/>
      <w:lvlJc w:val="left"/>
      <w:pPr>
        <w:ind w:left="3587" w:hanging="481"/>
      </w:pPr>
      <w:rPr>
        <w:rFonts w:hint="default"/>
        <w:lang w:val="pt-PT" w:eastAsia="en-US" w:bidi="ar-SA"/>
      </w:rPr>
    </w:lvl>
    <w:lvl w:ilvl="4" w:tplc="E1924530">
      <w:numFmt w:val="bullet"/>
      <w:lvlText w:val="•"/>
      <w:lvlJc w:val="left"/>
      <w:pPr>
        <w:ind w:left="4530" w:hanging="481"/>
      </w:pPr>
      <w:rPr>
        <w:rFonts w:hint="default"/>
        <w:lang w:val="pt-PT" w:eastAsia="en-US" w:bidi="ar-SA"/>
      </w:rPr>
    </w:lvl>
    <w:lvl w:ilvl="5" w:tplc="B5FC2A24">
      <w:numFmt w:val="bullet"/>
      <w:lvlText w:val="•"/>
      <w:lvlJc w:val="left"/>
      <w:pPr>
        <w:ind w:left="5473" w:hanging="481"/>
      </w:pPr>
      <w:rPr>
        <w:rFonts w:hint="default"/>
        <w:lang w:val="pt-PT" w:eastAsia="en-US" w:bidi="ar-SA"/>
      </w:rPr>
    </w:lvl>
    <w:lvl w:ilvl="6" w:tplc="0F2A3C08">
      <w:numFmt w:val="bullet"/>
      <w:lvlText w:val="•"/>
      <w:lvlJc w:val="left"/>
      <w:pPr>
        <w:ind w:left="6415" w:hanging="481"/>
      </w:pPr>
      <w:rPr>
        <w:rFonts w:hint="default"/>
        <w:lang w:val="pt-PT" w:eastAsia="en-US" w:bidi="ar-SA"/>
      </w:rPr>
    </w:lvl>
    <w:lvl w:ilvl="7" w:tplc="4E84849C">
      <w:numFmt w:val="bullet"/>
      <w:lvlText w:val="•"/>
      <w:lvlJc w:val="left"/>
      <w:pPr>
        <w:ind w:left="7358" w:hanging="481"/>
      </w:pPr>
      <w:rPr>
        <w:rFonts w:hint="default"/>
        <w:lang w:val="pt-PT" w:eastAsia="en-US" w:bidi="ar-SA"/>
      </w:rPr>
    </w:lvl>
    <w:lvl w:ilvl="8" w:tplc="E2AC729C">
      <w:numFmt w:val="bullet"/>
      <w:lvlText w:val="•"/>
      <w:lvlJc w:val="left"/>
      <w:pPr>
        <w:ind w:left="8301" w:hanging="481"/>
      </w:pPr>
      <w:rPr>
        <w:rFonts w:hint="default"/>
        <w:lang w:val="pt-PT" w:eastAsia="en-US" w:bidi="ar-SA"/>
      </w:rPr>
    </w:lvl>
  </w:abstractNum>
  <w:abstractNum w:abstractNumId="39" w15:restartNumberingAfterBreak="0">
    <w:nsid w:val="76AE4908"/>
    <w:multiLevelType w:val="multilevel"/>
    <w:tmpl w:val="B6E2AF10"/>
    <w:lvl w:ilvl="0">
      <w:start w:val="15"/>
      <w:numFmt w:val="decimal"/>
      <w:lvlText w:val="%1"/>
      <w:lvlJc w:val="left"/>
      <w:pPr>
        <w:ind w:left="981" w:hanging="523"/>
      </w:pPr>
      <w:rPr>
        <w:rFonts w:hint="default"/>
        <w:lang w:val="pt-PT" w:eastAsia="en-US" w:bidi="ar-SA"/>
      </w:rPr>
    </w:lvl>
    <w:lvl w:ilvl="1">
      <w:start w:val="1"/>
      <w:numFmt w:val="decimal"/>
      <w:lvlText w:val="%1.%2"/>
      <w:lvlJc w:val="left"/>
      <w:pPr>
        <w:ind w:left="981" w:hanging="523"/>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81" w:hanging="718"/>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741" w:hanging="718"/>
      </w:pPr>
      <w:rPr>
        <w:rFonts w:hint="default"/>
        <w:lang w:val="pt-PT" w:eastAsia="en-US" w:bidi="ar-SA"/>
      </w:rPr>
    </w:lvl>
    <w:lvl w:ilvl="4">
      <w:numFmt w:val="bullet"/>
      <w:lvlText w:val="•"/>
      <w:lvlJc w:val="left"/>
      <w:pPr>
        <w:ind w:left="4662" w:hanging="718"/>
      </w:pPr>
      <w:rPr>
        <w:rFonts w:hint="default"/>
        <w:lang w:val="pt-PT" w:eastAsia="en-US" w:bidi="ar-SA"/>
      </w:rPr>
    </w:lvl>
    <w:lvl w:ilvl="5">
      <w:numFmt w:val="bullet"/>
      <w:lvlText w:val="•"/>
      <w:lvlJc w:val="left"/>
      <w:pPr>
        <w:ind w:left="5583" w:hanging="718"/>
      </w:pPr>
      <w:rPr>
        <w:rFonts w:hint="default"/>
        <w:lang w:val="pt-PT" w:eastAsia="en-US" w:bidi="ar-SA"/>
      </w:rPr>
    </w:lvl>
    <w:lvl w:ilvl="6">
      <w:numFmt w:val="bullet"/>
      <w:lvlText w:val="•"/>
      <w:lvlJc w:val="left"/>
      <w:pPr>
        <w:ind w:left="6503" w:hanging="718"/>
      </w:pPr>
      <w:rPr>
        <w:rFonts w:hint="default"/>
        <w:lang w:val="pt-PT" w:eastAsia="en-US" w:bidi="ar-SA"/>
      </w:rPr>
    </w:lvl>
    <w:lvl w:ilvl="7">
      <w:numFmt w:val="bullet"/>
      <w:lvlText w:val="•"/>
      <w:lvlJc w:val="left"/>
      <w:pPr>
        <w:ind w:left="7424" w:hanging="718"/>
      </w:pPr>
      <w:rPr>
        <w:rFonts w:hint="default"/>
        <w:lang w:val="pt-PT" w:eastAsia="en-US" w:bidi="ar-SA"/>
      </w:rPr>
    </w:lvl>
    <w:lvl w:ilvl="8">
      <w:numFmt w:val="bullet"/>
      <w:lvlText w:val="•"/>
      <w:lvlJc w:val="left"/>
      <w:pPr>
        <w:ind w:left="8345" w:hanging="718"/>
      </w:pPr>
      <w:rPr>
        <w:rFonts w:hint="default"/>
        <w:lang w:val="pt-PT" w:eastAsia="en-US" w:bidi="ar-SA"/>
      </w:rPr>
    </w:lvl>
  </w:abstractNum>
  <w:abstractNum w:abstractNumId="40" w15:restartNumberingAfterBreak="0">
    <w:nsid w:val="76C54698"/>
    <w:multiLevelType w:val="hybridMultilevel"/>
    <w:tmpl w:val="17429BA6"/>
    <w:lvl w:ilvl="0" w:tplc="A080CB24">
      <w:start w:val="1"/>
      <w:numFmt w:val="decimal"/>
      <w:lvlText w:val="%1)"/>
      <w:lvlJc w:val="left"/>
      <w:pPr>
        <w:ind w:left="633" w:hanging="322"/>
      </w:pPr>
      <w:rPr>
        <w:rFonts w:ascii="Arial MT" w:eastAsia="Arial MT" w:hAnsi="Arial MT" w:cs="Arial MT" w:hint="default"/>
        <w:b w:val="0"/>
        <w:bCs w:val="0"/>
        <w:i w:val="0"/>
        <w:iCs w:val="0"/>
        <w:color w:val="000009"/>
        <w:spacing w:val="0"/>
        <w:w w:val="100"/>
        <w:sz w:val="22"/>
        <w:szCs w:val="22"/>
        <w:lang w:val="pt-PT" w:eastAsia="en-US" w:bidi="ar-SA"/>
      </w:rPr>
    </w:lvl>
    <w:lvl w:ilvl="1" w:tplc="D4B83DAE">
      <w:start w:val="1"/>
      <w:numFmt w:val="decimal"/>
      <w:lvlText w:val="%2"/>
      <w:lvlJc w:val="left"/>
      <w:pPr>
        <w:ind w:left="1125" w:hanging="190"/>
      </w:pPr>
      <w:rPr>
        <w:rFonts w:ascii="Arial MT" w:eastAsia="Arial MT" w:hAnsi="Arial MT" w:cs="Arial MT" w:hint="default"/>
        <w:b w:val="0"/>
        <w:bCs w:val="0"/>
        <w:i w:val="0"/>
        <w:iCs w:val="0"/>
        <w:color w:val="000009"/>
        <w:spacing w:val="0"/>
        <w:w w:val="100"/>
        <w:sz w:val="22"/>
        <w:szCs w:val="22"/>
        <w:lang w:val="pt-PT" w:eastAsia="en-US" w:bidi="ar-SA"/>
      </w:rPr>
    </w:lvl>
    <w:lvl w:ilvl="2" w:tplc="9F98020C">
      <w:numFmt w:val="bullet"/>
      <w:lvlText w:val="•"/>
      <w:lvlJc w:val="left"/>
      <w:pPr>
        <w:ind w:left="2127" w:hanging="190"/>
      </w:pPr>
      <w:rPr>
        <w:rFonts w:hint="default"/>
        <w:lang w:val="pt-PT" w:eastAsia="en-US" w:bidi="ar-SA"/>
      </w:rPr>
    </w:lvl>
    <w:lvl w:ilvl="3" w:tplc="F72C0540">
      <w:numFmt w:val="bullet"/>
      <w:lvlText w:val="•"/>
      <w:lvlJc w:val="left"/>
      <w:pPr>
        <w:ind w:left="3134" w:hanging="190"/>
      </w:pPr>
      <w:rPr>
        <w:rFonts w:hint="default"/>
        <w:lang w:val="pt-PT" w:eastAsia="en-US" w:bidi="ar-SA"/>
      </w:rPr>
    </w:lvl>
    <w:lvl w:ilvl="4" w:tplc="AED6C44E">
      <w:numFmt w:val="bullet"/>
      <w:lvlText w:val="•"/>
      <w:lvlJc w:val="left"/>
      <w:pPr>
        <w:ind w:left="4142" w:hanging="190"/>
      </w:pPr>
      <w:rPr>
        <w:rFonts w:hint="default"/>
        <w:lang w:val="pt-PT" w:eastAsia="en-US" w:bidi="ar-SA"/>
      </w:rPr>
    </w:lvl>
    <w:lvl w:ilvl="5" w:tplc="619ABEAA">
      <w:numFmt w:val="bullet"/>
      <w:lvlText w:val="•"/>
      <w:lvlJc w:val="left"/>
      <w:pPr>
        <w:ind w:left="5149" w:hanging="190"/>
      </w:pPr>
      <w:rPr>
        <w:rFonts w:hint="default"/>
        <w:lang w:val="pt-PT" w:eastAsia="en-US" w:bidi="ar-SA"/>
      </w:rPr>
    </w:lvl>
    <w:lvl w:ilvl="6" w:tplc="20E6A19A">
      <w:numFmt w:val="bullet"/>
      <w:lvlText w:val="•"/>
      <w:lvlJc w:val="left"/>
      <w:pPr>
        <w:ind w:left="6156" w:hanging="190"/>
      </w:pPr>
      <w:rPr>
        <w:rFonts w:hint="default"/>
        <w:lang w:val="pt-PT" w:eastAsia="en-US" w:bidi="ar-SA"/>
      </w:rPr>
    </w:lvl>
    <w:lvl w:ilvl="7" w:tplc="FFA047DC">
      <w:numFmt w:val="bullet"/>
      <w:lvlText w:val="•"/>
      <w:lvlJc w:val="left"/>
      <w:pPr>
        <w:ind w:left="7164" w:hanging="190"/>
      </w:pPr>
      <w:rPr>
        <w:rFonts w:hint="default"/>
        <w:lang w:val="pt-PT" w:eastAsia="en-US" w:bidi="ar-SA"/>
      </w:rPr>
    </w:lvl>
    <w:lvl w:ilvl="8" w:tplc="425E5F80">
      <w:numFmt w:val="bullet"/>
      <w:lvlText w:val="•"/>
      <w:lvlJc w:val="left"/>
      <w:pPr>
        <w:ind w:left="8171" w:hanging="190"/>
      </w:pPr>
      <w:rPr>
        <w:rFonts w:hint="default"/>
        <w:lang w:val="pt-PT" w:eastAsia="en-US" w:bidi="ar-SA"/>
      </w:rPr>
    </w:lvl>
  </w:abstractNum>
  <w:abstractNum w:abstractNumId="41" w15:restartNumberingAfterBreak="0">
    <w:nsid w:val="78E82EEA"/>
    <w:multiLevelType w:val="multilevel"/>
    <w:tmpl w:val="081695AA"/>
    <w:lvl w:ilvl="0">
      <w:start w:val="1"/>
      <w:numFmt w:val="decimal"/>
      <w:lvlText w:val="%1."/>
      <w:lvlJc w:val="left"/>
      <w:pPr>
        <w:ind w:left="705" w:hanging="433"/>
      </w:pPr>
      <w:rPr>
        <w:rFonts w:hint="default"/>
        <w:b/>
        <w:bCs w:val="0"/>
        <w:spacing w:val="-1"/>
        <w:w w:val="100"/>
        <w:lang w:val="pt-PT" w:eastAsia="en-US" w:bidi="ar-SA"/>
      </w:rPr>
    </w:lvl>
    <w:lvl w:ilvl="1">
      <w:start w:val="1"/>
      <w:numFmt w:val="decimal"/>
      <w:lvlText w:val="%1.%2."/>
      <w:lvlJc w:val="left"/>
      <w:pPr>
        <w:ind w:left="853" w:hanging="569"/>
      </w:pPr>
      <w:rPr>
        <w:rFonts w:hint="default"/>
        <w:b/>
        <w:bCs/>
        <w:spacing w:val="-1"/>
        <w:w w:val="100"/>
        <w:lang w:val="pt-PT" w:eastAsia="en-US" w:bidi="ar-SA"/>
      </w:rPr>
    </w:lvl>
    <w:lvl w:ilvl="2">
      <w:start w:val="1"/>
      <w:numFmt w:val="decimal"/>
      <w:lvlText w:val="%1.%2.%3."/>
      <w:lvlJc w:val="left"/>
      <w:pPr>
        <w:ind w:left="1974" w:hanging="708"/>
      </w:pPr>
      <w:rPr>
        <w:rFonts w:hint="default"/>
        <w:b/>
        <w:bCs/>
        <w:spacing w:val="-3"/>
        <w:w w:val="100"/>
        <w:lang w:val="pt-PT" w:eastAsia="en-US" w:bidi="ar-SA"/>
      </w:rPr>
    </w:lvl>
    <w:lvl w:ilvl="3">
      <w:start w:val="1"/>
      <w:numFmt w:val="lowerLetter"/>
      <w:lvlText w:val="%1.%2.%3.%4."/>
      <w:lvlJc w:val="left"/>
      <w:pPr>
        <w:ind w:left="2267" w:hanging="708"/>
      </w:pPr>
      <w:rPr>
        <w:rFonts w:ascii="Arial MT" w:eastAsia="Arial MT" w:hAnsi="Arial MT" w:cs="Arial MT" w:hint="default"/>
        <w:b w:val="0"/>
        <w:bCs w:val="0"/>
        <w:i w:val="0"/>
        <w:iCs w:val="0"/>
        <w:spacing w:val="-3"/>
        <w:w w:val="100"/>
        <w:sz w:val="22"/>
        <w:szCs w:val="22"/>
        <w:lang w:val="pt-PT" w:eastAsia="en-US" w:bidi="ar-SA"/>
      </w:rPr>
    </w:lvl>
    <w:lvl w:ilvl="4">
      <w:start w:val="1"/>
      <w:numFmt w:val="decimal"/>
      <w:lvlText w:val="%1.%2.%3.%4.%5."/>
      <w:lvlJc w:val="left"/>
      <w:pPr>
        <w:ind w:left="3818" w:hanging="708"/>
      </w:pPr>
      <w:rPr>
        <w:rFonts w:hint="default"/>
        <w:spacing w:val="-3"/>
        <w:w w:val="100"/>
        <w:lang w:val="pt-PT" w:eastAsia="en-US" w:bidi="ar-SA"/>
      </w:rPr>
    </w:lvl>
    <w:lvl w:ilvl="5">
      <w:numFmt w:val="bullet"/>
      <w:lvlText w:val="•"/>
      <w:lvlJc w:val="left"/>
      <w:pPr>
        <w:ind w:left="1260" w:hanging="708"/>
      </w:pPr>
      <w:rPr>
        <w:rFonts w:hint="default"/>
        <w:lang w:val="pt-PT" w:eastAsia="en-US" w:bidi="ar-SA"/>
      </w:rPr>
    </w:lvl>
    <w:lvl w:ilvl="6">
      <w:numFmt w:val="bullet"/>
      <w:lvlText w:val="•"/>
      <w:lvlJc w:val="left"/>
      <w:pPr>
        <w:ind w:left="1700" w:hanging="708"/>
      </w:pPr>
      <w:rPr>
        <w:rFonts w:hint="default"/>
        <w:lang w:val="pt-PT" w:eastAsia="en-US" w:bidi="ar-SA"/>
      </w:rPr>
    </w:lvl>
    <w:lvl w:ilvl="7">
      <w:numFmt w:val="bullet"/>
      <w:lvlText w:val="•"/>
      <w:lvlJc w:val="left"/>
      <w:pPr>
        <w:ind w:left="1840" w:hanging="708"/>
      </w:pPr>
      <w:rPr>
        <w:rFonts w:hint="default"/>
        <w:lang w:val="pt-PT" w:eastAsia="en-US" w:bidi="ar-SA"/>
      </w:rPr>
    </w:lvl>
    <w:lvl w:ilvl="8">
      <w:numFmt w:val="bullet"/>
      <w:lvlText w:val="•"/>
      <w:lvlJc w:val="left"/>
      <w:pPr>
        <w:ind w:left="1900" w:hanging="708"/>
      </w:pPr>
      <w:rPr>
        <w:rFonts w:hint="default"/>
        <w:lang w:val="pt-PT" w:eastAsia="en-US" w:bidi="ar-SA"/>
      </w:rPr>
    </w:lvl>
  </w:abstractNum>
  <w:abstractNum w:abstractNumId="42" w15:restartNumberingAfterBreak="0">
    <w:nsid w:val="79993C1A"/>
    <w:multiLevelType w:val="hybridMultilevel"/>
    <w:tmpl w:val="EB8E3DA8"/>
    <w:lvl w:ilvl="0" w:tplc="BB2653B6">
      <w:start w:val="1"/>
      <w:numFmt w:val="upperRoman"/>
      <w:lvlText w:val="%1."/>
      <w:lvlJc w:val="left"/>
      <w:pPr>
        <w:ind w:left="2682" w:hanging="406"/>
        <w:jc w:val="right"/>
      </w:pPr>
      <w:rPr>
        <w:rFonts w:ascii="Arial" w:eastAsia="Arial" w:hAnsi="Arial" w:cs="Arial" w:hint="default"/>
        <w:b/>
        <w:bCs/>
        <w:i w:val="0"/>
        <w:iCs w:val="0"/>
        <w:color w:val="000009"/>
        <w:spacing w:val="0"/>
        <w:w w:val="100"/>
        <w:sz w:val="22"/>
        <w:szCs w:val="22"/>
        <w:lang w:val="pt-PT" w:eastAsia="en-US" w:bidi="ar-SA"/>
      </w:rPr>
    </w:lvl>
    <w:lvl w:ilvl="1" w:tplc="DDF0CDE0">
      <w:start w:val="1"/>
      <w:numFmt w:val="lowerLetter"/>
      <w:lvlText w:val="%2)"/>
      <w:lvlJc w:val="left"/>
      <w:pPr>
        <w:ind w:left="2399" w:hanging="284"/>
      </w:pPr>
      <w:rPr>
        <w:rFonts w:ascii="Arial" w:eastAsia="Arial" w:hAnsi="Arial" w:cs="Arial" w:hint="default"/>
        <w:b/>
        <w:bCs/>
        <w:i w:val="0"/>
        <w:iCs w:val="0"/>
        <w:color w:val="000009"/>
        <w:spacing w:val="-1"/>
        <w:w w:val="100"/>
        <w:sz w:val="22"/>
        <w:szCs w:val="22"/>
        <w:lang w:val="pt-PT" w:eastAsia="en-US" w:bidi="ar-SA"/>
      </w:rPr>
    </w:lvl>
    <w:lvl w:ilvl="2" w:tplc="7EBEE4A2">
      <w:numFmt w:val="bullet"/>
      <w:lvlText w:val="•"/>
      <w:lvlJc w:val="left"/>
      <w:pPr>
        <w:ind w:left="2680" w:hanging="284"/>
      </w:pPr>
      <w:rPr>
        <w:rFonts w:hint="default"/>
        <w:lang w:val="pt-PT" w:eastAsia="en-US" w:bidi="ar-SA"/>
      </w:rPr>
    </w:lvl>
    <w:lvl w:ilvl="3" w:tplc="BE042E06">
      <w:numFmt w:val="bullet"/>
      <w:lvlText w:val="•"/>
      <w:lvlJc w:val="left"/>
      <w:pPr>
        <w:ind w:left="3618" w:hanging="284"/>
      </w:pPr>
      <w:rPr>
        <w:rFonts w:hint="default"/>
        <w:lang w:val="pt-PT" w:eastAsia="en-US" w:bidi="ar-SA"/>
      </w:rPr>
    </w:lvl>
    <w:lvl w:ilvl="4" w:tplc="1D56C8F6">
      <w:numFmt w:val="bullet"/>
      <w:lvlText w:val="•"/>
      <w:lvlJc w:val="left"/>
      <w:pPr>
        <w:ind w:left="4556" w:hanging="284"/>
      </w:pPr>
      <w:rPr>
        <w:rFonts w:hint="default"/>
        <w:lang w:val="pt-PT" w:eastAsia="en-US" w:bidi="ar-SA"/>
      </w:rPr>
    </w:lvl>
    <w:lvl w:ilvl="5" w:tplc="2D2A2408">
      <w:numFmt w:val="bullet"/>
      <w:lvlText w:val="•"/>
      <w:lvlJc w:val="left"/>
      <w:pPr>
        <w:ind w:left="5494" w:hanging="284"/>
      </w:pPr>
      <w:rPr>
        <w:rFonts w:hint="default"/>
        <w:lang w:val="pt-PT" w:eastAsia="en-US" w:bidi="ar-SA"/>
      </w:rPr>
    </w:lvl>
    <w:lvl w:ilvl="6" w:tplc="B07400AA">
      <w:numFmt w:val="bullet"/>
      <w:lvlText w:val="•"/>
      <w:lvlJc w:val="left"/>
      <w:pPr>
        <w:ind w:left="6433" w:hanging="284"/>
      </w:pPr>
      <w:rPr>
        <w:rFonts w:hint="default"/>
        <w:lang w:val="pt-PT" w:eastAsia="en-US" w:bidi="ar-SA"/>
      </w:rPr>
    </w:lvl>
    <w:lvl w:ilvl="7" w:tplc="B7827520">
      <w:numFmt w:val="bullet"/>
      <w:lvlText w:val="•"/>
      <w:lvlJc w:val="left"/>
      <w:pPr>
        <w:ind w:left="7371" w:hanging="284"/>
      </w:pPr>
      <w:rPr>
        <w:rFonts w:hint="default"/>
        <w:lang w:val="pt-PT" w:eastAsia="en-US" w:bidi="ar-SA"/>
      </w:rPr>
    </w:lvl>
    <w:lvl w:ilvl="8" w:tplc="C3FE73CA">
      <w:numFmt w:val="bullet"/>
      <w:lvlText w:val="•"/>
      <w:lvlJc w:val="left"/>
      <w:pPr>
        <w:ind w:left="8309" w:hanging="284"/>
      </w:pPr>
      <w:rPr>
        <w:rFonts w:hint="default"/>
        <w:lang w:val="pt-PT" w:eastAsia="en-US" w:bidi="ar-SA"/>
      </w:rPr>
    </w:lvl>
  </w:abstractNum>
  <w:abstractNum w:abstractNumId="43" w15:restartNumberingAfterBreak="0">
    <w:nsid w:val="79E771E8"/>
    <w:multiLevelType w:val="hybridMultilevel"/>
    <w:tmpl w:val="2076D0B8"/>
    <w:lvl w:ilvl="0" w:tplc="A696542E">
      <w:start w:val="1"/>
      <w:numFmt w:val="lowerLetter"/>
      <w:lvlText w:val="%1)"/>
      <w:lvlJc w:val="left"/>
      <w:pPr>
        <w:ind w:left="1240" w:hanging="260"/>
      </w:pPr>
      <w:rPr>
        <w:rFonts w:ascii="Arial MT" w:eastAsia="Arial MT" w:hAnsi="Arial MT" w:cs="Arial MT" w:hint="default"/>
        <w:b w:val="0"/>
        <w:bCs w:val="0"/>
        <w:i w:val="0"/>
        <w:iCs w:val="0"/>
        <w:spacing w:val="0"/>
        <w:w w:val="100"/>
        <w:sz w:val="22"/>
        <w:szCs w:val="22"/>
        <w:lang w:val="pt-PT" w:eastAsia="en-US" w:bidi="ar-SA"/>
      </w:rPr>
    </w:lvl>
    <w:lvl w:ilvl="1" w:tplc="E1A28CE0">
      <w:numFmt w:val="bullet"/>
      <w:lvlText w:val="•"/>
      <w:lvlJc w:val="left"/>
      <w:pPr>
        <w:ind w:left="2134" w:hanging="260"/>
      </w:pPr>
      <w:rPr>
        <w:rFonts w:hint="default"/>
        <w:lang w:val="pt-PT" w:eastAsia="en-US" w:bidi="ar-SA"/>
      </w:rPr>
    </w:lvl>
    <w:lvl w:ilvl="2" w:tplc="FE56EDA2">
      <w:numFmt w:val="bullet"/>
      <w:lvlText w:val="•"/>
      <w:lvlJc w:val="left"/>
      <w:pPr>
        <w:ind w:left="3029" w:hanging="260"/>
      </w:pPr>
      <w:rPr>
        <w:rFonts w:hint="default"/>
        <w:lang w:val="pt-PT" w:eastAsia="en-US" w:bidi="ar-SA"/>
      </w:rPr>
    </w:lvl>
    <w:lvl w:ilvl="3" w:tplc="0FA8F87E">
      <w:numFmt w:val="bullet"/>
      <w:lvlText w:val="•"/>
      <w:lvlJc w:val="left"/>
      <w:pPr>
        <w:ind w:left="3923" w:hanging="260"/>
      </w:pPr>
      <w:rPr>
        <w:rFonts w:hint="default"/>
        <w:lang w:val="pt-PT" w:eastAsia="en-US" w:bidi="ar-SA"/>
      </w:rPr>
    </w:lvl>
    <w:lvl w:ilvl="4" w:tplc="92763934">
      <w:numFmt w:val="bullet"/>
      <w:lvlText w:val="•"/>
      <w:lvlJc w:val="left"/>
      <w:pPr>
        <w:ind w:left="4818" w:hanging="260"/>
      </w:pPr>
      <w:rPr>
        <w:rFonts w:hint="default"/>
        <w:lang w:val="pt-PT" w:eastAsia="en-US" w:bidi="ar-SA"/>
      </w:rPr>
    </w:lvl>
    <w:lvl w:ilvl="5" w:tplc="EE4424E0">
      <w:numFmt w:val="bullet"/>
      <w:lvlText w:val="•"/>
      <w:lvlJc w:val="left"/>
      <w:pPr>
        <w:ind w:left="5713" w:hanging="260"/>
      </w:pPr>
      <w:rPr>
        <w:rFonts w:hint="default"/>
        <w:lang w:val="pt-PT" w:eastAsia="en-US" w:bidi="ar-SA"/>
      </w:rPr>
    </w:lvl>
    <w:lvl w:ilvl="6" w:tplc="F05CA93A">
      <w:numFmt w:val="bullet"/>
      <w:lvlText w:val="•"/>
      <w:lvlJc w:val="left"/>
      <w:pPr>
        <w:ind w:left="6607" w:hanging="260"/>
      </w:pPr>
      <w:rPr>
        <w:rFonts w:hint="default"/>
        <w:lang w:val="pt-PT" w:eastAsia="en-US" w:bidi="ar-SA"/>
      </w:rPr>
    </w:lvl>
    <w:lvl w:ilvl="7" w:tplc="C2468F6A">
      <w:numFmt w:val="bullet"/>
      <w:lvlText w:val="•"/>
      <w:lvlJc w:val="left"/>
      <w:pPr>
        <w:ind w:left="7502" w:hanging="260"/>
      </w:pPr>
      <w:rPr>
        <w:rFonts w:hint="default"/>
        <w:lang w:val="pt-PT" w:eastAsia="en-US" w:bidi="ar-SA"/>
      </w:rPr>
    </w:lvl>
    <w:lvl w:ilvl="8" w:tplc="81BA1F94">
      <w:numFmt w:val="bullet"/>
      <w:lvlText w:val="•"/>
      <w:lvlJc w:val="left"/>
      <w:pPr>
        <w:ind w:left="8397" w:hanging="260"/>
      </w:pPr>
      <w:rPr>
        <w:rFonts w:hint="default"/>
        <w:lang w:val="pt-PT" w:eastAsia="en-US" w:bidi="ar-SA"/>
      </w:rPr>
    </w:lvl>
  </w:abstractNum>
  <w:abstractNum w:abstractNumId="44" w15:restartNumberingAfterBreak="0">
    <w:nsid w:val="7A0606C5"/>
    <w:multiLevelType w:val="hybridMultilevel"/>
    <w:tmpl w:val="C336A92C"/>
    <w:lvl w:ilvl="0" w:tplc="71FE7D6C">
      <w:start w:val="1"/>
      <w:numFmt w:val="lowerLetter"/>
      <w:lvlText w:val="%1)"/>
      <w:lvlJc w:val="left"/>
      <w:pPr>
        <w:ind w:left="981" w:hanging="274"/>
      </w:pPr>
      <w:rPr>
        <w:rFonts w:ascii="Arial MT" w:eastAsia="Arial MT" w:hAnsi="Arial MT" w:cs="Arial MT" w:hint="default"/>
        <w:b w:val="0"/>
        <w:bCs w:val="0"/>
        <w:i w:val="0"/>
        <w:iCs w:val="0"/>
        <w:spacing w:val="0"/>
        <w:w w:val="100"/>
        <w:sz w:val="22"/>
        <w:szCs w:val="22"/>
        <w:lang w:val="pt-PT" w:eastAsia="en-US" w:bidi="ar-SA"/>
      </w:rPr>
    </w:lvl>
    <w:lvl w:ilvl="1" w:tplc="176CD658">
      <w:numFmt w:val="bullet"/>
      <w:lvlText w:val="•"/>
      <w:lvlJc w:val="left"/>
      <w:pPr>
        <w:ind w:left="1900" w:hanging="274"/>
      </w:pPr>
      <w:rPr>
        <w:rFonts w:hint="default"/>
        <w:lang w:val="pt-PT" w:eastAsia="en-US" w:bidi="ar-SA"/>
      </w:rPr>
    </w:lvl>
    <w:lvl w:ilvl="2" w:tplc="7EB68120">
      <w:numFmt w:val="bullet"/>
      <w:lvlText w:val="•"/>
      <w:lvlJc w:val="left"/>
      <w:pPr>
        <w:ind w:left="2821" w:hanging="274"/>
      </w:pPr>
      <w:rPr>
        <w:rFonts w:hint="default"/>
        <w:lang w:val="pt-PT" w:eastAsia="en-US" w:bidi="ar-SA"/>
      </w:rPr>
    </w:lvl>
    <w:lvl w:ilvl="3" w:tplc="1474112C">
      <w:numFmt w:val="bullet"/>
      <w:lvlText w:val="•"/>
      <w:lvlJc w:val="left"/>
      <w:pPr>
        <w:ind w:left="3741" w:hanging="274"/>
      </w:pPr>
      <w:rPr>
        <w:rFonts w:hint="default"/>
        <w:lang w:val="pt-PT" w:eastAsia="en-US" w:bidi="ar-SA"/>
      </w:rPr>
    </w:lvl>
    <w:lvl w:ilvl="4" w:tplc="180874E2">
      <w:numFmt w:val="bullet"/>
      <w:lvlText w:val="•"/>
      <w:lvlJc w:val="left"/>
      <w:pPr>
        <w:ind w:left="4662" w:hanging="274"/>
      </w:pPr>
      <w:rPr>
        <w:rFonts w:hint="default"/>
        <w:lang w:val="pt-PT" w:eastAsia="en-US" w:bidi="ar-SA"/>
      </w:rPr>
    </w:lvl>
    <w:lvl w:ilvl="5" w:tplc="9B08330C">
      <w:numFmt w:val="bullet"/>
      <w:lvlText w:val="•"/>
      <w:lvlJc w:val="left"/>
      <w:pPr>
        <w:ind w:left="5583" w:hanging="274"/>
      </w:pPr>
      <w:rPr>
        <w:rFonts w:hint="default"/>
        <w:lang w:val="pt-PT" w:eastAsia="en-US" w:bidi="ar-SA"/>
      </w:rPr>
    </w:lvl>
    <w:lvl w:ilvl="6" w:tplc="E0163F38">
      <w:numFmt w:val="bullet"/>
      <w:lvlText w:val="•"/>
      <w:lvlJc w:val="left"/>
      <w:pPr>
        <w:ind w:left="6503" w:hanging="274"/>
      </w:pPr>
      <w:rPr>
        <w:rFonts w:hint="default"/>
        <w:lang w:val="pt-PT" w:eastAsia="en-US" w:bidi="ar-SA"/>
      </w:rPr>
    </w:lvl>
    <w:lvl w:ilvl="7" w:tplc="A82AC5CE">
      <w:numFmt w:val="bullet"/>
      <w:lvlText w:val="•"/>
      <w:lvlJc w:val="left"/>
      <w:pPr>
        <w:ind w:left="7424" w:hanging="274"/>
      </w:pPr>
      <w:rPr>
        <w:rFonts w:hint="default"/>
        <w:lang w:val="pt-PT" w:eastAsia="en-US" w:bidi="ar-SA"/>
      </w:rPr>
    </w:lvl>
    <w:lvl w:ilvl="8" w:tplc="F378C2F2">
      <w:numFmt w:val="bullet"/>
      <w:lvlText w:val="•"/>
      <w:lvlJc w:val="left"/>
      <w:pPr>
        <w:ind w:left="8345" w:hanging="274"/>
      </w:pPr>
      <w:rPr>
        <w:rFonts w:hint="default"/>
        <w:lang w:val="pt-PT" w:eastAsia="en-US" w:bidi="ar-SA"/>
      </w:rPr>
    </w:lvl>
  </w:abstractNum>
  <w:abstractNum w:abstractNumId="45" w15:restartNumberingAfterBreak="0">
    <w:nsid w:val="7A5D0687"/>
    <w:multiLevelType w:val="multilevel"/>
    <w:tmpl w:val="7C6469AA"/>
    <w:lvl w:ilvl="0">
      <w:start w:val="6"/>
      <w:numFmt w:val="decimal"/>
      <w:lvlText w:val="%1"/>
      <w:lvlJc w:val="left"/>
      <w:pPr>
        <w:ind w:left="1067" w:hanging="368"/>
      </w:pPr>
      <w:rPr>
        <w:rFonts w:hint="default"/>
        <w:lang w:val="pt-PT" w:eastAsia="en-US" w:bidi="ar-SA"/>
      </w:rPr>
    </w:lvl>
    <w:lvl w:ilvl="1">
      <w:start w:val="1"/>
      <w:numFmt w:val="decimal"/>
      <w:lvlText w:val="%1.%2"/>
      <w:lvlJc w:val="left"/>
      <w:pPr>
        <w:ind w:left="1067" w:hanging="368"/>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885" w:hanging="368"/>
      </w:pPr>
      <w:rPr>
        <w:rFonts w:hint="default"/>
        <w:lang w:val="pt-PT" w:eastAsia="en-US" w:bidi="ar-SA"/>
      </w:rPr>
    </w:lvl>
    <w:lvl w:ilvl="3">
      <w:numFmt w:val="bullet"/>
      <w:lvlText w:val="•"/>
      <w:lvlJc w:val="left"/>
      <w:pPr>
        <w:ind w:left="3797" w:hanging="368"/>
      </w:pPr>
      <w:rPr>
        <w:rFonts w:hint="default"/>
        <w:lang w:val="pt-PT" w:eastAsia="en-US" w:bidi="ar-SA"/>
      </w:rPr>
    </w:lvl>
    <w:lvl w:ilvl="4">
      <w:numFmt w:val="bullet"/>
      <w:lvlText w:val="•"/>
      <w:lvlJc w:val="left"/>
      <w:pPr>
        <w:ind w:left="4710" w:hanging="368"/>
      </w:pPr>
      <w:rPr>
        <w:rFonts w:hint="default"/>
        <w:lang w:val="pt-PT" w:eastAsia="en-US" w:bidi="ar-SA"/>
      </w:rPr>
    </w:lvl>
    <w:lvl w:ilvl="5">
      <w:numFmt w:val="bullet"/>
      <w:lvlText w:val="•"/>
      <w:lvlJc w:val="left"/>
      <w:pPr>
        <w:ind w:left="5623" w:hanging="368"/>
      </w:pPr>
      <w:rPr>
        <w:rFonts w:hint="default"/>
        <w:lang w:val="pt-PT" w:eastAsia="en-US" w:bidi="ar-SA"/>
      </w:rPr>
    </w:lvl>
    <w:lvl w:ilvl="6">
      <w:numFmt w:val="bullet"/>
      <w:lvlText w:val="•"/>
      <w:lvlJc w:val="left"/>
      <w:pPr>
        <w:ind w:left="6535" w:hanging="368"/>
      </w:pPr>
      <w:rPr>
        <w:rFonts w:hint="default"/>
        <w:lang w:val="pt-PT" w:eastAsia="en-US" w:bidi="ar-SA"/>
      </w:rPr>
    </w:lvl>
    <w:lvl w:ilvl="7">
      <w:numFmt w:val="bullet"/>
      <w:lvlText w:val="•"/>
      <w:lvlJc w:val="left"/>
      <w:pPr>
        <w:ind w:left="7448" w:hanging="368"/>
      </w:pPr>
      <w:rPr>
        <w:rFonts w:hint="default"/>
        <w:lang w:val="pt-PT" w:eastAsia="en-US" w:bidi="ar-SA"/>
      </w:rPr>
    </w:lvl>
    <w:lvl w:ilvl="8">
      <w:numFmt w:val="bullet"/>
      <w:lvlText w:val="•"/>
      <w:lvlJc w:val="left"/>
      <w:pPr>
        <w:ind w:left="8361" w:hanging="368"/>
      </w:pPr>
      <w:rPr>
        <w:rFonts w:hint="default"/>
        <w:lang w:val="pt-PT" w:eastAsia="en-US" w:bidi="ar-SA"/>
      </w:rPr>
    </w:lvl>
  </w:abstractNum>
  <w:abstractNum w:abstractNumId="46" w15:restartNumberingAfterBreak="0">
    <w:nsid w:val="7AEB5214"/>
    <w:multiLevelType w:val="multilevel"/>
    <w:tmpl w:val="0D748588"/>
    <w:lvl w:ilvl="0">
      <w:start w:val="16"/>
      <w:numFmt w:val="decimal"/>
      <w:lvlText w:val="%1"/>
      <w:lvlJc w:val="left"/>
      <w:pPr>
        <w:ind w:left="981" w:hanging="519"/>
      </w:pPr>
      <w:rPr>
        <w:rFonts w:hint="default"/>
        <w:lang w:val="pt-PT" w:eastAsia="en-US" w:bidi="ar-SA"/>
      </w:rPr>
    </w:lvl>
    <w:lvl w:ilvl="1">
      <w:start w:val="7"/>
      <w:numFmt w:val="decimal"/>
      <w:lvlText w:val="%1.%2"/>
      <w:lvlJc w:val="left"/>
      <w:pPr>
        <w:ind w:left="981" w:hanging="519"/>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81" w:hanging="677"/>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648" w:hanging="677"/>
      </w:pPr>
      <w:rPr>
        <w:rFonts w:hint="default"/>
        <w:lang w:val="pt-PT" w:eastAsia="en-US" w:bidi="ar-SA"/>
      </w:rPr>
    </w:lvl>
    <w:lvl w:ilvl="4">
      <w:numFmt w:val="bullet"/>
      <w:lvlText w:val="•"/>
      <w:lvlJc w:val="left"/>
      <w:pPr>
        <w:ind w:left="4582" w:hanging="677"/>
      </w:pPr>
      <w:rPr>
        <w:rFonts w:hint="default"/>
        <w:lang w:val="pt-PT" w:eastAsia="en-US" w:bidi="ar-SA"/>
      </w:rPr>
    </w:lvl>
    <w:lvl w:ilvl="5">
      <w:numFmt w:val="bullet"/>
      <w:lvlText w:val="•"/>
      <w:lvlJc w:val="left"/>
      <w:pPr>
        <w:ind w:left="5516" w:hanging="677"/>
      </w:pPr>
      <w:rPr>
        <w:rFonts w:hint="default"/>
        <w:lang w:val="pt-PT" w:eastAsia="en-US" w:bidi="ar-SA"/>
      </w:rPr>
    </w:lvl>
    <w:lvl w:ilvl="6">
      <w:numFmt w:val="bullet"/>
      <w:lvlText w:val="•"/>
      <w:lvlJc w:val="left"/>
      <w:pPr>
        <w:ind w:left="6450" w:hanging="677"/>
      </w:pPr>
      <w:rPr>
        <w:rFonts w:hint="default"/>
        <w:lang w:val="pt-PT" w:eastAsia="en-US" w:bidi="ar-SA"/>
      </w:rPr>
    </w:lvl>
    <w:lvl w:ilvl="7">
      <w:numFmt w:val="bullet"/>
      <w:lvlText w:val="•"/>
      <w:lvlJc w:val="left"/>
      <w:pPr>
        <w:ind w:left="7384" w:hanging="677"/>
      </w:pPr>
      <w:rPr>
        <w:rFonts w:hint="default"/>
        <w:lang w:val="pt-PT" w:eastAsia="en-US" w:bidi="ar-SA"/>
      </w:rPr>
    </w:lvl>
    <w:lvl w:ilvl="8">
      <w:numFmt w:val="bullet"/>
      <w:lvlText w:val="•"/>
      <w:lvlJc w:val="left"/>
      <w:pPr>
        <w:ind w:left="8318" w:hanging="677"/>
      </w:pPr>
      <w:rPr>
        <w:rFonts w:hint="default"/>
        <w:lang w:val="pt-PT" w:eastAsia="en-US" w:bidi="ar-SA"/>
      </w:rPr>
    </w:lvl>
  </w:abstractNum>
  <w:abstractNum w:abstractNumId="47" w15:restartNumberingAfterBreak="0">
    <w:nsid w:val="7E3B783D"/>
    <w:multiLevelType w:val="multilevel"/>
    <w:tmpl w:val="31806240"/>
    <w:lvl w:ilvl="0">
      <w:start w:val="14"/>
      <w:numFmt w:val="decimal"/>
      <w:lvlText w:val="%1"/>
      <w:lvlJc w:val="left"/>
      <w:pPr>
        <w:ind w:left="981" w:hanging="499"/>
      </w:pPr>
      <w:rPr>
        <w:rFonts w:hint="default"/>
        <w:lang w:val="pt-PT" w:eastAsia="en-US" w:bidi="ar-SA"/>
      </w:rPr>
    </w:lvl>
    <w:lvl w:ilvl="1">
      <w:start w:val="1"/>
      <w:numFmt w:val="decimal"/>
      <w:lvlText w:val="%1.%2"/>
      <w:lvlJc w:val="left"/>
      <w:pPr>
        <w:ind w:left="981" w:hanging="499"/>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821" w:hanging="499"/>
      </w:pPr>
      <w:rPr>
        <w:rFonts w:hint="default"/>
        <w:lang w:val="pt-PT" w:eastAsia="en-US" w:bidi="ar-SA"/>
      </w:rPr>
    </w:lvl>
    <w:lvl w:ilvl="3">
      <w:numFmt w:val="bullet"/>
      <w:lvlText w:val="•"/>
      <w:lvlJc w:val="left"/>
      <w:pPr>
        <w:ind w:left="3741" w:hanging="499"/>
      </w:pPr>
      <w:rPr>
        <w:rFonts w:hint="default"/>
        <w:lang w:val="pt-PT" w:eastAsia="en-US" w:bidi="ar-SA"/>
      </w:rPr>
    </w:lvl>
    <w:lvl w:ilvl="4">
      <w:numFmt w:val="bullet"/>
      <w:lvlText w:val="•"/>
      <w:lvlJc w:val="left"/>
      <w:pPr>
        <w:ind w:left="4662" w:hanging="499"/>
      </w:pPr>
      <w:rPr>
        <w:rFonts w:hint="default"/>
        <w:lang w:val="pt-PT" w:eastAsia="en-US" w:bidi="ar-SA"/>
      </w:rPr>
    </w:lvl>
    <w:lvl w:ilvl="5">
      <w:numFmt w:val="bullet"/>
      <w:lvlText w:val="•"/>
      <w:lvlJc w:val="left"/>
      <w:pPr>
        <w:ind w:left="5583" w:hanging="499"/>
      </w:pPr>
      <w:rPr>
        <w:rFonts w:hint="default"/>
        <w:lang w:val="pt-PT" w:eastAsia="en-US" w:bidi="ar-SA"/>
      </w:rPr>
    </w:lvl>
    <w:lvl w:ilvl="6">
      <w:numFmt w:val="bullet"/>
      <w:lvlText w:val="•"/>
      <w:lvlJc w:val="left"/>
      <w:pPr>
        <w:ind w:left="6503" w:hanging="499"/>
      </w:pPr>
      <w:rPr>
        <w:rFonts w:hint="default"/>
        <w:lang w:val="pt-PT" w:eastAsia="en-US" w:bidi="ar-SA"/>
      </w:rPr>
    </w:lvl>
    <w:lvl w:ilvl="7">
      <w:numFmt w:val="bullet"/>
      <w:lvlText w:val="•"/>
      <w:lvlJc w:val="left"/>
      <w:pPr>
        <w:ind w:left="7424" w:hanging="499"/>
      </w:pPr>
      <w:rPr>
        <w:rFonts w:hint="default"/>
        <w:lang w:val="pt-PT" w:eastAsia="en-US" w:bidi="ar-SA"/>
      </w:rPr>
    </w:lvl>
    <w:lvl w:ilvl="8">
      <w:numFmt w:val="bullet"/>
      <w:lvlText w:val="•"/>
      <w:lvlJc w:val="left"/>
      <w:pPr>
        <w:ind w:left="8345" w:hanging="499"/>
      </w:pPr>
      <w:rPr>
        <w:rFonts w:hint="default"/>
        <w:lang w:val="pt-PT" w:eastAsia="en-US" w:bidi="ar-SA"/>
      </w:rPr>
    </w:lvl>
  </w:abstractNum>
  <w:num w:numId="1" w16cid:durableId="1232544947">
    <w:abstractNumId w:val="1"/>
  </w:num>
  <w:num w:numId="2" w16cid:durableId="1053819418">
    <w:abstractNumId w:val="25"/>
  </w:num>
  <w:num w:numId="3" w16cid:durableId="327292263">
    <w:abstractNumId w:val="23"/>
  </w:num>
  <w:num w:numId="4" w16cid:durableId="219095479">
    <w:abstractNumId w:val="40"/>
  </w:num>
  <w:num w:numId="5" w16cid:durableId="974603265">
    <w:abstractNumId w:val="8"/>
  </w:num>
  <w:num w:numId="6" w16cid:durableId="485318210">
    <w:abstractNumId w:val="35"/>
  </w:num>
  <w:num w:numId="7" w16cid:durableId="1994724404">
    <w:abstractNumId w:val="36"/>
  </w:num>
  <w:num w:numId="8" w16cid:durableId="1504395903">
    <w:abstractNumId w:val="33"/>
  </w:num>
  <w:num w:numId="9" w16cid:durableId="569462747">
    <w:abstractNumId w:val="0"/>
  </w:num>
  <w:num w:numId="10" w16cid:durableId="1363746881">
    <w:abstractNumId w:val="6"/>
  </w:num>
  <w:num w:numId="11" w16cid:durableId="1403210072">
    <w:abstractNumId w:val="12"/>
  </w:num>
  <w:num w:numId="12" w16cid:durableId="1904828337">
    <w:abstractNumId w:val="44"/>
  </w:num>
  <w:num w:numId="13" w16cid:durableId="949631657">
    <w:abstractNumId w:val="14"/>
  </w:num>
  <w:num w:numId="14" w16cid:durableId="300888110">
    <w:abstractNumId w:val="43"/>
  </w:num>
  <w:num w:numId="15" w16cid:durableId="662583191">
    <w:abstractNumId w:val="46"/>
  </w:num>
  <w:num w:numId="16" w16cid:durableId="161240506">
    <w:abstractNumId w:val="31"/>
  </w:num>
  <w:num w:numId="17" w16cid:durableId="357312052">
    <w:abstractNumId w:val="39"/>
  </w:num>
  <w:num w:numId="18" w16cid:durableId="1436169718">
    <w:abstractNumId w:val="47"/>
  </w:num>
  <w:num w:numId="19" w16cid:durableId="1325666913">
    <w:abstractNumId w:val="30"/>
  </w:num>
  <w:num w:numId="20" w16cid:durableId="482351267">
    <w:abstractNumId w:val="10"/>
  </w:num>
  <w:num w:numId="21" w16cid:durableId="748237328">
    <w:abstractNumId w:val="5"/>
  </w:num>
  <w:num w:numId="22" w16cid:durableId="1220239218">
    <w:abstractNumId w:val="32"/>
  </w:num>
  <w:num w:numId="23" w16cid:durableId="1767531776">
    <w:abstractNumId w:val="7"/>
  </w:num>
  <w:num w:numId="24" w16cid:durableId="1988586028">
    <w:abstractNumId w:val="24"/>
  </w:num>
  <w:num w:numId="25" w16cid:durableId="115874518">
    <w:abstractNumId w:val="16"/>
  </w:num>
  <w:num w:numId="26" w16cid:durableId="1008287301">
    <w:abstractNumId w:val="20"/>
  </w:num>
  <w:num w:numId="27" w16cid:durableId="963344418">
    <w:abstractNumId w:val="19"/>
  </w:num>
  <w:num w:numId="28" w16cid:durableId="1145515020">
    <w:abstractNumId w:val="17"/>
  </w:num>
  <w:num w:numId="29" w16cid:durableId="325016452">
    <w:abstractNumId w:val="11"/>
  </w:num>
  <w:num w:numId="30" w16cid:durableId="1129322168">
    <w:abstractNumId w:val="15"/>
  </w:num>
  <w:num w:numId="31" w16cid:durableId="2022924806">
    <w:abstractNumId w:val="45"/>
  </w:num>
  <w:num w:numId="32" w16cid:durableId="1984506801">
    <w:abstractNumId w:val="37"/>
  </w:num>
  <w:num w:numId="33" w16cid:durableId="1345474927">
    <w:abstractNumId w:val="26"/>
  </w:num>
  <w:num w:numId="34" w16cid:durableId="630328569">
    <w:abstractNumId w:val="34"/>
  </w:num>
  <w:num w:numId="35" w16cid:durableId="1057974982">
    <w:abstractNumId w:val="4"/>
  </w:num>
  <w:num w:numId="36" w16cid:durableId="1130513344">
    <w:abstractNumId w:val="3"/>
  </w:num>
  <w:num w:numId="37" w16cid:durableId="1064525814">
    <w:abstractNumId w:val="18"/>
  </w:num>
  <w:num w:numId="38" w16cid:durableId="1579436479">
    <w:abstractNumId w:val="42"/>
  </w:num>
  <w:num w:numId="39" w16cid:durableId="1572109100">
    <w:abstractNumId w:val="22"/>
  </w:num>
  <w:num w:numId="40" w16cid:durableId="1705668685">
    <w:abstractNumId w:val="9"/>
  </w:num>
  <w:num w:numId="41" w16cid:durableId="80372289">
    <w:abstractNumId w:val="41"/>
  </w:num>
  <w:num w:numId="42" w16cid:durableId="326400199">
    <w:abstractNumId w:val="38"/>
  </w:num>
  <w:num w:numId="43" w16cid:durableId="461969122">
    <w:abstractNumId w:val="21"/>
  </w:num>
  <w:num w:numId="44" w16cid:durableId="346492040">
    <w:abstractNumId w:val="27"/>
  </w:num>
  <w:num w:numId="45" w16cid:durableId="2054766695">
    <w:abstractNumId w:val="29"/>
  </w:num>
  <w:num w:numId="46" w16cid:durableId="1594240286">
    <w:abstractNumId w:val="2"/>
  </w:num>
  <w:num w:numId="47" w16cid:durableId="343672255">
    <w:abstractNumId w:val="13"/>
  </w:num>
  <w:num w:numId="48" w16cid:durableId="386683980">
    <w:abstractNumId w:val="2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F93"/>
    <w:rsid w:val="000218E5"/>
    <w:rsid w:val="000447A2"/>
    <w:rsid w:val="00064783"/>
    <w:rsid w:val="000E53CB"/>
    <w:rsid w:val="00103A3F"/>
    <w:rsid w:val="001416D5"/>
    <w:rsid w:val="00146191"/>
    <w:rsid w:val="001744AF"/>
    <w:rsid w:val="00175841"/>
    <w:rsid w:val="00181FCA"/>
    <w:rsid w:val="001A0AAB"/>
    <w:rsid w:val="001B057F"/>
    <w:rsid w:val="001E47D7"/>
    <w:rsid w:val="00231DEA"/>
    <w:rsid w:val="00250C8D"/>
    <w:rsid w:val="0027318B"/>
    <w:rsid w:val="002753A8"/>
    <w:rsid w:val="002A7140"/>
    <w:rsid w:val="002F0A61"/>
    <w:rsid w:val="00300DA8"/>
    <w:rsid w:val="00302CE1"/>
    <w:rsid w:val="00304B84"/>
    <w:rsid w:val="003135CC"/>
    <w:rsid w:val="00322494"/>
    <w:rsid w:val="00333697"/>
    <w:rsid w:val="003469F0"/>
    <w:rsid w:val="0036211C"/>
    <w:rsid w:val="00370581"/>
    <w:rsid w:val="003733C5"/>
    <w:rsid w:val="003A0179"/>
    <w:rsid w:val="003A4551"/>
    <w:rsid w:val="003C2461"/>
    <w:rsid w:val="003F4359"/>
    <w:rsid w:val="003F6428"/>
    <w:rsid w:val="004D1AF1"/>
    <w:rsid w:val="005040C8"/>
    <w:rsid w:val="00533F93"/>
    <w:rsid w:val="00542004"/>
    <w:rsid w:val="00546CDA"/>
    <w:rsid w:val="00553163"/>
    <w:rsid w:val="0055486F"/>
    <w:rsid w:val="005A2523"/>
    <w:rsid w:val="005C0E60"/>
    <w:rsid w:val="005C5225"/>
    <w:rsid w:val="005F0D7D"/>
    <w:rsid w:val="00606950"/>
    <w:rsid w:val="00652BAD"/>
    <w:rsid w:val="00654076"/>
    <w:rsid w:val="00665BE6"/>
    <w:rsid w:val="006A5C45"/>
    <w:rsid w:val="006A7692"/>
    <w:rsid w:val="006F0F3F"/>
    <w:rsid w:val="00701208"/>
    <w:rsid w:val="007016D0"/>
    <w:rsid w:val="00712FED"/>
    <w:rsid w:val="0072331C"/>
    <w:rsid w:val="0076060C"/>
    <w:rsid w:val="00766AF3"/>
    <w:rsid w:val="00772E5C"/>
    <w:rsid w:val="00792B2B"/>
    <w:rsid w:val="007A41B9"/>
    <w:rsid w:val="007B3D24"/>
    <w:rsid w:val="007D5D7B"/>
    <w:rsid w:val="00811C90"/>
    <w:rsid w:val="0081204D"/>
    <w:rsid w:val="00812634"/>
    <w:rsid w:val="0081303E"/>
    <w:rsid w:val="008514C9"/>
    <w:rsid w:val="00853644"/>
    <w:rsid w:val="008A0AEA"/>
    <w:rsid w:val="008A7B49"/>
    <w:rsid w:val="00926588"/>
    <w:rsid w:val="009429AD"/>
    <w:rsid w:val="00954883"/>
    <w:rsid w:val="00954D64"/>
    <w:rsid w:val="009606AA"/>
    <w:rsid w:val="00970422"/>
    <w:rsid w:val="009A1DCD"/>
    <w:rsid w:val="009D2683"/>
    <w:rsid w:val="009F3A25"/>
    <w:rsid w:val="00A4257F"/>
    <w:rsid w:val="00A46A66"/>
    <w:rsid w:val="00A827E4"/>
    <w:rsid w:val="00AA7F72"/>
    <w:rsid w:val="00AC1BE2"/>
    <w:rsid w:val="00B03A03"/>
    <w:rsid w:val="00B0443F"/>
    <w:rsid w:val="00B15BD4"/>
    <w:rsid w:val="00B24019"/>
    <w:rsid w:val="00B461A1"/>
    <w:rsid w:val="00B4642E"/>
    <w:rsid w:val="00B6781D"/>
    <w:rsid w:val="00BA41B2"/>
    <w:rsid w:val="00BF19D0"/>
    <w:rsid w:val="00C10EDD"/>
    <w:rsid w:val="00C26991"/>
    <w:rsid w:val="00C8137A"/>
    <w:rsid w:val="00C96777"/>
    <w:rsid w:val="00CA0CCC"/>
    <w:rsid w:val="00CB3655"/>
    <w:rsid w:val="00CB57C9"/>
    <w:rsid w:val="00CC3D81"/>
    <w:rsid w:val="00CE6105"/>
    <w:rsid w:val="00CF28A8"/>
    <w:rsid w:val="00D17615"/>
    <w:rsid w:val="00D17E30"/>
    <w:rsid w:val="00D30148"/>
    <w:rsid w:val="00D70C6E"/>
    <w:rsid w:val="00D8023F"/>
    <w:rsid w:val="00D81C76"/>
    <w:rsid w:val="00D85C4A"/>
    <w:rsid w:val="00DB1CCD"/>
    <w:rsid w:val="00E01A42"/>
    <w:rsid w:val="00E155F0"/>
    <w:rsid w:val="00E6078C"/>
    <w:rsid w:val="00E941DA"/>
    <w:rsid w:val="00E96956"/>
    <w:rsid w:val="00ED5754"/>
    <w:rsid w:val="00EE0A1F"/>
    <w:rsid w:val="00EE544F"/>
    <w:rsid w:val="00EF46C9"/>
    <w:rsid w:val="00F127B2"/>
    <w:rsid w:val="00F23D8F"/>
    <w:rsid w:val="00F44FD7"/>
    <w:rsid w:val="00F702B9"/>
    <w:rsid w:val="00F71D59"/>
    <w:rsid w:val="00F925A7"/>
    <w:rsid w:val="00FD0953"/>
    <w:rsid w:val="00FD63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8A61B"/>
  <w15:docId w15:val="{7648E062-C217-4B1B-8D2F-0FD91EA8C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9"/>
    <w:qFormat/>
    <w:pPr>
      <w:ind w:left="272"/>
      <w:outlineLvl w:val="0"/>
    </w:pPr>
    <w:rPr>
      <w:rFonts w:ascii="Arial" w:eastAsia="Arial" w:hAnsi="Arial" w:cs="Arial"/>
      <w:b/>
      <w:bCs/>
    </w:rPr>
  </w:style>
  <w:style w:type="paragraph" w:styleId="Ttulo2">
    <w:name w:val="heading 2"/>
    <w:basedOn w:val="Normal"/>
    <w:uiPriority w:val="1"/>
    <w:qFormat/>
    <w:pPr>
      <w:ind w:left="2682"/>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20"/>
      <w:ind w:left="753" w:hanging="481"/>
    </w:pPr>
    <w:rPr>
      <w:rFonts w:ascii="Arial" w:eastAsia="Arial" w:hAnsi="Arial" w:cs="Arial"/>
      <w:b/>
      <w:bCs/>
      <w:sz w:val="20"/>
      <w:szCs w:val="20"/>
    </w:rPr>
  </w:style>
  <w:style w:type="paragraph" w:styleId="Corpodetexto">
    <w:name w:val="Body Text"/>
    <w:basedOn w:val="Normal"/>
    <w:uiPriority w:val="1"/>
    <w:qFormat/>
  </w:style>
  <w:style w:type="paragraph" w:styleId="PargrafodaLista">
    <w:name w:val="List Paragraph"/>
    <w:basedOn w:val="Normal"/>
    <w:uiPriority w:val="1"/>
    <w:qFormat/>
    <w:pPr>
      <w:ind w:left="981"/>
      <w:jc w:val="both"/>
    </w:pPr>
  </w:style>
  <w:style w:type="paragraph" w:customStyle="1" w:styleId="TableParagraph">
    <w:name w:val="Table Paragraph"/>
    <w:basedOn w:val="Normal"/>
    <w:uiPriority w:val="1"/>
    <w:qFormat/>
    <w:rPr>
      <w:rFonts w:ascii="Arial" w:eastAsia="Arial" w:hAnsi="Arial" w:cs="Arial"/>
    </w:rPr>
  </w:style>
  <w:style w:type="character" w:styleId="Hyperlink">
    <w:name w:val="Hyperlink"/>
    <w:basedOn w:val="Fontepargpadro"/>
    <w:uiPriority w:val="99"/>
    <w:unhideWhenUsed/>
    <w:rsid w:val="00811C90"/>
    <w:rPr>
      <w:color w:val="0000FF" w:themeColor="hyperlink"/>
      <w:u w:val="single"/>
    </w:rPr>
  </w:style>
  <w:style w:type="paragraph" w:styleId="Cabealho">
    <w:name w:val="header"/>
    <w:aliases w:val="hd,he,Cabeçalho superior,Heading 1a,encabezado,Header Char Char,Header Char,Char Char Char,Char Char Char Char,GOVERNO DO ESTADO DO ACRE,foote, Char,Char5,header odd,header,Cabeçalho 1"/>
    <w:basedOn w:val="Normal"/>
    <w:link w:val="CabealhoChar"/>
    <w:uiPriority w:val="99"/>
    <w:unhideWhenUsed/>
    <w:rsid w:val="0055486F"/>
    <w:pPr>
      <w:tabs>
        <w:tab w:val="center" w:pos="4252"/>
        <w:tab w:val="right" w:pos="8504"/>
      </w:tabs>
    </w:pPr>
  </w:style>
  <w:style w:type="character" w:customStyle="1" w:styleId="CabealhoChar">
    <w:name w:val="Cabeçalho Char"/>
    <w:aliases w:val="hd Char,he Char,Cabeçalho superior Char,Heading 1a Char,encabezado Char,Header Char Char Char,Header Char Char1,Char Char Char Char1,Char Char Char Char Char,GOVERNO DO ESTADO DO ACRE Char,foote Char, Char Char,Char5 Char,header odd Char"/>
    <w:basedOn w:val="Fontepargpadro"/>
    <w:link w:val="Cabealho"/>
    <w:uiPriority w:val="99"/>
    <w:rsid w:val="0055486F"/>
    <w:rPr>
      <w:rFonts w:ascii="Arial MT" w:eastAsia="Arial MT" w:hAnsi="Arial MT" w:cs="Arial MT"/>
      <w:lang w:val="pt-PT"/>
    </w:rPr>
  </w:style>
  <w:style w:type="paragraph" w:styleId="Rodap">
    <w:name w:val="footer"/>
    <w:basedOn w:val="Normal"/>
    <w:link w:val="RodapChar"/>
    <w:uiPriority w:val="99"/>
    <w:unhideWhenUsed/>
    <w:rsid w:val="0055486F"/>
    <w:pPr>
      <w:tabs>
        <w:tab w:val="center" w:pos="4252"/>
        <w:tab w:val="right" w:pos="8504"/>
      </w:tabs>
    </w:pPr>
  </w:style>
  <w:style w:type="character" w:customStyle="1" w:styleId="RodapChar">
    <w:name w:val="Rodapé Char"/>
    <w:basedOn w:val="Fontepargpadro"/>
    <w:link w:val="Rodap"/>
    <w:uiPriority w:val="99"/>
    <w:rsid w:val="0055486F"/>
    <w:rPr>
      <w:rFonts w:ascii="Arial MT" w:eastAsia="Arial MT" w:hAnsi="Arial MT" w:cs="Arial MT"/>
      <w:lang w:val="pt-PT"/>
    </w:rPr>
  </w:style>
  <w:style w:type="paragraph" w:styleId="NormalWeb">
    <w:name w:val="Normal (Web)"/>
    <w:basedOn w:val="Normal"/>
    <w:uiPriority w:val="99"/>
    <w:rsid w:val="00B15BD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Subitem">
    <w:name w:val="Subitem"/>
    <w:basedOn w:val="Normal"/>
    <w:rsid w:val="000447A2"/>
    <w:pPr>
      <w:widowControl/>
      <w:autoSpaceDE/>
      <w:autoSpaceDN/>
      <w:spacing w:before="240" w:after="120"/>
      <w:ind w:left="1021" w:hanging="454"/>
      <w:jc w:val="both"/>
    </w:pPr>
    <w:rPr>
      <w:rFonts w:ascii="Arial" w:eastAsia="Times New Roman" w:hAnsi="Arial" w:cs="Times New Roman"/>
      <w:sz w:val="24"/>
      <w:szCs w:val="20"/>
      <w:lang w:val="pt-BR" w:eastAsia="pt-BR"/>
    </w:rPr>
  </w:style>
  <w:style w:type="table" w:styleId="Tabelacomgrade">
    <w:name w:val="Table Grid"/>
    <w:basedOn w:val="Tabelanormal"/>
    <w:uiPriority w:val="39"/>
    <w:rsid w:val="00EE544F"/>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B0443F"/>
    <w:rPr>
      <w:color w:val="605E5C"/>
      <w:shd w:val="clear" w:color="auto" w:fill="E1DFDD"/>
    </w:rPr>
  </w:style>
  <w:style w:type="character" w:styleId="Refdecomentrio">
    <w:name w:val="annotation reference"/>
    <w:basedOn w:val="Fontepargpadro"/>
    <w:unhideWhenUsed/>
    <w:qFormat/>
    <w:rsid w:val="0076060C"/>
    <w:rPr>
      <w:sz w:val="16"/>
      <w:szCs w:val="16"/>
    </w:rPr>
  </w:style>
  <w:style w:type="character" w:customStyle="1" w:styleId="TextodecomentrioChar">
    <w:name w:val="Texto de comentário Char"/>
    <w:basedOn w:val="Fontepargpadro"/>
    <w:link w:val="Textodecomentrio"/>
    <w:qFormat/>
    <w:rsid w:val="0076060C"/>
    <w:rPr>
      <w:rFonts w:ascii="Arial" w:eastAsia="Times New Roman" w:hAnsi="Arial" w:cs="Tahoma"/>
      <w:sz w:val="20"/>
      <w:szCs w:val="20"/>
      <w:lang w:eastAsia="pt-BR"/>
    </w:rPr>
  </w:style>
  <w:style w:type="character" w:customStyle="1" w:styleId="LinkdaInternet">
    <w:name w:val="Link da Internet"/>
    <w:rsid w:val="0076060C"/>
    <w:rPr>
      <w:color w:val="000080"/>
      <w:u w:val="single"/>
    </w:rPr>
  </w:style>
  <w:style w:type="paragraph" w:styleId="Textodecomentrio">
    <w:name w:val="annotation text"/>
    <w:basedOn w:val="Normal"/>
    <w:link w:val="TextodecomentrioChar"/>
    <w:unhideWhenUsed/>
    <w:qFormat/>
    <w:rsid w:val="0076060C"/>
    <w:pPr>
      <w:widowControl/>
      <w:suppressAutoHyphens/>
      <w:autoSpaceDE/>
      <w:autoSpaceDN/>
    </w:pPr>
    <w:rPr>
      <w:rFonts w:ascii="Arial" w:eastAsia="Times New Roman" w:hAnsi="Arial" w:cs="Tahoma"/>
      <w:sz w:val="20"/>
      <w:szCs w:val="20"/>
      <w:lang w:val="en-US" w:eastAsia="pt-BR"/>
    </w:rPr>
  </w:style>
  <w:style w:type="character" w:customStyle="1" w:styleId="TextodecomentrioChar1">
    <w:name w:val="Texto de comentário Char1"/>
    <w:basedOn w:val="Fontepargpadro"/>
    <w:uiPriority w:val="99"/>
    <w:semiHidden/>
    <w:rsid w:val="0076060C"/>
    <w:rPr>
      <w:rFonts w:ascii="Arial MT" w:eastAsia="Arial MT" w:hAnsi="Arial MT" w:cs="Arial MT"/>
      <w:sz w:val="20"/>
      <w:szCs w:val="20"/>
      <w:lang w:val="pt-PT"/>
    </w:rPr>
  </w:style>
  <w:style w:type="paragraph" w:customStyle="1" w:styleId="Nvel3-R">
    <w:name w:val="Nível 3-R"/>
    <w:basedOn w:val="Normal"/>
    <w:qFormat/>
    <w:rsid w:val="0076060C"/>
    <w:pPr>
      <w:widowControl/>
      <w:tabs>
        <w:tab w:val="num" w:pos="0"/>
      </w:tabs>
      <w:autoSpaceDE/>
      <w:autoSpaceDN/>
      <w:spacing w:before="120" w:after="120" w:line="276" w:lineRule="auto"/>
      <w:ind w:left="284"/>
      <w:jc w:val="both"/>
    </w:pPr>
    <w:rPr>
      <w:rFonts w:ascii="Arial" w:eastAsiaTheme="minorEastAsia" w:hAnsi="Arial" w:cs="Arial"/>
      <w:i/>
      <w:iCs/>
      <w:color w:val="FF0000"/>
      <w:sz w:val="20"/>
      <w:szCs w:val="20"/>
      <w:lang w:val="pt-BR" w:eastAsia="pt-BR"/>
    </w:rPr>
  </w:style>
  <w:style w:type="paragraph" w:customStyle="1" w:styleId="Nvel4-R">
    <w:name w:val="Nível 4-R"/>
    <w:basedOn w:val="Normal"/>
    <w:qFormat/>
    <w:rsid w:val="0076060C"/>
    <w:pPr>
      <w:widowControl/>
      <w:tabs>
        <w:tab w:val="num" w:pos="0"/>
      </w:tabs>
      <w:autoSpaceDE/>
      <w:autoSpaceDN/>
      <w:spacing w:before="120" w:after="120" w:line="276" w:lineRule="auto"/>
      <w:ind w:left="567"/>
      <w:jc w:val="both"/>
    </w:pPr>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rsid w:val="00766AF3"/>
    <w:rPr>
      <w:rFonts w:ascii="Segoe UI" w:hAnsi="Segoe UI" w:cs="Segoe UI"/>
      <w:sz w:val="18"/>
      <w:szCs w:val="18"/>
    </w:rPr>
  </w:style>
  <w:style w:type="character" w:customStyle="1" w:styleId="TextodebaloChar">
    <w:name w:val="Texto de balão Char"/>
    <w:basedOn w:val="Fontepargpadro"/>
    <w:link w:val="Textodebalo"/>
    <w:uiPriority w:val="99"/>
    <w:semiHidden/>
    <w:rsid w:val="00766AF3"/>
    <w:rPr>
      <w:rFonts w:ascii="Segoe UI" w:eastAsia="Arial MT"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777549">
      <w:bodyDiv w:val="1"/>
      <w:marLeft w:val="0"/>
      <w:marRight w:val="0"/>
      <w:marTop w:val="0"/>
      <w:marBottom w:val="0"/>
      <w:divBdr>
        <w:top w:val="none" w:sz="0" w:space="0" w:color="auto"/>
        <w:left w:val="none" w:sz="0" w:space="0" w:color="auto"/>
        <w:bottom w:val="none" w:sz="0" w:space="0" w:color="auto"/>
        <w:right w:val="none" w:sz="0" w:space="0" w:color="auto"/>
      </w:divBdr>
    </w:div>
    <w:div w:id="1928494853">
      <w:bodyDiv w:val="1"/>
      <w:marLeft w:val="0"/>
      <w:marRight w:val="0"/>
      <w:marTop w:val="0"/>
      <w:marBottom w:val="0"/>
      <w:divBdr>
        <w:top w:val="none" w:sz="0" w:space="0" w:color="auto"/>
        <w:left w:val="none" w:sz="0" w:space="0" w:color="auto"/>
        <w:bottom w:val="none" w:sz="0" w:space="0" w:color="auto"/>
        <w:right w:val="none" w:sz="0" w:space="0" w:color="auto"/>
      </w:divBdr>
    </w:div>
    <w:div w:id="1932816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comments" Target="comments.xml"/><Relationship Id="rId42" Type="http://schemas.openxmlformats.org/officeDocument/2006/relationships/image" Target="media/image6.png"/><Relationship Id="rId47" Type="http://schemas.openxmlformats.org/officeDocument/2006/relationships/header" Target="header4.xml"/><Relationship Id="rId63" Type="http://schemas.openxmlformats.org/officeDocument/2006/relationships/hyperlink" Target="http://app.tce.ac.gov.br/portaldaslicitacoes" TargetMode="External"/><Relationship Id="rId68" Type="http://schemas.openxmlformats.org/officeDocument/2006/relationships/footer" Target="footer9.xml"/><Relationship Id="rId84" Type="http://schemas.openxmlformats.org/officeDocument/2006/relationships/footer" Target="footer16.xml"/><Relationship Id="rId89" Type="http://schemas.openxmlformats.org/officeDocument/2006/relationships/header" Target="header17.xml"/><Relationship Id="rId16" Type="http://schemas.openxmlformats.org/officeDocument/2006/relationships/hyperlink" Target="http://www.gov.br/compras" TargetMode="External"/><Relationship Id="rId11" Type="http://schemas.openxmlformats.org/officeDocument/2006/relationships/footer" Target="footer1.xml"/><Relationship Id="rId32" Type="http://schemas.openxmlformats.org/officeDocument/2006/relationships/hyperlink" Target="https://www.planalto.gov.br/ccivil_03/LEIS/LCP/Lcp123.htm" TargetMode="External"/><Relationship Id="rId37" Type="http://schemas.openxmlformats.org/officeDocument/2006/relationships/image" Target="media/image4.png"/><Relationship Id="rId53" Type="http://schemas.openxmlformats.org/officeDocument/2006/relationships/image" Target="media/image11.png"/><Relationship Id="rId58" Type="http://schemas.openxmlformats.org/officeDocument/2006/relationships/footer" Target="footer6.xml"/><Relationship Id="rId74" Type="http://schemas.openxmlformats.org/officeDocument/2006/relationships/footer" Target="footer12.xml"/><Relationship Id="rId79" Type="http://schemas.openxmlformats.org/officeDocument/2006/relationships/header" Target="header14.xml"/><Relationship Id="rId5" Type="http://schemas.openxmlformats.org/officeDocument/2006/relationships/footnotes" Target="footnotes.xml"/><Relationship Id="rId90" Type="http://schemas.openxmlformats.org/officeDocument/2006/relationships/footer" Target="footer17.xml"/><Relationship Id="rId22" Type="http://schemas.microsoft.com/office/2011/relationships/commentsExtended" Target="commentsExtended.xml"/><Relationship Id="rId27" Type="http://schemas.openxmlformats.org/officeDocument/2006/relationships/hyperlink" Target="https://www.planalto.gov.br/ccivil_03/leis/lcp/lcp123.htm" TargetMode="External"/><Relationship Id="rId43" Type="http://schemas.openxmlformats.org/officeDocument/2006/relationships/header" Target="header2.xml"/><Relationship Id="rId48" Type="http://schemas.openxmlformats.org/officeDocument/2006/relationships/footer" Target="footer4.xml"/><Relationship Id="rId64" Type="http://schemas.openxmlformats.org/officeDocument/2006/relationships/hyperlink" Target="http://www.comprasgovernamentais.gov.br/comprasnet" TargetMode="External"/><Relationship Id="rId69" Type="http://schemas.openxmlformats.org/officeDocument/2006/relationships/header" Target="header10.xml"/><Relationship Id="rId8" Type="http://schemas.openxmlformats.org/officeDocument/2006/relationships/hyperlink" Target="http://www.comprasgovernamentais.gov.br/comprasnet" TargetMode="External"/><Relationship Id="rId51" Type="http://schemas.openxmlformats.org/officeDocument/2006/relationships/footer" Target="footer5.xml"/><Relationship Id="rId72" Type="http://schemas.openxmlformats.org/officeDocument/2006/relationships/footer" Target="footer11.xml"/><Relationship Id="rId80" Type="http://schemas.openxmlformats.org/officeDocument/2006/relationships/footer" Target="footer14.xml"/><Relationship Id="rId85" Type="http://schemas.openxmlformats.org/officeDocument/2006/relationships/hyperlink" Target="http://www.planalto.gov.br/ccivil_03/Leis/L8666cons.htm" TargetMode="External"/><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comprasgovernamentais.gov.br/comprasnet" TargetMode="External"/><Relationship Id="rId17" Type="http://schemas.openxmlformats.org/officeDocument/2006/relationships/hyperlink" Target="http://www.pncp.gov.br" TargetMode="External"/><Relationship Id="rId25" Type="http://schemas.openxmlformats.org/officeDocument/2006/relationships/hyperlink" Target="https://normas.leg.br/?urn=urn:lex:br:federal:constituicao:1988-10-05;1988" TargetMode="External"/><Relationship Id="rId33" Type="http://schemas.openxmlformats.org/officeDocument/2006/relationships/hyperlink" Target="http://www.portaldatransparencia.gov.br/ceis)%3B" TargetMode="External"/><Relationship Id="rId38" Type="http://schemas.openxmlformats.org/officeDocument/2006/relationships/image" Target="media/image8.png"/><Relationship Id="rId46" Type="http://schemas.openxmlformats.org/officeDocument/2006/relationships/footer" Target="footer3.xml"/><Relationship Id="rId59" Type="http://schemas.openxmlformats.org/officeDocument/2006/relationships/hyperlink" Target="http://app.tce.ac.gov.br/portaldaslicitacoes" TargetMode="External"/><Relationship Id="rId67" Type="http://schemas.openxmlformats.org/officeDocument/2006/relationships/header" Target="header9.xml"/><Relationship Id="rId20" Type="http://schemas.openxmlformats.org/officeDocument/2006/relationships/hyperlink" Target="http://www.planalto.gov.br/ccivil_03/_ato2019-2022/2021/lei/L14133.htm" TargetMode="External"/><Relationship Id="rId41" Type="http://schemas.openxmlformats.org/officeDocument/2006/relationships/image" Target="media/image10.png"/><Relationship Id="rId54" Type="http://schemas.openxmlformats.org/officeDocument/2006/relationships/image" Target="media/image12.png"/><Relationship Id="rId62" Type="http://schemas.openxmlformats.org/officeDocument/2006/relationships/footer" Target="footer7.xml"/><Relationship Id="rId70" Type="http://schemas.openxmlformats.org/officeDocument/2006/relationships/footer" Target="footer10.xml"/><Relationship Id="rId75" Type="http://schemas.openxmlformats.org/officeDocument/2006/relationships/hyperlink" Target="http://app.tce.ac.gov.br/portaldaslicitacoes" TargetMode="External"/><Relationship Id="rId83" Type="http://schemas.openxmlformats.org/officeDocument/2006/relationships/header" Target="header16.xml"/><Relationship Id="rId88" Type="http://schemas.openxmlformats.org/officeDocument/2006/relationships/hyperlink" Target="http://www.planalto.gov.br/ccivil_03/Leis/L8666cons.htm" TargetMode="External"/><Relationship Id="rId91" Type="http://schemas.openxmlformats.org/officeDocument/2006/relationships/hyperlink" Target="https://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comprasgovernamentais.gov.br/comprasnet" TargetMode="External"/><Relationship Id="rId23" Type="http://schemas.microsoft.com/office/2016/09/relationships/commentsIds" Target="commentsIds.xm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comprasgovernamentais.gov.br/comprasnet" TargetMode="External"/><Relationship Id="rId49" Type="http://schemas.openxmlformats.org/officeDocument/2006/relationships/image" Target="media/image7.png"/><Relationship Id="rId57" Type="http://schemas.openxmlformats.org/officeDocument/2006/relationships/header" Target="header6.xml"/><Relationship Id="rId10" Type="http://schemas.openxmlformats.org/officeDocument/2006/relationships/header" Target="header1.xml"/><Relationship Id="rId31" Type="http://schemas.openxmlformats.org/officeDocument/2006/relationships/hyperlink" Target="https://www.planalto.gov.br/ccivil_03/_Ato2007-2010/2009/Lei/L12187.htm" TargetMode="External"/><Relationship Id="rId44" Type="http://schemas.openxmlformats.org/officeDocument/2006/relationships/footer" Target="footer2.xml"/><Relationship Id="rId52" Type="http://schemas.openxmlformats.org/officeDocument/2006/relationships/image" Target="media/image9.png"/><Relationship Id="rId60" Type="http://schemas.openxmlformats.org/officeDocument/2006/relationships/hyperlink" Target="http://www.comprasgovernamentais.gov.br/comprasnet" TargetMode="External"/><Relationship Id="rId65" Type="http://schemas.openxmlformats.org/officeDocument/2006/relationships/header" Target="header8.xml"/><Relationship Id="rId73" Type="http://schemas.openxmlformats.org/officeDocument/2006/relationships/header" Target="header12.xml"/><Relationship Id="rId78" Type="http://schemas.openxmlformats.org/officeDocument/2006/relationships/hyperlink" Target="http://www.comprasgovernamentais.gov.br/comprasnet" TargetMode="External"/><Relationship Id="rId81" Type="http://schemas.openxmlformats.org/officeDocument/2006/relationships/header" Target="header15.xml"/><Relationship Id="rId86" Type="http://schemas.openxmlformats.org/officeDocument/2006/relationships/hyperlink" Target="http://www.planalto.gov.br/ccivil_03/Leis/L8666cons.htm" TargetMode="External"/><Relationship Id="rId4" Type="http://schemas.openxmlformats.org/officeDocument/2006/relationships/webSettings" Target="webSettings.xml"/><Relationship Id="rId9" Type="http://schemas.openxmlformats.org/officeDocument/2006/relationships/hyperlink" Target="http://app.tce.ac.gov.br/portaldaslicitacoes%20" TargetMode="External"/><Relationship Id="rId13" Type="http://schemas.openxmlformats.org/officeDocument/2006/relationships/hyperlink" Target="mailto:cmpl.epitaciol&#226;ndia@gmail.com" TargetMode="External"/><Relationship Id="rId18" Type="http://schemas.openxmlformats.org/officeDocument/2006/relationships/hyperlink" Target="https://www.gov.br/compras/pt-br/sistemas/conheca-o-compras/aplicativo-compras" TargetMode="External"/><Relationship Id="rId39" Type="http://schemas.openxmlformats.org/officeDocument/2006/relationships/hyperlink" Target="https://www2.susep.gov.br/safe/menumercado/regapolices/pesquisa.asp" TargetMode="External"/><Relationship Id="rId34" Type="http://schemas.openxmlformats.org/officeDocument/2006/relationships/hyperlink" Target="http://www.comprasgovernamentais.gov.br/" TargetMode="External"/><Relationship Id="rId50" Type="http://schemas.openxmlformats.org/officeDocument/2006/relationships/header" Target="header5.xml"/><Relationship Id="rId55" Type="http://schemas.openxmlformats.org/officeDocument/2006/relationships/hyperlink" Target="http://app.tce.ac.gov.br/portaldaslicitacoes" TargetMode="External"/><Relationship Id="rId76" Type="http://schemas.openxmlformats.org/officeDocument/2006/relationships/header" Target="header13.xml"/><Relationship Id="rId7" Type="http://schemas.openxmlformats.org/officeDocument/2006/relationships/hyperlink" Target="mailto:licita&#231;&#227;o@epitaciolandia.ac.gov.br" TargetMode="External"/><Relationship Id="rId71" Type="http://schemas.openxmlformats.org/officeDocument/2006/relationships/header" Target="header11.xml"/><Relationship Id="rId9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www.comprasgovernamentais.gov.br/" TargetMode="External"/><Relationship Id="rId24" Type="http://schemas.openxmlformats.org/officeDocument/2006/relationships/hyperlink" Target="https://www.planalto.gov.br/ccivil_03/leis/l8213cons.htm" TargetMode="External"/><Relationship Id="rId40" Type="http://schemas.openxmlformats.org/officeDocument/2006/relationships/image" Target="media/image5.png"/><Relationship Id="rId45" Type="http://schemas.openxmlformats.org/officeDocument/2006/relationships/header" Target="header3.xml"/><Relationship Id="rId66" Type="http://schemas.openxmlformats.org/officeDocument/2006/relationships/footer" Target="footer8.xml"/><Relationship Id="rId87" Type="http://schemas.openxmlformats.org/officeDocument/2006/relationships/hyperlink" Target="http://www.planalto.gov.br/ccivil_03/Leis/L8666cons.htm" TargetMode="External"/><Relationship Id="rId61" Type="http://schemas.openxmlformats.org/officeDocument/2006/relationships/header" Target="header7.xml"/><Relationship Id="rId82" Type="http://schemas.openxmlformats.org/officeDocument/2006/relationships/footer" Target="footer15.xml"/><Relationship Id="rId19" Type="http://schemas.openxmlformats.org/officeDocument/2006/relationships/hyperlink" Target="http://www.planalto.gov.br/ccivil_03/LEIS/L6404consol.htm" TargetMode="External"/><Relationship Id="rId14" Type="http://schemas.openxmlformats.org/officeDocument/2006/relationships/hyperlink" Target="http://www.epitaciolandia.ac.gov.br" TargetMode="External"/><Relationship Id="rId30" Type="http://schemas.openxmlformats.org/officeDocument/2006/relationships/hyperlink" Target="https://www.planalto.gov.br/ccivil_03/_Ato2023-2026/2023/Decreto/D11430.htm" TargetMode="External"/><Relationship Id="rId35" Type="http://schemas.openxmlformats.org/officeDocument/2006/relationships/hyperlink" Target="mailto:cmpl.epitaciolandia@gmail.com" TargetMode="External"/><Relationship Id="rId56" Type="http://schemas.openxmlformats.org/officeDocument/2006/relationships/hyperlink" Target="http://www.comprasgovernamentais.gov.br/comprasnet" TargetMode="External"/><Relationship Id="rId77" Type="http://schemas.openxmlformats.org/officeDocument/2006/relationships/footer" Target="footer13.xml"/></Relationships>
</file>

<file path=word/_rels/footer1.xml.rels><?xml version="1.0" encoding="UTF-8" standalone="yes"?>
<Relationships xmlns="http://schemas.openxmlformats.org/package/2006/relationships"><Relationship Id="rId3" Type="http://schemas.openxmlformats.org/officeDocument/2006/relationships/hyperlink" Target="mailto:cmpl.epitaciolandia@gmail.com" TargetMode="External"/><Relationship Id="rId2" Type="http://schemas.openxmlformats.org/officeDocument/2006/relationships/image" Target="media/image3.jpeg"/><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hyperlink" Target="mailto:cmpl.epitaciolandia@gmail.com" TargetMode="External"/><Relationship Id="rId2" Type="http://schemas.openxmlformats.org/officeDocument/2006/relationships/image" Target="media/image3.jpe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3" Type="http://schemas.openxmlformats.org/officeDocument/2006/relationships/hyperlink" Target="mailto:cmpl.epitaciolandia@gmail.com" TargetMode="External"/><Relationship Id="rId2" Type="http://schemas.openxmlformats.org/officeDocument/2006/relationships/image" Target="media/image3.jpeg"/><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3" Type="http://schemas.openxmlformats.org/officeDocument/2006/relationships/hyperlink" Target="mailto:cmpl.epitaciolandia@gmail.com" TargetMode="External"/><Relationship Id="rId2" Type="http://schemas.openxmlformats.org/officeDocument/2006/relationships/image" Target="media/image3.jpeg"/><Relationship Id="rId1" Type="http://schemas.openxmlformats.org/officeDocument/2006/relationships/image" Target="media/image2.jpeg"/></Relationships>
</file>

<file path=word/_rels/footer5.xml.rels><?xml version="1.0" encoding="UTF-8" standalone="yes"?>
<Relationships xmlns="http://schemas.openxmlformats.org/package/2006/relationships"><Relationship Id="rId3" Type="http://schemas.openxmlformats.org/officeDocument/2006/relationships/hyperlink" Target="mailto:cmpl.epitaciolandia@gmail.com" TargetMode="External"/><Relationship Id="rId2" Type="http://schemas.openxmlformats.org/officeDocument/2006/relationships/image" Target="media/image2.jpeg"/><Relationship Id="rId1" Type="http://schemas.openxmlformats.org/officeDocument/2006/relationships/image" Target="media/image3.jpeg"/></Relationships>
</file>

<file path=word/_rels/footer6.xml.rels><?xml version="1.0" encoding="UTF-8" standalone="yes"?>
<Relationships xmlns="http://schemas.openxmlformats.org/package/2006/relationships"><Relationship Id="rId3" Type="http://schemas.openxmlformats.org/officeDocument/2006/relationships/hyperlink" Target="mailto:cmpl.epitaciolandia@gmail.com" TargetMode="External"/><Relationship Id="rId2" Type="http://schemas.openxmlformats.org/officeDocument/2006/relationships/image" Target="media/image2.jpeg"/><Relationship Id="rId1" Type="http://schemas.openxmlformats.org/officeDocument/2006/relationships/image" Target="media/image3.jpeg"/></Relationships>
</file>

<file path=word/_rels/footer7.xml.rels><?xml version="1.0" encoding="UTF-8" standalone="yes"?>
<Relationships xmlns="http://schemas.openxmlformats.org/package/2006/relationships"><Relationship Id="rId3" Type="http://schemas.openxmlformats.org/officeDocument/2006/relationships/hyperlink" Target="mailto:cmpl.epitaciolandia@gmail.com" TargetMode="External"/><Relationship Id="rId2" Type="http://schemas.openxmlformats.org/officeDocument/2006/relationships/image" Target="media/image2.jpeg"/><Relationship Id="rId1" Type="http://schemas.openxmlformats.org/officeDocument/2006/relationships/image" Target="media/image3.jpeg"/></Relationships>
</file>

<file path=word/_rels/footer8.xml.rels><?xml version="1.0" encoding="UTF-8" standalone="yes"?>
<Relationships xmlns="http://schemas.openxmlformats.org/package/2006/relationships"><Relationship Id="rId3" Type="http://schemas.openxmlformats.org/officeDocument/2006/relationships/hyperlink" Target="mailto:cmpl.epitaciolandia@gmail.com" TargetMode="External"/><Relationship Id="rId2" Type="http://schemas.openxmlformats.org/officeDocument/2006/relationships/image" Target="media/image2.jpeg"/><Relationship Id="rId1" Type="http://schemas.openxmlformats.org/officeDocument/2006/relationships/image" Target="media/image3.jpeg"/></Relationships>
</file>

<file path=word/_rels/footer9.xml.rels><?xml version="1.0" encoding="UTF-8" standalone="yes"?>
<Relationships xmlns="http://schemas.openxmlformats.org/package/2006/relationships"><Relationship Id="rId3" Type="http://schemas.openxmlformats.org/officeDocument/2006/relationships/hyperlink" Target="mailto:cmpl.epitaciolandia@gmail.com" TargetMode="External"/><Relationship Id="rId2" Type="http://schemas.openxmlformats.org/officeDocument/2006/relationships/image" Target="media/image2.jpeg"/><Relationship Id="rId1" Type="http://schemas.openxmlformats.org/officeDocument/2006/relationships/image" Target="media/image3.jpeg"/></Relationships>
</file>

<file path=word/_rels/footer10.xml.rels><?xml version="1.0" encoding="UTF-8" standalone="yes"?>
<Relationships xmlns="http://schemas.openxmlformats.org/package/2006/relationships"><Relationship Id="rId3" Type="http://schemas.openxmlformats.org/officeDocument/2006/relationships/hyperlink" Target="mailto:cmpl.epitaciolandia@gmail.com" TargetMode="External"/><Relationship Id="rId2" Type="http://schemas.openxmlformats.org/officeDocument/2006/relationships/image" Target="media/image2.jpeg"/><Relationship Id="rId1" Type="http://schemas.openxmlformats.org/officeDocument/2006/relationships/image" Target="media/image3.jpeg"/></Relationships>
</file>

<file path=word/_rels/footer11.xml.rels><?xml version="1.0" encoding="UTF-8" standalone="yes"?>
<Relationships xmlns="http://schemas.openxmlformats.org/package/2006/relationships"><Relationship Id="rId3" Type="http://schemas.openxmlformats.org/officeDocument/2006/relationships/hyperlink" Target="mailto:cmpl.epitaciolandia@gmail.com" TargetMode="External"/><Relationship Id="rId2" Type="http://schemas.openxmlformats.org/officeDocument/2006/relationships/image" Target="media/image2.jpeg"/><Relationship Id="rId1" Type="http://schemas.openxmlformats.org/officeDocument/2006/relationships/image" Target="media/image3.jpeg"/></Relationships>
</file>

<file path=word/_rels/footer12.xml.rels><?xml version="1.0" encoding="UTF-8" standalone="yes"?>
<Relationships xmlns="http://schemas.openxmlformats.org/package/2006/relationships"><Relationship Id="rId3" Type="http://schemas.openxmlformats.org/officeDocument/2006/relationships/hyperlink" Target="mailto:cmpl.epitaciolandia@gmail.com" TargetMode="External"/><Relationship Id="rId2" Type="http://schemas.openxmlformats.org/officeDocument/2006/relationships/image" Target="media/image2.jpeg"/><Relationship Id="rId1" Type="http://schemas.openxmlformats.org/officeDocument/2006/relationships/image" Target="media/image3.jpeg"/></Relationships>
</file>

<file path=word/_rels/footer13.xml.rels><?xml version="1.0" encoding="UTF-8" standalone="yes"?>
<Relationships xmlns="http://schemas.openxmlformats.org/package/2006/relationships"><Relationship Id="rId3" Type="http://schemas.openxmlformats.org/officeDocument/2006/relationships/hyperlink" Target="mailto:cmpl.epitaciolandia@gmail.com" TargetMode="External"/><Relationship Id="rId2" Type="http://schemas.openxmlformats.org/officeDocument/2006/relationships/image" Target="media/image2.jpeg"/><Relationship Id="rId1" Type="http://schemas.openxmlformats.org/officeDocument/2006/relationships/image" Target="media/image3.jpeg"/></Relationships>
</file>

<file path=word/_rels/footer14.xml.rels><?xml version="1.0" encoding="UTF-8" standalone="yes"?>
<Relationships xmlns="http://schemas.openxmlformats.org/package/2006/relationships"><Relationship Id="rId3" Type="http://schemas.openxmlformats.org/officeDocument/2006/relationships/hyperlink" Target="mailto:cmpl.epitaciolandia@gmail.com" TargetMode="External"/><Relationship Id="rId2" Type="http://schemas.openxmlformats.org/officeDocument/2006/relationships/image" Target="media/image2.jpeg"/><Relationship Id="rId1" Type="http://schemas.openxmlformats.org/officeDocument/2006/relationships/image" Target="media/image3.jpeg"/></Relationships>
</file>

<file path=word/_rels/footer15.xml.rels><?xml version="1.0" encoding="UTF-8" standalone="yes"?>
<Relationships xmlns="http://schemas.openxmlformats.org/package/2006/relationships"><Relationship Id="rId3" Type="http://schemas.openxmlformats.org/officeDocument/2006/relationships/hyperlink" Target="mailto:cmpl.epitaciolandia@gmail.com" TargetMode="External"/><Relationship Id="rId2" Type="http://schemas.openxmlformats.org/officeDocument/2006/relationships/image" Target="media/image2.jpeg"/><Relationship Id="rId1" Type="http://schemas.openxmlformats.org/officeDocument/2006/relationships/image" Target="media/image3.jpeg"/></Relationships>
</file>

<file path=word/_rels/footer16.xml.rels><?xml version="1.0" encoding="UTF-8" standalone="yes"?>
<Relationships xmlns="http://schemas.openxmlformats.org/package/2006/relationships"><Relationship Id="rId3" Type="http://schemas.openxmlformats.org/officeDocument/2006/relationships/hyperlink" Target="mailto:cmpl.epitaciolandia@gmail.com" TargetMode="External"/><Relationship Id="rId2" Type="http://schemas.openxmlformats.org/officeDocument/2006/relationships/image" Target="media/image2.jpeg"/><Relationship Id="rId1" Type="http://schemas.openxmlformats.org/officeDocument/2006/relationships/image" Target="media/image3.jpeg"/></Relationships>
</file>

<file path=word/_rels/footer17.xml.rels><?xml version="1.0" encoding="UTF-8" standalone="yes"?>
<Relationships xmlns="http://schemas.openxmlformats.org/package/2006/relationships"><Relationship Id="rId3" Type="http://schemas.openxmlformats.org/officeDocument/2006/relationships/hyperlink" Target="mailto:cmpl.epitaciolandia@gmail.com" TargetMode="External"/><Relationship Id="rId2" Type="http://schemas.openxmlformats.org/officeDocument/2006/relationships/image" Target="media/image2.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_rels/header15.xml.rels><?xml version="1.0" encoding="UTF-8" standalone="yes"?>
<Relationships xmlns="http://schemas.openxmlformats.org/package/2006/relationships"><Relationship Id="rId1" Type="http://schemas.openxmlformats.org/officeDocument/2006/relationships/image" Target="media/image1.jpeg"/></Relationships>
</file>

<file path=word/_rels/header16.xml.rels><?xml version="1.0" encoding="UTF-8" standalone="yes"?>
<Relationships xmlns="http://schemas.openxmlformats.org/package/2006/relationships"><Relationship Id="rId1" Type="http://schemas.openxmlformats.org/officeDocument/2006/relationships/image" Target="media/image1.jpeg"/></Relationships>
</file>

<file path=word/_rels/header1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1</Pages>
  <Words>27781</Words>
  <Characters>150021</Characters>
  <Application>Microsoft Office Word</Application>
  <DocSecurity>0</DocSecurity>
  <Lines>1250</Lines>
  <Paragraphs>354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Escobar, Rafael</dc:creator>
  <cp:lastModifiedBy>Desktop</cp:lastModifiedBy>
  <cp:revision>23</cp:revision>
  <cp:lastPrinted>2024-05-15T14:24:00Z</cp:lastPrinted>
  <dcterms:created xsi:type="dcterms:W3CDTF">2024-01-18T23:06:00Z</dcterms:created>
  <dcterms:modified xsi:type="dcterms:W3CDTF">2024-05-15T23:24:00Z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2021-10-20T00:00:00Z</vt:filetime>
  </property>
  <property fmtid="{D5CDD505-2E9C-101B-9397-08002B2CF9AE}" pid="3" name="Creator">
    <vt:lpwstr>Microsoft® Word 2016</vt:lpwstr>
  </property>
  <property fmtid="{D5CDD505-2E9C-101B-9397-08002B2CF9AE}" pid="4" name="LastSaved">
    <vt:filetime>2024-01-09T00:00:00Z</vt:filetime>
  </property>
  <property fmtid="{D5CDD505-2E9C-101B-9397-08002B2CF9AE}" pid="5" name="Producer">
    <vt:lpwstr>Microsoft® Word 2016</vt:lpwstr>
  </property>
</Properties>
</file>