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345"/>
          <w:tab w:val="center" w:leader="none" w:pos="2549"/>
        </w:tabs>
        <w:ind w:right="-45"/>
        <w:jc w:val="center"/>
        <w:rPr>
          <w:rFonts w:ascii="Arial" w:cs="Arial" w:eastAsia="Arial" w:hAnsi="Arial"/>
          <w:b w:val="1"/>
          <w:bCs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18"/>
          <w:szCs w:val="18"/>
          <w:rtl w:val="0"/>
        </w:rPr>
        <w:t xml:space="preserve">CHAMAMENTO PÚBLICO Nº </w:t>
      </w:r>
      <w:r w:rsidDel="00000000" w:rsidR="00000000" w:rsidRPr="00000000">
        <w:rPr>
          <w:rFonts w:ascii="Arial" w:cs="Arial" w:eastAsia="Arial" w:hAnsi="Arial"/>
          <w:b w:val="1"/>
          <w:bCs w:val="1"/>
          <w:sz w:val="18"/>
          <w:szCs w:val="18"/>
          <w:rtl w:val="0"/>
        </w:rPr>
        <w:t xml:space="preserve">01/2026</w:t>
      </w:r>
    </w:p>
    <w:p w:rsidR="00000000" w:rsidDel="00000000" w:rsidP="00000000" w:rsidRDefault="00000000" w:rsidRPr="00000000" w14:paraId="00000002">
      <w:pPr>
        <w:ind w:right="-45"/>
        <w:jc w:val="both"/>
        <w:rPr>
          <w:rFonts w:ascii="Arial" w:cs="Arial" w:eastAsia="Arial" w:hAnsi="Arial"/>
          <w:sz w:val="17"/>
          <w:szCs w:val="17"/>
        </w:rPr>
      </w:pPr>
      <w:r w:rsidDel="00000000" w:rsidR="00000000" w:rsidRPr="00000000">
        <w:rPr>
          <w:rFonts w:ascii="Arial" w:cs="Arial" w:eastAsia="Arial" w:hAnsi="Arial"/>
          <w:sz w:val="17"/>
          <w:szCs w:val="17"/>
          <w:rtl w:val="0"/>
        </w:rPr>
        <w:t xml:space="preserve">Edital de Chamamento Público para credenciamento de alunos, com o objetivo de regulamentar a concessão do Auxílio Transporte, referente ao ano letivo de 2026, aos estudantes deste município matriculados em cursos de Ensino Técnico, Curso Normal e Ensino Superior em outros municípios, conforme as condições e exigências estabelecidas no edital. As inscrições deverão ser realizadas entre os dias 19 de janeiro de 2026 a 06 de fevereiro de 2026. Edital disponível em </w:t>
      </w:r>
      <w:hyperlink r:id="rId7">
        <w:r w:rsidDel="00000000" w:rsidR="00000000" w:rsidRPr="00000000">
          <w:rPr>
            <w:rFonts w:ascii="Arial" w:cs="Arial" w:eastAsia="Arial" w:hAnsi="Arial"/>
            <w:color w:val="0000ff"/>
            <w:sz w:val="17"/>
            <w:szCs w:val="17"/>
            <w:u w:val="single"/>
            <w:rtl w:val="0"/>
          </w:rPr>
          <w:t xml:space="preserve">www.bomretirodosul.rs.gov.br</w:t>
        </w:r>
      </w:hyperlink>
      <w:r w:rsidDel="00000000" w:rsidR="00000000" w:rsidRPr="00000000">
        <w:rPr>
          <w:rFonts w:ascii="Arial" w:cs="Arial" w:eastAsia="Arial" w:hAnsi="Arial"/>
          <w:sz w:val="17"/>
          <w:szCs w:val="17"/>
          <w:rtl w:val="0"/>
        </w:rPr>
        <w:t xml:space="preserve">. </w:t>
      </w:r>
    </w:p>
    <w:p w:rsidR="00000000" w:rsidDel="00000000" w:rsidP="00000000" w:rsidRDefault="00000000" w:rsidRPr="00000000" w14:paraId="00000003">
      <w:pPr>
        <w:ind w:right="-45"/>
        <w:jc w:val="center"/>
        <w:rPr>
          <w:rFonts w:ascii="Arial" w:cs="Arial" w:eastAsia="Arial" w:hAnsi="Arial"/>
          <w:sz w:val="17"/>
          <w:szCs w:val="17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17"/>
          <w:szCs w:val="17"/>
          <w:rtl w:val="0"/>
        </w:rPr>
        <w:t xml:space="preserve">Celso Pazuch - Prefeito Municipal</w:t>
      </w:r>
      <w:r w:rsidDel="00000000" w:rsidR="00000000" w:rsidRPr="00000000">
        <w:rPr>
          <w:rtl w:val="0"/>
        </w:rPr>
      </w:r>
    </w:p>
    <w:sectPr>
      <w:headerReference r:id="rId8" w:type="default"/>
      <w:headerReference r:id="rId9" w:type="even"/>
      <w:footerReference r:id="rId10" w:type="even"/>
      <w:pgSz w:h="15840" w:w="12240" w:orient="portrait"/>
      <w:pgMar w:bottom="1440" w:top="1440" w:left="2880" w:right="3593" w:header="720" w:footer="16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1485265" cy="1411605"/>
          <wp:effectExtent b="0" l="0" r="0" t="0"/>
          <wp:docPr id="7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85265" cy="141160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1443038</wp:posOffset>
              </wp:positionH>
              <wp:positionV relativeFrom="paragraph">
                <wp:posOffset>93028</wp:posOffset>
              </wp:positionV>
              <wp:extent cx="4288790" cy="1367790"/>
              <wp:effectExtent b="0" l="0" r="0" t="0"/>
              <wp:wrapNone/>
              <wp:docPr id="6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3206368" y="3100868"/>
                        <a:ext cx="4279265" cy="13582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merican Classic" w:cs="American Classic" w:eastAsia="American Classic" w:hAnsi="American Classic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32"/>
                              <w:vertAlign w:val="baseline"/>
                            </w:rPr>
                            <w:t xml:space="preserve">MUNICÍPIO DE BOM RETIRO DO SUL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merican Classic" w:cs="American Classic" w:eastAsia="American Classic" w:hAnsi="American Classic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32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  <w:t xml:space="preserve">CNPJ 87.242.707/0001-92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  <w:t xml:space="preserve">Rua Senador Pinheiro Machado, 35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  <w:t xml:space="preserve">Fone/Fax (0**51) 3766-1255 – CEP 95.870-000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  <w:t xml:space="preserve">BOM RETIRO DO SUL -RS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1443038</wp:posOffset>
              </wp:positionH>
              <wp:positionV relativeFrom="paragraph">
                <wp:posOffset>93028</wp:posOffset>
              </wp:positionV>
              <wp:extent cx="4288790" cy="1367790"/>
              <wp:effectExtent b="0" l="0" r="0" t="0"/>
              <wp:wrapNone/>
              <wp:docPr id="6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8790" cy="13677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3801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451783" cy="427392"/>
          <wp:effectExtent b="0" l="0" r="0" t="0"/>
          <wp:docPr id="8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51783" cy="42739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585788</wp:posOffset>
              </wp:positionH>
              <wp:positionV relativeFrom="paragraph">
                <wp:posOffset>52388</wp:posOffset>
              </wp:positionV>
              <wp:extent cx="3028950" cy="373380"/>
              <wp:effectExtent b="0" l="0" r="0" t="0"/>
              <wp:wrapNone/>
              <wp:docPr id="5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3836288" y="3598073"/>
                        <a:ext cx="3019425" cy="3638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MUNICÍPIO DE BOM RETIRO DO SUL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ESTADO DO RIO GRANDE DO SUL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585788</wp:posOffset>
              </wp:positionH>
              <wp:positionV relativeFrom="paragraph">
                <wp:posOffset>52388</wp:posOffset>
              </wp:positionV>
              <wp:extent cx="3028950" cy="373380"/>
              <wp:effectExtent b="0" l="0" r="0" t="0"/>
              <wp:wrapNone/>
              <wp:docPr id="5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028950" cy="37338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ind w:left="0" w:firstLine="0"/>
    </w:pPr>
    <w:rPr>
      <w:rFonts w:ascii="Arial" w:cs="Arial" w:eastAsia="Arial" w:hAnsi="Arial"/>
      <w:sz w:val="28"/>
      <w:szCs w:val="28"/>
    </w:rPr>
  </w:style>
  <w:style w:type="paragraph" w:styleId="Heading2">
    <w:name w:val="heading 2"/>
    <w:basedOn w:val="Normal"/>
    <w:next w:val="Normal"/>
    <w:pPr>
      <w:keepNext w:val="1"/>
      <w:ind w:left="0" w:firstLine="0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ind w:left="1416" w:firstLine="0"/>
    </w:pPr>
    <w:rPr>
      <w:rFonts w:ascii="Arial" w:cs="Arial" w:eastAsia="Arial" w:hAnsi="Arial"/>
      <w:b w:val="1"/>
      <w:bCs w:val="1"/>
    </w:rPr>
  </w:style>
  <w:style w:type="paragraph" w:styleId="Heading4">
    <w:name w:val="heading 4"/>
    <w:basedOn w:val="Normal"/>
    <w:next w:val="Normal"/>
    <w:pPr>
      <w:keepNext w:val="1"/>
      <w:spacing w:after="60" w:before="240" w:lineRule="auto"/>
    </w:pPr>
    <w:rPr>
      <w:b w:val="1"/>
      <w:bCs w:val="1"/>
      <w:sz w:val="28"/>
      <w:szCs w:val="28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Ttulo1Char" w:customStyle="1">
    <w:name w:val="Título 1 Char"/>
    <w:basedOn w:val="Fontepargpadro"/>
    <w:link w:val="Ttulo1"/>
    <w:rsid w:val="00831654"/>
    <w:rPr>
      <w:rFonts w:ascii="Arial" w:cs="Times New Roman" w:eastAsia="Times New Roman" w:hAnsi="Arial"/>
      <w:sz w:val="28"/>
      <w:szCs w:val="20"/>
      <w:lang w:eastAsia="ar-SA"/>
    </w:rPr>
  </w:style>
  <w:style w:type="character" w:styleId="Ttulo2Char" w:customStyle="1">
    <w:name w:val="Título 2 Char"/>
    <w:basedOn w:val="Fontepargpadro"/>
    <w:link w:val="Ttulo2"/>
    <w:rsid w:val="00831654"/>
    <w:rPr>
      <w:rFonts w:ascii="Times New Roman" w:cs="Times New Roman" w:eastAsia="Times New Roman" w:hAnsi="Times New Roman"/>
      <w:sz w:val="32"/>
      <w:szCs w:val="20"/>
      <w:lang w:eastAsia="ar-SA"/>
    </w:rPr>
  </w:style>
  <w:style w:type="character" w:styleId="Ttulo3Char" w:customStyle="1">
    <w:name w:val="Título 3 Char"/>
    <w:basedOn w:val="Fontepargpadro"/>
    <w:link w:val="Ttulo3"/>
    <w:rsid w:val="00831654"/>
    <w:rPr>
      <w:rFonts w:ascii="Arial" w:cs="Arial" w:eastAsia="Times New Roman" w:hAnsi="Arial"/>
      <w:b w:val="1"/>
      <w:bCs w:val="1"/>
      <w:sz w:val="24"/>
      <w:szCs w:val="20"/>
      <w:lang w:eastAsia="ar-SA"/>
    </w:rPr>
  </w:style>
  <w:style w:type="character" w:styleId="Ttulo4Char" w:customStyle="1">
    <w:name w:val="Título 4 Char"/>
    <w:basedOn w:val="Fontepargpadro"/>
    <w:link w:val="Ttulo4"/>
    <w:rsid w:val="00831654"/>
    <w:rPr>
      <w:rFonts w:ascii="Times New Roman" w:cs="Times New Roman" w:eastAsia="Times New Roman" w:hAnsi="Times New Roman"/>
      <w:b w:val="1"/>
      <w:bCs w:val="1"/>
      <w:sz w:val="28"/>
      <w:szCs w:val="28"/>
      <w:lang w:eastAsia="ar-SA"/>
    </w:rPr>
  </w:style>
  <w:style w:type="character" w:styleId="Hyperlink">
    <w:name w:val="Hyperlink"/>
    <w:basedOn w:val="Fontepargpadro"/>
    <w:semiHidden w:val="1"/>
    <w:rsid w:val="00831654"/>
    <w:rPr>
      <w:color w:val="0000ff"/>
      <w:u w:val="single"/>
    </w:rPr>
  </w:style>
  <w:style w:type="paragraph" w:styleId="Corpodetexto">
    <w:name w:val="Body Text"/>
    <w:basedOn w:val="Normal"/>
    <w:link w:val="CorpodetextoChar"/>
    <w:semiHidden w:val="1"/>
    <w:rsid w:val="00831654"/>
    <w:rPr>
      <w:szCs w:val="20"/>
    </w:rPr>
  </w:style>
  <w:style w:type="character" w:styleId="CorpodetextoChar" w:customStyle="1">
    <w:name w:val="Corpo de texto Char"/>
    <w:basedOn w:val="Fontepargpadro"/>
    <w:link w:val="Corpodetexto"/>
    <w:semiHidden w:val="1"/>
    <w:rsid w:val="00831654"/>
    <w:rPr>
      <w:rFonts w:ascii="Times New Roman" w:cs="Times New Roman" w:eastAsia="Times New Roman" w:hAnsi="Times New Roman"/>
      <w:sz w:val="24"/>
      <w:szCs w:val="20"/>
      <w:lang w:eastAsia="ar-SA"/>
    </w:rPr>
  </w:style>
  <w:style w:type="paragraph" w:styleId="Cabealho">
    <w:name w:val="header"/>
    <w:basedOn w:val="Normal"/>
    <w:link w:val="CabealhoChar"/>
    <w:semiHidden w:val="1"/>
    <w:rsid w:val="00831654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semiHidden w:val="1"/>
    <w:rsid w:val="008316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semiHidden w:val="1"/>
    <w:rsid w:val="00831654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semiHidden w:val="1"/>
    <w:rsid w:val="008316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Contedodatabela" w:customStyle="1">
    <w:name w:val="Conteúdo da tabela"/>
    <w:basedOn w:val="Normal"/>
    <w:rsid w:val="00831654"/>
    <w:pPr>
      <w:suppressLineNumbers w:val="1"/>
    </w:pPr>
  </w:style>
  <w:style w:type="paragraph" w:styleId="Recuodecorpodetexto">
    <w:name w:val="Body Text Indent"/>
    <w:basedOn w:val="Normal"/>
    <w:link w:val="RecuodecorpodetextoChar"/>
    <w:semiHidden w:val="1"/>
    <w:rsid w:val="00831654"/>
    <w:pPr>
      <w:spacing w:after="120"/>
      <w:ind w:left="283"/>
    </w:pPr>
  </w:style>
  <w:style w:type="character" w:styleId="RecuodecorpodetextoChar" w:customStyle="1">
    <w:name w:val="Recuo de corpo de texto Char"/>
    <w:basedOn w:val="Fontepargpadro"/>
    <w:link w:val="Recuodecorpodetexto"/>
    <w:semiHidden w:val="1"/>
    <w:rsid w:val="008316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WW-Corpodetexto3" w:customStyle="1">
    <w:name w:val="WW-Corpo de texto 3"/>
    <w:basedOn w:val="Normal"/>
    <w:rsid w:val="00831654"/>
    <w:pPr>
      <w:spacing w:line="360" w:lineRule="auto"/>
      <w:ind w:right="-495"/>
      <w:jc w:val="both"/>
    </w:pPr>
    <w:rPr>
      <w:rFonts w:ascii="Tahoma" w:cs="Tahoma" w:hAnsi="Tahoma"/>
    </w:rPr>
  </w:style>
  <w:style w:type="paragraph" w:styleId="WW-Corpodetexto2" w:customStyle="1">
    <w:name w:val="WW-Corpo de texto 2"/>
    <w:basedOn w:val="Normal"/>
    <w:rsid w:val="00831654"/>
    <w:pPr>
      <w:jc w:val="both"/>
    </w:pPr>
  </w:style>
  <w:style w:type="character" w:styleId="Refdecomentrio">
    <w:name w:val="annotation reference"/>
    <w:basedOn w:val="Fontepargpadro"/>
    <w:uiPriority w:val="99"/>
    <w:semiHidden w:val="1"/>
    <w:unhideWhenUsed w:val="1"/>
    <w:rsid w:val="001866D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rsid w:val="001866DF"/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sid w:val="001866DF"/>
    <w:rPr>
      <w:rFonts w:ascii="Times New Roman" w:cs="Times New Roman" w:eastAsia="Times New Roman" w:hAnsi="Times New Roman"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 w:val="1"/>
    <w:unhideWhenUsed w:val="1"/>
    <w:rsid w:val="001866DF"/>
    <w:rPr>
      <w:b w:val="1"/>
      <w:bCs w:val="1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rsid w:val="001866DF"/>
    <w:rPr>
      <w:rFonts w:ascii="Times New Roman" w:cs="Times New Roman" w:eastAsia="Times New Roman" w:hAnsi="Times New Roman"/>
      <w:b w:val="1"/>
      <w:bCs w:val="1"/>
      <w:sz w:val="20"/>
      <w:szCs w:val="20"/>
      <w:lang w:eastAsia="ar-SA"/>
    </w:rPr>
  </w:style>
  <w:style w:type="paragraph" w:styleId="Reviso">
    <w:name w:val="Revision"/>
    <w:hidden w:val="1"/>
    <w:uiPriority w:val="99"/>
    <w:semiHidden w:val="1"/>
    <w:rsid w:val="001866DF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1866DF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1866DF"/>
    <w:rPr>
      <w:rFonts w:ascii="Tahoma" w:cs="Tahoma" w:eastAsia="Times New Roman" w:hAnsi="Tahoma"/>
      <w:sz w:val="16"/>
      <w:szCs w:val="16"/>
      <w:lang w:eastAsia="ar-SA"/>
    </w:rPr>
  </w:style>
  <w:style w:type="character" w:styleId="Refdenotaderodap">
    <w:name w:val="footnote reference"/>
    <w:rsid w:val="00CD5F67"/>
    <w:rPr>
      <w:vertAlign w:val="superscript"/>
    </w:rPr>
  </w:style>
  <w:style w:type="character" w:styleId="Caracteresdenotadefim" w:customStyle="1">
    <w:name w:val="Caracteres de nota de fim"/>
    <w:rsid w:val="00CD5F67"/>
    <w:rPr>
      <w:vertAlign w:val="superscript"/>
    </w:rPr>
  </w:style>
  <w:style w:type="paragraph" w:styleId="Textodenotaderodap">
    <w:name w:val="footnote text"/>
    <w:basedOn w:val="Normal"/>
    <w:link w:val="TextodenotaderodapChar"/>
    <w:rsid w:val="00CD5F67"/>
    <w:pPr>
      <w:suppressLineNumbers w:val="1"/>
      <w:suppressAutoHyphens w:val="0"/>
      <w:ind w:left="283" w:hanging="283"/>
    </w:pPr>
    <w:rPr>
      <w:rFonts w:ascii="Arial" w:hAnsi="Arial"/>
      <w:sz w:val="20"/>
      <w:szCs w:val="20"/>
      <w:lang w:bidi="hi-IN" w:eastAsia="hi-IN"/>
    </w:rPr>
  </w:style>
  <w:style w:type="character" w:styleId="TextodenotaderodapChar" w:customStyle="1">
    <w:name w:val="Texto de nota de rodapé Char"/>
    <w:basedOn w:val="Fontepargpadro"/>
    <w:link w:val="Textodenotaderodap"/>
    <w:rsid w:val="00CD5F67"/>
    <w:rPr>
      <w:rFonts w:ascii="Arial" w:cs="Times New Roman" w:eastAsia="Times New Roman" w:hAnsi="Arial"/>
      <w:sz w:val="20"/>
      <w:szCs w:val="20"/>
      <w:lang w:bidi="hi-IN" w:eastAsia="hi-IN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www.bomretirodosul.rs.gov.br" TargetMode="Externa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yFyAmReSFwEymCX8JIuEoaLVrg==">CgMxLjA4AHIhMXI1RHVsNklTYzNyRVl5SXZyZFVfSXZGMndjbnE3S1JX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2017-01-17T10:40:00Z</dcterms:created>
  <dc:creator>BRS</dc:creator>
</cp:coreProperties>
</file>