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75DB9" w14:textId="4F0680B3" w:rsidR="00DA43D3" w:rsidRPr="005A22CE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A22CE">
        <w:rPr>
          <w:rFonts w:ascii="Arial" w:hAnsi="Arial" w:cs="Arial"/>
          <w:b/>
          <w:bCs/>
        </w:rPr>
        <w:t xml:space="preserve">AVISO DE DISPENSA DE LICITAÇÃO N° </w:t>
      </w:r>
      <w:r w:rsidR="00FE0752" w:rsidRPr="005A22CE">
        <w:rPr>
          <w:rFonts w:ascii="Arial" w:hAnsi="Arial" w:cs="Arial"/>
          <w:b/>
          <w:bCs/>
        </w:rPr>
        <w:t>0</w:t>
      </w:r>
      <w:r w:rsidR="0071004B" w:rsidRPr="005A22CE">
        <w:rPr>
          <w:rFonts w:ascii="Arial" w:hAnsi="Arial" w:cs="Arial"/>
          <w:b/>
          <w:bCs/>
        </w:rPr>
        <w:t>6</w:t>
      </w:r>
      <w:r w:rsidR="00507839">
        <w:rPr>
          <w:rFonts w:ascii="Arial" w:hAnsi="Arial" w:cs="Arial"/>
          <w:b/>
          <w:bCs/>
        </w:rPr>
        <w:t>8</w:t>
      </w:r>
      <w:r w:rsidRPr="005A22CE">
        <w:rPr>
          <w:rFonts w:ascii="Arial" w:hAnsi="Arial" w:cs="Arial"/>
          <w:b/>
          <w:bCs/>
        </w:rPr>
        <w:t>/2024</w:t>
      </w:r>
    </w:p>
    <w:p w14:paraId="6454D42C" w14:textId="73D3D963" w:rsidR="00DA43D3" w:rsidRPr="005A22CE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A22CE">
        <w:rPr>
          <w:rFonts w:ascii="Arial" w:hAnsi="Arial" w:cs="Arial"/>
          <w:b/>
          <w:bCs/>
        </w:rPr>
        <w:t>PREFEITURA MUNICIPAL DE ESTRELA/RS</w:t>
      </w:r>
    </w:p>
    <w:p w14:paraId="6FE261B0" w14:textId="77777777" w:rsidR="00DA43D3" w:rsidRPr="005A22CE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75CD30" w14:textId="77777777" w:rsidR="00DA43D3" w:rsidRPr="005A22CE" w:rsidRDefault="00DA43D3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E7CEB2" w14:textId="0C0A41F2" w:rsidR="00DA43D3" w:rsidRPr="005A22CE" w:rsidRDefault="00DA43D3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A22CE">
        <w:rPr>
          <w:rFonts w:ascii="Arial" w:hAnsi="Arial" w:cs="Arial"/>
          <w:b/>
          <w:bCs/>
        </w:rPr>
        <w:t>Processo Administrativo n°</w:t>
      </w:r>
      <w:r w:rsidR="006A1B90" w:rsidRPr="005A22CE">
        <w:rPr>
          <w:rFonts w:ascii="Arial" w:hAnsi="Arial" w:cs="Arial"/>
          <w:b/>
          <w:bCs/>
        </w:rPr>
        <w:t xml:space="preserve"> </w:t>
      </w:r>
      <w:r w:rsidR="00507839">
        <w:rPr>
          <w:rFonts w:ascii="Arial" w:hAnsi="Arial" w:cs="Arial"/>
          <w:b/>
          <w:bCs/>
        </w:rPr>
        <w:t>4034</w:t>
      </w:r>
      <w:r w:rsidR="002E6B19" w:rsidRPr="005A22CE">
        <w:rPr>
          <w:rFonts w:ascii="Arial" w:hAnsi="Arial" w:cs="Arial"/>
          <w:b/>
          <w:bCs/>
        </w:rPr>
        <w:t>/</w:t>
      </w:r>
      <w:r w:rsidR="00FE0752" w:rsidRPr="005A22CE">
        <w:rPr>
          <w:rFonts w:ascii="Arial" w:hAnsi="Arial" w:cs="Arial"/>
          <w:b/>
          <w:bCs/>
        </w:rPr>
        <w:t>2024</w:t>
      </w:r>
    </w:p>
    <w:p w14:paraId="15ED369A" w14:textId="77777777" w:rsidR="00DA43D3" w:rsidRPr="005A22CE" w:rsidRDefault="00DA43D3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74BB91" w14:textId="49738DBD" w:rsidR="00DA43D3" w:rsidRPr="005A22CE" w:rsidRDefault="00DA43D3" w:rsidP="00C67B9E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</w:rPr>
        <w:tab/>
        <w:t>O Município de Estre</w:t>
      </w:r>
      <w:r w:rsidR="006A1B90" w:rsidRPr="005A22CE">
        <w:rPr>
          <w:rFonts w:ascii="Arial" w:hAnsi="Arial" w:cs="Arial"/>
        </w:rPr>
        <w:t>l</w:t>
      </w:r>
      <w:r w:rsidRPr="005A22CE">
        <w:rPr>
          <w:rFonts w:ascii="Arial" w:hAnsi="Arial" w:cs="Arial"/>
        </w:rPr>
        <w:t xml:space="preserve">a/RS, neste ato representado por seu Prefeito, Sr. </w:t>
      </w:r>
      <w:proofErr w:type="spellStart"/>
      <w:r w:rsidR="00FE0752" w:rsidRPr="005A22CE">
        <w:rPr>
          <w:rFonts w:ascii="Arial" w:hAnsi="Arial" w:cs="Arial"/>
        </w:rPr>
        <w:t>Elmar</w:t>
      </w:r>
      <w:proofErr w:type="spellEnd"/>
      <w:r w:rsidR="00FE0752" w:rsidRPr="005A22CE">
        <w:rPr>
          <w:rFonts w:ascii="Arial" w:hAnsi="Arial" w:cs="Arial"/>
        </w:rPr>
        <w:t xml:space="preserve"> André Schneider</w:t>
      </w:r>
      <w:r w:rsidRPr="005A22CE">
        <w:rPr>
          <w:rFonts w:ascii="Arial" w:hAnsi="Arial" w:cs="Arial"/>
        </w:rPr>
        <w:t xml:space="preserve">, com fundamento no art. </w:t>
      </w:r>
      <w:r w:rsidR="006A1B90" w:rsidRPr="005A22CE">
        <w:rPr>
          <w:rFonts w:ascii="Arial" w:hAnsi="Arial" w:cs="Arial"/>
        </w:rPr>
        <w:t xml:space="preserve">75, </w:t>
      </w:r>
      <w:r w:rsidR="00FE0752" w:rsidRPr="005A22CE">
        <w:rPr>
          <w:rFonts w:ascii="Arial" w:hAnsi="Arial" w:cs="Arial"/>
        </w:rPr>
        <w:t>I</w:t>
      </w:r>
      <w:r w:rsidR="006A1B90" w:rsidRPr="005A22CE">
        <w:rPr>
          <w:rFonts w:ascii="Arial" w:hAnsi="Arial" w:cs="Arial"/>
        </w:rPr>
        <w:t>I</w:t>
      </w:r>
      <w:r w:rsidRPr="005A22CE">
        <w:rPr>
          <w:rFonts w:ascii="Arial" w:hAnsi="Arial" w:cs="Arial"/>
        </w:rPr>
        <w:t xml:space="preserve">, da Lei n° 14.133/2021, torna pública a Dispensa de Licitação n° </w:t>
      </w:r>
      <w:r w:rsidR="00FE0752" w:rsidRPr="005A22CE">
        <w:rPr>
          <w:rFonts w:ascii="Arial" w:hAnsi="Arial" w:cs="Arial"/>
        </w:rPr>
        <w:t>0</w:t>
      </w:r>
      <w:r w:rsidR="0071004B" w:rsidRPr="005A22CE">
        <w:rPr>
          <w:rFonts w:ascii="Arial" w:hAnsi="Arial" w:cs="Arial"/>
        </w:rPr>
        <w:t>6</w:t>
      </w:r>
      <w:r w:rsidR="00A516AE">
        <w:rPr>
          <w:rFonts w:ascii="Arial" w:hAnsi="Arial" w:cs="Arial"/>
        </w:rPr>
        <w:t>8</w:t>
      </w:r>
      <w:r w:rsidRPr="005A22CE">
        <w:rPr>
          <w:rFonts w:ascii="Arial" w:hAnsi="Arial" w:cs="Arial"/>
        </w:rPr>
        <w:t>/2024, que será realizada nos moldes abaixo descritos</w:t>
      </w:r>
      <w:r w:rsidR="00FE0752" w:rsidRPr="005A22CE">
        <w:rPr>
          <w:rFonts w:ascii="Arial" w:hAnsi="Arial" w:cs="Arial"/>
        </w:rPr>
        <w:t>.</w:t>
      </w:r>
    </w:p>
    <w:p w14:paraId="78743133" w14:textId="77777777" w:rsidR="00DA43D3" w:rsidRPr="005A22CE" w:rsidRDefault="00DA43D3" w:rsidP="00C67B9E">
      <w:pPr>
        <w:tabs>
          <w:tab w:val="left" w:pos="0"/>
        </w:tabs>
        <w:spacing w:after="0" w:line="240" w:lineRule="auto"/>
        <w:jc w:val="both"/>
        <w:rPr>
          <w:rFonts w:ascii="Arial" w:hAnsi="Arial" w:cs="Arial"/>
        </w:rPr>
      </w:pPr>
    </w:p>
    <w:p w14:paraId="40713A62" w14:textId="5267878C" w:rsidR="001A2C6E" w:rsidRDefault="008C781A" w:rsidP="001A2C6E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OBJETO DA CONTRATAÇÃO DIRETA</w:t>
      </w:r>
      <w:r w:rsidR="006006E2" w:rsidRPr="005A22CE">
        <w:rPr>
          <w:rFonts w:ascii="Arial" w:hAnsi="Arial" w:cs="Arial"/>
          <w:b/>
          <w:bCs/>
        </w:rPr>
        <w:t xml:space="preserve">: </w:t>
      </w:r>
      <w:r w:rsidR="006006E2" w:rsidRPr="005A22CE">
        <w:rPr>
          <w:rFonts w:ascii="Arial" w:hAnsi="Arial" w:cs="Arial"/>
        </w:rPr>
        <w:t xml:space="preserve">Contratação de empresa </w:t>
      </w:r>
      <w:r w:rsidR="005F26E8" w:rsidRPr="005A22CE">
        <w:rPr>
          <w:rFonts w:ascii="Arial" w:hAnsi="Arial" w:cs="Arial"/>
        </w:rPr>
        <w:t xml:space="preserve">para </w:t>
      </w:r>
      <w:r w:rsidR="002E6B19" w:rsidRPr="005A22CE">
        <w:rPr>
          <w:rFonts w:ascii="Arial" w:hAnsi="Arial" w:cs="Arial"/>
        </w:rPr>
        <w:t xml:space="preserve">aquisição de </w:t>
      </w:r>
      <w:r w:rsidR="00507839">
        <w:rPr>
          <w:rFonts w:ascii="Arial" w:hAnsi="Arial" w:cs="Arial"/>
        </w:rPr>
        <w:t xml:space="preserve">Larvicida Biológico BTI (Bacillus </w:t>
      </w:r>
      <w:proofErr w:type="spellStart"/>
      <w:r w:rsidR="00507839">
        <w:rPr>
          <w:rFonts w:ascii="Arial" w:hAnsi="Arial" w:cs="Arial"/>
        </w:rPr>
        <w:t>Thuringiensis</w:t>
      </w:r>
      <w:proofErr w:type="spellEnd"/>
      <w:r w:rsidR="00507839">
        <w:rPr>
          <w:rFonts w:ascii="Arial" w:hAnsi="Arial" w:cs="Arial"/>
        </w:rPr>
        <w:t xml:space="preserve"> </w:t>
      </w:r>
      <w:proofErr w:type="spellStart"/>
      <w:r w:rsidR="00507839">
        <w:rPr>
          <w:rFonts w:ascii="Arial" w:hAnsi="Arial" w:cs="Arial"/>
        </w:rPr>
        <w:t>Israelensis</w:t>
      </w:r>
      <w:proofErr w:type="spellEnd"/>
      <w:r w:rsidR="00507839">
        <w:rPr>
          <w:rFonts w:ascii="Arial" w:hAnsi="Arial" w:cs="Arial"/>
        </w:rPr>
        <w:t>) em grânul</w:t>
      </w:r>
      <w:r w:rsidR="004A367C">
        <w:rPr>
          <w:rFonts w:ascii="Arial" w:hAnsi="Arial" w:cs="Arial"/>
        </w:rPr>
        <w:t>o</w:t>
      </w:r>
      <w:r w:rsidR="00507839">
        <w:rPr>
          <w:rFonts w:ascii="Arial" w:hAnsi="Arial" w:cs="Arial"/>
        </w:rPr>
        <w:t>s dispersíveis em água – CEPA avaliada e aprovada pela OMS E MS, para aplicação em áreas urbanas estratégicas no combate ao mosquito Aedes Aegypti, de acordo com</w:t>
      </w:r>
      <w:r w:rsidR="004A367C">
        <w:rPr>
          <w:rFonts w:ascii="Arial" w:hAnsi="Arial" w:cs="Arial"/>
        </w:rPr>
        <w:t xml:space="preserve"> Termo de Formalização de Demanda e</w:t>
      </w:r>
      <w:r w:rsidR="00507839">
        <w:rPr>
          <w:rFonts w:ascii="Arial" w:hAnsi="Arial" w:cs="Arial"/>
        </w:rPr>
        <w:t xml:space="preserve"> tabela </w:t>
      </w:r>
      <w:proofErr w:type="gramStart"/>
      <w:r w:rsidR="00507839">
        <w:rPr>
          <w:rFonts w:ascii="Arial" w:hAnsi="Arial" w:cs="Arial"/>
        </w:rPr>
        <w:t xml:space="preserve">abaixo </w:t>
      </w:r>
      <w:r w:rsidR="002E6B19" w:rsidRPr="005A22CE">
        <w:rPr>
          <w:rFonts w:ascii="Arial" w:hAnsi="Arial" w:cs="Arial"/>
        </w:rPr>
        <w:t>:</w:t>
      </w:r>
      <w:proofErr w:type="gramEnd"/>
    </w:p>
    <w:p w14:paraId="2EB4396C" w14:textId="77777777" w:rsidR="00507839" w:rsidRPr="005A22CE" w:rsidRDefault="00507839" w:rsidP="00507839">
      <w:pPr>
        <w:pStyle w:val="PargrafodaLista"/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44"/>
        <w:gridCol w:w="6014"/>
        <w:gridCol w:w="1417"/>
        <w:gridCol w:w="1354"/>
      </w:tblGrid>
      <w:tr w:rsidR="002E6B19" w:rsidRPr="005A22CE" w14:paraId="39D88FB7" w14:textId="77777777" w:rsidTr="004A367C">
        <w:trPr>
          <w:jc w:val="center"/>
        </w:trPr>
        <w:tc>
          <w:tcPr>
            <w:tcW w:w="644" w:type="dxa"/>
          </w:tcPr>
          <w:p w14:paraId="00A5CD7E" w14:textId="6F432249" w:rsidR="002E6B19" w:rsidRPr="005A22CE" w:rsidRDefault="002E6B19" w:rsidP="00831396">
            <w:pPr>
              <w:jc w:val="center"/>
              <w:rPr>
                <w:rFonts w:ascii="Arial" w:hAnsi="Arial" w:cs="Arial"/>
              </w:rPr>
            </w:pPr>
            <w:r w:rsidRPr="005A22CE">
              <w:rPr>
                <w:rFonts w:ascii="Arial" w:hAnsi="Arial" w:cs="Arial"/>
              </w:rPr>
              <w:t>Item</w:t>
            </w:r>
          </w:p>
        </w:tc>
        <w:tc>
          <w:tcPr>
            <w:tcW w:w="6014" w:type="dxa"/>
            <w:vAlign w:val="center"/>
          </w:tcPr>
          <w:p w14:paraId="73C8F8F7" w14:textId="7342CE6A" w:rsidR="002E6B19" w:rsidRPr="005A22CE" w:rsidRDefault="002E6B19" w:rsidP="00831396">
            <w:pPr>
              <w:jc w:val="center"/>
              <w:rPr>
                <w:rFonts w:ascii="Arial" w:hAnsi="Arial" w:cs="Arial"/>
              </w:rPr>
            </w:pPr>
            <w:r w:rsidRPr="005A22CE">
              <w:rPr>
                <w:rFonts w:ascii="Arial" w:hAnsi="Arial" w:cs="Arial"/>
              </w:rPr>
              <w:t>Descrição</w:t>
            </w:r>
          </w:p>
        </w:tc>
        <w:tc>
          <w:tcPr>
            <w:tcW w:w="1417" w:type="dxa"/>
            <w:vAlign w:val="center"/>
          </w:tcPr>
          <w:p w14:paraId="458EF1EC" w14:textId="78E6FEA9" w:rsidR="002E6B19" w:rsidRPr="005A22CE" w:rsidRDefault="002E6B19" w:rsidP="00831396">
            <w:pPr>
              <w:jc w:val="center"/>
              <w:rPr>
                <w:rFonts w:ascii="Arial" w:hAnsi="Arial" w:cs="Arial"/>
              </w:rPr>
            </w:pPr>
            <w:r w:rsidRPr="005A22CE">
              <w:rPr>
                <w:rFonts w:ascii="Arial" w:hAnsi="Arial" w:cs="Arial"/>
              </w:rPr>
              <w:t>Unidade de medida</w:t>
            </w:r>
          </w:p>
        </w:tc>
        <w:tc>
          <w:tcPr>
            <w:tcW w:w="1276" w:type="dxa"/>
            <w:vAlign w:val="center"/>
          </w:tcPr>
          <w:p w14:paraId="000423A8" w14:textId="6F6A9FE3" w:rsidR="002E6B19" w:rsidRPr="005A22CE" w:rsidRDefault="002E6B19" w:rsidP="00831396">
            <w:pPr>
              <w:jc w:val="center"/>
              <w:rPr>
                <w:rFonts w:ascii="Arial" w:hAnsi="Arial" w:cs="Arial"/>
              </w:rPr>
            </w:pPr>
            <w:r w:rsidRPr="005A22CE">
              <w:rPr>
                <w:rFonts w:ascii="Arial" w:hAnsi="Arial" w:cs="Arial"/>
              </w:rPr>
              <w:t>Quantidade</w:t>
            </w:r>
          </w:p>
        </w:tc>
      </w:tr>
      <w:tr w:rsidR="002E6B19" w:rsidRPr="005A22CE" w14:paraId="5FE8554D" w14:textId="77777777" w:rsidTr="004A367C">
        <w:trPr>
          <w:jc w:val="center"/>
        </w:trPr>
        <w:tc>
          <w:tcPr>
            <w:tcW w:w="644" w:type="dxa"/>
          </w:tcPr>
          <w:p w14:paraId="440E355A" w14:textId="6884AE1D" w:rsidR="002E6B19" w:rsidRPr="005A22CE" w:rsidRDefault="002E6B19" w:rsidP="00507839">
            <w:pPr>
              <w:jc w:val="center"/>
              <w:rPr>
                <w:rFonts w:ascii="Arial" w:hAnsi="Arial" w:cs="Arial"/>
              </w:rPr>
            </w:pPr>
            <w:r w:rsidRPr="005A22CE">
              <w:rPr>
                <w:rFonts w:ascii="Arial" w:hAnsi="Arial" w:cs="Arial"/>
              </w:rPr>
              <w:t>1</w:t>
            </w:r>
          </w:p>
        </w:tc>
        <w:tc>
          <w:tcPr>
            <w:tcW w:w="6014" w:type="dxa"/>
          </w:tcPr>
          <w:p w14:paraId="7021852D" w14:textId="2B54B2F3" w:rsidR="002E6B19" w:rsidRPr="005A22CE" w:rsidRDefault="00507839" w:rsidP="002E6B1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Larvicida Biológico BTI (Bacillus </w:t>
            </w:r>
            <w:proofErr w:type="spellStart"/>
            <w:r>
              <w:rPr>
                <w:rFonts w:ascii="Arial" w:hAnsi="Arial" w:cs="Arial"/>
              </w:rPr>
              <w:t>Thuringiensis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Israelensis</w:t>
            </w:r>
            <w:proofErr w:type="spellEnd"/>
            <w:r>
              <w:rPr>
                <w:rFonts w:ascii="Arial" w:hAnsi="Arial" w:cs="Arial"/>
              </w:rPr>
              <w:t>) em grânul</w:t>
            </w:r>
            <w:r w:rsidR="004A367C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s dispersíveis em água</w:t>
            </w:r>
          </w:p>
        </w:tc>
        <w:tc>
          <w:tcPr>
            <w:tcW w:w="1417" w:type="dxa"/>
          </w:tcPr>
          <w:p w14:paraId="1535ECE4" w14:textId="613A7397" w:rsidR="002E6B19" w:rsidRPr="005A22CE" w:rsidRDefault="00507839" w:rsidP="00D339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Pote 0,5 kg</w:t>
            </w:r>
          </w:p>
        </w:tc>
        <w:tc>
          <w:tcPr>
            <w:tcW w:w="1276" w:type="dxa"/>
          </w:tcPr>
          <w:p w14:paraId="50FEF420" w14:textId="54E12525" w:rsidR="002E6B19" w:rsidRPr="005A22CE" w:rsidRDefault="00507839" w:rsidP="00D339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14:paraId="3620DBE8" w14:textId="77777777" w:rsidR="002E6B19" w:rsidRPr="005A22CE" w:rsidRDefault="002E6B19" w:rsidP="002E6B19">
      <w:pPr>
        <w:spacing w:after="0" w:line="240" w:lineRule="auto"/>
        <w:ind w:left="360"/>
        <w:jc w:val="both"/>
        <w:rPr>
          <w:rFonts w:ascii="Arial" w:hAnsi="Arial" w:cs="Arial"/>
        </w:rPr>
      </w:pPr>
    </w:p>
    <w:p w14:paraId="314DAE39" w14:textId="61378679" w:rsidR="001A2C6E" w:rsidRPr="005A22CE" w:rsidRDefault="001A2C6E" w:rsidP="001A2C6E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 xml:space="preserve">Local </w:t>
      </w:r>
      <w:r w:rsidR="002E6B19" w:rsidRPr="005A22CE">
        <w:rPr>
          <w:rFonts w:ascii="Arial" w:hAnsi="Arial" w:cs="Arial"/>
          <w:b/>
          <w:bCs/>
        </w:rPr>
        <w:t>de entrega</w:t>
      </w:r>
      <w:r w:rsidRPr="005A22CE">
        <w:rPr>
          <w:rFonts w:ascii="Arial" w:hAnsi="Arial" w:cs="Arial"/>
          <w:b/>
          <w:bCs/>
        </w:rPr>
        <w:t>:</w:t>
      </w:r>
      <w:r w:rsidRPr="005A22CE">
        <w:rPr>
          <w:rFonts w:ascii="Arial" w:hAnsi="Arial" w:cs="Arial"/>
        </w:rPr>
        <w:t xml:space="preserve"> </w:t>
      </w:r>
      <w:r w:rsidR="00507839">
        <w:rPr>
          <w:rFonts w:ascii="Arial" w:hAnsi="Arial" w:cs="Arial"/>
        </w:rPr>
        <w:t>Secretaria Municipal de Saúde – Rua General Osório, nº 427, Bairro Oriental, Estrela/RS</w:t>
      </w:r>
      <w:r w:rsidR="002E6B19" w:rsidRPr="005A22CE">
        <w:rPr>
          <w:rFonts w:ascii="Arial" w:hAnsi="Arial" w:cs="Arial"/>
        </w:rPr>
        <w:t>.</w:t>
      </w:r>
    </w:p>
    <w:p w14:paraId="44F31251" w14:textId="742F7015" w:rsidR="00FF4461" w:rsidRPr="005A22CE" w:rsidRDefault="00D339F5" w:rsidP="001A2C6E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Prazo de entrega/execução e possível prorrogação</w:t>
      </w:r>
      <w:r w:rsidR="001A2C6E" w:rsidRPr="005A22CE">
        <w:rPr>
          <w:rFonts w:ascii="Arial" w:hAnsi="Arial" w:cs="Arial"/>
          <w:b/>
          <w:bCs/>
        </w:rPr>
        <w:t>:</w:t>
      </w:r>
      <w:r w:rsidR="001A2C6E" w:rsidRPr="005A22CE">
        <w:rPr>
          <w:rFonts w:ascii="Arial" w:hAnsi="Arial" w:cs="Arial"/>
        </w:rPr>
        <w:t xml:space="preserve"> </w:t>
      </w:r>
      <w:r w:rsidR="00FF4461" w:rsidRPr="005A22CE">
        <w:rPr>
          <w:rFonts w:ascii="Arial" w:hAnsi="Arial" w:cs="Arial"/>
        </w:rPr>
        <w:t xml:space="preserve">A empresa deverá entregar os materiais em no máximo </w:t>
      </w:r>
      <w:r w:rsidR="00507839">
        <w:rPr>
          <w:rFonts w:ascii="Arial" w:hAnsi="Arial" w:cs="Arial"/>
        </w:rPr>
        <w:t>1</w:t>
      </w:r>
      <w:r w:rsidR="00FF4461" w:rsidRPr="005A22CE">
        <w:rPr>
          <w:rFonts w:ascii="Arial" w:hAnsi="Arial" w:cs="Arial"/>
        </w:rPr>
        <w:t>5 (</w:t>
      </w:r>
      <w:r w:rsidR="00507839">
        <w:rPr>
          <w:rFonts w:ascii="Arial" w:hAnsi="Arial" w:cs="Arial"/>
        </w:rPr>
        <w:t>quinze</w:t>
      </w:r>
      <w:r w:rsidR="00FF4461" w:rsidRPr="005A22CE">
        <w:rPr>
          <w:rFonts w:ascii="Arial" w:hAnsi="Arial" w:cs="Arial"/>
        </w:rPr>
        <w:t>) dias corridos após a emissão do empenho</w:t>
      </w:r>
    </w:p>
    <w:p w14:paraId="5C51C186" w14:textId="028D09A2" w:rsidR="00D339F5" w:rsidRPr="005A22CE" w:rsidRDefault="00FF4461" w:rsidP="001A2C6E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Embalagem:</w:t>
      </w:r>
      <w:r w:rsidRPr="005A22CE">
        <w:rPr>
          <w:rFonts w:ascii="Arial" w:hAnsi="Arial" w:cs="Arial"/>
        </w:rPr>
        <w:t xml:space="preserve"> As camisetas, bonés e abrigos personalizados deverão ser entregues embalados individualmente e identificados por tamanho, conforme pedidos</w:t>
      </w:r>
      <w:r w:rsidR="00D339F5" w:rsidRPr="005A22CE">
        <w:rPr>
          <w:rFonts w:ascii="Arial" w:hAnsi="Arial" w:cs="Arial"/>
        </w:rPr>
        <w:t>.</w:t>
      </w:r>
    </w:p>
    <w:p w14:paraId="7D5353A5" w14:textId="0295C5C3" w:rsidR="00A6665D" w:rsidRDefault="00507839" w:rsidP="00C67B9E">
      <w:pPr>
        <w:pStyle w:val="Pargrafoda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07839">
        <w:rPr>
          <w:rFonts w:ascii="Arial" w:hAnsi="Arial" w:cs="Arial"/>
          <w:b/>
          <w:bCs/>
        </w:rPr>
        <w:t>Prazo de garanti e assistência técnica</w:t>
      </w:r>
      <w:r w:rsidR="00D339F5" w:rsidRPr="00507839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 w:rsidRPr="00507839">
        <w:rPr>
          <w:rFonts w:ascii="Arial" w:hAnsi="Arial" w:cs="Arial"/>
        </w:rPr>
        <w:t>90 (noventa) dias.</w:t>
      </w:r>
    </w:p>
    <w:p w14:paraId="46D0834F" w14:textId="77777777" w:rsidR="00507839" w:rsidRPr="00507839" w:rsidRDefault="00507839" w:rsidP="00507839">
      <w:pPr>
        <w:pStyle w:val="PargrafodaLista"/>
        <w:spacing w:after="0" w:line="240" w:lineRule="auto"/>
        <w:ind w:left="1440"/>
        <w:jc w:val="both"/>
        <w:rPr>
          <w:rFonts w:ascii="Arial" w:hAnsi="Arial" w:cs="Arial"/>
        </w:rPr>
      </w:pPr>
    </w:p>
    <w:p w14:paraId="6CB919ED" w14:textId="08AB19C2" w:rsidR="00DA43D3" w:rsidRPr="005A22CE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 xml:space="preserve">2. </w:t>
      </w:r>
      <w:r w:rsidR="008C781A" w:rsidRPr="005A22CE">
        <w:rPr>
          <w:rFonts w:ascii="Arial" w:hAnsi="Arial" w:cs="Arial"/>
          <w:b/>
          <w:bCs/>
        </w:rPr>
        <w:t>CRITÉRIO DE JULGAMENTO</w:t>
      </w:r>
      <w:r w:rsidR="00DA43D3" w:rsidRPr="005A22CE">
        <w:rPr>
          <w:rFonts w:ascii="Arial" w:hAnsi="Arial" w:cs="Arial"/>
          <w:b/>
          <w:bCs/>
        </w:rPr>
        <w:t xml:space="preserve">: </w:t>
      </w:r>
      <w:r w:rsidR="00DA43D3" w:rsidRPr="005A22CE">
        <w:rPr>
          <w:rFonts w:ascii="Arial" w:hAnsi="Arial" w:cs="Arial"/>
        </w:rPr>
        <w:t xml:space="preserve">O </w:t>
      </w:r>
      <w:r w:rsidR="00A2216D" w:rsidRPr="005A22CE">
        <w:rPr>
          <w:rFonts w:ascii="Arial" w:hAnsi="Arial" w:cs="Arial"/>
        </w:rPr>
        <w:t xml:space="preserve">critério de julgamento adotado será o </w:t>
      </w:r>
      <w:r w:rsidR="00A2216D" w:rsidRPr="005A22CE">
        <w:rPr>
          <w:rFonts w:ascii="Arial" w:hAnsi="Arial" w:cs="Arial"/>
          <w:i/>
          <w:iCs/>
          <w:u w:val="single"/>
        </w:rPr>
        <w:t>menor preço</w:t>
      </w:r>
      <w:r w:rsidR="00A2216D" w:rsidRPr="005A22CE">
        <w:rPr>
          <w:rFonts w:ascii="Arial" w:hAnsi="Arial" w:cs="Arial"/>
          <w:i/>
          <w:iCs/>
        </w:rPr>
        <w:t xml:space="preserve">, </w:t>
      </w:r>
      <w:r w:rsidR="00A2216D" w:rsidRPr="005A22CE">
        <w:rPr>
          <w:rFonts w:ascii="Arial" w:hAnsi="Arial" w:cs="Arial"/>
        </w:rPr>
        <w:t xml:space="preserve">observadas as exigências contidas neste Aviso de Contratação Direta, no </w:t>
      </w:r>
      <w:r w:rsidR="0019790D" w:rsidRPr="005A22CE">
        <w:rPr>
          <w:rFonts w:ascii="Arial" w:hAnsi="Arial" w:cs="Arial"/>
        </w:rPr>
        <w:t>Termo de Formalização de Demanda</w:t>
      </w:r>
      <w:r w:rsidR="00A2216D" w:rsidRPr="005A22CE">
        <w:rPr>
          <w:rFonts w:ascii="Arial" w:hAnsi="Arial" w:cs="Arial"/>
        </w:rPr>
        <w:t xml:space="preserve"> e seus anexos. </w:t>
      </w:r>
    </w:p>
    <w:p w14:paraId="110E5941" w14:textId="3AFFD581" w:rsidR="00DA43D3" w:rsidRPr="005A22CE" w:rsidRDefault="00DA43D3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FB76070" w14:textId="4625646C" w:rsidR="00A2216D" w:rsidRPr="005A22CE" w:rsidRDefault="00FF0F9E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A22CE">
        <w:rPr>
          <w:rFonts w:ascii="Arial" w:hAnsi="Arial" w:cs="Arial"/>
          <w:b/>
          <w:bCs/>
        </w:rPr>
        <w:t xml:space="preserve">3. </w:t>
      </w:r>
      <w:r w:rsidR="008C781A" w:rsidRPr="005A22CE">
        <w:rPr>
          <w:rFonts w:ascii="Arial" w:hAnsi="Arial" w:cs="Arial"/>
          <w:b/>
          <w:bCs/>
        </w:rPr>
        <w:t>CADASTRO DE PROPOSTAS</w:t>
      </w:r>
      <w:r w:rsidR="00A2216D" w:rsidRPr="005A22CE">
        <w:rPr>
          <w:rFonts w:ascii="Arial" w:hAnsi="Arial" w:cs="Arial"/>
          <w:b/>
          <w:bCs/>
        </w:rPr>
        <w:t xml:space="preserve">: </w:t>
      </w:r>
      <w:r w:rsidR="008C781A" w:rsidRPr="005A22CE">
        <w:rPr>
          <w:rFonts w:ascii="Arial" w:hAnsi="Arial" w:cs="Arial"/>
          <w:b/>
          <w:bCs/>
        </w:rPr>
        <w:t xml:space="preserve"> </w:t>
      </w:r>
      <w:r w:rsidR="00A2216D" w:rsidRPr="005A22CE">
        <w:rPr>
          <w:rFonts w:ascii="Arial" w:hAnsi="Arial" w:cs="Arial"/>
        </w:rPr>
        <w:t xml:space="preserve">O fornecedor interessado deverá enviar </w:t>
      </w:r>
      <w:r w:rsidR="008C781A" w:rsidRPr="005A22CE">
        <w:rPr>
          <w:rFonts w:ascii="Arial" w:hAnsi="Arial" w:cs="Arial"/>
        </w:rPr>
        <w:t xml:space="preserve">a </w:t>
      </w:r>
      <w:r w:rsidR="00A2216D" w:rsidRPr="005A22CE">
        <w:rPr>
          <w:rFonts w:ascii="Arial" w:hAnsi="Arial" w:cs="Arial"/>
        </w:rPr>
        <w:t xml:space="preserve">proposta ao e-mail </w:t>
      </w:r>
      <w:r w:rsidR="006006E2" w:rsidRPr="005A22CE">
        <w:rPr>
          <w:rFonts w:ascii="Arial" w:hAnsi="Arial" w:cs="Arial"/>
        </w:rPr>
        <w:t>licita1</w:t>
      </w:r>
      <w:r w:rsidR="00A2216D" w:rsidRPr="005A22CE">
        <w:rPr>
          <w:rFonts w:ascii="Arial" w:hAnsi="Arial" w:cs="Arial"/>
        </w:rPr>
        <w:t>@estrela.rs.gov.br.</w:t>
      </w:r>
    </w:p>
    <w:p w14:paraId="4B13325F" w14:textId="77777777" w:rsidR="008C781A" w:rsidRPr="005A22CE" w:rsidRDefault="008C781A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00D2280" w14:textId="728DA970" w:rsidR="00A2216D" w:rsidRPr="005A22CE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 xml:space="preserve">3.1 </w:t>
      </w:r>
      <w:r w:rsidR="00A2216D" w:rsidRPr="005A22CE">
        <w:rPr>
          <w:rFonts w:ascii="Arial" w:hAnsi="Arial" w:cs="Arial"/>
          <w:b/>
          <w:bCs/>
        </w:rPr>
        <w:t>Prazo</w:t>
      </w:r>
      <w:r w:rsidR="00A2216D" w:rsidRPr="005A22CE">
        <w:rPr>
          <w:rFonts w:ascii="Arial" w:hAnsi="Arial" w:cs="Arial"/>
        </w:rPr>
        <w:t xml:space="preserve">: O envio de propostas terá início às </w:t>
      </w:r>
      <w:r w:rsidR="00B46742" w:rsidRPr="005A22CE">
        <w:rPr>
          <w:rFonts w:ascii="Arial" w:hAnsi="Arial" w:cs="Arial"/>
          <w:u w:val="single"/>
        </w:rPr>
        <w:t>08h</w:t>
      </w:r>
      <w:r w:rsidR="00A2216D" w:rsidRPr="005A22CE">
        <w:rPr>
          <w:rFonts w:ascii="Arial" w:hAnsi="Arial" w:cs="Arial"/>
          <w:u w:val="single"/>
        </w:rPr>
        <w:t xml:space="preserve"> do dia </w:t>
      </w:r>
      <w:r w:rsidR="00507839">
        <w:rPr>
          <w:rFonts w:ascii="Arial" w:hAnsi="Arial" w:cs="Arial"/>
          <w:u w:val="single"/>
        </w:rPr>
        <w:t xml:space="preserve">19 </w:t>
      </w:r>
      <w:r w:rsidR="009C63C4" w:rsidRPr="005A22CE">
        <w:rPr>
          <w:rFonts w:ascii="Arial" w:hAnsi="Arial" w:cs="Arial"/>
          <w:u w:val="single"/>
        </w:rPr>
        <w:t>de abril de 2024</w:t>
      </w:r>
      <w:r w:rsidR="00A2216D" w:rsidRPr="005A22CE">
        <w:rPr>
          <w:rFonts w:ascii="Arial" w:hAnsi="Arial" w:cs="Arial"/>
          <w:u w:val="single"/>
        </w:rPr>
        <w:t xml:space="preserve">, encerrando-se às 17h do dia </w:t>
      </w:r>
      <w:r w:rsidR="00507839">
        <w:rPr>
          <w:rFonts w:ascii="Arial" w:hAnsi="Arial" w:cs="Arial"/>
          <w:u w:val="single"/>
        </w:rPr>
        <w:t>23</w:t>
      </w:r>
      <w:r w:rsidR="00CA0D73" w:rsidRPr="005A22CE">
        <w:rPr>
          <w:rFonts w:ascii="Arial" w:hAnsi="Arial" w:cs="Arial"/>
          <w:u w:val="single"/>
        </w:rPr>
        <w:t xml:space="preserve"> </w:t>
      </w:r>
      <w:r w:rsidR="00A2216D" w:rsidRPr="005A22CE">
        <w:rPr>
          <w:rFonts w:ascii="Arial" w:hAnsi="Arial" w:cs="Arial"/>
          <w:u w:val="single"/>
        </w:rPr>
        <w:t xml:space="preserve">de </w:t>
      </w:r>
      <w:r w:rsidR="009C63C4" w:rsidRPr="005A22CE">
        <w:rPr>
          <w:rFonts w:ascii="Arial" w:hAnsi="Arial" w:cs="Arial"/>
          <w:u w:val="single"/>
        </w:rPr>
        <w:t>abril</w:t>
      </w:r>
      <w:r w:rsidR="006006E2" w:rsidRPr="005A22CE">
        <w:rPr>
          <w:rFonts w:ascii="Arial" w:hAnsi="Arial" w:cs="Arial"/>
          <w:u w:val="single"/>
        </w:rPr>
        <w:t xml:space="preserve"> </w:t>
      </w:r>
      <w:r w:rsidR="00A2216D" w:rsidRPr="005A22CE">
        <w:rPr>
          <w:rFonts w:ascii="Arial" w:hAnsi="Arial" w:cs="Arial"/>
          <w:u w:val="single"/>
        </w:rPr>
        <w:t>de 2024</w:t>
      </w:r>
      <w:r w:rsidR="00A2216D" w:rsidRPr="005A22CE">
        <w:rPr>
          <w:rFonts w:ascii="Arial" w:hAnsi="Arial" w:cs="Arial"/>
        </w:rPr>
        <w:t>.</w:t>
      </w:r>
    </w:p>
    <w:p w14:paraId="3E3291FD" w14:textId="77777777" w:rsidR="00A2216D" w:rsidRPr="005A22CE" w:rsidRDefault="00A2216D" w:rsidP="00C67B9E">
      <w:pPr>
        <w:spacing w:after="0" w:line="240" w:lineRule="auto"/>
        <w:jc w:val="both"/>
        <w:rPr>
          <w:rFonts w:ascii="Arial" w:hAnsi="Arial" w:cs="Arial"/>
        </w:rPr>
      </w:pPr>
    </w:p>
    <w:p w14:paraId="2C1EE4FB" w14:textId="6F956AD8" w:rsidR="00EF2BE7" w:rsidRPr="005A22CE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 xml:space="preserve">3.2 </w:t>
      </w:r>
      <w:r w:rsidR="00EF2BE7" w:rsidRPr="005A22CE">
        <w:rPr>
          <w:rFonts w:ascii="Arial" w:hAnsi="Arial" w:cs="Arial"/>
          <w:b/>
          <w:bCs/>
        </w:rPr>
        <w:t>Informações necessárias:</w:t>
      </w:r>
      <w:r w:rsidR="00EF2BE7" w:rsidRPr="005A22CE">
        <w:rPr>
          <w:rFonts w:ascii="Arial" w:hAnsi="Arial" w:cs="Arial"/>
        </w:rPr>
        <w:t xml:space="preserve"> A proposta deverá conter os seguintes dados:</w:t>
      </w:r>
    </w:p>
    <w:p w14:paraId="38434D92" w14:textId="7F2A025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I.</w:t>
      </w:r>
      <w:r w:rsidRPr="005A22CE">
        <w:rPr>
          <w:rFonts w:ascii="Arial" w:hAnsi="Arial" w:cs="Arial"/>
        </w:rPr>
        <w:t xml:space="preserve"> descrição do objeto, com referência à unidade de medida e à quantidade</w:t>
      </w:r>
      <w:r w:rsidR="003332CA" w:rsidRPr="005A22CE">
        <w:rPr>
          <w:rFonts w:ascii="Arial" w:hAnsi="Arial" w:cs="Arial"/>
        </w:rPr>
        <w:t>;</w:t>
      </w:r>
      <w:r w:rsidRPr="005A22CE">
        <w:rPr>
          <w:rFonts w:ascii="Arial" w:hAnsi="Arial" w:cs="Arial"/>
        </w:rPr>
        <w:t xml:space="preserve"> </w:t>
      </w:r>
    </w:p>
    <w:p w14:paraId="0903B275" w14:textId="29FC92EB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II.</w:t>
      </w:r>
      <w:r w:rsidRPr="005A22CE">
        <w:rPr>
          <w:rFonts w:ascii="Arial" w:hAnsi="Arial" w:cs="Arial"/>
        </w:rPr>
        <w:t xml:space="preserve"> valores unitário e total</w:t>
      </w:r>
      <w:r w:rsidR="003332CA" w:rsidRPr="005A22CE">
        <w:rPr>
          <w:rFonts w:ascii="Arial" w:hAnsi="Arial" w:cs="Arial"/>
        </w:rPr>
        <w:t>;</w:t>
      </w:r>
    </w:p>
    <w:p w14:paraId="6DE1F2DD" w14:textId="7777777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III.</w:t>
      </w:r>
      <w:r w:rsidRPr="005A22CE">
        <w:rPr>
          <w:rFonts w:ascii="Arial" w:hAnsi="Arial" w:cs="Arial"/>
        </w:rPr>
        <w:t xml:space="preserve"> número de inscrição no Cadastro de Pessoa Física – CPF ou no Cadastrado de Pessoa Jurídica;</w:t>
      </w:r>
    </w:p>
    <w:p w14:paraId="102F099D" w14:textId="7777777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IV.</w:t>
      </w:r>
      <w:r w:rsidRPr="005A22CE">
        <w:rPr>
          <w:rFonts w:ascii="Arial" w:hAnsi="Arial" w:cs="Arial"/>
        </w:rPr>
        <w:t xml:space="preserve"> endereço físico e eletrônico, bem como número de contato do proponente;</w:t>
      </w:r>
    </w:p>
    <w:p w14:paraId="7790934A" w14:textId="7777777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V.</w:t>
      </w:r>
      <w:r w:rsidRPr="005A22CE">
        <w:rPr>
          <w:rFonts w:ascii="Arial" w:hAnsi="Arial" w:cs="Arial"/>
        </w:rPr>
        <w:t xml:space="preserve"> data da emissão da proposta; </w:t>
      </w:r>
    </w:p>
    <w:p w14:paraId="006F7420" w14:textId="7777777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VI.</w:t>
      </w:r>
      <w:r w:rsidRPr="005A22CE">
        <w:rPr>
          <w:rFonts w:ascii="Arial" w:hAnsi="Arial" w:cs="Arial"/>
        </w:rPr>
        <w:t xml:space="preserve"> identificação e assinatura do responsável pela proposta; </w:t>
      </w:r>
    </w:p>
    <w:p w14:paraId="4EC69503" w14:textId="7777777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VII.</w:t>
      </w:r>
      <w:r w:rsidRPr="005A22CE">
        <w:rPr>
          <w:rFonts w:ascii="Arial" w:hAnsi="Arial" w:cs="Arial"/>
        </w:rPr>
        <w:t xml:space="preserve"> forma de pagamento; </w:t>
      </w:r>
    </w:p>
    <w:p w14:paraId="334F866F" w14:textId="7777777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VIII</w:t>
      </w:r>
      <w:r w:rsidRPr="005A22CE">
        <w:rPr>
          <w:rFonts w:ascii="Arial" w:hAnsi="Arial" w:cs="Arial"/>
        </w:rPr>
        <w:t>. prazo de garantia do produto;</w:t>
      </w:r>
    </w:p>
    <w:p w14:paraId="0CE51650" w14:textId="2890B2DC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IX</w:t>
      </w:r>
      <w:r w:rsidRPr="005A22CE">
        <w:rPr>
          <w:rFonts w:ascii="Arial" w:hAnsi="Arial" w:cs="Arial"/>
        </w:rPr>
        <w:t>. prazo de entrega do bem ou de início do serviço; e</w:t>
      </w:r>
    </w:p>
    <w:p w14:paraId="4B95A133" w14:textId="77777777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X</w:t>
      </w:r>
      <w:r w:rsidRPr="005A22CE">
        <w:rPr>
          <w:rFonts w:ascii="Arial" w:hAnsi="Arial" w:cs="Arial"/>
        </w:rPr>
        <w:t xml:space="preserve">. validade da proposta. </w:t>
      </w:r>
    </w:p>
    <w:p w14:paraId="20B1C368" w14:textId="59D36EED" w:rsidR="008C781A" w:rsidRPr="005A22CE" w:rsidRDefault="008C781A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E4E8740" w14:textId="16DC992D" w:rsidR="00EF2BE7" w:rsidRPr="005A22CE" w:rsidRDefault="00FF0F9E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lastRenderedPageBreak/>
        <w:t xml:space="preserve">3.3 </w:t>
      </w:r>
      <w:r w:rsidR="00EF2BE7" w:rsidRPr="005A22CE">
        <w:rPr>
          <w:rFonts w:ascii="Arial" w:hAnsi="Arial" w:cs="Arial"/>
          <w:b/>
          <w:bCs/>
        </w:rPr>
        <w:t xml:space="preserve">Documentos de habilitação e qualificação: </w:t>
      </w:r>
      <w:r w:rsidR="00EF2BE7" w:rsidRPr="005A22CE">
        <w:rPr>
          <w:rFonts w:ascii="Arial" w:hAnsi="Arial" w:cs="Arial"/>
        </w:rPr>
        <w:t>o fornecedor que apresentar a melhor proposta deverá apresentar os seguintes documentos, de modo a comprovar o preenchimento dos requisitos de habilitação e qualificação técnica:</w:t>
      </w:r>
    </w:p>
    <w:p w14:paraId="230F95CF" w14:textId="38F63686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>I.</w:t>
      </w:r>
      <w:r w:rsidRPr="005A22CE">
        <w:rPr>
          <w:rFonts w:ascii="Arial" w:hAnsi="Arial" w:cs="Arial"/>
        </w:rPr>
        <w:t xml:space="preserve"> Habilitação jurídica:</w:t>
      </w:r>
    </w:p>
    <w:p w14:paraId="56F2E366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a)</w:t>
      </w:r>
      <w:r w:rsidRPr="005A22CE">
        <w:rPr>
          <w:rFonts w:ascii="Arial" w:hAnsi="Arial" w:cs="Arial"/>
          <w:sz w:val="22"/>
          <w:szCs w:val="22"/>
        </w:rPr>
        <w:t xml:space="preserve"> registro comercial, e no caso de empreendedor individual, o certificado da condição de microempreendedor individual (CCMEI);</w:t>
      </w:r>
    </w:p>
    <w:p w14:paraId="3F0A9F70" w14:textId="351FDD43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b)</w:t>
      </w:r>
      <w:r w:rsidRPr="005A22CE">
        <w:rPr>
          <w:rFonts w:ascii="Arial" w:hAnsi="Arial" w:cs="Arial"/>
          <w:sz w:val="22"/>
          <w:szCs w:val="22"/>
        </w:rPr>
        <w:t xml:space="preserve">  ato constitutivo, estatuto ou contrato social em vigor, devidamente registrado e com todas as suas alterações ou consolidação, tratando-se de sociedades comerciais, e, no caso de sociedade por ações, acompanhado de documentos de eleição de seus administradores;</w:t>
      </w:r>
    </w:p>
    <w:p w14:paraId="15936E4C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c)</w:t>
      </w:r>
      <w:r w:rsidRPr="005A22CE">
        <w:rPr>
          <w:rFonts w:ascii="Arial" w:hAnsi="Arial" w:cs="Arial"/>
          <w:sz w:val="22"/>
          <w:szCs w:val="22"/>
        </w:rPr>
        <w:t xml:space="preserve"> inscrição do ato constitutivo, no caso de sociedades civis, acompanhada de prova da diretoria em exercício;</w:t>
      </w:r>
    </w:p>
    <w:p w14:paraId="53FB0E95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d)</w:t>
      </w:r>
      <w:r w:rsidRPr="005A22CE">
        <w:rPr>
          <w:rFonts w:ascii="Arial" w:hAnsi="Arial" w:cs="Arial"/>
          <w:sz w:val="22"/>
          <w:szCs w:val="22"/>
        </w:rPr>
        <w:t xml:space="preserve"> decreto de autorização, em se tratando de empresa ou sociedade estrangeira em funcionamento no país, e ato de registro ou autorização para funcionamento expedido pelo órgão competente, quando a atividade assim o exigir. </w:t>
      </w:r>
    </w:p>
    <w:p w14:paraId="7B40125B" w14:textId="77777777" w:rsidR="00BB7495" w:rsidRPr="005A22CE" w:rsidRDefault="00BB7495" w:rsidP="00C67B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75DA8D" w14:textId="4BAB0733" w:rsidR="00EF2BE7" w:rsidRPr="005A22CE" w:rsidRDefault="00EF2BE7" w:rsidP="00C67B9E">
      <w:pPr>
        <w:spacing w:after="0" w:line="240" w:lineRule="auto"/>
        <w:jc w:val="both"/>
        <w:rPr>
          <w:rFonts w:ascii="Arial" w:hAnsi="Arial" w:cs="Arial"/>
        </w:rPr>
      </w:pPr>
      <w:r w:rsidRPr="005A22CE">
        <w:rPr>
          <w:rFonts w:ascii="Arial" w:hAnsi="Arial" w:cs="Arial"/>
          <w:b/>
          <w:bCs/>
        </w:rPr>
        <w:t xml:space="preserve">II. </w:t>
      </w:r>
      <w:r w:rsidRPr="005A22CE">
        <w:rPr>
          <w:rFonts w:ascii="Arial" w:hAnsi="Arial" w:cs="Arial"/>
        </w:rPr>
        <w:t>Habilitação fiscal:</w:t>
      </w:r>
    </w:p>
    <w:p w14:paraId="638A49A5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a)</w:t>
      </w:r>
      <w:r w:rsidRPr="005A22CE">
        <w:rPr>
          <w:rFonts w:ascii="Arial" w:hAnsi="Arial" w:cs="Arial"/>
          <w:sz w:val="22"/>
          <w:szCs w:val="22"/>
        </w:rPr>
        <w:t xml:space="preserve"> comprovante de inscrição no Cadastro Nacional de Pessoa Jurídica (CNPJ);</w:t>
      </w:r>
    </w:p>
    <w:p w14:paraId="4B3820B9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b)</w:t>
      </w:r>
      <w:r w:rsidRPr="005A22CE">
        <w:rPr>
          <w:rFonts w:ascii="Arial" w:hAnsi="Arial" w:cs="Arial"/>
          <w:sz w:val="22"/>
          <w:szCs w:val="22"/>
        </w:rPr>
        <w:t xml:space="preserve"> certidão negativa de débitos do Município de Estrela/RS;</w:t>
      </w:r>
    </w:p>
    <w:p w14:paraId="434C349F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c)</w:t>
      </w:r>
      <w:r w:rsidRPr="005A22CE">
        <w:rPr>
          <w:rFonts w:ascii="Arial" w:hAnsi="Arial" w:cs="Arial"/>
          <w:sz w:val="22"/>
          <w:szCs w:val="22"/>
        </w:rPr>
        <w:t xml:space="preserve"> certidão negativa de débitos do município em que localizada a sede do fornecedor;</w:t>
      </w:r>
    </w:p>
    <w:p w14:paraId="5D8B8250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d)</w:t>
      </w:r>
      <w:r w:rsidRPr="005A22CE">
        <w:rPr>
          <w:rFonts w:ascii="Arial" w:hAnsi="Arial" w:cs="Arial"/>
          <w:sz w:val="22"/>
          <w:szCs w:val="22"/>
        </w:rPr>
        <w:t xml:space="preserve"> certidão negativa de débitos do Estado em que localizada a sede do fornecedor;</w:t>
      </w:r>
    </w:p>
    <w:p w14:paraId="4C132D00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e)</w:t>
      </w:r>
      <w:r w:rsidRPr="005A22CE">
        <w:rPr>
          <w:rFonts w:ascii="Arial" w:hAnsi="Arial" w:cs="Arial"/>
          <w:sz w:val="22"/>
          <w:szCs w:val="22"/>
        </w:rPr>
        <w:t xml:space="preserve"> certidão conjunta negativa;</w:t>
      </w:r>
    </w:p>
    <w:p w14:paraId="16B22F18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f)</w:t>
      </w:r>
      <w:r w:rsidRPr="005A22CE">
        <w:rPr>
          <w:rFonts w:ascii="Arial" w:hAnsi="Arial" w:cs="Arial"/>
          <w:sz w:val="22"/>
          <w:szCs w:val="22"/>
        </w:rPr>
        <w:t xml:space="preserve"> certidão negativa correcional unificada;</w:t>
      </w:r>
    </w:p>
    <w:p w14:paraId="4CC57A3E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g)</w:t>
      </w:r>
      <w:r w:rsidRPr="005A22CE">
        <w:rPr>
          <w:rFonts w:ascii="Arial" w:hAnsi="Arial" w:cs="Arial"/>
          <w:sz w:val="22"/>
          <w:szCs w:val="22"/>
        </w:rPr>
        <w:t xml:space="preserve"> prova de regularidade perante o Fundo de Garantia por Tempo de Serviço (FGTS).</w:t>
      </w:r>
    </w:p>
    <w:p w14:paraId="1A2CE914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EEF8426" w14:textId="2446CAD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III.</w:t>
      </w:r>
      <w:r w:rsidRPr="005A22CE">
        <w:rPr>
          <w:rFonts w:ascii="Arial" w:hAnsi="Arial" w:cs="Arial"/>
          <w:sz w:val="22"/>
          <w:szCs w:val="22"/>
        </w:rPr>
        <w:t xml:space="preserve"> Habilitação trabalhista: certidão negativa de débitos trabalhistas (CNDT);</w:t>
      </w:r>
    </w:p>
    <w:p w14:paraId="5AE4777B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5AD87A9" w14:textId="6C2E2011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IV.</w:t>
      </w:r>
      <w:r w:rsidRPr="005A22CE">
        <w:rPr>
          <w:rFonts w:ascii="Arial" w:hAnsi="Arial" w:cs="Arial"/>
          <w:sz w:val="22"/>
          <w:szCs w:val="22"/>
        </w:rPr>
        <w:t xml:space="preserve"> Habilitação econômico-financeira: certidão negativa de falência e concordata, expedida nos 90 (noventa) dias anteriores ao protocolo da contratação, pelo distribuidor da sede da pessoa jurídica;</w:t>
      </w:r>
    </w:p>
    <w:p w14:paraId="1807E8F6" w14:textId="77777777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ED3D8BA" w14:textId="558BB516" w:rsidR="00EF2BE7" w:rsidRPr="005A22CE" w:rsidRDefault="00EF2BE7" w:rsidP="00C67B9E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A22CE">
        <w:rPr>
          <w:rFonts w:ascii="Arial" w:hAnsi="Arial" w:cs="Arial"/>
          <w:b/>
          <w:bCs/>
          <w:sz w:val="22"/>
          <w:szCs w:val="22"/>
        </w:rPr>
        <w:t>V</w:t>
      </w:r>
      <w:r w:rsidR="003D3BF2" w:rsidRPr="005A22CE">
        <w:rPr>
          <w:rFonts w:ascii="Arial" w:hAnsi="Arial" w:cs="Arial"/>
          <w:b/>
          <w:bCs/>
          <w:sz w:val="22"/>
          <w:szCs w:val="22"/>
        </w:rPr>
        <w:t>.</w:t>
      </w:r>
      <w:r w:rsidRPr="005A22CE">
        <w:rPr>
          <w:rFonts w:ascii="Arial" w:hAnsi="Arial" w:cs="Arial"/>
          <w:sz w:val="22"/>
          <w:szCs w:val="22"/>
        </w:rPr>
        <w:t xml:space="preserve"> declaração de acordo com o disposto no inciso VI do art. 68 da Lei nº 14.133, de 1º de abril de 2021.</w:t>
      </w:r>
    </w:p>
    <w:p w14:paraId="3D266BCB" w14:textId="11992F15" w:rsidR="00EF2BE7" w:rsidRDefault="00EF2BE7" w:rsidP="00C67B9E">
      <w:pPr>
        <w:spacing w:after="0" w:line="240" w:lineRule="auto"/>
        <w:jc w:val="both"/>
        <w:rPr>
          <w:rFonts w:ascii="Arial" w:hAnsi="Arial" w:cs="Arial"/>
        </w:rPr>
      </w:pPr>
    </w:p>
    <w:p w14:paraId="3CB00116" w14:textId="77777777" w:rsidR="005A22CE" w:rsidRPr="005A22CE" w:rsidRDefault="005A22CE" w:rsidP="00C67B9E">
      <w:pPr>
        <w:spacing w:after="0" w:line="240" w:lineRule="auto"/>
        <w:jc w:val="both"/>
        <w:rPr>
          <w:rFonts w:ascii="Arial" w:hAnsi="Arial" w:cs="Arial"/>
        </w:rPr>
      </w:pPr>
    </w:p>
    <w:p w14:paraId="3B9CC232" w14:textId="77777777" w:rsidR="00C67B9E" w:rsidRPr="005A22CE" w:rsidRDefault="00C67B9E" w:rsidP="00C67B9E">
      <w:pPr>
        <w:spacing w:after="0" w:line="240" w:lineRule="auto"/>
        <w:jc w:val="center"/>
        <w:rPr>
          <w:rFonts w:ascii="Arial" w:hAnsi="Arial" w:cs="Arial"/>
        </w:rPr>
      </w:pPr>
    </w:p>
    <w:p w14:paraId="2FFE1261" w14:textId="6EE85969" w:rsidR="00FF0F9E" w:rsidRPr="005A22CE" w:rsidRDefault="00FF0F9E" w:rsidP="00C67B9E">
      <w:pPr>
        <w:spacing w:after="0" w:line="240" w:lineRule="auto"/>
        <w:jc w:val="center"/>
        <w:rPr>
          <w:rFonts w:ascii="Arial" w:hAnsi="Arial" w:cs="Arial"/>
        </w:rPr>
      </w:pPr>
      <w:r w:rsidRPr="005A22CE">
        <w:rPr>
          <w:rFonts w:ascii="Arial" w:hAnsi="Arial" w:cs="Arial"/>
        </w:rPr>
        <w:t xml:space="preserve">Estrela/RS, </w:t>
      </w:r>
      <w:r w:rsidR="004A367C">
        <w:rPr>
          <w:rFonts w:ascii="Arial" w:hAnsi="Arial" w:cs="Arial"/>
        </w:rPr>
        <w:t>18</w:t>
      </w:r>
      <w:r w:rsidR="0071004B" w:rsidRPr="005A22CE">
        <w:rPr>
          <w:rFonts w:ascii="Arial" w:hAnsi="Arial" w:cs="Arial"/>
        </w:rPr>
        <w:t xml:space="preserve"> de abril</w:t>
      </w:r>
      <w:r w:rsidR="006006E2" w:rsidRPr="005A22CE">
        <w:rPr>
          <w:rFonts w:ascii="Arial" w:hAnsi="Arial" w:cs="Arial"/>
        </w:rPr>
        <w:t xml:space="preserve"> </w:t>
      </w:r>
      <w:r w:rsidRPr="005A22CE">
        <w:rPr>
          <w:rFonts w:ascii="Arial" w:hAnsi="Arial" w:cs="Arial"/>
        </w:rPr>
        <w:t>de 2024.</w:t>
      </w:r>
    </w:p>
    <w:p w14:paraId="55787428" w14:textId="77777777" w:rsidR="00FF0F9E" w:rsidRPr="005A22CE" w:rsidRDefault="00FF0F9E" w:rsidP="00C67B9E">
      <w:pPr>
        <w:spacing w:after="0" w:line="240" w:lineRule="auto"/>
        <w:jc w:val="center"/>
        <w:rPr>
          <w:rFonts w:ascii="Arial" w:hAnsi="Arial" w:cs="Arial"/>
        </w:rPr>
      </w:pPr>
    </w:p>
    <w:p w14:paraId="50534499" w14:textId="77777777" w:rsidR="00395BF5" w:rsidRPr="005A22CE" w:rsidRDefault="00395BF5" w:rsidP="00C67B9E">
      <w:pPr>
        <w:spacing w:after="0" w:line="240" w:lineRule="auto"/>
        <w:jc w:val="center"/>
        <w:rPr>
          <w:rFonts w:ascii="Arial" w:hAnsi="Arial" w:cs="Arial"/>
        </w:rPr>
      </w:pPr>
    </w:p>
    <w:p w14:paraId="10A48898" w14:textId="77777777" w:rsidR="00395BF5" w:rsidRPr="005A22CE" w:rsidRDefault="00395BF5" w:rsidP="00C67B9E">
      <w:pPr>
        <w:spacing w:after="0" w:line="240" w:lineRule="auto"/>
        <w:jc w:val="center"/>
        <w:rPr>
          <w:rFonts w:ascii="Arial" w:hAnsi="Arial" w:cs="Arial"/>
        </w:rPr>
      </w:pPr>
    </w:p>
    <w:p w14:paraId="60B60FBD" w14:textId="4B53D149" w:rsidR="00FF0F9E" w:rsidRPr="005A22CE" w:rsidRDefault="00FF0F9E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A22CE">
        <w:rPr>
          <w:rFonts w:ascii="Arial" w:hAnsi="Arial" w:cs="Arial"/>
          <w:b/>
          <w:bCs/>
        </w:rPr>
        <w:t>______________________________________</w:t>
      </w:r>
    </w:p>
    <w:p w14:paraId="72B9D4DB" w14:textId="5BC1E4E9" w:rsidR="00FF0F9E" w:rsidRPr="005A22CE" w:rsidRDefault="00FF0F9E" w:rsidP="00C67B9E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A22CE">
        <w:rPr>
          <w:rFonts w:ascii="Arial" w:hAnsi="Arial" w:cs="Arial"/>
          <w:b/>
          <w:bCs/>
        </w:rPr>
        <w:t xml:space="preserve">MUNICÍPIO DE ESTRELA/RS </w:t>
      </w:r>
    </w:p>
    <w:p w14:paraId="53C18898" w14:textId="58758A7E" w:rsidR="00FF0F9E" w:rsidRPr="00395BF5" w:rsidRDefault="00D3464A" w:rsidP="006A1B9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A22CE">
        <w:rPr>
          <w:rFonts w:ascii="Arial" w:hAnsi="Arial" w:cs="Arial"/>
          <w:b/>
          <w:bCs/>
        </w:rPr>
        <w:t>PREFEITO ELMAR ANDRÉ SCHNEIDER</w:t>
      </w:r>
    </w:p>
    <w:sectPr w:rsidR="00FF0F9E" w:rsidRPr="00395BF5" w:rsidSect="005A22CE">
      <w:headerReference w:type="default" r:id="rId7"/>
      <w:pgSz w:w="11906" w:h="16838"/>
      <w:pgMar w:top="1985" w:right="707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B842A" w14:textId="77777777" w:rsidR="00F141B7" w:rsidRDefault="00F141B7" w:rsidP="00DA43D3">
      <w:pPr>
        <w:spacing w:after="0" w:line="240" w:lineRule="auto"/>
      </w:pPr>
      <w:r>
        <w:separator/>
      </w:r>
    </w:p>
  </w:endnote>
  <w:endnote w:type="continuationSeparator" w:id="0">
    <w:p w14:paraId="6353FED7" w14:textId="77777777" w:rsidR="00F141B7" w:rsidRDefault="00F141B7" w:rsidP="00DA4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53D9" w14:textId="77777777" w:rsidR="00F141B7" w:rsidRDefault="00F141B7" w:rsidP="00DA43D3">
      <w:pPr>
        <w:spacing w:after="0" w:line="240" w:lineRule="auto"/>
      </w:pPr>
      <w:r>
        <w:separator/>
      </w:r>
    </w:p>
  </w:footnote>
  <w:footnote w:type="continuationSeparator" w:id="0">
    <w:p w14:paraId="0BCC8CF7" w14:textId="77777777" w:rsidR="00F141B7" w:rsidRDefault="00F141B7" w:rsidP="00DA4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AA1F6" w14:textId="7D2AF594" w:rsidR="00FF0F9E" w:rsidRDefault="00FF0F9E">
    <w:r>
      <w:rPr>
        <w:rFonts w:ascii="Arial" w:eastAsia="Arial" w:hAnsi="Arial" w:cs="Arial"/>
        <w:noProof/>
        <w:color w:val="000000"/>
        <w:sz w:val="18"/>
        <w:szCs w:val="18"/>
      </w:rPr>
      <w:drawing>
        <wp:anchor distT="0" distB="0" distL="114300" distR="114300" simplePos="0" relativeHeight="251658240" behindDoc="1" locked="0" layoutInCell="1" allowOverlap="1" wp14:anchorId="0806E1DF" wp14:editId="741C2B98">
          <wp:simplePos x="0" y="0"/>
          <wp:positionH relativeFrom="margin">
            <wp:align>left</wp:align>
          </wp:positionH>
          <wp:positionV relativeFrom="paragraph">
            <wp:posOffset>140970</wp:posOffset>
          </wp:positionV>
          <wp:extent cx="533400" cy="838200"/>
          <wp:effectExtent l="0" t="0" r="0" b="0"/>
          <wp:wrapTight wrapText="bothSides">
            <wp:wrapPolygon edited="0">
              <wp:start x="9257" y="0"/>
              <wp:lineTo x="5400" y="2945"/>
              <wp:lineTo x="1543" y="6382"/>
              <wp:lineTo x="0" y="14236"/>
              <wp:lineTo x="0" y="17182"/>
              <wp:lineTo x="5400" y="21109"/>
              <wp:lineTo x="7714" y="21109"/>
              <wp:lineTo x="13886" y="21109"/>
              <wp:lineTo x="20829" y="19145"/>
              <wp:lineTo x="20829" y="5891"/>
              <wp:lineTo x="16971" y="2455"/>
              <wp:lineTo x="12343" y="0"/>
              <wp:lineTo x="9257" y="0"/>
            </wp:wrapPolygon>
          </wp:wrapTight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53" t="-1500" r="-2353" b="-1500"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8382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6351"/>
    </w:tblGrid>
    <w:tr w:rsidR="00DA43D3" w14:paraId="5EF0D461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p w14:paraId="2043AA81" w14:textId="77777777" w:rsidR="00DA43D3" w:rsidRDefault="00DA43D3" w:rsidP="00DA43D3">
          <w:pPr>
            <w:snapToGrid w:val="0"/>
            <w:spacing w:after="0" w:line="240" w:lineRule="auto"/>
            <w:jc w:val="center"/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ESTADO DO RIO GRANDE DO SUL – BRASIL</w:t>
          </w:r>
        </w:p>
      </w:tc>
    </w:tr>
    <w:tr w:rsidR="00DA43D3" w14:paraId="090A1389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p w14:paraId="58106BF2" w14:textId="6A567DDD" w:rsidR="00DA43D3" w:rsidRDefault="00DA43D3" w:rsidP="00DA43D3">
          <w:pPr>
            <w:spacing w:after="0" w:line="240" w:lineRule="auto"/>
            <w:jc w:val="center"/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MUNICÍPIO DE ESTRELA</w:t>
          </w:r>
        </w:p>
      </w:tc>
    </w:tr>
    <w:tr w:rsidR="00DA43D3" w14:paraId="1AE33C2C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p w14:paraId="629C2278" w14:textId="77777777" w:rsidR="00DA43D3" w:rsidRDefault="00DA43D3" w:rsidP="00DA43D3">
          <w:pPr>
            <w:spacing w:after="0" w:line="240" w:lineRule="auto"/>
            <w:jc w:val="center"/>
          </w:pPr>
          <w:r>
            <w:rPr>
              <w:rFonts w:ascii="Arial" w:eastAsia="Arial" w:hAnsi="Arial" w:cs="Arial"/>
              <w:b/>
              <w:bCs/>
              <w:color w:val="000000"/>
              <w:sz w:val="18"/>
              <w:szCs w:val="18"/>
            </w:rPr>
            <w:t>SETOR DE LICITAÇÕES</w:t>
          </w:r>
        </w:p>
      </w:tc>
    </w:tr>
    <w:tr w:rsidR="00DA43D3" w14:paraId="7012B632" w14:textId="77777777" w:rsidTr="00007167">
      <w:trPr>
        <w:cantSplit/>
        <w:jc w:val="center"/>
      </w:trPr>
      <w:tc>
        <w:tcPr>
          <w:tcW w:w="6351" w:type="dxa"/>
          <w:shd w:val="clear" w:color="auto" w:fill="auto"/>
        </w:tcPr>
        <w:tbl>
          <w:tblPr>
            <w:tblW w:w="0" w:type="auto"/>
            <w:jc w:val="center"/>
            <w:tblLayout w:type="fixed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6351"/>
          </w:tblGrid>
          <w:tr w:rsidR="00DA43D3" w14:paraId="75CD0F70" w14:textId="77777777" w:rsidTr="00007167">
            <w:trPr>
              <w:jc w:val="center"/>
            </w:trPr>
            <w:tc>
              <w:tcPr>
                <w:tcW w:w="6351" w:type="dxa"/>
                <w:shd w:val="clear" w:color="auto" w:fill="auto"/>
              </w:tcPr>
              <w:p w14:paraId="1A883103" w14:textId="77777777" w:rsidR="00DA43D3" w:rsidRDefault="00DA43D3" w:rsidP="00DA43D3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 w:cs="Arial"/>
                    <w:color w:val="000000"/>
                    <w:sz w:val="18"/>
                    <w:szCs w:val="18"/>
                  </w:rPr>
                  <w:t>RUA JÚLIO DE CASTILHOS, nº. 380 – CENTRO – CEP 95.880-000</w:t>
                </w:r>
              </w:p>
            </w:tc>
          </w:tr>
        </w:tbl>
        <w:p w14:paraId="56D6233D" w14:textId="77777777" w:rsidR="00DA43D3" w:rsidRDefault="00DA43D3" w:rsidP="00DA43D3">
          <w:pPr>
            <w:spacing w:after="0" w:line="240" w:lineRule="auto"/>
          </w:pPr>
        </w:p>
      </w:tc>
    </w:tr>
    <w:tr w:rsidR="00DA43D3" w14:paraId="6E9654E9" w14:textId="77777777" w:rsidTr="00007167">
      <w:trPr>
        <w:cantSplit/>
        <w:jc w:val="center"/>
        <w:hidden/>
      </w:trPr>
      <w:tc>
        <w:tcPr>
          <w:tcW w:w="6351" w:type="dxa"/>
          <w:shd w:val="clear" w:color="auto" w:fill="auto"/>
        </w:tcPr>
        <w:p w14:paraId="18E4909B" w14:textId="77777777" w:rsidR="00DA43D3" w:rsidRDefault="00DA43D3" w:rsidP="00DA43D3">
          <w:pPr>
            <w:snapToGrid w:val="0"/>
            <w:spacing w:after="0" w:line="240" w:lineRule="auto"/>
            <w:jc w:val="center"/>
            <w:rPr>
              <w:vanish/>
            </w:rPr>
          </w:pPr>
        </w:p>
        <w:tbl>
          <w:tblPr>
            <w:tblW w:w="0" w:type="auto"/>
            <w:jc w:val="center"/>
            <w:tblLayout w:type="fixed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6351"/>
          </w:tblGrid>
          <w:tr w:rsidR="00DA43D3" w14:paraId="07BD8797" w14:textId="77777777" w:rsidTr="00831396">
            <w:trPr>
              <w:trHeight w:val="306"/>
              <w:jc w:val="center"/>
            </w:trPr>
            <w:tc>
              <w:tcPr>
                <w:tcW w:w="6351" w:type="dxa"/>
                <w:shd w:val="clear" w:color="auto" w:fill="auto"/>
              </w:tcPr>
              <w:p w14:paraId="138C4847" w14:textId="77777777" w:rsidR="00DA43D3" w:rsidRDefault="00DA43D3" w:rsidP="00DA43D3">
                <w:pPr>
                  <w:spacing w:after="0" w:line="240" w:lineRule="auto"/>
                  <w:jc w:val="center"/>
                </w:pPr>
                <w:r>
                  <w:rPr>
                    <w:rFonts w:ascii="Arial" w:eastAsia="Arial" w:hAnsi="Arial" w:cs="Arial"/>
                    <w:color w:val="000000"/>
                    <w:sz w:val="18"/>
                    <w:szCs w:val="18"/>
                  </w:rPr>
                  <w:t>Fone: (51) 3981-1004</w:t>
                </w:r>
              </w:p>
            </w:tc>
          </w:tr>
        </w:tbl>
        <w:p w14:paraId="0D075D63" w14:textId="77777777" w:rsidR="00DA43D3" w:rsidRDefault="00DA43D3" w:rsidP="00DA43D3">
          <w:pPr>
            <w:spacing w:after="0" w:line="240" w:lineRule="auto"/>
          </w:pPr>
        </w:p>
      </w:tc>
    </w:tr>
  </w:tbl>
  <w:p w14:paraId="2407D5A0" w14:textId="2B3DCE95" w:rsidR="00DA43D3" w:rsidRDefault="00DA43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4793"/>
    <w:multiLevelType w:val="hybridMultilevel"/>
    <w:tmpl w:val="4094F6C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A95CBE"/>
    <w:multiLevelType w:val="hybridMultilevel"/>
    <w:tmpl w:val="2D0479C0"/>
    <w:lvl w:ilvl="0" w:tplc="4DF888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877171">
    <w:abstractNumId w:val="0"/>
  </w:num>
  <w:num w:numId="2" w16cid:durableId="726220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D3"/>
    <w:rsid w:val="000A1C07"/>
    <w:rsid w:val="000B099A"/>
    <w:rsid w:val="001230F1"/>
    <w:rsid w:val="00155610"/>
    <w:rsid w:val="0019790D"/>
    <w:rsid w:val="001A2C6E"/>
    <w:rsid w:val="001C4A10"/>
    <w:rsid w:val="00245137"/>
    <w:rsid w:val="002E6B19"/>
    <w:rsid w:val="003332CA"/>
    <w:rsid w:val="00357389"/>
    <w:rsid w:val="0036344D"/>
    <w:rsid w:val="00376C5C"/>
    <w:rsid w:val="00395BF5"/>
    <w:rsid w:val="003B3947"/>
    <w:rsid w:val="003D3BF2"/>
    <w:rsid w:val="004052A8"/>
    <w:rsid w:val="004419AB"/>
    <w:rsid w:val="004831BE"/>
    <w:rsid w:val="004A367C"/>
    <w:rsid w:val="004A6121"/>
    <w:rsid w:val="00507839"/>
    <w:rsid w:val="005A22CE"/>
    <w:rsid w:val="005F26E8"/>
    <w:rsid w:val="006006E2"/>
    <w:rsid w:val="00651B0C"/>
    <w:rsid w:val="006A1B90"/>
    <w:rsid w:val="006E7782"/>
    <w:rsid w:val="0071004B"/>
    <w:rsid w:val="00777D6A"/>
    <w:rsid w:val="007D023E"/>
    <w:rsid w:val="00824927"/>
    <w:rsid w:val="00831396"/>
    <w:rsid w:val="00845043"/>
    <w:rsid w:val="008C781A"/>
    <w:rsid w:val="00920FC1"/>
    <w:rsid w:val="0096778D"/>
    <w:rsid w:val="009C63C4"/>
    <w:rsid w:val="00A2216D"/>
    <w:rsid w:val="00A30414"/>
    <w:rsid w:val="00A516AE"/>
    <w:rsid w:val="00A6665D"/>
    <w:rsid w:val="00A734C8"/>
    <w:rsid w:val="00B13AA5"/>
    <w:rsid w:val="00B31721"/>
    <w:rsid w:val="00B46742"/>
    <w:rsid w:val="00BB7495"/>
    <w:rsid w:val="00C12E13"/>
    <w:rsid w:val="00C25E8C"/>
    <w:rsid w:val="00C67B9E"/>
    <w:rsid w:val="00CA0D73"/>
    <w:rsid w:val="00D339F5"/>
    <w:rsid w:val="00D3464A"/>
    <w:rsid w:val="00DA43D3"/>
    <w:rsid w:val="00EF2BE7"/>
    <w:rsid w:val="00F079AF"/>
    <w:rsid w:val="00F141B7"/>
    <w:rsid w:val="00F3550B"/>
    <w:rsid w:val="00FE0752"/>
    <w:rsid w:val="00FF0F9E"/>
    <w:rsid w:val="00FF4461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3A9E60"/>
  <w15:chartTrackingRefBased/>
  <w15:docId w15:val="{25BFC978-56CA-49F5-8DFA-BA016B78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43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43D3"/>
  </w:style>
  <w:style w:type="paragraph" w:styleId="Rodap">
    <w:name w:val="footer"/>
    <w:basedOn w:val="Normal"/>
    <w:link w:val="RodapChar"/>
    <w:uiPriority w:val="99"/>
    <w:unhideWhenUsed/>
    <w:rsid w:val="00DA43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43D3"/>
  </w:style>
  <w:style w:type="character" w:styleId="Hyperlink">
    <w:name w:val="Hyperlink"/>
    <w:basedOn w:val="Fontepargpadro"/>
    <w:uiPriority w:val="99"/>
    <w:unhideWhenUsed/>
    <w:rsid w:val="00A2216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2216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2216D"/>
    <w:pPr>
      <w:ind w:left="720"/>
      <w:contextualSpacing/>
    </w:pPr>
  </w:style>
  <w:style w:type="paragraph" w:customStyle="1" w:styleId="dou-paragraph">
    <w:name w:val="dou-paragraph"/>
    <w:basedOn w:val="Normal"/>
    <w:rsid w:val="00EF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395B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95B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95BF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95B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95BF5"/>
    <w:rPr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2E6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683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Kesslhin Yasmine Dentee Silva</dc:creator>
  <cp:keywords/>
  <dc:description/>
  <cp:lastModifiedBy>Susana Barbara Hammes</cp:lastModifiedBy>
  <cp:revision>36</cp:revision>
  <cp:lastPrinted>2024-03-15T18:49:00Z</cp:lastPrinted>
  <dcterms:created xsi:type="dcterms:W3CDTF">2024-01-15T19:22:00Z</dcterms:created>
  <dcterms:modified xsi:type="dcterms:W3CDTF">2024-04-18T18:44:00Z</dcterms:modified>
</cp:coreProperties>
</file>