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D5420" w14:textId="7CEDAC2F" w:rsidR="005174C4" w:rsidRPr="00301FBA" w:rsidRDefault="000730ED" w:rsidP="00BB1985">
      <w:pPr>
        <w:pStyle w:val="western"/>
        <w:spacing w:before="0" w:beforeAutospacing="0" w:after="0" w:line="360" w:lineRule="auto"/>
        <w:jc w:val="center"/>
        <w:rPr>
          <w:rFonts w:ascii="Arial" w:hAnsi="Arial" w:cs="Arial"/>
          <w:b/>
          <w:bCs/>
          <w:sz w:val="23"/>
          <w:szCs w:val="23"/>
        </w:rPr>
      </w:pPr>
      <w:r w:rsidRPr="00301FBA">
        <w:rPr>
          <w:rFonts w:ascii="Arial" w:hAnsi="Arial" w:cs="Arial"/>
          <w:b/>
          <w:bCs/>
          <w:sz w:val="23"/>
          <w:szCs w:val="23"/>
        </w:rPr>
        <w:t xml:space="preserve">TERMO DE FORMALIZAÇÃO DE DEMANDA </w:t>
      </w:r>
      <w:r w:rsidR="009A1B66" w:rsidRPr="00301FBA">
        <w:rPr>
          <w:rFonts w:ascii="Arial" w:hAnsi="Arial" w:cs="Arial"/>
          <w:b/>
          <w:bCs/>
          <w:sz w:val="23"/>
          <w:szCs w:val="23"/>
        </w:rPr>
        <w:t>– DISPENSA EMERGENCIAL</w:t>
      </w:r>
    </w:p>
    <w:p w14:paraId="6211E1D4" w14:textId="0FF814B4" w:rsidR="005174C4" w:rsidRPr="00301FBA" w:rsidRDefault="009A1B66" w:rsidP="00BB1985">
      <w:pPr>
        <w:pStyle w:val="western"/>
        <w:spacing w:before="0" w:beforeAutospacing="0" w:after="0" w:line="360" w:lineRule="auto"/>
        <w:jc w:val="center"/>
        <w:rPr>
          <w:rFonts w:ascii="Arial" w:hAnsi="Arial" w:cs="Arial"/>
          <w:sz w:val="23"/>
          <w:szCs w:val="23"/>
        </w:rPr>
      </w:pPr>
      <w:r w:rsidRPr="00301FBA">
        <w:rPr>
          <w:rFonts w:ascii="Arial" w:hAnsi="Arial" w:cs="Arial"/>
          <w:b/>
          <w:bCs/>
          <w:sz w:val="23"/>
          <w:szCs w:val="23"/>
        </w:rPr>
        <w:t>RESTABELECIMENTO DA SEDE DO DEPARTAMENT</w:t>
      </w:r>
      <w:r w:rsidR="00A67AC3" w:rsidRPr="00301FBA">
        <w:rPr>
          <w:rFonts w:ascii="Arial" w:hAnsi="Arial" w:cs="Arial"/>
          <w:b/>
          <w:bCs/>
          <w:sz w:val="23"/>
          <w:szCs w:val="23"/>
        </w:rPr>
        <w:t>O</w:t>
      </w:r>
      <w:r w:rsidRPr="00301FBA">
        <w:rPr>
          <w:rFonts w:ascii="Arial" w:hAnsi="Arial" w:cs="Arial"/>
          <w:b/>
          <w:bCs/>
          <w:sz w:val="23"/>
          <w:szCs w:val="23"/>
        </w:rPr>
        <w:t xml:space="preserve"> DE TRÂNSITO</w:t>
      </w:r>
    </w:p>
    <w:p w14:paraId="33D5B94D" w14:textId="77777777" w:rsidR="000730ED" w:rsidRPr="00301FBA" w:rsidRDefault="000730ED" w:rsidP="00BB1985">
      <w:pPr>
        <w:pStyle w:val="western"/>
        <w:spacing w:before="0" w:beforeAutospacing="0" w:after="0" w:line="360" w:lineRule="auto"/>
        <w:jc w:val="both"/>
        <w:rPr>
          <w:rFonts w:ascii="Arial" w:hAnsi="Arial" w:cs="Arial"/>
          <w:sz w:val="23"/>
          <w:szCs w:val="23"/>
        </w:rPr>
      </w:pPr>
    </w:p>
    <w:p w14:paraId="29328EA0" w14:textId="77777777" w:rsidR="000730ED" w:rsidRPr="00301FBA" w:rsidRDefault="000730ED"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1. Identificação da Demanda</w:t>
      </w:r>
    </w:p>
    <w:p w14:paraId="139646D3" w14:textId="77777777" w:rsidR="000730ED" w:rsidRPr="00301FBA" w:rsidRDefault="000730ED" w:rsidP="00BB1985">
      <w:pPr>
        <w:pStyle w:val="western"/>
        <w:spacing w:before="0" w:beforeAutospacing="0" w:after="0" w:line="360" w:lineRule="auto"/>
        <w:jc w:val="both"/>
        <w:rPr>
          <w:rFonts w:ascii="Arial" w:hAnsi="Arial" w:cs="Arial"/>
          <w:sz w:val="23"/>
          <w:szCs w:val="23"/>
        </w:rPr>
      </w:pPr>
    </w:p>
    <w:p w14:paraId="0727D70F" w14:textId="68398882" w:rsidR="000730ED" w:rsidRPr="00301FBA" w:rsidRDefault="000730ED" w:rsidP="00BB1985">
      <w:pPr>
        <w:pStyle w:val="western"/>
        <w:spacing w:before="0" w:beforeAutospacing="0" w:after="0" w:line="360" w:lineRule="auto"/>
        <w:jc w:val="both"/>
        <w:rPr>
          <w:rFonts w:ascii="Arial" w:hAnsi="Arial" w:cs="Arial"/>
          <w:sz w:val="23"/>
          <w:szCs w:val="23"/>
        </w:rPr>
      </w:pPr>
      <w:r w:rsidRPr="00301FBA">
        <w:rPr>
          <w:rFonts w:ascii="Arial" w:hAnsi="Arial" w:cs="Arial"/>
          <w:sz w:val="23"/>
          <w:szCs w:val="23"/>
        </w:rPr>
        <w:t xml:space="preserve">Secretaria: </w:t>
      </w:r>
      <w:r w:rsidRPr="00301FBA">
        <w:rPr>
          <w:rFonts w:ascii="Arial" w:hAnsi="Arial" w:cs="Arial"/>
          <w:b/>
          <w:bCs/>
          <w:sz w:val="23"/>
          <w:szCs w:val="23"/>
        </w:rPr>
        <w:t xml:space="preserve">Secretaria </w:t>
      </w:r>
      <w:r w:rsidR="005174C4" w:rsidRPr="00301FBA">
        <w:rPr>
          <w:rFonts w:ascii="Arial" w:hAnsi="Arial" w:cs="Arial"/>
          <w:b/>
          <w:bCs/>
          <w:sz w:val="23"/>
          <w:szCs w:val="23"/>
        </w:rPr>
        <w:t xml:space="preserve">Municipal </w:t>
      </w:r>
      <w:r w:rsidRPr="00301FBA">
        <w:rPr>
          <w:rFonts w:ascii="Arial" w:hAnsi="Arial" w:cs="Arial"/>
          <w:b/>
          <w:bCs/>
          <w:sz w:val="23"/>
          <w:szCs w:val="23"/>
        </w:rPr>
        <w:t>de Infraestrutura Urbana</w:t>
      </w:r>
    </w:p>
    <w:p w14:paraId="1E721C17" w14:textId="3544FF41" w:rsidR="000730ED" w:rsidRPr="00301FBA" w:rsidRDefault="000730ED" w:rsidP="00BB1985">
      <w:pPr>
        <w:pStyle w:val="western"/>
        <w:spacing w:before="0" w:beforeAutospacing="0" w:after="0" w:line="360" w:lineRule="auto"/>
        <w:jc w:val="both"/>
        <w:rPr>
          <w:rFonts w:ascii="Arial" w:hAnsi="Arial" w:cs="Arial"/>
          <w:b/>
          <w:bCs/>
          <w:sz w:val="23"/>
          <w:szCs w:val="23"/>
        </w:rPr>
      </w:pPr>
      <w:r w:rsidRPr="00301FBA">
        <w:rPr>
          <w:rFonts w:ascii="Arial" w:hAnsi="Arial" w:cs="Arial"/>
          <w:sz w:val="23"/>
          <w:szCs w:val="23"/>
        </w:rPr>
        <w:t xml:space="preserve">Responsável pela Demanda: </w:t>
      </w:r>
      <w:r w:rsidR="00DA51D0" w:rsidRPr="00301FBA">
        <w:rPr>
          <w:rFonts w:ascii="Arial" w:hAnsi="Arial" w:cs="Arial"/>
          <w:b/>
          <w:bCs/>
          <w:sz w:val="23"/>
          <w:szCs w:val="23"/>
        </w:rPr>
        <w:t>Laércio da Silva Bairros</w:t>
      </w:r>
    </w:p>
    <w:p w14:paraId="6C6F0637" w14:textId="33013ECD" w:rsidR="00F27564" w:rsidRPr="00301FBA" w:rsidRDefault="000730ED" w:rsidP="00BB1985">
      <w:pPr>
        <w:pStyle w:val="western"/>
        <w:spacing w:before="0" w:beforeAutospacing="0" w:after="0" w:line="360" w:lineRule="auto"/>
        <w:jc w:val="both"/>
        <w:rPr>
          <w:rFonts w:ascii="Arial" w:hAnsi="Arial" w:cs="Arial"/>
          <w:b/>
          <w:bCs/>
          <w:sz w:val="23"/>
          <w:szCs w:val="23"/>
        </w:rPr>
      </w:pPr>
      <w:r w:rsidRPr="00301FBA">
        <w:rPr>
          <w:rFonts w:ascii="Arial" w:hAnsi="Arial" w:cs="Arial"/>
          <w:sz w:val="23"/>
          <w:szCs w:val="23"/>
        </w:rPr>
        <w:t xml:space="preserve">E-mail: </w:t>
      </w:r>
      <w:hyperlink r:id="rId7" w:history="1">
        <w:r w:rsidR="00F27564" w:rsidRPr="00301FBA">
          <w:rPr>
            <w:rStyle w:val="Hyperlink"/>
            <w:rFonts w:ascii="Arial" w:hAnsi="Arial" w:cs="Arial"/>
            <w:b/>
            <w:bCs/>
            <w:i/>
            <w:iCs/>
            <w:color w:val="auto"/>
            <w:sz w:val="23"/>
            <w:szCs w:val="23"/>
            <w:u w:val="none"/>
          </w:rPr>
          <w:t>infraestruturaurbana@estrela.rs.gov.br</w:t>
        </w:r>
      </w:hyperlink>
    </w:p>
    <w:p w14:paraId="1AAC5654" w14:textId="3F26ECA5" w:rsidR="000730ED" w:rsidRPr="00301FBA" w:rsidRDefault="000730ED" w:rsidP="00BB1985">
      <w:pPr>
        <w:pStyle w:val="western"/>
        <w:spacing w:before="0" w:beforeAutospacing="0" w:after="0" w:line="360" w:lineRule="auto"/>
        <w:jc w:val="both"/>
        <w:rPr>
          <w:rFonts w:ascii="Arial" w:hAnsi="Arial" w:cs="Arial"/>
          <w:sz w:val="23"/>
          <w:szCs w:val="23"/>
        </w:rPr>
      </w:pPr>
      <w:r w:rsidRPr="00301FBA">
        <w:rPr>
          <w:rFonts w:ascii="Arial" w:hAnsi="Arial" w:cs="Arial"/>
          <w:sz w:val="23"/>
          <w:szCs w:val="23"/>
        </w:rPr>
        <w:t xml:space="preserve">Telefone: </w:t>
      </w:r>
      <w:r w:rsidRPr="00301FBA">
        <w:rPr>
          <w:rFonts w:ascii="Arial" w:hAnsi="Arial" w:cs="Arial"/>
          <w:b/>
          <w:bCs/>
          <w:sz w:val="23"/>
          <w:szCs w:val="23"/>
        </w:rPr>
        <w:t>51 3981</w:t>
      </w:r>
      <w:r w:rsidR="005174C4" w:rsidRPr="00301FBA">
        <w:rPr>
          <w:rFonts w:ascii="Arial" w:hAnsi="Arial" w:cs="Arial"/>
          <w:b/>
          <w:bCs/>
          <w:sz w:val="23"/>
          <w:szCs w:val="23"/>
        </w:rPr>
        <w:t>-</w:t>
      </w:r>
      <w:r w:rsidRPr="00301FBA">
        <w:rPr>
          <w:rFonts w:ascii="Arial" w:hAnsi="Arial" w:cs="Arial"/>
          <w:b/>
          <w:bCs/>
          <w:sz w:val="23"/>
          <w:szCs w:val="23"/>
        </w:rPr>
        <w:t>1077</w:t>
      </w:r>
    </w:p>
    <w:p w14:paraId="6078A24A" w14:textId="77777777" w:rsidR="000730ED" w:rsidRPr="00301FBA" w:rsidRDefault="000730ED" w:rsidP="00BB1985">
      <w:pPr>
        <w:pStyle w:val="western"/>
        <w:spacing w:before="0" w:beforeAutospacing="0" w:after="0" w:line="360" w:lineRule="auto"/>
        <w:jc w:val="both"/>
        <w:rPr>
          <w:rFonts w:ascii="Arial" w:hAnsi="Arial" w:cs="Arial"/>
          <w:sz w:val="23"/>
          <w:szCs w:val="23"/>
        </w:rPr>
      </w:pPr>
    </w:p>
    <w:p w14:paraId="0EF6DF8E" w14:textId="77777777" w:rsidR="000730ED" w:rsidRPr="00301FBA" w:rsidRDefault="000730ED" w:rsidP="00127FE1">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2. ESPECIFICAÇÃO DO OBJETO</w:t>
      </w:r>
    </w:p>
    <w:p w14:paraId="2FEB08ED" w14:textId="77777777" w:rsidR="000730ED" w:rsidRPr="00301FBA" w:rsidRDefault="000730ED" w:rsidP="00127FE1">
      <w:pPr>
        <w:pStyle w:val="western"/>
        <w:spacing w:before="0" w:beforeAutospacing="0" w:after="0" w:line="360" w:lineRule="auto"/>
        <w:jc w:val="both"/>
        <w:rPr>
          <w:rFonts w:ascii="Arial" w:hAnsi="Arial" w:cs="Arial"/>
          <w:sz w:val="23"/>
          <w:szCs w:val="23"/>
        </w:rPr>
      </w:pPr>
    </w:p>
    <w:p w14:paraId="5C3A447F" w14:textId="10D80574" w:rsidR="00127FE1" w:rsidRPr="00301FBA" w:rsidRDefault="00127FE1" w:rsidP="00066AD8">
      <w:pPr>
        <w:pStyle w:val="western"/>
        <w:spacing w:before="0" w:beforeAutospacing="0" w:after="0" w:line="360" w:lineRule="auto"/>
        <w:ind w:firstLine="709"/>
        <w:jc w:val="both"/>
        <w:rPr>
          <w:rFonts w:ascii="Arial" w:hAnsi="Arial" w:cs="Arial"/>
          <w:sz w:val="23"/>
          <w:szCs w:val="23"/>
        </w:rPr>
      </w:pPr>
      <w:r w:rsidRPr="00301FBA">
        <w:rPr>
          <w:rFonts w:ascii="Arial" w:hAnsi="Arial" w:cs="Arial"/>
          <w:sz w:val="23"/>
          <w:szCs w:val="23"/>
        </w:rPr>
        <w:t xml:space="preserve">O objeto do presente termo é a </w:t>
      </w:r>
      <w:r w:rsidRPr="00301FBA">
        <w:rPr>
          <w:rFonts w:ascii="Arial" w:hAnsi="Arial" w:cs="Arial"/>
          <w:b/>
          <w:bCs/>
          <w:sz w:val="23"/>
          <w:szCs w:val="23"/>
        </w:rPr>
        <w:t xml:space="preserve">contratação emergencial de empresa especializada para </w:t>
      </w:r>
      <w:r w:rsidR="003A7DB4" w:rsidRPr="00301FBA">
        <w:rPr>
          <w:rFonts w:ascii="Arial" w:hAnsi="Arial" w:cs="Arial"/>
          <w:b/>
          <w:bCs/>
          <w:sz w:val="23"/>
          <w:szCs w:val="23"/>
        </w:rPr>
        <w:t xml:space="preserve">a </w:t>
      </w:r>
      <w:r w:rsidRPr="00301FBA">
        <w:rPr>
          <w:rFonts w:ascii="Arial" w:hAnsi="Arial" w:cs="Arial"/>
          <w:b/>
          <w:bCs/>
          <w:sz w:val="23"/>
          <w:szCs w:val="23"/>
        </w:rPr>
        <w:t>execução de serviços de restabelecimento da Sede do Departamento de Trânsito, afetada pela enchente de maio de 2024</w:t>
      </w:r>
      <w:r w:rsidRPr="00301FBA">
        <w:rPr>
          <w:rFonts w:ascii="Arial" w:hAnsi="Arial" w:cs="Arial"/>
          <w:sz w:val="23"/>
          <w:szCs w:val="23"/>
        </w:rPr>
        <w:t xml:space="preserve">. A empresa contratada deverá executar os serviços conforme as especificações técnicas descritas no memorial descritivo, </w:t>
      </w:r>
      <w:r w:rsidR="00A67AC3" w:rsidRPr="00301FBA">
        <w:rPr>
          <w:rFonts w:ascii="Arial" w:hAnsi="Arial" w:cs="Arial"/>
          <w:sz w:val="23"/>
          <w:szCs w:val="23"/>
        </w:rPr>
        <w:t>dentre os quais se destacam</w:t>
      </w:r>
      <w:r w:rsidRPr="00301FBA">
        <w:rPr>
          <w:rFonts w:ascii="Arial" w:hAnsi="Arial" w:cs="Arial"/>
          <w:sz w:val="23"/>
          <w:szCs w:val="23"/>
        </w:rPr>
        <w:t>:</w:t>
      </w:r>
    </w:p>
    <w:p w14:paraId="7F95E290" w14:textId="77777777" w:rsidR="00127FE1" w:rsidRPr="00301FBA" w:rsidRDefault="00127FE1" w:rsidP="00127FE1">
      <w:pPr>
        <w:pStyle w:val="western"/>
        <w:spacing w:before="0" w:beforeAutospacing="0" w:after="0" w:line="360" w:lineRule="auto"/>
        <w:jc w:val="both"/>
        <w:rPr>
          <w:rFonts w:ascii="Arial" w:hAnsi="Arial" w:cs="Arial"/>
          <w:sz w:val="23"/>
          <w:szCs w:val="23"/>
        </w:rPr>
      </w:pPr>
    </w:p>
    <w:p w14:paraId="4262A077" w14:textId="77777777" w:rsidR="00127FE1" w:rsidRPr="00301FBA" w:rsidRDefault="00127FE1" w:rsidP="00127FE1">
      <w:pPr>
        <w:pStyle w:val="western"/>
        <w:numPr>
          <w:ilvl w:val="0"/>
          <w:numId w:val="22"/>
        </w:numPr>
        <w:spacing w:before="0" w:beforeAutospacing="0" w:after="0" w:line="360" w:lineRule="auto"/>
        <w:jc w:val="both"/>
        <w:rPr>
          <w:rFonts w:ascii="Arial" w:hAnsi="Arial" w:cs="Arial"/>
          <w:sz w:val="23"/>
          <w:szCs w:val="23"/>
        </w:rPr>
      </w:pPr>
      <w:r w:rsidRPr="00301FBA">
        <w:rPr>
          <w:rFonts w:ascii="Arial" w:hAnsi="Arial" w:cs="Arial"/>
          <w:b/>
          <w:bCs/>
          <w:sz w:val="23"/>
          <w:szCs w:val="23"/>
        </w:rPr>
        <w:t>Reconstrução e reinstalação da entrada de energia elétrica</w:t>
      </w:r>
      <w:r w:rsidRPr="00301FBA">
        <w:rPr>
          <w:rFonts w:ascii="Arial" w:hAnsi="Arial" w:cs="Arial"/>
          <w:sz w:val="23"/>
          <w:szCs w:val="23"/>
        </w:rPr>
        <w:t>.</w:t>
      </w:r>
    </w:p>
    <w:p w14:paraId="5CB2D763" w14:textId="77777777" w:rsidR="00127FE1" w:rsidRPr="00301FBA" w:rsidRDefault="00127FE1" w:rsidP="00127FE1">
      <w:pPr>
        <w:pStyle w:val="western"/>
        <w:numPr>
          <w:ilvl w:val="0"/>
          <w:numId w:val="22"/>
        </w:numPr>
        <w:spacing w:before="0" w:beforeAutospacing="0" w:after="0" w:line="360" w:lineRule="auto"/>
        <w:jc w:val="both"/>
        <w:rPr>
          <w:rFonts w:ascii="Arial" w:hAnsi="Arial" w:cs="Arial"/>
          <w:sz w:val="23"/>
          <w:szCs w:val="23"/>
        </w:rPr>
      </w:pPr>
      <w:r w:rsidRPr="00301FBA">
        <w:rPr>
          <w:rFonts w:ascii="Arial" w:hAnsi="Arial" w:cs="Arial"/>
          <w:b/>
          <w:bCs/>
          <w:sz w:val="23"/>
          <w:szCs w:val="23"/>
        </w:rPr>
        <w:t>Execução de muro de divisa</w:t>
      </w:r>
      <w:r w:rsidRPr="00301FBA">
        <w:rPr>
          <w:rFonts w:ascii="Arial" w:hAnsi="Arial" w:cs="Arial"/>
          <w:sz w:val="23"/>
          <w:szCs w:val="23"/>
        </w:rPr>
        <w:t xml:space="preserve"> com blocos vazados para concretagem das amarrações, incluindo cintas de amarração intermediária e superior, com altura de 5 metros.</w:t>
      </w:r>
    </w:p>
    <w:p w14:paraId="53FDC8DB" w14:textId="77777777" w:rsidR="00127FE1" w:rsidRPr="00301FBA" w:rsidRDefault="00127FE1" w:rsidP="00127FE1">
      <w:pPr>
        <w:pStyle w:val="western"/>
        <w:numPr>
          <w:ilvl w:val="0"/>
          <w:numId w:val="22"/>
        </w:numPr>
        <w:spacing w:before="0" w:beforeAutospacing="0" w:after="0" w:line="360" w:lineRule="auto"/>
        <w:jc w:val="both"/>
        <w:rPr>
          <w:rFonts w:ascii="Arial" w:hAnsi="Arial" w:cs="Arial"/>
          <w:sz w:val="23"/>
          <w:szCs w:val="23"/>
        </w:rPr>
      </w:pPr>
      <w:r w:rsidRPr="00301FBA">
        <w:rPr>
          <w:rFonts w:ascii="Arial" w:hAnsi="Arial" w:cs="Arial"/>
          <w:b/>
          <w:bCs/>
          <w:sz w:val="23"/>
          <w:szCs w:val="23"/>
        </w:rPr>
        <w:t>Reconstrução de galpão anexo</w:t>
      </w:r>
      <w:r w:rsidRPr="00301FBA">
        <w:rPr>
          <w:rFonts w:ascii="Arial" w:hAnsi="Arial" w:cs="Arial"/>
          <w:sz w:val="23"/>
          <w:szCs w:val="23"/>
        </w:rPr>
        <w:t>, utilizando estruturas metálicas, pilares em perfil “I” 20 x 50, tesouras em aço e viga metálica para apoio de tesouras intermediárias. A cobertura será de telhas de fibrocimento 8mm.</w:t>
      </w:r>
    </w:p>
    <w:p w14:paraId="4A0F55DF" w14:textId="5CEC3B69" w:rsidR="00127FE1" w:rsidRPr="00301FBA" w:rsidRDefault="00127FE1" w:rsidP="00127FE1">
      <w:pPr>
        <w:pStyle w:val="western"/>
        <w:numPr>
          <w:ilvl w:val="0"/>
          <w:numId w:val="22"/>
        </w:numPr>
        <w:spacing w:before="0" w:beforeAutospacing="0" w:after="0" w:line="360" w:lineRule="auto"/>
        <w:jc w:val="both"/>
        <w:rPr>
          <w:rFonts w:ascii="Arial" w:hAnsi="Arial" w:cs="Arial"/>
          <w:sz w:val="23"/>
          <w:szCs w:val="23"/>
        </w:rPr>
      </w:pPr>
      <w:r w:rsidRPr="00301FBA">
        <w:rPr>
          <w:rFonts w:ascii="Arial" w:hAnsi="Arial" w:cs="Arial"/>
          <w:b/>
          <w:bCs/>
          <w:sz w:val="23"/>
          <w:szCs w:val="23"/>
        </w:rPr>
        <w:t>Execução dos serviços finais</w:t>
      </w:r>
      <w:r w:rsidRPr="00301FBA">
        <w:rPr>
          <w:rFonts w:ascii="Arial" w:hAnsi="Arial" w:cs="Arial"/>
          <w:sz w:val="23"/>
          <w:szCs w:val="23"/>
        </w:rPr>
        <w:t xml:space="preserve">, incluindo limpeza </w:t>
      </w:r>
      <w:r w:rsidR="0067668E">
        <w:rPr>
          <w:rFonts w:ascii="Arial" w:hAnsi="Arial" w:cs="Arial"/>
          <w:sz w:val="23"/>
          <w:szCs w:val="23"/>
        </w:rPr>
        <w:t>do local</w:t>
      </w:r>
      <w:r w:rsidRPr="00301FBA">
        <w:rPr>
          <w:rFonts w:ascii="Arial" w:hAnsi="Arial" w:cs="Arial"/>
          <w:sz w:val="23"/>
          <w:szCs w:val="23"/>
        </w:rPr>
        <w:t>, arremates, retoques e remoção de entulhos.</w:t>
      </w:r>
    </w:p>
    <w:p w14:paraId="108FF5EA" w14:textId="77777777" w:rsidR="00891DA4" w:rsidRPr="00301FBA" w:rsidRDefault="00891DA4" w:rsidP="00461E62">
      <w:pPr>
        <w:pStyle w:val="western"/>
        <w:spacing w:before="0" w:beforeAutospacing="0" w:after="0" w:line="360" w:lineRule="auto"/>
        <w:rPr>
          <w:rFonts w:ascii="Arial" w:hAnsi="Arial" w:cs="Arial"/>
          <w:b/>
          <w:bCs/>
          <w:sz w:val="23"/>
          <w:szCs w:val="23"/>
        </w:rPr>
      </w:pPr>
    </w:p>
    <w:p w14:paraId="15D9BB20" w14:textId="68293981" w:rsidR="00461E62" w:rsidRPr="00301FBA" w:rsidRDefault="00573B9A" w:rsidP="00461E62">
      <w:pPr>
        <w:pStyle w:val="western"/>
        <w:spacing w:before="0" w:beforeAutospacing="0" w:after="0" w:line="360" w:lineRule="auto"/>
        <w:rPr>
          <w:rFonts w:ascii="Arial" w:hAnsi="Arial" w:cs="Arial"/>
          <w:b/>
          <w:bCs/>
          <w:sz w:val="23"/>
          <w:szCs w:val="23"/>
        </w:rPr>
      </w:pPr>
      <w:r w:rsidRPr="00301FBA">
        <w:rPr>
          <w:rFonts w:ascii="Arial" w:hAnsi="Arial" w:cs="Arial"/>
          <w:b/>
          <w:bCs/>
          <w:sz w:val="23"/>
          <w:szCs w:val="23"/>
        </w:rPr>
        <w:t>2.1. DA EXECUÇÃO DO OBJETO</w:t>
      </w:r>
    </w:p>
    <w:p w14:paraId="4342E9E4" w14:textId="77777777" w:rsidR="00573B9A" w:rsidRPr="00301FBA" w:rsidRDefault="00573B9A" w:rsidP="00573B9A">
      <w:pPr>
        <w:pStyle w:val="western"/>
        <w:spacing w:before="0" w:beforeAutospacing="0" w:after="0" w:line="360" w:lineRule="auto"/>
        <w:ind w:firstLine="851"/>
        <w:jc w:val="both"/>
        <w:rPr>
          <w:rFonts w:ascii="Arial" w:hAnsi="Arial" w:cs="Arial"/>
          <w:sz w:val="23"/>
          <w:szCs w:val="23"/>
        </w:rPr>
      </w:pPr>
    </w:p>
    <w:p w14:paraId="3C96F764" w14:textId="59A3B201" w:rsidR="00ED5299" w:rsidRPr="00301FBA" w:rsidRDefault="00ED5299" w:rsidP="00ED5299">
      <w:pPr>
        <w:spacing w:after="0" w:line="360" w:lineRule="auto"/>
        <w:jc w:val="both"/>
        <w:rPr>
          <w:rFonts w:ascii="Arial" w:hAnsi="Arial" w:cs="Arial"/>
          <w:b/>
          <w:bCs/>
          <w:sz w:val="23"/>
          <w:szCs w:val="23"/>
        </w:rPr>
      </w:pPr>
      <w:r w:rsidRPr="00301FBA">
        <w:rPr>
          <w:rFonts w:ascii="Arial" w:hAnsi="Arial" w:cs="Arial"/>
          <w:b/>
          <w:bCs/>
          <w:sz w:val="23"/>
          <w:szCs w:val="23"/>
        </w:rPr>
        <w:t>2.1.1. PRAZO E EXECUÇÃO</w:t>
      </w:r>
    </w:p>
    <w:p w14:paraId="653BB746" w14:textId="77777777" w:rsidR="00ED5299" w:rsidRPr="00301FBA" w:rsidRDefault="00ED5299" w:rsidP="00ED5299">
      <w:pPr>
        <w:spacing w:after="0" w:line="360" w:lineRule="auto"/>
        <w:jc w:val="both"/>
        <w:rPr>
          <w:rFonts w:ascii="Arial" w:hAnsi="Arial" w:cs="Arial"/>
          <w:b/>
          <w:bCs/>
          <w:sz w:val="23"/>
          <w:szCs w:val="23"/>
        </w:rPr>
      </w:pPr>
    </w:p>
    <w:p w14:paraId="5BF5F326" w14:textId="77777777" w:rsidR="003A7DB4" w:rsidRPr="00301FBA" w:rsidRDefault="003A7DB4" w:rsidP="003A7DB4">
      <w:pPr>
        <w:spacing w:after="0" w:line="360" w:lineRule="auto"/>
        <w:ind w:firstLine="708"/>
        <w:jc w:val="both"/>
        <w:rPr>
          <w:rFonts w:ascii="Arial" w:hAnsi="Arial" w:cs="Arial"/>
          <w:sz w:val="23"/>
          <w:szCs w:val="23"/>
        </w:rPr>
      </w:pPr>
      <w:r w:rsidRPr="00301FBA">
        <w:rPr>
          <w:rFonts w:ascii="Arial" w:hAnsi="Arial" w:cs="Arial"/>
          <w:sz w:val="23"/>
          <w:szCs w:val="23"/>
        </w:rPr>
        <w:t>A execução do objeto terá seu início em até 15 dias após a formalização do contrato, devendo ocorrer no prazo máximo de 90 (noventa) dias, prorrogável desde que aceito pela Administração, em conformidade com as normas técnicas aplicáveis e dentro dos prazos estabelecidos neste termo e no contrato.</w:t>
      </w:r>
    </w:p>
    <w:p w14:paraId="6E15D592" w14:textId="77777777" w:rsidR="003A7DB4" w:rsidRPr="00301FBA" w:rsidRDefault="003A7DB4" w:rsidP="00ED5299">
      <w:pPr>
        <w:spacing w:after="0" w:line="360" w:lineRule="auto"/>
        <w:jc w:val="both"/>
        <w:rPr>
          <w:rFonts w:ascii="Arial" w:hAnsi="Arial" w:cs="Arial"/>
          <w:b/>
          <w:bCs/>
          <w:sz w:val="23"/>
          <w:szCs w:val="23"/>
        </w:rPr>
      </w:pPr>
    </w:p>
    <w:p w14:paraId="34D37E9F" w14:textId="7F800A3D" w:rsidR="00ED5299" w:rsidRPr="00301FBA" w:rsidRDefault="00ED5299" w:rsidP="00ED5299">
      <w:pPr>
        <w:spacing w:after="0" w:line="360" w:lineRule="auto"/>
        <w:jc w:val="both"/>
        <w:rPr>
          <w:rFonts w:ascii="Arial" w:hAnsi="Arial" w:cs="Arial"/>
          <w:b/>
          <w:bCs/>
          <w:sz w:val="23"/>
          <w:szCs w:val="23"/>
        </w:rPr>
      </w:pPr>
      <w:r w:rsidRPr="00301FBA">
        <w:rPr>
          <w:rFonts w:ascii="Arial" w:hAnsi="Arial" w:cs="Arial"/>
          <w:b/>
          <w:bCs/>
          <w:sz w:val="23"/>
          <w:szCs w:val="23"/>
        </w:rPr>
        <w:t>2.1.2. DOCUMENTAÇÃO TÉCNICA</w:t>
      </w:r>
    </w:p>
    <w:p w14:paraId="0575B7F2" w14:textId="77777777" w:rsidR="00ED5299" w:rsidRPr="00301FBA" w:rsidRDefault="00ED5299" w:rsidP="00ED5299">
      <w:pPr>
        <w:spacing w:after="0" w:line="360" w:lineRule="auto"/>
        <w:jc w:val="both"/>
        <w:rPr>
          <w:rFonts w:ascii="Arial" w:hAnsi="Arial" w:cs="Arial"/>
          <w:b/>
          <w:bCs/>
          <w:sz w:val="23"/>
          <w:szCs w:val="23"/>
        </w:rPr>
      </w:pPr>
    </w:p>
    <w:p w14:paraId="17C42A50" w14:textId="30AD5A80" w:rsidR="00ED5299" w:rsidRPr="00301FBA" w:rsidRDefault="00ED5299" w:rsidP="00ED5299">
      <w:pPr>
        <w:spacing w:after="0" w:line="360" w:lineRule="auto"/>
        <w:ind w:firstLine="708"/>
        <w:jc w:val="both"/>
        <w:rPr>
          <w:rFonts w:ascii="Arial" w:hAnsi="Arial" w:cs="Arial"/>
          <w:sz w:val="23"/>
          <w:szCs w:val="23"/>
        </w:rPr>
      </w:pPr>
      <w:r w:rsidRPr="00301FBA">
        <w:rPr>
          <w:rFonts w:ascii="Arial" w:hAnsi="Arial" w:cs="Arial"/>
          <w:sz w:val="23"/>
          <w:szCs w:val="23"/>
        </w:rPr>
        <w:t>A contratada deverá possuir equipe técnica capacitada e apresentar os seguintes documentos antes do início da execução dos serviços:</w:t>
      </w:r>
    </w:p>
    <w:p w14:paraId="5B97EABF" w14:textId="77777777" w:rsidR="00ED5299" w:rsidRPr="00301FBA" w:rsidRDefault="00ED5299" w:rsidP="00ED5299">
      <w:pPr>
        <w:spacing w:after="0" w:line="360" w:lineRule="auto"/>
        <w:jc w:val="both"/>
        <w:rPr>
          <w:rFonts w:ascii="Arial" w:hAnsi="Arial" w:cs="Arial"/>
          <w:sz w:val="23"/>
          <w:szCs w:val="23"/>
        </w:rPr>
      </w:pPr>
    </w:p>
    <w:p w14:paraId="6E157741" w14:textId="77777777" w:rsidR="00ED5299" w:rsidRPr="00301FBA" w:rsidRDefault="00ED5299" w:rsidP="00ED5299">
      <w:pPr>
        <w:numPr>
          <w:ilvl w:val="0"/>
          <w:numId w:val="23"/>
        </w:numPr>
        <w:spacing w:after="0" w:line="360" w:lineRule="auto"/>
        <w:jc w:val="both"/>
        <w:rPr>
          <w:rFonts w:ascii="Arial" w:hAnsi="Arial" w:cs="Arial"/>
          <w:sz w:val="23"/>
          <w:szCs w:val="23"/>
        </w:rPr>
      </w:pPr>
      <w:r w:rsidRPr="00301FBA">
        <w:rPr>
          <w:rFonts w:ascii="Arial" w:hAnsi="Arial" w:cs="Arial"/>
          <w:b/>
          <w:bCs/>
          <w:sz w:val="23"/>
          <w:szCs w:val="23"/>
        </w:rPr>
        <w:t>Comprovação de capacitação técnica</w:t>
      </w:r>
      <w:r w:rsidRPr="00301FBA">
        <w:rPr>
          <w:rFonts w:ascii="Arial" w:hAnsi="Arial" w:cs="Arial"/>
          <w:sz w:val="23"/>
          <w:szCs w:val="23"/>
        </w:rPr>
        <w:t>, incluindo comprovação de vínculo com engenheiro/arquiteto responsável.</w:t>
      </w:r>
    </w:p>
    <w:p w14:paraId="488CD899" w14:textId="77777777" w:rsidR="00ED5299" w:rsidRPr="00301FBA" w:rsidRDefault="00ED5299" w:rsidP="00ED5299">
      <w:pPr>
        <w:numPr>
          <w:ilvl w:val="0"/>
          <w:numId w:val="23"/>
        </w:numPr>
        <w:spacing w:after="0" w:line="360" w:lineRule="auto"/>
        <w:jc w:val="both"/>
        <w:rPr>
          <w:rFonts w:ascii="Arial" w:hAnsi="Arial" w:cs="Arial"/>
          <w:sz w:val="23"/>
          <w:szCs w:val="23"/>
        </w:rPr>
      </w:pPr>
      <w:r w:rsidRPr="00301FBA">
        <w:rPr>
          <w:rFonts w:ascii="Arial" w:hAnsi="Arial" w:cs="Arial"/>
          <w:b/>
          <w:bCs/>
          <w:sz w:val="23"/>
          <w:szCs w:val="23"/>
        </w:rPr>
        <w:t>Certidão de registro profissional</w:t>
      </w:r>
      <w:r w:rsidRPr="00301FBA">
        <w:rPr>
          <w:rFonts w:ascii="Arial" w:hAnsi="Arial" w:cs="Arial"/>
          <w:sz w:val="23"/>
          <w:szCs w:val="23"/>
        </w:rPr>
        <w:t xml:space="preserve"> do profissional responsável junto ao CREA ou CAU.</w:t>
      </w:r>
    </w:p>
    <w:p w14:paraId="5E5E3348" w14:textId="77777777" w:rsidR="00ED5299" w:rsidRPr="00301FBA" w:rsidRDefault="00ED5299" w:rsidP="00ED5299">
      <w:pPr>
        <w:numPr>
          <w:ilvl w:val="0"/>
          <w:numId w:val="23"/>
        </w:numPr>
        <w:spacing w:after="0" w:line="360" w:lineRule="auto"/>
        <w:jc w:val="both"/>
        <w:rPr>
          <w:rFonts w:ascii="Arial" w:hAnsi="Arial" w:cs="Arial"/>
          <w:sz w:val="23"/>
          <w:szCs w:val="23"/>
        </w:rPr>
      </w:pPr>
      <w:r w:rsidRPr="00301FBA">
        <w:rPr>
          <w:rFonts w:ascii="Arial" w:hAnsi="Arial" w:cs="Arial"/>
          <w:b/>
          <w:bCs/>
          <w:sz w:val="23"/>
          <w:szCs w:val="23"/>
        </w:rPr>
        <w:t>Atestado de capacidade técnico-profissional</w:t>
      </w:r>
      <w:r w:rsidRPr="00301FBA">
        <w:rPr>
          <w:rFonts w:ascii="Arial" w:hAnsi="Arial" w:cs="Arial"/>
          <w:sz w:val="23"/>
          <w:szCs w:val="23"/>
        </w:rPr>
        <w:t>, emitido por empresa de direito público ou privado, comprovando experiência na execução de serviços semelhantes.</w:t>
      </w:r>
    </w:p>
    <w:p w14:paraId="2F5247B9" w14:textId="77777777" w:rsidR="00ED5299" w:rsidRPr="00301FBA" w:rsidRDefault="00ED5299" w:rsidP="00ED5299">
      <w:pPr>
        <w:spacing w:after="0" w:line="360" w:lineRule="auto"/>
        <w:jc w:val="both"/>
        <w:rPr>
          <w:rFonts w:ascii="Arial" w:hAnsi="Arial" w:cs="Arial"/>
          <w:b/>
          <w:bCs/>
          <w:sz w:val="23"/>
          <w:szCs w:val="23"/>
        </w:rPr>
      </w:pPr>
    </w:p>
    <w:p w14:paraId="02965C1A" w14:textId="624DE668" w:rsidR="00ED5299" w:rsidRPr="00301FBA" w:rsidRDefault="00ED5299" w:rsidP="00ED5299">
      <w:pPr>
        <w:spacing w:after="0" w:line="360" w:lineRule="auto"/>
        <w:jc w:val="both"/>
        <w:rPr>
          <w:rFonts w:ascii="Arial" w:hAnsi="Arial" w:cs="Arial"/>
          <w:b/>
          <w:bCs/>
          <w:sz w:val="23"/>
          <w:szCs w:val="23"/>
        </w:rPr>
      </w:pPr>
      <w:r w:rsidRPr="00301FBA">
        <w:rPr>
          <w:rFonts w:ascii="Arial" w:hAnsi="Arial" w:cs="Arial"/>
          <w:b/>
          <w:bCs/>
          <w:sz w:val="23"/>
          <w:szCs w:val="23"/>
        </w:rPr>
        <w:t>2.1.3. DISPOSIÇÕES GERAIS</w:t>
      </w:r>
    </w:p>
    <w:p w14:paraId="7B8A8332" w14:textId="77777777" w:rsidR="00ED5299" w:rsidRPr="00301FBA" w:rsidRDefault="00ED5299" w:rsidP="00ED5299">
      <w:pPr>
        <w:spacing w:after="0" w:line="360" w:lineRule="auto"/>
        <w:jc w:val="both"/>
        <w:rPr>
          <w:rFonts w:ascii="Arial" w:hAnsi="Arial" w:cs="Arial"/>
          <w:sz w:val="23"/>
          <w:szCs w:val="23"/>
        </w:rPr>
      </w:pPr>
    </w:p>
    <w:p w14:paraId="1A8DDAB5" w14:textId="1ABA6391" w:rsidR="00127FE1" w:rsidRPr="00301FBA" w:rsidRDefault="00127FE1" w:rsidP="00ED5299">
      <w:pPr>
        <w:pStyle w:val="PargrafodaLista"/>
        <w:numPr>
          <w:ilvl w:val="0"/>
          <w:numId w:val="25"/>
        </w:numPr>
        <w:spacing w:after="0" w:line="360" w:lineRule="auto"/>
        <w:jc w:val="both"/>
        <w:rPr>
          <w:rFonts w:ascii="Arial" w:hAnsi="Arial" w:cs="Arial"/>
          <w:sz w:val="23"/>
          <w:szCs w:val="23"/>
        </w:rPr>
      </w:pPr>
      <w:r w:rsidRPr="00301FBA">
        <w:rPr>
          <w:rFonts w:ascii="Arial" w:hAnsi="Arial" w:cs="Arial"/>
          <w:sz w:val="23"/>
          <w:szCs w:val="23"/>
        </w:rPr>
        <w:t>A definição da metodologia executiva deve seguir, obrigatoriamente, as normas técnicas vigentes e subsidiariamente, as recomendações dos fabricantes.</w:t>
      </w:r>
    </w:p>
    <w:p w14:paraId="4F0C05D4" w14:textId="2BA037F4" w:rsidR="00127FE1" w:rsidRPr="00301FBA" w:rsidRDefault="00127FE1" w:rsidP="00ED5299">
      <w:pPr>
        <w:pStyle w:val="PargrafodaLista"/>
        <w:numPr>
          <w:ilvl w:val="0"/>
          <w:numId w:val="25"/>
        </w:numPr>
        <w:spacing w:after="0" w:line="360" w:lineRule="auto"/>
        <w:jc w:val="both"/>
        <w:rPr>
          <w:rFonts w:ascii="Arial" w:hAnsi="Arial" w:cs="Arial"/>
          <w:sz w:val="23"/>
          <w:szCs w:val="23"/>
        </w:rPr>
      </w:pPr>
      <w:r w:rsidRPr="00301FBA">
        <w:rPr>
          <w:rFonts w:ascii="Arial" w:hAnsi="Arial" w:cs="Arial"/>
          <w:sz w:val="23"/>
          <w:szCs w:val="23"/>
        </w:rPr>
        <w:t>Os funcionários da contratada que atuarão nos serviços deverão estar devidamente capacitados para as atividades que desenvolverão, devendo possuir o treinamento da respectiva Norma Regulamentadora (NR) do Ministério do Trabalho e Emprego.</w:t>
      </w:r>
    </w:p>
    <w:p w14:paraId="0773914E" w14:textId="1049A53E" w:rsidR="00127FE1" w:rsidRPr="00301FBA" w:rsidRDefault="00127FE1" w:rsidP="00ED5299">
      <w:pPr>
        <w:pStyle w:val="PargrafodaLista"/>
        <w:numPr>
          <w:ilvl w:val="0"/>
          <w:numId w:val="25"/>
        </w:numPr>
        <w:spacing w:after="0" w:line="360" w:lineRule="auto"/>
        <w:jc w:val="both"/>
        <w:rPr>
          <w:rFonts w:ascii="Arial" w:hAnsi="Arial" w:cs="Arial"/>
          <w:sz w:val="23"/>
          <w:szCs w:val="23"/>
        </w:rPr>
      </w:pPr>
      <w:r w:rsidRPr="00301FBA">
        <w:rPr>
          <w:rFonts w:ascii="Arial" w:hAnsi="Arial" w:cs="Arial"/>
          <w:sz w:val="23"/>
          <w:szCs w:val="23"/>
        </w:rPr>
        <w:t xml:space="preserve">Caberá à contratada fornecer equipamentos, instalações, ferramentas, materiais e mão-de-obra necessários à execução </w:t>
      </w:r>
      <w:r w:rsidR="0067668E">
        <w:rPr>
          <w:rFonts w:ascii="Arial" w:hAnsi="Arial" w:cs="Arial"/>
          <w:sz w:val="23"/>
          <w:szCs w:val="23"/>
        </w:rPr>
        <w:t>do serviço</w:t>
      </w:r>
      <w:r w:rsidRPr="00301FBA">
        <w:rPr>
          <w:rFonts w:ascii="Arial" w:hAnsi="Arial" w:cs="Arial"/>
          <w:sz w:val="23"/>
          <w:szCs w:val="23"/>
        </w:rPr>
        <w:t>, além de executar ensaios, verificações e testes de materiais e de equipamentos ou de serviços executados, quando exigidos pela fiscalização, bem como observar, na execução dos serviços, as leis, os regulamentos, as posturas, inclusive de saúde, segurança e medicina do trabalho e de segurança pública, bem como as normas da Associação Brasileira de Normas Técnicas (ABNT).</w:t>
      </w:r>
    </w:p>
    <w:p w14:paraId="48B059F8" w14:textId="3C473FA2" w:rsidR="00232E74" w:rsidRPr="00301FBA" w:rsidRDefault="00232E74" w:rsidP="00232E74">
      <w:pPr>
        <w:pStyle w:val="PargrafodaLista"/>
        <w:widowControl w:val="0"/>
        <w:numPr>
          <w:ilvl w:val="0"/>
          <w:numId w:val="21"/>
        </w:numPr>
        <w:spacing w:line="360" w:lineRule="auto"/>
        <w:jc w:val="both"/>
        <w:rPr>
          <w:rFonts w:ascii="Arial" w:hAnsi="Arial" w:cs="Arial"/>
          <w:sz w:val="23"/>
          <w:szCs w:val="23"/>
          <w:lang w:eastAsia="pt-BR"/>
        </w:rPr>
      </w:pPr>
      <w:r w:rsidRPr="00301FBA">
        <w:rPr>
          <w:rFonts w:ascii="Arial" w:hAnsi="Arial" w:cs="Arial"/>
          <w:sz w:val="23"/>
          <w:szCs w:val="23"/>
          <w:lang w:eastAsia="pt-BR"/>
        </w:rPr>
        <w:t xml:space="preserve">Todas as cópias da documentação técnica dos projetos, necessárias à execução </w:t>
      </w:r>
      <w:r w:rsidR="0067668E">
        <w:rPr>
          <w:rFonts w:ascii="Arial" w:hAnsi="Arial" w:cs="Arial"/>
          <w:sz w:val="23"/>
          <w:szCs w:val="23"/>
          <w:lang w:eastAsia="pt-BR"/>
        </w:rPr>
        <w:t>dos serviços</w:t>
      </w:r>
      <w:r w:rsidRPr="00301FBA">
        <w:rPr>
          <w:rFonts w:ascii="Arial" w:hAnsi="Arial" w:cs="Arial"/>
          <w:sz w:val="23"/>
          <w:szCs w:val="23"/>
          <w:lang w:eastAsia="pt-BR"/>
        </w:rPr>
        <w:t>, serão por conta do executante.</w:t>
      </w:r>
    </w:p>
    <w:p w14:paraId="1137F3E9" w14:textId="203F8564" w:rsidR="002A381C" w:rsidRPr="00301FBA" w:rsidRDefault="002A381C" w:rsidP="002A381C">
      <w:pPr>
        <w:pStyle w:val="PargrafodaLista"/>
        <w:numPr>
          <w:ilvl w:val="0"/>
          <w:numId w:val="21"/>
        </w:numPr>
        <w:spacing w:after="0" w:line="360" w:lineRule="auto"/>
        <w:jc w:val="both"/>
        <w:rPr>
          <w:rFonts w:ascii="Arial" w:hAnsi="Arial" w:cs="Arial"/>
          <w:sz w:val="23"/>
          <w:szCs w:val="23"/>
        </w:rPr>
      </w:pPr>
      <w:r w:rsidRPr="00301FBA">
        <w:rPr>
          <w:rFonts w:ascii="Arial" w:hAnsi="Arial" w:cs="Arial"/>
          <w:sz w:val="23"/>
          <w:szCs w:val="23"/>
        </w:rPr>
        <w:t>Os serviços deverão ser executados em estrita conformidade com as orientações deste Termo e seus anexos.</w:t>
      </w:r>
    </w:p>
    <w:p w14:paraId="2A94E19A" w14:textId="77777777" w:rsidR="002A381C" w:rsidRPr="00301FBA" w:rsidRDefault="002A381C" w:rsidP="002A381C">
      <w:pPr>
        <w:pStyle w:val="PargrafodaLista"/>
        <w:numPr>
          <w:ilvl w:val="0"/>
          <w:numId w:val="21"/>
        </w:numPr>
        <w:spacing w:after="0" w:line="360" w:lineRule="auto"/>
        <w:jc w:val="both"/>
        <w:rPr>
          <w:rFonts w:ascii="Arial" w:hAnsi="Arial" w:cs="Arial"/>
          <w:sz w:val="23"/>
          <w:szCs w:val="23"/>
        </w:rPr>
      </w:pPr>
      <w:r w:rsidRPr="00301FBA">
        <w:rPr>
          <w:rFonts w:ascii="Arial" w:hAnsi="Arial" w:cs="Arial"/>
          <w:sz w:val="23"/>
          <w:szCs w:val="23"/>
        </w:rPr>
        <w:t>Todos os prazos relativos à execução dos serviços deverão ser considerados em dias corridos, exceto aqueles expressamente indicados como dias úteis.</w:t>
      </w:r>
    </w:p>
    <w:p w14:paraId="46AE5BB0" w14:textId="15F42EA7" w:rsidR="003C4444" w:rsidRPr="00301FBA" w:rsidRDefault="002A381C" w:rsidP="002A381C">
      <w:pPr>
        <w:pStyle w:val="PargrafodaLista"/>
        <w:numPr>
          <w:ilvl w:val="0"/>
          <w:numId w:val="21"/>
        </w:numPr>
        <w:spacing w:after="0" w:line="360" w:lineRule="auto"/>
        <w:jc w:val="both"/>
        <w:rPr>
          <w:rFonts w:ascii="Arial" w:eastAsia="Times New Roman" w:hAnsi="Arial" w:cs="Arial"/>
          <w:sz w:val="23"/>
          <w:szCs w:val="23"/>
          <w:lang w:eastAsia="pt-BR"/>
          <w14:ligatures w14:val="none"/>
        </w:rPr>
      </w:pPr>
      <w:r w:rsidRPr="00301FBA">
        <w:rPr>
          <w:rFonts w:ascii="Arial" w:hAnsi="Arial" w:cs="Arial"/>
          <w:sz w:val="23"/>
          <w:szCs w:val="23"/>
        </w:rPr>
        <w:t>Fazem parte integrante deste Termo os documentos que deverão ser obrigatoriamente observados e considerados pelos licitantes na elaboração de suas propostas.</w:t>
      </w:r>
    </w:p>
    <w:p w14:paraId="727E3FEE" w14:textId="77777777" w:rsidR="002A381C" w:rsidRPr="00301FBA" w:rsidRDefault="002A381C" w:rsidP="002A381C">
      <w:pPr>
        <w:spacing w:after="0" w:line="360" w:lineRule="auto"/>
        <w:jc w:val="both"/>
        <w:rPr>
          <w:rFonts w:ascii="Arial" w:hAnsi="Arial" w:cs="Arial"/>
          <w:sz w:val="23"/>
          <w:szCs w:val="23"/>
        </w:rPr>
      </w:pPr>
    </w:p>
    <w:p w14:paraId="6610F1DF" w14:textId="77777777" w:rsidR="008960CA" w:rsidRPr="00301FBA" w:rsidRDefault="000730ED" w:rsidP="008960CA">
      <w:pPr>
        <w:spacing w:after="0" w:line="360" w:lineRule="auto"/>
        <w:jc w:val="both"/>
        <w:rPr>
          <w:rFonts w:ascii="Arial" w:hAnsi="Arial" w:cs="Arial"/>
          <w:b/>
          <w:bCs/>
          <w:sz w:val="23"/>
          <w:szCs w:val="23"/>
        </w:rPr>
      </w:pPr>
      <w:r w:rsidRPr="00301FBA">
        <w:rPr>
          <w:rFonts w:ascii="Arial" w:hAnsi="Arial" w:cs="Arial"/>
          <w:b/>
          <w:bCs/>
          <w:color w:val="000000"/>
          <w:sz w:val="23"/>
          <w:szCs w:val="23"/>
        </w:rPr>
        <w:lastRenderedPageBreak/>
        <w:t>3.</w:t>
      </w:r>
      <w:r w:rsidRPr="00301FBA">
        <w:rPr>
          <w:rFonts w:ascii="Arial" w:hAnsi="Arial" w:cs="Arial"/>
          <w:b/>
          <w:bCs/>
          <w:color w:val="FF0000"/>
          <w:sz w:val="23"/>
          <w:szCs w:val="23"/>
        </w:rPr>
        <w:t xml:space="preserve"> </w:t>
      </w:r>
      <w:r w:rsidRPr="00301FBA">
        <w:rPr>
          <w:rFonts w:ascii="Arial" w:hAnsi="Arial" w:cs="Arial"/>
          <w:b/>
          <w:bCs/>
          <w:sz w:val="23"/>
          <w:szCs w:val="23"/>
        </w:rPr>
        <w:t>JUSTIFICATIVA DA CONTRATAÇÃO</w:t>
      </w:r>
      <w:r w:rsidR="00907576" w:rsidRPr="00301FBA">
        <w:rPr>
          <w:rFonts w:ascii="Arial" w:hAnsi="Arial" w:cs="Arial"/>
          <w:b/>
          <w:bCs/>
          <w:sz w:val="23"/>
          <w:szCs w:val="23"/>
        </w:rPr>
        <w:t xml:space="preserve"> VIA DISPENSA EMERGENCIAL</w:t>
      </w:r>
    </w:p>
    <w:p w14:paraId="370778E4" w14:textId="77777777" w:rsidR="00127FE1" w:rsidRPr="00301FBA" w:rsidRDefault="00127FE1" w:rsidP="00127FE1">
      <w:pPr>
        <w:pStyle w:val="western"/>
        <w:spacing w:before="0" w:beforeAutospacing="0" w:after="0" w:line="360" w:lineRule="auto"/>
        <w:ind w:firstLine="851"/>
        <w:jc w:val="both"/>
        <w:rPr>
          <w:rFonts w:ascii="Arial" w:hAnsi="Arial" w:cs="Arial"/>
          <w:sz w:val="23"/>
          <w:szCs w:val="23"/>
        </w:rPr>
      </w:pPr>
    </w:p>
    <w:p w14:paraId="3D562E5A" w14:textId="77777777" w:rsidR="00381B4B" w:rsidRPr="00301FBA" w:rsidRDefault="00381B4B" w:rsidP="00381B4B">
      <w:pPr>
        <w:pStyle w:val="western"/>
        <w:spacing w:before="0" w:beforeAutospacing="0" w:after="0" w:line="360" w:lineRule="auto"/>
        <w:ind w:firstLine="851"/>
        <w:jc w:val="both"/>
        <w:rPr>
          <w:rFonts w:ascii="Arial" w:hAnsi="Arial" w:cs="Arial"/>
          <w:sz w:val="23"/>
          <w:szCs w:val="23"/>
        </w:rPr>
      </w:pPr>
      <w:r w:rsidRPr="00301FBA">
        <w:rPr>
          <w:rFonts w:ascii="Arial" w:hAnsi="Arial" w:cs="Arial"/>
          <w:sz w:val="23"/>
          <w:szCs w:val="23"/>
        </w:rPr>
        <w:t>A cidade de Estrela/RS foi severamente afetada pelas enchentes de maio de 2024, resultando em danos significativos a infraestruturas públicas, incluindo a Sede do Departamento de Trânsito. A falta de condições adequadas no prédio inviabiliza a continuidade dos serviços essenciais prestados pelo órgão, impactando diretamente a população e comprometendo a segurança viária no município.</w:t>
      </w:r>
    </w:p>
    <w:p w14:paraId="2E3D10CF" w14:textId="77777777" w:rsidR="00381B4B" w:rsidRPr="00301FBA" w:rsidRDefault="00381B4B" w:rsidP="00381B4B">
      <w:pPr>
        <w:pStyle w:val="western"/>
        <w:spacing w:before="0" w:beforeAutospacing="0" w:after="0" w:line="360" w:lineRule="auto"/>
        <w:ind w:firstLine="851"/>
        <w:jc w:val="both"/>
        <w:rPr>
          <w:rFonts w:ascii="Arial" w:hAnsi="Arial" w:cs="Arial"/>
          <w:sz w:val="23"/>
          <w:szCs w:val="23"/>
        </w:rPr>
      </w:pPr>
      <w:r w:rsidRPr="00301FBA">
        <w:rPr>
          <w:rFonts w:ascii="Arial" w:hAnsi="Arial" w:cs="Arial"/>
          <w:sz w:val="23"/>
          <w:szCs w:val="23"/>
        </w:rPr>
        <w:t>Diante da urgência da situação e da disponibilidade de recursos financeiros da Defesa Civil Nacional, faz-se necessária a contratação emergencial de empresa especializada para restabelecimento imediato da estrutura do prédio, permitindo a retomada das atividades do Departamento de Trânsito.</w:t>
      </w:r>
    </w:p>
    <w:p w14:paraId="77BA8E11" w14:textId="350B6635" w:rsidR="00381B4B" w:rsidRPr="00301FBA" w:rsidRDefault="00381B4B" w:rsidP="00381B4B">
      <w:pPr>
        <w:pStyle w:val="western"/>
        <w:spacing w:before="0" w:beforeAutospacing="0" w:after="0" w:line="360" w:lineRule="auto"/>
        <w:ind w:firstLine="851"/>
        <w:jc w:val="both"/>
        <w:rPr>
          <w:rFonts w:ascii="Arial" w:hAnsi="Arial" w:cs="Arial"/>
          <w:sz w:val="23"/>
          <w:szCs w:val="23"/>
        </w:rPr>
      </w:pPr>
      <w:r w:rsidRPr="00301FBA">
        <w:rPr>
          <w:rFonts w:ascii="Arial" w:hAnsi="Arial" w:cs="Arial"/>
          <w:sz w:val="23"/>
          <w:szCs w:val="23"/>
        </w:rPr>
        <w:t xml:space="preserve">Os valores do contrato serão pagos por meio de verba governamental da Defesa Civil, que estabeleceu um prazo de 6 (seis) meses para a conclusão </w:t>
      </w:r>
      <w:r w:rsidR="0067668E">
        <w:rPr>
          <w:rFonts w:ascii="Arial" w:hAnsi="Arial" w:cs="Arial"/>
          <w:sz w:val="23"/>
          <w:szCs w:val="23"/>
        </w:rPr>
        <w:t>do serviço</w:t>
      </w:r>
      <w:r w:rsidRPr="00301FBA">
        <w:rPr>
          <w:rFonts w:ascii="Arial" w:hAnsi="Arial" w:cs="Arial"/>
          <w:sz w:val="23"/>
          <w:szCs w:val="23"/>
        </w:rPr>
        <w:t xml:space="preserve">. O repasse desses recursos ocorreu no final de janeiro de 2025, coincidindo com a transição administrativa municipal, o que demandou reestruturação das equipes de trabalho. </w:t>
      </w:r>
      <w:r w:rsidR="0088338A" w:rsidRPr="00301FBA">
        <w:rPr>
          <w:rFonts w:ascii="Arial" w:hAnsi="Arial" w:cs="Arial"/>
          <w:sz w:val="23"/>
          <w:szCs w:val="23"/>
        </w:rPr>
        <w:t>Não é excesso registrar que, e</w:t>
      </w:r>
      <w:r w:rsidRPr="00301FBA">
        <w:rPr>
          <w:rFonts w:ascii="Arial" w:hAnsi="Arial" w:cs="Arial"/>
          <w:sz w:val="23"/>
          <w:szCs w:val="23"/>
        </w:rPr>
        <w:t>m 31 de dezembro de 2024, todos os cargos em comissão foram exonerados pela administração anterior, resultando em alterações no ritmo do serviço prestado e na necessidade de reorganização da gestão.</w:t>
      </w:r>
    </w:p>
    <w:p w14:paraId="4AE91D35" w14:textId="3016AB34" w:rsidR="00381B4B" w:rsidRPr="00301FBA" w:rsidRDefault="00381B4B" w:rsidP="00381B4B">
      <w:pPr>
        <w:pStyle w:val="western"/>
        <w:spacing w:before="0" w:beforeAutospacing="0" w:after="0" w:line="360" w:lineRule="auto"/>
        <w:ind w:firstLine="851"/>
        <w:jc w:val="both"/>
        <w:rPr>
          <w:rFonts w:ascii="Arial" w:hAnsi="Arial" w:cs="Arial"/>
          <w:sz w:val="23"/>
          <w:szCs w:val="23"/>
        </w:rPr>
      </w:pPr>
      <w:r w:rsidRPr="00301FBA">
        <w:rPr>
          <w:rFonts w:ascii="Arial" w:hAnsi="Arial" w:cs="Arial"/>
          <w:sz w:val="23"/>
          <w:szCs w:val="23"/>
        </w:rPr>
        <w:t xml:space="preserve">Além disso, a nova gestão priorizou a execução de diversos serviços emergenciais essenciais à comunidade, como limpeza de fossas, iluminação pública e operação tapa-buracos, o que influenciou a sequência das ações administrativas para a contratação </w:t>
      </w:r>
      <w:r w:rsidR="0067668E">
        <w:rPr>
          <w:rFonts w:ascii="Arial" w:hAnsi="Arial" w:cs="Arial"/>
          <w:sz w:val="23"/>
          <w:szCs w:val="23"/>
        </w:rPr>
        <w:t>do serviço</w:t>
      </w:r>
      <w:r w:rsidRPr="00301FBA">
        <w:rPr>
          <w:rFonts w:ascii="Arial" w:hAnsi="Arial" w:cs="Arial"/>
          <w:sz w:val="23"/>
          <w:szCs w:val="23"/>
        </w:rPr>
        <w:t xml:space="preserve"> em questão.</w:t>
      </w:r>
    </w:p>
    <w:p w14:paraId="6C125DFB" w14:textId="36F13B89" w:rsidR="00381B4B" w:rsidRPr="00301FBA" w:rsidRDefault="00381B4B" w:rsidP="00381B4B">
      <w:pPr>
        <w:pStyle w:val="western"/>
        <w:spacing w:before="0" w:beforeAutospacing="0" w:after="0" w:line="360" w:lineRule="auto"/>
        <w:ind w:firstLine="851"/>
        <w:jc w:val="both"/>
        <w:rPr>
          <w:rFonts w:ascii="Arial" w:hAnsi="Arial" w:cs="Arial"/>
          <w:sz w:val="23"/>
          <w:szCs w:val="23"/>
        </w:rPr>
      </w:pPr>
      <w:r w:rsidRPr="00301FBA">
        <w:rPr>
          <w:rFonts w:ascii="Arial" w:hAnsi="Arial" w:cs="Arial"/>
          <w:sz w:val="23"/>
          <w:szCs w:val="23"/>
        </w:rPr>
        <w:t xml:space="preserve">Atualmente, a Secretaria responsável está operando de forma improvisada em diferentes prédios públicos, com equipes separadas e distribuídas em outros setores, o que afeta a eficiência da execução dos serviços administrativos. A realização de um processo licitatório convencional, somada ao curto prazo disponível para contratação e execução </w:t>
      </w:r>
      <w:r w:rsidR="0067668E">
        <w:rPr>
          <w:rFonts w:ascii="Arial" w:hAnsi="Arial" w:cs="Arial"/>
          <w:sz w:val="23"/>
          <w:szCs w:val="23"/>
        </w:rPr>
        <w:t>do serviço</w:t>
      </w:r>
      <w:r w:rsidRPr="00301FBA">
        <w:rPr>
          <w:rFonts w:ascii="Arial" w:hAnsi="Arial" w:cs="Arial"/>
          <w:sz w:val="23"/>
          <w:szCs w:val="23"/>
        </w:rPr>
        <w:t>, tornaria inviável a utilização do recurso federal dentro do período estabelecido, comprometendo sua aplicação para o fim devido.</w:t>
      </w:r>
    </w:p>
    <w:p w14:paraId="17AC5D53" w14:textId="6A4F534E" w:rsidR="00381B4B" w:rsidRPr="00301FBA" w:rsidRDefault="00381B4B" w:rsidP="00381B4B">
      <w:pPr>
        <w:pStyle w:val="western"/>
        <w:spacing w:before="0" w:beforeAutospacing="0" w:after="0" w:line="360" w:lineRule="auto"/>
        <w:ind w:firstLine="851"/>
        <w:jc w:val="both"/>
        <w:rPr>
          <w:rFonts w:ascii="Arial" w:hAnsi="Arial" w:cs="Arial"/>
          <w:sz w:val="23"/>
          <w:szCs w:val="23"/>
        </w:rPr>
      </w:pPr>
      <w:r w:rsidRPr="00301FBA">
        <w:rPr>
          <w:rFonts w:ascii="Arial" w:hAnsi="Arial" w:cs="Arial"/>
          <w:sz w:val="23"/>
          <w:szCs w:val="23"/>
        </w:rPr>
        <w:t xml:space="preserve">A contratação por dispensa emergencial encontra amparo legal no artigo 75, inciso VIII, da Lei 14.133/2021, que autoriza contratações emergenciais, bem como no Decreto Estadual de Calamidade vigente (57.905, de 11 de dezembro de 2024), que permite medidas excepcionais para atendimento imediato às consequências das enchentes. A terceirização dos serviços se apresenta como a solução mais eficaz e economicamente viável, considerando a inexistência de equipe própria da Administração para executar os serviços especializados exigidos. Dessa forma, a contratação visa </w:t>
      </w:r>
      <w:r w:rsidR="0088338A" w:rsidRPr="00301FBA">
        <w:rPr>
          <w:rFonts w:ascii="Arial" w:hAnsi="Arial" w:cs="Arial"/>
          <w:sz w:val="23"/>
          <w:szCs w:val="23"/>
        </w:rPr>
        <w:t xml:space="preserve">a </w:t>
      </w:r>
      <w:r w:rsidRPr="00301FBA">
        <w:rPr>
          <w:rFonts w:ascii="Arial" w:hAnsi="Arial" w:cs="Arial"/>
          <w:sz w:val="23"/>
          <w:szCs w:val="23"/>
        </w:rPr>
        <w:t>garantir a continuidade dos serviços públicos, a segurança dos servidores e munícipes, e a adequada recuperação da infraestrutura do município.</w:t>
      </w:r>
    </w:p>
    <w:p w14:paraId="58AA12B3" w14:textId="77777777" w:rsidR="00127FE1" w:rsidRPr="00301FBA" w:rsidRDefault="00127FE1" w:rsidP="00127FE1">
      <w:pPr>
        <w:pStyle w:val="western"/>
        <w:spacing w:before="0" w:beforeAutospacing="0" w:after="0" w:line="360" w:lineRule="auto"/>
        <w:ind w:firstLine="851"/>
        <w:jc w:val="both"/>
        <w:rPr>
          <w:rFonts w:ascii="Arial" w:hAnsi="Arial" w:cs="Arial"/>
          <w:sz w:val="23"/>
          <w:szCs w:val="23"/>
        </w:rPr>
      </w:pPr>
    </w:p>
    <w:p w14:paraId="797DC222" w14:textId="1B34B4C1" w:rsidR="00127FE1" w:rsidRPr="00301FBA" w:rsidRDefault="00ED5299" w:rsidP="00127FE1">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 xml:space="preserve">3.1. </w:t>
      </w:r>
      <w:r w:rsidR="00127FE1" w:rsidRPr="00301FBA">
        <w:rPr>
          <w:rFonts w:ascii="Arial" w:hAnsi="Arial" w:cs="Arial"/>
          <w:b/>
          <w:bCs/>
          <w:sz w:val="23"/>
          <w:szCs w:val="23"/>
        </w:rPr>
        <w:t>DOCUMENTOS ANEXOS</w:t>
      </w:r>
    </w:p>
    <w:p w14:paraId="6C4B6B06" w14:textId="77777777" w:rsidR="00345BC6" w:rsidRPr="00301FBA" w:rsidRDefault="00345BC6" w:rsidP="00127FE1">
      <w:pPr>
        <w:pStyle w:val="western"/>
        <w:spacing w:before="0" w:beforeAutospacing="0" w:after="0" w:line="360" w:lineRule="auto"/>
        <w:jc w:val="both"/>
        <w:rPr>
          <w:rFonts w:ascii="Arial" w:hAnsi="Arial" w:cs="Arial"/>
          <w:sz w:val="23"/>
          <w:szCs w:val="23"/>
        </w:rPr>
      </w:pPr>
    </w:p>
    <w:p w14:paraId="688D812B" w14:textId="73D5CDF7" w:rsidR="00127FE1" w:rsidRPr="00301FBA" w:rsidRDefault="00127FE1" w:rsidP="00345BC6">
      <w:pPr>
        <w:pStyle w:val="western"/>
        <w:spacing w:before="0" w:beforeAutospacing="0" w:after="0" w:line="360" w:lineRule="auto"/>
        <w:ind w:firstLine="851"/>
        <w:jc w:val="both"/>
        <w:rPr>
          <w:rFonts w:ascii="Arial" w:hAnsi="Arial" w:cs="Arial"/>
          <w:sz w:val="23"/>
          <w:szCs w:val="23"/>
        </w:rPr>
      </w:pPr>
      <w:r w:rsidRPr="00301FBA">
        <w:rPr>
          <w:rFonts w:ascii="Arial" w:hAnsi="Arial" w:cs="Arial"/>
          <w:sz w:val="23"/>
          <w:szCs w:val="23"/>
        </w:rPr>
        <w:t>Para embasamento da presente demanda, seguem anexos os seguintes documentos:</w:t>
      </w:r>
    </w:p>
    <w:p w14:paraId="17A14157" w14:textId="5F85B6AF" w:rsidR="00127FE1" w:rsidRPr="00301FBA" w:rsidRDefault="00127FE1" w:rsidP="00066AD8">
      <w:pPr>
        <w:pStyle w:val="western"/>
        <w:numPr>
          <w:ilvl w:val="0"/>
          <w:numId w:val="24"/>
        </w:numPr>
        <w:tabs>
          <w:tab w:val="clear" w:pos="720"/>
          <w:tab w:val="num" w:pos="567"/>
        </w:tabs>
        <w:spacing w:before="0" w:beforeAutospacing="0" w:after="0" w:line="360" w:lineRule="auto"/>
        <w:ind w:left="851"/>
        <w:jc w:val="both"/>
        <w:rPr>
          <w:rFonts w:ascii="Arial" w:hAnsi="Arial" w:cs="Arial"/>
          <w:sz w:val="23"/>
          <w:szCs w:val="23"/>
        </w:rPr>
      </w:pPr>
      <w:r w:rsidRPr="00301FBA">
        <w:rPr>
          <w:rFonts w:ascii="Arial" w:hAnsi="Arial" w:cs="Arial"/>
          <w:sz w:val="23"/>
          <w:szCs w:val="23"/>
        </w:rPr>
        <w:t>Memorial descritivo elaborado pelo engenheiro responsável.</w:t>
      </w:r>
    </w:p>
    <w:p w14:paraId="3BFE5D0A" w14:textId="19BD1A51" w:rsidR="00ED5299" w:rsidRPr="00301FBA" w:rsidRDefault="00ED5299" w:rsidP="00066AD8">
      <w:pPr>
        <w:pStyle w:val="western"/>
        <w:numPr>
          <w:ilvl w:val="0"/>
          <w:numId w:val="24"/>
        </w:numPr>
        <w:tabs>
          <w:tab w:val="clear" w:pos="720"/>
          <w:tab w:val="num" w:pos="567"/>
        </w:tabs>
        <w:spacing w:before="0" w:beforeAutospacing="0" w:after="0" w:line="360" w:lineRule="auto"/>
        <w:ind w:left="851"/>
        <w:jc w:val="both"/>
        <w:rPr>
          <w:rFonts w:ascii="Arial" w:hAnsi="Arial" w:cs="Arial"/>
          <w:sz w:val="23"/>
          <w:szCs w:val="23"/>
        </w:rPr>
      </w:pPr>
      <w:r w:rsidRPr="00301FBA">
        <w:rPr>
          <w:rFonts w:ascii="Arial" w:hAnsi="Arial" w:cs="Arial"/>
          <w:sz w:val="23"/>
          <w:szCs w:val="23"/>
        </w:rPr>
        <w:t>Planta baixa e projeto.</w:t>
      </w:r>
    </w:p>
    <w:p w14:paraId="5C0347D0" w14:textId="50242638" w:rsidR="00ED5299" w:rsidRPr="00301FBA" w:rsidRDefault="00ED5299" w:rsidP="00066AD8">
      <w:pPr>
        <w:pStyle w:val="western"/>
        <w:numPr>
          <w:ilvl w:val="0"/>
          <w:numId w:val="24"/>
        </w:numPr>
        <w:tabs>
          <w:tab w:val="clear" w:pos="720"/>
          <w:tab w:val="num" w:pos="567"/>
        </w:tabs>
        <w:spacing w:before="0" w:beforeAutospacing="0" w:after="0" w:line="360" w:lineRule="auto"/>
        <w:ind w:left="851"/>
        <w:jc w:val="both"/>
        <w:rPr>
          <w:rFonts w:ascii="Arial" w:hAnsi="Arial" w:cs="Arial"/>
          <w:sz w:val="23"/>
          <w:szCs w:val="23"/>
        </w:rPr>
      </w:pPr>
      <w:r w:rsidRPr="00301FBA">
        <w:rPr>
          <w:rFonts w:ascii="Arial" w:hAnsi="Arial" w:cs="Arial"/>
          <w:sz w:val="23"/>
          <w:szCs w:val="23"/>
        </w:rPr>
        <w:t>Planilha orçamentária Sintética com Valor de Material e Mão de Obra.</w:t>
      </w:r>
    </w:p>
    <w:p w14:paraId="5F97C339" w14:textId="77777777" w:rsidR="00127FE1" w:rsidRPr="00301FBA" w:rsidRDefault="00127FE1" w:rsidP="00066AD8">
      <w:pPr>
        <w:pStyle w:val="western"/>
        <w:numPr>
          <w:ilvl w:val="0"/>
          <w:numId w:val="24"/>
        </w:numPr>
        <w:tabs>
          <w:tab w:val="clear" w:pos="720"/>
          <w:tab w:val="num" w:pos="567"/>
        </w:tabs>
        <w:spacing w:before="0" w:beforeAutospacing="0" w:after="0" w:line="360" w:lineRule="auto"/>
        <w:ind w:left="851"/>
        <w:jc w:val="both"/>
        <w:rPr>
          <w:rFonts w:ascii="Arial" w:hAnsi="Arial" w:cs="Arial"/>
          <w:sz w:val="23"/>
          <w:szCs w:val="23"/>
        </w:rPr>
      </w:pPr>
      <w:r w:rsidRPr="00301FBA">
        <w:rPr>
          <w:rFonts w:ascii="Arial" w:hAnsi="Arial" w:cs="Arial"/>
          <w:sz w:val="23"/>
          <w:szCs w:val="23"/>
        </w:rPr>
        <w:t>Cópia do Decreto Estadual de Calamidade nº 57.905, de 11 de dezembro de 2024.</w:t>
      </w:r>
    </w:p>
    <w:p w14:paraId="2B6FE10A" w14:textId="009780CC" w:rsidR="00ED5299" w:rsidRPr="00301FBA" w:rsidRDefault="00ED5299" w:rsidP="00066AD8">
      <w:pPr>
        <w:pStyle w:val="western"/>
        <w:numPr>
          <w:ilvl w:val="0"/>
          <w:numId w:val="24"/>
        </w:numPr>
        <w:tabs>
          <w:tab w:val="clear" w:pos="720"/>
          <w:tab w:val="num" w:pos="567"/>
        </w:tabs>
        <w:spacing w:before="0" w:beforeAutospacing="0" w:after="0" w:line="360" w:lineRule="auto"/>
        <w:ind w:left="851"/>
        <w:jc w:val="both"/>
        <w:rPr>
          <w:rFonts w:ascii="Arial" w:hAnsi="Arial" w:cs="Arial"/>
          <w:sz w:val="23"/>
          <w:szCs w:val="23"/>
        </w:rPr>
      </w:pPr>
      <w:r w:rsidRPr="00301FBA">
        <w:rPr>
          <w:rFonts w:ascii="Arial" w:hAnsi="Arial" w:cs="Arial"/>
          <w:sz w:val="23"/>
          <w:szCs w:val="23"/>
        </w:rPr>
        <w:t>Portaria nº 3, de 2 de janeiro de 2025 e formulário de solicitação de recursos federais, que tratam dos valores repassados.</w:t>
      </w:r>
    </w:p>
    <w:p w14:paraId="5C293939" w14:textId="37AD94F1" w:rsidR="00127FE1" w:rsidRPr="00301FBA" w:rsidRDefault="00127FE1" w:rsidP="00066AD8">
      <w:pPr>
        <w:pStyle w:val="western"/>
        <w:numPr>
          <w:ilvl w:val="0"/>
          <w:numId w:val="24"/>
        </w:numPr>
        <w:tabs>
          <w:tab w:val="clear" w:pos="720"/>
          <w:tab w:val="num" w:pos="567"/>
        </w:tabs>
        <w:spacing w:before="0" w:beforeAutospacing="0" w:after="0" w:line="360" w:lineRule="auto"/>
        <w:ind w:left="851"/>
        <w:jc w:val="both"/>
        <w:rPr>
          <w:rFonts w:ascii="Arial" w:hAnsi="Arial" w:cs="Arial"/>
          <w:sz w:val="23"/>
          <w:szCs w:val="23"/>
        </w:rPr>
      </w:pPr>
      <w:r w:rsidRPr="00301FBA">
        <w:rPr>
          <w:rFonts w:ascii="Arial" w:hAnsi="Arial" w:cs="Arial"/>
          <w:sz w:val="23"/>
          <w:szCs w:val="23"/>
        </w:rPr>
        <w:t>Orçamentos.</w:t>
      </w:r>
    </w:p>
    <w:p w14:paraId="145C24F1" w14:textId="45A25293" w:rsidR="00127FE1" w:rsidRPr="00301FBA" w:rsidRDefault="00127FE1" w:rsidP="00127FE1">
      <w:pPr>
        <w:pStyle w:val="western"/>
        <w:spacing w:before="0" w:beforeAutospacing="0" w:after="0" w:line="360" w:lineRule="auto"/>
        <w:ind w:firstLine="851"/>
        <w:jc w:val="both"/>
        <w:rPr>
          <w:rFonts w:ascii="Arial" w:hAnsi="Arial" w:cs="Arial"/>
          <w:sz w:val="23"/>
          <w:szCs w:val="23"/>
        </w:rPr>
      </w:pPr>
      <w:r w:rsidRPr="00301FBA">
        <w:rPr>
          <w:rFonts w:ascii="Arial" w:hAnsi="Arial" w:cs="Arial"/>
          <w:sz w:val="23"/>
          <w:szCs w:val="23"/>
        </w:rPr>
        <w:t>A presente formalização de demanda visa a assegurar a legalidade e transparência do processo de contratação emergencial, garantindo celeridade na execução dos serviços e o restabelecimento do prédio público essencial para a administração municipal.</w:t>
      </w:r>
    </w:p>
    <w:p w14:paraId="1C029AEB" w14:textId="77777777" w:rsidR="009E7B48" w:rsidRPr="00301FBA" w:rsidRDefault="009E7B48" w:rsidP="00BB1985">
      <w:pPr>
        <w:pStyle w:val="western"/>
        <w:spacing w:before="0" w:beforeAutospacing="0" w:after="0" w:line="360" w:lineRule="auto"/>
        <w:ind w:firstLine="851"/>
        <w:jc w:val="both"/>
        <w:rPr>
          <w:rFonts w:ascii="Arial" w:hAnsi="Arial" w:cs="Arial"/>
          <w:sz w:val="23"/>
          <w:szCs w:val="23"/>
        </w:rPr>
      </w:pPr>
    </w:p>
    <w:p w14:paraId="562CF1F7" w14:textId="2983F866"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4</w:t>
      </w:r>
      <w:r w:rsidR="000730ED" w:rsidRPr="00301FBA">
        <w:rPr>
          <w:rFonts w:ascii="Arial" w:hAnsi="Arial" w:cs="Arial"/>
          <w:b/>
          <w:bCs/>
          <w:sz w:val="23"/>
          <w:szCs w:val="23"/>
        </w:rPr>
        <w:t>. DISPENSA DE APRESENTAÇÃO DE ESTUDO TÉCNICO PRELIMINAR E PROJETO BÁSICO/TERMO DE REFERÊNCIA/PROJETO EXECUTIVO</w:t>
      </w:r>
    </w:p>
    <w:p w14:paraId="154B6B19" w14:textId="77777777" w:rsidR="000730ED" w:rsidRPr="00301FBA" w:rsidRDefault="000730ED" w:rsidP="00BB1985">
      <w:pPr>
        <w:pStyle w:val="western"/>
        <w:spacing w:before="0" w:beforeAutospacing="0" w:after="0" w:line="360" w:lineRule="auto"/>
        <w:jc w:val="both"/>
        <w:rPr>
          <w:rFonts w:ascii="Arial" w:hAnsi="Arial" w:cs="Arial"/>
          <w:sz w:val="23"/>
          <w:szCs w:val="23"/>
        </w:rPr>
      </w:pPr>
    </w:p>
    <w:p w14:paraId="095853CF" w14:textId="77777777" w:rsidR="000730ED" w:rsidRPr="00301FBA" w:rsidRDefault="000730ED" w:rsidP="00BB1985">
      <w:pPr>
        <w:pStyle w:val="western"/>
        <w:spacing w:before="0" w:beforeAutospacing="0" w:after="0" w:line="360" w:lineRule="auto"/>
        <w:ind w:firstLine="851"/>
        <w:jc w:val="both"/>
        <w:rPr>
          <w:rFonts w:ascii="Arial" w:hAnsi="Arial" w:cs="Arial"/>
          <w:sz w:val="23"/>
          <w:szCs w:val="23"/>
        </w:rPr>
      </w:pPr>
      <w:r w:rsidRPr="00301FBA">
        <w:rPr>
          <w:rFonts w:ascii="Arial" w:hAnsi="Arial" w:cs="Arial"/>
          <w:sz w:val="23"/>
          <w:szCs w:val="23"/>
        </w:rPr>
        <w:t xml:space="preserve">De acordo com o Decreto Municipal vigente, faculta-se, para o objeto em questão, a elaboração de estudo técnico preliminar, projeto básico/termo de referência/projeto executivo. </w:t>
      </w:r>
    </w:p>
    <w:p w14:paraId="1C93E8BE" w14:textId="77777777" w:rsidR="000730ED" w:rsidRPr="00301FBA" w:rsidRDefault="000730ED" w:rsidP="00BB1985">
      <w:pPr>
        <w:pStyle w:val="western"/>
        <w:spacing w:before="0" w:beforeAutospacing="0" w:after="0" w:line="360" w:lineRule="auto"/>
        <w:jc w:val="both"/>
        <w:rPr>
          <w:rFonts w:ascii="Arial" w:hAnsi="Arial" w:cs="Arial"/>
          <w:sz w:val="23"/>
          <w:szCs w:val="23"/>
        </w:rPr>
      </w:pPr>
    </w:p>
    <w:p w14:paraId="715491DE" w14:textId="2AF370DF" w:rsidR="000730ED" w:rsidRPr="00301FBA" w:rsidRDefault="00907576" w:rsidP="00BB1985">
      <w:pPr>
        <w:pStyle w:val="NormalWeb"/>
        <w:spacing w:before="0" w:beforeAutospacing="0" w:after="0" w:line="360" w:lineRule="auto"/>
        <w:ind w:right="-567"/>
        <w:jc w:val="both"/>
        <w:rPr>
          <w:rFonts w:ascii="Arial" w:hAnsi="Arial" w:cs="Arial"/>
          <w:sz w:val="23"/>
          <w:szCs w:val="23"/>
        </w:rPr>
      </w:pPr>
      <w:r w:rsidRPr="00301FBA">
        <w:rPr>
          <w:rFonts w:ascii="Arial" w:hAnsi="Arial" w:cs="Arial"/>
          <w:b/>
          <w:bCs/>
          <w:sz w:val="23"/>
          <w:szCs w:val="23"/>
        </w:rPr>
        <w:t>5</w:t>
      </w:r>
      <w:r w:rsidR="000730ED" w:rsidRPr="00301FBA">
        <w:rPr>
          <w:rFonts w:ascii="Arial" w:hAnsi="Arial" w:cs="Arial"/>
          <w:b/>
          <w:bCs/>
          <w:sz w:val="23"/>
          <w:szCs w:val="23"/>
        </w:rPr>
        <w:t xml:space="preserve">. DA SUBCONTRATAÇÃO </w:t>
      </w:r>
    </w:p>
    <w:p w14:paraId="546CF17A" w14:textId="77777777" w:rsidR="000730ED" w:rsidRPr="00301FBA" w:rsidRDefault="000730ED" w:rsidP="00BB1985">
      <w:pPr>
        <w:pStyle w:val="NormalWeb"/>
        <w:spacing w:before="0" w:beforeAutospacing="0" w:after="0" w:line="360" w:lineRule="auto"/>
        <w:ind w:right="-567"/>
        <w:jc w:val="both"/>
        <w:rPr>
          <w:rFonts w:ascii="Arial" w:hAnsi="Arial" w:cs="Arial"/>
          <w:sz w:val="23"/>
          <w:szCs w:val="23"/>
        </w:rPr>
      </w:pPr>
    </w:p>
    <w:p w14:paraId="7278AAA9" w14:textId="77777777" w:rsidR="000730ED" w:rsidRPr="00301FBA" w:rsidRDefault="000730ED" w:rsidP="00BB1985">
      <w:pPr>
        <w:pStyle w:val="NormalWeb"/>
        <w:spacing w:before="0" w:beforeAutospacing="0" w:after="0" w:line="360" w:lineRule="auto"/>
        <w:ind w:right="-567" w:firstLine="851"/>
        <w:jc w:val="both"/>
        <w:rPr>
          <w:rFonts w:ascii="Arial" w:hAnsi="Arial" w:cs="Arial"/>
          <w:sz w:val="23"/>
          <w:szCs w:val="23"/>
        </w:rPr>
      </w:pPr>
      <w:r w:rsidRPr="00301FBA">
        <w:rPr>
          <w:rFonts w:ascii="Arial" w:hAnsi="Arial" w:cs="Arial"/>
          <w:sz w:val="23"/>
          <w:szCs w:val="23"/>
        </w:rPr>
        <w:t>Não será admitida a subcontratação do objeto licitatório.</w:t>
      </w:r>
    </w:p>
    <w:p w14:paraId="73FD87C6" w14:textId="77777777" w:rsidR="000730ED" w:rsidRPr="00301FBA" w:rsidRDefault="000730ED" w:rsidP="00BB1985">
      <w:pPr>
        <w:pStyle w:val="NormalWeb"/>
        <w:spacing w:before="0" w:beforeAutospacing="0" w:after="0" w:line="360" w:lineRule="auto"/>
        <w:ind w:right="-567"/>
        <w:jc w:val="both"/>
        <w:rPr>
          <w:rFonts w:ascii="Arial" w:hAnsi="Arial" w:cs="Arial"/>
          <w:sz w:val="23"/>
          <w:szCs w:val="23"/>
        </w:rPr>
      </w:pPr>
    </w:p>
    <w:p w14:paraId="604EA2FA" w14:textId="5AEFEBFD" w:rsidR="000730ED" w:rsidRPr="00301FBA" w:rsidRDefault="00907576" w:rsidP="00BB1985">
      <w:pPr>
        <w:pStyle w:val="NormalWeb"/>
        <w:spacing w:before="0" w:beforeAutospacing="0" w:after="0" w:line="360" w:lineRule="auto"/>
        <w:ind w:right="-567"/>
        <w:jc w:val="both"/>
        <w:rPr>
          <w:rFonts w:ascii="Arial" w:hAnsi="Arial" w:cs="Arial"/>
          <w:sz w:val="23"/>
          <w:szCs w:val="23"/>
        </w:rPr>
      </w:pPr>
      <w:r w:rsidRPr="00301FBA">
        <w:rPr>
          <w:rFonts w:ascii="Arial" w:hAnsi="Arial" w:cs="Arial"/>
          <w:b/>
          <w:bCs/>
          <w:sz w:val="23"/>
          <w:szCs w:val="23"/>
        </w:rPr>
        <w:t>6</w:t>
      </w:r>
      <w:r w:rsidR="000730ED" w:rsidRPr="00301FBA">
        <w:rPr>
          <w:rFonts w:ascii="Arial" w:hAnsi="Arial" w:cs="Arial"/>
          <w:b/>
          <w:bCs/>
          <w:sz w:val="23"/>
          <w:szCs w:val="23"/>
        </w:rPr>
        <w:t>.</w:t>
      </w:r>
      <w:r w:rsidR="000730ED" w:rsidRPr="00301FBA">
        <w:rPr>
          <w:rFonts w:ascii="Arial" w:hAnsi="Arial" w:cs="Arial"/>
          <w:sz w:val="23"/>
          <w:szCs w:val="23"/>
        </w:rPr>
        <w:t xml:space="preserve"> </w:t>
      </w:r>
      <w:r w:rsidR="000730ED" w:rsidRPr="00301FBA">
        <w:rPr>
          <w:rFonts w:ascii="Arial" w:hAnsi="Arial" w:cs="Arial"/>
          <w:b/>
          <w:bCs/>
          <w:sz w:val="23"/>
          <w:szCs w:val="23"/>
        </w:rPr>
        <w:t>CRITÉRIOS DE SUSTENTABILIDADE</w:t>
      </w:r>
    </w:p>
    <w:p w14:paraId="43CF27F6" w14:textId="77777777" w:rsidR="000730ED" w:rsidRPr="00301FBA" w:rsidRDefault="000730ED" w:rsidP="00BB1985">
      <w:pPr>
        <w:pStyle w:val="NormalWeb"/>
        <w:spacing w:before="0" w:beforeAutospacing="0" w:after="0" w:line="360" w:lineRule="auto"/>
        <w:ind w:right="-567"/>
        <w:jc w:val="both"/>
        <w:rPr>
          <w:rFonts w:ascii="Arial" w:hAnsi="Arial" w:cs="Arial"/>
          <w:sz w:val="23"/>
          <w:szCs w:val="23"/>
        </w:rPr>
      </w:pPr>
    </w:p>
    <w:p w14:paraId="6BF4185A" w14:textId="77777777" w:rsidR="000F2BDE" w:rsidRPr="00301FBA" w:rsidRDefault="000F2BDE" w:rsidP="000F2BDE">
      <w:pPr>
        <w:pStyle w:val="NormalWeb"/>
        <w:spacing w:before="0" w:beforeAutospacing="0" w:after="0" w:line="360" w:lineRule="auto"/>
        <w:ind w:right="-567" w:firstLine="851"/>
        <w:jc w:val="both"/>
        <w:rPr>
          <w:rFonts w:ascii="Arial" w:hAnsi="Arial" w:cs="Arial"/>
          <w:sz w:val="23"/>
          <w:szCs w:val="23"/>
        </w:rPr>
      </w:pPr>
      <w:r w:rsidRPr="00301FBA">
        <w:rPr>
          <w:rFonts w:ascii="Arial" w:hAnsi="Arial" w:cs="Arial"/>
          <w:sz w:val="23"/>
          <w:szCs w:val="23"/>
        </w:rPr>
        <w:t>A sustentabilidade não pode ser considerada apenas em sua dimensão ambiental, mas também nas dimensões sociocultural e econômica. A contratação sustentável é uma solução que engloba considerações ambientais e sociais em todas as etapas do procedimento de compra pública (fase preparatória, seleção do fornecedor e gestão do contrato), visando a reduzir impactos à saúde humana, ao meio ambiente e aos direitos fundamentais.</w:t>
      </w:r>
    </w:p>
    <w:p w14:paraId="0E571E33" w14:textId="77777777" w:rsidR="000F2BDE" w:rsidRPr="00301FBA" w:rsidRDefault="000F2BDE" w:rsidP="000F2BDE">
      <w:pPr>
        <w:pStyle w:val="NormalWeb"/>
        <w:spacing w:before="0" w:beforeAutospacing="0" w:after="0" w:line="360" w:lineRule="auto"/>
        <w:ind w:right="-567" w:firstLine="851"/>
        <w:jc w:val="both"/>
        <w:rPr>
          <w:rFonts w:ascii="Arial" w:hAnsi="Arial" w:cs="Arial"/>
          <w:sz w:val="23"/>
          <w:szCs w:val="23"/>
        </w:rPr>
      </w:pPr>
      <w:r w:rsidRPr="00301FBA">
        <w:rPr>
          <w:rFonts w:ascii="Arial" w:hAnsi="Arial" w:cs="Arial"/>
          <w:sz w:val="23"/>
          <w:szCs w:val="23"/>
        </w:rPr>
        <w:t xml:space="preserve">Cabe à Administração identificar e exigir critérios de sustentabilidade, seja por meio da especificação técnica do objeto, seja como obrigação da contratada, utilizando como referência as diretrizes previstas no Guia Nacional de Contratações Sustentáveis. Assim, no contexto desta contratação emergencial, são </w:t>
      </w:r>
      <w:r w:rsidRPr="00301FBA">
        <w:rPr>
          <w:rFonts w:ascii="Arial" w:hAnsi="Arial" w:cs="Arial"/>
          <w:sz w:val="23"/>
          <w:szCs w:val="23"/>
        </w:rPr>
        <w:lastRenderedPageBreak/>
        <w:t>adotadas medidas que garantem a execução dos serviços de reforma e recuperação estrutural de maneira sustentável e responsável.</w:t>
      </w:r>
    </w:p>
    <w:p w14:paraId="3F2E346A" w14:textId="77777777" w:rsidR="000F2BDE" w:rsidRPr="00301FBA" w:rsidRDefault="000F2BDE" w:rsidP="000F2BDE">
      <w:pPr>
        <w:pStyle w:val="NormalWeb"/>
        <w:spacing w:before="0" w:beforeAutospacing="0" w:after="0" w:line="360" w:lineRule="auto"/>
        <w:ind w:right="-567" w:firstLine="851"/>
        <w:jc w:val="both"/>
        <w:rPr>
          <w:rFonts w:ascii="Arial" w:hAnsi="Arial" w:cs="Arial"/>
          <w:sz w:val="23"/>
          <w:szCs w:val="23"/>
        </w:rPr>
      </w:pPr>
      <w:r w:rsidRPr="00301FBA">
        <w:rPr>
          <w:rFonts w:ascii="Arial" w:hAnsi="Arial" w:cs="Arial"/>
          <w:sz w:val="23"/>
          <w:szCs w:val="23"/>
        </w:rPr>
        <w:t>A sustentabilidade econômica se manifesta na correta aplicação dos recursos públicos, assegurando que a prestação do serviço ocorra de forma eficiente e transparente. O cumprimento das obrigações trabalhistas e previdenciárias pela contratada será rigorosamente fiscalizado, com prestação mensal de informações e envio de comprovantes de execução, garantindo a utilização eficaz e sustentável das verbas públicas.</w:t>
      </w:r>
    </w:p>
    <w:p w14:paraId="6A9D8E96" w14:textId="77777777" w:rsidR="000F2BDE" w:rsidRPr="00301FBA" w:rsidRDefault="000F2BDE" w:rsidP="000F2BDE">
      <w:pPr>
        <w:pStyle w:val="NormalWeb"/>
        <w:spacing w:before="0" w:beforeAutospacing="0" w:after="0" w:line="360" w:lineRule="auto"/>
        <w:ind w:right="-567" w:firstLine="851"/>
        <w:jc w:val="both"/>
        <w:rPr>
          <w:rFonts w:ascii="Arial" w:hAnsi="Arial" w:cs="Arial"/>
          <w:sz w:val="23"/>
          <w:szCs w:val="23"/>
        </w:rPr>
      </w:pPr>
      <w:r w:rsidRPr="00301FBA">
        <w:rPr>
          <w:rFonts w:ascii="Arial" w:hAnsi="Arial" w:cs="Arial"/>
          <w:sz w:val="23"/>
          <w:szCs w:val="23"/>
        </w:rPr>
        <w:t>Nos aspectos sociais, o contrato estabelece critérios que vedam a utilização de mão de obra infantil ou em condições degradantes, em cumprimento ao inciso XXXIII do art. 7º da Constituição Federal, garantindo respeito aos direitos trabalhistas e promovendo condições dignas de trabalho.</w:t>
      </w:r>
    </w:p>
    <w:p w14:paraId="4C12B1EF" w14:textId="77777777" w:rsidR="00705319" w:rsidRPr="00301FBA" w:rsidRDefault="000F2BDE" w:rsidP="000F2BDE">
      <w:pPr>
        <w:pStyle w:val="NormalWeb"/>
        <w:spacing w:before="0" w:beforeAutospacing="0" w:after="0" w:line="360" w:lineRule="auto"/>
        <w:ind w:right="-567" w:firstLine="851"/>
        <w:jc w:val="both"/>
        <w:rPr>
          <w:rFonts w:ascii="Arial" w:hAnsi="Arial" w:cs="Arial"/>
          <w:sz w:val="23"/>
          <w:szCs w:val="23"/>
        </w:rPr>
      </w:pPr>
      <w:r w:rsidRPr="00301FBA">
        <w:rPr>
          <w:rFonts w:ascii="Arial" w:hAnsi="Arial" w:cs="Arial"/>
          <w:sz w:val="23"/>
          <w:szCs w:val="23"/>
        </w:rPr>
        <w:t xml:space="preserve">Já sob a perspectiva ambiental, a reforma do prédio representa uma forma de reaproveitamento de uma estrutura já existente para atender a uma demanda pública essencial, atualmente abarcada de forma não estruturada por outro prédio público. A reabilitação da infraestrutura preza pela preservação ambiental e pelo cumprimento das normas aplicáveis, evitando a necessidade de novas construções e reduzindo o impacto ambiental decorrente do uso de novos materiais. </w:t>
      </w:r>
      <w:r w:rsidR="00705319" w:rsidRPr="00301FBA">
        <w:rPr>
          <w:rFonts w:ascii="Arial" w:hAnsi="Arial" w:cs="Arial"/>
          <w:sz w:val="23"/>
          <w:szCs w:val="23"/>
        </w:rPr>
        <w:t xml:space="preserve">"Além disso, a destinação final dos resíduos será realizada conforme os critérios estabelecidos pela legislação ambiental vigente, em especial as diretrizes da </w:t>
      </w:r>
      <w:r w:rsidR="00705319" w:rsidRPr="00301FBA">
        <w:rPr>
          <w:rFonts w:ascii="Arial" w:hAnsi="Arial" w:cs="Arial"/>
          <w:b/>
          <w:bCs/>
          <w:sz w:val="23"/>
          <w:szCs w:val="23"/>
        </w:rPr>
        <w:t>Lei nº 12.305/2010 (Política Nacional de Resíduos Sólidos)</w:t>
      </w:r>
      <w:r w:rsidR="00705319" w:rsidRPr="00301FBA">
        <w:rPr>
          <w:rFonts w:ascii="Arial" w:hAnsi="Arial" w:cs="Arial"/>
          <w:sz w:val="23"/>
          <w:szCs w:val="23"/>
        </w:rPr>
        <w:t>, minimizando impactos negativos e contribuindo para a recuperação das áreas afetadas pelas enchentes.</w:t>
      </w:r>
    </w:p>
    <w:p w14:paraId="33301FAB" w14:textId="0C3AEFEB" w:rsidR="000F2BDE" w:rsidRPr="00301FBA" w:rsidRDefault="000F2BDE" w:rsidP="000F2BDE">
      <w:pPr>
        <w:pStyle w:val="NormalWeb"/>
        <w:spacing w:before="0" w:beforeAutospacing="0" w:after="0" w:line="360" w:lineRule="auto"/>
        <w:ind w:right="-567" w:firstLine="851"/>
        <w:jc w:val="both"/>
        <w:rPr>
          <w:rFonts w:ascii="Arial" w:hAnsi="Arial" w:cs="Arial"/>
          <w:sz w:val="23"/>
          <w:szCs w:val="23"/>
        </w:rPr>
      </w:pPr>
      <w:r w:rsidRPr="00301FBA">
        <w:rPr>
          <w:rFonts w:ascii="Arial" w:hAnsi="Arial" w:cs="Arial"/>
          <w:sz w:val="23"/>
          <w:szCs w:val="23"/>
        </w:rPr>
        <w:t>Dessa forma, a presente contratação não apenas atende aos princípios da economicidade, eficiência e interesse público, mas também está em consonância com os critérios de sustentabilidade, garantindo que a execução dos serviços ocorra de maneira ambientalmente responsável, socialmente justa e economicamente viável.</w:t>
      </w:r>
    </w:p>
    <w:p w14:paraId="6F3D90B8" w14:textId="77777777" w:rsidR="000730ED" w:rsidRPr="00301FBA" w:rsidRDefault="000730ED" w:rsidP="00BB1985">
      <w:pPr>
        <w:pStyle w:val="NormalWeb"/>
        <w:spacing w:before="0" w:beforeAutospacing="0" w:after="0" w:line="360" w:lineRule="auto"/>
        <w:ind w:right="-567"/>
        <w:jc w:val="both"/>
        <w:rPr>
          <w:rFonts w:ascii="Arial" w:hAnsi="Arial" w:cs="Arial"/>
          <w:sz w:val="23"/>
          <w:szCs w:val="23"/>
        </w:rPr>
      </w:pPr>
    </w:p>
    <w:p w14:paraId="27E5CD65" w14:textId="62B8626B" w:rsidR="000730ED" w:rsidRPr="00301FBA" w:rsidRDefault="00907576" w:rsidP="00BB1985">
      <w:pPr>
        <w:pStyle w:val="NormalWeb"/>
        <w:spacing w:before="0" w:beforeAutospacing="0" w:after="0" w:line="360" w:lineRule="auto"/>
        <w:ind w:right="-567"/>
        <w:jc w:val="both"/>
        <w:rPr>
          <w:rFonts w:ascii="Arial" w:hAnsi="Arial" w:cs="Arial"/>
          <w:sz w:val="23"/>
          <w:szCs w:val="23"/>
        </w:rPr>
      </w:pPr>
      <w:r w:rsidRPr="00301FBA">
        <w:rPr>
          <w:rFonts w:ascii="Arial" w:hAnsi="Arial" w:cs="Arial"/>
          <w:b/>
          <w:bCs/>
          <w:sz w:val="23"/>
          <w:szCs w:val="23"/>
        </w:rPr>
        <w:t>7</w:t>
      </w:r>
      <w:r w:rsidR="000730ED" w:rsidRPr="00301FBA">
        <w:rPr>
          <w:rFonts w:ascii="Arial" w:hAnsi="Arial" w:cs="Arial"/>
          <w:b/>
          <w:bCs/>
          <w:sz w:val="23"/>
          <w:szCs w:val="23"/>
        </w:rPr>
        <w:t>. PAGAMENTO</w:t>
      </w:r>
    </w:p>
    <w:p w14:paraId="36055A8F" w14:textId="77E10B2F" w:rsidR="000730ED" w:rsidRPr="00301FBA" w:rsidRDefault="000730ED" w:rsidP="00BB1985">
      <w:pPr>
        <w:pStyle w:val="NormalWeb"/>
        <w:spacing w:before="0" w:beforeAutospacing="0" w:after="0" w:line="360" w:lineRule="auto"/>
        <w:ind w:right="-567"/>
        <w:jc w:val="both"/>
        <w:rPr>
          <w:rFonts w:ascii="Arial" w:hAnsi="Arial" w:cs="Arial"/>
          <w:sz w:val="23"/>
          <w:szCs w:val="23"/>
        </w:rPr>
      </w:pPr>
      <w:r w:rsidRPr="00301FBA">
        <w:rPr>
          <w:rFonts w:ascii="Arial" w:hAnsi="Arial" w:cs="Arial"/>
          <w:b/>
          <w:bCs/>
          <w:sz w:val="23"/>
          <w:szCs w:val="23"/>
        </w:rPr>
        <w:br/>
      </w:r>
      <w:r w:rsidR="00907576" w:rsidRPr="00301FBA">
        <w:rPr>
          <w:rFonts w:ascii="Arial" w:hAnsi="Arial" w:cs="Arial"/>
          <w:b/>
          <w:bCs/>
          <w:sz w:val="23"/>
          <w:szCs w:val="23"/>
        </w:rPr>
        <w:t>7</w:t>
      </w:r>
      <w:r w:rsidRPr="00301FBA">
        <w:rPr>
          <w:rFonts w:ascii="Arial" w:hAnsi="Arial" w:cs="Arial"/>
          <w:b/>
          <w:bCs/>
          <w:sz w:val="23"/>
          <w:szCs w:val="23"/>
        </w:rPr>
        <w:t xml:space="preserve">.1. </w:t>
      </w:r>
      <w:r w:rsidRPr="00301FBA">
        <w:rPr>
          <w:rFonts w:ascii="Arial" w:hAnsi="Arial" w:cs="Arial"/>
          <w:sz w:val="23"/>
          <w:szCs w:val="23"/>
        </w:rPr>
        <w:t>O</w:t>
      </w:r>
      <w:r w:rsidRPr="00301FBA">
        <w:rPr>
          <w:rFonts w:ascii="Arial" w:hAnsi="Arial" w:cs="Arial"/>
          <w:b/>
          <w:bCs/>
          <w:sz w:val="23"/>
          <w:szCs w:val="23"/>
        </w:rPr>
        <w:t xml:space="preserve"> </w:t>
      </w:r>
      <w:r w:rsidRPr="00301FBA">
        <w:rPr>
          <w:rFonts w:ascii="Arial" w:hAnsi="Arial" w:cs="Arial"/>
          <w:sz w:val="23"/>
          <w:szCs w:val="23"/>
        </w:rPr>
        <w:t xml:space="preserve">pagamento será efetuado em até </w:t>
      </w:r>
      <w:r w:rsidR="00F57D3D" w:rsidRPr="00301FBA">
        <w:rPr>
          <w:rFonts w:ascii="Arial" w:hAnsi="Arial" w:cs="Arial"/>
          <w:sz w:val="23"/>
          <w:szCs w:val="23"/>
        </w:rPr>
        <w:t>10</w:t>
      </w:r>
      <w:r w:rsidRPr="00301FBA">
        <w:rPr>
          <w:rFonts w:ascii="Arial" w:hAnsi="Arial" w:cs="Arial"/>
          <w:sz w:val="23"/>
          <w:szCs w:val="23"/>
        </w:rPr>
        <w:t xml:space="preserve"> (</w:t>
      </w:r>
      <w:r w:rsidR="00F57D3D" w:rsidRPr="00301FBA">
        <w:rPr>
          <w:rFonts w:ascii="Arial" w:hAnsi="Arial" w:cs="Arial"/>
          <w:sz w:val="23"/>
          <w:szCs w:val="23"/>
        </w:rPr>
        <w:t>dez</w:t>
      </w:r>
      <w:r w:rsidRPr="00301FBA">
        <w:rPr>
          <w:rFonts w:ascii="Arial" w:hAnsi="Arial" w:cs="Arial"/>
          <w:sz w:val="23"/>
          <w:szCs w:val="23"/>
        </w:rPr>
        <w:t>) dias após a</w:t>
      </w:r>
      <w:r w:rsidRPr="00301FBA">
        <w:rPr>
          <w:rFonts w:ascii="Arial" w:hAnsi="Arial" w:cs="Arial"/>
          <w:color w:val="000000"/>
          <w:sz w:val="23"/>
          <w:szCs w:val="23"/>
        </w:rPr>
        <w:t xml:space="preserve"> prestação do serviço</w:t>
      </w:r>
      <w:r w:rsidR="00005A6F" w:rsidRPr="00301FBA">
        <w:rPr>
          <w:rFonts w:ascii="Arial" w:hAnsi="Arial" w:cs="Arial"/>
          <w:color w:val="000000"/>
          <w:sz w:val="23"/>
          <w:szCs w:val="23"/>
        </w:rPr>
        <w:t xml:space="preserve">, </w:t>
      </w:r>
      <w:r w:rsidR="00226744" w:rsidRPr="00301FBA">
        <w:rPr>
          <w:rFonts w:ascii="Arial" w:hAnsi="Arial" w:cs="Arial"/>
          <w:b/>
          <w:bCs/>
          <w:color w:val="000000"/>
          <w:sz w:val="23"/>
          <w:szCs w:val="23"/>
        </w:rPr>
        <w:t>conforme ateste quinzenal do fiscal</w:t>
      </w:r>
      <w:r w:rsidRPr="00301FBA">
        <w:rPr>
          <w:rFonts w:ascii="Arial" w:hAnsi="Arial" w:cs="Arial"/>
          <w:color w:val="000000"/>
          <w:sz w:val="23"/>
          <w:szCs w:val="23"/>
        </w:rPr>
        <w:t xml:space="preserve">, </w:t>
      </w:r>
      <w:r w:rsidRPr="00301FBA">
        <w:rPr>
          <w:rFonts w:ascii="Arial" w:hAnsi="Arial" w:cs="Arial"/>
          <w:sz w:val="23"/>
          <w:szCs w:val="23"/>
        </w:rPr>
        <w:t>e entrega da nota fiscal no setor de contabilidade.</w:t>
      </w:r>
    </w:p>
    <w:p w14:paraId="066FE2A4" w14:textId="555071E7" w:rsidR="000730ED" w:rsidRPr="00301FBA" w:rsidRDefault="00907576" w:rsidP="00BB1985">
      <w:pPr>
        <w:pStyle w:val="NormalWeb"/>
        <w:spacing w:before="0" w:beforeAutospacing="0" w:after="0" w:line="360" w:lineRule="auto"/>
        <w:ind w:right="-567"/>
        <w:jc w:val="both"/>
        <w:rPr>
          <w:rFonts w:ascii="Arial" w:hAnsi="Arial" w:cs="Arial"/>
          <w:sz w:val="23"/>
          <w:szCs w:val="23"/>
        </w:rPr>
      </w:pPr>
      <w:r w:rsidRPr="00301FBA">
        <w:rPr>
          <w:rFonts w:ascii="Arial" w:hAnsi="Arial" w:cs="Arial"/>
          <w:b/>
          <w:bCs/>
          <w:sz w:val="23"/>
          <w:szCs w:val="23"/>
        </w:rPr>
        <w:t>7</w:t>
      </w:r>
      <w:r w:rsidR="000730ED" w:rsidRPr="00301FBA">
        <w:rPr>
          <w:rFonts w:ascii="Arial" w:hAnsi="Arial" w:cs="Arial"/>
          <w:b/>
          <w:bCs/>
          <w:sz w:val="23"/>
          <w:szCs w:val="23"/>
        </w:rPr>
        <w:t xml:space="preserve">.1.1. </w:t>
      </w:r>
      <w:r w:rsidR="000730ED" w:rsidRPr="00301FBA">
        <w:rPr>
          <w:rFonts w:ascii="Arial" w:hAnsi="Arial" w:cs="Arial"/>
          <w:sz w:val="23"/>
          <w:szCs w:val="23"/>
        </w:rPr>
        <w:t xml:space="preserve">No caso de atraso do pagamento, o mesmo será corrigido pela variação do INPC. </w:t>
      </w:r>
    </w:p>
    <w:p w14:paraId="20B72237" w14:textId="77777777" w:rsidR="00F57D3D" w:rsidRPr="00301FBA" w:rsidRDefault="00907576" w:rsidP="00BB1985">
      <w:pPr>
        <w:pStyle w:val="western"/>
        <w:spacing w:before="0" w:beforeAutospacing="0" w:after="0" w:line="360" w:lineRule="auto"/>
        <w:ind w:right="-567"/>
        <w:jc w:val="both"/>
        <w:rPr>
          <w:rFonts w:ascii="Arial" w:hAnsi="Arial" w:cs="Arial"/>
          <w:sz w:val="23"/>
          <w:szCs w:val="23"/>
          <w:highlight w:val="yellow"/>
        </w:rPr>
      </w:pPr>
      <w:r w:rsidRPr="00301FBA">
        <w:rPr>
          <w:rFonts w:ascii="Arial" w:hAnsi="Arial" w:cs="Arial"/>
          <w:b/>
          <w:bCs/>
          <w:sz w:val="23"/>
          <w:szCs w:val="23"/>
        </w:rPr>
        <w:t>7</w:t>
      </w:r>
      <w:r w:rsidR="000730ED" w:rsidRPr="00301FBA">
        <w:rPr>
          <w:rFonts w:ascii="Arial" w:hAnsi="Arial" w:cs="Arial"/>
          <w:b/>
          <w:bCs/>
          <w:sz w:val="23"/>
          <w:szCs w:val="23"/>
        </w:rPr>
        <w:t xml:space="preserve">.2. Forma de Pagamento: </w:t>
      </w:r>
      <w:r w:rsidR="00F57D3D" w:rsidRPr="00301FBA">
        <w:rPr>
          <w:rFonts w:ascii="Arial" w:hAnsi="Arial" w:cs="Arial"/>
          <w:sz w:val="23"/>
          <w:szCs w:val="23"/>
        </w:rPr>
        <w:t>empenho.</w:t>
      </w:r>
    </w:p>
    <w:p w14:paraId="3C53CAEC" w14:textId="391A5BCD" w:rsidR="000730ED" w:rsidRPr="00301FBA" w:rsidRDefault="00907576" w:rsidP="005E1161">
      <w:pPr>
        <w:pStyle w:val="western"/>
        <w:spacing w:before="0" w:beforeAutospacing="0" w:after="0" w:line="360" w:lineRule="auto"/>
        <w:ind w:right="-567"/>
        <w:jc w:val="both"/>
        <w:rPr>
          <w:rFonts w:ascii="Arial" w:hAnsi="Arial" w:cs="Arial"/>
          <w:sz w:val="23"/>
          <w:szCs w:val="23"/>
        </w:rPr>
      </w:pPr>
      <w:r w:rsidRPr="00301FBA">
        <w:rPr>
          <w:rFonts w:ascii="Arial" w:hAnsi="Arial" w:cs="Arial"/>
          <w:b/>
          <w:bCs/>
          <w:sz w:val="23"/>
          <w:szCs w:val="23"/>
        </w:rPr>
        <w:t>7</w:t>
      </w:r>
      <w:r w:rsidR="000730ED" w:rsidRPr="00301FBA">
        <w:rPr>
          <w:rFonts w:ascii="Arial" w:hAnsi="Arial" w:cs="Arial"/>
          <w:b/>
          <w:bCs/>
          <w:sz w:val="23"/>
          <w:szCs w:val="23"/>
        </w:rPr>
        <w:t>.3. Dotação:</w:t>
      </w:r>
      <w:r w:rsidR="000730ED" w:rsidRPr="00301FBA">
        <w:rPr>
          <w:rFonts w:ascii="Arial" w:hAnsi="Arial" w:cs="Arial"/>
          <w:color w:val="000000"/>
          <w:sz w:val="23"/>
          <w:szCs w:val="23"/>
        </w:rPr>
        <w:t xml:space="preserve"> </w:t>
      </w:r>
      <w:r w:rsidR="005E1161" w:rsidRPr="00301FBA">
        <w:rPr>
          <w:rFonts w:ascii="Arial" w:hAnsi="Arial" w:cs="Arial"/>
          <w:sz w:val="23"/>
          <w:szCs w:val="23"/>
        </w:rPr>
        <w:t>Serão alocadas contas para pagamento quando da formalização do contrato.</w:t>
      </w:r>
    </w:p>
    <w:p w14:paraId="759C9D51" w14:textId="77777777" w:rsidR="000730ED" w:rsidRPr="00301FBA" w:rsidRDefault="000730ED" w:rsidP="00BB1985">
      <w:pPr>
        <w:pStyle w:val="western"/>
        <w:spacing w:before="0" w:beforeAutospacing="0" w:after="0" w:line="360" w:lineRule="auto"/>
        <w:jc w:val="both"/>
        <w:rPr>
          <w:rFonts w:ascii="Arial" w:hAnsi="Arial" w:cs="Arial"/>
          <w:sz w:val="23"/>
          <w:szCs w:val="23"/>
        </w:rPr>
      </w:pPr>
    </w:p>
    <w:p w14:paraId="144C279C" w14:textId="35412E2F"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8</w:t>
      </w:r>
      <w:r w:rsidR="000730ED" w:rsidRPr="00301FBA">
        <w:rPr>
          <w:rFonts w:ascii="Arial" w:hAnsi="Arial" w:cs="Arial"/>
          <w:b/>
          <w:bCs/>
          <w:sz w:val="23"/>
          <w:szCs w:val="23"/>
        </w:rPr>
        <w:t>. DAS OBRIGAÇÕES DA CONTRATANTE</w:t>
      </w:r>
    </w:p>
    <w:p w14:paraId="489856D3" w14:textId="77777777" w:rsidR="000730ED" w:rsidRPr="00301FBA" w:rsidRDefault="000730ED" w:rsidP="00BB1985">
      <w:pPr>
        <w:pStyle w:val="western"/>
        <w:spacing w:before="0" w:beforeAutospacing="0" w:after="0" w:line="360" w:lineRule="auto"/>
        <w:jc w:val="both"/>
        <w:rPr>
          <w:rFonts w:ascii="Arial" w:hAnsi="Arial" w:cs="Arial"/>
          <w:sz w:val="23"/>
          <w:szCs w:val="23"/>
        </w:rPr>
      </w:pPr>
    </w:p>
    <w:p w14:paraId="1747BD9D" w14:textId="22BE9EB6"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lastRenderedPageBreak/>
        <w:t>8</w:t>
      </w:r>
      <w:r w:rsidR="000730ED" w:rsidRPr="00301FBA">
        <w:rPr>
          <w:rFonts w:ascii="Arial" w:hAnsi="Arial" w:cs="Arial"/>
          <w:b/>
          <w:bCs/>
          <w:sz w:val="23"/>
          <w:szCs w:val="23"/>
        </w:rPr>
        <w:t xml:space="preserve">.1. </w:t>
      </w:r>
      <w:r w:rsidR="000730ED" w:rsidRPr="00301FBA">
        <w:rPr>
          <w:rFonts w:ascii="Arial" w:hAnsi="Arial" w:cs="Arial"/>
          <w:sz w:val="23"/>
          <w:szCs w:val="23"/>
        </w:rPr>
        <w:t>Exigir o cumprimento de todas as obrigações assumidas pelo Contratado, de acordo com o contrato e seus anexos;</w:t>
      </w:r>
    </w:p>
    <w:p w14:paraId="1901276B" w14:textId="5651B420"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8</w:t>
      </w:r>
      <w:r w:rsidR="000730ED" w:rsidRPr="00301FBA">
        <w:rPr>
          <w:rFonts w:ascii="Arial" w:hAnsi="Arial" w:cs="Arial"/>
          <w:b/>
          <w:bCs/>
          <w:sz w:val="23"/>
          <w:szCs w:val="23"/>
        </w:rPr>
        <w:t xml:space="preserve">.2. </w:t>
      </w:r>
      <w:r w:rsidR="000730ED" w:rsidRPr="00301FBA">
        <w:rPr>
          <w:rFonts w:ascii="Arial" w:hAnsi="Arial" w:cs="Arial"/>
          <w:sz w:val="23"/>
          <w:szCs w:val="23"/>
        </w:rPr>
        <w:t xml:space="preserve">Notificar o Contratado sobre vícios, defeitos ou incorreções verificadas </w:t>
      </w:r>
      <w:r w:rsidR="007661B6" w:rsidRPr="00301FBA">
        <w:rPr>
          <w:rFonts w:ascii="Arial" w:hAnsi="Arial" w:cs="Arial"/>
          <w:sz w:val="23"/>
          <w:szCs w:val="23"/>
        </w:rPr>
        <w:t>na execução do serviço</w:t>
      </w:r>
      <w:r w:rsidR="000730ED" w:rsidRPr="00301FBA">
        <w:rPr>
          <w:rFonts w:ascii="Arial" w:hAnsi="Arial" w:cs="Arial"/>
          <w:sz w:val="23"/>
          <w:szCs w:val="23"/>
        </w:rPr>
        <w:t>, para que seja por ele substituído, reparado ou corrigido, no total ou em parte, às suas expensas;</w:t>
      </w:r>
    </w:p>
    <w:p w14:paraId="5C51FF53" w14:textId="4BB56582"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color w:val="000000"/>
          <w:sz w:val="23"/>
          <w:szCs w:val="23"/>
        </w:rPr>
        <w:t>8</w:t>
      </w:r>
      <w:r w:rsidR="000730ED" w:rsidRPr="00301FBA">
        <w:rPr>
          <w:rFonts w:ascii="Arial" w:hAnsi="Arial" w:cs="Arial"/>
          <w:b/>
          <w:bCs/>
          <w:color w:val="000000"/>
          <w:sz w:val="23"/>
          <w:szCs w:val="23"/>
        </w:rPr>
        <w:t>.</w:t>
      </w:r>
      <w:r w:rsidR="007661B6" w:rsidRPr="00301FBA">
        <w:rPr>
          <w:rFonts w:ascii="Arial" w:hAnsi="Arial" w:cs="Arial"/>
          <w:b/>
          <w:bCs/>
          <w:color w:val="000000"/>
          <w:sz w:val="23"/>
          <w:szCs w:val="23"/>
        </w:rPr>
        <w:t>3</w:t>
      </w:r>
      <w:r w:rsidR="000730ED" w:rsidRPr="00301FBA">
        <w:rPr>
          <w:rFonts w:ascii="Arial" w:hAnsi="Arial" w:cs="Arial"/>
          <w:b/>
          <w:bCs/>
          <w:color w:val="000000"/>
          <w:sz w:val="23"/>
          <w:szCs w:val="23"/>
        </w:rPr>
        <w:t xml:space="preserve">. </w:t>
      </w:r>
      <w:r w:rsidR="000730ED" w:rsidRPr="00301FBA">
        <w:rPr>
          <w:rFonts w:ascii="Arial" w:hAnsi="Arial" w:cs="Arial"/>
          <w:color w:val="000000"/>
          <w:sz w:val="23"/>
          <w:szCs w:val="23"/>
        </w:rPr>
        <w:t xml:space="preserve">Acompanhar e fiscalizar a execução do contrato e o cumprimento das obrigações pelo Contratado, através do(a) servidor(a) designado(a) para tanto, Sr. </w:t>
      </w:r>
      <w:r w:rsidR="00722E5A" w:rsidRPr="00301FBA">
        <w:rPr>
          <w:rFonts w:ascii="Arial" w:hAnsi="Arial" w:cs="Arial"/>
          <w:color w:val="000000"/>
          <w:sz w:val="23"/>
          <w:szCs w:val="23"/>
        </w:rPr>
        <w:t>Fernando Werner</w:t>
      </w:r>
      <w:r w:rsidR="000730ED" w:rsidRPr="00301FBA">
        <w:rPr>
          <w:rFonts w:ascii="Arial" w:hAnsi="Arial" w:cs="Arial"/>
          <w:color w:val="000000"/>
          <w:sz w:val="23"/>
          <w:szCs w:val="23"/>
        </w:rPr>
        <w:t xml:space="preserve">, Matrícula nº </w:t>
      </w:r>
      <w:r w:rsidR="00722E5A" w:rsidRPr="00301FBA">
        <w:rPr>
          <w:rFonts w:ascii="Arial" w:hAnsi="Arial" w:cs="Arial"/>
          <w:color w:val="000000"/>
          <w:sz w:val="23"/>
          <w:szCs w:val="23"/>
        </w:rPr>
        <w:t>174-01/25</w:t>
      </w:r>
      <w:r w:rsidR="000730ED" w:rsidRPr="00301FBA">
        <w:rPr>
          <w:rFonts w:ascii="Arial" w:hAnsi="Arial" w:cs="Arial"/>
          <w:color w:val="000000"/>
          <w:sz w:val="23"/>
          <w:szCs w:val="23"/>
        </w:rPr>
        <w:t>.</w:t>
      </w:r>
    </w:p>
    <w:p w14:paraId="50BCE99E" w14:textId="0D64774D"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8</w:t>
      </w:r>
      <w:r w:rsidR="000730ED" w:rsidRPr="00301FBA">
        <w:rPr>
          <w:rFonts w:ascii="Arial" w:hAnsi="Arial" w:cs="Arial"/>
          <w:b/>
          <w:bCs/>
          <w:sz w:val="23"/>
          <w:szCs w:val="23"/>
        </w:rPr>
        <w:t>.</w:t>
      </w:r>
      <w:r w:rsidR="007661B6" w:rsidRPr="00301FBA">
        <w:rPr>
          <w:rFonts w:ascii="Arial" w:hAnsi="Arial" w:cs="Arial"/>
          <w:b/>
          <w:bCs/>
          <w:sz w:val="23"/>
          <w:szCs w:val="23"/>
        </w:rPr>
        <w:t>4</w:t>
      </w:r>
      <w:r w:rsidR="000730ED" w:rsidRPr="00301FBA">
        <w:rPr>
          <w:rFonts w:ascii="Arial" w:hAnsi="Arial" w:cs="Arial"/>
          <w:b/>
          <w:bCs/>
          <w:sz w:val="23"/>
          <w:szCs w:val="23"/>
        </w:rPr>
        <w:t xml:space="preserve">. </w:t>
      </w:r>
      <w:r w:rsidR="000730ED" w:rsidRPr="00301FBA">
        <w:rPr>
          <w:rFonts w:ascii="Arial" w:hAnsi="Arial" w:cs="Arial"/>
          <w:sz w:val="23"/>
          <w:szCs w:val="23"/>
        </w:rPr>
        <w:t>Efetuar o pagamento ao Contratado do valor correspondente ao fornecimento do objeto, no prazo, forma e condições estabelecidos no presente Contrato e no Termo de Referência.</w:t>
      </w:r>
    </w:p>
    <w:p w14:paraId="7A5B43C3" w14:textId="030778DA"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8</w:t>
      </w:r>
      <w:r w:rsidR="000730ED" w:rsidRPr="00301FBA">
        <w:rPr>
          <w:rFonts w:ascii="Arial" w:hAnsi="Arial" w:cs="Arial"/>
          <w:b/>
          <w:bCs/>
          <w:sz w:val="23"/>
          <w:szCs w:val="23"/>
        </w:rPr>
        <w:t>.</w:t>
      </w:r>
      <w:r w:rsidR="007661B6" w:rsidRPr="00301FBA">
        <w:rPr>
          <w:rFonts w:ascii="Arial" w:hAnsi="Arial" w:cs="Arial"/>
          <w:b/>
          <w:bCs/>
          <w:sz w:val="23"/>
          <w:szCs w:val="23"/>
        </w:rPr>
        <w:t>5</w:t>
      </w:r>
      <w:r w:rsidR="000730ED" w:rsidRPr="00301FBA">
        <w:rPr>
          <w:rFonts w:ascii="Arial" w:hAnsi="Arial" w:cs="Arial"/>
          <w:b/>
          <w:bCs/>
          <w:sz w:val="23"/>
          <w:szCs w:val="23"/>
        </w:rPr>
        <w:t xml:space="preserve">. </w:t>
      </w:r>
      <w:r w:rsidR="000730ED" w:rsidRPr="00301FBA">
        <w:rPr>
          <w:rFonts w:ascii="Arial" w:hAnsi="Arial" w:cs="Arial"/>
          <w:sz w:val="23"/>
          <w:szCs w:val="23"/>
        </w:rPr>
        <w:t xml:space="preserve">Aplicar ao Contratado as sanções previstas na lei e neste Contrato; </w:t>
      </w:r>
    </w:p>
    <w:p w14:paraId="1A43893A" w14:textId="23A06F70"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8</w:t>
      </w:r>
      <w:r w:rsidR="000730ED" w:rsidRPr="00301FBA">
        <w:rPr>
          <w:rFonts w:ascii="Arial" w:hAnsi="Arial" w:cs="Arial"/>
          <w:b/>
          <w:bCs/>
          <w:sz w:val="23"/>
          <w:szCs w:val="23"/>
        </w:rPr>
        <w:t>.</w:t>
      </w:r>
      <w:r w:rsidR="007661B6" w:rsidRPr="00301FBA">
        <w:rPr>
          <w:rFonts w:ascii="Arial" w:hAnsi="Arial" w:cs="Arial"/>
          <w:b/>
          <w:bCs/>
          <w:sz w:val="23"/>
          <w:szCs w:val="23"/>
        </w:rPr>
        <w:t>6</w:t>
      </w:r>
      <w:r w:rsidR="000730ED" w:rsidRPr="00301FBA">
        <w:rPr>
          <w:rFonts w:ascii="Arial" w:hAnsi="Arial" w:cs="Arial"/>
          <w:b/>
          <w:bCs/>
          <w:sz w:val="23"/>
          <w:szCs w:val="23"/>
        </w:rPr>
        <w:t xml:space="preserve">. </w:t>
      </w:r>
      <w:r w:rsidR="000730ED" w:rsidRPr="00301FBA">
        <w:rPr>
          <w:rFonts w:ascii="Arial" w:hAnsi="Arial" w:cs="Arial"/>
          <w:sz w:val="23"/>
          <w:szCs w:val="23"/>
        </w:rPr>
        <w:t>Emitir decisão sobre todas as solicitações e reclamações relacionadas à execução do presente Contrato, ressalvados os requerimentos manifestamente impertinentes, meramente protelatórios ou de nenhum interesse para a boa execução do ajuste.</w:t>
      </w:r>
    </w:p>
    <w:p w14:paraId="2BF43370" w14:textId="111E2FCE"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8</w:t>
      </w:r>
      <w:r w:rsidR="000730ED" w:rsidRPr="00301FBA">
        <w:rPr>
          <w:rFonts w:ascii="Arial" w:hAnsi="Arial" w:cs="Arial"/>
          <w:b/>
          <w:bCs/>
          <w:sz w:val="23"/>
          <w:szCs w:val="23"/>
        </w:rPr>
        <w:t>.</w:t>
      </w:r>
      <w:r w:rsidR="007661B6" w:rsidRPr="00301FBA">
        <w:rPr>
          <w:rFonts w:ascii="Arial" w:hAnsi="Arial" w:cs="Arial"/>
          <w:b/>
          <w:bCs/>
          <w:sz w:val="23"/>
          <w:szCs w:val="23"/>
        </w:rPr>
        <w:t>7</w:t>
      </w:r>
      <w:r w:rsidR="000730ED" w:rsidRPr="00301FBA">
        <w:rPr>
          <w:rFonts w:ascii="Arial" w:hAnsi="Arial" w:cs="Arial"/>
          <w:b/>
          <w:bCs/>
          <w:sz w:val="23"/>
          <w:szCs w:val="23"/>
        </w:rPr>
        <w:t xml:space="preserve">. </w:t>
      </w:r>
      <w:r w:rsidR="000730ED" w:rsidRPr="00301FBA">
        <w:rPr>
          <w:rFonts w:ascii="Arial" w:hAnsi="Arial" w:cs="Arial"/>
          <w:sz w:val="23"/>
          <w:szCs w:val="23"/>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2662076" w14:textId="77777777" w:rsidR="000730ED" w:rsidRPr="00301FBA" w:rsidRDefault="000730ED" w:rsidP="00BB1985">
      <w:pPr>
        <w:pStyle w:val="western"/>
        <w:spacing w:before="0" w:beforeAutospacing="0" w:after="0" w:line="360" w:lineRule="auto"/>
        <w:jc w:val="both"/>
        <w:rPr>
          <w:rFonts w:ascii="Arial" w:hAnsi="Arial" w:cs="Arial"/>
          <w:sz w:val="23"/>
          <w:szCs w:val="23"/>
        </w:rPr>
      </w:pPr>
    </w:p>
    <w:p w14:paraId="32F8215D" w14:textId="3E460894"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9</w:t>
      </w:r>
      <w:r w:rsidR="000730ED" w:rsidRPr="00301FBA">
        <w:rPr>
          <w:rFonts w:ascii="Arial" w:hAnsi="Arial" w:cs="Arial"/>
          <w:b/>
          <w:bCs/>
          <w:sz w:val="23"/>
          <w:szCs w:val="23"/>
        </w:rPr>
        <w:t xml:space="preserve">. DAS OBRIGAÇÕES DO CONTRATADO </w:t>
      </w:r>
    </w:p>
    <w:p w14:paraId="7424C619" w14:textId="3B6717FF"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9</w:t>
      </w:r>
      <w:r w:rsidR="000730ED" w:rsidRPr="00301FBA">
        <w:rPr>
          <w:rFonts w:ascii="Arial" w:hAnsi="Arial" w:cs="Arial"/>
          <w:b/>
          <w:bCs/>
          <w:sz w:val="23"/>
          <w:szCs w:val="23"/>
        </w:rPr>
        <w:t xml:space="preserve">.1. </w:t>
      </w:r>
      <w:r w:rsidR="000730ED" w:rsidRPr="00301FBA">
        <w:rPr>
          <w:rFonts w:ascii="Arial" w:hAnsi="Arial" w:cs="Arial"/>
          <w:sz w:val="23"/>
          <w:szCs w:val="23"/>
        </w:rPr>
        <w:t>O Contratado deve cumprir todas as obrigações constantes deste Contrato e do Termo de Referência, assumindo como exclusivamente seus os riscos e as despesas decorrentes da boa e perfeita execução do objeto;</w:t>
      </w:r>
    </w:p>
    <w:p w14:paraId="41D09AB4" w14:textId="7B0BEC93"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9</w:t>
      </w:r>
      <w:r w:rsidR="000730ED" w:rsidRPr="00301FBA">
        <w:rPr>
          <w:rFonts w:ascii="Arial" w:hAnsi="Arial" w:cs="Arial"/>
          <w:b/>
          <w:bCs/>
          <w:sz w:val="23"/>
          <w:szCs w:val="23"/>
        </w:rPr>
        <w:t xml:space="preserve">.2. </w:t>
      </w:r>
      <w:r w:rsidR="000730ED" w:rsidRPr="00301FBA">
        <w:rPr>
          <w:rFonts w:ascii="Arial" w:hAnsi="Arial" w:cs="Arial"/>
          <w:sz w:val="23"/>
          <w:szCs w:val="23"/>
        </w:rPr>
        <w:t>Responsabilizar-se pelos vícios e danos decorrentes do objeto, de acordo com o Código de Defesa do Consumidor (Lei nº 8.078, de 1990);</w:t>
      </w:r>
    </w:p>
    <w:p w14:paraId="7ACBBB56" w14:textId="25A87844"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9</w:t>
      </w:r>
      <w:r w:rsidR="000730ED" w:rsidRPr="00301FBA">
        <w:rPr>
          <w:rFonts w:ascii="Arial" w:hAnsi="Arial" w:cs="Arial"/>
          <w:b/>
          <w:bCs/>
          <w:sz w:val="23"/>
          <w:szCs w:val="23"/>
        </w:rPr>
        <w:t xml:space="preserve">.3. </w:t>
      </w:r>
      <w:r w:rsidR="000730ED" w:rsidRPr="00301FBA">
        <w:rPr>
          <w:rFonts w:ascii="Arial" w:hAnsi="Arial" w:cs="Arial"/>
          <w:sz w:val="23"/>
          <w:szCs w:val="23"/>
        </w:rPr>
        <w:t>Atender às determinações regulares emitidas pelo fiscal ou gestor do contrato ou autoridade superior (art. 137, II, da Lei n.º 14.133, de 2021) e prestar todo esclarecimento ou informação por eles solicitados;</w:t>
      </w:r>
    </w:p>
    <w:p w14:paraId="74DECB2C" w14:textId="56A12E43"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9</w:t>
      </w:r>
      <w:r w:rsidR="000730ED" w:rsidRPr="00301FBA">
        <w:rPr>
          <w:rFonts w:ascii="Arial" w:hAnsi="Arial" w:cs="Arial"/>
          <w:b/>
          <w:bCs/>
          <w:sz w:val="23"/>
          <w:szCs w:val="23"/>
        </w:rPr>
        <w:t xml:space="preserve">.4. </w:t>
      </w:r>
      <w:r w:rsidR="000730ED" w:rsidRPr="00301FBA">
        <w:rPr>
          <w:rFonts w:ascii="Arial" w:hAnsi="Arial" w:cs="Arial"/>
          <w:sz w:val="23"/>
          <w:szCs w:val="23"/>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2255DC8" w14:textId="31C1DA37"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9</w:t>
      </w:r>
      <w:r w:rsidR="000730ED" w:rsidRPr="00301FBA">
        <w:rPr>
          <w:rFonts w:ascii="Arial" w:hAnsi="Arial" w:cs="Arial"/>
          <w:b/>
          <w:bCs/>
          <w:sz w:val="23"/>
          <w:szCs w:val="23"/>
        </w:rPr>
        <w:t xml:space="preserve">.5. </w:t>
      </w:r>
      <w:r w:rsidR="000730ED" w:rsidRPr="00301FBA">
        <w:rPr>
          <w:rFonts w:ascii="Arial" w:hAnsi="Arial" w:cs="Arial"/>
          <w:sz w:val="23"/>
          <w:szCs w:val="23"/>
        </w:rPr>
        <w:t>Responsabilizar-se pelos vícios e danos decorrentes da execução do objeto, bem como por todo e qualquer dano causado à Administração ou terceiros.</w:t>
      </w:r>
    </w:p>
    <w:p w14:paraId="0E8B92CF" w14:textId="66521263"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9</w:t>
      </w:r>
      <w:r w:rsidR="000730ED" w:rsidRPr="00301FBA">
        <w:rPr>
          <w:rFonts w:ascii="Arial" w:hAnsi="Arial" w:cs="Arial"/>
          <w:b/>
          <w:bCs/>
          <w:sz w:val="23"/>
          <w:szCs w:val="23"/>
        </w:rPr>
        <w:t xml:space="preserve">.6. </w:t>
      </w:r>
      <w:r w:rsidR="000730ED" w:rsidRPr="00301FBA">
        <w:rPr>
          <w:rFonts w:ascii="Arial" w:hAnsi="Arial" w:cs="Arial"/>
          <w:sz w:val="23"/>
          <w:szCs w:val="23"/>
        </w:rPr>
        <w:t>Responsabilizar-se pelo cumprimento de todas as obrigações trabalhistas, previdenciárias, fiscais, comerciais e as demais previstas em legislação específica.</w:t>
      </w:r>
    </w:p>
    <w:p w14:paraId="1B8BB7D0" w14:textId="6D589536"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9</w:t>
      </w:r>
      <w:r w:rsidR="000730ED" w:rsidRPr="00301FBA">
        <w:rPr>
          <w:rFonts w:ascii="Arial" w:hAnsi="Arial" w:cs="Arial"/>
          <w:b/>
          <w:bCs/>
          <w:sz w:val="23"/>
          <w:szCs w:val="23"/>
        </w:rPr>
        <w:t xml:space="preserve">.7. </w:t>
      </w:r>
      <w:r w:rsidR="000730ED" w:rsidRPr="00301FBA">
        <w:rPr>
          <w:rFonts w:ascii="Arial" w:hAnsi="Arial" w:cs="Arial"/>
          <w:sz w:val="23"/>
          <w:szCs w:val="23"/>
        </w:rPr>
        <w:t>Comunicar ao Fiscal do contrato, no prazo de 24 (vinte e quatro) horas, qualquer ocorrência anormal ou acidente que se verifique no local da execução do objeto contratual.</w:t>
      </w:r>
    </w:p>
    <w:p w14:paraId="5A176B45" w14:textId="7BA8C63E"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lastRenderedPageBreak/>
        <w:t>9</w:t>
      </w:r>
      <w:r w:rsidR="000730ED" w:rsidRPr="00301FBA">
        <w:rPr>
          <w:rFonts w:ascii="Arial" w:hAnsi="Arial" w:cs="Arial"/>
          <w:b/>
          <w:bCs/>
          <w:sz w:val="23"/>
          <w:szCs w:val="23"/>
        </w:rPr>
        <w:t xml:space="preserve">.8. </w:t>
      </w:r>
      <w:r w:rsidR="000730ED" w:rsidRPr="00301FBA">
        <w:rPr>
          <w:rFonts w:ascii="Arial" w:hAnsi="Arial" w:cs="Arial"/>
          <w:sz w:val="23"/>
          <w:szCs w:val="23"/>
        </w:rPr>
        <w:t>Paralisar, por determinação do contratante, qualquer atividade que não esteja sendo executada de acordo com a boa técnica ou que ponha em risco a segurança de pessoas ou bens de terceiros.</w:t>
      </w:r>
    </w:p>
    <w:p w14:paraId="4F7B258F" w14:textId="2E5EF8C4"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9</w:t>
      </w:r>
      <w:r w:rsidR="000730ED" w:rsidRPr="00301FBA">
        <w:rPr>
          <w:rFonts w:ascii="Arial" w:hAnsi="Arial" w:cs="Arial"/>
          <w:b/>
          <w:bCs/>
          <w:sz w:val="23"/>
          <w:szCs w:val="23"/>
        </w:rPr>
        <w:t xml:space="preserve">.9. </w:t>
      </w:r>
      <w:r w:rsidR="000730ED" w:rsidRPr="00301FBA">
        <w:rPr>
          <w:rFonts w:ascii="Arial" w:hAnsi="Arial" w:cs="Arial"/>
          <w:sz w:val="23"/>
          <w:szCs w:val="23"/>
        </w:rPr>
        <w:t>Manter durante toda a vigência do contrato, em compatibilidade com as obrigações assumidas, todas as condições exigidas para qualificação na contratação direta;</w:t>
      </w:r>
    </w:p>
    <w:p w14:paraId="425CC394" w14:textId="482E2B14"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9</w:t>
      </w:r>
      <w:r w:rsidR="000730ED" w:rsidRPr="00301FBA">
        <w:rPr>
          <w:rFonts w:ascii="Arial" w:hAnsi="Arial" w:cs="Arial"/>
          <w:b/>
          <w:bCs/>
          <w:sz w:val="23"/>
          <w:szCs w:val="23"/>
        </w:rPr>
        <w:t xml:space="preserve">.10. </w:t>
      </w:r>
      <w:r w:rsidR="000730ED" w:rsidRPr="00301FBA">
        <w:rPr>
          <w:rFonts w:ascii="Arial" w:hAnsi="Arial" w:cs="Arial"/>
          <w:sz w:val="23"/>
          <w:szCs w:val="23"/>
        </w:rPr>
        <w:t>Cumprir, além dos postulados legais vigentes de âmbito federal, estadual ou municipal, as normas de segurança do contratante;</w:t>
      </w:r>
    </w:p>
    <w:p w14:paraId="7BC7DC6E" w14:textId="20695C98"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9</w:t>
      </w:r>
      <w:r w:rsidR="000730ED" w:rsidRPr="00301FBA">
        <w:rPr>
          <w:rFonts w:ascii="Arial" w:hAnsi="Arial" w:cs="Arial"/>
          <w:b/>
          <w:bCs/>
          <w:sz w:val="23"/>
          <w:szCs w:val="23"/>
        </w:rPr>
        <w:t>.11.</w:t>
      </w:r>
      <w:r w:rsidR="000730ED" w:rsidRPr="00301FBA">
        <w:rPr>
          <w:rFonts w:ascii="Arial" w:hAnsi="Arial" w:cs="Arial"/>
          <w:sz w:val="23"/>
          <w:szCs w:val="23"/>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D6055BB" w14:textId="1FF370FA" w:rsidR="000730ED" w:rsidRPr="00301FBA" w:rsidRDefault="00907576" w:rsidP="00BB1985">
      <w:pPr>
        <w:pStyle w:val="western"/>
        <w:spacing w:before="0" w:beforeAutospacing="0" w:after="0" w:line="360" w:lineRule="auto"/>
        <w:jc w:val="both"/>
        <w:rPr>
          <w:rFonts w:ascii="Arial" w:hAnsi="Arial" w:cs="Arial"/>
          <w:sz w:val="23"/>
          <w:szCs w:val="23"/>
        </w:rPr>
      </w:pPr>
      <w:r w:rsidRPr="00301FBA">
        <w:rPr>
          <w:rFonts w:ascii="Arial" w:hAnsi="Arial" w:cs="Arial"/>
          <w:b/>
          <w:bCs/>
          <w:sz w:val="23"/>
          <w:szCs w:val="23"/>
        </w:rPr>
        <w:t>9</w:t>
      </w:r>
      <w:r w:rsidR="000730ED" w:rsidRPr="00301FBA">
        <w:rPr>
          <w:rFonts w:ascii="Arial" w:hAnsi="Arial" w:cs="Arial"/>
          <w:b/>
          <w:bCs/>
          <w:sz w:val="23"/>
          <w:szCs w:val="23"/>
        </w:rPr>
        <w:t xml:space="preserve">.12. </w:t>
      </w:r>
      <w:r w:rsidR="000730ED" w:rsidRPr="00301FBA">
        <w:rPr>
          <w:rFonts w:ascii="Arial" w:hAnsi="Arial" w:cs="Arial"/>
          <w:sz w:val="23"/>
          <w:szCs w:val="23"/>
        </w:rPr>
        <w:t>Não permitir a utilização de qualquer trabalho do menor de dezesseis anos, exceto na condição de aprendiz para os maiores de quatorze anos, nem permitir a utilização do trabalho do menor de dezoito anos em trabalho noturno, perigoso ou insalubre.</w:t>
      </w:r>
    </w:p>
    <w:p w14:paraId="1BE2BF14" w14:textId="77777777" w:rsidR="00BB1985" w:rsidRPr="00301FBA" w:rsidRDefault="00BB1985" w:rsidP="00BB1985">
      <w:pPr>
        <w:pStyle w:val="western"/>
        <w:spacing w:before="0" w:beforeAutospacing="0" w:after="0" w:line="360" w:lineRule="auto"/>
        <w:jc w:val="both"/>
        <w:rPr>
          <w:rFonts w:ascii="Arial" w:hAnsi="Arial" w:cs="Arial"/>
          <w:sz w:val="23"/>
          <w:szCs w:val="23"/>
        </w:rPr>
      </w:pPr>
    </w:p>
    <w:p w14:paraId="33C5C4D2" w14:textId="551CFDD2" w:rsidR="000730ED" w:rsidRPr="00301FBA" w:rsidRDefault="000730ED" w:rsidP="00BB1985">
      <w:pPr>
        <w:pStyle w:val="western"/>
        <w:spacing w:before="0" w:beforeAutospacing="0" w:after="0" w:line="360" w:lineRule="auto"/>
        <w:jc w:val="both"/>
        <w:rPr>
          <w:rFonts w:ascii="Arial" w:hAnsi="Arial" w:cs="Arial"/>
          <w:sz w:val="23"/>
          <w:szCs w:val="23"/>
        </w:rPr>
      </w:pPr>
      <w:r w:rsidRPr="00301FBA">
        <w:rPr>
          <w:rFonts w:ascii="Arial" w:hAnsi="Arial" w:cs="Arial"/>
          <w:sz w:val="23"/>
          <w:szCs w:val="23"/>
        </w:rPr>
        <w:t xml:space="preserve">Estrela/RS, </w:t>
      </w:r>
      <w:r w:rsidR="0004373D" w:rsidRPr="00301FBA">
        <w:rPr>
          <w:rFonts w:ascii="Arial" w:hAnsi="Arial" w:cs="Arial"/>
          <w:sz w:val="23"/>
          <w:szCs w:val="23"/>
        </w:rPr>
        <w:t>10</w:t>
      </w:r>
      <w:r w:rsidRPr="00301FBA">
        <w:rPr>
          <w:rFonts w:ascii="Arial" w:hAnsi="Arial" w:cs="Arial"/>
          <w:sz w:val="23"/>
          <w:szCs w:val="23"/>
        </w:rPr>
        <w:t xml:space="preserve"> de março de 202</w:t>
      </w:r>
      <w:r w:rsidR="00907576" w:rsidRPr="00301FBA">
        <w:rPr>
          <w:rFonts w:ascii="Arial" w:hAnsi="Arial" w:cs="Arial"/>
          <w:sz w:val="23"/>
          <w:szCs w:val="23"/>
        </w:rPr>
        <w:t>5</w:t>
      </w:r>
      <w:r w:rsidRPr="00301FBA">
        <w:rPr>
          <w:rFonts w:ascii="Arial" w:hAnsi="Arial" w:cs="Arial"/>
          <w:sz w:val="23"/>
          <w:szCs w:val="23"/>
        </w:rPr>
        <w:t xml:space="preserve">. </w:t>
      </w:r>
    </w:p>
    <w:p w14:paraId="451C769E" w14:textId="77777777" w:rsidR="000730ED" w:rsidRPr="00301FBA" w:rsidRDefault="000730ED" w:rsidP="00BB1985">
      <w:pPr>
        <w:pStyle w:val="western"/>
        <w:spacing w:before="0" w:beforeAutospacing="0" w:after="0" w:line="360" w:lineRule="auto"/>
        <w:jc w:val="both"/>
        <w:rPr>
          <w:rFonts w:ascii="Arial" w:hAnsi="Arial" w:cs="Arial"/>
          <w:sz w:val="23"/>
          <w:szCs w:val="23"/>
        </w:rPr>
      </w:pPr>
    </w:p>
    <w:p w14:paraId="6FFF6C6E" w14:textId="77777777" w:rsidR="000730ED" w:rsidRPr="00301FBA" w:rsidRDefault="000730ED" w:rsidP="00BB1985">
      <w:pPr>
        <w:pStyle w:val="western"/>
        <w:spacing w:before="0" w:beforeAutospacing="0" w:after="0" w:line="360" w:lineRule="auto"/>
        <w:jc w:val="both"/>
        <w:rPr>
          <w:rFonts w:ascii="Arial" w:hAnsi="Arial" w:cs="Arial"/>
          <w:sz w:val="23"/>
          <w:szCs w:val="23"/>
        </w:rPr>
      </w:pPr>
    </w:p>
    <w:p w14:paraId="34EF9A6B" w14:textId="77777777" w:rsidR="000730ED" w:rsidRPr="00301FBA" w:rsidRDefault="000730ED" w:rsidP="00BB1985">
      <w:pPr>
        <w:pStyle w:val="western"/>
        <w:spacing w:before="0" w:beforeAutospacing="0" w:after="0" w:line="360" w:lineRule="auto"/>
        <w:jc w:val="both"/>
        <w:rPr>
          <w:rFonts w:ascii="Arial" w:hAnsi="Arial" w:cs="Arial"/>
          <w:sz w:val="23"/>
          <w:szCs w:val="23"/>
        </w:rPr>
      </w:pPr>
    </w:p>
    <w:p w14:paraId="6703C86B" w14:textId="77777777" w:rsidR="000730ED" w:rsidRPr="00301FBA" w:rsidRDefault="000730ED" w:rsidP="00BB1985">
      <w:pPr>
        <w:pStyle w:val="western"/>
        <w:spacing w:before="0" w:beforeAutospacing="0" w:after="0" w:line="360" w:lineRule="auto"/>
        <w:jc w:val="center"/>
        <w:rPr>
          <w:rFonts w:ascii="Arial" w:hAnsi="Arial" w:cs="Arial"/>
          <w:sz w:val="23"/>
          <w:szCs w:val="23"/>
        </w:rPr>
      </w:pPr>
      <w:r w:rsidRPr="00301FBA">
        <w:rPr>
          <w:rFonts w:ascii="Arial" w:hAnsi="Arial" w:cs="Arial"/>
          <w:b/>
          <w:bCs/>
          <w:sz w:val="23"/>
          <w:szCs w:val="23"/>
          <w:u w:val="single"/>
        </w:rPr>
        <w:t>________________________________</w:t>
      </w:r>
    </w:p>
    <w:p w14:paraId="172CB100" w14:textId="423A1132" w:rsidR="000730ED" w:rsidRPr="00301FBA" w:rsidRDefault="00CF028B" w:rsidP="00BB1985">
      <w:pPr>
        <w:pStyle w:val="western"/>
        <w:spacing w:before="0" w:beforeAutospacing="0" w:after="0" w:line="360" w:lineRule="auto"/>
        <w:jc w:val="center"/>
        <w:rPr>
          <w:rFonts w:ascii="Arial" w:hAnsi="Arial" w:cs="Arial"/>
          <w:sz w:val="23"/>
          <w:szCs w:val="23"/>
        </w:rPr>
      </w:pPr>
      <w:r w:rsidRPr="00301FBA">
        <w:rPr>
          <w:rFonts w:ascii="Arial" w:hAnsi="Arial" w:cs="Arial"/>
          <w:b/>
          <w:bCs/>
          <w:sz w:val="23"/>
          <w:szCs w:val="23"/>
        </w:rPr>
        <w:t>Laércio da Silva Bairros</w:t>
      </w:r>
      <w:r w:rsidRPr="00301FBA">
        <w:rPr>
          <w:rFonts w:ascii="Arial" w:hAnsi="Arial" w:cs="Arial"/>
          <w:b/>
          <w:bCs/>
          <w:sz w:val="23"/>
          <w:szCs w:val="23"/>
        </w:rPr>
        <w:br/>
        <w:t>Secretário Municipal de Infraestrutura</w:t>
      </w:r>
      <w:r w:rsidR="00C6123C" w:rsidRPr="00301FBA">
        <w:rPr>
          <w:rFonts w:ascii="Arial" w:hAnsi="Arial" w:cs="Arial"/>
          <w:color w:val="000000"/>
          <w:sz w:val="23"/>
          <w:szCs w:val="23"/>
        </w:rPr>
        <w:br/>
      </w:r>
    </w:p>
    <w:sectPr w:rsidR="000730ED" w:rsidRPr="00301FBA" w:rsidSect="00A0265E">
      <w:headerReference w:type="default" r:id="rId8"/>
      <w:pgSz w:w="11906" w:h="16838"/>
      <w:pgMar w:top="1134" w:right="1134" w:bottom="1134" w:left="426" w:header="567"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AFA46" w14:textId="77777777" w:rsidR="002066E1" w:rsidRDefault="002066E1">
      <w:pPr>
        <w:spacing w:after="0" w:line="240" w:lineRule="auto"/>
      </w:pPr>
      <w:r>
        <w:separator/>
      </w:r>
    </w:p>
  </w:endnote>
  <w:endnote w:type="continuationSeparator" w:id="0">
    <w:p w14:paraId="63E26F37" w14:textId="77777777" w:rsidR="002066E1" w:rsidRDefault="00206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E12BE" w14:textId="77777777" w:rsidR="002066E1" w:rsidRDefault="002066E1">
      <w:pPr>
        <w:spacing w:after="0" w:line="240" w:lineRule="auto"/>
      </w:pPr>
      <w:r>
        <w:separator/>
      </w:r>
    </w:p>
  </w:footnote>
  <w:footnote w:type="continuationSeparator" w:id="0">
    <w:p w14:paraId="48293F56" w14:textId="77777777" w:rsidR="002066E1" w:rsidRDefault="00206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351" w:type="dxa"/>
      <w:jc w:val="center"/>
      <w:tblLayout w:type="fixed"/>
      <w:tblLook w:val="0000" w:firstRow="0" w:lastRow="0" w:firstColumn="0" w:lastColumn="0" w:noHBand="0" w:noVBand="0"/>
    </w:tblPr>
    <w:tblGrid>
      <w:gridCol w:w="6351"/>
    </w:tblGrid>
    <w:tr w:rsidR="00F47B17" w14:paraId="6657CFC4" w14:textId="77777777">
      <w:trPr>
        <w:cantSplit/>
        <w:jc w:val="center"/>
      </w:trPr>
      <w:tc>
        <w:tcPr>
          <w:tcW w:w="6351" w:type="dxa"/>
          <w:shd w:val="clear" w:color="auto" w:fill="auto"/>
        </w:tcPr>
        <w:p w14:paraId="0326109C" w14:textId="10EEF0D1" w:rsidR="00F47B17" w:rsidRDefault="00830BF3">
          <w:pPr>
            <w:snapToGrid w:val="0"/>
            <w:spacing w:after="0" w:line="240" w:lineRule="auto"/>
            <w:jc w:val="center"/>
          </w:pPr>
          <w:r>
            <w:rPr>
              <w:rFonts w:ascii="Arial" w:eastAsia="Arial" w:hAnsi="Arial" w:cs="Arial"/>
              <w:color w:val="000000"/>
              <w:sz w:val="18"/>
              <w:szCs w:val="18"/>
            </w:rPr>
            <w:t>ESTADO DO RIO GRANDE DO SUL</w:t>
          </w:r>
        </w:p>
      </w:tc>
    </w:tr>
    <w:tr w:rsidR="00F47B17" w14:paraId="5FD05173" w14:textId="77777777">
      <w:trPr>
        <w:cantSplit/>
        <w:jc w:val="center"/>
      </w:trPr>
      <w:tc>
        <w:tcPr>
          <w:tcW w:w="6351" w:type="dxa"/>
          <w:shd w:val="clear" w:color="auto" w:fill="auto"/>
        </w:tcPr>
        <w:p w14:paraId="51CA7AA8" w14:textId="77777777" w:rsidR="00F47B17" w:rsidRDefault="00830BF3">
          <w:pPr>
            <w:spacing w:after="0" w:line="240" w:lineRule="auto"/>
            <w:jc w:val="center"/>
          </w:pPr>
          <w:r>
            <w:rPr>
              <w:rFonts w:ascii="Arial" w:eastAsia="Arial" w:hAnsi="Arial" w:cs="Arial"/>
              <w:color w:val="000000"/>
              <w:sz w:val="18"/>
              <w:szCs w:val="18"/>
            </w:rPr>
            <w:t>MUNICÍPIO DE ESTRELA</w:t>
          </w:r>
        </w:p>
      </w:tc>
    </w:tr>
    <w:tr w:rsidR="00F47B17" w14:paraId="105B4C3B" w14:textId="77777777">
      <w:trPr>
        <w:cantSplit/>
        <w:jc w:val="center"/>
      </w:trPr>
      <w:tc>
        <w:tcPr>
          <w:tcW w:w="6351" w:type="dxa"/>
          <w:shd w:val="clear" w:color="auto" w:fill="auto"/>
        </w:tcPr>
        <w:tbl>
          <w:tblPr>
            <w:tblW w:w="6351" w:type="dxa"/>
            <w:jc w:val="center"/>
            <w:tblLayout w:type="fixed"/>
            <w:tblCellMar>
              <w:left w:w="0" w:type="dxa"/>
              <w:right w:w="0" w:type="dxa"/>
            </w:tblCellMar>
            <w:tblLook w:val="0000" w:firstRow="0" w:lastRow="0" w:firstColumn="0" w:lastColumn="0" w:noHBand="0" w:noVBand="0"/>
          </w:tblPr>
          <w:tblGrid>
            <w:gridCol w:w="6351"/>
          </w:tblGrid>
          <w:tr w:rsidR="00F47B17" w14:paraId="662D03C9" w14:textId="77777777">
            <w:trPr>
              <w:jc w:val="center"/>
            </w:trPr>
            <w:tc>
              <w:tcPr>
                <w:tcW w:w="6351" w:type="dxa"/>
                <w:shd w:val="clear" w:color="auto" w:fill="auto"/>
              </w:tcPr>
              <w:p w14:paraId="55D1A17C" w14:textId="2D91DA31" w:rsidR="00F47B17" w:rsidRDefault="00830BF3">
                <w:pPr>
                  <w:spacing w:after="0" w:line="240" w:lineRule="auto"/>
                  <w:jc w:val="center"/>
                </w:pPr>
                <w:r>
                  <w:rPr>
                    <w:rFonts w:ascii="Arial" w:eastAsia="Arial" w:hAnsi="Arial" w:cs="Arial"/>
                    <w:color w:val="000000"/>
                    <w:sz w:val="18"/>
                    <w:szCs w:val="18"/>
                  </w:rPr>
                  <w:t>RUA JÚLIO DE CASTILHOS, nº 380, CENTRO</w:t>
                </w:r>
                <w:r w:rsidR="00F27564">
                  <w:rPr>
                    <w:rFonts w:ascii="Arial" w:eastAsia="Arial" w:hAnsi="Arial" w:cs="Arial"/>
                    <w:color w:val="000000"/>
                    <w:sz w:val="18"/>
                    <w:szCs w:val="18"/>
                  </w:rPr>
                  <w:t xml:space="preserve">, </w:t>
                </w:r>
                <w:r>
                  <w:rPr>
                    <w:rFonts w:ascii="Arial" w:eastAsia="Arial" w:hAnsi="Arial" w:cs="Arial"/>
                    <w:color w:val="000000"/>
                    <w:sz w:val="18"/>
                    <w:szCs w:val="18"/>
                  </w:rPr>
                  <w:t>CEP 95.880-000</w:t>
                </w:r>
              </w:p>
            </w:tc>
          </w:tr>
        </w:tbl>
        <w:p w14:paraId="67F72BE1" w14:textId="77777777" w:rsidR="00F47B17" w:rsidRDefault="00F47B17">
          <w:pPr>
            <w:spacing w:after="0" w:line="240" w:lineRule="auto"/>
          </w:pPr>
        </w:p>
      </w:tc>
    </w:tr>
    <w:tr w:rsidR="00F47B17" w14:paraId="6D730E7F" w14:textId="77777777">
      <w:trPr>
        <w:cantSplit/>
        <w:trHeight w:val="232"/>
        <w:jc w:val="center"/>
        <w:hidden/>
      </w:trPr>
      <w:tc>
        <w:tcPr>
          <w:tcW w:w="6351" w:type="dxa"/>
          <w:shd w:val="clear" w:color="auto" w:fill="auto"/>
        </w:tcPr>
        <w:p w14:paraId="19881FB8" w14:textId="77777777" w:rsidR="00F47B17" w:rsidRDefault="00F47B17">
          <w:pPr>
            <w:snapToGrid w:val="0"/>
            <w:spacing w:after="0" w:line="240" w:lineRule="auto"/>
            <w:jc w:val="center"/>
            <w:rPr>
              <w:vanish/>
            </w:rPr>
          </w:pPr>
        </w:p>
        <w:tbl>
          <w:tblPr>
            <w:tblW w:w="6351" w:type="dxa"/>
            <w:jc w:val="center"/>
            <w:tblLayout w:type="fixed"/>
            <w:tblCellMar>
              <w:left w:w="0" w:type="dxa"/>
              <w:right w:w="0" w:type="dxa"/>
            </w:tblCellMar>
            <w:tblLook w:val="0000" w:firstRow="0" w:lastRow="0" w:firstColumn="0" w:lastColumn="0" w:noHBand="0" w:noVBand="0"/>
          </w:tblPr>
          <w:tblGrid>
            <w:gridCol w:w="6351"/>
          </w:tblGrid>
          <w:tr w:rsidR="00F47B17" w14:paraId="20E46950" w14:textId="77777777">
            <w:trPr>
              <w:trHeight w:val="587"/>
              <w:jc w:val="center"/>
            </w:trPr>
            <w:tc>
              <w:tcPr>
                <w:tcW w:w="6351" w:type="dxa"/>
                <w:shd w:val="clear" w:color="auto" w:fill="auto"/>
              </w:tcPr>
              <w:p w14:paraId="163596BC" w14:textId="77777777" w:rsidR="00F47B17" w:rsidRDefault="00830BF3">
                <w:pPr>
                  <w:spacing w:after="0" w:line="240" w:lineRule="auto"/>
                  <w:jc w:val="center"/>
                </w:pPr>
                <w:r>
                  <w:rPr>
                    <w:rFonts w:ascii="Arial" w:eastAsia="Arial" w:hAnsi="Arial" w:cs="Arial"/>
                    <w:color w:val="000000"/>
                    <w:sz w:val="18"/>
                    <w:szCs w:val="18"/>
                  </w:rPr>
                  <w:t>Fone: (51) 3981-1000</w:t>
                </w:r>
              </w:p>
            </w:tc>
          </w:tr>
        </w:tbl>
        <w:p w14:paraId="75A8F2AF" w14:textId="77777777" w:rsidR="00F47B17" w:rsidRDefault="00F47B17">
          <w:pPr>
            <w:spacing w:after="0" w:line="240" w:lineRule="auto"/>
          </w:pPr>
        </w:p>
      </w:tc>
    </w:tr>
  </w:tbl>
  <w:p w14:paraId="71FFFFC4" w14:textId="77777777" w:rsidR="00F47B17" w:rsidRDefault="00830BF3">
    <w:pPr>
      <w:pStyle w:val="Cabealho"/>
    </w:pPr>
    <w:r>
      <w:rPr>
        <w:noProof/>
      </w:rPr>
      <w:drawing>
        <wp:anchor distT="0" distB="0" distL="114300" distR="114300" simplePos="0" relativeHeight="6" behindDoc="0" locked="0" layoutInCell="0" allowOverlap="1" wp14:anchorId="6A404254" wp14:editId="7651C1C0">
          <wp:simplePos x="0" y="0"/>
          <wp:positionH relativeFrom="margin">
            <wp:posOffset>-116840</wp:posOffset>
          </wp:positionH>
          <wp:positionV relativeFrom="paragraph">
            <wp:posOffset>-876300</wp:posOffset>
          </wp:positionV>
          <wp:extent cx="533400" cy="838200"/>
          <wp:effectExtent l="0" t="0" r="0" b="0"/>
          <wp:wrapTight wrapText="bothSides">
            <wp:wrapPolygon edited="0">
              <wp:start x="6485" y="0"/>
              <wp:lineTo x="2599" y="1588"/>
              <wp:lineTo x="-423" y="4764"/>
              <wp:lineTo x="-423" y="12706"/>
              <wp:lineTo x="-423" y="15088"/>
              <wp:lineTo x="2599" y="19059"/>
              <wp:lineTo x="5189" y="19059"/>
              <wp:lineTo x="11235" y="19059"/>
              <wp:lineTo x="18576" y="17206"/>
              <wp:lineTo x="18576" y="4235"/>
              <wp:lineTo x="14690" y="1323"/>
              <wp:lineTo x="9940" y="0"/>
              <wp:lineTo x="6485" y="0"/>
            </wp:wrapPolygon>
          </wp:wrapTight>
          <wp:docPr id="1276178718" name="Imagem 1276178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2372" t="-1512" r="-2372" b="-1512"/>
                  <a:stretch>
                    <a:fillRect/>
                  </a:stretch>
                </pic:blipFill>
                <pic:spPr bwMode="auto">
                  <a:xfrm>
                    <a:off x="0" y="0"/>
                    <a:ext cx="533400" cy="8382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8767A"/>
    <w:multiLevelType w:val="hybridMultilevel"/>
    <w:tmpl w:val="D7C06C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B0609A0"/>
    <w:multiLevelType w:val="hybridMultilevel"/>
    <w:tmpl w:val="BE4A95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5504792"/>
    <w:multiLevelType w:val="hybridMultilevel"/>
    <w:tmpl w:val="F3EA0DE2"/>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 w15:restartNumberingAfterBreak="0">
    <w:nsid w:val="1ACC2F10"/>
    <w:multiLevelType w:val="multilevel"/>
    <w:tmpl w:val="58C85EF0"/>
    <w:styleLink w:val="WWNum5"/>
    <w:lvl w:ilvl="0">
      <w:numFmt w:val="bullet"/>
      <w:lvlText w:val="-"/>
      <w:lvlJc w:val="left"/>
      <w:pPr>
        <w:ind w:left="1275" w:hanging="148"/>
      </w:pPr>
      <w:rPr>
        <w:rFonts w:ascii="Arial" w:eastAsia="Arial" w:hAnsi="Arial" w:cs="Arial"/>
        <w:b w:val="0"/>
        <w:i w:val="0"/>
        <w:sz w:val="24"/>
        <w:szCs w:val="24"/>
      </w:rPr>
    </w:lvl>
    <w:lvl w:ilvl="1">
      <w:start w:val="1"/>
      <w:numFmt w:val="lowerLetter"/>
      <w:lvlText w:val="%2)"/>
      <w:lvlJc w:val="left"/>
      <w:pPr>
        <w:ind w:left="1275" w:hanging="276"/>
      </w:pPr>
      <w:rPr>
        <w:rFonts w:eastAsia="Arial" w:cs="Arial"/>
        <w:b/>
        <w:i w:val="0"/>
        <w:sz w:val="24"/>
        <w:szCs w:val="24"/>
      </w:rPr>
    </w:lvl>
    <w:lvl w:ilvl="2">
      <w:start w:val="1"/>
      <w:numFmt w:val="decimal"/>
      <w:lvlText w:val="%3."/>
      <w:lvlJc w:val="left"/>
      <w:pPr>
        <w:ind w:left="2128" w:hanging="268"/>
      </w:pPr>
      <w:rPr>
        <w:rFonts w:eastAsia="Arial" w:cs="Arial"/>
        <w:b/>
        <w:i w:val="0"/>
        <w:color w:val="000000"/>
        <w:sz w:val="24"/>
        <w:szCs w:val="24"/>
        <w:shd w:val="clear" w:color="auto" w:fill="00FFFF"/>
      </w:rPr>
    </w:lvl>
    <w:lvl w:ilvl="3">
      <w:numFmt w:val="bullet"/>
      <w:lvlText w:val="◆"/>
      <w:lvlJc w:val="left"/>
      <w:pPr>
        <w:ind w:left="2524" w:hanging="396"/>
      </w:pPr>
      <w:rPr>
        <w:rFonts w:eastAsia="Quattrocento Sans" w:cs="Quattrocento Sans"/>
        <w:b w:val="0"/>
        <w:i w:val="0"/>
        <w:color w:val="0074B9"/>
        <w:sz w:val="24"/>
        <w:szCs w:val="24"/>
      </w:rPr>
    </w:lvl>
    <w:lvl w:ilvl="4">
      <w:numFmt w:val="bullet"/>
      <w:lvlText w:val="•"/>
      <w:lvlJc w:val="left"/>
      <w:pPr>
        <w:ind w:left="4512" w:hanging="396"/>
      </w:pPr>
    </w:lvl>
    <w:lvl w:ilvl="5">
      <w:numFmt w:val="bullet"/>
      <w:lvlText w:val="•"/>
      <w:lvlJc w:val="left"/>
      <w:pPr>
        <w:ind w:left="5509" w:hanging="396"/>
      </w:pPr>
    </w:lvl>
    <w:lvl w:ilvl="6">
      <w:numFmt w:val="bullet"/>
      <w:lvlText w:val="•"/>
      <w:lvlJc w:val="left"/>
      <w:pPr>
        <w:ind w:left="6505" w:hanging="396"/>
      </w:pPr>
    </w:lvl>
    <w:lvl w:ilvl="7">
      <w:numFmt w:val="bullet"/>
      <w:lvlText w:val="•"/>
      <w:lvlJc w:val="left"/>
      <w:pPr>
        <w:ind w:left="7501" w:hanging="396"/>
      </w:pPr>
    </w:lvl>
    <w:lvl w:ilvl="8">
      <w:numFmt w:val="bullet"/>
      <w:lvlText w:val="•"/>
      <w:lvlJc w:val="left"/>
      <w:pPr>
        <w:ind w:left="8498" w:hanging="396"/>
      </w:pPr>
    </w:lvl>
  </w:abstractNum>
  <w:abstractNum w:abstractNumId="4" w15:restartNumberingAfterBreak="0">
    <w:nsid w:val="1BBB0406"/>
    <w:multiLevelType w:val="multilevel"/>
    <w:tmpl w:val="1274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D554C4"/>
    <w:multiLevelType w:val="hybridMultilevel"/>
    <w:tmpl w:val="3166A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58E71BF"/>
    <w:multiLevelType w:val="hybridMultilevel"/>
    <w:tmpl w:val="F962BA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75111D7"/>
    <w:multiLevelType w:val="multilevel"/>
    <w:tmpl w:val="127C67E6"/>
    <w:lvl w:ilvl="0">
      <w:start w:val="2"/>
      <w:numFmt w:val="decimal"/>
      <w:lvlText w:val="%1."/>
      <w:lvlJc w:val="left"/>
      <w:pPr>
        <w:tabs>
          <w:tab w:val="num" w:pos="0"/>
        </w:tabs>
        <w:ind w:left="375" w:hanging="375"/>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8" w15:restartNumberingAfterBreak="0">
    <w:nsid w:val="2EB938A4"/>
    <w:multiLevelType w:val="hybridMultilevel"/>
    <w:tmpl w:val="404C2FB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9" w15:restartNumberingAfterBreak="0">
    <w:nsid w:val="396466F7"/>
    <w:multiLevelType w:val="hybridMultilevel"/>
    <w:tmpl w:val="D012FA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CBB1E69"/>
    <w:multiLevelType w:val="multilevel"/>
    <w:tmpl w:val="BB90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618DC"/>
    <w:multiLevelType w:val="hybridMultilevel"/>
    <w:tmpl w:val="A50C5C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26E4175"/>
    <w:multiLevelType w:val="hybridMultilevel"/>
    <w:tmpl w:val="E94C95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9F62E07"/>
    <w:multiLevelType w:val="hybridMultilevel"/>
    <w:tmpl w:val="07A0E9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A684D97"/>
    <w:multiLevelType w:val="hybridMultilevel"/>
    <w:tmpl w:val="D2488AC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5" w15:restartNumberingAfterBreak="0">
    <w:nsid w:val="4B1809A0"/>
    <w:multiLevelType w:val="hybridMultilevel"/>
    <w:tmpl w:val="6A64FFD2"/>
    <w:lvl w:ilvl="0" w:tplc="04160001">
      <w:start w:val="1"/>
      <w:numFmt w:val="bullet"/>
      <w:lvlText w:val=""/>
      <w:lvlJc w:val="left"/>
      <w:pPr>
        <w:ind w:left="1571" w:hanging="360"/>
      </w:pPr>
      <w:rPr>
        <w:rFonts w:ascii="Symbol" w:hAnsi="Symbol"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6" w15:restartNumberingAfterBreak="0">
    <w:nsid w:val="4EE31F3D"/>
    <w:multiLevelType w:val="hybridMultilevel"/>
    <w:tmpl w:val="2EFABD0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7" w15:restartNumberingAfterBreak="0">
    <w:nsid w:val="5CDA5A9A"/>
    <w:multiLevelType w:val="hybridMultilevel"/>
    <w:tmpl w:val="38BAAB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0685388"/>
    <w:multiLevelType w:val="multilevel"/>
    <w:tmpl w:val="B62C5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52454A"/>
    <w:multiLevelType w:val="hybridMultilevel"/>
    <w:tmpl w:val="D226A0E0"/>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0" w15:restartNumberingAfterBreak="0">
    <w:nsid w:val="67C1327B"/>
    <w:multiLevelType w:val="hybridMultilevel"/>
    <w:tmpl w:val="C1B02B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8D164DC"/>
    <w:multiLevelType w:val="multilevel"/>
    <w:tmpl w:val="23CE13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787E453C"/>
    <w:multiLevelType w:val="hybridMultilevel"/>
    <w:tmpl w:val="C3F06A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B23409D"/>
    <w:multiLevelType w:val="hybridMultilevel"/>
    <w:tmpl w:val="FC90B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69231211">
    <w:abstractNumId w:val="21"/>
  </w:num>
  <w:num w:numId="2" w16cid:durableId="987441326">
    <w:abstractNumId w:val="7"/>
  </w:num>
  <w:num w:numId="3" w16cid:durableId="1470516343">
    <w:abstractNumId w:val="3"/>
  </w:num>
  <w:num w:numId="4" w16cid:durableId="1140422267">
    <w:abstractNumId w:val="3"/>
  </w:num>
  <w:num w:numId="5" w16cid:durableId="121460875">
    <w:abstractNumId w:val="2"/>
  </w:num>
  <w:num w:numId="6" w16cid:durableId="19090508">
    <w:abstractNumId w:val="15"/>
  </w:num>
  <w:num w:numId="7" w16cid:durableId="1350986046">
    <w:abstractNumId w:val="8"/>
  </w:num>
  <w:num w:numId="8" w16cid:durableId="1043989179">
    <w:abstractNumId w:val="19"/>
  </w:num>
  <w:num w:numId="9" w16cid:durableId="805393705">
    <w:abstractNumId w:val="16"/>
  </w:num>
  <w:num w:numId="10" w16cid:durableId="360133933">
    <w:abstractNumId w:val="14"/>
  </w:num>
  <w:num w:numId="11" w16cid:durableId="486361203">
    <w:abstractNumId w:val="9"/>
  </w:num>
  <w:num w:numId="12" w16cid:durableId="454718828">
    <w:abstractNumId w:val="0"/>
  </w:num>
  <w:num w:numId="13" w16cid:durableId="1369380659">
    <w:abstractNumId w:val="12"/>
  </w:num>
  <w:num w:numId="14" w16cid:durableId="1970891418">
    <w:abstractNumId w:val="17"/>
  </w:num>
  <w:num w:numId="15" w16cid:durableId="132866479">
    <w:abstractNumId w:val="13"/>
  </w:num>
  <w:num w:numId="16" w16cid:durableId="1767730342">
    <w:abstractNumId w:val="22"/>
  </w:num>
  <w:num w:numId="17" w16cid:durableId="57018859">
    <w:abstractNumId w:val="5"/>
  </w:num>
  <w:num w:numId="18" w16cid:durableId="1364819275">
    <w:abstractNumId w:val="1"/>
  </w:num>
  <w:num w:numId="19" w16cid:durableId="1082214099">
    <w:abstractNumId w:val="11"/>
  </w:num>
  <w:num w:numId="20" w16cid:durableId="1176580465">
    <w:abstractNumId w:val="20"/>
  </w:num>
  <w:num w:numId="21" w16cid:durableId="749935374">
    <w:abstractNumId w:val="6"/>
  </w:num>
  <w:num w:numId="22" w16cid:durableId="1248998584">
    <w:abstractNumId w:val="4"/>
  </w:num>
  <w:num w:numId="23" w16cid:durableId="508982638">
    <w:abstractNumId w:val="10"/>
  </w:num>
  <w:num w:numId="24" w16cid:durableId="1352301275">
    <w:abstractNumId w:val="18"/>
  </w:num>
  <w:num w:numId="25" w16cid:durableId="14403722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B17"/>
    <w:rsid w:val="00005A6F"/>
    <w:rsid w:val="000103E8"/>
    <w:rsid w:val="0002272A"/>
    <w:rsid w:val="0004373D"/>
    <w:rsid w:val="0005516E"/>
    <w:rsid w:val="00066AD8"/>
    <w:rsid w:val="000730ED"/>
    <w:rsid w:val="000B1E65"/>
    <w:rsid w:val="000C2BCA"/>
    <w:rsid w:val="000F2A29"/>
    <w:rsid w:val="000F2BDE"/>
    <w:rsid w:val="000F3396"/>
    <w:rsid w:val="00100638"/>
    <w:rsid w:val="00106C62"/>
    <w:rsid w:val="00107687"/>
    <w:rsid w:val="00127FE1"/>
    <w:rsid w:val="00130548"/>
    <w:rsid w:val="001377DA"/>
    <w:rsid w:val="0016461D"/>
    <w:rsid w:val="00187B41"/>
    <w:rsid w:val="0019448C"/>
    <w:rsid w:val="0019754B"/>
    <w:rsid w:val="001D2A0C"/>
    <w:rsid w:val="001E2A79"/>
    <w:rsid w:val="001E5DEA"/>
    <w:rsid w:val="00205197"/>
    <w:rsid w:val="002066E1"/>
    <w:rsid w:val="00226744"/>
    <w:rsid w:val="00232E74"/>
    <w:rsid w:val="002478C7"/>
    <w:rsid w:val="0025542C"/>
    <w:rsid w:val="002A381C"/>
    <w:rsid w:val="00301FBA"/>
    <w:rsid w:val="00315134"/>
    <w:rsid w:val="003170E8"/>
    <w:rsid w:val="00320DA9"/>
    <w:rsid w:val="00322FA5"/>
    <w:rsid w:val="0032367B"/>
    <w:rsid w:val="00345BC6"/>
    <w:rsid w:val="0035370F"/>
    <w:rsid w:val="00363AAA"/>
    <w:rsid w:val="00381B4B"/>
    <w:rsid w:val="003A7DB4"/>
    <w:rsid w:val="003B04B8"/>
    <w:rsid w:val="003C4444"/>
    <w:rsid w:val="003D798F"/>
    <w:rsid w:val="00410FA9"/>
    <w:rsid w:val="00421D17"/>
    <w:rsid w:val="004230F4"/>
    <w:rsid w:val="0044170A"/>
    <w:rsid w:val="00443B19"/>
    <w:rsid w:val="00461E62"/>
    <w:rsid w:val="004D26B1"/>
    <w:rsid w:val="004D34F1"/>
    <w:rsid w:val="004D6394"/>
    <w:rsid w:val="004F1A7B"/>
    <w:rsid w:val="005036A4"/>
    <w:rsid w:val="005174C4"/>
    <w:rsid w:val="0052640F"/>
    <w:rsid w:val="005324A5"/>
    <w:rsid w:val="00560EA9"/>
    <w:rsid w:val="00573B9A"/>
    <w:rsid w:val="005936C2"/>
    <w:rsid w:val="005C13C9"/>
    <w:rsid w:val="005E1161"/>
    <w:rsid w:val="005E437D"/>
    <w:rsid w:val="005F417F"/>
    <w:rsid w:val="00665C07"/>
    <w:rsid w:val="0067668E"/>
    <w:rsid w:val="00695275"/>
    <w:rsid w:val="006B2B50"/>
    <w:rsid w:val="006C2A30"/>
    <w:rsid w:val="006F030C"/>
    <w:rsid w:val="006F64C3"/>
    <w:rsid w:val="00700CAA"/>
    <w:rsid w:val="00705319"/>
    <w:rsid w:val="00722E5A"/>
    <w:rsid w:val="00723503"/>
    <w:rsid w:val="007402D2"/>
    <w:rsid w:val="007661B6"/>
    <w:rsid w:val="007D2BD5"/>
    <w:rsid w:val="007F0491"/>
    <w:rsid w:val="007F745D"/>
    <w:rsid w:val="00803F0A"/>
    <w:rsid w:val="008206BB"/>
    <w:rsid w:val="00830BF3"/>
    <w:rsid w:val="00861A22"/>
    <w:rsid w:val="0088338A"/>
    <w:rsid w:val="00885A30"/>
    <w:rsid w:val="0088680C"/>
    <w:rsid w:val="00891DA4"/>
    <w:rsid w:val="008960CA"/>
    <w:rsid w:val="008B45B6"/>
    <w:rsid w:val="008D5FE3"/>
    <w:rsid w:val="00907576"/>
    <w:rsid w:val="00923304"/>
    <w:rsid w:val="00970018"/>
    <w:rsid w:val="00970134"/>
    <w:rsid w:val="009856CA"/>
    <w:rsid w:val="009870FB"/>
    <w:rsid w:val="009920F9"/>
    <w:rsid w:val="0099422E"/>
    <w:rsid w:val="009A1B66"/>
    <w:rsid w:val="009B1163"/>
    <w:rsid w:val="009B46F5"/>
    <w:rsid w:val="009B5FE9"/>
    <w:rsid w:val="009C067D"/>
    <w:rsid w:val="009E7B48"/>
    <w:rsid w:val="009F3CEE"/>
    <w:rsid w:val="00A0265E"/>
    <w:rsid w:val="00A229ED"/>
    <w:rsid w:val="00A265A8"/>
    <w:rsid w:val="00A43F5D"/>
    <w:rsid w:val="00A67AC3"/>
    <w:rsid w:val="00A7665A"/>
    <w:rsid w:val="00AA6284"/>
    <w:rsid w:val="00AB2967"/>
    <w:rsid w:val="00AE3D40"/>
    <w:rsid w:val="00B1274F"/>
    <w:rsid w:val="00B216D9"/>
    <w:rsid w:val="00B36CF9"/>
    <w:rsid w:val="00BA3C81"/>
    <w:rsid w:val="00BB1985"/>
    <w:rsid w:val="00BC24D9"/>
    <w:rsid w:val="00BD1F4C"/>
    <w:rsid w:val="00C307F2"/>
    <w:rsid w:val="00C47273"/>
    <w:rsid w:val="00C5460D"/>
    <w:rsid w:val="00C6123C"/>
    <w:rsid w:val="00C7033E"/>
    <w:rsid w:val="00C95C91"/>
    <w:rsid w:val="00C97401"/>
    <w:rsid w:val="00CA4E62"/>
    <w:rsid w:val="00CB1338"/>
    <w:rsid w:val="00CF028B"/>
    <w:rsid w:val="00D01E82"/>
    <w:rsid w:val="00D21FFC"/>
    <w:rsid w:val="00D26324"/>
    <w:rsid w:val="00D74983"/>
    <w:rsid w:val="00D82239"/>
    <w:rsid w:val="00DA51D0"/>
    <w:rsid w:val="00DC6C9C"/>
    <w:rsid w:val="00DF67DC"/>
    <w:rsid w:val="00E04BD0"/>
    <w:rsid w:val="00E05ADA"/>
    <w:rsid w:val="00E2371E"/>
    <w:rsid w:val="00E2385D"/>
    <w:rsid w:val="00E310B4"/>
    <w:rsid w:val="00E35F54"/>
    <w:rsid w:val="00E41FE1"/>
    <w:rsid w:val="00ED4A3A"/>
    <w:rsid w:val="00ED5299"/>
    <w:rsid w:val="00EE3983"/>
    <w:rsid w:val="00F12837"/>
    <w:rsid w:val="00F27564"/>
    <w:rsid w:val="00F4007A"/>
    <w:rsid w:val="00F47B17"/>
    <w:rsid w:val="00F57D3D"/>
    <w:rsid w:val="00F57D86"/>
    <w:rsid w:val="00F610C9"/>
    <w:rsid w:val="00F70F84"/>
    <w:rsid w:val="00F71A7D"/>
    <w:rsid w:val="00FA25BE"/>
    <w:rsid w:val="00FE08C8"/>
    <w:rsid w:val="00FE277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48A00"/>
  <w15:docId w15:val="{A3E20C90-71B5-45A4-A15A-DD806B88B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8D8"/>
    <w:pPr>
      <w:spacing w:after="200" w:line="276" w:lineRule="auto"/>
    </w:pPr>
    <w:rPr>
      <w:kern w:val="0"/>
    </w:rPr>
  </w:style>
  <w:style w:type="paragraph" w:styleId="Ttulo1">
    <w:name w:val="heading 1"/>
    <w:basedOn w:val="Normal"/>
    <w:next w:val="Standard"/>
    <w:link w:val="Ttulo1Char"/>
    <w:uiPriority w:val="9"/>
    <w:qFormat/>
    <w:rsid w:val="00573B9A"/>
    <w:pPr>
      <w:autoSpaceDN w:val="0"/>
      <w:spacing w:after="0" w:line="240" w:lineRule="auto"/>
      <w:ind w:left="1275"/>
      <w:textAlignment w:val="baseline"/>
      <w:outlineLvl w:val="0"/>
    </w:pPr>
    <w:rPr>
      <w:rFonts w:ascii="Arial" w:eastAsia="Arial" w:hAnsi="Arial" w:cs="Arial"/>
      <w:b/>
      <w:sz w:val="24"/>
      <w:szCs w:val="24"/>
      <w:lang w:val="pt-PT" w:eastAsia="zh-CN" w:bidi="hi-IN"/>
      <w14:ligatures w14:val="none"/>
    </w:rPr>
  </w:style>
  <w:style w:type="paragraph" w:styleId="Ttulo3">
    <w:name w:val="heading 3"/>
    <w:basedOn w:val="Normal"/>
    <w:next w:val="Normal"/>
    <w:link w:val="Ttulo3Char"/>
    <w:uiPriority w:val="9"/>
    <w:semiHidden/>
    <w:unhideWhenUsed/>
    <w:qFormat/>
    <w:rsid w:val="00D749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F769A8"/>
    <w:rPr>
      <w:kern w:val="0"/>
    </w:rPr>
  </w:style>
  <w:style w:type="character" w:customStyle="1" w:styleId="RodapChar">
    <w:name w:val="Rodapé Char"/>
    <w:basedOn w:val="Fontepargpadro"/>
    <w:link w:val="Rodap"/>
    <w:uiPriority w:val="99"/>
    <w:qFormat/>
    <w:rsid w:val="00F769A8"/>
    <w:rPr>
      <w:kern w:val="0"/>
    </w:rPr>
  </w:style>
  <w:style w:type="character" w:styleId="Hyperlink">
    <w:name w:val="Hyperlink"/>
    <w:basedOn w:val="Fontepargpadro"/>
    <w:rsid w:val="003A4B24"/>
    <w:rPr>
      <w:color w:val="0563C1"/>
      <w:u w:val="single"/>
    </w:rPr>
  </w:style>
  <w:style w:type="character" w:customStyle="1" w:styleId="CorpodetextoChar">
    <w:name w:val="Corpo de texto Char"/>
    <w:basedOn w:val="Fontepargpadro"/>
    <w:link w:val="Corpodetexto"/>
    <w:qFormat/>
    <w:rsid w:val="002908A8"/>
    <w:rPr>
      <w:rFonts w:ascii="Times New Roman" w:eastAsia="Times New Roman" w:hAnsi="Times New Roman" w:cs="Times New Roman"/>
      <w:kern w:val="2"/>
      <w:sz w:val="20"/>
      <w:szCs w:val="20"/>
      <w:lang w:eastAsia="zh-CN"/>
      <w14:ligatures w14:val="none"/>
    </w:rPr>
  </w:style>
  <w:style w:type="character" w:styleId="nfase">
    <w:name w:val="Emphasis"/>
    <w:uiPriority w:val="20"/>
    <w:qFormat/>
    <w:rPr>
      <w:i/>
      <w:iCs/>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rsid w:val="002908A8"/>
    <w:pPr>
      <w:spacing w:after="140" w:line="288" w:lineRule="auto"/>
    </w:pPr>
    <w:rPr>
      <w:rFonts w:ascii="Times New Roman" w:eastAsia="Times New Roman" w:hAnsi="Times New Roman" w:cs="Times New Roman"/>
      <w:kern w:val="2"/>
      <w:sz w:val="20"/>
      <w:szCs w:val="20"/>
      <w:lang w:eastAsia="zh-CN"/>
      <w14:ligatures w14:val="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F769A8"/>
    <w:pPr>
      <w:tabs>
        <w:tab w:val="center" w:pos="4252"/>
        <w:tab w:val="right" w:pos="8504"/>
      </w:tabs>
      <w:spacing w:after="0" w:line="240" w:lineRule="auto"/>
    </w:pPr>
  </w:style>
  <w:style w:type="paragraph" w:styleId="Rodap">
    <w:name w:val="footer"/>
    <w:basedOn w:val="Normal"/>
    <w:link w:val="RodapChar"/>
    <w:uiPriority w:val="99"/>
    <w:unhideWhenUsed/>
    <w:rsid w:val="00F769A8"/>
    <w:pPr>
      <w:tabs>
        <w:tab w:val="center" w:pos="4252"/>
        <w:tab w:val="right" w:pos="8504"/>
      </w:tabs>
      <w:spacing w:after="0" w:line="240" w:lineRule="auto"/>
    </w:pPr>
  </w:style>
  <w:style w:type="paragraph" w:styleId="PargrafodaLista">
    <w:name w:val="List Paragraph"/>
    <w:basedOn w:val="Normal"/>
    <w:uiPriority w:val="34"/>
    <w:qFormat/>
    <w:rsid w:val="00181CE5"/>
    <w:pPr>
      <w:spacing w:after="160" w:line="259" w:lineRule="auto"/>
      <w:ind w:left="720"/>
      <w:contextualSpacing/>
    </w:pPr>
    <w:rPr>
      <w:kern w:val="2"/>
    </w:rPr>
  </w:style>
  <w:style w:type="paragraph" w:customStyle="1" w:styleId="Standard">
    <w:name w:val="Standard"/>
    <w:qFormat/>
    <w:rsid w:val="003A4B24"/>
    <w:pPr>
      <w:textAlignment w:val="baseline"/>
    </w:pPr>
    <w:rPr>
      <w:rFonts w:ascii="Liberation Serif" w:eastAsia="NSimSun" w:hAnsi="Liberation Serif" w:cs="Mangal"/>
      <w:sz w:val="24"/>
      <w:szCs w:val="24"/>
      <w:lang w:eastAsia="zh-CN" w:bidi="hi-IN"/>
      <w14:ligatures w14:val="none"/>
    </w:rPr>
  </w:style>
  <w:style w:type="table" w:styleId="Tabelacomgrade">
    <w:name w:val="Table Grid"/>
    <w:basedOn w:val="Tabelanormal"/>
    <w:uiPriority w:val="39"/>
    <w:rsid w:val="00181C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30ED"/>
    <w:pPr>
      <w:suppressAutoHyphens w:val="0"/>
      <w:spacing w:before="100" w:beforeAutospacing="1" w:after="142" w:line="288" w:lineRule="auto"/>
    </w:pPr>
    <w:rPr>
      <w:rFonts w:ascii="Times New Roman" w:eastAsia="Times New Roman" w:hAnsi="Times New Roman" w:cs="Times New Roman"/>
      <w:sz w:val="24"/>
      <w:szCs w:val="24"/>
      <w:lang w:eastAsia="pt-BR"/>
      <w14:ligatures w14:val="none"/>
    </w:rPr>
  </w:style>
  <w:style w:type="paragraph" w:customStyle="1" w:styleId="western">
    <w:name w:val="western"/>
    <w:basedOn w:val="Normal"/>
    <w:rsid w:val="000730ED"/>
    <w:pPr>
      <w:suppressAutoHyphens w:val="0"/>
      <w:spacing w:before="100" w:beforeAutospacing="1" w:after="142" w:line="288" w:lineRule="auto"/>
    </w:pPr>
    <w:rPr>
      <w:rFonts w:ascii="Times New Roman" w:eastAsia="Times New Roman" w:hAnsi="Times New Roman" w:cs="Times New Roman"/>
      <w:sz w:val="20"/>
      <w:szCs w:val="20"/>
      <w:lang w:eastAsia="pt-BR"/>
      <w14:ligatures w14:val="none"/>
    </w:rPr>
  </w:style>
  <w:style w:type="character" w:styleId="MenoPendente">
    <w:name w:val="Unresolved Mention"/>
    <w:basedOn w:val="Fontepargpadro"/>
    <w:uiPriority w:val="99"/>
    <w:semiHidden/>
    <w:unhideWhenUsed/>
    <w:rsid w:val="00F27564"/>
    <w:rPr>
      <w:color w:val="605E5C"/>
      <w:shd w:val="clear" w:color="auto" w:fill="E1DFDD"/>
    </w:rPr>
  </w:style>
  <w:style w:type="character" w:customStyle="1" w:styleId="Ttulo1Char">
    <w:name w:val="Título 1 Char"/>
    <w:basedOn w:val="Fontepargpadro"/>
    <w:link w:val="Ttulo1"/>
    <w:uiPriority w:val="9"/>
    <w:rsid w:val="00573B9A"/>
    <w:rPr>
      <w:rFonts w:ascii="Arial" w:eastAsia="Arial" w:hAnsi="Arial" w:cs="Arial"/>
      <w:b/>
      <w:kern w:val="0"/>
      <w:sz w:val="24"/>
      <w:szCs w:val="24"/>
      <w:lang w:val="pt-PT" w:eastAsia="zh-CN" w:bidi="hi-IN"/>
      <w14:ligatures w14:val="none"/>
    </w:rPr>
  </w:style>
  <w:style w:type="numbering" w:customStyle="1" w:styleId="WWNum5">
    <w:name w:val="WWNum5"/>
    <w:basedOn w:val="Semlista"/>
    <w:rsid w:val="00573B9A"/>
    <w:pPr>
      <w:numPr>
        <w:numId w:val="3"/>
      </w:numPr>
    </w:pPr>
  </w:style>
  <w:style w:type="character" w:customStyle="1" w:styleId="Ttulo3Char">
    <w:name w:val="Título 3 Char"/>
    <w:basedOn w:val="Fontepargpadro"/>
    <w:link w:val="Ttulo3"/>
    <w:uiPriority w:val="9"/>
    <w:semiHidden/>
    <w:rsid w:val="00D74983"/>
    <w:rPr>
      <w:rFonts w:asciiTheme="majorHAnsi" w:eastAsiaTheme="majorEastAsia" w:hAnsiTheme="majorHAnsi" w:cstheme="majorBidi"/>
      <w:color w:val="1F3763" w:themeColor="accent1" w:themeShade="7F"/>
      <w:kern w:val="0"/>
      <w:sz w:val="24"/>
      <w:szCs w:val="24"/>
    </w:rPr>
  </w:style>
  <w:style w:type="character" w:styleId="Refdecomentrio">
    <w:name w:val="annotation reference"/>
    <w:basedOn w:val="Fontepargpadro"/>
    <w:uiPriority w:val="99"/>
    <w:semiHidden/>
    <w:unhideWhenUsed/>
    <w:rsid w:val="00421D17"/>
    <w:rPr>
      <w:sz w:val="16"/>
      <w:szCs w:val="16"/>
    </w:rPr>
  </w:style>
  <w:style w:type="paragraph" w:styleId="Textodecomentrio">
    <w:name w:val="annotation text"/>
    <w:basedOn w:val="Normal"/>
    <w:link w:val="TextodecomentrioChar"/>
    <w:uiPriority w:val="99"/>
    <w:semiHidden/>
    <w:unhideWhenUsed/>
    <w:rsid w:val="00421D17"/>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21D17"/>
    <w:rPr>
      <w:kern w:val="0"/>
      <w:sz w:val="20"/>
      <w:szCs w:val="20"/>
    </w:rPr>
  </w:style>
  <w:style w:type="paragraph" w:styleId="Assuntodocomentrio">
    <w:name w:val="annotation subject"/>
    <w:basedOn w:val="Textodecomentrio"/>
    <w:next w:val="Textodecomentrio"/>
    <w:link w:val="AssuntodocomentrioChar"/>
    <w:uiPriority w:val="99"/>
    <w:semiHidden/>
    <w:unhideWhenUsed/>
    <w:rsid w:val="00421D17"/>
    <w:rPr>
      <w:b/>
      <w:bCs/>
    </w:rPr>
  </w:style>
  <w:style w:type="character" w:customStyle="1" w:styleId="AssuntodocomentrioChar">
    <w:name w:val="Assunto do comentário Char"/>
    <w:basedOn w:val="TextodecomentrioChar"/>
    <w:link w:val="Assuntodocomentrio"/>
    <w:uiPriority w:val="99"/>
    <w:semiHidden/>
    <w:rsid w:val="00421D17"/>
    <w:rPr>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2947">
      <w:bodyDiv w:val="1"/>
      <w:marLeft w:val="0"/>
      <w:marRight w:val="0"/>
      <w:marTop w:val="0"/>
      <w:marBottom w:val="0"/>
      <w:divBdr>
        <w:top w:val="none" w:sz="0" w:space="0" w:color="auto"/>
        <w:left w:val="none" w:sz="0" w:space="0" w:color="auto"/>
        <w:bottom w:val="none" w:sz="0" w:space="0" w:color="auto"/>
        <w:right w:val="none" w:sz="0" w:space="0" w:color="auto"/>
      </w:divBdr>
    </w:div>
    <w:div w:id="345207534">
      <w:bodyDiv w:val="1"/>
      <w:marLeft w:val="0"/>
      <w:marRight w:val="0"/>
      <w:marTop w:val="0"/>
      <w:marBottom w:val="0"/>
      <w:divBdr>
        <w:top w:val="none" w:sz="0" w:space="0" w:color="auto"/>
        <w:left w:val="none" w:sz="0" w:space="0" w:color="auto"/>
        <w:bottom w:val="none" w:sz="0" w:space="0" w:color="auto"/>
        <w:right w:val="none" w:sz="0" w:space="0" w:color="auto"/>
      </w:divBdr>
    </w:div>
    <w:div w:id="376005959">
      <w:bodyDiv w:val="1"/>
      <w:marLeft w:val="0"/>
      <w:marRight w:val="0"/>
      <w:marTop w:val="0"/>
      <w:marBottom w:val="0"/>
      <w:divBdr>
        <w:top w:val="none" w:sz="0" w:space="0" w:color="auto"/>
        <w:left w:val="none" w:sz="0" w:space="0" w:color="auto"/>
        <w:bottom w:val="none" w:sz="0" w:space="0" w:color="auto"/>
        <w:right w:val="none" w:sz="0" w:space="0" w:color="auto"/>
      </w:divBdr>
    </w:div>
    <w:div w:id="543056027">
      <w:bodyDiv w:val="1"/>
      <w:marLeft w:val="0"/>
      <w:marRight w:val="0"/>
      <w:marTop w:val="0"/>
      <w:marBottom w:val="0"/>
      <w:divBdr>
        <w:top w:val="none" w:sz="0" w:space="0" w:color="auto"/>
        <w:left w:val="none" w:sz="0" w:space="0" w:color="auto"/>
        <w:bottom w:val="none" w:sz="0" w:space="0" w:color="auto"/>
        <w:right w:val="none" w:sz="0" w:space="0" w:color="auto"/>
      </w:divBdr>
    </w:div>
    <w:div w:id="576524536">
      <w:bodyDiv w:val="1"/>
      <w:marLeft w:val="0"/>
      <w:marRight w:val="0"/>
      <w:marTop w:val="0"/>
      <w:marBottom w:val="0"/>
      <w:divBdr>
        <w:top w:val="none" w:sz="0" w:space="0" w:color="auto"/>
        <w:left w:val="none" w:sz="0" w:space="0" w:color="auto"/>
        <w:bottom w:val="none" w:sz="0" w:space="0" w:color="auto"/>
        <w:right w:val="none" w:sz="0" w:space="0" w:color="auto"/>
      </w:divBdr>
    </w:div>
    <w:div w:id="585040005">
      <w:bodyDiv w:val="1"/>
      <w:marLeft w:val="0"/>
      <w:marRight w:val="0"/>
      <w:marTop w:val="0"/>
      <w:marBottom w:val="0"/>
      <w:divBdr>
        <w:top w:val="none" w:sz="0" w:space="0" w:color="auto"/>
        <w:left w:val="none" w:sz="0" w:space="0" w:color="auto"/>
        <w:bottom w:val="none" w:sz="0" w:space="0" w:color="auto"/>
        <w:right w:val="none" w:sz="0" w:space="0" w:color="auto"/>
      </w:divBdr>
    </w:div>
    <w:div w:id="654648242">
      <w:bodyDiv w:val="1"/>
      <w:marLeft w:val="0"/>
      <w:marRight w:val="0"/>
      <w:marTop w:val="0"/>
      <w:marBottom w:val="0"/>
      <w:divBdr>
        <w:top w:val="none" w:sz="0" w:space="0" w:color="auto"/>
        <w:left w:val="none" w:sz="0" w:space="0" w:color="auto"/>
        <w:bottom w:val="none" w:sz="0" w:space="0" w:color="auto"/>
        <w:right w:val="none" w:sz="0" w:space="0" w:color="auto"/>
      </w:divBdr>
    </w:div>
    <w:div w:id="676494094">
      <w:bodyDiv w:val="1"/>
      <w:marLeft w:val="0"/>
      <w:marRight w:val="0"/>
      <w:marTop w:val="0"/>
      <w:marBottom w:val="0"/>
      <w:divBdr>
        <w:top w:val="none" w:sz="0" w:space="0" w:color="auto"/>
        <w:left w:val="none" w:sz="0" w:space="0" w:color="auto"/>
        <w:bottom w:val="none" w:sz="0" w:space="0" w:color="auto"/>
        <w:right w:val="none" w:sz="0" w:space="0" w:color="auto"/>
      </w:divBdr>
    </w:div>
    <w:div w:id="793601026">
      <w:bodyDiv w:val="1"/>
      <w:marLeft w:val="0"/>
      <w:marRight w:val="0"/>
      <w:marTop w:val="0"/>
      <w:marBottom w:val="0"/>
      <w:divBdr>
        <w:top w:val="none" w:sz="0" w:space="0" w:color="auto"/>
        <w:left w:val="none" w:sz="0" w:space="0" w:color="auto"/>
        <w:bottom w:val="none" w:sz="0" w:space="0" w:color="auto"/>
        <w:right w:val="none" w:sz="0" w:space="0" w:color="auto"/>
      </w:divBdr>
    </w:div>
    <w:div w:id="857278955">
      <w:bodyDiv w:val="1"/>
      <w:marLeft w:val="0"/>
      <w:marRight w:val="0"/>
      <w:marTop w:val="0"/>
      <w:marBottom w:val="0"/>
      <w:divBdr>
        <w:top w:val="none" w:sz="0" w:space="0" w:color="auto"/>
        <w:left w:val="none" w:sz="0" w:space="0" w:color="auto"/>
        <w:bottom w:val="none" w:sz="0" w:space="0" w:color="auto"/>
        <w:right w:val="none" w:sz="0" w:space="0" w:color="auto"/>
      </w:divBdr>
    </w:div>
    <w:div w:id="944388239">
      <w:bodyDiv w:val="1"/>
      <w:marLeft w:val="0"/>
      <w:marRight w:val="0"/>
      <w:marTop w:val="0"/>
      <w:marBottom w:val="0"/>
      <w:divBdr>
        <w:top w:val="none" w:sz="0" w:space="0" w:color="auto"/>
        <w:left w:val="none" w:sz="0" w:space="0" w:color="auto"/>
        <w:bottom w:val="none" w:sz="0" w:space="0" w:color="auto"/>
        <w:right w:val="none" w:sz="0" w:space="0" w:color="auto"/>
      </w:divBdr>
    </w:div>
    <w:div w:id="948661656">
      <w:bodyDiv w:val="1"/>
      <w:marLeft w:val="0"/>
      <w:marRight w:val="0"/>
      <w:marTop w:val="0"/>
      <w:marBottom w:val="0"/>
      <w:divBdr>
        <w:top w:val="none" w:sz="0" w:space="0" w:color="auto"/>
        <w:left w:val="none" w:sz="0" w:space="0" w:color="auto"/>
        <w:bottom w:val="none" w:sz="0" w:space="0" w:color="auto"/>
        <w:right w:val="none" w:sz="0" w:space="0" w:color="auto"/>
      </w:divBdr>
    </w:div>
    <w:div w:id="991251387">
      <w:bodyDiv w:val="1"/>
      <w:marLeft w:val="0"/>
      <w:marRight w:val="0"/>
      <w:marTop w:val="0"/>
      <w:marBottom w:val="0"/>
      <w:divBdr>
        <w:top w:val="none" w:sz="0" w:space="0" w:color="auto"/>
        <w:left w:val="none" w:sz="0" w:space="0" w:color="auto"/>
        <w:bottom w:val="none" w:sz="0" w:space="0" w:color="auto"/>
        <w:right w:val="none" w:sz="0" w:space="0" w:color="auto"/>
      </w:divBdr>
    </w:div>
    <w:div w:id="1026171516">
      <w:bodyDiv w:val="1"/>
      <w:marLeft w:val="0"/>
      <w:marRight w:val="0"/>
      <w:marTop w:val="0"/>
      <w:marBottom w:val="0"/>
      <w:divBdr>
        <w:top w:val="none" w:sz="0" w:space="0" w:color="auto"/>
        <w:left w:val="none" w:sz="0" w:space="0" w:color="auto"/>
        <w:bottom w:val="none" w:sz="0" w:space="0" w:color="auto"/>
        <w:right w:val="none" w:sz="0" w:space="0" w:color="auto"/>
      </w:divBdr>
    </w:div>
    <w:div w:id="1071929331">
      <w:bodyDiv w:val="1"/>
      <w:marLeft w:val="0"/>
      <w:marRight w:val="0"/>
      <w:marTop w:val="0"/>
      <w:marBottom w:val="0"/>
      <w:divBdr>
        <w:top w:val="none" w:sz="0" w:space="0" w:color="auto"/>
        <w:left w:val="none" w:sz="0" w:space="0" w:color="auto"/>
        <w:bottom w:val="none" w:sz="0" w:space="0" w:color="auto"/>
        <w:right w:val="none" w:sz="0" w:space="0" w:color="auto"/>
      </w:divBdr>
    </w:div>
    <w:div w:id="1245997105">
      <w:bodyDiv w:val="1"/>
      <w:marLeft w:val="0"/>
      <w:marRight w:val="0"/>
      <w:marTop w:val="0"/>
      <w:marBottom w:val="0"/>
      <w:divBdr>
        <w:top w:val="none" w:sz="0" w:space="0" w:color="auto"/>
        <w:left w:val="none" w:sz="0" w:space="0" w:color="auto"/>
        <w:bottom w:val="none" w:sz="0" w:space="0" w:color="auto"/>
        <w:right w:val="none" w:sz="0" w:space="0" w:color="auto"/>
      </w:divBdr>
    </w:div>
    <w:div w:id="1337881018">
      <w:bodyDiv w:val="1"/>
      <w:marLeft w:val="0"/>
      <w:marRight w:val="0"/>
      <w:marTop w:val="0"/>
      <w:marBottom w:val="0"/>
      <w:divBdr>
        <w:top w:val="none" w:sz="0" w:space="0" w:color="auto"/>
        <w:left w:val="none" w:sz="0" w:space="0" w:color="auto"/>
        <w:bottom w:val="none" w:sz="0" w:space="0" w:color="auto"/>
        <w:right w:val="none" w:sz="0" w:space="0" w:color="auto"/>
      </w:divBdr>
    </w:div>
    <w:div w:id="1377777063">
      <w:bodyDiv w:val="1"/>
      <w:marLeft w:val="0"/>
      <w:marRight w:val="0"/>
      <w:marTop w:val="0"/>
      <w:marBottom w:val="0"/>
      <w:divBdr>
        <w:top w:val="none" w:sz="0" w:space="0" w:color="auto"/>
        <w:left w:val="none" w:sz="0" w:space="0" w:color="auto"/>
        <w:bottom w:val="none" w:sz="0" w:space="0" w:color="auto"/>
        <w:right w:val="none" w:sz="0" w:space="0" w:color="auto"/>
      </w:divBdr>
    </w:div>
    <w:div w:id="1378898444">
      <w:bodyDiv w:val="1"/>
      <w:marLeft w:val="0"/>
      <w:marRight w:val="0"/>
      <w:marTop w:val="0"/>
      <w:marBottom w:val="0"/>
      <w:divBdr>
        <w:top w:val="none" w:sz="0" w:space="0" w:color="auto"/>
        <w:left w:val="none" w:sz="0" w:space="0" w:color="auto"/>
        <w:bottom w:val="none" w:sz="0" w:space="0" w:color="auto"/>
        <w:right w:val="none" w:sz="0" w:space="0" w:color="auto"/>
      </w:divBdr>
    </w:div>
    <w:div w:id="1417282865">
      <w:bodyDiv w:val="1"/>
      <w:marLeft w:val="0"/>
      <w:marRight w:val="0"/>
      <w:marTop w:val="0"/>
      <w:marBottom w:val="0"/>
      <w:divBdr>
        <w:top w:val="none" w:sz="0" w:space="0" w:color="auto"/>
        <w:left w:val="none" w:sz="0" w:space="0" w:color="auto"/>
        <w:bottom w:val="none" w:sz="0" w:space="0" w:color="auto"/>
        <w:right w:val="none" w:sz="0" w:space="0" w:color="auto"/>
      </w:divBdr>
    </w:div>
    <w:div w:id="1484081483">
      <w:bodyDiv w:val="1"/>
      <w:marLeft w:val="0"/>
      <w:marRight w:val="0"/>
      <w:marTop w:val="0"/>
      <w:marBottom w:val="0"/>
      <w:divBdr>
        <w:top w:val="none" w:sz="0" w:space="0" w:color="auto"/>
        <w:left w:val="none" w:sz="0" w:space="0" w:color="auto"/>
        <w:bottom w:val="none" w:sz="0" w:space="0" w:color="auto"/>
        <w:right w:val="none" w:sz="0" w:space="0" w:color="auto"/>
      </w:divBdr>
    </w:div>
    <w:div w:id="1488126493">
      <w:bodyDiv w:val="1"/>
      <w:marLeft w:val="0"/>
      <w:marRight w:val="0"/>
      <w:marTop w:val="0"/>
      <w:marBottom w:val="0"/>
      <w:divBdr>
        <w:top w:val="none" w:sz="0" w:space="0" w:color="auto"/>
        <w:left w:val="none" w:sz="0" w:space="0" w:color="auto"/>
        <w:bottom w:val="none" w:sz="0" w:space="0" w:color="auto"/>
        <w:right w:val="none" w:sz="0" w:space="0" w:color="auto"/>
      </w:divBdr>
    </w:div>
    <w:div w:id="1575356220">
      <w:bodyDiv w:val="1"/>
      <w:marLeft w:val="0"/>
      <w:marRight w:val="0"/>
      <w:marTop w:val="0"/>
      <w:marBottom w:val="0"/>
      <w:divBdr>
        <w:top w:val="none" w:sz="0" w:space="0" w:color="auto"/>
        <w:left w:val="none" w:sz="0" w:space="0" w:color="auto"/>
        <w:bottom w:val="none" w:sz="0" w:space="0" w:color="auto"/>
        <w:right w:val="none" w:sz="0" w:space="0" w:color="auto"/>
      </w:divBdr>
    </w:div>
    <w:div w:id="1603805188">
      <w:bodyDiv w:val="1"/>
      <w:marLeft w:val="0"/>
      <w:marRight w:val="0"/>
      <w:marTop w:val="0"/>
      <w:marBottom w:val="0"/>
      <w:divBdr>
        <w:top w:val="none" w:sz="0" w:space="0" w:color="auto"/>
        <w:left w:val="none" w:sz="0" w:space="0" w:color="auto"/>
        <w:bottom w:val="none" w:sz="0" w:space="0" w:color="auto"/>
        <w:right w:val="none" w:sz="0" w:space="0" w:color="auto"/>
      </w:divBdr>
    </w:div>
    <w:div w:id="1736731915">
      <w:bodyDiv w:val="1"/>
      <w:marLeft w:val="0"/>
      <w:marRight w:val="0"/>
      <w:marTop w:val="0"/>
      <w:marBottom w:val="0"/>
      <w:divBdr>
        <w:top w:val="none" w:sz="0" w:space="0" w:color="auto"/>
        <w:left w:val="none" w:sz="0" w:space="0" w:color="auto"/>
        <w:bottom w:val="none" w:sz="0" w:space="0" w:color="auto"/>
        <w:right w:val="none" w:sz="0" w:space="0" w:color="auto"/>
      </w:divBdr>
    </w:div>
    <w:div w:id="1855801726">
      <w:bodyDiv w:val="1"/>
      <w:marLeft w:val="0"/>
      <w:marRight w:val="0"/>
      <w:marTop w:val="0"/>
      <w:marBottom w:val="0"/>
      <w:divBdr>
        <w:top w:val="none" w:sz="0" w:space="0" w:color="auto"/>
        <w:left w:val="none" w:sz="0" w:space="0" w:color="auto"/>
        <w:bottom w:val="none" w:sz="0" w:space="0" w:color="auto"/>
        <w:right w:val="none" w:sz="0" w:space="0" w:color="auto"/>
      </w:divBdr>
    </w:div>
    <w:div w:id="1882545738">
      <w:bodyDiv w:val="1"/>
      <w:marLeft w:val="0"/>
      <w:marRight w:val="0"/>
      <w:marTop w:val="0"/>
      <w:marBottom w:val="0"/>
      <w:divBdr>
        <w:top w:val="none" w:sz="0" w:space="0" w:color="auto"/>
        <w:left w:val="none" w:sz="0" w:space="0" w:color="auto"/>
        <w:bottom w:val="none" w:sz="0" w:space="0" w:color="auto"/>
        <w:right w:val="none" w:sz="0" w:space="0" w:color="auto"/>
      </w:divBdr>
    </w:div>
    <w:div w:id="1897663644">
      <w:bodyDiv w:val="1"/>
      <w:marLeft w:val="0"/>
      <w:marRight w:val="0"/>
      <w:marTop w:val="0"/>
      <w:marBottom w:val="0"/>
      <w:divBdr>
        <w:top w:val="none" w:sz="0" w:space="0" w:color="auto"/>
        <w:left w:val="none" w:sz="0" w:space="0" w:color="auto"/>
        <w:bottom w:val="none" w:sz="0" w:space="0" w:color="auto"/>
        <w:right w:val="none" w:sz="0" w:space="0" w:color="auto"/>
      </w:divBdr>
    </w:div>
    <w:div w:id="1927416454">
      <w:bodyDiv w:val="1"/>
      <w:marLeft w:val="0"/>
      <w:marRight w:val="0"/>
      <w:marTop w:val="0"/>
      <w:marBottom w:val="0"/>
      <w:divBdr>
        <w:top w:val="none" w:sz="0" w:space="0" w:color="auto"/>
        <w:left w:val="none" w:sz="0" w:space="0" w:color="auto"/>
        <w:bottom w:val="none" w:sz="0" w:space="0" w:color="auto"/>
        <w:right w:val="none" w:sz="0" w:space="0" w:color="auto"/>
      </w:divBdr>
    </w:div>
    <w:div w:id="1977224458">
      <w:bodyDiv w:val="1"/>
      <w:marLeft w:val="0"/>
      <w:marRight w:val="0"/>
      <w:marTop w:val="0"/>
      <w:marBottom w:val="0"/>
      <w:divBdr>
        <w:top w:val="none" w:sz="0" w:space="0" w:color="auto"/>
        <w:left w:val="none" w:sz="0" w:space="0" w:color="auto"/>
        <w:bottom w:val="none" w:sz="0" w:space="0" w:color="auto"/>
        <w:right w:val="none" w:sz="0" w:space="0" w:color="auto"/>
      </w:divBdr>
    </w:div>
    <w:div w:id="2007053354">
      <w:bodyDiv w:val="1"/>
      <w:marLeft w:val="0"/>
      <w:marRight w:val="0"/>
      <w:marTop w:val="0"/>
      <w:marBottom w:val="0"/>
      <w:divBdr>
        <w:top w:val="none" w:sz="0" w:space="0" w:color="auto"/>
        <w:left w:val="none" w:sz="0" w:space="0" w:color="auto"/>
        <w:bottom w:val="none" w:sz="0" w:space="0" w:color="auto"/>
        <w:right w:val="none" w:sz="0" w:space="0" w:color="auto"/>
      </w:divBdr>
    </w:div>
    <w:div w:id="2096319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raestruturaurbana@estrel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7</Pages>
  <Words>2256</Words>
  <Characters>12185</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 Pinheiro Moreno</dc:creator>
  <dc:description/>
  <cp:lastModifiedBy>Cassiane Bilhar</cp:lastModifiedBy>
  <cp:revision>30</cp:revision>
  <cp:lastPrinted>2024-01-25T14:32:00Z</cp:lastPrinted>
  <dcterms:created xsi:type="dcterms:W3CDTF">2025-03-10T17:33:00Z</dcterms:created>
  <dcterms:modified xsi:type="dcterms:W3CDTF">2025-03-21T11:45:00Z</dcterms:modified>
  <dc:language>pt-BR</dc:language>
</cp:coreProperties>
</file>