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0AC81D" w14:textId="77777777" w:rsidR="00D1635D" w:rsidRPr="00032DB5" w:rsidRDefault="00032576" w:rsidP="00032DB5">
      <w:pPr>
        <w:spacing w:line="360" w:lineRule="auto"/>
        <w:ind w:left="-57" w:right="-57"/>
        <w:jc w:val="both"/>
        <w:rPr>
          <w:rFonts w:ascii="Times New Roman" w:hAnsi="Times New Roman" w:cs="Times New Roman"/>
          <w:b/>
          <w:bCs/>
          <w:color w:val="000000"/>
          <w:sz w:val="24"/>
        </w:rPr>
      </w:pPr>
      <w:r w:rsidRPr="00032DB5">
        <w:rPr>
          <w:rFonts w:ascii="Times New Roman" w:hAnsi="Times New Roman" w:cs="Times New Roman"/>
          <w:b/>
          <w:bCs/>
          <w:color w:val="000000"/>
          <w:sz w:val="24"/>
        </w:rPr>
        <w:br/>
      </w:r>
    </w:p>
    <w:p w14:paraId="4CABCBFD" w14:textId="77777777" w:rsidR="00D1635D" w:rsidRPr="00032DB5" w:rsidRDefault="001E14AF" w:rsidP="00032DB5">
      <w:pPr>
        <w:spacing w:line="360" w:lineRule="auto"/>
        <w:ind w:left="-57" w:right="-57"/>
        <w:jc w:val="both"/>
        <w:rPr>
          <w:rFonts w:ascii="Times New Roman" w:hAnsi="Times New Roman" w:cs="Times New Roman"/>
          <w:b/>
          <w:bCs/>
          <w:color w:val="000000"/>
          <w:sz w:val="24"/>
        </w:rPr>
      </w:pPr>
      <w:r w:rsidRPr="00032DB5">
        <w:rPr>
          <w:rFonts w:ascii="Times New Roman" w:hAnsi="Times New Roman" w:cs="Times New Roman"/>
          <w:b/>
          <w:bCs/>
          <w:color w:val="000000"/>
          <w:sz w:val="24"/>
        </w:rPr>
        <w:t>TERMO DE REFERÊNCIA</w:t>
      </w:r>
    </w:p>
    <w:p w14:paraId="75BD7F60" w14:textId="77777777" w:rsidR="00332FEC" w:rsidRPr="00032DB5" w:rsidRDefault="001E14AF" w:rsidP="00032DB5">
      <w:pPr>
        <w:pStyle w:val="Ttulo1"/>
        <w:numPr>
          <w:ilvl w:val="0"/>
          <w:numId w:val="27"/>
        </w:numPr>
        <w:spacing w:line="360" w:lineRule="auto"/>
        <w:jc w:val="both"/>
        <w:rPr>
          <w:rFonts w:ascii="Times New Roman" w:hAnsi="Times New Roman" w:cs="Times New Roman"/>
          <w:b/>
          <w:color w:val="auto"/>
          <w:sz w:val="24"/>
          <w:szCs w:val="24"/>
        </w:rPr>
      </w:pPr>
      <w:r w:rsidRPr="00032DB5">
        <w:rPr>
          <w:rFonts w:ascii="Times New Roman" w:hAnsi="Times New Roman" w:cs="Times New Roman"/>
          <w:b/>
          <w:color w:val="auto"/>
          <w:sz w:val="24"/>
          <w:szCs w:val="24"/>
        </w:rPr>
        <w:t>DO OBJETO</w:t>
      </w:r>
    </w:p>
    <w:p w14:paraId="01CC773F" w14:textId="2E2E2DE0" w:rsidR="009B549B" w:rsidRDefault="00923409" w:rsidP="00032DB5">
      <w:pPr>
        <w:pStyle w:val="Ttulo2"/>
        <w:numPr>
          <w:ilvl w:val="1"/>
          <w:numId w:val="27"/>
        </w:numPr>
        <w:spacing w:line="360" w:lineRule="auto"/>
        <w:ind w:left="0" w:firstLine="0"/>
        <w:jc w:val="both"/>
        <w:rPr>
          <w:b w:val="0"/>
          <w:color w:val="auto"/>
          <w:sz w:val="24"/>
          <w:szCs w:val="24"/>
        </w:rPr>
      </w:pPr>
      <w:r w:rsidRPr="00032DB5">
        <w:rPr>
          <w:b w:val="0"/>
          <w:color w:val="auto"/>
          <w:sz w:val="24"/>
          <w:szCs w:val="24"/>
        </w:rPr>
        <w:t>Aquisição de Gêneros Alimentícios para fornecimento de alimentação aos alunos matriculados n</w:t>
      </w:r>
      <w:r w:rsidR="00760E60">
        <w:rPr>
          <w:b w:val="0"/>
          <w:color w:val="auto"/>
          <w:sz w:val="24"/>
          <w:szCs w:val="24"/>
        </w:rPr>
        <w:t>o Colégio Estadual José de Souza Porto</w:t>
      </w:r>
      <w:r w:rsidRPr="00032DB5">
        <w:rPr>
          <w:b w:val="0"/>
          <w:color w:val="auto"/>
          <w:sz w:val="24"/>
          <w:szCs w:val="24"/>
        </w:rPr>
        <w:t xml:space="preserve"> por meio </w:t>
      </w:r>
      <w:r w:rsidR="00332FEC" w:rsidRPr="00032DB5">
        <w:rPr>
          <w:b w:val="0"/>
          <w:color w:val="auto"/>
          <w:sz w:val="24"/>
          <w:szCs w:val="24"/>
        </w:rPr>
        <w:t>do Programa Nacional de Alimentaç</w:t>
      </w:r>
      <w:r w:rsidR="000F1A07" w:rsidRPr="00032DB5">
        <w:rPr>
          <w:b w:val="0"/>
          <w:color w:val="auto"/>
          <w:sz w:val="24"/>
          <w:szCs w:val="24"/>
        </w:rPr>
        <w:t xml:space="preserve">ão Escolar/PNAE </w:t>
      </w:r>
      <w:r w:rsidR="001E14AF" w:rsidRPr="00032DB5">
        <w:rPr>
          <w:b w:val="0"/>
          <w:color w:val="auto"/>
          <w:sz w:val="24"/>
          <w:szCs w:val="24"/>
        </w:rPr>
        <w:t>conforme condições, quantidades e exigências estabelecidas neste instrumento:</w:t>
      </w:r>
    </w:p>
    <w:p w14:paraId="61EAD2FF" w14:textId="77777777" w:rsidR="007819A1" w:rsidRDefault="007819A1" w:rsidP="007819A1"/>
    <w:p w14:paraId="013D806A" w14:textId="77777777" w:rsidR="007819A1" w:rsidRDefault="007819A1" w:rsidP="007819A1"/>
    <w:p w14:paraId="1242E452" w14:textId="77777777" w:rsidR="007819A1" w:rsidRPr="007819A1" w:rsidRDefault="007819A1" w:rsidP="007819A1"/>
    <w:p w14:paraId="1C07589F" w14:textId="77777777" w:rsidR="00923409" w:rsidRPr="00032DB5" w:rsidRDefault="00923409" w:rsidP="00032DB5">
      <w:pPr>
        <w:jc w:val="both"/>
        <w:rPr>
          <w:rFonts w:ascii="Times New Roman" w:hAnsi="Times New Roman" w:cs="Times New Roman"/>
          <w:sz w:val="24"/>
        </w:rPr>
      </w:pPr>
    </w:p>
    <w:p w14:paraId="60DF9019" w14:textId="77777777" w:rsidR="00332FEC" w:rsidRPr="00032DB5" w:rsidRDefault="009B549B" w:rsidP="00032DB5">
      <w:pPr>
        <w:pStyle w:val="Ttulo2"/>
        <w:numPr>
          <w:ilvl w:val="1"/>
          <w:numId w:val="27"/>
        </w:numPr>
        <w:spacing w:line="360" w:lineRule="auto"/>
        <w:ind w:left="0" w:firstLine="0"/>
        <w:jc w:val="both"/>
        <w:rPr>
          <w:b w:val="0"/>
          <w:color w:val="auto"/>
          <w:sz w:val="24"/>
          <w:szCs w:val="24"/>
        </w:rPr>
      </w:pPr>
      <w:r w:rsidRPr="00032DB5">
        <w:rPr>
          <w:b w:val="0"/>
          <w:color w:val="auto"/>
          <w:sz w:val="24"/>
          <w:szCs w:val="24"/>
        </w:rPr>
        <w:t>Da Especificação do Objeto</w:t>
      </w:r>
      <w:r w:rsidR="000055C7" w:rsidRPr="00032DB5">
        <w:rPr>
          <w:b w:val="0"/>
          <w:color w:val="auto"/>
          <w:sz w:val="24"/>
          <w:szCs w:val="24"/>
        </w:rPr>
        <w:t>:</w:t>
      </w:r>
    </w:p>
    <w:p w14:paraId="7BA7F2BC" w14:textId="77777777" w:rsidR="00567BBD" w:rsidRPr="00032DB5" w:rsidRDefault="00567BBD" w:rsidP="00032DB5">
      <w:pPr>
        <w:jc w:val="both"/>
        <w:rPr>
          <w:rFonts w:ascii="Times New Roman" w:hAnsi="Times New Roman" w:cs="Times New Roman"/>
          <w:sz w:val="24"/>
        </w:rPr>
      </w:pPr>
    </w:p>
    <w:tbl>
      <w:tblPr>
        <w:tblStyle w:val="Tabelacomgrade"/>
        <w:tblW w:w="0" w:type="auto"/>
        <w:tblLook w:val="04A0" w:firstRow="1" w:lastRow="0" w:firstColumn="1" w:lastColumn="0" w:noHBand="0" w:noVBand="1"/>
      </w:tblPr>
      <w:tblGrid>
        <w:gridCol w:w="817"/>
        <w:gridCol w:w="2852"/>
        <w:gridCol w:w="1743"/>
        <w:gridCol w:w="1669"/>
        <w:gridCol w:w="1639"/>
      </w:tblGrid>
      <w:tr w:rsidR="00567BBD" w:rsidRPr="00032DB5" w14:paraId="44A00319" w14:textId="77777777" w:rsidTr="00430787">
        <w:tc>
          <w:tcPr>
            <w:tcW w:w="817" w:type="dxa"/>
            <w:shd w:val="clear" w:color="auto" w:fill="BFBFBF" w:themeFill="background1" w:themeFillShade="BF"/>
            <w:vAlign w:val="center"/>
          </w:tcPr>
          <w:p w14:paraId="75180676" w14:textId="77777777" w:rsidR="00567BBD" w:rsidRPr="00032DB5" w:rsidRDefault="00567BBD" w:rsidP="00032DB5">
            <w:pPr>
              <w:pStyle w:val="Corpodetexto"/>
              <w:tabs>
                <w:tab w:val="left" w:pos="851"/>
              </w:tabs>
              <w:spacing w:line="360" w:lineRule="auto"/>
              <w:ind w:left="-57" w:right="-57"/>
              <w:rPr>
                <w:b/>
                <w:sz w:val="24"/>
                <w:szCs w:val="24"/>
              </w:rPr>
            </w:pPr>
            <w:r w:rsidRPr="00032DB5">
              <w:rPr>
                <w:b/>
                <w:sz w:val="24"/>
                <w:szCs w:val="24"/>
              </w:rPr>
              <w:t>ITEM</w:t>
            </w:r>
          </w:p>
        </w:tc>
        <w:tc>
          <w:tcPr>
            <w:tcW w:w="2852" w:type="dxa"/>
            <w:shd w:val="clear" w:color="auto" w:fill="BFBFBF" w:themeFill="background1" w:themeFillShade="BF"/>
            <w:vAlign w:val="center"/>
          </w:tcPr>
          <w:p w14:paraId="35BCD9EC" w14:textId="77777777" w:rsidR="00567BBD" w:rsidRPr="00032DB5" w:rsidRDefault="00567BBD" w:rsidP="00032DB5">
            <w:pPr>
              <w:pStyle w:val="Corpodetexto"/>
              <w:tabs>
                <w:tab w:val="left" w:pos="851"/>
              </w:tabs>
              <w:spacing w:line="360" w:lineRule="auto"/>
              <w:ind w:left="-57" w:right="-57"/>
              <w:rPr>
                <w:b/>
                <w:sz w:val="24"/>
                <w:szCs w:val="24"/>
              </w:rPr>
            </w:pPr>
            <w:r w:rsidRPr="00032DB5">
              <w:rPr>
                <w:b/>
                <w:sz w:val="24"/>
                <w:szCs w:val="24"/>
              </w:rPr>
              <w:t>DESCRIÇÃO/ ESPECIFICAÇÃO</w:t>
            </w:r>
          </w:p>
        </w:tc>
        <w:tc>
          <w:tcPr>
            <w:tcW w:w="1743" w:type="dxa"/>
            <w:shd w:val="clear" w:color="auto" w:fill="BFBFBF" w:themeFill="background1" w:themeFillShade="BF"/>
            <w:vAlign w:val="center"/>
          </w:tcPr>
          <w:p w14:paraId="290112B8" w14:textId="77777777" w:rsidR="00567BBD" w:rsidRPr="00032DB5" w:rsidRDefault="00567BBD" w:rsidP="00032DB5">
            <w:pPr>
              <w:pStyle w:val="Corpodetexto"/>
              <w:tabs>
                <w:tab w:val="left" w:pos="851"/>
              </w:tabs>
              <w:spacing w:line="360" w:lineRule="auto"/>
              <w:ind w:left="-57" w:right="-57"/>
              <w:rPr>
                <w:b/>
                <w:sz w:val="24"/>
                <w:szCs w:val="24"/>
              </w:rPr>
            </w:pPr>
            <w:r w:rsidRPr="00032DB5">
              <w:rPr>
                <w:b/>
                <w:sz w:val="24"/>
                <w:szCs w:val="24"/>
              </w:rPr>
              <w:t>QUANTIDADE</w:t>
            </w:r>
          </w:p>
        </w:tc>
        <w:tc>
          <w:tcPr>
            <w:tcW w:w="1669" w:type="dxa"/>
            <w:shd w:val="clear" w:color="auto" w:fill="BFBFBF" w:themeFill="background1" w:themeFillShade="BF"/>
            <w:vAlign w:val="center"/>
          </w:tcPr>
          <w:p w14:paraId="2937EA79" w14:textId="77777777" w:rsidR="00567BBD" w:rsidRPr="00032DB5" w:rsidRDefault="00567BBD" w:rsidP="00032DB5">
            <w:pPr>
              <w:pStyle w:val="Corpodetexto"/>
              <w:tabs>
                <w:tab w:val="left" w:pos="851"/>
              </w:tabs>
              <w:spacing w:line="360" w:lineRule="auto"/>
              <w:ind w:left="-57" w:right="-57"/>
              <w:rPr>
                <w:b/>
                <w:sz w:val="24"/>
                <w:szCs w:val="24"/>
              </w:rPr>
            </w:pPr>
            <w:r w:rsidRPr="00032DB5">
              <w:rPr>
                <w:b/>
                <w:sz w:val="24"/>
                <w:szCs w:val="24"/>
              </w:rPr>
              <w:t>VALOR UNITÁRIO</w:t>
            </w:r>
          </w:p>
        </w:tc>
        <w:tc>
          <w:tcPr>
            <w:tcW w:w="1639" w:type="dxa"/>
            <w:shd w:val="clear" w:color="auto" w:fill="BFBFBF" w:themeFill="background1" w:themeFillShade="BF"/>
            <w:vAlign w:val="center"/>
          </w:tcPr>
          <w:p w14:paraId="612ADE53" w14:textId="77777777" w:rsidR="00567BBD" w:rsidRPr="00032DB5" w:rsidRDefault="00567BBD" w:rsidP="00032DB5">
            <w:pPr>
              <w:pStyle w:val="Corpodetexto"/>
              <w:tabs>
                <w:tab w:val="left" w:pos="851"/>
              </w:tabs>
              <w:spacing w:line="360" w:lineRule="auto"/>
              <w:ind w:left="-57" w:right="-57"/>
              <w:rPr>
                <w:b/>
                <w:sz w:val="24"/>
                <w:szCs w:val="24"/>
              </w:rPr>
            </w:pPr>
            <w:r w:rsidRPr="00032DB5">
              <w:rPr>
                <w:b/>
                <w:sz w:val="24"/>
                <w:szCs w:val="24"/>
              </w:rPr>
              <w:t>VALOR GLOBAL</w:t>
            </w:r>
          </w:p>
        </w:tc>
      </w:tr>
      <w:tr w:rsidR="00567BBD" w:rsidRPr="00032DB5" w14:paraId="03113F71" w14:textId="77777777" w:rsidTr="00430787">
        <w:tc>
          <w:tcPr>
            <w:tcW w:w="817" w:type="dxa"/>
          </w:tcPr>
          <w:p w14:paraId="49A3B3F8" w14:textId="7B42FDD5" w:rsidR="00567BBD" w:rsidRPr="00032DB5" w:rsidRDefault="00677CDE" w:rsidP="00032DB5">
            <w:pPr>
              <w:pStyle w:val="Corpodetexto"/>
              <w:tabs>
                <w:tab w:val="left" w:pos="851"/>
              </w:tabs>
              <w:spacing w:line="360" w:lineRule="auto"/>
              <w:ind w:left="-57" w:right="-57"/>
              <w:rPr>
                <w:sz w:val="24"/>
                <w:szCs w:val="24"/>
              </w:rPr>
            </w:pPr>
            <w:r>
              <w:rPr>
                <w:sz w:val="24"/>
                <w:szCs w:val="24"/>
              </w:rPr>
              <w:t>28</w:t>
            </w:r>
          </w:p>
        </w:tc>
        <w:tc>
          <w:tcPr>
            <w:tcW w:w="2852" w:type="dxa"/>
          </w:tcPr>
          <w:p w14:paraId="283BFB6D" w14:textId="674CDEF7" w:rsidR="00567BBD" w:rsidRPr="00677CDE" w:rsidRDefault="00677CDE" w:rsidP="00032DB5">
            <w:pPr>
              <w:pStyle w:val="Corpodetexto"/>
              <w:tabs>
                <w:tab w:val="left" w:pos="851"/>
              </w:tabs>
              <w:spacing w:line="360" w:lineRule="auto"/>
              <w:ind w:left="-57" w:right="-57"/>
              <w:rPr>
                <w:sz w:val="24"/>
                <w:szCs w:val="24"/>
              </w:rPr>
            </w:pPr>
            <w:r w:rsidRPr="00677CDE">
              <w:rPr>
                <w:sz w:val="24"/>
                <w:szCs w:val="24"/>
              </w:rPr>
              <w:t>Pão de trigo francês: fresco, de 1ª qualidade, isento de sujidades, feito com farinha de trigo enriquecida com ferro e ácido fólico, água e fermento. Deverá apresentar cor e cheiro caraterísticos do produto. Não conter leite ou ingredientes a base de leite. O produto deve ser entregue em embalagem plástica com identificação do peso e data de fabricação.</w:t>
            </w:r>
          </w:p>
        </w:tc>
        <w:tc>
          <w:tcPr>
            <w:tcW w:w="1743" w:type="dxa"/>
            <w:vAlign w:val="center"/>
          </w:tcPr>
          <w:p w14:paraId="20293F45" w14:textId="5CBE6986" w:rsidR="00567BBD" w:rsidRPr="00032DB5" w:rsidRDefault="00677CDE" w:rsidP="00677CDE">
            <w:pPr>
              <w:pStyle w:val="Corpodetexto"/>
              <w:tabs>
                <w:tab w:val="left" w:pos="851"/>
              </w:tabs>
              <w:spacing w:line="360" w:lineRule="auto"/>
              <w:ind w:left="-57" w:right="-57"/>
              <w:jc w:val="center"/>
              <w:rPr>
                <w:sz w:val="24"/>
                <w:szCs w:val="24"/>
              </w:rPr>
            </w:pPr>
            <w:r>
              <w:rPr>
                <w:sz w:val="24"/>
                <w:szCs w:val="24"/>
              </w:rPr>
              <w:t>1.026</w:t>
            </w:r>
          </w:p>
        </w:tc>
        <w:tc>
          <w:tcPr>
            <w:tcW w:w="1669" w:type="dxa"/>
            <w:vAlign w:val="center"/>
          </w:tcPr>
          <w:p w14:paraId="696CF628" w14:textId="55612959" w:rsidR="00567BBD" w:rsidRPr="00032DB5" w:rsidRDefault="00677CDE" w:rsidP="00032DB5">
            <w:pPr>
              <w:pStyle w:val="Corpodetexto"/>
              <w:tabs>
                <w:tab w:val="left" w:pos="851"/>
              </w:tabs>
              <w:spacing w:line="360" w:lineRule="auto"/>
              <w:ind w:left="-57" w:right="-57"/>
              <w:rPr>
                <w:sz w:val="24"/>
                <w:szCs w:val="24"/>
              </w:rPr>
            </w:pPr>
            <w:r>
              <w:rPr>
                <w:sz w:val="24"/>
                <w:szCs w:val="24"/>
              </w:rPr>
              <w:t>31,66</w:t>
            </w:r>
          </w:p>
        </w:tc>
        <w:tc>
          <w:tcPr>
            <w:tcW w:w="1639" w:type="dxa"/>
            <w:vAlign w:val="center"/>
          </w:tcPr>
          <w:p w14:paraId="142C504C" w14:textId="645D6287" w:rsidR="00567BBD" w:rsidRPr="00032DB5" w:rsidRDefault="00815230" w:rsidP="00032DB5">
            <w:pPr>
              <w:pStyle w:val="Corpodetexto"/>
              <w:tabs>
                <w:tab w:val="left" w:pos="851"/>
              </w:tabs>
              <w:spacing w:line="360" w:lineRule="auto"/>
              <w:ind w:left="-57" w:right="-57"/>
              <w:rPr>
                <w:sz w:val="24"/>
                <w:szCs w:val="24"/>
              </w:rPr>
            </w:pPr>
            <w:r>
              <w:rPr>
                <w:sz w:val="24"/>
                <w:szCs w:val="24"/>
              </w:rPr>
              <w:t>32.483,16</w:t>
            </w:r>
          </w:p>
        </w:tc>
      </w:tr>
      <w:tr w:rsidR="00567BBD" w:rsidRPr="00032DB5" w14:paraId="748BD9FD" w14:textId="77777777" w:rsidTr="00567BBD">
        <w:tc>
          <w:tcPr>
            <w:tcW w:w="817" w:type="dxa"/>
          </w:tcPr>
          <w:p w14:paraId="47BB7EA2" w14:textId="470EA272" w:rsidR="00567BBD" w:rsidRPr="00032DB5" w:rsidRDefault="00567BBD" w:rsidP="00032DB5">
            <w:pPr>
              <w:jc w:val="both"/>
              <w:rPr>
                <w:rFonts w:ascii="Times New Roman" w:hAnsi="Times New Roman" w:cs="Times New Roman"/>
                <w:sz w:val="24"/>
              </w:rPr>
            </w:pPr>
          </w:p>
        </w:tc>
        <w:tc>
          <w:tcPr>
            <w:tcW w:w="2852" w:type="dxa"/>
          </w:tcPr>
          <w:p w14:paraId="7EF5E99D" w14:textId="77777777" w:rsidR="00567BBD" w:rsidRPr="00032DB5" w:rsidRDefault="00567BBD" w:rsidP="00032DB5">
            <w:pPr>
              <w:jc w:val="both"/>
              <w:rPr>
                <w:rFonts w:ascii="Times New Roman" w:hAnsi="Times New Roman" w:cs="Times New Roman"/>
                <w:sz w:val="24"/>
              </w:rPr>
            </w:pPr>
          </w:p>
        </w:tc>
        <w:tc>
          <w:tcPr>
            <w:tcW w:w="1743" w:type="dxa"/>
          </w:tcPr>
          <w:p w14:paraId="3B1017EF" w14:textId="77777777" w:rsidR="00567BBD" w:rsidRPr="00032DB5" w:rsidRDefault="00567BBD" w:rsidP="00032DB5">
            <w:pPr>
              <w:jc w:val="both"/>
              <w:rPr>
                <w:rFonts w:ascii="Times New Roman" w:hAnsi="Times New Roman" w:cs="Times New Roman"/>
                <w:sz w:val="24"/>
              </w:rPr>
            </w:pPr>
          </w:p>
        </w:tc>
        <w:tc>
          <w:tcPr>
            <w:tcW w:w="1669" w:type="dxa"/>
          </w:tcPr>
          <w:p w14:paraId="7372F4E0" w14:textId="77777777" w:rsidR="00567BBD" w:rsidRPr="00032DB5" w:rsidRDefault="00567BBD" w:rsidP="00032DB5">
            <w:pPr>
              <w:jc w:val="both"/>
              <w:rPr>
                <w:rFonts w:ascii="Times New Roman" w:hAnsi="Times New Roman" w:cs="Times New Roman"/>
                <w:sz w:val="24"/>
              </w:rPr>
            </w:pPr>
          </w:p>
        </w:tc>
        <w:tc>
          <w:tcPr>
            <w:tcW w:w="1639" w:type="dxa"/>
          </w:tcPr>
          <w:p w14:paraId="1C293967" w14:textId="77777777" w:rsidR="00567BBD" w:rsidRPr="00032DB5" w:rsidRDefault="00567BBD" w:rsidP="00032DB5">
            <w:pPr>
              <w:jc w:val="both"/>
              <w:rPr>
                <w:rFonts w:ascii="Times New Roman" w:hAnsi="Times New Roman" w:cs="Times New Roman"/>
                <w:sz w:val="24"/>
              </w:rPr>
            </w:pPr>
          </w:p>
        </w:tc>
      </w:tr>
    </w:tbl>
    <w:p w14:paraId="3436BA3E" w14:textId="77777777" w:rsidR="00567BBD" w:rsidRPr="00032DB5" w:rsidRDefault="00567BBD" w:rsidP="00032DB5">
      <w:pPr>
        <w:jc w:val="both"/>
        <w:rPr>
          <w:rFonts w:ascii="Times New Roman" w:hAnsi="Times New Roman" w:cs="Times New Roman"/>
          <w:sz w:val="24"/>
        </w:rPr>
      </w:pPr>
    </w:p>
    <w:p w14:paraId="3293B5C4" w14:textId="77777777" w:rsidR="00567BBD" w:rsidRPr="00032DB5" w:rsidRDefault="00567BBD" w:rsidP="00032DB5">
      <w:pPr>
        <w:pStyle w:val="Ttulo3"/>
        <w:numPr>
          <w:ilvl w:val="2"/>
          <w:numId w:val="27"/>
        </w:numPr>
        <w:tabs>
          <w:tab w:val="left" w:pos="1276"/>
        </w:tabs>
        <w:spacing w:line="360" w:lineRule="auto"/>
        <w:ind w:left="0" w:firstLine="0"/>
        <w:jc w:val="both"/>
        <w:rPr>
          <w:rFonts w:ascii="Times New Roman" w:hAnsi="Times New Roman" w:cs="Times New Roman"/>
          <w:b w:val="0"/>
          <w:color w:val="auto"/>
          <w:sz w:val="24"/>
        </w:rPr>
      </w:pPr>
      <w:r w:rsidRPr="00032DB5">
        <w:rPr>
          <w:rFonts w:ascii="Times New Roman" w:hAnsi="Times New Roman" w:cs="Times New Roman"/>
          <w:b w:val="0"/>
          <w:color w:val="auto"/>
          <w:sz w:val="24"/>
        </w:rPr>
        <w:lastRenderedPageBreak/>
        <w:t>Os produtos propostos deverão, obrigatoriamente, atender as exigências de qualidade, observados os padrões e normas baixadas pelos órgãos competentes de controle e fiscalização de qualidade industrial, em especial ANVISA ou equiparadas, cuja apresentação em desconformidade ensejará em desclassificação e/ou aplicação de sanções administrativas cabíveis.</w:t>
      </w:r>
    </w:p>
    <w:p w14:paraId="67B0E07D" w14:textId="77777777" w:rsidR="00567BBD" w:rsidRPr="00032DB5" w:rsidRDefault="00567BBD" w:rsidP="00032DB5">
      <w:pPr>
        <w:pStyle w:val="PargrafodaLista"/>
        <w:numPr>
          <w:ilvl w:val="2"/>
          <w:numId w:val="27"/>
        </w:numPr>
        <w:tabs>
          <w:tab w:val="left" w:pos="1276"/>
        </w:tabs>
        <w:spacing w:line="360" w:lineRule="auto"/>
        <w:ind w:left="0" w:firstLine="0"/>
        <w:jc w:val="both"/>
        <w:rPr>
          <w:rFonts w:ascii="Times New Roman" w:hAnsi="Times New Roman" w:cs="Times New Roman"/>
          <w:sz w:val="24"/>
        </w:rPr>
      </w:pPr>
      <w:r w:rsidRPr="00032DB5">
        <w:rPr>
          <w:rFonts w:ascii="Times New Roman" w:hAnsi="Times New Roman" w:cs="Times New Roman"/>
          <w:sz w:val="24"/>
        </w:rPr>
        <w:t xml:space="preserve">A Administração rejeitará, no todo ou em parte, serviço ou fornecimento executado em desacordo com as especificações solicitadas, consoante </w:t>
      </w:r>
      <w:r w:rsidR="00D4441C" w:rsidRPr="00032DB5">
        <w:rPr>
          <w:rFonts w:ascii="Times New Roman" w:hAnsi="Times New Roman" w:cs="Times New Roman"/>
          <w:sz w:val="24"/>
          <w:highlight w:val="yellow"/>
        </w:rPr>
        <w:t>disposto no art. 140 da Lei nº 14.133/2021</w:t>
      </w:r>
      <w:r w:rsidRPr="00032DB5">
        <w:rPr>
          <w:rFonts w:ascii="Times New Roman" w:hAnsi="Times New Roman" w:cs="Times New Roman"/>
          <w:sz w:val="24"/>
          <w:highlight w:val="yellow"/>
        </w:rPr>
        <w:t>.</w:t>
      </w:r>
    </w:p>
    <w:p w14:paraId="07A115C6" w14:textId="77777777" w:rsidR="00567BBD" w:rsidRPr="00032DB5" w:rsidRDefault="00567BBD" w:rsidP="00032DB5">
      <w:pPr>
        <w:pStyle w:val="Ttulo2"/>
        <w:numPr>
          <w:ilvl w:val="1"/>
          <w:numId w:val="27"/>
        </w:numPr>
        <w:tabs>
          <w:tab w:val="left" w:pos="1276"/>
        </w:tabs>
        <w:spacing w:line="360" w:lineRule="auto"/>
        <w:ind w:left="0" w:firstLine="0"/>
        <w:jc w:val="both"/>
        <w:rPr>
          <w:b w:val="0"/>
          <w:color w:val="auto"/>
          <w:sz w:val="24"/>
          <w:szCs w:val="24"/>
          <w:highlight w:val="yellow"/>
        </w:rPr>
      </w:pPr>
      <w:r w:rsidRPr="00032DB5">
        <w:rPr>
          <w:b w:val="0"/>
          <w:color w:val="auto"/>
          <w:sz w:val="24"/>
          <w:szCs w:val="24"/>
          <w:highlight w:val="yellow"/>
        </w:rPr>
        <w:t xml:space="preserve">O prazo de vigência da contratação é de </w:t>
      </w:r>
      <w:r w:rsidR="006731D5" w:rsidRPr="00032DB5">
        <w:rPr>
          <w:b w:val="0"/>
          <w:color w:val="auto"/>
          <w:sz w:val="24"/>
          <w:szCs w:val="24"/>
          <w:highlight w:val="yellow"/>
        </w:rPr>
        <w:t>6</w:t>
      </w:r>
      <w:r w:rsidRPr="00032DB5">
        <w:rPr>
          <w:b w:val="0"/>
          <w:color w:val="auto"/>
          <w:sz w:val="24"/>
          <w:szCs w:val="24"/>
          <w:highlight w:val="yellow"/>
        </w:rPr>
        <w:t xml:space="preserve"> meses contados da data da assinatura do contrato, prorrogável na forma do</w:t>
      </w:r>
      <w:r w:rsidR="002552E1" w:rsidRPr="00032DB5">
        <w:rPr>
          <w:b w:val="0"/>
          <w:color w:val="auto"/>
          <w:sz w:val="24"/>
          <w:szCs w:val="24"/>
        </w:rPr>
        <w:t xml:space="preserve"> </w:t>
      </w:r>
      <w:r w:rsidR="00F83310" w:rsidRPr="00032DB5">
        <w:rPr>
          <w:b w:val="0"/>
          <w:snapToGrid w:val="0"/>
          <w:sz w:val="24"/>
          <w:szCs w:val="24"/>
        </w:rPr>
        <w:t>artigo 107, da Lei n° 14.133/2021</w:t>
      </w:r>
      <w:r w:rsidR="00F83310" w:rsidRPr="00032DB5">
        <w:rPr>
          <w:b w:val="0"/>
          <w:sz w:val="24"/>
          <w:szCs w:val="24"/>
        </w:rPr>
        <w:t>e suas alterações.</w:t>
      </w:r>
    </w:p>
    <w:p w14:paraId="49CCF1CB" w14:textId="77777777" w:rsidR="00567BBD" w:rsidRPr="00032DB5" w:rsidRDefault="00567BBD" w:rsidP="00032DB5">
      <w:pPr>
        <w:tabs>
          <w:tab w:val="left" w:pos="1276"/>
        </w:tabs>
        <w:jc w:val="both"/>
        <w:rPr>
          <w:rFonts w:ascii="Times New Roman" w:hAnsi="Times New Roman" w:cs="Times New Roman"/>
          <w:sz w:val="24"/>
        </w:rPr>
      </w:pPr>
    </w:p>
    <w:p w14:paraId="5664E0AC" w14:textId="77777777" w:rsidR="00567BBD" w:rsidRPr="00032DB5" w:rsidRDefault="00567BBD" w:rsidP="00032DB5">
      <w:pPr>
        <w:pStyle w:val="Ttulo2"/>
        <w:numPr>
          <w:ilvl w:val="1"/>
          <w:numId w:val="27"/>
        </w:numPr>
        <w:tabs>
          <w:tab w:val="left" w:pos="1276"/>
        </w:tabs>
        <w:spacing w:line="360" w:lineRule="auto"/>
        <w:ind w:left="0" w:firstLine="0"/>
        <w:jc w:val="both"/>
        <w:rPr>
          <w:b w:val="0"/>
          <w:color w:val="auto"/>
          <w:sz w:val="24"/>
          <w:szCs w:val="24"/>
        </w:rPr>
      </w:pPr>
      <w:r w:rsidRPr="00032DB5">
        <w:rPr>
          <w:b w:val="0"/>
          <w:color w:val="auto"/>
          <w:sz w:val="24"/>
          <w:szCs w:val="24"/>
        </w:rPr>
        <w:t>A Justificativa e o objetivo da contratação encontram-se pormenorizada em Tópico específico dos Estudos Técnicos Preliminares, apêndice deste Termo de Referência.</w:t>
      </w:r>
    </w:p>
    <w:p w14:paraId="770BFDD9" w14:textId="77777777" w:rsidR="00567BBD" w:rsidRPr="00032DB5" w:rsidRDefault="00567BBD" w:rsidP="00032DB5">
      <w:pPr>
        <w:tabs>
          <w:tab w:val="left" w:pos="1276"/>
        </w:tabs>
        <w:jc w:val="both"/>
        <w:rPr>
          <w:rFonts w:ascii="Times New Roman" w:hAnsi="Times New Roman" w:cs="Times New Roman"/>
          <w:sz w:val="24"/>
        </w:rPr>
      </w:pPr>
    </w:p>
    <w:p w14:paraId="22166618" w14:textId="77777777" w:rsidR="0096002D" w:rsidRPr="00032DB5" w:rsidRDefault="00C50D2A" w:rsidP="00032DB5">
      <w:pPr>
        <w:pStyle w:val="Ttulo1"/>
        <w:numPr>
          <w:ilvl w:val="0"/>
          <w:numId w:val="27"/>
        </w:numPr>
        <w:tabs>
          <w:tab w:val="left" w:pos="1276"/>
        </w:tabs>
        <w:spacing w:line="360" w:lineRule="auto"/>
        <w:ind w:left="0" w:firstLine="0"/>
        <w:jc w:val="both"/>
        <w:rPr>
          <w:rFonts w:ascii="Times New Roman" w:hAnsi="Times New Roman" w:cs="Times New Roman"/>
          <w:b/>
          <w:color w:val="auto"/>
          <w:sz w:val="24"/>
          <w:szCs w:val="24"/>
        </w:rPr>
      </w:pPr>
      <w:r w:rsidRPr="00032DB5">
        <w:rPr>
          <w:rFonts w:ascii="Times New Roman" w:hAnsi="Times New Roman" w:cs="Times New Roman"/>
          <w:b/>
          <w:color w:val="auto"/>
          <w:sz w:val="24"/>
          <w:szCs w:val="24"/>
        </w:rPr>
        <w:t>DESCRIÇÃO DA SOLUÇÃO</w:t>
      </w:r>
    </w:p>
    <w:p w14:paraId="50576EB9" w14:textId="77777777" w:rsidR="00C83108" w:rsidRDefault="0096002D" w:rsidP="00032DB5">
      <w:pPr>
        <w:pStyle w:val="Ttulo2"/>
        <w:numPr>
          <w:ilvl w:val="1"/>
          <w:numId w:val="30"/>
        </w:numPr>
        <w:tabs>
          <w:tab w:val="left" w:pos="1276"/>
        </w:tabs>
        <w:spacing w:line="360" w:lineRule="auto"/>
        <w:ind w:left="0" w:firstLine="0"/>
        <w:jc w:val="both"/>
        <w:rPr>
          <w:b w:val="0"/>
          <w:color w:val="auto"/>
          <w:sz w:val="24"/>
          <w:szCs w:val="24"/>
        </w:rPr>
      </w:pPr>
      <w:r w:rsidRPr="00032DB5">
        <w:rPr>
          <w:b w:val="0"/>
          <w:color w:val="auto"/>
          <w:sz w:val="24"/>
          <w:szCs w:val="24"/>
        </w:rPr>
        <w:t>A descrição da solução como um todo, encontra-se pormenorizada em Tópico específico dos Estudos Técnicos Preliminares, apêndice deste Termo de Referência.</w:t>
      </w:r>
    </w:p>
    <w:p w14:paraId="453F9E67" w14:textId="77777777" w:rsidR="00032DB5" w:rsidRDefault="00032DB5" w:rsidP="00032DB5"/>
    <w:p w14:paraId="34AC9E2D" w14:textId="77777777" w:rsidR="00032DB5" w:rsidRPr="00032DB5" w:rsidRDefault="00032DB5" w:rsidP="00032DB5">
      <w:pPr>
        <w:tabs>
          <w:tab w:val="left" w:pos="284"/>
          <w:tab w:val="left" w:pos="1134"/>
          <w:tab w:val="left" w:pos="1701"/>
        </w:tabs>
        <w:spacing w:line="360" w:lineRule="auto"/>
        <w:ind w:right="695"/>
        <w:rPr>
          <w:color w:val="FF0000"/>
          <w:sz w:val="24"/>
        </w:rPr>
      </w:pPr>
      <w:r w:rsidRPr="00032DB5">
        <w:rPr>
          <w:color w:val="FF0000"/>
          <w:sz w:val="24"/>
        </w:rPr>
        <w:t xml:space="preserve">(INSERIR JUSTIFICATIVA – QUANTO A EDUCAÇÃO DO CAMPO OU JORNADA AMPLIADA) </w:t>
      </w:r>
    </w:p>
    <w:p w14:paraId="5D3CE622" w14:textId="77777777" w:rsidR="00032DB5" w:rsidRPr="00032DB5" w:rsidRDefault="00032DB5" w:rsidP="00032DB5"/>
    <w:p w14:paraId="045592A0" w14:textId="77777777" w:rsidR="00DE5938" w:rsidRPr="00032DB5" w:rsidRDefault="001E14AF" w:rsidP="00032DB5">
      <w:pPr>
        <w:pStyle w:val="Ttulo1"/>
        <w:numPr>
          <w:ilvl w:val="0"/>
          <w:numId w:val="30"/>
        </w:numPr>
        <w:tabs>
          <w:tab w:val="left" w:pos="1276"/>
        </w:tabs>
        <w:spacing w:line="360" w:lineRule="auto"/>
        <w:ind w:left="0" w:firstLine="0"/>
        <w:jc w:val="both"/>
        <w:rPr>
          <w:rFonts w:ascii="Times New Roman" w:hAnsi="Times New Roman" w:cs="Times New Roman"/>
          <w:b/>
          <w:color w:val="auto"/>
          <w:sz w:val="24"/>
          <w:szCs w:val="24"/>
        </w:rPr>
      </w:pPr>
      <w:r w:rsidRPr="00032DB5">
        <w:rPr>
          <w:rFonts w:ascii="Times New Roman" w:hAnsi="Times New Roman" w:cs="Times New Roman"/>
          <w:b/>
          <w:color w:val="auto"/>
          <w:sz w:val="24"/>
          <w:szCs w:val="24"/>
        </w:rPr>
        <w:t>CLASSIFICAÇÃO DOS BENS COMUNS</w:t>
      </w:r>
    </w:p>
    <w:p w14:paraId="61E6C9A8" w14:textId="77777777" w:rsidR="00DD3687" w:rsidRPr="00032DB5" w:rsidRDefault="00DD3687" w:rsidP="00032DB5">
      <w:pPr>
        <w:pStyle w:val="Ttulo2"/>
        <w:numPr>
          <w:ilvl w:val="1"/>
          <w:numId w:val="30"/>
        </w:numPr>
        <w:tabs>
          <w:tab w:val="left" w:pos="1276"/>
        </w:tabs>
        <w:spacing w:line="360" w:lineRule="auto"/>
        <w:ind w:left="0" w:firstLine="0"/>
        <w:jc w:val="both"/>
        <w:rPr>
          <w:b w:val="0"/>
          <w:color w:val="auto"/>
          <w:sz w:val="24"/>
          <w:szCs w:val="24"/>
        </w:rPr>
      </w:pPr>
      <w:r w:rsidRPr="00032DB5">
        <w:rPr>
          <w:b w:val="0"/>
          <w:color w:val="auto"/>
          <w:sz w:val="24"/>
          <w:szCs w:val="24"/>
        </w:rPr>
        <w:t xml:space="preserve">Trata-se de </w:t>
      </w:r>
      <w:r w:rsidR="0055517D" w:rsidRPr="00032DB5">
        <w:rPr>
          <w:b w:val="0"/>
          <w:color w:val="auto"/>
          <w:sz w:val="24"/>
          <w:szCs w:val="24"/>
        </w:rPr>
        <w:t>bens</w:t>
      </w:r>
      <w:r w:rsidRPr="00032DB5">
        <w:rPr>
          <w:b w:val="0"/>
          <w:color w:val="auto"/>
          <w:sz w:val="24"/>
          <w:szCs w:val="24"/>
        </w:rPr>
        <w:t xml:space="preserve"> comu</w:t>
      </w:r>
      <w:r w:rsidR="00DF0195" w:rsidRPr="00032DB5">
        <w:rPr>
          <w:b w:val="0"/>
          <w:color w:val="auto"/>
          <w:sz w:val="24"/>
          <w:szCs w:val="24"/>
        </w:rPr>
        <w:t>ns</w:t>
      </w:r>
      <w:r w:rsidRPr="00032DB5">
        <w:rPr>
          <w:b w:val="0"/>
          <w:color w:val="auto"/>
          <w:sz w:val="24"/>
          <w:szCs w:val="24"/>
        </w:rPr>
        <w:t xml:space="preserve"> a ser contratado mediante licitação, na modalidade </w:t>
      </w:r>
      <w:r w:rsidR="00032DB5" w:rsidRPr="00032DB5">
        <w:rPr>
          <w:b w:val="0"/>
          <w:color w:val="auto"/>
          <w:sz w:val="24"/>
          <w:szCs w:val="24"/>
        </w:rPr>
        <w:t>de dispensa de licitação</w:t>
      </w:r>
      <w:r w:rsidRPr="00032DB5">
        <w:rPr>
          <w:b w:val="0"/>
          <w:color w:val="auto"/>
          <w:sz w:val="24"/>
          <w:szCs w:val="24"/>
        </w:rPr>
        <w:t xml:space="preserve">, em sua forma eletrônica. </w:t>
      </w:r>
    </w:p>
    <w:p w14:paraId="6DD32172" w14:textId="77777777" w:rsidR="001E14AF" w:rsidRPr="00032DB5" w:rsidRDefault="001E14AF" w:rsidP="00032DB5">
      <w:pPr>
        <w:pStyle w:val="Nivel1"/>
        <w:numPr>
          <w:ilvl w:val="0"/>
          <w:numId w:val="21"/>
        </w:numPr>
        <w:tabs>
          <w:tab w:val="left" w:pos="1276"/>
        </w:tabs>
        <w:ind w:left="0" w:firstLine="0"/>
        <w:rPr>
          <w:rFonts w:ascii="Times New Roman" w:hAnsi="Times New Roman" w:cs="Times New Roman"/>
          <w:sz w:val="24"/>
          <w:szCs w:val="24"/>
        </w:rPr>
      </w:pPr>
      <w:r w:rsidRPr="00032DB5">
        <w:rPr>
          <w:rFonts w:ascii="Times New Roman" w:hAnsi="Times New Roman" w:cs="Times New Roman"/>
          <w:sz w:val="24"/>
          <w:szCs w:val="24"/>
        </w:rPr>
        <w:t>ENTREGA E CRITÉRIOS DE ACEITAÇÃO DO OBJETO.</w:t>
      </w:r>
    </w:p>
    <w:p w14:paraId="57B71670" w14:textId="74FCA5AF" w:rsidR="00304905" w:rsidRPr="00032DB5" w:rsidRDefault="001E14AF" w:rsidP="00032DB5">
      <w:pPr>
        <w:pStyle w:val="PargrafodaLista"/>
        <w:numPr>
          <w:ilvl w:val="1"/>
          <w:numId w:val="21"/>
        </w:numPr>
        <w:tabs>
          <w:tab w:val="left" w:pos="1276"/>
        </w:tabs>
        <w:spacing w:line="360" w:lineRule="auto"/>
        <w:ind w:left="0" w:right="-57" w:firstLine="0"/>
        <w:jc w:val="both"/>
        <w:rPr>
          <w:rFonts w:ascii="Times New Roman" w:hAnsi="Times New Roman" w:cs="Times New Roman"/>
          <w:bCs/>
          <w:sz w:val="24"/>
        </w:rPr>
      </w:pPr>
      <w:r w:rsidRPr="00032DB5">
        <w:rPr>
          <w:rFonts w:ascii="Times New Roman" w:hAnsi="Times New Roman" w:cs="Times New Roman"/>
          <w:iCs/>
          <w:sz w:val="24"/>
        </w:rPr>
        <w:t xml:space="preserve">O prazo de entrega dos bens é de </w:t>
      </w:r>
      <w:r w:rsidR="00760E60">
        <w:rPr>
          <w:rFonts w:ascii="Times New Roman" w:hAnsi="Times New Roman" w:cs="Times New Roman"/>
          <w:iCs/>
          <w:sz w:val="24"/>
        </w:rPr>
        <w:t xml:space="preserve">15 </w:t>
      </w:r>
      <w:r w:rsidR="00304905" w:rsidRPr="00032DB5">
        <w:rPr>
          <w:rFonts w:ascii="Times New Roman" w:hAnsi="Times New Roman" w:cs="Times New Roman"/>
          <w:iCs/>
          <w:sz w:val="24"/>
        </w:rPr>
        <w:t>dias, contados da assinatura do contrato e deverá ocorrer</w:t>
      </w:r>
      <w:r w:rsidR="00760E60">
        <w:rPr>
          <w:rFonts w:ascii="Times New Roman" w:hAnsi="Times New Roman" w:cs="Times New Roman"/>
          <w:iCs/>
          <w:sz w:val="24"/>
        </w:rPr>
        <w:t xml:space="preserve"> </w:t>
      </w:r>
      <w:r w:rsidR="00AE38F4" w:rsidRPr="00032DB5">
        <w:rPr>
          <w:rFonts w:ascii="Times New Roman" w:hAnsi="Times New Roman" w:cs="Times New Roman"/>
          <w:bCs/>
          <w:sz w:val="24"/>
        </w:rPr>
        <w:t xml:space="preserve">de forma parcelada, na quantidade de </w:t>
      </w:r>
      <w:r w:rsidR="00760E60" w:rsidRPr="00760E60">
        <w:rPr>
          <w:rFonts w:ascii="Times New Roman" w:hAnsi="Times New Roman" w:cs="Times New Roman"/>
          <w:bCs/>
          <w:sz w:val="24"/>
        </w:rPr>
        <w:t>09</w:t>
      </w:r>
      <w:r w:rsidR="00AE38F4" w:rsidRPr="00032DB5">
        <w:rPr>
          <w:rFonts w:ascii="Times New Roman" w:hAnsi="Times New Roman" w:cs="Times New Roman"/>
          <w:bCs/>
          <w:sz w:val="24"/>
        </w:rPr>
        <w:t xml:space="preserve"> parcelas, </w:t>
      </w:r>
      <w:r w:rsidR="00304905" w:rsidRPr="00032DB5">
        <w:rPr>
          <w:rFonts w:ascii="Times New Roman" w:hAnsi="Times New Roman" w:cs="Times New Roman"/>
          <w:bCs/>
          <w:sz w:val="24"/>
        </w:rPr>
        <w:t xml:space="preserve">com periodicidade </w:t>
      </w:r>
      <w:r w:rsidR="00760E60">
        <w:rPr>
          <w:rFonts w:ascii="Times New Roman" w:hAnsi="Times New Roman" w:cs="Times New Roman"/>
          <w:bCs/>
          <w:sz w:val="24"/>
        </w:rPr>
        <w:t xml:space="preserve">quinzenal </w:t>
      </w:r>
      <w:r w:rsidR="00304905" w:rsidRPr="00032DB5">
        <w:rPr>
          <w:rFonts w:ascii="Times New Roman" w:hAnsi="Times New Roman" w:cs="Times New Roman"/>
          <w:iCs/>
          <w:sz w:val="24"/>
        </w:rPr>
        <w:t>no seguinte endereço</w:t>
      </w:r>
      <w:r w:rsidR="00760E60">
        <w:rPr>
          <w:rFonts w:ascii="Times New Roman" w:hAnsi="Times New Roman" w:cs="Times New Roman"/>
          <w:iCs/>
          <w:color w:val="FF0000"/>
          <w:sz w:val="24"/>
        </w:rPr>
        <w:t xml:space="preserve"> </w:t>
      </w:r>
      <w:r w:rsidR="00760E60" w:rsidRPr="00760E60">
        <w:rPr>
          <w:rFonts w:ascii="Times New Roman" w:hAnsi="Times New Roman" w:cs="Times New Roman"/>
          <w:iCs/>
          <w:sz w:val="24"/>
        </w:rPr>
        <w:t>rua 1° de maio n°579 centro Darcinópolis-TO</w:t>
      </w:r>
      <w:r w:rsidR="00760E60">
        <w:rPr>
          <w:rFonts w:ascii="Times New Roman" w:hAnsi="Times New Roman" w:cs="Times New Roman"/>
          <w:iCs/>
          <w:color w:val="FF0000"/>
          <w:sz w:val="24"/>
        </w:rPr>
        <w:t>.</w:t>
      </w:r>
    </w:p>
    <w:p w14:paraId="25E4A2A0" w14:textId="77777777" w:rsidR="001E14AF" w:rsidRPr="00032DB5" w:rsidRDefault="001650FF" w:rsidP="00032DB5">
      <w:pPr>
        <w:tabs>
          <w:tab w:val="left" w:pos="1276"/>
        </w:tabs>
        <w:spacing w:line="360" w:lineRule="auto"/>
        <w:ind w:right="-57"/>
        <w:jc w:val="both"/>
        <w:rPr>
          <w:rFonts w:ascii="Times New Roman" w:hAnsi="Times New Roman" w:cs="Times New Roman"/>
          <w:bCs/>
          <w:sz w:val="24"/>
        </w:rPr>
      </w:pPr>
      <w:r w:rsidRPr="00032DB5">
        <w:rPr>
          <w:rFonts w:ascii="Times New Roman" w:hAnsi="Times New Roman" w:cs="Times New Roman"/>
          <w:bCs/>
          <w:sz w:val="24"/>
        </w:rPr>
        <w:lastRenderedPageBreak/>
        <w:t xml:space="preserve">4.2 </w:t>
      </w:r>
      <w:r w:rsidR="00D87309" w:rsidRPr="00032DB5">
        <w:rPr>
          <w:rFonts w:ascii="Times New Roman" w:hAnsi="Times New Roman" w:cs="Times New Roman"/>
          <w:bCs/>
          <w:sz w:val="24"/>
        </w:rPr>
        <w:t>O</w:t>
      </w:r>
      <w:r w:rsidR="001E14AF" w:rsidRPr="00032DB5">
        <w:rPr>
          <w:rFonts w:ascii="Times New Roman" w:hAnsi="Times New Roman" w:cs="Times New Roman"/>
          <w:bCs/>
          <w:sz w:val="24"/>
        </w:rPr>
        <w:t xml:space="preserve"> prazo de validade na data da entrega não poderá ser inferior </w:t>
      </w:r>
      <w:r w:rsidR="007F2EF9" w:rsidRPr="00032DB5">
        <w:rPr>
          <w:rFonts w:ascii="Times New Roman" w:hAnsi="Times New Roman" w:cs="Times New Roman"/>
          <w:bCs/>
          <w:sz w:val="24"/>
        </w:rPr>
        <w:t>à</w:t>
      </w:r>
      <w:r w:rsidR="001E14AF" w:rsidRPr="00032DB5">
        <w:rPr>
          <w:rFonts w:ascii="Times New Roman" w:hAnsi="Times New Roman" w:cs="Times New Roman"/>
          <w:bCs/>
          <w:sz w:val="24"/>
        </w:rPr>
        <w:t xml:space="preserve"> metade do prazo total recomendado pelo fabricante.</w:t>
      </w:r>
    </w:p>
    <w:p w14:paraId="4F3FA918" w14:textId="47047D0D" w:rsidR="001E14AF" w:rsidRPr="00032DB5" w:rsidRDefault="001650FF" w:rsidP="00032DB5">
      <w:pPr>
        <w:tabs>
          <w:tab w:val="left" w:pos="1276"/>
        </w:tabs>
        <w:spacing w:line="360" w:lineRule="auto"/>
        <w:ind w:right="-57"/>
        <w:jc w:val="both"/>
        <w:rPr>
          <w:rFonts w:ascii="Times New Roman" w:hAnsi="Times New Roman" w:cs="Times New Roman"/>
          <w:b/>
          <w:bCs/>
          <w:color w:val="000000"/>
          <w:sz w:val="24"/>
        </w:rPr>
      </w:pPr>
      <w:r w:rsidRPr="00032DB5">
        <w:rPr>
          <w:rFonts w:ascii="Times New Roman" w:hAnsi="Times New Roman" w:cs="Times New Roman"/>
          <w:color w:val="000000"/>
          <w:sz w:val="24"/>
        </w:rPr>
        <w:t xml:space="preserve">4.3 </w:t>
      </w:r>
      <w:r w:rsidR="001E14AF" w:rsidRPr="00032DB5">
        <w:rPr>
          <w:rFonts w:ascii="Times New Roman" w:hAnsi="Times New Roman" w:cs="Times New Roman"/>
          <w:color w:val="000000"/>
          <w:sz w:val="24"/>
        </w:rPr>
        <w:t xml:space="preserve">Os bens serão recebidos provisoriamente no prazo de </w:t>
      </w:r>
      <w:r w:rsidR="00760E60" w:rsidRPr="00760E60">
        <w:rPr>
          <w:rFonts w:ascii="Times New Roman" w:hAnsi="Times New Roman" w:cs="Times New Roman"/>
          <w:sz w:val="24"/>
        </w:rPr>
        <w:t xml:space="preserve">2 </w:t>
      </w:r>
      <w:r w:rsidR="001E14AF" w:rsidRPr="00760E60">
        <w:rPr>
          <w:rFonts w:ascii="Times New Roman" w:hAnsi="Times New Roman" w:cs="Times New Roman"/>
          <w:sz w:val="24"/>
        </w:rPr>
        <w:t>(</w:t>
      </w:r>
      <w:r w:rsidR="00760E60" w:rsidRPr="00760E60">
        <w:rPr>
          <w:rFonts w:ascii="Times New Roman" w:hAnsi="Times New Roman" w:cs="Times New Roman"/>
          <w:sz w:val="24"/>
        </w:rPr>
        <w:t>dois</w:t>
      </w:r>
      <w:r w:rsidR="001E14AF" w:rsidRPr="00760E60">
        <w:rPr>
          <w:rFonts w:ascii="Times New Roman" w:hAnsi="Times New Roman" w:cs="Times New Roman"/>
          <w:sz w:val="24"/>
        </w:rPr>
        <w:t>) dias</w:t>
      </w:r>
      <w:r w:rsidR="001E14AF" w:rsidRPr="00032DB5">
        <w:rPr>
          <w:rFonts w:ascii="Times New Roman" w:hAnsi="Times New Roman" w:cs="Times New Roman"/>
          <w:color w:val="000000"/>
          <w:sz w:val="24"/>
        </w:rPr>
        <w:t xml:space="preserve">, pelo(a) </w:t>
      </w:r>
      <w:r w:rsidR="001E14AF" w:rsidRPr="00032DB5">
        <w:rPr>
          <w:rFonts w:ascii="Times New Roman" w:hAnsi="Times New Roman" w:cs="Times New Roman"/>
          <w:iCs/>
          <w:color w:val="000000"/>
          <w:sz w:val="24"/>
        </w:rPr>
        <w:t>responsável</w:t>
      </w:r>
      <w:r w:rsidR="001E14AF" w:rsidRPr="00032DB5">
        <w:rPr>
          <w:rFonts w:ascii="Times New Roman" w:hAnsi="Times New Roman" w:cs="Times New Roman"/>
          <w:color w:val="000000"/>
          <w:sz w:val="24"/>
        </w:rPr>
        <w:t xml:space="preserve"> pelo acompanhamento e fiscalização do contrato, para efeito de posterior verificação de sua conformidade com as especificações constantes neste </w:t>
      </w:r>
      <w:r w:rsidR="008C1AF7" w:rsidRPr="00032DB5">
        <w:rPr>
          <w:rFonts w:ascii="Times New Roman" w:hAnsi="Times New Roman" w:cs="Times New Roman"/>
          <w:color w:val="000000"/>
          <w:sz w:val="24"/>
        </w:rPr>
        <w:t>Termo de R</w:t>
      </w:r>
      <w:r w:rsidR="001E14AF" w:rsidRPr="00032DB5">
        <w:rPr>
          <w:rFonts w:ascii="Times New Roman" w:hAnsi="Times New Roman" w:cs="Times New Roman"/>
          <w:color w:val="000000"/>
          <w:sz w:val="24"/>
        </w:rPr>
        <w:t xml:space="preserve">eferência e na proposta. </w:t>
      </w:r>
    </w:p>
    <w:p w14:paraId="5846D6CF" w14:textId="3B0FBD47" w:rsidR="001E14AF" w:rsidRPr="00032DB5" w:rsidRDefault="001650FF" w:rsidP="00032DB5">
      <w:pPr>
        <w:tabs>
          <w:tab w:val="left" w:pos="1276"/>
        </w:tabs>
        <w:spacing w:line="360" w:lineRule="auto"/>
        <w:ind w:right="-57"/>
        <w:jc w:val="both"/>
        <w:rPr>
          <w:rFonts w:ascii="Times New Roman" w:hAnsi="Times New Roman" w:cs="Times New Roman"/>
          <w:bCs/>
          <w:color w:val="000000"/>
          <w:sz w:val="24"/>
        </w:rPr>
      </w:pPr>
      <w:r w:rsidRPr="00032DB5">
        <w:rPr>
          <w:rFonts w:ascii="Times New Roman" w:hAnsi="Times New Roman" w:cs="Times New Roman"/>
          <w:bCs/>
          <w:color w:val="000000"/>
          <w:sz w:val="24"/>
        </w:rPr>
        <w:t xml:space="preserve">4.4 </w:t>
      </w:r>
      <w:r w:rsidR="001E14AF" w:rsidRPr="00032DB5">
        <w:rPr>
          <w:rFonts w:ascii="Times New Roman" w:hAnsi="Times New Roman" w:cs="Times New Roman"/>
          <w:bCs/>
          <w:color w:val="000000"/>
          <w:sz w:val="24"/>
        </w:rPr>
        <w:t xml:space="preserve">Os bens poderão ser rejeitados, no todo ou em parte, quando em desacordo com as especificações constantes neste Termo de Referência e na proposta, devendo ser substituídos no prazo de </w:t>
      </w:r>
      <w:r w:rsidR="00760E60" w:rsidRPr="00760E60">
        <w:rPr>
          <w:rFonts w:ascii="Times New Roman" w:hAnsi="Times New Roman" w:cs="Times New Roman"/>
          <w:bCs/>
          <w:sz w:val="24"/>
        </w:rPr>
        <w:t xml:space="preserve">2 </w:t>
      </w:r>
      <w:r w:rsidR="00760E60">
        <w:rPr>
          <w:rFonts w:ascii="Times New Roman" w:hAnsi="Times New Roman" w:cs="Times New Roman"/>
          <w:bCs/>
          <w:sz w:val="24"/>
        </w:rPr>
        <w:t>(</w:t>
      </w:r>
      <w:r w:rsidR="00760E60" w:rsidRPr="00760E60">
        <w:rPr>
          <w:rFonts w:ascii="Times New Roman" w:hAnsi="Times New Roman" w:cs="Times New Roman"/>
          <w:bCs/>
          <w:sz w:val="24"/>
        </w:rPr>
        <w:t>dois</w:t>
      </w:r>
      <w:r w:rsidR="00760E60">
        <w:rPr>
          <w:rFonts w:ascii="Times New Roman" w:hAnsi="Times New Roman" w:cs="Times New Roman"/>
          <w:bCs/>
          <w:sz w:val="24"/>
        </w:rPr>
        <w:t>)</w:t>
      </w:r>
      <w:r w:rsidR="00760E60">
        <w:rPr>
          <w:rFonts w:ascii="Times New Roman" w:hAnsi="Times New Roman" w:cs="Times New Roman"/>
          <w:bCs/>
          <w:color w:val="FF0000"/>
          <w:sz w:val="24"/>
        </w:rPr>
        <w:t xml:space="preserve"> </w:t>
      </w:r>
      <w:r w:rsidR="001E14AF" w:rsidRPr="00032DB5">
        <w:rPr>
          <w:rFonts w:ascii="Times New Roman" w:hAnsi="Times New Roman" w:cs="Times New Roman"/>
          <w:bCs/>
          <w:color w:val="000000"/>
          <w:sz w:val="24"/>
        </w:rPr>
        <w:t>dias, a contar da notificação da contratada, às suas custas, sem prejuízo da aplicação das penalidades.</w:t>
      </w:r>
    </w:p>
    <w:p w14:paraId="30AB9BEA" w14:textId="34139F8D" w:rsidR="003D69A5" w:rsidRPr="00032DB5" w:rsidRDefault="001650FF" w:rsidP="00032DB5">
      <w:pPr>
        <w:tabs>
          <w:tab w:val="left" w:pos="1276"/>
        </w:tabs>
        <w:spacing w:line="360" w:lineRule="auto"/>
        <w:ind w:right="-57"/>
        <w:jc w:val="both"/>
        <w:rPr>
          <w:rFonts w:ascii="Times New Roman" w:hAnsi="Times New Roman" w:cs="Times New Roman"/>
          <w:bCs/>
          <w:color w:val="000000"/>
          <w:sz w:val="24"/>
        </w:rPr>
      </w:pPr>
      <w:r w:rsidRPr="00032DB5">
        <w:rPr>
          <w:rFonts w:ascii="Times New Roman" w:hAnsi="Times New Roman" w:cs="Times New Roman"/>
          <w:color w:val="000000"/>
          <w:sz w:val="24"/>
        </w:rPr>
        <w:t xml:space="preserve">4.5 </w:t>
      </w:r>
      <w:r w:rsidR="001E14AF" w:rsidRPr="00032DB5">
        <w:rPr>
          <w:rFonts w:ascii="Times New Roman" w:hAnsi="Times New Roman" w:cs="Times New Roman"/>
          <w:color w:val="000000"/>
          <w:sz w:val="24"/>
        </w:rPr>
        <w:t xml:space="preserve">Os bens serão recebidos definitivamente no prazo de </w:t>
      </w:r>
      <w:r w:rsidR="00760E60">
        <w:rPr>
          <w:rFonts w:ascii="Times New Roman" w:hAnsi="Times New Roman" w:cs="Times New Roman"/>
          <w:color w:val="000000"/>
          <w:sz w:val="24"/>
        </w:rPr>
        <w:t>2 (</w:t>
      </w:r>
      <w:r w:rsidR="00760E60" w:rsidRPr="00760E60">
        <w:rPr>
          <w:rFonts w:ascii="Times New Roman" w:hAnsi="Times New Roman" w:cs="Times New Roman"/>
          <w:bCs/>
          <w:sz w:val="24"/>
        </w:rPr>
        <w:t>dois</w:t>
      </w:r>
      <w:r w:rsidR="00760E60">
        <w:rPr>
          <w:rFonts w:ascii="Times New Roman" w:hAnsi="Times New Roman" w:cs="Times New Roman"/>
          <w:bCs/>
          <w:sz w:val="24"/>
        </w:rPr>
        <w:t xml:space="preserve">) </w:t>
      </w:r>
      <w:r w:rsidR="001E14AF" w:rsidRPr="00032DB5">
        <w:rPr>
          <w:rFonts w:ascii="Times New Roman" w:hAnsi="Times New Roman" w:cs="Times New Roman"/>
          <w:color w:val="000000"/>
          <w:sz w:val="24"/>
        </w:rPr>
        <w:t>dias, contados do recebimento provisório, após a verificação da qualidade e quantidade do material e consequente aceitação mediante termo circunstanciado.</w:t>
      </w:r>
    </w:p>
    <w:p w14:paraId="42893C3F" w14:textId="77777777" w:rsidR="001E14AF" w:rsidRPr="00032DB5" w:rsidRDefault="00CF16E7" w:rsidP="00032DB5">
      <w:pPr>
        <w:tabs>
          <w:tab w:val="left" w:pos="1276"/>
        </w:tabs>
        <w:spacing w:line="360" w:lineRule="auto"/>
        <w:ind w:right="-57"/>
        <w:jc w:val="both"/>
        <w:rPr>
          <w:rFonts w:ascii="Times New Roman" w:hAnsi="Times New Roman" w:cs="Times New Roman"/>
          <w:color w:val="000000"/>
          <w:sz w:val="24"/>
          <w:lang w:eastAsia="en-US"/>
        </w:rPr>
      </w:pPr>
      <w:r w:rsidRPr="00032DB5">
        <w:rPr>
          <w:rFonts w:ascii="Times New Roman" w:hAnsi="Times New Roman" w:cs="Times New Roman"/>
          <w:color w:val="000000"/>
          <w:sz w:val="24"/>
          <w:lang w:eastAsia="en-US"/>
        </w:rPr>
        <w:t xml:space="preserve">4.5.1 </w:t>
      </w:r>
      <w:r w:rsidR="001E14AF" w:rsidRPr="00032DB5">
        <w:rPr>
          <w:rFonts w:ascii="Times New Roman" w:hAnsi="Times New Roman" w:cs="Times New Roman"/>
          <w:color w:val="000000"/>
          <w:sz w:val="24"/>
          <w:lang w:eastAsia="en-US"/>
        </w:rPr>
        <w:t>Na hipótese de a verificação a que se refere o subitem anterior não ser procedida dentro do prazo fixado, reputar-se-á como realizada, consumando-se o recebimento definitivo no dia do esgotamento do prazo.</w:t>
      </w:r>
    </w:p>
    <w:p w14:paraId="25D9075E" w14:textId="77777777" w:rsidR="001E14AF" w:rsidRPr="00032DB5" w:rsidRDefault="001650FF" w:rsidP="00032DB5">
      <w:pPr>
        <w:tabs>
          <w:tab w:val="left" w:pos="142"/>
          <w:tab w:val="left" w:pos="1276"/>
        </w:tabs>
        <w:spacing w:line="360" w:lineRule="auto"/>
        <w:ind w:right="-57"/>
        <w:jc w:val="both"/>
        <w:rPr>
          <w:rFonts w:ascii="Times New Roman" w:hAnsi="Times New Roman" w:cs="Times New Roman"/>
          <w:color w:val="000000"/>
          <w:sz w:val="24"/>
        </w:rPr>
      </w:pPr>
      <w:r w:rsidRPr="00032DB5">
        <w:rPr>
          <w:rFonts w:ascii="Times New Roman" w:hAnsi="Times New Roman" w:cs="Times New Roman"/>
          <w:color w:val="000000"/>
          <w:sz w:val="24"/>
          <w:lang w:eastAsia="en-US"/>
        </w:rPr>
        <w:t xml:space="preserve">4.6 </w:t>
      </w:r>
      <w:r w:rsidR="001E14AF" w:rsidRPr="00032DB5">
        <w:rPr>
          <w:rFonts w:ascii="Times New Roman" w:hAnsi="Times New Roman" w:cs="Times New Roman"/>
          <w:color w:val="000000"/>
          <w:sz w:val="24"/>
          <w:lang w:eastAsia="en-US"/>
        </w:rPr>
        <w:t>O recebimento provisório ou definitivo do objeto não exclui a responsabilidade da contratada pelos prejuízos resultantes da incorreta execução do contrato.</w:t>
      </w:r>
    </w:p>
    <w:p w14:paraId="11FC69C2" w14:textId="77777777" w:rsidR="00C83108" w:rsidRPr="00032DB5" w:rsidRDefault="00C83108" w:rsidP="00032DB5">
      <w:pPr>
        <w:tabs>
          <w:tab w:val="left" w:pos="1276"/>
        </w:tabs>
        <w:spacing w:line="360" w:lineRule="auto"/>
        <w:ind w:right="-57"/>
        <w:jc w:val="both"/>
        <w:rPr>
          <w:rFonts w:ascii="Times New Roman" w:hAnsi="Times New Roman" w:cs="Times New Roman"/>
          <w:color w:val="000000"/>
          <w:sz w:val="24"/>
        </w:rPr>
      </w:pPr>
    </w:p>
    <w:p w14:paraId="1B71EB54" w14:textId="77777777" w:rsidR="001E14AF" w:rsidRPr="00032DB5" w:rsidRDefault="001650FF" w:rsidP="00032DB5">
      <w:pPr>
        <w:pStyle w:val="Nivel1"/>
        <w:numPr>
          <w:ilvl w:val="0"/>
          <w:numId w:val="0"/>
        </w:numPr>
        <w:tabs>
          <w:tab w:val="left" w:pos="1276"/>
        </w:tabs>
        <w:spacing w:before="0" w:after="0" w:line="360" w:lineRule="auto"/>
        <w:ind w:right="-57"/>
        <w:rPr>
          <w:rFonts w:ascii="Times New Roman" w:hAnsi="Times New Roman" w:cs="Times New Roman"/>
          <w:sz w:val="24"/>
          <w:szCs w:val="24"/>
        </w:rPr>
      </w:pPr>
      <w:r w:rsidRPr="00032DB5">
        <w:rPr>
          <w:rFonts w:ascii="Times New Roman" w:hAnsi="Times New Roman" w:cs="Times New Roman"/>
          <w:sz w:val="24"/>
          <w:szCs w:val="24"/>
          <w:lang w:eastAsia="en-US"/>
        </w:rPr>
        <w:t xml:space="preserve">5. </w:t>
      </w:r>
      <w:r w:rsidR="001E14AF" w:rsidRPr="00032DB5">
        <w:rPr>
          <w:rFonts w:ascii="Times New Roman" w:hAnsi="Times New Roman" w:cs="Times New Roman"/>
          <w:sz w:val="24"/>
          <w:szCs w:val="24"/>
          <w:lang w:eastAsia="en-US"/>
        </w:rPr>
        <w:t>OBRIGAÇÕES DA CONTRATANTE</w:t>
      </w:r>
    </w:p>
    <w:p w14:paraId="7C5DC3AA" w14:textId="77777777" w:rsidR="001E14AF" w:rsidRPr="00032DB5" w:rsidRDefault="001E14AF" w:rsidP="00032DB5">
      <w:pPr>
        <w:pStyle w:val="PargrafodaLista"/>
        <w:numPr>
          <w:ilvl w:val="1"/>
          <w:numId w:val="39"/>
        </w:numPr>
        <w:tabs>
          <w:tab w:val="left" w:pos="142"/>
          <w:tab w:val="left" w:pos="1276"/>
        </w:tabs>
        <w:spacing w:line="360" w:lineRule="auto"/>
        <w:ind w:left="0" w:right="-57" w:firstLine="0"/>
        <w:jc w:val="both"/>
        <w:rPr>
          <w:rFonts w:ascii="Times New Roman" w:hAnsi="Times New Roman" w:cs="Times New Roman"/>
          <w:b/>
          <w:color w:val="000000"/>
          <w:sz w:val="24"/>
        </w:rPr>
      </w:pPr>
      <w:r w:rsidRPr="00032DB5">
        <w:rPr>
          <w:rFonts w:ascii="Times New Roman" w:hAnsi="Times New Roman" w:cs="Times New Roman"/>
          <w:sz w:val="24"/>
        </w:rPr>
        <w:t>São obrigações da C</w:t>
      </w:r>
      <w:r w:rsidR="00812ACB" w:rsidRPr="00032DB5">
        <w:rPr>
          <w:rFonts w:ascii="Times New Roman" w:hAnsi="Times New Roman" w:cs="Times New Roman"/>
          <w:sz w:val="24"/>
        </w:rPr>
        <w:t>ontratante</w:t>
      </w:r>
      <w:r w:rsidRPr="00032DB5">
        <w:rPr>
          <w:rFonts w:ascii="Times New Roman" w:hAnsi="Times New Roman" w:cs="Times New Roman"/>
          <w:sz w:val="24"/>
        </w:rPr>
        <w:t>:</w:t>
      </w:r>
    </w:p>
    <w:p w14:paraId="34283BE8" w14:textId="77777777" w:rsidR="001E14AF" w:rsidRPr="00032DB5" w:rsidRDefault="00AC3B37" w:rsidP="00032DB5">
      <w:pPr>
        <w:pStyle w:val="PargrafodaLista"/>
        <w:numPr>
          <w:ilvl w:val="2"/>
          <w:numId w:val="22"/>
        </w:numPr>
        <w:tabs>
          <w:tab w:val="left" w:pos="1276"/>
        </w:tabs>
        <w:spacing w:line="360" w:lineRule="auto"/>
        <w:ind w:left="0" w:right="-57" w:firstLine="0"/>
        <w:jc w:val="both"/>
        <w:rPr>
          <w:rFonts w:ascii="Times New Roman" w:hAnsi="Times New Roman" w:cs="Times New Roman"/>
          <w:b/>
          <w:color w:val="000000"/>
          <w:sz w:val="24"/>
        </w:rPr>
      </w:pPr>
      <w:r w:rsidRPr="00032DB5">
        <w:rPr>
          <w:rFonts w:ascii="Times New Roman" w:hAnsi="Times New Roman" w:cs="Times New Roman"/>
          <w:sz w:val="24"/>
        </w:rPr>
        <w:t>Receber</w:t>
      </w:r>
      <w:r w:rsidR="001E14AF" w:rsidRPr="00032DB5">
        <w:rPr>
          <w:rFonts w:ascii="Times New Roman" w:hAnsi="Times New Roman" w:cs="Times New Roman"/>
          <w:sz w:val="24"/>
        </w:rPr>
        <w:t xml:space="preserve"> o objeto no prazo e condições estabelecidas no Edital e seus anexos;</w:t>
      </w:r>
    </w:p>
    <w:p w14:paraId="068F0389" w14:textId="77777777" w:rsidR="001E14AF" w:rsidRPr="00032DB5" w:rsidRDefault="00AC3B37" w:rsidP="00032DB5">
      <w:pPr>
        <w:numPr>
          <w:ilvl w:val="2"/>
          <w:numId w:val="22"/>
        </w:numPr>
        <w:tabs>
          <w:tab w:val="left" w:pos="1276"/>
        </w:tabs>
        <w:spacing w:line="360" w:lineRule="auto"/>
        <w:ind w:left="0" w:right="-57" w:firstLine="0"/>
        <w:jc w:val="both"/>
        <w:rPr>
          <w:rFonts w:ascii="Times New Roman" w:hAnsi="Times New Roman" w:cs="Times New Roman"/>
          <w:b/>
          <w:color w:val="000000"/>
          <w:sz w:val="24"/>
        </w:rPr>
      </w:pPr>
      <w:r w:rsidRPr="00032DB5">
        <w:rPr>
          <w:rFonts w:ascii="Times New Roman" w:hAnsi="Times New Roman" w:cs="Times New Roman"/>
          <w:sz w:val="24"/>
          <w:lang w:eastAsia="en-US"/>
        </w:rPr>
        <w:t>Verificar</w:t>
      </w:r>
      <w:r w:rsidR="001E14AF" w:rsidRPr="00032DB5">
        <w:rPr>
          <w:rFonts w:ascii="Times New Roman" w:hAnsi="Times New Roman" w:cs="Times New Roman"/>
          <w:sz w:val="24"/>
          <w:lang w:eastAsia="en-US"/>
        </w:rPr>
        <w:t xml:space="preserve"> minuciosamente, no prazo fixado, a conformidade dos bens recebidos provisoriamente com as especificações constantes do Edital e da proposta, para fins de aceitação e recebimento definitivo;</w:t>
      </w:r>
    </w:p>
    <w:p w14:paraId="3787407D" w14:textId="77777777" w:rsidR="001E14AF" w:rsidRPr="00032DB5" w:rsidRDefault="00AC3B37" w:rsidP="00032DB5">
      <w:pPr>
        <w:numPr>
          <w:ilvl w:val="2"/>
          <w:numId w:val="22"/>
        </w:numPr>
        <w:tabs>
          <w:tab w:val="left" w:pos="1276"/>
        </w:tabs>
        <w:spacing w:line="360" w:lineRule="auto"/>
        <w:ind w:left="0" w:right="-57" w:firstLine="0"/>
        <w:jc w:val="both"/>
        <w:rPr>
          <w:rFonts w:ascii="Times New Roman" w:hAnsi="Times New Roman" w:cs="Times New Roman"/>
          <w:b/>
          <w:color w:val="000000"/>
          <w:sz w:val="24"/>
        </w:rPr>
      </w:pPr>
      <w:r w:rsidRPr="00032DB5">
        <w:rPr>
          <w:rFonts w:ascii="Times New Roman" w:hAnsi="Times New Roman" w:cs="Times New Roman"/>
          <w:sz w:val="24"/>
        </w:rPr>
        <w:t>Comunicar</w:t>
      </w:r>
      <w:r w:rsidR="001E14AF" w:rsidRPr="00032DB5">
        <w:rPr>
          <w:rFonts w:ascii="Times New Roman" w:hAnsi="Times New Roman" w:cs="Times New Roman"/>
          <w:sz w:val="24"/>
        </w:rPr>
        <w:t xml:space="preserve"> à </w:t>
      </w:r>
      <w:r w:rsidR="006D3F97" w:rsidRPr="00032DB5">
        <w:rPr>
          <w:rFonts w:ascii="Times New Roman" w:hAnsi="Times New Roman" w:cs="Times New Roman"/>
          <w:sz w:val="24"/>
        </w:rPr>
        <w:t>Contratada</w:t>
      </w:r>
      <w:r w:rsidR="001E14AF" w:rsidRPr="00032DB5">
        <w:rPr>
          <w:rFonts w:ascii="Times New Roman" w:hAnsi="Times New Roman" w:cs="Times New Roman"/>
          <w:sz w:val="24"/>
        </w:rPr>
        <w:t>, por escrito, sobre imperfeições, falhas ou irregularidades verificadas no objeto fornecido, para que seja substituído, reparado ou corrigido;</w:t>
      </w:r>
    </w:p>
    <w:p w14:paraId="5AC1CB35" w14:textId="77777777" w:rsidR="001E14AF" w:rsidRPr="00032DB5" w:rsidRDefault="00AC3B37" w:rsidP="00032DB5">
      <w:pPr>
        <w:numPr>
          <w:ilvl w:val="2"/>
          <w:numId w:val="22"/>
        </w:numPr>
        <w:tabs>
          <w:tab w:val="left" w:pos="1276"/>
        </w:tabs>
        <w:spacing w:line="360" w:lineRule="auto"/>
        <w:ind w:left="0" w:right="-57" w:firstLine="0"/>
        <w:jc w:val="both"/>
        <w:rPr>
          <w:rFonts w:ascii="Times New Roman" w:hAnsi="Times New Roman" w:cs="Times New Roman"/>
          <w:b/>
          <w:color w:val="000000"/>
          <w:sz w:val="24"/>
        </w:rPr>
      </w:pPr>
      <w:r w:rsidRPr="00032DB5">
        <w:rPr>
          <w:rFonts w:ascii="Times New Roman" w:hAnsi="Times New Roman" w:cs="Times New Roman"/>
          <w:sz w:val="24"/>
          <w:lang w:eastAsia="en-US"/>
        </w:rPr>
        <w:t>Acompanhar</w:t>
      </w:r>
      <w:r w:rsidR="001E14AF" w:rsidRPr="00032DB5">
        <w:rPr>
          <w:rFonts w:ascii="Times New Roman" w:hAnsi="Times New Roman" w:cs="Times New Roman"/>
          <w:sz w:val="24"/>
          <w:lang w:eastAsia="en-US"/>
        </w:rPr>
        <w:t xml:space="preserve"> e fiscalizar o cumprimento das obrigações da Contratada, através de </w:t>
      </w:r>
      <w:r w:rsidR="006D3F97" w:rsidRPr="00032DB5">
        <w:rPr>
          <w:rFonts w:ascii="Times New Roman" w:hAnsi="Times New Roman" w:cs="Times New Roman"/>
          <w:sz w:val="24"/>
          <w:lang w:eastAsia="en-US"/>
        </w:rPr>
        <w:t>comissão/</w:t>
      </w:r>
      <w:r w:rsidR="001E14AF" w:rsidRPr="00032DB5">
        <w:rPr>
          <w:rFonts w:ascii="Times New Roman" w:hAnsi="Times New Roman" w:cs="Times New Roman"/>
          <w:sz w:val="24"/>
          <w:lang w:eastAsia="en-US"/>
        </w:rPr>
        <w:t>servidor especialmente designado;</w:t>
      </w:r>
    </w:p>
    <w:p w14:paraId="579D9B40" w14:textId="0151EA8D" w:rsidR="001650FF" w:rsidRPr="00032DB5" w:rsidRDefault="00AC3B37" w:rsidP="00032DB5">
      <w:pPr>
        <w:numPr>
          <w:ilvl w:val="2"/>
          <w:numId w:val="22"/>
        </w:numPr>
        <w:tabs>
          <w:tab w:val="left" w:pos="1276"/>
        </w:tabs>
        <w:spacing w:line="360" w:lineRule="auto"/>
        <w:ind w:left="0" w:right="-57" w:firstLine="0"/>
        <w:jc w:val="both"/>
        <w:rPr>
          <w:rFonts w:ascii="Times New Roman" w:hAnsi="Times New Roman" w:cs="Times New Roman"/>
          <w:b/>
          <w:color w:val="000000"/>
          <w:sz w:val="24"/>
        </w:rPr>
      </w:pPr>
      <w:r w:rsidRPr="00032DB5">
        <w:rPr>
          <w:rFonts w:ascii="Times New Roman" w:hAnsi="Times New Roman" w:cs="Times New Roman"/>
          <w:sz w:val="24"/>
        </w:rPr>
        <w:t>Efetuar</w:t>
      </w:r>
      <w:r w:rsidR="001E14AF" w:rsidRPr="00032DB5">
        <w:rPr>
          <w:rFonts w:ascii="Times New Roman" w:hAnsi="Times New Roman" w:cs="Times New Roman"/>
          <w:sz w:val="24"/>
        </w:rPr>
        <w:t xml:space="preserve"> o pagamento à C</w:t>
      </w:r>
      <w:r w:rsidR="006D3F97" w:rsidRPr="00032DB5">
        <w:rPr>
          <w:rFonts w:ascii="Times New Roman" w:hAnsi="Times New Roman" w:cs="Times New Roman"/>
          <w:sz w:val="24"/>
        </w:rPr>
        <w:t>ontratada</w:t>
      </w:r>
      <w:r w:rsidR="00760E60">
        <w:rPr>
          <w:rFonts w:ascii="Times New Roman" w:hAnsi="Times New Roman" w:cs="Times New Roman"/>
          <w:sz w:val="24"/>
        </w:rPr>
        <w:t xml:space="preserve"> </w:t>
      </w:r>
      <w:r w:rsidR="001E14AF" w:rsidRPr="00032DB5">
        <w:rPr>
          <w:rFonts w:ascii="Times New Roman" w:hAnsi="Times New Roman" w:cs="Times New Roman"/>
          <w:sz w:val="24"/>
        </w:rPr>
        <w:t>no valor correspondente ao fornecimento do objeto, no prazo e forma estabelecidos n</w:t>
      </w:r>
      <w:r w:rsidR="006D3F97" w:rsidRPr="00032DB5">
        <w:rPr>
          <w:rFonts w:ascii="Times New Roman" w:hAnsi="Times New Roman" w:cs="Times New Roman"/>
          <w:sz w:val="24"/>
        </w:rPr>
        <w:t>o</w:t>
      </w:r>
      <w:r w:rsidR="00760E60">
        <w:rPr>
          <w:rFonts w:ascii="Times New Roman" w:hAnsi="Times New Roman" w:cs="Times New Roman"/>
          <w:sz w:val="24"/>
        </w:rPr>
        <w:t xml:space="preserve"> </w:t>
      </w:r>
      <w:r w:rsidR="006D3F97" w:rsidRPr="00032DB5">
        <w:rPr>
          <w:rFonts w:ascii="Times New Roman" w:hAnsi="Times New Roman" w:cs="Times New Roman"/>
          <w:sz w:val="24"/>
        </w:rPr>
        <w:t>Edital e seus anexos;</w:t>
      </w:r>
    </w:p>
    <w:p w14:paraId="5459CEC6" w14:textId="77777777" w:rsidR="001E14AF" w:rsidRPr="00032DB5" w:rsidRDefault="00812ACB" w:rsidP="00032DB5">
      <w:pPr>
        <w:pStyle w:val="PargrafodaLista"/>
        <w:numPr>
          <w:ilvl w:val="1"/>
          <w:numId w:val="22"/>
        </w:numPr>
        <w:tabs>
          <w:tab w:val="left" w:pos="1276"/>
        </w:tabs>
        <w:spacing w:line="360" w:lineRule="auto"/>
        <w:ind w:left="0" w:right="-57" w:firstLine="0"/>
        <w:jc w:val="both"/>
        <w:rPr>
          <w:rFonts w:ascii="Times New Roman" w:hAnsi="Times New Roman" w:cs="Times New Roman"/>
          <w:b/>
          <w:color w:val="000000"/>
          <w:sz w:val="24"/>
        </w:rPr>
      </w:pPr>
      <w:r w:rsidRPr="00032DB5">
        <w:rPr>
          <w:rFonts w:ascii="Times New Roman" w:hAnsi="Times New Roman" w:cs="Times New Roman"/>
          <w:sz w:val="24"/>
        </w:rPr>
        <w:lastRenderedPageBreak/>
        <w:t xml:space="preserve">A Administração </w:t>
      </w:r>
      <w:r w:rsidR="001E14AF" w:rsidRPr="00032DB5">
        <w:rPr>
          <w:rFonts w:ascii="Times New Roman" w:hAnsi="Times New Roman" w:cs="Times New Roman"/>
          <w:sz w:val="24"/>
        </w:rPr>
        <w:t>não responderá por quaisquer compromissos assumidos pela C</w:t>
      </w:r>
      <w:r w:rsidRPr="00032DB5">
        <w:rPr>
          <w:rFonts w:ascii="Times New Roman" w:hAnsi="Times New Roman" w:cs="Times New Roman"/>
          <w:sz w:val="24"/>
        </w:rPr>
        <w:t>ontratada</w:t>
      </w:r>
      <w:r w:rsidR="001E14AF" w:rsidRPr="00032DB5">
        <w:rPr>
          <w:rFonts w:ascii="Times New Roman" w:hAnsi="Times New Roman" w:cs="Times New Roman"/>
          <w:sz w:val="24"/>
        </w:rPr>
        <w:t xml:space="preserve"> com terceiros, ainda que vinculados à execução do presente Termo de Contrato, bem como por qualquer dano causado a terceiros em decorrência de ato da C</w:t>
      </w:r>
      <w:r w:rsidRPr="00032DB5">
        <w:rPr>
          <w:rFonts w:ascii="Times New Roman" w:hAnsi="Times New Roman" w:cs="Times New Roman"/>
          <w:sz w:val="24"/>
        </w:rPr>
        <w:t>ontratada</w:t>
      </w:r>
      <w:r w:rsidR="001E14AF" w:rsidRPr="00032DB5">
        <w:rPr>
          <w:rFonts w:ascii="Times New Roman" w:hAnsi="Times New Roman" w:cs="Times New Roman"/>
          <w:sz w:val="24"/>
        </w:rPr>
        <w:t>, de seus empregados, prepostos ou subordinados.</w:t>
      </w:r>
    </w:p>
    <w:p w14:paraId="145E6AAF" w14:textId="77777777" w:rsidR="00AC3B37" w:rsidRPr="00032DB5" w:rsidRDefault="00AC3B37" w:rsidP="00032DB5">
      <w:pPr>
        <w:tabs>
          <w:tab w:val="left" w:pos="1276"/>
        </w:tabs>
        <w:spacing w:line="360" w:lineRule="auto"/>
        <w:ind w:right="-57"/>
        <w:jc w:val="both"/>
        <w:rPr>
          <w:rFonts w:ascii="Times New Roman" w:hAnsi="Times New Roman" w:cs="Times New Roman"/>
          <w:b/>
          <w:color w:val="000000"/>
          <w:sz w:val="24"/>
        </w:rPr>
      </w:pPr>
    </w:p>
    <w:p w14:paraId="052F6C82" w14:textId="77777777" w:rsidR="001E14AF" w:rsidRPr="00032DB5" w:rsidRDefault="00831CDD" w:rsidP="00032DB5">
      <w:pPr>
        <w:pStyle w:val="Nivel1"/>
        <w:numPr>
          <w:ilvl w:val="0"/>
          <w:numId w:val="0"/>
        </w:numPr>
        <w:tabs>
          <w:tab w:val="left" w:pos="1276"/>
        </w:tabs>
        <w:spacing w:before="0" w:after="0" w:line="360" w:lineRule="auto"/>
        <w:ind w:right="-57"/>
        <w:rPr>
          <w:rFonts w:ascii="Times New Roman" w:hAnsi="Times New Roman" w:cs="Times New Roman"/>
          <w:sz w:val="24"/>
          <w:szCs w:val="24"/>
        </w:rPr>
      </w:pPr>
      <w:r w:rsidRPr="00032DB5">
        <w:rPr>
          <w:rFonts w:ascii="Times New Roman" w:hAnsi="Times New Roman" w:cs="Times New Roman"/>
          <w:sz w:val="24"/>
          <w:szCs w:val="24"/>
        </w:rPr>
        <w:t xml:space="preserve">6. </w:t>
      </w:r>
      <w:r w:rsidR="001E14AF" w:rsidRPr="00032DB5">
        <w:rPr>
          <w:rFonts w:ascii="Times New Roman" w:hAnsi="Times New Roman" w:cs="Times New Roman"/>
          <w:sz w:val="24"/>
          <w:szCs w:val="24"/>
        </w:rPr>
        <w:t>OBRIGAÇÕES DA CONTRATADA</w:t>
      </w:r>
    </w:p>
    <w:p w14:paraId="07625BCC" w14:textId="77777777" w:rsidR="001E14AF" w:rsidRPr="00032DB5" w:rsidRDefault="001E14AF" w:rsidP="00032DB5">
      <w:pPr>
        <w:pStyle w:val="PargrafodaLista"/>
        <w:numPr>
          <w:ilvl w:val="1"/>
          <w:numId w:val="23"/>
        </w:numPr>
        <w:tabs>
          <w:tab w:val="left" w:pos="709"/>
          <w:tab w:val="left" w:pos="1276"/>
        </w:tabs>
        <w:spacing w:line="360" w:lineRule="auto"/>
        <w:ind w:left="0" w:right="-57" w:firstLine="0"/>
        <w:jc w:val="both"/>
        <w:rPr>
          <w:rFonts w:ascii="Times New Roman" w:hAnsi="Times New Roman" w:cs="Times New Roman"/>
          <w:b/>
          <w:color w:val="000000"/>
          <w:sz w:val="24"/>
        </w:rPr>
      </w:pPr>
      <w:r w:rsidRPr="00032DB5">
        <w:rPr>
          <w:rFonts w:ascii="Times New Roman" w:hAnsi="Times New Roman" w:cs="Times New Roman"/>
          <w:sz w:val="24"/>
        </w:rPr>
        <w:t>A C</w:t>
      </w:r>
      <w:r w:rsidR="00812ACB" w:rsidRPr="00032DB5">
        <w:rPr>
          <w:rFonts w:ascii="Times New Roman" w:hAnsi="Times New Roman" w:cs="Times New Roman"/>
          <w:sz w:val="24"/>
        </w:rPr>
        <w:t xml:space="preserve">ontratada </w:t>
      </w:r>
      <w:r w:rsidRPr="00032DB5">
        <w:rPr>
          <w:rFonts w:ascii="Times New Roman" w:hAnsi="Times New Roman" w:cs="Times New Roman"/>
          <w:sz w:val="24"/>
        </w:rPr>
        <w:t>deve cumprir todas as obrigações constantes no Edital, seus anexos e sua proposta, assumindo como exclusivamente seus os riscos e as despesas decorrentes da boa e perfeita execução do objeto e, ainda:</w:t>
      </w:r>
    </w:p>
    <w:p w14:paraId="636846CC" w14:textId="3E9FD08E" w:rsidR="001E14AF" w:rsidRPr="00032DB5" w:rsidRDefault="00704F5A" w:rsidP="00032DB5">
      <w:pPr>
        <w:pStyle w:val="PargrafodaLista"/>
        <w:numPr>
          <w:ilvl w:val="2"/>
          <w:numId w:val="23"/>
        </w:numPr>
        <w:tabs>
          <w:tab w:val="left" w:pos="142"/>
          <w:tab w:val="left" w:pos="1276"/>
        </w:tabs>
        <w:spacing w:line="360" w:lineRule="auto"/>
        <w:ind w:left="0" w:right="-57" w:firstLine="0"/>
        <w:jc w:val="both"/>
        <w:rPr>
          <w:rFonts w:ascii="Times New Roman" w:hAnsi="Times New Roman" w:cs="Times New Roman"/>
          <w:sz w:val="24"/>
        </w:rPr>
      </w:pPr>
      <w:r w:rsidRPr="00032DB5">
        <w:rPr>
          <w:rFonts w:ascii="Times New Roman" w:hAnsi="Times New Roman" w:cs="Times New Roman"/>
          <w:sz w:val="24"/>
        </w:rPr>
        <w:t xml:space="preserve"> E</w:t>
      </w:r>
      <w:r w:rsidR="001E14AF" w:rsidRPr="00032DB5">
        <w:rPr>
          <w:rFonts w:ascii="Times New Roman" w:hAnsi="Times New Roman" w:cs="Times New Roman"/>
          <w:sz w:val="24"/>
        </w:rPr>
        <w:t xml:space="preserve">fetuar a entrega do objeto em perfeitas condições, conforme especificações, prazo e local constantes no </w:t>
      </w:r>
      <w:r w:rsidR="008010EF" w:rsidRPr="00032DB5">
        <w:rPr>
          <w:rFonts w:ascii="Times New Roman" w:hAnsi="Times New Roman" w:cs="Times New Roman"/>
          <w:sz w:val="24"/>
        </w:rPr>
        <w:t>Termo de Referência</w:t>
      </w:r>
      <w:r w:rsidR="00760E60">
        <w:rPr>
          <w:rFonts w:ascii="Times New Roman" w:hAnsi="Times New Roman" w:cs="Times New Roman"/>
          <w:sz w:val="24"/>
        </w:rPr>
        <w:t xml:space="preserve"> </w:t>
      </w:r>
      <w:r w:rsidR="001E14AF" w:rsidRPr="00032DB5">
        <w:rPr>
          <w:rFonts w:ascii="Times New Roman" w:hAnsi="Times New Roman" w:cs="Times New Roman"/>
          <w:sz w:val="24"/>
        </w:rPr>
        <w:t>e seus anexos, acompanhado da respectiva nota fiscal, na qual constarão as indicações referentes a: marca, fabricante, modelo, procedência e prazo de validade;</w:t>
      </w:r>
    </w:p>
    <w:p w14:paraId="3270E7F6" w14:textId="77777777" w:rsidR="001E14AF" w:rsidRPr="00032DB5" w:rsidRDefault="00AE38F4" w:rsidP="00032DB5">
      <w:pPr>
        <w:pStyle w:val="PargrafodaLista"/>
        <w:numPr>
          <w:ilvl w:val="2"/>
          <w:numId w:val="23"/>
        </w:numPr>
        <w:tabs>
          <w:tab w:val="left" w:pos="142"/>
          <w:tab w:val="left" w:pos="1276"/>
        </w:tabs>
        <w:spacing w:line="360" w:lineRule="auto"/>
        <w:ind w:left="0" w:right="-57" w:firstLine="0"/>
        <w:jc w:val="both"/>
        <w:rPr>
          <w:rFonts w:ascii="Times New Roman" w:hAnsi="Times New Roman" w:cs="Times New Roman"/>
          <w:sz w:val="24"/>
        </w:rPr>
      </w:pPr>
      <w:r w:rsidRPr="00032DB5">
        <w:rPr>
          <w:rFonts w:ascii="Times New Roman" w:hAnsi="Times New Roman" w:cs="Times New Roman"/>
          <w:sz w:val="24"/>
        </w:rPr>
        <w:t xml:space="preserve">6.1.2 </w:t>
      </w:r>
      <w:r w:rsidR="00AC3B37" w:rsidRPr="00032DB5">
        <w:rPr>
          <w:rFonts w:ascii="Times New Roman" w:hAnsi="Times New Roman" w:cs="Times New Roman"/>
          <w:sz w:val="24"/>
        </w:rPr>
        <w:t>Responsabilizar</w:t>
      </w:r>
      <w:r w:rsidR="001E14AF" w:rsidRPr="00032DB5">
        <w:rPr>
          <w:rFonts w:ascii="Times New Roman" w:hAnsi="Times New Roman" w:cs="Times New Roman"/>
          <w:sz w:val="24"/>
        </w:rPr>
        <w:t>-se pelos vícios e danos decorrentes do objeto, de acordo com os artigos 12, 13</w:t>
      </w:r>
      <w:r w:rsidR="006E0448" w:rsidRPr="00032DB5">
        <w:rPr>
          <w:rFonts w:ascii="Times New Roman" w:hAnsi="Times New Roman" w:cs="Times New Roman"/>
          <w:sz w:val="24"/>
        </w:rPr>
        <w:t xml:space="preserve"> e</w:t>
      </w:r>
      <w:r w:rsidR="001E14AF" w:rsidRPr="00032DB5">
        <w:rPr>
          <w:rFonts w:ascii="Times New Roman" w:hAnsi="Times New Roman" w:cs="Times New Roman"/>
          <w:sz w:val="24"/>
        </w:rPr>
        <w:t xml:space="preserve"> 1</w:t>
      </w:r>
      <w:r w:rsidR="006E0448" w:rsidRPr="00032DB5">
        <w:rPr>
          <w:rFonts w:ascii="Times New Roman" w:hAnsi="Times New Roman" w:cs="Times New Roman"/>
          <w:sz w:val="24"/>
        </w:rPr>
        <w:t>7</w:t>
      </w:r>
      <w:r w:rsidR="001E14AF" w:rsidRPr="00032DB5">
        <w:rPr>
          <w:rFonts w:ascii="Times New Roman" w:hAnsi="Times New Roman" w:cs="Times New Roman"/>
          <w:sz w:val="24"/>
        </w:rPr>
        <w:t xml:space="preserve"> a 27, do Código de Defesa do Consumidor (Lei nº 8.078, de 1990);</w:t>
      </w:r>
    </w:p>
    <w:p w14:paraId="307F98C4" w14:textId="77777777" w:rsidR="001E14AF" w:rsidRPr="00032DB5" w:rsidRDefault="00AC3B37" w:rsidP="00032DB5">
      <w:pPr>
        <w:pStyle w:val="PargrafodaLista"/>
        <w:numPr>
          <w:ilvl w:val="2"/>
          <w:numId w:val="23"/>
        </w:numPr>
        <w:tabs>
          <w:tab w:val="left" w:pos="142"/>
          <w:tab w:val="left" w:pos="1276"/>
        </w:tabs>
        <w:spacing w:line="360" w:lineRule="auto"/>
        <w:ind w:left="0" w:right="-57" w:firstLine="0"/>
        <w:jc w:val="both"/>
        <w:rPr>
          <w:rFonts w:ascii="Times New Roman" w:hAnsi="Times New Roman" w:cs="Times New Roman"/>
          <w:sz w:val="24"/>
        </w:rPr>
      </w:pPr>
      <w:r w:rsidRPr="00032DB5">
        <w:rPr>
          <w:rFonts w:ascii="Times New Roman" w:hAnsi="Times New Roman" w:cs="Times New Roman"/>
          <w:sz w:val="24"/>
        </w:rPr>
        <w:t>Substituir</w:t>
      </w:r>
      <w:r w:rsidR="001E14AF" w:rsidRPr="00032DB5">
        <w:rPr>
          <w:rFonts w:ascii="Times New Roman" w:hAnsi="Times New Roman" w:cs="Times New Roman"/>
          <w:sz w:val="24"/>
        </w:rPr>
        <w:t>, reparar ou corrigir, às suas expensas, no prazo fixado neste Termo de Referência, o objeto com avarias ou defeitos;</w:t>
      </w:r>
    </w:p>
    <w:p w14:paraId="2A146D39" w14:textId="77777777" w:rsidR="001E14AF" w:rsidRPr="00032DB5" w:rsidRDefault="00AC3B37" w:rsidP="00032DB5">
      <w:pPr>
        <w:pStyle w:val="PargrafodaLista"/>
        <w:numPr>
          <w:ilvl w:val="2"/>
          <w:numId w:val="23"/>
        </w:numPr>
        <w:tabs>
          <w:tab w:val="left" w:pos="142"/>
          <w:tab w:val="left" w:pos="1276"/>
        </w:tabs>
        <w:spacing w:line="360" w:lineRule="auto"/>
        <w:ind w:left="0" w:right="-57" w:firstLine="0"/>
        <w:jc w:val="both"/>
        <w:rPr>
          <w:rFonts w:ascii="Times New Roman" w:hAnsi="Times New Roman" w:cs="Times New Roman"/>
          <w:sz w:val="24"/>
        </w:rPr>
      </w:pPr>
      <w:r w:rsidRPr="00032DB5">
        <w:rPr>
          <w:rFonts w:ascii="Times New Roman" w:hAnsi="Times New Roman" w:cs="Times New Roman"/>
          <w:sz w:val="24"/>
        </w:rPr>
        <w:t>Comunicar</w:t>
      </w:r>
      <w:r w:rsidR="001E14AF" w:rsidRPr="00032DB5">
        <w:rPr>
          <w:rFonts w:ascii="Times New Roman" w:hAnsi="Times New Roman" w:cs="Times New Roman"/>
          <w:sz w:val="24"/>
        </w:rPr>
        <w:t xml:space="preserve"> à C</w:t>
      </w:r>
      <w:r w:rsidR="00812ACB" w:rsidRPr="00032DB5">
        <w:rPr>
          <w:rFonts w:ascii="Times New Roman" w:hAnsi="Times New Roman" w:cs="Times New Roman"/>
          <w:sz w:val="24"/>
        </w:rPr>
        <w:t>ontratante</w:t>
      </w:r>
      <w:r w:rsidR="001E14AF" w:rsidRPr="00032DB5">
        <w:rPr>
          <w:rFonts w:ascii="Times New Roman" w:hAnsi="Times New Roman" w:cs="Times New Roman"/>
          <w:sz w:val="24"/>
        </w:rPr>
        <w:t xml:space="preserve">, no prazo máximo de </w:t>
      </w:r>
      <w:r w:rsidR="00DF0195" w:rsidRPr="00032DB5">
        <w:rPr>
          <w:rFonts w:ascii="Times New Roman" w:hAnsi="Times New Roman" w:cs="Times New Roman"/>
          <w:sz w:val="24"/>
        </w:rPr>
        <w:t>72</w:t>
      </w:r>
      <w:r w:rsidR="001E14AF" w:rsidRPr="00032DB5">
        <w:rPr>
          <w:rFonts w:ascii="Times New Roman" w:hAnsi="Times New Roman" w:cs="Times New Roman"/>
          <w:sz w:val="24"/>
        </w:rPr>
        <w:t xml:space="preserve"> (</w:t>
      </w:r>
      <w:r w:rsidR="00DF0195" w:rsidRPr="00032DB5">
        <w:rPr>
          <w:rFonts w:ascii="Times New Roman" w:hAnsi="Times New Roman" w:cs="Times New Roman"/>
          <w:sz w:val="24"/>
        </w:rPr>
        <w:t>setenta e duas</w:t>
      </w:r>
      <w:r w:rsidR="001E14AF" w:rsidRPr="00032DB5">
        <w:rPr>
          <w:rFonts w:ascii="Times New Roman" w:hAnsi="Times New Roman" w:cs="Times New Roman"/>
          <w:sz w:val="24"/>
        </w:rPr>
        <w:t>) horas que antecede a data da entrega, os motivos que impossibilitem o cumprimento do prazo previsto, com a devida comprovação;</w:t>
      </w:r>
    </w:p>
    <w:p w14:paraId="6CAEEB43" w14:textId="77777777" w:rsidR="001E14AF" w:rsidRPr="00032DB5" w:rsidRDefault="00AC3B37" w:rsidP="00032DB5">
      <w:pPr>
        <w:pStyle w:val="PargrafodaLista"/>
        <w:numPr>
          <w:ilvl w:val="2"/>
          <w:numId w:val="23"/>
        </w:numPr>
        <w:tabs>
          <w:tab w:val="left" w:pos="142"/>
          <w:tab w:val="left" w:pos="1276"/>
        </w:tabs>
        <w:spacing w:line="360" w:lineRule="auto"/>
        <w:ind w:left="0" w:right="-57" w:firstLine="0"/>
        <w:jc w:val="both"/>
        <w:rPr>
          <w:rFonts w:ascii="Times New Roman" w:hAnsi="Times New Roman" w:cs="Times New Roman"/>
          <w:sz w:val="24"/>
        </w:rPr>
      </w:pPr>
      <w:r w:rsidRPr="00032DB5">
        <w:rPr>
          <w:rFonts w:ascii="Times New Roman" w:hAnsi="Times New Roman" w:cs="Times New Roman"/>
          <w:sz w:val="24"/>
        </w:rPr>
        <w:t>Manter</w:t>
      </w:r>
      <w:r w:rsidR="001E14AF" w:rsidRPr="00032DB5">
        <w:rPr>
          <w:rFonts w:ascii="Times New Roman" w:hAnsi="Times New Roman" w:cs="Times New Roman"/>
          <w:sz w:val="24"/>
        </w:rPr>
        <w:t>, durante toda a execução do contrato, em compatibilidade com as obrigações assumidas, todas as condições de habilitação e qualificação exigidas na licitação;</w:t>
      </w:r>
    </w:p>
    <w:p w14:paraId="0D845517" w14:textId="77777777" w:rsidR="001E14AF" w:rsidRPr="00032DB5" w:rsidRDefault="00700144" w:rsidP="00032DB5">
      <w:pPr>
        <w:pStyle w:val="PargrafodaLista"/>
        <w:numPr>
          <w:ilvl w:val="2"/>
          <w:numId w:val="23"/>
        </w:numPr>
        <w:tabs>
          <w:tab w:val="left" w:pos="142"/>
          <w:tab w:val="left" w:pos="1276"/>
        </w:tabs>
        <w:spacing w:line="360" w:lineRule="auto"/>
        <w:ind w:left="0" w:right="-57" w:firstLine="0"/>
        <w:jc w:val="both"/>
        <w:rPr>
          <w:rFonts w:ascii="Times New Roman" w:hAnsi="Times New Roman" w:cs="Times New Roman"/>
          <w:sz w:val="24"/>
        </w:rPr>
      </w:pPr>
      <w:r w:rsidRPr="00032DB5">
        <w:rPr>
          <w:rFonts w:ascii="Times New Roman" w:hAnsi="Times New Roman" w:cs="Times New Roman"/>
          <w:sz w:val="24"/>
        </w:rPr>
        <w:t>Indicar</w:t>
      </w:r>
      <w:r w:rsidR="001E14AF" w:rsidRPr="00032DB5">
        <w:rPr>
          <w:rFonts w:ascii="Times New Roman" w:hAnsi="Times New Roman" w:cs="Times New Roman"/>
          <w:sz w:val="24"/>
        </w:rPr>
        <w:t xml:space="preserve"> preposto para representá-la</w:t>
      </w:r>
      <w:r w:rsidR="00E00B80" w:rsidRPr="00032DB5">
        <w:rPr>
          <w:rFonts w:ascii="Times New Roman" w:hAnsi="Times New Roman" w:cs="Times New Roman"/>
          <w:sz w:val="24"/>
        </w:rPr>
        <w:t xml:space="preserve"> durante a execução do contrato;</w:t>
      </w:r>
    </w:p>
    <w:p w14:paraId="28C10EA0" w14:textId="77777777" w:rsidR="009137F1" w:rsidRPr="00032DB5" w:rsidRDefault="009137F1" w:rsidP="00032DB5">
      <w:pPr>
        <w:numPr>
          <w:ilvl w:val="1"/>
          <w:numId w:val="23"/>
        </w:numPr>
        <w:tabs>
          <w:tab w:val="left" w:pos="1276"/>
        </w:tabs>
        <w:spacing w:line="360" w:lineRule="auto"/>
        <w:ind w:left="0" w:right="-57" w:firstLine="0"/>
        <w:jc w:val="both"/>
        <w:rPr>
          <w:rFonts w:ascii="Times New Roman" w:hAnsi="Times New Roman" w:cs="Times New Roman"/>
          <w:sz w:val="24"/>
        </w:rPr>
      </w:pPr>
      <w:r w:rsidRPr="00032DB5">
        <w:rPr>
          <w:rFonts w:ascii="Times New Roman" w:hAnsi="Times New Roman" w:cs="Times New Roman"/>
          <w:sz w:val="24"/>
        </w:rPr>
        <w:t>A CONTRATADA será responsável pela observância das leis, decretos, regulamentos, portarias e normas federais, estaduais e municipais direta e indiretamente aplicáveis ao objeto do contrato;</w:t>
      </w:r>
    </w:p>
    <w:p w14:paraId="115ADD9B" w14:textId="77777777" w:rsidR="009137F1" w:rsidRPr="00032DB5" w:rsidRDefault="009137F1" w:rsidP="00032DB5">
      <w:pPr>
        <w:numPr>
          <w:ilvl w:val="1"/>
          <w:numId w:val="23"/>
        </w:numPr>
        <w:tabs>
          <w:tab w:val="left" w:pos="1276"/>
        </w:tabs>
        <w:spacing w:line="360" w:lineRule="auto"/>
        <w:ind w:left="0" w:right="-57" w:firstLine="0"/>
        <w:jc w:val="both"/>
        <w:rPr>
          <w:rFonts w:ascii="Times New Roman" w:hAnsi="Times New Roman" w:cs="Times New Roman"/>
          <w:sz w:val="24"/>
        </w:rPr>
      </w:pPr>
      <w:r w:rsidRPr="00032DB5">
        <w:rPr>
          <w:rFonts w:ascii="Times New Roman" w:hAnsi="Times New Roman" w:cs="Times New Roman"/>
          <w:sz w:val="24"/>
        </w:rPr>
        <w:t xml:space="preserve"> Durante a execução do contrato, a CONTRATADA deverá:</w:t>
      </w:r>
    </w:p>
    <w:p w14:paraId="65F42FBD" w14:textId="793607FF" w:rsidR="009137F1" w:rsidRPr="00032DB5" w:rsidRDefault="009137F1" w:rsidP="00032DB5">
      <w:pPr>
        <w:pStyle w:val="PargrafodaLista"/>
        <w:numPr>
          <w:ilvl w:val="2"/>
          <w:numId w:val="23"/>
        </w:numPr>
        <w:tabs>
          <w:tab w:val="left" w:pos="142"/>
          <w:tab w:val="left" w:pos="1276"/>
        </w:tabs>
        <w:spacing w:line="360" w:lineRule="auto"/>
        <w:ind w:left="0" w:right="-57" w:firstLine="0"/>
        <w:jc w:val="both"/>
        <w:rPr>
          <w:rFonts w:ascii="Times New Roman" w:hAnsi="Times New Roman" w:cs="Times New Roman"/>
          <w:sz w:val="24"/>
        </w:rPr>
      </w:pPr>
      <w:r w:rsidRPr="00032DB5">
        <w:rPr>
          <w:rFonts w:ascii="Times New Roman" w:hAnsi="Times New Roman" w:cs="Times New Roman"/>
          <w:sz w:val="24"/>
        </w:rPr>
        <w:t xml:space="preserve"> Atender prontamente às solicitações da Associação </w:t>
      </w:r>
      <w:r w:rsidR="00760E60">
        <w:rPr>
          <w:rFonts w:ascii="Times New Roman" w:hAnsi="Times New Roman" w:cs="Times New Roman"/>
          <w:sz w:val="24"/>
        </w:rPr>
        <w:t>de Apoio ao Colégio Estadual José de Souza Porto</w:t>
      </w:r>
      <w:r w:rsidRPr="00032DB5">
        <w:rPr>
          <w:rFonts w:ascii="Times New Roman" w:hAnsi="Times New Roman" w:cs="Times New Roman"/>
          <w:sz w:val="24"/>
        </w:rPr>
        <w:t>, no fornecimento dos gêneros alimentícios nas quantidades e especificações deste TERMO DE REFERÊNCIA;</w:t>
      </w:r>
    </w:p>
    <w:p w14:paraId="63D85AD9" w14:textId="28DDCCC8" w:rsidR="00271F99" w:rsidRPr="00032DB5" w:rsidRDefault="009137F1" w:rsidP="00032DB5">
      <w:pPr>
        <w:pStyle w:val="PargrafodaLista"/>
        <w:numPr>
          <w:ilvl w:val="2"/>
          <w:numId w:val="23"/>
        </w:numPr>
        <w:tabs>
          <w:tab w:val="left" w:pos="142"/>
          <w:tab w:val="left" w:pos="1276"/>
        </w:tabs>
        <w:spacing w:line="360" w:lineRule="auto"/>
        <w:ind w:left="0" w:right="-57" w:firstLine="0"/>
        <w:jc w:val="both"/>
        <w:rPr>
          <w:rFonts w:ascii="Times New Roman" w:hAnsi="Times New Roman" w:cs="Times New Roman"/>
          <w:sz w:val="24"/>
        </w:rPr>
      </w:pPr>
      <w:r w:rsidRPr="00032DB5">
        <w:rPr>
          <w:rFonts w:ascii="Times New Roman" w:hAnsi="Times New Roman" w:cs="Times New Roman"/>
          <w:sz w:val="24"/>
        </w:rPr>
        <w:lastRenderedPageBreak/>
        <w:t>Entregar os alimentos</w:t>
      </w:r>
      <w:r w:rsidR="00760E60">
        <w:rPr>
          <w:rFonts w:ascii="Times New Roman" w:hAnsi="Times New Roman" w:cs="Times New Roman"/>
          <w:sz w:val="24"/>
        </w:rPr>
        <w:t xml:space="preserve"> </w:t>
      </w:r>
      <w:r w:rsidRPr="00032DB5">
        <w:rPr>
          <w:rFonts w:ascii="Times New Roman" w:hAnsi="Times New Roman" w:cs="Times New Roman"/>
          <w:sz w:val="24"/>
        </w:rPr>
        <w:t>acondicionados adequadamente, em invólucro lacrado, de forma a permitir completa segurança durante o transporte, acompanhado de nota fiscal, discriminado o quantitativo do produto, de acordo com as especificações técnicas;</w:t>
      </w:r>
    </w:p>
    <w:p w14:paraId="7E2213F7" w14:textId="77777777" w:rsidR="009137F1" w:rsidRPr="00032DB5" w:rsidRDefault="009137F1" w:rsidP="00032DB5">
      <w:pPr>
        <w:pStyle w:val="PargrafodaLista"/>
        <w:numPr>
          <w:ilvl w:val="2"/>
          <w:numId w:val="23"/>
        </w:numPr>
        <w:tabs>
          <w:tab w:val="left" w:pos="142"/>
          <w:tab w:val="left" w:pos="1276"/>
        </w:tabs>
        <w:spacing w:line="360" w:lineRule="auto"/>
        <w:ind w:left="0" w:right="-57" w:firstLine="0"/>
        <w:jc w:val="both"/>
        <w:rPr>
          <w:rFonts w:ascii="Times New Roman" w:hAnsi="Times New Roman" w:cs="Times New Roman"/>
          <w:sz w:val="24"/>
        </w:rPr>
      </w:pPr>
      <w:r w:rsidRPr="00032DB5">
        <w:rPr>
          <w:rFonts w:ascii="Times New Roman" w:hAnsi="Times New Roman" w:cs="Times New Roman"/>
          <w:sz w:val="24"/>
        </w:rPr>
        <w:t>A nota fiscal deverá ser acompanhada pelas Certidões de Regularidades Fiscais;</w:t>
      </w:r>
    </w:p>
    <w:p w14:paraId="7C64E276" w14:textId="77777777" w:rsidR="009137F1" w:rsidRPr="00032DB5" w:rsidRDefault="009137F1" w:rsidP="00032DB5">
      <w:pPr>
        <w:pStyle w:val="PargrafodaLista"/>
        <w:numPr>
          <w:ilvl w:val="2"/>
          <w:numId w:val="23"/>
        </w:numPr>
        <w:tabs>
          <w:tab w:val="left" w:pos="142"/>
          <w:tab w:val="left" w:pos="1276"/>
        </w:tabs>
        <w:spacing w:line="360" w:lineRule="auto"/>
        <w:ind w:left="0" w:right="-57" w:firstLine="0"/>
        <w:jc w:val="both"/>
        <w:rPr>
          <w:rFonts w:ascii="Times New Roman" w:hAnsi="Times New Roman" w:cs="Times New Roman"/>
          <w:sz w:val="24"/>
        </w:rPr>
      </w:pPr>
      <w:r w:rsidRPr="00032DB5">
        <w:rPr>
          <w:rFonts w:ascii="Times New Roman" w:hAnsi="Times New Roman" w:cs="Times New Roman"/>
          <w:sz w:val="24"/>
        </w:rPr>
        <w:t>Substituir quaisquer gêneros alimentícios que não esteja dentro do padrão de qualidade, em bom estado de conservação, que apresente defeito ou não esteja em conformidade com as especificações da proposta apresentada;</w:t>
      </w:r>
    </w:p>
    <w:p w14:paraId="4550D342" w14:textId="77777777" w:rsidR="009137F1" w:rsidRPr="00032DB5" w:rsidRDefault="009137F1" w:rsidP="00032DB5">
      <w:pPr>
        <w:pStyle w:val="PargrafodaLista"/>
        <w:numPr>
          <w:ilvl w:val="2"/>
          <w:numId w:val="23"/>
        </w:numPr>
        <w:tabs>
          <w:tab w:val="left" w:pos="142"/>
          <w:tab w:val="left" w:pos="1276"/>
        </w:tabs>
        <w:spacing w:line="360" w:lineRule="auto"/>
        <w:ind w:left="0" w:right="-57" w:firstLine="0"/>
        <w:jc w:val="both"/>
        <w:rPr>
          <w:rFonts w:ascii="Times New Roman" w:hAnsi="Times New Roman" w:cs="Times New Roman"/>
          <w:sz w:val="24"/>
        </w:rPr>
      </w:pPr>
      <w:r w:rsidRPr="00032DB5">
        <w:rPr>
          <w:rFonts w:ascii="Times New Roman" w:hAnsi="Times New Roman" w:cs="Times New Roman"/>
          <w:sz w:val="24"/>
        </w:rPr>
        <w:t>Manter durante a vigência do contrato todas as condições de habilitação e qualificação exigidas neste TERMO DE REFERÊNCIA;</w:t>
      </w:r>
    </w:p>
    <w:p w14:paraId="48C577B3" w14:textId="77777777" w:rsidR="009137F1" w:rsidRPr="00032DB5" w:rsidRDefault="009137F1" w:rsidP="00032DB5">
      <w:pPr>
        <w:pStyle w:val="PargrafodaLista"/>
        <w:numPr>
          <w:ilvl w:val="2"/>
          <w:numId w:val="23"/>
        </w:numPr>
        <w:tabs>
          <w:tab w:val="left" w:pos="142"/>
          <w:tab w:val="left" w:pos="1276"/>
        </w:tabs>
        <w:spacing w:line="360" w:lineRule="auto"/>
        <w:ind w:left="0" w:right="-57" w:firstLine="0"/>
        <w:jc w:val="both"/>
        <w:rPr>
          <w:rFonts w:ascii="Times New Roman" w:hAnsi="Times New Roman" w:cs="Times New Roman"/>
          <w:sz w:val="24"/>
        </w:rPr>
      </w:pPr>
      <w:r w:rsidRPr="00032DB5">
        <w:rPr>
          <w:rFonts w:ascii="Times New Roman" w:hAnsi="Times New Roman" w:cs="Times New Roman"/>
          <w:sz w:val="24"/>
        </w:rPr>
        <w:t>Prestar as informações e os esclarecimentos solicitados pela CONTRATANTE;</w:t>
      </w:r>
    </w:p>
    <w:p w14:paraId="5A8DD702" w14:textId="77777777" w:rsidR="009137F1" w:rsidRPr="00032DB5" w:rsidRDefault="009137F1" w:rsidP="00032DB5">
      <w:pPr>
        <w:pStyle w:val="PargrafodaLista"/>
        <w:numPr>
          <w:ilvl w:val="2"/>
          <w:numId w:val="23"/>
        </w:numPr>
        <w:tabs>
          <w:tab w:val="left" w:pos="142"/>
          <w:tab w:val="left" w:pos="1276"/>
        </w:tabs>
        <w:spacing w:line="360" w:lineRule="auto"/>
        <w:ind w:left="0" w:right="-57" w:firstLine="0"/>
        <w:jc w:val="both"/>
        <w:rPr>
          <w:rFonts w:ascii="Times New Roman" w:hAnsi="Times New Roman" w:cs="Times New Roman"/>
          <w:sz w:val="24"/>
        </w:rPr>
      </w:pPr>
      <w:r w:rsidRPr="00032DB5">
        <w:rPr>
          <w:rFonts w:ascii="Times New Roman" w:hAnsi="Times New Roman" w:cs="Times New Roman"/>
          <w:sz w:val="24"/>
        </w:rPr>
        <w:t xml:space="preserve">Comunicar imediatamente à CONTRATANTE sobre qualquer </w:t>
      </w:r>
      <w:r w:rsidR="00DF0195" w:rsidRPr="00032DB5">
        <w:rPr>
          <w:rFonts w:ascii="Times New Roman" w:hAnsi="Times New Roman" w:cs="Times New Roman"/>
          <w:sz w:val="24"/>
        </w:rPr>
        <w:t xml:space="preserve">inconformidade </w:t>
      </w:r>
      <w:r w:rsidRPr="00032DB5">
        <w:rPr>
          <w:rFonts w:ascii="Times New Roman" w:hAnsi="Times New Roman" w:cs="Times New Roman"/>
          <w:sz w:val="24"/>
        </w:rPr>
        <w:t>apresentad</w:t>
      </w:r>
      <w:r w:rsidR="00DF0195" w:rsidRPr="00032DB5">
        <w:rPr>
          <w:rFonts w:ascii="Times New Roman" w:hAnsi="Times New Roman" w:cs="Times New Roman"/>
          <w:sz w:val="24"/>
        </w:rPr>
        <w:t>a</w:t>
      </w:r>
      <w:r w:rsidRPr="00032DB5">
        <w:rPr>
          <w:rFonts w:ascii="Times New Roman" w:hAnsi="Times New Roman" w:cs="Times New Roman"/>
          <w:sz w:val="24"/>
        </w:rPr>
        <w:t>;</w:t>
      </w:r>
    </w:p>
    <w:p w14:paraId="0E7E3E6C" w14:textId="6005D3F8" w:rsidR="009137F1" w:rsidRPr="00032DB5" w:rsidRDefault="009137F1" w:rsidP="00032DB5">
      <w:pPr>
        <w:pStyle w:val="PargrafodaLista"/>
        <w:numPr>
          <w:ilvl w:val="2"/>
          <w:numId w:val="23"/>
        </w:numPr>
        <w:tabs>
          <w:tab w:val="left" w:pos="142"/>
          <w:tab w:val="left" w:pos="1276"/>
        </w:tabs>
        <w:spacing w:line="360" w:lineRule="auto"/>
        <w:ind w:left="0" w:right="-57" w:firstLine="0"/>
        <w:jc w:val="both"/>
        <w:rPr>
          <w:rFonts w:ascii="Times New Roman" w:hAnsi="Times New Roman" w:cs="Times New Roman"/>
          <w:sz w:val="24"/>
        </w:rPr>
      </w:pPr>
      <w:r w:rsidRPr="00032DB5">
        <w:rPr>
          <w:rFonts w:ascii="Times New Roman" w:hAnsi="Times New Roman" w:cs="Times New Roman"/>
          <w:sz w:val="24"/>
        </w:rPr>
        <w:t xml:space="preserve">Responsabilizar-se pelo custeio das despesas referente </w:t>
      </w:r>
      <w:r w:rsidR="000F1A07" w:rsidRPr="00032DB5">
        <w:rPr>
          <w:rFonts w:ascii="Times New Roman" w:hAnsi="Times New Roman" w:cs="Times New Roman"/>
          <w:sz w:val="24"/>
        </w:rPr>
        <w:t>à embalagem e transporte</w:t>
      </w:r>
      <w:r w:rsidR="00760E60">
        <w:rPr>
          <w:rFonts w:ascii="Times New Roman" w:hAnsi="Times New Roman" w:cs="Times New Roman"/>
          <w:sz w:val="24"/>
        </w:rPr>
        <w:t xml:space="preserve"> </w:t>
      </w:r>
      <w:r w:rsidR="000F1A07" w:rsidRPr="00032DB5">
        <w:rPr>
          <w:rFonts w:ascii="Times New Roman" w:hAnsi="Times New Roman" w:cs="Times New Roman"/>
          <w:sz w:val="24"/>
        </w:rPr>
        <w:t xml:space="preserve">para </w:t>
      </w:r>
      <w:r w:rsidRPr="00032DB5">
        <w:rPr>
          <w:rFonts w:ascii="Times New Roman" w:hAnsi="Times New Roman" w:cs="Times New Roman"/>
          <w:sz w:val="24"/>
        </w:rPr>
        <w:t xml:space="preserve">a entrega dos Gêneros Alimentícios aos técnicos da </w:t>
      </w:r>
      <w:r w:rsidR="00844F46" w:rsidRPr="00032DB5">
        <w:rPr>
          <w:rFonts w:ascii="Times New Roman" w:hAnsi="Times New Roman" w:cs="Times New Roman"/>
          <w:sz w:val="24"/>
        </w:rPr>
        <w:t>unidade escolar</w:t>
      </w:r>
      <w:r w:rsidRPr="00032DB5">
        <w:rPr>
          <w:rFonts w:ascii="Times New Roman" w:hAnsi="Times New Roman" w:cs="Times New Roman"/>
          <w:sz w:val="24"/>
        </w:rPr>
        <w:t>.</w:t>
      </w:r>
    </w:p>
    <w:p w14:paraId="1C2D6EC8" w14:textId="77777777" w:rsidR="00700144" w:rsidRPr="00032DB5" w:rsidRDefault="00700144" w:rsidP="00032DB5">
      <w:pPr>
        <w:tabs>
          <w:tab w:val="left" w:pos="284"/>
          <w:tab w:val="left" w:pos="1276"/>
        </w:tabs>
        <w:spacing w:line="360" w:lineRule="auto"/>
        <w:ind w:right="-57"/>
        <w:jc w:val="both"/>
        <w:rPr>
          <w:rFonts w:ascii="Times New Roman" w:hAnsi="Times New Roman" w:cs="Times New Roman"/>
          <w:sz w:val="24"/>
        </w:rPr>
      </w:pPr>
    </w:p>
    <w:p w14:paraId="15FFB551" w14:textId="77777777" w:rsidR="001E14AF" w:rsidRPr="00032DB5" w:rsidRDefault="001E14AF" w:rsidP="00032DB5">
      <w:pPr>
        <w:pStyle w:val="Nivel1"/>
        <w:numPr>
          <w:ilvl w:val="0"/>
          <w:numId w:val="23"/>
        </w:numPr>
        <w:tabs>
          <w:tab w:val="left" w:pos="284"/>
          <w:tab w:val="left" w:pos="1276"/>
        </w:tabs>
        <w:spacing w:before="0" w:after="0" w:line="360" w:lineRule="auto"/>
        <w:ind w:left="0" w:right="-57" w:firstLine="0"/>
        <w:rPr>
          <w:rFonts w:ascii="Times New Roman" w:hAnsi="Times New Roman" w:cs="Times New Roman"/>
          <w:sz w:val="24"/>
          <w:szCs w:val="24"/>
        </w:rPr>
      </w:pPr>
      <w:r w:rsidRPr="00032DB5">
        <w:rPr>
          <w:rFonts w:ascii="Times New Roman" w:hAnsi="Times New Roman" w:cs="Times New Roman"/>
          <w:sz w:val="24"/>
          <w:szCs w:val="24"/>
        </w:rPr>
        <w:t>DA SUBCONTRATAÇÃO</w:t>
      </w:r>
    </w:p>
    <w:p w14:paraId="0DDBA2EB" w14:textId="77777777" w:rsidR="001E14AF" w:rsidRPr="00032DB5" w:rsidRDefault="006F6C11" w:rsidP="00032DB5">
      <w:pPr>
        <w:tabs>
          <w:tab w:val="left" w:pos="1276"/>
        </w:tabs>
        <w:spacing w:line="360" w:lineRule="auto"/>
        <w:ind w:right="-57"/>
        <w:jc w:val="both"/>
        <w:rPr>
          <w:rFonts w:ascii="Times New Roman" w:hAnsi="Times New Roman" w:cs="Times New Roman"/>
          <w:sz w:val="24"/>
        </w:rPr>
      </w:pPr>
      <w:r w:rsidRPr="00032DB5">
        <w:rPr>
          <w:rFonts w:ascii="Times New Roman" w:hAnsi="Times New Roman" w:cs="Times New Roman"/>
          <w:sz w:val="24"/>
        </w:rPr>
        <w:t>7</w:t>
      </w:r>
      <w:r w:rsidR="00732294" w:rsidRPr="00032DB5">
        <w:rPr>
          <w:rFonts w:ascii="Times New Roman" w:hAnsi="Times New Roman" w:cs="Times New Roman"/>
          <w:sz w:val="24"/>
        </w:rPr>
        <w:t xml:space="preserve">.1 </w:t>
      </w:r>
      <w:r w:rsidR="001E14AF" w:rsidRPr="00032DB5">
        <w:rPr>
          <w:rFonts w:ascii="Times New Roman" w:hAnsi="Times New Roman" w:cs="Times New Roman"/>
          <w:sz w:val="24"/>
        </w:rPr>
        <w:t>Não será admitida a subcontratação do objeto licitatório.</w:t>
      </w:r>
    </w:p>
    <w:p w14:paraId="3E05D794" w14:textId="77777777" w:rsidR="009A2A37" w:rsidRPr="00032DB5" w:rsidRDefault="009A2A37" w:rsidP="00032DB5">
      <w:pPr>
        <w:tabs>
          <w:tab w:val="left" w:pos="1276"/>
        </w:tabs>
        <w:spacing w:line="360" w:lineRule="auto"/>
        <w:ind w:right="-57"/>
        <w:jc w:val="both"/>
        <w:rPr>
          <w:rFonts w:ascii="Times New Roman" w:hAnsi="Times New Roman" w:cs="Times New Roman"/>
          <w:sz w:val="24"/>
        </w:rPr>
      </w:pPr>
    </w:p>
    <w:p w14:paraId="012C2A2D" w14:textId="77777777" w:rsidR="00274E7D" w:rsidRPr="00032DB5" w:rsidRDefault="00CA02C8" w:rsidP="00032DB5">
      <w:pPr>
        <w:pStyle w:val="Nivel1"/>
        <w:numPr>
          <w:ilvl w:val="0"/>
          <w:numId w:val="23"/>
        </w:numPr>
        <w:tabs>
          <w:tab w:val="left" w:pos="1276"/>
        </w:tabs>
        <w:spacing w:before="0" w:after="0" w:line="360" w:lineRule="auto"/>
        <w:ind w:left="0" w:right="-57" w:firstLine="0"/>
        <w:rPr>
          <w:rFonts w:ascii="Times New Roman" w:hAnsi="Times New Roman" w:cs="Times New Roman"/>
          <w:sz w:val="24"/>
          <w:szCs w:val="24"/>
          <w:lang w:eastAsia="en-US"/>
        </w:rPr>
      </w:pPr>
      <w:r w:rsidRPr="00032DB5">
        <w:rPr>
          <w:rFonts w:ascii="Times New Roman" w:hAnsi="Times New Roman" w:cs="Times New Roman"/>
          <w:sz w:val="24"/>
          <w:szCs w:val="24"/>
          <w:lang w:eastAsia="en-US"/>
        </w:rPr>
        <w:t xml:space="preserve">DA </w:t>
      </w:r>
      <w:r w:rsidR="00503208" w:rsidRPr="00032DB5">
        <w:rPr>
          <w:rFonts w:ascii="Times New Roman" w:hAnsi="Times New Roman" w:cs="Times New Roman"/>
          <w:sz w:val="24"/>
          <w:szCs w:val="24"/>
          <w:lang w:eastAsia="en-US"/>
        </w:rPr>
        <w:t>ALTERAÇÃO SUBJETIVA</w:t>
      </w:r>
    </w:p>
    <w:p w14:paraId="165AB8EC" w14:textId="77777777" w:rsidR="00EF7D88" w:rsidRPr="00032DB5" w:rsidRDefault="00EF7D88" w:rsidP="00032DB5">
      <w:pPr>
        <w:numPr>
          <w:ilvl w:val="1"/>
          <w:numId w:val="23"/>
        </w:numPr>
        <w:tabs>
          <w:tab w:val="left" w:pos="1276"/>
        </w:tabs>
        <w:spacing w:line="360" w:lineRule="auto"/>
        <w:ind w:left="0" w:right="-57" w:firstLine="0"/>
        <w:jc w:val="both"/>
        <w:rPr>
          <w:rFonts w:ascii="Times New Roman" w:hAnsi="Times New Roman" w:cs="Times New Roman"/>
          <w:color w:val="0000FF"/>
          <w:sz w:val="24"/>
          <w:lang w:eastAsia="en-US"/>
        </w:rPr>
      </w:pPr>
      <w:r w:rsidRPr="00032DB5">
        <w:rPr>
          <w:rFonts w:ascii="Times New Roman" w:hAnsi="Times New Roman" w:cs="Times New Roman"/>
          <w:sz w:val="24"/>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w:t>
      </w:r>
      <w:r w:rsidR="00E8114B" w:rsidRPr="00032DB5">
        <w:rPr>
          <w:rFonts w:ascii="Times New Roman" w:hAnsi="Times New Roman" w:cs="Times New Roman"/>
          <w:sz w:val="24"/>
          <w:lang w:eastAsia="en-US"/>
        </w:rPr>
        <w:t>o</w:t>
      </w:r>
      <w:r w:rsidRPr="00032DB5">
        <w:rPr>
          <w:rFonts w:ascii="Times New Roman" w:hAnsi="Times New Roman" w:cs="Times New Roman"/>
          <w:sz w:val="24"/>
          <w:lang w:eastAsia="en-US"/>
        </w:rPr>
        <w:t xml:space="preserve"> à continuidade do contrato.</w:t>
      </w:r>
    </w:p>
    <w:p w14:paraId="3174EE88" w14:textId="77777777" w:rsidR="001E14AF" w:rsidRPr="00032DB5" w:rsidRDefault="00CA02C8" w:rsidP="00032DB5">
      <w:pPr>
        <w:pStyle w:val="Nivel1"/>
        <w:numPr>
          <w:ilvl w:val="0"/>
          <w:numId w:val="23"/>
        </w:numPr>
        <w:tabs>
          <w:tab w:val="left" w:pos="1276"/>
        </w:tabs>
        <w:ind w:left="0" w:firstLine="0"/>
        <w:rPr>
          <w:rFonts w:ascii="Times New Roman" w:hAnsi="Times New Roman" w:cs="Times New Roman"/>
          <w:sz w:val="24"/>
          <w:szCs w:val="24"/>
          <w:lang w:eastAsia="en-US"/>
        </w:rPr>
      </w:pPr>
      <w:r w:rsidRPr="00032DB5">
        <w:rPr>
          <w:rFonts w:ascii="Times New Roman" w:hAnsi="Times New Roman" w:cs="Times New Roman"/>
          <w:sz w:val="24"/>
          <w:szCs w:val="24"/>
          <w:lang w:eastAsia="en-US"/>
        </w:rPr>
        <w:t xml:space="preserve">DO </w:t>
      </w:r>
      <w:r w:rsidR="001E14AF" w:rsidRPr="00032DB5">
        <w:rPr>
          <w:rFonts w:ascii="Times New Roman" w:hAnsi="Times New Roman" w:cs="Times New Roman"/>
          <w:sz w:val="24"/>
          <w:szCs w:val="24"/>
          <w:lang w:eastAsia="en-US"/>
        </w:rPr>
        <w:t xml:space="preserve">CONTROLE </w:t>
      </w:r>
      <w:r w:rsidR="00834300" w:rsidRPr="00032DB5">
        <w:rPr>
          <w:rFonts w:ascii="Times New Roman" w:hAnsi="Times New Roman" w:cs="Times New Roman"/>
          <w:color w:val="auto"/>
          <w:sz w:val="24"/>
          <w:szCs w:val="24"/>
          <w:lang w:eastAsia="en-US"/>
        </w:rPr>
        <w:t xml:space="preserve">E FISCALIZAÇÃO </w:t>
      </w:r>
      <w:r w:rsidR="00C318A1" w:rsidRPr="00032DB5">
        <w:rPr>
          <w:rFonts w:ascii="Times New Roman" w:hAnsi="Times New Roman" w:cs="Times New Roman"/>
          <w:color w:val="auto"/>
          <w:sz w:val="24"/>
          <w:szCs w:val="24"/>
          <w:lang w:eastAsia="en-US"/>
        </w:rPr>
        <w:t>DO CONTRATO</w:t>
      </w:r>
    </w:p>
    <w:p w14:paraId="6DEFB09B" w14:textId="77777777" w:rsidR="00C318A1" w:rsidRPr="00032DB5" w:rsidRDefault="00C318A1" w:rsidP="00032DB5">
      <w:pPr>
        <w:tabs>
          <w:tab w:val="left" w:pos="1276"/>
        </w:tabs>
        <w:spacing w:line="360" w:lineRule="auto"/>
        <w:jc w:val="both"/>
        <w:rPr>
          <w:rFonts w:ascii="Times New Roman" w:hAnsi="Times New Roman" w:cs="Times New Roman"/>
          <w:sz w:val="24"/>
        </w:rPr>
      </w:pPr>
      <w:r w:rsidRPr="00032DB5">
        <w:rPr>
          <w:rFonts w:ascii="Times New Roman" w:hAnsi="Times New Roman" w:cs="Times New Roman"/>
          <w:sz w:val="24"/>
        </w:rPr>
        <w:t>9.1. Os fiscais/gestores do Contrato ou instrumento equivalente serão nomeados oportunamente, pela Diretoria de Administração, nos termos do art. 117 da Lei Federal nº 14.133, de 1 de Abril de 2021 a qual diz que a</w:t>
      </w:r>
      <w:r w:rsidRPr="00032DB5">
        <w:rPr>
          <w:rFonts w:ascii="Times New Roman" w:hAnsi="Times New Roman" w:cs="Times New Roman"/>
          <w:color w:val="000000"/>
          <w:sz w:val="24"/>
        </w:rPr>
        <w:t xml:space="preserve"> execução do contrato deverá ser acompanhada e fiscalizada por  1 (um) ou mais fiscais do contrato, representantes da </w:t>
      </w:r>
      <w:r w:rsidRPr="00032DB5">
        <w:rPr>
          <w:rFonts w:ascii="Times New Roman" w:hAnsi="Times New Roman" w:cs="Times New Roman"/>
          <w:color w:val="000000"/>
          <w:sz w:val="24"/>
        </w:rPr>
        <w:lastRenderedPageBreak/>
        <w:t>Administração especialmente designados conforme requisitos estabelecidos no </w:t>
      </w:r>
      <w:r w:rsidRPr="00032DB5">
        <w:rPr>
          <w:rFonts w:ascii="Times New Roman" w:hAnsi="Times New Roman" w:cs="Times New Roman"/>
          <w:sz w:val="24"/>
        </w:rPr>
        <w:t>art. 7º desta Lei</w:t>
      </w:r>
      <w:r w:rsidRPr="00032DB5">
        <w:rPr>
          <w:rFonts w:ascii="Times New Roman" w:hAnsi="Times New Roman" w:cs="Times New Roman"/>
          <w:color w:val="000000"/>
          <w:sz w:val="24"/>
        </w:rPr>
        <w:t>, ou pelos respectivos substitutos, permitida a contratação de terceiros para assisti-los e subsidiá-los com informações pertinentes a essa atribuição.</w:t>
      </w:r>
    </w:p>
    <w:p w14:paraId="1F5720A9" w14:textId="77777777" w:rsidR="00C318A1" w:rsidRPr="00032DB5" w:rsidRDefault="00C318A1" w:rsidP="00032DB5">
      <w:pPr>
        <w:pStyle w:val="TRTexto"/>
        <w:widowControl w:val="0"/>
        <w:tabs>
          <w:tab w:val="left" w:pos="1276"/>
        </w:tabs>
        <w:spacing w:line="360" w:lineRule="auto"/>
        <w:ind w:firstLine="0"/>
        <w:rPr>
          <w:rFonts w:ascii="Times New Roman" w:hAnsi="Times New Roman"/>
          <w:b/>
        </w:rPr>
      </w:pPr>
      <w:r w:rsidRPr="00032DB5">
        <w:rPr>
          <w:rFonts w:ascii="Times New Roman" w:hAnsi="Times New Roman"/>
        </w:rPr>
        <w:t xml:space="preserve"> A existência da fiscalização do CONTRATANTE de nenhum modo diminui ou altera a responsabilidade da CONTRATADA, na aquisição dos matérias a ser contratada;</w:t>
      </w:r>
    </w:p>
    <w:p w14:paraId="6C8CB64E" w14:textId="77777777" w:rsidR="001E14AF" w:rsidRPr="00032DB5" w:rsidRDefault="00C318A1" w:rsidP="00032DB5">
      <w:pPr>
        <w:tabs>
          <w:tab w:val="left" w:pos="1276"/>
        </w:tabs>
        <w:spacing w:line="360" w:lineRule="auto"/>
        <w:jc w:val="both"/>
        <w:rPr>
          <w:rFonts w:ascii="Times New Roman" w:hAnsi="Times New Roman" w:cs="Times New Roman"/>
          <w:bCs/>
          <w:sz w:val="24"/>
        </w:rPr>
      </w:pPr>
      <w:r w:rsidRPr="00032DB5">
        <w:rPr>
          <w:rFonts w:ascii="Times New Roman" w:hAnsi="Times New Roman" w:cs="Times New Roman"/>
          <w:bCs/>
          <w:sz w:val="24"/>
        </w:rPr>
        <w:t>9.</w:t>
      </w:r>
      <w:r w:rsidR="002552E1" w:rsidRPr="00032DB5">
        <w:rPr>
          <w:rFonts w:ascii="Times New Roman" w:hAnsi="Times New Roman" w:cs="Times New Roman"/>
          <w:bCs/>
          <w:sz w:val="24"/>
        </w:rPr>
        <w:t>2</w:t>
      </w:r>
      <w:r w:rsidRPr="00032DB5">
        <w:rPr>
          <w:rFonts w:ascii="Times New Roman" w:hAnsi="Times New Roman" w:cs="Times New Roman"/>
          <w:bCs/>
          <w:sz w:val="24"/>
        </w:rPr>
        <w:t>. A CONTRATANTE poderá exigir o afastamento de qualquer funcionário ou preposto da CONTRATADA a que venham causar embaraços à fiscalização ou que adotem procedimentos incompatíveis com o exercício das funções que lhe forem atribuídas.</w:t>
      </w:r>
    </w:p>
    <w:p w14:paraId="6D3AB00A" w14:textId="77777777" w:rsidR="00700144" w:rsidRPr="00032DB5" w:rsidRDefault="00700144" w:rsidP="00032DB5">
      <w:pPr>
        <w:tabs>
          <w:tab w:val="left" w:pos="1276"/>
        </w:tabs>
        <w:spacing w:line="360" w:lineRule="auto"/>
        <w:ind w:right="-57"/>
        <w:jc w:val="both"/>
        <w:rPr>
          <w:rFonts w:ascii="Times New Roman" w:hAnsi="Times New Roman" w:cs="Times New Roman"/>
          <w:color w:val="000000"/>
          <w:sz w:val="24"/>
        </w:rPr>
      </w:pPr>
    </w:p>
    <w:p w14:paraId="7F806A70" w14:textId="77777777" w:rsidR="005A250E" w:rsidRPr="00032DB5" w:rsidRDefault="00CA02C8" w:rsidP="00032DB5">
      <w:pPr>
        <w:pStyle w:val="Nivel1"/>
        <w:numPr>
          <w:ilvl w:val="0"/>
          <w:numId w:val="23"/>
        </w:numPr>
        <w:tabs>
          <w:tab w:val="left" w:pos="1276"/>
        </w:tabs>
        <w:spacing w:before="0" w:after="0" w:line="360" w:lineRule="auto"/>
        <w:ind w:left="0" w:right="-57" w:firstLine="0"/>
        <w:rPr>
          <w:rFonts w:ascii="Times New Roman" w:hAnsi="Times New Roman" w:cs="Times New Roman"/>
          <w:sz w:val="24"/>
          <w:szCs w:val="24"/>
        </w:rPr>
      </w:pPr>
      <w:r w:rsidRPr="00032DB5">
        <w:rPr>
          <w:rFonts w:ascii="Times New Roman" w:hAnsi="Times New Roman" w:cs="Times New Roman"/>
          <w:sz w:val="24"/>
          <w:szCs w:val="24"/>
        </w:rPr>
        <w:t xml:space="preserve">DO </w:t>
      </w:r>
      <w:r w:rsidR="002E3CAE" w:rsidRPr="00032DB5">
        <w:rPr>
          <w:rFonts w:ascii="Times New Roman" w:hAnsi="Times New Roman" w:cs="Times New Roman"/>
          <w:sz w:val="24"/>
          <w:szCs w:val="24"/>
        </w:rPr>
        <w:t>PAGAMENTO</w:t>
      </w:r>
    </w:p>
    <w:p w14:paraId="7C803FCC" w14:textId="09F3244C" w:rsidR="00C318A1" w:rsidRPr="00032DB5" w:rsidRDefault="00C318A1" w:rsidP="00032DB5">
      <w:pPr>
        <w:tabs>
          <w:tab w:val="left" w:pos="1276"/>
        </w:tabs>
        <w:spacing w:line="360" w:lineRule="auto"/>
        <w:jc w:val="both"/>
        <w:rPr>
          <w:rFonts w:ascii="Times New Roman" w:hAnsi="Times New Roman" w:cs="Times New Roman"/>
          <w:bCs/>
          <w:sz w:val="24"/>
        </w:rPr>
      </w:pPr>
      <w:r w:rsidRPr="00032DB5">
        <w:rPr>
          <w:rFonts w:ascii="Times New Roman" w:hAnsi="Times New Roman" w:cs="Times New Roman"/>
          <w:sz w:val="24"/>
        </w:rPr>
        <w:t>10.1</w:t>
      </w:r>
      <w:r w:rsidRPr="00032DB5">
        <w:rPr>
          <w:rFonts w:ascii="Times New Roman" w:hAnsi="Times New Roman" w:cs="Times New Roman"/>
          <w:color w:val="000000"/>
          <w:sz w:val="24"/>
        </w:rPr>
        <w:t xml:space="preserve"> Serão considerados para efeito de pagamento as </w:t>
      </w:r>
      <w:r w:rsidR="00760E60" w:rsidRPr="00032DB5">
        <w:rPr>
          <w:rFonts w:ascii="Times New Roman" w:hAnsi="Times New Roman" w:cs="Times New Roman"/>
          <w:color w:val="000000"/>
          <w:sz w:val="24"/>
        </w:rPr>
        <w:t>aquisições efetivamente executadas</w:t>
      </w:r>
      <w:r w:rsidRPr="00032DB5">
        <w:rPr>
          <w:rFonts w:ascii="Times New Roman" w:hAnsi="Times New Roman" w:cs="Times New Roman"/>
          <w:color w:val="000000"/>
          <w:sz w:val="24"/>
        </w:rPr>
        <w:t xml:space="preserve"> pela CONTRATADA e aprovado pelo servidor responsável pelo recebimento dos mesmos, respeitada a rigorosa correspondência com o TERMO DE REFERÊNCIA.</w:t>
      </w:r>
    </w:p>
    <w:p w14:paraId="5F1C71B7" w14:textId="77777777" w:rsidR="00C318A1" w:rsidRPr="00032DB5" w:rsidRDefault="00C318A1" w:rsidP="00032DB5">
      <w:pPr>
        <w:tabs>
          <w:tab w:val="left" w:pos="1276"/>
        </w:tabs>
        <w:spacing w:line="360" w:lineRule="auto"/>
        <w:jc w:val="both"/>
        <w:rPr>
          <w:rFonts w:ascii="Times New Roman" w:hAnsi="Times New Roman" w:cs="Times New Roman"/>
          <w:bCs/>
          <w:sz w:val="24"/>
        </w:rPr>
      </w:pPr>
      <w:r w:rsidRPr="00032DB5">
        <w:rPr>
          <w:rFonts w:ascii="Times New Roman" w:hAnsi="Times New Roman" w:cs="Times New Roman"/>
          <w:bCs/>
          <w:sz w:val="24"/>
        </w:rPr>
        <w:t>10.2 A CONTRATADA deverá apresentar a Nota Fiscal e fatura correspondente aquisição dos materiais efetivamente prestado.</w:t>
      </w:r>
    </w:p>
    <w:p w14:paraId="61435604" w14:textId="77777777" w:rsidR="00C318A1" w:rsidRPr="00032DB5" w:rsidRDefault="00C318A1" w:rsidP="00032DB5">
      <w:pPr>
        <w:tabs>
          <w:tab w:val="left" w:pos="1276"/>
        </w:tabs>
        <w:autoSpaceDE w:val="0"/>
        <w:autoSpaceDN w:val="0"/>
        <w:adjustRightInd w:val="0"/>
        <w:spacing w:line="360" w:lineRule="auto"/>
        <w:jc w:val="both"/>
        <w:rPr>
          <w:rFonts w:ascii="Times New Roman" w:hAnsi="Times New Roman" w:cs="Times New Roman"/>
          <w:sz w:val="24"/>
        </w:rPr>
      </w:pPr>
      <w:r w:rsidRPr="00032DB5">
        <w:rPr>
          <w:rFonts w:ascii="Times New Roman" w:hAnsi="Times New Roman" w:cs="Times New Roman"/>
          <w:sz w:val="24"/>
        </w:rPr>
        <w:t>10.3 As Notas Fiscais deverão ser entregues na Diretoria de Administração, após conferência do Fiscal do Contrato ou instrumento equivalente.</w:t>
      </w:r>
    </w:p>
    <w:p w14:paraId="6F47BDCD" w14:textId="35174CC2" w:rsidR="00C318A1" w:rsidRPr="00032DB5" w:rsidRDefault="00C318A1" w:rsidP="00032DB5">
      <w:pPr>
        <w:tabs>
          <w:tab w:val="left" w:pos="1276"/>
        </w:tabs>
        <w:spacing w:line="360" w:lineRule="auto"/>
        <w:jc w:val="both"/>
        <w:rPr>
          <w:rFonts w:ascii="Times New Roman" w:hAnsi="Times New Roman" w:cs="Times New Roman"/>
          <w:sz w:val="24"/>
        </w:rPr>
      </w:pPr>
      <w:r w:rsidRPr="00032DB5">
        <w:rPr>
          <w:rFonts w:ascii="Times New Roman" w:hAnsi="Times New Roman" w:cs="Times New Roman"/>
          <w:sz w:val="24"/>
        </w:rPr>
        <w:t xml:space="preserve">10.4 O pagamento somente será efetivado depois de verificada a regularidade fiscal do FORNECEDOR, e após o recebimento definitivo do objeto, ficando </w:t>
      </w:r>
      <w:r w:rsidR="00760E60" w:rsidRPr="00032DB5">
        <w:rPr>
          <w:rFonts w:ascii="Times New Roman" w:hAnsi="Times New Roman" w:cs="Times New Roman"/>
          <w:sz w:val="24"/>
        </w:rPr>
        <w:t>esse ciente</w:t>
      </w:r>
      <w:r w:rsidRPr="00032DB5">
        <w:rPr>
          <w:rFonts w:ascii="Times New Roman" w:hAnsi="Times New Roman" w:cs="Times New Roman"/>
          <w:sz w:val="24"/>
        </w:rPr>
        <w:t xml:space="preserve"> de que as certidões apresentadas no ato da contratação deverão ser entregues novamente, em plena validade, em cada fase de pagamento.</w:t>
      </w:r>
    </w:p>
    <w:p w14:paraId="2E496652" w14:textId="77777777" w:rsidR="00C318A1" w:rsidRPr="00032DB5" w:rsidRDefault="00C318A1" w:rsidP="00032DB5">
      <w:pPr>
        <w:tabs>
          <w:tab w:val="left" w:pos="1276"/>
        </w:tabs>
        <w:spacing w:line="360" w:lineRule="auto"/>
        <w:jc w:val="both"/>
        <w:rPr>
          <w:rFonts w:ascii="Times New Roman" w:hAnsi="Times New Roman" w:cs="Times New Roman"/>
          <w:sz w:val="24"/>
        </w:rPr>
      </w:pPr>
      <w:r w:rsidRPr="00032DB5">
        <w:rPr>
          <w:rFonts w:ascii="Times New Roman" w:hAnsi="Times New Roman" w:cs="Times New Roman"/>
          <w:sz w:val="24"/>
        </w:rPr>
        <w:t>10.5</w:t>
      </w:r>
      <w:r w:rsidRPr="00032DB5">
        <w:rPr>
          <w:rFonts w:ascii="Times New Roman" w:eastAsia="Calibri" w:hAnsi="Times New Roman" w:cs="Times New Roman"/>
          <w:sz w:val="24"/>
        </w:rPr>
        <w:t>O pagamento será efetuado até 30 (trinta) dias corridos, a partir do “Atesto” da Nota Fiscal e emissão do Relatório elaborado pelo Fiscal do Contrato ou instrumento equivalente, mediante depósito bancário em conta corrente da CONTRATADA;</w:t>
      </w:r>
    </w:p>
    <w:p w14:paraId="50E73393" w14:textId="77777777" w:rsidR="00C318A1" w:rsidRPr="00032DB5" w:rsidRDefault="00C318A1" w:rsidP="00032DB5">
      <w:pPr>
        <w:tabs>
          <w:tab w:val="left" w:pos="720"/>
          <w:tab w:val="left" w:pos="1276"/>
        </w:tabs>
        <w:spacing w:line="360" w:lineRule="auto"/>
        <w:jc w:val="both"/>
        <w:rPr>
          <w:rFonts w:ascii="Times New Roman" w:eastAsia="Batang" w:hAnsi="Times New Roman" w:cs="Times New Roman"/>
          <w:spacing w:val="-2"/>
          <w:sz w:val="24"/>
        </w:rPr>
      </w:pPr>
      <w:r w:rsidRPr="00032DB5">
        <w:rPr>
          <w:rFonts w:ascii="Times New Roman" w:eastAsia="Batang" w:hAnsi="Times New Roman" w:cs="Times New Roman"/>
          <w:spacing w:val="-2"/>
          <w:sz w:val="24"/>
        </w:rPr>
        <w:t>10.6 A CONTRATANTE se reserva no direito de não efetuar o pagamento se os dados constantes da Nota Fiscal estiverem em desacordo com os dados da empresa vencedora do certame e, ainda, se for constatado, a entrega do material não correspondem às especificações apresentadas na proposta.</w:t>
      </w:r>
    </w:p>
    <w:p w14:paraId="50B27BCC" w14:textId="77777777" w:rsidR="00C318A1" w:rsidRPr="00032DB5" w:rsidRDefault="00C318A1" w:rsidP="00032DB5">
      <w:pPr>
        <w:pStyle w:val="PargrafodaLista"/>
        <w:numPr>
          <w:ilvl w:val="1"/>
          <w:numId w:val="35"/>
        </w:numPr>
        <w:tabs>
          <w:tab w:val="left" w:pos="1276"/>
        </w:tabs>
        <w:autoSpaceDE w:val="0"/>
        <w:autoSpaceDN w:val="0"/>
        <w:adjustRightInd w:val="0"/>
        <w:spacing w:line="360" w:lineRule="auto"/>
        <w:ind w:left="0" w:firstLine="0"/>
        <w:jc w:val="both"/>
        <w:rPr>
          <w:rFonts w:ascii="Times New Roman" w:hAnsi="Times New Roman" w:cs="Times New Roman"/>
          <w:sz w:val="24"/>
        </w:rPr>
      </w:pPr>
      <w:r w:rsidRPr="00032DB5">
        <w:rPr>
          <w:rFonts w:ascii="Times New Roman" w:hAnsi="Times New Roman" w:cs="Times New Roman"/>
          <w:sz w:val="24"/>
        </w:rPr>
        <w:t>O CNPJ constante da Nota Fiscal deverá ser o mesmo indicado na proposta e Nota de Empenho e vinculado à conta corrente.</w:t>
      </w:r>
    </w:p>
    <w:p w14:paraId="6A442270" w14:textId="19437971" w:rsidR="00C318A1" w:rsidRPr="00032DB5" w:rsidRDefault="00C318A1" w:rsidP="00032DB5">
      <w:pPr>
        <w:pStyle w:val="PargrafodaLista"/>
        <w:numPr>
          <w:ilvl w:val="1"/>
          <w:numId w:val="35"/>
        </w:numPr>
        <w:tabs>
          <w:tab w:val="left" w:pos="1276"/>
        </w:tabs>
        <w:autoSpaceDE w:val="0"/>
        <w:autoSpaceDN w:val="0"/>
        <w:adjustRightInd w:val="0"/>
        <w:spacing w:line="360" w:lineRule="auto"/>
        <w:ind w:left="0" w:firstLine="0"/>
        <w:jc w:val="both"/>
        <w:rPr>
          <w:rFonts w:ascii="Times New Roman" w:hAnsi="Times New Roman" w:cs="Times New Roman"/>
          <w:sz w:val="24"/>
        </w:rPr>
      </w:pPr>
      <w:r w:rsidRPr="00032DB5">
        <w:rPr>
          <w:rFonts w:ascii="Times New Roman" w:eastAsia="Calibri" w:hAnsi="Times New Roman" w:cs="Times New Roman"/>
          <w:sz w:val="24"/>
          <w:lang w:eastAsia="en-US"/>
        </w:rPr>
        <w:lastRenderedPageBreak/>
        <w:t xml:space="preserve"> Para execução do pagamento, a Contratada deverá fazer constar da Nota Fiscal, emitida sem rasura, em letra bem legível, em nome d</w:t>
      </w:r>
      <w:r w:rsidR="00CB6C96" w:rsidRPr="00032DB5">
        <w:rPr>
          <w:rFonts w:ascii="Times New Roman" w:eastAsia="Calibri" w:hAnsi="Times New Roman" w:cs="Times New Roman"/>
          <w:sz w:val="24"/>
          <w:lang w:eastAsia="en-US"/>
        </w:rPr>
        <w:t xml:space="preserve">a </w:t>
      </w:r>
      <w:r w:rsidR="00760E60">
        <w:rPr>
          <w:rFonts w:ascii="Times New Roman" w:eastAsia="Calibri" w:hAnsi="Times New Roman" w:cs="Times New Roman"/>
          <w:sz w:val="24"/>
          <w:lang w:eastAsia="en-US"/>
        </w:rPr>
        <w:t>ASSOCIAÇÃO DE APOIO AO COLÉGIO ESTADUAL JOSÉ DE SOUZA PORTO</w:t>
      </w:r>
      <w:r w:rsidR="00CB6C96" w:rsidRPr="00032DB5">
        <w:rPr>
          <w:rFonts w:ascii="Times New Roman" w:eastAsia="Calibri" w:hAnsi="Times New Roman" w:cs="Times New Roman"/>
          <w:sz w:val="24"/>
          <w:lang w:eastAsia="en-US"/>
        </w:rPr>
        <w:t xml:space="preserve"> </w:t>
      </w:r>
      <w:r w:rsidRPr="00032DB5">
        <w:rPr>
          <w:rFonts w:ascii="Times New Roman" w:eastAsia="Calibri" w:hAnsi="Times New Roman" w:cs="Times New Roman"/>
          <w:sz w:val="24"/>
          <w:lang w:eastAsia="en-US"/>
        </w:rPr>
        <w:t xml:space="preserve">, o nome do Banco, o número de sua conta bancária e a respectiva agência para receber o pagamento. </w:t>
      </w:r>
    </w:p>
    <w:p w14:paraId="52EA2104" w14:textId="77777777" w:rsidR="00C318A1" w:rsidRPr="00032DB5" w:rsidRDefault="00C318A1" w:rsidP="00032DB5">
      <w:pPr>
        <w:tabs>
          <w:tab w:val="left" w:pos="1276"/>
        </w:tabs>
        <w:spacing w:line="360" w:lineRule="auto"/>
        <w:jc w:val="both"/>
        <w:rPr>
          <w:rFonts w:ascii="Times New Roman" w:hAnsi="Times New Roman" w:cs="Times New Roman"/>
          <w:sz w:val="24"/>
        </w:rPr>
      </w:pPr>
      <w:r w:rsidRPr="00032DB5">
        <w:rPr>
          <w:rFonts w:ascii="Times New Roman" w:hAnsi="Times New Roman" w:cs="Times New Roman"/>
          <w:sz w:val="24"/>
        </w:rPr>
        <w:t>10.9 Não serão efetuados quaisquer pagamentos à Contratada antes da apresentação e da aceitação da nota fiscal atestada em conformidade com a entrega final do material a ser contatada, pelo setor competente da Contratante, e enquanto houver pendência relativa à liquidação de obrigação financeira em virtude de penalidade ou inadimplência, à apresentação de documentação exigida em disposição do ato convocatório, legal ou regulamentar, à regularidade fiscal.</w:t>
      </w:r>
    </w:p>
    <w:p w14:paraId="7B0179BB" w14:textId="77777777" w:rsidR="00C318A1" w:rsidRPr="00032DB5" w:rsidRDefault="00C318A1" w:rsidP="00032DB5">
      <w:pPr>
        <w:tabs>
          <w:tab w:val="left" w:pos="142"/>
          <w:tab w:val="left" w:pos="1276"/>
        </w:tabs>
        <w:autoSpaceDE w:val="0"/>
        <w:snapToGrid w:val="0"/>
        <w:spacing w:line="360" w:lineRule="auto"/>
        <w:ind w:right="-57"/>
        <w:jc w:val="both"/>
        <w:rPr>
          <w:rFonts w:ascii="Times New Roman" w:hAnsi="Times New Roman" w:cs="Times New Roman"/>
          <w:color w:val="000000"/>
          <w:sz w:val="24"/>
        </w:rPr>
      </w:pPr>
      <w:r w:rsidRPr="00032DB5">
        <w:rPr>
          <w:rFonts w:ascii="Times New Roman" w:hAnsi="Times New Roman" w:cs="Times New Roman"/>
          <w:color w:val="000000"/>
          <w:sz w:val="24"/>
        </w:rPr>
        <w:t>10.10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2A7EEA0" w14:textId="77777777" w:rsidR="00C318A1" w:rsidRPr="00032DB5" w:rsidRDefault="00C318A1" w:rsidP="00032DB5">
      <w:pPr>
        <w:tabs>
          <w:tab w:val="left" w:pos="142"/>
          <w:tab w:val="left" w:pos="1276"/>
        </w:tabs>
        <w:spacing w:line="360" w:lineRule="auto"/>
        <w:ind w:right="-57"/>
        <w:jc w:val="both"/>
        <w:rPr>
          <w:rFonts w:ascii="Times New Roman" w:hAnsi="Times New Roman" w:cs="Times New Roman"/>
          <w:color w:val="000000"/>
          <w:sz w:val="24"/>
        </w:rPr>
      </w:pPr>
      <w:r w:rsidRPr="00032DB5">
        <w:rPr>
          <w:rFonts w:ascii="Times New Roman" w:hAnsi="Times New Roman" w:cs="Times New Roman"/>
          <w:color w:val="000000"/>
          <w:sz w:val="24"/>
        </w:rPr>
        <w:t xml:space="preserve">10.11 Nos casos de eventuais atrasos de pagamento, desde que a Contratada não </w:t>
      </w:r>
      <w:r w:rsidRPr="00032DB5">
        <w:rPr>
          <w:rFonts w:ascii="Times New Roman" w:hAnsi="Times New Roman" w:cs="Times New Roman"/>
          <w:sz w:val="24"/>
        </w:rPr>
        <w:t>tenha concorrido, de alguma forma, para tanto, fica convencionado que a taxa de compensação financeira devida pela Contratante, entre a data do vencimento e o efetivo</w:t>
      </w:r>
      <w:r w:rsidRPr="00032DB5">
        <w:rPr>
          <w:rFonts w:ascii="Times New Roman" w:hAnsi="Times New Roman" w:cs="Times New Roman"/>
          <w:color w:val="000000"/>
          <w:sz w:val="24"/>
        </w:rPr>
        <w:t xml:space="preserve"> adimplemento da parcela, é calculada mediante a aplicação da seguinte fórmula:</w:t>
      </w:r>
    </w:p>
    <w:p w14:paraId="7F7A34FB" w14:textId="77777777" w:rsidR="00C318A1" w:rsidRPr="00032DB5" w:rsidRDefault="00C318A1" w:rsidP="00032DB5">
      <w:pPr>
        <w:tabs>
          <w:tab w:val="left" w:pos="142"/>
          <w:tab w:val="left" w:pos="1276"/>
          <w:tab w:val="left" w:pos="1701"/>
        </w:tabs>
        <w:spacing w:line="360" w:lineRule="auto"/>
        <w:ind w:right="-57"/>
        <w:jc w:val="both"/>
        <w:rPr>
          <w:rFonts w:ascii="Times New Roman" w:hAnsi="Times New Roman" w:cs="Times New Roman"/>
          <w:color w:val="000000"/>
          <w:sz w:val="24"/>
        </w:rPr>
      </w:pPr>
      <w:r w:rsidRPr="00032DB5">
        <w:rPr>
          <w:rFonts w:ascii="Times New Roman" w:hAnsi="Times New Roman" w:cs="Times New Roman"/>
          <w:color w:val="000000"/>
          <w:sz w:val="24"/>
        </w:rPr>
        <w:t>EM = I x N x VP, sendo:</w:t>
      </w:r>
    </w:p>
    <w:p w14:paraId="0E4F7E9F" w14:textId="77777777" w:rsidR="00C318A1" w:rsidRPr="00032DB5" w:rsidRDefault="00C318A1" w:rsidP="00032DB5">
      <w:pPr>
        <w:tabs>
          <w:tab w:val="left" w:pos="142"/>
          <w:tab w:val="left" w:pos="1276"/>
          <w:tab w:val="left" w:pos="1701"/>
        </w:tabs>
        <w:spacing w:line="360" w:lineRule="auto"/>
        <w:ind w:right="-57"/>
        <w:jc w:val="both"/>
        <w:rPr>
          <w:rFonts w:ascii="Times New Roman" w:hAnsi="Times New Roman" w:cs="Times New Roman"/>
          <w:snapToGrid w:val="0"/>
          <w:color w:val="000000"/>
          <w:sz w:val="24"/>
        </w:rPr>
      </w:pPr>
      <w:r w:rsidRPr="00032DB5">
        <w:rPr>
          <w:rFonts w:ascii="Times New Roman" w:hAnsi="Times New Roman" w:cs="Times New Roman"/>
          <w:snapToGrid w:val="0"/>
          <w:color w:val="000000"/>
          <w:sz w:val="24"/>
        </w:rPr>
        <w:t>EM = Encargos moratórios;</w:t>
      </w:r>
    </w:p>
    <w:p w14:paraId="1AB94081" w14:textId="77777777" w:rsidR="00C318A1" w:rsidRPr="00032DB5" w:rsidRDefault="00C318A1" w:rsidP="00032DB5">
      <w:pPr>
        <w:tabs>
          <w:tab w:val="left" w:pos="142"/>
          <w:tab w:val="left" w:pos="1276"/>
          <w:tab w:val="left" w:pos="1701"/>
        </w:tabs>
        <w:spacing w:line="360" w:lineRule="auto"/>
        <w:ind w:right="-57"/>
        <w:jc w:val="both"/>
        <w:rPr>
          <w:rFonts w:ascii="Times New Roman" w:hAnsi="Times New Roman" w:cs="Times New Roman"/>
          <w:color w:val="000000"/>
          <w:sz w:val="24"/>
        </w:rPr>
      </w:pPr>
      <w:r w:rsidRPr="00032DB5">
        <w:rPr>
          <w:rFonts w:ascii="Times New Roman" w:hAnsi="Times New Roman" w:cs="Times New Roman"/>
          <w:color w:val="000000"/>
          <w:sz w:val="24"/>
        </w:rPr>
        <w:t>N = Número de dias entre a data prevista para o pagamento e a do efetivo pagamento;</w:t>
      </w:r>
    </w:p>
    <w:p w14:paraId="4FEC44D1" w14:textId="77777777" w:rsidR="00C318A1" w:rsidRPr="00032DB5" w:rsidRDefault="00C318A1" w:rsidP="00032DB5">
      <w:pPr>
        <w:tabs>
          <w:tab w:val="left" w:pos="142"/>
          <w:tab w:val="left" w:pos="1276"/>
          <w:tab w:val="left" w:pos="1701"/>
        </w:tabs>
        <w:spacing w:line="360" w:lineRule="auto"/>
        <w:ind w:right="-57"/>
        <w:jc w:val="both"/>
        <w:rPr>
          <w:rFonts w:ascii="Times New Roman" w:hAnsi="Times New Roman" w:cs="Times New Roman"/>
          <w:color w:val="000000"/>
          <w:sz w:val="24"/>
        </w:rPr>
      </w:pPr>
      <w:r w:rsidRPr="00032DB5">
        <w:rPr>
          <w:rFonts w:ascii="Times New Roman" w:hAnsi="Times New Roman" w:cs="Times New Roman"/>
          <w:color w:val="000000"/>
          <w:sz w:val="24"/>
        </w:rPr>
        <w:t>VP = Valor da parcela a ser paga.</w:t>
      </w:r>
    </w:p>
    <w:p w14:paraId="3618E95B" w14:textId="77777777" w:rsidR="00C318A1" w:rsidRPr="00032DB5" w:rsidRDefault="00C318A1" w:rsidP="00032DB5">
      <w:pPr>
        <w:tabs>
          <w:tab w:val="left" w:pos="142"/>
          <w:tab w:val="left" w:pos="1276"/>
          <w:tab w:val="left" w:pos="1701"/>
        </w:tabs>
        <w:spacing w:line="360" w:lineRule="auto"/>
        <w:ind w:right="-57"/>
        <w:jc w:val="both"/>
        <w:rPr>
          <w:rFonts w:ascii="Times New Roman" w:hAnsi="Times New Roman" w:cs="Times New Roman"/>
          <w:color w:val="000000"/>
          <w:sz w:val="24"/>
        </w:rPr>
      </w:pPr>
      <w:r w:rsidRPr="00032DB5">
        <w:rPr>
          <w:rFonts w:ascii="Times New Roman" w:hAnsi="Times New Roman" w:cs="Times New Roman"/>
          <w:snapToGrid w:val="0"/>
          <w:color w:val="000000"/>
          <w:sz w:val="24"/>
        </w:rPr>
        <w:t xml:space="preserve">I = Índice de compensação financeira = </w:t>
      </w:r>
      <w:r w:rsidRPr="00032DB5">
        <w:rPr>
          <w:rFonts w:ascii="Times New Roman" w:hAnsi="Times New Roman" w:cs="Times New Roman"/>
          <w:color w:val="000000"/>
          <w:sz w:val="24"/>
        </w:rPr>
        <w:t>0,00016438, assim apurado:</w:t>
      </w:r>
    </w:p>
    <w:p w14:paraId="74BD2352" w14:textId="77777777" w:rsidR="00B57361" w:rsidRPr="00032DB5" w:rsidRDefault="00B57361" w:rsidP="00032DB5">
      <w:pPr>
        <w:tabs>
          <w:tab w:val="left" w:pos="142"/>
          <w:tab w:val="left" w:pos="1276"/>
          <w:tab w:val="left" w:pos="1701"/>
        </w:tabs>
        <w:spacing w:line="360" w:lineRule="auto"/>
        <w:ind w:right="-57"/>
        <w:jc w:val="both"/>
        <w:rPr>
          <w:rFonts w:ascii="Times New Roman" w:hAnsi="Times New Roman" w:cs="Times New Roman"/>
          <w:color w:val="000000"/>
          <w:sz w:val="24"/>
        </w:rPr>
      </w:pPr>
    </w:p>
    <w:tbl>
      <w:tblPr>
        <w:tblW w:w="0" w:type="auto"/>
        <w:tblInd w:w="425" w:type="dxa"/>
        <w:tblLook w:val="04A0" w:firstRow="1" w:lastRow="0" w:firstColumn="1" w:lastColumn="0" w:noHBand="0" w:noVBand="1"/>
      </w:tblPr>
      <w:tblGrid>
        <w:gridCol w:w="2067"/>
        <w:gridCol w:w="561"/>
        <w:gridCol w:w="1206"/>
        <w:gridCol w:w="4461"/>
      </w:tblGrid>
      <w:tr w:rsidR="00C318A1" w:rsidRPr="00032DB5" w14:paraId="4B7F5203" w14:textId="77777777" w:rsidTr="00032576">
        <w:tc>
          <w:tcPr>
            <w:tcW w:w="2214" w:type="dxa"/>
            <w:shd w:val="clear" w:color="auto" w:fill="auto"/>
            <w:vAlign w:val="center"/>
          </w:tcPr>
          <w:p w14:paraId="1700E3C6" w14:textId="77777777" w:rsidR="00C318A1" w:rsidRPr="00032DB5" w:rsidRDefault="00C318A1" w:rsidP="00032DB5">
            <w:pPr>
              <w:tabs>
                <w:tab w:val="left" w:pos="142"/>
                <w:tab w:val="left" w:pos="1276"/>
                <w:tab w:val="left" w:pos="1701"/>
              </w:tabs>
              <w:spacing w:line="360" w:lineRule="auto"/>
              <w:ind w:right="-57"/>
              <w:jc w:val="both"/>
              <w:rPr>
                <w:rFonts w:ascii="Times New Roman" w:hAnsi="Times New Roman" w:cs="Times New Roman"/>
                <w:color w:val="000000"/>
                <w:sz w:val="24"/>
              </w:rPr>
            </w:pPr>
            <w:r w:rsidRPr="00032DB5">
              <w:rPr>
                <w:rFonts w:ascii="Times New Roman" w:hAnsi="Times New Roman" w:cs="Times New Roman"/>
                <w:color w:val="000000"/>
                <w:sz w:val="24"/>
              </w:rPr>
              <w:t>I = (TX)</w:t>
            </w:r>
          </w:p>
        </w:tc>
        <w:tc>
          <w:tcPr>
            <w:tcW w:w="588" w:type="dxa"/>
            <w:shd w:val="clear" w:color="auto" w:fill="auto"/>
            <w:vAlign w:val="center"/>
          </w:tcPr>
          <w:p w14:paraId="182ED476" w14:textId="77777777" w:rsidR="00C318A1" w:rsidRPr="00032DB5" w:rsidRDefault="00C318A1" w:rsidP="00032DB5">
            <w:pPr>
              <w:tabs>
                <w:tab w:val="left" w:pos="142"/>
                <w:tab w:val="left" w:pos="1276"/>
                <w:tab w:val="left" w:pos="1701"/>
              </w:tabs>
              <w:spacing w:line="360" w:lineRule="auto"/>
              <w:ind w:right="-57"/>
              <w:jc w:val="both"/>
              <w:rPr>
                <w:rFonts w:ascii="Times New Roman" w:hAnsi="Times New Roman" w:cs="Times New Roman"/>
                <w:color w:val="000000"/>
                <w:sz w:val="24"/>
              </w:rPr>
            </w:pPr>
            <w:r w:rsidRPr="00032DB5">
              <w:rPr>
                <w:rFonts w:ascii="Times New Roman" w:hAnsi="Times New Roman" w:cs="Times New Roman"/>
                <w:color w:val="000000"/>
                <w:sz w:val="24"/>
              </w:rPr>
              <w:t>I =</w:t>
            </w:r>
          </w:p>
        </w:tc>
        <w:tc>
          <w:tcPr>
            <w:tcW w:w="1276" w:type="dxa"/>
            <w:tcBorders>
              <w:bottom w:val="single" w:sz="4" w:space="0" w:color="auto"/>
            </w:tcBorders>
            <w:shd w:val="clear" w:color="auto" w:fill="auto"/>
          </w:tcPr>
          <w:p w14:paraId="579968D0" w14:textId="77777777" w:rsidR="00C318A1" w:rsidRPr="00032DB5" w:rsidRDefault="00C318A1" w:rsidP="00032DB5">
            <w:pPr>
              <w:tabs>
                <w:tab w:val="left" w:pos="142"/>
                <w:tab w:val="left" w:pos="1276"/>
                <w:tab w:val="left" w:pos="1701"/>
              </w:tabs>
              <w:spacing w:line="360" w:lineRule="auto"/>
              <w:ind w:right="-57"/>
              <w:jc w:val="both"/>
              <w:rPr>
                <w:rFonts w:ascii="Times New Roman" w:hAnsi="Times New Roman" w:cs="Times New Roman"/>
                <w:color w:val="000000"/>
                <w:sz w:val="24"/>
              </w:rPr>
            </w:pPr>
            <w:r w:rsidRPr="00032DB5">
              <w:rPr>
                <w:rFonts w:ascii="Times New Roman" w:hAnsi="Times New Roman" w:cs="Times New Roman"/>
                <w:color w:val="000000"/>
                <w:sz w:val="24"/>
              </w:rPr>
              <w:t>( 6 / 100 )</w:t>
            </w:r>
          </w:p>
        </w:tc>
        <w:tc>
          <w:tcPr>
            <w:tcW w:w="4784" w:type="dxa"/>
            <w:shd w:val="clear" w:color="auto" w:fill="auto"/>
            <w:vAlign w:val="center"/>
          </w:tcPr>
          <w:p w14:paraId="3356EB60" w14:textId="77777777" w:rsidR="00C318A1" w:rsidRPr="00032DB5" w:rsidRDefault="00C318A1" w:rsidP="00032DB5">
            <w:pPr>
              <w:tabs>
                <w:tab w:val="left" w:pos="142"/>
                <w:tab w:val="left" w:pos="1276"/>
                <w:tab w:val="left" w:pos="1701"/>
              </w:tabs>
              <w:spacing w:line="360" w:lineRule="auto"/>
              <w:ind w:right="-57"/>
              <w:jc w:val="both"/>
              <w:rPr>
                <w:rFonts w:ascii="Times New Roman" w:hAnsi="Times New Roman" w:cs="Times New Roman"/>
                <w:color w:val="000000"/>
                <w:sz w:val="24"/>
              </w:rPr>
            </w:pPr>
            <w:r w:rsidRPr="00032DB5">
              <w:rPr>
                <w:rFonts w:ascii="Times New Roman" w:hAnsi="Times New Roman" w:cs="Times New Roman"/>
                <w:color w:val="000000"/>
                <w:sz w:val="24"/>
              </w:rPr>
              <w:t>I = 0,00016438</w:t>
            </w:r>
          </w:p>
          <w:p w14:paraId="2890865C" w14:textId="77777777" w:rsidR="00C318A1" w:rsidRPr="00032DB5" w:rsidRDefault="00C318A1" w:rsidP="00032DB5">
            <w:pPr>
              <w:tabs>
                <w:tab w:val="left" w:pos="142"/>
                <w:tab w:val="left" w:pos="1276"/>
                <w:tab w:val="left" w:pos="1701"/>
              </w:tabs>
              <w:spacing w:line="360" w:lineRule="auto"/>
              <w:ind w:right="-57"/>
              <w:jc w:val="both"/>
              <w:rPr>
                <w:rFonts w:ascii="Times New Roman" w:hAnsi="Times New Roman" w:cs="Times New Roman"/>
                <w:color w:val="000000"/>
                <w:sz w:val="24"/>
              </w:rPr>
            </w:pPr>
            <w:r w:rsidRPr="00032DB5">
              <w:rPr>
                <w:rFonts w:ascii="Times New Roman" w:hAnsi="Times New Roman" w:cs="Times New Roman"/>
                <w:color w:val="000000"/>
                <w:sz w:val="24"/>
              </w:rPr>
              <w:t>TX = Percentual da taxa anual = 6%</w:t>
            </w:r>
          </w:p>
        </w:tc>
      </w:tr>
    </w:tbl>
    <w:p w14:paraId="6E7A07B7" w14:textId="77777777" w:rsidR="00C318A1" w:rsidRPr="00032DB5" w:rsidRDefault="00C318A1" w:rsidP="00032DB5">
      <w:pPr>
        <w:tabs>
          <w:tab w:val="left" w:pos="1276"/>
        </w:tabs>
        <w:spacing w:line="360" w:lineRule="auto"/>
        <w:ind w:right="-57"/>
        <w:jc w:val="both"/>
        <w:rPr>
          <w:rFonts w:ascii="Times New Roman" w:hAnsi="Times New Roman" w:cs="Times New Roman"/>
          <w:sz w:val="24"/>
        </w:rPr>
      </w:pPr>
      <w:r w:rsidRPr="00032DB5">
        <w:rPr>
          <w:rFonts w:ascii="Times New Roman" w:hAnsi="Times New Roman" w:cs="Times New Roman"/>
          <w:sz w:val="24"/>
        </w:rPr>
        <w:t xml:space="preserve">                                                            365</w:t>
      </w:r>
    </w:p>
    <w:p w14:paraId="5A86F462" w14:textId="77777777" w:rsidR="00C318A1" w:rsidRPr="00032DB5" w:rsidRDefault="00C318A1" w:rsidP="00032DB5">
      <w:pPr>
        <w:tabs>
          <w:tab w:val="left" w:pos="1276"/>
        </w:tabs>
        <w:jc w:val="both"/>
        <w:rPr>
          <w:rFonts w:ascii="Times New Roman" w:hAnsi="Times New Roman" w:cs="Times New Roman"/>
          <w:sz w:val="24"/>
        </w:rPr>
      </w:pPr>
    </w:p>
    <w:p w14:paraId="065A4C04" w14:textId="77777777" w:rsidR="00C318A1" w:rsidRPr="00032DB5" w:rsidRDefault="00C318A1" w:rsidP="00032DB5">
      <w:pPr>
        <w:tabs>
          <w:tab w:val="left" w:pos="1276"/>
        </w:tabs>
        <w:jc w:val="both"/>
        <w:rPr>
          <w:rFonts w:ascii="Times New Roman" w:hAnsi="Times New Roman" w:cs="Times New Roman"/>
          <w:sz w:val="24"/>
        </w:rPr>
      </w:pPr>
    </w:p>
    <w:p w14:paraId="5122E4F5" w14:textId="77777777" w:rsidR="00C318A1" w:rsidRDefault="00C318A1" w:rsidP="00032DB5">
      <w:pPr>
        <w:tabs>
          <w:tab w:val="left" w:pos="1276"/>
        </w:tabs>
        <w:jc w:val="both"/>
        <w:rPr>
          <w:rFonts w:ascii="Times New Roman" w:hAnsi="Times New Roman" w:cs="Times New Roman"/>
          <w:sz w:val="24"/>
        </w:rPr>
      </w:pPr>
    </w:p>
    <w:p w14:paraId="7D8D9F91" w14:textId="77777777" w:rsidR="007819A1" w:rsidRDefault="007819A1" w:rsidP="00032DB5">
      <w:pPr>
        <w:tabs>
          <w:tab w:val="left" w:pos="1276"/>
        </w:tabs>
        <w:jc w:val="both"/>
        <w:rPr>
          <w:rFonts w:ascii="Times New Roman" w:hAnsi="Times New Roman" w:cs="Times New Roman"/>
          <w:sz w:val="24"/>
        </w:rPr>
      </w:pPr>
    </w:p>
    <w:p w14:paraId="5FF8F9A9" w14:textId="77777777" w:rsidR="007819A1" w:rsidRDefault="007819A1" w:rsidP="00032DB5">
      <w:pPr>
        <w:tabs>
          <w:tab w:val="left" w:pos="1276"/>
        </w:tabs>
        <w:jc w:val="both"/>
        <w:rPr>
          <w:rFonts w:ascii="Times New Roman" w:hAnsi="Times New Roman" w:cs="Times New Roman"/>
          <w:sz w:val="24"/>
        </w:rPr>
      </w:pPr>
    </w:p>
    <w:p w14:paraId="1606718C" w14:textId="77777777" w:rsidR="007819A1" w:rsidRPr="00032DB5" w:rsidRDefault="007819A1" w:rsidP="00032DB5">
      <w:pPr>
        <w:tabs>
          <w:tab w:val="left" w:pos="1276"/>
        </w:tabs>
        <w:jc w:val="both"/>
        <w:rPr>
          <w:rFonts w:ascii="Times New Roman" w:hAnsi="Times New Roman" w:cs="Times New Roman"/>
          <w:sz w:val="24"/>
        </w:rPr>
      </w:pPr>
    </w:p>
    <w:p w14:paraId="42B66AFD" w14:textId="77777777" w:rsidR="00520BCD" w:rsidRPr="00032DB5" w:rsidRDefault="004772C2" w:rsidP="00032DB5">
      <w:pPr>
        <w:pStyle w:val="Nivel1"/>
        <w:numPr>
          <w:ilvl w:val="0"/>
          <w:numId w:val="35"/>
        </w:numPr>
        <w:tabs>
          <w:tab w:val="left" w:pos="284"/>
          <w:tab w:val="left" w:pos="1276"/>
        </w:tabs>
        <w:spacing w:before="0" w:after="0" w:line="360" w:lineRule="auto"/>
        <w:ind w:left="0" w:right="-57" w:firstLine="0"/>
        <w:rPr>
          <w:rFonts w:ascii="Times New Roman" w:hAnsi="Times New Roman" w:cs="Times New Roman"/>
          <w:sz w:val="24"/>
          <w:szCs w:val="24"/>
        </w:rPr>
      </w:pPr>
      <w:r w:rsidRPr="00032DB5">
        <w:rPr>
          <w:rFonts w:ascii="Times New Roman" w:hAnsi="Times New Roman" w:cs="Times New Roman"/>
          <w:sz w:val="24"/>
          <w:szCs w:val="24"/>
        </w:rPr>
        <w:lastRenderedPageBreak/>
        <w:t xml:space="preserve">DO </w:t>
      </w:r>
      <w:r w:rsidR="006F7BAF" w:rsidRPr="00032DB5">
        <w:rPr>
          <w:rFonts w:ascii="Times New Roman" w:hAnsi="Times New Roman" w:cs="Times New Roman"/>
          <w:sz w:val="24"/>
          <w:szCs w:val="24"/>
        </w:rPr>
        <w:t>REAJUSTE</w:t>
      </w:r>
    </w:p>
    <w:p w14:paraId="6B333989" w14:textId="77777777" w:rsidR="00700144" w:rsidRPr="00032DB5" w:rsidRDefault="00700144" w:rsidP="00032DB5">
      <w:pPr>
        <w:tabs>
          <w:tab w:val="left" w:pos="1276"/>
        </w:tabs>
        <w:jc w:val="both"/>
        <w:rPr>
          <w:rFonts w:ascii="Times New Roman" w:hAnsi="Times New Roman" w:cs="Times New Roman"/>
          <w:sz w:val="24"/>
        </w:rPr>
      </w:pPr>
    </w:p>
    <w:p w14:paraId="27331D81" w14:textId="77777777" w:rsidR="006F7BAF" w:rsidRPr="00032DB5" w:rsidRDefault="00B57361" w:rsidP="00032DB5">
      <w:pPr>
        <w:pStyle w:val="PargrafodaLista"/>
        <w:numPr>
          <w:ilvl w:val="1"/>
          <w:numId w:val="37"/>
        </w:numPr>
        <w:tabs>
          <w:tab w:val="left" w:pos="1276"/>
        </w:tabs>
        <w:spacing w:line="360" w:lineRule="auto"/>
        <w:ind w:left="0" w:right="-57" w:firstLine="0"/>
        <w:jc w:val="both"/>
        <w:rPr>
          <w:rFonts w:ascii="Times New Roman" w:hAnsi="Times New Roman" w:cs="Times New Roman"/>
          <w:color w:val="000000"/>
          <w:sz w:val="24"/>
        </w:rPr>
      </w:pPr>
      <w:r w:rsidRPr="00032DB5">
        <w:rPr>
          <w:rFonts w:ascii="Times New Roman" w:hAnsi="Times New Roman" w:cs="Times New Roman"/>
          <w:color w:val="000000"/>
          <w:sz w:val="24"/>
        </w:rPr>
        <w:t xml:space="preserve"> </w:t>
      </w:r>
      <w:r w:rsidR="006F7BAF" w:rsidRPr="00032DB5">
        <w:rPr>
          <w:rFonts w:ascii="Times New Roman" w:hAnsi="Times New Roman" w:cs="Times New Roman"/>
          <w:color w:val="000000"/>
          <w:sz w:val="24"/>
        </w:rPr>
        <w:t>Os pr</w:t>
      </w:r>
      <w:r w:rsidR="00700144" w:rsidRPr="00032DB5">
        <w:rPr>
          <w:rFonts w:ascii="Times New Roman" w:hAnsi="Times New Roman" w:cs="Times New Roman"/>
          <w:color w:val="000000"/>
          <w:sz w:val="24"/>
        </w:rPr>
        <w:t>eços são fixos e irreajustáveis</w:t>
      </w:r>
    </w:p>
    <w:p w14:paraId="6EFFA485" w14:textId="77777777" w:rsidR="00700144" w:rsidRPr="00032DB5" w:rsidRDefault="00700144" w:rsidP="00032DB5">
      <w:pPr>
        <w:pStyle w:val="PargrafodaLista"/>
        <w:tabs>
          <w:tab w:val="left" w:pos="1276"/>
        </w:tabs>
        <w:spacing w:line="360" w:lineRule="auto"/>
        <w:ind w:left="0" w:right="-57"/>
        <w:contextualSpacing w:val="0"/>
        <w:jc w:val="both"/>
        <w:rPr>
          <w:rFonts w:ascii="Times New Roman" w:hAnsi="Times New Roman" w:cs="Times New Roman"/>
          <w:color w:val="000000"/>
          <w:sz w:val="24"/>
        </w:rPr>
      </w:pPr>
    </w:p>
    <w:p w14:paraId="6057672B" w14:textId="77777777" w:rsidR="00700144" w:rsidRPr="00032DB5" w:rsidRDefault="001E14AF" w:rsidP="00032DB5">
      <w:pPr>
        <w:pStyle w:val="Nivel1"/>
        <w:numPr>
          <w:ilvl w:val="0"/>
          <w:numId w:val="37"/>
        </w:numPr>
        <w:tabs>
          <w:tab w:val="left" w:pos="709"/>
          <w:tab w:val="left" w:pos="1276"/>
        </w:tabs>
        <w:spacing w:before="0" w:after="0" w:line="360" w:lineRule="auto"/>
        <w:ind w:left="0" w:right="-57" w:firstLine="0"/>
        <w:rPr>
          <w:rFonts w:ascii="Times New Roman" w:hAnsi="Times New Roman" w:cs="Times New Roman"/>
          <w:sz w:val="24"/>
          <w:szCs w:val="24"/>
        </w:rPr>
      </w:pPr>
      <w:r w:rsidRPr="00032DB5">
        <w:rPr>
          <w:rFonts w:ascii="Times New Roman" w:hAnsi="Times New Roman" w:cs="Times New Roman"/>
          <w:sz w:val="24"/>
          <w:szCs w:val="24"/>
        </w:rPr>
        <w:t>DAS SANÇÕES ADMINISTRATIVAS</w:t>
      </w:r>
    </w:p>
    <w:p w14:paraId="141DC958" w14:textId="77777777" w:rsidR="00C318A1" w:rsidRPr="00032DB5" w:rsidRDefault="00C318A1" w:rsidP="00032DB5">
      <w:pPr>
        <w:tabs>
          <w:tab w:val="left" w:pos="1276"/>
        </w:tabs>
        <w:spacing w:before="120" w:after="120" w:line="276" w:lineRule="auto"/>
        <w:jc w:val="both"/>
        <w:rPr>
          <w:rFonts w:ascii="Times New Roman" w:hAnsi="Times New Roman" w:cs="Times New Roman"/>
          <w:sz w:val="24"/>
        </w:rPr>
      </w:pPr>
      <w:r w:rsidRPr="00032DB5">
        <w:rPr>
          <w:rFonts w:ascii="Times New Roman" w:hAnsi="Times New Roman" w:cs="Times New Roman"/>
          <w:sz w:val="24"/>
        </w:rPr>
        <w:t>12.1 Comete infração administrativa nos termos da Lei nº 10.520, de 2002, a Contratada que:</w:t>
      </w:r>
    </w:p>
    <w:p w14:paraId="55C1FDF3" w14:textId="77777777" w:rsidR="00C318A1" w:rsidRPr="00032DB5" w:rsidRDefault="00C318A1" w:rsidP="00032DB5">
      <w:pPr>
        <w:tabs>
          <w:tab w:val="left" w:pos="1276"/>
        </w:tabs>
        <w:spacing w:before="120" w:after="120"/>
        <w:jc w:val="both"/>
        <w:rPr>
          <w:rFonts w:ascii="Times New Roman" w:hAnsi="Times New Roman" w:cs="Times New Roman"/>
          <w:sz w:val="24"/>
        </w:rPr>
      </w:pPr>
      <w:r w:rsidRPr="00032DB5">
        <w:rPr>
          <w:rFonts w:ascii="Times New Roman" w:hAnsi="Times New Roman" w:cs="Times New Roman"/>
          <w:bCs/>
          <w:sz w:val="24"/>
        </w:rPr>
        <w:t>12.2</w:t>
      </w:r>
      <w:r w:rsidRPr="00032DB5">
        <w:rPr>
          <w:rFonts w:ascii="Times New Roman" w:hAnsi="Times New Roman" w:cs="Times New Roman"/>
          <w:b/>
          <w:bCs/>
          <w:sz w:val="24"/>
        </w:rPr>
        <w:t>.</w:t>
      </w:r>
      <w:r w:rsidR="00B57361" w:rsidRPr="00032DB5">
        <w:rPr>
          <w:rFonts w:ascii="Times New Roman" w:hAnsi="Times New Roman" w:cs="Times New Roman"/>
          <w:b/>
          <w:bCs/>
          <w:sz w:val="24"/>
        </w:rPr>
        <w:t xml:space="preserve"> </w:t>
      </w:r>
      <w:r w:rsidRPr="00032DB5">
        <w:rPr>
          <w:rFonts w:ascii="Times New Roman" w:hAnsi="Times New Roman" w:cs="Times New Roman"/>
          <w:sz w:val="24"/>
        </w:rPr>
        <w:t xml:space="preserve">Inexecutar total ou parcialmente qualquer das obrigações assumidas em decorrência da contratação; </w:t>
      </w:r>
    </w:p>
    <w:p w14:paraId="0E3829F9" w14:textId="77777777" w:rsidR="00C318A1" w:rsidRPr="00032DB5" w:rsidRDefault="00C318A1" w:rsidP="00032DB5">
      <w:pPr>
        <w:pStyle w:val="PargrafodaLista"/>
        <w:numPr>
          <w:ilvl w:val="1"/>
          <w:numId w:val="36"/>
        </w:numPr>
        <w:tabs>
          <w:tab w:val="left" w:pos="1276"/>
        </w:tabs>
        <w:spacing w:before="120" w:after="120" w:line="276" w:lineRule="auto"/>
        <w:ind w:left="0" w:firstLine="0"/>
        <w:jc w:val="both"/>
        <w:rPr>
          <w:rFonts w:ascii="Times New Roman" w:hAnsi="Times New Roman" w:cs="Times New Roman"/>
          <w:sz w:val="24"/>
        </w:rPr>
      </w:pPr>
      <w:r w:rsidRPr="00032DB5">
        <w:rPr>
          <w:rFonts w:ascii="Times New Roman" w:hAnsi="Times New Roman" w:cs="Times New Roman"/>
          <w:sz w:val="24"/>
        </w:rPr>
        <w:t>Ensejar o retardamento da execução do objeto;</w:t>
      </w:r>
    </w:p>
    <w:p w14:paraId="1BAEEF01" w14:textId="77777777" w:rsidR="00C318A1" w:rsidRPr="00032DB5" w:rsidRDefault="00C318A1" w:rsidP="00032DB5">
      <w:pPr>
        <w:pStyle w:val="PargrafodaLista"/>
        <w:numPr>
          <w:ilvl w:val="1"/>
          <w:numId w:val="36"/>
        </w:numPr>
        <w:tabs>
          <w:tab w:val="left" w:pos="1276"/>
        </w:tabs>
        <w:spacing w:before="120" w:after="120" w:line="276" w:lineRule="auto"/>
        <w:ind w:left="0" w:firstLine="0"/>
        <w:jc w:val="both"/>
        <w:rPr>
          <w:rFonts w:ascii="Times New Roman" w:hAnsi="Times New Roman" w:cs="Times New Roman"/>
          <w:sz w:val="24"/>
        </w:rPr>
      </w:pPr>
      <w:r w:rsidRPr="00032DB5">
        <w:rPr>
          <w:rFonts w:ascii="Times New Roman" w:hAnsi="Times New Roman" w:cs="Times New Roman"/>
          <w:sz w:val="24"/>
        </w:rPr>
        <w:t>Falhar ou fraudar na execução do contrato;</w:t>
      </w:r>
    </w:p>
    <w:p w14:paraId="2113C006" w14:textId="77777777" w:rsidR="00C318A1" w:rsidRPr="00032DB5" w:rsidRDefault="00C318A1" w:rsidP="00032DB5">
      <w:pPr>
        <w:pStyle w:val="PargrafodaLista"/>
        <w:numPr>
          <w:ilvl w:val="1"/>
          <w:numId w:val="36"/>
        </w:numPr>
        <w:tabs>
          <w:tab w:val="left" w:pos="1276"/>
        </w:tabs>
        <w:spacing w:before="120" w:after="120" w:line="276" w:lineRule="auto"/>
        <w:ind w:left="0" w:firstLine="0"/>
        <w:jc w:val="both"/>
        <w:rPr>
          <w:rFonts w:ascii="Times New Roman" w:hAnsi="Times New Roman" w:cs="Times New Roman"/>
          <w:sz w:val="24"/>
        </w:rPr>
      </w:pPr>
      <w:r w:rsidRPr="00032DB5">
        <w:rPr>
          <w:rFonts w:ascii="Times New Roman" w:hAnsi="Times New Roman" w:cs="Times New Roman"/>
          <w:b/>
          <w:bCs/>
          <w:sz w:val="24"/>
        </w:rPr>
        <w:t>.</w:t>
      </w:r>
      <w:r w:rsidRPr="00032DB5">
        <w:rPr>
          <w:rFonts w:ascii="Times New Roman" w:hAnsi="Times New Roman" w:cs="Times New Roman"/>
          <w:sz w:val="24"/>
        </w:rPr>
        <w:t xml:space="preserve"> Comportar-se de modo inidôneo;</w:t>
      </w:r>
    </w:p>
    <w:p w14:paraId="0DBA64AC" w14:textId="77777777" w:rsidR="00C318A1" w:rsidRPr="00032DB5" w:rsidRDefault="00C318A1" w:rsidP="00032DB5">
      <w:pPr>
        <w:pStyle w:val="PargrafodaLista"/>
        <w:numPr>
          <w:ilvl w:val="1"/>
          <w:numId w:val="36"/>
        </w:numPr>
        <w:tabs>
          <w:tab w:val="left" w:pos="1276"/>
        </w:tabs>
        <w:spacing w:before="120" w:after="120" w:line="276" w:lineRule="auto"/>
        <w:ind w:left="0" w:firstLine="0"/>
        <w:jc w:val="both"/>
        <w:rPr>
          <w:rFonts w:ascii="Times New Roman" w:hAnsi="Times New Roman" w:cs="Times New Roman"/>
          <w:sz w:val="24"/>
        </w:rPr>
      </w:pPr>
      <w:r w:rsidRPr="00032DB5">
        <w:rPr>
          <w:rFonts w:ascii="Times New Roman" w:hAnsi="Times New Roman" w:cs="Times New Roman"/>
          <w:sz w:val="24"/>
        </w:rPr>
        <w:t>Cometer fraude fiscal.</w:t>
      </w:r>
      <w:r w:rsidR="00FB72EF" w:rsidRPr="00032DB5">
        <w:rPr>
          <w:rFonts w:ascii="Times New Roman" w:hAnsi="Times New Roman" w:cs="Times New Roman"/>
          <w:sz w:val="24"/>
        </w:rPr>
        <w:t xml:space="preserve"> </w:t>
      </w:r>
    </w:p>
    <w:p w14:paraId="42B4E0B1" w14:textId="77777777" w:rsidR="00C318A1" w:rsidRPr="00032DB5" w:rsidRDefault="00C318A1" w:rsidP="00032DB5">
      <w:pPr>
        <w:pStyle w:val="PargrafodaLista"/>
        <w:numPr>
          <w:ilvl w:val="1"/>
          <w:numId w:val="36"/>
        </w:numPr>
        <w:tabs>
          <w:tab w:val="left" w:pos="1276"/>
        </w:tabs>
        <w:spacing w:before="120" w:after="120"/>
        <w:ind w:left="0" w:right="-30" w:firstLine="0"/>
        <w:jc w:val="both"/>
        <w:rPr>
          <w:rFonts w:ascii="Times New Roman" w:hAnsi="Times New Roman" w:cs="Times New Roman"/>
          <w:sz w:val="24"/>
        </w:rPr>
      </w:pPr>
      <w:r w:rsidRPr="00032DB5">
        <w:rPr>
          <w:rFonts w:ascii="Times New Roman" w:hAnsi="Times New Roman" w:cs="Times New Roman"/>
          <w:sz w:val="24"/>
        </w:rPr>
        <w:t xml:space="preserve">Pela inexecução </w:t>
      </w:r>
      <w:r w:rsidRPr="00032DB5">
        <w:rPr>
          <w:rFonts w:ascii="Times New Roman" w:hAnsi="Times New Roman" w:cs="Times New Roman"/>
          <w:sz w:val="24"/>
          <w:u w:val="single"/>
        </w:rPr>
        <w:t>total ou parcial</w:t>
      </w:r>
      <w:r w:rsidRPr="00032DB5">
        <w:rPr>
          <w:rFonts w:ascii="Times New Roman" w:hAnsi="Times New Roman" w:cs="Times New Roman"/>
          <w:sz w:val="24"/>
        </w:rPr>
        <w:t xml:space="preserve"> do objeto deste contrato, a Administração pode aplicar à CONTRATADA as seguintes sanções:</w:t>
      </w:r>
    </w:p>
    <w:p w14:paraId="301CC7B5" w14:textId="77777777" w:rsidR="00C318A1" w:rsidRPr="00032DB5" w:rsidRDefault="00C318A1" w:rsidP="00032DB5">
      <w:pPr>
        <w:pStyle w:val="PargrafodaLista"/>
        <w:numPr>
          <w:ilvl w:val="1"/>
          <w:numId w:val="36"/>
        </w:numPr>
        <w:tabs>
          <w:tab w:val="left" w:pos="1276"/>
        </w:tabs>
        <w:spacing w:before="120" w:after="120"/>
        <w:ind w:left="0" w:firstLine="0"/>
        <w:jc w:val="both"/>
        <w:rPr>
          <w:rFonts w:ascii="Times New Roman" w:hAnsi="Times New Roman" w:cs="Times New Roman"/>
          <w:sz w:val="24"/>
        </w:rPr>
      </w:pPr>
      <w:r w:rsidRPr="00032DB5">
        <w:rPr>
          <w:rFonts w:ascii="Times New Roman" w:hAnsi="Times New Roman" w:cs="Times New Roman"/>
          <w:sz w:val="24"/>
        </w:rPr>
        <w:t xml:space="preserve">Advertência, por faltas leves, assim entendidas aquelas que não acarretem prejuízos significativos para a Contratante; </w:t>
      </w:r>
    </w:p>
    <w:p w14:paraId="5B2649B0" w14:textId="77777777" w:rsidR="00C318A1" w:rsidRPr="00032DB5" w:rsidRDefault="00C318A1" w:rsidP="00032DB5">
      <w:pPr>
        <w:pStyle w:val="PargrafodaLista"/>
        <w:numPr>
          <w:ilvl w:val="1"/>
          <w:numId w:val="36"/>
        </w:numPr>
        <w:tabs>
          <w:tab w:val="left" w:pos="1276"/>
        </w:tabs>
        <w:spacing w:before="120" w:after="120"/>
        <w:ind w:left="0" w:firstLine="0"/>
        <w:jc w:val="both"/>
        <w:rPr>
          <w:rFonts w:ascii="Times New Roman" w:hAnsi="Times New Roman" w:cs="Times New Roman"/>
          <w:sz w:val="24"/>
        </w:rPr>
      </w:pPr>
      <w:r w:rsidRPr="00032DB5">
        <w:rPr>
          <w:rFonts w:ascii="Times New Roman" w:hAnsi="Times New Roman" w:cs="Times New Roman"/>
          <w:sz w:val="24"/>
        </w:rPr>
        <w:t>Multa moratória de 0,02% (dois décimos por cento) por dia de atraso injustificado sobre o valor da parcela inadimplida, até o limite de 30(trinta) dias;</w:t>
      </w:r>
    </w:p>
    <w:p w14:paraId="66E5C418" w14:textId="77777777" w:rsidR="00C318A1" w:rsidRPr="00032DB5" w:rsidRDefault="00C318A1" w:rsidP="00032DB5">
      <w:pPr>
        <w:pStyle w:val="PargrafodaLista"/>
        <w:numPr>
          <w:ilvl w:val="1"/>
          <w:numId w:val="36"/>
        </w:numPr>
        <w:tabs>
          <w:tab w:val="left" w:pos="1276"/>
        </w:tabs>
        <w:spacing w:before="120" w:after="120"/>
        <w:ind w:left="0" w:firstLine="0"/>
        <w:jc w:val="both"/>
        <w:rPr>
          <w:rFonts w:ascii="Times New Roman" w:hAnsi="Times New Roman" w:cs="Times New Roman"/>
          <w:sz w:val="24"/>
        </w:rPr>
      </w:pPr>
      <w:r w:rsidRPr="00032DB5">
        <w:rPr>
          <w:rFonts w:ascii="Times New Roman" w:hAnsi="Times New Roman" w:cs="Times New Roman"/>
          <w:sz w:val="24"/>
        </w:rPr>
        <w:t>Multa compensatória de 5% (cinco por cento) sobre o valor total do contrato, no caso de inexecução total do objeto;</w:t>
      </w:r>
    </w:p>
    <w:p w14:paraId="17A0C0C9" w14:textId="77777777" w:rsidR="00C318A1" w:rsidRPr="00032DB5" w:rsidRDefault="00C318A1" w:rsidP="00032DB5">
      <w:pPr>
        <w:pStyle w:val="PargrafodaLista"/>
        <w:numPr>
          <w:ilvl w:val="1"/>
          <w:numId w:val="36"/>
        </w:numPr>
        <w:tabs>
          <w:tab w:val="left" w:pos="1276"/>
        </w:tabs>
        <w:spacing w:before="120" w:after="120"/>
        <w:ind w:left="0" w:firstLine="0"/>
        <w:jc w:val="both"/>
        <w:rPr>
          <w:rFonts w:ascii="Times New Roman" w:hAnsi="Times New Roman" w:cs="Times New Roman"/>
          <w:sz w:val="24"/>
        </w:rPr>
      </w:pPr>
      <w:r w:rsidRPr="00032DB5">
        <w:rPr>
          <w:rFonts w:ascii="Times New Roman" w:hAnsi="Times New Roman" w:cs="Times New Roman"/>
          <w:sz w:val="24"/>
        </w:rPr>
        <w:t>Em caso de inexecução parcial, a multa compensatória, no mesmo percentual do subitem acima, será aplicada de forma proporcional à obrigação inadimplida;</w:t>
      </w:r>
    </w:p>
    <w:p w14:paraId="0D10A05C" w14:textId="77777777" w:rsidR="00C318A1" w:rsidRPr="00032DB5" w:rsidRDefault="00C318A1" w:rsidP="00032DB5">
      <w:pPr>
        <w:pStyle w:val="PargrafodaLista"/>
        <w:numPr>
          <w:ilvl w:val="1"/>
          <w:numId w:val="36"/>
        </w:numPr>
        <w:tabs>
          <w:tab w:val="left" w:pos="1276"/>
        </w:tabs>
        <w:spacing w:before="120" w:after="120"/>
        <w:ind w:left="0" w:firstLine="0"/>
        <w:jc w:val="both"/>
        <w:rPr>
          <w:rFonts w:ascii="Times New Roman" w:hAnsi="Times New Roman" w:cs="Times New Roman"/>
          <w:sz w:val="24"/>
        </w:rPr>
      </w:pPr>
      <w:r w:rsidRPr="00032DB5">
        <w:rPr>
          <w:rFonts w:ascii="Times New Roman" w:hAnsi="Times New Roman" w:cs="Times New Roman"/>
          <w:sz w:val="24"/>
        </w:rPr>
        <w:t xml:space="preserve">Suspensão de licitar e impedimento de contratar com o órgão, entidade ou unidade administrativa pela qual a Administração Pública opera e atua concretamente, pelo prazo de até dois anos; </w:t>
      </w:r>
    </w:p>
    <w:p w14:paraId="51E4ABE2" w14:textId="4B4804CC" w:rsidR="00C318A1" w:rsidRPr="00032DB5" w:rsidRDefault="00C318A1" w:rsidP="00032DB5">
      <w:pPr>
        <w:pStyle w:val="PargrafodaLista"/>
        <w:numPr>
          <w:ilvl w:val="1"/>
          <w:numId w:val="36"/>
        </w:numPr>
        <w:tabs>
          <w:tab w:val="left" w:pos="1276"/>
        </w:tabs>
        <w:spacing w:before="120" w:after="120"/>
        <w:ind w:left="0" w:firstLine="0"/>
        <w:jc w:val="both"/>
        <w:rPr>
          <w:rFonts w:ascii="Times New Roman" w:hAnsi="Times New Roman" w:cs="Times New Roman"/>
          <w:sz w:val="24"/>
        </w:rPr>
      </w:pPr>
      <w:r w:rsidRPr="00032DB5">
        <w:rPr>
          <w:rFonts w:ascii="Times New Roman" w:hAnsi="Times New Roman" w:cs="Times New Roman"/>
          <w:sz w:val="24"/>
        </w:rPr>
        <w:t xml:space="preserve">Impedimento de licitar e contratar com órgãos e entidades da União com o </w:t>
      </w:r>
      <w:r w:rsidR="00760E60" w:rsidRPr="00032DB5">
        <w:rPr>
          <w:rFonts w:ascii="Times New Roman" w:hAnsi="Times New Roman" w:cs="Times New Roman"/>
          <w:sz w:val="24"/>
        </w:rPr>
        <w:t>sequente</w:t>
      </w:r>
      <w:r w:rsidRPr="00032DB5">
        <w:rPr>
          <w:rFonts w:ascii="Times New Roman" w:hAnsi="Times New Roman" w:cs="Times New Roman"/>
          <w:sz w:val="24"/>
        </w:rPr>
        <w:t xml:space="preserve"> descredenciamento no SICAF pelo prazo de até cinco anos; </w:t>
      </w:r>
    </w:p>
    <w:p w14:paraId="4CA2DB5C" w14:textId="77777777" w:rsidR="00C318A1" w:rsidRPr="00032DB5" w:rsidRDefault="00C318A1" w:rsidP="00032DB5">
      <w:pPr>
        <w:pStyle w:val="PargrafodaLista"/>
        <w:numPr>
          <w:ilvl w:val="1"/>
          <w:numId w:val="36"/>
        </w:numPr>
        <w:tabs>
          <w:tab w:val="left" w:pos="1276"/>
        </w:tabs>
        <w:spacing w:before="120" w:after="120"/>
        <w:ind w:left="0" w:firstLine="0"/>
        <w:jc w:val="both"/>
        <w:rPr>
          <w:rFonts w:ascii="Times New Roman" w:hAnsi="Times New Roman" w:cs="Times New Roman"/>
          <w:sz w:val="24"/>
        </w:rPr>
      </w:pPr>
      <w:r w:rsidRPr="00032DB5">
        <w:rPr>
          <w:rFonts w:ascii="Times New Roman" w:hAnsi="Times New Roman" w:cs="Times New Roman"/>
          <w:sz w:val="24"/>
        </w:rPr>
        <w:t xml:space="preserve">A Sanção de impedimento de licitar e contratar prevista neste subitem também é aplicável em quaisquer das hipóteses previstas como infração administrativa no subitem 20.1 deste Termo de Referência. </w:t>
      </w:r>
    </w:p>
    <w:p w14:paraId="1EC64598" w14:textId="77777777" w:rsidR="00C318A1" w:rsidRPr="00032DB5" w:rsidRDefault="00C318A1" w:rsidP="00032DB5">
      <w:pPr>
        <w:pStyle w:val="PargrafodaLista"/>
        <w:numPr>
          <w:ilvl w:val="1"/>
          <w:numId w:val="36"/>
        </w:numPr>
        <w:tabs>
          <w:tab w:val="left" w:pos="1276"/>
        </w:tabs>
        <w:spacing w:before="120" w:after="120"/>
        <w:ind w:left="0" w:firstLine="0"/>
        <w:jc w:val="both"/>
        <w:rPr>
          <w:rFonts w:ascii="Times New Roman" w:hAnsi="Times New Roman" w:cs="Times New Roman"/>
          <w:sz w:val="24"/>
        </w:rPr>
      </w:pPr>
      <w:r w:rsidRPr="00032DB5">
        <w:rPr>
          <w:rFonts w:ascii="Times New Roman" w:hAnsi="Times New Roman" w:cs="Times New Roman"/>
          <w:sz w:val="24"/>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3768A4A5" w14:textId="77777777" w:rsidR="00C318A1" w:rsidRPr="00032DB5" w:rsidRDefault="00C318A1" w:rsidP="00032DB5">
      <w:pPr>
        <w:pStyle w:val="PargrafodaLista"/>
        <w:numPr>
          <w:ilvl w:val="1"/>
          <w:numId w:val="36"/>
        </w:numPr>
        <w:tabs>
          <w:tab w:val="left" w:pos="1276"/>
        </w:tabs>
        <w:spacing w:before="120" w:after="120"/>
        <w:ind w:left="0" w:right="-30" w:firstLine="0"/>
        <w:jc w:val="both"/>
        <w:rPr>
          <w:rFonts w:ascii="Times New Roman" w:hAnsi="Times New Roman" w:cs="Times New Roman"/>
          <w:sz w:val="24"/>
        </w:rPr>
      </w:pPr>
      <w:r w:rsidRPr="00032DB5">
        <w:rPr>
          <w:rFonts w:ascii="Times New Roman" w:hAnsi="Times New Roman" w:cs="Times New Roman"/>
          <w:sz w:val="24"/>
        </w:rPr>
        <w:t>As sanções previstas nos subitens 1</w:t>
      </w:r>
      <w:r w:rsidR="009F13BC" w:rsidRPr="00032DB5">
        <w:rPr>
          <w:rFonts w:ascii="Times New Roman" w:hAnsi="Times New Roman" w:cs="Times New Roman"/>
          <w:sz w:val="24"/>
        </w:rPr>
        <w:t>2.2</w:t>
      </w:r>
      <w:r w:rsidRPr="00032DB5">
        <w:rPr>
          <w:rFonts w:ascii="Times New Roman" w:hAnsi="Times New Roman" w:cs="Times New Roman"/>
          <w:sz w:val="24"/>
        </w:rPr>
        <w:t>, 1</w:t>
      </w:r>
      <w:r w:rsidR="009F13BC" w:rsidRPr="00032DB5">
        <w:rPr>
          <w:rFonts w:ascii="Times New Roman" w:hAnsi="Times New Roman" w:cs="Times New Roman"/>
          <w:sz w:val="24"/>
        </w:rPr>
        <w:t>2</w:t>
      </w:r>
      <w:r w:rsidRPr="00032DB5">
        <w:rPr>
          <w:rFonts w:ascii="Times New Roman" w:hAnsi="Times New Roman" w:cs="Times New Roman"/>
          <w:sz w:val="24"/>
        </w:rPr>
        <w:t>.</w:t>
      </w:r>
      <w:r w:rsidR="009F13BC" w:rsidRPr="00032DB5">
        <w:rPr>
          <w:rFonts w:ascii="Times New Roman" w:hAnsi="Times New Roman" w:cs="Times New Roman"/>
          <w:sz w:val="24"/>
        </w:rPr>
        <w:t>3</w:t>
      </w:r>
      <w:r w:rsidRPr="00032DB5">
        <w:rPr>
          <w:rFonts w:ascii="Times New Roman" w:hAnsi="Times New Roman" w:cs="Times New Roman"/>
          <w:sz w:val="24"/>
        </w:rPr>
        <w:t>, 1</w:t>
      </w:r>
      <w:r w:rsidR="009F13BC" w:rsidRPr="00032DB5">
        <w:rPr>
          <w:rFonts w:ascii="Times New Roman" w:hAnsi="Times New Roman" w:cs="Times New Roman"/>
          <w:sz w:val="24"/>
        </w:rPr>
        <w:t>2</w:t>
      </w:r>
      <w:r w:rsidRPr="00032DB5">
        <w:rPr>
          <w:rFonts w:ascii="Times New Roman" w:hAnsi="Times New Roman" w:cs="Times New Roman"/>
          <w:sz w:val="24"/>
        </w:rPr>
        <w:t>.</w:t>
      </w:r>
      <w:r w:rsidR="009F13BC" w:rsidRPr="00032DB5">
        <w:rPr>
          <w:rFonts w:ascii="Times New Roman" w:hAnsi="Times New Roman" w:cs="Times New Roman"/>
          <w:sz w:val="24"/>
        </w:rPr>
        <w:t>4</w:t>
      </w:r>
      <w:r w:rsidRPr="00032DB5">
        <w:rPr>
          <w:rFonts w:ascii="Times New Roman" w:hAnsi="Times New Roman" w:cs="Times New Roman"/>
          <w:sz w:val="24"/>
        </w:rPr>
        <w:t>, 1</w:t>
      </w:r>
      <w:r w:rsidR="009F13BC" w:rsidRPr="00032DB5">
        <w:rPr>
          <w:rFonts w:ascii="Times New Roman" w:hAnsi="Times New Roman" w:cs="Times New Roman"/>
          <w:sz w:val="24"/>
        </w:rPr>
        <w:t>2</w:t>
      </w:r>
      <w:r w:rsidRPr="00032DB5">
        <w:rPr>
          <w:rFonts w:ascii="Times New Roman" w:hAnsi="Times New Roman" w:cs="Times New Roman"/>
          <w:sz w:val="24"/>
        </w:rPr>
        <w:t>.</w:t>
      </w:r>
      <w:r w:rsidR="009F13BC" w:rsidRPr="00032DB5">
        <w:rPr>
          <w:rFonts w:ascii="Times New Roman" w:hAnsi="Times New Roman" w:cs="Times New Roman"/>
          <w:sz w:val="24"/>
        </w:rPr>
        <w:t>5</w:t>
      </w:r>
      <w:r w:rsidRPr="00032DB5">
        <w:rPr>
          <w:rFonts w:ascii="Times New Roman" w:hAnsi="Times New Roman" w:cs="Times New Roman"/>
          <w:sz w:val="24"/>
        </w:rPr>
        <w:t xml:space="preserve"> e 1</w:t>
      </w:r>
      <w:r w:rsidR="009F13BC" w:rsidRPr="00032DB5">
        <w:rPr>
          <w:rFonts w:ascii="Times New Roman" w:hAnsi="Times New Roman" w:cs="Times New Roman"/>
          <w:sz w:val="24"/>
        </w:rPr>
        <w:t>2</w:t>
      </w:r>
      <w:r w:rsidRPr="00032DB5">
        <w:rPr>
          <w:rFonts w:ascii="Times New Roman" w:hAnsi="Times New Roman" w:cs="Times New Roman"/>
          <w:sz w:val="24"/>
        </w:rPr>
        <w:t>.</w:t>
      </w:r>
      <w:r w:rsidR="009F13BC" w:rsidRPr="00032DB5">
        <w:rPr>
          <w:rFonts w:ascii="Times New Roman" w:hAnsi="Times New Roman" w:cs="Times New Roman"/>
          <w:sz w:val="24"/>
        </w:rPr>
        <w:t>6</w:t>
      </w:r>
      <w:r w:rsidRPr="00032DB5">
        <w:rPr>
          <w:rFonts w:ascii="Times New Roman" w:hAnsi="Times New Roman" w:cs="Times New Roman"/>
          <w:sz w:val="24"/>
        </w:rPr>
        <w:t xml:space="preserve"> poderão ser aplicadas à CONTRATADA juntamente com as de multa, descontando-a dos pagamentos a serem efetuados.</w:t>
      </w:r>
    </w:p>
    <w:p w14:paraId="44813245" w14:textId="77777777" w:rsidR="00C318A1" w:rsidRPr="00032DB5" w:rsidRDefault="00C318A1" w:rsidP="00032DB5">
      <w:pPr>
        <w:pStyle w:val="PargrafodaLista"/>
        <w:numPr>
          <w:ilvl w:val="1"/>
          <w:numId w:val="36"/>
        </w:numPr>
        <w:tabs>
          <w:tab w:val="left" w:pos="1276"/>
        </w:tabs>
        <w:spacing w:before="120" w:after="120"/>
        <w:ind w:left="0" w:firstLine="0"/>
        <w:jc w:val="both"/>
        <w:rPr>
          <w:rFonts w:ascii="Times New Roman" w:hAnsi="Times New Roman" w:cs="Times New Roman"/>
          <w:sz w:val="24"/>
        </w:rPr>
      </w:pPr>
      <w:r w:rsidRPr="00032DB5">
        <w:rPr>
          <w:rFonts w:ascii="Times New Roman" w:hAnsi="Times New Roman" w:cs="Times New Roman"/>
          <w:sz w:val="24"/>
        </w:rPr>
        <w:t xml:space="preserve">Também ficam sujeitas às penalidades do </w:t>
      </w:r>
      <w:r w:rsidR="00DB3A08" w:rsidRPr="00032DB5">
        <w:rPr>
          <w:rFonts w:ascii="Times New Roman" w:hAnsi="Times New Roman" w:cs="Times New Roman"/>
          <w:sz w:val="24"/>
        </w:rPr>
        <w:t>art. 156, Inciso I, II, III e IV da Lei nº 14.133/21</w:t>
      </w:r>
      <w:r w:rsidRPr="00032DB5">
        <w:rPr>
          <w:rFonts w:ascii="Times New Roman" w:hAnsi="Times New Roman" w:cs="Times New Roman"/>
          <w:sz w:val="24"/>
        </w:rPr>
        <w:t>, as empresas ou profissionais que:</w:t>
      </w:r>
    </w:p>
    <w:p w14:paraId="2B726339" w14:textId="77777777" w:rsidR="00C318A1" w:rsidRPr="00032DB5" w:rsidRDefault="00C318A1" w:rsidP="00032DB5">
      <w:pPr>
        <w:pStyle w:val="PargrafodaLista"/>
        <w:numPr>
          <w:ilvl w:val="1"/>
          <w:numId w:val="36"/>
        </w:numPr>
        <w:tabs>
          <w:tab w:val="left" w:pos="1276"/>
        </w:tabs>
        <w:spacing w:before="120" w:after="120"/>
        <w:ind w:left="0" w:firstLine="0"/>
        <w:jc w:val="both"/>
        <w:rPr>
          <w:rFonts w:ascii="Times New Roman" w:hAnsi="Times New Roman" w:cs="Times New Roman"/>
          <w:sz w:val="24"/>
        </w:rPr>
      </w:pPr>
      <w:r w:rsidRPr="00032DB5">
        <w:rPr>
          <w:rFonts w:ascii="Times New Roman" w:hAnsi="Times New Roman" w:cs="Times New Roman"/>
          <w:sz w:val="24"/>
        </w:rPr>
        <w:t>Tenham sofrido condenação definitiva por praticar, por meio dolosos, fraude fiscal no recolhimento de quaisquer tributos;</w:t>
      </w:r>
    </w:p>
    <w:p w14:paraId="5E555999" w14:textId="77777777" w:rsidR="00C318A1" w:rsidRPr="00032DB5" w:rsidRDefault="00C318A1" w:rsidP="00032DB5">
      <w:pPr>
        <w:pStyle w:val="PargrafodaLista"/>
        <w:numPr>
          <w:ilvl w:val="1"/>
          <w:numId w:val="36"/>
        </w:numPr>
        <w:tabs>
          <w:tab w:val="left" w:pos="1276"/>
        </w:tabs>
        <w:spacing w:before="120" w:after="120"/>
        <w:ind w:left="0" w:firstLine="0"/>
        <w:jc w:val="both"/>
        <w:rPr>
          <w:rFonts w:ascii="Times New Roman" w:hAnsi="Times New Roman" w:cs="Times New Roman"/>
          <w:sz w:val="24"/>
        </w:rPr>
      </w:pPr>
      <w:r w:rsidRPr="00032DB5">
        <w:rPr>
          <w:rFonts w:ascii="Times New Roman" w:hAnsi="Times New Roman" w:cs="Times New Roman"/>
          <w:sz w:val="24"/>
        </w:rPr>
        <w:t>Tenham praticado atos ilícitos visando a frustrar os objetivos da licitação;</w:t>
      </w:r>
    </w:p>
    <w:p w14:paraId="0B5B1EE6" w14:textId="77777777" w:rsidR="00C318A1" w:rsidRPr="00032DB5" w:rsidRDefault="00C318A1" w:rsidP="00032DB5">
      <w:pPr>
        <w:pStyle w:val="PargrafodaLista"/>
        <w:numPr>
          <w:ilvl w:val="1"/>
          <w:numId w:val="36"/>
        </w:numPr>
        <w:tabs>
          <w:tab w:val="left" w:pos="1276"/>
        </w:tabs>
        <w:spacing w:before="240" w:after="120"/>
        <w:ind w:left="0" w:right="-17" w:firstLine="0"/>
        <w:jc w:val="both"/>
        <w:rPr>
          <w:rFonts w:ascii="Times New Roman" w:hAnsi="Times New Roman" w:cs="Times New Roman"/>
          <w:sz w:val="24"/>
        </w:rPr>
      </w:pPr>
      <w:r w:rsidRPr="00032DB5">
        <w:rPr>
          <w:rFonts w:ascii="Times New Roman" w:hAnsi="Times New Roman" w:cs="Times New Roman"/>
          <w:sz w:val="24"/>
        </w:rPr>
        <w:lastRenderedPageBreak/>
        <w:t>Demonstrem não possuir idoneidade para contratar com a Administração em virtude de atos ilícitos praticados.</w:t>
      </w:r>
    </w:p>
    <w:p w14:paraId="41BD08A4" w14:textId="77777777" w:rsidR="00C318A1" w:rsidRPr="00032DB5" w:rsidRDefault="00C318A1" w:rsidP="00032DB5">
      <w:pPr>
        <w:pStyle w:val="PargrafodaLista"/>
        <w:numPr>
          <w:ilvl w:val="1"/>
          <w:numId w:val="36"/>
        </w:numPr>
        <w:tabs>
          <w:tab w:val="left" w:pos="1276"/>
        </w:tabs>
        <w:spacing w:before="120" w:after="120"/>
        <w:ind w:left="0" w:firstLine="0"/>
        <w:jc w:val="both"/>
        <w:rPr>
          <w:rFonts w:ascii="Times New Roman" w:hAnsi="Times New Roman" w:cs="Times New Roman"/>
          <w:sz w:val="24"/>
        </w:rPr>
      </w:pPr>
      <w:r w:rsidRPr="00032DB5">
        <w:rPr>
          <w:rFonts w:ascii="Times New Roman" w:hAnsi="Times New Roman" w:cs="Times New Roman"/>
          <w:sz w:val="24"/>
        </w:rPr>
        <w:t xml:space="preserve"> A aplicação de qualquer das penalidades previstas realizar-se-á em processo administrativo que assegurará o contraditório e a ampla defesa à Contratada, observando-se o procedimento previsto na Lei nº </w:t>
      </w:r>
      <w:r w:rsidR="006B2057" w:rsidRPr="00032DB5">
        <w:rPr>
          <w:rFonts w:ascii="Times New Roman" w:hAnsi="Times New Roman" w:cs="Times New Roman"/>
          <w:sz w:val="24"/>
        </w:rPr>
        <w:t>14.133/2021,</w:t>
      </w:r>
      <w:r w:rsidRPr="00032DB5">
        <w:rPr>
          <w:rFonts w:ascii="Times New Roman" w:hAnsi="Times New Roman" w:cs="Times New Roman"/>
          <w:sz w:val="24"/>
        </w:rPr>
        <w:t xml:space="preserve"> e subsidiariamente a Lei nº 9.784, de 1999.</w:t>
      </w:r>
    </w:p>
    <w:p w14:paraId="0C014011" w14:textId="77777777" w:rsidR="00C318A1" w:rsidRPr="00032DB5" w:rsidRDefault="00C318A1" w:rsidP="00032DB5">
      <w:pPr>
        <w:pStyle w:val="PargrafodaLista"/>
        <w:numPr>
          <w:ilvl w:val="1"/>
          <w:numId w:val="36"/>
        </w:numPr>
        <w:tabs>
          <w:tab w:val="left" w:pos="1276"/>
        </w:tabs>
        <w:spacing w:before="120" w:after="120"/>
        <w:ind w:left="0" w:right="-30" w:firstLine="0"/>
        <w:jc w:val="both"/>
        <w:rPr>
          <w:rFonts w:ascii="Times New Roman" w:hAnsi="Times New Roman" w:cs="Times New Roman"/>
          <w:sz w:val="24"/>
        </w:rPr>
      </w:pPr>
      <w:r w:rsidRPr="00032DB5">
        <w:rPr>
          <w:rFonts w:ascii="Times New Roman" w:hAnsi="Times New Roman" w:cs="Times New Roman"/>
          <w:sz w:val="24"/>
        </w:rPr>
        <w:t>As multas devidas e/ou prejuízos causados à Contratante serão deduzidos dos valores a serem pagos, ou recolhidos em favor da União, ou deduzidos da garantia, ou ainda, quando for o caso, serão inscritos na Dívida Ativa do Estado e cobrados judicialmente.</w:t>
      </w:r>
    </w:p>
    <w:p w14:paraId="27038067" w14:textId="77777777" w:rsidR="00C318A1" w:rsidRPr="00032DB5" w:rsidRDefault="00C318A1" w:rsidP="00032DB5">
      <w:pPr>
        <w:pStyle w:val="PargrafodaLista"/>
        <w:numPr>
          <w:ilvl w:val="1"/>
          <w:numId w:val="36"/>
        </w:numPr>
        <w:tabs>
          <w:tab w:val="left" w:pos="1276"/>
        </w:tabs>
        <w:spacing w:before="120" w:after="120"/>
        <w:ind w:left="0" w:right="-30" w:firstLine="0"/>
        <w:jc w:val="both"/>
        <w:rPr>
          <w:rFonts w:ascii="Times New Roman" w:hAnsi="Times New Roman" w:cs="Times New Roman"/>
          <w:sz w:val="24"/>
        </w:rPr>
      </w:pPr>
      <w:r w:rsidRPr="00032DB5">
        <w:rPr>
          <w:rFonts w:ascii="Times New Roman" w:hAnsi="Times New Roman" w:cs="Times New Roman"/>
          <w:sz w:val="24"/>
        </w:rPr>
        <w:t>Caso o valor da multa não seja suficiente para cobrir os prejuízos causados pela conduta do licitante, a União ou Entidade poderá cobrar o valor remanescente judicialmente, conforme artigo 419 do Código Civil.</w:t>
      </w:r>
    </w:p>
    <w:p w14:paraId="4C61BA0C" w14:textId="77777777" w:rsidR="00C318A1" w:rsidRPr="00032DB5" w:rsidRDefault="00C318A1" w:rsidP="00032DB5">
      <w:pPr>
        <w:pStyle w:val="PargrafodaLista"/>
        <w:numPr>
          <w:ilvl w:val="1"/>
          <w:numId w:val="36"/>
        </w:numPr>
        <w:tabs>
          <w:tab w:val="left" w:pos="1276"/>
        </w:tabs>
        <w:spacing w:before="120" w:after="120"/>
        <w:ind w:left="0" w:right="-30" w:firstLine="0"/>
        <w:jc w:val="both"/>
        <w:rPr>
          <w:rFonts w:ascii="Times New Roman" w:hAnsi="Times New Roman" w:cs="Times New Roman"/>
          <w:sz w:val="24"/>
        </w:rPr>
      </w:pPr>
      <w:r w:rsidRPr="00032DB5">
        <w:rPr>
          <w:rFonts w:ascii="Times New Roman" w:hAnsi="Times New Roman" w:cs="Times New Roman"/>
          <w:sz w:val="24"/>
        </w:rPr>
        <w:t xml:space="preserve">A autoridade competente, na aplicação das sanções, levará em consideração a gravidade da conduta do infrator, o caráter educativo da pena, bem como o dano causado à Administração, observado o princípio da proporcionalidade. </w:t>
      </w:r>
    </w:p>
    <w:p w14:paraId="5C2B34E6" w14:textId="77777777" w:rsidR="00C318A1" w:rsidRPr="00032DB5" w:rsidRDefault="00C318A1" w:rsidP="00032DB5">
      <w:pPr>
        <w:pStyle w:val="PargrafodaLista"/>
        <w:numPr>
          <w:ilvl w:val="1"/>
          <w:numId w:val="36"/>
        </w:numPr>
        <w:tabs>
          <w:tab w:val="left" w:pos="1276"/>
        </w:tabs>
        <w:spacing w:before="120" w:after="120"/>
        <w:ind w:left="0" w:right="-30" w:firstLine="0"/>
        <w:jc w:val="both"/>
        <w:rPr>
          <w:rFonts w:ascii="Times New Roman" w:hAnsi="Times New Roman" w:cs="Times New Roman"/>
          <w:sz w:val="24"/>
        </w:rPr>
      </w:pPr>
      <w:r w:rsidRPr="00032DB5">
        <w:rPr>
          <w:rFonts w:ascii="Times New Roman" w:hAnsi="Times New Roman" w:cs="Times New Roman"/>
          <w:sz w:val="24"/>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09953E5" w14:textId="77777777" w:rsidR="00C318A1" w:rsidRPr="00032DB5" w:rsidRDefault="00C318A1" w:rsidP="00032DB5">
      <w:pPr>
        <w:pStyle w:val="PargrafodaLista"/>
        <w:numPr>
          <w:ilvl w:val="1"/>
          <w:numId w:val="36"/>
        </w:numPr>
        <w:tabs>
          <w:tab w:val="left" w:pos="1276"/>
        </w:tabs>
        <w:spacing w:before="120" w:after="120"/>
        <w:ind w:left="0" w:right="-30" w:firstLine="0"/>
        <w:jc w:val="both"/>
        <w:rPr>
          <w:rFonts w:ascii="Times New Roman" w:hAnsi="Times New Roman" w:cs="Times New Roman"/>
          <w:sz w:val="24"/>
        </w:rPr>
      </w:pPr>
      <w:r w:rsidRPr="00032DB5">
        <w:rPr>
          <w:rFonts w:ascii="Times New Roman" w:hAnsi="Times New Roman" w:cs="Times New Roman"/>
          <w:sz w:val="24"/>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153420BB" w14:textId="77777777" w:rsidR="00C318A1" w:rsidRPr="00032DB5" w:rsidRDefault="00C318A1" w:rsidP="00032DB5">
      <w:pPr>
        <w:pStyle w:val="PargrafodaLista"/>
        <w:numPr>
          <w:ilvl w:val="1"/>
          <w:numId w:val="36"/>
        </w:numPr>
        <w:tabs>
          <w:tab w:val="left" w:pos="1276"/>
        </w:tabs>
        <w:spacing w:before="120" w:after="120"/>
        <w:ind w:left="0" w:right="-30" w:firstLine="0"/>
        <w:jc w:val="both"/>
        <w:rPr>
          <w:rFonts w:ascii="Times New Roman" w:hAnsi="Times New Roman" w:cs="Times New Roman"/>
          <w:sz w:val="24"/>
        </w:rPr>
      </w:pPr>
      <w:r w:rsidRPr="00032DB5">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0BD863AE" w14:textId="77777777" w:rsidR="00C318A1" w:rsidRPr="00032DB5" w:rsidRDefault="00C318A1" w:rsidP="00032DB5">
      <w:pPr>
        <w:pStyle w:val="PargrafodaLista"/>
        <w:numPr>
          <w:ilvl w:val="1"/>
          <w:numId w:val="36"/>
        </w:numPr>
        <w:tabs>
          <w:tab w:val="left" w:pos="1276"/>
        </w:tabs>
        <w:spacing w:line="360" w:lineRule="auto"/>
        <w:ind w:left="0" w:right="196" w:firstLine="0"/>
        <w:jc w:val="both"/>
        <w:rPr>
          <w:rFonts w:ascii="Times New Roman" w:hAnsi="Times New Roman" w:cs="Times New Roman"/>
          <w:sz w:val="24"/>
        </w:rPr>
      </w:pPr>
      <w:r w:rsidRPr="00032DB5">
        <w:rPr>
          <w:rFonts w:ascii="Times New Roman" w:hAnsi="Times New Roman" w:cs="Times New Roman"/>
          <w:sz w:val="24"/>
        </w:rPr>
        <w:t xml:space="preserve"> As penalidades serão obrigatoriamente registradas no SICAF.</w:t>
      </w:r>
    </w:p>
    <w:p w14:paraId="0774BC9B" w14:textId="77777777" w:rsidR="002C7035" w:rsidRPr="00032DB5" w:rsidRDefault="002C7035" w:rsidP="00032DB5">
      <w:pPr>
        <w:pStyle w:val="Nivel1"/>
        <w:numPr>
          <w:ilvl w:val="0"/>
          <w:numId w:val="0"/>
        </w:numPr>
        <w:tabs>
          <w:tab w:val="left" w:pos="1276"/>
        </w:tabs>
        <w:spacing w:before="0" w:after="0" w:line="360" w:lineRule="auto"/>
        <w:ind w:right="-57"/>
        <w:rPr>
          <w:rFonts w:ascii="Times New Roman" w:hAnsi="Times New Roman" w:cs="Times New Roman"/>
          <w:bCs/>
          <w:sz w:val="24"/>
          <w:szCs w:val="24"/>
        </w:rPr>
      </w:pPr>
    </w:p>
    <w:p w14:paraId="24742C7D" w14:textId="77777777" w:rsidR="00C318A1" w:rsidRPr="00032DB5" w:rsidRDefault="00C318A1" w:rsidP="00032DB5">
      <w:pPr>
        <w:tabs>
          <w:tab w:val="left" w:pos="1276"/>
        </w:tabs>
        <w:jc w:val="both"/>
        <w:rPr>
          <w:rFonts w:ascii="Times New Roman" w:hAnsi="Times New Roman" w:cs="Times New Roman"/>
          <w:sz w:val="24"/>
        </w:rPr>
      </w:pPr>
    </w:p>
    <w:p w14:paraId="17DB6CA6" w14:textId="77777777" w:rsidR="0039126B" w:rsidRPr="00032DB5" w:rsidRDefault="0039126B" w:rsidP="00032DB5">
      <w:pPr>
        <w:pStyle w:val="Nivel1"/>
        <w:numPr>
          <w:ilvl w:val="0"/>
          <w:numId w:val="36"/>
        </w:numPr>
        <w:tabs>
          <w:tab w:val="left" w:pos="1276"/>
        </w:tabs>
        <w:spacing w:before="0" w:after="0" w:line="360" w:lineRule="auto"/>
        <w:ind w:left="0" w:right="-57" w:firstLine="0"/>
        <w:rPr>
          <w:rFonts w:ascii="Times New Roman" w:hAnsi="Times New Roman" w:cs="Times New Roman"/>
          <w:b w:val="0"/>
          <w:bCs/>
          <w:color w:val="FF0000"/>
          <w:sz w:val="24"/>
          <w:szCs w:val="24"/>
        </w:rPr>
      </w:pPr>
      <w:r w:rsidRPr="00032DB5">
        <w:rPr>
          <w:rFonts w:ascii="Times New Roman" w:hAnsi="Times New Roman" w:cs="Times New Roman"/>
          <w:bCs/>
          <w:sz w:val="24"/>
          <w:szCs w:val="24"/>
        </w:rPr>
        <w:t xml:space="preserve">ESTIMATIVA DE </w:t>
      </w:r>
      <w:r w:rsidRPr="00032DB5">
        <w:rPr>
          <w:rFonts w:ascii="Times New Roman" w:hAnsi="Times New Roman" w:cs="Times New Roman"/>
          <w:sz w:val="24"/>
          <w:szCs w:val="24"/>
        </w:rPr>
        <w:t>PREÇOS</w:t>
      </w:r>
      <w:r w:rsidRPr="00032DB5">
        <w:rPr>
          <w:rFonts w:ascii="Times New Roman" w:hAnsi="Times New Roman" w:cs="Times New Roman"/>
          <w:bCs/>
          <w:sz w:val="24"/>
          <w:szCs w:val="24"/>
        </w:rPr>
        <w:t xml:space="preserve"> E PREÇOS REFERENCIAIS.</w:t>
      </w:r>
    </w:p>
    <w:p w14:paraId="57E3E519" w14:textId="77777777" w:rsidR="0039126B" w:rsidRPr="00032DB5" w:rsidRDefault="0039126B" w:rsidP="00032DB5">
      <w:pPr>
        <w:pStyle w:val="PargrafodaLista"/>
        <w:numPr>
          <w:ilvl w:val="1"/>
          <w:numId w:val="38"/>
        </w:numPr>
        <w:tabs>
          <w:tab w:val="left" w:pos="1276"/>
        </w:tabs>
        <w:spacing w:line="360" w:lineRule="auto"/>
        <w:ind w:left="0" w:right="-57" w:firstLine="0"/>
        <w:jc w:val="both"/>
        <w:rPr>
          <w:rFonts w:ascii="Times New Roman" w:hAnsi="Times New Roman" w:cs="Times New Roman"/>
          <w:sz w:val="24"/>
        </w:rPr>
      </w:pPr>
      <w:r w:rsidRPr="00032DB5">
        <w:rPr>
          <w:rFonts w:ascii="Times New Roman" w:hAnsi="Times New Roman" w:cs="Times New Roman"/>
          <w:sz w:val="24"/>
        </w:rPr>
        <w:t>O custo estimado da contratação será tornado público apenas e imediatamente após o encerramento do envio de lances.</w:t>
      </w:r>
    </w:p>
    <w:p w14:paraId="5CD8C889" w14:textId="77777777" w:rsidR="00271F99" w:rsidRPr="00032DB5" w:rsidRDefault="00271F99" w:rsidP="00032DB5">
      <w:pPr>
        <w:tabs>
          <w:tab w:val="left" w:pos="1276"/>
        </w:tabs>
        <w:spacing w:line="360" w:lineRule="auto"/>
        <w:ind w:right="-57"/>
        <w:jc w:val="both"/>
        <w:rPr>
          <w:rFonts w:ascii="Times New Roman" w:hAnsi="Times New Roman" w:cs="Times New Roman"/>
          <w:sz w:val="24"/>
        </w:rPr>
      </w:pPr>
    </w:p>
    <w:p w14:paraId="039206D7" w14:textId="77777777" w:rsidR="007152C7" w:rsidRPr="00032DB5" w:rsidRDefault="007152C7" w:rsidP="00032DB5">
      <w:pPr>
        <w:pStyle w:val="Nivel1"/>
        <w:numPr>
          <w:ilvl w:val="0"/>
          <w:numId w:val="38"/>
        </w:numPr>
        <w:tabs>
          <w:tab w:val="left" w:pos="1276"/>
        </w:tabs>
        <w:spacing w:before="0" w:after="0" w:line="360" w:lineRule="auto"/>
        <w:ind w:left="0" w:right="-57" w:firstLine="0"/>
        <w:rPr>
          <w:rFonts w:ascii="Times New Roman" w:hAnsi="Times New Roman" w:cs="Times New Roman"/>
          <w:bCs/>
          <w:sz w:val="24"/>
          <w:szCs w:val="24"/>
        </w:rPr>
      </w:pPr>
      <w:r w:rsidRPr="00032DB5">
        <w:rPr>
          <w:rFonts w:ascii="Times New Roman" w:hAnsi="Times New Roman" w:cs="Times New Roman"/>
          <w:sz w:val="24"/>
          <w:szCs w:val="24"/>
        </w:rPr>
        <w:t>DOS RECURSOS ORÇAMENTÁRIOS.</w:t>
      </w:r>
    </w:p>
    <w:p w14:paraId="141D1C22" w14:textId="52521C27" w:rsidR="004A0D3A" w:rsidRPr="00032DB5" w:rsidRDefault="00A57A7B" w:rsidP="00032DB5">
      <w:pPr>
        <w:pStyle w:val="PargrafodaLista"/>
        <w:numPr>
          <w:ilvl w:val="1"/>
          <w:numId w:val="38"/>
        </w:numPr>
        <w:tabs>
          <w:tab w:val="left" w:pos="1276"/>
        </w:tabs>
        <w:spacing w:line="360" w:lineRule="auto"/>
        <w:ind w:left="0" w:right="-57" w:firstLine="0"/>
        <w:jc w:val="both"/>
        <w:rPr>
          <w:rFonts w:ascii="Times New Roman" w:hAnsi="Times New Roman" w:cs="Times New Roman"/>
          <w:b/>
          <w:bCs/>
          <w:sz w:val="24"/>
        </w:rPr>
      </w:pPr>
      <w:r w:rsidRPr="00032DB5">
        <w:rPr>
          <w:rFonts w:ascii="Times New Roman" w:hAnsi="Times New Roman" w:cs="Times New Roman"/>
          <w:sz w:val="24"/>
        </w:rPr>
        <w:t>Será utilizado o</w:t>
      </w:r>
      <w:r w:rsidR="004A0D3A" w:rsidRPr="00032DB5">
        <w:rPr>
          <w:rFonts w:ascii="Times New Roman" w:hAnsi="Times New Roman" w:cs="Times New Roman"/>
          <w:sz w:val="24"/>
        </w:rPr>
        <w:t xml:space="preserve"> recurso do Fundo Nacional de Desenvolvimento da Educação – FNDE e do tesouro estadual, transferidos pela Secretaria de Educação Juventude e Esportes a essa associação em conta </w:t>
      </w:r>
      <w:r w:rsidR="007819A1" w:rsidRPr="00032DB5">
        <w:rPr>
          <w:rFonts w:ascii="Times New Roman" w:hAnsi="Times New Roman" w:cs="Times New Roman"/>
          <w:sz w:val="24"/>
        </w:rPr>
        <w:t>específica</w:t>
      </w:r>
      <w:r w:rsidR="004A0D3A" w:rsidRPr="00032DB5">
        <w:rPr>
          <w:rFonts w:ascii="Times New Roman" w:hAnsi="Times New Roman" w:cs="Times New Roman"/>
          <w:sz w:val="24"/>
        </w:rPr>
        <w:t>, vinculada ao PNAE.</w:t>
      </w:r>
    </w:p>
    <w:p w14:paraId="3BCCF667" w14:textId="77777777" w:rsidR="007152C7" w:rsidRPr="00032DB5" w:rsidRDefault="007152C7" w:rsidP="00032DB5">
      <w:pPr>
        <w:spacing w:line="360" w:lineRule="auto"/>
        <w:ind w:left="-57" w:right="-57"/>
        <w:jc w:val="both"/>
        <w:rPr>
          <w:rFonts w:ascii="Times New Roman" w:hAnsi="Times New Roman" w:cs="Times New Roman"/>
          <w:i/>
          <w:sz w:val="24"/>
        </w:rPr>
      </w:pPr>
    </w:p>
    <w:p w14:paraId="4115B425" w14:textId="1749A401" w:rsidR="001E14AF" w:rsidRPr="00677CDE" w:rsidRDefault="001E14AF" w:rsidP="00032DB5">
      <w:pPr>
        <w:spacing w:line="360" w:lineRule="auto"/>
        <w:ind w:left="-57" w:right="-57"/>
        <w:jc w:val="center"/>
        <w:rPr>
          <w:rFonts w:ascii="Times New Roman" w:hAnsi="Times New Roman" w:cs="Times New Roman"/>
          <w:sz w:val="24"/>
        </w:rPr>
      </w:pPr>
      <w:r w:rsidRPr="00677CDE">
        <w:rPr>
          <w:rFonts w:ascii="Times New Roman" w:hAnsi="Times New Roman" w:cs="Times New Roman"/>
          <w:sz w:val="24"/>
        </w:rPr>
        <w:lastRenderedPageBreak/>
        <w:t>Município de</w:t>
      </w:r>
      <w:r w:rsidR="00760E60" w:rsidRPr="00677CDE">
        <w:rPr>
          <w:rFonts w:ascii="Times New Roman" w:hAnsi="Times New Roman" w:cs="Times New Roman"/>
          <w:b/>
          <w:bCs/>
          <w:sz w:val="24"/>
        </w:rPr>
        <w:t xml:space="preserve"> Darcinópolis</w:t>
      </w:r>
      <w:r w:rsidR="00677CDE" w:rsidRPr="00677CDE">
        <w:rPr>
          <w:rFonts w:ascii="Times New Roman" w:hAnsi="Times New Roman" w:cs="Times New Roman"/>
          <w:b/>
          <w:bCs/>
          <w:sz w:val="24"/>
        </w:rPr>
        <w:t xml:space="preserve">/TO 28 </w:t>
      </w:r>
      <w:r w:rsidR="00124FA4" w:rsidRPr="00677CDE">
        <w:rPr>
          <w:rFonts w:ascii="Times New Roman" w:hAnsi="Times New Roman" w:cs="Times New Roman"/>
          <w:bCs/>
          <w:sz w:val="24"/>
        </w:rPr>
        <w:t>de</w:t>
      </w:r>
      <w:r w:rsidR="00124FA4" w:rsidRPr="00677CDE">
        <w:rPr>
          <w:rFonts w:ascii="Times New Roman" w:hAnsi="Times New Roman" w:cs="Times New Roman"/>
          <w:b/>
          <w:bCs/>
          <w:sz w:val="24"/>
        </w:rPr>
        <w:t xml:space="preserve"> </w:t>
      </w:r>
      <w:r w:rsidR="00677CDE" w:rsidRPr="00677CDE">
        <w:rPr>
          <w:rFonts w:ascii="Times New Roman" w:hAnsi="Times New Roman" w:cs="Times New Roman"/>
          <w:b/>
          <w:bCs/>
          <w:sz w:val="24"/>
        </w:rPr>
        <w:t>fevereiro 2024.</w:t>
      </w:r>
    </w:p>
    <w:p w14:paraId="78ACCA67" w14:textId="77777777" w:rsidR="00B61224" w:rsidRPr="00677CDE" w:rsidRDefault="00B61224" w:rsidP="00032DB5">
      <w:pPr>
        <w:spacing w:line="360" w:lineRule="auto"/>
        <w:ind w:left="-57" w:right="-57"/>
        <w:jc w:val="center"/>
        <w:rPr>
          <w:rFonts w:ascii="Times New Roman" w:hAnsi="Times New Roman" w:cs="Times New Roman"/>
          <w:sz w:val="24"/>
        </w:rPr>
      </w:pPr>
    </w:p>
    <w:p w14:paraId="17DDBEE4" w14:textId="77777777" w:rsidR="00B61224" w:rsidRPr="00677CDE" w:rsidRDefault="00B61224" w:rsidP="00032DB5">
      <w:pPr>
        <w:spacing w:line="360" w:lineRule="auto"/>
        <w:ind w:left="-57" w:right="-57"/>
        <w:jc w:val="center"/>
        <w:rPr>
          <w:rFonts w:ascii="Times New Roman" w:hAnsi="Times New Roman" w:cs="Times New Roman"/>
          <w:sz w:val="24"/>
        </w:rPr>
      </w:pPr>
    </w:p>
    <w:p w14:paraId="30F0F2D7" w14:textId="495628D5" w:rsidR="00A2471D" w:rsidRPr="00677CDE" w:rsidRDefault="00A57A7B" w:rsidP="00032DB5">
      <w:pPr>
        <w:spacing w:line="360" w:lineRule="auto"/>
        <w:ind w:left="-57" w:right="-57"/>
        <w:jc w:val="center"/>
        <w:rPr>
          <w:rFonts w:ascii="Times New Roman" w:hAnsi="Times New Roman" w:cs="Times New Roman"/>
          <w:sz w:val="24"/>
        </w:rPr>
      </w:pPr>
      <w:r w:rsidRPr="00677CDE">
        <w:rPr>
          <w:rFonts w:ascii="Times New Roman" w:hAnsi="Times New Roman" w:cs="Times New Roman"/>
          <w:sz w:val="24"/>
        </w:rPr>
        <w:t xml:space="preserve">Presidente da Associação </w:t>
      </w:r>
      <w:r w:rsidR="00760E60" w:rsidRPr="00677CDE">
        <w:rPr>
          <w:rFonts w:ascii="Times New Roman" w:hAnsi="Times New Roman" w:cs="Times New Roman"/>
          <w:sz w:val="24"/>
        </w:rPr>
        <w:t>de Apoio ao Colégio Estadual José de Souza Porto</w:t>
      </w:r>
    </w:p>
    <w:sectPr w:rsidR="00A2471D" w:rsidRPr="00677CDE" w:rsidSect="00CD4181">
      <w:headerReference w:type="default" r:id="rId11"/>
      <w:pgSz w:w="11906" w:h="16838"/>
      <w:pgMar w:top="1417" w:right="1701" w:bottom="1417" w:left="1701" w:header="709" w:footer="5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DAD1D" w14:textId="77777777" w:rsidR="00CD4181" w:rsidRDefault="00CD4181">
      <w:r>
        <w:separator/>
      </w:r>
    </w:p>
  </w:endnote>
  <w:endnote w:type="continuationSeparator" w:id="0">
    <w:p w14:paraId="6D27C9BB" w14:textId="77777777" w:rsidR="00CD4181" w:rsidRDefault="00CD4181">
      <w:r>
        <w:continuationSeparator/>
      </w:r>
    </w:p>
  </w:endnote>
  <w:endnote w:type="continuationNotice" w:id="1">
    <w:p w14:paraId="1A7C2FAB" w14:textId="77777777" w:rsidR="00CD4181" w:rsidRDefault="00CD41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Ecofont_Spranq_eco_Sans">
    <w:altName w:val="Malgun Gothic"/>
    <w:charset w:val="00"/>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F784A" w14:textId="77777777" w:rsidR="00CD4181" w:rsidRDefault="00CD4181">
      <w:r>
        <w:separator/>
      </w:r>
    </w:p>
  </w:footnote>
  <w:footnote w:type="continuationSeparator" w:id="0">
    <w:p w14:paraId="2FC2182F" w14:textId="77777777" w:rsidR="00CD4181" w:rsidRDefault="00CD4181">
      <w:r>
        <w:continuationSeparator/>
      </w:r>
    </w:p>
  </w:footnote>
  <w:footnote w:type="continuationNotice" w:id="1">
    <w:p w14:paraId="14E096E7" w14:textId="77777777" w:rsidR="00CD4181" w:rsidRDefault="00CD418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7AD2B" w14:textId="77777777" w:rsidR="00760E60" w:rsidRDefault="00760E60" w:rsidP="00760E60">
    <w:pPr>
      <w:pStyle w:val="Corpodetexto"/>
      <w:spacing w:line="14" w:lineRule="auto"/>
      <w:ind w:right="-232"/>
      <w:rPr>
        <w:sz w:val="20"/>
      </w:rPr>
    </w:pPr>
    <w:r>
      <w:rPr>
        <w:noProof/>
      </w:rPr>
      <w:drawing>
        <wp:anchor distT="0" distB="0" distL="114300" distR="114300" simplePos="0" relativeHeight="251659264" behindDoc="1" locked="0" layoutInCell="1" allowOverlap="1" wp14:anchorId="5358D4DF" wp14:editId="11EB52F8">
          <wp:simplePos x="0" y="0"/>
          <wp:positionH relativeFrom="column">
            <wp:posOffset>-177165</wp:posOffset>
          </wp:positionH>
          <wp:positionV relativeFrom="paragraph">
            <wp:posOffset>-201930</wp:posOffset>
          </wp:positionV>
          <wp:extent cx="2647950" cy="819150"/>
          <wp:effectExtent l="0" t="0" r="0" b="0"/>
          <wp:wrapThrough wrapText="bothSides">
            <wp:wrapPolygon edited="0">
              <wp:start x="0" y="0"/>
              <wp:lineTo x="0" y="21098"/>
              <wp:lineTo x="21445" y="21098"/>
              <wp:lineTo x="21445" y="0"/>
              <wp:lineTo x="0" y="0"/>
            </wp:wrapPolygon>
          </wp:wrapThrough>
          <wp:docPr id="26711276" name="Imagem 2" descr="nov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nova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47950" cy="819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3B0DE8" w14:textId="77777777" w:rsidR="00760E60" w:rsidRPr="00944E48" w:rsidRDefault="00760E60" w:rsidP="00760E60">
    <w:pPr>
      <w:ind w:left="709" w:firstLine="709"/>
      <w:jc w:val="center"/>
      <w:rPr>
        <w:rFonts w:cs="Arial"/>
        <w:b/>
        <w:color w:val="365F91"/>
      </w:rPr>
    </w:pPr>
    <w:r>
      <w:rPr>
        <w:rFonts w:cs="Arial"/>
        <w:b/>
        <w:color w:val="365F91"/>
      </w:rPr>
      <w:t xml:space="preserve">                                  </w:t>
    </w:r>
    <w:r w:rsidRPr="00944E48">
      <w:rPr>
        <w:rFonts w:cs="Arial"/>
        <w:b/>
        <w:color w:val="365F91"/>
      </w:rPr>
      <w:t>COLÉGIO ESTADUAL JOSÉ DE SOUZA PORTO</w:t>
    </w:r>
  </w:p>
  <w:p w14:paraId="6F915B77" w14:textId="77777777" w:rsidR="00760E60" w:rsidRPr="00012ED6" w:rsidRDefault="00760E60" w:rsidP="00760E60">
    <w:pPr>
      <w:ind w:left="709" w:firstLine="709"/>
      <w:jc w:val="center"/>
      <w:rPr>
        <w:rFonts w:ascii="Calibri" w:hAnsi="Calibri"/>
        <w:sz w:val="16"/>
        <w:szCs w:val="16"/>
      </w:rPr>
    </w:pPr>
    <w:r>
      <w:rPr>
        <w:rFonts w:ascii="Calibri" w:hAnsi="Calibri"/>
        <w:sz w:val="16"/>
        <w:szCs w:val="16"/>
      </w:rPr>
      <w:t xml:space="preserve">                                           </w:t>
    </w:r>
    <w:r w:rsidRPr="00012ED6">
      <w:rPr>
        <w:rFonts w:ascii="Calibri" w:hAnsi="Calibri"/>
        <w:sz w:val="16"/>
        <w:szCs w:val="16"/>
      </w:rPr>
      <w:t xml:space="preserve">   Rua 1º DE MAIO, 579 – CEP 77.910-000 - Centro – Darcinópolis – TO</w:t>
    </w:r>
  </w:p>
  <w:p w14:paraId="366ECA6F" w14:textId="77777777" w:rsidR="00760E60" w:rsidRPr="00012ED6" w:rsidRDefault="00760E60" w:rsidP="00760E60">
    <w:pPr>
      <w:pStyle w:val="NormalWeb"/>
      <w:spacing w:beforeAutospacing="0" w:afterAutospacing="0"/>
      <w:ind w:left="709" w:firstLine="709"/>
      <w:jc w:val="center"/>
      <w:rPr>
        <w:rFonts w:ascii="Calibri" w:hAnsi="Calibri"/>
        <w:sz w:val="16"/>
        <w:szCs w:val="16"/>
      </w:rPr>
    </w:pPr>
    <w:r>
      <w:rPr>
        <w:rFonts w:ascii="Calibri" w:hAnsi="Calibri"/>
        <w:sz w:val="16"/>
        <w:szCs w:val="16"/>
      </w:rPr>
      <w:t xml:space="preserve">                                           </w:t>
    </w:r>
    <w:r w:rsidRPr="00012ED6">
      <w:rPr>
        <w:rFonts w:ascii="Calibri" w:hAnsi="Calibri"/>
        <w:sz w:val="16"/>
        <w:szCs w:val="16"/>
      </w:rPr>
      <w:t xml:space="preserve">Fone: (63)3423-1319/1263 e- mail: </w:t>
    </w:r>
    <w:hyperlink r:id="rId2" w:history="1">
      <w:r w:rsidRPr="00012ED6">
        <w:rPr>
          <w:rStyle w:val="Hyperlink"/>
          <w:rFonts w:ascii="Calibri" w:eastAsia="Calibri" w:hAnsi="Calibri"/>
          <w:sz w:val="16"/>
          <w:szCs w:val="16"/>
        </w:rPr>
        <w:t>joseporto@ue.seduc.to.gov.br</w:t>
      </w:r>
    </w:hyperlink>
  </w:p>
  <w:p w14:paraId="0EC1AAE0" w14:textId="260B1029" w:rsidR="006B2057" w:rsidRPr="00B26987" w:rsidRDefault="006B2057" w:rsidP="00B26987">
    <w:pPr>
      <w:pStyle w:val="Cabealho"/>
      <w:jc w:val="center"/>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37450B"/>
    <w:multiLevelType w:val="multilevel"/>
    <w:tmpl w:val="E264B2F2"/>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 w15:restartNumberingAfterBreak="0">
    <w:nsid w:val="037309B3"/>
    <w:multiLevelType w:val="multilevel"/>
    <w:tmpl w:val="9CCEF97A"/>
    <w:lvl w:ilvl="0">
      <w:start w:val="4"/>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588605F"/>
    <w:multiLevelType w:val="multilevel"/>
    <w:tmpl w:val="8B802A1A"/>
    <w:lvl w:ilvl="0">
      <w:start w:val="14"/>
      <w:numFmt w:val="decimal"/>
      <w:lvlText w:val="%1"/>
      <w:lvlJc w:val="left"/>
      <w:pPr>
        <w:ind w:left="360" w:hanging="360"/>
      </w:pPr>
    </w:lvl>
    <w:lvl w:ilvl="1">
      <w:start w:val="1"/>
      <w:numFmt w:val="decimal"/>
      <w:lvlText w:val="%1.%2"/>
      <w:lvlJc w:val="left"/>
      <w:pPr>
        <w:ind w:left="360" w:hanging="360"/>
      </w:pPr>
      <w:rPr>
        <w:b w:val="0"/>
        <w:i w:val="0"/>
        <w:sz w:val="18"/>
        <w:szCs w:val="18"/>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15:restartNumberingAfterBreak="0">
    <w:nsid w:val="0EBB469B"/>
    <w:multiLevelType w:val="hybridMultilevel"/>
    <w:tmpl w:val="3352606A"/>
    <w:lvl w:ilvl="0" w:tplc="31389310">
      <w:start w:val="1"/>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5" w15:restartNumberingAfterBreak="0">
    <w:nsid w:val="0FE45268"/>
    <w:multiLevelType w:val="multilevel"/>
    <w:tmpl w:val="54525896"/>
    <w:lvl w:ilvl="0">
      <w:start w:val="5"/>
      <w:numFmt w:val="decimal"/>
      <w:lvlText w:val="%1."/>
      <w:lvlJc w:val="left"/>
      <w:pPr>
        <w:ind w:left="360" w:hanging="360"/>
      </w:pPr>
      <w:rPr>
        <w:rFonts w:hint="default"/>
        <w:b w:val="0"/>
        <w:color w:val="auto"/>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6" w15:restartNumberingAfterBreak="0">
    <w:nsid w:val="1002470D"/>
    <w:multiLevelType w:val="multilevel"/>
    <w:tmpl w:val="10E6C69E"/>
    <w:lvl w:ilvl="0">
      <w:start w:val="5"/>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107161A9"/>
    <w:multiLevelType w:val="multilevel"/>
    <w:tmpl w:val="2F344F38"/>
    <w:lvl w:ilvl="0">
      <w:start w:val="6"/>
      <w:numFmt w:val="decimal"/>
      <w:lvlText w:val="%1"/>
      <w:lvlJc w:val="left"/>
      <w:pPr>
        <w:ind w:left="360" w:hanging="360"/>
      </w:pPr>
      <w:rPr>
        <w:rFonts w:ascii="Times New Roman" w:hAnsi="Times New Roman" w:cs="Times New Roman" w:hint="default"/>
        <w:b/>
        <w:color w:val="auto"/>
        <w:sz w:val="24"/>
        <w:szCs w:val="24"/>
      </w:rPr>
    </w:lvl>
    <w:lvl w:ilvl="1">
      <w:start w:val="1"/>
      <w:numFmt w:val="decimal"/>
      <w:lvlText w:val="%1.%2"/>
      <w:lvlJc w:val="left"/>
      <w:pPr>
        <w:ind w:left="786" w:hanging="360"/>
      </w:pPr>
      <w:rPr>
        <w:rFonts w:hint="default"/>
        <w:b w:val="0"/>
        <w:i w:val="0"/>
        <w:strike w:val="0"/>
        <w:color w:val="auto"/>
      </w:rPr>
    </w:lvl>
    <w:lvl w:ilvl="2">
      <w:start w:val="1"/>
      <w:numFmt w:val="decimal"/>
      <w:lvlText w:val="%1.%2.%3"/>
      <w:lvlJc w:val="left"/>
      <w:pPr>
        <w:ind w:left="1429" w:hanging="720"/>
      </w:pPr>
      <w:rPr>
        <w:rFonts w:hint="default"/>
        <w:b w:val="0"/>
        <w:i w:val="0"/>
        <w:color w:val="auto"/>
      </w:rPr>
    </w:lvl>
    <w:lvl w:ilvl="3">
      <w:start w:val="1"/>
      <w:numFmt w:val="decimal"/>
      <w:lvlText w:val="%1.%2.%3.%4"/>
      <w:lvlJc w:val="left"/>
      <w:pPr>
        <w:ind w:left="549" w:hanging="720"/>
      </w:pPr>
      <w:rPr>
        <w:rFonts w:hint="default"/>
        <w:b w:val="0"/>
        <w:color w:val="auto"/>
      </w:rPr>
    </w:lvl>
    <w:lvl w:ilvl="4">
      <w:start w:val="1"/>
      <w:numFmt w:val="decimal"/>
      <w:lvlText w:val="%1.%2.%3.%4.%5"/>
      <w:lvlJc w:val="left"/>
      <w:pPr>
        <w:ind w:left="852" w:hanging="1080"/>
      </w:pPr>
      <w:rPr>
        <w:rFonts w:hint="default"/>
        <w:b w:val="0"/>
        <w:color w:val="auto"/>
      </w:rPr>
    </w:lvl>
    <w:lvl w:ilvl="5">
      <w:start w:val="1"/>
      <w:numFmt w:val="decimal"/>
      <w:lvlText w:val="%1.%2.%3.%4.%5.%6"/>
      <w:lvlJc w:val="left"/>
      <w:pPr>
        <w:ind w:left="795" w:hanging="1080"/>
      </w:pPr>
      <w:rPr>
        <w:rFonts w:hint="default"/>
        <w:b w:val="0"/>
        <w:color w:val="auto"/>
      </w:rPr>
    </w:lvl>
    <w:lvl w:ilvl="6">
      <w:start w:val="1"/>
      <w:numFmt w:val="decimal"/>
      <w:lvlText w:val="%1.%2.%3.%4.%5.%6.%7"/>
      <w:lvlJc w:val="left"/>
      <w:pPr>
        <w:ind w:left="1098" w:hanging="1440"/>
      </w:pPr>
      <w:rPr>
        <w:rFonts w:hint="default"/>
        <w:b w:val="0"/>
        <w:color w:val="auto"/>
      </w:rPr>
    </w:lvl>
    <w:lvl w:ilvl="7">
      <w:start w:val="1"/>
      <w:numFmt w:val="decimal"/>
      <w:lvlText w:val="%1.%2.%3.%4.%5.%6.%7.%8"/>
      <w:lvlJc w:val="left"/>
      <w:pPr>
        <w:ind w:left="1041" w:hanging="1440"/>
      </w:pPr>
      <w:rPr>
        <w:rFonts w:hint="default"/>
        <w:b w:val="0"/>
        <w:color w:val="auto"/>
      </w:rPr>
    </w:lvl>
    <w:lvl w:ilvl="8">
      <w:start w:val="1"/>
      <w:numFmt w:val="decimal"/>
      <w:lvlText w:val="%1.%2.%3.%4.%5.%6.%7.%8.%9"/>
      <w:lvlJc w:val="left"/>
      <w:pPr>
        <w:ind w:left="1344" w:hanging="1800"/>
      </w:pPr>
      <w:rPr>
        <w:rFonts w:hint="default"/>
        <w:b w:val="0"/>
        <w:color w:val="auto"/>
      </w:rPr>
    </w:lvl>
  </w:abstractNum>
  <w:abstractNum w:abstractNumId="8" w15:restartNumberingAfterBreak="0">
    <w:nsid w:val="139D191C"/>
    <w:multiLevelType w:val="multilevel"/>
    <w:tmpl w:val="1B8882F8"/>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B37558C"/>
    <w:multiLevelType w:val="multilevel"/>
    <w:tmpl w:val="2ACC2C40"/>
    <w:lvl w:ilvl="0">
      <w:start w:val="6"/>
      <w:numFmt w:val="decimal"/>
      <w:lvlText w:val="%1"/>
      <w:lvlJc w:val="left"/>
      <w:pPr>
        <w:ind w:left="480" w:hanging="480"/>
      </w:pPr>
      <w:rPr>
        <w:rFonts w:hint="default"/>
      </w:rPr>
    </w:lvl>
    <w:lvl w:ilvl="1">
      <w:start w:val="1"/>
      <w:numFmt w:val="decimal"/>
      <w:lvlText w:val="%1.%2"/>
      <w:lvlJc w:val="left"/>
      <w:pPr>
        <w:ind w:left="1194" w:hanging="480"/>
      </w:pPr>
      <w:rPr>
        <w:rFonts w:hint="default"/>
      </w:rPr>
    </w:lvl>
    <w:lvl w:ilvl="2">
      <w:start w:val="3"/>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10" w15:restartNumberingAfterBreak="0">
    <w:nsid w:val="1D5C100D"/>
    <w:multiLevelType w:val="multilevel"/>
    <w:tmpl w:val="7D941876"/>
    <w:lvl w:ilvl="0">
      <w:start w:val="1"/>
      <w:numFmt w:val="decimal"/>
      <w:pStyle w:val="Nivel1"/>
      <w:lvlText w:val="%1."/>
      <w:lvlJc w:val="left"/>
      <w:pPr>
        <w:ind w:left="360" w:hanging="360"/>
      </w:pPr>
      <w:rPr>
        <w:rFonts w:hint="default"/>
        <w:b/>
        <w:color w:val="auto"/>
      </w:rPr>
    </w:lvl>
    <w:lvl w:ilvl="1">
      <w:start w:val="1"/>
      <w:numFmt w:val="decimal"/>
      <w:lvlText w:val="%1.%2."/>
      <w:lvlJc w:val="left"/>
      <w:pPr>
        <w:ind w:left="574" w:hanging="432"/>
      </w:pPr>
      <w:rPr>
        <w:rFonts w:hint="default"/>
        <w:b w:val="0"/>
        <w:i w:val="0"/>
        <w:strike w:val="0"/>
        <w:color w:val="auto"/>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DCB2B59"/>
    <w:multiLevelType w:val="hybridMultilevel"/>
    <w:tmpl w:val="21AC0FD8"/>
    <w:lvl w:ilvl="0" w:tplc="41688A24">
      <w:start w:val="1"/>
      <w:numFmt w:val="decimal"/>
      <w:lvlText w:val="%1."/>
      <w:lvlJc w:val="left"/>
      <w:pPr>
        <w:ind w:left="303" w:hanging="360"/>
      </w:pPr>
      <w:rPr>
        <w:rFonts w:hint="default"/>
      </w:rPr>
    </w:lvl>
    <w:lvl w:ilvl="1" w:tplc="04160019" w:tentative="1">
      <w:start w:val="1"/>
      <w:numFmt w:val="lowerLetter"/>
      <w:lvlText w:val="%2."/>
      <w:lvlJc w:val="left"/>
      <w:pPr>
        <w:ind w:left="1023" w:hanging="360"/>
      </w:pPr>
    </w:lvl>
    <w:lvl w:ilvl="2" w:tplc="0416001B" w:tentative="1">
      <w:start w:val="1"/>
      <w:numFmt w:val="lowerRoman"/>
      <w:lvlText w:val="%3."/>
      <w:lvlJc w:val="right"/>
      <w:pPr>
        <w:ind w:left="1743" w:hanging="180"/>
      </w:pPr>
    </w:lvl>
    <w:lvl w:ilvl="3" w:tplc="0416000F" w:tentative="1">
      <w:start w:val="1"/>
      <w:numFmt w:val="decimal"/>
      <w:lvlText w:val="%4."/>
      <w:lvlJc w:val="left"/>
      <w:pPr>
        <w:ind w:left="2463" w:hanging="360"/>
      </w:pPr>
    </w:lvl>
    <w:lvl w:ilvl="4" w:tplc="04160019" w:tentative="1">
      <w:start w:val="1"/>
      <w:numFmt w:val="lowerLetter"/>
      <w:lvlText w:val="%5."/>
      <w:lvlJc w:val="left"/>
      <w:pPr>
        <w:ind w:left="3183" w:hanging="360"/>
      </w:pPr>
    </w:lvl>
    <w:lvl w:ilvl="5" w:tplc="0416001B" w:tentative="1">
      <w:start w:val="1"/>
      <w:numFmt w:val="lowerRoman"/>
      <w:lvlText w:val="%6."/>
      <w:lvlJc w:val="right"/>
      <w:pPr>
        <w:ind w:left="3903" w:hanging="180"/>
      </w:pPr>
    </w:lvl>
    <w:lvl w:ilvl="6" w:tplc="0416000F" w:tentative="1">
      <w:start w:val="1"/>
      <w:numFmt w:val="decimal"/>
      <w:lvlText w:val="%7."/>
      <w:lvlJc w:val="left"/>
      <w:pPr>
        <w:ind w:left="4623" w:hanging="360"/>
      </w:pPr>
    </w:lvl>
    <w:lvl w:ilvl="7" w:tplc="04160019" w:tentative="1">
      <w:start w:val="1"/>
      <w:numFmt w:val="lowerLetter"/>
      <w:lvlText w:val="%8."/>
      <w:lvlJc w:val="left"/>
      <w:pPr>
        <w:ind w:left="5343" w:hanging="360"/>
      </w:pPr>
    </w:lvl>
    <w:lvl w:ilvl="8" w:tplc="0416001B" w:tentative="1">
      <w:start w:val="1"/>
      <w:numFmt w:val="lowerRoman"/>
      <w:lvlText w:val="%9."/>
      <w:lvlJc w:val="right"/>
      <w:pPr>
        <w:ind w:left="6063" w:hanging="180"/>
      </w:pPr>
    </w:lvl>
  </w:abstractNum>
  <w:abstractNum w:abstractNumId="12" w15:restartNumberingAfterBreak="0">
    <w:nsid w:val="1ED21BBF"/>
    <w:multiLevelType w:val="multilevel"/>
    <w:tmpl w:val="180AA1F8"/>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45C1780"/>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4" w15:restartNumberingAfterBreak="0">
    <w:nsid w:val="25CA6CED"/>
    <w:multiLevelType w:val="multilevel"/>
    <w:tmpl w:val="D1262C7A"/>
    <w:lvl w:ilvl="0">
      <w:start w:val="12"/>
      <w:numFmt w:val="decimal"/>
      <w:lvlText w:val="%1."/>
      <w:lvlJc w:val="left"/>
      <w:pPr>
        <w:ind w:left="480" w:hanging="480"/>
      </w:pPr>
      <w:rPr>
        <w:rFonts w:hint="default"/>
        <w:color w:val="auto"/>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93A4F7A"/>
    <w:multiLevelType w:val="multilevel"/>
    <w:tmpl w:val="11E24AF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2F55010F"/>
    <w:multiLevelType w:val="multilevel"/>
    <w:tmpl w:val="3C0ACF5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2FFA46BD"/>
    <w:multiLevelType w:val="multilevel"/>
    <w:tmpl w:val="B73618FC"/>
    <w:lvl w:ilvl="0">
      <w:start w:val="16"/>
      <w:numFmt w:val="decimal"/>
      <w:lvlText w:val="%1"/>
      <w:lvlJc w:val="left"/>
      <w:pPr>
        <w:ind w:left="510" w:hanging="510"/>
      </w:pPr>
      <w:rPr>
        <w:rFonts w:cs="Arial"/>
        <w:color w:val="000000"/>
      </w:rPr>
    </w:lvl>
    <w:lvl w:ilvl="1">
      <w:start w:val="1"/>
      <w:numFmt w:val="decimal"/>
      <w:lvlText w:val="%1.%2"/>
      <w:lvlJc w:val="left"/>
      <w:pPr>
        <w:ind w:left="870" w:hanging="510"/>
      </w:pPr>
      <w:rPr>
        <w:rFonts w:cs="Arial"/>
        <w:color w:val="000000"/>
      </w:rPr>
    </w:lvl>
    <w:lvl w:ilvl="2">
      <w:start w:val="1"/>
      <w:numFmt w:val="decimal"/>
      <w:lvlText w:val="%1.%2.%3"/>
      <w:lvlJc w:val="left"/>
      <w:pPr>
        <w:ind w:left="1440" w:hanging="720"/>
      </w:pPr>
      <w:rPr>
        <w:rFonts w:cs="Arial"/>
        <w:color w:val="000000"/>
      </w:rPr>
    </w:lvl>
    <w:lvl w:ilvl="3">
      <w:start w:val="1"/>
      <w:numFmt w:val="decimal"/>
      <w:lvlText w:val="%1.%2.%3.%4"/>
      <w:lvlJc w:val="left"/>
      <w:pPr>
        <w:ind w:left="1800" w:hanging="720"/>
      </w:pPr>
      <w:rPr>
        <w:rFonts w:cs="Arial"/>
        <w:color w:val="000000"/>
      </w:rPr>
    </w:lvl>
    <w:lvl w:ilvl="4">
      <w:start w:val="1"/>
      <w:numFmt w:val="decimal"/>
      <w:lvlText w:val="%1.%2.%3.%4.%5"/>
      <w:lvlJc w:val="left"/>
      <w:pPr>
        <w:ind w:left="2160" w:hanging="720"/>
      </w:pPr>
      <w:rPr>
        <w:rFonts w:cs="Arial"/>
        <w:color w:val="000000"/>
      </w:rPr>
    </w:lvl>
    <w:lvl w:ilvl="5">
      <w:start w:val="1"/>
      <w:numFmt w:val="decimal"/>
      <w:lvlText w:val="%1.%2.%3.%4.%5.%6"/>
      <w:lvlJc w:val="left"/>
      <w:pPr>
        <w:ind w:left="2880" w:hanging="1080"/>
      </w:pPr>
      <w:rPr>
        <w:rFonts w:cs="Arial"/>
        <w:color w:val="000000"/>
      </w:rPr>
    </w:lvl>
    <w:lvl w:ilvl="6">
      <w:start w:val="1"/>
      <w:numFmt w:val="decimal"/>
      <w:lvlText w:val="%1.%2.%3.%4.%5.%6.%7"/>
      <w:lvlJc w:val="left"/>
      <w:pPr>
        <w:ind w:left="3240" w:hanging="1080"/>
      </w:pPr>
      <w:rPr>
        <w:rFonts w:cs="Arial"/>
        <w:color w:val="000000"/>
      </w:rPr>
    </w:lvl>
    <w:lvl w:ilvl="7">
      <w:start w:val="1"/>
      <w:numFmt w:val="decimal"/>
      <w:lvlText w:val="%1.%2.%3.%4.%5.%6.%7.%8"/>
      <w:lvlJc w:val="left"/>
      <w:pPr>
        <w:ind w:left="3960" w:hanging="1440"/>
      </w:pPr>
      <w:rPr>
        <w:rFonts w:cs="Arial"/>
        <w:color w:val="000000"/>
      </w:rPr>
    </w:lvl>
    <w:lvl w:ilvl="8">
      <w:start w:val="1"/>
      <w:numFmt w:val="decimal"/>
      <w:lvlText w:val="%1.%2.%3.%4.%5.%6.%7.%8.%9"/>
      <w:lvlJc w:val="left"/>
      <w:pPr>
        <w:ind w:left="4320" w:hanging="1440"/>
      </w:pPr>
      <w:rPr>
        <w:rFonts w:cs="Arial"/>
        <w:color w:val="000000"/>
      </w:rPr>
    </w:lvl>
  </w:abstractNum>
  <w:abstractNum w:abstractNumId="18" w15:restartNumberingAfterBreak="0">
    <w:nsid w:val="34FC7464"/>
    <w:multiLevelType w:val="multilevel"/>
    <w:tmpl w:val="11E24AF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39D4331E"/>
    <w:multiLevelType w:val="multilevel"/>
    <w:tmpl w:val="78329D88"/>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3EA452D2"/>
    <w:multiLevelType w:val="multilevel"/>
    <w:tmpl w:val="F6CCA624"/>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F085AE1"/>
    <w:multiLevelType w:val="multilevel"/>
    <w:tmpl w:val="3FECCAC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449E35CD"/>
    <w:multiLevelType w:val="multilevel"/>
    <w:tmpl w:val="C8D2AE8C"/>
    <w:lvl w:ilvl="0">
      <w:start w:val="10"/>
      <w:numFmt w:val="decimal"/>
      <w:lvlText w:val="%1"/>
      <w:lvlJc w:val="left"/>
      <w:pPr>
        <w:ind w:left="420" w:hanging="420"/>
      </w:pPr>
      <w:rPr>
        <w:rFonts w:hint="default"/>
        <w:b/>
      </w:rPr>
    </w:lvl>
    <w:lvl w:ilvl="1">
      <w:start w:val="7"/>
      <w:numFmt w:val="decimal"/>
      <w:lvlText w:val="%1.%2"/>
      <w:lvlJc w:val="left"/>
      <w:pPr>
        <w:ind w:left="3398" w:hanging="42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47583FE1"/>
    <w:multiLevelType w:val="multilevel"/>
    <w:tmpl w:val="91E44FEA"/>
    <w:lvl w:ilvl="0">
      <w:start w:val="11"/>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4" w15:restartNumberingAfterBreak="0">
    <w:nsid w:val="547D7C5E"/>
    <w:multiLevelType w:val="multilevel"/>
    <w:tmpl w:val="140C5CFE"/>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7774B18"/>
    <w:multiLevelType w:val="multilevel"/>
    <w:tmpl w:val="14DCA6D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C3827D4"/>
    <w:multiLevelType w:val="multilevel"/>
    <w:tmpl w:val="4C26DC0E"/>
    <w:lvl w:ilvl="0">
      <w:start w:val="9"/>
      <w:numFmt w:val="decimal"/>
      <w:lvlText w:val="%1."/>
      <w:lvlJc w:val="left"/>
      <w:pPr>
        <w:ind w:left="360" w:hanging="360"/>
      </w:pPr>
      <w:rPr>
        <w:rFonts w:hint="default"/>
        <w:b w:val="0"/>
      </w:rPr>
    </w:lvl>
    <w:lvl w:ilvl="1">
      <w:start w:val="2"/>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7DEE660E"/>
    <w:multiLevelType w:val="multilevel"/>
    <w:tmpl w:val="FD2ACB72"/>
    <w:lvl w:ilvl="0">
      <w:start w:val="5"/>
      <w:numFmt w:val="decimal"/>
      <w:lvlText w:val="%1"/>
      <w:lvlJc w:val="left"/>
      <w:pPr>
        <w:ind w:left="360" w:hanging="360"/>
      </w:pPr>
      <w:rPr>
        <w:rFonts w:hint="default"/>
        <w:b/>
        <w:color w:val="auto"/>
      </w:rPr>
    </w:lvl>
    <w:lvl w:ilvl="1">
      <w:start w:val="1"/>
      <w:numFmt w:val="decimal"/>
      <w:lvlText w:val="%1.%2"/>
      <w:lvlJc w:val="left"/>
      <w:pPr>
        <w:ind w:left="502" w:hanging="360"/>
      </w:pPr>
      <w:rPr>
        <w:rFonts w:hint="default"/>
        <w:b w:val="0"/>
        <w:color w:val="auto"/>
      </w:rPr>
    </w:lvl>
    <w:lvl w:ilvl="2">
      <w:start w:val="1"/>
      <w:numFmt w:val="decimal"/>
      <w:lvlText w:val="%1.%2.%3"/>
      <w:lvlJc w:val="left"/>
      <w:pPr>
        <w:ind w:left="1004" w:hanging="720"/>
      </w:pPr>
      <w:rPr>
        <w:rFonts w:hint="default"/>
        <w:b w:val="0"/>
        <w:color w:val="auto"/>
      </w:rPr>
    </w:lvl>
    <w:lvl w:ilvl="3">
      <w:start w:val="1"/>
      <w:numFmt w:val="decimal"/>
      <w:lvlText w:val="%1.%2.%3.%4"/>
      <w:lvlJc w:val="left"/>
      <w:pPr>
        <w:ind w:left="1146" w:hanging="720"/>
      </w:pPr>
      <w:rPr>
        <w:rFonts w:hint="default"/>
        <w:b w:val="0"/>
        <w:color w:val="auto"/>
      </w:rPr>
    </w:lvl>
    <w:lvl w:ilvl="4">
      <w:start w:val="1"/>
      <w:numFmt w:val="decimal"/>
      <w:lvlText w:val="%1.%2.%3.%4.%5"/>
      <w:lvlJc w:val="left"/>
      <w:pPr>
        <w:ind w:left="1648" w:hanging="1080"/>
      </w:pPr>
      <w:rPr>
        <w:rFonts w:hint="default"/>
        <w:b w:val="0"/>
        <w:color w:val="auto"/>
      </w:rPr>
    </w:lvl>
    <w:lvl w:ilvl="5">
      <w:start w:val="1"/>
      <w:numFmt w:val="decimal"/>
      <w:lvlText w:val="%1.%2.%3.%4.%5.%6"/>
      <w:lvlJc w:val="left"/>
      <w:pPr>
        <w:ind w:left="1790" w:hanging="1080"/>
      </w:pPr>
      <w:rPr>
        <w:rFonts w:hint="default"/>
        <w:b w:val="0"/>
        <w:color w:val="auto"/>
      </w:rPr>
    </w:lvl>
    <w:lvl w:ilvl="6">
      <w:start w:val="1"/>
      <w:numFmt w:val="decimal"/>
      <w:lvlText w:val="%1.%2.%3.%4.%5.%6.%7"/>
      <w:lvlJc w:val="left"/>
      <w:pPr>
        <w:ind w:left="2292" w:hanging="1440"/>
      </w:pPr>
      <w:rPr>
        <w:rFonts w:hint="default"/>
        <w:b w:val="0"/>
        <w:color w:val="auto"/>
      </w:rPr>
    </w:lvl>
    <w:lvl w:ilvl="7">
      <w:start w:val="1"/>
      <w:numFmt w:val="decimal"/>
      <w:lvlText w:val="%1.%2.%3.%4.%5.%6.%7.%8"/>
      <w:lvlJc w:val="left"/>
      <w:pPr>
        <w:ind w:left="2434" w:hanging="1440"/>
      </w:pPr>
      <w:rPr>
        <w:rFonts w:hint="default"/>
        <w:b w:val="0"/>
        <w:color w:val="auto"/>
      </w:rPr>
    </w:lvl>
    <w:lvl w:ilvl="8">
      <w:start w:val="1"/>
      <w:numFmt w:val="decimal"/>
      <w:lvlText w:val="%1.%2.%3.%4.%5.%6.%7.%8.%9"/>
      <w:lvlJc w:val="left"/>
      <w:pPr>
        <w:ind w:left="2936" w:hanging="1800"/>
      </w:pPr>
      <w:rPr>
        <w:rFonts w:hint="default"/>
        <w:b w:val="0"/>
        <w:color w:val="auto"/>
      </w:rPr>
    </w:lvl>
  </w:abstractNum>
  <w:num w:numId="1" w16cid:durableId="1771462612">
    <w:abstractNumId w:val="10"/>
  </w:num>
  <w:num w:numId="2" w16cid:durableId="2068724855">
    <w:abstractNumId w:val="0"/>
  </w:num>
  <w:num w:numId="3" w16cid:durableId="793868529">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33092898">
    <w:abstractNumId w:val="26"/>
  </w:num>
  <w:num w:numId="5" w16cid:durableId="1321080488">
    <w:abstractNumId w:val="10"/>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77698686">
    <w:abstractNumId w:val="10"/>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26456804">
    <w:abstractNumId w:val="3"/>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97961545">
    <w:abstractNumId w:val="1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14101494">
    <w:abstractNumId w:val="1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8779184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93575289">
    <w:abstractNumId w:val="10"/>
  </w:num>
  <w:num w:numId="12" w16cid:durableId="1500731228">
    <w:abstractNumId w:val="1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25237731">
    <w:abstractNumId w:val="17"/>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99984627">
    <w:abstractNumId w:val="19"/>
  </w:num>
  <w:num w:numId="15" w16cid:durableId="2094277638">
    <w:abstractNumId w:val="25"/>
  </w:num>
  <w:num w:numId="16" w16cid:durableId="1279288853">
    <w:abstractNumId w:val="10"/>
  </w:num>
  <w:num w:numId="17" w16cid:durableId="1496334126">
    <w:abstractNumId w:val="18"/>
  </w:num>
  <w:num w:numId="18" w16cid:durableId="284889224">
    <w:abstractNumId w:val="12"/>
  </w:num>
  <w:num w:numId="19" w16cid:durableId="421992040">
    <w:abstractNumId w:val="11"/>
  </w:num>
  <w:num w:numId="20" w16cid:durableId="1578897903">
    <w:abstractNumId w:val="4"/>
  </w:num>
  <w:num w:numId="21" w16cid:durableId="2147117919">
    <w:abstractNumId w:val="2"/>
  </w:num>
  <w:num w:numId="22" w16cid:durableId="1765952053">
    <w:abstractNumId w:val="28"/>
  </w:num>
  <w:num w:numId="23" w16cid:durableId="948858304">
    <w:abstractNumId w:val="7"/>
  </w:num>
  <w:num w:numId="24" w16cid:durableId="884676827">
    <w:abstractNumId w:val="21"/>
  </w:num>
  <w:num w:numId="25" w16cid:durableId="382096450">
    <w:abstractNumId w:val="16"/>
  </w:num>
  <w:num w:numId="26" w16cid:durableId="5988792">
    <w:abstractNumId w:val="13"/>
  </w:num>
  <w:num w:numId="27" w16cid:durableId="2105370477">
    <w:abstractNumId w:val="15"/>
  </w:num>
  <w:num w:numId="28" w16cid:durableId="437483808">
    <w:abstractNumId w:val="13"/>
  </w:num>
  <w:num w:numId="29" w16cid:durableId="1323005774">
    <w:abstractNumId w:val="8"/>
  </w:num>
  <w:num w:numId="30" w16cid:durableId="1215964034">
    <w:abstractNumId w:val="1"/>
  </w:num>
  <w:num w:numId="31" w16cid:durableId="639117623">
    <w:abstractNumId w:val="9"/>
  </w:num>
  <w:num w:numId="32" w16cid:durableId="914163548">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28614738">
    <w:abstractNumId w:val="20"/>
  </w:num>
  <w:num w:numId="34" w16cid:durableId="1612392974">
    <w:abstractNumId w:val="27"/>
  </w:num>
  <w:num w:numId="35" w16cid:durableId="2137675077">
    <w:abstractNumId w:val="22"/>
  </w:num>
  <w:num w:numId="36" w16cid:durableId="1900552308">
    <w:abstractNumId w:val="14"/>
  </w:num>
  <w:num w:numId="37" w16cid:durableId="202714903">
    <w:abstractNumId w:val="23"/>
  </w:num>
  <w:num w:numId="38" w16cid:durableId="1272516705">
    <w:abstractNumId w:val="24"/>
  </w:num>
  <w:num w:numId="39" w16cid:durableId="17611453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073282"/>
    <w:rsid w:val="0000236D"/>
    <w:rsid w:val="00003298"/>
    <w:rsid w:val="0000392B"/>
    <w:rsid w:val="00003B06"/>
    <w:rsid w:val="000055C7"/>
    <w:rsid w:val="000135C0"/>
    <w:rsid w:val="0001661B"/>
    <w:rsid w:val="0002260C"/>
    <w:rsid w:val="0002306D"/>
    <w:rsid w:val="000242C8"/>
    <w:rsid w:val="00027155"/>
    <w:rsid w:val="00027564"/>
    <w:rsid w:val="000318BA"/>
    <w:rsid w:val="00032576"/>
    <w:rsid w:val="00032DB5"/>
    <w:rsid w:val="000349AF"/>
    <w:rsid w:val="00034A29"/>
    <w:rsid w:val="00040957"/>
    <w:rsid w:val="00045830"/>
    <w:rsid w:val="00045F94"/>
    <w:rsid w:val="00047D73"/>
    <w:rsid w:val="0005185A"/>
    <w:rsid w:val="000528E5"/>
    <w:rsid w:val="00056433"/>
    <w:rsid w:val="00057AF3"/>
    <w:rsid w:val="00060414"/>
    <w:rsid w:val="00062853"/>
    <w:rsid w:val="00062C9B"/>
    <w:rsid w:val="00063CC2"/>
    <w:rsid w:val="00064625"/>
    <w:rsid w:val="00064D33"/>
    <w:rsid w:val="0006537A"/>
    <w:rsid w:val="000670EC"/>
    <w:rsid w:val="000677A2"/>
    <w:rsid w:val="00070EA5"/>
    <w:rsid w:val="00073282"/>
    <w:rsid w:val="00076CBC"/>
    <w:rsid w:val="000779C7"/>
    <w:rsid w:val="00081098"/>
    <w:rsid w:val="00087EF2"/>
    <w:rsid w:val="00090D05"/>
    <w:rsid w:val="00090F5D"/>
    <w:rsid w:val="00092759"/>
    <w:rsid w:val="000932F7"/>
    <w:rsid w:val="00093CC3"/>
    <w:rsid w:val="00094321"/>
    <w:rsid w:val="00096752"/>
    <w:rsid w:val="000A038D"/>
    <w:rsid w:val="000A102A"/>
    <w:rsid w:val="000A1A7B"/>
    <w:rsid w:val="000A1B88"/>
    <w:rsid w:val="000A23DA"/>
    <w:rsid w:val="000A674F"/>
    <w:rsid w:val="000B1AC5"/>
    <w:rsid w:val="000B7B55"/>
    <w:rsid w:val="000C123B"/>
    <w:rsid w:val="000C21AD"/>
    <w:rsid w:val="000C2C16"/>
    <w:rsid w:val="000C5EE4"/>
    <w:rsid w:val="000C670A"/>
    <w:rsid w:val="000C73B3"/>
    <w:rsid w:val="000D2A1E"/>
    <w:rsid w:val="000D2AC3"/>
    <w:rsid w:val="000D418A"/>
    <w:rsid w:val="000E036A"/>
    <w:rsid w:val="000F1A07"/>
    <w:rsid w:val="000F1C1C"/>
    <w:rsid w:val="000F4088"/>
    <w:rsid w:val="000F4F96"/>
    <w:rsid w:val="000F5A07"/>
    <w:rsid w:val="00100990"/>
    <w:rsid w:val="00103875"/>
    <w:rsid w:val="00105707"/>
    <w:rsid w:val="001060BC"/>
    <w:rsid w:val="001103FF"/>
    <w:rsid w:val="00110F04"/>
    <w:rsid w:val="00113EEB"/>
    <w:rsid w:val="0012163E"/>
    <w:rsid w:val="001219B0"/>
    <w:rsid w:val="0012329E"/>
    <w:rsid w:val="00123B54"/>
    <w:rsid w:val="00124990"/>
    <w:rsid w:val="00124BB7"/>
    <w:rsid w:val="00124FA4"/>
    <w:rsid w:val="001304C0"/>
    <w:rsid w:val="001315F2"/>
    <w:rsid w:val="0014004B"/>
    <w:rsid w:val="0014325E"/>
    <w:rsid w:val="00146BDF"/>
    <w:rsid w:val="001478B4"/>
    <w:rsid w:val="001516EA"/>
    <w:rsid w:val="00153E25"/>
    <w:rsid w:val="00154505"/>
    <w:rsid w:val="0015684D"/>
    <w:rsid w:val="00160BBD"/>
    <w:rsid w:val="00160DA4"/>
    <w:rsid w:val="00161F1F"/>
    <w:rsid w:val="001650FF"/>
    <w:rsid w:val="0016584A"/>
    <w:rsid w:val="00170CE1"/>
    <w:rsid w:val="00174CAA"/>
    <w:rsid w:val="00177CD5"/>
    <w:rsid w:val="001817D2"/>
    <w:rsid w:val="00184086"/>
    <w:rsid w:val="001904A8"/>
    <w:rsid w:val="00195029"/>
    <w:rsid w:val="001A11DA"/>
    <w:rsid w:val="001A1732"/>
    <w:rsid w:val="001A2CE9"/>
    <w:rsid w:val="001A3A05"/>
    <w:rsid w:val="001A3E18"/>
    <w:rsid w:val="001A425B"/>
    <w:rsid w:val="001A6562"/>
    <w:rsid w:val="001B005B"/>
    <w:rsid w:val="001C1001"/>
    <w:rsid w:val="001C3F32"/>
    <w:rsid w:val="001C48B6"/>
    <w:rsid w:val="001C4C04"/>
    <w:rsid w:val="001C5BDF"/>
    <w:rsid w:val="001C694F"/>
    <w:rsid w:val="001C71C1"/>
    <w:rsid w:val="001C721E"/>
    <w:rsid w:val="001E14AF"/>
    <w:rsid w:val="001E3AAF"/>
    <w:rsid w:val="001E479F"/>
    <w:rsid w:val="001E5120"/>
    <w:rsid w:val="001E7A26"/>
    <w:rsid w:val="001F0A6E"/>
    <w:rsid w:val="001F39FA"/>
    <w:rsid w:val="00202A04"/>
    <w:rsid w:val="00205197"/>
    <w:rsid w:val="0020593D"/>
    <w:rsid w:val="00207B98"/>
    <w:rsid w:val="00210001"/>
    <w:rsid w:val="00210B85"/>
    <w:rsid w:val="0021106D"/>
    <w:rsid w:val="002137D6"/>
    <w:rsid w:val="00220D9F"/>
    <w:rsid w:val="00221BA5"/>
    <w:rsid w:val="00222980"/>
    <w:rsid w:val="002241A2"/>
    <w:rsid w:val="00231E8F"/>
    <w:rsid w:val="00231E9C"/>
    <w:rsid w:val="00235489"/>
    <w:rsid w:val="00240B17"/>
    <w:rsid w:val="00241D78"/>
    <w:rsid w:val="0024324E"/>
    <w:rsid w:val="00246DAE"/>
    <w:rsid w:val="002538B4"/>
    <w:rsid w:val="002538E3"/>
    <w:rsid w:val="002552E1"/>
    <w:rsid w:val="00255C24"/>
    <w:rsid w:val="002568EE"/>
    <w:rsid w:val="00260802"/>
    <w:rsid w:val="0026386A"/>
    <w:rsid w:val="00267125"/>
    <w:rsid w:val="00267B22"/>
    <w:rsid w:val="00267DDF"/>
    <w:rsid w:val="00271CB6"/>
    <w:rsid w:val="00271F99"/>
    <w:rsid w:val="0027301A"/>
    <w:rsid w:val="00274E7D"/>
    <w:rsid w:val="00276ECC"/>
    <w:rsid w:val="0028765E"/>
    <w:rsid w:val="0029037D"/>
    <w:rsid w:val="002937D4"/>
    <w:rsid w:val="0029415B"/>
    <w:rsid w:val="00294F04"/>
    <w:rsid w:val="002B5CA7"/>
    <w:rsid w:val="002C50DF"/>
    <w:rsid w:val="002C54C1"/>
    <w:rsid w:val="002C7035"/>
    <w:rsid w:val="002D38D1"/>
    <w:rsid w:val="002D4DC5"/>
    <w:rsid w:val="002D78B4"/>
    <w:rsid w:val="002D7C8E"/>
    <w:rsid w:val="002E160F"/>
    <w:rsid w:val="002E3CAE"/>
    <w:rsid w:val="002E3F91"/>
    <w:rsid w:val="002E480D"/>
    <w:rsid w:val="002E5F6B"/>
    <w:rsid w:val="002F084D"/>
    <w:rsid w:val="002F308B"/>
    <w:rsid w:val="003022D4"/>
    <w:rsid w:val="00304905"/>
    <w:rsid w:val="00310B4A"/>
    <w:rsid w:val="00317D75"/>
    <w:rsid w:val="003238C3"/>
    <w:rsid w:val="00323A82"/>
    <w:rsid w:val="00324BCD"/>
    <w:rsid w:val="00324F30"/>
    <w:rsid w:val="00325023"/>
    <w:rsid w:val="00325FD8"/>
    <w:rsid w:val="003265B9"/>
    <w:rsid w:val="00327232"/>
    <w:rsid w:val="00331182"/>
    <w:rsid w:val="00332FEC"/>
    <w:rsid w:val="00340EE0"/>
    <w:rsid w:val="00343032"/>
    <w:rsid w:val="00352D2C"/>
    <w:rsid w:val="00353658"/>
    <w:rsid w:val="0035482B"/>
    <w:rsid w:val="0035658A"/>
    <w:rsid w:val="0035660F"/>
    <w:rsid w:val="00364141"/>
    <w:rsid w:val="00367EF6"/>
    <w:rsid w:val="00373F2A"/>
    <w:rsid w:val="00374706"/>
    <w:rsid w:val="003779A2"/>
    <w:rsid w:val="0038139C"/>
    <w:rsid w:val="00381D92"/>
    <w:rsid w:val="0038360C"/>
    <w:rsid w:val="00385B8A"/>
    <w:rsid w:val="00386157"/>
    <w:rsid w:val="00386ADE"/>
    <w:rsid w:val="0039126B"/>
    <w:rsid w:val="00391E14"/>
    <w:rsid w:val="003959F6"/>
    <w:rsid w:val="003A73C1"/>
    <w:rsid w:val="003B263A"/>
    <w:rsid w:val="003B791E"/>
    <w:rsid w:val="003C609E"/>
    <w:rsid w:val="003C6275"/>
    <w:rsid w:val="003D69A5"/>
    <w:rsid w:val="003D7F01"/>
    <w:rsid w:val="003E34F6"/>
    <w:rsid w:val="003E4927"/>
    <w:rsid w:val="003E4D76"/>
    <w:rsid w:val="003E5496"/>
    <w:rsid w:val="003E55B1"/>
    <w:rsid w:val="003F004A"/>
    <w:rsid w:val="003F1437"/>
    <w:rsid w:val="003F17EC"/>
    <w:rsid w:val="003F185C"/>
    <w:rsid w:val="003F36A3"/>
    <w:rsid w:val="003F3D97"/>
    <w:rsid w:val="003F59FC"/>
    <w:rsid w:val="0040443F"/>
    <w:rsid w:val="00404510"/>
    <w:rsid w:val="004053E1"/>
    <w:rsid w:val="00407F1C"/>
    <w:rsid w:val="0041204C"/>
    <w:rsid w:val="00415D98"/>
    <w:rsid w:val="00415F27"/>
    <w:rsid w:val="00416A59"/>
    <w:rsid w:val="00416C6F"/>
    <w:rsid w:val="00417CA8"/>
    <w:rsid w:val="0042190C"/>
    <w:rsid w:val="0042224B"/>
    <w:rsid w:val="00425359"/>
    <w:rsid w:val="00427F9B"/>
    <w:rsid w:val="00430787"/>
    <w:rsid w:val="004316D7"/>
    <w:rsid w:val="00431EDA"/>
    <w:rsid w:val="0043231C"/>
    <w:rsid w:val="00432470"/>
    <w:rsid w:val="00435447"/>
    <w:rsid w:val="00441EA1"/>
    <w:rsid w:val="00442C4A"/>
    <w:rsid w:val="00445798"/>
    <w:rsid w:val="0044725C"/>
    <w:rsid w:val="00447465"/>
    <w:rsid w:val="004509FC"/>
    <w:rsid w:val="0045346E"/>
    <w:rsid w:val="00453B1D"/>
    <w:rsid w:val="00455CBE"/>
    <w:rsid w:val="00455EB7"/>
    <w:rsid w:val="00455FD5"/>
    <w:rsid w:val="00460E8A"/>
    <w:rsid w:val="0046230A"/>
    <w:rsid w:val="00462C95"/>
    <w:rsid w:val="0046486A"/>
    <w:rsid w:val="00466B15"/>
    <w:rsid w:val="00471331"/>
    <w:rsid w:val="0047188A"/>
    <w:rsid w:val="00473A3D"/>
    <w:rsid w:val="004772C2"/>
    <w:rsid w:val="004773FC"/>
    <w:rsid w:val="00477FB8"/>
    <w:rsid w:val="00480328"/>
    <w:rsid w:val="00481A64"/>
    <w:rsid w:val="004834FC"/>
    <w:rsid w:val="00483B15"/>
    <w:rsid w:val="00483FB9"/>
    <w:rsid w:val="00486624"/>
    <w:rsid w:val="00491452"/>
    <w:rsid w:val="0049465E"/>
    <w:rsid w:val="00494AE7"/>
    <w:rsid w:val="004A030A"/>
    <w:rsid w:val="004A07AE"/>
    <w:rsid w:val="004A0D3A"/>
    <w:rsid w:val="004B05B0"/>
    <w:rsid w:val="004B0CAC"/>
    <w:rsid w:val="004B19B5"/>
    <w:rsid w:val="004B1D7D"/>
    <w:rsid w:val="004B460A"/>
    <w:rsid w:val="004C0212"/>
    <w:rsid w:val="004C05F9"/>
    <w:rsid w:val="004D087F"/>
    <w:rsid w:val="004D551E"/>
    <w:rsid w:val="004E0194"/>
    <w:rsid w:val="004E6184"/>
    <w:rsid w:val="004F1471"/>
    <w:rsid w:val="004F2915"/>
    <w:rsid w:val="004F2ADF"/>
    <w:rsid w:val="004F5DF9"/>
    <w:rsid w:val="004F66B4"/>
    <w:rsid w:val="004F78C6"/>
    <w:rsid w:val="0050224C"/>
    <w:rsid w:val="00503208"/>
    <w:rsid w:val="005037A6"/>
    <w:rsid w:val="00511EAC"/>
    <w:rsid w:val="00512D53"/>
    <w:rsid w:val="00514883"/>
    <w:rsid w:val="00520BCD"/>
    <w:rsid w:val="005277B6"/>
    <w:rsid w:val="00527CC6"/>
    <w:rsid w:val="0053132E"/>
    <w:rsid w:val="005331A2"/>
    <w:rsid w:val="00546070"/>
    <w:rsid w:val="00553BF9"/>
    <w:rsid w:val="0055517D"/>
    <w:rsid w:val="00561C04"/>
    <w:rsid w:val="0056213B"/>
    <w:rsid w:val="00562F82"/>
    <w:rsid w:val="00563CBA"/>
    <w:rsid w:val="00564913"/>
    <w:rsid w:val="00566DF8"/>
    <w:rsid w:val="00567BBD"/>
    <w:rsid w:val="0057203C"/>
    <w:rsid w:val="005800D8"/>
    <w:rsid w:val="005846C9"/>
    <w:rsid w:val="005873FC"/>
    <w:rsid w:val="00590EAF"/>
    <w:rsid w:val="00595DA6"/>
    <w:rsid w:val="005A250E"/>
    <w:rsid w:val="005A6A91"/>
    <w:rsid w:val="005B0043"/>
    <w:rsid w:val="005B0066"/>
    <w:rsid w:val="005C3930"/>
    <w:rsid w:val="005C76D8"/>
    <w:rsid w:val="005D2DB3"/>
    <w:rsid w:val="005E1321"/>
    <w:rsid w:val="005E2DD4"/>
    <w:rsid w:val="005E412D"/>
    <w:rsid w:val="005E4CDC"/>
    <w:rsid w:val="005E6D43"/>
    <w:rsid w:val="005F64F4"/>
    <w:rsid w:val="005F6F64"/>
    <w:rsid w:val="005F7B0A"/>
    <w:rsid w:val="00600604"/>
    <w:rsid w:val="00601C20"/>
    <w:rsid w:val="00605C11"/>
    <w:rsid w:val="00606440"/>
    <w:rsid w:val="006078C2"/>
    <w:rsid w:val="00613DC5"/>
    <w:rsid w:val="00615A5C"/>
    <w:rsid w:val="006171A9"/>
    <w:rsid w:val="00623436"/>
    <w:rsid w:val="00625193"/>
    <w:rsid w:val="00640F39"/>
    <w:rsid w:val="00655AAF"/>
    <w:rsid w:val="00656A30"/>
    <w:rsid w:val="00657924"/>
    <w:rsid w:val="00662AC4"/>
    <w:rsid w:val="006673E7"/>
    <w:rsid w:val="0067266A"/>
    <w:rsid w:val="006731D5"/>
    <w:rsid w:val="00674964"/>
    <w:rsid w:val="00677CDE"/>
    <w:rsid w:val="00680B7E"/>
    <w:rsid w:val="00683B94"/>
    <w:rsid w:val="00686692"/>
    <w:rsid w:val="00693033"/>
    <w:rsid w:val="00693321"/>
    <w:rsid w:val="00694893"/>
    <w:rsid w:val="00694DD9"/>
    <w:rsid w:val="006A12B1"/>
    <w:rsid w:val="006A14BB"/>
    <w:rsid w:val="006A1642"/>
    <w:rsid w:val="006A1B0B"/>
    <w:rsid w:val="006A4075"/>
    <w:rsid w:val="006A5F42"/>
    <w:rsid w:val="006A6103"/>
    <w:rsid w:val="006B10ED"/>
    <w:rsid w:val="006B156A"/>
    <w:rsid w:val="006B2057"/>
    <w:rsid w:val="006B43F8"/>
    <w:rsid w:val="006B4F18"/>
    <w:rsid w:val="006B51B2"/>
    <w:rsid w:val="006C17A0"/>
    <w:rsid w:val="006C49D5"/>
    <w:rsid w:val="006C755F"/>
    <w:rsid w:val="006D27E3"/>
    <w:rsid w:val="006D3F97"/>
    <w:rsid w:val="006D4135"/>
    <w:rsid w:val="006E0448"/>
    <w:rsid w:val="006E09F2"/>
    <w:rsid w:val="006E721C"/>
    <w:rsid w:val="006F3EE2"/>
    <w:rsid w:val="006F6C11"/>
    <w:rsid w:val="006F7BAF"/>
    <w:rsid w:val="00700144"/>
    <w:rsid w:val="00700CBD"/>
    <w:rsid w:val="0070207F"/>
    <w:rsid w:val="007028C7"/>
    <w:rsid w:val="00704462"/>
    <w:rsid w:val="00704F5A"/>
    <w:rsid w:val="00710C7E"/>
    <w:rsid w:val="00714E7C"/>
    <w:rsid w:val="007152C7"/>
    <w:rsid w:val="00722E0D"/>
    <w:rsid w:val="00723039"/>
    <w:rsid w:val="0073044F"/>
    <w:rsid w:val="00732294"/>
    <w:rsid w:val="00733DE0"/>
    <w:rsid w:val="007357C5"/>
    <w:rsid w:val="00736C27"/>
    <w:rsid w:val="0074032D"/>
    <w:rsid w:val="00740D25"/>
    <w:rsid w:val="00741328"/>
    <w:rsid w:val="00742827"/>
    <w:rsid w:val="0075531C"/>
    <w:rsid w:val="00756F76"/>
    <w:rsid w:val="007579BB"/>
    <w:rsid w:val="00760E60"/>
    <w:rsid w:val="00761FF6"/>
    <w:rsid w:val="007679B9"/>
    <w:rsid w:val="0077024E"/>
    <w:rsid w:val="00771167"/>
    <w:rsid w:val="00776572"/>
    <w:rsid w:val="00776D50"/>
    <w:rsid w:val="0077738D"/>
    <w:rsid w:val="007774C2"/>
    <w:rsid w:val="007819A1"/>
    <w:rsid w:val="00787771"/>
    <w:rsid w:val="00787D28"/>
    <w:rsid w:val="0079000C"/>
    <w:rsid w:val="0079052A"/>
    <w:rsid w:val="00790D93"/>
    <w:rsid w:val="007918CE"/>
    <w:rsid w:val="00791CD7"/>
    <w:rsid w:val="0079430D"/>
    <w:rsid w:val="00796073"/>
    <w:rsid w:val="0079754C"/>
    <w:rsid w:val="007A1395"/>
    <w:rsid w:val="007A7341"/>
    <w:rsid w:val="007B19CE"/>
    <w:rsid w:val="007B7C23"/>
    <w:rsid w:val="007C0255"/>
    <w:rsid w:val="007C09C8"/>
    <w:rsid w:val="007C0C22"/>
    <w:rsid w:val="007C13ED"/>
    <w:rsid w:val="007C2707"/>
    <w:rsid w:val="007D3572"/>
    <w:rsid w:val="007D501A"/>
    <w:rsid w:val="007E285B"/>
    <w:rsid w:val="007E3F65"/>
    <w:rsid w:val="007E4F6C"/>
    <w:rsid w:val="007E5253"/>
    <w:rsid w:val="007E57A5"/>
    <w:rsid w:val="007E68F6"/>
    <w:rsid w:val="007E6EF9"/>
    <w:rsid w:val="007F0511"/>
    <w:rsid w:val="007F2AE5"/>
    <w:rsid w:val="007F2EF9"/>
    <w:rsid w:val="007F4C69"/>
    <w:rsid w:val="007F6AB0"/>
    <w:rsid w:val="008009AF"/>
    <w:rsid w:val="008010EF"/>
    <w:rsid w:val="00803805"/>
    <w:rsid w:val="0080582D"/>
    <w:rsid w:val="00806D9B"/>
    <w:rsid w:val="0080756C"/>
    <w:rsid w:val="00812ACB"/>
    <w:rsid w:val="008147F8"/>
    <w:rsid w:val="00815230"/>
    <w:rsid w:val="00821930"/>
    <w:rsid w:val="00821B3A"/>
    <w:rsid w:val="00831204"/>
    <w:rsid w:val="00831208"/>
    <w:rsid w:val="00831CDD"/>
    <w:rsid w:val="00832BF8"/>
    <w:rsid w:val="00834300"/>
    <w:rsid w:val="00835A02"/>
    <w:rsid w:val="00841504"/>
    <w:rsid w:val="008429CF"/>
    <w:rsid w:val="00843482"/>
    <w:rsid w:val="008446E2"/>
    <w:rsid w:val="00844F46"/>
    <w:rsid w:val="008459A0"/>
    <w:rsid w:val="00846899"/>
    <w:rsid w:val="00847E19"/>
    <w:rsid w:val="00850CD3"/>
    <w:rsid w:val="0085112C"/>
    <w:rsid w:val="008559F1"/>
    <w:rsid w:val="00855E5A"/>
    <w:rsid w:val="008601A9"/>
    <w:rsid w:val="00865B0D"/>
    <w:rsid w:val="00871B33"/>
    <w:rsid w:val="00872949"/>
    <w:rsid w:val="008731C2"/>
    <w:rsid w:val="008821F3"/>
    <w:rsid w:val="00886C81"/>
    <w:rsid w:val="00887874"/>
    <w:rsid w:val="008941DB"/>
    <w:rsid w:val="00895D7E"/>
    <w:rsid w:val="008A16EA"/>
    <w:rsid w:val="008A580D"/>
    <w:rsid w:val="008B6162"/>
    <w:rsid w:val="008C04DF"/>
    <w:rsid w:val="008C1971"/>
    <w:rsid w:val="008C1AF7"/>
    <w:rsid w:val="008C57D5"/>
    <w:rsid w:val="008D0EE5"/>
    <w:rsid w:val="008D2CAF"/>
    <w:rsid w:val="008D3A48"/>
    <w:rsid w:val="008D3ACE"/>
    <w:rsid w:val="008D459C"/>
    <w:rsid w:val="008D51CC"/>
    <w:rsid w:val="008E1D57"/>
    <w:rsid w:val="008E42DD"/>
    <w:rsid w:val="008E4F95"/>
    <w:rsid w:val="008E5183"/>
    <w:rsid w:val="008F4D52"/>
    <w:rsid w:val="008F4E41"/>
    <w:rsid w:val="0090408D"/>
    <w:rsid w:val="00904E6B"/>
    <w:rsid w:val="00906EEC"/>
    <w:rsid w:val="009137F1"/>
    <w:rsid w:val="00913972"/>
    <w:rsid w:val="00914204"/>
    <w:rsid w:val="00915836"/>
    <w:rsid w:val="00915C7E"/>
    <w:rsid w:val="00922606"/>
    <w:rsid w:val="00922D31"/>
    <w:rsid w:val="00923409"/>
    <w:rsid w:val="0092559F"/>
    <w:rsid w:val="00925D03"/>
    <w:rsid w:val="0092650F"/>
    <w:rsid w:val="00927AD9"/>
    <w:rsid w:val="009302E6"/>
    <w:rsid w:val="00931141"/>
    <w:rsid w:val="00931DEA"/>
    <w:rsid w:val="00935665"/>
    <w:rsid w:val="00935B30"/>
    <w:rsid w:val="00936A4E"/>
    <w:rsid w:val="00936B6F"/>
    <w:rsid w:val="00941580"/>
    <w:rsid w:val="00942457"/>
    <w:rsid w:val="00944E0C"/>
    <w:rsid w:val="00950D81"/>
    <w:rsid w:val="00953772"/>
    <w:rsid w:val="009543EB"/>
    <w:rsid w:val="0096002D"/>
    <w:rsid w:val="009623AB"/>
    <w:rsid w:val="00970053"/>
    <w:rsid w:val="00970A6B"/>
    <w:rsid w:val="009763C4"/>
    <w:rsid w:val="009803F1"/>
    <w:rsid w:val="00981553"/>
    <w:rsid w:val="009844F7"/>
    <w:rsid w:val="00987BF9"/>
    <w:rsid w:val="009906A3"/>
    <w:rsid w:val="0099079E"/>
    <w:rsid w:val="00995FFD"/>
    <w:rsid w:val="009A1099"/>
    <w:rsid w:val="009A2A37"/>
    <w:rsid w:val="009A45B0"/>
    <w:rsid w:val="009A6A6F"/>
    <w:rsid w:val="009A6EB7"/>
    <w:rsid w:val="009B1B69"/>
    <w:rsid w:val="009B549B"/>
    <w:rsid w:val="009B5BC4"/>
    <w:rsid w:val="009B6FD8"/>
    <w:rsid w:val="009C470D"/>
    <w:rsid w:val="009C638B"/>
    <w:rsid w:val="009D3626"/>
    <w:rsid w:val="009D68FB"/>
    <w:rsid w:val="009D7EDF"/>
    <w:rsid w:val="009E04B3"/>
    <w:rsid w:val="009E0DFC"/>
    <w:rsid w:val="009E377E"/>
    <w:rsid w:val="009E428C"/>
    <w:rsid w:val="009E5B74"/>
    <w:rsid w:val="009E7C14"/>
    <w:rsid w:val="009F0234"/>
    <w:rsid w:val="009F13BC"/>
    <w:rsid w:val="009F1BDC"/>
    <w:rsid w:val="009F419C"/>
    <w:rsid w:val="009F43E0"/>
    <w:rsid w:val="009F4CFF"/>
    <w:rsid w:val="009F6D7E"/>
    <w:rsid w:val="00A055A5"/>
    <w:rsid w:val="00A1117E"/>
    <w:rsid w:val="00A12A7C"/>
    <w:rsid w:val="00A1330E"/>
    <w:rsid w:val="00A14062"/>
    <w:rsid w:val="00A2471D"/>
    <w:rsid w:val="00A25E48"/>
    <w:rsid w:val="00A3644B"/>
    <w:rsid w:val="00A402A1"/>
    <w:rsid w:val="00A44175"/>
    <w:rsid w:val="00A44A1A"/>
    <w:rsid w:val="00A4565E"/>
    <w:rsid w:val="00A47893"/>
    <w:rsid w:val="00A50D22"/>
    <w:rsid w:val="00A512C3"/>
    <w:rsid w:val="00A53390"/>
    <w:rsid w:val="00A571FE"/>
    <w:rsid w:val="00A57A7B"/>
    <w:rsid w:val="00A60395"/>
    <w:rsid w:val="00A6183D"/>
    <w:rsid w:val="00A6287E"/>
    <w:rsid w:val="00A63B1B"/>
    <w:rsid w:val="00A77C2C"/>
    <w:rsid w:val="00A77DAE"/>
    <w:rsid w:val="00A80062"/>
    <w:rsid w:val="00A856EB"/>
    <w:rsid w:val="00A9022E"/>
    <w:rsid w:val="00A90577"/>
    <w:rsid w:val="00A9124A"/>
    <w:rsid w:val="00A914E1"/>
    <w:rsid w:val="00A91861"/>
    <w:rsid w:val="00A96322"/>
    <w:rsid w:val="00AA1165"/>
    <w:rsid w:val="00AA2B09"/>
    <w:rsid w:val="00AA3F31"/>
    <w:rsid w:val="00AA4625"/>
    <w:rsid w:val="00AB099E"/>
    <w:rsid w:val="00AB1F1A"/>
    <w:rsid w:val="00AC3B37"/>
    <w:rsid w:val="00AC4F34"/>
    <w:rsid w:val="00AC6401"/>
    <w:rsid w:val="00AC6EC2"/>
    <w:rsid w:val="00AE38F4"/>
    <w:rsid w:val="00AE3A63"/>
    <w:rsid w:val="00AE5435"/>
    <w:rsid w:val="00AF3ABE"/>
    <w:rsid w:val="00AF61CB"/>
    <w:rsid w:val="00AF6959"/>
    <w:rsid w:val="00AF6D17"/>
    <w:rsid w:val="00B00520"/>
    <w:rsid w:val="00B00F8E"/>
    <w:rsid w:val="00B014D0"/>
    <w:rsid w:val="00B025B6"/>
    <w:rsid w:val="00B03CB0"/>
    <w:rsid w:val="00B041A9"/>
    <w:rsid w:val="00B0465E"/>
    <w:rsid w:val="00B106A9"/>
    <w:rsid w:val="00B1218F"/>
    <w:rsid w:val="00B13262"/>
    <w:rsid w:val="00B14C20"/>
    <w:rsid w:val="00B14E3C"/>
    <w:rsid w:val="00B16238"/>
    <w:rsid w:val="00B23A3C"/>
    <w:rsid w:val="00B23F8B"/>
    <w:rsid w:val="00B26987"/>
    <w:rsid w:val="00B27724"/>
    <w:rsid w:val="00B30F3D"/>
    <w:rsid w:val="00B42057"/>
    <w:rsid w:val="00B43019"/>
    <w:rsid w:val="00B432A0"/>
    <w:rsid w:val="00B4738B"/>
    <w:rsid w:val="00B50E09"/>
    <w:rsid w:val="00B50F62"/>
    <w:rsid w:val="00B517F7"/>
    <w:rsid w:val="00B52AFC"/>
    <w:rsid w:val="00B52EFE"/>
    <w:rsid w:val="00B54C1E"/>
    <w:rsid w:val="00B54DC8"/>
    <w:rsid w:val="00B55E5A"/>
    <w:rsid w:val="00B57361"/>
    <w:rsid w:val="00B60B26"/>
    <w:rsid w:val="00B60DCA"/>
    <w:rsid w:val="00B61224"/>
    <w:rsid w:val="00B61E88"/>
    <w:rsid w:val="00B63C73"/>
    <w:rsid w:val="00B66E1A"/>
    <w:rsid w:val="00B66EDD"/>
    <w:rsid w:val="00B672B3"/>
    <w:rsid w:val="00B76DB6"/>
    <w:rsid w:val="00B77DBF"/>
    <w:rsid w:val="00B810DF"/>
    <w:rsid w:val="00B81FBB"/>
    <w:rsid w:val="00B82F66"/>
    <w:rsid w:val="00B902B9"/>
    <w:rsid w:val="00B90B80"/>
    <w:rsid w:val="00B92C22"/>
    <w:rsid w:val="00B92C59"/>
    <w:rsid w:val="00B95BFE"/>
    <w:rsid w:val="00B96C22"/>
    <w:rsid w:val="00B972D3"/>
    <w:rsid w:val="00BA1705"/>
    <w:rsid w:val="00BA2132"/>
    <w:rsid w:val="00BA38D8"/>
    <w:rsid w:val="00BA5AAA"/>
    <w:rsid w:val="00BB1522"/>
    <w:rsid w:val="00BB4389"/>
    <w:rsid w:val="00BB61BE"/>
    <w:rsid w:val="00BC2797"/>
    <w:rsid w:val="00BC4227"/>
    <w:rsid w:val="00BD1366"/>
    <w:rsid w:val="00BD3419"/>
    <w:rsid w:val="00BD43E5"/>
    <w:rsid w:val="00BD59E3"/>
    <w:rsid w:val="00BD7FD7"/>
    <w:rsid w:val="00BE0315"/>
    <w:rsid w:val="00BE05F0"/>
    <w:rsid w:val="00BE12EA"/>
    <w:rsid w:val="00BE1772"/>
    <w:rsid w:val="00BE1DEB"/>
    <w:rsid w:val="00BF0D5C"/>
    <w:rsid w:val="00BF0E8E"/>
    <w:rsid w:val="00BF1A7F"/>
    <w:rsid w:val="00BF58E1"/>
    <w:rsid w:val="00C00F37"/>
    <w:rsid w:val="00C03F51"/>
    <w:rsid w:val="00C10CC7"/>
    <w:rsid w:val="00C13225"/>
    <w:rsid w:val="00C14C86"/>
    <w:rsid w:val="00C15A31"/>
    <w:rsid w:val="00C229F8"/>
    <w:rsid w:val="00C25803"/>
    <w:rsid w:val="00C26FD3"/>
    <w:rsid w:val="00C318A1"/>
    <w:rsid w:val="00C322F1"/>
    <w:rsid w:val="00C33284"/>
    <w:rsid w:val="00C371FA"/>
    <w:rsid w:val="00C41B5E"/>
    <w:rsid w:val="00C4251D"/>
    <w:rsid w:val="00C44F67"/>
    <w:rsid w:val="00C46167"/>
    <w:rsid w:val="00C46F61"/>
    <w:rsid w:val="00C47BB2"/>
    <w:rsid w:val="00C50D2A"/>
    <w:rsid w:val="00C51C28"/>
    <w:rsid w:val="00C53456"/>
    <w:rsid w:val="00C60C2D"/>
    <w:rsid w:val="00C70043"/>
    <w:rsid w:val="00C70E0D"/>
    <w:rsid w:val="00C730B4"/>
    <w:rsid w:val="00C7337E"/>
    <w:rsid w:val="00C73861"/>
    <w:rsid w:val="00C7404B"/>
    <w:rsid w:val="00C7432C"/>
    <w:rsid w:val="00C75791"/>
    <w:rsid w:val="00C757A1"/>
    <w:rsid w:val="00C76304"/>
    <w:rsid w:val="00C83108"/>
    <w:rsid w:val="00C84955"/>
    <w:rsid w:val="00C86467"/>
    <w:rsid w:val="00C95C72"/>
    <w:rsid w:val="00C96B86"/>
    <w:rsid w:val="00C97DF7"/>
    <w:rsid w:val="00CA02C8"/>
    <w:rsid w:val="00CA1A6A"/>
    <w:rsid w:val="00CA6108"/>
    <w:rsid w:val="00CA7A6F"/>
    <w:rsid w:val="00CB2A17"/>
    <w:rsid w:val="00CB54CD"/>
    <w:rsid w:val="00CB6C96"/>
    <w:rsid w:val="00CB6FF5"/>
    <w:rsid w:val="00CB766B"/>
    <w:rsid w:val="00CC0B19"/>
    <w:rsid w:val="00CC356D"/>
    <w:rsid w:val="00CC45A0"/>
    <w:rsid w:val="00CD109D"/>
    <w:rsid w:val="00CD1E9D"/>
    <w:rsid w:val="00CD4181"/>
    <w:rsid w:val="00CD5347"/>
    <w:rsid w:val="00CD5D7C"/>
    <w:rsid w:val="00CD6ABB"/>
    <w:rsid w:val="00CE5CF2"/>
    <w:rsid w:val="00CF16E7"/>
    <w:rsid w:val="00D00A5D"/>
    <w:rsid w:val="00D00A87"/>
    <w:rsid w:val="00D02F2F"/>
    <w:rsid w:val="00D10078"/>
    <w:rsid w:val="00D13087"/>
    <w:rsid w:val="00D139AB"/>
    <w:rsid w:val="00D1635D"/>
    <w:rsid w:val="00D16FA0"/>
    <w:rsid w:val="00D17BCA"/>
    <w:rsid w:val="00D241FF"/>
    <w:rsid w:val="00D25D36"/>
    <w:rsid w:val="00D26DCE"/>
    <w:rsid w:val="00D37DC8"/>
    <w:rsid w:val="00D4192E"/>
    <w:rsid w:val="00D41AF6"/>
    <w:rsid w:val="00D4441C"/>
    <w:rsid w:val="00D5130A"/>
    <w:rsid w:val="00D51769"/>
    <w:rsid w:val="00D522D8"/>
    <w:rsid w:val="00D5491C"/>
    <w:rsid w:val="00D554E8"/>
    <w:rsid w:val="00D5748E"/>
    <w:rsid w:val="00D612A9"/>
    <w:rsid w:val="00D61896"/>
    <w:rsid w:val="00D66935"/>
    <w:rsid w:val="00D77D52"/>
    <w:rsid w:val="00D80021"/>
    <w:rsid w:val="00D8724C"/>
    <w:rsid w:val="00D87309"/>
    <w:rsid w:val="00D938C1"/>
    <w:rsid w:val="00D97D52"/>
    <w:rsid w:val="00DA1EFD"/>
    <w:rsid w:val="00DA30CA"/>
    <w:rsid w:val="00DA47A8"/>
    <w:rsid w:val="00DA7D17"/>
    <w:rsid w:val="00DB3592"/>
    <w:rsid w:val="00DB3A08"/>
    <w:rsid w:val="00DB45CE"/>
    <w:rsid w:val="00DB4C93"/>
    <w:rsid w:val="00DC1CCB"/>
    <w:rsid w:val="00DC3F8A"/>
    <w:rsid w:val="00DD0070"/>
    <w:rsid w:val="00DD3687"/>
    <w:rsid w:val="00DD46E9"/>
    <w:rsid w:val="00DE0D00"/>
    <w:rsid w:val="00DE16CD"/>
    <w:rsid w:val="00DE5938"/>
    <w:rsid w:val="00DE6492"/>
    <w:rsid w:val="00DE7070"/>
    <w:rsid w:val="00DF0195"/>
    <w:rsid w:val="00DF280B"/>
    <w:rsid w:val="00DF2853"/>
    <w:rsid w:val="00DF28B7"/>
    <w:rsid w:val="00DF4E63"/>
    <w:rsid w:val="00DF68C0"/>
    <w:rsid w:val="00DF7F5A"/>
    <w:rsid w:val="00E00B80"/>
    <w:rsid w:val="00E00FFD"/>
    <w:rsid w:val="00E0366E"/>
    <w:rsid w:val="00E04C02"/>
    <w:rsid w:val="00E053B2"/>
    <w:rsid w:val="00E11ABF"/>
    <w:rsid w:val="00E139D5"/>
    <w:rsid w:val="00E13F60"/>
    <w:rsid w:val="00E14CA5"/>
    <w:rsid w:val="00E152DF"/>
    <w:rsid w:val="00E22D1B"/>
    <w:rsid w:val="00E235F5"/>
    <w:rsid w:val="00E23783"/>
    <w:rsid w:val="00E26411"/>
    <w:rsid w:val="00E307B6"/>
    <w:rsid w:val="00E41AD6"/>
    <w:rsid w:val="00E42017"/>
    <w:rsid w:val="00E42730"/>
    <w:rsid w:val="00E42AE5"/>
    <w:rsid w:val="00E438ED"/>
    <w:rsid w:val="00E46268"/>
    <w:rsid w:val="00E46400"/>
    <w:rsid w:val="00E47776"/>
    <w:rsid w:val="00E55854"/>
    <w:rsid w:val="00E61821"/>
    <w:rsid w:val="00E628AD"/>
    <w:rsid w:val="00E64339"/>
    <w:rsid w:val="00E64443"/>
    <w:rsid w:val="00E677BD"/>
    <w:rsid w:val="00E70C44"/>
    <w:rsid w:val="00E72B6E"/>
    <w:rsid w:val="00E8114B"/>
    <w:rsid w:val="00E829ED"/>
    <w:rsid w:val="00E872A7"/>
    <w:rsid w:val="00E94BFB"/>
    <w:rsid w:val="00EA19E9"/>
    <w:rsid w:val="00EA29F6"/>
    <w:rsid w:val="00EA3492"/>
    <w:rsid w:val="00EA369D"/>
    <w:rsid w:val="00EA411E"/>
    <w:rsid w:val="00EA46E8"/>
    <w:rsid w:val="00EA641F"/>
    <w:rsid w:val="00EA6A5A"/>
    <w:rsid w:val="00EB19E0"/>
    <w:rsid w:val="00EB5A80"/>
    <w:rsid w:val="00EC07DD"/>
    <w:rsid w:val="00EC0D7C"/>
    <w:rsid w:val="00EC191A"/>
    <w:rsid w:val="00EC3652"/>
    <w:rsid w:val="00EC7F14"/>
    <w:rsid w:val="00ED0420"/>
    <w:rsid w:val="00ED2167"/>
    <w:rsid w:val="00ED3643"/>
    <w:rsid w:val="00ED66F9"/>
    <w:rsid w:val="00ED7D4E"/>
    <w:rsid w:val="00EE220A"/>
    <w:rsid w:val="00EE2853"/>
    <w:rsid w:val="00EF5D36"/>
    <w:rsid w:val="00EF66FC"/>
    <w:rsid w:val="00EF6C43"/>
    <w:rsid w:val="00EF7D88"/>
    <w:rsid w:val="00F00D14"/>
    <w:rsid w:val="00F0135B"/>
    <w:rsid w:val="00F02E73"/>
    <w:rsid w:val="00F10140"/>
    <w:rsid w:val="00F108DB"/>
    <w:rsid w:val="00F11BAF"/>
    <w:rsid w:val="00F11CE3"/>
    <w:rsid w:val="00F12C5A"/>
    <w:rsid w:val="00F16BC9"/>
    <w:rsid w:val="00F16FDF"/>
    <w:rsid w:val="00F17DCE"/>
    <w:rsid w:val="00F22750"/>
    <w:rsid w:val="00F23CA1"/>
    <w:rsid w:val="00F2401A"/>
    <w:rsid w:val="00F2646F"/>
    <w:rsid w:val="00F27CBF"/>
    <w:rsid w:val="00F27E65"/>
    <w:rsid w:val="00F30246"/>
    <w:rsid w:val="00F352F0"/>
    <w:rsid w:val="00F405C9"/>
    <w:rsid w:val="00F40A19"/>
    <w:rsid w:val="00F414CD"/>
    <w:rsid w:val="00F414F8"/>
    <w:rsid w:val="00F44FA1"/>
    <w:rsid w:val="00F47626"/>
    <w:rsid w:val="00F47CAB"/>
    <w:rsid w:val="00F50275"/>
    <w:rsid w:val="00F505C7"/>
    <w:rsid w:val="00F51366"/>
    <w:rsid w:val="00F513D6"/>
    <w:rsid w:val="00F54824"/>
    <w:rsid w:val="00F5630D"/>
    <w:rsid w:val="00F566F6"/>
    <w:rsid w:val="00F56CE1"/>
    <w:rsid w:val="00F62D01"/>
    <w:rsid w:val="00F62EE5"/>
    <w:rsid w:val="00F669C5"/>
    <w:rsid w:val="00F71251"/>
    <w:rsid w:val="00F72DEA"/>
    <w:rsid w:val="00F803B0"/>
    <w:rsid w:val="00F8085F"/>
    <w:rsid w:val="00F80E14"/>
    <w:rsid w:val="00F80E25"/>
    <w:rsid w:val="00F83310"/>
    <w:rsid w:val="00F869B7"/>
    <w:rsid w:val="00F872C0"/>
    <w:rsid w:val="00F9005C"/>
    <w:rsid w:val="00F904AE"/>
    <w:rsid w:val="00FA0966"/>
    <w:rsid w:val="00FA6905"/>
    <w:rsid w:val="00FA7A01"/>
    <w:rsid w:val="00FB038A"/>
    <w:rsid w:val="00FB03E9"/>
    <w:rsid w:val="00FB34C5"/>
    <w:rsid w:val="00FB4456"/>
    <w:rsid w:val="00FB5D74"/>
    <w:rsid w:val="00FB72EF"/>
    <w:rsid w:val="00FC307B"/>
    <w:rsid w:val="00FC3A0E"/>
    <w:rsid w:val="00FC4F8D"/>
    <w:rsid w:val="00FC62D5"/>
    <w:rsid w:val="00FC7065"/>
    <w:rsid w:val="00FD053E"/>
    <w:rsid w:val="00FD0A3A"/>
    <w:rsid w:val="00FD16AF"/>
    <w:rsid w:val="00FD1F4D"/>
    <w:rsid w:val="00FD2A3E"/>
    <w:rsid w:val="00FD7077"/>
    <w:rsid w:val="00FE3722"/>
    <w:rsid w:val="00FE5BBC"/>
    <w:rsid w:val="00FF15BD"/>
    <w:rsid w:val="00FF507F"/>
    <w:rsid w:val="00FF649E"/>
    <w:rsid w:val="00FF6FE3"/>
  </w:rsids>
  <m:mathPr>
    <m:mathFont m:val="Cambria Math"/>
    <m:brkBin m:val="before"/>
    <m:brkBinSub m:val="--"/>
    <m:smallFrac/>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0A5935D"/>
  <w15:docId w15:val="{763564C9-D886-4D80-84FB-3FA9772A6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E7070"/>
    <w:rPr>
      <w:rFonts w:ascii="Arial" w:hAnsi="Arial" w:cs="Tahoma"/>
      <w:szCs w:val="24"/>
    </w:rPr>
  </w:style>
  <w:style w:type="paragraph" w:styleId="Ttulo1">
    <w:name w:val="heading 1"/>
    <w:basedOn w:val="Normal"/>
    <w:next w:val="Normal"/>
    <w:link w:val="Ttulo1Char"/>
    <w:qFormat/>
    <w:rsid w:val="00DE7070"/>
    <w:pPr>
      <w:keepNext/>
      <w:keepLines/>
      <w:numPr>
        <w:numId w:val="26"/>
      </w:numPr>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rsid w:val="004B460A"/>
    <w:pPr>
      <w:keepNext/>
      <w:numPr>
        <w:ilvl w:val="1"/>
        <w:numId w:val="26"/>
      </w:numPr>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9A6EB7"/>
    <w:pPr>
      <w:keepNext/>
      <w:keepLines/>
      <w:numPr>
        <w:ilvl w:val="2"/>
        <w:numId w:val="26"/>
      </w:numPr>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semiHidden/>
    <w:unhideWhenUsed/>
    <w:qFormat/>
    <w:rsid w:val="009A6EB7"/>
    <w:pPr>
      <w:keepNext/>
      <w:keepLines/>
      <w:numPr>
        <w:ilvl w:val="3"/>
        <w:numId w:val="26"/>
      </w:numPr>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semiHidden/>
    <w:unhideWhenUsed/>
    <w:qFormat/>
    <w:rsid w:val="009A6EB7"/>
    <w:pPr>
      <w:keepNext/>
      <w:keepLines/>
      <w:numPr>
        <w:ilvl w:val="4"/>
        <w:numId w:val="26"/>
      </w:numPr>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semiHidden/>
    <w:unhideWhenUsed/>
    <w:qFormat/>
    <w:rsid w:val="009A6EB7"/>
    <w:pPr>
      <w:keepNext/>
      <w:keepLines/>
      <w:numPr>
        <w:ilvl w:val="5"/>
        <w:numId w:val="26"/>
      </w:numPr>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semiHidden/>
    <w:unhideWhenUsed/>
    <w:qFormat/>
    <w:rsid w:val="009A6EB7"/>
    <w:pPr>
      <w:keepNext/>
      <w:keepLines/>
      <w:numPr>
        <w:ilvl w:val="6"/>
        <w:numId w:val="26"/>
      </w:numPr>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semiHidden/>
    <w:unhideWhenUsed/>
    <w:qFormat/>
    <w:rsid w:val="009A6EB7"/>
    <w:pPr>
      <w:keepNext/>
      <w:keepLines/>
      <w:numPr>
        <w:ilvl w:val="7"/>
        <w:numId w:val="26"/>
      </w:numPr>
      <w:spacing w:before="200"/>
      <w:outlineLvl w:val="7"/>
    </w:pPr>
    <w:rPr>
      <w:rFonts w:asciiTheme="majorHAnsi" w:eastAsiaTheme="majorEastAsia" w:hAnsiTheme="majorHAnsi" w:cstheme="majorBidi"/>
      <w:color w:val="404040" w:themeColor="text1" w:themeTint="BF"/>
      <w:szCs w:val="20"/>
    </w:rPr>
  </w:style>
  <w:style w:type="paragraph" w:styleId="Ttulo9">
    <w:name w:val="heading 9"/>
    <w:basedOn w:val="Normal"/>
    <w:next w:val="Normal"/>
    <w:link w:val="Ttulo9Char"/>
    <w:semiHidden/>
    <w:unhideWhenUsed/>
    <w:qFormat/>
    <w:rsid w:val="009A6EB7"/>
    <w:pPr>
      <w:keepNext/>
      <w:keepLines/>
      <w:numPr>
        <w:ilvl w:val="8"/>
        <w:numId w:val="26"/>
      </w:numPr>
      <w:spacing w:before="200"/>
      <w:outlineLvl w:val="8"/>
    </w:pPr>
    <w:rPr>
      <w:rFonts w:asciiTheme="majorHAnsi" w:eastAsiaTheme="majorEastAsia" w:hAnsiTheme="majorHAnsi" w:cstheme="majorBidi"/>
      <w:i/>
      <w:iCs/>
      <w:color w:val="404040" w:themeColor="text1" w:themeTint="BF"/>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rPr>
  </w:style>
  <w:style w:type="paragraph" w:customStyle="1" w:styleId="Nvel2">
    <w:name w:val="Nível 2"/>
    <w:basedOn w:val="Normal"/>
    <w:next w:val="Normal"/>
    <w:rsid w:val="004B460A"/>
    <w:pPr>
      <w:spacing w:after="120"/>
      <w:jc w:val="both"/>
    </w:pPr>
    <w:rPr>
      <w:rFonts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C322F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link w:val="Citao"/>
    <w:uiPriority w:val="29"/>
    <w:rsid w:val="00C322F1"/>
    <w:rPr>
      <w:rFonts w:ascii="Ecofont_Spranq_eco_Sans" w:eastAsia="Calibri" w:hAnsi="Ecofont_Spranq_eco_Sans" w:cs="Tahoma"/>
      <w:i/>
      <w:iCs/>
      <w:color w:val="000000"/>
      <w:szCs w:val="24"/>
      <w:shd w:val="clear" w:color="auto" w:fill="FFFFCC"/>
      <w:lang w:eastAsia="en-US"/>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customStyle="1" w:styleId="GradeColorida-nfase11">
    <w:name w:val="Grade Colorida - Ênfase 11"/>
    <w:basedOn w:val="Normal"/>
    <w:next w:val="Normal"/>
    <w:link w:val="GradeColorida-nfase1Char"/>
    <w:uiPriority w:val="29"/>
    <w:qFormat/>
    <w:rsid w:val="00821B3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eastAsia="en-US"/>
    </w:rPr>
  </w:style>
  <w:style w:type="character" w:customStyle="1" w:styleId="GradeColorida-nfase1Char">
    <w:name w:val="Grade Colorida - Ênfase 1 Char"/>
    <w:link w:val="GradeColorida-nfase11"/>
    <w:uiPriority w:val="29"/>
    <w:rsid w:val="00821B3A"/>
    <w:rPr>
      <w:rFonts w:ascii="Ecofont_Spranq_eco_Sans" w:eastAsia="Calibri" w:hAnsi="Ecofont_Spranq_eco_Sans"/>
      <w:i/>
      <w:iCs/>
      <w:color w:val="000000"/>
      <w:szCs w:val="24"/>
      <w:shd w:val="clear" w:color="auto" w:fill="FFFFCC"/>
      <w:lang w:eastAsia="en-US"/>
    </w:rPr>
  </w:style>
  <w:style w:type="paragraph" w:styleId="Cabealho">
    <w:name w:val="header"/>
    <w:basedOn w:val="Normal"/>
    <w:link w:val="CabealhoChar"/>
    <w:unhideWhenUsed/>
    <w:rsid w:val="00A3644B"/>
    <w:pPr>
      <w:tabs>
        <w:tab w:val="center" w:pos="4252"/>
        <w:tab w:val="right" w:pos="8504"/>
      </w:tabs>
    </w:pPr>
  </w:style>
  <w:style w:type="character" w:customStyle="1" w:styleId="CabealhoChar">
    <w:name w:val="Cabeçalho Char"/>
    <w:basedOn w:val="Fontepargpadro"/>
    <w:link w:val="Cabealho"/>
    <w:rsid w:val="00A3644B"/>
    <w:rPr>
      <w:rFonts w:ascii="Ecofont_Spranq_eco_Sans" w:hAnsi="Ecofont_Spranq_eco_Sans" w:cs="Tahoma"/>
      <w:sz w:val="24"/>
      <w:szCs w:val="24"/>
    </w:rPr>
  </w:style>
  <w:style w:type="paragraph" w:styleId="Rodap">
    <w:name w:val="footer"/>
    <w:basedOn w:val="Normal"/>
    <w:link w:val="RodapChar"/>
    <w:uiPriority w:val="99"/>
    <w:unhideWhenUsed/>
    <w:rsid w:val="00A3644B"/>
    <w:pPr>
      <w:tabs>
        <w:tab w:val="center" w:pos="4252"/>
        <w:tab w:val="right" w:pos="8504"/>
      </w:tabs>
    </w:pPr>
  </w:style>
  <w:style w:type="character" w:customStyle="1" w:styleId="RodapChar">
    <w:name w:val="Rodapé Char"/>
    <w:basedOn w:val="Fontepargpadro"/>
    <w:link w:val="Rodap"/>
    <w:uiPriority w:val="99"/>
    <w:rsid w:val="00A3644B"/>
    <w:rPr>
      <w:rFonts w:ascii="Ecofont_Spranq_eco_Sans" w:hAnsi="Ecofont_Spranq_eco_Sans" w:cs="Tahoma"/>
      <w:sz w:val="24"/>
      <w:szCs w:val="24"/>
    </w:rPr>
  </w:style>
  <w:style w:type="paragraph" w:customStyle="1" w:styleId="Nivel1">
    <w:name w:val="Nivel1"/>
    <w:basedOn w:val="Ttulo1"/>
    <w:next w:val="Normal"/>
    <w:link w:val="Nivel1Char"/>
    <w:qFormat/>
    <w:rsid w:val="00DE7070"/>
    <w:pPr>
      <w:numPr>
        <w:numId w:val="1"/>
      </w:numPr>
      <w:spacing w:before="480" w:after="120" w:line="276" w:lineRule="auto"/>
      <w:jc w:val="both"/>
    </w:pPr>
    <w:rPr>
      <w:rFonts w:ascii="Arial" w:hAnsi="Arial" w:cs="Arial"/>
      <w:b/>
      <w:color w:val="000000"/>
      <w:sz w:val="20"/>
      <w:szCs w:val="20"/>
    </w:rPr>
  </w:style>
  <w:style w:type="character" w:customStyle="1" w:styleId="Ttulo1Char">
    <w:name w:val="Título 1 Char"/>
    <w:basedOn w:val="Fontepargpadro"/>
    <w:link w:val="Ttulo1"/>
    <w:rsid w:val="00DE7070"/>
    <w:rPr>
      <w:rFonts w:asciiTheme="majorHAnsi" w:eastAsiaTheme="majorEastAsia" w:hAnsiTheme="majorHAnsi" w:cstheme="majorBidi"/>
      <w:color w:val="365F91" w:themeColor="accent1" w:themeShade="BF"/>
      <w:sz w:val="32"/>
      <w:szCs w:val="32"/>
    </w:rPr>
  </w:style>
  <w:style w:type="character" w:customStyle="1" w:styleId="Nivel1Char">
    <w:name w:val="Nivel1 Char"/>
    <w:basedOn w:val="Ttulo1Char"/>
    <w:link w:val="Nivel1"/>
    <w:rsid w:val="00DE7070"/>
    <w:rPr>
      <w:rFonts w:ascii="Arial" w:eastAsiaTheme="majorEastAsia" w:hAnsi="Arial" w:cs="Arial"/>
      <w:b/>
      <w:color w:val="000000"/>
      <w:sz w:val="32"/>
      <w:szCs w:val="32"/>
    </w:rPr>
  </w:style>
  <w:style w:type="character" w:styleId="Refdecomentrio">
    <w:name w:val="annotation reference"/>
    <w:basedOn w:val="Fontepargpadro"/>
    <w:semiHidden/>
    <w:unhideWhenUsed/>
    <w:rsid w:val="00453B1D"/>
    <w:rPr>
      <w:sz w:val="18"/>
      <w:szCs w:val="18"/>
    </w:rPr>
  </w:style>
  <w:style w:type="paragraph" w:styleId="Textodecomentrio">
    <w:name w:val="annotation text"/>
    <w:basedOn w:val="Normal"/>
    <w:link w:val="TextodecomentrioChar"/>
    <w:unhideWhenUsed/>
    <w:rsid w:val="00453B1D"/>
    <w:rPr>
      <w:sz w:val="24"/>
    </w:rPr>
  </w:style>
  <w:style w:type="character" w:customStyle="1" w:styleId="TextodecomentrioChar">
    <w:name w:val="Texto de comentário Char"/>
    <w:basedOn w:val="Fontepargpadro"/>
    <w:link w:val="Textodecomentrio"/>
    <w:rsid w:val="00453B1D"/>
    <w:rPr>
      <w:rFonts w:ascii="Arial" w:hAnsi="Arial" w:cs="Tahoma"/>
      <w:sz w:val="24"/>
      <w:szCs w:val="24"/>
    </w:rPr>
  </w:style>
  <w:style w:type="paragraph" w:styleId="Assuntodocomentrio">
    <w:name w:val="annotation subject"/>
    <w:basedOn w:val="Textodecomentrio"/>
    <w:next w:val="Textodecomentrio"/>
    <w:link w:val="AssuntodocomentrioChar"/>
    <w:semiHidden/>
    <w:unhideWhenUsed/>
    <w:rsid w:val="005E4CDC"/>
    <w:rPr>
      <w:b/>
      <w:bCs/>
      <w:sz w:val="20"/>
      <w:szCs w:val="20"/>
    </w:rPr>
  </w:style>
  <w:style w:type="character" w:customStyle="1" w:styleId="AssuntodocomentrioChar">
    <w:name w:val="Assunto do comentário Char"/>
    <w:basedOn w:val="TextodecomentrioChar"/>
    <w:link w:val="Assuntodocomentrio"/>
    <w:semiHidden/>
    <w:rsid w:val="005E4CDC"/>
    <w:rPr>
      <w:rFonts w:ascii="Arial" w:hAnsi="Arial" w:cs="Tahoma"/>
      <w:b/>
      <w:bCs/>
      <w:sz w:val="24"/>
      <w:szCs w:val="24"/>
    </w:rPr>
  </w:style>
  <w:style w:type="table" w:styleId="Tabelacomgrade">
    <w:name w:val="Table Grid"/>
    <w:basedOn w:val="Tabelanormal"/>
    <w:uiPriority w:val="59"/>
    <w:rsid w:val="00A2471D"/>
    <w:rPr>
      <w:rFonts w:eastAsiaTheme="minorEastAsi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qFormat/>
    <w:rsid w:val="00563CBA"/>
    <w:pPr>
      <w:tabs>
        <w:tab w:val="left" w:pos="567"/>
      </w:tabs>
      <w:jc w:val="both"/>
    </w:pPr>
    <w:rPr>
      <w:rFonts w:ascii="Ecofont_Spranq_eco_Sans" w:hAnsi="Ecofont_Spranq_eco_Sans" w:cs="Times New Roman"/>
      <w:b/>
      <w:bCs/>
      <w:color w:val="000000"/>
      <w:sz w:val="20"/>
      <w:szCs w:val="20"/>
    </w:rPr>
  </w:style>
  <w:style w:type="character" w:customStyle="1" w:styleId="Nivel01Char">
    <w:name w:val="Nivel 01 Char"/>
    <w:basedOn w:val="Fontepargpadro"/>
    <w:link w:val="Nivel01"/>
    <w:rsid w:val="00563CBA"/>
    <w:rPr>
      <w:rFonts w:ascii="Ecofont_Spranq_eco_Sans" w:eastAsiaTheme="majorEastAsia" w:hAnsi="Ecofont_Spranq_eco_Sans"/>
      <w:b/>
      <w:bCs/>
      <w:color w:val="000000"/>
    </w:rPr>
  </w:style>
  <w:style w:type="paragraph" w:customStyle="1" w:styleId="Nivel010">
    <w:name w:val="Nivel_01"/>
    <w:basedOn w:val="Ttulo1"/>
    <w:link w:val="Nivel01Char0"/>
    <w:qFormat/>
    <w:rsid w:val="00EA46E8"/>
    <w:pPr>
      <w:tabs>
        <w:tab w:val="left" w:pos="567"/>
      </w:tabs>
      <w:jc w:val="both"/>
    </w:pPr>
    <w:rPr>
      <w:rFonts w:ascii="Ecofont_Spranq_eco_Sans" w:hAnsi="Ecofont_Spranq_eco_Sans" w:cs="Times New Roman"/>
      <w:b/>
      <w:bCs/>
      <w:color w:val="auto"/>
      <w:sz w:val="20"/>
      <w:szCs w:val="20"/>
    </w:rPr>
  </w:style>
  <w:style w:type="character" w:customStyle="1" w:styleId="Nivel01Char0">
    <w:name w:val="Nivel_01 Char"/>
    <w:basedOn w:val="Ttulo1Char"/>
    <w:link w:val="Nivel010"/>
    <w:rsid w:val="00D37DC8"/>
    <w:rPr>
      <w:rFonts w:ascii="Ecofont_Spranq_eco_Sans" w:eastAsiaTheme="majorEastAsia" w:hAnsi="Ecofont_Spranq_eco_Sans" w:cstheme="majorBidi"/>
      <w:b/>
      <w:bCs/>
      <w:color w:val="365F91" w:themeColor="accent1" w:themeShade="BF"/>
      <w:sz w:val="32"/>
      <w:szCs w:val="32"/>
    </w:rPr>
  </w:style>
  <w:style w:type="paragraph" w:customStyle="1" w:styleId="SombreamentoMdio1-nfase31">
    <w:name w:val="Sombreamento Médio 1 - Ênfase 31"/>
    <w:basedOn w:val="Normal"/>
    <w:next w:val="Normal"/>
    <w:rsid w:val="00323A8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i/>
      <w:iCs/>
      <w:color w:val="000000"/>
      <w:lang w:eastAsia="zh-CN"/>
    </w:rPr>
  </w:style>
  <w:style w:type="paragraph" w:customStyle="1" w:styleId="PargrafodaLista1">
    <w:name w:val="Parágrafo da Lista1"/>
    <w:basedOn w:val="Normal"/>
    <w:qFormat/>
    <w:rsid w:val="00834300"/>
    <w:pPr>
      <w:ind w:left="720"/>
    </w:pPr>
    <w:rPr>
      <w:rFonts w:ascii="Ecofont_Spranq_eco_Sans" w:hAnsi="Ecofont_Spranq_eco_Sans" w:cs="Ecofont_Spranq_eco_Sans"/>
      <w:sz w:val="24"/>
    </w:rPr>
  </w:style>
  <w:style w:type="character" w:styleId="Forte">
    <w:name w:val="Strong"/>
    <w:basedOn w:val="Fontepargpadro"/>
    <w:uiPriority w:val="22"/>
    <w:qFormat/>
    <w:rsid w:val="00520BCD"/>
    <w:rPr>
      <w:b/>
      <w:bCs/>
    </w:rPr>
  </w:style>
  <w:style w:type="character" w:styleId="nfase">
    <w:name w:val="Emphasis"/>
    <w:basedOn w:val="Fontepargpadro"/>
    <w:uiPriority w:val="20"/>
    <w:qFormat/>
    <w:rsid w:val="00520BCD"/>
    <w:rPr>
      <w:i/>
      <w:iCs/>
    </w:rPr>
  </w:style>
  <w:style w:type="paragraph" w:customStyle="1" w:styleId="Nivel2">
    <w:name w:val="Nivel 2"/>
    <w:link w:val="Nivel2Char"/>
    <w:qFormat/>
    <w:rsid w:val="00210B85"/>
    <w:pPr>
      <w:numPr>
        <w:ilvl w:val="1"/>
        <w:numId w:val="4"/>
      </w:numPr>
      <w:spacing w:before="120" w:after="120" w:line="276" w:lineRule="auto"/>
      <w:jc w:val="both"/>
    </w:pPr>
    <w:rPr>
      <w:rFonts w:ascii="Ecofont_Spranq_eco_Sans" w:eastAsia="Arial Unicode MS" w:hAnsi="Ecofont_Spranq_eco_Sans"/>
    </w:rPr>
  </w:style>
  <w:style w:type="paragraph" w:customStyle="1" w:styleId="Nivel10">
    <w:name w:val="Nivel 1"/>
    <w:basedOn w:val="Nivel2"/>
    <w:next w:val="Nivel2"/>
    <w:qFormat/>
    <w:rsid w:val="00210B85"/>
    <w:pPr>
      <w:numPr>
        <w:ilvl w:val="0"/>
      </w:numPr>
      <w:tabs>
        <w:tab w:val="num" w:pos="360"/>
      </w:tabs>
      <w:ind w:left="644" w:hanging="432"/>
    </w:pPr>
    <w:rPr>
      <w:rFonts w:cs="Arial"/>
      <w:b/>
    </w:rPr>
  </w:style>
  <w:style w:type="paragraph" w:customStyle="1" w:styleId="Nivel3">
    <w:name w:val="Nivel 3"/>
    <w:basedOn w:val="Nivel2"/>
    <w:qFormat/>
    <w:rsid w:val="00210B85"/>
    <w:pPr>
      <w:numPr>
        <w:ilvl w:val="2"/>
      </w:numPr>
      <w:tabs>
        <w:tab w:val="num" w:pos="360"/>
      </w:tabs>
      <w:ind w:left="1922"/>
    </w:pPr>
    <w:rPr>
      <w:rFonts w:cs="Arial"/>
      <w:color w:val="000000"/>
    </w:rPr>
  </w:style>
  <w:style w:type="paragraph" w:customStyle="1" w:styleId="Nivel4">
    <w:name w:val="Nivel 4"/>
    <w:basedOn w:val="Nivel3"/>
    <w:qFormat/>
    <w:rsid w:val="00210B85"/>
    <w:pPr>
      <w:numPr>
        <w:ilvl w:val="3"/>
      </w:numPr>
      <w:tabs>
        <w:tab w:val="num" w:pos="360"/>
      </w:tabs>
      <w:ind w:left="2491"/>
    </w:pPr>
    <w:rPr>
      <w:color w:val="auto"/>
    </w:rPr>
  </w:style>
  <w:style w:type="paragraph" w:customStyle="1" w:styleId="Nivel5">
    <w:name w:val="Nivel 5"/>
    <w:basedOn w:val="Nivel4"/>
    <w:qFormat/>
    <w:rsid w:val="00210B85"/>
    <w:pPr>
      <w:numPr>
        <w:ilvl w:val="4"/>
      </w:numPr>
      <w:tabs>
        <w:tab w:val="num" w:pos="360"/>
      </w:tabs>
      <w:ind w:left="3485"/>
    </w:pPr>
  </w:style>
  <w:style w:type="character" w:customStyle="1" w:styleId="Nivel2Char">
    <w:name w:val="Nivel 2 Char"/>
    <w:basedOn w:val="Fontepargpadro"/>
    <w:link w:val="Nivel2"/>
    <w:rsid w:val="00210B85"/>
    <w:rPr>
      <w:rFonts w:ascii="Ecofont_Spranq_eco_Sans" w:eastAsia="Arial Unicode MS" w:hAnsi="Ecofont_Spranq_eco_Sans"/>
    </w:rPr>
  </w:style>
  <w:style w:type="paragraph" w:customStyle="1" w:styleId="Citao1">
    <w:name w:val="Citação1"/>
    <w:basedOn w:val="Normal"/>
    <w:next w:val="Normal"/>
    <w:link w:val="QuoteChar"/>
    <w:qFormat/>
    <w:rsid w:val="0039126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cs="Ecofont_Spranq_eco_Sans"/>
      <w:i/>
      <w:iCs/>
      <w:color w:val="000000"/>
      <w:sz w:val="24"/>
      <w:shd w:val="clear" w:color="auto" w:fill="FFFFCC"/>
      <w:lang w:eastAsia="en-US"/>
    </w:rPr>
  </w:style>
  <w:style w:type="character" w:customStyle="1" w:styleId="QuoteChar">
    <w:name w:val="Quote Char"/>
    <w:link w:val="Citao1"/>
    <w:rsid w:val="0039126B"/>
    <w:rPr>
      <w:rFonts w:ascii="Ecofont_Spranq_eco_Sans" w:hAnsi="Ecofont_Spranq_eco_Sans" w:cs="Ecofont_Spranq_eco_Sans"/>
      <w:i/>
      <w:iCs/>
      <w:color w:val="000000"/>
      <w:sz w:val="24"/>
      <w:szCs w:val="24"/>
      <w:shd w:val="clear" w:color="auto" w:fill="FFFFCC"/>
      <w:lang w:eastAsia="en-US"/>
    </w:rPr>
  </w:style>
  <w:style w:type="character" w:customStyle="1" w:styleId="apple-converted-space">
    <w:name w:val="apple-converted-space"/>
    <w:basedOn w:val="Fontepargpadro"/>
    <w:rsid w:val="00F108DB"/>
  </w:style>
  <w:style w:type="character" w:customStyle="1" w:styleId="scayt-misspell-word">
    <w:name w:val="scayt-misspell-word"/>
    <w:basedOn w:val="Fontepargpadro"/>
    <w:rsid w:val="00471331"/>
  </w:style>
  <w:style w:type="paragraph" w:styleId="Corpodetexto">
    <w:name w:val="Body Text"/>
    <w:basedOn w:val="Normal"/>
    <w:link w:val="CorpodetextoChar"/>
    <w:uiPriority w:val="1"/>
    <w:qFormat/>
    <w:rsid w:val="00332FEC"/>
    <w:pPr>
      <w:widowControl w:val="0"/>
      <w:autoSpaceDE w:val="0"/>
      <w:autoSpaceDN w:val="0"/>
      <w:jc w:val="both"/>
    </w:pPr>
    <w:rPr>
      <w:rFonts w:ascii="Times New Roman" w:hAnsi="Times New Roman" w:cs="Times New Roman"/>
      <w:sz w:val="22"/>
      <w:szCs w:val="22"/>
      <w:lang w:val="pt-PT" w:eastAsia="en-US"/>
    </w:rPr>
  </w:style>
  <w:style w:type="character" w:customStyle="1" w:styleId="CorpodetextoChar">
    <w:name w:val="Corpo de texto Char"/>
    <w:basedOn w:val="Fontepargpadro"/>
    <w:link w:val="Corpodetexto"/>
    <w:uiPriority w:val="1"/>
    <w:rsid w:val="00332FEC"/>
    <w:rPr>
      <w:sz w:val="22"/>
      <w:szCs w:val="22"/>
      <w:lang w:val="pt-PT" w:eastAsia="en-US"/>
    </w:rPr>
  </w:style>
  <w:style w:type="character" w:customStyle="1" w:styleId="PargrafodaListaChar">
    <w:name w:val="Parágrafo da Lista Char"/>
    <w:link w:val="PargrafodaLista"/>
    <w:uiPriority w:val="34"/>
    <w:qFormat/>
    <w:locked/>
    <w:rsid w:val="00DE5938"/>
    <w:rPr>
      <w:rFonts w:ascii="Arial" w:hAnsi="Arial" w:cs="Tahoma"/>
      <w:szCs w:val="24"/>
    </w:rPr>
  </w:style>
  <w:style w:type="paragraph" w:customStyle="1" w:styleId="Default">
    <w:name w:val="Default"/>
    <w:rsid w:val="00DD3687"/>
    <w:pPr>
      <w:autoSpaceDE w:val="0"/>
      <w:autoSpaceDN w:val="0"/>
      <w:adjustRightInd w:val="0"/>
    </w:pPr>
    <w:rPr>
      <w:color w:val="000000"/>
      <w:sz w:val="24"/>
      <w:szCs w:val="24"/>
    </w:rPr>
  </w:style>
  <w:style w:type="character" w:customStyle="1" w:styleId="Ttulo3Char">
    <w:name w:val="Título 3 Char"/>
    <w:basedOn w:val="Fontepargpadro"/>
    <w:link w:val="Ttulo3"/>
    <w:rsid w:val="009A6EB7"/>
    <w:rPr>
      <w:rFonts w:asciiTheme="majorHAnsi" w:eastAsiaTheme="majorEastAsia" w:hAnsiTheme="majorHAnsi" w:cstheme="majorBidi"/>
      <w:b/>
      <w:bCs/>
      <w:color w:val="4F81BD" w:themeColor="accent1"/>
      <w:szCs w:val="24"/>
    </w:rPr>
  </w:style>
  <w:style w:type="character" w:customStyle="1" w:styleId="Ttulo4Char">
    <w:name w:val="Título 4 Char"/>
    <w:basedOn w:val="Fontepargpadro"/>
    <w:link w:val="Ttulo4"/>
    <w:semiHidden/>
    <w:rsid w:val="009A6EB7"/>
    <w:rPr>
      <w:rFonts w:asciiTheme="majorHAnsi" w:eastAsiaTheme="majorEastAsia" w:hAnsiTheme="majorHAnsi" w:cstheme="majorBidi"/>
      <w:b/>
      <w:bCs/>
      <w:i/>
      <w:iCs/>
      <w:color w:val="4F81BD" w:themeColor="accent1"/>
      <w:szCs w:val="24"/>
    </w:rPr>
  </w:style>
  <w:style w:type="character" w:customStyle="1" w:styleId="Ttulo5Char">
    <w:name w:val="Título 5 Char"/>
    <w:basedOn w:val="Fontepargpadro"/>
    <w:link w:val="Ttulo5"/>
    <w:semiHidden/>
    <w:rsid w:val="009A6EB7"/>
    <w:rPr>
      <w:rFonts w:asciiTheme="majorHAnsi" w:eastAsiaTheme="majorEastAsia" w:hAnsiTheme="majorHAnsi" w:cstheme="majorBidi"/>
      <w:color w:val="243F60" w:themeColor="accent1" w:themeShade="7F"/>
      <w:szCs w:val="24"/>
    </w:rPr>
  </w:style>
  <w:style w:type="character" w:customStyle="1" w:styleId="Ttulo6Char">
    <w:name w:val="Título 6 Char"/>
    <w:basedOn w:val="Fontepargpadro"/>
    <w:link w:val="Ttulo6"/>
    <w:semiHidden/>
    <w:rsid w:val="009A6EB7"/>
    <w:rPr>
      <w:rFonts w:asciiTheme="majorHAnsi" w:eastAsiaTheme="majorEastAsia" w:hAnsiTheme="majorHAnsi" w:cstheme="majorBidi"/>
      <w:i/>
      <w:iCs/>
      <w:color w:val="243F60" w:themeColor="accent1" w:themeShade="7F"/>
      <w:szCs w:val="24"/>
    </w:rPr>
  </w:style>
  <w:style w:type="character" w:customStyle="1" w:styleId="Ttulo7Char">
    <w:name w:val="Título 7 Char"/>
    <w:basedOn w:val="Fontepargpadro"/>
    <w:link w:val="Ttulo7"/>
    <w:semiHidden/>
    <w:rsid w:val="009A6EB7"/>
    <w:rPr>
      <w:rFonts w:asciiTheme="majorHAnsi" w:eastAsiaTheme="majorEastAsia" w:hAnsiTheme="majorHAnsi" w:cstheme="majorBidi"/>
      <w:i/>
      <w:iCs/>
      <w:color w:val="404040" w:themeColor="text1" w:themeTint="BF"/>
      <w:szCs w:val="24"/>
    </w:rPr>
  </w:style>
  <w:style w:type="character" w:customStyle="1" w:styleId="Ttulo8Char">
    <w:name w:val="Título 8 Char"/>
    <w:basedOn w:val="Fontepargpadro"/>
    <w:link w:val="Ttulo8"/>
    <w:semiHidden/>
    <w:rsid w:val="009A6EB7"/>
    <w:rPr>
      <w:rFonts w:asciiTheme="majorHAnsi" w:eastAsiaTheme="majorEastAsia" w:hAnsiTheme="majorHAnsi" w:cstheme="majorBidi"/>
      <w:color w:val="404040" w:themeColor="text1" w:themeTint="BF"/>
    </w:rPr>
  </w:style>
  <w:style w:type="character" w:customStyle="1" w:styleId="Ttulo9Char">
    <w:name w:val="Título 9 Char"/>
    <w:basedOn w:val="Fontepargpadro"/>
    <w:link w:val="Ttulo9"/>
    <w:semiHidden/>
    <w:rsid w:val="009A6EB7"/>
    <w:rPr>
      <w:rFonts w:asciiTheme="majorHAnsi" w:eastAsiaTheme="majorEastAsia" w:hAnsiTheme="majorHAnsi" w:cstheme="majorBidi"/>
      <w:i/>
      <w:iCs/>
      <w:color w:val="404040" w:themeColor="text1" w:themeTint="BF"/>
    </w:rPr>
  </w:style>
  <w:style w:type="paragraph" w:customStyle="1" w:styleId="TRTexto">
    <w:name w:val="TR Texto"/>
    <w:basedOn w:val="Normal"/>
    <w:qFormat/>
    <w:rsid w:val="00C318A1"/>
    <w:pPr>
      <w:autoSpaceDE w:val="0"/>
      <w:autoSpaceDN w:val="0"/>
      <w:adjustRightInd w:val="0"/>
      <w:ind w:firstLine="709"/>
      <w:jc w:val="both"/>
    </w:pPr>
    <w:rPr>
      <w:rFonts w:eastAsia="Calibri" w:cs="Times New Roma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82465">
      <w:bodyDiv w:val="1"/>
      <w:marLeft w:val="0"/>
      <w:marRight w:val="0"/>
      <w:marTop w:val="0"/>
      <w:marBottom w:val="0"/>
      <w:divBdr>
        <w:top w:val="none" w:sz="0" w:space="0" w:color="auto"/>
        <w:left w:val="none" w:sz="0" w:space="0" w:color="auto"/>
        <w:bottom w:val="none" w:sz="0" w:space="0" w:color="auto"/>
        <w:right w:val="none" w:sz="0" w:space="0" w:color="auto"/>
      </w:divBdr>
      <w:divsChild>
        <w:div w:id="1351369926">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93344225">
      <w:bodyDiv w:val="1"/>
      <w:marLeft w:val="0"/>
      <w:marRight w:val="0"/>
      <w:marTop w:val="0"/>
      <w:marBottom w:val="0"/>
      <w:divBdr>
        <w:top w:val="none" w:sz="0" w:space="0" w:color="auto"/>
        <w:left w:val="none" w:sz="0" w:space="0" w:color="auto"/>
        <w:bottom w:val="none" w:sz="0" w:space="0" w:color="auto"/>
        <w:right w:val="none" w:sz="0" w:space="0" w:color="auto"/>
      </w:divBdr>
    </w:div>
    <w:div w:id="260649408">
      <w:bodyDiv w:val="1"/>
      <w:marLeft w:val="0"/>
      <w:marRight w:val="0"/>
      <w:marTop w:val="0"/>
      <w:marBottom w:val="0"/>
      <w:divBdr>
        <w:top w:val="none" w:sz="0" w:space="0" w:color="auto"/>
        <w:left w:val="none" w:sz="0" w:space="0" w:color="auto"/>
        <w:bottom w:val="none" w:sz="0" w:space="0" w:color="auto"/>
        <w:right w:val="none" w:sz="0" w:space="0" w:color="auto"/>
      </w:divBdr>
      <w:divsChild>
        <w:div w:id="719092838">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79208909">
      <w:bodyDiv w:val="1"/>
      <w:marLeft w:val="0"/>
      <w:marRight w:val="0"/>
      <w:marTop w:val="0"/>
      <w:marBottom w:val="0"/>
      <w:divBdr>
        <w:top w:val="none" w:sz="0" w:space="0" w:color="auto"/>
        <w:left w:val="none" w:sz="0" w:space="0" w:color="auto"/>
        <w:bottom w:val="none" w:sz="0" w:space="0" w:color="auto"/>
        <w:right w:val="none" w:sz="0" w:space="0" w:color="auto"/>
      </w:divBdr>
    </w:div>
    <w:div w:id="505285964">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715860566">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1009019416">
      <w:bodyDiv w:val="1"/>
      <w:marLeft w:val="0"/>
      <w:marRight w:val="0"/>
      <w:marTop w:val="0"/>
      <w:marBottom w:val="0"/>
      <w:divBdr>
        <w:top w:val="none" w:sz="0" w:space="0" w:color="auto"/>
        <w:left w:val="none" w:sz="0" w:space="0" w:color="auto"/>
        <w:bottom w:val="none" w:sz="0" w:space="0" w:color="auto"/>
        <w:right w:val="none" w:sz="0" w:space="0" w:color="auto"/>
      </w:divBdr>
    </w:div>
    <w:div w:id="1077292033">
      <w:bodyDiv w:val="1"/>
      <w:marLeft w:val="0"/>
      <w:marRight w:val="0"/>
      <w:marTop w:val="0"/>
      <w:marBottom w:val="0"/>
      <w:divBdr>
        <w:top w:val="none" w:sz="0" w:space="0" w:color="auto"/>
        <w:left w:val="none" w:sz="0" w:space="0" w:color="auto"/>
        <w:bottom w:val="none" w:sz="0" w:space="0" w:color="auto"/>
        <w:right w:val="none" w:sz="0" w:space="0" w:color="auto"/>
      </w:divBdr>
    </w:div>
    <w:div w:id="1086610728">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09340035">
      <w:bodyDiv w:val="1"/>
      <w:marLeft w:val="0"/>
      <w:marRight w:val="0"/>
      <w:marTop w:val="0"/>
      <w:marBottom w:val="0"/>
      <w:divBdr>
        <w:top w:val="none" w:sz="0" w:space="0" w:color="auto"/>
        <w:left w:val="none" w:sz="0" w:space="0" w:color="auto"/>
        <w:bottom w:val="none" w:sz="0" w:space="0" w:color="auto"/>
        <w:right w:val="none" w:sz="0" w:space="0" w:color="auto"/>
      </w:divBdr>
    </w:div>
    <w:div w:id="1213693304">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457215543">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615358474">
      <w:bodyDiv w:val="1"/>
      <w:marLeft w:val="0"/>
      <w:marRight w:val="0"/>
      <w:marTop w:val="0"/>
      <w:marBottom w:val="0"/>
      <w:divBdr>
        <w:top w:val="none" w:sz="0" w:space="0" w:color="auto"/>
        <w:left w:val="none" w:sz="0" w:space="0" w:color="auto"/>
        <w:bottom w:val="none" w:sz="0" w:space="0" w:color="auto"/>
        <w:right w:val="none" w:sz="0" w:space="0" w:color="auto"/>
      </w:divBdr>
    </w:div>
    <w:div w:id="1858156013">
      <w:bodyDiv w:val="1"/>
      <w:marLeft w:val="0"/>
      <w:marRight w:val="0"/>
      <w:marTop w:val="0"/>
      <w:marBottom w:val="0"/>
      <w:divBdr>
        <w:top w:val="none" w:sz="0" w:space="0" w:color="auto"/>
        <w:left w:val="none" w:sz="0" w:space="0" w:color="auto"/>
        <w:bottom w:val="none" w:sz="0" w:space="0" w:color="auto"/>
        <w:right w:val="none" w:sz="0" w:space="0" w:color="auto"/>
      </w:divBdr>
      <w:divsChild>
        <w:div w:id="979655416">
          <w:marLeft w:val="0"/>
          <w:marRight w:val="0"/>
          <w:marTop w:val="0"/>
          <w:marBottom w:val="0"/>
          <w:divBdr>
            <w:top w:val="none" w:sz="0" w:space="0" w:color="auto"/>
            <w:left w:val="none" w:sz="0" w:space="0" w:color="auto"/>
            <w:bottom w:val="none" w:sz="0" w:space="0" w:color="auto"/>
            <w:right w:val="none" w:sz="0" w:space="0" w:color="auto"/>
          </w:divBdr>
          <w:divsChild>
            <w:div w:id="297339462">
              <w:blockQuote w:val="1"/>
              <w:marLeft w:val="720"/>
              <w:marRight w:val="720"/>
              <w:marTop w:val="100"/>
              <w:marBottom w:val="100"/>
              <w:divBdr>
                <w:top w:val="none" w:sz="0" w:space="0" w:color="auto"/>
                <w:left w:val="none" w:sz="0" w:space="0" w:color="auto"/>
                <w:bottom w:val="none" w:sz="0" w:space="0" w:color="auto"/>
                <w:right w:val="none" w:sz="0" w:space="0" w:color="auto"/>
              </w:divBdr>
            </w:div>
            <w:div w:id="469127561">
              <w:blockQuote w:val="1"/>
              <w:marLeft w:val="720"/>
              <w:marRight w:val="720"/>
              <w:marTop w:val="100"/>
              <w:marBottom w:val="100"/>
              <w:divBdr>
                <w:top w:val="none" w:sz="0" w:space="0" w:color="auto"/>
                <w:left w:val="none" w:sz="0" w:space="0" w:color="auto"/>
                <w:bottom w:val="none" w:sz="0" w:space="0" w:color="auto"/>
                <w:right w:val="none" w:sz="0" w:space="0" w:color="auto"/>
              </w:divBdr>
            </w:div>
            <w:div w:id="496531048">
              <w:blockQuote w:val="1"/>
              <w:marLeft w:val="720"/>
              <w:marRight w:val="720"/>
              <w:marTop w:val="100"/>
              <w:marBottom w:val="100"/>
              <w:divBdr>
                <w:top w:val="none" w:sz="0" w:space="0" w:color="auto"/>
                <w:left w:val="none" w:sz="0" w:space="0" w:color="auto"/>
                <w:bottom w:val="none" w:sz="0" w:space="0" w:color="auto"/>
                <w:right w:val="none" w:sz="0" w:space="0" w:color="auto"/>
              </w:divBdr>
            </w:div>
            <w:div w:id="250352986">
              <w:blockQuote w:val="1"/>
              <w:marLeft w:val="720"/>
              <w:marRight w:val="720"/>
              <w:marTop w:val="100"/>
              <w:marBottom w:val="100"/>
              <w:divBdr>
                <w:top w:val="none" w:sz="0" w:space="0" w:color="auto"/>
                <w:left w:val="none" w:sz="0" w:space="0" w:color="auto"/>
                <w:bottom w:val="none" w:sz="0" w:space="0" w:color="auto"/>
                <w:right w:val="none" w:sz="0" w:space="0" w:color="auto"/>
              </w:divBdr>
            </w:div>
            <w:div w:id="1029141586">
              <w:blockQuote w:val="1"/>
              <w:marLeft w:val="720"/>
              <w:marRight w:val="720"/>
              <w:marTop w:val="100"/>
              <w:marBottom w:val="100"/>
              <w:divBdr>
                <w:top w:val="none" w:sz="0" w:space="0" w:color="auto"/>
                <w:left w:val="none" w:sz="0" w:space="0" w:color="auto"/>
                <w:bottom w:val="none" w:sz="0" w:space="0" w:color="auto"/>
                <w:right w:val="none" w:sz="0" w:space="0" w:color="auto"/>
              </w:divBdr>
            </w:div>
            <w:div w:id="616647014">
              <w:blockQuote w:val="1"/>
              <w:marLeft w:val="720"/>
              <w:marRight w:val="720"/>
              <w:marTop w:val="100"/>
              <w:marBottom w:val="100"/>
              <w:divBdr>
                <w:top w:val="none" w:sz="0" w:space="0" w:color="auto"/>
                <w:left w:val="none" w:sz="0" w:space="0" w:color="auto"/>
                <w:bottom w:val="none" w:sz="0" w:space="0" w:color="auto"/>
                <w:right w:val="none" w:sz="0" w:space="0" w:color="auto"/>
              </w:divBdr>
            </w:div>
            <w:div w:id="17280678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543854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878590299">
      <w:bodyDiv w:val="1"/>
      <w:marLeft w:val="0"/>
      <w:marRight w:val="0"/>
      <w:marTop w:val="0"/>
      <w:marBottom w:val="0"/>
      <w:divBdr>
        <w:top w:val="none" w:sz="0" w:space="0" w:color="auto"/>
        <w:left w:val="none" w:sz="0" w:space="0" w:color="auto"/>
        <w:bottom w:val="none" w:sz="0" w:space="0" w:color="auto"/>
        <w:right w:val="none" w:sz="0" w:space="0" w:color="auto"/>
      </w:divBdr>
    </w:div>
    <w:div w:id="2013143333">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83915529">
      <w:bodyDiv w:val="1"/>
      <w:marLeft w:val="0"/>
      <w:marRight w:val="0"/>
      <w:marTop w:val="0"/>
      <w:marBottom w:val="0"/>
      <w:divBdr>
        <w:top w:val="none" w:sz="0" w:space="0" w:color="auto"/>
        <w:left w:val="none" w:sz="0" w:space="0" w:color="auto"/>
        <w:bottom w:val="none" w:sz="0" w:space="0" w:color="auto"/>
        <w:right w:val="none" w:sz="0" w:space="0" w:color="auto"/>
      </w:divBdr>
      <w:divsChild>
        <w:div w:id="6277115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mailto:joseporto@ue.seduc.to.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Documents\adriano\GT%20ONs\Modelos%20fechados\TR%20compras.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80718D-6FE4-400B-A348-4E4AD904146E}">
  <ds:schemaRefs>
    <ds:schemaRef ds:uri="http://schemas.microsoft.com/sharepoint/v3/contenttype/forms"/>
  </ds:schemaRefs>
</ds:datastoreItem>
</file>

<file path=customXml/itemProps2.xml><?xml version="1.0" encoding="utf-8"?>
<ds:datastoreItem xmlns:ds="http://schemas.openxmlformats.org/officeDocument/2006/customXml" ds:itemID="{45E2A92D-6B73-4AAC-90F8-7267B88B1BCF}">
  <ds:schemaRefs>
    <ds:schemaRef ds:uri="http://schemas.openxmlformats.org/officeDocument/2006/bibliography"/>
  </ds:schemaRefs>
</ds:datastoreItem>
</file>

<file path=customXml/itemProps3.xml><?xml version="1.0" encoding="utf-8"?>
<ds:datastoreItem xmlns:ds="http://schemas.openxmlformats.org/officeDocument/2006/customXml" ds:itemID="{B6F4DC28-420F-4EC0-B634-F632762EE51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96A346E-3D65-4908-BFD2-3547E530EB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TR compras</Template>
  <TotalTime>541</TotalTime>
  <Pages>10</Pages>
  <Words>2711</Words>
  <Characters>14645</Characters>
  <Application>Microsoft Office Word</Application>
  <DocSecurity>0</DocSecurity>
  <Lines>122</Lines>
  <Paragraphs>34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NOTAS EXPLICATIVAS</vt:lpstr>
      <vt:lpstr>NOTAS EXPLICATIVAS</vt:lpstr>
    </vt:vector>
  </TitlesOfParts>
  <Company>EDUARDO DOTTI</Company>
  <LinksUpToDate>false</LinksUpToDate>
  <CharactersWithSpaces>17322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creator>Adriano</dc:creator>
  <cp:lastModifiedBy>Financeiro José de Souza Porto</cp:lastModifiedBy>
  <cp:revision>53</cp:revision>
  <cp:lastPrinted>2019-10-08T15:56:00Z</cp:lastPrinted>
  <dcterms:created xsi:type="dcterms:W3CDTF">2021-05-04T15:10:00Z</dcterms:created>
  <dcterms:modified xsi:type="dcterms:W3CDTF">2024-02-29T12:07:00Z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