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6E3" w:rsidRPr="00DE026D" w:rsidRDefault="00FF16E3" w:rsidP="00FF16E3">
      <w:pPr>
        <w:pStyle w:val="Corpodetexto"/>
        <w:spacing w:before="218"/>
        <w:rPr>
          <w:rFonts w:ascii="Arial" w:hAnsi="Arial" w:cs="Arial"/>
        </w:rPr>
      </w:pPr>
    </w:p>
    <w:p w:rsidR="00FF16E3" w:rsidRPr="00DE026D" w:rsidRDefault="00FF16E3" w:rsidP="00FF16E3">
      <w:pPr>
        <w:pStyle w:val="Corpodetexto"/>
        <w:ind w:left="160"/>
        <w:rPr>
          <w:rFonts w:ascii="Arial" w:hAnsi="Arial" w:cs="Arial"/>
        </w:rPr>
      </w:pPr>
      <w:r w:rsidRPr="00DE026D">
        <w:rPr>
          <w:rFonts w:ascii="Arial" w:hAnsi="Arial" w:cs="Arial"/>
          <w:noProof/>
          <w:lang w:val="pt-BR" w:eastAsia="pt-BR"/>
        </w:rPr>
        <mc:AlternateContent>
          <mc:Choice Requires="wps">
            <w:drawing>
              <wp:anchor distT="0" distB="0" distL="0" distR="0" simplePos="0" relativeHeight="251661312" behindDoc="1" locked="0" layoutInCell="1" allowOverlap="1" wp14:anchorId="5D932871" wp14:editId="718360B2">
                <wp:simplePos x="0" y="0"/>
                <wp:positionH relativeFrom="page">
                  <wp:posOffset>933450</wp:posOffset>
                </wp:positionH>
                <wp:positionV relativeFrom="paragraph">
                  <wp:posOffset>901065</wp:posOffset>
                </wp:positionV>
                <wp:extent cx="5981700" cy="1104900"/>
                <wp:effectExtent l="0" t="0" r="19050" b="1905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1104900"/>
                        </a:xfrm>
                        <a:prstGeom prst="rect">
                          <a:avLst/>
                        </a:prstGeom>
                        <a:ln w="12700">
                          <a:solidFill>
                            <a:srgbClr val="000000"/>
                          </a:solidFill>
                          <a:prstDash val="solid"/>
                        </a:ln>
                      </wps:spPr>
                      <wps:txbx>
                        <w:txbxContent>
                          <w:p w:rsidR="00ED6621" w:rsidRDefault="00ED6621" w:rsidP="00FF16E3">
                            <w:pPr>
                              <w:spacing w:before="66"/>
                              <w:ind w:left="57"/>
                              <w:jc w:val="both"/>
                              <w:rPr>
                                <w:rFonts w:ascii="Arial" w:hAnsi="Arial"/>
                                <w:b/>
                              </w:rPr>
                            </w:pPr>
                            <w:r>
                              <w:rPr>
                                <w:rFonts w:ascii="Arial" w:hAnsi="Arial"/>
                                <w:b/>
                              </w:rPr>
                              <w:t>I</w:t>
                            </w:r>
                            <w:r>
                              <w:rPr>
                                <w:rFonts w:ascii="Arial" w:hAnsi="Arial"/>
                                <w:b/>
                                <w:spacing w:val="-3"/>
                              </w:rPr>
                              <w:t xml:space="preserve"> </w:t>
                            </w:r>
                            <w:r>
                              <w:rPr>
                                <w:rFonts w:ascii="Arial" w:hAnsi="Arial"/>
                                <w:b/>
                              </w:rPr>
                              <w:t>–</w:t>
                            </w:r>
                            <w:r>
                              <w:rPr>
                                <w:rFonts w:ascii="Arial" w:hAnsi="Arial"/>
                                <w:b/>
                                <w:spacing w:val="-1"/>
                              </w:rPr>
                              <w:t xml:space="preserve"> </w:t>
                            </w:r>
                            <w:r>
                              <w:rPr>
                                <w:rFonts w:ascii="Arial" w:hAnsi="Arial"/>
                                <w:b/>
                                <w:spacing w:val="-2"/>
                              </w:rPr>
                              <w:t>OBJETO:</w:t>
                            </w:r>
                          </w:p>
                          <w:p w:rsidR="00ED6621" w:rsidRDefault="00ED6621" w:rsidP="00FF16E3">
                            <w:pPr>
                              <w:ind w:left="57" w:right="40"/>
                              <w:jc w:val="both"/>
                              <w:rPr>
                                <w:rFonts w:ascii="Arial" w:hAnsi="Arial"/>
                                <w:b/>
                              </w:rPr>
                            </w:pPr>
                            <w:r>
                              <w:rPr>
                                <w:rFonts w:ascii="Arial" w:hAnsi="Arial"/>
                                <w:b/>
                              </w:rPr>
                              <w:t>CREDENCIAMENTO DE EMPRESA(S) DO RAMO DA CONSTRUÇÃO CIVIL PARA ELABORAÇÃO DE PROJETO E CONSTRUÇÃO DE UNIDADES HABITACIONAIS DE INTERESSE SOCIAL, DESTINADAS AO PÚBLICO ALVO DEFINIDO PARA O PROGRAMA MINHA CASA MINHA VIDA, INSTITUÍDO</w:t>
                            </w:r>
                            <w:r>
                              <w:rPr>
                                <w:rFonts w:ascii="Arial" w:hAnsi="Arial"/>
                                <w:b/>
                                <w:spacing w:val="-3"/>
                              </w:rPr>
                              <w:t xml:space="preserve"> </w:t>
                            </w:r>
                            <w:r>
                              <w:rPr>
                                <w:rFonts w:ascii="Arial" w:hAnsi="Arial"/>
                                <w:b/>
                              </w:rPr>
                              <w:t>PELA</w:t>
                            </w:r>
                            <w:r>
                              <w:rPr>
                                <w:rFonts w:ascii="Arial" w:hAnsi="Arial"/>
                                <w:b/>
                                <w:spacing w:val="-3"/>
                              </w:rPr>
                              <w:t xml:space="preserve"> </w:t>
                            </w:r>
                            <w:r>
                              <w:rPr>
                                <w:rFonts w:ascii="Arial" w:hAnsi="Arial"/>
                                <w:b/>
                              </w:rPr>
                              <w:t>LEI</w:t>
                            </w:r>
                            <w:r>
                              <w:rPr>
                                <w:rFonts w:ascii="Arial" w:hAnsi="Arial"/>
                                <w:b/>
                                <w:spacing w:val="-3"/>
                              </w:rPr>
                              <w:t xml:space="preserve"> </w:t>
                            </w:r>
                            <w:r>
                              <w:rPr>
                                <w:rFonts w:ascii="Arial" w:hAnsi="Arial"/>
                                <w:b/>
                              </w:rPr>
                              <w:t>FEDERAL</w:t>
                            </w:r>
                            <w:r>
                              <w:rPr>
                                <w:rFonts w:ascii="Arial" w:hAnsi="Arial"/>
                                <w:b/>
                                <w:spacing w:val="-3"/>
                              </w:rPr>
                              <w:t xml:space="preserve"> </w:t>
                            </w:r>
                            <w:r>
                              <w:rPr>
                                <w:rFonts w:ascii="Arial" w:hAnsi="Arial"/>
                                <w:b/>
                              </w:rPr>
                              <w:t>Nº</w:t>
                            </w:r>
                            <w:r>
                              <w:rPr>
                                <w:rFonts w:ascii="Arial" w:hAnsi="Arial"/>
                                <w:b/>
                                <w:spacing w:val="-3"/>
                              </w:rPr>
                              <w:t xml:space="preserve"> </w:t>
                            </w:r>
                            <w:r>
                              <w:rPr>
                                <w:rFonts w:ascii="Arial" w:hAnsi="Arial"/>
                                <w:b/>
                              </w:rPr>
                              <w:t>14.620,</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13</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JULHO DE 2023, COM RECURSOS DO FUNDO DE ARRECADAMENTO RESIDENCIAL (FAR).</w:t>
                            </w: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6" o:spid="_x0000_s1026" type="#_x0000_t202" style="position:absolute;left:0;text-align:left;margin-left:73.5pt;margin-top:70.95pt;width:471pt;height:87pt;z-index:-25165516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" filled="f" strokeweight="1pt">
                <v:path arrowok="t"/>
                <v:textbox inset="0,0,0,0">
                  <w:txbxContent>
                    <w:p w:rsidR="00ED6621" w:rsidRDefault="00ED6621" w:rsidP="00FF16E3">
                      <w:pPr>
                        <w:spacing w:before="66"/>
                        <w:ind w:left="57"/>
                        <w:jc w:val="both"/>
                        <w:rPr>
                          <w:rFonts w:ascii="Arial" w:hAnsi="Arial"/>
                          <w:b/>
                        </w:rPr>
                      </w:pPr>
                      <w:r>
                        <w:rPr>
                          <w:rFonts w:ascii="Arial" w:hAnsi="Arial"/>
                          <w:b/>
                        </w:rPr>
                        <w:t>I</w:t>
                      </w:r>
                      <w:r>
                        <w:rPr>
                          <w:rFonts w:ascii="Arial" w:hAnsi="Arial"/>
                          <w:b/>
                          <w:spacing w:val="-3"/>
                        </w:rPr>
                        <w:t xml:space="preserve"> </w:t>
                      </w:r>
                      <w:r>
                        <w:rPr>
                          <w:rFonts w:ascii="Arial" w:hAnsi="Arial"/>
                          <w:b/>
                        </w:rPr>
                        <w:t>–</w:t>
                      </w:r>
                      <w:r>
                        <w:rPr>
                          <w:rFonts w:ascii="Arial" w:hAnsi="Arial"/>
                          <w:b/>
                          <w:spacing w:val="-1"/>
                        </w:rPr>
                        <w:t xml:space="preserve"> </w:t>
                      </w:r>
                      <w:r>
                        <w:rPr>
                          <w:rFonts w:ascii="Arial" w:hAnsi="Arial"/>
                          <w:b/>
                          <w:spacing w:val="-2"/>
                        </w:rPr>
                        <w:t>OBJETO:</w:t>
                      </w:r>
                    </w:p>
                    <w:p w:rsidR="00ED6621" w:rsidRDefault="00ED6621" w:rsidP="00FF16E3">
                      <w:pPr>
                        <w:ind w:left="57" w:right="40"/>
                        <w:jc w:val="both"/>
                        <w:rPr>
                          <w:rFonts w:ascii="Arial" w:hAnsi="Arial"/>
                          <w:b/>
                        </w:rPr>
                      </w:pPr>
                      <w:r>
                        <w:rPr>
                          <w:rFonts w:ascii="Arial" w:hAnsi="Arial"/>
                          <w:b/>
                        </w:rPr>
                        <w:t>CREDENCIAMENTO DE EMPRESA(S) DO RAMO DA CONSTRUÇÃO CIVIL PARA ELABORAÇÃO DE PROJETO E CONSTRUÇÃO DE UNIDADES HABITACIONAIS DE INTERESSE SOCIAL, DESTINADAS AO PÚBLICO ALVO DEFINIDO PARA O PROGRAMA MINHA CASA MINHA VIDA, INSTITUÍDO</w:t>
                      </w:r>
                      <w:r>
                        <w:rPr>
                          <w:rFonts w:ascii="Arial" w:hAnsi="Arial"/>
                          <w:b/>
                          <w:spacing w:val="-3"/>
                        </w:rPr>
                        <w:t xml:space="preserve"> </w:t>
                      </w:r>
                      <w:r>
                        <w:rPr>
                          <w:rFonts w:ascii="Arial" w:hAnsi="Arial"/>
                          <w:b/>
                        </w:rPr>
                        <w:t>PELA</w:t>
                      </w:r>
                      <w:r>
                        <w:rPr>
                          <w:rFonts w:ascii="Arial" w:hAnsi="Arial"/>
                          <w:b/>
                          <w:spacing w:val="-3"/>
                        </w:rPr>
                        <w:t xml:space="preserve"> </w:t>
                      </w:r>
                      <w:r>
                        <w:rPr>
                          <w:rFonts w:ascii="Arial" w:hAnsi="Arial"/>
                          <w:b/>
                        </w:rPr>
                        <w:t>LEI</w:t>
                      </w:r>
                      <w:r>
                        <w:rPr>
                          <w:rFonts w:ascii="Arial" w:hAnsi="Arial"/>
                          <w:b/>
                          <w:spacing w:val="-3"/>
                        </w:rPr>
                        <w:t xml:space="preserve"> </w:t>
                      </w:r>
                      <w:r>
                        <w:rPr>
                          <w:rFonts w:ascii="Arial" w:hAnsi="Arial"/>
                          <w:b/>
                        </w:rPr>
                        <w:t>FEDERAL</w:t>
                      </w:r>
                      <w:r>
                        <w:rPr>
                          <w:rFonts w:ascii="Arial" w:hAnsi="Arial"/>
                          <w:b/>
                          <w:spacing w:val="-3"/>
                        </w:rPr>
                        <w:t xml:space="preserve"> </w:t>
                      </w:r>
                      <w:r>
                        <w:rPr>
                          <w:rFonts w:ascii="Arial" w:hAnsi="Arial"/>
                          <w:b/>
                        </w:rPr>
                        <w:t>Nº</w:t>
                      </w:r>
                      <w:r>
                        <w:rPr>
                          <w:rFonts w:ascii="Arial" w:hAnsi="Arial"/>
                          <w:b/>
                          <w:spacing w:val="-3"/>
                        </w:rPr>
                        <w:t xml:space="preserve"> </w:t>
                      </w:r>
                      <w:r>
                        <w:rPr>
                          <w:rFonts w:ascii="Arial" w:hAnsi="Arial"/>
                          <w:b/>
                        </w:rPr>
                        <w:t>14.620,</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13</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JULHO DE 2023, COM RECURSOS DO FUNDO DE ARRECADAMENTO RESIDENCIAL (FAR).</w:t>
                      </w:r>
                    </w:p>
                  </w:txbxContent>
                </v:textbox>
                <w10:wrap type="topAndBottom" anchorx="page"/>
              </v:shape>
            </w:pict>
          </mc:Fallback>
        </mc:AlternateContent>
      </w:r>
      <w:r w:rsidRPr="00DE026D">
        <w:rPr>
          <w:rFonts w:ascii="Arial" w:hAnsi="Arial" w:cs="Arial"/>
          <w:noProof/>
          <w:lang w:val="pt-BR" w:eastAsia="pt-BR"/>
        </w:rPr>
        <mc:AlternateContent>
          <mc:Choice Requires="wps">
            <w:drawing>
              <wp:inline distT="0" distB="0" distL="0" distR="0" wp14:anchorId="032CCDCA" wp14:editId="68DF6784">
                <wp:extent cx="5981700" cy="742950"/>
                <wp:effectExtent l="0" t="0" r="19050" b="1905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742950"/>
                        </a:xfrm>
                        <a:prstGeom prst="rect">
                          <a:avLst/>
                        </a:prstGeom>
                        <a:ln w="12700">
                          <a:solidFill>
                            <a:srgbClr val="000000"/>
                          </a:solidFill>
                          <a:prstDash val="solid"/>
                        </a:ln>
                      </wps:spPr>
                      <wps:txbx>
                        <w:txbxContent>
                          <w:p w:rsidR="00ED6621" w:rsidRDefault="00ED6621" w:rsidP="00FF16E3">
                            <w:pPr>
                              <w:spacing w:before="64"/>
                              <w:ind w:left="18" w:right="2"/>
                              <w:jc w:val="center"/>
                              <w:rPr>
                                <w:rFonts w:ascii="Arial" w:hAnsi="Arial"/>
                                <w:b/>
                              </w:rPr>
                            </w:pPr>
                            <w:r>
                              <w:rPr>
                                <w:rFonts w:ascii="Arial" w:hAnsi="Arial"/>
                                <w:b/>
                              </w:rPr>
                              <w:t>RESUMO</w:t>
                            </w:r>
                            <w:r>
                              <w:rPr>
                                <w:rFonts w:ascii="Arial" w:hAnsi="Arial"/>
                                <w:b/>
                                <w:spacing w:val="-8"/>
                              </w:rPr>
                              <w:t xml:space="preserve"> </w:t>
                            </w:r>
                            <w:r>
                              <w:rPr>
                                <w:rFonts w:ascii="Arial" w:hAnsi="Arial"/>
                                <w:b/>
                              </w:rPr>
                              <w:t>DO</w:t>
                            </w:r>
                            <w:r>
                              <w:rPr>
                                <w:rFonts w:ascii="Arial" w:hAnsi="Arial"/>
                                <w:b/>
                                <w:spacing w:val="-8"/>
                              </w:rPr>
                              <w:t xml:space="preserve"> </w:t>
                            </w:r>
                            <w:r>
                              <w:rPr>
                                <w:rFonts w:ascii="Arial" w:hAnsi="Arial"/>
                                <w:b/>
                              </w:rPr>
                              <w:t>INSTRUMENTO</w:t>
                            </w:r>
                            <w:r>
                              <w:rPr>
                                <w:rFonts w:ascii="Arial" w:hAnsi="Arial"/>
                                <w:b/>
                                <w:spacing w:val="-7"/>
                              </w:rPr>
                              <w:t xml:space="preserve"> </w:t>
                            </w:r>
                            <w:r>
                              <w:rPr>
                                <w:rFonts w:ascii="Arial" w:hAnsi="Arial"/>
                                <w:b/>
                                <w:spacing w:val="-2"/>
                              </w:rPr>
                              <w:t>CONVOCATÓRIO</w:t>
                            </w:r>
                          </w:p>
                          <w:p w:rsidR="00ED6621" w:rsidRDefault="00ED6621" w:rsidP="00FF16E3">
                            <w:pPr>
                              <w:ind w:left="18"/>
                              <w:jc w:val="center"/>
                              <w:rPr>
                                <w:rFonts w:ascii="Arial" w:hAnsi="Arial"/>
                                <w:b/>
                              </w:rPr>
                            </w:pPr>
                            <w:r w:rsidRPr="00C76E03">
                              <w:rPr>
                                <w:rFonts w:ascii="Arial" w:hAnsi="Arial"/>
                                <w:b/>
                              </w:rPr>
                              <w:t>CHAMAMENTO</w:t>
                            </w:r>
                            <w:r w:rsidRPr="00C76E03">
                              <w:rPr>
                                <w:rFonts w:ascii="Arial" w:hAnsi="Arial"/>
                                <w:b/>
                                <w:spacing w:val="-6"/>
                              </w:rPr>
                              <w:t xml:space="preserve"> </w:t>
                            </w:r>
                            <w:r w:rsidRPr="00C76E03">
                              <w:rPr>
                                <w:rFonts w:ascii="Arial" w:hAnsi="Arial"/>
                                <w:b/>
                              </w:rPr>
                              <w:t>PÚBLICO</w:t>
                            </w:r>
                            <w:r w:rsidRPr="00C76E03">
                              <w:rPr>
                                <w:rFonts w:ascii="Arial" w:hAnsi="Arial"/>
                                <w:b/>
                                <w:spacing w:val="-6"/>
                              </w:rPr>
                              <w:t xml:space="preserve"> </w:t>
                            </w:r>
                            <w:r w:rsidRPr="00C76E03">
                              <w:rPr>
                                <w:rFonts w:ascii="Arial" w:hAnsi="Arial"/>
                                <w:b/>
                              </w:rPr>
                              <w:t>–</w:t>
                            </w:r>
                            <w:r w:rsidRPr="00C76E03">
                              <w:rPr>
                                <w:rFonts w:ascii="Arial" w:hAnsi="Arial"/>
                                <w:b/>
                                <w:spacing w:val="-6"/>
                              </w:rPr>
                              <w:t xml:space="preserve"> MANIFESTAÇÃO DE INTERESSE/</w:t>
                            </w:r>
                            <w:r w:rsidRPr="00C76E03">
                              <w:rPr>
                                <w:rFonts w:ascii="Arial" w:hAnsi="Arial"/>
                                <w:b/>
                              </w:rPr>
                              <w:t>CREDENCIAMENTO</w:t>
                            </w:r>
                            <w:r w:rsidRPr="00C76E03">
                              <w:rPr>
                                <w:rFonts w:ascii="Arial" w:hAnsi="Arial"/>
                                <w:b/>
                                <w:spacing w:val="-6"/>
                              </w:rPr>
                              <w:t xml:space="preserve"> </w:t>
                            </w:r>
                            <w:r w:rsidRPr="00C76E03">
                              <w:rPr>
                                <w:rFonts w:ascii="Arial" w:hAnsi="Arial"/>
                                <w:b/>
                              </w:rPr>
                              <w:t>Nº</w:t>
                            </w:r>
                            <w:r w:rsidRPr="00C76E03">
                              <w:rPr>
                                <w:rFonts w:ascii="Arial" w:hAnsi="Arial"/>
                                <w:b/>
                                <w:spacing w:val="-6"/>
                              </w:rPr>
                              <w:t xml:space="preserve"> </w:t>
                            </w:r>
                            <w:r w:rsidRPr="00C76E03">
                              <w:rPr>
                                <w:rFonts w:ascii="Arial" w:hAnsi="Arial"/>
                                <w:b/>
                              </w:rPr>
                              <w:t>002-04/2024,</w:t>
                            </w:r>
                            <w:r w:rsidRPr="00C76E03">
                              <w:rPr>
                                <w:rFonts w:ascii="Arial" w:hAnsi="Arial"/>
                                <w:b/>
                                <w:spacing w:val="-6"/>
                              </w:rPr>
                              <w:t xml:space="preserve"> </w:t>
                            </w:r>
                            <w:r w:rsidRPr="00C76E03">
                              <w:rPr>
                                <w:rFonts w:ascii="Arial" w:hAnsi="Arial"/>
                                <w:b/>
                              </w:rPr>
                              <w:t>NA</w:t>
                            </w:r>
                            <w:r w:rsidRPr="00C76E03">
                              <w:rPr>
                                <w:rFonts w:ascii="Arial" w:hAnsi="Arial"/>
                                <w:b/>
                                <w:spacing w:val="-6"/>
                              </w:rPr>
                              <w:t xml:space="preserve"> </w:t>
                            </w:r>
                            <w:r w:rsidRPr="00C76E03">
                              <w:rPr>
                                <w:rFonts w:ascii="Arial" w:hAnsi="Arial"/>
                                <w:b/>
                              </w:rPr>
                              <w:t xml:space="preserve">FORMA </w:t>
                            </w:r>
                            <w:r w:rsidRPr="00C76E03">
                              <w:rPr>
                                <w:rFonts w:ascii="Arial" w:hAnsi="Arial"/>
                                <w:b/>
                                <w:spacing w:val="-2"/>
                              </w:rPr>
                              <w:t>PRESENCIAL.</w:t>
                            </w:r>
                          </w:p>
                        </w:txbxContent>
                      </wps:txbx>
                      <wps:bodyPr wrap="square" lIns="0" tIns="0" rIns="0" bIns="0" rtlCol="0">
                        <a:noAutofit/>
                      </wps:bodyPr>
                    </wps:wsp>
                  </a:graphicData>
                </a:graphic>
              </wp:inline>
            </w:drawing>
          </mc:Choice>
          <mc:Fallback>
            <w:pict>
              <v:shape id="Textbox 5" o:spid="_x0000_s1027" type="#_x0000_t202" style="width:471pt;height: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" filled="f" strokeweight="1pt">
                <v:path arrowok="t"/>
                <v:textbox inset="0,0,0,0">
                  <w:txbxContent>
                    <w:p w:rsidR="00ED6621" w:rsidRDefault="00ED6621" w:rsidP="00FF16E3">
                      <w:pPr>
                        <w:spacing w:before="64"/>
                        <w:ind w:left="18" w:right="2"/>
                        <w:jc w:val="center"/>
                        <w:rPr>
                          <w:rFonts w:ascii="Arial" w:hAnsi="Arial"/>
                          <w:b/>
                        </w:rPr>
                      </w:pPr>
                      <w:r>
                        <w:rPr>
                          <w:rFonts w:ascii="Arial" w:hAnsi="Arial"/>
                          <w:b/>
                        </w:rPr>
                        <w:t>RESUMO</w:t>
                      </w:r>
                      <w:r>
                        <w:rPr>
                          <w:rFonts w:ascii="Arial" w:hAnsi="Arial"/>
                          <w:b/>
                          <w:spacing w:val="-8"/>
                        </w:rPr>
                        <w:t xml:space="preserve"> </w:t>
                      </w:r>
                      <w:r>
                        <w:rPr>
                          <w:rFonts w:ascii="Arial" w:hAnsi="Arial"/>
                          <w:b/>
                        </w:rPr>
                        <w:t>DO</w:t>
                      </w:r>
                      <w:r>
                        <w:rPr>
                          <w:rFonts w:ascii="Arial" w:hAnsi="Arial"/>
                          <w:b/>
                          <w:spacing w:val="-8"/>
                        </w:rPr>
                        <w:t xml:space="preserve"> </w:t>
                      </w:r>
                      <w:r>
                        <w:rPr>
                          <w:rFonts w:ascii="Arial" w:hAnsi="Arial"/>
                          <w:b/>
                        </w:rPr>
                        <w:t>INSTRUMENTO</w:t>
                      </w:r>
                      <w:r>
                        <w:rPr>
                          <w:rFonts w:ascii="Arial" w:hAnsi="Arial"/>
                          <w:b/>
                          <w:spacing w:val="-7"/>
                        </w:rPr>
                        <w:t xml:space="preserve"> </w:t>
                      </w:r>
                      <w:r>
                        <w:rPr>
                          <w:rFonts w:ascii="Arial" w:hAnsi="Arial"/>
                          <w:b/>
                          <w:spacing w:val="-2"/>
                        </w:rPr>
                        <w:t>CONVOCATÓRIO</w:t>
                      </w:r>
                    </w:p>
                    <w:p w:rsidR="00ED6621" w:rsidRDefault="00ED6621" w:rsidP="00FF16E3">
                      <w:pPr>
                        <w:ind w:left="18"/>
                        <w:jc w:val="center"/>
                        <w:rPr>
                          <w:rFonts w:ascii="Arial" w:hAnsi="Arial"/>
                          <w:b/>
                        </w:rPr>
                      </w:pPr>
                      <w:r w:rsidRPr="00C76E03">
                        <w:rPr>
                          <w:rFonts w:ascii="Arial" w:hAnsi="Arial"/>
                          <w:b/>
                        </w:rPr>
                        <w:t>CHAMAMENTO</w:t>
                      </w:r>
                      <w:r w:rsidRPr="00C76E03">
                        <w:rPr>
                          <w:rFonts w:ascii="Arial" w:hAnsi="Arial"/>
                          <w:b/>
                          <w:spacing w:val="-6"/>
                        </w:rPr>
                        <w:t xml:space="preserve"> </w:t>
                      </w:r>
                      <w:r w:rsidRPr="00C76E03">
                        <w:rPr>
                          <w:rFonts w:ascii="Arial" w:hAnsi="Arial"/>
                          <w:b/>
                        </w:rPr>
                        <w:t>PÚBLICO</w:t>
                      </w:r>
                      <w:r w:rsidRPr="00C76E03">
                        <w:rPr>
                          <w:rFonts w:ascii="Arial" w:hAnsi="Arial"/>
                          <w:b/>
                          <w:spacing w:val="-6"/>
                        </w:rPr>
                        <w:t xml:space="preserve"> </w:t>
                      </w:r>
                      <w:r w:rsidRPr="00C76E03">
                        <w:rPr>
                          <w:rFonts w:ascii="Arial" w:hAnsi="Arial"/>
                          <w:b/>
                        </w:rPr>
                        <w:t>–</w:t>
                      </w:r>
                      <w:r w:rsidRPr="00C76E03">
                        <w:rPr>
                          <w:rFonts w:ascii="Arial" w:hAnsi="Arial"/>
                          <w:b/>
                          <w:spacing w:val="-6"/>
                        </w:rPr>
                        <w:t xml:space="preserve"> MANIFESTAÇÃO DE INTERESSE/</w:t>
                      </w:r>
                      <w:r w:rsidRPr="00C76E03">
                        <w:rPr>
                          <w:rFonts w:ascii="Arial" w:hAnsi="Arial"/>
                          <w:b/>
                        </w:rPr>
                        <w:t>CREDENCIAMENTO</w:t>
                      </w:r>
                      <w:r w:rsidRPr="00C76E03">
                        <w:rPr>
                          <w:rFonts w:ascii="Arial" w:hAnsi="Arial"/>
                          <w:b/>
                          <w:spacing w:val="-6"/>
                        </w:rPr>
                        <w:t xml:space="preserve"> </w:t>
                      </w:r>
                      <w:r w:rsidRPr="00C76E03">
                        <w:rPr>
                          <w:rFonts w:ascii="Arial" w:hAnsi="Arial"/>
                          <w:b/>
                        </w:rPr>
                        <w:t>Nº</w:t>
                      </w:r>
                      <w:r w:rsidRPr="00C76E03">
                        <w:rPr>
                          <w:rFonts w:ascii="Arial" w:hAnsi="Arial"/>
                          <w:b/>
                          <w:spacing w:val="-6"/>
                        </w:rPr>
                        <w:t xml:space="preserve"> </w:t>
                      </w:r>
                      <w:r w:rsidRPr="00C76E03">
                        <w:rPr>
                          <w:rFonts w:ascii="Arial" w:hAnsi="Arial"/>
                          <w:b/>
                        </w:rPr>
                        <w:t>002-04/2024,</w:t>
                      </w:r>
                      <w:r w:rsidRPr="00C76E03">
                        <w:rPr>
                          <w:rFonts w:ascii="Arial" w:hAnsi="Arial"/>
                          <w:b/>
                          <w:spacing w:val="-6"/>
                        </w:rPr>
                        <w:t xml:space="preserve"> </w:t>
                      </w:r>
                      <w:r w:rsidRPr="00C76E03">
                        <w:rPr>
                          <w:rFonts w:ascii="Arial" w:hAnsi="Arial"/>
                          <w:b/>
                        </w:rPr>
                        <w:t>NA</w:t>
                      </w:r>
                      <w:r w:rsidRPr="00C76E03">
                        <w:rPr>
                          <w:rFonts w:ascii="Arial" w:hAnsi="Arial"/>
                          <w:b/>
                          <w:spacing w:val="-6"/>
                        </w:rPr>
                        <w:t xml:space="preserve"> </w:t>
                      </w:r>
                      <w:r w:rsidRPr="00C76E03">
                        <w:rPr>
                          <w:rFonts w:ascii="Arial" w:hAnsi="Arial"/>
                          <w:b/>
                        </w:rPr>
                        <w:t xml:space="preserve">FORMA </w:t>
                      </w:r>
                      <w:r w:rsidRPr="00C76E03">
                        <w:rPr>
                          <w:rFonts w:ascii="Arial" w:hAnsi="Arial"/>
                          <w:b/>
                          <w:spacing w:val="-2"/>
                        </w:rPr>
                        <w:t>PRESENCIAL.</w:t>
                      </w:r>
                    </w:p>
                  </w:txbxContent>
                </v:textbox>
                <w10:anchorlock/>
              </v:shape>
            </w:pict>
          </mc:Fallback>
        </mc:AlternateContent>
      </w:r>
    </w:p>
    <w:p w:rsidR="00FF16E3" w:rsidRPr="00DE026D" w:rsidRDefault="00FF16E3" w:rsidP="00FF16E3">
      <w:pPr>
        <w:pStyle w:val="Corpodetexto"/>
        <w:spacing w:before="7"/>
        <w:rPr>
          <w:rFonts w:ascii="Arial" w:hAnsi="Arial" w:cs="Arial"/>
        </w:rPr>
      </w:pPr>
      <w:r w:rsidRPr="00DE026D">
        <w:rPr>
          <w:rFonts w:ascii="Arial" w:hAnsi="Arial" w:cs="Arial"/>
          <w:noProof/>
          <w:lang w:val="pt-BR" w:eastAsia="pt-BR"/>
        </w:rPr>
        <mc:AlternateContent>
          <mc:Choice Requires="wps">
            <w:drawing>
              <wp:anchor distT="0" distB="0" distL="0" distR="0" simplePos="0" relativeHeight="251662336" behindDoc="1" locked="0" layoutInCell="1" allowOverlap="1" wp14:anchorId="009D3D58" wp14:editId="2B471596">
                <wp:simplePos x="0" y="0"/>
                <wp:positionH relativeFrom="page">
                  <wp:posOffset>933450</wp:posOffset>
                </wp:positionH>
                <wp:positionV relativeFrom="paragraph">
                  <wp:posOffset>1362075</wp:posOffset>
                </wp:positionV>
                <wp:extent cx="5981700" cy="4064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700" cy="406400"/>
                        </a:xfrm>
                        <a:prstGeom prst="rect">
                          <a:avLst/>
                        </a:prstGeom>
                        <a:ln w="12700">
                          <a:solidFill>
                            <a:srgbClr val="000000"/>
                          </a:solidFill>
                          <a:prstDash val="solid"/>
                        </a:ln>
                      </wps:spPr>
                      <wps:txbx>
                        <w:txbxContent>
                          <w:p w:rsidR="00ED6621" w:rsidRDefault="00ED6621" w:rsidP="00FF16E3">
                            <w:pPr>
                              <w:spacing w:before="66"/>
                              <w:ind w:left="87" w:right="176" w:hanging="30"/>
                              <w:rPr>
                                <w:rFonts w:ascii="Arial" w:hAnsi="Arial"/>
                                <w:b/>
                              </w:rPr>
                            </w:pPr>
                            <w:r>
                              <w:rPr>
                                <w:rFonts w:ascii="Arial" w:hAnsi="Arial"/>
                                <w:b/>
                              </w:rPr>
                              <w:t>II – REPARTIÇÃO INTERESSADA E SETOR</w:t>
                            </w:r>
                            <w:r>
                              <w:t xml:space="preserve">: </w:t>
                            </w:r>
                            <w:r w:rsidRPr="00C2009D">
                              <w:rPr>
                                <w:b/>
                                <w:bCs/>
                              </w:rPr>
                              <w:t xml:space="preserve">SECRETARIA MUNICIPAL DE </w:t>
                            </w:r>
                            <w:r>
                              <w:rPr>
                                <w:b/>
                                <w:bCs/>
                              </w:rPr>
                              <w:t>ASSISTÊNCIA</w:t>
                            </w:r>
                            <w:r w:rsidRPr="00C2009D">
                              <w:rPr>
                                <w:b/>
                                <w:bCs/>
                              </w:rPr>
                              <w:t xml:space="preserve"> SOCIAL E HABITAÇÃO                                                                               </w:t>
                            </w:r>
                          </w:p>
                        </w:txbxContent>
                      </wps:txbx>
                      <wps:bodyPr wrap="square" lIns="0" tIns="0" rIns="0" bIns="0" rtlCol="0">
                        <a:noAutofit/>
                      </wps:bodyPr>
                    </wps:wsp>
                  </a:graphicData>
                </a:graphic>
              </wp:anchor>
            </w:drawing>
          </mc:Choice>
          <mc:Fallback>
            <w:pict>
              <v:shape id="Textbox 7" o:spid="_x0000_s1028" type="#_x0000_t202" style="position:absolute;margin-left:73.5pt;margin-top:107.25pt;width:471pt;height: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" filled="f" strokeweight="1pt">
                <v:path arrowok="t"/>
                <v:textbox inset="0,0,0,0">
                  <w:txbxContent>
                    <w:p w:rsidR="00ED6621" w:rsidRDefault="00ED6621" w:rsidP="00FF16E3">
                      <w:pPr>
                        <w:spacing w:before="66"/>
                        <w:ind w:left="87" w:right="176" w:hanging="30"/>
                        <w:rPr>
                          <w:rFonts w:ascii="Arial" w:hAnsi="Arial"/>
                          <w:b/>
                        </w:rPr>
                      </w:pPr>
                      <w:r>
                        <w:rPr>
                          <w:rFonts w:ascii="Arial" w:hAnsi="Arial"/>
                          <w:b/>
                        </w:rPr>
                        <w:t>II – REPARTIÇÃO INTERESSADA E SETOR</w:t>
                      </w:r>
                      <w:r>
                        <w:t xml:space="preserve">: </w:t>
                      </w:r>
                      <w:r w:rsidRPr="00C2009D">
                        <w:rPr>
                          <w:b/>
                          <w:bCs/>
                        </w:rPr>
                        <w:t xml:space="preserve">SECRETARIA MUNICIPAL DE </w:t>
                      </w:r>
                      <w:r>
                        <w:rPr>
                          <w:b/>
                          <w:bCs/>
                        </w:rPr>
                        <w:t>ASSISTÊNCIA</w:t>
                      </w:r>
                      <w:r w:rsidRPr="00C2009D">
                        <w:rPr>
                          <w:b/>
                          <w:bCs/>
                        </w:rPr>
                        <w:t xml:space="preserve"> SOCIAL E HABITAÇÃO                                                                               </w:t>
                      </w:r>
                    </w:p>
                  </w:txbxContent>
                </v:textbox>
                <w10:wrap type="topAndBottom" anchorx="page"/>
              </v:shape>
            </w:pict>
          </mc:Fallback>
        </mc:AlternateContent>
      </w:r>
    </w:p>
    <w:p w:rsidR="00FF16E3" w:rsidRPr="00DE026D" w:rsidRDefault="00FF16E3" w:rsidP="00FF16E3">
      <w:pPr>
        <w:pStyle w:val="Corpodetexto"/>
        <w:spacing w:before="16"/>
        <w:rPr>
          <w:rFonts w:ascii="Arial" w:hAnsi="Arial" w:cs="Arial"/>
        </w:rPr>
      </w:pPr>
      <w:r w:rsidRPr="00DE026D">
        <w:rPr>
          <w:rFonts w:ascii="Arial" w:hAnsi="Arial" w:cs="Arial"/>
          <w:noProof/>
          <w:lang w:val="pt-BR" w:eastAsia="pt-BR"/>
        </w:rPr>
        <mc:AlternateContent>
          <mc:Choice Requires="wps">
            <w:drawing>
              <wp:anchor distT="0" distB="0" distL="0" distR="0" simplePos="0" relativeHeight="251660288" behindDoc="1" locked="0" layoutInCell="1" allowOverlap="1" wp14:anchorId="6113F34F" wp14:editId="5569FE8B">
                <wp:simplePos x="0" y="0"/>
                <wp:positionH relativeFrom="page">
                  <wp:posOffset>930275</wp:posOffset>
                </wp:positionH>
                <wp:positionV relativeFrom="paragraph">
                  <wp:posOffset>1327785</wp:posOffset>
                </wp:positionV>
                <wp:extent cx="5994400" cy="1820545"/>
                <wp:effectExtent l="0" t="0" r="25400" b="27305"/>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4400" cy="1820545"/>
                        </a:xfrm>
                        <a:prstGeom prst="rect">
                          <a:avLst/>
                        </a:prstGeom>
                        <a:ln w="12700">
                          <a:solidFill>
                            <a:srgbClr val="000000"/>
                          </a:solidFill>
                          <a:prstDash val="solid"/>
                        </a:ln>
                      </wps:spPr>
                      <wps:txbx>
                        <w:txbxContent>
                          <w:p w:rsidR="00ED6621" w:rsidRDefault="00ED6621" w:rsidP="00FF16E3">
                            <w:pPr>
                              <w:spacing w:before="62"/>
                              <w:ind w:left="57"/>
                              <w:jc w:val="both"/>
                              <w:rPr>
                                <w:rFonts w:ascii="Arial" w:hAnsi="Arial"/>
                                <w:b/>
                              </w:rPr>
                            </w:pPr>
                            <w:r>
                              <w:rPr>
                                <w:rFonts w:ascii="Arial" w:hAnsi="Arial"/>
                                <w:b/>
                              </w:rPr>
                              <w:t>IV</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LOCAL,</w:t>
                            </w:r>
                            <w:r>
                              <w:rPr>
                                <w:rFonts w:ascii="Arial" w:hAnsi="Arial"/>
                                <w:b/>
                                <w:spacing w:val="-9"/>
                              </w:rPr>
                              <w:t xml:space="preserve"> </w:t>
                            </w:r>
                            <w:r>
                              <w:rPr>
                                <w:rFonts w:ascii="Arial" w:hAnsi="Arial"/>
                                <w:b/>
                              </w:rPr>
                              <w:t>DATA</w:t>
                            </w:r>
                            <w:r>
                              <w:rPr>
                                <w:rFonts w:ascii="Arial" w:hAnsi="Arial"/>
                                <w:b/>
                                <w:spacing w:val="-9"/>
                              </w:rPr>
                              <w:t xml:space="preserve"> </w:t>
                            </w:r>
                            <w:r>
                              <w:rPr>
                                <w:rFonts w:ascii="Arial" w:hAnsi="Arial"/>
                                <w:b/>
                              </w:rPr>
                              <w:t>E</w:t>
                            </w:r>
                            <w:r>
                              <w:rPr>
                                <w:rFonts w:ascii="Arial" w:hAnsi="Arial"/>
                                <w:b/>
                                <w:spacing w:val="-9"/>
                              </w:rPr>
                              <w:t xml:space="preserve"> </w:t>
                            </w:r>
                            <w:r>
                              <w:rPr>
                                <w:rFonts w:ascii="Arial" w:hAnsi="Arial"/>
                                <w:b/>
                              </w:rPr>
                              <w:t>HORÁRIO</w:t>
                            </w:r>
                            <w:r>
                              <w:rPr>
                                <w:rFonts w:ascii="Arial" w:hAnsi="Arial"/>
                                <w:b/>
                                <w:spacing w:val="-9"/>
                              </w:rPr>
                              <w:t xml:space="preserve"> </w:t>
                            </w:r>
                            <w:r>
                              <w:rPr>
                                <w:rFonts w:ascii="Arial" w:hAnsi="Arial"/>
                                <w:b/>
                              </w:rPr>
                              <w:t>PARA</w:t>
                            </w:r>
                            <w:r>
                              <w:rPr>
                                <w:rFonts w:ascii="Arial" w:hAnsi="Arial"/>
                                <w:b/>
                                <w:spacing w:val="-9"/>
                              </w:rPr>
                              <w:t xml:space="preserve"> </w:t>
                            </w:r>
                            <w:r>
                              <w:rPr>
                                <w:rFonts w:ascii="Arial" w:hAnsi="Arial"/>
                                <w:b/>
                              </w:rPr>
                              <w:t>INÍCIO</w:t>
                            </w:r>
                            <w:r>
                              <w:rPr>
                                <w:rFonts w:ascii="Arial" w:hAnsi="Arial"/>
                                <w:b/>
                                <w:spacing w:val="-9"/>
                              </w:rPr>
                              <w:t xml:space="preserve"> </w:t>
                            </w:r>
                            <w:r>
                              <w:rPr>
                                <w:rFonts w:ascii="Arial" w:hAnsi="Arial"/>
                                <w:b/>
                              </w:rPr>
                              <w:t>DA</w:t>
                            </w:r>
                            <w:r>
                              <w:rPr>
                                <w:rFonts w:ascii="Arial" w:hAnsi="Arial"/>
                                <w:b/>
                                <w:spacing w:val="-9"/>
                              </w:rPr>
                              <w:t xml:space="preserve"> </w:t>
                            </w:r>
                            <w:proofErr w:type="gramStart"/>
                            <w:r>
                              <w:rPr>
                                <w:rFonts w:ascii="Arial" w:hAnsi="Arial"/>
                                <w:b/>
                                <w:spacing w:val="-2"/>
                              </w:rPr>
                              <w:t>LICITAÇÃO</w:t>
                            </w:r>
                            <w:proofErr w:type="gramEnd"/>
                          </w:p>
                          <w:p w:rsidR="00ED6621" w:rsidRDefault="00ED6621" w:rsidP="00FF16E3">
                            <w:pPr>
                              <w:pStyle w:val="Corpodetexto"/>
                              <w:rPr>
                                <w:rFonts w:ascii="Arial"/>
                                <w:b/>
                              </w:rPr>
                            </w:pPr>
                          </w:p>
                          <w:p w:rsidR="00ED6621" w:rsidRDefault="00ED6621" w:rsidP="00FF16E3">
                            <w:pPr>
                              <w:ind w:left="57" w:right="47"/>
                              <w:jc w:val="both"/>
                            </w:pPr>
                            <w:r>
                              <w:t xml:space="preserve">A sessão pública se dará de forma presencial </w:t>
                            </w:r>
                            <w:r w:rsidRPr="00881CD5">
                              <w:t>na Sede da Prefeitura Municipal de Cruzeiro do Sul/RS, situada na Rua São Gabriel, nº 72 Centro, junto ao Setor de Compras e Licitações</w:t>
                            </w:r>
                            <w:r>
                              <w:t xml:space="preserve">, sendo a abertura no </w:t>
                            </w:r>
                            <w:r w:rsidRPr="00C76E03">
                              <w:rPr>
                                <w:rFonts w:ascii="Arial" w:hAnsi="Arial"/>
                                <w:b/>
                              </w:rPr>
                              <w:t>dia 21 de agosto de 2024, com início às 9h</w:t>
                            </w:r>
                            <w:r w:rsidRPr="00C76E03">
                              <w:t>,</w:t>
                            </w:r>
                            <w:r>
                              <w:t xml:space="preserve"> horário de Brasília - DF.</w:t>
                            </w:r>
                          </w:p>
                          <w:p w:rsidR="00ED6621" w:rsidRDefault="00ED6621" w:rsidP="00FF16E3">
                            <w:pPr>
                              <w:pStyle w:val="Corpodetexto"/>
                            </w:pPr>
                          </w:p>
                          <w:p w:rsidR="00ED6621" w:rsidRDefault="00ED6621" w:rsidP="00FF16E3">
                            <w:pPr>
                              <w:pStyle w:val="Corpodetexto"/>
                              <w:ind w:left="57" w:right="56"/>
                              <w:jc w:val="both"/>
                            </w:pPr>
                            <w:r>
                              <w:t xml:space="preserve">O credenciamento ficará publicado pelo prazo de </w:t>
                            </w:r>
                            <w:proofErr w:type="gramStart"/>
                            <w:r>
                              <w:t>8</w:t>
                            </w:r>
                            <w:proofErr w:type="gramEnd"/>
                            <w:r>
                              <w:t xml:space="preserve"> dias corridos, conforme art. 89, § 2º do Decreto Municipal nº 1723-04/2024 c/c art. 2º, II da MP 1.221 de 17 de maio de 2024, a contar da data de publicação do presente Edital.</w:t>
                            </w:r>
                          </w:p>
                        </w:txbxContent>
                      </wps:txbx>
                      <wps:bodyPr wrap="square" lIns="0" tIns="0" rIns="0" bIns="0" rtlCol="0">
                        <a:noAutofit/>
                      </wps:bodyPr>
                    </wps:wsp>
                  </a:graphicData>
                </a:graphic>
                <wp14:sizeRelV relativeFrom="margin">
                  <wp14:pctHeight>0</wp14:pctHeight>
                </wp14:sizeRelV>
              </wp:anchor>
            </w:drawing>
          </mc:Choice>
          <mc:Fallback>
            <w:pict>
              <v:shape id="Textbox 14" o:spid="_x0000_s1029" type="#_x0000_t202" style="position:absolute;margin-left:73.25pt;margin-top:104.55pt;width:472pt;height:143.35pt;z-index:-25165619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" filled="f" strokeweight="1pt">
                <v:path arrowok="t"/>
                <v:textbox inset="0,0,0,0">
                  <w:txbxContent>
                    <w:p w:rsidR="00ED6621" w:rsidRDefault="00ED6621" w:rsidP="00FF16E3">
                      <w:pPr>
                        <w:spacing w:before="62"/>
                        <w:ind w:left="57"/>
                        <w:jc w:val="both"/>
                        <w:rPr>
                          <w:rFonts w:ascii="Arial" w:hAnsi="Arial"/>
                          <w:b/>
                        </w:rPr>
                      </w:pPr>
                      <w:r>
                        <w:rPr>
                          <w:rFonts w:ascii="Arial" w:hAnsi="Arial"/>
                          <w:b/>
                        </w:rPr>
                        <w:t>IV</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LOCAL,</w:t>
                      </w:r>
                      <w:r>
                        <w:rPr>
                          <w:rFonts w:ascii="Arial" w:hAnsi="Arial"/>
                          <w:b/>
                          <w:spacing w:val="-9"/>
                        </w:rPr>
                        <w:t xml:space="preserve"> </w:t>
                      </w:r>
                      <w:r>
                        <w:rPr>
                          <w:rFonts w:ascii="Arial" w:hAnsi="Arial"/>
                          <w:b/>
                        </w:rPr>
                        <w:t>DATA</w:t>
                      </w:r>
                      <w:r>
                        <w:rPr>
                          <w:rFonts w:ascii="Arial" w:hAnsi="Arial"/>
                          <w:b/>
                          <w:spacing w:val="-9"/>
                        </w:rPr>
                        <w:t xml:space="preserve"> </w:t>
                      </w:r>
                      <w:r>
                        <w:rPr>
                          <w:rFonts w:ascii="Arial" w:hAnsi="Arial"/>
                          <w:b/>
                        </w:rPr>
                        <w:t>E</w:t>
                      </w:r>
                      <w:r>
                        <w:rPr>
                          <w:rFonts w:ascii="Arial" w:hAnsi="Arial"/>
                          <w:b/>
                          <w:spacing w:val="-9"/>
                        </w:rPr>
                        <w:t xml:space="preserve"> </w:t>
                      </w:r>
                      <w:r>
                        <w:rPr>
                          <w:rFonts w:ascii="Arial" w:hAnsi="Arial"/>
                          <w:b/>
                        </w:rPr>
                        <w:t>HORÁRIO</w:t>
                      </w:r>
                      <w:r>
                        <w:rPr>
                          <w:rFonts w:ascii="Arial" w:hAnsi="Arial"/>
                          <w:b/>
                          <w:spacing w:val="-9"/>
                        </w:rPr>
                        <w:t xml:space="preserve"> </w:t>
                      </w:r>
                      <w:r>
                        <w:rPr>
                          <w:rFonts w:ascii="Arial" w:hAnsi="Arial"/>
                          <w:b/>
                        </w:rPr>
                        <w:t>PARA</w:t>
                      </w:r>
                      <w:r>
                        <w:rPr>
                          <w:rFonts w:ascii="Arial" w:hAnsi="Arial"/>
                          <w:b/>
                          <w:spacing w:val="-9"/>
                        </w:rPr>
                        <w:t xml:space="preserve"> </w:t>
                      </w:r>
                      <w:r>
                        <w:rPr>
                          <w:rFonts w:ascii="Arial" w:hAnsi="Arial"/>
                          <w:b/>
                        </w:rPr>
                        <w:t>INÍCIO</w:t>
                      </w:r>
                      <w:r>
                        <w:rPr>
                          <w:rFonts w:ascii="Arial" w:hAnsi="Arial"/>
                          <w:b/>
                          <w:spacing w:val="-9"/>
                        </w:rPr>
                        <w:t xml:space="preserve"> </w:t>
                      </w:r>
                      <w:r>
                        <w:rPr>
                          <w:rFonts w:ascii="Arial" w:hAnsi="Arial"/>
                          <w:b/>
                        </w:rPr>
                        <w:t>DA</w:t>
                      </w:r>
                      <w:r>
                        <w:rPr>
                          <w:rFonts w:ascii="Arial" w:hAnsi="Arial"/>
                          <w:b/>
                          <w:spacing w:val="-9"/>
                        </w:rPr>
                        <w:t xml:space="preserve"> </w:t>
                      </w:r>
                      <w:proofErr w:type="gramStart"/>
                      <w:r>
                        <w:rPr>
                          <w:rFonts w:ascii="Arial" w:hAnsi="Arial"/>
                          <w:b/>
                          <w:spacing w:val="-2"/>
                        </w:rPr>
                        <w:t>LICITAÇÃO</w:t>
                      </w:r>
                      <w:proofErr w:type="gramEnd"/>
                    </w:p>
                    <w:p w:rsidR="00ED6621" w:rsidRDefault="00ED6621" w:rsidP="00FF16E3">
                      <w:pPr>
                        <w:pStyle w:val="Corpodetexto"/>
                        <w:rPr>
                          <w:rFonts w:ascii="Arial"/>
                          <w:b/>
                        </w:rPr>
                      </w:pPr>
                    </w:p>
                    <w:p w:rsidR="00ED6621" w:rsidRDefault="00ED6621" w:rsidP="00FF16E3">
                      <w:pPr>
                        <w:ind w:left="57" w:right="47"/>
                        <w:jc w:val="both"/>
                      </w:pPr>
                      <w:r>
                        <w:t xml:space="preserve">A sessão pública se dará de forma presencial </w:t>
                      </w:r>
                      <w:r w:rsidRPr="00881CD5">
                        <w:t>na Sede da Prefeitura Municipal de Cruzeiro do Sul/RS, situada na Rua São Gabriel, nº 72 Centro, junto ao Setor de Compras e Licitações</w:t>
                      </w:r>
                      <w:r>
                        <w:t xml:space="preserve">, sendo a abertura no </w:t>
                      </w:r>
                      <w:r w:rsidRPr="00C76E03">
                        <w:rPr>
                          <w:rFonts w:ascii="Arial" w:hAnsi="Arial"/>
                          <w:b/>
                        </w:rPr>
                        <w:t>dia 21 de agosto de 2024, com início às 9h</w:t>
                      </w:r>
                      <w:r w:rsidRPr="00C76E03">
                        <w:t>,</w:t>
                      </w:r>
                      <w:r>
                        <w:t xml:space="preserve"> horário de Brasília - DF.</w:t>
                      </w:r>
                    </w:p>
                    <w:p w:rsidR="00ED6621" w:rsidRDefault="00ED6621" w:rsidP="00FF16E3">
                      <w:pPr>
                        <w:pStyle w:val="Corpodetexto"/>
                      </w:pPr>
                    </w:p>
                    <w:p w:rsidR="00ED6621" w:rsidRDefault="00ED6621" w:rsidP="00FF16E3">
                      <w:pPr>
                        <w:pStyle w:val="Corpodetexto"/>
                        <w:ind w:left="57" w:right="56"/>
                        <w:jc w:val="both"/>
                      </w:pPr>
                      <w:r>
                        <w:t xml:space="preserve">O credenciamento ficará publicado pelo prazo de </w:t>
                      </w:r>
                      <w:proofErr w:type="gramStart"/>
                      <w:r>
                        <w:t>8</w:t>
                      </w:r>
                      <w:proofErr w:type="gramEnd"/>
                      <w:r>
                        <w:t xml:space="preserve"> dias corridos, conforme art. 89, § 2º do Decreto Municipal nº 1723-04/2024 c/c art. 2º, II da MP 1.221 de 17 de maio de 2024, a contar da data de publicação do presente Edital.</w:t>
                      </w:r>
                    </w:p>
                  </w:txbxContent>
                </v:textbox>
                <w10:wrap type="topAndBottom" anchorx="page"/>
              </v:shape>
            </w:pict>
          </mc:Fallback>
        </mc:AlternateContent>
      </w:r>
      <w:r w:rsidRPr="00DE026D">
        <w:rPr>
          <w:rFonts w:ascii="Arial" w:hAnsi="Arial" w:cs="Arial"/>
          <w:noProof/>
          <w:lang w:val="pt-BR" w:eastAsia="pt-BR"/>
        </w:rPr>
        <mc:AlternateContent>
          <mc:Choice Requires="wpg">
            <w:drawing>
              <wp:anchor distT="0" distB="0" distL="0" distR="0" simplePos="0" relativeHeight="251659264" behindDoc="1" locked="0" layoutInCell="1" allowOverlap="1" wp14:anchorId="5E56FEC0" wp14:editId="4A77E6F0">
                <wp:simplePos x="0" y="0"/>
                <wp:positionH relativeFrom="page">
                  <wp:posOffset>933450</wp:posOffset>
                </wp:positionH>
                <wp:positionV relativeFrom="paragraph">
                  <wp:posOffset>605790</wp:posOffset>
                </wp:positionV>
                <wp:extent cx="6026785" cy="451485"/>
                <wp:effectExtent l="0" t="0" r="12065" b="24765"/>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6785" cy="451485"/>
                          <a:chOff x="6350" y="6350"/>
                          <a:chExt cx="6027418" cy="452118"/>
                        </a:xfrm>
                      </wpg:grpSpPr>
                      <wps:wsp>
                        <wps:cNvPr id="9" name="Textbox 9"/>
                        <wps:cNvSpPr txBox="1"/>
                        <wps:spPr>
                          <a:xfrm flipH="1" flipV="1">
                            <a:off x="5988049" y="412749"/>
                            <a:ext cx="45719" cy="45719"/>
                          </a:xfrm>
                          <a:prstGeom prst="rect">
                            <a:avLst/>
                          </a:prstGeom>
                          <a:ln w="12700">
                            <a:solidFill>
                              <a:srgbClr val="000000"/>
                            </a:solidFill>
                            <a:prstDash val="solid"/>
                          </a:ln>
                        </wps:spPr>
                        <wps:txbx>
                          <w:txbxContent>
                            <w:p w:rsidR="00ED6621" w:rsidRDefault="00ED6621" w:rsidP="00FF16E3">
                              <w:pPr>
                                <w:spacing w:before="55"/>
                                <w:ind w:left="47" w:right="1272"/>
                                <w:rPr>
                                  <w:rFonts w:ascii="Arial" w:hAnsi="Arial"/>
                                  <w:b/>
                                </w:rPr>
                              </w:pPr>
                            </w:p>
                          </w:txbxContent>
                        </wps:txbx>
                        <wps:bodyPr wrap="square" lIns="0" tIns="0" rIns="0" bIns="0" rtlCol="0">
                          <a:noAutofit/>
                        </wps:bodyPr>
                      </wps:wsp>
                      <wps:wsp>
                        <wps:cNvPr id="10" name="Textbox 10"/>
                        <wps:cNvSpPr txBox="1"/>
                        <wps:spPr>
                          <a:xfrm>
                            <a:off x="6350" y="6350"/>
                            <a:ext cx="5981699" cy="406400"/>
                          </a:xfrm>
                          <a:prstGeom prst="rect">
                            <a:avLst/>
                          </a:prstGeom>
                          <a:ln w="12700">
                            <a:solidFill>
                              <a:srgbClr val="000000"/>
                            </a:solidFill>
                            <a:prstDash val="solid"/>
                          </a:ln>
                        </wps:spPr>
                        <wps:txbx>
                          <w:txbxContent>
                            <w:p w:rsidR="00ED6621" w:rsidRDefault="00ED6621" w:rsidP="00FF16E3">
                              <w:pPr>
                                <w:spacing w:before="55"/>
                                <w:ind w:left="87" w:right="1082" w:hanging="15"/>
                                <w:rPr>
                                  <w:rFonts w:ascii="Arial" w:hAnsi="Arial"/>
                                  <w:b/>
                                </w:rPr>
                              </w:pPr>
                              <w:r>
                                <w:rPr>
                                  <w:rFonts w:ascii="Arial" w:hAnsi="Arial"/>
                                  <w:b/>
                                </w:rPr>
                                <w:t>III</w:t>
                              </w:r>
                              <w:r>
                                <w:rPr>
                                  <w:rFonts w:ascii="Arial" w:hAnsi="Arial"/>
                                  <w:b/>
                                  <w:spacing w:val="-10"/>
                                </w:rPr>
                                <w:t xml:space="preserve"> </w:t>
                              </w:r>
                              <w:proofErr w:type="gramStart"/>
                              <w:r>
                                <w:rPr>
                                  <w:rFonts w:ascii="Arial" w:hAnsi="Arial"/>
                                  <w:b/>
                                </w:rPr>
                                <w:t>–PROCESSO</w:t>
                              </w:r>
                              <w:proofErr w:type="gramEnd"/>
                              <w:r>
                                <w:rPr>
                                  <w:rFonts w:ascii="Arial" w:hAnsi="Arial"/>
                                  <w:b/>
                                </w:rPr>
                                <w:t xml:space="preserve"> ADMINISTRATIVO: PA 887</w:t>
                              </w:r>
                              <w:r w:rsidRPr="00EA7F92">
                                <w:rPr>
                                  <w:rFonts w:ascii="Arial" w:hAnsi="Arial"/>
                                  <w:b/>
                                </w:rPr>
                                <w:t>/2024</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8" o:spid="_x0000_s1030" style="position:absolute;margin-left:73.5pt;margin-top:47.7pt;width:474.55pt;height:35.55pt;z-index:-251657216;mso-wrap-distance-left:0;mso-wrap-distance-right:0;mso-position-horizontal-relative:page;mso-position-vertical-relative:text;mso-width-relative:margin;mso-height-relative:margin" coordorigin="63,63" coordsize="60274,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">
                <v:shape id="Textbox 9" o:spid="_x0000_s1031" type="#_x0000_t202" style="position:absolute;left:59880;top:4127;width:457;height:457;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OlZ8MA&#10;AADaAAAADwAAAGRycy9kb3ducmV2LnhtbESPQWsCMRSE74X+h/AEbzWroHS3xqWUFYX2opWeXzfP&#10;zdrNy5JE3f57Uyh4HGbmG2ZZDrYTF/KhdaxgOslAENdOt9woOHyun55BhIissXNMCn4pQLl6fFhi&#10;od2Vd3TZx0YkCIcCFZgY+0LKUBuyGCauJ07e0XmLMUnfSO3xmuC2k7MsW0iLLacFgz29Gap/9mer&#10;YK03c9vuPmKVdV/vzpx8Xh2+lRqPhtcXEJGGeA//t7daQQ5/V9INk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OlZ8MAAADaAAAADwAAAAAAAAAAAAAAAACYAgAAZHJzL2Rv&#10;d25yZXYueG1sUEsFBgAAAAAEAAQA9QAAAIgDAAAAAA==&#10;" filled="f" strokeweight="1pt">
                  <v:textbox inset="0,0,0,0">
                    <w:txbxContent>
                      <w:p w:rsidR="00ED6621" w:rsidRDefault="00ED6621" w:rsidP="00FF16E3">
                        <w:pPr>
                          <w:spacing w:before="55"/>
                          <w:ind w:left="47" w:right="1272"/>
                          <w:rPr>
                            <w:rFonts w:ascii="Arial" w:hAnsi="Arial"/>
                            <w:b/>
                          </w:rPr>
                        </w:pPr>
                      </w:p>
                    </w:txbxContent>
                  </v:textbox>
                </v:shape>
                <v:shape id="Textbox 10" o:spid="_x0000_s1032" type="#_x0000_t202" style="position:absolute;left:63;top:63;width:59817;height:4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l9sMA&#10;AADbAAAADwAAAGRycy9kb3ducmV2LnhtbESP0WrCQBBF3wv+wzKCb3WjoJTUVVQsKAptrR8wZKdJ&#10;aHY27G5j/HvnQfBthnvn3jOLVe8a1VGItWcDk3EGirjwtubSwOXn4/UNVEzIFhvPZOBGEVbLwcsC&#10;c+uv/E3dOZVKQjjmaKBKqc21jkVFDuPYt8Si/frgMMkaSm0DXiXcNXqaZXPtsGZpqLClbUXF3/nf&#10;GdjF/W1Kl9lm3n2dwiceZ6dJfzBmNOzX76AS9elpflzvreALvfwiA+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Rl9sMAAADbAAAADwAAAAAAAAAAAAAAAACYAgAAZHJzL2Rv&#10;d25yZXYueG1sUEsFBgAAAAAEAAQA9QAAAIgDAAAAAA==&#10;" filled="f" strokeweight="1pt">
                  <v:textbox inset="0,0,0,0">
                    <w:txbxContent>
                      <w:p w:rsidR="00ED6621" w:rsidRDefault="00ED6621" w:rsidP="00FF16E3">
                        <w:pPr>
                          <w:spacing w:before="55"/>
                          <w:ind w:left="87" w:right="1082" w:hanging="15"/>
                          <w:rPr>
                            <w:rFonts w:ascii="Arial" w:hAnsi="Arial"/>
                            <w:b/>
                          </w:rPr>
                        </w:pPr>
                        <w:r>
                          <w:rPr>
                            <w:rFonts w:ascii="Arial" w:hAnsi="Arial"/>
                            <w:b/>
                          </w:rPr>
                          <w:t>III</w:t>
                        </w:r>
                        <w:r>
                          <w:rPr>
                            <w:rFonts w:ascii="Arial" w:hAnsi="Arial"/>
                            <w:b/>
                            <w:spacing w:val="-10"/>
                          </w:rPr>
                          <w:t xml:space="preserve"> </w:t>
                        </w:r>
                        <w:proofErr w:type="gramStart"/>
                        <w:r>
                          <w:rPr>
                            <w:rFonts w:ascii="Arial" w:hAnsi="Arial"/>
                            <w:b/>
                          </w:rPr>
                          <w:t>–PROCESSO</w:t>
                        </w:r>
                        <w:proofErr w:type="gramEnd"/>
                        <w:r>
                          <w:rPr>
                            <w:rFonts w:ascii="Arial" w:hAnsi="Arial"/>
                            <w:b/>
                          </w:rPr>
                          <w:t xml:space="preserve"> ADMINISTRATIVO: PA 887</w:t>
                        </w:r>
                        <w:r w:rsidRPr="00EA7F92">
                          <w:rPr>
                            <w:rFonts w:ascii="Arial" w:hAnsi="Arial"/>
                            <w:b/>
                          </w:rPr>
                          <w:t>/2024</w:t>
                        </w:r>
                      </w:p>
                    </w:txbxContent>
                  </v:textbox>
                </v:shape>
                <w10:wrap type="topAndBottom" anchorx="page"/>
              </v:group>
            </w:pict>
          </mc:Fallback>
        </mc:AlternateContent>
      </w:r>
    </w:p>
    <w:p w:rsidR="00FF16E3" w:rsidRPr="00DE026D" w:rsidRDefault="00FF16E3" w:rsidP="00FF16E3">
      <w:pPr>
        <w:rPr>
          <w:rFonts w:ascii="Arial" w:hAnsi="Arial" w:cs="Arial"/>
        </w:rPr>
        <w:sectPr w:rsidR="00FF16E3" w:rsidRPr="00DE026D" w:rsidSect="00FF16E3">
          <w:headerReference w:type="default" r:id="rId8"/>
          <w:footerReference w:type="default" r:id="rId9"/>
          <w:pgSz w:w="11920" w:h="16840"/>
          <w:pgMar w:top="1360" w:right="900" w:bottom="940" w:left="1300" w:header="462" w:footer="743" w:gutter="0"/>
          <w:pgNumType w:start="1"/>
          <w:cols w:space="720"/>
        </w:sectPr>
      </w:pPr>
    </w:p>
    <w:p w:rsidR="00FF16E3" w:rsidRPr="00DE026D" w:rsidRDefault="00FF16E3" w:rsidP="00FF16E3">
      <w:pPr>
        <w:pStyle w:val="Ttulo2"/>
        <w:ind w:left="3457" w:right="42" w:hanging="3291"/>
        <w:jc w:val="center"/>
        <w:rPr>
          <w:sz w:val="24"/>
          <w:szCs w:val="24"/>
        </w:rPr>
      </w:pPr>
      <w:r w:rsidRPr="00DE026D">
        <w:rPr>
          <w:sz w:val="24"/>
          <w:szCs w:val="24"/>
        </w:rPr>
        <w:lastRenderedPageBreak/>
        <w:t>EDITAL</w:t>
      </w:r>
      <w:r w:rsidRPr="00DE026D">
        <w:rPr>
          <w:spacing w:val="-8"/>
          <w:sz w:val="24"/>
          <w:szCs w:val="24"/>
        </w:rPr>
        <w:t xml:space="preserve"> </w:t>
      </w:r>
      <w:r w:rsidRPr="00DE026D">
        <w:rPr>
          <w:sz w:val="24"/>
          <w:szCs w:val="24"/>
        </w:rPr>
        <w:t>DE</w:t>
      </w:r>
      <w:r w:rsidRPr="00DE026D">
        <w:rPr>
          <w:spacing w:val="-8"/>
          <w:sz w:val="24"/>
          <w:szCs w:val="24"/>
        </w:rPr>
        <w:t xml:space="preserve"> </w:t>
      </w:r>
      <w:r w:rsidRPr="00DE026D">
        <w:rPr>
          <w:sz w:val="24"/>
          <w:szCs w:val="24"/>
        </w:rPr>
        <w:t>CHAMAMENTO</w:t>
      </w:r>
      <w:r w:rsidRPr="00DE026D">
        <w:rPr>
          <w:spacing w:val="-8"/>
          <w:sz w:val="24"/>
          <w:szCs w:val="24"/>
        </w:rPr>
        <w:t xml:space="preserve"> </w:t>
      </w:r>
      <w:r w:rsidRPr="00DE026D">
        <w:rPr>
          <w:sz w:val="24"/>
          <w:szCs w:val="24"/>
        </w:rPr>
        <w:t>PÚBLICO</w:t>
      </w:r>
      <w:r w:rsidRPr="00DE026D">
        <w:rPr>
          <w:spacing w:val="-8"/>
          <w:sz w:val="24"/>
          <w:szCs w:val="24"/>
        </w:rPr>
        <w:t xml:space="preserve"> </w:t>
      </w:r>
    </w:p>
    <w:p w:rsidR="00FF16E3" w:rsidRPr="00DE026D" w:rsidRDefault="00FF16E3" w:rsidP="00FF16E3">
      <w:pPr>
        <w:pStyle w:val="Ttulo2"/>
        <w:ind w:left="3457" w:right="42" w:hanging="3291"/>
        <w:jc w:val="center"/>
        <w:rPr>
          <w:sz w:val="24"/>
          <w:szCs w:val="24"/>
        </w:rPr>
      </w:pPr>
      <w:r w:rsidRPr="00DE026D">
        <w:rPr>
          <w:sz w:val="24"/>
          <w:szCs w:val="24"/>
        </w:rPr>
        <w:t>MANIFESTAÇÃO DE INTERESSE/CREDENCIAMENTO</w:t>
      </w:r>
      <w:r w:rsidRPr="00DE026D">
        <w:rPr>
          <w:spacing w:val="-8"/>
          <w:sz w:val="24"/>
          <w:szCs w:val="24"/>
        </w:rPr>
        <w:t xml:space="preserve"> </w:t>
      </w:r>
      <w:r w:rsidRPr="00DE026D">
        <w:rPr>
          <w:sz w:val="24"/>
          <w:szCs w:val="24"/>
        </w:rPr>
        <w:t>Nº</w:t>
      </w:r>
      <w:r w:rsidRPr="00DE026D">
        <w:rPr>
          <w:spacing w:val="-8"/>
          <w:sz w:val="24"/>
          <w:szCs w:val="24"/>
        </w:rPr>
        <w:t xml:space="preserve"> </w:t>
      </w:r>
      <w:r w:rsidRPr="00DE026D">
        <w:rPr>
          <w:sz w:val="24"/>
          <w:szCs w:val="24"/>
        </w:rPr>
        <w:t>002-04/2024</w:t>
      </w:r>
    </w:p>
    <w:p w:rsidR="00FF16E3" w:rsidRPr="00DE026D" w:rsidRDefault="00FF16E3" w:rsidP="00FF16E3">
      <w:pPr>
        <w:pStyle w:val="Ttulo2"/>
        <w:ind w:left="3457" w:right="42" w:hanging="3291"/>
        <w:jc w:val="center"/>
        <w:rPr>
          <w:sz w:val="24"/>
          <w:szCs w:val="24"/>
        </w:rPr>
      </w:pPr>
      <w:r w:rsidRPr="00DE026D">
        <w:rPr>
          <w:sz w:val="24"/>
          <w:szCs w:val="24"/>
        </w:rPr>
        <w:t>NA FORMA PRESENCIAL</w:t>
      </w:r>
    </w:p>
    <w:p w:rsidR="00FF16E3" w:rsidRPr="00DE026D" w:rsidRDefault="00FF16E3" w:rsidP="00FF16E3">
      <w:pPr>
        <w:pStyle w:val="Corpodetexto"/>
        <w:rPr>
          <w:rFonts w:ascii="Arial" w:hAnsi="Arial" w:cs="Arial"/>
          <w:b/>
        </w:rPr>
      </w:pPr>
    </w:p>
    <w:p w:rsidR="00FF16E3" w:rsidRPr="00DE026D" w:rsidRDefault="00FF16E3" w:rsidP="00FF16E3">
      <w:pPr>
        <w:pStyle w:val="Corpodetexto"/>
        <w:rPr>
          <w:rFonts w:ascii="Arial" w:hAnsi="Arial" w:cs="Arial"/>
          <w:b/>
        </w:rPr>
      </w:pPr>
    </w:p>
    <w:p w:rsidR="00FF16E3" w:rsidRPr="00DE026D" w:rsidRDefault="00FF16E3" w:rsidP="00FF16E3">
      <w:pPr>
        <w:jc w:val="both"/>
        <w:rPr>
          <w:rFonts w:ascii="Arial" w:hAnsi="Arial" w:cs="Arial"/>
          <w:bCs/>
        </w:rPr>
      </w:pPr>
      <w:r w:rsidRPr="00DE026D">
        <w:rPr>
          <w:rFonts w:ascii="Arial" w:hAnsi="Arial" w:cs="Arial"/>
          <w:bCs/>
        </w:rPr>
        <w:t>O</w:t>
      </w:r>
      <w:r w:rsidRPr="00DE026D">
        <w:rPr>
          <w:rFonts w:ascii="Arial" w:hAnsi="Arial" w:cs="Arial"/>
          <w:bCs/>
          <w:spacing w:val="68"/>
          <w:w w:val="150"/>
        </w:rPr>
        <w:t xml:space="preserve"> </w:t>
      </w:r>
      <w:r w:rsidRPr="00DE026D">
        <w:rPr>
          <w:rFonts w:ascii="Arial" w:hAnsi="Arial" w:cs="Arial"/>
          <w:b/>
          <w:bCs/>
        </w:rPr>
        <w:t>MUNICÍPIO</w:t>
      </w:r>
      <w:r w:rsidRPr="00DE026D">
        <w:rPr>
          <w:rFonts w:ascii="Arial" w:hAnsi="Arial" w:cs="Arial"/>
          <w:b/>
          <w:bCs/>
          <w:spacing w:val="68"/>
          <w:w w:val="150"/>
        </w:rPr>
        <w:t xml:space="preserve"> </w:t>
      </w:r>
      <w:r w:rsidRPr="00DE026D">
        <w:rPr>
          <w:rFonts w:ascii="Arial" w:hAnsi="Arial" w:cs="Arial"/>
          <w:b/>
          <w:bCs/>
        </w:rPr>
        <w:t>DE</w:t>
      </w:r>
      <w:r w:rsidRPr="00DE026D">
        <w:rPr>
          <w:rFonts w:ascii="Arial" w:hAnsi="Arial" w:cs="Arial"/>
          <w:b/>
          <w:bCs/>
          <w:spacing w:val="68"/>
          <w:w w:val="150"/>
        </w:rPr>
        <w:t xml:space="preserve"> </w:t>
      </w:r>
      <w:r w:rsidRPr="00DE026D">
        <w:rPr>
          <w:rFonts w:ascii="Arial" w:hAnsi="Arial" w:cs="Arial"/>
          <w:b/>
          <w:bCs/>
        </w:rPr>
        <w:t>CRUZEIRO DO SUL/RS</w:t>
      </w:r>
      <w:r w:rsidRPr="00DE026D">
        <w:rPr>
          <w:rFonts w:ascii="Arial" w:hAnsi="Arial" w:cs="Arial"/>
          <w:bCs/>
        </w:rPr>
        <w:t xml:space="preserve"> torna público para conhecimento dos interessados que no dia </w:t>
      </w:r>
      <w:r w:rsidRPr="00DE026D">
        <w:rPr>
          <w:rFonts w:ascii="Arial" w:hAnsi="Arial" w:cs="Arial"/>
          <w:b/>
          <w:bCs/>
        </w:rPr>
        <w:t>21</w:t>
      </w:r>
      <w:r w:rsidRPr="00DE026D">
        <w:rPr>
          <w:rFonts w:ascii="Arial" w:hAnsi="Arial" w:cs="Arial"/>
          <w:b/>
        </w:rPr>
        <w:t xml:space="preserve"> de agosto de 2024, às 09h</w:t>
      </w:r>
      <w:r w:rsidRPr="00DE026D">
        <w:rPr>
          <w:rFonts w:ascii="Arial" w:hAnsi="Arial" w:cs="Arial"/>
          <w:bCs/>
        </w:rPr>
        <w:t xml:space="preserve">, realizará a </w:t>
      </w:r>
      <w:r w:rsidRPr="00DE026D">
        <w:rPr>
          <w:rFonts w:ascii="Arial" w:hAnsi="Arial" w:cs="Arial"/>
          <w:b/>
        </w:rPr>
        <w:t>abertura das propostas</w:t>
      </w:r>
      <w:r w:rsidRPr="00DE026D">
        <w:rPr>
          <w:rFonts w:ascii="Arial" w:hAnsi="Arial" w:cs="Arial"/>
          <w:bCs/>
        </w:rPr>
        <w:t xml:space="preserve"> do CREDENCIAMENTO DE EMPRESA(S) DO RAMO DA CONSTRUÇÃO CIVIL PARA ELABORAÇÃO DE PROJETO E CONSTRUÇÃO DE UNIDADES HABITACIONAIS DE INTERESSE SOCIAL, DESTINADAS AO PÚBLICO ALVO DEFINIDO PARA O PROGRAMA MINHA CASA MINHA VIDA, INSTITUÍDO PELA LEI FEDERAL Nº</w:t>
      </w:r>
      <w:r w:rsidRPr="00DE026D">
        <w:rPr>
          <w:rFonts w:ascii="Arial" w:hAnsi="Arial" w:cs="Arial"/>
          <w:bCs/>
          <w:spacing w:val="-3"/>
        </w:rPr>
        <w:t xml:space="preserve"> </w:t>
      </w:r>
      <w:r w:rsidRPr="00DE026D">
        <w:rPr>
          <w:rFonts w:ascii="Arial" w:hAnsi="Arial" w:cs="Arial"/>
          <w:bCs/>
        </w:rPr>
        <w:t>14.620,</w:t>
      </w:r>
      <w:r w:rsidRPr="00DE026D">
        <w:rPr>
          <w:rFonts w:ascii="Arial" w:hAnsi="Arial" w:cs="Arial"/>
          <w:bCs/>
          <w:spacing w:val="-3"/>
        </w:rPr>
        <w:t xml:space="preserve"> </w:t>
      </w:r>
      <w:r w:rsidRPr="00DE026D">
        <w:rPr>
          <w:rFonts w:ascii="Arial" w:hAnsi="Arial" w:cs="Arial"/>
          <w:bCs/>
        </w:rPr>
        <w:t>DE</w:t>
      </w:r>
      <w:r w:rsidRPr="00DE026D">
        <w:rPr>
          <w:rFonts w:ascii="Arial" w:hAnsi="Arial" w:cs="Arial"/>
          <w:bCs/>
          <w:spacing w:val="-3"/>
        </w:rPr>
        <w:t xml:space="preserve"> </w:t>
      </w:r>
      <w:r w:rsidRPr="00DE026D">
        <w:rPr>
          <w:rFonts w:ascii="Arial" w:hAnsi="Arial" w:cs="Arial"/>
          <w:bCs/>
        </w:rPr>
        <w:t>13</w:t>
      </w:r>
      <w:r w:rsidRPr="00DE026D">
        <w:rPr>
          <w:rFonts w:ascii="Arial" w:hAnsi="Arial" w:cs="Arial"/>
          <w:bCs/>
          <w:spacing w:val="-3"/>
        </w:rPr>
        <w:t xml:space="preserve"> </w:t>
      </w:r>
      <w:r w:rsidRPr="00DE026D">
        <w:rPr>
          <w:rFonts w:ascii="Arial" w:hAnsi="Arial" w:cs="Arial"/>
          <w:bCs/>
        </w:rPr>
        <w:t>DE</w:t>
      </w:r>
      <w:r w:rsidRPr="00DE026D">
        <w:rPr>
          <w:rFonts w:ascii="Arial" w:hAnsi="Arial" w:cs="Arial"/>
          <w:bCs/>
          <w:spacing w:val="-3"/>
        </w:rPr>
        <w:t xml:space="preserve"> </w:t>
      </w:r>
      <w:r w:rsidRPr="00DE026D">
        <w:rPr>
          <w:rFonts w:ascii="Arial" w:hAnsi="Arial" w:cs="Arial"/>
          <w:bCs/>
        </w:rPr>
        <w:t>JULHO DE</w:t>
      </w:r>
      <w:r w:rsidRPr="00DE026D">
        <w:rPr>
          <w:rFonts w:ascii="Arial" w:hAnsi="Arial" w:cs="Arial"/>
          <w:bCs/>
          <w:spacing w:val="25"/>
        </w:rPr>
        <w:t xml:space="preserve"> </w:t>
      </w:r>
      <w:r w:rsidRPr="00DE026D">
        <w:rPr>
          <w:rFonts w:ascii="Arial" w:hAnsi="Arial" w:cs="Arial"/>
          <w:bCs/>
        </w:rPr>
        <w:t>2023,</w:t>
      </w:r>
      <w:r w:rsidRPr="00DE026D">
        <w:rPr>
          <w:rFonts w:ascii="Arial" w:hAnsi="Arial" w:cs="Arial"/>
          <w:bCs/>
          <w:spacing w:val="25"/>
        </w:rPr>
        <w:t xml:space="preserve"> </w:t>
      </w:r>
      <w:r w:rsidRPr="00DE026D">
        <w:rPr>
          <w:rFonts w:ascii="Arial" w:hAnsi="Arial" w:cs="Arial"/>
          <w:bCs/>
        </w:rPr>
        <w:t>COM</w:t>
      </w:r>
      <w:r w:rsidRPr="00DE026D">
        <w:rPr>
          <w:rFonts w:ascii="Arial" w:hAnsi="Arial" w:cs="Arial"/>
          <w:bCs/>
          <w:spacing w:val="25"/>
        </w:rPr>
        <w:t xml:space="preserve"> </w:t>
      </w:r>
      <w:r w:rsidRPr="00DE026D">
        <w:rPr>
          <w:rFonts w:ascii="Arial" w:hAnsi="Arial" w:cs="Arial"/>
          <w:bCs/>
        </w:rPr>
        <w:t>RECURSOS</w:t>
      </w:r>
      <w:r w:rsidRPr="00DE026D">
        <w:rPr>
          <w:rFonts w:ascii="Arial" w:hAnsi="Arial" w:cs="Arial"/>
          <w:bCs/>
          <w:spacing w:val="25"/>
        </w:rPr>
        <w:t xml:space="preserve"> </w:t>
      </w:r>
      <w:r w:rsidRPr="00DE026D">
        <w:rPr>
          <w:rFonts w:ascii="Arial" w:hAnsi="Arial" w:cs="Arial"/>
          <w:bCs/>
        </w:rPr>
        <w:t>DO</w:t>
      </w:r>
      <w:r w:rsidRPr="00DE026D">
        <w:rPr>
          <w:rFonts w:ascii="Arial" w:hAnsi="Arial" w:cs="Arial"/>
          <w:bCs/>
          <w:spacing w:val="25"/>
        </w:rPr>
        <w:t xml:space="preserve"> </w:t>
      </w:r>
      <w:r w:rsidRPr="00DE026D">
        <w:rPr>
          <w:rFonts w:ascii="Arial" w:hAnsi="Arial" w:cs="Arial"/>
          <w:bCs/>
        </w:rPr>
        <w:t>FUNDO</w:t>
      </w:r>
      <w:r w:rsidRPr="00DE026D">
        <w:rPr>
          <w:rFonts w:ascii="Arial" w:hAnsi="Arial" w:cs="Arial"/>
          <w:bCs/>
          <w:spacing w:val="25"/>
        </w:rPr>
        <w:t xml:space="preserve"> </w:t>
      </w:r>
      <w:r w:rsidRPr="00DE026D">
        <w:rPr>
          <w:rFonts w:ascii="Arial" w:hAnsi="Arial" w:cs="Arial"/>
          <w:bCs/>
        </w:rPr>
        <w:t>DE</w:t>
      </w:r>
      <w:r w:rsidRPr="00DE026D">
        <w:rPr>
          <w:rFonts w:ascii="Arial" w:hAnsi="Arial" w:cs="Arial"/>
          <w:bCs/>
          <w:spacing w:val="25"/>
        </w:rPr>
        <w:t xml:space="preserve"> </w:t>
      </w:r>
      <w:r w:rsidRPr="00DE026D">
        <w:rPr>
          <w:rFonts w:ascii="Arial" w:hAnsi="Arial" w:cs="Arial"/>
          <w:bCs/>
        </w:rPr>
        <w:t>ARRECADAMENTO</w:t>
      </w:r>
      <w:r w:rsidRPr="00DE026D">
        <w:rPr>
          <w:rFonts w:ascii="Arial" w:hAnsi="Arial" w:cs="Arial"/>
          <w:bCs/>
          <w:spacing w:val="25"/>
        </w:rPr>
        <w:t xml:space="preserve"> </w:t>
      </w:r>
      <w:r w:rsidRPr="00DE026D">
        <w:rPr>
          <w:rFonts w:ascii="Arial" w:hAnsi="Arial" w:cs="Arial"/>
          <w:bCs/>
        </w:rPr>
        <w:t>RESIDENCIAL (FAR), de acordo</w:t>
      </w:r>
      <w:r w:rsidRPr="00DE026D">
        <w:rPr>
          <w:rFonts w:ascii="Arial" w:hAnsi="Arial" w:cs="Arial"/>
          <w:bCs/>
          <w:spacing w:val="-5"/>
        </w:rPr>
        <w:t xml:space="preserve"> </w:t>
      </w:r>
      <w:r w:rsidRPr="00DE026D">
        <w:rPr>
          <w:rFonts w:ascii="Arial" w:hAnsi="Arial" w:cs="Arial"/>
          <w:bCs/>
        </w:rPr>
        <w:t>com</w:t>
      </w:r>
      <w:r w:rsidRPr="00DE026D">
        <w:rPr>
          <w:rFonts w:ascii="Arial" w:hAnsi="Arial" w:cs="Arial"/>
          <w:bCs/>
          <w:spacing w:val="-4"/>
        </w:rPr>
        <w:t xml:space="preserve"> </w:t>
      </w:r>
      <w:r w:rsidRPr="00DE026D">
        <w:rPr>
          <w:rFonts w:ascii="Arial" w:hAnsi="Arial" w:cs="Arial"/>
          <w:bCs/>
        </w:rPr>
        <w:t>os</w:t>
      </w:r>
      <w:r w:rsidRPr="00DE026D">
        <w:rPr>
          <w:rFonts w:ascii="Arial" w:hAnsi="Arial" w:cs="Arial"/>
          <w:bCs/>
          <w:spacing w:val="-5"/>
        </w:rPr>
        <w:t xml:space="preserve"> </w:t>
      </w:r>
      <w:r w:rsidRPr="00DE026D">
        <w:rPr>
          <w:rFonts w:ascii="Arial" w:hAnsi="Arial" w:cs="Arial"/>
          <w:bCs/>
        </w:rPr>
        <w:t>termos</w:t>
      </w:r>
      <w:r w:rsidRPr="00DE026D">
        <w:rPr>
          <w:rFonts w:ascii="Arial" w:hAnsi="Arial" w:cs="Arial"/>
          <w:bCs/>
          <w:spacing w:val="-4"/>
        </w:rPr>
        <w:t xml:space="preserve"> </w:t>
      </w:r>
      <w:r w:rsidRPr="00DE026D">
        <w:rPr>
          <w:rFonts w:ascii="Arial" w:hAnsi="Arial" w:cs="Arial"/>
          <w:bCs/>
        </w:rPr>
        <w:t>deste</w:t>
      </w:r>
      <w:r w:rsidRPr="00DE026D">
        <w:rPr>
          <w:rFonts w:ascii="Arial" w:hAnsi="Arial" w:cs="Arial"/>
          <w:bCs/>
          <w:spacing w:val="-4"/>
        </w:rPr>
        <w:t xml:space="preserve"> </w:t>
      </w:r>
      <w:r w:rsidRPr="00DE026D">
        <w:rPr>
          <w:rFonts w:ascii="Arial" w:hAnsi="Arial" w:cs="Arial"/>
          <w:bCs/>
          <w:spacing w:val="-2"/>
        </w:rPr>
        <w:t>Edital.</w:t>
      </w:r>
    </w:p>
    <w:p w:rsidR="00FF16E3" w:rsidRPr="00DE026D" w:rsidRDefault="00FF16E3" w:rsidP="00FF16E3">
      <w:pPr>
        <w:pStyle w:val="Corpodetexto"/>
        <w:rPr>
          <w:rFonts w:ascii="Arial" w:hAnsi="Arial" w:cs="Arial"/>
        </w:rPr>
      </w:pPr>
    </w:p>
    <w:p w:rsidR="00FF16E3" w:rsidRPr="00DE026D" w:rsidRDefault="00FF16E3" w:rsidP="00FF16E3">
      <w:pPr>
        <w:pStyle w:val="Corpodetexto"/>
        <w:ind w:left="823"/>
        <w:rPr>
          <w:rFonts w:ascii="Arial" w:hAnsi="Arial" w:cs="Arial"/>
        </w:rPr>
      </w:pPr>
      <w:r w:rsidRPr="00DE026D">
        <w:rPr>
          <w:rFonts w:ascii="Arial" w:hAnsi="Arial" w:cs="Arial"/>
        </w:rPr>
        <w:t>O</w:t>
      </w:r>
      <w:r w:rsidRPr="00DE026D">
        <w:rPr>
          <w:rFonts w:ascii="Arial" w:hAnsi="Arial" w:cs="Arial"/>
          <w:spacing w:val="-9"/>
        </w:rPr>
        <w:t xml:space="preserve"> </w:t>
      </w:r>
      <w:r w:rsidRPr="00DE026D">
        <w:rPr>
          <w:rFonts w:ascii="Arial" w:hAnsi="Arial" w:cs="Arial"/>
        </w:rPr>
        <w:t>presente</w:t>
      </w:r>
      <w:r w:rsidRPr="00DE026D">
        <w:rPr>
          <w:rFonts w:ascii="Arial" w:hAnsi="Arial" w:cs="Arial"/>
          <w:spacing w:val="-6"/>
        </w:rPr>
        <w:t xml:space="preserve"> </w:t>
      </w:r>
      <w:r w:rsidRPr="00DE026D">
        <w:rPr>
          <w:rFonts w:ascii="Arial" w:hAnsi="Arial" w:cs="Arial"/>
        </w:rPr>
        <w:t>credenciamento</w:t>
      </w:r>
      <w:r w:rsidRPr="00DE026D">
        <w:rPr>
          <w:rFonts w:ascii="Arial" w:hAnsi="Arial" w:cs="Arial"/>
          <w:spacing w:val="-6"/>
        </w:rPr>
        <w:t xml:space="preserve"> </w:t>
      </w:r>
      <w:r w:rsidRPr="00DE026D">
        <w:rPr>
          <w:rFonts w:ascii="Arial" w:hAnsi="Arial" w:cs="Arial"/>
        </w:rPr>
        <w:t>é</w:t>
      </w:r>
      <w:r w:rsidRPr="00DE026D">
        <w:rPr>
          <w:rFonts w:ascii="Arial" w:hAnsi="Arial" w:cs="Arial"/>
          <w:spacing w:val="-6"/>
        </w:rPr>
        <w:t xml:space="preserve"> </w:t>
      </w:r>
      <w:r w:rsidRPr="00DE026D">
        <w:rPr>
          <w:rFonts w:ascii="Arial" w:hAnsi="Arial" w:cs="Arial"/>
        </w:rPr>
        <w:t>baseado</w:t>
      </w:r>
      <w:r w:rsidRPr="00DE026D">
        <w:rPr>
          <w:rFonts w:ascii="Arial" w:hAnsi="Arial" w:cs="Arial"/>
          <w:spacing w:val="-6"/>
        </w:rPr>
        <w:t xml:space="preserve"> </w:t>
      </w:r>
      <w:r w:rsidRPr="00DE026D">
        <w:rPr>
          <w:rFonts w:ascii="Arial" w:hAnsi="Arial" w:cs="Arial"/>
        </w:rPr>
        <w:t>nas</w:t>
      </w:r>
      <w:r w:rsidRPr="00DE026D">
        <w:rPr>
          <w:rFonts w:ascii="Arial" w:hAnsi="Arial" w:cs="Arial"/>
          <w:spacing w:val="-6"/>
        </w:rPr>
        <w:t xml:space="preserve"> </w:t>
      </w:r>
      <w:r w:rsidRPr="00DE026D">
        <w:rPr>
          <w:rFonts w:ascii="Arial" w:hAnsi="Arial" w:cs="Arial"/>
        </w:rPr>
        <w:t>seguintes</w:t>
      </w:r>
      <w:r w:rsidRPr="00DE026D">
        <w:rPr>
          <w:rFonts w:ascii="Arial" w:hAnsi="Arial" w:cs="Arial"/>
          <w:spacing w:val="-6"/>
        </w:rPr>
        <w:t xml:space="preserve"> </w:t>
      </w:r>
      <w:r w:rsidRPr="00DE026D">
        <w:rPr>
          <w:rFonts w:ascii="Arial" w:hAnsi="Arial" w:cs="Arial"/>
          <w:spacing w:val="-2"/>
        </w:rPr>
        <w:t>legislações: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152"/>
        </w:tabs>
        <w:ind w:right="249" w:firstLine="705"/>
        <w:rPr>
          <w:rFonts w:ascii="Arial" w:hAnsi="Arial" w:cs="Arial"/>
        </w:rPr>
      </w:pPr>
      <w:r w:rsidRPr="00DE026D">
        <w:rPr>
          <w:rFonts w:ascii="Arial" w:hAnsi="Arial" w:cs="Arial"/>
        </w:rPr>
        <w:t xml:space="preserve">Lei Federal nº 14.133 de 1º de abril de 2021 – Lei de Licitações e Contratos </w:t>
      </w:r>
      <w:r w:rsidRPr="00DE026D">
        <w:rPr>
          <w:rFonts w:ascii="Arial" w:hAnsi="Arial" w:cs="Arial"/>
          <w:spacing w:val="-2"/>
        </w:rPr>
        <w:t>Administrativos.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134"/>
        </w:tabs>
        <w:ind w:right="255" w:firstLine="705"/>
        <w:rPr>
          <w:rFonts w:ascii="Arial" w:hAnsi="Arial" w:cs="Arial"/>
        </w:rPr>
      </w:pPr>
      <w:r w:rsidRPr="00DE026D">
        <w:rPr>
          <w:rFonts w:ascii="Arial" w:hAnsi="Arial" w:cs="Arial"/>
        </w:rPr>
        <w:t>Lei Federal nº 14.620 de 13 de julho de 2023 - Dispõe sobre o Programa Minha Casa, Minha Vida.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092"/>
        </w:tabs>
        <w:ind w:right="245" w:firstLine="705"/>
        <w:rPr>
          <w:rFonts w:ascii="Arial" w:hAnsi="Arial" w:cs="Arial"/>
        </w:rPr>
      </w:pPr>
      <w:r w:rsidRPr="00DE026D">
        <w:rPr>
          <w:rFonts w:ascii="Arial" w:hAnsi="Arial" w:cs="Arial"/>
        </w:rPr>
        <w:t>Lei Federal</w:t>
      </w:r>
      <w:r w:rsidRPr="00DE026D">
        <w:rPr>
          <w:rFonts w:ascii="Arial" w:hAnsi="Arial" w:cs="Arial"/>
          <w:spacing w:val="-3"/>
        </w:rPr>
        <w:t xml:space="preserve"> </w:t>
      </w:r>
      <w:r w:rsidRPr="00DE026D">
        <w:rPr>
          <w:rFonts w:ascii="Arial" w:hAnsi="Arial" w:cs="Arial"/>
        </w:rPr>
        <w:t>nº</w:t>
      </w:r>
      <w:r w:rsidRPr="00DE026D">
        <w:rPr>
          <w:rFonts w:ascii="Arial" w:hAnsi="Arial" w:cs="Arial"/>
          <w:spacing w:val="-3"/>
        </w:rPr>
        <w:t xml:space="preserve"> </w:t>
      </w:r>
      <w:r w:rsidRPr="00DE026D">
        <w:rPr>
          <w:rFonts w:ascii="Arial" w:hAnsi="Arial" w:cs="Arial"/>
        </w:rPr>
        <w:t>10.188</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12</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fevereiro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2001</w:t>
      </w:r>
      <w:r w:rsidRPr="00DE026D">
        <w:rPr>
          <w:rFonts w:ascii="Arial" w:hAnsi="Arial" w:cs="Arial"/>
          <w:spacing w:val="-3"/>
        </w:rPr>
        <w:t xml:space="preserve"> </w:t>
      </w:r>
      <w:r w:rsidRPr="00DE026D">
        <w:rPr>
          <w:rFonts w:ascii="Arial" w:hAnsi="Arial" w:cs="Arial"/>
        </w:rPr>
        <w:t>-</w:t>
      </w:r>
      <w:r w:rsidRPr="00DE026D">
        <w:rPr>
          <w:rFonts w:ascii="Arial" w:hAnsi="Arial" w:cs="Arial"/>
          <w:spacing w:val="-3"/>
        </w:rPr>
        <w:t xml:space="preserve"> </w:t>
      </w:r>
      <w:r w:rsidRPr="00DE026D">
        <w:rPr>
          <w:rFonts w:ascii="Arial" w:hAnsi="Arial" w:cs="Arial"/>
        </w:rPr>
        <w:t>Cria</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Programa</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Arrendamento Residencial,</w:t>
      </w:r>
      <w:r w:rsidRPr="00DE026D">
        <w:rPr>
          <w:rFonts w:ascii="Arial" w:hAnsi="Arial" w:cs="Arial"/>
          <w:spacing w:val="40"/>
        </w:rPr>
        <w:t xml:space="preserve"> </w:t>
      </w:r>
      <w:r w:rsidRPr="00DE026D">
        <w:rPr>
          <w:rFonts w:ascii="Arial" w:hAnsi="Arial" w:cs="Arial"/>
        </w:rPr>
        <w:t>institui</w:t>
      </w:r>
      <w:r w:rsidRPr="00DE026D">
        <w:rPr>
          <w:rFonts w:ascii="Arial" w:hAnsi="Arial" w:cs="Arial"/>
          <w:spacing w:val="40"/>
        </w:rPr>
        <w:t xml:space="preserve"> </w:t>
      </w:r>
      <w:r w:rsidRPr="00DE026D">
        <w:rPr>
          <w:rFonts w:ascii="Arial" w:hAnsi="Arial" w:cs="Arial"/>
        </w:rPr>
        <w:t xml:space="preserve">o arrendamento residencial com opção de compra e dá outras </w:t>
      </w:r>
      <w:r w:rsidRPr="00DE026D">
        <w:rPr>
          <w:rFonts w:ascii="Arial" w:hAnsi="Arial" w:cs="Arial"/>
          <w:spacing w:val="-2"/>
        </w:rPr>
        <w:t>providências.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104"/>
        </w:tabs>
        <w:ind w:right="249" w:firstLine="705"/>
        <w:rPr>
          <w:rFonts w:ascii="Arial" w:hAnsi="Arial" w:cs="Arial"/>
        </w:rPr>
      </w:pPr>
      <w:r w:rsidRPr="00DE026D">
        <w:rPr>
          <w:rFonts w:ascii="Arial" w:hAnsi="Arial" w:cs="Arial"/>
        </w:rPr>
        <w:t>Portaria MCID nº 724,</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15</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junho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2023</w:t>
      </w:r>
      <w:r w:rsidRPr="00DE026D">
        <w:rPr>
          <w:rFonts w:ascii="Arial" w:hAnsi="Arial" w:cs="Arial"/>
          <w:spacing w:val="-3"/>
        </w:rPr>
        <w:t xml:space="preserve"> </w:t>
      </w:r>
      <w:r w:rsidRPr="00DE026D">
        <w:rPr>
          <w:rFonts w:ascii="Arial" w:hAnsi="Arial" w:cs="Arial"/>
        </w:rPr>
        <w:t>-</w:t>
      </w:r>
      <w:r w:rsidRPr="00DE026D">
        <w:rPr>
          <w:rFonts w:ascii="Arial" w:hAnsi="Arial" w:cs="Arial"/>
          <w:spacing w:val="-3"/>
        </w:rPr>
        <w:t xml:space="preserve"> </w:t>
      </w:r>
      <w:r w:rsidRPr="00DE026D">
        <w:rPr>
          <w:rFonts w:ascii="Arial" w:hAnsi="Arial" w:cs="Arial"/>
        </w:rPr>
        <w:t>Dispõe</w:t>
      </w:r>
      <w:r w:rsidRPr="00DE026D">
        <w:rPr>
          <w:rFonts w:ascii="Arial" w:hAnsi="Arial" w:cs="Arial"/>
          <w:spacing w:val="-3"/>
        </w:rPr>
        <w:t xml:space="preserve"> </w:t>
      </w:r>
      <w:r w:rsidRPr="00DE026D">
        <w:rPr>
          <w:rFonts w:ascii="Arial" w:hAnsi="Arial" w:cs="Arial"/>
        </w:rPr>
        <w:t>sobre</w:t>
      </w:r>
      <w:r w:rsidRPr="00DE026D">
        <w:rPr>
          <w:rFonts w:ascii="Arial" w:hAnsi="Arial" w:cs="Arial"/>
          <w:spacing w:val="-3"/>
        </w:rPr>
        <w:t xml:space="preserve"> </w:t>
      </w:r>
      <w:r w:rsidRPr="00DE026D">
        <w:rPr>
          <w:rFonts w:ascii="Arial" w:hAnsi="Arial" w:cs="Arial"/>
        </w:rPr>
        <w:t>as</w:t>
      </w:r>
      <w:r w:rsidRPr="00DE026D">
        <w:rPr>
          <w:rFonts w:ascii="Arial" w:hAnsi="Arial" w:cs="Arial"/>
          <w:spacing w:val="-3"/>
        </w:rPr>
        <w:t xml:space="preserve"> </w:t>
      </w:r>
      <w:r w:rsidRPr="00DE026D">
        <w:rPr>
          <w:rFonts w:ascii="Arial" w:hAnsi="Arial" w:cs="Arial"/>
        </w:rPr>
        <w:t>condições</w:t>
      </w:r>
      <w:r w:rsidRPr="00DE026D">
        <w:rPr>
          <w:rFonts w:ascii="Arial" w:hAnsi="Arial" w:cs="Arial"/>
          <w:spacing w:val="-3"/>
        </w:rPr>
        <w:t xml:space="preserve"> </w:t>
      </w:r>
      <w:r w:rsidRPr="00DE026D">
        <w:rPr>
          <w:rFonts w:ascii="Arial" w:hAnsi="Arial" w:cs="Arial"/>
        </w:rPr>
        <w:t>gerais</w:t>
      </w:r>
      <w:r w:rsidRPr="00DE026D">
        <w:rPr>
          <w:rFonts w:ascii="Arial" w:hAnsi="Arial" w:cs="Arial"/>
          <w:spacing w:val="-3"/>
        </w:rPr>
        <w:t xml:space="preserve"> </w:t>
      </w:r>
      <w:r w:rsidRPr="00DE026D">
        <w:rPr>
          <w:rFonts w:ascii="Arial" w:hAnsi="Arial" w:cs="Arial"/>
        </w:rPr>
        <w:t>da linha de atendimento de provisão subsidiada de unidades habitacionais novas em áreas urbanas com recursos do Fundo de Arrendamento Residencial, integrante do</w:t>
      </w:r>
      <w:r w:rsidRPr="00DE026D">
        <w:rPr>
          <w:rFonts w:ascii="Arial" w:hAnsi="Arial" w:cs="Arial"/>
          <w:spacing w:val="-4"/>
        </w:rPr>
        <w:t xml:space="preserve"> </w:t>
      </w:r>
      <w:r w:rsidRPr="00DE026D">
        <w:rPr>
          <w:rFonts w:ascii="Arial" w:hAnsi="Arial" w:cs="Arial"/>
        </w:rPr>
        <w:t>Programa</w:t>
      </w:r>
      <w:r w:rsidRPr="00DE026D">
        <w:rPr>
          <w:rFonts w:ascii="Arial" w:hAnsi="Arial" w:cs="Arial"/>
          <w:spacing w:val="-4"/>
        </w:rPr>
        <w:t xml:space="preserve"> </w:t>
      </w:r>
      <w:r w:rsidRPr="00DE026D">
        <w:rPr>
          <w:rFonts w:ascii="Arial" w:hAnsi="Arial" w:cs="Arial"/>
        </w:rPr>
        <w:t>Minha Casa, Minha Vida, de que trata a Medida Provisória nº 1.162, de 14 de fevereiro de 2023.</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122"/>
        </w:tabs>
        <w:ind w:firstLine="705"/>
        <w:rPr>
          <w:rFonts w:ascii="Arial" w:hAnsi="Arial" w:cs="Arial"/>
        </w:rPr>
      </w:pPr>
      <w:r w:rsidRPr="00DE026D">
        <w:rPr>
          <w:rFonts w:ascii="Arial" w:hAnsi="Arial" w:cs="Arial"/>
        </w:rPr>
        <w:t>Portaria MCID nº 725, de 15 de junho de 2023 - Dispõe sobre as especificações urbanísticas, de projeto e de obra e sobre os valores</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provisão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unidade</w:t>
      </w:r>
      <w:r w:rsidRPr="00DE026D">
        <w:rPr>
          <w:rFonts w:ascii="Arial" w:hAnsi="Arial" w:cs="Arial"/>
          <w:spacing w:val="-3"/>
        </w:rPr>
        <w:t xml:space="preserve"> </w:t>
      </w:r>
      <w:r w:rsidRPr="00DE026D">
        <w:rPr>
          <w:rFonts w:ascii="Arial" w:hAnsi="Arial" w:cs="Arial"/>
        </w:rPr>
        <w:t>habitacional</w:t>
      </w:r>
      <w:r w:rsidRPr="00DE026D">
        <w:rPr>
          <w:rFonts w:ascii="Arial" w:hAnsi="Arial" w:cs="Arial"/>
          <w:spacing w:val="-3"/>
        </w:rPr>
        <w:t xml:space="preserve"> </w:t>
      </w:r>
      <w:r w:rsidRPr="00DE026D">
        <w:rPr>
          <w:rFonts w:ascii="Arial" w:hAnsi="Arial" w:cs="Arial"/>
        </w:rPr>
        <w:t>para empreendimentos habitacionais no âmbito das linhas de atendimento de provisão subsidiada</w:t>
      </w:r>
      <w:r w:rsidRPr="00DE026D">
        <w:rPr>
          <w:rFonts w:ascii="Arial" w:hAnsi="Arial" w:cs="Arial"/>
          <w:spacing w:val="40"/>
        </w:rPr>
        <w:t xml:space="preserve"> </w:t>
      </w:r>
      <w:r w:rsidRPr="00DE026D">
        <w:rPr>
          <w:rFonts w:ascii="Arial" w:hAnsi="Arial" w:cs="Arial"/>
        </w:rPr>
        <w:t>de unidades habitacionais novas em áreas urbanas com recursos do Fundo de Arrendamento Residencial e do Fundo de Desenvolvimento Social, integrantes do Programa Minha Casa, Minha Vida, de que trata a Medida Provisória nº 1.162, de 14 de fevereiro de 2023.</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028"/>
        </w:tabs>
        <w:ind w:right="247" w:firstLine="705"/>
        <w:rPr>
          <w:rFonts w:ascii="Arial" w:hAnsi="Arial" w:cs="Arial"/>
        </w:rPr>
      </w:pPr>
      <w:r w:rsidRPr="00DE026D">
        <w:rPr>
          <w:rFonts w:ascii="Arial" w:hAnsi="Arial" w:cs="Arial"/>
        </w:rPr>
        <w:t>Portaria</w:t>
      </w:r>
      <w:r w:rsidRPr="00DE026D">
        <w:rPr>
          <w:rFonts w:ascii="Arial" w:hAnsi="Arial" w:cs="Arial"/>
          <w:spacing w:val="-3"/>
        </w:rPr>
        <w:t xml:space="preserve"> </w:t>
      </w:r>
      <w:r w:rsidRPr="00DE026D">
        <w:rPr>
          <w:rFonts w:ascii="Arial" w:hAnsi="Arial" w:cs="Arial"/>
        </w:rPr>
        <w:t>MCID</w:t>
      </w:r>
      <w:r w:rsidRPr="00DE026D">
        <w:rPr>
          <w:rFonts w:ascii="Arial" w:hAnsi="Arial" w:cs="Arial"/>
          <w:spacing w:val="-3"/>
        </w:rPr>
        <w:t xml:space="preserve"> </w:t>
      </w:r>
      <w:r w:rsidRPr="00DE026D">
        <w:rPr>
          <w:rFonts w:ascii="Arial" w:hAnsi="Arial" w:cs="Arial"/>
        </w:rPr>
        <w:t>nº</w:t>
      </w:r>
      <w:r w:rsidRPr="00DE026D">
        <w:rPr>
          <w:rFonts w:ascii="Arial" w:hAnsi="Arial" w:cs="Arial"/>
          <w:spacing w:val="-3"/>
        </w:rPr>
        <w:t xml:space="preserve"> </w:t>
      </w:r>
      <w:r w:rsidRPr="00DE026D">
        <w:rPr>
          <w:rFonts w:ascii="Arial" w:hAnsi="Arial" w:cs="Arial"/>
        </w:rPr>
        <w:t>727,</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15</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junho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2023</w:t>
      </w:r>
      <w:r w:rsidRPr="00DE026D">
        <w:rPr>
          <w:rFonts w:ascii="Arial" w:hAnsi="Arial" w:cs="Arial"/>
          <w:spacing w:val="-3"/>
        </w:rPr>
        <w:t xml:space="preserve"> </w:t>
      </w:r>
      <w:r w:rsidRPr="00DE026D">
        <w:rPr>
          <w:rFonts w:ascii="Arial" w:hAnsi="Arial" w:cs="Arial"/>
        </w:rPr>
        <w:t>-</w:t>
      </w:r>
      <w:r w:rsidRPr="00DE026D">
        <w:rPr>
          <w:rFonts w:ascii="Arial" w:hAnsi="Arial" w:cs="Arial"/>
          <w:spacing w:val="-3"/>
        </w:rPr>
        <w:t xml:space="preserve"> </w:t>
      </w:r>
      <w:r w:rsidRPr="00DE026D">
        <w:rPr>
          <w:rFonts w:ascii="Arial" w:hAnsi="Arial" w:cs="Arial"/>
        </w:rPr>
        <w:t>Formaliza</w:t>
      </w:r>
      <w:r w:rsidRPr="00DE026D">
        <w:rPr>
          <w:rFonts w:ascii="Arial" w:hAnsi="Arial" w:cs="Arial"/>
          <w:spacing w:val="-3"/>
        </w:rPr>
        <w:t xml:space="preserve"> </w:t>
      </w:r>
      <w:r w:rsidRPr="00DE026D">
        <w:rPr>
          <w:rFonts w:ascii="Arial" w:hAnsi="Arial" w:cs="Arial"/>
        </w:rPr>
        <w:t>a</w:t>
      </w:r>
      <w:r w:rsidRPr="00DE026D">
        <w:rPr>
          <w:rFonts w:ascii="Arial" w:hAnsi="Arial" w:cs="Arial"/>
          <w:spacing w:val="-3"/>
        </w:rPr>
        <w:t xml:space="preserve"> </w:t>
      </w:r>
      <w:r w:rsidRPr="00DE026D">
        <w:rPr>
          <w:rFonts w:ascii="Arial" w:hAnsi="Arial" w:cs="Arial"/>
        </w:rPr>
        <w:t>abertura</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procedimento de enquadramento e contratação de empreendimentos habitacionais e estabelece a meta de contratação no âmbito da linha de atendimento de provisão subsidiada de unidades habitacionais novas em áreas urbanas com recursos do Fundo de Arrendamento Residencial, integrante do Programa Minha</w:t>
      </w:r>
      <w:r w:rsidRPr="00DE026D">
        <w:rPr>
          <w:rFonts w:ascii="Arial" w:hAnsi="Arial" w:cs="Arial"/>
          <w:spacing w:val="-3"/>
        </w:rPr>
        <w:t xml:space="preserve"> </w:t>
      </w:r>
      <w:r w:rsidRPr="00DE026D">
        <w:rPr>
          <w:rFonts w:ascii="Arial" w:hAnsi="Arial" w:cs="Arial"/>
        </w:rPr>
        <w:t>Casa,</w:t>
      </w:r>
      <w:r w:rsidRPr="00DE026D">
        <w:rPr>
          <w:rFonts w:ascii="Arial" w:hAnsi="Arial" w:cs="Arial"/>
          <w:spacing w:val="-3"/>
        </w:rPr>
        <w:t xml:space="preserve"> </w:t>
      </w:r>
      <w:r w:rsidRPr="00DE026D">
        <w:rPr>
          <w:rFonts w:ascii="Arial" w:hAnsi="Arial" w:cs="Arial"/>
        </w:rPr>
        <w:t>Minha</w:t>
      </w:r>
      <w:r w:rsidRPr="00DE026D">
        <w:rPr>
          <w:rFonts w:ascii="Arial" w:hAnsi="Arial" w:cs="Arial"/>
          <w:spacing w:val="-3"/>
        </w:rPr>
        <w:t xml:space="preserve"> </w:t>
      </w:r>
      <w:r w:rsidRPr="00DE026D">
        <w:rPr>
          <w:rFonts w:ascii="Arial" w:hAnsi="Arial" w:cs="Arial"/>
        </w:rPr>
        <w:t>Vida,</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que</w:t>
      </w:r>
      <w:r w:rsidRPr="00DE026D">
        <w:rPr>
          <w:rFonts w:ascii="Arial" w:hAnsi="Arial" w:cs="Arial"/>
          <w:spacing w:val="-3"/>
        </w:rPr>
        <w:t xml:space="preserve"> </w:t>
      </w:r>
      <w:r w:rsidRPr="00DE026D">
        <w:rPr>
          <w:rFonts w:ascii="Arial" w:hAnsi="Arial" w:cs="Arial"/>
        </w:rPr>
        <w:t>trata</w:t>
      </w:r>
      <w:r w:rsidRPr="00DE026D">
        <w:rPr>
          <w:rFonts w:ascii="Arial" w:hAnsi="Arial" w:cs="Arial"/>
          <w:spacing w:val="-3"/>
        </w:rPr>
        <w:t xml:space="preserve"> </w:t>
      </w:r>
      <w:r w:rsidRPr="00DE026D">
        <w:rPr>
          <w:rFonts w:ascii="Arial" w:hAnsi="Arial" w:cs="Arial"/>
        </w:rPr>
        <w:t>a</w:t>
      </w:r>
      <w:r w:rsidRPr="00DE026D">
        <w:rPr>
          <w:rFonts w:ascii="Arial" w:hAnsi="Arial" w:cs="Arial"/>
          <w:spacing w:val="-3"/>
        </w:rPr>
        <w:t xml:space="preserve"> </w:t>
      </w:r>
      <w:r w:rsidRPr="00DE026D">
        <w:rPr>
          <w:rFonts w:ascii="Arial" w:hAnsi="Arial" w:cs="Arial"/>
        </w:rPr>
        <w:t>Medida</w:t>
      </w:r>
      <w:r w:rsidRPr="00DE026D">
        <w:rPr>
          <w:rFonts w:ascii="Arial" w:hAnsi="Arial" w:cs="Arial"/>
          <w:spacing w:val="-3"/>
        </w:rPr>
        <w:t xml:space="preserve"> </w:t>
      </w:r>
      <w:r w:rsidRPr="00DE026D">
        <w:rPr>
          <w:rFonts w:ascii="Arial" w:hAnsi="Arial" w:cs="Arial"/>
        </w:rPr>
        <w:t>Provisória</w:t>
      </w:r>
      <w:r w:rsidRPr="00DE026D">
        <w:rPr>
          <w:rFonts w:ascii="Arial" w:hAnsi="Arial" w:cs="Arial"/>
          <w:spacing w:val="-3"/>
        </w:rPr>
        <w:t xml:space="preserve"> </w:t>
      </w:r>
      <w:r w:rsidRPr="00DE026D">
        <w:rPr>
          <w:rFonts w:ascii="Arial" w:hAnsi="Arial" w:cs="Arial"/>
        </w:rPr>
        <w:t>nº</w:t>
      </w:r>
      <w:r w:rsidRPr="00DE026D">
        <w:rPr>
          <w:rFonts w:ascii="Arial" w:hAnsi="Arial" w:cs="Arial"/>
          <w:spacing w:val="-3"/>
        </w:rPr>
        <w:t xml:space="preserve"> </w:t>
      </w:r>
      <w:r w:rsidRPr="00DE026D">
        <w:rPr>
          <w:rFonts w:ascii="Arial" w:hAnsi="Arial" w:cs="Arial"/>
        </w:rPr>
        <w:t>1.162,</w:t>
      </w:r>
      <w:r w:rsidRPr="00DE026D">
        <w:rPr>
          <w:rFonts w:ascii="Arial" w:hAnsi="Arial" w:cs="Arial"/>
          <w:spacing w:val="-3"/>
        </w:rPr>
        <w:t xml:space="preserve"> </w:t>
      </w:r>
      <w:r w:rsidRPr="00DE026D">
        <w:rPr>
          <w:rFonts w:ascii="Arial" w:hAnsi="Arial" w:cs="Arial"/>
        </w:rPr>
        <w:t>de 14 de fevereiro de 2023.</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1"/>
        </w:numPr>
        <w:tabs>
          <w:tab w:val="left" w:pos="1149"/>
        </w:tabs>
        <w:ind w:right="248" w:firstLine="705"/>
        <w:rPr>
          <w:rFonts w:ascii="Arial" w:hAnsi="Arial" w:cs="Arial"/>
        </w:rPr>
      </w:pPr>
      <w:r w:rsidRPr="00DE026D">
        <w:rPr>
          <w:rFonts w:ascii="Arial" w:hAnsi="Arial" w:cs="Arial"/>
        </w:rPr>
        <w:t xml:space="preserve">Portaria MCID nº 1.482 de 21 de novembro de 2023 - Divulga as propostas de empreendimentos habitacionais enquadradas no âmbito da linha de atendimento de provisão subsidiada de unidades habitacionais novas em áreas urbanas com recursos do Fundo de Arrendamento Residencial, integrante do Programa Minha Casa, Minha Vida, de que trata a Portaria MCID nº 727, de 15 de junho de 2023. </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0"/>
          <w:numId w:val="1"/>
        </w:numPr>
        <w:tabs>
          <w:tab w:val="left" w:pos="1149"/>
        </w:tabs>
        <w:ind w:right="248" w:firstLine="705"/>
        <w:rPr>
          <w:rFonts w:ascii="Arial" w:hAnsi="Arial" w:cs="Arial"/>
        </w:rPr>
      </w:pPr>
      <w:r w:rsidRPr="00DE026D">
        <w:rPr>
          <w:rFonts w:ascii="Arial" w:hAnsi="Arial" w:cs="Arial"/>
        </w:rPr>
        <w:t xml:space="preserve">Portaria MCID Nº 247 de 15 de março de 2024 – Dilvulga as propostas de empreendimentos habitacionais enquadradas no ambito da linha de atendimento de provisão subsidiada de unidades habitacionais novas em áreas urbanas com recursos do Fundo de </w:t>
      </w:r>
      <w:r w:rsidRPr="00DE026D">
        <w:rPr>
          <w:rFonts w:ascii="Arial" w:hAnsi="Arial" w:cs="Arial"/>
        </w:rPr>
        <w:lastRenderedPageBreak/>
        <w:t>Arredamento Residencial, intergante do Programa Minha Casa Minha Vida, de que trata a Portaria MCID nº 727, de 15 de Junho de 2023.</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0"/>
          <w:numId w:val="1"/>
        </w:numPr>
        <w:tabs>
          <w:tab w:val="left" w:pos="1149"/>
        </w:tabs>
        <w:ind w:right="248" w:firstLine="705"/>
        <w:rPr>
          <w:rFonts w:ascii="Arial" w:hAnsi="Arial" w:cs="Arial"/>
        </w:rPr>
      </w:pPr>
      <w:r w:rsidRPr="00DE026D">
        <w:rPr>
          <w:rFonts w:ascii="Arial" w:hAnsi="Arial" w:cs="Arial"/>
        </w:rPr>
        <w:t xml:space="preserve">Portaria MCID Nº 704 de 17 de julho de 2024 – Formaliza a abertura de procedimento para a contratação de empreendimentos habitacionais em Municípios do Estado do Rio Grande do Sul em situação de emergência ou estado de calamidade </w:t>
      </w:r>
      <w:proofErr w:type="gramStart"/>
      <w:r w:rsidRPr="00DE026D">
        <w:rPr>
          <w:rFonts w:ascii="Arial" w:hAnsi="Arial" w:cs="Arial"/>
        </w:rPr>
        <w:t>pública reconhecidos</w:t>
      </w:r>
      <w:proofErr w:type="gramEnd"/>
      <w:r w:rsidRPr="00DE026D">
        <w:rPr>
          <w:rFonts w:ascii="Arial" w:hAnsi="Arial" w:cs="Arial"/>
        </w:rPr>
        <w:t xml:space="preserve"> pelo Poder Executivo federal em 2024, no âmbito da linha de atendimento de provisão subsidiada de unidades habitacionais novas em áreas urbanas com recursos do Fundo de Arrendamento Residencial, integrante do Programa Minha Casa, Minha Vida, de que trata a Lei nº 14.620, de 13 de julho de 2023.</w:t>
      </w:r>
    </w:p>
    <w:p w:rsidR="00FF16E3" w:rsidRPr="00DE026D" w:rsidRDefault="00FF16E3" w:rsidP="00FF16E3">
      <w:pPr>
        <w:pStyle w:val="PargrafodaLista"/>
        <w:rPr>
          <w:rFonts w:ascii="Arial" w:hAnsi="Arial" w:cs="Arial"/>
        </w:rPr>
      </w:pPr>
    </w:p>
    <w:p w:rsidR="00FF16E3" w:rsidRPr="00DE026D" w:rsidRDefault="00FF16E3" w:rsidP="00FF16E3">
      <w:pPr>
        <w:pStyle w:val="PargrafodaLista"/>
        <w:tabs>
          <w:tab w:val="left" w:pos="1149"/>
        </w:tabs>
        <w:ind w:left="823" w:right="248" w:firstLine="0"/>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2"/>
        </w:rPr>
        <w:t xml:space="preserve"> </w:t>
      </w:r>
      <w:r w:rsidRPr="00DE026D">
        <w:t>DO</w:t>
      </w:r>
      <w:r w:rsidRPr="00DE026D">
        <w:rPr>
          <w:spacing w:val="-1"/>
        </w:rPr>
        <w:t xml:space="preserve"> </w:t>
      </w:r>
      <w:r w:rsidRPr="00DE026D">
        <w:rPr>
          <w:spacing w:val="-2"/>
        </w:rPr>
        <w:t>OBJETO</w:t>
      </w:r>
    </w:p>
    <w:p w:rsidR="00FF16E3" w:rsidRPr="00DE026D" w:rsidRDefault="00FF16E3" w:rsidP="00FF16E3">
      <w:pPr>
        <w:pStyle w:val="Corpodetexto"/>
        <w:rPr>
          <w:rFonts w:ascii="Arial" w:hAnsi="Arial" w:cs="Arial"/>
          <w:b/>
        </w:rPr>
      </w:pPr>
    </w:p>
    <w:p w:rsidR="00FF16E3" w:rsidRPr="00DE026D" w:rsidRDefault="00FF16E3" w:rsidP="00FF16E3">
      <w:pPr>
        <w:pStyle w:val="Ttulo2"/>
        <w:numPr>
          <w:ilvl w:val="2"/>
          <w:numId w:val="1"/>
        </w:numPr>
        <w:tabs>
          <w:tab w:val="left" w:pos="1201"/>
        </w:tabs>
        <w:ind w:right="246" w:firstLine="705"/>
        <w:jc w:val="both"/>
        <w:rPr>
          <w:b w:val="0"/>
        </w:rPr>
      </w:pPr>
      <w:r w:rsidRPr="00DE026D">
        <w:t xml:space="preserve">– </w:t>
      </w:r>
      <w:r w:rsidRPr="00DE026D">
        <w:rPr>
          <w:b w:val="0"/>
        </w:rPr>
        <w:t>Constitui-se objeto</w:t>
      </w:r>
      <w:r w:rsidRPr="00DE026D">
        <w:rPr>
          <w:b w:val="0"/>
          <w:spacing w:val="-5"/>
        </w:rPr>
        <w:t xml:space="preserve"> </w:t>
      </w:r>
      <w:r w:rsidRPr="00DE026D">
        <w:rPr>
          <w:b w:val="0"/>
        </w:rPr>
        <w:t>do</w:t>
      </w:r>
      <w:r w:rsidRPr="00DE026D">
        <w:rPr>
          <w:b w:val="0"/>
          <w:spacing w:val="-5"/>
        </w:rPr>
        <w:t xml:space="preserve"> </w:t>
      </w:r>
      <w:r w:rsidRPr="00DE026D">
        <w:rPr>
          <w:b w:val="0"/>
        </w:rPr>
        <w:t>presente</w:t>
      </w:r>
      <w:r w:rsidRPr="00DE026D">
        <w:rPr>
          <w:b w:val="0"/>
          <w:spacing w:val="-5"/>
        </w:rPr>
        <w:t xml:space="preserve"> </w:t>
      </w:r>
      <w:r w:rsidRPr="00DE026D">
        <w:rPr>
          <w:b w:val="0"/>
        </w:rPr>
        <w:t>certame</w:t>
      </w:r>
      <w:r w:rsidRPr="00DE026D">
        <w:rPr>
          <w:b w:val="0"/>
          <w:spacing w:val="-5"/>
        </w:rPr>
        <w:t xml:space="preserve"> </w:t>
      </w:r>
      <w:r w:rsidRPr="00DE026D">
        <w:rPr>
          <w:b w:val="0"/>
        </w:rPr>
        <w:t>o</w:t>
      </w:r>
      <w:r w:rsidRPr="00DE026D">
        <w:rPr>
          <w:b w:val="0"/>
          <w:spacing w:val="-5"/>
        </w:rPr>
        <w:t xml:space="preserve"> </w:t>
      </w:r>
      <w:r w:rsidRPr="00DE026D">
        <w:t>CREDENCIAMENTO</w:t>
      </w:r>
      <w:r w:rsidRPr="00DE026D">
        <w:rPr>
          <w:spacing w:val="-5"/>
        </w:rPr>
        <w:t xml:space="preserve"> </w:t>
      </w:r>
      <w:r w:rsidRPr="00DE026D">
        <w:t>DE</w:t>
      </w:r>
      <w:r w:rsidRPr="00DE026D">
        <w:rPr>
          <w:spacing w:val="-5"/>
        </w:rPr>
        <w:t xml:space="preserve"> </w:t>
      </w:r>
      <w:r w:rsidRPr="00DE026D">
        <w:t xml:space="preserve">EMPRESA(S) DO RAMO DA CONSTRUÇÃO CIVIL PARA ELABORAÇÃO DE PROJETO E CONSTRUÇÃO DE 50 UNIDADES HABITACIONAIS DE INTERESSE SOCIAL, DESTINADAS AO PÚBLICO ALVO DEFINIDO PELO PROGRAMA MINHA CASA MINHA VIDA, instituído pela Lei Federal nº 14.620/2023, com recursos do Fundo de Arrendamento Residencial (FAR), </w:t>
      </w:r>
      <w:r w:rsidRPr="00DE026D">
        <w:rPr>
          <w:b w:val="0"/>
        </w:rPr>
        <w:t>nos</w:t>
      </w:r>
      <w:r w:rsidRPr="00DE026D">
        <w:rPr>
          <w:b w:val="0"/>
          <w:spacing w:val="-8"/>
        </w:rPr>
        <w:t xml:space="preserve"> </w:t>
      </w:r>
      <w:r w:rsidRPr="00DE026D">
        <w:rPr>
          <w:b w:val="0"/>
        </w:rPr>
        <w:t>termos</w:t>
      </w:r>
      <w:r w:rsidRPr="00DE026D">
        <w:rPr>
          <w:b w:val="0"/>
          <w:spacing w:val="-8"/>
        </w:rPr>
        <w:t xml:space="preserve"> </w:t>
      </w:r>
      <w:r w:rsidRPr="00DE026D">
        <w:rPr>
          <w:b w:val="0"/>
        </w:rPr>
        <w:t>e</w:t>
      </w:r>
      <w:r w:rsidRPr="00DE026D">
        <w:rPr>
          <w:b w:val="0"/>
          <w:spacing w:val="-8"/>
        </w:rPr>
        <w:t xml:space="preserve"> </w:t>
      </w:r>
      <w:r w:rsidRPr="00DE026D">
        <w:rPr>
          <w:b w:val="0"/>
        </w:rPr>
        <w:t>condições</w:t>
      </w:r>
      <w:r w:rsidRPr="00DE026D">
        <w:rPr>
          <w:b w:val="0"/>
          <w:spacing w:val="-8"/>
        </w:rPr>
        <w:t xml:space="preserve"> </w:t>
      </w:r>
      <w:r w:rsidRPr="00DE026D">
        <w:rPr>
          <w:b w:val="0"/>
        </w:rPr>
        <w:t>a</w:t>
      </w:r>
      <w:r w:rsidRPr="00DE026D">
        <w:rPr>
          <w:b w:val="0"/>
          <w:spacing w:val="-8"/>
        </w:rPr>
        <w:t xml:space="preserve"> </w:t>
      </w:r>
      <w:r w:rsidRPr="00DE026D">
        <w:rPr>
          <w:b w:val="0"/>
        </w:rPr>
        <w:t>seguir</w:t>
      </w:r>
      <w:r w:rsidRPr="00DE026D">
        <w:rPr>
          <w:b w:val="0"/>
          <w:spacing w:val="-8"/>
        </w:rPr>
        <w:t xml:space="preserve"> </w:t>
      </w:r>
      <w:r w:rsidRPr="00DE026D">
        <w:rPr>
          <w:b w:val="0"/>
          <w:spacing w:val="-2"/>
        </w:rPr>
        <w:t>descritos.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77"/>
        </w:tabs>
        <w:ind w:right="250" w:firstLine="733"/>
        <w:rPr>
          <w:rFonts w:ascii="Arial" w:hAnsi="Arial" w:cs="Arial"/>
          <w:b/>
          <w:bCs/>
        </w:rPr>
      </w:pPr>
      <w:bookmarkStart w:id="0" w:name="_Hlk167806816"/>
      <w:r w:rsidRPr="00DE026D">
        <w:rPr>
          <w:rFonts w:ascii="Arial" w:hAnsi="Arial" w:cs="Arial"/>
          <w:b/>
        </w:rPr>
        <w:t xml:space="preserve">– </w:t>
      </w:r>
      <w:bookmarkEnd w:id="0"/>
      <w:r w:rsidRPr="00DE026D">
        <w:rPr>
          <w:rFonts w:ascii="Arial" w:hAnsi="Arial" w:cs="Arial"/>
          <w:bCs/>
        </w:rPr>
        <w:t xml:space="preserve">O empreendimento habitacional com 50 unidades, denominado </w:t>
      </w:r>
      <w:r w:rsidRPr="00DE026D">
        <w:rPr>
          <w:rFonts w:ascii="Arial" w:hAnsi="Arial" w:cs="Arial"/>
          <w:b/>
          <w:bCs/>
        </w:rPr>
        <w:t>LOTEAMENTO NOVA ESPERANÇA</w:t>
      </w:r>
      <w:r w:rsidRPr="00DE026D">
        <w:rPr>
          <w:rFonts w:ascii="Arial" w:hAnsi="Arial" w:cs="Arial"/>
          <w:bCs/>
        </w:rPr>
        <w:t>, será construído em uma fração de terras do imóvel de propriedade do Município de Cruzeiro do Sul, desapropriado em 29/11/2023 através do Decreto Municipal nº 1.683-03/2023 e registrado em Registro de Imóveis em 20/06/2024, situado no bairro Cacata, Cruzeiro do Sul.</w:t>
      </w:r>
    </w:p>
    <w:p w:rsidR="00FF16E3" w:rsidRPr="00DE026D" w:rsidRDefault="00FF16E3" w:rsidP="00FF16E3">
      <w:pPr>
        <w:pStyle w:val="PargrafodaLista"/>
        <w:tabs>
          <w:tab w:val="left" w:pos="1277"/>
        </w:tabs>
        <w:ind w:left="851" w:right="250" w:firstLine="0"/>
        <w:rPr>
          <w:rFonts w:ascii="Arial" w:hAnsi="Arial" w:cs="Arial"/>
          <w:bCs/>
        </w:rPr>
      </w:pPr>
    </w:p>
    <w:p w:rsidR="00FF16E3" w:rsidRPr="00DE026D" w:rsidRDefault="00FF16E3" w:rsidP="00FF16E3">
      <w:pPr>
        <w:pStyle w:val="PargrafodaLista"/>
        <w:tabs>
          <w:tab w:val="left" w:pos="1277"/>
        </w:tabs>
        <w:ind w:right="250"/>
        <w:rPr>
          <w:rFonts w:ascii="Arial" w:hAnsi="Arial" w:cs="Arial"/>
          <w:bCs/>
        </w:rPr>
      </w:pPr>
      <w:r w:rsidRPr="00DE026D">
        <w:rPr>
          <w:rFonts w:ascii="Arial" w:hAnsi="Arial" w:cs="Arial"/>
          <w:b/>
          <w:bCs/>
        </w:rPr>
        <w:t>DADOS DO IMÓVEL:</w:t>
      </w:r>
      <w:r w:rsidRPr="00DE026D">
        <w:rPr>
          <w:rFonts w:ascii="Arial" w:hAnsi="Arial" w:cs="Arial"/>
          <w:bCs/>
        </w:rPr>
        <w:t xml:space="preserve"> </w:t>
      </w:r>
      <w:r w:rsidRPr="00DE026D">
        <w:rPr>
          <w:rFonts w:ascii="Arial" w:hAnsi="Arial" w:cs="Arial"/>
          <w:bCs/>
          <w:u w:val="single"/>
        </w:rPr>
        <w:t>Matrícula nº 4.363, livro nº 2-RG, Registro de Imóveis de Cruzeiro do Sul/RS.</w:t>
      </w:r>
      <w:r w:rsidRPr="00DE026D">
        <w:rPr>
          <w:rFonts w:ascii="Arial" w:hAnsi="Arial" w:cs="Arial"/>
          <w:bCs/>
        </w:rPr>
        <w:t xml:space="preserve"> Um terreno urbano, de formato irregular, com área de 24.179,42 m² (vinte e quatro mil, cento e setenta e nove metros quadrados e quarenta e dois decímetros quadrados), parte da área matriculada sob nº 0.296, no Registro de Imóveis de Cruzeiro do Sul/RS, localizada na ERS 130, lado par, esquina com a Rua Salvelino Francisco de Vargas, lado par, Bairro Cascata, considerado como Setor 04, Quadra 20, Lote 540, município de Cruzeiro do Sul/RS, no quarteirão incompleto formado pela ERS 130, Ruas Salvelino Francisco de Vargas, José Schossler e João Rafael Azambuja, confrontando-se: partindo pela frente, ao LESTE, onde mede 76,13 metros, seguindo no sentido horário, </w:t>
      </w:r>
      <w:proofErr w:type="gramStart"/>
      <w:r w:rsidRPr="00DE026D">
        <w:rPr>
          <w:rFonts w:ascii="Arial" w:hAnsi="Arial" w:cs="Arial"/>
          <w:bCs/>
        </w:rPr>
        <w:t>forma angulo</w:t>
      </w:r>
      <w:proofErr w:type="gramEnd"/>
      <w:r w:rsidRPr="00DE026D">
        <w:rPr>
          <w:rFonts w:ascii="Arial" w:hAnsi="Arial" w:cs="Arial"/>
          <w:bCs/>
        </w:rPr>
        <w:t xml:space="preserve"> interno de 188°03’47” (B – X 403363.009 Y 6735399.280), ainda pela frente, ao NORDESTE, onde mede 60,78 metros, sempre se confrontando com a faixa de domínio de 40,00 metros de largura, até o eixo do ERS 130; a seguir forma angulo interno de 48°01’31” (C – X 403392.865 Y 6735346.334), por um dos lados, ao SUL, onde mede 116,55 metros, confronta-se com a Rua Salvelino Francisco de Vargas; a seguir forma angulo interno de 90°00’00” (D – X=403279.102 Y=6735371.672), ao OESTE, onde mede 36,00 metros, confronta-se com o lote 559, com a fração remanescente de propriedade Ivan Batista Dullius; a seguir forma angulo interno de 270º 00’ 00’ (E - X=403286.929 Y=6735406.811), ao Sul, onde mede 58,94 metros, confronta-se com o lote 559, com a fração remanescente de propriedade Ivan Batista Dullius; a seguir forma angulo interno de 270º 00’ 00’ (F - X=403229.404 Y=6735419.623), ao Leste, onde mede 22,09 metros, confronta-se com o lote 559, com a fração remanescente de propriedade Ivan Batista Dullius; a seguir forma angulo interno de 88º 39’ 05” (G – X=403224.602 Y=6735398.065), ao SUL, onde mede 131,59 metros, confrontando com o lote 614, de propriedade do Município de Cruzeiro do Sul, com a Rua José Schossler, e com </w:t>
      </w:r>
      <w:proofErr w:type="gramStart"/>
      <w:r w:rsidRPr="00DE026D">
        <w:rPr>
          <w:rFonts w:ascii="Arial" w:hAnsi="Arial" w:cs="Arial"/>
          <w:bCs/>
        </w:rPr>
        <w:t>o</w:t>
      </w:r>
      <w:proofErr w:type="gramEnd"/>
      <w:r w:rsidRPr="00DE026D">
        <w:rPr>
          <w:rFonts w:ascii="Arial" w:hAnsi="Arial" w:cs="Arial"/>
          <w:bCs/>
        </w:rPr>
        <w:t xml:space="preserve"> lote 677, de propriedade do Município de Cruzeiro do Sul, permutado (através de escritura pública de permuta) para Elemar Afonso Quinot; a seguir forma angulo interno de 86°59’33” (H – X 403096.875 Y 6735429.686), pelos fundos, ao OESTE, onde mede 93,35 metros, confronta-se com a propriedade de I &amp; K Group Logística e Transporte Ltda., matrícula nº 2.708, do Registro de Imóveis de Cruzeiro do Sul; a seguir forma angulo interno de 93°56’04” (I – X 403124.032 Y 6735518.999), pelo outro lado, ao NORTE, onde mede 217,00 metros, confronta-se com o imóvel matriculado sob nº 48.624, do Registro de Imóveis de Lajeado, chegando ao canto de início, onde forma um ângulo de </w:t>
      </w:r>
      <w:r w:rsidRPr="00DE026D">
        <w:rPr>
          <w:rFonts w:ascii="Arial" w:hAnsi="Arial" w:cs="Arial"/>
          <w:bCs/>
        </w:rPr>
        <w:lastRenderedPageBreak/>
        <w:t xml:space="preserve">124º10’00” (A – X 403335.493 Y 6735470.264), sendo que a referida área tem reservada uma faixa de 5,00 metros de largura, paralela a faixa de domínio da ERS 130, destinada a Área Não Edificandi, totalizando 683,61 m², com as seguintes dimensões e confrontações: partindo pela frente, ao LESTE, onde mede 76,13 metros, seguindo no sentido horário, forma angulo interno de 188°13’47”, ainda pela frente, ao NORDESTE, onde mede 60,78 metros, sempre se confrontando com a faixa de domínio de 40,00 metros de largura, até o eixo do ERS 130; a seguir forma angulo interno de 48°01’31”, por um dos lados, ao SUL, onde mede 6,73 metros, confronta-se com a Rua Salvelino Francisco de Vargas; a seguir forma angulo interno de 131°58’29”, pelos fundos, ao SUDOESTE, onde mede 56,65 metros; a seguir forma angulo interno de 171°46’13”, ainda pelos fundos, ao OESTE, onde mede 79,89 metros; a seguir forma angulo interno de 55°50’00”, pelo outro lado, ao NORTE, onde mede 6,05 metros, confronta-se com o imóvel matriculado nº 48.624, do Registro de Imóveis de Lajeado, chegando ao canto de início, onde forma um ângulo de 124º10’00”. </w:t>
      </w:r>
    </w:p>
    <w:p w:rsidR="00FF16E3" w:rsidRPr="00DE026D" w:rsidRDefault="00FF16E3" w:rsidP="00FF16E3">
      <w:pPr>
        <w:pStyle w:val="PargrafodaLista"/>
        <w:tabs>
          <w:tab w:val="left" w:pos="1277"/>
        </w:tabs>
        <w:ind w:right="250" w:firstLine="0"/>
        <w:rPr>
          <w:rFonts w:ascii="Arial" w:hAnsi="Arial" w:cs="Arial"/>
          <w:bCs/>
        </w:rPr>
      </w:pPr>
    </w:p>
    <w:p w:rsidR="00FF16E3" w:rsidRPr="00DE026D" w:rsidRDefault="00FF16E3" w:rsidP="00FF16E3">
      <w:pPr>
        <w:pStyle w:val="PargrafodaLista"/>
        <w:tabs>
          <w:tab w:val="left" w:pos="1277"/>
        </w:tabs>
        <w:ind w:right="250" w:firstLine="0"/>
        <w:rPr>
          <w:rFonts w:ascii="Arial" w:hAnsi="Arial" w:cs="Arial"/>
          <w:bCs/>
        </w:rPr>
      </w:pPr>
      <w:proofErr w:type="gramStart"/>
      <w:r w:rsidRPr="00DE026D">
        <w:rPr>
          <w:rFonts w:ascii="Arial" w:hAnsi="Arial" w:cs="Arial"/>
          <w:bCs/>
        </w:rPr>
        <w:t>Obedecerá</w:t>
      </w:r>
      <w:proofErr w:type="gramEnd"/>
      <w:r w:rsidRPr="00DE026D">
        <w:rPr>
          <w:rFonts w:ascii="Arial" w:hAnsi="Arial" w:cs="Arial"/>
          <w:bCs/>
        </w:rPr>
        <w:t xml:space="preserve"> as diretrizes estabelecidas na Portaria nº 725/2023 do MCID, de 15 de junho de 2023, conforme a localização constante no item 1.2 do Termo de Referncia - ANEXO V desse Edital.</w:t>
      </w:r>
    </w:p>
    <w:p w:rsidR="00FF16E3" w:rsidRPr="00DE026D" w:rsidRDefault="00FF16E3" w:rsidP="00FF16E3">
      <w:pPr>
        <w:pStyle w:val="PargrafodaLista"/>
        <w:tabs>
          <w:tab w:val="left" w:pos="1277"/>
        </w:tabs>
        <w:ind w:right="250" w:firstLine="0"/>
        <w:rPr>
          <w:rFonts w:ascii="Arial" w:hAnsi="Arial" w:cs="Arial"/>
          <w:bCs/>
        </w:rPr>
      </w:pPr>
    </w:p>
    <w:p w:rsidR="00FF16E3" w:rsidRPr="00DE026D" w:rsidRDefault="00FF16E3" w:rsidP="00FF16E3">
      <w:pPr>
        <w:pStyle w:val="PargrafodaLista"/>
        <w:numPr>
          <w:ilvl w:val="2"/>
          <w:numId w:val="1"/>
        </w:numPr>
        <w:ind w:firstLine="733"/>
        <w:rPr>
          <w:rFonts w:ascii="Arial" w:hAnsi="Arial" w:cs="Arial"/>
          <w:bCs/>
        </w:rPr>
      </w:pPr>
      <w:r w:rsidRPr="00DE026D">
        <w:rPr>
          <w:rFonts w:ascii="Arial" w:hAnsi="Arial" w:cs="Arial"/>
          <w:b/>
        </w:rPr>
        <w:t xml:space="preserve">– </w:t>
      </w:r>
      <w:r w:rsidRPr="00DE026D">
        <w:rPr>
          <w:rFonts w:ascii="Arial" w:hAnsi="Arial" w:cs="Arial"/>
          <w:bCs/>
        </w:rPr>
        <w:t>A alienação do terreno público elencado acima será através de doação ao FAR, no estado físico em que se encontra. Os imóveis serão destinados exclusivamente para produção de empreendimento habitacional na linha de atendimento de provisão subsidiada de unidades habitacionais novas, no âmbito no PMCMV/FAR, sendo vedada</w:t>
      </w:r>
      <w:r w:rsidRPr="00DE026D">
        <w:rPr>
          <w:rFonts w:ascii="Arial" w:hAnsi="Arial" w:cs="Arial"/>
          <w:b/>
        </w:rPr>
        <w:t xml:space="preserve"> </w:t>
      </w:r>
      <w:r w:rsidRPr="00DE026D">
        <w:rPr>
          <w:rFonts w:ascii="Arial" w:hAnsi="Arial" w:cs="Arial"/>
          <w:bCs/>
        </w:rPr>
        <w:t>sua utilização para</w:t>
      </w:r>
      <w:r w:rsidRPr="00DE026D">
        <w:rPr>
          <w:rFonts w:ascii="Arial" w:hAnsi="Arial" w:cs="Arial"/>
          <w:b/>
        </w:rPr>
        <w:t xml:space="preserve"> </w:t>
      </w:r>
      <w:r w:rsidRPr="00DE026D">
        <w:rPr>
          <w:rFonts w:ascii="Arial" w:hAnsi="Arial" w:cs="Arial"/>
          <w:bCs/>
        </w:rPr>
        <w:t>finalidade diversa da prevista, bem como a sua cessão ou transferência.</w:t>
      </w:r>
    </w:p>
    <w:p w:rsidR="00FF16E3" w:rsidRPr="00DE026D" w:rsidRDefault="00FF16E3" w:rsidP="00FF16E3">
      <w:pPr>
        <w:pStyle w:val="PargrafodaLista"/>
        <w:ind w:left="851" w:firstLine="0"/>
        <w:rPr>
          <w:rFonts w:ascii="Arial" w:hAnsi="Arial" w:cs="Arial"/>
          <w:bCs/>
        </w:rPr>
      </w:pPr>
    </w:p>
    <w:p w:rsidR="00FF16E3" w:rsidRPr="00DE026D" w:rsidRDefault="00FF16E3" w:rsidP="00FF16E3">
      <w:pPr>
        <w:pStyle w:val="PargrafodaLista"/>
        <w:numPr>
          <w:ilvl w:val="2"/>
          <w:numId w:val="1"/>
        </w:numPr>
        <w:ind w:firstLine="733"/>
        <w:rPr>
          <w:rFonts w:ascii="Arial" w:hAnsi="Arial" w:cs="Arial"/>
          <w:bCs/>
        </w:rPr>
      </w:pPr>
      <w:r w:rsidRPr="00DE026D">
        <w:rPr>
          <w:rFonts w:ascii="Arial" w:hAnsi="Arial" w:cs="Arial"/>
          <w:b/>
        </w:rPr>
        <w:t xml:space="preserve">– </w:t>
      </w:r>
      <w:r w:rsidRPr="00DE026D">
        <w:rPr>
          <w:rFonts w:ascii="Arial" w:hAnsi="Arial" w:cs="Arial"/>
          <w:bCs/>
        </w:rPr>
        <w:t>A empresa selecionada será responsável pela elaboração e execução de projetos básicos e executivos, memorial descritivo, projetos de urbanização, projetos arquitetônicos e complementares, projetos de infraestrutura interna e orçamento das unidades habitacionais, acompanhados das respectivas Anotações de Responsabilidade Técnica (ARTs) e/ou Registros de Responsabilidade Técnica (RRTs), bem como pela obtenção de todas as licenças exigíveis pelos órgãos competentes, legalização junto ao Cartório de Registro de Imóveis e execução de obras de infraestrutura internas. Deverão ser atendidas as especificações mínimas e programas de necessidade constantes nas Portarias 724, 725 e 727, de 2023 e Portaria 247 e 704 de 2024, do Ministério das Cidades, especificações necessárias ao atendimento dos requisitos para aprovação da proposta pela Caixa Econômica Federal – CAIXA e demais diretrizes presentes neste Termo de Referência.</w:t>
      </w:r>
    </w:p>
    <w:p w:rsidR="00FF16E3" w:rsidRPr="00DE026D" w:rsidRDefault="00FF16E3" w:rsidP="00FF16E3">
      <w:pPr>
        <w:pStyle w:val="PargrafodaLista"/>
        <w:ind w:left="851" w:firstLine="0"/>
        <w:rPr>
          <w:rFonts w:ascii="Arial" w:hAnsi="Arial" w:cs="Arial"/>
          <w:bCs/>
        </w:rPr>
      </w:pPr>
    </w:p>
    <w:p w:rsidR="00FF16E3" w:rsidRPr="00DE026D" w:rsidRDefault="00FF16E3" w:rsidP="00FF16E3">
      <w:pPr>
        <w:pStyle w:val="PargrafodaLista"/>
        <w:numPr>
          <w:ilvl w:val="2"/>
          <w:numId w:val="1"/>
        </w:numPr>
        <w:ind w:firstLine="733"/>
        <w:rPr>
          <w:rFonts w:ascii="Arial" w:hAnsi="Arial" w:cs="Arial"/>
          <w:bCs/>
        </w:rPr>
      </w:pPr>
      <w:r w:rsidRPr="00DE026D">
        <w:rPr>
          <w:rFonts w:ascii="Arial" w:hAnsi="Arial" w:cs="Arial"/>
          <w:b/>
        </w:rPr>
        <w:t xml:space="preserve">– </w:t>
      </w:r>
      <w:r w:rsidRPr="00DE026D">
        <w:rPr>
          <w:rFonts w:ascii="Arial" w:hAnsi="Arial" w:cs="Arial"/>
          <w:bCs/>
        </w:rPr>
        <w:t>O contrato a ser firmado com a empresa selecionada nos termos do Edital será formalizado pelo Agente Financeiro Caixa Econômica Federal – CAIXA, quando atendidas as normativas pertinentes ao Programa Minha Casa Minha Vida – PMCMV.</w:t>
      </w:r>
    </w:p>
    <w:p w:rsidR="00FF16E3" w:rsidRPr="00DE026D" w:rsidRDefault="00FF16E3" w:rsidP="00FF16E3">
      <w:pPr>
        <w:pStyle w:val="PargrafodaLista"/>
        <w:ind w:left="851" w:firstLine="0"/>
        <w:rPr>
          <w:rFonts w:ascii="Arial" w:hAnsi="Arial" w:cs="Arial"/>
          <w:bCs/>
        </w:rPr>
      </w:pPr>
    </w:p>
    <w:p w:rsidR="00FF16E3" w:rsidRPr="00DE026D" w:rsidRDefault="00FF16E3" w:rsidP="00FF16E3">
      <w:pPr>
        <w:pStyle w:val="PargrafodaLista"/>
        <w:numPr>
          <w:ilvl w:val="2"/>
          <w:numId w:val="1"/>
        </w:numPr>
        <w:ind w:firstLine="733"/>
        <w:rPr>
          <w:rFonts w:ascii="Arial" w:hAnsi="Arial" w:cs="Arial"/>
          <w:bCs/>
        </w:rPr>
      </w:pPr>
      <w:r w:rsidRPr="00DE026D">
        <w:rPr>
          <w:rFonts w:ascii="Arial" w:hAnsi="Arial" w:cs="Arial"/>
          <w:b/>
        </w:rPr>
        <w:t xml:space="preserve">– </w:t>
      </w:r>
      <w:r w:rsidRPr="00DE026D">
        <w:rPr>
          <w:rFonts w:ascii="Arial" w:hAnsi="Arial" w:cs="Arial"/>
          <w:bCs/>
        </w:rPr>
        <w:t>A seleção da empresa, nos termos desse Edital de Chamamento Público, não implicará a sua contratação, pelo agente financeiro autorizado. A contratação dependerá de aprovação da Análise de Risco, da Análise Técnica de Engenharia, análise jurídica e da aprovação dos Projetos em todas as instâncias e Órgãos.</w:t>
      </w:r>
    </w:p>
    <w:p w:rsidR="00FF16E3" w:rsidRPr="00DE026D" w:rsidRDefault="00FF16E3" w:rsidP="00FF16E3">
      <w:pPr>
        <w:pStyle w:val="PargrafodaLista"/>
        <w:rPr>
          <w:rFonts w:ascii="Arial" w:hAnsi="Arial" w:cs="Arial"/>
          <w:bCs/>
        </w:rPr>
      </w:pPr>
    </w:p>
    <w:p w:rsidR="00FF16E3" w:rsidRPr="00DE026D" w:rsidRDefault="00FF16E3" w:rsidP="00FF16E3">
      <w:pPr>
        <w:pStyle w:val="PargrafodaLista"/>
        <w:numPr>
          <w:ilvl w:val="2"/>
          <w:numId w:val="1"/>
        </w:numPr>
        <w:tabs>
          <w:tab w:val="left" w:pos="1201"/>
        </w:tabs>
        <w:ind w:right="251" w:firstLine="705"/>
        <w:rPr>
          <w:rFonts w:ascii="Arial" w:hAnsi="Arial" w:cs="Arial"/>
          <w:bCs/>
        </w:rPr>
      </w:pPr>
      <w:r w:rsidRPr="00DE026D">
        <w:rPr>
          <w:rFonts w:ascii="Arial" w:hAnsi="Arial" w:cs="Arial"/>
          <w:b/>
        </w:rPr>
        <w:t>–</w:t>
      </w:r>
      <w:proofErr w:type="gramStart"/>
      <w:r w:rsidRPr="00DE026D">
        <w:rPr>
          <w:rFonts w:ascii="Arial" w:hAnsi="Arial" w:cs="Arial"/>
          <w:b/>
        </w:rPr>
        <w:t xml:space="preserve">  </w:t>
      </w:r>
      <w:proofErr w:type="gramEnd"/>
      <w:r w:rsidRPr="00DE026D">
        <w:rPr>
          <w:rFonts w:ascii="Arial" w:hAnsi="Arial" w:cs="Arial"/>
          <w:bCs/>
        </w:rPr>
        <w:t>Em conformidade com a Tabela 1 do ANEXO V da Portaria nº 725/2023 do MCID, de 15 de junho de 2023, complementada pela Portaria 704/2024 do MCID, de 17 de julho de 2024, fica estabelecido o valor máximo para provisão de unidade habitacional, correspondente ao valor contratual de aquisição do imóvel pelo Fundo de Arrendamento Residencial - FAR, conforme localidade e tipo de edificação,</w:t>
      </w:r>
      <w:r w:rsidRPr="00DE026D">
        <w:rPr>
          <w:rFonts w:ascii="Arial" w:hAnsi="Arial" w:cs="Arial"/>
          <w:b/>
        </w:rPr>
        <w:t xml:space="preserve"> </w:t>
      </w:r>
      <w:r w:rsidRPr="00DE026D">
        <w:rPr>
          <w:rFonts w:ascii="Arial" w:hAnsi="Arial" w:cs="Arial"/>
          <w:bCs/>
        </w:rPr>
        <w:t>observado o que</w:t>
      </w:r>
      <w:r w:rsidRPr="00DE026D">
        <w:rPr>
          <w:rFonts w:ascii="Arial" w:hAnsi="Arial" w:cs="Arial"/>
          <w:b/>
        </w:rPr>
        <w:t xml:space="preserve"> </w:t>
      </w:r>
      <w:r w:rsidRPr="00DE026D">
        <w:rPr>
          <w:rFonts w:ascii="Arial" w:hAnsi="Arial" w:cs="Arial"/>
          <w:bCs/>
        </w:rPr>
        <w:t>consta na Tabela do item 3 do Termo de Referência -ANEXO V desse Edital.</w:t>
      </w:r>
    </w:p>
    <w:p w:rsidR="00FF16E3" w:rsidRPr="00DE026D" w:rsidRDefault="00FF16E3" w:rsidP="00FF16E3">
      <w:pPr>
        <w:pStyle w:val="PargrafodaLista"/>
        <w:rPr>
          <w:rFonts w:ascii="Arial" w:hAnsi="Arial" w:cs="Arial"/>
          <w:bCs/>
        </w:rPr>
      </w:pPr>
    </w:p>
    <w:p w:rsidR="00FF16E3" w:rsidRPr="00DE026D" w:rsidRDefault="00FF16E3" w:rsidP="00FF16E3">
      <w:pPr>
        <w:pStyle w:val="PargrafodaLista"/>
        <w:tabs>
          <w:tab w:val="left" w:pos="1201"/>
        </w:tabs>
        <w:ind w:left="0" w:right="251" w:firstLine="1276"/>
        <w:rPr>
          <w:rFonts w:ascii="Arial" w:hAnsi="Arial" w:cs="Arial"/>
          <w:b/>
        </w:rPr>
      </w:pPr>
      <w:r w:rsidRPr="00DE026D">
        <w:rPr>
          <w:rFonts w:ascii="Arial" w:hAnsi="Arial" w:cs="Arial"/>
          <w:b/>
        </w:rPr>
        <w:t xml:space="preserve">1.7.1 – </w:t>
      </w:r>
      <w:r w:rsidRPr="00DE026D">
        <w:rPr>
          <w:rFonts w:ascii="Arial" w:hAnsi="Arial" w:cs="Arial"/>
          <w:bCs/>
        </w:rPr>
        <w:t xml:space="preserve">O terreno informado no Termo de Referência corresponde ao imóvel: Loteamento Nova Esperança, cuja proposta qualificada como mínima, onde valor máximo por edificação segundo a tabela acima referida é de </w:t>
      </w:r>
      <w:r w:rsidRPr="00DE026D">
        <w:rPr>
          <w:rFonts w:ascii="Arial" w:hAnsi="Arial" w:cs="Arial"/>
          <w:b/>
        </w:rPr>
        <w:t>R$ 200.000,00 (duzentos mil reais)</w:t>
      </w:r>
      <w:r w:rsidRPr="00DE026D">
        <w:rPr>
          <w:rFonts w:ascii="Arial" w:hAnsi="Arial" w:cs="Arial"/>
          <w:bCs/>
        </w:rPr>
        <w:t xml:space="preserve">, </w:t>
      </w:r>
      <w:r w:rsidRPr="00DE026D">
        <w:rPr>
          <w:rFonts w:ascii="Arial" w:hAnsi="Arial" w:cs="Arial"/>
          <w:b/>
        </w:rPr>
        <w:t>por se tratar de casas.</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2"/>
          <w:numId w:val="1"/>
        </w:numPr>
        <w:tabs>
          <w:tab w:val="left" w:pos="1201"/>
        </w:tabs>
        <w:ind w:right="251" w:firstLine="705"/>
        <w:rPr>
          <w:rFonts w:ascii="Arial" w:hAnsi="Arial" w:cs="Arial"/>
        </w:rPr>
      </w:pPr>
      <w:r w:rsidRPr="00DE026D">
        <w:rPr>
          <w:rFonts w:ascii="Arial" w:hAnsi="Arial" w:cs="Arial"/>
          <w:b/>
        </w:rPr>
        <w:lastRenderedPageBreak/>
        <w:t>–</w:t>
      </w:r>
      <w:r w:rsidRPr="00DE026D">
        <w:rPr>
          <w:rFonts w:ascii="Arial" w:hAnsi="Arial" w:cs="Arial"/>
        </w:rPr>
        <w:t xml:space="preserve"> O valor máximo do empreendimento por unidade habitacional está</w:t>
      </w:r>
      <w:r w:rsidRPr="00DE026D">
        <w:rPr>
          <w:rFonts w:ascii="Arial" w:hAnsi="Arial" w:cs="Arial"/>
          <w:spacing w:val="-4"/>
        </w:rPr>
        <w:t xml:space="preserve"> </w:t>
      </w:r>
      <w:r w:rsidRPr="00DE026D">
        <w:rPr>
          <w:rFonts w:ascii="Arial" w:hAnsi="Arial" w:cs="Arial"/>
        </w:rPr>
        <w:t>compreendido todos os custos previstos no art. 14 da Portaria MCID nº 724 de 15 de junho de 2023.</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01"/>
        </w:tabs>
        <w:ind w:firstLine="705"/>
        <w:rPr>
          <w:rFonts w:ascii="Arial" w:hAnsi="Arial" w:cs="Arial"/>
        </w:rPr>
      </w:pPr>
      <w:bookmarkStart w:id="1" w:name="_Hlk167800916"/>
      <w:r w:rsidRPr="00DE026D">
        <w:rPr>
          <w:rFonts w:ascii="Arial" w:hAnsi="Arial" w:cs="Arial"/>
          <w:b/>
        </w:rPr>
        <w:t>–</w:t>
      </w:r>
      <w:bookmarkEnd w:id="1"/>
      <w:r w:rsidRPr="00DE026D">
        <w:rPr>
          <w:rFonts w:ascii="Arial" w:hAnsi="Arial" w:cs="Arial"/>
          <w:b/>
        </w:rPr>
        <w:t xml:space="preserve"> </w:t>
      </w:r>
      <w:r w:rsidRPr="00DE026D">
        <w:rPr>
          <w:rFonts w:ascii="Arial" w:hAnsi="Arial" w:cs="Arial"/>
        </w:rPr>
        <w:t>Caberá à proponente equalizar todos os</w:t>
      </w:r>
      <w:r w:rsidRPr="00DE026D">
        <w:rPr>
          <w:rFonts w:ascii="Arial" w:hAnsi="Arial" w:cs="Arial"/>
          <w:spacing w:val="-4"/>
        </w:rPr>
        <w:t xml:space="preserve"> </w:t>
      </w:r>
      <w:r w:rsidRPr="00DE026D">
        <w:rPr>
          <w:rFonts w:ascii="Arial" w:hAnsi="Arial" w:cs="Arial"/>
        </w:rPr>
        <w:t>custos</w:t>
      </w:r>
      <w:r w:rsidRPr="00DE026D">
        <w:rPr>
          <w:rFonts w:ascii="Arial" w:hAnsi="Arial" w:cs="Arial"/>
          <w:spacing w:val="-4"/>
        </w:rPr>
        <w:t xml:space="preserve"> </w:t>
      </w:r>
      <w:r w:rsidRPr="00DE026D">
        <w:rPr>
          <w:rFonts w:ascii="Arial" w:hAnsi="Arial" w:cs="Arial"/>
        </w:rPr>
        <w:t>entre</w:t>
      </w:r>
      <w:r w:rsidRPr="00DE026D">
        <w:rPr>
          <w:rFonts w:ascii="Arial" w:hAnsi="Arial" w:cs="Arial"/>
          <w:spacing w:val="-4"/>
        </w:rPr>
        <w:t xml:space="preserve"> </w:t>
      </w:r>
      <w:r w:rsidRPr="00DE026D">
        <w:rPr>
          <w:rFonts w:ascii="Arial" w:hAnsi="Arial" w:cs="Arial"/>
        </w:rPr>
        <w:t>todas</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quaisquer</w:t>
      </w:r>
      <w:r w:rsidRPr="00DE026D">
        <w:rPr>
          <w:rFonts w:ascii="Arial" w:hAnsi="Arial" w:cs="Arial"/>
          <w:spacing w:val="-4"/>
        </w:rPr>
        <w:t xml:space="preserve"> </w:t>
      </w:r>
      <w:r w:rsidRPr="00DE026D">
        <w:rPr>
          <w:rFonts w:ascii="Arial" w:hAnsi="Arial" w:cs="Arial"/>
        </w:rPr>
        <w:t>despesas para projetos, produção e entrega do empreendimento, de forma que não ultrapasse o “valor unitário proposto de aquisição pelo FAR da UH”, inclusive na possibilidade de redução na quantidade de unidades habitacionais previstas, em razão de exigência para aprovação do projeto pelos órgãos competentes ou do Agente Financeiro.</w:t>
      </w:r>
    </w:p>
    <w:p w:rsidR="00FF16E3" w:rsidRPr="00DE026D" w:rsidRDefault="00FF16E3" w:rsidP="00FF16E3">
      <w:pPr>
        <w:pStyle w:val="PargrafodaLista"/>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5"/>
        </w:rPr>
        <w:t xml:space="preserve"> </w:t>
      </w:r>
      <w:r w:rsidRPr="00DE026D">
        <w:t>DAS</w:t>
      </w:r>
      <w:r w:rsidRPr="00DE026D">
        <w:rPr>
          <w:spacing w:val="-4"/>
        </w:rPr>
        <w:t xml:space="preserve"> </w:t>
      </w:r>
      <w:r w:rsidRPr="00DE026D">
        <w:t>CONDIÇÕES</w:t>
      </w:r>
      <w:r w:rsidRPr="00DE026D">
        <w:rPr>
          <w:spacing w:val="-4"/>
        </w:rPr>
        <w:t xml:space="preserve"> </w:t>
      </w:r>
      <w:r w:rsidRPr="00DE026D">
        <w:t>GERAIS</w:t>
      </w:r>
      <w:r w:rsidRPr="00DE026D">
        <w:rPr>
          <w:spacing w:val="-4"/>
        </w:rPr>
        <w:t xml:space="preserve"> </w:t>
      </w:r>
      <w:r w:rsidRPr="00DE026D">
        <w:t>DE</w:t>
      </w:r>
      <w:r w:rsidRPr="00DE026D">
        <w:rPr>
          <w:spacing w:val="-4"/>
        </w:rPr>
        <w:t xml:space="preserve"> </w:t>
      </w:r>
      <w:r w:rsidRPr="00DE026D">
        <w:rPr>
          <w:spacing w:val="-2"/>
        </w:rPr>
        <w:t>PARTICIPAÇÃO</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851"/>
        </w:tabs>
        <w:ind w:left="0" w:right="0" w:firstLine="851"/>
        <w:rPr>
          <w:rFonts w:ascii="Arial" w:hAnsi="Arial" w:cs="Arial"/>
        </w:rPr>
      </w:pPr>
      <w:r w:rsidRPr="00DE026D">
        <w:rPr>
          <w:rFonts w:ascii="Arial" w:hAnsi="Arial" w:cs="Arial"/>
          <w:b/>
        </w:rPr>
        <w:t>–</w:t>
      </w:r>
      <w:r w:rsidRPr="00DE026D">
        <w:rPr>
          <w:rFonts w:ascii="Arial" w:hAnsi="Arial" w:cs="Arial"/>
          <w:b/>
          <w:spacing w:val="38"/>
        </w:rPr>
        <w:t xml:space="preserve"> </w:t>
      </w:r>
      <w:r w:rsidRPr="00DE026D">
        <w:rPr>
          <w:rFonts w:ascii="Arial" w:hAnsi="Arial" w:cs="Arial"/>
        </w:rPr>
        <w:t>Poderão</w:t>
      </w:r>
      <w:r w:rsidRPr="00DE026D">
        <w:rPr>
          <w:rFonts w:ascii="Arial" w:hAnsi="Arial" w:cs="Arial"/>
          <w:spacing w:val="39"/>
        </w:rPr>
        <w:t xml:space="preserve"> </w:t>
      </w:r>
      <w:r w:rsidRPr="00DE026D">
        <w:rPr>
          <w:rFonts w:ascii="Arial" w:hAnsi="Arial" w:cs="Arial"/>
        </w:rPr>
        <w:t>participar</w:t>
      </w:r>
      <w:r w:rsidRPr="00DE026D">
        <w:rPr>
          <w:rFonts w:ascii="Arial" w:hAnsi="Arial" w:cs="Arial"/>
          <w:spacing w:val="38"/>
        </w:rPr>
        <w:t xml:space="preserve"> </w:t>
      </w:r>
      <w:r w:rsidRPr="00DE026D">
        <w:rPr>
          <w:rFonts w:ascii="Arial" w:hAnsi="Arial" w:cs="Arial"/>
        </w:rPr>
        <w:t>do</w:t>
      </w:r>
      <w:r w:rsidRPr="00DE026D">
        <w:rPr>
          <w:rFonts w:ascii="Arial" w:hAnsi="Arial" w:cs="Arial"/>
          <w:spacing w:val="39"/>
        </w:rPr>
        <w:t xml:space="preserve"> </w:t>
      </w:r>
      <w:r w:rsidRPr="00DE026D">
        <w:rPr>
          <w:rFonts w:ascii="Arial" w:hAnsi="Arial" w:cs="Arial"/>
        </w:rPr>
        <w:t>presente</w:t>
      </w:r>
      <w:r w:rsidRPr="00DE026D">
        <w:rPr>
          <w:rFonts w:ascii="Arial" w:hAnsi="Arial" w:cs="Arial"/>
          <w:spacing w:val="39"/>
        </w:rPr>
        <w:t xml:space="preserve"> </w:t>
      </w:r>
      <w:r w:rsidRPr="00DE026D">
        <w:rPr>
          <w:rFonts w:ascii="Arial" w:hAnsi="Arial" w:cs="Arial"/>
        </w:rPr>
        <w:t>credenciamento</w:t>
      </w:r>
      <w:r w:rsidRPr="00DE026D">
        <w:rPr>
          <w:rFonts w:ascii="Arial" w:hAnsi="Arial" w:cs="Arial"/>
          <w:spacing w:val="38"/>
        </w:rPr>
        <w:t xml:space="preserve"> </w:t>
      </w:r>
      <w:r w:rsidRPr="00DE026D">
        <w:rPr>
          <w:rFonts w:ascii="Arial" w:hAnsi="Arial" w:cs="Arial"/>
        </w:rPr>
        <w:t>pessoas</w:t>
      </w:r>
      <w:r w:rsidRPr="00DE026D">
        <w:rPr>
          <w:rFonts w:ascii="Arial" w:hAnsi="Arial" w:cs="Arial"/>
          <w:spacing w:val="39"/>
        </w:rPr>
        <w:t xml:space="preserve"> </w:t>
      </w:r>
      <w:r w:rsidRPr="00DE026D">
        <w:rPr>
          <w:rFonts w:ascii="Arial" w:hAnsi="Arial" w:cs="Arial"/>
        </w:rPr>
        <w:t>jurídicas</w:t>
      </w:r>
      <w:r w:rsidRPr="00DE026D">
        <w:rPr>
          <w:rFonts w:ascii="Arial" w:hAnsi="Arial" w:cs="Arial"/>
          <w:spacing w:val="38"/>
        </w:rPr>
        <w:t xml:space="preserve"> </w:t>
      </w:r>
      <w:r w:rsidRPr="00DE026D">
        <w:rPr>
          <w:rFonts w:ascii="Arial" w:hAnsi="Arial" w:cs="Arial"/>
        </w:rPr>
        <w:t>do</w:t>
      </w:r>
      <w:r w:rsidRPr="00DE026D">
        <w:rPr>
          <w:rFonts w:ascii="Arial" w:hAnsi="Arial" w:cs="Arial"/>
          <w:spacing w:val="39"/>
        </w:rPr>
        <w:t xml:space="preserve"> </w:t>
      </w:r>
      <w:r w:rsidRPr="00DE026D">
        <w:rPr>
          <w:rFonts w:ascii="Arial" w:hAnsi="Arial" w:cs="Arial"/>
        </w:rPr>
        <w:t>ramo</w:t>
      </w:r>
      <w:r w:rsidRPr="00DE026D">
        <w:rPr>
          <w:rFonts w:ascii="Arial" w:hAnsi="Arial" w:cs="Arial"/>
          <w:spacing w:val="39"/>
        </w:rPr>
        <w:t xml:space="preserve"> </w:t>
      </w:r>
      <w:r w:rsidRPr="00DE026D">
        <w:rPr>
          <w:rFonts w:ascii="Arial" w:hAnsi="Arial" w:cs="Arial"/>
          <w:spacing w:val="-5"/>
        </w:rPr>
        <w:t xml:space="preserve">da </w:t>
      </w:r>
      <w:r w:rsidRPr="00DE026D">
        <w:rPr>
          <w:rFonts w:ascii="Arial" w:hAnsi="Arial" w:cs="Arial"/>
        </w:rPr>
        <w:t>construção civil, que estejam legalmente estabelecidas na forma da Lei, para a produção de unidades habitacionais,</w:t>
      </w:r>
      <w:r w:rsidRPr="00DE026D">
        <w:rPr>
          <w:rFonts w:ascii="Arial" w:hAnsi="Arial" w:cs="Arial"/>
          <w:spacing w:val="-6"/>
        </w:rPr>
        <w:t xml:space="preserve"> </w:t>
      </w:r>
      <w:r w:rsidRPr="00DE026D">
        <w:rPr>
          <w:rFonts w:ascii="Arial" w:hAnsi="Arial" w:cs="Arial"/>
        </w:rPr>
        <w:t>que</w:t>
      </w:r>
      <w:r w:rsidRPr="00DE026D">
        <w:rPr>
          <w:rFonts w:ascii="Arial" w:hAnsi="Arial" w:cs="Arial"/>
          <w:spacing w:val="-6"/>
        </w:rPr>
        <w:t xml:space="preserve"> </w:t>
      </w:r>
      <w:r w:rsidRPr="00DE026D">
        <w:rPr>
          <w:rFonts w:ascii="Arial" w:hAnsi="Arial" w:cs="Arial"/>
        </w:rPr>
        <w:t>apresentarem</w:t>
      </w:r>
      <w:r w:rsidRPr="00DE026D">
        <w:rPr>
          <w:rFonts w:ascii="Arial" w:hAnsi="Arial" w:cs="Arial"/>
          <w:spacing w:val="-6"/>
        </w:rPr>
        <w:t xml:space="preserve"> </w:t>
      </w:r>
      <w:r w:rsidRPr="00DE026D">
        <w:rPr>
          <w:rFonts w:ascii="Arial" w:hAnsi="Arial" w:cs="Arial"/>
        </w:rPr>
        <w:t>corretamente</w:t>
      </w:r>
      <w:r w:rsidRPr="00DE026D">
        <w:rPr>
          <w:rFonts w:ascii="Arial" w:hAnsi="Arial" w:cs="Arial"/>
          <w:spacing w:val="-6"/>
        </w:rPr>
        <w:t xml:space="preserve"> </w:t>
      </w:r>
      <w:r w:rsidRPr="00DE026D">
        <w:rPr>
          <w:rFonts w:ascii="Arial" w:hAnsi="Arial" w:cs="Arial"/>
        </w:rPr>
        <w:t>a</w:t>
      </w:r>
      <w:r w:rsidRPr="00DE026D">
        <w:rPr>
          <w:rFonts w:ascii="Arial" w:hAnsi="Arial" w:cs="Arial"/>
          <w:spacing w:val="-6"/>
        </w:rPr>
        <w:t xml:space="preserve"> </w:t>
      </w:r>
      <w:r w:rsidRPr="00DE026D">
        <w:rPr>
          <w:rFonts w:ascii="Arial" w:hAnsi="Arial" w:cs="Arial"/>
        </w:rPr>
        <w:t>documentação</w:t>
      </w:r>
      <w:r w:rsidRPr="00DE026D">
        <w:rPr>
          <w:rFonts w:ascii="Arial" w:hAnsi="Arial" w:cs="Arial"/>
          <w:spacing w:val="-6"/>
        </w:rPr>
        <w:t xml:space="preserve"> </w:t>
      </w:r>
      <w:r w:rsidRPr="00DE026D">
        <w:rPr>
          <w:rFonts w:ascii="Arial" w:hAnsi="Arial" w:cs="Arial"/>
        </w:rPr>
        <w:t>exigida,</w:t>
      </w:r>
      <w:r w:rsidRPr="00DE026D">
        <w:rPr>
          <w:rFonts w:ascii="Arial" w:hAnsi="Arial" w:cs="Arial"/>
          <w:spacing w:val="-6"/>
        </w:rPr>
        <w:t xml:space="preserve"> </w:t>
      </w:r>
      <w:r w:rsidRPr="00DE026D">
        <w:rPr>
          <w:rFonts w:ascii="Arial" w:hAnsi="Arial" w:cs="Arial"/>
        </w:rPr>
        <w:t>concordando com</w:t>
      </w:r>
      <w:r w:rsidRPr="00DE026D">
        <w:rPr>
          <w:rFonts w:ascii="Arial" w:hAnsi="Arial" w:cs="Arial"/>
          <w:spacing w:val="40"/>
        </w:rPr>
        <w:t xml:space="preserve"> </w:t>
      </w:r>
      <w:r w:rsidRPr="00DE026D">
        <w:rPr>
          <w:rFonts w:ascii="Arial" w:hAnsi="Arial" w:cs="Arial"/>
        </w:rPr>
        <w:t>as</w:t>
      </w:r>
      <w:r w:rsidRPr="00DE026D">
        <w:rPr>
          <w:rFonts w:ascii="Arial" w:hAnsi="Arial" w:cs="Arial"/>
          <w:spacing w:val="40"/>
        </w:rPr>
        <w:t xml:space="preserve"> </w:t>
      </w:r>
      <w:r w:rsidRPr="00DE026D">
        <w:rPr>
          <w:rFonts w:ascii="Arial" w:hAnsi="Arial" w:cs="Arial"/>
        </w:rPr>
        <w:t>normas</w:t>
      </w:r>
      <w:r w:rsidRPr="00DE026D">
        <w:rPr>
          <w:rFonts w:ascii="Arial" w:hAnsi="Arial" w:cs="Arial"/>
          <w:spacing w:val="40"/>
        </w:rPr>
        <w:t xml:space="preserve"> </w:t>
      </w:r>
      <w:r w:rsidRPr="00DE026D">
        <w:rPr>
          <w:rFonts w:ascii="Arial" w:hAnsi="Arial" w:cs="Arial"/>
        </w:rPr>
        <w:t>e</w:t>
      </w:r>
      <w:r w:rsidRPr="00DE026D">
        <w:rPr>
          <w:rFonts w:ascii="Arial" w:hAnsi="Arial" w:cs="Arial"/>
          <w:spacing w:val="40"/>
        </w:rPr>
        <w:t xml:space="preserve"> </w:t>
      </w:r>
      <w:r w:rsidRPr="00DE026D">
        <w:rPr>
          <w:rFonts w:ascii="Arial" w:hAnsi="Arial" w:cs="Arial"/>
        </w:rPr>
        <w:t>regulamentos aplicáveis ao Programa Minha Casa Minha Vida – PMCMV com recursos do Fundo de Arrendamento Residencial – FAR, conforme condições do edital.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47"/>
        </w:tabs>
        <w:ind w:right="245" w:firstLine="705"/>
        <w:rPr>
          <w:rFonts w:ascii="Arial" w:hAnsi="Arial" w:cs="Arial"/>
        </w:rPr>
      </w:pPr>
      <w:r w:rsidRPr="00DE026D">
        <w:rPr>
          <w:rFonts w:ascii="Arial" w:hAnsi="Arial" w:cs="Arial"/>
          <w:b/>
        </w:rPr>
        <w:t xml:space="preserve">– </w:t>
      </w:r>
      <w:r w:rsidRPr="00DE026D">
        <w:rPr>
          <w:rFonts w:ascii="Arial" w:hAnsi="Arial" w:cs="Arial"/>
        </w:rPr>
        <w:t>Independentemente de declaração expressa, a manifestação do interesse em participar do presente CREDENCIAMENTO implicará na submissão às normas vigentes e a todas as condições estipuladas neste Edital e em seus anexos.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b/>
        </w:rPr>
        <w:t>–</w:t>
      </w:r>
      <w:r w:rsidRPr="00DE026D">
        <w:rPr>
          <w:rFonts w:ascii="Arial" w:hAnsi="Arial" w:cs="Arial"/>
          <w:b/>
          <w:spacing w:val="-6"/>
        </w:rPr>
        <w:t xml:space="preserve"> </w:t>
      </w:r>
      <w:r w:rsidRPr="00DE026D">
        <w:rPr>
          <w:rFonts w:ascii="Arial" w:hAnsi="Arial" w:cs="Arial"/>
        </w:rPr>
        <w:t>Não</w:t>
      </w:r>
      <w:r w:rsidRPr="00DE026D">
        <w:rPr>
          <w:rFonts w:ascii="Arial" w:hAnsi="Arial" w:cs="Arial"/>
          <w:spacing w:val="-5"/>
        </w:rPr>
        <w:t xml:space="preserve"> </w:t>
      </w:r>
      <w:r w:rsidRPr="00DE026D">
        <w:rPr>
          <w:rFonts w:ascii="Arial" w:hAnsi="Arial" w:cs="Arial"/>
        </w:rPr>
        <w:t>poderão</w:t>
      </w:r>
      <w:r w:rsidRPr="00DE026D">
        <w:rPr>
          <w:rFonts w:ascii="Arial" w:hAnsi="Arial" w:cs="Arial"/>
          <w:spacing w:val="-5"/>
        </w:rPr>
        <w:t xml:space="preserve"> </w:t>
      </w:r>
      <w:r w:rsidRPr="00DE026D">
        <w:rPr>
          <w:rFonts w:ascii="Arial" w:hAnsi="Arial" w:cs="Arial"/>
        </w:rPr>
        <w:t>participar</w:t>
      </w:r>
      <w:r w:rsidRPr="00DE026D">
        <w:rPr>
          <w:rFonts w:ascii="Arial" w:hAnsi="Arial" w:cs="Arial"/>
          <w:spacing w:val="-5"/>
        </w:rPr>
        <w:t xml:space="preserve"> </w:t>
      </w:r>
      <w:r w:rsidRPr="00DE026D">
        <w:rPr>
          <w:rFonts w:ascii="Arial" w:hAnsi="Arial" w:cs="Arial"/>
        </w:rPr>
        <w:t>deste</w:t>
      </w:r>
      <w:r w:rsidRPr="00DE026D">
        <w:rPr>
          <w:rFonts w:ascii="Arial" w:hAnsi="Arial" w:cs="Arial"/>
          <w:spacing w:val="-5"/>
        </w:rPr>
        <w:t xml:space="preserve"> </w:t>
      </w:r>
      <w:r w:rsidRPr="00DE026D">
        <w:rPr>
          <w:rFonts w:ascii="Arial" w:hAnsi="Arial" w:cs="Arial"/>
          <w:spacing w:val="-2"/>
        </w:rPr>
        <w:t>credenciamento: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1998"/>
        </w:tabs>
        <w:ind w:left="142" w:right="253" w:firstLine="1134"/>
        <w:rPr>
          <w:rFonts w:ascii="Arial" w:hAnsi="Arial" w:cs="Arial"/>
        </w:rPr>
      </w:pPr>
      <w:r w:rsidRPr="00DE026D">
        <w:rPr>
          <w:rFonts w:ascii="Arial" w:hAnsi="Arial" w:cs="Arial"/>
          <w:b/>
        </w:rPr>
        <w:t xml:space="preserve">– </w:t>
      </w:r>
      <w:r w:rsidRPr="00DE026D">
        <w:rPr>
          <w:rFonts w:ascii="Arial" w:hAnsi="Arial" w:cs="Arial"/>
        </w:rPr>
        <w:t>Que não atendam às condições deste Edital e seus Anexos;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1968"/>
        </w:tabs>
        <w:ind w:left="0" w:right="256" w:firstLine="1276"/>
        <w:rPr>
          <w:rFonts w:ascii="Arial" w:hAnsi="Arial" w:cs="Arial"/>
        </w:rPr>
      </w:pPr>
      <w:r w:rsidRPr="00DE026D">
        <w:rPr>
          <w:rFonts w:ascii="Arial" w:hAnsi="Arial" w:cs="Arial"/>
          <w:b/>
        </w:rPr>
        <w:t xml:space="preserve">– </w:t>
      </w:r>
      <w:r w:rsidRPr="00DE026D">
        <w:rPr>
          <w:rFonts w:ascii="Arial" w:hAnsi="Arial" w:cs="Arial"/>
        </w:rPr>
        <w:t>Estrangeiros que não tenham representação legal no Brasil com poderes expressos para receber citação e responder administrativa ou judicialmente;</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1938"/>
        </w:tabs>
        <w:ind w:left="1938" w:right="0" w:hanging="545"/>
        <w:rPr>
          <w:rFonts w:ascii="Arial" w:hAnsi="Arial" w:cs="Arial"/>
        </w:rPr>
      </w:pPr>
      <w:r w:rsidRPr="00DE026D">
        <w:rPr>
          <w:rFonts w:ascii="Arial" w:hAnsi="Arial" w:cs="Arial"/>
          <w:b/>
        </w:rPr>
        <w:t>–</w:t>
      </w:r>
      <w:r w:rsidRPr="00DE026D">
        <w:rPr>
          <w:rFonts w:ascii="Arial" w:hAnsi="Arial" w:cs="Arial"/>
          <w:b/>
          <w:spacing w:val="-5"/>
        </w:rPr>
        <w:t xml:space="preserve"> </w:t>
      </w:r>
      <w:r w:rsidRPr="00DE026D">
        <w:rPr>
          <w:rFonts w:ascii="Arial" w:hAnsi="Arial" w:cs="Arial"/>
        </w:rPr>
        <w:t>Que</w:t>
      </w:r>
      <w:r w:rsidRPr="00DE026D">
        <w:rPr>
          <w:rFonts w:ascii="Arial" w:hAnsi="Arial" w:cs="Arial"/>
          <w:spacing w:val="-4"/>
        </w:rPr>
        <w:t xml:space="preserve"> </w:t>
      </w:r>
      <w:r w:rsidRPr="00DE026D">
        <w:rPr>
          <w:rFonts w:ascii="Arial" w:hAnsi="Arial" w:cs="Arial"/>
        </w:rPr>
        <w:t>se</w:t>
      </w:r>
      <w:r w:rsidRPr="00DE026D">
        <w:rPr>
          <w:rFonts w:ascii="Arial" w:hAnsi="Arial" w:cs="Arial"/>
          <w:spacing w:val="-5"/>
        </w:rPr>
        <w:t xml:space="preserve"> </w:t>
      </w:r>
      <w:r w:rsidRPr="00DE026D">
        <w:rPr>
          <w:rFonts w:ascii="Arial" w:hAnsi="Arial" w:cs="Arial"/>
        </w:rPr>
        <w:t>enquadrem</w:t>
      </w:r>
      <w:r w:rsidRPr="00DE026D">
        <w:rPr>
          <w:rFonts w:ascii="Arial" w:hAnsi="Arial" w:cs="Arial"/>
          <w:spacing w:val="-4"/>
        </w:rPr>
        <w:t xml:space="preserve"> </w:t>
      </w:r>
      <w:r w:rsidRPr="00DE026D">
        <w:rPr>
          <w:rFonts w:ascii="Arial" w:hAnsi="Arial" w:cs="Arial"/>
        </w:rPr>
        <w:t>nas</w:t>
      </w:r>
      <w:r w:rsidRPr="00DE026D">
        <w:rPr>
          <w:rFonts w:ascii="Arial" w:hAnsi="Arial" w:cs="Arial"/>
          <w:spacing w:val="-5"/>
        </w:rPr>
        <w:t xml:space="preserve"> </w:t>
      </w:r>
      <w:r w:rsidRPr="00DE026D">
        <w:rPr>
          <w:rFonts w:ascii="Arial" w:hAnsi="Arial" w:cs="Arial"/>
        </w:rPr>
        <w:t>seguintes</w:t>
      </w:r>
      <w:r w:rsidRPr="00DE026D">
        <w:rPr>
          <w:rFonts w:ascii="Arial" w:hAnsi="Arial" w:cs="Arial"/>
          <w:spacing w:val="-4"/>
        </w:rPr>
        <w:t xml:space="preserve"> </w:t>
      </w:r>
      <w:r w:rsidRPr="00DE026D">
        <w:rPr>
          <w:rFonts w:ascii="Arial" w:hAnsi="Arial" w:cs="Arial"/>
          <w:spacing w:val="-2"/>
        </w:rPr>
        <w:t>vedações: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9"/>
        </w:numPr>
        <w:tabs>
          <w:tab w:val="left" w:pos="2111"/>
        </w:tabs>
        <w:ind w:right="258" w:firstLine="1275"/>
        <w:rPr>
          <w:rFonts w:ascii="Arial" w:hAnsi="Arial" w:cs="Arial"/>
        </w:rPr>
      </w:pPr>
      <w:proofErr w:type="gramStart"/>
      <w:r w:rsidRPr="00DE026D">
        <w:rPr>
          <w:rFonts w:ascii="Arial" w:hAnsi="Arial" w:cs="Arial"/>
        </w:rPr>
        <w:t>pessoa</w:t>
      </w:r>
      <w:proofErr w:type="gramEnd"/>
      <w:r w:rsidRPr="00DE026D">
        <w:rPr>
          <w:rFonts w:ascii="Arial" w:hAnsi="Arial" w:cs="Arial"/>
        </w:rPr>
        <w:t xml:space="preserve"> física ou jurídica que se encontre, ao tempo da contratação, impossibilitada de contratar em decorrência de sanção que lhe foi imposta;</w:t>
      </w:r>
    </w:p>
    <w:p w:rsidR="00FF16E3" w:rsidRPr="00DE026D" w:rsidRDefault="00FF16E3" w:rsidP="00FF16E3">
      <w:pPr>
        <w:pStyle w:val="Corpodetexto"/>
        <w:spacing w:before="11"/>
        <w:rPr>
          <w:rFonts w:ascii="Arial" w:hAnsi="Arial" w:cs="Arial"/>
        </w:rPr>
      </w:pPr>
    </w:p>
    <w:p w:rsidR="00FF16E3" w:rsidRPr="00DE026D" w:rsidRDefault="00FF16E3" w:rsidP="00FF16E3">
      <w:pPr>
        <w:pStyle w:val="PargrafodaLista"/>
        <w:numPr>
          <w:ilvl w:val="0"/>
          <w:numId w:val="9"/>
        </w:numPr>
        <w:tabs>
          <w:tab w:val="left" w:pos="2111"/>
        </w:tabs>
        <w:ind w:right="251" w:firstLine="1275"/>
        <w:rPr>
          <w:rFonts w:ascii="Arial" w:hAnsi="Arial" w:cs="Arial"/>
        </w:rPr>
      </w:pPr>
      <w:proofErr w:type="gramStart"/>
      <w:r w:rsidRPr="00DE026D">
        <w:rPr>
          <w:rFonts w:ascii="Arial" w:hAnsi="Arial" w:cs="Arial"/>
        </w:rPr>
        <w:t>aquele</w:t>
      </w:r>
      <w:proofErr w:type="gramEnd"/>
      <w:r w:rsidRPr="00DE026D">
        <w:rPr>
          <w:rFonts w:ascii="Arial" w:hAnsi="Arial" w:cs="Arial"/>
        </w:rPr>
        <w:t xml:space="preserve"> que mantenha vínculo de natureza técnica, comercial, econômica, financeira, trabalhista ou civil com agente(s) público(s) do órgão ou entidade CONTRATANTE ou com agente público que desempenhe função na licitação ou atue na fiscalização ou na gestão do contrato, ou que</w:t>
      </w:r>
      <w:r w:rsidRPr="00DE026D">
        <w:rPr>
          <w:rFonts w:ascii="Arial" w:hAnsi="Arial" w:cs="Arial"/>
          <w:spacing w:val="-4"/>
        </w:rPr>
        <w:t xml:space="preserve"> </w:t>
      </w:r>
      <w:r w:rsidRPr="00DE026D">
        <w:rPr>
          <w:rFonts w:ascii="Arial" w:hAnsi="Arial" w:cs="Arial"/>
        </w:rPr>
        <w:t>deles</w:t>
      </w:r>
      <w:r w:rsidRPr="00DE026D">
        <w:rPr>
          <w:rFonts w:ascii="Arial" w:hAnsi="Arial" w:cs="Arial"/>
          <w:spacing w:val="-4"/>
        </w:rPr>
        <w:t xml:space="preserve"> </w:t>
      </w:r>
      <w:r w:rsidRPr="00DE026D">
        <w:rPr>
          <w:rFonts w:ascii="Arial" w:hAnsi="Arial" w:cs="Arial"/>
        </w:rPr>
        <w:t>seja</w:t>
      </w:r>
      <w:r w:rsidRPr="00DE026D">
        <w:rPr>
          <w:rFonts w:ascii="Arial" w:hAnsi="Arial" w:cs="Arial"/>
          <w:spacing w:val="-4"/>
        </w:rPr>
        <w:t xml:space="preserve"> </w:t>
      </w:r>
      <w:r w:rsidRPr="00DE026D">
        <w:rPr>
          <w:rFonts w:ascii="Arial" w:hAnsi="Arial" w:cs="Arial"/>
        </w:rPr>
        <w:t>cônjuge,</w:t>
      </w:r>
      <w:r w:rsidRPr="00DE026D">
        <w:rPr>
          <w:rFonts w:ascii="Arial" w:hAnsi="Arial" w:cs="Arial"/>
          <w:spacing w:val="-4"/>
        </w:rPr>
        <w:t xml:space="preserve"> </w:t>
      </w:r>
      <w:r w:rsidRPr="00DE026D">
        <w:rPr>
          <w:rFonts w:ascii="Arial" w:hAnsi="Arial" w:cs="Arial"/>
        </w:rPr>
        <w:t>companheiro</w:t>
      </w:r>
      <w:r w:rsidRPr="00DE026D">
        <w:rPr>
          <w:rFonts w:ascii="Arial" w:hAnsi="Arial" w:cs="Arial"/>
          <w:spacing w:val="-4"/>
        </w:rPr>
        <w:t xml:space="preserve"> </w:t>
      </w:r>
      <w:r w:rsidRPr="00DE026D">
        <w:rPr>
          <w:rFonts w:ascii="Arial" w:hAnsi="Arial" w:cs="Arial"/>
        </w:rPr>
        <w:t>ou</w:t>
      </w:r>
      <w:r w:rsidRPr="00DE026D">
        <w:rPr>
          <w:rFonts w:ascii="Arial" w:hAnsi="Arial" w:cs="Arial"/>
          <w:spacing w:val="-4"/>
        </w:rPr>
        <w:t xml:space="preserve"> </w:t>
      </w:r>
      <w:r w:rsidRPr="00DE026D">
        <w:rPr>
          <w:rFonts w:ascii="Arial" w:hAnsi="Arial" w:cs="Arial"/>
        </w:rPr>
        <w:t>parente</w:t>
      </w:r>
      <w:r w:rsidRPr="00DE026D">
        <w:rPr>
          <w:rFonts w:ascii="Arial" w:hAnsi="Arial" w:cs="Arial"/>
          <w:spacing w:val="-4"/>
        </w:rPr>
        <w:t xml:space="preserve"> </w:t>
      </w:r>
      <w:r w:rsidRPr="00DE026D">
        <w:rPr>
          <w:rFonts w:ascii="Arial" w:hAnsi="Arial" w:cs="Arial"/>
        </w:rPr>
        <w:t>em</w:t>
      </w:r>
      <w:r w:rsidRPr="00DE026D">
        <w:rPr>
          <w:rFonts w:ascii="Arial" w:hAnsi="Arial" w:cs="Arial"/>
          <w:spacing w:val="-4"/>
        </w:rPr>
        <w:t xml:space="preserve"> </w:t>
      </w:r>
      <w:r w:rsidRPr="00DE026D">
        <w:rPr>
          <w:rFonts w:ascii="Arial" w:hAnsi="Arial" w:cs="Arial"/>
        </w:rPr>
        <w:t>linha</w:t>
      </w:r>
      <w:r w:rsidRPr="00DE026D">
        <w:rPr>
          <w:rFonts w:ascii="Arial" w:hAnsi="Arial" w:cs="Arial"/>
          <w:spacing w:val="-4"/>
        </w:rPr>
        <w:t xml:space="preserve"> </w:t>
      </w:r>
      <w:r w:rsidRPr="00DE026D">
        <w:rPr>
          <w:rFonts w:ascii="Arial" w:hAnsi="Arial" w:cs="Arial"/>
        </w:rPr>
        <w:t>reta,</w:t>
      </w:r>
      <w:r w:rsidRPr="00DE026D">
        <w:rPr>
          <w:rFonts w:ascii="Arial" w:hAnsi="Arial" w:cs="Arial"/>
          <w:spacing w:val="-4"/>
        </w:rPr>
        <w:t xml:space="preserve"> </w:t>
      </w:r>
      <w:r w:rsidRPr="00DE026D">
        <w:rPr>
          <w:rFonts w:ascii="Arial" w:hAnsi="Arial" w:cs="Arial"/>
        </w:rPr>
        <w:t>colateral ou por afinidade, até o terceiro grau;</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9"/>
        </w:numPr>
        <w:tabs>
          <w:tab w:val="left" w:pos="2111"/>
        </w:tabs>
        <w:ind w:right="260" w:firstLine="1275"/>
        <w:rPr>
          <w:rFonts w:ascii="Arial" w:hAnsi="Arial" w:cs="Arial"/>
        </w:rPr>
      </w:pPr>
      <w:proofErr w:type="gramStart"/>
      <w:r w:rsidRPr="00DE026D">
        <w:rPr>
          <w:rFonts w:ascii="Arial" w:hAnsi="Arial" w:cs="Arial"/>
        </w:rPr>
        <w:t>empresas</w:t>
      </w:r>
      <w:proofErr w:type="gramEnd"/>
      <w:r w:rsidRPr="00DE026D">
        <w:rPr>
          <w:rFonts w:ascii="Arial" w:hAnsi="Arial" w:cs="Arial"/>
        </w:rPr>
        <w:t xml:space="preserve"> controladoras, controladas ou coligadas, nos termos da</w:t>
      </w:r>
      <w:r w:rsidRPr="00DE026D">
        <w:rPr>
          <w:rFonts w:ascii="Arial" w:hAnsi="Arial" w:cs="Arial"/>
          <w:spacing w:val="-4"/>
        </w:rPr>
        <w:t xml:space="preserve"> </w:t>
      </w:r>
      <w:hyperlink r:id="rId10">
        <w:r w:rsidRPr="00DE026D">
          <w:rPr>
            <w:rFonts w:ascii="Arial" w:hAnsi="Arial" w:cs="Arial"/>
          </w:rPr>
          <w:t>Lei nº</w:t>
        </w:r>
      </w:hyperlink>
      <w:r w:rsidRPr="00DE026D">
        <w:rPr>
          <w:rFonts w:ascii="Arial" w:hAnsi="Arial" w:cs="Arial"/>
        </w:rPr>
        <w:t xml:space="preserve"> </w:t>
      </w:r>
      <w:hyperlink r:id="rId11">
        <w:r w:rsidRPr="00DE026D">
          <w:rPr>
            <w:rFonts w:ascii="Arial" w:hAnsi="Arial" w:cs="Arial"/>
          </w:rPr>
          <w:t>6.404, de 15 de dezembro de 1976</w:t>
        </w:r>
      </w:hyperlink>
      <w:r w:rsidRPr="00DE026D">
        <w:rPr>
          <w:rFonts w:ascii="Arial" w:hAnsi="Arial" w:cs="Arial"/>
        </w:rPr>
        <w:t>, concorrendo entre si;</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9"/>
        </w:numPr>
        <w:tabs>
          <w:tab w:val="left" w:pos="1662"/>
        </w:tabs>
        <w:ind w:right="249" w:firstLine="1275"/>
        <w:rPr>
          <w:rFonts w:ascii="Arial" w:hAnsi="Arial" w:cs="Arial"/>
        </w:rPr>
      </w:pPr>
      <w:proofErr w:type="gramStart"/>
      <w:r w:rsidRPr="00DE026D">
        <w:rPr>
          <w:rFonts w:ascii="Arial" w:hAnsi="Arial" w:cs="Arial"/>
        </w:rPr>
        <w:t>pessoa</w:t>
      </w:r>
      <w:proofErr w:type="gramEnd"/>
      <w:r w:rsidRPr="00DE026D">
        <w:rPr>
          <w:rFonts w:ascii="Arial" w:hAnsi="Arial" w:cs="Arial"/>
        </w:rPr>
        <w:t xml:space="preserve"> física ou jurídica que, nos 5 (cinco) anos anteriores à divulgação do aviso, tenha</w:t>
      </w:r>
      <w:r w:rsidRPr="00DE026D">
        <w:rPr>
          <w:rFonts w:ascii="Arial" w:hAnsi="Arial" w:cs="Arial"/>
          <w:spacing w:val="-4"/>
        </w:rPr>
        <w:t xml:space="preserve"> </w:t>
      </w:r>
      <w:r w:rsidRPr="00DE026D">
        <w:rPr>
          <w:rFonts w:ascii="Arial" w:hAnsi="Arial" w:cs="Arial"/>
        </w:rPr>
        <w:t>sido</w:t>
      </w:r>
      <w:r w:rsidRPr="00DE026D">
        <w:rPr>
          <w:rFonts w:ascii="Arial" w:hAnsi="Arial" w:cs="Arial"/>
          <w:spacing w:val="-4"/>
        </w:rPr>
        <w:t xml:space="preserve"> </w:t>
      </w:r>
      <w:r w:rsidRPr="00DE026D">
        <w:rPr>
          <w:rFonts w:ascii="Arial" w:hAnsi="Arial" w:cs="Arial"/>
        </w:rPr>
        <w:t>condenada</w:t>
      </w:r>
      <w:r w:rsidRPr="00DE026D">
        <w:rPr>
          <w:rFonts w:ascii="Arial" w:hAnsi="Arial" w:cs="Arial"/>
          <w:spacing w:val="-4"/>
        </w:rPr>
        <w:t xml:space="preserve"> </w:t>
      </w:r>
      <w:r w:rsidRPr="00DE026D">
        <w:rPr>
          <w:rFonts w:ascii="Arial" w:hAnsi="Arial" w:cs="Arial"/>
        </w:rPr>
        <w:t>judicialmente,</w:t>
      </w:r>
      <w:r w:rsidRPr="00DE026D">
        <w:rPr>
          <w:rFonts w:ascii="Arial" w:hAnsi="Arial" w:cs="Arial"/>
          <w:spacing w:val="-4"/>
        </w:rPr>
        <w:t xml:space="preserve"> </w:t>
      </w:r>
      <w:r w:rsidRPr="00DE026D">
        <w:rPr>
          <w:rFonts w:ascii="Arial" w:hAnsi="Arial" w:cs="Arial"/>
        </w:rPr>
        <w:t>com</w:t>
      </w:r>
      <w:r w:rsidRPr="00DE026D">
        <w:rPr>
          <w:rFonts w:ascii="Arial" w:hAnsi="Arial" w:cs="Arial"/>
          <w:spacing w:val="-4"/>
        </w:rPr>
        <w:t xml:space="preserve"> </w:t>
      </w:r>
      <w:r w:rsidRPr="00DE026D">
        <w:rPr>
          <w:rFonts w:ascii="Arial" w:hAnsi="Arial" w:cs="Arial"/>
        </w:rPr>
        <w:t>trânsito</w:t>
      </w:r>
      <w:r w:rsidRPr="00DE026D">
        <w:rPr>
          <w:rFonts w:ascii="Arial" w:hAnsi="Arial" w:cs="Arial"/>
          <w:spacing w:val="-4"/>
        </w:rPr>
        <w:t xml:space="preserve"> </w:t>
      </w:r>
      <w:r w:rsidRPr="00DE026D">
        <w:rPr>
          <w:rFonts w:ascii="Arial" w:hAnsi="Arial" w:cs="Arial"/>
        </w:rPr>
        <w:t>em</w:t>
      </w:r>
      <w:r w:rsidRPr="00DE026D">
        <w:rPr>
          <w:rFonts w:ascii="Arial" w:hAnsi="Arial" w:cs="Arial"/>
          <w:spacing w:val="-4"/>
        </w:rPr>
        <w:t xml:space="preserve"> </w:t>
      </w:r>
      <w:r w:rsidRPr="00DE026D">
        <w:rPr>
          <w:rFonts w:ascii="Arial" w:hAnsi="Arial" w:cs="Arial"/>
        </w:rPr>
        <w:t>julgado,</w:t>
      </w:r>
      <w:r w:rsidRPr="00DE026D">
        <w:rPr>
          <w:rFonts w:ascii="Arial" w:hAnsi="Arial" w:cs="Arial"/>
          <w:spacing w:val="-4"/>
        </w:rPr>
        <w:t xml:space="preserve"> </w:t>
      </w:r>
      <w:r w:rsidRPr="00DE026D">
        <w:rPr>
          <w:rFonts w:ascii="Arial" w:hAnsi="Arial" w:cs="Arial"/>
        </w:rPr>
        <w:t>por</w:t>
      </w:r>
      <w:r w:rsidRPr="00DE026D">
        <w:rPr>
          <w:rFonts w:ascii="Arial" w:hAnsi="Arial" w:cs="Arial"/>
          <w:spacing w:val="-4"/>
        </w:rPr>
        <w:t xml:space="preserve"> </w:t>
      </w:r>
      <w:r w:rsidRPr="00DE026D">
        <w:rPr>
          <w:rFonts w:ascii="Arial" w:hAnsi="Arial" w:cs="Arial"/>
        </w:rPr>
        <w:t>exploração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trabalho infantil, por submissão de trabalhadores a condições análogas às de escravo ou por contratação de adolescentes nos casos vedados pela legislação trabalhista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9"/>
        </w:numPr>
        <w:tabs>
          <w:tab w:val="left" w:pos="2111"/>
        </w:tabs>
        <w:ind w:right="252" w:firstLine="1275"/>
        <w:rPr>
          <w:rFonts w:ascii="Arial" w:hAnsi="Arial" w:cs="Arial"/>
        </w:rPr>
      </w:pPr>
      <w:proofErr w:type="gramStart"/>
      <w:r w:rsidRPr="00DE026D">
        <w:rPr>
          <w:rFonts w:ascii="Arial" w:hAnsi="Arial" w:cs="Arial"/>
        </w:rPr>
        <w:t>que</w:t>
      </w:r>
      <w:proofErr w:type="gramEnd"/>
      <w:r w:rsidRPr="00DE026D">
        <w:rPr>
          <w:rFonts w:ascii="Arial" w:hAnsi="Arial" w:cs="Arial"/>
        </w:rPr>
        <w:t xml:space="preserve"> se encontrem sob falência, concurso de credores ou insolvência, em processo de dissolução ou liquidação;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9"/>
        </w:numPr>
        <w:tabs>
          <w:tab w:val="left" w:pos="2441"/>
        </w:tabs>
        <w:spacing w:before="143"/>
        <w:ind w:right="249" w:firstLine="1845"/>
        <w:rPr>
          <w:rFonts w:ascii="Arial" w:hAnsi="Arial" w:cs="Arial"/>
        </w:rPr>
      </w:pPr>
      <w:proofErr w:type="gramStart"/>
      <w:r w:rsidRPr="00DE026D">
        <w:rPr>
          <w:rFonts w:ascii="Arial" w:hAnsi="Arial" w:cs="Arial"/>
        </w:rPr>
        <w:t>no</w:t>
      </w:r>
      <w:proofErr w:type="gramEnd"/>
      <w:r w:rsidRPr="00DE026D">
        <w:rPr>
          <w:rFonts w:ascii="Arial" w:hAnsi="Arial" w:cs="Arial"/>
        </w:rPr>
        <w:t xml:space="preserve"> caso de certidão positiva de recuperação judicial ou extrajudicial, o licitante deverá apresentar a comprovação de que o respectivo plano de recuperação foi acolhido judicialmente, na forma do art. 58, da Lei n. 11.101/05, sob pena de inabilitação, devendo, ainda, comprovar todos os demais requisitos de habilitação;</w:t>
      </w:r>
    </w:p>
    <w:p w:rsidR="00FF16E3" w:rsidRPr="00DE026D" w:rsidRDefault="00FF16E3" w:rsidP="00FF16E3">
      <w:pPr>
        <w:pStyle w:val="PargrafodaLista"/>
        <w:numPr>
          <w:ilvl w:val="4"/>
          <w:numId w:val="1"/>
        </w:numPr>
        <w:tabs>
          <w:tab w:val="left" w:pos="2719"/>
        </w:tabs>
        <w:ind w:right="251" w:firstLine="1845"/>
        <w:rPr>
          <w:rFonts w:ascii="Arial" w:hAnsi="Arial" w:cs="Arial"/>
        </w:rPr>
      </w:pPr>
      <w:r w:rsidRPr="00DE026D">
        <w:rPr>
          <w:rFonts w:ascii="Arial" w:hAnsi="Arial" w:cs="Arial"/>
          <w:b/>
        </w:rPr>
        <w:t xml:space="preserve">– </w:t>
      </w:r>
      <w:r w:rsidRPr="00DE026D">
        <w:rPr>
          <w:rFonts w:ascii="Arial" w:hAnsi="Arial" w:cs="Arial"/>
        </w:rPr>
        <w:t xml:space="preserve">Equiparam-se aos autores do projeto as empresas integrantes do </w:t>
      </w:r>
      <w:r w:rsidRPr="00DE026D">
        <w:rPr>
          <w:rFonts w:ascii="Arial" w:hAnsi="Arial" w:cs="Arial"/>
        </w:rPr>
        <w:lastRenderedPageBreak/>
        <w:t>mesmo grupo econômico;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4"/>
          <w:numId w:val="1"/>
        </w:numPr>
        <w:tabs>
          <w:tab w:val="left" w:pos="2704"/>
        </w:tabs>
        <w:ind w:right="245" w:firstLine="1845"/>
        <w:rPr>
          <w:rFonts w:ascii="Arial" w:hAnsi="Arial" w:cs="Arial"/>
        </w:rPr>
      </w:pPr>
      <w:r w:rsidRPr="00DE026D">
        <w:rPr>
          <w:rFonts w:ascii="Arial" w:hAnsi="Arial" w:cs="Arial"/>
          <w:b/>
        </w:rPr>
        <w:t xml:space="preserve">– </w:t>
      </w:r>
      <w:r w:rsidRPr="00DE026D">
        <w:rPr>
          <w:rFonts w:ascii="Arial" w:hAnsi="Arial" w:cs="Arial"/>
        </w:rPr>
        <w:t>Aplica-se o disposto na alínea “c” também ao fornecedor</w:t>
      </w:r>
      <w:r w:rsidRPr="00DE026D">
        <w:rPr>
          <w:rFonts w:ascii="Arial" w:hAnsi="Arial" w:cs="Arial"/>
          <w:spacing w:val="-3"/>
        </w:rPr>
        <w:t xml:space="preserve"> </w:t>
      </w:r>
      <w:r w:rsidRPr="00DE026D">
        <w:rPr>
          <w:rFonts w:ascii="Arial" w:hAnsi="Arial" w:cs="Arial"/>
        </w:rPr>
        <w:t>que</w:t>
      </w:r>
      <w:r w:rsidRPr="00DE026D">
        <w:rPr>
          <w:rFonts w:ascii="Arial" w:hAnsi="Arial" w:cs="Arial"/>
          <w:spacing w:val="-3"/>
        </w:rPr>
        <w:t xml:space="preserve"> </w:t>
      </w:r>
      <w:r w:rsidRPr="00DE026D">
        <w:rPr>
          <w:rFonts w:ascii="Arial" w:hAnsi="Arial" w:cs="Arial"/>
        </w:rPr>
        <w:t xml:space="preserve">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DE026D">
        <w:rPr>
          <w:rFonts w:ascii="Arial" w:hAnsi="Arial" w:cs="Arial"/>
          <w:spacing w:val="-2"/>
        </w:rPr>
        <w:t>fornecedor;</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1968"/>
        </w:tabs>
        <w:ind w:left="1985" w:right="247" w:firstLine="0"/>
        <w:rPr>
          <w:rFonts w:ascii="Arial" w:hAnsi="Arial" w:cs="Arial"/>
        </w:rPr>
      </w:pPr>
      <w:r w:rsidRPr="00DE026D">
        <w:rPr>
          <w:rFonts w:ascii="Arial" w:hAnsi="Arial" w:cs="Arial"/>
          <w:b/>
        </w:rPr>
        <w:t xml:space="preserve">– </w:t>
      </w:r>
      <w:r w:rsidRPr="00DE026D">
        <w:rPr>
          <w:rFonts w:ascii="Arial" w:hAnsi="Arial" w:cs="Arial"/>
        </w:rPr>
        <w:t xml:space="preserve">Organizações da Sociedade Civil de Interesse Público - OSCIP, atuando nessa condição (Acórdão nº 746/2014-TCU-Plenário); </w:t>
      </w:r>
      <w:proofErr w:type="gramStart"/>
      <w:r w:rsidRPr="00DE026D">
        <w:rPr>
          <w:rFonts w:ascii="Arial" w:hAnsi="Arial" w:cs="Arial"/>
        </w:rPr>
        <w:t>e</w:t>
      </w:r>
      <w:proofErr w:type="gramEnd"/>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322"/>
        </w:tabs>
        <w:ind w:right="256" w:firstLine="705"/>
        <w:rPr>
          <w:rFonts w:ascii="Arial" w:hAnsi="Arial" w:cs="Arial"/>
        </w:rPr>
      </w:pPr>
      <w:r w:rsidRPr="00DE026D">
        <w:rPr>
          <w:rFonts w:ascii="Arial" w:hAnsi="Arial" w:cs="Arial"/>
          <w:b/>
        </w:rPr>
        <w:t xml:space="preserve">– </w:t>
      </w:r>
      <w:r w:rsidRPr="00DE026D">
        <w:rPr>
          <w:rFonts w:ascii="Arial" w:hAnsi="Arial" w:cs="Arial"/>
        </w:rPr>
        <w:t>Será permitida a participação de cooperativas, desde que apresentem demonstrativo de atuação em regime cooperado, com repartição de receitas e</w:t>
      </w:r>
      <w:r w:rsidRPr="00DE026D">
        <w:rPr>
          <w:rFonts w:ascii="Arial" w:hAnsi="Arial" w:cs="Arial"/>
          <w:spacing w:val="-3"/>
        </w:rPr>
        <w:t xml:space="preserve"> </w:t>
      </w:r>
      <w:r w:rsidRPr="00DE026D">
        <w:rPr>
          <w:rFonts w:ascii="Arial" w:hAnsi="Arial" w:cs="Arial"/>
        </w:rPr>
        <w:t>despesas</w:t>
      </w:r>
      <w:r w:rsidRPr="00DE026D">
        <w:rPr>
          <w:rFonts w:ascii="Arial" w:hAnsi="Arial" w:cs="Arial"/>
          <w:spacing w:val="-3"/>
        </w:rPr>
        <w:t xml:space="preserve"> </w:t>
      </w:r>
      <w:r w:rsidRPr="00DE026D">
        <w:rPr>
          <w:rFonts w:ascii="Arial" w:hAnsi="Arial" w:cs="Arial"/>
        </w:rPr>
        <w:t>entre os cooperados e atendam ao art. 16 da Lei nº 14.133/21.</w:t>
      </w:r>
    </w:p>
    <w:p w:rsidR="00FF16E3" w:rsidRPr="00DE026D" w:rsidRDefault="00FF16E3" w:rsidP="00FF16E3">
      <w:pPr>
        <w:pStyle w:val="PargrafodaLista"/>
        <w:tabs>
          <w:tab w:val="left" w:pos="1322"/>
        </w:tabs>
        <w:ind w:left="823" w:right="256" w:firstLine="0"/>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6"/>
        </w:rPr>
        <w:t xml:space="preserve"> </w:t>
      </w:r>
      <w:r w:rsidRPr="00DE026D">
        <w:t>DO</w:t>
      </w:r>
      <w:r w:rsidRPr="00DE026D">
        <w:rPr>
          <w:spacing w:val="-6"/>
        </w:rPr>
        <w:t xml:space="preserve"> </w:t>
      </w:r>
      <w:r w:rsidRPr="00DE026D">
        <w:t>CREDENCIAMENTO</w:t>
      </w:r>
      <w:r w:rsidRPr="00DE026D">
        <w:rPr>
          <w:spacing w:val="-6"/>
        </w:rPr>
        <w:t xml:space="preserve"> </w:t>
      </w:r>
      <w:r w:rsidRPr="00DE026D">
        <w:t>DOS</w:t>
      </w:r>
      <w:r w:rsidRPr="00DE026D">
        <w:rPr>
          <w:spacing w:val="-6"/>
        </w:rPr>
        <w:t xml:space="preserve"> </w:t>
      </w:r>
      <w:r w:rsidRPr="00DE026D">
        <w:rPr>
          <w:spacing w:val="-2"/>
        </w:rPr>
        <w:t>INTERESSADOS</w:t>
      </w:r>
    </w:p>
    <w:p w:rsidR="00FF16E3" w:rsidRPr="00DE026D" w:rsidRDefault="00FF16E3" w:rsidP="00FF16E3">
      <w:pPr>
        <w:pStyle w:val="Corpodetexto"/>
        <w:rPr>
          <w:rFonts w:ascii="Arial" w:hAnsi="Arial" w:cs="Arial"/>
          <w:b/>
        </w:rPr>
      </w:pPr>
    </w:p>
    <w:p w:rsidR="00FF16E3" w:rsidRPr="00DE026D" w:rsidRDefault="00FF16E3" w:rsidP="00FF16E3">
      <w:pPr>
        <w:tabs>
          <w:tab w:val="left" w:pos="1322"/>
        </w:tabs>
        <w:ind w:right="253"/>
        <w:jc w:val="both"/>
        <w:rPr>
          <w:rFonts w:ascii="Arial" w:hAnsi="Arial" w:cs="Arial"/>
        </w:rPr>
      </w:pPr>
      <w:r w:rsidRPr="00DE026D">
        <w:rPr>
          <w:rFonts w:ascii="Arial" w:hAnsi="Arial" w:cs="Arial"/>
        </w:rPr>
        <w:t xml:space="preserve">              </w:t>
      </w:r>
      <w:r w:rsidRPr="00DE026D">
        <w:rPr>
          <w:rFonts w:ascii="Arial" w:hAnsi="Arial" w:cs="Arial"/>
          <w:b/>
          <w:bCs/>
        </w:rPr>
        <w:t>3.1.</w:t>
      </w:r>
      <w:r w:rsidRPr="00DE026D">
        <w:rPr>
          <w:rFonts w:ascii="Arial" w:hAnsi="Arial" w:cs="Arial"/>
        </w:rPr>
        <w:t xml:space="preserve">    A empresa interessada poderá apresentar-se para credenciamento junto ao Agente de Contratação e Equipe de Apoio, diretamente, por meio de seu representante legal, ou através de procurador regularmente constituído, que devidamente identificado e credenciado, será o único admitido a intervir no procedimento, no interesse da representada.</w:t>
      </w:r>
    </w:p>
    <w:p w:rsidR="00FF16E3" w:rsidRPr="00DE026D" w:rsidRDefault="00FF16E3" w:rsidP="00FF16E3">
      <w:pPr>
        <w:pStyle w:val="Corpodetexto"/>
        <w:rPr>
          <w:rFonts w:ascii="Arial" w:hAnsi="Arial" w:cs="Arial"/>
        </w:rPr>
      </w:pPr>
    </w:p>
    <w:p w:rsidR="00FF16E3" w:rsidRPr="00DE026D" w:rsidRDefault="00FF16E3" w:rsidP="00FF16E3">
      <w:pPr>
        <w:tabs>
          <w:tab w:val="left" w:pos="1307"/>
        </w:tabs>
        <w:ind w:right="247" w:firstLine="851"/>
        <w:jc w:val="both"/>
        <w:rPr>
          <w:rFonts w:ascii="Arial" w:hAnsi="Arial" w:cs="Arial"/>
        </w:rPr>
      </w:pPr>
      <w:r w:rsidRPr="00DE026D">
        <w:rPr>
          <w:rFonts w:ascii="Arial" w:hAnsi="Arial" w:cs="Arial"/>
          <w:b/>
          <w:bCs/>
        </w:rPr>
        <w:t>3.2.</w:t>
      </w:r>
      <w:r w:rsidRPr="00DE026D">
        <w:rPr>
          <w:rFonts w:ascii="Arial" w:hAnsi="Arial" w:cs="Arial"/>
        </w:rPr>
        <w:t xml:space="preserve"> A identificação será realizada, exclusivamente, através da apresentação de um documento de identidade (RG/CNH).</w:t>
      </w:r>
    </w:p>
    <w:p w:rsidR="00FF16E3" w:rsidRPr="00DE026D" w:rsidRDefault="00FF16E3" w:rsidP="00FF16E3">
      <w:pPr>
        <w:pStyle w:val="Corpodetexto"/>
        <w:spacing w:before="35"/>
        <w:rPr>
          <w:rFonts w:ascii="Arial" w:hAnsi="Arial" w:cs="Arial"/>
        </w:rPr>
      </w:pPr>
    </w:p>
    <w:p w:rsidR="00FF16E3" w:rsidRPr="00DE026D" w:rsidRDefault="00FF16E3" w:rsidP="00FF16E3">
      <w:pPr>
        <w:tabs>
          <w:tab w:val="left" w:pos="1292"/>
        </w:tabs>
        <w:ind w:right="251" w:firstLine="851"/>
        <w:rPr>
          <w:rFonts w:ascii="Arial" w:hAnsi="Arial" w:cs="Arial"/>
        </w:rPr>
      </w:pPr>
      <w:r w:rsidRPr="00DE026D">
        <w:rPr>
          <w:rFonts w:ascii="Arial" w:hAnsi="Arial" w:cs="Arial"/>
          <w:b/>
          <w:bCs/>
        </w:rPr>
        <w:t>3.3.</w:t>
      </w:r>
      <w:r w:rsidRPr="00DE026D">
        <w:rPr>
          <w:rFonts w:ascii="Arial" w:hAnsi="Arial" w:cs="Arial"/>
        </w:rPr>
        <w:t xml:space="preserve"> A documentação referente ao credenciamento de que trata o item 3.1 deverá ser apresentada fora dos envelopes.</w:t>
      </w:r>
    </w:p>
    <w:p w:rsidR="00FF16E3" w:rsidRPr="00DE026D" w:rsidRDefault="00FF16E3" w:rsidP="00FF16E3">
      <w:pPr>
        <w:pStyle w:val="Corpodetexto"/>
        <w:spacing w:before="35"/>
        <w:rPr>
          <w:rFonts w:ascii="Arial" w:hAnsi="Arial" w:cs="Arial"/>
        </w:rPr>
      </w:pPr>
    </w:p>
    <w:p w:rsidR="00FF16E3" w:rsidRPr="00DE026D" w:rsidRDefault="00FF16E3" w:rsidP="00FF16E3">
      <w:pPr>
        <w:tabs>
          <w:tab w:val="left" w:pos="1262"/>
        </w:tabs>
        <w:ind w:right="247" w:firstLine="851"/>
        <w:rPr>
          <w:rFonts w:ascii="Arial" w:hAnsi="Arial" w:cs="Arial"/>
        </w:rPr>
      </w:pPr>
      <w:r w:rsidRPr="00DE026D">
        <w:rPr>
          <w:rFonts w:ascii="Arial" w:hAnsi="Arial" w:cs="Arial"/>
          <w:b/>
          <w:bCs/>
        </w:rPr>
        <w:t>3.4.</w:t>
      </w:r>
      <w:r w:rsidRPr="00DE026D">
        <w:rPr>
          <w:rFonts w:ascii="Arial" w:hAnsi="Arial" w:cs="Arial"/>
        </w:rPr>
        <w:t xml:space="preserve"> O credenciamento será efetuado da seguinte forma:</w:t>
      </w:r>
    </w:p>
    <w:p w:rsidR="00FF16E3" w:rsidRPr="00DE026D" w:rsidRDefault="00FF16E3" w:rsidP="00FF16E3">
      <w:pPr>
        <w:widowControl w:val="0"/>
        <w:numPr>
          <w:ilvl w:val="0"/>
          <w:numId w:val="12"/>
        </w:numPr>
        <w:tabs>
          <w:tab w:val="left" w:pos="1262"/>
        </w:tabs>
        <w:autoSpaceDE w:val="0"/>
        <w:autoSpaceDN w:val="0"/>
        <w:spacing w:after="0" w:line="240" w:lineRule="auto"/>
        <w:ind w:right="247"/>
        <w:jc w:val="both"/>
        <w:rPr>
          <w:rFonts w:ascii="Arial" w:hAnsi="Arial" w:cs="Arial"/>
        </w:rPr>
      </w:pPr>
      <w:proofErr w:type="gramStart"/>
      <w:r w:rsidRPr="00DE026D">
        <w:rPr>
          <w:rFonts w:ascii="Arial" w:hAnsi="Arial" w:cs="Arial"/>
        </w:rPr>
        <w:t>se</w:t>
      </w:r>
      <w:proofErr w:type="gramEnd"/>
      <w:r w:rsidRPr="00DE026D">
        <w:rPr>
          <w:rFonts w:ascii="Arial" w:hAnsi="Arial" w:cs="Arial"/>
        </w:rPr>
        <w:t xml:space="preserve"> representada diretamente, por meio de dirigente, proprietário, sócio ou assemelhado, deverá apresentar conforme sua situação constitutiva:</w:t>
      </w:r>
    </w:p>
    <w:p w:rsidR="00FF16E3" w:rsidRPr="00DE026D" w:rsidRDefault="00FF16E3" w:rsidP="00FF16E3">
      <w:pPr>
        <w:widowControl w:val="0"/>
        <w:numPr>
          <w:ilvl w:val="1"/>
          <w:numId w:val="12"/>
        </w:numPr>
        <w:tabs>
          <w:tab w:val="left" w:pos="1266"/>
        </w:tabs>
        <w:autoSpaceDE w:val="0"/>
        <w:autoSpaceDN w:val="0"/>
        <w:spacing w:after="0" w:line="240" w:lineRule="auto"/>
        <w:ind w:right="247"/>
        <w:jc w:val="both"/>
        <w:rPr>
          <w:rFonts w:ascii="Arial" w:hAnsi="Arial" w:cs="Arial"/>
        </w:rPr>
      </w:pPr>
      <w:proofErr w:type="gramStart"/>
      <w:r w:rsidRPr="00DE026D">
        <w:rPr>
          <w:rFonts w:ascii="Arial" w:hAnsi="Arial" w:cs="Arial"/>
        </w:rPr>
        <w:t>cópia</w:t>
      </w:r>
      <w:proofErr w:type="gramEnd"/>
      <w:r w:rsidRPr="00DE026D">
        <w:rPr>
          <w:rFonts w:ascii="Arial" w:hAnsi="Arial" w:cs="Arial"/>
        </w:rPr>
        <w:t xml:space="preserve"> do respectivo Estatuto ou Contrato Social em vigor, devidamente registrado;</w:t>
      </w:r>
    </w:p>
    <w:p w:rsidR="00FF16E3" w:rsidRPr="00DE026D" w:rsidRDefault="00FF16E3" w:rsidP="00FF16E3">
      <w:pPr>
        <w:widowControl w:val="0"/>
        <w:numPr>
          <w:ilvl w:val="1"/>
          <w:numId w:val="12"/>
        </w:numPr>
        <w:tabs>
          <w:tab w:val="left" w:pos="1262"/>
        </w:tabs>
        <w:autoSpaceDE w:val="0"/>
        <w:autoSpaceDN w:val="0"/>
        <w:spacing w:after="0" w:line="240" w:lineRule="auto"/>
        <w:ind w:right="247"/>
        <w:jc w:val="both"/>
        <w:rPr>
          <w:rFonts w:ascii="Arial" w:hAnsi="Arial" w:cs="Arial"/>
        </w:rPr>
      </w:pPr>
      <w:proofErr w:type="gramStart"/>
      <w:r w:rsidRPr="00DE026D">
        <w:rPr>
          <w:rFonts w:ascii="Arial" w:hAnsi="Arial" w:cs="Arial"/>
        </w:rPr>
        <w:t>documento</w:t>
      </w:r>
      <w:proofErr w:type="gramEnd"/>
      <w:r w:rsidRPr="00DE026D">
        <w:rPr>
          <w:rFonts w:ascii="Arial" w:hAnsi="Arial" w:cs="Arial"/>
        </w:rPr>
        <w:t xml:space="preserve"> de eleição de seus administradores, em se tratando de sociedade comercial ou de sociedade por ações;</w:t>
      </w:r>
    </w:p>
    <w:p w:rsidR="00FF16E3" w:rsidRPr="00DE026D" w:rsidRDefault="00FF16E3" w:rsidP="00FF16E3">
      <w:pPr>
        <w:widowControl w:val="0"/>
        <w:numPr>
          <w:ilvl w:val="1"/>
          <w:numId w:val="12"/>
        </w:numPr>
        <w:tabs>
          <w:tab w:val="left" w:pos="1270"/>
        </w:tabs>
        <w:autoSpaceDE w:val="0"/>
        <w:autoSpaceDN w:val="0"/>
        <w:spacing w:after="0" w:line="240" w:lineRule="auto"/>
        <w:ind w:right="247"/>
        <w:jc w:val="both"/>
        <w:rPr>
          <w:rFonts w:ascii="Arial" w:hAnsi="Arial" w:cs="Arial"/>
        </w:rPr>
      </w:pPr>
      <w:proofErr w:type="gramStart"/>
      <w:r w:rsidRPr="00DE026D">
        <w:rPr>
          <w:rFonts w:ascii="Arial" w:hAnsi="Arial" w:cs="Arial"/>
        </w:rPr>
        <w:t>inscrição</w:t>
      </w:r>
      <w:proofErr w:type="gramEnd"/>
      <w:r w:rsidRPr="00DE026D">
        <w:rPr>
          <w:rFonts w:ascii="Arial" w:hAnsi="Arial" w:cs="Arial"/>
        </w:rPr>
        <w:t xml:space="preserve"> do ato constitutivo, acompanhado de prova de diretoria em exercício, no caso de sociedade civil;</w:t>
      </w:r>
    </w:p>
    <w:p w:rsidR="00FF16E3" w:rsidRPr="00DE026D" w:rsidRDefault="00FF16E3" w:rsidP="00FF16E3">
      <w:pPr>
        <w:widowControl w:val="0"/>
        <w:numPr>
          <w:ilvl w:val="1"/>
          <w:numId w:val="12"/>
        </w:numPr>
        <w:tabs>
          <w:tab w:val="left" w:pos="1262"/>
        </w:tabs>
        <w:autoSpaceDE w:val="0"/>
        <w:autoSpaceDN w:val="0"/>
        <w:spacing w:after="0" w:line="240" w:lineRule="auto"/>
        <w:ind w:right="247"/>
        <w:jc w:val="both"/>
        <w:rPr>
          <w:rFonts w:ascii="Arial" w:hAnsi="Arial" w:cs="Arial"/>
        </w:rPr>
      </w:pPr>
      <w:proofErr w:type="gramStart"/>
      <w:r w:rsidRPr="00DE026D">
        <w:rPr>
          <w:rFonts w:ascii="Arial" w:hAnsi="Arial" w:cs="Arial"/>
        </w:rPr>
        <w:t>decreto</w:t>
      </w:r>
      <w:proofErr w:type="gramEnd"/>
      <w:r w:rsidRPr="00DE026D">
        <w:rPr>
          <w:rFonts w:ascii="Arial" w:hAnsi="Arial" w:cs="Arial"/>
        </w:rPr>
        <w:t xml:space="preserve"> de autorização, no qual estejam expressos seus poderes para exercer direitos e assumir obrigações em decorrência de tal investidura e para prática de todos os demais atos inerente certame, em se tratando de empresa ou sociedade estrangeira em funcionamento no País;</w:t>
      </w:r>
    </w:p>
    <w:p w:rsidR="00FF16E3" w:rsidRPr="00DE026D" w:rsidRDefault="00FF16E3" w:rsidP="00FF16E3">
      <w:pPr>
        <w:widowControl w:val="0"/>
        <w:numPr>
          <w:ilvl w:val="1"/>
          <w:numId w:val="12"/>
        </w:numPr>
        <w:tabs>
          <w:tab w:val="left" w:pos="1266"/>
        </w:tabs>
        <w:autoSpaceDE w:val="0"/>
        <w:autoSpaceDN w:val="0"/>
        <w:spacing w:after="0" w:line="240" w:lineRule="auto"/>
        <w:ind w:right="247"/>
        <w:jc w:val="both"/>
        <w:rPr>
          <w:rFonts w:ascii="Arial" w:hAnsi="Arial" w:cs="Arial"/>
        </w:rPr>
      </w:pPr>
      <w:proofErr w:type="gramStart"/>
      <w:r w:rsidRPr="00DE026D">
        <w:rPr>
          <w:rFonts w:ascii="Arial" w:hAnsi="Arial" w:cs="Arial"/>
        </w:rPr>
        <w:t>registro</w:t>
      </w:r>
      <w:proofErr w:type="gramEnd"/>
      <w:r w:rsidRPr="00DE026D">
        <w:rPr>
          <w:rFonts w:ascii="Arial" w:hAnsi="Arial" w:cs="Arial"/>
        </w:rPr>
        <w:t xml:space="preserve"> comercial, se empresa individual.</w:t>
      </w:r>
    </w:p>
    <w:p w:rsidR="00FF16E3" w:rsidRPr="00DE026D" w:rsidRDefault="00FF16E3" w:rsidP="00FF16E3">
      <w:pPr>
        <w:widowControl w:val="0"/>
        <w:numPr>
          <w:ilvl w:val="0"/>
          <w:numId w:val="12"/>
        </w:numPr>
        <w:tabs>
          <w:tab w:val="left" w:pos="1262"/>
        </w:tabs>
        <w:autoSpaceDE w:val="0"/>
        <w:autoSpaceDN w:val="0"/>
        <w:spacing w:after="0" w:line="240" w:lineRule="auto"/>
        <w:ind w:right="247"/>
        <w:jc w:val="both"/>
        <w:rPr>
          <w:rFonts w:ascii="Arial" w:hAnsi="Arial" w:cs="Arial"/>
        </w:rPr>
      </w:pPr>
      <w:proofErr w:type="gramStart"/>
      <w:r w:rsidRPr="00DE026D">
        <w:rPr>
          <w:rFonts w:ascii="Arial" w:hAnsi="Arial" w:cs="Arial"/>
        </w:rPr>
        <w:t>se</w:t>
      </w:r>
      <w:proofErr w:type="gramEnd"/>
      <w:r w:rsidRPr="00DE026D">
        <w:rPr>
          <w:rFonts w:ascii="Arial" w:hAnsi="Arial" w:cs="Arial"/>
        </w:rPr>
        <w:t xml:space="preserve"> representada por procurador, deverá apresentar:</w:t>
      </w:r>
    </w:p>
    <w:p w:rsidR="00FF16E3" w:rsidRPr="00DE026D" w:rsidRDefault="00FF16E3" w:rsidP="00FF16E3">
      <w:pPr>
        <w:widowControl w:val="0"/>
        <w:numPr>
          <w:ilvl w:val="1"/>
          <w:numId w:val="12"/>
        </w:numPr>
        <w:tabs>
          <w:tab w:val="left" w:pos="1286"/>
        </w:tabs>
        <w:autoSpaceDE w:val="0"/>
        <w:autoSpaceDN w:val="0"/>
        <w:spacing w:after="0" w:line="240" w:lineRule="auto"/>
        <w:ind w:right="247"/>
        <w:jc w:val="both"/>
        <w:rPr>
          <w:rFonts w:ascii="Arial" w:hAnsi="Arial" w:cs="Arial"/>
        </w:rPr>
      </w:pPr>
      <w:proofErr w:type="gramStart"/>
      <w:r w:rsidRPr="00DE026D">
        <w:rPr>
          <w:rFonts w:ascii="Arial" w:hAnsi="Arial" w:cs="Arial"/>
        </w:rPr>
        <w:t>instrumento</w:t>
      </w:r>
      <w:proofErr w:type="gramEnd"/>
      <w:r w:rsidRPr="00DE026D">
        <w:rPr>
          <w:rFonts w:ascii="Arial" w:hAnsi="Arial" w:cs="Arial"/>
        </w:rPr>
        <w:t xml:space="preserve">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representá-lo; ou</w:t>
      </w:r>
    </w:p>
    <w:p w:rsidR="00FF16E3" w:rsidRPr="00DE026D" w:rsidRDefault="00FF16E3" w:rsidP="00FF16E3">
      <w:pPr>
        <w:widowControl w:val="0"/>
        <w:numPr>
          <w:ilvl w:val="1"/>
          <w:numId w:val="12"/>
        </w:numPr>
        <w:tabs>
          <w:tab w:val="left" w:pos="1262"/>
        </w:tabs>
        <w:autoSpaceDE w:val="0"/>
        <w:autoSpaceDN w:val="0"/>
        <w:spacing w:after="0" w:line="240" w:lineRule="auto"/>
        <w:ind w:right="247"/>
        <w:jc w:val="both"/>
        <w:rPr>
          <w:rFonts w:ascii="Arial" w:hAnsi="Arial" w:cs="Arial"/>
        </w:rPr>
      </w:pPr>
      <w:proofErr w:type="gramStart"/>
      <w:r w:rsidRPr="00DE026D">
        <w:rPr>
          <w:rFonts w:ascii="Arial" w:hAnsi="Arial" w:cs="Arial"/>
        </w:rPr>
        <w:t>carta</w:t>
      </w:r>
      <w:proofErr w:type="gramEnd"/>
      <w:r w:rsidRPr="00DE026D">
        <w:rPr>
          <w:rFonts w:ascii="Arial" w:hAnsi="Arial" w:cs="Arial"/>
        </w:rPr>
        <w:t xml:space="preserve"> de credenciamento outorgado pelos representantes legais da empresa interessada, comprovando a existência dos necessários poderes para a prática de todos os atos inerentes ao processo.</w:t>
      </w:r>
    </w:p>
    <w:p w:rsidR="00FF16E3" w:rsidRPr="00DE026D" w:rsidRDefault="00FF16E3" w:rsidP="00FF16E3">
      <w:pPr>
        <w:tabs>
          <w:tab w:val="left" w:pos="1262"/>
        </w:tabs>
        <w:ind w:right="247" w:firstLine="851"/>
        <w:rPr>
          <w:rFonts w:ascii="Arial" w:hAnsi="Arial" w:cs="Arial"/>
        </w:rPr>
      </w:pPr>
      <w:r w:rsidRPr="00DE026D">
        <w:rPr>
          <w:rFonts w:ascii="Arial" w:hAnsi="Arial" w:cs="Arial"/>
        </w:rPr>
        <w:lastRenderedPageBreak/>
        <w:t xml:space="preserve">Observação </w:t>
      </w:r>
      <w:proofErr w:type="gramStart"/>
      <w:r w:rsidRPr="00DE026D">
        <w:rPr>
          <w:rFonts w:ascii="Arial" w:hAnsi="Arial" w:cs="Arial"/>
        </w:rPr>
        <w:t>1</w:t>
      </w:r>
      <w:proofErr w:type="gramEnd"/>
      <w:r w:rsidRPr="00DE026D">
        <w:rPr>
          <w:rFonts w:ascii="Arial" w:hAnsi="Arial" w:cs="Arial"/>
        </w:rPr>
        <w:t>: Em ambos os casos (b.1 e b.2), o instrumento de mandato deverá estar acompanhado do ato de investidura do outorgante como representante legal da empresa.</w:t>
      </w:r>
    </w:p>
    <w:p w:rsidR="00FF16E3" w:rsidRPr="00DE026D" w:rsidRDefault="00FF16E3" w:rsidP="00FF16E3">
      <w:pPr>
        <w:tabs>
          <w:tab w:val="left" w:pos="1262"/>
        </w:tabs>
        <w:ind w:right="247" w:firstLine="851"/>
        <w:rPr>
          <w:rFonts w:ascii="Arial" w:hAnsi="Arial" w:cs="Arial"/>
        </w:rPr>
      </w:pPr>
      <w:r w:rsidRPr="00DE026D">
        <w:rPr>
          <w:rFonts w:ascii="Arial" w:hAnsi="Arial" w:cs="Arial"/>
        </w:rPr>
        <w:t xml:space="preserve">Observação </w:t>
      </w:r>
      <w:proofErr w:type="gramStart"/>
      <w:r w:rsidRPr="00DE026D">
        <w:rPr>
          <w:rFonts w:ascii="Arial" w:hAnsi="Arial" w:cs="Arial"/>
        </w:rPr>
        <w:t>2</w:t>
      </w:r>
      <w:proofErr w:type="gramEnd"/>
      <w:r w:rsidRPr="00DE026D">
        <w:rPr>
          <w:rFonts w:ascii="Arial" w:hAnsi="Arial" w:cs="Arial"/>
        </w:rPr>
        <w:t>: Caso o contrato social ou o estatuto determinem que mais de uma pessoa deva assinar a carta de credenciamento para o representante da empresa, a falta de qualquer uma invalida o documento para os fins deste procedimento licitatório.</w:t>
      </w:r>
    </w:p>
    <w:p w:rsidR="00FF16E3" w:rsidRPr="00DE026D" w:rsidRDefault="00FF16E3" w:rsidP="00FF16E3">
      <w:pPr>
        <w:pStyle w:val="Corpodetexto"/>
        <w:spacing w:before="35"/>
        <w:rPr>
          <w:rFonts w:ascii="Arial" w:hAnsi="Arial" w:cs="Arial"/>
        </w:rPr>
      </w:pPr>
    </w:p>
    <w:p w:rsidR="00FF16E3" w:rsidRPr="00DE026D" w:rsidRDefault="00FF16E3" w:rsidP="00FF16E3">
      <w:pPr>
        <w:tabs>
          <w:tab w:val="left" w:pos="2103"/>
        </w:tabs>
        <w:ind w:firstLine="1276"/>
        <w:rPr>
          <w:rFonts w:ascii="Arial" w:hAnsi="Arial" w:cs="Arial"/>
        </w:rPr>
      </w:pPr>
      <w:r w:rsidRPr="00DE026D">
        <w:rPr>
          <w:rFonts w:ascii="Arial" w:hAnsi="Arial" w:cs="Arial"/>
          <w:b/>
          <w:bCs/>
        </w:rPr>
        <w:t>3.4.1.</w:t>
      </w:r>
      <w:r w:rsidRPr="00DE026D">
        <w:rPr>
          <w:rFonts w:ascii="Arial" w:hAnsi="Arial" w:cs="Arial"/>
        </w:rPr>
        <w:t xml:space="preserve"> Para exercer os direitos, inclusive o de manifestar intenção de recorrer, é obrigatório a empresa interessada fazer-se representar em todas as sessões públicas referentes ao processo.</w:t>
      </w:r>
    </w:p>
    <w:p w:rsidR="00FF16E3" w:rsidRPr="00DE026D" w:rsidRDefault="00FF16E3" w:rsidP="00FF16E3">
      <w:pPr>
        <w:pStyle w:val="PargrafodaLista"/>
        <w:tabs>
          <w:tab w:val="left" w:pos="2103"/>
        </w:tabs>
        <w:ind w:left="1393" w:firstLine="0"/>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10"/>
        </w:rPr>
        <w:t xml:space="preserve"> </w:t>
      </w:r>
      <w:r w:rsidRPr="00DE026D">
        <w:t>DO</w:t>
      </w:r>
      <w:r w:rsidRPr="00DE026D">
        <w:rPr>
          <w:spacing w:val="-8"/>
        </w:rPr>
        <w:t xml:space="preserve"> </w:t>
      </w:r>
      <w:r w:rsidRPr="00DE026D">
        <w:t>RECEBIMENTO DA DOCUMENTAÇÃO E DAS PROPOSTAS</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232"/>
        </w:tabs>
        <w:ind w:firstLine="705"/>
        <w:rPr>
          <w:rFonts w:ascii="Arial" w:hAnsi="Arial" w:cs="Arial"/>
        </w:rPr>
      </w:pPr>
      <w:r w:rsidRPr="00DE026D">
        <w:rPr>
          <w:rFonts w:ascii="Arial" w:hAnsi="Arial" w:cs="Arial"/>
          <w:b/>
        </w:rPr>
        <w:t xml:space="preserve">– </w:t>
      </w:r>
      <w:r w:rsidRPr="00DE026D">
        <w:rPr>
          <w:rFonts w:ascii="Arial" w:hAnsi="Arial" w:cs="Arial"/>
        </w:rPr>
        <w:t>A</w:t>
      </w:r>
      <w:r w:rsidRPr="00DE026D">
        <w:rPr>
          <w:rFonts w:ascii="Arial" w:hAnsi="Arial" w:cs="Arial"/>
          <w:b/>
        </w:rPr>
        <w:t xml:space="preserve"> </w:t>
      </w:r>
      <w:r w:rsidRPr="00DE026D">
        <w:rPr>
          <w:rFonts w:ascii="Arial" w:hAnsi="Arial" w:cs="Arial"/>
        </w:rPr>
        <w:t>documentação necessária à habilitação e as propostas serão recebidas pelo Agente de Contratação e Equipe de Apoio, até o dia, local e hora anteriormente mencionados, em dois envelopes distintos, fechados, e identificados, respectivamente, como de nº 01 e nº 02, para o que se sugere na sua parte externa e fronteira a seguinte inscrição:</w:t>
      </w:r>
    </w:p>
    <w:p w:rsidR="00FF16E3" w:rsidRPr="00DE026D" w:rsidRDefault="00FF16E3" w:rsidP="00FF16E3">
      <w:pPr>
        <w:pStyle w:val="PargrafodaLista"/>
        <w:tabs>
          <w:tab w:val="left" w:pos="1232"/>
        </w:tabs>
        <w:ind w:left="823" w:firstLine="0"/>
        <w:rPr>
          <w:rFonts w:ascii="Arial" w:hAnsi="Arial" w:cs="Arial"/>
        </w:rPr>
      </w:pP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AO MUNICÍPIO DE CRUZEIRO DO SUL/RS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CHAMAMENTO PÚBLICO Nº 002-04/2024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ENVELOPE N.1 - DOCUMENTAÇÃO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PROPONENTE (RAZÃO SOCIAL COMPLETA) </w:t>
      </w:r>
    </w:p>
    <w:p w:rsidR="00FF16E3" w:rsidRPr="00DE026D" w:rsidRDefault="00FF16E3" w:rsidP="00FF16E3">
      <w:pPr>
        <w:pStyle w:val="PargrafodaLista"/>
        <w:tabs>
          <w:tab w:val="left" w:pos="1232"/>
        </w:tabs>
        <w:ind w:left="823"/>
        <w:rPr>
          <w:rFonts w:ascii="Arial" w:hAnsi="Arial" w:cs="Arial"/>
        </w:rPr>
      </w:pP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AO MUNICÍPIO DE CRUZEIO DO SUL/RS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CHAMAMENTO PÚBLICO Nº 002-04/2024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 xml:space="preserve">ENVELOPE N.2 – PROPOSTA </w:t>
      </w:r>
    </w:p>
    <w:p w:rsidR="00FF16E3" w:rsidRPr="00DE026D" w:rsidRDefault="00FF16E3" w:rsidP="00FF16E3">
      <w:pPr>
        <w:pStyle w:val="PargrafodaLista"/>
        <w:tabs>
          <w:tab w:val="left" w:pos="1232"/>
        </w:tabs>
        <w:ind w:left="823"/>
        <w:rPr>
          <w:rFonts w:ascii="Arial" w:hAnsi="Arial" w:cs="Arial"/>
        </w:rPr>
      </w:pPr>
      <w:r w:rsidRPr="00DE026D">
        <w:rPr>
          <w:rFonts w:ascii="Arial" w:hAnsi="Arial" w:cs="Arial"/>
        </w:rPr>
        <w:t>PROPONENTE (RAZÃO SOCIAL COMPLETA).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b/>
        </w:rPr>
        <w:t xml:space="preserve">– </w:t>
      </w:r>
      <w:r w:rsidRPr="00DE026D">
        <w:rPr>
          <w:rFonts w:ascii="Arial" w:hAnsi="Arial" w:cs="Arial"/>
        </w:rPr>
        <w:t>No dia, hora e local, mencionados no preâmbulo deste edital, na presença das empresas interessadas e demais pessoas presentes à sessão pública, a Comissão, inicialmente, receberá os envelopes nº 01 - DOCUMENTAÇÃO e 02 - PROPOSTA.</w:t>
      </w:r>
    </w:p>
    <w:p w:rsidR="00FF16E3" w:rsidRPr="00DE026D" w:rsidRDefault="00FF16E3" w:rsidP="00FF16E3">
      <w:pPr>
        <w:pStyle w:val="PargrafodaLista"/>
        <w:tabs>
          <w:tab w:val="left" w:pos="1186"/>
        </w:tabs>
        <w:ind w:left="1186" w:right="0" w:firstLine="0"/>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rPr>
        <w:t>– Uma vez iniciada a sessão para a entrega dos documentos e envelopes acima referidos, não será aceita a participação de nenhuma empresa retardatária.</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rPr>
        <w:t>– A Comissão realizará o credenciamento das interessadas, as quais deverão comprovar, por meio de instrumento próprio, poderes para representar legalmente, bem como para a prática dos demais atos do processo.</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rPr>
        <w:t>– As empresas interessadas, logo depois de realizado o credenciamento, deverão proceder à entrega dos envelopes devidamente identificados e fechados, condição que, em não sendo atendida impedirá sua participação no certame.</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2"/>
          <w:numId w:val="1"/>
        </w:numPr>
        <w:tabs>
          <w:tab w:val="left" w:pos="1186"/>
        </w:tabs>
        <w:ind w:left="1186" w:right="0" w:hanging="363"/>
        <w:rPr>
          <w:rFonts w:ascii="Arial" w:hAnsi="Arial" w:cs="Arial"/>
        </w:rPr>
      </w:pPr>
      <w:r w:rsidRPr="00DE026D">
        <w:rPr>
          <w:rFonts w:ascii="Arial" w:hAnsi="Arial" w:cs="Arial"/>
        </w:rPr>
        <w:t>– Somente serão abertos os envelopes de n° 02 – Proposta, das empresas que atenderem as exigências de habilitação através de documentos a serem apresentados nos envelopes n° 01.</w:t>
      </w:r>
    </w:p>
    <w:p w:rsidR="00FF16E3" w:rsidRPr="00DE026D" w:rsidRDefault="00FF16E3" w:rsidP="00FF16E3">
      <w:pPr>
        <w:pStyle w:val="PargrafodaLista"/>
        <w:tabs>
          <w:tab w:val="left" w:pos="1186"/>
        </w:tabs>
        <w:ind w:left="1186" w:right="0" w:firstLine="0"/>
        <w:rPr>
          <w:rFonts w:ascii="Arial" w:hAnsi="Arial" w:cs="Arial"/>
          <w:highlight w:val="red"/>
        </w:rPr>
      </w:pPr>
    </w:p>
    <w:p w:rsidR="00FF16E3" w:rsidRPr="00DE026D" w:rsidRDefault="00FF16E3" w:rsidP="00FF16E3">
      <w:pPr>
        <w:pStyle w:val="PargrafodaLista"/>
        <w:tabs>
          <w:tab w:val="left" w:pos="1186"/>
        </w:tabs>
        <w:ind w:left="1186" w:right="0" w:firstLine="0"/>
        <w:rPr>
          <w:rFonts w:ascii="Arial" w:hAnsi="Arial" w:cs="Arial"/>
          <w:highlight w:val="red"/>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11"/>
        </w:rPr>
        <w:t xml:space="preserve"> </w:t>
      </w:r>
      <w:r w:rsidRPr="00DE026D">
        <w:t>DAS CONDIÇÕES DE HABILITAÇÃO</w:t>
      </w:r>
    </w:p>
    <w:p w:rsidR="00FF16E3" w:rsidRPr="00DE026D" w:rsidRDefault="00FF16E3" w:rsidP="00FF16E3">
      <w:pPr>
        <w:pStyle w:val="PargrafodaLista"/>
        <w:tabs>
          <w:tab w:val="left" w:pos="1186"/>
        </w:tabs>
        <w:ind w:left="1186" w:right="0" w:firstLine="0"/>
        <w:rPr>
          <w:rFonts w:ascii="Arial" w:hAnsi="Arial" w:cs="Arial"/>
          <w:highlight w:val="red"/>
        </w:rPr>
      </w:pPr>
    </w:p>
    <w:p w:rsidR="00FF16E3" w:rsidRPr="00DE026D" w:rsidRDefault="00FF16E3" w:rsidP="00FF16E3">
      <w:pPr>
        <w:pStyle w:val="PargrafodaLista"/>
        <w:tabs>
          <w:tab w:val="left" w:pos="1186"/>
        </w:tabs>
        <w:ind w:left="1186" w:right="0" w:firstLine="0"/>
        <w:rPr>
          <w:rFonts w:ascii="Arial" w:hAnsi="Arial" w:cs="Arial"/>
        </w:rPr>
      </w:pPr>
    </w:p>
    <w:p w:rsidR="00FF16E3" w:rsidRPr="00DE026D" w:rsidRDefault="00FF16E3" w:rsidP="00FF16E3">
      <w:pPr>
        <w:pStyle w:val="Ttulo2"/>
        <w:numPr>
          <w:ilvl w:val="2"/>
          <w:numId w:val="1"/>
        </w:numPr>
        <w:tabs>
          <w:tab w:val="left" w:pos="1186"/>
        </w:tabs>
        <w:ind w:left="1186" w:hanging="363"/>
        <w:rPr>
          <w:b w:val="0"/>
        </w:rPr>
      </w:pPr>
      <w:r w:rsidRPr="00DE026D">
        <w:t>–</w:t>
      </w:r>
      <w:r w:rsidRPr="00DE026D">
        <w:rPr>
          <w:spacing w:val="-1"/>
        </w:rPr>
        <w:t xml:space="preserve"> </w:t>
      </w:r>
      <w:r w:rsidRPr="00DE026D">
        <w:rPr>
          <w:spacing w:val="-2"/>
        </w:rPr>
        <w:t>Habilitação</w:t>
      </w:r>
      <w:r w:rsidRPr="00DE026D">
        <w:rPr>
          <w:b w:val="0"/>
          <w:spacing w:val="-2"/>
        </w:rPr>
        <w:t>:</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2088"/>
        </w:tabs>
        <w:ind w:left="2088" w:right="0" w:hanging="545"/>
        <w:rPr>
          <w:rFonts w:ascii="Arial" w:hAnsi="Arial" w:cs="Arial"/>
          <w:b/>
        </w:rPr>
      </w:pPr>
      <w:r w:rsidRPr="00DE026D">
        <w:rPr>
          <w:rFonts w:ascii="Arial" w:hAnsi="Arial" w:cs="Arial"/>
          <w:b/>
        </w:rPr>
        <w:lastRenderedPageBreak/>
        <w:t>–</w:t>
      </w:r>
      <w:r w:rsidRPr="00DE026D">
        <w:rPr>
          <w:rFonts w:ascii="Arial" w:hAnsi="Arial" w:cs="Arial"/>
          <w:b/>
          <w:spacing w:val="-6"/>
        </w:rPr>
        <w:t xml:space="preserve"> </w:t>
      </w:r>
      <w:r w:rsidRPr="00DE026D">
        <w:rPr>
          <w:rFonts w:ascii="Arial" w:hAnsi="Arial" w:cs="Arial"/>
          <w:b/>
        </w:rPr>
        <w:t>Habilitação</w:t>
      </w:r>
      <w:r w:rsidRPr="00DE026D">
        <w:rPr>
          <w:rFonts w:ascii="Arial" w:hAnsi="Arial" w:cs="Arial"/>
          <w:b/>
          <w:spacing w:val="-6"/>
        </w:rPr>
        <w:t xml:space="preserve"> </w:t>
      </w:r>
      <w:r w:rsidRPr="00DE026D">
        <w:rPr>
          <w:rFonts w:ascii="Arial" w:hAnsi="Arial" w:cs="Arial"/>
          <w:b/>
          <w:spacing w:val="-2"/>
        </w:rPr>
        <w:t>Jurídica:</w:t>
      </w:r>
    </w:p>
    <w:p w:rsidR="00FF16E3" w:rsidRPr="00DE026D" w:rsidRDefault="00FF16E3" w:rsidP="00FF16E3">
      <w:pPr>
        <w:pStyle w:val="Corpodetexto"/>
        <w:rPr>
          <w:rFonts w:ascii="Arial" w:hAnsi="Arial" w:cs="Arial"/>
          <w:b/>
        </w:rPr>
      </w:pPr>
    </w:p>
    <w:p w:rsidR="00FF16E3" w:rsidRPr="00DE026D" w:rsidRDefault="00FF16E3" w:rsidP="00FF16E3">
      <w:pPr>
        <w:pStyle w:val="Corpodetexto"/>
        <w:ind w:left="118" w:right="42" w:firstLine="1425"/>
        <w:rPr>
          <w:rFonts w:ascii="Arial" w:hAnsi="Arial" w:cs="Arial"/>
        </w:rPr>
      </w:pPr>
      <w:r w:rsidRPr="00DE026D">
        <w:rPr>
          <w:rFonts w:ascii="Arial" w:hAnsi="Arial" w:cs="Arial"/>
          <w:b/>
        </w:rPr>
        <w:t xml:space="preserve">a) </w:t>
      </w:r>
      <w:r w:rsidRPr="00DE026D">
        <w:rPr>
          <w:rFonts w:ascii="Arial" w:hAnsi="Arial" w:cs="Arial"/>
        </w:rPr>
        <w:t>Registro de empresário individual ou microempreendedor individual, ou; Ato constitutivo,</w:t>
      </w:r>
      <w:r w:rsidRPr="00DE026D">
        <w:rPr>
          <w:rFonts w:ascii="Arial" w:hAnsi="Arial" w:cs="Arial"/>
          <w:spacing w:val="20"/>
        </w:rPr>
        <w:t xml:space="preserve"> </w:t>
      </w:r>
      <w:r w:rsidRPr="00DE026D">
        <w:rPr>
          <w:rFonts w:ascii="Arial" w:hAnsi="Arial" w:cs="Arial"/>
        </w:rPr>
        <w:t>estatuto</w:t>
      </w:r>
      <w:r w:rsidRPr="00DE026D">
        <w:rPr>
          <w:rFonts w:ascii="Arial" w:hAnsi="Arial" w:cs="Arial"/>
          <w:spacing w:val="22"/>
        </w:rPr>
        <w:t xml:space="preserve"> </w:t>
      </w:r>
      <w:r w:rsidRPr="00DE026D">
        <w:rPr>
          <w:rFonts w:ascii="Arial" w:hAnsi="Arial" w:cs="Arial"/>
        </w:rPr>
        <w:t>ou</w:t>
      </w:r>
      <w:r w:rsidRPr="00DE026D">
        <w:rPr>
          <w:rFonts w:ascii="Arial" w:hAnsi="Arial" w:cs="Arial"/>
          <w:spacing w:val="23"/>
        </w:rPr>
        <w:t xml:space="preserve"> </w:t>
      </w:r>
      <w:r w:rsidRPr="00DE026D">
        <w:rPr>
          <w:rFonts w:ascii="Arial" w:hAnsi="Arial" w:cs="Arial"/>
        </w:rPr>
        <w:t>contrato</w:t>
      </w:r>
      <w:r w:rsidRPr="00DE026D">
        <w:rPr>
          <w:rFonts w:ascii="Arial" w:hAnsi="Arial" w:cs="Arial"/>
          <w:spacing w:val="22"/>
        </w:rPr>
        <w:t xml:space="preserve"> </w:t>
      </w:r>
      <w:r w:rsidRPr="00DE026D">
        <w:rPr>
          <w:rFonts w:ascii="Arial" w:hAnsi="Arial" w:cs="Arial"/>
        </w:rPr>
        <w:t>social</w:t>
      </w:r>
      <w:r w:rsidRPr="00DE026D">
        <w:rPr>
          <w:rFonts w:ascii="Arial" w:hAnsi="Arial" w:cs="Arial"/>
          <w:spacing w:val="23"/>
        </w:rPr>
        <w:t xml:space="preserve"> </w:t>
      </w:r>
      <w:r w:rsidRPr="00DE026D">
        <w:rPr>
          <w:rFonts w:ascii="Arial" w:hAnsi="Arial" w:cs="Arial"/>
        </w:rPr>
        <w:t>em</w:t>
      </w:r>
      <w:r w:rsidRPr="00DE026D">
        <w:rPr>
          <w:rFonts w:ascii="Arial" w:hAnsi="Arial" w:cs="Arial"/>
          <w:spacing w:val="22"/>
        </w:rPr>
        <w:t xml:space="preserve"> </w:t>
      </w:r>
      <w:r w:rsidRPr="00DE026D">
        <w:rPr>
          <w:rFonts w:ascii="Arial" w:hAnsi="Arial" w:cs="Arial"/>
        </w:rPr>
        <w:t>vigor,</w:t>
      </w:r>
      <w:r w:rsidRPr="00DE026D">
        <w:rPr>
          <w:rFonts w:ascii="Arial" w:hAnsi="Arial" w:cs="Arial"/>
          <w:spacing w:val="22"/>
        </w:rPr>
        <w:t xml:space="preserve"> </w:t>
      </w:r>
      <w:r w:rsidRPr="00DE026D">
        <w:rPr>
          <w:rFonts w:ascii="Arial" w:hAnsi="Arial" w:cs="Arial"/>
        </w:rPr>
        <w:t>devidamente</w:t>
      </w:r>
      <w:r w:rsidRPr="00DE026D">
        <w:rPr>
          <w:rFonts w:ascii="Arial" w:hAnsi="Arial" w:cs="Arial"/>
          <w:spacing w:val="23"/>
        </w:rPr>
        <w:t xml:space="preserve"> </w:t>
      </w:r>
      <w:r w:rsidRPr="00DE026D">
        <w:rPr>
          <w:rFonts w:ascii="Arial" w:hAnsi="Arial" w:cs="Arial"/>
        </w:rPr>
        <w:t>registrado,</w:t>
      </w:r>
      <w:r w:rsidRPr="00DE026D">
        <w:rPr>
          <w:rFonts w:ascii="Arial" w:hAnsi="Arial" w:cs="Arial"/>
          <w:spacing w:val="22"/>
        </w:rPr>
        <w:t xml:space="preserve"> </w:t>
      </w:r>
      <w:r w:rsidRPr="00DE026D">
        <w:rPr>
          <w:rFonts w:ascii="Arial" w:hAnsi="Arial" w:cs="Arial"/>
        </w:rPr>
        <w:t>em</w:t>
      </w:r>
      <w:r w:rsidRPr="00DE026D">
        <w:rPr>
          <w:rFonts w:ascii="Arial" w:hAnsi="Arial" w:cs="Arial"/>
          <w:spacing w:val="23"/>
        </w:rPr>
        <w:t xml:space="preserve"> </w:t>
      </w:r>
      <w:r w:rsidRPr="00DE026D">
        <w:rPr>
          <w:rFonts w:ascii="Arial" w:hAnsi="Arial" w:cs="Arial"/>
        </w:rPr>
        <w:t>se</w:t>
      </w:r>
      <w:r w:rsidRPr="00DE026D">
        <w:rPr>
          <w:rFonts w:ascii="Arial" w:hAnsi="Arial" w:cs="Arial"/>
          <w:spacing w:val="22"/>
        </w:rPr>
        <w:t xml:space="preserve"> </w:t>
      </w:r>
      <w:r w:rsidRPr="00DE026D">
        <w:rPr>
          <w:rFonts w:ascii="Arial" w:hAnsi="Arial" w:cs="Arial"/>
        </w:rPr>
        <w:t>tratando</w:t>
      </w:r>
      <w:r w:rsidRPr="00DE026D">
        <w:rPr>
          <w:rFonts w:ascii="Arial" w:hAnsi="Arial" w:cs="Arial"/>
          <w:spacing w:val="23"/>
        </w:rPr>
        <w:t xml:space="preserve"> </w:t>
      </w:r>
      <w:proofErr w:type="gramStart"/>
      <w:r w:rsidRPr="00DE026D">
        <w:rPr>
          <w:rFonts w:ascii="Arial" w:hAnsi="Arial" w:cs="Arial"/>
          <w:spacing w:val="-5"/>
        </w:rPr>
        <w:t>de</w:t>
      </w:r>
      <w:proofErr w:type="gramEnd"/>
    </w:p>
    <w:p w:rsidR="00FF16E3" w:rsidRPr="00DE026D" w:rsidRDefault="00FF16E3" w:rsidP="00FF16E3">
      <w:pPr>
        <w:pStyle w:val="Corpodetexto"/>
        <w:ind w:left="118" w:right="246"/>
        <w:jc w:val="both"/>
        <w:rPr>
          <w:rFonts w:ascii="Arial" w:hAnsi="Arial" w:cs="Arial"/>
        </w:rPr>
      </w:pPr>
      <w:proofErr w:type="gramStart"/>
      <w:r w:rsidRPr="00DE026D">
        <w:rPr>
          <w:rFonts w:ascii="Arial" w:hAnsi="Arial" w:cs="Arial"/>
        </w:rPr>
        <w:t>sociedades</w:t>
      </w:r>
      <w:proofErr w:type="gramEnd"/>
      <w:r w:rsidRPr="00DE026D">
        <w:rPr>
          <w:rFonts w:ascii="Arial" w:hAnsi="Arial" w:cs="Arial"/>
          <w:spacing w:val="-4"/>
        </w:rPr>
        <w:t xml:space="preserve"> </w:t>
      </w:r>
      <w:r w:rsidRPr="00DE026D">
        <w:rPr>
          <w:rFonts w:ascii="Arial" w:hAnsi="Arial" w:cs="Arial"/>
        </w:rPr>
        <w:t>empresárias</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no</w:t>
      </w:r>
      <w:r w:rsidRPr="00DE026D">
        <w:rPr>
          <w:rFonts w:ascii="Arial" w:hAnsi="Arial" w:cs="Arial"/>
          <w:spacing w:val="-4"/>
        </w:rPr>
        <w:t xml:space="preserve"> </w:t>
      </w:r>
      <w:r w:rsidRPr="00DE026D">
        <w:rPr>
          <w:rFonts w:ascii="Arial" w:hAnsi="Arial" w:cs="Arial"/>
        </w:rPr>
        <w:t>caso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sociedades</w:t>
      </w:r>
      <w:r w:rsidRPr="00DE026D">
        <w:rPr>
          <w:rFonts w:ascii="Arial" w:hAnsi="Arial" w:cs="Arial"/>
          <w:spacing w:val="-4"/>
        </w:rPr>
        <w:t xml:space="preserve"> </w:t>
      </w:r>
      <w:r w:rsidRPr="00DE026D">
        <w:rPr>
          <w:rFonts w:ascii="Arial" w:hAnsi="Arial" w:cs="Arial"/>
        </w:rPr>
        <w:t>por</w:t>
      </w:r>
      <w:r w:rsidRPr="00DE026D">
        <w:rPr>
          <w:rFonts w:ascii="Arial" w:hAnsi="Arial" w:cs="Arial"/>
          <w:spacing w:val="-4"/>
        </w:rPr>
        <w:t xml:space="preserve"> </w:t>
      </w:r>
      <w:r w:rsidRPr="00DE026D">
        <w:rPr>
          <w:rFonts w:ascii="Arial" w:hAnsi="Arial" w:cs="Arial"/>
        </w:rPr>
        <w:t>ações,</w:t>
      </w:r>
      <w:r w:rsidRPr="00DE026D">
        <w:rPr>
          <w:rFonts w:ascii="Arial" w:hAnsi="Arial" w:cs="Arial"/>
          <w:spacing w:val="-4"/>
        </w:rPr>
        <w:t xml:space="preserve"> </w:t>
      </w:r>
      <w:r w:rsidRPr="00DE026D">
        <w:rPr>
          <w:rFonts w:ascii="Arial" w:hAnsi="Arial" w:cs="Arial"/>
        </w:rPr>
        <w:t>acompanhado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documentos</w:t>
      </w:r>
      <w:r w:rsidRPr="00DE026D">
        <w:rPr>
          <w:rFonts w:ascii="Arial" w:hAnsi="Arial" w:cs="Arial"/>
          <w:spacing w:val="-4"/>
        </w:rPr>
        <w:t xml:space="preserve"> </w:t>
      </w:r>
      <w:r w:rsidRPr="00DE026D">
        <w:rPr>
          <w:rFonts w:ascii="Arial" w:hAnsi="Arial" w:cs="Arial"/>
        </w:rPr>
        <w:t>de eleição de seus administradores, e; decreto de autorização, devidamente publicado, em se tratando de empresa ou sociedade estrangeira em</w:t>
      </w:r>
      <w:r w:rsidRPr="00DE026D">
        <w:rPr>
          <w:rFonts w:ascii="Arial" w:hAnsi="Arial" w:cs="Arial"/>
          <w:spacing w:val="-3"/>
        </w:rPr>
        <w:t xml:space="preserve"> </w:t>
      </w:r>
      <w:r w:rsidRPr="00DE026D">
        <w:rPr>
          <w:rFonts w:ascii="Arial" w:hAnsi="Arial" w:cs="Arial"/>
        </w:rPr>
        <w:t>funcionamento</w:t>
      </w:r>
      <w:r w:rsidRPr="00DE026D">
        <w:rPr>
          <w:rFonts w:ascii="Arial" w:hAnsi="Arial" w:cs="Arial"/>
          <w:spacing w:val="-3"/>
        </w:rPr>
        <w:t xml:space="preserve"> </w:t>
      </w:r>
      <w:r w:rsidRPr="00DE026D">
        <w:rPr>
          <w:rFonts w:ascii="Arial" w:hAnsi="Arial" w:cs="Arial"/>
        </w:rPr>
        <w:t>no</w:t>
      </w:r>
      <w:r w:rsidRPr="00DE026D">
        <w:rPr>
          <w:rFonts w:ascii="Arial" w:hAnsi="Arial" w:cs="Arial"/>
          <w:spacing w:val="-3"/>
        </w:rPr>
        <w:t xml:space="preserve"> </w:t>
      </w:r>
      <w:r w:rsidRPr="00DE026D">
        <w:rPr>
          <w:rFonts w:ascii="Arial" w:hAnsi="Arial" w:cs="Arial"/>
        </w:rPr>
        <w:t>País,</w:t>
      </w:r>
      <w:r w:rsidRPr="00DE026D">
        <w:rPr>
          <w:rFonts w:ascii="Arial" w:hAnsi="Arial" w:cs="Arial"/>
          <w:spacing w:val="-3"/>
        </w:rPr>
        <w:t xml:space="preserve"> </w:t>
      </w:r>
      <w:r w:rsidRPr="00DE026D">
        <w:rPr>
          <w:rFonts w:ascii="Arial" w:hAnsi="Arial" w:cs="Arial"/>
        </w:rPr>
        <w:t>e</w:t>
      </w:r>
      <w:r w:rsidRPr="00DE026D">
        <w:rPr>
          <w:rFonts w:ascii="Arial" w:hAnsi="Arial" w:cs="Arial"/>
          <w:spacing w:val="-3"/>
        </w:rPr>
        <w:t xml:space="preserve"> </w:t>
      </w:r>
      <w:r w:rsidRPr="00DE026D">
        <w:rPr>
          <w:rFonts w:ascii="Arial" w:hAnsi="Arial" w:cs="Arial"/>
        </w:rPr>
        <w:t>ato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registro</w:t>
      </w:r>
      <w:r w:rsidRPr="00DE026D">
        <w:rPr>
          <w:rFonts w:ascii="Arial" w:hAnsi="Arial" w:cs="Arial"/>
          <w:spacing w:val="-3"/>
        </w:rPr>
        <w:t xml:space="preserve"> </w:t>
      </w:r>
      <w:r w:rsidRPr="00DE026D">
        <w:rPr>
          <w:rFonts w:ascii="Arial" w:hAnsi="Arial" w:cs="Arial"/>
        </w:rPr>
        <w:t>ou autorização para funcionamento expedido pelo órgão competente, quando a atividade assim</w:t>
      </w:r>
      <w:r w:rsidRPr="00DE026D">
        <w:rPr>
          <w:rFonts w:ascii="Arial" w:hAnsi="Arial" w:cs="Arial"/>
          <w:spacing w:val="-4"/>
        </w:rPr>
        <w:t xml:space="preserve"> </w:t>
      </w:r>
      <w:r w:rsidRPr="00DE026D">
        <w:rPr>
          <w:rFonts w:ascii="Arial" w:hAnsi="Arial" w:cs="Arial"/>
        </w:rPr>
        <w:t>o exigir. Os documentos acima deverão estar acompanhados de todas as alterações ou da consolidação respectiva.</w:t>
      </w:r>
    </w:p>
    <w:p w:rsidR="00FF16E3" w:rsidRPr="00DE026D" w:rsidRDefault="00FF16E3" w:rsidP="00FF16E3">
      <w:pPr>
        <w:pStyle w:val="Corpodetexto"/>
        <w:spacing w:before="35"/>
        <w:rPr>
          <w:rFonts w:ascii="Arial" w:hAnsi="Arial" w:cs="Arial"/>
        </w:rPr>
      </w:pPr>
    </w:p>
    <w:p w:rsidR="00FF16E3" w:rsidRPr="00DE026D" w:rsidRDefault="00FF16E3" w:rsidP="00FF16E3">
      <w:pPr>
        <w:pStyle w:val="Ttulo2"/>
        <w:numPr>
          <w:ilvl w:val="3"/>
          <w:numId w:val="1"/>
        </w:numPr>
        <w:tabs>
          <w:tab w:val="left" w:pos="2088"/>
        </w:tabs>
        <w:ind w:left="2088" w:hanging="545"/>
      </w:pPr>
      <w:r w:rsidRPr="00DE026D">
        <w:t>–</w:t>
      </w:r>
      <w:r w:rsidRPr="00DE026D">
        <w:rPr>
          <w:spacing w:val="-6"/>
        </w:rPr>
        <w:t xml:space="preserve"> </w:t>
      </w:r>
      <w:r w:rsidRPr="00DE026D">
        <w:t>Regularidade</w:t>
      </w:r>
      <w:r w:rsidRPr="00DE026D">
        <w:rPr>
          <w:spacing w:val="-5"/>
        </w:rPr>
        <w:t xml:space="preserve"> </w:t>
      </w:r>
      <w:r w:rsidRPr="00DE026D">
        <w:t>fiscal,</w:t>
      </w:r>
      <w:r w:rsidRPr="00DE026D">
        <w:rPr>
          <w:spacing w:val="-6"/>
        </w:rPr>
        <w:t xml:space="preserve"> </w:t>
      </w:r>
      <w:r w:rsidRPr="00DE026D">
        <w:t>social</w:t>
      </w:r>
      <w:r w:rsidRPr="00DE026D">
        <w:rPr>
          <w:spacing w:val="-5"/>
        </w:rPr>
        <w:t xml:space="preserve"> </w:t>
      </w:r>
      <w:r w:rsidRPr="00DE026D">
        <w:t>e</w:t>
      </w:r>
      <w:r w:rsidRPr="00DE026D">
        <w:rPr>
          <w:spacing w:val="-5"/>
        </w:rPr>
        <w:t xml:space="preserve"> </w:t>
      </w:r>
      <w:r w:rsidRPr="00DE026D">
        <w:rPr>
          <w:spacing w:val="-2"/>
        </w:rPr>
        <w:t>trabalhista:</w:t>
      </w:r>
    </w:p>
    <w:p w:rsidR="00FF16E3" w:rsidRPr="00DE026D" w:rsidRDefault="00FF16E3" w:rsidP="00FF16E3">
      <w:pPr>
        <w:pStyle w:val="Corpodetexto"/>
        <w:spacing w:before="5"/>
        <w:rPr>
          <w:rFonts w:ascii="Arial" w:hAnsi="Arial" w:cs="Arial"/>
          <w:b/>
        </w:rPr>
      </w:pPr>
    </w:p>
    <w:p w:rsidR="00FF16E3" w:rsidRPr="00DE026D" w:rsidRDefault="00FF16E3" w:rsidP="00FF16E3">
      <w:pPr>
        <w:pStyle w:val="PargrafodaLista"/>
        <w:numPr>
          <w:ilvl w:val="0"/>
          <w:numId w:val="7"/>
        </w:numPr>
        <w:tabs>
          <w:tab w:val="left" w:pos="1812"/>
        </w:tabs>
        <w:spacing w:line="244" w:lineRule="auto"/>
        <w:ind w:right="258" w:firstLine="1425"/>
        <w:rPr>
          <w:rFonts w:ascii="Arial" w:hAnsi="Arial" w:cs="Arial"/>
        </w:rPr>
      </w:pPr>
      <w:r w:rsidRPr="00DE026D">
        <w:rPr>
          <w:rFonts w:ascii="Arial" w:hAnsi="Arial" w:cs="Arial"/>
        </w:rPr>
        <w:t>Prova de inscrição no</w:t>
      </w:r>
      <w:r w:rsidRPr="00DE026D">
        <w:rPr>
          <w:rFonts w:ascii="Arial" w:hAnsi="Arial" w:cs="Arial"/>
          <w:spacing w:val="-4"/>
        </w:rPr>
        <w:t xml:space="preserve"> </w:t>
      </w:r>
      <w:r w:rsidRPr="00DE026D">
        <w:rPr>
          <w:rFonts w:ascii="Arial" w:hAnsi="Arial" w:cs="Arial"/>
        </w:rPr>
        <w:t>Cadastro</w:t>
      </w:r>
      <w:r w:rsidRPr="00DE026D">
        <w:rPr>
          <w:rFonts w:ascii="Arial" w:hAnsi="Arial" w:cs="Arial"/>
          <w:spacing w:val="-4"/>
        </w:rPr>
        <w:t xml:space="preserve"> </w:t>
      </w:r>
      <w:r w:rsidRPr="00DE026D">
        <w:rPr>
          <w:rFonts w:ascii="Arial" w:hAnsi="Arial" w:cs="Arial"/>
        </w:rPr>
        <w:t>Nacional</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Pessoas</w:t>
      </w:r>
      <w:r w:rsidRPr="00DE026D">
        <w:rPr>
          <w:rFonts w:ascii="Arial" w:hAnsi="Arial" w:cs="Arial"/>
          <w:spacing w:val="-4"/>
        </w:rPr>
        <w:t xml:space="preserve"> </w:t>
      </w:r>
      <w:r w:rsidRPr="00DE026D">
        <w:rPr>
          <w:rFonts w:ascii="Arial" w:hAnsi="Arial" w:cs="Arial"/>
        </w:rPr>
        <w:t>Jurídicas,</w:t>
      </w:r>
      <w:r w:rsidRPr="00DE026D">
        <w:rPr>
          <w:rFonts w:ascii="Arial" w:hAnsi="Arial" w:cs="Arial"/>
          <w:spacing w:val="-3"/>
        </w:rPr>
        <w:t xml:space="preserve"> </w:t>
      </w:r>
      <w:r w:rsidRPr="00DE026D">
        <w:rPr>
          <w:rFonts w:ascii="Arial" w:hAnsi="Arial" w:cs="Arial"/>
        </w:rPr>
        <w:t>ativo</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dentro do ramo de atividade do objeto deste Edital;</w:t>
      </w:r>
    </w:p>
    <w:p w:rsidR="00FF16E3" w:rsidRPr="00DE026D" w:rsidRDefault="00FF16E3" w:rsidP="00FF16E3">
      <w:pPr>
        <w:pStyle w:val="PargrafodaLista"/>
        <w:numPr>
          <w:ilvl w:val="0"/>
          <w:numId w:val="7"/>
        </w:numPr>
        <w:tabs>
          <w:tab w:val="left" w:pos="1930"/>
        </w:tabs>
        <w:spacing w:before="249"/>
        <w:ind w:right="251" w:firstLine="1425"/>
        <w:rPr>
          <w:rFonts w:ascii="Arial" w:hAnsi="Arial" w:cs="Arial"/>
        </w:rPr>
      </w:pPr>
      <w:r w:rsidRPr="00DE026D">
        <w:rPr>
          <w:rFonts w:ascii="Arial" w:hAnsi="Arial" w:cs="Arial"/>
        </w:rPr>
        <w:t>Prova de regularidade fiscal perante a Fazenda Nacional, mediante apresentação de certidão</w:t>
      </w:r>
      <w:r w:rsidRPr="00DE026D">
        <w:rPr>
          <w:rFonts w:ascii="Arial" w:hAnsi="Arial" w:cs="Arial"/>
          <w:spacing w:val="-4"/>
        </w:rPr>
        <w:t xml:space="preserve"> </w:t>
      </w:r>
      <w:r w:rsidRPr="00DE026D">
        <w:rPr>
          <w:rFonts w:ascii="Arial" w:hAnsi="Arial" w:cs="Arial"/>
        </w:rPr>
        <w:t>expedida</w:t>
      </w:r>
      <w:r w:rsidRPr="00DE026D">
        <w:rPr>
          <w:rFonts w:ascii="Arial" w:hAnsi="Arial" w:cs="Arial"/>
          <w:spacing w:val="-4"/>
        </w:rPr>
        <w:t xml:space="preserve"> </w:t>
      </w:r>
      <w:r w:rsidRPr="00DE026D">
        <w:rPr>
          <w:rFonts w:ascii="Arial" w:hAnsi="Arial" w:cs="Arial"/>
        </w:rPr>
        <w:t>conjuntamente</w:t>
      </w:r>
      <w:r w:rsidRPr="00DE026D">
        <w:rPr>
          <w:rFonts w:ascii="Arial" w:hAnsi="Arial" w:cs="Arial"/>
          <w:spacing w:val="-4"/>
        </w:rPr>
        <w:t xml:space="preserve"> </w:t>
      </w:r>
      <w:r w:rsidRPr="00DE026D">
        <w:rPr>
          <w:rFonts w:ascii="Arial" w:hAnsi="Arial" w:cs="Arial"/>
        </w:rPr>
        <w:t>pela</w:t>
      </w:r>
      <w:r w:rsidRPr="00DE026D">
        <w:rPr>
          <w:rFonts w:ascii="Arial" w:hAnsi="Arial" w:cs="Arial"/>
          <w:spacing w:val="-4"/>
        </w:rPr>
        <w:t xml:space="preserve"> </w:t>
      </w:r>
      <w:r w:rsidRPr="00DE026D">
        <w:rPr>
          <w:rFonts w:ascii="Arial" w:hAnsi="Arial" w:cs="Arial"/>
        </w:rPr>
        <w:t>Secretaria</w:t>
      </w:r>
      <w:r w:rsidRPr="00DE026D">
        <w:rPr>
          <w:rFonts w:ascii="Arial" w:hAnsi="Arial" w:cs="Arial"/>
          <w:spacing w:val="-4"/>
        </w:rPr>
        <w:t xml:space="preserve"> </w:t>
      </w:r>
      <w:r w:rsidRPr="00DE026D">
        <w:rPr>
          <w:rFonts w:ascii="Arial" w:hAnsi="Arial" w:cs="Arial"/>
        </w:rPr>
        <w:t>da</w:t>
      </w:r>
      <w:r w:rsidRPr="00DE026D">
        <w:rPr>
          <w:rFonts w:ascii="Arial" w:hAnsi="Arial" w:cs="Arial"/>
          <w:spacing w:val="-4"/>
        </w:rPr>
        <w:t xml:space="preserve"> </w:t>
      </w:r>
      <w:r w:rsidRPr="00DE026D">
        <w:rPr>
          <w:rFonts w:ascii="Arial" w:hAnsi="Arial" w:cs="Arial"/>
        </w:rPr>
        <w:t>Receita</w:t>
      </w:r>
      <w:r w:rsidRPr="00DE026D">
        <w:rPr>
          <w:rFonts w:ascii="Arial" w:hAnsi="Arial" w:cs="Arial"/>
          <w:spacing w:val="-4"/>
        </w:rPr>
        <w:t xml:space="preserve"> </w:t>
      </w:r>
      <w:r w:rsidRPr="00DE026D">
        <w:rPr>
          <w:rFonts w:ascii="Arial" w:hAnsi="Arial" w:cs="Arial"/>
        </w:rPr>
        <w:t>Federal</w:t>
      </w:r>
      <w:r w:rsidRPr="00DE026D">
        <w:rPr>
          <w:rFonts w:ascii="Arial" w:hAnsi="Arial" w:cs="Arial"/>
          <w:spacing w:val="-4"/>
        </w:rPr>
        <w:t xml:space="preserve"> </w:t>
      </w:r>
      <w:r w:rsidRPr="00DE026D">
        <w:rPr>
          <w:rFonts w:ascii="Arial" w:hAnsi="Arial" w:cs="Arial"/>
        </w:rPr>
        <w:t>do</w:t>
      </w:r>
      <w:r w:rsidRPr="00DE026D">
        <w:rPr>
          <w:rFonts w:ascii="Arial" w:hAnsi="Arial" w:cs="Arial"/>
          <w:spacing w:val="-4"/>
        </w:rPr>
        <w:t xml:space="preserve"> </w:t>
      </w:r>
      <w:r w:rsidRPr="00DE026D">
        <w:rPr>
          <w:rFonts w:ascii="Arial" w:hAnsi="Arial" w:cs="Arial"/>
        </w:rPr>
        <w:t>Brasil (RFB) e pela Procuradoria-Geral da Fazenda Nacional (PGFN), referente a todos os créditos tributários federais e à Dívida Ativa da União (DAU) por elas administrados, inclusive aqueles relativos à Seguridade Social, nos termos da Portaria Conjunta n. 1.751/14, do Secretário da Receita Federal do Brasil e da Procuradora-Geral da Fazenda Nacional;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7"/>
        </w:numPr>
        <w:tabs>
          <w:tab w:val="left" w:pos="1827"/>
        </w:tabs>
        <w:ind w:right="257" w:firstLine="1425"/>
        <w:rPr>
          <w:rFonts w:ascii="Arial" w:hAnsi="Arial" w:cs="Arial"/>
        </w:rPr>
      </w:pPr>
      <w:r w:rsidRPr="00DE026D">
        <w:rPr>
          <w:rFonts w:ascii="Arial" w:hAnsi="Arial" w:cs="Arial"/>
        </w:rPr>
        <w:t>Prova de regularidade com a Seguridade Social e com o Fundo de Garantia do Tempo de Serviço (FGTS);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7"/>
        </w:numPr>
        <w:tabs>
          <w:tab w:val="left" w:pos="1839"/>
        </w:tabs>
        <w:ind w:right="255" w:firstLine="1425"/>
        <w:rPr>
          <w:rFonts w:ascii="Arial" w:hAnsi="Arial" w:cs="Arial"/>
        </w:rPr>
      </w:pPr>
      <w:r w:rsidRPr="00DE026D">
        <w:rPr>
          <w:rFonts w:ascii="Arial" w:hAnsi="Arial" w:cs="Arial"/>
        </w:rPr>
        <w:t>Prova de inexistência de débitos inadimplidos perante a Justiça do Trabalho, mediante a apresentação de certidão negativa ou positiva com efeito de negativa, CNDT;</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7"/>
        </w:numPr>
        <w:tabs>
          <w:tab w:val="left" w:pos="1842"/>
        </w:tabs>
        <w:ind w:right="249" w:firstLine="1425"/>
        <w:rPr>
          <w:rFonts w:ascii="Arial" w:hAnsi="Arial" w:cs="Arial"/>
        </w:rPr>
      </w:pPr>
      <w:r w:rsidRPr="00DE026D">
        <w:rPr>
          <w:rFonts w:ascii="Arial" w:hAnsi="Arial" w:cs="Arial"/>
        </w:rPr>
        <w:t xml:space="preserve">Prova de inscrição no cadastro de contribuintes estadual ou municipal, se </w:t>
      </w:r>
      <w:proofErr w:type="gramStart"/>
      <w:r w:rsidRPr="00DE026D">
        <w:rPr>
          <w:rFonts w:ascii="Arial" w:hAnsi="Arial" w:cs="Arial"/>
        </w:rPr>
        <w:t>houver,</w:t>
      </w:r>
      <w:proofErr w:type="gramEnd"/>
      <w:r w:rsidRPr="00DE026D">
        <w:rPr>
          <w:rFonts w:ascii="Arial" w:hAnsi="Arial" w:cs="Arial"/>
        </w:rPr>
        <w:t xml:space="preserve"> relativo ao domicílio ou sede do licitante, pertinente ao seu ramo de atividade e compatível com o objeto contratual;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7"/>
        </w:numPr>
        <w:tabs>
          <w:tab w:val="left" w:pos="1763"/>
        </w:tabs>
        <w:ind w:right="248" w:firstLine="1425"/>
        <w:rPr>
          <w:rFonts w:ascii="Arial" w:hAnsi="Arial" w:cs="Arial"/>
        </w:rPr>
      </w:pPr>
      <w:r w:rsidRPr="00DE026D">
        <w:rPr>
          <w:rFonts w:ascii="Arial" w:hAnsi="Arial" w:cs="Arial"/>
        </w:rPr>
        <w:t>Prova de</w:t>
      </w:r>
      <w:r w:rsidRPr="00DE026D">
        <w:rPr>
          <w:rFonts w:ascii="Arial" w:hAnsi="Arial" w:cs="Arial"/>
          <w:spacing w:val="-8"/>
        </w:rPr>
        <w:t xml:space="preserve"> </w:t>
      </w:r>
      <w:r w:rsidRPr="00DE026D">
        <w:rPr>
          <w:rFonts w:ascii="Arial" w:hAnsi="Arial" w:cs="Arial"/>
        </w:rPr>
        <w:t>regularidade</w:t>
      </w:r>
      <w:r w:rsidRPr="00DE026D">
        <w:rPr>
          <w:rFonts w:ascii="Arial" w:hAnsi="Arial" w:cs="Arial"/>
          <w:spacing w:val="-8"/>
        </w:rPr>
        <w:t xml:space="preserve"> </w:t>
      </w:r>
      <w:r w:rsidRPr="00DE026D">
        <w:rPr>
          <w:rFonts w:ascii="Arial" w:hAnsi="Arial" w:cs="Arial"/>
        </w:rPr>
        <w:t>com</w:t>
      </w:r>
      <w:r w:rsidRPr="00DE026D">
        <w:rPr>
          <w:rFonts w:ascii="Arial" w:hAnsi="Arial" w:cs="Arial"/>
          <w:spacing w:val="-8"/>
        </w:rPr>
        <w:t xml:space="preserve"> </w:t>
      </w:r>
      <w:r w:rsidRPr="00DE026D">
        <w:rPr>
          <w:rFonts w:ascii="Arial" w:hAnsi="Arial" w:cs="Arial"/>
        </w:rPr>
        <w:t>a</w:t>
      </w:r>
      <w:r w:rsidRPr="00DE026D">
        <w:rPr>
          <w:rFonts w:ascii="Arial" w:hAnsi="Arial" w:cs="Arial"/>
          <w:spacing w:val="-8"/>
        </w:rPr>
        <w:t xml:space="preserve"> </w:t>
      </w:r>
      <w:r w:rsidRPr="00DE026D">
        <w:rPr>
          <w:rFonts w:ascii="Arial" w:hAnsi="Arial" w:cs="Arial"/>
          <w:b/>
          <w:u w:val="single"/>
        </w:rPr>
        <w:t>Fazenda</w:t>
      </w:r>
      <w:r w:rsidRPr="00DE026D">
        <w:rPr>
          <w:rFonts w:ascii="Arial" w:hAnsi="Arial" w:cs="Arial"/>
          <w:b/>
          <w:spacing w:val="-8"/>
          <w:u w:val="single"/>
        </w:rPr>
        <w:t xml:space="preserve"> </w:t>
      </w:r>
      <w:r w:rsidRPr="00DE026D">
        <w:rPr>
          <w:rFonts w:ascii="Arial" w:hAnsi="Arial" w:cs="Arial"/>
          <w:b/>
          <w:u w:val="single"/>
        </w:rPr>
        <w:t>ESTADUAL</w:t>
      </w:r>
      <w:r w:rsidRPr="00DE026D">
        <w:rPr>
          <w:rFonts w:ascii="Arial" w:hAnsi="Arial" w:cs="Arial"/>
          <w:b/>
          <w:spacing w:val="-8"/>
          <w:u w:val="single"/>
        </w:rPr>
        <w:t xml:space="preserve"> </w:t>
      </w:r>
      <w:r w:rsidRPr="00DE026D">
        <w:rPr>
          <w:rFonts w:ascii="Arial" w:hAnsi="Arial" w:cs="Arial"/>
          <w:b/>
          <w:u w:val="single"/>
        </w:rPr>
        <w:t>e</w:t>
      </w:r>
      <w:r w:rsidRPr="00DE026D">
        <w:rPr>
          <w:rFonts w:ascii="Arial" w:hAnsi="Arial" w:cs="Arial"/>
          <w:b/>
          <w:spacing w:val="-8"/>
          <w:u w:val="single"/>
        </w:rPr>
        <w:t xml:space="preserve"> </w:t>
      </w:r>
      <w:r w:rsidRPr="00DE026D">
        <w:rPr>
          <w:rFonts w:ascii="Arial" w:hAnsi="Arial" w:cs="Arial"/>
          <w:b/>
          <w:u w:val="single"/>
        </w:rPr>
        <w:t>MUNICIPAL</w:t>
      </w:r>
      <w:r w:rsidRPr="00DE026D">
        <w:rPr>
          <w:rFonts w:ascii="Arial" w:hAnsi="Arial" w:cs="Arial"/>
          <w:b/>
          <w:spacing w:val="-8"/>
          <w:u w:val="single"/>
        </w:rPr>
        <w:t xml:space="preserve"> </w:t>
      </w:r>
      <w:r w:rsidRPr="00DE026D">
        <w:rPr>
          <w:rFonts w:ascii="Arial" w:hAnsi="Arial" w:cs="Arial"/>
        </w:rPr>
        <w:t>do</w:t>
      </w:r>
      <w:r w:rsidRPr="00DE026D">
        <w:rPr>
          <w:rFonts w:ascii="Arial" w:hAnsi="Arial" w:cs="Arial"/>
          <w:spacing w:val="-8"/>
        </w:rPr>
        <w:t xml:space="preserve"> </w:t>
      </w:r>
      <w:r w:rsidRPr="00DE026D">
        <w:rPr>
          <w:rFonts w:ascii="Arial" w:hAnsi="Arial" w:cs="Arial"/>
        </w:rPr>
        <w:t>domicílio ou sede do licitante, relativa à atividade em cujo exercício contrata ou concorre;</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7"/>
        </w:numPr>
        <w:tabs>
          <w:tab w:val="left" w:pos="1839"/>
        </w:tabs>
        <w:ind w:firstLine="1425"/>
        <w:rPr>
          <w:rFonts w:ascii="Arial" w:hAnsi="Arial" w:cs="Arial"/>
        </w:rPr>
      </w:pPr>
      <w:r w:rsidRPr="00DE026D">
        <w:rPr>
          <w:rFonts w:ascii="Arial" w:hAnsi="Arial" w:cs="Arial"/>
        </w:rPr>
        <w:t>Caso o licitante seja considerado isento dos tributos municipais ou estaduais relacionados ao objeto licitatório, havendo impossibilidade de emissão de “Certidão de Regularidade Fiscal”, deverá comprovar tal condição mediante a apresentação de declaração da Fazenda Municipal ou Estadual do</w:t>
      </w:r>
      <w:r w:rsidRPr="00DE026D">
        <w:rPr>
          <w:rFonts w:ascii="Arial" w:hAnsi="Arial" w:cs="Arial"/>
          <w:spacing w:val="-3"/>
        </w:rPr>
        <w:t xml:space="preserve"> </w:t>
      </w:r>
      <w:r w:rsidRPr="00DE026D">
        <w:rPr>
          <w:rFonts w:ascii="Arial" w:hAnsi="Arial" w:cs="Arial"/>
        </w:rPr>
        <w:t>seu</w:t>
      </w:r>
      <w:r w:rsidRPr="00DE026D">
        <w:rPr>
          <w:rFonts w:ascii="Arial" w:hAnsi="Arial" w:cs="Arial"/>
          <w:spacing w:val="-3"/>
        </w:rPr>
        <w:t xml:space="preserve"> </w:t>
      </w:r>
      <w:r w:rsidRPr="00DE026D">
        <w:rPr>
          <w:rFonts w:ascii="Arial" w:hAnsi="Arial" w:cs="Arial"/>
        </w:rPr>
        <w:t>domicílio</w:t>
      </w:r>
      <w:r w:rsidRPr="00DE026D">
        <w:rPr>
          <w:rFonts w:ascii="Arial" w:hAnsi="Arial" w:cs="Arial"/>
          <w:spacing w:val="-3"/>
        </w:rPr>
        <w:t xml:space="preserve"> </w:t>
      </w:r>
      <w:r w:rsidRPr="00DE026D">
        <w:rPr>
          <w:rFonts w:ascii="Arial" w:hAnsi="Arial" w:cs="Arial"/>
        </w:rPr>
        <w:t>ou</w:t>
      </w:r>
      <w:r w:rsidRPr="00DE026D">
        <w:rPr>
          <w:rFonts w:ascii="Arial" w:hAnsi="Arial" w:cs="Arial"/>
          <w:spacing w:val="-3"/>
        </w:rPr>
        <w:t xml:space="preserve"> </w:t>
      </w:r>
      <w:r w:rsidRPr="00DE026D">
        <w:rPr>
          <w:rFonts w:ascii="Arial" w:hAnsi="Arial" w:cs="Arial"/>
        </w:rPr>
        <w:t>sede,</w:t>
      </w:r>
      <w:r w:rsidRPr="00DE026D">
        <w:rPr>
          <w:rFonts w:ascii="Arial" w:hAnsi="Arial" w:cs="Arial"/>
          <w:spacing w:val="-3"/>
        </w:rPr>
        <w:t xml:space="preserve"> </w:t>
      </w:r>
      <w:r w:rsidRPr="00DE026D">
        <w:rPr>
          <w:rFonts w:ascii="Arial" w:hAnsi="Arial" w:cs="Arial"/>
        </w:rPr>
        <w:t>ou</w:t>
      </w:r>
      <w:r w:rsidRPr="00DE026D">
        <w:rPr>
          <w:rFonts w:ascii="Arial" w:hAnsi="Arial" w:cs="Arial"/>
          <w:spacing w:val="-3"/>
        </w:rPr>
        <w:t xml:space="preserve"> </w:t>
      </w:r>
      <w:r w:rsidRPr="00DE026D">
        <w:rPr>
          <w:rFonts w:ascii="Arial" w:hAnsi="Arial" w:cs="Arial"/>
        </w:rPr>
        <w:t>outra</w:t>
      </w:r>
      <w:r w:rsidRPr="00DE026D">
        <w:rPr>
          <w:rFonts w:ascii="Arial" w:hAnsi="Arial" w:cs="Arial"/>
          <w:spacing w:val="-3"/>
        </w:rPr>
        <w:t xml:space="preserve"> </w:t>
      </w:r>
      <w:r w:rsidRPr="00DE026D">
        <w:rPr>
          <w:rFonts w:ascii="Arial" w:hAnsi="Arial" w:cs="Arial"/>
        </w:rPr>
        <w:t>equivalente,</w:t>
      </w:r>
      <w:r w:rsidRPr="00DE026D">
        <w:rPr>
          <w:rFonts w:ascii="Arial" w:hAnsi="Arial" w:cs="Arial"/>
          <w:spacing w:val="-3"/>
        </w:rPr>
        <w:t xml:space="preserve"> </w:t>
      </w:r>
      <w:r w:rsidRPr="00DE026D">
        <w:rPr>
          <w:rFonts w:ascii="Arial" w:hAnsi="Arial" w:cs="Arial"/>
        </w:rPr>
        <w:t>na</w:t>
      </w:r>
      <w:r w:rsidRPr="00DE026D">
        <w:rPr>
          <w:rFonts w:ascii="Arial" w:hAnsi="Arial" w:cs="Arial"/>
          <w:spacing w:val="-3"/>
        </w:rPr>
        <w:t xml:space="preserve"> </w:t>
      </w:r>
      <w:r w:rsidRPr="00DE026D">
        <w:rPr>
          <w:rFonts w:ascii="Arial" w:hAnsi="Arial" w:cs="Arial"/>
        </w:rPr>
        <w:t>forma</w:t>
      </w:r>
      <w:r w:rsidRPr="00DE026D">
        <w:rPr>
          <w:rFonts w:ascii="Arial" w:hAnsi="Arial" w:cs="Arial"/>
          <w:spacing w:val="-3"/>
        </w:rPr>
        <w:t xml:space="preserve"> </w:t>
      </w:r>
      <w:r w:rsidRPr="00DE026D">
        <w:rPr>
          <w:rFonts w:ascii="Arial" w:hAnsi="Arial" w:cs="Arial"/>
        </w:rPr>
        <w:t xml:space="preserve">da </w:t>
      </w:r>
      <w:r w:rsidRPr="00DE026D">
        <w:rPr>
          <w:rFonts w:ascii="Arial" w:hAnsi="Arial" w:cs="Arial"/>
          <w:spacing w:val="-4"/>
        </w:rPr>
        <w:t>lei;</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3"/>
          <w:numId w:val="1"/>
        </w:numPr>
        <w:tabs>
          <w:tab w:val="left" w:pos="2088"/>
        </w:tabs>
        <w:ind w:left="2088" w:right="0" w:hanging="545"/>
        <w:rPr>
          <w:rFonts w:ascii="Arial" w:hAnsi="Arial" w:cs="Arial"/>
          <w:b/>
        </w:rPr>
      </w:pPr>
      <w:r w:rsidRPr="00DE026D">
        <w:rPr>
          <w:rFonts w:ascii="Arial" w:hAnsi="Arial" w:cs="Arial"/>
          <w:b/>
        </w:rPr>
        <w:t>–</w:t>
      </w:r>
      <w:r w:rsidRPr="00DE026D">
        <w:rPr>
          <w:rFonts w:ascii="Arial" w:hAnsi="Arial" w:cs="Arial"/>
          <w:b/>
          <w:spacing w:val="-7"/>
        </w:rPr>
        <w:t xml:space="preserve"> </w:t>
      </w:r>
      <w:r w:rsidRPr="00DE026D">
        <w:rPr>
          <w:rFonts w:ascii="Arial" w:hAnsi="Arial" w:cs="Arial"/>
          <w:b/>
        </w:rPr>
        <w:t>Declaração,</w:t>
      </w:r>
      <w:r w:rsidRPr="00DE026D">
        <w:rPr>
          <w:rFonts w:ascii="Arial" w:hAnsi="Arial" w:cs="Arial"/>
          <w:b/>
          <w:spacing w:val="-5"/>
        </w:rPr>
        <w:t xml:space="preserve"> </w:t>
      </w:r>
      <w:r w:rsidRPr="00DE026D">
        <w:rPr>
          <w:rFonts w:ascii="Arial" w:hAnsi="Arial" w:cs="Arial"/>
          <w:b/>
        </w:rPr>
        <w:t>nos</w:t>
      </w:r>
      <w:r w:rsidRPr="00DE026D">
        <w:rPr>
          <w:rFonts w:ascii="Arial" w:hAnsi="Arial" w:cs="Arial"/>
          <w:b/>
          <w:spacing w:val="-4"/>
        </w:rPr>
        <w:t xml:space="preserve"> </w:t>
      </w:r>
      <w:r w:rsidRPr="00DE026D">
        <w:rPr>
          <w:rFonts w:ascii="Arial" w:hAnsi="Arial" w:cs="Arial"/>
          <w:b/>
        </w:rPr>
        <w:t>termos</w:t>
      </w:r>
      <w:r w:rsidRPr="00DE026D">
        <w:rPr>
          <w:rFonts w:ascii="Arial" w:hAnsi="Arial" w:cs="Arial"/>
          <w:b/>
          <w:spacing w:val="-5"/>
        </w:rPr>
        <w:t xml:space="preserve"> </w:t>
      </w:r>
      <w:r w:rsidRPr="00DE026D">
        <w:rPr>
          <w:rFonts w:ascii="Arial" w:hAnsi="Arial" w:cs="Arial"/>
          <w:b/>
        </w:rPr>
        <w:t>do</w:t>
      </w:r>
      <w:r w:rsidRPr="00DE026D">
        <w:rPr>
          <w:rFonts w:ascii="Arial" w:hAnsi="Arial" w:cs="Arial"/>
          <w:b/>
          <w:spacing w:val="-5"/>
        </w:rPr>
        <w:t xml:space="preserve"> </w:t>
      </w:r>
      <w:r w:rsidRPr="00DE026D">
        <w:rPr>
          <w:rFonts w:ascii="Arial" w:hAnsi="Arial" w:cs="Arial"/>
          <w:b/>
        </w:rPr>
        <w:t>ANEXO</w:t>
      </w:r>
      <w:r w:rsidRPr="00DE026D">
        <w:rPr>
          <w:rFonts w:ascii="Arial" w:hAnsi="Arial" w:cs="Arial"/>
          <w:b/>
          <w:spacing w:val="-4"/>
        </w:rPr>
        <w:t xml:space="preserve"> </w:t>
      </w:r>
      <w:r w:rsidRPr="00DE026D">
        <w:rPr>
          <w:rFonts w:ascii="Arial" w:hAnsi="Arial" w:cs="Arial"/>
          <w:b/>
          <w:spacing w:val="-5"/>
        </w:rPr>
        <w:t>II;</w:t>
      </w:r>
    </w:p>
    <w:p w:rsidR="00FF16E3" w:rsidRPr="00DE026D" w:rsidRDefault="00FF16E3" w:rsidP="00FF16E3">
      <w:pPr>
        <w:pStyle w:val="PargrafodaLista"/>
        <w:numPr>
          <w:ilvl w:val="3"/>
          <w:numId w:val="1"/>
        </w:numPr>
        <w:tabs>
          <w:tab w:val="left" w:pos="2088"/>
        </w:tabs>
        <w:ind w:hanging="1223"/>
        <w:rPr>
          <w:rFonts w:ascii="Arial" w:hAnsi="Arial" w:cs="Arial"/>
          <w:b/>
          <w:bCs/>
        </w:rPr>
      </w:pPr>
      <w:r w:rsidRPr="00DE026D">
        <w:rPr>
          <w:rFonts w:ascii="Arial" w:hAnsi="Arial" w:cs="Arial"/>
          <w:b/>
          <w:bCs/>
        </w:rPr>
        <w:t>–</w:t>
      </w:r>
      <w:proofErr w:type="gramStart"/>
      <w:r w:rsidRPr="00DE026D">
        <w:rPr>
          <w:rFonts w:ascii="Arial" w:hAnsi="Arial" w:cs="Arial"/>
          <w:b/>
          <w:bCs/>
        </w:rPr>
        <w:t xml:space="preserve">  </w:t>
      </w:r>
      <w:proofErr w:type="gramEnd"/>
      <w:r w:rsidRPr="00DE026D">
        <w:rPr>
          <w:rFonts w:ascii="Arial" w:hAnsi="Arial" w:cs="Arial"/>
          <w:b/>
          <w:bCs/>
        </w:rPr>
        <w:t>Qualificação Econômico-Financeira:</w:t>
      </w:r>
    </w:p>
    <w:p w:rsidR="00FF16E3" w:rsidRPr="00DE026D" w:rsidRDefault="00FF16E3" w:rsidP="00FF16E3">
      <w:pPr>
        <w:pStyle w:val="PargrafodaLista"/>
        <w:tabs>
          <w:tab w:val="left" w:pos="2088"/>
        </w:tabs>
        <w:ind w:left="142" w:firstLine="1418"/>
        <w:jc w:val="left"/>
        <w:rPr>
          <w:rFonts w:ascii="Arial" w:hAnsi="Arial" w:cs="Arial"/>
        </w:rPr>
      </w:pPr>
      <w:r w:rsidRPr="00DE026D">
        <w:rPr>
          <w:rFonts w:ascii="Arial" w:hAnsi="Arial" w:cs="Arial"/>
          <w:b/>
          <w:bCs/>
        </w:rPr>
        <w:t>a)</w:t>
      </w:r>
      <w:r w:rsidRPr="00DE026D">
        <w:rPr>
          <w:rFonts w:ascii="Arial" w:hAnsi="Arial" w:cs="Arial"/>
        </w:rPr>
        <w:t xml:space="preserve"> Certidão negativa de falência e concordata, expedida pelo distribuidor da sede da pessoa jurídica.</w:t>
      </w:r>
    </w:p>
    <w:p w:rsidR="00FF16E3" w:rsidRPr="00DE026D" w:rsidRDefault="00FF16E3" w:rsidP="00FF16E3">
      <w:pPr>
        <w:pStyle w:val="Ttulo2"/>
        <w:numPr>
          <w:ilvl w:val="3"/>
          <w:numId w:val="1"/>
        </w:numPr>
        <w:tabs>
          <w:tab w:val="left" w:pos="2088"/>
        </w:tabs>
        <w:ind w:left="2088" w:hanging="545"/>
      </w:pPr>
      <w:r w:rsidRPr="00DE026D">
        <w:t>–</w:t>
      </w:r>
      <w:r w:rsidRPr="00DE026D">
        <w:rPr>
          <w:spacing w:val="-7"/>
        </w:rPr>
        <w:t xml:space="preserve"> </w:t>
      </w:r>
      <w:r w:rsidRPr="00DE026D">
        <w:t>Qualificação</w:t>
      </w:r>
      <w:r w:rsidRPr="00DE026D">
        <w:rPr>
          <w:spacing w:val="-6"/>
        </w:rPr>
        <w:t xml:space="preserve"> </w:t>
      </w:r>
      <w:r w:rsidRPr="00DE026D">
        <w:rPr>
          <w:spacing w:val="-2"/>
        </w:rPr>
        <w:t>Técnica:</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0"/>
          <w:numId w:val="6"/>
        </w:numPr>
        <w:tabs>
          <w:tab w:val="left" w:pos="1812"/>
        </w:tabs>
        <w:ind w:right="247" w:firstLine="1425"/>
        <w:jc w:val="both"/>
        <w:rPr>
          <w:rFonts w:ascii="Arial" w:hAnsi="Arial" w:cs="Arial"/>
        </w:rPr>
      </w:pPr>
      <w:r w:rsidRPr="00DE026D">
        <w:rPr>
          <w:rFonts w:ascii="Arial" w:hAnsi="Arial" w:cs="Arial"/>
        </w:rPr>
        <w:t>Certidão de Registro da Pessoa</w:t>
      </w:r>
      <w:r w:rsidRPr="00DE026D">
        <w:rPr>
          <w:rFonts w:ascii="Arial" w:hAnsi="Arial" w:cs="Arial"/>
          <w:spacing w:val="-3"/>
        </w:rPr>
        <w:t xml:space="preserve"> </w:t>
      </w:r>
      <w:r w:rsidRPr="00DE026D">
        <w:rPr>
          <w:rFonts w:ascii="Arial" w:hAnsi="Arial" w:cs="Arial"/>
        </w:rPr>
        <w:t>Jurídica</w:t>
      </w:r>
      <w:r w:rsidRPr="00DE026D">
        <w:rPr>
          <w:rFonts w:ascii="Arial" w:hAnsi="Arial" w:cs="Arial"/>
          <w:spacing w:val="-3"/>
        </w:rPr>
        <w:t xml:space="preserve"> </w:t>
      </w:r>
      <w:r w:rsidRPr="00DE026D">
        <w:rPr>
          <w:rFonts w:ascii="Arial" w:hAnsi="Arial" w:cs="Arial"/>
        </w:rPr>
        <w:t>e</w:t>
      </w:r>
      <w:r w:rsidRPr="00DE026D">
        <w:rPr>
          <w:rFonts w:ascii="Arial" w:hAnsi="Arial" w:cs="Arial"/>
          <w:spacing w:val="-3"/>
        </w:rPr>
        <w:t xml:space="preserve"> </w:t>
      </w:r>
      <w:r w:rsidRPr="00DE026D">
        <w:rPr>
          <w:rFonts w:ascii="Arial" w:hAnsi="Arial" w:cs="Arial"/>
        </w:rPr>
        <w:t>do</w:t>
      </w:r>
      <w:r w:rsidRPr="00DE026D">
        <w:rPr>
          <w:rFonts w:ascii="Arial" w:hAnsi="Arial" w:cs="Arial"/>
          <w:spacing w:val="-3"/>
        </w:rPr>
        <w:t xml:space="preserve"> </w:t>
      </w:r>
      <w:r w:rsidRPr="00DE026D">
        <w:rPr>
          <w:rFonts w:ascii="Arial" w:hAnsi="Arial" w:cs="Arial"/>
        </w:rPr>
        <w:t>Responsável</w:t>
      </w:r>
      <w:r w:rsidRPr="00DE026D">
        <w:rPr>
          <w:rFonts w:ascii="Arial" w:hAnsi="Arial" w:cs="Arial"/>
          <w:spacing w:val="-3"/>
        </w:rPr>
        <w:t xml:space="preserve"> </w:t>
      </w:r>
      <w:r w:rsidRPr="00DE026D">
        <w:rPr>
          <w:rFonts w:ascii="Arial" w:hAnsi="Arial" w:cs="Arial"/>
        </w:rPr>
        <w:t>Técnico</w:t>
      </w:r>
      <w:r w:rsidRPr="00DE026D">
        <w:rPr>
          <w:rFonts w:ascii="Arial" w:hAnsi="Arial" w:cs="Arial"/>
          <w:spacing w:val="-3"/>
        </w:rPr>
        <w:t xml:space="preserve"> </w:t>
      </w:r>
      <w:r w:rsidRPr="00DE026D">
        <w:rPr>
          <w:rFonts w:ascii="Arial" w:hAnsi="Arial" w:cs="Arial"/>
        </w:rPr>
        <w:t>perante</w:t>
      </w:r>
      <w:r w:rsidRPr="00DE026D">
        <w:rPr>
          <w:rFonts w:ascii="Arial" w:hAnsi="Arial" w:cs="Arial"/>
          <w:spacing w:val="-3"/>
        </w:rPr>
        <w:t xml:space="preserve"> </w:t>
      </w:r>
      <w:r w:rsidRPr="00DE026D">
        <w:rPr>
          <w:rFonts w:ascii="Arial" w:hAnsi="Arial" w:cs="Arial"/>
        </w:rPr>
        <w:t>o Conselho Regional de Engenharia e Agronomia (CREA) ou perante o Conselho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Arquitetura</w:t>
      </w:r>
      <w:r w:rsidRPr="00DE026D">
        <w:rPr>
          <w:rFonts w:ascii="Arial" w:hAnsi="Arial" w:cs="Arial"/>
          <w:spacing w:val="40"/>
        </w:rPr>
        <w:t xml:space="preserve"> </w:t>
      </w:r>
      <w:r w:rsidRPr="00DE026D">
        <w:rPr>
          <w:rFonts w:ascii="Arial" w:hAnsi="Arial" w:cs="Arial"/>
        </w:rPr>
        <w:t>e Urbanismo (CAU), da empresa interessada. Quando a empresa for registrada em outro Estado, caso selecionada</w:t>
      </w:r>
      <w:proofErr w:type="gramStart"/>
      <w:r w:rsidRPr="00DE026D">
        <w:rPr>
          <w:rFonts w:ascii="Arial" w:hAnsi="Arial" w:cs="Arial"/>
        </w:rPr>
        <w:t>, deverá</w:t>
      </w:r>
      <w:proofErr w:type="gramEnd"/>
      <w:r w:rsidRPr="00DE026D">
        <w:rPr>
          <w:rFonts w:ascii="Arial" w:hAnsi="Arial" w:cs="Arial"/>
        </w:rPr>
        <w:t xml:space="preserve"> apresentar o visto do CREA/RS ou CAU/RS, antes da assinatura do contrato com o Agente Financeiro;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1824"/>
        </w:tabs>
        <w:ind w:right="247" w:firstLine="1425"/>
        <w:jc w:val="both"/>
        <w:rPr>
          <w:rFonts w:ascii="Arial" w:hAnsi="Arial" w:cs="Arial"/>
        </w:rPr>
      </w:pPr>
      <w:r w:rsidRPr="00DE026D">
        <w:rPr>
          <w:rFonts w:ascii="Arial" w:hAnsi="Arial" w:cs="Arial"/>
          <w:b/>
        </w:rPr>
        <w:t>Atestado de</w:t>
      </w:r>
      <w:r w:rsidRPr="00DE026D">
        <w:rPr>
          <w:rFonts w:ascii="Arial" w:hAnsi="Arial" w:cs="Arial"/>
          <w:b/>
          <w:spacing w:val="-5"/>
        </w:rPr>
        <w:t xml:space="preserve"> </w:t>
      </w:r>
      <w:r w:rsidRPr="00DE026D">
        <w:rPr>
          <w:rFonts w:ascii="Arial" w:hAnsi="Arial" w:cs="Arial"/>
          <w:b/>
        </w:rPr>
        <w:t>capacidade</w:t>
      </w:r>
      <w:r w:rsidRPr="00DE026D">
        <w:rPr>
          <w:rFonts w:ascii="Arial" w:hAnsi="Arial" w:cs="Arial"/>
          <w:b/>
          <w:spacing w:val="-5"/>
        </w:rPr>
        <w:t xml:space="preserve"> </w:t>
      </w:r>
      <w:r w:rsidRPr="00DE026D">
        <w:rPr>
          <w:rFonts w:ascii="Arial" w:hAnsi="Arial" w:cs="Arial"/>
          <w:b/>
        </w:rPr>
        <w:t>técnico-operacional</w:t>
      </w:r>
      <w:r w:rsidRPr="00DE026D">
        <w:rPr>
          <w:rFonts w:ascii="Arial" w:hAnsi="Arial" w:cs="Arial"/>
          <w:b/>
          <w:spacing w:val="-5"/>
        </w:rPr>
        <w:t xml:space="preserve"> </w:t>
      </w:r>
      <w:r w:rsidRPr="00DE026D">
        <w:rPr>
          <w:rFonts w:ascii="Arial" w:hAnsi="Arial" w:cs="Arial"/>
        </w:rPr>
        <w:t>emitido</w:t>
      </w:r>
      <w:r w:rsidRPr="00DE026D">
        <w:rPr>
          <w:rFonts w:ascii="Arial" w:hAnsi="Arial" w:cs="Arial"/>
          <w:spacing w:val="-5"/>
        </w:rPr>
        <w:t xml:space="preserve"> </w:t>
      </w:r>
      <w:r w:rsidRPr="00DE026D">
        <w:rPr>
          <w:rFonts w:ascii="Arial" w:hAnsi="Arial" w:cs="Arial"/>
        </w:rPr>
        <w:t>em</w:t>
      </w:r>
      <w:r w:rsidRPr="00DE026D">
        <w:rPr>
          <w:rFonts w:ascii="Arial" w:hAnsi="Arial" w:cs="Arial"/>
          <w:spacing w:val="-5"/>
        </w:rPr>
        <w:t xml:space="preserve"> </w:t>
      </w:r>
      <w:r w:rsidRPr="00DE026D">
        <w:rPr>
          <w:rFonts w:ascii="Arial" w:hAnsi="Arial" w:cs="Arial"/>
        </w:rPr>
        <w:t>nome</w:t>
      </w:r>
      <w:r w:rsidRPr="00DE026D">
        <w:rPr>
          <w:rFonts w:ascii="Arial" w:hAnsi="Arial" w:cs="Arial"/>
          <w:spacing w:val="-5"/>
        </w:rPr>
        <w:t xml:space="preserve"> </w:t>
      </w:r>
      <w:r w:rsidRPr="00DE026D">
        <w:rPr>
          <w:rFonts w:ascii="Arial" w:hAnsi="Arial" w:cs="Arial"/>
        </w:rPr>
        <w:t>da</w:t>
      </w:r>
      <w:r w:rsidRPr="00DE026D">
        <w:rPr>
          <w:rFonts w:ascii="Arial" w:hAnsi="Arial" w:cs="Arial"/>
          <w:spacing w:val="-5"/>
        </w:rPr>
        <w:t xml:space="preserve"> </w:t>
      </w:r>
      <w:r w:rsidRPr="00DE026D">
        <w:rPr>
          <w:rFonts w:ascii="Arial" w:hAnsi="Arial" w:cs="Arial"/>
        </w:rPr>
        <w:t>empresa licitante, fornecido por pessoa jurídica de direito público ou privado, que</w:t>
      </w:r>
      <w:r w:rsidRPr="00DE026D">
        <w:rPr>
          <w:rFonts w:ascii="Arial" w:hAnsi="Arial" w:cs="Arial"/>
          <w:spacing w:val="-3"/>
        </w:rPr>
        <w:t xml:space="preserve"> </w:t>
      </w:r>
      <w:r w:rsidRPr="00DE026D">
        <w:rPr>
          <w:rFonts w:ascii="Arial" w:hAnsi="Arial" w:cs="Arial"/>
        </w:rPr>
        <w:t>comprove</w:t>
      </w:r>
      <w:r w:rsidRPr="00DE026D">
        <w:rPr>
          <w:rFonts w:ascii="Arial" w:hAnsi="Arial" w:cs="Arial"/>
          <w:spacing w:val="-3"/>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 xml:space="preserve">execução </w:t>
      </w:r>
      <w:r w:rsidRPr="00DE026D">
        <w:rPr>
          <w:rFonts w:ascii="Arial" w:hAnsi="Arial" w:cs="Arial"/>
        </w:rPr>
        <w:lastRenderedPageBreak/>
        <w:t xml:space="preserve">de atividade(s) pertinente(s) e </w:t>
      </w:r>
      <w:proofErr w:type="gramStart"/>
      <w:r w:rsidRPr="00DE026D">
        <w:rPr>
          <w:rFonts w:ascii="Arial" w:hAnsi="Arial" w:cs="Arial"/>
        </w:rPr>
        <w:t>compatível(</w:t>
      </w:r>
      <w:proofErr w:type="gramEnd"/>
      <w:r w:rsidRPr="00DE026D">
        <w:rPr>
          <w:rFonts w:ascii="Arial" w:hAnsi="Arial" w:cs="Arial"/>
        </w:rPr>
        <w:t>eis), em característica(s) e quantidade(s) com o objeto do presente Edital.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6"/>
        </w:numPr>
        <w:tabs>
          <w:tab w:val="left" w:pos="2276"/>
        </w:tabs>
        <w:spacing w:before="143"/>
        <w:ind w:left="2276" w:right="0" w:hanging="463"/>
        <w:rPr>
          <w:rFonts w:ascii="Arial" w:hAnsi="Arial" w:cs="Arial"/>
        </w:rPr>
      </w:pPr>
      <w:r w:rsidRPr="00DE026D">
        <w:rPr>
          <w:rFonts w:ascii="Arial" w:hAnsi="Arial" w:cs="Arial"/>
        </w:rPr>
        <w:t>Deverá</w:t>
      </w:r>
      <w:r w:rsidRPr="00DE026D">
        <w:rPr>
          <w:rFonts w:ascii="Arial" w:hAnsi="Arial" w:cs="Arial"/>
          <w:spacing w:val="6"/>
        </w:rPr>
        <w:t xml:space="preserve"> </w:t>
      </w:r>
      <w:r w:rsidRPr="00DE026D">
        <w:rPr>
          <w:rFonts w:ascii="Arial" w:hAnsi="Arial" w:cs="Arial"/>
        </w:rPr>
        <w:t>ser</w:t>
      </w:r>
      <w:r w:rsidRPr="00DE026D">
        <w:rPr>
          <w:rFonts w:ascii="Arial" w:hAnsi="Arial" w:cs="Arial"/>
          <w:spacing w:val="9"/>
        </w:rPr>
        <w:t xml:space="preserve"> </w:t>
      </w:r>
      <w:r w:rsidRPr="00DE026D">
        <w:rPr>
          <w:rFonts w:ascii="Arial" w:hAnsi="Arial" w:cs="Arial"/>
        </w:rPr>
        <w:t>comprovada</w:t>
      </w:r>
      <w:r w:rsidRPr="00DE026D">
        <w:rPr>
          <w:rFonts w:ascii="Arial" w:hAnsi="Arial" w:cs="Arial"/>
          <w:spacing w:val="-5"/>
        </w:rPr>
        <w:t xml:space="preserve"> </w:t>
      </w:r>
      <w:r w:rsidRPr="00DE026D">
        <w:rPr>
          <w:rFonts w:ascii="Arial" w:hAnsi="Arial" w:cs="Arial"/>
        </w:rPr>
        <w:t>a</w:t>
      </w:r>
      <w:r w:rsidRPr="00DE026D">
        <w:rPr>
          <w:rFonts w:ascii="Arial" w:hAnsi="Arial" w:cs="Arial"/>
          <w:spacing w:val="-6"/>
        </w:rPr>
        <w:t xml:space="preserve"> </w:t>
      </w:r>
      <w:r w:rsidRPr="00DE026D">
        <w:rPr>
          <w:rFonts w:ascii="Arial" w:hAnsi="Arial" w:cs="Arial"/>
        </w:rPr>
        <w:t>construção</w:t>
      </w:r>
      <w:r w:rsidRPr="00DE026D">
        <w:rPr>
          <w:rFonts w:ascii="Arial" w:hAnsi="Arial" w:cs="Arial"/>
          <w:spacing w:val="-5"/>
        </w:rPr>
        <w:t xml:space="preserve"> </w:t>
      </w:r>
      <w:r w:rsidRPr="00DE026D">
        <w:rPr>
          <w:rFonts w:ascii="Arial" w:hAnsi="Arial" w:cs="Arial"/>
        </w:rPr>
        <w:t>de,</w:t>
      </w:r>
      <w:r w:rsidRPr="00DE026D">
        <w:rPr>
          <w:rFonts w:ascii="Arial" w:hAnsi="Arial" w:cs="Arial"/>
          <w:spacing w:val="-5"/>
        </w:rPr>
        <w:t xml:space="preserve"> </w:t>
      </w:r>
      <w:r w:rsidRPr="00DE026D">
        <w:rPr>
          <w:rFonts w:ascii="Arial" w:hAnsi="Arial" w:cs="Arial"/>
        </w:rPr>
        <w:t>no</w:t>
      </w:r>
      <w:r w:rsidRPr="00DE026D">
        <w:rPr>
          <w:rFonts w:ascii="Arial" w:hAnsi="Arial" w:cs="Arial"/>
          <w:spacing w:val="-6"/>
        </w:rPr>
        <w:t xml:space="preserve"> </w:t>
      </w:r>
      <w:r w:rsidRPr="00DE026D">
        <w:rPr>
          <w:rFonts w:ascii="Arial" w:hAnsi="Arial" w:cs="Arial"/>
        </w:rPr>
        <w:t>mínimo,</w:t>
      </w:r>
      <w:r w:rsidRPr="00DE026D">
        <w:rPr>
          <w:rFonts w:ascii="Arial" w:hAnsi="Arial" w:cs="Arial"/>
          <w:spacing w:val="-5"/>
        </w:rPr>
        <w:t xml:space="preserve"> </w:t>
      </w:r>
      <w:r w:rsidRPr="00DE026D">
        <w:rPr>
          <w:rFonts w:ascii="Arial" w:hAnsi="Arial" w:cs="Arial"/>
        </w:rPr>
        <w:t>50%</w:t>
      </w:r>
      <w:r w:rsidRPr="00DE026D">
        <w:rPr>
          <w:rFonts w:ascii="Arial" w:hAnsi="Arial" w:cs="Arial"/>
          <w:spacing w:val="-5"/>
        </w:rPr>
        <w:t xml:space="preserve"> </w:t>
      </w:r>
      <w:r w:rsidRPr="00DE026D">
        <w:rPr>
          <w:rFonts w:ascii="Arial" w:hAnsi="Arial" w:cs="Arial"/>
        </w:rPr>
        <w:t>(cinquenta</w:t>
      </w:r>
      <w:r w:rsidRPr="00DE026D">
        <w:rPr>
          <w:rFonts w:ascii="Arial" w:hAnsi="Arial" w:cs="Arial"/>
          <w:spacing w:val="-5"/>
        </w:rPr>
        <w:t xml:space="preserve"> </w:t>
      </w:r>
      <w:proofErr w:type="gramStart"/>
      <w:r w:rsidRPr="00DE026D">
        <w:rPr>
          <w:rFonts w:ascii="Arial" w:hAnsi="Arial" w:cs="Arial"/>
          <w:spacing w:val="-5"/>
        </w:rPr>
        <w:t>por</w:t>
      </w:r>
      <w:proofErr w:type="gramEnd"/>
    </w:p>
    <w:p w:rsidR="00FF16E3" w:rsidRPr="00DE026D" w:rsidRDefault="00FF16E3" w:rsidP="00FF16E3">
      <w:pPr>
        <w:pStyle w:val="Corpodetexto"/>
        <w:ind w:left="118" w:right="248"/>
        <w:jc w:val="both"/>
        <w:rPr>
          <w:rFonts w:ascii="Arial" w:hAnsi="Arial" w:cs="Arial"/>
        </w:rPr>
      </w:pPr>
      <w:proofErr w:type="gramStart"/>
      <w:r w:rsidRPr="00DE026D">
        <w:rPr>
          <w:rFonts w:ascii="Arial" w:hAnsi="Arial" w:cs="Arial"/>
        </w:rPr>
        <w:t>cento</w:t>
      </w:r>
      <w:proofErr w:type="gramEnd"/>
      <w:r w:rsidRPr="00DE026D">
        <w:rPr>
          <w:rFonts w:ascii="Arial" w:hAnsi="Arial" w:cs="Arial"/>
        </w:rPr>
        <w:t>) da quantidade prevista de unidades habitacionais semelhantes ao objeto do presente Chamamento, com características e prazos similares. Entende-se por semelhantes ao objeto</w:t>
      </w:r>
      <w:r w:rsidRPr="00DE026D">
        <w:rPr>
          <w:rFonts w:ascii="Arial" w:hAnsi="Arial" w:cs="Arial"/>
          <w:spacing w:val="40"/>
        </w:rPr>
        <w:t xml:space="preserve"> </w:t>
      </w:r>
      <w:r w:rsidRPr="00DE026D">
        <w:rPr>
          <w:rFonts w:ascii="Arial" w:hAnsi="Arial" w:cs="Arial"/>
        </w:rPr>
        <w:t>do presente Chamamento a construção de empreendimentos habitacionais.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6"/>
        </w:numPr>
        <w:tabs>
          <w:tab w:val="left" w:pos="2276"/>
        </w:tabs>
        <w:ind w:left="118" w:right="253" w:firstLine="1695"/>
        <w:rPr>
          <w:rFonts w:ascii="Arial" w:hAnsi="Arial" w:cs="Arial"/>
        </w:rPr>
      </w:pPr>
      <w:r w:rsidRPr="00DE026D">
        <w:rPr>
          <w:rFonts w:ascii="Arial" w:hAnsi="Arial" w:cs="Arial"/>
        </w:rPr>
        <w:t>A comprovação deverá</w:t>
      </w:r>
      <w:r w:rsidRPr="00DE026D">
        <w:rPr>
          <w:rFonts w:ascii="Arial" w:hAnsi="Arial" w:cs="Arial"/>
          <w:spacing w:val="-4"/>
        </w:rPr>
        <w:t xml:space="preserve"> </w:t>
      </w:r>
      <w:r w:rsidRPr="00DE026D">
        <w:rPr>
          <w:rFonts w:ascii="Arial" w:hAnsi="Arial" w:cs="Arial"/>
        </w:rPr>
        <w:t>ser</w:t>
      </w:r>
      <w:r w:rsidRPr="00DE026D">
        <w:rPr>
          <w:rFonts w:ascii="Arial" w:hAnsi="Arial" w:cs="Arial"/>
          <w:spacing w:val="-4"/>
        </w:rPr>
        <w:t xml:space="preserve"> </w:t>
      </w:r>
      <w:r w:rsidRPr="00DE026D">
        <w:rPr>
          <w:rFonts w:ascii="Arial" w:hAnsi="Arial" w:cs="Arial"/>
        </w:rPr>
        <w:t>por</w:t>
      </w:r>
      <w:r w:rsidRPr="00DE026D">
        <w:rPr>
          <w:rFonts w:ascii="Arial" w:hAnsi="Arial" w:cs="Arial"/>
          <w:spacing w:val="-4"/>
        </w:rPr>
        <w:t xml:space="preserve"> </w:t>
      </w:r>
      <w:r w:rsidRPr="00DE026D">
        <w:rPr>
          <w:rFonts w:ascii="Arial" w:hAnsi="Arial" w:cs="Arial"/>
        </w:rPr>
        <w:t>meio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Atestado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Capacidade</w:t>
      </w:r>
      <w:r w:rsidRPr="00DE026D">
        <w:rPr>
          <w:rFonts w:ascii="Arial" w:hAnsi="Arial" w:cs="Arial"/>
          <w:spacing w:val="-4"/>
        </w:rPr>
        <w:t xml:space="preserve"> </w:t>
      </w:r>
      <w:r w:rsidRPr="00DE026D">
        <w:rPr>
          <w:rFonts w:ascii="Arial" w:hAnsi="Arial" w:cs="Arial"/>
        </w:rPr>
        <w:t>Técnica emitida por pessoa jurídica de direito público ou privado, na qual conste, como empresa executora do Empreendimento, a proponente, acompanhado de ART (Anotação de Responsabilidade Técnica) do</w:t>
      </w:r>
      <w:r w:rsidRPr="00DE026D">
        <w:rPr>
          <w:rFonts w:ascii="Arial" w:hAnsi="Arial" w:cs="Arial"/>
          <w:spacing w:val="-4"/>
        </w:rPr>
        <w:t xml:space="preserve"> </w:t>
      </w:r>
      <w:r w:rsidRPr="00DE026D">
        <w:rPr>
          <w:rFonts w:ascii="Arial" w:hAnsi="Arial" w:cs="Arial"/>
        </w:rPr>
        <w:t>profissional</w:t>
      </w:r>
      <w:r w:rsidRPr="00DE026D">
        <w:rPr>
          <w:rFonts w:ascii="Arial" w:hAnsi="Arial" w:cs="Arial"/>
          <w:spacing w:val="-4"/>
        </w:rPr>
        <w:t xml:space="preserve"> </w:t>
      </w:r>
      <w:r w:rsidRPr="00DE026D">
        <w:rPr>
          <w:rFonts w:ascii="Arial" w:hAnsi="Arial" w:cs="Arial"/>
        </w:rPr>
        <w:t>responsável</w:t>
      </w:r>
      <w:r w:rsidRPr="00DE026D">
        <w:rPr>
          <w:rFonts w:ascii="Arial" w:hAnsi="Arial" w:cs="Arial"/>
          <w:spacing w:val="-4"/>
        </w:rPr>
        <w:t xml:space="preserve"> </w:t>
      </w:r>
      <w:r w:rsidRPr="00DE026D">
        <w:rPr>
          <w:rFonts w:ascii="Arial" w:hAnsi="Arial" w:cs="Arial"/>
        </w:rPr>
        <w:t>pelo</w:t>
      </w:r>
      <w:r w:rsidRPr="00DE026D">
        <w:rPr>
          <w:rFonts w:ascii="Arial" w:hAnsi="Arial" w:cs="Arial"/>
          <w:spacing w:val="-4"/>
        </w:rPr>
        <w:t xml:space="preserve"> </w:t>
      </w:r>
      <w:r w:rsidRPr="00DE026D">
        <w:rPr>
          <w:rFonts w:ascii="Arial" w:hAnsi="Arial" w:cs="Arial"/>
        </w:rPr>
        <w:t>serviço,</w:t>
      </w:r>
      <w:r w:rsidRPr="00DE026D">
        <w:rPr>
          <w:rFonts w:ascii="Arial" w:hAnsi="Arial" w:cs="Arial"/>
          <w:spacing w:val="-4"/>
        </w:rPr>
        <w:t xml:space="preserve"> </w:t>
      </w:r>
      <w:r w:rsidRPr="00DE026D">
        <w:rPr>
          <w:rFonts w:ascii="Arial" w:hAnsi="Arial" w:cs="Arial"/>
        </w:rPr>
        <w:t>não</w:t>
      </w:r>
      <w:r w:rsidRPr="00DE026D">
        <w:rPr>
          <w:rFonts w:ascii="Arial" w:hAnsi="Arial" w:cs="Arial"/>
          <w:spacing w:val="-4"/>
        </w:rPr>
        <w:t xml:space="preserve"> </w:t>
      </w:r>
      <w:r w:rsidRPr="00DE026D">
        <w:rPr>
          <w:rFonts w:ascii="Arial" w:hAnsi="Arial" w:cs="Arial"/>
        </w:rPr>
        <w:t>sendo</w:t>
      </w:r>
      <w:r w:rsidRPr="00DE026D">
        <w:rPr>
          <w:rFonts w:ascii="Arial" w:hAnsi="Arial" w:cs="Arial"/>
          <w:spacing w:val="-4"/>
        </w:rPr>
        <w:t xml:space="preserve"> </w:t>
      </w:r>
      <w:r w:rsidRPr="00DE026D">
        <w:rPr>
          <w:rFonts w:ascii="Arial" w:hAnsi="Arial" w:cs="Arial"/>
        </w:rPr>
        <w:t>necessário</w:t>
      </w:r>
      <w:r w:rsidRPr="00DE026D">
        <w:rPr>
          <w:rFonts w:ascii="Arial" w:hAnsi="Arial" w:cs="Arial"/>
          <w:spacing w:val="-4"/>
        </w:rPr>
        <w:t xml:space="preserve"> </w:t>
      </w:r>
      <w:r w:rsidRPr="00DE026D">
        <w:rPr>
          <w:rFonts w:ascii="Arial" w:hAnsi="Arial" w:cs="Arial"/>
        </w:rPr>
        <w:t xml:space="preserve">que </w:t>
      </w:r>
      <w:proofErr w:type="gramStart"/>
      <w:r w:rsidRPr="00DE026D">
        <w:rPr>
          <w:rFonts w:ascii="Arial" w:hAnsi="Arial" w:cs="Arial"/>
        </w:rPr>
        <w:t>o mesmo pertença</w:t>
      </w:r>
      <w:proofErr w:type="gramEnd"/>
      <w:r w:rsidRPr="00DE026D">
        <w:rPr>
          <w:rFonts w:ascii="Arial" w:hAnsi="Arial" w:cs="Arial"/>
        </w:rPr>
        <w:t xml:space="preserve"> ao quadro técnico da empresa.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6"/>
        </w:numPr>
        <w:tabs>
          <w:tab w:val="left" w:pos="1843"/>
        </w:tabs>
        <w:ind w:left="142" w:right="258" w:firstLine="1670"/>
        <w:rPr>
          <w:rFonts w:ascii="Arial" w:hAnsi="Arial" w:cs="Arial"/>
        </w:rPr>
      </w:pPr>
      <w:r w:rsidRPr="00DE026D">
        <w:rPr>
          <w:rFonts w:ascii="Arial" w:hAnsi="Arial" w:cs="Arial"/>
        </w:rPr>
        <w:t>Não será admitido utilizar quantitativos de obras que se encontrem em andamento, cujas obras não tenham sido concluídas e ainda não tiverem recebido o Habite-se.</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1812"/>
        </w:tabs>
        <w:ind w:firstLine="1425"/>
        <w:jc w:val="both"/>
        <w:rPr>
          <w:rFonts w:ascii="Arial" w:hAnsi="Arial" w:cs="Arial"/>
        </w:rPr>
      </w:pPr>
      <w:r w:rsidRPr="00DE026D">
        <w:rPr>
          <w:rFonts w:ascii="Arial" w:hAnsi="Arial" w:cs="Arial"/>
        </w:rPr>
        <w:t>Para</w:t>
      </w:r>
      <w:r w:rsidRPr="00DE026D">
        <w:rPr>
          <w:rFonts w:ascii="Arial" w:hAnsi="Arial" w:cs="Arial"/>
          <w:spacing w:val="-5"/>
        </w:rPr>
        <w:t xml:space="preserve"> </w:t>
      </w:r>
      <w:r w:rsidRPr="00DE026D">
        <w:rPr>
          <w:rFonts w:ascii="Arial" w:hAnsi="Arial" w:cs="Arial"/>
        </w:rPr>
        <w:t>atendimento</w:t>
      </w:r>
      <w:r w:rsidRPr="00DE026D">
        <w:rPr>
          <w:rFonts w:ascii="Arial" w:hAnsi="Arial" w:cs="Arial"/>
          <w:spacing w:val="-5"/>
        </w:rPr>
        <w:t xml:space="preserve"> </w:t>
      </w:r>
      <w:r w:rsidRPr="00DE026D">
        <w:rPr>
          <w:rFonts w:ascii="Arial" w:hAnsi="Arial" w:cs="Arial"/>
        </w:rPr>
        <w:t>à</w:t>
      </w:r>
      <w:r w:rsidRPr="00DE026D">
        <w:rPr>
          <w:rFonts w:ascii="Arial" w:hAnsi="Arial" w:cs="Arial"/>
          <w:spacing w:val="-5"/>
        </w:rPr>
        <w:t xml:space="preserve"> </w:t>
      </w:r>
      <w:r w:rsidRPr="00DE026D">
        <w:rPr>
          <w:rFonts w:ascii="Arial" w:hAnsi="Arial" w:cs="Arial"/>
          <w:b/>
        </w:rPr>
        <w:t>qualificação</w:t>
      </w:r>
      <w:r w:rsidRPr="00DE026D">
        <w:rPr>
          <w:rFonts w:ascii="Arial" w:hAnsi="Arial" w:cs="Arial"/>
          <w:b/>
          <w:spacing w:val="-5"/>
        </w:rPr>
        <w:t xml:space="preserve"> </w:t>
      </w:r>
      <w:r w:rsidRPr="00DE026D">
        <w:rPr>
          <w:rFonts w:ascii="Arial" w:hAnsi="Arial" w:cs="Arial"/>
          <w:b/>
        </w:rPr>
        <w:t>técnico-profissional</w:t>
      </w:r>
      <w:r w:rsidRPr="00DE026D">
        <w:rPr>
          <w:rFonts w:ascii="Arial" w:hAnsi="Arial" w:cs="Arial"/>
        </w:rPr>
        <w:t>,</w:t>
      </w:r>
      <w:r w:rsidRPr="00DE026D">
        <w:rPr>
          <w:rFonts w:ascii="Arial" w:hAnsi="Arial" w:cs="Arial"/>
          <w:spacing w:val="-5"/>
        </w:rPr>
        <w:t xml:space="preserve"> </w:t>
      </w:r>
      <w:r w:rsidRPr="00DE026D">
        <w:rPr>
          <w:rFonts w:ascii="Arial" w:hAnsi="Arial" w:cs="Arial"/>
        </w:rPr>
        <w:t>ter</w:t>
      </w:r>
      <w:r w:rsidRPr="00DE026D">
        <w:rPr>
          <w:rFonts w:ascii="Arial" w:hAnsi="Arial" w:cs="Arial"/>
          <w:spacing w:val="-5"/>
        </w:rPr>
        <w:t xml:space="preserve"> </w:t>
      </w:r>
      <w:r w:rsidRPr="00DE026D">
        <w:rPr>
          <w:rFonts w:ascii="Arial" w:hAnsi="Arial" w:cs="Arial"/>
        </w:rPr>
        <w:t>a</w:t>
      </w:r>
      <w:r w:rsidRPr="00DE026D">
        <w:rPr>
          <w:rFonts w:ascii="Arial" w:hAnsi="Arial" w:cs="Arial"/>
          <w:spacing w:val="-5"/>
        </w:rPr>
        <w:t xml:space="preserve"> </w:t>
      </w:r>
      <w:r w:rsidRPr="00DE026D">
        <w:rPr>
          <w:rFonts w:ascii="Arial" w:hAnsi="Arial" w:cs="Arial"/>
        </w:rPr>
        <w:t>comprovação</w:t>
      </w:r>
      <w:r w:rsidRPr="00DE026D">
        <w:rPr>
          <w:rFonts w:ascii="Arial" w:hAnsi="Arial" w:cs="Arial"/>
          <w:spacing w:val="-5"/>
        </w:rPr>
        <w:t xml:space="preserve"> </w:t>
      </w:r>
      <w:r w:rsidRPr="00DE026D">
        <w:rPr>
          <w:rFonts w:ascii="Arial" w:hAnsi="Arial" w:cs="Arial"/>
        </w:rPr>
        <w:t xml:space="preserve">do licitante de possuir em seu corpo técnico, </w:t>
      </w:r>
      <w:proofErr w:type="gramStart"/>
      <w:r w:rsidRPr="00DE026D">
        <w:rPr>
          <w:rFonts w:ascii="Arial" w:hAnsi="Arial" w:cs="Arial"/>
        </w:rPr>
        <w:t>profissional(</w:t>
      </w:r>
      <w:proofErr w:type="gramEnd"/>
      <w:r w:rsidRPr="00DE026D">
        <w:rPr>
          <w:rFonts w:ascii="Arial" w:hAnsi="Arial" w:cs="Arial"/>
        </w:rPr>
        <w:t>is)</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nível</w:t>
      </w:r>
      <w:r w:rsidRPr="00DE026D">
        <w:rPr>
          <w:rFonts w:ascii="Arial" w:hAnsi="Arial" w:cs="Arial"/>
          <w:spacing w:val="-4"/>
        </w:rPr>
        <w:t xml:space="preserve"> </w:t>
      </w:r>
      <w:r w:rsidRPr="00DE026D">
        <w:rPr>
          <w:rFonts w:ascii="Arial" w:hAnsi="Arial" w:cs="Arial"/>
        </w:rPr>
        <w:t>superior,</w:t>
      </w:r>
      <w:r w:rsidRPr="00DE026D">
        <w:rPr>
          <w:rFonts w:ascii="Arial" w:hAnsi="Arial" w:cs="Arial"/>
          <w:spacing w:val="-4"/>
        </w:rPr>
        <w:t xml:space="preserve"> </w:t>
      </w:r>
      <w:r w:rsidRPr="00DE026D">
        <w:rPr>
          <w:rFonts w:ascii="Arial" w:hAnsi="Arial" w:cs="Arial"/>
        </w:rPr>
        <w:t>reconhecido(s)</w:t>
      </w:r>
      <w:r w:rsidRPr="00DE026D">
        <w:rPr>
          <w:rFonts w:ascii="Arial" w:hAnsi="Arial" w:cs="Arial"/>
          <w:spacing w:val="-4"/>
        </w:rPr>
        <w:t xml:space="preserve"> </w:t>
      </w:r>
      <w:r w:rsidRPr="00DE026D">
        <w:rPr>
          <w:rFonts w:ascii="Arial" w:hAnsi="Arial" w:cs="Arial"/>
        </w:rPr>
        <w:t>pelo CREA ou CAU, detentor(es) de atestado(s) de responsabilidade técnica, devidamente registrado(s) preferencialmente acompanhado(s) da(s) respectiva(s) Certidão(ões) de Acervo Técnico – CAT, expedido pela entidade profissional competente, que comprove(m) ter o(s) profissional(is), executado para órgão ou entidade</w:t>
      </w:r>
      <w:r w:rsidRPr="00DE026D">
        <w:rPr>
          <w:rFonts w:ascii="Arial" w:hAnsi="Arial" w:cs="Arial"/>
          <w:spacing w:val="-4"/>
        </w:rPr>
        <w:t xml:space="preserve"> </w:t>
      </w:r>
      <w:r w:rsidRPr="00DE026D">
        <w:rPr>
          <w:rFonts w:ascii="Arial" w:hAnsi="Arial" w:cs="Arial"/>
        </w:rPr>
        <w:t>da</w:t>
      </w:r>
      <w:r w:rsidRPr="00DE026D">
        <w:rPr>
          <w:rFonts w:ascii="Arial" w:hAnsi="Arial" w:cs="Arial"/>
          <w:spacing w:val="-4"/>
        </w:rPr>
        <w:t xml:space="preserve"> </w:t>
      </w:r>
      <w:r w:rsidRPr="00DE026D">
        <w:rPr>
          <w:rFonts w:ascii="Arial" w:hAnsi="Arial" w:cs="Arial"/>
        </w:rPr>
        <w:t>administração</w:t>
      </w:r>
      <w:r w:rsidRPr="00DE026D">
        <w:rPr>
          <w:rFonts w:ascii="Arial" w:hAnsi="Arial" w:cs="Arial"/>
          <w:spacing w:val="-4"/>
        </w:rPr>
        <w:t xml:space="preserve"> </w:t>
      </w:r>
      <w:r w:rsidRPr="00DE026D">
        <w:rPr>
          <w:rFonts w:ascii="Arial" w:hAnsi="Arial" w:cs="Arial"/>
        </w:rPr>
        <w:t>pública</w:t>
      </w:r>
      <w:r w:rsidRPr="00DE026D">
        <w:rPr>
          <w:rFonts w:ascii="Arial" w:hAnsi="Arial" w:cs="Arial"/>
          <w:spacing w:val="-4"/>
        </w:rPr>
        <w:t xml:space="preserve"> </w:t>
      </w:r>
      <w:r w:rsidRPr="00DE026D">
        <w:rPr>
          <w:rFonts w:ascii="Arial" w:hAnsi="Arial" w:cs="Arial"/>
        </w:rPr>
        <w:t>direta</w:t>
      </w:r>
      <w:r w:rsidRPr="00DE026D">
        <w:rPr>
          <w:rFonts w:ascii="Arial" w:hAnsi="Arial" w:cs="Arial"/>
          <w:spacing w:val="-4"/>
        </w:rPr>
        <w:t xml:space="preserve"> </w:t>
      </w:r>
      <w:r w:rsidRPr="00DE026D">
        <w:rPr>
          <w:rFonts w:ascii="Arial" w:hAnsi="Arial" w:cs="Arial"/>
        </w:rPr>
        <w:t>ou</w:t>
      </w:r>
      <w:r w:rsidRPr="00DE026D">
        <w:rPr>
          <w:rFonts w:ascii="Arial" w:hAnsi="Arial" w:cs="Arial"/>
          <w:spacing w:val="-4"/>
        </w:rPr>
        <w:t xml:space="preserve"> </w:t>
      </w:r>
      <w:r w:rsidRPr="00DE026D">
        <w:rPr>
          <w:rFonts w:ascii="Arial" w:hAnsi="Arial" w:cs="Arial"/>
        </w:rPr>
        <w:t>indireta,</w:t>
      </w:r>
      <w:r w:rsidRPr="00DE026D">
        <w:rPr>
          <w:rFonts w:ascii="Arial" w:hAnsi="Arial" w:cs="Arial"/>
          <w:spacing w:val="-4"/>
        </w:rPr>
        <w:t xml:space="preserve"> </w:t>
      </w:r>
      <w:r w:rsidRPr="00DE026D">
        <w:rPr>
          <w:rFonts w:ascii="Arial" w:hAnsi="Arial" w:cs="Arial"/>
        </w:rPr>
        <w:t>federal</w:t>
      </w:r>
      <w:r w:rsidRPr="00DE026D">
        <w:rPr>
          <w:rFonts w:ascii="Arial" w:hAnsi="Arial" w:cs="Arial"/>
          <w:spacing w:val="-4"/>
        </w:rPr>
        <w:t xml:space="preserve"> </w:t>
      </w:r>
      <w:r w:rsidRPr="00DE026D">
        <w:rPr>
          <w:rFonts w:ascii="Arial" w:hAnsi="Arial" w:cs="Arial"/>
        </w:rPr>
        <w:t>estadual, municipal ou do Distrito Federal, ou ainda, para empresa privada, que não o próprio licitante (CNPJ diferente), serviços referente à execução de obras de empreendimentos habitacionais, com características semelhantes às especificadas neste Edital.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6"/>
        </w:numPr>
        <w:tabs>
          <w:tab w:val="left" w:pos="2294"/>
        </w:tabs>
        <w:ind w:left="118" w:right="252" w:firstLine="1695"/>
        <w:rPr>
          <w:rFonts w:ascii="Arial" w:hAnsi="Arial" w:cs="Arial"/>
        </w:rPr>
      </w:pPr>
      <w:r w:rsidRPr="00DE026D">
        <w:rPr>
          <w:rFonts w:ascii="Arial" w:hAnsi="Arial" w:cs="Arial"/>
        </w:rPr>
        <w:t>O atestado técnico emitido em nome do profissional de nível superior somente poderá ser utilizado por uma única empresa, neste procedimento. Caso o mesmo atestado seja apresentado por mais</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uma</w:t>
      </w:r>
      <w:r w:rsidRPr="00DE026D">
        <w:rPr>
          <w:rFonts w:ascii="Arial" w:hAnsi="Arial" w:cs="Arial"/>
          <w:spacing w:val="-4"/>
        </w:rPr>
        <w:t xml:space="preserve"> </w:t>
      </w:r>
      <w:r w:rsidRPr="00DE026D">
        <w:rPr>
          <w:rFonts w:ascii="Arial" w:hAnsi="Arial" w:cs="Arial"/>
        </w:rPr>
        <w:t>participante,</w:t>
      </w:r>
      <w:r w:rsidRPr="00DE026D">
        <w:rPr>
          <w:rFonts w:ascii="Arial" w:hAnsi="Arial" w:cs="Arial"/>
          <w:spacing w:val="-4"/>
        </w:rPr>
        <w:t xml:space="preserve"> </w:t>
      </w:r>
      <w:r w:rsidRPr="00DE026D">
        <w:rPr>
          <w:rFonts w:ascii="Arial" w:hAnsi="Arial" w:cs="Arial"/>
        </w:rPr>
        <w:t>o</w:t>
      </w:r>
      <w:r w:rsidRPr="00DE026D">
        <w:rPr>
          <w:rFonts w:ascii="Arial" w:hAnsi="Arial" w:cs="Arial"/>
          <w:spacing w:val="-4"/>
        </w:rPr>
        <w:t xml:space="preserve"> </w:t>
      </w:r>
      <w:r w:rsidRPr="00DE026D">
        <w:rPr>
          <w:rFonts w:ascii="Arial" w:hAnsi="Arial" w:cs="Arial"/>
        </w:rPr>
        <w:t>mesmo</w:t>
      </w:r>
      <w:r w:rsidRPr="00DE026D">
        <w:rPr>
          <w:rFonts w:ascii="Arial" w:hAnsi="Arial" w:cs="Arial"/>
          <w:spacing w:val="-4"/>
        </w:rPr>
        <w:t xml:space="preserve"> </w:t>
      </w:r>
      <w:r w:rsidRPr="00DE026D">
        <w:rPr>
          <w:rFonts w:ascii="Arial" w:hAnsi="Arial" w:cs="Arial"/>
        </w:rPr>
        <w:t>não</w:t>
      </w:r>
      <w:r w:rsidRPr="00DE026D">
        <w:rPr>
          <w:rFonts w:ascii="Arial" w:hAnsi="Arial" w:cs="Arial"/>
          <w:spacing w:val="-4"/>
        </w:rPr>
        <w:t xml:space="preserve"> </w:t>
      </w:r>
      <w:r w:rsidRPr="00DE026D">
        <w:rPr>
          <w:rFonts w:ascii="Arial" w:hAnsi="Arial" w:cs="Arial"/>
        </w:rPr>
        <w:t>será</w:t>
      </w:r>
      <w:r w:rsidRPr="00DE026D">
        <w:rPr>
          <w:rFonts w:ascii="Arial" w:hAnsi="Arial" w:cs="Arial"/>
          <w:spacing w:val="-4"/>
        </w:rPr>
        <w:t xml:space="preserve"> </w:t>
      </w:r>
      <w:r w:rsidRPr="00DE026D">
        <w:rPr>
          <w:rFonts w:ascii="Arial" w:hAnsi="Arial" w:cs="Arial"/>
        </w:rPr>
        <w:t>considerado</w:t>
      </w:r>
      <w:r w:rsidRPr="00DE026D">
        <w:rPr>
          <w:rFonts w:ascii="Arial" w:hAnsi="Arial" w:cs="Arial"/>
          <w:spacing w:val="-4"/>
        </w:rPr>
        <w:t xml:space="preserve"> </w:t>
      </w:r>
      <w:r w:rsidRPr="00DE026D">
        <w:rPr>
          <w:rFonts w:ascii="Arial" w:hAnsi="Arial" w:cs="Arial"/>
        </w:rPr>
        <w:t>como documento comprovador da qualificação técnica.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1719"/>
        </w:tabs>
        <w:ind w:right="249" w:firstLine="1725"/>
        <w:jc w:val="left"/>
        <w:rPr>
          <w:rFonts w:ascii="Arial" w:hAnsi="Arial" w:cs="Arial"/>
        </w:rPr>
      </w:pPr>
      <w:r w:rsidRPr="00DE026D">
        <w:rPr>
          <w:rFonts w:ascii="Arial" w:hAnsi="Arial" w:cs="Arial"/>
        </w:rPr>
        <w:t>A</w:t>
      </w:r>
      <w:r w:rsidRPr="00DE026D">
        <w:rPr>
          <w:rFonts w:ascii="Arial" w:hAnsi="Arial" w:cs="Arial"/>
          <w:spacing w:val="40"/>
        </w:rPr>
        <w:t xml:space="preserve"> </w:t>
      </w:r>
      <w:r w:rsidRPr="00DE026D">
        <w:rPr>
          <w:rFonts w:ascii="Arial" w:hAnsi="Arial" w:cs="Arial"/>
        </w:rPr>
        <w:t>comprovação</w:t>
      </w:r>
      <w:r w:rsidRPr="00DE026D">
        <w:rPr>
          <w:rFonts w:ascii="Arial" w:hAnsi="Arial" w:cs="Arial"/>
          <w:spacing w:val="40"/>
        </w:rPr>
        <w:t xml:space="preserve"> </w:t>
      </w:r>
      <w:r w:rsidRPr="00DE026D">
        <w:rPr>
          <w:rFonts w:ascii="Arial" w:hAnsi="Arial" w:cs="Arial"/>
        </w:rPr>
        <w:t>de</w:t>
      </w:r>
      <w:r w:rsidRPr="00DE026D">
        <w:rPr>
          <w:rFonts w:ascii="Arial" w:hAnsi="Arial" w:cs="Arial"/>
          <w:spacing w:val="40"/>
        </w:rPr>
        <w:t xml:space="preserve"> </w:t>
      </w:r>
      <w:r w:rsidRPr="00DE026D">
        <w:rPr>
          <w:rFonts w:ascii="Arial" w:hAnsi="Arial" w:cs="Arial"/>
        </w:rPr>
        <w:t>vínculo</w:t>
      </w:r>
      <w:r w:rsidRPr="00DE026D">
        <w:rPr>
          <w:rFonts w:ascii="Arial" w:hAnsi="Arial" w:cs="Arial"/>
          <w:spacing w:val="40"/>
        </w:rPr>
        <w:t xml:space="preserve"> </w:t>
      </w:r>
      <w:r w:rsidRPr="00DE026D">
        <w:rPr>
          <w:rFonts w:ascii="Arial" w:hAnsi="Arial" w:cs="Arial"/>
        </w:rPr>
        <w:t>do(s)</w:t>
      </w:r>
      <w:r w:rsidRPr="00DE026D">
        <w:rPr>
          <w:rFonts w:ascii="Arial" w:hAnsi="Arial" w:cs="Arial"/>
          <w:spacing w:val="40"/>
        </w:rPr>
        <w:t xml:space="preserve"> </w:t>
      </w:r>
      <w:proofErr w:type="gramStart"/>
      <w:r w:rsidRPr="00DE026D">
        <w:rPr>
          <w:rFonts w:ascii="Arial" w:hAnsi="Arial" w:cs="Arial"/>
        </w:rPr>
        <w:t>profissional(</w:t>
      </w:r>
      <w:proofErr w:type="gramEnd"/>
      <w:r w:rsidRPr="00DE026D">
        <w:rPr>
          <w:rFonts w:ascii="Arial" w:hAnsi="Arial" w:cs="Arial"/>
        </w:rPr>
        <w:t>i)s</w:t>
      </w:r>
      <w:r w:rsidRPr="00DE026D">
        <w:rPr>
          <w:rFonts w:ascii="Arial" w:hAnsi="Arial" w:cs="Arial"/>
          <w:spacing w:val="40"/>
        </w:rPr>
        <w:t xml:space="preserve"> </w:t>
      </w:r>
      <w:r w:rsidRPr="00DE026D">
        <w:rPr>
          <w:rFonts w:ascii="Arial" w:hAnsi="Arial" w:cs="Arial"/>
        </w:rPr>
        <w:t>técnico(s)</w:t>
      </w:r>
      <w:r w:rsidRPr="00DE026D">
        <w:rPr>
          <w:rFonts w:ascii="Arial" w:hAnsi="Arial" w:cs="Arial"/>
          <w:spacing w:val="40"/>
        </w:rPr>
        <w:t xml:space="preserve"> </w:t>
      </w:r>
      <w:r w:rsidRPr="00DE026D">
        <w:rPr>
          <w:rFonts w:ascii="Arial" w:hAnsi="Arial" w:cs="Arial"/>
        </w:rPr>
        <w:t>indicado(s)</w:t>
      </w:r>
      <w:r w:rsidRPr="00DE026D">
        <w:rPr>
          <w:rFonts w:ascii="Arial" w:hAnsi="Arial" w:cs="Arial"/>
          <w:spacing w:val="40"/>
        </w:rPr>
        <w:t xml:space="preserve"> </w:t>
      </w:r>
      <w:r w:rsidRPr="00DE026D">
        <w:rPr>
          <w:rFonts w:ascii="Arial" w:hAnsi="Arial" w:cs="Arial"/>
        </w:rPr>
        <w:t>para cumprimento do item “c)” ocorrerá mediante a apresentação:</w:t>
      </w:r>
    </w:p>
    <w:p w:rsidR="00FF16E3" w:rsidRPr="00DE026D" w:rsidRDefault="00FF16E3" w:rsidP="00FF16E3">
      <w:pPr>
        <w:pStyle w:val="Corpodetexto"/>
        <w:spacing w:before="23"/>
        <w:rPr>
          <w:rFonts w:ascii="Arial" w:hAnsi="Arial" w:cs="Arial"/>
        </w:rPr>
      </w:pPr>
    </w:p>
    <w:p w:rsidR="00FF16E3" w:rsidRPr="00DE026D" w:rsidRDefault="00FF16E3" w:rsidP="00FF16E3">
      <w:pPr>
        <w:pStyle w:val="PargrafodaLista"/>
        <w:numPr>
          <w:ilvl w:val="1"/>
          <w:numId w:val="6"/>
        </w:numPr>
        <w:tabs>
          <w:tab w:val="left" w:pos="2306"/>
        </w:tabs>
        <w:ind w:left="118" w:right="249" w:firstLine="1695"/>
        <w:rPr>
          <w:rFonts w:ascii="Arial" w:hAnsi="Arial" w:cs="Arial"/>
        </w:rPr>
      </w:pPr>
      <w:proofErr w:type="gramStart"/>
      <w:r w:rsidRPr="00DE026D">
        <w:rPr>
          <w:rFonts w:ascii="Arial" w:hAnsi="Arial" w:cs="Arial"/>
        </w:rPr>
        <w:t>da</w:t>
      </w:r>
      <w:proofErr w:type="gramEnd"/>
      <w:r w:rsidRPr="00DE026D">
        <w:rPr>
          <w:rFonts w:ascii="Arial" w:hAnsi="Arial" w:cs="Arial"/>
        </w:rPr>
        <w:t xml:space="preserve"> Carteira de Trabalho demonstrando o vínculo empregatício entre o proponente (licitante) e o responsável técnico; ou</w:t>
      </w:r>
    </w:p>
    <w:p w:rsidR="00FF16E3" w:rsidRPr="00DE026D" w:rsidRDefault="00FF16E3" w:rsidP="00FF16E3">
      <w:pPr>
        <w:pStyle w:val="Corpodetexto"/>
        <w:spacing w:before="23"/>
        <w:rPr>
          <w:rFonts w:ascii="Arial" w:hAnsi="Arial" w:cs="Arial"/>
        </w:rPr>
      </w:pPr>
    </w:p>
    <w:p w:rsidR="00FF16E3" w:rsidRPr="00DE026D" w:rsidRDefault="00FF16E3" w:rsidP="00FF16E3">
      <w:pPr>
        <w:pStyle w:val="PargrafodaLista"/>
        <w:numPr>
          <w:ilvl w:val="1"/>
          <w:numId w:val="6"/>
        </w:numPr>
        <w:tabs>
          <w:tab w:val="left" w:pos="2261"/>
        </w:tabs>
        <w:ind w:left="118" w:right="267" w:firstLine="1695"/>
        <w:rPr>
          <w:rFonts w:ascii="Arial" w:hAnsi="Arial" w:cs="Arial"/>
        </w:rPr>
      </w:pPr>
      <w:proofErr w:type="gramStart"/>
      <w:r w:rsidRPr="00DE026D">
        <w:rPr>
          <w:rFonts w:ascii="Arial" w:hAnsi="Arial" w:cs="Arial"/>
        </w:rPr>
        <w:t>do</w:t>
      </w:r>
      <w:proofErr w:type="gramEnd"/>
      <w:r w:rsidRPr="00DE026D">
        <w:rPr>
          <w:rFonts w:ascii="Arial" w:hAnsi="Arial" w:cs="Arial"/>
          <w:spacing w:val="-5"/>
        </w:rPr>
        <w:t xml:space="preserve"> </w:t>
      </w:r>
      <w:r w:rsidRPr="00DE026D">
        <w:rPr>
          <w:rFonts w:ascii="Arial" w:hAnsi="Arial" w:cs="Arial"/>
        </w:rPr>
        <w:t>contrato</w:t>
      </w:r>
      <w:r w:rsidRPr="00DE026D">
        <w:rPr>
          <w:rFonts w:ascii="Arial" w:hAnsi="Arial" w:cs="Arial"/>
          <w:spacing w:val="-5"/>
        </w:rPr>
        <w:t xml:space="preserve"> </w:t>
      </w:r>
      <w:r w:rsidRPr="00DE026D">
        <w:rPr>
          <w:rFonts w:ascii="Arial" w:hAnsi="Arial" w:cs="Arial"/>
        </w:rPr>
        <w:t>social,</w:t>
      </w:r>
      <w:r w:rsidRPr="00DE026D">
        <w:rPr>
          <w:rFonts w:ascii="Arial" w:hAnsi="Arial" w:cs="Arial"/>
          <w:spacing w:val="-5"/>
        </w:rPr>
        <w:t xml:space="preserve"> </w:t>
      </w:r>
      <w:r w:rsidRPr="00DE026D">
        <w:rPr>
          <w:rFonts w:ascii="Arial" w:hAnsi="Arial" w:cs="Arial"/>
        </w:rPr>
        <w:t>de</w:t>
      </w:r>
      <w:r w:rsidRPr="00DE026D">
        <w:rPr>
          <w:rFonts w:ascii="Arial" w:hAnsi="Arial" w:cs="Arial"/>
          <w:spacing w:val="-5"/>
        </w:rPr>
        <w:t xml:space="preserve"> </w:t>
      </w:r>
      <w:r w:rsidRPr="00DE026D">
        <w:rPr>
          <w:rFonts w:ascii="Arial" w:hAnsi="Arial" w:cs="Arial"/>
        </w:rPr>
        <w:t>ato</w:t>
      </w:r>
      <w:r w:rsidRPr="00DE026D">
        <w:rPr>
          <w:rFonts w:ascii="Arial" w:hAnsi="Arial" w:cs="Arial"/>
          <w:spacing w:val="-5"/>
        </w:rPr>
        <w:t xml:space="preserve"> </w:t>
      </w:r>
      <w:r w:rsidRPr="00DE026D">
        <w:rPr>
          <w:rFonts w:ascii="Arial" w:hAnsi="Arial" w:cs="Arial"/>
        </w:rPr>
        <w:t>constitutivo</w:t>
      </w:r>
      <w:r w:rsidRPr="00DE026D">
        <w:rPr>
          <w:rFonts w:ascii="Arial" w:hAnsi="Arial" w:cs="Arial"/>
          <w:spacing w:val="-5"/>
        </w:rPr>
        <w:t xml:space="preserve"> </w:t>
      </w:r>
      <w:r w:rsidRPr="00DE026D">
        <w:rPr>
          <w:rFonts w:ascii="Arial" w:hAnsi="Arial" w:cs="Arial"/>
        </w:rPr>
        <w:t>ou</w:t>
      </w:r>
      <w:r w:rsidRPr="00DE026D">
        <w:rPr>
          <w:rFonts w:ascii="Arial" w:hAnsi="Arial" w:cs="Arial"/>
          <w:spacing w:val="-5"/>
        </w:rPr>
        <w:t xml:space="preserve"> </w:t>
      </w:r>
      <w:r w:rsidRPr="00DE026D">
        <w:rPr>
          <w:rFonts w:ascii="Arial" w:hAnsi="Arial" w:cs="Arial"/>
        </w:rPr>
        <w:t>estatuto,</w:t>
      </w:r>
      <w:r w:rsidRPr="00DE026D">
        <w:rPr>
          <w:rFonts w:ascii="Arial" w:hAnsi="Arial" w:cs="Arial"/>
          <w:spacing w:val="-5"/>
        </w:rPr>
        <w:t xml:space="preserve"> </w:t>
      </w:r>
      <w:r w:rsidRPr="00DE026D">
        <w:rPr>
          <w:rFonts w:ascii="Arial" w:hAnsi="Arial" w:cs="Arial"/>
        </w:rPr>
        <w:t>devidamente</w:t>
      </w:r>
      <w:r w:rsidRPr="00DE026D">
        <w:rPr>
          <w:rFonts w:ascii="Arial" w:hAnsi="Arial" w:cs="Arial"/>
          <w:spacing w:val="-5"/>
        </w:rPr>
        <w:t xml:space="preserve"> </w:t>
      </w:r>
      <w:r w:rsidRPr="00DE026D">
        <w:rPr>
          <w:rFonts w:ascii="Arial" w:hAnsi="Arial" w:cs="Arial"/>
        </w:rPr>
        <w:t>registrado no órgão competente, no caso de vínculo societário; ou</w:t>
      </w:r>
    </w:p>
    <w:p w:rsidR="00FF16E3" w:rsidRPr="00DE026D" w:rsidRDefault="00FF16E3" w:rsidP="00FF16E3">
      <w:pPr>
        <w:pStyle w:val="Corpodetexto"/>
        <w:spacing w:before="23"/>
        <w:rPr>
          <w:rFonts w:ascii="Arial" w:hAnsi="Arial" w:cs="Arial"/>
        </w:rPr>
      </w:pPr>
    </w:p>
    <w:p w:rsidR="00FF16E3" w:rsidRPr="00DE026D" w:rsidRDefault="00FF16E3" w:rsidP="00FF16E3">
      <w:pPr>
        <w:pStyle w:val="PargrafodaLista"/>
        <w:numPr>
          <w:ilvl w:val="1"/>
          <w:numId w:val="6"/>
        </w:numPr>
        <w:tabs>
          <w:tab w:val="left" w:pos="2321"/>
        </w:tabs>
        <w:ind w:left="118" w:firstLine="1695"/>
        <w:rPr>
          <w:rFonts w:ascii="Arial" w:hAnsi="Arial" w:cs="Arial"/>
        </w:rPr>
      </w:pPr>
      <w:proofErr w:type="gramStart"/>
      <w:r w:rsidRPr="00DE026D">
        <w:rPr>
          <w:rFonts w:ascii="Arial" w:hAnsi="Arial" w:cs="Arial"/>
        </w:rPr>
        <w:t>no</w:t>
      </w:r>
      <w:proofErr w:type="gramEnd"/>
      <w:r w:rsidRPr="00DE026D">
        <w:rPr>
          <w:rFonts w:ascii="Arial" w:hAnsi="Arial" w:cs="Arial"/>
        </w:rPr>
        <w:t xml:space="preserve"> caso de relação contratual, cópia autenticada do contrato entre a licitante e o profissional, devidamente assinado pelo representante legal da empresa e pelo </w:t>
      </w:r>
      <w:r w:rsidRPr="00DE026D">
        <w:rPr>
          <w:rFonts w:ascii="Arial" w:hAnsi="Arial" w:cs="Arial"/>
          <w:spacing w:val="-2"/>
        </w:rPr>
        <w:t>profissional.</w:t>
      </w:r>
    </w:p>
    <w:p w:rsidR="00FF16E3" w:rsidRPr="00DE026D" w:rsidRDefault="00FF16E3" w:rsidP="00FF16E3">
      <w:pPr>
        <w:pStyle w:val="Corpodetexto"/>
        <w:spacing w:before="23"/>
        <w:rPr>
          <w:rFonts w:ascii="Arial" w:hAnsi="Arial" w:cs="Arial"/>
        </w:rPr>
      </w:pPr>
    </w:p>
    <w:p w:rsidR="00FF16E3" w:rsidRPr="00DE026D" w:rsidRDefault="00FF16E3" w:rsidP="00FF16E3">
      <w:pPr>
        <w:pStyle w:val="PargrafodaLista"/>
        <w:numPr>
          <w:ilvl w:val="1"/>
          <w:numId w:val="6"/>
        </w:numPr>
        <w:tabs>
          <w:tab w:val="left" w:pos="2291"/>
        </w:tabs>
        <w:ind w:left="118" w:right="252" w:firstLine="1695"/>
        <w:rPr>
          <w:rFonts w:ascii="Arial" w:hAnsi="Arial" w:cs="Arial"/>
        </w:rPr>
      </w:pPr>
      <w:proofErr w:type="gramStart"/>
      <w:r w:rsidRPr="00DE026D">
        <w:rPr>
          <w:rFonts w:ascii="Arial" w:hAnsi="Arial" w:cs="Arial"/>
        </w:rPr>
        <w:t>ou</w:t>
      </w:r>
      <w:proofErr w:type="gramEnd"/>
      <w:r w:rsidRPr="00DE026D">
        <w:rPr>
          <w:rFonts w:ascii="Arial" w:hAnsi="Arial" w:cs="Arial"/>
        </w:rPr>
        <w:t xml:space="preserve"> ainda, promessa escrita e assinada pelo(s) profissional(is) de que se compromete a ser o futuro responsável técnico pela execução do objeto, caso a licitante se consagre vencedora. Neste caso, deverá ser comprovado vínculo profissional com a empresa licitante para a assinatura do contrato, através dos meios descritos anteriormente.</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2142"/>
        </w:tabs>
        <w:spacing w:before="143"/>
        <w:ind w:right="248" w:firstLine="1695"/>
        <w:jc w:val="both"/>
        <w:rPr>
          <w:rFonts w:ascii="Arial" w:hAnsi="Arial" w:cs="Arial"/>
        </w:rPr>
      </w:pPr>
      <w:r w:rsidRPr="00DE026D">
        <w:rPr>
          <w:rFonts w:ascii="Arial" w:hAnsi="Arial" w:cs="Arial"/>
        </w:rPr>
        <w:t xml:space="preserve">Atestado de visita técnica emitido por Engenheiro ou servidor designado pela Administração, que poderá ser contatado através do telefone (51) 3764-1144 – ramal 45, comprovando que o responsável técnico e/ou representante legal da licitante visitou e tem pleno conhecimento dos locais de execução dos serviços objeto deste credenciamento; </w:t>
      </w:r>
      <w:r w:rsidRPr="00DE026D">
        <w:rPr>
          <w:rFonts w:ascii="Arial" w:hAnsi="Arial" w:cs="Arial"/>
          <w:b/>
        </w:rPr>
        <w:t>OU</w:t>
      </w:r>
      <w:r w:rsidRPr="00DE026D">
        <w:rPr>
          <w:rFonts w:ascii="Arial" w:hAnsi="Arial" w:cs="Arial"/>
        </w:rPr>
        <w:t>,</w:t>
      </w:r>
    </w:p>
    <w:p w:rsidR="00FF16E3" w:rsidRPr="00DE026D" w:rsidRDefault="00FF16E3" w:rsidP="00FF16E3">
      <w:pPr>
        <w:pStyle w:val="PargrafodaLista"/>
        <w:numPr>
          <w:ilvl w:val="1"/>
          <w:numId w:val="6"/>
        </w:numPr>
        <w:tabs>
          <w:tab w:val="left" w:pos="2834"/>
        </w:tabs>
        <w:ind w:left="118" w:right="251" w:firstLine="2265"/>
        <w:rPr>
          <w:rFonts w:ascii="Arial" w:hAnsi="Arial" w:cs="Arial"/>
        </w:rPr>
      </w:pPr>
      <w:r w:rsidRPr="00DE026D">
        <w:rPr>
          <w:rFonts w:ascii="Arial" w:hAnsi="Arial" w:cs="Arial"/>
        </w:rPr>
        <w:lastRenderedPageBreak/>
        <w:t>Declaração</w:t>
      </w:r>
      <w:r w:rsidRPr="00DE026D">
        <w:rPr>
          <w:rFonts w:ascii="Arial" w:hAnsi="Arial" w:cs="Arial"/>
          <w:spacing w:val="-5"/>
        </w:rPr>
        <w:t xml:space="preserve"> </w:t>
      </w:r>
      <w:r w:rsidRPr="00DE026D">
        <w:rPr>
          <w:rFonts w:ascii="Arial" w:hAnsi="Arial" w:cs="Arial"/>
        </w:rPr>
        <w:t>que</w:t>
      </w:r>
      <w:r w:rsidRPr="00DE026D">
        <w:rPr>
          <w:rFonts w:ascii="Arial" w:hAnsi="Arial" w:cs="Arial"/>
          <w:spacing w:val="-5"/>
        </w:rPr>
        <w:t xml:space="preserve"> </w:t>
      </w:r>
      <w:r w:rsidRPr="00DE026D">
        <w:rPr>
          <w:rFonts w:ascii="Arial" w:hAnsi="Arial" w:cs="Arial"/>
        </w:rPr>
        <w:t>tem</w:t>
      </w:r>
      <w:r w:rsidRPr="00DE026D">
        <w:rPr>
          <w:rFonts w:ascii="Arial" w:hAnsi="Arial" w:cs="Arial"/>
          <w:spacing w:val="-5"/>
        </w:rPr>
        <w:t xml:space="preserve"> </w:t>
      </w:r>
      <w:r w:rsidRPr="00DE026D">
        <w:rPr>
          <w:rFonts w:ascii="Arial" w:hAnsi="Arial" w:cs="Arial"/>
        </w:rPr>
        <w:t>conhecimento</w:t>
      </w:r>
      <w:r w:rsidRPr="00DE026D">
        <w:rPr>
          <w:rFonts w:ascii="Arial" w:hAnsi="Arial" w:cs="Arial"/>
          <w:spacing w:val="-5"/>
        </w:rPr>
        <w:t xml:space="preserve"> </w:t>
      </w:r>
      <w:r w:rsidRPr="00DE026D">
        <w:rPr>
          <w:rFonts w:ascii="Arial" w:hAnsi="Arial" w:cs="Arial"/>
        </w:rPr>
        <w:t>dos</w:t>
      </w:r>
      <w:r w:rsidRPr="00DE026D">
        <w:rPr>
          <w:rFonts w:ascii="Arial" w:hAnsi="Arial" w:cs="Arial"/>
          <w:spacing w:val="-5"/>
        </w:rPr>
        <w:t xml:space="preserve"> </w:t>
      </w:r>
      <w:r w:rsidRPr="00DE026D">
        <w:rPr>
          <w:rFonts w:ascii="Arial" w:hAnsi="Arial" w:cs="Arial"/>
        </w:rPr>
        <w:t>locais</w:t>
      </w:r>
      <w:r w:rsidRPr="00DE026D">
        <w:rPr>
          <w:rFonts w:ascii="Arial" w:hAnsi="Arial" w:cs="Arial"/>
          <w:spacing w:val="-5"/>
        </w:rPr>
        <w:t xml:space="preserve"> </w:t>
      </w:r>
      <w:r w:rsidRPr="00DE026D">
        <w:rPr>
          <w:rFonts w:ascii="Arial" w:hAnsi="Arial" w:cs="Arial"/>
        </w:rPr>
        <w:t>onde</w:t>
      </w:r>
      <w:r w:rsidRPr="00DE026D">
        <w:rPr>
          <w:rFonts w:ascii="Arial" w:hAnsi="Arial" w:cs="Arial"/>
          <w:spacing w:val="-5"/>
        </w:rPr>
        <w:t xml:space="preserve"> </w:t>
      </w:r>
      <w:r w:rsidRPr="00DE026D">
        <w:rPr>
          <w:rFonts w:ascii="Arial" w:hAnsi="Arial" w:cs="Arial"/>
        </w:rPr>
        <w:t>serão</w:t>
      </w:r>
      <w:r w:rsidRPr="00DE026D">
        <w:rPr>
          <w:rFonts w:ascii="Arial" w:hAnsi="Arial" w:cs="Arial"/>
          <w:spacing w:val="-5"/>
        </w:rPr>
        <w:t xml:space="preserve"> </w:t>
      </w:r>
      <w:r w:rsidRPr="00DE026D">
        <w:rPr>
          <w:rFonts w:ascii="Arial" w:hAnsi="Arial" w:cs="Arial"/>
        </w:rPr>
        <w:t>prestados os serviços que estão sendo requisitados pela municipalidade, responsabilizando-se quanto à opção de haver dispensado a visita técnica.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2078"/>
        </w:tabs>
        <w:ind w:firstLine="1695"/>
        <w:jc w:val="both"/>
        <w:rPr>
          <w:rFonts w:ascii="Arial" w:hAnsi="Arial" w:cs="Arial"/>
        </w:rPr>
      </w:pPr>
      <w:r w:rsidRPr="00DE026D">
        <w:rPr>
          <w:rFonts w:ascii="Arial" w:hAnsi="Arial" w:cs="Arial"/>
        </w:rPr>
        <w:t>Certificado do Sistema de Gestão de Qualidade Programa Brasileiro da Qualidade e Produtividade Habitat (PBQP-H) em vigor, informando o nível da empresa dentro do programa.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2094"/>
        </w:tabs>
        <w:ind w:right="253" w:firstLine="1695"/>
        <w:jc w:val="both"/>
        <w:rPr>
          <w:rFonts w:ascii="Arial" w:hAnsi="Arial" w:cs="Arial"/>
        </w:rPr>
      </w:pPr>
      <w:r w:rsidRPr="00DE026D">
        <w:rPr>
          <w:rFonts w:ascii="Arial" w:hAnsi="Arial" w:cs="Arial"/>
        </w:rPr>
        <w:t>Certificado de análise de risco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crédito</w:t>
      </w:r>
      <w:r w:rsidRPr="00DE026D">
        <w:rPr>
          <w:rFonts w:ascii="Arial" w:hAnsi="Arial" w:cs="Arial"/>
          <w:spacing w:val="-4"/>
        </w:rPr>
        <w:t xml:space="preserve"> </w:t>
      </w:r>
      <w:r w:rsidRPr="00DE026D">
        <w:rPr>
          <w:rFonts w:ascii="Arial" w:hAnsi="Arial" w:cs="Arial"/>
        </w:rPr>
        <w:t>favorável</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vigente</w:t>
      </w:r>
      <w:r w:rsidRPr="00DE026D">
        <w:rPr>
          <w:rFonts w:ascii="Arial" w:hAnsi="Arial" w:cs="Arial"/>
          <w:spacing w:val="-4"/>
        </w:rPr>
        <w:t xml:space="preserve"> </w:t>
      </w:r>
      <w:r w:rsidRPr="00DE026D">
        <w:rPr>
          <w:rFonts w:ascii="Arial" w:hAnsi="Arial" w:cs="Arial"/>
        </w:rPr>
        <w:t>expedido</w:t>
      </w:r>
      <w:r w:rsidRPr="00DE026D">
        <w:rPr>
          <w:rFonts w:ascii="Arial" w:hAnsi="Arial" w:cs="Arial"/>
          <w:spacing w:val="-4"/>
        </w:rPr>
        <w:t xml:space="preserve"> </w:t>
      </w:r>
      <w:r w:rsidRPr="00DE026D">
        <w:rPr>
          <w:rFonts w:ascii="Arial" w:hAnsi="Arial" w:cs="Arial"/>
        </w:rPr>
        <w:t>pela Gerência Nacional de Risco de Crédito e Operações – GERIC, da Caixa Econômica Federal.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6"/>
        </w:numPr>
        <w:tabs>
          <w:tab w:val="left" w:pos="2154"/>
        </w:tabs>
        <w:ind w:right="42" w:firstLine="1695"/>
        <w:jc w:val="both"/>
        <w:rPr>
          <w:rFonts w:ascii="Arial" w:hAnsi="Arial" w:cs="Arial"/>
        </w:rPr>
      </w:pPr>
      <w:r w:rsidRPr="00DE026D">
        <w:rPr>
          <w:rFonts w:ascii="Arial" w:hAnsi="Arial" w:cs="Arial"/>
        </w:rPr>
        <w:t>Certificado NDT (Nível de Desempenho Técnico), emitido pela Caixa Econômica</w:t>
      </w:r>
      <w:r w:rsidRPr="00DE026D">
        <w:rPr>
          <w:rFonts w:ascii="Arial" w:hAnsi="Arial" w:cs="Arial"/>
          <w:spacing w:val="40"/>
        </w:rPr>
        <w:t xml:space="preserve"> </w:t>
      </w:r>
      <w:r w:rsidRPr="00DE026D">
        <w:rPr>
          <w:rFonts w:ascii="Arial" w:hAnsi="Arial" w:cs="Arial"/>
        </w:rPr>
        <w:t>Federal.</w:t>
      </w:r>
      <w:r w:rsidRPr="00DE026D">
        <w:rPr>
          <w:rFonts w:ascii="Arial" w:hAnsi="Arial" w:cs="Arial"/>
          <w:spacing w:val="40"/>
        </w:rPr>
        <w:t xml:space="preserve"> </w:t>
      </w:r>
      <w:r w:rsidRPr="00DE026D">
        <w:rPr>
          <w:rFonts w:ascii="Arial" w:hAnsi="Arial" w:cs="Arial"/>
          <w:b/>
        </w:rPr>
        <w:t>*DOCUMENTO</w:t>
      </w:r>
      <w:r w:rsidRPr="00DE026D">
        <w:rPr>
          <w:rFonts w:ascii="Arial" w:hAnsi="Arial" w:cs="Arial"/>
          <w:b/>
          <w:spacing w:val="40"/>
        </w:rPr>
        <w:t xml:space="preserve"> </w:t>
      </w:r>
      <w:r w:rsidRPr="00DE026D">
        <w:rPr>
          <w:rFonts w:ascii="Arial" w:hAnsi="Arial" w:cs="Arial"/>
          <w:b/>
        </w:rPr>
        <w:t>EXIGIDO</w:t>
      </w:r>
      <w:r w:rsidRPr="00DE026D">
        <w:rPr>
          <w:rFonts w:ascii="Arial" w:hAnsi="Arial" w:cs="Arial"/>
          <w:b/>
          <w:spacing w:val="40"/>
        </w:rPr>
        <w:t xml:space="preserve"> </w:t>
      </w:r>
      <w:r w:rsidRPr="00DE026D">
        <w:rPr>
          <w:rFonts w:ascii="Arial" w:hAnsi="Arial" w:cs="Arial"/>
          <w:b/>
        </w:rPr>
        <w:t>PARA</w:t>
      </w:r>
      <w:r w:rsidRPr="00DE026D">
        <w:rPr>
          <w:rFonts w:ascii="Arial" w:hAnsi="Arial" w:cs="Arial"/>
          <w:b/>
          <w:spacing w:val="40"/>
        </w:rPr>
        <w:t xml:space="preserve"> </w:t>
      </w:r>
      <w:r w:rsidRPr="00DE026D">
        <w:rPr>
          <w:rFonts w:ascii="Arial" w:hAnsi="Arial" w:cs="Arial"/>
          <w:b/>
        </w:rPr>
        <w:t>CRITÉRIO</w:t>
      </w:r>
      <w:r w:rsidRPr="00DE026D">
        <w:rPr>
          <w:rFonts w:ascii="Arial" w:hAnsi="Arial" w:cs="Arial"/>
          <w:b/>
          <w:spacing w:val="40"/>
        </w:rPr>
        <w:t xml:space="preserve"> </w:t>
      </w:r>
      <w:r w:rsidRPr="00DE026D">
        <w:rPr>
          <w:rFonts w:ascii="Arial" w:hAnsi="Arial" w:cs="Arial"/>
          <w:b/>
        </w:rPr>
        <w:t>DE</w:t>
      </w:r>
      <w:r w:rsidRPr="00DE026D">
        <w:rPr>
          <w:rFonts w:ascii="Arial" w:hAnsi="Arial" w:cs="Arial"/>
          <w:b/>
          <w:spacing w:val="40"/>
        </w:rPr>
        <w:t xml:space="preserve"> </w:t>
      </w:r>
      <w:r w:rsidRPr="00DE026D">
        <w:rPr>
          <w:rFonts w:ascii="Arial" w:hAnsi="Arial" w:cs="Arial"/>
          <w:b/>
        </w:rPr>
        <w:t>CLASSIFICAÇÃO:</w:t>
      </w:r>
      <w:r w:rsidRPr="00DE026D">
        <w:rPr>
          <w:rFonts w:ascii="Arial" w:hAnsi="Arial" w:cs="Arial"/>
          <w:b/>
          <w:spacing w:val="40"/>
        </w:rPr>
        <w:t xml:space="preserve"> </w:t>
      </w:r>
      <w:r w:rsidRPr="00DE026D">
        <w:rPr>
          <w:rFonts w:ascii="Arial" w:hAnsi="Arial" w:cs="Arial"/>
        </w:rPr>
        <w:t>a empresa</w:t>
      </w:r>
      <w:r w:rsidRPr="00DE026D">
        <w:rPr>
          <w:rFonts w:ascii="Arial" w:hAnsi="Arial" w:cs="Arial"/>
          <w:spacing w:val="40"/>
        </w:rPr>
        <w:t xml:space="preserve"> </w:t>
      </w:r>
      <w:r w:rsidRPr="00DE026D">
        <w:rPr>
          <w:rFonts w:ascii="Arial" w:hAnsi="Arial" w:cs="Arial"/>
        </w:rPr>
        <w:t>que</w:t>
      </w:r>
      <w:r w:rsidRPr="00DE026D">
        <w:rPr>
          <w:rFonts w:ascii="Arial" w:hAnsi="Arial" w:cs="Arial"/>
          <w:spacing w:val="40"/>
        </w:rPr>
        <w:t xml:space="preserve"> </w:t>
      </w:r>
      <w:r w:rsidRPr="00DE026D">
        <w:rPr>
          <w:rFonts w:ascii="Arial" w:hAnsi="Arial" w:cs="Arial"/>
        </w:rPr>
        <w:t>não</w:t>
      </w:r>
      <w:r w:rsidRPr="00DE026D">
        <w:rPr>
          <w:rFonts w:ascii="Arial" w:hAnsi="Arial" w:cs="Arial"/>
          <w:spacing w:val="40"/>
        </w:rPr>
        <w:t xml:space="preserve"> </w:t>
      </w:r>
      <w:r w:rsidRPr="00DE026D">
        <w:rPr>
          <w:rFonts w:ascii="Arial" w:hAnsi="Arial" w:cs="Arial"/>
        </w:rPr>
        <w:t>apresentar</w:t>
      </w:r>
      <w:r w:rsidRPr="00DE026D">
        <w:rPr>
          <w:rFonts w:ascii="Arial" w:hAnsi="Arial" w:cs="Arial"/>
          <w:spacing w:val="40"/>
        </w:rPr>
        <w:t xml:space="preserve"> </w:t>
      </w:r>
      <w:r w:rsidRPr="00DE026D">
        <w:rPr>
          <w:rFonts w:ascii="Arial" w:hAnsi="Arial" w:cs="Arial"/>
        </w:rPr>
        <w:t>este</w:t>
      </w:r>
      <w:r w:rsidRPr="00DE026D">
        <w:rPr>
          <w:rFonts w:ascii="Arial" w:hAnsi="Arial" w:cs="Arial"/>
          <w:spacing w:val="40"/>
        </w:rPr>
        <w:t xml:space="preserve"> </w:t>
      </w:r>
      <w:r w:rsidRPr="00DE026D">
        <w:rPr>
          <w:rFonts w:ascii="Arial" w:hAnsi="Arial" w:cs="Arial"/>
        </w:rPr>
        <w:t>documento</w:t>
      </w:r>
      <w:r w:rsidRPr="00DE026D">
        <w:rPr>
          <w:rFonts w:ascii="Arial" w:hAnsi="Arial" w:cs="Arial"/>
          <w:spacing w:val="40"/>
        </w:rPr>
        <w:t xml:space="preserve"> </w:t>
      </w:r>
      <w:r w:rsidRPr="00DE026D">
        <w:rPr>
          <w:rFonts w:ascii="Arial" w:hAnsi="Arial" w:cs="Arial"/>
        </w:rPr>
        <w:t>não</w:t>
      </w:r>
      <w:r w:rsidRPr="00DE026D">
        <w:rPr>
          <w:rFonts w:ascii="Arial" w:hAnsi="Arial" w:cs="Arial"/>
          <w:spacing w:val="40"/>
        </w:rPr>
        <w:t xml:space="preserve"> </w:t>
      </w:r>
      <w:r w:rsidRPr="00DE026D">
        <w:rPr>
          <w:rFonts w:ascii="Arial" w:hAnsi="Arial" w:cs="Arial"/>
        </w:rPr>
        <w:t>será</w:t>
      </w:r>
      <w:r w:rsidRPr="00DE026D">
        <w:rPr>
          <w:rFonts w:ascii="Arial" w:hAnsi="Arial" w:cs="Arial"/>
          <w:spacing w:val="40"/>
        </w:rPr>
        <w:t xml:space="preserve"> </w:t>
      </w:r>
      <w:r w:rsidRPr="00DE026D">
        <w:rPr>
          <w:rFonts w:ascii="Arial" w:hAnsi="Arial" w:cs="Arial"/>
        </w:rPr>
        <w:t>inabilitada,</w:t>
      </w:r>
      <w:r w:rsidRPr="00DE026D">
        <w:rPr>
          <w:rFonts w:ascii="Arial" w:hAnsi="Arial" w:cs="Arial"/>
          <w:spacing w:val="40"/>
        </w:rPr>
        <w:t xml:space="preserve"> </w:t>
      </w:r>
      <w:r w:rsidRPr="00DE026D">
        <w:rPr>
          <w:rFonts w:ascii="Arial" w:hAnsi="Arial" w:cs="Arial"/>
        </w:rPr>
        <w:t>apenas</w:t>
      </w:r>
      <w:r w:rsidRPr="00DE026D">
        <w:rPr>
          <w:rFonts w:ascii="Arial" w:hAnsi="Arial" w:cs="Arial"/>
          <w:spacing w:val="40"/>
        </w:rPr>
        <w:t xml:space="preserve"> </w:t>
      </w:r>
      <w:r w:rsidRPr="00DE026D">
        <w:rPr>
          <w:rFonts w:ascii="Arial" w:hAnsi="Arial" w:cs="Arial"/>
        </w:rPr>
        <w:t>não</w:t>
      </w:r>
      <w:r w:rsidRPr="00DE026D">
        <w:rPr>
          <w:rFonts w:ascii="Arial" w:hAnsi="Arial" w:cs="Arial"/>
          <w:spacing w:val="40"/>
        </w:rPr>
        <w:t xml:space="preserve"> </w:t>
      </w:r>
      <w:r w:rsidRPr="00DE026D">
        <w:rPr>
          <w:rFonts w:ascii="Arial" w:hAnsi="Arial" w:cs="Arial"/>
        </w:rPr>
        <w:t>pontuará</w:t>
      </w:r>
      <w:r w:rsidRPr="00DE026D">
        <w:rPr>
          <w:rFonts w:ascii="Arial" w:hAnsi="Arial" w:cs="Arial"/>
          <w:spacing w:val="40"/>
        </w:rPr>
        <w:t xml:space="preserve"> </w:t>
      </w:r>
      <w:r w:rsidRPr="00DE026D">
        <w:rPr>
          <w:rFonts w:ascii="Arial" w:hAnsi="Arial" w:cs="Arial"/>
        </w:rPr>
        <w:t xml:space="preserve">conforme os critérios de classificação estabelecidos no item </w:t>
      </w:r>
      <w:proofErr w:type="gramStart"/>
      <w:r w:rsidRPr="00DE026D">
        <w:rPr>
          <w:rFonts w:ascii="Arial" w:hAnsi="Arial" w:cs="Arial"/>
        </w:rPr>
        <w:t>6</w:t>
      </w:r>
      <w:proofErr w:type="gramEnd"/>
      <w:r w:rsidRPr="00DE026D">
        <w:rPr>
          <w:rFonts w:ascii="Arial" w:hAnsi="Arial" w:cs="Arial"/>
        </w:rPr>
        <w:t xml:space="preserve"> do presente edital.</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16"/>
        </w:tabs>
        <w:ind w:right="252" w:firstLine="705"/>
        <w:rPr>
          <w:rFonts w:ascii="Arial" w:hAnsi="Arial" w:cs="Arial"/>
        </w:rPr>
      </w:pPr>
      <w:r w:rsidRPr="00DE026D">
        <w:rPr>
          <w:rFonts w:ascii="Arial" w:hAnsi="Arial" w:cs="Arial"/>
          <w:b/>
        </w:rPr>
        <w:t xml:space="preserve">– </w:t>
      </w:r>
      <w:r w:rsidRPr="00DE026D">
        <w:rPr>
          <w:rFonts w:ascii="Arial" w:hAnsi="Arial" w:cs="Arial"/>
        </w:rPr>
        <w:t>Se a credenciante interessada for a matriz, todos os documentos deverão estar em nome da</w:t>
      </w:r>
      <w:r w:rsidRPr="00DE026D">
        <w:rPr>
          <w:rFonts w:ascii="Arial" w:hAnsi="Arial" w:cs="Arial"/>
          <w:spacing w:val="-3"/>
        </w:rPr>
        <w:t xml:space="preserve"> </w:t>
      </w:r>
      <w:r w:rsidRPr="00DE026D">
        <w:rPr>
          <w:rFonts w:ascii="Arial" w:hAnsi="Arial" w:cs="Arial"/>
        </w:rPr>
        <w:t>matriz;</w:t>
      </w:r>
      <w:r w:rsidRPr="00DE026D">
        <w:rPr>
          <w:rFonts w:ascii="Arial" w:hAnsi="Arial" w:cs="Arial"/>
          <w:spacing w:val="-3"/>
        </w:rPr>
        <w:t xml:space="preserve"> </w:t>
      </w:r>
      <w:r w:rsidRPr="00DE026D">
        <w:rPr>
          <w:rFonts w:ascii="Arial" w:hAnsi="Arial" w:cs="Arial"/>
        </w:rPr>
        <w:t>se</w:t>
      </w:r>
      <w:r w:rsidRPr="00DE026D">
        <w:rPr>
          <w:rFonts w:ascii="Arial" w:hAnsi="Arial" w:cs="Arial"/>
          <w:spacing w:val="-3"/>
        </w:rPr>
        <w:t xml:space="preserve"> </w:t>
      </w:r>
      <w:r w:rsidRPr="00DE026D">
        <w:rPr>
          <w:rFonts w:ascii="Arial" w:hAnsi="Arial" w:cs="Arial"/>
        </w:rPr>
        <w:t>for</w:t>
      </w:r>
      <w:r w:rsidRPr="00DE026D">
        <w:rPr>
          <w:rFonts w:ascii="Arial" w:hAnsi="Arial" w:cs="Arial"/>
          <w:spacing w:val="-3"/>
        </w:rPr>
        <w:t xml:space="preserve"> </w:t>
      </w:r>
      <w:r w:rsidRPr="00DE026D">
        <w:rPr>
          <w:rFonts w:ascii="Arial" w:hAnsi="Arial" w:cs="Arial"/>
        </w:rPr>
        <w:t>filial,</w:t>
      </w:r>
      <w:r w:rsidRPr="00DE026D">
        <w:rPr>
          <w:rFonts w:ascii="Arial" w:hAnsi="Arial" w:cs="Arial"/>
          <w:spacing w:val="-3"/>
        </w:rPr>
        <w:t xml:space="preserve"> </w:t>
      </w:r>
      <w:r w:rsidRPr="00DE026D">
        <w:rPr>
          <w:rFonts w:ascii="Arial" w:hAnsi="Arial" w:cs="Arial"/>
        </w:rPr>
        <w:t>eles</w:t>
      </w:r>
      <w:r w:rsidRPr="00DE026D">
        <w:rPr>
          <w:rFonts w:ascii="Arial" w:hAnsi="Arial" w:cs="Arial"/>
          <w:spacing w:val="-3"/>
        </w:rPr>
        <w:t xml:space="preserve"> </w:t>
      </w:r>
      <w:r w:rsidRPr="00DE026D">
        <w:rPr>
          <w:rFonts w:ascii="Arial" w:hAnsi="Arial" w:cs="Arial"/>
        </w:rPr>
        <w:t>deverão</w:t>
      </w:r>
      <w:r w:rsidRPr="00DE026D">
        <w:rPr>
          <w:rFonts w:ascii="Arial" w:hAnsi="Arial" w:cs="Arial"/>
          <w:spacing w:val="-3"/>
        </w:rPr>
        <w:t xml:space="preserve"> </w:t>
      </w:r>
      <w:r w:rsidRPr="00DE026D">
        <w:rPr>
          <w:rFonts w:ascii="Arial" w:hAnsi="Arial" w:cs="Arial"/>
        </w:rPr>
        <w:t>ser</w:t>
      </w:r>
      <w:r w:rsidRPr="00DE026D">
        <w:rPr>
          <w:rFonts w:ascii="Arial" w:hAnsi="Arial" w:cs="Arial"/>
          <w:spacing w:val="-3"/>
        </w:rPr>
        <w:t xml:space="preserve"> </w:t>
      </w:r>
      <w:r w:rsidRPr="00DE026D">
        <w:rPr>
          <w:rFonts w:ascii="Arial" w:hAnsi="Arial" w:cs="Arial"/>
        </w:rPr>
        <w:t>da</w:t>
      </w:r>
      <w:r w:rsidRPr="00DE026D">
        <w:rPr>
          <w:rFonts w:ascii="Arial" w:hAnsi="Arial" w:cs="Arial"/>
          <w:spacing w:val="-3"/>
        </w:rPr>
        <w:t xml:space="preserve"> </w:t>
      </w:r>
      <w:r w:rsidRPr="00DE026D">
        <w:rPr>
          <w:rFonts w:ascii="Arial" w:hAnsi="Arial" w:cs="Arial"/>
        </w:rPr>
        <w:t>filial,</w:t>
      </w:r>
      <w:r w:rsidRPr="00DE026D">
        <w:rPr>
          <w:rFonts w:ascii="Arial" w:hAnsi="Arial" w:cs="Arial"/>
          <w:spacing w:val="-3"/>
        </w:rPr>
        <w:t xml:space="preserve"> </w:t>
      </w:r>
      <w:r w:rsidRPr="00DE026D">
        <w:rPr>
          <w:rFonts w:ascii="Arial" w:hAnsi="Arial" w:cs="Arial"/>
        </w:rPr>
        <w:t>à</w:t>
      </w:r>
      <w:r w:rsidRPr="00DE026D">
        <w:rPr>
          <w:rFonts w:ascii="Arial" w:hAnsi="Arial" w:cs="Arial"/>
          <w:spacing w:val="-3"/>
        </w:rPr>
        <w:t xml:space="preserve"> </w:t>
      </w:r>
      <w:r w:rsidRPr="00DE026D">
        <w:rPr>
          <w:rFonts w:ascii="Arial" w:hAnsi="Arial" w:cs="Arial"/>
        </w:rPr>
        <w:t>exceção</w:t>
      </w:r>
      <w:r w:rsidRPr="00DE026D">
        <w:rPr>
          <w:rFonts w:ascii="Arial" w:hAnsi="Arial" w:cs="Arial"/>
          <w:spacing w:val="-3"/>
        </w:rPr>
        <w:t xml:space="preserve"> </w:t>
      </w:r>
      <w:r w:rsidRPr="00DE026D">
        <w:rPr>
          <w:rFonts w:ascii="Arial" w:hAnsi="Arial" w:cs="Arial"/>
        </w:rPr>
        <w:t>daqueles</w:t>
      </w:r>
      <w:r w:rsidRPr="00DE026D">
        <w:rPr>
          <w:rFonts w:ascii="Arial" w:hAnsi="Arial" w:cs="Arial"/>
          <w:spacing w:val="-3"/>
        </w:rPr>
        <w:t xml:space="preserve"> </w:t>
      </w:r>
      <w:r w:rsidRPr="00DE026D">
        <w:rPr>
          <w:rFonts w:ascii="Arial" w:hAnsi="Arial" w:cs="Arial"/>
        </w:rPr>
        <w:t>documentos</w:t>
      </w:r>
      <w:r w:rsidRPr="00DE026D">
        <w:rPr>
          <w:rFonts w:ascii="Arial" w:hAnsi="Arial" w:cs="Arial"/>
          <w:spacing w:val="-3"/>
        </w:rPr>
        <w:t xml:space="preserve"> </w:t>
      </w:r>
      <w:r w:rsidRPr="00DE026D">
        <w:rPr>
          <w:rFonts w:ascii="Arial" w:hAnsi="Arial" w:cs="Arial"/>
        </w:rPr>
        <w:t>que, comprovadamente, forem emitidos somente em nome da matriz.</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16"/>
        </w:tabs>
        <w:ind w:firstLine="705"/>
        <w:rPr>
          <w:rFonts w:ascii="Arial" w:hAnsi="Arial" w:cs="Arial"/>
        </w:rPr>
      </w:pPr>
      <w:r w:rsidRPr="00DE026D">
        <w:rPr>
          <w:rFonts w:ascii="Arial" w:hAnsi="Arial" w:cs="Arial"/>
          <w:b/>
        </w:rPr>
        <w:t xml:space="preserve">– </w:t>
      </w:r>
      <w:r w:rsidRPr="00DE026D">
        <w:rPr>
          <w:rFonts w:ascii="Arial" w:hAnsi="Arial" w:cs="Arial"/>
        </w:rPr>
        <w:t>Todos os documentos deverão ser apresentados em plena validade, podendo o Agente de Contratação, realizar consultas on-line via internet, para verificar a sua</w:t>
      </w:r>
      <w:r w:rsidRPr="00DE026D">
        <w:rPr>
          <w:rFonts w:ascii="Arial" w:hAnsi="Arial" w:cs="Arial"/>
          <w:spacing w:val="80"/>
        </w:rPr>
        <w:t xml:space="preserve"> </w:t>
      </w:r>
      <w:r w:rsidRPr="00DE026D">
        <w:rPr>
          <w:rFonts w:ascii="Arial" w:hAnsi="Arial" w:cs="Arial"/>
          <w:spacing w:val="-2"/>
        </w:rPr>
        <w:t>autenticidade.</w:t>
      </w:r>
    </w:p>
    <w:p w:rsidR="00FF16E3" w:rsidRPr="00DE026D" w:rsidRDefault="00FF16E3" w:rsidP="00FF16E3">
      <w:pPr>
        <w:pStyle w:val="Corpodetexto"/>
        <w:rPr>
          <w:rFonts w:ascii="Arial" w:hAnsi="Arial" w:cs="Arial"/>
        </w:rPr>
      </w:pPr>
    </w:p>
    <w:p w:rsidR="00FF16E3" w:rsidRPr="00DE026D" w:rsidRDefault="00FF16E3" w:rsidP="00FF16E3">
      <w:pPr>
        <w:pStyle w:val="Corpodetexto"/>
        <w:ind w:left="118" w:right="252" w:firstLine="705"/>
        <w:jc w:val="both"/>
        <w:rPr>
          <w:rFonts w:ascii="Arial" w:hAnsi="Arial" w:cs="Arial"/>
        </w:rPr>
      </w:pPr>
      <w:r w:rsidRPr="00DE026D">
        <w:rPr>
          <w:rFonts w:ascii="Arial" w:hAnsi="Arial" w:cs="Arial"/>
          <w:b/>
        </w:rPr>
        <w:t xml:space="preserve">5.6. – </w:t>
      </w:r>
      <w:r w:rsidRPr="00DE026D">
        <w:rPr>
          <w:rFonts w:ascii="Arial" w:hAnsi="Arial" w:cs="Arial"/>
        </w:rPr>
        <w:t>Não serão aceitos protocolos de solicitação de certidões ou licenças em repartições públicas para substituir documentos aqui exigidos.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262"/>
        </w:tabs>
        <w:ind w:right="252" w:firstLine="705"/>
        <w:rPr>
          <w:rFonts w:ascii="Arial" w:hAnsi="Arial" w:cs="Arial"/>
        </w:rPr>
      </w:pPr>
      <w:r w:rsidRPr="00DE026D">
        <w:rPr>
          <w:rFonts w:ascii="Arial" w:hAnsi="Arial" w:cs="Arial"/>
          <w:b/>
        </w:rPr>
        <w:t xml:space="preserve">– </w:t>
      </w:r>
      <w:r w:rsidRPr="00DE026D">
        <w:rPr>
          <w:rFonts w:ascii="Arial" w:hAnsi="Arial" w:cs="Arial"/>
        </w:rPr>
        <w:t>Os documentos expedidos via internet poderão ser apresentados em forma original ou cópia reprográfica sem autenticação, porém, suas aceitabilidades ficarão condicionadas à confirmação de suas autenticidades mediante consulta on-line no respectivo sítio eletrônico.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262"/>
        </w:tabs>
        <w:ind w:right="257" w:firstLine="705"/>
        <w:rPr>
          <w:rFonts w:ascii="Arial" w:hAnsi="Arial" w:cs="Arial"/>
        </w:rPr>
      </w:pPr>
      <w:r w:rsidRPr="00DE026D">
        <w:rPr>
          <w:rFonts w:ascii="Arial" w:hAnsi="Arial" w:cs="Arial"/>
          <w:b/>
        </w:rPr>
        <w:t xml:space="preserve">– </w:t>
      </w:r>
      <w:r w:rsidRPr="00DE026D">
        <w:rPr>
          <w:rFonts w:ascii="Arial" w:hAnsi="Arial" w:cs="Arial"/>
        </w:rPr>
        <w:t>Os documentos que não tenham a sua validade expressa e/ou legal serão considerados válidos pelo prazo de 90 (noventa) dias, contados da data de sua emissão.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277"/>
        </w:tabs>
        <w:ind w:right="247" w:firstLine="705"/>
        <w:rPr>
          <w:rFonts w:ascii="Arial" w:hAnsi="Arial" w:cs="Arial"/>
        </w:rPr>
      </w:pPr>
      <w:r w:rsidRPr="00DE026D">
        <w:rPr>
          <w:rFonts w:ascii="Arial" w:hAnsi="Arial" w:cs="Arial"/>
          <w:b/>
        </w:rPr>
        <w:t xml:space="preserve">– </w:t>
      </w:r>
      <w:r w:rsidRPr="00DE026D">
        <w:rPr>
          <w:rFonts w:ascii="Arial" w:hAnsi="Arial" w:cs="Arial"/>
        </w:rPr>
        <w:t xml:space="preserve">Durante a vigência do credenciamento é obrigatório que os credenciados mantenham regularizadas todas as condições de habilitação e que informem toda e qualquer alteração na documentação referente à sua habilitação jurídica, qualificação técnica e regularidade </w:t>
      </w:r>
      <w:proofErr w:type="gramStart"/>
      <w:r w:rsidRPr="00DE026D">
        <w:rPr>
          <w:rFonts w:ascii="Arial" w:hAnsi="Arial" w:cs="Arial"/>
        </w:rPr>
        <w:t>fiscal relacionadas às condições de credenciamento</w:t>
      </w:r>
      <w:proofErr w:type="gramEnd"/>
      <w:r w:rsidRPr="00DE026D">
        <w:rPr>
          <w:rFonts w:ascii="Arial" w:hAnsi="Arial" w:cs="Arial"/>
        </w:rPr>
        <w:t>, conforme o caso.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323"/>
        </w:tabs>
        <w:ind w:firstLine="705"/>
        <w:rPr>
          <w:rFonts w:ascii="Arial" w:hAnsi="Arial" w:cs="Arial"/>
        </w:rPr>
      </w:pPr>
      <w:r w:rsidRPr="00DE026D">
        <w:rPr>
          <w:rFonts w:ascii="Arial" w:hAnsi="Arial" w:cs="Arial"/>
          <w:b/>
        </w:rPr>
        <w:t xml:space="preserve">– </w:t>
      </w:r>
      <w:r w:rsidRPr="00DE026D">
        <w:rPr>
          <w:rFonts w:ascii="Arial" w:hAnsi="Arial" w:cs="Arial"/>
        </w:rPr>
        <w:t>Serão consideradas INABILITADAS à fase seguinte do certame</w:t>
      </w:r>
      <w:r w:rsidRPr="00DE026D">
        <w:rPr>
          <w:rFonts w:ascii="Arial" w:hAnsi="Arial" w:cs="Arial"/>
          <w:spacing w:val="-5"/>
        </w:rPr>
        <w:t xml:space="preserve"> </w:t>
      </w:r>
      <w:r w:rsidRPr="00DE026D">
        <w:rPr>
          <w:rFonts w:ascii="Arial" w:hAnsi="Arial" w:cs="Arial"/>
        </w:rPr>
        <w:t>as</w:t>
      </w:r>
      <w:r w:rsidRPr="00DE026D">
        <w:rPr>
          <w:rFonts w:ascii="Arial" w:hAnsi="Arial" w:cs="Arial"/>
          <w:spacing w:val="-5"/>
        </w:rPr>
        <w:t xml:space="preserve"> </w:t>
      </w:r>
      <w:r w:rsidRPr="00DE026D">
        <w:rPr>
          <w:rFonts w:ascii="Arial" w:hAnsi="Arial" w:cs="Arial"/>
        </w:rPr>
        <w:t>licitantes</w:t>
      </w:r>
      <w:r w:rsidRPr="00DE026D">
        <w:rPr>
          <w:rFonts w:ascii="Arial" w:hAnsi="Arial" w:cs="Arial"/>
          <w:spacing w:val="-5"/>
        </w:rPr>
        <w:t xml:space="preserve"> </w:t>
      </w:r>
      <w:r w:rsidRPr="00DE026D">
        <w:rPr>
          <w:rFonts w:ascii="Arial" w:hAnsi="Arial" w:cs="Arial"/>
        </w:rPr>
        <w:t xml:space="preserve">que não atenderem as especificações e exigências contidas no item </w:t>
      </w:r>
      <w:proofErr w:type="gramStart"/>
      <w:r w:rsidRPr="00DE026D">
        <w:rPr>
          <w:rFonts w:ascii="Arial" w:hAnsi="Arial" w:cs="Arial"/>
        </w:rPr>
        <w:t>5</w:t>
      </w:r>
      <w:proofErr w:type="gramEnd"/>
      <w:r w:rsidRPr="00DE026D">
        <w:rPr>
          <w:rFonts w:ascii="Arial" w:hAnsi="Arial" w:cs="Arial"/>
        </w:rPr>
        <w:t xml:space="preserve"> e subitens.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341"/>
        </w:tabs>
        <w:ind w:right="259" w:firstLine="705"/>
        <w:rPr>
          <w:rFonts w:ascii="Arial" w:hAnsi="Arial" w:cs="Arial"/>
        </w:rPr>
      </w:pPr>
      <w:r w:rsidRPr="00DE026D">
        <w:rPr>
          <w:rFonts w:ascii="Arial" w:hAnsi="Arial" w:cs="Arial"/>
          <w:b/>
        </w:rPr>
        <w:t xml:space="preserve">– </w:t>
      </w:r>
      <w:r w:rsidRPr="00DE026D">
        <w:rPr>
          <w:rFonts w:ascii="Arial" w:hAnsi="Arial" w:cs="Arial"/>
        </w:rPr>
        <w:t>A habilitação será verificada por meio dos documentos postados no Portal de Compras Públicas nos campos próprios deste Credenciamento.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323"/>
        </w:tabs>
        <w:ind w:right="254" w:firstLine="705"/>
        <w:rPr>
          <w:rFonts w:ascii="Arial" w:hAnsi="Arial" w:cs="Arial"/>
        </w:rPr>
      </w:pPr>
      <w:r w:rsidRPr="00DE026D">
        <w:rPr>
          <w:rFonts w:ascii="Arial" w:hAnsi="Arial" w:cs="Arial"/>
          <w:b/>
        </w:rPr>
        <w:t xml:space="preserve">– </w:t>
      </w:r>
      <w:r w:rsidRPr="00DE026D">
        <w:rPr>
          <w:rFonts w:ascii="Arial" w:hAnsi="Arial" w:cs="Arial"/>
        </w:rPr>
        <w:t>Somente haverá a</w:t>
      </w:r>
      <w:r w:rsidRPr="00DE026D">
        <w:rPr>
          <w:rFonts w:ascii="Arial" w:hAnsi="Arial" w:cs="Arial"/>
          <w:spacing w:val="-4"/>
        </w:rPr>
        <w:t xml:space="preserve"> </w:t>
      </w:r>
      <w:r w:rsidRPr="00DE026D">
        <w:rPr>
          <w:rFonts w:ascii="Arial" w:hAnsi="Arial" w:cs="Arial"/>
        </w:rPr>
        <w:t>necessidade</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comprovação</w:t>
      </w:r>
      <w:r w:rsidRPr="00DE026D">
        <w:rPr>
          <w:rFonts w:ascii="Arial" w:hAnsi="Arial" w:cs="Arial"/>
          <w:spacing w:val="-4"/>
        </w:rPr>
        <w:t xml:space="preserve"> </w:t>
      </w:r>
      <w:r w:rsidRPr="00DE026D">
        <w:rPr>
          <w:rFonts w:ascii="Arial" w:hAnsi="Arial" w:cs="Arial"/>
        </w:rPr>
        <w:t>do</w:t>
      </w:r>
      <w:r w:rsidRPr="00DE026D">
        <w:rPr>
          <w:rFonts w:ascii="Arial" w:hAnsi="Arial" w:cs="Arial"/>
          <w:spacing w:val="-4"/>
        </w:rPr>
        <w:t xml:space="preserve"> </w:t>
      </w:r>
      <w:r w:rsidRPr="00DE026D">
        <w:rPr>
          <w:rFonts w:ascii="Arial" w:hAnsi="Arial" w:cs="Arial"/>
        </w:rPr>
        <w:t>preenchimento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 xml:space="preserve">requisitos mediante apresentação dos documentos originais </w:t>
      </w:r>
      <w:proofErr w:type="gramStart"/>
      <w:r w:rsidRPr="00DE026D">
        <w:rPr>
          <w:rFonts w:ascii="Arial" w:hAnsi="Arial" w:cs="Arial"/>
        </w:rPr>
        <w:t>não-digitais</w:t>
      </w:r>
      <w:proofErr w:type="gramEnd"/>
      <w:r w:rsidRPr="00DE026D">
        <w:rPr>
          <w:rFonts w:ascii="Arial" w:hAnsi="Arial" w:cs="Arial"/>
        </w:rPr>
        <w:t xml:space="preserve"> quando houver dúvida em relação à integridade do documento digital ou quando a lei expressamente o exigir.</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1"/>
          <w:numId w:val="4"/>
        </w:numPr>
        <w:tabs>
          <w:tab w:val="left" w:pos="1338"/>
        </w:tabs>
        <w:spacing w:before="143"/>
        <w:ind w:right="248" w:firstLine="705"/>
        <w:rPr>
          <w:rFonts w:ascii="Arial" w:hAnsi="Arial" w:cs="Arial"/>
        </w:rPr>
      </w:pPr>
      <w:r w:rsidRPr="00DE026D">
        <w:rPr>
          <w:rFonts w:ascii="Arial" w:hAnsi="Arial" w:cs="Arial"/>
          <w:b/>
        </w:rPr>
        <w:t xml:space="preserve">– </w:t>
      </w:r>
      <w:r w:rsidRPr="00DE026D">
        <w:rPr>
          <w:rFonts w:ascii="Arial" w:hAnsi="Arial" w:cs="Arial"/>
        </w:rPr>
        <w:t>Na análise dos documentos de habilitação, a comissão de contratação poderá sanar erros ou falhas, que não alterem a substância dos documentos e sua validade jurídica, mediante decisão</w:t>
      </w:r>
      <w:r w:rsidRPr="00DE026D">
        <w:rPr>
          <w:rFonts w:ascii="Arial" w:hAnsi="Arial" w:cs="Arial"/>
          <w:spacing w:val="-4"/>
        </w:rPr>
        <w:t xml:space="preserve"> </w:t>
      </w:r>
      <w:r w:rsidRPr="00DE026D">
        <w:rPr>
          <w:rFonts w:ascii="Arial" w:hAnsi="Arial" w:cs="Arial"/>
        </w:rPr>
        <w:t>fundamentada,</w:t>
      </w:r>
      <w:r w:rsidRPr="00DE026D">
        <w:rPr>
          <w:rFonts w:ascii="Arial" w:hAnsi="Arial" w:cs="Arial"/>
          <w:spacing w:val="-4"/>
        </w:rPr>
        <w:t xml:space="preserve"> </w:t>
      </w:r>
      <w:r w:rsidRPr="00DE026D">
        <w:rPr>
          <w:rFonts w:ascii="Arial" w:hAnsi="Arial" w:cs="Arial"/>
        </w:rPr>
        <w:t>registrada</w:t>
      </w:r>
      <w:r w:rsidRPr="00DE026D">
        <w:rPr>
          <w:rFonts w:ascii="Arial" w:hAnsi="Arial" w:cs="Arial"/>
          <w:spacing w:val="-4"/>
        </w:rPr>
        <w:t xml:space="preserve"> </w:t>
      </w:r>
      <w:r w:rsidRPr="00DE026D">
        <w:rPr>
          <w:rFonts w:ascii="Arial" w:hAnsi="Arial" w:cs="Arial"/>
        </w:rPr>
        <w:t>em</w:t>
      </w:r>
      <w:r w:rsidRPr="00DE026D">
        <w:rPr>
          <w:rFonts w:ascii="Arial" w:hAnsi="Arial" w:cs="Arial"/>
          <w:spacing w:val="-4"/>
        </w:rPr>
        <w:t xml:space="preserve"> </w:t>
      </w:r>
      <w:r w:rsidRPr="00DE026D">
        <w:rPr>
          <w:rFonts w:ascii="Arial" w:hAnsi="Arial" w:cs="Arial"/>
        </w:rPr>
        <w:t>ata</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acessível</w:t>
      </w:r>
      <w:r w:rsidRPr="00DE026D">
        <w:rPr>
          <w:rFonts w:ascii="Arial" w:hAnsi="Arial" w:cs="Arial"/>
          <w:spacing w:val="-4"/>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todos,</w:t>
      </w:r>
      <w:r w:rsidRPr="00DE026D">
        <w:rPr>
          <w:rFonts w:ascii="Arial" w:hAnsi="Arial" w:cs="Arial"/>
          <w:spacing w:val="-4"/>
        </w:rPr>
        <w:t xml:space="preserve"> </w:t>
      </w:r>
      <w:r w:rsidRPr="00DE026D">
        <w:rPr>
          <w:rFonts w:ascii="Arial" w:hAnsi="Arial" w:cs="Arial"/>
        </w:rPr>
        <w:t>atribuindo-lhes</w:t>
      </w:r>
      <w:r w:rsidRPr="00DE026D">
        <w:rPr>
          <w:rFonts w:ascii="Arial" w:hAnsi="Arial" w:cs="Arial"/>
          <w:spacing w:val="-4"/>
        </w:rPr>
        <w:t xml:space="preserve"> </w:t>
      </w:r>
      <w:r w:rsidRPr="00DE026D">
        <w:rPr>
          <w:rFonts w:ascii="Arial" w:hAnsi="Arial" w:cs="Arial"/>
        </w:rPr>
        <w:t>eficácia para fins de habilitação e classificação.</w:t>
      </w:r>
    </w:p>
    <w:p w:rsidR="00FF16E3" w:rsidRPr="00DE026D" w:rsidRDefault="00FF16E3" w:rsidP="00FF16E3">
      <w:pPr>
        <w:pStyle w:val="PargrafodaLista"/>
        <w:tabs>
          <w:tab w:val="left" w:pos="1338"/>
        </w:tabs>
        <w:spacing w:before="143"/>
        <w:ind w:left="823" w:right="248" w:firstLine="0"/>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11"/>
        </w:rPr>
        <w:t xml:space="preserve"> </w:t>
      </w:r>
      <w:r w:rsidRPr="00DE026D">
        <w:t>DOS</w:t>
      </w:r>
      <w:r w:rsidRPr="00DE026D">
        <w:rPr>
          <w:spacing w:val="-10"/>
        </w:rPr>
        <w:t xml:space="preserve"> </w:t>
      </w:r>
      <w:r w:rsidRPr="00DE026D">
        <w:t>CRITÉRIOS</w:t>
      </w:r>
      <w:r w:rsidRPr="00DE026D">
        <w:rPr>
          <w:spacing w:val="-10"/>
        </w:rPr>
        <w:t xml:space="preserve"> </w:t>
      </w:r>
      <w:r w:rsidRPr="00DE026D">
        <w:t>PARA</w:t>
      </w:r>
      <w:r w:rsidRPr="00DE026D">
        <w:rPr>
          <w:spacing w:val="-10"/>
        </w:rPr>
        <w:t xml:space="preserve"> </w:t>
      </w:r>
      <w:r w:rsidRPr="00DE026D">
        <w:t>HABILITAÇÃO</w:t>
      </w:r>
      <w:r w:rsidRPr="00DE026D">
        <w:rPr>
          <w:spacing w:val="-10"/>
        </w:rPr>
        <w:t xml:space="preserve"> </w:t>
      </w:r>
      <w:r w:rsidRPr="00DE026D">
        <w:t>E</w:t>
      </w:r>
      <w:r w:rsidRPr="00DE026D">
        <w:rPr>
          <w:spacing w:val="-10"/>
        </w:rPr>
        <w:t xml:space="preserve"> </w:t>
      </w:r>
      <w:r w:rsidRPr="00DE026D">
        <w:rPr>
          <w:spacing w:val="-2"/>
        </w:rPr>
        <w:t>CLASSIFICAÇÃO</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201"/>
        </w:tabs>
        <w:ind w:right="254" w:firstLine="705"/>
        <w:rPr>
          <w:rFonts w:ascii="Arial" w:hAnsi="Arial" w:cs="Arial"/>
        </w:rPr>
      </w:pPr>
      <w:r w:rsidRPr="00DE026D">
        <w:rPr>
          <w:rFonts w:ascii="Arial" w:hAnsi="Arial" w:cs="Arial"/>
          <w:b/>
        </w:rPr>
        <w:t xml:space="preserve">– </w:t>
      </w:r>
      <w:r w:rsidRPr="00DE026D">
        <w:rPr>
          <w:rFonts w:ascii="Arial" w:hAnsi="Arial" w:cs="Arial"/>
        </w:rPr>
        <w:t>As empresas que atenderem na sua totalidade</w:t>
      </w:r>
      <w:r w:rsidRPr="00DE026D">
        <w:rPr>
          <w:rFonts w:ascii="Arial" w:hAnsi="Arial" w:cs="Arial"/>
          <w:spacing w:val="-3"/>
        </w:rPr>
        <w:t xml:space="preserve"> </w:t>
      </w:r>
      <w:r w:rsidRPr="00DE026D">
        <w:rPr>
          <w:rFonts w:ascii="Arial" w:hAnsi="Arial" w:cs="Arial"/>
        </w:rPr>
        <w:t>a</w:t>
      </w:r>
      <w:r w:rsidRPr="00DE026D">
        <w:rPr>
          <w:rFonts w:ascii="Arial" w:hAnsi="Arial" w:cs="Arial"/>
          <w:spacing w:val="-3"/>
        </w:rPr>
        <w:t xml:space="preserve"> </w:t>
      </w:r>
      <w:r w:rsidRPr="00DE026D">
        <w:rPr>
          <w:rFonts w:ascii="Arial" w:hAnsi="Arial" w:cs="Arial"/>
        </w:rPr>
        <w:t>documentação</w:t>
      </w:r>
      <w:r w:rsidRPr="00DE026D">
        <w:rPr>
          <w:rFonts w:ascii="Arial" w:hAnsi="Arial" w:cs="Arial"/>
          <w:spacing w:val="-3"/>
        </w:rPr>
        <w:t xml:space="preserve"> </w:t>
      </w:r>
      <w:r w:rsidRPr="00DE026D">
        <w:rPr>
          <w:rFonts w:ascii="Arial" w:hAnsi="Arial" w:cs="Arial"/>
        </w:rPr>
        <w:t>exigida</w:t>
      </w:r>
      <w:r w:rsidRPr="00DE026D">
        <w:rPr>
          <w:rFonts w:ascii="Arial" w:hAnsi="Arial" w:cs="Arial"/>
          <w:spacing w:val="-3"/>
        </w:rPr>
        <w:t xml:space="preserve"> </w:t>
      </w:r>
      <w:r w:rsidRPr="00DE026D">
        <w:rPr>
          <w:rFonts w:ascii="Arial" w:hAnsi="Arial" w:cs="Arial"/>
        </w:rPr>
        <w:t>no</w:t>
      </w:r>
      <w:r w:rsidRPr="00DE026D">
        <w:rPr>
          <w:rFonts w:ascii="Arial" w:hAnsi="Arial" w:cs="Arial"/>
          <w:spacing w:val="-3"/>
        </w:rPr>
        <w:t xml:space="preserve"> </w:t>
      </w:r>
      <w:r w:rsidRPr="00DE026D">
        <w:rPr>
          <w:rFonts w:ascii="Arial" w:hAnsi="Arial" w:cs="Arial"/>
        </w:rPr>
        <w:t>item</w:t>
      </w:r>
      <w:r w:rsidRPr="00DE026D">
        <w:rPr>
          <w:rFonts w:ascii="Arial" w:hAnsi="Arial" w:cs="Arial"/>
          <w:spacing w:val="-3"/>
        </w:rPr>
        <w:t xml:space="preserve"> </w:t>
      </w:r>
      <w:proofErr w:type="gramStart"/>
      <w:r w:rsidRPr="00DE026D">
        <w:rPr>
          <w:rFonts w:ascii="Arial" w:hAnsi="Arial" w:cs="Arial"/>
        </w:rPr>
        <w:t>5</w:t>
      </w:r>
      <w:proofErr w:type="gramEnd"/>
      <w:r w:rsidRPr="00DE026D">
        <w:rPr>
          <w:rFonts w:ascii="Arial" w:hAnsi="Arial" w:cs="Arial"/>
        </w:rPr>
        <w:t xml:space="preserve"> estarão habilitadas para o</w:t>
      </w:r>
      <w:r w:rsidRPr="00DE026D">
        <w:rPr>
          <w:rFonts w:ascii="Arial" w:hAnsi="Arial" w:cs="Arial"/>
          <w:spacing w:val="-5"/>
        </w:rPr>
        <w:t xml:space="preserve"> </w:t>
      </w:r>
      <w:r w:rsidRPr="00DE026D">
        <w:rPr>
          <w:rFonts w:ascii="Arial" w:hAnsi="Arial" w:cs="Arial"/>
        </w:rPr>
        <w:t>presente</w:t>
      </w:r>
      <w:r w:rsidRPr="00DE026D">
        <w:rPr>
          <w:rFonts w:ascii="Arial" w:hAnsi="Arial" w:cs="Arial"/>
          <w:spacing w:val="-5"/>
        </w:rPr>
        <w:t xml:space="preserve"> </w:t>
      </w:r>
      <w:r w:rsidRPr="00DE026D">
        <w:rPr>
          <w:rFonts w:ascii="Arial" w:hAnsi="Arial" w:cs="Arial"/>
        </w:rPr>
        <w:t>credenciamento,</w:t>
      </w:r>
      <w:r w:rsidRPr="00DE026D">
        <w:rPr>
          <w:rFonts w:ascii="Arial" w:hAnsi="Arial" w:cs="Arial"/>
          <w:spacing w:val="-5"/>
        </w:rPr>
        <w:t xml:space="preserve"> </w:t>
      </w:r>
      <w:r w:rsidRPr="00DE026D">
        <w:rPr>
          <w:rFonts w:ascii="Arial" w:hAnsi="Arial" w:cs="Arial"/>
        </w:rPr>
        <w:t>e</w:t>
      </w:r>
      <w:r w:rsidRPr="00DE026D">
        <w:rPr>
          <w:rFonts w:ascii="Arial" w:hAnsi="Arial" w:cs="Arial"/>
          <w:spacing w:val="-5"/>
        </w:rPr>
        <w:t xml:space="preserve"> </w:t>
      </w:r>
      <w:r w:rsidRPr="00DE026D">
        <w:rPr>
          <w:rFonts w:ascii="Arial" w:hAnsi="Arial" w:cs="Arial"/>
        </w:rPr>
        <w:t>serão</w:t>
      </w:r>
      <w:r w:rsidRPr="00DE026D">
        <w:rPr>
          <w:rFonts w:ascii="Arial" w:hAnsi="Arial" w:cs="Arial"/>
          <w:spacing w:val="-5"/>
        </w:rPr>
        <w:t xml:space="preserve"> </w:t>
      </w:r>
      <w:r w:rsidRPr="00DE026D">
        <w:rPr>
          <w:rFonts w:ascii="Arial" w:hAnsi="Arial" w:cs="Arial"/>
        </w:rPr>
        <w:t>classificadas</w:t>
      </w:r>
      <w:r w:rsidRPr="00DE026D">
        <w:rPr>
          <w:rFonts w:ascii="Arial" w:hAnsi="Arial" w:cs="Arial"/>
          <w:spacing w:val="-5"/>
        </w:rPr>
        <w:t xml:space="preserve"> </w:t>
      </w:r>
      <w:r w:rsidRPr="00DE026D">
        <w:rPr>
          <w:rFonts w:ascii="Arial" w:hAnsi="Arial" w:cs="Arial"/>
        </w:rPr>
        <w:t>conforme</w:t>
      </w:r>
      <w:r w:rsidRPr="00DE026D">
        <w:rPr>
          <w:rFonts w:ascii="Arial" w:hAnsi="Arial" w:cs="Arial"/>
          <w:spacing w:val="-5"/>
        </w:rPr>
        <w:t xml:space="preserve"> </w:t>
      </w:r>
      <w:r w:rsidRPr="00DE026D">
        <w:rPr>
          <w:rFonts w:ascii="Arial" w:hAnsi="Arial" w:cs="Arial"/>
        </w:rPr>
        <w:t>pontuação obtida nos critérios a seguir dispostos:</w:t>
      </w:r>
    </w:p>
    <w:p w:rsidR="00FF16E3" w:rsidRPr="00DE026D" w:rsidRDefault="00FF16E3" w:rsidP="00FF16E3">
      <w:pPr>
        <w:tabs>
          <w:tab w:val="left" w:pos="1201"/>
        </w:tabs>
        <w:ind w:right="254"/>
        <w:rPr>
          <w:rFonts w:ascii="Arial" w:hAnsi="Arial" w:cs="Arial"/>
        </w:rPr>
      </w:pPr>
    </w:p>
    <w:p w:rsidR="00FF16E3" w:rsidRPr="00DE026D" w:rsidRDefault="00FF16E3" w:rsidP="00FF16E3">
      <w:pPr>
        <w:pStyle w:val="Corpodetexto"/>
        <w:spacing w:before="7"/>
        <w:rPr>
          <w:rFonts w:ascii="Arial" w:hAnsi="Arial" w:cs="Arial"/>
        </w:rPr>
      </w:pPr>
    </w:p>
    <w:tbl>
      <w:tblPr>
        <w:tblStyle w:val="TableNormal"/>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60"/>
        <w:gridCol w:w="5260"/>
        <w:gridCol w:w="3100"/>
      </w:tblGrid>
      <w:tr w:rsidR="00FF16E3" w:rsidRPr="00DE026D" w:rsidTr="00ED6621">
        <w:trPr>
          <w:trHeight w:val="459"/>
        </w:trPr>
        <w:tc>
          <w:tcPr>
            <w:tcW w:w="9320" w:type="dxa"/>
            <w:gridSpan w:val="3"/>
          </w:tcPr>
          <w:p w:rsidR="00FF16E3" w:rsidRPr="00DE026D" w:rsidRDefault="00FF16E3" w:rsidP="00ED6621">
            <w:pPr>
              <w:pStyle w:val="TableParagraph"/>
              <w:spacing w:before="116"/>
              <w:ind w:left="31"/>
              <w:jc w:val="center"/>
              <w:rPr>
                <w:rFonts w:ascii="Arial" w:hAnsi="Arial" w:cs="Arial"/>
                <w:b/>
              </w:rPr>
            </w:pPr>
            <w:r w:rsidRPr="00DE026D">
              <w:rPr>
                <w:rFonts w:ascii="Arial" w:hAnsi="Arial" w:cs="Arial"/>
                <w:b/>
              </w:rPr>
              <w:t>QUADRO</w:t>
            </w:r>
            <w:r w:rsidRPr="00DE026D">
              <w:rPr>
                <w:rFonts w:ascii="Arial" w:hAnsi="Arial" w:cs="Arial"/>
                <w:b/>
                <w:spacing w:val="-10"/>
              </w:rPr>
              <w:t xml:space="preserve"> </w:t>
            </w:r>
            <w:r w:rsidRPr="00DE026D">
              <w:rPr>
                <w:rFonts w:ascii="Arial" w:hAnsi="Arial" w:cs="Arial"/>
                <w:b/>
              </w:rPr>
              <w:t>DE</w:t>
            </w:r>
            <w:r w:rsidRPr="00DE026D">
              <w:rPr>
                <w:rFonts w:ascii="Arial" w:hAnsi="Arial" w:cs="Arial"/>
                <w:b/>
                <w:spacing w:val="-9"/>
              </w:rPr>
              <w:t xml:space="preserve"> </w:t>
            </w:r>
            <w:r w:rsidRPr="00DE026D">
              <w:rPr>
                <w:rFonts w:ascii="Arial" w:hAnsi="Arial" w:cs="Arial"/>
                <w:b/>
              </w:rPr>
              <w:t>PONTUAÇÃO</w:t>
            </w:r>
            <w:r w:rsidRPr="00DE026D">
              <w:rPr>
                <w:rFonts w:ascii="Arial" w:hAnsi="Arial" w:cs="Arial"/>
                <w:b/>
                <w:spacing w:val="-9"/>
              </w:rPr>
              <w:t xml:space="preserve"> </w:t>
            </w:r>
            <w:r w:rsidRPr="00DE026D">
              <w:rPr>
                <w:rFonts w:ascii="Arial" w:hAnsi="Arial" w:cs="Arial"/>
                <w:b/>
              </w:rPr>
              <w:t>PARA</w:t>
            </w:r>
            <w:r w:rsidRPr="00DE026D">
              <w:rPr>
                <w:rFonts w:ascii="Arial" w:hAnsi="Arial" w:cs="Arial"/>
                <w:b/>
                <w:spacing w:val="-9"/>
              </w:rPr>
              <w:t xml:space="preserve"> </w:t>
            </w:r>
            <w:r w:rsidRPr="00DE026D">
              <w:rPr>
                <w:rFonts w:ascii="Arial" w:hAnsi="Arial" w:cs="Arial"/>
                <w:b/>
                <w:spacing w:val="-2"/>
              </w:rPr>
              <w:t>CLASSIFICAÇÃO</w:t>
            </w:r>
          </w:p>
        </w:tc>
      </w:tr>
      <w:tr w:rsidR="00FF16E3" w:rsidRPr="00DE026D" w:rsidTr="00ED6621">
        <w:trPr>
          <w:trHeight w:val="460"/>
        </w:trPr>
        <w:tc>
          <w:tcPr>
            <w:tcW w:w="960" w:type="dxa"/>
            <w:tcBorders>
              <w:bottom w:val="single" w:sz="4" w:space="0" w:color="auto"/>
            </w:tcBorders>
          </w:tcPr>
          <w:p w:rsidR="00FF16E3" w:rsidRPr="00DE026D" w:rsidRDefault="00FF16E3" w:rsidP="00ED6621">
            <w:pPr>
              <w:pStyle w:val="TableParagraph"/>
              <w:spacing w:before="114"/>
              <w:ind w:left="225"/>
              <w:rPr>
                <w:rFonts w:ascii="Arial" w:hAnsi="Arial" w:cs="Arial"/>
                <w:b/>
              </w:rPr>
            </w:pPr>
            <w:r w:rsidRPr="00DE026D">
              <w:rPr>
                <w:rFonts w:ascii="Arial" w:hAnsi="Arial" w:cs="Arial"/>
                <w:b/>
                <w:spacing w:val="-4"/>
              </w:rPr>
              <w:t>ITEM</w:t>
            </w:r>
          </w:p>
        </w:tc>
        <w:tc>
          <w:tcPr>
            <w:tcW w:w="5260" w:type="dxa"/>
          </w:tcPr>
          <w:p w:rsidR="00FF16E3" w:rsidRPr="00DE026D" w:rsidRDefault="00FF16E3" w:rsidP="00ED6621">
            <w:pPr>
              <w:pStyle w:val="TableParagraph"/>
              <w:spacing w:before="114"/>
              <w:ind w:left="26"/>
              <w:jc w:val="center"/>
              <w:rPr>
                <w:rFonts w:ascii="Arial" w:hAnsi="Arial" w:cs="Arial"/>
                <w:b/>
              </w:rPr>
            </w:pPr>
            <w:r w:rsidRPr="00DE026D">
              <w:rPr>
                <w:rFonts w:ascii="Arial" w:hAnsi="Arial" w:cs="Arial"/>
                <w:b/>
                <w:spacing w:val="-2"/>
              </w:rPr>
              <w:t>CRITÉRIO</w:t>
            </w:r>
          </w:p>
        </w:tc>
        <w:tc>
          <w:tcPr>
            <w:tcW w:w="3100" w:type="dxa"/>
          </w:tcPr>
          <w:p w:rsidR="00FF16E3" w:rsidRPr="00DE026D" w:rsidRDefault="00FF16E3" w:rsidP="00ED6621">
            <w:pPr>
              <w:pStyle w:val="TableParagraph"/>
              <w:spacing w:before="114"/>
              <w:ind w:left="21"/>
              <w:jc w:val="center"/>
              <w:rPr>
                <w:rFonts w:ascii="Arial" w:hAnsi="Arial" w:cs="Arial"/>
                <w:b/>
              </w:rPr>
            </w:pPr>
            <w:r w:rsidRPr="00DE026D">
              <w:rPr>
                <w:rFonts w:ascii="Arial" w:hAnsi="Arial" w:cs="Arial"/>
                <w:b/>
                <w:spacing w:val="-2"/>
              </w:rPr>
              <w:t>PONTUAÇÃO</w:t>
            </w:r>
          </w:p>
        </w:tc>
      </w:tr>
      <w:tr w:rsidR="00FF16E3" w:rsidRPr="00DE026D" w:rsidTr="00ED6621">
        <w:trPr>
          <w:trHeight w:val="719"/>
        </w:trPr>
        <w:tc>
          <w:tcPr>
            <w:tcW w:w="960" w:type="dxa"/>
            <w:vMerge w:val="restart"/>
            <w:tcBorders>
              <w:top w:val="single" w:sz="4" w:space="0" w:color="auto"/>
              <w:left w:val="single" w:sz="4" w:space="0" w:color="auto"/>
              <w:bottom w:val="single" w:sz="4" w:space="0" w:color="auto"/>
              <w:right w:val="single" w:sz="4" w:space="0" w:color="auto"/>
            </w:tcBorders>
          </w:tcPr>
          <w:p w:rsidR="00FF16E3" w:rsidRPr="00DE026D" w:rsidRDefault="00FF16E3" w:rsidP="00ED6621">
            <w:pPr>
              <w:pStyle w:val="TableParagraph"/>
              <w:rPr>
                <w:rFonts w:ascii="Arial" w:hAnsi="Arial" w:cs="Arial"/>
              </w:rPr>
            </w:pPr>
          </w:p>
          <w:p w:rsidR="00FF16E3" w:rsidRPr="00DE026D" w:rsidRDefault="00FF16E3" w:rsidP="00ED6621">
            <w:pPr>
              <w:pStyle w:val="TableParagraph"/>
              <w:rPr>
                <w:rFonts w:ascii="Arial" w:hAnsi="Arial" w:cs="Arial"/>
              </w:rPr>
            </w:pPr>
          </w:p>
          <w:p w:rsidR="00FF16E3" w:rsidRPr="00DE026D" w:rsidRDefault="00FF16E3" w:rsidP="00ED6621">
            <w:pPr>
              <w:pStyle w:val="TableParagraph"/>
              <w:rPr>
                <w:rFonts w:ascii="Arial" w:hAnsi="Arial" w:cs="Arial"/>
              </w:rPr>
            </w:pPr>
          </w:p>
          <w:p w:rsidR="00FF16E3" w:rsidRPr="00DE026D" w:rsidRDefault="00FF16E3" w:rsidP="00ED6621">
            <w:pPr>
              <w:pStyle w:val="TableParagraph"/>
              <w:spacing w:before="182"/>
              <w:rPr>
                <w:rFonts w:ascii="Arial" w:hAnsi="Arial" w:cs="Arial"/>
              </w:rPr>
            </w:pPr>
          </w:p>
          <w:p w:rsidR="00FF16E3" w:rsidRPr="00DE026D" w:rsidRDefault="00FF16E3" w:rsidP="00ED6621">
            <w:pPr>
              <w:pStyle w:val="TableParagraph"/>
              <w:ind w:left="36"/>
              <w:jc w:val="center"/>
              <w:rPr>
                <w:rFonts w:ascii="Arial" w:hAnsi="Arial" w:cs="Arial"/>
                <w:b/>
              </w:rPr>
            </w:pPr>
            <w:proofErr w:type="gramStart"/>
            <w:r w:rsidRPr="00DE026D">
              <w:rPr>
                <w:rFonts w:ascii="Arial" w:hAnsi="Arial" w:cs="Arial"/>
                <w:b/>
                <w:spacing w:val="-10"/>
              </w:rPr>
              <w:t>1</w:t>
            </w:r>
            <w:proofErr w:type="gramEnd"/>
          </w:p>
        </w:tc>
        <w:tc>
          <w:tcPr>
            <w:tcW w:w="8360" w:type="dxa"/>
            <w:gridSpan w:val="2"/>
            <w:tcBorders>
              <w:left w:val="single" w:sz="4" w:space="0" w:color="auto"/>
            </w:tcBorders>
          </w:tcPr>
          <w:p w:rsidR="00FF16E3" w:rsidRPr="00DE026D" w:rsidRDefault="00FF16E3" w:rsidP="00ED6621">
            <w:pPr>
              <w:pStyle w:val="TableParagraph"/>
              <w:spacing w:before="112"/>
              <w:ind w:left="113" w:right="91"/>
              <w:rPr>
                <w:rFonts w:ascii="Arial" w:hAnsi="Arial" w:cs="Arial"/>
                <w:b/>
              </w:rPr>
            </w:pPr>
            <w:r w:rsidRPr="00DE026D">
              <w:rPr>
                <w:rFonts w:ascii="Arial" w:hAnsi="Arial" w:cs="Arial"/>
                <w:b/>
              </w:rPr>
              <w:t>Certificado do Sistema de Gestão de Qualidade Programa</w:t>
            </w:r>
            <w:r w:rsidRPr="00DE026D">
              <w:rPr>
                <w:rFonts w:ascii="Arial" w:hAnsi="Arial" w:cs="Arial"/>
                <w:b/>
                <w:spacing w:val="-4"/>
              </w:rPr>
              <w:t xml:space="preserve"> </w:t>
            </w:r>
            <w:r w:rsidRPr="00DE026D">
              <w:rPr>
                <w:rFonts w:ascii="Arial" w:hAnsi="Arial" w:cs="Arial"/>
                <w:b/>
              </w:rPr>
              <w:t>Brasileiro</w:t>
            </w:r>
            <w:r w:rsidRPr="00DE026D">
              <w:rPr>
                <w:rFonts w:ascii="Arial" w:hAnsi="Arial" w:cs="Arial"/>
                <w:b/>
                <w:spacing w:val="-4"/>
              </w:rPr>
              <w:t xml:space="preserve"> </w:t>
            </w:r>
            <w:r w:rsidRPr="00DE026D">
              <w:rPr>
                <w:rFonts w:ascii="Arial" w:hAnsi="Arial" w:cs="Arial"/>
                <w:b/>
              </w:rPr>
              <w:t>da</w:t>
            </w:r>
            <w:r w:rsidRPr="00DE026D">
              <w:rPr>
                <w:rFonts w:ascii="Arial" w:hAnsi="Arial" w:cs="Arial"/>
                <w:b/>
                <w:spacing w:val="-4"/>
              </w:rPr>
              <w:t xml:space="preserve"> </w:t>
            </w:r>
            <w:r w:rsidRPr="00DE026D">
              <w:rPr>
                <w:rFonts w:ascii="Arial" w:hAnsi="Arial" w:cs="Arial"/>
                <w:b/>
              </w:rPr>
              <w:t>Qualidade e Produtividade Habitat (PBQP-H)</w:t>
            </w:r>
          </w:p>
        </w:tc>
      </w:tr>
      <w:tr w:rsidR="00FF16E3" w:rsidRPr="00DE026D" w:rsidTr="00ED6621">
        <w:trPr>
          <w:trHeight w:val="460"/>
        </w:trPr>
        <w:tc>
          <w:tcPr>
            <w:tcW w:w="960" w:type="dxa"/>
            <w:vMerge/>
            <w:tcBorders>
              <w:top w:val="single" w:sz="4" w:space="0" w:color="auto"/>
              <w:left w:val="single" w:sz="4" w:space="0" w:color="auto"/>
              <w:bottom w:val="single" w:sz="4" w:space="0" w:color="auto"/>
              <w:right w:val="single" w:sz="4" w:space="0" w:color="auto"/>
            </w:tcBorders>
          </w:tcPr>
          <w:p w:rsidR="00FF16E3" w:rsidRPr="00DE026D" w:rsidRDefault="00FF16E3" w:rsidP="00ED6621">
            <w:pPr>
              <w:rPr>
                <w:rFonts w:ascii="Arial" w:hAnsi="Arial" w:cs="Arial"/>
              </w:rPr>
            </w:pPr>
          </w:p>
        </w:tc>
        <w:tc>
          <w:tcPr>
            <w:tcW w:w="5260" w:type="dxa"/>
            <w:tcBorders>
              <w:left w:val="single" w:sz="4" w:space="0" w:color="auto"/>
            </w:tcBorders>
          </w:tcPr>
          <w:p w:rsidR="00FF16E3" w:rsidRPr="00DE026D" w:rsidRDefault="00FF16E3" w:rsidP="00ED6621">
            <w:pPr>
              <w:pStyle w:val="TableParagraph"/>
              <w:spacing w:before="102"/>
              <w:ind w:left="113"/>
              <w:rPr>
                <w:rFonts w:ascii="Arial" w:hAnsi="Arial" w:cs="Arial"/>
              </w:rPr>
            </w:pPr>
            <w:r w:rsidRPr="00DE026D">
              <w:rPr>
                <w:rFonts w:ascii="Arial" w:hAnsi="Arial" w:cs="Arial"/>
              </w:rPr>
              <w:t>Nível</w:t>
            </w:r>
            <w:r w:rsidRPr="00DE026D">
              <w:rPr>
                <w:rFonts w:ascii="Arial" w:hAnsi="Arial" w:cs="Arial"/>
                <w:spacing w:val="-5"/>
              </w:rPr>
              <w:t xml:space="preserve"> </w:t>
            </w:r>
            <w:r w:rsidRPr="00DE026D">
              <w:rPr>
                <w:rFonts w:ascii="Arial" w:hAnsi="Arial" w:cs="Arial"/>
                <w:spacing w:val="-10"/>
              </w:rPr>
              <w:t>A</w:t>
            </w:r>
          </w:p>
        </w:tc>
        <w:tc>
          <w:tcPr>
            <w:tcW w:w="3100" w:type="dxa"/>
          </w:tcPr>
          <w:p w:rsidR="00FF16E3" w:rsidRPr="00DE026D" w:rsidRDefault="00FF16E3" w:rsidP="00ED6621">
            <w:pPr>
              <w:pStyle w:val="TableParagraph"/>
              <w:spacing w:before="102"/>
              <w:ind w:left="21"/>
              <w:jc w:val="center"/>
              <w:rPr>
                <w:rFonts w:ascii="Arial" w:hAnsi="Arial" w:cs="Arial"/>
                <w:b/>
              </w:rPr>
            </w:pPr>
            <w:r w:rsidRPr="00DE026D">
              <w:rPr>
                <w:rFonts w:ascii="Arial" w:hAnsi="Arial" w:cs="Arial"/>
                <w:b/>
              </w:rPr>
              <w:t>20</w:t>
            </w:r>
            <w:r w:rsidRPr="00DE026D">
              <w:rPr>
                <w:rFonts w:ascii="Arial" w:hAnsi="Arial" w:cs="Arial"/>
                <w:b/>
                <w:spacing w:val="-4"/>
              </w:rPr>
              <w:t xml:space="preserve"> </w:t>
            </w:r>
            <w:r w:rsidRPr="00DE026D">
              <w:rPr>
                <w:rFonts w:ascii="Arial" w:hAnsi="Arial" w:cs="Arial"/>
                <w:b/>
                <w:spacing w:val="-2"/>
              </w:rPr>
              <w:t>pontos</w:t>
            </w:r>
          </w:p>
        </w:tc>
      </w:tr>
      <w:tr w:rsidR="00FF16E3" w:rsidRPr="00DE026D" w:rsidTr="00ED6621">
        <w:trPr>
          <w:trHeight w:val="440"/>
        </w:trPr>
        <w:tc>
          <w:tcPr>
            <w:tcW w:w="960" w:type="dxa"/>
            <w:vMerge/>
            <w:tcBorders>
              <w:top w:val="single" w:sz="4" w:space="0" w:color="auto"/>
              <w:left w:val="single" w:sz="4" w:space="0" w:color="auto"/>
              <w:bottom w:val="single" w:sz="4" w:space="0" w:color="auto"/>
              <w:right w:val="single" w:sz="4" w:space="0" w:color="auto"/>
            </w:tcBorders>
          </w:tcPr>
          <w:p w:rsidR="00FF16E3" w:rsidRPr="00DE026D" w:rsidRDefault="00FF16E3" w:rsidP="00ED6621">
            <w:pPr>
              <w:rPr>
                <w:rFonts w:ascii="Arial" w:hAnsi="Arial" w:cs="Arial"/>
              </w:rPr>
            </w:pPr>
          </w:p>
        </w:tc>
        <w:tc>
          <w:tcPr>
            <w:tcW w:w="5260" w:type="dxa"/>
            <w:tcBorders>
              <w:left w:val="single" w:sz="4" w:space="0" w:color="auto"/>
            </w:tcBorders>
          </w:tcPr>
          <w:p w:rsidR="00FF16E3" w:rsidRPr="00DE026D" w:rsidRDefault="00FF16E3" w:rsidP="00ED6621">
            <w:pPr>
              <w:pStyle w:val="TableParagraph"/>
              <w:spacing w:before="100"/>
              <w:ind w:left="113"/>
              <w:rPr>
                <w:rFonts w:ascii="Arial" w:hAnsi="Arial" w:cs="Arial"/>
              </w:rPr>
            </w:pPr>
            <w:r w:rsidRPr="00DE026D">
              <w:rPr>
                <w:rFonts w:ascii="Arial" w:hAnsi="Arial" w:cs="Arial"/>
              </w:rPr>
              <w:t>Nível</w:t>
            </w:r>
            <w:r w:rsidRPr="00DE026D">
              <w:rPr>
                <w:rFonts w:ascii="Arial" w:hAnsi="Arial" w:cs="Arial"/>
                <w:spacing w:val="-5"/>
              </w:rPr>
              <w:t xml:space="preserve"> </w:t>
            </w:r>
            <w:r w:rsidRPr="00DE026D">
              <w:rPr>
                <w:rFonts w:ascii="Arial" w:hAnsi="Arial" w:cs="Arial"/>
                <w:spacing w:val="-10"/>
              </w:rPr>
              <w:t>B</w:t>
            </w:r>
          </w:p>
        </w:tc>
        <w:tc>
          <w:tcPr>
            <w:tcW w:w="3100" w:type="dxa"/>
          </w:tcPr>
          <w:p w:rsidR="00FF16E3" w:rsidRPr="00DE026D" w:rsidRDefault="00FF16E3" w:rsidP="00ED6621">
            <w:pPr>
              <w:pStyle w:val="TableParagraph"/>
              <w:spacing w:before="100"/>
              <w:ind w:left="21"/>
              <w:jc w:val="center"/>
              <w:rPr>
                <w:rFonts w:ascii="Arial" w:hAnsi="Arial" w:cs="Arial"/>
                <w:b/>
              </w:rPr>
            </w:pPr>
            <w:r w:rsidRPr="00DE026D">
              <w:rPr>
                <w:rFonts w:ascii="Arial" w:hAnsi="Arial" w:cs="Arial"/>
                <w:b/>
              </w:rPr>
              <w:t>10</w:t>
            </w:r>
            <w:r w:rsidRPr="00DE026D">
              <w:rPr>
                <w:rFonts w:ascii="Arial" w:hAnsi="Arial" w:cs="Arial"/>
                <w:b/>
                <w:spacing w:val="-4"/>
              </w:rPr>
              <w:t xml:space="preserve"> </w:t>
            </w:r>
            <w:r w:rsidRPr="00DE026D">
              <w:rPr>
                <w:rFonts w:ascii="Arial" w:hAnsi="Arial" w:cs="Arial"/>
                <w:b/>
                <w:spacing w:val="-2"/>
              </w:rPr>
              <w:t>pontos</w:t>
            </w:r>
          </w:p>
        </w:tc>
      </w:tr>
      <w:tr w:rsidR="00FF16E3" w:rsidRPr="00DE026D" w:rsidTr="00ED6621">
        <w:trPr>
          <w:trHeight w:val="460"/>
        </w:trPr>
        <w:tc>
          <w:tcPr>
            <w:tcW w:w="960" w:type="dxa"/>
            <w:vMerge/>
            <w:tcBorders>
              <w:top w:val="single" w:sz="4" w:space="0" w:color="auto"/>
              <w:left w:val="single" w:sz="4" w:space="0" w:color="auto"/>
              <w:bottom w:val="single" w:sz="4" w:space="0" w:color="auto"/>
              <w:right w:val="single" w:sz="4" w:space="0" w:color="auto"/>
            </w:tcBorders>
          </w:tcPr>
          <w:p w:rsidR="00FF16E3" w:rsidRPr="00DE026D" w:rsidRDefault="00FF16E3" w:rsidP="00ED6621">
            <w:pPr>
              <w:rPr>
                <w:rFonts w:ascii="Arial" w:hAnsi="Arial" w:cs="Arial"/>
              </w:rPr>
            </w:pPr>
          </w:p>
        </w:tc>
        <w:tc>
          <w:tcPr>
            <w:tcW w:w="5260" w:type="dxa"/>
            <w:tcBorders>
              <w:left w:val="single" w:sz="4" w:space="0" w:color="auto"/>
            </w:tcBorders>
          </w:tcPr>
          <w:p w:rsidR="00FF16E3" w:rsidRPr="00DE026D" w:rsidRDefault="00FF16E3" w:rsidP="00ED6621">
            <w:pPr>
              <w:pStyle w:val="TableParagraph"/>
              <w:spacing w:before="118"/>
              <w:ind w:left="113"/>
              <w:rPr>
                <w:rFonts w:ascii="Arial" w:hAnsi="Arial" w:cs="Arial"/>
              </w:rPr>
            </w:pPr>
            <w:r w:rsidRPr="00DE026D">
              <w:rPr>
                <w:rFonts w:ascii="Arial" w:hAnsi="Arial" w:cs="Arial"/>
              </w:rPr>
              <w:t>Nível</w:t>
            </w:r>
            <w:r w:rsidRPr="00DE026D">
              <w:rPr>
                <w:rFonts w:ascii="Arial" w:hAnsi="Arial" w:cs="Arial"/>
                <w:spacing w:val="-5"/>
              </w:rPr>
              <w:t xml:space="preserve"> </w:t>
            </w:r>
            <w:r w:rsidRPr="00DE026D">
              <w:rPr>
                <w:rFonts w:ascii="Arial" w:hAnsi="Arial" w:cs="Arial"/>
                <w:spacing w:val="-10"/>
              </w:rPr>
              <w:t>C</w:t>
            </w:r>
          </w:p>
        </w:tc>
        <w:tc>
          <w:tcPr>
            <w:tcW w:w="3100" w:type="dxa"/>
          </w:tcPr>
          <w:p w:rsidR="00FF16E3" w:rsidRPr="00DE026D" w:rsidRDefault="00FF16E3" w:rsidP="00ED6621">
            <w:pPr>
              <w:pStyle w:val="TableParagraph"/>
              <w:spacing w:before="118"/>
              <w:ind w:left="21"/>
              <w:jc w:val="center"/>
              <w:rPr>
                <w:rFonts w:ascii="Arial" w:hAnsi="Arial" w:cs="Arial"/>
                <w:b/>
              </w:rPr>
            </w:pPr>
            <w:proofErr w:type="gramStart"/>
            <w:r w:rsidRPr="00DE026D">
              <w:rPr>
                <w:rFonts w:ascii="Arial" w:hAnsi="Arial" w:cs="Arial"/>
                <w:b/>
              </w:rPr>
              <w:t>5</w:t>
            </w:r>
            <w:proofErr w:type="gramEnd"/>
            <w:r w:rsidRPr="00DE026D">
              <w:rPr>
                <w:rFonts w:ascii="Arial" w:hAnsi="Arial" w:cs="Arial"/>
                <w:b/>
                <w:spacing w:val="-1"/>
              </w:rPr>
              <w:t xml:space="preserve"> </w:t>
            </w:r>
            <w:r w:rsidRPr="00DE026D">
              <w:rPr>
                <w:rFonts w:ascii="Arial" w:hAnsi="Arial" w:cs="Arial"/>
                <w:b/>
                <w:spacing w:val="-2"/>
              </w:rPr>
              <w:t>pontos</w:t>
            </w:r>
          </w:p>
        </w:tc>
      </w:tr>
      <w:tr w:rsidR="00FF16E3" w:rsidRPr="00DE026D" w:rsidTr="00ED6621">
        <w:trPr>
          <w:trHeight w:val="460"/>
        </w:trPr>
        <w:tc>
          <w:tcPr>
            <w:tcW w:w="960" w:type="dxa"/>
            <w:vMerge/>
            <w:tcBorders>
              <w:top w:val="single" w:sz="4" w:space="0" w:color="auto"/>
              <w:left w:val="single" w:sz="4" w:space="0" w:color="auto"/>
              <w:bottom w:val="single" w:sz="4" w:space="0" w:color="auto"/>
              <w:right w:val="single" w:sz="4" w:space="0" w:color="auto"/>
            </w:tcBorders>
          </w:tcPr>
          <w:p w:rsidR="00FF16E3" w:rsidRPr="00DE026D" w:rsidRDefault="00FF16E3" w:rsidP="00ED6621">
            <w:pPr>
              <w:rPr>
                <w:rFonts w:ascii="Arial" w:hAnsi="Arial" w:cs="Arial"/>
              </w:rPr>
            </w:pPr>
          </w:p>
        </w:tc>
        <w:tc>
          <w:tcPr>
            <w:tcW w:w="5260" w:type="dxa"/>
            <w:tcBorders>
              <w:left w:val="single" w:sz="4" w:space="0" w:color="auto"/>
            </w:tcBorders>
          </w:tcPr>
          <w:p w:rsidR="00FF16E3" w:rsidRPr="00DE026D" w:rsidRDefault="00FF16E3" w:rsidP="00ED6621">
            <w:pPr>
              <w:pStyle w:val="TableParagraph"/>
              <w:spacing w:before="116"/>
              <w:ind w:left="113"/>
              <w:rPr>
                <w:rFonts w:ascii="Arial" w:hAnsi="Arial" w:cs="Arial"/>
              </w:rPr>
            </w:pPr>
            <w:r w:rsidRPr="00DE026D">
              <w:rPr>
                <w:rFonts w:ascii="Arial" w:hAnsi="Arial" w:cs="Arial"/>
              </w:rPr>
              <w:t>Níveis</w:t>
            </w:r>
            <w:r w:rsidRPr="00DE026D">
              <w:rPr>
                <w:rFonts w:ascii="Arial" w:hAnsi="Arial" w:cs="Arial"/>
                <w:spacing w:val="-6"/>
              </w:rPr>
              <w:t xml:space="preserve"> </w:t>
            </w:r>
            <w:r w:rsidRPr="00DE026D">
              <w:rPr>
                <w:rFonts w:ascii="Arial" w:hAnsi="Arial" w:cs="Arial"/>
                <w:spacing w:val="-2"/>
              </w:rPr>
              <w:t>inferiores</w:t>
            </w:r>
          </w:p>
        </w:tc>
        <w:tc>
          <w:tcPr>
            <w:tcW w:w="3100" w:type="dxa"/>
          </w:tcPr>
          <w:p w:rsidR="00FF16E3" w:rsidRPr="00DE026D" w:rsidRDefault="00FF16E3" w:rsidP="00ED6621">
            <w:pPr>
              <w:pStyle w:val="TableParagraph"/>
              <w:spacing w:before="116"/>
              <w:ind w:left="21"/>
              <w:jc w:val="center"/>
              <w:rPr>
                <w:rFonts w:ascii="Arial" w:hAnsi="Arial" w:cs="Arial"/>
                <w:b/>
              </w:rPr>
            </w:pPr>
            <w:proofErr w:type="gramStart"/>
            <w:r w:rsidRPr="00DE026D">
              <w:rPr>
                <w:rFonts w:ascii="Arial" w:hAnsi="Arial" w:cs="Arial"/>
                <w:b/>
              </w:rPr>
              <w:t>0</w:t>
            </w:r>
            <w:proofErr w:type="gramEnd"/>
            <w:r w:rsidRPr="00DE026D">
              <w:rPr>
                <w:rFonts w:ascii="Arial" w:hAnsi="Arial" w:cs="Arial"/>
                <w:b/>
                <w:spacing w:val="-1"/>
              </w:rPr>
              <w:t xml:space="preserve"> </w:t>
            </w:r>
            <w:r w:rsidRPr="00DE026D">
              <w:rPr>
                <w:rFonts w:ascii="Arial" w:hAnsi="Arial" w:cs="Arial"/>
                <w:b/>
                <w:spacing w:val="-2"/>
              </w:rPr>
              <w:t>pontos</w:t>
            </w:r>
          </w:p>
        </w:tc>
      </w:tr>
      <w:tr w:rsidR="00FF16E3" w:rsidRPr="00DE026D" w:rsidTr="00ED6621">
        <w:trPr>
          <w:trHeight w:val="719"/>
        </w:trPr>
        <w:tc>
          <w:tcPr>
            <w:tcW w:w="960" w:type="dxa"/>
            <w:vMerge w:val="restart"/>
            <w:tcBorders>
              <w:top w:val="single" w:sz="4" w:space="0" w:color="auto"/>
            </w:tcBorders>
          </w:tcPr>
          <w:p w:rsidR="00FF16E3" w:rsidRPr="00DE026D" w:rsidRDefault="00FF16E3" w:rsidP="00ED6621">
            <w:pPr>
              <w:pStyle w:val="TableParagraph"/>
              <w:rPr>
                <w:rFonts w:ascii="Arial" w:hAnsi="Arial" w:cs="Arial"/>
              </w:rPr>
            </w:pPr>
          </w:p>
          <w:p w:rsidR="00FF16E3" w:rsidRPr="00DE026D" w:rsidRDefault="00FF16E3" w:rsidP="00ED6621">
            <w:pPr>
              <w:pStyle w:val="TableParagraph"/>
              <w:rPr>
                <w:rFonts w:ascii="Arial" w:hAnsi="Arial" w:cs="Arial"/>
              </w:rPr>
            </w:pPr>
          </w:p>
          <w:p w:rsidR="00FF16E3" w:rsidRPr="00DE026D" w:rsidRDefault="00FF16E3" w:rsidP="00ED6621">
            <w:pPr>
              <w:pStyle w:val="TableParagraph"/>
              <w:rPr>
                <w:rFonts w:ascii="Arial" w:hAnsi="Arial" w:cs="Arial"/>
              </w:rPr>
            </w:pPr>
          </w:p>
          <w:p w:rsidR="00FF16E3" w:rsidRPr="00DE026D" w:rsidRDefault="00FF16E3" w:rsidP="00ED6621">
            <w:pPr>
              <w:pStyle w:val="TableParagraph"/>
              <w:spacing w:before="185"/>
              <w:rPr>
                <w:rFonts w:ascii="Arial" w:hAnsi="Arial" w:cs="Arial"/>
              </w:rPr>
            </w:pPr>
          </w:p>
          <w:p w:rsidR="00FF16E3" w:rsidRPr="00DE026D" w:rsidRDefault="00FF16E3" w:rsidP="00ED6621">
            <w:pPr>
              <w:pStyle w:val="TableParagraph"/>
              <w:ind w:left="36"/>
              <w:jc w:val="center"/>
              <w:rPr>
                <w:rFonts w:ascii="Arial" w:hAnsi="Arial" w:cs="Arial"/>
                <w:b/>
              </w:rPr>
            </w:pPr>
            <w:proofErr w:type="gramStart"/>
            <w:r w:rsidRPr="00DE026D">
              <w:rPr>
                <w:rFonts w:ascii="Arial" w:hAnsi="Arial" w:cs="Arial"/>
                <w:b/>
                <w:spacing w:val="-10"/>
              </w:rPr>
              <w:t>2</w:t>
            </w:r>
            <w:proofErr w:type="gramEnd"/>
          </w:p>
        </w:tc>
        <w:tc>
          <w:tcPr>
            <w:tcW w:w="8360" w:type="dxa"/>
            <w:gridSpan w:val="2"/>
          </w:tcPr>
          <w:p w:rsidR="00FF16E3" w:rsidRPr="00DE026D" w:rsidRDefault="00FF16E3" w:rsidP="00ED6621">
            <w:pPr>
              <w:pStyle w:val="TableParagraph"/>
              <w:spacing w:before="114"/>
              <w:ind w:left="113" w:right="91"/>
              <w:rPr>
                <w:rFonts w:ascii="Arial" w:hAnsi="Arial" w:cs="Arial"/>
                <w:b/>
              </w:rPr>
            </w:pPr>
            <w:r w:rsidRPr="00DE026D">
              <w:rPr>
                <w:rFonts w:ascii="Arial" w:hAnsi="Arial" w:cs="Arial"/>
                <w:b/>
              </w:rPr>
              <w:t>Certificado</w:t>
            </w:r>
            <w:r w:rsidRPr="00DE026D">
              <w:rPr>
                <w:rFonts w:ascii="Arial" w:hAnsi="Arial" w:cs="Arial"/>
                <w:b/>
                <w:spacing w:val="39"/>
              </w:rPr>
              <w:t xml:space="preserve"> </w:t>
            </w:r>
            <w:r w:rsidRPr="00DE026D">
              <w:rPr>
                <w:rFonts w:ascii="Arial" w:hAnsi="Arial" w:cs="Arial"/>
                <w:b/>
              </w:rPr>
              <w:t xml:space="preserve">NDT (Nível de Desempenho Técnico), emitido pela Caixa Econômica </w:t>
            </w:r>
            <w:proofErr w:type="gramStart"/>
            <w:r w:rsidRPr="00DE026D">
              <w:rPr>
                <w:rFonts w:ascii="Arial" w:hAnsi="Arial" w:cs="Arial"/>
                <w:b/>
                <w:spacing w:val="-2"/>
              </w:rPr>
              <w:t>Federal</w:t>
            </w:r>
            <w:proofErr w:type="gramEnd"/>
          </w:p>
        </w:tc>
      </w:tr>
      <w:tr w:rsidR="00FF16E3" w:rsidRPr="00DE026D" w:rsidTr="00ED6621">
        <w:trPr>
          <w:trHeight w:val="460"/>
        </w:trPr>
        <w:tc>
          <w:tcPr>
            <w:tcW w:w="960" w:type="dxa"/>
            <w:vMerge/>
            <w:tcBorders>
              <w:top w:val="nil"/>
            </w:tcBorders>
          </w:tcPr>
          <w:p w:rsidR="00FF16E3" w:rsidRPr="00DE026D" w:rsidRDefault="00FF16E3" w:rsidP="00ED6621">
            <w:pPr>
              <w:rPr>
                <w:rFonts w:ascii="Arial" w:hAnsi="Arial" w:cs="Arial"/>
              </w:rPr>
            </w:pPr>
          </w:p>
        </w:tc>
        <w:tc>
          <w:tcPr>
            <w:tcW w:w="5260" w:type="dxa"/>
          </w:tcPr>
          <w:p w:rsidR="00FF16E3" w:rsidRPr="00DE026D" w:rsidRDefault="00FF16E3" w:rsidP="00ED6621">
            <w:pPr>
              <w:pStyle w:val="TableParagraph"/>
              <w:spacing w:before="105"/>
              <w:ind w:left="113"/>
              <w:rPr>
                <w:rFonts w:ascii="Arial" w:hAnsi="Arial" w:cs="Arial"/>
              </w:rPr>
            </w:pPr>
            <w:r w:rsidRPr="00DE026D">
              <w:rPr>
                <w:rFonts w:ascii="Arial" w:hAnsi="Arial" w:cs="Arial"/>
              </w:rPr>
              <w:t>Nível</w:t>
            </w:r>
            <w:r w:rsidRPr="00DE026D">
              <w:rPr>
                <w:rFonts w:ascii="Arial" w:hAnsi="Arial" w:cs="Arial"/>
                <w:spacing w:val="-5"/>
              </w:rPr>
              <w:t xml:space="preserve"> </w:t>
            </w:r>
            <w:proofErr w:type="gramStart"/>
            <w:r w:rsidRPr="00DE026D">
              <w:rPr>
                <w:rFonts w:ascii="Arial" w:hAnsi="Arial" w:cs="Arial"/>
                <w:spacing w:val="-10"/>
              </w:rPr>
              <w:t>1</w:t>
            </w:r>
            <w:proofErr w:type="gramEnd"/>
          </w:p>
        </w:tc>
        <w:tc>
          <w:tcPr>
            <w:tcW w:w="3100" w:type="dxa"/>
          </w:tcPr>
          <w:p w:rsidR="00FF16E3" w:rsidRPr="00DE026D" w:rsidRDefault="00FF16E3" w:rsidP="00ED6621">
            <w:pPr>
              <w:pStyle w:val="TableParagraph"/>
              <w:spacing w:before="105"/>
              <w:ind w:left="21"/>
              <w:jc w:val="center"/>
              <w:rPr>
                <w:rFonts w:ascii="Arial" w:hAnsi="Arial" w:cs="Arial"/>
                <w:b/>
              </w:rPr>
            </w:pPr>
            <w:r w:rsidRPr="00DE026D">
              <w:rPr>
                <w:rFonts w:ascii="Arial" w:hAnsi="Arial" w:cs="Arial"/>
                <w:b/>
              </w:rPr>
              <w:t>20</w:t>
            </w:r>
            <w:r w:rsidRPr="00DE026D">
              <w:rPr>
                <w:rFonts w:ascii="Arial" w:hAnsi="Arial" w:cs="Arial"/>
                <w:b/>
                <w:spacing w:val="-4"/>
              </w:rPr>
              <w:t xml:space="preserve"> </w:t>
            </w:r>
            <w:r w:rsidRPr="00DE026D">
              <w:rPr>
                <w:rFonts w:ascii="Arial" w:hAnsi="Arial" w:cs="Arial"/>
                <w:b/>
                <w:spacing w:val="-2"/>
              </w:rPr>
              <w:t>pontos</w:t>
            </w:r>
          </w:p>
        </w:tc>
      </w:tr>
      <w:tr w:rsidR="00FF16E3" w:rsidRPr="00DE026D" w:rsidTr="00ED6621">
        <w:trPr>
          <w:trHeight w:val="460"/>
        </w:trPr>
        <w:tc>
          <w:tcPr>
            <w:tcW w:w="960" w:type="dxa"/>
            <w:vMerge/>
            <w:tcBorders>
              <w:top w:val="nil"/>
            </w:tcBorders>
          </w:tcPr>
          <w:p w:rsidR="00FF16E3" w:rsidRPr="00DE026D" w:rsidRDefault="00FF16E3" w:rsidP="00ED6621">
            <w:pPr>
              <w:rPr>
                <w:rFonts w:ascii="Arial" w:hAnsi="Arial" w:cs="Arial"/>
              </w:rPr>
            </w:pPr>
          </w:p>
        </w:tc>
        <w:tc>
          <w:tcPr>
            <w:tcW w:w="5260" w:type="dxa"/>
          </w:tcPr>
          <w:p w:rsidR="00FF16E3" w:rsidRPr="00DE026D" w:rsidRDefault="00FF16E3" w:rsidP="00ED6621">
            <w:pPr>
              <w:pStyle w:val="TableParagraph"/>
              <w:spacing w:before="103"/>
              <w:ind w:left="113"/>
              <w:rPr>
                <w:rFonts w:ascii="Arial" w:hAnsi="Arial" w:cs="Arial"/>
              </w:rPr>
            </w:pPr>
            <w:r w:rsidRPr="00DE026D">
              <w:rPr>
                <w:rFonts w:ascii="Arial" w:hAnsi="Arial" w:cs="Arial"/>
              </w:rPr>
              <w:t>Nível</w:t>
            </w:r>
            <w:r w:rsidRPr="00DE026D">
              <w:rPr>
                <w:rFonts w:ascii="Arial" w:hAnsi="Arial" w:cs="Arial"/>
                <w:spacing w:val="-5"/>
              </w:rPr>
              <w:t xml:space="preserve"> </w:t>
            </w:r>
            <w:proofErr w:type="gramStart"/>
            <w:r w:rsidRPr="00DE026D">
              <w:rPr>
                <w:rFonts w:ascii="Arial" w:hAnsi="Arial" w:cs="Arial"/>
                <w:spacing w:val="-10"/>
              </w:rPr>
              <w:t>2</w:t>
            </w:r>
            <w:proofErr w:type="gramEnd"/>
          </w:p>
        </w:tc>
        <w:tc>
          <w:tcPr>
            <w:tcW w:w="3100" w:type="dxa"/>
          </w:tcPr>
          <w:p w:rsidR="00FF16E3" w:rsidRPr="00DE026D" w:rsidRDefault="00FF16E3" w:rsidP="00ED6621">
            <w:pPr>
              <w:pStyle w:val="TableParagraph"/>
              <w:spacing w:before="103"/>
              <w:ind w:left="21"/>
              <w:jc w:val="center"/>
              <w:rPr>
                <w:rFonts w:ascii="Arial" w:hAnsi="Arial" w:cs="Arial"/>
                <w:b/>
              </w:rPr>
            </w:pPr>
            <w:r w:rsidRPr="00DE026D">
              <w:rPr>
                <w:rFonts w:ascii="Arial" w:hAnsi="Arial" w:cs="Arial"/>
                <w:b/>
              </w:rPr>
              <w:t>10</w:t>
            </w:r>
            <w:r w:rsidRPr="00DE026D">
              <w:rPr>
                <w:rFonts w:ascii="Arial" w:hAnsi="Arial" w:cs="Arial"/>
                <w:b/>
                <w:spacing w:val="-4"/>
              </w:rPr>
              <w:t xml:space="preserve"> </w:t>
            </w:r>
            <w:r w:rsidRPr="00DE026D">
              <w:rPr>
                <w:rFonts w:ascii="Arial" w:hAnsi="Arial" w:cs="Arial"/>
                <w:b/>
                <w:spacing w:val="-2"/>
              </w:rPr>
              <w:t>pontos</w:t>
            </w:r>
          </w:p>
        </w:tc>
      </w:tr>
      <w:tr w:rsidR="00FF16E3" w:rsidRPr="00DE026D" w:rsidTr="00ED6621">
        <w:trPr>
          <w:trHeight w:val="439"/>
        </w:trPr>
        <w:tc>
          <w:tcPr>
            <w:tcW w:w="960" w:type="dxa"/>
            <w:vMerge/>
            <w:tcBorders>
              <w:top w:val="nil"/>
            </w:tcBorders>
          </w:tcPr>
          <w:p w:rsidR="00FF16E3" w:rsidRPr="00DE026D" w:rsidRDefault="00FF16E3" w:rsidP="00ED6621">
            <w:pPr>
              <w:rPr>
                <w:rFonts w:ascii="Arial" w:hAnsi="Arial" w:cs="Arial"/>
              </w:rPr>
            </w:pPr>
          </w:p>
        </w:tc>
        <w:tc>
          <w:tcPr>
            <w:tcW w:w="5260" w:type="dxa"/>
          </w:tcPr>
          <w:p w:rsidR="00FF16E3" w:rsidRPr="00DE026D" w:rsidRDefault="00FF16E3" w:rsidP="00ED6621">
            <w:pPr>
              <w:pStyle w:val="TableParagraph"/>
              <w:spacing w:before="101"/>
              <w:ind w:left="113"/>
              <w:rPr>
                <w:rFonts w:ascii="Arial" w:hAnsi="Arial" w:cs="Arial"/>
              </w:rPr>
            </w:pPr>
            <w:r w:rsidRPr="00DE026D">
              <w:rPr>
                <w:rFonts w:ascii="Arial" w:hAnsi="Arial" w:cs="Arial"/>
              </w:rPr>
              <w:t>Nível</w:t>
            </w:r>
            <w:r w:rsidRPr="00DE026D">
              <w:rPr>
                <w:rFonts w:ascii="Arial" w:hAnsi="Arial" w:cs="Arial"/>
                <w:spacing w:val="-5"/>
              </w:rPr>
              <w:t xml:space="preserve"> </w:t>
            </w:r>
            <w:proofErr w:type="gramStart"/>
            <w:r w:rsidRPr="00DE026D">
              <w:rPr>
                <w:rFonts w:ascii="Arial" w:hAnsi="Arial" w:cs="Arial"/>
                <w:spacing w:val="-10"/>
              </w:rPr>
              <w:t>3</w:t>
            </w:r>
            <w:proofErr w:type="gramEnd"/>
          </w:p>
        </w:tc>
        <w:tc>
          <w:tcPr>
            <w:tcW w:w="3100" w:type="dxa"/>
          </w:tcPr>
          <w:p w:rsidR="00FF16E3" w:rsidRPr="00DE026D" w:rsidRDefault="00FF16E3" w:rsidP="00ED6621">
            <w:pPr>
              <w:pStyle w:val="TableParagraph"/>
              <w:spacing w:before="101"/>
              <w:ind w:left="21"/>
              <w:jc w:val="center"/>
              <w:rPr>
                <w:rFonts w:ascii="Arial" w:hAnsi="Arial" w:cs="Arial"/>
                <w:b/>
              </w:rPr>
            </w:pPr>
            <w:proofErr w:type="gramStart"/>
            <w:r w:rsidRPr="00DE026D">
              <w:rPr>
                <w:rFonts w:ascii="Arial" w:hAnsi="Arial" w:cs="Arial"/>
                <w:b/>
              </w:rPr>
              <w:t>5</w:t>
            </w:r>
            <w:proofErr w:type="gramEnd"/>
            <w:r w:rsidRPr="00DE026D">
              <w:rPr>
                <w:rFonts w:ascii="Arial" w:hAnsi="Arial" w:cs="Arial"/>
                <w:b/>
                <w:spacing w:val="-1"/>
              </w:rPr>
              <w:t xml:space="preserve"> </w:t>
            </w:r>
            <w:r w:rsidRPr="00DE026D">
              <w:rPr>
                <w:rFonts w:ascii="Arial" w:hAnsi="Arial" w:cs="Arial"/>
                <w:b/>
                <w:spacing w:val="-2"/>
              </w:rPr>
              <w:t>pontos</w:t>
            </w:r>
          </w:p>
        </w:tc>
      </w:tr>
      <w:tr w:rsidR="00FF16E3" w:rsidRPr="00DE026D" w:rsidTr="00ED6621">
        <w:trPr>
          <w:trHeight w:val="460"/>
        </w:trPr>
        <w:tc>
          <w:tcPr>
            <w:tcW w:w="960" w:type="dxa"/>
            <w:vMerge/>
            <w:tcBorders>
              <w:top w:val="nil"/>
            </w:tcBorders>
          </w:tcPr>
          <w:p w:rsidR="00FF16E3" w:rsidRPr="00DE026D" w:rsidRDefault="00FF16E3" w:rsidP="00ED6621">
            <w:pPr>
              <w:rPr>
                <w:rFonts w:ascii="Arial" w:hAnsi="Arial" w:cs="Arial"/>
              </w:rPr>
            </w:pPr>
          </w:p>
        </w:tc>
        <w:tc>
          <w:tcPr>
            <w:tcW w:w="5260" w:type="dxa"/>
          </w:tcPr>
          <w:p w:rsidR="00FF16E3" w:rsidRPr="00DE026D" w:rsidRDefault="00FF16E3" w:rsidP="00ED6621">
            <w:pPr>
              <w:pStyle w:val="TableParagraph"/>
              <w:spacing w:before="119"/>
              <w:ind w:left="113"/>
              <w:rPr>
                <w:rFonts w:ascii="Arial" w:hAnsi="Arial" w:cs="Arial"/>
              </w:rPr>
            </w:pPr>
            <w:r w:rsidRPr="00DE026D">
              <w:rPr>
                <w:rFonts w:ascii="Arial" w:hAnsi="Arial" w:cs="Arial"/>
              </w:rPr>
              <w:t>Níveis</w:t>
            </w:r>
            <w:r w:rsidRPr="00DE026D">
              <w:rPr>
                <w:rFonts w:ascii="Arial" w:hAnsi="Arial" w:cs="Arial"/>
                <w:spacing w:val="-6"/>
              </w:rPr>
              <w:t xml:space="preserve"> </w:t>
            </w:r>
            <w:r w:rsidRPr="00DE026D">
              <w:rPr>
                <w:rFonts w:ascii="Arial" w:hAnsi="Arial" w:cs="Arial"/>
                <w:spacing w:val="-2"/>
              </w:rPr>
              <w:t>inferiores</w:t>
            </w:r>
          </w:p>
        </w:tc>
        <w:tc>
          <w:tcPr>
            <w:tcW w:w="3100" w:type="dxa"/>
          </w:tcPr>
          <w:p w:rsidR="00FF16E3" w:rsidRPr="00DE026D" w:rsidRDefault="00FF16E3" w:rsidP="00ED6621">
            <w:pPr>
              <w:pStyle w:val="TableParagraph"/>
              <w:spacing w:before="119"/>
              <w:ind w:left="21"/>
              <w:jc w:val="center"/>
              <w:rPr>
                <w:rFonts w:ascii="Arial" w:hAnsi="Arial" w:cs="Arial"/>
                <w:b/>
              </w:rPr>
            </w:pPr>
            <w:proofErr w:type="gramStart"/>
            <w:r w:rsidRPr="00DE026D">
              <w:rPr>
                <w:rFonts w:ascii="Arial" w:hAnsi="Arial" w:cs="Arial"/>
                <w:b/>
              </w:rPr>
              <w:t>0</w:t>
            </w:r>
            <w:proofErr w:type="gramEnd"/>
            <w:r w:rsidRPr="00DE026D">
              <w:rPr>
                <w:rFonts w:ascii="Arial" w:hAnsi="Arial" w:cs="Arial"/>
                <w:b/>
                <w:spacing w:val="-1"/>
              </w:rPr>
              <w:t xml:space="preserve"> </w:t>
            </w:r>
            <w:r w:rsidRPr="00DE026D">
              <w:rPr>
                <w:rFonts w:ascii="Arial" w:hAnsi="Arial" w:cs="Arial"/>
                <w:b/>
                <w:spacing w:val="-2"/>
              </w:rPr>
              <w:t>pontos</w:t>
            </w:r>
          </w:p>
        </w:tc>
      </w:tr>
    </w:tbl>
    <w:p w:rsidR="00FF16E3" w:rsidRPr="00DE026D" w:rsidRDefault="00FF16E3" w:rsidP="00FF16E3">
      <w:pPr>
        <w:pStyle w:val="Corpodetexto"/>
        <w:spacing w:before="16"/>
        <w:rPr>
          <w:rFonts w:ascii="Arial" w:hAnsi="Arial" w:cs="Arial"/>
        </w:rPr>
      </w:pPr>
    </w:p>
    <w:p w:rsidR="00FF16E3" w:rsidRPr="00DE026D" w:rsidRDefault="00FF16E3" w:rsidP="00FF16E3">
      <w:pPr>
        <w:pStyle w:val="PargrafodaLista"/>
        <w:numPr>
          <w:ilvl w:val="2"/>
          <w:numId w:val="1"/>
        </w:numPr>
        <w:tabs>
          <w:tab w:val="left" w:pos="1201"/>
        </w:tabs>
        <w:ind w:right="250" w:firstLine="705"/>
        <w:rPr>
          <w:rFonts w:ascii="Arial" w:hAnsi="Arial" w:cs="Arial"/>
          <w:b/>
          <w:bCs/>
        </w:rPr>
      </w:pPr>
      <w:r w:rsidRPr="00DE026D">
        <w:rPr>
          <w:rFonts w:ascii="Arial" w:hAnsi="Arial" w:cs="Arial"/>
          <w:b/>
        </w:rPr>
        <w:t xml:space="preserve">– </w:t>
      </w:r>
      <w:r w:rsidRPr="00DE026D">
        <w:rPr>
          <w:rFonts w:ascii="Arial" w:hAnsi="Arial" w:cs="Arial"/>
          <w:b/>
          <w:bCs/>
        </w:rPr>
        <w:t>Será selecionada pelo Município de Cruzeiro do Sul, para apresentação de sua</w:t>
      </w:r>
      <w:r w:rsidRPr="00DE026D">
        <w:rPr>
          <w:rFonts w:ascii="Arial" w:hAnsi="Arial" w:cs="Arial"/>
          <w:b/>
          <w:bCs/>
          <w:spacing w:val="-3"/>
        </w:rPr>
        <w:t xml:space="preserve"> </w:t>
      </w:r>
      <w:r w:rsidRPr="00DE026D">
        <w:rPr>
          <w:rFonts w:ascii="Arial" w:hAnsi="Arial" w:cs="Arial"/>
          <w:b/>
          <w:bCs/>
        </w:rPr>
        <w:t xml:space="preserve">proposta junto à Instituição Financeira - Caixa Econômica Federal, a empresa que obtiver a maior </w:t>
      </w:r>
      <w:r w:rsidRPr="00DE026D">
        <w:rPr>
          <w:rFonts w:ascii="Arial" w:hAnsi="Arial" w:cs="Arial"/>
          <w:b/>
          <w:bCs/>
          <w:spacing w:val="-2"/>
        </w:rPr>
        <w:t>pontuação.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16"/>
        </w:tabs>
        <w:ind w:right="259" w:firstLine="705"/>
        <w:rPr>
          <w:rFonts w:ascii="Arial" w:hAnsi="Arial" w:cs="Arial"/>
        </w:rPr>
      </w:pPr>
      <w:r w:rsidRPr="00DE026D">
        <w:rPr>
          <w:rFonts w:ascii="Arial" w:hAnsi="Arial" w:cs="Arial"/>
          <w:b/>
        </w:rPr>
        <w:t xml:space="preserve">– </w:t>
      </w:r>
      <w:r w:rsidRPr="00DE026D">
        <w:rPr>
          <w:rFonts w:ascii="Arial" w:hAnsi="Arial" w:cs="Arial"/>
        </w:rPr>
        <w:t xml:space="preserve">Em caso de empate no resultado, será classificada em primeiro lugar a empresa que obtiver maior pontuação no critério </w:t>
      </w:r>
      <w:proofErr w:type="gramStart"/>
      <w:r w:rsidRPr="00DE026D">
        <w:rPr>
          <w:rFonts w:ascii="Arial" w:hAnsi="Arial" w:cs="Arial"/>
        </w:rPr>
        <w:t>2</w:t>
      </w:r>
      <w:proofErr w:type="gramEnd"/>
      <w:r w:rsidRPr="00DE026D">
        <w:rPr>
          <w:rFonts w:ascii="Arial" w:hAnsi="Arial" w:cs="Arial"/>
        </w:rPr>
        <w:t xml:space="preserve"> da tabela acima. Persistindo</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empate,</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desempate se dará por meio de sorteio.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01"/>
        </w:tabs>
        <w:ind w:right="258" w:firstLine="705"/>
        <w:rPr>
          <w:rFonts w:ascii="Arial" w:hAnsi="Arial" w:cs="Arial"/>
        </w:rPr>
      </w:pPr>
      <w:r w:rsidRPr="00DE026D">
        <w:rPr>
          <w:rFonts w:ascii="Arial" w:hAnsi="Arial" w:cs="Arial"/>
          <w:b/>
        </w:rPr>
        <w:t xml:space="preserve">– </w:t>
      </w:r>
      <w:r w:rsidRPr="00DE026D">
        <w:rPr>
          <w:rFonts w:ascii="Arial" w:hAnsi="Arial" w:cs="Arial"/>
        </w:rPr>
        <w:t>Esgotada a</w:t>
      </w:r>
      <w:r w:rsidRPr="00DE026D">
        <w:rPr>
          <w:rFonts w:ascii="Arial" w:hAnsi="Arial" w:cs="Arial"/>
          <w:spacing w:val="-4"/>
        </w:rPr>
        <w:t xml:space="preserve"> </w:t>
      </w:r>
      <w:r w:rsidRPr="00DE026D">
        <w:rPr>
          <w:rFonts w:ascii="Arial" w:hAnsi="Arial" w:cs="Arial"/>
        </w:rPr>
        <w:t>fase</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recursos</w:t>
      </w:r>
      <w:r w:rsidRPr="00DE026D">
        <w:rPr>
          <w:rFonts w:ascii="Arial" w:hAnsi="Arial" w:cs="Arial"/>
          <w:spacing w:val="-4"/>
        </w:rPr>
        <w:t xml:space="preserve"> </w:t>
      </w:r>
      <w:r w:rsidRPr="00DE026D">
        <w:rPr>
          <w:rFonts w:ascii="Arial" w:hAnsi="Arial" w:cs="Arial"/>
        </w:rPr>
        <w:t>administrativos,</w:t>
      </w:r>
      <w:r w:rsidRPr="00DE026D">
        <w:rPr>
          <w:rFonts w:ascii="Arial" w:hAnsi="Arial" w:cs="Arial"/>
          <w:spacing w:val="-4"/>
        </w:rPr>
        <w:t xml:space="preserve"> </w:t>
      </w:r>
      <w:r w:rsidRPr="00DE026D">
        <w:rPr>
          <w:rFonts w:ascii="Arial" w:hAnsi="Arial" w:cs="Arial"/>
        </w:rPr>
        <w:t>o</w:t>
      </w:r>
      <w:r w:rsidRPr="00DE026D">
        <w:rPr>
          <w:rFonts w:ascii="Arial" w:hAnsi="Arial" w:cs="Arial"/>
          <w:spacing w:val="-4"/>
        </w:rPr>
        <w:t xml:space="preserve"> </w:t>
      </w:r>
      <w:r w:rsidRPr="00DE026D">
        <w:rPr>
          <w:rFonts w:ascii="Arial" w:hAnsi="Arial" w:cs="Arial"/>
        </w:rPr>
        <w:t>processo</w:t>
      </w:r>
      <w:r w:rsidRPr="00DE026D">
        <w:rPr>
          <w:rFonts w:ascii="Arial" w:hAnsi="Arial" w:cs="Arial"/>
          <w:spacing w:val="-4"/>
        </w:rPr>
        <w:t xml:space="preserve"> </w:t>
      </w:r>
      <w:r w:rsidRPr="00DE026D">
        <w:rPr>
          <w:rFonts w:ascii="Arial" w:hAnsi="Arial" w:cs="Arial"/>
        </w:rPr>
        <w:t>seguirá</w:t>
      </w:r>
      <w:r w:rsidRPr="00DE026D">
        <w:rPr>
          <w:rFonts w:ascii="Arial" w:hAnsi="Arial" w:cs="Arial"/>
          <w:spacing w:val="-4"/>
        </w:rPr>
        <w:t xml:space="preserve"> </w:t>
      </w:r>
      <w:r w:rsidRPr="00DE026D">
        <w:rPr>
          <w:rFonts w:ascii="Arial" w:hAnsi="Arial" w:cs="Arial"/>
        </w:rPr>
        <w:t>para</w:t>
      </w:r>
      <w:r w:rsidRPr="00DE026D">
        <w:rPr>
          <w:rFonts w:ascii="Arial" w:hAnsi="Arial" w:cs="Arial"/>
          <w:spacing w:val="-4"/>
        </w:rPr>
        <w:t xml:space="preserve"> </w:t>
      </w:r>
      <w:r w:rsidRPr="00DE026D">
        <w:rPr>
          <w:rFonts w:ascii="Arial" w:hAnsi="Arial" w:cs="Arial"/>
        </w:rPr>
        <w:t>adjudicação e homologação.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16"/>
        </w:tabs>
        <w:ind w:right="259" w:firstLine="705"/>
        <w:rPr>
          <w:rFonts w:ascii="Arial" w:hAnsi="Arial" w:cs="Arial"/>
        </w:rPr>
      </w:pPr>
      <w:r w:rsidRPr="00DE026D">
        <w:rPr>
          <w:rFonts w:ascii="Arial" w:hAnsi="Arial" w:cs="Arial"/>
          <w:b/>
        </w:rPr>
        <w:t xml:space="preserve">– </w:t>
      </w:r>
      <w:r w:rsidRPr="00DE026D">
        <w:rPr>
          <w:rFonts w:ascii="Arial" w:hAnsi="Arial" w:cs="Arial"/>
        </w:rPr>
        <w:t>O Município de Cruzeiro do Sul emitirá o TERMO DE SELEÇÃO, indicando a empresa selecionada, conforme ANEXO III deste Chamamento.</w:t>
      </w:r>
    </w:p>
    <w:p w:rsidR="00FF16E3" w:rsidRPr="00DE026D" w:rsidRDefault="00FF16E3" w:rsidP="00FF16E3">
      <w:pPr>
        <w:pStyle w:val="PargrafodaLista"/>
        <w:tabs>
          <w:tab w:val="left" w:pos="1216"/>
        </w:tabs>
        <w:ind w:left="823" w:right="259" w:firstLine="0"/>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2"/>
        </w:rPr>
        <w:t xml:space="preserve"> </w:t>
      </w:r>
      <w:r w:rsidRPr="00DE026D">
        <w:t>DOS</w:t>
      </w:r>
      <w:r w:rsidRPr="00DE026D">
        <w:rPr>
          <w:spacing w:val="-2"/>
        </w:rPr>
        <w:t xml:space="preserve"> RECURSOS</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201"/>
        </w:tabs>
        <w:ind w:right="250" w:firstLine="705"/>
        <w:rPr>
          <w:rFonts w:ascii="Arial" w:hAnsi="Arial" w:cs="Arial"/>
        </w:rPr>
      </w:pPr>
      <w:r w:rsidRPr="00DE026D">
        <w:rPr>
          <w:rFonts w:ascii="Arial" w:hAnsi="Arial" w:cs="Arial"/>
          <w:b/>
        </w:rPr>
        <w:t xml:space="preserve">– </w:t>
      </w:r>
      <w:r w:rsidRPr="00DE026D">
        <w:rPr>
          <w:rFonts w:ascii="Arial" w:hAnsi="Arial" w:cs="Arial"/>
        </w:rPr>
        <w:t>A interposição de recurso referente ao</w:t>
      </w:r>
      <w:r w:rsidRPr="00DE026D">
        <w:rPr>
          <w:rFonts w:ascii="Arial" w:hAnsi="Arial" w:cs="Arial"/>
          <w:spacing w:val="-3"/>
        </w:rPr>
        <w:t xml:space="preserve"> </w:t>
      </w:r>
      <w:r w:rsidRPr="00DE026D">
        <w:rPr>
          <w:rFonts w:ascii="Arial" w:hAnsi="Arial" w:cs="Arial"/>
        </w:rPr>
        <w:t>julgamento</w:t>
      </w:r>
      <w:r w:rsidRPr="00DE026D">
        <w:rPr>
          <w:rFonts w:ascii="Arial" w:hAnsi="Arial" w:cs="Arial"/>
          <w:spacing w:val="-3"/>
        </w:rPr>
        <w:t xml:space="preserve"> </w:t>
      </w:r>
      <w:r w:rsidRPr="00DE026D">
        <w:rPr>
          <w:rFonts w:ascii="Arial" w:hAnsi="Arial" w:cs="Arial"/>
        </w:rPr>
        <w:t>das</w:t>
      </w:r>
      <w:r w:rsidRPr="00DE026D">
        <w:rPr>
          <w:rFonts w:ascii="Arial" w:hAnsi="Arial" w:cs="Arial"/>
          <w:spacing w:val="-3"/>
        </w:rPr>
        <w:t xml:space="preserve"> </w:t>
      </w:r>
      <w:r w:rsidRPr="00DE026D">
        <w:rPr>
          <w:rFonts w:ascii="Arial" w:hAnsi="Arial" w:cs="Arial"/>
        </w:rPr>
        <w:t>propostas,</w:t>
      </w:r>
      <w:r w:rsidRPr="00DE026D">
        <w:rPr>
          <w:rFonts w:ascii="Arial" w:hAnsi="Arial" w:cs="Arial"/>
          <w:spacing w:val="-3"/>
        </w:rPr>
        <w:t xml:space="preserve"> </w:t>
      </w:r>
      <w:r w:rsidRPr="00DE026D">
        <w:rPr>
          <w:rFonts w:ascii="Arial" w:hAnsi="Arial" w:cs="Arial"/>
        </w:rPr>
        <w:t>à</w:t>
      </w:r>
      <w:r w:rsidRPr="00DE026D">
        <w:rPr>
          <w:rFonts w:ascii="Arial" w:hAnsi="Arial" w:cs="Arial"/>
          <w:spacing w:val="-3"/>
        </w:rPr>
        <w:t xml:space="preserve"> </w:t>
      </w:r>
      <w:r w:rsidRPr="00DE026D">
        <w:rPr>
          <w:rFonts w:ascii="Arial" w:hAnsi="Arial" w:cs="Arial"/>
        </w:rPr>
        <w:t>habilitação</w:t>
      </w:r>
      <w:r w:rsidRPr="00DE026D">
        <w:rPr>
          <w:rFonts w:ascii="Arial" w:hAnsi="Arial" w:cs="Arial"/>
          <w:spacing w:val="-3"/>
        </w:rPr>
        <w:t xml:space="preserve"> </w:t>
      </w:r>
      <w:r w:rsidRPr="00DE026D">
        <w:rPr>
          <w:rFonts w:ascii="Arial" w:hAnsi="Arial" w:cs="Arial"/>
        </w:rPr>
        <w:t>ou inabilitação</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licitantes,</w:t>
      </w:r>
      <w:r w:rsidRPr="00DE026D">
        <w:rPr>
          <w:rFonts w:ascii="Arial" w:hAnsi="Arial" w:cs="Arial"/>
          <w:spacing w:val="-4"/>
        </w:rPr>
        <w:t xml:space="preserve"> </w:t>
      </w:r>
      <w:r w:rsidRPr="00DE026D">
        <w:rPr>
          <w:rFonts w:ascii="Arial" w:hAnsi="Arial" w:cs="Arial"/>
        </w:rPr>
        <w:t>à</w:t>
      </w:r>
      <w:r w:rsidRPr="00DE026D">
        <w:rPr>
          <w:rFonts w:ascii="Arial" w:hAnsi="Arial" w:cs="Arial"/>
          <w:spacing w:val="-4"/>
        </w:rPr>
        <w:t xml:space="preserve"> </w:t>
      </w:r>
      <w:r w:rsidRPr="00DE026D">
        <w:rPr>
          <w:rFonts w:ascii="Arial" w:hAnsi="Arial" w:cs="Arial"/>
        </w:rPr>
        <w:t>anulação</w:t>
      </w:r>
      <w:r w:rsidRPr="00DE026D">
        <w:rPr>
          <w:rFonts w:ascii="Arial" w:hAnsi="Arial" w:cs="Arial"/>
          <w:spacing w:val="-4"/>
        </w:rPr>
        <w:t xml:space="preserve"> </w:t>
      </w:r>
      <w:r w:rsidRPr="00DE026D">
        <w:rPr>
          <w:rFonts w:ascii="Arial" w:hAnsi="Arial" w:cs="Arial"/>
        </w:rPr>
        <w:t>ou</w:t>
      </w:r>
      <w:r w:rsidRPr="00DE026D">
        <w:rPr>
          <w:rFonts w:ascii="Arial" w:hAnsi="Arial" w:cs="Arial"/>
          <w:spacing w:val="-4"/>
        </w:rPr>
        <w:t xml:space="preserve"> </w:t>
      </w:r>
      <w:r w:rsidRPr="00DE026D">
        <w:rPr>
          <w:rFonts w:ascii="Arial" w:hAnsi="Arial" w:cs="Arial"/>
        </w:rPr>
        <w:t>revogação</w:t>
      </w:r>
      <w:r w:rsidRPr="00DE026D">
        <w:rPr>
          <w:rFonts w:ascii="Arial" w:hAnsi="Arial" w:cs="Arial"/>
          <w:spacing w:val="-4"/>
        </w:rPr>
        <w:t xml:space="preserve"> </w:t>
      </w:r>
      <w:r w:rsidRPr="00DE026D">
        <w:rPr>
          <w:rFonts w:ascii="Arial" w:hAnsi="Arial" w:cs="Arial"/>
        </w:rPr>
        <w:t>da</w:t>
      </w:r>
      <w:r w:rsidRPr="00DE026D">
        <w:rPr>
          <w:rFonts w:ascii="Arial" w:hAnsi="Arial" w:cs="Arial"/>
          <w:spacing w:val="-4"/>
        </w:rPr>
        <w:t xml:space="preserve"> </w:t>
      </w:r>
      <w:r w:rsidRPr="00DE026D">
        <w:rPr>
          <w:rFonts w:ascii="Arial" w:hAnsi="Arial" w:cs="Arial"/>
        </w:rPr>
        <w:t>licitação,</w:t>
      </w:r>
      <w:r w:rsidRPr="00DE026D">
        <w:rPr>
          <w:rFonts w:ascii="Arial" w:hAnsi="Arial" w:cs="Arial"/>
          <w:spacing w:val="-4"/>
        </w:rPr>
        <w:t xml:space="preserve"> </w:t>
      </w:r>
      <w:r w:rsidRPr="00DE026D">
        <w:rPr>
          <w:rFonts w:ascii="Arial" w:hAnsi="Arial" w:cs="Arial"/>
        </w:rPr>
        <w:t>observará</w:t>
      </w:r>
      <w:r w:rsidRPr="00DE026D">
        <w:rPr>
          <w:rFonts w:ascii="Arial" w:hAnsi="Arial" w:cs="Arial"/>
          <w:spacing w:val="-4"/>
        </w:rPr>
        <w:t xml:space="preserve"> </w:t>
      </w:r>
      <w:r w:rsidRPr="00DE026D">
        <w:rPr>
          <w:rFonts w:ascii="Arial" w:hAnsi="Arial" w:cs="Arial"/>
        </w:rPr>
        <w:t>o</w:t>
      </w:r>
      <w:r w:rsidRPr="00DE026D">
        <w:rPr>
          <w:rFonts w:ascii="Arial" w:hAnsi="Arial" w:cs="Arial"/>
          <w:spacing w:val="-4"/>
        </w:rPr>
        <w:t xml:space="preserve"> </w:t>
      </w:r>
      <w:r w:rsidRPr="00DE026D">
        <w:rPr>
          <w:rFonts w:ascii="Arial" w:hAnsi="Arial" w:cs="Arial"/>
        </w:rPr>
        <w:t>disposto</w:t>
      </w:r>
      <w:r w:rsidRPr="00DE026D">
        <w:rPr>
          <w:rFonts w:ascii="Arial" w:hAnsi="Arial" w:cs="Arial"/>
          <w:spacing w:val="-4"/>
        </w:rPr>
        <w:t xml:space="preserve"> </w:t>
      </w:r>
      <w:r w:rsidRPr="00DE026D">
        <w:rPr>
          <w:rFonts w:ascii="Arial" w:hAnsi="Arial" w:cs="Arial"/>
        </w:rPr>
        <w:t>no</w:t>
      </w:r>
      <w:r w:rsidRPr="00DE026D">
        <w:rPr>
          <w:rFonts w:ascii="Arial" w:hAnsi="Arial" w:cs="Arial"/>
          <w:spacing w:val="-4"/>
        </w:rPr>
        <w:t xml:space="preserve"> </w:t>
      </w:r>
      <w:r w:rsidRPr="00DE026D">
        <w:rPr>
          <w:rFonts w:ascii="Arial" w:hAnsi="Arial" w:cs="Arial"/>
        </w:rPr>
        <w:t>art.</w:t>
      </w:r>
      <w:r w:rsidRPr="00DE026D">
        <w:rPr>
          <w:rFonts w:ascii="Arial" w:hAnsi="Arial" w:cs="Arial"/>
          <w:spacing w:val="-4"/>
        </w:rPr>
        <w:t xml:space="preserve"> </w:t>
      </w:r>
      <w:r w:rsidRPr="00DE026D">
        <w:rPr>
          <w:rFonts w:ascii="Arial" w:hAnsi="Arial" w:cs="Arial"/>
        </w:rPr>
        <w:t>165 da Lei nº 14.133, de 2021.</w:t>
      </w:r>
    </w:p>
    <w:p w:rsidR="00FF16E3" w:rsidRPr="00DE026D" w:rsidRDefault="00FF16E3" w:rsidP="00FF16E3">
      <w:pPr>
        <w:pStyle w:val="PargrafodaLista"/>
        <w:numPr>
          <w:ilvl w:val="2"/>
          <w:numId w:val="1"/>
        </w:numPr>
        <w:tabs>
          <w:tab w:val="left" w:pos="1232"/>
        </w:tabs>
        <w:spacing w:before="143"/>
        <w:ind w:right="254" w:firstLine="705"/>
        <w:rPr>
          <w:rFonts w:ascii="Arial" w:hAnsi="Arial" w:cs="Arial"/>
        </w:rPr>
      </w:pPr>
      <w:r w:rsidRPr="00DE026D">
        <w:rPr>
          <w:rFonts w:ascii="Arial" w:hAnsi="Arial" w:cs="Arial"/>
          <w:b/>
        </w:rPr>
        <w:t xml:space="preserve">– </w:t>
      </w:r>
      <w:r w:rsidRPr="00DE026D">
        <w:rPr>
          <w:rFonts w:ascii="Arial" w:hAnsi="Arial" w:cs="Arial"/>
        </w:rPr>
        <w:t xml:space="preserve">A intenção de recorrer deverá ser manifestada imediatamente, no prazo de 30 (trinta) minutos via sistema, </w:t>
      </w:r>
      <w:proofErr w:type="gramStart"/>
      <w:r w:rsidRPr="00DE026D">
        <w:rPr>
          <w:rFonts w:ascii="Arial" w:hAnsi="Arial" w:cs="Arial"/>
        </w:rPr>
        <w:t>sob pena</w:t>
      </w:r>
      <w:proofErr w:type="gramEnd"/>
      <w:r w:rsidRPr="00DE026D">
        <w:rPr>
          <w:rFonts w:ascii="Arial" w:hAnsi="Arial" w:cs="Arial"/>
        </w:rPr>
        <w:t xml:space="preserve"> de preclusão.</w:t>
      </w:r>
    </w:p>
    <w:p w:rsidR="00FF16E3" w:rsidRPr="00DE026D" w:rsidRDefault="00FF16E3" w:rsidP="00FF16E3">
      <w:pPr>
        <w:pStyle w:val="PargrafodaLista"/>
        <w:rPr>
          <w:rFonts w:ascii="Arial" w:hAnsi="Arial" w:cs="Arial"/>
        </w:rPr>
      </w:pPr>
    </w:p>
    <w:p w:rsidR="00FF16E3" w:rsidRPr="00DE026D" w:rsidRDefault="00FF16E3" w:rsidP="00FF16E3">
      <w:pPr>
        <w:pStyle w:val="PargrafodaLista"/>
        <w:numPr>
          <w:ilvl w:val="2"/>
          <w:numId w:val="1"/>
        </w:numPr>
        <w:tabs>
          <w:tab w:val="left" w:pos="1216"/>
        </w:tabs>
        <w:ind w:right="250" w:firstLine="705"/>
        <w:rPr>
          <w:rFonts w:ascii="Arial" w:hAnsi="Arial" w:cs="Arial"/>
        </w:rPr>
      </w:pPr>
      <w:r w:rsidRPr="00DE026D">
        <w:rPr>
          <w:rFonts w:ascii="Arial" w:hAnsi="Arial" w:cs="Arial"/>
          <w:b/>
        </w:rPr>
        <w:lastRenderedPageBreak/>
        <w:t xml:space="preserve">– </w:t>
      </w:r>
      <w:r w:rsidRPr="00DE026D">
        <w:rPr>
          <w:rFonts w:ascii="Arial" w:hAnsi="Arial" w:cs="Arial"/>
        </w:rPr>
        <w:t xml:space="preserve">As razões de recurso e as contrarrazões serão enviadas exclusivamente através de campo próprio do sistema, no prazo de </w:t>
      </w:r>
      <w:proofErr w:type="gramStart"/>
      <w:r w:rsidRPr="00DE026D">
        <w:rPr>
          <w:rFonts w:ascii="Arial" w:hAnsi="Arial" w:cs="Arial"/>
        </w:rPr>
        <w:t>3</w:t>
      </w:r>
      <w:proofErr w:type="gramEnd"/>
      <w:r w:rsidRPr="00DE026D">
        <w:rPr>
          <w:rFonts w:ascii="Arial" w:hAnsi="Arial" w:cs="Arial"/>
        </w:rPr>
        <w:t xml:space="preserve"> (três) dias úteis,</w:t>
      </w:r>
      <w:r w:rsidRPr="00DE026D">
        <w:rPr>
          <w:rFonts w:ascii="Arial" w:hAnsi="Arial" w:cs="Arial"/>
          <w:spacing w:val="-3"/>
        </w:rPr>
        <w:t xml:space="preserve"> </w:t>
      </w:r>
      <w:r w:rsidRPr="00DE026D">
        <w:rPr>
          <w:rFonts w:ascii="Arial" w:hAnsi="Arial" w:cs="Arial"/>
        </w:rPr>
        <w:t>contado</w:t>
      </w:r>
      <w:r w:rsidRPr="00DE026D">
        <w:rPr>
          <w:rFonts w:ascii="Arial" w:hAnsi="Arial" w:cs="Arial"/>
          <w:spacing w:val="-3"/>
        </w:rPr>
        <w:t xml:space="preserve"> </w:t>
      </w:r>
      <w:r w:rsidRPr="00DE026D">
        <w:rPr>
          <w:rFonts w:ascii="Arial" w:hAnsi="Arial" w:cs="Arial"/>
        </w:rPr>
        <w:t>da</w:t>
      </w:r>
      <w:r w:rsidRPr="00DE026D">
        <w:rPr>
          <w:rFonts w:ascii="Arial" w:hAnsi="Arial" w:cs="Arial"/>
          <w:spacing w:val="-3"/>
        </w:rPr>
        <w:t xml:space="preserve"> </w:t>
      </w:r>
      <w:r w:rsidRPr="00DE026D">
        <w:rPr>
          <w:rFonts w:ascii="Arial" w:hAnsi="Arial" w:cs="Arial"/>
        </w:rPr>
        <w:t>data</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intimação</w:t>
      </w:r>
      <w:r w:rsidRPr="00DE026D">
        <w:rPr>
          <w:rFonts w:ascii="Arial" w:hAnsi="Arial" w:cs="Arial"/>
          <w:spacing w:val="-3"/>
        </w:rPr>
        <w:t xml:space="preserve"> </w:t>
      </w:r>
      <w:r w:rsidRPr="00DE026D">
        <w:rPr>
          <w:rFonts w:ascii="Arial" w:hAnsi="Arial" w:cs="Arial"/>
        </w:rPr>
        <w:t>ou da divulgação da interposição do recurso.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01"/>
        </w:tabs>
        <w:ind w:right="251" w:firstLine="705"/>
        <w:rPr>
          <w:rFonts w:ascii="Arial" w:hAnsi="Arial" w:cs="Arial"/>
        </w:rPr>
      </w:pPr>
      <w:r w:rsidRPr="00DE026D">
        <w:rPr>
          <w:rFonts w:ascii="Arial" w:hAnsi="Arial" w:cs="Arial"/>
          <w:b/>
        </w:rPr>
        <w:t xml:space="preserve">– </w:t>
      </w:r>
      <w:r w:rsidRPr="00DE026D">
        <w:rPr>
          <w:rFonts w:ascii="Arial" w:hAnsi="Arial" w:cs="Arial"/>
        </w:rPr>
        <w:t>O recurso será dirigido à autoridade</w:t>
      </w:r>
      <w:r w:rsidRPr="00DE026D">
        <w:rPr>
          <w:rFonts w:ascii="Arial" w:hAnsi="Arial" w:cs="Arial"/>
          <w:spacing w:val="-3"/>
        </w:rPr>
        <w:t xml:space="preserve"> </w:t>
      </w:r>
      <w:r w:rsidRPr="00DE026D">
        <w:rPr>
          <w:rFonts w:ascii="Arial" w:hAnsi="Arial" w:cs="Arial"/>
        </w:rPr>
        <w:t>que</w:t>
      </w:r>
      <w:r w:rsidRPr="00DE026D">
        <w:rPr>
          <w:rFonts w:ascii="Arial" w:hAnsi="Arial" w:cs="Arial"/>
          <w:spacing w:val="-3"/>
        </w:rPr>
        <w:t xml:space="preserve"> </w:t>
      </w:r>
      <w:r w:rsidRPr="00DE026D">
        <w:rPr>
          <w:rFonts w:ascii="Arial" w:hAnsi="Arial" w:cs="Arial"/>
        </w:rPr>
        <w:t>tiver</w:t>
      </w:r>
      <w:r w:rsidRPr="00DE026D">
        <w:rPr>
          <w:rFonts w:ascii="Arial" w:hAnsi="Arial" w:cs="Arial"/>
          <w:spacing w:val="-3"/>
        </w:rPr>
        <w:t xml:space="preserve"> </w:t>
      </w:r>
      <w:r w:rsidRPr="00DE026D">
        <w:rPr>
          <w:rFonts w:ascii="Arial" w:hAnsi="Arial" w:cs="Arial"/>
        </w:rPr>
        <w:t>editado</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ato</w:t>
      </w:r>
      <w:r w:rsidRPr="00DE026D">
        <w:rPr>
          <w:rFonts w:ascii="Arial" w:hAnsi="Arial" w:cs="Arial"/>
          <w:spacing w:val="-3"/>
        </w:rPr>
        <w:t xml:space="preserve"> </w:t>
      </w:r>
      <w:r w:rsidRPr="00DE026D">
        <w:rPr>
          <w:rFonts w:ascii="Arial" w:hAnsi="Arial" w:cs="Arial"/>
        </w:rPr>
        <w:t>ou</w:t>
      </w:r>
      <w:r w:rsidRPr="00DE026D">
        <w:rPr>
          <w:rFonts w:ascii="Arial" w:hAnsi="Arial" w:cs="Arial"/>
          <w:spacing w:val="-3"/>
        </w:rPr>
        <w:t xml:space="preserve"> </w:t>
      </w:r>
      <w:r w:rsidRPr="00DE026D">
        <w:rPr>
          <w:rFonts w:ascii="Arial" w:hAnsi="Arial" w:cs="Arial"/>
        </w:rPr>
        <w:t>proferido</w:t>
      </w:r>
      <w:r w:rsidRPr="00DE026D">
        <w:rPr>
          <w:rFonts w:ascii="Arial" w:hAnsi="Arial" w:cs="Arial"/>
          <w:spacing w:val="-3"/>
        </w:rPr>
        <w:t xml:space="preserve"> </w:t>
      </w:r>
      <w:r w:rsidRPr="00DE026D">
        <w:rPr>
          <w:rFonts w:ascii="Arial" w:hAnsi="Arial" w:cs="Arial"/>
        </w:rPr>
        <w:t>a</w:t>
      </w:r>
      <w:r w:rsidRPr="00DE026D">
        <w:rPr>
          <w:rFonts w:ascii="Arial" w:hAnsi="Arial" w:cs="Arial"/>
          <w:spacing w:val="-3"/>
        </w:rPr>
        <w:t xml:space="preserve"> </w:t>
      </w:r>
      <w:r w:rsidRPr="00DE026D">
        <w:rPr>
          <w:rFonts w:ascii="Arial" w:hAnsi="Arial" w:cs="Arial"/>
        </w:rPr>
        <w:t xml:space="preserve">decisão recorrida, na qual poderá reconsiderar sua decisão no prazo de </w:t>
      </w:r>
      <w:proofErr w:type="gramStart"/>
      <w:r w:rsidRPr="00DE026D">
        <w:rPr>
          <w:rFonts w:ascii="Arial" w:hAnsi="Arial" w:cs="Arial"/>
        </w:rPr>
        <w:t>3</w:t>
      </w:r>
      <w:proofErr w:type="gramEnd"/>
      <w:r w:rsidRPr="00DE026D">
        <w:rPr>
          <w:rFonts w:ascii="Arial" w:hAnsi="Arial" w:cs="Arial"/>
        </w:rPr>
        <w:t xml:space="preserve"> (três) dias úteis, ou, nesse mesmo prazo, encaminhar recurso para a autoridade superior, a qual deverá proferir sua decisão no prazo de 10 (dez) dias úteis, contado do recebimento dos autos.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47"/>
        </w:tabs>
        <w:ind w:left="119" w:right="249" w:firstLine="703"/>
        <w:rPr>
          <w:rFonts w:ascii="Arial" w:hAnsi="Arial" w:cs="Arial"/>
        </w:rPr>
      </w:pPr>
      <w:r w:rsidRPr="00DE026D">
        <w:rPr>
          <w:rFonts w:ascii="Arial" w:hAnsi="Arial" w:cs="Arial"/>
          <w:b/>
        </w:rPr>
        <w:t xml:space="preserve">– </w:t>
      </w:r>
      <w:r w:rsidRPr="00DE026D">
        <w:rPr>
          <w:rFonts w:ascii="Arial" w:hAnsi="Arial" w:cs="Arial"/>
        </w:rPr>
        <w:t>O recurso ou o pedido de reconsideração terão efeito suspensivo do ato ou decisão recorrida até a</w:t>
      </w:r>
      <w:r w:rsidRPr="00DE026D">
        <w:rPr>
          <w:rFonts w:ascii="Arial" w:hAnsi="Arial" w:cs="Arial"/>
          <w:spacing w:val="-3"/>
        </w:rPr>
        <w:t xml:space="preserve"> </w:t>
      </w:r>
      <w:r w:rsidRPr="00DE026D">
        <w:rPr>
          <w:rFonts w:ascii="Arial" w:hAnsi="Arial" w:cs="Arial"/>
        </w:rPr>
        <w:t>deliberação</w:t>
      </w:r>
      <w:r w:rsidRPr="00DE026D">
        <w:rPr>
          <w:rFonts w:ascii="Arial" w:hAnsi="Arial" w:cs="Arial"/>
          <w:spacing w:val="-3"/>
        </w:rPr>
        <w:t xml:space="preserve"> </w:t>
      </w:r>
      <w:r w:rsidRPr="00DE026D">
        <w:rPr>
          <w:rFonts w:ascii="Arial" w:hAnsi="Arial" w:cs="Arial"/>
        </w:rPr>
        <w:t>final.</w:t>
      </w:r>
      <w:r w:rsidRPr="00DE026D">
        <w:rPr>
          <w:rFonts w:ascii="Arial" w:hAnsi="Arial" w:cs="Arial"/>
          <w:spacing w:val="-3"/>
        </w:rPr>
        <w:t xml:space="preserve"> </w:t>
      </w:r>
      <w:r w:rsidRPr="00DE026D">
        <w:rPr>
          <w:rFonts w:ascii="Arial" w:hAnsi="Arial" w:cs="Arial"/>
        </w:rPr>
        <w:t>Ainda,</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acolhimento</w:t>
      </w:r>
      <w:r w:rsidRPr="00DE026D">
        <w:rPr>
          <w:rFonts w:ascii="Arial" w:hAnsi="Arial" w:cs="Arial"/>
          <w:spacing w:val="-3"/>
        </w:rPr>
        <w:t xml:space="preserve"> </w:t>
      </w:r>
      <w:r w:rsidRPr="00DE026D">
        <w:rPr>
          <w:rFonts w:ascii="Arial" w:hAnsi="Arial" w:cs="Arial"/>
        </w:rPr>
        <w:t>importará</w:t>
      </w:r>
      <w:r w:rsidRPr="00DE026D">
        <w:rPr>
          <w:rFonts w:ascii="Arial" w:hAnsi="Arial" w:cs="Arial"/>
          <w:spacing w:val="-3"/>
        </w:rPr>
        <w:t xml:space="preserve"> </w:t>
      </w:r>
      <w:r w:rsidRPr="00DE026D">
        <w:rPr>
          <w:rFonts w:ascii="Arial" w:hAnsi="Arial" w:cs="Arial"/>
        </w:rPr>
        <w:t>a</w:t>
      </w:r>
      <w:r w:rsidRPr="00DE026D">
        <w:rPr>
          <w:rFonts w:ascii="Arial" w:hAnsi="Arial" w:cs="Arial"/>
          <w:spacing w:val="-3"/>
        </w:rPr>
        <w:t xml:space="preserve"> </w:t>
      </w:r>
      <w:r w:rsidRPr="00DE026D">
        <w:rPr>
          <w:rFonts w:ascii="Arial" w:hAnsi="Arial" w:cs="Arial"/>
        </w:rPr>
        <w:t>invalidação</w:t>
      </w:r>
      <w:r w:rsidRPr="00DE026D">
        <w:rPr>
          <w:rFonts w:ascii="Arial" w:hAnsi="Arial" w:cs="Arial"/>
          <w:spacing w:val="-3"/>
        </w:rPr>
        <w:t xml:space="preserve"> </w:t>
      </w:r>
      <w:r w:rsidRPr="00DE026D">
        <w:rPr>
          <w:rFonts w:ascii="Arial" w:hAnsi="Arial" w:cs="Arial"/>
        </w:rPr>
        <w:t>dos</w:t>
      </w:r>
      <w:r w:rsidRPr="00DE026D">
        <w:rPr>
          <w:rFonts w:ascii="Arial" w:hAnsi="Arial" w:cs="Arial"/>
          <w:spacing w:val="-3"/>
        </w:rPr>
        <w:t xml:space="preserve"> </w:t>
      </w:r>
      <w:r w:rsidRPr="00DE026D">
        <w:rPr>
          <w:rFonts w:ascii="Arial" w:hAnsi="Arial" w:cs="Arial"/>
        </w:rPr>
        <w:t>atos insuscetíveis de aproveitamento.</w:t>
      </w: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82"/>
        </w:tabs>
        <w:ind w:left="182" w:hanging="182"/>
        <w:jc w:val="center"/>
      </w:pPr>
      <w:r w:rsidRPr="00DE026D">
        <w:t>–</w:t>
      </w:r>
      <w:r w:rsidRPr="00DE026D">
        <w:rPr>
          <w:spacing w:val="-4"/>
        </w:rPr>
        <w:t xml:space="preserve"> </w:t>
      </w:r>
      <w:r w:rsidRPr="00DE026D">
        <w:t>DAS</w:t>
      </w:r>
      <w:r w:rsidRPr="00DE026D">
        <w:rPr>
          <w:spacing w:val="-4"/>
        </w:rPr>
        <w:t xml:space="preserve"> </w:t>
      </w:r>
      <w:r w:rsidRPr="00DE026D">
        <w:t>SANÇÕES</w:t>
      </w:r>
      <w:r w:rsidRPr="00DE026D">
        <w:rPr>
          <w:spacing w:val="-3"/>
        </w:rPr>
        <w:t xml:space="preserve"> </w:t>
      </w:r>
      <w:r w:rsidRPr="00DE026D">
        <w:rPr>
          <w:spacing w:val="-2"/>
        </w:rPr>
        <w:t>ADMINISTRATIVAS</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232"/>
        </w:tabs>
        <w:ind w:left="119" w:right="249" w:firstLine="703"/>
        <w:rPr>
          <w:rFonts w:ascii="Arial" w:hAnsi="Arial" w:cs="Arial"/>
        </w:rPr>
      </w:pPr>
      <w:r w:rsidRPr="00DE026D">
        <w:rPr>
          <w:rFonts w:ascii="Arial" w:hAnsi="Arial" w:cs="Arial"/>
          <w:b/>
        </w:rPr>
        <w:t xml:space="preserve">– </w:t>
      </w:r>
      <w:r w:rsidRPr="00DE026D">
        <w:rPr>
          <w:rFonts w:ascii="Arial" w:hAnsi="Arial" w:cs="Arial"/>
        </w:rPr>
        <w:t>Se a empresa selecionada se recusar a assinar o Contrato ou não cumprir as cláusulas constantes no Contrato junto à Caixa Econômica Federal, além</w:t>
      </w:r>
      <w:r w:rsidRPr="00DE026D">
        <w:rPr>
          <w:rFonts w:ascii="Arial" w:hAnsi="Arial" w:cs="Arial"/>
          <w:spacing w:val="-4"/>
        </w:rPr>
        <w:t xml:space="preserve"> </w:t>
      </w:r>
      <w:r w:rsidRPr="00DE026D">
        <w:rPr>
          <w:rFonts w:ascii="Arial" w:hAnsi="Arial" w:cs="Arial"/>
        </w:rPr>
        <w:t>dos</w:t>
      </w:r>
      <w:r w:rsidRPr="00DE026D">
        <w:rPr>
          <w:rFonts w:ascii="Arial" w:hAnsi="Arial" w:cs="Arial"/>
          <w:spacing w:val="-4"/>
        </w:rPr>
        <w:t xml:space="preserve"> </w:t>
      </w:r>
      <w:r w:rsidRPr="00DE026D">
        <w:rPr>
          <w:rFonts w:ascii="Arial" w:hAnsi="Arial" w:cs="Arial"/>
        </w:rPr>
        <w:t>efeitos</w:t>
      </w:r>
      <w:r w:rsidRPr="00DE026D">
        <w:rPr>
          <w:rFonts w:ascii="Arial" w:hAnsi="Arial" w:cs="Arial"/>
          <w:spacing w:val="-4"/>
        </w:rPr>
        <w:t xml:space="preserve"> </w:t>
      </w:r>
      <w:r w:rsidRPr="00DE026D">
        <w:rPr>
          <w:rFonts w:ascii="Arial" w:hAnsi="Arial" w:cs="Arial"/>
        </w:rPr>
        <w:t xml:space="preserve">previstos nos arts. </w:t>
      </w:r>
      <w:proofErr w:type="gramStart"/>
      <w:r w:rsidRPr="00DE026D">
        <w:rPr>
          <w:rFonts w:ascii="Arial" w:hAnsi="Arial" w:cs="Arial"/>
        </w:rPr>
        <w:t>104, 137 e 139, poderá sofrer</w:t>
      </w:r>
      <w:proofErr w:type="gramEnd"/>
      <w:r w:rsidRPr="00DE026D">
        <w:rPr>
          <w:rFonts w:ascii="Arial" w:hAnsi="Arial" w:cs="Arial"/>
        </w:rPr>
        <w:t xml:space="preserve"> sanções e penalidades previstas nos arts. </w:t>
      </w:r>
      <w:proofErr w:type="gramStart"/>
      <w:r w:rsidRPr="00DE026D">
        <w:rPr>
          <w:rFonts w:ascii="Arial" w:hAnsi="Arial" w:cs="Arial"/>
        </w:rPr>
        <w:t>155 e 156, todos</w:t>
      </w:r>
      <w:proofErr w:type="gramEnd"/>
      <w:r w:rsidRPr="00DE026D">
        <w:rPr>
          <w:rFonts w:ascii="Arial" w:hAnsi="Arial" w:cs="Arial"/>
        </w:rPr>
        <w:t xml:space="preserve"> da Lei Federal nº 14.133/2021.</w:t>
      </w:r>
    </w:p>
    <w:p w:rsidR="00FF16E3" w:rsidRPr="00DE026D" w:rsidRDefault="00FF16E3" w:rsidP="00FF16E3">
      <w:pPr>
        <w:pStyle w:val="PargrafodaLista"/>
        <w:tabs>
          <w:tab w:val="left" w:pos="1232"/>
        </w:tabs>
        <w:ind w:left="823" w:right="251" w:firstLine="0"/>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1050"/>
        </w:tabs>
        <w:ind w:left="868" w:right="1052" w:firstLine="0"/>
        <w:jc w:val="center"/>
      </w:pPr>
      <w:r w:rsidRPr="00DE026D">
        <w:t>–</w:t>
      </w:r>
      <w:r w:rsidRPr="00DE026D">
        <w:rPr>
          <w:spacing w:val="-8"/>
        </w:rPr>
        <w:t xml:space="preserve"> </w:t>
      </w:r>
      <w:r w:rsidRPr="00DE026D">
        <w:t>DAS</w:t>
      </w:r>
      <w:r w:rsidRPr="00DE026D">
        <w:rPr>
          <w:spacing w:val="-8"/>
        </w:rPr>
        <w:t xml:space="preserve"> </w:t>
      </w:r>
      <w:r w:rsidRPr="00DE026D">
        <w:t>IMPUGNAÇÕES</w:t>
      </w:r>
      <w:r w:rsidRPr="00DE026D">
        <w:rPr>
          <w:spacing w:val="-8"/>
        </w:rPr>
        <w:t xml:space="preserve"> </w:t>
      </w:r>
      <w:r w:rsidRPr="00DE026D">
        <w:t>E</w:t>
      </w:r>
      <w:r w:rsidRPr="00DE026D">
        <w:rPr>
          <w:spacing w:val="-8"/>
        </w:rPr>
        <w:t xml:space="preserve"> </w:t>
      </w:r>
      <w:r w:rsidRPr="00DE026D">
        <w:t>ESCLARECIMENTOS</w:t>
      </w:r>
      <w:r w:rsidRPr="00DE026D">
        <w:rPr>
          <w:spacing w:val="-8"/>
        </w:rPr>
        <w:t xml:space="preserve"> </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216"/>
        </w:tabs>
        <w:ind w:right="248" w:firstLine="705"/>
        <w:rPr>
          <w:rFonts w:ascii="Arial" w:hAnsi="Arial" w:cs="Arial"/>
        </w:rPr>
      </w:pPr>
      <w:r w:rsidRPr="00DE026D">
        <w:rPr>
          <w:rFonts w:ascii="Arial" w:hAnsi="Arial" w:cs="Arial"/>
          <w:b/>
        </w:rPr>
        <w:t xml:space="preserve">– </w:t>
      </w:r>
      <w:r w:rsidRPr="00DE026D">
        <w:rPr>
          <w:rFonts w:ascii="Arial" w:hAnsi="Arial" w:cs="Arial"/>
        </w:rPr>
        <w:t>Qualquer pessoa poderá impugnar ou solicitar esclarecimentos sobre os termos deste edital, por meio eletrônico, até três dias úteis anteriores à data fixada para abertura da sessão pública.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262"/>
          <w:tab w:val="left" w:pos="1555"/>
          <w:tab w:val="left" w:pos="3627"/>
          <w:tab w:val="left" w:pos="4441"/>
          <w:tab w:val="left" w:pos="5413"/>
          <w:tab w:val="left" w:pos="6924"/>
          <w:tab w:val="left" w:pos="8126"/>
          <w:tab w:val="left" w:pos="8851"/>
        </w:tabs>
        <w:ind w:right="251" w:firstLine="705"/>
        <w:rPr>
          <w:rFonts w:ascii="Arial" w:hAnsi="Arial" w:cs="Arial"/>
        </w:rPr>
      </w:pPr>
      <w:r w:rsidRPr="00DE026D">
        <w:rPr>
          <w:rFonts w:ascii="Arial" w:hAnsi="Arial" w:cs="Arial"/>
          <w:b/>
        </w:rPr>
        <w:t>–</w:t>
      </w:r>
      <w:r w:rsidRPr="00DE026D">
        <w:rPr>
          <w:rFonts w:ascii="Arial" w:hAnsi="Arial" w:cs="Arial"/>
          <w:b/>
          <w:spacing w:val="40"/>
        </w:rPr>
        <w:t xml:space="preserve"> </w:t>
      </w:r>
      <w:r w:rsidRPr="00DE026D">
        <w:rPr>
          <w:rFonts w:ascii="Arial" w:hAnsi="Arial" w:cs="Arial"/>
        </w:rPr>
        <w:t>Eventuais</w:t>
      </w:r>
      <w:r w:rsidRPr="00DE026D">
        <w:rPr>
          <w:rFonts w:ascii="Arial" w:hAnsi="Arial" w:cs="Arial"/>
          <w:spacing w:val="40"/>
        </w:rPr>
        <w:t xml:space="preserve"> </w:t>
      </w:r>
      <w:r w:rsidRPr="00DE026D">
        <w:rPr>
          <w:rFonts w:ascii="Arial" w:hAnsi="Arial" w:cs="Arial"/>
        </w:rPr>
        <w:t>impugnações</w:t>
      </w:r>
      <w:r w:rsidRPr="00DE026D">
        <w:rPr>
          <w:rFonts w:ascii="Arial" w:hAnsi="Arial" w:cs="Arial"/>
          <w:spacing w:val="40"/>
        </w:rPr>
        <w:t xml:space="preserve"> </w:t>
      </w:r>
      <w:r w:rsidRPr="00DE026D">
        <w:rPr>
          <w:rFonts w:ascii="Arial" w:hAnsi="Arial" w:cs="Arial"/>
        </w:rPr>
        <w:t>e</w:t>
      </w:r>
      <w:r w:rsidRPr="00DE026D">
        <w:rPr>
          <w:rFonts w:ascii="Arial" w:hAnsi="Arial" w:cs="Arial"/>
          <w:spacing w:val="40"/>
        </w:rPr>
        <w:t xml:space="preserve"> </w:t>
      </w:r>
      <w:r w:rsidRPr="00DE026D">
        <w:rPr>
          <w:rFonts w:ascii="Arial" w:hAnsi="Arial" w:cs="Arial"/>
        </w:rPr>
        <w:t>pedidos</w:t>
      </w:r>
      <w:r w:rsidRPr="00DE026D">
        <w:rPr>
          <w:rFonts w:ascii="Arial" w:hAnsi="Arial" w:cs="Arial"/>
          <w:spacing w:val="40"/>
        </w:rPr>
        <w:t xml:space="preserve"> </w:t>
      </w:r>
      <w:r w:rsidRPr="00DE026D">
        <w:rPr>
          <w:rFonts w:ascii="Arial" w:hAnsi="Arial" w:cs="Arial"/>
        </w:rPr>
        <w:t>de</w:t>
      </w:r>
      <w:r w:rsidRPr="00DE026D">
        <w:rPr>
          <w:rFonts w:ascii="Arial" w:hAnsi="Arial" w:cs="Arial"/>
          <w:spacing w:val="40"/>
        </w:rPr>
        <w:t xml:space="preserve"> </w:t>
      </w:r>
      <w:r w:rsidRPr="00DE026D">
        <w:rPr>
          <w:rFonts w:ascii="Arial" w:hAnsi="Arial" w:cs="Arial"/>
        </w:rPr>
        <w:t>esclarecimentos</w:t>
      </w:r>
      <w:r w:rsidRPr="00DE026D">
        <w:rPr>
          <w:rFonts w:ascii="Arial" w:hAnsi="Arial" w:cs="Arial"/>
          <w:spacing w:val="40"/>
        </w:rPr>
        <w:t xml:space="preserve"> </w:t>
      </w:r>
      <w:r w:rsidRPr="00DE026D">
        <w:rPr>
          <w:rFonts w:ascii="Arial" w:hAnsi="Arial" w:cs="Arial"/>
        </w:rPr>
        <w:t>ao</w:t>
      </w:r>
      <w:r w:rsidRPr="00DE026D">
        <w:rPr>
          <w:rFonts w:ascii="Arial" w:hAnsi="Arial" w:cs="Arial"/>
          <w:spacing w:val="40"/>
        </w:rPr>
        <w:t xml:space="preserve"> </w:t>
      </w:r>
      <w:r w:rsidRPr="00DE026D">
        <w:rPr>
          <w:rFonts w:ascii="Arial" w:hAnsi="Arial" w:cs="Arial"/>
        </w:rPr>
        <w:t>edital</w:t>
      </w:r>
      <w:r w:rsidRPr="00DE026D">
        <w:rPr>
          <w:rFonts w:ascii="Arial" w:hAnsi="Arial" w:cs="Arial"/>
          <w:spacing w:val="40"/>
        </w:rPr>
        <w:t xml:space="preserve"> </w:t>
      </w:r>
      <w:r w:rsidRPr="00DE026D">
        <w:rPr>
          <w:rFonts w:ascii="Arial" w:hAnsi="Arial" w:cs="Arial"/>
        </w:rPr>
        <w:t>pderão</w:t>
      </w:r>
      <w:r w:rsidRPr="00DE026D">
        <w:rPr>
          <w:rFonts w:ascii="Arial" w:hAnsi="Arial" w:cs="Arial"/>
          <w:spacing w:val="40"/>
        </w:rPr>
        <w:t xml:space="preserve"> </w:t>
      </w:r>
      <w:r w:rsidRPr="00DE026D">
        <w:rPr>
          <w:rFonts w:ascii="Arial" w:hAnsi="Arial" w:cs="Arial"/>
        </w:rPr>
        <w:t xml:space="preserve">ser </w:t>
      </w:r>
      <w:r w:rsidRPr="00DE026D">
        <w:rPr>
          <w:rFonts w:ascii="Arial" w:hAnsi="Arial" w:cs="Arial"/>
          <w:spacing w:val="-2"/>
        </w:rPr>
        <w:t>enviadas,</w:t>
      </w:r>
      <w:r w:rsidRPr="00DE026D">
        <w:rPr>
          <w:rFonts w:ascii="Arial" w:hAnsi="Arial" w:cs="Arial"/>
        </w:rPr>
        <w:t xml:space="preserve"> </w:t>
      </w:r>
      <w:r w:rsidRPr="00DE026D">
        <w:rPr>
          <w:rFonts w:ascii="Arial" w:hAnsi="Arial" w:cs="Arial"/>
          <w:spacing w:val="-4"/>
        </w:rPr>
        <w:t>por</w:t>
      </w:r>
      <w:r w:rsidRPr="00DE026D">
        <w:rPr>
          <w:rFonts w:ascii="Arial" w:hAnsi="Arial" w:cs="Arial"/>
        </w:rPr>
        <w:tab/>
      </w:r>
      <w:r w:rsidRPr="00DE026D">
        <w:rPr>
          <w:rFonts w:ascii="Arial" w:hAnsi="Arial" w:cs="Arial"/>
          <w:spacing w:val="-4"/>
        </w:rPr>
        <w:t xml:space="preserve">meio eletrônico </w:t>
      </w:r>
      <w:r w:rsidRPr="00DE026D">
        <w:rPr>
          <w:rFonts w:ascii="Arial" w:hAnsi="Arial" w:cs="Arial"/>
          <w:spacing w:val="-2"/>
        </w:rPr>
        <w:t xml:space="preserve">através do e-mail: </w:t>
      </w:r>
      <w:r>
        <w:fldChar w:fldCharType="begin"/>
      </w:r>
      <w:r>
        <w:instrText xml:space="preserve"> HYPERLINK "mailto:licita@cruzeiro.rs.gov.br" </w:instrText>
      </w:r>
      <w:r>
        <w:fldChar w:fldCharType="separate"/>
      </w:r>
      <w:r w:rsidRPr="00DE026D">
        <w:rPr>
          <w:rStyle w:val="Hyperlink"/>
          <w:rFonts w:ascii="Arial" w:hAnsi="Arial" w:cs="Arial"/>
          <w:spacing w:val="-2"/>
        </w:rPr>
        <w:t>licita@cruzeiro.rs.gov.br</w:t>
      </w:r>
      <w:r>
        <w:rPr>
          <w:rStyle w:val="Hyperlink"/>
          <w:rFonts w:ascii="Arial" w:hAnsi="Arial" w:cs="Arial"/>
          <w:spacing w:val="-2"/>
        </w:rPr>
        <w:fldChar w:fldCharType="end"/>
      </w:r>
      <w:r w:rsidRPr="00DE026D">
        <w:rPr>
          <w:rFonts w:ascii="Arial" w:hAnsi="Arial" w:cs="Arial"/>
          <w:spacing w:val="-2"/>
        </w:rPr>
        <w:t xml:space="preserve"> ou protocolado junto a Administração Municipal no setor de protocolos, </w:t>
      </w:r>
      <w:r w:rsidRPr="00DE026D">
        <w:rPr>
          <w:rFonts w:ascii="Arial" w:hAnsi="Arial" w:cs="Arial"/>
        </w:rPr>
        <w:t xml:space="preserve">na forma prevista neste edital. </w:t>
      </w:r>
    </w:p>
    <w:p w:rsidR="00FF16E3" w:rsidRPr="00DE026D" w:rsidRDefault="00FF16E3" w:rsidP="00FF16E3">
      <w:pPr>
        <w:pStyle w:val="Corpodetexto"/>
        <w:rPr>
          <w:rFonts w:ascii="Arial" w:hAnsi="Arial" w:cs="Arial"/>
        </w:rPr>
      </w:pPr>
    </w:p>
    <w:p w:rsidR="00FF16E3" w:rsidRPr="00DE026D" w:rsidRDefault="00FF16E3" w:rsidP="00FF16E3">
      <w:pPr>
        <w:pStyle w:val="Ttulo1"/>
        <w:numPr>
          <w:ilvl w:val="1"/>
          <w:numId w:val="1"/>
        </w:numPr>
        <w:tabs>
          <w:tab w:val="left" w:pos="303"/>
        </w:tabs>
        <w:ind w:left="303" w:hanging="303"/>
        <w:jc w:val="center"/>
      </w:pPr>
      <w:r w:rsidRPr="00DE026D">
        <w:t>–</w:t>
      </w:r>
      <w:r w:rsidRPr="00DE026D">
        <w:rPr>
          <w:spacing w:val="-5"/>
        </w:rPr>
        <w:t xml:space="preserve"> </w:t>
      </w:r>
      <w:r w:rsidRPr="00DE026D">
        <w:t>DAS</w:t>
      </w:r>
      <w:r w:rsidRPr="00DE026D">
        <w:rPr>
          <w:spacing w:val="-5"/>
        </w:rPr>
        <w:t xml:space="preserve"> </w:t>
      </w:r>
      <w:r w:rsidRPr="00DE026D">
        <w:t>DISPOSIÇÕES</w:t>
      </w:r>
      <w:r w:rsidRPr="00DE026D">
        <w:rPr>
          <w:spacing w:val="-5"/>
        </w:rPr>
        <w:t xml:space="preserve"> </w:t>
      </w:r>
      <w:r w:rsidRPr="00DE026D">
        <w:rPr>
          <w:spacing w:val="-2"/>
        </w:rPr>
        <w:t>GERAIS</w:t>
      </w:r>
    </w:p>
    <w:p w:rsidR="00FF16E3" w:rsidRPr="00DE026D" w:rsidRDefault="00FF16E3" w:rsidP="00FF16E3">
      <w:pPr>
        <w:pStyle w:val="Corpodetexto"/>
        <w:rPr>
          <w:rFonts w:ascii="Arial" w:hAnsi="Arial" w:cs="Arial"/>
          <w:b/>
        </w:rPr>
      </w:pPr>
    </w:p>
    <w:p w:rsidR="00FF16E3" w:rsidRPr="00DE026D" w:rsidRDefault="00FF16E3" w:rsidP="00FF16E3">
      <w:pPr>
        <w:pStyle w:val="PargrafodaLista"/>
        <w:numPr>
          <w:ilvl w:val="2"/>
          <w:numId w:val="1"/>
        </w:numPr>
        <w:tabs>
          <w:tab w:val="left" w:pos="1443"/>
        </w:tabs>
        <w:ind w:firstLine="705"/>
        <w:rPr>
          <w:rFonts w:ascii="Arial" w:hAnsi="Arial" w:cs="Arial"/>
        </w:rPr>
      </w:pPr>
      <w:r w:rsidRPr="00DE026D">
        <w:rPr>
          <w:rFonts w:ascii="Arial" w:hAnsi="Arial" w:cs="Arial"/>
          <w:b/>
        </w:rPr>
        <w:t xml:space="preserve">– </w:t>
      </w:r>
      <w:r w:rsidRPr="00DE026D">
        <w:rPr>
          <w:rFonts w:ascii="Arial" w:hAnsi="Arial" w:cs="Arial"/>
        </w:rPr>
        <w:t>O credenciamento das empresas participantes do presente Edital de Chamamento Público não implicará sua contratação pela Caixa Econômica Federal. A contratação dependerá da aprovação, pela Caixa Econômica Federal, dos projetos e documentos pertinentes às propostas e</w:t>
      </w:r>
      <w:r w:rsidRPr="00DE026D">
        <w:rPr>
          <w:rFonts w:ascii="Arial" w:hAnsi="Arial" w:cs="Arial"/>
          <w:spacing w:val="-4"/>
        </w:rPr>
        <w:t xml:space="preserve"> </w:t>
      </w:r>
      <w:r w:rsidRPr="00DE026D">
        <w:rPr>
          <w:rFonts w:ascii="Arial" w:hAnsi="Arial" w:cs="Arial"/>
        </w:rPr>
        <w:t>sua</w:t>
      </w:r>
      <w:r w:rsidRPr="00DE026D">
        <w:rPr>
          <w:rFonts w:ascii="Arial" w:hAnsi="Arial" w:cs="Arial"/>
          <w:spacing w:val="-4"/>
        </w:rPr>
        <w:t xml:space="preserve"> </w:t>
      </w:r>
      <w:r w:rsidRPr="00DE026D">
        <w:rPr>
          <w:rFonts w:ascii="Arial" w:hAnsi="Arial" w:cs="Arial"/>
        </w:rPr>
        <w:t>adequação</w:t>
      </w:r>
      <w:r w:rsidRPr="00DE026D">
        <w:rPr>
          <w:rFonts w:ascii="Arial" w:hAnsi="Arial" w:cs="Arial"/>
          <w:spacing w:val="-4"/>
        </w:rPr>
        <w:t xml:space="preserve"> </w:t>
      </w:r>
      <w:r w:rsidRPr="00DE026D">
        <w:rPr>
          <w:rFonts w:ascii="Arial" w:hAnsi="Arial" w:cs="Arial"/>
        </w:rPr>
        <w:t>às</w:t>
      </w:r>
      <w:r w:rsidRPr="00DE026D">
        <w:rPr>
          <w:rFonts w:ascii="Arial" w:hAnsi="Arial" w:cs="Arial"/>
          <w:spacing w:val="-4"/>
        </w:rPr>
        <w:t xml:space="preserve"> </w:t>
      </w:r>
      <w:r w:rsidRPr="00DE026D">
        <w:rPr>
          <w:rFonts w:ascii="Arial" w:hAnsi="Arial" w:cs="Arial"/>
        </w:rPr>
        <w:t>diretrizes</w:t>
      </w:r>
      <w:r w:rsidRPr="00DE026D">
        <w:rPr>
          <w:rFonts w:ascii="Arial" w:hAnsi="Arial" w:cs="Arial"/>
          <w:spacing w:val="-4"/>
        </w:rPr>
        <w:t xml:space="preserve"> </w:t>
      </w:r>
      <w:r w:rsidRPr="00DE026D">
        <w:rPr>
          <w:rFonts w:ascii="Arial" w:hAnsi="Arial" w:cs="Arial"/>
        </w:rPr>
        <w:t>do</w:t>
      </w:r>
      <w:r w:rsidRPr="00DE026D">
        <w:rPr>
          <w:rFonts w:ascii="Arial" w:hAnsi="Arial" w:cs="Arial"/>
          <w:spacing w:val="-4"/>
        </w:rPr>
        <w:t xml:space="preserve"> </w:t>
      </w:r>
      <w:r w:rsidRPr="00DE026D">
        <w:rPr>
          <w:rFonts w:ascii="Arial" w:hAnsi="Arial" w:cs="Arial"/>
        </w:rPr>
        <w:t>Programa</w:t>
      </w:r>
      <w:r w:rsidRPr="00DE026D">
        <w:rPr>
          <w:rFonts w:ascii="Arial" w:hAnsi="Arial" w:cs="Arial"/>
          <w:spacing w:val="-4"/>
        </w:rPr>
        <w:t xml:space="preserve"> </w:t>
      </w:r>
      <w:r w:rsidRPr="00DE026D">
        <w:rPr>
          <w:rFonts w:ascii="Arial" w:hAnsi="Arial" w:cs="Arial"/>
        </w:rPr>
        <w:t>Minha</w:t>
      </w:r>
      <w:r w:rsidRPr="00DE026D">
        <w:rPr>
          <w:rFonts w:ascii="Arial" w:hAnsi="Arial" w:cs="Arial"/>
          <w:spacing w:val="-4"/>
        </w:rPr>
        <w:t xml:space="preserve"> </w:t>
      </w:r>
      <w:r w:rsidRPr="00DE026D">
        <w:rPr>
          <w:rFonts w:ascii="Arial" w:hAnsi="Arial" w:cs="Arial"/>
        </w:rPr>
        <w:t>Casa, Minha Vida.</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368"/>
        </w:tabs>
        <w:ind w:right="250" w:firstLine="705"/>
        <w:rPr>
          <w:rFonts w:ascii="Arial" w:hAnsi="Arial" w:cs="Arial"/>
        </w:rPr>
      </w:pPr>
      <w:r w:rsidRPr="00DE026D">
        <w:rPr>
          <w:rFonts w:ascii="Arial" w:hAnsi="Arial" w:cs="Arial"/>
          <w:b/>
        </w:rPr>
        <w:t xml:space="preserve">– </w:t>
      </w:r>
      <w:r w:rsidRPr="00DE026D">
        <w:rPr>
          <w:rFonts w:ascii="Arial" w:hAnsi="Arial" w:cs="Arial"/>
        </w:rPr>
        <w:t xml:space="preserve">A seleção realizada na forma preconizada neste Chamamento Público terá eficácia se for celebrado Contrato no âmbito do Programa </w:t>
      </w:r>
      <w:proofErr w:type="gramStart"/>
      <w:r w:rsidRPr="00DE026D">
        <w:rPr>
          <w:rFonts w:ascii="Arial" w:hAnsi="Arial" w:cs="Arial"/>
        </w:rPr>
        <w:t>Minha, Casa</w:t>
      </w:r>
      <w:proofErr w:type="gramEnd"/>
      <w:r w:rsidRPr="00DE026D">
        <w:rPr>
          <w:rFonts w:ascii="Arial" w:hAnsi="Arial" w:cs="Arial"/>
        </w:rPr>
        <w:t xml:space="preserve"> Minha Vida, entre a empresa e a Caixa Econômica Federal, não cabendo indenização decorrente</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inviabilização da contratação junto ao agente financeiro.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323"/>
        </w:tabs>
        <w:ind w:right="252" w:firstLine="705"/>
        <w:rPr>
          <w:rFonts w:ascii="Arial" w:hAnsi="Arial" w:cs="Arial"/>
        </w:rPr>
      </w:pPr>
      <w:r w:rsidRPr="00DE026D">
        <w:rPr>
          <w:rFonts w:ascii="Arial" w:hAnsi="Arial" w:cs="Arial"/>
          <w:b/>
        </w:rPr>
        <w:t>–</w:t>
      </w:r>
      <w:r w:rsidRPr="00DE026D">
        <w:rPr>
          <w:rFonts w:ascii="Arial" w:hAnsi="Arial" w:cs="Arial"/>
          <w:b/>
          <w:spacing w:val="-4"/>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participação</w:t>
      </w:r>
      <w:r w:rsidRPr="00DE026D">
        <w:rPr>
          <w:rFonts w:ascii="Arial" w:hAnsi="Arial" w:cs="Arial"/>
          <w:spacing w:val="-4"/>
        </w:rPr>
        <w:t xml:space="preserve"> </w:t>
      </w:r>
      <w:r w:rsidRPr="00DE026D">
        <w:rPr>
          <w:rFonts w:ascii="Arial" w:hAnsi="Arial" w:cs="Arial"/>
        </w:rPr>
        <w:t>na</w:t>
      </w:r>
      <w:r w:rsidRPr="00DE026D">
        <w:rPr>
          <w:rFonts w:ascii="Arial" w:hAnsi="Arial" w:cs="Arial"/>
          <w:spacing w:val="-4"/>
        </w:rPr>
        <w:t xml:space="preserve"> </w:t>
      </w:r>
      <w:r w:rsidRPr="00DE026D">
        <w:rPr>
          <w:rFonts w:ascii="Arial" w:hAnsi="Arial" w:cs="Arial"/>
        </w:rPr>
        <w:t>presente</w:t>
      </w:r>
      <w:r w:rsidRPr="00DE026D">
        <w:rPr>
          <w:rFonts w:ascii="Arial" w:hAnsi="Arial" w:cs="Arial"/>
          <w:spacing w:val="-4"/>
        </w:rPr>
        <w:t xml:space="preserve"> </w:t>
      </w:r>
      <w:r w:rsidRPr="00DE026D">
        <w:rPr>
          <w:rFonts w:ascii="Arial" w:hAnsi="Arial" w:cs="Arial"/>
        </w:rPr>
        <w:t>seleção</w:t>
      </w:r>
      <w:r w:rsidRPr="00DE026D">
        <w:rPr>
          <w:rFonts w:ascii="Arial" w:hAnsi="Arial" w:cs="Arial"/>
          <w:spacing w:val="-4"/>
        </w:rPr>
        <w:t xml:space="preserve"> </w:t>
      </w:r>
      <w:r w:rsidRPr="00DE026D">
        <w:rPr>
          <w:rFonts w:ascii="Arial" w:hAnsi="Arial" w:cs="Arial"/>
        </w:rPr>
        <w:t>implica</w:t>
      </w:r>
      <w:r w:rsidRPr="00DE026D">
        <w:rPr>
          <w:rFonts w:ascii="Arial" w:hAnsi="Arial" w:cs="Arial"/>
          <w:spacing w:val="-4"/>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concordância,</w:t>
      </w:r>
      <w:r w:rsidRPr="00DE026D">
        <w:rPr>
          <w:rFonts w:ascii="Arial" w:hAnsi="Arial" w:cs="Arial"/>
          <w:spacing w:val="-4"/>
        </w:rPr>
        <w:t xml:space="preserve"> </w:t>
      </w:r>
      <w:r w:rsidRPr="00DE026D">
        <w:rPr>
          <w:rFonts w:ascii="Arial" w:hAnsi="Arial" w:cs="Arial"/>
        </w:rPr>
        <w:t>por</w:t>
      </w:r>
      <w:r w:rsidRPr="00DE026D">
        <w:rPr>
          <w:rFonts w:ascii="Arial" w:hAnsi="Arial" w:cs="Arial"/>
          <w:spacing w:val="-4"/>
        </w:rPr>
        <w:t xml:space="preserve"> </w:t>
      </w:r>
      <w:r w:rsidRPr="00DE026D">
        <w:rPr>
          <w:rFonts w:ascii="Arial" w:hAnsi="Arial" w:cs="Arial"/>
        </w:rPr>
        <w:t>parte</w:t>
      </w:r>
      <w:r w:rsidRPr="00DE026D">
        <w:rPr>
          <w:rFonts w:ascii="Arial" w:hAnsi="Arial" w:cs="Arial"/>
          <w:spacing w:val="-4"/>
        </w:rPr>
        <w:t xml:space="preserve"> </w:t>
      </w:r>
      <w:r w:rsidRPr="00DE026D">
        <w:rPr>
          <w:rFonts w:ascii="Arial" w:hAnsi="Arial" w:cs="Arial"/>
        </w:rPr>
        <w:t>da</w:t>
      </w:r>
      <w:r w:rsidRPr="00DE026D">
        <w:rPr>
          <w:rFonts w:ascii="Arial" w:hAnsi="Arial" w:cs="Arial"/>
          <w:spacing w:val="-4"/>
        </w:rPr>
        <w:t xml:space="preserve"> </w:t>
      </w:r>
      <w:r w:rsidRPr="00DE026D">
        <w:rPr>
          <w:rFonts w:ascii="Arial" w:hAnsi="Arial" w:cs="Arial"/>
        </w:rPr>
        <w:t>empresa participante, com todos os termos e condições deste Chamamento Público.</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398"/>
        </w:tabs>
        <w:ind w:right="258" w:firstLine="705"/>
        <w:rPr>
          <w:rFonts w:ascii="Arial" w:hAnsi="Arial" w:cs="Arial"/>
        </w:rPr>
      </w:pPr>
      <w:r w:rsidRPr="00DE026D">
        <w:rPr>
          <w:rFonts w:ascii="Arial" w:hAnsi="Arial" w:cs="Arial"/>
          <w:b/>
        </w:rPr>
        <w:t>–</w:t>
      </w:r>
      <w:r w:rsidRPr="00DE026D">
        <w:rPr>
          <w:rFonts w:ascii="Arial" w:hAnsi="Arial" w:cs="Arial"/>
          <w:b/>
          <w:spacing w:val="80"/>
        </w:rPr>
        <w:t xml:space="preserve"> </w:t>
      </w:r>
      <w:r w:rsidRPr="00DE026D">
        <w:rPr>
          <w:rFonts w:ascii="Arial" w:hAnsi="Arial" w:cs="Arial"/>
        </w:rPr>
        <w:t>As</w:t>
      </w:r>
      <w:r w:rsidRPr="00DE026D">
        <w:rPr>
          <w:rFonts w:ascii="Arial" w:hAnsi="Arial" w:cs="Arial"/>
          <w:spacing w:val="80"/>
        </w:rPr>
        <w:t xml:space="preserve"> </w:t>
      </w:r>
      <w:r w:rsidRPr="00DE026D">
        <w:rPr>
          <w:rFonts w:ascii="Arial" w:hAnsi="Arial" w:cs="Arial"/>
        </w:rPr>
        <w:t>empresas</w:t>
      </w:r>
      <w:r w:rsidRPr="00DE026D">
        <w:rPr>
          <w:rFonts w:ascii="Arial" w:hAnsi="Arial" w:cs="Arial"/>
          <w:spacing w:val="80"/>
        </w:rPr>
        <w:t xml:space="preserve"> </w:t>
      </w:r>
      <w:r w:rsidRPr="00DE026D">
        <w:rPr>
          <w:rFonts w:ascii="Arial" w:hAnsi="Arial" w:cs="Arial"/>
        </w:rPr>
        <w:t>arcarão</w:t>
      </w:r>
      <w:r w:rsidRPr="00DE026D">
        <w:rPr>
          <w:rFonts w:ascii="Arial" w:hAnsi="Arial" w:cs="Arial"/>
          <w:spacing w:val="80"/>
        </w:rPr>
        <w:t xml:space="preserve"> </w:t>
      </w:r>
      <w:r w:rsidRPr="00DE026D">
        <w:rPr>
          <w:rFonts w:ascii="Arial" w:hAnsi="Arial" w:cs="Arial"/>
        </w:rPr>
        <w:t>com</w:t>
      </w:r>
      <w:r w:rsidRPr="00DE026D">
        <w:rPr>
          <w:rFonts w:ascii="Arial" w:hAnsi="Arial" w:cs="Arial"/>
          <w:spacing w:val="80"/>
        </w:rPr>
        <w:t xml:space="preserve"> </w:t>
      </w:r>
      <w:r w:rsidRPr="00DE026D">
        <w:rPr>
          <w:rFonts w:ascii="Arial" w:hAnsi="Arial" w:cs="Arial"/>
        </w:rPr>
        <w:t>todos</w:t>
      </w:r>
      <w:r w:rsidRPr="00DE026D">
        <w:rPr>
          <w:rFonts w:ascii="Arial" w:hAnsi="Arial" w:cs="Arial"/>
          <w:spacing w:val="80"/>
        </w:rPr>
        <w:t xml:space="preserve"> </w:t>
      </w:r>
      <w:r w:rsidRPr="00DE026D">
        <w:rPr>
          <w:rFonts w:ascii="Arial" w:hAnsi="Arial" w:cs="Arial"/>
        </w:rPr>
        <w:t>os</w:t>
      </w:r>
      <w:r w:rsidRPr="00DE026D">
        <w:rPr>
          <w:rFonts w:ascii="Arial" w:hAnsi="Arial" w:cs="Arial"/>
          <w:spacing w:val="80"/>
        </w:rPr>
        <w:t xml:space="preserve"> </w:t>
      </w:r>
      <w:r w:rsidRPr="00DE026D">
        <w:rPr>
          <w:rFonts w:ascii="Arial" w:hAnsi="Arial" w:cs="Arial"/>
        </w:rPr>
        <w:t>custos</w:t>
      </w:r>
      <w:r w:rsidRPr="00DE026D">
        <w:rPr>
          <w:rFonts w:ascii="Arial" w:hAnsi="Arial" w:cs="Arial"/>
          <w:spacing w:val="80"/>
        </w:rPr>
        <w:t xml:space="preserve"> </w:t>
      </w:r>
      <w:r w:rsidRPr="00DE026D">
        <w:rPr>
          <w:rFonts w:ascii="Arial" w:hAnsi="Arial" w:cs="Arial"/>
        </w:rPr>
        <w:t>decorrentes</w:t>
      </w:r>
      <w:r w:rsidRPr="00DE026D">
        <w:rPr>
          <w:rFonts w:ascii="Arial" w:hAnsi="Arial" w:cs="Arial"/>
          <w:spacing w:val="80"/>
        </w:rPr>
        <w:t xml:space="preserve"> </w:t>
      </w:r>
      <w:r w:rsidRPr="00DE026D">
        <w:rPr>
          <w:rFonts w:ascii="Arial" w:hAnsi="Arial" w:cs="Arial"/>
        </w:rPr>
        <w:t>da</w:t>
      </w:r>
      <w:r w:rsidRPr="00DE026D">
        <w:rPr>
          <w:rFonts w:ascii="Arial" w:hAnsi="Arial" w:cs="Arial"/>
          <w:spacing w:val="71"/>
        </w:rPr>
        <w:t xml:space="preserve"> </w:t>
      </w:r>
      <w:r w:rsidRPr="00DE026D">
        <w:rPr>
          <w:rFonts w:ascii="Arial" w:hAnsi="Arial" w:cs="Arial"/>
        </w:rPr>
        <w:t>participação, elaboração e apresentação dos documentos.</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2"/>
          <w:numId w:val="1"/>
        </w:numPr>
        <w:tabs>
          <w:tab w:val="left" w:pos="1353"/>
        </w:tabs>
        <w:spacing w:before="143"/>
        <w:ind w:right="247" w:firstLine="705"/>
        <w:rPr>
          <w:rFonts w:ascii="Arial" w:hAnsi="Arial" w:cs="Arial"/>
        </w:rPr>
      </w:pPr>
      <w:r w:rsidRPr="00DE026D">
        <w:rPr>
          <w:rFonts w:ascii="Arial" w:hAnsi="Arial" w:cs="Arial"/>
          <w:b/>
        </w:rPr>
        <w:t>–</w:t>
      </w:r>
      <w:r w:rsidRPr="00DE026D">
        <w:rPr>
          <w:rFonts w:ascii="Arial" w:hAnsi="Arial" w:cs="Arial"/>
          <w:b/>
          <w:spacing w:val="40"/>
        </w:rPr>
        <w:t xml:space="preserve"> </w:t>
      </w:r>
      <w:r w:rsidRPr="00DE026D">
        <w:rPr>
          <w:rFonts w:ascii="Arial" w:hAnsi="Arial" w:cs="Arial"/>
        </w:rPr>
        <w:t>As</w:t>
      </w:r>
      <w:r w:rsidRPr="00DE026D">
        <w:rPr>
          <w:rFonts w:ascii="Arial" w:hAnsi="Arial" w:cs="Arial"/>
          <w:spacing w:val="40"/>
        </w:rPr>
        <w:t xml:space="preserve"> </w:t>
      </w:r>
      <w:r w:rsidRPr="00DE026D">
        <w:rPr>
          <w:rFonts w:ascii="Arial" w:hAnsi="Arial" w:cs="Arial"/>
        </w:rPr>
        <w:t>diretrizes de projeto, especificações mínimas e a descrição dos serviços a</w:t>
      </w:r>
      <w:r w:rsidRPr="00DE026D">
        <w:rPr>
          <w:rFonts w:ascii="Arial" w:hAnsi="Arial" w:cs="Arial"/>
          <w:spacing w:val="40"/>
        </w:rPr>
        <w:t xml:space="preserve"> </w:t>
      </w:r>
      <w:r w:rsidRPr="00DE026D">
        <w:rPr>
          <w:rFonts w:ascii="Arial" w:hAnsi="Arial" w:cs="Arial"/>
        </w:rPr>
        <w:t>serem</w:t>
      </w:r>
      <w:r w:rsidRPr="00DE026D">
        <w:rPr>
          <w:rFonts w:ascii="Arial" w:hAnsi="Arial" w:cs="Arial"/>
          <w:spacing w:val="80"/>
        </w:rPr>
        <w:t xml:space="preserve"> </w:t>
      </w:r>
      <w:r w:rsidRPr="00DE026D">
        <w:rPr>
          <w:rFonts w:ascii="Arial" w:hAnsi="Arial" w:cs="Arial"/>
        </w:rPr>
        <w:t>realizados,</w:t>
      </w:r>
      <w:r w:rsidRPr="00DE026D">
        <w:rPr>
          <w:rFonts w:ascii="Arial" w:hAnsi="Arial" w:cs="Arial"/>
          <w:spacing w:val="80"/>
        </w:rPr>
        <w:t xml:space="preserve"> </w:t>
      </w:r>
      <w:r w:rsidRPr="00DE026D">
        <w:rPr>
          <w:rFonts w:ascii="Arial" w:hAnsi="Arial" w:cs="Arial"/>
        </w:rPr>
        <w:t>encontram-se</w:t>
      </w:r>
      <w:r w:rsidRPr="00DE026D">
        <w:rPr>
          <w:rFonts w:ascii="Arial" w:hAnsi="Arial" w:cs="Arial"/>
          <w:spacing w:val="80"/>
        </w:rPr>
        <w:t xml:space="preserve"> </w:t>
      </w:r>
      <w:r w:rsidRPr="00DE026D">
        <w:rPr>
          <w:rFonts w:ascii="Arial" w:hAnsi="Arial" w:cs="Arial"/>
        </w:rPr>
        <w:t>descritos</w:t>
      </w:r>
      <w:r w:rsidRPr="00DE026D">
        <w:rPr>
          <w:rFonts w:ascii="Arial" w:hAnsi="Arial" w:cs="Arial"/>
          <w:spacing w:val="80"/>
        </w:rPr>
        <w:t xml:space="preserve"> </w:t>
      </w:r>
      <w:r w:rsidRPr="00DE026D">
        <w:rPr>
          <w:rFonts w:ascii="Arial" w:hAnsi="Arial" w:cs="Arial"/>
        </w:rPr>
        <w:t>nas</w:t>
      </w:r>
      <w:r w:rsidRPr="00DE026D">
        <w:rPr>
          <w:rFonts w:ascii="Arial" w:hAnsi="Arial" w:cs="Arial"/>
          <w:spacing w:val="80"/>
        </w:rPr>
        <w:t xml:space="preserve"> </w:t>
      </w:r>
      <w:r w:rsidRPr="00DE026D">
        <w:rPr>
          <w:rFonts w:ascii="Arial" w:hAnsi="Arial" w:cs="Arial"/>
        </w:rPr>
        <w:t>disposições</w:t>
      </w:r>
      <w:r w:rsidRPr="00DE026D">
        <w:rPr>
          <w:rFonts w:ascii="Arial" w:hAnsi="Arial" w:cs="Arial"/>
          <w:spacing w:val="70"/>
        </w:rPr>
        <w:t xml:space="preserve"> </w:t>
      </w:r>
      <w:r w:rsidRPr="00DE026D">
        <w:rPr>
          <w:rFonts w:ascii="Arial" w:hAnsi="Arial" w:cs="Arial"/>
        </w:rPr>
        <w:t>deste</w:t>
      </w:r>
      <w:r w:rsidRPr="00DE026D">
        <w:rPr>
          <w:rFonts w:ascii="Arial" w:hAnsi="Arial" w:cs="Arial"/>
          <w:spacing w:val="70"/>
        </w:rPr>
        <w:t xml:space="preserve"> </w:t>
      </w:r>
      <w:r w:rsidRPr="00DE026D">
        <w:rPr>
          <w:rFonts w:ascii="Arial" w:hAnsi="Arial" w:cs="Arial"/>
        </w:rPr>
        <w:t>Edital</w:t>
      </w:r>
      <w:r w:rsidRPr="00DE026D">
        <w:rPr>
          <w:rFonts w:ascii="Arial" w:hAnsi="Arial" w:cs="Arial"/>
          <w:spacing w:val="70"/>
        </w:rPr>
        <w:t xml:space="preserve"> </w:t>
      </w:r>
      <w:r w:rsidRPr="00DE026D">
        <w:rPr>
          <w:rFonts w:ascii="Arial" w:hAnsi="Arial" w:cs="Arial"/>
        </w:rPr>
        <w:t>de</w:t>
      </w:r>
      <w:r w:rsidRPr="00DE026D">
        <w:rPr>
          <w:rFonts w:ascii="Arial" w:hAnsi="Arial" w:cs="Arial"/>
          <w:spacing w:val="70"/>
        </w:rPr>
        <w:t xml:space="preserve"> </w:t>
      </w:r>
      <w:proofErr w:type="gramStart"/>
      <w:r w:rsidRPr="00DE026D">
        <w:rPr>
          <w:rFonts w:ascii="Arial" w:hAnsi="Arial" w:cs="Arial"/>
        </w:rPr>
        <w:t>Chamamento</w:t>
      </w:r>
      <w:proofErr w:type="gramEnd"/>
    </w:p>
    <w:p w:rsidR="00FF16E3" w:rsidRPr="00DE026D" w:rsidRDefault="00FF16E3" w:rsidP="00FF16E3">
      <w:pPr>
        <w:pStyle w:val="Corpodetexto"/>
        <w:ind w:left="118"/>
        <w:jc w:val="both"/>
        <w:rPr>
          <w:rFonts w:ascii="Arial" w:hAnsi="Arial" w:cs="Arial"/>
        </w:rPr>
      </w:pPr>
      <w:r w:rsidRPr="00DE026D">
        <w:rPr>
          <w:rFonts w:ascii="Arial" w:hAnsi="Arial" w:cs="Arial"/>
        </w:rPr>
        <w:t>Público,</w:t>
      </w:r>
      <w:r w:rsidRPr="00DE026D">
        <w:rPr>
          <w:rFonts w:ascii="Arial" w:hAnsi="Arial" w:cs="Arial"/>
          <w:spacing w:val="-7"/>
        </w:rPr>
        <w:t xml:space="preserve"> </w:t>
      </w:r>
      <w:r w:rsidRPr="00DE026D">
        <w:rPr>
          <w:rFonts w:ascii="Arial" w:hAnsi="Arial" w:cs="Arial"/>
        </w:rPr>
        <w:t>em</w:t>
      </w:r>
      <w:r w:rsidRPr="00DE026D">
        <w:rPr>
          <w:rFonts w:ascii="Arial" w:hAnsi="Arial" w:cs="Arial"/>
          <w:spacing w:val="-4"/>
        </w:rPr>
        <w:t xml:space="preserve"> </w:t>
      </w:r>
      <w:r w:rsidRPr="00DE026D">
        <w:rPr>
          <w:rFonts w:ascii="Arial" w:hAnsi="Arial" w:cs="Arial"/>
        </w:rPr>
        <w:t>seus</w:t>
      </w:r>
      <w:r w:rsidRPr="00DE026D">
        <w:rPr>
          <w:rFonts w:ascii="Arial" w:hAnsi="Arial" w:cs="Arial"/>
          <w:spacing w:val="-4"/>
        </w:rPr>
        <w:t xml:space="preserve"> </w:t>
      </w:r>
      <w:r w:rsidRPr="00DE026D">
        <w:rPr>
          <w:rFonts w:ascii="Arial" w:hAnsi="Arial" w:cs="Arial"/>
        </w:rPr>
        <w:t>Anexos</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nas</w:t>
      </w:r>
      <w:r w:rsidRPr="00DE026D">
        <w:rPr>
          <w:rFonts w:ascii="Arial" w:hAnsi="Arial" w:cs="Arial"/>
          <w:spacing w:val="-5"/>
        </w:rPr>
        <w:t xml:space="preserve"> </w:t>
      </w:r>
      <w:r w:rsidRPr="00DE026D">
        <w:rPr>
          <w:rFonts w:ascii="Arial" w:hAnsi="Arial" w:cs="Arial"/>
        </w:rPr>
        <w:t>Portarias</w:t>
      </w:r>
      <w:r w:rsidRPr="00DE026D">
        <w:rPr>
          <w:rFonts w:ascii="Arial" w:hAnsi="Arial" w:cs="Arial"/>
          <w:spacing w:val="-4"/>
        </w:rPr>
        <w:t xml:space="preserve"> </w:t>
      </w:r>
      <w:r w:rsidRPr="00DE026D">
        <w:rPr>
          <w:rFonts w:ascii="Arial" w:hAnsi="Arial" w:cs="Arial"/>
        </w:rPr>
        <w:t>724,</w:t>
      </w:r>
      <w:r w:rsidRPr="00DE026D">
        <w:rPr>
          <w:rFonts w:ascii="Arial" w:hAnsi="Arial" w:cs="Arial"/>
          <w:spacing w:val="-4"/>
        </w:rPr>
        <w:t xml:space="preserve"> </w:t>
      </w:r>
      <w:r w:rsidRPr="00DE026D">
        <w:rPr>
          <w:rFonts w:ascii="Arial" w:hAnsi="Arial" w:cs="Arial"/>
        </w:rPr>
        <w:t>725</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727,</w:t>
      </w:r>
      <w:r w:rsidRPr="00DE026D">
        <w:rPr>
          <w:rFonts w:ascii="Arial" w:hAnsi="Arial" w:cs="Arial"/>
          <w:spacing w:val="-5"/>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2023,</w:t>
      </w:r>
      <w:r w:rsidRPr="00DE026D">
        <w:rPr>
          <w:rFonts w:ascii="Arial" w:hAnsi="Arial" w:cs="Arial"/>
          <w:spacing w:val="-4"/>
        </w:rPr>
        <w:t xml:space="preserve"> </w:t>
      </w:r>
      <w:r w:rsidRPr="00DE026D">
        <w:rPr>
          <w:rFonts w:ascii="Arial" w:hAnsi="Arial" w:cs="Arial"/>
        </w:rPr>
        <w:t>do</w:t>
      </w:r>
      <w:r w:rsidRPr="00DE026D">
        <w:rPr>
          <w:rFonts w:ascii="Arial" w:hAnsi="Arial" w:cs="Arial"/>
          <w:spacing w:val="-4"/>
        </w:rPr>
        <w:t xml:space="preserve"> </w:t>
      </w:r>
      <w:r w:rsidRPr="00DE026D">
        <w:rPr>
          <w:rFonts w:ascii="Arial" w:hAnsi="Arial" w:cs="Arial"/>
        </w:rPr>
        <w:t>Ministério</w:t>
      </w:r>
      <w:r w:rsidRPr="00DE026D">
        <w:rPr>
          <w:rFonts w:ascii="Arial" w:hAnsi="Arial" w:cs="Arial"/>
          <w:spacing w:val="-4"/>
        </w:rPr>
        <w:t xml:space="preserve"> </w:t>
      </w:r>
      <w:r w:rsidRPr="00DE026D">
        <w:rPr>
          <w:rFonts w:ascii="Arial" w:hAnsi="Arial" w:cs="Arial"/>
        </w:rPr>
        <w:t>das</w:t>
      </w:r>
      <w:r w:rsidRPr="00DE026D">
        <w:rPr>
          <w:rFonts w:ascii="Arial" w:hAnsi="Arial" w:cs="Arial"/>
          <w:spacing w:val="-4"/>
        </w:rPr>
        <w:t xml:space="preserve"> </w:t>
      </w:r>
      <w:r w:rsidRPr="00DE026D">
        <w:rPr>
          <w:rFonts w:ascii="Arial" w:hAnsi="Arial" w:cs="Arial"/>
          <w:spacing w:val="-2"/>
        </w:rPr>
        <w:t>Cidades.</w:t>
      </w:r>
    </w:p>
    <w:p w:rsidR="00FF16E3" w:rsidRPr="00DE026D" w:rsidRDefault="00FF16E3" w:rsidP="00FF16E3">
      <w:pPr>
        <w:pStyle w:val="PargrafodaLista"/>
        <w:numPr>
          <w:ilvl w:val="2"/>
          <w:numId w:val="1"/>
        </w:numPr>
        <w:tabs>
          <w:tab w:val="left" w:pos="1338"/>
        </w:tabs>
        <w:spacing w:before="253"/>
        <w:ind w:right="250" w:firstLine="705"/>
        <w:rPr>
          <w:rFonts w:ascii="Arial" w:hAnsi="Arial" w:cs="Arial"/>
        </w:rPr>
      </w:pPr>
      <w:r w:rsidRPr="00DE026D">
        <w:rPr>
          <w:rFonts w:ascii="Arial" w:hAnsi="Arial" w:cs="Arial"/>
          <w:b/>
        </w:rPr>
        <w:t xml:space="preserve">– </w:t>
      </w:r>
      <w:r w:rsidRPr="00DE026D">
        <w:rPr>
          <w:rFonts w:ascii="Arial" w:hAnsi="Arial" w:cs="Arial"/>
        </w:rPr>
        <w:t xml:space="preserve">As empresas credenciadas deverão apresentar à Caixa Econômica Federal, no prazo que esta determinar, as propostas contendo os Projetos Executivos Complementares, </w:t>
      </w:r>
      <w:r w:rsidRPr="00DE026D">
        <w:rPr>
          <w:rFonts w:ascii="Arial" w:hAnsi="Arial" w:cs="Arial"/>
        </w:rPr>
        <w:lastRenderedPageBreak/>
        <w:t>Especificações Técnicas, Planilhas Orçamentárias, Aprovação nos Órgãos Competentes, que completarão a Proposta Comercial, visando análise e contratação da operação no âmbito do Programa Minha Casa Minha Vida, conforme especificado pela Caixa Econômica Federal.</w:t>
      </w:r>
    </w:p>
    <w:p w:rsidR="00FF16E3" w:rsidRPr="00DE026D" w:rsidRDefault="00FF16E3" w:rsidP="00FF16E3">
      <w:pPr>
        <w:pStyle w:val="PargrafodaLista"/>
        <w:numPr>
          <w:ilvl w:val="2"/>
          <w:numId w:val="1"/>
        </w:numPr>
        <w:tabs>
          <w:tab w:val="left" w:pos="1308"/>
        </w:tabs>
        <w:spacing w:before="253"/>
        <w:ind w:left="1308" w:right="0" w:hanging="485"/>
        <w:rPr>
          <w:rFonts w:ascii="Arial" w:hAnsi="Arial" w:cs="Arial"/>
        </w:rPr>
      </w:pPr>
      <w:r w:rsidRPr="00DE026D">
        <w:rPr>
          <w:rFonts w:ascii="Arial" w:hAnsi="Arial" w:cs="Arial"/>
          <w:b/>
        </w:rPr>
        <w:t>–</w:t>
      </w:r>
      <w:r w:rsidRPr="00DE026D">
        <w:rPr>
          <w:rFonts w:ascii="Arial" w:hAnsi="Arial" w:cs="Arial"/>
          <w:b/>
          <w:spacing w:val="-6"/>
        </w:rPr>
        <w:t xml:space="preserve"> </w:t>
      </w:r>
      <w:r w:rsidRPr="00DE026D">
        <w:rPr>
          <w:rFonts w:ascii="Arial" w:hAnsi="Arial" w:cs="Arial"/>
        </w:rPr>
        <w:t>Cabe</w:t>
      </w:r>
      <w:r w:rsidRPr="00DE026D">
        <w:rPr>
          <w:rFonts w:ascii="Arial" w:hAnsi="Arial" w:cs="Arial"/>
          <w:spacing w:val="-6"/>
        </w:rPr>
        <w:t xml:space="preserve"> </w:t>
      </w:r>
      <w:r w:rsidRPr="00DE026D">
        <w:rPr>
          <w:rFonts w:ascii="Arial" w:hAnsi="Arial" w:cs="Arial"/>
        </w:rPr>
        <w:t>à</w:t>
      </w:r>
      <w:r w:rsidRPr="00DE026D">
        <w:rPr>
          <w:rFonts w:ascii="Arial" w:hAnsi="Arial" w:cs="Arial"/>
          <w:spacing w:val="-5"/>
        </w:rPr>
        <w:t xml:space="preserve"> </w:t>
      </w:r>
      <w:r w:rsidRPr="00DE026D">
        <w:rPr>
          <w:rFonts w:ascii="Arial" w:hAnsi="Arial" w:cs="Arial"/>
        </w:rPr>
        <w:t>empresa</w:t>
      </w:r>
      <w:r w:rsidRPr="00DE026D">
        <w:rPr>
          <w:rFonts w:ascii="Arial" w:hAnsi="Arial" w:cs="Arial"/>
          <w:spacing w:val="-6"/>
        </w:rPr>
        <w:t xml:space="preserve"> </w:t>
      </w:r>
      <w:r w:rsidRPr="00DE026D">
        <w:rPr>
          <w:rFonts w:ascii="Arial" w:hAnsi="Arial" w:cs="Arial"/>
        </w:rPr>
        <w:t>selecionada</w:t>
      </w:r>
      <w:r w:rsidRPr="00DE026D">
        <w:rPr>
          <w:rFonts w:ascii="Arial" w:hAnsi="Arial" w:cs="Arial"/>
          <w:spacing w:val="-6"/>
        </w:rPr>
        <w:t xml:space="preserve"> </w:t>
      </w:r>
      <w:r w:rsidRPr="00DE026D">
        <w:rPr>
          <w:rFonts w:ascii="Arial" w:hAnsi="Arial" w:cs="Arial"/>
        </w:rPr>
        <w:t>e</w:t>
      </w:r>
      <w:r w:rsidRPr="00DE026D">
        <w:rPr>
          <w:rFonts w:ascii="Arial" w:hAnsi="Arial" w:cs="Arial"/>
          <w:spacing w:val="-5"/>
        </w:rPr>
        <w:t xml:space="preserve"> </w:t>
      </w:r>
      <w:r w:rsidRPr="00DE026D">
        <w:rPr>
          <w:rFonts w:ascii="Arial" w:hAnsi="Arial" w:cs="Arial"/>
        </w:rPr>
        <w:t>com</w:t>
      </w:r>
      <w:r w:rsidRPr="00DE026D">
        <w:rPr>
          <w:rFonts w:ascii="Arial" w:hAnsi="Arial" w:cs="Arial"/>
          <w:spacing w:val="-6"/>
        </w:rPr>
        <w:t xml:space="preserve"> </w:t>
      </w:r>
      <w:r w:rsidRPr="00DE026D">
        <w:rPr>
          <w:rFonts w:ascii="Arial" w:hAnsi="Arial" w:cs="Arial"/>
        </w:rPr>
        <w:t>Contrato</w:t>
      </w:r>
      <w:r w:rsidRPr="00DE026D">
        <w:rPr>
          <w:rFonts w:ascii="Arial" w:hAnsi="Arial" w:cs="Arial"/>
          <w:spacing w:val="-5"/>
        </w:rPr>
        <w:t xml:space="preserve"> </w:t>
      </w:r>
      <w:r w:rsidRPr="00DE026D">
        <w:rPr>
          <w:rFonts w:ascii="Arial" w:hAnsi="Arial" w:cs="Arial"/>
          <w:spacing w:val="-2"/>
        </w:rPr>
        <w:t>celebrado:</w:t>
      </w:r>
    </w:p>
    <w:p w:rsidR="00FF16E3" w:rsidRPr="00DE026D" w:rsidRDefault="00FF16E3" w:rsidP="00FF16E3">
      <w:pPr>
        <w:pStyle w:val="PargrafodaLista"/>
        <w:numPr>
          <w:ilvl w:val="0"/>
          <w:numId w:val="3"/>
        </w:numPr>
        <w:tabs>
          <w:tab w:val="left" w:pos="1122"/>
        </w:tabs>
        <w:spacing w:before="253"/>
        <w:ind w:firstLine="705"/>
        <w:rPr>
          <w:rFonts w:ascii="Arial" w:hAnsi="Arial" w:cs="Arial"/>
        </w:rPr>
      </w:pPr>
      <w:proofErr w:type="gramStart"/>
      <w:r w:rsidRPr="00DE026D">
        <w:rPr>
          <w:rFonts w:ascii="Arial" w:hAnsi="Arial" w:cs="Arial"/>
        </w:rPr>
        <w:t>alocar</w:t>
      </w:r>
      <w:proofErr w:type="gramEnd"/>
      <w:r w:rsidRPr="00DE026D">
        <w:rPr>
          <w:rFonts w:ascii="Arial" w:hAnsi="Arial" w:cs="Arial"/>
        </w:rPr>
        <w:t xml:space="preserve"> os recursos materiais e humanos necessários à execução do objeto deste Chamamento, assumindo integral e exclusiva responsabilidade por todos e quaisquer ônus trabalhistas fiscais e previdenciários;</w:t>
      </w:r>
    </w:p>
    <w:p w:rsidR="00FF16E3" w:rsidRPr="00DE026D" w:rsidRDefault="00FF16E3" w:rsidP="00FF16E3">
      <w:pPr>
        <w:pStyle w:val="PargrafodaLista"/>
        <w:numPr>
          <w:ilvl w:val="0"/>
          <w:numId w:val="3"/>
        </w:numPr>
        <w:tabs>
          <w:tab w:val="left" w:pos="1137"/>
        </w:tabs>
        <w:ind w:firstLine="705"/>
        <w:rPr>
          <w:rFonts w:ascii="Arial" w:hAnsi="Arial" w:cs="Arial"/>
        </w:rPr>
      </w:pPr>
      <w:proofErr w:type="gramStart"/>
      <w:r w:rsidRPr="00DE026D">
        <w:rPr>
          <w:rFonts w:ascii="Arial" w:hAnsi="Arial" w:cs="Arial"/>
        </w:rPr>
        <w:t>responder</w:t>
      </w:r>
      <w:proofErr w:type="gramEnd"/>
      <w:r w:rsidRPr="00DE026D">
        <w:rPr>
          <w:rFonts w:ascii="Arial" w:hAnsi="Arial" w:cs="Arial"/>
        </w:rPr>
        <w:t xml:space="preserve"> por eventuais danos causados ao Município de </w:t>
      </w:r>
      <w:r>
        <w:rPr>
          <w:rFonts w:ascii="Arial" w:hAnsi="Arial" w:cs="Arial"/>
        </w:rPr>
        <w:t xml:space="preserve">Cruzeiro do Sul </w:t>
      </w:r>
      <w:r w:rsidRPr="00DE026D">
        <w:rPr>
          <w:rFonts w:ascii="Arial" w:hAnsi="Arial" w:cs="Arial"/>
        </w:rPr>
        <w:t>e a terceiros, decorrentes de culpa ou dolo seus ou de seus prepostos, na execução do objeto deste credenciamento, cumprindo-lhe, quando</w:t>
      </w:r>
      <w:r w:rsidRPr="00DE026D">
        <w:rPr>
          <w:rFonts w:ascii="Arial" w:hAnsi="Arial" w:cs="Arial"/>
          <w:spacing w:val="-4"/>
        </w:rPr>
        <w:t xml:space="preserve"> </w:t>
      </w:r>
      <w:r w:rsidRPr="00DE026D">
        <w:rPr>
          <w:rFonts w:ascii="Arial" w:hAnsi="Arial" w:cs="Arial"/>
        </w:rPr>
        <w:t>envolvidos</w:t>
      </w:r>
      <w:r w:rsidRPr="00DE026D">
        <w:rPr>
          <w:rFonts w:ascii="Arial" w:hAnsi="Arial" w:cs="Arial"/>
          <w:spacing w:val="-4"/>
        </w:rPr>
        <w:t xml:space="preserve"> </w:t>
      </w:r>
      <w:r w:rsidRPr="00DE026D">
        <w:rPr>
          <w:rFonts w:ascii="Arial" w:hAnsi="Arial" w:cs="Arial"/>
        </w:rPr>
        <w:t>terceiros,</w:t>
      </w:r>
      <w:r w:rsidRPr="00DE026D">
        <w:rPr>
          <w:rFonts w:ascii="Arial" w:hAnsi="Arial" w:cs="Arial"/>
          <w:spacing w:val="-4"/>
        </w:rPr>
        <w:t xml:space="preserve"> </w:t>
      </w:r>
      <w:r w:rsidRPr="00DE026D">
        <w:rPr>
          <w:rFonts w:ascii="Arial" w:hAnsi="Arial" w:cs="Arial"/>
        </w:rPr>
        <w:t>promover</w:t>
      </w:r>
      <w:r w:rsidRPr="00DE026D">
        <w:rPr>
          <w:rFonts w:ascii="Arial" w:hAnsi="Arial" w:cs="Arial"/>
          <w:spacing w:val="-4"/>
        </w:rPr>
        <w:t xml:space="preserve"> </w:t>
      </w:r>
      <w:r w:rsidRPr="00DE026D">
        <w:rPr>
          <w:rFonts w:ascii="Arial" w:hAnsi="Arial" w:cs="Arial"/>
        </w:rPr>
        <w:t>em</w:t>
      </w:r>
      <w:r w:rsidRPr="00DE026D">
        <w:rPr>
          <w:rFonts w:ascii="Arial" w:hAnsi="Arial" w:cs="Arial"/>
          <w:spacing w:val="-4"/>
        </w:rPr>
        <w:t xml:space="preserve"> </w:t>
      </w:r>
      <w:r w:rsidRPr="00DE026D">
        <w:rPr>
          <w:rFonts w:ascii="Arial" w:hAnsi="Arial" w:cs="Arial"/>
        </w:rPr>
        <w:t>seu</w:t>
      </w:r>
      <w:r w:rsidRPr="00DE026D">
        <w:rPr>
          <w:rFonts w:ascii="Arial" w:hAnsi="Arial" w:cs="Arial"/>
          <w:spacing w:val="-4"/>
        </w:rPr>
        <w:t xml:space="preserve"> </w:t>
      </w:r>
      <w:r w:rsidRPr="00DE026D">
        <w:rPr>
          <w:rFonts w:ascii="Arial" w:hAnsi="Arial" w:cs="Arial"/>
        </w:rPr>
        <w:t>próprio</w:t>
      </w:r>
      <w:r w:rsidRPr="00DE026D">
        <w:rPr>
          <w:rFonts w:ascii="Arial" w:hAnsi="Arial" w:cs="Arial"/>
          <w:spacing w:val="-4"/>
        </w:rPr>
        <w:t xml:space="preserve"> </w:t>
      </w:r>
      <w:r w:rsidRPr="00DE026D">
        <w:rPr>
          <w:rFonts w:ascii="Arial" w:hAnsi="Arial" w:cs="Arial"/>
        </w:rPr>
        <w:t>nome</w:t>
      </w:r>
      <w:r w:rsidRPr="00DE026D">
        <w:rPr>
          <w:rFonts w:ascii="Arial" w:hAnsi="Arial" w:cs="Arial"/>
          <w:spacing w:val="-4"/>
        </w:rPr>
        <w:t xml:space="preserve"> </w:t>
      </w:r>
      <w:r w:rsidRPr="00DE026D">
        <w:rPr>
          <w:rFonts w:ascii="Arial" w:hAnsi="Arial" w:cs="Arial"/>
        </w:rPr>
        <w:t>e às suas expensas, as medidas judiciais ou extrajudiciais necessárias;</w:t>
      </w:r>
    </w:p>
    <w:p w:rsidR="00FF16E3" w:rsidRPr="00DE026D" w:rsidRDefault="00FF16E3" w:rsidP="00FF16E3">
      <w:pPr>
        <w:pStyle w:val="PargrafodaLista"/>
        <w:numPr>
          <w:ilvl w:val="0"/>
          <w:numId w:val="3"/>
        </w:numPr>
        <w:tabs>
          <w:tab w:val="left" w:pos="1125"/>
        </w:tabs>
        <w:ind w:right="247" w:firstLine="705"/>
        <w:rPr>
          <w:rFonts w:ascii="Arial" w:hAnsi="Arial" w:cs="Arial"/>
        </w:rPr>
      </w:pPr>
      <w:proofErr w:type="gramStart"/>
      <w:r w:rsidRPr="00DE026D">
        <w:rPr>
          <w:rFonts w:ascii="Arial" w:hAnsi="Arial" w:cs="Arial"/>
        </w:rPr>
        <w:t>manter</w:t>
      </w:r>
      <w:proofErr w:type="gramEnd"/>
      <w:r w:rsidRPr="00DE026D">
        <w:rPr>
          <w:rFonts w:ascii="Arial" w:hAnsi="Arial" w:cs="Arial"/>
        </w:rPr>
        <w:t xml:space="preserve"> durante toda a execução do credenciamento, em compatibilidade com as obrigações assumidas, todas as condições de habilitação e qualificação exigidas no</w:t>
      </w:r>
      <w:r w:rsidRPr="00DE026D">
        <w:rPr>
          <w:rFonts w:ascii="Arial" w:hAnsi="Arial" w:cs="Arial"/>
          <w:spacing w:val="-4"/>
        </w:rPr>
        <w:t xml:space="preserve"> </w:t>
      </w:r>
      <w:r w:rsidRPr="00DE026D">
        <w:rPr>
          <w:rFonts w:ascii="Arial" w:hAnsi="Arial" w:cs="Arial"/>
        </w:rPr>
        <w:t>processo, comprovando sua regularidade em relação aos encargos previdenciários.</w:t>
      </w:r>
    </w:p>
    <w:p w:rsidR="00FF16E3" w:rsidRPr="00DE026D" w:rsidRDefault="00FF16E3" w:rsidP="00FF16E3">
      <w:pPr>
        <w:pStyle w:val="PargrafodaLista"/>
        <w:numPr>
          <w:ilvl w:val="2"/>
          <w:numId w:val="1"/>
        </w:numPr>
        <w:tabs>
          <w:tab w:val="left" w:pos="1353"/>
        </w:tabs>
        <w:spacing w:before="253"/>
        <w:ind w:right="247" w:firstLine="705"/>
        <w:rPr>
          <w:rFonts w:ascii="Arial" w:hAnsi="Arial" w:cs="Arial"/>
        </w:rPr>
      </w:pPr>
      <w:r w:rsidRPr="00DE026D">
        <w:rPr>
          <w:rFonts w:ascii="Arial" w:hAnsi="Arial" w:cs="Arial"/>
          <w:b/>
        </w:rPr>
        <w:t xml:space="preserve">– </w:t>
      </w:r>
      <w:r w:rsidRPr="00DE026D">
        <w:rPr>
          <w:rFonts w:ascii="Arial" w:hAnsi="Arial" w:cs="Arial"/>
        </w:rPr>
        <w:t>Ao Município reserva-se o direito de revogar, anular, adquirir no todo ou em parte, quando for o caso, ou rejeitar todas as propostas, desde que justificadamente haja conveniência administrativa para o caso, em prol do interesse público, obrigando-se os fornecedores ao</w:t>
      </w:r>
      <w:r w:rsidRPr="00DE026D">
        <w:rPr>
          <w:rFonts w:ascii="Arial" w:hAnsi="Arial" w:cs="Arial"/>
          <w:spacing w:val="-4"/>
        </w:rPr>
        <w:t xml:space="preserve"> </w:t>
      </w:r>
      <w:r w:rsidRPr="00DE026D">
        <w:rPr>
          <w:rFonts w:ascii="Arial" w:hAnsi="Arial" w:cs="Arial"/>
        </w:rPr>
        <w:t>cumprimento</w:t>
      </w:r>
      <w:r w:rsidRPr="00DE026D">
        <w:rPr>
          <w:rFonts w:ascii="Arial" w:hAnsi="Arial" w:cs="Arial"/>
          <w:spacing w:val="-4"/>
        </w:rPr>
        <w:t xml:space="preserve"> </w:t>
      </w:r>
      <w:r w:rsidRPr="00DE026D">
        <w:rPr>
          <w:rFonts w:ascii="Arial" w:hAnsi="Arial" w:cs="Arial"/>
        </w:rPr>
        <w:t>integral</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suas</w:t>
      </w:r>
      <w:r w:rsidRPr="00DE026D">
        <w:rPr>
          <w:rFonts w:ascii="Arial" w:hAnsi="Arial" w:cs="Arial"/>
          <w:spacing w:val="-4"/>
        </w:rPr>
        <w:t xml:space="preserve"> </w:t>
      </w:r>
      <w:r w:rsidRPr="00DE026D">
        <w:rPr>
          <w:rFonts w:ascii="Arial" w:hAnsi="Arial" w:cs="Arial"/>
        </w:rPr>
        <w:t>propostas,</w:t>
      </w:r>
      <w:r w:rsidRPr="00DE026D">
        <w:rPr>
          <w:rFonts w:ascii="Arial" w:hAnsi="Arial" w:cs="Arial"/>
          <w:spacing w:val="-4"/>
        </w:rPr>
        <w:t xml:space="preserve"> </w:t>
      </w:r>
      <w:r w:rsidRPr="00DE026D">
        <w:rPr>
          <w:rFonts w:ascii="Arial" w:hAnsi="Arial" w:cs="Arial"/>
        </w:rPr>
        <w:t>sem</w:t>
      </w:r>
      <w:r w:rsidRPr="00DE026D">
        <w:rPr>
          <w:rFonts w:ascii="Arial" w:hAnsi="Arial" w:cs="Arial"/>
          <w:spacing w:val="-4"/>
        </w:rPr>
        <w:t xml:space="preserve"> </w:t>
      </w:r>
      <w:r w:rsidRPr="00DE026D">
        <w:rPr>
          <w:rFonts w:ascii="Arial" w:hAnsi="Arial" w:cs="Arial"/>
        </w:rPr>
        <w:t>que</w:t>
      </w:r>
      <w:r w:rsidRPr="00DE026D">
        <w:rPr>
          <w:rFonts w:ascii="Arial" w:hAnsi="Arial" w:cs="Arial"/>
          <w:spacing w:val="-4"/>
        </w:rPr>
        <w:t xml:space="preserve"> </w:t>
      </w:r>
      <w:r w:rsidRPr="00DE026D">
        <w:rPr>
          <w:rFonts w:ascii="Arial" w:hAnsi="Arial" w:cs="Arial"/>
        </w:rPr>
        <w:t>lhes</w:t>
      </w:r>
      <w:r w:rsidRPr="00DE026D">
        <w:rPr>
          <w:rFonts w:ascii="Arial" w:hAnsi="Arial" w:cs="Arial"/>
          <w:spacing w:val="-4"/>
        </w:rPr>
        <w:t xml:space="preserve"> </w:t>
      </w:r>
      <w:r w:rsidRPr="00DE026D">
        <w:rPr>
          <w:rFonts w:ascii="Arial" w:hAnsi="Arial" w:cs="Arial"/>
        </w:rPr>
        <w:t>caiba</w:t>
      </w:r>
      <w:r w:rsidRPr="00DE026D">
        <w:rPr>
          <w:rFonts w:ascii="Arial" w:hAnsi="Arial" w:cs="Arial"/>
          <w:spacing w:val="-4"/>
        </w:rPr>
        <w:t xml:space="preserve"> </w:t>
      </w:r>
      <w:r w:rsidRPr="00DE026D">
        <w:rPr>
          <w:rFonts w:ascii="Arial" w:hAnsi="Arial" w:cs="Arial"/>
        </w:rPr>
        <w:t>qualquer</w:t>
      </w:r>
      <w:r w:rsidRPr="00DE026D">
        <w:rPr>
          <w:rFonts w:ascii="Arial" w:hAnsi="Arial" w:cs="Arial"/>
          <w:spacing w:val="-4"/>
        </w:rPr>
        <w:t xml:space="preserve"> </w:t>
      </w:r>
      <w:r w:rsidRPr="00DE026D">
        <w:rPr>
          <w:rFonts w:ascii="Arial" w:hAnsi="Arial" w:cs="Arial"/>
        </w:rPr>
        <w:t>direito</w:t>
      </w:r>
      <w:r w:rsidRPr="00DE026D">
        <w:rPr>
          <w:rFonts w:ascii="Arial" w:hAnsi="Arial" w:cs="Arial"/>
          <w:spacing w:val="-4"/>
        </w:rPr>
        <w:t xml:space="preserve"> </w:t>
      </w:r>
      <w:r w:rsidRPr="00DE026D">
        <w:rPr>
          <w:rFonts w:ascii="Arial" w:hAnsi="Arial" w:cs="Arial"/>
        </w:rPr>
        <w:t>à reclamação e/ou indenização a favor da proponente.</w:t>
      </w:r>
    </w:p>
    <w:p w:rsidR="00FF16E3" w:rsidRPr="00DE026D" w:rsidRDefault="00FF16E3" w:rsidP="00FF16E3">
      <w:pPr>
        <w:pStyle w:val="PargrafodaLista"/>
        <w:numPr>
          <w:ilvl w:val="2"/>
          <w:numId w:val="1"/>
        </w:numPr>
        <w:tabs>
          <w:tab w:val="left" w:pos="1368"/>
        </w:tabs>
        <w:spacing w:before="253"/>
        <w:ind w:right="253" w:firstLine="705"/>
        <w:rPr>
          <w:rFonts w:ascii="Arial" w:hAnsi="Arial" w:cs="Arial"/>
        </w:rPr>
      </w:pPr>
      <w:r w:rsidRPr="00DE026D">
        <w:rPr>
          <w:rFonts w:ascii="Arial" w:hAnsi="Arial" w:cs="Arial"/>
          <w:b/>
        </w:rPr>
        <w:t xml:space="preserve">– </w:t>
      </w:r>
      <w:r w:rsidRPr="00DE026D">
        <w:rPr>
          <w:rFonts w:ascii="Arial" w:hAnsi="Arial" w:cs="Arial"/>
        </w:rPr>
        <w:t xml:space="preserve">Todos os horários constantes deste Edital têm como referência o horário de </w:t>
      </w:r>
      <w:r w:rsidRPr="00DE026D">
        <w:rPr>
          <w:rFonts w:ascii="Arial" w:hAnsi="Arial" w:cs="Arial"/>
          <w:spacing w:val="-2"/>
        </w:rPr>
        <w:t>Brasília/DF.</w:t>
      </w:r>
    </w:p>
    <w:p w:rsidR="00FF16E3" w:rsidRPr="00DE026D" w:rsidRDefault="00FF16E3" w:rsidP="00FF16E3">
      <w:pPr>
        <w:pStyle w:val="PargrafodaLista"/>
        <w:numPr>
          <w:ilvl w:val="2"/>
          <w:numId w:val="1"/>
        </w:numPr>
        <w:tabs>
          <w:tab w:val="left" w:pos="1444"/>
        </w:tabs>
        <w:spacing w:before="253"/>
        <w:ind w:right="248" w:firstLine="705"/>
        <w:rPr>
          <w:rFonts w:ascii="Arial" w:hAnsi="Arial" w:cs="Arial"/>
        </w:rPr>
      </w:pPr>
      <w:r w:rsidRPr="00DE026D">
        <w:rPr>
          <w:rFonts w:ascii="Arial" w:hAnsi="Arial" w:cs="Arial"/>
          <w:b/>
        </w:rPr>
        <w:t xml:space="preserve">– </w:t>
      </w:r>
      <w:r w:rsidRPr="00DE026D">
        <w:rPr>
          <w:rFonts w:ascii="Arial" w:hAnsi="Arial" w:cs="Arial"/>
        </w:rPr>
        <w:t xml:space="preserve">Os casos </w:t>
      </w:r>
      <w:proofErr w:type="gramStart"/>
      <w:r w:rsidRPr="00DE026D">
        <w:rPr>
          <w:rFonts w:ascii="Arial" w:hAnsi="Arial" w:cs="Arial"/>
        </w:rPr>
        <w:t>omissos relativos ao presente Chamamento Público</w:t>
      </w:r>
      <w:proofErr w:type="gramEnd"/>
      <w:r w:rsidRPr="00DE026D">
        <w:rPr>
          <w:rFonts w:ascii="Arial" w:hAnsi="Arial" w:cs="Arial"/>
          <w:spacing w:val="-3"/>
        </w:rPr>
        <w:t xml:space="preserve"> </w:t>
      </w:r>
      <w:r w:rsidRPr="00DE026D">
        <w:rPr>
          <w:rFonts w:ascii="Arial" w:hAnsi="Arial" w:cs="Arial"/>
        </w:rPr>
        <w:t>serão</w:t>
      </w:r>
      <w:r w:rsidRPr="00DE026D">
        <w:rPr>
          <w:rFonts w:ascii="Arial" w:hAnsi="Arial" w:cs="Arial"/>
          <w:spacing w:val="-3"/>
        </w:rPr>
        <w:t xml:space="preserve"> </w:t>
      </w:r>
      <w:r w:rsidRPr="00DE026D">
        <w:rPr>
          <w:rFonts w:ascii="Arial" w:hAnsi="Arial" w:cs="Arial"/>
        </w:rPr>
        <w:t>resolvidos pela comissão de contratação, enquanto que os casos omissos relativos à celebração dos Contratos serão resolvidos pelo Órgão Gestor do Contrato.</w:t>
      </w:r>
    </w:p>
    <w:p w:rsidR="00FF16E3" w:rsidRPr="00DE026D" w:rsidRDefault="00FF16E3" w:rsidP="00FF16E3">
      <w:pPr>
        <w:pStyle w:val="PargrafodaLista"/>
        <w:numPr>
          <w:ilvl w:val="2"/>
          <w:numId w:val="1"/>
        </w:numPr>
        <w:tabs>
          <w:tab w:val="left" w:pos="1447"/>
        </w:tabs>
        <w:spacing w:before="253"/>
        <w:ind w:right="252" w:firstLine="705"/>
        <w:rPr>
          <w:rFonts w:ascii="Arial" w:hAnsi="Arial" w:cs="Arial"/>
        </w:rPr>
      </w:pPr>
      <w:r w:rsidRPr="00DE026D">
        <w:rPr>
          <w:rFonts w:ascii="Arial" w:hAnsi="Arial" w:cs="Arial"/>
          <w:b/>
        </w:rPr>
        <w:t xml:space="preserve">– </w:t>
      </w:r>
      <w:r w:rsidRPr="00DE026D">
        <w:rPr>
          <w:rFonts w:ascii="Arial" w:hAnsi="Arial" w:cs="Arial"/>
        </w:rPr>
        <w:t xml:space="preserve">O Contrato de financiamento com o Agente Financeiro será regido por normas </w:t>
      </w:r>
      <w:r w:rsidRPr="00DE026D">
        <w:rPr>
          <w:rFonts w:ascii="Arial" w:hAnsi="Arial" w:cs="Arial"/>
          <w:spacing w:val="-2"/>
        </w:rPr>
        <w:t>próprias.</w:t>
      </w:r>
    </w:p>
    <w:p w:rsidR="00FF16E3" w:rsidRPr="00DE026D" w:rsidRDefault="00FF16E3" w:rsidP="00FF16E3">
      <w:pPr>
        <w:pStyle w:val="Ttulo1"/>
        <w:numPr>
          <w:ilvl w:val="1"/>
          <w:numId w:val="1"/>
        </w:numPr>
        <w:tabs>
          <w:tab w:val="left" w:pos="291"/>
        </w:tabs>
        <w:spacing w:before="253"/>
        <w:ind w:left="291" w:hanging="291"/>
        <w:jc w:val="center"/>
      </w:pPr>
      <w:r w:rsidRPr="00DE026D">
        <w:t>–</w:t>
      </w:r>
      <w:r w:rsidRPr="00DE026D">
        <w:rPr>
          <w:spacing w:val="-2"/>
        </w:rPr>
        <w:t xml:space="preserve"> </w:t>
      </w:r>
      <w:r w:rsidRPr="00DE026D">
        <w:t>DOS</w:t>
      </w:r>
      <w:r w:rsidRPr="00DE026D">
        <w:rPr>
          <w:spacing w:val="-2"/>
        </w:rPr>
        <w:t xml:space="preserve"> ANEXOS</w:t>
      </w:r>
    </w:p>
    <w:p w:rsidR="00FF16E3" w:rsidRPr="00DE026D" w:rsidRDefault="00FF16E3" w:rsidP="00FF16E3">
      <w:pPr>
        <w:pStyle w:val="Corpodetexto"/>
        <w:ind w:left="118" w:right="5977"/>
        <w:rPr>
          <w:rFonts w:ascii="Arial" w:hAnsi="Arial" w:cs="Arial"/>
        </w:rPr>
      </w:pPr>
      <w:r w:rsidRPr="00DE026D">
        <w:rPr>
          <w:rFonts w:ascii="Arial" w:hAnsi="Arial" w:cs="Arial"/>
        </w:rPr>
        <w:t>Integram este Edital:</w:t>
      </w:r>
    </w:p>
    <w:p w:rsidR="00FF16E3" w:rsidRPr="00DE026D" w:rsidRDefault="00FF16E3" w:rsidP="00FF16E3">
      <w:pPr>
        <w:pStyle w:val="Corpodetexto"/>
        <w:ind w:left="118" w:right="5977"/>
        <w:rPr>
          <w:rFonts w:ascii="Arial" w:hAnsi="Arial" w:cs="Arial"/>
        </w:rPr>
      </w:pPr>
      <w:r w:rsidRPr="00DE026D">
        <w:rPr>
          <w:rFonts w:ascii="Arial" w:hAnsi="Arial" w:cs="Arial"/>
        </w:rPr>
        <w:t>Anexo I – Modelo de Proposta; Anexo</w:t>
      </w:r>
      <w:r w:rsidRPr="00DE026D">
        <w:rPr>
          <w:rFonts w:ascii="Arial" w:hAnsi="Arial" w:cs="Arial"/>
          <w:spacing w:val="-9"/>
        </w:rPr>
        <w:t xml:space="preserve"> </w:t>
      </w:r>
      <w:r w:rsidRPr="00DE026D">
        <w:rPr>
          <w:rFonts w:ascii="Arial" w:hAnsi="Arial" w:cs="Arial"/>
        </w:rPr>
        <w:t>II</w:t>
      </w:r>
      <w:r w:rsidRPr="00DE026D">
        <w:rPr>
          <w:rFonts w:ascii="Arial" w:hAnsi="Arial" w:cs="Arial"/>
          <w:spacing w:val="-9"/>
        </w:rPr>
        <w:t xml:space="preserve"> </w:t>
      </w:r>
      <w:r w:rsidRPr="00DE026D">
        <w:rPr>
          <w:rFonts w:ascii="Arial" w:hAnsi="Arial" w:cs="Arial"/>
        </w:rPr>
        <w:t>–</w:t>
      </w:r>
      <w:r w:rsidRPr="00DE026D">
        <w:rPr>
          <w:rFonts w:ascii="Arial" w:hAnsi="Arial" w:cs="Arial"/>
          <w:spacing w:val="-9"/>
        </w:rPr>
        <w:t xml:space="preserve"> </w:t>
      </w:r>
      <w:r w:rsidRPr="00DE026D">
        <w:rPr>
          <w:rFonts w:ascii="Arial" w:hAnsi="Arial" w:cs="Arial"/>
        </w:rPr>
        <w:t>Modelo</w:t>
      </w:r>
      <w:r w:rsidRPr="00DE026D">
        <w:rPr>
          <w:rFonts w:ascii="Arial" w:hAnsi="Arial" w:cs="Arial"/>
          <w:spacing w:val="-9"/>
        </w:rPr>
        <w:t xml:space="preserve"> </w:t>
      </w:r>
      <w:r w:rsidRPr="00DE026D">
        <w:rPr>
          <w:rFonts w:ascii="Arial" w:hAnsi="Arial" w:cs="Arial"/>
        </w:rPr>
        <w:t>de</w:t>
      </w:r>
      <w:r w:rsidRPr="00DE026D">
        <w:rPr>
          <w:rFonts w:ascii="Arial" w:hAnsi="Arial" w:cs="Arial"/>
          <w:spacing w:val="-9"/>
        </w:rPr>
        <w:t xml:space="preserve"> </w:t>
      </w:r>
      <w:r w:rsidRPr="00DE026D">
        <w:rPr>
          <w:rFonts w:ascii="Arial" w:hAnsi="Arial" w:cs="Arial"/>
        </w:rPr>
        <w:t>Declaração; Anexo III - Termo de Seleção;</w:t>
      </w:r>
    </w:p>
    <w:p w:rsidR="00FF16E3" w:rsidRPr="00DE026D" w:rsidRDefault="00FF16E3" w:rsidP="00FF16E3">
      <w:pPr>
        <w:pStyle w:val="Corpodetexto"/>
        <w:ind w:left="118" w:right="5977"/>
        <w:rPr>
          <w:rFonts w:ascii="Arial" w:hAnsi="Arial" w:cs="Arial"/>
        </w:rPr>
      </w:pPr>
      <w:r w:rsidRPr="00DE026D">
        <w:rPr>
          <w:rFonts w:ascii="Arial" w:hAnsi="Arial" w:cs="Arial"/>
        </w:rPr>
        <w:t>Anexo IV – Declaração de Vistoria</w:t>
      </w:r>
    </w:p>
    <w:p w:rsidR="00FF16E3" w:rsidRPr="00DE026D" w:rsidRDefault="00FF16E3" w:rsidP="00FF16E3">
      <w:pPr>
        <w:pStyle w:val="Corpodetexto"/>
        <w:ind w:left="118" w:right="5977"/>
        <w:rPr>
          <w:rFonts w:ascii="Arial" w:hAnsi="Arial" w:cs="Arial"/>
        </w:rPr>
      </w:pPr>
      <w:r w:rsidRPr="00DE026D">
        <w:rPr>
          <w:rFonts w:ascii="Arial" w:hAnsi="Arial" w:cs="Arial"/>
        </w:rPr>
        <w:t>Anexo V – Termo de Referência</w:t>
      </w:r>
    </w:p>
    <w:p w:rsidR="00FF16E3" w:rsidRPr="00DE026D" w:rsidRDefault="00FF16E3" w:rsidP="00FF16E3">
      <w:pPr>
        <w:pStyle w:val="Corpodetexto"/>
        <w:ind w:left="118" w:right="5977"/>
        <w:rPr>
          <w:rFonts w:ascii="Arial" w:hAnsi="Arial" w:cs="Arial"/>
        </w:rPr>
      </w:pPr>
    </w:p>
    <w:p w:rsidR="00FF16E3" w:rsidRPr="00DE026D" w:rsidRDefault="00FF16E3" w:rsidP="00FF16E3">
      <w:pPr>
        <w:pStyle w:val="Corpodetexto"/>
        <w:ind w:left="118" w:right="5977"/>
        <w:rPr>
          <w:rFonts w:ascii="Arial" w:hAnsi="Arial" w:cs="Arial"/>
        </w:rPr>
      </w:pPr>
    </w:p>
    <w:p w:rsidR="00FF16E3" w:rsidRPr="00DE026D" w:rsidRDefault="00FF16E3" w:rsidP="00FF16E3">
      <w:pPr>
        <w:pStyle w:val="Corpodetexto"/>
        <w:spacing w:before="253"/>
        <w:jc w:val="center"/>
        <w:rPr>
          <w:rFonts w:ascii="Arial" w:hAnsi="Arial" w:cs="Arial"/>
          <w:spacing w:val="-8"/>
        </w:rPr>
      </w:pPr>
      <w:r w:rsidRPr="00DE026D">
        <w:rPr>
          <w:rFonts w:ascii="Arial" w:hAnsi="Arial" w:cs="Arial"/>
        </w:rPr>
        <w:t>Cruzeiro do Sul/RS,</w:t>
      </w:r>
      <w:r w:rsidRPr="00DE026D">
        <w:rPr>
          <w:rFonts w:ascii="Arial" w:hAnsi="Arial" w:cs="Arial"/>
          <w:spacing w:val="-8"/>
        </w:rPr>
        <w:t xml:space="preserve"> 12</w:t>
      </w:r>
      <w:r w:rsidRPr="00DE026D">
        <w:rPr>
          <w:rFonts w:ascii="Arial" w:hAnsi="Arial" w:cs="Arial"/>
          <w:spacing w:val="-7"/>
        </w:rPr>
        <w:t xml:space="preserve"> </w:t>
      </w:r>
      <w:r w:rsidRPr="00DE026D">
        <w:rPr>
          <w:rFonts w:ascii="Arial" w:hAnsi="Arial" w:cs="Arial"/>
        </w:rPr>
        <w:t>de</w:t>
      </w:r>
      <w:r w:rsidRPr="00DE026D">
        <w:rPr>
          <w:rFonts w:ascii="Arial" w:hAnsi="Arial" w:cs="Arial"/>
          <w:spacing w:val="-8"/>
        </w:rPr>
        <w:t xml:space="preserve"> agosto de 2024.</w:t>
      </w:r>
    </w:p>
    <w:p w:rsidR="00FF16E3" w:rsidRPr="00DE026D" w:rsidRDefault="00FF16E3" w:rsidP="00FF16E3">
      <w:pPr>
        <w:pStyle w:val="Corpodetexto"/>
        <w:spacing w:before="253"/>
        <w:rPr>
          <w:rFonts w:ascii="Arial" w:hAnsi="Arial" w:cs="Arial"/>
          <w:spacing w:val="-8"/>
        </w:rPr>
      </w:pPr>
    </w:p>
    <w:p w:rsidR="00FF16E3" w:rsidRPr="00DE026D" w:rsidRDefault="00FF16E3" w:rsidP="00FF16E3">
      <w:pPr>
        <w:pStyle w:val="Corpodetexto"/>
        <w:spacing w:before="253"/>
        <w:rPr>
          <w:rFonts w:ascii="Arial" w:hAnsi="Arial" w:cs="Arial"/>
          <w:spacing w:val="-8"/>
        </w:rPr>
      </w:pPr>
    </w:p>
    <w:p w:rsidR="00FF16E3" w:rsidRPr="00DE026D" w:rsidRDefault="00FF16E3" w:rsidP="00FF16E3">
      <w:pPr>
        <w:pStyle w:val="Corpodetexto"/>
        <w:spacing w:before="253"/>
        <w:jc w:val="center"/>
        <w:rPr>
          <w:rFonts w:ascii="Arial" w:hAnsi="Arial" w:cs="Arial"/>
          <w:b/>
        </w:rPr>
      </w:pPr>
      <w:r w:rsidRPr="00DE026D">
        <w:rPr>
          <w:rFonts w:ascii="Arial" w:hAnsi="Arial" w:cs="Arial"/>
          <w:b/>
        </w:rPr>
        <w:t>JOÃO HENRIQUE DULLIUS</w:t>
      </w:r>
    </w:p>
    <w:p w:rsidR="00FF16E3" w:rsidRPr="00DE026D" w:rsidRDefault="00FF16E3" w:rsidP="00FF16E3">
      <w:pPr>
        <w:pStyle w:val="Corpodetexto"/>
        <w:spacing w:before="253"/>
        <w:jc w:val="center"/>
        <w:rPr>
          <w:rFonts w:ascii="Arial" w:hAnsi="Arial" w:cs="Arial"/>
          <w:b/>
        </w:rPr>
      </w:pPr>
      <w:r w:rsidRPr="00DE026D">
        <w:rPr>
          <w:rFonts w:ascii="Arial" w:hAnsi="Arial" w:cs="Arial"/>
          <w:b/>
        </w:rPr>
        <w:t>Prefeito Municipal</w:t>
      </w:r>
    </w:p>
    <w:p w:rsidR="00FF16E3" w:rsidRPr="00DE026D" w:rsidRDefault="00FF16E3" w:rsidP="00FF16E3">
      <w:pPr>
        <w:pStyle w:val="Corpodetexto"/>
        <w:spacing w:before="253"/>
        <w:rPr>
          <w:rFonts w:ascii="Arial" w:hAnsi="Arial" w:cs="Arial"/>
        </w:rPr>
      </w:pPr>
      <w:r w:rsidRPr="00DE026D">
        <w:rPr>
          <w:rFonts w:ascii="Arial" w:hAnsi="Arial" w:cs="Arial"/>
        </w:rPr>
        <w:t xml:space="preserve">                                                                </w:t>
      </w:r>
    </w:p>
    <w:p w:rsidR="00FF16E3" w:rsidRPr="00DE026D" w:rsidRDefault="00FF16E3" w:rsidP="00FF16E3">
      <w:pPr>
        <w:pStyle w:val="Corpodetexto"/>
        <w:spacing w:before="2"/>
        <w:rPr>
          <w:rFonts w:ascii="Arial" w:hAnsi="Arial" w:cs="Arial"/>
        </w:rPr>
      </w:pPr>
    </w:p>
    <w:p w:rsidR="00FF16E3" w:rsidRPr="00DE026D" w:rsidRDefault="00FF16E3" w:rsidP="00FF16E3">
      <w:pPr>
        <w:rPr>
          <w:rFonts w:ascii="Arial" w:hAnsi="Arial" w:cs="Arial"/>
        </w:rPr>
        <w:sectPr w:rsidR="00FF16E3" w:rsidRPr="00DE026D">
          <w:headerReference w:type="default" r:id="rId12"/>
          <w:footerReference w:type="default" r:id="rId13"/>
          <w:pgSz w:w="11920" w:h="16840"/>
          <w:pgMar w:top="1360" w:right="900" w:bottom="940" w:left="1300" w:header="462" w:footer="743" w:gutter="0"/>
          <w:cols w:space="720"/>
        </w:sectPr>
      </w:pPr>
    </w:p>
    <w:p w:rsidR="00FF16E3" w:rsidRPr="00DE026D" w:rsidRDefault="00FF16E3" w:rsidP="00FF16E3">
      <w:pPr>
        <w:jc w:val="both"/>
        <w:rPr>
          <w:rFonts w:ascii="Arial" w:hAnsi="Arial" w:cs="Arial"/>
        </w:rPr>
        <w:sectPr w:rsidR="00FF16E3" w:rsidRPr="00DE026D">
          <w:type w:val="continuous"/>
          <w:pgSz w:w="11920" w:h="16840"/>
          <w:pgMar w:top="1360" w:right="900" w:bottom="940" w:left="1300" w:header="462" w:footer="743" w:gutter="0"/>
          <w:cols w:space="720"/>
        </w:sectPr>
      </w:pPr>
    </w:p>
    <w:p w:rsidR="00FF16E3" w:rsidRPr="00DE026D" w:rsidRDefault="00FF16E3" w:rsidP="00FF16E3">
      <w:pPr>
        <w:pStyle w:val="Ttulo1"/>
        <w:spacing w:line="480" w:lineRule="auto"/>
        <w:ind w:left="3490" w:right="3613" w:firstLine="852"/>
        <w:jc w:val="left"/>
      </w:pPr>
      <w:r w:rsidRPr="00DE026D">
        <w:lastRenderedPageBreak/>
        <w:t>ANEXO I MODELO</w:t>
      </w:r>
      <w:r w:rsidRPr="00DE026D">
        <w:rPr>
          <w:spacing w:val="-16"/>
        </w:rPr>
        <w:t xml:space="preserve"> </w:t>
      </w:r>
      <w:r w:rsidRPr="00DE026D">
        <w:t>DE</w:t>
      </w:r>
      <w:r w:rsidRPr="00DE026D">
        <w:rPr>
          <w:spacing w:val="-15"/>
        </w:rPr>
        <w:t xml:space="preserve"> </w:t>
      </w:r>
      <w:r w:rsidRPr="00DE026D">
        <w:t>PROPOSTA</w:t>
      </w:r>
    </w:p>
    <w:p w:rsidR="00FF16E3" w:rsidRPr="00DE026D" w:rsidRDefault="00FF16E3" w:rsidP="00FF16E3">
      <w:pPr>
        <w:pStyle w:val="Corpodetexto"/>
        <w:rPr>
          <w:rFonts w:ascii="Arial" w:hAnsi="Arial" w:cs="Arial"/>
          <w:b/>
        </w:rPr>
      </w:pPr>
    </w:p>
    <w:p w:rsidR="00FF16E3" w:rsidRPr="00DE026D" w:rsidRDefault="00FF16E3" w:rsidP="00FF16E3">
      <w:pPr>
        <w:ind w:left="118" w:right="42"/>
        <w:rPr>
          <w:rFonts w:ascii="Arial" w:hAnsi="Arial" w:cs="Arial"/>
          <w:b/>
        </w:rPr>
      </w:pPr>
      <w:r w:rsidRPr="00DE026D">
        <w:rPr>
          <w:rFonts w:ascii="Arial" w:hAnsi="Arial" w:cs="Arial"/>
          <w:b/>
        </w:rPr>
        <w:t>Ref.:</w:t>
      </w:r>
      <w:r w:rsidRPr="00DE026D">
        <w:rPr>
          <w:rFonts w:ascii="Arial" w:hAnsi="Arial" w:cs="Arial"/>
          <w:b/>
          <w:spacing w:val="-6"/>
        </w:rPr>
        <w:t xml:space="preserve"> </w:t>
      </w:r>
      <w:r w:rsidRPr="00DE026D">
        <w:rPr>
          <w:rFonts w:ascii="Arial" w:hAnsi="Arial" w:cs="Arial"/>
          <w:b/>
        </w:rPr>
        <w:t>CHAMAMENTO</w:t>
      </w:r>
      <w:r w:rsidRPr="00DE026D">
        <w:rPr>
          <w:rFonts w:ascii="Arial" w:hAnsi="Arial" w:cs="Arial"/>
          <w:b/>
          <w:spacing w:val="-6"/>
        </w:rPr>
        <w:t xml:space="preserve"> </w:t>
      </w:r>
      <w:r w:rsidRPr="00DE026D">
        <w:rPr>
          <w:rFonts w:ascii="Arial" w:hAnsi="Arial" w:cs="Arial"/>
          <w:b/>
        </w:rPr>
        <w:t>PÚBLICO</w:t>
      </w:r>
      <w:r w:rsidRPr="00DE026D">
        <w:rPr>
          <w:rFonts w:ascii="Arial" w:hAnsi="Arial" w:cs="Arial"/>
          <w:b/>
          <w:spacing w:val="-6"/>
        </w:rPr>
        <w:t xml:space="preserve"> </w:t>
      </w:r>
      <w:r w:rsidRPr="00DE026D">
        <w:rPr>
          <w:rFonts w:ascii="Arial" w:hAnsi="Arial" w:cs="Arial"/>
          <w:b/>
        </w:rPr>
        <w:t>–</w:t>
      </w:r>
      <w:r w:rsidRPr="00DE026D">
        <w:rPr>
          <w:rFonts w:ascii="Arial" w:hAnsi="Arial" w:cs="Arial"/>
          <w:b/>
          <w:spacing w:val="-6"/>
        </w:rPr>
        <w:t xml:space="preserve"> </w:t>
      </w:r>
      <w:r w:rsidRPr="00DE026D">
        <w:rPr>
          <w:rFonts w:ascii="Arial" w:hAnsi="Arial" w:cs="Arial"/>
          <w:b/>
        </w:rPr>
        <w:t>CREDENCIAMENTO</w:t>
      </w:r>
      <w:r w:rsidRPr="00DE026D">
        <w:rPr>
          <w:rFonts w:ascii="Arial" w:hAnsi="Arial" w:cs="Arial"/>
          <w:b/>
          <w:spacing w:val="-6"/>
        </w:rPr>
        <w:t xml:space="preserve"> </w:t>
      </w:r>
      <w:r w:rsidRPr="00DE026D">
        <w:rPr>
          <w:rFonts w:ascii="Arial" w:hAnsi="Arial" w:cs="Arial"/>
          <w:b/>
        </w:rPr>
        <w:t>Nº</w:t>
      </w:r>
      <w:r w:rsidRPr="00DE026D">
        <w:rPr>
          <w:rFonts w:ascii="Arial" w:hAnsi="Arial" w:cs="Arial"/>
          <w:b/>
          <w:spacing w:val="-6"/>
        </w:rPr>
        <w:t xml:space="preserve"> </w:t>
      </w:r>
      <w:r w:rsidRPr="00DE026D">
        <w:rPr>
          <w:rFonts w:ascii="Arial" w:hAnsi="Arial" w:cs="Arial"/>
          <w:b/>
        </w:rPr>
        <w:t xml:space="preserve">002-04/2024, NA FORMA </w:t>
      </w:r>
      <w:proofErr w:type="gramStart"/>
      <w:r w:rsidRPr="00DE026D">
        <w:rPr>
          <w:rFonts w:ascii="Arial" w:hAnsi="Arial" w:cs="Arial"/>
          <w:b/>
        </w:rPr>
        <w:t>PRESENCIAL</w:t>
      </w:r>
      <w:proofErr w:type="gramEnd"/>
    </w:p>
    <w:p w:rsidR="00FF16E3" w:rsidRPr="00DE026D" w:rsidRDefault="00FF16E3" w:rsidP="00FF16E3">
      <w:pPr>
        <w:ind w:left="118" w:right="42"/>
        <w:rPr>
          <w:rFonts w:ascii="Arial" w:hAnsi="Arial" w:cs="Arial"/>
          <w:b/>
        </w:rPr>
      </w:pPr>
    </w:p>
    <w:p w:rsidR="00FF16E3" w:rsidRPr="00DE026D" w:rsidRDefault="00FF16E3" w:rsidP="00FF16E3">
      <w:pPr>
        <w:pStyle w:val="Ttulo1"/>
        <w:tabs>
          <w:tab w:val="left" w:pos="4569"/>
        </w:tabs>
        <w:ind w:left="118" w:right="0"/>
        <w:jc w:val="left"/>
        <w:rPr>
          <w:b w:val="0"/>
        </w:rPr>
      </w:pPr>
      <w:r w:rsidRPr="00DE026D">
        <w:t xml:space="preserve">EMPRESA: </w:t>
      </w:r>
      <w:r w:rsidRPr="00DE026D">
        <w:rPr>
          <w:b w:val="0"/>
          <w:u w:val="single"/>
        </w:rPr>
        <w:tab/>
      </w:r>
    </w:p>
    <w:p w:rsidR="00FF16E3" w:rsidRPr="00DE026D" w:rsidRDefault="00FF16E3" w:rsidP="00FF16E3">
      <w:pPr>
        <w:pStyle w:val="Corpodetexto"/>
        <w:tabs>
          <w:tab w:val="left" w:pos="2300"/>
          <w:tab w:val="left" w:pos="3418"/>
          <w:tab w:val="left" w:pos="4854"/>
          <w:tab w:val="left" w:pos="7090"/>
          <w:tab w:val="left" w:pos="8721"/>
          <w:tab w:val="left" w:pos="8910"/>
        </w:tabs>
        <w:spacing w:before="1"/>
        <w:ind w:left="118" w:right="254"/>
        <w:jc w:val="both"/>
        <w:rPr>
          <w:rFonts w:ascii="Arial" w:hAnsi="Arial" w:cs="Arial"/>
        </w:rPr>
      </w:pPr>
      <w:r w:rsidRPr="00DE026D">
        <w:rPr>
          <w:rFonts w:ascii="Arial" w:hAnsi="Arial" w:cs="Arial"/>
        </w:rPr>
        <w:t>Pelo presente Termo, a empresa</w:t>
      </w:r>
      <w:proofErr w:type="gramStart"/>
      <w:r w:rsidRPr="00DE026D">
        <w:rPr>
          <w:rFonts w:ascii="Arial" w:hAnsi="Arial" w:cs="Arial"/>
        </w:rPr>
        <w:t xml:space="preserve"> </w:t>
      </w:r>
      <w:r w:rsidRPr="00DE026D">
        <w:rPr>
          <w:rFonts w:ascii="Arial" w:hAnsi="Arial" w:cs="Arial"/>
          <w:spacing w:val="80"/>
          <w:u w:val="single"/>
        </w:rPr>
        <w:t xml:space="preserve">  </w:t>
      </w:r>
      <w:proofErr w:type="gramEnd"/>
      <w:r w:rsidRPr="00DE026D">
        <w:rPr>
          <w:rFonts w:ascii="Arial" w:hAnsi="Arial" w:cs="Arial"/>
        </w:rPr>
        <w:t>(Razão Social)</w:t>
      </w:r>
      <w:r w:rsidRPr="00DE026D">
        <w:rPr>
          <w:rFonts w:ascii="Arial" w:hAnsi="Arial" w:cs="Arial"/>
          <w:spacing w:val="80"/>
          <w:w w:val="150"/>
          <w:u w:val="single"/>
        </w:rPr>
        <w:t xml:space="preserve">  </w:t>
      </w:r>
      <w:r w:rsidRPr="00DE026D">
        <w:rPr>
          <w:rFonts w:ascii="Arial" w:hAnsi="Arial" w:cs="Arial"/>
        </w:rPr>
        <w:t xml:space="preserve">inscrita no CNPJ sob nº </w:t>
      </w:r>
      <w:r w:rsidRPr="00DE026D">
        <w:rPr>
          <w:rFonts w:ascii="Arial" w:hAnsi="Arial" w:cs="Arial"/>
          <w:u w:val="single"/>
        </w:rPr>
        <w:tab/>
      </w:r>
      <w:r w:rsidRPr="00DE026D">
        <w:rPr>
          <w:rFonts w:ascii="Arial" w:hAnsi="Arial" w:cs="Arial"/>
          <w:u w:val="single"/>
        </w:rPr>
        <w:tab/>
      </w:r>
      <w:r w:rsidRPr="00DE026D">
        <w:rPr>
          <w:rFonts w:ascii="Arial" w:hAnsi="Arial" w:cs="Arial"/>
        </w:rPr>
        <w:t>,</w:t>
      </w:r>
      <w:r w:rsidRPr="00DE026D">
        <w:rPr>
          <w:rFonts w:ascii="Arial" w:hAnsi="Arial" w:cs="Arial"/>
          <w:spacing w:val="-16"/>
        </w:rPr>
        <w:t xml:space="preserve"> </w:t>
      </w:r>
      <w:r w:rsidRPr="00DE026D">
        <w:rPr>
          <w:rFonts w:ascii="Arial" w:hAnsi="Arial" w:cs="Arial"/>
        </w:rPr>
        <w:t>com sede</w:t>
      </w:r>
      <w:r w:rsidRPr="00DE026D">
        <w:rPr>
          <w:rFonts w:ascii="Arial" w:hAnsi="Arial" w:cs="Arial"/>
          <w:spacing w:val="40"/>
        </w:rPr>
        <w:t xml:space="preserve"> </w:t>
      </w:r>
      <w:r w:rsidRPr="00DE026D">
        <w:rPr>
          <w:rFonts w:ascii="Arial" w:hAnsi="Arial" w:cs="Arial"/>
        </w:rPr>
        <w:t>na</w:t>
      </w:r>
      <w:r w:rsidRPr="00DE026D">
        <w:rPr>
          <w:rFonts w:ascii="Arial" w:hAnsi="Arial" w:cs="Arial"/>
          <w:spacing w:val="40"/>
        </w:rPr>
        <w:t xml:space="preserve"> </w:t>
      </w:r>
      <w:r w:rsidRPr="00DE026D">
        <w:rPr>
          <w:rFonts w:ascii="Arial" w:hAnsi="Arial" w:cs="Arial"/>
        </w:rPr>
        <w:t>Rua</w:t>
      </w:r>
      <w:r w:rsidRPr="00DE026D">
        <w:rPr>
          <w:rFonts w:ascii="Arial" w:hAnsi="Arial" w:cs="Arial"/>
          <w:spacing w:val="29"/>
        </w:rPr>
        <w:t xml:space="preserve"> </w:t>
      </w:r>
      <w:r w:rsidRPr="00DE026D">
        <w:rPr>
          <w:rFonts w:ascii="Arial" w:hAnsi="Arial" w:cs="Arial"/>
          <w:u w:val="single"/>
        </w:rPr>
        <w:tab/>
      </w:r>
      <w:r w:rsidRPr="00DE026D">
        <w:rPr>
          <w:rFonts w:ascii="Arial" w:hAnsi="Arial" w:cs="Arial"/>
        </w:rPr>
        <w:t xml:space="preserve"> nº</w:t>
      </w:r>
      <w:r w:rsidRPr="00DE026D">
        <w:rPr>
          <w:rFonts w:ascii="Arial" w:hAnsi="Arial" w:cs="Arial"/>
          <w:spacing w:val="29"/>
        </w:rPr>
        <w:t xml:space="preserve"> </w:t>
      </w:r>
      <w:r w:rsidRPr="00DE026D">
        <w:rPr>
          <w:rFonts w:ascii="Arial" w:hAnsi="Arial" w:cs="Arial"/>
          <w:u w:val="single"/>
        </w:rPr>
        <w:tab/>
      </w:r>
      <w:r w:rsidRPr="00DE026D">
        <w:rPr>
          <w:rFonts w:ascii="Arial" w:hAnsi="Arial" w:cs="Arial"/>
        </w:rPr>
        <w:t xml:space="preserve"> Bairro </w:t>
      </w:r>
      <w:r w:rsidRPr="00DE026D">
        <w:rPr>
          <w:rFonts w:ascii="Arial" w:hAnsi="Arial" w:cs="Arial"/>
          <w:u w:val="single"/>
        </w:rPr>
        <w:tab/>
      </w:r>
      <w:r w:rsidRPr="00DE026D">
        <w:rPr>
          <w:rFonts w:ascii="Arial" w:hAnsi="Arial" w:cs="Arial"/>
        </w:rPr>
        <w:t>,</w:t>
      </w:r>
      <w:r w:rsidRPr="00DE026D">
        <w:rPr>
          <w:rFonts w:ascii="Arial" w:hAnsi="Arial" w:cs="Arial"/>
          <w:spacing w:val="21"/>
        </w:rPr>
        <w:t xml:space="preserve"> </w:t>
      </w:r>
      <w:r w:rsidRPr="00DE026D">
        <w:rPr>
          <w:rFonts w:ascii="Arial" w:hAnsi="Arial" w:cs="Arial"/>
        </w:rPr>
        <w:t>na</w:t>
      </w:r>
      <w:r w:rsidRPr="00DE026D">
        <w:rPr>
          <w:rFonts w:ascii="Arial" w:hAnsi="Arial" w:cs="Arial"/>
          <w:spacing w:val="21"/>
        </w:rPr>
        <w:t xml:space="preserve"> </w:t>
      </w:r>
      <w:r w:rsidRPr="00DE026D">
        <w:rPr>
          <w:rFonts w:ascii="Arial" w:hAnsi="Arial" w:cs="Arial"/>
        </w:rPr>
        <w:t>cidade</w:t>
      </w:r>
      <w:r w:rsidRPr="00DE026D">
        <w:rPr>
          <w:rFonts w:ascii="Arial" w:hAnsi="Arial" w:cs="Arial"/>
          <w:spacing w:val="21"/>
        </w:rPr>
        <w:t xml:space="preserve"> </w:t>
      </w:r>
      <w:r w:rsidRPr="00DE026D">
        <w:rPr>
          <w:rFonts w:ascii="Arial" w:hAnsi="Arial" w:cs="Arial"/>
        </w:rPr>
        <w:t>de</w:t>
      </w:r>
      <w:r w:rsidRPr="00DE026D">
        <w:rPr>
          <w:rFonts w:ascii="Arial" w:hAnsi="Arial" w:cs="Arial"/>
          <w:spacing w:val="14"/>
        </w:rPr>
        <w:t xml:space="preserve"> </w:t>
      </w:r>
      <w:r w:rsidRPr="00DE026D">
        <w:rPr>
          <w:rFonts w:ascii="Arial" w:hAnsi="Arial" w:cs="Arial"/>
          <w:u w:val="single"/>
        </w:rPr>
        <w:tab/>
      </w:r>
      <w:r w:rsidRPr="00DE026D">
        <w:rPr>
          <w:rFonts w:ascii="Arial" w:hAnsi="Arial" w:cs="Arial"/>
        </w:rPr>
        <w:t>,</w:t>
      </w:r>
      <w:r w:rsidRPr="00DE026D">
        <w:rPr>
          <w:rFonts w:ascii="Arial" w:hAnsi="Arial" w:cs="Arial"/>
          <w:spacing w:val="31"/>
        </w:rPr>
        <w:t xml:space="preserve"> </w:t>
      </w:r>
      <w:r w:rsidRPr="00DE026D">
        <w:rPr>
          <w:rFonts w:ascii="Arial" w:hAnsi="Arial" w:cs="Arial"/>
        </w:rPr>
        <w:t>Estado</w:t>
      </w:r>
      <w:r w:rsidRPr="00DE026D">
        <w:rPr>
          <w:rFonts w:ascii="Arial" w:hAnsi="Arial" w:cs="Arial"/>
          <w:spacing w:val="14"/>
        </w:rPr>
        <w:t xml:space="preserve"> </w:t>
      </w:r>
      <w:r w:rsidRPr="00DE026D">
        <w:rPr>
          <w:rFonts w:ascii="Arial" w:hAnsi="Arial" w:cs="Arial"/>
          <w:u w:val="single"/>
        </w:rPr>
        <w:tab/>
      </w:r>
      <w:r w:rsidRPr="00DE026D">
        <w:rPr>
          <w:rFonts w:ascii="Arial" w:hAnsi="Arial" w:cs="Arial"/>
        </w:rPr>
        <w:t>,</w:t>
      </w:r>
      <w:r w:rsidRPr="00DE026D">
        <w:rPr>
          <w:rFonts w:ascii="Arial" w:hAnsi="Arial" w:cs="Arial"/>
          <w:spacing w:val="10"/>
        </w:rPr>
        <w:t xml:space="preserve"> </w:t>
      </w:r>
      <w:r w:rsidRPr="00DE026D">
        <w:rPr>
          <w:rFonts w:ascii="Arial" w:hAnsi="Arial" w:cs="Arial"/>
        </w:rPr>
        <w:t>e-</w:t>
      </w:r>
      <w:r w:rsidRPr="00DE026D">
        <w:rPr>
          <w:rFonts w:ascii="Arial" w:hAnsi="Arial" w:cs="Arial"/>
          <w:spacing w:val="-4"/>
        </w:rPr>
        <w:t>mail</w:t>
      </w:r>
    </w:p>
    <w:p w:rsidR="00FF16E3" w:rsidRPr="00DE026D" w:rsidRDefault="00FF16E3" w:rsidP="00FF16E3">
      <w:pPr>
        <w:pStyle w:val="Corpodetexto"/>
        <w:tabs>
          <w:tab w:val="left" w:pos="851"/>
          <w:tab w:val="left" w:pos="4484"/>
          <w:tab w:val="left" w:pos="7231"/>
          <w:tab w:val="left" w:pos="8922"/>
        </w:tabs>
        <w:ind w:left="118" w:right="247"/>
        <w:jc w:val="both"/>
        <w:rPr>
          <w:rFonts w:ascii="Arial" w:hAnsi="Arial" w:cs="Arial"/>
        </w:rPr>
      </w:pPr>
      <w:r w:rsidRPr="00DE026D">
        <w:rPr>
          <w:rFonts w:ascii="Arial" w:hAnsi="Arial" w:cs="Arial"/>
          <w:u w:val="single"/>
        </w:rPr>
        <w:tab/>
      </w:r>
      <w:r w:rsidRPr="00DE026D">
        <w:rPr>
          <w:rFonts w:ascii="Arial" w:hAnsi="Arial" w:cs="Arial"/>
        </w:rPr>
        <w:t xml:space="preserve">, neste ato, representada por </w:t>
      </w:r>
      <w:r w:rsidRPr="00DE026D">
        <w:rPr>
          <w:rFonts w:ascii="Arial" w:hAnsi="Arial" w:cs="Arial"/>
          <w:u w:val="single"/>
        </w:rPr>
        <w:tab/>
      </w:r>
      <w:r w:rsidRPr="00DE026D">
        <w:rPr>
          <w:rFonts w:ascii="Arial" w:hAnsi="Arial" w:cs="Arial"/>
        </w:rPr>
        <w:t xml:space="preserve">, portador do RG nº </w:t>
      </w:r>
      <w:r w:rsidRPr="00DE026D">
        <w:rPr>
          <w:rFonts w:ascii="Arial" w:hAnsi="Arial" w:cs="Arial"/>
          <w:u w:val="single"/>
        </w:rPr>
        <w:tab/>
      </w:r>
      <w:r w:rsidRPr="00DE026D">
        <w:rPr>
          <w:rFonts w:ascii="Arial" w:hAnsi="Arial" w:cs="Arial"/>
        </w:rPr>
        <w:t xml:space="preserve">e CPF nº </w:t>
      </w:r>
      <w:r w:rsidRPr="00DE026D">
        <w:rPr>
          <w:rFonts w:ascii="Arial" w:hAnsi="Arial" w:cs="Arial"/>
          <w:u w:val="single"/>
        </w:rPr>
        <w:tab/>
      </w:r>
      <w:r w:rsidRPr="00DE026D">
        <w:rPr>
          <w:rFonts w:ascii="Arial" w:hAnsi="Arial" w:cs="Arial"/>
        </w:rPr>
        <w:t>,</w:t>
      </w:r>
      <w:r w:rsidRPr="00DE026D">
        <w:rPr>
          <w:rFonts w:ascii="Arial" w:hAnsi="Arial" w:cs="Arial"/>
          <w:spacing w:val="-16"/>
        </w:rPr>
        <w:t xml:space="preserve"> </w:t>
      </w:r>
      <w:r w:rsidRPr="00DE026D">
        <w:rPr>
          <w:rFonts w:ascii="Arial" w:hAnsi="Arial" w:cs="Arial"/>
        </w:rPr>
        <w:t>vem manifestar seu interesse em apresentar proposta visando o CREDENCIAMENTO DE EMPRESA(S) DO RAMO DA CONSTRUÇÃO CIVIL PARA ELABORAÇÃO DE PROJETO E CONSTRUÇÃO DE UNIDADES</w:t>
      </w:r>
      <w:r w:rsidRPr="00DE026D">
        <w:rPr>
          <w:rFonts w:ascii="Arial" w:hAnsi="Arial" w:cs="Arial"/>
          <w:spacing w:val="-7"/>
        </w:rPr>
        <w:t xml:space="preserve"> </w:t>
      </w:r>
      <w:r w:rsidRPr="00DE026D">
        <w:rPr>
          <w:rFonts w:ascii="Arial" w:hAnsi="Arial" w:cs="Arial"/>
        </w:rPr>
        <w:t>HABITACIONAIS</w:t>
      </w:r>
      <w:r w:rsidRPr="00DE026D">
        <w:rPr>
          <w:rFonts w:ascii="Arial" w:hAnsi="Arial" w:cs="Arial"/>
          <w:spacing w:val="-7"/>
        </w:rPr>
        <w:t xml:space="preserve"> </w:t>
      </w:r>
      <w:r w:rsidRPr="00DE026D">
        <w:rPr>
          <w:rFonts w:ascii="Arial" w:hAnsi="Arial" w:cs="Arial"/>
        </w:rPr>
        <w:t>DE</w:t>
      </w:r>
      <w:r w:rsidRPr="00DE026D">
        <w:rPr>
          <w:rFonts w:ascii="Arial" w:hAnsi="Arial" w:cs="Arial"/>
          <w:spacing w:val="-7"/>
        </w:rPr>
        <w:t xml:space="preserve"> </w:t>
      </w:r>
      <w:r w:rsidRPr="00DE026D">
        <w:rPr>
          <w:rFonts w:ascii="Arial" w:hAnsi="Arial" w:cs="Arial"/>
        </w:rPr>
        <w:t>INTERESSE</w:t>
      </w:r>
      <w:r w:rsidRPr="00DE026D">
        <w:rPr>
          <w:rFonts w:ascii="Arial" w:hAnsi="Arial" w:cs="Arial"/>
          <w:spacing w:val="-7"/>
        </w:rPr>
        <w:t xml:space="preserve"> </w:t>
      </w:r>
      <w:r w:rsidRPr="00DE026D">
        <w:rPr>
          <w:rFonts w:ascii="Arial" w:hAnsi="Arial" w:cs="Arial"/>
        </w:rPr>
        <w:t>SOCIAL,</w:t>
      </w:r>
      <w:r w:rsidRPr="00DE026D">
        <w:rPr>
          <w:rFonts w:ascii="Arial" w:hAnsi="Arial" w:cs="Arial"/>
          <w:spacing w:val="-7"/>
        </w:rPr>
        <w:t xml:space="preserve"> </w:t>
      </w:r>
      <w:r w:rsidRPr="00DE026D">
        <w:rPr>
          <w:rFonts w:ascii="Arial" w:hAnsi="Arial" w:cs="Arial"/>
        </w:rPr>
        <w:t>DESTINADAS</w:t>
      </w:r>
      <w:r w:rsidRPr="00DE026D">
        <w:rPr>
          <w:rFonts w:ascii="Arial" w:hAnsi="Arial" w:cs="Arial"/>
          <w:spacing w:val="-7"/>
        </w:rPr>
        <w:t xml:space="preserve"> </w:t>
      </w:r>
      <w:r w:rsidRPr="00DE026D">
        <w:rPr>
          <w:rFonts w:ascii="Arial" w:hAnsi="Arial" w:cs="Arial"/>
        </w:rPr>
        <w:t>AO PÚBLICO ALVO DEFINIDO PARA O PROGRAMA MINHA CASA MINHA VIDA, INSTITUÍDO PELA LEI FEDERAL Nº 14.620, DE 13 DE JULHO DE 2023, COM RECURSOS DO FUNDO DE ARRECADAMENTO RESIDENCIAL (FAR):</w:t>
      </w:r>
    </w:p>
    <w:p w:rsidR="00FF16E3" w:rsidRPr="00DE026D" w:rsidRDefault="00FF16E3" w:rsidP="00FF16E3">
      <w:pPr>
        <w:pStyle w:val="Corpodetexto"/>
        <w:spacing w:before="5"/>
        <w:rPr>
          <w:rFonts w:ascii="Arial" w:hAnsi="Arial" w:cs="Arial"/>
        </w:rPr>
      </w:pPr>
    </w:p>
    <w:tbl>
      <w:tblPr>
        <w:tblStyle w:val="TableNormal"/>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60"/>
        <w:gridCol w:w="4317"/>
        <w:gridCol w:w="1903"/>
        <w:gridCol w:w="2180"/>
      </w:tblGrid>
      <w:tr w:rsidR="00FF16E3" w:rsidRPr="00DE026D" w:rsidTr="00ED6621">
        <w:trPr>
          <w:trHeight w:val="759"/>
        </w:trPr>
        <w:tc>
          <w:tcPr>
            <w:tcW w:w="960" w:type="dxa"/>
          </w:tcPr>
          <w:p w:rsidR="00FF16E3" w:rsidRPr="00DE026D" w:rsidRDefault="00FF16E3" w:rsidP="00ED6621">
            <w:pPr>
              <w:pStyle w:val="TableParagraph"/>
              <w:spacing w:before="12"/>
              <w:rPr>
                <w:rFonts w:ascii="Arial" w:hAnsi="Arial" w:cs="Arial"/>
              </w:rPr>
            </w:pPr>
          </w:p>
          <w:p w:rsidR="00FF16E3" w:rsidRPr="00DE026D" w:rsidRDefault="00FF16E3" w:rsidP="00ED6621">
            <w:pPr>
              <w:pStyle w:val="TableParagraph"/>
              <w:ind w:left="36" w:right="15"/>
              <w:jc w:val="center"/>
              <w:rPr>
                <w:rFonts w:ascii="Arial" w:hAnsi="Arial" w:cs="Arial"/>
                <w:b/>
              </w:rPr>
            </w:pPr>
          </w:p>
        </w:tc>
        <w:tc>
          <w:tcPr>
            <w:tcW w:w="4317" w:type="dxa"/>
          </w:tcPr>
          <w:p w:rsidR="00FF16E3" w:rsidRPr="00DE026D" w:rsidRDefault="00FF16E3" w:rsidP="00ED6621">
            <w:pPr>
              <w:pStyle w:val="TableParagraph"/>
              <w:spacing w:before="12"/>
              <w:rPr>
                <w:rFonts w:ascii="Arial" w:hAnsi="Arial" w:cs="Arial"/>
              </w:rPr>
            </w:pPr>
          </w:p>
          <w:p w:rsidR="00FF16E3" w:rsidRPr="00DE026D" w:rsidRDefault="00FF16E3" w:rsidP="00ED6621">
            <w:pPr>
              <w:pStyle w:val="TableParagraph"/>
              <w:ind w:left="1350"/>
              <w:rPr>
                <w:rFonts w:ascii="Arial" w:hAnsi="Arial" w:cs="Arial"/>
                <w:b/>
              </w:rPr>
            </w:pPr>
            <w:r w:rsidRPr="00DE026D">
              <w:rPr>
                <w:rFonts w:ascii="Arial" w:hAnsi="Arial" w:cs="Arial"/>
                <w:b/>
                <w:spacing w:val="-2"/>
              </w:rPr>
              <w:t>DESCRIÇÃO</w:t>
            </w:r>
          </w:p>
        </w:tc>
        <w:tc>
          <w:tcPr>
            <w:tcW w:w="1903" w:type="dxa"/>
          </w:tcPr>
          <w:p w:rsidR="00FF16E3" w:rsidRPr="00DE026D" w:rsidRDefault="00FF16E3" w:rsidP="00ED6621">
            <w:pPr>
              <w:pStyle w:val="TableParagraph"/>
              <w:spacing w:line="250" w:lineRule="atLeast"/>
              <w:ind w:left="38" w:right="10"/>
              <w:jc w:val="center"/>
              <w:rPr>
                <w:rFonts w:ascii="Arial" w:hAnsi="Arial" w:cs="Arial"/>
                <w:b/>
              </w:rPr>
            </w:pPr>
            <w:r w:rsidRPr="00DE026D">
              <w:rPr>
                <w:rFonts w:ascii="Arial" w:hAnsi="Arial" w:cs="Arial"/>
                <w:b/>
                <w:spacing w:val="-2"/>
              </w:rPr>
              <w:t xml:space="preserve">UNIDADES HABITACIONAIS </w:t>
            </w:r>
            <w:r w:rsidRPr="00DE026D">
              <w:rPr>
                <w:rFonts w:ascii="Arial" w:hAnsi="Arial" w:cs="Arial"/>
                <w:b/>
                <w:spacing w:val="-4"/>
              </w:rPr>
              <w:t>(UH)</w:t>
            </w:r>
          </w:p>
        </w:tc>
        <w:tc>
          <w:tcPr>
            <w:tcW w:w="2180" w:type="dxa"/>
          </w:tcPr>
          <w:p w:rsidR="00FF16E3" w:rsidRPr="00DE026D" w:rsidRDefault="00FF16E3" w:rsidP="00ED6621">
            <w:pPr>
              <w:pStyle w:val="TableParagraph"/>
              <w:spacing w:before="12"/>
              <w:rPr>
                <w:rFonts w:ascii="Arial" w:hAnsi="Arial" w:cs="Arial"/>
              </w:rPr>
            </w:pPr>
          </w:p>
          <w:p w:rsidR="00FF16E3" w:rsidRPr="00DE026D" w:rsidRDefault="00FF16E3" w:rsidP="00ED6621">
            <w:pPr>
              <w:pStyle w:val="TableParagraph"/>
              <w:ind w:left="26"/>
              <w:jc w:val="center"/>
              <w:rPr>
                <w:rFonts w:ascii="Arial" w:hAnsi="Arial" w:cs="Arial"/>
                <w:b/>
              </w:rPr>
            </w:pPr>
            <w:r w:rsidRPr="00DE026D">
              <w:rPr>
                <w:rFonts w:ascii="Arial" w:hAnsi="Arial" w:cs="Arial"/>
                <w:b/>
                <w:spacing w:val="-2"/>
              </w:rPr>
              <w:t>Valor</w:t>
            </w:r>
            <w:r w:rsidRPr="00DE026D">
              <w:rPr>
                <w:rFonts w:ascii="Arial" w:hAnsi="Arial" w:cs="Arial"/>
                <w:b/>
                <w:spacing w:val="-7"/>
              </w:rPr>
              <w:t xml:space="preserve"> </w:t>
            </w:r>
            <w:r w:rsidRPr="00DE026D">
              <w:rPr>
                <w:rFonts w:ascii="Arial" w:hAnsi="Arial" w:cs="Arial"/>
                <w:b/>
                <w:spacing w:val="-4"/>
              </w:rPr>
              <w:t>(R$)</w:t>
            </w:r>
          </w:p>
        </w:tc>
      </w:tr>
      <w:tr w:rsidR="00FF16E3" w:rsidRPr="00DE026D" w:rsidTr="00ED6621">
        <w:trPr>
          <w:trHeight w:val="1259"/>
        </w:trPr>
        <w:tc>
          <w:tcPr>
            <w:tcW w:w="960" w:type="dxa"/>
          </w:tcPr>
          <w:p w:rsidR="00FF16E3" w:rsidRPr="00DE026D" w:rsidRDefault="00FF16E3" w:rsidP="00ED6621">
            <w:pPr>
              <w:pStyle w:val="TableParagraph"/>
              <w:rPr>
                <w:rFonts w:ascii="Arial" w:hAnsi="Arial" w:cs="Arial"/>
              </w:rPr>
            </w:pPr>
          </w:p>
          <w:p w:rsidR="00FF16E3" w:rsidRPr="00DE026D" w:rsidRDefault="00FF16E3" w:rsidP="00ED6621">
            <w:pPr>
              <w:pStyle w:val="TableParagraph"/>
              <w:spacing w:before="6"/>
              <w:rPr>
                <w:rFonts w:ascii="Arial" w:hAnsi="Arial" w:cs="Arial"/>
              </w:rPr>
            </w:pPr>
          </w:p>
          <w:p w:rsidR="00FF16E3" w:rsidRPr="00DE026D" w:rsidRDefault="00FF16E3" w:rsidP="00ED6621">
            <w:pPr>
              <w:pStyle w:val="TableParagraph"/>
              <w:ind w:left="36" w:right="15"/>
              <w:jc w:val="center"/>
              <w:rPr>
                <w:rFonts w:ascii="Arial" w:hAnsi="Arial" w:cs="Arial"/>
              </w:rPr>
            </w:pPr>
            <w:r w:rsidRPr="00DE026D">
              <w:rPr>
                <w:rFonts w:ascii="Arial" w:hAnsi="Arial" w:cs="Arial"/>
                <w:spacing w:val="-5"/>
              </w:rPr>
              <w:t>01</w:t>
            </w:r>
          </w:p>
        </w:tc>
        <w:tc>
          <w:tcPr>
            <w:tcW w:w="4317" w:type="dxa"/>
          </w:tcPr>
          <w:p w:rsidR="00FF16E3" w:rsidRPr="00DE026D" w:rsidRDefault="00FF16E3" w:rsidP="00ED6621">
            <w:pPr>
              <w:pStyle w:val="TableParagraph"/>
              <w:tabs>
                <w:tab w:val="left" w:pos="3260"/>
              </w:tabs>
              <w:spacing w:line="250" w:lineRule="atLeast"/>
              <w:ind w:left="98" w:right="82"/>
              <w:jc w:val="both"/>
              <w:rPr>
                <w:rFonts w:ascii="Arial" w:hAnsi="Arial" w:cs="Arial"/>
              </w:rPr>
            </w:pPr>
            <w:r w:rsidRPr="00DE026D">
              <w:rPr>
                <w:rFonts w:ascii="Arial" w:hAnsi="Arial" w:cs="Arial"/>
              </w:rPr>
              <w:t xml:space="preserve">Construção de unidades habitacionais no âmbito do Programa Minha Casa Minha Vida, </w:t>
            </w:r>
            <w:r w:rsidRPr="00DE026D">
              <w:rPr>
                <w:rFonts w:ascii="Arial" w:hAnsi="Arial" w:cs="Arial"/>
                <w:b/>
                <w:spacing w:val="-2"/>
              </w:rPr>
              <w:t xml:space="preserve">LOTEAMENTO NOVA </w:t>
            </w:r>
            <w:proofErr w:type="gramStart"/>
            <w:r w:rsidRPr="00DE026D">
              <w:rPr>
                <w:rFonts w:ascii="Arial" w:hAnsi="Arial" w:cs="Arial"/>
                <w:b/>
                <w:spacing w:val="-2"/>
              </w:rPr>
              <w:t>ESPERANÇA</w:t>
            </w:r>
            <w:proofErr w:type="gramEnd"/>
          </w:p>
        </w:tc>
        <w:tc>
          <w:tcPr>
            <w:tcW w:w="1903" w:type="dxa"/>
          </w:tcPr>
          <w:p w:rsidR="00FF16E3" w:rsidRPr="00DE026D" w:rsidRDefault="00FF16E3" w:rsidP="00ED6621">
            <w:pPr>
              <w:pStyle w:val="TableParagraph"/>
              <w:rPr>
                <w:rFonts w:ascii="Arial" w:hAnsi="Arial" w:cs="Arial"/>
              </w:rPr>
            </w:pPr>
          </w:p>
          <w:p w:rsidR="00FF16E3" w:rsidRPr="00DE026D" w:rsidRDefault="00FF16E3" w:rsidP="00ED6621">
            <w:pPr>
              <w:pStyle w:val="TableParagraph"/>
              <w:spacing w:before="6"/>
              <w:rPr>
                <w:rFonts w:ascii="Arial" w:hAnsi="Arial" w:cs="Arial"/>
              </w:rPr>
            </w:pPr>
          </w:p>
          <w:p w:rsidR="00FF16E3" w:rsidRPr="00DE026D" w:rsidRDefault="00FF16E3" w:rsidP="00ED6621">
            <w:pPr>
              <w:pStyle w:val="TableParagraph"/>
              <w:ind w:left="38" w:right="12"/>
              <w:jc w:val="center"/>
              <w:rPr>
                <w:rFonts w:ascii="Arial" w:hAnsi="Arial" w:cs="Arial"/>
              </w:rPr>
            </w:pPr>
            <w:r w:rsidRPr="00DE026D">
              <w:rPr>
                <w:rFonts w:ascii="Arial" w:hAnsi="Arial" w:cs="Arial"/>
                <w:spacing w:val="-5"/>
              </w:rPr>
              <w:t>50</w:t>
            </w:r>
          </w:p>
        </w:tc>
        <w:tc>
          <w:tcPr>
            <w:tcW w:w="2180" w:type="dxa"/>
          </w:tcPr>
          <w:p w:rsidR="00FF16E3" w:rsidRPr="00DE026D" w:rsidRDefault="00FF16E3" w:rsidP="00ED6621">
            <w:pPr>
              <w:pStyle w:val="TableParagraph"/>
              <w:rPr>
                <w:rFonts w:ascii="Arial" w:hAnsi="Arial" w:cs="Arial"/>
              </w:rPr>
            </w:pPr>
          </w:p>
          <w:p w:rsidR="00FF16E3" w:rsidRPr="00DE026D" w:rsidRDefault="00FF16E3" w:rsidP="00ED6621">
            <w:pPr>
              <w:pStyle w:val="TableParagraph"/>
              <w:spacing w:before="6"/>
              <w:rPr>
                <w:rFonts w:ascii="Arial" w:hAnsi="Arial" w:cs="Arial"/>
              </w:rPr>
            </w:pPr>
          </w:p>
          <w:p w:rsidR="00FF16E3" w:rsidRPr="00DE026D" w:rsidRDefault="00FF16E3" w:rsidP="00ED6621">
            <w:pPr>
              <w:pStyle w:val="TableParagraph"/>
              <w:ind w:left="26"/>
              <w:jc w:val="center"/>
              <w:rPr>
                <w:rFonts w:ascii="Arial" w:hAnsi="Arial" w:cs="Arial"/>
              </w:rPr>
            </w:pPr>
            <w:r w:rsidRPr="00DE026D">
              <w:rPr>
                <w:rFonts w:ascii="Arial" w:hAnsi="Arial" w:cs="Arial"/>
                <w:spacing w:val="-2"/>
              </w:rPr>
              <w:t>200.000,00</w:t>
            </w:r>
          </w:p>
        </w:tc>
      </w:tr>
    </w:tbl>
    <w:p w:rsidR="00FF16E3" w:rsidRPr="00DE026D" w:rsidRDefault="00FF16E3" w:rsidP="00FF16E3">
      <w:pPr>
        <w:pStyle w:val="Corpodetexto"/>
        <w:ind w:left="118"/>
        <w:jc w:val="both"/>
        <w:rPr>
          <w:rFonts w:ascii="Arial" w:hAnsi="Arial" w:cs="Arial"/>
        </w:rPr>
      </w:pPr>
      <w:r w:rsidRPr="00DE026D">
        <w:rPr>
          <w:rFonts w:ascii="Arial" w:hAnsi="Arial" w:cs="Arial"/>
        </w:rPr>
        <w:t>Declaramos,</w:t>
      </w:r>
      <w:r w:rsidRPr="00DE026D">
        <w:rPr>
          <w:rFonts w:ascii="Arial" w:hAnsi="Arial" w:cs="Arial"/>
          <w:spacing w:val="-11"/>
        </w:rPr>
        <w:t xml:space="preserve"> </w:t>
      </w:r>
      <w:r w:rsidRPr="00DE026D">
        <w:rPr>
          <w:rFonts w:ascii="Arial" w:hAnsi="Arial" w:cs="Arial"/>
          <w:spacing w:val="-4"/>
        </w:rPr>
        <w:t>que:</w:t>
      </w:r>
    </w:p>
    <w:p w:rsidR="00FF16E3" w:rsidRPr="00DE026D" w:rsidRDefault="00FF16E3" w:rsidP="00FF16E3">
      <w:pPr>
        <w:pStyle w:val="Corpodetexto"/>
        <w:rPr>
          <w:rFonts w:ascii="Arial" w:hAnsi="Arial" w:cs="Arial"/>
        </w:rPr>
      </w:pPr>
    </w:p>
    <w:p w:rsidR="00FF16E3" w:rsidRPr="00DE026D" w:rsidRDefault="00FF16E3" w:rsidP="00FF16E3">
      <w:pPr>
        <w:pStyle w:val="PargrafodaLista"/>
        <w:numPr>
          <w:ilvl w:val="0"/>
          <w:numId w:val="2"/>
        </w:numPr>
        <w:tabs>
          <w:tab w:val="left" w:pos="360"/>
        </w:tabs>
        <w:ind w:right="256" w:firstLine="0"/>
        <w:rPr>
          <w:rFonts w:ascii="Arial" w:hAnsi="Arial" w:cs="Arial"/>
        </w:rPr>
      </w:pPr>
      <w:r w:rsidRPr="00DE026D">
        <w:rPr>
          <w:rFonts w:ascii="Arial" w:hAnsi="Arial" w:cs="Arial"/>
        </w:rPr>
        <w:t>Conhecemos</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nos</w:t>
      </w:r>
      <w:r w:rsidRPr="00DE026D">
        <w:rPr>
          <w:rFonts w:ascii="Arial" w:hAnsi="Arial" w:cs="Arial"/>
          <w:spacing w:val="-4"/>
        </w:rPr>
        <w:t xml:space="preserve"> </w:t>
      </w:r>
      <w:r w:rsidRPr="00DE026D">
        <w:rPr>
          <w:rFonts w:ascii="Arial" w:hAnsi="Arial" w:cs="Arial"/>
        </w:rPr>
        <w:t>submetemos</w:t>
      </w:r>
      <w:r w:rsidRPr="00DE026D">
        <w:rPr>
          <w:rFonts w:ascii="Arial" w:hAnsi="Arial" w:cs="Arial"/>
          <w:spacing w:val="-4"/>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todas</w:t>
      </w:r>
      <w:r w:rsidRPr="00DE026D">
        <w:rPr>
          <w:rFonts w:ascii="Arial" w:hAnsi="Arial" w:cs="Arial"/>
          <w:spacing w:val="-4"/>
        </w:rPr>
        <w:t xml:space="preserve"> </w:t>
      </w:r>
      <w:r w:rsidRPr="00DE026D">
        <w:rPr>
          <w:rFonts w:ascii="Arial" w:hAnsi="Arial" w:cs="Arial"/>
        </w:rPr>
        <w:t>as</w:t>
      </w:r>
      <w:r w:rsidRPr="00DE026D">
        <w:rPr>
          <w:rFonts w:ascii="Arial" w:hAnsi="Arial" w:cs="Arial"/>
          <w:spacing w:val="-4"/>
        </w:rPr>
        <w:t xml:space="preserve"> </w:t>
      </w:r>
      <w:r w:rsidRPr="00DE026D">
        <w:rPr>
          <w:rFonts w:ascii="Arial" w:hAnsi="Arial" w:cs="Arial"/>
        </w:rPr>
        <w:t>condições</w:t>
      </w:r>
      <w:r w:rsidRPr="00DE026D">
        <w:rPr>
          <w:rFonts w:ascii="Arial" w:hAnsi="Arial" w:cs="Arial"/>
          <w:spacing w:val="-4"/>
        </w:rPr>
        <w:t xml:space="preserve"> </w:t>
      </w:r>
      <w:r w:rsidRPr="00DE026D">
        <w:rPr>
          <w:rFonts w:ascii="Arial" w:hAnsi="Arial" w:cs="Arial"/>
        </w:rPr>
        <w:t>do</w:t>
      </w:r>
      <w:r w:rsidRPr="00DE026D">
        <w:rPr>
          <w:rFonts w:ascii="Arial" w:hAnsi="Arial" w:cs="Arial"/>
          <w:spacing w:val="-4"/>
        </w:rPr>
        <w:t xml:space="preserve"> </w:t>
      </w:r>
      <w:r w:rsidRPr="00DE026D">
        <w:rPr>
          <w:rFonts w:ascii="Arial" w:hAnsi="Arial" w:cs="Arial"/>
        </w:rPr>
        <w:t>Edital</w:t>
      </w:r>
      <w:r w:rsidRPr="00DE026D">
        <w:rPr>
          <w:rFonts w:ascii="Arial" w:hAnsi="Arial" w:cs="Arial"/>
          <w:spacing w:val="-4"/>
        </w:rPr>
        <w:t xml:space="preserve"> </w:t>
      </w:r>
      <w:r w:rsidRPr="00DE026D">
        <w:rPr>
          <w:rFonts w:ascii="Arial" w:hAnsi="Arial" w:cs="Arial"/>
        </w:rPr>
        <w:t>de</w:t>
      </w:r>
      <w:r w:rsidRPr="00DE026D">
        <w:rPr>
          <w:rFonts w:ascii="Arial" w:hAnsi="Arial" w:cs="Arial"/>
          <w:spacing w:val="-4"/>
        </w:rPr>
        <w:t xml:space="preserve"> </w:t>
      </w:r>
      <w:r w:rsidRPr="00DE026D">
        <w:rPr>
          <w:rFonts w:ascii="Arial" w:hAnsi="Arial" w:cs="Arial"/>
        </w:rPr>
        <w:t>Chamamento</w:t>
      </w:r>
      <w:r w:rsidRPr="00DE026D">
        <w:rPr>
          <w:rFonts w:ascii="Arial" w:hAnsi="Arial" w:cs="Arial"/>
          <w:spacing w:val="-4"/>
        </w:rPr>
        <w:t xml:space="preserve"> </w:t>
      </w:r>
      <w:r w:rsidRPr="00DE026D">
        <w:rPr>
          <w:rFonts w:ascii="Arial" w:hAnsi="Arial" w:cs="Arial"/>
        </w:rPr>
        <w:t>Nº</w:t>
      </w:r>
      <w:r w:rsidRPr="00DE026D">
        <w:rPr>
          <w:rFonts w:ascii="Arial" w:hAnsi="Arial" w:cs="Arial"/>
          <w:spacing w:val="-4"/>
        </w:rPr>
        <w:t xml:space="preserve"> </w:t>
      </w:r>
      <w:r w:rsidRPr="00DE026D">
        <w:rPr>
          <w:rFonts w:ascii="Arial" w:hAnsi="Arial" w:cs="Arial"/>
        </w:rPr>
        <w:t>002-04/2024 – MCMV-FAR;</w:t>
      </w:r>
    </w:p>
    <w:p w:rsidR="00FF16E3" w:rsidRPr="00DE026D" w:rsidRDefault="00FF16E3" w:rsidP="00FF16E3">
      <w:pPr>
        <w:pStyle w:val="PargrafodaLista"/>
        <w:numPr>
          <w:ilvl w:val="0"/>
          <w:numId w:val="2"/>
        </w:numPr>
        <w:tabs>
          <w:tab w:val="left" w:pos="375"/>
        </w:tabs>
        <w:ind w:right="253" w:firstLine="0"/>
        <w:rPr>
          <w:rFonts w:ascii="Arial" w:hAnsi="Arial" w:cs="Arial"/>
        </w:rPr>
      </w:pPr>
      <w:r w:rsidRPr="00DE026D">
        <w:rPr>
          <w:rFonts w:ascii="Arial" w:hAnsi="Arial" w:cs="Arial"/>
        </w:rPr>
        <w:t>Temos ciência que a seleção da proposta de</w:t>
      </w:r>
      <w:r w:rsidRPr="00DE026D">
        <w:rPr>
          <w:rFonts w:ascii="Arial" w:hAnsi="Arial" w:cs="Arial"/>
          <w:spacing w:val="-5"/>
        </w:rPr>
        <w:t xml:space="preserve"> </w:t>
      </w:r>
      <w:r w:rsidRPr="00DE026D">
        <w:rPr>
          <w:rFonts w:ascii="Arial" w:hAnsi="Arial" w:cs="Arial"/>
        </w:rPr>
        <w:t>parceria</w:t>
      </w:r>
      <w:r w:rsidRPr="00DE026D">
        <w:rPr>
          <w:rFonts w:ascii="Arial" w:hAnsi="Arial" w:cs="Arial"/>
          <w:spacing w:val="-5"/>
        </w:rPr>
        <w:t xml:space="preserve"> </w:t>
      </w:r>
      <w:r w:rsidRPr="00DE026D">
        <w:rPr>
          <w:rFonts w:ascii="Arial" w:hAnsi="Arial" w:cs="Arial"/>
        </w:rPr>
        <w:t>não</w:t>
      </w:r>
      <w:r w:rsidRPr="00DE026D">
        <w:rPr>
          <w:rFonts w:ascii="Arial" w:hAnsi="Arial" w:cs="Arial"/>
          <w:spacing w:val="-5"/>
        </w:rPr>
        <w:t xml:space="preserve"> </w:t>
      </w:r>
      <w:r w:rsidRPr="00DE026D">
        <w:rPr>
          <w:rFonts w:ascii="Arial" w:hAnsi="Arial" w:cs="Arial"/>
        </w:rPr>
        <w:t>implicará</w:t>
      </w:r>
      <w:r w:rsidRPr="00DE026D">
        <w:rPr>
          <w:rFonts w:ascii="Arial" w:hAnsi="Arial" w:cs="Arial"/>
          <w:spacing w:val="-5"/>
        </w:rPr>
        <w:t xml:space="preserve"> </w:t>
      </w:r>
      <w:r w:rsidRPr="00DE026D">
        <w:rPr>
          <w:rFonts w:ascii="Arial" w:hAnsi="Arial" w:cs="Arial"/>
        </w:rPr>
        <w:t>na</w:t>
      </w:r>
      <w:r w:rsidRPr="00DE026D">
        <w:rPr>
          <w:rFonts w:ascii="Arial" w:hAnsi="Arial" w:cs="Arial"/>
          <w:spacing w:val="-5"/>
        </w:rPr>
        <w:t xml:space="preserve"> </w:t>
      </w:r>
      <w:r w:rsidRPr="00DE026D">
        <w:rPr>
          <w:rFonts w:ascii="Arial" w:hAnsi="Arial" w:cs="Arial"/>
        </w:rPr>
        <w:t>sua</w:t>
      </w:r>
      <w:r w:rsidRPr="00DE026D">
        <w:rPr>
          <w:rFonts w:ascii="Arial" w:hAnsi="Arial" w:cs="Arial"/>
          <w:spacing w:val="-5"/>
        </w:rPr>
        <w:t xml:space="preserve"> </w:t>
      </w:r>
      <w:r w:rsidRPr="00DE026D">
        <w:rPr>
          <w:rFonts w:ascii="Arial" w:hAnsi="Arial" w:cs="Arial"/>
        </w:rPr>
        <w:t>contratação</w:t>
      </w:r>
      <w:r w:rsidRPr="00DE026D">
        <w:rPr>
          <w:rFonts w:ascii="Arial" w:hAnsi="Arial" w:cs="Arial"/>
          <w:spacing w:val="-5"/>
        </w:rPr>
        <w:t xml:space="preserve"> </w:t>
      </w:r>
      <w:r w:rsidRPr="00DE026D">
        <w:rPr>
          <w:rFonts w:ascii="Arial" w:hAnsi="Arial" w:cs="Arial"/>
        </w:rPr>
        <w:t>pelo Agente Financeiro;</w:t>
      </w:r>
    </w:p>
    <w:p w:rsidR="00FF16E3" w:rsidRPr="00DE026D" w:rsidRDefault="00FF16E3" w:rsidP="00FF16E3">
      <w:pPr>
        <w:pStyle w:val="PargrafodaLista"/>
        <w:numPr>
          <w:ilvl w:val="0"/>
          <w:numId w:val="2"/>
        </w:numPr>
        <w:tabs>
          <w:tab w:val="left" w:pos="375"/>
        </w:tabs>
        <w:ind w:right="247" w:firstLine="0"/>
        <w:rPr>
          <w:rFonts w:ascii="Arial" w:hAnsi="Arial" w:cs="Arial"/>
        </w:rPr>
      </w:pPr>
      <w:r w:rsidRPr="00DE026D">
        <w:rPr>
          <w:rFonts w:ascii="Arial" w:hAnsi="Arial" w:cs="Arial"/>
        </w:rPr>
        <w:t>Conhecemos e aceitamos todas as condições estabelecidas pela legislação de regência do Programa Minha Casa Minha Vida – Recursos do Fundo de Arrendamento Residencial, nos termos das leis, decretos, instruções normativas, especificações e valores máximos vigentes pertinentes aos Programas, destacadamente a Lei Federal 14.620/2023, Decreto Federal nº 11.439/2023, Portarias MCID nº 724, 725 e 727 de 15/06/2023, Portaria MCID nº 1.482 de 21/11/2023, Portaria MCID 247 de 15 de março de 2024 e Portaria MCID 247 de 704 de 17 de julho de 2024;</w:t>
      </w:r>
    </w:p>
    <w:p w:rsidR="00FF16E3" w:rsidRPr="00DE026D" w:rsidRDefault="00FF16E3" w:rsidP="00FF16E3">
      <w:pPr>
        <w:pStyle w:val="PargrafodaLista"/>
        <w:numPr>
          <w:ilvl w:val="0"/>
          <w:numId w:val="2"/>
        </w:numPr>
        <w:tabs>
          <w:tab w:val="left" w:pos="390"/>
        </w:tabs>
        <w:ind w:right="250" w:firstLine="0"/>
        <w:rPr>
          <w:rFonts w:ascii="Arial" w:hAnsi="Arial" w:cs="Arial"/>
        </w:rPr>
      </w:pPr>
      <w:r w:rsidRPr="00DE026D">
        <w:rPr>
          <w:rFonts w:ascii="Arial" w:hAnsi="Arial" w:cs="Arial"/>
        </w:rPr>
        <w:t xml:space="preserve">Estamos impedidos de dar qualquer outra destinação ao terreno objetivado, senão aquela prevista neste Edital </w:t>
      </w:r>
      <w:proofErr w:type="gramStart"/>
      <w:r w:rsidRPr="00DE026D">
        <w:rPr>
          <w:rFonts w:ascii="Arial" w:hAnsi="Arial" w:cs="Arial"/>
        </w:rPr>
        <w:t>sob pena</w:t>
      </w:r>
      <w:proofErr w:type="gramEnd"/>
      <w:r w:rsidRPr="00DE026D">
        <w:rPr>
          <w:rFonts w:ascii="Arial" w:hAnsi="Arial" w:cs="Arial"/>
        </w:rPr>
        <w:t xml:space="preserve"> de incorrermos nas sanções legais;</w:t>
      </w:r>
    </w:p>
    <w:p w:rsidR="00FF16E3" w:rsidRPr="00DE026D" w:rsidRDefault="00FF16E3" w:rsidP="00FF16E3">
      <w:pPr>
        <w:pStyle w:val="PargrafodaLista"/>
        <w:numPr>
          <w:ilvl w:val="0"/>
          <w:numId w:val="2"/>
        </w:numPr>
        <w:tabs>
          <w:tab w:val="left" w:pos="420"/>
        </w:tabs>
        <w:ind w:right="248" w:firstLine="0"/>
        <w:rPr>
          <w:rFonts w:ascii="Arial" w:hAnsi="Arial" w:cs="Arial"/>
        </w:rPr>
      </w:pPr>
      <w:r w:rsidRPr="00DE026D">
        <w:rPr>
          <w:rFonts w:ascii="Arial" w:hAnsi="Arial" w:cs="Arial"/>
        </w:rPr>
        <w:t xml:space="preserve">Temos pleno conhecimento das condições gerais da linha de atendimento de provisão subsidiada de unidades habitacionais novas em áreas urbanas com recursos do Fundo de Arrendamento Residencial, integrante do Programa Minha Casa Minha Vida, de que trata a Medida Provisória nº 1.162, de 14 de fevereiro de 2023, nos termos da Portaria MCID nº 724, de 15 de junho de 2023, e das especificações urbanísticas, de projeto e de obra para </w:t>
      </w:r>
      <w:proofErr w:type="gramStart"/>
      <w:r w:rsidRPr="00DE026D">
        <w:rPr>
          <w:rFonts w:ascii="Arial" w:hAnsi="Arial" w:cs="Arial"/>
        </w:rPr>
        <w:t>implementação</w:t>
      </w:r>
      <w:proofErr w:type="gramEnd"/>
      <w:r w:rsidRPr="00DE026D">
        <w:rPr>
          <w:rFonts w:ascii="Arial" w:hAnsi="Arial" w:cs="Arial"/>
        </w:rPr>
        <w:t xml:space="preserve"> do empreendimento habitacional, nos termos da Portaria MCID nº 725, de 15</w:t>
      </w:r>
      <w:r w:rsidRPr="00DE026D">
        <w:rPr>
          <w:rFonts w:ascii="Arial" w:hAnsi="Arial" w:cs="Arial"/>
          <w:spacing w:val="40"/>
        </w:rPr>
        <w:t xml:space="preserve"> </w:t>
      </w:r>
      <w:r w:rsidRPr="00DE026D">
        <w:rPr>
          <w:rFonts w:ascii="Arial" w:hAnsi="Arial" w:cs="Arial"/>
        </w:rPr>
        <w:t>de junho de 2023;</w:t>
      </w:r>
      <w:r w:rsidRPr="00DE026D">
        <w:rPr>
          <w:rFonts w:ascii="Arial" w:hAnsi="Arial" w:cs="Arial"/>
          <w:spacing w:val="-3"/>
        </w:rPr>
        <w:t xml:space="preserve"> </w:t>
      </w:r>
      <w:r w:rsidRPr="00DE026D">
        <w:rPr>
          <w:rFonts w:ascii="Arial" w:hAnsi="Arial" w:cs="Arial"/>
        </w:rPr>
        <w:t>e</w:t>
      </w:r>
      <w:r w:rsidRPr="00DE026D">
        <w:rPr>
          <w:rFonts w:ascii="Arial" w:hAnsi="Arial" w:cs="Arial"/>
          <w:spacing w:val="-3"/>
        </w:rPr>
        <w:t xml:space="preserve"> </w:t>
      </w:r>
      <w:r w:rsidRPr="00DE026D">
        <w:rPr>
          <w:rFonts w:ascii="Arial" w:hAnsi="Arial" w:cs="Arial"/>
        </w:rPr>
        <w:t>que</w:t>
      </w:r>
      <w:r w:rsidRPr="00DE026D">
        <w:rPr>
          <w:rFonts w:ascii="Arial" w:hAnsi="Arial" w:cs="Arial"/>
          <w:spacing w:val="-3"/>
        </w:rPr>
        <w:t xml:space="preserve"> </w:t>
      </w:r>
      <w:r w:rsidRPr="00DE026D">
        <w:rPr>
          <w:rFonts w:ascii="Arial" w:hAnsi="Arial" w:cs="Arial"/>
        </w:rPr>
        <w:t>não</w:t>
      </w:r>
      <w:r w:rsidRPr="00DE026D">
        <w:rPr>
          <w:rFonts w:ascii="Arial" w:hAnsi="Arial" w:cs="Arial"/>
          <w:spacing w:val="-3"/>
        </w:rPr>
        <w:t xml:space="preserve"> </w:t>
      </w:r>
      <w:r w:rsidRPr="00DE026D">
        <w:rPr>
          <w:rFonts w:ascii="Arial" w:hAnsi="Arial" w:cs="Arial"/>
        </w:rPr>
        <w:t>incorre</w:t>
      </w:r>
      <w:r w:rsidRPr="00DE026D">
        <w:rPr>
          <w:rFonts w:ascii="Arial" w:hAnsi="Arial" w:cs="Arial"/>
          <w:spacing w:val="-3"/>
        </w:rPr>
        <w:t xml:space="preserve"> </w:t>
      </w:r>
      <w:r w:rsidRPr="00DE026D">
        <w:rPr>
          <w:rFonts w:ascii="Arial" w:hAnsi="Arial" w:cs="Arial"/>
        </w:rPr>
        <w:t>em</w:t>
      </w:r>
      <w:r w:rsidRPr="00DE026D">
        <w:rPr>
          <w:rFonts w:ascii="Arial" w:hAnsi="Arial" w:cs="Arial"/>
          <w:spacing w:val="-3"/>
        </w:rPr>
        <w:t xml:space="preserve"> </w:t>
      </w:r>
      <w:r w:rsidRPr="00DE026D">
        <w:rPr>
          <w:rFonts w:ascii="Arial" w:hAnsi="Arial" w:cs="Arial"/>
        </w:rPr>
        <w:t>nenhum</w:t>
      </w:r>
      <w:r w:rsidRPr="00DE026D">
        <w:rPr>
          <w:rFonts w:ascii="Arial" w:hAnsi="Arial" w:cs="Arial"/>
          <w:spacing w:val="-3"/>
        </w:rPr>
        <w:t xml:space="preserve"> </w:t>
      </w:r>
      <w:r w:rsidRPr="00DE026D">
        <w:rPr>
          <w:rFonts w:ascii="Arial" w:hAnsi="Arial" w:cs="Arial"/>
        </w:rPr>
        <w:t>dos</w:t>
      </w:r>
      <w:r w:rsidRPr="00DE026D">
        <w:rPr>
          <w:rFonts w:ascii="Arial" w:hAnsi="Arial" w:cs="Arial"/>
          <w:spacing w:val="-3"/>
        </w:rPr>
        <w:t xml:space="preserve"> </w:t>
      </w:r>
      <w:r w:rsidRPr="00DE026D">
        <w:rPr>
          <w:rFonts w:ascii="Arial" w:hAnsi="Arial" w:cs="Arial"/>
        </w:rPr>
        <w:t>impedimentos</w:t>
      </w:r>
      <w:r w:rsidRPr="00DE026D">
        <w:rPr>
          <w:rFonts w:ascii="Arial" w:hAnsi="Arial" w:cs="Arial"/>
          <w:spacing w:val="-3"/>
        </w:rPr>
        <w:t xml:space="preserve"> </w:t>
      </w:r>
      <w:r w:rsidRPr="00DE026D">
        <w:rPr>
          <w:rFonts w:ascii="Arial" w:hAnsi="Arial" w:cs="Arial"/>
        </w:rPr>
        <w:t>previstos</w:t>
      </w:r>
      <w:r w:rsidRPr="00DE026D">
        <w:rPr>
          <w:rFonts w:ascii="Arial" w:hAnsi="Arial" w:cs="Arial"/>
          <w:spacing w:val="-3"/>
        </w:rPr>
        <w:t xml:space="preserve"> </w:t>
      </w:r>
      <w:r w:rsidRPr="00DE026D">
        <w:rPr>
          <w:rFonts w:ascii="Arial" w:hAnsi="Arial" w:cs="Arial"/>
        </w:rPr>
        <w:t>na</w:t>
      </w:r>
      <w:r w:rsidRPr="00DE026D">
        <w:rPr>
          <w:rFonts w:ascii="Arial" w:hAnsi="Arial" w:cs="Arial"/>
          <w:spacing w:val="-3"/>
        </w:rPr>
        <w:t xml:space="preserve"> </w:t>
      </w:r>
      <w:r w:rsidRPr="00DE026D">
        <w:rPr>
          <w:rFonts w:ascii="Arial" w:hAnsi="Arial" w:cs="Arial"/>
        </w:rPr>
        <w:t>Portaria</w:t>
      </w:r>
      <w:r w:rsidRPr="00DE026D">
        <w:rPr>
          <w:rFonts w:ascii="Arial" w:hAnsi="Arial" w:cs="Arial"/>
          <w:spacing w:val="-3"/>
        </w:rPr>
        <w:t xml:space="preserve"> </w:t>
      </w:r>
      <w:r w:rsidRPr="00DE026D">
        <w:rPr>
          <w:rFonts w:ascii="Arial" w:hAnsi="Arial" w:cs="Arial"/>
        </w:rPr>
        <w:t>MCID nº 724, de 2023, para participação na linha de atendimento.</w:t>
      </w:r>
    </w:p>
    <w:p w:rsidR="00FF16E3" w:rsidRPr="00DE026D" w:rsidRDefault="00FF16E3" w:rsidP="00FF16E3">
      <w:pPr>
        <w:pStyle w:val="Corpodetexto"/>
        <w:rPr>
          <w:rFonts w:ascii="Arial" w:hAnsi="Arial" w:cs="Arial"/>
        </w:rPr>
      </w:pPr>
    </w:p>
    <w:p w:rsidR="00FF16E3" w:rsidRPr="00DE026D" w:rsidRDefault="00FF16E3" w:rsidP="00FF16E3">
      <w:pPr>
        <w:pStyle w:val="Corpodetexto"/>
        <w:tabs>
          <w:tab w:val="left" w:pos="6049"/>
          <w:tab w:val="left" w:pos="6834"/>
          <w:tab w:val="left" w:pos="8606"/>
        </w:tabs>
        <w:spacing w:before="1"/>
        <w:ind w:left="3726"/>
        <w:rPr>
          <w:rFonts w:ascii="Arial" w:hAnsi="Arial" w:cs="Arial"/>
        </w:rPr>
      </w:pPr>
      <w:r w:rsidRPr="00DE026D">
        <w:rPr>
          <w:rFonts w:ascii="Arial" w:hAnsi="Arial" w:cs="Arial"/>
          <w:u w:val="single"/>
        </w:rPr>
        <w:tab/>
      </w:r>
      <w:r w:rsidRPr="00DE026D">
        <w:rPr>
          <w:rFonts w:ascii="Arial" w:hAnsi="Arial" w:cs="Arial"/>
        </w:rPr>
        <w:t xml:space="preserve">, </w:t>
      </w:r>
      <w:r w:rsidRPr="00DE026D">
        <w:rPr>
          <w:rFonts w:ascii="Arial" w:hAnsi="Arial" w:cs="Arial"/>
          <w:u w:val="single"/>
        </w:rPr>
        <w:tab/>
      </w:r>
      <w:r w:rsidRPr="00DE026D">
        <w:rPr>
          <w:rFonts w:ascii="Arial" w:hAnsi="Arial" w:cs="Arial"/>
          <w:spacing w:val="-5"/>
        </w:rPr>
        <w:t>de</w:t>
      </w:r>
      <w:r w:rsidRPr="00DE026D">
        <w:rPr>
          <w:rFonts w:ascii="Arial" w:hAnsi="Arial" w:cs="Arial"/>
          <w:u w:val="single"/>
        </w:rPr>
        <w:tab/>
      </w:r>
      <w:r w:rsidRPr="00DE026D">
        <w:rPr>
          <w:rFonts w:ascii="Arial" w:hAnsi="Arial" w:cs="Arial"/>
        </w:rPr>
        <w:t>de</w:t>
      </w:r>
      <w:r w:rsidRPr="00DE026D">
        <w:rPr>
          <w:rFonts w:ascii="Arial" w:hAnsi="Arial" w:cs="Arial"/>
          <w:spacing w:val="-4"/>
        </w:rPr>
        <w:t xml:space="preserve"> </w:t>
      </w:r>
      <w:r w:rsidRPr="00DE026D">
        <w:rPr>
          <w:rFonts w:ascii="Arial" w:hAnsi="Arial" w:cs="Arial"/>
          <w:spacing w:val="-2"/>
        </w:rPr>
        <w:t>2024.</w:t>
      </w:r>
    </w:p>
    <w:p w:rsidR="00FF16E3" w:rsidRPr="00DE026D" w:rsidRDefault="00FF16E3" w:rsidP="00FF16E3">
      <w:pPr>
        <w:pStyle w:val="Corpodetexto"/>
        <w:rPr>
          <w:rFonts w:ascii="Arial" w:hAnsi="Arial" w:cs="Arial"/>
        </w:rPr>
      </w:pPr>
    </w:p>
    <w:p w:rsidR="00FF16E3" w:rsidRPr="00DE026D" w:rsidRDefault="00FF16E3" w:rsidP="00FF16E3">
      <w:pPr>
        <w:pStyle w:val="Corpodetexto"/>
        <w:spacing w:before="1"/>
        <w:ind w:left="2764" w:right="2892"/>
        <w:jc w:val="center"/>
        <w:rPr>
          <w:rFonts w:ascii="Arial" w:hAnsi="Arial" w:cs="Arial"/>
        </w:rPr>
      </w:pPr>
      <w:r w:rsidRPr="00DE026D">
        <w:rPr>
          <w:rFonts w:ascii="Arial" w:hAnsi="Arial" w:cs="Arial"/>
        </w:rPr>
        <w:t>[assinatura</w:t>
      </w:r>
      <w:r w:rsidRPr="00DE026D">
        <w:rPr>
          <w:rFonts w:ascii="Arial" w:hAnsi="Arial" w:cs="Arial"/>
          <w:spacing w:val="-14"/>
        </w:rPr>
        <w:t xml:space="preserve"> </w:t>
      </w:r>
      <w:r w:rsidRPr="00DE026D">
        <w:rPr>
          <w:rFonts w:ascii="Arial" w:hAnsi="Arial" w:cs="Arial"/>
        </w:rPr>
        <w:t>do</w:t>
      </w:r>
      <w:r w:rsidRPr="00DE026D">
        <w:rPr>
          <w:rFonts w:ascii="Arial" w:hAnsi="Arial" w:cs="Arial"/>
          <w:spacing w:val="-14"/>
        </w:rPr>
        <w:t xml:space="preserve"> </w:t>
      </w:r>
      <w:r w:rsidRPr="00DE026D">
        <w:rPr>
          <w:rFonts w:ascii="Arial" w:hAnsi="Arial" w:cs="Arial"/>
        </w:rPr>
        <w:t>representante</w:t>
      </w:r>
      <w:r w:rsidRPr="00DE026D">
        <w:rPr>
          <w:rFonts w:ascii="Arial" w:hAnsi="Arial" w:cs="Arial"/>
          <w:spacing w:val="-14"/>
        </w:rPr>
        <w:t xml:space="preserve"> </w:t>
      </w:r>
      <w:r w:rsidRPr="00DE026D">
        <w:rPr>
          <w:rFonts w:ascii="Arial" w:hAnsi="Arial" w:cs="Arial"/>
        </w:rPr>
        <w:t xml:space="preserve">legal] </w:t>
      </w:r>
      <w:r w:rsidRPr="00DE026D">
        <w:rPr>
          <w:rFonts w:ascii="Arial" w:hAnsi="Arial" w:cs="Arial"/>
        </w:rPr>
        <w:lastRenderedPageBreak/>
        <w:t>RAZÃO SOCIAL</w:t>
      </w:r>
    </w:p>
    <w:p w:rsidR="00FF16E3" w:rsidRPr="00DE026D" w:rsidRDefault="00FF16E3" w:rsidP="00FF16E3">
      <w:pPr>
        <w:jc w:val="center"/>
        <w:rPr>
          <w:rFonts w:ascii="Arial" w:hAnsi="Arial" w:cs="Arial"/>
        </w:rPr>
        <w:sectPr w:rsidR="00FF16E3" w:rsidRPr="00DE026D">
          <w:pgSz w:w="11920" w:h="16840"/>
          <w:pgMar w:top="1360" w:right="900" w:bottom="940" w:left="1300" w:header="462" w:footer="743" w:gutter="0"/>
          <w:cols w:space="720"/>
        </w:sectPr>
      </w:pPr>
    </w:p>
    <w:p w:rsidR="00FF16E3" w:rsidRPr="00DE026D" w:rsidRDefault="00FF16E3" w:rsidP="00FF16E3">
      <w:pPr>
        <w:pStyle w:val="Corpodetexto"/>
        <w:spacing w:before="23"/>
        <w:jc w:val="center"/>
        <w:rPr>
          <w:rFonts w:ascii="Arial" w:hAnsi="Arial" w:cs="Arial"/>
          <w:b/>
          <w:bCs/>
        </w:rPr>
      </w:pPr>
      <w:r w:rsidRPr="00DE026D">
        <w:rPr>
          <w:rFonts w:ascii="Arial" w:hAnsi="Arial" w:cs="Arial"/>
          <w:b/>
          <w:bCs/>
        </w:rPr>
        <w:lastRenderedPageBreak/>
        <w:t>ANEXO II</w:t>
      </w:r>
    </w:p>
    <w:p w:rsidR="00FF16E3" w:rsidRPr="00DE026D" w:rsidRDefault="00FF16E3" w:rsidP="00FF16E3">
      <w:pPr>
        <w:pStyle w:val="Ttulo1"/>
        <w:ind w:left="0" w:right="188"/>
      </w:pPr>
      <w:r w:rsidRPr="00DE026D">
        <w:t>MODELO</w:t>
      </w:r>
      <w:r w:rsidRPr="00DE026D">
        <w:rPr>
          <w:spacing w:val="-4"/>
        </w:rPr>
        <w:t xml:space="preserve"> </w:t>
      </w:r>
      <w:r w:rsidRPr="00DE026D">
        <w:t>DE</w:t>
      </w:r>
      <w:r w:rsidRPr="00DE026D">
        <w:rPr>
          <w:spacing w:val="-4"/>
        </w:rPr>
        <w:t xml:space="preserve"> </w:t>
      </w:r>
      <w:r w:rsidRPr="00DE026D">
        <w:rPr>
          <w:spacing w:val="-2"/>
        </w:rPr>
        <w:t>DECLARAÇÃO</w:t>
      </w:r>
    </w:p>
    <w:p w:rsidR="00FF16E3" w:rsidRPr="00DE026D" w:rsidRDefault="00FF16E3" w:rsidP="00FF16E3">
      <w:pPr>
        <w:pStyle w:val="Corpodetexto"/>
        <w:spacing w:before="23"/>
        <w:rPr>
          <w:rFonts w:ascii="Arial" w:hAnsi="Arial" w:cs="Arial"/>
          <w:b/>
        </w:rPr>
      </w:pPr>
    </w:p>
    <w:p w:rsidR="00FF16E3" w:rsidRPr="00DE026D" w:rsidRDefault="00FF16E3" w:rsidP="00FF16E3">
      <w:pPr>
        <w:pStyle w:val="Corpodetexto"/>
        <w:tabs>
          <w:tab w:val="left" w:pos="1211"/>
          <w:tab w:val="left" w:pos="1714"/>
          <w:tab w:val="left" w:pos="2676"/>
          <w:tab w:val="left" w:pos="3589"/>
          <w:tab w:val="left" w:pos="5048"/>
          <w:tab w:val="left" w:pos="5634"/>
          <w:tab w:val="left" w:pos="6739"/>
          <w:tab w:val="left" w:pos="6800"/>
          <w:tab w:val="left" w:pos="7445"/>
          <w:tab w:val="left" w:pos="8314"/>
          <w:tab w:val="left" w:pos="9521"/>
        </w:tabs>
        <w:ind w:left="118" w:right="196"/>
        <w:rPr>
          <w:rFonts w:ascii="Arial" w:hAnsi="Arial" w:cs="Arial"/>
        </w:rPr>
      </w:pPr>
      <w:r w:rsidRPr="00DE026D">
        <w:rPr>
          <w:rFonts w:ascii="Arial" w:hAnsi="Arial" w:cs="Arial"/>
        </w:rPr>
        <w:t>A</w:t>
      </w:r>
      <w:r w:rsidRPr="00DE026D">
        <w:rPr>
          <w:rFonts w:ascii="Arial" w:hAnsi="Arial" w:cs="Arial"/>
          <w:spacing w:val="40"/>
        </w:rPr>
        <w:t xml:space="preserve"> </w:t>
      </w:r>
      <w:r w:rsidRPr="00DE026D">
        <w:rPr>
          <w:rFonts w:ascii="Arial" w:hAnsi="Arial" w:cs="Arial"/>
        </w:rPr>
        <w:t xml:space="preserve">empresa </w:t>
      </w:r>
      <w:r w:rsidRPr="00DE026D">
        <w:rPr>
          <w:rFonts w:ascii="Arial" w:hAnsi="Arial" w:cs="Arial"/>
          <w:u w:val="single"/>
        </w:rPr>
        <w:tab/>
      </w:r>
      <w:proofErr w:type="gramStart"/>
      <w:r w:rsidRPr="00DE026D">
        <w:rPr>
          <w:rFonts w:ascii="Arial" w:hAnsi="Arial" w:cs="Arial"/>
        </w:rPr>
        <w:t>(</w:t>
      </w:r>
      <w:proofErr w:type="gramEnd"/>
      <w:r w:rsidRPr="00DE026D">
        <w:rPr>
          <w:rFonts w:ascii="Arial" w:hAnsi="Arial" w:cs="Arial"/>
        </w:rPr>
        <w:t>Razão Social)</w:t>
      </w:r>
      <w:r w:rsidRPr="00DE026D">
        <w:rPr>
          <w:rFonts w:ascii="Arial" w:hAnsi="Arial" w:cs="Arial"/>
          <w:u w:val="single"/>
        </w:rPr>
        <w:tab/>
      </w:r>
      <w:r w:rsidRPr="00DE026D">
        <w:rPr>
          <w:rFonts w:ascii="Arial" w:hAnsi="Arial" w:cs="Arial"/>
        </w:rPr>
        <w:t xml:space="preserve">inscrita no CNPJ sob nº </w:t>
      </w:r>
      <w:r w:rsidRPr="00DE026D">
        <w:rPr>
          <w:rFonts w:ascii="Arial" w:hAnsi="Arial" w:cs="Arial"/>
          <w:u w:val="single"/>
        </w:rPr>
        <w:tab/>
      </w:r>
      <w:r w:rsidRPr="00DE026D">
        <w:rPr>
          <w:rFonts w:ascii="Arial" w:hAnsi="Arial" w:cs="Arial"/>
          <w:u w:val="single"/>
        </w:rPr>
        <w:tab/>
      </w:r>
      <w:r w:rsidRPr="00DE026D">
        <w:rPr>
          <w:rFonts w:ascii="Arial" w:hAnsi="Arial" w:cs="Arial"/>
        </w:rPr>
        <w:t xml:space="preserve">, com sede na Rua </w:t>
      </w:r>
      <w:r w:rsidRPr="00DE026D">
        <w:rPr>
          <w:rFonts w:ascii="Arial" w:hAnsi="Arial" w:cs="Arial"/>
          <w:u w:val="single"/>
        </w:rPr>
        <w:tab/>
      </w:r>
      <w:r w:rsidRPr="00DE026D">
        <w:rPr>
          <w:rFonts w:ascii="Arial" w:hAnsi="Arial" w:cs="Arial"/>
        </w:rPr>
        <w:t xml:space="preserve"> nº</w:t>
      </w:r>
      <w:r w:rsidRPr="00DE026D">
        <w:rPr>
          <w:rFonts w:ascii="Arial" w:hAnsi="Arial" w:cs="Arial"/>
          <w:spacing w:val="44"/>
        </w:rPr>
        <w:t xml:space="preserve"> </w:t>
      </w:r>
      <w:r w:rsidRPr="00DE026D">
        <w:rPr>
          <w:rFonts w:ascii="Arial" w:hAnsi="Arial" w:cs="Arial"/>
          <w:u w:val="single"/>
        </w:rPr>
        <w:tab/>
      </w:r>
      <w:r w:rsidRPr="00DE026D">
        <w:rPr>
          <w:rFonts w:ascii="Arial" w:hAnsi="Arial" w:cs="Arial"/>
        </w:rPr>
        <w:t xml:space="preserve"> Bairro</w:t>
      </w:r>
      <w:r w:rsidRPr="00DE026D">
        <w:rPr>
          <w:rFonts w:ascii="Arial" w:hAnsi="Arial" w:cs="Arial"/>
          <w:spacing w:val="44"/>
        </w:rPr>
        <w:t xml:space="preserve"> </w:t>
      </w:r>
      <w:r w:rsidRPr="00DE026D">
        <w:rPr>
          <w:rFonts w:ascii="Arial" w:hAnsi="Arial" w:cs="Arial"/>
          <w:u w:val="single"/>
        </w:rPr>
        <w:tab/>
      </w:r>
      <w:r w:rsidRPr="00DE026D">
        <w:rPr>
          <w:rFonts w:ascii="Arial" w:hAnsi="Arial" w:cs="Arial"/>
          <w:spacing w:val="-25"/>
          <w:u w:val="single"/>
        </w:rPr>
        <w:t xml:space="preserve"> </w:t>
      </w:r>
      <w:r w:rsidRPr="00DE026D">
        <w:rPr>
          <w:rFonts w:ascii="Arial" w:hAnsi="Arial" w:cs="Arial"/>
        </w:rPr>
        <w:t>,</w:t>
      </w:r>
      <w:r w:rsidRPr="00DE026D">
        <w:rPr>
          <w:rFonts w:ascii="Arial" w:hAnsi="Arial" w:cs="Arial"/>
          <w:spacing w:val="40"/>
        </w:rPr>
        <w:t xml:space="preserve"> </w:t>
      </w:r>
      <w:r w:rsidRPr="00DE026D">
        <w:rPr>
          <w:rFonts w:ascii="Arial" w:hAnsi="Arial" w:cs="Arial"/>
        </w:rPr>
        <w:t>na</w:t>
      </w:r>
      <w:r w:rsidRPr="00DE026D">
        <w:rPr>
          <w:rFonts w:ascii="Arial" w:hAnsi="Arial" w:cs="Arial"/>
          <w:spacing w:val="40"/>
        </w:rPr>
        <w:t xml:space="preserve"> </w:t>
      </w:r>
      <w:r w:rsidRPr="00DE026D">
        <w:rPr>
          <w:rFonts w:ascii="Arial" w:hAnsi="Arial" w:cs="Arial"/>
        </w:rPr>
        <w:t>cidade</w:t>
      </w:r>
      <w:r w:rsidRPr="00DE026D">
        <w:rPr>
          <w:rFonts w:ascii="Arial" w:hAnsi="Arial" w:cs="Arial"/>
          <w:spacing w:val="40"/>
        </w:rPr>
        <w:t xml:space="preserve"> </w:t>
      </w:r>
      <w:r w:rsidRPr="00DE026D">
        <w:rPr>
          <w:rFonts w:ascii="Arial" w:hAnsi="Arial" w:cs="Arial"/>
        </w:rPr>
        <w:t>de</w:t>
      </w:r>
      <w:r w:rsidRPr="00DE026D">
        <w:rPr>
          <w:rFonts w:ascii="Arial" w:hAnsi="Arial" w:cs="Arial"/>
          <w:spacing w:val="44"/>
        </w:rPr>
        <w:t xml:space="preserve"> </w:t>
      </w:r>
      <w:r w:rsidRPr="00DE026D">
        <w:rPr>
          <w:rFonts w:ascii="Arial" w:hAnsi="Arial" w:cs="Arial"/>
          <w:u w:val="single"/>
        </w:rPr>
        <w:tab/>
      </w:r>
      <w:r w:rsidRPr="00DE026D">
        <w:rPr>
          <w:rFonts w:ascii="Arial" w:hAnsi="Arial" w:cs="Arial"/>
        </w:rPr>
        <w:t>,</w:t>
      </w:r>
      <w:r w:rsidRPr="00DE026D">
        <w:rPr>
          <w:rFonts w:ascii="Arial" w:hAnsi="Arial" w:cs="Arial"/>
          <w:spacing w:val="40"/>
        </w:rPr>
        <w:t xml:space="preserve"> </w:t>
      </w:r>
      <w:r w:rsidRPr="00DE026D">
        <w:rPr>
          <w:rFonts w:ascii="Arial" w:hAnsi="Arial" w:cs="Arial"/>
        </w:rPr>
        <w:t>Estado</w:t>
      </w:r>
      <w:r w:rsidRPr="00DE026D">
        <w:rPr>
          <w:rFonts w:ascii="Arial" w:hAnsi="Arial" w:cs="Arial"/>
          <w:spacing w:val="44"/>
        </w:rPr>
        <w:t xml:space="preserve"> </w:t>
      </w:r>
      <w:r w:rsidRPr="00DE026D">
        <w:rPr>
          <w:rFonts w:ascii="Arial" w:hAnsi="Arial" w:cs="Arial"/>
          <w:u w:val="single"/>
        </w:rPr>
        <w:tab/>
      </w:r>
      <w:r w:rsidRPr="00DE026D">
        <w:rPr>
          <w:rFonts w:ascii="Arial" w:hAnsi="Arial" w:cs="Arial"/>
        </w:rPr>
        <w:t xml:space="preserve">, e-mail </w:t>
      </w:r>
      <w:r w:rsidRPr="00DE026D">
        <w:rPr>
          <w:rFonts w:ascii="Arial" w:hAnsi="Arial" w:cs="Arial"/>
          <w:u w:val="single"/>
        </w:rPr>
        <w:tab/>
      </w:r>
      <w:r w:rsidRPr="00DE026D">
        <w:rPr>
          <w:rFonts w:ascii="Arial" w:hAnsi="Arial" w:cs="Arial"/>
        </w:rPr>
        <w:t>, neste ato, representada</w:t>
      </w:r>
      <w:r w:rsidRPr="00DE026D">
        <w:rPr>
          <w:rFonts w:ascii="Arial" w:hAnsi="Arial" w:cs="Arial"/>
          <w:spacing w:val="40"/>
        </w:rPr>
        <w:t xml:space="preserve"> </w:t>
      </w:r>
      <w:r w:rsidRPr="00DE026D">
        <w:rPr>
          <w:rFonts w:ascii="Arial" w:hAnsi="Arial" w:cs="Arial"/>
        </w:rPr>
        <w:t>por</w:t>
      </w:r>
      <w:r w:rsidRPr="00DE026D">
        <w:rPr>
          <w:rFonts w:ascii="Arial" w:hAnsi="Arial" w:cs="Arial"/>
          <w:spacing w:val="44"/>
        </w:rPr>
        <w:t xml:space="preserve"> </w:t>
      </w:r>
      <w:r w:rsidRPr="00DE026D">
        <w:rPr>
          <w:rFonts w:ascii="Arial" w:hAnsi="Arial" w:cs="Arial"/>
          <w:u w:val="single"/>
        </w:rPr>
        <w:tab/>
      </w:r>
      <w:r w:rsidRPr="00DE026D">
        <w:rPr>
          <w:rFonts w:ascii="Arial" w:hAnsi="Arial" w:cs="Arial"/>
        </w:rPr>
        <w:t>,</w:t>
      </w:r>
      <w:r w:rsidRPr="00DE026D">
        <w:rPr>
          <w:rFonts w:ascii="Arial" w:hAnsi="Arial" w:cs="Arial"/>
          <w:spacing w:val="40"/>
        </w:rPr>
        <w:t xml:space="preserve"> </w:t>
      </w:r>
      <w:r w:rsidRPr="00DE026D">
        <w:rPr>
          <w:rFonts w:ascii="Arial" w:hAnsi="Arial" w:cs="Arial"/>
        </w:rPr>
        <w:t>portador</w:t>
      </w:r>
      <w:r w:rsidRPr="00DE026D">
        <w:rPr>
          <w:rFonts w:ascii="Arial" w:hAnsi="Arial" w:cs="Arial"/>
          <w:spacing w:val="40"/>
        </w:rPr>
        <w:t xml:space="preserve"> </w:t>
      </w:r>
      <w:r w:rsidRPr="00DE026D">
        <w:rPr>
          <w:rFonts w:ascii="Arial" w:hAnsi="Arial" w:cs="Arial"/>
        </w:rPr>
        <w:t>do</w:t>
      </w:r>
      <w:r w:rsidRPr="00DE026D">
        <w:rPr>
          <w:rFonts w:ascii="Arial" w:hAnsi="Arial" w:cs="Arial"/>
          <w:spacing w:val="40"/>
        </w:rPr>
        <w:t xml:space="preserve"> </w:t>
      </w:r>
      <w:r w:rsidRPr="00DE026D">
        <w:rPr>
          <w:rFonts w:ascii="Arial" w:hAnsi="Arial" w:cs="Arial"/>
        </w:rPr>
        <w:t>RG</w:t>
      </w:r>
      <w:r w:rsidRPr="00DE026D">
        <w:rPr>
          <w:rFonts w:ascii="Arial" w:hAnsi="Arial" w:cs="Arial"/>
          <w:spacing w:val="40"/>
        </w:rPr>
        <w:t xml:space="preserve"> </w:t>
      </w:r>
      <w:r w:rsidRPr="00DE026D">
        <w:rPr>
          <w:rFonts w:ascii="Arial" w:hAnsi="Arial" w:cs="Arial"/>
        </w:rPr>
        <w:t xml:space="preserve">nº </w:t>
      </w:r>
      <w:r w:rsidRPr="00DE026D">
        <w:rPr>
          <w:rFonts w:ascii="Arial" w:hAnsi="Arial" w:cs="Arial"/>
          <w:u w:val="single"/>
        </w:rPr>
        <w:tab/>
      </w:r>
      <w:r w:rsidRPr="00DE026D">
        <w:rPr>
          <w:rFonts w:ascii="Arial" w:hAnsi="Arial" w:cs="Arial"/>
          <w:u w:val="single"/>
        </w:rPr>
        <w:tab/>
      </w:r>
      <w:r w:rsidRPr="00DE026D">
        <w:rPr>
          <w:rFonts w:ascii="Arial" w:hAnsi="Arial" w:cs="Arial"/>
        </w:rPr>
        <w:t xml:space="preserve"> e</w:t>
      </w:r>
      <w:r w:rsidRPr="00DE026D">
        <w:rPr>
          <w:rFonts w:ascii="Arial" w:hAnsi="Arial" w:cs="Arial"/>
          <w:spacing w:val="40"/>
        </w:rPr>
        <w:t xml:space="preserve"> </w:t>
      </w:r>
      <w:r w:rsidRPr="00DE026D">
        <w:rPr>
          <w:rFonts w:ascii="Arial" w:hAnsi="Arial" w:cs="Arial"/>
        </w:rPr>
        <w:t>CPF</w:t>
      </w:r>
      <w:r w:rsidRPr="00DE026D">
        <w:rPr>
          <w:rFonts w:ascii="Arial" w:hAnsi="Arial" w:cs="Arial"/>
          <w:spacing w:val="40"/>
        </w:rPr>
        <w:t xml:space="preserve"> </w:t>
      </w:r>
      <w:r w:rsidRPr="00DE026D">
        <w:rPr>
          <w:rFonts w:ascii="Arial" w:hAnsi="Arial" w:cs="Arial"/>
        </w:rPr>
        <w:t>nº</w:t>
      </w:r>
      <w:r w:rsidRPr="00DE026D">
        <w:rPr>
          <w:rFonts w:ascii="Arial" w:hAnsi="Arial" w:cs="Arial"/>
          <w:spacing w:val="29"/>
        </w:rPr>
        <w:t xml:space="preserve"> </w:t>
      </w:r>
      <w:r w:rsidRPr="00DE026D">
        <w:rPr>
          <w:rFonts w:ascii="Arial" w:hAnsi="Arial" w:cs="Arial"/>
          <w:u w:val="single"/>
        </w:rPr>
        <w:tab/>
      </w:r>
      <w:r w:rsidRPr="00DE026D">
        <w:rPr>
          <w:rFonts w:ascii="Arial" w:hAnsi="Arial" w:cs="Arial"/>
          <w:u w:val="single"/>
        </w:rPr>
        <w:tab/>
      </w:r>
      <w:r w:rsidRPr="00DE026D">
        <w:rPr>
          <w:rFonts w:ascii="Arial" w:hAnsi="Arial" w:cs="Arial"/>
        </w:rPr>
        <w:t>,DECLARA, para os devidos</w:t>
      </w:r>
      <w:r w:rsidRPr="00DE026D">
        <w:rPr>
          <w:rFonts w:ascii="Arial" w:hAnsi="Arial" w:cs="Arial"/>
          <w:spacing w:val="30"/>
        </w:rPr>
        <w:t xml:space="preserve"> </w:t>
      </w:r>
      <w:r w:rsidRPr="00DE026D">
        <w:rPr>
          <w:rFonts w:ascii="Arial" w:hAnsi="Arial" w:cs="Arial"/>
        </w:rPr>
        <w:t>fins</w:t>
      </w:r>
      <w:r w:rsidRPr="00DE026D">
        <w:rPr>
          <w:rFonts w:ascii="Arial" w:hAnsi="Arial" w:cs="Arial"/>
          <w:spacing w:val="30"/>
        </w:rPr>
        <w:t xml:space="preserve"> </w:t>
      </w:r>
      <w:r w:rsidRPr="00DE026D">
        <w:rPr>
          <w:rFonts w:ascii="Arial" w:hAnsi="Arial" w:cs="Arial"/>
        </w:rPr>
        <w:t>e</w:t>
      </w:r>
      <w:r w:rsidRPr="00DE026D">
        <w:rPr>
          <w:rFonts w:ascii="Arial" w:hAnsi="Arial" w:cs="Arial"/>
          <w:spacing w:val="30"/>
        </w:rPr>
        <w:t xml:space="preserve"> </w:t>
      </w:r>
      <w:r w:rsidRPr="00DE026D">
        <w:rPr>
          <w:rFonts w:ascii="Arial" w:hAnsi="Arial" w:cs="Arial"/>
        </w:rPr>
        <w:t>sob</w:t>
      </w:r>
      <w:r w:rsidRPr="00DE026D">
        <w:rPr>
          <w:rFonts w:ascii="Arial" w:hAnsi="Arial" w:cs="Arial"/>
          <w:spacing w:val="30"/>
        </w:rPr>
        <w:t xml:space="preserve"> </w:t>
      </w:r>
      <w:r w:rsidRPr="00DE026D">
        <w:rPr>
          <w:rFonts w:ascii="Arial" w:hAnsi="Arial" w:cs="Arial"/>
        </w:rPr>
        <w:t>os</w:t>
      </w:r>
      <w:r w:rsidRPr="00DE026D">
        <w:rPr>
          <w:rFonts w:ascii="Arial" w:hAnsi="Arial" w:cs="Arial"/>
          <w:spacing w:val="30"/>
        </w:rPr>
        <w:t xml:space="preserve"> </w:t>
      </w:r>
      <w:r w:rsidRPr="00DE026D">
        <w:rPr>
          <w:rFonts w:ascii="Arial" w:hAnsi="Arial" w:cs="Arial"/>
        </w:rPr>
        <w:t>ditames</w:t>
      </w:r>
      <w:r w:rsidRPr="00DE026D">
        <w:rPr>
          <w:rFonts w:ascii="Arial" w:hAnsi="Arial" w:cs="Arial"/>
          <w:spacing w:val="30"/>
        </w:rPr>
        <w:t xml:space="preserve"> </w:t>
      </w:r>
      <w:r w:rsidRPr="00DE026D">
        <w:rPr>
          <w:rFonts w:ascii="Arial" w:hAnsi="Arial" w:cs="Arial"/>
        </w:rPr>
        <w:t>da</w:t>
      </w:r>
      <w:r w:rsidRPr="00DE026D">
        <w:rPr>
          <w:rFonts w:ascii="Arial" w:hAnsi="Arial" w:cs="Arial"/>
          <w:spacing w:val="30"/>
        </w:rPr>
        <w:t xml:space="preserve"> </w:t>
      </w:r>
      <w:r w:rsidRPr="00DE026D">
        <w:rPr>
          <w:rFonts w:ascii="Arial" w:hAnsi="Arial" w:cs="Arial"/>
        </w:rPr>
        <w:t>lei</w:t>
      </w:r>
      <w:r w:rsidRPr="00DE026D">
        <w:rPr>
          <w:rFonts w:ascii="Arial" w:hAnsi="Arial" w:cs="Arial"/>
          <w:spacing w:val="30"/>
        </w:rPr>
        <w:t xml:space="preserve"> </w:t>
      </w:r>
      <w:r w:rsidRPr="00DE026D">
        <w:rPr>
          <w:rFonts w:ascii="Arial" w:hAnsi="Arial" w:cs="Arial"/>
        </w:rPr>
        <w:t>que</w:t>
      </w:r>
      <w:r w:rsidRPr="00DE026D">
        <w:rPr>
          <w:rFonts w:ascii="Arial" w:hAnsi="Arial" w:cs="Arial"/>
          <w:spacing w:val="30"/>
        </w:rPr>
        <w:t xml:space="preserve"> </w:t>
      </w:r>
      <w:r w:rsidRPr="00DE026D">
        <w:rPr>
          <w:rFonts w:ascii="Arial" w:hAnsi="Arial" w:cs="Arial"/>
        </w:rPr>
        <w:t>não</w:t>
      </w:r>
      <w:r w:rsidRPr="00DE026D">
        <w:rPr>
          <w:rFonts w:ascii="Arial" w:hAnsi="Arial" w:cs="Arial"/>
          <w:spacing w:val="30"/>
        </w:rPr>
        <w:t xml:space="preserve"> </w:t>
      </w:r>
      <w:r w:rsidRPr="00DE026D">
        <w:rPr>
          <w:rFonts w:ascii="Arial" w:hAnsi="Arial" w:cs="Arial"/>
        </w:rPr>
        <w:t>possui</w:t>
      </w:r>
      <w:r w:rsidRPr="00DE026D">
        <w:rPr>
          <w:rFonts w:ascii="Arial" w:hAnsi="Arial" w:cs="Arial"/>
          <w:spacing w:val="30"/>
        </w:rPr>
        <w:t xml:space="preserve"> </w:t>
      </w:r>
      <w:r w:rsidRPr="00DE026D">
        <w:rPr>
          <w:rFonts w:ascii="Arial" w:hAnsi="Arial" w:cs="Arial"/>
        </w:rPr>
        <w:t>e</w:t>
      </w:r>
      <w:r w:rsidRPr="00DE026D">
        <w:rPr>
          <w:rFonts w:ascii="Arial" w:hAnsi="Arial" w:cs="Arial"/>
          <w:spacing w:val="30"/>
        </w:rPr>
        <w:t xml:space="preserve"> </w:t>
      </w:r>
      <w:r w:rsidRPr="00DE026D">
        <w:rPr>
          <w:rFonts w:ascii="Arial" w:hAnsi="Arial" w:cs="Arial"/>
        </w:rPr>
        <w:t>não</w:t>
      </w:r>
      <w:r w:rsidRPr="00DE026D">
        <w:rPr>
          <w:rFonts w:ascii="Arial" w:hAnsi="Arial" w:cs="Arial"/>
          <w:spacing w:val="30"/>
        </w:rPr>
        <w:t xml:space="preserve"> </w:t>
      </w:r>
      <w:r w:rsidRPr="00DE026D">
        <w:rPr>
          <w:rFonts w:ascii="Arial" w:hAnsi="Arial" w:cs="Arial"/>
        </w:rPr>
        <w:t>contratará</w:t>
      </w:r>
      <w:r w:rsidRPr="00DE026D">
        <w:rPr>
          <w:rFonts w:ascii="Arial" w:hAnsi="Arial" w:cs="Arial"/>
          <w:spacing w:val="30"/>
        </w:rPr>
        <w:t xml:space="preserve"> </w:t>
      </w:r>
      <w:r w:rsidRPr="00DE026D">
        <w:rPr>
          <w:rFonts w:ascii="Arial" w:hAnsi="Arial" w:cs="Arial"/>
        </w:rPr>
        <w:t>durante</w:t>
      </w:r>
      <w:r w:rsidRPr="00DE026D">
        <w:rPr>
          <w:rFonts w:ascii="Arial" w:hAnsi="Arial" w:cs="Arial"/>
          <w:spacing w:val="30"/>
        </w:rPr>
        <w:t xml:space="preserve"> </w:t>
      </w:r>
      <w:r w:rsidRPr="00DE026D">
        <w:rPr>
          <w:rFonts w:ascii="Arial" w:hAnsi="Arial" w:cs="Arial"/>
        </w:rPr>
        <w:t>a</w:t>
      </w:r>
      <w:r w:rsidRPr="00DE026D">
        <w:rPr>
          <w:rFonts w:ascii="Arial" w:hAnsi="Arial" w:cs="Arial"/>
          <w:spacing w:val="30"/>
        </w:rPr>
        <w:t xml:space="preserve"> </w:t>
      </w:r>
      <w:r w:rsidRPr="00DE026D">
        <w:rPr>
          <w:rFonts w:ascii="Arial" w:hAnsi="Arial" w:cs="Arial"/>
        </w:rPr>
        <w:t>vigência da avença decorrente deste certame empregados ou sócios que sejam cônjuges, companheiros</w:t>
      </w:r>
      <w:r w:rsidRPr="00DE026D">
        <w:rPr>
          <w:rFonts w:ascii="Arial" w:hAnsi="Arial" w:cs="Arial"/>
          <w:spacing w:val="80"/>
        </w:rPr>
        <w:t xml:space="preserve"> </w:t>
      </w:r>
      <w:r w:rsidRPr="00DE026D">
        <w:rPr>
          <w:rFonts w:ascii="Arial" w:hAnsi="Arial" w:cs="Arial"/>
        </w:rPr>
        <w:t>ou parentes em linha reta, colateral ou por afinidade, até o 3º grau, inclusive, dos magistrados ocupantes</w:t>
      </w:r>
      <w:r w:rsidRPr="00DE026D">
        <w:rPr>
          <w:rFonts w:ascii="Arial" w:hAnsi="Arial" w:cs="Arial"/>
          <w:spacing w:val="40"/>
        </w:rPr>
        <w:t xml:space="preserve"> </w:t>
      </w:r>
      <w:r w:rsidRPr="00DE026D">
        <w:rPr>
          <w:rFonts w:ascii="Arial" w:hAnsi="Arial" w:cs="Arial"/>
        </w:rPr>
        <w:t>de</w:t>
      </w:r>
      <w:r w:rsidRPr="00DE026D">
        <w:rPr>
          <w:rFonts w:ascii="Arial" w:hAnsi="Arial" w:cs="Arial"/>
          <w:spacing w:val="30"/>
        </w:rPr>
        <w:t xml:space="preserve"> </w:t>
      </w:r>
      <w:r w:rsidRPr="00DE026D">
        <w:rPr>
          <w:rFonts w:ascii="Arial" w:hAnsi="Arial" w:cs="Arial"/>
        </w:rPr>
        <w:t>cargos</w:t>
      </w:r>
      <w:r w:rsidRPr="00DE026D">
        <w:rPr>
          <w:rFonts w:ascii="Arial" w:hAnsi="Arial" w:cs="Arial"/>
          <w:spacing w:val="30"/>
        </w:rPr>
        <w:t xml:space="preserve"> </w:t>
      </w:r>
      <w:r w:rsidRPr="00DE026D">
        <w:rPr>
          <w:rFonts w:ascii="Arial" w:hAnsi="Arial" w:cs="Arial"/>
        </w:rPr>
        <w:t>de</w:t>
      </w:r>
      <w:r w:rsidRPr="00DE026D">
        <w:rPr>
          <w:rFonts w:ascii="Arial" w:hAnsi="Arial" w:cs="Arial"/>
          <w:spacing w:val="30"/>
        </w:rPr>
        <w:t xml:space="preserve"> </w:t>
      </w:r>
      <w:r w:rsidRPr="00DE026D">
        <w:rPr>
          <w:rFonts w:ascii="Arial" w:hAnsi="Arial" w:cs="Arial"/>
        </w:rPr>
        <w:t>direção</w:t>
      </w:r>
      <w:r w:rsidRPr="00DE026D">
        <w:rPr>
          <w:rFonts w:ascii="Arial" w:hAnsi="Arial" w:cs="Arial"/>
          <w:spacing w:val="30"/>
        </w:rPr>
        <w:t xml:space="preserve"> </w:t>
      </w:r>
      <w:r w:rsidRPr="00DE026D">
        <w:rPr>
          <w:rFonts w:ascii="Arial" w:hAnsi="Arial" w:cs="Arial"/>
        </w:rPr>
        <w:t>ou</w:t>
      </w:r>
      <w:r w:rsidRPr="00DE026D">
        <w:rPr>
          <w:rFonts w:ascii="Arial" w:hAnsi="Arial" w:cs="Arial"/>
          <w:spacing w:val="30"/>
        </w:rPr>
        <w:t xml:space="preserve"> </w:t>
      </w:r>
      <w:r w:rsidRPr="00DE026D">
        <w:rPr>
          <w:rFonts w:ascii="Arial" w:hAnsi="Arial" w:cs="Arial"/>
        </w:rPr>
        <w:t>no</w:t>
      </w:r>
      <w:r w:rsidRPr="00DE026D">
        <w:rPr>
          <w:rFonts w:ascii="Arial" w:hAnsi="Arial" w:cs="Arial"/>
          <w:spacing w:val="30"/>
        </w:rPr>
        <w:t xml:space="preserve"> </w:t>
      </w:r>
      <w:r w:rsidRPr="00DE026D">
        <w:rPr>
          <w:rFonts w:ascii="Arial" w:hAnsi="Arial" w:cs="Arial"/>
        </w:rPr>
        <w:t>exercício</w:t>
      </w:r>
      <w:r w:rsidRPr="00DE026D">
        <w:rPr>
          <w:rFonts w:ascii="Arial" w:hAnsi="Arial" w:cs="Arial"/>
          <w:spacing w:val="30"/>
        </w:rPr>
        <w:t xml:space="preserve"> </w:t>
      </w:r>
      <w:r w:rsidRPr="00DE026D">
        <w:rPr>
          <w:rFonts w:ascii="Arial" w:hAnsi="Arial" w:cs="Arial"/>
        </w:rPr>
        <w:t>de</w:t>
      </w:r>
      <w:r w:rsidRPr="00DE026D">
        <w:rPr>
          <w:rFonts w:ascii="Arial" w:hAnsi="Arial" w:cs="Arial"/>
          <w:spacing w:val="30"/>
        </w:rPr>
        <w:t xml:space="preserve"> </w:t>
      </w:r>
      <w:r w:rsidRPr="00DE026D">
        <w:rPr>
          <w:rFonts w:ascii="Arial" w:hAnsi="Arial" w:cs="Arial"/>
        </w:rPr>
        <w:t>funções</w:t>
      </w:r>
      <w:r w:rsidRPr="00DE026D">
        <w:rPr>
          <w:rFonts w:ascii="Arial" w:hAnsi="Arial" w:cs="Arial"/>
          <w:spacing w:val="30"/>
        </w:rPr>
        <w:t xml:space="preserve"> </w:t>
      </w:r>
      <w:r w:rsidRPr="00DE026D">
        <w:rPr>
          <w:rFonts w:ascii="Arial" w:hAnsi="Arial" w:cs="Arial"/>
        </w:rPr>
        <w:t>administrativas,</w:t>
      </w:r>
      <w:r w:rsidRPr="00DE026D">
        <w:rPr>
          <w:rFonts w:ascii="Arial" w:hAnsi="Arial" w:cs="Arial"/>
          <w:spacing w:val="30"/>
        </w:rPr>
        <w:t xml:space="preserve"> </w:t>
      </w:r>
      <w:r w:rsidRPr="00DE026D">
        <w:rPr>
          <w:rFonts w:ascii="Arial" w:hAnsi="Arial" w:cs="Arial"/>
        </w:rPr>
        <w:t>assim</w:t>
      </w:r>
      <w:r w:rsidRPr="00DE026D">
        <w:rPr>
          <w:rFonts w:ascii="Arial" w:hAnsi="Arial" w:cs="Arial"/>
          <w:spacing w:val="30"/>
        </w:rPr>
        <w:t xml:space="preserve"> </w:t>
      </w:r>
      <w:r w:rsidRPr="00DE026D">
        <w:rPr>
          <w:rFonts w:ascii="Arial" w:hAnsi="Arial" w:cs="Arial"/>
        </w:rPr>
        <w:t>como</w:t>
      </w:r>
      <w:r w:rsidRPr="00DE026D">
        <w:rPr>
          <w:rFonts w:ascii="Arial" w:hAnsi="Arial" w:cs="Arial"/>
          <w:spacing w:val="30"/>
        </w:rPr>
        <w:t xml:space="preserve"> </w:t>
      </w:r>
      <w:r w:rsidRPr="00DE026D">
        <w:rPr>
          <w:rFonts w:ascii="Arial" w:hAnsi="Arial" w:cs="Arial"/>
        </w:rPr>
        <w:t>de agentes públicos municipais, nos termos do art. 7º da Lei nº 14.133/21.</w:t>
      </w:r>
    </w:p>
    <w:p w:rsidR="00FF16E3" w:rsidRPr="00DE026D" w:rsidRDefault="00FF16E3" w:rsidP="00FF16E3">
      <w:pPr>
        <w:pStyle w:val="Corpodetexto"/>
        <w:spacing w:before="23"/>
        <w:rPr>
          <w:rFonts w:ascii="Arial" w:hAnsi="Arial" w:cs="Arial"/>
        </w:rPr>
      </w:pPr>
    </w:p>
    <w:p w:rsidR="00FF16E3" w:rsidRPr="00DE026D" w:rsidRDefault="00FF16E3" w:rsidP="00FF16E3">
      <w:pPr>
        <w:pStyle w:val="Corpodetexto"/>
        <w:ind w:left="118" w:right="256"/>
        <w:jc w:val="both"/>
        <w:rPr>
          <w:rFonts w:ascii="Arial" w:hAnsi="Arial" w:cs="Arial"/>
        </w:rPr>
      </w:pPr>
      <w:r w:rsidRPr="00DE026D">
        <w:rPr>
          <w:rFonts w:ascii="Arial" w:hAnsi="Arial" w:cs="Arial"/>
        </w:rPr>
        <w:t>DECLARA que nos termos do art. 7º, XXXIII da CF/88, não emprega menor de 18 anos em trabalho noturno, perigoso ou insalubre e de qualquer trabalhador menor de 16</w:t>
      </w:r>
      <w:r w:rsidRPr="00DE026D">
        <w:rPr>
          <w:rFonts w:ascii="Arial" w:hAnsi="Arial" w:cs="Arial"/>
          <w:spacing w:val="-3"/>
        </w:rPr>
        <w:t xml:space="preserve"> </w:t>
      </w:r>
      <w:r w:rsidRPr="00DE026D">
        <w:rPr>
          <w:rFonts w:ascii="Arial" w:hAnsi="Arial" w:cs="Arial"/>
        </w:rPr>
        <w:t>anos,</w:t>
      </w:r>
      <w:r w:rsidRPr="00DE026D">
        <w:rPr>
          <w:rFonts w:ascii="Arial" w:hAnsi="Arial" w:cs="Arial"/>
          <w:spacing w:val="-3"/>
        </w:rPr>
        <w:t xml:space="preserve"> </w:t>
      </w:r>
      <w:r w:rsidRPr="00DE026D">
        <w:rPr>
          <w:rFonts w:ascii="Arial" w:hAnsi="Arial" w:cs="Arial"/>
        </w:rPr>
        <w:t>salvo</w:t>
      </w:r>
      <w:r w:rsidRPr="00DE026D">
        <w:rPr>
          <w:rFonts w:ascii="Arial" w:hAnsi="Arial" w:cs="Arial"/>
          <w:spacing w:val="-3"/>
        </w:rPr>
        <w:t xml:space="preserve"> </w:t>
      </w:r>
      <w:r w:rsidRPr="00DE026D">
        <w:rPr>
          <w:rFonts w:ascii="Arial" w:hAnsi="Arial" w:cs="Arial"/>
        </w:rPr>
        <w:t>na condição de aprendiz, a partir de 14 anos.</w:t>
      </w:r>
    </w:p>
    <w:p w:rsidR="00FF16E3" w:rsidRPr="00DE026D" w:rsidRDefault="00FF16E3" w:rsidP="00FF16E3">
      <w:pPr>
        <w:pStyle w:val="Corpodetexto"/>
        <w:spacing w:before="23"/>
        <w:rPr>
          <w:rFonts w:ascii="Arial" w:hAnsi="Arial" w:cs="Arial"/>
        </w:rPr>
      </w:pPr>
    </w:p>
    <w:p w:rsidR="00FF16E3" w:rsidRPr="00DE026D" w:rsidRDefault="00FF16E3" w:rsidP="00FF16E3">
      <w:pPr>
        <w:pStyle w:val="Corpodetexto"/>
        <w:ind w:left="118" w:right="255"/>
        <w:jc w:val="both"/>
        <w:rPr>
          <w:rFonts w:ascii="Arial" w:hAnsi="Arial" w:cs="Arial"/>
        </w:rPr>
      </w:pPr>
      <w:r w:rsidRPr="00DE026D">
        <w:rPr>
          <w:rFonts w:ascii="Arial" w:hAnsi="Arial" w:cs="Arial"/>
        </w:rPr>
        <w:t xml:space="preserve">DECLARA, sob as penas da lei, que até a presente data inexistem fatos impeditivos para </w:t>
      </w:r>
      <w:proofErr w:type="gramStart"/>
      <w:r w:rsidRPr="00DE026D">
        <w:rPr>
          <w:rFonts w:ascii="Arial" w:hAnsi="Arial" w:cs="Arial"/>
        </w:rPr>
        <w:t>sua habilitação no presente processo licitatório, ciente da obrigatoriedade de declarar eventuais ocorrências supervenientes</w:t>
      </w:r>
      <w:proofErr w:type="gramEnd"/>
      <w:r w:rsidRPr="00DE026D">
        <w:rPr>
          <w:rFonts w:ascii="Arial" w:hAnsi="Arial" w:cs="Arial"/>
        </w:rPr>
        <w:t>.</w:t>
      </w:r>
    </w:p>
    <w:p w:rsidR="00FF16E3" w:rsidRPr="00DE026D" w:rsidRDefault="00FF16E3" w:rsidP="00FF16E3">
      <w:pPr>
        <w:pStyle w:val="Corpodetexto"/>
        <w:spacing w:before="23"/>
        <w:rPr>
          <w:rFonts w:ascii="Arial" w:hAnsi="Arial" w:cs="Arial"/>
        </w:rPr>
      </w:pPr>
    </w:p>
    <w:p w:rsidR="00FF16E3" w:rsidRPr="00DE026D" w:rsidRDefault="00FF16E3" w:rsidP="00FF16E3">
      <w:pPr>
        <w:pStyle w:val="Corpodetexto"/>
        <w:ind w:left="118"/>
        <w:jc w:val="both"/>
        <w:rPr>
          <w:rFonts w:ascii="Arial" w:hAnsi="Arial" w:cs="Arial"/>
        </w:rPr>
      </w:pPr>
      <w:r w:rsidRPr="00DE026D">
        <w:rPr>
          <w:rFonts w:ascii="Arial" w:hAnsi="Arial" w:cs="Arial"/>
        </w:rPr>
        <w:t>DECLARA</w:t>
      </w:r>
      <w:r w:rsidRPr="00DE026D">
        <w:rPr>
          <w:rFonts w:ascii="Arial" w:hAnsi="Arial" w:cs="Arial"/>
          <w:spacing w:val="-8"/>
        </w:rPr>
        <w:t xml:space="preserve"> </w:t>
      </w:r>
      <w:r w:rsidRPr="00DE026D">
        <w:rPr>
          <w:rFonts w:ascii="Arial" w:hAnsi="Arial" w:cs="Arial"/>
        </w:rPr>
        <w:t>que</w:t>
      </w:r>
      <w:r w:rsidRPr="00DE026D">
        <w:rPr>
          <w:rFonts w:ascii="Arial" w:hAnsi="Arial" w:cs="Arial"/>
          <w:spacing w:val="-6"/>
        </w:rPr>
        <w:t xml:space="preserve"> </w:t>
      </w:r>
      <w:r w:rsidRPr="00DE026D">
        <w:rPr>
          <w:rFonts w:ascii="Arial" w:hAnsi="Arial" w:cs="Arial"/>
        </w:rPr>
        <w:t>a</w:t>
      </w:r>
      <w:r w:rsidRPr="00DE026D">
        <w:rPr>
          <w:rFonts w:ascii="Arial" w:hAnsi="Arial" w:cs="Arial"/>
          <w:spacing w:val="-6"/>
        </w:rPr>
        <w:t xml:space="preserve"> </w:t>
      </w:r>
      <w:r w:rsidRPr="00DE026D">
        <w:rPr>
          <w:rFonts w:ascii="Arial" w:hAnsi="Arial" w:cs="Arial"/>
        </w:rPr>
        <w:t>proposta</w:t>
      </w:r>
      <w:r w:rsidRPr="00DE026D">
        <w:rPr>
          <w:rFonts w:ascii="Arial" w:hAnsi="Arial" w:cs="Arial"/>
          <w:spacing w:val="-5"/>
        </w:rPr>
        <w:t xml:space="preserve"> </w:t>
      </w:r>
      <w:r w:rsidRPr="00DE026D">
        <w:rPr>
          <w:rFonts w:ascii="Arial" w:hAnsi="Arial" w:cs="Arial"/>
        </w:rPr>
        <w:t>apresentada</w:t>
      </w:r>
      <w:r w:rsidRPr="00DE026D">
        <w:rPr>
          <w:rFonts w:ascii="Arial" w:hAnsi="Arial" w:cs="Arial"/>
          <w:spacing w:val="-6"/>
        </w:rPr>
        <w:t xml:space="preserve"> </w:t>
      </w:r>
      <w:r w:rsidRPr="00DE026D">
        <w:rPr>
          <w:rFonts w:ascii="Arial" w:hAnsi="Arial" w:cs="Arial"/>
        </w:rPr>
        <w:t>está</w:t>
      </w:r>
      <w:r w:rsidRPr="00DE026D">
        <w:rPr>
          <w:rFonts w:ascii="Arial" w:hAnsi="Arial" w:cs="Arial"/>
          <w:spacing w:val="-6"/>
        </w:rPr>
        <w:t xml:space="preserve"> </w:t>
      </w:r>
      <w:r w:rsidRPr="00DE026D">
        <w:rPr>
          <w:rFonts w:ascii="Arial" w:hAnsi="Arial" w:cs="Arial"/>
        </w:rPr>
        <w:t>em</w:t>
      </w:r>
      <w:r w:rsidRPr="00DE026D">
        <w:rPr>
          <w:rFonts w:ascii="Arial" w:hAnsi="Arial" w:cs="Arial"/>
          <w:spacing w:val="-6"/>
        </w:rPr>
        <w:t xml:space="preserve"> </w:t>
      </w:r>
      <w:r w:rsidRPr="00DE026D">
        <w:rPr>
          <w:rFonts w:ascii="Arial" w:hAnsi="Arial" w:cs="Arial"/>
        </w:rPr>
        <w:t>conformidade</w:t>
      </w:r>
      <w:r w:rsidRPr="00DE026D">
        <w:rPr>
          <w:rFonts w:ascii="Arial" w:hAnsi="Arial" w:cs="Arial"/>
          <w:spacing w:val="-5"/>
        </w:rPr>
        <w:t xml:space="preserve"> </w:t>
      </w:r>
      <w:r w:rsidRPr="00DE026D">
        <w:rPr>
          <w:rFonts w:ascii="Arial" w:hAnsi="Arial" w:cs="Arial"/>
        </w:rPr>
        <w:t>com</w:t>
      </w:r>
      <w:r w:rsidRPr="00DE026D">
        <w:rPr>
          <w:rFonts w:ascii="Arial" w:hAnsi="Arial" w:cs="Arial"/>
          <w:spacing w:val="-6"/>
        </w:rPr>
        <w:t xml:space="preserve"> </w:t>
      </w:r>
      <w:r w:rsidRPr="00DE026D">
        <w:rPr>
          <w:rFonts w:ascii="Arial" w:hAnsi="Arial" w:cs="Arial"/>
        </w:rPr>
        <w:t>as</w:t>
      </w:r>
      <w:r w:rsidRPr="00DE026D">
        <w:rPr>
          <w:rFonts w:ascii="Arial" w:hAnsi="Arial" w:cs="Arial"/>
          <w:spacing w:val="-6"/>
        </w:rPr>
        <w:t xml:space="preserve"> </w:t>
      </w:r>
      <w:r w:rsidRPr="00DE026D">
        <w:rPr>
          <w:rFonts w:ascii="Arial" w:hAnsi="Arial" w:cs="Arial"/>
        </w:rPr>
        <w:t>exigências</w:t>
      </w:r>
      <w:r w:rsidRPr="00DE026D">
        <w:rPr>
          <w:rFonts w:ascii="Arial" w:hAnsi="Arial" w:cs="Arial"/>
          <w:spacing w:val="-5"/>
        </w:rPr>
        <w:t xml:space="preserve"> </w:t>
      </w:r>
      <w:r w:rsidRPr="00DE026D">
        <w:rPr>
          <w:rFonts w:ascii="Arial" w:hAnsi="Arial" w:cs="Arial"/>
          <w:spacing w:val="-2"/>
        </w:rPr>
        <w:t>editalícias.</w:t>
      </w:r>
    </w:p>
    <w:p w:rsidR="00FF16E3" w:rsidRPr="00DE026D" w:rsidRDefault="00FF16E3" w:rsidP="00FF16E3">
      <w:pPr>
        <w:pStyle w:val="Corpodetexto"/>
        <w:spacing w:before="23"/>
        <w:rPr>
          <w:rFonts w:ascii="Arial" w:hAnsi="Arial" w:cs="Arial"/>
        </w:rPr>
      </w:pPr>
    </w:p>
    <w:p w:rsidR="00FF16E3" w:rsidRPr="00DE026D" w:rsidRDefault="00FF16E3" w:rsidP="00FF16E3">
      <w:pPr>
        <w:pStyle w:val="Corpodetexto"/>
        <w:ind w:left="118" w:right="246"/>
        <w:jc w:val="both"/>
        <w:rPr>
          <w:rFonts w:ascii="Arial" w:hAnsi="Arial" w:cs="Arial"/>
        </w:rPr>
      </w:pPr>
      <w:r w:rsidRPr="00DE026D">
        <w:rPr>
          <w:rFonts w:ascii="Arial" w:hAnsi="Arial" w:cs="Arial"/>
        </w:rPr>
        <w:t>DECLARA também não possuir inscrição no cadastro de empregadores flagrados explorando trabalhadores em condições análogas às de escravo, instituído pela Portaria Interministerial MTE/SDH</w:t>
      </w:r>
      <w:r w:rsidRPr="00DE026D">
        <w:rPr>
          <w:rFonts w:ascii="Arial" w:hAnsi="Arial" w:cs="Arial"/>
          <w:spacing w:val="-4"/>
        </w:rPr>
        <w:t xml:space="preserve"> </w:t>
      </w:r>
      <w:r w:rsidRPr="00DE026D">
        <w:rPr>
          <w:rFonts w:ascii="Arial" w:hAnsi="Arial" w:cs="Arial"/>
        </w:rPr>
        <w:t>n.</w:t>
      </w:r>
      <w:r w:rsidRPr="00DE026D">
        <w:rPr>
          <w:rFonts w:ascii="Arial" w:hAnsi="Arial" w:cs="Arial"/>
          <w:spacing w:val="-4"/>
        </w:rPr>
        <w:t xml:space="preserve"> </w:t>
      </w:r>
      <w:r w:rsidRPr="00DE026D">
        <w:rPr>
          <w:rFonts w:ascii="Arial" w:hAnsi="Arial" w:cs="Arial"/>
        </w:rPr>
        <w:t>2/11</w:t>
      </w:r>
      <w:r w:rsidRPr="00DE026D">
        <w:rPr>
          <w:rFonts w:ascii="Arial" w:hAnsi="Arial" w:cs="Arial"/>
          <w:spacing w:val="-4"/>
        </w:rPr>
        <w:t xml:space="preserve"> </w:t>
      </w:r>
      <w:r w:rsidRPr="00DE026D">
        <w:rPr>
          <w:rFonts w:ascii="Arial" w:hAnsi="Arial" w:cs="Arial"/>
        </w:rPr>
        <w:t>e</w:t>
      </w:r>
      <w:r w:rsidRPr="00DE026D">
        <w:rPr>
          <w:rFonts w:ascii="Arial" w:hAnsi="Arial" w:cs="Arial"/>
          <w:spacing w:val="-4"/>
        </w:rPr>
        <w:t xml:space="preserve"> </w:t>
      </w:r>
      <w:r w:rsidRPr="00DE026D">
        <w:rPr>
          <w:rFonts w:ascii="Arial" w:hAnsi="Arial" w:cs="Arial"/>
        </w:rPr>
        <w:t>não</w:t>
      </w:r>
      <w:r w:rsidRPr="00DE026D">
        <w:rPr>
          <w:rFonts w:ascii="Arial" w:hAnsi="Arial" w:cs="Arial"/>
          <w:spacing w:val="-4"/>
        </w:rPr>
        <w:t xml:space="preserve"> </w:t>
      </w:r>
      <w:r w:rsidRPr="00DE026D">
        <w:rPr>
          <w:rFonts w:ascii="Arial" w:hAnsi="Arial" w:cs="Arial"/>
        </w:rPr>
        <w:t>ter</w:t>
      </w:r>
      <w:r w:rsidRPr="00DE026D">
        <w:rPr>
          <w:rFonts w:ascii="Arial" w:hAnsi="Arial" w:cs="Arial"/>
          <w:spacing w:val="-4"/>
        </w:rPr>
        <w:t xml:space="preserve"> </w:t>
      </w:r>
      <w:r w:rsidRPr="00DE026D">
        <w:rPr>
          <w:rFonts w:ascii="Arial" w:hAnsi="Arial" w:cs="Arial"/>
        </w:rPr>
        <w:t>sido</w:t>
      </w:r>
      <w:r w:rsidRPr="00DE026D">
        <w:rPr>
          <w:rFonts w:ascii="Arial" w:hAnsi="Arial" w:cs="Arial"/>
          <w:spacing w:val="-4"/>
        </w:rPr>
        <w:t xml:space="preserve"> </w:t>
      </w:r>
      <w:r w:rsidRPr="00DE026D">
        <w:rPr>
          <w:rFonts w:ascii="Arial" w:hAnsi="Arial" w:cs="Arial"/>
        </w:rPr>
        <w:t>condenada,</w:t>
      </w:r>
      <w:r w:rsidRPr="00DE026D">
        <w:rPr>
          <w:rFonts w:ascii="Arial" w:hAnsi="Arial" w:cs="Arial"/>
          <w:spacing w:val="-4"/>
        </w:rPr>
        <w:t xml:space="preserve"> </w:t>
      </w:r>
      <w:r w:rsidRPr="00DE026D">
        <w:rPr>
          <w:rFonts w:ascii="Arial" w:hAnsi="Arial" w:cs="Arial"/>
        </w:rPr>
        <w:t>a</w:t>
      </w:r>
      <w:r w:rsidRPr="00DE026D">
        <w:rPr>
          <w:rFonts w:ascii="Arial" w:hAnsi="Arial" w:cs="Arial"/>
          <w:spacing w:val="-4"/>
        </w:rPr>
        <w:t xml:space="preserve"> </w:t>
      </w:r>
      <w:r w:rsidRPr="00DE026D">
        <w:rPr>
          <w:rFonts w:ascii="Arial" w:hAnsi="Arial" w:cs="Arial"/>
        </w:rPr>
        <w:t>contratada</w:t>
      </w:r>
      <w:r w:rsidRPr="00DE026D">
        <w:rPr>
          <w:rFonts w:ascii="Arial" w:hAnsi="Arial" w:cs="Arial"/>
          <w:spacing w:val="-4"/>
        </w:rPr>
        <w:t xml:space="preserve"> </w:t>
      </w:r>
      <w:r w:rsidRPr="00DE026D">
        <w:rPr>
          <w:rFonts w:ascii="Arial" w:hAnsi="Arial" w:cs="Arial"/>
        </w:rPr>
        <w:t>ou</w:t>
      </w:r>
      <w:r w:rsidRPr="00DE026D">
        <w:rPr>
          <w:rFonts w:ascii="Arial" w:hAnsi="Arial" w:cs="Arial"/>
          <w:spacing w:val="-4"/>
        </w:rPr>
        <w:t xml:space="preserve"> </w:t>
      </w:r>
      <w:r w:rsidRPr="00DE026D">
        <w:rPr>
          <w:rFonts w:ascii="Arial" w:hAnsi="Arial" w:cs="Arial"/>
        </w:rPr>
        <w:t>seus</w:t>
      </w:r>
      <w:r w:rsidRPr="00DE026D">
        <w:rPr>
          <w:rFonts w:ascii="Arial" w:hAnsi="Arial" w:cs="Arial"/>
          <w:spacing w:val="-4"/>
        </w:rPr>
        <w:t xml:space="preserve"> </w:t>
      </w:r>
      <w:r w:rsidRPr="00DE026D">
        <w:rPr>
          <w:rFonts w:ascii="Arial" w:hAnsi="Arial" w:cs="Arial"/>
        </w:rPr>
        <w:t>dirigentes,</w:t>
      </w:r>
      <w:r w:rsidRPr="00DE026D">
        <w:rPr>
          <w:rFonts w:ascii="Arial" w:hAnsi="Arial" w:cs="Arial"/>
          <w:spacing w:val="-4"/>
        </w:rPr>
        <w:t xml:space="preserve"> </w:t>
      </w:r>
      <w:r w:rsidRPr="00DE026D">
        <w:rPr>
          <w:rFonts w:ascii="Arial" w:hAnsi="Arial" w:cs="Arial"/>
        </w:rPr>
        <w:t>por</w:t>
      </w:r>
      <w:r w:rsidRPr="00DE026D">
        <w:rPr>
          <w:rFonts w:ascii="Arial" w:hAnsi="Arial" w:cs="Arial"/>
          <w:spacing w:val="-4"/>
        </w:rPr>
        <w:t xml:space="preserve"> </w:t>
      </w:r>
      <w:r w:rsidRPr="00DE026D">
        <w:rPr>
          <w:rFonts w:ascii="Arial" w:hAnsi="Arial" w:cs="Arial"/>
        </w:rPr>
        <w:t>infringir</w:t>
      </w:r>
      <w:r w:rsidRPr="00DE026D">
        <w:rPr>
          <w:rFonts w:ascii="Arial" w:hAnsi="Arial" w:cs="Arial"/>
          <w:spacing w:val="-4"/>
        </w:rPr>
        <w:t xml:space="preserve"> </w:t>
      </w:r>
      <w:r w:rsidRPr="00DE026D">
        <w:rPr>
          <w:rFonts w:ascii="Arial" w:hAnsi="Arial" w:cs="Arial"/>
        </w:rPr>
        <w:t>as</w:t>
      </w:r>
      <w:r w:rsidRPr="00DE026D">
        <w:rPr>
          <w:rFonts w:ascii="Arial" w:hAnsi="Arial" w:cs="Arial"/>
          <w:spacing w:val="-4"/>
        </w:rPr>
        <w:t xml:space="preserve"> </w:t>
      </w:r>
      <w:r w:rsidRPr="00DE026D">
        <w:rPr>
          <w:rFonts w:ascii="Arial" w:hAnsi="Arial" w:cs="Arial"/>
        </w:rPr>
        <w:t>leis de combate à discriminação de raça ou de gênero, ao trabalho infantil e ao trabalho escravo, em afronta a previsão aos artigos 1° e 170 da Constituição Federal de 1988; do artigo 149 do Código</w:t>
      </w:r>
      <w:r w:rsidRPr="00DE026D">
        <w:rPr>
          <w:rFonts w:ascii="Arial" w:hAnsi="Arial" w:cs="Arial"/>
          <w:spacing w:val="-3"/>
        </w:rPr>
        <w:t xml:space="preserve"> </w:t>
      </w:r>
      <w:r w:rsidRPr="00DE026D">
        <w:rPr>
          <w:rFonts w:ascii="Arial" w:hAnsi="Arial" w:cs="Arial"/>
        </w:rPr>
        <w:t>Penal;</w:t>
      </w:r>
      <w:r w:rsidRPr="00DE026D">
        <w:rPr>
          <w:rFonts w:ascii="Arial" w:hAnsi="Arial" w:cs="Arial"/>
          <w:spacing w:val="-3"/>
        </w:rPr>
        <w:t xml:space="preserve"> </w:t>
      </w:r>
      <w:r w:rsidRPr="00DE026D">
        <w:rPr>
          <w:rFonts w:ascii="Arial" w:hAnsi="Arial" w:cs="Arial"/>
        </w:rPr>
        <w:t>do</w:t>
      </w:r>
      <w:r w:rsidRPr="00DE026D">
        <w:rPr>
          <w:rFonts w:ascii="Arial" w:hAnsi="Arial" w:cs="Arial"/>
          <w:spacing w:val="-3"/>
        </w:rPr>
        <w:t xml:space="preserve"> </w:t>
      </w:r>
      <w:r w:rsidRPr="00DE026D">
        <w:rPr>
          <w:rFonts w:ascii="Arial" w:hAnsi="Arial" w:cs="Arial"/>
        </w:rPr>
        <w:t>Decreto</w:t>
      </w:r>
      <w:r w:rsidRPr="00DE026D">
        <w:rPr>
          <w:rFonts w:ascii="Arial" w:hAnsi="Arial" w:cs="Arial"/>
          <w:spacing w:val="-3"/>
        </w:rPr>
        <w:t xml:space="preserve"> </w:t>
      </w:r>
      <w:r w:rsidRPr="00DE026D">
        <w:rPr>
          <w:rFonts w:ascii="Arial" w:hAnsi="Arial" w:cs="Arial"/>
        </w:rPr>
        <w:t>n.</w:t>
      </w:r>
      <w:r w:rsidRPr="00DE026D">
        <w:rPr>
          <w:rFonts w:ascii="Arial" w:hAnsi="Arial" w:cs="Arial"/>
          <w:spacing w:val="-3"/>
        </w:rPr>
        <w:t xml:space="preserve"> </w:t>
      </w:r>
      <w:r w:rsidRPr="00DE026D">
        <w:rPr>
          <w:rFonts w:ascii="Arial" w:hAnsi="Arial" w:cs="Arial"/>
        </w:rPr>
        <w:t>5.017/04</w:t>
      </w:r>
      <w:r w:rsidRPr="00DE026D">
        <w:rPr>
          <w:rFonts w:ascii="Arial" w:hAnsi="Arial" w:cs="Arial"/>
          <w:spacing w:val="-3"/>
        </w:rPr>
        <w:t xml:space="preserve"> </w:t>
      </w:r>
      <w:r w:rsidRPr="00DE026D">
        <w:rPr>
          <w:rFonts w:ascii="Arial" w:hAnsi="Arial" w:cs="Arial"/>
        </w:rPr>
        <w:t>(promulga</w:t>
      </w:r>
      <w:r w:rsidRPr="00DE026D">
        <w:rPr>
          <w:rFonts w:ascii="Arial" w:hAnsi="Arial" w:cs="Arial"/>
          <w:spacing w:val="-3"/>
        </w:rPr>
        <w:t xml:space="preserve"> </w:t>
      </w:r>
      <w:r w:rsidRPr="00DE026D">
        <w:rPr>
          <w:rFonts w:ascii="Arial" w:hAnsi="Arial" w:cs="Arial"/>
        </w:rPr>
        <w:t>o</w:t>
      </w:r>
      <w:r w:rsidRPr="00DE026D">
        <w:rPr>
          <w:rFonts w:ascii="Arial" w:hAnsi="Arial" w:cs="Arial"/>
          <w:spacing w:val="-3"/>
        </w:rPr>
        <w:t xml:space="preserve"> </w:t>
      </w:r>
      <w:r w:rsidRPr="00DE026D">
        <w:rPr>
          <w:rFonts w:ascii="Arial" w:hAnsi="Arial" w:cs="Arial"/>
        </w:rPr>
        <w:t>Protocolo</w:t>
      </w:r>
      <w:r w:rsidRPr="00DE026D">
        <w:rPr>
          <w:rFonts w:ascii="Arial" w:hAnsi="Arial" w:cs="Arial"/>
          <w:spacing w:val="-3"/>
        </w:rPr>
        <w:t xml:space="preserve"> </w:t>
      </w:r>
      <w:r w:rsidRPr="00DE026D">
        <w:rPr>
          <w:rFonts w:ascii="Arial" w:hAnsi="Arial" w:cs="Arial"/>
        </w:rPr>
        <w:t>de</w:t>
      </w:r>
      <w:r w:rsidRPr="00DE026D">
        <w:rPr>
          <w:rFonts w:ascii="Arial" w:hAnsi="Arial" w:cs="Arial"/>
          <w:spacing w:val="-3"/>
        </w:rPr>
        <w:t xml:space="preserve"> </w:t>
      </w:r>
      <w:r w:rsidRPr="00DE026D">
        <w:rPr>
          <w:rFonts w:ascii="Arial" w:hAnsi="Arial" w:cs="Arial"/>
        </w:rPr>
        <w:t>Palermo)</w:t>
      </w:r>
      <w:r w:rsidRPr="00DE026D">
        <w:rPr>
          <w:rFonts w:ascii="Arial" w:hAnsi="Arial" w:cs="Arial"/>
          <w:spacing w:val="-3"/>
        </w:rPr>
        <w:t xml:space="preserve"> </w:t>
      </w:r>
      <w:r w:rsidRPr="00DE026D">
        <w:rPr>
          <w:rFonts w:ascii="Arial" w:hAnsi="Arial" w:cs="Arial"/>
        </w:rPr>
        <w:t>e</w:t>
      </w:r>
      <w:r w:rsidRPr="00DE026D">
        <w:rPr>
          <w:rFonts w:ascii="Arial" w:hAnsi="Arial" w:cs="Arial"/>
          <w:spacing w:val="-3"/>
        </w:rPr>
        <w:t xml:space="preserve"> </w:t>
      </w:r>
      <w:r w:rsidRPr="00DE026D">
        <w:rPr>
          <w:rFonts w:ascii="Arial" w:hAnsi="Arial" w:cs="Arial"/>
        </w:rPr>
        <w:t>das</w:t>
      </w:r>
      <w:r w:rsidRPr="00DE026D">
        <w:rPr>
          <w:rFonts w:ascii="Arial" w:hAnsi="Arial" w:cs="Arial"/>
          <w:spacing w:val="-3"/>
        </w:rPr>
        <w:t xml:space="preserve"> </w:t>
      </w:r>
      <w:r w:rsidRPr="00DE026D">
        <w:rPr>
          <w:rFonts w:ascii="Arial" w:hAnsi="Arial" w:cs="Arial"/>
        </w:rPr>
        <w:t>Convenções</w:t>
      </w:r>
      <w:r w:rsidRPr="00DE026D">
        <w:rPr>
          <w:rFonts w:ascii="Arial" w:hAnsi="Arial" w:cs="Arial"/>
          <w:spacing w:val="-3"/>
        </w:rPr>
        <w:t xml:space="preserve"> </w:t>
      </w:r>
      <w:r w:rsidRPr="00DE026D">
        <w:rPr>
          <w:rFonts w:ascii="Arial" w:hAnsi="Arial" w:cs="Arial"/>
        </w:rPr>
        <w:t>da OIT nos 29 e 105.</w:t>
      </w:r>
    </w:p>
    <w:p w:rsidR="00FF16E3" w:rsidRPr="00DE026D" w:rsidRDefault="00FF16E3" w:rsidP="00FF16E3">
      <w:pPr>
        <w:pStyle w:val="Corpodetexto"/>
        <w:spacing w:before="22"/>
        <w:rPr>
          <w:rFonts w:ascii="Arial" w:hAnsi="Arial" w:cs="Arial"/>
        </w:rPr>
      </w:pPr>
    </w:p>
    <w:p w:rsidR="00FF16E3" w:rsidRPr="00DE026D" w:rsidRDefault="00FF16E3" w:rsidP="00FF16E3">
      <w:pPr>
        <w:pStyle w:val="Corpodetexto"/>
        <w:spacing w:before="1"/>
        <w:ind w:left="118" w:right="247"/>
        <w:jc w:val="both"/>
        <w:rPr>
          <w:rFonts w:ascii="Arial" w:hAnsi="Arial" w:cs="Arial"/>
        </w:rPr>
      </w:pPr>
      <w:r w:rsidRPr="00DE026D">
        <w:rPr>
          <w:rFonts w:ascii="Arial" w:hAnsi="Arial" w:cs="Arial"/>
        </w:rPr>
        <w:t>DECLARA que os objetos/serviços são prestados por empresas que comprovem</w:t>
      </w:r>
      <w:r w:rsidRPr="00DE026D">
        <w:rPr>
          <w:rFonts w:ascii="Arial" w:hAnsi="Arial" w:cs="Arial"/>
          <w:spacing w:val="-4"/>
        </w:rPr>
        <w:t xml:space="preserve"> </w:t>
      </w:r>
      <w:r w:rsidRPr="00DE026D">
        <w:rPr>
          <w:rFonts w:ascii="Arial" w:hAnsi="Arial" w:cs="Arial"/>
        </w:rPr>
        <w:t>cumprimento de reserva de cargos prevista em lei para pessoa com deficiência ou para reabilitado da Previdência Social e que atendam às regras de acessibilidade previstas na legislação,</w:t>
      </w:r>
      <w:r w:rsidRPr="00DE026D">
        <w:rPr>
          <w:rFonts w:ascii="Arial" w:hAnsi="Arial" w:cs="Arial"/>
          <w:spacing w:val="40"/>
        </w:rPr>
        <w:t xml:space="preserve"> </w:t>
      </w:r>
      <w:r w:rsidRPr="00DE026D">
        <w:rPr>
          <w:rFonts w:ascii="Arial" w:hAnsi="Arial" w:cs="Arial"/>
        </w:rPr>
        <w:t>conforme disposto no art. 93 da Lei n. 8.213, de 24 de julho de 1991.</w:t>
      </w:r>
    </w:p>
    <w:p w:rsidR="00FF16E3" w:rsidRPr="00DE026D" w:rsidRDefault="00FF16E3" w:rsidP="00FF16E3">
      <w:pPr>
        <w:pStyle w:val="Corpodetexto"/>
        <w:spacing w:before="22"/>
        <w:rPr>
          <w:rFonts w:ascii="Arial" w:hAnsi="Arial" w:cs="Arial"/>
        </w:rPr>
      </w:pPr>
    </w:p>
    <w:p w:rsidR="00FF16E3" w:rsidRPr="00DE026D" w:rsidRDefault="00FF16E3" w:rsidP="00FF16E3">
      <w:pPr>
        <w:pStyle w:val="Corpodetexto"/>
        <w:spacing w:before="1"/>
        <w:ind w:left="118" w:right="251"/>
        <w:jc w:val="both"/>
        <w:rPr>
          <w:rFonts w:ascii="Arial" w:hAnsi="Arial" w:cs="Arial"/>
        </w:rPr>
      </w:pPr>
      <w:proofErr w:type="gramStart"/>
      <w:r w:rsidRPr="00DE026D">
        <w:rPr>
          <w:rFonts w:ascii="Arial" w:hAnsi="Arial" w:cs="Arial"/>
        </w:rPr>
        <w:t>DECLARA,</w:t>
      </w:r>
      <w:proofErr w:type="gramEnd"/>
      <w:r w:rsidRPr="00DE026D">
        <w:rPr>
          <w:rFonts w:ascii="Arial" w:hAnsi="Arial" w:cs="Arial"/>
        </w:rPr>
        <w:t xml:space="preserve"> que tomou conhecimento de todas as informações para o cumprimento das obrigações objeto deste Chamamento Público – Credenciamento Nº 002-04/2024, na forma presencial.</w:t>
      </w:r>
    </w:p>
    <w:p w:rsidR="00FF16E3" w:rsidRPr="00DE026D" w:rsidRDefault="00FF16E3" w:rsidP="00FF16E3">
      <w:pPr>
        <w:pStyle w:val="Corpodetexto"/>
        <w:rPr>
          <w:rFonts w:ascii="Arial" w:hAnsi="Arial" w:cs="Arial"/>
        </w:rPr>
      </w:pPr>
    </w:p>
    <w:p w:rsidR="00FF16E3" w:rsidRPr="00DE026D" w:rsidRDefault="00FF16E3" w:rsidP="00FF16E3">
      <w:pPr>
        <w:pStyle w:val="Corpodetexto"/>
        <w:spacing w:before="45"/>
        <w:rPr>
          <w:rFonts w:ascii="Arial" w:hAnsi="Arial" w:cs="Arial"/>
        </w:rPr>
      </w:pPr>
    </w:p>
    <w:p w:rsidR="00FF16E3" w:rsidRPr="00DE026D" w:rsidRDefault="00FF16E3" w:rsidP="00FF16E3">
      <w:pPr>
        <w:pStyle w:val="Corpodetexto"/>
        <w:tabs>
          <w:tab w:val="left" w:pos="6049"/>
          <w:tab w:val="left" w:pos="6834"/>
          <w:tab w:val="left" w:pos="8606"/>
        </w:tabs>
        <w:spacing w:before="1"/>
        <w:ind w:left="3726"/>
        <w:rPr>
          <w:rFonts w:ascii="Arial" w:hAnsi="Arial" w:cs="Arial"/>
        </w:rPr>
      </w:pPr>
      <w:r w:rsidRPr="00DE026D">
        <w:rPr>
          <w:rFonts w:ascii="Arial" w:hAnsi="Arial" w:cs="Arial"/>
          <w:u w:val="single"/>
        </w:rPr>
        <w:tab/>
      </w:r>
      <w:r w:rsidRPr="00DE026D">
        <w:rPr>
          <w:rFonts w:ascii="Arial" w:hAnsi="Arial" w:cs="Arial"/>
        </w:rPr>
        <w:t xml:space="preserve">, </w:t>
      </w:r>
      <w:r w:rsidRPr="00DE026D">
        <w:rPr>
          <w:rFonts w:ascii="Arial" w:hAnsi="Arial" w:cs="Arial"/>
          <w:u w:val="single"/>
        </w:rPr>
        <w:tab/>
      </w:r>
      <w:r w:rsidRPr="00DE026D">
        <w:rPr>
          <w:rFonts w:ascii="Arial" w:hAnsi="Arial" w:cs="Arial"/>
          <w:spacing w:val="-5"/>
        </w:rPr>
        <w:t>de</w:t>
      </w:r>
      <w:r w:rsidRPr="00DE026D">
        <w:rPr>
          <w:rFonts w:ascii="Arial" w:hAnsi="Arial" w:cs="Arial"/>
          <w:u w:val="single"/>
        </w:rPr>
        <w:tab/>
      </w:r>
      <w:r w:rsidRPr="00DE026D">
        <w:rPr>
          <w:rFonts w:ascii="Arial" w:hAnsi="Arial" w:cs="Arial"/>
        </w:rPr>
        <w:t>de</w:t>
      </w:r>
      <w:r w:rsidRPr="00DE026D">
        <w:rPr>
          <w:rFonts w:ascii="Arial" w:hAnsi="Arial" w:cs="Arial"/>
          <w:spacing w:val="-4"/>
        </w:rPr>
        <w:t xml:space="preserve"> </w:t>
      </w:r>
      <w:r w:rsidRPr="00DE026D">
        <w:rPr>
          <w:rFonts w:ascii="Arial" w:hAnsi="Arial" w:cs="Arial"/>
          <w:spacing w:val="-2"/>
        </w:rPr>
        <w:t>2024.</w:t>
      </w:r>
    </w:p>
    <w:p w:rsidR="00FF16E3" w:rsidRPr="00DE026D" w:rsidRDefault="00FF16E3" w:rsidP="00FF16E3">
      <w:pPr>
        <w:pStyle w:val="Corpodetexto"/>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1"/>
        <w:ind w:left="2764" w:right="2892"/>
        <w:jc w:val="center"/>
        <w:rPr>
          <w:rFonts w:ascii="Arial" w:hAnsi="Arial" w:cs="Arial"/>
        </w:rPr>
      </w:pPr>
      <w:bookmarkStart w:id="2" w:name="_Hlk167787542"/>
      <w:r w:rsidRPr="00DE026D">
        <w:rPr>
          <w:rFonts w:ascii="Arial" w:hAnsi="Arial" w:cs="Arial"/>
        </w:rPr>
        <w:t>[assinatura</w:t>
      </w:r>
      <w:r w:rsidRPr="00DE026D">
        <w:rPr>
          <w:rFonts w:ascii="Arial" w:hAnsi="Arial" w:cs="Arial"/>
          <w:spacing w:val="-14"/>
        </w:rPr>
        <w:t xml:space="preserve"> </w:t>
      </w:r>
      <w:r w:rsidRPr="00DE026D">
        <w:rPr>
          <w:rFonts w:ascii="Arial" w:hAnsi="Arial" w:cs="Arial"/>
        </w:rPr>
        <w:t>do</w:t>
      </w:r>
      <w:r w:rsidRPr="00DE026D">
        <w:rPr>
          <w:rFonts w:ascii="Arial" w:hAnsi="Arial" w:cs="Arial"/>
          <w:spacing w:val="-14"/>
        </w:rPr>
        <w:t xml:space="preserve"> </w:t>
      </w:r>
      <w:r w:rsidRPr="00DE026D">
        <w:rPr>
          <w:rFonts w:ascii="Arial" w:hAnsi="Arial" w:cs="Arial"/>
        </w:rPr>
        <w:t>representante</w:t>
      </w:r>
      <w:r w:rsidRPr="00DE026D">
        <w:rPr>
          <w:rFonts w:ascii="Arial" w:hAnsi="Arial" w:cs="Arial"/>
          <w:spacing w:val="-14"/>
        </w:rPr>
        <w:t xml:space="preserve"> </w:t>
      </w:r>
      <w:r w:rsidRPr="00DE026D">
        <w:rPr>
          <w:rFonts w:ascii="Arial" w:hAnsi="Arial" w:cs="Arial"/>
        </w:rPr>
        <w:t>legal] RAZÃO SOCIAL</w:t>
      </w:r>
    </w:p>
    <w:p w:rsidR="00FF16E3" w:rsidRPr="00DE026D" w:rsidRDefault="00FF16E3" w:rsidP="00FF16E3">
      <w:pPr>
        <w:pStyle w:val="Corpodetexto"/>
        <w:ind w:right="127"/>
        <w:jc w:val="center"/>
        <w:rPr>
          <w:rFonts w:ascii="Arial" w:hAnsi="Arial" w:cs="Arial"/>
        </w:rPr>
      </w:pPr>
      <w:r w:rsidRPr="00DE026D">
        <w:rPr>
          <w:rFonts w:ascii="Arial" w:hAnsi="Arial" w:cs="Arial"/>
          <w:spacing w:val="-4"/>
        </w:rPr>
        <w:t>CNPJ</w:t>
      </w:r>
    </w:p>
    <w:p w:rsidR="00FF16E3" w:rsidRPr="00DE026D" w:rsidRDefault="00FF16E3" w:rsidP="00FF16E3">
      <w:pPr>
        <w:pStyle w:val="Corpodetexto"/>
        <w:ind w:right="127"/>
        <w:jc w:val="center"/>
        <w:rPr>
          <w:rFonts w:ascii="Arial" w:hAnsi="Arial" w:cs="Arial"/>
        </w:rPr>
      </w:pPr>
      <w:r w:rsidRPr="00DE026D">
        <w:rPr>
          <w:rFonts w:ascii="Arial" w:hAnsi="Arial" w:cs="Arial"/>
        </w:rPr>
        <w:t>Endereço</w:t>
      </w:r>
      <w:r w:rsidRPr="00DE026D">
        <w:rPr>
          <w:rFonts w:ascii="Arial" w:hAnsi="Arial" w:cs="Arial"/>
          <w:spacing w:val="-16"/>
        </w:rPr>
        <w:t xml:space="preserve"> </w:t>
      </w:r>
      <w:r w:rsidRPr="00DE026D">
        <w:rPr>
          <w:rFonts w:ascii="Arial" w:hAnsi="Arial" w:cs="Arial"/>
        </w:rPr>
        <w:t>Telefone</w:t>
      </w:r>
      <w:r w:rsidRPr="00DE026D">
        <w:rPr>
          <w:rFonts w:ascii="Arial" w:hAnsi="Arial" w:cs="Arial"/>
          <w:spacing w:val="-14"/>
        </w:rPr>
        <w:t xml:space="preserve"> </w:t>
      </w:r>
      <w:r w:rsidRPr="00DE026D">
        <w:rPr>
          <w:rFonts w:ascii="Arial" w:hAnsi="Arial" w:cs="Arial"/>
        </w:rPr>
        <w:t>/</w:t>
      </w:r>
      <w:r w:rsidRPr="00DE026D">
        <w:rPr>
          <w:rFonts w:ascii="Arial" w:hAnsi="Arial" w:cs="Arial"/>
          <w:spacing w:val="-14"/>
        </w:rPr>
        <w:t xml:space="preserve"> </w:t>
      </w:r>
      <w:r w:rsidRPr="00DE026D">
        <w:rPr>
          <w:rFonts w:ascii="Arial" w:hAnsi="Arial" w:cs="Arial"/>
        </w:rPr>
        <w:t>Telefone</w:t>
      </w:r>
      <w:r w:rsidRPr="00DE026D">
        <w:rPr>
          <w:rFonts w:ascii="Arial" w:hAnsi="Arial" w:cs="Arial"/>
          <w:spacing w:val="-14"/>
        </w:rPr>
        <w:t xml:space="preserve"> </w:t>
      </w:r>
      <w:r w:rsidRPr="00DE026D">
        <w:rPr>
          <w:rFonts w:ascii="Arial" w:hAnsi="Arial" w:cs="Arial"/>
        </w:rPr>
        <w:t>celular</w:t>
      </w:r>
      <w:r w:rsidRPr="00DE026D">
        <w:rPr>
          <w:rFonts w:ascii="Arial" w:hAnsi="Arial" w:cs="Arial"/>
          <w:spacing w:val="-14"/>
        </w:rPr>
        <w:t xml:space="preserve"> </w:t>
      </w:r>
      <w:r w:rsidRPr="00DE026D">
        <w:rPr>
          <w:rFonts w:ascii="Arial" w:hAnsi="Arial" w:cs="Arial"/>
        </w:rPr>
        <w:t>/</w:t>
      </w:r>
      <w:r w:rsidRPr="00DE026D">
        <w:rPr>
          <w:rFonts w:ascii="Arial" w:hAnsi="Arial" w:cs="Arial"/>
          <w:spacing w:val="-13"/>
        </w:rPr>
        <w:t xml:space="preserve"> </w:t>
      </w:r>
      <w:r w:rsidRPr="00DE026D">
        <w:rPr>
          <w:rFonts w:ascii="Arial" w:hAnsi="Arial" w:cs="Arial"/>
        </w:rPr>
        <w:t>E-</w:t>
      </w:r>
      <w:r w:rsidRPr="00DE026D">
        <w:rPr>
          <w:rFonts w:ascii="Arial" w:hAnsi="Arial" w:cs="Arial"/>
          <w:spacing w:val="-4"/>
        </w:rPr>
        <w:t>mail</w:t>
      </w:r>
    </w:p>
    <w:p w:rsidR="00FF16E3" w:rsidRPr="00DE026D" w:rsidRDefault="00FF16E3" w:rsidP="00FF16E3">
      <w:pPr>
        <w:jc w:val="center"/>
        <w:rPr>
          <w:rFonts w:ascii="Arial" w:hAnsi="Arial" w:cs="Arial"/>
        </w:rPr>
      </w:pPr>
    </w:p>
    <w:bookmarkEnd w:id="2"/>
    <w:p w:rsidR="00FF16E3" w:rsidRPr="00DE026D" w:rsidRDefault="00FF16E3" w:rsidP="00FF16E3">
      <w:pPr>
        <w:jc w:val="center"/>
        <w:rPr>
          <w:rFonts w:ascii="Arial" w:hAnsi="Arial" w:cs="Arial"/>
        </w:rPr>
        <w:sectPr w:rsidR="00FF16E3" w:rsidRPr="00DE026D">
          <w:headerReference w:type="default" r:id="rId14"/>
          <w:footerReference w:type="default" r:id="rId15"/>
          <w:pgSz w:w="11920" w:h="16840"/>
          <w:pgMar w:top="2000" w:right="900" w:bottom="940" w:left="1300" w:header="462" w:footer="743" w:gutter="0"/>
          <w:cols w:space="720"/>
        </w:sectPr>
      </w:pPr>
    </w:p>
    <w:p w:rsidR="00FF16E3" w:rsidRPr="00DE026D" w:rsidRDefault="00FF16E3" w:rsidP="00FF16E3">
      <w:pPr>
        <w:pStyle w:val="Corpodetexto"/>
        <w:spacing w:before="23"/>
        <w:jc w:val="center"/>
        <w:rPr>
          <w:rFonts w:ascii="Arial" w:hAnsi="Arial" w:cs="Arial"/>
          <w:b/>
        </w:rPr>
      </w:pPr>
      <w:r w:rsidRPr="00EA7F92">
        <w:rPr>
          <w:rFonts w:ascii="Arial" w:hAnsi="Arial" w:cs="Arial"/>
          <w:b/>
        </w:rPr>
        <w:lastRenderedPageBreak/>
        <w:t>ANEXO III</w:t>
      </w:r>
    </w:p>
    <w:p w:rsidR="00FF16E3" w:rsidRPr="00DE026D" w:rsidRDefault="00FF16E3" w:rsidP="00FF16E3">
      <w:pPr>
        <w:pStyle w:val="Ttulo1"/>
        <w:ind w:left="0" w:right="188"/>
      </w:pPr>
      <w:r w:rsidRPr="00DE026D">
        <w:t>TERMO</w:t>
      </w:r>
      <w:r w:rsidRPr="00DE026D">
        <w:rPr>
          <w:spacing w:val="-4"/>
        </w:rPr>
        <w:t xml:space="preserve"> </w:t>
      </w:r>
      <w:r w:rsidRPr="00DE026D">
        <w:t>DE</w:t>
      </w:r>
      <w:r w:rsidRPr="00DE026D">
        <w:rPr>
          <w:spacing w:val="-3"/>
        </w:rPr>
        <w:t xml:space="preserve"> </w:t>
      </w:r>
      <w:r w:rsidRPr="00DE026D">
        <w:rPr>
          <w:spacing w:val="-2"/>
        </w:rPr>
        <w:t>SELEÇÃO</w:t>
      </w:r>
    </w:p>
    <w:p w:rsidR="00FF16E3" w:rsidRPr="00DE026D" w:rsidRDefault="00FF16E3" w:rsidP="00FF16E3">
      <w:pPr>
        <w:pStyle w:val="Ttulo2"/>
        <w:spacing w:before="253"/>
        <w:ind w:right="304"/>
        <w:jc w:val="both"/>
      </w:pPr>
      <w:r w:rsidRPr="00DE026D">
        <w:t>CHAMAMENTO</w:t>
      </w:r>
      <w:r w:rsidRPr="00DE026D">
        <w:rPr>
          <w:spacing w:val="-6"/>
        </w:rPr>
        <w:t xml:space="preserve"> </w:t>
      </w:r>
      <w:r w:rsidRPr="00DE026D">
        <w:t>PÚBLICO</w:t>
      </w:r>
      <w:r w:rsidRPr="00DE026D">
        <w:rPr>
          <w:spacing w:val="-6"/>
        </w:rPr>
        <w:t xml:space="preserve"> </w:t>
      </w:r>
      <w:r w:rsidRPr="00DE026D">
        <w:t>–</w:t>
      </w:r>
      <w:r w:rsidRPr="00DE026D">
        <w:rPr>
          <w:spacing w:val="-6"/>
        </w:rPr>
        <w:t xml:space="preserve"> </w:t>
      </w:r>
      <w:r w:rsidRPr="00DE026D">
        <w:t>CREDENCIAMENTO</w:t>
      </w:r>
      <w:r w:rsidRPr="00DE026D">
        <w:rPr>
          <w:spacing w:val="-6"/>
        </w:rPr>
        <w:t xml:space="preserve"> </w:t>
      </w:r>
      <w:r w:rsidRPr="00DE026D">
        <w:t>Nº</w:t>
      </w:r>
      <w:r w:rsidRPr="00DE026D">
        <w:rPr>
          <w:spacing w:val="-6"/>
        </w:rPr>
        <w:t xml:space="preserve"> </w:t>
      </w:r>
      <w:r w:rsidRPr="00DE026D">
        <w:t>002-04/2024,</w:t>
      </w:r>
      <w:r w:rsidRPr="00DE026D">
        <w:rPr>
          <w:spacing w:val="-6"/>
        </w:rPr>
        <w:t xml:space="preserve"> </w:t>
      </w:r>
      <w:r w:rsidRPr="00DE026D">
        <w:t>NA</w:t>
      </w:r>
      <w:r w:rsidRPr="00DE026D">
        <w:rPr>
          <w:spacing w:val="-6"/>
        </w:rPr>
        <w:t xml:space="preserve"> </w:t>
      </w:r>
      <w:r w:rsidRPr="00DE026D">
        <w:t xml:space="preserve">FORMA </w:t>
      </w:r>
      <w:proofErr w:type="gramStart"/>
      <w:r w:rsidRPr="00DE026D">
        <w:rPr>
          <w:spacing w:val="-2"/>
        </w:rPr>
        <w:t>PRESENCIAL</w:t>
      </w:r>
      <w:proofErr w:type="gramEnd"/>
    </w:p>
    <w:p w:rsidR="00FF16E3" w:rsidRPr="00DE026D" w:rsidRDefault="00FF16E3" w:rsidP="00FF16E3">
      <w:pPr>
        <w:spacing w:before="253"/>
        <w:ind w:left="118" w:right="245"/>
        <w:jc w:val="both"/>
        <w:rPr>
          <w:rFonts w:ascii="Arial" w:hAnsi="Arial" w:cs="Arial"/>
          <w:b/>
        </w:rPr>
      </w:pPr>
      <w:r w:rsidRPr="00DE026D">
        <w:rPr>
          <w:rFonts w:ascii="Arial" w:hAnsi="Arial" w:cs="Arial"/>
          <w:b/>
        </w:rPr>
        <w:t>CREDENCIAMENTO DE EMPRESA(S) DO RAMO DA CONSTRUÇÃO CIVIL PARA ELABORAÇÃO DE PROJETO E CONSTRUÇÃO DE UNIDADES HABITACIONAIS DE INTERESSE SOCIAL, DESTINADAS AO PÚBLICO ALVO DEFINIDO PARA O PROGRAMA MINHA CASA MINHA VIDA, INSTITUÍDO PELA LEI FEDERAL Nº</w:t>
      </w:r>
      <w:r w:rsidRPr="00DE026D">
        <w:rPr>
          <w:rFonts w:ascii="Arial" w:hAnsi="Arial" w:cs="Arial"/>
          <w:b/>
          <w:spacing w:val="-3"/>
        </w:rPr>
        <w:t xml:space="preserve"> </w:t>
      </w:r>
      <w:r w:rsidRPr="00DE026D">
        <w:rPr>
          <w:rFonts w:ascii="Arial" w:hAnsi="Arial" w:cs="Arial"/>
          <w:b/>
        </w:rPr>
        <w:t>14.620,</w:t>
      </w:r>
      <w:r w:rsidRPr="00DE026D">
        <w:rPr>
          <w:rFonts w:ascii="Arial" w:hAnsi="Arial" w:cs="Arial"/>
          <w:b/>
          <w:spacing w:val="-3"/>
        </w:rPr>
        <w:t xml:space="preserve"> </w:t>
      </w:r>
      <w:r w:rsidRPr="00DE026D">
        <w:rPr>
          <w:rFonts w:ascii="Arial" w:hAnsi="Arial" w:cs="Arial"/>
          <w:b/>
        </w:rPr>
        <w:t>DE</w:t>
      </w:r>
      <w:r w:rsidRPr="00DE026D">
        <w:rPr>
          <w:rFonts w:ascii="Arial" w:hAnsi="Arial" w:cs="Arial"/>
          <w:b/>
          <w:spacing w:val="-3"/>
        </w:rPr>
        <w:t xml:space="preserve"> </w:t>
      </w:r>
      <w:r w:rsidRPr="00DE026D">
        <w:rPr>
          <w:rFonts w:ascii="Arial" w:hAnsi="Arial" w:cs="Arial"/>
          <w:b/>
        </w:rPr>
        <w:t>13</w:t>
      </w:r>
      <w:r w:rsidRPr="00DE026D">
        <w:rPr>
          <w:rFonts w:ascii="Arial" w:hAnsi="Arial" w:cs="Arial"/>
          <w:b/>
          <w:spacing w:val="-3"/>
        </w:rPr>
        <w:t xml:space="preserve"> </w:t>
      </w:r>
      <w:r w:rsidRPr="00DE026D">
        <w:rPr>
          <w:rFonts w:ascii="Arial" w:hAnsi="Arial" w:cs="Arial"/>
          <w:b/>
        </w:rPr>
        <w:t>DE</w:t>
      </w:r>
      <w:r w:rsidRPr="00DE026D">
        <w:rPr>
          <w:rFonts w:ascii="Arial" w:hAnsi="Arial" w:cs="Arial"/>
          <w:b/>
          <w:spacing w:val="-3"/>
        </w:rPr>
        <w:t xml:space="preserve"> </w:t>
      </w:r>
      <w:r w:rsidRPr="00DE026D">
        <w:rPr>
          <w:rFonts w:ascii="Arial" w:hAnsi="Arial" w:cs="Arial"/>
          <w:b/>
        </w:rPr>
        <w:t>JULHO DE 2023, COM RECURSOS DO FUNDO DE ARRECADAMENTO RESIDENCIAL (FAR).</w:t>
      </w:r>
    </w:p>
    <w:p w:rsidR="00FF16E3" w:rsidRPr="00DE026D" w:rsidRDefault="00FF16E3" w:rsidP="00FF16E3">
      <w:pPr>
        <w:pStyle w:val="Corpodetexto"/>
        <w:rPr>
          <w:rFonts w:ascii="Arial" w:hAnsi="Arial" w:cs="Arial"/>
        </w:rPr>
      </w:pPr>
      <w:r w:rsidRPr="00DE026D">
        <w:rPr>
          <w:rFonts w:ascii="Arial" w:hAnsi="Arial" w:cs="Arial"/>
        </w:rPr>
        <w:t>O Município de Cruzeiro do Sul/RS, concluído o processo de seleção instituído pelo Edital de Chamamento Público - Credenciamento 002-04/2024, constante do Processo Administrativo nº</w:t>
      </w:r>
      <w:r w:rsidRPr="00EA7F92">
        <w:rPr>
          <w:rFonts w:ascii="Arial" w:hAnsi="Arial" w:cs="Arial"/>
        </w:rPr>
        <w:t xml:space="preserve"> </w:t>
      </w:r>
      <w:r>
        <w:rPr>
          <w:rFonts w:ascii="Arial" w:hAnsi="Arial" w:cs="Arial"/>
        </w:rPr>
        <w:t>887</w:t>
      </w:r>
      <w:r w:rsidRPr="00EA7F92">
        <w:rPr>
          <w:rFonts w:ascii="Arial" w:hAnsi="Arial" w:cs="Arial"/>
        </w:rPr>
        <w:t>/2024</w:t>
      </w:r>
      <w:r>
        <w:rPr>
          <w:rFonts w:ascii="Arial" w:hAnsi="Arial" w:cs="Arial"/>
        </w:rPr>
        <w:t xml:space="preserve">, </w:t>
      </w:r>
      <w:r w:rsidRPr="00DE026D">
        <w:rPr>
          <w:rFonts w:ascii="Arial" w:hAnsi="Arial" w:cs="Arial"/>
        </w:rPr>
        <w:t>declara selecionada a empresa de construção civil abaixo qualificada, no respectivo lote para o qual se credenciou:</w:t>
      </w:r>
    </w:p>
    <w:p w:rsidR="00FF16E3" w:rsidRPr="00DE026D" w:rsidRDefault="00FF16E3" w:rsidP="00FF16E3">
      <w:pPr>
        <w:spacing w:before="253"/>
        <w:ind w:left="118"/>
        <w:jc w:val="both"/>
        <w:rPr>
          <w:rFonts w:ascii="Arial" w:hAnsi="Arial" w:cs="Arial"/>
          <w:i/>
        </w:rPr>
      </w:pPr>
      <w:r w:rsidRPr="00DE026D">
        <w:rPr>
          <w:rFonts w:ascii="Arial" w:hAnsi="Arial" w:cs="Arial"/>
          <w:i/>
        </w:rPr>
        <w:t>(qualificação</w:t>
      </w:r>
      <w:r w:rsidRPr="00DE026D">
        <w:rPr>
          <w:rFonts w:ascii="Arial" w:hAnsi="Arial" w:cs="Arial"/>
          <w:i/>
          <w:spacing w:val="-8"/>
        </w:rPr>
        <w:t xml:space="preserve"> </w:t>
      </w:r>
      <w:r w:rsidRPr="00DE026D">
        <w:rPr>
          <w:rFonts w:ascii="Arial" w:hAnsi="Arial" w:cs="Arial"/>
          <w:i/>
        </w:rPr>
        <w:t>da</w:t>
      </w:r>
      <w:r w:rsidRPr="00DE026D">
        <w:rPr>
          <w:rFonts w:ascii="Arial" w:hAnsi="Arial" w:cs="Arial"/>
          <w:i/>
          <w:spacing w:val="-8"/>
        </w:rPr>
        <w:t xml:space="preserve"> </w:t>
      </w:r>
      <w:r w:rsidRPr="00DE026D">
        <w:rPr>
          <w:rFonts w:ascii="Arial" w:hAnsi="Arial" w:cs="Arial"/>
          <w:i/>
        </w:rPr>
        <w:t>empresa</w:t>
      </w:r>
      <w:r w:rsidRPr="00DE026D">
        <w:rPr>
          <w:rFonts w:ascii="Arial" w:hAnsi="Arial" w:cs="Arial"/>
          <w:i/>
          <w:spacing w:val="-7"/>
        </w:rPr>
        <w:t xml:space="preserve"> </w:t>
      </w:r>
      <w:r w:rsidRPr="00DE026D">
        <w:rPr>
          <w:rFonts w:ascii="Arial" w:hAnsi="Arial" w:cs="Arial"/>
          <w:i/>
        </w:rPr>
        <w:t>selecionada)</w:t>
      </w:r>
      <w:r w:rsidRPr="00DE026D">
        <w:rPr>
          <w:rFonts w:ascii="Arial" w:hAnsi="Arial" w:cs="Arial"/>
          <w:i/>
          <w:spacing w:val="-8"/>
        </w:rPr>
        <w:t xml:space="preserve"> </w:t>
      </w:r>
      <w:r w:rsidRPr="00DE026D">
        <w:rPr>
          <w:rFonts w:ascii="Arial" w:hAnsi="Arial" w:cs="Arial"/>
          <w:i/>
        </w:rPr>
        <w:t>(indicação</w:t>
      </w:r>
      <w:r w:rsidRPr="00DE026D">
        <w:rPr>
          <w:rFonts w:ascii="Arial" w:hAnsi="Arial" w:cs="Arial"/>
          <w:i/>
          <w:spacing w:val="-8"/>
        </w:rPr>
        <w:t xml:space="preserve"> </w:t>
      </w:r>
      <w:r w:rsidRPr="00DE026D">
        <w:rPr>
          <w:rFonts w:ascii="Arial" w:hAnsi="Arial" w:cs="Arial"/>
          <w:i/>
        </w:rPr>
        <w:t>do</w:t>
      </w:r>
      <w:r w:rsidRPr="00DE026D">
        <w:rPr>
          <w:rFonts w:ascii="Arial" w:hAnsi="Arial" w:cs="Arial"/>
          <w:i/>
          <w:spacing w:val="-7"/>
        </w:rPr>
        <w:t xml:space="preserve"> </w:t>
      </w:r>
      <w:r w:rsidRPr="00DE026D">
        <w:rPr>
          <w:rFonts w:ascii="Arial" w:hAnsi="Arial" w:cs="Arial"/>
          <w:i/>
          <w:spacing w:val="-2"/>
        </w:rPr>
        <w:t>lote)</w:t>
      </w:r>
    </w:p>
    <w:p w:rsidR="00FF16E3" w:rsidRPr="00DE026D" w:rsidRDefault="00FF16E3" w:rsidP="00FF16E3">
      <w:pPr>
        <w:pStyle w:val="Corpodetexto"/>
        <w:spacing w:before="253"/>
        <w:ind w:left="118" w:right="247"/>
        <w:jc w:val="both"/>
        <w:rPr>
          <w:rFonts w:ascii="Arial" w:hAnsi="Arial" w:cs="Arial"/>
        </w:rPr>
      </w:pPr>
      <w:r w:rsidRPr="00DE026D">
        <w:rPr>
          <w:rFonts w:ascii="Arial" w:hAnsi="Arial" w:cs="Arial"/>
        </w:rPr>
        <w:t>A empresa selecionada deverá apresentar junto à Instituição Financeira, a proposta selecionada neste chamamento, contendo a documentação completa para análise e contratação da operação no âmbito do Programa Minha Casa Minha Vida, com recursos do FAR, conforme especificado pelo Agente Financeiro - Caixa Econômica Federal.</w:t>
      </w:r>
    </w:p>
    <w:p w:rsidR="00FF16E3" w:rsidRPr="00DE026D" w:rsidRDefault="00FF16E3" w:rsidP="00FF16E3">
      <w:pPr>
        <w:pStyle w:val="Corpodetexto"/>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tabs>
          <w:tab w:val="left" w:pos="2554"/>
          <w:tab w:val="left" w:pos="3899"/>
          <w:tab w:val="left" w:pos="4755"/>
        </w:tabs>
        <w:spacing w:before="1"/>
        <w:ind w:right="127"/>
        <w:jc w:val="center"/>
        <w:rPr>
          <w:rFonts w:ascii="Arial" w:hAnsi="Arial" w:cs="Arial"/>
        </w:rPr>
      </w:pPr>
      <w:r w:rsidRPr="00DE026D">
        <w:rPr>
          <w:rFonts w:ascii="Arial" w:hAnsi="Arial" w:cs="Arial"/>
          <w:spacing w:val="-2"/>
        </w:rPr>
        <w:t>Cruzeiro do Sul/RS,</w:t>
      </w:r>
      <w:r w:rsidRPr="00DE026D">
        <w:rPr>
          <w:rFonts w:ascii="Arial" w:hAnsi="Arial" w:cs="Arial"/>
          <w:u w:val="single"/>
        </w:rPr>
        <w:tab/>
      </w:r>
      <w:r w:rsidRPr="00DE026D">
        <w:rPr>
          <w:rFonts w:ascii="Arial" w:hAnsi="Arial" w:cs="Arial"/>
          <w:spacing w:val="-5"/>
        </w:rPr>
        <w:t>de</w:t>
      </w:r>
      <w:r w:rsidRPr="00DE026D">
        <w:rPr>
          <w:rFonts w:ascii="Arial" w:hAnsi="Arial" w:cs="Arial"/>
          <w:u w:val="single"/>
        </w:rPr>
        <w:tab/>
      </w:r>
      <w:r w:rsidRPr="00DE026D">
        <w:rPr>
          <w:rFonts w:ascii="Arial" w:hAnsi="Arial" w:cs="Arial"/>
          <w:spacing w:val="-5"/>
        </w:rPr>
        <w:t>de</w:t>
      </w:r>
      <w:r w:rsidRPr="00DE026D">
        <w:rPr>
          <w:rFonts w:ascii="Arial" w:hAnsi="Arial" w:cs="Arial"/>
          <w:u w:val="single"/>
        </w:rPr>
        <w:tab/>
      </w:r>
      <w:r w:rsidRPr="00DE026D">
        <w:rPr>
          <w:rFonts w:ascii="Arial" w:hAnsi="Arial" w:cs="Arial"/>
          <w:spacing w:val="-10"/>
        </w:rPr>
        <w:t>.</w:t>
      </w:r>
    </w:p>
    <w:p w:rsidR="00FF16E3" w:rsidRPr="00DE026D" w:rsidRDefault="00FF16E3" w:rsidP="00FF16E3">
      <w:pPr>
        <w:pStyle w:val="Corpodetexto"/>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Corpodetexto"/>
        <w:rPr>
          <w:rFonts w:ascii="Arial" w:hAnsi="Arial" w:cs="Arial"/>
        </w:rPr>
      </w:pPr>
    </w:p>
    <w:p w:rsidR="00FF16E3" w:rsidRPr="00DE026D" w:rsidRDefault="00FF16E3" w:rsidP="00FF16E3">
      <w:pPr>
        <w:pStyle w:val="Corpodetexto"/>
        <w:spacing w:before="252"/>
        <w:rPr>
          <w:rFonts w:ascii="Arial" w:hAnsi="Arial" w:cs="Arial"/>
        </w:rPr>
      </w:pPr>
      <w:r w:rsidRPr="00DE026D">
        <w:rPr>
          <w:rFonts w:ascii="Arial" w:hAnsi="Arial" w:cs="Arial"/>
        </w:rPr>
        <w:t xml:space="preserve">                                           JOÃO HENRIQUE DULLIUS</w:t>
      </w:r>
    </w:p>
    <w:p w:rsidR="00FF16E3" w:rsidRPr="00DE026D" w:rsidRDefault="00FF16E3" w:rsidP="00FF16E3">
      <w:pPr>
        <w:pStyle w:val="Corpodetexto"/>
        <w:spacing w:before="252"/>
        <w:rPr>
          <w:rFonts w:ascii="Arial" w:hAnsi="Arial" w:cs="Arial"/>
        </w:rPr>
      </w:pPr>
      <w:r w:rsidRPr="00DE026D">
        <w:rPr>
          <w:rFonts w:ascii="Arial" w:hAnsi="Arial" w:cs="Arial"/>
        </w:rPr>
        <w:t xml:space="preserve">                                                              Prefeito</w:t>
      </w: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Pr="00DE026D" w:rsidRDefault="00FF16E3" w:rsidP="00FF16E3">
      <w:pPr>
        <w:pStyle w:val="Corpodetexto"/>
        <w:spacing w:before="252"/>
        <w:rPr>
          <w:rFonts w:ascii="Arial" w:hAnsi="Arial" w:cs="Arial"/>
        </w:rPr>
      </w:pPr>
    </w:p>
    <w:p w:rsidR="00FF16E3" w:rsidRDefault="00FF16E3" w:rsidP="00FF16E3">
      <w:pPr>
        <w:spacing w:before="1"/>
        <w:ind w:left="567"/>
        <w:jc w:val="center"/>
        <w:rPr>
          <w:rFonts w:ascii="Arial" w:eastAsia="Times New Roman" w:hAnsi="Arial" w:cs="Arial"/>
          <w:b/>
          <w:bCs/>
        </w:rPr>
      </w:pPr>
    </w:p>
    <w:p w:rsidR="00FF16E3" w:rsidRPr="00DE026D" w:rsidRDefault="00FF16E3" w:rsidP="00FF16E3">
      <w:pPr>
        <w:spacing w:before="1"/>
        <w:ind w:left="567"/>
        <w:jc w:val="center"/>
        <w:rPr>
          <w:rFonts w:ascii="Arial" w:eastAsia="Times New Roman" w:hAnsi="Arial" w:cs="Arial"/>
          <w:b/>
          <w:bCs/>
        </w:rPr>
      </w:pPr>
      <w:r w:rsidRPr="00DE026D">
        <w:rPr>
          <w:rFonts w:ascii="Arial" w:eastAsia="Times New Roman" w:hAnsi="Arial" w:cs="Arial"/>
          <w:b/>
          <w:bCs/>
        </w:rPr>
        <w:lastRenderedPageBreak/>
        <w:t>ANEXO IV</w:t>
      </w:r>
    </w:p>
    <w:p w:rsidR="00FF16E3" w:rsidRPr="00DE026D" w:rsidRDefault="00FF16E3" w:rsidP="00FF16E3">
      <w:pPr>
        <w:spacing w:before="1"/>
        <w:ind w:left="567"/>
        <w:rPr>
          <w:rFonts w:ascii="Arial" w:eastAsia="Times New Roman" w:hAnsi="Arial" w:cs="Arial"/>
        </w:rPr>
      </w:pPr>
    </w:p>
    <w:p w:rsidR="00FF16E3" w:rsidRPr="00DE026D" w:rsidRDefault="00FF16E3" w:rsidP="00FF16E3">
      <w:pPr>
        <w:spacing w:before="1"/>
        <w:ind w:left="567"/>
        <w:rPr>
          <w:rFonts w:ascii="Arial" w:eastAsia="Times New Roman" w:hAnsi="Arial" w:cs="Arial"/>
        </w:rPr>
      </w:pPr>
    </w:p>
    <w:p w:rsidR="00FF16E3" w:rsidRPr="00DE026D" w:rsidRDefault="00FF16E3" w:rsidP="00FF16E3">
      <w:pPr>
        <w:spacing w:before="1"/>
        <w:ind w:left="284"/>
        <w:rPr>
          <w:rFonts w:ascii="Arial" w:eastAsia="Times New Roman" w:hAnsi="Arial" w:cs="Arial"/>
        </w:rPr>
      </w:pPr>
    </w:p>
    <w:p w:rsidR="00FF16E3" w:rsidRPr="00DE026D" w:rsidRDefault="00FF16E3" w:rsidP="00FF16E3">
      <w:pPr>
        <w:spacing w:before="1"/>
        <w:ind w:left="142"/>
        <w:rPr>
          <w:rFonts w:ascii="Arial" w:eastAsia="Times New Roman" w:hAnsi="Arial" w:cs="Arial"/>
          <w:b/>
          <w:bCs/>
        </w:rPr>
      </w:pPr>
      <w:r w:rsidRPr="00DE026D">
        <w:rPr>
          <w:rFonts w:ascii="Arial" w:eastAsia="Times New Roman" w:hAnsi="Arial" w:cs="Arial"/>
          <w:b/>
          <w:bCs/>
        </w:rPr>
        <w:t>MODELO DE DECLARAÇÃO DE VISTORIA</w:t>
      </w: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r w:rsidRPr="00DE026D">
        <w:rPr>
          <w:rFonts w:ascii="Arial" w:eastAsia="Times New Roman" w:hAnsi="Arial" w:cs="Arial"/>
        </w:rPr>
        <w:t>REFERENTE: Chamamento Público nº 002-04/2024</w:t>
      </w: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jc w:val="both"/>
        <w:rPr>
          <w:rFonts w:ascii="Arial" w:eastAsia="Times New Roman" w:hAnsi="Arial" w:cs="Arial"/>
        </w:rPr>
      </w:pPr>
      <w:r w:rsidRPr="00DE026D">
        <w:rPr>
          <w:rFonts w:ascii="Arial" w:eastAsia="Times New Roman" w:hAnsi="Arial" w:cs="Arial"/>
        </w:rPr>
        <w:t xml:space="preserve">Pela presente declaração, a empresa </w:t>
      </w:r>
      <w:proofErr w:type="gramStart"/>
      <w:r w:rsidRPr="00DE026D">
        <w:rPr>
          <w:rFonts w:ascii="Arial" w:eastAsia="Times New Roman" w:hAnsi="Arial" w:cs="Arial"/>
        </w:rPr>
        <w:t>denominada ...</w:t>
      </w:r>
      <w:proofErr w:type="gramEnd"/>
      <w:r w:rsidRPr="00DE026D">
        <w:rPr>
          <w:rFonts w:ascii="Arial" w:eastAsia="Times New Roman" w:hAnsi="Arial" w:cs="Arial"/>
        </w:rPr>
        <w:t xml:space="preserve">................................, inscrita através do CNPJ sob nº ......................., sediada a Rua ................................................, ............., na cidade de ........................., Estado do ....................................., neste ato representado pelo senhor ............................................, inscrito no CPF sob nº .........................., RG nº. </w:t>
      </w:r>
      <w:proofErr w:type="gramStart"/>
      <w:r w:rsidRPr="00DE026D">
        <w:rPr>
          <w:rFonts w:ascii="Arial" w:eastAsia="Times New Roman" w:hAnsi="Arial" w:cs="Arial"/>
        </w:rPr>
        <w:t>...................................</w:t>
      </w:r>
      <w:proofErr w:type="gramEnd"/>
      <w:r w:rsidRPr="00DE026D">
        <w:rPr>
          <w:rFonts w:ascii="Arial" w:eastAsia="Times New Roman" w:hAnsi="Arial" w:cs="Arial"/>
        </w:rPr>
        <w:t xml:space="preserve"> DECLARA para os devidos fins de participação no processo de seleção da Chamada Pública nº 002-04/2024, que VISTORIOU o local localizado no endereço descrito no item 1.2 do Edital, informando estar ciente de todas as condições em que se encontra.</w:t>
      </w: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roofErr w:type="gramStart"/>
      <w:r w:rsidRPr="00DE026D">
        <w:rPr>
          <w:rFonts w:ascii="Arial" w:eastAsia="Times New Roman" w:hAnsi="Arial" w:cs="Arial"/>
        </w:rPr>
        <w:t>..........................</w:t>
      </w:r>
      <w:proofErr w:type="gramEnd"/>
      <w:r w:rsidRPr="00DE026D">
        <w:rPr>
          <w:rFonts w:ascii="Arial" w:eastAsia="Times New Roman" w:hAnsi="Arial" w:cs="Arial"/>
        </w:rPr>
        <w:t xml:space="preserve"> </w:t>
      </w:r>
      <w:proofErr w:type="gramStart"/>
      <w:r w:rsidRPr="00DE026D">
        <w:rPr>
          <w:rFonts w:ascii="Arial" w:eastAsia="Times New Roman" w:hAnsi="Arial" w:cs="Arial"/>
        </w:rPr>
        <w:t>de</w:t>
      </w:r>
      <w:proofErr w:type="gramEnd"/>
      <w:r w:rsidRPr="00DE026D">
        <w:rPr>
          <w:rFonts w:ascii="Arial" w:eastAsia="Times New Roman" w:hAnsi="Arial" w:cs="Arial"/>
        </w:rPr>
        <w:t xml:space="preserve"> .............................. </w:t>
      </w:r>
      <w:proofErr w:type="gramStart"/>
      <w:r w:rsidRPr="00DE026D">
        <w:rPr>
          <w:rFonts w:ascii="Arial" w:eastAsia="Times New Roman" w:hAnsi="Arial" w:cs="Arial"/>
        </w:rPr>
        <w:t>de</w:t>
      </w:r>
      <w:proofErr w:type="gramEnd"/>
      <w:r w:rsidRPr="00DE026D">
        <w:rPr>
          <w:rFonts w:ascii="Arial" w:eastAsia="Times New Roman" w:hAnsi="Arial" w:cs="Arial"/>
        </w:rPr>
        <w:t xml:space="preserve"> 2024.</w:t>
      </w: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p>
    <w:p w:rsidR="00FF16E3" w:rsidRPr="00DE026D" w:rsidRDefault="00FF16E3" w:rsidP="00FF16E3">
      <w:pPr>
        <w:spacing w:before="1"/>
        <w:ind w:left="142"/>
        <w:rPr>
          <w:rFonts w:ascii="Arial" w:eastAsia="Times New Roman" w:hAnsi="Arial" w:cs="Arial"/>
        </w:rPr>
      </w:pPr>
      <w:r w:rsidRPr="00DE026D">
        <w:rPr>
          <w:rFonts w:ascii="Arial" w:eastAsia="Times New Roman" w:hAnsi="Arial" w:cs="Arial"/>
        </w:rPr>
        <w:t xml:space="preserve">         </w:t>
      </w:r>
      <w:proofErr w:type="gramStart"/>
      <w:r w:rsidRPr="00DE026D">
        <w:rPr>
          <w:rFonts w:ascii="Arial" w:eastAsia="Times New Roman" w:hAnsi="Arial" w:cs="Arial"/>
        </w:rPr>
        <w:t>...................................................................................</w:t>
      </w:r>
      <w:proofErr w:type="gramEnd"/>
    </w:p>
    <w:p w:rsidR="00FF16E3" w:rsidRPr="00DE026D" w:rsidRDefault="00FF16E3" w:rsidP="00FF16E3">
      <w:pPr>
        <w:spacing w:before="1"/>
        <w:ind w:left="567"/>
        <w:rPr>
          <w:rFonts w:ascii="Arial" w:eastAsia="Times New Roman" w:hAnsi="Arial" w:cs="Arial"/>
        </w:rPr>
      </w:pPr>
      <w:r w:rsidRPr="00DE026D">
        <w:rPr>
          <w:rFonts w:ascii="Arial" w:eastAsia="Times New Roman" w:hAnsi="Arial" w:cs="Arial"/>
        </w:rPr>
        <w:t xml:space="preserve">[assinatura do representante legal] </w:t>
      </w:r>
    </w:p>
    <w:p w:rsidR="00FF16E3" w:rsidRPr="00DE026D" w:rsidRDefault="00FF16E3" w:rsidP="00FF16E3">
      <w:pPr>
        <w:spacing w:before="1"/>
        <w:ind w:left="567"/>
        <w:rPr>
          <w:rFonts w:ascii="Arial" w:eastAsia="Times New Roman" w:hAnsi="Arial" w:cs="Arial"/>
        </w:rPr>
      </w:pPr>
      <w:r w:rsidRPr="00DE026D">
        <w:rPr>
          <w:rFonts w:ascii="Arial" w:eastAsia="Times New Roman" w:hAnsi="Arial" w:cs="Arial"/>
        </w:rPr>
        <w:t>RAZÃO SOCIAL</w:t>
      </w:r>
    </w:p>
    <w:p w:rsidR="00FF16E3" w:rsidRPr="00DE026D" w:rsidRDefault="00FF16E3" w:rsidP="00FF16E3">
      <w:pPr>
        <w:spacing w:before="1"/>
        <w:ind w:left="567"/>
        <w:rPr>
          <w:rFonts w:ascii="Arial" w:eastAsia="Times New Roman" w:hAnsi="Arial" w:cs="Arial"/>
        </w:rPr>
      </w:pPr>
      <w:r w:rsidRPr="00DE026D">
        <w:rPr>
          <w:rFonts w:ascii="Arial" w:eastAsia="Times New Roman" w:hAnsi="Arial" w:cs="Arial"/>
        </w:rPr>
        <w:t>CNPJ</w:t>
      </w:r>
    </w:p>
    <w:p w:rsidR="00FF16E3" w:rsidRPr="00DE026D" w:rsidRDefault="00FF16E3" w:rsidP="00FF16E3">
      <w:pPr>
        <w:spacing w:before="1"/>
        <w:ind w:left="567"/>
        <w:rPr>
          <w:rFonts w:ascii="Arial" w:eastAsia="Times New Roman" w:hAnsi="Arial" w:cs="Arial"/>
        </w:rPr>
      </w:pPr>
      <w:r w:rsidRPr="00DE026D">
        <w:rPr>
          <w:rFonts w:ascii="Arial" w:eastAsia="Times New Roman" w:hAnsi="Arial" w:cs="Arial"/>
        </w:rPr>
        <w:t>Endereço Telefone / Telefone celular / E-mail</w:t>
      </w:r>
    </w:p>
    <w:p w:rsidR="00FF16E3" w:rsidRPr="00DE026D" w:rsidRDefault="00FF16E3" w:rsidP="00ED6621">
      <w:pPr>
        <w:spacing w:before="1"/>
        <w:jc w:val="center"/>
        <w:rPr>
          <w:rFonts w:ascii="Arial" w:eastAsia="Times New Roman" w:hAnsi="Arial" w:cs="Arial"/>
          <w:b/>
        </w:rPr>
      </w:pPr>
      <w:r w:rsidRPr="00DE026D">
        <w:rPr>
          <w:rFonts w:ascii="Arial" w:eastAsia="Times New Roman" w:hAnsi="Arial" w:cs="Arial"/>
          <w:b/>
        </w:rPr>
        <w:lastRenderedPageBreak/>
        <w:t>ANEXO V</w:t>
      </w:r>
    </w:p>
    <w:p w:rsidR="00FF16E3" w:rsidRPr="00DE026D" w:rsidRDefault="00FF16E3" w:rsidP="00FF16E3">
      <w:pPr>
        <w:spacing w:before="1"/>
        <w:jc w:val="center"/>
        <w:rPr>
          <w:rFonts w:ascii="Arial" w:eastAsia="Times New Roman" w:hAnsi="Arial" w:cs="Arial"/>
          <w:b/>
        </w:rPr>
      </w:pPr>
      <w:r w:rsidRPr="00DE026D">
        <w:rPr>
          <w:rFonts w:ascii="Arial" w:eastAsia="Times New Roman" w:hAnsi="Arial" w:cs="Arial"/>
          <w:b/>
        </w:rPr>
        <w:t>TERMO DE REFERÊNCIA</w:t>
      </w:r>
    </w:p>
    <w:p w:rsidR="00FF16E3" w:rsidRPr="00DE026D" w:rsidRDefault="00FF16E3" w:rsidP="00FF16E3">
      <w:pPr>
        <w:spacing w:before="1"/>
        <w:jc w:val="both"/>
        <w:rPr>
          <w:rFonts w:ascii="Arial" w:eastAsia="Times New Roman" w:hAnsi="Arial" w:cs="Arial"/>
          <w:b/>
        </w:rPr>
      </w:pPr>
    </w:p>
    <w:p w:rsidR="00FF16E3" w:rsidRPr="00DE026D" w:rsidRDefault="00FF16E3" w:rsidP="00FF16E3">
      <w:pPr>
        <w:widowControl w:val="0"/>
        <w:numPr>
          <w:ilvl w:val="0"/>
          <w:numId w:val="13"/>
        </w:numPr>
        <w:autoSpaceDE w:val="0"/>
        <w:autoSpaceDN w:val="0"/>
        <w:spacing w:before="1" w:after="0" w:line="240" w:lineRule="auto"/>
        <w:jc w:val="both"/>
        <w:rPr>
          <w:rFonts w:ascii="Arial" w:eastAsia="Times New Roman" w:hAnsi="Arial" w:cs="Arial"/>
          <w:b/>
          <w:bCs/>
        </w:rPr>
      </w:pPr>
      <w:r w:rsidRPr="00DE026D">
        <w:rPr>
          <w:rFonts w:ascii="Arial" w:eastAsia="Times New Roman" w:hAnsi="Arial" w:cs="Arial"/>
          <w:b/>
          <w:bCs/>
        </w:rPr>
        <w:t>DO OBJETO</w:t>
      </w:r>
    </w:p>
    <w:p w:rsidR="00FF16E3" w:rsidRPr="00DE026D" w:rsidRDefault="00FF16E3" w:rsidP="00FF16E3">
      <w:pPr>
        <w:spacing w:before="1"/>
        <w:jc w:val="both"/>
        <w:rPr>
          <w:rFonts w:ascii="Arial" w:eastAsia="Times New Roman" w:hAnsi="Arial" w:cs="Arial"/>
        </w:rPr>
      </w:pP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bookmarkStart w:id="3" w:name="_heading=h.gjdgxs" w:colFirst="0" w:colLast="0"/>
      <w:bookmarkEnd w:id="3"/>
      <w:r w:rsidRPr="00DE026D">
        <w:rPr>
          <w:rFonts w:ascii="Arial" w:eastAsia="Times New Roman" w:hAnsi="Arial" w:cs="Arial"/>
        </w:rPr>
        <w:t>O presente Termo de Referência tem por objetivo a SELEÇÃO DE EMPRESA(S) DO RAMO DA CONSTRUÇÃO CIVIL PARA ELABORAÇÃO DE PROJETO E CONSTRUÇÃO DE 50 UNIDADES HABITACIONAIS DE INTERESSE SOCIAL, DESTINADAS AO PÚBLICO ALVO DEFINIDO PELO PROGRAMA MINHA CASA MINHA VIDA, instituído pela Lei Federal nº 14.620/2023, com recursos do Fundo de Arrendamento Residencial (FAR), nos termos e condições a seguir descritos.</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 xml:space="preserve">O empreendimento habitacional com 50 unidades, denominado LOTEAMENTO NOVA ESPERANÇA, será construído em uma fração de terras do imóvel de propriedade do Município de Cruzeiro do Sul, desapropriado em 29/11/2023 através do Decreto Municipal nº 1.683-03/2023 e registrado em Registro de Imóveis em 20/06/2024, situado no bairro </w:t>
      </w:r>
      <w:proofErr w:type="spellStart"/>
      <w:r w:rsidRPr="00DE026D">
        <w:rPr>
          <w:rFonts w:ascii="Arial" w:eastAsia="Times New Roman" w:hAnsi="Arial" w:cs="Arial"/>
        </w:rPr>
        <w:t>Cacata</w:t>
      </w:r>
      <w:proofErr w:type="spellEnd"/>
      <w:r w:rsidRPr="00DE026D">
        <w:rPr>
          <w:rFonts w:ascii="Arial" w:eastAsia="Times New Roman" w:hAnsi="Arial" w:cs="Arial"/>
        </w:rPr>
        <w:t>, Cruzeiro do Sul.</w:t>
      </w:r>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 xml:space="preserve">DADOS DO IMÓVEL: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u w:val="single"/>
        </w:rPr>
        <w:t>Matrícula nº 4.363, livro nº 2-RG, Registro de Imóveis de Cruzeiro do Sul/RS.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Um terreno urbano, de formato irregular, com área de 24.179,42 m² (vinte e quatro mil, cento e setenta e nove metros quadrados e quarenta e dois decímetros quadrados), parte da área matriculada sob nº 0.296, no Registro de Imóveis de Cruzeiro do Sul/RS, localizada na ERS 130, lado par, esquina com a Rua </w:t>
      </w:r>
      <w:proofErr w:type="spellStart"/>
      <w:r w:rsidRPr="00DE026D">
        <w:rPr>
          <w:rFonts w:ascii="Arial" w:eastAsia="Times New Roman" w:hAnsi="Arial" w:cs="Arial"/>
        </w:rPr>
        <w:t>Salvelino</w:t>
      </w:r>
      <w:proofErr w:type="spellEnd"/>
      <w:r w:rsidRPr="00DE026D">
        <w:rPr>
          <w:rFonts w:ascii="Arial" w:eastAsia="Times New Roman" w:hAnsi="Arial" w:cs="Arial"/>
        </w:rPr>
        <w:t xml:space="preserve"> Francisco de Vargas, lado par, Bairro Cascata, considerado como Setor 04, Quadra 20, Lote 540, município de Cruzeiro do Sul/RS, no quarteirão incompleto formado pela ERS 130, Ruas </w:t>
      </w:r>
      <w:proofErr w:type="spellStart"/>
      <w:r w:rsidRPr="00DE026D">
        <w:rPr>
          <w:rFonts w:ascii="Arial" w:eastAsia="Times New Roman" w:hAnsi="Arial" w:cs="Arial"/>
        </w:rPr>
        <w:t>Salvelino</w:t>
      </w:r>
      <w:proofErr w:type="spellEnd"/>
      <w:r w:rsidRPr="00DE026D">
        <w:rPr>
          <w:rFonts w:ascii="Arial" w:eastAsia="Times New Roman" w:hAnsi="Arial" w:cs="Arial"/>
        </w:rPr>
        <w:t xml:space="preserve"> Francisco de Vargas, José </w:t>
      </w:r>
      <w:proofErr w:type="spellStart"/>
      <w:r w:rsidRPr="00DE026D">
        <w:rPr>
          <w:rFonts w:ascii="Arial" w:eastAsia="Times New Roman" w:hAnsi="Arial" w:cs="Arial"/>
        </w:rPr>
        <w:t>Schossler</w:t>
      </w:r>
      <w:proofErr w:type="spellEnd"/>
      <w:r w:rsidRPr="00DE026D">
        <w:rPr>
          <w:rFonts w:ascii="Arial" w:eastAsia="Times New Roman" w:hAnsi="Arial" w:cs="Arial"/>
        </w:rPr>
        <w:t xml:space="preserve"> e João Rafael Azambuja, confrontando-se: partindo pela frente, ao LESTE, onde mede 76,13 metros, seguindo no sentido horário, </w:t>
      </w:r>
      <w:proofErr w:type="gramStart"/>
      <w:r w:rsidRPr="00DE026D">
        <w:rPr>
          <w:rFonts w:ascii="Arial" w:eastAsia="Times New Roman" w:hAnsi="Arial" w:cs="Arial"/>
        </w:rPr>
        <w:t>forma angulo</w:t>
      </w:r>
      <w:proofErr w:type="gramEnd"/>
      <w:r w:rsidRPr="00DE026D">
        <w:rPr>
          <w:rFonts w:ascii="Arial" w:eastAsia="Times New Roman" w:hAnsi="Arial" w:cs="Arial"/>
        </w:rPr>
        <w:t xml:space="preserve"> interno de 188°03’47” (B – X 403363.009 Y 6735399.280), ainda pela frente, ao NORDESTE, onde mede 60,78 metros, sempre se confrontando com a faixa de domínio de 40,00 metros de largura, até o eixo do ERS 130; a seguir forma angulo interno de 48°01’31” (C – X 403392.865 Y 6735346.334), por um dos lados, ao SUL, onde mede 116,55 metros, confronta-se com a Rua </w:t>
      </w:r>
      <w:proofErr w:type="spellStart"/>
      <w:r w:rsidRPr="00DE026D">
        <w:rPr>
          <w:rFonts w:ascii="Arial" w:eastAsia="Times New Roman" w:hAnsi="Arial" w:cs="Arial"/>
        </w:rPr>
        <w:t>Salvelino</w:t>
      </w:r>
      <w:proofErr w:type="spellEnd"/>
      <w:r w:rsidRPr="00DE026D">
        <w:rPr>
          <w:rFonts w:ascii="Arial" w:eastAsia="Times New Roman" w:hAnsi="Arial" w:cs="Arial"/>
        </w:rPr>
        <w:t xml:space="preserve"> Francisco de Vargas; a seguir forma angulo interno de 90°00’00” (D – X=403279.102 Y=6735371.672), ao OESTE, onde mede 36,00 metros, confronta-se com o lote 559, com a fração remanescente de propriedade Ivan Batista </w:t>
      </w:r>
      <w:proofErr w:type="spellStart"/>
      <w:r w:rsidRPr="00DE026D">
        <w:rPr>
          <w:rFonts w:ascii="Arial" w:eastAsia="Times New Roman" w:hAnsi="Arial" w:cs="Arial"/>
        </w:rPr>
        <w:t>Dullius</w:t>
      </w:r>
      <w:proofErr w:type="spellEnd"/>
      <w:r w:rsidRPr="00DE026D">
        <w:rPr>
          <w:rFonts w:ascii="Arial" w:eastAsia="Times New Roman" w:hAnsi="Arial" w:cs="Arial"/>
        </w:rPr>
        <w:t xml:space="preserve">; a seguir forma angulo interno de 270º 00’ 00’ (E - X=403286.929 Y=6735406.811), ao Sul, onde mede 58,94 metros, confronta-se com o lote 559, com a fração remanescente de propriedade Ivan Batista </w:t>
      </w:r>
      <w:proofErr w:type="spellStart"/>
      <w:r w:rsidRPr="00DE026D">
        <w:rPr>
          <w:rFonts w:ascii="Arial" w:eastAsia="Times New Roman" w:hAnsi="Arial" w:cs="Arial"/>
        </w:rPr>
        <w:t>Dullius</w:t>
      </w:r>
      <w:proofErr w:type="spellEnd"/>
      <w:r w:rsidRPr="00DE026D">
        <w:rPr>
          <w:rFonts w:ascii="Arial" w:eastAsia="Times New Roman" w:hAnsi="Arial" w:cs="Arial"/>
        </w:rPr>
        <w:t xml:space="preserve">; a seguir forma angulo interno de 270º 00’ 00’ (F - X=403229.404 Y=6735419.623), ao Leste, onde mede 22,09 metros, confronta-se com o lote 559, com a fração remanescente de propriedade Ivan Batista </w:t>
      </w:r>
      <w:proofErr w:type="spellStart"/>
      <w:r w:rsidRPr="00DE026D">
        <w:rPr>
          <w:rFonts w:ascii="Arial" w:eastAsia="Times New Roman" w:hAnsi="Arial" w:cs="Arial"/>
        </w:rPr>
        <w:t>Dullius</w:t>
      </w:r>
      <w:proofErr w:type="spellEnd"/>
      <w:r w:rsidRPr="00DE026D">
        <w:rPr>
          <w:rFonts w:ascii="Arial" w:eastAsia="Times New Roman" w:hAnsi="Arial" w:cs="Arial"/>
        </w:rPr>
        <w:t xml:space="preserve">; a seguir forma angulo interno de 88º 39’ 05” (G – X=403224.602 Y=6735398.065), ao SUL, onde mede 131,59 metros, confrontando com o lote 614, de propriedade do Município de Cruzeiro do Sul, com a Rua José </w:t>
      </w:r>
      <w:proofErr w:type="spellStart"/>
      <w:r w:rsidRPr="00DE026D">
        <w:rPr>
          <w:rFonts w:ascii="Arial" w:eastAsia="Times New Roman" w:hAnsi="Arial" w:cs="Arial"/>
        </w:rPr>
        <w:t>Schossler</w:t>
      </w:r>
      <w:proofErr w:type="spellEnd"/>
      <w:r w:rsidRPr="00DE026D">
        <w:rPr>
          <w:rFonts w:ascii="Arial" w:eastAsia="Times New Roman" w:hAnsi="Arial" w:cs="Arial"/>
        </w:rPr>
        <w:t xml:space="preserve">, e com o lote </w:t>
      </w:r>
      <w:r w:rsidRPr="00DE026D">
        <w:rPr>
          <w:rFonts w:ascii="Arial" w:eastAsia="Times New Roman" w:hAnsi="Arial" w:cs="Arial"/>
        </w:rPr>
        <w:lastRenderedPageBreak/>
        <w:t xml:space="preserve">677, de propriedade do Município de Cruzeiro do Sul, permutado (através de escritura </w:t>
      </w:r>
      <w:proofErr w:type="gramStart"/>
      <w:r w:rsidRPr="00DE026D">
        <w:rPr>
          <w:rFonts w:ascii="Arial" w:eastAsia="Times New Roman" w:hAnsi="Arial" w:cs="Arial"/>
        </w:rPr>
        <w:t>pública</w:t>
      </w:r>
      <w:proofErr w:type="gramEnd"/>
      <w:r w:rsidRPr="00DE026D">
        <w:rPr>
          <w:rFonts w:ascii="Arial" w:eastAsia="Times New Roman" w:hAnsi="Arial" w:cs="Arial"/>
        </w:rPr>
        <w:t xml:space="preserve"> de permuta) para </w:t>
      </w:r>
      <w:proofErr w:type="spellStart"/>
      <w:r w:rsidRPr="00DE026D">
        <w:rPr>
          <w:rFonts w:ascii="Arial" w:eastAsia="Times New Roman" w:hAnsi="Arial" w:cs="Arial"/>
        </w:rPr>
        <w:t>Elemar</w:t>
      </w:r>
      <w:proofErr w:type="spellEnd"/>
      <w:r w:rsidRPr="00DE026D">
        <w:rPr>
          <w:rFonts w:ascii="Arial" w:eastAsia="Times New Roman" w:hAnsi="Arial" w:cs="Arial"/>
        </w:rPr>
        <w:t xml:space="preserve"> Afonso </w:t>
      </w:r>
      <w:proofErr w:type="spellStart"/>
      <w:r w:rsidRPr="00DE026D">
        <w:rPr>
          <w:rFonts w:ascii="Arial" w:eastAsia="Times New Roman" w:hAnsi="Arial" w:cs="Arial"/>
        </w:rPr>
        <w:t>Quinot</w:t>
      </w:r>
      <w:proofErr w:type="spellEnd"/>
      <w:r w:rsidRPr="00DE026D">
        <w:rPr>
          <w:rFonts w:ascii="Arial" w:eastAsia="Times New Roman" w:hAnsi="Arial" w:cs="Arial"/>
        </w:rPr>
        <w:t xml:space="preserve">; a seguir forma angulo interno de 86°59’33” (H – X 403096.875 Y 6735429.686), pelos fundos, ao OESTE, onde mede 93,35 metros, confronta-se com a propriedade de I &amp; K </w:t>
      </w:r>
      <w:proofErr w:type="spellStart"/>
      <w:r w:rsidRPr="00DE026D">
        <w:rPr>
          <w:rFonts w:ascii="Arial" w:eastAsia="Times New Roman" w:hAnsi="Arial" w:cs="Arial"/>
        </w:rPr>
        <w:t>Group</w:t>
      </w:r>
      <w:proofErr w:type="spellEnd"/>
      <w:r w:rsidRPr="00DE026D">
        <w:rPr>
          <w:rFonts w:ascii="Arial" w:eastAsia="Times New Roman" w:hAnsi="Arial" w:cs="Arial"/>
        </w:rPr>
        <w:t xml:space="preserve"> Logística e Transporte Ltda., matrícula nº 2.708, do Registro de Imóveis de Cruzeiro do Sul; a seguir forma angulo interno de 93°56’04” (I – X 403124.032 Y 6735518.999), pelo outro lado, ao NORTE, onde mede 217,00 metros, confronta-se com o imóvel matriculado sob nº 48.624, do Registro de Imóveis de Lajeado, chegando ao canto de início, onde forma um ângulo de 124º10’00” (A – X 403335.493 Y 6735470.264), sendo que a referida área tem reservada uma faixa de 5,00 metros de largura, paralela a faixa de domínio da ERS 130, destinada a Área Não </w:t>
      </w:r>
      <w:proofErr w:type="spellStart"/>
      <w:r w:rsidRPr="00DE026D">
        <w:rPr>
          <w:rFonts w:ascii="Arial" w:eastAsia="Times New Roman" w:hAnsi="Arial" w:cs="Arial"/>
        </w:rPr>
        <w:t>Edificandi</w:t>
      </w:r>
      <w:proofErr w:type="spellEnd"/>
      <w:r w:rsidRPr="00DE026D">
        <w:rPr>
          <w:rFonts w:ascii="Arial" w:eastAsia="Times New Roman" w:hAnsi="Arial" w:cs="Arial"/>
        </w:rPr>
        <w:t xml:space="preserve">, totalizando 683,61 m², com as seguintes dimensões e confrontações: partindo pela frente, ao LESTE, onde mede 76,13 metros, seguindo no sentido horário, forma angulo interno de 188°13’47”, ainda pela frente, ao NORDESTE, onde mede 60,78 metros, sempre se confrontando com a faixa de domínio de 40,00 metros de largura, até o eixo do ERS 130; a seguir forma angulo interno de 48°01’31”, por um dos lados, ao SUL, onde mede 6,73 metros, confronta-se com a Rua </w:t>
      </w:r>
      <w:proofErr w:type="spellStart"/>
      <w:r w:rsidRPr="00DE026D">
        <w:rPr>
          <w:rFonts w:ascii="Arial" w:eastAsia="Times New Roman" w:hAnsi="Arial" w:cs="Arial"/>
        </w:rPr>
        <w:t>Salvelino</w:t>
      </w:r>
      <w:proofErr w:type="spellEnd"/>
      <w:r w:rsidRPr="00DE026D">
        <w:rPr>
          <w:rFonts w:ascii="Arial" w:eastAsia="Times New Roman" w:hAnsi="Arial" w:cs="Arial"/>
        </w:rPr>
        <w:t xml:space="preserve"> Francisco de Vargas; a seguir forma angulo interno de 131°58’29”, pelos fundos, ao SUDOESTE, onde mede 56,65 metros; a seguir forma angulo interno de 171°46’13”, ainda pelos fundos, ao OESTE, onde mede 79,89 metros; a seguir forma angulo interno de 55°50’00”, pelo outro lado, ao NORTE, onde mede 6,05 metros, confronta-se com o imóvel matriculado nº 48.624, do Registro de Imóveis de Lajeado, chegando ao canto de início, onde forma um ângulo de 124º10’00”. </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PROPRIETÁRIO:</w:t>
      </w:r>
      <w:r w:rsidRPr="00DE026D">
        <w:rPr>
          <w:rFonts w:ascii="Arial" w:eastAsia="Times New Roman" w:hAnsi="Arial" w:cs="Arial"/>
        </w:rPr>
        <w:t xml:space="preserve"> Município de Cruzeiro do Sul, pessoa jurídica de direito público interno, inscrita no CNPJ sob nº 87.297.990/0001-50, com sede na Rua São Gabriel, 72, Centro, na cidade de Cruzeiro do Sul/RS. </w:t>
      </w:r>
    </w:p>
    <w:p w:rsidR="00FF16E3" w:rsidRPr="00DE026D" w:rsidRDefault="00FF16E3" w:rsidP="00FF16E3">
      <w:pPr>
        <w:spacing w:before="1"/>
        <w:jc w:val="both"/>
        <w:rPr>
          <w:rFonts w:ascii="Arial" w:eastAsia="Times New Roman" w:hAnsi="Arial" w:cs="Arial"/>
        </w:rPr>
      </w:pPr>
      <w:bookmarkStart w:id="4" w:name="_heading=h.30j0zll" w:colFirst="0" w:colLast="0"/>
      <w:bookmarkEnd w:id="4"/>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DADOS DA FRAÇÃO DE TERRAS OBJETO DA CONSTRUÇÃO DAS UNIDADES HABITACIONAIS: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Área superficial de 18.209,76 m² (dezoito mil, duzentos e nove metros quadrados e setenta e seis decímetros quadrados), parte da área matriculada sob nº 0.296, do Registro de Imóveis de Cruzeiro do Sul/RS, com área superficial para arranjo dos lotes que receberão as unidades habitacionais de 9.801,38 m² (nove mil, oitocentos e um metros quadrados e trinta e oito decímetros quadrados), e área superficial de arruamento de 8.408,38 m² (</w:t>
      </w:r>
      <w:proofErr w:type="gramStart"/>
      <w:r w:rsidRPr="00DE026D">
        <w:rPr>
          <w:rFonts w:ascii="Arial" w:eastAsia="Times New Roman" w:hAnsi="Arial" w:cs="Arial"/>
        </w:rPr>
        <w:t>oito mil, quatrocentos e oito</w:t>
      </w:r>
      <w:proofErr w:type="gramEnd"/>
      <w:r w:rsidRPr="00DE026D">
        <w:rPr>
          <w:rFonts w:ascii="Arial" w:eastAsia="Times New Roman" w:hAnsi="Arial" w:cs="Arial"/>
        </w:rPr>
        <w:t xml:space="preserve"> metros quadrados e trinta e oito decímetros quadrados).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noProof/>
          <w:lang w:eastAsia="pt-BR"/>
        </w:rPr>
        <w:lastRenderedPageBreak/>
        <w:drawing>
          <wp:inline distT="114300" distB="114300" distL="114300" distR="114300" wp14:anchorId="19B53883" wp14:editId="5845C86A">
            <wp:extent cx="5548313" cy="3388071"/>
            <wp:effectExtent l="0" t="0" r="0" b="0"/>
            <wp:docPr id="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548313" cy="3388071"/>
                    </a:xfrm>
                    <a:prstGeom prst="rect">
                      <a:avLst/>
                    </a:prstGeom>
                    <a:ln/>
                  </pic:spPr>
                </pic:pic>
              </a:graphicData>
            </a:graphic>
          </wp:inline>
        </w:drawing>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Figura 1: Planta de Localização do empreendimento Loteamento Nova Esperança, Bairro: Cascata, Cruzeiro do Sul. (Fonte: Google Earth 20/02/2024)</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Obedecerá às diretrizes estabelecidas na Portaria nº 725/2023 do MCID, de 15 de junho de 2023, conforme a localização a seguir:</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A alienação da fração de terras do terreno público elencado acima será através de doação ao FAR, no estado físico em que se encontra. Esta fração de terras objeto deste imóvel será destinada exclusivamente para produção de empreendimento habitacional na linha de atendimento de provisão subsidiada de unidades habitacionais novas, no âmbito no PMCMV/FAR, sendo vedada sua utilização para finalidade diversa da prevista, bem como a sua cessão ou transferência.</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A seleção da(s) empresa(s) se dará através de Edital de Chamamento Público (Credenciamento) realizado pelo Município de Cruzeiro do Sul, com fundamento na Lei 14.620/2023, Lei 10.188/2001, Portarias MCID 724, 725 e 727, de 15 de junho de 2023, Portaria MCID 1.482 de 21 de novembro de 2023 e</w:t>
      </w:r>
      <w:proofErr w:type="gramStart"/>
      <w:r w:rsidRPr="00DE026D">
        <w:rPr>
          <w:rFonts w:ascii="Arial" w:eastAsia="Times New Roman" w:hAnsi="Arial" w:cs="Arial"/>
        </w:rPr>
        <w:t xml:space="preserve">  </w:t>
      </w:r>
      <w:proofErr w:type="gramEnd"/>
      <w:r w:rsidRPr="00DE026D">
        <w:rPr>
          <w:rFonts w:ascii="Arial" w:eastAsia="Times New Roman" w:hAnsi="Arial" w:cs="Arial"/>
        </w:rPr>
        <w:t>Portaria MCID 247 de 15 de março de 2024 e a Lei nº 14.133/2021 e suas alterações.</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 xml:space="preserve">A(s) empresa(s) selecionada(s) </w:t>
      </w:r>
      <w:proofErr w:type="gramStart"/>
      <w:r w:rsidRPr="00DE026D">
        <w:rPr>
          <w:rFonts w:ascii="Arial" w:eastAsia="Times New Roman" w:hAnsi="Arial" w:cs="Arial"/>
        </w:rPr>
        <w:t>será(</w:t>
      </w:r>
      <w:proofErr w:type="spellStart"/>
      <w:proofErr w:type="gramEnd"/>
      <w:r w:rsidRPr="00DE026D">
        <w:rPr>
          <w:rFonts w:ascii="Arial" w:eastAsia="Times New Roman" w:hAnsi="Arial" w:cs="Arial"/>
        </w:rPr>
        <w:t>ão</w:t>
      </w:r>
      <w:proofErr w:type="spellEnd"/>
      <w:r w:rsidRPr="00DE026D">
        <w:rPr>
          <w:rFonts w:ascii="Arial" w:eastAsia="Times New Roman" w:hAnsi="Arial" w:cs="Arial"/>
        </w:rPr>
        <w:t>) responsável(eis) pela elaboração e execução de projetos básicos e executivos, memorial descritivo, projetos arquitetônicos e complementares, projetos de infraestrutura interna e orçamento das unidades habitacionais, acompanhados das respectivas Anotações de Responsabilidade Técnica (</w:t>
      </w:r>
      <w:proofErr w:type="spellStart"/>
      <w:r w:rsidRPr="00DE026D">
        <w:rPr>
          <w:rFonts w:ascii="Arial" w:eastAsia="Times New Roman" w:hAnsi="Arial" w:cs="Arial"/>
        </w:rPr>
        <w:t>ARTs</w:t>
      </w:r>
      <w:proofErr w:type="spellEnd"/>
      <w:r w:rsidRPr="00DE026D">
        <w:rPr>
          <w:rFonts w:ascii="Arial" w:eastAsia="Times New Roman" w:hAnsi="Arial" w:cs="Arial"/>
        </w:rPr>
        <w:t>) e/ou Registros de Responsabilidade Técnica (</w:t>
      </w:r>
      <w:proofErr w:type="spellStart"/>
      <w:r w:rsidRPr="00DE026D">
        <w:rPr>
          <w:rFonts w:ascii="Arial" w:eastAsia="Times New Roman" w:hAnsi="Arial" w:cs="Arial"/>
        </w:rPr>
        <w:t>RRTs</w:t>
      </w:r>
      <w:proofErr w:type="spellEnd"/>
      <w:r w:rsidRPr="00DE026D">
        <w:rPr>
          <w:rFonts w:ascii="Arial" w:eastAsia="Times New Roman" w:hAnsi="Arial" w:cs="Arial"/>
        </w:rPr>
        <w:t>), execução de obras de infraestrutura internas, bem como pela obtenção de todas as licenças exigíveis pelos órgãos competentes.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1.5.1</w:t>
      </w:r>
      <w:r w:rsidRPr="00DE026D">
        <w:rPr>
          <w:rFonts w:ascii="Arial" w:eastAsia="Times New Roman" w:hAnsi="Arial" w:cs="Arial"/>
        </w:rPr>
        <w:t xml:space="preserve"> O projeto urbanístico do empreendimento e memorial descritivo com a demarcação das quadras, lotes, ruas, área institucional, recreação pública, áreas de </w:t>
      </w:r>
      <w:r w:rsidRPr="00DE026D">
        <w:rPr>
          <w:rFonts w:ascii="Arial" w:eastAsia="Times New Roman" w:hAnsi="Arial" w:cs="Arial"/>
        </w:rPr>
        <w:lastRenderedPageBreak/>
        <w:t xml:space="preserve">preservação permanente e as licenças ambientais aplicáveis, serão </w:t>
      </w:r>
      <w:proofErr w:type="gramStart"/>
      <w:r w:rsidRPr="00DE026D">
        <w:rPr>
          <w:rFonts w:ascii="Arial" w:eastAsia="Times New Roman" w:hAnsi="Arial" w:cs="Arial"/>
        </w:rPr>
        <w:t>fornecidas</w:t>
      </w:r>
      <w:proofErr w:type="gramEnd"/>
      <w:r w:rsidRPr="00DE026D">
        <w:rPr>
          <w:rFonts w:ascii="Arial" w:eastAsia="Times New Roman" w:hAnsi="Arial" w:cs="Arial"/>
        </w:rPr>
        <w:t xml:space="preserve"> pelo Município.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1.5.2</w:t>
      </w:r>
      <w:r w:rsidRPr="00DE026D">
        <w:rPr>
          <w:rFonts w:ascii="Arial" w:eastAsia="Times New Roman" w:hAnsi="Arial" w:cs="Arial"/>
        </w:rPr>
        <w:t xml:space="preserve"> A legalização dos terrenos e das edificações junto ao Cartório de Registro de Imóveis das 50 unidades habitacionais objeto deste edital ficam a cargo da contratada.</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 xml:space="preserve">As instalações de redes coletoras de esgoto doméstico serão de soluções individuais de tratamento de esgoto, compostas de fossa, filtro e sumidouro. Na execução da rede hidráulica do loteamento deverá ser incluída uma estrutura de </w:t>
      </w:r>
      <w:proofErr w:type="spellStart"/>
      <w:r w:rsidRPr="00DE026D">
        <w:rPr>
          <w:rFonts w:ascii="Arial" w:eastAsia="Times New Roman" w:hAnsi="Arial" w:cs="Arial"/>
        </w:rPr>
        <w:t>reservação</w:t>
      </w:r>
      <w:proofErr w:type="spellEnd"/>
      <w:r w:rsidRPr="00DE026D">
        <w:rPr>
          <w:rFonts w:ascii="Arial" w:eastAsia="Times New Roman" w:hAnsi="Arial" w:cs="Arial"/>
        </w:rPr>
        <w:t xml:space="preserve"> de água, acompanhada de base elevatória, pois a rede existente não comporta mais esse incremento de consumo. Tais estruturas devem seguir os padrões e exigências da companhia de abastecimento de água potável (CORSAN).</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Deverão ser atendidas as especificações mínimas e programas de necessidade constantes nas Portarias 724, 725 e 727, de 2023 e Portarias 247 e </w:t>
      </w:r>
      <w:r w:rsidRPr="00DE026D">
        <w:rPr>
          <w:rFonts w:ascii="Arial" w:eastAsia="Times New Roman" w:hAnsi="Arial" w:cs="Arial"/>
          <w:u w:val="single"/>
        </w:rPr>
        <w:t>704</w:t>
      </w:r>
      <w:r w:rsidRPr="00DE026D">
        <w:rPr>
          <w:rFonts w:ascii="Arial" w:eastAsia="Times New Roman" w:hAnsi="Arial" w:cs="Arial"/>
        </w:rPr>
        <w:t xml:space="preserve"> de 2024, do Ministério das Cidades, especificações necessárias ao atendimento dos requisitos para aprovação da proposta pela Caixa Econômica Federal – CAIXA e demais diretrizes presentes neste Termo de Referência.</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O contrato a ser firmado com a(s) empresa(s) selecionada(s) nos termos do Edital será formalizado pelo Agente Financeiro Caixa Econômica Federal – CAIXA, quando atendidas as normativas pertinentes ao Programa Minha Casa Minha Vida – PMCMV.</w:t>
      </w:r>
    </w:p>
    <w:p w:rsidR="00FF16E3" w:rsidRPr="00DE026D" w:rsidRDefault="00FF16E3" w:rsidP="00FF16E3">
      <w:pPr>
        <w:widowControl w:val="0"/>
        <w:numPr>
          <w:ilvl w:val="1"/>
          <w:numId w:val="11"/>
        </w:numPr>
        <w:autoSpaceDE w:val="0"/>
        <w:autoSpaceDN w:val="0"/>
        <w:spacing w:before="1" w:after="0" w:line="240" w:lineRule="auto"/>
        <w:jc w:val="both"/>
        <w:rPr>
          <w:rFonts w:ascii="Arial" w:eastAsia="Times New Roman" w:hAnsi="Arial" w:cs="Arial"/>
        </w:rPr>
      </w:pPr>
      <w:r w:rsidRPr="00DE026D">
        <w:rPr>
          <w:rFonts w:ascii="Arial" w:eastAsia="Times New Roman" w:hAnsi="Arial" w:cs="Arial"/>
        </w:rPr>
        <w:t>A seleção da(s) empresa(s), nos termos do Edital de Chamamento Público, não implicará a sua contratação, pelo agente financeiro autorizado. A contratação dependerá de aprovação da Análise de Risco, da Análise Técnica de Engenharia, análise jurídica e da aprovação dos Projetos em todas as instâncias e Órgãos.</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2.</w:t>
      </w:r>
      <w:r w:rsidRPr="00DE026D">
        <w:rPr>
          <w:rFonts w:ascii="Arial" w:eastAsia="Times New Roman" w:hAnsi="Arial" w:cs="Arial"/>
        </w:rPr>
        <w:tab/>
      </w:r>
      <w:r w:rsidRPr="00DE026D">
        <w:rPr>
          <w:rFonts w:ascii="Arial" w:eastAsia="Times New Roman" w:hAnsi="Arial" w:cs="Arial"/>
          <w:b/>
        </w:rPr>
        <w:t xml:space="preserve">DA NECESSIDADE DO EMPREENDIMENTO </w:t>
      </w:r>
      <w:proofErr w:type="gramStart"/>
      <w:r w:rsidRPr="00DE026D">
        <w:rPr>
          <w:rFonts w:ascii="Arial" w:eastAsia="Times New Roman" w:hAnsi="Arial" w:cs="Arial"/>
          <w:b/>
        </w:rPr>
        <w:t>HABITACIONAL</w:t>
      </w:r>
      <w:proofErr w:type="gramEnd"/>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Justifica-se o empreendimento em razão do estado de calamidade ocorrido no ano de 2023 durante os meses de setembro e novembro. Os eventos climáticos que provocaram a elevação do Rio Taquari em 30 metros, ou seja, 17 metros acima de seu leito normal ocasionaram o desalojamento e o </w:t>
      </w:r>
      <w:proofErr w:type="spellStart"/>
      <w:r w:rsidRPr="00DE026D">
        <w:rPr>
          <w:rFonts w:ascii="Arial" w:eastAsia="Times New Roman" w:hAnsi="Arial" w:cs="Arial"/>
        </w:rPr>
        <w:t>desabrigamento</w:t>
      </w:r>
      <w:proofErr w:type="spellEnd"/>
      <w:r w:rsidRPr="00DE026D">
        <w:rPr>
          <w:rFonts w:ascii="Arial" w:eastAsia="Times New Roman" w:hAnsi="Arial" w:cs="Arial"/>
        </w:rPr>
        <w:t xml:space="preserve"> de mais de 800 famílias, sem possibilidade de retorno para suas moradias. Assim sendo, a necessidade de recompor essas unidades habitacionais é urgente com vistas a atender o princípio da dignidade da pessoa humana.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Dentro desse primeiro chamamento, serão atendidas 50 famílias para minimizar o déficit habitacional que o Município de Cruzeiro do Sul possui.</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O Programa "Minha Casa, Minha Vida" tem como uma de suas diretrizes/ objetivos </w:t>
      </w:r>
      <w:proofErr w:type="gramStart"/>
      <w:r w:rsidRPr="00DE026D">
        <w:rPr>
          <w:rFonts w:ascii="Arial" w:eastAsia="Times New Roman" w:hAnsi="Arial" w:cs="Arial"/>
        </w:rPr>
        <w:t>reduzir</w:t>
      </w:r>
      <w:proofErr w:type="gramEnd"/>
      <w:r w:rsidRPr="00DE026D">
        <w:rPr>
          <w:rFonts w:ascii="Arial" w:eastAsia="Times New Roman" w:hAnsi="Arial" w:cs="Arial"/>
        </w:rPr>
        <w:t xml:space="preserve"> o déficit habitacional brasileiro, retirando famílias de baixa renda que vivem em aluguel social e/ou situação de vulnerabilidade, provendo-as moradias dignas.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O Programa Minha Casa, Minha Vida - PMCMV é uma iniciativa do Governo Federal de grande importância social que busca promover o acesso à moradia digna para a </w:t>
      </w:r>
      <w:r w:rsidRPr="00DE026D">
        <w:rPr>
          <w:rFonts w:ascii="Arial" w:eastAsia="Times New Roman" w:hAnsi="Arial" w:cs="Arial"/>
        </w:rPr>
        <w:lastRenderedPageBreak/>
        <w:t xml:space="preserve">população de baixa renda, tendo seu restabelecimento estipulado por meio da Lei Federal n° 14.620, de 13 de julho de 2023. O PMCMV incorpora diversas portarias que introduzem inovações de relevância ao programa. Estas medidas são estrategicamente desenvolvidas para aprimorar a eficácia do programa, buscando atender de maneira mais eficiente às necessidades tanto dos entes envolvidos quanto dos beneficiários. Dessa forma, o PMCMV alinha-se de maneira consistente com as exigências contemporâneas no cenário habitacional. Essas atualizações, delineadas nas portarias, representam um compromisso contínuo com a excelência e a adaptação do programa às dinâmicas em constante evolução no contexto habitacional, a saber: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PORTARIA MCID Nº 724, DE 15 DE JUNHO DE</w:t>
      </w:r>
      <w:r w:rsidRPr="00DE026D">
        <w:rPr>
          <w:rFonts w:ascii="Arial" w:eastAsia="Times New Roman" w:hAnsi="Arial" w:cs="Arial"/>
        </w:rPr>
        <w:t xml:space="preserve"> 2023 - Dispõe sobre as condições gerais da linha de atendimento de provisão subsidiada de unidades habitacionais novas em áreas urbanas com recursos do Fundo de Arrendamento Residencial, integrante do Programa Minha Casa, Minha Vida, de que trata a Medida Provisória nº 1.162, de 14 de fevereiro de 2023.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PORTARIA MCID Nº 725, DE 15 DE JUNHO DE 2023</w:t>
      </w:r>
      <w:r w:rsidRPr="00DE026D">
        <w:rPr>
          <w:rFonts w:ascii="Arial" w:eastAsia="Times New Roman" w:hAnsi="Arial" w:cs="Arial"/>
        </w:rPr>
        <w:t xml:space="preserve"> - Dispõe sobre as especificações urbanísticas, de projeto e de obra e sobre os valores de provisão de unidade habitacional para empreendimentos habitacionais no âmbito das linhas de atendimento de provisão subsidiada de unidades habitacionais novas em áreas urbanas com recursos do Fundo de Arrendamento Residencial e do Fundo de Desenvolvimento Social, integrantes do Programa Minha Casa, Minha Vida, de que trata a Medida Provisória nº 1.162, de 14 de fevereiro de 2023. </w:t>
      </w:r>
    </w:p>
    <w:p w:rsidR="00FF16E3" w:rsidRPr="00DE026D" w:rsidRDefault="00FF16E3" w:rsidP="00FF16E3">
      <w:pPr>
        <w:spacing w:before="1"/>
        <w:jc w:val="both"/>
        <w:rPr>
          <w:rFonts w:ascii="Arial" w:eastAsia="Times New Roman" w:hAnsi="Arial" w:cs="Arial"/>
          <w:i/>
        </w:rPr>
      </w:pPr>
      <w:r w:rsidRPr="00DE026D">
        <w:rPr>
          <w:rFonts w:ascii="Arial" w:eastAsia="Times New Roman" w:hAnsi="Arial" w:cs="Arial"/>
          <w:i/>
        </w:rPr>
        <w:t xml:space="preserve">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 xml:space="preserve">PORTARIA MCID Nº 727, DE 15 DE JUNHO DE 2023 </w:t>
      </w:r>
      <w:r w:rsidRPr="00DE026D">
        <w:rPr>
          <w:rFonts w:ascii="Arial" w:eastAsia="Times New Roman" w:hAnsi="Arial" w:cs="Arial"/>
        </w:rPr>
        <w:t xml:space="preserve">- Formaliza a abertura de procedimento de enquadramento e contratação de empreendimentos habitacionais e estabelece </w:t>
      </w:r>
      <w:proofErr w:type="spellStart"/>
      <w:r w:rsidRPr="00DE026D">
        <w:rPr>
          <w:rFonts w:ascii="Arial" w:eastAsia="Times New Roman" w:hAnsi="Arial" w:cs="Arial"/>
        </w:rPr>
        <w:t>ameta</w:t>
      </w:r>
      <w:proofErr w:type="spellEnd"/>
      <w:r w:rsidRPr="00DE026D">
        <w:rPr>
          <w:rFonts w:ascii="Arial" w:eastAsia="Times New Roman" w:hAnsi="Arial" w:cs="Arial"/>
        </w:rPr>
        <w:t xml:space="preserve"> de contratação no âmbito da linha de atendimento de provisão subsidiada de unidades habitacionais novas em áreas urbanas com recursos do Fundo de Arrendamento Residencial, integrante do Programa Minha Casa, Minha Vida, de que trata a Medida Provisória nº 1.162, de 14 de fevereiro de 2023.</w:t>
      </w:r>
    </w:p>
    <w:p w:rsidR="00FF16E3" w:rsidRPr="00DE026D" w:rsidRDefault="00FF16E3" w:rsidP="00FF16E3">
      <w:pPr>
        <w:spacing w:before="1"/>
        <w:jc w:val="both"/>
        <w:rPr>
          <w:rFonts w:ascii="Arial" w:eastAsia="Times New Roman" w:hAnsi="Arial" w:cs="Arial"/>
          <w:b/>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PORTARIA MCID Nº 1.482, DE 21 DE NOVEMBRO DE 2023</w:t>
      </w:r>
      <w:r w:rsidRPr="00DE026D">
        <w:rPr>
          <w:rFonts w:ascii="Arial" w:eastAsia="Times New Roman" w:hAnsi="Arial" w:cs="Arial"/>
        </w:rPr>
        <w:t xml:space="preserve"> - Divulga as propostas de empreendimentos habitacionais enquadradas no âmbito da linha de atendimento de provisão subsidiada de unidades habitacionais novas em áreas urbanas com recursos do Fundo de Arrendamento Residencial, integrante do Programa Minha Casa, Minha Vida, de que trata a Portaria MCID nº 727, de 15 de junho de 2023.</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PORTARIA MCID Nº 247 DE 15 DE MARÇO DE 2024</w:t>
      </w:r>
      <w:r w:rsidRPr="00DE026D">
        <w:rPr>
          <w:rFonts w:ascii="Arial" w:eastAsia="Times New Roman" w:hAnsi="Arial" w:cs="Arial"/>
        </w:rPr>
        <w:t xml:space="preserve"> – </w:t>
      </w:r>
      <w:proofErr w:type="spellStart"/>
      <w:r w:rsidRPr="00DE026D">
        <w:rPr>
          <w:rFonts w:ascii="Arial" w:eastAsia="Times New Roman" w:hAnsi="Arial" w:cs="Arial"/>
        </w:rPr>
        <w:t>Dilvulga</w:t>
      </w:r>
      <w:proofErr w:type="spellEnd"/>
      <w:r w:rsidRPr="00DE026D">
        <w:rPr>
          <w:rFonts w:ascii="Arial" w:eastAsia="Times New Roman" w:hAnsi="Arial" w:cs="Arial"/>
        </w:rPr>
        <w:t xml:space="preserve"> as propostas de empreendimentos habitacionais enquadradas no </w:t>
      </w:r>
      <w:proofErr w:type="spellStart"/>
      <w:r w:rsidRPr="00DE026D">
        <w:rPr>
          <w:rFonts w:ascii="Arial" w:eastAsia="Times New Roman" w:hAnsi="Arial" w:cs="Arial"/>
        </w:rPr>
        <w:t>ambito</w:t>
      </w:r>
      <w:proofErr w:type="spellEnd"/>
      <w:r w:rsidRPr="00DE026D">
        <w:rPr>
          <w:rFonts w:ascii="Arial" w:eastAsia="Times New Roman" w:hAnsi="Arial" w:cs="Arial"/>
        </w:rPr>
        <w:t xml:space="preserve"> da linha de atendimento de provisão subsidiada de unidades habitacionais novas em áreas urbanas com recursos do Fundo de Arredamento Residencial, </w:t>
      </w:r>
      <w:proofErr w:type="spellStart"/>
      <w:r w:rsidRPr="00DE026D">
        <w:rPr>
          <w:rFonts w:ascii="Arial" w:eastAsia="Times New Roman" w:hAnsi="Arial" w:cs="Arial"/>
        </w:rPr>
        <w:t>intergante</w:t>
      </w:r>
      <w:proofErr w:type="spellEnd"/>
      <w:r w:rsidRPr="00DE026D">
        <w:rPr>
          <w:rFonts w:ascii="Arial" w:eastAsia="Times New Roman" w:hAnsi="Arial" w:cs="Arial"/>
        </w:rPr>
        <w:t xml:space="preserve"> do Programa Minha Casa Minha Vida, de que trata a Portaria MCID Nº 727 DE 15 DE JUNHO DE 2023.</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lastRenderedPageBreak/>
        <w:t>PORTARIA MCID Nº 704, DE 17 DE JULHO DE 2024</w:t>
      </w:r>
      <w:r w:rsidRPr="00DE026D">
        <w:rPr>
          <w:rFonts w:ascii="Arial" w:eastAsia="Times New Roman" w:hAnsi="Arial" w:cs="Arial"/>
        </w:rPr>
        <w:t xml:space="preserve"> – Formaliza a abertura de procedimento para a contratação de empreendimentos habitacionais em Municípios do Estado do Rio Grande do Sul em situação de emergência ou estado de calamidade </w:t>
      </w:r>
      <w:proofErr w:type="gramStart"/>
      <w:r w:rsidRPr="00DE026D">
        <w:rPr>
          <w:rFonts w:ascii="Arial" w:eastAsia="Times New Roman" w:hAnsi="Arial" w:cs="Arial"/>
        </w:rPr>
        <w:t>pública reconhecidos</w:t>
      </w:r>
      <w:proofErr w:type="gramEnd"/>
      <w:r w:rsidRPr="00DE026D">
        <w:rPr>
          <w:rFonts w:ascii="Arial" w:eastAsia="Times New Roman" w:hAnsi="Arial" w:cs="Arial"/>
        </w:rPr>
        <w:t xml:space="preserve"> pelo Poder Executivo federal em 2024, no âmbito da linha de atendimento de provisão subsidiada de unidades habitacionais novas em áreas urbanas com recursos do Fundo de Arrendamento Residencial, integrante do Programa Minha Casa, Minha Vida, de que trata a Lei nº 14.620, de 13 de julho de 2023. </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No mesmo viés, a Constituição Federal, em seus artigos 6º e 23º, IX e § único, estabelece que </w:t>
      </w:r>
      <w:proofErr w:type="gramStart"/>
      <w:r w:rsidRPr="00DE026D">
        <w:rPr>
          <w:rFonts w:ascii="Arial" w:eastAsia="Times New Roman" w:hAnsi="Arial" w:cs="Arial"/>
        </w:rPr>
        <w:t>é</w:t>
      </w:r>
      <w:proofErr w:type="gramEnd"/>
      <w:r w:rsidRPr="00DE026D">
        <w:rPr>
          <w:rFonts w:ascii="Arial" w:eastAsia="Times New Roman" w:hAnsi="Arial" w:cs="Arial"/>
        </w:rPr>
        <w:t xml:space="preserve"> competência dos Entes Federativos (União, Estados e Municípios) promoverem programas habitacionais, infraestrutura urbana, saneamento, transporte, lazer entre outros, </w:t>
      </w:r>
      <w:r w:rsidRPr="00DE026D">
        <w:rPr>
          <w:rFonts w:ascii="Arial" w:eastAsia="Times New Roman" w:hAnsi="Arial" w:cs="Arial"/>
          <w:i/>
        </w:rPr>
        <w:t xml:space="preserve">in </w:t>
      </w:r>
      <w:proofErr w:type="spellStart"/>
      <w:r w:rsidRPr="00DE026D">
        <w:rPr>
          <w:rFonts w:ascii="Arial" w:eastAsia="Times New Roman" w:hAnsi="Arial" w:cs="Arial"/>
          <w:i/>
        </w:rPr>
        <w:t>verbis</w:t>
      </w:r>
      <w:proofErr w:type="spellEnd"/>
      <w:r w:rsidRPr="00DE026D">
        <w:rPr>
          <w:rFonts w:ascii="Arial" w:eastAsia="Times New Roman" w:hAnsi="Arial" w:cs="Arial"/>
        </w:rPr>
        <w:t>:</w:t>
      </w:r>
    </w:p>
    <w:p w:rsidR="00FF16E3" w:rsidRPr="00DE026D" w:rsidRDefault="00FF16E3" w:rsidP="00FF16E3">
      <w:pPr>
        <w:spacing w:before="1"/>
        <w:jc w:val="both"/>
        <w:rPr>
          <w:rFonts w:ascii="Arial" w:eastAsia="Times New Roman" w:hAnsi="Arial" w:cs="Arial"/>
          <w:i/>
        </w:rPr>
      </w:pPr>
      <w:r w:rsidRPr="00DE026D">
        <w:rPr>
          <w:rFonts w:ascii="Arial" w:eastAsia="Times New Roman" w:hAnsi="Arial" w:cs="Arial"/>
          <w:i/>
        </w:rPr>
        <w:t>Art. 6º São direitos sociais a educação, a saúde, a alimentação, o trabalho, a moradia, o transporte, o lazer, a segurança, a previdência social, a proteção à maternidade e à infância, a assistência aos desamparados, na forma desta Constituição.</w:t>
      </w:r>
    </w:p>
    <w:p w:rsidR="00FF16E3" w:rsidRPr="00DE026D" w:rsidRDefault="00FF16E3" w:rsidP="00FF16E3">
      <w:pPr>
        <w:spacing w:before="1"/>
        <w:jc w:val="both"/>
        <w:rPr>
          <w:rFonts w:ascii="Arial" w:eastAsia="Times New Roman" w:hAnsi="Arial" w:cs="Arial"/>
          <w:i/>
        </w:rPr>
      </w:pPr>
      <w:r w:rsidRPr="00DE026D">
        <w:rPr>
          <w:rFonts w:ascii="Arial" w:eastAsia="Times New Roman" w:hAnsi="Arial" w:cs="Arial"/>
          <w:i/>
        </w:rPr>
        <w:t>Art. 23. É competência comum da União, dos Estados, do Distrito Federal e dos Municípios:</w:t>
      </w:r>
    </w:p>
    <w:p w:rsidR="00FF16E3" w:rsidRPr="00DE026D" w:rsidRDefault="00FF16E3" w:rsidP="00FF16E3">
      <w:pPr>
        <w:spacing w:before="1"/>
        <w:jc w:val="both"/>
        <w:rPr>
          <w:rFonts w:ascii="Arial" w:eastAsia="Times New Roman" w:hAnsi="Arial" w:cs="Arial"/>
          <w:i/>
        </w:rPr>
      </w:pPr>
      <w:r w:rsidRPr="00DE026D">
        <w:rPr>
          <w:rFonts w:ascii="Arial" w:eastAsia="Times New Roman" w:hAnsi="Arial" w:cs="Arial"/>
          <w:i/>
        </w:rPr>
        <w:t>IX - Promover programas de construção de moradias e a melhoria das condições habitacionais e de saneamento básico;</w:t>
      </w:r>
    </w:p>
    <w:p w:rsidR="00FF16E3" w:rsidRPr="00DE026D" w:rsidRDefault="00FF16E3" w:rsidP="00FF16E3">
      <w:pPr>
        <w:spacing w:before="1"/>
        <w:jc w:val="both"/>
        <w:rPr>
          <w:rFonts w:ascii="Arial" w:eastAsia="Times New Roman" w:hAnsi="Arial" w:cs="Arial"/>
          <w:i/>
        </w:rPr>
      </w:pPr>
      <w:r w:rsidRPr="00DE026D">
        <w:rPr>
          <w:rFonts w:ascii="Arial" w:eastAsia="Times New Roman" w:hAnsi="Arial" w:cs="Arial"/>
          <w:i/>
        </w:rPr>
        <w:t>Parágrafo único. Leis complementares fixarão normas para a cooperação entre a União e os Estados, o Distrito Federal e os Municípios, tendo em vista o equilíbrio do desenvolvimento e do bem- estar em âmbito nacional.</w:t>
      </w:r>
    </w:p>
    <w:p w:rsidR="00FF16E3" w:rsidRPr="00DE026D" w:rsidRDefault="00FF16E3" w:rsidP="00FF16E3">
      <w:pPr>
        <w:spacing w:before="1"/>
        <w:jc w:val="both"/>
        <w:rPr>
          <w:rFonts w:ascii="Arial" w:eastAsia="Times New Roman" w:hAnsi="Arial" w:cs="Arial"/>
          <w:i/>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As famílias que compõem essa demanda hoje são pessoas que não possuem mais moradia, de baixa renda, em </w:t>
      </w:r>
      <w:proofErr w:type="gramStart"/>
      <w:r w:rsidRPr="00DE026D">
        <w:rPr>
          <w:rFonts w:ascii="Arial" w:eastAsia="Times New Roman" w:hAnsi="Arial" w:cs="Arial"/>
        </w:rPr>
        <w:t>sua maioria inscritas no Cadastro Único</w:t>
      </w:r>
      <w:proofErr w:type="gramEnd"/>
      <w:r w:rsidRPr="00DE026D">
        <w:rPr>
          <w:rFonts w:ascii="Arial" w:eastAsia="Times New Roman" w:hAnsi="Arial" w:cs="Arial"/>
        </w:rPr>
        <w:t xml:space="preserve"> (</w:t>
      </w:r>
      <w:proofErr w:type="spellStart"/>
      <w:r w:rsidRPr="00DE026D">
        <w:rPr>
          <w:rFonts w:ascii="Arial" w:eastAsia="Times New Roman" w:hAnsi="Arial" w:cs="Arial"/>
        </w:rPr>
        <w:t>CadÚnico</w:t>
      </w:r>
      <w:proofErr w:type="spellEnd"/>
      <w:r w:rsidRPr="00DE026D">
        <w:rPr>
          <w:rFonts w:ascii="Arial" w:eastAsia="Times New Roman" w:hAnsi="Arial" w:cs="Arial"/>
        </w:rPr>
        <w:t xml:space="preserve">). Importante destacar também que boa parte dessas famílias possui em sua composição mulheres chefes de família. </w:t>
      </w:r>
      <w:proofErr w:type="gramStart"/>
      <w:r w:rsidRPr="00DE026D">
        <w:rPr>
          <w:rFonts w:ascii="Arial" w:eastAsia="Times New Roman" w:hAnsi="Arial" w:cs="Arial"/>
        </w:rPr>
        <w:t>Isto posto</w:t>
      </w:r>
      <w:proofErr w:type="gramEnd"/>
      <w:r w:rsidRPr="00DE026D">
        <w:rPr>
          <w:rFonts w:ascii="Arial" w:eastAsia="Times New Roman" w:hAnsi="Arial" w:cs="Arial"/>
        </w:rPr>
        <w:t xml:space="preserve">, considerando os objetivos do PMCMV, bem como a disponibilidade de imóvel situado em área urbana propícia ao uso residencial, com capacidade para comportar a demanda e dentro da região de origem dos futuros beneficiários, que vem aguardando por anos solução definitiva de moradia, faz-se premente a construção de novas unidades habitacionais de interesse social, de forma a ensejar aos futuros beneficiários melhores condições de vida, buscando formalizar o direito de acesso à moradia. Não obstante, esta ação colabora também para o aquecimento da indústria da construção civil e o consequente desenvolvimento de sua cadeia produtiva, gerando empregos e proporcionando inclusão social.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3.</w:t>
      </w:r>
      <w:r w:rsidRPr="00DE026D">
        <w:rPr>
          <w:rFonts w:ascii="Arial" w:eastAsia="Times New Roman" w:hAnsi="Arial" w:cs="Arial"/>
          <w:bCs/>
        </w:rPr>
        <w:t xml:space="preserve">    </w:t>
      </w:r>
      <w:r w:rsidRPr="00DE026D">
        <w:rPr>
          <w:rFonts w:ascii="Arial" w:eastAsia="Times New Roman" w:hAnsi="Arial" w:cs="Arial"/>
          <w:b/>
          <w:bCs/>
        </w:rPr>
        <w:t>DO VALOR</w:t>
      </w:r>
      <w:proofErr w:type="gramStart"/>
      <w:r w:rsidRPr="00DE026D">
        <w:rPr>
          <w:rFonts w:ascii="Arial" w:eastAsia="Times New Roman" w:hAnsi="Arial" w:cs="Arial"/>
          <w:bCs/>
        </w:rPr>
        <w:t xml:space="preserve">    </w:t>
      </w:r>
    </w:p>
    <w:p w:rsidR="00FF16E3" w:rsidRPr="00DE026D" w:rsidRDefault="00FF16E3" w:rsidP="00FF16E3">
      <w:pPr>
        <w:spacing w:before="1"/>
        <w:jc w:val="both"/>
        <w:rPr>
          <w:rFonts w:ascii="Arial" w:eastAsia="Times New Roman" w:hAnsi="Arial" w:cs="Arial"/>
        </w:rPr>
      </w:pPr>
      <w:proofErr w:type="gramEnd"/>
      <w:r w:rsidRPr="00DE026D">
        <w:rPr>
          <w:rFonts w:ascii="Arial" w:eastAsia="Times New Roman" w:hAnsi="Arial" w:cs="Arial"/>
        </w:rPr>
        <w:t>Aos Municípios elegíveis de que trata a</w:t>
      </w:r>
      <w:r w:rsidRPr="00DE026D">
        <w:rPr>
          <w:rFonts w:ascii="Arial" w:eastAsia="Times New Roman" w:hAnsi="Arial" w:cs="Arial"/>
          <w:b/>
        </w:rPr>
        <w:t xml:space="preserve"> PORTARIA 704, DE 17 DE JULHO DE 2024</w:t>
      </w:r>
      <w:r w:rsidRPr="00DE026D">
        <w:rPr>
          <w:rFonts w:ascii="Arial" w:eastAsia="Times New Roman" w:hAnsi="Arial" w:cs="Arial"/>
        </w:rPr>
        <w:t xml:space="preserve">, a qual se inclui o município de Cruzeiro do Sul/RS, fica admitida a subvenção </w:t>
      </w:r>
      <w:r w:rsidRPr="00DE026D">
        <w:rPr>
          <w:rFonts w:ascii="Arial" w:eastAsia="Times New Roman" w:hAnsi="Arial" w:cs="Arial"/>
        </w:rPr>
        <w:lastRenderedPageBreak/>
        <w:t xml:space="preserve">econômica de até </w:t>
      </w:r>
      <w:proofErr w:type="gramStart"/>
      <w:r w:rsidRPr="00DE026D">
        <w:rPr>
          <w:rFonts w:ascii="Arial" w:eastAsia="Times New Roman" w:hAnsi="Arial" w:cs="Arial"/>
          <w:b/>
        </w:rPr>
        <w:t xml:space="preserve">R$ 200.000,00 </w:t>
      </w:r>
      <w:r w:rsidRPr="00DE026D">
        <w:rPr>
          <w:rFonts w:ascii="Arial" w:eastAsia="Times New Roman" w:hAnsi="Arial" w:cs="Arial"/>
        </w:rPr>
        <w:t>(duzentos mil reais), estabelecida</w:t>
      </w:r>
      <w:proofErr w:type="gramEnd"/>
      <w:r w:rsidRPr="00DE026D">
        <w:rPr>
          <w:rFonts w:ascii="Arial" w:eastAsia="Times New Roman" w:hAnsi="Arial" w:cs="Arial"/>
        </w:rPr>
        <w:t xml:space="preserve"> pelo art. 1º, inciso I, da Portaria Interministerial MCID/MF nº 06, de 06 de junho de 2024, sem prejuízo do ateste de adequação orçamentária das propostas pelo agente financeiro.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3.1.</w:t>
      </w:r>
      <w:r w:rsidRPr="00DE026D">
        <w:rPr>
          <w:rFonts w:ascii="Arial" w:eastAsia="Times New Roman" w:hAnsi="Arial" w:cs="Arial"/>
        </w:rPr>
        <w:t xml:space="preserve"> O terreno informado no presente Termo de Referência corresponde ao imóvel: Loteamento Nova Esperança, cuja proposta qualificada como mínima, onde valor máximo por edificação segundo a tabela anterior é de R$ 200.000,00 (duzentos mil reais), por se tratar de casas.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Destaca-se que o orçamento detalhado, memória de cálculo e cronograma-físico financeiro deverão ser apresentados pela(s) empresa(s) selecionada(s) até o momento da contratação junto a CAIXA ECONÔMICA FEDERAL.</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3.2.</w:t>
      </w:r>
      <w:r w:rsidRPr="00DE026D">
        <w:rPr>
          <w:rFonts w:ascii="Arial" w:eastAsia="Times New Roman" w:hAnsi="Arial" w:cs="Arial"/>
        </w:rPr>
        <w:t xml:space="preserve"> No valor máximo do empreendimento por unidade habitacional estão compreendidos todos os custos previstos no art. 14 da Portaria MCID nº 724 de 15 de junho de 2023.</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3.3.</w:t>
      </w:r>
      <w:r w:rsidRPr="00DE026D">
        <w:rPr>
          <w:rFonts w:ascii="Arial" w:eastAsia="Times New Roman" w:hAnsi="Arial" w:cs="Arial"/>
        </w:rPr>
        <w:t xml:space="preserve"> Caberá à proponente equalizar todos os custos entre todas e quaisquer despesas para projetos, produção e entrega do empreendimento, de forma que não ultrapasse o “valor unitário proposto de aquisição pelo FAR da UH”, inclusive na possibilidade de redução na quantidade de unidades habitacionais previstas, em razão de exigência para aprovação do projeto pelos órgãos competentes ou do Agente Financeiro. </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b/>
          <w:bCs/>
        </w:rPr>
      </w:pPr>
      <w:r w:rsidRPr="00DE026D">
        <w:rPr>
          <w:rFonts w:ascii="Arial" w:eastAsia="Times New Roman" w:hAnsi="Arial" w:cs="Arial"/>
          <w:b/>
          <w:bCs/>
        </w:rPr>
        <w:t>4.    DAS CONDIÇÕES GERAIS DE PARTICIPAÇÃO</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4.1.</w:t>
      </w:r>
      <w:r w:rsidRPr="00DE026D">
        <w:rPr>
          <w:rFonts w:ascii="Arial" w:eastAsia="Times New Roman" w:hAnsi="Arial" w:cs="Arial"/>
          <w:bCs/>
        </w:rPr>
        <w:t xml:space="preserve"> Poderão participar do credenciamento pessoas jurídicas do ramo da construção civil, que estejam legalmente estabelecidas na forma da Lei, para a execução do projeto e construção de unidades habitacionais, que apresentarem corretamente a documentação exigida, concordando com as normas e regulamentos aplicáveis ao Programa Minha Casa Minha Vida – PMCMV com recursos do Fundo de Arrendamento Residencial – FAR, conforme condições do edital.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4.2.</w:t>
      </w:r>
      <w:r w:rsidRPr="00DE026D">
        <w:rPr>
          <w:rFonts w:ascii="Arial" w:eastAsia="Times New Roman" w:hAnsi="Arial" w:cs="Arial"/>
          <w:bCs/>
        </w:rPr>
        <w:t xml:space="preserve">  Independentemente de declaração expressa, a manifestação do interesse em participar do presente Credenciamento implicará na submissão às normas vigentes e a todas as condições estipuladas neste Termo de Referência e no Edital de Credenciamento.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w:t>
      </w:r>
      <w:r w:rsidRPr="00DE026D">
        <w:rPr>
          <w:rFonts w:ascii="Arial" w:eastAsia="Times New Roman" w:hAnsi="Arial" w:cs="Arial"/>
          <w:bCs/>
        </w:rPr>
        <w:t xml:space="preserve"> Não poderão participar deste credenciamento: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4.3.1.</w:t>
      </w:r>
      <w:r w:rsidRPr="00DE026D">
        <w:rPr>
          <w:rFonts w:ascii="Arial" w:eastAsia="Times New Roman" w:hAnsi="Arial" w:cs="Arial"/>
          <w:bCs/>
        </w:rPr>
        <w:t xml:space="preserve"> As empresas que não atendam às condições do Edital de Credenciamento e seus anexos;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4.3.2.</w:t>
      </w:r>
      <w:r w:rsidRPr="00DE026D">
        <w:rPr>
          <w:rFonts w:ascii="Arial" w:eastAsia="Times New Roman" w:hAnsi="Arial" w:cs="Arial"/>
          <w:bCs/>
        </w:rPr>
        <w:t xml:space="preserve"> Estrangeiros que não tenham representação legal no Brasil com poderes expressos para receber citação e responder administrativa ou judicialmente;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4.3.3.</w:t>
      </w:r>
      <w:r w:rsidRPr="00DE026D">
        <w:rPr>
          <w:rFonts w:ascii="Arial" w:eastAsia="Times New Roman" w:hAnsi="Arial" w:cs="Arial"/>
          <w:bCs/>
        </w:rPr>
        <w:t xml:space="preserve"> Que se enquadrem nas seguintes vedações: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lastRenderedPageBreak/>
        <w:t xml:space="preserve">a) autor do anteprojeto, do projeto básico ou do projeto executivo, pessoa física ou jurídica, quando a contratação versar sobre obra, serviços ou fornecimento de bens a ele relacionados;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c) pessoa física ou jurídica que se encontre, ao tempo da contratação, impossibilitada de contratar em decorrência de sanção que lhe foi imposta;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d) aquele que mantenha vínculo de natureza técnica, comercial, econômica, financeira, trabalhista ou civil com </w:t>
      </w:r>
      <w:proofErr w:type="gramStart"/>
      <w:r w:rsidRPr="00DE026D">
        <w:rPr>
          <w:rFonts w:ascii="Arial" w:eastAsia="Times New Roman" w:hAnsi="Arial" w:cs="Arial"/>
          <w:bCs/>
        </w:rPr>
        <w:t>agente(</w:t>
      </w:r>
      <w:proofErr w:type="gramEnd"/>
      <w:r w:rsidRPr="00DE026D">
        <w:rPr>
          <w:rFonts w:ascii="Arial" w:eastAsia="Times New Roman" w:hAnsi="Arial" w:cs="Arial"/>
          <w:bCs/>
        </w:rPr>
        <w:t xml:space="preserve">s) público(s)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e) empresas controladoras, controladas ou coligadas, nos termos da Lei nº 6.404, de 15 de dezembro de 1976, concorrendo entre si;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f) pessoa física ou jurídica que, nos </w:t>
      </w:r>
      <w:proofErr w:type="gramStart"/>
      <w:r w:rsidRPr="00DE026D">
        <w:rPr>
          <w:rFonts w:ascii="Arial" w:eastAsia="Times New Roman" w:hAnsi="Arial" w:cs="Arial"/>
          <w:bCs/>
        </w:rPr>
        <w:t>5</w:t>
      </w:r>
      <w:proofErr w:type="gramEnd"/>
      <w:r w:rsidRPr="00DE026D">
        <w:rPr>
          <w:rFonts w:ascii="Arial" w:eastAsia="Times New Roman" w:hAnsi="Arial" w:cs="Arial"/>
          <w:bCs/>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g) que se encontrem </w:t>
      </w:r>
      <w:proofErr w:type="gramStart"/>
      <w:r w:rsidRPr="00DE026D">
        <w:rPr>
          <w:rFonts w:ascii="Arial" w:eastAsia="Times New Roman" w:hAnsi="Arial" w:cs="Arial"/>
          <w:bCs/>
        </w:rPr>
        <w:t>sob falência</w:t>
      </w:r>
      <w:proofErr w:type="gramEnd"/>
      <w:r w:rsidRPr="00DE026D">
        <w:rPr>
          <w:rFonts w:ascii="Arial" w:eastAsia="Times New Roman" w:hAnsi="Arial" w:cs="Arial"/>
          <w:bCs/>
        </w:rPr>
        <w:t xml:space="preserve">, concurso de credores ou insolvência, em processo de dissolução ou liquidação; </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g.</w:t>
      </w:r>
      <w:proofErr w:type="gramEnd"/>
      <w:r w:rsidRPr="00DE026D">
        <w:rPr>
          <w:rFonts w:ascii="Arial" w:eastAsia="Times New Roman" w:hAnsi="Arial" w:cs="Arial"/>
          <w:bCs/>
        </w:rPr>
        <w:t xml:space="preserve">1) no caso de certidão positiva de recuperação judicial ou extrajudicial, o licitante deverá apresentar a comprovação de que o respectivo plano de recuperação foi acolhido judicialmente, na forma do art. 58, da Lei n. 11.101/05, sob pena de inabilitação, devendo, ainda, comprovar todos os demais requisitos de habilitação;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4.3.3.1.</w:t>
      </w:r>
      <w:r w:rsidRPr="00DE026D">
        <w:rPr>
          <w:rFonts w:ascii="Arial" w:eastAsia="Times New Roman" w:hAnsi="Arial" w:cs="Arial"/>
          <w:bCs/>
        </w:rPr>
        <w:t xml:space="preserve">  Equiparam-se aos autores do projeto as empresas integrantes do mesmo grupo econômico;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4.3.3.2</w:t>
      </w:r>
      <w:r w:rsidRPr="00DE026D">
        <w:rPr>
          <w:rFonts w:ascii="Arial" w:eastAsia="Times New Roman" w:hAnsi="Arial" w:cs="Arial"/>
          <w:bCs/>
        </w:rPr>
        <w:t>.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4.3.4.</w:t>
      </w:r>
      <w:r w:rsidRPr="00DE026D">
        <w:rPr>
          <w:rFonts w:ascii="Arial" w:eastAsia="Times New Roman" w:hAnsi="Arial" w:cs="Arial"/>
          <w:bCs/>
        </w:rPr>
        <w:t xml:space="preserve"> Organizações da Sociedade Civil de Interesse Público - OSCIP, atuando nessa condição (Acórdão nº 746/2014-TCU-Plenário);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4.4.</w:t>
      </w:r>
      <w:r w:rsidRPr="00DE026D">
        <w:rPr>
          <w:rFonts w:ascii="Arial" w:eastAsia="Times New Roman" w:hAnsi="Arial" w:cs="Arial"/>
          <w:bCs/>
        </w:rPr>
        <w:t xml:space="preserve"> Será permitida a participação de cooperativas, desde que apresentem demonstrativo de atuação em regime cooperado, com repartição de receitas e despesas entre os cooperados e atendam ao art. 16 da Lei nº 14.133/21. </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
          <w:bCs/>
        </w:rPr>
      </w:pPr>
      <w:r w:rsidRPr="00DE026D">
        <w:rPr>
          <w:rFonts w:ascii="Arial" w:eastAsia="Times New Roman" w:hAnsi="Arial" w:cs="Arial"/>
          <w:b/>
          <w:bCs/>
        </w:rPr>
        <w:t xml:space="preserve">5.  DO CREDENCIAMENTO DOS INTERESSADOS </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5.1.</w:t>
      </w:r>
      <w:r w:rsidRPr="00DE026D">
        <w:rPr>
          <w:rFonts w:ascii="Arial" w:eastAsia="Times New Roman" w:hAnsi="Arial" w:cs="Arial"/>
          <w:bCs/>
        </w:rPr>
        <w:t xml:space="preserve"> A empresa interessada poderá apresentar-se para credenciamento junto ao Agente de Contratação e Equipe de Apoio, diretamente, por meio de seu representante legal, ou através de procurador regularmente constituído, que devidamente identificado e credenciado, será o único admitido a intervir no procedimento, no interesse da representada.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5.2.</w:t>
      </w:r>
      <w:r w:rsidRPr="00DE026D">
        <w:rPr>
          <w:rFonts w:ascii="Arial" w:eastAsia="Times New Roman" w:hAnsi="Arial" w:cs="Arial"/>
          <w:bCs/>
        </w:rPr>
        <w:t xml:space="preserve"> A identificação será realizada, exclusivamente, através da apresentação de um documento de identidade (RG/CNH).</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5.3.</w:t>
      </w:r>
      <w:r w:rsidRPr="00DE026D">
        <w:rPr>
          <w:rFonts w:ascii="Arial" w:eastAsia="Times New Roman" w:hAnsi="Arial" w:cs="Arial"/>
          <w:bCs/>
        </w:rPr>
        <w:t xml:space="preserve"> O credenciamento será efetuado da seguinte forma:</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cópia</w:t>
      </w:r>
      <w:proofErr w:type="gramEnd"/>
      <w:r w:rsidRPr="00DE026D">
        <w:rPr>
          <w:rFonts w:ascii="Arial" w:eastAsia="Times New Roman" w:hAnsi="Arial" w:cs="Arial"/>
          <w:bCs/>
        </w:rPr>
        <w:t xml:space="preserve"> do respectivo Estatuto ou Contrato Social em vigor, devidamente registrado;</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documento</w:t>
      </w:r>
      <w:proofErr w:type="gramEnd"/>
      <w:r w:rsidRPr="00DE026D">
        <w:rPr>
          <w:rFonts w:ascii="Arial" w:eastAsia="Times New Roman" w:hAnsi="Arial" w:cs="Arial"/>
          <w:bCs/>
        </w:rPr>
        <w:t xml:space="preserve"> de eleição de seus administradores, em se tratando de sociedade comercial ou de sociedade por ações;</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inscrição</w:t>
      </w:r>
      <w:proofErr w:type="gramEnd"/>
      <w:r w:rsidRPr="00DE026D">
        <w:rPr>
          <w:rFonts w:ascii="Arial" w:eastAsia="Times New Roman" w:hAnsi="Arial" w:cs="Arial"/>
          <w:bCs/>
        </w:rPr>
        <w:t xml:space="preserve"> do ato constitutivo, acompanhado de prova de diretoria em exercício, no caso de sociedade civil;</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decreto</w:t>
      </w:r>
      <w:proofErr w:type="gramEnd"/>
      <w:r w:rsidRPr="00DE026D">
        <w:rPr>
          <w:rFonts w:ascii="Arial" w:eastAsia="Times New Roman" w:hAnsi="Arial" w:cs="Arial"/>
          <w:bCs/>
        </w:rPr>
        <w:t xml:space="preserve"> de autorização, no qual estejam expressos seus poderes para exercer direitos e assumir obrigações em decorrência de tal investidura e para prática de todos os demais atos inerente certame, em se tratando de empresa ou sociedade estrangeira em funcionamento no País;</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registro</w:t>
      </w:r>
      <w:proofErr w:type="gramEnd"/>
      <w:r w:rsidRPr="00DE026D">
        <w:rPr>
          <w:rFonts w:ascii="Arial" w:eastAsia="Times New Roman" w:hAnsi="Arial" w:cs="Arial"/>
          <w:bCs/>
        </w:rPr>
        <w:t xml:space="preserve"> comercial, se empresa individual.</w:t>
      </w:r>
    </w:p>
    <w:p w:rsidR="00FF16E3" w:rsidRPr="00DE026D" w:rsidRDefault="00FF16E3" w:rsidP="00FF16E3">
      <w:pPr>
        <w:widowControl w:val="0"/>
        <w:numPr>
          <w:ilvl w:val="0"/>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se</w:t>
      </w:r>
      <w:proofErr w:type="gramEnd"/>
      <w:r w:rsidRPr="00DE026D">
        <w:rPr>
          <w:rFonts w:ascii="Arial" w:eastAsia="Times New Roman" w:hAnsi="Arial" w:cs="Arial"/>
          <w:bCs/>
        </w:rPr>
        <w:t xml:space="preserve"> representada por procurador, deverá apresentar:</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instrumento</w:t>
      </w:r>
      <w:proofErr w:type="gramEnd"/>
      <w:r w:rsidRPr="00DE026D">
        <w:rPr>
          <w:rFonts w:ascii="Arial" w:eastAsia="Times New Roman" w:hAnsi="Arial" w:cs="Arial"/>
          <w:bCs/>
        </w:rPr>
        <w:t xml:space="preserve">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representá-lo; ou</w:t>
      </w:r>
    </w:p>
    <w:p w:rsidR="00FF16E3" w:rsidRPr="00DE026D" w:rsidRDefault="00FF16E3" w:rsidP="00FF16E3">
      <w:pPr>
        <w:widowControl w:val="0"/>
        <w:numPr>
          <w:ilvl w:val="1"/>
          <w:numId w:val="12"/>
        </w:numPr>
        <w:autoSpaceDE w:val="0"/>
        <w:autoSpaceDN w:val="0"/>
        <w:spacing w:before="1" w:after="0" w:line="240" w:lineRule="auto"/>
        <w:jc w:val="both"/>
        <w:rPr>
          <w:rFonts w:ascii="Arial" w:eastAsia="Times New Roman" w:hAnsi="Arial" w:cs="Arial"/>
          <w:bCs/>
        </w:rPr>
      </w:pPr>
      <w:r w:rsidRPr="00DE026D">
        <w:rPr>
          <w:rFonts w:ascii="Arial" w:eastAsia="Times New Roman" w:hAnsi="Arial" w:cs="Arial"/>
          <w:bCs/>
        </w:rPr>
        <w:t xml:space="preserve"> </w:t>
      </w:r>
      <w:proofErr w:type="gramStart"/>
      <w:r w:rsidRPr="00DE026D">
        <w:rPr>
          <w:rFonts w:ascii="Arial" w:eastAsia="Times New Roman" w:hAnsi="Arial" w:cs="Arial"/>
          <w:bCs/>
        </w:rPr>
        <w:t>carta</w:t>
      </w:r>
      <w:proofErr w:type="gramEnd"/>
      <w:r w:rsidRPr="00DE026D">
        <w:rPr>
          <w:rFonts w:ascii="Arial" w:eastAsia="Times New Roman" w:hAnsi="Arial" w:cs="Arial"/>
          <w:bCs/>
        </w:rPr>
        <w:t xml:space="preserve"> de credenciamento outorgado pelos representantes legais da empresa interessada, comprovando a existência dos necessários poderes para a prática de todos os atos inerentes ao processo.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Observação </w:t>
      </w:r>
      <w:proofErr w:type="gramStart"/>
      <w:r w:rsidRPr="00DE026D">
        <w:rPr>
          <w:rFonts w:ascii="Arial" w:eastAsia="Times New Roman" w:hAnsi="Arial" w:cs="Arial"/>
          <w:bCs/>
        </w:rPr>
        <w:t>1</w:t>
      </w:r>
      <w:proofErr w:type="gramEnd"/>
      <w:r w:rsidRPr="00DE026D">
        <w:rPr>
          <w:rFonts w:ascii="Arial" w:eastAsia="Times New Roman" w:hAnsi="Arial" w:cs="Arial"/>
          <w:bCs/>
        </w:rPr>
        <w:t>: Em ambos os casos (b.1 e b.2), o instrumento de mandato deverá estar acompanhado do ato de investidura do outorgante como representante legal da empresa.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Observação </w:t>
      </w:r>
      <w:proofErr w:type="gramStart"/>
      <w:r w:rsidRPr="00DE026D">
        <w:rPr>
          <w:rFonts w:ascii="Arial" w:eastAsia="Times New Roman" w:hAnsi="Arial" w:cs="Arial"/>
          <w:bCs/>
        </w:rPr>
        <w:t>2</w:t>
      </w:r>
      <w:proofErr w:type="gramEnd"/>
      <w:r w:rsidRPr="00DE026D">
        <w:rPr>
          <w:rFonts w:ascii="Arial" w:eastAsia="Times New Roman" w:hAnsi="Arial" w:cs="Arial"/>
          <w:bCs/>
        </w:rPr>
        <w:t>: Caso o contrato social ou o estatuto determinem que mais de uma pessoa deva assinar a carta de credenciamento para o representante da empresa, a falta de qualquer uma invalida o documento para os fins deste procedimento licitatório.</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5.3.1.</w:t>
      </w:r>
      <w:r w:rsidRPr="00DE026D">
        <w:rPr>
          <w:rFonts w:ascii="Arial" w:eastAsia="Times New Roman" w:hAnsi="Arial" w:cs="Arial"/>
          <w:bCs/>
        </w:rPr>
        <w:t xml:space="preserve"> Para exercer os direitos, inclusive o de manifestar intenção de recorrer, é obrigatório a empresa interessada fazer-se representar em todas as sessões públicas referentes ao processo.</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
          <w:bCs/>
        </w:rPr>
      </w:pPr>
      <w:r w:rsidRPr="00DE026D">
        <w:rPr>
          <w:rFonts w:ascii="Arial" w:eastAsia="Times New Roman" w:hAnsi="Arial" w:cs="Arial"/>
          <w:b/>
          <w:bCs/>
        </w:rPr>
        <w:lastRenderedPageBreak/>
        <w:t>6.  DOS DOCUMENTOS PARA O CREDENCIAMENTO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6.1.</w:t>
      </w:r>
      <w:r w:rsidRPr="00DE026D">
        <w:rPr>
          <w:rFonts w:ascii="Arial" w:eastAsia="Times New Roman" w:hAnsi="Arial" w:cs="Arial"/>
          <w:bCs/>
        </w:rPr>
        <w:t xml:space="preserve"> O participante deverá apresentar toda documentação referente à regularidade jurídica, à regularidade fiscal, à qualificação técnica e à qualificação </w:t>
      </w:r>
      <w:proofErr w:type="gramStart"/>
      <w:r w:rsidRPr="00DE026D">
        <w:rPr>
          <w:rFonts w:ascii="Arial" w:eastAsia="Times New Roman" w:hAnsi="Arial" w:cs="Arial"/>
          <w:bCs/>
        </w:rPr>
        <w:t>econômico -financeira</w:t>
      </w:r>
      <w:proofErr w:type="gramEnd"/>
      <w:r w:rsidRPr="00DE026D">
        <w:rPr>
          <w:rFonts w:ascii="Arial" w:eastAsia="Times New Roman" w:hAnsi="Arial" w:cs="Arial"/>
          <w:bCs/>
        </w:rPr>
        <w:t>, na forma disposta neste Edital, em envelope lacrado.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6.2.</w:t>
      </w:r>
      <w:r w:rsidRPr="00DE026D">
        <w:rPr>
          <w:rFonts w:ascii="Arial" w:eastAsia="Times New Roman" w:hAnsi="Arial" w:cs="Arial"/>
          <w:bCs/>
        </w:rPr>
        <w:t xml:space="preserve"> Proposta nos moldes do ANEXO I;</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w:t>
      </w:r>
      <w:r w:rsidRPr="00DE026D">
        <w:rPr>
          <w:rFonts w:ascii="Arial" w:eastAsia="Times New Roman" w:hAnsi="Arial" w:cs="Arial"/>
          <w:bCs/>
        </w:rPr>
        <w:t xml:space="preserve"> Habilitação: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6.3.1.</w:t>
      </w:r>
      <w:r w:rsidRPr="00DE026D">
        <w:rPr>
          <w:rFonts w:ascii="Arial" w:eastAsia="Times New Roman" w:hAnsi="Arial" w:cs="Arial"/>
          <w:bCs/>
        </w:rPr>
        <w:t xml:space="preserve"> </w:t>
      </w:r>
      <w:r w:rsidRPr="00DE026D">
        <w:rPr>
          <w:rFonts w:ascii="Arial" w:eastAsia="Times New Roman" w:hAnsi="Arial" w:cs="Arial"/>
          <w:b/>
          <w:bCs/>
        </w:rPr>
        <w:t>Habilitação Jurídica: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a) Registro de empresário individual ou Ato constitutivo, estatuto ou contrato social em vigor, devidamente registrado, em se tratando de sociedades empresárias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 Os documentos acima deverão estar acompanhados de todas as alterações ou da consolidação respectiva.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6.3.2.</w:t>
      </w:r>
      <w:r w:rsidRPr="00DE026D">
        <w:rPr>
          <w:rFonts w:ascii="Arial" w:eastAsia="Times New Roman" w:hAnsi="Arial" w:cs="Arial"/>
          <w:bCs/>
        </w:rPr>
        <w:t xml:space="preserve"> </w:t>
      </w:r>
      <w:r w:rsidRPr="00DE026D">
        <w:rPr>
          <w:rFonts w:ascii="Arial" w:eastAsia="Times New Roman" w:hAnsi="Arial" w:cs="Arial"/>
          <w:b/>
          <w:bCs/>
        </w:rPr>
        <w:t>Regularidade fiscal, social e trabalhista: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a) Prova de inscrição no Cadastro Nacional de Pessoas </w:t>
      </w:r>
      <w:proofErr w:type="gramStart"/>
      <w:r w:rsidRPr="00DE026D">
        <w:rPr>
          <w:rFonts w:ascii="Arial" w:eastAsia="Times New Roman" w:hAnsi="Arial" w:cs="Arial"/>
          <w:bCs/>
        </w:rPr>
        <w:t>Jurídicas (CNPJ) ativo</w:t>
      </w:r>
      <w:proofErr w:type="gramEnd"/>
      <w:r w:rsidRPr="00DE026D">
        <w:rPr>
          <w:rFonts w:ascii="Arial" w:eastAsia="Times New Roman" w:hAnsi="Arial" w:cs="Arial"/>
          <w:bCs/>
        </w:rPr>
        <w:t xml:space="preserve"> e dentro do ramo de atividade do objeto deste Edital;</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1.751/14, do Secretário da Receita Federal do Brasil e da Procuradora-Geral da Fazenda Nacional;</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c) Prova de regularidade com a Seguridade Social e com o Fundo de Garantia do Tempo de Serviço (FGTS);</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d) Prova de inexistência de débitos inadimplidos perante a Justiça do Trabalho, mediante a apresentação de certidão negativa ou positiva com efeito de negativa, CNDT;</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e) Prova de inscrição no cadastro de contribuintes estadual ou municipal, se houver relativo ao domicílio ou sede do licitante, pertinente ao seu ramo de atividade e compatível com o objeto contratual;</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f) Prova de regularidade com a Fazenda ESTADUAL e MUNICIPAL do domicílio ou sede do licitante, relativa à atividade em cujo exercício contrata ou concorre;</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g) Caso o licitante seja considerado isento dos tributos municipais ou estaduais relacionados ao objeto licitatório, havendo impossibilidade de emissão de “Certidão de Regularidade Fiscal”, deverá comprovar tal condição mediante a apresentação de </w:t>
      </w:r>
      <w:r w:rsidRPr="00DE026D">
        <w:rPr>
          <w:rFonts w:ascii="Arial" w:eastAsia="Times New Roman" w:hAnsi="Arial" w:cs="Arial"/>
          <w:bCs/>
        </w:rPr>
        <w:lastRenderedPageBreak/>
        <w:t>declaração da Fazenda Municipal ou Estadual do seu domicílio ou sede, ou outra equivalente, na forma da lei;</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6.3.3.</w:t>
      </w:r>
      <w:r w:rsidRPr="00DE026D">
        <w:rPr>
          <w:rFonts w:ascii="Arial" w:eastAsia="Times New Roman" w:hAnsi="Arial" w:cs="Arial"/>
          <w:bCs/>
        </w:rPr>
        <w:t xml:space="preserve"> </w:t>
      </w:r>
      <w:r w:rsidRPr="00DE026D">
        <w:rPr>
          <w:rFonts w:ascii="Arial" w:eastAsia="Times New Roman" w:hAnsi="Arial" w:cs="Arial"/>
          <w:b/>
          <w:bCs/>
        </w:rPr>
        <w:t>DECLARAÇÃO</w:t>
      </w:r>
      <w:r w:rsidRPr="00DE026D">
        <w:rPr>
          <w:rFonts w:ascii="Arial" w:eastAsia="Times New Roman" w:hAnsi="Arial" w:cs="Arial"/>
          <w:bCs/>
        </w:rPr>
        <w:t>, nos termos do ANEXO II;</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6.3.4.</w:t>
      </w:r>
      <w:r w:rsidRPr="00DE026D">
        <w:rPr>
          <w:rFonts w:ascii="Arial" w:eastAsia="Times New Roman" w:hAnsi="Arial" w:cs="Arial"/>
          <w:bCs/>
        </w:rPr>
        <w:t xml:space="preserve"> </w:t>
      </w:r>
      <w:r w:rsidRPr="00DE026D">
        <w:rPr>
          <w:rFonts w:ascii="Arial" w:eastAsia="Times New Roman" w:hAnsi="Arial" w:cs="Arial"/>
          <w:b/>
          <w:bCs/>
        </w:rPr>
        <w:t>Qualificação Econômico-Financeira: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a) Certidão negativa de falência e concordata, expedida pelo distribuidor da sede da pessoa jurídica.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6.3.5.</w:t>
      </w:r>
      <w:r w:rsidRPr="00DE026D">
        <w:rPr>
          <w:rFonts w:ascii="Arial" w:eastAsia="Times New Roman" w:hAnsi="Arial" w:cs="Arial"/>
          <w:bCs/>
        </w:rPr>
        <w:t xml:space="preserve"> </w:t>
      </w:r>
      <w:r w:rsidRPr="00DE026D">
        <w:rPr>
          <w:rFonts w:ascii="Arial" w:eastAsia="Times New Roman" w:hAnsi="Arial" w:cs="Arial"/>
          <w:b/>
          <w:bCs/>
        </w:rPr>
        <w:t>Qualificação Técnica: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a) Certidão de Registro da Pessoa Jurídica e do Responsável Técnico perante o Conselho Regional de Engenharia e Agronomia (CREA) ou perante o Conselho de Arquitetura e Urbanismo (CAU), da empresa interessada. Quando a empresa for registrada em outro Estado, </w:t>
      </w:r>
      <w:proofErr w:type="gramStart"/>
      <w:r w:rsidRPr="00DE026D">
        <w:rPr>
          <w:rFonts w:ascii="Arial" w:eastAsia="Times New Roman" w:hAnsi="Arial" w:cs="Arial"/>
          <w:bCs/>
        </w:rPr>
        <w:t>caso selecionada</w:t>
      </w:r>
      <w:proofErr w:type="gramEnd"/>
      <w:r w:rsidRPr="00DE026D">
        <w:rPr>
          <w:rFonts w:ascii="Arial" w:eastAsia="Times New Roman" w:hAnsi="Arial" w:cs="Arial"/>
          <w:bCs/>
        </w:rPr>
        <w:t xml:space="preserve"> deverá apresentar o visto do CREA/RS ou CAU/RS, antes da assinatura do contrato com o Agente Financeiro;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b) Atestado de capacidade técnico-operacional emitido em nome da empresa licitante, fornecido por pessoa jurídica de direito público ou privado, que comprove a execução de </w:t>
      </w:r>
      <w:proofErr w:type="gramStart"/>
      <w:r w:rsidRPr="00DE026D">
        <w:rPr>
          <w:rFonts w:ascii="Arial" w:eastAsia="Times New Roman" w:hAnsi="Arial" w:cs="Arial"/>
          <w:bCs/>
        </w:rPr>
        <w:t>atividade(</w:t>
      </w:r>
      <w:proofErr w:type="gramEnd"/>
      <w:r w:rsidRPr="00DE026D">
        <w:rPr>
          <w:rFonts w:ascii="Arial" w:eastAsia="Times New Roman" w:hAnsi="Arial" w:cs="Arial"/>
          <w:bCs/>
        </w:rPr>
        <w:t>s) pertinente(s) e compatível(eis), em característica(s) e quantidade(s) com o objeto do presente Edital.</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b.</w:t>
      </w:r>
      <w:proofErr w:type="gramEnd"/>
      <w:r w:rsidRPr="00DE026D">
        <w:rPr>
          <w:rFonts w:ascii="Arial" w:eastAsia="Times New Roman" w:hAnsi="Arial" w:cs="Arial"/>
          <w:bCs/>
        </w:rPr>
        <w:t>1) Deverá ser comprovada a construção de, no mínimo 50% (cinquenta por cento) da quantidade prevista de unidades habitacionais semelhantes ao objeto do presente Chamamento, com características e prazos similares. Entende-se por semelhantes ao objeto do presente Chamamento a construção de empreendimentos habitacionais.</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b.</w:t>
      </w:r>
      <w:proofErr w:type="gramEnd"/>
      <w:r w:rsidRPr="00DE026D">
        <w:rPr>
          <w:rFonts w:ascii="Arial" w:eastAsia="Times New Roman" w:hAnsi="Arial" w:cs="Arial"/>
          <w:bCs/>
        </w:rPr>
        <w:t>2) A comprovação deverá ser por meio de Atestado de Capacidade Técnica emitida por pessoa jurídica de direito público ou privado, na qual conste, como empresa executora do Empreendimento, a proponente, acompanhado de ART (Anotação de Responsabilidade Técnica) do profissional responsável pelo serviço, não sendo necessário que o mesmo pertença ao quadro técnico da empresa.</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b.</w:t>
      </w:r>
      <w:proofErr w:type="gramEnd"/>
      <w:r w:rsidRPr="00DE026D">
        <w:rPr>
          <w:rFonts w:ascii="Arial" w:eastAsia="Times New Roman" w:hAnsi="Arial" w:cs="Arial"/>
          <w:bCs/>
        </w:rPr>
        <w:t>3) Não será admitido utilizar quantitativos de obras que se encontrem em andamento, cujas obras não tenham sido concluídas e ainda não tiverem recebido o Habite-se.</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c) Para atendimento à qualificação técnico-profissional, ter a comprovação do licitante de possuir em seu corpo técnico, </w:t>
      </w:r>
      <w:proofErr w:type="gramStart"/>
      <w:r w:rsidRPr="00DE026D">
        <w:rPr>
          <w:rFonts w:ascii="Arial" w:eastAsia="Times New Roman" w:hAnsi="Arial" w:cs="Arial"/>
          <w:bCs/>
        </w:rPr>
        <w:t>profissional(</w:t>
      </w:r>
      <w:proofErr w:type="spellStart"/>
      <w:proofErr w:type="gramEnd"/>
      <w:r w:rsidRPr="00DE026D">
        <w:rPr>
          <w:rFonts w:ascii="Arial" w:eastAsia="Times New Roman" w:hAnsi="Arial" w:cs="Arial"/>
          <w:bCs/>
        </w:rPr>
        <w:t>is</w:t>
      </w:r>
      <w:proofErr w:type="spellEnd"/>
      <w:r w:rsidRPr="00DE026D">
        <w:rPr>
          <w:rFonts w:ascii="Arial" w:eastAsia="Times New Roman" w:hAnsi="Arial" w:cs="Arial"/>
          <w:bCs/>
        </w:rPr>
        <w:t>) de nível superior, reconhecido(s) pelo  CREA ou CAU, detentor(es) de atestado(s) de responsabilidade técnica, devidamente registrado(s), acompanhado(s) da(s) respectiva(s) Certidão(</w:t>
      </w:r>
      <w:proofErr w:type="spellStart"/>
      <w:r w:rsidRPr="00DE026D">
        <w:rPr>
          <w:rFonts w:ascii="Arial" w:eastAsia="Times New Roman" w:hAnsi="Arial" w:cs="Arial"/>
          <w:bCs/>
        </w:rPr>
        <w:t>ões</w:t>
      </w:r>
      <w:proofErr w:type="spellEnd"/>
      <w:r w:rsidRPr="00DE026D">
        <w:rPr>
          <w:rFonts w:ascii="Arial" w:eastAsia="Times New Roman" w:hAnsi="Arial" w:cs="Arial"/>
          <w:bCs/>
        </w:rPr>
        <w:t>) de Acervo Técnico – CAT, expedido pela entidade profissional competente, que comprove(m) ter o(s) profissional(</w:t>
      </w:r>
      <w:proofErr w:type="spellStart"/>
      <w:r w:rsidRPr="00DE026D">
        <w:rPr>
          <w:rFonts w:ascii="Arial" w:eastAsia="Times New Roman" w:hAnsi="Arial" w:cs="Arial"/>
          <w:bCs/>
        </w:rPr>
        <w:t>is</w:t>
      </w:r>
      <w:proofErr w:type="spellEnd"/>
      <w:r w:rsidRPr="00DE026D">
        <w:rPr>
          <w:rFonts w:ascii="Arial" w:eastAsia="Times New Roman" w:hAnsi="Arial" w:cs="Arial"/>
          <w:bCs/>
        </w:rPr>
        <w:t>), executado para órgão ou entidade da administração pública direta ou indireta, federal estadual, municipal ou do Distrito Federal, ou ainda, para empresa privada, que não o próprio licitante (CNPJ diferente), serviços referente à execução de obras de empreendimentos habitacionais, com características semelhantes às especificadas neste Edital.</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c.</w:t>
      </w:r>
      <w:proofErr w:type="gramEnd"/>
      <w:r w:rsidRPr="00DE026D">
        <w:rPr>
          <w:rFonts w:ascii="Arial" w:eastAsia="Times New Roman" w:hAnsi="Arial" w:cs="Arial"/>
          <w:bCs/>
        </w:rPr>
        <w:t xml:space="preserve">1) O atestado técnico emitido em nome do profissional de nível superior somente poderá ser utilizado por uma única empresa, neste procedimento. Caso o mesmo </w:t>
      </w:r>
      <w:r w:rsidRPr="00DE026D">
        <w:rPr>
          <w:rFonts w:ascii="Arial" w:eastAsia="Times New Roman" w:hAnsi="Arial" w:cs="Arial"/>
          <w:bCs/>
        </w:rPr>
        <w:lastRenderedPageBreak/>
        <w:t>atestado seja apresentado por mais de uma participante, o mesmo não será considerado como documento comprovador da qualificação técnica.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d) A comprovação de vínculo </w:t>
      </w:r>
      <w:proofErr w:type="gramStart"/>
      <w:r w:rsidRPr="00DE026D">
        <w:rPr>
          <w:rFonts w:ascii="Arial" w:eastAsia="Times New Roman" w:hAnsi="Arial" w:cs="Arial"/>
          <w:bCs/>
        </w:rPr>
        <w:t>do(</w:t>
      </w:r>
      <w:proofErr w:type="gramEnd"/>
      <w:r w:rsidRPr="00DE026D">
        <w:rPr>
          <w:rFonts w:ascii="Arial" w:eastAsia="Times New Roman" w:hAnsi="Arial" w:cs="Arial"/>
          <w:bCs/>
        </w:rPr>
        <w:t>s) profissional(i)s técnico(s) indicado(s) para cumprimento do item “c)” ocorrerá mediante a apresentação:</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d.</w:t>
      </w:r>
      <w:proofErr w:type="gramEnd"/>
      <w:r w:rsidRPr="00DE026D">
        <w:rPr>
          <w:rFonts w:ascii="Arial" w:eastAsia="Times New Roman" w:hAnsi="Arial" w:cs="Arial"/>
          <w:bCs/>
        </w:rPr>
        <w:t>1) da Carteira de Trabalho demonstrando o vínculo empregatício entre o proponente (licitante) e o responsável técnico; ou</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d.</w:t>
      </w:r>
      <w:proofErr w:type="gramEnd"/>
      <w:r w:rsidRPr="00DE026D">
        <w:rPr>
          <w:rFonts w:ascii="Arial" w:eastAsia="Times New Roman" w:hAnsi="Arial" w:cs="Arial"/>
          <w:bCs/>
        </w:rPr>
        <w:t>2) do contrato social, de ato constitutivo ou estatuto, devidamente registrado no órgão competente, no caso de vínculo societário; ou</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d.</w:t>
      </w:r>
      <w:proofErr w:type="gramEnd"/>
      <w:r w:rsidRPr="00DE026D">
        <w:rPr>
          <w:rFonts w:ascii="Arial" w:eastAsia="Times New Roman" w:hAnsi="Arial" w:cs="Arial"/>
          <w:bCs/>
        </w:rPr>
        <w:t>3) no caso de relação contratual, cópia autenticada do contrato entre a licitante e o profissional, devidamente assinado pelo representante legal da empresa e pelo profissional.</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d.</w:t>
      </w:r>
      <w:proofErr w:type="gramEnd"/>
      <w:r w:rsidRPr="00DE026D">
        <w:rPr>
          <w:rFonts w:ascii="Arial" w:eastAsia="Times New Roman" w:hAnsi="Arial" w:cs="Arial"/>
          <w:bCs/>
        </w:rPr>
        <w:t>4) ou ainda, promessa escrita e assinada pelo(s) profissional(</w:t>
      </w:r>
      <w:proofErr w:type="spellStart"/>
      <w:r w:rsidRPr="00DE026D">
        <w:rPr>
          <w:rFonts w:ascii="Arial" w:eastAsia="Times New Roman" w:hAnsi="Arial" w:cs="Arial"/>
          <w:bCs/>
        </w:rPr>
        <w:t>is</w:t>
      </w:r>
      <w:proofErr w:type="spellEnd"/>
      <w:r w:rsidRPr="00DE026D">
        <w:rPr>
          <w:rFonts w:ascii="Arial" w:eastAsia="Times New Roman" w:hAnsi="Arial" w:cs="Arial"/>
          <w:bCs/>
        </w:rPr>
        <w:t>) de que se compromete a ser o futuro responsável técnico pela execução do objeto, caso a licitante se consagre vencedora. Neste caso, deverá ser comprovado vínculo profissional com a empresa licitante para a assinatura do contrato, através dos meios descritos anteriormente.</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e) Atestado de visita </w:t>
      </w:r>
      <w:proofErr w:type="gramStart"/>
      <w:r w:rsidRPr="00DE026D">
        <w:rPr>
          <w:rFonts w:ascii="Arial" w:eastAsia="Times New Roman" w:hAnsi="Arial" w:cs="Arial"/>
          <w:bCs/>
        </w:rPr>
        <w:t>técnica emitido</w:t>
      </w:r>
      <w:proofErr w:type="gramEnd"/>
      <w:r w:rsidRPr="00DE026D">
        <w:rPr>
          <w:rFonts w:ascii="Arial" w:eastAsia="Times New Roman" w:hAnsi="Arial" w:cs="Arial"/>
          <w:bCs/>
        </w:rPr>
        <w:t xml:space="preserve"> por algum Engenheiro designado pelo Município de </w:t>
      </w:r>
      <w:r>
        <w:rPr>
          <w:rFonts w:ascii="Arial" w:eastAsia="Times New Roman" w:hAnsi="Arial" w:cs="Arial"/>
          <w:bCs/>
        </w:rPr>
        <w:t>Cruzeiro do Sul</w:t>
      </w:r>
      <w:r w:rsidRPr="00DE026D">
        <w:rPr>
          <w:rFonts w:ascii="Arial" w:eastAsia="Times New Roman" w:hAnsi="Arial" w:cs="Arial"/>
          <w:bCs/>
        </w:rPr>
        <w:t xml:space="preserve">, que poderá ser contatado através do telefone (51) 3981-1000, comprovando que o responsável técnico da licitante visitou e tem pleno conhecimento dos locais de execução dos serviços objeto deste credenciamento; OU  </w:t>
      </w:r>
    </w:p>
    <w:p w:rsidR="00FF16E3" w:rsidRPr="00DE026D" w:rsidRDefault="00FF16E3" w:rsidP="00FF16E3">
      <w:pPr>
        <w:spacing w:before="1"/>
        <w:jc w:val="both"/>
        <w:rPr>
          <w:rFonts w:ascii="Arial" w:eastAsia="Times New Roman" w:hAnsi="Arial" w:cs="Arial"/>
          <w:bCs/>
        </w:rPr>
      </w:pPr>
      <w:proofErr w:type="gramStart"/>
      <w:r w:rsidRPr="00DE026D">
        <w:rPr>
          <w:rFonts w:ascii="Arial" w:eastAsia="Times New Roman" w:hAnsi="Arial" w:cs="Arial"/>
          <w:bCs/>
        </w:rPr>
        <w:t>e</w:t>
      </w:r>
      <w:proofErr w:type="gramEnd"/>
      <w:r w:rsidRPr="00DE026D">
        <w:rPr>
          <w:rFonts w:ascii="Arial" w:eastAsia="Times New Roman" w:hAnsi="Arial" w:cs="Arial"/>
          <w:bCs/>
        </w:rPr>
        <w:t>.1) Declaração que tem conhecimento dos locais onde serão prestados os serviços que estão sendo requisitados pela municipalidade, responsabilizando-se quanto à opção de haver dispensado a visita técnica-ANEXO IV.</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f) Certificado do Sistema de Gestão de Qualidade Programa Brasileiro da Qualidade e Produtividade Habitat (PBQP-H) em vigor, informando o nível da empresa dentro do programa.</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g) Certificado de análise de risco de crédito favorável e vigente expedido pela Gerência Nacional de Risco de Crédito e Operações – GERIC, da Caixa Econômica Federal.</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Cs/>
        </w:rPr>
        <w:t xml:space="preserve">h) Certificado NDT (Nível de Desempenho Técnico), emitido pela Caixa Econômica Federal. *DOCUMENTO EXIGIDO PARA CRITÉRIO DE CLASSIFICAÇÃO: a empresa que não apresentar este documento não será inabilitada, apenas não pontuará conforme os critérios de classificação estabelecidos no item </w:t>
      </w:r>
      <w:proofErr w:type="gramStart"/>
      <w:r w:rsidRPr="00DE026D">
        <w:rPr>
          <w:rFonts w:ascii="Arial" w:eastAsia="Times New Roman" w:hAnsi="Arial" w:cs="Arial"/>
          <w:bCs/>
        </w:rPr>
        <w:t>6</w:t>
      </w:r>
      <w:proofErr w:type="gramEnd"/>
      <w:r w:rsidRPr="00DE026D">
        <w:rPr>
          <w:rFonts w:ascii="Arial" w:eastAsia="Times New Roman" w:hAnsi="Arial" w:cs="Arial"/>
          <w:bCs/>
        </w:rPr>
        <w:t xml:space="preserve"> do presente edital.</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6.4.</w:t>
      </w:r>
      <w:r w:rsidRPr="00DE026D">
        <w:rPr>
          <w:rFonts w:ascii="Arial" w:eastAsia="Times New Roman" w:hAnsi="Arial" w:cs="Arial"/>
          <w:bCs/>
        </w:rPr>
        <w:t xml:space="preserve"> Se a </w:t>
      </w:r>
      <w:proofErr w:type="spellStart"/>
      <w:r w:rsidRPr="00DE026D">
        <w:rPr>
          <w:rFonts w:ascii="Arial" w:eastAsia="Times New Roman" w:hAnsi="Arial" w:cs="Arial"/>
          <w:bCs/>
        </w:rPr>
        <w:t>credenciante</w:t>
      </w:r>
      <w:proofErr w:type="spellEnd"/>
      <w:r w:rsidRPr="00DE026D">
        <w:rPr>
          <w:rFonts w:ascii="Arial" w:eastAsia="Times New Roman" w:hAnsi="Arial" w:cs="Arial"/>
          <w:bCs/>
        </w:rPr>
        <w:t xml:space="preserve"> interessada for a matriz, todos os documentos deverão estar em nome da matriz; se for filial, eles deverão ser da filial, à exceção daqueles documentos que, comprovadamente, forem emitidos somente em nome da matriz.</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lastRenderedPageBreak/>
        <w:t>6.5.</w:t>
      </w:r>
      <w:r w:rsidRPr="00DE026D">
        <w:rPr>
          <w:rFonts w:ascii="Arial" w:eastAsia="Times New Roman" w:hAnsi="Arial" w:cs="Arial"/>
          <w:bCs/>
        </w:rPr>
        <w:t xml:space="preserve"> Todos os documentos deverão ser apresentados em plena validade, podendo o Agente de Contratação, realizar consultas on-line via internet, para verificar a sua autenticidade.</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6.6.</w:t>
      </w:r>
      <w:r w:rsidRPr="00DE026D">
        <w:rPr>
          <w:rFonts w:ascii="Arial" w:eastAsia="Times New Roman" w:hAnsi="Arial" w:cs="Arial"/>
          <w:bCs/>
        </w:rPr>
        <w:t xml:space="preserve">  Não serão aceitos protocolos de solicitação de certidões ou licenças em repartições públicas para substituir documentos aqui exigidos.</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6.7</w:t>
      </w:r>
      <w:r w:rsidRPr="00DE026D">
        <w:rPr>
          <w:rFonts w:ascii="Arial" w:eastAsia="Times New Roman" w:hAnsi="Arial" w:cs="Arial"/>
          <w:bCs/>
        </w:rPr>
        <w:t>. Os documentos expedidos via internet poderão ser apresentados em forma original ou cópia reprográfica sem autenticação, porém, suas aceitabilidades ficarão condicionadas à confirmação de suas autenticidades mediante consulta on-line no respectivo sítio eletrônico.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6.8.</w:t>
      </w:r>
      <w:r w:rsidRPr="00DE026D">
        <w:rPr>
          <w:rFonts w:ascii="Arial" w:eastAsia="Times New Roman" w:hAnsi="Arial" w:cs="Arial"/>
          <w:bCs/>
        </w:rPr>
        <w:t xml:space="preserve"> Os documentos que não tenham a sua validade expressa e/ou legal serão considerados válidos pelo prazo de 90 (noventa) dias, contados da data de sua emissão.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6.9.</w:t>
      </w:r>
      <w:r w:rsidRPr="00DE026D">
        <w:rPr>
          <w:rFonts w:ascii="Arial" w:eastAsia="Times New Roman" w:hAnsi="Arial" w:cs="Arial"/>
          <w:bCs/>
        </w:rPr>
        <w:t xml:space="preserve"> Durante a vigência do credenciamento é obrigatório que os credenciados mantenham regularizadas todas as condições de habilitação e que informem toda e qualquer alteração na documentação referente à sua habilitação jurídica, qualificação técnica e regularidade </w:t>
      </w:r>
      <w:proofErr w:type="gramStart"/>
      <w:r w:rsidRPr="00DE026D">
        <w:rPr>
          <w:rFonts w:ascii="Arial" w:eastAsia="Times New Roman" w:hAnsi="Arial" w:cs="Arial"/>
          <w:bCs/>
        </w:rPr>
        <w:t>fiscal relacionadas às condições de credenciamento</w:t>
      </w:r>
      <w:proofErr w:type="gramEnd"/>
      <w:r w:rsidRPr="00DE026D">
        <w:rPr>
          <w:rFonts w:ascii="Arial" w:eastAsia="Times New Roman" w:hAnsi="Arial" w:cs="Arial"/>
          <w:bCs/>
        </w:rPr>
        <w:t>, conforme o caso.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6.10.</w:t>
      </w:r>
      <w:r w:rsidRPr="00DE026D">
        <w:rPr>
          <w:rFonts w:ascii="Arial" w:eastAsia="Times New Roman" w:hAnsi="Arial" w:cs="Arial"/>
          <w:bCs/>
        </w:rPr>
        <w:t xml:space="preserve"> Serão consideradas INABILITADAS à fase seguinte do certame as licitantes que não atenderem as especificações e exigências contidas no item </w:t>
      </w:r>
      <w:proofErr w:type="gramStart"/>
      <w:r w:rsidRPr="00DE026D">
        <w:rPr>
          <w:rFonts w:ascii="Arial" w:eastAsia="Times New Roman" w:hAnsi="Arial" w:cs="Arial"/>
          <w:bCs/>
        </w:rPr>
        <w:t>6</w:t>
      </w:r>
      <w:proofErr w:type="gramEnd"/>
      <w:r w:rsidRPr="00DE026D">
        <w:rPr>
          <w:rFonts w:ascii="Arial" w:eastAsia="Times New Roman" w:hAnsi="Arial" w:cs="Arial"/>
          <w:bCs/>
        </w:rPr>
        <w:t xml:space="preserve"> e subitens.</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6.11.</w:t>
      </w:r>
      <w:r w:rsidRPr="00DE026D">
        <w:rPr>
          <w:rFonts w:ascii="Arial" w:eastAsia="Times New Roman" w:hAnsi="Arial" w:cs="Arial"/>
          <w:bCs/>
        </w:rPr>
        <w:t xml:space="preserve"> A habilitação será verificada por meio dos documentos postados no Portal de Compras Públicas nos campos próprios deste Credenciamento.</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6.12.</w:t>
      </w:r>
      <w:r w:rsidRPr="00DE026D">
        <w:rPr>
          <w:rFonts w:ascii="Arial" w:eastAsia="Times New Roman" w:hAnsi="Arial" w:cs="Arial"/>
          <w:bCs/>
        </w:rPr>
        <w:t xml:space="preserve"> Somente haverá a necessidade de comprovação do preenchimento de requisitos mediante apresentação dos documentos originais </w:t>
      </w:r>
      <w:proofErr w:type="gramStart"/>
      <w:r w:rsidRPr="00DE026D">
        <w:rPr>
          <w:rFonts w:ascii="Arial" w:eastAsia="Times New Roman" w:hAnsi="Arial" w:cs="Arial"/>
          <w:bCs/>
        </w:rPr>
        <w:t>não-digitais</w:t>
      </w:r>
      <w:proofErr w:type="gramEnd"/>
      <w:r w:rsidRPr="00DE026D">
        <w:rPr>
          <w:rFonts w:ascii="Arial" w:eastAsia="Times New Roman" w:hAnsi="Arial" w:cs="Arial"/>
          <w:bCs/>
        </w:rPr>
        <w:t xml:space="preserve"> quando houver dúvida em relação à integridade do documento digital ou quando a lei expressamente o exigir.</w:t>
      </w:r>
    </w:p>
    <w:p w:rsidR="00FF16E3" w:rsidRPr="00DE026D" w:rsidRDefault="00FF16E3" w:rsidP="00FF16E3">
      <w:pPr>
        <w:spacing w:before="1"/>
        <w:jc w:val="both"/>
        <w:rPr>
          <w:rFonts w:ascii="Arial" w:eastAsia="Times New Roman" w:hAnsi="Arial" w:cs="Arial"/>
          <w:bCs/>
        </w:rPr>
      </w:pPr>
      <w:r w:rsidRPr="00DE026D">
        <w:rPr>
          <w:rFonts w:ascii="Arial" w:eastAsia="Times New Roman" w:hAnsi="Arial" w:cs="Arial"/>
          <w:b/>
          <w:bCs/>
        </w:rPr>
        <w:t>6.13.</w:t>
      </w:r>
      <w:r w:rsidRPr="00DE026D">
        <w:rPr>
          <w:rFonts w:ascii="Arial" w:eastAsia="Times New Roman" w:hAnsi="Arial" w:cs="Arial"/>
          <w:bCs/>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FF16E3" w:rsidRPr="00DE026D" w:rsidRDefault="00FF16E3" w:rsidP="00FF16E3">
      <w:pPr>
        <w:spacing w:before="1"/>
        <w:jc w:val="both"/>
        <w:rPr>
          <w:rFonts w:ascii="Arial" w:eastAsia="Times New Roman" w:hAnsi="Arial" w:cs="Arial"/>
          <w:bCs/>
        </w:rPr>
      </w:pPr>
    </w:p>
    <w:p w:rsidR="00FF16E3" w:rsidRPr="00DE026D" w:rsidRDefault="00FF16E3" w:rsidP="00FF16E3">
      <w:pPr>
        <w:spacing w:before="1"/>
        <w:jc w:val="both"/>
        <w:rPr>
          <w:rFonts w:ascii="Arial" w:eastAsia="Times New Roman" w:hAnsi="Arial" w:cs="Arial"/>
          <w:b/>
          <w:bCs/>
        </w:rPr>
      </w:pPr>
      <w:r w:rsidRPr="00DE026D">
        <w:rPr>
          <w:rFonts w:ascii="Arial" w:eastAsia="Times New Roman" w:hAnsi="Arial" w:cs="Arial"/>
          <w:b/>
          <w:bCs/>
        </w:rPr>
        <w:t>7.  DOS CRITÉRIOS PARA HABILITAÇÃO E CLASSIFICAÇÃO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xml:space="preserve">              </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7.1.</w:t>
      </w:r>
      <w:r w:rsidRPr="00DE026D">
        <w:rPr>
          <w:rFonts w:ascii="Arial" w:eastAsia="Times New Roman" w:hAnsi="Arial" w:cs="Arial"/>
        </w:rPr>
        <w:t xml:space="preserve"> As empresas que atenderem na sua totalidade a documentação exigida no item </w:t>
      </w:r>
      <w:proofErr w:type="gramStart"/>
      <w:r w:rsidRPr="00DE026D">
        <w:rPr>
          <w:rFonts w:ascii="Arial" w:eastAsia="Times New Roman" w:hAnsi="Arial" w:cs="Arial"/>
        </w:rPr>
        <w:t>6</w:t>
      </w:r>
      <w:proofErr w:type="gramEnd"/>
      <w:r w:rsidRPr="00DE026D">
        <w:rPr>
          <w:rFonts w:ascii="Arial" w:eastAsia="Times New Roman" w:hAnsi="Arial" w:cs="Arial"/>
        </w:rPr>
        <w:t xml:space="preserve"> estarão habilitadas para o  credenciamento e serão classificadas conforme pontuação obtida nos critérios a seguir dispostos: </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 xml:space="preserve">CRITÉRIO </w:t>
      </w:r>
      <w:proofErr w:type="gramStart"/>
      <w:r w:rsidRPr="00DE026D">
        <w:rPr>
          <w:rFonts w:ascii="Arial" w:eastAsia="Times New Roman" w:hAnsi="Arial" w:cs="Arial"/>
          <w:b/>
        </w:rPr>
        <w:t>1</w:t>
      </w:r>
      <w:proofErr w:type="gramEnd"/>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lastRenderedPageBreak/>
        <w:t>a) Certificado do Sistema de Gestão de Qualidade Programa Brasileiro da Qualidade e Produtividade Habitat (PBQP-H):</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A = 20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B = 10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C = 05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Níveis inferiores = 0 pontos</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 xml:space="preserve">CRITÉRIO </w:t>
      </w:r>
      <w:proofErr w:type="gramStart"/>
      <w:r w:rsidRPr="00DE026D">
        <w:rPr>
          <w:rFonts w:ascii="Arial" w:eastAsia="Times New Roman" w:hAnsi="Arial" w:cs="Arial"/>
          <w:b/>
        </w:rPr>
        <w:t>2</w:t>
      </w:r>
      <w:proofErr w:type="gramEnd"/>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b) Certificado NDT (Nível de Desempenho Técnico), emitido pela Caixa Econômica Federal:</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1 = 20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2 = 10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Nível 3 = 05 pontos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 Níveis inferiores = 0 pontos</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7.2.</w:t>
      </w:r>
      <w:r w:rsidRPr="00DE026D">
        <w:rPr>
          <w:rFonts w:ascii="Arial" w:eastAsia="Times New Roman" w:hAnsi="Arial" w:cs="Arial"/>
        </w:rPr>
        <w:t xml:space="preserve"> Será selecionada pelo Município para apresentação de sua proposta junto à Instituição Financeira - Caixa Econômica Federal a empresa que obtiver a maior pontuação.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7.3.</w:t>
      </w:r>
      <w:r w:rsidRPr="00DE026D">
        <w:rPr>
          <w:rFonts w:ascii="Arial" w:eastAsia="Times New Roman" w:hAnsi="Arial" w:cs="Arial"/>
        </w:rPr>
        <w:t xml:space="preserve"> Em caso de empate no resultado, será classificada em primeiro lugar a empresa que obtiver maior pontuação no critério </w:t>
      </w:r>
      <w:proofErr w:type="gramStart"/>
      <w:r w:rsidRPr="00DE026D">
        <w:rPr>
          <w:rFonts w:ascii="Arial" w:eastAsia="Times New Roman" w:hAnsi="Arial" w:cs="Arial"/>
        </w:rPr>
        <w:t>2</w:t>
      </w:r>
      <w:proofErr w:type="gramEnd"/>
      <w:r w:rsidRPr="00DE026D">
        <w:rPr>
          <w:rFonts w:ascii="Arial" w:eastAsia="Times New Roman" w:hAnsi="Arial" w:cs="Arial"/>
        </w:rPr>
        <w:t xml:space="preserve"> acima. Persistindo o empate, o desempate se dará por meio de sorteio.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7.4.</w:t>
      </w:r>
      <w:r w:rsidRPr="00DE026D">
        <w:rPr>
          <w:rFonts w:ascii="Arial" w:eastAsia="Times New Roman" w:hAnsi="Arial" w:cs="Arial"/>
        </w:rPr>
        <w:t xml:space="preserve"> Esgotada a fase de recursos administrativos, o processo seguirá para adjudicação e homologação da autoridade competente.</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7.5.</w:t>
      </w:r>
      <w:r w:rsidRPr="00DE026D">
        <w:rPr>
          <w:rFonts w:ascii="Arial" w:eastAsia="Times New Roman" w:hAnsi="Arial" w:cs="Arial"/>
        </w:rPr>
        <w:t xml:space="preserve"> O Município emitirá o TERMO DE SELEÇÃO, indicando a empresa selecionada, conforme ANEXO III do Chamamento.</w:t>
      </w:r>
    </w:p>
    <w:p w:rsidR="00FF16E3" w:rsidRPr="00DE026D" w:rsidRDefault="00FF16E3" w:rsidP="00FF16E3">
      <w:pPr>
        <w:spacing w:before="1"/>
        <w:jc w:val="both"/>
        <w:rPr>
          <w:rFonts w:ascii="Arial" w:eastAsia="Times New Roman" w:hAnsi="Arial" w:cs="Arial"/>
        </w:rPr>
      </w:pPr>
    </w:p>
    <w:p w:rsidR="00FF16E3" w:rsidRPr="00DE026D" w:rsidRDefault="00FF16E3" w:rsidP="00FF16E3">
      <w:pPr>
        <w:spacing w:before="1"/>
        <w:jc w:val="both"/>
        <w:rPr>
          <w:rFonts w:ascii="Arial" w:eastAsia="Times New Roman" w:hAnsi="Arial" w:cs="Arial"/>
          <w:b/>
        </w:rPr>
      </w:pPr>
      <w:r w:rsidRPr="00DE026D">
        <w:rPr>
          <w:rFonts w:ascii="Arial" w:eastAsia="Times New Roman" w:hAnsi="Arial" w:cs="Arial"/>
          <w:b/>
        </w:rPr>
        <w:t>8.  DAS DISPOSIÇÕES GERAIS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8.1.</w:t>
      </w:r>
      <w:r w:rsidRPr="00DE026D">
        <w:rPr>
          <w:rFonts w:ascii="Arial" w:eastAsia="Times New Roman" w:hAnsi="Arial" w:cs="Arial"/>
        </w:rPr>
        <w:t xml:space="preserve"> O credenciamento das empresas participantes do presente Chamamento Público não implicará sua contratação pela Caixa Econômica Federal. A contratação dependerá da aprovação, pela Caixa Econômica Federal, dos projetos e documentos pertinentes às propostas e sua adequação às diretrizes do Programa Minha Casa, Minha Vida.</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lastRenderedPageBreak/>
        <w:t>8.2.</w:t>
      </w:r>
      <w:r w:rsidRPr="00DE026D">
        <w:rPr>
          <w:rFonts w:ascii="Arial" w:eastAsia="Times New Roman" w:hAnsi="Arial" w:cs="Arial"/>
        </w:rPr>
        <w:t xml:space="preserve"> A seleção realizada na forma preconizada neste Chamamento Público terá eficácia se for celebrado Contrato no âmbito do Programa Minha Casa Minha Vida, entre a empresa e a Caixa Econômica Federal, não cabendo indenização decorrente de inviabilização da contratação junto ao agente financeiro.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8.3.</w:t>
      </w:r>
      <w:r w:rsidRPr="00DE026D">
        <w:rPr>
          <w:rFonts w:ascii="Arial" w:eastAsia="Times New Roman" w:hAnsi="Arial" w:cs="Arial"/>
        </w:rPr>
        <w:t xml:space="preserve"> A participação na presente seleção implica a concordância, por parte da empresa participante, com todos os termos e condições deste Chamamento Público.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8.4.</w:t>
      </w:r>
      <w:r w:rsidRPr="00DE026D">
        <w:rPr>
          <w:rFonts w:ascii="Arial" w:eastAsia="Times New Roman" w:hAnsi="Arial" w:cs="Arial"/>
        </w:rPr>
        <w:t xml:space="preserve"> As empresas arcarão com todos os custos decorrentes da participação, elaboração e apresentação dos documentos.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8.5.</w:t>
      </w:r>
      <w:r w:rsidRPr="00DE026D">
        <w:rPr>
          <w:rFonts w:ascii="Arial" w:eastAsia="Times New Roman" w:hAnsi="Arial" w:cs="Arial"/>
        </w:rPr>
        <w:t xml:space="preserve"> As diretrizes de projeto, especificações mínimas e a descrição dos serviços a serem realizados, encontram-se descritos nas disposições deste Chamamento Público </w:t>
      </w:r>
      <w:proofErr w:type="spellStart"/>
      <w:r w:rsidRPr="00DE026D">
        <w:rPr>
          <w:rFonts w:ascii="Arial" w:eastAsia="Times New Roman" w:hAnsi="Arial" w:cs="Arial"/>
        </w:rPr>
        <w:t>Público</w:t>
      </w:r>
      <w:proofErr w:type="spellEnd"/>
      <w:r w:rsidRPr="00DE026D">
        <w:rPr>
          <w:rFonts w:ascii="Arial" w:eastAsia="Times New Roman" w:hAnsi="Arial" w:cs="Arial"/>
        </w:rPr>
        <w:t>, em seus Anexos e nas Portarias 724, 725 e 727, de 2023, do Ministério das Cidades.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8.6</w:t>
      </w:r>
      <w:r w:rsidRPr="00DE026D">
        <w:rPr>
          <w:rFonts w:ascii="Arial" w:eastAsia="Times New Roman" w:hAnsi="Arial" w:cs="Arial"/>
        </w:rPr>
        <w:t>. As empresas credenciadas deverão apresentar à Caixa Econômica Federal, no prazo que esta determinar, as propostas contendo os Projetos Executivos Complementares, Especificações Técnicas, Planilhas Orçamentárias, Aprovação nos Órgãos Competentes, que completarão a Proposta Comercial, visando análise e contratação da operação no âmbito do Programa Minha Casa Minha Vida, conforme especificado pela Caixa Econômica Federal.</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8.7.</w:t>
      </w:r>
      <w:r w:rsidRPr="00DE026D">
        <w:rPr>
          <w:rFonts w:ascii="Arial" w:eastAsia="Times New Roman" w:hAnsi="Arial" w:cs="Arial"/>
        </w:rPr>
        <w:t xml:space="preserve"> Cabe à(s) empresa(s) selecionada(s) e com Contrato celebrado:</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a) alocar os recursos materiais e humanos necessários à execução do objeto deste Chamamento, assumindo integral e exclusiva responsabilidade por todos e quaisquer ônus trabalhistas fiscais e previdenciários;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b) responder por eventuais danos causados ao Município de Cruzeiro do Sul/RS e a terceiros, decorrentes de culpa ou dolo seus ou de seus prepostos, na execução do objeto deste credenciamento, cumprindo-lhe, quando envolvidos terceiros, promover em seu próprio nome e às suas expensas, as medidas judiciais ou extrajudiciais necessárias;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rPr>
        <w:t>c) manter durante toda a execução do credenciamento, em compatibilidade com as obrigações assumidas, todas as condições de habilitação e qualificação exigidas no processo, comprovando sua regularidade em relação aos encargos previdenciários.</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8.8.</w:t>
      </w:r>
      <w:r w:rsidRPr="00DE026D">
        <w:rPr>
          <w:rFonts w:ascii="Arial" w:eastAsia="Times New Roman" w:hAnsi="Arial" w:cs="Arial"/>
        </w:rPr>
        <w:t xml:space="preserve"> Ao Município reserva-se o direito de revogar, anular, adquirir no todo ou em parte, quando for o caso, ou rejeitar todas as propostas, desde que justificadamente haja conveniência administrativa para o caso, em prol do interesse público, obrigando-se os fornecedores ao cumprimento integral de suas propostas, sem que lhes caiba qualquer direito à reclamação e/ou indenização a favor da proponente.</w:t>
      </w:r>
    </w:p>
    <w:p w:rsidR="00FF16E3" w:rsidRPr="00DE026D" w:rsidRDefault="00FF16E3" w:rsidP="00FF16E3">
      <w:pPr>
        <w:spacing w:before="1"/>
        <w:jc w:val="both"/>
        <w:rPr>
          <w:rFonts w:ascii="Arial" w:eastAsia="Times New Roman" w:hAnsi="Arial" w:cs="Arial"/>
        </w:rPr>
      </w:pPr>
      <w:r w:rsidRPr="00DE026D">
        <w:rPr>
          <w:rFonts w:ascii="Arial" w:eastAsia="Times New Roman" w:hAnsi="Arial" w:cs="Arial"/>
          <w:b/>
        </w:rPr>
        <w:t>8.9.</w:t>
      </w:r>
      <w:r w:rsidRPr="00DE026D">
        <w:rPr>
          <w:rFonts w:ascii="Arial" w:eastAsia="Times New Roman" w:hAnsi="Arial" w:cs="Arial"/>
        </w:rPr>
        <w:t xml:space="preserve"> O Contrato de financiamento com o Agente Financeiro será regido por normas próprias.</w:t>
      </w:r>
    </w:p>
    <w:p w:rsidR="00FF16E3" w:rsidRPr="00DE026D" w:rsidRDefault="00FF16E3" w:rsidP="00FF16E3">
      <w:pPr>
        <w:spacing w:before="1"/>
        <w:rPr>
          <w:rFonts w:ascii="Arial" w:eastAsia="Times New Roman" w:hAnsi="Arial" w:cs="Arial"/>
          <w:b/>
          <w:bCs/>
        </w:rPr>
      </w:pPr>
    </w:p>
    <w:p w:rsidR="00FF16E3" w:rsidRPr="00DE026D" w:rsidRDefault="00FF16E3" w:rsidP="00FF16E3">
      <w:pPr>
        <w:spacing w:before="1"/>
        <w:ind w:left="567"/>
        <w:jc w:val="center"/>
        <w:rPr>
          <w:rFonts w:ascii="Arial" w:eastAsia="Times New Roman" w:hAnsi="Arial" w:cs="Arial"/>
          <w:b/>
          <w:bCs/>
        </w:rPr>
      </w:pPr>
    </w:p>
    <w:p w:rsidR="00FF16E3" w:rsidRPr="00DE026D" w:rsidRDefault="00FF16E3" w:rsidP="00ED6621">
      <w:pPr>
        <w:spacing w:before="1"/>
        <w:ind w:left="567"/>
        <w:jc w:val="center"/>
        <w:rPr>
          <w:rFonts w:ascii="Arial" w:eastAsia="Times New Roman" w:hAnsi="Arial" w:cs="Arial"/>
        </w:rPr>
      </w:pPr>
      <w:r w:rsidRPr="00DE026D">
        <w:rPr>
          <w:rFonts w:ascii="Arial" w:eastAsia="Times New Roman" w:hAnsi="Arial" w:cs="Arial"/>
          <w:b/>
          <w:bCs/>
        </w:rPr>
        <w:lastRenderedPageBreak/>
        <w:t>ANEXO IV</w:t>
      </w:r>
      <w:bookmarkStart w:id="5" w:name="_GoBack"/>
      <w:bookmarkEnd w:id="5"/>
    </w:p>
    <w:p w:rsidR="00FF16E3" w:rsidRPr="00DE026D" w:rsidRDefault="00FF16E3" w:rsidP="00FF16E3">
      <w:pPr>
        <w:pStyle w:val="Textosemformatao1"/>
        <w:jc w:val="center"/>
        <w:rPr>
          <w:rFonts w:ascii="Arial" w:hAnsi="Arial" w:cs="Arial"/>
          <w:sz w:val="22"/>
          <w:szCs w:val="22"/>
        </w:rPr>
      </w:pPr>
      <w:r w:rsidRPr="00DE026D">
        <w:rPr>
          <w:rFonts w:ascii="Arial" w:hAnsi="Arial" w:cs="Arial"/>
          <w:sz w:val="22"/>
          <w:szCs w:val="22"/>
        </w:rPr>
        <w:t xml:space="preserve">(Este documento e Portarias referidas no Edital estão à disposição para </w:t>
      </w:r>
      <w:r w:rsidRPr="00DE026D">
        <w:rPr>
          <w:rFonts w:ascii="Arial" w:hAnsi="Arial" w:cs="Arial"/>
          <w:i/>
          <w:iCs/>
          <w:sz w:val="22"/>
          <w:szCs w:val="22"/>
        </w:rPr>
        <w:t>download</w:t>
      </w:r>
      <w:r w:rsidRPr="00DE026D">
        <w:rPr>
          <w:rFonts w:ascii="Arial" w:hAnsi="Arial" w:cs="Arial"/>
          <w:sz w:val="22"/>
          <w:szCs w:val="22"/>
        </w:rPr>
        <w:t xml:space="preserve"> no endereço eletrônico </w:t>
      </w:r>
      <w:hyperlink r:id="rId17" w:history="1">
        <w:r w:rsidRPr="00DE026D">
          <w:rPr>
            <w:rStyle w:val="Hyperlink"/>
            <w:rFonts w:ascii="Arial" w:eastAsia="Arial MT" w:hAnsi="Arial" w:cs="Arial"/>
            <w:sz w:val="22"/>
            <w:szCs w:val="22"/>
          </w:rPr>
          <w:t>https://cruzeiro.rs.gov.br/</w:t>
        </w:r>
      </w:hyperlink>
      <w:proofErr w:type="gramStart"/>
      <w:r w:rsidRPr="00DE026D">
        <w:rPr>
          <w:rFonts w:ascii="Arial" w:hAnsi="Arial" w:cs="Arial"/>
          <w:sz w:val="22"/>
          <w:szCs w:val="22"/>
        </w:rPr>
        <w:t xml:space="preserve"> )</w:t>
      </w:r>
      <w:proofErr w:type="gramEnd"/>
    </w:p>
    <w:p w:rsidR="00FF16E3" w:rsidRPr="00DE026D" w:rsidRDefault="00FF16E3" w:rsidP="00FF16E3">
      <w:pPr>
        <w:spacing w:before="333" w:line="316" w:lineRule="auto"/>
        <w:ind w:left="3255" w:right="427" w:hanging="395"/>
        <w:rPr>
          <w:rFonts w:ascii="Arial" w:hAnsi="Arial" w:cs="Arial"/>
        </w:rPr>
      </w:pPr>
    </w:p>
    <w:p w:rsidR="00FF16E3" w:rsidRPr="00DE026D" w:rsidRDefault="00FF16E3" w:rsidP="00FF16E3">
      <w:pPr>
        <w:spacing w:before="333" w:line="316" w:lineRule="auto"/>
        <w:ind w:left="3255" w:right="427" w:hanging="395"/>
        <w:rPr>
          <w:rFonts w:ascii="Arial" w:hAnsi="Arial" w:cs="Arial"/>
        </w:rPr>
      </w:pPr>
    </w:p>
    <w:p w:rsidR="00FF16E3" w:rsidRPr="00DE026D" w:rsidRDefault="00FF16E3" w:rsidP="00FF16E3">
      <w:pPr>
        <w:spacing w:before="333" w:line="316" w:lineRule="auto"/>
        <w:ind w:left="3255" w:right="427" w:hanging="395"/>
        <w:rPr>
          <w:rFonts w:ascii="Arial" w:hAnsi="Arial" w:cs="Arial"/>
        </w:rPr>
      </w:pPr>
    </w:p>
    <w:p w:rsidR="00FF16E3" w:rsidRPr="00DE026D" w:rsidRDefault="00FF16E3" w:rsidP="00FF16E3">
      <w:pPr>
        <w:spacing w:before="333" w:line="316" w:lineRule="auto"/>
        <w:ind w:left="3255" w:right="427" w:hanging="395"/>
        <w:rPr>
          <w:rFonts w:ascii="Arial" w:hAnsi="Arial" w:cs="Arial"/>
        </w:rPr>
      </w:pPr>
    </w:p>
    <w:p w:rsidR="00FC6491" w:rsidRDefault="00FC6491" w:rsidP="00FF16E3">
      <w:pPr>
        <w:rPr>
          <w:rFonts w:ascii="Arial" w:hAnsi="Arial" w:cs="Arial"/>
          <w:b/>
          <w:sz w:val="24"/>
          <w:szCs w:val="24"/>
        </w:rPr>
      </w:pPr>
    </w:p>
    <w:sectPr w:rsidR="00FC6491">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621" w:rsidRDefault="00ED6621" w:rsidP="00B26687">
      <w:pPr>
        <w:spacing w:after="0" w:line="240" w:lineRule="auto"/>
      </w:pPr>
      <w:r>
        <w:separator/>
      </w:r>
    </w:p>
  </w:endnote>
  <w:endnote w:type="continuationSeparator" w:id="0">
    <w:p w:rsidR="00ED6621" w:rsidRDefault="00ED6621" w:rsidP="00B26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811182"/>
      <w:docPartObj>
        <w:docPartGallery w:val="Page Numbers (Bottom of Page)"/>
        <w:docPartUnique/>
      </w:docPartObj>
    </w:sdtPr>
    <w:sdtContent>
      <w:p w:rsidR="00ED6621" w:rsidRDefault="00ED6621">
        <w:pPr>
          <w:pStyle w:val="Rodap"/>
          <w:jc w:val="right"/>
        </w:pPr>
        <w:r>
          <w:fldChar w:fldCharType="begin"/>
        </w:r>
        <w:r>
          <w:instrText>PAGE   \* MERGEFORMAT</w:instrText>
        </w:r>
        <w:r>
          <w:fldChar w:fldCharType="separate"/>
        </w:r>
        <w:r w:rsidR="0027591A">
          <w:rPr>
            <w:noProof/>
          </w:rPr>
          <w:t>15</w:t>
        </w:r>
        <w:r>
          <w:fldChar w:fldCharType="end"/>
        </w:r>
      </w:p>
    </w:sdtContent>
  </w:sdt>
  <w:p w:rsidR="00ED6621" w:rsidRDefault="00ED6621">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621" w:rsidRDefault="00ED6621" w:rsidP="00B26687">
      <w:pPr>
        <w:spacing w:after="0" w:line="240" w:lineRule="auto"/>
      </w:pPr>
      <w:r>
        <w:separator/>
      </w:r>
    </w:p>
  </w:footnote>
  <w:footnote w:type="continuationSeparator" w:id="0">
    <w:p w:rsidR="00ED6621" w:rsidRDefault="00ED6621" w:rsidP="00B266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rsidP="00ED6621">
    <w:pPr>
      <w:pStyle w:val="Cabealho"/>
      <w:jc w:val="center"/>
      <w:rPr>
        <w:rFonts w:ascii="Arial" w:hAnsi="Arial" w:cs="Arial"/>
        <w:b/>
        <w:sz w:val="32"/>
        <w:szCs w:val="32"/>
      </w:rPr>
    </w:pPr>
    <w:r>
      <w:rPr>
        <w:noProof/>
        <w:lang w:eastAsia="pt-BR"/>
      </w:rPr>
      <w:drawing>
        <wp:anchor distT="0" distB="0" distL="114935" distR="114935" simplePos="0" relativeHeight="251662336" behindDoc="0" locked="0" layoutInCell="1" allowOverlap="1" wp14:anchorId="4BBDBC77" wp14:editId="48F3FA78">
          <wp:simplePos x="0" y="0"/>
          <wp:positionH relativeFrom="margin">
            <wp:align>center</wp:align>
          </wp:positionH>
          <wp:positionV relativeFrom="margin">
            <wp:align>center</wp:align>
          </wp:positionV>
          <wp:extent cx="5755005" cy="6221095"/>
          <wp:effectExtent l="0" t="0" r="0" b="825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Arial" w:hAnsi="Arial" w:cs="Arial"/>
        <w:b/>
      </w:rPr>
      <w:t>ESTADO DO RIO GRANDE DO SUL</w:t>
    </w:r>
  </w:p>
  <w:p w:rsidR="00ED6621" w:rsidRDefault="00ED6621" w:rsidP="00ED6621">
    <w:pPr>
      <w:pStyle w:val="Cabealho"/>
      <w:jc w:val="center"/>
      <w:rPr>
        <w:rFonts w:ascii="Arial" w:hAnsi="Arial" w:cs="Arial"/>
        <w:b/>
        <w:sz w:val="32"/>
        <w:szCs w:val="32"/>
      </w:rPr>
    </w:pPr>
    <w:r>
      <w:rPr>
        <w:rFonts w:ascii="Arial" w:hAnsi="Arial" w:cs="Arial"/>
        <w:b/>
        <w:sz w:val="32"/>
        <w:szCs w:val="32"/>
      </w:rPr>
      <w:t>PREFEITURA MUNICIPAL DE CRUZEIRO DO SUL</w:t>
    </w:r>
  </w:p>
  <w:p w:rsidR="00ED6621" w:rsidRDefault="00ED6621" w:rsidP="00ED6621">
    <w:pPr>
      <w:pStyle w:val="Cabealho"/>
    </w:pPr>
  </w:p>
  <w:p w:rsidR="00ED6621" w:rsidRPr="00863779" w:rsidRDefault="00ED6621" w:rsidP="00ED662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rsidP="00FF16E3">
    <w:pPr>
      <w:pStyle w:val="Cabealho"/>
      <w:jc w:val="center"/>
      <w:rPr>
        <w:rFonts w:ascii="Arial" w:hAnsi="Arial" w:cs="Arial"/>
        <w:b/>
        <w:sz w:val="32"/>
        <w:szCs w:val="32"/>
      </w:rPr>
    </w:pPr>
    <w:r>
      <w:rPr>
        <w:noProof/>
        <w:lang w:eastAsia="pt-BR"/>
      </w:rPr>
      <w:drawing>
        <wp:anchor distT="0" distB="0" distL="114935" distR="114935" simplePos="0" relativeHeight="251664384" behindDoc="0" locked="0" layoutInCell="1" allowOverlap="1" wp14:anchorId="00B55347" wp14:editId="4748847D">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Arial" w:hAnsi="Arial" w:cs="Arial"/>
        <w:b/>
      </w:rPr>
      <w:t>ESTADO DO RIO GRANDE DO SUL</w:t>
    </w:r>
  </w:p>
  <w:p w:rsidR="00ED6621" w:rsidRDefault="00ED6621" w:rsidP="00FF16E3">
    <w:pPr>
      <w:pStyle w:val="Cabealho"/>
      <w:jc w:val="center"/>
      <w:rPr>
        <w:rFonts w:ascii="Arial" w:hAnsi="Arial" w:cs="Arial"/>
        <w:b/>
        <w:sz w:val="32"/>
        <w:szCs w:val="32"/>
      </w:rPr>
    </w:pPr>
    <w:r>
      <w:rPr>
        <w:rFonts w:ascii="Arial" w:hAnsi="Arial" w:cs="Arial"/>
        <w:b/>
        <w:sz w:val="32"/>
        <w:szCs w:val="32"/>
      </w:rPr>
      <w:t>PREFEITURA MUNICIPAL DE CRUZEIRO DO SUL</w:t>
    </w:r>
  </w:p>
  <w:p w:rsidR="00ED6621" w:rsidRDefault="00ED6621" w:rsidP="00FF16E3">
    <w:pPr>
      <w:pStyle w:val="Cabealho"/>
      <w:tabs>
        <w:tab w:val="clear" w:pos="4252"/>
        <w:tab w:val="clear" w:pos="8504"/>
        <w:tab w:val="left" w:pos="3735"/>
      </w:tabs>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pPr>
      <w:pStyle w:val="Corpodetexto"/>
      <w:spacing w:line="14" w:lineRule="auto"/>
      <w:rPr>
        <w:sz w:val="20"/>
      </w:rPr>
    </w:pPr>
    <w:r>
      <w:rPr>
        <w:noProof/>
        <w:lang w:val="pt-BR" w:eastAsia="pt-BR"/>
      </w:rPr>
      <mc:AlternateContent>
        <mc:Choice Requires="wps">
          <w:drawing>
            <wp:anchor distT="0" distB="0" distL="0" distR="0" simplePos="0" relativeHeight="251661312" behindDoc="1" locked="0" layoutInCell="1" allowOverlap="1" wp14:anchorId="6DACC7CB" wp14:editId="18799B14">
              <wp:simplePos x="0" y="0"/>
              <wp:positionH relativeFrom="page">
                <wp:posOffset>3551388</wp:posOffset>
              </wp:positionH>
              <wp:positionV relativeFrom="page">
                <wp:posOffset>1108192</wp:posOffset>
              </wp:positionV>
              <wp:extent cx="638810" cy="18161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810" cy="181610"/>
                      </a:xfrm>
                      <a:prstGeom prst="rect">
                        <a:avLst/>
                      </a:prstGeom>
                    </wps:spPr>
                    <wps:txbx>
                      <w:txbxContent>
                        <w:p w:rsidR="00ED6621" w:rsidRDefault="00ED6621">
                          <w:pPr>
                            <w:spacing w:before="13"/>
                            <w:ind w:left="20"/>
                            <w:rPr>
                              <w:rFonts w:ascii="Arial"/>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33" type="#_x0000_t202" style="position:absolute;margin-left:279.65pt;margin-top:87.25pt;width:50.3pt;height:14.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" filled="f" stroked="f">
              <v:path arrowok="t"/>
              <v:textbox inset="0,0,0,0">
                <w:txbxContent>
                  <w:p w:rsidR="00ED6621" w:rsidRDefault="00ED6621">
                    <w:pPr>
                      <w:spacing w:before="13"/>
                      <w:ind w:left="20"/>
                      <w:rPr>
                        <w:rFonts w:ascii="Arial"/>
                        <w:b/>
                      </w:rPr>
                    </w:pP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621" w:rsidRDefault="00ED6621" w:rsidP="00B26687">
    <w:pPr>
      <w:pStyle w:val="Cabealho"/>
      <w:jc w:val="center"/>
      <w:rPr>
        <w:rFonts w:ascii="Arial" w:hAnsi="Arial" w:cs="Arial"/>
        <w:b/>
        <w:sz w:val="32"/>
        <w:szCs w:val="32"/>
      </w:rPr>
    </w:pPr>
    <w:r>
      <w:rPr>
        <w:noProof/>
        <w:lang w:eastAsia="pt-BR"/>
      </w:rPr>
      <w:drawing>
        <wp:anchor distT="0" distB="0" distL="114935" distR="114935" simplePos="0" relativeHeight="251659264" behindDoc="0" locked="0" layoutInCell="1" allowOverlap="1" wp14:anchorId="7674FE84" wp14:editId="0154F429">
          <wp:simplePos x="0" y="0"/>
          <wp:positionH relativeFrom="margin">
            <wp:align>center</wp:align>
          </wp:positionH>
          <wp:positionV relativeFrom="margin">
            <wp:align>center</wp:align>
          </wp:positionV>
          <wp:extent cx="5755005" cy="6221095"/>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Arial" w:hAnsi="Arial" w:cs="Arial"/>
        <w:b/>
      </w:rPr>
      <w:t>ESTADO DO RIO GRANDE DO SUL</w:t>
    </w:r>
  </w:p>
  <w:p w:rsidR="00ED6621" w:rsidRDefault="00ED6621" w:rsidP="00B26687">
    <w:pPr>
      <w:pStyle w:val="Cabealho"/>
      <w:jc w:val="center"/>
      <w:rPr>
        <w:rFonts w:ascii="Arial" w:hAnsi="Arial" w:cs="Arial"/>
        <w:b/>
        <w:sz w:val="32"/>
        <w:szCs w:val="32"/>
      </w:rPr>
    </w:pPr>
    <w:r>
      <w:rPr>
        <w:rFonts w:ascii="Arial" w:hAnsi="Arial" w:cs="Arial"/>
        <w:b/>
        <w:sz w:val="32"/>
        <w:szCs w:val="32"/>
      </w:rPr>
      <w:t>PREFEITURA MUNICIPAL DE CRUZEIRO DO SUL</w:t>
    </w:r>
  </w:p>
  <w:p w:rsidR="00ED6621" w:rsidRDefault="00ED66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47965"/>
    <w:multiLevelType w:val="multilevel"/>
    <w:tmpl w:val="83F85796"/>
    <w:lvl w:ilvl="0">
      <w:start w:val="1"/>
      <w:numFmt w:val="lowerLetter"/>
      <w:lvlText w:val="%1)"/>
      <w:lvlJc w:val="left"/>
      <w:pPr>
        <w:ind w:left="120" w:hanging="35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6" w:hanging="42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154" w:hanging="426"/>
      </w:pPr>
      <w:rPr>
        <w:rFonts w:hint="default"/>
        <w:lang w:val="pt-PT" w:eastAsia="en-US" w:bidi="ar-SA"/>
      </w:rPr>
    </w:lvl>
    <w:lvl w:ilvl="3">
      <w:numFmt w:val="bullet"/>
      <w:lvlText w:val="•"/>
      <w:lvlJc w:val="left"/>
      <w:pPr>
        <w:ind w:left="3048" w:hanging="426"/>
      </w:pPr>
      <w:rPr>
        <w:rFonts w:hint="default"/>
        <w:lang w:val="pt-PT" w:eastAsia="en-US" w:bidi="ar-SA"/>
      </w:rPr>
    </w:lvl>
    <w:lvl w:ilvl="4">
      <w:numFmt w:val="bullet"/>
      <w:lvlText w:val="•"/>
      <w:lvlJc w:val="left"/>
      <w:pPr>
        <w:ind w:left="3942" w:hanging="426"/>
      </w:pPr>
      <w:rPr>
        <w:rFonts w:hint="default"/>
        <w:lang w:val="pt-PT" w:eastAsia="en-US" w:bidi="ar-SA"/>
      </w:rPr>
    </w:lvl>
    <w:lvl w:ilvl="5">
      <w:numFmt w:val="bullet"/>
      <w:lvlText w:val="•"/>
      <w:lvlJc w:val="left"/>
      <w:pPr>
        <w:ind w:left="4836" w:hanging="426"/>
      </w:pPr>
      <w:rPr>
        <w:rFonts w:hint="default"/>
        <w:lang w:val="pt-PT" w:eastAsia="en-US" w:bidi="ar-SA"/>
      </w:rPr>
    </w:lvl>
    <w:lvl w:ilvl="6">
      <w:numFmt w:val="bullet"/>
      <w:lvlText w:val="•"/>
      <w:lvlJc w:val="left"/>
      <w:pPr>
        <w:ind w:left="5730" w:hanging="426"/>
      </w:pPr>
      <w:rPr>
        <w:rFonts w:hint="default"/>
        <w:lang w:val="pt-PT" w:eastAsia="en-US" w:bidi="ar-SA"/>
      </w:rPr>
    </w:lvl>
    <w:lvl w:ilvl="7">
      <w:numFmt w:val="bullet"/>
      <w:lvlText w:val="•"/>
      <w:lvlJc w:val="left"/>
      <w:pPr>
        <w:ind w:left="6624" w:hanging="426"/>
      </w:pPr>
      <w:rPr>
        <w:rFonts w:hint="default"/>
        <w:lang w:val="pt-PT" w:eastAsia="en-US" w:bidi="ar-SA"/>
      </w:rPr>
    </w:lvl>
    <w:lvl w:ilvl="8">
      <w:numFmt w:val="bullet"/>
      <w:lvlText w:val="•"/>
      <w:lvlJc w:val="left"/>
      <w:pPr>
        <w:ind w:left="7518" w:hanging="426"/>
      </w:pPr>
      <w:rPr>
        <w:rFonts w:hint="default"/>
        <w:lang w:val="pt-PT" w:eastAsia="en-US" w:bidi="ar-SA"/>
      </w:rPr>
    </w:lvl>
  </w:abstractNum>
  <w:abstractNum w:abstractNumId="1">
    <w:nsid w:val="09B103E7"/>
    <w:multiLevelType w:val="multilevel"/>
    <w:tmpl w:val="C53AF466"/>
    <w:lvl w:ilvl="0">
      <w:start w:val="4"/>
      <w:numFmt w:val="decimal"/>
      <w:lvlText w:val="%1"/>
      <w:lvlJc w:val="left"/>
      <w:pPr>
        <w:ind w:left="118" w:hanging="503"/>
      </w:pPr>
      <w:rPr>
        <w:rFonts w:hint="default"/>
        <w:lang w:val="pt-PT" w:eastAsia="en-US" w:bidi="ar-SA"/>
      </w:rPr>
    </w:lvl>
    <w:lvl w:ilvl="1">
      <w:start w:val="1"/>
      <w:numFmt w:val="decimal"/>
      <w:lvlText w:val="%1.%2."/>
      <w:lvlJc w:val="left"/>
      <w:pPr>
        <w:ind w:left="118" w:hanging="503"/>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18" w:hanging="717"/>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000" w:hanging="717"/>
      </w:pPr>
      <w:rPr>
        <w:rFonts w:hint="default"/>
        <w:lang w:val="pt-PT" w:eastAsia="en-US" w:bidi="ar-SA"/>
      </w:rPr>
    </w:lvl>
    <w:lvl w:ilvl="4">
      <w:numFmt w:val="bullet"/>
      <w:lvlText w:val="•"/>
      <w:lvlJc w:val="left"/>
      <w:pPr>
        <w:ind w:left="3960" w:hanging="717"/>
      </w:pPr>
      <w:rPr>
        <w:rFonts w:hint="default"/>
        <w:lang w:val="pt-PT" w:eastAsia="en-US" w:bidi="ar-SA"/>
      </w:rPr>
    </w:lvl>
    <w:lvl w:ilvl="5">
      <w:numFmt w:val="bullet"/>
      <w:lvlText w:val="•"/>
      <w:lvlJc w:val="left"/>
      <w:pPr>
        <w:ind w:left="4920" w:hanging="717"/>
      </w:pPr>
      <w:rPr>
        <w:rFonts w:hint="default"/>
        <w:lang w:val="pt-PT" w:eastAsia="en-US" w:bidi="ar-SA"/>
      </w:rPr>
    </w:lvl>
    <w:lvl w:ilvl="6">
      <w:numFmt w:val="bullet"/>
      <w:lvlText w:val="•"/>
      <w:lvlJc w:val="left"/>
      <w:pPr>
        <w:ind w:left="5880" w:hanging="717"/>
      </w:pPr>
      <w:rPr>
        <w:rFonts w:hint="default"/>
        <w:lang w:val="pt-PT" w:eastAsia="en-US" w:bidi="ar-SA"/>
      </w:rPr>
    </w:lvl>
    <w:lvl w:ilvl="7">
      <w:numFmt w:val="bullet"/>
      <w:lvlText w:val="•"/>
      <w:lvlJc w:val="left"/>
      <w:pPr>
        <w:ind w:left="6840" w:hanging="717"/>
      </w:pPr>
      <w:rPr>
        <w:rFonts w:hint="default"/>
        <w:lang w:val="pt-PT" w:eastAsia="en-US" w:bidi="ar-SA"/>
      </w:rPr>
    </w:lvl>
    <w:lvl w:ilvl="8">
      <w:numFmt w:val="bullet"/>
      <w:lvlText w:val="•"/>
      <w:lvlJc w:val="left"/>
      <w:pPr>
        <w:ind w:left="7800" w:hanging="717"/>
      </w:pPr>
      <w:rPr>
        <w:rFonts w:hint="default"/>
        <w:lang w:val="pt-PT" w:eastAsia="en-US" w:bidi="ar-SA"/>
      </w:rPr>
    </w:lvl>
  </w:abstractNum>
  <w:abstractNum w:abstractNumId="2">
    <w:nsid w:val="1C6878A5"/>
    <w:multiLevelType w:val="multilevel"/>
    <w:tmpl w:val="65EEFB46"/>
    <w:lvl w:ilvl="0">
      <w:start w:val="5"/>
      <w:numFmt w:val="decimal"/>
      <w:lvlText w:val="%1"/>
      <w:lvlJc w:val="left"/>
      <w:pPr>
        <w:ind w:left="118" w:hanging="442"/>
      </w:pPr>
      <w:rPr>
        <w:rFonts w:hint="default"/>
        <w:lang w:val="pt-PT" w:eastAsia="en-US" w:bidi="ar-SA"/>
      </w:rPr>
    </w:lvl>
    <w:lvl w:ilvl="1">
      <w:start w:val="7"/>
      <w:numFmt w:val="decimal"/>
      <w:lvlText w:val="%1.%2"/>
      <w:lvlJc w:val="left"/>
      <w:pPr>
        <w:ind w:left="118" w:hanging="44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40" w:hanging="442"/>
      </w:pPr>
      <w:rPr>
        <w:rFonts w:hint="default"/>
        <w:lang w:val="pt-PT" w:eastAsia="en-US" w:bidi="ar-SA"/>
      </w:rPr>
    </w:lvl>
    <w:lvl w:ilvl="3">
      <w:numFmt w:val="bullet"/>
      <w:lvlText w:val="•"/>
      <w:lvlJc w:val="left"/>
      <w:pPr>
        <w:ind w:left="3000" w:hanging="442"/>
      </w:pPr>
      <w:rPr>
        <w:rFonts w:hint="default"/>
        <w:lang w:val="pt-PT" w:eastAsia="en-US" w:bidi="ar-SA"/>
      </w:rPr>
    </w:lvl>
    <w:lvl w:ilvl="4">
      <w:numFmt w:val="bullet"/>
      <w:lvlText w:val="•"/>
      <w:lvlJc w:val="left"/>
      <w:pPr>
        <w:ind w:left="3960" w:hanging="442"/>
      </w:pPr>
      <w:rPr>
        <w:rFonts w:hint="default"/>
        <w:lang w:val="pt-PT" w:eastAsia="en-US" w:bidi="ar-SA"/>
      </w:rPr>
    </w:lvl>
    <w:lvl w:ilvl="5">
      <w:numFmt w:val="bullet"/>
      <w:lvlText w:val="•"/>
      <w:lvlJc w:val="left"/>
      <w:pPr>
        <w:ind w:left="4920" w:hanging="442"/>
      </w:pPr>
      <w:rPr>
        <w:rFonts w:hint="default"/>
        <w:lang w:val="pt-PT" w:eastAsia="en-US" w:bidi="ar-SA"/>
      </w:rPr>
    </w:lvl>
    <w:lvl w:ilvl="6">
      <w:numFmt w:val="bullet"/>
      <w:lvlText w:val="•"/>
      <w:lvlJc w:val="left"/>
      <w:pPr>
        <w:ind w:left="5880" w:hanging="442"/>
      </w:pPr>
      <w:rPr>
        <w:rFonts w:hint="default"/>
        <w:lang w:val="pt-PT" w:eastAsia="en-US" w:bidi="ar-SA"/>
      </w:rPr>
    </w:lvl>
    <w:lvl w:ilvl="7">
      <w:numFmt w:val="bullet"/>
      <w:lvlText w:val="•"/>
      <w:lvlJc w:val="left"/>
      <w:pPr>
        <w:ind w:left="6840" w:hanging="442"/>
      </w:pPr>
      <w:rPr>
        <w:rFonts w:hint="default"/>
        <w:lang w:val="pt-PT" w:eastAsia="en-US" w:bidi="ar-SA"/>
      </w:rPr>
    </w:lvl>
    <w:lvl w:ilvl="8">
      <w:numFmt w:val="bullet"/>
      <w:lvlText w:val="•"/>
      <w:lvlJc w:val="left"/>
      <w:pPr>
        <w:ind w:left="7800" w:hanging="442"/>
      </w:pPr>
      <w:rPr>
        <w:rFonts w:hint="default"/>
        <w:lang w:val="pt-PT" w:eastAsia="en-US" w:bidi="ar-SA"/>
      </w:rPr>
    </w:lvl>
  </w:abstractNum>
  <w:abstractNum w:abstractNumId="3">
    <w:nsid w:val="22390D2B"/>
    <w:multiLevelType w:val="hybridMultilevel"/>
    <w:tmpl w:val="BFCEFB8E"/>
    <w:lvl w:ilvl="0" w:tplc="13C0223E">
      <w:start w:val="1"/>
      <w:numFmt w:val="lowerLetter"/>
      <w:lvlText w:val="%1)"/>
      <w:lvlJc w:val="left"/>
      <w:pPr>
        <w:ind w:left="118" w:hanging="272"/>
      </w:pPr>
      <w:rPr>
        <w:rFonts w:ascii="Arial" w:eastAsia="Arial" w:hAnsi="Arial" w:cs="Arial" w:hint="default"/>
        <w:b/>
        <w:bCs/>
        <w:i w:val="0"/>
        <w:iCs w:val="0"/>
        <w:spacing w:val="-1"/>
        <w:w w:val="100"/>
        <w:sz w:val="22"/>
        <w:szCs w:val="22"/>
        <w:lang w:val="pt-PT" w:eastAsia="en-US" w:bidi="ar-SA"/>
      </w:rPr>
    </w:lvl>
    <w:lvl w:ilvl="1" w:tplc="F600F59A">
      <w:numFmt w:val="bullet"/>
      <w:lvlText w:val="•"/>
      <w:lvlJc w:val="left"/>
      <w:pPr>
        <w:ind w:left="1080" w:hanging="272"/>
      </w:pPr>
      <w:rPr>
        <w:rFonts w:hint="default"/>
        <w:lang w:val="pt-PT" w:eastAsia="en-US" w:bidi="ar-SA"/>
      </w:rPr>
    </w:lvl>
    <w:lvl w:ilvl="2" w:tplc="A3CC47B6">
      <w:numFmt w:val="bullet"/>
      <w:lvlText w:val="•"/>
      <w:lvlJc w:val="left"/>
      <w:pPr>
        <w:ind w:left="2040" w:hanging="272"/>
      </w:pPr>
      <w:rPr>
        <w:rFonts w:hint="default"/>
        <w:lang w:val="pt-PT" w:eastAsia="en-US" w:bidi="ar-SA"/>
      </w:rPr>
    </w:lvl>
    <w:lvl w:ilvl="3" w:tplc="8E340C52">
      <w:numFmt w:val="bullet"/>
      <w:lvlText w:val="•"/>
      <w:lvlJc w:val="left"/>
      <w:pPr>
        <w:ind w:left="3000" w:hanging="272"/>
      </w:pPr>
      <w:rPr>
        <w:rFonts w:hint="default"/>
        <w:lang w:val="pt-PT" w:eastAsia="en-US" w:bidi="ar-SA"/>
      </w:rPr>
    </w:lvl>
    <w:lvl w:ilvl="4" w:tplc="2528C974">
      <w:numFmt w:val="bullet"/>
      <w:lvlText w:val="•"/>
      <w:lvlJc w:val="left"/>
      <w:pPr>
        <w:ind w:left="3960" w:hanging="272"/>
      </w:pPr>
      <w:rPr>
        <w:rFonts w:hint="default"/>
        <w:lang w:val="pt-PT" w:eastAsia="en-US" w:bidi="ar-SA"/>
      </w:rPr>
    </w:lvl>
    <w:lvl w:ilvl="5" w:tplc="13FE53F6">
      <w:numFmt w:val="bullet"/>
      <w:lvlText w:val="•"/>
      <w:lvlJc w:val="left"/>
      <w:pPr>
        <w:ind w:left="4920" w:hanging="272"/>
      </w:pPr>
      <w:rPr>
        <w:rFonts w:hint="default"/>
        <w:lang w:val="pt-PT" w:eastAsia="en-US" w:bidi="ar-SA"/>
      </w:rPr>
    </w:lvl>
    <w:lvl w:ilvl="6" w:tplc="602280E4">
      <w:numFmt w:val="bullet"/>
      <w:lvlText w:val="•"/>
      <w:lvlJc w:val="left"/>
      <w:pPr>
        <w:ind w:left="5880" w:hanging="272"/>
      </w:pPr>
      <w:rPr>
        <w:rFonts w:hint="default"/>
        <w:lang w:val="pt-PT" w:eastAsia="en-US" w:bidi="ar-SA"/>
      </w:rPr>
    </w:lvl>
    <w:lvl w:ilvl="7" w:tplc="4942B71C">
      <w:numFmt w:val="bullet"/>
      <w:lvlText w:val="•"/>
      <w:lvlJc w:val="left"/>
      <w:pPr>
        <w:ind w:left="6840" w:hanging="272"/>
      </w:pPr>
      <w:rPr>
        <w:rFonts w:hint="default"/>
        <w:lang w:val="pt-PT" w:eastAsia="en-US" w:bidi="ar-SA"/>
      </w:rPr>
    </w:lvl>
    <w:lvl w:ilvl="8" w:tplc="56CAD488">
      <w:numFmt w:val="bullet"/>
      <w:lvlText w:val="•"/>
      <w:lvlJc w:val="left"/>
      <w:pPr>
        <w:ind w:left="7800" w:hanging="272"/>
      </w:pPr>
      <w:rPr>
        <w:rFonts w:hint="default"/>
        <w:lang w:val="pt-PT" w:eastAsia="en-US" w:bidi="ar-SA"/>
      </w:rPr>
    </w:lvl>
  </w:abstractNum>
  <w:abstractNum w:abstractNumId="4">
    <w:nsid w:val="29205AB4"/>
    <w:multiLevelType w:val="hybridMultilevel"/>
    <w:tmpl w:val="D250DEBC"/>
    <w:lvl w:ilvl="0" w:tplc="8E74A298">
      <w:start w:val="1"/>
      <w:numFmt w:val="decimal"/>
      <w:lvlText w:val="%1."/>
      <w:lvlJc w:val="left"/>
      <w:pPr>
        <w:ind w:left="118" w:hanging="245"/>
      </w:pPr>
      <w:rPr>
        <w:rFonts w:ascii="Arial MT" w:eastAsia="Arial MT" w:hAnsi="Arial MT" w:cs="Arial MT" w:hint="default"/>
        <w:b w:val="0"/>
        <w:bCs w:val="0"/>
        <w:i w:val="0"/>
        <w:iCs w:val="0"/>
        <w:spacing w:val="-1"/>
        <w:w w:val="100"/>
        <w:sz w:val="22"/>
        <w:szCs w:val="22"/>
        <w:lang w:val="pt-PT" w:eastAsia="en-US" w:bidi="ar-SA"/>
      </w:rPr>
    </w:lvl>
    <w:lvl w:ilvl="1" w:tplc="089485E6">
      <w:numFmt w:val="bullet"/>
      <w:lvlText w:val="•"/>
      <w:lvlJc w:val="left"/>
      <w:pPr>
        <w:ind w:left="1080" w:hanging="245"/>
      </w:pPr>
      <w:rPr>
        <w:rFonts w:hint="default"/>
        <w:lang w:val="pt-PT" w:eastAsia="en-US" w:bidi="ar-SA"/>
      </w:rPr>
    </w:lvl>
    <w:lvl w:ilvl="2" w:tplc="4DD2C536">
      <w:numFmt w:val="bullet"/>
      <w:lvlText w:val="•"/>
      <w:lvlJc w:val="left"/>
      <w:pPr>
        <w:ind w:left="2040" w:hanging="245"/>
      </w:pPr>
      <w:rPr>
        <w:rFonts w:hint="default"/>
        <w:lang w:val="pt-PT" w:eastAsia="en-US" w:bidi="ar-SA"/>
      </w:rPr>
    </w:lvl>
    <w:lvl w:ilvl="3" w:tplc="42F085F8">
      <w:numFmt w:val="bullet"/>
      <w:lvlText w:val="•"/>
      <w:lvlJc w:val="left"/>
      <w:pPr>
        <w:ind w:left="3000" w:hanging="245"/>
      </w:pPr>
      <w:rPr>
        <w:rFonts w:hint="default"/>
        <w:lang w:val="pt-PT" w:eastAsia="en-US" w:bidi="ar-SA"/>
      </w:rPr>
    </w:lvl>
    <w:lvl w:ilvl="4" w:tplc="00FC0B58">
      <w:numFmt w:val="bullet"/>
      <w:lvlText w:val="•"/>
      <w:lvlJc w:val="left"/>
      <w:pPr>
        <w:ind w:left="3960" w:hanging="245"/>
      </w:pPr>
      <w:rPr>
        <w:rFonts w:hint="default"/>
        <w:lang w:val="pt-PT" w:eastAsia="en-US" w:bidi="ar-SA"/>
      </w:rPr>
    </w:lvl>
    <w:lvl w:ilvl="5" w:tplc="B1C09636">
      <w:numFmt w:val="bullet"/>
      <w:lvlText w:val="•"/>
      <w:lvlJc w:val="left"/>
      <w:pPr>
        <w:ind w:left="4920" w:hanging="245"/>
      </w:pPr>
      <w:rPr>
        <w:rFonts w:hint="default"/>
        <w:lang w:val="pt-PT" w:eastAsia="en-US" w:bidi="ar-SA"/>
      </w:rPr>
    </w:lvl>
    <w:lvl w:ilvl="6" w:tplc="37006CB0">
      <w:numFmt w:val="bullet"/>
      <w:lvlText w:val="•"/>
      <w:lvlJc w:val="left"/>
      <w:pPr>
        <w:ind w:left="5880" w:hanging="245"/>
      </w:pPr>
      <w:rPr>
        <w:rFonts w:hint="default"/>
        <w:lang w:val="pt-PT" w:eastAsia="en-US" w:bidi="ar-SA"/>
      </w:rPr>
    </w:lvl>
    <w:lvl w:ilvl="7" w:tplc="2108AC8C">
      <w:numFmt w:val="bullet"/>
      <w:lvlText w:val="•"/>
      <w:lvlJc w:val="left"/>
      <w:pPr>
        <w:ind w:left="6840" w:hanging="245"/>
      </w:pPr>
      <w:rPr>
        <w:rFonts w:hint="default"/>
        <w:lang w:val="pt-PT" w:eastAsia="en-US" w:bidi="ar-SA"/>
      </w:rPr>
    </w:lvl>
    <w:lvl w:ilvl="8" w:tplc="157A329A">
      <w:numFmt w:val="bullet"/>
      <w:lvlText w:val="•"/>
      <w:lvlJc w:val="left"/>
      <w:pPr>
        <w:ind w:left="7800" w:hanging="245"/>
      </w:pPr>
      <w:rPr>
        <w:rFonts w:hint="default"/>
        <w:lang w:val="pt-PT" w:eastAsia="en-US" w:bidi="ar-SA"/>
      </w:rPr>
    </w:lvl>
  </w:abstractNum>
  <w:abstractNum w:abstractNumId="5">
    <w:nsid w:val="3FC77F42"/>
    <w:multiLevelType w:val="multilevel"/>
    <w:tmpl w:val="D4869E1E"/>
    <w:lvl w:ilvl="0">
      <w:start w:val="1"/>
      <w:numFmt w:val="lowerLetter"/>
      <w:lvlText w:val="%1)"/>
      <w:lvlJc w:val="left"/>
      <w:pPr>
        <w:ind w:left="118" w:hanging="72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8" w:hanging="48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40" w:hanging="482"/>
      </w:pPr>
      <w:rPr>
        <w:rFonts w:hint="default"/>
        <w:lang w:val="pt-PT" w:eastAsia="en-US" w:bidi="ar-SA"/>
      </w:rPr>
    </w:lvl>
    <w:lvl w:ilvl="3">
      <w:numFmt w:val="bullet"/>
      <w:lvlText w:val="•"/>
      <w:lvlJc w:val="left"/>
      <w:pPr>
        <w:ind w:left="3000" w:hanging="482"/>
      </w:pPr>
      <w:rPr>
        <w:rFonts w:hint="default"/>
        <w:lang w:val="pt-PT" w:eastAsia="en-US" w:bidi="ar-SA"/>
      </w:rPr>
    </w:lvl>
    <w:lvl w:ilvl="4">
      <w:numFmt w:val="bullet"/>
      <w:lvlText w:val="•"/>
      <w:lvlJc w:val="left"/>
      <w:pPr>
        <w:ind w:left="3960" w:hanging="482"/>
      </w:pPr>
      <w:rPr>
        <w:rFonts w:hint="default"/>
        <w:lang w:val="pt-PT" w:eastAsia="en-US" w:bidi="ar-SA"/>
      </w:rPr>
    </w:lvl>
    <w:lvl w:ilvl="5">
      <w:numFmt w:val="bullet"/>
      <w:lvlText w:val="•"/>
      <w:lvlJc w:val="left"/>
      <w:pPr>
        <w:ind w:left="4920" w:hanging="482"/>
      </w:pPr>
      <w:rPr>
        <w:rFonts w:hint="default"/>
        <w:lang w:val="pt-PT" w:eastAsia="en-US" w:bidi="ar-SA"/>
      </w:rPr>
    </w:lvl>
    <w:lvl w:ilvl="6">
      <w:numFmt w:val="bullet"/>
      <w:lvlText w:val="•"/>
      <w:lvlJc w:val="left"/>
      <w:pPr>
        <w:ind w:left="5880" w:hanging="482"/>
      </w:pPr>
      <w:rPr>
        <w:rFonts w:hint="default"/>
        <w:lang w:val="pt-PT" w:eastAsia="en-US" w:bidi="ar-SA"/>
      </w:rPr>
    </w:lvl>
    <w:lvl w:ilvl="7">
      <w:numFmt w:val="bullet"/>
      <w:lvlText w:val="•"/>
      <w:lvlJc w:val="left"/>
      <w:pPr>
        <w:ind w:left="6840" w:hanging="482"/>
      </w:pPr>
      <w:rPr>
        <w:rFonts w:hint="default"/>
        <w:lang w:val="pt-PT" w:eastAsia="en-US" w:bidi="ar-SA"/>
      </w:rPr>
    </w:lvl>
    <w:lvl w:ilvl="8">
      <w:numFmt w:val="bullet"/>
      <w:lvlText w:val="•"/>
      <w:lvlJc w:val="left"/>
      <w:pPr>
        <w:ind w:left="7800" w:hanging="482"/>
      </w:pPr>
      <w:rPr>
        <w:rFonts w:hint="default"/>
        <w:lang w:val="pt-PT" w:eastAsia="en-US" w:bidi="ar-SA"/>
      </w:rPr>
    </w:lvl>
  </w:abstractNum>
  <w:abstractNum w:abstractNumId="6">
    <w:nsid w:val="417E32F8"/>
    <w:multiLevelType w:val="multilevel"/>
    <w:tmpl w:val="3B7699C6"/>
    <w:lvl w:ilvl="0">
      <w:start w:val="1"/>
      <w:numFmt w:val="decimal"/>
      <w:lvlText w:val="%1."/>
      <w:lvlJc w:val="left"/>
      <w:pPr>
        <w:ind w:left="360" w:hanging="360"/>
      </w:pPr>
      <w:rPr>
        <w:rFonts w:hint="default"/>
        <w:b w:val="0"/>
      </w:rPr>
    </w:lvl>
    <w:lvl w:ilvl="1">
      <w:start w:val="1"/>
      <w:numFmt w:val="decimal"/>
      <w:lvlText w:val="%1.%2."/>
      <w:lvlJc w:val="left"/>
      <w:pPr>
        <w:ind w:left="1512" w:hanging="72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456" w:hanging="108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400" w:hanging="144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7344" w:hanging="1800"/>
      </w:pPr>
      <w:rPr>
        <w:rFonts w:hint="default"/>
        <w:b w:val="0"/>
      </w:rPr>
    </w:lvl>
    <w:lvl w:ilvl="8">
      <w:start w:val="1"/>
      <w:numFmt w:val="decimal"/>
      <w:lvlText w:val="%1.%2.%3.%4.%5.%6.%7.%8.%9."/>
      <w:lvlJc w:val="left"/>
      <w:pPr>
        <w:ind w:left="8136" w:hanging="1800"/>
      </w:pPr>
      <w:rPr>
        <w:rFonts w:hint="default"/>
        <w:b w:val="0"/>
      </w:rPr>
    </w:lvl>
  </w:abstractNum>
  <w:abstractNum w:abstractNumId="7">
    <w:nsid w:val="4AF02576"/>
    <w:multiLevelType w:val="hybridMultilevel"/>
    <w:tmpl w:val="D2EC643A"/>
    <w:lvl w:ilvl="0" w:tplc="60086C78">
      <w:start w:val="1"/>
      <w:numFmt w:val="lowerLetter"/>
      <w:lvlText w:val="%1)"/>
      <w:lvlJc w:val="left"/>
      <w:pPr>
        <w:ind w:left="118" w:hanging="302"/>
      </w:pPr>
      <w:rPr>
        <w:rFonts w:ascii="Arial MT" w:eastAsia="Arial MT" w:hAnsi="Arial MT" w:cs="Arial MT" w:hint="default"/>
        <w:b w:val="0"/>
        <w:bCs w:val="0"/>
        <w:i w:val="0"/>
        <w:iCs w:val="0"/>
        <w:spacing w:val="-1"/>
        <w:w w:val="100"/>
        <w:sz w:val="22"/>
        <w:szCs w:val="22"/>
        <w:lang w:val="pt-PT" w:eastAsia="en-US" w:bidi="ar-SA"/>
      </w:rPr>
    </w:lvl>
    <w:lvl w:ilvl="1" w:tplc="8FC4FF7C">
      <w:numFmt w:val="bullet"/>
      <w:lvlText w:val="•"/>
      <w:lvlJc w:val="left"/>
      <w:pPr>
        <w:ind w:left="1080" w:hanging="302"/>
      </w:pPr>
      <w:rPr>
        <w:rFonts w:hint="default"/>
        <w:lang w:val="pt-PT" w:eastAsia="en-US" w:bidi="ar-SA"/>
      </w:rPr>
    </w:lvl>
    <w:lvl w:ilvl="2" w:tplc="E08AC906">
      <w:numFmt w:val="bullet"/>
      <w:lvlText w:val="•"/>
      <w:lvlJc w:val="left"/>
      <w:pPr>
        <w:ind w:left="2040" w:hanging="302"/>
      </w:pPr>
      <w:rPr>
        <w:rFonts w:hint="default"/>
        <w:lang w:val="pt-PT" w:eastAsia="en-US" w:bidi="ar-SA"/>
      </w:rPr>
    </w:lvl>
    <w:lvl w:ilvl="3" w:tplc="6C403DD8">
      <w:numFmt w:val="bullet"/>
      <w:lvlText w:val="•"/>
      <w:lvlJc w:val="left"/>
      <w:pPr>
        <w:ind w:left="3000" w:hanging="302"/>
      </w:pPr>
      <w:rPr>
        <w:rFonts w:hint="default"/>
        <w:lang w:val="pt-PT" w:eastAsia="en-US" w:bidi="ar-SA"/>
      </w:rPr>
    </w:lvl>
    <w:lvl w:ilvl="4" w:tplc="F9783A96">
      <w:numFmt w:val="bullet"/>
      <w:lvlText w:val="•"/>
      <w:lvlJc w:val="left"/>
      <w:pPr>
        <w:ind w:left="3960" w:hanging="302"/>
      </w:pPr>
      <w:rPr>
        <w:rFonts w:hint="default"/>
        <w:lang w:val="pt-PT" w:eastAsia="en-US" w:bidi="ar-SA"/>
      </w:rPr>
    </w:lvl>
    <w:lvl w:ilvl="5" w:tplc="0242F7B2">
      <w:numFmt w:val="bullet"/>
      <w:lvlText w:val="•"/>
      <w:lvlJc w:val="left"/>
      <w:pPr>
        <w:ind w:left="4920" w:hanging="302"/>
      </w:pPr>
      <w:rPr>
        <w:rFonts w:hint="default"/>
        <w:lang w:val="pt-PT" w:eastAsia="en-US" w:bidi="ar-SA"/>
      </w:rPr>
    </w:lvl>
    <w:lvl w:ilvl="6" w:tplc="F7F41338">
      <w:numFmt w:val="bullet"/>
      <w:lvlText w:val="•"/>
      <w:lvlJc w:val="left"/>
      <w:pPr>
        <w:ind w:left="5880" w:hanging="302"/>
      </w:pPr>
      <w:rPr>
        <w:rFonts w:hint="default"/>
        <w:lang w:val="pt-PT" w:eastAsia="en-US" w:bidi="ar-SA"/>
      </w:rPr>
    </w:lvl>
    <w:lvl w:ilvl="7" w:tplc="BAA6FA4C">
      <w:numFmt w:val="bullet"/>
      <w:lvlText w:val="•"/>
      <w:lvlJc w:val="left"/>
      <w:pPr>
        <w:ind w:left="6840" w:hanging="302"/>
      </w:pPr>
      <w:rPr>
        <w:rFonts w:hint="default"/>
        <w:lang w:val="pt-PT" w:eastAsia="en-US" w:bidi="ar-SA"/>
      </w:rPr>
    </w:lvl>
    <w:lvl w:ilvl="8" w:tplc="BAF284A6">
      <w:numFmt w:val="bullet"/>
      <w:lvlText w:val="•"/>
      <w:lvlJc w:val="left"/>
      <w:pPr>
        <w:ind w:left="7800" w:hanging="302"/>
      </w:pPr>
      <w:rPr>
        <w:rFonts w:hint="default"/>
        <w:lang w:val="pt-PT" w:eastAsia="en-US" w:bidi="ar-SA"/>
      </w:rPr>
    </w:lvl>
  </w:abstractNum>
  <w:abstractNum w:abstractNumId="8">
    <w:nsid w:val="4C801FDE"/>
    <w:multiLevelType w:val="multilevel"/>
    <w:tmpl w:val="A2587A98"/>
    <w:lvl w:ilvl="0">
      <w:start w:val="2"/>
      <w:numFmt w:val="lowerLetter"/>
      <w:lvlText w:val="%1"/>
      <w:lvlJc w:val="left"/>
      <w:pPr>
        <w:ind w:left="118" w:hanging="512"/>
      </w:pPr>
      <w:rPr>
        <w:rFonts w:hint="default"/>
        <w:lang w:val="pt-PT" w:eastAsia="en-US" w:bidi="ar-SA"/>
      </w:rPr>
    </w:lvl>
    <w:lvl w:ilvl="1">
      <w:start w:val="2"/>
      <w:numFmt w:val="decimal"/>
      <w:lvlText w:val="%1.%2)"/>
      <w:lvlJc w:val="left"/>
      <w:pPr>
        <w:ind w:left="118" w:hanging="51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40" w:hanging="512"/>
      </w:pPr>
      <w:rPr>
        <w:rFonts w:hint="default"/>
        <w:lang w:val="pt-PT" w:eastAsia="en-US" w:bidi="ar-SA"/>
      </w:rPr>
    </w:lvl>
    <w:lvl w:ilvl="3">
      <w:numFmt w:val="bullet"/>
      <w:lvlText w:val="•"/>
      <w:lvlJc w:val="left"/>
      <w:pPr>
        <w:ind w:left="3000" w:hanging="512"/>
      </w:pPr>
      <w:rPr>
        <w:rFonts w:hint="default"/>
        <w:lang w:val="pt-PT" w:eastAsia="en-US" w:bidi="ar-SA"/>
      </w:rPr>
    </w:lvl>
    <w:lvl w:ilvl="4">
      <w:numFmt w:val="bullet"/>
      <w:lvlText w:val="•"/>
      <w:lvlJc w:val="left"/>
      <w:pPr>
        <w:ind w:left="3960" w:hanging="512"/>
      </w:pPr>
      <w:rPr>
        <w:rFonts w:hint="default"/>
        <w:lang w:val="pt-PT" w:eastAsia="en-US" w:bidi="ar-SA"/>
      </w:rPr>
    </w:lvl>
    <w:lvl w:ilvl="5">
      <w:numFmt w:val="bullet"/>
      <w:lvlText w:val="•"/>
      <w:lvlJc w:val="left"/>
      <w:pPr>
        <w:ind w:left="4920" w:hanging="512"/>
      </w:pPr>
      <w:rPr>
        <w:rFonts w:hint="default"/>
        <w:lang w:val="pt-PT" w:eastAsia="en-US" w:bidi="ar-SA"/>
      </w:rPr>
    </w:lvl>
    <w:lvl w:ilvl="6">
      <w:numFmt w:val="bullet"/>
      <w:lvlText w:val="•"/>
      <w:lvlJc w:val="left"/>
      <w:pPr>
        <w:ind w:left="5880" w:hanging="512"/>
      </w:pPr>
      <w:rPr>
        <w:rFonts w:hint="default"/>
        <w:lang w:val="pt-PT" w:eastAsia="en-US" w:bidi="ar-SA"/>
      </w:rPr>
    </w:lvl>
    <w:lvl w:ilvl="7">
      <w:numFmt w:val="bullet"/>
      <w:lvlText w:val="•"/>
      <w:lvlJc w:val="left"/>
      <w:pPr>
        <w:ind w:left="6840" w:hanging="512"/>
      </w:pPr>
      <w:rPr>
        <w:rFonts w:hint="default"/>
        <w:lang w:val="pt-PT" w:eastAsia="en-US" w:bidi="ar-SA"/>
      </w:rPr>
    </w:lvl>
    <w:lvl w:ilvl="8">
      <w:numFmt w:val="bullet"/>
      <w:lvlText w:val="•"/>
      <w:lvlJc w:val="left"/>
      <w:pPr>
        <w:ind w:left="7800" w:hanging="512"/>
      </w:pPr>
      <w:rPr>
        <w:rFonts w:hint="default"/>
        <w:lang w:val="pt-PT" w:eastAsia="en-US" w:bidi="ar-SA"/>
      </w:rPr>
    </w:lvl>
  </w:abstractNum>
  <w:abstractNum w:abstractNumId="9">
    <w:nsid w:val="55A55A49"/>
    <w:multiLevelType w:val="multilevel"/>
    <w:tmpl w:val="E1AADCC8"/>
    <w:lvl w:ilvl="0">
      <w:start w:val="10"/>
      <w:numFmt w:val="decimal"/>
      <w:lvlText w:val="%1."/>
      <w:lvlJc w:val="left"/>
      <w:pPr>
        <w:ind w:left="1413" w:hanging="360"/>
      </w:pPr>
    </w:lvl>
    <w:lvl w:ilvl="1">
      <w:start w:val="1"/>
      <w:numFmt w:val="lowerLetter"/>
      <w:lvlText w:val="%2."/>
      <w:lvlJc w:val="left"/>
      <w:pPr>
        <w:ind w:left="2133" w:hanging="360"/>
      </w:pPr>
    </w:lvl>
    <w:lvl w:ilvl="2">
      <w:start w:val="1"/>
      <w:numFmt w:val="lowerRoman"/>
      <w:lvlText w:val="%3."/>
      <w:lvlJc w:val="right"/>
      <w:pPr>
        <w:ind w:left="2853" w:hanging="180"/>
      </w:pPr>
    </w:lvl>
    <w:lvl w:ilvl="3">
      <w:start w:val="1"/>
      <w:numFmt w:val="decimal"/>
      <w:lvlText w:val="%4."/>
      <w:lvlJc w:val="left"/>
      <w:pPr>
        <w:ind w:left="3573" w:hanging="360"/>
      </w:pPr>
    </w:lvl>
    <w:lvl w:ilvl="4">
      <w:start w:val="1"/>
      <w:numFmt w:val="lowerLetter"/>
      <w:lvlText w:val="%5."/>
      <w:lvlJc w:val="left"/>
      <w:pPr>
        <w:ind w:left="4293" w:hanging="360"/>
      </w:pPr>
    </w:lvl>
    <w:lvl w:ilvl="5">
      <w:start w:val="1"/>
      <w:numFmt w:val="lowerRoman"/>
      <w:lvlText w:val="%6."/>
      <w:lvlJc w:val="right"/>
      <w:pPr>
        <w:ind w:left="5013" w:hanging="180"/>
      </w:pPr>
    </w:lvl>
    <w:lvl w:ilvl="6">
      <w:start w:val="1"/>
      <w:numFmt w:val="decimal"/>
      <w:lvlText w:val="%7."/>
      <w:lvlJc w:val="left"/>
      <w:pPr>
        <w:ind w:left="5733" w:hanging="360"/>
      </w:pPr>
    </w:lvl>
    <w:lvl w:ilvl="7">
      <w:start w:val="1"/>
      <w:numFmt w:val="lowerLetter"/>
      <w:lvlText w:val="%8."/>
      <w:lvlJc w:val="left"/>
      <w:pPr>
        <w:ind w:left="6453" w:hanging="360"/>
      </w:pPr>
    </w:lvl>
    <w:lvl w:ilvl="8">
      <w:start w:val="1"/>
      <w:numFmt w:val="lowerRoman"/>
      <w:lvlText w:val="%9."/>
      <w:lvlJc w:val="right"/>
      <w:pPr>
        <w:ind w:left="7173" w:hanging="180"/>
      </w:pPr>
    </w:lvl>
  </w:abstractNum>
  <w:abstractNum w:abstractNumId="10">
    <w:nsid w:val="5D071E0E"/>
    <w:multiLevelType w:val="multilevel"/>
    <w:tmpl w:val="6B925E80"/>
    <w:lvl w:ilvl="0">
      <w:start w:val="1"/>
      <w:numFmt w:val="lowerLetter"/>
      <w:lvlText w:val="%1)"/>
      <w:lvlJc w:val="left"/>
      <w:pPr>
        <w:ind w:left="118" w:hanging="272"/>
        <w:jc w:val="righ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279" w:hanging="4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3106" w:hanging="467"/>
      </w:pPr>
      <w:rPr>
        <w:rFonts w:hint="default"/>
        <w:lang w:val="pt-PT" w:eastAsia="en-US" w:bidi="ar-SA"/>
      </w:rPr>
    </w:lvl>
    <w:lvl w:ilvl="3">
      <w:numFmt w:val="bullet"/>
      <w:lvlText w:val="•"/>
      <w:lvlJc w:val="left"/>
      <w:pPr>
        <w:ind w:left="3933" w:hanging="467"/>
      </w:pPr>
      <w:rPr>
        <w:rFonts w:hint="default"/>
        <w:lang w:val="pt-PT" w:eastAsia="en-US" w:bidi="ar-SA"/>
      </w:rPr>
    </w:lvl>
    <w:lvl w:ilvl="4">
      <w:numFmt w:val="bullet"/>
      <w:lvlText w:val="•"/>
      <w:lvlJc w:val="left"/>
      <w:pPr>
        <w:ind w:left="4760" w:hanging="467"/>
      </w:pPr>
      <w:rPr>
        <w:rFonts w:hint="default"/>
        <w:lang w:val="pt-PT" w:eastAsia="en-US" w:bidi="ar-SA"/>
      </w:rPr>
    </w:lvl>
    <w:lvl w:ilvl="5">
      <w:numFmt w:val="bullet"/>
      <w:lvlText w:val="•"/>
      <w:lvlJc w:val="left"/>
      <w:pPr>
        <w:ind w:left="5586" w:hanging="467"/>
      </w:pPr>
      <w:rPr>
        <w:rFonts w:hint="default"/>
        <w:lang w:val="pt-PT" w:eastAsia="en-US" w:bidi="ar-SA"/>
      </w:rPr>
    </w:lvl>
    <w:lvl w:ilvl="6">
      <w:numFmt w:val="bullet"/>
      <w:lvlText w:val="•"/>
      <w:lvlJc w:val="left"/>
      <w:pPr>
        <w:ind w:left="6413" w:hanging="467"/>
      </w:pPr>
      <w:rPr>
        <w:rFonts w:hint="default"/>
        <w:lang w:val="pt-PT" w:eastAsia="en-US" w:bidi="ar-SA"/>
      </w:rPr>
    </w:lvl>
    <w:lvl w:ilvl="7">
      <w:numFmt w:val="bullet"/>
      <w:lvlText w:val="•"/>
      <w:lvlJc w:val="left"/>
      <w:pPr>
        <w:ind w:left="7240" w:hanging="467"/>
      </w:pPr>
      <w:rPr>
        <w:rFonts w:hint="default"/>
        <w:lang w:val="pt-PT" w:eastAsia="en-US" w:bidi="ar-SA"/>
      </w:rPr>
    </w:lvl>
    <w:lvl w:ilvl="8">
      <w:numFmt w:val="bullet"/>
      <w:lvlText w:val="•"/>
      <w:lvlJc w:val="left"/>
      <w:pPr>
        <w:ind w:left="8066" w:hanging="467"/>
      </w:pPr>
      <w:rPr>
        <w:rFonts w:hint="default"/>
        <w:lang w:val="pt-PT" w:eastAsia="en-US" w:bidi="ar-SA"/>
      </w:rPr>
    </w:lvl>
  </w:abstractNum>
  <w:abstractNum w:abstractNumId="11">
    <w:nsid w:val="5D863927"/>
    <w:multiLevelType w:val="multilevel"/>
    <w:tmpl w:val="FF060FA8"/>
    <w:lvl w:ilvl="0">
      <w:start w:val="1"/>
      <w:numFmt w:val="decimal"/>
      <w:lvlText w:val="%1."/>
      <w:lvlJc w:val="left"/>
      <w:pPr>
        <w:ind w:left="1651" w:hanging="243"/>
      </w:pPr>
      <w:rPr>
        <w:rFonts w:ascii="Arial" w:eastAsia="Times New Roman" w:hAnsi="Arial" w:cs="Arial" w:hint="default"/>
        <w:b/>
        <w:sz w:val="24"/>
        <w:szCs w:val="24"/>
      </w:rPr>
    </w:lvl>
    <w:lvl w:ilvl="1">
      <w:numFmt w:val="bullet"/>
      <w:lvlText w:val="•"/>
      <w:lvlJc w:val="left"/>
      <w:pPr>
        <w:ind w:left="2683" w:hanging="243"/>
      </w:pPr>
    </w:lvl>
    <w:lvl w:ilvl="2">
      <w:numFmt w:val="bullet"/>
      <w:lvlText w:val="•"/>
      <w:lvlJc w:val="left"/>
      <w:pPr>
        <w:ind w:left="3707" w:hanging="243"/>
      </w:pPr>
    </w:lvl>
    <w:lvl w:ilvl="3">
      <w:numFmt w:val="bullet"/>
      <w:lvlText w:val="•"/>
      <w:lvlJc w:val="left"/>
      <w:pPr>
        <w:ind w:left="4731" w:hanging="243"/>
      </w:pPr>
    </w:lvl>
    <w:lvl w:ilvl="4">
      <w:numFmt w:val="bullet"/>
      <w:lvlText w:val="•"/>
      <w:lvlJc w:val="left"/>
      <w:pPr>
        <w:ind w:left="5755" w:hanging="243"/>
      </w:pPr>
    </w:lvl>
    <w:lvl w:ilvl="5">
      <w:numFmt w:val="bullet"/>
      <w:lvlText w:val="•"/>
      <w:lvlJc w:val="left"/>
      <w:pPr>
        <w:ind w:left="6779" w:hanging="243"/>
      </w:pPr>
    </w:lvl>
    <w:lvl w:ilvl="6">
      <w:numFmt w:val="bullet"/>
      <w:lvlText w:val="•"/>
      <w:lvlJc w:val="left"/>
      <w:pPr>
        <w:ind w:left="7803" w:hanging="243"/>
      </w:pPr>
    </w:lvl>
    <w:lvl w:ilvl="7">
      <w:numFmt w:val="bullet"/>
      <w:lvlText w:val="•"/>
      <w:lvlJc w:val="left"/>
      <w:pPr>
        <w:ind w:left="8827" w:hanging="243"/>
      </w:pPr>
    </w:lvl>
    <w:lvl w:ilvl="8">
      <w:numFmt w:val="bullet"/>
      <w:lvlText w:val="•"/>
      <w:lvlJc w:val="left"/>
      <w:pPr>
        <w:ind w:left="9851" w:hanging="243"/>
      </w:pPr>
    </w:lvl>
  </w:abstractNum>
  <w:abstractNum w:abstractNumId="12">
    <w:nsid w:val="6B2B2BAD"/>
    <w:multiLevelType w:val="multilevel"/>
    <w:tmpl w:val="A4D86938"/>
    <w:lvl w:ilvl="0">
      <w:start w:val="1"/>
      <w:numFmt w:val="decimal"/>
      <w:lvlText w:val="%1."/>
      <w:lvlJc w:val="left"/>
      <w:pPr>
        <w:ind w:left="360" w:hanging="360"/>
      </w:pPr>
      <w:rPr>
        <w:b w:val="0"/>
      </w:rPr>
    </w:lvl>
    <w:lvl w:ilvl="1">
      <w:start w:val="1"/>
      <w:numFmt w:val="decimal"/>
      <w:lvlText w:val="%1.%2."/>
      <w:lvlJc w:val="left"/>
      <w:pPr>
        <w:ind w:left="1512" w:hanging="720"/>
      </w:pPr>
      <w:rPr>
        <w:b/>
      </w:rPr>
    </w:lvl>
    <w:lvl w:ilvl="2">
      <w:start w:val="1"/>
      <w:numFmt w:val="decimal"/>
      <w:lvlText w:val="%1.%2.%3."/>
      <w:lvlJc w:val="left"/>
      <w:pPr>
        <w:ind w:left="2304" w:hanging="720"/>
      </w:pPr>
      <w:rPr>
        <w:b w:val="0"/>
      </w:rPr>
    </w:lvl>
    <w:lvl w:ilvl="3">
      <w:start w:val="1"/>
      <w:numFmt w:val="decimal"/>
      <w:lvlText w:val="%1.%2.%3.%4."/>
      <w:lvlJc w:val="left"/>
      <w:pPr>
        <w:ind w:left="3456" w:hanging="1080"/>
      </w:pPr>
      <w:rPr>
        <w:b w:val="0"/>
      </w:rPr>
    </w:lvl>
    <w:lvl w:ilvl="4">
      <w:start w:val="1"/>
      <w:numFmt w:val="decimal"/>
      <w:lvlText w:val="%1.%2.%3.%4.%5."/>
      <w:lvlJc w:val="left"/>
      <w:pPr>
        <w:ind w:left="4248" w:hanging="1080"/>
      </w:pPr>
      <w:rPr>
        <w:b w:val="0"/>
      </w:rPr>
    </w:lvl>
    <w:lvl w:ilvl="5">
      <w:start w:val="1"/>
      <w:numFmt w:val="decimal"/>
      <w:lvlText w:val="%1.%2.%3.%4.%5.%6."/>
      <w:lvlJc w:val="left"/>
      <w:pPr>
        <w:ind w:left="5400" w:hanging="1440"/>
      </w:pPr>
      <w:rPr>
        <w:b w:val="0"/>
      </w:rPr>
    </w:lvl>
    <w:lvl w:ilvl="6">
      <w:start w:val="1"/>
      <w:numFmt w:val="decimal"/>
      <w:lvlText w:val="%1.%2.%3.%4.%5.%6.%7."/>
      <w:lvlJc w:val="left"/>
      <w:pPr>
        <w:ind w:left="6192" w:hanging="1440"/>
      </w:pPr>
      <w:rPr>
        <w:b w:val="0"/>
      </w:rPr>
    </w:lvl>
    <w:lvl w:ilvl="7">
      <w:start w:val="1"/>
      <w:numFmt w:val="decimal"/>
      <w:lvlText w:val="%1.%2.%3.%4.%5.%6.%7.%8."/>
      <w:lvlJc w:val="left"/>
      <w:pPr>
        <w:ind w:left="7344" w:hanging="1800"/>
      </w:pPr>
      <w:rPr>
        <w:b w:val="0"/>
      </w:rPr>
    </w:lvl>
    <w:lvl w:ilvl="8">
      <w:start w:val="1"/>
      <w:numFmt w:val="decimal"/>
      <w:lvlText w:val="%1.%2.%3.%4.%5.%6.%7.%8.%9."/>
      <w:lvlJc w:val="left"/>
      <w:pPr>
        <w:ind w:left="8136" w:hanging="1800"/>
      </w:pPr>
      <w:rPr>
        <w:b w:val="0"/>
      </w:rPr>
    </w:lvl>
  </w:abstractNum>
  <w:abstractNum w:abstractNumId="13">
    <w:nsid w:val="75AA44D3"/>
    <w:multiLevelType w:val="multilevel"/>
    <w:tmpl w:val="08F648DA"/>
    <w:lvl w:ilvl="0">
      <w:start w:val="1"/>
      <w:numFmt w:val="lowerLetter"/>
      <w:lvlText w:val="%1)"/>
      <w:lvlJc w:val="left"/>
      <w:pPr>
        <w:ind w:left="118" w:hanging="332"/>
      </w:pPr>
      <w:rPr>
        <w:rFonts w:ascii="Arial" w:eastAsia="Arial" w:hAnsi="Arial" w:cs="Arial" w:hint="default"/>
        <w:b/>
        <w:bCs/>
        <w:i w:val="0"/>
        <w:iCs w:val="0"/>
        <w:spacing w:val="-1"/>
        <w:w w:val="100"/>
        <w:sz w:val="22"/>
        <w:szCs w:val="22"/>
        <w:lang w:val="pt-PT" w:eastAsia="en-US" w:bidi="ar-SA"/>
      </w:rPr>
    </w:lvl>
    <w:lvl w:ilvl="1">
      <w:start w:val="1"/>
      <w:numFmt w:val="decimal"/>
      <w:lvlText w:val="%2"/>
      <w:lvlJc w:val="left"/>
      <w:pPr>
        <w:ind w:left="4149" w:hanging="184"/>
        <w:jc w:val="right"/>
      </w:pPr>
      <w:rPr>
        <w:rFonts w:ascii="Arial" w:eastAsia="Arial" w:hAnsi="Arial" w:cs="Arial" w:hint="default"/>
        <w:b/>
        <w:bCs/>
        <w:i w:val="0"/>
        <w:iCs w:val="0"/>
        <w:spacing w:val="0"/>
        <w:w w:val="100"/>
        <w:sz w:val="22"/>
        <w:szCs w:val="22"/>
        <w:lang w:val="pt-PT" w:eastAsia="en-US" w:bidi="ar-SA"/>
      </w:rPr>
    </w:lvl>
    <w:lvl w:ilvl="2">
      <w:start w:val="1"/>
      <w:numFmt w:val="decimal"/>
      <w:lvlText w:val="%2.%3"/>
      <w:lvlJc w:val="left"/>
      <w:pPr>
        <w:ind w:left="118" w:hanging="382"/>
      </w:pPr>
      <w:rPr>
        <w:rFonts w:ascii="Arial" w:eastAsia="Arial" w:hAnsi="Arial" w:cs="Arial" w:hint="default"/>
        <w:b/>
        <w:bCs/>
        <w:i w:val="0"/>
        <w:iCs w:val="0"/>
        <w:spacing w:val="-1"/>
        <w:w w:val="100"/>
        <w:sz w:val="22"/>
        <w:szCs w:val="22"/>
        <w:lang w:val="pt-PT" w:eastAsia="en-US" w:bidi="ar-SA"/>
      </w:rPr>
    </w:lvl>
    <w:lvl w:ilvl="3">
      <w:start w:val="1"/>
      <w:numFmt w:val="decimal"/>
      <w:lvlText w:val="%2.%3.%4"/>
      <w:lvlJc w:val="left"/>
      <w:pPr>
        <w:ind w:left="2783" w:hanging="656"/>
      </w:pPr>
      <w:rPr>
        <w:rFonts w:ascii="Arial" w:eastAsia="Arial" w:hAnsi="Arial" w:cs="Arial" w:hint="default"/>
        <w:b/>
        <w:bCs/>
        <w:i w:val="0"/>
        <w:iCs w:val="0"/>
        <w:spacing w:val="-1"/>
        <w:w w:val="100"/>
        <w:sz w:val="22"/>
        <w:szCs w:val="22"/>
        <w:lang w:val="pt-PT" w:eastAsia="en-US" w:bidi="ar-SA"/>
      </w:rPr>
    </w:lvl>
    <w:lvl w:ilvl="4">
      <w:start w:val="1"/>
      <w:numFmt w:val="decimal"/>
      <w:lvlText w:val="%2.%3.%4.%5"/>
      <w:lvlJc w:val="left"/>
      <w:pPr>
        <w:ind w:left="118" w:hanging="764"/>
      </w:pPr>
      <w:rPr>
        <w:rFonts w:ascii="Arial" w:eastAsia="Arial" w:hAnsi="Arial" w:cs="Arial" w:hint="default"/>
        <w:b/>
        <w:bCs/>
        <w:i w:val="0"/>
        <w:iCs w:val="0"/>
        <w:spacing w:val="-1"/>
        <w:w w:val="100"/>
        <w:sz w:val="22"/>
        <w:szCs w:val="22"/>
        <w:lang w:val="pt-PT" w:eastAsia="en-US" w:bidi="ar-SA"/>
      </w:rPr>
    </w:lvl>
    <w:lvl w:ilvl="5">
      <w:numFmt w:val="bullet"/>
      <w:lvlText w:val="•"/>
      <w:lvlJc w:val="left"/>
      <w:pPr>
        <w:ind w:left="5734" w:hanging="764"/>
      </w:pPr>
      <w:rPr>
        <w:rFonts w:hint="default"/>
        <w:lang w:val="pt-PT" w:eastAsia="en-US" w:bidi="ar-SA"/>
      </w:rPr>
    </w:lvl>
    <w:lvl w:ilvl="6">
      <w:numFmt w:val="bullet"/>
      <w:lvlText w:val="•"/>
      <w:lvlJc w:val="left"/>
      <w:pPr>
        <w:ind w:left="6531" w:hanging="764"/>
      </w:pPr>
      <w:rPr>
        <w:rFonts w:hint="default"/>
        <w:lang w:val="pt-PT" w:eastAsia="en-US" w:bidi="ar-SA"/>
      </w:rPr>
    </w:lvl>
    <w:lvl w:ilvl="7">
      <w:numFmt w:val="bullet"/>
      <w:lvlText w:val="•"/>
      <w:lvlJc w:val="left"/>
      <w:pPr>
        <w:ind w:left="7328" w:hanging="764"/>
      </w:pPr>
      <w:rPr>
        <w:rFonts w:hint="default"/>
        <w:lang w:val="pt-PT" w:eastAsia="en-US" w:bidi="ar-SA"/>
      </w:rPr>
    </w:lvl>
    <w:lvl w:ilvl="8">
      <w:numFmt w:val="bullet"/>
      <w:lvlText w:val="•"/>
      <w:lvlJc w:val="left"/>
      <w:pPr>
        <w:ind w:left="8125" w:hanging="764"/>
      </w:pPr>
      <w:rPr>
        <w:rFonts w:hint="default"/>
        <w:lang w:val="pt-PT" w:eastAsia="en-US" w:bidi="ar-SA"/>
      </w:rPr>
    </w:lvl>
  </w:abstractNum>
  <w:num w:numId="1">
    <w:abstractNumId w:val="13"/>
  </w:num>
  <w:num w:numId="2">
    <w:abstractNumId w:val="4"/>
  </w:num>
  <w:num w:numId="3">
    <w:abstractNumId w:val="7"/>
  </w:num>
  <w:num w:numId="4">
    <w:abstractNumId w:val="2"/>
  </w:num>
  <w:num w:numId="5">
    <w:abstractNumId w:val="8"/>
  </w:num>
  <w:num w:numId="6">
    <w:abstractNumId w:val="10"/>
  </w:num>
  <w:num w:numId="7">
    <w:abstractNumId w:val="3"/>
  </w:num>
  <w:num w:numId="8">
    <w:abstractNumId w:val="1"/>
  </w:num>
  <w:num w:numId="9">
    <w:abstractNumId w:val="5"/>
  </w:num>
  <w:num w:numId="10">
    <w:abstractNumId w:val="6"/>
  </w:num>
  <w:num w:numId="11">
    <w:abstractNumId w:val="12"/>
  </w:num>
  <w:num w:numId="12">
    <w:abstractNumId w:val="0"/>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91"/>
    <w:rsid w:val="0000678F"/>
    <w:rsid w:val="000535A7"/>
    <w:rsid w:val="000661BF"/>
    <w:rsid w:val="00095459"/>
    <w:rsid w:val="000B2922"/>
    <w:rsid w:val="000C14D2"/>
    <w:rsid w:val="00105266"/>
    <w:rsid w:val="001329DA"/>
    <w:rsid w:val="00235B0F"/>
    <w:rsid w:val="00235CC3"/>
    <w:rsid w:val="0027591A"/>
    <w:rsid w:val="002969BE"/>
    <w:rsid w:val="002A32EB"/>
    <w:rsid w:val="002B6701"/>
    <w:rsid w:val="0032231C"/>
    <w:rsid w:val="003349E0"/>
    <w:rsid w:val="00371997"/>
    <w:rsid w:val="003832C0"/>
    <w:rsid w:val="003C7A7F"/>
    <w:rsid w:val="0041569B"/>
    <w:rsid w:val="00480001"/>
    <w:rsid w:val="004A4587"/>
    <w:rsid w:val="005031B7"/>
    <w:rsid w:val="00523017"/>
    <w:rsid w:val="00595906"/>
    <w:rsid w:val="00596A84"/>
    <w:rsid w:val="005F15CD"/>
    <w:rsid w:val="00602149"/>
    <w:rsid w:val="006464FE"/>
    <w:rsid w:val="006A30A1"/>
    <w:rsid w:val="00707089"/>
    <w:rsid w:val="0072392A"/>
    <w:rsid w:val="0075084E"/>
    <w:rsid w:val="00813434"/>
    <w:rsid w:val="00850291"/>
    <w:rsid w:val="008C12C4"/>
    <w:rsid w:val="008C7FFB"/>
    <w:rsid w:val="008D4B4A"/>
    <w:rsid w:val="00905861"/>
    <w:rsid w:val="00995EDF"/>
    <w:rsid w:val="00A33948"/>
    <w:rsid w:val="00A7705F"/>
    <w:rsid w:val="00B172BD"/>
    <w:rsid w:val="00B26687"/>
    <w:rsid w:val="00B50B42"/>
    <w:rsid w:val="00B77319"/>
    <w:rsid w:val="00BC277F"/>
    <w:rsid w:val="00BF2581"/>
    <w:rsid w:val="00C0738C"/>
    <w:rsid w:val="00C949E8"/>
    <w:rsid w:val="00CA0A6B"/>
    <w:rsid w:val="00CC1D7E"/>
    <w:rsid w:val="00CC57E8"/>
    <w:rsid w:val="00CE46D9"/>
    <w:rsid w:val="00CF055E"/>
    <w:rsid w:val="00D36C6F"/>
    <w:rsid w:val="00DC4E37"/>
    <w:rsid w:val="00E67ECB"/>
    <w:rsid w:val="00E83D43"/>
    <w:rsid w:val="00E916A0"/>
    <w:rsid w:val="00ED6621"/>
    <w:rsid w:val="00F438A3"/>
    <w:rsid w:val="00F521F0"/>
    <w:rsid w:val="00FC6491"/>
    <w:rsid w:val="00FD0694"/>
    <w:rsid w:val="00FE29C0"/>
    <w:rsid w:val="00FF1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F16E3"/>
    <w:pPr>
      <w:widowControl w:val="0"/>
      <w:autoSpaceDE w:val="0"/>
      <w:autoSpaceDN w:val="0"/>
      <w:spacing w:after="0" w:line="240" w:lineRule="auto"/>
      <w:ind w:left="182" w:right="127"/>
      <w:jc w:val="center"/>
      <w:outlineLvl w:val="0"/>
    </w:pPr>
    <w:rPr>
      <w:rFonts w:ascii="Arial" w:eastAsia="Arial" w:hAnsi="Arial" w:cs="Arial"/>
      <w:b/>
      <w:bCs/>
      <w:lang w:val="pt-PT"/>
    </w:rPr>
  </w:style>
  <w:style w:type="paragraph" w:styleId="Ttulo2">
    <w:name w:val="heading 2"/>
    <w:basedOn w:val="Normal"/>
    <w:link w:val="Ttulo2Char"/>
    <w:uiPriority w:val="9"/>
    <w:unhideWhenUsed/>
    <w:qFormat/>
    <w:rsid w:val="00FF16E3"/>
    <w:pPr>
      <w:widowControl w:val="0"/>
      <w:autoSpaceDE w:val="0"/>
      <w:autoSpaceDN w:val="0"/>
      <w:spacing w:after="0" w:line="240" w:lineRule="auto"/>
      <w:ind w:left="118"/>
      <w:outlineLvl w:val="1"/>
    </w:pPr>
    <w:rPr>
      <w:rFonts w:ascii="Arial" w:eastAsia="Arial" w:hAnsi="Arial" w:cs="Arial"/>
      <w:b/>
      <w:bCs/>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6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6687"/>
  </w:style>
  <w:style w:type="paragraph" w:styleId="Rodap">
    <w:name w:val="footer"/>
    <w:basedOn w:val="Normal"/>
    <w:link w:val="RodapChar"/>
    <w:uiPriority w:val="99"/>
    <w:unhideWhenUsed/>
    <w:rsid w:val="00B26687"/>
    <w:pPr>
      <w:tabs>
        <w:tab w:val="center" w:pos="4252"/>
        <w:tab w:val="right" w:pos="8504"/>
      </w:tabs>
      <w:spacing w:after="0" w:line="240" w:lineRule="auto"/>
    </w:pPr>
  </w:style>
  <w:style w:type="character" w:customStyle="1" w:styleId="RodapChar">
    <w:name w:val="Rodapé Char"/>
    <w:basedOn w:val="Fontepargpadro"/>
    <w:link w:val="Rodap"/>
    <w:uiPriority w:val="99"/>
    <w:rsid w:val="00B26687"/>
  </w:style>
  <w:style w:type="character" w:customStyle="1" w:styleId="Ttulo1Char">
    <w:name w:val="Título 1 Char"/>
    <w:basedOn w:val="Fontepargpadro"/>
    <w:link w:val="Ttulo1"/>
    <w:uiPriority w:val="9"/>
    <w:rsid w:val="00FF16E3"/>
    <w:rPr>
      <w:rFonts w:ascii="Arial" w:eastAsia="Arial" w:hAnsi="Arial" w:cs="Arial"/>
      <w:b/>
      <w:bCs/>
      <w:lang w:val="pt-PT"/>
    </w:rPr>
  </w:style>
  <w:style w:type="character" w:customStyle="1" w:styleId="Ttulo2Char">
    <w:name w:val="Título 2 Char"/>
    <w:basedOn w:val="Fontepargpadro"/>
    <w:link w:val="Ttulo2"/>
    <w:uiPriority w:val="9"/>
    <w:rsid w:val="00FF16E3"/>
    <w:rPr>
      <w:rFonts w:ascii="Arial" w:eastAsia="Arial" w:hAnsi="Arial" w:cs="Arial"/>
      <w:b/>
      <w:bCs/>
      <w:lang w:val="pt-PT"/>
    </w:rPr>
  </w:style>
  <w:style w:type="table" w:customStyle="1" w:styleId="TableNormal">
    <w:name w:val="Table Normal"/>
    <w:uiPriority w:val="2"/>
    <w:semiHidden/>
    <w:unhideWhenUsed/>
    <w:qFormat/>
    <w:rsid w:val="00FF16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F16E3"/>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FF16E3"/>
    <w:rPr>
      <w:rFonts w:ascii="Arial MT" w:eastAsia="Arial MT" w:hAnsi="Arial MT" w:cs="Arial MT"/>
      <w:lang w:val="pt-PT"/>
    </w:rPr>
  </w:style>
  <w:style w:type="paragraph" w:styleId="PargrafodaLista">
    <w:name w:val="List Paragraph"/>
    <w:basedOn w:val="Normal"/>
    <w:uiPriority w:val="1"/>
    <w:qFormat/>
    <w:rsid w:val="00FF16E3"/>
    <w:pPr>
      <w:widowControl w:val="0"/>
      <w:autoSpaceDE w:val="0"/>
      <w:autoSpaceDN w:val="0"/>
      <w:spacing w:after="0" w:line="240" w:lineRule="auto"/>
      <w:ind w:left="118" w:right="246" w:firstLine="705"/>
      <w:jc w:val="both"/>
    </w:pPr>
    <w:rPr>
      <w:rFonts w:ascii="Arial MT" w:eastAsia="Arial MT" w:hAnsi="Arial MT" w:cs="Arial MT"/>
      <w:lang w:val="pt-PT"/>
    </w:rPr>
  </w:style>
  <w:style w:type="paragraph" w:customStyle="1" w:styleId="TableParagraph">
    <w:name w:val="Table Paragraph"/>
    <w:basedOn w:val="Normal"/>
    <w:uiPriority w:val="1"/>
    <w:qFormat/>
    <w:rsid w:val="00FF16E3"/>
    <w:pPr>
      <w:widowControl w:val="0"/>
      <w:autoSpaceDE w:val="0"/>
      <w:autoSpaceDN w:val="0"/>
      <w:spacing w:after="0" w:line="240" w:lineRule="auto"/>
    </w:pPr>
    <w:rPr>
      <w:rFonts w:ascii="Arial MT" w:eastAsia="Arial MT" w:hAnsi="Arial MT" w:cs="Arial MT"/>
      <w:lang w:val="pt-PT"/>
    </w:rPr>
  </w:style>
  <w:style w:type="character" w:styleId="Hyperlink">
    <w:name w:val="Hyperlink"/>
    <w:basedOn w:val="Fontepargpadro"/>
    <w:uiPriority w:val="99"/>
    <w:unhideWhenUsed/>
    <w:rsid w:val="00FF16E3"/>
    <w:rPr>
      <w:color w:val="0000FF" w:themeColor="hyperlink"/>
      <w:u w:val="single"/>
    </w:rPr>
  </w:style>
  <w:style w:type="character" w:customStyle="1" w:styleId="UnresolvedMention">
    <w:name w:val="Unresolved Mention"/>
    <w:basedOn w:val="Fontepargpadro"/>
    <w:uiPriority w:val="99"/>
    <w:semiHidden/>
    <w:unhideWhenUsed/>
    <w:rsid w:val="00FF16E3"/>
    <w:rPr>
      <w:color w:val="605E5C"/>
      <w:shd w:val="clear" w:color="auto" w:fill="E1DFDD"/>
    </w:rPr>
  </w:style>
  <w:style w:type="paragraph" w:customStyle="1" w:styleId="Textosemformatao1">
    <w:name w:val="Texto sem formatação1"/>
    <w:basedOn w:val="Normal"/>
    <w:qFormat/>
    <w:rsid w:val="00FF16E3"/>
    <w:pPr>
      <w:suppressAutoHyphens/>
      <w:spacing w:after="0" w:line="240" w:lineRule="auto"/>
      <w:jc w:val="both"/>
    </w:pPr>
    <w:rPr>
      <w:rFonts w:ascii="Courier New" w:eastAsia="Times New Roman" w:hAnsi="Courier New" w:cs="Courier New"/>
      <w:sz w:val="20"/>
      <w:szCs w:val="20"/>
      <w:lang w:eastAsia="zh-CN"/>
    </w:rPr>
  </w:style>
  <w:style w:type="paragraph" w:styleId="Textodebalo">
    <w:name w:val="Balloon Text"/>
    <w:basedOn w:val="Normal"/>
    <w:link w:val="TextodebaloChar"/>
    <w:uiPriority w:val="99"/>
    <w:semiHidden/>
    <w:unhideWhenUsed/>
    <w:rsid w:val="00FF16E3"/>
    <w:pPr>
      <w:widowControl w:val="0"/>
      <w:autoSpaceDE w:val="0"/>
      <w:autoSpaceDN w:val="0"/>
      <w:spacing w:after="0" w:line="240" w:lineRule="auto"/>
    </w:pPr>
    <w:rPr>
      <w:rFonts w:ascii="Tahoma" w:eastAsia="Arial MT" w:hAnsi="Tahoma" w:cs="Tahoma"/>
      <w:sz w:val="16"/>
      <w:szCs w:val="16"/>
      <w:lang w:val="pt-PT"/>
    </w:rPr>
  </w:style>
  <w:style w:type="character" w:customStyle="1" w:styleId="TextodebaloChar">
    <w:name w:val="Texto de balão Char"/>
    <w:basedOn w:val="Fontepargpadro"/>
    <w:link w:val="Textodebalo"/>
    <w:uiPriority w:val="99"/>
    <w:semiHidden/>
    <w:rsid w:val="00FF16E3"/>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F16E3"/>
    <w:pPr>
      <w:widowControl w:val="0"/>
      <w:autoSpaceDE w:val="0"/>
      <w:autoSpaceDN w:val="0"/>
      <w:spacing w:after="0" w:line="240" w:lineRule="auto"/>
      <w:ind w:left="182" w:right="127"/>
      <w:jc w:val="center"/>
      <w:outlineLvl w:val="0"/>
    </w:pPr>
    <w:rPr>
      <w:rFonts w:ascii="Arial" w:eastAsia="Arial" w:hAnsi="Arial" w:cs="Arial"/>
      <w:b/>
      <w:bCs/>
      <w:lang w:val="pt-PT"/>
    </w:rPr>
  </w:style>
  <w:style w:type="paragraph" w:styleId="Ttulo2">
    <w:name w:val="heading 2"/>
    <w:basedOn w:val="Normal"/>
    <w:link w:val="Ttulo2Char"/>
    <w:uiPriority w:val="9"/>
    <w:unhideWhenUsed/>
    <w:qFormat/>
    <w:rsid w:val="00FF16E3"/>
    <w:pPr>
      <w:widowControl w:val="0"/>
      <w:autoSpaceDE w:val="0"/>
      <w:autoSpaceDN w:val="0"/>
      <w:spacing w:after="0" w:line="240" w:lineRule="auto"/>
      <w:ind w:left="118"/>
      <w:outlineLvl w:val="1"/>
    </w:pPr>
    <w:rPr>
      <w:rFonts w:ascii="Arial" w:eastAsia="Arial" w:hAnsi="Arial" w:cs="Arial"/>
      <w:b/>
      <w:bCs/>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266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26687"/>
  </w:style>
  <w:style w:type="paragraph" w:styleId="Rodap">
    <w:name w:val="footer"/>
    <w:basedOn w:val="Normal"/>
    <w:link w:val="RodapChar"/>
    <w:uiPriority w:val="99"/>
    <w:unhideWhenUsed/>
    <w:rsid w:val="00B26687"/>
    <w:pPr>
      <w:tabs>
        <w:tab w:val="center" w:pos="4252"/>
        <w:tab w:val="right" w:pos="8504"/>
      </w:tabs>
      <w:spacing w:after="0" w:line="240" w:lineRule="auto"/>
    </w:pPr>
  </w:style>
  <w:style w:type="character" w:customStyle="1" w:styleId="RodapChar">
    <w:name w:val="Rodapé Char"/>
    <w:basedOn w:val="Fontepargpadro"/>
    <w:link w:val="Rodap"/>
    <w:uiPriority w:val="99"/>
    <w:rsid w:val="00B26687"/>
  </w:style>
  <w:style w:type="character" w:customStyle="1" w:styleId="Ttulo1Char">
    <w:name w:val="Título 1 Char"/>
    <w:basedOn w:val="Fontepargpadro"/>
    <w:link w:val="Ttulo1"/>
    <w:uiPriority w:val="9"/>
    <w:rsid w:val="00FF16E3"/>
    <w:rPr>
      <w:rFonts w:ascii="Arial" w:eastAsia="Arial" w:hAnsi="Arial" w:cs="Arial"/>
      <w:b/>
      <w:bCs/>
      <w:lang w:val="pt-PT"/>
    </w:rPr>
  </w:style>
  <w:style w:type="character" w:customStyle="1" w:styleId="Ttulo2Char">
    <w:name w:val="Título 2 Char"/>
    <w:basedOn w:val="Fontepargpadro"/>
    <w:link w:val="Ttulo2"/>
    <w:uiPriority w:val="9"/>
    <w:rsid w:val="00FF16E3"/>
    <w:rPr>
      <w:rFonts w:ascii="Arial" w:eastAsia="Arial" w:hAnsi="Arial" w:cs="Arial"/>
      <w:b/>
      <w:bCs/>
      <w:lang w:val="pt-PT"/>
    </w:rPr>
  </w:style>
  <w:style w:type="table" w:customStyle="1" w:styleId="TableNormal">
    <w:name w:val="Table Normal"/>
    <w:uiPriority w:val="2"/>
    <w:semiHidden/>
    <w:unhideWhenUsed/>
    <w:qFormat/>
    <w:rsid w:val="00FF16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F16E3"/>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FF16E3"/>
    <w:rPr>
      <w:rFonts w:ascii="Arial MT" w:eastAsia="Arial MT" w:hAnsi="Arial MT" w:cs="Arial MT"/>
      <w:lang w:val="pt-PT"/>
    </w:rPr>
  </w:style>
  <w:style w:type="paragraph" w:styleId="PargrafodaLista">
    <w:name w:val="List Paragraph"/>
    <w:basedOn w:val="Normal"/>
    <w:uiPriority w:val="1"/>
    <w:qFormat/>
    <w:rsid w:val="00FF16E3"/>
    <w:pPr>
      <w:widowControl w:val="0"/>
      <w:autoSpaceDE w:val="0"/>
      <w:autoSpaceDN w:val="0"/>
      <w:spacing w:after="0" w:line="240" w:lineRule="auto"/>
      <w:ind w:left="118" w:right="246" w:firstLine="705"/>
      <w:jc w:val="both"/>
    </w:pPr>
    <w:rPr>
      <w:rFonts w:ascii="Arial MT" w:eastAsia="Arial MT" w:hAnsi="Arial MT" w:cs="Arial MT"/>
      <w:lang w:val="pt-PT"/>
    </w:rPr>
  </w:style>
  <w:style w:type="paragraph" w:customStyle="1" w:styleId="TableParagraph">
    <w:name w:val="Table Paragraph"/>
    <w:basedOn w:val="Normal"/>
    <w:uiPriority w:val="1"/>
    <w:qFormat/>
    <w:rsid w:val="00FF16E3"/>
    <w:pPr>
      <w:widowControl w:val="0"/>
      <w:autoSpaceDE w:val="0"/>
      <w:autoSpaceDN w:val="0"/>
      <w:spacing w:after="0" w:line="240" w:lineRule="auto"/>
    </w:pPr>
    <w:rPr>
      <w:rFonts w:ascii="Arial MT" w:eastAsia="Arial MT" w:hAnsi="Arial MT" w:cs="Arial MT"/>
      <w:lang w:val="pt-PT"/>
    </w:rPr>
  </w:style>
  <w:style w:type="character" w:styleId="Hyperlink">
    <w:name w:val="Hyperlink"/>
    <w:basedOn w:val="Fontepargpadro"/>
    <w:uiPriority w:val="99"/>
    <w:unhideWhenUsed/>
    <w:rsid w:val="00FF16E3"/>
    <w:rPr>
      <w:color w:val="0000FF" w:themeColor="hyperlink"/>
      <w:u w:val="single"/>
    </w:rPr>
  </w:style>
  <w:style w:type="character" w:customStyle="1" w:styleId="UnresolvedMention">
    <w:name w:val="Unresolved Mention"/>
    <w:basedOn w:val="Fontepargpadro"/>
    <w:uiPriority w:val="99"/>
    <w:semiHidden/>
    <w:unhideWhenUsed/>
    <w:rsid w:val="00FF16E3"/>
    <w:rPr>
      <w:color w:val="605E5C"/>
      <w:shd w:val="clear" w:color="auto" w:fill="E1DFDD"/>
    </w:rPr>
  </w:style>
  <w:style w:type="paragraph" w:customStyle="1" w:styleId="Textosemformatao1">
    <w:name w:val="Texto sem formatação1"/>
    <w:basedOn w:val="Normal"/>
    <w:qFormat/>
    <w:rsid w:val="00FF16E3"/>
    <w:pPr>
      <w:suppressAutoHyphens/>
      <w:spacing w:after="0" w:line="240" w:lineRule="auto"/>
      <w:jc w:val="both"/>
    </w:pPr>
    <w:rPr>
      <w:rFonts w:ascii="Courier New" w:eastAsia="Times New Roman" w:hAnsi="Courier New" w:cs="Courier New"/>
      <w:sz w:val="20"/>
      <w:szCs w:val="20"/>
      <w:lang w:eastAsia="zh-CN"/>
    </w:rPr>
  </w:style>
  <w:style w:type="paragraph" w:styleId="Textodebalo">
    <w:name w:val="Balloon Text"/>
    <w:basedOn w:val="Normal"/>
    <w:link w:val="TextodebaloChar"/>
    <w:uiPriority w:val="99"/>
    <w:semiHidden/>
    <w:unhideWhenUsed/>
    <w:rsid w:val="00FF16E3"/>
    <w:pPr>
      <w:widowControl w:val="0"/>
      <w:autoSpaceDE w:val="0"/>
      <w:autoSpaceDN w:val="0"/>
      <w:spacing w:after="0" w:line="240" w:lineRule="auto"/>
    </w:pPr>
    <w:rPr>
      <w:rFonts w:ascii="Tahoma" w:eastAsia="Arial MT" w:hAnsi="Tahoma" w:cs="Tahoma"/>
      <w:sz w:val="16"/>
      <w:szCs w:val="16"/>
      <w:lang w:val="pt-PT"/>
    </w:rPr>
  </w:style>
  <w:style w:type="character" w:customStyle="1" w:styleId="TextodebaloChar">
    <w:name w:val="Texto de balão Char"/>
    <w:basedOn w:val="Fontepargpadro"/>
    <w:link w:val="Textodebalo"/>
    <w:uiPriority w:val="99"/>
    <w:semiHidden/>
    <w:rsid w:val="00FF16E3"/>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cruzeiro.rs.gov.br/"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4197</TotalTime>
  <Pages>34</Pages>
  <Words>12539</Words>
  <Characters>67716</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Nica</dc:creator>
  <cp:lastModifiedBy>Usuario</cp:lastModifiedBy>
  <cp:revision>36</cp:revision>
  <cp:lastPrinted>2024-08-12T13:45:00Z</cp:lastPrinted>
  <dcterms:created xsi:type="dcterms:W3CDTF">2022-01-19T19:45:00Z</dcterms:created>
  <dcterms:modified xsi:type="dcterms:W3CDTF">2024-08-12T14:18:00Z</dcterms:modified>
</cp:coreProperties>
</file>