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7C" w:rsidRPr="00A437D5" w:rsidRDefault="009824DF" w:rsidP="009C2A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tabs>
          <w:tab w:val="left" w:pos="4253"/>
        </w:tabs>
        <w:jc w:val="center"/>
        <w:rPr>
          <w:rFonts w:ascii="Arial" w:hAnsi="Arial" w:cs="Arial"/>
          <w:b/>
          <w:bCs/>
        </w:rPr>
      </w:pPr>
      <w:r w:rsidRPr="00A437D5">
        <w:rPr>
          <w:rFonts w:ascii="Arial" w:hAnsi="Arial" w:cs="Arial"/>
          <w:b/>
          <w:bCs/>
        </w:rPr>
        <w:t>PRIMEIRA</w:t>
      </w:r>
      <w:r w:rsidR="00567835" w:rsidRPr="00A437D5">
        <w:rPr>
          <w:rFonts w:ascii="Arial" w:hAnsi="Arial" w:cs="Arial"/>
          <w:b/>
          <w:bCs/>
        </w:rPr>
        <w:t xml:space="preserve"> </w:t>
      </w:r>
      <w:r w:rsidR="00EA173B" w:rsidRPr="00A437D5">
        <w:rPr>
          <w:rFonts w:ascii="Arial" w:hAnsi="Arial" w:cs="Arial"/>
          <w:b/>
          <w:bCs/>
        </w:rPr>
        <w:t xml:space="preserve">RETIFICAÇÃO </w:t>
      </w:r>
      <w:r w:rsidR="001436A4" w:rsidRPr="00A437D5">
        <w:rPr>
          <w:rFonts w:ascii="Arial" w:hAnsi="Arial" w:cs="Arial"/>
          <w:b/>
          <w:bCs/>
        </w:rPr>
        <w:t xml:space="preserve">DE EDITAL </w:t>
      </w:r>
      <w:r w:rsidR="00F80D67" w:rsidRPr="00A437D5">
        <w:rPr>
          <w:rFonts w:ascii="Arial" w:hAnsi="Arial" w:cs="Arial"/>
          <w:b/>
          <w:bCs/>
        </w:rPr>
        <w:t>DO</w:t>
      </w:r>
      <w:r w:rsidR="00E50F9E" w:rsidRPr="00A437D5">
        <w:rPr>
          <w:rFonts w:ascii="Arial" w:hAnsi="Arial" w:cs="Arial"/>
          <w:b/>
          <w:bCs/>
        </w:rPr>
        <w:t xml:space="preserve"> </w:t>
      </w:r>
      <w:r w:rsidR="00A437D5" w:rsidRPr="00A437D5">
        <w:rPr>
          <w:rFonts w:ascii="Arial" w:hAnsi="Arial" w:cs="Arial"/>
          <w:b/>
          <w:bCs/>
        </w:rPr>
        <w:t xml:space="preserve">PREGÃO </w:t>
      </w:r>
      <w:r w:rsidR="00A437D5">
        <w:rPr>
          <w:rFonts w:ascii="Arial" w:hAnsi="Arial" w:cs="Arial"/>
          <w:b/>
          <w:bCs/>
        </w:rPr>
        <w:t>ELETRÔNICO</w:t>
      </w:r>
      <w:r w:rsidR="00A437D5" w:rsidRPr="00A437D5">
        <w:rPr>
          <w:rFonts w:ascii="Arial" w:hAnsi="Arial" w:cs="Arial"/>
          <w:b/>
          <w:bCs/>
        </w:rPr>
        <w:t xml:space="preserve"> </w:t>
      </w:r>
      <w:r w:rsidR="00F80D67" w:rsidRPr="00A437D5">
        <w:rPr>
          <w:rFonts w:ascii="Arial" w:hAnsi="Arial" w:cs="Arial"/>
          <w:b/>
          <w:bCs/>
        </w:rPr>
        <w:t xml:space="preserve">Nº </w:t>
      </w:r>
      <w:r w:rsidR="0032225A">
        <w:rPr>
          <w:rFonts w:ascii="Arial" w:hAnsi="Arial" w:cs="Arial"/>
          <w:b/>
          <w:bCs/>
        </w:rPr>
        <w:t>0</w:t>
      </w:r>
      <w:r w:rsidR="009C68F6">
        <w:rPr>
          <w:rFonts w:ascii="Arial" w:hAnsi="Arial" w:cs="Arial"/>
          <w:b/>
          <w:bCs/>
        </w:rPr>
        <w:t>10</w:t>
      </w:r>
      <w:bookmarkStart w:id="0" w:name="_GoBack"/>
      <w:bookmarkEnd w:id="0"/>
      <w:r w:rsidR="00A437D5">
        <w:rPr>
          <w:rFonts w:ascii="Arial" w:hAnsi="Arial" w:cs="Arial"/>
          <w:b/>
          <w:bCs/>
        </w:rPr>
        <w:t>/2024</w:t>
      </w:r>
    </w:p>
    <w:p w:rsidR="00BE6304" w:rsidRPr="00A437D5" w:rsidRDefault="00BE6304" w:rsidP="00D261A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851"/>
        <w:rPr>
          <w:rFonts w:ascii="Arial" w:hAnsi="Arial" w:cs="Arial"/>
        </w:rPr>
      </w:pPr>
    </w:p>
    <w:p w:rsidR="004D4EE4" w:rsidRPr="00A437D5" w:rsidRDefault="004D4EE4" w:rsidP="00D261AA">
      <w:pPr>
        <w:ind w:left="3402" w:right="4"/>
        <w:rPr>
          <w:rFonts w:ascii="Arial" w:hAnsi="Arial" w:cs="Arial"/>
          <w:i/>
          <w:iCs/>
        </w:rPr>
      </w:pPr>
    </w:p>
    <w:p w:rsidR="00DE695B" w:rsidRPr="00A437D5" w:rsidRDefault="00D431E9" w:rsidP="00D261AA">
      <w:pPr>
        <w:ind w:left="3402" w:right="4"/>
        <w:rPr>
          <w:rFonts w:ascii="Arial" w:hAnsi="Arial" w:cs="Arial"/>
          <w:i/>
          <w:color w:val="000000"/>
        </w:rPr>
      </w:pPr>
      <w:r w:rsidRPr="00A437D5">
        <w:rPr>
          <w:rFonts w:ascii="Arial" w:hAnsi="Arial" w:cs="Arial"/>
          <w:i/>
          <w:iCs/>
        </w:rPr>
        <w:t>“</w:t>
      </w:r>
      <w:r w:rsidR="005E5199" w:rsidRPr="00A437D5">
        <w:rPr>
          <w:rFonts w:ascii="Arial" w:hAnsi="Arial" w:cs="Arial"/>
          <w:i/>
          <w:iCs/>
        </w:rPr>
        <w:t>Primeira</w:t>
      </w:r>
      <w:r w:rsidR="00567835" w:rsidRPr="00A437D5">
        <w:rPr>
          <w:rFonts w:ascii="Arial" w:hAnsi="Arial" w:cs="Arial"/>
          <w:i/>
          <w:iCs/>
        </w:rPr>
        <w:t xml:space="preserve"> r</w:t>
      </w:r>
      <w:r w:rsidR="009657B2" w:rsidRPr="00A437D5">
        <w:rPr>
          <w:rFonts w:ascii="Arial" w:hAnsi="Arial" w:cs="Arial"/>
          <w:i/>
          <w:iCs/>
        </w:rPr>
        <w:t>etificação de e</w:t>
      </w:r>
      <w:r w:rsidR="00EA173B" w:rsidRPr="00A437D5">
        <w:rPr>
          <w:rFonts w:ascii="Arial" w:hAnsi="Arial" w:cs="Arial"/>
          <w:i/>
          <w:iCs/>
        </w:rPr>
        <w:t xml:space="preserve">dital </w:t>
      </w:r>
      <w:r w:rsidR="00A2747A" w:rsidRPr="00A437D5">
        <w:rPr>
          <w:rFonts w:ascii="Arial" w:hAnsi="Arial" w:cs="Arial"/>
          <w:i/>
          <w:iCs/>
        </w:rPr>
        <w:t xml:space="preserve">de </w:t>
      </w:r>
      <w:r w:rsidR="00F80D67" w:rsidRPr="00A437D5">
        <w:rPr>
          <w:rFonts w:ascii="Arial" w:hAnsi="Arial" w:cs="Arial"/>
          <w:i/>
          <w:iCs/>
        </w:rPr>
        <w:t xml:space="preserve">Pregão </w:t>
      </w:r>
      <w:r w:rsidR="00A437D5">
        <w:rPr>
          <w:rFonts w:ascii="Arial" w:hAnsi="Arial" w:cs="Arial"/>
          <w:i/>
          <w:iCs/>
        </w:rPr>
        <w:t>Eletrônico</w:t>
      </w:r>
      <w:r w:rsidR="00575E0E" w:rsidRPr="00A437D5">
        <w:rPr>
          <w:rFonts w:ascii="Arial" w:hAnsi="Arial" w:cs="Arial"/>
          <w:i/>
          <w:iCs/>
        </w:rPr>
        <w:t xml:space="preserve"> para </w:t>
      </w:r>
      <w:r w:rsidR="008E72B9">
        <w:rPr>
          <w:rFonts w:ascii="Arial" w:hAnsi="Arial" w:cs="Arial"/>
          <w:i/>
          <w:iCs/>
        </w:rPr>
        <w:t>aquisição de luminárias LED para o sistema de iluminação pública, conforme Programa de Eficiencia Energética e demais materiais</w:t>
      </w:r>
      <w:r w:rsidR="00A2747A" w:rsidRPr="00A437D5">
        <w:rPr>
          <w:rFonts w:ascii="Arial" w:hAnsi="Arial" w:cs="Arial"/>
          <w:i/>
        </w:rPr>
        <w:t>.</w:t>
      </w:r>
      <w:r w:rsidR="00DE695B" w:rsidRPr="00A437D5">
        <w:rPr>
          <w:rFonts w:ascii="Arial" w:hAnsi="Arial" w:cs="Arial"/>
          <w:i/>
          <w:color w:val="000000"/>
        </w:rPr>
        <w:t>”</w:t>
      </w:r>
    </w:p>
    <w:p w:rsidR="007C6D0B" w:rsidRPr="00A437D5" w:rsidRDefault="007C6D0B" w:rsidP="00D261AA">
      <w:pPr>
        <w:ind w:right="4" w:firstLine="851"/>
        <w:rPr>
          <w:rFonts w:ascii="Arial" w:hAnsi="Arial" w:cs="Arial"/>
        </w:rPr>
      </w:pPr>
    </w:p>
    <w:p w:rsidR="00BE6304" w:rsidRPr="00A437D5" w:rsidRDefault="00BE6304" w:rsidP="007C46C1">
      <w:pPr>
        <w:pStyle w:val="Recuodecorpodetexto"/>
        <w:tabs>
          <w:tab w:val="left" w:pos="708"/>
        </w:tabs>
        <w:spacing w:after="0"/>
        <w:ind w:left="0"/>
        <w:rPr>
          <w:szCs w:val="22"/>
        </w:rPr>
      </w:pPr>
    </w:p>
    <w:p w:rsidR="00A10D12" w:rsidRPr="00A437D5" w:rsidRDefault="00AC0CE7" w:rsidP="00D261AA">
      <w:pPr>
        <w:ind w:firstLine="851"/>
        <w:rPr>
          <w:rFonts w:ascii="Arial" w:hAnsi="Arial" w:cs="Arial"/>
        </w:rPr>
      </w:pPr>
      <w:r w:rsidRPr="00A437D5">
        <w:rPr>
          <w:rFonts w:ascii="Arial" w:hAnsi="Arial" w:cs="Arial"/>
        </w:rPr>
        <w:t xml:space="preserve">O </w:t>
      </w:r>
      <w:r w:rsidRPr="00A437D5">
        <w:rPr>
          <w:rFonts w:ascii="Arial" w:hAnsi="Arial" w:cs="Arial"/>
          <w:b/>
          <w:u w:val="single"/>
        </w:rPr>
        <w:t>MUNICÍPIO</w:t>
      </w:r>
      <w:r w:rsidR="007C46C1" w:rsidRPr="00A437D5">
        <w:rPr>
          <w:rFonts w:ascii="Arial" w:hAnsi="Arial" w:cs="Arial"/>
          <w:b/>
          <w:u w:val="single"/>
        </w:rPr>
        <w:t xml:space="preserve"> DE PARAÍ</w:t>
      </w:r>
      <w:r w:rsidR="00EA173B" w:rsidRPr="00A437D5">
        <w:rPr>
          <w:rFonts w:ascii="Arial" w:hAnsi="Arial" w:cs="Arial"/>
        </w:rPr>
        <w:t xml:space="preserve">, torna público a </w:t>
      </w:r>
      <w:r w:rsidR="00CC6001" w:rsidRPr="00A437D5">
        <w:rPr>
          <w:rFonts w:ascii="Arial" w:hAnsi="Arial" w:cs="Arial"/>
        </w:rPr>
        <w:t>retificação</w:t>
      </w:r>
      <w:r w:rsidR="00A10D12" w:rsidRPr="00A437D5">
        <w:rPr>
          <w:rFonts w:ascii="Arial" w:hAnsi="Arial" w:cs="Arial"/>
        </w:rPr>
        <w:t xml:space="preserve"> do edital supra nos seguintes termos:</w:t>
      </w:r>
    </w:p>
    <w:p w:rsidR="007C46C1" w:rsidRPr="00A437D5" w:rsidRDefault="007C46C1" w:rsidP="00D261AA">
      <w:pPr>
        <w:ind w:right="4" w:firstLine="851"/>
        <w:rPr>
          <w:rFonts w:ascii="Arial" w:hAnsi="Arial" w:cs="Arial"/>
        </w:rPr>
      </w:pPr>
    </w:p>
    <w:p w:rsidR="007C46C1" w:rsidRPr="00A437D5" w:rsidRDefault="007C46C1" w:rsidP="00D261AA">
      <w:pPr>
        <w:pStyle w:val="PargrafodaLista"/>
        <w:ind w:left="0" w:firstLine="851"/>
        <w:rPr>
          <w:rFonts w:ascii="Arial" w:hAnsi="Arial" w:cs="Arial"/>
          <w:b/>
        </w:rPr>
      </w:pPr>
    </w:p>
    <w:p w:rsidR="00641B1F" w:rsidRPr="00641B1F" w:rsidRDefault="00641B1F" w:rsidP="00641B1F">
      <w:pPr>
        <w:pStyle w:val="PargrafodaLista"/>
        <w:numPr>
          <w:ilvl w:val="0"/>
          <w:numId w:val="16"/>
        </w:numPr>
        <w:spacing w:after="80"/>
        <w:ind w:left="1208" w:hanging="357"/>
        <w:contextualSpacing w:val="0"/>
        <w:rPr>
          <w:rFonts w:ascii="Arial" w:hAnsi="Arial" w:cs="Arial"/>
        </w:rPr>
      </w:pPr>
      <w:r w:rsidRPr="0067412C">
        <w:rPr>
          <w:rFonts w:ascii="Arial" w:hAnsi="Arial" w:cs="Arial"/>
          <w:b/>
        </w:rPr>
        <w:t>Fica retificado o item 2 do edital</w:t>
      </w:r>
      <w:r w:rsidRPr="0067412C">
        <w:rPr>
          <w:rFonts w:ascii="Arial" w:hAnsi="Arial" w:cs="Arial"/>
        </w:rPr>
        <w:t>, para constar conforme o que segue:</w:t>
      </w:r>
    </w:p>
    <w:tbl>
      <w:tblPr>
        <w:tblStyle w:val="Tabelacomgrade"/>
        <w:tblW w:w="8363" w:type="dxa"/>
        <w:tblInd w:w="846" w:type="dxa"/>
        <w:tblLook w:val="04A0" w:firstRow="1" w:lastRow="0" w:firstColumn="1" w:lastColumn="0" w:noHBand="0" w:noVBand="1"/>
      </w:tblPr>
      <w:tblGrid>
        <w:gridCol w:w="1701"/>
        <w:gridCol w:w="6662"/>
      </w:tblGrid>
      <w:tr w:rsidR="00641B1F" w:rsidRPr="00A437D5" w:rsidTr="009C2A2D">
        <w:trPr>
          <w:trHeight w:val="510"/>
        </w:trPr>
        <w:tc>
          <w:tcPr>
            <w:tcW w:w="1701" w:type="dxa"/>
            <w:vAlign w:val="center"/>
          </w:tcPr>
          <w:p w:rsidR="00641B1F" w:rsidRPr="00A437D5" w:rsidRDefault="00641B1F" w:rsidP="00402E8F">
            <w:pPr>
              <w:pStyle w:val="PargrafodaLista"/>
              <w:spacing w:after="4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37D5">
              <w:rPr>
                <w:rFonts w:ascii="Arial" w:hAnsi="Arial" w:cs="Arial"/>
                <w:b/>
                <w:sz w:val="20"/>
                <w:szCs w:val="20"/>
              </w:rPr>
              <w:t>Onde se lê:</w:t>
            </w:r>
          </w:p>
        </w:tc>
        <w:tc>
          <w:tcPr>
            <w:tcW w:w="6662" w:type="dxa"/>
            <w:vAlign w:val="center"/>
          </w:tcPr>
          <w:p w:rsidR="00641B1F" w:rsidRPr="00A437D5" w:rsidRDefault="00641B1F" w:rsidP="00402E8F">
            <w:pPr>
              <w:spacing w:after="40"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“</w:t>
            </w:r>
            <w:r w:rsidRPr="00A437D5">
              <w:rPr>
                <w:rFonts w:ascii="Arial" w:hAnsi="Arial" w:cs="Arial"/>
                <w:b/>
                <w:i/>
                <w:sz w:val="20"/>
                <w:szCs w:val="20"/>
              </w:rPr>
              <w:t>2  DIVULGAÇÃO DO EDITAL</w:t>
            </w:r>
          </w:p>
          <w:p w:rsidR="00641B1F" w:rsidRPr="00A437D5" w:rsidRDefault="00641B1F" w:rsidP="00402E8F">
            <w:pPr>
              <w:spacing w:after="4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2.1 - O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edital será publicado no dia </w:t>
            </w:r>
            <w:r w:rsidR="008E72B9">
              <w:rPr>
                <w:rFonts w:ascii="Arial" w:hAnsi="Arial" w:cs="Arial"/>
                <w:i/>
                <w:sz w:val="20"/>
                <w:szCs w:val="20"/>
              </w:rPr>
              <w:t>16/05/2024</w:t>
            </w:r>
            <w:r w:rsidRPr="00A437D5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641B1F" w:rsidRPr="00A437D5" w:rsidRDefault="00641B1F" w:rsidP="00402E8F">
            <w:pPr>
              <w:spacing w:after="4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 xml:space="preserve">2.2 - Data/Hora limite para recebimento de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propostas: </w:t>
            </w:r>
            <w:r w:rsidR="008E72B9">
              <w:rPr>
                <w:rFonts w:ascii="Arial" w:hAnsi="Arial" w:cs="Arial"/>
                <w:i/>
                <w:sz w:val="20"/>
                <w:szCs w:val="20"/>
              </w:rPr>
              <w:t>29/05/2024</w:t>
            </w:r>
            <w:r w:rsidRPr="00A437D5">
              <w:rPr>
                <w:rFonts w:ascii="Arial" w:hAnsi="Arial" w:cs="Arial"/>
                <w:i/>
                <w:sz w:val="20"/>
                <w:szCs w:val="20"/>
              </w:rPr>
              <w:t>, às 8h29min.</w:t>
            </w:r>
          </w:p>
          <w:p w:rsidR="00641B1F" w:rsidRPr="00A437D5" w:rsidRDefault="00641B1F" w:rsidP="00402E8F">
            <w:pPr>
              <w:spacing w:after="4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2.3 - Data/Ho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ra da Abertura das Propostas: </w:t>
            </w:r>
            <w:r w:rsidR="008E72B9">
              <w:rPr>
                <w:rFonts w:ascii="Arial" w:hAnsi="Arial" w:cs="Arial"/>
                <w:i/>
                <w:sz w:val="20"/>
                <w:szCs w:val="20"/>
              </w:rPr>
              <w:t>29</w:t>
            </w:r>
            <w:r>
              <w:rPr>
                <w:rFonts w:ascii="Arial" w:hAnsi="Arial" w:cs="Arial"/>
                <w:i/>
                <w:sz w:val="20"/>
                <w:szCs w:val="20"/>
              </w:rPr>
              <w:t>/05</w:t>
            </w:r>
            <w:r w:rsidRPr="00A437D5">
              <w:rPr>
                <w:rFonts w:ascii="Arial" w:hAnsi="Arial" w:cs="Arial"/>
                <w:i/>
                <w:sz w:val="20"/>
                <w:szCs w:val="20"/>
              </w:rPr>
              <w:t>/2024, às 8h30min.</w:t>
            </w:r>
          </w:p>
          <w:p w:rsidR="00641B1F" w:rsidRPr="00A437D5" w:rsidRDefault="00641B1F" w:rsidP="008E72B9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2.4 - Data/Hora da Disputa: </w:t>
            </w:r>
            <w:r w:rsidR="008E72B9">
              <w:rPr>
                <w:rFonts w:ascii="Arial" w:hAnsi="Arial" w:cs="Arial"/>
                <w:i/>
                <w:sz w:val="20"/>
                <w:szCs w:val="20"/>
              </w:rPr>
              <w:t>29</w:t>
            </w:r>
            <w:r>
              <w:rPr>
                <w:rFonts w:ascii="Arial" w:hAnsi="Arial" w:cs="Arial"/>
                <w:i/>
                <w:sz w:val="20"/>
                <w:szCs w:val="20"/>
              </w:rPr>
              <w:t>/05</w:t>
            </w:r>
            <w:r w:rsidRPr="00A437D5">
              <w:rPr>
                <w:rFonts w:ascii="Arial" w:hAnsi="Arial" w:cs="Arial"/>
                <w:i/>
                <w:sz w:val="20"/>
                <w:szCs w:val="20"/>
              </w:rPr>
              <w:t>/2024, às 08h31min.”</w:t>
            </w:r>
          </w:p>
        </w:tc>
      </w:tr>
      <w:tr w:rsidR="00641B1F" w:rsidRPr="00A437D5" w:rsidTr="009C2A2D">
        <w:trPr>
          <w:trHeight w:val="510"/>
        </w:trPr>
        <w:tc>
          <w:tcPr>
            <w:tcW w:w="1701" w:type="dxa"/>
            <w:vAlign w:val="center"/>
          </w:tcPr>
          <w:p w:rsidR="00641B1F" w:rsidRPr="00A437D5" w:rsidRDefault="00641B1F" w:rsidP="00402E8F">
            <w:pPr>
              <w:spacing w:after="4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37D5">
              <w:rPr>
                <w:rFonts w:ascii="Arial" w:hAnsi="Arial" w:cs="Arial"/>
                <w:b/>
                <w:sz w:val="20"/>
                <w:szCs w:val="20"/>
              </w:rPr>
              <w:t>Leia-se:</w:t>
            </w:r>
          </w:p>
        </w:tc>
        <w:tc>
          <w:tcPr>
            <w:tcW w:w="6662" w:type="dxa"/>
            <w:vAlign w:val="center"/>
          </w:tcPr>
          <w:p w:rsidR="00641B1F" w:rsidRPr="00FF07FC" w:rsidRDefault="00641B1F" w:rsidP="00402E8F">
            <w:pPr>
              <w:spacing w:after="4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F07FC">
              <w:rPr>
                <w:rFonts w:ascii="Arial" w:hAnsi="Arial" w:cs="Arial"/>
                <w:b/>
                <w:sz w:val="20"/>
                <w:szCs w:val="20"/>
              </w:rPr>
              <w:t>2  DIVULGAÇÃO DO EDITAL</w:t>
            </w:r>
          </w:p>
          <w:p w:rsidR="00641B1F" w:rsidRPr="00FF07FC" w:rsidRDefault="00641B1F" w:rsidP="00402E8F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FF07FC">
              <w:rPr>
                <w:rFonts w:ascii="Arial" w:hAnsi="Arial" w:cs="Arial"/>
                <w:sz w:val="20"/>
                <w:szCs w:val="20"/>
              </w:rPr>
              <w:t>2.1 - O</w:t>
            </w:r>
            <w:r w:rsidR="008E72B9">
              <w:rPr>
                <w:rFonts w:ascii="Arial" w:hAnsi="Arial" w:cs="Arial"/>
                <w:sz w:val="20"/>
                <w:szCs w:val="20"/>
              </w:rPr>
              <w:t xml:space="preserve"> edital será publicado no dia 16/05</w:t>
            </w:r>
            <w:r w:rsidRPr="00FF07FC">
              <w:rPr>
                <w:rFonts w:ascii="Arial" w:hAnsi="Arial" w:cs="Arial"/>
                <w:sz w:val="20"/>
                <w:szCs w:val="20"/>
              </w:rPr>
              <w:t>/2024.</w:t>
            </w:r>
          </w:p>
          <w:p w:rsidR="00641B1F" w:rsidRPr="00FF07FC" w:rsidRDefault="00641B1F" w:rsidP="00402E8F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FF07FC">
              <w:rPr>
                <w:rFonts w:ascii="Arial" w:hAnsi="Arial" w:cs="Arial"/>
                <w:sz w:val="20"/>
                <w:szCs w:val="20"/>
              </w:rPr>
              <w:t>2.2 - Data/Hora limite para recebimento de propostas</w:t>
            </w:r>
            <w:r w:rsidR="008E72B9">
              <w:rPr>
                <w:rFonts w:ascii="Arial" w:hAnsi="Arial" w:cs="Arial"/>
                <w:sz w:val="20"/>
                <w:szCs w:val="20"/>
              </w:rPr>
              <w:t>: 10/06</w:t>
            </w:r>
            <w:r w:rsidRPr="00FF07FC">
              <w:rPr>
                <w:rFonts w:ascii="Arial" w:hAnsi="Arial" w:cs="Arial"/>
                <w:sz w:val="20"/>
                <w:szCs w:val="20"/>
              </w:rPr>
              <w:t>/2024, às 8h29min.</w:t>
            </w:r>
          </w:p>
          <w:p w:rsidR="00641B1F" w:rsidRPr="00FF07FC" w:rsidRDefault="00641B1F" w:rsidP="00402E8F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FF07FC">
              <w:rPr>
                <w:rFonts w:ascii="Arial" w:hAnsi="Arial" w:cs="Arial"/>
                <w:sz w:val="20"/>
                <w:szCs w:val="20"/>
              </w:rPr>
              <w:t>2.3 - Data/Ho</w:t>
            </w:r>
            <w:r w:rsidR="008E72B9">
              <w:rPr>
                <w:rFonts w:ascii="Arial" w:hAnsi="Arial" w:cs="Arial"/>
                <w:sz w:val="20"/>
                <w:szCs w:val="20"/>
              </w:rPr>
              <w:t>ra da Abertura das Propostas: 10/06</w:t>
            </w:r>
            <w:r w:rsidRPr="00FF07FC">
              <w:rPr>
                <w:rFonts w:ascii="Arial" w:hAnsi="Arial" w:cs="Arial"/>
                <w:sz w:val="20"/>
                <w:szCs w:val="20"/>
              </w:rPr>
              <w:t>/2024, às 8h30min.</w:t>
            </w:r>
          </w:p>
          <w:p w:rsidR="00641B1F" w:rsidRPr="00FF07FC" w:rsidRDefault="008E72B9" w:rsidP="00402E8F">
            <w:pPr>
              <w:spacing w:after="4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2.4 - Data/Hora da Disputa: 10/06</w:t>
            </w:r>
            <w:r w:rsidR="00641B1F">
              <w:rPr>
                <w:rFonts w:ascii="Arial" w:hAnsi="Arial" w:cs="Arial"/>
                <w:sz w:val="20"/>
                <w:szCs w:val="20"/>
              </w:rPr>
              <w:t>/2024, às 08h31min.</w:t>
            </w:r>
          </w:p>
        </w:tc>
      </w:tr>
    </w:tbl>
    <w:p w:rsidR="0032225A" w:rsidRDefault="0032225A" w:rsidP="0032225A">
      <w:pPr>
        <w:rPr>
          <w:rFonts w:ascii="Arial" w:hAnsi="Arial" w:cs="Arial"/>
        </w:rPr>
      </w:pPr>
    </w:p>
    <w:p w:rsidR="004D4EE4" w:rsidRDefault="001739EC" w:rsidP="00FF07FC">
      <w:pPr>
        <w:pStyle w:val="PargrafodaLista"/>
        <w:numPr>
          <w:ilvl w:val="0"/>
          <w:numId w:val="16"/>
        </w:numPr>
        <w:rPr>
          <w:rFonts w:ascii="Arial" w:hAnsi="Arial" w:cs="Arial"/>
        </w:rPr>
      </w:pPr>
      <w:r w:rsidRPr="00FF07FC">
        <w:rPr>
          <w:rFonts w:ascii="Arial" w:hAnsi="Arial" w:cs="Arial"/>
          <w:b/>
        </w:rPr>
        <w:t xml:space="preserve">Fica retificado o </w:t>
      </w:r>
      <w:r w:rsidR="00FF07FC" w:rsidRPr="00FF07FC">
        <w:rPr>
          <w:rFonts w:ascii="Arial" w:hAnsi="Arial" w:cs="Arial"/>
          <w:b/>
        </w:rPr>
        <w:t xml:space="preserve">ANEXO I </w:t>
      </w:r>
      <w:r w:rsidR="00641B1F">
        <w:rPr>
          <w:rFonts w:ascii="Arial" w:hAnsi="Arial" w:cs="Arial"/>
          <w:b/>
        </w:rPr>
        <w:t xml:space="preserve">“Formulario Proposta” </w:t>
      </w:r>
      <w:r w:rsidR="00A73718" w:rsidRPr="00FF07FC">
        <w:rPr>
          <w:rFonts w:ascii="Arial" w:hAnsi="Arial" w:cs="Arial"/>
          <w:b/>
        </w:rPr>
        <w:t>do edital</w:t>
      </w:r>
      <w:r w:rsidR="00A73718" w:rsidRPr="00FF07FC">
        <w:rPr>
          <w:rFonts w:ascii="Arial" w:hAnsi="Arial" w:cs="Arial"/>
        </w:rPr>
        <w:t xml:space="preserve">, </w:t>
      </w:r>
      <w:r w:rsidRPr="00FF07FC">
        <w:rPr>
          <w:rFonts w:ascii="Arial" w:hAnsi="Arial" w:cs="Arial"/>
        </w:rPr>
        <w:t>para constar conforme o que segue</w:t>
      </w:r>
      <w:r w:rsidR="00FF07FC" w:rsidRPr="00FF07FC">
        <w:rPr>
          <w:rFonts w:ascii="Arial" w:hAnsi="Arial" w:cs="Arial"/>
        </w:rPr>
        <w:t xml:space="preserve"> em anexo;</w:t>
      </w:r>
    </w:p>
    <w:p w:rsidR="00070F23" w:rsidRDefault="00070F23" w:rsidP="00070F23">
      <w:pPr>
        <w:pStyle w:val="PargrafodaLista"/>
        <w:ind w:left="1211"/>
        <w:rPr>
          <w:rFonts w:ascii="Arial" w:hAnsi="Arial" w:cs="Arial"/>
        </w:rPr>
      </w:pPr>
    </w:p>
    <w:p w:rsidR="00F52031" w:rsidRPr="00FF07FC" w:rsidRDefault="00F52031" w:rsidP="00070F23">
      <w:pPr>
        <w:pStyle w:val="PargrafodaLista"/>
        <w:ind w:left="1211"/>
        <w:rPr>
          <w:rFonts w:ascii="Arial" w:hAnsi="Arial" w:cs="Arial"/>
        </w:rPr>
      </w:pPr>
    </w:p>
    <w:p w:rsidR="004D4EE4" w:rsidRDefault="005F5016" w:rsidP="00070F23">
      <w:pPr>
        <w:pStyle w:val="PargrafodaLista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Fica</w:t>
      </w:r>
      <w:r w:rsidR="008E72B9">
        <w:rPr>
          <w:rFonts w:ascii="Arial" w:hAnsi="Arial" w:cs="Arial"/>
          <w:b/>
        </w:rPr>
        <w:t xml:space="preserve"> retificado</w:t>
      </w:r>
      <w:r w:rsidR="00BB7C2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 ite</w:t>
      </w:r>
      <w:r w:rsidR="008E72B9">
        <w:rPr>
          <w:rFonts w:ascii="Arial" w:hAnsi="Arial" w:cs="Arial"/>
          <w:b/>
        </w:rPr>
        <w:t>m</w:t>
      </w:r>
      <w:r>
        <w:rPr>
          <w:rFonts w:ascii="Arial" w:hAnsi="Arial" w:cs="Arial"/>
          <w:b/>
        </w:rPr>
        <w:t xml:space="preserve"> </w:t>
      </w:r>
      <w:r w:rsidR="008E72B9">
        <w:rPr>
          <w:rFonts w:ascii="Arial" w:hAnsi="Arial" w:cs="Arial"/>
          <w:b/>
        </w:rPr>
        <w:t>01</w:t>
      </w:r>
      <w:r w:rsidR="00641B1F">
        <w:rPr>
          <w:rFonts w:ascii="Arial" w:hAnsi="Arial" w:cs="Arial"/>
          <w:b/>
        </w:rPr>
        <w:t xml:space="preserve"> </w:t>
      </w:r>
      <w:r w:rsidRPr="00D104CA">
        <w:rPr>
          <w:rFonts w:ascii="Arial" w:hAnsi="Arial" w:cs="Arial"/>
        </w:rPr>
        <w:t>d</w:t>
      </w:r>
      <w:r w:rsidR="00FF07FC" w:rsidRPr="00D104CA">
        <w:rPr>
          <w:rFonts w:ascii="Arial" w:hAnsi="Arial" w:cs="Arial"/>
        </w:rPr>
        <w:t xml:space="preserve">a tabela </w:t>
      </w:r>
      <w:r w:rsidR="00D104CA" w:rsidRPr="00D104CA">
        <w:rPr>
          <w:rFonts w:ascii="Arial" w:hAnsi="Arial" w:cs="Arial"/>
        </w:rPr>
        <w:t xml:space="preserve">constante </w:t>
      </w:r>
      <w:r w:rsidR="008E72B9">
        <w:rPr>
          <w:rFonts w:ascii="Arial" w:hAnsi="Arial" w:cs="Arial"/>
          <w:u w:val="single"/>
        </w:rPr>
        <w:t>no item 3 e 4</w:t>
      </w:r>
      <w:r w:rsidR="00BB7C2D">
        <w:rPr>
          <w:rFonts w:ascii="Arial" w:hAnsi="Arial" w:cs="Arial"/>
          <w:u w:val="single"/>
        </w:rPr>
        <w:t xml:space="preserve"> </w:t>
      </w:r>
      <w:r w:rsidR="00D104CA" w:rsidRPr="00D104CA">
        <w:rPr>
          <w:rFonts w:ascii="Arial" w:hAnsi="Arial" w:cs="Arial"/>
          <w:u w:val="single"/>
        </w:rPr>
        <w:t>do Estudo Técnico Preliminar e no item 1</w:t>
      </w:r>
      <w:r w:rsidR="008E72B9">
        <w:rPr>
          <w:rFonts w:ascii="Arial" w:hAnsi="Arial" w:cs="Arial"/>
          <w:u w:val="single"/>
        </w:rPr>
        <w:t>.3</w:t>
      </w:r>
      <w:r w:rsidR="00D104CA" w:rsidRPr="00D104CA">
        <w:rPr>
          <w:rFonts w:ascii="Arial" w:hAnsi="Arial" w:cs="Arial"/>
          <w:u w:val="single"/>
        </w:rPr>
        <w:t xml:space="preserve"> do Termo de Referência</w:t>
      </w:r>
      <w:r w:rsidR="00FF07FC" w:rsidRPr="00FF07FC">
        <w:rPr>
          <w:rFonts w:ascii="Arial" w:hAnsi="Arial" w:cs="Arial"/>
        </w:rPr>
        <w:t xml:space="preserve">, para constar conforme </w:t>
      </w:r>
      <w:r>
        <w:rPr>
          <w:rFonts w:ascii="Arial" w:hAnsi="Arial" w:cs="Arial"/>
        </w:rPr>
        <w:t>conforme segue:</w:t>
      </w:r>
    </w:p>
    <w:p w:rsidR="005F5016" w:rsidRPr="005F5016" w:rsidRDefault="005F5016" w:rsidP="005F5016">
      <w:pPr>
        <w:pStyle w:val="PargrafodaLista"/>
        <w:rPr>
          <w:rFonts w:ascii="Arial" w:hAnsi="Arial" w:cs="Arial"/>
        </w:rPr>
      </w:pPr>
    </w:p>
    <w:tbl>
      <w:tblPr>
        <w:tblW w:w="836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237"/>
        <w:gridCol w:w="1417"/>
      </w:tblGrid>
      <w:tr w:rsidR="005F5016" w:rsidRPr="0032225A" w:rsidTr="005F5016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16" w:rsidRPr="0032225A" w:rsidRDefault="005F5016" w:rsidP="00BB7C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2225A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16" w:rsidRPr="0032225A" w:rsidRDefault="005F5016" w:rsidP="00B309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2225A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16" w:rsidRPr="0032225A" w:rsidRDefault="005F5016" w:rsidP="00B309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2225A">
              <w:rPr>
                <w:rFonts w:ascii="Arial" w:hAnsi="Arial" w:cs="Arial"/>
                <w:b/>
                <w:sz w:val="20"/>
                <w:szCs w:val="20"/>
              </w:rPr>
              <w:t>Qtde</w:t>
            </w:r>
          </w:p>
        </w:tc>
      </w:tr>
      <w:tr w:rsidR="005F5016" w:rsidRPr="0032225A" w:rsidTr="00BB7C2D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016" w:rsidRPr="0032225A" w:rsidRDefault="008E72B9" w:rsidP="00B309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2B9" w:rsidRPr="006C5D3D" w:rsidRDefault="008E72B9" w:rsidP="008E72B9">
            <w:pPr>
              <w:suppressLineNumbers/>
              <w:suppressAutoHyphens/>
              <w:snapToGrid w:val="0"/>
              <w:spacing w:before="40"/>
              <w:rPr>
                <w:rFonts w:ascii="Arial" w:hAnsi="Arial" w:cs="Arial"/>
                <w:b/>
                <w:color w:val="000000"/>
                <w:kern w:val="2"/>
                <w:sz w:val="18"/>
                <w:szCs w:val="18"/>
              </w:rPr>
            </w:pPr>
            <w:r w:rsidRPr="006C5D3D">
              <w:rPr>
                <w:rFonts w:ascii="Arial" w:hAnsi="Arial" w:cs="Arial"/>
                <w:b/>
                <w:color w:val="000000"/>
                <w:kern w:val="2"/>
                <w:sz w:val="18"/>
                <w:szCs w:val="18"/>
              </w:rPr>
              <w:t>Luminária LED para sistema de iluminação pública, com potência de até 70 W com as seguintes especificações mínimas: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a)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As luminárias LED deverão atender na integra o Edital CHAMADA PUBLICA 2023 - CPFL ENERGIA.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b)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As luminárias LED deverão possuir fator de potência (FP) &gt;= 0,98,  distorção harmônica total (THD) &lt; 10% para 127 V e (THD) &lt; 20% para 220 V.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c)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As luminárias LED deverão possuir potência igual ou inferior a 70 W, com o objetivo de manter o resultado energético apresentado na Chamada Pública de Projetos da RGE.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d)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O Fluxo Luminoso das luminárias deve ser igual ou superior a 11.200 lm.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e)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 Eficácia da luminária LED deve ser de no mínimo 160 lm/W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f)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 Temperatura de Cor deve ser de 5.000 K.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g)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 expectativa de vida do LED (L70) deverá ser de no mínimo 100.000 horas.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h)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Faixa de tensão nominal: 90-305 Vac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i)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Classificação Fotométrica: Tipo II Média Limitada</w:t>
            </w:r>
          </w:p>
          <w:p w:rsidR="008E72B9" w:rsidRPr="008E72B9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j)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 xml:space="preserve">Grau de proteção: </w:t>
            </w:r>
            <w:r w:rsidRPr="008E72B9">
              <w:rPr>
                <w:rFonts w:ascii="Arial" w:hAnsi="Arial" w:cs="Arial"/>
                <w:strike/>
                <w:color w:val="FF0000"/>
                <w:kern w:val="2"/>
                <w:sz w:val="18"/>
                <w:szCs w:val="18"/>
                <w:lang w:eastAsia="zh-CN"/>
              </w:rPr>
              <w:t>IP67</w:t>
            </w:r>
            <w:r w:rsidRPr="008E72B9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IP66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k)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Tomada 7 pinos pata telegestão e driver dimerizável.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l)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Grau de proteção a impacto: IK09</w:t>
            </w:r>
          </w:p>
          <w:p w:rsidR="008E72B9" w:rsidRPr="008E72B9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m)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 xml:space="preserve">Ajuste de ângulo junto ao corpo da luminária: </w:t>
            </w:r>
            <w:r w:rsidRPr="008E72B9">
              <w:rPr>
                <w:rFonts w:ascii="Arial" w:hAnsi="Arial" w:cs="Arial"/>
                <w:strike/>
                <w:color w:val="FF0000"/>
                <w:kern w:val="2"/>
                <w:sz w:val="18"/>
                <w:szCs w:val="18"/>
                <w:lang w:eastAsia="zh-CN"/>
              </w:rPr>
              <w:t>+20º -20º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+15°</w:t>
            </w:r>
            <w:r w:rsid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 xml:space="preserve"> -15°</w:t>
            </w:r>
          </w:p>
          <w:p w:rsidR="008E72B9" w:rsidRPr="006C5D3D" w:rsidRDefault="008E72B9" w:rsidP="008E72B9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n)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Certificação Inmetro.</w:t>
            </w:r>
          </w:p>
          <w:p w:rsidR="008E72B9" w:rsidRDefault="008E72B9" w:rsidP="008E72B9">
            <w:pPr>
              <w:spacing w:before="40" w:line="252" w:lineRule="auto"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o)</w:t>
            </w:r>
            <w:r w:rsidRPr="006C5D3D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Certificação Procel.</w:t>
            </w:r>
          </w:p>
          <w:p w:rsidR="005F5016" w:rsidRPr="0032225A" w:rsidRDefault="008E72B9" w:rsidP="008E72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Garantia de 05 (cinco) anos.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016" w:rsidRPr="0032225A" w:rsidRDefault="008E72B9" w:rsidP="00B309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489</w:t>
            </w:r>
            <w:r w:rsidR="00BB7C2D">
              <w:rPr>
                <w:rFonts w:ascii="Arial" w:hAnsi="Arial" w:cs="Arial"/>
                <w:sz w:val="20"/>
                <w:szCs w:val="20"/>
              </w:rPr>
              <w:t xml:space="preserve"> un</w:t>
            </w:r>
            <w:r>
              <w:rPr>
                <w:rFonts w:ascii="Arial" w:hAnsi="Arial" w:cs="Arial"/>
                <w:sz w:val="20"/>
                <w:szCs w:val="20"/>
              </w:rPr>
              <w:t>id</w:t>
            </w:r>
          </w:p>
        </w:tc>
      </w:tr>
    </w:tbl>
    <w:p w:rsidR="00314273" w:rsidRPr="00A437D5" w:rsidRDefault="00314273" w:rsidP="005F5016">
      <w:pPr>
        <w:rPr>
          <w:rFonts w:ascii="Arial" w:hAnsi="Arial" w:cs="Arial"/>
        </w:rPr>
      </w:pPr>
    </w:p>
    <w:p w:rsidR="00A73718" w:rsidRPr="00A437D5" w:rsidRDefault="00A73718" w:rsidP="00314273">
      <w:pPr>
        <w:rPr>
          <w:rFonts w:ascii="Arial" w:hAnsi="Arial" w:cs="Arial"/>
        </w:rPr>
      </w:pPr>
    </w:p>
    <w:p w:rsidR="00D104CA" w:rsidRPr="00721440" w:rsidRDefault="00BB7C2D" w:rsidP="00F67958">
      <w:pPr>
        <w:pStyle w:val="PargrafodaLista"/>
        <w:numPr>
          <w:ilvl w:val="0"/>
          <w:numId w:val="16"/>
        </w:numPr>
        <w:spacing w:after="80"/>
        <w:ind w:left="1208" w:hanging="357"/>
        <w:contextualSpacing w:val="0"/>
        <w:rPr>
          <w:rFonts w:ascii="Arial" w:hAnsi="Arial" w:cs="Arial"/>
        </w:rPr>
      </w:pPr>
      <w:r w:rsidRPr="00A437D5">
        <w:rPr>
          <w:rFonts w:ascii="Arial" w:hAnsi="Arial" w:cs="Arial"/>
        </w:rPr>
        <w:t xml:space="preserve">Permanecem inalteradas as demais cláusulas e condições do Pregão </w:t>
      </w:r>
      <w:r>
        <w:rPr>
          <w:rFonts w:ascii="Arial" w:hAnsi="Arial" w:cs="Arial"/>
        </w:rPr>
        <w:t>Eletrônico</w:t>
      </w:r>
      <w:r w:rsidRPr="00A437D5">
        <w:rPr>
          <w:rFonts w:ascii="Arial" w:hAnsi="Arial" w:cs="Arial"/>
        </w:rPr>
        <w:t xml:space="preserve"> n° 0</w:t>
      </w:r>
      <w:r w:rsidR="009C68F6">
        <w:rPr>
          <w:rFonts w:ascii="Arial" w:hAnsi="Arial" w:cs="Arial"/>
        </w:rPr>
        <w:t>10</w:t>
      </w:r>
      <w:r w:rsidRPr="00A437D5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  <w:r w:rsidRPr="00A437D5">
        <w:rPr>
          <w:rFonts w:ascii="Arial" w:hAnsi="Arial" w:cs="Arial"/>
        </w:rPr>
        <w:t>.</w:t>
      </w:r>
    </w:p>
    <w:p w:rsidR="00A73718" w:rsidRPr="00A437D5" w:rsidRDefault="00A73718" w:rsidP="00BB7C2D">
      <w:pPr>
        <w:rPr>
          <w:rFonts w:ascii="Arial" w:hAnsi="Arial" w:cs="Arial"/>
        </w:rPr>
      </w:pPr>
    </w:p>
    <w:p w:rsidR="00A73718" w:rsidRPr="00A437D5" w:rsidRDefault="00A73718" w:rsidP="00D261AA">
      <w:pPr>
        <w:ind w:firstLine="851"/>
        <w:rPr>
          <w:rFonts w:ascii="Arial" w:hAnsi="Arial" w:cs="Arial"/>
          <w:b/>
        </w:rPr>
      </w:pPr>
    </w:p>
    <w:p w:rsidR="00A73718" w:rsidRPr="00A437D5" w:rsidRDefault="00A73718" w:rsidP="00D261AA">
      <w:pPr>
        <w:ind w:firstLine="851"/>
        <w:rPr>
          <w:rFonts w:ascii="Arial" w:hAnsi="Arial" w:cs="Arial"/>
        </w:rPr>
      </w:pPr>
      <w:r w:rsidRPr="00A437D5">
        <w:rPr>
          <w:rFonts w:ascii="Arial" w:hAnsi="Arial" w:cs="Arial"/>
          <w:b/>
        </w:rPr>
        <w:t>Gabinete do Prefeito Municipal de Paraí/RS,</w:t>
      </w:r>
      <w:r w:rsidRPr="00A437D5">
        <w:rPr>
          <w:rFonts w:ascii="Arial" w:hAnsi="Arial" w:cs="Arial"/>
        </w:rPr>
        <w:t xml:space="preserve"> aos </w:t>
      </w:r>
      <w:r w:rsidR="009C68F6">
        <w:rPr>
          <w:rFonts w:ascii="Arial" w:hAnsi="Arial" w:cs="Arial"/>
        </w:rPr>
        <w:t>24</w:t>
      </w:r>
      <w:r w:rsidR="00D261AA" w:rsidRPr="00A437D5">
        <w:rPr>
          <w:rFonts w:ascii="Arial" w:hAnsi="Arial" w:cs="Arial"/>
        </w:rPr>
        <w:t xml:space="preserve"> dias de </w:t>
      </w:r>
      <w:r w:rsidR="00BB7C2D">
        <w:rPr>
          <w:rFonts w:ascii="Arial" w:hAnsi="Arial" w:cs="Arial"/>
        </w:rPr>
        <w:t>maio</w:t>
      </w:r>
      <w:r w:rsidR="00D261AA" w:rsidRPr="00A437D5">
        <w:rPr>
          <w:rFonts w:ascii="Arial" w:hAnsi="Arial" w:cs="Arial"/>
        </w:rPr>
        <w:t xml:space="preserve"> de 202</w:t>
      </w:r>
      <w:r w:rsidR="00314273">
        <w:rPr>
          <w:rFonts w:ascii="Arial" w:hAnsi="Arial" w:cs="Arial"/>
        </w:rPr>
        <w:t>4</w:t>
      </w:r>
      <w:r w:rsidR="00D261AA" w:rsidRPr="00A437D5">
        <w:rPr>
          <w:rFonts w:ascii="Arial" w:hAnsi="Arial" w:cs="Arial"/>
        </w:rPr>
        <w:t>.</w:t>
      </w:r>
    </w:p>
    <w:p w:rsidR="00A73718" w:rsidRPr="00A437D5" w:rsidRDefault="00A73718" w:rsidP="00D261AA">
      <w:pPr>
        <w:ind w:firstLine="851"/>
        <w:rPr>
          <w:rFonts w:ascii="Arial" w:hAnsi="Arial" w:cs="Arial"/>
        </w:rPr>
      </w:pPr>
    </w:p>
    <w:p w:rsidR="00A73718" w:rsidRPr="00A437D5" w:rsidRDefault="00A73718" w:rsidP="00D261AA">
      <w:pPr>
        <w:ind w:firstLine="851"/>
        <w:rPr>
          <w:rFonts w:ascii="Arial" w:hAnsi="Arial" w:cs="Arial"/>
        </w:rPr>
      </w:pPr>
    </w:p>
    <w:p w:rsidR="00A73718" w:rsidRDefault="00A73718" w:rsidP="00D261AA">
      <w:pPr>
        <w:ind w:firstLine="851"/>
        <w:rPr>
          <w:rFonts w:ascii="Arial" w:hAnsi="Arial" w:cs="Arial"/>
        </w:rPr>
      </w:pPr>
    </w:p>
    <w:p w:rsidR="00F52031" w:rsidRPr="00A437D5" w:rsidRDefault="00F52031" w:rsidP="00D261AA">
      <w:pPr>
        <w:ind w:firstLine="851"/>
        <w:rPr>
          <w:rFonts w:ascii="Arial" w:hAnsi="Arial" w:cs="Arial"/>
        </w:rPr>
      </w:pPr>
    </w:p>
    <w:p w:rsidR="00A73718" w:rsidRDefault="00A73718" w:rsidP="00314273">
      <w:pPr>
        <w:rPr>
          <w:rFonts w:ascii="Arial" w:hAnsi="Arial" w:cs="Arial"/>
        </w:rPr>
      </w:pPr>
    </w:p>
    <w:p w:rsidR="00BB7C2D" w:rsidRPr="00A437D5" w:rsidRDefault="00BB7C2D" w:rsidP="00314273">
      <w:pPr>
        <w:rPr>
          <w:rFonts w:ascii="Arial" w:hAnsi="Arial" w:cs="Arial"/>
        </w:rPr>
      </w:pPr>
    </w:p>
    <w:p w:rsidR="00A73718" w:rsidRPr="00A437D5" w:rsidRDefault="00A73718" w:rsidP="00314273">
      <w:pPr>
        <w:jc w:val="center"/>
        <w:rPr>
          <w:rFonts w:ascii="Arial" w:hAnsi="Arial" w:cs="Arial"/>
          <w:b/>
        </w:rPr>
      </w:pPr>
      <w:r w:rsidRPr="00A437D5">
        <w:rPr>
          <w:rFonts w:ascii="Arial" w:hAnsi="Arial" w:cs="Arial"/>
          <w:b/>
        </w:rPr>
        <w:t>Oscar Dall’ Agnol</w:t>
      </w:r>
    </w:p>
    <w:p w:rsidR="00A73718" w:rsidRPr="00A437D5" w:rsidRDefault="00264CF0" w:rsidP="00314273">
      <w:pPr>
        <w:jc w:val="center"/>
        <w:rPr>
          <w:rFonts w:ascii="Arial" w:hAnsi="Arial" w:cs="Arial"/>
          <w:b/>
        </w:rPr>
      </w:pPr>
      <w:r w:rsidRPr="00A437D5">
        <w:rPr>
          <w:rFonts w:ascii="Arial" w:hAnsi="Arial" w:cs="Arial"/>
          <w:b/>
        </w:rPr>
        <w:t>PREFEITO MUNICIPAL</w:t>
      </w:r>
    </w:p>
    <w:p w:rsidR="00A73718" w:rsidRPr="00A437D5" w:rsidRDefault="00A73718" w:rsidP="00D261AA">
      <w:pPr>
        <w:ind w:firstLine="851"/>
        <w:jc w:val="center"/>
        <w:rPr>
          <w:rFonts w:ascii="Arial" w:hAnsi="Arial" w:cs="Arial"/>
          <w:b/>
        </w:rPr>
      </w:pPr>
    </w:p>
    <w:p w:rsidR="00A73718" w:rsidRPr="00A437D5" w:rsidRDefault="00A73718" w:rsidP="00D261AA">
      <w:pPr>
        <w:ind w:firstLine="851"/>
        <w:jc w:val="center"/>
        <w:rPr>
          <w:rFonts w:ascii="Arial" w:hAnsi="Arial" w:cs="Arial"/>
        </w:rPr>
      </w:pPr>
    </w:p>
    <w:p w:rsidR="00F52031" w:rsidRDefault="00F52031" w:rsidP="00D261AA">
      <w:pPr>
        <w:ind w:firstLine="851"/>
        <w:rPr>
          <w:rFonts w:ascii="Arial" w:hAnsi="Arial" w:cs="Arial"/>
        </w:rPr>
      </w:pPr>
    </w:p>
    <w:p w:rsidR="005E5199" w:rsidRDefault="00A73718" w:rsidP="00D261AA">
      <w:pPr>
        <w:ind w:firstLine="851"/>
        <w:rPr>
          <w:rFonts w:ascii="Arial" w:hAnsi="Arial" w:cs="Arial"/>
        </w:rPr>
      </w:pPr>
      <w:r w:rsidRPr="00A437D5">
        <w:rPr>
          <w:rFonts w:ascii="Arial" w:hAnsi="Arial" w:cs="Arial"/>
        </w:rPr>
        <w:t>Registre-se e Publique-se</w:t>
      </w: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D261AA">
      <w:pPr>
        <w:ind w:firstLine="851"/>
        <w:rPr>
          <w:rFonts w:ascii="Arial" w:hAnsi="Arial" w:cs="Arial"/>
        </w:rPr>
      </w:pPr>
    </w:p>
    <w:p w:rsidR="00F67958" w:rsidRDefault="00F67958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2A2D" w:rsidRDefault="009C2A2D" w:rsidP="009C2A2D">
      <w:pPr>
        <w:rPr>
          <w:rFonts w:ascii="Arial" w:hAnsi="Arial" w:cs="Arial"/>
        </w:rPr>
      </w:pPr>
    </w:p>
    <w:p w:rsidR="009C68F6" w:rsidRDefault="009C68F6" w:rsidP="009C2A2D">
      <w:pPr>
        <w:rPr>
          <w:rFonts w:ascii="Arial" w:hAnsi="Arial" w:cs="Arial"/>
        </w:rPr>
      </w:pPr>
    </w:p>
    <w:p w:rsidR="009C2A2D" w:rsidRDefault="009C2A2D" w:rsidP="00641B1F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lastRenderedPageBreak/>
        <w:t>ANEXO I</w:t>
      </w:r>
      <w:r>
        <w:rPr>
          <w:rFonts w:ascii="Arial" w:hAnsi="Arial" w:cs="Arial"/>
          <w:sz w:val="18"/>
          <w:szCs w:val="18"/>
        </w:rPr>
        <w:t xml:space="preserve"> - RETIFICADO</w:t>
      </w:r>
    </w:p>
    <w:p w:rsidR="009C68F6" w:rsidRPr="009C68F6" w:rsidRDefault="009C68F6" w:rsidP="009C68F6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FORMULÁRIO PROPOSTA</w:t>
      </w:r>
    </w:p>
    <w:p w:rsidR="009C68F6" w:rsidRPr="009C68F6" w:rsidRDefault="009C68F6" w:rsidP="009C68F6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keepNext/>
        <w:overflowPunct w:val="0"/>
        <w:autoSpaceDE w:val="0"/>
        <w:autoSpaceDN w:val="0"/>
        <w:adjustRightInd w:val="0"/>
        <w:spacing w:after="80"/>
        <w:jc w:val="left"/>
        <w:textAlignment w:val="baseline"/>
        <w:outlineLvl w:val="3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Nome da empresa (Razão Social): _____________________________________________________</w:t>
      </w:r>
    </w:p>
    <w:p w:rsidR="009C68F6" w:rsidRPr="009C68F6" w:rsidRDefault="009C68F6" w:rsidP="009C68F6">
      <w:pPr>
        <w:spacing w:after="80"/>
        <w:jc w:val="left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Endereço: ________________________________________________________________________</w:t>
      </w:r>
    </w:p>
    <w:p w:rsidR="009C68F6" w:rsidRPr="009C68F6" w:rsidRDefault="009C68F6" w:rsidP="009C68F6">
      <w:pPr>
        <w:spacing w:after="80"/>
        <w:jc w:val="left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Cidade: ___________________________________CNPJ: __________________________________</w:t>
      </w:r>
    </w:p>
    <w:p w:rsidR="009C68F6" w:rsidRPr="009C68F6" w:rsidRDefault="009C68F6" w:rsidP="009C68F6">
      <w:pPr>
        <w:jc w:val="left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Telefone: ______________________________E-mail: _____________________________________</w:t>
      </w:r>
    </w:p>
    <w:p w:rsidR="009C68F6" w:rsidRPr="009C68F6" w:rsidRDefault="009C68F6" w:rsidP="009C68F6">
      <w:pPr>
        <w:jc w:val="left"/>
        <w:rPr>
          <w:rFonts w:ascii="Arial" w:hAnsi="Arial" w:cs="Arial"/>
          <w:sz w:val="18"/>
          <w:szCs w:val="18"/>
        </w:rPr>
      </w:pPr>
    </w:p>
    <w:tbl>
      <w:tblPr>
        <w:tblW w:w="10774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388"/>
        <w:gridCol w:w="1134"/>
        <w:gridCol w:w="708"/>
        <w:gridCol w:w="851"/>
        <w:gridCol w:w="992"/>
        <w:gridCol w:w="1134"/>
      </w:tblGrid>
      <w:tr w:rsidR="009C68F6" w:rsidRPr="009C68F6" w:rsidTr="00EF09A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68F6" w:rsidRPr="009C68F6" w:rsidRDefault="009C68F6" w:rsidP="009C68F6">
            <w:pPr>
              <w:suppressAutoHyphens/>
              <w:spacing w:before="40"/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Lote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C68F6" w:rsidRPr="009C68F6" w:rsidRDefault="009C68F6" w:rsidP="009C68F6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F6" w:rsidRPr="009C68F6" w:rsidRDefault="009C68F6" w:rsidP="009C68F6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Marca / Modelo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Unid.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9C68F6" w:rsidRPr="009C68F6" w:rsidTr="00EF09A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68F6" w:rsidRPr="009C68F6" w:rsidRDefault="009C68F6" w:rsidP="009C68F6">
            <w:pPr>
              <w:suppressLineNumbers/>
              <w:suppressAutoHyphens/>
              <w:snapToGrid w:val="0"/>
              <w:spacing w:before="40"/>
              <w:rPr>
                <w:rFonts w:ascii="Arial" w:hAnsi="Arial" w:cs="Arial"/>
                <w:b/>
                <w:color w:val="000000"/>
                <w:kern w:val="2"/>
                <w:sz w:val="18"/>
                <w:szCs w:val="18"/>
              </w:rPr>
            </w:pPr>
            <w:r w:rsidRPr="009C68F6">
              <w:rPr>
                <w:rFonts w:ascii="Arial" w:hAnsi="Arial" w:cs="Arial"/>
                <w:b/>
                <w:color w:val="000000"/>
                <w:kern w:val="2"/>
                <w:sz w:val="18"/>
                <w:szCs w:val="18"/>
              </w:rPr>
              <w:t>Luminária LED para sistema de iluminação pública, com potência de até 70 W com as seguintes especificações mínimas: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a)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As luminárias LED deverão atender na integra o Edital CHAMADA PUBLICA 2023 - CPFL ENERGIA.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b)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As luminárias LED deverão possuir fator de potência (FP) &gt;= 0,98,  distorção harmônica total (THD) &lt; 10% para 127 V e (THD) &lt; 20% para 220 V.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c)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As luminárias LED deverão possuir potência igual ou inferior a 70 W, com o objetivo de manter o resultado energético apresentado na Chamada Pública de Projetos da RGE.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d)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O Fluxo Luminoso das luminárias deve ser igual ou superior a 11.200 lm.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e)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 Eficácia da luminária LED deve ser de no mínimo 160 lm/W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f)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 Temperatura de Cor deve ser de 5.000 K.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g)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A expectativa de vida do LED (L70) deverá ser de no mínimo 100.000 horas.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h)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Faixa de tensão nominal: 90-305 Vac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i)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Classificação Fotométrica: Tipo II Média Limitada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j)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 xml:space="preserve">Grau de proteção: </w:t>
            </w:r>
            <w:r w:rsidRPr="009C68F6">
              <w:rPr>
                <w:rFonts w:ascii="Arial" w:hAnsi="Arial" w:cs="Arial"/>
                <w:strike/>
                <w:color w:val="FF0000"/>
                <w:kern w:val="2"/>
                <w:sz w:val="18"/>
                <w:szCs w:val="18"/>
                <w:lang w:eastAsia="zh-CN"/>
              </w:rPr>
              <w:t>IP67</w:t>
            </w:r>
            <w:r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 xml:space="preserve"> IP66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k)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Tomada 7 pinos pata telegestão e driver dimerizável.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l)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Grau de proteção a impacto: IK09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m)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 xml:space="preserve">Ajuste de ângulo junto ao corpo da luminária: </w:t>
            </w:r>
            <w:r w:rsidRPr="009C68F6">
              <w:rPr>
                <w:rFonts w:ascii="Arial" w:hAnsi="Arial" w:cs="Arial"/>
                <w:strike/>
                <w:color w:val="FF0000"/>
                <w:kern w:val="2"/>
                <w:sz w:val="18"/>
                <w:szCs w:val="18"/>
                <w:lang w:eastAsia="zh-CN"/>
              </w:rPr>
              <w:t>+20º -20º</w:t>
            </w:r>
            <w:r w:rsidRPr="009C68F6">
              <w:rPr>
                <w:rFonts w:ascii="Arial" w:hAnsi="Arial" w:cs="Arial"/>
                <w:color w:val="FF0000"/>
                <w:kern w:val="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+15° -15°</w:t>
            </w:r>
          </w:p>
          <w:p w:rsidR="009C68F6" w:rsidRPr="009C68F6" w:rsidRDefault="009C68F6" w:rsidP="009C68F6">
            <w:pPr>
              <w:suppressAutoHyphens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n)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Certificação Inmetro.</w:t>
            </w:r>
          </w:p>
          <w:p w:rsidR="009C68F6" w:rsidRPr="009C68F6" w:rsidRDefault="009C68F6" w:rsidP="009C68F6">
            <w:pPr>
              <w:spacing w:before="40" w:line="252" w:lineRule="auto"/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o)</w:t>
            </w: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ab/>
              <w:t>Certificação Procel.</w:t>
            </w:r>
          </w:p>
          <w:p w:rsidR="009C68F6" w:rsidRPr="009C68F6" w:rsidRDefault="009C68F6" w:rsidP="009C68F6">
            <w:pPr>
              <w:spacing w:before="40" w:line="252" w:lineRule="auto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kern w:val="2"/>
                <w:sz w:val="18"/>
                <w:szCs w:val="18"/>
                <w:lang w:eastAsia="zh-CN"/>
              </w:rPr>
              <w:t>Garantia de 05 (cinco) anos.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</w:tr>
      <w:tr w:rsidR="009C68F6" w:rsidRPr="009C68F6" w:rsidTr="00EF09A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68F6" w:rsidRPr="009C68F6" w:rsidRDefault="009C68F6" w:rsidP="009C68F6">
            <w:pPr>
              <w:spacing w:before="40" w:line="252" w:lineRule="auto"/>
              <w:rPr>
                <w:rFonts w:ascii="Arial" w:hAnsi="Arial" w:cs="Arial"/>
                <w:bCs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Cinta circular galvanizada a fogo – 240mm. Utilizada para fixação de ferragens e componentes em postes circulares. Fabricada em aço carbono COPANT 1010 a 1020. Galvanizado por imersão a quente conforme ABNT-NBR 6323. Resistência mecânica conforme ABNT NBR 8159:2017. Porca em aço carbono GRAU MR250 e parafuso em aço carbono COPANT 1006 A 1020 forjado. Garantia de 01 ano.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</w:tr>
      <w:tr w:rsidR="009C68F6" w:rsidRPr="009C68F6" w:rsidTr="00EF09A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68F6" w:rsidRPr="009C68F6" w:rsidRDefault="009C68F6" w:rsidP="009C68F6">
            <w:pPr>
              <w:spacing w:before="40" w:line="252" w:lineRule="auto"/>
              <w:rPr>
                <w:rFonts w:ascii="Arial" w:hAnsi="Arial" w:cs="Arial"/>
                <w:bCs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Cinta circular galvanizada a fogo – 250mm. Utilizada para fixação de ferragens e componentes em postes circulares. Fabricada em aço carbono COPANT 1010 a 1020. Galvanizado por imersão a quente conforme ABNT-NBR 6323. Resistência mecânica conforme ABNT NBR 8159:2017. Porca em aço carbono GRAU MR250 e parafuso em aço carbono COPANT 1006 A 1020 forjado. Garantia de 01 ano.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</w:tr>
      <w:tr w:rsidR="009C68F6" w:rsidRPr="009C68F6" w:rsidTr="00EF09A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68F6" w:rsidRPr="009C68F6" w:rsidRDefault="009C68F6" w:rsidP="009C68F6">
            <w:pPr>
              <w:suppressAutoHyphens/>
              <w:spacing w:before="40"/>
              <w:rPr>
                <w:rFonts w:ascii="Arial" w:hAnsi="Arial" w:cs="Arial"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9C68F6">
              <w:rPr>
                <w:rFonts w:ascii="Arial" w:hAnsi="Arial" w:cs="Arial"/>
                <w:bCs/>
                <w:color w:val="000000"/>
                <w:kern w:val="2"/>
                <w:sz w:val="18"/>
                <w:szCs w:val="18"/>
                <w:lang w:eastAsia="zh-CN"/>
              </w:rPr>
              <w:t xml:space="preserve">Relé Fotoelétrico 220V, com acionamento mecânico, térmico 220Vac (+/- 10%) com retardo, saída ligada durante a noite. Especificação: Acionamento por dispositivo mecânico (bi-metálico); Aciona a carga durante a noite e desliga durante o dia; Aplicação: Relé para comando de cargas 220V/Tensão 1000W/Resistiva, 1800VA/Indutiva; 500VA/Corrigido e 300W/Led FP&gt;0,9; 200W/Led FP&lt;0,9. </w:t>
            </w:r>
          </w:p>
          <w:p w:rsidR="009C68F6" w:rsidRPr="009C68F6" w:rsidRDefault="009C68F6" w:rsidP="009C68F6">
            <w:pPr>
              <w:spacing w:before="40" w:line="252" w:lineRule="auto"/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bCs/>
                <w:color w:val="000000"/>
                <w:kern w:val="2"/>
                <w:sz w:val="18"/>
                <w:szCs w:val="18"/>
                <w:lang w:eastAsia="zh-CN"/>
              </w:rPr>
              <w:t>Material do produto: Tampa de polipropileno com proteção UV, base em copolimero polipropileno, gaxeta em PVC. Tipo de contato quando desenergizado: normalmente fechado (NF), Filtro de tempo: impede acionamentos indevidos devido a variações bruscas de luminosidade como raios, laser, nuvens e etc. Tempo de retardo de 1 minuto a 5 minutos para comutação dos contatos; Lux para ligar menor que 20 Lux; Lux para desligar: menor que 80 Lux respeitando a relação de histerese; Relação entre liga e desliga (histerese): 1,2 a 4 vezes; Exclusivo sistema de proteção contra surtos de tensão; Design com fechamento sem parafusos; Sensor fotocélula de sulfeto de cádmio: LDR; Tensão de surto: Suportar até 4000V/2000ª; Frequência de operação: 50/60Hz; Índice de proteção: IP 55; Consumo próprio: durante o dia 1,2W e noite 0,05W; Garantia de 01 (um) ano.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</w:tr>
      <w:tr w:rsidR="009C68F6" w:rsidRPr="009C68F6" w:rsidTr="00EF09AF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68F6" w:rsidRPr="009C68F6" w:rsidRDefault="009C68F6" w:rsidP="009C68F6">
            <w:pPr>
              <w:spacing w:before="40" w:line="252" w:lineRule="auto"/>
              <w:rPr>
                <w:rFonts w:ascii="Arial" w:hAnsi="Arial" w:cs="Arial"/>
                <w:bCs/>
                <w:sz w:val="18"/>
                <w:szCs w:val="18"/>
                <w:lang w:eastAsia="ar-SA"/>
              </w:rPr>
            </w:pPr>
            <w:r w:rsidRPr="009C68F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Braço curvo galvanizado 1,5mx48mm. Braço curvo com sapata, para iluminação pública, para instalação de luminárias com projeções diversas. Produzidos em tubos de aço galvanizado tipo SAE1010/1020. Garantia de 01 ano.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 xml:space="preserve">R$ </w:t>
            </w:r>
          </w:p>
        </w:tc>
      </w:tr>
      <w:tr w:rsidR="009C68F6" w:rsidRPr="009C68F6" w:rsidTr="00EF09AF">
        <w:trPr>
          <w:trHeight w:val="300"/>
        </w:trPr>
        <w:tc>
          <w:tcPr>
            <w:tcW w:w="86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8F6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8F6" w:rsidRPr="009C68F6" w:rsidRDefault="009C68F6" w:rsidP="009C68F6">
            <w:pPr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9C68F6"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</w:tbl>
    <w:p w:rsidR="009C68F6" w:rsidRPr="009C68F6" w:rsidRDefault="009C68F6" w:rsidP="009C68F6">
      <w:pPr>
        <w:jc w:val="left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jc w:val="left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Prazo de garantia dos produtos: conforme descritivo.</w:t>
      </w:r>
    </w:p>
    <w:p w:rsidR="009C68F6" w:rsidRPr="009C68F6" w:rsidRDefault="009C68F6" w:rsidP="009C68F6">
      <w:pPr>
        <w:jc w:val="left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jc w:val="left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jc w:val="left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______________, ____/____/________</w:t>
      </w:r>
    </w:p>
    <w:p w:rsidR="009C68F6" w:rsidRPr="009C68F6" w:rsidRDefault="009C68F6" w:rsidP="009C68F6">
      <w:pPr>
        <w:ind w:left="720"/>
        <w:jc w:val="center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ind w:left="720"/>
        <w:jc w:val="center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ind w:left="720"/>
        <w:jc w:val="center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ind w:left="720"/>
        <w:jc w:val="center"/>
        <w:rPr>
          <w:rFonts w:ascii="Arial" w:hAnsi="Arial" w:cs="Arial"/>
          <w:sz w:val="18"/>
          <w:szCs w:val="18"/>
        </w:rPr>
      </w:pPr>
    </w:p>
    <w:p w:rsidR="009C68F6" w:rsidRPr="009C68F6" w:rsidRDefault="009C68F6" w:rsidP="009C68F6">
      <w:pPr>
        <w:ind w:left="720"/>
        <w:jc w:val="center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_________________________________</w:t>
      </w:r>
    </w:p>
    <w:p w:rsidR="009C68F6" w:rsidRPr="009C68F6" w:rsidRDefault="009C68F6" w:rsidP="009C68F6">
      <w:pPr>
        <w:ind w:left="720"/>
        <w:jc w:val="center"/>
        <w:rPr>
          <w:rFonts w:ascii="Arial" w:hAnsi="Arial" w:cs="Arial"/>
          <w:sz w:val="18"/>
          <w:szCs w:val="18"/>
        </w:rPr>
      </w:pPr>
      <w:r w:rsidRPr="009C68F6">
        <w:rPr>
          <w:rFonts w:ascii="Arial" w:hAnsi="Arial" w:cs="Arial"/>
          <w:sz w:val="18"/>
          <w:szCs w:val="18"/>
        </w:rPr>
        <w:t>Assinatura do representante legal</w:t>
      </w:r>
    </w:p>
    <w:p w:rsidR="00F67958" w:rsidRPr="00A437D5" w:rsidRDefault="00F67958" w:rsidP="009C68F6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sectPr w:rsidR="00F67958" w:rsidRPr="00A437D5" w:rsidSect="007C46C1">
      <w:headerReference w:type="default" r:id="rId8"/>
      <w:pgSz w:w="11906" w:h="16838"/>
      <w:pgMar w:top="2269" w:right="991" w:bottom="56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99D" w:rsidRDefault="0085299D" w:rsidP="00414B34">
      <w:r>
        <w:separator/>
      </w:r>
    </w:p>
  </w:endnote>
  <w:endnote w:type="continuationSeparator" w:id="0">
    <w:p w:rsidR="0085299D" w:rsidRDefault="0085299D" w:rsidP="0041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99D" w:rsidRDefault="0085299D" w:rsidP="00414B34">
      <w:r>
        <w:separator/>
      </w:r>
    </w:p>
  </w:footnote>
  <w:footnote w:type="continuationSeparator" w:id="0">
    <w:p w:rsidR="0085299D" w:rsidRDefault="0085299D" w:rsidP="00414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78"/>
      <w:gridCol w:w="7136"/>
    </w:tblGrid>
    <w:tr w:rsidR="00414B34" w:rsidTr="00061301">
      <w:tc>
        <w:tcPr>
          <w:tcW w:w="1870" w:type="dxa"/>
        </w:tcPr>
        <w:p w:rsidR="00414B34" w:rsidRDefault="00414B34" w:rsidP="00256830">
          <w:pPr>
            <w:pStyle w:val="Cabealho"/>
            <w:ind w:left="72" w:firstLine="425"/>
          </w:pPr>
          <w:r>
            <w:rPr>
              <w:noProof/>
            </w:rPr>
            <w:drawing>
              <wp:inline distT="0" distB="0" distL="0" distR="0">
                <wp:extent cx="904875" cy="800100"/>
                <wp:effectExtent l="0" t="0" r="9525" b="0"/>
                <wp:docPr id="2" name="Imagem 2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08" w:type="dxa"/>
        </w:tcPr>
        <w:p w:rsidR="00414B34" w:rsidRPr="007C46C1" w:rsidRDefault="00414B34" w:rsidP="00414B34">
          <w:pPr>
            <w:pStyle w:val="Cabealho"/>
            <w:rPr>
              <w:rFonts w:ascii="Courier New" w:hAnsi="Courier New" w:cs="Courier New"/>
              <w:b/>
              <w:bCs/>
              <w:sz w:val="26"/>
              <w:szCs w:val="26"/>
            </w:rPr>
          </w:pPr>
          <w:r w:rsidRPr="007C46C1">
            <w:rPr>
              <w:rFonts w:ascii="Courier New" w:hAnsi="Courier New" w:cs="Courier New"/>
              <w:b/>
              <w:bCs/>
              <w:sz w:val="26"/>
              <w:szCs w:val="26"/>
            </w:rPr>
            <w:t>PREFEITURA MUNICIPAL DE PARAÍ – RS</w:t>
          </w:r>
        </w:p>
        <w:p w:rsidR="00414B34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AVENIDA PRESIDENTE CASTELO BRANCO</w:t>
          </w:r>
          <w:r w:rsidR="00A10D12" w:rsidRPr="007C46C1">
            <w:rPr>
              <w:rFonts w:ascii="Courier New" w:hAnsi="Courier New" w:cs="Courier New"/>
              <w:sz w:val="24"/>
              <w:szCs w:val="24"/>
            </w:rPr>
            <w:t>, 1033</w:t>
          </w:r>
        </w:p>
        <w:p w:rsidR="00414B34" w:rsidRPr="007C46C1" w:rsidRDefault="00A10D12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CEP: 95360-000 – PARAÍ/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>RS</w:t>
          </w:r>
        </w:p>
        <w:p w:rsidR="00256830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CNPJ: 87.502.886/0001-50 – FONE: (54) 3477-1233</w:t>
          </w:r>
        </w:p>
        <w:p w:rsidR="00414B34" w:rsidRDefault="00256830" w:rsidP="00414B34">
          <w:pPr>
            <w:pStyle w:val="Cabealho"/>
          </w:pPr>
          <w:r w:rsidRPr="007C46C1">
            <w:rPr>
              <w:rFonts w:ascii="Courier New" w:hAnsi="Courier New" w:cs="Courier New"/>
              <w:sz w:val="24"/>
              <w:szCs w:val="24"/>
            </w:rPr>
            <w:t>E-mail: licitacoes@parai.rs.gov.br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 xml:space="preserve"> </w:t>
          </w:r>
        </w:p>
      </w:tc>
    </w:tr>
  </w:tbl>
  <w:p w:rsidR="00414B34" w:rsidRDefault="00414B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80C59"/>
    <w:multiLevelType w:val="hybridMultilevel"/>
    <w:tmpl w:val="D7929480"/>
    <w:lvl w:ilvl="0" w:tplc="C8ACE604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C27760"/>
    <w:multiLevelType w:val="hybridMultilevel"/>
    <w:tmpl w:val="D090DA42"/>
    <w:lvl w:ilvl="0" w:tplc="93ACDB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167D9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DFCA8B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D04C08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1C2DC7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C86162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EA1D1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C07CE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DDE2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951366"/>
    <w:multiLevelType w:val="multilevel"/>
    <w:tmpl w:val="B29A3C38"/>
    <w:lvl w:ilvl="0">
      <w:start w:val="2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1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381AC9"/>
    <w:multiLevelType w:val="hybridMultilevel"/>
    <w:tmpl w:val="89ECAD52"/>
    <w:lvl w:ilvl="0" w:tplc="923A408C">
      <w:start w:val="2"/>
      <w:numFmt w:val="lowerLetter"/>
      <w:lvlText w:val="%1)"/>
      <w:lvlJc w:val="left"/>
      <w:pPr>
        <w:ind w:left="37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>
    <w:nsid w:val="1DC71023"/>
    <w:multiLevelType w:val="hybridMultilevel"/>
    <w:tmpl w:val="5BDA47F8"/>
    <w:lvl w:ilvl="0" w:tplc="85BA9CE4">
      <w:start w:val="2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1C53A16"/>
    <w:multiLevelType w:val="hybridMultilevel"/>
    <w:tmpl w:val="A9E08D7E"/>
    <w:lvl w:ilvl="0" w:tplc="BBD2E422">
      <w:start w:val="1"/>
      <w:numFmt w:val="lowerLetter"/>
      <w:lvlText w:val="%1)"/>
      <w:lvlJc w:val="left"/>
      <w:pPr>
        <w:ind w:left="27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EA0E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D0E9F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4EAA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625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09E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EB0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4A8B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5A9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A0E21FD"/>
    <w:multiLevelType w:val="hybridMultilevel"/>
    <w:tmpl w:val="3E2212A8"/>
    <w:lvl w:ilvl="0" w:tplc="FD66BE3E">
      <w:start w:val="1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36E47C09"/>
    <w:multiLevelType w:val="hybridMultilevel"/>
    <w:tmpl w:val="D04A3820"/>
    <w:lvl w:ilvl="0" w:tplc="4A2E5B9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63F2A3B"/>
    <w:multiLevelType w:val="hybridMultilevel"/>
    <w:tmpl w:val="D5907F6A"/>
    <w:lvl w:ilvl="0" w:tplc="766A1E0A">
      <w:start w:val="3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4B610C4B"/>
    <w:multiLevelType w:val="hybridMultilevel"/>
    <w:tmpl w:val="95B26970"/>
    <w:lvl w:ilvl="0" w:tplc="85F68EC4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6894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64A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D6C2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626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DA19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5876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E8B5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A65D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599644A"/>
    <w:multiLevelType w:val="hybridMultilevel"/>
    <w:tmpl w:val="6F384ED2"/>
    <w:lvl w:ilvl="0" w:tplc="CBEE0998">
      <w:start w:val="1"/>
      <w:numFmt w:val="decimal"/>
      <w:lvlText w:val="%1)"/>
      <w:lvlJc w:val="left"/>
      <w:pPr>
        <w:ind w:left="2033" w:hanging="61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6A2849BC"/>
    <w:multiLevelType w:val="multilevel"/>
    <w:tmpl w:val="4C2CABA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Zero"/>
      <w:isLgl/>
      <w:lvlText w:val="%1.%2.%3.%4.%5."/>
      <w:lvlJc w:val="left"/>
      <w:pPr>
        <w:ind w:left="1800" w:hanging="1440"/>
      </w:pPr>
    </w:lvl>
    <w:lvl w:ilvl="5">
      <w:start w:val="1"/>
      <w:numFmt w:val="decimalZero"/>
      <w:isLgl/>
      <w:lvlText w:val="%1.%2.%3.%4.%5.%6."/>
      <w:lvlJc w:val="left"/>
      <w:pPr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</w:lvl>
  </w:abstractNum>
  <w:abstractNum w:abstractNumId="12">
    <w:nsid w:val="6DED6A3F"/>
    <w:multiLevelType w:val="multilevel"/>
    <w:tmpl w:val="688425E2"/>
    <w:lvl w:ilvl="0">
      <w:start w:val="5"/>
      <w:numFmt w:val="decimal"/>
      <w:lvlText w:val="%1."/>
      <w:lvlJc w:val="left"/>
      <w:pPr>
        <w:ind w:left="480" w:hanging="480"/>
      </w:pPr>
      <w:rPr>
        <w:rFonts w:ascii="Calibri" w:hAnsi="Calibri" w:cs="Calibri" w:hint="default"/>
        <w:b/>
        <w:u w:val="none"/>
      </w:rPr>
    </w:lvl>
    <w:lvl w:ilvl="1">
      <w:start w:val="16"/>
      <w:numFmt w:val="decimal"/>
      <w:lvlText w:val="%1.%2."/>
      <w:lvlJc w:val="left"/>
      <w:pPr>
        <w:ind w:left="2308" w:hanging="480"/>
      </w:pPr>
      <w:rPr>
        <w:rFonts w:ascii="Calibri" w:hAnsi="Calibri" w:cs="Calibri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4376" w:hanging="720"/>
      </w:pPr>
      <w:rPr>
        <w:rFonts w:ascii="Calibri" w:hAnsi="Calibri" w:cs="Calibri"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6204" w:hanging="720"/>
      </w:pPr>
      <w:rPr>
        <w:rFonts w:ascii="Calibri" w:hAnsi="Calibri" w:cs="Calibri"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8392" w:hanging="1080"/>
      </w:pPr>
      <w:rPr>
        <w:rFonts w:ascii="Calibri" w:hAnsi="Calibri" w:cs="Calibri"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10220" w:hanging="1080"/>
      </w:pPr>
      <w:rPr>
        <w:rFonts w:ascii="Calibri" w:hAnsi="Calibri" w:cs="Calibri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12408" w:hanging="1440"/>
      </w:pPr>
      <w:rPr>
        <w:rFonts w:ascii="Calibri" w:hAnsi="Calibri" w:cs="Calibri"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14236" w:hanging="1440"/>
      </w:pPr>
      <w:rPr>
        <w:rFonts w:ascii="Calibri" w:hAnsi="Calibri" w:cs="Calibri"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16424" w:hanging="1800"/>
      </w:pPr>
      <w:rPr>
        <w:rFonts w:ascii="Calibri" w:hAnsi="Calibri" w:cs="Calibri" w:hint="default"/>
        <w:b/>
        <w:u w:val="none"/>
      </w:rPr>
    </w:lvl>
  </w:abstractNum>
  <w:abstractNum w:abstractNumId="13">
    <w:nsid w:val="7BE550A9"/>
    <w:multiLevelType w:val="hybridMultilevel"/>
    <w:tmpl w:val="5C9E8704"/>
    <w:lvl w:ilvl="0" w:tplc="4D1ED36E">
      <w:start w:val="1"/>
      <w:numFmt w:val="bullet"/>
      <w:lvlText w:val="-"/>
      <w:lvlJc w:val="left"/>
      <w:pPr>
        <w:ind w:left="1161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E8EF96">
      <w:start w:val="1"/>
      <w:numFmt w:val="bullet"/>
      <w:lvlText w:val="o"/>
      <w:lvlJc w:val="left"/>
      <w:pPr>
        <w:ind w:left="20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B232A8">
      <w:start w:val="1"/>
      <w:numFmt w:val="bullet"/>
      <w:lvlText w:val="▪"/>
      <w:lvlJc w:val="left"/>
      <w:pPr>
        <w:ind w:left="27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44714">
      <w:start w:val="1"/>
      <w:numFmt w:val="bullet"/>
      <w:lvlText w:val="•"/>
      <w:lvlJc w:val="left"/>
      <w:pPr>
        <w:ind w:left="34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BADE3E">
      <w:start w:val="1"/>
      <w:numFmt w:val="bullet"/>
      <w:lvlText w:val="o"/>
      <w:lvlJc w:val="left"/>
      <w:pPr>
        <w:ind w:left="421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9423E0">
      <w:start w:val="1"/>
      <w:numFmt w:val="bullet"/>
      <w:lvlText w:val="▪"/>
      <w:lvlJc w:val="left"/>
      <w:pPr>
        <w:ind w:left="493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08F38A">
      <w:start w:val="1"/>
      <w:numFmt w:val="bullet"/>
      <w:lvlText w:val="•"/>
      <w:lvlJc w:val="left"/>
      <w:pPr>
        <w:ind w:left="56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229DA8">
      <w:start w:val="1"/>
      <w:numFmt w:val="bullet"/>
      <w:lvlText w:val="o"/>
      <w:lvlJc w:val="left"/>
      <w:pPr>
        <w:ind w:left="63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5E2212">
      <w:start w:val="1"/>
      <w:numFmt w:val="bullet"/>
      <w:lvlText w:val="▪"/>
      <w:lvlJc w:val="left"/>
      <w:pPr>
        <w:ind w:left="70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D0B654A"/>
    <w:multiLevelType w:val="hybridMultilevel"/>
    <w:tmpl w:val="1DAA6E08"/>
    <w:lvl w:ilvl="0" w:tplc="9346627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3EC83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CEA8B3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3163BA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5C89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09659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9F8D98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B0E3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F0624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DA14D51"/>
    <w:multiLevelType w:val="multilevel"/>
    <w:tmpl w:val="FB9C2CCC"/>
    <w:lvl w:ilvl="0">
      <w:start w:val="2"/>
      <w:numFmt w:val="lowerLetter"/>
      <w:lvlText w:val="%1)"/>
      <w:lvlJc w:val="left"/>
      <w:pPr>
        <w:ind w:left="204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4"/>
  </w:num>
  <w:num w:numId="5">
    <w:abstractNumId w:val="2"/>
  </w:num>
  <w:num w:numId="6">
    <w:abstractNumId w:val="9"/>
  </w:num>
  <w:num w:numId="7">
    <w:abstractNumId w:val="15"/>
  </w:num>
  <w:num w:numId="8">
    <w:abstractNumId w:val="6"/>
  </w:num>
  <w:num w:numId="9">
    <w:abstractNumId w:val="8"/>
  </w:num>
  <w:num w:numId="10">
    <w:abstractNumId w:val="4"/>
  </w:num>
  <w:num w:numId="11">
    <w:abstractNumId w:val="10"/>
  </w:num>
  <w:num w:numId="12">
    <w:abstractNumId w:val="12"/>
  </w:num>
  <w:num w:numId="13">
    <w:abstractNumId w:val="13"/>
  </w:num>
  <w:num w:numId="14">
    <w:abstractNumId w:val="3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3B"/>
    <w:rsid w:val="00031ABF"/>
    <w:rsid w:val="0005394A"/>
    <w:rsid w:val="00070F23"/>
    <w:rsid w:val="0008027C"/>
    <w:rsid w:val="000A320C"/>
    <w:rsid w:val="000C1204"/>
    <w:rsid w:val="000C2F56"/>
    <w:rsid w:val="000C422C"/>
    <w:rsid w:val="000C6E12"/>
    <w:rsid w:val="001436A4"/>
    <w:rsid w:val="00164E5D"/>
    <w:rsid w:val="001739EC"/>
    <w:rsid w:val="0018367F"/>
    <w:rsid w:val="001D4690"/>
    <w:rsid w:val="001E1E87"/>
    <w:rsid w:val="001F7E2B"/>
    <w:rsid w:val="00204527"/>
    <w:rsid w:val="00206ADB"/>
    <w:rsid w:val="00256830"/>
    <w:rsid w:val="00264CF0"/>
    <w:rsid w:val="002726DD"/>
    <w:rsid w:val="002F162C"/>
    <w:rsid w:val="00314273"/>
    <w:rsid w:val="0032225A"/>
    <w:rsid w:val="0040241E"/>
    <w:rsid w:val="00402448"/>
    <w:rsid w:val="0040334F"/>
    <w:rsid w:val="00414B34"/>
    <w:rsid w:val="004330D0"/>
    <w:rsid w:val="00452390"/>
    <w:rsid w:val="004A791F"/>
    <w:rsid w:val="004D120A"/>
    <w:rsid w:val="004D4EE4"/>
    <w:rsid w:val="004F2EAE"/>
    <w:rsid w:val="0050187E"/>
    <w:rsid w:val="005426E9"/>
    <w:rsid w:val="005519C4"/>
    <w:rsid w:val="00567835"/>
    <w:rsid w:val="00571134"/>
    <w:rsid w:val="00575E0E"/>
    <w:rsid w:val="005D1BA2"/>
    <w:rsid w:val="005E0BCA"/>
    <w:rsid w:val="005E5199"/>
    <w:rsid w:val="005F5016"/>
    <w:rsid w:val="00641B1F"/>
    <w:rsid w:val="0067412C"/>
    <w:rsid w:val="00721440"/>
    <w:rsid w:val="00726B7B"/>
    <w:rsid w:val="007462E7"/>
    <w:rsid w:val="00793120"/>
    <w:rsid w:val="007B4EC3"/>
    <w:rsid w:val="007C4092"/>
    <w:rsid w:val="007C46C1"/>
    <w:rsid w:val="007C6D0B"/>
    <w:rsid w:val="007E2D09"/>
    <w:rsid w:val="00811328"/>
    <w:rsid w:val="008164F1"/>
    <w:rsid w:val="0085299D"/>
    <w:rsid w:val="008E72B9"/>
    <w:rsid w:val="009016B3"/>
    <w:rsid w:val="00921CA2"/>
    <w:rsid w:val="00931BE8"/>
    <w:rsid w:val="009553DF"/>
    <w:rsid w:val="009657B2"/>
    <w:rsid w:val="009824DF"/>
    <w:rsid w:val="009C2A2D"/>
    <w:rsid w:val="009C2ABA"/>
    <w:rsid w:val="009C68F6"/>
    <w:rsid w:val="009D3709"/>
    <w:rsid w:val="009E14B4"/>
    <w:rsid w:val="009E2734"/>
    <w:rsid w:val="009E6F70"/>
    <w:rsid w:val="00A10D12"/>
    <w:rsid w:val="00A2747A"/>
    <w:rsid w:val="00A437D5"/>
    <w:rsid w:val="00A73464"/>
    <w:rsid w:val="00A73718"/>
    <w:rsid w:val="00A775F1"/>
    <w:rsid w:val="00AA6D56"/>
    <w:rsid w:val="00AC0CE7"/>
    <w:rsid w:val="00BA394B"/>
    <w:rsid w:val="00BB7C2D"/>
    <w:rsid w:val="00BE6304"/>
    <w:rsid w:val="00C71785"/>
    <w:rsid w:val="00C977E5"/>
    <w:rsid w:val="00CA2E3C"/>
    <w:rsid w:val="00CB38A3"/>
    <w:rsid w:val="00CC556F"/>
    <w:rsid w:val="00CC6001"/>
    <w:rsid w:val="00CD54DC"/>
    <w:rsid w:val="00CE0F60"/>
    <w:rsid w:val="00D104CA"/>
    <w:rsid w:val="00D261AA"/>
    <w:rsid w:val="00D431E9"/>
    <w:rsid w:val="00DB6C50"/>
    <w:rsid w:val="00DC2841"/>
    <w:rsid w:val="00DE695B"/>
    <w:rsid w:val="00E03CD5"/>
    <w:rsid w:val="00E2394D"/>
    <w:rsid w:val="00E50F9E"/>
    <w:rsid w:val="00E55AF3"/>
    <w:rsid w:val="00E67DC8"/>
    <w:rsid w:val="00EA173B"/>
    <w:rsid w:val="00EA5983"/>
    <w:rsid w:val="00ED64AC"/>
    <w:rsid w:val="00ED7914"/>
    <w:rsid w:val="00ED7EC9"/>
    <w:rsid w:val="00EF2E3E"/>
    <w:rsid w:val="00EF38A6"/>
    <w:rsid w:val="00F52031"/>
    <w:rsid w:val="00F6487B"/>
    <w:rsid w:val="00F67958"/>
    <w:rsid w:val="00F80D67"/>
    <w:rsid w:val="00F924AA"/>
    <w:rsid w:val="00FD6B6A"/>
    <w:rsid w:val="00FF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0605630E-7CA7-4EB7-AE86-4108213E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7FC"/>
    <w:pPr>
      <w:spacing w:after="0" w:line="240" w:lineRule="auto"/>
      <w:jc w:val="both"/>
    </w:pPr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A173B"/>
    <w:pPr>
      <w:keepNext/>
      <w:outlineLvl w:val="0"/>
    </w:pPr>
    <w:rPr>
      <w:rFonts w:ascii="Arial" w:hAnsi="Arial"/>
      <w:sz w:val="28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1B1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A173B"/>
    <w:rPr>
      <w:rFonts w:ascii="Arial" w:eastAsia="Times New Roman" w:hAnsi="Arial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1"/>
    <w:unhideWhenUsed/>
    <w:rsid w:val="00EA173B"/>
    <w:pPr>
      <w:tabs>
        <w:tab w:val="center" w:pos="4419"/>
        <w:tab w:val="right" w:pos="8838"/>
      </w:tabs>
    </w:pPr>
    <w:rPr>
      <w:rFonts w:ascii="Arial" w:hAnsi="Arial" w:cs="Arial"/>
      <w:szCs w:val="20"/>
    </w:rPr>
  </w:style>
  <w:style w:type="character" w:customStyle="1" w:styleId="CabealhoChar">
    <w:name w:val="Cabeçalho Char"/>
    <w:basedOn w:val="Fontepargpadro"/>
    <w:rsid w:val="00EA173B"/>
    <w:rPr>
      <w:rFonts w:ascii="Calibri" w:eastAsia="Times New Roman" w:hAnsi="Calibri" w:cs="Times New Roman"/>
      <w:lang w:eastAsia="pt-BR"/>
    </w:rPr>
  </w:style>
  <w:style w:type="paragraph" w:styleId="Recuodecorpodetexto">
    <w:name w:val="Body Text Indent"/>
    <w:basedOn w:val="Normal"/>
    <w:link w:val="RecuodecorpodetextoChar1"/>
    <w:unhideWhenUsed/>
    <w:rsid w:val="00EA173B"/>
    <w:pPr>
      <w:spacing w:after="120"/>
      <w:ind w:left="283"/>
    </w:pPr>
    <w:rPr>
      <w:rFonts w:ascii="Arial" w:hAnsi="Arial" w:cs="Arial"/>
      <w:szCs w:val="20"/>
    </w:rPr>
  </w:style>
  <w:style w:type="character" w:customStyle="1" w:styleId="RecuodecorpodetextoChar">
    <w:name w:val="Recuo de corpo de texto Char"/>
    <w:basedOn w:val="Fontepargpadro"/>
    <w:uiPriority w:val="99"/>
    <w:semiHidden/>
    <w:rsid w:val="00EA173B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EA173B"/>
    <w:pPr>
      <w:ind w:left="720"/>
      <w:contextualSpacing/>
    </w:pPr>
  </w:style>
  <w:style w:type="character" w:customStyle="1" w:styleId="CabealhoChar1">
    <w:name w:val="Cabeçalho Char1"/>
    <w:link w:val="Cabealho"/>
    <w:locked/>
    <w:rsid w:val="00EA173B"/>
    <w:rPr>
      <w:rFonts w:ascii="Arial" w:eastAsia="Times New Roman" w:hAnsi="Arial" w:cs="Arial"/>
      <w:szCs w:val="20"/>
      <w:lang w:eastAsia="pt-BR"/>
    </w:rPr>
  </w:style>
  <w:style w:type="character" w:customStyle="1" w:styleId="RecuodecorpodetextoChar1">
    <w:name w:val="Recuo de corpo de texto Char1"/>
    <w:link w:val="Recuodecorpodetexto"/>
    <w:locked/>
    <w:rsid w:val="00EA173B"/>
    <w:rPr>
      <w:rFonts w:ascii="Arial" w:eastAsia="Times New Roman" w:hAnsi="Arial" w:cs="Arial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4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B34"/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CE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CE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10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50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A73718"/>
    <w:pPr>
      <w:spacing w:after="120" w:line="237" w:lineRule="auto"/>
      <w:ind w:left="-5" w:hanging="10"/>
    </w:pPr>
    <w:rPr>
      <w:rFonts w:ascii="Arial" w:eastAsia="Arial" w:hAnsi="Arial" w:cs="Arial"/>
      <w:color w:val="000000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A73718"/>
    <w:rPr>
      <w:rFonts w:ascii="Arial" w:eastAsia="Arial" w:hAnsi="Arial" w:cs="Arial"/>
      <w:color w:val="000000"/>
      <w:sz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1B1F"/>
    <w:rPr>
      <w:rFonts w:asciiTheme="majorHAnsi" w:eastAsiaTheme="majorEastAsia" w:hAnsiTheme="majorHAnsi" w:cstheme="majorBidi"/>
      <w:i/>
      <w:iCs/>
      <w:color w:val="2E74B5" w:themeColor="accent1" w:themeShade="B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AB2E7-C0DB-4A2E-A77B-E2667E802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1058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 Parai</dc:creator>
  <cp:keywords/>
  <dc:description/>
  <cp:lastModifiedBy>Compras 01</cp:lastModifiedBy>
  <cp:revision>15</cp:revision>
  <cp:lastPrinted>2024-03-12T13:24:00Z</cp:lastPrinted>
  <dcterms:created xsi:type="dcterms:W3CDTF">2022-07-25T14:39:00Z</dcterms:created>
  <dcterms:modified xsi:type="dcterms:W3CDTF">2024-05-24T19:26:00Z</dcterms:modified>
</cp:coreProperties>
</file>