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969C3B" w14:textId="77EB1F28" w:rsidR="0008027C" w:rsidRPr="00E3528F" w:rsidRDefault="009824DF" w:rsidP="004D4E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53"/>
        </w:tabs>
        <w:jc w:val="center"/>
        <w:rPr>
          <w:rFonts w:asciiTheme="minorHAnsi" w:hAnsiTheme="minorHAnsi" w:cstheme="minorHAnsi"/>
          <w:b/>
          <w:bCs/>
        </w:rPr>
      </w:pPr>
      <w:r w:rsidRPr="00E3528F">
        <w:rPr>
          <w:rFonts w:asciiTheme="minorHAnsi" w:hAnsiTheme="minorHAnsi" w:cstheme="minorHAnsi"/>
          <w:b/>
          <w:bCs/>
        </w:rPr>
        <w:t>PRIMEIRA</w:t>
      </w:r>
      <w:r w:rsidR="00567835" w:rsidRPr="00E3528F">
        <w:rPr>
          <w:rFonts w:asciiTheme="minorHAnsi" w:hAnsiTheme="minorHAnsi" w:cstheme="minorHAnsi"/>
          <w:b/>
          <w:bCs/>
        </w:rPr>
        <w:t xml:space="preserve"> </w:t>
      </w:r>
      <w:r w:rsidR="00EA173B" w:rsidRPr="00E3528F">
        <w:rPr>
          <w:rFonts w:asciiTheme="minorHAnsi" w:hAnsiTheme="minorHAnsi" w:cstheme="minorHAnsi"/>
          <w:b/>
          <w:bCs/>
        </w:rPr>
        <w:t xml:space="preserve">RETIFICAÇÃO </w:t>
      </w:r>
      <w:r w:rsidR="009B6F8A" w:rsidRPr="00E3528F">
        <w:rPr>
          <w:rFonts w:asciiTheme="minorHAnsi" w:hAnsiTheme="minorHAnsi" w:cstheme="minorHAnsi"/>
          <w:b/>
          <w:bCs/>
        </w:rPr>
        <w:t>AO</w:t>
      </w:r>
      <w:r w:rsidR="001436A4" w:rsidRPr="00E3528F">
        <w:rPr>
          <w:rFonts w:asciiTheme="minorHAnsi" w:hAnsiTheme="minorHAnsi" w:cstheme="minorHAnsi"/>
          <w:b/>
          <w:bCs/>
        </w:rPr>
        <w:t xml:space="preserve"> EDITAL </w:t>
      </w:r>
      <w:r w:rsidR="00F80D67" w:rsidRPr="00E3528F">
        <w:rPr>
          <w:rFonts w:asciiTheme="minorHAnsi" w:hAnsiTheme="minorHAnsi" w:cstheme="minorHAnsi"/>
          <w:b/>
          <w:bCs/>
        </w:rPr>
        <w:t>D</w:t>
      </w:r>
      <w:r w:rsidR="009B6F8A" w:rsidRPr="00E3528F">
        <w:rPr>
          <w:rFonts w:asciiTheme="minorHAnsi" w:hAnsiTheme="minorHAnsi" w:cstheme="minorHAnsi"/>
          <w:b/>
          <w:bCs/>
        </w:rPr>
        <w:t>E</w:t>
      </w:r>
      <w:r w:rsidR="00E50F9E" w:rsidRPr="00E3528F">
        <w:rPr>
          <w:rFonts w:asciiTheme="minorHAnsi" w:hAnsiTheme="minorHAnsi" w:cstheme="minorHAnsi"/>
          <w:b/>
          <w:bCs/>
        </w:rPr>
        <w:t xml:space="preserve"> </w:t>
      </w:r>
      <w:r w:rsidR="005E7CB1">
        <w:rPr>
          <w:rFonts w:asciiTheme="minorHAnsi" w:hAnsiTheme="minorHAnsi" w:cstheme="minorHAnsi"/>
          <w:b/>
          <w:bCs/>
        </w:rPr>
        <w:t>PREGÃO ELETRÔNICO</w:t>
      </w:r>
      <w:r w:rsidR="00A437D5" w:rsidRPr="00E3528F">
        <w:rPr>
          <w:rFonts w:asciiTheme="minorHAnsi" w:hAnsiTheme="minorHAnsi" w:cstheme="minorHAnsi"/>
          <w:b/>
          <w:bCs/>
        </w:rPr>
        <w:t xml:space="preserve"> </w:t>
      </w:r>
      <w:r w:rsidR="00F80D67" w:rsidRPr="00E3528F">
        <w:rPr>
          <w:rFonts w:asciiTheme="minorHAnsi" w:hAnsiTheme="minorHAnsi" w:cstheme="minorHAnsi"/>
          <w:b/>
          <w:bCs/>
        </w:rPr>
        <w:t xml:space="preserve">Nº </w:t>
      </w:r>
      <w:r w:rsidR="0032225A" w:rsidRPr="00E3528F">
        <w:rPr>
          <w:rFonts w:asciiTheme="minorHAnsi" w:hAnsiTheme="minorHAnsi" w:cstheme="minorHAnsi"/>
          <w:b/>
          <w:bCs/>
        </w:rPr>
        <w:t>0</w:t>
      </w:r>
      <w:r w:rsidR="005173E4">
        <w:rPr>
          <w:rFonts w:asciiTheme="minorHAnsi" w:hAnsiTheme="minorHAnsi" w:cstheme="minorHAnsi"/>
          <w:b/>
          <w:bCs/>
        </w:rPr>
        <w:t>00</w:t>
      </w:r>
      <w:r w:rsidR="005E7CB1">
        <w:rPr>
          <w:rFonts w:asciiTheme="minorHAnsi" w:hAnsiTheme="minorHAnsi" w:cstheme="minorHAnsi"/>
          <w:b/>
          <w:bCs/>
        </w:rPr>
        <w:t>3</w:t>
      </w:r>
      <w:r w:rsidR="00A437D5" w:rsidRPr="00E3528F">
        <w:rPr>
          <w:rFonts w:asciiTheme="minorHAnsi" w:hAnsiTheme="minorHAnsi" w:cstheme="minorHAnsi"/>
          <w:b/>
          <w:bCs/>
        </w:rPr>
        <w:t>/202</w:t>
      </w:r>
      <w:r w:rsidR="005173E4">
        <w:rPr>
          <w:rFonts w:asciiTheme="minorHAnsi" w:hAnsiTheme="minorHAnsi" w:cstheme="minorHAnsi"/>
          <w:b/>
          <w:bCs/>
        </w:rPr>
        <w:t>6</w:t>
      </w:r>
    </w:p>
    <w:p w14:paraId="6DF45B2C" w14:textId="77777777" w:rsidR="00BE6304" w:rsidRPr="00E3528F" w:rsidRDefault="00BE6304" w:rsidP="00D261A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851"/>
        <w:rPr>
          <w:rFonts w:asciiTheme="minorHAnsi" w:hAnsiTheme="minorHAnsi" w:cstheme="minorHAnsi"/>
        </w:rPr>
      </w:pPr>
    </w:p>
    <w:p w14:paraId="525A9BB9" w14:textId="77777777" w:rsidR="004D4EE4" w:rsidRPr="00E3528F" w:rsidRDefault="004D4EE4" w:rsidP="00D261AA">
      <w:pPr>
        <w:ind w:left="3402" w:right="4"/>
        <w:rPr>
          <w:rFonts w:asciiTheme="minorHAnsi" w:hAnsiTheme="minorHAnsi" w:cstheme="minorHAnsi"/>
          <w:i/>
          <w:iCs/>
        </w:rPr>
      </w:pPr>
    </w:p>
    <w:p w14:paraId="7914E20B" w14:textId="5CD06CE4" w:rsidR="00DE695B" w:rsidRPr="00E3528F" w:rsidRDefault="00D431E9" w:rsidP="00D261AA">
      <w:pPr>
        <w:ind w:left="3402" w:right="4"/>
        <w:rPr>
          <w:rFonts w:asciiTheme="minorHAnsi" w:hAnsiTheme="minorHAnsi" w:cstheme="minorHAnsi"/>
          <w:i/>
          <w:color w:val="000000"/>
        </w:rPr>
      </w:pPr>
      <w:r w:rsidRPr="00E3528F">
        <w:rPr>
          <w:rFonts w:asciiTheme="minorHAnsi" w:hAnsiTheme="minorHAnsi" w:cstheme="minorHAnsi"/>
          <w:i/>
          <w:iCs/>
        </w:rPr>
        <w:t>“</w:t>
      </w:r>
      <w:r w:rsidR="005E5199" w:rsidRPr="00E3528F">
        <w:rPr>
          <w:rFonts w:asciiTheme="minorHAnsi" w:hAnsiTheme="minorHAnsi" w:cstheme="minorHAnsi"/>
          <w:i/>
          <w:iCs/>
        </w:rPr>
        <w:t>Primeira</w:t>
      </w:r>
      <w:r w:rsidR="00567835" w:rsidRPr="00E3528F">
        <w:rPr>
          <w:rFonts w:asciiTheme="minorHAnsi" w:hAnsiTheme="minorHAnsi" w:cstheme="minorHAnsi"/>
          <w:i/>
          <w:iCs/>
        </w:rPr>
        <w:t xml:space="preserve"> r</w:t>
      </w:r>
      <w:r w:rsidR="009657B2" w:rsidRPr="00E3528F">
        <w:rPr>
          <w:rFonts w:asciiTheme="minorHAnsi" w:hAnsiTheme="minorHAnsi" w:cstheme="minorHAnsi"/>
          <w:i/>
          <w:iCs/>
        </w:rPr>
        <w:t xml:space="preserve">etificação </w:t>
      </w:r>
      <w:r w:rsidR="009B6F8A" w:rsidRPr="00E3528F">
        <w:rPr>
          <w:rFonts w:asciiTheme="minorHAnsi" w:hAnsiTheme="minorHAnsi" w:cstheme="minorHAnsi"/>
          <w:i/>
          <w:iCs/>
        </w:rPr>
        <w:t>ao</w:t>
      </w:r>
      <w:r w:rsidR="009657B2" w:rsidRPr="00E3528F">
        <w:rPr>
          <w:rFonts w:asciiTheme="minorHAnsi" w:hAnsiTheme="minorHAnsi" w:cstheme="minorHAnsi"/>
          <w:i/>
          <w:iCs/>
        </w:rPr>
        <w:t xml:space="preserve"> </w:t>
      </w:r>
      <w:r w:rsidR="009B6F8A" w:rsidRPr="00E3528F">
        <w:rPr>
          <w:rFonts w:asciiTheme="minorHAnsi" w:hAnsiTheme="minorHAnsi" w:cstheme="minorHAnsi"/>
          <w:i/>
          <w:iCs/>
        </w:rPr>
        <w:t>E</w:t>
      </w:r>
      <w:r w:rsidR="00EA173B" w:rsidRPr="00E3528F">
        <w:rPr>
          <w:rFonts w:asciiTheme="minorHAnsi" w:hAnsiTheme="minorHAnsi" w:cstheme="minorHAnsi"/>
          <w:i/>
          <w:iCs/>
        </w:rPr>
        <w:t xml:space="preserve">dital </w:t>
      </w:r>
      <w:r w:rsidR="00A2747A" w:rsidRPr="00E3528F">
        <w:rPr>
          <w:rFonts w:asciiTheme="minorHAnsi" w:hAnsiTheme="minorHAnsi" w:cstheme="minorHAnsi"/>
          <w:i/>
          <w:iCs/>
        </w:rPr>
        <w:t xml:space="preserve">de </w:t>
      </w:r>
      <w:r w:rsidR="005E7CB1">
        <w:rPr>
          <w:rFonts w:asciiTheme="minorHAnsi" w:hAnsiTheme="minorHAnsi" w:cstheme="minorHAnsi"/>
          <w:i/>
          <w:iCs/>
        </w:rPr>
        <w:t>Pregão Eletrônico nº. 0003</w:t>
      </w:r>
      <w:r w:rsidR="005173E4">
        <w:rPr>
          <w:rFonts w:asciiTheme="minorHAnsi" w:hAnsiTheme="minorHAnsi" w:cstheme="minorHAnsi"/>
          <w:i/>
          <w:iCs/>
        </w:rPr>
        <w:t>/2026,</w:t>
      </w:r>
      <w:r w:rsidR="00575E0E" w:rsidRPr="00E3528F">
        <w:rPr>
          <w:rFonts w:asciiTheme="minorHAnsi" w:hAnsiTheme="minorHAnsi" w:cstheme="minorHAnsi"/>
          <w:i/>
          <w:iCs/>
        </w:rPr>
        <w:t xml:space="preserve"> para </w:t>
      </w:r>
      <w:r w:rsidR="005E7CB1">
        <w:rPr>
          <w:rFonts w:asciiTheme="minorHAnsi" w:hAnsiTheme="minorHAnsi" w:cstheme="minorHAnsi"/>
          <w:i/>
          <w:iCs/>
        </w:rPr>
        <w:t>aquisição de tubos de concreto de diversas bitolas.</w:t>
      </w:r>
      <w:r w:rsidR="00DE695B" w:rsidRPr="00E3528F">
        <w:rPr>
          <w:rFonts w:asciiTheme="minorHAnsi" w:hAnsiTheme="minorHAnsi" w:cstheme="minorHAnsi"/>
          <w:i/>
          <w:color w:val="000000"/>
        </w:rPr>
        <w:t>”</w:t>
      </w:r>
    </w:p>
    <w:p w14:paraId="3130B808" w14:textId="77777777" w:rsidR="007C6D0B" w:rsidRPr="00E3528F" w:rsidRDefault="007C6D0B" w:rsidP="00D261AA">
      <w:pPr>
        <w:ind w:right="4" w:firstLine="851"/>
        <w:rPr>
          <w:rFonts w:asciiTheme="minorHAnsi" w:hAnsiTheme="minorHAnsi" w:cstheme="minorHAnsi"/>
        </w:rPr>
      </w:pPr>
    </w:p>
    <w:p w14:paraId="3510E472" w14:textId="77777777" w:rsidR="00BE6304" w:rsidRPr="00E3528F" w:rsidRDefault="00BE6304" w:rsidP="007C46C1">
      <w:pPr>
        <w:pStyle w:val="Recuodecorpodetexto"/>
        <w:tabs>
          <w:tab w:val="left" w:pos="708"/>
        </w:tabs>
        <w:spacing w:after="0"/>
        <w:ind w:left="0"/>
        <w:rPr>
          <w:rFonts w:asciiTheme="minorHAnsi" w:hAnsiTheme="minorHAnsi" w:cstheme="minorHAnsi"/>
          <w:szCs w:val="22"/>
        </w:rPr>
      </w:pPr>
    </w:p>
    <w:p w14:paraId="6418C593" w14:textId="5EF84A7C" w:rsidR="00A10D12" w:rsidRPr="00E3528F" w:rsidRDefault="00AC0CE7" w:rsidP="00D261AA">
      <w:pPr>
        <w:ind w:firstLine="851"/>
        <w:rPr>
          <w:rFonts w:asciiTheme="minorHAnsi" w:hAnsiTheme="minorHAnsi" w:cstheme="minorHAnsi"/>
        </w:rPr>
      </w:pPr>
      <w:r w:rsidRPr="00E3528F">
        <w:rPr>
          <w:rFonts w:asciiTheme="minorHAnsi" w:hAnsiTheme="minorHAnsi" w:cstheme="minorHAnsi"/>
        </w:rPr>
        <w:t xml:space="preserve">O </w:t>
      </w:r>
      <w:r w:rsidRPr="00E3528F">
        <w:rPr>
          <w:rFonts w:asciiTheme="minorHAnsi" w:hAnsiTheme="minorHAnsi" w:cstheme="minorHAnsi"/>
          <w:b/>
          <w:u w:val="single"/>
        </w:rPr>
        <w:t>MUNICÍPIO</w:t>
      </w:r>
      <w:r w:rsidR="007C46C1" w:rsidRPr="00E3528F">
        <w:rPr>
          <w:rFonts w:asciiTheme="minorHAnsi" w:hAnsiTheme="minorHAnsi" w:cstheme="minorHAnsi"/>
          <w:b/>
          <w:u w:val="single"/>
        </w:rPr>
        <w:t xml:space="preserve"> DE PARAÍ</w:t>
      </w:r>
      <w:r w:rsidR="00EA173B" w:rsidRPr="00E3528F">
        <w:rPr>
          <w:rFonts w:asciiTheme="minorHAnsi" w:hAnsiTheme="minorHAnsi" w:cstheme="minorHAnsi"/>
        </w:rPr>
        <w:t xml:space="preserve">, torna público a </w:t>
      </w:r>
      <w:r w:rsidR="009B6F8A" w:rsidRPr="00E3528F">
        <w:rPr>
          <w:rFonts w:asciiTheme="minorHAnsi" w:hAnsiTheme="minorHAnsi" w:cstheme="minorHAnsi"/>
        </w:rPr>
        <w:t>R</w:t>
      </w:r>
      <w:r w:rsidR="00CC6001" w:rsidRPr="00E3528F">
        <w:rPr>
          <w:rFonts w:asciiTheme="minorHAnsi" w:hAnsiTheme="minorHAnsi" w:cstheme="minorHAnsi"/>
        </w:rPr>
        <w:t>etificação</w:t>
      </w:r>
      <w:r w:rsidR="009B6F8A" w:rsidRPr="00E3528F">
        <w:rPr>
          <w:rFonts w:asciiTheme="minorHAnsi" w:hAnsiTheme="minorHAnsi" w:cstheme="minorHAnsi"/>
        </w:rPr>
        <w:t xml:space="preserve"> do E</w:t>
      </w:r>
      <w:r w:rsidR="00A10D12" w:rsidRPr="00E3528F">
        <w:rPr>
          <w:rFonts w:asciiTheme="minorHAnsi" w:hAnsiTheme="minorHAnsi" w:cstheme="minorHAnsi"/>
        </w:rPr>
        <w:t>dital supra nos seguintes termos:</w:t>
      </w:r>
    </w:p>
    <w:p w14:paraId="25608247" w14:textId="77777777" w:rsidR="007C46C1" w:rsidRPr="00E3528F" w:rsidRDefault="007C46C1" w:rsidP="00D261AA">
      <w:pPr>
        <w:ind w:right="4" w:firstLine="851"/>
        <w:rPr>
          <w:rFonts w:asciiTheme="minorHAnsi" w:hAnsiTheme="minorHAnsi" w:cstheme="minorHAnsi"/>
        </w:rPr>
      </w:pPr>
    </w:p>
    <w:p w14:paraId="04048A29" w14:textId="176068F5" w:rsidR="00A10D12" w:rsidRDefault="00E50F9E" w:rsidP="00975E03">
      <w:pPr>
        <w:pStyle w:val="PargrafodaLista"/>
        <w:numPr>
          <w:ilvl w:val="0"/>
          <w:numId w:val="16"/>
        </w:numPr>
        <w:ind w:left="0" w:firstLine="0"/>
        <w:rPr>
          <w:rFonts w:asciiTheme="minorHAnsi" w:hAnsiTheme="minorHAnsi" w:cstheme="minorHAnsi"/>
        </w:rPr>
      </w:pPr>
      <w:r w:rsidRPr="00E3528F">
        <w:rPr>
          <w:rFonts w:asciiTheme="minorHAnsi" w:hAnsiTheme="minorHAnsi" w:cstheme="minorHAnsi"/>
          <w:b/>
        </w:rPr>
        <w:t>Fica</w:t>
      </w:r>
      <w:r w:rsidR="00975E03">
        <w:rPr>
          <w:rFonts w:asciiTheme="minorHAnsi" w:hAnsiTheme="minorHAnsi" w:cstheme="minorHAnsi"/>
          <w:b/>
        </w:rPr>
        <w:t>m</w:t>
      </w:r>
      <w:r w:rsidRPr="00E3528F">
        <w:rPr>
          <w:rFonts w:asciiTheme="minorHAnsi" w:hAnsiTheme="minorHAnsi" w:cstheme="minorHAnsi"/>
          <w:b/>
        </w:rPr>
        <w:t xml:space="preserve"> retificad</w:t>
      </w:r>
      <w:r w:rsidR="00975E03">
        <w:rPr>
          <w:rFonts w:asciiTheme="minorHAnsi" w:hAnsiTheme="minorHAnsi" w:cstheme="minorHAnsi"/>
          <w:b/>
        </w:rPr>
        <w:t>os o itens 1.1</w:t>
      </w:r>
      <w:r w:rsidR="00E3528F" w:rsidRPr="00E3528F">
        <w:rPr>
          <w:rFonts w:asciiTheme="minorHAnsi" w:hAnsiTheme="minorHAnsi" w:cstheme="minorHAnsi"/>
          <w:b/>
        </w:rPr>
        <w:t xml:space="preserve"> </w:t>
      </w:r>
      <w:r w:rsidR="00975E03">
        <w:rPr>
          <w:rFonts w:asciiTheme="minorHAnsi" w:hAnsiTheme="minorHAnsi" w:cstheme="minorHAnsi"/>
          <w:b/>
        </w:rPr>
        <w:t xml:space="preserve"> e a tabela constante no item 1.2</w:t>
      </w:r>
      <w:r w:rsidR="00E3528F" w:rsidRPr="00E3528F">
        <w:rPr>
          <w:rFonts w:asciiTheme="minorHAnsi" w:hAnsiTheme="minorHAnsi" w:cstheme="minorHAnsi"/>
          <w:b/>
        </w:rPr>
        <w:t>.</w:t>
      </w:r>
      <w:r w:rsidRPr="00E3528F">
        <w:rPr>
          <w:rFonts w:asciiTheme="minorHAnsi" w:hAnsiTheme="minorHAnsi" w:cstheme="minorHAnsi"/>
          <w:b/>
        </w:rPr>
        <w:t xml:space="preserve"> </w:t>
      </w:r>
      <w:r w:rsidR="009B6F8A" w:rsidRPr="00E3528F">
        <w:rPr>
          <w:rFonts w:asciiTheme="minorHAnsi" w:hAnsiTheme="minorHAnsi" w:cstheme="minorHAnsi"/>
          <w:b/>
        </w:rPr>
        <w:t>do E</w:t>
      </w:r>
      <w:r w:rsidR="00A437D5" w:rsidRPr="00E3528F">
        <w:rPr>
          <w:rFonts w:asciiTheme="minorHAnsi" w:hAnsiTheme="minorHAnsi" w:cstheme="minorHAnsi"/>
          <w:b/>
        </w:rPr>
        <w:t>dital</w:t>
      </w:r>
      <w:r w:rsidR="005E5199" w:rsidRPr="00E3528F">
        <w:rPr>
          <w:rFonts w:asciiTheme="minorHAnsi" w:hAnsiTheme="minorHAnsi" w:cstheme="minorHAnsi"/>
        </w:rPr>
        <w:t>,</w:t>
      </w:r>
      <w:r w:rsidR="00C91547" w:rsidRPr="00E3528F">
        <w:rPr>
          <w:rFonts w:asciiTheme="minorHAnsi" w:hAnsiTheme="minorHAnsi" w:cstheme="minorHAnsi"/>
        </w:rPr>
        <w:t xml:space="preserve"> para </w:t>
      </w:r>
      <w:r w:rsidR="00975E03">
        <w:rPr>
          <w:rFonts w:asciiTheme="minorHAnsi" w:hAnsiTheme="minorHAnsi" w:cstheme="minorHAnsi"/>
        </w:rPr>
        <w:t xml:space="preserve">inlcuir um novo item, passando </w:t>
      </w:r>
      <w:r w:rsidR="00C91547" w:rsidRPr="00E3528F">
        <w:rPr>
          <w:rFonts w:asciiTheme="minorHAnsi" w:hAnsiTheme="minorHAnsi" w:cstheme="minorHAnsi"/>
        </w:rPr>
        <w:t>a vigorar</w:t>
      </w:r>
      <w:r w:rsidR="005E5199" w:rsidRPr="00E3528F">
        <w:rPr>
          <w:rFonts w:asciiTheme="minorHAnsi" w:hAnsiTheme="minorHAnsi" w:cstheme="minorHAnsi"/>
        </w:rPr>
        <w:t xml:space="preserve"> conforme segue:</w:t>
      </w:r>
    </w:p>
    <w:p w14:paraId="5F223690" w14:textId="77777777" w:rsidR="00E3528F" w:rsidRPr="00870E6F" w:rsidRDefault="00E3528F" w:rsidP="00975E03">
      <w:pPr>
        <w:rPr>
          <w:rFonts w:asciiTheme="minorHAnsi" w:hAnsiTheme="minorHAnsi" w:cstheme="minorHAnsi"/>
        </w:rPr>
      </w:pPr>
    </w:p>
    <w:p w14:paraId="3D34F235" w14:textId="603B19D5" w:rsidR="00FF07FC" w:rsidRPr="00975E03" w:rsidRDefault="00870E6F" w:rsidP="00975E03">
      <w:pPr>
        <w:pStyle w:val="PargrafodaLista"/>
        <w:numPr>
          <w:ilvl w:val="1"/>
          <w:numId w:val="18"/>
        </w:numPr>
        <w:rPr>
          <w:rFonts w:asciiTheme="minorHAnsi" w:hAnsiTheme="minorHAnsi" w:cstheme="minorHAnsi"/>
        </w:rPr>
      </w:pPr>
      <w:r w:rsidRPr="00975E03">
        <w:rPr>
          <w:rFonts w:asciiTheme="minorHAnsi" w:hAnsiTheme="minorHAnsi" w:cstheme="minorHAnsi"/>
        </w:rPr>
        <w:t xml:space="preserve">- </w:t>
      </w:r>
      <w:r w:rsidR="00975E03" w:rsidRPr="00975E03">
        <w:rPr>
          <w:rFonts w:asciiTheme="minorHAnsi" w:hAnsiTheme="minorHAnsi" w:cstheme="minorHAnsi"/>
        </w:rPr>
        <w:t xml:space="preserve">A presente licitação objetiva o REGISTRO DE PREÇOS PARA EVENTUAL AQUISIÇÃO DE </w:t>
      </w:r>
      <w:r w:rsidR="00975E03" w:rsidRPr="00975E03">
        <w:rPr>
          <w:rFonts w:asciiTheme="minorHAnsi" w:hAnsiTheme="minorHAnsi" w:cstheme="minorHAnsi"/>
          <w:color w:val="FF0000"/>
        </w:rPr>
        <w:t xml:space="preserve">MEIOS-FIOS E </w:t>
      </w:r>
      <w:r w:rsidR="00975E03" w:rsidRPr="00975E03">
        <w:rPr>
          <w:rFonts w:asciiTheme="minorHAnsi" w:hAnsiTheme="minorHAnsi" w:cstheme="minorHAnsi"/>
        </w:rPr>
        <w:t>TUBOS DE CONCRETO DE DIVERSAS BITOLAS, PARA ATENDIMENTO DAS DEMANDAS DA SECRETARIA MUNICIPAL DE OBRAS, VIAÇÃO E TRÂNSITO DE PARAÍ/RS, conforme estabelecido neste edital e seus anexos.</w:t>
      </w:r>
    </w:p>
    <w:p w14:paraId="03B20A20" w14:textId="7C4678EC" w:rsidR="00975E03" w:rsidRPr="00975E03" w:rsidRDefault="00975E03" w:rsidP="00975E03">
      <w:pPr>
        <w:pStyle w:val="PargrafodaLista"/>
        <w:numPr>
          <w:ilvl w:val="1"/>
          <w:numId w:val="18"/>
        </w:numPr>
        <w:rPr>
          <w:rFonts w:asciiTheme="minorHAnsi" w:hAnsiTheme="minorHAnsi" w:cstheme="minorHAnsi"/>
        </w:rPr>
      </w:pPr>
      <w:r w:rsidRPr="00975E03">
        <w:rPr>
          <w:rFonts w:asciiTheme="minorHAnsi" w:hAnsiTheme="minorHAnsi" w:cstheme="minorHAnsi"/>
        </w:rPr>
        <w:t>As quantidades possíveis de serem adquiridas, bem como os valores unitários máximos são as informadas abaixo:</w:t>
      </w:r>
    </w:p>
    <w:p w14:paraId="3F8B5BDF" w14:textId="77777777" w:rsidR="00870E6F" w:rsidRPr="00E3528F" w:rsidRDefault="00870E6F" w:rsidP="00FF07FC">
      <w:pPr>
        <w:ind w:left="851"/>
        <w:rPr>
          <w:rFonts w:asciiTheme="minorHAnsi" w:hAnsiTheme="minorHAnsi" w:cstheme="minorHAnsi"/>
        </w:rPr>
      </w:pPr>
    </w:p>
    <w:tbl>
      <w:tblPr>
        <w:tblW w:w="9044" w:type="dxa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1057"/>
        <w:gridCol w:w="4678"/>
        <w:gridCol w:w="1418"/>
        <w:gridCol w:w="1275"/>
      </w:tblGrid>
      <w:tr w:rsidR="00975E03" w:rsidRPr="00636D70" w14:paraId="22E90A0D" w14:textId="77777777" w:rsidTr="00DA01B7">
        <w:tc>
          <w:tcPr>
            <w:tcW w:w="616" w:type="dxa"/>
            <w:shd w:val="clear" w:color="auto" w:fill="auto"/>
          </w:tcPr>
          <w:p w14:paraId="2CFE2B1C" w14:textId="77777777" w:rsidR="00975E03" w:rsidRPr="00636D70" w:rsidRDefault="00975E03" w:rsidP="00DA01B7">
            <w:pPr>
              <w:jc w:val="center"/>
              <w:rPr>
                <w:b/>
                <w:sz w:val="20"/>
                <w:szCs w:val="20"/>
              </w:rPr>
            </w:pPr>
            <w:r w:rsidRPr="00636D70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1057" w:type="dxa"/>
            <w:shd w:val="clear" w:color="auto" w:fill="auto"/>
          </w:tcPr>
          <w:p w14:paraId="2DC89030" w14:textId="77777777" w:rsidR="00975E03" w:rsidRPr="00636D70" w:rsidRDefault="00975E03" w:rsidP="00DA01B7">
            <w:pPr>
              <w:jc w:val="center"/>
              <w:rPr>
                <w:b/>
                <w:sz w:val="20"/>
                <w:szCs w:val="20"/>
              </w:rPr>
            </w:pPr>
            <w:r w:rsidRPr="00636D70">
              <w:rPr>
                <w:b/>
                <w:sz w:val="20"/>
                <w:szCs w:val="20"/>
              </w:rPr>
              <w:t>Quant. estimada</w:t>
            </w:r>
          </w:p>
        </w:tc>
        <w:tc>
          <w:tcPr>
            <w:tcW w:w="4678" w:type="dxa"/>
            <w:shd w:val="clear" w:color="auto" w:fill="auto"/>
          </w:tcPr>
          <w:p w14:paraId="02505210" w14:textId="77777777" w:rsidR="00975E03" w:rsidRPr="00636D70" w:rsidRDefault="00975E03" w:rsidP="00DA01B7">
            <w:pPr>
              <w:jc w:val="center"/>
              <w:rPr>
                <w:b/>
                <w:sz w:val="20"/>
                <w:szCs w:val="20"/>
              </w:rPr>
            </w:pPr>
            <w:r w:rsidRPr="00636D70"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18" w:type="dxa"/>
          </w:tcPr>
          <w:p w14:paraId="5E68F45F" w14:textId="77777777" w:rsidR="00975E03" w:rsidRPr="00636D70" w:rsidRDefault="00975E03" w:rsidP="00DA01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unitário estimado</w:t>
            </w:r>
          </w:p>
        </w:tc>
        <w:tc>
          <w:tcPr>
            <w:tcW w:w="1275" w:type="dxa"/>
          </w:tcPr>
          <w:p w14:paraId="7B73C211" w14:textId="77777777" w:rsidR="00975E03" w:rsidRPr="00636D70" w:rsidRDefault="00975E03" w:rsidP="00DA01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total estimado</w:t>
            </w:r>
          </w:p>
        </w:tc>
      </w:tr>
      <w:tr w:rsidR="00975E03" w:rsidRPr="00636D70" w14:paraId="088FE4CC" w14:textId="77777777" w:rsidTr="00DA01B7">
        <w:tc>
          <w:tcPr>
            <w:tcW w:w="616" w:type="dxa"/>
            <w:shd w:val="clear" w:color="auto" w:fill="auto"/>
          </w:tcPr>
          <w:p w14:paraId="61336292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001</w:t>
            </w:r>
          </w:p>
        </w:tc>
        <w:tc>
          <w:tcPr>
            <w:tcW w:w="1057" w:type="dxa"/>
            <w:shd w:val="clear" w:color="auto" w:fill="auto"/>
          </w:tcPr>
          <w:p w14:paraId="0B5970AE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450 unid</w:t>
            </w:r>
          </w:p>
        </w:tc>
        <w:tc>
          <w:tcPr>
            <w:tcW w:w="4678" w:type="dxa"/>
            <w:shd w:val="clear" w:color="auto" w:fill="auto"/>
          </w:tcPr>
          <w:p w14:paraId="01447D6F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Tubo de concreto armado PA - 1, DN 300mm, cobrimento mínimo de 2cm interno e 1,5 cm externo, 1m de comprimento, espessura mínima de 4,5 cm, conforme norma NBR 8890, com encaixe macho e fêmea.</w:t>
            </w:r>
          </w:p>
        </w:tc>
        <w:tc>
          <w:tcPr>
            <w:tcW w:w="1418" w:type="dxa"/>
          </w:tcPr>
          <w:p w14:paraId="3B8CC3F8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2246E739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R$ 83,18</w:t>
            </w:r>
          </w:p>
        </w:tc>
        <w:tc>
          <w:tcPr>
            <w:tcW w:w="1275" w:type="dxa"/>
          </w:tcPr>
          <w:p w14:paraId="15214AC1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393D87CF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R$ 37.431,00</w:t>
            </w:r>
          </w:p>
        </w:tc>
      </w:tr>
      <w:tr w:rsidR="00975E03" w:rsidRPr="00636D70" w14:paraId="11E71163" w14:textId="77777777" w:rsidTr="00DA01B7">
        <w:trPr>
          <w:trHeight w:val="1044"/>
        </w:trPr>
        <w:tc>
          <w:tcPr>
            <w:tcW w:w="616" w:type="dxa"/>
            <w:shd w:val="clear" w:color="auto" w:fill="auto"/>
          </w:tcPr>
          <w:p w14:paraId="13491C5C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002</w:t>
            </w:r>
          </w:p>
        </w:tc>
        <w:tc>
          <w:tcPr>
            <w:tcW w:w="1057" w:type="dxa"/>
            <w:shd w:val="clear" w:color="auto" w:fill="auto"/>
          </w:tcPr>
          <w:p w14:paraId="76D1BC60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300 unid</w:t>
            </w:r>
          </w:p>
        </w:tc>
        <w:tc>
          <w:tcPr>
            <w:tcW w:w="4678" w:type="dxa"/>
            <w:shd w:val="clear" w:color="auto" w:fill="auto"/>
          </w:tcPr>
          <w:p w14:paraId="6734AF9A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 xml:space="preserve">Tubo de concreto simples PS – 1, DN 300mm, cobrimento mínimo de 2cm interno e 1,5 cm externo, 1m de comprimento, espessura mínima de 3 cm, conforme norma NBR 8890, com encaixe macho e fêmea. </w:t>
            </w:r>
          </w:p>
        </w:tc>
        <w:tc>
          <w:tcPr>
            <w:tcW w:w="1418" w:type="dxa"/>
          </w:tcPr>
          <w:p w14:paraId="6B41832E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4B526C8D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R$ 42,23</w:t>
            </w:r>
          </w:p>
        </w:tc>
        <w:tc>
          <w:tcPr>
            <w:tcW w:w="1275" w:type="dxa"/>
          </w:tcPr>
          <w:p w14:paraId="341B4C58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164C8DC2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R$ 12.669,00</w:t>
            </w:r>
          </w:p>
        </w:tc>
      </w:tr>
      <w:tr w:rsidR="00975E03" w:rsidRPr="00636D70" w14:paraId="2F87CE25" w14:textId="77777777" w:rsidTr="00DA01B7">
        <w:tc>
          <w:tcPr>
            <w:tcW w:w="616" w:type="dxa"/>
            <w:shd w:val="clear" w:color="auto" w:fill="auto"/>
          </w:tcPr>
          <w:p w14:paraId="6892C87F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003</w:t>
            </w:r>
          </w:p>
        </w:tc>
        <w:tc>
          <w:tcPr>
            <w:tcW w:w="1057" w:type="dxa"/>
            <w:shd w:val="clear" w:color="auto" w:fill="auto"/>
          </w:tcPr>
          <w:p w14:paraId="62229F8E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550 unid</w:t>
            </w:r>
          </w:p>
        </w:tc>
        <w:tc>
          <w:tcPr>
            <w:tcW w:w="4678" w:type="dxa"/>
            <w:shd w:val="clear" w:color="auto" w:fill="auto"/>
          </w:tcPr>
          <w:p w14:paraId="654FE83F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 xml:space="preserve">Tubo de concreto armado PA – 1, DN 400 mm, cobrimento mínimo de 2cm interno e 1,5 cm externo, 1m de comprimento, espessura mínima de 4,5 cm, conforme norma NBR 8890, com encaixe macho e fêmea. </w:t>
            </w:r>
          </w:p>
        </w:tc>
        <w:tc>
          <w:tcPr>
            <w:tcW w:w="1418" w:type="dxa"/>
          </w:tcPr>
          <w:p w14:paraId="458D94AD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638D77E1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R$ 104,03</w:t>
            </w:r>
          </w:p>
        </w:tc>
        <w:tc>
          <w:tcPr>
            <w:tcW w:w="1275" w:type="dxa"/>
          </w:tcPr>
          <w:p w14:paraId="453CD412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49A08E81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R$ 57.216,50</w:t>
            </w:r>
          </w:p>
        </w:tc>
      </w:tr>
      <w:tr w:rsidR="00975E03" w:rsidRPr="00636D70" w14:paraId="19F422E5" w14:textId="77777777" w:rsidTr="00DA01B7">
        <w:tc>
          <w:tcPr>
            <w:tcW w:w="616" w:type="dxa"/>
            <w:shd w:val="clear" w:color="auto" w:fill="auto"/>
          </w:tcPr>
          <w:p w14:paraId="07FC2EC5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004</w:t>
            </w:r>
          </w:p>
        </w:tc>
        <w:tc>
          <w:tcPr>
            <w:tcW w:w="1057" w:type="dxa"/>
            <w:shd w:val="clear" w:color="auto" w:fill="auto"/>
          </w:tcPr>
          <w:p w14:paraId="709B006C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200 unid</w:t>
            </w:r>
          </w:p>
        </w:tc>
        <w:tc>
          <w:tcPr>
            <w:tcW w:w="4678" w:type="dxa"/>
            <w:shd w:val="clear" w:color="auto" w:fill="auto"/>
          </w:tcPr>
          <w:p w14:paraId="056C2CAB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 xml:space="preserve">Tubo de concreto armado PA – 1, DN 500 mm, cobrimento mínimo de 2cm interno e 1,5 cm externo, 1m de comprimento, espessura mínima de 5 cm, conforme norma NBR 8890, com encaixe macho e fêmea. </w:t>
            </w:r>
          </w:p>
        </w:tc>
        <w:tc>
          <w:tcPr>
            <w:tcW w:w="1418" w:type="dxa"/>
          </w:tcPr>
          <w:p w14:paraId="21FA524C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1B33ED9A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R$ 128,24</w:t>
            </w:r>
          </w:p>
        </w:tc>
        <w:tc>
          <w:tcPr>
            <w:tcW w:w="1275" w:type="dxa"/>
          </w:tcPr>
          <w:p w14:paraId="322EE511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4C1698E3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R$ 25.648,00</w:t>
            </w:r>
          </w:p>
        </w:tc>
      </w:tr>
      <w:tr w:rsidR="00975E03" w:rsidRPr="00636D70" w14:paraId="63736983" w14:textId="77777777" w:rsidTr="00DA01B7">
        <w:tc>
          <w:tcPr>
            <w:tcW w:w="616" w:type="dxa"/>
            <w:shd w:val="clear" w:color="auto" w:fill="auto"/>
          </w:tcPr>
          <w:p w14:paraId="45EB6A48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005</w:t>
            </w:r>
          </w:p>
        </w:tc>
        <w:tc>
          <w:tcPr>
            <w:tcW w:w="1057" w:type="dxa"/>
            <w:shd w:val="clear" w:color="auto" w:fill="auto"/>
          </w:tcPr>
          <w:p w14:paraId="735923BF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 xml:space="preserve">400 unid </w:t>
            </w:r>
          </w:p>
        </w:tc>
        <w:tc>
          <w:tcPr>
            <w:tcW w:w="4678" w:type="dxa"/>
            <w:shd w:val="clear" w:color="auto" w:fill="auto"/>
          </w:tcPr>
          <w:p w14:paraId="3DBD3D30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 xml:space="preserve">Tubo de concreto armado PA – 1, DN 600 mm, cobrimento mínimo de 2cm interno e 1,5 cm externo, 1m de comprimento, espessura mínima de 6 cm, conforme norma NBR 8890, com encaixe macho e fêmea. </w:t>
            </w:r>
          </w:p>
        </w:tc>
        <w:tc>
          <w:tcPr>
            <w:tcW w:w="1418" w:type="dxa"/>
          </w:tcPr>
          <w:p w14:paraId="1FE13C5F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1ED5CB80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R$ 161,62</w:t>
            </w:r>
          </w:p>
        </w:tc>
        <w:tc>
          <w:tcPr>
            <w:tcW w:w="1275" w:type="dxa"/>
          </w:tcPr>
          <w:p w14:paraId="0AECAFD1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35218EE3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R$ 64.648,00</w:t>
            </w:r>
          </w:p>
        </w:tc>
      </w:tr>
      <w:tr w:rsidR="00975E03" w:rsidRPr="00636D70" w14:paraId="10A57698" w14:textId="77777777" w:rsidTr="00DA01B7">
        <w:tc>
          <w:tcPr>
            <w:tcW w:w="616" w:type="dxa"/>
            <w:shd w:val="clear" w:color="auto" w:fill="auto"/>
          </w:tcPr>
          <w:p w14:paraId="5DA3B8A1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006</w:t>
            </w:r>
          </w:p>
        </w:tc>
        <w:tc>
          <w:tcPr>
            <w:tcW w:w="1057" w:type="dxa"/>
            <w:shd w:val="clear" w:color="auto" w:fill="auto"/>
          </w:tcPr>
          <w:p w14:paraId="6CEEE3DC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 xml:space="preserve">300 unid </w:t>
            </w:r>
          </w:p>
        </w:tc>
        <w:tc>
          <w:tcPr>
            <w:tcW w:w="4678" w:type="dxa"/>
            <w:shd w:val="clear" w:color="auto" w:fill="auto"/>
          </w:tcPr>
          <w:p w14:paraId="23A853ED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 xml:space="preserve">Tubo de concreto armado PA – 1, DN 800 mm, cobrimento mínimo de 3cm interno e 2cm externo, 1m de comprimento, espessura mínima de 7,2 cm, conforme norma NBR 8890, com encaixe macho e fêmea. </w:t>
            </w:r>
          </w:p>
        </w:tc>
        <w:tc>
          <w:tcPr>
            <w:tcW w:w="1418" w:type="dxa"/>
          </w:tcPr>
          <w:p w14:paraId="0BA87F3F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5A2646B0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R$ 293,75</w:t>
            </w:r>
          </w:p>
        </w:tc>
        <w:tc>
          <w:tcPr>
            <w:tcW w:w="1275" w:type="dxa"/>
          </w:tcPr>
          <w:p w14:paraId="0972ADA0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0F7B84E1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R$ 88.125,00</w:t>
            </w:r>
          </w:p>
        </w:tc>
      </w:tr>
      <w:tr w:rsidR="00975E03" w:rsidRPr="00636D70" w14:paraId="4583B714" w14:textId="77777777" w:rsidTr="00DA01B7">
        <w:tc>
          <w:tcPr>
            <w:tcW w:w="616" w:type="dxa"/>
            <w:shd w:val="clear" w:color="auto" w:fill="auto"/>
          </w:tcPr>
          <w:p w14:paraId="36C36A4E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007</w:t>
            </w:r>
          </w:p>
        </w:tc>
        <w:tc>
          <w:tcPr>
            <w:tcW w:w="1057" w:type="dxa"/>
            <w:shd w:val="clear" w:color="auto" w:fill="auto"/>
          </w:tcPr>
          <w:p w14:paraId="01D1F7F3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100 unid</w:t>
            </w:r>
          </w:p>
        </w:tc>
        <w:tc>
          <w:tcPr>
            <w:tcW w:w="4678" w:type="dxa"/>
            <w:shd w:val="clear" w:color="auto" w:fill="auto"/>
          </w:tcPr>
          <w:p w14:paraId="6F21CEEF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Tubo de concreto armado PA – 1, DN 1000 mm, cobrimento mínimo de 3cm interno e 2cm externo, 1m de comprimento, espessura mínima de 8 cm, conforme norma NBR 8890, com encaixe macho e fêmea.</w:t>
            </w:r>
          </w:p>
        </w:tc>
        <w:tc>
          <w:tcPr>
            <w:tcW w:w="1418" w:type="dxa"/>
          </w:tcPr>
          <w:p w14:paraId="7F0CA6BA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236520BD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R$ 417,28</w:t>
            </w:r>
          </w:p>
        </w:tc>
        <w:tc>
          <w:tcPr>
            <w:tcW w:w="1275" w:type="dxa"/>
          </w:tcPr>
          <w:p w14:paraId="79A5AD2D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63F1923A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41.728,00</w:t>
            </w:r>
          </w:p>
        </w:tc>
      </w:tr>
      <w:tr w:rsidR="00975E03" w:rsidRPr="00636D70" w14:paraId="0CEA56C6" w14:textId="77777777" w:rsidTr="00DA01B7">
        <w:tc>
          <w:tcPr>
            <w:tcW w:w="616" w:type="dxa"/>
            <w:shd w:val="clear" w:color="auto" w:fill="auto"/>
          </w:tcPr>
          <w:p w14:paraId="69134557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008</w:t>
            </w:r>
          </w:p>
        </w:tc>
        <w:tc>
          <w:tcPr>
            <w:tcW w:w="1057" w:type="dxa"/>
            <w:shd w:val="clear" w:color="auto" w:fill="auto"/>
          </w:tcPr>
          <w:p w14:paraId="23581AF6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50 unid</w:t>
            </w:r>
          </w:p>
        </w:tc>
        <w:tc>
          <w:tcPr>
            <w:tcW w:w="4678" w:type="dxa"/>
            <w:shd w:val="clear" w:color="auto" w:fill="auto"/>
          </w:tcPr>
          <w:p w14:paraId="060F089E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Tubo de concreto armado PA – 1, DN 1500 mm, cobrimento mínimo de 3cm interno e 2cm externo, 1m de comprimento, espessura mínima de 12cm, conforme norma NBR 8890, com encaixe macho e fêmea.</w:t>
            </w:r>
          </w:p>
        </w:tc>
        <w:tc>
          <w:tcPr>
            <w:tcW w:w="1418" w:type="dxa"/>
          </w:tcPr>
          <w:p w14:paraId="09CA4030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2F0D1A0D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R$ 960,85</w:t>
            </w:r>
          </w:p>
        </w:tc>
        <w:tc>
          <w:tcPr>
            <w:tcW w:w="1275" w:type="dxa"/>
          </w:tcPr>
          <w:p w14:paraId="24AD296F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</w:p>
          <w:p w14:paraId="221B5075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R$ 48.042,50</w:t>
            </w:r>
          </w:p>
        </w:tc>
      </w:tr>
      <w:tr w:rsidR="00975E03" w:rsidRPr="00636D70" w14:paraId="1FEC2300" w14:textId="77777777" w:rsidTr="00DA01B7">
        <w:tc>
          <w:tcPr>
            <w:tcW w:w="616" w:type="dxa"/>
            <w:shd w:val="clear" w:color="auto" w:fill="auto"/>
          </w:tcPr>
          <w:p w14:paraId="150F9B3C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009</w:t>
            </w:r>
          </w:p>
        </w:tc>
        <w:tc>
          <w:tcPr>
            <w:tcW w:w="1057" w:type="dxa"/>
            <w:shd w:val="clear" w:color="auto" w:fill="auto"/>
          </w:tcPr>
          <w:p w14:paraId="12C31435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 xml:space="preserve"> unid</w:t>
            </w:r>
          </w:p>
        </w:tc>
        <w:tc>
          <w:tcPr>
            <w:tcW w:w="4678" w:type="dxa"/>
            <w:shd w:val="clear" w:color="auto" w:fill="auto"/>
          </w:tcPr>
          <w:p w14:paraId="60EAECB3" w14:textId="77777777" w:rsidR="00975E03" w:rsidRPr="00636D70" w:rsidRDefault="00975E03" w:rsidP="00DA01B7">
            <w:pPr>
              <w:rPr>
                <w:sz w:val="20"/>
                <w:szCs w:val="20"/>
              </w:rPr>
            </w:pPr>
            <w:r w:rsidRPr="00636D70">
              <w:rPr>
                <w:sz w:val="20"/>
                <w:szCs w:val="20"/>
              </w:rPr>
              <w:t>Calha de concreto (meio tubo) 300mm, 1,0 m de comp. Classe PS1.</w:t>
            </w:r>
          </w:p>
        </w:tc>
        <w:tc>
          <w:tcPr>
            <w:tcW w:w="1418" w:type="dxa"/>
          </w:tcPr>
          <w:p w14:paraId="2F8778C1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R$ 32,21</w:t>
            </w:r>
          </w:p>
        </w:tc>
        <w:tc>
          <w:tcPr>
            <w:tcW w:w="1275" w:type="dxa"/>
          </w:tcPr>
          <w:p w14:paraId="7B3042E6" w14:textId="77777777" w:rsidR="00975E03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</w:p>
          <w:p w14:paraId="05837A01" w14:textId="77777777" w:rsidR="00975E03" w:rsidRPr="00636D70" w:rsidRDefault="00975E03" w:rsidP="00DA01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6.442,00</w:t>
            </w:r>
          </w:p>
        </w:tc>
      </w:tr>
      <w:tr w:rsidR="00975E03" w:rsidRPr="00636D70" w14:paraId="1B1D6A1E" w14:textId="77777777" w:rsidTr="00DA01B7">
        <w:tc>
          <w:tcPr>
            <w:tcW w:w="616" w:type="dxa"/>
            <w:shd w:val="clear" w:color="auto" w:fill="auto"/>
          </w:tcPr>
          <w:p w14:paraId="4107780A" w14:textId="77777777" w:rsidR="00975E03" w:rsidRPr="00651C63" w:rsidRDefault="00975E03" w:rsidP="00DA01B7">
            <w:pPr>
              <w:rPr>
                <w:color w:val="FF0000"/>
                <w:sz w:val="20"/>
                <w:szCs w:val="20"/>
              </w:rPr>
            </w:pPr>
            <w:r w:rsidRPr="00651C63">
              <w:rPr>
                <w:color w:val="FF0000"/>
                <w:sz w:val="20"/>
                <w:szCs w:val="20"/>
              </w:rPr>
              <w:t>010</w:t>
            </w:r>
          </w:p>
        </w:tc>
        <w:tc>
          <w:tcPr>
            <w:tcW w:w="1057" w:type="dxa"/>
            <w:shd w:val="clear" w:color="auto" w:fill="auto"/>
          </w:tcPr>
          <w:p w14:paraId="5694E495" w14:textId="77777777" w:rsidR="00975E03" w:rsidRPr="00651C63" w:rsidRDefault="00975E03" w:rsidP="00DA01B7">
            <w:pPr>
              <w:rPr>
                <w:color w:val="FF0000"/>
                <w:sz w:val="20"/>
                <w:szCs w:val="20"/>
              </w:rPr>
            </w:pPr>
            <w:r w:rsidRPr="00651C63">
              <w:rPr>
                <w:color w:val="FF0000"/>
                <w:sz w:val="20"/>
                <w:szCs w:val="20"/>
              </w:rPr>
              <w:t>1000 unid</w:t>
            </w:r>
          </w:p>
        </w:tc>
        <w:tc>
          <w:tcPr>
            <w:tcW w:w="4678" w:type="dxa"/>
            <w:shd w:val="clear" w:color="auto" w:fill="auto"/>
          </w:tcPr>
          <w:p w14:paraId="291216E0" w14:textId="77777777" w:rsidR="00975E03" w:rsidRPr="00651C63" w:rsidRDefault="00975E03" w:rsidP="00DA01B7">
            <w:pPr>
              <w:rPr>
                <w:color w:val="FF0000"/>
                <w:sz w:val="20"/>
                <w:szCs w:val="20"/>
              </w:rPr>
            </w:pPr>
            <w:r w:rsidRPr="00651C63">
              <w:rPr>
                <w:color w:val="FF0000"/>
                <w:sz w:val="20"/>
                <w:szCs w:val="20"/>
              </w:rPr>
              <w:t>Meio-fio de concreto pré-moldado, de 10x30x100cm</w:t>
            </w:r>
          </w:p>
          <w:p w14:paraId="360454AF" w14:textId="77777777" w:rsidR="00975E03" w:rsidRPr="00651C63" w:rsidRDefault="00975E03" w:rsidP="00DA01B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319816" w14:textId="77777777" w:rsidR="00975E03" w:rsidRPr="00651C63" w:rsidRDefault="00975E03" w:rsidP="00DA01B7">
            <w:pPr>
              <w:jc w:val="center"/>
              <w:rPr>
                <w:color w:val="FF0000"/>
                <w:sz w:val="20"/>
                <w:szCs w:val="20"/>
              </w:rPr>
            </w:pPr>
            <w:r w:rsidRPr="00651C63">
              <w:rPr>
                <w:color w:val="FF0000"/>
                <w:sz w:val="20"/>
                <w:szCs w:val="20"/>
              </w:rPr>
              <w:t>R$ 28,17</w:t>
            </w:r>
          </w:p>
        </w:tc>
        <w:tc>
          <w:tcPr>
            <w:tcW w:w="1275" w:type="dxa"/>
          </w:tcPr>
          <w:p w14:paraId="0CA46E05" w14:textId="77777777" w:rsidR="00975E03" w:rsidRPr="00651C63" w:rsidRDefault="00975E03" w:rsidP="00DA01B7">
            <w:pPr>
              <w:jc w:val="center"/>
              <w:rPr>
                <w:color w:val="FF0000"/>
                <w:sz w:val="20"/>
                <w:szCs w:val="20"/>
              </w:rPr>
            </w:pPr>
            <w:r w:rsidRPr="00651C63">
              <w:rPr>
                <w:color w:val="FF0000"/>
                <w:sz w:val="20"/>
                <w:szCs w:val="20"/>
              </w:rPr>
              <w:t>R$ 28.170,00</w:t>
            </w:r>
          </w:p>
        </w:tc>
      </w:tr>
    </w:tbl>
    <w:p w14:paraId="38A37132" w14:textId="6EC07C4A" w:rsidR="00694E0E" w:rsidRPr="00E3528F" w:rsidRDefault="00694E0E" w:rsidP="00870E6F">
      <w:pPr>
        <w:pStyle w:val="PargrafodaLista"/>
        <w:tabs>
          <w:tab w:val="left" w:pos="7125"/>
        </w:tabs>
        <w:ind w:left="1211"/>
        <w:rPr>
          <w:rFonts w:asciiTheme="minorHAnsi" w:hAnsiTheme="minorHAnsi" w:cstheme="minorHAnsi"/>
          <w:b/>
        </w:rPr>
      </w:pPr>
    </w:p>
    <w:p w14:paraId="359B7F1C" w14:textId="77777777" w:rsidR="00E3528F" w:rsidRPr="00E3528F" w:rsidRDefault="00E3528F" w:rsidP="00E3528F">
      <w:pPr>
        <w:pStyle w:val="PargrafodaLista"/>
        <w:ind w:left="1211"/>
        <w:rPr>
          <w:rFonts w:asciiTheme="minorHAnsi" w:hAnsiTheme="minorHAnsi" w:cstheme="minorHAnsi"/>
        </w:rPr>
      </w:pPr>
    </w:p>
    <w:p w14:paraId="527CD27F" w14:textId="5A2B24DB" w:rsidR="00975E03" w:rsidRDefault="00975E03" w:rsidP="00870E6F">
      <w:pPr>
        <w:pStyle w:val="PargrafodaLista"/>
        <w:numPr>
          <w:ilvl w:val="0"/>
          <w:numId w:val="1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Fica retificado o item 2 do Edital, para vigorar com a seguinte redação:</w:t>
      </w:r>
    </w:p>
    <w:p w14:paraId="66B495BE" w14:textId="77777777" w:rsidR="00975E03" w:rsidRDefault="00975E03" w:rsidP="00975E03">
      <w:pPr>
        <w:pStyle w:val="PargrafodaLista"/>
        <w:ind w:left="1211"/>
        <w:rPr>
          <w:rFonts w:asciiTheme="minorHAnsi" w:hAnsiTheme="minorHAnsi" w:cstheme="minorHAnsi"/>
        </w:rPr>
      </w:pPr>
    </w:p>
    <w:p w14:paraId="76542204" w14:textId="714C3B30" w:rsidR="00975E03" w:rsidRPr="00975E03" w:rsidRDefault="00975E03" w:rsidP="00975E03">
      <w:pPr>
        <w:pStyle w:val="PargrafodaLista"/>
        <w:spacing w:after="80"/>
        <w:ind w:left="1211"/>
        <w:rPr>
          <w:b/>
        </w:rPr>
      </w:pPr>
      <w:r>
        <w:rPr>
          <w:b/>
        </w:rPr>
        <w:t>“</w:t>
      </w:r>
      <w:r w:rsidRPr="00975E03">
        <w:rPr>
          <w:b/>
        </w:rPr>
        <w:t xml:space="preserve">2 - DIVULGAÇÃO DO EDITAL </w:t>
      </w:r>
    </w:p>
    <w:p w14:paraId="14A9D982" w14:textId="77777777" w:rsidR="00975E03" w:rsidRPr="00FE0480" w:rsidRDefault="00975E03" w:rsidP="00975E03">
      <w:pPr>
        <w:pStyle w:val="PargrafodaLista"/>
        <w:spacing w:line="276" w:lineRule="auto"/>
        <w:ind w:left="1211"/>
      </w:pPr>
      <w:r w:rsidRPr="00FE0480">
        <w:t xml:space="preserve">2.1 - </w:t>
      </w:r>
      <w:r w:rsidRPr="00975E03">
        <w:rPr>
          <w:b/>
        </w:rPr>
        <w:t xml:space="preserve">O edital será publicado no dia </w:t>
      </w:r>
      <w:r w:rsidRPr="00975E03">
        <w:rPr>
          <w:b/>
          <w:strike/>
          <w:color w:val="FF0000"/>
        </w:rPr>
        <w:t>19/01/2026</w:t>
      </w:r>
      <w:r w:rsidRPr="00975E03">
        <w:rPr>
          <w:b/>
        </w:rPr>
        <w:t xml:space="preserve"> 30/01/2026</w:t>
      </w:r>
      <w:r w:rsidRPr="00FE0480">
        <w:t>.</w:t>
      </w:r>
    </w:p>
    <w:p w14:paraId="530A12FD" w14:textId="77777777" w:rsidR="00975E03" w:rsidRPr="00975E03" w:rsidRDefault="00975E03" w:rsidP="00975E03">
      <w:pPr>
        <w:pStyle w:val="PargrafodaLista"/>
        <w:spacing w:line="276" w:lineRule="auto"/>
        <w:ind w:left="1211"/>
        <w:rPr>
          <w:b/>
        </w:rPr>
      </w:pPr>
      <w:r w:rsidRPr="00FE0480">
        <w:t xml:space="preserve">2.2 - </w:t>
      </w:r>
      <w:r w:rsidRPr="00975E03">
        <w:rPr>
          <w:b/>
        </w:rPr>
        <w:t xml:space="preserve">Data/Hora limite para recebimento de propostas: das 08h30 min do dia </w:t>
      </w:r>
      <w:r w:rsidRPr="00975E03">
        <w:rPr>
          <w:b/>
          <w:strike/>
          <w:color w:val="FF0000"/>
        </w:rPr>
        <w:t>20/01/2026</w:t>
      </w:r>
      <w:r w:rsidRPr="00975E03">
        <w:rPr>
          <w:b/>
        </w:rPr>
        <w:t xml:space="preserve"> 02/02/2026 até às 8h29min do dia </w:t>
      </w:r>
      <w:r w:rsidRPr="00975E03">
        <w:rPr>
          <w:b/>
          <w:strike/>
          <w:color w:val="FF0000"/>
        </w:rPr>
        <w:t>09/02/2026</w:t>
      </w:r>
      <w:r w:rsidRPr="00975E03">
        <w:rPr>
          <w:b/>
        </w:rPr>
        <w:t xml:space="preserve"> 18/02/2026.</w:t>
      </w:r>
    </w:p>
    <w:p w14:paraId="448747AE" w14:textId="77777777" w:rsidR="00975E03" w:rsidRPr="00FE0480" w:rsidRDefault="00975E03" w:rsidP="00975E03">
      <w:pPr>
        <w:pStyle w:val="PargrafodaLista"/>
        <w:spacing w:line="276" w:lineRule="auto"/>
        <w:ind w:left="1211"/>
      </w:pPr>
      <w:r w:rsidRPr="00FE0480">
        <w:t xml:space="preserve">2.3 - </w:t>
      </w:r>
      <w:r w:rsidRPr="00975E03">
        <w:rPr>
          <w:b/>
        </w:rPr>
        <w:t xml:space="preserve">Data/Hora da Abertura das Propostas: </w:t>
      </w:r>
      <w:r w:rsidRPr="00975E03">
        <w:rPr>
          <w:b/>
          <w:strike/>
          <w:color w:val="FF0000"/>
        </w:rPr>
        <w:t>09/02/2026</w:t>
      </w:r>
      <w:r w:rsidRPr="00975E03">
        <w:rPr>
          <w:b/>
        </w:rPr>
        <w:t xml:space="preserve"> 18/02/2026, às 8h30min.</w:t>
      </w:r>
    </w:p>
    <w:p w14:paraId="14D5BAE6" w14:textId="77777777" w:rsidR="00975E03" w:rsidRPr="00FE0480" w:rsidRDefault="00975E03" w:rsidP="00975E03">
      <w:pPr>
        <w:pStyle w:val="PargrafodaLista"/>
        <w:spacing w:line="276" w:lineRule="auto"/>
        <w:ind w:left="1211"/>
      </w:pPr>
      <w:r w:rsidRPr="00FE0480">
        <w:t xml:space="preserve">2.4 - </w:t>
      </w:r>
      <w:r w:rsidRPr="00975E03">
        <w:rPr>
          <w:b/>
        </w:rPr>
        <w:t xml:space="preserve">Data/Hora da Disputa: </w:t>
      </w:r>
      <w:r w:rsidRPr="00975E03">
        <w:rPr>
          <w:b/>
          <w:strike/>
          <w:color w:val="FF0000"/>
        </w:rPr>
        <w:t>09/02/2026</w:t>
      </w:r>
      <w:r w:rsidRPr="00975E03">
        <w:rPr>
          <w:b/>
        </w:rPr>
        <w:t xml:space="preserve"> 18/02/2026, às 08h31min</w:t>
      </w:r>
      <w:r w:rsidRPr="00FE0480">
        <w:t>.</w:t>
      </w:r>
    </w:p>
    <w:p w14:paraId="666FD77A" w14:textId="77777777" w:rsidR="00975E03" w:rsidRPr="00FE0480" w:rsidRDefault="00975E03" w:rsidP="00975E03">
      <w:pPr>
        <w:pStyle w:val="PargrafodaLista"/>
        <w:spacing w:line="276" w:lineRule="auto"/>
        <w:ind w:left="1211"/>
      </w:pPr>
      <w:r w:rsidRPr="00FE0480">
        <w:t>2.5 - Formalização de questionamentos e impugnações diretamente e exclusivamente na Plataforma Pregão Online Banrisul.</w:t>
      </w:r>
    </w:p>
    <w:p w14:paraId="6BAA5FEC" w14:textId="77777777" w:rsidR="00975E03" w:rsidRPr="00FE0480" w:rsidRDefault="00975E03" w:rsidP="00975E03">
      <w:pPr>
        <w:pStyle w:val="PargrafodaLista"/>
        <w:spacing w:line="276" w:lineRule="auto"/>
        <w:ind w:left="1211"/>
      </w:pPr>
      <w:r w:rsidRPr="00FE0480">
        <w:t xml:space="preserve">2.6 - Sítio eletrônico da sessão: </w:t>
      </w:r>
      <w:r>
        <w:t>www.pregaobanrisul.com.br</w:t>
      </w:r>
      <w:r w:rsidRPr="00FE0480">
        <w:t xml:space="preserve">. </w:t>
      </w:r>
    </w:p>
    <w:p w14:paraId="022EE390" w14:textId="6DF6946A" w:rsidR="00975E03" w:rsidRPr="00FE0480" w:rsidRDefault="00975E03" w:rsidP="00975E03">
      <w:pPr>
        <w:pStyle w:val="PargrafodaLista"/>
        <w:spacing w:line="276" w:lineRule="auto"/>
        <w:ind w:left="1211"/>
      </w:pPr>
      <w:r w:rsidRPr="00FE0480">
        <w:t>2.7 - Todas as referências de tempo deste certame observarão obrigatoriamente o horário de Brasília – DF.</w:t>
      </w:r>
      <w:r>
        <w:t xml:space="preserve">” </w:t>
      </w:r>
    </w:p>
    <w:p w14:paraId="4431CFA8" w14:textId="77777777" w:rsidR="00975E03" w:rsidRDefault="00975E03" w:rsidP="00975E03">
      <w:pPr>
        <w:pStyle w:val="PargrafodaLista"/>
        <w:ind w:left="1211"/>
        <w:rPr>
          <w:rFonts w:asciiTheme="minorHAnsi" w:hAnsiTheme="minorHAnsi" w:cstheme="minorHAnsi"/>
        </w:rPr>
      </w:pPr>
    </w:p>
    <w:p w14:paraId="686E51F7" w14:textId="1EE53DD1" w:rsidR="00A73718" w:rsidRPr="00975E03" w:rsidRDefault="00870E6F" w:rsidP="00975E03">
      <w:pPr>
        <w:pStyle w:val="PargrafodaLista"/>
        <w:numPr>
          <w:ilvl w:val="0"/>
          <w:numId w:val="17"/>
        </w:numPr>
        <w:rPr>
          <w:rFonts w:asciiTheme="minorHAnsi" w:hAnsiTheme="minorHAnsi" w:cstheme="minorHAnsi"/>
        </w:rPr>
      </w:pPr>
      <w:r w:rsidRPr="00975E03">
        <w:rPr>
          <w:rFonts w:asciiTheme="minorHAnsi" w:hAnsiTheme="minorHAnsi" w:cstheme="minorHAnsi"/>
        </w:rPr>
        <w:t>P</w:t>
      </w:r>
      <w:r w:rsidR="00A73718" w:rsidRPr="00975E03">
        <w:rPr>
          <w:rFonts w:asciiTheme="minorHAnsi" w:hAnsiTheme="minorHAnsi" w:cstheme="minorHAnsi"/>
        </w:rPr>
        <w:t>ermanecem inalteradas as</w:t>
      </w:r>
      <w:r w:rsidR="00264CF0" w:rsidRPr="00975E03">
        <w:rPr>
          <w:rFonts w:asciiTheme="minorHAnsi" w:hAnsiTheme="minorHAnsi" w:cstheme="minorHAnsi"/>
        </w:rPr>
        <w:t xml:space="preserve"> demais cláusulas e condições do</w:t>
      </w:r>
      <w:r w:rsidR="00A73718" w:rsidRPr="00975E03">
        <w:rPr>
          <w:rFonts w:asciiTheme="minorHAnsi" w:hAnsiTheme="minorHAnsi" w:cstheme="minorHAnsi"/>
        </w:rPr>
        <w:t xml:space="preserve"> </w:t>
      </w:r>
      <w:r w:rsidRPr="00975E03">
        <w:rPr>
          <w:rFonts w:asciiTheme="minorHAnsi" w:hAnsiTheme="minorHAnsi" w:cstheme="minorHAnsi"/>
        </w:rPr>
        <w:t xml:space="preserve">Edital de </w:t>
      </w:r>
      <w:r w:rsidR="00975E03">
        <w:rPr>
          <w:rFonts w:asciiTheme="minorHAnsi" w:hAnsiTheme="minorHAnsi" w:cstheme="minorHAnsi"/>
        </w:rPr>
        <w:t xml:space="preserve">Pregão Eletrônico nº. </w:t>
      </w:r>
      <w:r w:rsidRPr="00975E03">
        <w:rPr>
          <w:rFonts w:asciiTheme="minorHAnsi" w:hAnsiTheme="minorHAnsi" w:cstheme="minorHAnsi"/>
        </w:rPr>
        <w:t>000</w:t>
      </w:r>
      <w:r w:rsidR="00975E03">
        <w:rPr>
          <w:rFonts w:asciiTheme="minorHAnsi" w:hAnsiTheme="minorHAnsi" w:cstheme="minorHAnsi"/>
        </w:rPr>
        <w:t>3</w:t>
      </w:r>
      <w:r w:rsidRPr="00975E03">
        <w:rPr>
          <w:rFonts w:asciiTheme="minorHAnsi" w:hAnsiTheme="minorHAnsi" w:cstheme="minorHAnsi"/>
        </w:rPr>
        <w:t>/2026.</w:t>
      </w:r>
    </w:p>
    <w:p w14:paraId="6B4B69F6" w14:textId="77777777" w:rsidR="00A73718" w:rsidRPr="00E3528F" w:rsidRDefault="00A73718" w:rsidP="00D261AA">
      <w:pPr>
        <w:ind w:firstLine="851"/>
        <w:rPr>
          <w:rFonts w:asciiTheme="minorHAnsi" w:hAnsiTheme="minorHAnsi" w:cstheme="minorHAnsi"/>
        </w:rPr>
      </w:pPr>
    </w:p>
    <w:p w14:paraId="242D33C5" w14:textId="17725005" w:rsidR="00A73718" w:rsidRPr="00E3528F" w:rsidRDefault="00A73718" w:rsidP="00D261AA">
      <w:pPr>
        <w:ind w:firstLine="851"/>
        <w:rPr>
          <w:rFonts w:asciiTheme="minorHAnsi" w:hAnsiTheme="minorHAnsi" w:cstheme="minorHAnsi"/>
        </w:rPr>
      </w:pPr>
      <w:r w:rsidRPr="00E3528F">
        <w:rPr>
          <w:rFonts w:asciiTheme="minorHAnsi" w:hAnsiTheme="minorHAnsi" w:cstheme="minorHAnsi"/>
          <w:b/>
        </w:rPr>
        <w:t>Gabinete do Prefeito Municipal de Paraí/RS,</w:t>
      </w:r>
      <w:r w:rsidRPr="00E3528F">
        <w:rPr>
          <w:rFonts w:asciiTheme="minorHAnsi" w:hAnsiTheme="minorHAnsi" w:cstheme="minorHAnsi"/>
        </w:rPr>
        <w:t xml:space="preserve"> aos </w:t>
      </w:r>
      <w:r w:rsidR="00975E03">
        <w:rPr>
          <w:rFonts w:asciiTheme="minorHAnsi" w:hAnsiTheme="minorHAnsi" w:cstheme="minorHAnsi"/>
        </w:rPr>
        <w:t>29</w:t>
      </w:r>
      <w:r w:rsidR="00D261AA" w:rsidRPr="00E3528F">
        <w:rPr>
          <w:rFonts w:asciiTheme="minorHAnsi" w:hAnsiTheme="minorHAnsi" w:cstheme="minorHAnsi"/>
        </w:rPr>
        <w:t xml:space="preserve"> dias de </w:t>
      </w:r>
      <w:r w:rsidR="00870E6F">
        <w:rPr>
          <w:rFonts w:asciiTheme="minorHAnsi" w:hAnsiTheme="minorHAnsi" w:cstheme="minorHAnsi"/>
        </w:rPr>
        <w:t>janeiro</w:t>
      </w:r>
      <w:r w:rsidR="00D261AA" w:rsidRPr="00E3528F">
        <w:rPr>
          <w:rFonts w:asciiTheme="minorHAnsi" w:hAnsiTheme="minorHAnsi" w:cstheme="minorHAnsi"/>
        </w:rPr>
        <w:t xml:space="preserve"> de 202</w:t>
      </w:r>
      <w:r w:rsidR="00870E6F">
        <w:rPr>
          <w:rFonts w:asciiTheme="minorHAnsi" w:hAnsiTheme="minorHAnsi" w:cstheme="minorHAnsi"/>
        </w:rPr>
        <w:t>6</w:t>
      </w:r>
      <w:r w:rsidR="00D261AA" w:rsidRPr="00E3528F">
        <w:rPr>
          <w:rFonts w:asciiTheme="minorHAnsi" w:hAnsiTheme="minorHAnsi" w:cstheme="minorHAnsi"/>
        </w:rPr>
        <w:t>.</w:t>
      </w:r>
    </w:p>
    <w:p w14:paraId="7527E547" w14:textId="77777777" w:rsidR="00A73718" w:rsidRPr="00E3528F" w:rsidRDefault="00A73718" w:rsidP="00D261AA">
      <w:pPr>
        <w:ind w:firstLine="851"/>
        <w:rPr>
          <w:rFonts w:asciiTheme="minorHAnsi" w:hAnsiTheme="minorHAnsi" w:cstheme="minorHAnsi"/>
        </w:rPr>
      </w:pPr>
    </w:p>
    <w:p w14:paraId="1693D765" w14:textId="77777777" w:rsidR="00A73718" w:rsidRPr="00E3528F" w:rsidRDefault="00A73718" w:rsidP="00D261AA">
      <w:pPr>
        <w:ind w:firstLine="851"/>
        <w:rPr>
          <w:rFonts w:asciiTheme="minorHAnsi" w:hAnsiTheme="minorHAnsi" w:cstheme="minorHAnsi"/>
        </w:rPr>
      </w:pPr>
    </w:p>
    <w:p w14:paraId="1F750CF6" w14:textId="77777777" w:rsidR="00A73718" w:rsidRPr="00E3528F" w:rsidRDefault="00A73718" w:rsidP="00314273">
      <w:pPr>
        <w:rPr>
          <w:rFonts w:asciiTheme="minorHAnsi" w:hAnsiTheme="minorHAnsi" w:cstheme="minorHAnsi"/>
        </w:rPr>
      </w:pPr>
    </w:p>
    <w:p w14:paraId="687F07E4" w14:textId="47BBFDF6" w:rsidR="00A73718" w:rsidRPr="00E3528F" w:rsidRDefault="00975E03" w:rsidP="00314273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Gilberto Zanotto</w:t>
      </w:r>
      <w:r w:rsidR="00694E0E" w:rsidRPr="00E3528F">
        <w:rPr>
          <w:rFonts w:asciiTheme="minorHAnsi" w:hAnsiTheme="minorHAnsi" w:cstheme="minorHAnsi"/>
          <w:b/>
        </w:rPr>
        <w:t>,</w:t>
      </w:r>
    </w:p>
    <w:p w14:paraId="6C5E9D74" w14:textId="120A9C2A" w:rsidR="00A73718" w:rsidRDefault="00264CF0" w:rsidP="00314273">
      <w:pPr>
        <w:jc w:val="center"/>
        <w:rPr>
          <w:rFonts w:asciiTheme="minorHAnsi" w:hAnsiTheme="minorHAnsi" w:cstheme="minorHAnsi"/>
          <w:b/>
        </w:rPr>
      </w:pPr>
      <w:r w:rsidRPr="00E3528F">
        <w:rPr>
          <w:rFonts w:asciiTheme="minorHAnsi" w:hAnsiTheme="minorHAnsi" w:cstheme="minorHAnsi"/>
          <w:b/>
        </w:rPr>
        <w:t>PREFEITO MUNICIPAL</w:t>
      </w:r>
    </w:p>
    <w:p w14:paraId="3C15A9E9" w14:textId="77777777" w:rsidR="00975E03" w:rsidRPr="00E3528F" w:rsidRDefault="00975E03" w:rsidP="00314273">
      <w:pPr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</w:p>
    <w:p w14:paraId="0655B52C" w14:textId="77777777" w:rsidR="00A73718" w:rsidRPr="00E3528F" w:rsidRDefault="00A73718" w:rsidP="00D261AA">
      <w:pPr>
        <w:ind w:firstLine="851"/>
        <w:jc w:val="center"/>
        <w:rPr>
          <w:rFonts w:asciiTheme="minorHAnsi" w:hAnsiTheme="minorHAnsi" w:cstheme="minorHAnsi"/>
        </w:rPr>
      </w:pPr>
    </w:p>
    <w:p w14:paraId="00EA12FE" w14:textId="020BA7CD" w:rsidR="00F67958" w:rsidRPr="00E3528F" w:rsidRDefault="00A73718" w:rsidP="00E3528F">
      <w:pPr>
        <w:ind w:firstLine="851"/>
        <w:rPr>
          <w:rFonts w:asciiTheme="minorHAnsi" w:hAnsiTheme="minorHAnsi" w:cstheme="minorHAnsi"/>
        </w:rPr>
      </w:pPr>
      <w:r w:rsidRPr="00E3528F">
        <w:rPr>
          <w:rFonts w:asciiTheme="minorHAnsi" w:hAnsiTheme="minorHAnsi" w:cstheme="minorHAnsi"/>
        </w:rPr>
        <w:t>Registre-se e Publique-se</w:t>
      </w:r>
    </w:p>
    <w:p w14:paraId="532679AA" w14:textId="77777777" w:rsidR="00E3528F" w:rsidRPr="00E3528F" w:rsidRDefault="00E3528F">
      <w:pPr>
        <w:rPr>
          <w:rFonts w:asciiTheme="minorHAnsi" w:hAnsiTheme="minorHAnsi" w:cstheme="minorHAnsi"/>
        </w:rPr>
      </w:pPr>
    </w:p>
    <w:sectPr w:rsidR="00E3528F" w:rsidRPr="00E3528F" w:rsidSect="007C46C1">
      <w:headerReference w:type="default" r:id="rId8"/>
      <w:pgSz w:w="11906" w:h="16838"/>
      <w:pgMar w:top="2269" w:right="991" w:bottom="56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F9B5E5" w14:textId="77777777" w:rsidR="0085299D" w:rsidRDefault="0085299D" w:rsidP="00414B34">
      <w:r>
        <w:separator/>
      </w:r>
    </w:p>
  </w:endnote>
  <w:endnote w:type="continuationSeparator" w:id="0">
    <w:p w14:paraId="5567F363" w14:textId="77777777" w:rsidR="0085299D" w:rsidRDefault="0085299D" w:rsidP="00414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66CEB" w14:textId="77777777" w:rsidR="0085299D" w:rsidRDefault="0085299D" w:rsidP="00414B34">
      <w:r>
        <w:separator/>
      </w:r>
    </w:p>
  </w:footnote>
  <w:footnote w:type="continuationSeparator" w:id="0">
    <w:p w14:paraId="1670759A" w14:textId="77777777" w:rsidR="0085299D" w:rsidRDefault="0085299D" w:rsidP="00414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78"/>
      <w:gridCol w:w="7136"/>
    </w:tblGrid>
    <w:tr w:rsidR="00414B34" w14:paraId="11481047" w14:textId="77777777" w:rsidTr="00061301">
      <w:tc>
        <w:tcPr>
          <w:tcW w:w="1870" w:type="dxa"/>
        </w:tcPr>
        <w:p w14:paraId="2A672371" w14:textId="77777777" w:rsidR="00414B34" w:rsidRDefault="00414B34" w:rsidP="00256830">
          <w:pPr>
            <w:pStyle w:val="Cabealho"/>
            <w:ind w:left="72" w:firstLine="425"/>
          </w:pPr>
          <w:r>
            <w:rPr>
              <w:noProof/>
            </w:rPr>
            <w:drawing>
              <wp:inline distT="0" distB="0" distL="0" distR="0" wp14:anchorId="16053B66" wp14:editId="61C46E60">
                <wp:extent cx="904875" cy="800100"/>
                <wp:effectExtent l="0" t="0" r="9525" b="0"/>
                <wp:docPr id="2" name="Imagem 2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08" w:type="dxa"/>
        </w:tcPr>
        <w:p w14:paraId="51C7812A" w14:textId="77777777" w:rsidR="00414B34" w:rsidRPr="007C46C1" w:rsidRDefault="00414B34" w:rsidP="00414B34">
          <w:pPr>
            <w:pStyle w:val="Cabealho"/>
            <w:rPr>
              <w:rFonts w:ascii="Courier New" w:hAnsi="Courier New" w:cs="Courier New"/>
              <w:b/>
              <w:bCs/>
              <w:sz w:val="26"/>
              <w:szCs w:val="26"/>
            </w:rPr>
          </w:pPr>
          <w:r w:rsidRPr="007C46C1">
            <w:rPr>
              <w:rFonts w:ascii="Courier New" w:hAnsi="Courier New" w:cs="Courier New"/>
              <w:b/>
              <w:bCs/>
              <w:sz w:val="26"/>
              <w:szCs w:val="26"/>
            </w:rPr>
            <w:t>PREFEITURA MUNICIPAL DE PARAÍ – RS</w:t>
          </w:r>
        </w:p>
        <w:p w14:paraId="6DB2FD4D" w14:textId="77777777" w:rsidR="00414B34" w:rsidRPr="007C46C1" w:rsidRDefault="00414B34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AVENIDA PRESIDENTE CASTELO BRANCO</w:t>
          </w:r>
          <w:r w:rsidR="00A10D12" w:rsidRPr="007C46C1">
            <w:rPr>
              <w:rFonts w:ascii="Courier New" w:hAnsi="Courier New" w:cs="Courier New"/>
              <w:sz w:val="24"/>
              <w:szCs w:val="24"/>
            </w:rPr>
            <w:t>, 1033</w:t>
          </w:r>
        </w:p>
        <w:p w14:paraId="06AC5309" w14:textId="77777777" w:rsidR="00414B34" w:rsidRPr="007C46C1" w:rsidRDefault="00A10D12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CEP: 95360-000 – PARAÍ/</w:t>
          </w:r>
          <w:r w:rsidR="00414B34" w:rsidRPr="007C46C1">
            <w:rPr>
              <w:rFonts w:ascii="Courier New" w:hAnsi="Courier New" w:cs="Courier New"/>
              <w:sz w:val="24"/>
              <w:szCs w:val="24"/>
            </w:rPr>
            <w:t>RS</w:t>
          </w:r>
        </w:p>
        <w:p w14:paraId="1BFA2EA7" w14:textId="77777777" w:rsidR="00256830" w:rsidRPr="007C46C1" w:rsidRDefault="00414B34" w:rsidP="00414B34">
          <w:pPr>
            <w:pStyle w:val="Cabealho"/>
            <w:rPr>
              <w:rFonts w:ascii="Courier New" w:hAnsi="Courier New" w:cs="Courier New"/>
              <w:sz w:val="24"/>
              <w:szCs w:val="24"/>
            </w:rPr>
          </w:pPr>
          <w:r w:rsidRPr="007C46C1">
            <w:rPr>
              <w:rFonts w:ascii="Courier New" w:hAnsi="Courier New" w:cs="Courier New"/>
              <w:sz w:val="24"/>
              <w:szCs w:val="24"/>
            </w:rPr>
            <w:t>CNPJ: 87.502.886/0001-50 – FONE: (54) 3477-1233</w:t>
          </w:r>
        </w:p>
        <w:p w14:paraId="67DC80DA" w14:textId="77777777" w:rsidR="00414B34" w:rsidRDefault="00256830" w:rsidP="00414B34">
          <w:pPr>
            <w:pStyle w:val="Cabealho"/>
          </w:pPr>
          <w:r w:rsidRPr="007C46C1">
            <w:rPr>
              <w:rFonts w:ascii="Courier New" w:hAnsi="Courier New" w:cs="Courier New"/>
              <w:sz w:val="24"/>
              <w:szCs w:val="24"/>
            </w:rPr>
            <w:t>E-mail: licitacoes@parai.rs.gov.br</w:t>
          </w:r>
          <w:r w:rsidR="00414B34" w:rsidRPr="007C46C1">
            <w:rPr>
              <w:rFonts w:ascii="Courier New" w:hAnsi="Courier New" w:cs="Courier New"/>
              <w:sz w:val="24"/>
              <w:szCs w:val="24"/>
            </w:rPr>
            <w:t xml:space="preserve"> </w:t>
          </w:r>
        </w:p>
      </w:tc>
    </w:tr>
  </w:tbl>
  <w:p w14:paraId="14A5288C" w14:textId="77777777" w:rsidR="00414B34" w:rsidRDefault="00414B3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80C59"/>
    <w:multiLevelType w:val="hybridMultilevel"/>
    <w:tmpl w:val="D7929480"/>
    <w:lvl w:ilvl="0" w:tplc="C8ACE604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AC27760"/>
    <w:multiLevelType w:val="hybridMultilevel"/>
    <w:tmpl w:val="D090DA42"/>
    <w:lvl w:ilvl="0" w:tplc="93ACDB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D167D9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DFCA8B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D04C08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1C2DC7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C86162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6EA1D1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1C07CE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DDE2B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B951366"/>
    <w:multiLevelType w:val="multilevel"/>
    <w:tmpl w:val="B29A3C38"/>
    <w:lvl w:ilvl="0">
      <w:start w:val="2"/>
      <w:numFmt w:val="decimal"/>
      <w:lvlText w:val="%1"/>
      <w:lvlJc w:val="left"/>
      <w:pPr>
        <w:ind w:left="16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41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45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6381AC9"/>
    <w:multiLevelType w:val="hybridMultilevel"/>
    <w:tmpl w:val="89ECAD52"/>
    <w:lvl w:ilvl="0" w:tplc="923A408C">
      <w:start w:val="2"/>
      <w:numFmt w:val="lowerLetter"/>
      <w:lvlText w:val="%1)"/>
      <w:lvlJc w:val="left"/>
      <w:pPr>
        <w:ind w:left="370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090" w:hanging="360"/>
      </w:pPr>
    </w:lvl>
    <w:lvl w:ilvl="2" w:tplc="0416001B" w:tentative="1">
      <w:start w:val="1"/>
      <w:numFmt w:val="lowerRoman"/>
      <w:lvlText w:val="%3."/>
      <w:lvlJc w:val="right"/>
      <w:pPr>
        <w:ind w:left="1810" w:hanging="180"/>
      </w:pPr>
    </w:lvl>
    <w:lvl w:ilvl="3" w:tplc="0416000F" w:tentative="1">
      <w:start w:val="1"/>
      <w:numFmt w:val="decimal"/>
      <w:lvlText w:val="%4."/>
      <w:lvlJc w:val="left"/>
      <w:pPr>
        <w:ind w:left="2530" w:hanging="360"/>
      </w:pPr>
    </w:lvl>
    <w:lvl w:ilvl="4" w:tplc="04160019" w:tentative="1">
      <w:start w:val="1"/>
      <w:numFmt w:val="lowerLetter"/>
      <w:lvlText w:val="%5."/>
      <w:lvlJc w:val="left"/>
      <w:pPr>
        <w:ind w:left="3250" w:hanging="360"/>
      </w:pPr>
    </w:lvl>
    <w:lvl w:ilvl="5" w:tplc="0416001B" w:tentative="1">
      <w:start w:val="1"/>
      <w:numFmt w:val="lowerRoman"/>
      <w:lvlText w:val="%6."/>
      <w:lvlJc w:val="right"/>
      <w:pPr>
        <w:ind w:left="3970" w:hanging="180"/>
      </w:pPr>
    </w:lvl>
    <w:lvl w:ilvl="6" w:tplc="0416000F" w:tentative="1">
      <w:start w:val="1"/>
      <w:numFmt w:val="decimal"/>
      <w:lvlText w:val="%7."/>
      <w:lvlJc w:val="left"/>
      <w:pPr>
        <w:ind w:left="4690" w:hanging="360"/>
      </w:pPr>
    </w:lvl>
    <w:lvl w:ilvl="7" w:tplc="04160019" w:tentative="1">
      <w:start w:val="1"/>
      <w:numFmt w:val="lowerLetter"/>
      <w:lvlText w:val="%8."/>
      <w:lvlJc w:val="left"/>
      <w:pPr>
        <w:ind w:left="5410" w:hanging="360"/>
      </w:pPr>
    </w:lvl>
    <w:lvl w:ilvl="8" w:tplc="041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4">
    <w:nsid w:val="1DC71023"/>
    <w:multiLevelType w:val="hybridMultilevel"/>
    <w:tmpl w:val="5BDA47F8"/>
    <w:lvl w:ilvl="0" w:tplc="85BA9CE4">
      <w:start w:val="2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21C53A16"/>
    <w:multiLevelType w:val="hybridMultilevel"/>
    <w:tmpl w:val="A9E08D7E"/>
    <w:lvl w:ilvl="0" w:tplc="BBD2E422">
      <w:start w:val="1"/>
      <w:numFmt w:val="lowerLetter"/>
      <w:lvlText w:val="%1)"/>
      <w:lvlJc w:val="left"/>
      <w:pPr>
        <w:ind w:left="273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7EA0E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D0E9F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4EAA8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86258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E09EF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2EB02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4A8B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5A91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A0E21FD"/>
    <w:multiLevelType w:val="hybridMultilevel"/>
    <w:tmpl w:val="3E2212A8"/>
    <w:lvl w:ilvl="0" w:tplc="FD66BE3E">
      <w:start w:val="1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36E47C09"/>
    <w:multiLevelType w:val="hybridMultilevel"/>
    <w:tmpl w:val="D04A3820"/>
    <w:lvl w:ilvl="0" w:tplc="4A2E5B9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463F2A3B"/>
    <w:multiLevelType w:val="hybridMultilevel"/>
    <w:tmpl w:val="D5907F6A"/>
    <w:lvl w:ilvl="0" w:tplc="766A1E0A">
      <w:start w:val="3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4B610C4B"/>
    <w:multiLevelType w:val="hybridMultilevel"/>
    <w:tmpl w:val="95B26970"/>
    <w:lvl w:ilvl="0" w:tplc="85F68EC4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6894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364A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D6C2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36263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DA19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5876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E8B5D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A65D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F827D8E"/>
    <w:multiLevelType w:val="hybridMultilevel"/>
    <w:tmpl w:val="D2D83630"/>
    <w:lvl w:ilvl="0" w:tplc="3B06A7D4">
      <w:start w:val="2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65A7768"/>
    <w:multiLevelType w:val="multilevel"/>
    <w:tmpl w:val="53683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2">
    <w:nsid w:val="6599644A"/>
    <w:multiLevelType w:val="hybridMultilevel"/>
    <w:tmpl w:val="6F384ED2"/>
    <w:lvl w:ilvl="0" w:tplc="CBEE0998">
      <w:start w:val="1"/>
      <w:numFmt w:val="decimal"/>
      <w:lvlText w:val="%1)"/>
      <w:lvlJc w:val="left"/>
      <w:pPr>
        <w:ind w:left="2033" w:hanging="61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6A2849BC"/>
    <w:multiLevelType w:val="multilevel"/>
    <w:tmpl w:val="4C2CABA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Zero"/>
      <w:isLgl/>
      <w:lvlText w:val="%1.%2.%3.%4.%5."/>
      <w:lvlJc w:val="left"/>
      <w:pPr>
        <w:ind w:left="1800" w:hanging="1440"/>
      </w:pPr>
    </w:lvl>
    <w:lvl w:ilvl="5">
      <w:start w:val="1"/>
      <w:numFmt w:val="decimalZero"/>
      <w:isLgl/>
      <w:lvlText w:val="%1.%2.%3.%4.%5.%6."/>
      <w:lvlJc w:val="left"/>
      <w:pPr>
        <w:ind w:left="1800" w:hanging="1440"/>
      </w:pPr>
    </w:lvl>
    <w:lvl w:ilvl="6">
      <w:start w:val="1"/>
      <w:numFmt w:val="decimalZero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</w:lvl>
  </w:abstractNum>
  <w:abstractNum w:abstractNumId="14">
    <w:nsid w:val="6DED6A3F"/>
    <w:multiLevelType w:val="multilevel"/>
    <w:tmpl w:val="688425E2"/>
    <w:lvl w:ilvl="0">
      <w:start w:val="5"/>
      <w:numFmt w:val="decimal"/>
      <w:lvlText w:val="%1."/>
      <w:lvlJc w:val="left"/>
      <w:pPr>
        <w:ind w:left="480" w:hanging="480"/>
      </w:pPr>
      <w:rPr>
        <w:rFonts w:ascii="Calibri" w:hAnsi="Calibri" w:cs="Calibri" w:hint="default"/>
        <w:b/>
        <w:u w:val="none"/>
      </w:rPr>
    </w:lvl>
    <w:lvl w:ilvl="1">
      <w:start w:val="16"/>
      <w:numFmt w:val="decimal"/>
      <w:lvlText w:val="%1.%2."/>
      <w:lvlJc w:val="left"/>
      <w:pPr>
        <w:ind w:left="2308" w:hanging="480"/>
      </w:pPr>
      <w:rPr>
        <w:rFonts w:ascii="Calibri" w:hAnsi="Calibri" w:cs="Calibri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4376" w:hanging="720"/>
      </w:pPr>
      <w:rPr>
        <w:rFonts w:ascii="Calibri" w:hAnsi="Calibri" w:cs="Calibri"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6204" w:hanging="720"/>
      </w:pPr>
      <w:rPr>
        <w:rFonts w:ascii="Calibri" w:hAnsi="Calibri" w:cs="Calibri" w:hint="default"/>
        <w:b/>
        <w:u w:val="none"/>
      </w:rPr>
    </w:lvl>
    <w:lvl w:ilvl="4">
      <w:start w:val="1"/>
      <w:numFmt w:val="decimal"/>
      <w:lvlText w:val="%1.%2.%3.%4.%5."/>
      <w:lvlJc w:val="left"/>
      <w:pPr>
        <w:ind w:left="8392" w:hanging="1080"/>
      </w:pPr>
      <w:rPr>
        <w:rFonts w:ascii="Calibri" w:hAnsi="Calibri" w:cs="Calibri" w:hint="default"/>
        <w:b/>
        <w:u w:val="none"/>
      </w:rPr>
    </w:lvl>
    <w:lvl w:ilvl="5">
      <w:start w:val="1"/>
      <w:numFmt w:val="decimal"/>
      <w:lvlText w:val="%1.%2.%3.%4.%5.%6."/>
      <w:lvlJc w:val="left"/>
      <w:pPr>
        <w:ind w:left="10220" w:hanging="1080"/>
      </w:pPr>
      <w:rPr>
        <w:rFonts w:ascii="Calibri" w:hAnsi="Calibri" w:cs="Calibri"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12408" w:hanging="1440"/>
      </w:pPr>
      <w:rPr>
        <w:rFonts w:ascii="Calibri" w:hAnsi="Calibri" w:cs="Calibri"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ind w:left="14236" w:hanging="1440"/>
      </w:pPr>
      <w:rPr>
        <w:rFonts w:ascii="Calibri" w:hAnsi="Calibri" w:cs="Calibri"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ind w:left="16424" w:hanging="1800"/>
      </w:pPr>
      <w:rPr>
        <w:rFonts w:ascii="Calibri" w:hAnsi="Calibri" w:cs="Calibri" w:hint="default"/>
        <w:b/>
        <w:u w:val="none"/>
      </w:rPr>
    </w:lvl>
  </w:abstractNum>
  <w:abstractNum w:abstractNumId="15">
    <w:nsid w:val="7BE550A9"/>
    <w:multiLevelType w:val="hybridMultilevel"/>
    <w:tmpl w:val="5C9E8704"/>
    <w:lvl w:ilvl="0" w:tplc="4D1ED36E">
      <w:start w:val="1"/>
      <w:numFmt w:val="bullet"/>
      <w:lvlText w:val="-"/>
      <w:lvlJc w:val="left"/>
      <w:pPr>
        <w:ind w:left="1161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E8EF96">
      <w:start w:val="1"/>
      <w:numFmt w:val="bullet"/>
      <w:lvlText w:val="o"/>
      <w:lvlJc w:val="left"/>
      <w:pPr>
        <w:ind w:left="205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B232A8">
      <w:start w:val="1"/>
      <w:numFmt w:val="bullet"/>
      <w:lvlText w:val="▪"/>
      <w:lvlJc w:val="left"/>
      <w:pPr>
        <w:ind w:left="277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244714">
      <w:start w:val="1"/>
      <w:numFmt w:val="bullet"/>
      <w:lvlText w:val="•"/>
      <w:lvlJc w:val="left"/>
      <w:pPr>
        <w:ind w:left="349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BADE3E">
      <w:start w:val="1"/>
      <w:numFmt w:val="bullet"/>
      <w:lvlText w:val="o"/>
      <w:lvlJc w:val="left"/>
      <w:pPr>
        <w:ind w:left="421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9423E0">
      <w:start w:val="1"/>
      <w:numFmt w:val="bullet"/>
      <w:lvlText w:val="▪"/>
      <w:lvlJc w:val="left"/>
      <w:pPr>
        <w:ind w:left="493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08F38A">
      <w:start w:val="1"/>
      <w:numFmt w:val="bullet"/>
      <w:lvlText w:val="•"/>
      <w:lvlJc w:val="left"/>
      <w:pPr>
        <w:ind w:left="565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229DA8">
      <w:start w:val="1"/>
      <w:numFmt w:val="bullet"/>
      <w:lvlText w:val="o"/>
      <w:lvlJc w:val="left"/>
      <w:pPr>
        <w:ind w:left="637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5E2212">
      <w:start w:val="1"/>
      <w:numFmt w:val="bullet"/>
      <w:lvlText w:val="▪"/>
      <w:lvlJc w:val="left"/>
      <w:pPr>
        <w:ind w:left="7096"/>
      </w:pPr>
      <w:rPr>
        <w:rFonts w:ascii="Arial" w:eastAsia="Arial" w:hAnsi="Arial" w:cs="Arial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7D0B654A"/>
    <w:multiLevelType w:val="hybridMultilevel"/>
    <w:tmpl w:val="1DAA6E08"/>
    <w:lvl w:ilvl="0" w:tplc="9346627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53EC83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CEA8B3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3163BA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F5C89C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096590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9F8D98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CB0E34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F0624E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7DA14D51"/>
    <w:multiLevelType w:val="multilevel"/>
    <w:tmpl w:val="FB9C2CCC"/>
    <w:lvl w:ilvl="0">
      <w:start w:val="2"/>
      <w:numFmt w:val="lowerLetter"/>
      <w:lvlText w:val="%1)"/>
      <w:lvlJc w:val="left"/>
      <w:pPr>
        <w:ind w:left="204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17"/>
  </w:num>
  <w:num w:numId="8">
    <w:abstractNumId w:val="6"/>
  </w:num>
  <w:num w:numId="9">
    <w:abstractNumId w:val="8"/>
  </w:num>
  <w:num w:numId="10">
    <w:abstractNumId w:val="4"/>
  </w:num>
  <w:num w:numId="11">
    <w:abstractNumId w:val="12"/>
  </w:num>
  <w:num w:numId="12">
    <w:abstractNumId w:val="14"/>
  </w:num>
  <w:num w:numId="13">
    <w:abstractNumId w:val="15"/>
  </w:num>
  <w:num w:numId="14">
    <w:abstractNumId w:val="3"/>
  </w:num>
  <w:num w:numId="15">
    <w:abstractNumId w:val="5"/>
  </w:num>
  <w:num w:numId="16">
    <w:abstractNumId w:val="0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73B"/>
    <w:rsid w:val="00031ABF"/>
    <w:rsid w:val="0005394A"/>
    <w:rsid w:val="00070F23"/>
    <w:rsid w:val="0008027C"/>
    <w:rsid w:val="000A320C"/>
    <w:rsid w:val="000C1204"/>
    <w:rsid w:val="000C2F56"/>
    <w:rsid w:val="000C422C"/>
    <w:rsid w:val="000C6E12"/>
    <w:rsid w:val="001436A4"/>
    <w:rsid w:val="00164E5D"/>
    <w:rsid w:val="001739EC"/>
    <w:rsid w:val="0018367F"/>
    <w:rsid w:val="001D4690"/>
    <w:rsid w:val="001E1E87"/>
    <w:rsid w:val="001F7E2B"/>
    <w:rsid w:val="00204527"/>
    <w:rsid w:val="00206ADB"/>
    <w:rsid w:val="00256830"/>
    <w:rsid w:val="00264CF0"/>
    <w:rsid w:val="002726DD"/>
    <w:rsid w:val="002F162C"/>
    <w:rsid w:val="00314273"/>
    <w:rsid w:val="0032225A"/>
    <w:rsid w:val="0040241E"/>
    <w:rsid w:val="00402448"/>
    <w:rsid w:val="0040334F"/>
    <w:rsid w:val="00414B34"/>
    <w:rsid w:val="004330D0"/>
    <w:rsid w:val="00452390"/>
    <w:rsid w:val="004A791F"/>
    <w:rsid w:val="004D120A"/>
    <w:rsid w:val="004D4EE4"/>
    <w:rsid w:val="004F2EAE"/>
    <w:rsid w:val="0050187E"/>
    <w:rsid w:val="00504324"/>
    <w:rsid w:val="005173E4"/>
    <w:rsid w:val="005426E9"/>
    <w:rsid w:val="005519C4"/>
    <w:rsid w:val="00567835"/>
    <w:rsid w:val="00571134"/>
    <w:rsid w:val="00575E0E"/>
    <w:rsid w:val="00586905"/>
    <w:rsid w:val="005D1BA2"/>
    <w:rsid w:val="005E0BCA"/>
    <w:rsid w:val="005E5199"/>
    <w:rsid w:val="005E7CB1"/>
    <w:rsid w:val="005F5016"/>
    <w:rsid w:val="0067412C"/>
    <w:rsid w:val="00694E0E"/>
    <w:rsid w:val="006D6110"/>
    <w:rsid w:val="00721440"/>
    <w:rsid w:val="00726B7B"/>
    <w:rsid w:val="007462E7"/>
    <w:rsid w:val="00793120"/>
    <w:rsid w:val="007B4EC3"/>
    <w:rsid w:val="007C4092"/>
    <w:rsid w:val="007C46C1"/>
    <w:rsid w:val="007C6D0B"/>
    <w:rsid w:val="007E2D09"/>
    <w:rsid w:val="00811328"/>
    <w:rsid w:val="008164F1"/>
    <w:rsid w:val="0085299D"/>
    <w:rsid w:val="00870E6F"/>
    <w:rsid w:val="009016B3"/>
    <w:rsid w:val="00921CA2"/>
    <w:rsid w:val="00931BE8"/>
    <w:rsid w:val="009553DF"/>
    <w:rsid w:val="009657B2"/>
    <w:rsid w:val="00975E03"/>
    <w:rsid w:val="009824DF"/>
    <w:rsid w:val="009B6F8A"/>
    <w:rsid w:val="009C2ABA"/>
    <w:rsid w:val="009D3709"/>
    <w:rsid w:val="009E14B4"/>
    <w:rsid w:val="009E2734"/>
    <w:rsid w:val="009E6F70"/>
    <w:rsid w:val="00A10D12"/>
    <w:rsid w:val="00A2747A"/>
    <w:rsid w:val="00A34637"/>
    <w:rsid w:val="00A437D5"/>
    <w:rsid w:val="00A73464"/>
    <w:rsid w:val="00A73718"/>
    <w:rsid w:val="00A775F1"/>
    <w:rsid w:val="00AA6D56"/>
    <w:rsid w:val="00AC0CE7"/>
    <w:rsid w:val="00BA394B"/>
    <w:rsid w:val="00BE6304"/>
    <w:rsid w:val="00C14277"/>
    <w:rsid w:val="00C71785"/>
    <w:rsid w:val="00C90ED3"/>
    <w:rsid w:val="00C91547"/>
    <w:rsid w:val="00C977E5"/>
    <w:rsid w:val="00CA2E3C"/>
    <w:rsid w:val="00CB38A3"/>
    <w:rsid w:val="00CC556F"/>
    <w:rsid w:val="00CC6001"/>
    <w:rsid w:val="00CD54DC"/>
    <w:rsid w:val="00CE0F60"/>
    <w:rsid w:val="00D104CA"/>
    <w:rsid w:val="00D261AA"/>
    <w:rsid w:val="00D431E9"/>
    <w:rsid w:val="00DB6C50"/>
    <w:rsid w:val="00DC2841"/>
    <w:rsid w:val="00DE695B"/>
    <w:rsid w:val="00E03CD5"/>
    <w:rsid w:val="00E11D11"/>
    <w:rsid w:val="00E2394D"/>
    <w:rsid w:val="00E3528F"/>
    <w:rsid w:val="00E50F9E"/>
    <w:rsid w:val="00E55AF3"/>
    <w:rsid w:val="00E67DC8"/>
    <w:rsid w:val="00EA173B"/>
    <w:rsid w:val="00EA5983"/>
    <w:rsid w:val="00ED64AC"/>
    <w:rsid w:val="00ED7914"/>
    <w:rsid w:val="00ED7EC9"/>
    <w:rsid w:val="00EF2E3E"/>
    <w:rsid w:val="00EF38A6"/>
    <w:rsid w:val="00F52031"/>
    <w:rsid w:val="00F6487B"/>
    <w:rsid w:val="00F67958"/>
    <w:rsid w:val="00F80D67"/>
    <w:rsid w:val="00F924AA"/>
    <w:rsid w:val="00FB0577"/>
    <w:rsid w:val="00FD6B6A"/>
    <w:rsid w:val="00FF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D5C1A80"/>
  <w15:chartTrackingRefBased/>
  <w15:docId w15:val="{0605630E-7CA7-4EB7-AE86-4108213E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07FC"/>
    <w:pPr>
      <w:spacing w:after="0" w:line="240" w:lineRule="auto"/>
      <w:jc w:val="both"/>
    </w:pPr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A173B"/>
    <w:pPr>
      <w:keepNext/>
      <w:outlineLvl w:val="0"/>
    </w:pPr>
    <w:rPr>
      <w:rFonts w:ascii="Arial" w:hAnsi="Arial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A173B"/>
    <w:rPr>
      <w:rFonts w:ascii="Arial" w:eastAsia="Times New Roman" w:hAnsi="Arial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1"/>
    <w:unhideWhenUsed/>
    <w:rsid w:val="00EA173B"/>
    <w:pPr>
      <w:tabs>
        <w:tab w:val="center" w:pos="4419"/>
        <w:tab w:val="right" w:pos="8838"/>
      </w:tabs>
    </w:pPr>
    <w:rPr>
      <w:rFonts w:ascii="Arial" w:hAnsi="Arial" w:cs="Arial"/>
      <w:szCs w:val="20"/>
    </w:rPr>
  </w:style>
  <w:style w:type="character" w:customStyle="1" w:styleId="CabealhoChar">
    <w:name w:val="Cabeçalho Char"/>
    <w:basedOn w:val="Fontepargpadro"/>
    <w:rsid w:val="00EA173B"/>
    <w:rPr>
      <w:rFonts w:ascii="Calibri" w:eastAsia="Times New Roman" w:hAnsi="Calibri" w:cs="Times New Roman"/>
      <w:lang w:eastAsia="pt-BR"/>
    </w:rPr>
  </w:style>
  <w:style w:type="paragraph" w:styleId="Recuodecorpodetexto">
    <w:name w:val="Body Text Indent"/>
    <w:basedOn w:val="Normal"/>
    <w:link w:val="RecuodecorpodetextoChar1"/>
    <w:unhideWhenUsed/>
    <w:rsid w:val="00EA173B"/>
    <w:pPr>
      <w:spacing w:after="120"/>
      <w:ind w:left="283"/>
    </w:pPr>
    <w:rPr>
      <w:rFonts w:ascii="Arial" w:hAnsi="Arial" w:cs="Arial"/>
      <w:szCs w:val="20"/>
    </w:rPr>
  </w:style>
  <w:style w:type="character" w:customStyle="1" w:styleId="RecuodecorpodetextoChar">
    <w:name w:val="Recuo de corpo de texto Char"/>
    <w:basedOn w:val="Fontepargpadro"/>
    <w:uiPriority w:val="99"/>
    <w:semiHidden/>
    <w:rsid w:val="00EA173B"/>
    <w:rPr>
      <w:rFonts w:ascii="Calibri" w:eastAsia="Times New Roman" w:hAnsi="Calibri" w:cs="Times New Roman"/>
      <w:lang w:eastAsia="pt-BR"/>
    </w:rPr>
  </w:style>
  <w:style w:type="paragraph" w:styleId="PargrafodaLista">
    <w:name w:val="List Paragraph"/>
    <w:basedOn w:val="Normal"/>
    <w:uiPriority w:val="1"/>
    <w:qFormat/>
    <w:rsid w:val="00EA173B"/>
    <w:pPr>
      <w:ind w:left="720"/>
      <w:contextualSpacing/>
    </w:pPr>
  </w:style>
  <w:style w:type="character" w:customStyle="1" w:styleId="CabealhoChar1">
    <w:name w:val="Cabeçalho Char1"/>
    <w:link w:val="Cabealho"/>
    <w:locked/>
    <w:rsid w:val="00EA173B"/>
    <w:rPr>
      <w:rFonts w:ascii="Arial" w:eastAsia="Times New Roman" w:hAnsi="Arial" w:cs="Arial"/>
      <w:szCs w:val="20"/>
      <w:lang w:eastAsia="pt-BR"/>
    </w:rPr>
  </w:style>
  <w:style w:type="character" w:customStyle="1" w:styleId="RecuodecorpodetextoChar1">
    <w:name w:val="Recuo de corpo de texto Char1"/>
    <w:link w:val="Recuodecorpodetexto"/>
    <w:locked/>
    <w:rsid w:val="00EA173B"/>
    <w:rPr>
      <w:rFonts w:ascii="Arial" w:eastAsia="Times New Roman" w:hAnsi="Arial" w:cs="Arial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14B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4B34"/>
    <w:rPr>
      <w:rFonts w:ascii="Calibri" w:eastAsia="Times New Roman" w:hAnsi="Calibri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0CE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CE7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A10D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E50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A73718"/>
    <w:pPr>
      <w:spacing w:after="120" w:line="237" w:lineRule="auto"/>
      <w:ind w:left="-5" w:hanging="10"/>
    </w:pPr>
    <w:rPr>
      <w:rFonts w:ascii="Arial" w:eastAsia="Arial" w:hAnsi="Arial" w:cs="Arial"/>
      <w:color w:val="000000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A73718"/>
    <w:rPr>
      <w:rFonts w:ascii="Arial" w:eastAsia="Arial" w:hAnsi="Arial" w:cs="Arial"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CF517-BED9-440B-AA03-B0954387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</Pages>
  <Words>609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pregao Parai</dc:creator>
  <cp:keywords/>
  <dc:description/>
  <cp:lastModifiedBy>Licitações 01</cp:lastModifiedBy>
  <cp:revision>23</cp:revision>
  <cp:lastPrinted>2025-12-09T12:51:00Z</cp:lastPrinted>
  <dcterms:created xsi:type="dcterms:W3CDTF">2022-07-25T14:39:00Z</dcterms:created>
  <dcterms:modified xsi:type="dcterms:W3CDTF">2026-01-29T16:58:00Z</dcterms:modified>
</cp:coreProperties>
</file>