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3732C" w14:textId="77777777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23EB767B" w14:textId="1B5C381D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3BE15E64" wp14:editId="4FEF0276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D6BB4" w14:textId="77777777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6A185678" w14:textId="1B2D0675" w:rsidR="0001356C" w:rsidRPr="009A16C6" w:rsidRDefault="009A16C6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9A16C6">
        <w:rPr>
          <w:rFonts w:ascii="Times New Roman" w:hAnsi="Times New Roman" w:cs="Times New Roman"/>
          <w:b/>
          <w:bCs/>
          <w:sz w:val="36"/>
          <w:szCs w:val="36"/>
        </w:rPr>
        <w:t>PNCP</w:t>
      </w:r>
    </w:p>
    <w:p w14:paraId="4E3A3721" w14:textId="77777777" w:rsidR="009A16C6" w:rsidRPr="009A16C6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2A61D417" w14:textId="708F6A47" w:rsidR="009A16C6" w:rsidRPr="009A16C6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DATA: </w:t>
      </w:r>
      <w:r w:rsidR="00840857">
        <w:rPr>
          <w:rFonts w:ascii="Times New Roman" w:eastAsia="Times New Roman" w:hAnsi="Times New Roman" w:cs="Times New Roman"/>
          <w:sz w:val="36"/>
          <w:szCs w:val="36"/>
          <w:lang w:eastAsia="pt-BR"/>
        </w:rPr>
        <w:t>29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/0</w:t>
      </w:r>
      <w:r w:rsidR="00840857">
        <w:rPr>
          <w:rFonts w:ascii="Times New Roman" w:eastAsia="Times New Roman" w:hAnsi="Times New Roman" w:cs="Times New Roman"/>
          <w:sz w:val="36"/>
          <w:szCs w:val="36"/>
          <w:lang w:eastAsia="pt-BR"/>
        </w:rPr>
        <w:t>8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/2024</w:t>
      </w:r>
    </w:p>
    <w:p w14:paraId="06124DCD" w14:textId="77777777" w:rsidR="009A16C6" w:rsidRPr="009A16C6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4ADBD616" w14:textId="516EBAAB" w:rsidR="009A16C6" w:rsidRPr="009A16C6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MODALIDADE:   DISPENSA</w:t>
      </w:r>
      <w:r w:rsidR="002C6A91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DE LICITAÇÃO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</w:p>
    <w:p w14:paraId="6EB0F9B5" w14:textId="6B5C3B4B" w:rsidR="009A16C6" w:rsidRPr="009A16C6" w:rsidRDefault="009A16C6" w:rsidP="00DB2482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         </w:t>
      </w:r>
    </w:p>
    <w:p w14:paraId="16688E4A" w14:textId="3BCA92BC" w:rsidR="009A16C6" w:rsidRDefault="009A16C6" w:rsidP="00DB2482">
      <w:pPr>
        <w:spacing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OBJETO: </w:t>
      </w:r>
      <w:r w:rsidR="002C6A91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Aquisição de </w:t>
      </w:r>
      <w:r w:rsidR="002C6A91" w:rsidRPr="002C6A91">
        <w:rPr>
          <w:rFonts w:ascii="Times New Roman" w:eastAsia="Times New Roman" w:hAnsi="Times New Roman" w:cs="Times New Roman"/>
          <w:sz w:val="36"/>
          <w:szCs w:val="36"/>
          <w:lang w:eastAsia="pt-BR"/>
        </w:rPr>
        <w:t>medicamento</w:t>
      </w:r>
      <w:bookmarkStart w:id="0" w:name="_Hlk162354882"/>
      <w:r w:rsidR="002C6A91" w:rsidRPr="002C6A91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conforme processo nº 5002074-34.2022.8.21.0058/RS.</w:t>
      </w:r>
      <w:bookmarkEnd w:id="0"/>
      <w:r w:rsidRPr="002C6A91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</w:p>
    <w:p w14:paraId="656C1C92" w14:textId="77777777" w:rsidR="00DB2482" w:rsidRPr="002C6A91" w:rsidRDefault="00DB2482" w:rsidP="00DB2482">
      <w:pPr>
        <w:spacing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1B35028C" w14:textId="5A1D6409" w:rsidR="009A16C6" w:rsidRDefault="009A16C6" w:rsidP="00DB2482">
      <w:pPr>
        <w:spacing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VALOR: R$ </w:t>
      </w:r>
      <w:r w:rsidR="000E2AD0">
        <w:rPr>
          <w:rFonts w:ascii="Times New Roman" w:eastAsia="Times New Roman" w:hAnsi="Times New Roman" w:cs="Times New Roman"/>
          <w:sz w:val="36"/>
          <w:szCs w:val="36"/>
          <w:lang w:eastAsia="pt-BR"/>
        </w:rPr>
        <w:t>630,00</w:t>
      </w:r>
    </w:p>
    <w:p w14:paraId="7A5CB933" w14:textId="77777777" w:rsidR="00DB2482" w:rsidRPr="009A16C6" w:rsidRDefault="00DB2482" w:rsidP="00DB2482">
      <w:pPr>
        <w:spacing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0EFF6A77" w14:textId="6416E625" w:rsidR="009A16C6" w:rsidRPr="002C6A91" w:rsidRDefault="009A16C6" w:rsidP="000E2AD0">
      <w:pPr>
        <w:spacing w:line="276" w:lineRule="auto"/>
        <w:rPr>
          <w:rFonts w:ascii="Times New Roman" w:hAnsi="Times New Roman" w:cs="Times New Roman"/>
          <w:sz w:val="36"/>
          <w:szCs w:val="36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FORNECEDOR: </w:t>
      </w:r>
      <w:r w:rsidR="000E2AD0">
        <w:rPr>
          <w:rFonts w:ascii="Times New Roman" w:eastAsia="Times New Roman" w:hAnsi="Times New Roman" w:cs="Times New Roman"/>
          <w:sz w:val="36"/>
          <w:szCs w:val="36"/>
          <w:lang w:eastAsia="pt-BR"/>
        </w:rPr>
        <w:t>DIMED S/A DISTRIBUIDORA DE MEDICAMENTOS</w:t>
      </w:r>
    </w:p>
    <w:p w14:paraId="708CE920" w14:textId="77777777" w:rsidR="009A16C6" w:rsidRPr="009A16C6" w:rsidRDefault="009A16C6">
      <w:pPr>
        <w:rPr>
          <w:rFonts w:ascii="Times New Roman" w:hAnsi="Times New Roman" w:cs="Times New Roman"/>
          <w:sz w:val="36"/>
          <w:szCs w:val="36"/>
        </w:rPr>
      </w:pPr>
    </w:p>
    <w:sectPr w:rsidR="009A16C6" w:rsidRPr="009A16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C6"/>
    <w:rsid w:val="0001356C"/>
    <w:rsid w:val="000E2AD0"/>
    <w:rsid w:val="0013124A"/>
    <w:rsid w:val="002C6A91"/>
    <w:rsid w:val="00731719"/>
    <w:rsid w:val="00840857"/>
    <w:rsid w:val="009A16C6"/>
    <w:rsid w:val="00DB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6565"/>
  <w15:chartTrackingRefBased/>
  <w15:docId w15:val="{6EFD4ABE-B4A5-4BE4-BC34-158FABA1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4</cp:revision>
  <dcterms:created xsi:type="dcterms:W3CDTF">2024-08-29T13:39:00Z</dcterms:created>
  <dcterms:modified xsi:type="dcterms:W3CDTF">2024-09-03T12:52:00Z</dcterms:modified>
</cp:coreProperties>
</file>