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10538D" w14:textId="77777777" w:rsidR="00256A94" w:rsidRPr="00B42361" w:rsidRDefault="0087034C">
      <w:pPr>
        <w:pStyle w:val="Ttulo1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ESTUDO TÉCNICO PRELIMINAR</w:t>
      </w:r>
    </w:p>
    <w:p w14:paraId="4F3DC761" w14:textId="77777777" w:rsidR="002E1136" w:rsidRDefault="002E1136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6E4F7034" w14:textId="79265953" w:rsidR="00256A94" w:rsidRPr="00B42361" w:rsidRDefault="0087034C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Município de Nova Bassano</w:t>
      </w:r>
    </w:p>
    <w:p w14:paraId="78907E89" w14:textId="5E74437C" w:rsidR="00256A94" w:rsidRPr="00B42361" w:rsidRDefault="0087034C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 xml:space="preserve">Secretaria Municipal </w:t>
      </w:r>
      <w:r w:rsidR="00A044F8">
        <w:rPr>
          <w:rFonts w:ascii="Times New Roman" w:hAnsi="Times New Roman" w:cs="Times New Roman"/>
          <w:sz w:val="24"/>
          <w:szCs w:val="24"/>
          <w:lang w:val="pt-BR"/>
        </w:rPr>
        <w:t xml:space="preserve">de </w:t>
      </w:r>
      <w:r w:rsidR="00A044F8" w:rsidRPr="00A044F8">
        <w:rPr>
          <w:rFonts w:ascii="Times New Roman" w:hAnsi="Times New Roman" w:cs="Times New Roman"/>
          <w:sz w:val="24"/>
          <w:szCs w:val="24"/>
          <w:lang w:val="pt-BR"/>
        </w:rPr>
        <w:t>Infraestrutura, Desenvolvimento e Habitação</w:t>
      </w:r>
    </w:p>
    <w:p w14:paraId="26518B92" w14:textId="0128E5CD" w:rsidR="00BA3E1B" w:rsidRPr="00B42361" w:rsidRDefault="00BA3E1B">
      <w:pPr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Necessidade da Administração: Realização de procedimentos eletivos de ovariectomia (castração de fêmeas caninas).</w:t>
      </w:r>
    </w:p>
    <w:p w14:paraId="49B7D1A2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1. DESCRIÇÃO DA NECESSIDADE</w:t>
      </w:r>
    </w:p>
    <w:p w14:paraId="57303F62" w14:textId="6C9DE3DA" w:rsidR="00BA3E1B" w:rsidRPr="00B42361" w:rsidRDefault="00B42361" w:rsidP="004F3081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br/>
      </w:r>
      <w:r w:rsidR="00BA3E1B" w:rsidRPr="00B42361">
        <w:rPr>
          <w:rFonts w:ascii="Times New Roman" w:hAnsi="Times New Roman" w:cs="Times New Roman"/>
          <w:sz w:val="24"/>
          <w:szCs w:val="24"/>
          <w:lang w:val="pt-BR"/>
        </w:rPr>
        <w:t>O objeto da presente licitação é a contratação de duzentos procedimentos de castração eletiva (ovariectomia) em cadelas com até vinte e cinco quilogramas de peso corporal, idade mínima de seis meses e máxima de oito anos, a fim de atender às demandas da política pública de controle populacional de animais domésticos do Município de Nova Bassano.</w:t>
      </w:r>
    </w:p>
    <w:p w14:paraId="2BF21629" w14:textId="64D8D8D0" w:rsidR="00256A94" w:rsidRPr="00B42361" w:rsidRDefault="00BA3E1B" w:rsidP="004F3081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A contratação é necessária para contemplar os animais atualmente mantidos no canil municipal, bem como cães pertencentes a famílias de baixa renda que não possuem condições de arcar com os custos do procedimento. A castração é medida reconhecida como eficaz, ética e segura para o controle da reprodução descontrolada, prevenção de abandono, maus-tratos, disseminação de doenças zoonóticas e acidentes, estando diretamente relacionada à saúde pública, ao equilíbrio sanitário e ao bem-estar animal.</w:t>
      </w:r>
    </w:p>
    <w:p w14:paraId="0148E25D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2. ALINHAMENTO ENTRE A CONTRATAÇÃO E O PLANEJAMENTO</w:t>
      </w:r>
    </w:p>
    <w:p w14:paraId="04C3450E" w14:textId="01636FAD" w:rsidR="00BA3E1B" w:rsidRPr="00B42361" w:rsidRDefault="00B42361" w:rsidP="004F3081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br/>
      </w:r>
      <w:r w:rsidR="00BA3E1B" w:rsidRPr="00B42361">
        <w:rPr>
          <w:rFonts w:ascii="Times New Roman" w:hAnsi="Times New Roman" w:cs="Times New Roman"/>
          <w:sz w:val="24"/>
          <w:szCs w:val="24"/>
          <w:lang w:val="pt-BR"/>
        </w:rPr>
        <w:t>O Município de Nova Bassano ainda não concluiu seu Plano Anual de Contratações (PAC), razão pela qual a presente contratação não consta formalmente no referido documento. Entretanto, a demanda está alinhada ao planejamento estratégico da Secretaria Municipal de</w:t>
      </w:r>
      <w:r w:rsidR="00A044F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A044F8" w:rsidRPr="00A044F8">
        <w:rPr>
          <w:rFonts w:ascii="Times New Roman" w:hAnsi="Times New Roman" w:cs="Times New Roman"/>
          <w:sz w:val="24"/>
          <w:szCs w:val="24"/>
          <w:lang w:val="pt-BR"/>
        </w:rPr>
        <w:t>Infraestrutura, Desenvolvimento e Habitação</w:t>
      </w:r>
      <w:r w:rsidR="00A044F8">
        <w:rPr>
          <w:rFonts w:ascii="Times New Roman" w:hAnsi="Times New Roman" w:cs="Times New Roman"/>
          <w:sz w:val="24"/>
          <w:szCs w:val="24"/>
          <w:lang w:val="pt-BR"/>
        </w:rPr>
        <w:t xml:space="preserve"> </w:t>
      </w:r>
      <w:r w:rsidR="00BA3E1B" w:rsidRPr="00B42361">
        <w:rPr>
          <w:rFonts w:ascii="Times New Roman" w:hAnsi="Times New Roman" w:cs="Times New Roman"/>
          <w:sz w:val="24"/>
          <w:szCs w:val="24"/>
          <w:lang w:val="pt-BR"/>
        </w:rPr>
        <w:t>a e às diretrizes de governo que priorizam a saúde única, contemplando a interdependência entre saúde animal, humana e ambiental, além de atender demandas recorrentes de munícipes e do canil municipal.</w:t>
      </w:r>
    </w:p>
    <w:p w14:paraId="562C2EF8" w14:textId="27F42DB1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3. DESCRIÇÃO DOS REQUISITOS DA CONTRATAÇÃO</w:t>
      </w:r>
    </w:p>
    <w:p w14:paraId="5C0AD500" w14:textId="77777777" w:rsidR="00B42361" w:rsidRPr="00B42361" w:rsidRDefault="00B42361" w:rsidP="004F3081">
      <w:pPr>
        <w:pStyle w:val="NormalWeb"/>
        <w:jc w:val="both"/>
      </w:pPr>
      <w:r w:rsidRPr="00B42361">
        <w:t>O serviço a ser contratado possui natureza especial, considerando a complexidade técnica e a necessidade de clínica veterinária habilitada, conforme art. 6º, XIV, da Lei nº 14.133/2021.</w:t>
      </w:r>
    </w:p>
    <w:p w14:paraId="269A3B11" w14:textId="77777777" w:rsidR="00B42361" w:rsidRPr="00B42361" w:rsidRDefault="00B42361" w:rsidP="004F3081">
      <w:pPr>
        <w:pStyle w:val="NormalWeb"/>
        <w:jc w:val="both"/>
      </w:pPr>
      <w:r w:rsidRPr="00B42361">
        <w:t>Os requisitos mínimos incluem:</w:t>
      </w:r>
    </w:p>
    <w:p w14:paraId="05D8BB65" w14:textId="77777777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lastRenderedPageBreak/>
        <w:t>Procedimentos cirúrgicos realizados em clínica registrada e licenciada, com bloco cirúrgico adequado, antessala de preparo, aparelho de anestesia inalatória e equipamentos necessários.</w:t>
      </w:r>
    </w:p>
    <w:p w14:paraId="6699B85A" w14:textId="77777777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t>Realização de exame hematológico prévio (hemograma simples) em todos os animais; exames complementares poderão ser solicitados para animais idosos, sendo de responsabilidade do tutor.</w:t>
      </w:r>
    </w:p>
    <w:p w14:paraId="32424A69" w14:textId="77777777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t>Utilização de anestesia inalatória associada a analgesia multimodal.</w:t>
      </w:r>
    </w:p>
    <w:p w14:paraId="342D5F55" w14:textId="77777777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t>Estrutura para internação em caso de intercorrências.</w:t>
      </w:r>
    </w:p>
    <w:p w14:paraId="4BAF1AC4" w14:textId="77777777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t>Uso de técnica cirúrgica asséptica, com fios absorvíveis ou não absorvíveis, sendo obrigatório o uso de nylon para fechamento da epiderme.</w:t>
      </w:r>
    </w:p>
    <w:p w14:paraId="17A2B7B5" w14:textId="66FC93E5" w:rsidR="00B42361" w:rsidRPr="00B42361" w:rsidRDefault="00B42361" w:rsidP="004F3081">
      <w:pPr>
        <w:pStyle w:val="NormalWeb"/>
        <w:numPr>
          <w:ilvl w:val="0"/>
          <w:numId w:val="10"/>
        </w:numPr>
        <w:jc w:val="both"/>
      </w:pPr>
      <w:r w:rsidRPr="00B42361">
        <w:t>Retirada de pontos</w:t>
      </w:r>
      <w:r w:rsidR="00A044F8">
        <w:t xml:space="preserve"> sob responsabilidade do veterinário responsável da prefeitura</w:t>
      </w:r>
      <w:r w:rsidRPr="00B42361">
        <w:t xml:space="preserve"> e acompanhamento de possíveis complicações pós-cirúrgicas sob responsabilidade da clínica contratada.</w:t>
      </w:r>
    </w:p>
    <w:p w14:paraId="586E60D0" w14:textId="40E44D82" w:rsidR="00B42361" w:rsidRPr="00B42361" w:rsidRDefault="00A044F8" w:rsidP="004F3081">
      <w:pPr>
        <w:pStyle w:val="NormalWeb"/>
        <w:numPr>
          <w:ilvl w:val="0"/>
          <w:numId w:val="10"/>
        </w:numPr>
        <w:jc w:val="both"/>
      </w:pPr>
      <w:r>
        <w:t>A clínica contratada deve comprometer-se em respeitar o tratamento de dados pessoais</w:t>
      </w:r>
      <w:r w:rsidR="00A876A0">
        <w:t xml:space="preserve"> em conformidade com a LGPD</w:t>
      </w:r>
      <w:r w:rsidR="00B42361" w:rsidRPr="00B42361">
        <w:t>.</w:t>
      </w:r>
    </w:p>
    <w:p w14:paraId="31750FE5" w14:textId="5E725ED4" w:rsidR="00B42361" w:rsidRPr="00B42361" w:rsidRDefault="00B42361" w:rsidP="004F3081">
      <w:pPr>
        <w:pStyle w:val="NormalWeb"/>
        <w:jc w:val="both"/>
      </w:pPr>
      <w:r w:rsidRPr="00B42361">
        <w:t>A modalidade de licitação sugerida é pregão eletrônico, com critério de julgamento por menor preço por item.</w:t>
      </w:r>
    </w:p>
    <w:p w14:paraId="04A9F283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4. ESTIMATIVA DAS QUANTIDADES</w:t>
      </w:r>
    </w:p>
    <w:p w14:paraId="14BF6672" w14:textId="2886EE84" w:rsidR="00B42361" w:rsidRPr="00B42361" w:rsidRDefault="00B42361" w:rsidP="004F3081">
      <w:pPr>
        <w:pStyle w:val="NormalWeb"/>
        <w:jc w:val="both"/>
      </w:pPr>
      <w:r w:rsidRPr="00B42361">
        <w:t xml:space="preserve">Com base em levantamento da Secretaria de </w:t>
      </w:r>
      <w:r w:rsidR="00A044F8" w:rsidRPr="00A044F8">
        <w:t>Infraestrutura, Desenvolvimento e Habitação</w:t>
      </w:r>
      <w:r w:rsidRPr="00B42361">
        <w:t>, as quantidades foram estimadas conforme a demanda atual e a previsão de atendimento ao longo de doze meses</w:t>
      </w:r>
      <w:r w:rsidR="00003651">
        <w:t>, prorrogável por igual período</w:t>
      </w:r>
      <w:r w:rsidRPr="00B42361">
        <w:t>:</w:t>
      </w:r>
    </w:p>
    <w:p w14:paraId="0DC9DE50" w14:textId="77777777" w:rsidR="00B42361" w:rsidRPr="00B42361" w:rsidRDefault="00B42361" w:rsidP="004F3081">
      <w:pPr>
        <w:pStyle w:val="NormalWeb"/>
        <w:numPr>
          <w:ilvl w:val="0"/>
          <w:numId w:val="11"/>
        </w:numPr>
        <w:jc w:val="both"/>
      </w:pPr>
      <w:r w:rsidRPr="00B42361">
        <w:t>Sessenta procedimentos em cadelas de até 10 kg;</w:t>
      </w:r>
    </w:p>
    <w:p w14:paraId="14624DB3" w14:textId="77777777" w:rsidR="00B42361" w:rsidRPr="00B42361" w:rsidRDefault="00B42361" w:rsidP="004F3081">
      <w:pPr>
        <w:pStyle w:val="NormalWeb"/>
        <w:numPr>
          <w:ilvl w:val="0"/>
          <w:numId w:val="11"/>
        </w:numPr>
        <w:jc w:val="both"/>
      </w:pPr>
      <w:r w:rsidRPr="00B42361">
        <w:t>Noventa procedimentos em cadelas de até 15 kg;</w:t>
      </w:r>
    </w:p>
    <w:p w14:paraId="1A4B8D11" w14:textId="77777777" w:rsidR="00B42361" w:rsidRPr="00B42361" w:rsidRDefault="00B42361" w:rsidP="004F3081">
      <w:pPr>
        <w:pStyle w:val="NormalWeb"/>
        <w:numPr>
          <w:ilvl w:val="0"/>
          <w:numId w:val="11"/>
        </w:numPr>
        <w:jc w:val="both"/>
      </w:pPr>
      <w:r w:rsidRPr="00B42361">
        <w:t>Cinquenta procedimentos em cadelas de até 25 kg.</w:t>
      </w:r>
    </w:p>
    <w:p w14:paraId="791EC65F" w14:textId="52CF4C56" w:rsidR="000C0BB5" w:rsidRDefault="00B42361" w:rsidP="004F3081">
      <w:pPr>
        <w:pStyle w:val="NormalWeb"/>
        <w:jc w:val="both"/>
      </w:pPr>
      <w:r w:rsidRPr="00B42361">
        <w:t>Total: duzentos procedimentos.</w:t>
      </w:r>
    </w:p>
    <w:p w14:paraId="68E65E1B" w14:textId="77777777" w:rsidR="00003651" w:rsidRDefault="00003651" w:rsidP="00B42361">
      <w:pPr>
        <w:pStyle w:val="NormalWeb"/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2745"/>
        <w:gridCol w:w="966"/>
        <w:gridCol w:w="1857"/>
        <w:gridCol w:w="1996"/>
        <w:gridCol w:w="1683"/>
      </w:tblGrid>
      <w:tr w:rsidR="00003651" w:rsidRPr="00003651" w14:paraId="20A08941" w14:textId="77777777" w:rsidTr="00003651">
        <w:tc>
          <w:tcPr>
            <w:tcW w:w="0" w:type="auto"/>
            <w:hideMark/>
          </w:tcPr>
          <w:p w14:paraId="493AD5B3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CLÍNICA</w:t>
            </w:r>
          </w:p>
        </w:tc>
        <w:tc>
          <w:tcPr>
            <w:tcW w:w="0" w:type="auto"/>
            <w:hideMark/>
          </w:tcPr>
          <w:p w14:paraId="71250D1D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PESO</w:t>
            </w:r>
          </w:p>
        </w:tc>
        <w:tc>
          <w:tcPr>
            <w:tcW w:w="0" w:type="auto"/>
            <w:hideMark/>
          </w:tcPr>
          <w:p w14:paraId="3575109D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QUANTIDADE</w:t>
            </w:r>
          </w:p>
        </w:tc>
        <w:tc>
          <w:tcPr>
            <w:tcW w:w="0" w:type="auto"/>
            <w:hideMark/>
          </w:tcPr>
          <w:p w14:paraId="670B3345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VALOR UNITÁRIO (R$)</w:t>
            </w:r>
          </w:p>
        </w:tc>
        <w:tc>
          <w:tcPr>
            <w:tcW w:w="0" w:type="auto"/>
            <w:hideMark/>
          </w:tcPr>
          <w:p w14:paraId="33BACEE9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VALOR TOTAL (R$)</w:t>
            </w:r>
          </w:p>
        </w:tc>
      </w:tr>
      <w:tr w:rsidR="00003651" w:rsidRPr="00003651" w14:paraId="56CE3AD4" w14:textId="77777777" w:rsidTr="00003651">
        <w:tc>
          <w:tcPr>
            <w:tcW w:w="0" w:type="auto"/>
            <w:hideMark/>
          </w:tcPr>
          <w:p w14:paraId="49BE367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Willians Clínica Veterinária e Pet Shop Ltda ME</w:t>
            </w:r>
          </w:p>
        </w:tc>
        <w:tc>
          <w:tcPr>
            <w:tcW w:w="0" w:type="auto"/>
            <w:hideMark/>
          </w:tcPr>
          <w:p w14:paraId="213C416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1FA5116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1A98D31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390,00</w:t>
            </w:r>
          </w:p>
        </w:tc>
        <w:tc>
          <w:tcPr>
            <w:tcW w:w="0" w:type="auto"/>
            <w:hideMark/>
          </w:tcPr>
          <w:p w14:paraId="73E5ED5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23.400,00</w:t>
            </w:r>
          </w:p>
        </w:tc>
      </w:tr>
      <w:tr w:rsidR="00003651" w:rsidRPr="00003651" w14:paraId="4153032B" w14:textId="77777777" w:rsidTr="00003651">
        <w:tc>
          <w:tcPr>
            <w:tcW w:w="0" w:type="auto"/>
            <w:hideMark/>
          </w:tcPr>
          <w:p w14:paraId="40B3C15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Willians Clínica Veterinária e Pet Shop Ltda ME</w:t>
            </w:r>
          </w:p>
        </w:tc>
        <w:tc>
          <w:tcPr>
            <w:tcW w:w="0" w:type="auto"/>
            <w:hideMark/>
          </w:tcPr>
          <w:p w14:paraId="4B0CF6C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4B6417C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59F0B47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420,00</w:t>
            </w:r>
          </w:p>
        </w:tc>
        <w:tc>
          <w:tcPr>
            <w:tcW w:w="0" w:type="auto"/>
            <w:hideMark/>
          </w:tcPr>
          <w:p w14:paraId="0248E3A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37.800,00</w:t>
            </w:r>
          </w:p>
        </w:tc>
      </w:tr>
      <w:tr w:rsidR="00003651" w:rsidRPr="00003651" w14:paraId="70171C15" w14:textId="77777777" w:rsidTr="00003651">
        <w:tc>
          <w:tcPr>
            <w:tcW w:w="0" w:type="auto"/>
            <w:hideMark/>
          </w:tcPr>
          <w:p w14:paraId="28AD5F9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lastRenderedPageBreak/>
              <w:t>Willians Clínica Veterinária e Pet Shop Ltda ME</w:t>
            </w:r>
          </w:p>
        </w:tc>
        <w:tc>
          <w:tcPr>
            <w:tcW w:w="0" w:type="auto"/>
            <w:hideMark/>
          </w:tcPr>
          <w:p w14:paraId="1E39F67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30B0B9F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06DB6CA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447,00</w:t>
            </w:r>
          </w:p>
        </w:tc>
        <w:tc>
          <w:tcPr>
            <w:tcW w:w="0" w:type="auto"/>
            <w:hideMark/>
          </w:tcPr>
          <w:p w14:paraId="2AE3614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22.350,00</w:t>
            </w:r>
          </w:p>
        </w:tc>
      </w:tr>
      <w:tr w:rsidR="00003651" w:rsidRPr="00003651" w14:paraId="29AF49F9" w14:textId="77777777" w:rsidTr="00003651">
        <w:tc>
          <w:tcPr>
            <w:tcW w:w="0" w:type="auto"/>
            <w:hideMark/>
          </w:tcPr>
          <w:p w14:paraId="419D3C2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Subtotal Willians</w:t>
            </w:r>
          </w:p>
        </w:tc>
        <w:tc>
          <w:tcPr>
            <w:tcW w:w="0" w:type="auto"/>
            <w:hideMark/>
          </w:tcPr>
          <w:p w14:paraId="481A6F9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3937437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0" w:type="auto"/>
            <w:hideMark/>
          </w:tcPr>
          <w:p w14:paraId="182385F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25D64F5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83.550,00</w:t>
            </w:r>
          </w:p>
        </w:tc>
      </w:tr>
      <w:tr w:rsidR="00003651" w:rsidRPr="00003651" w14:paraId="0F8CCB76" w14:textId="77777777" w:rsidTr="00003651">
        <w:tc>
          <w:tcPr>
            <w:tcW w:w="0" w:type="auto"/>
            <w:hideMark/>
          </w:tcPr>
          <w:p w14:paraId="44B5AF3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090FE86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4253E1A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2704B7E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269,00</w:t>
            </w:r>
          </w:p>
        </w:tc>
        <w:tc>
          <w:tcPr>
            <w:tcW w:w="0" w:type="auto"/>
            <w:hideMark/>
          </w:tcPr>
          <w:p w14:paraId="7B0F285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16.140,00</w:t>
            </w:r>
          </w:p>
        </w:tc>
      </w:tr>
      <w:tr w:rsidR="00003651" w:rsidRPr="00003651" w14:paraId="25317EAB" w14:textId="77777777" w:rsidTr="00003651">
        <w:tc>
          <w:tcPr>
            <w:tcW w:w="0" w:type="auto"/>
            <w:hideMark/>
          </w:tcPr>
          <w:p w14:paraId="2766269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14E3359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6B8BA75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679E908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299,00</w:t>
            </w:r>
          </w:p>
        </w:tc>
        <w:tc>
          <w:tcPr>
            <w:tcW w:w="0" w:type="auto"/>
            <w:hideMark/>
          </w:tcPr>
          <w:p w14:paraId="491AD38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26.910,00</w:t>
            </w:r>
          </w:p>
        </w:tc>
      </w:tr>
      <w:tr w:rsidR="00003651" w:rsidRPr="00003651" w14:paraId="1D86C334" w14:textId="77777777" w:rsidTr="00003651">
        <w:tc>
          <w:tcPr>
            <w:tcW w:w="0" w:type="auto"/>
            <w:hideMark/>
          </w:tcPr>
          <w:p w14:paraId="76D5286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6A7CFAA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57A8815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76774BB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398,00</w:t>
            </w:r>
          </w:p>
        </w:tc>
        <w:tc>
          <w:tcPr>
            <w:tcW w:w="0" w:type="auto"/>
            <w:hideMark/>
          </w:tcPr>
          <w:p w14:paraId="59A156A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19.900,00</w:t>
            </w:r>
          </w:p>
        </w:tc>
      </w:tr>
      <w:tr w:rsidR="00003651" w:rsidRPr="00003651" w14:paraId="3C697670" w14:textId="77777777" w:rsidTr="00003651">
        <w:tc>
          <w:tcPr>
            <w:tcW w:w="0" w:type="auto"/>
            <w:hideMark/>
          </w:tcPr>
          <w:p w14:paraId="55FB56A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Subtotal Bicho Mania</w:t>
            </w:r>
          </w:p>
        </w:tc>
        <w:tc>
          <w:tcPr>
            <w:tcW w:w="0" w:type="auto"/>
            <w:hideMark/>
          </w:tcPr>
          <w:p w14:paraId="2637A6A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400001D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0" w:type="auto"/>
            <w:hideMark/>
          </w:tcPr>
          <w:p w14:paraId="5B52A9E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D4C1FB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62.950,00</w:t>
            </w:r>
          </w:p>
        </w:tc>
      </w:tr>
      <w:tr w:rsidR="00003651" w:rsidRPr="00003651" w14:paraId="58E0EA54" w14:textId="77777777" w:rsidTr="00003651">
        <w:tc>
          <w:tcPr>
            <w:tcW w:w="0" w:type="auto"/>
            <w:hideMark/>
          </w:tcPr>
          <w:p w14:paraId="34F1810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Veterinária e PetShop</w:t>
            </w:r>
          </w:p>
        </w:tc>
        <w:tc>
          <w:tcPr>
            <w:tcW w:w="0" w:type="auto"/>
            <w:hideMark/>
          </w:tcPr>
          <w:p w14:paraId="2FF0ABD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3EFC071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65A967A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297,00</w:t>
            </w:r>
          </w:p>
        </w:tc>
        <w:tc>
          <w:tcPr>
            <w:tcW w:w="0" w:type="auto"/>
            <w:hideMark/>
          </w:tcPr>
          <w:p w14:paraId="2EFA717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17.820,00</w:t>
            </w:r>
          </w:p>
        </w:tc>
      </w:tr>
      <w:tr w:rsidR="00003651" w:rsidRPr="00003651" w14:paraId="2CD0F516" w14:textId="77777777" w:rsidTr="00003651">
        <w:tc>
          <w:tcPr>
            <w:tcW w:w="0" w:type="auto"/>
            <w:hideMark/>
          </w:tcPr>
          <w:p w14:paraId="478A868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Veterinária e PetShop</w:t>
            </w:r>
          </w:p>
        </w:tc>
        <w:tc>
          <w:tcPr>
            <w:tcW w:w="0" w:type="auto"/>
            <w:hideMark/>
          </w:tcPr>
          <w:p w14:paraId="28571BF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30D7C9E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6169D5E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395,00</w:t>
            </w:r>
          </w:p>
        </w:tc>
        <w:tc>
          <w:tcPr>
            <w:tcW w:w="0" w:type="auto"/>
            <w:hideMark/>
          </w:tcPr>
          <w:p w14:paraId="3440964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35.550,00</w:t>
            </w:r>
          </w:p>
        </w:tc>
      </w:tr>
      <w:tr w:rsidR="00003651" w:rsidRPr="00003651" w14:paraId="4FEC1DFF" w14:textId="77777777" w:rsidTr="00003651">
        <w:tc>
          <w:tcPr>
            <w:tcW w:w="0" w:type="auto"/>
            <w:hideMark/>
          </w:tcPr>
          <w:p w14:paraId="67570CA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Veterinária e PetShop</w:t>
            </w:r>
          </w:p>
        </w:tc>
        <w:tc>
          <w:tcPr>
            <w:tcW w:w="0" w:type="auto"/>
            <w:hideMark/>
          </w:tcPr>
          <w:p w14:paraId="118E583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1CD9EF4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6FBD0EF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447,00</w:t>
            </w:r>
          </w:p>
        </w:tc>
        <w:tc>
          <w:tcPr>
            <w:tcW w:w="0" w:type="auto"/>
            <w:hideMark/>
          </w:tcPr>
          <w:p w14:paraId="42F519D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22.350,00</w:t>
            </w:r>
          </w:p>
        </w:tc>
      </w:tr>
      <w:tr w:rsidR="00003651" w:rsidRPr="00003651" w14:paraId="2EBC53B8" w14:textId="77777777" w:rsidTr="00003651">
        <w:tc>
          <w:tcPr>
            <w:tcW w:w="0" w:type="auto"/>
            <w:hideMark/>
          </w:tcPr>
          <w:p w14:paraId="3047ACE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Subtotal Cuidare</w:t>
            </w:r>
          </w:p>
        </w:tc>
        <w:tc>
          <w:tcPr>
            <w:tcW w:w="0" w:type="auto"/>
            <w:hideMark/>
          </w:tcPr>
          <w:p w14:paraId="48C02D7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F9E415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0" w:type="auto"/>
            <w:hideMark/>
          </w:tcPr>
          <w:p w14:paraId="453DAF8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6A8295D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75.720,00</w:t>
            </w:r>
          </w:p>
        </w:tc>
      </w:tr>
      <w:tr w:rsidR="00003651" w:rsidRPr="00003651" w14:paraId="17A15508" w14:textId="77777777" w:rsidTr="00003651">
        <w:tc>
          <w:tcPr>
            <w:tcW w:w="0" w:type="auto"/>
            <w:hideMark/>
          </w:tcPr>
          <w:p w14:paraId="09E48D2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20085D8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7BF7B7C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6952946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269,00</w:t>
            </w:r>
          </w:p>
        </w:tc>
        <w:tc>
          <w:tcPr>
            <w:tcW w:w="0" w:type="auto"/>
            <w:hideMark/>
          </w:tcPr>
          <w:p w14:paraId="2013188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16.140,00</w:t>
            </w:r>
          </w:p>
        </w:tc>
      </w:tr>
      <w:tr w:rsidR="00003651" w:rsidRPr="00003651" w14:paraId="40B082F7" w14:textId="77777777" w:rsidTr="00003651">
        <w:tc>
          <w:tcPr>
            <w:tcW w:w="0" w:type="auto"/>
            <w:hideMark/>
          </w:tcPr>
          <w:p w14:paraId="2347C0C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12BBD7A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4B4D0C7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65E31EA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299,00</w:t>
            </w:r>
          </w:p>
        </w:tc>
        <w:tc>
          <w:tcPr>
            <w:tcW w:w="0" w:type="auto"/>
            <w:hideMark/>
          </w:tcPr>
          <w:p w14:paraId="551C7B3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26.910,00</w:t>
            </w:r>
          </w:p>
        </w:tc>
      </w:tr>
      <w:tr w:rsidR="00003651" w:rsidRPr="00003651" w14:paraId="2074205C" w14:textId="77777777" w:rsidTr="00003651">
        <w:tc>
          <w:tcPr>
            <w:tcW w:w="0" w:type="auto"/>
            <w:hideMark/>
          </w:tcPr>
          <w:p w14:paraId="4E9D133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7AF7553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7D8CDAD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1FB495C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398,00</w:t>
            </w:r>
          </w:p>
        </w:tc>
        <w:tc>
          <w:tcPr>
            <w:tcW w:w="0" w:type="auto"/>
            <w:hideMark/>
          </w:tcPr>
          <w:p w14:paraId="6DE25F6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19.900,00</w:t>
            </w:r>
          </w:p>
        </w:tc>
      </w:tr>
      <w:tr w:rsidR="00003651" w:rsidRPr="00003651" w14:paraId="1B496759" w14:textId="77777777" w:rsidTr="00003651">
        <w:tc>
          <w:tcPr>
            <w:tcW w:w="0" w:type="auto"/>
            <w:hideMark/>
          </w:tcPr>
          <w:p w14:paraId="220A26C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Subtotal Vetus</w:t>
            </w:r>
          </w:p>
        </w:tc>
        <w:tc>
          <w:tcPr>
            <w:tcW w:w="0" w:type="auto"/>
            <w:hideMark/>
          </w:tcPr>
          <w:p w14:paraId="7A7EE42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7103A50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200</w:t>
            </w:r>
          </w:p>
        </w:tc>
        <w:tc>
          <w:tcPr>
            <w:tcW w:w="0" w:type="auto"/>
            <w:hideMark/>
          </w:tcPr>
          <w:p w14:paraId="33DED6E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</w:p>
        </w:tc>
        <w:tc>
          <w:tcPr>
            <w:tcW w:w="0" w:type="auto"/>
            <w:hideMark/>
          </w:tcPr>
          <w:p w14:paraId="06E85D2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62.950,00</w:t>
            </w:r>
          </w:p>
        </w:tc>
      </w:tr>
    </w:tbl>
    <w:p w14:paraId="046766E0" w14:textId="79FB06A2" w:rsidR="00003651" w:rsidRDefault="00003651" w:rsidP="00B42361">
      <w:pPr>
        <w:pStyle w:val="NormalWeb"/>
      </w:pPr>
      <w:r>
        <w:t>Nesse sentido segue a memória de cálculo: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1215"/>
        <w:gridCol w:w="1122"/>
        <w:gridCol w:w="1532"/>
        <w:gridCol w:w="699"/>
        <w:gridCol w:w="1481"/>
        <w:gridCol w:w="1080"/>
        <w:gridCol w:w="1162"/>
        <w:gridCol w:w="956"/>
      </w:tblGrid>
      <w:tr w:rsidR="00003651" w:rsidRPr="00003651" w14:paraId="17B23179" w14:textId="77777777" w:rsidTr="00003651">
        <w:tc>
          <w:tcPr>
            <w:tcW w:w="0" w:type="auto"/>
            <w:hideMark/>
          </w:tcPr>
          <w:p w14:paraId="6B0FE241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PROCESSO Nº</w:t>
            </w:r>
          </w:p>
        </w:tc>
        <w:tc>
          <w:tcPr>
            <w:tcW w:w="0" w:type="auto"/>
            <w:hideMark/>
          </w:tcPr>
          <w:p w14:paraId="5B67C6A8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EMPRESA</w:t>
            </w:r>
          </w:p>
        </w:tc>
        <w:tc>
          <w:tcPr>
            <w:tcW w:w="0" w:type="auto"/>
            <w:hideMark/>
          </w:tcPr>
          <w:p w14:paraId="373CFC5D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CNPJ</w:t>
            </w:r>
          </w:p>
        </w:tc>
        <w:tc>
          <w:tcPr>
            <w:tcW w:w="0" w:type="auto"/>
            <w:hideMark/>
          </w:tcPr>
          <w:p w14:paraId="39AA53C0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PESO</w:t>
            </w:r>
          </w:p>
        </w:tc>
        <w:tc>
          <w:tcPr>
            <w:tcW w:w="0" w:type="auto"/>
            <w:hideMark/>
          </w:tcPr>
          <w:p w14:paraId="565BD007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QUANTIDADE</w:t>
            </w:r>
          </w:p>
        </w:tc>
        <w:tc>
          <w:tcPr>
            <w:tcW w:w="0" w:type="auto"/>
            <w:hideMark/>
          </w:tcPr>
          <w:p w14:paraId="1B48903C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PERÍODO</w:t>
            </w:r>
          </w:p>
        </w:tc>
        <w:tc>
          <w:tcPr>
            <w:tcW w:w="0" w:type="auto"/>
            <w:hideMark/>
          </w:tcPr>
          <w:p w14:paraId="49D212A8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VALOR UNITÁRIO (R$)</w:t>
            </w:r>
          </w:p>
        </w:tc>
        <w:tc>
          <w:tcPr>
            <w:tcW w:w="0" w:type="auto"/>
            <w:hideMark/>
          </w:tcPr>
          <w:p w14:paraId="1B228E1A" w14:textId="77777777" w:rsidR="00003651" w:rsidRPr="00003651" w:rsidRDefault="00003651" w:rsidP="00003651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pt-BR" w:eastAsia="pt-BR"/>
              </w:rPr>
              <w:t>VALOR TOTAL (R$)</w:t>
            </w:r>
          </w:p>
        </w:tc>
      </w:tr>
      <w:tr w:rsidR="00003651" w:rsidRPr="00003651" w14:paraId="10508614" w14:textId="77777777" w:rsidTr="00003651">
        <w:tc>
          <w:tcPr>
            <w:tcW w:w="0" w:type="auto"/>
            <w:hideMark/>
          </w:tcPr>
          <w:p w14:paraId="2A20A10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40CDB07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Willians Clínica Veterinária e Pet Shop Ltda ME</w:t>
            </w:r>
          </w:p>
        </w:tc>
        <w:tc>
          <w:tcPr>
            <w:tcW w:w="0" w:type="auto"/>
            <w:hideMark/>
          </w:tcPr>
          <w:p w14:paraId="2DF72D1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24.854.435/0001-61</w:t>
            </w:r>
          </w:p>
        </w:tc>
        <w:tc>
          <w:tcPr>
            <w:tcW w:w="0" w:type="auto"/>
            <w:hideMark/>
          </w:tcPr>
          <w:p w14:paraId="7E8A2BE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15C3985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0BB6E28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021DD22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390,00</w:t>
            </w:r>
          </w:p>
        </w:tc>
        <w:tc>
          <w:tcPr>
            <w:tcW w:w="0" w:type="auto"/>
            <w:hideMark/>
          </w:tcPr>
          <w:p w14:paraId="4D13EBF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23.400,00</w:t>
            </w:r>
          </w:p>
        </w:tc>
      </w:tr>
      <w:tr w:rsidR="00003651" w:rsidRPr="00003651" w14:paraId="4B584E36" w14:textId="77777777" w:rsidTr="00003651">
        <w:tc>
          <w:tcPr>
            <w:tcW w:w="0" w:type="auto"/>
            <w:hideMark/>
          </w:tcPr>
          <w:p w14:paraId="7C3476D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lastRenderedPageBreak/>
              <w:t>01/2025</w:t>
            </w:r>
          </w:p>
        </w:tc>
        <w:tc>
          <w:tcPr>
            <w:tcW w:w="0" w:type="auto"/>
            <w:hideMark/>
          </w:tcPr>
          <w:p w14:paraId="03C0248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Willians Clínica Veterinária e Pet Shop Ltda ME</w:t>
            </w:r>
          </w:p>
        </w:tc>
        <w:tc>
          <w:tcPr>
            <w:tcW w:w="0" w:type="auto"/>
            <w:hideMark/>
          </w:tcPr>
          <w:p w14:paraId="7D46CDD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24.854.435/0001-61</w:t>
            </w:r>
          </w:p>
        </w:tc>
        <w:tc>
          <w:tcPr>
            <w:tcW w:w="0" w:type="auto"/>
            <w:hideMark/>
          </w:tcPr>
          <w:p w14:paraId="2054DB0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7262538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412C768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61CB1FE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420,00</w:t>
            </w:r>
          </w:p>
        </w:tc>
        <w:tc>
          <w:tcPr>
            <w:tcW w:w="0" w:type="auto"/>
            <w:hideMark/>
          </w:tcPr>
          <w:p w14:paraId="489305F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37.800,00</w:t>
            </w:r>
          </w:p>
        </w:tc>
      </w:tr>
      <w:tr w:rsidR="00003651" w:rsidRPr="00003651" w14:paraId="6DB31696" w14:textId="77777777" w:rsidTr="00003651">
        <w:tc>
          <w:tcPr>
            <w:tcW w:w="0" w:type="auto"/>
            <w:hideMark/>
          </w:tcPr>
          <w:p w14:paraId="15BD4F0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1A8D781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Willians Clínica Veterinária e Pet Shop Ltda ME</w:t>
            </w:r>
          </w:p>
        </w:tc>
        <w:tc>
          <w:tcPr>
            <w:tcW w:w="0" w:type="auto"/>
            <w:hideMark/>
          </w:tcPr>
          <w:p w14:paraId="4045CFB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24.854.435/0001-61</w:t>
            </w:r>
          </w:p>
        </w:tc>
        <w:tc>
          <w:tcPr>
            <w:tcW w:w="0" w:type="auto"/>
            <w:hideMark/>
          </w:tcPr>
          <w:p w14:paraId="513DAD5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4630B07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54EF6DD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0056E24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447,00</w:t>
            </w:r>
          </w:p>
        </w:tc>
        <w:tc>
          <w:tcPr>
            <w:tcW w:w="0" w:type="auto"/>
            <w:hideMark/>
          </w:tcPr>
          <w:p w14:paraId="20335E3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22.350,00</w:t>
            </w:r>
          </w:p>
        </w:tc>
      </w:tr>
      <w:tr w:rsidR="00003651" w:rsidRPr="00003651" w14:paraId="2834C791" w14:textId="77777777" w:rsidTr="00003651">
        <w:tc>
          <w:tcPr>
            <w:tcW w:w="0" w:type="auto"/>
            <w:hideMark/>
          </w:tcPr>
          <w:p w14:paraId="0A766B3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7BFBADB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0143263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12.330.728/0001-60</w:t>
            </w:r>
          </w:p>
        </w:tc>
        <w:tc>
          <w:tcPr>
            <w:tcW w:w="0" w:type="auto"/>
            <w:hideMark/>
          </w:tcPr>
          <w:p w14:paraId="081CAC9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4F17178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43EF154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4610755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269,00</w:t>
            </w:r>
          </w:p>
        </w:tc>
        <w:tc>
          <w:tcPr>
            <w:tcW w:w="0" w:type="auto"/>
            <w:hideMark/>
          </w:tcPr>
          <w:p w14:paraId="0071C8E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16.140,00</w:t>
            </w:r>
          </w:p>
        </w:tc>
      </w:tr>
      <w:tr w:rsidR="00003651" w:rsidRPr="00003651" w14:paraId="5B3A8B29" w14:textId="77777777" w:rsidTr="00003651">
        <w:tc>
          <w:tcPr>
            <w:tcW w:w="0" w:type="auto"/>
            <w:hideMark/>
          </w:tcPr>
          <w:p w14:paraId="0BD8DF5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19FDE86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3CC8E7E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12.330.728/0001-60</w:t>
            </w:r>
          </w:p>
        </w:tc>
        <w:tc>
          <w:tcPr>
            <w:tcW w:w="0" w:type="auto"/>
            <w:hideMark/>
          </w:tcPr>
          <w:p w14:paraId="027496F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4DD14DD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71A2FF9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15349C0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299,00</w:t>
            </w:r>
          </w:p>
        </w:tc>
        <w:tc>
          <w:tcPr>
            <w:tcW w:w="0" w:type="auto"/>
            <w:hideMark/>
          </w:tcPr>
          <w:p w14:paraId="1E526D5F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26.910,00</w:t>
            </w:r>
          </w:p>
        </w:tc>
      </w:tr>
      <w:tr w:rsidR="00003651" w:rsidRPr="00003651" w14:paraId="03F9C90C" w14:textId="77777777" w:rsidTr="00003651">
        <w:tc>
          <w:tcPr>
            <w:tcW w:w="0" w:type="auto"/>
            <w:hideMark/>
          </w:tcPr>
          <w:p w14:paraId="6FF97FD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51A9E35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Estética Animal e Veterinária Bicho Mania LTDA</w:t>
            </w:r>
          </w:p>
        </w:tc>
        <w:tc>
          <w:tcPr>
            <w:tcW w:w="0" w:type="auto"/>
            <w:hideMark/>
          </w:tcPr>
          <w:p w14:paraId="7D83A69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12.330.728/0001-60</w:t>
            </w:r>
          </w:p>
        </w:tc>
        <w:tc>
          <w:tcPr>
            <w:tcW w:w="0" w:type="auto"/>
            <w:hideMark/>
          </w:tcPr>
          <w:p w14:paraId="3E9A15B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383EFB7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63411D9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5418967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398,00</w:t>
            </w:r>
          </w:p>
        </w:tc>
        <w:tc>
          <w:tcPr>
            <w:tcW w:w="0" w:type="auto"/>
            <w:hideMark/>
          </w:tcPr>
          <w:p w14:paraId="4E5091E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19.900,00</w:t>
            </w:r>
          </w:p>
        </w:tc>
      </w:tr>
      <w:tr w:rsidR="00003651" w:rsidRPr="00003651" w14:paraId="13EF1014" w14:textId="77777777" w:rsidTr="00003651">
        <w:tc>
          <w:tcPr>
            <w:tcW w:w="0" w:type="auto"/>
            <w:hideMark/>
          </w:tcPr>
          <w:p w14:paraId="20A2967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1872590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Veterinária e PetShop</w:t>
            </w:r>
          </w:p>
        </w:tc>
        <w:tc>
          <w:tcPr>
            <w:tcW w:w="0" w:type="auto"/>
            <w:hideMark/>
          </w:tcPr>
          <w:p w14:paraId="75CE0B3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57.816.791/0001-40</w:t>
            </w:r>
          </w:p>
        </w:tc>
        <w:tc>
          <w:tcPr>
            <w:tcW w:w="0" w:type="auto"/>
            <w:hideMark/>
          </w:tcPr>
          <w:p w14:paraId="7C90A36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53DA8F3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02B4621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5D238F3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297,00</w:t>
            </w:r>
          </w:p>
        </w:tc>
        <w:tc>
          <w:tcPr>
            <w:tcW w:w="0" w:type="auto"/>
            <w:hideMark/>
          </w:tcPr>
          <w:p w14:paraId="383993F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17.820,00</w:t>
            </w:r>
          </w:p>
        </w:tc>
      </w:tr>
      <w:tr w:rsidR="00003651" w:rsidRPr="00003651" w14:paraId="33DFDB2E" w14:textId="77777777" w:rsidTr="00003651">
        <w:tc>
          <w:tcPr>
            <w:tcW w:w="0" w:type="auto"/>
            <w:hideMark/>
          </w:tcPr>
          <w:p w14:paraId="5548877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5A819C8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Veterinária e PetShop</w:t>
            </w:r>
          </w:p>
        </w:tc>
        <w:tc>
          <w:tcPr>
            <w:tcW w:w="0" w:type="auto"/>
            <w:hideMark/>
          </w:tcPr>
          <w:p w14:paraId="395F892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57.816.791/0001-40</w:t>
            </w:r>
          </w:p>
        </w:tc>
        <w:tc>
          <w:tcPr>
            <w:tcW w:w="0" w:type="auto"/>
            <w:hideMark/>
          </w:tcPr>
          <w:p w14:paraId="211DF61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15767E1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7DCEFE0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08F3768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395,00</w:t>
            </w:r>
          </w:p>
        </w:tc>
        <w:tc>
          <w:tcPr>
            <w:tcW w:w="0" w:type="auto"/>
            <w:hideMark/>
          </w:tcPr>
          <w:p w14:paraId="7F17172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35.550,00</w:t>
            </w:r>
          </w:p>
        </w:tc>
      </w:tr>
      <w:tr w:rsidR="00003651" w:rsidRPr="00003651" w14:paraId="579A61F8" w14:textId="77777777" w:rsidTr="00003651">
        <w:tc>
          <w:tcPr>
            <w:tcW w:w="0" w:type="auto"/>
            <w:hideMark/>
          </w:tcPr>
          <w:p w14:paraId="2DE84D8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43F3EBE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Cuidare Clínica Veteriná</w:t>
            </w: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lastRenderedPageBreak/>
              <w:t>ria e PetShop</w:t>
            </w:r>
          </w:p>
        </w:tc>
        <w:tc>
          <w:tcPr>
            <w:tcW w:w="0" w:type="auto"/>
            <w:hideMark/>
          </w:tcPr>
          <w:p w14:paraId="7FAD899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lastRenderedPageBreak/>
              <w:t>57.816.791/0001-40</w:t>
            </w:r>
          </w:p>
        </w:tc>
        <w:tc>
          <w:tcPr>
            <w:tcW w:w="0" w:type="auto"/>
            <w:hideMark/>
          </w:tcPr>
          <w:p w14:paraId="3F83E75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424F59D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79354C8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0CC62B0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447,00</w:t>
            </w:r>
          </w:p>
        </w:tc>
        <w:tc>
          <w:tcPr>
            <w:tcW w:w="0" w:type="auto"/>
            <w:hideMark/>
          </w:tcPr>
          <w:p w14:paraId="296D0D0D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22.350,00</w:t>
            </w:r>
          </w:p>
        </w:tc>
      </w:tr>
      <w:tr w:rsidR="00003651" w:rsidRPr="00003651" w14:paraId="15CD6044" w14:textId="77777777" w:rsidTr="00003651">
        <w:tc>
          <w:tcPr>
            <w:tcW w:w="0" w:type="auto"/>
            <w:hideMark/>
          </w:tcPr>
          <w:p w14:paraId="58AD546A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0C8C40E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7BA18718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49.113.645/0001-20</w:t>
            </w:r>
          </w:p>
        </w:tc>
        <w:tc>
          <w:tcPr>
            <w:tcW w:w="0" w:type="auto"/>
            <w:hideMark/>
          </w:tcPr>
          <w:p w14:paraId="7EC8ACF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10 kg</w:t>
            </w:r>
          </w:p>
        </w:tc>
        <w:tc>
          <w:tcPr>
            <w:tcW w:w="0" w:type="auto"/>
            <w:hideMark/>
          </w:tcPr>
          <w:p w14:paraId="73A136C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60</w:t>
            </w:r>
          </w:p>
        </w:tc>
        <w:tc>
          <w:tcPr>
            <w:tcW w:w="0" w:type="auto"/>
            <w:hideMark/>
          </w:tcPr>
          <w:p w14:paraId="0ABE8A05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4AC197B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269,00</w:t>
            </w:r>
          </w:p>
        </w:tc>
        <w:tc>
          <w:tcPr>
            <w:tcW w:w="0" w:type="auto"/>
            <w:hideMark/>
          </w:tcPr>
          <w:p w14:paraId="7FE52BC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16.140,00</w:t>
            </w:r>
          </w:p>
        </w:tc>
      </w:tr>
      <w:tr w:rsidR="00003651" w:rsidRPr="00003651" w14:paraId="490C946B" w14:textId="77777777" w:rsidTr="00003651">
        <w:tc>
          <w:tcPr>
            <w:tcW w:w="0" w:type="auto"/>
            <w:hideMark/>
          </w:tcPr>
          <w:p w14:paraId="02F2C4A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366E299C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3B3F065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49.113.645/0001-20</w:t>
            </w:r>
          </w:p>
        </w:tc>
        <w:tc>
          <w:tcPr>
            <w:tcW w:w="0" w:type="auto"/>
            <w:hideMark/>
          </w:tcPr>
          <w:p w14:paraId="7BE2F8B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15 kg</w:t>
            </w:r>
          </w:p>
        </w:tc>
        <w:tc>
          <w:tcPr>
            <w:tcW w:w="0" w:type="auto"/>
            <w:hideMark/>
          </w:tcPr>
          <w:p w14:paraId="4D6C7EC3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90</w:t>
            </w:r>
          </w:p>
        </w:tc>
        <w:tc>
          <w:tcPr>
            <w:tcW w:w="0" w:type="auto"/>
            <w:hideMark/>
          </w:tcPr>
          <w:p w14:paraId="5647E97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1FD43FEB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299,00</w:t>
            </w:r>
          </w:p>
        </w:tc>
        <w:tc>
          <w:tcPr>
            <w:tcW w:w="0" w:type="auto"/>
            <w:hideMark/>
          </w:tcPr>
          <w:p w14:paraId="2CA4CB00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26.910,00</w:t>
            </w:r>
          </w:p>
        </w:tc>
      </w:tr>
      <w:tr w:rsidR="00003651" w:rsidRPr="00003651" w14:paraId="7B145A49" w14:textId="77777777" w:rsidTr="00003651">
        <w:tc>
          <w:tcPr>
            <w:tcW w:w="0" w:type="auto"/>
            <w:hideMark/>
          </w:tcPr>
          <w:p w14:paraId="02A6A969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01/2025</w:t>
            </w:r>
          </w:p>
        </w:tc>
        <w:tc>
          <w:tcPr>
            <w:tcW w:w="0" w:type="auto"/>
            <w:hideMark/>
          </w:tcPr>
          <w:p w14:paraId="4EBDE12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Vetus</w:t>
            </w:r>
          </w:p>
        </w:tc>
        <w:tc>
          <w:tcPr>
            <w:tcW w:w="0" w:type="auto"/>
            <w:hideMark/>
          </w:tcPr>
          <w:p w14:paraId="6572B3D6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49.113.645/0001-20</w:t>
            </w:r>
          </w:p>
        </w:tc>
        <w:tc>
          <w:tcPr>
            <w:tcW w:w="0" w:type="auto"/>
            <w:hideMark/>
          </w:tcPr>
          <w:p w14:paraId="7C6A0B74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Até 25 kg</w:t>
            </w:r>
          </w:p>
        </w:tc>
        <w:tc>
          <w:tcPr>
            <w:tcW w:w="0" w:type="auto"/>
            <w:hideMark/>
          </w:tcPr>
          <w:p w14:paraId="0B4664DE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50</w:t>
            </w:r>
          </w:p>
        </w:tc>
        <w:tc>
          <w:tcPr>
            <w:tcW w:w="0" w:type="auto"/>
            <w:hideMark/>
          </w:tcPr>
          <w:p w14:paraId="269858B7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12 meses</w:t>
            </w:r>
          </w:p>
        </w:tc>
        <w:tc>
          <w:tcPr>
            <w:tcW w:w="0" w:type="auto"/>
            <w:hideMark/>
          </w:tcPr>
          <w:p w14:paraId="3D902392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398,00</w:t>
            </w:r>
          </w:p>
        </w:tc>
        <w:tc>
          <w:tcPr>
            <w:tcW w:w="0" w:type="auto"/>
            <w:hideMark/>
          </w:tcPr>
          <w:p w14:paraId="5DB16FA1" w14:textId="77777777" w:rsidR="00003651" w:rsidRPr="00003651" w:rsidRDefault="00003651" w:rsidP="00003651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</w:pPr>
            <w:r w:rsidRPr="00003651">
              <w:rPr>
                <w:rFonts w:ascii="Times New Roman" w:eastAsia="Times New Roman" w:hAnsi="Times New Roman" w:cs="Times New Roman"/>
                <w:sz w:val="24"/>
                <w:szCs w:val="24"/>
                <w:lang w:val="pt-BR" w:eastAsia="pt-BR"/>
              </w:rPr>
              <w:t>19.900,00</w:t>
            </w:r>
          </w:p>
        </w:tc>
      </w:tr>
    </w:tbl>
    <w:p w14:paraId="14B4BFBC" w14:textId="77777777" w:rsidR="00003651" w:rsidRPr="00B42361" w:rsidRDefault="00003651" w:rsidP="00B42361">
      <w:pPr>
        <w:pStyle w:val="NormalWeb"/>
      </w:pPr>
    </w:p>
    <w:p w14:paraId="730C2F42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5. ALTERNATIVAS DISPONÍVEIS NO MERCADO</w:t>
      </w:r>
    </w:p>
    <w:p w14:paraId="145312EF" w14:textId="3BC3B78B" w:rsidR="00B42361" w:rsidRPr="004F3081" w:rsidRDefault="00B42361" w:rsidP="004F3081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4F3081">
        <w:rPr>
          <w:rFonts w:ascii="Times New Roman" w:hAnsi="Times New Roman" w:cs="Times New Roman"/>
          <w:sz w:val="24"/>
          <w:szCs w:val="24"/>
        </w:rPr>
        <w:t>Foram analisadas alternativas como mutirões esporádicos realizados em parceria com entidades, porém verificou-se que tais ações não possuem continuidade e não garantem a segurança anestésica e cirúrgica adequada. A contratação de clínica veterinária estruturada</w:t>
      </w:r>
      <w:r w:rsidR="00312E9B" w:rsidRPr="004F3081">
        <w:rPr>
          <w:rFonts w:ascii="Times New Roman" w:hAnsi="Times New Roman" w:cs="Times New Roman"/>
          <w:sz w:val="24"/>
          <w:szCs w:val="24"/>
        </w:rPr>
        <w:t xml:space="preserve"> se</w:t>
      </w:r>
      <w:r w:rsidRPr="004F3081">
        <w:rPr>
          <w:rFonts w:ascii="Times New Roman" w:hAnsi="Times New Roman" w:cs="Times New Roman"/>
          <w:sz w:val="24"/>
          <w:szCs w:val="24"/>
        </w:rPr>
        <w:t xml:space="preserve"> mostrou</w:t>
      </w:r>
      <w:r w:rsidR="00312E9B" w:rsidRPr="004F3081">
        <w:rPr>
          <w:rFonts w:ascii="Times New Roman" w:hAnsi="Times New Roman" w:cs="Times New Roman"/>
          <w:sz w:val="24"/>
          <w:szCs w:val="24"/>
        </w:rPr>
        <w:t xml:space="preserve"> </w:t>
      </w:r>
      <w:r w:rsidRPr="004F3081">
        <w:rPr>
          <w:rFonts w:ascii="Times New Roman" w:hAnsi="Times New Roman" w:cs="Times New Roman"/>
          <w:sz w:val="24"/>
          <w:szCs w:val="24"/>
        </w:rPr>
        <w:t>a alternativa mais viável, segura e eficiente, assegurando qualidade, rastreabilidade e cumprimento das normas técnicas.</w:t>
      </w:r>
    </w:p>
    <w:p w14:paraId="200B15C7" w14:textId="451FF5FB" w:rsidR="00003651" w:rsidRPr="004F3081" w:rsidRDefault="00003651" w:rsidP="004F3081">
      <w:pPr>
        <w:jc w:val="both"/>
        <w:rPr>
          <w:rFonts w:ascii="Times New Roman" w:hAnsi="Times New Roman" w:cs="Times New Roman"/>
          <w:lang w:val="pt-BR"/>
        </w:rPr>
      </w:pPr>
      <w:r w:rsidRPr="004F3081">
        <w:rPr>
          <w:rFonts w:ascii="Times New Roman" w:hAnsi="Times New Roman" w:cs="Times New Roman"/>
          <w:sz w:val="24"/>
          <w:lang w:val="pt-BR"/>
        </w:rPr>
        <w:t>Referências de preços e fornecedores foram obtidas por meio de pesquisa em:  LicitaCon e cotações diretas.</w:t>
      </w:r>
    </w:p>
    <w:p w14:paraId="38EE5A96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6. ESTIMATIVA DO VALOR DA CONTRATAÇÃO</w:t>
      </w:r>
    </w:p>
    <w:p w14:paraId="0AF3F588" w14:textId="145306C5" w:rsidR="007F4CDD" w:rsidRPr="007F4CDD" w:rsidRDefault="00B42361" w:rsidP="007F4CD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B42361">
        <w:rPr>
          <w:rFonts w:ascii="Times New Roman" w:hAnsi="Times New Roman" w:cs="Times New Roman"/>
          <w:sz w:val="24"/>
          <w:szCs w:val="24"/>
        </w:rPr>
        <w:t>A estimativa do valor foi obtida por meio de pesquisa de mercado junto a clínicas veterinárias locais e regionais, além da análise de preços praticados em contratações similares em outros municípios</w:t>
      </w:r>
      <w:r w:rsidR="007F4CDD">
        <w:rPr>
          <w:rFonts w:ascii="Times New Roman" w:hAnsi="Times New Roman" w:cs="Times New Roman"/>
          <w:sz w:val="24"/>
          <w:szCs w:val="24"/>
        </w:rPr>
        <w:t>, via Licitacon</w:t>
      </w:r>
      <w:r w:rsidRPr="00B42361">
        <w:rPr>
          <w:rFonts w:ascii="Times New Roman" w:hAnsi="Times New Roman" w:cs="Times New Roman"/>
          <w:sz w:val="24"/>
          <w:szCs w:val="24"/>
        </w:rPr>
        <w:t xml:space="preserve">. </w:t>
      </w:r>
      <w:r w:rsidR="007F4CDD" w:rsidRPr="007F4CDD">
        <w:rPr>
          <w:rFonts w:ascii="Times New Roman" w:hAnsi="Times New Roman" w:cs="Times New Roman"/>
          <w:sz w:val="24"/>
          <w:szCs w:val="24"/>
        </w:rPr>
        <w:t>A estimativa do valor foi obtida por meio de pesquisa de mercado junto a clínicas veterinárias locais e regionais, além da análise de preços praticados em contratações similares em outros municípios, via Licitacon.</w:t>
      </w:r>
    </w:p>
    <w:p w14:paraId="5E949C69" w14:textId="503762FF" w:rsidR="007F4CDD" w:rsidRPr="007F4CDD" w:rsidRDefault="007F4CDD" w:rsidP="007F4CDD">
      <w:pPr>
        <w:jc w:val="both"/>
        <w:rPr>
          <w:rFonts w:ascii="Times New Roman" w:hAnsi="Times New Roman" w:cs="Times New Roman"/>
          <w:sz w:val="24"/>
          <w:szCs w:val="24"/>
        </w:rPr>
      </w:pPr>
      <w:r w:rsidRPr="007F4CDD">
        <w:rPr>
          <w:rFonts w:ascii="Times New Roman" w:hAnsi="Times New Roman" w:cs="Times New Roman"/>
          <w:sz w:val="24"/>
          <w:szCs w:val="24"/>
        </w:rPr>
        <w:t>Os valores unitários médios, calculados a partir dos orçamentos levantados, foram de trezentos e seis reais e vinte e cinco centavos para cadelas até 10 kg, trezentos e cinquenta e três reais e vinte e cinco centavos para cadelas até 15 kg, e quatrocentos e vinte e dois reais e cinquenta centavos para cadelas até 25 kg.</w:t>
      </w:r>
    </w:p>
    <w:p w14:paraId="63BC8D4C" w14:textId="06415B2A" w:rsidR="00B248C9" w:rsidRPr="00B42361" w:rsidRDefault="007F4CDD" w:rsidP="007F4CDD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 w:rsidRPr="007F4CDD">
        <w:rPr>
          <w:rFonts w:ascii="Times New Roman" w:hAnsi="Times New Roman" w:cs="Times New Roman"/>
          <w:sz w:val="24"/>
          <w:szCs w:val="24"/>
        </w:rPr>
        <w:t>Assim, o valor total estimado da contratação corresponde a R$ 77.997,90.</w:t>
      </w:r>
    </w:p>
    <w:p w14:paraId="0323C8EA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lastRenderedPageBreak/>
        <w:t>7. DESCRIÇÃO DA SOLUÇÃO COMO UM TODO</w:t>
      </w:r>
    </w:p>
    <w:p w14:paraId="2E44880F" w14:textId="18109AF6" w:rsidR="00B42361" w:rsidRPr="00B42361" w:rsidRDefault="00B42361" w:rsidP="004F3081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B42361">
        <w:rPr>
          <w:rFonts w:ascii="Times New Roman" w:hAnsi="Times New Roman" w:cs="Times New Roman"/>
          <w:sz w:val="24"/>
          <w:szCs w:val="24"/>
        </w:rPr>
        <w:t>A solução proposta consiste na contratação de clínica veterinária habilitada para a realização de duzentos procedimentos de castração eletiva, abrangendo animais do canil municipal e de famílias de baixa renda. O serviço deverá ser executado conforme as normas técnicas veterinárias, com anestesia inalatória, analgesia multimodal, avaliação clínica prévia e acompanhamento pós-operatório. A medida contribuirá diretamente para o controle ético da população canina, redução do abandono e promoção da saúde pública.</w:t>
      </w:r>
    </w:p>
    <w:p w14:paraId="2B5D4DB7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8. JUSTIFICATIVA PARA O PARCELAMENTO OU NÃO DA CONTRATAÇÃO</w:t>
      </w:r>
    </w:p>
    <w:p w14:paraId="090AA270" w14:textId="4EB269C6" w:rsidR="00B42361" w:rsidRPr="00B42361" w:rsidRDefault="00B42361" w:rsidP="004F3081">
      <w:pPr>
        <w:pStyle w:val="NormalWeb"/>
        <w:jc w:val="both"/>
      </w:pPr>
      <w:r w:rsidRPr="00B42361">
        <w:t>O objeto será dividido por itens, conforme faixas de peso estabelecidas, possibilitando maior competitividade e economicidade. O parcelamento não compromete a execução contratual, pois os itens são autônomos.</w:t>
      </w:r>
    </w:p>
    <w:p w14:paraId="529B1115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9. RESULTADOS PRETENDIDOS</w:t>
      </w:r>
    </w:p>
    <w:p w14:paraId="252D1CA0" w14:textId="77777777" w:rsidR="00B42361" w:rsidRPr="00B42361" w:rsidRDefault="00B42361" w:rsidP="00B42361">
      <w:pPr>
        <w:pStyle w:val="NormalWeb"/>
      </w:pPr>
      <w:r w:rsidRPr="00B42361">
        <w:t>Pretende-se alcançar:</w:t>
      </w:r>
    </w:p>
    <w:p w14:paraId="4EAFFD7E" w14:textId="77777777" w:rsidR="00B42361" w:rsidRPr="00B42361" w:rsidRDefault="00B42361" w:rsidP="00B42361">
      <w:pPr>
        <w:pStyle w:val="NormalWeb"/>
        <w:numPr>
          <w:ilvl w:val="0"/>
          <w:numId w:val="12"/>
        </w:numPr>
      </w:pPr>
      <w:r w:rsidRPr="00B42361">
        <w:t>Redução da taxa de natalidade de cães no município;</w:t>
      </w:r>
    </w:p>
    <w:p w14:paraId="509C9CAB" w14:textId="77777777" w:rsidR="00B42361" w:rsidRPr="00B42361" w:rsidRDefault="00B42361" w:rsidP="00B42361">
      <w:pPr>
        <w:pStyle w:val="NormalWeb"/>
        <w:numPr>
          <w:ilvl w:val="0"/>
          <w:numId w:val="12"/>
        </w:numPr>
      </w:pPr>
      <w:r w:rsidRPr="00B42361">
        <w:t>Diminuição de abandono e maus-tratos;</w:t>
      </w:r>
    </w:p>
    <w:p w14:paraId="23333A6B" w14:textId="77777777" w:rsidR="00B42361" w:rsidRPr="00B42361" w:rsidRDefault="00B42361" w:rsidP="00B42361">
      <w:pPr>
        <w:pStyle w:val="NormalWeb"/>
        <w:numPr>
          <w:ilvl w:val="0"/>
          <w:numId w:val="12"/>
        </w:numPr>
      </w:pPr>
      <w:r w:rsidRPr="00B42361">
        <w:t>Prevenção de zoonoses e melhoria da saúde pública;</w:t>
      </w:r>
    </w:p>
    <w:p w14:paraId="7F54DCBB" w14:textId="77777777" w:rsidR="00B42361" w:rsidRPr="00B42361" w:rsidRDefault="00B42361" w:rsidP="00B42361">
      <w:pPr>
        <w:pStyle w:val="NormalWeb"/>
        <w:numPr>
          <w:ilvl w:val="0"/>
          <w:numId w:val="12"/>
        </w:numPr>
      </w:pPr>
      <w:r w:rsidRPr="00B42361">
        <w:t>Atendimento gratuito a famílias de baixa renda;</w:t>
      </w:r>
    </w:p>
    <w:p w14:paraId="22DFCEA3" w14:textId="6A6FB5F3" w:rsidR="00B42361" w:rsidRPr="00B42361" w:rsidRDefault="00B42361" w:rsidP="00B42361">
      <w:pPr>
        <w:pStyle w:val="NormalWeb"/>
        <w:numPr>
          <w:ilvl w:val="0"/>
          <w:numId w:val="12"/>
        </w:numPr>
      </w:pPr>
      <w:r w:rsidRPr="00B42361">
        <w:t>Fortalecimento da política de saúde única, integrando saúde animal, humana e ambiental.</w:t>
      </w:r>
    </w:p>
    <w:p w14:paraId="58B66B01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10. PROVIDÊNCIAS PRÉVIAS AO CONTRATO</w:t>
      </w:r>
    </w:p>
    <w:p w14:paraId="5995BB9D" w14:textId="77777777" w:rsidR="00B42361" w:rsidRPr="00B42361" w:rsidRDefault="00B42361" w:rsidP="00B42361">
      <w:pPr>
        <w:pStyle w:val="NormalWeb"/>
        <w:numPr>
          <w:ilvl w:val="0"/>
          <w:numId w:val="13"/>
        </w:numPr>
      </w:pPr>
      <w:r w:rsidRPr="00B42361">
        <w:t>Designação de fiscal e gestor do contrato;</w:t>
      </w:r>
    </w:p>
    <w:p w14:paraId="604B580A" w14:textId="77777777" w:rsidR="00B42361" w:rsidRDefault="00B42361" w:rsidP="00B42361">
      <w:pPr>
        <w:pStyle w:val="NormalWeb"/>
        <w:numPr>
          <w:ilvl w:val="0"/>
          <w:numId w:val="13"/>
        </w:numPr>
      </w:pPr>
      <w:r w:rsidRPr="00B42361">
        <w:t>Elaboração do edital e minuta contratual;</w:t>
      </w:r>
    </w:p>
    <w:p w14:paraId="5FDAF33E" w14:textId="1B349967" w:rsidR="00A876A0" w:rsidRPr="00B42361" w:rsidRDefault="00A876A0" w:rsidP="00A876A0">
      <w:pPr>
        <w:pStyle w:val="NormalWeb"/>
        <w:numPr>
          <w:ilvl w:val="0"/>
          <w:numId w:val="13"/>
        </w:numPr>
      </w:pPr>
      <w:r w:rsidRPr="00B42361">
        <w:t>Publicação e realização do processo licitatório.</w:t>
      </w:r>
    </w:p>
    <w:p w14:paraId="457D67F3" w14:textId="77777777" w:rsidR="00B42361" w:rsidRPr="00B42361" w:rsidRDefault="00B42361" w:rsidP="00B42361">
      <w:pPr>
        <w:pStyle w:val="NormalWeb"/>
        <w:numPr>
          <w:ilvl w:val="0"/>
          <w:numId w:val="13"/>
        </w:numPr>
      </w:pPr>
      <w:r w:rsidRPr="00B42361">
        <w:t>Certificação da dotação orçamentária;</w:t>
      </w:r>
    </w:p>
    <w:p w14:paraId="7709B9D4" w14:textId="45EF328D" w:rsidR="00B42361" w:rsidRPr="00B42361" w:rsidRDefault="00A876A0" w:rsidP="00B42361">
      <w:pPr>
        <w:pStyle w:val="NormalWeb"/>
        <w:numPr>
          <w:ilvl w:val="0"/>
          <w:numId w:val="13"/>
        </w:numPr>
      </w:pPr>
      <w:r>
        <w:t>Envio de autorização para realização do serviço contratado</w:t>
      </w:r>
      <w:r w:rsidR="00B42361" w:rsidRPr="00B42361">
        <w:t>;</w:t>
      </w:r>
    </w:p>
    <w:p w14:paraId="052C2965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11. CONTRATAÇÕES CORRELATAS E/OU INTERDEPENDENTES</w:t>
      </w:r>
    </w:p>
    <w:p w14:paraId="4BC6EA5B" w14:textId="50158B9C" w:rsidR="00B42361" w:rsidRPr="00B42361" w:rsidRDefault="00B42361" w:rsidP="00B42361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B42361">
        <w:rPr>
          <w:rFonts w:ascii="Times New Roman" w:hAnsi="Times New Roman" w:cs="Times New Roman"/>
          <w:sz w:val="24"/>
          <w:szCs w:val="24"/>
        </w:rPr>
        <w:t>Esta contratação é autônoma e não depende de outras contratações correlatas para sua execução.</w:t>
      </w:r>
    </w:p>
    <w:p w14:paraId="57C56834" w14:textId="698A255A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lastRenderedPageBreak/>
        <w:t>12. POSSÍVEIS IMPACTOS AMBIENTAIS</w:t>
      </w:r>
    </w:p>
    <w:p w14:paraId="18132C0A" w14:textId="77777777" w:rsidR="00B42361" w:rsidRPr="00B42361" w:rsidRDefault="00B42361" w:rsidP="004F3081">
      <w:pPr>
        <w:pStyle w:val="NormalWeb"/>
        <w:jc w:val="both"/>
      </w:pPr>
      <w:r w:rsidRPr="00B42361">
        <w:t>Impacto: geração de resíduos hospitalares e materiais perfurocortantes.</w:t>
      </w:r>
      <w:r w:rsidRPr="00B42361">
        <w:br/>
        <w:t>Medida: exigência de que a clínica contratada possua sistema de gerenciamento e descarte adequado conforme legislação ambiental e sanitária.</w:t>
      </w:r>
    </w:p>
    <w:p w14:paraId="1827C314" w14:textId="5E9D8FFF" w:rsidR="00B42361" w:rsidRPr="00B42361" w:rsidRDefault="00B42361" w:rsidP="004F3081">
      <w:pPr>
        <w:pStyle w:val="NormalWeb"/>
        <w:jc w:val="both"/>
      </w:pPr>
      <w:r w:rsidRPr="00B42361">
        <w:t>Impacto: deslocamento dos animais até a clínica.</w:t>
      </w:r>
      <w:r w:rsidRPr="00B42361">
        <w:br/>
        <w:t xml:space="preserve">Medida: organização de </w:t>
      </w:r>
      <w:r w:rsidR="007F4CDD" w:rsidRPr="00B42361">
        <w:t>cronograma e</w:t>
      </w:r>
      <w:r w:rsidRPr="00B42361">
        <w:t xml:space="preserve"> disposição para que a clínica busque os animais sendo </w:t>
      </w:r>
      <w:r w:rsidR="007F4CDD" w:rsidRPr="00B42361">
        <w:t>evitado múltiplos</w:t>
      </w:r>
      <w:r w:rsidRPr="00B42361">
        <w:t xml:space="preserve"> deslocamentos e incentive o transporte coletivo quando possível.</w:t>
      </w:r>
    </w:p>
    <w:p w14:paraId="4547EB41" w14:textId="77777777" w:rsidR="00256A94" w:rsidRPr="00B42361" w:rsidRDefault="0087034C">
      <w:pPr>
        <w:pStyle w:val="Ttulo2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13. DECLARAÇÃO DE VIABILIDADE</w:t>
      </w:r>
    </w:p>
    <w:p w14:paraId="79DF3398" w14:textId="48955990" w:rsidR="00B42361" w:rsidRPr="00B42361" w:rsidRDefault="00B42361" w:rsidP="004F3081">
      <w:pPr>
        <w:jc w:val="both"/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B42361">
        <w:rPr>
          <w:rFonts w:ascii="Times New Roman" w:hAnsi="Times New Roman" w:cs="Times New Roman"/>
          <w:sz w:val="24"/>
          <w:szCs w:val="24"/>
        </w:rPr>
        <w:t>Com base nas justificativas apresentadas e considerando o planejamento orçamentário e estratégico do Município de Nova Bassano, entende-se que a presente contratação é viável, necessária e representa a melhor solução para atender à demanda da Secretaria d</w:t>
      </w:r>
      <w:r w:rsidR="00A044F8">
        <w:rPr>
          <w:rFonts w:ascii="Times New Roman" w:hAnsi="Times New Roman" w:cs="Times New Roman"/>
          <w:sz w:val="24"/>
          <w:szCs w:val="24"/>
        </w:rPr>
        <w:t xml:space="preserve">e </w:t>
      </w:r>
      <w:r w:rsidR="00A044F8" w:rsidRPr="00A044F8">
        <w:rPr>
          <w:rFonts w:ascii="Times New Roman" w:hAnsi="Times New Roman" w:cs="Times New Roman"/>
          <w:sz w:val="24"/>
          <w:szCs w:val="24"/>
        </w:rPr>
        <w:t>Infraestrutura, Desenvolvimento e Habitação</w:t>
      </w:r>
      <w:r w:rsidRPr="00B42361">
        <w:rPr>
          <w:rFonts w:ascii="Times New Roman" w:hAnsi="Times New Roman" w:cs="Times New Roman"/>
          <w:sz w:val="24"/>
          <w:szCs w:val="24"/>
        </w:rPr>
        <w:t>.</w:t>
      </w:r>
    </w:p>
    <w:p w14:paraId="45F47CEF" w14:textId="62095192" w:rsidR="00256A94" w:rsidRPr="00B42361" w:rsidRDefault="0087034C" w:rsidP="0087034C">
      <w:pPr>
        <w:jc w:val="right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 xml:space="preserve">Nova Bassano, </w:t>
      </w:r>
      <w:r w:rsidR="004F3081">
        <w:rPr>
          <w:rFonts w:ascii="Times New Roman" w:hAnsi="Times New Roman" w:cs="Times New Roman"/>
          <w:sz w:val="24"/>
          <w:szCs w:val="24"/>
          <w:lang w:val="pt-BR"/>
        </w:rPr>
        <w:t>23</w:t>
      </w:r>
      <w:r w:rsidRPr="00B42361">
        <w:rPr>
          <w:rFonts w:ascii="Times New Roman" w:hAnsi="Times New Roman" w:cs="Times New Roman"/>
          <w:sz w:val="24"/>
          <w:szCs w:val="24"/>
          <w:lang w:val="pt-BR"/>
        </w:rPr>
        <w:t>/</w:t>
      </w:r>
      <w:r w:rsidR="004F3081">
        <w:rPr>
          <w:rFonts w:ascii="Times New Roman" w:hAnsi="Times New Roman" w:cs="Times New Roman"/>
          <w:sz w:val="24"/>
          <w:szCs w:val="24"/>
          <w:lang w:val="pt-BR"/>
        </w:rPr>
        <w:t>10</w:t>
      </w:r>
      <w:r w:rsidRPr="00B42361">
        <w:rPr>
          <w:rFonts w:ascii="Times New Roman" w:hAnsi="Times New Roman" w:cs="Times New Roman"/>
          <w:sz w:val="24"/>
          <w:szCs w:val="24"/>
          <w:lang w:val="pt-BR"/>
        </w:rPr>
        <w:t>/2025</w:t>
      </w:r>
    </w:p>
    <w:p w14:paraId="408EA420" w14:textId="77777777" w:rsidR="0087034C" w:rsidRPr="00B42361" w:rsidRDefault="0087034C">
      <w:pPr>
        <w:rPr>
          <w:rFonts w:ascii="Times New Roman" w:hAnsi="Times New Roman" w:cs="Times New Roman"/>
          <w:sz w:val="24"/>
          <w:szCs w:val="24"/>
          <w:lang w:val="pt-BR"/>
        </w:rPr>
      </w:pPr>
    </w:p>
    <w:p w14:paraId="4F69C6B3" w14:textId="4B5615C9" w:rsidR="00256A94" w:rsidRPr="00B42361" w:rsidRDefault="0087034C" w:rsidP="004F3081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br/>
        <w:t>________________________________________</w:t>
      </w:r>
    </w:p>
    <w:p w14:paraId="69B91B0F" w14:textId="64F6211E" w:rsidR="004F3081" w:rsidRDefault="00B42361" w:rsidP="004F3081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Frederico Konrad</w:t>
      </w:r>
    </w:p>
    <w:p w14:paraId="0AFE9DBD" w14:textId="77777777" w:rsidR="004F3081" w:rsidRDefault="00B42361" w:rsidP="004F3081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Médico Veterinário/CRMV 20333</w:t>
      </w:r>
    </w:p>
    <w:p w14:paraId="27F88DC1" w14:textId="6D9BBF16" w:rsidR="00256A94" w:rsidRPr="00B42361" w:rsidRDefault="00B42361" w:rsidP="004F3081">
      <w:pPr>
        <w:jc w:val="center"/>
        <w:rPr>
          <w:rFonts w:ascii="Times New Roman" w:hAnsi="Times New Roman" w:cs="Times New Roman"/>
          <w:sz w:val="24"/>
          <w:szCs w:val="24"/>
          <w:lang w:val="pt-BR"/>
        </w:rPr>
      </w:pPr>
      <w:r w:rsidRPr="00B42361">
        <w:rPr>
          <w:rFonts w:ascii="Times New Roman" w:hAnsi="Times New Roman" w:cs="Times New Roman"/>
          <w:sz w:val="24"/>
          <w:szCs w:val="24"/>
          <w:lang w:val="pt-BR"/>
        </w:rPr>
        <w:t>Matrícula: 873</w:t>
      </w:r>
    </w:p>
    <w:sectPr w:rsidR="00256A94" w:rsidRPr="00B42361" w:rsidSect="004F3081">
      <w:headerReference w:type="default" r:id="rId8"/>
      <w:pgSz w:w="12240" w:h="15840"/>
      <w:pgMar w:top="1440" w:right="1183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2FD112" w14:textId="77777777" w:rsidR="004D693C" w:rsidRDefault="004D693C" w:rsidP="001B7CDB">
      <w:pPr>
        <w:spacing w:after="0" w:line="240" w:lineRule="auto"/>
      </w:pPr>
      <w:r>
        <w:separator/>
      </w:r>
    </w:p>
  </w:endnote>
  <w:endnote w:type="continuationSeparator" w:id="0">
    <w:p w14:paraId="4C759A84" w14:textId="77777777" w:rsidR="004D693C" w:rsidRDefault="004D693C" w:rsidP="001B7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B1A08D" w14:textId="77777777" w:rsidR="004D693C" w:rsidRDefault="004D693C" w:rsidP="001B7CDB">
      <w:pPr>
        <w:spacing w:after="0" w:line="240" w:lineRule="auto"/>
      </w:pPr>
      <w:r>
        <w:separator/>
      </w:r>
    </w:p>
  </w:footnote>
  <w:footnote w:type="continuationSeparator" w:id="0">
    <w:p w14:paraId="0478AA5A" w14:textId="77777777" w:rsidR="004D693C" w:rsidRDefault="004D693C" w:rsidP="001B7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080EC" w14:textId="1A3DDA17" w:rsidR="001B7CDB" w:rsidRDefault="001B7CDB">
    <w:pPr>
      <w:pStyle w:val="Cabealho"/>
    </w:pPr>
    <w:r w:rsidRPr="00BA0308">
      <w:rPr>
        <w:noProof/>
      </w:rPr>
      <w:drawing>
        <wp:inline distT="0" distB="0" distL="0" distR="0" wp14:anchorId="51E45223" wp14:editId="3F2FE1E1">
          <wp:extent cx="4429125" cy="1076325"/>
          <wp:effectExtent l="0" t="0" r="9525" b="9525"/>
          <wp:docPr id="1918927039" name="Imagem 19189270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429125" cy="1076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D8344F"/>
    <w:multiLevelType w:val="multilevel"/>
    <w:tmpl w:val="E7347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B690FCE"/>
    <w:multiLevelType w:val="multilevel"/>
    <w:tmpl w:val="E59E68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C9115F"/>
    <w:multiLevelType w:val="multilevel"/>
    <w:tmpl w:val="4E7C79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7CA4B25"/>
    <w:multiLevelType w:val="multilevel"/>
    <w:tmpl w:val="1AC6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44878477">
    <w:abstractNumId w:val="8"/>
  </w:num>
  <w:num w:numId="2" w16cid:durableId="89357981">
    <w:abstractNumId w:val="6"/>
  </w:num>
  <w:num w:numId="3" w16cid:durableId="1711162">
    <w:abstractNumId w:val="5"/>
  </w:num>
  <w:num w:numId="4" w16cid:durableId="1917157186">
    <w:abstractNumId w:val="4"/>
  </w:num>
  <w:num w:numId="5" w16cid:durableId="1427455651">
    <w:abstractNumId w:val="7"/>
  </w:num>
  <w:num w:numId="6" w16cid:durableId="322516981">
    <w:abstractNumId w:val="3"/>
  </w:num>
  <w:num w:numId="7" w16cid:durableId="2019429714">
    <w:abstractNumId w:val="2"/>
  </w:num>
  <w:num w:numId="8" w16cid:durableId="1767386479">
    <w:abstractNumId w:val="1"/>
  </w:num>
  <w:num w:numId="9" w16cid:durableId="970745700">
    <w:abstractNumId w:val="0"/>
  </w:num>
  <w:num w:numId="10" w16cid:durableId="427046075">
    <w:abstractNumId w:val="9"/>
  </w:num>
  <w:num w:numId="11" w16cid:durableId="1268389878">
    <w:abstractNumId w:val="10"/>
  </w:num>
  <w:num w:numId="12" w16cid:durableId="986739661">
    <w:abstractNumId w:val="11"/>
  </w:num>
  <w:num w:numId="13" w16cid:durableId="7426025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3651"/>
    <w:rsid w:val="00034616"/>
    <w:rsid w:val="0006063C"/>
    <w:rsid w:val="0007360A"/>
    <w:rsid w:val="000A56E8"/>
    <w:rsid w:val="000C0BB5"/>
    <w:rsid w:val="001270DA"/>
    <w:rsid w:val="0015074B"/>
    <w:rsid w:val="00164E7A"/>
    <w:rsid w:val="001B7CDB"/>
    <w:rsid w:val="00244E1D"/>
    <w:rsid w:val="00256A94"/>
    <w:rsid w:val="0029639D"/>
    <w:rsid w:val="002C5341"/>
    <w:rsid w:val="002E1136"/>
    <w:rsid w:val="00312E9B"/>
    <w:rsid w:val="00326F90"/>
    <w:rsid w:val="00463D5E"/>
    <w:rsid w:val="004D6844"/>
    <w:rsid w:val="004D693C"/>
    <w:rsid w:val="004F3081"/>
    <w:rsid w:val="00675CC4"/>
    <w:rsid w:val="00676F0B"/>
    <w:rsid w:val="007F4CDD"/>
    <w:rsid w:val="00830778"/>
    <w:rsid w:val="0087034C"/>
    <w:rsid w:val="00A03DC7"/>
    <w:rsid w:val="00A044F8"/>
    <w:rsid w:val="00A3139F"/>
    <w:rsid w:val="00A876A0"/>
    <w:rsid w:val="00AA1D8D"/>
    <w:rsid w:val="00AC0F23"/>
    <w:rsid w:val="00B248C9"/>
    <w:rsid w:val="00B42361"/>
    <w:rsid w:val="00B47730"/>
    <w:rsid w:val="00BA3E1B"/>
    <w:rsid w:val="00C01957"/>
    <w:rsid w:val="00CB0664"/>
    <w:rsid w:val="00CD415B"/>
    <w:rsid w:val="00D40DD9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B66D65D"/>
  <w14:defaultImageDpi w14:val="300"/>
  <w15:docId w15:val="{A18FD5C8-A6B4-4DC0-9A68-FE4A476BA2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unhideWhenUsed/>
    <w:rsid w:val="00B423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9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42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2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75255">
          <w:marLeft w:val="-225"/>
          <w:marRight w:val="-225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02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88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63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1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1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998154">
          <w:marLeft w:val="-225"/>
          <w:marRight w:val="-225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36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658820">
          <w:marLeft w:val="-225"/>
          <w:marRight w:val="-225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7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8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230036">
          <w:marLeft w:val="-225"/>
          <w:marRight w:val="-225"/>
          <w:marTop w:val="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1506</Words>
  <Characters>8133</Characters>
  <Application>Microsoft Office Word</Application>
  <DocSecurity>0</DocSecurity>
  <Lines>67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9620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Roberta</cp:lastModifiedBy>
  <cp:revision>4</cp:revision>
  <cp:lastPrinted>2025-09-05T17:14:00Z</cp:lastPrinted>
  <dcterms:created xsi:type="dcterms:W3CDTF">2025-09-05T18:36:00Z</dcterms:created>
  <dcterms:modified xsi:type="dcterms:W3CDTF">2025-10-27T14:24:00Z</dcterms:modified>
  <cp:category/>
</cp:coreProperties>
</file>