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Style w:val="Tabelacomgrade"/>
        <w:tblW w:w="0" w:type="auto"/>
        <w:tblInd w:w="680" w:type="dxa"/>
        <w:shd w:val="clear" w:color="auto" w:fill="4472C4" w:themeFill="accent1"/>
        <w:tblLook w:val="04A0" w:firstRow="1" w:lastRow="0" w:firstColumn="1" w:lastColumn="0" w:noHBand="0" w:noVBand="1"/>
      </w:tblPr>
      <w:tblGrid>
        <w:gridCol w:w="8948"/>
      </w:tblGrid>
      <w:tr w:rsidR="008B007C" w:rsidRPr="008B007C" w14:paraId="1FEA45AA" w14:textId="77777777" w:rsidTr="008B007C">
        <w:tc>
          <w:tcPr>
            <w:tcW w:w="9628" w:type="dxa"/>
            <w:shd w:val="clear" w:color="auto" w:fill="4472C4" w:themeFill="accent1"/>
          </w:tcPr>
          <w:p w14:paraId="21DC6A64" w14:textId="0C2F7922" w:rsidR="008B007C" w:rsidRPr="008B007C" w:rsidRDefault="008B007C" w:rsidP="008E02C0">
            <w:pPr>
              <w:pBdr>
                <w:top w:val="nil"/>
                <w:left w:val="nil"/>
                <w:bottom w:val="nil"/>
                <w:right w:val="nil"/>
                <w:between w:val="nil"/>
              </w:pBdr>
              <w:spacing w:line="276" w:lineRule="auto"/>
              <w:jc w:val="center"/>
              <w:rPr>
                <w:b/>
                <w:color w:val="000000"/>
                <w:sz w:val="23"/>
                <w:szCs w:val="23"/>
              </w:rPr>
            </w:pPr>
            <w:bookmarkStart w:id="0" w:name="_Hlk159424069"/>
            <w:bookmarkStart w:id="1" w:name="_Hlk160463690"/>
            <w:bookmarkEnd w:id="0"/>
            <w:r w:rsidRPr="008B007C">
              <w:rPr>
                <w:b/>
                <w:color w:val="FFFFFF" w:themeColor="background1"/>
                <w:sz w:val="23"/>
                <w:szCs w:val="23"/>
              </w:rPr>
              <w:t>TERMO DE REFERÊNCIA</w:t>
            </w:r>
            <w:r w:rsidR="00327954">
              <w:rPr>
                <w:b/>
                <w:color w:val="FFFFFF" w:themeColor="background1"/>
                <w:sz w:val="23"/>
                <w:szCs w:val="23"/>
              </w:rPr>
              <w:t xml:space="preserve"> </w:t>
            </w:r>
          </w:p>
        </w:tc>
      </w:tr>
      <w:bookmarkEnd w:id="1"/>
    </w:tbl>
    <w:p w14:paraId="00000002" w14:textId="415FE7AE" w:rsidR="005260A2" w:rsidRDefault="005260A2">
      <w:pPr>
        <w:pBdr>
          <w:top w:val="nil"/>
          <w:left w:val="nil"/>
          <w:bottom w:val="nil"/>
          <w:right w:val="nil"/>
          <w:between w:val="nil"/>
        </w:pBdr>
        <w:spacing w:line="276" w:lineRule="auto"/>
        <w:ind w:left="680" w:hanging="680"/>
        <w:jc w:val="center"/>
        <w:rPr>
          <w:b/>
          <w:color w:val="000000"/>
          <w:sz w:val="23"/>
          <w:szCs w:val="23"/>
        </w:rPr>
      </w:pPr>
    </w:p>
    <w:p w14:paraId="5A80D325" w14:textId="08A9CAE1" w:rsidR="00C05000" w:rsidRDefault="008B007C" w:rsidP="008B007C">
      <w:pPr>
        <w:pBdr>
          <w:top w:val="nil"/>
          <w:left w:val="nil"/>
          <w:bottom w:val="nil"/>
          <w:right w:val="nil"/>
          <w:between w:val="nil"/>
        </w:pBdr>
        <w:spacing w:line="276" w:lineRule="auto"/>
        <w:ind w:left="680" w:firstLine="29"/>
        <w:rPr>
          <w:b/>
          <w:color w:val="000000"/>
          <w:sz w:val="23"/>
          <w:szCs w:val="23"/>
        </w:rPr>
      </w:pPr>
      <w:r>
        <w:rPr>
          <w:b/>
          <w:color w:val="000000"/>
          <w:sz w:val="23"/>
          <w:szCs w:val="23"/>
        </w:rPr>
        <w:t>PROCESSO ADMINISTRATIVO Nº</w:t>
      </w:r>
      <w:r w:rsidR="001A51B4">
        <w:rPr>
          <w:b/>
          <w:color w:val="000000"/>
          <w:sz w:val="23"/>
          <w:szCs w:val="23"/>
        </w:rPr>
        <w:t xml:space="preserve"> 2025/</w:t>
      </w:r>
      <w:r w:rsidR="00C815DD">
        <w:rPr>
          <w:b/>
          <w:color w:val="000000"/>
          <w:sz w:val="23"/>
          <w:szCs w:val="23"/>
        </w:rPr>
        <w:t>1850</w:t>
      </w:r>
    </w:p>
    <w:p w14:paraId="57B1AC3D" w14:textId="77777777" w:rsidR="00C05000" w:rsidRDefault="008B007C" w:rsidP="008B007C">
      <w:pPr>
        <w:pBdr>
          <w:top w:val="nil"/>
          <w:left w:val="nil"/>
          <w:bottom w:val="nil"/>
          <w:right w:val="nil"/>
          <w:between w:val="nil"/>
        </w:pBdr>
        <w:spacing w:line="276" w:lineRule="auto"/>
        <w:ind w:left="680" w:firstLine="29"/>
        <w:rPr>
          <w:bCs/>
          <w:color w:val="000000"/>
          <w:sz w:val="23"/>
          <w:szCs w:val="23"/>
        </w:rPr>
      </w:pPr>
      <w:r w:rsidRPr="008B007C">
        <w:rPr>
          <w:bCs/>
          <w:color w:val="000000"/>
          <w:sz w:val="23"/>
          <w:szCs w:val="23"/>
        </w:rPr>
        <w:t xml:space="preserve">Município de </w:t>
      </w:r>
      <w:r w:rsidR="00F13FFA">
        <w:rPr>
          <w:bCs/>
          <w:color w:val="000000"/>
          <w:sz w:val="23"/>
          <w:szCs w:val="23"/>
        </w:rPr>
        <w:t>Nova Bassano/RS</w:t>
      </w:r>
    </w:p>
    <w:p w14:paraId="2764C1A7" w14:textId="565A0D00" w:rsidR="008B007C" w:rsidRPr="008B007C" w:rsidRDefault="008B007C" w:rsidP="008B007C">
      <w:pPr>
        <w:pBdr>
          <w:top w:val="nil"/>
          <w:left w:val="nil"/>
          <w:bottom w:val="nil"/>
          <w:right w:val="nil"/>
          <w:between w:val="nil"/>
        </w:pBdr>
        <w:spacing w:line="276" w:lineRule="auto"/>
        <w:ind w:left="680" w:firstLine="29"/>
        <w:rPr>
          <w:bCs/>
          <w:color w:val="000000"/>
          <w:sz w:val="23"/>
          <w:szCs w:val="23"/>
        </w:rPr>
      </w:pPr>
      <w:r w:rsidRPr="008B007C">
        <w:rPr>
          <w:bCs/>
          <w:color w:val="000000"/>
          <w:sz w:val="23"/>
          <w:szCs w:val="23"/>
        </w:rPr>
        <w:t xml:space="preserve">Secretaria Municipal de </w:t>
      </w:r>
      <w:r w:rsidR="00F13FFA">
        <w:rPr>
          <w:bCs/>
          <w:color w:val="000000"/>
          <w:sz w:val="23"/>
          <w:szCs w:val="23"/>
        </w:rPr>
        <w:t>Obras e Viação</w:t>
      </w:r>
    </w:p>
    <w:p w14:paraId="1CB60378" w14:textId="77777777" w:rsidR="008B007C" w:rsidRDefault="008B007C">
      <w:pPr>
        <w:pBdr>
          <w:top w:val="nil"/>
          <w:left w:val="nil"/>
          <w:bottom w:val="nil"/>
          <w:right w:val="nil"/>
          <w:between w:val="nil"/>
        </w:pBdr>
        <w:spacing w:line="276" w:lineRule="auto"/>
        <w:ind w:left="680" w:hanging="680"/>
        <w:jc w:val="center"/>
        <w:rPr>
          <w:b/>
          <w:color w:val="000000"/>
          <w:sz w:val="23"/>
          <w:szCs w:val="23"/>
        </w:rPr>
      </w:pPr>
    </w:p>
    <w:p w14:paraId="00000003" w14:textId="0B3E69E4" w:rsidR="005260A2" w:rsidRPr="008B007C" w:rsidRDefault="008B007C" w:rsidP="008B007C">
      <w:pPr>
        <w:pStyle w:val="PargrafodaLista"/>
        <w:numPr>
          <w:ilvl w:val="0"/>
          <w:numId w:val="3"/>
        </w:numPr>
        <w:pBdr>
          <w:top w:val="nil"/>
          <w:left w:val="nil"/>
          <w:bottom w:val="nil"/>
          <w:right w:val="nil"/>
          <w:between w:val="nil"/>
        </w:pBdr>
        <w:spacing w:line="276" w:lineRule="auto"/>
        <w:jc w:val="both"/>
        <w:rPr>
          <w:b/>
          <w:color w:val="000000"/>
          <w:sz w:val="23"/>
          <w:szCs w:val="23"/>
        </w:rPr>
      </w:pPr>
      <w:r>
        <w:rPr>
          <w:b/>
          <w:color w:val="000000"/>
          <w:sz w:val="23"/>
          <w:szCs w:val="23"/>
        </w:rPr>
        <w:t xml:space="preserve">DESCRIÇÃO DO </w:t>
      </w:r>
      <w:r w:rsidR="00C764A1" w:rsidRPr="008B007C">
        <w:rPr>
          <w:b/>
          <w:color w:val="000000"/>
          <w:sz w:val="23"/>
          <w:szCs w:val="23"/>
        </w:rPr>
        <w:t>OBJETO:</w:t>
      </w:r>
    </w:p>
    <w:p w14:paraId="4A0B4CC9" w14:textId="161F64D6" w:rsidR="001A51B4" w:rsidRDefault="005B5538" w:rsidP="001A51B4">
      <w:pPr>
        <w:pBdr>
          <w:top w:val="nil"/>
          <w:left w:val="nil"/>
          <w:bottom w:val="nil"/>
          <w:right w:val="nil"/>
          <w:between w:val="nil"/>
        </w:pBdr>
        <w:spacing w:line="276" w:lineRule="auto"/>
        <w:ind w:left="709" w:firstLine="425"/>
        <w:jc w:val="both"/>
        <w:rPr>
          <w:sz w:val="23"/>
          <w:szCs w:val="23"/>
        </w:rPr>
      </w:pPr>
      <w:r w:rsidRPr="00B90775">
        <w:rPr>
          <w:sz w:val="23"/>
          <w:szCs w:val="23"/>
        </w:rPr>
        <w:t xml:space="preserve">O presente Termo de Referência tem por objeto a </w:t>
      </w:r>
      <w:bookmarkStart w:id="2" w:name="_Hlk158378740"/>
      <w:r w:rsidR="00C76193">
        <w:rPr>
          <w:bCs/>
          <w:color w:val="000000" w:themeColor="text1"/>
          <w:sz w:val="23"/>
          <w:szCs w:val="23"/>
        </w:rPr>
        <w:t>c</w:t>
      </w:r>
      <w:r w:rsidR="00C76193" w:rsidRPr="00483069">
        <w:rPr>
          <w:bCs/>
          <w:color w:val="000000" w:themeColor="text1"/>
          <w:sz w:val="23"/>
          <w:szCs w:val="23"/>
        </w:rPr>
        <w:t xml:space="preserve">ontratação de </w:t>
      </w:r>
      <w:r w:rsidR="00C76193" w:rsidRPr="00483069">
        <w:rPr>
          <w:color w:val="000000"/>
          <w:sz w:val="23"/>
          <w:szCs w:val="23"/>
        </w:rPr>
        <w:t xml:space="preserve">empresa especializada para </w:t>
      </w:r>
      <w:r w:rsidR="00C76193">
        <w:rPr>
          <w:color w:val="000000"/>
          <w:sz w:val="23"/>
          <w:szCs w:val="23"/>
        </w:rPr>
        <w:t xml:space="preserve">execução da </w:t>
      </w:r>
      <w:r w:rsidR="00C76193" w:rsidRPr="00712894">
        <w:rPr>
          <w:b/>
          <w:bCs/>
          <w:color w:val="000000"/>
          <w:sz w:val="23"/>
          <w:szCs w:val="23"/>
        </w:rPr>
        <w:t>Construção do Centro de Eventos do Município de Nova Bassano - 3ª etapa</w:t>
      </w:r>
      <w:r w:rsidR="001A51B4">
        <w:rPr>
          <w:sz w:val="23"/>
          <w:szCs w:val="23"/>
        </w:rPr>
        <w:t xml:space="preserve">, </w:t>
      </w:r>
      <w:r w:rsidR="001A51B4" w:rsidRPr="00B81AA4">
        <w:rPr>
          <w:sz w:val="23"/>
          <w:szCs w:val="23"/>
        </w:rPr>
        <w:t xml:space="preserve">compreendendo fornecimento de material e mão de obra, na </w:t>
      </w:r>
      <w:r w:rsidR="00D24D2B">
        <w:rPr>
          <w:sz w:val="23"/>
          <w:szCs w:val="23"/>
        </w:rPr>
        <w:t>Rua Silva Jardim, nº 1705, nesta cidade</w:t>
      </w:r>
      <w:r w:rsidR="001A51B4" w:rsidRPr="00B81AA4">
        <w:rPr>
          <w:sz w:val="23"/>
          <w:szCs w:val="23"/>
        </w:rPr>
        <w:t xml:space="preserve">. </w:t>
      </w:r>
      <w:r w:rsidR="00D24D2B" w:rsidRPr="0024449D">
        <w:t xml:space="preserve">Será construída </w:t>
      </w:r>
      <w:r w:rsidR="00D24D2B" w:rsidRPr="00712894">
        <w:t xml:space="preserve">ampliação com área de 50,96m² e </w:t>
      </w:r>
      <w:r w:rsidR="00432394">
        <w:t>fechamento e</w:t>
      </w:r>
      <w:r w:rsidR="00D24D2B" w:rsidRPr="00712894">
        <w:t>m área de 718,82m²,</w:t>
      </w:r>
      <w:r w:rsidR="00D24D2B">
        <w:rPr>
          <w:b/>
          <w:bCs/>
        </w:rPr>
        <w:t xml:space="preserve"> </w:t>
      </w:r>
      <w:r w:rsidR="00D24D2B" w:rsidRPr="00D3720F">
        <w:t>totalizando área de 769,78m².</w:t>
      </w:r>
    </w:p>
    <w:bookmarkEnd w:id="2"/>
    <w:p w14:paraId="7E095B25" w14:textId="319C9A93" w:rsidR="0044322A" w:rsidRPr="00B90775" w:rsidRDefault="00024AB3" w:rsidP="00ED31D3">
      <w:pPr>
        <w:pBdr>
          <w:top w:val="nil"/>
          <w:left w:val="nil"/>
          <w:bottom w:val="nil"/>
          <w:right w:val="nil"/>
          <w:between w:val="nil"/>
        </w:pBdr>
        <w:spacing w:line="276" w:lineRule="auto"/>
        <w:ind w:left="709" w:firstLine="425"/>
        <w:jc w:val="both"/>
        <w:rPr>
          <w:sz w:val="23"/>
          <w:szCs w:val="23"/>
        </w:rPr>
      </w:pPr>
      <w:r w:rsidRPr="00B90775">
        <w:rPr>
          <w:sz w:val="23"/>
          <w:szCs w:val="23"/>
        </w:rPr>
        <w:t xml:space="preserve">O prazo de entrega </w:t>
      </w:r>
      <w:r w:rsidR="00255AC5" w:rsidRPr="00B90775">
        <w:rPr>
          <w:sz w:val="23"/>
          <w:szCs w:val="23"/>
        </w:rPr>
        <w:t>da obra</w:t>
      </w:r>
      <w:r w:rsidRPr="00B90775">
        <w:rPr>
          <w:sz w:val="23"/>
          <w:szCs w:val="23"/>
        </w:rPr>
        <w:t xml:space="preserve"> é de </w:t>
      </w:r>
      <w:r w:rsidR="001B2E2B" w:rsidRPr="00B90775">
        <w:rPr>
          <w:sz w:val="23"/>
          <w:szCs w:val="23"/>
        </w:rPr>
        <w:t>1</w:t>
      </w:r>
      <w:r w:rsidR="00D24D2B">
        <w:rPr>
          <w:sz w:val="23"/>
          <w:szCs w:val="23"/>
        </w:rPr>
        <w:t>5</w:t>
      </w:r>
      <w:r w:rsidR="001B2E2B" w:rsidRPr="00B90775">
        <w:rPr>
          <w:sz w:val="23"/>
          <w:szCs w:val="23"/>
        </w:rPr>
        <w:t>0</w:t>
      </w:r>
      <w:r w:rsidRPr="00B90775">
        <w:rPr>
          <w:sz w:val="23"/>
          <w:szCs w:val="23"/>
        </w:rPr>
        <w:t xml:space="preserve"> dias a contar da emissão da ordem de início</w:t>
      </w:r>
      <w:r w:rsidR="00255AC5" w:rsidRPr="00B90775">
        <w:rPr>
          <w:sz w:val="23"/>
          <w:szCs w:val="23"/>
        </w:rPr>
        <w:t>.</w:t>
      </w:r>
    </w:p>
    <w:p w14:paraId="525F5D49" w14:textId="77777777" w:rsidR="0044322A" w:rsidRDefault="0044322A" w:rsidP="0044322A">
      <w:pPr>
        <w:pBdr>
          <w:top w:val="nil"/>
          <w:left w:val="nil"/>
          <w:bottom w:val="nil"/>
          <w:right w:val="nil"/>
          <w:between w:val="nil"/>
        </w:pBdr>
        <w:spacing w:line="276" w:lineRule="auto"/>
        <w:ind w:left="720" w:firstLine="320"/>
        <w:jc w:val="both"/>
        <w:rPr>
          <w:color w:val="000000"/>
          <w:sz w:val="23"/>
          <w:szCs w:val="23"/>
        </w:rPr>
      </w:pPr>
    </w:p>
    <w:p w14:paraId="5FC4E64A" w14:textId="703AD93F" w:rsidR="00327954" w:rsidRPr="0044322A" w:rsidRDefault="0044322A" w:rsidP="0044322A">
      <w:pPr>
        <w:pBdr>
          <w:top w:val="nil"/>
          <w:left w:val="nil"/>
          <w:bottom w:val="nil"/>
          <w:right w:val="nil"/>
          <w:between w:val="nil"/>
        </w:pBdr>
        <w:spacing w:line="276" w:lineRule="auto"/>
        <w:ind w:left="680"/>
        <w:jc w:val="center"/>
        <w:rPr>
          <w:b/>
          <w:bCs/>
          <w:color w:val="000000"/>
          <w:sz w:val="23"/>
          <w:szCs w:val="23"/>
        </w:rPr>
      </w:pPr>
      <w:r w:rsidRPr="0044322A">
        <w:rPr>
          <w:b/>
          <w:bCs/>
          <w:color w:val="000000"/>
          <w:sz w:val="23"/>
          <w:szCs w:val="23"/>
        </w:rPr>
        <w:t>Tabela 1 – Descrição dos serviços envolvidos</w:t>
      </w:r>
    </w:p>
    <w:tbl>
      <w:tblPr>
        <w:tblStyle w:val="Tabelacomgrade"/>
        <w:tblW w:w="0" w:type="auto"/>
        <w:jc w:val="center"/>
        <w:tblLook w:val="04A0" w:firstRow="1" w:lastRow="0" w:firstColumn="1" w:lastColumn="0" w:noHBand="0" w:noVBand="1"/>
      </w:tblPr>
      <w:tblGrid>
        <w:gridCol w:w="875"/>
        <w:gridCol w:w="2835"/>
        <w:gridCol w:w="850"/>
        <w:gridCol w:w="1134"/>
        <w:gridCol w:w="1610"/>
        <w:gridCol w:w="1836"/>
      </w:tblGrid>
      <w:tr w:rsidR="001A51B4" w14:paraId="2522F598" w14:textId="77777777" w:rsidTr="00255AC5">
        <w:trPr>
          <w:jc w:val="center"/>
        </w:trPr>
        <w:tc>
          <w:tcPr>
            <w:tcW w:w="875" w:type="dxa"/>
            <w:shd w:val="clear" w:color="auto" w:fill="4472C4" w:themeFill="accent1"/>
            <w:vAlign w:val="center"/>
          </w:tcPr>
          <w:p w14:paraId="55230ED5" w14:textId="2294188F" w:rsidR="00327954" w:rsidRPr="00327954" w:rsidRDefault="00327954" w:rsidP="00327954">
            <w:pPr>
              <w:spacing w:line="276" w:lineRule="auto"/>
              <w:jc w:val="center"/>
              <w:rPr>
                <w:b/>
                <w:bCs/>
                <w:color w:val="FFFFFF" w:themeColor="background1"/>
              </w:rPr>
            </w:pPr>
            <w:r w:rsidRPr="00327954">
              <w:rPr>
                <w:b/>
                <w:bCs/>
                <w:color w:val="FFFFFF" w:themeColor="background1"/>
              </w:rPr>
              <w:t>ITEM</w:t>
            </w:r>
          </w:p>
        </w:tc>
        <w:tc>
          <w:tcPr>
            <w:tcW w:w="2835" w:type="dxa"/>
            <w:shd w:val="clear" w:color="auto" w:fill="4472C4" w:themeFill="accent1"/>
            <w:vAlign w:val="center"/>
          </w:tcPr>
          <w:p w14:paraId="3CFCF1D9" w14:textId="480103AB" w:rsidR="00327954" w:rsidRPr="00327954" w:rsidRDefault="00327954" w:rsidP="00327954">
            <w:pPr>
              <w:spacing w:line="276" w:lineRule="auto"/>
              <w:jc w:val="center"/>
              <w:rPr>
                <w:b/>
                <w:bCs/>
                <w:color w:val="FFFFFF" w:themeColor="background1"/>
              </w:rPr>
            </w:pPr>
            <w:r w:rsidRPr="00327954">
              <w:rPr>
                <w:b/>
                <w:bCs/>
                <w:color w:val="FFFFFF" w:themeColor="background1"/>
              </w:rPr>
              <w:t>DESCRIÇÃO</w:t>
            </w:r>
          </w:p>
        </w:tc>
        <w:tc>
          <w:tcPr>
            <w:tcW w:w="850" w:type="dxa"/>
            <w:shd w:val="clear" w:color="auto" w:fill="4472C4" w:themeFill="accent1"/>
            <w:vAlign w:val="center"/>
          </w:tcPr>
          <w:p w14:paraId="4ED6DDF5" w14:textId="632B787B" w:rsidR="00327954" w:rsidRPr="00327954" w:rsidRDefault="00327954" w:rsidP="00327954">
            <w:pPr>
              <w:spacing w:line="276" w:lineRule="auto"/>
              <w:jc w:val="center"/>
              <w:rPr>
                <w:b/>
                <w:bCs/>
                <w:color w:val="FFFFFF" w:themeColor="background1"/>
              </w:rPr>
            </w:pPr>
            <w:r w:rsidRPr="00327954">
              <w:rPr>
                <w:b/>
                <w:bCs/>
                <w:color w:val="FFFFFF" w:themeColor="background1"/>
              </w:rPr>
              <w:t>UND</w:t>
            </w:r>
          </w:p>
        </w:tc>
        <w:tc>
          <w:tcPr>
            <w:tcW w:w="1134" w:type="dxa"/>
            <w:shd w:val="clear" w:color="auto" w:fill="4472C4" w:themeFill="accent1"/>
            <w:vAlign w:val="center"/>
          </w:tcPr>
          <w:p w14:paraId="240DEED3" w14:textId="563A01F5" w:rsidR="00327954" w:rsidRPr="00327954" w:rsidRDefault="00327954" w:rsidP="00327954">
            <w:pPr>
              <w:spacing w:line="276" w:lineRule="auto"/>
              <w:jc w:val="center"/>
              <w:rPr>
                <w:b/>
                <w:bCs/>
                <w:color w:val="FFFFFF" w:themeColor="background1"/>
              </w:rPr>
            </w:pPr>
            <w:r w:rsidRPr="00327954">
              <w:rPr>
                <w:b/>
                <w:bCs/>
                <w:color w:val="FFFFFF" w:themeColor="background1"/>
              </w:rPr>
              <w:t>QTD</w:t>
            </w:r>
          </w:p>
        </w:tc>
        <w:tc>
          <w:tcPr>
            <w:tcW w:w="1418" w:type="dxa"/>
            <w:shd w:val="clear" w:color="auto" w:fill="4472C4" w:themeFill="accent1"/>
            <w:vAlign w:val="center"/>
          </w:tcPr>
          <w:p w14:paraId="458FE0EE" w14:textId="430B7229" w:rsidR="00327954" w:rsidRPr="00327954" w:rsidRDefault="00327954" w:rsidP="00327954">
            <w:pPr>
              <w:spacing w:line="276" w:lineRule="auto"/>
              <w:jc w:val="center"/>
              <w:rPr>
                <w:b/>
                <w:bCs/>
                <w:color w:val="FFFFFF" w:themeColor="background1"/>
              </w:rPr>
            </w:pPr>
            <w:r w:rsidRPr="00327954">
              <w:rPr>
                <w:b/>
                <w:bCs/>
                <w:color w:val="FFFFFF" w:themeColor="background1"/>
              </w:rPr>
              <w:t>VLR. UNIT.</w:t>
            </w:r>
            <w:r w:rsidR="00947B0A">
              <w:rPr>
                <w:b/>
                <w:bCs/>
                <w:color w:val="FFFFFF" w:themeColor="background1"/>
              </w:rPr>
              <w:br/>
              <w:t>(aproximado)</w:t>
            </w:r>
          </w:p>
        </w:tc>
        <w:tc>
          <w:tcPr>
            <w:tcW w:w="1836" w:type="dxa"/>
            <w:shd w:val="clear" w:color="auto" w:fill="4472C4" w:themeFill="accent1"/>
            <w:vAlign w:val="center"/>
          </w:tcPr>
          <w:p w14:paraId="3BB4E0DB" w14:textId="2956E20E" w:rsidR="00327954" w:rsidRPr="00327954" w:rsidRDefault="00327954" w:rsidP="00327954">
            <w:pPr>
              <w:spacing w:line="276" w:lineRule="auto"/>
              <w:jc w:val="center"/>
              <w:rPr>
                <w:b/>
                <w:bCs/>
                <w:color w:val="FFFFFF" w:themeColor="background1"/>
              </w:rPr>
            </w:pPr>
            <w:r w:rsidRPr="00327954">
              <w:rPr>
                <w:b/>
                <w:bCs/>
                <w:color w:val="FFFFFF" w:themeColor="background1"/>
              </w:rPr>
              <w:t>VLR. TOTAL</w:t>
            </w:r>
          </w:p>
        </w:tc>
      </w:tr>
      <w:tr w:rsidR="001A51B4" w14:paraId="61D98847" w14:textId="77777777" w:rsidTr="00255AC5">
        <w:trPr>
          <w:jc w:val="center"/>
        </w:trPr>
        <w:tc>
          <w:tcPr>
            <w:tcW w:w="875" w:type="dxa"/>
            <w:shd w:val="clear" w:color="auto" w:fill="D9D9D9" w:themeFill="background1" w:themeFillShade="D9"/>
            <w:vAlign w:val="center"/>
          </w:tcPr>
          <w:p w14:paraId="7702CE87" w14:textId="717EAA17" w:rsidR="00290361" w:rsidRPr="00B90775" w:rsidRDefault="00290361" w:rsidP="001B2E2B">
            <w:pPr>
              <w:spacing w:line="276" w:lineRule="auto"/>
              <w:jc w:val="center"/>
              <w:rPr>
                <w:sz w:val="23"/>
                <w:szCs w:val="23"/>
              </w:rPr>
            </w:pPr>
            <w:r w:rsidRPr="00B90775">
              <w:rPr>
                <w:sz w:val="23"/>
                <w:szCs w:val="23"/>
              </w:rPr>
              <w:t>1</w:t>
            </w:r>
          </w:p>
        </w:tc>
        <w:tc>
          <w:tcPr>
            <w:tcW w:w="2835" w:type="dxa"/>
            <w:shd w:val="clear" w:color="auto" w:fill="D9D9D9" w:themeFill="background1" w:themeFillShade="D9"/>
            <w:vAlign w:val="center"/>
          </w:tcPr>
          <w:p w14:paraId="41BA00C3" w14:textId="369372CA" w:rsidR="001B2E2B" w:rsidRPr="00B90775" w:rsidRDefault="00C76193" w:rsidP="001B2E2B">
            <w:pPr>
              <w:spacing w:line="276" w:lineRule="auto"/>
              <w:jc w:val="center"/>
              <w:rPr>
                <w:sz w:val="23"/>
                <w:szCs w:val="23"/>
              </w:rPr>
            </w:pPr>
            <w:r w:rsidRPr="00527495">
              <w:rPr>
                <w:color w:val="000000"/>
                <w:sz w:val="23"/>
                <w:szCs w:val="23"/>
              </w:rPr>
              <w:t>Construção do Centro de Eventos do Município de Nova Bassano</w:t>
            </w:r>
            <w:r>
              <w:rPr>
                <w:color w:val="000000"/>
                <w:sz w:val="23"/>
                <w:szCs w:val="23"/>
              </w:rPr>
              <w:t xml:space="preserve"> </w:t>
            </w:r>
            <w:r w:rsidRPr="00527495">
              <w:rPr>
                <w:color w:val="000000"/>
                <w:sz w:val="23"/>
                <w:szCs w:val="23"/>
              </w:rPr>
              <w:t>- 3ª etapa</w:t>
            </w:r>
          </w:p>
        </w:tc>
        <w:tc>
          <w:tcPr>
            <w:tcW w:w="850" w:type="dxa"/>
            <w:shd w:val="clear" w:color="auto" w:fill="D9D9D9" w:themeFill="background1" w:themeFillShade="D9"/>
            <w:vAlign w:val="center"/>
          </w:tcPr>
          <w:p w14:paraId="17BC0C17" w14:textId="76838DF7" w:rsidR="001B2E2B" w:rsidRPr="00B90775" w:rsidRDefault="00255AC5" w:rsidP="001B2E2B">
            <w:pPr>
              <w:spacing w:line="276" w:lineRule="auto"/>
              <w:jc w:val="center"/>
              <w:rPr>
                <w:sz w:val="23"/>
                <w:szCs w:val="23"/>
              </w:rPr>
            </w:pPr>
            <w:r w:rsidRPr="00B90775">
              <w:rPr>
                <w:sz w:val="23"/>
                <w:szCs w:val="23"/>
              </w:rPr>
              <w:t>m²</w:t>
            </w:r>
          </w:p>
        </w:tc>
        <w:tc>
          <w:tcPr>
            <w:tcW w:w="1134" w:type="dxa"/>
            <w:shd w:val="clear" w:color="auto" w:fill="D9D9D9" w:themeFill="background1" w:themeFillShade="D9"/>
            <w:vAlign w:val="center"/>
          </w:tcPr>
          <w:p w14:paraId="24287A44" w14:textId="7BFAE938" w:rsidR="001B2E2B" w:rsidRPr="00B90775" w:rsidRDefault="00D24D2B" w:rsidP="001B2E2B">
            <w:pPr>
              <w:spacing w:line="276" w:lineRule="auto"/>
              <w:jc w:val="center"/>
              <w:rPr>
                <w:sz w:val="23"/>
                <w:szCs w:val="23"/>
              </w:rPr>
            </w:pPr>
            <w:r>
              <w:rPr>
                <w:sz w:val="23"/>
                <w:szCs w:val="23"/>
              </w:rPr>
              <w:t>769,78</w:t>
            </w:r>
          </w:p>
        </w:tc>
        <w:tc>
          <w:tcPr>
            <w:tcW w:w="1418" w:type="dxa"/>
            <w:shd w:val="clear" w:color="auto" w:fill="D9D9D9" w:themeFill="background1" w:themeFillShade="D9"/>
            <w:vAlign w:val="center"/>
          </w:tcPr>
          <w:p w14:paraId="3FE7471D" w14:textId="4A807FCE" w:rsidR="001B2E2B" w:rsidRPr="001A51B4" w:rsidRDefault="00D24D2B" w:rsidP="004166CB">
            <w:pPr>
              <w:spacing w:line="276" w:lineRule="auto"/>
              <w:jc w:val="center"/>
              <w:rPr>
                <w:sz w:val="23"/>
                <w:szCs w:val="23"/>
              </w:rPr>
            </w:pPr>
            <w:r>
              <w:rPr>
                <w:sz w:val="23"/>
                <w:szCs w:val="23"/>
              </w:rPr>
              <w:t xml:space="preserve">R$ </w:t>
            </w:r>
            <w:r w:rsidR="004E16AF" w:rsidRPr="004E16AF">
              <w:rPr>
                <w:sz w:val="23"/>
                <w:szCs w:val="23"/>
              </w:rPr>
              <w:t>563,35</w:t>
            </w:r>
          </w:p>
        </w:tc>
        <w:tc>
          <w:tcPr>
            <w:tcW w:w="1836" w:type="dxa"/>
            <w:shd w:val="clear" w:color="auto" w:fill="D9D9D9" w:themeFill="background1" w:themeFillShade="D9"/>
            <w:vAlign w:val="center"/>
          </w:tcPr>
          <w:p w14:paraId="269FF728" w14:textId="39C95B9B" w:rsidR="001B2E2B" w:rsidRPr="001A51B4" w:rsidRDefault="00D24D2B" w:rsidP="004166CB">
            <w:pPr>
              <w:spacing w:line="276" w:lineRule="auto"/>
              <w:jc w:val="center"/>
              <w:rPr>
                <w:sz w:val="23"/>
                <w:szCs w:val="23"/>
              </w:rPr>
            </w:pPr>
            <w:r w:rsidRPr="009C2B31">
              <w:rPr>
                <w:sz w:val="23"/>
                <w:szCs w:val="23"/>
              </w:rPr>
              <w:t>R$ 433.</w:t>
            </w:r>
            <w:r w:rsidR="004E16AF">
              <w:rPr>
                <w:sz w:val="23"/>
                <w:szCs w:val="23"/>
              </w:rPr>
              <w:t>657</w:t>
            </w:r>
            <w:r w:rsidRPr="009C2B31">
              <w:rPr>
                <w:sz w:val="23"/>
                <w:szCs w:val="23"/>
              </w:rPr>
              <w:t>,</w:t>
            </w:r>
            <w:r w:rsidR="004E16AF">
              <w:rPr>
                <w:sz w:val="23"/>
                <w:szCs w:val="23"/>
              </w:rPr>
              <w:t>25</w:t>
            </w:r>
          </w:p>
        </w:tc>
      </w:tr>
    </w:tbl>
    <w:p w14:paraId="74726E71" w14:textId="1271569C" w:rsidR="00327954" w:rsidRDefault="00327954" w:rsidP="00327954">
      <w:pPr>
        <w:pBdr>
          <w:top w:val="nil"/>
          <w:left w:val="nil"/>
          <w:bottom w:val="nil"/>
          <w:right w:val="nil"/>
          <w:between w:val="nil"/>
        </w:pBdr>
        <w:spacing w:line="276" w:lineRule="auto"/>
        <w:ind w:left="680"/>
        <w:jc w:val="both"/>
        <w:rPr>
          <w:b/>
          <w:color w:val="000000"/>
          <w:sz w:val="23"/>
          <w:szCs w:val="23"/>
        </w:rPr>
      </w:pPr>
    </w:p>
    <w:p w14:paraId="21144FC1" w14:textId="77777777" w:rsidR="00443605" w:rsidRDefault="00443605" w:rsidP="00327954">
      <w:pPr>
        <w:pBdr>
          <w:top w:val="nil"/>
          <w:left w:val="nil"/>
          <w:bottom w:val="nil"/>
          <w:right w:val="nil"/>
          <w:between w:val="nil"/>
        </w:pBdr>
        <w:spacing w:line="276" w:lineRule="auto"/>
        <w:ind w:left="680"/>
        <w:jc w:val="both"/>
        <w:rPr>
          <w:b/>
          <w:color w:val="000000"/>
          <w:sz w:val="23"/>
          <w:szCs w:val="23"/>
        </w:rPr>
      </w:pPr>
    </w:p>
    <w:p w14:paraId="00000009" w14:textId="0EEB78FF" w:rsidR="005260A2" w:rsidRPr="008B007C" w:rsidRDefault="00C764A1" w:rsidP="008B007C">
      <w:pPr>
        <w:pStyle w:val="PargrafodaLista"/>
        <w:numPr>
          <w:ilvl w:val="0"/>
          <w:numId w:val="3"/>
        </w:numPr>
        <w:pBdr>
          <w:top w:val="nil"/>
          <w:left w:val="nil"/>
          <w:bottom w:val="nil"/>
          <w:right w:val="nil"/>
          <w:between w:val="nil"/>
        </w:pBdr>
        <w:spacing w:line="276" w:lineRule="auto"/>
        <w:jc w:val="both"/>
        <w:rPr>
          <w:b/>
          <w:color w:val="000000"/>
          <w:sz w:val="23"/>
          <w:szCs w:val="23"/>
        </w:rPr>
      </w:pPr>
      <w:r w:rsidRPr="008B007C">
        <w:rPr>
          <w:b/>
          <w:color w:val="000000"/>
          <w:sz w:val="23"/>
          <w:szCs w:val="23"/>
        </w:rPr>
        <w:t>FUNDAMENTAÇÃO</w:t>
      </w:r>
      <w:r w:rsidR="00327954">
        <w:rPr>
          <w:b/>
          <w:color w:val="000000"/>
          <w:sz w:val="23"/>
          <w:szCs w:val="23"/>
        </w:rPr>
        <w:t>/JUSTIFICATIVA</w:t>
      </w:r>
      <w:r w:rsidRPr="008B007C">
        <w:rPr>
          <w:b/>
          <w:color w:val="000000"/>
          <w:sz w:val="23"/>
          <w:szCs w:val="23"/>
        </w:rPr>
        <w:t xml:space="preserve"> DA CONTRATAÇÃO:</w:t>
      </w:r>
      <w:bookmarkStart w:id="3" w:name="bookmark=id.gjdgxs" w:colFirst="0" w:colLast="0"/>
      <w:bookmarkEnd w:id="3"/>
    </w:p>
    <w:p w14:paraId="1DA05E67" w14:textId="6169E093" w:rsidR="001A51B4" w:rsidRPr="001A51B4" w:rsidRDefault="001A51B4" w:rsidP="001A51B4">
      <w:pPr>
        <w:pBdr>
          <w:top w:val="nil"/>
          <w:left w:val="nil"/>
          <w:bottom w:val="nil"/>
          <w:right w:val="nil"/>
          <w:between w:val="nil"/>
        </w:pBdr>
        <w:spacing w:line="276" w:lineRule="auto"/>
        <w:ind w:left="709" w:firstLine="425"/>
        <w:jc w:val="both"/>
        <w:rPr>
          <w:sz w:val="23"/>
          <w:szCs w:val="23"/>
        </w:rPr>
      </w:pPr>
      <w:r w:rsidRPr="001A51B4">
        <w:rPr>
          <w:sz w:val="23"/>
          <w:szCs w:val="23"/>
        </w:rPr>
        <w:t>O objeto deste Termo de Referência é justificado pela necessidade de</w:t>
      </w:r>
      <w:r w:rsidR="00D24D2B">
        <w:rPr>
          <w:sz w:val="23"/>
          <w:szCs w:val="23"/>
        </w:rPr>
        <w:t xml:space="preserve"> ampliação e execução de fechamento </w:t>
      </w:r>
      <w:r w:rsidRPr="001A51B4">
        <w:rPr>
          <w:sz w:val="23"/>
          <w:szCs w:val="23"/>
        </w:rPr>
        <w:t xml:space="preserve">no </w:t>
      </w:r>
      <w:r w:rsidR="00D24D2B">
        <w:rPr>
          <w:sz w:val="23"/>
          <w:szCs w:val="23"/>
        </w:rPr>
        <w:t>pavilhão do CTG</w:t>
      </w:r>
      <w:r w:rsidRPr="001A51B4">
        <w:rPr>
          <w:sz w:val="23"/>
          <w:szCs w:val="23"/>
        </w:rPr>
        <w:t xml:space="preserve"> a fim de proporcionar um ambiente acolhedor e </w:t>
      </w:r>
      <w:r w:rsidR="00D24D2B">
        <w:rPr>
          <w:sz w:val="23"/>
          <w:szCs w:val="23"/>
        </w:rPr>
        <w:t>seguro</w:t>
      </w:r>
      <w:r w:rsidRPr="001A51B4">
        <w:rPr>
          <w:sz w:val="23"/>
          <w:szCs w:val="23"/>
        </w:rPr>
        <w:t xml:space="preserve"> para os usuários.</w:t>
      </w:r>
    </w:p>
    <w:p w14:paraId="2C525E79" w14:textId="653FB4D7" w:rsidR="001A51B4" w:rsidRPr="001A51B4" w:rsidRDefault="00D24D2B" w:rsidP="001A51B4">
      <w:pPr>
        <w:pBdr>
          <w:top w:val="nil"/>
          <w:left w:val="nil"/>
          <w:bottom w:val="nil"/>
          <w:right w:val="nil"/>
          <w:between w:val="nil"/>
        </w:pBdr>
        <w:spacing w:line="276" w:lineRule="auto"/>
        <w:ind w:left="709" w:firstLine="425"/>
        <w:jc w:val="both"/>
        <w:rPr>
          <w:sz w:val="23"/>
          <w:szCs w:val="23"/>
        </w:rPr>
      </w:pPr>
      <w:r>
        <w:rPr>
          <w:sz w:val="23"/>
          <w:szCs w:val="23"/>
        </w:rPr>
        <w:t>A situação atual da edificação não permite utilização, pois possui apenas cobertura e piso de concreto bruto. O que se pretende é dar condições de utilização ao local, para ensaio de pequenos grupos do CTG</w:t>
      </w:r>
      <w:r w:rsidR="001A51B4" w:rsidRPr="001A51B4">
        <w:rPr>
          <w:sz w:val="23"/>
          <w:szCs w:val="23"/>
        </w:rPr>
        <w:t>.</w:t>
      </w:r>
    </w:p>
    <w:p w14:paraId="35D6563A" w14:textId="6EFF259D" w:rsidR="001A51B4" w:rsidRPr="001A51B4" w:rsidRDefault="001A51B4" w:rsidP="001A51B4">
      <w:pPr>
        <w:pBdr>
          <w:top w:val="nil"/>
          <w:left w:val="nil"/>
          <w:bottom w:val="nil"/>
          <w:right w:val="nil"/>
          <w:between w:val="nil"/>
        </w:pBdr>
        <w:spacing w:line="276" w:lineRule="auto"/>
        <w:ind w:left="709" w:firstLine="425"/>
        <w:jc w:val="both"/>
        <w:rPr>
          <w:sz w:val="23"/>
          <w:szCs w:val="23"/>
        </w:rPr>
      </w:pPr>
      <w:r w:rsidRPr="001A51B4">
        <w:rPr>
          <w:sz w:val="23"/>
          <w:szCs w:val="23"/>
        </w:rPr>
        <w:t>A modalidade sugerida para esta obra é a concorrência.</w:t>
      </w:r>
    </w:p>
    <w:p w14:paraId="0000000E" w14:textId="77777777" w:rsidR="005260A2" w:rsidRPr="001A51B4" w:rsidRDefault="005260A2" w:rsidP="007B5C57">
      <w:pPr>
        <w:pBdr>
          <w:top w:val="nil"/>
          <w:left w:val="nil"/>
          <w:bottom w:val="nil"/>
          <w:right w:val="nil"/>
          <w:between w:val="nil"/>
        </w:pBdr>
        <w:spacing w:line="276" w:lineRule="auto"/>
        <w:ind w:left="680" w:hanging="680"/>
        <w:jc w:val="both"/>
        <w:rPr>
          <w:b/>
          <w:sz w:val="23"/>
          <w:szCs w:val="23"/>
        </w:rPr>
      </w:pPr>
    </w:p>
    <w:p w14:paraId="0000000F" w14:textId="3BD4DA3B" w:rsidR="005260A2" w:rsidRPr="001A51B4" w:rsidRDefault="00C764A1" w:rsidP="00DE4D04">
      <w:pPr>
        <w:pStyle w:val="PargrafodaLista"/>
        <w:numPr>
          <w:ilvl w:val="0"/>
          <w:numId w:val="3"/>
        </w:numPr>
        <w:pBdr>
          <w:top w:val="nil"/>
          <w:left w:val="nil"/>
          <w:bottom w:val="nil"/>
          <w:right w:val="nil"/>
          <w:between w:val="nil"/>
        </w:pBdr>
        <w:spacing w:line="276" w:lineRule="auto"/>
        <w:jc w:val="both"/>
        <w:rPr>
          <w:b/>
          <w:sz w:val="23"/>
          <w:szCs w:val="23"/>
        </w:rPr>
      </w:pPr>
      <w:r w:rsidRPr="001A51B4">
        <w:rPr>
          <w:b/>
          <w:sz w:val="23"/>
          <w:szCs w:val="23"/>
        </w:rPr>
        <w:t>DESCRIÇÃO DA SOLUÇÃO COMO UM TODO:</w:t>
      </w:r>
    </w:p>
    <w:p w14:paraId="00000012" w14:textId="79A1CFF1" w:rsidR="005260A2" w:rsidRPr="001A51B4" w:rsidRDefault="00244F32" w:rsidP="00287F7B">
      <w:pPr>
        <w:pBdr>
          <w:top w:val="nil"/>
          <w:left w:val="nil"/>
          <w:bottom w:val="nil"/>
          <w:right w:val="nil"/>
          <w:between w:val="nil"/>
        </w:pBdr>
        <w:spacing w:line="276" w:lineRule="auto"/>
        <w:ind w:left="709" w:firstLine="425"/>
        <w:jc w:val="both"/>
        <w:rPr>
          <w:sz w:val="23"/>
          <w:szCs w:val="23"/>
        </w:rPr>
      </w:pPr>
      <w:r w:rsidRPr="001A51B4">
        <w:rPr>
          <w:sz w:val="23"/>
          <w:szCs w:val="23"/>
        </w:rPr>
        <w:t>Considerando o conjunto de todos os elementos de forma integrada que compõem o presente T</w:t>
      </w:r>
      <w:r w:rsidR="007B5C57" w:rsidRPr="001A51B4">
        <w:rPr>
          <w:sz w:val="23"/>
          <w:szCs w:val="23"/>
        </w:rPr>
        <w:t xml:space="preserve">ermo de </w:t>
      </w:r>
      <w:r w:rsidRPr="001A51B4">
        <w:rPr>
          <w:sz w:val="23"/>
          <w:szCs w:val="23"/>
        </w:rPr>
        <w:t>R</w:t>
      </w:r>
      <w:r w:rsidR="007B5C57" w:rsidRPr="001A51B4">
        <w:rPr>
          <w:sz w:val="23"/>
          <w:szCs w:val="23"/>
        </w:rPr>
        <w:t>eferência</w:t>
      </w:r>
      <w:r w:rsidRPr="001A51B4">
        <w:rPr>
          <w:sz w:val="23"/>
          <w:szCs w:val="23"/>
        </w:rPr>
        <w:t>, espera</w:t>
      </w:r>
      <w:r w:rsidR="007B5C57" w:rsidRPr="001A51B4">
        <w:rPr>
          <w:sz w:val="23"/>
          <w:szCs w:val="23"/>
        </w:rPr>
        <w:t>-se</w:t>
      </w:r>
      <w:r w:rsidRPr="001A51B4">
        <w:rPr>
          <w:sz w:val="23"/>
          <w:szCs w:val="23"/>
        </w:rPr>
        <w:t xml:space="preserve"> que</w:t>
      </w:r>
      <w:r w:rsidR="00642C6B" w:rsidRPr="001A51B4">
        <w:rPr>
          <w:sz w:val="23"/>
          <w:szCs w:val="23"/>
        </w:rPr>
        <w:t xml:space="preserve"> </w:t>
      </w:r>
      <w:r w:rsidR="00D046CF" w:rsidRPr="001A51B4">
        <w:rPr>
          <w:sz w:val="23"/>
          <w:szCs w:val="23"/>
        </w:rPr>
        <w:t xml:space="preserve">a </w:t>
      </w:r>
      <w:r w:rsidR="00432394">
        <w:rPr>
          <w:sz w:val="23"/>
          <w:szCs w:val="23"/>
        </w:rPr>
        <w:t>obra</w:t>
      </w:r>
      <w:r w:rsidR="00D046CF" w:rsidRPr="001A51B4">
        <w:rPr>
          <w:sz w:val="23"/>
          <w:szCs w:val="23"/>
        </w:rPr>
        <w:t xml:space="preserve"> </w:t>
      </w:r>
      <w:r w:rsidR="00287F7B" w:rsidRPr="001A51B4">
        <w:rPr>
          <w:sz w:val="23"/>
          <w:szCs w:val="23"/>
        </w:rPr>
        <w:t xml:space="preserve">atenda de forma eficiente e eficaz as demandas do </w:t>
      </w:r>
      <w:r w:rsidR="00B90775" w:rsidRPr="001A51B4">
        <w:rPr>
          <w:sz w:val="23"/>
          <w:szCs w:val="23"/>
        </w:rPr>
        <w:t>local</w:t>
      </w:r>
      <w:r w:rsidR="00287F7B" w:rsidRPr="001A51B4">
        <w:rPr>
          <w:sz w:val="23"/>
          <w:szCs w:val="23"/>
        </w:rPr>
        <w:t xml:space="preserve">, tais como: </w:t>
      </w:r>
      <w:r w:rsidR="00B90775" w:rsidRPr="001A51B4">
        <w:rPr>
          <w:sz w:val="23"/>
          <w:szCs w:val="23"/>
        </w:rPr>
        <w:t>acessibilidade, salubridade, segurança e conforto</w:t>
      </w:r>
      <w:r w:rsidR="00287F7B" w:rsidRPr="001A51B4">
        <w:rPr>
          <w:sz w:val="23"/>
          <w:szCs w:val="23"/>
        </w:rPr>
        <w:t>.</w:t>
      </w:r>
    </w:p>
    <w:p w14:paraId="4BB99C6F" w14:textId="77777777" w:rsidR="00B231E2" w:rsidRPr="00743AB7" w:rsidRDefault="00B231E2" w:rsidP="00B231E2">
      <w:pPr>
        <w:pStyle w:val="Texto"/>
      </w:pPr>
      <w:r w:rsidRPr="00743AB7">
        <w:t>A contratada deverá executar todos os serviços indicados nos documentos disponibilizados, inclusive memorial descritivo, orçamento e projetos. Os serviços deverão ser executados em dias de clima favorável e em condições de segurança, tanto para os funcionários quanto aos usuários da edificação. As áreas de trabalho deverão ser devidamente sinalizadas e protegidas a fim de evitar acidentes.</w:t>
      </w:r>
    </w:p>
    <w:p w14:paraId="32F52C8F" w14:textId="77777777" w:rsidR="00287F7B" w:rsidRPr="00C05000" w:rsidRDefault="00287F7B" w:rsidP="00287F7B">
      <w:pPr>
        <w:pBdr>
          <w:top w:val="nil"/>
          <w:left w:val="nil"/>
          <w:bottom w:val="nil"/>
          <w:right w:val="nil"/>
          <w:between w:val="nil"/>
        </w:pBdr>
        <w:spacing w:line="276" w:lineRule="auto"/>
        <w:ind w:left="709" w:firstLine="425"/>
        <w:jc w:val="both"/>
        <w:rPr>
          <w:b/>
          <w:sz w:val="23"/>
          <w:szCs w:val="23"/>
        </w:rPr>
      </w:pPr>
    </w:p>
    <w:p w14:paraId="00000013" w14:textId="547E0A48" w:rsidR="005260A2" w:rsidRPr="00C05000" w:rsidRDefault="00C764A1" w:rsidP="00DE4D04">
      <w:pPr>
        <w:pStyle w:val="PargrafodaLista"/>
        <w:numPr>
          <w:ilvl w:val="0"/>
          <w:numId w:val="3"/>
        </w:numPr>
        <w:pBdr>
          <w:top w:val="nil"/>
          <w:left w:val="nil"/>
          <w:bottom w:val="nil"/>
          <w:right w:val="nil"/>
          <w:between w:val="nil"/>
        </w:pBdr>
        <w:spacing w:line="276" w:lineRule="auto"/>
        <w:jc w:val="both"/>
        <w:rPr>
          <w:b/>
          <w:sz w:val="23"/>
          <w:szCs w:val="23"/>
        </w:rPr>
      </w:pPr>
      <w:r w:rsidRPr="00C05000">
        <w:rPr>
          <w:b/>
          <w:sz w:val="23"/>
          <w:szCs w:val="23"/>
        </w:rPr>
        <w:t>REQUISITOS DA CONTRATAÇÃO/AQUISIÇÃO:</w:t>
      </w:r>
    </w:p>
    <w:p w14:paraId="129B0113" w14:textId="15E82ECA" w:rsidR="00174B02" w:rsidRDefault="00174B02" w:rsidP="00174B02">
      <w:pPr>
        <w:pBdr>
          <w:top w:val="nil"/>
          <w:left w:val="nil"/>
          <w:bottom w:val="nil"/>
          <w:right w:val="nil"/>
          <w:between w:val="nil"/>
        </w:pBdr>
        <w:spacing w:line="276" w:lineRule="auto"/>
        <w:ind w:left="709" w:firstLine="425"/>
        <w:jc w:val="both"/>
        <w:rPr>
          <w:sz w:val="23"/>
          <w:szCs w:val="23"/>
        </w:rPr>
      </w:pPr>
      <w:r w:rsidRPr="00174B02">
        <w:rPr>
          <w:sz w:val="23"/>
          <w:szCs w:val="23"/>
        </w:rPr>
        <w:lastRenderedPageBreak/>
        <w:t xml:space="preserve">Os serviços de </w:t>
      </w:r>
      <w:r w:rsidR="00432394">
        <w:rPr>
          <w:sz w:val="23"/>
          <w:szCs w:val="23"/>
        </w:rPr>
        <w:t>construção</w:t>
      </w:r>
      <w:r w:rsidRPr="00174B02">
        <w:rPr>
          <w:sz w:val="23"/>
          <w:szCs w:val="23"/>
        </w:rPr>
        <w:t xml:space="preserve"> têm natureza de serviços especiais, tendo em vista que, por sua alta complexidade, não podem ser descritos como comuns, nos termos do art. 6º, inciso XIV, da Lei Federal nº 14.133/2021.</w:t>
      </w:r>
    </w:p>
    <w:p w14:paraId="693FBC33" w14:textId="77777777" w:rsidR="007F1D3C" w:rsidRPr="00524808" w:rsidRDefault="007F1D3C" w:rsidP="007F1D3C">
      <w:pPr>
        <w:pStyle w:val="Texto"/>
      </w:pPr>
      <w:r w:rsidRPr="00524808">
        <w:t>A contratação será realizada preferencialmente por meio de licitação, na modalidade Concorrência, na sua forma eletrônica, com critério de julgamento por menor preço, nos termos dos artigos 6º, inciso XXXVIII, a), 17, § 2º, e 34, todos da Lei Federal nº 14.133/2021.</w:t>
      </w:r>
    </w:p>
    <w:p w14:paraId="4D23E005" w14:textId="77777777" w:rsidR="007F1D3C" w:rsidRDefault="007F1D3C" w:rsidP="007F1D3C">
      <w:pPr>
        <w:pStyle w:val="Texto"/>
      </w:pPr>
      <w:r w:rsidRPr="00524808">
        <w:t>Para a prestação dos serviços pretendidos os eventuais interessados deverão comprovar que atuam em ramo de atividade compatível com o objeto da licitação, bem como apresentar todos os documentos a serem exigidos a título de habilitação.</w:t>
      </w:r>
    </w:p>
    <w:p w14:paraId="5F84F930" w14:textId="3D43C4C9" w:rsidR="00174B02" w:rsidRPr="00174B02" w:rsidRDefault="00174B02" w:rsidP="00174B02">
      <w:pPr>
        <w:pBdr>
          <w:top w:val="nil"/>
          <w:left w:val="nil"/>
          <w:bottom w:val="nil"/>
          <w:right w:val="nil"/>
          <w:between w:val="nil"/>
        </w:pBdr>
        <w:spacing w:line="276" w:lineRule="auto"/>
        <w:ind w:left="709" w:firstLine="425"/>
        <w:jc w:val="both"/>
        <w:rPr>
          <w:sz w:val="23"/>
          <w:szCs w:val="23"/>
        </w:rPr>
      </w:pPr>
      <w:r w:rsidRPr="00174B02">
        <w:rPr>
          <w:sz w:val="23"/>
          <w:szCs w:val="23"/>
        </w:rPr>
        <w:t>As características e prazos do objeto estão descritas nas plantas, memoriais e cronogramas. O executante assumirá integral responsabilidade pela boa realização e eficiência dos serviços que efetuar, de acordo com as Normas Técnicas da ABNT e demais documentos técnicos fornecidos, bem como por quaisquer danos eventualmente decorrentes da realização dos trabalhos.</w:t>
      </w:r>
    </w:p>
    <w:p w14:paraId="0BB8D9AC" w14:textId="64095BE3" w:rsidR="002C6E9D" w:rsidRDefault="002C6E9D" w:rsidP="00ED31D3">
      <w:pPr>
        <w:spacing w:line="276" w:lineRule="auto"/>
        <w:ind w:left="709" w:firstLine="425"/>
        <w:jc w:val="both"/>
        <w:rPr>
          <w:sz w:val="23"/>
          <w:szCs w:val="23"/>
        </w:rPr>
      </w:pPr>
      <w:r w:rsidRPr="00C05000">
        <w:rPr>
          <w:sz w:val="23"/>
          <w:szCs w:val="23"/>
        </w:rPr>
        <w:t xml:space="preserve">Todos os materiais a serem empregados na obra </w:t>
      </w:r>
      <w:r w:rsidR="00A10FF1" w:rsidRPr="00C05000">
        <w:rPr>
          <w:sz w:val="23"/>
          <w:szCs w:val="23"/>
        </w:rPr>
        <w:t>deverão ser</w:t>
      </w:r>
      <w:r w:rsidRPr="00C05000">
        <w:rPr>
          <w:sz w:val="23"/>
          <w:szCs w:val="23"/>
        </w:rPr>
        <w:t xml:space="preserve"> novos</w:t>
      </w:r>
      <w:r w:rsidR="00875C51">
        <w:rPr>
          <w:sz w:val="23"/>
          <w:szCs w:val="23"/>
        </w:rPr>
        <w:t xml:space="preserve"> e</w:t>
      </w:r>
      <w:r w:rsidRPr="00C05000">
        <w:rPr>
          <w:sz w:val="23"/>
          <w:szCs w:val="23"/>
        </w:rPr>
        <w:t xml:space="preserve"> comprovadamente de primeira qualidade.</w:t>
      </w:r>
      <w:r w:rsidR="00E247E1">
        <w:rPr>
          <w:sz w:val="24"/>
          <w:szCs w:val="24"/>
        </w:rPr>
        <w:t xml:space="preserve"> </w:t>
      </w:r>
      <w:r w:rsidR="009B29D5" w:rsidRPr="00C05000">
        <w:rPr>
          <w:sz w:val="23"/>
          <w:szCs w:val="23"/>
        </w:rPr>
        <w:t>Nenhuma alteração dos detalhes ou discriminações técnicas, determinando ou não encarecimento da obra, será executada sem autorização do contratante.</w:t>
      </w:r>
    </w:p>
    <w:p w14:paraId="0BE7378B" w14:textId="77777777" w:rsidR="007F1D3C" w:rsidRDefault="007F1D3C" w:rsidP="007F1D3C">
      <w:pPr>
        <w:spacing w:line="276" w:lineRule="auto"/>
        <w:ind w:left="709" w:firstLine="425"/>
        <w:jc w:val="both"/>
        <w:rPr>
          <w:sz w:val="23"/>
          <w:szCs w:val="23"/>
        </w:rPr>
      </w:pPr>
      <w:r>
        <w:rPr>
          <w:sz w:val="23"/>
          <w:szCs w:val="23"/>
        </w:rPr>
        <w:t>Poderá</w:t>
      </w:r>
      <w:r w:rsidRPr="00C05000">
        <w:rPr>
          <w:sz w:val="23"/>
          <w:szCs w:val="23"/>
        </w:rPr>
        <w:t xml:space="preserve"> ser feita visita ao local da obra pelo responsável técnico e/ou representante legal das empresas interessadas em participar do certame, agendando previamente com o Departamento Técnico da Secretaria Municipal de Obras e Viação através do e-mail engenharia0</w:t>
      </w:r>
      <w:r>
        <w:rPr>
          <w:sz w:val="23"/>
          <w:szCs w:val="23"/>
        </w:rPr>
        <w:t>3</w:t>
      </w:r>
      <w:r w:rsidRPr="00C05000">
        <w:rPr>
          <w:sz w:val="23"/>
          <w:szCs w:val="23"/>
        </w:rPr>
        <w:t xml:space="preserve">@novabassano.rs.gov.br. Em caso de dúvida, entrar em contato com a engenheira </w:t>
      </w:r>
      <w:r>
        <w:rPr>
          <w:sz w:val="23"/>
          <w:szCs w:val="23"/>
        </w:rPr>
        <w:t>Pâmela Hentz Cappellari</w:t>
      </w:r>
      <w:r w:rsidRPr="00C05000">
        <w:rPr>
          <w:sz w:val="23"/>
          <w:szCs w:val="23"/>
        </w:rPr>
        <w:t xml:space="preserve"> pelo fone (54) 3273-1150, Ramal 224</w:t>
      </w:r>
      <w:r>
        <w:rPr>
          <w:sz w:val="23"/>
          <w:szCs w:val="23"/>
        </w:rPr>
        <w:t>6</w:t>
      </w:r>
      <w:r w:rsidRPr="00C05000">
        <w:rPr>
          <w:sz w:val="23"/>
          <w:szCs w:val="23"/>
        </w:rPr>
        <w:t>.</w:t>
      </w:r>
    </w:p>
    <w:p w14:paraId="00000019" w14:textId="26A93C2C" w:rsidR="005260A2" w:rsidRPr="00C05000" w:rsidRDefault="002C6E9D" w:rsidP="00B90775">
      <w:pPr>
        <w:spacing w:line="276" w:lineRule="auto"/>
        <w:ind w:left="709" w:firstLine="425"/>
        <w:jc w:val="both"/>
        <w:rPr>
          <w:sz w:val="23"/>
          <w:szCs w:val="23"/>
        </w:rPr>
      </w:pPr>
      <w:r w:rsidRPr="00C05000">
        <w:rPr>
          <w:sz w:val="23"/>
          <w:szCs w:val="23"/>
        </w:rPr>
        <w:t xml:space="preserve">Será feita vistoria geral para que se possam assinalar os arremates que se fizerem necessários, sendo que os mesmos deverão ser imediatamente realizados. Antes da entrega final da obra, esta deverá ser perfeitamente limpa pela empresa prestadora do serviço. </w:t>
      </w:r>
      <w:r w:rsidR="00550515" w:rsidRPr="00C05000">
        <w:rPr>
          <w:sz w:val="23"/>
          <w:szCs w:val="23"/>
        </w:rPr>
        <w:t>Durante</w:t>
      </w:r>
      <w:r w:rsidRPr="00C05000">
        <w:rPr>
          <w:sz w:val="23"/>
          <w:szCs w:val="23"/>
        </w:rPr>
        <w:t xml:space="preserve"> </w:t>
      </w:r>
      <w:r w:rsidR="004C1BB6" w:rsidRPr="00C05000">
        <w:rPr>
          <w:sz w:val="23"/>
          <w:szCs w:val="23"/>
        </w:rPr>
        <w:t>05 anos</w:t>
      </w:r>
      <w:r w:rsidR="00550515" w:rsidRPr="00C05000">
        <w:rPr>
          <w:sz w:val="23"/>
          <w:szCs w:val="23"/>
        </w:rPr>
        <w:t>, a contratada deverá prestar assistência técnica e garantia n</w:t>
      </w:r>
      <w:r w:rsidR="00551C5B" w:rsidRPr="00C05000">
        <w:rPr>
          <w:sz w:val="23"/>
          <w:szCs w:val="23"/>
        </w:rPr>
        <w:t>o local da obra</w:t>
      </w:r>
      <w:r w:rsidRPr="00C05000">
        <w:rPr>
          <w:sz w:val="23"/>
          <w:szCs w:val="23"/>
        </w:rPr>
        <w:t>,</w:t>
      </w:r>
      <w:r w:rsidR="00550515" w:rsidRPr="00C05000">
        <w:rPr>
          <w:sz w:val="23"/>
          <w:szCs w:val="23"/>
        </w:rPr>
        <w:t xml:space="preserve"> responsabilizando-se integralmente por defeitos de </w:t>
      </w:r>
      <w:r w:rsidR="00712894">
        <w:rPr>
          <w:sz w:val="23"/>
          <w:szCs w:val="23"/>
        </w:rPr>
        <w:t>execução/</w:t>
      </w:r>
      <w:r w:rsidR="00550515" w:rsidRPr="00C05000">
        <w:rPr>
          <w:sz w:val="23"/>
          <w:szCs w:val="23"/>
        </w:rPr>
        <w:t>fabricação.</w:t>
      </w:r>
    </w:p>
    <w:p w14:paraId="36CDADCD" w14:textId="77777777" w:rsidR="00174B02" w:rsidRDefault="00174B02" w:rsidP="00B90775">
      <w:pPr>
        <w:spacing w:line="276" w:lineRule="auto"/>
        <w:ind w:left="709" w:firstLine="425"/>
        <w:jc w:val="both"/>
        <w:rPr>
          <w:sz w:val="23"/>
          <w:szCs w:val="23"/>
        </w:rPr>
      </w:pPr>
    </w:p>
    <w:p w14:paraId="60B43FA2" w14:textId="0E260B5A" w:rsidR="00174B02" w:rsidRDefault="00174B02" w:rsidP="00174B02">
      <w:pPr>
        <w:pStyle w:val="PargrafodaLista"/>
        <w:numPr>
          <w:ilvl w:val="1"/>
          <w:numId w:val="18"/>
        </w:numPr>
        <w:pBdr>
          <w:top w:val="nil"/>
          <w:left w:val="nil"/>
          <w:bottom w:val="nil"/>
          <w:right w:val="nil"/>
          <w:between w:val="nil"/>
        </w:pBdr>
        <w:spacing w:line="276" w:lineRule="auto"/>
        <w:jc w:val="both"/>
        <w:rPr>
          <w:b/>
          <w:sz w:val="23"/>
          <w:szCs w:val="23"/>
        </w:rPr>
      </w:pPr>
      <w:r>
        <w:rPr>
          <w:b/>
          <w:sz w:val="23"/>
          <w:szCs w:val="23"/>
        </w:rPr>
        <w:t>Do início da obra</w:t>
      </w:r>
      <w:r w:rsidRPr="00174B02">
        <w:rPr>
          <w:b/>
          <w:sz w:val="23"/>
          <w:szCs w:val="23"/>
        </w:rPr>
        <w:t>:</w:t>
      </w:r>
    </w:p>
    <w:p w14:paraId="347C67E5" w14:textId="77777777" w:rsidR="00174B02" w:rsidRPr="00A10906" w:rsidRDefault="00174B02" w:rsidP="00174B02">
      <w:pPr>
        <w:pStyle w:val="Texto"/>
      </w:pPr>
      <w:r w:rsidRPr="00A10906">
        <w:rPr>
          <w:bCs/>
        </w:rPr>
        <w:t xml:space="preserve">A obra só será iniciada após terem sido pagas todas as taxas e encargos referentes a ela, </w:t>
      </w:r>
      <w:r w:rsidRPr="00A10906">
        <w:t>ficando vedada a subcontratação. Nenhuma alteração dos detalhes ou discriminações técnicas, determinando ou não encarecimento da obra, será executada sem autorização da contratante.</w:t>
      </w:r>
    </w:p>
    <w:p w14:paraId="23AA87A5" w14:textId="3E697074" w:rsidR="00174B02" w:rsidRPr="00A10906" w:rsidRDefault="00174B02" w:rsidP="00174B02">
      <w:pPr>
        <w:pStyle w:val="Texto"/>
      </w:pPr>
      <w:r w:rsidRPr="00A10906">
        <w:rPr>
          <w:bCs/>
        </w:rPr>
        <w:t>A contrata</w:t>
      </w:r>
      <w:r>
        <w:rPr>
          <w:bCs/>
        </w:rPr>
        <w:t>da</w:t>
      </w:r>
      <w:r w:rsidRPr="00A10906">
        <w:rPr>
          <w:bCs/>
        </w:rPr>
        <w:t xml:space="preserve"> assumirá integral responsabilidade pela execução de qualquer modificação que for eventualmente por ele </w:t>
      </w:r>
      <w:r w:rsidRPr="00524808">
        <w:rPr>
          <w:bCs/>
          <w:u w:val="single"/>
        </w:rPr>
        <w:t>propost</w:t>
      </w:r>
      <w:r w:rsidR="00712894">
        <w:rPr>
          <w:bCs/>
          <w:u w:val="single"/>
        </w:rPr>
        <w:t>a</w:t>
      </w:r>
      <w:r w:rsidRPr="00524808">
        <w:rPr>
          <w:bCs/>
          <w:u w:val="single"/>
        </w:rPr>
        <w:t xml:space="preserve"> e aceit</w:t>
      </w:r>
      <w:r w:rsidR="00712894">
        <w:rPr>
          <w:bCs/>
          <w:u w:val="single"/>
        </w:rPr>
        <w:t>a</w:t>
      </w:r>
      <w:r w:rsidRPr="00A10906">
        <w:rPr>
          <w:bCs/>
        </w:rPr>
        <w:t xml:space="preserve"> pela contratante e pelos autores do projeto.</w:t>
      </w:r>
      <w:r w:rsidRPr="00A10906">
        <w:t xml:space="preserve"> Esta responsabilidade e garantia inclui não somente a estabilidade e segurança da obra, como também as consequências advindas destas modificações e variantes, sob os pontos de vista do acabamento, aspecto estético, adequação às finalidades do empreendimento, clima e costumes locais.</w:t>
      </w:r>
    </w:p>
    <w:p w14:paraId="60229B68" w14:textId="77777777" w:rsidR="00174B02" w:rsidRPr="00753EF8" w:rsidRDefault="00174B02" w:rsidP="00174B02">
      <w:pPr>
        <w:pBdr>
          <w:top w:val="nil"/>
          <w:left w:val="nil"/>
          <w:bottom w:val="nil"/>
          <w:right w:val="nil"/>
          <w:between w:val="nil"/>
        </w:pBdr>
        <w:spacing w:line="276" w:lineRule="auto"/>
        <w:ind w:left="709" w:firstLine="425"/>
        <w:jc w:val="both"/>
        <w:rPr>
          <w:sz w:val="23"/>
          <w:szCs w:val="23"/>
        </w:rPr>
      </w:pPr>
      <w:r w:rsidRPr="00753EF8">
        <w:rPr>
          <w:sz w:val="23"/>
          <w:szCs w:val="23"/>
        </w:rPr>
        <w:lastRenderedPageBreak/>
        <w:t>Para a emissão do Termo de Início de Obra devem ser apresentados os seguintes documentos:</w:t>
      </w:r>
    </w:p>
    <w:p w14:paraId="2AB0D626" w14:textId="77777777" w:rsidR="00174B02" w:rsidRPr="00753EF8" w:rsidRDefault="00174B02" w:rsidP="00174B02">
      <w:pPr>
        <w:pStyle w:val="PargrafodaLista"/>
        <w:numPr>
          <w:ilvl w:val="0"/>
          <w:numId w:val="17"/>
        </w:numPr>
        <w:pBdr>
          <w:top w:val="nil"/>
          <w:left w:val="nil"/>
          <w:bottom w:val="nil"/>
          <w:right w:val="nil"/>
          <w:between w:val="nil"/>
        </w:pBdr>
        <w:spacing w:line="276" w:lineRule="auto"/>
        <w:ind w:left="1560"/>
        <w:jc w:val="both"/>
        <w:rPr>
          <w:sz w:val="23"/>
          <w:szCs w:val="23"/>
        </w:rPr>
      </w:pPr>
      <w:r w:rsidRPr="00753EF8">
        <w:rPr>
          <w:sz w:val="23"/>
          <w:szCs w:val="23"/>
        </w:rPr>
        <w:t>Prova documentada de responsável técnico pela execução dos serviços e cópia da carteira de trabalho assinada do quadro de funcionários, bem como da qualificação técnica de todos os funcionários envolvidos na execução;</w:t>
      </w:r>
    </w:p>
    <w:p w14:paraId="5D1442D3" w14:textId="77777777" w:rsidR="00174B02" w:rsidRPr="00753EF8" w:rsidRDefault="00174B02" w:rsidP="00174B02">
      <w:pPr>
        <w:pStyle w:val="PargrafodaLista"/>
        <w:numPr>
          <w:ilvl w:val="0"/>
          <w:numId w:val="17"/>
        </w:numPr>
        <w:pBdr>
          <w:top w:val="nil"/>
          <w:left w:val="nil"/>
          <w:bottom w:val="nil"/>
          <w:right w:val="nil"/>
          <w:between w:val="nil"/>
        </w:pBdr>
        <w:spacing w:line="276" w:lineRule="auto"/>
        <w:ind w:left="1560"/>
        <w:jc w:val="both"/>
        <w:rPr>
          <w:sz w:val="23"/>
          <w:szCs w:val="23"/>
        </w:rPr>
      </w:pPr>
      <w:r w:rsidRPr="00753EF8">
        <w:rPr>
          <w:sz w:val="23"/>
          <w:szCs w:val="23"/>
        </w:rPr>
        <w:t>Certidão de registro no CREA-RS da empresa, ligado ao objeto da presente licitação, sendo que os certificados expedidos por CREA de outras regiões, cuja circunscrição não seja do Rio Grande do Sul, deverão receber o visto do CREA-RS (Resolução nº 266/97, art. 4º, CONFEA);</w:t>
      </w:r>
    </w:p>
    <w:p w14:paraId="6D547C61" w14:textId="77777777" w:rsidR="00174B02" w:rsidRPr="00753EF8" w:rsidRDefault="00174B02" w:rsidP="00174B02">
      <w:pPr>
        <w:pStyle w:val="PargrafodaLista"/>
        <w:numPr>
          <w:ilvl w:val="0"/>
          <w:numId w:val="17"/>
        </w:numPr>
        <w:pBdr>
          <w:top w:val="nil"/>
          <w:left w:val="nil"/>
          <w:bottom w:val="nil"/>
          <w:right w:val="nil"/>
          <w:between w:val="nil"/>
        </w:pBdr>
        <w:spacing w:line="276" w:lineRule="auto"/>
        <w:ind w:left="1560"/>
        <w:jc w:val="both"/>
        <w:rPr>
          <w:sz w:val="23"/>
          <w:szCs w:val="23"/>
        </w:rPr>
      </w:pPr>
      <w:r w:rsidRPr="00753EF8">
        <w:rPr>
          <w:sz w:val="23"/>
          <w:szCs w:val="23"/>
        </w:rPr>
        <w:t>Certidão de registro no CREA-RS do responsável, ligado ao objeto da presente licitação, sendo que os certificados expedidos por CREA de outras regiões, cuja circunscrição não seja do Rio Grande do Sul, deverão receber o visto do CREA-RS (Resolução nº 266/97, art. 4º, CONFEA);</w:t>
      </w:r>
    </w:p>
    <w:p w14:paraId="5D348C5F" w14:textId="77777777" w:rsidR="00174B02" w:rsidRPr="00753EF8" w:rsidRDefault="00174B02" w:rsidP="00174B02">
      <w:pPr>
        <w:pStyle w:val="PargrafodaLista"/>
        <w:numPr>
          <w:ilvl w:val="0"/>
          <w:numId w:val="17"/>
        </w:numPr>
        <w:pBdr>
          <w:top w:val="nil"/>
          <w:left w:val="nil"/>
          <w:bottom w:val="nil"/>
          <w:right w:val="nil"/>
          <w:between w:val="nil"/>
        </w:pBdr>
        <w:spacing w:line="276" w:lineRule="auto"/>
        <w:ind w:left="1560"/>
        <w:jc w:val="both"/>
        <w:rPr>
          <w:sz w:val="23"/>
          <w:szCs w:val="23"/>
        </w:rPr>
      </w:pPr>
      <w:r w:rsidRPr="00753EF8">
        <w:rPr>
          <w:sz w:val="23"/>
          <w:szCs w:val="23"/>
        </w:rPr>
        <w:t>Fornecimento de ART de execução dos serviços;</w:t>
      </w:r>
    </w:p>
    <w:p w14:paraId="43FA1185" w14:textId="4D7503EE" w:rsidR="00174B02" w:rsidRDefault="00174B02" w:rsidP="00174B02">
      <w:pPr>
        <w:pStyle w:val="PargrafodaLista"/>
        <w:numPr>
          <w:ilvl w:val="0"/>
          <w:numId w:val="17"/>
        </w:numPr>
        <w:pBdr>
          <w:top w:val="nil"/>
          <w:left w:val="nil"/>
          <w:bottom w:val="nil"/>
          <w:right w:val="nil"/>
          <w:between w:val="nil"/>
        </w:pBdr>
        <w:spacing w:line="276" w:lineRule="auto"/>
        <w:ind w:left="1560"/>
        <w:jc w:val="both"/>
        <w:rPr>
          <w:sz w:val="23"/>
          <w:szCs w:val="23"/>
        </w:rPr>
      </w:pPr>
      <w:r w:rsidRPr="00753EF8">
        <w:rPr>
          <w:sz w:val="23"/>
          <w:szCs w:val="23"/>
        </w:rPr>
        <w:t xml:space="preserve">Atestados de qualificação técnica, da empresa e do(s) responsável(eis) técnico(s), quanto a serviços </w:t>
      </w:r>
      <w:r w:rsidR="001E1A0E">
        <w:rPr>
          <w:sz w:val="23"/>
          <w:szCs w:val="23"/>
        </w:rPr>
        <w:t xml:space="preserve">de complexidade similar ou superior </w:t>
      </w:r>
      <w:r w:rsidRPr="00753EF8">
        <w:rPr>
          <w:sz w:val="23"/>
          <w:szCs w:val="23"/>
        </w:rPr>
        <w:t>já executados</w:t>
      </w:r>
      <w:r>
        <w:rPr>
          <w:sz w:val="23"/>
          <w:szCs w:val="23"/>
        </w:rPr>
        <w:t>;</w:t>
      </w:r>
    </w:p>
    <w:p w14:paraId="6B7F0291" w14:textId="77777777" w:rsidR="00174B02" w:rsidRPr="00753EF8" w:rsidRDefault="00174B02" w:rsidP="00174B02">
      <w:pPr>
        <w:pStyle w:val="PargrafodaLista"/>
        <w:numPr>
          <w:ilvl w:val="0"/>
          <w:numId w:val="17"/>
        </w:numPr>
        <w:pBdr>
          <w:top w:val="nil"/>
          <w:left w:val="nil"/>
          <w:bottom w:val="nil"/>
          <w:right w:val="nil"/>
          <w:between w:val="nil"/>
        </w:pBdr>
        <w:spacing w:line="276" w:lineRule="auto"/>
        <w:ind w:left="1560"/>
        <w:jc w:val="both"/>
        <w:rPr>
          <w:sz w:val="23"/>
          <w:szCs w:val="23"/>
        </w:rPr>
      </w:pPr>
      <w:r>
        <w:rPr>
          <w:sz w:val="23"/>
          <w:szCs w:val="23"/>
        </w:rPr>
        <w:t>Cadastro da obra no CNO – Cadastro Nacional de Obras.</w:t>
      </w:r>
    </w:p>
    <w:p w14:paraId="02925A0F" w14:textId="77777777" w:rsidR="00174B02" w:rsidRPr="00524808" w:rsidRDefault="00174B02" w:rsidP="00174B02">
      <w:pPr>
        <w:pBdr>
          <w:top w:val="nil"/>
          <w:left w:val="nil"/>
          <w:bottom w:val="nil"/>
          <w:right w:val="nil"/>
          <w:between w:val="nil"/>
        </w:pBdr>
        <w:spacing w:line="276" w:lineRule="auto"/>
        <w:ind w:left="709" w:firstLine="425"/>
        <w:jc w:val="both"/>
        <w:rPr>
          <w:sz w:val="23"/>
          <w:szCs w:val="23"/>
        </w:rPr>
      </w:pPr>
    </w:p>
    <w:p w14:paraId="43959BC9" w14:textId="77777777" w:rsidR="00174B02" w:rsidRPr="00524808" w:rsidRDefault="00174B02" w:rsidP="00174B02">
      <w:pPr>
        <w:pBdr>
          <w:top w:val="nil"/>
          <w:left w:val="nil"/>
          <w:bottom w:val="nil"/>
          <w:right w:val="nil"/>
          <w:between w:val="nil"/>
        </w:pBdr>
        <w:spacing w:line="276" w:lineRule="auto"/>
        <w:ind w:left="709" w:firstLine="425"/>
        <w:jc w:val="both"/>
        <w:rPr>
          <w:sz w:val="23"/>
          <w:szCs w:val="23"/>
        </w:rPr>
      </w:pPr>
      <w:r w:rsidRPr="00524808">
        <w:rPr>
          <w:sz w:val="23"/>
          <w:szCs w:val="23"/>
        </w:rPr>
        <w:t>Estes documentos devem ser apresentados ao Departamento Técnico da S.M.O.V. para conferência, antes da emissão do Termo de Início. Portanto, a empresa já deve estar ciente das exigências documentais e técnicas, antes de participar do processo licitatório.</w:t>
      </w:r>
    </w:p>
    <w:p w14:paraId="5D86398C" w14:textId="77777777" w:rsidR="00174B02" w:rsidRPr="00524808" w:rsidRDefault="00174B02" w:rsidP="00174B02">
      <w:pPr>
        <w:pBdr>
          <w:top w:val="nil"/>
          <w:left w:val="nil"/>
          <w:bottom w:val="nil"/>
          <w:right w:val="nil"/>
          <w:between w:val="nil"/>
        </w:pBdr>
        <w:spacing w:line="276" w:lineRule="auto"/>
        <w:ind w:left="709" w:firstLine="425"/>
        <w:jc w:val="both"/>
        <w:rPr>
          <w:sz w:val="23"/>
          <w:szCs w:val="23"/>
        </w:rPr>
      </w:pPr>
      <w:r w:rsidRPr="00524808">
        <w:rPr>
          <w:sz w:val="23"/>
          <w:szCs w:val="23"/>
        </w:rPr>
        <w:t>A empresa que executará a obra deve apresentar à Secretaria da Fazenda uma relação mensal de seus funcionários, através da CTPS, desde o momento de assinatura do contrato até o recebimento global da obra. Caso a empresa não apresente esta relação mensal em alguma etapa, a fiscalização fará o bloqueio dos boletins de medição de obra suspendendo o pagamento conforme o cronograma físico-financeiro, até o cumprimento da obrigação.</w:t>
      </w:r>
    </w:p>
    <w:p w14:paraId="015AA44D" w14:textId="77777777" w:rsidR="00174B02" w:rsidRPr="00524808" w:rsidRDefault="00174B02" w:rsidP="00174B02">
      <w:pPr>
        <w:pStyle w:val="PargrafodaLista"/>
        <w:tabs>
          <w:tab w:val="left" w:pos="1134"/>
        </w:tabs>
        <w:ind w:left="1040"/>
        <w:rPr>
          <w:sz w:val="23"/>
          <w:szCs w:val="23"/>
        </w:rPr>
      </w:pPr>
    </w:p>
    <w:p w14:paraId="0D5DDBCB" w14:textId="25A466F3" w:rsidR="00174B02" w:rsidRPr="00174B02" w:rsidRDefault="00174B02" w:rsidP="00174B02">
      <w:pPr>
        <w:pStyle w:val="PargrafodaLista"/>
        <w:numPr>
          <w:ilvl w:val="1"/>
          <w:numId w:val="18"/>
        </w:numPr>
        <w:pBdr>
          <w:top w:val="nil"/>
          <w:left w:val="nil"/>
          <w:bottom w:val="nil"/>
          <w:right w:val="nil"/>
          <w:between w:val="nil"/>
        </w:pBdr>
        <w:spacing w:line="276" w:lineRule="auto"/>
        <w:jc w:val="both"/>
        <w:rPr>
          <w:b/>
          <w:bCs/>
          <w:sz w:val="23"/>
          <w:szCs w:val="23"/>
        </w:rPr>
      </w:pPr>
      <w:r w:rsidRPr="00174B02">
        <w:rPr>
          <w:b/>
          <w:bCs/>
          <w:sz w:val="23"/>
          <w:szCs w:val="23"/>
        </w:rPr>
        <w:t>São obrigações da contratada:</w:t>
      </w:r>
    </w:p>
    <w:p w14:paraId="64C5A89A" w14:textId="77777777" w:rsidR="00174B02" w:rsidRPr="00524808"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t>Possuir todos os equipamentos, máquinas e softwares necessários para a consecução do objeto;</w:t>
      </w:r>
    </w:p>
    <w:p w14:paraId="0DE20795" w14:textId="77777777" w:rsidR="00174B02" w:rsidRPr="00524808"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t>Fornecer o objeto de acordo com as especificações, quantidade e prazos pactuados, bem como nos termos da sua proposta;</w:t>
      </w:r>
    </w:p>
    <w:p w14:paraId="3349A304" w14:textId="77777777" w:rsidR="00174B02" w:rsidRPr="00524808"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t>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2AFF99A9" w14:textId="77777777" w:rsidR="00174B02" w:rsidRPr="00524808"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t>Manter durante a execução do contrato, em compatibilidade com as obrigações assumidas, todas as condições de habilitação e qualificação exigidas na licitação;</w:t>
      </w:r>
    </w:p>
    <w:p w14:paraId="2AB6ADA1" w14:textId="77777777" w:rsidR="00174B02" w:rsidRPr="00524808"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lastRenderedPageBreak/>
        <w:t>Zelar pelo cumprimento, por parte de seus empregados, das normas do Ministério do Trabalho, cabendo à contratada o fornecimento de equipamentos de proteção individual (EPI) e quaisquer outros insumos necessários à prestação de serviços;</w:t>
      </w:r>
    </w:p>
    <w:p w14:paraId="3D2FCD09" w14:textId="77777777" w:rsidR="00174B02" w:rsidRPr="00524808"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t>Responsabilizar-se por todos os danos causados por seus funcionários ao contratante e/ou terceiros, decorrentes de culpa ou dolo, devidamente apurados mediante processo administrativo, quando da execução do objeto contratado;</w:t>
      </w:r>
    </w:p>
    <w:p w14:paraId="6DD99A0C" w14:textId="77777777" w:rsidR="00174B02" w:rsidRPr="00524808"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t>Reparar e/ou corrigir, às suas expensas, as entregas em que for verificado vício, defeito ou incorreção resultantes da execução do objeto em desacordo com o pactuado;</w:t>
      </w:r>
    </w:p>
    <w:p w14:paraId="4FF7BF03" w14:textId="77777777" w:rsidR="00174B02" w:rsidRDefault="00174B02" w:rsidP="00174B02">
      <w:pPr>
        <w:pStyle w:val="PargrafodaLista"/>
        <w:numPr>
          <w:ilvl w:val="0"/>
          <w:numId w:val="16"/>
        </w:numPr>
        <w:pBdr>
          <w:top w:val="nil"/>
          <w:left w:val="nil"/>
          <w:bottom w:val="nil"/>
          <w:right w:val="nil"/>
          <w:between w:val="nil"/>
        </w:pBdr>
        <w:spacing w:line="276" w:lineRule="auto"/>
        <w:ind w:left="709" w:firstLine="425"/>
        <w:jc w:val="both"/>
        <w:rPr>
          <w:sz w:val="23"/>
          <w:szCs w:val="23"/>
        </w:rPr>
      </w:pPr>
      <w:r w:rsidRPr="00524808">
        <w:rPr>
          <w:sz w:val="23"/>
          <w:szCs w:val="23"/>
        </w:rPr>
        <w:t>Executar as obrigações assumidas no contrato por seus próprios meios, não sendo admitida a subcontratação, salvo expressa autorização do contratante.</w:t>
      </w:r>
    </w:p>
    <w:p w14:paraId="5C542EAD" w14:textId="77777777" w:rsidR="00174B02" w:rsidRDefault="00174B02" w:rsidP="00174B02">
      <w:pPr>
        <w:pStyle w:val="Texto"/>
      </w:pPr>
    </w:p>
    <w:p w14:paraId="248F8920" w14:textId="77777777" w:rsidR="00174B02" w:rsidRPr="00631552" w:rsidRDefault="00174B02" w:rsidP="005471F0">
      <w:pPr>
        <w:pStyle w:val="PargrafodaLista"/>
        <w:numPr>
          <w:ilvl w:val="1"/>
          <w:numId w:val="18"/>
        </w:numPr>
        <w:pBdr>
          <w:top w:val="nil"/>
          <w:left w:val="nil"/>
          <w:bottom w:val="nil"/>
          <w:right w:val="nil"/>
          <w:between w:val="nil"/>
        </w:pBdr>
        <w:spacing w:line="276" w:lineRule="auto"/>
        <w:jc w:val="both"/>
        <w:rPr>
          <w:b/>
          <w:bCs/>
          <w:sz w:val="23"/>
          <w:szCs w:val="23"/>
        </w:rPr>
      </w:pPr>
      <w:r w:rsidRPr="00631552">
        <w:rPr>
          <w:b/>
          <w:bCs/>
          <w:sz w:val="23"/>
          <w:szCs w:val="23"/>
        </w:rPr>
        <w:t>Responsabilidade por alterações sugeridas</w:t>
      </w:r>
    </w:p>
    <w:p w14:paraId="318C6824" w14:textId="77777777" w:rsidR="00174B02" w:rsidRDefault="00174B02" w:rsidP="00174B02">
      <w:pPr>
        <w:pStyle w:val="Texto"/>
      </w:pPr>
      <w:r>
        <w:t>Caso haja necessidade de compatibilização do projeto com a realidade do local de obra, exclusivamente no caso de serem encontrados empecilhos notórios ou obstáculos críticos, que não permitam a execução conforme o projetado, o executante será responsável por propor modificação para a concretização da obra.</w:t>
      </w:r>
    </w:p>
    <w:p w14:paraId="72840CE9" w14:textId="77777777" w:rsidR="00174B02" w:rsidRDefault="00174B02" w:rsidP="00174B02">
      <w:pPr>
        <w:pStyle w:val="Texto"/>
      </w:pPr>
      <w:r>
        <w:t>O procedimento de modificação será feito por meio de apresentação de projetos elaborados por profissional habilitado, anotação de responsabilidade técnica e memorial descritivo e, se for o caso, também o memorial de cálculo. A proposta será avaliada e deve ser aprovada pela fiscalização da obra antes de sua implantação.</w:t>
      </w:r>
    </w:p>
    <w:p w14:paraId="4EF02CB2" w14:textId="77777777" w:rsidR="00174B02" w:rsidRPr="00524808" w:rsidRDefault="00174B02" w:rsidP="00174B02">
      <w:pPr>
        <w:pStyle w:val="Texto"/>
      </w:pPr>
      <w:r>
        <w:t>O executante assumirá integral responsabilidade pela execução de qualquer modificação que for eventualmente por ele proposta e aceita pelo Contratante e pelos Autores do projeto. Esta responsabilidade e garantia inclui não somente a estabilidade e segurança da obra, como também as consequências advindas destas modificações e variantes, sob os pontos de vista do acabamento, aspecto estético, adequação às finalidades do prédio, clima e costumes locais.</w:t>
      </w:r>
    </w:p>
    <w:p w14:paraId="1B258024" w14:textId="77777777" w:rsidR="00B90775" w:rsidRPr="009F5FBE" w:rsidRDefault="00B90775" w:rsidP="00B90775">
      <w:pPr>
        <w:spacing w:line="276" w:lineRule="auto"/>
        <w:ind w:left="709" w:firstLine="425"/>
        <w:jc w:val="both"/>
        <w:rPr>
          <w:sz w:val="23"/>
          <w:szCs w:val="23"/>
        </w:rPr>
      </w:pPr>
    </w:p>
    <w:p w14:paraId="0000001A" w14:textId="356DF027" w:rsidR="005260A2" w:rsidRPr="009F5FBE" w:rsidRDefault="00C764A1" w:rsidP="00550515">
      <w:pPr>
        <w:pStyle w:val="PargrafodaLista"/>
        <w:numPr>
          <w:ilvl w:val="0"/>
          <w:numId w:val="3"/>
        </w:numPr>
        <w:pBdr>
          <w:top w:val="nil"/>
          <w:left w:val="nil"/>
          <w:bottom w:val="nil"/>
          <w:right w:val="nil"/>
          <w:between w:val="nil"/>
        </w:pBdr>
        <w:spacing w:line="276" w:lineRule="auto"/>
        <w:jc w:val="both"/>
        <w:rPr>
          <w:b/>
          <w:sz w:val="23"/>
          <w:szCs w:val="23"/>
        </w:rPr>
      </w:pPr>
      <w:r w:rsidRPr="009F5FBE">
        <w:rPr>
          <w:b/>
          <w:sz w:val="23"/>
          <w:szCs w:val="23"/>
        </w:rPr>
        <w:t>EXECUÇÃO DO OBJETO:</w:t>
      </w:r>
    </w:p>
    <w:p w14:paraId="55A2C5D5" w14:textId="0B83F9F2" w:rsidR="009A3473" w:rsidRPr="009F5FBE" w:rsidRDefault="008B450D" w:rsidP="00ED31D3">
      <w:pPr>
        <w:pStyle w:val="PargrafodaLista"/>
        <w:pBdr>
          <w:top w:val="nil"/>
          <w:left w:val="nil"/>
          <w:bottom w:val="nil"/>
          <w:right w:val="nil"/>
          <w:between w:val="nil"/>
        </w:pBdr>
        <w:spacing w:line="276" w:lineRule="auto"/>
        <w:ind w:left="709" w:firstLine="425"/>
        <w:jc w:val="both"/>
        <w:rPr>
          <w:bCs/>
          <w:sz w:val="23"/>
          <w:szCs w:val="23"/>
        </w:rPr>
      </w:pPr>
      <w:r w:rsidRPr="009F5FBE">
        <w:rPr>
          <w:bCs/>
          <w:sz w:val="23"/>
          <w:szCs w:val="23"/>
        </w:rPr>
        <w:t xml:space="preserve">Os serviços descritos no presente termo deverão ser executados conforme </w:t>
      </w:r>
      <w:r w:rsidR="00D24D2B">
        <w:rPr>
          <w:bCs/>
          <w:sz w:val="23"/>
          <w:szCs w:val="23"/>
        </w:rPr>
        <w:t>consta</w:t>
      </w:r>
      <w:r w:rsidRPr="009F5FBE">
        <w:rPr>
          <w:bCs/>
          <w:sz w:val="23"/>
          <w:szCs w:val="23"/>
        </w:rPr>
        <w:t xml:space="preserve"> no Memorial Descritivo</w:t>
      </w:r>
      <w:r w:rsidR="001E1A0E">
        <w:rPr>
          <w:bCs/>
          <w:sz w:val="23"/>
          <w:szCs w:val="23"/>
        </w:rPr>
        <w:t>, Projetos e Planilhas</w:t>
      </w:r>
      <w:r w:rsidRPr="009F5FBE">
        <w:rPr>
          <w:bCs/>
          <w:sz w:val="23"/>
          <w:szCs w:val="23"/>
        </w:rPr>
        <w:t>.</w:t>
      </w:r>
    </w:p>
    <w:p w14:paraId="6C1D9EFA" w14:textId="77777777" w:rsidR="004E6CE7" w:rsidRPr="009F5FBE" w:rsidRDefault="004E6CE7" w:rsidP="004E6CE7">
      <w:pPr>
        <w:pStyle w:val="PargrafodaLista"/>
        <w:pBdr>
          <w:top w:val="nil"/>
          <w:left w:val="nil"/>
          <w:bottom w:val="nil"/>
          <w:right w:val="nil"/>
          <w:between w:val="nil"/>
        </w:pBdr>
        <w:spacing w:line="276" w:lineRule="auto"/>
        <w:ind w:left="993" w:firstLine="567"/>
        <w:jc w:val="both"/>
        <w:rPr>
          <w:sz w:val="23"/>
          <w:szCs w:val="23"/>
          <w:shd w:val="clear" w:color="auto" w:fill="FFFFFF"/>
        </w:rPr>
      </w:pPr>
    </w:p>
    <w:p w14:paraId="0000001D" w14:textId="12E3B8F9" w:rsidR="005260A2" w:rsidRPr="009F5FBE" w:rsidRDefault="00C764A1" w:rsidP="00550515">
      <w:pPr>
        <w:pStyle w:val="PargrafodaLista"/>
        <w:numPr>
          <w:ilvl w:val="0"/>
          <w:numId w:val="3"/>
        </w:numPr>
        <w:pBdr>
          <w:top w:val="nil"/>
          <w:left w:val="nil"/>
          <w:bottom w:val="nil"/>
          <w:right w:val="nil"/>
          <w:between w:val="nil"/>
        </w:pBdr>
        <w:spacing w:line="276" w:lineRule="auto"/>
        <w:jc w:val="both"/>
        <w:rPr>
          <w:b/>
          <w:sz w:val="23"/>
          <w:szCs w:val="23"/>
        </w:rPr>
      </w:pPr>
      <w:r w:rsidRPr="009F5FBE">
        <w:rPr>
          <w:b/>
          <w:sz w:val="23"/>
          <w:szCs w:val="23"/>
        </w:rPr>
        <w:t>GESTÃO E FISCALIZAÇÃO DE CONTRATO:</w:t>
      </w:r>
    </w:p>
    <w:p w14:paraId="0000001F" w14:textId="0716A6FA" w:rsidR="005260A2" w:rsidRPr="009F5FBE" w:rsidRDefault="009651C7" w:rsidP="00EE1B98">
      <w:pPr>
        <w:pBdr>
          <w:top w:val="nil"/>
          <w:left w:val="nil"/>
          <w:bottom w:val="nil"/>
          <w:right w:val="nil"/>
          <w:between w:val="nil"/>
        </w:pBdr>
        <w:spacing w:line="276" w:lineRule="auto"/>
        <w:ind w:left="720" w:firstLine="320"/>
        <w:jc w:val="both"/>
        <w:rPr>
          <w:sz w:val="23"/>
          <w:szCs w:val="23"/>
        </w:rPr>
      </w:pPr>
      <w:r w:rsidRPr="009F5FBE">
        <w:rPr>
          <w:sz w:val="23"/>
          <w:szCs w:val="23"/>
        </w:rPr>
        <w:t xml:space="preserve">O Gestor </w:t>
      </w:r>
      <w:r w:rsidR="005B5538" w:rsidRPr="009F5FBE">
        <w:rPr>
          <w:sz w:val="23"/>
          <w:szCs w:val="23"/>
        </w:rPr>
        <w:t xml:space="preserve">indicado </w:t>
      </w:r>
      <w:r w:rsidRPr="009F5FBE">
        <w:rPr>
          <w:sz w:val="23"/>
          <w:szCs w:val="23"/>
        </w:rPr>
        <w:t xml:space="preserve">deverá ser o </w:t>
      </w:r>
      <w:r w:rsidR="00EE1CD4" w:rsidRPr="009F5FBE">
        <w:rPr>
          <w:sz w:val="23"/>
          <w:szCs w:val="23"/>
        </w:rPr>
        <w:t>Secretário Municipal de Obras e Viação</w:t>
      </w:r>
      <w:r w:rsidR="00D91A71" w:rsidRPr="009F5FBE">
        <w:rPr>
          <w:sz w:val="23"/>
          <w:szCs w:val="23"/>
        </w:rPr>
        <w:t xml:space="preserve"> </w:t>
      </w:r>
      <w:r w:rsidR="009F5FBE" w:rsidRPr="009F5FBE">
        <w:rPr>
          <w:sz w:val="23"/>
          <w:szCs w:val="23"/>
        </w:rPr>
        <w:t>Sadi Zanon</w:t>
      </w:r>
      <w:r w:rsidR="00D91A71" w:rsidRPr="009F5FBE">
        <w:rPr>
          <w:sz w:val="23"/>
          <w:szCs w:val="23"/>
        </w:rPr>
        <w:t>, matrícula nº</w:t>
      </w:r>
      <w:r w:rsidR="00610112">
        <w:rPr>
          <w:sz w:val="23"/>
          <w:szCs w:val="23"/>
        </w:rPr>
        <w:t xml:space="preserve"> 316</w:t>
      </w:r>
      <w:r w:rsidR="00D91A71" w:rsidRPr="009F5FBE">
        <w:rPr>
          <w:sz w:val="23"/>
          <w:szCs w:val="23"/>
        </w:rPr>
        <w:t>.</w:t>
      </w:r>
    </w:p>
    <w:p w14:paraId="22C1183F" w14:textId="4E4A6F5A" w:rsidR="009651C7" w:rsidRDefault="009651C7" w:rsidP="00EE1B98">
      <w:pPr>
        <w:pBdr>
          <w:top w:val="nil"/>
          <w:left w:val="nil"/>
          <w:bottom w:val="nil"/>
          <w:right w:val="nil"/>
          <w:between w:val="nil"/>
        </w:pBdr>
        <w:spacing w:line="276" w:lineRule="auto"/>
        <w:ind w:left="720" w:firstLine="320"/>
        <w:jc w:val="both"/>
        <w:rPr>
          <w:sz w:val="23"/>
          <w:szCs w:val="23"/>
        </w:rPr>
      </w:pPr>
      <w:r w:rsidRPr="009F5FBE">
        <w:rPr>
          <w:sz w:val="23"/>
          <w:szCs w:val="23"/>
        </w:rPr>
        <w:t>O</w:t>
      </w:r>
      <w:r w:rsidR="00CA2772" w:rsidRPr="009F5FBE">
        <w:rPr>
          <w:sz w:val="23"/>
          <w:szCs w:val="23"/>
        </w:rPr>
        <w:t>s</w:t>
      </w:r>
      <w:r w:rsidRPr="009F5FBE">
        <w:rPr>
          <w:sz w:val="23"/>
          <w:szCs w:val="23"/>
        </w:rPr>
        <w:t xml:space="preserve"> Fiscalizador</w:t>
      </w:r>
      <w:r w:rsidR="00CA2772" w:rsidRPr="009F5FBE">
        <w:rPr>
          <w:sz w:val="23"/>
          <w:szCs w:val="23"/>
        </w:rPr>
        <w:t>es</w:t>
      </w:r>
      <w:r w:rsidRPr="009F5FBE">
        <w:rPr>
          <w:sz w:val="23"/>
          <w:szCs w:val="23"/>
        </w:rPr>
        <w:t xml:space="preserve"> </w:t>
      </w:r>
      <w:r w:rsidR="005B5538" w:rsidRPr="009F5FBE">
        <w:rPr>
          <w:sz w:val="23"/>
          <w:szCs w:val="23"/>
        </w:rPr>
        <w:t>indicado</w:t>
      </w:r>
      <w:r w:rsidR="00CA2772" w:rsidRPr="009F5FBE">
        <w:rPr>
          <w:sz w:val="23"/>
          <w:szCs w:val="23"/>
        </w:rPr>
        <w:t>s</w:t>
      </w:r>
      <w:r w:rsidR="005B5538" w:rsidRPr="009F5FBE">
        <w:rPr>
          <w:sz w:val="23"/>
          <w:szCs w:val="23"/>
        </w:rPr>
        <w:t xml:space="preserve"> </w:t>
      </w:r>
      <w:r w:rsidRPr="009F5FBE">
        <w:rPr>
          <w:sz w:val="23"/>
          <w:szCs w:val="23"/>
        </w:rPr>
        <w:t>dever</w:t>
      </w:r>
      <w:r w:rsidR="00CA2772" w:rsidRPr="009F5FBE">
        <w:rPr>
          <w:sz w:val="23"/>
          <w:szCs w:val="23"/>
        </w:rPr>
        <w:t>ão</w:t>
      </w:r>
      <w:r w:rsidRPr="009F5FBE">
        <w:rPr>
          <w:sz w:val="23"/>
          <w:szCs w:val="23"/>
        </w:rPr>
        <w:t xml:space="preserve"> ser </w:t>
      </w:r>
      <w:r w:rsidR="00CA2772" w:rsidRPr="009F5FBE">
        <w:rPr>
          <w:sz w:val="23"/>
          <w:szCs w:val="23"/>
        </w:rPr>
        <w:t>a Eng.ª Civil Dominique de Moura Jank</w:t>
      </w:r>
      <w:r w:rsidR="00D030B4" w:rsidRPr="009F5FBE">
        <w:rPr>
          <w:sz w:val="23"/>
          <w:szCs w:val="23"/>
        </w:rPr>
        <w:t xml:space="preserve">, </w:t>
      </w:r>
      <w:r w:rsidR="009F5FBE">
        <w:rPr>
          <w:sz w:val="23"/>
          <w:szCs w:val="23"/>
        </w:rPr>
        <w:t>matrícula 747</w:t>
      </w:r>
      <w:r w:rsidR="00D24D2B">
        <w:rPr>
          <w:sz w:val="23"/>
          <w:szCs w:val="23"/>
        </w:rPr>
        <w:t>, Eng.ª Pâmela Hentz Cappellari, matrícula 880</w:t>
      </w:r>
      <w:r w:rsidR="00414F1F" w:rsidRPr="009F5FBE">
        <w:rPr>
          <w:sz w:val="23"/>
          <w:szCs w:val="23"/>
        </w:rPr>
        <w:t xml:space="preserve"> </w:t>
      </w:r>
      <w:r w:rsidR="00D030B4" w:rsidRPr="009F5FBE">
        <w:rPr>
          <w:sz w:val="23"/>
          <w:szCs w:val="23"/>
        </w:rPr>
        <w:t xml:space="preserve">e a Fiscal de Obras e Posturas Monique </w:t>
      </w:r>
      <w:proofErr w:type="spellStart"/>
      <w:r w:rsidR="00D030B4" w:rsidRPr="009F5FBE">
        <w:rPr>
          <w:sz w:val="23"/>
          <w:szCs w:val="23"/>
        </w:rPr>
        <w:t>Sieben</w:t>
      </w:r>
      <w:proofErr w:type="spellEnd"/>
      <w:r w:rsidR="00D030B4" w:rsidRPr="009F5FBE">
        <w:rPr>
          <w:sz w:val="23"/>
          <w:szCs w:val="23"/>
        </w:rPr>
        <w:t xml:space="preserve">, </w:t>
      </w:r>
      <w:r w:rsidR="009F5FBE">
        <w:rPr>
          <w:sz w:val="23"/>
          <w:szCs w:val="23"/>
        </w:rPr>
        <w:t>matrícula 703</w:t>
      </w:r>
      <w:r w:rsidRPr="009F5FBE">
        <w:rPr>
          <w:sz w:val="23"/>
          <w:szCs w:val="23"/>
        </w:rPr>
        <w:t>.</w:t>
      </w:r>
    </w:p>
    <w:p w14:paraId="189EB24E" w14:textId="1B2B0F50" w:rsidR="00F935E2" w:rsidRDefault="00F935E2" w:rsidP="00EE1B98">
      <w:pPr>
        <w:pBdr>
          <w:top w:val="nil"/>
          <w:left w:val="nil"/>
          <w:bottom w:val="nil"/>
          <w:right w:val="nil"/>
          <w:between w:val="nil"/>
        </w:pBdr>
        <w:spacing w:line="276" w:lineRule="auto"/>
        <w:ind w:left="720" w:firstLine="320"/>
        <w:jc w:val="both"/>
        <w:rPr>
          <w:sz w:val="23"/>
          <w:szCs w:val="23"/>
        </w:rPr>
      </w:pPr>
    </w:p>
    <w:p w14:paraId="00000022" w14:textId="195B4BA4" w:rsidR="005260A2" w:rsidRPr="009F5FBE" w:rsidRDefault="00C764A1" w:rsidP="002745C3">
      <w:pPr>
        <w:pStyle w:val="PargrafodaLista"/>
        <w:numPr>
          <w:ilvl w:val="0"/>
          <w:numId w:val="3"/>
        </w:numPr>
        <w:pBdr>
          <w:top w:val="nil"/>
          <w:left w:val="nil"/>
          <w:bottom w:val="nil"/>
          <w:right w:val="nil"/>
          <w:between w:val="nil"/>
        </w:pBdr>
        <w:spacing w:line="276" w:lineRule="auto"/>
        <w:jc w:val="both"/>
        <w:rPr>
          <w:b/>
          <w:sz w:val="23"/>
          <w:szCs w:val="23"/>
        </w:rPr>
      </w:pPr>
      <w:r w:rsidRPr="009F5FBE">
        <w:rPr>
          <w:b/>
          <w:sz w:val="23"/>
          <w:szCs w:val="23"/>
        </w:rPr>
        <w:t>CRITÉRIOS DE MEDIÇÃO E PAGAMENTO:</w:t>
      </w:r>
    </w:p>
    <w:p w14:paraId="61AF2A98" w14:textId="478385CB" w:rsidR="00362B17" w:rsidRPr="009F5FBE" w:rsidRDefault="00362B17" w:rsidP="002745C3">
      <w:pPr>
        <w:pBdr>
          <w:top w:val="nil"/>
          <w:left w:val="nil"/>
          <w:bottom w:val="nil"/>
          <w:right w:val="nil"/>
          <w:between w:val="nil"/>
        </w:pBdr>
        <w:spacing w:line="276" w:lineRule="auto"/>
        <w:ind w:left="720" w:firstLine="320"/>
        <w:jc w:val="both"/>
        <w:rPr>
          <w:sz w:val="23"/>
          <w:szCs w:val="23"/>
        </w:rPr>
      </w:pPr>
      <w:r w:rsidRPr="009F5FBE">
        <w:rPr>
          <w:sz w:val="23"/>
          <w:szCs w:val="23"/>
        </w:rPr>
        <w:t xml:space="preserve">A periodicidade da elaboração do boletim de medição pelo fiscalizador fica regulada </w:t>
      </w:r>
      <w:r w:rsidR="008B450D" w:rsidRPr="009F5FBE">
        <w:rPr>
          <w:sz w:val="23"/>
          <w:szCs w:val="23"/>
        </w:rPr>
        <w:t xml:space="preserve">a cada 30 dias </w:t>
      </w:r>
      <w:r w:rsidRPr="009F5FBE">
        <w:rPr>
          <w:sz w:val="23"/>
          <w:szCs w:val="23"/>
        </w:rPr>
        <w:t>a contar da ordem de início da obra.</w:t>
      </w:r>
    </w:p>
    <w:p w14:paraId="1A7A0103" w14:textId="6F9C6142" w:rsidR="00362B17" w:rsidRPr="009F5FBE" w:rsidRDefault="00362B17" w:rsidP="002745C3">
      <w:pPr>
        <w:pBdr>
          <w:top w:val="nil"/>
          <w:left w:val="nil"/>
          <w:bottom w:val="nil"/>
          <w:right w:val="nil"/>
          <w:between w:val="nil"/>
        </w:pBdr>
        <w:spacing w:line="276" w:lineRule="auto"/>
        <w:ind w:left="720" w:firstLine="320"/>
        <w:jc w:val="both"/>
        <w:rPr>
          <w:b/>
          <w:sz w:val="23"/>
          <w:szCs w:val="23"/>
        </w:rPr>
      </w:pPr>
      <w:r w:rsidRPr="009F5FBE">
        <w:rPr>
          <w:sz w:val="23"/>
          <w:szCs w:val="23"/>
        </w:rPr>
        <w:lastRenderedPageBreak/>
        <w:t>Além da periodicidade prevista no parágrafo anterior, o fiscalizador poderá fazer vistorias ou novas medições sempre que julgar necessário e independente da concordância do contratado.</w:t>
      </w:r>
    </w:p>
    <w:p w14:paraId="5AD17000" w14:textId="679468DF" w:rsidR="00557835" w:rsidRPr="009F5FBE" w:rsidRDefault="00557835" w:rsidP="0051416E">
      <w:pPr>
        <w:pBdr>
          <w:top w:val="nil"/>
          <w:left w:val="nil"/>
          <w:bottom w:val="nil"/>
          <w:right w:val="nil"/>
          <w:between w:val="nil"/>
        </w:pBdr>
        <w:spacing w:line="276" w:lineRule="auto"/>
        <w:ind w:left="720" w:firstLine="320"/>
        <w:jc w:val="both"/>
        <w:rPr>
          <w:sz w:val="23"/>
          <w:szCs w:val="23"/>
        </w:rPr>
      </w:pPr>
      <w:r w:rsidRPr="009F5FBE">
        <w:rPr>
          <w:sz w:val="23"/>
          <w:szCs w:val="23"/>
        </w:rPr>
        <w:t xml:space="preserve">O pagamento será realizado mediante apresentação de documento fiscal </w:t>
      </w:r>
      <w:r w:rsidR="0051416E" w:rsidRPr="009F5FBE">
        <w:rPr>
          <w:sz w:val="23"/>
          <w:szCs w:val="23"/>
        </w:rPr>
        <w:t xml:space="preserve">e relatório de atividades, </w:t>
      </w:r>
      <w:r w:rsidRPr="009F5FBE">
        <w:rPr>
          <w:sz w:val="23"/>
          <w:szCs w:val="23"/>
        </w:rPr>
        <w:t xml:space="preserve">a qual será recebido e atestado pelo fiscalizador, e se tudo estiver </w:t>
      </w:r>
      <w:r w:rsidR="001E1A0E">
        <w:rPr>
          <w:sz w:val="23"/>
          <w:szCs w:val="23"/>
        </w:rPr>
        <w:t>de</w:t>
      </w:r>
      <w:r w:rsidRPr="009F5FBE">
        <w:rPr>
          <w:sz w:val="23"/>
          <w:szCs w:val="23"/>
        </w:rPr>
        <w:t xml:space="preserve"> acordo com o pactuado haverá o encaminhamento para procedimento de liquidação e pagamento.</w:t>
      </w:r>
    </w:p>
    <w:p w14:paraId="00000024" w14:textId="77777777" w:rsidR="005260A2" w:rsidRPr="009F5FBE" w:rsidRDefault="005260A2">
      <w:pPr>
        <w:pBdr>
          <w:top w:val="nil"/>
          <w:left w:val="nil"/>
          <w:bottom w:val="nil"/>
          <w:right w:val="nil"/>
          <w:between w:val="nil"/>
        </w:pBdr>
        <w:spacing w:line="276" w:lineRule="auto"/>
        <w:ind w:left="680" w:hanging="680"/>
        <w:jc w:val="both"/>
        <w:rPr>
          <w:b/>
          <w:sz w:val="23"/>
          <w:szCs w:val="23"/>
        </w:rPr>
      </w:pPr>
    </w:p>
    <w:p w14:paraId="00000025" w14:textId="7FDB6A98" w:rsidR="005260A2" w:rsidRPr="009F5FBE" w:rsidRDefault="00C764A1" w:rsidP="00550515">
      <w:pPr>
        <w:pStyle w:val="PargrafodaLista"/>
        <w:numPr>
          <w:ilvl w:val="0"/>
          <w:numId w:val="3"/>
        </w:numPr>
        <w:pBdr>
          <w:top w:val="nil"/>
          <w:left w:val="nil"/>
          <w:bottom w:val="nil"/>
          <w:right w:val="nil"/>
          <w:between w:val="nil"/>
        </w:pBdr>
        <w:spacing w:line="276" w:lineRule="auto"/>
        <w:jc w:val="both"/>
        <w:rPr>
          <w:b/>
          <w:sz w:val="23"/>
          <w:szCs w:val="23"/>
        </w:rPr>
      </w:pPr>
      <w:r w:rsidRPr="009F5FBE">
        <w:rPr>
          <w:b/>
          <w:sz w:val="23"/>
          <w:szCs w:val="23"/>
        </w:rPr>
        <w:t>FORMA E CRITÉRIOS DE AVALIAÇÃO DO FORNECEDOR:</w:t>
      </w:r>
    </w:p>
    <w:p w14:paraId="0000002D" w14:textId="5B3D8449" w:rsidR="005260A2" w:rsidRDefault="00557835" w:rsidP="00F935E2">
      <w:pPr>
        <w:pBdr>
          <w:top w:val="nil"/>
          <w:left w:val="nil"/>
          <w:bottom w:val="nil"/>
          <w:right w:val="nil"/>
          <w:between w:val="nil"/>
        </w:pBdr>
        <w:spacing w:line="276" w:lineRule="auto"/>
        <w:ind w:left="720" w:firstLine="320"/>
        <w:jc w:val="both"/>
        <w:rPr>
          <w:sz w:val="23"/>
          <w:szCs w:val="23"/>
        </w:rPr>
      </w:pPr>
      <w:r w:rsidRPr="009F5FBE">
        <w:rPr>
          <w:sz w:val="23"/>
          <w:szCs w:val="23"/>
        </w:rPr>
        <w:t>O critério de julgamento para escolha do fornecedor deverá ser o menor preço global</w:t>
      </w:r>
      <w:r w:rsidR="002745C3" w:rsidRPr="009F5FBE">
        <w:rPr>
          <w:sz w:val="23"/>
          <w:szCs w:val="23"/>
        </w:rPr>
        <w:t xml:space="preserve">. </w:t>
      </w:r>
      <w:r w:rsidR="002745C3" w:rsidRPr="00F935E2">
        <w:rPr>
          <w:sz w:val="23"/>
          <w:szCs w:val="23"/>
        </w:rPr>
        <w:t xml:space="preserve">As empresas devem apresentar atestados de capacidade técnica referente a obras envolvendo o serviço contratado. </w:t>
      </w:r>
      <w:r w:rsidR="002745C3" w:rsidRPr="009F5FBE">
        <w:rPr>
          <w:sz w:val="23"/>
          <w:szCs w:val="23"/>
        </w:rPr>
        <w:t>As empresas devem obedecer a todas as recomendações com relação à segurança do trabalho contidas na norma reguladora NR-8, aprovada pela portaria 3214, do Ministério do Trabalho.</w:t>
      </w:r>
    </w:p>
    <w:p w14:paraId="04B51E83" w14:textId="77777777" w:rsidR="00712894" w:rsidRPr="00F935E2" w:rsidRDefault="00712894" w:rsidP="00712894">
      <w:pPr>
        <w:pBdr>
          <w:top w:val="nil"/>
          <w:left w:val="nil"/>
          <w:bottom w:val="nil"/>
          <w:right w:val="nil"/>
          <w:between w:val="nil"/>
        </w:pBdr>
        <w:spacing w:line="276" w:lineRule="auto"/>
        <w:ind w:left="720" w:firstLine="320"/>
        <w:jc w:val="both"/>
        <w:rPr>
          <w:sz w:val="23"/>
          <w:szCs w:val="23"/>
        </w:rPr>
      </w:pPr>
      <w:r w:rsidRPr="00F935E2">
        <w:rPr>
          <w:sz w:val="23"/>
          <w:szCs w:val="23"/>
        </w:rPr>
        <w:t xml:space="preserve">Na proposta apresentada pelo participante do processo licitatório, </w:t>
      </w:r>
      <w:r w:rsidRPr="007C12FE">
        <w:rPr>
          <w:sz w:val="23"/>
          <w:szCs w:val="23"/>
          <w:u w:val="single"/>
        </w:rPr>
        <w:t>os itens que compartilham a mesma referência no sistema SINAPI deverão apresentar valores unitários idênticos</w:t>
      </w:r>
      <w:r w:rsidRPr="00FA2C56">
        <w:rPr>
          <w:sz w:val="23"/>
          <w:szCs w:val="23"/>
        </w:rPr>
        <w:t>, de modo a garantir a uniformidade e a coerência na composição orçamentária.</w:t>
      </w:r>
    </w:p>
    <w:p w14:paraId="591669A0" w14:textId="77777777" w:rsidR="00414F1F" w:rsidRPr="009F5FBE" w:rsidRDefault="00414F1F" w:rsidP="00D91A71">
      <w:pPr>
        <w:spacing w:line="276" w:lineRule="auto"/>
        <w:ind w:left="720" w:firstLine="320"/>
        <w:jc w:val="both"/>
        <w:rPr>
          <w:sz w:val="23"/>
          <w:szCs w:val="23"/>
        </w:rPr>
      </w:pPr>
    </w:p>
    <w:p w14:paraId="0000002E" w14:textId="4E2E9FC0" w:rsidR="005260A2" w:rsidRPr="009F5FBE" w:rsidRDefault="00C764A1" w:rsidP="00550515">
      <w:pPr>
        <w:pStyle w:val="PargrafodaLista"/>
        <w:numPr>
          <w:ilvl w:val="0"/>
          <w:numId w:val="3"/>
        </w:numPr>
        <w:pBdr>
          <w:top w:val="nil"/>
          <w:left w:val="nil"/>
          <w:bottom w:val="nil"/>
          <w:right w:val="nil"/>
          <w:between w:val="nil"/>
        </w:pBdr>
        <w:spacing w:line="276" w:lineRule="auto"/>
        <w:jc w:val="both"/>
        <w:rPr>
          <w:b/>
          <w:sz w:val="23"/>
          <w:szCs w:val="23"/>
        </w:rPr>
      </w:pPr>
      <w:r w:rsidRPr="009F5FBE">
        <w:rPr>
          <w:b/>
          <w:sz w:val="23"/>
          <w:szCs w:val="23"/>
        </w:rPr>
        <w:t>ESTIMATIVA DO VALOR DA CONTRATAÇÃO:</w:t>
      </w:r>
      <w:bookmarkStart w:id="4" w:name="bookmark=id.3znysh7" w:colFirst="0" w:colLast="0"/>
      <w:bookmarkEnd w:id="4"/>
    </w:p>
    <w:p w14:paraId="6480DBD3" w14:textId="1DE7F606" w:rsidR="00422DC7" w:rsidRPr="009F5FBE" w:rsidRDefault="00C764A1" w:rsidP="00EE1B98">
      <w:pPr>
        <w:pBdr>
          <w:top w:val="nil"/>
          <w:left w:val="nil"/>
          <w:bottom w:val="nil"/>
          <w:right w:val="nil"/>
          <w:between w:val="nil"/>
        </w:pBdr>
        <w:spacing w:line="276" w:lineRule="auto"/>
        <w:ind w:left="720" w:firstLine="320"/>
        <w:jc w:val="both"/>
        <w:rPr>
          <w:sz w:val="23"/>
          <w:szCs w:val="23"/>
        </w:rPr>
      </w:pPr>
      <w:r w:rsidRPr="009F5FBE">
        <w:rPr>
          <w:sz w:val="23"/>
          <w:szCs w:val="23"/>
        </w:rPr>
        <w:t xml:space="preserve">O valor total estimado </w:t>
      </w:r>
      <w:r w:rsidR="00024AB3" w:rsidRPr="009F5FBE">
        <w:rPr>
          <w:sz w:val="23"/>
          <w:szCs w:val="23"/>
        </w:rPr>
        <w:t>para a</w:t>
      </w:r>
      <w:r w:rsidRPr="009F5FBE">
        <w:rPr>
          <w:sz w:val="23"/>
          <w:szCs w:val="23"/>
        </w:rPr>
        <w:t xml:space="preserve"> presente contratação é de </w:t>
      </w:r>
      <w:r w:rsidR="00D24D2B" w:rsidRPr="004E16AF">
        <w:rPr>
          <w:sz w:val="23"/>
          <w:szCs w:val="23"/>
        </w:rPr>
        <w:t>R$ 433.</w:t>
      </w:r>
      <w:r w:rsidR="004E16AF" w:rsidRPr="004E16AF">
        <w:rPr>
          <w:sz w:val="23"/>
          <w:szCs w:val="23"/>
        </w:rPr>
        <w:t>657</w:t>
      </w:r>
      <w:r w:rsidR="004E16AF">
        <w:rPr>
          <w:sz w:val="23"/>
          <w:szCs w:val="23"/>
        </w:rPr>
        <w:t>,25</w:t>
      </w:r>
      <w:r w:rsidRPr="009F5FBE">
        <w:rPr>
          <w:sz w:val="23"/>
          <w:szCs w:val="23"/>
        </w:rPr>
        <w:t xml:space="preserve">, </w:t>
      </w:r>
      <w:r w:rsidR="00422DC7" w:rsidRPr="009F5FBE">
        <w:rPr>
          <w:sz w:val="23"/>
          <w:szCs w:val="23"/>
        </w:rPr>
        <w:t xml:space="preserve">tendo </w:t>
      </w:r>
      <w:r w:rsidR="00AD0E96" w:rsidRPr="009F5FBE">
        <w:rPr>
          <w:sz w:val="23"/>
          <w:szCs w:val="23"/>
        </w:rPr>
        <w:t xml:space="preserve">como </w:t>
      </w:r>
      <w:r w:rsidR="00422DC7" w:rsidRPr="009F5FBE">
        <w:rPr>
          <w:sz w:val="23"/>
          <w:szCs w:val="23"/>
        </w:rPr>
        <w:t xml:space="preserve">base </w:t>
      </w:r>
      <w:r w:rsidR="00D24D2B">
        <w:rPr>
          <w:sz w:val="23"/>
          <w:szCs w:val="23"/>
        </w:rPr>
        <w:t>a planilha orçamentária</w:t>
      </w:r>
      <w:r w:rsidRPr="009F5FBE">
        <w:rPr>
          <w:sz w:val="23"/>
          <w:szCs w:val="23"/>
        </w:rPr>
        <w:t xml:space="preserve"> </w:t>
      </w:r>
      <w:r w:rsidR="00D24D2B">
        <w:rPr>
          <w:sz w:val="23"/>
          <w:szCs w:val="23"/>
        </w:rPr>
        <w:t>elaborada</w:t>
      </w:r>
      <w:r w:rsidRPr="009F5FBE">
        <w:rPr>
          <w:sz w:val="23"/>
          <w:szCs w:val="23"/>
        </w:rPr>
        <w:t xml:space="preserve"> </w:t>
      </w:r>
      <w:r w:rsidR="00422DC7" w:rsidRPr="009F5FBE">
        <w:rPr>
          <w:sz w:val="23"/>
          <w:szCs w:val="23"/>
        </w:rPr>
        <w:t>pel</w:t>
      </w:r>
      <w:r w:rsidR="0037249F" w:rsidRPr="009F5FBE">
        <w:rPr>
          <w:sz w:val="23"/>
          <w:szCs w:val="23"/>
        </w:rPr>
        <w:t>a Secretaria de Obras e Viação do Município de Nova Bassano.</w:t>
      </w:r>
    </w:p>
    <w:p w14:paraId="00000031" w14:textId="77777777" w:rsidR="005260A2" w:rsidRPr="002C055F" w:rsidRDefault="005260A2">
      <w:pPr>
        <w:pBdr>
          <w:top w:val="nil"/>
          <w:left w:val="nil"/>
          <w:bottom w:val="nil"/>
          <w:right w:val="nil"/>
          <w:between w:val="nil"/>
        </w:pBdr>
        <w:spacing w:line="276" w:lineRule="auto"/>
        <w:jc w:val="both"/>
        <w:rPr>
          <w:sz w:val="23"/>
          <w:szCs w:val="23"/>
        </w:rPr>
      </w:pPr>
    </w:p>
    <w:p w14:paraId="00000032" w14:textId="6E2E5DD9" w:rsidR="005260A2" w:rsidRPr="002C055F" w:rsidRDefault="00C764A1" w:rsidP="00550515">
      <w:pPr>
        <w:pStyle w:val="PargrafodaLista"/>
        <w:numPr>
          <w:ilvl w:val="0"/>
          <w:numId w:val="3"/>
        </w:numPr>
        <w:pBdr>
          <w:top w:val="nil"/>
          <w:left w:val="nil"/>
          <w:bottom w:val="nil"/>
          <w:right w:val="nil"/>
          <w:between w:val="nil"/>
        </w:pBdr>
        <w:spacing w:line="276" w:lineRule="auto"/>
        <w:jc w:val="both"/>
        <w:rPr>
          <w:b/>
          <w:sz w:val="23"/>
          <w:szCs w:val="23"/>
        </w:rPr>
      </w:pPr>
      <w:r w:rsidRPr="002C055F">
        <w:rPr>
          <w:b/>
          <w:sz w:val="23"/>
          <w:szCs w:val="23"/>
        </w:rPr>
        <w:t>DOTAÇÃO ORÇAMENTÁRIA:</w:t>
      </w:r>
    </w:p>
    <w:p w14:paraId="00000033" w14:textId="212D9CC1" w:rsidR="005260A2" w:rsidRPr="002C055F" w:rsidRDefault="00C764A1" w:rsidP="00E6507F">
      <w:pPr>
        <w:pBdr>
          <w:top w:val="nil"/>
          <w:left w:val="nil"/>
          <w:bottom w:val="nil"/>
          <w:right w:val="nil"/>
          <w:between w:val="nil"/>
        </w:pBdr>
        <w:spacing w:line="276" w:lineRule="auto"/>
        <w:ind w:left="273" w:firstLine="720"/>
        <w:jc w:val="both"/>
        <w:rPr>
          <w:sz w:val="23"/>
          <w:szCs w:val="23"/>
        </w:rPr>
      </w:pPr>
      <w:r w:rsidRPr="002C055F">
        <w:rPr>
          <w:sz w:val="23"/>
          <w:szCs w:val="23"/>
        </w:rPr>
        <w:t xml:space="preserve">A presente contratação </w:t>
      </w:r>
      <w:r w:rsidR="00AD0E96" w:rsidRPr="002C055F">
        <w:rPr>
          <w:sz w:val="23"/>
          <w:szCs w:val="23"/>
        </w:rPr>
        <w:t>utilizará</w:t>
      </w:r>
      <w:r w:rsidRPr="002C055F">
        <w:rPr>
          <w:sz w:val="23"/>
          <w:szCs w:val="23"/>
        </w:rPr>
        <w:t xml:space="preserve"> a</w:t>
      </w:r>
      <w:r w:rsidR="000F4CDB" w:rsidRPr="002C055F">
        <w:rPr>
          <w:sz w:val="23"/>
          <w:szCs w:val="23"/>
        </w:rPr>
        <w:t>s</w:t>
      </w:r>
      <w:r w:rsidRPr="002C055F">
        <w:rPr>
          <w:sz w:val="23"/>
          <w:szCs w:val="23"/>
        </w:rPr>
        <w:t xml:space="preserve"> seguinte</w:t>
      </w:r>
      <w:r w:rsidR="000F4CDB" w:rsidRPr="002C055F">
        <w:rPr>
          <w:sz w:val="23"/>
          <w:szCs w:val="23"/>
        </w:rPr>
        <w:t>s</w:t>
      </w:r>
      <w:r w:rsidRPr="002C055F">
        <w:rPr>
          <w:sz w:val="23"/>
          <w:szCs w:val="23"/>
        </w:rPr>
        <w:t xml:space="preserve"> dotaç</w:t>
      </w:r>
      <w:r w:rsidR="000F4CDB" w:rsidRPr="002C055F">
        <w:rPr>
          <w:sz w:val="23"/>
          <w:szCs w:val="23"/>
        </w:rPr>
        <w:t>ões</w:t>
      </w:r>
      <w:r w:rsidR="00F2770B" w:rsidRPr="002C055F">
        <w:rPr>
          <w:sz w:val="23"/>
          <w:szCs w:val="23"/>
        </w:rPr>
        <w:t xml:space="preserve"> </w:t>
      </w:r>
      <w:r w:rsidRPr="002C055F">
        <w:rPr>
          <w:sz w:val="23"/>
          <w:szCs w:val="23"/>
        </w:rPr>
        <w:t>orçamentária</w:t>
      </w:r>
      <w:r w:rsidR="000F4CDB" w:rsidRPr="002C055F">
        <w:rPr>
          <w:sz w:val="23"/>
          <w:szCs w:val="23"/>
        </w:rPr>
        <w:t>s</w:t>
      </w:r>
      <w:r w:rsidRPr="002C055F">
        <w:rPr>
          <w:sz w:val="23"/>
          <w:szCs w:val="23"/>
        </w:rPr>
        <w:t>:</w:t>
      </w:r>
    </w:p>
    <w:p w14:paraId="00000034" w14:textId="165F67B0" w:rsidR="005260A2" w:rsidRPr="002C055F" w:rsidRDefault="00C764A1" w:rsidP="00343A0E">
      <w:pPr>
        <w:pBdr>
          <w:top w:val="nil"/>
          <w:left w:val="nil"/>
          <w:bottom w:val="nil"/>
          <w:right w:val="nil"/>
          <w:between w:val="nil"/>
        </w:pBdr>
        <w:spacing w:line="276" w:lineRule="auto"/>
        <w:ind w:left="240" w:firstLine="753"/>
        <w:jc w:val="both"/>
        <w:rPr>
          <w:sz w:val="23"/>
          <w:szCs w:val="23"/>
        </w:rPr>
      </w:pPr>
      <w:r w:rsidRPr="002C055F">
        <w:rPr>
          <w:sz w:val="23"/>
          <w:szCs w:val="23"/>
        </w:rPr>
        <w:t>CÓD. REDUZIDO:</w:t>
      </w:r>
      <w:r w:rsidR="00AD0E96" w:rsidRPr="002C055F">
        <w:rPr>
          <w:sz w:val="23"/>
          <w:szCs w:val="23"/>
        </w:rPr>
        <w:t xml:space="preserve"> </w:t>
      </w:r>
      <w:r w:rsidR="001D1355">
        <w:rPr>
          <w:sz w:val="23"/>
          <w:szCs w:val="23"/>
        </w:rPr>
        <w:t>3985</w:t>
      </w:r>
    </w:p>
    <w:p w14:paraId="00000036" w14:textId="6ECE852B" w:rsidR="005260A2" w:rsidRPr="002C055F" w:rsidRDefault="00C450D2" w:rsidP="00EE1B98">
      <w:pPr>
        <w:pBdr>
          <w:top w:val="nil"/>
          <w:left w:val="nil"/>
          <w:bottom w:val="nil"/>
          <w:right w:val="nil"/>
          <w:between w:val="nil"/>
        </w:pBdr>
        <w:spacing w:line="276" w:lineRule="auto"/>
        <w:ind w:left="960" w:firstLine="40"/>
        <w:jc w:val="both"/>
        <w:rPr>
          <w:sz w:val="23"/>
          <w:szCs w:val="23"/>
        </w:rPr>
      </w:pPr>
      <w:r w:rsidRPr="002C055F">
        <w:rPr>
          <w:sz w:val="23"/>
          <w:szCs w:val="23"/>
        </w:rPr>
        <w:t>CENTRO DE CUSTO</w:t>
      </w:r>
      <w:r w:rsidR="00C764A1" w:rsidRPr="002C055F">
        <w:rPr>
          <w:sz w:val="23"/>
          <w:szCs w:val="23"/>
        </w:rPr>
        <w:t>:</w:t>
      </w:r>
      <w:r w:rsidR="00AD0E96" w:rsidRPr="002C055F">
        <w:rPr>
          <w:sz w:val="23"/>
          <w:szCs w:val="23"/>
        </w:rPr>
        <w:t xml:space="preserve"> </w:t>
      </w:r>
      <w:r w:rsidR="0037249F" w:rsidRPr="002C055F">
        <w:rPr>
          <w:sz w:val="23"/>
          <w:szCs w:val="23"/>
        </w:rPr>
        <w:t>Secretaria d</w:t>
      </w:r>
      <w:r w:rsidR="002C055F" w:rsidRPr="002C055F">
        <w:rPr>
          <w:sz w:val="23"/>
          <w:szCs w:val="23"/>
        </w:rPr>
        <w:t>e Obras e Viação</w:t>
      </w:r>
      <w:r w:rsidR="00BA4FFB">
        <w:rPr>
          <w:sz w:val="23"/>
          <w:szCs w:val="23"/>
        </w:rPr>
        <w:t>.</w:t>
      </w:r>
    </w:p>
    <w:p w14:paraId="701DB27F" w14:textId="0C194184" w:rsidR="00BA4FFB" w:rsidRDefault="00C764A1" w:rsidP="00343A0E">
      <w:pPr>
        <w:pBdr>
          <w:top w:val="nil"/>
          <w:left w:val="nil"/>
          <w:bottom w:val="nil"/>
          <w:right w:val="nil"/>
          <w:between w:val="nil"/>
        </w:pBdr>
        <w:spacing w:line="276" w:lineRule="auto"/>
        <w:ind w:left="920" w:firstLine="73"/>
        <w:jc w:val="both"/>
        <w:rPr>
          <w:sz w:val="23"/>
          <w:szCs w:val="23"/>
        </w:rPr>
      </w:pPr>
      <w:r w:rsidRPr="002C055F">
        <w:rPr>
          <w:sz w:val="23"/>
          <w:szCs w:val="23"/>
        </w:rPr>
        <w:t>FONTE DE RECURSOS:</w:t>
      </w:r>
      <w:r w:rsidR="00AD0E96" w:rsidRPr="002C055F">
        <w:rPr>
          <w:sz w:val="23"/>
          <w:szCs w:val="23"/>
        </w:rPr>
        <w:t xml:space="preserve"> </w:t>
      </w:r>
      <w:r w:rsidR="00BA4FFB">
        <w:t>Construção do Centro de Eventos 3ª etapa.</w:t>
      </w:r>
    </w:p>
    <w:p w14:paraId="50B39625" w14:textId="0F77FC93" w:rsidR="00481811" w:rsidRPr="002C055F" w:rsidRDefault="00BA4FFB" w:rsidP="00343A0E">
      <w:pPr>
        <w:pBdr>
          <w:top w:val="nil"/>
          <w:left w:val="nil"/>
          <w:bottom w:val="nil"/>
          <w:right w:val="nil"/>
          <w:between w:val="nil"/>
        </w:pBdr>
        <w:spacing w:line="276" w:lineRule="auto"/>
        <w:ind w:left="920" w:firstLine="73"/>
        <w:jc w:val="both"/>
        <w:rPr>
          <w:sz w:val="23"/>
          <w:szCs w:val="23"/>
        </w:rPr>
      </w:pPr>
      <w:r>
        <w:rPr>
          <w:sz w:val="23"/>
          <w:szCs w:val="23"/>
        </w:rPr>
        <w:t>PROJETO</w:t>
      </w:r>
      <w:r w:rsidR="00481811" w:rsidRPr="002C055F">
        <w:rPr>
          <w:sz w:val="23"/>
          <w:szCs w:val="23"/>
        </w:rPr>
        <w:t xml:space="preserve">: </w:t>
      </w:r>
      <w:r w:rsidRPr="00BA4FFB">
        <w:rPr>
          <w:sz w:val="23"/>
          <w:szCs w:val="23"/>
        </w:rPr>
        <w:t>Construção, Melhoria e Manutenção dos Espaços Esporte e Lazer.</w:t>
      </w:r>
    </w:p>
    <w:p w14:paraId="4C2A0013" w14:textId="0251AAA7" w:rsidR="002C055F" w:rsidRPr="002C055F" w:rsidRDefault="002C055F" w:rsidP="00343A0E">
      <w:pPr>
        <w:pBdr>
          <w:top w:val="nil"/>
          <w:left w:val="nil"/>
          <w:bottom w:val="nil"/>
          <w:right w:val="nil"/>
          <w:between w:val="nil"/>
        </w:pBdr>
        <w:spacing w:line="276" w:lineRule="auto"/>
        <w:ind w:left="920" w:firstLine="73"/>
        <w:jc w:val="both"/>
        <w:rPr>
          <w:sz w:val="23"/>
          <w:szCs w:val="23"/>
        </w:rPr>
      </w:pPr>
    </w:p>
    <w:p w14:paraId="04FD7DDE" w14:textId="4C929C23" w:rsidR="002C055F" w:rsidRPr="002C055F" w:rsidRDefault="002C055F" w:rsidP="002C055F">
      <w:pPr>
        <w:pBdr>
          <w:top w:val="nil"/>
          <w:left w:val="nil"/>
          <w:bottom w:val="nil"/>
          <w:right w:val="nil"/>
          <w:between w:val="nil"/>
        </w:pBdr>
        <w:spacing w:line="276" w:lineRule="auto"/>
        <w:ind w:left="240" w:firstLine="753"/>
        <w:jc w:val="both"/>
        <w:rPr>
          <w:sz w:val="23"/>
          <w:szCs w:val="23"/>
        </w:rPr>
      </w:pPr>
      <w:r w:rsidRPr="002C055F">
        <w:rPr>
          <w:sz w:val="23"/>
          <w:szCs w:val="23"/>
        </w:rPr>
        <w:t xml:space="preserve">CÓD. REDUZIDO: </w:t>
      </w:r>
      <w:r w:rsidR="001D1355">
        <w:rPr>
          <w:sz w:val="23"/>
          <w:szCs w:val="23"/>
        </w:rPr>
        <w:t>3591</w:t>
      </w:r>
    </w:p>
    <w:p w14:paraId="0BD26A6B" w14:textId="03D7C3CD" w:rsidR="002C055F" w:rsidRPr="002C055F" w:rsidRDefault="002C055F" w:rsidP="002C055F">
      <w:pPr>
        <w:pBdr>
          <w:top w:val="nil"/>
          <w:left w:val="nil"/>
          <w:bottom w:val="nil"/>
          <w:right w:val="nil"/>
          <w:between w:val="nil"/>
        </w:pBdr>
        <w:spacing w:line="276" w:lineRule="auto"/>
        <w:ind w:left="960" w:firstLine="40"/>
        <w:jc w:val="both"/>
        <w:rPr>
          <w:sz w:val="23"/>
          <w:szCs w:val="23"/>
        </w:rPr>
      </w:pPr>
      <w:r w:rsidRPr="002C055F">
        <w:rPr>
          <w:sz w:val="23"/>
          <w:szCs w:val="23"/>
        </w:rPr>
        <w:t>CENTRO DE CUSTO: Secretaria de Obras e Viação</w:t>
      </w:r>
      <w:r w:rsidR="00BA4FFB">
        <w:rPr>
          <w:sz w:val="23"/>
          <w:szCs w:val="23"/>
        </w:rPr>
        <w:t>.</w:t>
      </w:r>
    </w:p>
    <w:p w14:paraId="22494A43" w14:textId="57AA4B0D" w:rsidR="002C055F" w:rsidRPr="002C055F" w:rsidRDefault="002C055F" w:rsidP="002C055F">
      <w:pPr>
        <w:pBdr>
          <w:top w:val="nil"/>
          <w:left w:val="nil"/>
          <w:bottom w:val="nil"/>
          <w:right w:val="nil"/>
          <w:between w:val="nil"/>
        </w:pBdr>
        <w:spacing w:line="276" w:lineRule="auto"/>
        <w:ind w:left="920" w:firstLine="73"/>
        <w:jc w:val="both"/>
        <w:rPr>
          <w:sz w:val="23"/>
          <w:szCs w:val="23"/>
        </w:rPr>
      </w:pPr>
      <w:r w:rsidRPr="002C055F">
        <w:rPr>
          <w:sz w:val="23"/>
          <w:szCs w:val="23"/>
        </w:rPr>
        <w:t xml:space="preserve">FONTE DE RECURSOS: </w:t>
      </w:r>
      <w:r w:rsidR="00C815DD">
        <w:t>Recurso Livre</w:t>
      </w:r>
      <w:r w:rsidR="00BA4FFB">
        <w:t>.</w:t>
      </w:r>
    </w:p>
    <w:p w14:paraId="70B2B970" w14:textId="7169CA05" w:rsidR="002C055F" w:rsidRPr="002C055F" w:rsidRDefault="00BA4FFB" w:rsidP="002C055F">
      <w:pPr>
        <w:pBdr>
          <w:top w:val="nil"/>
          <w:left w:val="nil"/>
          <w:bottom w:val="nil"/>
          <w:right w:val="nil"/>
          <w:between w:val="nil"/>
        </w:pBdr>
        <w:spacing w:line="276" w:lineRule="auto"/>
        <w:ind w:left="920" w:firstLine="73"/>
        <w:jc w:val="both"/>
        <w:rPr>
          <w:sz w:val="23"/>
          <w:szCs w:val="23"/>
        </w:rPr>
      </w:pPr>
      <w:r>
        <w:rPr>
          <w:sz w:val="23"/>
          <w:szCs w:val="23"/>
        </w:rPr>
        <w:t>PROJETO</w:t>
      </w:r>
      <w:r w:rsidR="002C055F" w:rsidRPr="002C055F">
        <w:rPr>
          <w:sz w:val="23"/>
          <w:szCs w:val="23"/>
        </w:rPr>
        <w:t xml:space="preserve">: </w:t>
      </w:r>
      <w:r w:rsidRPr="00BA4FFB">
        <w:rPr>
          <w:sz w:val="23"/>
          <w:szCs w:val="23"/>
        </w:rPr>
        <w:t>Construção, Melhoria e Manutenção dos Espaços Esporte e Lazer.</w:t>
      </w:r>
    </w:p>
    <w:p w14:paraId="120C82AA" w14:textId="77777777" w:rsidR="002C055F" w:rsidRPr="002C055F" w:rsidRDefault="002C055F" w:rsidP="00343A0E">
      <w:pPr>
        <w:pBdr>
          <w:top w:val="nil"/>
          <w:left w:val="nil"/>
          <w:bottom w:val="nil"/>
          <w:right w:val="nil"/>
          <w:between w:val="nil"/>
        </w:pBdr>
        <w:spacing w:line="276" w:lineRule="auto"/>
        <w:ind w:left="920" w:firstLine="73"/>
        <w:jc w:val="both"/>
        <w:rPr>
          <w:sz w:val="23"/>
          <w:szCs w:val="23"/>
        </w:rPr>
      </w:pPr>
    </w:p>
    <w:p w14:paraId="0000003A" w14:textId="6CE287F6" w:rsidR="005260A2" w:rsidRDefault="00EF3811" w:rsidP="00EF3811">
      <w:pPr>
        <w:spacing w:line="276" w:lineRule="auto"/>
        <w:ind w:left="5720" w:hanging="1325"/>
        <w:jc w:val="right"/>
        <w:rPr>
          <w:sz w:val="23"/>
          <w:szCs w:val="23"/>
        </w:rPr>
      </w:pPr>
      <w:r>
        <w:rPr>
          <w:sz w:val="23"/>
          <w:szCs w:val="23"/>
        </w:rPr>
        <w:t>Nova Bassano</w:t>
      </w:r>
      <w:r w:rsidR="00422DC7">
        <w:rPr>
          <w:sz w:val="23"/>
          <w:szCs w:val="23"/>
        </w:rPr>
        <w:t xml:space="preserve">, </w:t>
      </w:r>
      <w:r w:rsidR="00053AC3">
        <w:rPr>
          <w:sz w:val="23"/>
          <w:szCs w:val="23"/>
        </w:rPr>
        <w:t>02</w:t>
      </w:r>
      <w:r w:rsidR="00C764A1">
        <w:rPr>
          <w:sz w:val="23"/>
          <w:szCs w:val="23"/>
        </w:rPr>
        <w:t xml:space="preserve"> de </w:t>
      </w:r>
      <w:r w:rsidR="00053AC3">
        <w:rPr>
          <w:sz w:val="23"/>
          <w:szCs w:val="23"/>
        </w:rPr>
        <w:t>setembro</w:t>
      </w:r>
      <w:r w:rsidR="00C764A1">
        <w:rPr>
          <w:sz w:val="23"/>
          <w:szCs w:val="23"/>
        </w:rPr>
        <w:t xml:space="preserve"> de 20</w:t>
      </w:r>
      <w:r>
        <w:rPr>
          <w:sz w:val="23"/>
          <w:szCs w:val="23"/>
        </w:rPr>
        <w:t>2</w:t>
      </w:r>
      <w:r w:rsidR="002C055F">
        <w:rPr>
          <w:sz w:val="23"/>
          <w:szCs w:val="23"/>
        </w:rPr>
        <w:t>5</w:t>
      </w:r>
      <w:r w:rsidR="00C764A1">
        <w:rPr>
          <w:sz w:val="23"/>
          <w:szCs w:val="23"/>
        </w:rPr>
        <w:t>.</w:t>
      </w:r>
    </w:p>
    <w:p w14:paraId="429FDC4B" w14:textId="09D30496" w:rsidR="002F6CA8" w:rsidRDefault="002F6CA8" w:rsidP="002F6CA8">
      <w:pPr>
        <w:spacing w:line="276" w:lineRule="auto"/>
        <w:ind w:left="680" w:hanging="680"/>
        <w:jc w:val="center"/>
        <w:rPr>
          <w:sz w:val="23"/>
          <w:szCs w:val="23"/>
        </w:rPr>
      </w:pPr>
    </w:p>
    <w:p w14:paraId="7F63B213" w14:textId="77777777" w:rsidR="002F6CA8" w:rsidRDefault="002F6CA8" w:rsidP="002F6CA8">
      <w:pPr>
        <w:spacing w:line="276" w:lineRule="auto"/>
        <w:ind w:left="680" w:hanging="680"/>
        <w:jc w:val="center"/>
        <w:rPr>
          <w:sz w:val="23"/>
          <w:szCs w:val="23"/>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D24D2B" w14:paraId="56406AC1" w14:textId="77777777" w:rsidTr="00730BD3">
        <w:trPr>
          <w:jc w:val="center"/>
        </w:trPr>
        <w:tc>
          <w:tcPr>
            <w:tcW w:w="4814" w:type="dxa"/>
          </w:tcPr>
          <w:p w14:paraId="3441D533" w14:textId="77777777" w:rsidR="00D24D2B" w:rsidRPr="00D030B4" w:rsidRDefault="00D24D2B" w:rsidP="002F6CA8">
            <w:pPr>
              <w:spacing w:line="276" w:lineRule="auto"/>
              <w:jc w:val="center"/>
              <w:rPr>
                <w:sz w:val="23"/>
                <w:szCs w:val="23"/>
              </w:rPr>
            </w:pPr>
            <w:r>
              <w:rPr>
                <w:sz w:val="23"/>
                <w:szCs w:val="23"/>
              </w:rPr>
              <w:t>______________________________</w:t>
            </w:r>
          </w:p>
          <w:p w14:paraId="5C9CD8B2" w14:textId="77777777" w:rsidR="00D24D2B" w:rsidRPr="00D030B4" w:rsidRDefault="00D24D2B" w:rsidP="002F6CA8">
            <w:pPr>
              <w:spacing w:line="276" w:lineRule="auto"/>
              <w:jc w:val="center"/>
              <w:rPr>
                <w:b/>
                <w:bCs/>
                <w:i/>
                <w:iCs/>
                <w:sz w:val="23"/>
                <w:szCs w:val="23"/>
              </w:rPr>
            </w:pPr>
            <w:r>
              <w:rPr>
                <w:b/>
                <w:bCs/>
                <w:i/>
                <w:iCs/>
                <w:sz w:val="23"/>
                <w:szCs w:val="23"/>
              </w:rPr>
              <w:t>Pâmela Hentz Cappellari</w:t>
            </w:r>
          </w:p>
          <w:p w14:paraId="08321656" w14:textId="77777777" w:rsidR="00D24D2B" w:rsidRDefault="00D24D2B" w:rsidP="002F6CA8">
            <w:pPr>
              <w:spacing w:line="276" w:lineRule="auto"/>
              <w:jc w:val="center"/>
              <w:rPr>
                <w:i/>
                <w:iCs/>
                <w:sz w:val="23"/>
                <w:szCs w:val="23"/>
              </w:rPr>
            </w:pPr>
            <w:r w:rsidRPr="00D030B4">
              <w:rPr>
                <w:i/>
                <w:iCs/>
                <w:sz w:val="23"/>
                <w:szCs w:val="23"/>
              </w:rPr>
              <w:t>Eng</w:t>
            </w:r>
            <w:r>
              <w:rPr>
                <w:i/>
                <w:iCs/>
                <w:sz w:val="23"/>
                <w:szCs w:val="23"/>
              </w:rPr>
              <w:t>enheira</w:t>
            </w:r>
            <w:r w:rsidRPr="00D030B4">
              <w:rPr>
                <w:i/>
                <w:iCs/>
                <w:sz w:val="23"/>
                <w:szCs w:val="23"/>
              </w:rPr>
              <w:t xml:space="preserve"> Civil</w:t>
            </w:r>
          </w:p>
          <w:p w14:paraId="048F836A" w14:textId="77777777" w:rsidR="00D24D2B" w:rsidRPr="00D030B4" w:rsidRDefault="00D24D2B" w:rsidP="002F6CA8">
            <w:pPr>
              <w:spacing w:line="276" w:lineRule="auto"/>
              <w:jc w:val="center"/>
              <w:rPr>
                <w:i/>
                <w:iCs/>
                <w:sz w:val="23"/>
                <w:szCs w:val="23"/>
              </w:rPr>
            </w:pPr>
            <w:r w:rsidRPr="00D030B4">
              <w:rPr>
                <w:i/>
                <w:iCs/>
                <w:sz w:val="23"/>
                <w:szCs w:val="23"/>
              </w:rPr>
              <w:lastRenderedPageBreak/>
              <w:t>CREA RS</w:t>
            </w:r>
            <w:r>
              <w:rPr>
                <w:i/>
                <w:iCs/>
                <w:sz w:val="23"/>
                <w:szCs w:val="23"/>
              </w:rPr>
              <w:t>231775</w:t>
            </w:r>
          </w:p>
        </w:tc>
        <w:tc>
          <w:tcPr>
            <w:tcW w:w="4814" w:type="dxa"/>
          </w:tcPr>
          <w:p w14:paraId="574988AF" w14:textId="77777777" w:rsidR="002F6CA8" w:rsidRPr="00D030B4" w:rsidRDefault="002F6CA8" w:rsidP="002F6CA8">
            <w:pPr>
              <w:spacing w:line="276" w:lineRule="auto"/>
              <w:jc w:val="center"/>
              <w:rPr>
                <w:sz w:val="23"/>
                <w:szCs w:val="23"/>
              </w:rPr>
            </w:pPr>
            <w:r>
              <w:rPr>
                <w:sz w:val="23"/>
                <w:szCs w:val="23"/>
              </w:rPr>
              <w:lastRenderedPageBreak/>
              <w:t>______________________________</w:t>
            </w:r>
          </w:p>
          <w:p w14:paraId="3B0D920B" w14:textId="77777777" w:rsidR="002F6CA8" w:rsidRPr="00D030B4" w:rsidRDefault="002F6CA8" w:rsidP="002F6CA8">
            <w:pPr>
              <w:spacing w:line="276" w:lineRule="auto"/>
              <w:jc w:val="center"/>
              <w:rPr>
                <w:b/>
                <w:bCs/>
                <w:i/>
                <w:iCs/>
                <w:sz w:val="23"/>
                <w:szCs w:val="23"/>
              </w:rPr>
            </w:pPr>
            <w:r>
              <w:rPr>
                <w:b/>
                <w:bCs/>
                <w:i/>
                <w:iCs/>
                <w:sz w:val="23"/>
                <w:szCs w:val="23"/>
              </w:rPr>
              <w:t xml:space="preserve">João Paulo </w:t>
            </w:r>
            <w:proofErr w:type="spellStart"/>
            <w:r>
              <w:rPr>
                <w:b/>
                <w:bCs/>
                <w:i/>
                <w:iCs/>
                <w:sz w:val="23"/>
                <w:szCs w:val="23"/>
              </w:rPr>
              <w:t>Maroso</w:t>
            </w:r>
            <w:proofErr w:type="spellEnd"/>
          </w:p>
          <w:p w14:paraId="12A87C20" w14:textId="77777777" w:rsidR="002F6CA8" w:rsidRDefault="002F6CA8" w:rsidP="002F6CA8">
            <w:pPr>
              <w:spacing w:line="276" w:lineRule="auto"/>
              <w:ind w:left="680" w:hanging="680"/>
              <w:jc w:val="center"/>
              <w:rPr>
                <w:sz w:val="23"/>
                <w:szCs w:val="23"/>
              </w:rPr>
            </w:pPr>
            <w:r>
              <w:rPr>
                <w:i/>
                <w:iCs/>
                <w:sz w:val="23"/>
                <w:szCs w:val="23"/>
              </w:rPr>
              <w:t>Prefeito Municipal</w:t>
            </w:r>
          </w:p>
          <w:p w14:paraId="52F6845B" w14:textId="467B9DBB" w:rsidR="00D24D2B" w:rsidRPr="00C30515" w:rsidRDefault="00D24D2B" w:rsidP="002F6CA8">
            <w:pPr>
              <w:spacing w:line="276" w:lineRule="auto"/>
              <w:jc w:val="center"/>
              <w:rPr>
                <w:i/>
                <w:iCs/>
                <w:sz w:val="23"/>
                <w:szCs w:val="23"/>
              </w:rPr>
            </w:pPr>
          </w:p>
        </w:tc>
      </w:tr>
    </w:tbl>
    <w:p w14:paraId="004C43D6" w14:textId="77777777" w:rsidR="00D24D2B" w:rsidRDefault="00D24D2B" w:rsidP="00D24D2B">
      <w:pPr>
        <w:rPr>
          <w:sz w:val="23"/>
          <w:szCs w:val="23"/>
        </w:rPr>
      </w:pPr>
    </w:p>
    <w:p w14:paraId="394130D3" w14:textId="2B07DFA8" w:rsidR="00D91A71" w:rsidRDefault="00D91A71" w:rsidP="007F1D3C">
      <w:pPr>
        <w:spacing w:line="276" w:lineRule="auto"/>
        <w:jc w:val="both"/>
        <w:rPr>
          <w:sz w:val="23"/>
          <w:szCs w:val="23"/>
        </w:rPr>
      </w:pPr>
    </w:p>
    <w:sectPr w:rsidR="00D91A71" w:rsidSect="007F1D3C">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134" w:header="284" w:footer="37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D3CA5" w14:textId="77777777" w:rsidR="00C764A1" w:rsidRDefault="00C764A1">
      <w:r>
        <w:separator/>
      </w:r>
    </w:p>
  </w:endnote>
  <w:endnote w:type="continuationSeparator" w:id="0">
    <w:p w14:paraId="36A8B1CD" w14:textId="77777777" w:rsidR="00C764A1" w:rsidRDefault="00C7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0" w14:textId="77777777" w:rsidR="005260A2" w:rsidRDefault="005260A2">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6F987" w14:textId="050AB0F8" w:rsidR="00DD3955" w:rsidRPr="00C975DC" w:rsidRDefault="00C975DC" w:rsidP="00C975DC">
    <w:pPr>
      <w:pStyle w:val="Rodap"/>
      <w:framePr w:w="1441" w:wrap="around" w:vAnchor="text" w:hAnchor="page" w:x="9651" w:y="1"/>
      <w:jc w:val="right"/>
      <w:rPr>
        <w:rStyle w:val="Nmerodepgina"/>
        <w:i/>
        <w:iCs/>
        <w:sz w:val="19"/>
        <w:szCs w:val="19"/>
      </w:rPr>
    </w:pPr>
    <w:r w:rsidRPr="00C975DC">
      <w:rPr>
        <w:rStyle w:val="Nmerodepgina"/>
        <w:i/>
        <w:iCs/>
        <w:sz w:val="19"/>
        <w:szCs w:val="19"/>
      </w:rPr>
      <w:t xml:space="preserve">Página </w:t>
    </w:r>
    <w:r w:rsidRPr="00C975DC">
      <w:rPr>
        <w:rStyle w:val="Nmerodepgina"/>
        <w:b/>
        <w:bCs/>
        <w:i/>
        <w:iCs/>
        <w:sz w:val="19"/>
        <w:szCs w:val="19"/>
      </w:rPr>
      <w:fldChar w:fldCharType="begin"/>
    </w:r>
    <w:r w:rsidRPr="00C975DC">
      <w:rPr>
        <w:rStyle w:val="Nmerodepgina"/>
        <w:b/>
        <w:bCs/>
        <w:i/>
        <w:iCs/>
        <w:sz w:val="19"/>
        <w:szCs w:val="19"/>
      </w:rPr>
      <w:instrText>PAGE  \* Arabic  \* MERGEFORMAT</w:instrText>
    </w:r>
    <w:r w:rsidRPr="00C975DC">
      <w:rPr>
        <w:rStyle w:val="Nmerodepgina"/>
        <w:b/>
        <w:bCs/>
        <w:i/>
        <w:iCs/>
        <w:sz w:val="19"/>
        <w:szCs w:val="19"/>
      </w:rPr>
      <w:fldChar w:fldCharType="separate"/>
    </w:r>
    <w:r w:rsidRPr="00C975DC">
      <w:rPr>
        <w:rStyle w:val="Nmerodepgina"/>
        <w:b/>
        <w:bCs/>
        <w:i/>
        <w:iCs/>
        <w:sz w:val="19"/>
        <w:szCs w:val="19"/>
      </w:rPr>
      <w:t>1</w:t>
    </w:r>
    <w:r w:rsidRPr="00C975DC">
      <w:rPr>
        <w:rStyle w:val="Nmerodepgina"/>
        <w:b/>
        <w:bCs/>
        <w:i/>
        <w:iCs/>
        <w:sz w:val="19"/>
        <w:szCs w:val="19"/>
      </w:rPr>
      <w:fldChar w:fldCharType="end"/>
    </w:r>
    <w:r w:rsidRPr="00C975DC">
      <w:rPr>
        <w:rStyle w:val="Nmerodepgina"/>
        <w:i/>
        <w:iCs/>
        <w:sz w:val="19"/>
        <w:szCs w:val="19"/>
      </w:rPr>
      <w:t xml:space="preserve"> de </w:t>
    </w:r>
    <w:r w:rsidRPr="00C975DC">
      <w:rPr>
        <w:rStyle w:val="Nmerodepgina"/>
        <w:b/>
        <w:bCs/>
        <w:i/>
        <w:iCs/>
        <w:sz w:val="19"/>
        <w:szCs w:val="19"/>
      </w:rPr>
      <w:fldChar w:fldCharType="begin"/>
    </w:r>
    <w:r w:rsidRPr="00C975DC">
      <w:rPr>
        <w:rStyle w:val="Nmerodepgina"/>
        <w:b/>
        <w:bCs/>
        <w:i/>
        <w:iCs/>
        <w:sz w:val="19"/>
        <w:szCs w:val="19"/>
      </w:rPr>
      <w:instrText>NUMPAGES  \* Arabic  \* MERGEFORMAT</w:instrText>
    </w:r>
    <w:r w:rsidRPr="00C975DC">
      <w:rPr>
        <w:rStyle w:val="Nmerodepgina"/>
        <w:b/>
        <w:bCs/>
        <w:i/>
        <w:iCs/>
        <w:sz w:val="19"/>
        <w:szCs w:val="19"/>
      </w:rPr>
      <w:fldChar w:fldCharType="separate"/>
    </w:r>
    <w:r w:rsidRPr="00C975DC">
      <w:rPr>
        <w:rStyle w:val="Nmerodepgina"/>
        <w:b/>
        <w:bCs/>
        <w:i/>
        <w:iCs/>
        <w:sz w:val="19"/>
        <w:szCs w:val="19"/>
      </w:rPr>
      <w:t>2</w:t>
    </w:r>
    <w:r w:rsidRPr="00C975DC">
      <w:rPr>
        <w:rStyle w:val="Nmerodepgina"/>
        <w:b/>
        <w:bCs/>
        <w:i/>
        <w:iCs/>
        <w:sz w:val="19"/>
        <w:szCs w:val="19"/>
      </w:rPr>
      <w:fldChar w:fldCharType="end"/>
    </w:r>
  </w:p>
  <w:p w14:paraId="7269CB96" w14:textId="77777777" w:rsidR="00DD3955" w:rsidRDefault="00DD3955" w:rsidP="00DD3955">
    <w:pPr>
      <w:pStyle w:val="Rodap"/>
      <w:ind w:left="709" w:firstLine="284"/>
      <w:jc w:val="center"/>
      <w:rPr>
        <w:color w:val="000000"/>
        <w:sz w:val="12"/>
        <w:szCs w:val="12"/>
      </w:rPr>
    </w:pPr>
    <w:r w:rsidRPr="00F17D0B">
      <w:rPr>
        <w:sz w:val="20"/>
      </w:rPr>
      <w:t xml:space="preserve">(54) 3273-1150. Rua Silva Jardim, 505 | Bairro Centro. </w:t>
    </w:r>
    <w:r w:rsidRPr="00F17D0B">
      <w:rPr>
        <w:sz w:val="20"/>
        <w:lang w:val="en-US"/>
      </w:rPr>
      <w:t>CEP 95340-000 | contato@novabassano.rs.gov.br</w:t>
    </w:r>
  </w:p>
  <w:p w14:paraId="00000042" w14:textId="3ED933EB" w:rsidR="005260A2" w:rsidRDefault="005260A2">
    <w:pPr>
      <w:pBdr>
        <w:top w:val="nil"/>
        <w:left w:val="nil"/>
        <w:bottom w:val="nil"/>
        <w:right w:val="nil"/>
        <w:between w:val="nil"/>
      </w:pBdr>
      <w:tabs>
        <w:tab w:val="center" w:pos="4419"/>
        <w:tab w:val="right" w:pos="8838"/>
      </w:tabs>
      <w:jc w:val="center"/>
      <w:rPr>
        <w:color w:val="000000"/>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1" w14:textId="77777777" w:rsidR="005260A2" w:rsidRDefault="005260A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81CC6F" w14:textId="77777777" w:rsidR="00C764A1" w:rsidRDefault="00C764A1">
      <w:r>
        <w:separator/>
      </w:r>
    </w:p>
  </w:footnote>
  <w:footnote w:type="continuationSeparator" w:id="0">
    <w:p w14:paraId="7166040F" w14:textId="77777777" w:rsidR="00C764A1" w:rsidRDefault="00C76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E" w14:textId="77777777" w:rsidR="005260A2" w:rsidRDefault="005260A2">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8" w:type="dxa"/>
      <w:tblInd w:w="709" w:type="dxa"/>
      <w:tblLook w:val="04A0" w:firstRow="1" w:lastRow="0" w:firstColumn="1" w:lastColumn="0" w:noHBand="0" w:noVBand="1"/>
    </w:tblPr>
    <w:tblGrid>
      <w:gridCol w:w="2628"/>
      <w:gridCol w:w="4270"/>
      <w:gridCol w:w="2740"/>
    </w:tblGrid>
    <w:tr w:rsidR="001A51B4" w14:paraId="260F9B03" w14:textId="77777777" w:rsidTr="007F1D3C">
      <w:trPr>
        <w:trHeight w:val="1990"/>
      </w:trPr>
      <w:tc>
        <w:tcPr>
          <w:tcW w:w="2628" w:type="dxa"/>
          <w:shd w:val="clear" w:color="auto" w:fill="auto"/>
        </w:tcPr>
        <w:p w14:paraId="33371733" w14:textId="77777777" w:rsidR="001A51B4" w:rsidRDefault="001A51B4" w:rsidP="001A51B4">
          <w:pPr>
            <w:pStyle w:val="Cabealho"/>
            <w:jc w:val="center"/>
          </w:pPr>
          <w:r w:rsidRPr="00FB50CE">
            <w:rPr>
              <w:noProof/>
            </w:rPr>
            <w:drawing>
              <wp:inline distT="0" distB="0" distL="0" distR="0" wp14:anchorId="3FBA97CF" wp14:editId="745EB23E">
                <wp:extent cx="1028700" cy="115252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52525"/>
                        </a:xfrm>
                        <a:prstGeom prst="rect">
                          <a:avLst/>
                        </a:prstGeom>
                        <a:noFill/>
                        <a:ln>
                          <a:noFill/>
                        </a:ln>
                      </pic:spPr>
                    </pic:pic>
                  </a:graphicData>
                </a:graphic>
              </wp:inline>
            </w:drawing>
          </w:r>
        </w:p>
      </w:tc>
      <w:tc>
        <w:tcPr>
          <w:tcW w:w="4270" w:type="dxa"/>
          <w:shd w:val="clear" w:color="auto" w:fill="auto"/>
          <w:vAlign w:val="center"/>
        </w:tcPr>
        <w:p w14:paraId="6381D5C5" w14:textId="77777777" w:rsidR="001A51B4" w:rsidRPr="0067247C" w:rsidRDefault="001A51B4" w:rsidP="001A51B4">
          <w:pPr>
            <w:pStyle w:val="Cabealho"/>
            <w:tabs>
              <w:tab w:val="center" w:pos="4074"/>
            </w:tabs>
            <w:ind w:left="-36"/>
            <w:jc w:val="center"/>
          </w:pPr>
          <w:r w:rsidRPr="0067247C">
            <w:t>ESTADO DO RIO GRANDE DO SUL</w:t>
          </w:r>
        </w:p>
        <w:p w14:paraId="06F2C308" w14:textId="77777777" w:rsidR="001A51B4" w:rsidRPr="0067247C" w:rsidRDefault="001A51B4" w:rsidP="001A51B4">
          <w:pPr>
            <w:pStyle w:val="Cabealho"/>
            <w:tabs>
              <w:tab w:val="center" w:pos="4074"/>
            </w:tabs>
            <w:ind w:left="-36"/>
            <w:jc w:val="center"/>
            <w:rPr>
              <w:b/>
              <w:u w:val="single"/>
            </w:rPr>
          </w:pPr>
          <w:r w:rsidRPr="0067247C">
            <w:rPr>
              <w:b/>
              <w:u w:val="single"/>
            </w:rPr>
            <w:t>MUNICÍPIO DE NOVA BASSANO</w:t>
          </w:r>
        </w:p>
        <w:p w14:paraId="2A30C2EE" w14:textId="77777777" w:rsidR="001A51B4" w:rsidRPr="0067247C" w:rsidRDefault="001A51B4" w:rsidP="001A51B4">
          <w:pPr>
            <w:pStyle w:val="Cabealho"/>
            <w:tabs>
              <w:tab w:val="center" w:pos="4074"/>
            </w:tabs>
            <w:ind w:left="-36"/>
            <w:jc w:val="center"/>
          </w:pPr>
          <w:r w:rsidRPr="0067247C">
            <w:t>SECRETARIA MUNICIPAL</w:t>
          </w:r>
        </w:p>
        <w:p w14:paraId="2BB2E0B4" w14:textId="77777777" w:rsidR="001A51B4" w:rsidRPr="0067247C" w:rsidRDefault="001A51B4" w:rsidP="001A51B4">
          <w:pPr>
            <w:pStyle w:val="Cabealho"/>
            <w:tabs>
              <w:tab w:val="center" w:pos="4074"/>
            </w:tabs>
            <w:ind w:left="-36"/>
            <w:jc w:val="center"/>
          </w:pPr>
          <w:r w:rsidRPr="0067247C">
            <w:t>DE OBRAS E VIAÇÃO</w:t>
          </w:r>
        </w:p>
        <w:p w14:paraId="086334BB" w14:textId="77777777" w:rsidR="001A51B4" w:rsidRDefault="001A51B4" w:rsidP="001A51B4">
          <w:pPr>
            <w:pStyle w:val="Cabealho"/>
            <w:tabs>
              <w:tab w:val="center" w:pos="4074"/>
            </w:tabs>
            <w:ind w:left="-36"/>
            <w:jc w:val="center"/>
          </w:pPr>
        </w:p>
      </w:tc>
      <w:tc>
        <w:tcPr>
          <w:tcW w:w="2740" w:type="dxa"/>
          <w:shd w:val="clear" w:color="auto" w:fill="auto"/>
        </w:tcPr>
        <w:p w14:paraId="60EAAD84" w14:textId="3F4F7CAC" w:rsidR="001A51B4" w:rsidRDefault="001A51B4" w:rsidP="001A51B4">
          <w:pPr>
            <w:pStyle w:val="Cabealho"/>
            <w:ind w:left="-59"/>
            <w:jc w:val="center"/>
          </w:pPr>
        </w:p>
      </w:tc>
    </w:tr>
  </w:tbl>
  <w:p w14:paraId="42E2BC80" w14:textId="77777777" w:rsidR="00E25B74" w:rsidRDefault="00E25B74">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F" w14:textId="52DBA09F" w:rsidR="005260A2" w:rsidRDefault="00E25B74" w:rsidP="00E25B74">
    <w:pPr>
      <w:pBdr>
        <w:top w:val="nil"/>
        <w:left w:val="nil"/>
        <w:bottom w:val="nil"/>
        <w:right w:val="nil"/>
        <w:between w:val="nil"/>
      </w:pBdr>
      <w:tabs>
        <w:tab w:val="center" w:pos="4419"/>
        <w:tab w:val="right" w:pos="8838"/>
      </w:tabs>
      <w:jc w:val="center"/>
      <w:rPr>
        <w:color w:val="000000"/>
      </w:rPr>
    </w:pPr>
    <w:r w:rsidRPr="005775F8">
      <w:rPr>
        <w:noProof/>
      </w:rPr>
      <w:drawing>
        <wp:inline distT="0" distB="0" distL="0" distR="0" wp14:anchorId="159549F1" wp14:editId="1B4262EB">
          <wp:extent cx="5400675" cy="971550"/>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971550"/>
                  </a:xfrm>
                  <a:prstGeom prst="rect">
                    <a:avLst/>
                  </a:prstGeom>
                  <a:noFill/>
                  <a:ln>
                    <a:noFill/>
                  </a:ln>
                </pic:spPr>
              </pic:pic>
            </a:graphicData>
          </a:graphic>
        </wp:inline>
      </w:drawing>
    </w:r>
  </w:p>
  <w:p w14:paraId="4EADD71E" w14:textId="77777777" w:rsidR="00E25B74" w:rsidRDefault="00E25B74" w:rsidP="00E25B74">
    <w:pPr>
      <w:pBdr>
        <w:top w:val="nil"/>
        <w:left w:val="nil"/>
        <w:bottom w:val="nil"/>
        <w:right w:val="nil"/>
        <w:between w:val="nil"/>
      </w:pBdr>
      <w:tabs>
        <w:tab w:val="center" w:pos="4419"/>
        <w:tab w:val="right" w:pos="8838"/>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3DB2"/>
    <w:multiLevelType w:val="hybridMultilevel"/>
    <w:tmpl w:val="CAB4FD04"/>
    <w:lvl w:ilvl="0" w:tplc="63320B24">
      <w:start w:val="1"/>
      <w:numFmt w:val="decimal"/>
      <w:lvlText w:val="%1."/>
      <w:lvlJc w:val="left"/>
      <w:pPr>
        <w:ind w:left="1040" w:hanging="360"/>
      </w:pPr>
      <w:rPr>
        <w:rFonts w:hint="default"/>
      </w:rPr>
    </w:lvl>
    <w:lvl w:ilvl="1" w:tplc="04160019">
      <w:start w:val="1"/>
      <w:numFmt w:val="lowerLetter"/>
      <w:lvlText w:val="%2."/>
      <w:lvlJc w:val="left"/>
      <w:pPr>
        <w:ind w:left="1760" w:hanging="360"/>
      </w:pPr>
    </w:lvl>
    <w:lvl w:ilvl="2" w:tplc="0416001B" w:tentative="1">
      <w:start w:val="1"/>
      <w:numFmt w:val="lowerRoman"/>
      <w:lvlText w:val="%3."/>
      <w:lvlJc w:val="right"/>
      <w:pPr>
        <w:ind w:left="2480" w:hanging="180"/>
      </w:pPr>
    </w:lvl>
    <w:lvl w:ilvl="3" w:tplc="0416000F" w:tentative="1">
      <w:start w:val="1"/>
      <w:numFmt w:val="decimal"/>
      <w:lvlText w:val="%4."/>
      <w:lvlJc w:val="left"/>
      <w:pPr>
        <w:ind w:left="3200" w:hanging="360"/>
      </w:pPr>
    </w:lvl>
    <w:lvl w:ilvl="4" w:tplc="04160019" w:tentative="1">
      <w:start w:val="1"/>
      <w:numFmt w:val="lowerLetter"/>
      <w:lvlText w:val="%5."/>
      <w:lvlJc w:val="left"/>
      <w:pPr>
        <w:ind w:left="3920" w:hanging="360"/>
      </w:pPr>
    </w:lvl>
    <w:lvl w:ilvl="5" w:tplc="0416001B" w:tentative="1">
      <w:start w:val="1"/>
      <w:numFmt w:val="lowerRoman"/>
      <w:lvlText w:val="%6."/>
      <w:lvlJc w:val="right"/>
      <w:pPr>
        <w:ind w:left="4640" w:hanging="180"/>
      </w:pPr>
    </w:lvl>
    <w:lvl w:ilvl="6" w:tplc="0416000F" w:tentative="1">
      <w:start w:val="1"/>
      <w:numFmt w:val="decimal"/>
      <w:lvlText w:val="%7."/>
      <w:lvlJc w:val="left"/>
      <w:pPr>
        <w:ind w:left="5360" w:hanging="360"/>
      </w:pPr>
    </w:lvl>
    <w:lvl w:ilvl="7" w:tplc="04160019" w:tentative="1">
      <w:start w:val="1"/>
      <w:numFmt w:val="lowerLetter"/>
      <w:lvlText w:val="%8."/>
      <w:lvlJc w:val="left"/>
      <w:pPr>
        <w:ind w:left="6080" w:hanging="360"/>
      </w:pPr>
    </w:lvl>
    <w:lvl w:ilvl="8" w:tplc="0416001B" w:tentative="1">
      <w:start w:val="1"/>
      <w:numFmt w:val="lowerRoman"/>
      <w:lvlText w:val="%9."/>
      <w:lvlJc w:val="right"/>
      <w:pPr>
        <w:ind w:left="6800" w:hanging="180"/>
      </w:pPr>
    </w:lvl>
  </w:abstractNum>
  <w:abstractNum w:abstractNumId="1" w15:restartNumberingAfterBreak="0">
    <w:nsid w:val="08085088"/>
    <w:multiLevelType w:val="multilevel"/>
    <w:tmpl w:val="70EEBBA6"/>
    <w:lvl w:ilvl="0">
      <w:start w:val="1"/>
      <w:numFmt w:val="upperRoman"/>
      <w:pStyle w:val="Ttulo1"/>
      <w:lvlText w:val="%1."/>
      <w:lvlJc w:val="left"/>
      <w:pPr>
        <w:ind w:left="1400" w:hanging="720"/>
      </w:pPr>
      <w:rPr>
        <w:color w:val="00000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 w15:restartNumberingAfterBreak="0">
    <w:nsid w:val="08D6370A"/>
    <w:multiLevelType w:val="hybridMultilevel"/>
    <w:tmpl w:val="7A70B6AA"/>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 w15:restartNumberingAfterBreak="0">
    <w:nsid w:val="0EB13E18"/>
    <w:multiLevelType w:val="hybridMultilevel"/>
    <w:tmpl w:val="4E3A8AFE"/>
    <w:lvl w:ilvl="0" w:tplc="E0E8E008">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4" w15:restartNumberingAfterBreak="0">
    <w:nsid w:val="18EB2EC5"/>
    <w:multiLevelType w:val="multilevel"/>
    <w:tmpl w:val="FE98B80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1F15B8"/>
    <w:multiLevelType w:val="multilevel"/>
    <w:tmpl w:val="EC96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697B7F"/>
    <w:multiLevelType w:val="multilevel"/>
    <w:tmpl w:val="0482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73161D"/>
    <w:multiLevelType w:val="multilevel"/>
    <w:tmpl w:val="2BD6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656415"/>
    <w:multiLevelType w:val="multilevel"/>
    <w:tmpl w:val="15301980"/>
    <w:lvl w:ilvl="0">
      <w:start w:val="3"/>
      <w:numFmt w:val="decimal"/>
      <w:lvlText w:val="%1."/>
      <w:lvlJc w:val="left"/>
      <w:pPr>
        <w:ind w:left="360" w:hanging="360"/>
      </w:pPr>
      <w:rPr>
        <w:rFonts w:hint="default"/>
      </w:rPr>
    </w:lvl>
    <w:lvl w:ilvl="1">
      <w:start w:val="1"/>
      <w:numFmt w:val="decimal"/>
      <w:lvlText w:val="%1.%2."/>
      <w:lvlJc w:val="left"/>
      <w:pPr>
        <w:ind w:left="2214" w:hanging="720"/>
      </w:pPr>
      <w:rPr>
        <w:rFonts w:hint="default"/>
      </w:rPr>
    </w:lvl>
    <w:lvl w:ilvl="2">
      <w:start w:val="1"/>
      <w:numFmt w:val="lowerLetter"/>
      <w:lvlText w:val="%3)"/>
      <w:lvlJc w:val="left"/>
      <w:pPr>
        <w:ind w:left="3708" w:hanging="720"/>
      </w:pPr>
      <w:rPr>
        <w:rFonts w:ascii="Arial" w:eastAsia="Arial" w:hAnsi="Arial" w:cs="Arial"/>
      </w:rPr>
    </w:lvl>
    <w:lvl w:ilvl="3">
      <w:start w:val="1"/>
      <w:numFmt w:val="decimal"/>
      <w:lvlText w:val="%1.%2.%3.%4."/>
      <w:lvlJc w:val="left"/>
      <w:pPr>
        <w:ind w:left="5562" w:hanging="108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910" w:hanging="144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2258" w:hanging="1800"/>
      </w:pPr>
      <w:rPr>
        <w:rFonts w:hint="default"/>
      </w:rPr>
    </w:lvl>
    <w:lvl w:ilvl="8">
      <w:start w:val="1"/>
      <w:numFmt w:val="decimal"/>
      <w:lvlText w:val="%1.%2.%3.%4.%5.%6.%7.%8.%9."/>
      <w:lvlJc w:val="left"/>
      <w:pPr>
        <w:ind w:left="13752" w:hanging="1800"/>
      </w:pPr>
      <w:rPr>
        <w:rFonts w:hint="default"/>
      </w:rPr>
    </w:lvl>
  </w:abstractNum>
  <w:abstractNum w:abstractNumId="9" w15:restartNumberingAfterBreak="0">
    <w:nsid w:val="3C2B7025"/>
    <w:multiLevelType w:val="multilevel"/>
    <w:tmpl w:val="0E90E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F81E73"/>
    <w:multiLevelType w:val="multilevel"/>
    <w:tmpl w:val="C6D2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591FF3"/>
    <w:multiLevelType w:val="multilevel"/>
    <w:tmpl w:val="EC6C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74653CC"/>
    <w:multiLevelType w:val="multilevel"/>
    <w:tmpl w:val="05EA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87F4841"/>
    <w:multiLevelType w:val="multilevel"/>
    <w:tmpl w:val="2CD65346"/>
    <w:lvl w:ilvl="0">
      <w:start w:val="1"/>
      <w:numFmt w:val="decimal"/>
      <w:lvlText w:val="%1."/>
      <w:lvlJc w:val="left"/>
      <w:pPr>
        <w:ind w:left="720" w:hanging="360"/>
      </w:pPr>
    </w:lvl>
    <w:lvl w:ilvl="1">
      <w:start w:val="1"/>
      <w:numFmt w:val="decimal"/>
      <w:lvlText w:val="%1.%2."/>
      <w:lvlJc w:val="left"/>
      <w:pPr>
        <w:ind w:left="720" w:hanging="36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pStyle w:val="Ttulo7"/>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647D4B0D"/>
    <w:multiLevelType w:val="multilevel"/>
    <w:tmpl w:val="F85EF426"/>
    <w:lvl w:ilvl="0">
      <w:start w:val="4"/>
      <w:numFmt w:val="decimal"/>
      <w:lvlText w:val="%1."/>
      <w:lvlJc w:val="left"/>
      <w:pPr>
        <w:ind w:left="360" w:hanging="360"/>
      </w:pPr>
      <w:rPr>
        <w:rFonts w:hint="default"/>
      </w:rPr>
    </w:lvl>
    <w:lvl w:ilvl="1">
      <w:start w:val="1"/>
      <w:numFmt w:val="decimal"/>
      <w:lvlText w:val="%1.%2."/>
      <w:lvlJc w:val="left"/>
      <w:pPr>
        <w:ind w:left="2120" w:hanging="720"/>
      </w:pPr>
      <w:rPr>
        <w:rFonts w:hint="default"/>
      </w:rPr>
    </w:lvl>
    <w:lvl w:ilvl="2">
      <w:start w:val="1"/>
      <w:numFmt w:val="decimal"/>
      <w:lvlText w:val="%1.%2.%3."/>
      <w:lvlJc w:val="left"/>
      <w:pPr>
        <w:ind w:left="3520" w:hanging="720"/>
      </w:pPr>
      <w:rPr>
        <w:rFonts w:hint="default"/>
      </w:rPr>
    </w:lvl>
    <w:lvl w:ilvl="3">
      <w:start w:val="1"/>
      <w:numFmt w:val="decimal"/>
      <w:lvlText w:val="%1.%2.%3.%4."/>
      <w:lvlJc w:val="left"/>
      <w:pPr>
        <w:ind w:left="5280" w:hanging="1080"/>
      </w:pPr>
      <w:rPr>
        <w:rFonts w:hint="default"/>
      </w:rPr>
    </w:lvl>
    <w:lvl w:ilvl="4">
      <w:start w:val="1"/>
      <w:numFmt w:val="decimal"/>
      <w:lvlText w:val="%1.%2.%3.%4.%5."/>
      <w:lvlJc w:val="left"/>
      <w:pPr>
        <w:ind w:left="6680" w:hanging="1080"/>
      </w:pPr>
      <w:rPr>
        <w:rFonts w:hint="default"/>
      </w:rPr>
    </w:lvl>
    <w:lvl w:ilvl="5">
      <w:start w:val="1"/>
      <w:numFmt w:val="decimal"/>
      <w:lvlText w:val="%1.%2.%3.%4.%5.%6."/>
      <w:lvlJc w:val="left"/>
      <w:pPr>
        <w:ind w:left="8440" w:hanging="1440"/>
      </w:pPr>
      <w:rPr>
        <w:rFonts w:hint="default"/>
      </w:rPr>
    </w:lvl>
    <w:lvl w:ilvl="6">
      <w:start w:val="1"/>
      <w:numFmt w:val="decimal"/>
      <w:lvlText w:val="%1.%2.%3.%4.%5.%6.%7."/>
      <w:lvlJc w:val="left"/>
      <w:pPr>
        <w:ind w:left="9840" w:hanging="1440"/>
      </w:pPr>
      <w:rPr>
        <w:rFonts w:hint="default"/>
      </w:rPr>
    </w:lvl>
    <w:lvl w:ilvl="7">
      <w:start w:val="1"/>
      <w:numFmt w:val="decimal"/>
      <w:lvlText w:val="%1.%2.%3.%4.%5.%6.%7.%8."/>
      <w:lvlJc w:val="left"/>
      <w:pPr>
        <w:ind w:left="11600" w:hanging="1800"/>
      </w:pPr>
      <w:rPr>
        <w:rFonts w:hint="default"/>
      </w:rPr>
    </w:lvl>
    <w:lvl w:ilvl="8">
      <w:start w:val="1"/>
      <w:numFmt w:val="decimal"/>
      <w:lvlText w:val="%1.%2.%3.%4.%5.%6.%7.%8.%9."/>
      <w:lvlJc w:val="left"/>
      <w:pPr>
        <w:ind w:left="13000" w:hanging="1800"/>
      </w:pPr>
      <w:rPr>
        <w:rFonts w:hint="default"/>
      </w:rPr>
    </w:lvl>
  </w:abstractNum>
  <w:abstractNum w:abstractNumId="15" w15:restartNumberingAfterBreak="0">
    <w:nsid w:val="699D7232"/>
    <w:multiLevelType w:val="multilevel"/>
    <w:tmpl w:val="926CC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E9D5AC8"/>
    <w:multiLevelType w:val="multilevel"/>
    <w:tmpl w:val="C5665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9B4326"/>
    <w:multiLevelType w:val="multilevel"/>
    <w:tmpl w:val="78908A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5847574">
    <w:abstractNumId w:val="13"/>
  </w:num>
  <w:num w:numId="2" w16cid:durableId="1543908643">
    <w:abstractNumId w:val="1"/>
  </w:num>
  <w:num w:numId="3" w16cid:durableId="567111175">
    <w:abstractNumId w:val="0"/>
  </w:num>
  <w:num w:numId="4" w16cid:durableId="513959712">
    <w:abstractNumId w:val="12"/>
  </w:num>
  <w:num w:numId="5" w16cid:durableId="1796017786">
    <w:abstractNumId w:val="16"/>
  </w:num>
  <w:num w:numId="6" w16cid:durableId="1944726693">
    <w:abstractNumId w:val="7"/>
  </w:num>
  <w:num w:numId="7" w16cid:durableId="276764340">
    <w:abstractNumId w:val="9"/>
  </w:num>
  <w:num w:numId="8" w16cid:durableId="689111497">
    <w:abstractNumId w:val="11"/>
  </w:num>
  <w:num w:numId="9" w16cid:durableId="170804661">
    <w:abstractNumId w:val="5"/>
  </w:num>
  <w:num w:numId="10" w16cid:durableId="1604798834">
    <w:abstractNumId w:val="15"/>
  </w:num>
  <w:num w:numId="11" w16cid:durableId="311063591">
    <w:abstractNumId w:val="6"/>
  </w:num>
  <w:num w:numId="12" w16cid:durableId="1028261912">
    <w:abstractNumId w:val="10"/>
  </w:num>
  <w:num w:numId="13" w16cid:durableId="1438990647">
    <w:abstractNumId w:val="4"/>
  </w:num>
  <w:num w:numId="14" w16cid:durableId="1305308492">
    <w:abstractNumId w:val="17"/>
  </w:num>
  <w:num w:numId="15" w16cid:durableId="1820925700">
    <w:abstractNumId w:val="8"/>
  </w:num>
  <w:num w:numId="16" w16cid:durableId="556402935">
    <w:abstractNumId w:val="3"/>
  </w:num>
  <w:num w:numId="17" w16cid:durableId="711345261">
    <w:abstractNumId w:val="2"/>
  </w:num>
  <w:num w:numId="18" w16cid:durableId="21199801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0A2"/>
    <w:rsid w:val="00020279"/>
    <w:rsid w:val="00024AB3"/>
    <w:rsid w:val="000435EB"/>
    <w:rsid w:val="00053AC3"/>
    <w:rsid w:val="000617B2"/>
    <w:rsid w:val="000628BA"/>
    <w:rsid w:val="00070B26"/>
    <w:rsid w:val="0009693A"/>
    <w:rsid w:val="000B6933"/>
    <w:rsid w:val="000D4DBF"/>
    <w:rsid w:val="000E1226"/>
    <w:rsid w:val="000F4CDB"/>
    <w:rsid w:val="00114677"/>
    <w:rsid w:val="00132680"/>
    <w:rsid w:val="001533AB"/>
    <w:rsid w:val="00167BEF"/>
    <w:rsid w:val="001700A9"/>
    <w:rsid w:val="00174B02"/>
    <w:rsid w:val="00182C88"/>
    <w:rsid w:val="001A45FC"/>
    <w:rsid w:val="001A51B4"/>
    <w:rsid w:val="001A59F5"/>
    <w:rsid w:val="001B2E2B"/>
    <w:rsid w:val="001D1355"/>
    <w:rsid w:val="001E1A0E"/>
    <w:rsid w:val="001E1FD7"/>
    <w:rsid w:val="001E5E15"/>
    <w:rsid w:val="001E66E7"/>
    <w:rsid w:val="001F424E"/>
    <w:rsid w:val="00243B35"/>
    <w:rsid w:val="00244F32"/>
    <w:rsid w:val="00255AC5"/>
    <w:rsid w:val="002745C3"/>
    <w:rsid w:val="002760B1"/>
    <w:rsid w:val="00287F7B"/>
    <w:rsid w:val="00290361"/>
    <w:rsid w:val="002C055F"/>
    <w:rsid w:val="002C6E9D"/>
    <w:rsid w:val="002D1591"/>
    <w:rsid w:val="002F6CA8"/>
    <w:rsid w:val="00300F2F"/>
    <w:rsid w:val="00314CD3"/>
    <w:rsid w:val="00327954"/>
    <w:rsid w:val="00343A0E"/>
    <w:rsid w:val="00362B17"/>
    <w:rsid w:val="0037249F"/>
    <w:rsid w:val="003F35AD"/>
    <w:rsid w:val="004138C0"/>
    <w:rsid w:val="00414F1F"/>
    <w:rsid w:val="004166CB"/>
    <w:rsid w:val="00422DC7"/>
    <w:rsid w:val="00432394"/>
    <w:rsid w:val="0044322A"/>
    <w:rsid w:val="00443605"/>
    <w:rsid w:val="00466F7D"/>
    <w:rsid w:val="00481811"/>
    <w:rsid w:val="004C1BB6"/>
    <w:rsid w:val="004E16AF"/>
    <w:rsid w:val="004E6CE7"/>
    <w:rsid w:val="0051416E"/>
    <w:rsid w:val="005260A2"/>
    <w:rsid w:val="005471F0"/>
    <w:rsid w:val="00550515"/>
    <w:rsid w:val="00551C5B"/>
    <w:rsid w:val="00557835"/>
    <w:rsid w:val="005B5538"/>
    <w:rsid w:val="00603A5F"/>
    <w:rsid w:val="00610112"/>
    <w:rsid w:val="00617092"/>
    <w:rsid w:val="006363D3"/>
    <w:rsid w:val="00642C6B"/>
    <w:rsid w:val="0066620D"/>
    <w:rsid w:val="006942E5"/>
    <w:rsid w:val="006B5C48"/>
    <w:rsid w:val="00712894"/>
    <w:rsid w:val="007875A8"/>
    <w:rsid w:val="007B5C57"/>
    <w:rsid w:val="007C12FE"/>
    <w:rsid w:val="007F1D3C"/>
    <w:rsid w:val="007F5F24"/>
    <w:rsid w:val="0081117F"/>
    <w:rsid w:val="00835D7A"/>
    <w:rsid w:val="00867E38"/>
    <w:rsid w:val="00875C51"/>
    <w:rsid w:val="008A2C37"/>
    <w:rsid w:val="008B007C"/>
    <w:rsid w:val="008B450D"/>
    <w:rsid w:val="008F1DF9"/>
    <w:rsid w:val="00924ACF"/>
    <w:rsid w:val="00941B10"/>
    <w:rsid w:val="00947B0A"/>
    <w:rsid w:val="009651C7"/>
    <w:rsid w:val="009A3473"/>
    <w:rsid w:val="009B29D5"/>
    <w:rsid w:val="009F5FBE"/>
    <w:rsid w:val="00A10FF1"/>
    <w:rsid w:val="00A168A2"/>
    <w:rsid w:val="00AB148F"/>
    <w:rsid w:val="00AD0898"/>
    <w:rsid w:val="00AD0E96"/>
    <w:rsid w:val="00B231E2"/>
    <w:rsid w:val="00B90775"/>
    <w:rsid w:val="00BA3FB3"/>
    <w:rsid w:val="00BA4FFB"/>
    <w:rsid w:val="00C05000"/>
    <w:rsid w:val="00C32807"/>
    <w:rsid w:val="00C33088"/>
    <w:rsid w:val="00C43BD0"/>
    <w:rsid w:val="00C450D2"/>
    <w:rsid w:val="00C76193"/>
    <w:rsid w:val="00C764A1"/>
    <w:rsid w:val="00C815DD"/>
    <w:rsid w:val="00C826C2"/>
    <w:rsid w:val="00C975DC"/>
    <w:rsid w:val="00CA2772"/>
    <w:rsid w:val="00D030B4"/>
    <w:rsid w:val="00D046CF"/>
    <w:rsid w:val="00D24D2B"/>
    <w:rsid w:val="00D91A71"/>
    <w:rsid w:val="00DA08AB"/>
    <w:rsid w:val="00DA08AF"/>
    <w:rsid w:val="00DD3955"/>
    <w:rsid w:val="00DE4D04"/>
    <w:rsid w:val="00E20418"/>
    <w:rsid w:val="00E247E1"/>
    <w:rsid w:val="00E25B74"/>
    <w:rsid w:val="00E6507F"/>
    <w:rsid w:val="00E716AC"/>
    <w:rsid w:val="00ED0B41"/>
    <w:rsid w:val="00ED31D3"/>
    <w:rsid w:val="00ED79DB"/>
    <w:rsid w:val="00EE1B98"/>
    <w:rsid w:val="00EE1CD4"/>
    <w:rsid w:val="00EF3811"/>
    <w:rsid w:val="00F05625"/>
    <w:rsid w:val="00F13FFA"/>
    <w:rsid w:val="00F21449"/>
    <w:rsid w:val="00F2770B"/>
    <w:rsid w:val="00F3001C"/>
    <w:rsid w:val="00F52FDF"/>
    <w:rsid w:val="00F56E18"/>
    <w:rsid w:val="00F935E2"/>
    <w:rsid w:val="00FA2C56"/>
    <w:rsid w:val="00FA5B8D"/>
    <w:rsid w:val="00FA5B91"/>
    <w:rsid w:val="00FD5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7CDFCBE"/>
  <w15:docId w15:val="{9FED01BE-BACD-4F4C-ADEA-2FAFFD108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CA8"/>
    <w:rPr>
      <w:lang w:eastAsia="zh-CN"/>
    </w:rPr>
  </w:style>
  <w:style w:type="paragraph" w:styleId="Ttulo1">
    <w:name w:val="heading 1"/>
    <w:basedOn w:val="Normal"/>
    <w:next w:val="Normal"/>
    <w:uiPriority w:val="9"/>
    <w:qFormat/>
    <w:pPr>
      <w:keepNext/>
      <w:numPr>
        <w:numId w:val="2"/>
      </w:numPr>
      <w:spacing w:before="240" w:after="60"/>
      <w:outlineLvl w:val="0"/>
    </w:pPr>
    <w:rPr>
      <w:b/>
      <w:kern w:val="1"/>
      <w:sz w:val="28"/>
    </w:rPr>
  </w:style>
  <w:style w:type="paragraph" w:styleId="Ttulo2">
    <w:name w:val="heading 2"/>
    <w:basedOn w:val="Normal"/>
    <w:next w:val="Normal"/>
    <w:link w:val="Ttulo2Char"/>
    <w:uiPriority w:val="9"/>
    <w:semiHidden/>
    <w:unhideWhenUsed/>
    <w:qFormat/>
    <w:rsid w:val="00B96D5C"/>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uiPriority w:val="9"/>
    <w:semiHidden/>
    <w:unhideWhenUsed/>
    <w:qFormat/>
    <w:rsid w:val="00B96D5C"/>
    <w:pPr>
      <w:keepNext/>
      <w:spacing w:before="240" w:after="60"/>
      <w:outlineLvl w:val="2"/>
    </w:pPr>
    <w:rPr>
      <w:rFonts w:ascii="Calibri Light" w:hAnsi="Calibri Light" w:cs="Times New Roman"/>
      <w:b/>
      <w:bCs/>
      <w:sz w:val="26"/>
      <w:szCs w:val="26"/>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qFormat/>
    <w:rsid w:val="00B96D5C"/>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epargpadro4">
    <w:name w:val="Fonte parág. padrão4"/>
  </w:style>
  <w:style w:type="character" w:customStyle="1" w:styleId="Absatz-Standardschriftart">
    <w:name w:val="Absatz-Standardschriftart"/>
  </w:style>
  <w:style w:type="character" w:customStyle="1" w:styleId="Fontepargpadro3">
    <w:name w:val="Fonte parág. padrão3"/>
  </w:style>
  <w:style w:type="character" w:customStyle="1" w:styleId="WW-Absatz-Standardschriftart">
    <w:name w:val="WW-Absatz-Standardschriftart"/>
  </w:style>
  <w:style w:type="character" w:customStyle="1" w:styleId="Fontepargpadro2">
    <w:name w:val="Fonte parág. padrão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widowControl w:val="0"/>
      <w:suppressAutoHyphens/>
      <w:jc w:val="both"/>
    </w:pPr>
    <w:rPr>
      <w:rFonts w:ascii="Times New Roman" w:hAnsi="Times New Roman" w:cs="Times New Roman"/>
      <w:sz w:val="28"/>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Subttulo">
    <w:name w:val="Subtitle"/>
    <w:basedOn w:val="Normal"/>
    <w:next w:val="Normal"/>
    <w:uiPriority w:val="11"/>
    <w:qFormat/>
    <w:pPr>
      <w:keepNext/>
      <w:spacing w:before="240" w:after="120"/>
      <w:jc w:val="center"/>
    </w:pPr>
    <w:rPr>
      <w:i/>
      <w:sz w:val="28"/>
      <w:szCs w:val="28"/>
    </w:rPr>
  </w:style>
  <w:style w:type="paragraph" w:styleId="Rodap">
    <w:name w:val="footer"/>
    <w:basedOn w:val="Normal"/>
    <w:link w:val="RodapChar"/>
    <w:uiPriority w:val="99"/>
    <w:pPr>
      <w:tabs>
        <w:tab w:val="center" w:pos="4419"/>
        <w:tab w:val="right" w:pos="8838"/>
      </w:tabs>
    </w:pPr>
  </w:style>
  <w:style w:type="paragraph" w:styleId="Cabealho">
    <w:name w:val="header"/>
    <w:basedOn w:val="Normal"/>
    <w:link w:val="CabealhoChar"/>
    <w:uiPriority w:val="99"/>
    <w:pPr>
      <w:tabs>
        <w:tab w:val="center" w:pos="4419"/>
        <w:tab w:val="right" w:pos="8838"/>
      </w:tabs>
    </w:pPr>
  </w:style>
  <w:style w:type="paragraph" w:customStyle="1" w:styleId="JE1">
    <w:name w:val="JE1"/>
    <w:basedOn w:val="Ttulo1"/>
    <w:pPr>
      <w:numPr>
        <w:numId w:val="0"/>
      </w:numPr>
      <w:suppressAutoHyphens/>
      <w:jc w:val="center"/>
    </w:pPr>
  </w:style>
  <w:style w:type="paragraph" w:styleId="Recuodecorpodetexto">
    <w:name w:val="Body Text Indent"/>
    <w:basedOn w:val="Normal"/>
    <w:pPr>
      <w:suppressAutoHyphens/>
      <w:ind w:left="2410"/>
      <w:jc w:val="both"/>
    </w:pPr>
    <w:rPr>
      <w:b/>
      <w:sz w:val="24"/>
    </w:rPr>
  </w:style>
  <w:style w:type="paragraph" w:styleId="Textodenotaderodap">
    <w:name w:val="footnote text"/>
    <w:basedOn w:val="Normal"/>
    <w:pPr>
      <w:suppressAutoHyphens/>
    </w:pPr>
    <w:rPr>
      <w:rFonts w:ascii="Times New Roman" w:hAnsi="Times New Roman" w:cs="Times New Roman"/>
      <w:sz w:val="20"/>
    </w:rPr>
  </w:style>
  <w:style w:type="paragraph" w:customStyle="1" w:styleId="Corpodetexto21">
    <w:name w:val="Corpo de texto 21"/>
    <w:basedOn w:val="Normal"/>
    <w:pPr>
      <w:jc w:val="both"/>
    </w:pPr>
  </w:style>
  <w:style w:type="paragraph" w:customStyle="1" w:styleId="Contedodetabela">
    <w:name w:val="Conteúdo de tabela"/>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character" w:customStyle="1" w:styleId="RodapChar">
    <w:name w:val="Rodapé Char"/>
    <w:link w:val="Rodap"/>
    <w:uiPriority w:val="99"/>
    <w:rsid w:val="00502E0D"/>
    <w:rPr>
      <w:rFonts w:ascii="Arial" w:hAnsi="Arial" w:cs="Arial"/>
      <w:sz w:val="22"/>
      <w:lang w:eastAsia="zh-CN"/>
    </w:rPr>
  </w:style>
  <w:style w:type="character" w:customStyle="1" w:styleId="Refdenotaderodap5">
    <w:name w:val="Ref. de nota de rodapé5"/>
    <w:rsid w:val="00E80693"/>
    <w:rPr>
      <w:vertAlign w:val="superscript"/>
    </w:rPr>
  </w:style>
  <w:style w:type="paragraph" w:styleId="Textodebalo">
    <w:name w:val="Balloon Text"/>
    <w:basedOn w:val="Normal"/>
    <w:link w:val="TextodebaloChar"/>
    <w:unhideWhenUsed/>
    <w:rsid w:val="00C90F73"/>
    <w:rPr>
      <w:rFonts w:ascii="Segoe UI" w:hAnsi="Segoe UI" w:cs="Segoe UI"/>
      <w:sz w:val="18"/>
      <w:szCs w:val="18"/>
    </w:rPr>
  </w:style>
  <w:style w:type="character" w:customStyle="1" w:styleId="TextodebaloChar">
    <w:name w:val="Texto de balão Char"/>
    <w:link w:val="Textodebalo"/>
    <w:rsid w:val="00C90F73"/>
    <w:rPr>
      <w:rFonts w:ascii="Segoe UI" w:hAnsi="Segoe UI" w:cs="Segoe UI"/>
      <w:sz w:val="18"/>
      <w:szCs w:val="18"/>
      <w:lang w:eastAsia="zh-CN"/>
    </w:rPr>
  </w:style>
  <w:style w:type="character" w:styleId="Hyperlink">
    <w:name w:val="Hyperlink"/>
    <w:uiPriority w:val="99"/>
    <w:unhideWhenUsed/>
    <w:rsid w:val="0089786B"/>
    <w:rPr>
      <w:color w:val="0563C1"/>
      <w:u w:val="single"/>
    </w:rPr>
  </w:style>
  <w:style w:type="character" w:customStyle="1" w:styleId="MenoPendente1">
    <w:name w:val="Menção Pendente1"/>
    <w:uiPriority w:val="99"/>
    <w:semiHidden/>
    <w:unhideWhenUsed/>
    <w:rsid w:val="0089786B"/>
    <w:rPr>
      <w:color w:val="808080"/>
      <w:shd w:val="clear" w:color="auto" w:fill="E6E6E6"/>
    </w:rPr>
  </w:style>
  <w:style w:type="character" w:styleId="HiperlinkVisitado">
    <w:name w:val="FollowedHyperlink"/>
    <w:basedOn w:val="Fontepargpadro"/>
    <w:uiPriority w:val="99"/>
    <w:semiHidden/>
    <w:unhideWhenUsed/>
    <w:rsid w:val="00AC6DE8"/>
    <w:rPr>
      <w:color w:val="954F72" w:themeColor="followedHyperlink"/>
      <w:u w:val="single"/>
    </w:rPr>
  </w:style>
  <w:style w:type="character" w:customStyle="1" w:styleId="Ttulo2Char">
    <w:name w:val="Título 2 Char"/>
    <w:basedOn w:val="Fontepargpadro"/>
    <w:link w:val="Ttulo2"/>
    <w:semiHidden/>
    <w:rsid w:val="00B96D5C"/>
    <w:rPr>
      <w:rFonts w:ascii="Calibri Light" w:hAnsi="Calibri Light"/>
      <w:b/>
      <w:bCs/>
      <w:i/>
      <w:iCs/>
      <w:sz w:val="28"/>
      <w:szCs w:val="28"/>
    </w:rPr>
  </w:style>
  <w:style w:type="character" w:customStyle="1" w:styleId="Ttulo3Char">
    <w:name w:val="Título 3 Char"/>
    <w:basedOn w:val="Fontepargpadro"/>
    <w:link w:val="Ttulo3"/>
    <w:semiHidden/>
    <w:rsid w:val="00B96D5C"/>
    <w:rPr>
      <w:rFonts w:ascii="Calibri Light" w:hAnsi="Calibri Light"/>
      <w:b/>
      <w:bCs/>
      <w:sz w:val="26"/>
      <w:szCs w:val="26"/>
    </w:rPr>
  </w:style>
  <w:style w:type="character" w:customStyle="1" w:styleId="Ttulo7Char">
    <w:name w:val="Título 7 Char"/>
    <w:basedOn w:val="Fontepargpadro"/>
    <w:link w:val="Ttulo7"/>
    <w:rsid w:val="00B96D5C"/>
    <w:rPr>
      <w:b/>
      <w:spacing w:val="14"/>
      <w:sz w:val="24"/>
    </w:rPr>
  </w:style>
  <w:style w:type="character" w:customStyle="1" w:styleId="WW8Num2z0">
    <w:name w:val="WW8Num2z0"/>
    <w:rsid w:val="00B96D5C"/>
    <w:rPr>
      <w:rFonts w:ascii="Monotype Sorts" w:hAnsi="Monotype Sorts"/>
    </w:rPr>
  </w:style>
  <w:style w:type="character" w:customStyle="1" w:styleId="WW8Num3z0">
    <w:name w:val="WW8Num3z0"/>
    <w:rsid w:val="00B96D5C"/>
    <w:rPr>
      <w:b/>
    </w:rPr>
  </w:style>
  <w:style w:type="character" w:customStyle="1" w:styleId="WW8Num4z0">
    <w:name w:val="WW8Num4z0"/>
    <w:rsid w:val="00B96D5C"/>
    <w:rPr>
      <w:rFonts w:ascii="Times New Roman" w:eastAsia="Times New Roman" w:hAnsi="Times New Roman" w:cs="Times New Roman"/>
    </w:rPr>
  </w:style>
  <w:style w:type="character" w:customStyle="1" w:styleId="WW8Num4z1">
    <w:name w:val="WW8Num4z1"/>
    <w:rsid w:val="00B96D5C"/>
    <w:rPr>
      <w:rFonts w:ascii="Courier New" w:hAnsi="Courier New"/>
    </w:rPr>
  </w:style>
  <w:style w:type="character" w:customStyle="1" w:styleId="WW8Num4z2">
    <w:name w:val="WW8Num4z2"/>
    <w:rsid w:val="00B96D5C"/>
    <w:rPr>
      <w:rFonts w:ascii="Wingdings" w:hAnsi="Wingdings"/>
    </w:rPr>
  </w:style>
  <w:style w:type="character" w:customStyle="1" w:styleId="WW8Num4z3">
    <w:name w:val="WW8Num4z3"/>
    <w:rsid w:val="00B96D5C"/>
    <w:rPr>
      <w:rFonts w:ascii="Symbol" w:hAnsi="Symbol"/>
    </w:rPr>
  </w:style>
  <w:style w:type="character" w:customStyle="1" w:styleId="WW8Num5z0">
    <w:name w:val="WW8Num5z0"/>
    <w:rsid w:val="00B96D5C"/>
    <w:rPr>
      <w:rFonts w:ascii="Times New Roman" w:hAnsi="Times New Roman"/>
      <w:b/>
    </w:rPr>
  </w:style>
  <w:style w:type="character" w:customStyle="1" w:styleId="WW8Num6z0">
    <w:name w:val="WW8Num6z0"/>
    <w:rsid w:val="00B96D5C"/>
    <w:rPr>
      <w:b/>
    </w:rPr>
  </w:style>
  <w:style w:type="character" w:customStyle="1" w:styleId="WW8Num7z0">
    <w:name w:val="WW8Num7z0"/>
    <w:rsid w:val="00B96D5C"/>
    <w:rPr>
      <w:b/>
    </w:rPr>
  </w:style>
  <w:style w:type="paragraph" w:customStyle="1" w:styleId="Textoembloco1">
    <w:name w:val="Texto em bloco1"/>
    <w:basedOn w:val="Normal"/>
    <w:rsid w:val="00B96D5C"/>
    <w:pPr>
      <w:ind w:left="4253" w:right="57" w:firstLine="1134"/>
      <w:jc w:val="both"/>
    </w:pPr>
    <w:rPr>
      <w:rFonts w:cs="Times New Roman"/>
      <w:i/>
      <w:spacing w:val="14"/>
    </w:rPr>
  </w:style>
  <w:style w:type="table" w:styleId="Tabelacomgrade">
    <w:name w:val="Table Grid"/>
    <w:basedOn w:val="Tabelanormal"/>
    <w:rsid w:val="00B96D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2">
    <w:name w:val="texto2"/>
    <w:basedOn w:val="Normal"/>
    <w:rsid w:val="00B96D5C"/>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rsid w:val="00B96D5C"/>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rsid w:val="00E07291"/>
    <w:pPr>
      <w:ind w:left="720"/>
      <w:contextualSpacing/>
    </w:pPr>
  </w:style>
  <w:style w:type="paragraph" w:styleId="NormalWeb">
    <w:name w:val="Normal (Web)"/>
    <w:basedOn w:val="Normal"/>
    <w:uiPriority w:val="99"/>
    <w:unhideWhenUsed/>
    <w:rsid w:val="005E4757"/>
    <w:pPr>
      <w:spacing w:before="100" w:beforeAutospacing="1" w:after="100" w:afterAutospacing="1"/>
    </w:pPr>
    <w:rPr>
      <w:rFonts w:ascii="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9B29D5"/>
    <w:pPr>
      <w:spacing w:after="120" w:line="480" w:lineRule="auto"/>
      <w:ind w:left="283"/>
    </w:pPr>
  </w:style>
  <w:style w:type="character" w:customStyle="1" w:styleId="Recuodecorpodetexto2Char">
    <w:name w:val="Recuo de corpo de texto 2 Char"/>
    <w:basedOn w:val="Fontepargpadro"/>
    <w:link w:val="Recuodecorpodetexto2"/>
    <w:uiPriority w:val="99"/>
    <w:rsid w:val="009B29D5"/>
    <w:rPr>
      <w:lang w:eastAsia="zh-CN"/>
    </w:rPr>
  </w:style>
  <w:style w:type="character" w:styleId="Forte">
    <w:name w:val="Strong"/>
    <w:basedOn w:val="Fontepargpadro"/>
    <w:uiPriority w:val="22"/>
    <w:qFormat/>
    <w:rsid w:val="00867E38"/>
    <w:rPr>
      <w:b/>
      <w:bCs/>
    </w:rPr>
  </w:style>
  <w:style w:type="character" w:customStyle="1" w:styleId="CabealhoChar">
    <w:name w:val="Cabeçalho Char"/>
    <w:basedOn w:val="Fontepargpadro"/>
    <w:link w:val="Cabealho"/>
    <w:uiPriority w:val="99"/>
    <w:rsid w:val="001A51B4"/>
    <w:rPr>
      <w:lang w:eastAsia="zh-CN"/>
    </w:rPr>
  </w:style>
  <w:style w:type="paragraph" w:customStyle="1" w:styleId="Texto">
    <w:name w:val="Texto"/>
    <w:basedOn w:val="Normal"/>
    <w:link w:val="TextoChar"/>
    <w:qFormat/>
    <w:rsid w:val="00F935E2"/>
    <w:pPr>
      <w:pBdr>
        <w:top w:val="nil"/>
        <w:left w:val="nil"/>
        <w:bottom w:val="nil"/>
        <w:right w:val="nil"/>
        <w:between w:val="nil"/>
      </w:pBdr>
      <w:spacing w:line="276" w:lineRule="auto"/>
      <w:ind w:left="709" w:firstLine="425"/>
      <w:jc w:val="both"/>
    </w:pPr>
    <w:rPr>
      <w:sz w:val="23"/>
      <w:szCs w:val="23"/>
    </w:rPr>
  </w:style>
  <w:style w:type="character" w:customStyle="1" w:styleId="TextoChar">
    <w:name w:val="Texto Char"/>
    <w:basedOn w:val="Fontepargpadro"/>
    <w:link w:val="Texto"/>
    <w:rsid w:val="00F935E2"/>
    <w:rPr>
      <w:sz w:val="23"/>
      <w:szCs w:val="2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864695">
      <w:bodyDiv w:val="1"/>
      <w:marLeft w:val="0"/>
      <w:marRight w:val="0"/>
      <w:marTop w:val="0"/>
      <w:marBottom w:val="0"/>
      <w:divBdr>
        <w:top w:val="none" w:sz="0" w:space="0" w:color="auto"/>
        <w:left w:val="none" w:sz="0" w:space="0" w:color="auto"/>
        <w:bottom w:val="none" w:sz="0" w:space="0" w:color="auto"/>
        <w:right w:val="none" w:sz="0" w:space="0" w:color="auto"/>
      </w:divBdr>
    </w:div>
    <w:div w:id="939144582">
      <w:bodyDiv w:val="1"/>
      <w:marLeft w:val="0"/>
      <w:marRight w:val="0"/>
      <w:marTop w:val="0"/>
      <w:marBottom w:val="0"/>
      <w:divBdr>
        <w:top w:val="none" w:sz="0" w:space="0" w:color="auto"/>
        <w:left w:val="none" w:sz="0" w:space="0" w:color="auto"/>
        <w:bottom w:val="none" w:sz="0" w:space="0" w:color="auto"/>
        <w:right w:val="none" w:sz="0" w:space="0" w:color="auto"/>
      </w:divBdr>
    </w:div>
    <w:div w:id="19087647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vhF74j72ts0zCD0pkjgxQ3z4Q==">CgMxLjAyCWlkLmdqZGd4czIKaWQuMzBqMHpsbDIKaWQuMWZvYjl0ZTIKaWQuM3pueXNoNzgAciExdjB4Z2pnVU84eW1DU3Bmb2xqeUp3VVlPc3hqUTg2MEc=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2627</TotalTime>
  <Pages>6</Pages>
  <Words>1891</Words>
  <Characters>10214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Marcia Bello</dc:creator>
  <cp:lastModifiedBy>Obras 03</cp:lastModifiedBy>
  <cp:revision>66</cp:revision>
  <cp:lastPrinted>2024-02-22T10:57:00Z</cp:lastPrinted>
  <dcterms:created xsi:type="dcterms:W3CDTF">2024-02-09T12:32:00Z</dcterms:created>
  <dcterms:modified xsi:type="dcterms:W3CDTF">2025-09-02T18:58:00Z</dcterms:modified>
</cp:coreProperties>
</file>