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664E" w14:textId="2A623027" w:rsidR="008D2000" w:rsidRPr="006C4611" w:rsidRDefault="005B1CEE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ESTUDO TÉCNICO PRELIMINAR</w:t>
      </w:r>
    </w:p>
    <w:p w14:paraId="0155DA8B" w14:textId="77777777" w:rsidR="006C4611" w:rsidRDefault="006C4611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23F59105" w14:textId="3B45D6FF" w:rsidR="005B1CEE" w:rsidRPr="006C4611" w:rsidRDefault="00CD79FC" w:rsidP="00517659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INTRODUÇÃO</w:t>
      </w:r>
    </w:p>
    <w:p w14:paraId="44A3EE44" w14:textId="1908B95C" w:rsidR="00DC7953" w:rsidRPr="006C4611" w:rsidRDefault="00DC7953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1A21B554" w:rsidR="00DC7953" w:rsidRPr="006C4611" w:rsidRDefault="00DC7953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A360560" w14:textId="7E50695D" w:rsidR="005A5C2E" w:rsidRPr="006C4611" w:rsidRDefault="005A5C2E" w:rsidP="006C4611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6C4611">
        <w:rPr>
          <w:rFonts w:cstheme="minorHAnsi"/>
          <w:sz w:val="24"/>
          <w:szCs w:val="24"/>
        </w:rPr>
        <w:t>Ficam dispensadas a exigências</w:t>
      </w:r>
      <w:r w:rsidR="00A83D64" w:rsidRPr="006C4611">
        <w:rPr>
          <w:rFonts w:cstheme="minorHAnsi"/>
          <w:sz w:val="24"/>
          <w:szCs w:val="24"/>
        </w:rPr>
        <w:t xml:space="preserve"> contidas nos incisos</w:t>
      </w:r>
      <w:r w:rsidR="00DD7922" w:rsidRPr="006C4611">
        <w:rPr>
          <w:rFonts w:cstheme="minorHAnsi"/>
          <w:sz w:val="24"/>
          <w:szCs w:val="24"/>
        </w:rPr>
        <w:t xml:space="preserve"> II,</w:t>
      </w:r>
      <w:r w:rsidR="00A83D64" w:rsidRPr="006C4611">
        <w:rPr>
          <w:rFonts w:cstheme="minorHAnsi"/>
          <w:sz w:val="24"/>
          <w:szCs w:val="24"/>
        </w:rPr>
        <w:t xml:space="preserve"> III, V</w:t>
      </w:r>
      <w:r w:rsidRPr="006C4611">
        <w:rPr>
          <w:rFonts w:cstheme="minorHAnsi"/>
          <w:sz w:val="24"/>
          <w:szCs w:val="24"/>
        </w:rPr>
        <w:t xml:space="preserve">, VII, IX, X, XI e XII, do § 1° do Art. 18 da Lei 14.133/2021, por não apresentarem fatores significativos a esta contratação, uma vez que os apresentados restam como suficientes para o estudo de viabilidade técnica, operacional e orçamentária dessa contratação. </w:t>
      </w:r>
    </w:p>
    <w:p w14:paraId="25250C34" w14:textId="77777777" w:rsidR="005B1CEE" w:rsidRPr="006C4611" w:rsidRDefault="005B1CEE" w:rsidP="004378A4">
      <w:pPr>
        <w:widowControl w:val="0"/>
        <w:suppressLineNumber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FA36B78" w14:textId="37E089AC" w:rsidR="005B1CEE" w:rsidRPr="006C4611" w:rsidRDefault="00CD79FC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1</w:t>
      </w:r>
      <w:r w:rsidR="005B1CEE" w:rsidRPr="006C4611">
        <w:rPr>
          <w:rFonts w:cstheme="minorHAnsi"/>
          <w:b/>
          <w:sz w:val="24"/>
          <w:szCs w:val="24"/>
        </w:rPr>
        <w:t xml:space="preserve"> - </w:t>
      </w:r>
      <w:r w:rsidR="008B181D" w:rsidRPr="006C4611">
        <w:rPr>
          <w:rFonts w:cstheme="minorHAnsi"/>
          <w:b/>
          <w:sz w:val="24"/>
          <w:szCs w:val="24"/>
        </w:rPr>
        <w:t>DESCRIÇÃO</w:t>
      </w:r>
      <w:r w:rsidR="005B1CEE" w:rsidRPr="006C4611">
        <w:rPr>
          <w:rFonts w:cstheme="minorHAnsi"/>
          <w:b/>
          <w:sz w:val="24"/>
          <w:szCs w:val="24"/>
        </w:rPr>
        <w:t xml:space="preserve"> DA NECESSIDADE</w:t>
      </w:r>
    </w:p>
    <w:p w14:paraId="79A99CC3" w14:textId="77777777" w:rsidR="00FB743A" w:rsidRPr="006C4611" w:rsidRDefault="00FB743A" w:rsidP="004378A4">
      <w:pPr>
        <w:widowControl w:val="0"/>
        <w:suppressLineNumber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197621A" w14:textId="4CD32586" w:rsidR="00734440" w:rsidRPr="00CF685C" w:rsidRDefault="006C4611" w:rsidP="00655902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bookmarkStart w:id="0" w:name="_Hlk193268456"/>
      <w:bookmarkStart w:id="1" w:name="_Hlk192575878"/>
      <w:r w:rsidRPr="00CF685C">
        <w:rPr>
          <w:rFonts w:cstheme="minorHAnsi"/>
          <w:color w:val="000000"/>
          <w:sz w:val="24"/>
          <w:szCs w:val="24"/>
        </w:rPr>
        <w:t>O presente Estudo Técnico Preliminar tem por objeto</w:t>
      </w:r>
      <w:r w:rsidR="00A74F46" w:rsidRPr="00CF685C">
        <w:rPr>
          <w:rFonts w:cstheme="minorHAnsi"/>
          <w:color w:val="000000"/>
          <w:sz w:val="24"/>
          <w:szCs w:val="24"/>
        </w:rPr>
        <w:t xml:space="preserve"> </w:t>
      </w:r>
      <w:r w:rsidR="004D166F" w:rsidRPr="00CF685C">
        <w:rPr>
          <w:rFonts w:cstheme="minorHAnsi"/>
          <w:color w:val="000000"/>
          <w:sz w:val="24"/>
          <w:szCs w:val="24"/>
        </w:rPr>
        <w:t>o fornecimento de materia</w:t>
      </w:r>
      <w:r w:rsidR="00734440" w:rsidRPr="00CF685C">
        <w:rPr>
          <w:rFonts w:cstheme="minorHAnsi"/>
          <w:color w:val="000000"/>
          <w:sz w:val="24"/>
          <w:szCs w:val="24"/>
        </w:rPr>
        <w:t>is</w:t>
      </w:r>
      <w:r w:rsidR="004D166F" w:rsidRPr="00CF685C">
        <w:rPr>
          <w:rFonts w:cstheme="minorHAnsi"/>
          <w:color w:val="000000"/>
          <w:sz w:val="24"/>
          <w:szCs w:val="24"/>
        </w:rPr>
        <w:t xml:space="preserve"> e </w:t>
      </w:r>
      <w:r w:rsidR="00F456A4" w:rsidRPr="00CF685C">
        <w:rPr>
          <w:rFonts w:cstheme="minorHAnsi"/>
          <w:color w:val="000000"/>
          <w:sz w:val="24"/>
          <w:szCs w:val="24"/>
        </w:rPr>
        <w:t xml:space="preserve">mão de obra para </w:t>
      </w:r>
      <w:r w:rsidR="00734440" w:rsidRPr="00CF685C">
        <w:rPr>
          <w:rFonts w:cstheme="minorHAnsi"/>
          <w:color w:val="000000"/>
          <w:sz w:val="24"/>
          <w:szCs w:val="24"/>
        </w:rPr>
        <w:t xml:space="preserve">retirada de piso existente e instalação de novo piso na EMEF 15 de Novembro, </w:t>
      </w:r>
      <w:r w:rsidR="00655902" w:rsidRPr="00CF685C">
        <w:rPr>
          <w:rFonts w:cstheme="minorHAnsi"/>
          <w:color w:val="000000"/>
          <w:sz w:val="24"/>
          <w:szCs w:val="24"/>
        </w:rPr>
        <w:t>uma vez que</w:t>
      </w:r>
      <w:r w:rsidR="00734440" w:rsidRPr="00CF685C">
        <w:rPr>
          <w:rFonts w:cstheme="minorHAnsi"/>
          <w:color w:val="000000"/>
          <w:sz w:val="24"/>
          <w:szCs w:val="24"/>
        </w:rPr>
        <w:t xml:space="preserve">, conforme fotos anexas, </w:t>
      </w:r>
      <w:r w:rsidR="00655902" w:rsidRPr="00CF685C">
        <w:rPr>
          <w:rFonts w:cstheme="minorHAnsi"/>
          <w:color w:val="000000"/>
          <w:sz w:val="24"/>
          <w:szCs w:val="24"/>
        </w:rPr>
        <w:t xml:space="preserve">o piso </w:t>
      </w:r>
      <w:r w:rsidR="00734440" w:rsidRPr="00CF685C">
        <w:rPr>
          <w:rFonts w:cstheme="minorHAnsi"/>
          <w:color w:val="000000"/>
          <w:sz w:val="24"/>
          <w:szCs w:val="24"/>
        </w:rPr>
        <w:t xml:space="preserve">atual </w:t>
      </w:r>
      <w:r w:rsidR="00655902" w:rsidRPr="00CF685C">
        <w:rPr>
          <w:rFonts w:cstheme="minorHAnsi"/>
          <w:color w:val="000000"/>
          <w:sz w:val="24"/>
          <w:szCs w:val="24"/>
        </w:rPr>
        <w:t>encontra-se em condições precárias, demandando intervenção</w:t>
      </w:r>
      <w:r w:rsidR="004D3A48">
        <w:rPr>
          <w:rFonts w:cstheme="minorHAnsi"/>
          <w:color w:val="000000"/>
          <w:sz w:val="24"/>
          <w:szCs w:val="24"/>
        </w:rPr>
        <w:t>, especialmente na sala dos professores.</w:t>
      </w:r>
    </w:p>
    <w:p w14:paraId="4E44FB98" w14:textId="6FBA4CA7" w:rsidR="00655902" w:rsidRPr="00CF685C" w:rsidRDefault="00BC610D" w:rsidP="00BC61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lang w:eastAsia="pt-BR"/>
        </w:rPr>
      </w:pPr>
      <w:r w:rsidRPr="00CF685C">
        <w:rPr>
          <w:rFonts w:cstheme="minorHAnsi"/>
          <w:color w:val="000000"/>
          <w:sz w:val="24"/>
          <w:szCs w:val="24"/>
        </w:rPr>
        <w:t xml:space="preserve">A atual situação do piso compromete a segurança de todos aqueles que frequentam o ambiente escolar, além de dificultar a manutenção do espaço. Além disso, </w:t>
      </w:r>
      <w:r w:rsidR="00655902" w:rsidRPr="00655902">
        <w:rPr>
          <w:rFonts w:eastAsia="Times New Roman" w:cstheme="minorHAnsi"/>
          <w:sz w:val="24"/>
          <w:szCs w:val="24"/>
          <w:lang w:eastAsia="pt-BR"/>
        </w:rPr>
        <w:t>o estado precário do piso impacta negativamente na funcionalidade dos ambientes e na preservação do patrimônio público.</w:t>
      </w:r>
    </w:p>
    <w:p w14:paraId="4774C7E4" w14:textId="321FDA8F" w:rsidR="00655902" w:rsidRPr="00655902" w:rsidRDefault="00BC610D" w:rsidP="00BC61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lang w:eastAsia="pt-BR"/>
        </w:rPr>
      </w:pPr>
      <w:r w:rsidRPr="00CF685C">
        <w:rPr>
          <w:rFonts w:eastAsia="Times New Roman" w:cstheme="minorHAnsi"/>
          <w:sz w:val="24"/>
          <w:szCs w:val="24"/>
          <w:lang w:eastAsia="pt-BR"/>
        </w:rPr>
        <w:t xml:space="preserve">Portanto, </w:t>
      </w:r>
      <w:r w:rsidR="00655902" w:rsidRPr="00655902">
        <w:rPr>
          <w:rFonts w:eastAsia="Times New Roman" w:cstheme="minorHAnsi"/>
          <w:sz w:val="24"/>
          <w:szCs w:val="24"/>
          <w:lang w:eastAsia="pt-BR"/>
        </w:rPr>
        <w:t>a retirada do piso existente e a instalação de novo mostra-se necessári</w:t>
      </w:r>
      <w:r w:rsidR="00CF685C" w:rsidRPr="00CF685C">
        <w:rPr>
          <w:rFonts w:eastAsia="Times New Roman" w:cstheme="minorHAnsi"/>
          <w:sz w:val="24"/>
          <w:szCs w:val="24"/>
          <w:lang w:eastAsia="pt-BR"/>
        </w:rPr>
        <w:t>o</w:t>
      </w:r>
      <w:r w:rsidR="00655902" w:rsidRPr="00655902">
        <w:rPr>
          <w:rFonts w:eastAsia="Times New Roman" w:cstheme="minorHAnsi"/>
          <w:sz w:val="24"/>
          <w:szCs w:val="24"/>
          <w:lang w:eastAsia="pt-BR"/>
        </w:rPr>
        <w:t xml:space="preserve"> para re</w:t>
      </w:r>
      <w:r w:rsidR="00CF685C" w:rsidRPr="00CF685C">
        <w:rPr>
          <w:rFonts w:eastAsia="Times New Roman" w:cstheme="minorHAnsi"/>
          <w:sz w:val="24"/>
          <w:szCs w:val="24"/>
          <w:lang w:eastAsia="pt-BR"/>
        </w:rPr>
        <w:t>s</w:t>
      </w:r>
      <w:r w:rsidR="00655902" w:rsidRPr="00655902">
        <w:rPr>
          <w:rFonts w:eastAsia="Times New Roman" w:cstheme="minorHAnsi"/>
          <w:sz w:val="24"/>
          <w:szCs w:val="24"/>
          <w:lang w:eastAsia="pt-BR"/>
        </w:rPr>
        <w:t>tabelecer condições adequadas de uso, assegurar a durabilidade da estrutura, atender às normas de segurança e promover um ambiente escolar mais seguro, adequado e compatível com as atividades educacionais desenvolvidas na unidade.</w:t>
      </w:r>
    </w:p>
    <w:bookmarkEnd w:id="0"/>
    <w:p w14:paraId="46194DEF" w14:textId="328CDAB8" w:rsidR="00CB220F" w:rsidRDefault="00CB220F" w:rsidP="004378A4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contextualSpacing/>
        <w:jc w:val="both"/>
        <w:rPr>
          <w:rFonts w:cstheme="minorHAnsi"/>
          <w:color w:val="000000"/>
          <w:sz w:val="24"/>
          <w:szCs w:val="24"/>
        </w:rPr>
      </w:pPr>
    </w:p>
    <w:bookmarkEnd w:id="1"/>
    <w:p w14:paraId="37DF70F2" w14:textId="52EF58BF" w:rsidR="008E22BE" w:rsidRPr="00624F07" w:rsidRDefault="00DD7922" w:rsidP="00DD7922">
      <w:pPr>
        <w:widowControl w:val="0"/>
        <w:suppressLineNumbers/>
        <w:spacing w:after="0" w:line="36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24F07">
        <w:rPr>
          <w:rFonts w:eastAsia="Times New Roman" w:cstheme="minorHAnsi"/>
          <w:b/>
          <w:bCs/>
          <w:sz w:val="24"/>
          <w:szCs w:val="24"/>
          <w:lang w:eastAsia="pt-BR"/>
        </w:rPr>
        <w:t>2</w:t>
      </w:r>
      <w:r w:rsidR="00ED3E45" w:rsidRPr="00624F0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="008E22BE" w:rsidRPr="00624F07">
        <w:rPr>
          <w:rFonts w:eastAsia="Times New Roman" w:cstheme="minorHAnsi"/>
          <w:b/>
          <w:bCs/>
          <w:sz w:val="24"/>
          <w:szCs w:val="24"/>
          <w:lang w:eastAsia="pt-BR"/>
        </w:rPr>
        <w:t>– ESTIMATIVA DAS QUANTIDADES</w:t>
      </w:r>
    </w:p>
    <w:p w14:paraId="11FCD52D" w14:textId="77777777" w:rsidR="008E22BE" w:rsidRPr="00CB220F" w:rsidRDefault="008E22BE" w:rsidP="0084620D">
      <w:pPr>
        <w:widowControl w:val="0"/>
        <w:suppressLineNumbers/>
        <w:spacing w:after="0" w:line="240" w:lineRule="auto"/>
        <w:jc w:val="both"/>
        <w:rPr>
          <w:rFonts w:eastAsia="Times New Roman" w:cstheme="minorHAnsi"/>
          <w:sz w:val="24"/>
          <w:szCs w:val="24"/>
          <w:highlight w:val="yellow"/>
          <w:lang w:eastAsia="pt-BR"/>
        </w:rPr>
      </w:pPr>
    </w:p>
    <w:p w14:paraId="7DD1E78A" w14:textId="405002E3" w:rsidR="001334E5" w:rsidRPr="00734440" w:rsidRDefault="00A74F46" w:rsidP="00A74F46">
      <w:pPr>
        <w:widowControl w:val="0"/>
        <w:suppressLineNumber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lang w:eastAsia="pt-BR"/>
        </w:rPr>
      </w:pPr>
      <w:r w:rsidRPr="00734440">
        <w:rPr>
          <w:rFonts w:eastAsia="Times New Roman" w:cstheme="minorHAnsi"/>
          <w:sz w:val="24"/>
          <w:szCs w:val="24"/>
          <w:lang w:eastAsia="pt-BR"/>
        </w:rPr>
        <w:t xml:space="preserve">De modo a atender necessidade existente, </w:t>
      </w:r>
      <w:r w:rsidR="001334E5" w:rsidRPr="00734440">
        <w:rPr>
          <w:rFonts w:eastAsia="Times New Roman" w:cstheme="minorHAnsi"/>
          <w:sz w:val="24"/>
          <w:szCs w:val="24"/>
          <w:lang w:eastAsia="pt-BR"/>
        </w:rPr>
        <w:t>estima</w:t>
      </w:r>
      <w:r w:rsidR="00734440" w:rsidRPr="00734440">
        <w:rPr>
          <w:rFonts w:eastAsia="Times New Roman" w:cstheme="minorHAnsi"/>
          <w:sz w:val="24"/>
          <w:szCs w:val="24"/>
          <w:lang w:eastAsia="pt-BR"/>
        </w:rPr>
        <w:t>m</w:t>
      </w:r>
      <w:r w:rsidR="001334E5" w:rsidRPr="00734440">
        <w:rPr>
          <w:rFonts w:eastAsia="Times New Roman" w:cstheme="minorHAnsi"/>
          <w:sz w:val="24"/>
          <w:szCs w:val="24"/>
          <w:lang w:eastAsia="pt-BR"/>
        </w:rPr>
        <w:t xml:space="preserve">-se como necessários os itens </w:t>
      </w:r>
      <w:r w:rsidR="001334E5" w:rsidRPr="00734440">
        <w:rPr>
          <w:rFonts w:eastAsia="Times New Roman" w:cstheme="minorHAnsi"/>
          <w:sz w:val="24"/>
          <w:szCs w:val="24"/>
          <w:lang w:eastAsia="pt-BR"/>
        </w:rPr>
        <w:lastRenderedPageBreak/>
        <w:t>abaixo relacionados:</w:t>
      </w:r>
    </w:p>
    <w:p w14:paraId="0E0246C2" w14:textId="77777777" w:rsidR="001334E5" w:rsidRDefault="001334E5" w:rsidP="00A74F46">
      <w:pPr>
        <w:widowControl w:val="0"/>
        <w:suppressLineNumber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highlight w:val="yellow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15"/>
        <w:gridCol w:w="1750"/>
      </w:tblGrid>
      <w:tr w:rsidR="005C72F4" w:rsidRPr="00F95E06" w14:paraId="1934FACB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57654C39" w14:textId="54565911" w:rsidR="005C72F4" w:rsidRPr="00F95E06" w:rsidRDefault="005C72F4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750" w:type="dxa"/>
            <w:shd w:val="clear" w:color="auto" w:fill="auto"/>
          </w:tcPr>
          <w:p w14:paraId="642A17D9" w14:textId="0BE4D2A5" w:rsidR="005C72F4" w:rsidRPr="00F95E06" w:rsidRDefault="005C72F4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</w:tr>
      <w:tr w:rsidR="005C72F4" w14:paraId="735045F3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20860D66" w14:textId="5B7728BA" w:rsidR="005C72F4" w:rsidRPr="00F95E06" w:rsidRDefault="005C72F4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ARGAMASSA ACII</w:t>
            </w:r>
          </w:p>
        </w:tc>
        <w:tc>
          <w:tcPr>
            <w:tcW w:w="1750" w:type="dxa"/>
            <w:shd w:val="clear" w:color="auto" w:fill="auto"/>
          </w:tcPr>
          <w:p w14:paraId="51BCB8C0" w14:textId="3458BA89" w:rsidR="005C72F4" w:rsidRPr="00F95E06" w:rsidRDefault="005C72F4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170 SACOS</w:t>
            </w:r>
          </w:p>
        </w:tc>
      </w:tr>
      <w:tr w:rsidR="005C72F4" w14:paraId="4529F30F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69987FF9" w14:textId="3A924D5E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ARGAMASSA ACIII</w:t>
            </w:r>
          </w:p>
        </w:tc>
        <w:tc>
          <w:tcPr>
            <w:tcW w:w="1750" w:type="dxa"/>
            <w:shd w:val="clear" w:color="auto" w:fill="auto"/>
          </w:tcPr>
          <w:p w14:paraId="1A7267AC" w14:textId="00463C8A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30 </w:t>
            </w: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SACOS</w:t>
            </w:r>
          </w:p>
        </w:tc>
      </w:tr>
      <w:tr w:rsidR="005C72F4" w14:paraId="14D16AE9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755E6575" w14:textId="132BD90C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SOLEIRA DE BASALTO LEVIGADO</w:t>
            </w:r>
          </w:p>
        </w:tc>
        <w:tc>
          <w:tcPr>
            <w:tcW w:w="1750" w:type="dxa"/>
            <w:shd w:val="clear" w:color="auto" w:fill="auto"/>
          </w:tcPr>
          <w:p w14:paraId="41671FA2" w14:textId="635F7166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10 METROS</w:t>
            </w:r>
          </w:p>
        </w:tc>
      </w:tr>
      <w:tr w:rsidR="005C72F4" w14:paraId="1D04C814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40FF2777" w14:textId="359CE7D0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ESPELHO DE BASALTO LEVIGADO</w:t>
            </w:r>
          </w:p>
        </w:tc>
        <w:tc>
          <w:tcPr>
            <w:tcW w:w="1750" w:type="dxa"/>
            <w:shd w:val="clear" w:color="auto" w:fill="auto"/>
          </w:tcPr>
          <w:p w14:paraId="1799CA43" w14:textId="4B57D094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10 METROS</w:t>
            </w:r>
          </w:p>
        </w:tc>
      </w:tr>
      <w:tr w:rsidR="005C72F4" w14:paraId="6AB88FD8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5B7C732B" w14:textId="343F76AA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PORCELANATO</w:t>
            </w:r>
          </w:p>
        </w:tc>
        <w:tc>
          <w:tcPr>
            <w:tcW w:w="1750" w:type="dxa"/>
            <w:shd w:val="clear" w:color="auto" w:fill="auto"/>
          </w:tcPr>
          <w:p w14:paraId="505B298A" w14:textId="6AA4774F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630 METROS</w:t>
            </w:r>
          </w:p>
        </w:tc>
      </w:tr>
      <w:tr w:rsidR="005C72F4" w14:paraId="37FCE57E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4573465B" w14:textId="3C2A9929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MÃO DE OBRA PARA COLOCAÇÃO DE RODAP</w:t>
            </w: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É</w:t>
            </w:r>
          </w:p>
        </w:tc>
        <w:tc>
          <w:tcPr>
            <w:tcW w:w="1750" w:type="dxa"/>
            <w:shd w:val="clear" w:color="auto" w:fill="auto"/>
          </w:tcPr>
          <w:p w14:paraId="725EF8AF" w14:textId="5AAB70D7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273 METROS</w:t>
            </w:r>
          </w:p>
        </w:tc>
      </w:tr>
      <w:tr w:rsidR="005C72F4" w14:paraId="4B9F83BC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7BFCE724" w14:textId="5BE7E1FE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MÃO DE OBRA PARA REMOÇÃO DE PISO</w:t>
            </w:r>
          </w:p>
        </w:tc>
        <w:tc>
          <w:tcPr>
            <w:tcW w:w="1750" w:type="dxa"/>
            <w:shd w:val="clear" w:color="auto" w:fill="auto"/>
          </w:tcPr>
          <w:p w14:paraId="303C3E26" w14:textId="56C67BAF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630</w:t>
            </w: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METROS</w:t>
            </w:r>
          </w:p>
        </w:tc>
      </w:tr>
      <w:tr w:rsidR="005C72F4" w14:paraId="6721FCE1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418DA5D4" w14:textId="55338CC5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MÃO DE OBRA PARA COLOCAÇÃO DE ESPELHOS E</w:t>
            </w: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SOLEIRAS DE BASALTO</w:t>
            </w:r>
          </w:p>
        </w:tc>
        <w:tc>
          <w:tcPr>
            <w:tcW w:w="1750" w:type="dxa"/>
            <w:shd w:val="clear" w:color="auto" w:fill="auto"/>
          </w:tcPr>
          <w:p w14:paraId="721F8A62" w14:textId="3D730626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20 METROS</w:t>
            </w:r>
          </w:p>
        </w:tc>
      </w:tr>
      <w:tr w:rsidR="005C72F4" w14:paraId="244710E1" w14:textId="77777777" w:rsidTr="00F95E06">
        <w:trPr>
          <w:jc w:val="center"/>
        </w:trPr>
        <w:tc>
          <w:tcPr>
            <w:tcW w:w="4815" w:type="dxa"/>
            <w:shd w:val="clear" w:color="auto" w:fill="auto"/>
          </w:tcPr>
          <w:p w14:paraId="1DEF23F3" w14:textId="0D7F2D53" w:rsidR="005C72F4" w:rsidRPr="00F95E06" w:rsidRDefault="00412BEA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MÃO DE OBRA PARA INSTALAÇÃO DE PISO/PORCELANATO</w:t>
            </w:r>
          </w:p>
        </w:tc>
        <w:tc>
          <w:tcPr>
            <w:tcW w:w="1750" w:type="dxa"/>
            <w:shd w:val="clear" w:color="auto" w:fill="auto"/>
          </w:tcPr>
          <w:p w14:paraId="7A42DD71" w14:textId="1F45D0A9" w:rsidR="005C72F4" w:rsidRPr="00F95E06" w:rsidRDefault="00F95E06" w:rsidP="00F95E06">
            <w:pPr>
              <w:widowControl w:val="0"/>
              <w:suppressLineNumbers/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F95E06">
              <w:rPr>
                <w:rFonts w:eastAsia="Times New Roman" w:cstheme="minorHAnsi"/>
                <w:sz w:val="24"/>
                <w:szCs w:val="24"/>
                <w:lang w:eastAsia="pt-BR"/>
              </w:rPr>
              <w:t>630 METROS</w:t>
            </w:r>
          </w:p>
        </w:tc>
      </w:tr>
    </w:tbl>
    <w:p w14:paraId="13C26CF0" w14:textId="77777777" w:rsidR="001334E5" w:rsidRDefault="001334E5" w:rsidP="00A74F46">
      <w:pPr>
        <w:widowControl w:val="0"/>
        <w:suppressLineNumbers/>
        <w:spacing w:after="0" w:line="360" w:lineRule="auto"/>
        <w:ind w:firstLine="709"/>
        <w:jc w:val="both"/>
        <w:rPr>
          <w:rFonts w:eastAsia="Times New Roman" w:cstheme="minorHAnsi"/>
          <w:sz w:val="24"/>
          <w:szCs w:val="24"/>
          <w:highlight w:val="yellow"/>
          <w:lang w:eastAsia="pt-BR"/>
        </w:rPr>
      </w:pPr>
    </w:p>
    <w:p w14:paraId="06738997" w14:textId="327F5692" w:rsidR="008E22BE" w:rsidRPr="00CB220F" w:rsidRDefault="008E22BE" w:rsidP="008462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eastAsia="Times New Roman" w:cstheme="minorHAnsi"/>
          <w:b/>
          <w:bCs/>
          <w:sz w:val="24"/>
          <w:szCs w:val="24"/>
          <w:highlight w:val="yellow"/>
          <w:lang w:eastAsia="pt-BR"/>
        </w:rPr>
      </w:pPr>
    </w:p>
    <w:p w14:paraId="1324E7CD" w14:textId="68CC8012" w:rsidR="00016126" w:rsidRPr="006C4611" w:rsidRDefault="00DD7922" w:rsidP="00DD7922">
      <w:pPr>
        <w:widowControl w:val="0"/>
        <w:suppressLineNumber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3</w:t>
      </w:r>
      <w:r w:rsidR="00016126" w:rsidRPr="006C4611">
        <w:rPr>
          <w:rFonts w:cstheme="minorHAnsi"/>
          <w:b/>
          <w:sz w:val="24"/>
          <w:szCs w:val="24"/>
        </w:rPr>
        <w:t xml:space="preserve"> – ESTIMATIVA DO PREÇO DA </w:t>
      </w:r>
      <w:r w:rsidR="00562427">
        <w:rPr>
          <w:rFonts w:cstheme="minorHAnsi"/>
          <w:b/>
          <w:sz w:val="24"/>
          <w:szCs w:val="24"/>
        </w:rPr>
        <w:t>CONTRATAÇÃO</w:t>
      </w:r>
    </w:p>
    <w:p w14:paraId="09DD4E1C" w14:textId="77777777" w:rsidR="00016126" w:rsidRPr="006C4611" w:rsidRDefault="00016126" w:rsidP="004378A4">
      <w:pPr>
        <w:widowControl w:val="0"/>
        <w:suppressLineNumber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3B4071C" w14:textId="32F05807" w:rsidR="006C4611" w:rsidRDefault="006C4611" w:rsidP="008462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r w:rsidRPr="008B14EA">
        <w:rPr>
          <w:rFonts w:cstheme="minorHAnsi"/>
          <w:color w:val="000000"/>
          <w:sz w:val="24"/>
          <w:szCs w:val="24"/>
        </w:rPr>
        <w:t xml:space="preserve">O valor total estimado para a presente </w:t>
      </w:r>
      <w:r w:rsidR="00A452D7">
        <w:rPr>
          <w:rFonts w:cstheme="minorHAnsi"/>
          <w:color w:val="000000"/>
          <w:sz w:val="24"/>
          <w:szCs w:val="24"/>
        </w:rPr>
        <w:t>contratação</w:t>
      </w:r>
      <w:r>
        <w:rPr>
          <w:rFonts w:cstheme="minorHAnsi"/>
          <w:color w:val="000000"/>
          <w:sz w:val="24"/>
          <w:szCs w:val="24"/>
        </w:rPr>
        <w:t xml:space="preserve"> deverá ser previamente verificado pelo </w:t>
      </w:r>
      <w:r w:rsidRPr="008B14EA">
        <w:rPr>
          <w:rFonts w:cstheme="minorHAnsi"/>
          <w:color w:val="000000"/>
          <w:sz w:val="24"/>
          <w:szCs w:val="24"/>
        </w:rPr>
        <w:t>Setor de Compras/Licitações</w:t>
      </w:r>
      <w:r w:rsidR="00CF6553">
        <w:rPr>
          <w:rFonts w:cstheme="minorHAnsi"/>
          <w:color w:val="000000"/>
          <w:sz w:val="24"/>
          <w:szCs w:val="24"/>
        </w:rPr>
        <w:t>.</w:t>
      </w:r>
    </w:p>
    <w:p w14:paraId="2057A5F5" w14:textId="77777777" w:rsidR="00B709C0" w:rsidRDefault="00B709C0" w:rsidP="0084620D">
      <w:pPr>
        <w:widowControl w:val="0"/>
        <w:suppressLineNumber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</w:p>
    <w:p w14:paraId="4FEF3B0D" w14:textId="6966AA9F" w:rsidR="00A43122" w:rsidRDefault="00D132D2" w:rsidP="00DD7922">
      <w:pPr>
        <w:widowControl w:val="0"/>
        <w:suppressLineNumbers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6C4611">
        <w:rPr>
          <w:rFonts w:cstheme="minorHAnsi"/>
          <w:b/>
          <w:sz w:val="24"/>
          <w:szCs w:val="24"/>
        </w:rPr>
        <w:t>O critério de julgamento deverá se</w:t>
      </w:r>
      <w:r w:rsidRPr="006C4611">
        <w:rPr>
          <w:rFonts w:cstheme="minorHAnsi"/>
          <w:bCs/>
          <w:sz w:val="24"/>
          <w:szCs w:val="24"/>
        </w:rPr>
        <w:t>r:</w:t>
      </w:r>
    </w:p>
    <w:p w14:paraId="22AC845C" w14:textId="77777777" w:rsidR="006F332A" w:rsidRPr="006C4611" w:rsidRDefault="006F332A" w:rsidP="00DD7922">
      <w:pPr>
        <w:widowControl w:val="0"/>
        <w:suppressLineNumbers/>
        <w:spacing w:after="0" w:line="240" w:lineRule="auto"/>
        <w:jc w:val="both"/>
        <w:rPr>
          <w:rFonts w:cstheme="minorHAnsi"/>
          <w:bCs/>
          <w:sz w:val="24"/>
          <w:szCs w:val="24"/>
        </w:rPr>
      </w:pPr>
    </w:p>
    <w:p w14:paraId="56B8A409" w14:textId="26EFAE59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6C4611">
        <w:rPr>
          <w:rFonts w:asciiTheme="minorHAnsi" w:hAnsiTheme="minorHAnsi" w:cstheme="minorHAnsi"/>
        </w:rPr>
        <w:t>X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enor preço;</w:t>
      </w:r>
    </w:p>
    <w:p w14:paraId="0479D726" w14:textId="54C53785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bookmarkStart w:id="2" w:name="art6xxxiiib"/>
      <w:bookmarkEnd w:id="2"/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elhor técnica ou conteúdo artístico;</w:t>
      </w:r>
    </w:p>
    <w:p w14:paraId="513F732B" w14:textId="2DCB9170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</w:t>
      </w:r>
      <w:bookmarkStart w:id="3" w:name="art6xxxiiic"/>
      <w:bookmarkEnd w:id="3"/>
      <w:r w:rsidRPr="006C4611">
        <w:rPr>
          <w:rFonts w:asciiTheme="minorHAnsi" w:hAnsiTheme="minorHAnsi" w:cstheme="minorHAnsi"/>
        </w:rPr>
        <w:t xml:space="preserve"> </w:t>
      </w:r>
      <w:r w:rsidR="00ED3E45" w:rsidRPr="006C4611">
        <w:rPr>
          <w:rFonts w:asciiTheme="minorHAnsi" w:hAnsiTheme="minorHAnsi" w:cstheme="minorHAnsi"/>
        </w:rPr>
        <w:t>T</w:t>
      </w:r>
      <w:r w:rsidRPr="006C4611">
        <w:rPr>
          <w:rFonts w:asciiTheme="minorHAnsi" w:hAnsiTheme="minorHAnsi" w:cstheme="minorHAnsi"/>
        </w:rPr>
        <w:t>écnica e preço;</w:t>
      </w:r>
    </w:p>
    <w:p w14:paraId="0A321277" w14:textId="53D1646B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</w:t>
      </w:r>
      <w:bookmarkStart w:id="4" w:name="art6xxxiiid"/>
      <w:bookmarkEnd w:id="4"/>
      <w:r w:rsidRPr="006C4611">
        <w:rPr>
          <w:rFonts w:asciiTheme="minorHAnsi" w:hAnsiTheme="minorHAnsi" w:cstheme="minorHAnsi"/>
        </w:rPr>
        <w:t xml:space="preserve">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aior retorno econômico;</w:t>
      </w:r>
    </w:p>
    <w:p w14:paraId="3DFB0A8A" w14:textId="1F6B921E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bookmarkStart w:id="5" w:name="art6xxxiiie"/>
      <w:bookmarkEnd w:id="5"/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</w:t>
      </w:r>
      <w:r w:rsidR="00ED3E45" w:rsidRPr="006C4611">
        <w:rPr>
          <w:rFonts w:asciiTheme="minorHAnsi" w:hAnsiTheme="minorHAnsi" w:cstheme="minorHAnsi"/>
        </w:rPr>
        <w:t>M</w:t>
      </w:r>
      <w:r w:rsidRPr="006C4611">
        <w:rPr>
          <w:rFonts w:asciiTheme="minorHAnsi" w:hAnsiTheme="minorHAnsi" w:cstheme="minorHAnsi"/>
        </w:rPr>
        <w:t>aior desconto</w:t>
      </w:r>
    </w:p>
    <w:p w14:paraId="422F09C4" w14:textId="04046BC0" w:rsidR="00ED3E45" w:rsidRPr="006C4611" w:rsidRDefault="00ED3E45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Nenhuma das alternativas</w:t>
      </w:r>
    </w:p>
    <w:p w14:paraId="27563D88" w14:textId="7BF824C2" w:rsidR="00D132D2" w:rsidRPr="006C4611" w:rsidRDefault="00D132D2" w:rsidP="00DD792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9A7107F" w14:textId="0A5B817C" w:rsidR="00D132D2" w:rsidRPr="006C4611" w:rsidRDefault="00D132D2" w:rsidP="00DD7922">
      <w:pPr>
        <w:pStyle w:val="NormalWeb"/>
        <w:widowControl w:val="0"/>
        <w:suppressLineNumbers/>
        <w:spacing w:before="0" w:beforeAutospacing="0" w:after="225" w:afterAutospacing="0"/>
        <w:jc w:val="both"/>
        <w:rPr>
          <w:rFonts w:asciiTheme="minorHAnsi" w:hAnsiTheme="minorHAnsi" w:cstheme="minorHAnsi"/>
          <w:b/>
        </w:rPr>
      </w:pPr>
      <w:r w:rsidRPr="006C4611">
        <w:rPr>
          <w:rFonts w:asciiTheme="minorHAnsi" w:hAnsiTheme="minorHAnsi" w:cstheme="minorHAnsi"/>
          <w:b/>
        </w:rPr>
        <w:t>A Adjudicação dos itens dar-se-á por:</w:t>
      </w:r>
    </w:p>
    <w:p w14:paraId="73831808" w14:textId="7776A194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</w:t>
      </w:r>
      <w:r w:rsidR="00517659">
        <w:rPr>
          <w:rFonts w:asciiTheme="minorHAnsi" w:hAnsiTheme="minorHAnsi" w:cstheme="minorHAnsi"/>
        </w:rPr>
        <w:t>X</w:t>
      </w:r>
      <w:proofErr w:type="gramEnd"/>
      <w:r w:rsidRPr="006C4611">
        <w:rPr>
          <w:rFonts w:asciiTheme="minorHAnsi" w:hAnsiTheme="minorHAnsi" w:cstheme="minorHAnsi"/>
        </w:rPr>
        <w:t xml:space="preserve"> ) Item</w:t>
      </w:r>
    </w:p>
    <w:p w14:paraId="511889BA" w14:textId="64B44EB6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Lotes</w:t>
      </w:r>
    </w:p>
    <w:p w14:paraId="743C90A1" w14:textId="69C63F84" w:rsidR="00D132D2" w:rsidRPr="006C4611" w:rsidRDefault="00D132D2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Global</w:t>
      </w:r>
    </w:p>
    <w:p w14:paraId="64961F03" w14:textId="44D99AA7" w:rsidR="00A43122" w:rsidRPr="006C4611" w:rsidRDefault="00ED3E45" w:rsidP="00252282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  <w:proofErr w:type="gramStart"/>
      <w:r w:rsidRPr="006C4611">
        <w:rPr>
          <w:rFonts w:asciiTheme="minorHAnsi" w:hAnsiTheme="minorHAnsi" w:cstheme="minorHAnsi"/>
        </w:rPr>
        <w:t xml:space="preserve">(  </w:t>
      </w:r>
      <w:proofErr w:type="gramEnd"/>
      <w:r w:rsidRPr="006C4611">
        <w:rPr>
          <w:rFonts w:asciiTheme="minorHAnsi" w:hAnsiTheme="minorHAnsi" w:cstheme="minorHAnsi"/>
        </w:rPr>
        <w:t xml:space="preserve"> ) Nenhuma das Alternativas</w:t>
      </w:r>
    </w:p>
    <w:p w14:paraId="6B0ED846" w14:textId="37277E16" w:rsidR="00D339AB" w:rsidRPr="006C4611" w:rsidRDefault="00D339AB" w:rsidP="004378A4">
      <w:pPr>
        <w:pStyle w:val="NormalWeb"/>
        <w:widowControl w:val="0"/>
        <w:suppressLineNumbers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43D0F42E" w14:textId="085A1692" w:rsidR="00FA4CA1" w:rsidRPr="006C4611" w:rsidRDefault="00DD7922" w:rsidP="00DD7922">
      <w:pPr>
        <w:widowControl w:val="0"/>
        <w:suppressLineNumbers/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6C4611">
        <w:rPr>
          <w:rFonts w:eastAsia="Times New Roman" w:cstheme="minorHAnsi"/>
          <w:b/>
          <w:bCs/>
          <w:sz w:val="24"/>
          <w:szCs w:val="24"/>
          <w:lang w:eastAsia="pt-BR"/>
        </w:rPr>
        <w:t>5</w:t>
      </w:r>
      <w:r w:rsidR="00FA4CA1" w:rsidRPr="006C461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– VIABILIDADE DA </w:t>
      </w:r>
      <w:r w:rsidR="0056242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CONTRATAÇÃO </w:t>
      </w:r>
    </w:p>
    <w:p w14:paraId="06A90DEF" w14:textId="77777777" w:rsidR="00FB743A" w:rsidRPr="006C4611" w:rsidRDefault="00FB743A" w:rsidP="004378A4">
      <w:pPr>
        <w:widowControl w:val="0"/>
        <w:suppressLineNumbers/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t-BR"/>
        </w:rPr>
      </w:pPr>
    </w:p>
    <w:p w14:paraId="77F323CD" w14:textId="5D149441" w:rsidR="00B709C0" w:rsidRDefault="00B709C0" w:rsidP="00B709C0">
      <w:pPr>
        <w:widowControl w:val="0"/>
        <w:suppressLineNumbers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AE4084">
        <w:rPr>
          <w:rFonts w:cstheme="minorHAnsi"/>
          <w:sz w:val="24"/>
          <w:szCs w:val="24"/>
        </w:rPr>
        <w:t xml:space="preserve">A presente </w:t>
      </w:r>
      <w:r w:rsidR="00562427" w:rsidRPr="00AE4084">
        <w:rPr>
          <w:rFonts w:cstheme="minorHAnsi"/>
          <w:sz w:val="24"/>
          <w:szCs w:val="24"/>
        </w:rPr>
        <w:t>contratação</w:t>
      </w:r>
      <w:r w:rsidRPr="00AE4084">
        <w:rPr>
          <w:rFonts w:cstheme="minorHAnsi"/>
          <w:sz w:val="24"/>
          <w:szCs w:val="24"/>
        </w:rPr>
        <w:t xml:space="preserve"> é viável, visto que </w:t>
      </w:r>
      <w:r w:rsidR="00CA0A79" w:rsidRPr="00AE4084">
        <w:rPr>
          <w:rFonts w:cstheme="minorHAnsi"/>
          <w:sz w:val="24"/>
          <w:szCs w:val="24"/>
        </w:rPr>
        <w:t xml:space="preserve">a substituição do piso </w:t>
      </w:r>
      <w:r w:rsidR="00AE4084" w:rsidRPr="00AE4084">
        <w:rPr>
          <w:rFonts w:cstheme="minorHAnsi"/>
          <w:sz w:val="24"/>
          <w:szCs w:val="24"/>
        </w:rPr>
        <w:t>se apresenta</w:t>
      </w:r>
      <w:r w:rsidR="00CA0A79" w:rsidRPr="00AE4084">
        <w:rPr>
          <w:rFonts w:cstheme="minorHAnsi"/>
          <w:sz w:val="24"/>
          <w:szCs w:val="24"/>
        </w:rPr>
        <w:t xml:space="preserve"> como alternativa mais eficiente e vantajosa </w:t>
      </w:r>
      <w:r w:rsidR="00AE4084" w:rsidRPr="00AE4084">
        <w:rPr>
          <w:rFonts w:cstheme="minorHAnsi"/>
          <w:sz w:val="24"/>
          <w:szCs w:val="24"/>
        </w:rPr>
        <w:t>para garantir a preservação do patrimônio público e para melhoria das condições de uso da unidade escolar.</w:t>
      </w:r>
      <w:r w:rsidR="00AE408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</w:p>
    <w:p w14:paraId="112A0F00" w14:textId="5161D899" w:rsidR="00DD7922" w:rsidRPr="006C4611" w:rsidRDefault="00DD7922" w:rsidP="00517659">
      <w:pPr>
        <w:pStyle w:val="NormalWeb"/>
        <w:widowControl w:val="0"/>
        <w:suppressLineNumbers/>
        <w:spacing w:before="0" w:beforeAutospacing="0" w:after="0" w:afterAutospacing="0" w:line="360" w:lineRule="auto"/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6C4611">
        <w:rPr>
          <w:rFonts w:asciiTheme="minorHAnsi" w:eastAsiaTheme="minorHAnsi" w:hAnsiTheme="minorHAnsi" w:cstheme="minorHAnsi"/>
          <w:lang w:eastAsia="en-US"/>
        </w:rPr>
        <w:t xml:space="preserve">Com base na justificativa e nas especificações técnicas constantes neste Estudo Técnico Preliminar, e na existência de planejamento orçamentário para subsidiar esta </w:t>
      </w:r>
      <w:r w:rsidR="00517659">
        <w:rPr>
          <w:rFonts w:asciiTheme="minorHAnsi" w:eastAsiaTheme="minorHAnsi" w:hAnsiTheme="minorHAnsi" w:cstheme="minorHAnsi"/>
          <w:lang w:eastAsia="en-US"/>
        </w:rPr>
        <w:t>aquisição</w:t>
      </w:r>
      <w:r w:rsidRPr="006C4611">
        <w:rPr>
          <w:rFonts w:asciiTheme="minorHAnsi" w:eastAsiaTheme="minorHAnsi" w:hAnsiTheme="minorHAnsi" w:cstheme="minorHAnsi"/>
          <w:lang w:eastAsia="en-US"/>
        </w:rPr>
        <w:t xml:space="preserve">, </w:t>
      </w:r>
      <w:r w:rsidR="00734440">
        <w:rPr>
          <w:rFonts w:asciiTheme="minorHAnsi" w:eastAsiaTheme="minorHAnsi" w:hAnsiTheme="minorHAnsi" w:cstheme="minorHAnsi"/>
          <w:lang w:eastAsia="en-US"/>
        </w:rPr>
        <w:t>considero</w:t>
      </w:r>
      <w:r w:rsidRPr="006C4611">
        <w:rPr>
          <w:rFonts w:asciiTheme="minorHAnsi" w:eastAsiaTheme="minorHAnsi" w:hAnsiTheme="minorHAnsi" w:cstheme="minorHAnsi"/>
          <w:lang w:eastAsia="en-US"/>
        </w:rPr>
        <w:t xml:space="preserve"> que a </w:t>
      </w:r>
      <w:r w:rsidR="00A452D7">
        <w:rPr>
          <w:rFonts w:asciiTheme="minorHAnsi" w:eastAsiaTheme="minorHAnsi" w:hAnsiTheme="minorHAnsi" w:cstheme="minorHAnsi"/>
          <w:lang w:eastAsia="en-US"/>
        </w:rPr>
        <w:t>contratação</w:t>
      </w:r>
      <w:r w:rsidRPr="006C4611">
        <w:rPr>
          <w:rFonts w:asciiTheme="minorHAnsi" w:eastAsiaTheme="minorHAnsi" w:hAnsiTheme="minorHAnsi" w:cstheme="minorHAnsi"/>
          <w:lang w:eastAsia="en-US"/>
        </w:rPr>
        <w:t xml:space="preserve"> é viável</w:t>
      </w:r>
      <w:r w:rsidR="00517659">
        <w:rPr>
          <w:rFonts w:asciiTheme="minorHAnsi" w:eastAsiaTheme="minorHAnsi" w:hAnsiTheme="minorHAnsi" w:cstheme="minorHAnsi"/>
          <w:lang w:eastAsia="en-US"/>
        </w:rPr>
        <w:t xml:space="preserve"> e que atende </w:t>
      </w:r>
      <w:r w:rsidRPr="006C4611">
        <w:rPr>
          <w:rFonts w:asciiTheme="minorHAnsi" w:eastAsiaTheme="minorHAnsi" w:hAnsiTheme="minorHAnsi" w:cstheme="minorHAnsi"/>
          <w:lang w:eastAsia="en-US"/>
        </w:rPr>
        <w:t>aos padrões e preços de mercado.</w:t>
      </w:r>
    </w:p>
    <w:p w14:paraId="3B8BDF12" w14:textId="36E6A292" w:rsidR="00D132D2" w:rsidRPr="006C4611" w:rsidRDefault="00D132D2" w:rsidP="00DD7922">
      <w:pPr>
        <w:widowControl w:val="0"/>
        <w:suppressLineNumbers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C5311F4" w14:textId="16F5DA0C" w:rsidR="004606AC" w:rsidRPr="006C4611" w:rsidRDefault="004606AC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  <w:r w:rsidRPr="005441ED">
        <w:rPr>
          <w:rFonts w:cstheme="minorHAnsi"/>
          <w:sz w:val="24"/>
          <w:szCs w:val="24"/>
        </w:rPr>
        <w:t xml:space="preserve">Nova Bassano, </w:t>
      </w:r>
      <w:r>
        <w:rPr>
          <w:rFonts w:cstheme="minorHAnsi"/>
          <w:sz w:val="24"/>
          <w:szCs w:val="24"/>
        </w:rPr>
        <w:t>04</w:t>
      </w:r>
      <w:r w:rsidRPr="005441ED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fevereiro</w:t>
      </w:r>
      <w:r w:rsidRPr="005441ED">
        <w:rPr>
          <w:rFonts w:cstheme="minorHAnsi"/>
          <w:sz w:val="24"/>
          <w:szCs w:val="24"/>
        </w:rPr>
        <w:t xml:space="preserve"> de 2026.</w:t>
      </w:r>
    </w:p>
    <w:p w14:paraId="59E492AF" w14:textId="77777777" w:rsidR="004606AC" w:rsidRDefault="004606AC" w:rsidP="004606AC">
      <w:pPr>
        <w:widowControl w:val="0"/>
        <w:suppressLineNumbers/>
        <w:spacing w:line="276" w:lineRule="auto"/>
        <w:jc w:val="center"/>
        <w:rPr>
          <w:rFonts w:cstheme="minorHAnsi"/>
          <w:sz w:val="24"/>
          <w:szCs w:val="24"/>
        </w:rPr>
      </w:pPr>
      <w:bookmarkStart w:id="6" w:name="_Hlk192576213"/>
    </w:p>
    <w:p w14:paraId="30DC23A2" w14:textId="77777777" w:rsidR="004606AC" w:rsidRDefault="004606AC" w:rsidP="004606AC">
      <w:pPr>
        <w:widowControl w:val="0"/>
        <w:suppressLineNumbers/>
        <w:spacing w:line="276" w:lineRule="auto"/>
        <w:jc w:val="center"/>
        <w:rPr>
          <w:rFonts w:cstheme="minorHAnsi"/>
          <w:sz w:val="24"/>
          <w:szCs w:val="24"/>
        </w:rPr>
      </w:pPr>
      <w:bookmarkStart w:id="7" w:name="_Hlk219189681"/>
    </w:p>
    <w:p w14:paraId="084FD273" w14:textId="77777777" w:rsidR="004606AC" w:rsidRPr="00251546" w:rsidRDefault="004606AC" w:rsidP="004606AC">
      <w:pPr>
        <w:widowControl w:val="0"/>
        <w:suppressLineNumbers/>
        <w:spacing w:line="276" w:lineRule="auto"/>
        <w:jc w:val="center"/>
        <w:rPr>
          <w:rFonts w:cstheme="minorHAnsi"/>
          <w:sz w:val="24"/>
          <w:szCs w:val="24"/>
        </w:rPr>
      </w:pPr>
      <w:r w:rsidRPr="00251546">
        <w:rPr>
          <w:rFonts w:cstheme="minorHAnsi"/>
          <w:sz w:val="24"/>
          <w:szCs w:val="24"/>
        </w:rPr>
        <w:t>______________________________________</w:t>
      </w:r>
    </w:p>
    <w:p w14:paraId="79493C06" w14:textId="77777777" w:rsidR="004606AC" w:rsidRPr="00251546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 w:rsidRPr="00251546">
        <w:rPr>
          <w:rFonts w:cstheme="minorHAnsi"/>
          <w:sz w:val="24"/>
          <w:szCs w:val="24"/>
        </w:rPr>
        <w:t>Franciele Bordignon Dalla Costa</w:t>
      </w:r>
    </w:p>
    <w:p w14:paraId="09909F81" w14:textId="77777777" w:rsidR="004606AC" w:rsidRPr="00251546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 w:rsidRPr="00251546">
        <w:rPr>
          <w:rFonts w:cstheme="minorHAnsi"/>
          <w:sz w:val="24"/>
          <w:szCs w:val="24"/>
        </w:rPr>
        <w:t>Agente Administrativo</w:t>
      </w:r>
    </w:p>
    <w:p w14:paraId="0C43CBF1" w14:textId="77777777" w:rsidR="004606AC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 w:rsidRPr="00251546">
        <w:rPr>
          <w:rFonts w:cstheme="minorHAnsi"/>
          <w:sz w:val="24"/>
          <w:szCs w:val="24"/>
        </w:rPr>
        <w:t xml:space="preserve">Matrícula funcional n.º </w:t>
      </w:r>
      <w:bookmarkEnd w:id="6"/>
      <w:r>
        <w:rPr>
          <w:rFonts w:cstheme="minorHAnsi"/>
          <w:sz w:val="24"/>
          <w:szCs w:val="24"/>
        </w:rPr>
        <w:t>879</w:t>
      </w:r>
    </w:p>
    <w:p w14:paraId="1FF3993F" w14:textId="77777777" w:rsidR="004606AC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F4ABE4E" w14:textId="77777777" w:rsidR="004606AC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173ADEC" w14:textId="77777777" w:rsidR="004606AC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DE40CAD" w14:textId="77777777" w:rsidR="004606AC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0C72FCD" w14:textId="77777777" w:rsidR="004606AC" w:rsidRPr="00B8242F" w:rsidRDefault="004606AC" w:rsidP="004606AC">
      <w:pPr>
        <w:widowControl w:val="0"/>
        <w:suppressLineNumbers/>
        <w:spacing w:after="0" w:line="240" w:lineRule="auto"/>
        <w:jc w:val="center"/>
        <w:rPr>
          <w:rFonts w:cstheme="minorHAnsi"/>
          <w:sz w:val="24"/>
          <w:szCs w:val="24"/>
        </w:rPr>
      </w:pPr>
      <w:r w:rsidRPr="00B8242F">
        <w:rPr>
          <w:rFonts w:cstheme="minorHAnsi"/>
          <w:sz w:val="24"/>
          <w:szCs w:val="24"/>
        </w:rPr>
        <w:t>______________________________________</w:t>
      </w:r>
    </w:p>
    <w:p w14:paraId="448194FA" w14:textId="77777777" w:rsidR="004606AC" w:rsidRPr="00B8242F" w:rsidRDefault="004606AC" w:rsidP="004606AC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B8242F">
        <w:rPr>
          <w:rFonts w:cstheme="minorHAnsi"/>
          <w:sz w:val="24"/>
          <w:szCs w:val="24"/>
        </w:rPr>
        <w:t>Veranice Pelle De Bona</w:t>
      </w:r>
    </w:p>
    <w:p w14:paraId="3A3D1BEE" w14:textId="77777777" w:rsidR="004606AC" w:rsidRPr="00B8242F" w:rsidRDefault="004606AC" w:rsidP="004606AC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242F">
        <w:rPr>
          <w:rFonts w:cstheme="minorHAnsi"/>
          <w:sz w:val="24"/>
          <w:szCs w:val="24"/>
        </w:rPr>
        <w:t>Secretária Municipal da Educação</w:t>
      </w:r>
    </w:p>
    <w:bookmarkEnd w:id="7"/>
    <w:p w14:paraId="12C87D51" w14:textId="40FDA5DE" w:rsidR="00D132D2" w:rsidRDefault="00D132D2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5DD0FC01" w14:textId="3560A1B5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57287372" w14:textId="45E1BC52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000282D0" w14:textId="7B61240D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58B0F34B" w14:textId="17727384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1CC65EAE" w14:textId="012AF6E2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684DDC05" w14:textId="0DFE9432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7A880213" w14:textId="4EC490C8" w:rsidR="00082B73" w:rsidRDefault="00082B73" w:rsidP="004606AC">
      <w:pPr>
        <w:widowControl w:val="0"/>
        <w:suppressLineNumbers/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430FA301" w14:textId="0BA33E32" w:rsidR="00082B73" w:rsidRDefault="00082B73" w:rsidP="00082B73">
      <w:pPr>
        <w:widowControl w:val="0"/>
        <w:suppressLineNumbers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095C38E" w14:textId="5C7BEBB0" w:rsidR="00825564" w:rsidRDefault="00825564" w:rsidP="00082B73">
      <w:pPr>
        <w:widowControl w:val="0"/>
        <w:suppressLineNumbers/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90D9542" w14:textId="131767FB" w:rsidR="00825564" w:rsidRPr="00CB36D2" w:rsidRDefault="00825564" w:rsidP="00082B73">
      <w:pPr>
        <w:widowControl w:val="0"/>
        <w:suppressLineNumbers/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CB36D2">
        <w:rPr>
          <w:rFonts w:cstheme="minorHAnsi"/>
          <w:b/>
          <w:bCs/>
          <w:sz w:val="24"/>
          <w:szCs w:val="24"/>
        </w:rPr>
        <w:t>ATUAL CONDIÇÃO PISO EMEF 15 DE NOVEMBRO:</w:t>
      </w:r>
    </w:p>
    <w:p w14:paraId="0E56D29F" w14:textId="3FDB8FFF" w:rsidR="004A37EB" w:rsidRDefault="00825564" w:rsidP="004A3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568D911" wp14:editId="36AC2E95">
            <wp:extent cx="2822922" cy="3100680"/>
            <wp:effectExtent l="0" t="0" r="0" b="508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855"/>
                    <a:stretch/>
                  </pic:blipFill>
                  <pic:spPr bwMode="auto">
                    <a:xfrm>
                      <a:off x="0" y="0"/>
                      <a:ext cx="2857732" cy="3138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t xml:space="preserve">       </w:t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53D79BE5" wp14:editId="21EE7729">
            <wp:extent cx="2512288" cy="3092450"/>
            <wp:effectExtent l="0" t="0" r="254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29" b="18732"/>
                    <a:stretch/>
                  </pic:blipFill>
                  <pic:spPr bwMode="auto">
                    <a:xfrm>
                      <a:off x="0" y="0"/>
                      <a:ext cx="2512288" cy="309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DEA7F" w14:textId="4F536227" w:rsidR="004A37EB" w:rsidRDefault="00CB36D2" w:rsidP="00CB36D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                                                                          (Sala dos professores)</w:t>
      </w:r>
    </w:p>
    <w:p w14:paraId="4CE96436" w14:textId="30B63F03" w:rsidR="00CB36D2" w:rsidRDefault="00CB36D2" w:rsidP="00CB36D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A9C364C" w14:textId="77777777" w:rsidR="00CB36D2" w:rsidRPr="004A37EB" w:rsidRDefault="00CB36D2" w:rsidP="00CB36D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37C54AC" w14:textId="79E0FEBB" w:rsidR="004A37EB" w:rsidRDefault="00825564" w:rsidP="00825564">
      <w:pPr>
        <w:widowControl w:val="0"/>
        <w:suppressLineNumbers/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547839DF" wp14:editId="723BC427">
            <wp:extent cx="4963795" cy="2270907"/>
            <wp:effectExtent l="0" t="0" r="8255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998"/>
                    <a:stretch/>
                  </pic:blipFill>
                  <pic:spPr bwMode="auto">
                    <a:xfrm>
                      <a:off x="0" y="0"/>
                      <a:ext cx="4971472" cy="2274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9941CC" w14:textId="5D7DFE4F" w:rsidR="00825564" w:rsidRDefault="00825564" w:rsidP="00825564">
      <w:pPr>
        <w:widowControl w:val="0"/>
        <w:suppressLineNumbers/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4591F650" w14:textId="77777777" w:rsidR="00825564" w:rsidRPr="006C4611" w:rsidRDefault="00825564" w:rsidP="00825564">
      <w:pPr>
        <w:widowControl w:val="0"/>
        <w:suppressLineNumbers/>
        <w:spacing w:after="0" w:line="360" w:lineRule="auto"/>
        <w:jc w:val="center"/>
        <w:rPr>
          <w:rFonts w:cstheme="minorHAnsi"/>
          <w:sz w:val="24"/>
          <w:szCs w:val="24"/>
        </w:rPr>
      </w:pPr>
    </w:p>
    <w:sectPr w:rsidR="00825564" w:rsidRPr="006C4611" w:rsidSect="0074787D">
      <w:headerReference w:type="default" r:id="rId10"/>
      <w:footerReference w:type="default" r:id="rId11"/>
      <w:pgSz w:w="11906" w:h="16838"/>
      <w:pgMar w:top="1843" w:right="1418" w:bottom="1361" w:left="1701" w:header="142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3BD40" w14:textId="77777777" w:rsidR="00CA653E" w:rsidRDefault="00CA653E" w:rsidP="005B1CEE">
      <w:pPr>
        <w:spacing w:after="0" w:line="240" w:lineRule="auto"/>
      </w:pPr>
      <w:r>
        <w:separator/>
      </w:r>
    </w:p>
  </w:endnote>
  <w:endnote w:type="continuationSeparator" w:id="0">
    <w:p w14:paraId="57F93DC9" w14:textId="77777777" w:rsidR="00CA653E" w:rsidRDefault="00CA653E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F1011" w14:textId="403E5370" w:rsidR="005B1CEE" w:rsidRDefault="005B1CEE">
    <w:pPr>
      <w:pStyle w:val="Rodap"/>
      <w:jc w:val="right"/>
    </w:pPr>
  </w:p>
  <w:p w14:paraId="528ED817" w14:textId="0D53322B" w:rsidR="00D65778" w:rsidRPr="00E100DB" w:rsidRDefault="00D65778" w:rsidP="00D65778">
    <w:pPr>
      <w:pStyle w:val="Rodap"/>
      <w:jc w:val="center"/>
      <w:rPr>
        <w:lang w:val="en-US"/>
      </w:rPr>
    </w:pPr>
    <w:r w:rsidRPr="00494A28">
      <w:t xml:space="preserve">54.3273.1150. Rua Silva Jardim, 505 | Bairro Centro. </w:t>
    </w:r>
    <w:r w:rsidRPr="00494A28">
      <w:rPr>
        <w:lang w:val="en-US"/>
      </w:rPr>
      <w:t>CEP 95340-000 | contato@novabassano.rs.gov.br</w:t>
    </w:r>
  </w:p>
  <w:p w14:paraId="03684215" w14:textId="403CDA1C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411FE" w14:textId="77777777" w:rsidR="00CA653E" w:rsidRDefault="00CA653E" w:rsidP="005B1CEE">
      <w:pPr>
        <w:spacing w:after="0" w:line="240" w:lineRule="auto"/>
      </w:pPr>
      <w:r>
        <w:separator/>
      </w:r>
    </w:p>
  </w:footnote>
  <w:footnote w:type="continuationSeparator" w:id="0">
    <w:p w14:paraId="0900C155" w14:textId="77777777" w:rsidR="00CA653E" w:rsidRDefault="00CA653E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41C0A" w14:textId="69331B2F" w:rsidR="00D65778" w:rsidRDefault="006C4611" w:rsidP="006C4611">
    <w:pPr>
      <w:pStyle w:val="Cabealho"/>
      <w:jc w:val="center"/>
    </w:pPr>
    <w:r w:rsidRPr="00951013">
      <w:rPr>
        <w:noProof/>
      </w:rPr>
      <w:drawing>
        <wp:inline distT="0" distB="0" distL="0" distR="0" wp14:anchorId="68A6B988" wp14:editId="5F287FFB">
          <wp:extent cx="2648197" cy="873760"/>
          <wp:effectExtent l="0" t="0" r="0" b="254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471"/>
                  <a:stretch/>
                </pic:blipFill>
                <pic:spPr bwMode="auto">
                  <a:xfrm>
                    <a:off x="0" y="0"/>
                    <a:ext cx="2649324" cy="8741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2FF2"/>
    <w:multiLevelType w:val="multilevel"/>
    <w:tmpl w:val="1BC2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572CD8"/>
    <w:multiLevelType w:val="multilevel"/>
    <w:tmpl w:val="3176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D97FC4"/>
    <w:multiLevelType w:val="multilevel"/>
    <w:tmpl w:val="A6A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5F4D43"/>
    <w:multiLevelType w:val="multilevel"/>
    <w:tmpl w:val="8364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304A3E"/>
    <w:multiLevelType w:val="multilevel"/>
    <w:tmpl w:val="FA3E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D30CC0"/>
    <w:multiLevelType w:val="multilevel"/>
    <w:tmpl w:val="8CC0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CEE"/>
    <w:rsid w:val="00010BFA"/>
    <w:rsid w:val="00016126"/>
    <w:rsid w:val="00060DDC"/>
    <w:rsid w:val="00082B73"/>
    <w:rsid w:val="00085B0A"/>
    <w:rsid w:val="000B285A"/>
    <w:rsid w:val="000C3E2E"/>
    <w:rsid w:val="000C7AB9"/>
    <w:rsid w:val="0011301D"/>
    <w:rsid w:val="00122B0C"/>
    <w:rsid w:val="001239F3"/>
    <w:rsid w:val="001334E5"/>
    <w:rsid w:val="001373EE"/>
    <w:rsid w:val="00144FE4"/>
    <w:rsid w:val="0015619F"/>
    <w:rsid w:val="00161166"/>
    <w:rsid w:val="00173DE4"/>
    <w:rsid w:val="001A3CD1"/>
    <w:rsid w:val="001E008F"/>
    <w:rsid w:val="001F4B6C"/>
    <w:rsid w:val="00201943"/>
    <w:rsid w:val="00222B23"/>
    <w:rsid w:val="0022439D"/>
    <w:rsid w:val="00225C59"/>
    <w:rsid w:val="00235614"/>
    <w:rsid w:val="00236016"/>
    <w:rsid w:val="00252282"/>
    <w:rsid w:val="0026540B"/>
    <w:rsid w:val="00275778"/>
    <w:rsid w:val="002E1C9E"/>
    <w:rsid w:val="002F6C7E"/>
    <w:rsid w:val="003550E5"/>
    <w:rsid w:val="00392BD0"/>
    <w:rsid w:val="00397652"/>
    <w:rsid w:val="003A1F7B"/>
    <w:rsid w:val="00412BEA"/>
    <w:rsid w:val="00427237"/>
    <w:rsid w:val="004378A4"/>
    <w:rsid w:val="004606AC"/>
    <w:rsid w:val="00465F82"/>
    <w:rsid w:val="004A06AE"/>
    <w:rsid w:val="004A37EB"/>
    <w:rsid w:val="004C0415"/>
    <w:rsid w:val="004C4A6C"/>
    <w:rsid w:val="004C5DA7"/>
    <w:rsid w:val="004D166F"/>
    <w:rsid w:val="004D3A48"/>
    <w:rsid w:val="0050373B"/>
    <w:rsid w:val="00511C8B"/>
    <w:rsid w:val="00517659"/>
    <w:rsid w:val="00562427"/>
    <w:rsid w:val="005844F4"/>
    <w:rsid w:val="00584A52"/>
    <w:rsid w:val="0059329D"/>
    <w:rsid w:val="005945D8"/>
    <w:rsid w:val="005A5C2E"/>
    <w:rsid w:val="005B1CEE"/>
    <w:rsid w:val="005C72F4"/>
    <w:rsid w:val="005E6576"/>
    <w:rsid w:val="0061762B"/>
    <w:rsid w:val="00624F07"/>
    <w:rsid w:val="006330F0"/>
    <w:rsid w:val="00633E64"/>
    <w:rsid w:val="00655902"/>
    <w:rsid w:val="00656FF0"/>
    <w:rsid w:val="00685DC7"/>
    <w:rsid w:val="006A6565"/>
    <w:rsid w:val="006C3FFA"/>
    <w:rsid w:val="006C4611"/>
    <w:rsid w:val="006D4D7A"/>
    <w:rsid w:val="006E7079"/>
    <w:rsid w:val="006F332A"/>
    <w:rsid w:val="00705630"/>
    <w:rsid w:val="007237C4"/>
    <w:rsid w:val="0072472C"/>
    <w:rsid w:val="00734440"/>
    <w:rsid w:val="0074787D"/>
    <w:rsid w:val="0075763D"/>
    <w:rsid w:val="007762F5"/>
    <w:rsid w:val="00780D84"/>
    <w:rsid w:val="00794D19"/>
    <w:rsid w:val="00794EEC"/>
    <w:rsid w:val="007A2CFE"/>
    <w:rsid w:val="007A677C"/>
    <w:rsid w:val="007B268B"/>
    <w:rsid w:val="007D3A52"/>
    <w:rsid w:val="007E333B"/>
    <w:rsid w:val="007E6D04"/>
    <w:rsid w:val="007F2563"/>
    <w:rsid w:val="007F3CC7"/>
    <w:rsid w:val="00817295"/>
    <w:rsid w:val="00825564"/>
    <w:rsid w:val="0084620D"/>
    <w:rsid w:val="0085393B"/>
    <w:rsid w:val="00857E02"/>
    <w:rsid w:val="008725BC"/>
    <w:rsid w:val="008742D0"/>
    <w:rsid w:val="00883606"/>
    <w:rsid w:val="008B0225"/>
    <w:rsid w:val="008B181D"/>
    <w:rsid w:val="008D2000"/>
    <w:rsid w:val="008E22BE"/>
    <w:rsid w:val="008E4A80"/>
    <w:rsid w:val="008E7EC3"/>
    <w:rsid w:val="00925A79"/>
    <w:rsid w:val="00935021"/>
    <w:rsid w:val="00974826"/>
    <w:rsid w:val="009841C9"/>
    <w:rsid w:val="009A7460"/>
    <w:rsid w:val="009B0007"/>
    <w:rsid w:val="009C7EC2"/>
    <w:rsid w:val="009D4A71"/>
    <w:rsid w:val="00A03AD9"/>
    <w:rsid w:val="00A12056"/>
    <w:rsid w:val="00A21FAC"/>
    <w:rsid w:val="00A43122"/>
    <w:rsid w:val="00A43DC9"/>
    <w:rsid w:val="00A452D7"/>
    <w:rsid w:val="00A74F46"/>
    <w:rsid w:val="00A83D64"/>
    <w:rsid w:val="00A929F5"/>
    <w:rsid w:val="00AC750B"/>
    <w:rsid w:val="00AD5347"/>
    <w:rsid w:val="00AE4084"/>
    <w:rsid w:val="00B03C9A"/>
    <w:rsid w:val="00B12882"/>
    <w:rsid w:val="00B21210"/>
    <w:rsid w:val="00B51A24"/>
    <w:rsid w:val="00B65B60"/>
    <w:rsid w:val="00B709C0"/>
    <w:rsid w:val="00B86EDA"/>
    <w:rsid w:val="00BB1FBE"/>
    <w:rsid w:val="00BC3D51"/>
    <w:rsid w:val="00BC610D"/>
    <w:rsid w:val="00BE0541"/>
    <w:rsid w:val="00C131EE"/>
    <w:rsid w:val="00C22F94"/>
    <w:rsid w:val="00C9653C"/>
    <w:rsid w:val="00CA0A79"/>
    <w:rsid w:val="00CA2BF2"/>
    <w:rsid w:val="00CA653E"/>
    <w:rsid w:val="00CB220F"/>
    <w:rsid w:val="00CB36D2"/>
    <w:rsid w:val="00CD0C21"/>
    <w:rsid w:val="00CD79FC"/>
    <w:rsid w:val="00CF14C2"/>
    <w:rsid w:val="00CF6553"/>
    <w:rsid w:val="00CF685C"/>
    <w:rsid w:val="00D132D2"/>
    <w:rsid w:val="00D13875"/>
    <w:rsid w:val="00D305CE"/>
    <w:rsid w:val="00D339AB"/>
    <w:rsid w:val="00D55195"/>
    <w:rsid w:val="00D65778"/>
    <w:rsid w:val="00D90452"/>
    <w:rsid w:val="00D9150C"/>
    <w:rsid w:val="00DC276F"/>
    <w:rsid w:val="00DC593C"/>
    <w:rsid w:val="00DC7953"/>
    <w:rsid w:val="00DD7922"/>
    <w:rsid w:val="00DE0B63"/>
    <w:rsid w:val="00E33531"/>
    <w:rsid w:val="00E53034"/>
    <w:rsid w:val="00E61491"/>
    <w:rsid w:val="00E621DB"/>
    <w:rsid w:val="00E702DF"/>
    <w:rsid w:val="00EB4BB0"/>
    <w:rsid w:val="00ED3E45"/>
    <w:rsid w:val="00ED794F"/>
    <w:rsid w:val="00EF2E2B"/>
    <w:rsid w:val="00EF416E"/>
    <w:rsid w:val="00F23D97"/>
    <w:rsid w:val="00F4360A"/>
    <w:rsid w:val="00F456A4"/>
    <w:rsid w:val="00F57B75"/>
    <w:rsid w:val="00F64EC1"/>
    <w:rsid w:val="00F81890"/>
    <w:rsid w:val="00F95E06"/>
    <w:rsid w:val="00FA39D7"/>
    <w:rsid w:val="00FA4CA1"/>
    <w:rsid w:val="00FB27BB"/>
    <w:rsid w:val="00FB3B58"/>
    <w:rsid w:val="00FB743A"/>
    <w:rsid w:val="00FD0561"/>
    <w:rsid w:val="00FE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B7660"/>
  <w15:chartTrackingRefBased/>
  <w15:docId w15:val="{B2B37F47-849B-4187-9106-D218AAFF4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4B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4A37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13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E4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6C4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4A37E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4B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8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4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Franciele Dalla Costa</cp:lastModifiedBy>
  <cp:revision>38</cp:revision>
  <cp:lastPrinted>2026-02-09T14:17:00Z</cp:lastPrinted>
  <dcterms:created xsi:type="dcterms:W3CDTF">2025-03-09T23:27:00Z</dcterms:created>
  <dcterms:modified xsi:type="dcterms:W3CDTF">2026-02-09T14:23:00Z</dcterms:modified>
</cp:coreProperties>
</file>