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7366BC" w:rsidRDefault="008915CE" w:rsidP="008915CE">
      <w:pPr>
        <w:spacing w:after="0" w:line="240" w:lineRule="auto"/>
        <w:jc w:val="center"/>
        <w:rPr>
          <w:rFonts w:eastAsia="Times New Roman"/>
          <w:sz w:val="22"/>
          <w:u w:val="single"/>
          <w:lang w:eastAsia="pt-BR"/>
        </w:rPr>
      </w:pPr>
      <w:r w:rsidRPr="007366BC">
        <w:rPr>
          <w:rFonts w:eastAsia="Times New Roman"/>
          <w:sz w:val="22"/>
          <w:u w:val="single"/>
          <w:lang w:eastAsia="pt-BR"/>
        </w:rPr>
        <w:t>ATA DE ABERTURA E JULGAMENTO</w:t>
      </w:r>
    </w:p>
    <w:p w14:paraId="6E895F84" w14:textId="77777777" w:rsidR="008915CE" w:rsidRPr="007366BC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3DE28D45" w:rsidR="00EC4FD3" w:rsidRPr="007366BC" w:rsidRDefault="00EC4FD3" w:rsidP="00EC4FD3">
      <w:pPr>
        <w:pStyle w:val="SemEspaamento"/>
        <w:jc w:val="center"/>
        <w:rPr>
          <w:b/>
          <w:sz w:val="22"/>
        </w:rPr>
      </w:pPr>
      <w:r w:rsidRPr="007366BC">
        <w:rPr>
          <w:b/>
          <w:sz w:val="22"/>
        </w:rPr>
        <w:t xml:space="preserve">E D I T A L Nº. </w:t>
      </w:r>
      <w:r w:rsidR="00D52B06" w:rsidRPr="007366BC">
        <w:rPr>
          <w:b/>
          <w:sz w:val="22"/>
        </w:rPr>
        <w:t>50</w:t>
      </w:r>
      <w:r w:rsidR="000D0FA3" w:rsidRPr="007366BC">
        <w:rPr>
          <w:b/>
          <w:sz w:val="22"/>
        </w:rPr>
        <w:t>/2024</w:t>
      </w:r>
    </w:p>
    <w:p w14:paraId="44076DA4" w14:textId="7D41F675" w:rsidR="00EC4FD3" w:rsidRPr="007366BC" w:rsidRDefault="00EC4FD3" w:rsidP="00EC4FD3">
      <w:pPr>
        <w:pStyle w:val="SemEspaamento"/>
        <w:jc w:val="center"/>
        <w:rPr>
          <w:b/>
          <w:sz w:val="22"/>
        </w:rPr>
      </w:pPr>
      <w:r w:rsidRPr="007366BC">
        <w:rPr>
          <w:b/>
          <w:sz w:val="22"/>
        </w:rPr>
        <w:t xml:space="preserve">Processo de Compra nº. </w:t>
      </w:r>
      <w:r w:rsidR="00D52B06" w:rsidRPr="007366BC">
        <w:rPr>
          <w:b/>
          <w:sz w:val="22"/>
        </w:rPr>
        <w:t>179</w:t>
      </w:r>
      <w:r w:rsidR="000D0FA3" w:rsidRPr="007366BC">
        <w:rPr>
          <w:b/>
          <w:sz w:val="22"/>
        </w:rPr>
        <w:t>/2024</w:t>
      </w:r>
    </w:p>
    <w:p w14:paraId="6C05F63B" w14:textId="108A3A17" w:rsidR="00EC4FD3" w:rsidRPr="007366BC" w:rsidRDefault="00EC4FD3" w:rsidP="00EC4FD3">
      <w:pPr>
        <w:pStyle w:val="SemEspaamento"/>
        <w:jc w:val="center"/>
        <w:rPr>
          <w:b/>
          <w:sz w:val="22"/>
        </w:rPr>
      </w:pPr>
      <w:r w:rsidRPr="007366BC">
        <w:rPr>
          <w:b/>
          <w:sz w:val="22"/>
        </w:rPr>
        <w:t>CHAMAMENTO PÚBLICO - CREDENCIAMENTO Nº. 0</w:t>
      </w:r>
      <w:r w:rsidR="00D52B06" w:rsidRPr="007366BC">
        <w:rPr>
          <w:b/>
          <w:sz w:val="22"/>
        </w:rPr>
        <w:t>2</w:t>
      </w:r>
      <w:r w:rsidRPr="007366BC">
        <w:rPr>
          <w:b/>
          <w:sz w:val="22"/>
        </w:rPr>
        <w:t>/202</w:t>
      </w:r>
      <w:r w:rsidR="000D0FA3" w:rsidRPr="007366BC">
        <w:rPr>
          <w:b/>
          <w:sz w:val="22"/>
        </w:rPr>
        <w:t>4</w:t>
      </w:r>
      <w:r w:rsidRPr="007366BC">
        <w:rPr>
          <w:b/>
          <w:sz w:val="22"/>
        </w:rPr>
        <w:t>.</w:t>
      </w:r>
    </w:p>
    <w:p w14:paraId="73F1776A" w14:textId="77777777" w:rsidR="008915CE" w:rsidRPr="007366BC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117F1F96" w14:textId="4568FD60" w:rsidR="008915CE" w:rsidRPr="007366BC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  <w:r w:rsidRPr="007366BC">
        <w:rPr>
          <w:rFonts w:eastAsia="Times New Roman"/>
          <w:b/>
          <w:bCs/>
          <w:sz w:val="22"/>
          <w:lang w:eastAsia="pt-BR"/>
        </w:rPr>
        <w:t xml:space="preserve">ATA N.º   </w:t>
      </w:r>
      <w:r w:rsidR="005C30E6" w:rsidRPr="007366BC">
        <w:rPr>
          <w:rFonts w:eastAsia="Times New Roman"/>
          <w:b/>
          <w:bCs/>
          <w:sz w:val="22"/>
          <w:lang w:eastAsia="pt-BR"/>
        </w:rPr>
        <w:t>4</w:t>
      </w:r>
      <w:r w:rsidR="007366BC" w:rsidRPr="007366BC">
        <w:rPr>
          <w:rFonts w:eastAsia="Times New Roman"/>
          <w:b/>
          <w:bCs/>
          <w:sz w:val="22"/>
          <w:lang w:eastAsia="pt-BR"/>
        </w:rPr>
        <w:t>1</w:t>
      </w:r>
      <w:r w:rsidR="000D0FA3" w:rsidRPr="007366BC">
        <w:rPr>
          <w:rFonts w:eastAsia="Times New Roman"/>
          <w:b/>
          <w:bCs/>
          <w:sz w:val="22"/>
          <w:lang w:eastAsia="pt-BR"/>
        </w:rPr>
        <w:t>/2024</w:t>
      </w:r>
    </w:p>
    <w:p w14:paraId="54EB7D8E" w14:textId="77777777" w:rsidR="008915CE" w:rsidRPr="007366BC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693C9609" w14:textId="0553B8F0" w:rsidR="008915CE" w:rsidRPr="007366BC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7366BC">
        <w:rPr>
          <w:rFonts w:eastAsia="Times New Roman"/>
          <w:sz w:val="22"/>
          <w:lang w:eastAsia="pt-BR"/>
        </w:rPr>
        <w:t xml:space="preserve">Às </w:t>
      </w:r>
      <w:r w:rsidR="007366BC" w:rsidRPr="007366BC">
        <w:rPr>
          <w:rFonts w:eastAsia="Times New Roman"/>
          <w:sz w:val="22"/>
          <w:lang w:eastAsia="pt-BR"/>
        </w:rPr>
        <w:t>16:30</w:t>
      </w:r>
      <w:r w:rsidRPr="007366BC">
        <w:rPr>
          <w:rFonts w:eastAsia="Times New Roman"/>
          <w:sz w:val="22"/>
          <w:lang w:eastAsia="pt-BR"/>
        </w:rPr>
        <w:t xml:space="preserve"> horas, do dia </w:t>
      </w:r>
      <w:r w:rsidR="005C30E6" w:rsidRPr="007366BC">
        <w:rPr>
          <w:rFonts w:eastAsia="Times New Roman"/>
          <w:sz w:val="22"/>
          <w:lang w:eastAsia="pt-BR"/>
        </w:rPr>
        <w:t>0</w:t>
      </w:r>
      <w:r w:rsidR="007366BC" w:rsidRPr="007366BC">
        <w:rPr>
          <w:rFonts w:eastAsia="Times New Roman"/>
          <w:sz w:val="22"/>
          <w:lang w:eastAsia="pt-BR"/>
        </w:rPr>
        <w:t>3</w:t>
      </w:r>
      <w:r w:rsidR="005C30E6" w:rsidRPr="007366BC">
        <w:rPr>
          <w:rFonts w:eastAsia="Times New Roman"/>
          <w:sz w:val="22"/>
          <w:lang w:eastAsia="pt-BR"/>
        </w:rPr>
        <w:t xml:space="preserve"> de setembro</w:t>
      </w:r>
      <w:r w:rsidR="000D0FA3" w:rsidRPr="007366BC">
        <w:rPr>
          <w:rFonts w:eastAsia="Times New Roman"/>
          <w:sz w:val="22"/>
          <w:lang w:eastAsia="pt-BR"/>
        </w:rPr>
        <w:t xml:space="preserve"> de 2024</w:t>
      </w:r>
      <w:r w:rsidRPr="007366BC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7366BC">
        <w:rPr>
          <w:rFonts w:eastAsia="Times New Roman"/>
          <w:sz w:val="22"/>
          <w:lang w:eastAsia="pt-BR"/>
        </w:rPr>
        <w:t>10.058/2024</w:t>
      </w:r>
      <w:r w:rsidRPr="007366BC">
        <w:rPr>
          <w:rFonts w:eastAsia="Times New Roman"/>
          <w:sz w:val="22"/>
          <w:lang w:eastAsia="pt-BR"/>
        </w:rPr>
        <w:t>.</w:t>
      </w:r>
    </w:p>
    <w:p w14:paraId="5454D539" w14:textId="77777777" w:rsidR="008915CE" w:rsidRPr="007366BC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EA51174" w14:textId="12894CEE" w:rsidR="008915CE" w:rsidRPr="007366BC" w:rsidRDefault="008915CE" w:rsidP="00023E4D">
      <w:pPr>
        <w:widowControl w:val="0"/>
        <w:tabs>
          <w:tab w:val="left" w:pos="1134"/>
          <w:tab w:val="left" w:pos="1701"/>
          <w:tab w:val="left" w:pos="4253"/>
        </w:tabs>
        <w:suppressAutoHyphens/>
        <w:spacing w:after="0"/>
        <w:ind w:firstLine="709"/>
        <w:jc w:val="both"/>
        <w:rPr>
          <w:sz w:val="22"/>
        </w:rPr>
      </w:pPr>
      <w:r w:rsidRPr="007366BC">
        <w:rPr>
          <w:sz w:val="22"/>
        </w:rPr>
        <w:t>Para proceder na abertura e julgamento das documentações da licitação Edital de Chamada Pública</w:t>
      </w:r>
      <w:r w:rsidR="00EC4FD3" w:rsidRPr="007366BC">
        <w:rPr>
          <w:sz w:val="22"/>
        </w:rPr>
        <w:t xml:space="preserve"> - Credenciamento</w:t>
      </w:r>
      <w:r w:rsidRPr="007366BC">
        <w:rPr>
          <w:sz w:val="22"/>
        </w:rPr>
        <w:t xml:space="preserve"> </w:t>
      </w:r>
      <w:r w:rsidR="00EC4FD3" w:rsidRPr="007366BC">
        <w:rPr>
          <w:sz w:val="22"/>
        </w:rPr>
        <w:t>0</w:t>
      </w:r>
      <w:r w:rsidR="005C30E6" w:rsidRPr="007366BC">
        <w:rPr>
          <w:sz w:val="22"/>
        </w:rPr>
        <w:t>2</w:t>
      </w:r>
      <w:r w:rsidR="00EC4FD3" w:rsidRPr="007366BC">
        <w:rPr>
          <w:sz w:val="22"/>
        </w:rPr>
        <w:t>/202</w:t>
      </w:r>
      <w:r w:rsidR="000D0FA3" w:rsidRPr="007366BC">
        <w:rPr>
          <w:sz w:val="22"/>
        </w:rPr>
        <w:t>4</w:t>
      </w:r>
      <w:r w:rsidR="00EC4FD3" w:rsidRPr="007366BC">
        <w:rPr>
          <w:sz w:val="22"/>
        </w:rPr>
        <w:t xml:space="preserve">, </w:t>
      </w:r>
      <w:r w:rsidRPr="007366BC">
        <w:rPr>
          <w:sz w:val="22"/>
        </w:rPr>
        <w:t xml:space="preserve">que tem por objeto: </w:t>
      </w:r>
      <w:r w:rsidR="005C30E6" w:rsidRPr="007366BC">
        <w:rPr>
          <w:b/>
          <w:i/>
          <w:iCs/>
          <w:sz w:val="22"/>
          <w:u w:val="single"/>
        </w:rPr>
        <w:t>credenciamento para contratação de leiloeiro público oficial com a finalidade de preparar, organizar, divulgar e intermediar a alienação de bens móveis inservíveis e/ou imóveis do Município de Arvorezinha/RS</w:t>
      </w:r>
      <w:r w:rsidR="00EC4FD3" w:rsidRPr="007366BC">
        <w:rPr>
          <w:rFonts w:eastAsia="Arial"/>
          <w:i/>
          <w:sz w:val="22"/>
        </w:rPr>
        <w:t xml:space="preserve">, </w:t>
      </w:r>
      <w:r w:rsidRPr="007366BC">
        <w:rPr>
          <w:sz w:val="22"/>
        </w:rPr>
        <w:t>conforme o Edital</w:t>
      </w:r>
      <w:r w:rsidR="000D0FA3" w:rsidRPr="007366BC">
        <w:rPr>
          <w:sz w:val="22"/>
        </w:rPr>
        <w:t>.</w:t>
      </w:r>
    </w:p>
    <w:p w14:paraId="638CA728" w14:textId="77777777" w:rsidR="008915CE" w:rsidRPr="007366BC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7366BC" w:rsidRDefault="008915CE" w:rsidP="00023E4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7366BC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8"/>
        <w:gridCol w:w="2971"/>
      </w:tblGrid>
      <w:tr w:rsidR="00C752F2" w:rsidRPr="007366BC" w14:paraId="79FBD453" w14:textId="77777777" w:rsidTr="00CE6B90">
        <w:tc>
          <w:tcPr>
            <w:tcW w:w="6658" w:type="dxa"/>
          </w:tcPr>
          <w:p w14:paraId="7A9B3B20" w14:textId="4D0D7BEC" w:rsidR="00C752F2" w:rsidRPr="007366BC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71" w:type="dxa"/>
          </w:tcPr>
          <w:p w14:paraId="303846AB" w14:textId="648E47D6" w:rsidR="00C752F2" w:rsidRPr="007366BC" w:rsidRDefault="00C752F2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CNPJ</w:t>
            </w:r>
            <w:r w:rsidR="005C30E6" w:rsidRPr="007366BC">
              <w:rPr>
                <w:rFonts w:eastAsia="Times New Roman"/>
                <w:b/>
                <w:sz w:val="22"/>
                <w:lang w:eastAsia="pt-BR"/>
              </w:rPr>
              <w:t>/CPF</w:t>
            </w:r>
          </w:p>
        </w:tc>
      </w:tr>
      <w:tr w:rsidR="00C752F2" w:rsidRPr="007366BC" w14:paraId="0BA2435C" w14:textId="77777777" w:rsidTr="00CE6B90">
        <w:tc>
          <w:tcPr>
            <w:tcW w:w="6658" w:type="dxa"/>
          </w:tcPr>
          <w:p w14:paraId="774348FC" w14:textId="585DF0F1" w:rsidR="00C752F2" w:rsidRPr="007366BC" w:rsidRDefault="007366BC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b/>
                <w:sz w:val="22"/>
              </w:rPr>
              <w:t>LEANDRO FERRONATO</w:t>
            </w:r>
          </w:p>
        </w:tc>
        <w:tc>
          <w:tcPr>
            <w:tcW w:w="2971" w:type="dxa"/>
          </w:tcPr>
          <w:p w14:paraId="6B53DF16" w14:textId="456F738F" w:rsidR="00C752F2" w:rsidRPr="007366BC" w:rsidRDefault="007366BC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sz w:val="22"/>
              </w:rPr>
              <w:t>486.066.340-34</w:t>
            </w:r>
          </w:p>
        </w:tc>
      </w:tr>
    </w:tbl>
    <w:p w14:paraId="0B1CB5E0" w14:textId="77777777" w:rsidR="00C752F2" w:rsidRPr="007366BC" w:rsidRDefault="00C752F2" w:rsidP="008915CE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sz w:val="22"/>
        </w:rPr>
      </w:pPr>
    </w:p>
    <w:p w14:paraId="38231E8A" w14:textId="0916C11F" w:rsidR="008915CE" w:rsidRPr="007366BC" w:rsidRDefault="008915CE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sz w:val="22"/>
        </w:rPr>
      </w:pPr>
      <w:r w:rsidRPr="007366BC">
        <w:rPr>
          <w:sz w:val="22"/>
        </w:rPr>
        <w:t xml:space="preserve">Aberta a Sessão pelo Presidente da Comissão, </w:t>
      </w:r>
      <w:r w:rsidR="00CE6B90" w:rsidRPr="007366BC">
        <w:rPr>
          <w:sz w:val="22"/>
        </w:rPr>
        <w:t>iniciou-se</w:t>
      </w:r>
      <w:r w:rsidRPr="007366BC">
        <w:rPr>
          <w:sz w:val="22"/>
        </w:rPr>
        <w:t xml:space="preserve"> com a abertura dos envelopes contendo as documentações de qualificação da interessada,</w:t>
      </w:r>
      <w:r w:rsidR="000D0FA3" w:rsidRPr="007366BC">
        <w:rPr>
          <w:sz w:val="22"/>
        </w:rPr>
        <w:t xml:space="preserve"> estando </w:t>
      </w:r>
      <w:r w:rsidRPr="007366BC">
        <w:rPr>
          <w:sz w:val="22"/>
        </w:rPr>
        <w:t>a documentação conforme exigido do edital</w:t>
      </w:r>
      <w:r w:rsidR="00023E4D" w:rsidRPr="007366BC">
        <w:rPr>
          <w:sz w:val="22"/>
        </w:rPr>
        <w:t>,</w:t>
      </w:r>
      <w:r w:rsidRPr="007366BC">
        <w:rPr>
          <w:sz w:val="22"/>
        </w:rPr>
        <w:t xml:space="preserve"> portanto</w:t>
      </w:r>
      <w:r w:rsidR="00C752F2" w:rsidRPr="007366BC">
        <w:rPr>
          <w:sz w:val="22"/>
        </w:rPr>
        <w:t xml:space="preserve"> fo</w:t>
      </w:r>
      <w:r w:rsidR="000D0FA3" w:rsidRPr="007366BC">
        <w:rPr>
          <w:sz w:val="22"/>
        </w:rPr>
        <w:t>i</w:t>
      </w:r>
      <w:r w:rsidR="00C752F2" w:rsidRPr="007366BC">
        <w:rPr>
          <w:sz w:val="22"/>
        </w:rPr>
        <w:t xml:space="preserve"> declarada habilitada para o CREDENCIAMENTO</w:t>
      </w:r>
      <w:r w:rsidR="000D0FA3" w:rsidRPr="007366BC">
        <w:rPr>
          <w:sz w:val="22"/>
        </w:rPr>
        <w:t>, conforme segue:</w:t>
      </w:r>
    </w:p>
    <w:p w14:paraId="48FB6F85" w14:textId="77777777" w:rsidR="000D0FA3" w:rsidRPr="007366BC" w:rsidRDefault="000D0FA3" w:rsidP="00023E4D">
      <w:pPr>
        <w:widowControl w:val="0"/>
        <w:tabs>
          <w:tab w:val="left" w:pos="709"/>
          <w:tab w:val="left" w:pos="1701"/>
        </w:tabs>
        <w:suppressAutoHyphens/>
        <w:spacing w:before="120" w:after="0" w:line="240" w:lineRule="auto"/>
        <w:jc w:val="both"/>
        <w:rPr>
          <w:rFonts w:eastAsia="Lucida Sans Unicode"/>
          <w:b/>
          <w:kern w:val="1"/>
          <w:sz w:val="22"/>
          <w:lang w:eastAsia="zh-CN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708"/>
        <w:gridCol w:w="709"/>
        <w:gridCol w:w="567"/>
        <w:gridCol w:w="3969"/>
        <w:gridCol w:w="1634"/>
      </w:tblGrid>
      <w:tr w:rsidR="00C752F2" w:rsidRPr="007366BC" w14:paraId="510F5278" w14:textId="77777777" w:rsidTr="005C30E6">
        <w:tc>
          <w:tcPr>
            <w:tcW w:w="2052" w:type="dxa"/>
          </w:tcPr>
          <w:p w14:paraId="463EB778" w14:textId="572B7CC3" w:rsidR="00C752F2" w:rsidRPr="007366BC" w:rsidRDefault="008915CE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sz w:val="22"/>
              </w:rPr>
              <w:t xml:space="preserve"> </w:t>
            </w:r>
            <w:r w:rsidR="00C752F2" w:rsidRPr="007366BC">
              <w:rPr>
                <w:rFonts w:eastAsia="Times New Roman"/>
                <w:b/>
                <w:sz w:val="22"/>
                <w:lang w:eastAsia="pt-BR"/>
              </w:rPr>
              <w:t>Nome da Empresa</w:t>
            </w:r>
          </w:p>
        </w:tc>
        <w:tc>
          <w:tcPr>
            <w:tcW w:w="708" w:type="dxa"/>
          </w:tcPr>
          <w:p w14:paraId="6F115646" w14:textId="77777777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Item</w:t>
            </w:r>
          </w:p>
        </w:tc>
        <w:tc>
          <w:tcPr>
            <w:tcW w:w="709" w:type="dxa"/>
          </w:tcPr>
          <w:p w14:paraId="0727B9EA" w14:textId="77777777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7366BC">
              <w:rPr>
                <w:rFonts w:eastAsia="Times New Roman"/>
                <w:b/>
                <w:sz w:val="22"/>
                <w:lang w:eastAsia="pt-BR"/>
              </w:rPr>
              <w:t>Qtde</w:t>
            </w:r>
            <w:proofErr w:type="spellEnd"/>
          </w:p>
        </w:tc>
        <w:tc>
          <w:tcPr>
            <w:tcW w:w="567" w:type="dxa"/>
          </w:tcPr>
          <w:p w14:paraId="1A13EA80" w14:textId="0596381C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Un</w:t>
            </w:r>
          </w:p>
        </w:tc>
        <w:tc>
          <w:tcPr>
            <w:tcW w:w="3969" w:type="dxa"/>
          </w:tcPr>
          <w:p w14:paraId="0917F596" w14:textId="77777777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Descrição</w:t>
            </w:r>
          </w:p>
        </w:tc>
        <w:tc>
          <w:tcPr>
            <w:tcW w:w="1634" w:type="dxa"/>
          </w:tcPr>
          <w:p w14:paraId="77354119" w14:textId="77777777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Valor unitário</w:t>
            </w:r>
          </w:p>
        </w:tc>
      </w:tr>
      <w:tr w:rsidR="00C752F2" w:rsidRPr="007366BC" w14:paraId="2A27C978" w14:textId="77777777" w:rsidTr="005C30E6">
        <w:trPr>
          <w:trHeight w:val="372"/>
        </w:trPr>
        <w:tc>
          <w:tcPr>
            <w:tcW w:w="2052" w:type="dxa"/>
          </w:tcPr>
          <w:p w14:paraId="53DB9F22" w14:textId="7393E95F" w:rsidR="00C752F2" w:rsidRPr="007366BC" w:rsidRDefault="007366BC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b/>
                <w:sz w:val="22"/>
              </w:rPr>
              <w:t>LEANDRO FERRONATO</w:t>
            </w:r>
          </w:p>
        </w:tc>
        <w:tc>
          <w:tcPr>
            <w:tcW w:w="708" w:type="dxa"/>
          </w:tcPr>
          <w:p w14:paraId="2B74B784" w14:textId="77777777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 xml:space="preserve"> 1</w:t>
            </w:r>
          </w:p>
        </w:tc>
        <w:tc>
          <w:tcPr>
            <w:tcW w:w="709" w:type="dxa"/>
          </w:tcPr>
          <w:p w14:paraId="37B10677" w14:textId="77777777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 xml:space="preserve">1 </w:t>
            </w:r>
          </w:p>
        </w:tc>
        <w:tc>
          <w:tcPr>
            <w:tcW w:w="567" w:type="dxa"/>
          </w:tcPr>
          <w:p w14:paraId="1D51CFF6" w14:textId="77777777" w:rsidR="00C752F2" w:rsidRPr="007366BC" w:rsidRDefault="00C752F2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 xml:space="preserve"> UN</w:t>
            </w:r>
          </w:p>
        </w:tc>
        <w:tc>
          <w:tcPr>
            <w:tcW w:w="3969" w:type="dxa"/>
          </w:tcPr>
          <w:p w14:paraId="66A3C3D7" w14:textId="426235E1" w:rsidR="00C752F2" w:rsidRPr="007366BC" w:rsidRDefault="005C30E6" w:rsidP="005C30E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Cs/>
                <w:sz w:val="22"/>
                <w:lang w:eastAsia="pt-BR"/>
              </w:rPr>
            </w:pPr>
            <w:r w:rsidRPr="007366BC">
              <w:rPr>
                <w:bCs/>
                <w:sz w:val="22"/>
              </w:rPr>
              <w:t>Credenciamento para contratação de leiloeiro público oficial com a finalidade de preparar, organizar, divulgar e intermediar a alienação de bens móveis inservíveis e/ou imóveis do Município de Arvorezinha/RS</w:t>
            </w:r>
          </w:p>
        </w:tc>
        <w:tc>
          <w:tcPr>
            <w:tcW w:w="1634" w:type="dxa"/>
          </w:tcPr>
          <w:p w14:paraId="339D0724" w14:textId="3160FF1B" w:rsidR="00C752F2" w:rsidRPr="007366BC" w:rsidRDefault="005C30E6" w:rsidP="005B02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sz w:val="22"/>
              </w:rPr>
              <w:t>5% do valor correspondente ao item arrematado</w:t>
            </w:r>
          </w:p>
        </w:tc>
      </w:tr>
    </w:tbl>
    <w:p w14:paraId="365770F8" w14:textId="672AC11F" w:rsidR="008915CE" w:rsidRPr="007366BC" w:rsidRDefault="008915CE" w:rsidP="008915CE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lang w:eastAsia="pt-BR"/>
        </w:rPr>
      </w:pPr>
    </w:p>
    <w:p w14:paraId="5395B5F4" w14:textId="77777777" w:rsidR="008915CE" w:rsidRPr="007366BC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7366BC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7366BC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49554D0E" w:rsidR="008915CE" w:rsidRPr="007366BC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7366BC">
        <w:rPr>
          <w:rFonts w:eastAsia="Times New Roman"/>
          <w:sz w:val="22"/>
          <w:lang w:eastAsia="pt-BR"/>
        </w:rPr>
        <w:t xml:space="preserve">Arvorezinha, </w:t>
      </w:r>
      <w:r w:rsidR="005C30E6" w:rsidRPr="007366BC">
        <w:rPr>
          <w:rFonts w:eastAsia="Times New Roman"/>
          <w:sz w:val="22"/>
          <w:lang w:eastAsia="pt-BR"/>
        </w:rPr>
        <w:t>0</w:t>
      </w:r>
      <w:r w:rsidR="007366BC" w:rsidRPr="007366BC">
        <w:rPr>
          <w:rFonts w:eastAsia="Times New Roman"/>
          <w:sz w:val="22"/>
          <w:lang w:eastAsia="pt-BR"/>
        </w:rPr>
        <w:t>3</w:t>
      </w:r>
      <w:r w:rsidR="005C30E6" w:rsidRPr="007366BC">
        <w:rPr>
          <w:rFonts w:eastAsia="Times New Roman"/>
          <w:sz w:val="22"/>
          <w:lang w:eastAsia="pt-BR"/>
        </w:rPr>
        <w:t xml:space="preserve"> de setembro</w:t>
      </w:r>
      <w:r w:rsidR="001F5004" w:rsidRPr="007366BC">
        <w:rPr>
          <w:rFonts w:eastAsia="Times New Roman"/>
          <w:sz w:val="22"/>
          <w:lang w:eastAsia="pt-BR"/>
        </w:rPr>
        <w:t xml:space="preserve"> de 2024</w:t>
      </w:r>
      <w:r w:rsidRPr="007366BC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7366BC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8"/>
        <w:gridCol w:w="3208"/>
        <w:gridCol w:w="3213"/>
      </w:tblGrid>
      <w:tr w:rsidR="008915CE" w:rsidRPr="007366BC" w14:paraId="61FF0EC1" w14:textId="77777777" w:rsidTr="005B7D3B">
        <w:tc>
          <w:tcPr>
            <w:tcW w:w="3208" w:type="dxa"/>
          </w:tcPr>
          <w:p w14:paraId="47B5ECBE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3208" w:type="dxa"/>
          </w:tcPr>
          <w:p w14:paraId="294814C9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213" w:type="dxa"/>
          </w:tcPr>
          <w:p w14:paraId="4D521BBD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366BC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7366BC" w14:paraId="10285808" w14:textId="77777777" w:rsidTr="005B7D3B">
        <w:tc>
          <w:tcPr>
            <w:tcW w:w="3208" w:type="dxa"/>
          </w:tcPr>
          <w:p w14:paraId="10E5EDF0" w14:textId="3EC933A1" w:rsidR="008915CE" w:rsidRPr="007366BC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>REGIS FELLINI FACHINETTO</w:t>
            </w:r>
          </w:p>
        </w:tc>
        <w:tc>
          <w:tcPr>
            <w:tcW w:w="3208" w:type="dxa"/>
          </w:tcPr>
          <w:p w14:paraId="7EC5D006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7366BC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EC0A937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7366BC" w14:paraId="37A83C23" w14:textId="77777777" w:rsidTr="005B7D3B">
        <w:tc>
          <w:tcPr>
            <w:tcW w:w="3208" w:type="dxa"/>
          </w:tcPr>
          <w:p w14:paraId="76C5F575" w14:textId="5A4A67F4" w:rsidR="008915CE" w:rsidRPr="007366BC" w:rsidRDefault="001F5004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3208" w:type="dxa"/>
          </w:tcPr>
          <w:p w14:paraId="23667F71" w14:textId="33303A81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186361B6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7366BC" w14:paraId="0D0D76CE" w14:textId="77777777" w:rsidTr="005B7D3B">
        <w:tc>
          <w:tcPr>
            <w:tcW w:w="3208" w:type="dxa"/>
          </w:tcPr>
          <w:p w14:paraId="4C17ED52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3208" w:type="dxa"/>
          </w:tcPr>
          <w:p w14:paraId="4CF83E20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366BC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213" w:type="dxa"/>
          </w:tcPr>
          <w:p w14:paraId="081E4A1A" w14:textId="77777777" w:rsidR="008915CE" w:rsidRPr="007366BC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7366BC" w:rsidRDefault="008915CE">
      <w:pPr>
        <w:rPr>
          <w:sz w:val="22"/>
        </w:rPr>
      </w:pPr>
    </w:p>
    <w:sectPr w:rsidR="008915CE" w:rsidRPr="007366BC" w:rsidSect="00C752F2">
      <w:footerReference w:type="default" r:id="rId6"/>
      <w:pgSz w:w="11907" w:h="16840" w:code="9"/>
      <w:pgMar w:top="2268" w:right="1134" w:bottom="1418" w:left="1134" w:header="720" w:footer="1134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81F4D9" w14:textId="77777777" w:rsidR="00107770" w:rsidRDefault="00107770">
      <w:pPr>
        <w:spacing w:after="0" w:line="240" w:lineRule="auto"/>
      </w:pPr>
      <w:r>
        <w:separator/>
      </w:r>
    </w:p>
  </w:endnote>
  <w:endnote w:type="continuationSeparator" w:id="0">
    <w:p w14:paraId="20DEB9D8" w14:textId="77777777" w:rsidR="00107770" w:rsidRDefault="00107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77777777" w:rsidR="00ED2975" w:rsidRDefault="00C80369">
    <w:pPr>
      <w:pStyle w:val="Rodap"/>
      <w:jc w:val="right"/>
      <w:rPr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 PAGE </w:instrText>
    </w:r>
    <w:r>
      <w:rPr>
        <w:rStyle w:val="Nmerodepgina"/>
        <w:sz w:val="24"/>
      </w:rPr>
      <w:fldChar w:fldCharType="separate"/>
    </w:r>
    <w:r w:rsidR="00C752F2">
      <w:rPr>
        <w:rStyle w:val="Nmerodepgina"/>
        <w:noProof/>
        <w:sz w:val="24"/>
      </w:rPr>
      <w:t>2</w:t>
    </w:r>
    <w:r>
      <w:rPr>
        <w:rStyle w:val="Nmerodepgin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FDBDEC" w14:textId="77777777" w:rsidR="00107770" w:rsidRDefault="00107770">
      <w:pPr>
        <w:spacing w:after="0" w:line="240" w:lineRule="auto"/>
      </w:pPr>
      <w:r>
        <w:separator/>
      </w:r>
    </w:p>
  </w:footnote>
  <w:footnote w:type="continuationSeparator" w:id="0">
    <w:p w14:paraId="487C3A1C" w14:textId="77777777" w:rsidR="00107770" w:rsidRDefault="001077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23E4D"/>
    <w:rsid w:val="000D0FA3"/>
    <w:rsid w:val="00107770"/>
    <w:rsid w:val="001F5004"/>
    <w:rsid w:val="00473257"/>
    <w:rsid w:val="005C30E6"/>
    <w:rsid w:val="007366BC"/>
    <w:rsid w:val="00784949"/>
    <w:rsid w:val="00804149"/>
    <w:rsid w:val="008915CE"/>
    <w:rsid w:val="008E3C59"/>
    <w:rsid w:val="009A3838"/>
    <w:rsid w:val="00C11625"/>
    <w:rsid w:val="00C752F2"/>
    <w:rsid w:val="00C80369"/>
    <w:rsid w:val="00C82047"/>
    <w:rsid w:val="00CE6B90"/>
    <w:rsid w:val="00D13D52"/>
    <w:rsid w:val="00D52B06"/>
    <w:rsid w:val="00EC443E"/>
    <w:rsid w:val="00EC4FD3"/>
    <w:rsid w:val="00FD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2024-09-02T16:12:00Z</cp:lastPrinted>
  <dcterms:created xsi:type="dcterms:W3CDTF">2024-09-04T18:59:00Z</dcterms:created>
  <dcterms:modified xsi:type="dcterms:W3CDTF">2024-09-04T18:59:00Z</dcterms:modified>
</cp:coreProperties>
</file>