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376ED" w14:textId="77777777" w:rsidR="00BA624D" w:rsidRPr="00A73C6C" w:rsidRDefault="00BA624D">
      <w:pPr>
        <w:pStyle w:val="Corpodetexto"/>
        <w:rPr>
          <w:sz w:val="22"/>
          <w:szCs w:val="22"/>
        </w:rPr>
      </w:pPr>
    </w:p>
    <w:p w14:paraId="7AD63B42" w14:textId="77777777" w:rsidR="00BA624D" w:rsidRPr="00A73C6C" w:rsidRDefault="00BA624D">
      <w:pPr>
        <w:pStyle w:val="Corpodetexto"/>
        <w:spacing w:before="52"/>
        <w:rPr>
          <w:sz w:val="22"/>
          <w:szCs w:val="22"/>
        </w:rPr>
      </w:pPr>
    </w:p>
    <w:p w14:paraId="07AC5907" w14:textId="77777777" w:rsidR="00BA624D" w:rsidRPr="00A73C6C" w:rsidRDefault="00A73C6C">
      <w:pPr>
        <w:pStyle w:val="Ttulo"/>
        <w:rPr>
          <w:sz w:val="22"/>
          <w:szCs w:val="22"/>
          <w:u w:val="none"/>
        </w:rPr>
      </w:pPr>
      <w:r w:rsidRPr="00A73C6C">
        <w:rPr>
          <w:sz w:val="22"/>
          <w:szCs w:val="22"/>
        </w:rPr>
        <w:t>PROCESSO</w:t>
      </w:r>
      <w:r w:rsidRPr="00A73C6C">
        <w:rPr>
          <w:spacing w:val="-17"/>
          <w:sz w:val="22"/>
          <w:szCs w:val="22"/>
        </w:rPr>
        <w:t xml:space="preserve"> </w:t>
      </w:r>
      <w:r w:rsidRPr="00A73C6C">
        <w:rPr>
          <w:sz w:val="22"/>
          <w:szCs w:val="22"/>
        </w:rPr>
        <w:t>ADMINISTRATIVO</w:t>
      </w:r>
      <w:r w:rsidRPr="00A73C6C">
        <w:rPr>
          <w:spacing w:val="-15"/>
          <w:sz w:val="22"/>
          <w:szCs w:val="22"/>
        </w:rPr>
        <w:t xml:space="preserve"> </w:t>
      </w:r>
      <w:r w:rsidRPr="00A73C6C">
        <w:rPr>
          <w:sz w:val="22"/>
          <w:szCs w:val="22"/>
        </w:rPr>
        <w:t>N.º</w:t>
      </w:r>
      <w:r w:rsidRPr="00A73C6C">
        <w:rPr>
          <w:spacing w:val="-9"/>
          <w:sz w:val="22"/>
          <w:szCs w:val="22"/>
        </w:rPr>
        <w:t xml:space="preserve"> </w:t>
      </w:r>
      <w:r w:rsidRPr="00A73C6C">
        <w:rPr>
          <w:spacing w:val="-2"/>
          <w:sz w:val="22"/>
          <w:szCs w:val="22"/>
        </w:rPr>
        <w:t>28/2024</w:t>
      </w:r>
    </w:p>
    <w:p w14:paraId="79E0135E" w14:textId="77777777" w:rsidR="00BA624D" w:rsidRPr="00A73C6C" w:rsidRDefault="00BA624D">
      <w:pPr>
        <w:pStyle w:val="Corpodetexto"/>
        <w:spacing w:before="36"/>
        <w:rPr>
          <w:b/>
          <w:sz w:val="22"/>
          <w:szCs w:val="22"/>
        </w:rPr>
      </w:pPr>
    </w:p>
    <w:p w14:paraId="2453F556" w14:textId="77777777" w:rsidR="00BA624D" w:rsidRPr="00A73C6C" w:rsidRDefault="00A73C6C">
      <w:pPr>
        <w:pStyle w:val="Corpodetexto"/>
        <w:spacing w:before="1"/>
        <w:ind w:left="342" w:right="899"/>
        <w:jc w:val="both"/>
        <w:rPr>
          <w:sz w:val="22"/>
          <w:szCs w:val="22"/>
        </w:rPr>
      </w:pPr>
      <w:r w:rsidRPr="00A73C6C">
        <w:rPr>
          <w:sz w:val="22"/>
          <w:szCs w:val="22"/>
        </w:rPr>
        <w:t>O Prefeito Municipal de Arvorezinha, Estado do Rio Grande do Sul, no uso das atribuições legais de sua competência, delegadas pela Lei Orgânica do Município e atendendo ao disposto no art. 75 da Lei Federal 14.133/2021 e Legislação pertinente,</w:t>
      </w:r>
      <w:r w:rsidRPr="00A73C6C">
        <w:rPr>
          <w:spacing w:val="-5"/>
          <w:sz w:val="22"/>
          <w:szCs w:val="22"/>
        </w:rPr>
        <w:t xml:space="preserve"> </w:t>
      </w:r>
      <w:r w:rsidRPr="00A73C6C">
        <w:rPr>
          <w:sz w:val="22"/>
          <w:szCs w:val="22"/>
        </w:rPr>
        <w:t>AUTORIZA, por este ato, abertura de Procedimento</w:t>
      </w:r>
      <w:r w:rsidRPr="00A73C6C">
        <w:rPr>
          <w:spacing w:val="-5"/>
          <w:sz w:val="22"/>
          <w:szCs w:val="22"/>
        </w:rPr>
        <w:t xml:space="preserve"> </w:t>
      </w:r>
      <w:r w:rsidRPr="00A73C6C">
        <w:rPr>
          <w:sz w:val="22"/>
          <w:szCs w:val="22"/>
        </w:rPr>
        <w:t>Administrativo, mediante a aplicação de Dispensa por Limite e cumprimento das demais disposições necessárias previstas na legislação própria vigente.</w:t>
      </w:r>
    </w:p>
    <w:p w14:paraId="4BD845B6" w14:textId="77777777" w:rsidR="00A73C6C" w:rsidRDefault="00A73C6C">
      <w:pPr>
        <w:spacing w:before="1"/>
        <w:ind w:left="342" w:right="900"/>
        <w:jc w:val="both"/>
        <w:rPr>
          <w:b/>
        </w:rPr>
      </w:pPr>
    </w:p>
    <w:p w14:paraId="0E89A83E" w14:textId="4A12BC8D" w:rsidR="00BA624D" w:rsidRPr="00A73C6C" w:rsidRDefault="00A73C6C">
      <w:pPr>
        <w:spacing w:before="1"/>
        <w:ind w:left="342" w:right="900"/>
        <w:jc w:val="both"/>
      </w:pPr>
      <w:r w:rsidRPr="00A73C6C">
        <w:rPr>
          <w:b/>
        </w:rPr>
        <w:t xml:space="preserve">OBJETO: </w:t>
      </w:r>
      <w:r w:rsidRPr="00A73C6C">
        <w:t>Contratação de empresa</w:t>
      </w:r>
      <w:r w:rsidRPr="00A73C6C">
        <w:rPr>
          <w:spacing w:val="-1"/>
        </w:rPr>
        <w:t xml:space="preserve"> </w:t>
      </w:r>
      <w:r w:rsidRPr="00A73C6C">
        <w:t xml:space="preserve">especializada na elaboração de Plano de Prevenção Contra </w:t>
      </w:r>
      <w:r w:rsidRPr="00A73C6C">
        <w:rPr>
          <w:spacing w:val="-2"/>
        </w:rPr>
        <w:t>Incêndio</w:t>
      </w: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"/>
        <w:gridCol w:w="709"/>
        <w:gridCol w:w="7747"/>
      </w:tblGrid>
      <w:tr w:rsidR="00BA624D" w:rsidRPr="00A73C6C" w14:paraId="7775752A" w14:textId="77777777" w:rsidTr="00A73C6C">
        <w:trPr>
          <w:trHeight w:val="316"/>
        </w:trPr>
        <w:tc>
          <w:tcPr>
            <w:tcW w:w="709" w:type="dxa"/>
            <w:shd w:val="clear" w:color="auto" w:fill="BFBFBF" w:themeFill="background1" w:themeFillShade="BF"/>
          </w:tcPr>
          <w:p w14:paraId="5207F8A9" w14:textId="77777777" w:rsidR="00BA624D" w:rsidRPr="00A73C6C" w:rsidRDefault="00A73C6C" w:rsidP="00A73C6C">
            <w:pPr>
              <w:pStyle w:val="TableParagraph"/>
              <w:spacing w:before="76" w:line="220" w:lineRule="exact"/>
              <w:ind w:left="105"/>
              <w:jc w:val="center"/>
            </w:pPr>
            <w:r w:rsidRPr="00A73C6C">
              <w:rPr>
                <w:spacing w:val="-4"/>
              </w:rPr>
              <w:t>Item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16DB56B2" w14:textId="77777777" w:rsidR="00BA624D" w:rsidRPr="00A73C6C" w:rsidRDefault="00A73C6C" w:rsidP="00A73C6C">
            <w:pPr>
              <w:pStyle w:val="TableParagraph"/>
              <w:spacing w:before="76" w:line="220" w:lineRule="exact"/>
              <w:jc w:val="center"/>
            </w:pPr>
            <w:r w:rsidRPr="00A73C6C">
              <w:rPr>
                <w:spacing w:val="-4"/>
              </w:rPr>
              <w:t>Qtde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799A255" w14:textId="77777777" w:rsidR="00BA624D" w:rsidRPr="00A73C6C" w:rsidRDefault="00A73C6C" w:rsidP="00A73C6C">
            <w:pPr>
              <w:pStyle w:val="TableParagraph"/>
              <w:spacing w:before="76" w:line="220" w:lineRule="exact"/>
              <w:jc w:val="center"/>
            </w:pPr>
            <w:r w:rsidRPr="00A73C6C">
              <w:rPr>
                <w:spacing w:val="-4"/>
              </w:rPr>
              <w:t>Unid</w:t>
            </w:r>
          </w:p>
        </w:tc>
        <w:tc>
          <w:tcPr>
            <w:tcW w:w="7747" w:type="dxa"/>
            <w:shd w:val="clear" w:color="auto" w:fill="BFBFBF" w:themeFill="background1" w:themeFillShade="BF"/>
          </w:tcPr>
          <w:p w14:paraId="5BF59582" w14:textId="77777777" w:rsidR="00BA624D" w:rsidRPr="00A73C6C" w:rsidRDefault="00A73C6C" w:rsidP="00A73C6C">
            <w:pPr>
              <w:pStyle w:val="TableParagraph"/>
              <w:spacing w:before="76" w:line="220" w:lineRule="exact"/>
              <w:ind w:left="103"/>
              <w:jc w:val="center"/>
            </w:pPr>
            <w:r w:rsidRPr="00A73C6C">
              <w:rPr>
                <w:spacing w:val="-2"/>
              </w:rPr>
              <w:t>Descrição</w:t>
            </w:r>
          </w:p>
        </w:tc>
      </w:tr>
      <w:tr w:rsidR="00BA624D" w:rsidRPr="00A73C6C" w14:paraId="5870A629" w14:textId="77777777" w:rsidTr="00A73C6C">
        <w:trPr>
          <w:trHeight w:val="2836"/>
        </w:trPr>
        <w:tc>
          <w:tcPr>
            <w:tcW w:w="709" w:type="dxa"/>
          </w:tcPr>
          <w:p w14:paraId="701CBD66" w14:textId="77777777" w:rsidR="00BA624D" w:rsidRPr="00A73C6C" w:rsidRDefault="00A73C6C">
            <w:pPr>
              <w:pStyle w:val="TableParagraph"/>
              <w:spacing w:before="105"/>
              <w:ind w:left="105"/>
            </w:pPr>
            <w:r w:rsidRPr="00A73C6C">
              <w:rPr>
                <w:spacing w:val="-10"/>
              </w:rPr>
              <w:t>1</w:t>
            </w:r>
          </w:p>
        </w:tc>
        <w:tc>
          <w:tcPr>
            <w:tcW w:w="708" w:type="dxa"/>
          </w:tcPr>
          <w:p w14:paraId="199AD6B0" w14:textId="77777777" w:rsidR="00BA624D" w:rsidRPr="00A73C6C" w:rsidRDefault="00A73C6C">
            <w:pPr>
              <w:pStyle w:val="TableParagraph"/>
              <w:spacing w:before="105"/>
            </w:pPr>
            <w:r w:rsidRPr="00A73C6C">
              <w:rPr>
                <w:spacing w:val="-10"/>
              </w:rPr>
              <w:t>1</w:t>
            </w:r>
          </w:p>
        </w:tc>
        <w:tc>
          <w:tcPr>
            <w:tcW w:w="709" w:type="dxa"/>
          </w:tcPr>
          <w:p w14:paraId="642ACF50" w14:textId="77777777" w:rsidR="00BA624D" w:rsidRPr="00A73C6C" w:rsidRDefault="00A73C6C">
            <w:pPr>
              <w:pStyle w:val="TableParagraph"/>
              <w:spacing w:before="105"/>
            </w:pPr>
            <w:r w:rsidRPr="00A73C6C">
              <w:rPr>
                <w:spacing w:val="-5"/>
              </w:rPr>
              <w:t>UN</w:t>
            </w:r>
          </w:p>
        </w:tc>
        <w:tc>
          <w:tcPr>
            <w:tcW w:w="7747" w:type="dxa"/>
          </w:tcPr>
          <w:p w14:paraId="7D28F139" w14:textId="477EA711" w:rsidR="00A73C6C" w:rsidRDefault="00A73C6C" w:rsidP="00A73C6C">
            <w:pPr>
              <w:pStyle w:val="TableParagraph"/>
              <w:ind w:left="104" w:right="92"/>
              <w:jc w:val="both"/>
            </w:pPr>
            <w:r w:rsidRPr="00A73C6C">
              <w:t>Elaboração de Plano de Prevenção Contra Incêndio (PPCI): Encaminhamento junto</w:t>
            </w:r>
            <w:r w:rsidRPr="00A73C6C">
              <w:rPr>
                <w:spacing w:val="-1"/>
              </w:rPr>
              <w:t xml:space="preserve"> </w:t>
            </w:r>
            <w:r w:rsidRPr="00A73C6C">
              <w:t>aos bombeiros.</w:t>
            </w:r>
            <w:r w:rsidRPr="00A73C6C">
              <w:rPr>
                <w:spacing w:val="-1"/>
              </w:rPr>
              <w:t xml:space="preserve"> </w:t>
            </w:r>
            <w:r w:rsidRPr="00A73C6C">
              <w:t>O serviço contempla a</w:t>
            </w:r>
            <w:r w:rsidRPr="00A73C6C">
              <w:rPr>
                <w:spacing w:val="-2"/>
              </w:rPr>
              <w:t xml:space="preserve"> </w:t>
            </w:r>
            <w:r w:rsidRPr="00A73C6C">
              <w:t>visita</w:t>
            </w:r>
            <w:r w:rsidRPr="00A73C6C">
              <w:rPr>
                <w:spacing w:val="-2"/>
              </w:rPr>
              <w:t xml:space="preserve"> </w:t>
            </w:r>
            <w:r w:rsidRPr="00A73C6C">
              <w:t>técnica,</w:t>
            </w:r>
            <w:r w:rsidRPr="00A73C6C">
              <w:rPr>
                <w:spacing w:val="-1"/>
              </w:rPr>
              <w:t xml:space="preserve"> </w:t>
            </w:r>
            <w:r w:rsidRPr="00A73C6C">
              <w:t>nos locais</w:t>
            </w:r>
            <w:r w:rsidRPr="00A73C6C">
              <w:rPr>
                <w:spacing w:val="-1"/>
              </w:rPr>
              <w:t xml:space="preserve"> </w:t>
            </w:r>
            <w:r w:rsidRPr="00A73C6C">
              <w:t>elencados abaixo,</w:t>
            </w:r>
            <w:r w:rsidRPr="00A73C6C">
              <w:rPr>
                <w:spacing w:val="-1"/>
              </w:rPr>
              <w:t xml:space="preserve"> </w:t>
            </w:r>
            <w:r w:rsidRPr="00A73C6C">
              <w:t>para</w:t>
            </w:r>
            <w:r w:rsidRPr="00A73C6C">
              <w:rPr>
                <w:spacing w:val="-2"/>
              </w:rPr>
              <w:t xml:space="preserve"> </w:t>
            </w:r>
            <w:r w:rsidRPr="00A73C6C">
              <w:t>conferência</w:t>
            </w:r>
            <w:r w:rsidRPr="00A73C6C">
              <w:rPr>
                <w:spacing w:val="-2"/>
              </w:rPr>
              <w:t xml:space="preserve"> </w:t>
            </w:r>
            <w:r w:rsidRPr="00A73C6C">
              <w:t>de</w:t>
            </w:r>
            <w:r w:rsidRPr="00A73C6C">
              <w:rPr>
                <w:spacing w:val="-1"/>
              </w:rPr>
              <w:t xml:space="preserve"> </w:t>
            </w:r>
            <w:r w:rsidRPr="00A73C6C">
              <w:t>toda</w:t>
            </w:r>
            <w:r w:rsidRPr="00A73C6C">
              <w:rPr>
                <w:spacing w:val="-3"/>
              </w:rPr>
              <w:t xml:space="preserve"> </w:t>
            </w:r>
            <w:r w:rsidRPr="00A73C6C">
              <w:t>a</w:t>
            </w:r>
            <w:r w:rsidRPr="00A73C6C">
              <w:rPr>
                <w:spacing w:val="-3"/>
              </w:rPr>
              <w:t xml:space="preserve"> </w:t>
            </w:r>
            <w:r w:rsidRPr="00A73C6C">
              <w:t>edificação</w:t>
            </w:r>
            <w:r w:rsidRPr="00A73C6C">
              <w:rPr>
                <w:spacing w:val="-3"/>
              </w:rPr>
              <w:t xml:space="preserve"> </w:t>
            </w:r>
            <w:r w:rsidRPr="00A73C6C">
              <w:t>e</w:t>
            </w:r>
            <w:r w:rsidRPr="00A73C6C">
              <w:rPr>
                <w:spacing w:val="-2"/>
              </w:rPr>
              <w:t xml:space="preserve"> </w:t>
            </w:r>
            <w:r w:rsidRPr="00A73C6C">
              <w:t>posterior</w:t>
            </w:r>
            <w:r w:rsidRPr="00A73C6C">
              <w:rPr>
                <w:spacing w:val="-2"/>
              </w:rPr>
              <w:t xml:space="preserve"> </w:t>
            </w:r>
            <w:r w:rsidRPr="00A73C6C">
              <w:t>elaboração</w:t>
            </w:r>
            <w:r w:rsidRPr="00A73C6C">
              <w:rPr>
                <w:spacing w:val="-1"/>
              </w:rPr>
              <w:t xml:space="preserve"> </w:t>
            </w:r>
            <w:r w:rsidRPr="00A73C6C">
              <w:t>de</w:t>
            </w:r>
            <w:r w:rsidRPr="00A73C6C">
              <w:rPr>
                <w:spacing w:val="-6"/>
              </w:rPr>
              <w:t xml:space="preserve"> </w:t>
            </w:r>
            <w:r w:rsidRPr="00A73C6C">
              <w:t>desenho técnico para projeto de engenharia a ser encaminhado junto ao Corpo de Bombeiros através do sistema SISBOM;</w:t>
            </w:r>
            <w:r w:rsidRPr="00A73C6C">
              <w:rPr>
                <w:spacing w:val="40"/>
              </w:rPr>
              <w:t xml:space="preserve"> </w:t>
            </w:r>
            <w:r w:rsidRPr="00A73C6C">
              <w:t>Elaboração de todos os desenhos técnicos, projeto das medidas de prevenção contra incêndio conforme legislação vigente, projeto executivo do PPCI, preenchimento dos memoriais, geração e pagamento da</w:t>
            </w:r>
            <w:r w:rsidRPr="00A73C6C">
              <w:rPr>
                <w:spacing w:val="-2"/>
              </w:rPr>
              <w:t xml:space="preserve"> </w:t>
            </w:r>
            <w:r w:rsidRPr="00A73C6C">
              <w:t>ART junto ao CREA-RS e todos os laudos e recursos necessários para a</w:t>
            </w:r>
            <w:r w:rsidRPr="00A73C6C">
              <w:rPr>
                <w:spacing w:val="-1"/>
              </w:rPr>
              <w:t xml:space="preserve"> </w:t>
            </w:r>
            <w:r w:rsidRPr="00A73C6C">
              <w:t>aprovação do PPCI;</w:t>
            </w:r>
            <w:r w:rsidRPr="00A73C6C">
              <w:rPr>
                <w:spacing w:val="40"/>
              </w:rPr>
              <w:t xml:space="preserve"> </w:t>
            </w:r>
            <w:r w:rsidRPr="00A73C6C">
              <w:t>Acompanhamento de todo o processo e comunicação com o Corpo de Bombe</w:t>
            </w:r>
            <w:r>
              <w:t>iros desde o encaminhamento do PPCI até a emissão do alvará final.</w:t>
            </w:r>
            <w:r>
              <w:t xml:space="preserve"> </w:t>
            </w:r>
            <w:r>
              <w:t>Locais onde deverá ser realizado o PPCI:</w:t>
            </w:r>
          </w:p>
          <w:p w14:paraId="26BB0029" w14:textId="77777777" w:rsidR="00A73C6C" w:rsidRDefault="00A73C6C" w:rsidP="00A73C6C">
            <w:pPr>
              <w:pStyle w:val="TableParagraph"/>
              <w:ind w:left="104" w:right="92"/>
              <w:jc w:val="both"/>
            </w:pPr>
            <w:r>
              <w:t>•</w:t>
            </w:r>
            <w:r>
              <w:tab/>
              <w:t>EMEF Orestes de Brito Scheffer (parte ampliada): área 1.335,30 m2</w:t>
            </w:r>
          </w:p>
          <w:p w14:paraId="596024CD" w14:textId="6F01E076" w:rsidR="00A73C6C" w:rsidRPr="00A73C6C" w:rsidRDefault="00A73C6C" w:rsidP="00A73C6C">
            <w:pPr>
              <w:pStyle w:val="TableParagraph"/>
              <w:ind w:left="104" w:right="92"/>
              <w:jc w:val="both"/>
            </w:pPr>
            <w:r>
              <w:t>•</w:t>
            </w:r>
            <w:r>
              <w:tab/>
              <w:t>Praça Dorival Scipioni: área 216,30 m2</w:t>
            </w:r>
          </w:p>
        </w:tc>
      </w:tr>
      <w:tr w:rsidR="00BA624D" w:rsidRPr="00A73C6C" w14:paraId="2FA29125" w14:textId="77777777" w:rsidTr="00A73C6C">
        <w:trPr>
          <w:trHeight w:val="2833"/>
        </w:trPr>
        <w:tc>
          <w:tcPr>
            <w:tcW w:w="709" w:type="dxa"/>
          </w:tcPr>
          <w:p w14:paraId="74A35CFD" w14:textId="77777777" w:rsidR="00BA624D" w:rsidRPr="00A73C6C" w:rsidRDefault="00A73C6C">
            <w:pPr>
              <w:pStyle w:val="TableParagraph"/>
              <w:spacing w:before="77"/>
              <w:ind w:left="105"/>
            </w:pPr>
            <w:r w:rsidRPr="00A73C6C">
              <w:rPr>
                <w:spacing w:val="-10"/>
              </w:rPr>
              <w:t>2</w:t>
            </w:r>
          </w:p>
        </w:tc>
        <w:tc>
          <w:tcPr>
            <w:tcW w:w="708" w:type="dxa"/>
          </w:tcPr>
          <w:p w14:paraId="3A335DE8" w14:textId="77777777" w:rsidR="00BA624D" w:rsidRPr="00A73C6C" w:rsidRDefault="00A73C6C">
            <w:pPr>
              <w:pStyle w:val="TableParagraph"/>
              <w:spacing w:before="77"/>
            </w:pPr>
            <w:r w:rsidRPr="00A73C6C">
              <w:rPr>
                <w:spacing w:val="-10"/>
              </w:rPr>
              <w:t>1</w:t>
            </w:r>
          </w:p>
        </w:tc>
        <w:tc>
          <w:tcPr>
            <w:tcW w:w="709" w:type="dxa"/>
          </w:tcPr>
          <w:p w14:paraId="5FA65AD5" w14:textId="77777777" w:rsidR="00BA624D" w:rsidRPr="00A73C6C" w:rsidRDefault="00A73C6C">
            <w:pPr>
              <w:pStyle w:val="TableParagraph"/>
              <w:spacing w:before="77"/>
              <w:ind w:left="106"/>
            </w:pPr>
            <w:r w:rsidRPr="00A73C6C">
              <w:rPr>
                <w:spacing w:val="-5"/>
              </w:rPr>
              <w:t>UN</w:t>
            </w:r>
          </w:p>
        </w:tc>
        <w:tc>
          <w:tcPr>
            <w:tcW w:w="7747" w:type="dxa"/>
          </w:tcPr>
          <w:p w14:paraId="5AAEFA4C" w14:textId="2F550F84" w:rsidR="00A73C6C" w:rsidRDefault="00A73C6C" w:rsidP="00A73C6C">
            <w:pPr>
              <w:pStyle w:val="TableParagraph"/>
              <w:ind w:left="104" w:right="94"/>
              <w:jc w:val="both"/>
            </w:pPr>
            <w:r w:rsidRPr="00A73C6C">
              <w:t>Renovação de Plano de Prevenção Contra Incêndio (PPCI): Encaminhamento junto</w:t>
            </w:r>
            <w:r w:rsidRPr="00A73C6C">
              <w:rPr>
                <w:spacing w:val="-1"/>
              </w:rPr>
              <w:t xml:space="preserve"> </w:t>
            </w:r>
            <w:r w:rsidRPr="00A73C6C">
              <w:t>aos bombeiros.</w:t>
            </w:r>
            <w:r w:rsidRPr="00A73C6C">
              <w:rPr>
                <w:spacing w:val="-1"/>
              </w:rPr>
              <w:t xml:space="preserve"> </w:t>
            </w:r>
            <w:r w:rsidRPr="00A73C6C">
              <w:t>O serviço contempla a</w:t>
            </w:r>
            <w:r w:rsidRPr="00A73C6C">
              <w:rPr>
                <w:spacing w:val="-2"/>
              </w:rPr>
              <w:t xml:space="preserve"> </w:t>
            </w:r>
            <w:r w:rsidRPr="00A73C6C">
              <w:t>visita</w:t>
            </w:r>
            <w:r w:rsidRPr="00A73C6C">
              <w:rPr>
                <w:spacing w:val="-2"/>
              </w:rPr>
              <w:t xml:space="preserve"> </w:t>
            </w:r>
            <w:r w:rsidRPr="00A73C6C">
              <w:t>técnica,</w:t>
            </w:r>
            <w:r w:rsidRPr="00A73C6C">
              <w:rPr>
                <w:spacing w:val="-1"/>
              </w:rPr>
              <w:t xml:space="preserve"> </w:t>
            </w:r>
            <w:r w:rsidRPr="00A73C6C">
              <w:t>nos locais</w:t>
            </w:r>
            <w:r w:rsidRPr="00A73C6C">
              <w:rPr>
                <w:spacing w:val="-1"/>
              </w:rPr>
              <w:t xml:space="preserve"> </w:t>
            </w:r>
            <w:r w:rsidRPr="00A73C6C">
              <w:t>elencados abaixo, para conferência de toda a edificação com PPCI exitente para</w:t>
            </w:r>
            <w:r w:rsidRPr="00A73C6C">
              <w:rPr>
                <w:spacing w:val="40"/>
              </w:rPr>
              <w:t xml:space="preserve"> </w:t>
            </w:r>
            <w:r w:rsidRPr="00A73C6C">
              <w:t>realização de renovação do junto ao Corpo de Bombeiros através do sistema SISBOM;</w:t>
            </w:r>
            <w:r w:rsidRPr="00A73C6C">
              <w:rPr>
                <w:spacing w:val="40"/>
              </w:rPr>
              <w:t xml:space="preserve"> </w:t>
            </w:r>
            <w:r w:rsidRPr="00A73C6C">
              <w:t>Elaboração de todos os desenhos técnicos, projeto das medidas de prevenção contra incêndio conforme legislação vigente, projeto executivo do PPCI, preenchimento dos memoriais, geração e pagamento da ART junto ao CREA-RS e todos os laudos e recursos necessários para a aprovação do PPCI,</w:t>
            </w:r>
            <w:r w:rsidRPr="00A73C6C">
              <w:t xml:space="preserve"> nos locais que há necessidade de adequação no plano de prevenção existente; Acompanhamento de todo o </w:t>
            </w:r>
            <w:r>
              <w:t>processo e comunicação com o Corpo de Bombeiros desde o encaminhamento do PPCI até a emissão do alvará final.</w:t>
            </w:r>
            <w:r>
              <w:t xml:space="preserve"> </w:t>
            </w:r>
            <w:r>
              <w:t>Locais onde deverá ser renovado o PPCI:</w:t>
            </w:r>
          </w:p>
          <w:p w14:paraId="05C5288E" w14:textId="77777777" w:rsidR="00A73C6C" w:rsidRDefault="00A73C6C" w:rsidP="00A73C6C">
            <w:pPr>
              <w:pStyle w:val="TableParagraph"/>
              <w:ind w:left="104" w:right="94"/>
              <w:jc w:val="both"/>
            </w:pPr>
            <w:r>
              <w:t>•</w:t>
            </w:r>
            <w:r>
              <w:tab/>
              <w:t>EMEF Orestes de Brito Scheffer: área 1.045,45 m2</w:t>
            </w:r>
          </w:p>
          <w:p w14:paraId="77B1751F" w14:textId="77777777" w:rsidR="00A73C6C" w:rsidRDefault="00A73C6C" w:rsidP="00A73C6C">
            <w:pPr>
              <w:pStyle w:val="TableParagraph"/>
              <w:ind w:left="104" w:right="94"/>
              <w:jc w:val="both"/>
            </w:pPr>
            <w:r>
              <w:t>•</w:t>
            </w:r>
            <w:r>
              <w:tab/>
              <w:t>EMEF Lídia Fornari Grando: área 199,71 m2</w:t>
            </w:r>
          </w:p>
          <w:p w14:paraId="6DE72689" w14:textId="77777777" w:rsidR="00A73C6C" w:rsidRDefault="00A73C6C" w:rsidP="00A73C6C">
            <w:pPr>
              <w:pStyle w:val="TableParagraph"/>
              <w:ind w:left="104" w:right="94"/>
              <w:jc w:val="both"/>
            </w:pPr>
            <w:r>
              <w:t>•</w:t>
            </w:r>
            <w:r>
              <w:tab/>
              <w:t>EMEF Beatriz Ferri Berti: área 544,27 m2</w:t>
            </w:r>
          </w:p>
          <w:p w14:paraId="57BE54C6" w14:textId="77777777" w:rsidR="00A73C6C" w:rsidRDefault="00A73C6C" w:rsidP="00A73C6C">
            <w:pPr>
              <w:pStyle w:val="TableParagraph"/>
              <w:ind w:left="104" w:right="94"/>
              <w:jc w:val="both"/>
            </w:pPr>
            <w:r>
              <w:t>•</w:t>
            </w:r>
            <w:r>
              <w:tab/>
              <w:t>EMEF Prof. Diva Maria Sabedotti Fornari: área 438,31 m2</w:t>
            </w:r>
          </w:p>
          <w:p w14:paraId="0BF77726" w14:textId="3BC70546" w:rsidR="00A73C6C" w:rsidRPr="00A73C6C" w:rsidRDefault="00A73C6C" w:rsidP="00A73C6C">
            <w:pPr>
              <w:pStyle w:val="TableParagraph"/>
              <w:ind w:left="104" w:right="94"/>
              <w:jc w:val="both"/>
            </w:pPr>
            <w:r>
              <w:t>•</w:t>
            </w:r>
            <w:r>
              <w:tab/>
              <w:t>Casa de Cultura: área 528,04 m2</w:t>
            </w:r>
          </w:p>
        </w:tc>
      </w:tr>
    </w:tbl>
    <w:p w14:paraId="0AA715F5" w14:textId="77777777" w:rsidR="00BA624D" w:rsidRPr="00A73C6C" w:rsidRDefault="00BA624D">
      <w:pPr>
        <w:pStyle w:val="Corpodetexto"/>
        <w:spacing w:before="75"/>
        <w:rPr>
          <w:sz w:val="22"/>
          <w:szCs w:val="22"/>
        </w:rPr>
      </w:pPr>
    </w:p>
    <w:p w14:paraId="4701FF7E" w14:textId="77777777" w:rsidR="00BA624D" w:rsidRPr="00A73C6C" w:rsidRDefault="00A73C6C">
      <w:pPr>
        <w:spacing w:after="23"/>
        <w:ind w:left="232"/>
        <w:rPr>
          <w:b/>
        </w:rPr>
      </w:pPr>
      <w:r w:rsidRPr="00A73C6C">
        <w:rPr>
          <w:b/>
          <w:spacing w:val="-2"/>
        </w:rP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BA624D" w:rsidRPr="00A73C6C" w14:paraId="7CDE6C8E" w14:textId="77777777">
        <w:trPr>
          <w:trHeight w:val="547"/>
        </w:trPr>
        <w:tc>
          <w:tcPr>
            <w:tcW w:w="2515" w:type="dxa"/>
            <w:tcBorders>
              <w:bottom w:val="double" w:sz="6" w:space="0" w:color="000000"/>
            </w:tcBorders>
          </w:tcPr>
          <w:p w14:paraId="32B3540C" w14:textId="77777777" w:rsidR="00BA624D" w:rsidRPr="00A73C6C" w:rsidRDefault="00A73C6C">
            <w:pPr>
              <w:pStyle w:val="TableParagraph"/>
              <w:spacing w:line="238" w:lineRule="exact"/>
              <w:ind w:left="105"/>
            </w:pPr>
            <w:r w:rsidRPr="00A73C6C">
              <w:t>Nome</w:t>
            </w:r>
            <w:r w:rsidRPr="00A73C6C">
              <w:rPr>
                <w:spacing w:val="-4"/>
              </w:rPr>
              <w:t xml:space="preserve"> </w:t>
            </w:r>
            <w:r w:rsidRPr="00A73C6C">
              <w:t>do</w:t>
            </w:r>
            <w:r w:rsidRPr="00A73C6C">
              <w:rPr>
                <w:spacing w:val="-4"/>
              </w:rPr>
              <w:t xml:space="preserve"> </w:t>
            </w:r>
            <w:r w:rsidRPr="00A73C6C">
              <w:rPr>
                <w:spacing w:val="-2"/>
              </w:rPr>
              <w:t>Fornecedor</w:t>
            </w:r>
          </w:p>
        </w:tc>
        <w:tc>
          <w:tcPr>
            <w:tcW w:w="7514" w:type="dxa"/>
            <w:tcBorders>
              <w:bottom w:val="double" w:sz="6" w:space="0" w:color="000000"/>
            </w:tcBorders>
          </w:tcPr>
          <w:p w14:paraId="24AC30F2" w14:textId="77777777" w:rsidR="00BA624D" w:rsidRPr="00A73C6C" w:rsidRDefault="00A73C6C">
            <w:pPr>
              <w:pStyle w:val="TableParagraph"/>
              <w:spacing w:before="23"/>
            </w:pPr>
            <w:r w:rsidRPr="00A73C6C">
              <w:rPr>
                <w:spacing w:val="-2"/>
              </w:rPr>
              <w:t>RENI</w:t>
            </w:r>
            <w:r w:rsidRPr="00A73C6C">
              <w:rPr>
                <w:spacing w:val="3"/>
              </w:rPr>
              <w:t xml:space="preserve"> </w:t>
            </w:r>
            <w:r w:rsidRPr="00A73C6C">
              <w:rPr>
                <w:spacing w:val="-2"/>
              </w:rPr>
              <w:t>BAZANELLA</w:t>
            </w:r>
            <w:r w:rsidRPr="00A73C6C">
              <w:rPr>
                <w:spacing w:val="-8"/>
              </w:rPr>
              <w:t xml:space="preserve"> </w:t>
            </w:r>
            <w:r w:rsidRPr="00A73C6C">
              <w:rPr>
                <w:spacing w:val="-4"/>
              </w:rPr>
              <w:t>LTDA</w:t>
            </w:r>
          </w:p>
        </w:tc>
      </w:tr>
      <w:tr w:rsidR="00BA624D" w:rsidRPr="00A73C6C" w14:paraId="524BDE7D" w14:textId="77777777">
        <w:trPr>
          <w:trHeight w:val="1099"/>
        </w:trPr>
        <w:tc>
          <w:tcPr>
            <w:tcW w:w="10029" w:type="dxa"/>
            <w:gridSpan w:val="2"/>
            <w:tcBorders>
              <w:top w:val="double" w:sz="6" w:space="0" w:color="000000"/>
            </w:tcBorders>
          </w:tcPr>
          <w:p w14:paraId="7BF79013" w14:textId="77777777" w:rsidR="00BA624D" w:rsidRPr="00A73C6C" w:rsidRDefault="00A73C6C">
            <w:pPr>
              <w:pStyle w:val="TableParagraph"/>
              <w:spacing w:before="24" w:line="273" w:lineRule="auto"/>
              <w:ind w:left="105" w:right="7598"/>
            </w:pPr>
            <w:r w:rsidRPr="00A73C6C">
              <w:t>CNPJ:</w:t>
            </w:r>
            <w:r w:rsidRPr="00A73C6C">
              <w:rPr>
                <w:spacing w:val="-14"/>
              </w:rPr>
              <w:t xml:space="preserve"> </w:t>
            </w:r>
            <w:r w:rsidRPr="00A73C6C">
              <w:t>42.767.553/0001-14 RUA</w:t>
            </w:r>
            <w:r w:rsidRPr="00A73C6C">
              <w:rPr>
                <w:spacing w:val="-14"/>
              </w:rPr>
              <w:t xml:space="preserve"> </w:t>
            </w:r>
            <w:r w:rsidRPr="00A73C6C">
              <w:t>PAISSANDU PASSO FUNDO</w:t>
            </w:r>
          </w:p>
          <w:p w14:paraId="635F18EB" w14:textId="77777777" w:rsidR="00BA624D" w:rsidRPr="00A73C6C" w:rsidRDefault="00A73C6C">
            <w:pPr>
              <w:pStyle w:val="TableParagraph"/>
              <w:spacing w:before="2" w:line="227" w:lineRule="exact"/>
              <w:ind w:left="105"/>
            </w:pPr>
            <w:r w:rsidRPr="00A73C6C">
              <w:rPr>
                <w:spacing w:val="-2"/>
              </w:rPr>
              <w:t>99010-</w:t>
            </w:r>
            <w:r w:rsidRPr="00A73C6C">
              <w:rPr>
                <w:spacing w:val="-5"/>
              </w:rPr>
              <w:t>100</w:t>
            </w:r>
          </w:p>
        </w:tc>
      </w:tr>
    </w:tbl>
    <w:p w14:paraId="43A34990" w14:textId="77777777" w:rsidR="00BA624D" w:rsidRDefault="00BA624D">
      <w:pPr>
        <w:pStyle w:val="Corpodetexto"/>
        <w:spacing w:before="41"/>
        <w:rPr>
          <w:b/>
          <w:sz w:val="22"/>
          <w:szCs w:val="22"/>
        </w:rPr>
      </w:pPr>
    </w:p>
    <w:p w14:paraId="3A775348" w14:textId="77777777" w:rsidR="00A73C6C" w:rsidRDefault="00A73C6C">
      <w:pPr>
        <w:pStyle w:val="Corpodetexto"/>
        <w:spacing w:before="41"/>
        <w:rPr>
          <w:b/>
          <w:sz w:val="22"/>
          <w:szCs w:val="22"/>
        </w:rPr>
      </w:pPr>
    </w:p>
    <w:p w14:paraId="60FB356E" w14:textId="77777777" w:rsidR="00A73C6C" w:rsidRDefault="00A73C6C">
      <w:pPr>
        <w:pStyle w:val="Corpodetexto"/>
        <w:spacing w:before="41"/>
        <w:rPr>
          <w:b/>
          <w:sz w:val="22"/>
          <w:szCs w:val="22"/>
        </w:rPr>
      </w:pPr>
    </w:p>
    <w:p w14:paraId="771C7924" w14:textId="77777777" w:rsidR="00A73C6C" w:rsidRDefault="00A73C6C">
      <w:pPr>
        <w:pStyle w:val="Corpodetexto"/>
        <w:spacing w:before="41"/>
        <w:rPr>
          <w:b/>
          <w:sz w:val="22"/>
          <w:szCs w:val="22"/>
        </w:rPr>
      </w:pPr>
    </w:p>
    <w:p w14:paraId="7ABCAD32" w14:textId="77777777" w:rsidR="00A73C6C" w:rsidRDefault="00A73C6C">
      <w:pPr>
        <w:pStyle w:val="Corpodetexto"/>
        <w:spacing w:before="41"/>
        <w:rPr>
          <w:b/>
          <w:sz w:val="22"/>
          <w:szCs w:val="22"/>
        </w:rPr>
      </w:pPr>
    </w:p>
    <w:p w14:paraId="3A11D7D4" w14:textId="77777777" w:rsidR="00A73C6C" w:rsidRPr="00A73C6C" w:rsidRDefault="00A73C6C">
      <w:pPr>
        <w:pStyle w:val="Corpodetexto"/>
        <w:spacing w:before="41"/>
        <w:rPr>
          <w:b/>
          <w:sz w:val="22"/>
          <w:szCs w:val="22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BA624D" w:rsidRPr="00A73C6C" w14:paraId="7A573A93" w14:textId="77777777">
        <w:trPr>
          <w:trHeight w:val="275"/>
        </w:trPr>
        <w:tc>
          <w:tcPr>
            <w:tcW w:w="3367" w:type="dxa"/>
          </w:tcPr>
          <w:p w14:paraId="6A49DF38" w14:textId="77777777" w:rsidR="00BA624D" w:rsidRPr="00A73C6C" w:rsidRDefault="00A73C6C">
            <w:pPr>
              <w:pStyle w:val="TableParagraph"/>
              <w:spacing w:line="238" w:lineRule="exact"/>
              <w:ind w:left="105"/>
            </w:pPr>
            <w:r w:rsidRPr="00A73C6C">
              <w:rPr>
                <w:spacing w:val="-4"/>
              </w:rPr>
              <w:t>Valor</w:t>
            </w:r>
            <w:r w:rsidRPr="00A73C6C">
              <w:rPr>
                <w:spacing w:val="-8"/>
              </w:rPr>
              <w:t xml:space="preserve"> </w:t>
            </w:r>
            <w:r w:rsidRPr="00A73C6C">
              <w:rPr>
                <w:spacing w:val="-2"/>
              </w:rPr>
              <w:t>Unitário</w:t>
            </w:r>
          </w:p>
        </w:tc>
        <w:tc>
          <w:tcPr>
            <w:tcW w:w="6662" w:type="dxa"/>
          </w:tcPr>
          <w:p w14:paraId="2F05533E" w14:textId="77777777" w:rsidR="00BA624D" w:rsidRPr="00A73C6C" w:rsidRDefault="00A73C6C">
            <w:pPr>
              <w:pStyle w:val="TableParagraph"/>
              <w:spacing w:line="255" w:lineRule="exact"/>
            </w:pPr>
            <w:r w:rsidRPr="00A73C6C">
              <w:t>R$</w:t>
            </w:r>
            <w:r w:rsidRPr="00A73C6C">
              <w:rPr>
                <w:spacing w:val="-2"/>
              </w:rPr>
              <w:t xml:space="preserve"> 2.948,04</w:t>
            </w:r>
          </w:p>
        </w:tc>
      </w:tr>
      <w:tr w:rsidR="00BA624D" w:rsidRPr="00A73C6C" w14:paraId="03A8EED1" w14:textId="77777777">
        <w:trPr>
          <w:trHeight w:val="275"/>
        </w:trPr>
        <w:tc>
          <w:tcPr>
            <w:tcW w:w="3367" w:type="dxa"/>
          </w:tcPr>
          <w:p w14:paraId="7F6F1D6C" w14:textId="77777777" w:rsidR="00BA624D" w:rsidRPr="00A73C6C" w:rsidRDefault="00BA624D">
            <w:pPr>
              <w:pStyle w:val="TableParagraph"/>
              <w:ind w:left="0"/>
            </w:pPr>
          </w:p>
        </w:tc>
        <w:tc>
          <w:tcPr>
            <w:tcW w:w="6662" w:type="dxa"/>
          </w:tcPr>
          <w:p w14:paraId="64C8BA88" w14:textId="77777777" w:rsidR="00BA624D" w:rsidRPr="00A73C6C" w:rsidRDefault="00A73C6C">
            <w:pPr>
              <w:pStyle w:val="TableParagraph"/>
              <w:spacing w:line="255" w:lineRule="exact"/>
            </w:pPr>
            <w:r w:rsidRPr="00A73C6C">
              <w:t>R$</w:t>
            </w:r>
            <w:r w:rsidRPr="00A73C6C">
              <w:rPr>
                <w:spacing w:val="-2"/>
              </w:rPr>
              <w:t xml:space="preserve"> 4.409,25</w:t>
            </w:r>
          </w:p>
        </w:tc>
      </w:tr>
    </w:tbl>
    <w:p w14:paraId="3EC6F6CE" w14:textId="77777777" w:rsidR="00A73C6C" w:rsidRDefault="00A73C6C" w:rsidP="00A73C6C">
      <w:pPr>
        <w:pStyle w:val="Corpodetexto"/>
        <w:spacing w:before="17"/>
        <w:rPr>
          <w:b/>
          <w:sz w:val="22"/>
          <w:szCs w:val="22"/>
        </w:rPr>
      </w:pPr>
      <w:r w:rsidRPr="00A73C6C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EDCE6C6" wp14:editId="3B8E157E">
                <wp:simplePos x="0" y="0"/>
                <wp:positionH relativeFrom="page">
                  <wp:posOffset>774192</wp:posOffset>
                </wp:positionH>
                <wp:positionV relativeFrom="paragraph">
                  <wp:posOffset>172072</wp:posOffset>
                </wp:positionV>
                <wp:extent cx="6376670" cy="19240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6670" cy="192405"/>
                          <a:chOff x="0" y="0"/>
                          <a:chExt cx="6376670" cy="192405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2141982" y="3809"/>
                            <a:ext cx="4231005" cy="184785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E490708" w14:textId="77777777" w:rsidR="00BA624D" w:rsidRDefault="00A73C6C">
                              <w:pPr>
                                <w:spacing w:before="24"/>
                                <w:ind w:left="10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R$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7.357,29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3809" y="3809"/>
                            <a:ext cx="2138680" cy="184785"/>
                          </a:xfrm>
                          <a:prstGeom prst="rect">
                            <a:avLst/>
                          </a:pr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4DA0F17" w14:textId="77777777" w:rsidR="00BA624D" w:rsidRDefault="00A73C6C">
                              <w:pPr>
                                <w:spacing w:line="240" w:lineRule="exact"/>
                                <w:ind w:left="10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Valor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DCE6C6" id="Group 1" o:spid="_x0000_s1026" style="position:absolute;margin-left:60.95pt;margin-top:13.55pt;width:502.1pt;height:15.15pt;z-index:-251658240;mso-wrap-distance-left:0;mso-wrap-distance-right:0;mso-position-horizontal-relative:page" coordsize="63766,1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7" type="#_x0000_t202" style="position:absolute;left:21419;top:38;width:42310;height:1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" filled="f" strokeweight=".21164mm">
                  <v:textbox inset="0,0,0,0">
                    <w:txbxContent>
                      <w:p w14:paraId="7E490708" w14:textId="77777777" w:rsidR="00BA624D" w:rsidRDefault="00A73C6C">
                        <w:pPr>
                          <w:spacing w:before="24"/>
                          <w:ind w:left="103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R$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7.357,29</w:t>
                        </w:r>
                      </w:p>
                    </w:txbxContent>
                  </v:textbox>
                </v:shape>
                <v:shape id="Textbox 3" o:spid="_x0000_s1028" type="#_x0000_t202" style="position:absolute;left:38;top:38;width:21386;height:1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" filled="f" strokeweight=".21164mm">
                  <v:textbox inset="0,0,0,0">
                    <w:txbxContent>
                      <w:p w14:paraId="54DA0F17" w14:textId="77777777" w:rsidR="00BA624D" w:rsidRDefault="00A73C6C">
                        <w:pPr>
                          <w:spacing w:line="240" w:lineRule="exact"/>
                          <w:ind w:left="100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 xml:space="preserve">Valor </w:t>
                        </w:r>
                        <w:r>
                          <w:rPr>
                            <w:spacing w:val="-2"/>
                            <w:sz w:val="21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F16BD8E" w14:textId="77777777" w:rsidR="00A73C6C" w:rsidRDefault="00A73C6C" w:rsidP="00A73C6C">
      <w:pPr>
        <w:pStyle w:val="Corpodetexto"/>
        <w:spacing w:before="17"/>
        <w:rPr>
          <w:b/>
          <w:sz w:val="22"/>
          <w:szCs w:val="22"/>
        </w:rPr>
      </w:pPr>
    </w:p>
    <w:p w14:paraId="2D4BD0AC" w14:textId="71F71613" w:rsidR="00BA624D" w:rsidRPr="00A73C6C" w:rsidRDefault="00A73C6C" w:rsidP="00A73C6C">
      <w:pPr>
        <w:pStyle w:val="Corpodetexto"/>
        <w:spacing w:before="17"/>
        <w:ind w:left="426"/>
        <w:rPr>
          <w:bCs/>
          <w:sz w:val="22"/>
          <w:szCs w:val="22"/>
        </w:rPr>
      </w:pPr>
      <w:r w:rsidRPr="00A73C6C">
        <w:rPr>
          <w:b/>
          <w:sz w:val="22"/>
          <w:szCs w:val="22"/>
        </w:rPr>
        <w:t>CONDIÇÕES</w:t>
      </w:r>
      <w:r w:rsidRPr="00A73C6C">
        <w:rPr>
          <w:b/>
          <w:spacing w:val="-3"/>
          <w:sz w:val="22"/>
          <w:szCs w:val="22"/>
        </w:rPr>
        <w:t xml:space="preserve"> </w:t>
      </w:r>
      <w:r w:rsidRPr="00A73C6C">
        <w:rPr>
          <w:b/>
          <w:sz w:val="22"/>
          <w:szCs w:val="22"/>
        </w:rPr>
        <w:t>DE</w:t>
      </w:r>
      <w:r w:rsidRPr="00A73C6C">
        <w:rPr>
          <w:b/>
          <w:spacing w:val="-5"/>
          <w:sz w:val="22"/>
          <w:szCs w:val="22"/>
        </w:rPr>
        <w:t xml:space="preserve"> </w:t>
      </w:r>
      <w:r w:rsidRPr="00A73C6C">
        <w:rPr>
          <w:b/>
          <w:sz w:val="22"/>
          <w:szCs w:val="22"/>
        </w:rPr>
        <w:t>PAGAMENTO:</w:t>
      </w:r>
      <w:r w:rsidRPr="00A73C6C">
        <w:rPr>
          <w:b/>
          <w:spacing w:val="-5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em</w:t>
      </w:r>
      <w:r w:rsidRPr="00A73C6C">
        <w:rPr>
          <w:bCs/>
          <w:spacing w:val="-5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até</w:t>
      </w:r>
      <w:r w:rsidRPr="00A73C6C">
        <w:rPr>
          <w:bCs/>
          <w:spacing w:val="-5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15</w:t>
      </w:r>
      <w:r w:rsidRPr="00A73C6C">
        <w:rPr>
          <w:bCs/>
          <w:spacing w:val="-3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(quinze)</w:t>
      </w:r>
      <w:r w:rsidRPr="00A73C6C">
        <w:rPr>
          <w:bCs/>
          <w:spacing w:val="-3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dias</w:t>
      </w:r>
      <w:r w:rsidRPr="00A73C6C">
        <w:rPr>
          <w:bCs/>
          <w:spacing w:val="-7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a</w:t>
      </w:r>
      <w:r w:rsidRPr="00A73C6C">
        <w:rPr>
          <w:bCs/>
          <w:spacing w:val="-3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contar</w:t>
      </w:r>
      <w:r w:rsidRPr="00A73C6C">
        <w:rPr>
          <w:bCs/>
          <w:spacing w:val="-8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da</w:t>
      </w:r>
      <w:r w:rsidRPr="00A73C6C">
        <w:rPr>
          <w:bCs/>
          <w:spacing w:val="-3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conclusão</w:t>
      </w:r>
      <w:r w:rsidRPr="00A73C6C">
        <w:rPr>
          <w:bCs/>
          <w:spacing w:val="-5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dos</w:t>
      </w:r>
      <w:r w:rsidRPr="00A73C6C">
        <w:rPr>
          <w:bCs/>
          <w:spacing w:val="-3"/>
          <w:sz w:val="22"/>
          <w:szCs w:val="22"/>
        </w:rPr>
        <w:t xml:space="preserve"> </w:t>
      </w:r>
      <w:r w:rsidRPr="00A73C6C">
        <w:rPr>
          <w:bCs/>
          <w:sz w:val="22"/>
          <w:szCs w:val="22"/>
        </w:rPr>
        <w:t>serviços mediante apresentação de Nota Fiscal</w:t>
      </w:r>
    </w:p>
    <w:p w14:paraId="50913472" w14:textId="77777777" w:rsidR="00BA624D" w:rsidRPr="00A73C6C" w:rsidRDefault="00A73C6C">
      <w:pPr>
        <w:spacing w:before="218"/>
        <w:ind w:left="395"/>
        <w:rPr>
          <w:bCs/>
        </w:rPr>
      </w:pPr>
      <w:r w:rsidRPr="00A73C6C">
        <w:rPr>
          <w:b/>
        </w:rPr>
        <w:t>VIGÊNCIA:</w:t>
      </w:r>
      <w:r w:rsidRPr="00A73C6C">
        <w:rPr>
          <w:b/>
          <w:spacing w:val="-6"/>
        </w:rPr>
        <w:t xml:space="preserve"> </w:t>
      </w:r>
      <w:r w:rsidRPr="00A73C6C">
        <w:rPr>
          <w:bCs/>
        </w:rPr>
        <w:t>30</w:t>
      </w:r>
      <w:r w:rsidRPr="00A73C6C">
        <w:rPr>
          <w:bCs/>
          <w:spacing w:val="-6"/>
        </w:rPr>
        <w:t xml:space="preserve"> </w:t>
      </w:r>
      <w:r w:rsidRPr="00A73C6C">
        <w:rPr>
          <w:bCs/>
          <w:spacing w:val="-4"/>
        </w:rPr>
        <w:t>dias</w:t>
      </w:r>
    </w:p>
    <w:p w14:paraId="6D95CAB5" w14:textId="77777777" w:rsidR="00BA624D" w:rsidRPr="00A73C6C" w:rsidRDefault="00BA624D">
      <w:pPr>
        <w:pStyle w:val="Corpodetexto"/>
        <w:spacing w:before="33"/>
        <w:rPr>
          <w:b/>
          <w:sz w:val="22"/>
          <w:szCs w:val="22"/>
        </w:rPr>
      </w:pPr>
    </w:p>
    <w:p w14:paraId="268E8508" w14:textId="77777777" w:rsidR="00BA624D" w:rsidRDefault="00A73C6C" w:rsidP="00A73C6C">
      <w:pPr>
        <w:pStyle w:val="Corpodetexto"/>
        <w:ind w:left="342" w:right="347"/>
        <w:rPr>
          <w:sz w:val="22"/>
          <w:szCs w:val="22"/>
        </w:rPr>
      </w:pPr>
      <w:r w:rsidRPr="00A73C6C">
        <w:rPr>
          <w:b/>
          <w:sz w:val="22"/>
          <w:szCs w:val="22"/>
        </w:rPr>
        <w:t xml:space="preserve">RECURSO FINANCEIRO: </w:t>
      </w:r>
      <w:r w:rsidRPr="00A73C6C">
        <w:rPr>
          <w:sz w:val="22"/>
          <w:szCs w:val="22"/>
        </w:rPr>
        <w:t>Os recursos necessários à cobertura das despesas resultantes desta Dispensa por Limite correrá a conta:</w:t>
      </w:r>
    </w:p>
    <w:p w14:paraId="6874FC9E" w14:textId="77777777" w:rsidR="00A73C6C" w:rsidRPr="00A73C6C" w:rsidRDefault="00A73C6C">
      <w:pPr>
        <w:pStyle w:val="Corpodetexto"/>
        <w:ind w:left="342" w:right="1083"/>
        <w:rPr>
          <w:sz w:val="22"/>
          <w:szCs w:val="22"/>
        </w:rPr>
      </w:pP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5257"/>
        <w:gridCol w:w="1933"/>
        <w:gridCol w:w="1984"/>
      </w:tblGrid>
      <w:tr w:rsidR="00BA624D" w:rsidRPr="00A73C6C" w14:paraId="58A0E7FC" w14:textId="77777777" w:rsidTr="00A73C6C">
        <w:trPr>
          <w:trHeight w:val="237"/>
        </w:trPr>
        <w:tc>
          <w:tcPr>
            <w:tcW w:w="696" w:type="dxa"/>
            <w:shd w:val="clear" w:color="auto" w:fill="BFBFBF" w:themeFill="background1" w:themeFillShade="BF"/>
          </w:tcPr>
          <w:p w14:paraId="44924060" w14:textId="77777777" w:rsidR="00BA624D" w:rsidRPr="00A73C6C" w:rsidRDefault="00A73C6C" w:rsidP="00A73C6C">
            <w:pPr>
              <w:pStyle w:val="TableParagraph"/>
              <w:spacing w:line="217" w:lineRule="exact"/>
              <w:ind w:left="105"/>
              <w:jc w:val="center"/>
            </w:pPr>
            <w:r w:rsidRPr="00A73C6C">
              <w:rPr>
                <w:spacing w:val="-4"/>
              </w:rPr>
              <w:t>Órgão</w:t>
            </w:r>
          </w:p>
        </w:tc>
        <w:tc>
          <w:tcPr>
            <w:tcW w:w="5257" w:type="dxa"/>
            <w:shd w:val="clear" w:color="auto" w:fill="BFBFBF" w:themeFill="background1" w:themeFillShade="BF"/>
          </w:tcPr>
          <w:p w14:paraId="39BC6CC1" w14:textId="77777777" w:rsidR="00BA624D" w:rsidRPr="00A73C6C" w:rsidRDefault="00A73C6C" w:rsidP="00A73C6C">
            <w:pPr>
              <w:pStyle w:val="TableParagraph"/>
              <w:spacing w:line="217" w:lineRule="exact"/>
              <w:jc w:val="center"/>
            </w:pPr>
            <w:r w:rsidRPr="00A73C6C">
              <w:rPr>
                <w:spacing w:val="-2"/>
              </w:rPr>
              <w:t>Unidade</w:t>
            </w:r>
          </w:p>
        </w:tc>
        <w:tc>
          <w:tcPr>
            <w:tcW w:w="1933" w:type="dxa"/>
            <w:shd w:val="clear" w:color="auto" w:fill="BFBFBF" w:themeFill="background1" w:themeFillShade="BF"/>
          </w:tcPr>
          <w:p w14:paraId="0CA505B4" w14:textId="77777777" w:rsidR="00BA624D" w:rsidRPr="00A73C6C" w:rsidRDefault="00A73C6C" w:rsidP="00A73C6C">
            <w:pPr>
              <w:pStyle w:val="TableParagraph"/>
              <w:spacing w:line="217" w:lineRule="exact"/>
              <w:jc w:val="center"/>
            </w:pPr>
            <w:r w:rsidRPr="00A73C6C">
              <w:t>Fonte</w:t>
            </w:r>
            <w:r w:rsidRPr="00A73C6C">
              <w:rPr>
                <w:spacing w:val="-2"/>
              </w:rPr>
              <w:t xml:space="preserve"> </w:t>
            </w:r>
            <w:r w:rsidRPr="00A73C6C">
              <w:t>de</w:t>
            </w:r>
            <w:r w:rsidRPr="00A73C6C">
              <w:rPr>
                <w:spacing w:val="-1"/>
              </w:rPr>
              <w:t xml:space="preserve"> </w:t>
            </w:r>
            <w:r w:rsidRPr="00A73C6C">
              <w:rPr>
                <w:spacing w:val="-2"/>
              </w:rPr>
              <w:t>Recurso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1D878D9" w14:textId="77777777" w:rsidR="00BA624D" w:rsidRPr="00A73C6C" w:rsidRDefault="00A73C6C" w:rsidP="00A73C6C">
            <w:pPr>
              <w:pStyle w:val="TableParagraph"/>
              <w:spacing w:line="217" w:lineRule="exact"/>
              <w:ind w:left="109"/>
              <w:jc w:val="center"/>
            </w:pPr>
            <w:r w:rsidRPr="00A73C6C">
              <w:rPr>
                <w:spacing w:val="-2"/>
              </w:rPr>
              <w:t>Despesa</w:t>
            </w:r>
          </w:p>
        </w:tc>
      </w:tr>
      <w:tr w:rsidR="00BA624D" w:rsidRPr="00A73C6C" w14:paraId="06236895" w14:textId="77777777" w:rsidTr="00A73C6C">
        <w:trPr>
          <w:trHeight w:val="237"/>
        </w:trPr>
        <w:tc>
          <w:tcPr>
            <w:tcW w:w="696" w:type="dxa"/>
          </w:tcPr>
          <w:p w14:paraId="2FF08F81" w14:textId="77777777" w:rsidR="00BA624D" w:rsidRPr="00A73C6C" w:rsidRDefault="00A73C6C" w:rsidP="00A73C6C">
            <w:pPr>
              <w:pStyle w:val="TableParagraph"/>
              <w:spacing w:line="217" w:lineRule="exact"/>
              <w:ind w:left="105"/>
              <w:jc w:val="center"/>
            </w:pPr>
            <w:r w:rsidRPr="00A73C6C">
              <w:rPr>
                <w:spacing w:val="-5"/>
              </w:rPr>
              <w:t>16</w:t>
            </w:r>
          </w:p>
        </w:tc>
        <w:tc>
          <w:tcPr>
            <w:tcW w:w="5257" w:type="dxa"/>
          </w:tcPr>
          <w:p w14:paraId="3ABE235A" w14:textId="77777777" w:rsidR="00BA624D" w:rsidRPr="00A73C6C" w:rsidRDefault="00A73C6C" w:rsidP="00A73C6C">
            <w:pPr>
              <w:pStyle w:val="TableParagraph"/>
              <w:spacing w:line="217" w:lineRule="exact"/>
              <w:ind w:left="108"/>
              <w:jc w:val="center"/>
            </w:pPr>
            <w:r w:rsidRPr="00A73C6C">
              <w:t>MANUTENÇÃO</w:t>
            </w:r>
            <w:r w:rsidRPr="00A73C6C">
              <w:rPr>
                <w:spacing w:val="-12"/>
              </w:rPr>
              <w:t xml:space="preserve"> </w:t>
            </w:r>
            <w:r w:rsidRPr="00A73C6C">
              <w:t>DO</w:t>
            </w:r>
            <w:r w:rsidRPr="00A73C6C">
              <w:rPr>
                <w:spacing w:val="-7"/>
              </w:rPr>
              <w:t xml:space="preserve"> </w:t>
            </w:r>
            <w:r w:rsidRPr="00A73C6C">
              <w:t>ENSINO-MDE(Art.</w:t>
            </w:r>
            <w:r w:rsidRPr="00A73C6C">
              <w:rPr>
                <w:spacing w:val="-7"/>
              </w:rPr>
              <w:t xml:space="preserve"> </w:t>
            </w:r>
            <w:r w:rsidRPr="00A73C6C">
              <w:t>212</w:t>
            </w:r>
            <w:r w:rsidRPr="00A73C6C">
              <w:rPr>
                <w:spacing w:val="-7"/>
              </w:rPr>
              <w:t xml:space="preserve"> </w:t>
            </w:r>
            <w:r w:rsidRPr="00A73C6C">
              <w:t>da</w:t>
            </w:r>
            <w:r w:rsidRPr="00A73C6C">
              <w:rPr>
                <w:spacing w:val="-6"/>
              </w:rPr>
              <w:t xml:space="preserve"> </w:t>
            </w:r>
            <w:r w:rsidRPr="00A73C6C">
              <w:rPr>
                <w:spacing w:val="-5"/>
              </w:rPr>
              <w:t>CF)</w:t>
            </w:r>
          </w:p>
        </w:tc>
        <w:tc>
          <w:tcPr>
            <w:tcW w:w="1933" w:type="dxa"/>
          </w:tcPr>
          <w:p w14:paraId="2B5F0538" w14:textId="77777777" w:rsidR="00BA624D" w:rsidRPr="00A73C6C" w:rsidRDefault="00A73C6C" w:rsidP="00A73C6C">
            <w:pPr>
              <w:pStyle w:val="TableParagraph"/>
              <w:spacing w:line="217" w:lineRule="exact"/>
              <w:ind w:left="108"/>
              <w:jc w:val="center"/>
            </w:pPr>
            <w:r w:rsidRPr="00A73C6C">
              <w:rPr>
                <w:spacing w:val="-4"/>
              </w:rPr>
              <w:t>1500</w:t>
            </w:r>
          </w:p>
        </w:tc>
        <w:tc>
          <w:tcPr>
            <w:tcW w:w="1984" w:type="dxa"/>
          </w:tcPr>
          <w:p w14:paraId="775800CB" w14:textId="77777777" w:rsidR="00BA624D" w:rsidRPr="00A73C6C" w:rsidRDefault="00A73C6C" w:rsidP="00A73C6C">
            <w:pPr>
              <w:pStyle w:val="TableParagraph"/>
              <w:spacing w:line="217" w:lineRule="exact"/>
              <w:ind w:left="109"/>
              <w:jc w:val="center"/>
            </w:pPr>
            <w:r w:rsidRPr="00A73C6C">
              <w:rPr>
                <w:spacing w:val="-4"/>
              </w:rPr>
              <w:t>1968</w:t>
            </w:r>
          </w:p>
        </w:tc>
      </w:tr>
    </w:tbl>
    <w:p w14:paraId="176FC0EC" w14:textId="77777777" w:rsidR="00BA624D" w:rsidRPr="00A73C6C" w:rsidRDefault="00BA624D">
      <w:pPr>
        <w:pStyle w:val="Corpodetexto"/>
        <w:spacing w:before="29"/>
        <w:rPr>
          <w:sz w:val="22"/>
          <w:szCs w:val="22"/>
        </w:rPr>
      </w:pPr>
    </w:p>
    <w:p w14:paraId="3548D854" w14:textId="77777777" w:rsidR="00BA624D" w:rsidRPr="00A73C6C" w:rsidRDefault="00A73C6C">
      <w:pPr>
        <w:spacing w:before="1"/>
        <w:ind w:left="342" w:right="38"/>
      </w:pPr>
      <w:r w:rsidRPr="00A73C6C">
        <w:rPr>
          <w:b/>
        </w:rPr>
        <w:t xml:space="preserve">FUNDAMENTAÇÃO LEGAL: </w:t>
      </w:r>
      <w:r w:rsidRPr="00A73C6C">
        <w:t>Dispensa</w:t>
      </w:r>
      <w:r w:rsidRPr="00A73C6C">
        <w:rPr>
          <w:spacing w:val="21"/>
        </w:rPr>
        <w:t xml:space="preserve"> </w:t>
      </w:r>
      <w:r w:rsidRPr="00A73C6C">
        <w:t>por Limite</w:t>
      </w:r>
      <w:r w:rsidRPr="00A73C6C">
        <w:rPr>
          <w:spacing w:val="21"/>
        </w:rPr>
        <w:t xml:space="preserve"> </w:t>
      </w:r>
      <w:r w:rsidRPr="00A73C6C">
        <w:t>conforme</w:t>
      </w:r>
      <w:r w:rsidRPr="00A73C6C">
        <w:rPr>
          <w:spacing w:val="21"/>
        </w:rPr>
        <w:t xml:space="preserve"> </w:t>
      </w:r>
      <w:r w:rsidRPr="00A73C6C">
        <w:t>previsto na Lei</w:t>
      </w:r>
      <w:r w:rsidRPr="00A73C6C">
        <w:rPr>
          <w:spacing w:val="21"/>
        </w:rPr>
        <w:t xml:space="preserve"> </w:t>
      </w:r>
      <w:r w:rsidRPr="00A73C6C">
        <w:t>75, inciso II, da</w:t>
      </w:r>
      <w:r w:rsidRPr="00A73C6C">
        <w:rPr>
          <w:spacing w:val="23"/>
        </w:rPr>
        <w:t xml:space="preserve"> </w:t>
      </w:r>
      <w:r w:rsidRPr="00A73C6C">
        <w:t>Lei</w:t>
      </w:r>
      <w:r w:rsidRPr="00A73C6C">
        <w:rPr>
          <w:spacing w:val="21"/>
        </w:rPr>
        <w:t xml:space="preserve"> </w:t>
      </w:r>
      <w:r w:rsidRPr="00A73C6C">
        <w:t xml:space="preserve">nº </w:t>
      </w:r>
      <w:r w:rsidRPr="00A73C6C">
        <w:rPr>
          <w:spacing w:val="-2"/>
        </w:rPr>
        <w:t>14.133/2021.</w:t>
      </w:r>
    </w:p>
    <w:p w14:paraId="469FEA01" w14:textId="77777777" w:rsidR="00BA624D" w:rsidRPr="00A73C6C" w:rsidRDefault="00BA624D">
      <w:pPr>
        <w:pStyle w:val="Corpodetexto"/>
        <w:spacing w:before="36"/>
        <w:rPr>
          <w:sz w:val="22"/>
          <w:szCs w:val="22"/>
        </w:rPr>
      </w:pPr>
    </w:p>
    <w:p w14:paraId="7FE0F9E2" w14:textId="77777777" w:rsidR="00BA624D" w:rsidRPr="00A73C6C" w:rsidRDefault="00A73C6C">
      <w:pPr>
        <w:pStyle w:val="Corpodetexto"/>
        <w:ind w:left="1050"/>
        <w:rPr>
          <w:sz w:val="22"/>
          <w:szCs w:val="22"/>
        </w:rPr>
      </w:pPr>
      <w:r w:rsidRPr="00A73C6C">
        <w:rPr>
          <w:sz w:val="22"/>
          <w:szCs w:val="22"/>
        </w:rPr>
        <w:t>GABINETE</w:t>
      </w:r>
      <w:r w:rsidRPr="00A73C6C">
        <w:rPr>
          <w:spacing w:val="-16"/>
          <w:sz w:val="22"/>
          <w:szCs w:val="22"/>
        </w:rPr>
        <w:t xml:space="preserve"> </w:t>
      </w:r>
      <w:r w:rsidRPr="00A73C6C">
        <w:rPr>
          <w:sz w:val="22"/>
          <w:szCs w:val="22"/>
        </w:rPr>
        <w:t>DO</w:t>
      </w:r>
      <w:r w:rsidRPr="00A73C6C">
        <w:rPr>
          <w:spacing w:val="-13"/>
          <w:sz w:val="22"/>
          <w:szCs w:val="22"/>
        </w:rPr>
        <w:t xml:space="preserve"> </w:t>
      </w:r>
      <w:r w:rsidRPr="00A73C6C">
        <w:rPr>
          <w:sz w:val="22"/>
          <w:szCs w:val="22"/>
        </w:rPr>
        <w:t>PREFEITO</w:t>
      </w:r>
      <w:r w:rsidRPr="00A73C6C">
        <w:rPr>
          <w:spacing w:val="-10"/>
          <w:sz w:val="22"/>
          <w:szCs w:val="22"/>
        </w:rPr>
        <w:t xml:space="preserve"> </w:t>
      </w:r>
      <w:r w:rsidRPr="00A73C6C">
        <w:rPr>
          <w:sz w:val="22"/>
          <w:szCs w:val="22"/>
        </w:rPr>
        <w:t>MUNICIPAL</w:t>
      </w:r>
      <w:r w:rsidRPr="00A73C6C">
        <w:rPr>
          <w:spacing w:val="-13"/>
          <w:sz w:val="22"/>
          <w:szCs w:val="22"/>
        </w:rPr>
        <w:t xml:space="preserve"> </w:t>
      </w:r>
      <w:r w:rsidRPr="00A73C6C">
        <w:rPr>
          <w:sz w:val="22"/>
          <w:szCs w:val="22"/>
        </w:rPr>
        <w:t>DE</w:t>
      </w:r>
      <w:r w:rsidRPr="00A73C6C">
        <w:rPr>
          <w:spacing w:val="-15"/>
          <w:sz w:val="22"/>
          <w:szCs w:val="22"/>
        </w:rPr>
        <w:t xml:space="preserve"> </w:t>
      </w:r>
      <w:r w:rsidRPr="00A73C6C">
        <w:rPr>
          <w:sz w:val="22"/>
          <w:szCs w:val="22"/>
        </w:rPr>
        <w:t>ARVOREZINHA,</w:t>
      </w:r>
      <w:r w:rsidRPr="00A73C6C">
        <w:rPr>
          <w:spacing w:val="-10"/>
          <w:sz w:val="22"/>
          <w:szCs w:val="22"/>
        </w:rPr>
        <w:t xml:space="preserve"> </w:t>
      </w:r>
      <w:r w:rsidRPr="00A73C6C">
        <w:rPr>
          <w:sz w:val="22"/>
          <w:szCs w:val="22"/>
        </w:rPr>
        <w:t>aos</w:t>
      </w:r>
      <w:r w:rsidRPr="00A73C6C">
        <w:rPr>
          <w:spacing w:val="-9"/>
          <w:sz w:val="22"/>
          <w:szCs w:val="22"/>
        </w:rPr>
        <w:t xml:space="preserve"> </w:t>
      </w:r>
      <w:r w:rsidRPr="00A73C6C">
        <w:rPr>
          <w:sz w:val="22"/>
          <w:szCs w:val="22"/>
        </w:rPr>
        <w:t>27</w:t>
      </w:r>
      <w:r w:rsidRPr="00A73C6C">
        <w:rPr>
          <w:spacing w:val="-8"/>
          <w:sz w:val="22"/>
          <w:szCs w:val="22"/>
        </w:rPr>
        <w:t xml:space="preserve"> </w:t>
      </w:r>
      <w:r w:rsidRPr="00A73C6C">
        <w:rPr>
          <w:sz w:val="22"/>
          <w:szCs w:val="22"/>
        </w:rPr>
        <w:t>de</w:t>
      </w:r>
      <w:r w:rsidRPr="00A73C6C">
        <w:rPr>
          <w:spacing w:val="-9"/>
          <w:sz w:val="22"/>
          <w:szCs w:val="22"/>
        </w:rPr>
        <w:t xml:space="preserve"> </w:t>
      </w:r>
      <w:r w:rsidRPr="00A73C6C">
        <w:rPr>
          <w:sz w:val="22"/>
          <w:szCs w:val="22"/>
        </w:rPr>
        <w:t>fevereiro</w:t>
      </w:r>
      <w:r w:rsidRPr="00A73C6C">
        <w:rPr>
          <w:spacing w:val="-8"/>
          <w:sz w:val="22"/>
          <w:szCs w:val="22"/>
        </w:rPr>
        <w:t xml:space="preserve"> </w:t>
      </w:r>
      <w:r w:rsidRPr="00A73C6C">
        <w:rPr>
          <w:sz w:val="22"/>
          <w:szCs w:val="22"/>
        </w:rPr>
        <w:t>de</w:t>
      </w:r>
      <w:r w:rsidRPr="00A73C6C">
        <w:rPr>
          <w:spacing w:val="-8"/>
          <w:sz w:val="22"/>
          <w:szCs w:val="22"/>
        </w:rPr>
        <w:t xml:space="preserve"> </w:t>
      </w:r>
      <w:r w:rsidRPr="00A73C6C">
        <w:rPr>
          <w:spacing w:val="-2"/>
          <w:sz w:val="22"/>
          <w:szCs w:val="22"/>
        </w:rPr>
        <w:t>2024.</w:t>
      </w:r>
    </w:p>
    <w:p w14:paraId="74DF44EA" w14:textId="77777777" w:rsidR="00BA624D" w:rsidRPr="00A73C6C" w:rsidRDefault="00BA624D">
      <w:pPr>
        <w:pStyle w:val="Corpodetexto"/>
        <w:rPr>
          <w:sz w:val="22"/>
          <w:szCs w:val="22"/>
        </w:rPr>
      </w:pPr>
    </w:p>
    <w:p w14:paraId="3463C1EA" w14:textId="77777777" w:rsidR="00BA624D" w:rsidRPr="00A73C6C" w:rsidRDefault="00BA624D">
      <w:pPr>
        <w:pStyle w:val="Corpodetexto"/>
        <w:spacing w:before="70"/>
        <w:rPr>
          <w:sz w:val="22"/>
          <w:szCs w:val="22"/>
        </w:rPr>
      </w:pPr>
    </w:p>
    <w:p w14:paraId="7213000D" w14:textId="77777777" w:rsidR="00BA624D" w:rsidRPr="00A73C6C" w:rsidRDefault="00A73C6C">
      <w:pPr>
        <w:ind w:left="53" w:right="605"/>
        <w:jc w:val="center"/>
        <w:rPr>
          <w:b/>
        </w:rPr>
      </w:pPr>
      <w:r w:rsidRPr="00A73C6C">
        <w:rPr>
          <w:b/>
          <w:spacing w:val="-2"/>
        </w:rPr>
        <w:t>JAIME</w:t>
      </w:r>
      <w:r w:rsidRPr="00A73C6C">
        <w:rPr>
          <w:b/>
          <w:spacing w:val="-6"/>
        </w:rPr>
        <w:t xml:space="preserve"> </w:t>
      </w:r>
      <w:r w:rsidRPr="00A73C6C">
        <w:rPr>
          <w:b/>
          <w:spacing w:val="-2"/>
        </w:rPr>
        <w:t>TALIETTI</w:t>
      </w:r>
      <w:r w:rsidRPr="00A73C6C">
        <w:rPr>
          <w:b/>
          <w:spacing w:val="-1"/>
        </w:rPr>
        <w:t xml:space="preserve"> </w:t>
      </w:r>
      <w:r w:rsidRPr="00A73C6C">
        <w:rPr>
          <w:b/>
          <w:spacing w:val="-2"/>
        </w:rPr>
        <w:t>BORSATTO</w:t>
      </w:r>
    </w:p>
    <w:p w14:paraId="5DF5EEF4" w14:textId="77777777" w:rsidR="00BA624D" w:rsidRPr="00A73C6C" w:rsidRDefault="00A73C6C">
      <w:pPr>
        <w:pStyle w:val="Corpodetexto"/>
        <w:spacing w:before="1"/>
        <w:ind w:right="605"/>
        <w:jc w:val="center"/>
        <w:rPr>
          <w:sz w:val="22"/>
          <w:szCs w:val="22"/>
        </w:rPr>
      </w:pPr>
      <w:r w:rsidRPr="00A73C6C">
        <w:rPr>
          <w:spacing w:val="-2"/>
          <w:sz w:val="22"/>
          <w:szCs w:val="22"/>
        </w:rPr>
        <w:t>Prefeito</w:t>
      </w:r>
    </w:p>
    <w:sectPr w:rsidR="00BA624D" w:rsidRPr="00A73C6C" w:rsidSect="00A73C6C">
      <w:pgSz w:w="11910" w:h="16840"/>
      <w:pgMar w:top="1843" w:right="54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24D"/>
    <w:rsid w:val="00A73C6C"/>
    <w:rsid w:val="00BA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E80A"/>
  <w15:docId w15:val="{C0752BB7-42AC-4D39-89F3-6B0E8EFD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2492"/>
    </w:pPr>
    <w:rPr>
      <w:b/>
      <w:b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SXWA2DC.tmp.SXW</dc:title>
  <dc:creator>larissa.tome</dc:creator>
  <cp:lastModifiedBy>User</cp:lastModifiedBy>
  <cp:revision>2</cp:revision>
  <dcterms:created xsi:type="dcterms:W3CDTF">2024-02-27T12:41:00Z</dcterms:created>
  <dcterms:modified xsi:type="dcterms:W3CDTF">2024-02-27T12:41:00Z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LastSaved">
    <vt:filetime>2024-02-27T00:00:00Z</vt:filetime>
  </property>
  <property fmtid="{D5CDD505-2E9C-101B-9397-08002B2CF9AE}" pid="4" name="Producer">
    <vt:lpwstr>Microsoft: Print To PDF</vt:lpwstr>
  </property>
</Properties>
</file>