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23433" w14:textId="77777777" w:rsidR="008915CE" w:rsidRPr="006374DB" w:rsidRDefault="008915CE" w:rsidP="006374DB">
      <w:pPr>
        <w:spacing w:after="0" w:line="240" w:lineRule="auto"/>
        <w:jc w:val="center"/>
        <w:rPr>
          <w:rFonts w:eastAsia="Times New Roman"/>
          <w:b/>
          <w:bCs/>
          <w:sz w:val="22"/>
          <w:u w:val="single"/>
          <w:lang w:eastAsia="pt-BR"/>
        </w:rPr>
      </w:pPr>
      <w:r w:rsidRPr="006374DB">
        <w:rPr>
          <w:rFonts w:eastAsia="Times New Roman"/>
          <w:b/>
          <w:bCs/>
          <w:sz w:val="22"/>
          <w:u w:val="single"/>
          <w:lang w:eastAsia="pt-BR"/>
        </w:rPr>
        <w:t>ATA DE ABERTURA E JULGAMENTO</w:t>
      </w:r>
    </w:p>
    <w:p w14:paraId="6E895F84" w14:textId="77777777" w:rsidR="008915CE" w:rsidRPr="00252631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bCs/>
          <w:sz w:val="22"/>
          <w:lang w:eastAsia="pt-BR"/>
        </w:rPr>
      </w:pPr>
    </w:p>
    <w:p w14:paraId="6EB8D670" w14:textId="213E8924" w:rsidR="00EC4FD3" w:rsidRPr="00252631" w:rsidRDefault="00EC4FD3" w:rsidP="006374DB">
      <w:pPr>
        <w:pStyle w:val="SemEspaamento"/>
        <w:jc w:val="center"/>
        <w:rPr>
          <w:b/>
          <w:sz w:val="22"/>
        </w:rPr>
      </w:pPr>
      <w:r w:rsidRPr="00252631">
        <w:rPr>
          <w:b/>
          <w:sz w:val="22"/>
        </w:rPr>
        <w:t>E D I T A L Nº</w:t>
      </w:r>
      <w:r w:rsidR="006374DB">
        <w:rPr>
          <w:b/>
          <w:sz w:val="22"/>
        </w:rPr>
        <w:t xml:space="preserve"> 43/2025</w:t>
      </w:r>
    </w:p>
    <w:p w14:paraId="44076DA4" w14:textId="58FDA4E7" w:rsidR="00EC4FD3" w:rsidRPr="00252631" w:rsidRDefault="006374DB" w:rsidP="006374DB">
      <w:pPr>
        <w:pStyle w:val="SemEspaamento"/>
        <w:jc w:val="center"/>
        <w:rPr>
          <w:b/>
          <w:sz w:val="22"/>
        </w:rPr>
      </w:pPr>
      <w:r w:rsidRPr="00252631">
        <w:rPr>
          <w:b/>
          <w:sz w:val="22"/>
        </w:rPr>
        <w:t xml:space="preserve">PROCESSO DE COMPRA Nº </w:t>
      </w:r>
      <w:r>
        <w:rPr>
          <w:b/>
          <w:sz w:val="22"/>
        </w:rPr>
        <w:t>216/2025</w:t>
      </w:r>
    </w:p>
    <w:p w14:paraId="6C05F63B" w14:textId="6C5A2391" w:rsidR="00EC4FD3" w:rsidRPr="00252631" w:rsidRDefault="00EC4FD3" w:rsidP="006374DB">
      <w:pPr>
        <w:pStyle w:val="SemEspaamento"/>
        <w:jc w:val="center"/>
        <w:rPr>
          <w:b/>
          <w:sz w:val="22"/>
        </w:rPr>
      </w:pPr>
      <w:r w:rsidRPr="00252631">
        <w:rPr>
          <w:b/>
          <w:sz w:val="22"/>
        </w:rPr>
        <w:t>CHAMAMENTO PÚBLICO - CREDENCIAMENTO Nº</w:t>
      </w:r>
      <w:r w:rsidR="006374DB">
        <w:rPr>
          <w:b/>
          <w:sz w:val="22"/>
        </w:rPr>
        <w:t xml:space="preserve"> 03/2025</w:t>
      </w:r>
    </w:p>
    <w:p w14:paraId="54EB7D8E" w14:textId="77777777" w:rsidR="008915CE" w:rsidRPr="00252631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14:paraId="3EA51174" w14:textId="348CDDC0" w:rsidR="008915CE" w:rsidRPr="006374DB" w:rsidRDefault="008915CE" w:rsidP="00150F05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252631">
        <w:rPr>
          <w:rFonts w:eastAsia="Times New Roman"/>
          <w:sz w:val="22"/>
          <w:lang w:eastAsia="pt-BR"/>
        </w:rPr>
        <w:t xml:space="preserve">Às </w:t>
      </w:r>
      <w:r w:rsidR="002A6BB0">
        <w:rPr>
          <w:rFonts w:eastAsia="Times New Roman"/>
          <w:sz w:val="22"/>
          <w:lang w:eastAsia="pt-BR"/>
        </w:rPr>
        <w:t>16 horas</w:t>
      </w:r>
      <w:r w:rsidRPr="00252631">
        <w:rPr>
          <w:rFonts w:eastAsia="Times New Roman"/>
          <w:sz w:val="22"/>
          <w:lang w:eastAsia="pt-BR"/>
        </w:rPr>
        <w:t xml:space="preserve">, do dia </w:t>
      </w:r>
      <w:r w:rsidR="006374DB">
        <w:rPr>
          <w:rFonts w:eastAsia="Times New Roman"/>
          <w:sz w:val="22"/>
          <w:lang w:eastAsia="pt-BR"/>
        </w:rPr>
        <w:t>1</w:t>
      </w:r>
      <w:r w:rsidR="002A6BB0">
        <w:rPr>
          <w:rFonts w:eastAsia="Times New Roman"/>
          <w:sz w:val="22"/>
          <w:lang w:eastAsia="pt-BR"/>
        </w:rPr>
        <w:t>6</w:t>
      </w:r>
      <w:r w:rsidR="00094B7F" w:rsidRPr="00252631">
        <w:rPr>
          <w:rFonts w:eastAsia="Times New Roman"/>
          <w:sz w:val="22"/>
          <w:lang w:eastAsia="pt-BR"/>
        </w:rPr>
        <w:t xml:space="preserve"> de </w:t>
      </w:r>
      <w:r w:rsidR="000007B7">
        <w:rPr>
          <w:rFonts w:eastAsia="Times New Roman"/>
          <w:sz w:val="22"/>
          <w:lang w:eastAsia="pt-BR"/>
        </w:rPr>
        <w:t>julho</w:t>
      </w:r>
      <w:r w:rsidR="00094B7F" w:rsidRPr="00252631">
        <w:rPr>
          <w:rFonts w:eastAsia="Times New Roman"/>
          <w:sz w:val="22"/>
          <w:lang w:eastAsia="pt-BR"/>
        </w:rPr>
        <w:t xml:space="preserve"> de 2025</w:t>
      </w:r>
      <w:r w:rsidRPr="00252631">
        <w:rPr>
          <w:rFonts w:eastAsia="Times New Roman"/>
          <w:sz w:val="22"/>
          <w:lang w:eastAsia="pt-BR"/>
        </w:rPr>
        <w:t xml:space="preserve">, nas dependências da PREFEITURA MUNICIPAL DE ARVOREZINHA, reuniu-se a Comissão de Licitações designados pela Portaria </w:t>
      </w:r>
      <w:r w:rsidR="000D0FA3" w:rsidRPr="00252631">
        <w:rPr>
          <w:rFonts w:eastAsia="Times New Roman"/>
          <w:sz w:val="22"/>
          <w:lang w:eastAsia="pt-BR"/>
        </w:rPr>
        <w:t>10.</w:t>
      </w:r>
      <w:r w:rsidR="00094B7F" w:rsidRPr="00252631">
        <w:rPr>
          <w:rFonts w:eastAsia="Times New Roman"/>
          <w:sz w:val="22"/>
          <w:lang w:eastAsia="pt-BR"/>
        </w:rPr>
        <w:t>315/2025</w:t>
      </w:r>
      <w:r w:rsidR="00150F05">
        <w:rPr>
          <w:rFonts w:eastAsia="Times New Roman"/>
          <w:sz w:val="22"/>
          <w:lang w:eastAsia="pt-BR"/>
        </w:rPr>
        <w:t>, p</w:t>
      </w:r>
      <w:r w:rsidRPr="006374DB">
        <w:rPr>
          <w:sz w:val="22"/>
        </w:rPr>
        <w:t>ara proceder na abertura e julgamento das documentações da licitação Edital de Chamada Pública</w:t>
      </w:r>
      <w:r w:rsidR="00EC4FD3" w:rsidRPr="006374DB">
        <w:rPr>
          <w:sz w:val="22"/>
        </w:rPr>
        <w:t xml:space="preserve"> - Credenciamento</w:t>
      </w:r>
      <w:r w:rsidRPr="006374DB">
        <w:rPr>
          <w:sz w:val="22"/>
        </w:rPr>
        <w:t xml:space="preserve"> </w:t>
      </w:r>
      <w:r w:rsidR="006374DB">
        <w:rPr>
          <w:sz w:val="22"/>
        </w:rPr>
        <w:t>03/2025</w:t>
      </w:r>
      <w:r w:rsidR="00EC4FD3" w:rsidRPr="006374DB">
        <w:rPr>
          <w:sz w:val="22"/>
        </w:rPr>
        <w:t xml:space="preserve">, </w:t>
      </w:r>
      <w:r w:rsidRPr="006374DB">
        <w:rPr>
          <w:sz w:val="22"/>
        </w:rPr>
        <w:t xml:space="preserve">que tem por objeto: </w:t>
      </w:r>
      <w:r w:rsidR="005C30E6" w:rsidRPr="006374DB">
        <w:rPr>
          <w:b/>
          <w:sz w:val="22"/>
          <w:u w:val="single"/>
        </w:rPr>
        <w:t xml:space="preserve">credenciamento para </w:t>
      </w:r>
      <w:r w:rsidR="0077766A" w:rsidRPr="006374DB">
        <w:rPr>
          <w:b/>
          <w:bCs/>
          <w:sz w:val="22"/>
          <w:u w:val="single"/>
        </w:rPr>
        <w:t xml:space="preserve">prestação de serviços </w:t>
      </w:r>
      <w:r w:rsidR="006374DB">
        <w:rPr>
          <w:b/>
          <w:bCs/>
          <w:sz w:val="22"/>
          <w:u w:val="single"/>
        </w:rPr>
        <w:t xml:space="preserve">de pedreiro, eletricista e encanador ou bombeiro hidráulico. </w:t>
      </w:r>
    </w:p>
    <w:p w14:paraId="638CA728" w14:textId="77777777" w:rsidR="008915CE" w:rsidRPr="00252631" w:rsidRDefault="008915CE" w:rsidP="006374DB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</w:p>
    <w:p w14:paraId="3341E93E" w14:textId="29CD451F" w:rsidR="008915CE" w:rsidRPr="00252631" w:rsidRDefault="008915CE" w:rsidP="006374DB">
      <w:pPr>
        <w:tabs>
          <w:tab w:val="left" w:pos="1134"/>
        </w:tabs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eastAsia="Times New Roman"/>
          <w:sz w:val="22"/>
          <w:lang w:eastAsia="pt-BR"/>
        </w:rPr>
      </w:pPr>
      <w:r w:rsidRPr="00252631">
        <w:rPr>
          <w:rFonts w:eastAsia="Times New Roman"/>
          <w:sz w:val="22"/>
          <w:lang w:eastAsia="pt-BR"/>
        </w:rPr>
        <w:t>Formalizaram com a entrega dos envelopes as seguintes empresas: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74"/>
        <w:gridCol w:w="2960"/>
      </w:tblGrid>
      <w:tr w:rsidR="006374DB" w:rsidRPr="00252631" w14:paraId="79FBD453" w14:textId="77777777" w:rsidTr="006374DB">
        <w:tc>
          <w:tcPr>
            <w:tcW w:w="6674" w:type="dxa"/>
          </w:tcPr>
          <w:p w14:paraId="7A9B3B20" w14:textId="7F717635" w:rsidR="006374DB" w:rsidRPr="00252631" w:rsidRDefault="006374DB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EMPRESA</w:t>
            </w:r>
          </w:p>
        </w:tc>
        <w:tc>
          <w:tcPr>
            <w:tcW w:w="2960" w:type="dxa"/>
          </w:tcPr>
          <w:p w14:paraId="303846AB" w14:textId="648E47D6" w:rsidR="006374DB" w:rsidRPr="00252631" w:rsidRDefault="006374DB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CNPJ/CPF</w:t>
            </w:r>
          </w:p>
        </w:tc>
      </w:tr>
      <w:tr w:rsidR="006374DB" w:rsidRPr="00252631" w14:paraId="0BA2435C" w14:textId="77777777" w:rsidTr="006374DB">
        <w:tc>
          <w:tcPr>
            <w:tcW w:w="6674" w:type="dxa"/>
          </w:tcPr>
          <w:p w14:paraId="774348FC" w14:textId="5E450C13" w:rsidR="006374DB" w:rsidRPr="00252631" w:rsidRDefault="002A6BB0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bCs/>
                <w:sz w:val="22"/>
                <w:lang w:eastAsia="pt-BR"/>
              </w:rPr>
            </w:pPr>
            <w:bookmarkStart w:id="0" w:name="_Hlk203545375"/>
            <w:r>
              <w:rPr>
                <w:rFonts w:eastAsia="Times New Roman"/>
                <w:b/>
                <w:bCs/>
                <w:sz w:val="22"/>
                <w:lang w:eastAsia="pt-BR"/>
              </w:rPr>
              <w:t>49.039.294 TIAGO MATEUS MORAES VEIGA</w:t>
            </w:r>
            <w:bookmarkEnd w:id="0"/>
          </w:p>
        </w:tc>
        <w:tc>
          <w:tcPr>
            <w:tcW w:w="2960" w:type="dxa"/>
          </w:tcPr>
          <w:p w14:paraId="6B53DF16" w14:textId="21DF8EC4" w:rsidR="006374DB" w:rsidRPr="00252631" w:rsidRDefault="002A6BB0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>
              <w:rPr>
                <w:rFonts w:eastAsia="Times New Roman"/>
                <w:sz w:val="22"/>
                <w:lang w:eastAsia="pt-BR"/>
              </w:rPr>
              <w:t>49.039.294/0001-54</w:t>
            </w:r>
          </w:p>
        </w:tc>
      </w:tr>
    </w:tbl>
    <w:p w14:paraId="48CCFA36" w14:textId="77777777" w:rsidR="000E5D35" w:rsidRPr="000E5D35" w:rsidRDefault="0077766A" w:rsidP="000E5D35">
      <w:pPr>
        <w:pStyle w:val="SemEspaamento"/>
      </w:pPr>
      <w:r w:rsidRPr="000E5D35">
        <w:tab/>
      </w:r>
    </w:p>
    <w:p w14:paraId="13E6ADC5" w14:textId="3E478007" w:rsidR="006374DB" w:rsidRDefault="000E5D35" w:rsidP="006374DB">
      <w:pPr>
        <w:pStyle w:val="SemEspaamento"/>
        <w:ind w:firstLine="708"/>
        <w:jc w:val="both"/>
        <w:rPr>
          <w:sz w:val="22"/>
        </w:rPr>
      </w:pPr>
      <w:r w:rsidRPr="000E5D35">
        <w:rPr>
          <w:sz w:val="22"/>
        </w:rPr>
        <w:t>A sessão foi formalmente aberta pelo Presidente da Comissão. Procedeu-se à abertura dos envelopes contendo a documentação de qualificação das empresas interessadas.</w:t>
      </w:r>
    </w:p>
    <w:p w14:paraId="2FC72593" w14:textId="77777777" w:rsidR="00150F05" w:rsidRPr="000E5D35" w:rsidRDefault="00150F05" w:rsidP="006374DB">
      <w:pPr>
        <w:pStyle w:val="SemEspaamento"/>
        <w:ind w:firstLine="708"/>
        <w:jc w:val="both"/>
        <w:rPr>
          <w:sz w:val="22"/>
        </w:rPr>
      </w:pPr>
    </w:p>
    <w:p w14:paraId="3FFAC73D" w14:textId="6CC5552C" w:rsidR="000E5D35" w:rsidRDefault="000E5D35" w:rsidP="006374DB">
      <w:pPr>
        <w:pStyle w:val="SemEspaamento"/>
        <w:ind w:firstLine="708"/>
        <w:jc w:val="both"/>
        <w:rPr>
          <w:sz w:val="22"/>
        </w:rPr>
      </w:pPr>
      <w:r w:rsidRPr="000E5D35">
        <w:rPr>
          <w:sz w:val="22"/>
        </w:rPr>
        <w:t xml:space="preserve">A documentação apresentada pela </w:t>
      </w:r>
      <w:r w:rsidR="002A6BB0" w:rsidRPr="002A6BB0">
        <w:rPr>
          <w:b/>
          <w:bCs/>
          <w:sz w:val="22"/>
        </w:rPr>
        <w:t>49.039.294 TIAGO MATEUS MORAES VEIGA</w:t>
      </w:r>
      <w:r w:rsidR="002A6BB0" w:rsidRPr="002A6BB0">
        <w:rPr>
          <w:b/>
          <w:bCs/>
          <w:sz w:val="22"/>
        </w:rPr>
        <w:t xml:space="preserve"> </w:t>
      </w:r>
      <w:r w:rsidRPr="000E5D35">
        <w:rPr>
          <w:sz w:val="22"/>
        </w:rPr>
        <w:t>estava em estrita conformidade com os requisitos do edital.</w:t>
      </w:r>
    </w:p>
    <w:p w14:paraId="1EE352DE" w14:textId="4D7ADB37" w:rsidR="006374DB" w:rsidRDefault="000E5D35" w:rsidP="006374DB">
      <w:pPr>
        <w:pStyle w:val="SemEspaamento"/>
        <w:ind w:firstLine="708"/>
        <w:jc w:val="both"/>
        <w:rPr>
          <w:sz w:val="22"/>
        </w:rPr>
      </w:pPr>
      <w:r w:rsidRPr="000E5D35">
        <w:rPr>
          <w:sz w:val="22"/>
        </w:rPr>
        <w:t xml:space="preserve">Diante do exposto, a empresa </w:t>
      </w:r>
      <w:r w:rsidR="002A6BB0">
        <w:rPr>
          <w:rFonts w:eastAsia="Times New Roman"/>
          <w:b/>
          <w:bCs/>
          <w:sz w:val="22"/>
          <w:lang w:eastAsia="pt-BR"/>
        </w:rPr>
        <w:t>49.039.294 TIAGO MATEUS MORAES VEIGA</w:t>
      </w:r>
      <w:r w:rsidR="002A6BB0" w:rsidRPr="000E5D35">
        <w:rPr>
          <w:sz w:val="22"/>
        </w:rPr>
        <w:t xml:space="preserve"> </w:t>
      </w:r>
      <w:r w:rsidRPr="000E5D35">
        <w:rPr>
          <w:sz w:val="22"/>
        </w:rPr>
        <w:t xml:space="preserve">foi habilitada para o credenciamento. </w:t>
      </w:r>
    </w:p>
    <w:p w14:paraId="38231E8A" w14:textId="077FDDC3" w:rsidR="008915CE" w:rsidRDefault="006374DB" w:rsidP="006374DB">
      <w:pPr>
        <w:pStyle w:val="SemEspaamento"/>
        <w:ind w:firstLine="708"/>
        <w:jc w:val="both"/>
        <w:rPr>
          <w:rFonts w:eastAsia="Times New Roman"/>
          <w:sz w:val="22"/>
          <w:lang w:eastAsia="pt-BR"/>
        </w:rPr>
      </w:pPr>
      <w:r>
        <w:rPr>
          <w:rFonts w:eastAsia="Times New Roman"/>
          <w:sz w:val="22"/>
          <w:lang w:eastAsia="pt-BR"/>
        </w:rPr>
        <w:t>S</w:t>
      </w:r>
      <w:r w:rsidR="00525A04" w:rsidRPr="00252631">
        <w:rPr>
          <w:rFonts w:eastAsia="Times New Roman"/>
          <w:sz w:val="22"/>
          <w:lang w:eastAsia="pt-BR"/>
        </w:rPr>
        <w:t>egue a lista dos credenciados:</w:t>
      </w:r>
    </w:p>
    <w:p w14:paraId="2CB3B7A4" w14:textId="77777777" w:rsidR="006374DB" w:rsidRDefault="006374DB" w:rsidP="006374DB">
      <w:pPr>
        <w:pStyle w:val="SemEspaamento"/>
        <w:jc w:val="both"/>
        <w:rPr>
          <w:rFonts w:eastAsia="Times New Roman"/>
          <w:sz w:val="22"/>
          <w:lang w:eastAsia="pt-BR"/>
        </w:rPr>
      </w:pPr>
    </w:p>
    <w:tbl>
      <w:tblPr>
        <w:tblStyle w:val="Tabelacomgrade"/>
        <w:tblW w:w="9776" w:type="dxa"/>
        <w:tblLook w:val="04A0" w:firstRow="1" w:lastRow="0" w:firstColumn="1" w:lastColumn="0" w:noHBand="0" w:noVBand="1"/>
      </w:tblPr>
      <w:tblGrid>
        <w:gridCol w:w="2407"/>
        <w:gridCol w:w="849"/>
        <w:gridCol w:w="4677"/>
        <w:gridCol w:w="1843"/>
      </w:tblGrid>
      <w:tr w:rsidR="006374DB" w14:paraId="167B3B02" w14:textId="77777777" w:rsidTr="00150F05">
        <w:tc>
          <w:tcPr>
            <w:tcW w:w="2407" w:type="dxa"/>
          </w:tcPr>
          <w:p w14:paraId="12CFFFDD" w14:textId="6118A917" w:rsidR="006374DB" w:rsidRPr="002A6BB0" w:rsidRDefault="00150F0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2A6BB0">
              <w:rPr>
                <w:rFonts w:eastAsia="Times New Roman"/>
                <w:b/>
                <w:bCs/>
                <w:szCs w:val="20"/>
                <w:lang w:eastAsia="pt-BR"/>
              </w:rPr>
              <w:t>Empresa</w:t>
            </w:r>
          </w:p>
        </w:tc>
        <w:tc>
          <w:tcPr>
            <w:tcW w:w="849" w:type="dxa"/>
          </w:tcPr>
          <w:p w14:paraId="5097749C" w14:textId="238C425F" w:rsidR="006374DB" w:rsidRPr="002A6BB0" w:rsidRDefault="00150F0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2A6BB0">
              <w:rPr>
                <w:rFonts w:eastAsia="Times New Roman"/>
                <w:b/>
                <w:bCs/>
                <w:szCs w:val="20"/>
                <w:lang w:eastAsia="pt-BR"/>
              </w:rPr>
              <w:t>Item</w:t>
            </w:r>
          </w:p>
        </w:tc>
        <w:tc>
          <w:tcPr>
            <w:tcW w:w="4677" w:type="dxa"/>
          </w:tcPr>
          <w:p w14:paraId="5D616EC5" w14:textId="0FEADAD8" w:rsidR="006374DB" w:rsidRPr="002A6BB0" w:rsidRDefault="00150F0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2A6BB0">
              <w:rPr>
                <w:rFonts w:eastAsia="Times New Roman"/>
                <w:b/>
                <w:bCs/>
                <w:szCs w:val="20"/>
                <w:lang w:eastAsia="pt-BR"/>
              </w:rPr>
              <w:t>Descrição</w:t>
            </w:r>
          </w:p>
        </w:tc>
        <w:tc>
          <w:tcPr>
            <w:tcW w:w="1843" w:type="dxa"/>
          </w:tcPr>
          <w:p w14:paraId="7DE35D32" w14:textId="54DD1C2F" w:rsidR="006374DB" w:rsidRPr="002A6BB0" w:rsidRDefault="00150F05" w:rsidP="00150F05">
            <w:pPr>
              <w:pStyle w:val="SemEspaamento"/>
              <w:jc w:val="center"/>
              <w:rPr>
                <w:rFonts w:eastAsia="Times New Roman"/>
                <w:b/>
                <w:bCs/>
                <w:szCs w:val="20"/>
                <w:lang w:eastAsia="pt-BR"/>
              </w:rPr>
            </w:pPr>
            <w:r w:rsidRPr="002A6BB0">
              <w:rPr>
                <w:rFonts w:eastAsia="Times New Roman"/>
                <w:b/>
                <w:bCs/>
                <w:szCs w:val="20"/>
                <w:lang w:eastAsia="pt-BR"/>
              </w:rPr>
              <w:t>Valor unitário</w:t>
            </w:r>
          </w:p>
        </w:tc>
      </w:tr>
      <w:tr w:rsidR="00150F05" w14:paraId="7922B532" w14:textId="77777777" w:rsidTr="00150F05">
        <w:tc>
          <w:tcPr>
            <w:tcW w:w="2407" w:type="dxa"/>
            <w:vMerge w:val="restart"/>
          </w:tcPr>
          <w:p w14:paraId="61087221" w14:textId="77777777" w:rsidR="002A6BB0" w:rsidRPr="002A6BB0" w:rsidRDefault="002A6BB0" w:rsidP="00150F05">
            <w:pPr>
              <w:pStyle w:val="SemEspaamento"/>
              <w:jc w:val="center"/>
              <w:rPr>
                <w:b/>
                <w:bCs/>
                <w:szCs w:val="20"/>
              </w:rPr>
            </w:pPr>
            <w:r w:rsidRPr="002A6BB0">
              <w:rPr>
                <w:rFonts w:eastAsia="Times New Roman"/>
                <w:b/>
                <w:bCs/>
                <w:szCs w:val="20"/>
                <w:lang w:eastAsia="pt-BR"/>
              </w:rPr>
              <w:t>49.039.294 TIAGO MATEUS MORAES VEIGA</w:t>
            </w:r>
            <w:r w:rsidRPr="002A6BB0">
              <w:rPr>
                <w:b/>
                <w:bCs/>
                <w:szCs w:val="20"/>
              </w:rPr>
              <w:t xml:space="preserve"> </w:t>
            </w:r>
          </w:p>
          <w:p w14:paraId="10936850" w14:textId="25747A1D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b/>
                <w:bCs/>
                <w:szCs w:val="20"/>
              </w:rPr>
              <w:t xml:space="preserve">CNPJ </w:t>
            </w:r>
            <w:r w:rsidR="002A6BB0">
              <w:rPr>
                <w:b/>
                <w:bCs/>
                <w:szCs w:val="20"/>
              </w:rPr>
              <w:t>49.039.294/0001-54</w:t>
            </w:r>
          </w:p>
        </w:tc>
        <w:tc>
          <w:tcPr>
            <w:tcW w:w="849" w:type="dxa"/>
          </w:tcPr>
          <w:p w14:paraId="02157B77" w14:textId="006E65D0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1</w:t>
            </w:r>
          </w:p>
        </w:tc>
        <w:tc>
          <w:tcPr>
            <w:tcW w:w="4677" w:type="dxa"/>
          </w:tcPr>
          <w:p w14:paraId="0D2E32C4" w14:textId="795DF99E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Serviço de encanador ou bombeiro hidráulico</w:t>
            </w:r>
          </w:p>
        </w:tc>
        <w:tc>
          <w:tcPr>
            <w:tcW w:w="1843" w:type="dxa"/>
          </w:tcPr>
          <w:p w14:paraId="405E34F7" w14:textId="4E7B571F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R$ 120,00</w:t>
            </w:r>
          </w:p>
        </w:tc>
      </w:tr>
      <w:tr w:rsidR="00150F05" w14:paraId="39C678AF" w14:textId="77777777" w:rsidTr="00150F05">
        <w:tc>
          <w:tcPr>
            <w:tcW w:w="2407" w:type="dxa"/>
            <w:vMerge/>
          </w:tcPr>
          <w:p w14:paraId="438E290A" w14:textId="77777777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849" w:type="dxa"/>
          </w:tcPr>
          <w:p w14:paraId="3FC9316F" w14:textId="264489E5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2</w:t>
            </w:r>
          </w:p>
        </w:tc>
        <w:tc>
          <w:tcPr>
            <w:tcW w:w="4677" w:type="dxa"/>
          </w:tcPr>
          <w:p w14:paraId="247A5022" w14:textId="30382CA2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Serviço de pedreiro</w:t>
            </w:r>
          </w:p>
        </w:tc>
        <w:tc>
          <w:tcPr>
            <w:tcW w:w="1843" w:type="dxa"/>
          </w:tcPr>
          <w:p w14:paraId="0360F5E8" w14:textId="609E8405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R$ 119,33</w:t>
            </w:r>
          </w:p>
        </w:tc>
      </w:tr>
      <w:tr w:rsidR="00150F05" w14:paraId="283DF5B4" w14:textId="77777777" w:rsidTr="00150F05">
        <w:tc>
          <w:tcPr>
            <w:tcW w:w="2407" w:type="dxa"/>
            <w:vMerge/>
          </w:tcPr>
          <w:p w14:paraId="0E109C48" w14:textId="77777777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849" w:type="dxa"/>
          </w:tcPr>
          <w:p w14:paraId="2E482D4E" w14:textId="2E6AEBE9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3</w:t>
            </w:r>
          </w:p>
        </w:tc>
        <w:tc>
          <w:tcPr>
            <w:tcW w:w="4677" w:type="dxa"/>
          </w:tcPr>
          <w:p w14:paraId="21FED730" w14:textId="4853BC8E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Serviço de eletricista</w:t>
            </w:r>
          </w:p>
        </w:tc>
        <w:tc>
          <w:tcPr>
            <w:tcW w:w="1843" w:type="dxa"/>
          </w:tcPr>
          <w:p w14:paraId="48921BB6" w14:textId="37B86CFA" w:rsidR="00150F05" w:rsidRPr="002A6BB0" w:rsidRDefault="00150F05" w:rsidP="00150F05">
            <w:pPr>
              <w:pStyle w:val="SemEspaamento"/>
              <w:jc w:val="center"/>
              <w:rPr>
                <w:rFonts w:eastAsia="Times New Roman"/>
                <w:szCs w:val="20"/>
                <w:lang w:eastAsia="pt-BR"/>
              </w:rPr>
            </w:pPr>
            <w:r w:rsidRPr="002A6BB0">
              <w:rPr>
                <w:rFonts w:eastAsia="Times New Roman"/>
                <w:szCs w:val="20"/>
                <w:lang w:eastAsia="pt-BR"/>
              </w:rPr>
              <w:t>R$ 120,00</w:t>
            </w:r>
          </w:p>
        </w:tc>
      </w:tr>
    </w:tbl>
    <w:p w14:paraId="49916751" w14:textId="77777777" w:rsidR="00150F05" w:rsidRDefault="00150F05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</w:p>
    <w:p w14:paraId="5395B5F4" w14:textId="56E92731" w:rsidR="008915CE" w:rsidRPr="00252631" w:rsidRDefault="008915CE" w:rsidP="00023E4D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sz w:val="22"/>
        </w:rPr>
      </w:pPr>
      <w:r w:rsidRPr="00252631">
        <w:rPr>
          <w:sz w:val="22"/>
        </w:rPr>
        <w:t>Nada mais havendo a constar, encerrou-se a reunião que segue assinada por todos os membros da comissão.</w:t>
      </w:r>
    </w:p>
    <w:p w14:paraId="0207BAF0" w14:textId="77777777" w:rsidR="00C752F2" w:rsidRPr="00252631" w:rsidRDefault="00C752F2" w:rsidP="008915CE">
      <w:pPr>
        <w:overflowPunct w:val="0"/>
        <w:autoSpaceDE w:val="0"/>
        <w:autoSpaceDN w:val="0"/>
        <w:adjustRightInd w:val="0"/>
        <w:spacing w:after="0" w:line="240" w:lineRule="auto"/>
        <w:ind w:firstLine="1134"/>
        <w:jc w:val="both"/>
        <w:textAlignment w:val="baseline"/>
        <w:rPr>
          <w:rFonts w:eastAsia="Times New Roman"/>
          <w:sz w:val="22"/>
          <w:lang w:eastAsia="pt-BR"/>
        </w:rPr>
      </w:pPr>
    </w:p>
    <w:p w14:paraId="31724601" w14:textId="68693E45" w:rsidR="008915CE" w:rsidRPr="00252631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eastAsia="Times New Roman"/>
          <w:sz w:val="22"/>
          <w:lang w:eastAsia="pt-BR"/>
        </w:rPr>
      </w:pPr>
      <w:r w:rsidRPr="00252631">
        <w:rPr>
          <w:rFonts w:eastAsia="Times New Roman"/>
          <w:sz w:val="22"/>
          <w:lang w:eastAsia="pt-BR"/>
        </w:rPr>
        <w:t xml:space="preserve">Arvorezinha, </w:t>
      </w:r>
      <w:r w:rsidR="00150F05">
        <w:rPr>
          <w:rFonts w:eastAsia="Times New Roman"/>
          <w:sz w:val="22"/>
          <w:lang w:eastAsia="pt-BR"/>
        </w:rPr>
        <w:t>1</w:t>
      </w:r>
      <w:r w:rsidR="002A6BB0">
        <w:rPr>
          <w:rFonts w:eastAsia="Times New Roman"/>
          <w:sz w:val="22"/>
          <w:lang w:eastAsia="pt-BR"/>
        </w:rPr>
        <w:t>5</w:t>
      </w:r>
      <w:r w:rsidR="00150F05">
        <w:rPr>
          <w:rFonts w:eastAsia="Times New Roman"/>
          <w:sz w:val="22"/>
          <w:lang w:eastAsia="pt-BR"/>
        </w:rPr>
        <w:t xml:space="preserve"> de julho de 2025.</w:t>
      </w:r>
    </w:p>
    <w:p w14:paraId="07F47194" w14:textId="77777777" w:rsidR="008915CE" w:rsidRPr="00252631" w:rsidRDefault="008915CE" w:rsidP="008915CE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23"/>
        <w:gridCol w:w="1842"/>
        <w:gridCol w:w="3964"/>
      </w:tblGrid>
      <w:tr w:rsidR="008915CE" w:rsidRPr="00252631" w14:paraId="61FF0EC1" w14:textId="77777777" w:rsidTr="00150F05">
        <w:tc>
          <w:tcPr>
            <w:tcW w:w="3823" w:type="dxa"/>
          </w:tcPr>
          <w:p w14:paraId="47B5ECBE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NOME DO MEMBRO</w:t>
            </w:r>
          </w:p>
        </w:tc>
        <w:tc>
          <w:tcPr>
            <w:tcW w:w="1842" w:type="dxa"/>
          </w:tcPr>
          <w:p w14:paraId="294814C9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FUNÇÃO</w:t>
            </w:r>
          </w:p>
        </w:tc>
        <w:tc>
          <w:tcPr>
            <w:tcW w:w="3964" w:type="dxa"/>
          </w:tcPr>
          <w:p w14:paraId="4D521BBD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252631">
              <w:rPr>
                <w:rFonts w:eastAsia="Times New Roman"/>
                <w:b/>
                <w:sz w:val="22"/>
                <w:lang w:eastAsia="pt-BR"/>
              </w:rPr>
              <w:t>ASSINATURA</w:t>
            </w:r>
          </w:p>
        </w:tc>
      </w:tr>
      <w:tr w:rsidR="008915CE" w:rsidRPr="00252631" w14:paraId="10285808" w14:textId="77777777" w:rsidTr="00150F05">
        <w:tc>
          <w:tcPr>
            <w:tcW w:w="3823" w:type="dxa"/>
          </w:tcPr>
          <w:p w14:paraId="10E5EDF0" w14:textId="3C41EF79" w:rsidR="008915CE" w:rsidRPr="00252631" w:rsidRDefault="009865E6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JOEL ANTONIO MEAZZA DE LIMA</w:t>
            </w:r>
          </w:p>
        </w:tc>
        <w:tc>
          <w:tcPr>
            <w:tcW w:w="1842" w:type="dxa"/>
          </w:tcPr>
          <w:p w14:paraId="7EC5D006" w14:textId="77777777" w:rsidR="008915CE" w:rsidRPr="00252631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Presidente</w:t>
            </w:r>
          </w:p>
          <w:p w14:paraId="5FE5D246" w14:textId="7382DF84" w:rsidR="001F5004" w:rsidRPr="00252631" w:rsidRDefault="001F5004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0EC0A937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252631" w14:paraId="37A83C23" w14:textId="77777777" w:rsidTr="00150F05">
        <w:tc>
          <w:tcPr>
            <w:tcW w:w="3823" w:type="dxa"/>
          </w:tcPr>
          <w:p w14:paraId="76C5F575" w14:textId="5A4A67F4" w:rsidR="008915CE" w:rsidRPr="00252631" w:rsidRDefault="001F5004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LARISSA SARTORI TOMÉ</w:t>
            </w:r>
          </w:p>
        </w:tc>
        <w:tc>
          <w:tcPr>
            <w:tcW w:w="1842" w:type="dxa"/>
          </w:tcPr>
          <w:p w14:paraId="23667F71" w14:textId="33303A81" w:rsidR="008915CE" w:rsidRPr="00252631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2E33E84B" w14:textId="77777777" w:rsidR="008915CE" w:rsidRPr="00252631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186361B6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  <w:tr w:rsidR="008915CE" w:rsidRPr="00252631" w14:paraId="0D0D76CE" w14:textId="77777777" w:rsidTr="00150F05">
        <w:tc>
          <w:tcPr>
            <w:tcW w:w="3823" w:type="dxa"/>
          </w:tcPr>
          <w:p w14:paraId="4C17ED52" w14:textId="77777777" w:rsidR="008915CE" w:rsidRPr="00252631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VERONICA BOCCARDI</w:t>
            </w:r>
          </w:p>
        </w:tc>
        <w:tc>
          <w:tcPr>
            <w:tcW w:w="1842" w:type="dxa"/>
          </w:tcPr>
          <w:p w14:paraId="4CF83E20" w14:textId="77777777" w:rsidR="008915CE" w:rsidRPr="00252631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252631">
              <w:rPr>
                <w:rFonts w:eastAsia="Times New Roman"/>
                <w:sz w:val="22"/>
                <w:lang w:eastAsia="pt-BR"/>
              </w:rPr>
              <w:t>Membro</w:t>
            </w:r>
          </w:p>
          <w:p w14:paraId="6A743B92" w14:textId="77777777" w:rsidR="008915CE" w:rsidRPr="00252631" w:rsidRDefault="008915CE" w:rsidP="00150F05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  <w:tc>
          <w:tcPr>
            <w:tcW w:w="3964" w:type="dxa"/>
          </w:tcPr>
          <w:p w14:paraId="081E4A1A" w14:textId="77777777" w:rsidR="008915CE" w:rsidRPr="00252631" w:rsidRDefault="008915CE" w:rsidP="005B7D3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sz w:val="22"/>
                <w:lang w:eastAsia="pt-BR"/>
              </w:rPr>
            </w:pPr>
          </w:p>
        </w:tc>
      </w:tr>
    </w:tbl>
    <w:p w14:paraId="55051F13" w14:textId="77777777" w:rsidR="008915CE" w:rsidRPr="00252631" w:rsidRDefault="008915CE">
      <w:pPr>
        <w:rPr>
          <w:sz w:val="22"/>
        </w:rPr>
      </w:pPr>
    </w:p>
    <w:sectPr w:rsidR="008915CE" w:rsidRPr="00252631" w:rsidSect="00252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2268" w:right="1134" w:bottom="1418" w:left="1134" w:header="720" w:footer="21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F2D65" w14:textId="77777777" w:rsidR="00016918" w:rsidRDefault="00016918">
      <w:pPr>
        <w:spacing w:after="0" w:line="240" w:lineRule="auto"/>
      </w:pPr>
      <w:r>
        <w:separator/>
      </w:r>
    </w:p>
  </w:endnote>
  <w:endnote w:type="continuationSeparator" w:id="0">
    <w:p w14:paraId="107305D7" w14:textId="77777777" w:rsidR="00016918" w:rsidRDefault="00016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535702" w14:textId="77777777" w:rsidR="00274A8A" w:rsidRDefault="00274A8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80F38" w14:textId="10B8DF8D" w:rsidR="00150F05" w:rsidRDefault="00274A8A">
    <w:pPr>
      <w:pStyle w:val="Rodap"/>
      <w:jc w:val="right"/>
      <w:rPr>
        <w:sz w:val="24"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F64E32A" wp14:editId="6B70B152">
          <wp:simplePos x="0" y="0"/>
          <wp:positionH relativeFrom="column">
            <wp:posOffset>-466725</wp:posOffset>
          </wp:positionH>
          <wp:positionV relativeFrom="paragraph">
            <wp:posOffset>-99182</wp:posOffset>
          </wp:positionV>
          <wp:extent cx="7052310" cy="615950"/>
          <wp:effectExtent l="0" t="0" r="0" b="0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7164F" w14:textId="42EB9EFD" w:rsidR="00252631" w:rsidRDefault="00252631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43F1B10" wp14:editId="4F0E4D67">
          <wp:simplePos x="0" y="0"/>
          <wp:positionH relativeFrom="column">
            <wp:posOffset>-477088</wp:posOffset>
          </wp:positionH>
          <wp:positionV relativeFrom="paragraph">
            <wp:posOffset>125095</wp:posOffset>
          </wp:positionV>
          <wp:extent cx="7052310" cy="615950"/>
          <wp:effectExtent l="0" t="0" r="0" b="0"/>
          <wp:wrapSquare wrapText="bothSides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52310" cy="615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208294" w14:textId="77777777" w:rsidR="00016918" w:rsidRDefault="00016918">
      <w:pPr>
        <w:spacing w:after="0" w:line="240" w:lineRule="auto"/>
      </w:pPr>
      <w:r>
        <w:separator/>
      </w:r>
    </w:p>
  </w:footnote>
  <w:footnote w:type="continuationSeparator" w:id="0">
    <w:p w14:paraId="16D84678" w14:textId="77777777" w:rsidR="00016918" w:rsidRDefault="00016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9FEDA" w14:textId="2F219F35" w:rsidR="00274A8A" w:rsidRDefault="002A6BB0">
    <w:pPr>
      <w:pStyle w:val="Cabealho"/>
    </w:pPr>
    <w:r>
      <w:rPr>
        <w:noProof/>
      </w:rPr>
      <w:pict w14:anchorId="37E573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6" o:spid="_x0000_s2050" type="#_x0000_t75" style="position:absolute;margin-left:0;margin-top:0;width:481.5pt;height:515.95pt;z-index:-251651072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8D79" w14:textId="787E2EF2" w:rsidR="00252631" w:rsidRDefault="002A6BB0">
    <w:pPr>
      <w:pStyle w:val="Cabealho"/>
    </w:pPr>
    <w:r>
      <w:rPr>
        <w:noProof/>
      </w:rPr>
      <w:pict w14:anchorId="1BDBED1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7" o:spid="_x0000_s2051" type="#_x0000_t75" style="position:absolute;margin-left:0;margin-top:0;width:481.5pt;height:515.95pt;z-index:-251650048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61312" behindDoc="0" locked="0" layoutInCell="1" allowOverlap="1" wp14:anchorId="4692C554" wp14:editId="517EDDDA">
          <wp:simplePos x="0" y="0"/>
          <wp:positionH relativeFrom="column">
            <wp:posOffset>-719847</wp:posOffset>
          </wp:positionH>
          <wp:positionV relativeFrom="paragraph">
            <wp:posOffset>-427882</wp:posOffset>
          </wp:positionV>
          <wp:extent cx="7538720" cy="1373505"/>
          <wp:effectExtent l="0" t="0" r="5080" b="0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D3D5B" w14:textId="2A3DBE7F" w:rsidR="00252631" w:rsidRDefault="002A6BB0">
    <w:pPr>
      <w:pStyle w:val="Cabealho"/>
    </w:pPr>
    <w:r>
      <w:rPr>
        <w:noProof/>
      </w:rPr>
      <w:pict w14:anchorId="1DC1CE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19737015" o:spid="_x0000_s2049" type="#_x0000_t75" style="position:absolute;margin-left:0;margin-top:0;width:481.5pt;height:515.95pt;z-index:-251652096;mso-position-horizontal:center;mso-position-horizontal-relative:margin;mso-position-vertical:center;mso-position-vertical-relative:margin" o:allowincell="f">
          <v:imagedata r:id="rId1" o:title="marca agua 2025" gain="19661f" blacklevel="22938f"/>
          <w10:wrap anchorx="margin" anchory="margin"/>
        </v:shape>
      </w:pict>
    </w:r>
    <w:r w:rsidR="00252631">
      <w:rPr>
        <w:noProof/>
      </w:rPr>
      <w:drawing>
        <wp:anchor distT="0" distB="0" distL="114300" distR="114300" simplePos="0" relativeHeight="251658240" behindDoc="0" locked="0" layoutInCell="1" allowOverlap="1" wp14:anchorId="62B33CC3" wp14:editId="792597F8">
          <wp:simplePos x="0" y="0"/>
          <wp:positionH relativeFrom="column">
            <wp:posOffset>-729318</wp:posOffset>
          </wp:positionH>
          <wp:positionV relativeFrom="paragraph">
            <wp:posOffset>-418465</wp:posOffset>
          </wp:positionV>
          <wp:extent cx="7538720" cy="1373505"/>
          <wp:effectExtent l="0" t="0" r="508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720" cy="1373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5CE"/>
    <w:rsid w:val="000007B7"/>
    <w:rsid w:val="00016918"/>
    <w:rsid w:val="00023E4D"/>
    <w:rsid w:val="00062773"/>
    <w:rsid w:val="00094B7F"/>
    <w:rsid w:val="000D0FA3"/>
    <w:rsid w:val="000E5D35"/>
    <w:rsid w:val="00150F05"/>
    <w:rsid w:val="001F5004"/>
    <w:rsid w:val="00252631"/>
    <w:rsid w:val="00260C82"/>
    <w:rsid w:val="00274A8A"/>
    <w:rsid w:val="002A6BB0"/>
    <w:rsid w:val="0033196E"/>
    <w:rsid w:val="00473257"/>
    <w:rsid w:val="00481513"/>
    <w:rsid w:val="00500E7C"/>
    <w:rsid w:val="00525A04"/>
    <w:rsid w:val="005C30E6"/>
    <w:rsid w:val="006374DB"/>
    <w:rsid w:val="0077766A"/>
    <w:rsid w:val="00784949"/>
    <w:rsid w:val="00804149"/>
    <w:rsid w:val="00812F29"/>
    <w:rsid w:val="00846BA7"/>
    <w:rsid w:val="008915CE"/>
    <w:rsid w:val="008E3C59"/>
    <w:rsid w:val="009865E6"/>
    <w:rsid w:val="009A3838"/>
    <w:rsid w:val="009B3214"/>
    <w:rsid w:val="00A150A0"/>
    <w:rsid w:val="00C11625"/>
    <w:rsid w:val="00C3005F"/>
    <w:rsid w:val="00C752F2"/>
    <w:rsid w:val="00C80369"/>
    <w:rsid w:val="00C82047"/>
    <w:rsid w:val="00CE6B90"/>
    <w:rsid w:val="00D13D52"/>
    <w:rsid w:val="00D2727E"/>
    <w:rsid w:val="00D52B06"/>
    <w:rsid w:val="00DE39F2"/>
    <w:rsid w:val="00EC443E"/>
    <w:rsid w:val="00EC4FD3"/>
    <w:rsid w:val="00F0270E"/>
    <w:rsid w:val="00FD6B1C"/>
    <w:rsid w:val="00FE5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ED50493"/>
  <w15:docId w15:val="{757FA012-FB77-4A56-8833-C88E38C13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hAnsi="Times New Roman" w:cs="Times New Roman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8915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915CE"/>
    <w:rPr>
      <w:rFonts w:ascii="Times New Roman" w:hAnsi="Times New Roman" w:cs="Times New Roman"/>
      <w:sz w:val="20"/>
    </w:rPr>
  </w:style>
  <w:style w:type="character" w:styleId="Nmerodepgina">
    <w:name w:val="page number"/>
    <w:basedOn w:val="Fontepargpadro"/>
    <w:rsid w:val="008915CE"/>
  </w:style>
  <w:style w:type="paragraph" w:styleId="SemEspaamento">
    <w:name w:val="No Spacing"/>
    <w:uiPriority w:val="1"/>
    <w:qFormat/>
    <w:rsid w:val="00EC4FD3"/>
    <w:pPr>
      <w:spacing w:after="0" w:line="240" w:lineRule="auto"/>
    </w:pPr>
    <w:rPr>
      <w:rFonts w:ascii="Times New Roman" w:hAnsi="Times New Roman" w:cs="Times New Roman"/>
      <w:sz w:val="20"/>
    </w:rPr>
  </w:style>
  <w:style w:type="paragraph" w:styleId="Cabealho">
    <w:name w:val="header"/>
    <w:basedOn w:val="Normal"/>
    <w:link w:val="CabealhoChar"/>
    <w:uiPriority w:val="99"/>
    <w:unhideWhenUsed/>
    <w:rsid w:val="0025263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2631"/>
    <w:rPr>
      <w:rFonts w:ascii="Times New Roman" w:hAnsi="Times New Roman" w:cs="Times New Roman"/>
      <w:sz w:val="20"/>
    </w:rPr>
  </w:style>
  <w:style w:type="paragraph" w:styleId="NormalWeb">
    <w:name w:val="Normal (Web)"/>
    <w:basedOn w:val="Normal"/>
    <w:uiPriority w:val="99"/>
    <w:semiHidden/>
    <w:unhideWhenUsed/>
    <w:rsid w:val="000E5D3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6374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User</cp:lastModifiedBy>
  <cp:revision>2</cp:revision>
  <cp:lastPrinted>2025-07-16T11:03:00Z</cp:lastPrinted>
  <dcterms:created xsi:type="dcterms:W3CDTF">2025-07-16T11:03:00Z</dcterms:created>
  <dcterms:modified xsi:type="dcterms:W3CDTF">2025-07-16T11:03:00Z</dcterms:modified>
</cp:coreProperties>
</file>