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Overlap w:val="never"/>
        <w:tblW w:w="9639" w:type="dxa"/>
        <w:tblCellMar>
          <w:left w:w="0" w:type="dxa"/>
          <w:right w:w="0" w:type="dxa"/>
        </w:tblCellMar>
        <w:tblLook w:val="01E0" w:firstRow="1" w:lastRow="1" w:firstColumn="1" w:lastColumn="1" w:noHBand="0" w:noVBand="0"/>
      </w:tblPr>
      <w:tblGrid>
        <w:gridCol w:w="9639"/>
      </w:tblGrid>
      <w:tr w:rsidR="00556164" w14:paraId="785B0837" w14:textId="77777777" w:rsidTr="00E45299">
        <w:tc>
          <w:tcPr>
            <w:tcW w:w="9639" w:type="dxa"/>
            <w:tcMar>
              <w:top w:w="0" w:type="dxa"/>
              <w:left w:w="0" w:type="dxa"/>
              <w:bottom w:w="0" w:type="dxa"/>
              <w:right w:w="0" w:type="dxa"/>
            </w:tcMar>
          </w:tcPr>
          <w:p w14:paraId="55ED370D" w14:textId="77777777" w:rsidR="005D4EC4" w:rsidRPr="0050376F" w:rsidRDefault="005D4EC4" w:rsidP="005D4EC4">
            <w:pPr>
              <w:jc w:val="both"/>
              <w:rPr>
                <w:rFonts w:ascii="Arial" w:hAnsi="Arial" w:cs="Arial"/>
                <w:sz w:val="22"/>
                <w:szCs w:val="22"/>
              </w:rPr>
            </w:pPr>
            <w:bookmarkStart w:id="0" w:name="__bookmark_4"/>
            <w:bookmarkEnd w:id="0"/>
            <w:r w:rsidRPr="0050376F">
              <w:rPr>
                <w:rFonts w:ascii="Arial" w:eastAsia="Arial" w:hAnsi="Arial" w:cs="Arial"/>
                <w:b/>
                <w:bCs/>
                <w:color w:val="000000"/>
                <w:sz w:val="22"/>
                <w:szCs w:val="22"/>
              </w:rPr>
              <w:t>MUNICIPIO DE HORIZONTINA/RS</w:t>
            </w:r>
          </w:p>
          <w:p w14:paraId="0865C458" w14:textId="5A8BDC50" w:rsidR="005D4EC4" w:rsidRPr="0050376F" w:rsidRDefault="00EC2A2E" w:rsidP="005D4EC4">
            <w:pPr>
              <w:jc w:val="both"/>
              <w:rPr>
                <w:rFonts w:ascii="Arial" w:hAnsi="Arial" w:cs="Arial"/>
                <w:sz w:val="22"/>
                <w:szCs w:val="22"/>
              </w:rPr>
            </w:pPr>
            <w:r>
              <w:rPr>
                <w:rFonts w:ascii="Arial" w:eastAsia="Arial" w:hAnsi="Arial" w:cs="Arial"/>
                <w:b/>
                <w:bCs/>
                <w:color w:val="000000"/>
                <w:sz w:val="22"/>
                <w:szCs w:val="22"/>
              </w:rPr>
              <w:t xml:space="preserve">CONCORRÊNCIA </w:t>
            </w:r>
            <w:r w:rsidR="00C33CDD">
              <w:rPr>
                <w:rFonts w:ascii="Arial" w:eastAsia="Arial" w:hAnsi="Arial" w:cs="Arial"/>
                <w:b/>
                <w:bCs/>
                <w:color w:val="000000"/>
                <w:sz w:val="22"/>
                <w:szCs w:val="22"/>
              </w:rPr>
              <w:t>P</w:t>
            </w:r>
            <w:r w:rsidR="00032499">
              <w:rPr>
                <w:rFonts w:ascii="Arial" w:eastAsia="Arial" w:hAnsi="Arial" w:cs="Arial"/>
                <w:b/>
                <w:bCs/>
                <w:color w:val="000000"/>
                <w:sz w:val="22"/>
                <w:szCs w:val="22"/>
              </w:rPr>
              <w:t>ÚBLICA</w:t>
            </w:r>
            <w:r w:rsidR="005D4EC4" w:rsidRPr="0050376F">
              <w:rPr>
                <w:rFonts w:ascii="Arial" w:eastAsia="Arial" w:hAnsi="Arial" w:cs="Arial"/>
                <w:b/>
                <w:bCs/>
                <w:color w:val="000000"/>
                <w:sz w:val="22"/>
                <w:szCs w:val="22"/>
              </w:rPr>
              <w:t xml:space="preserve"> Nº </w:t>
            </w:r>
            <w:r w:rsidR="00741B56">
              <w:rPr>
                <w:rFonts w:ascii="Arial" w:eastAsia="Arial" w:hAnsi="Arial" w:cs="Arial"/>
                <w:b/>
                <w:bCs/>
                <w:color w:val="000000"/>
                <w:sz w:val="22"/>
                <w:szCs w:val="22"/>
              </w:rPr>
              <w:t>1</w:t>
            </w:r>
            <w:r w:rsidR="00CE4C7A">
              <w:rPr>
                <w:rFonts w:ascii="Arial" w:eastAsia="Arial" w:hAnsi="Arial" w:cs="Arial"/>
                <w:b/>
                <w:bCs/>
                <w:color w:val="000000"/>
                <w:sz w:val="22"/>
                <w:szCs w:val="22"/>
              </w:rPr>
              <w:t>6</w:t>
            </w:r>
            <w:r w:rsidR="005D4EC4" w:rsidRPr="0050376F">
              <w:rPr>
                <w:rFonts w:ascii="Arial" w:eastAsia="Arial" w:hAnsi="Arial" w:cs="Arial"/>
                <w:b/>
                <w:bCs/>
                <w:color w:val="000000"/>
                <w:sz w:val="22"/>
                <w:szCs w:val="22"/>
              </w:rPr>
              <w:t>/2024</w:t>
            </w:r>
          </w:p>
          <w:p w14:paraId="432A168C" w14:textId="23C42098" w:rsidR="005D4EC4" w:rsidRPr="0050376F" w:rsidRDefault="005D4EC4" w:rsidP="005D4EC4">
            <w:pPr>
              <w:jc w:val="both"/>
              <w:rPr>
                <w:rFonts w:ascii="Arial" w:hAnsi="Arial" w:cs="Arial"/>
                <w:sz w:val="22"/>
                <w:szCs w:val="22"/>
              </w:rPr>
            </w:pPr>
            <w:r w:rsidRPr="0050376F">
              <w:rPr>
                <w:rFonts w:ascii="Arial" w:eastAsia="Arial" w:hAnsi="Arial" w:cs="Arial"/>
                <w:b/>
                <w:bCs/>
                <w:color w:val="000000"/>
                <w:sz w:val="22"/>
                <w:szCs w:val="22"/>
              </w:rPr>
              <w:t xml:space="preserve">PROCESSO ADMINISTRATIVO Nº </w:t>
            </w:r>
            <w:r w:rsidR="00741B56">
              <w:rPr>
                <w:rFonts w:ascii="Arial" w:eastAsia="Arial" w:hAnsi="Arial" w:cs="Arial"/>
                <w:b/>
                <w:bCs/>
                <w:color w:val="000000"/>
                <w:sz w:val="22"/>
                <w:szCs w:val="22"/>
              </w:rPr>
              <w:t>1</w:t>
            </w:r>
            <w:r w:rsidR="006A64D6">
              <w:rPr>
                <w:rFonts w:ascii="Arial" w:eastAsia="Arial" w:hAnsi="Arial" w:cs="Arial"/>
                <w:b/>
                <w:bCs/>
                <w:color w:val="000000"/>
                <w:sz w:val="22"/>
                <w:szCs w:val="22"/>
              </w:rPr>
              <w:t>9</w:t>
            </w:r>
            <w:r w:rsidR="00CE4C7A">
              <w:rPr>
                <w:rFonts w:ascii="Arial" w:eastAsia="Arial" w:hAnsi="Arial" w:cs="Arial"/>
                <w:b/>
                <w:bCs/>
                <w:color w:val="000000"/>
                <w:sz w:val="22"/>
                <w:szCs w:val="22"/>
              </w:rPr>
              <w:t>9</w:t>
            </w:r>
            <w:r w:rsidRPr="0050376F">
              <w:rPr>
                <w:rFonts w:ascii="Arial" w:eastAsia="Arial" w:hAnsi="Arial" w:cs="Arial"/>
                <w:b/>
                <w:bCs/>
                <w:color w:val="000000"/>
                <w:sz w:val="22"/>
                <w:szCs w:val="22"/>
              </w:rPr>
              <w:t>/2024</w:t>
            </w:r>
          </w:p>
          <w:p w14:paraId="40AFC3A3" w14:textId="62E0FDBF" w:rsidR="005D4EC4" w:rsidRPr="0050376F" w:rsidRDefault="005D4EC4" w:rsidP="005D4EC4">
            <w:pPr>
              <w:jc w:val="both"/>
              <w:rPr>
                <w:rFonts w:ascii="Arial" w:hAnsi="Arial" w:cs="Arial"/>
                <w:sz w:val="22"/>
                <w:szCs w:val="22"/>
              </w:rPr>
            </w:pPr>
            <w:r w:rsidRPr="0050376F">
              <w:rPr>
                <w:rFonts w:ascii="Arial" w:eastAsia="Arial" w:hAnsi="Arial" w:cs="Arial"/>
                <w:b/>
                <w:bCs/>
                <w:color w:val="000000"/>
                <w:sz w:val="22"/>
                <w:szCs w:val="22"/>
              </w:rPr>
              <w:t xml:space="preserve">TIPO DE JULGAMENTO: Menor Preço </w:t>
            </w:r>
            <w:r w:rsidR="00B55831">
              <w:rPr>
                <w:rFonts w:ascii="Arial" w:eastAsia="Arial" w:hAnsi="Arial" w:cs="Arial"/>
                <w:b/>
                <w:bCs/>
                <w:color w:val="000000"/>
                <w:sz w:val="22"/>
                <w:szCs w:val="22"/>
              </w:rPr>
              <w:t>– Preço Global</w:t>
            </w:r>
          </w:p>
          <w:p w14:paraId="13377E9D" w14:textId="3EA3B845" w:rsidR="00717BF5" w:rsidRPr="0050376F" w:rsidRDefault="00717BF5" w:rsidP="004C42F0">
            <w:pPr>
              <w:jc w:val="both"/>
              <w:rPr>
                <w:rFonts w:ascii="Arial" w:hAnsi="Arial" w:cs="Arial"/>
                <w:sz w:val="22"/>
                <w:szCs w:val="22"/>
              </w:rPr>
            </w:pPr>
            <w:r w:rsidRPr="0050376F">
              <w:rPr>
                <w:rFonts w:ascii="Arial" w:eastAsia="Arial" w:hAnsi="Arial" w:cs="Arial"/>
                <w:b/>
                <w:bCs/>
                <w:color w:val="000000"/>
                <w:sz w:val="22"/>
                <w:szCs w:val="22"/>
              </w:rPr>
              <w:t>MODO DE DISPUTA: Aberto</w:t>
            </w:r>
          </w:p>
          <w:p w14:paraId="53010D66" w14:textId="77777777" w:rsidR="00556164" w:rsidRPr="0050376F" w:rsidRDefault="00556164" w:rsidP="004C42F0">
            <w:pPr>
              <w:jc w:val="both"/>
              <w:rPr>
                <w:rFonts w:ascii="Arial" w:hAnsi="Arial" w:cs="Arial"/>
                <w:sz w:val="22"/>
                <w:szCs w:val="22"/>
              </w:rPr>
            </w:pPr>
          </w:p>
          <w:p w14:paraId="05C90313" w14:textId="0124D265" w:rsidR="004F37CB" w:rsidRDefault="005D4EC4" w:rsidP="004F37CB">
            <w:pPr>
              <w:widowControl w:val="0"/>
              <w:jc w:val="both"/>
              <w:rPr>
                <w:rFonts w:ascii="Arial" w:hAnsi="Arial" w:cs="Arial"/>
                <w:sz w:val="22"/>
                <w:szCs w:val="22"/>
              </w:rPr>
            </w:pPr>
            <w:r w:rsidRPr="0050376F">
              <w:rPr>
                <w:rFonts w:ascii="Arial" w:eastAsia="Arial" w:hAnsi="Arial" w:cs="Arial"/>
                <w:b/>
                <w:bCs/>
                <w:color w:val="000000"/>
                <w:sz w:val="22"/>
                <w:szCs w:val="22"/>
              </w:rPr>
              <w:t>O PREFEITO MUNICIPAL DE HORIZONTINA/RS</w:t>
            </w:r>
            <w:r w:rsidRPr="0050376F">
              <w:rPr>
                <w:rFonts w:ascii="Arial" w:eastAsia="Arial" w:hAnsi="Arial" w:cs="Arial"/>
                <w:color w:val="000000"/>
                <w:sz w:val="22"/>
                <w:szCs w:val="22"/>
              </w:rPr>
              <w:t xml:space="preserve">, no uso de suas atribuições, torna público, para conhecimento dos interessados, que às </w:t>
            </w:r>
            <w:r w:rsidRPr="0050376F">
              <w:rPr>
                <w:rFonts w:ascii="Arial" w:eastAsia="Arial" w:hAnsi="Arial" w:cs="Arial"/>
                <w:b/>
                <w:bCs/>
                <w:color w:val="000000"/>
                <w:sz w:val="22"/>
                <w:szCs w:val="22"/>
              </w:rPr>
              <w:t>09:00 horas</w:t>
            </w:r>
            <w:r w:rsidRPr="0050376F">
              <w:rPr>
                <w:rFonts w:ascii="Arial" w:eastAsia="Arial" w:hAnsi="Arial" w:cs="Arial"/>
                <w:color w:val="000000"/>
                <w:sz w:val="22"/>
                <w:szCs w:val="22"/>
              </w:rPr>
              <w:t xml:space="preserve">, do dia </w:t>
            </w:r>
            <w:r w:rsidR="00EE6258">
              <w:rPr>
                <w:rFonts w:ascii="Arial" w:eastAsia="Arial" w:hAnsi="Arial" w:cs="Arial"/>
                <w:b/>
                <w:bCs/>
                <w:color w:val="000000"/>
                <w:sz w:val="22"/>
                <w:szCs w:val="22"/>
              </w:rPr>
              <w:t>2</w:t>
            </w:r>
            <w:r w:rsidR="00CE4C7A">
              <w:rPr>
                <w:rFonts w:ascii="Arial" w:eastAsia="Arial" w:hAnsi="Arial" w:cs="Arial"/>
                <w:b/>
                <w:bCs/>
                <w:color w:val="000000"/>
                <w:sz w:val="22"/>
                <w:szCs w:val="22"/>
              </w:rPr>
              <w:t>4</w:t>
            </w:r>
            <w:r w:rsidR="005739C1">
              <w:rPr>
                <w:rFonts w:ascii="Arial" w:eastAsia="Arial" w:hAnsi="Arial" w:cs="Arial"/>
                <w:color w:val="000000"/>
                <w:sz w:val="22"/>
                <w:szCs w:val="22"/>
              </w:rPr>
              <w:t xml:space="preserve"> </w:t>
            </w:r>
            <w:r w:rsidRPr="0050376F">
              <w:rPr>
                <w:rFonts w:ascii="Arial" w:eastAsia="Arial" w:hAnsi="Arial" w:cs="Arial"/>
                <w:b/>
                <w:bCs/>
                <w:color w:val="000000"/>
                <w:sz w:val="22"/>
                <w:szCs w:val="22"/>
              </w:rPr>
              <w:t xml:space="preserve">de </w:t>
            </w:r>
            <w:r w:rsidR="00741B56">
              <w:rPr>
                <w:rFonts w:ascii="Arial" w:eastAsia="Arial" w:hAnsi="Arial" w:cs="Arial"/>
                <w:b/>
                <w:bCs/>
                <w:color w:val="000000"/>
                <w:sz w:val="22"/>
                <w:szCs w:val="22"/>
              </w:rPr>
              <w:t>ju</w:t>
            </w:r>
            <w:r w:rsidR="006A64D6">
              <w:rPr>
                <w:rFonts w:ascii="Arial" w:eastAsia="Arial" w:hAnsi="Arial" w:cs="Arial"/>
                <w:b/>
                <w:bCs/>
                <w:color w:val="000000"/>
                <w:sz w:val="22"/>
                <w:szCs w:val="22"/>
              </w:rPr>
              <w:t>l</w:t>
            </w:r>
            <w:r w:rsidR="00741B56">
              <w:rPr>
                <w:rFonts w:ascii="Arial" w:eastAsia="Arial" w:hAnsi="Arial" w:cs="Arial"/>
                <w:b/>
                <w:bCs/>
                <w:color w:val="000000"/>
                <w:sz w:val="22"/>
                <w:szCs w:val="22"/>
              </w:rPr>
              <w:t xml:space="preserve">ho </w:t>
            </w:r>
            <w:r w:rsidRPr="0050376F">
              <w:rPr>
                <w:rFonts w:ascii="Arial" w:eastAsia="Arial" w:hAnsi="Arial" w:cs="Arial"/>
                <w:b/>
                <w:bCs/>
                <w:color w:val="000000"/>
                <w:sz w:val="22"/>
                <w:szCs w:val="22"/>
              </w:rPr>
              <w:t>de 2024</w:t>
            </w:r>
            <w:r w:rsidRPr="0050376F">
              <w:rPr>
                <w:rFonts w:ascii="Arial" w:eastAsia="Arial" w:hAnsi="Arial" w:cs="Arial"/>
                <w:color w:val="000000"/>
                <w:sz w:val="22"/>
                <w:szCs w:val="22"/>
              </w:rPr>
              <w:t xml:space="preserve">, </w:t>
            </w:r>
            <w:r w:rsidR="008D19A1">
              <w:rPr>
                <w:rFonts w:ascii="Arial" w:eastAsia="Arial" w:hAnsi="Arial" w:cs="Arial"/>
                <w:color w:val="000000"/>
                <w:sz w:val="22"/>
                <w:szCs w:val="22"/>
              </w:rPr>
              <w:t xml:space="preserve">no sítio </w:t>
            </w:r>
            <w:hyperlink r:id="rId8" w:history="1">
              <w:r w:rsidR="008D19A1" w:rsidRPr="0050376F">
                <w:rPr>
                  <w:rStyle w:val="Hyperlink"/>
                  <w:rFonts w:ascii="Arial" w:eastAsia="Arial" w:hAnsi="Arial" w:cs="Arial"/>
                  <w:sz w:val="22"/>
                  <w:szCs w:val="22"/>
                </w:rPr>
                <w:t>http://www.portaldecompraspublicas.com.br/</w:t>
              </w:r>
            </w:hyperlink>
            <w:r w:rsidR="005A1B6B" w:rsidRPr="005A1B6B">
              <w:rPr>
                <w:rFonts w:ascii="Arial" w:eastAsia="Arial" w:hAnsi="Arial" w:cs="Arial"/>
                <w:color w:val="000000"/>
                <w:sz w:val="22"/>
                <w:szCs w:val="22"/>
              </w:rPr>
              <w:t xml:space="preserve">, </w:t>
            </w:r>
            <w:r w:rsidRPr="0050376F">
              <w:rPr>
                <w:rFonts w:ascii="Arial" w:eastAsia="Arial" w:hAnsi="Arial" w:cs="Arial"/>
                <w:color w:val="000000"/>
                <w:sz w:val="22"/>
                <w:szCs w:val="22"/>
              </w:rPr>
              <w:t xml:space="preserve">realizará licitação na modalidade </w:t>
            </w:r>
            <w:r w:rsidR="005F2293">
              <w:rPr>
                <w:rFonts w:ascii="Arial" w:eastAsia="Arial" w:hAnsi="Arial" w:cs="Arial"/>
                <w:color w:val="000000"/>
                <w:sz w:val="22"/>
                <w:szCs w:val="22"/>
              </w:rPr>
              <w:t>concorrência</w:t>
            </w:r>
            <w:r w:rsidRPr="0050376F">
              <w:rPr>
                <w:rFonts w:ascii="Arial" w:eastAsia="Arial" w:hAnsi="Arial" w:cs="Arial"/>
                <w:color w:val="000000"/>
                <w:sz w:val="22"/>
                <w:szCs w:val="22"/>
              </w:rPr>
              <w:t xml:space="preserve">, </w:t>
            </w:r>
            <w:r w:rsidR="007C1FB9">
              <w:rPr>
                <w:rFonts w:ascii="Arial" w:eastAsia="Arial" w:hAnsi="Arial" w:cs="Arial"/>
                <w:color w:val="000000"/>
                <w:sz w:val="22"/>
                <w:szCs w:val="22"/>
              </w:rPr>
              <w:t xml:space="preserve">na forma </w:t>
            </w:r>
            <w:r w:rsidR="00BF78F0">
              <w:rPr>
                <w:rFonts w:ascii="Arial" w:eastAsia="Arial" w:hAnsi="Arial" w:cs="Arial"/>
                <w:color w:val="000000"/>
                <w:sz w:val="22"/>
                <w:szCs w:val="22"/>
              </w:rPr>
              <w:t>eletrônica</w:t>
            </w:r>
            <w:r w:rsidR="00226E49">
              <w:rPr>
                <w:rFonts w:ascii="Arial" w:eastAsia="Arial" w:hAnsi="Arial" w:cs="Arial"/>
                <w:color w:val="000000"/>
                <w:sz w:val="22"/>
                <w:szCs w:val="22"/>
              </w:rPr>
              <w:t xml:space="preserve"> </w:t>
            </w:r>
            <w:r w:rsidRPr="0050376F">
              <w:rPr>
                <w:rFonts w:ascii="Arial" w:eastAsia="Arial" w:hAnsi="Arial" w:cs="Arial"/>
                <w:color w:val="000000"/>
                <w:sz w:val="22"/>
                <w:szCs w:val="22"/>
              </w:rPr>
              <w:t>– “</w:t>
            </w:r>
            <w:r w:rsidR="005F2293">
              <w:rPr>
                <w:rFonts w:ascii="Arial" w:eastAsia="Arial" w:hAnsi="Arial" w:cs="Arial"/>
                <w:color w:val="000000"/>
                <w:sz w:val="22"/>
                <w:szCs w:val="22"/>
              </w:rPr>
              <w:t>CONCORRÊNCIA</w:t>
            </w:r>
            <w:r w:rsidRPr="0050376F">
              <w:rPr>
                <w:rFonts w:ascii="Arial" w:eastAsia="Arial" w:hAnsi="Arial" w:cs="Arial"/>
                <w:color w:val="000000"/>
                <w:sz w:val="22"/>
                <w:szCs w:val="22"/>
              </w:rPr>
              <w:t xml:space="preserve"> </w:t>
            </w:r>
            <w:r w:rsidR="008D19A1">
              <w:rPr>
                <w:rFonts w:ascii="Arial" w:eastAsia="Arial" w:hAnsi="Arial" w:cs="Arial"/>
                <w:color w:val="000000"/>
                <w:sz w:val="22"/>
                <w:szCs w:val="22"/>
              </w:rPr>
              <w:t>ELETRÔNICA</w:t>
            </w:r>
            <w:r w:rsidRPr="0050376F">
              <w:rPr>
                <w:rFonts w:ascii="Arial" w:eastAsia="Arial" w:hAnsi="Arial" w:cs="Arial"/>
                <w:color w:val="000000"/>
                <w:sz w:val="22"/>
                <w:szCs w:val="22"/>
              </w:rPr>
              <w:t>” - do tipo Menor Preço</w:t>
            </w:r>
            <w:r w:rsidR="008D19A1">
              <w:rPr>
                <w:rFonts w:ascii="Arial" w:eastAsia="Arial" w:hAnsi="Arial" w:cs="Arial"/>
                <w:color w:val="000000"/>
                <w:sz w:val="22"/>
                <w:szCs w:val="22"/>
              </w:rPr>
              <w:t xml:space="preserve"> Global</w:t>
            </w:r>
            <w:r w:rsidRPr="0050376F">
              <w:rPr>
                <w:rFonts w:ascii="Arial" w:eastAsia="Arial" w:hAnsi="Arial" w:cs="Arial"/>
                <w:color w:val="000000"/>
                <w:sz w:val="22"/>
                <w:szCs w:val="22"/>
              </w:rPr>
              <w:t xml:space="preserve">, objetivando a </w:t>
            </w:r>
            <w:r w:rsidR="006547E7">
              <w:rPr>
                <w:rFonts w:ascii="Arial" w:eastAsia="Arial" w:hAnsi="Arial" w:cs="Arial"/>
                <w:color w:val="000000"/>
                <w:sz w:val="22"/>
                <w:szCs w:val="22"/>
              </w:rPr>
              <w:t>contratação de empresa para a execução de obra</w:t>
            </w:r>
            <w:r w:rsidRPr="0050376F">
              <w:rPr>
                <w:rFonts w:ascii="Arial" w:eastAsia="Arial" w:hAnsi="Arial" w:cs="Arial"/>
                <w:color w:val="000000"/>
                <w:sz w:val="22"/>
                <w:szCs w:val="22"/>
              </w:rPr>
              <w:t xml:space="preserve"> conforme descrito </w:t>
            </w:r>
            <w:r w:rsidR="004459B0">
              <w:rPr>
                <w:rFonts w:ascii="Arial" w:eastAsia="Arial" w:hAnsi="Arial" w:cs="Arial"/>
                <w:color w:val="000000"/>
                <w:sz w:val="22"/>
                <w:szCs w:val="22"/>
              </w:rPr>
              <w:t>no item 1. Do ob</w:t>
            </w:r>
            <w:r w:rsidRPr="0050376F">
              <w:rPr>
                <w:rFonts w:ascii="Arial" w:eastAsia="Arial" w:hAnsi="Arial" w:cs="Arial"/>
                <w:color w:val="000000"/>
                <w:sz w:val="22"/>
                <w:szCs w:val="22"/>
              </w:rPr>
              <w:t xml:space="preserve">jeto, </w:t>
            </w:r>
            <w:r w:rsidR="004F37CB">
              <w:rPr>
                <w:rFonts w:ascii="Arial" w:hAnsi="Arial" w:cs="Arial"/>
                <w:sz w:val="22"/>
                <w:szCs w:val="22"/>
              </w:rPr>
              <w:t xml:space="preserve">processando-se </w:t>
            </w:r>
            <w:r w:rsidR="005A1B6B">
              <w:rPr>
                <w:rFonts w:ascii="Arial" w:hAnsi="Arial" w:cs="Arial"/>
                <w:sz w:val="22"/>
                <w:szCs w:val="22"/>
              </w:rPr>
              <w:t xml:space="preserve">de acordo com </w:t>
            </w:r>
            <w:r w:rsidR="004F37CB">
              <w:rPr>
                <w:rFonts w:ascii="Arial" w:hAnsi="Arial" w:cs="Arial"/>
                <w:sz w:val="22"/>
                <w:szCs w:val="22"/>
              </w:rPr>
              <w:t>a Lei Federal nº 14.133 de 1º de abril de 2021</w:t>
            </w:r>
            <w:r w:rsidR="00B55831">
              <w:rPr>
                <w:rFonts w:ascii="Arial" w:hAnsi="Arial" w:cs="Arial"/>
                <w:sz w:val="22"/>
                <w:szCs w:val="22"/>
              </w:rPr>
              <w:t>.</w:t>
            </w:r>
          </w:p>
          <w:p w14:paraId="174C6BA5" w14:textId="77777777" w:rsidR="005D4EC4" w:rsidRPr="00C7193A" w:rsidRDefault="005D4EC4" w:rsidP="004C42F0">
            <w:pPr>
              <w:jc w:val="both"/>
            </w:pPr>
          </w:p>
          <w:p w14:paraId="04D7790A" w14:textId="77777777" w:rsidR="00556164" w:rsidRDefault="00717BF5" w:rsidP="004C42F0">
            <w:pPr>
              <w:jc w:val="both"/>
            </w:pPr>
            <w:r>
              <w:rPr>
                <w:rFonts w:ascii="Arial" w:eastAsia="Arial" w:hAnsi="Arial" w:cs="Arial"/>
                <w:b/>
                <w:bCs/>
                <w:color w:val="000000"/>
                <w:sz w:val="22"/>
                <w:szCs w:val="22"/>
              </w:rPr>
              <w:t>1. DO OBJETO</w:t>
            </w:r>
          </w:p>
          <w:p w14:paraId="594B221D" w14:textId="1718DE4C" w:rsidR="00556164" w:rsidRDefault="006E255E" w:rsidP="004C42F0">
            <w:pPr>
              <w:jc w:val="both"/>
              <w:rPr>
                <w:rFonts w:ascii="Arial" w:eastAsia="Arial" w:hAnsi="Arial" w:cs="Arial"/>
                <w:color w:val="000000"/>
                <w:sz w:val="22"/>
                <w:szCs w:val="22"/>
              </w:rPr>
            </w:pPr>
            <w:r>
              <w:rPr>
                <w:rFonts w:ascii="Arial" w:eastAsia="Arial" w:hAnsi="Arial" w:cs="Arial"/>
                <w:color w:val="000000"/>
                <w:sz w:val="22"/>
                <w:szCs w:val="22"/>
              </w:rPr>
              <w:t xml:space="preserve">1.1. Constitui objeto da presente licitação </w:t>
            </w:r>
            <w:r w:rsidR="00DB65DD">
              <w:rPr>
                <w:rFonts w:ascii="Arial" w:eastAsia="Arial" w:hAnsi="Arial" w:cs="Arial"/>
                <w:color w:val="000000"/>
                <w:sz w:val="22"/>
                <w:szCs w:val="22"/>
              </w:rPr>
              <w:t xml:space="preserve">a </w:t>
            </w:r>
            <w:r w:rsidR="009A57C1">
              <w:rPr>
                <w:rFonts w:ascii="Arial" w:eastAsia="Arial" w:hAnsi="Arial" w:cs="Arial"/>
                <w:color w:val="000000"/>
                <w:sz w:val="22"/>
                <w:szCs w:val="22"/>
              </w:rPr>
              <w:t>CONTRATAÇÃO DE EMPRESA ESPECIALIZADA PARA EXECUÇÃO DE PROJETO DE CONSTRUÇÃO DE CAMPO RECREATIVO NA PRAÇA DO BAIRRO OSVALDO CRUZ, LOCALIZADA NA RUA MINAS GERAIS COM SANTO CRISTO, LOTE 01 E 02 DA QUADRA Nº 405, CONFORME PROJETOS EM ANEXO</w:t>
            </w:r>
            <w:r w:rsidR="00092DE7" w:rsidRPr="00092DE7">
              <w:rPr>
                <w:rFonts w:ascii="Arial" w:eastAsia="Arial" w:hAnsi="Arial" w:cs="Arial"/>
                <w:color w:val="000000"/>
                <w:sz w:val="22"/>
                <w:szCs w:val="22"/>
              </w:rPr>
              <w:t>.</w:t>
            </w:r>
          </w:p>
          <w:tbl>
            <w:tblPr>
              <w:tblOverlap w:val="never"/>
              <w:tblW w:w="9600" w:type="dxa"/>
              <w:tblInd w:w="20" w:type="dxa"/>
              <w:tblLook w:val="01E0" w:firstRow="1" w:lastRow="1" w:firstColumn="1" w:lastColumn="1" w:noHBand="0" w:noVBand="0"/>
            </w:tblPr>
            <w:tblGrid>
              <w:gridCol w:w="9600"/>
            </w:tblGrid>
            <w:tr w:rsidR="007349E7" w14:paraId="080627BE" w14:textId="77777777" w:rsidTr="007349E7">
              <w:tc>
                <w:tcPr>
                  <w:tcW w:w="9639" w:type="dxa"/>
                  <w:tcMar>
                    <w:top w:w="0" w:type="dxa"/>
                    <w:left w:w="0" w:type="dxa"/>
                    <w:bottom w:w="0" w:type="dxa"/>
                    <w:right w:w="0" w:type="dxa"/>
                  </w:tcMar>
                  <w:hideMark/>
                </w:tcPr>
                <w:p w14:paraId="2C710CD6" w14:textId="77777777" w:rsidR="007349E7" w:rsidRDefault="007349E7" w:rsidP="007349E7">
                  <w:pPr>
                    <w:spacing w:line="0" w:lineRule="auto"/>
                    <w:rPr>
                      <w:sz w:val="20"/>
                      <w:szCs w:val="20"/>
                    </w:rPr>
                  </w:pPr>
                </w:p>
              </w:tc>
            </w:tr>
          </w:tbl>
          <w:p w14:paraId="0E36DCC1" w14:textId="1BB35A84" w:rsidR="00916D04" w:rsidRDefault="009D3C9A" w:rsidP="00B007D8">
            <w:pPr>
              <w:jc w:val="both"/>
              <w:rPr>
                <w:rFonts w:ascii="Arial" w:hAnsi="Arial" w:cs="Arial"/>
                <w:color w:val="000000"/>
                <w:sz w:val="22"/>
                <w:szCs w:val="22"/>
              </w:rPr>
            </w:pPr>
            <w:r w:rsidRPr="009D3C9A">
              <w:rPr>
                <w:rFonts w:ascii="Arial" w:hAnsi="Arial" w:cs="Arial"/>
                <w:color w:val="000000"/>
                <w:sz w:val="22"/>
                <w:szCs w:val="22"/>
              </w:rPr>
              <w:t>1.2. As especificações referentes às características e forma de execução da obra (memorial descritivo, projeto</w:t>
            </w:r>
            <w:r w:rsidR="00AE1886">
              <w:rPr>
                <w:rFonts w:ascii="Arial" w:hAnsi="Arial" w:cs="Arial"/>
                <w:color w:val="000000"/>
                <w:sz w:val="22"/>
                <w:szCs w:val="22"/>
              </w:rPr>
              <w:t xml:space="preserve"> executivo</w:t>
            </w:r>
            <w:r w:rsidRPr="009D3C9A">
              <w:rPr>
                <w:rFonts w:ascii="Arial" w:hAnsi="Arial" w:cs="Arial"/>
                <w:color w:val="000000"/>
                <w:sz w:val="22"/>
                <w:szCs w:val="22"/>
              </w:rPr>
              <w:t xml:space="preserve">, </w:t>
            </w:r>
            <w:r w:rsidR="00AE1886">
              <w:rPr>
                <w:rFonts w:ascii="Arial" w:hAnsi="Arial" w:cs="Arial"/>
                <w:color w:val="000000"/>
                <w:sz w:val="22"/>
                <w:szCs w:val="22"/>
              </w:rPr>
              <w:t>minuta de contrato,</w:t>
            </w:r>
            <w:r w:rsidRPr="009D3C9A">
              <w:rPr>
                <w:rFonts w:ascii="Arial" w:hAnsi="Arial" w:cs="Arial"/>
                <w:color w:val="000000"/>
                <w:sz w:val="22"/>
                <w:szCs w:val="22"/>
              </w:rPr>
              <w:t xml:space="preserve"> cronograma</w:t>
            </w:r>
            <w:r w:rsidR="00AE1886">
              <w:rPr>
                <w:rFonts w:ascii="Arial" w:hAnsi="Arial" w:cs="Arial"/>
                <w:color w:val="000000"/>
                <w:sz w:val="22"/>
                <w:szCs w:val="22"/>
              </w:rPr>
              <w:t xml:space="preserve"> e demais documentos</w:t>
            </w:r>
            <w:r w:rsidRPr="009D3C9A">
              <w:rPr>
                <w:rFonts w:ascii="Arial" w:hAnsi="Arial" w:cs="Arial"/>
                <w:color w:val="000000"/>
                <w:sz w:val="22"/>
                <w:szCs w:val="22"/>
              </w:rPr>
              <w:t>) integram este edital em forma de anexos.</w:t>
            </w:r>
          </w:p>
          <w:p w14:paraId="69136D1E" w14:textId="77777777" w:rsidR="009D3C9A" w:rsidRDefault="009D3C9A" w:rsidP="00B007D8">
            <w:pPr>
              <w:jc w:val="both"/>
              <w:rPr>
                <w:rFonts w:ascii="Arial" w:hAnsi="Arial" w:cs="Arial"/>
                <w:color w:val="000000"/>
                <w:sz w:val="22"/>
                <w:szCs w:val="22"/>
              </w:rPr>
            </w:pPr>
          </w:p>
          <w:tbl>
            <w:tblPr>
              <w:tblOverlap w:val="never"/>
              <w:tblW w:w="9645" w:type="dxa"/>
              <w:tblLook w:val="01E0" w:firstRow="1" w:lastRow="1" w:firstColumn="1" w:lastColumn="1" w:noHBand="0" w:noVBand="0"/>
            </w:tblPr>
            <w:tblGrid>
              <w:gridCol w:w="9645"/>
            </w:tblGrid>
            <w:tr w:rsidR="001A5C03" w14:paraId="6BAE3242" w14:textId="77777777" w:rsidTr="00E45299">
              <w:tc>
                <w:tcPr>
                  <w:tcW w:w="9645" w:type="dxa"/>
                  <w:tcMar>
                    <w:top w:w="0" w:type="dxa"/>
                    <w:left w:w="0" w:type="dxa"/>
                    <w:bottom w:w="0" w:type="dxa"/>
                    <w:right w:w="0" w:type="dxa"/>
                  </w:tcMar>
                  <w:hideMark/>
                </w:tcPr>
                <w:p w14:paraId="521ADD72" w14:textId="77777777" w:rsidR="001A5C03" w:rsidRDefault="001A5C03" w:rsidP="001A5C03">
                  <w:pPr>
                    <w:spacing w:line="0" w:lineRule="auto"/>
                  </w:pPr>
                </w:p>
              </w:tc>
            </w:tr>
            <w:tr w:rsidR="00061963" w14:paraId="3CB1E437" w14:textId="77777777" w:rsidTr="00E45299">
              <w:tc>
                <w:tcPr>
                  <w:tcW w:w="9645" w:type="dxa"/>
                  <w:tcMar>
                    <w:top w:w="0" w:type="dxa"/>
                    <w:left w:w="0" w:type="dxa"/>
                    <w:bottom w:w="0" w:type="dxa"/>
                    <w:right w:w="0" w:type="dxa"/>
                  </w:tcMar>
                  <w:hideMark/>
                </w:tcPr>
                <w:p w14:paraId="35C4099F" w14:textId="77777777" w:rsidR="00061963" w:rsidRDefault="00061963" w:rsidP="00061963">
                  <w:pPr>
                    <w:spacing w:line="0" w:lineRule="auto"/>
                  </w:pPr>
                </w:p>
              </w:tc>
            </w:tr>
          </w:tbl>
          <w:p w14:paraId="70794BBA" w14:textId="77777777" w:rsidR="00BC2295" w:rsidRDefault="00BC2295" w:rsidP="004C42F0">
            <w:pPr>
              <w:jc w:val="both"/>
            </w:pPr>
          </w:p>
        </w:tc>
      </w:tr>
      <w:tr w:rsidR="00556164" w14:paraId="460D2310" w14:textId="77777777" w:rsidTr="00623967">
        <w:tblPrEx>
          <w:tblCellMar>
            <w:left w:w="108" w:type="dxa"/>
            <w:right w:w="108" w:type="dxa"/>
          </w:tblCellMar>
        </w:tblPrEx>
        <w:tc>
          <w:tcPr>
            <w:tcW w:w="9639" w:type="dxa"/>
            <w:tcMar>
              <w:top w:w="0" w:type="dxa"/>
              <w:left w:w="0" w:type="dxa"/>
              <w:bottom w:w="0" w:type="dxa"/>
              <w:right w:w="0" w:type="dxa"/>
            </w:tcMar>
          </w:tcPr>
          <w:p w14:paraId="57572AAD" w14:textId="77777777" w:rsidR="00556164" w:rsidRDefault="00556164">
            <w:pPr>
              <w:spacing w:line="1" w:lineRule="auto"/>
            </w:pPr>
          </w:p>
        </w:tc>
      </w:tr>
      <w:tr w:rsidR="00556164" w14:paraId="1B65C9E5" w14:textId="77777777" w:rsidTr="00623967">
        <w:tc>
          <w:tcPr>
            <w:tcW w:w="9639" w:type="dxa"/>
            <w:tcBorders>
              <w:bottom w:val="single" w:sz="4" w:space="0" w:color="auto"/>
            </w:tcBorders>
            <w:tcMar>
              <w:top w:w="0" w:type="dxa"/>
              <w:left w:w="0" w:type="dxa"/>
              <w:bottom w:w="0" w:type="dxa"/>
              <w:right w:w="0" w:type="dxa"/>
            </w:tcMar>
          </w:tcPr>
          <w:p w14:paraId="03B2168F" w14:textId="492EBF73" w:rsidR="004245DF" w:rsidRDefault="004245DF" w:rsidP="004245DF">
            <w:pPr>
              <w:jc w:val="both"/>
              <w:rPr>
                <w:rFonts w:ascii="Arial" w:eastAsia="Arial" w:hAnsi="Arial" w:cs="Arial"/>
                <w:b/>
                <w:bCs/>
                <w:color w:val="000000"/>
                <w:sz w:val="22"/>
                <w:szCs w:val="22"/>
              </w:rPr>
            </w:pPr>
            <w:r>
              <w:rPr>
                <w:rFonts w:ascii="Arial" w:eastAsia="Arial" w:hAnsi="Arial" w:cs="Arial"/>
                <w:b/>
                <w:bCs/>
                <w:color w:val="000000"/>
                <w:sz w:val="22"/>
                <w:szCs w:val="22"/>
              </w:rPr>
              <w:t>2.</w:t>
            </w:r>
            <w:r w:rsidR="00623967">
              <w:rPr>
                <w:rFonts w:ascii="Arial" w:eastAsia="Arial" w:hAnsi="Arial" w:cs="Arial"/>
                <w:b/>
                <w:bCs/>
                <w:color w:val="000000"/>
                <w:sz w:val="22"/>
                <w:szCs w:val="22"/>
              </w:rPr>
              <w:t xml:space="preserve"> </w:t>
            </w:r>
            <w:r>
              <w:rPr>
                <w:rFonts w:ascii="Arial" w:eastAsia="Arial" w:hAnsi="Arial" w:cs="Arial"/>
                <w:b/>
                <w:bCs/>
                <w:color w:val="000000"/>
                <w:sz w:val="22"/>
                <w:szCs w:val="22"/>
              </w:rPr>
              <w:t>DO CREDENCIAMENTO E PARTICIPAÇÃO NO CERTAME</w:t>
            </w:r>
          </w:p>
          <w:p w14:paraId="69A36B53"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2.1 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D593F9F" w14:textId="54EBD29E" w:rsidR="008D19A1" w:rsidRPr="008D19A1" w:rsidRDefault="008D19A1" w:rsidP="008D19A1">
            <w:pPr>
              <w:jc w:val="both"/>
              <w:rPr>
                <w:rFonts w:ascii="Arial" w:hAnsi="Arial" w:cs="Arial"/>
                <w:sz w:val="22"/>
                <w:szCs w:val="22"/>
              </w:rPr>
            </w:pPr>
            <w:r w:rsidRPr="008D19A1">
              <w:rPr>
                <w:rFonts w:ascii="Arial" w:hAnsi="Arial" w:cs="Arial"/>
                <w:sz w:val="22"/>
                <w:szCs w:val="22"/>
              </w:rPr>
              <w:t xml:space="preserve">2.2. As instruções para o credenciamento podem ser acessadas no seguinte sítio eletrônico </w:t>
            </w:r>
            <w:hyperlink r:id="rId9" w:history="1">
              <w:r w:rsidR="00226E49" w:rsidRPr="0050376F">
                <w:rPr>
                  <w:rStyle w:val="Hyperlink"/>
                  <w:rFonts w:ascii="Arial" w:eastAsia="Arial" w:hAnsi="Arial" w:cs="Arial"/>
                  <w:sz w:val="22"/>
                  <w:szCs w:val="22"/>
                </w:rPr>
                <w:t>http://www.portaldecompraspublicas.com.br/</w:t>
              </w:r>
            </w:hyperlink>
            <w:r w:rsidR="00226E49">
              <w:rPr>
                <w:rStyle w:val="Hyperlink"/>
                <w:rFonts w:ascii="Arial" w:eastAsia="Arial" w:hAnsi="Arial" w:cs="Arial"/>
                <w:sz w:val="22"/>
                <w:szCs w:val="22"/>
              </w:rPr>
              <w:t xml:space="preserve">. </w:t>
            </w:r>
          </w:p>
          <w:p w14:paraId="23EA82E4"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 É de responsabilidade do licitante, além de credenciar-se previamente no sistema eletrônico utilizado no certame e de cumprir as regras do presente edital:</w:t>
            </w:r>
          </w:p>
          <w:p w14:paraId="76AC2D48"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465215CC"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2.3.2. Acompanhar as operações no sistema eletrônico durante o processo licitatório e responsabilizar-se pelo ônus decorrente da perda de negócios diante da inobservância de mensagens emitidas pelo sistema ou de sua desconexão;</w:t>
            </w:r>
          </w:p>
          <w:p w14:paraId="561B09A7"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2.3.3. Comunicar imediatamente ao provedor do sistema qualquer acontecimento que possa comprometer o sigilo ou a inviabilidade do uso da senha, para imediato bloqueio de acesso;</w:t>
            </w:r>
          </w:p>
          <w:p w14:paraId="664E1DA3" w14:textId="77777777" w:rsidR="008D19A1" w:rsidRPr="008D19A1" w:rsidRDefault="008D19A1" w:rsidP="008D19A1">
            <w:pPr>
              <w:jc w:val="both"/>
              <w:rPr>
                <w:rFonts w:ascii="Arial" w:hAnsi="Arial" w:cs="Arial"/>
                <w:sz w:val="22"/>
                <w:szCs w:val="22"/>
              </w:rPr>
            </w:pPr>
            <w:r w:rsidRPr="008D19A1">
              <w:rPr>
                <w:rFonts w:ascii="Arial" w:hAnsi="Arial" w:cs="Arial"/>
                <w:sz w:val="22"/>
                <w:szCs w:val="22"/>
              </w:rPr>
              <w:t>2.3.4. Utilizar a chave de identificação e a senha de acesso para participar da concorrência na forma eletrônica; e</w:t>
            </w:r>
          </w:p>
          <w:p w14:paraId="4FBB3504" w14:textId="26FC8E66" w:rsidR="00085C94" w:rsidRPr="008D19A1" w:rsidRDefault="008D19A1" w:rsidP="008D19A1">
            <w:pPr>
              <w:jc w:val="both"/>
              <w:rPr>
                <w:rFonts w:ascii="Arial" w:hAnsi="Arial" w:cs="Arial"/>
                <w:color w:val="000000" w:themeColor="text1"/>
                <w:sz w:val="22"/>
                <w:szCs w:val="22"/>
              </w:rPr>
            </w:pPr>
            <w:r w:rsidRPr="008D19A1">
              <w:rPr>
                <w:rFonts w:ascii="Arial" w:hAnsi="Arial" w:cs="Arial"/>
                <w:sz w:val="22"/>
                <w:szCs w:val="22"/>
              </w:rPr>
              <w:t>2.3.5. Solicitar o cancelamento da chave de identificação ou da senha de acesso por interesse próprio.</w:t>
            </w:r>
          </w:p>
          <w:p w14:paraId="481C3F13" w14:textId="77777777" w:rsidR="00085C94" w:rsidRPr="008D19A1" w:rsidRDefault="00085C94" w:rsidP="00717BF5">
            <w:pPr>
              <w:jc w:val="both"/>
              <w:rPr>
                <w:rFonts w:ascii="Arial" w:hAnsi="Arial" w:cs="Arial"/>
                <w:b/>
                <w:color w:val="000000" w:themeColor="text1"/>
                <w:sz w:val="22"/>
                <w:szCs w:val="22"/>
              </w:rPr>
            </w:pPr>
          </w:p>
          <w:p w14:paraId="0A659587" w14:textId="77777777" w:rsidR="00226E49" w:rsidRPr="00226E49" w:rsidRDefault="00226E49" w:rsidP="00226E49">
            <w:pPr>
              <w:jc w:val="both"/>
              <w:rPr>
                <w:rFonts w:ascii="Arial" w:hAnsi="Arial" w:cs="Arial"/>
                <w:b/>
                <w:color w:val="000000" w:themeColor="text1"/>
                <w:sz w:val="22"/>
                <w:szCs w:val="22"/>
              </w:rPr>
            </w:pPr>
            <w:r w:rsidRPr="00226E49">
              <w:rPr>
                <w:rFonts w:ascii="Arial" w:hAnsi="Arial" w:cs="Arial"/>
                <w:b/>
                <w:color w:val="000000" w:themeColor="text1"/>
                <w:sz w:val="22"/>
                <w:szCs w:val="22"/>
              </w:rPr>
              <w:t xml:space="preserve">3. ENVIO DAS PROPOSTAS </w:t>
            </w:r>
          </w:p>
          <w:p w14:paraId="7626241F" w14:textId="77777777"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3.1. 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044AF6D" w14:textId="77777777"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 O licitante deverá declarar, em campo próprio do sistema, sendo que a falsidade da declaração sujeitará o licitante às sanções legais:</w:t>
            </w:r>
          </w:p>
          <w:p w14:paraId="560AAD4E" w14:textId="033DD357"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3.2.1. O cumprimento dos requisitos para a habilitação e a conformidade de sua proposta com as exigências do edital, respondendo o declarante pela veracidade das suas informações, na forma da lei;</w:t>
            </w:r>
          </w:p>
          <w:p w14:paraId="72A778D4" w14:textId="75E152C5" w:rsidR="00226E49" w:rsidRP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3.2.2. Que cumpre as exigências de reserva de cargos para pessoa com deficiência e para reabilitado da Previdência Social, previstas em lei e em outras normas específicas.</w:t>
            </w:r>
          </w:p>
          <w:p w14:paraId="1DD341A6" w14:textId="68BCBE83" w:rsidR="00226E49" w:rsidRPr="00613916"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lastRenderedPageBreak/>
              <w:t xml:space="preserve">3.2.3.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226E49">
              <w:rPr>
                <w:rFonts w:ascii="Arial" w:hAnsi="Arial" w:cs="Arial"/>
                <w:bCs/>
                <w:color w:val="000000" w:themeColor="text1"/>
                <w:sz w:val="22"/>
                <w:szCs w:val="22"/>
              </w:rPr>
              <w:t>arts</w:t>
            </w:r>
            <w:proofErr w:type="spellEnd"/>
            <w:r w:rsidRPr="00226E49">
              <w:rPr>
                <w:rFonts w:ascii="Arial" w:hAnsi="Arial" w:cs="Arial"/>
                <w:bCs/>
                <w:color w:val="000000" w:themeColor="text1"/>
                <w:sz w:val="22"/>
                <w:szCs w:val="22"/>
              </w:rPr>
              <w:t xml:space="preserve">. 42 ao 49 da Lei Complementar nº 123 de 14 de dezembro de 2006, como condição para </w:t>
            </w:r>
            <w:r w:rsidRPr="00613916">
              <w:rPr>
                <w:rFonts w:ascii="Arial" w:hAnsi="Arial" w:cs="Arial"/>
                <w:bCs/>
                <w:color w:val="000000" w:themeColor="text1"/>
                <w:sz w:val="22"/>
                <w:szCs w:val="22"/>
              </w:rPr>
              <w:t>aplicação do disposto no ite</w:t>
            </w:r>
            <w:r w:rsidR="00613916" w:rsidRPr="00613916">
              <w:rPr>
                <w:rFonts w:ascii="Arial" w:hAnsi="Arial" w:cs="Arial"/>
                <w:bCs/>
                <w:color w:val="000000" w:themeColor="text1"/>
                <w:sz w:val="22"/>
                <w:szCs w:val="22"/>
              </w:rPr>
              <w:t>m</w:t>
            </w:r>
            <w:r w:rsidRPr="00613916">
              <w:rPr>
                <w:rFonts w:ascii="Arial" w:hAnsi="Arial" w:cs="Arial"/>
                <w:bCs/>
                <w:color w:val="000000" w:themeColor="text1"/>
                <w:sz w:val="22"/>
                <w:szCs w:val="22"/>
              </w:rPr>
              <w:t xml:space="preserve"> </w:t>
            </w:r>
            <w:r w:rsidR="00613916" w:rsidRPr="00613916">
              <w:rPr>
                <w:rFonts w:ascii="Arial" w:hAnsi="Arial" w:cs="Arial"/>
                <w:bCs/>
                <w:color w:val="000000" w:themeColor="text1"/>
                <w:sz w:val="22"/>
                <w:szCs w:val="22"/>
              </w:rPr>
              <w:t>5.7</w:t>
            </w:r>
            <w:r w:rsidRPr="00613916">
              <w:rPr>
                <w:rFonts w:ascii="Arial" w:hAnsi="Arial" w:cs="Arial"/>
                <w:bCs/>
                <w:color w:val="000000" w:themeColor="text1"/>
                <w:sz w:val="22"/>
                <w:szCs w:val="22"/>
              </w:rPr>
              <w:t xml:space="preserve"> deste edital. </w:t>
            </w:r>
          </w:p>
          <w:p w14:paraId="4C8A2EAF" w14:textId="44C770B5" w:rsidR="00226E49" w:rsidRPr="00226E49" w:rsidRDefault="00226E49" w:rsidP="00226E49">
            <w:pPr>
              <w:jc w:val="both"/>
              <w:rPr>
                <w:rFonts w:ascii="Arial" w:hAnsi="Arial" w:cs="Arial"/>
                <w:bCs/>
                <w:color w:val="000000" w:themeColor="text1"/>
                <w:sz w:val="22"/>
                <w:szCs w:val="22"/>
              </w:rPr>
            </w:pPr>
            <w:r w:rsidRPr="00613916">
              <w:rPr>
                <w:rFonts w:ascii="Arial" w:hAnsi="Arial" w:cs="Arial"/>
                <w:bCs/>
                <w:color w:val="000000" w:themeColor="text1"/>
                <w:sz w:val="22"/>
                <w:szCs w:val="22"/>
              </w:rPr>
              <w:t>3.2.4. Que, em se tratando de microempresa ou empresa de pequeno porte</w:t>
            </w:r>
            <w:r w:rsidRPr="00226E49">
              <w:rPr>
                <w:rFonts w:ascii="Arial" w:hAnsi="Arial" w:cs="Arial"/>
                <w:bCs/>
                <w:color w:val="000000" w:themeColor="text1"/>
                <w:sz w:val="22"/>
                <w:szCs w:val="22"/>
              </w:rPr>
              <w:t>, ainda não tenha celebrado, no ano-calendário de realização do presente processo licitatório, contratos com a Administração Pública cujos valores somados extrapolem a receita bruta máxima admitida para fins de enquadramento como empresa de pequeno porte.</w:t>
            </w:r>
          </w:p>
          <w:p w14:paraId="6C2DBDF2" w14:textId="323BA5D9" w:rsidR="00226E49" w:rsidRDefault="00226E49" w:rsidP="00226E49">
            <w:pPr>
              <w:jc w:val="both"/>
              <w:rPr>
                <w:rFonts w:ascii="Arial" w:hAnsi="Arial" w:cs="Arial"/>
                <w:bCs/>
                <w:color w:val="000000" w:themeColor="text1"/>
                <w:sz w:val="22"/>
                <w:szCs w:val="22"/>
              </w:rPr>
            </w:pPr>
            <w:r w:rsidRPr="00226E49">
              <w:rPr>
                <w:rFonts w:ascii="Arial" w:hAnsi="Arial" w:cs="Arial"/>
                <w:bCs/>
                <w:color w:val="000000" w:themeColor="text1"/>
                <w:sz w:val="22"/>
                <w:szCs w:val="22"/>
              </w:rPr>
              <w:t>3.2.5.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758AD9D" w14:textId="431AAC53" w:rsidR="00C97387" w:rsidRPr="00226E49" w:rsidRDefault="00C97387" w:rsidP="00226E49">
            <w:pPr>
              <w:jc w:val="both"/>
              <w:rPr>
                <w:rFonts w:ascii="Arial" w:hAnsi="Arial" w:cs="Arial"/>
                <w:bCs/>
                <w:color w:val="000000" w:themeColor="text1"/>
                <w:sz w:val="22"/>
                <w:szCs w:val="22"/>
              </w:rPr>
            </w:pPr>
            <w:r>
              <w:rPr>
                <w:rFonts w:ascii="Arial" w:hAnsi="Arial" w:cs="Arial"/>
                <w:sz w:val="22"/>
                <w:szCs w:val="22"/>
              </w:rPr>
              <w:t>3.3</w:t>
            </w:r>
            <w:r w:rsidRPr="0005309D">
              <w:rPr>
                <w:rFonts w:ascii="Arial" w:hAnsi="Arial" w:cs="Arial"/>
                <w:sz w:val="22"/>
                <w:szCs w:val="22"/>
              </w:rPr>
              <w:t xml:space="preserve"> Nos casos em que a avaliação prévia do local de execução for imprescindível para o conhecimento pleno das condições e peculiaridades do objeto a ser contratado, precisa o licitante atestar que conhece o local e as condições de realização da obra ou serviço, assegurado a ele o direito de realização de vistoria prévia, sob pena de inabilitação, podendo tal vistoria ser substituída por declaração formal assinada pelo responsável técnico do licitante, segundo art. 63, </w:t>
            </w:r>
            <w:r w:rsidRPr="0005309D">
              <w:rPr>
                <w:rFonts w:ascii="Arial" w:hAnsi="Arial"/>
                <w:sz w:val="22"/>
                <w:szCs w:val="20"/>
                <w:lang w:eastAsia="ar-SA"/>
              </w:rPr>
              <w:t>§ 2º e § 3º, da Lei nº 14.133/2021.</w:t>
            </w:r>
          </w:p>
          <w:p w14:paraId="150CEF38" w14:textId="2EF02C9F" w:rsidR="00FE123A" w:rsidRPr="0037124C" w:rsidRDefault="00226E49" w:rsidP="00873DE8">
            <w:pPr>
              <w:jc w:val="both"/>
              <w:rPr>
                <w:rFonts w:ascii="Arial" w:hAnsi="Arial" w:cs="Arial"/>
                <w:bCs/>
                <w:color w:val="000000" w:themeColor="text1"/>
                <w:sz w:val="22"/>
                <w:szCs w:val="22"/>
              </w:rPr>
            </w:pPr>
            <w:r w:rsidRPr="00226E49">
              <w:rPr>
                <w:rFonts w:ascii="Arial" w:hAnsi="Arial" w:cs="Arial"/>
                <w:bCs/>
                <w:color w:val="000000" w:themeColor="text1"/>
                <w:sz w:val="22"/>
                <w:szCs w:val="22"/>
              </w:rPr>
              <w:t>3.</w:t>
            </w:r>
            <w:r w:rsidR="00C97387">
              <w:rPr>
                <w:rFonts w:ascii="Arial" w:hAnsi="Arial" w:cs="Arial"/>
                <w:bCs/>
                <w:color w:val="000000" w:themeColor="text1"/>
                <w:sz w:val="22"/>
                <w:szCs w:val="22"/>
              </w:rPr>
              <w:t>4</w:t>
            </w:r>
            <w:r w:rsidRPr="00226E49">
              <w:rPr>
                <w:rFonts w:ascii="Arial" w:hAnsi="Arial" w:cs="Arial"/>
                <w:bCs/>
                <w:color w:val="000000" w:themeColor="text1"/>
                <w:sz w:val="22"/>
                <w:szCs w:val="22"/>
              </w:rPr>
              <w:t xml:space="preserve">. Outros eventuais documentos complementares à proposta e à habilitação, que venham a ser solicitados pelo agente de contratação, deverão ser encaminhados no prazo </w:t>
            </w:r>
            <w:r w:rsidRPr="00A938A2">
              <w:rPr>
                <w:rFonts w:ascii="Arial" w:hAnsi="Arial" w:cs="Arial"/>
                <w:bCs/>
                <w:color w:val="000000" w:themeColor="text1"/>
                <w:sz w:val="22"/>
                <w:szCs w:val="22"/>
              </w:rPr>
              <w:t xml:space="preserve">máximo de </w:t>
            </w:r>
            <w:r w:rsidR="00A938A2" w:rsidRPr="00A938A2">
              <w:rPr>
                <w:rFonts w:ascii="Arial" w:hAnsi="Arial" w:cs="Arial"/>
                <w:bCs/>
                <w:color w:val="000000" w:themeColor="text1"/>
                <w:sz w:val="22"/>
                <w:szCs w:val="22"/>
              </w:rPr>
              <w:t>2 (dois</w:t>
            </w:r>
            <w:r w:rsidRPr="00A938A2">
              <w:rPr>
                <w:rFonts w:ascii="Arial" w:hAnsi="Arial" w:cs="Arial"/>
                <w:bCs/>
                <w:color w:val="000000" w:themeColor="text1"/>
                <w:sz w:val="22"/>
                <w:szCs w:val="22"/>
              </w:rPr>
              <w:t xml:space="preserve"> dias úteis.</w:t>
            </w:r>
          </w:p>
          <w:p w14:paraId="7AF68822" w14:textId="77777777" w:rsidR="00FE123A" w:rsidRDefault="00FE123A" w:rsidP="00873DE8">
            <w:pPr>
              <w:jc w:val="both"/>
              <w:rPr>
                <w:rFonts w:ascii="Arial" w:hAnsi="Arial" w:cs="Arial"/>
                <w:sz w:val="22"/>
                <w:szCs w:val="22"/>
              </w:rPr>
            </w:pPr>
          </w:p>
          <w:p w14:paraId="7B026D6D" w14:textId="13D7A6BF" w:rsidR="00717BF5" w:rsidRPr="003A5E8C" w:rsidRDefault="0037124C" w:rsidP="00717BF5">
            <w:pPr>
              <w:jc w:val="both"/>
              <w:rPr>
                <w:rFonts w:ascii="Arial" w:eastAsia="Arial" w:hAnsi="Arial" w:cs="Arial"/>
                <w:b/>
                <w:bCs/>
                <w:color w:val="000000"/>
                <w:sz w:val="22"/>
                <w:szCs w:val="22"/>
              </w:rPr>
            </w:pPr>
            <w:bookmarkStart w:id="1" w:name="_Hlk127967129"/>
            <w:bookmarkStart w:id="2" w:name="_Hlk127967154"/>
            <w:r>
              <w:rPr>
                <w:rFonts w:ascii="Arial" w:eastAsia="Arial" w:hAnsi="Arial" w:cs="Arial"/>
                <w:b/>
                <w:bCs/>
                <w:color w:val="000000"/>
                <w:sz w:val="22"/>
                <w:szCs w:val="22"/>
              </w:rPr>
              <w:t>4</w:t>
            </w:r>
            <w:r w:rsidR="00717BF5" w:rsidRPr="003A5E8C">
              <w:rPr>
                <w:rFonts w:ascii="Arial" w:eastAsia="Arial" w:hAnsi="Arial" w:cs="Arial"/>
                <w:b/>
                <w:bCs/>
                <w:color w:val="000000"/>
                <w:sz w:val="22"/>
                <w:szCs w:val="22"/>
              </w:rPr>
              <w:t xml:space="preserve">. DAS PROPOSTAS </w:t>
            </w:r>
          </w:p>
          <w:bookmarkEnd w:id="1"/>
          <w:p w14:paraId="4DFF66AD" w14:textId="503A7D63" w:rsidR="0037124C" w:rsidRPr="0037124C" w:rsidRDefault="0037124C" w:rsidP="0037124C">
            <w:pPr>
              <w:jc w:val="both"/>
              <w:rPr>
                <w:rFonts w:ascii="Arial" w:eastAsia="Arial" w:hAnsi="Arial" w:cs="Arial"/>
                <w:color w:val="000000"/>
                <w:sz w:val="22"/>
                <w:szCs w:val="22"/>
              </w:rPr>
            </w:pPr>
            <w:r>
              <w:rPr>
                <w:rFonts w:ascii="Arial" w:eastAsia="Arial" w:hAnsi="Arial" w:cs="Arial"/>
                <w:color w:val="000000"/>
                <w:sz w:val="22"/>
                <w:szCs w:val="22"/>
              </w:rPr>
              <w:t>4</w:t>
            </w:r>
            <w:r w:rsidRPr="0037124C">
              <w:rPr>
                <w:rFonts w:ascii="Arial" w:eastAsia="Arial" w:hAnsi="Arial" w:cs="Arial"/>
                <w:color w:val="000000"/>
                <w:sz w:val="22"/>
                <w:szCs w:val="22"/>
              </w:rPr>
              <w:t xml:space="preserve">.1. Os licitantes deverão registrar suas propostas, observando as diretrizes do </w:t>
            </w:r>
            <w:r w:rsidRPr="00024F33">
              <w:rPr>
                <w:rFonts w:ascii="Arial" w:eastAsia="Arial" w:hAnsi="Arial" w:cs="Arial"/>
                <w:color w:val="000000"/>
                <w:sz w:val="22"/>
                <w:szCs w:val="22"/>
              </w:rPr>
              <w:t xml:space="preserve">Anexo IV – PROPOSTA – CONCORRÊNCIA </w:t>
            </w:r>
            <w:r w:rsidR="00C66713">
              <w:rPr>
                <w:rFonts w:ascii="Arial" w:eastAsia="Arial" w:hAnsi="Arial" w:cs="Arial"/>
                <w:color w:val="000000"/>
                <w:sz w:val="22"/>
                <w:szCs w:val="22"/>
              </w:rPr>
              <w:t>ELETRÔNICA</w:t>
            </w:r>
            <w:r w:rsidRPr="00024F33">
              <w:rPr>
                <w:rFonts w:ascii="Arial" w:eastAsia="Arial" w:hAnsi="Arial" w:cs="Arial"/>
                <w:color w:val="000000"/>
                <w:sz w:val="22"/>
                <w:szCs w:val="22"/>
              </w:rPr>
              <w:t xml:space="preserve"> N.º </w:t>
            </w:r>
            <w:r w:rsidR="00077F42">
              <w:rPr>
                <w:rFonts w:ascii="Arial" w:eastAsia="Arial" w:hAnsi="Arial" w:cs="Arial"/>
                <w:color w:val="000000"/>
                <w:sz w:val="22"/>
                <w:szCs w:val="22"/>
              </w:rPr>
              <w:t>1</w:t>
            </w:r>
            <w:r w:rsidR="009A57C1">
              <w:rPr>
                <w:rFonts w:ascii="Arial" w:eastAsia="Arial" w:hAnsi="Arial" w:cs="Arial"/>
                <w:color w:val="000000"/>
                <w:sz w:val="22"/>
                <w:szCs w:val="22"/>
              </w:rPr>
              <w:t>6</w:t>
            </w:r>
            <w:r w:rsidRPr="00024F33">
              <w:rPr>
                <w:rFonts w:ascii="Arial" w:eastAsia="Arial" w:hAnsi="Arial" w:cs="Arial"/>
                <w:color w:val="000000"/>
                <w:sz w:val="22"/>
                <w:szCs w:val="22"/>
              </w:rPr>
              <w:t>/2024</w:t>
            </w:r>
            <w:r w:rsidRPr="0037124C">
              <w:rPr>
                <w:rFonts w:ascii="Arial" w:eastAsia="Arial" w:hAnsi="Arial" w:cs="Arial"/>
                <w:color w:val="000000"/>
                <w:sz w:val="22"/>
                <w:szCs w:val="22"/>
              </w:rPr>
              <w:t>, com planilha de quantitativos e custos unitários, bem como o detalhamento das Bonificações e Despesas Indiretas (BDI) e dos Encargos Sociais (ES), com os respectivos valores, em conformidade com as descrições constantes neste edital.</w:t>
            </w:r>
          </w:p>
          <w:p w14:paraId="1DE98775" w14:textId="1057EF7A" w:rsidR="0037124C" w:rsidRPr="0037124C" w:rsidRDefault="0037124C" w:rsidP="0037124C">
            <w:pPr>
              <w:jc w:val="both"/>
              <w:rPr>
                <w:rFonts w:ascii="Arial" w:eastAsia="Arial" w:hAnsi="Arial" w:cs="Arial"/>
                <w:color w:val="000000"/>
                <w:sz w:val="22"/>
                <w:szCs w:val="22"/>
              </w:rPr>
            </w:pPr>
            <w:r>
              <w:rPr>
                <w:rFonts w:ascii="Arial" w:eastAsia="Arial" w:hAnsi="Arial" w:cs="Arial"/>
                <w:color w:val="000000"/>
                <w:sz w:val="22"/>
                <w:szCs w:val="22"/>
              </w:rPr>
              <w:t>4</w:t>
            </w:r>
            <w:r w:rsidRPr="0037124C">
              <w:rPr>
                <w:rFonts w:ascii="Arial" w:eastAsia="Arial" w:hAnsi="Arial" w:cs="Arial"/>
                <w:color w:val="000000"/>
                <w:sz w:val="22"/>
                <w:szCs w:val="22"/>
              </w:rPr>
              <w:t xml:space="preserve">.2. O prazo de validade da proposta deverá ser de, no mínimo, 60 (sessenta) dias, a contar da data de abertura da sessão eletrônica da concorrência, estabelecida no preâmbulo desse edital. </w:t>
            </w:r>
          </w:p>
          <w:p w14:paraId="3A6D9EB4" w14:textId="2003FB98" w:rsidR="0037124C" w:rsidRDefault="0037124C" w:rsidP="0037124C">
            <w:pPr>
              <w:jc w:val="both"/>
              <w:rPr>
                <w:rFonts w:ascii="Arial" w:eastAsia="Arial" w:hAnsi="Arial" w:cs="Arial"/>
                <w:color w:val="000000"/>
                <w:sz w:val="22"/>
                <w:szCs w:val="22"/>
              </w:rPr>
            </w:pPr>
            <w:r>
              <w:rPr>
                <w:rFonts w:ascii="Arial" w:eastAsia="Arial" w:hAnsi="Arial" w:cs="Arial"/>
                <w:color w:val="000000"/>
                <w:sz w:val="22"/>
                <w:szCs w:val="22"/>
              </w:rPr>
              <w:t>4</w:t>
            </w:r>
            <w:r w:rsidRPr="0037124C">
              <w:rPr>
                <w:rFonts w:ascii="Arial" w:eastAsia="Arial" w:hAnsi="Arial" w:cs="Arial"/>
                <w:color w:val="000000"/>
                <w:sz w:val="22"/>
                <w:szCs w:val="22"/>
              </w:rPr>
              <w:t>.3.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5E98D876" w14:textId="77777777" w:rsidR="0037124C" w:rsidRDefault="0037124C" w:rsidP="0037124C">
            <w:pPr>
              <w:jc w:val="both"/>
              <w:rPr>
                <w:rFonts w:ascii="Arial" w:eastAsia="Arial" w:hAnsi="Arial" w:cs="Arial"/>
                <w:color w:val="000000"/>
                <w:sz w:val="22"/>
                <w:szCs w:val="22"/>
              </w:rPr>
            </w:pPr>
          </w:p>
          <w:bookmarkEnd w:id="2"/>
          <w:p w14:paraId="245E6D5F" w14:textId="1FD5ED92" w:rsidR="00717BF5" w:rsidRPr="0046131F" w:rsidRDefault="00483FAC" w:rsidP="00823952">
            <w:pPr>
              <w:jc w:val="both"/>
              <w:rPr>
                <w:rFonts w:ascii="Arial" w:eastAsia="Arial" w:hAnsi="Arial" w:cs="Arial"/>
                <w:color w:val="000000"/>
                <w:sz w:val="22"/>
                <w:szCs w:val="22"/>
              </w:rPr>
            </w:pPr>
            <w:r>
              <w:rPr>
                <w:rFonts w:ascii="Arial" w:eastAsia="Arial" w:hAnsi="Arial" w:cs="Arial"/>
                <w:b/>
                <w:bCs/>
                <w:color w:val="000000"/>
                <w:sz w:val="22"/>
                <w:szCs w:val="22"/>
              </w:rPr>
              <w:t>5</w:t>
            </w:r>
            <w:r w:rsidR="00717BF5" w:rsidRPr="0046131F">
              <w:rPr>
                <w:rFonts w:ascii="Arial" w:eastAsia="Arial" w:hAnsi="Arial" w:cs="Arial"/>
                <w:b/>
                <w:bCs/>
                <w:color w:val="000000"/>
                <w:sz w:val="22"/>
                <w:szCs w:val="22"/>
              </w:rPr>
              <w:t>. DA HABILITAÇÃO</w:t>
            </w:r>
            <w:r w:rsidR="00717BF5" w:rsidRPr="0046131F">
              <w:rPr>
                <w:rFonts w:ascii="Arial" w:eastAsia="Arial" w:hAnsi="Arial" w:cs="Arial"/>
                <w:color w:val="000000"/>
                <w:sz w:val="22"/>
                <w:szCs w:val="22"/>
              </w:rPr>
              <w:t xml:space="preserve"> </w:t>
            </w:r>
          </w:p>
          <w:p w14:paraId="34DE7B92" w14:textId="4A40AB19" w:rsidR="00483FAC" w:rsidRDefault="00483FAC" w:rsidP="00483FAC">
            <w:pPr>
              <w:tabs>
                <w:tab w:val="left" w:pos="1134"/>
              </w:tabs>
              <w:jc w:val="both"/>
              <w:rPr>
                <w:rFonts w:ascii="Arial" w:hAnsi="Arial" w:cs="Arial"/>
                <w:sz w:val="22"/>
                <w:szCs w:val="22"/>
              </w:rPr>
            </w:pPr>
            <w:r w:rsidRPr="00483FAC">
              <w:rPr>
                <w:rFonts w:ascii="Arial" w:hAnsi="Arial" w:cs="Arial"/>
                <w:sz w:val="22"/>
                <w:szCs w:val="22"/>
              </w:rPr>
              <w:t>Para fins de habilitação nesta concorrência, a licitante vencedora deverá enviar os seguintes documentos, quando solicitado pelo agente de contratação:</w:t>
            </w:r>
          </w:p>
          <w:p w14:paraId="08425999" w14:textId="77777777" w:rsidR="00483FAC" w:rsidRPr="00483FAC" w:rsidRDefault="00483FAC" w:rsidP="00483FAC">
            <w:pPr>
              <w:tabs>
                <w:tab w:val="left" w:pos="1134"/>
              </w:tabs>
              <w:jc w:val="both"/>
              <w:rPr>
                <w:rFonts w:ascii="Arial" w:hAnsi="Arial" w:cs="Arial"/>
                <w:sz w:val="22"/>
                <w:szCs w:val="22"/>
              </w:rPr>
            </w:pPr>
          </w:p>
          <w:p w14:paraId="563759B1" w14:textId="77777777" w:rsidR="00483FAC" w:rsidRPr="00483FAC" w:rsidRDefault="00483FAC" w:rsidP="00483FAC">
            <w:pPr>
              <w:tabs>
                <w:tab w:val="left" w:pos="1134"/>
              </w:tabs>
              <w:jc w:val="both"/>
              <w:rPr>
                <w:rFonts w:ascii="Arial" w:hAnsi="Arial" w:cs="Arial"/>
                <w:b/>
                <w:bCs/>
                <w:sz w:val="22"/>
                <w:szCs w:val="22"/>
              </w:rPr>
            </w:pPr>
            <w:r w:rsidRPr="00483FAC">
              <w:rPr>
                <w:rFonts w:ascii="Arial" w:hAnsi="Arial" w:cs="Arial"/>
                <w:b/>
                <w:bCs/>
                <w:sz w:val="22"/>
                <w:szCs w:val="22"/>
              </w:rPr>
              <w:t>5.1. HABILITAÇÃO JURÍDICA</w:t>
            </w:r>
          </w:p>
          <w:p w14:paraId="2478CA59" w14:textId="77777777" w:rsidR="00483FAC" w:rsidRPr="00483FAC" w:rsidRDefault="00483FAC" w:rsidP="00483FAC">
            <w:pPr>
              <w:tabs>
                <w:tab w:val="left" w:pos="1134"/>
              </w:tabs>
              <w:jc w:val="both"/>
              <w:rPr>
                <w:rFonts w:ascii="Arial" w:hAnsi="Arial" w:cs="Arial"/>
                <w:sz w:val="22"/>
                <w:szCs w:val="22"/>
              </w:rPr>
            </w:pPr>
            <w:r w:rsidRPr="00483FAC">
              <w:rPr>
                <w:rFonts w:ascii="Arial" w:hAnsi="Arial" w:cs="Arial"/>
                <w:sz w:val="22"/>
                <w:szCs w:val="22"/>
              </w:rPr>
              <w:t>a) cópia do registro comercial, no caso de empresa individual;</w:t>
            </w:r>
          </w:p>
          <w:p w14:paraId="48F77327" w14:textId="77777777" w:rsidR="00483FAC" w:rsidRPr="00483FAC" w:rsidRDefault="00483FAC" w:rsidP="00483FAC">
            <w:pPr>
              <w:tabs>
                <w:tab w:val="left" w:pos="1134"/>
              </w:tabs>
              <w:jc w:val="both"/>
              <w:rPr>
                <w:rFonts w:ascii="Arial" w:hAnsi="Arial" w:cs="Arial"/>
                <w:sz w:val="22"/>
                <w:szCs w:val="22"/>
              </w:rPr>
            </w:pPr>
            <w:r w:rsidRPr="00483FAC">
              <w:rPr>
                <w:rFonts w:ascii="Arial" w:hAnsi="Arial" w:cs="Arial"/>
                <w:sz w:val="22"/>
                <w:szCs w:val="22"/>
              </w:rPr>
              <w:t>b) cópia do ato constitutivo, estatuto ou contrato social em vigor, devidamente registrado, em se tratando de sociedades comerciais, e, no caso de sociedade por ações, acompanhado de documentos de eleição de seus administradores;</w:t>
            </w:r>
          </w:p>
          <w:p w14:paraId="58096932" w14:textId="77777777" w:rsidR="00483FAC" w:rsidRPr="00483FAC" w:rsidRDefault="00483FAC" w:rsidP="00483FAC">
            <w:pPr>
              <w:tabs>
                <w:tab w:val="left" w:pos="1134"/>
              </w:tabs>
              <w:jc w:val="both"/>
              <w:rPr>
                <w:rFonts w:ascii="Arial" w:hAnsi="Arial" w:cs="Arial"/>
                <w:sz w:val="22"/>
                <w:szCs w:val="22"/>
              </w:rPr>
            </w:pPr>
            <w:r w:rsidRPr="00483FAC">
              <w:rPr>
                <w:rFonts w:ascii="Arial" w:hAnsi="Arial" w:cs="Arial"/>
                <w:sz w:val="22"/>
                <w:szCs w:val="22"/>
              </w:rPr>
              <w:t>c) prova de inscrição no Cadastro Nacional de Pessoa Jurídica (CNPJ/MF);</w:t>
            </w:r>
          </w:p>
          <w:p w14:paraId="5CBDC0F1" w14:textId="7C158EAF" w:rsidR="00F7070E" w:rsidRDefault="00483FAC" w:rsidP="00483FAC">
            <w:pPr>
              <w:tabs>
                <w:tab w:val="left" w:pos="1134"/>
              </w:tabs>
              <w:jc w:val="both"/>
              <w:rPr>
                <w:rFonts w:ascii="Arial" w:hAnsi="Arial" w:cs="Arial"/>
                <w:sz w:val="22"/>
                <w:szCs w:val="22"/>
              </w:rPr>
            </w:pPr>
            <w:r w:rsidRPr="00483FAC">
              <w:rPr>
                <w:rFonts w:ascii="Arial" w:hAnsi="Arial" w:cs="Arial"/>
                <w:sz w:val="22"/>
                <w:szCs w:val="22"/>
              </w:rPr>
              <w:t>d) cópia do decreto de autorização, em se tratando de empresa ou sociedade estrangeira em funcionamento no País, e ato de registro ou autorização para funcionamento expedido pelo órgão competente, quando a atividade assim o exigir.</w:t>
            </w:r>
          </w:p>
          <w:p w14:paraId="3CD10F4E" w14:textId="77777777" w:rsidR="00C33316" w:rsidRPr="0046131F" w:rsidRDefault="00C33316" w:rsidP="00823952">
            <w:pPr>
              <w:tabs>
                <w:tab w:val="left" w:pos="1134"/>
              </w:tabs>
              <w:jc w:val="both"/>
              <w:rPr>
                <w:rFonts w:ascii="Arial" w:hAnsi="Arial" w:cs="Arial"/>
                <w:sz w:val="22"/>
                <w:szCs w:val="22"/>
              </w:rPr>
            </w:pPr>
          </w:p>
          <w:p w14:paraId="2C4A278B" w14:textId="3DD2F154" w:rsidR="00823952" w:rsidRPr="0046131F" w:rsidRDefault="00483FAC" w:rsidP="00823952">
            <w:pPr>
              <w:tabs>
                <w:tab w:val="left" w:pos="1134"/>
              </w:tabs>
              <w:jc w:val="both"/>
              <w:rPr>
                <w:rFonts w:ascii="Arial" w:hAnsi="Arial" w:cs="Arial"/>
                <w:b/>
                <w:sz w:val="22"/>
                <w:szCs w:val="22"/>
              </w:rPr>
            </w:pPr>
            <w:r>
              <w:rPr>
                <w:rFonts w:ascii="Arial" w:hAnsi="Arial" w:cs="Arial"/>
                <w:b/>
                <w:sz w:val="22"/>
                <w:szCs w:val="22"/>
              </w:rPr>
              <w:t>5</w:t>
            </w:r>
            <w:r w:rsidR="00823952" w:rsidRPr="0046131F">
              <w:rPr>
                <w:rFonts w:ascii="Arial" w:hAnsi="Arial" w:cs="Arial"/>
                <w:b/>
                <w:sz w:val="22"/>
                <w:szCs w:val="22"/>
              </w:rPr>
              <w:t>.</w:t>
            </w:r>
            <w:r w:rsidR="00024F33">
              <w:rPr>
                <w:rFonts w:ascii="Arial" w:hAnsi="Arial" w:cs="Arial"/>
                <w:b/>
                <w:sz w:val="22"/>
                <w:szCs w:val="22"/>
              </w:rPr>
              <w:t>2</w:t>
            </w:r>
            <w:r w:rsidR="00823952" w:rsidRPr="0046131F">
              <w:rPr>
                <w:rFonts w:ascii="Arial" w:hAnsi="Arial" w:cs="Arial"/>
                <w:b/>
                <w:sz w:val="22"/>
                <w:szCs w:val="22"/>
              </w:rPr>
              <w:t>. HABILITAÇÃO FISCAL, SOCIAL E TRABALHISTA</w:t>
            </w:r>
          </w:p>
          <w:p w14:paraId="33DBD3F1" w14:textId="488A5F21" w:rsidR="00823952" w:rsidRPr="0046131F" w:rsidRDefault="00823952" w:rsidP="00823952">
            <w:pPr>
              <w:pStyle w:val="NormalWeb"/>
              <w:spacing w:before="0" w:beforeAutospacing="0"/>
              <w:jc w:val="both"/>
              <w:rPr>
                <w:rFonts w:ascii="Arial" w:hAnsi="Arial" w:cs="Arial"/>
                <w:sz w:val="22"/>
                <w:szCs w:val="22"/>
              </w:rPr>
            </w:pPr>
            <w:bookmarkStart w:id="3" w:name="art68i"/>
            <w:bookmarkEnd w:id="3"/>
            <w:r w:rsidRPr="0046131F">
              <w:rPr>
                <w:rFonts w:ascii="Arial" w:hAnsi="Arial" w:cs="Arial"/>
                <w:sz w:val="22"/>
                <w:szCs w:val="22"/>
              </w:rPr>
              <w:t xml:space="preserve">a) </w:t>
            </w:r>
            <w:r w:rsidR="008543CF" w:rsidRPr="0046131F">
              <w:rPr>
                <w:rFonts w:ascii="Arial" w:hAnsi="Arial" w:cs="Arial"/>
                <w:sz w:val="22"/>
                <w:szCs w:val="22"/>
              </w:rPr>
              <w:t>C</w:t>
            </w:r>
            <w:r w:rsidRPr="0046131F">
              <w:rPr>
                <w:rFonts w:ascii="Arial" w:hAnsi="Arial" w:cs="Arial"/>
                <w:sz w:val="22"/>
                <w:szCs w:val="22"/>
              </w:rPr>
              <w:t>omprovante de inscrição no Cadastro de Pessoas Físicas (CPF), se o licitante for pessoa natural, ou no Cadastro Nacional da Pessoa Jurídica (CNPJ), se o licitante for pessoa jurídica;</w:t>
            </w:r>
          </w:p>
          <w:p w14:paraId="135E933B" w14:textId="6408BCAB" w:rsidR="00823952" w:rsidRPr="0046131F" w:rsidRDefault="00823952" w:rsidP="00823952">
            <w:pPr>
              <w:pStyle w:val="NormalWeb"/>
              <w:spacing w:before="0" w:beforeAutospacing="0"/>
              <w:jc w:val="both"/>
              <w:rPr>
                <w:rFonts w:ascii="Arial" w:hAnsi="Arial" w:cs="Arial"/>
                <w:sz w:val="22"/>
                <w:szCs w:val="22"/>
              </w:rPr>
            </w:pPr>
            <w:bookmarkStart w:id="4" w:name="art68ii"/>
            <w:bookmarkEnd w:id="4"/>
            <w:r w:rsidRPr="0046131F">
              <w:rPr>
                <w:rFonts w:ascii="Arial" w:hAnsi="Arial" w:cs="Arial"/>
                <w:sz w:val="22"/>
                <w:szCs w:val="22"/>
              </w:rPr>
              <w:t xml:space="preserve">b) </w:t>
            </w:r>
            <w:r w:rsidR="008543CF" w:rsidRPr="0046131F">
              <w:rPr>
                <w:rFonts w:ascii="Arial" w:hAnsi="Arial" w:cs="Arial"/>
                <w:sz w:val="22"/>
                <w:szCs w:val="22"/>
              </w:rPr>
              <w:t>C</w:t>
            </w:r>
            <w:r w:rsidRPr="0046131F">
              <w:rPr>
                <w:rFonts w:ascii="Arial" w:hAnsi="Arial" w:cs="Arial"/>
                <w:sz w:val="22"/>
                <w:szCs w:val="22"/>
              </w:rPr>
              <w:t>omprovante de inscrição no cadastro de contribuintes estadual e/ou municipal, se houver, relativo ao domicílio ou sede do licitante, pertinente ao seu ramo de atividade e compatível com o objeto contratual;</w:t>
            </w:r>
          </w:p>
          <w:p w14:paraId="2E42E745" w14:textId="25DA9E44" w:rsidR="00823952" w:rsidRPr="0046131F" w:rsidRDefault="00823952" w:rsidP="00823952">
            <w:pPr>
              <w:pStyle w:val="NormalWeb"/>
              <w:spacing w:before="0" w:beforeAutospacing="0"/>
              <w:jc w:val="both"/>
              <w:rPr>
                <w:rFonts w:ascii="Arial" w:hAnsi="Arial" w:cs="Arial"/>
                <w:sz w:val="22"/>
                <w:szCs w:val="22"/>
              </w:rPr>
            </w:pPr>
            <w:bookmarkStart w:id="5" w:name="art68iii"/>
            <w:bookmarkEnd w:id="5"/>
            <w:r w:rsidRPr="0046131F">
              <w:rPr>
                <w:rFonts w:ascii="Arial" w:hAnsi="Arial" w:cs="Arial"/>
                <w:sz w:val="22"/>
                <w:szCs w:val="22"/>
              </w:rPr>
              <w:lastRenderedPageBreak/>
              <w:t xml:space="preserve">c) </w:t>
            </w:r>
            <w:r w:rsidR="008543CF" w:rsidRPr="0046131F">
              <w:rPr>
                <w:rFonts w:ascii="Arial" w:hAnsi="Arial" w:cs="Arial"/>
                <w:sz w:val="22"/>
                <w:szCs w:val="22"/>
              </w:rPr>
              <w:t>P</w:t>
            </w:r>
            <w:r w:rsidRPr="0046131F">
              <w:rPr>
                <w:rFonts w:ascii="Arial" w:hAnsi="Arial" w:cs="Arial"/>
                <w:sz w:val="22"/>
                <w:szCs w:val="22"/>
              </w:rPr>
              <w:t xml:space="preserve">rova de regularidade perante a Fazenda federal, estadual e/ou municipal do domicílio ou sede do licitante, </w:t>
            </w:r>
            <w:r w:rsidRPr="00401F4C">
              <w:rPr>
                <w:rFonts w:ascii="Arial" w:hAnsi="Arial" w:cs="Arial"/>
                <w:sz w:val="22"/>
                <w:szCs w:val="22"/>
              </w:rPr>
              <w:t xml:space="preserve">e com o Município de </w:t>
            </w:r>
            <w:r w:rsidR="00401F4C" w:rsidRPr="00401F4C">
              <w:rPr>
                <w:rFonts w:ascii="Arial" w:hAnsi="Arial" w:cs="Arial"/>
                <w:sz w:val="22"/>
                <w:szCs w:val="22"/>
              </w:rPr>
              <w:t>Horizontina</w:t>
            </w:r>
            <w:r w:rsidRPr="00401F4C">
              <w:rPr>
                <w:rFonts w:ascii="Arial" w:hAnsi="Arial" w:cs="Arial"/>
                <w:sz w:val="22"/>
                <w:szCs w:val="22"/>
              </w:rPr>
              <w:t>,</w:t>
            </w:r>
            <w:r w:rsidRPr="0046131F">
              <w:rPr>
                <w:rFonts w:ascii="Arial" w:hAnsi="Arial" w:cs="Arial"/>
                <w:sz w:val="22"/>
                <w:szCs w:val="22"/>
              </w:rPr>
              <w:t xml:space="preserve"> nos termos do art. 193 do Código Tributário Nacional, ou outra equivalente, na forma da lei;</w:t>
            </w:r>
          </w:p>
          <w:p w14:paraId="57AF1BAE" w14:textId="0C583E3D" w:rsidR="00823952" w:rsidRPr="0046131F" w:rsidRDefault="00823952" w:rsidP="00823952">
            <w:pPr>
              <w:pStyle w:val="NormalWeb"/>
              <w:spacing w:before="0" w:beforeAutospacing="0"/>
              <w:jc w:val="both"/>
              <w:rPr>
                <w:rFonts w:ascii="Arial" w:hAnsi="Arial" w:cs="Arial"/>
                <w:sz w:val="22"/>
                <w:szCs w:val="22"/>
              </w:rPr>
            </w:pPr>
            <w:bookmarkStart w:id="6" w:name="art68iv"/>
            <w:bookmarkEnd w:id="6"/>
            <w:r w:rsidRPr="0046131F">
              <w:rPr>
                <w:rFonts w:ascii="Arial" w:hAnsi="Arial" w:cs="Arial"/>
                <w:sz w:val="22"/>
                <w:szCs w:val="22"/>
              </w:rPr>
              <w:t xml:space="preserve">d) </w:t>
            </w:r>
            <w:r w:rsidR="008543CF" w:rsidRPr="0046131F">
              <w:rPr>
                <w:rFonts w:ascii="Arial" w:hAnsi="Arial" w:cs="Arial"/>
                <w:sz w:val="22"/>
                <w:szCs w:val="22"/>
              </w:rPr>
              <w:t>P</w:t>
            </w:r>
            <w:r w:rsidRPr="0046131F">
              <w:rPr>
                <w:rFonts w:ascii="Arial" w:hAnsi="Arial" w:cs="Arial"/>
                <w:sz w:val="22"/>
                <w:szCs w:val="22"/>
              </w:rPr>
              <w:t>rova de regularidade relativa à Seguridade Social e ao FGTS, que demonstre cumprimento dos encargos sociais instituídos por lei;</w:t>
            </w:r>
          </w:p>
          <w:p w14:paraId="73C5C557" w14:textId="4B998A88" w:rsidR="00823952" w:rsidRPr="0046131F" w:rsidRDefault="00823952" w:rsidP="00823952">
            <w:pPr>
              <w:pStyle w:val="NormalWeb"/>
              <w:spacing w:before="0" w:beforeAutospacing="0"/>
              <w:jc w:val="both"/>
              <w:rPr>
                <w:rFonts w:ascii="Arial" w:hAnsi="Arial" w:cs="Arial"/>
                <w:sz w:val="22"/>
                <w:szCs w:val="22"/>
              </w:rPr>
            </w:pPr>
            <w:bookmarkStart w:id="7" w:name="art68v"/>
            <w:bookmarkEnd w:id="7"/>
            <w:r w:rsidRPr="0046131F">
              <w:rPr>
                <w:rFonts w:ascii="Arial" w:hAnsi="Arial" w:cs="Arial"/>
                <w:sz w:val="22"/>
                <w:szCs w:val="22"/>
              </w:rPr>
              <w:t xml:space="preserve">e) </w:t>
            </w:r>
            <w:r w:rsidR="008543CF" w:rsidRPr="0046131F">
              <w:rPr>
                <w:rFonts w:ascii="Arial" w:hAnsi="Arial" w:cs="Arial"/>
                <w:sz w:val="22"/>
                <w:szCs w:val="22"/>
              </w:rPr>
              <w:t>P</w:t>
            </w:r>
            <w:r w:rsidRPr="0046131F">
              <w:rPr>
                <w:rFonts w:ascii="Arial" w:hAnsi="Arial" w:cs="Arial"/>
                <w:sz w:val="22"/>
                <w:szCs w:val="22"/>
              </w:rPr>
              <w:t>rova de regularidade perante a Justiça do Trabalho;</w:t>
            </w:r>
          </w:p>
          <w:p w14:paraId="0530805D" w14:textId="0F1285D1" w:rsidR="00823952" w:rsidRPr="0046131F" w:rsidRDefault="00823952" w:rsidP="00823952">
            <w:pPr>
              <w:pStyle w:val="NormalWeb"/>
              <w:spacing w:before="0" w:beforeAutospacing="0"/>
              <w:jc w:val="both"/>
              <w:rPr>
                <w:rFonts w:ascii="Arial" w:hAnsi="Arial" w:cs="Arial"/>
                <w:sz w:val="22"/>
                <w:szCs w:val="22"/>
              </w:rPr>
            </w:pPr>
            <w:bookmarkStart w:id="8" w:name="art68vi"/>
            <w:bookmarkEnd w:id="8"/>
            <w:r w:rsidRPr="0046131F">
              <w:rPr>
                <w:rFonts w:ascii="Arial" w:hAnsi="Arial" w:cs="Arial"/>
                <w:sz w:val="22"/>
                <w:szCs w:val="22"/>
              </w:rPr>
              <w:t xml:space="preserve">f) </w:t>
            </w:r>
            <w:r w:rsidR="008543CF" w:rsidRPr="0046131F">
              <w:rPr>
                <w:rFonts w:ascii="Arial" w:hAnsi="Arial" w:cs="Arial"/>
                <w:sz w:val="22"/>
                <w:szCs w:val="22"/>
              </w:rPr>
              <w:t>D</w:t>
            </w:r>
            <w:r w:rsidRPr="0046131F">
              <w:rPr>
                <w:rFonts w:ascii="Arial" w:hAnsi="Arial" w:cs="Arial"/>
                <w:sz w:val="22"/>
                <w:szCs w:val="22"/>
              </w:rPr>
              <w:t>eclaração de cumprimento do disposto no </w:t>
            </w:r>
            <w:hyperlink r:id="rId10" w:anchor="art7xxxiii" w:history="1">
              <w:r w:rsidRPr="0046131F">
                <w:rPr>
                  <w:rStyle w:val="Hyperlink"/>
                  <w:rFonts w:ascii="Arial" w:hAnsi="Arial" w:cs="Arial"/>
                  <w:sz w:val="22"/>
                  <w:szCs w:val="22"/>
                </w:rPr>
                <w:t>inciso XXXIII do art. 7º da Constituição Federal.</w:t>
              </w:r>
            </w:hyperlink>
          </w:p>
          <w:p w14:paraId="0160B83A" w14:textId="77777777" w:rsidR="007F79A3" w:rsidRDefault="007F79A3" w:rsidP="00823952">
            <w:pPr>
              <w:pStyle w:val="NormalWeb"/>
              <w:spacing w:before="0" w:beforeAutospacing="0"/>
              <w:jc w:val="both"/>
              <w:rPr>
                <w:rFonts w:ascii="Arial" w:hAnsi="Arial" w:cs="Arial"/>
                <w:sz w:val="22"/>
                <w:szCs w:val="22"/>
                <w:highlight w:val="yellow"/>
              </w:rPr>
            </w:pPr>
          </w:p>
          <w:p w14:paraId="4A985DE6" w14:textId="4C56E254" w:rsidR="009D2CF1" w:rsidRPr="0046131F" w:rsidRDefault="00F401F6" w:rsidP="009D2CF1">
            <w:pPr>
              <w:tabs>
                <w:tab w:val="left" w:pos="1134"/>
              </w:tabs>
              <w:jc w:val="both"/>
              <w:rPr>
                <w:rFonts w:ascii="Arial" w:hAnsi="Arial" w:cs="Arial"/>
                <w:b/>
                <w:sz w:val="22"/>
                <w:szCs w:val="22"/>
              </w:rPr>
            </w:pPr>
            <w:r>
              <w:rPr>
                <w:rFonts w:ascii="Arial" w:hAnsi="Arial" w:cs="Arial"/>
                <w:b/>
                <w:sz w:val="22"/>
                <w:szCs w:val="22"/>
              </w:rPr>
              <w:t>5</w:t>
            </w:r>
            <w:r w:rsidR="009D2CF1" w:rsidRPr="0046131F">
              <w:rPr>
                <w:rFonts w:ascii="Arial" w:hAnsi="Arial" w:cs="Arial"/>
                <w:b/>
                <w:sz w:val="22"/>
                <w:szCs w:val="22"/>
              </w:rPr>
              <w:t>.</w:t>
            </w:r>
            <w:r w:rsidR="00024F33">
              <w:rPr>
                <w:rFonts w:ascii="Arial" w:hAnsi="Arial" w:cs="Arial"/>
                <w:b/>
                <w:sz w:val="22"/>
                <w:szCs w:val="22"/>
              </w:rPr>
              <w:t>3</w:t>
            </w:r>
            <w:r w:rsidR="009D2CF1" w:rsidRPr="0046131F">
              <w:rPr>
                <w:rFonts w:ascii="Arial" w:hAnsi="Arial" w:cs="Arial"/>
                <w:b/>
                <w:sz w:val="22"/>
                <w:szCs w:val="22"/>
              </w:rPr>
              <w:t xml:space="preserve">. </w:t>
            </w:r>
            <w:r w:rsidR="009D2CF1" w:rsidRPr="009D2CF1">
              <w:rPr>
                <w:rFonts w:ascii="Arial" w:hAnsi="Arial" w:cs="Arial"/>
                <w:b/>
                <w:sz w:val="22"/>
                <w:szCs w:val="22"/>
              </w:rPr>
              <w:t>HABILITAÇÃO ECONÔMICO-FINANCEIRA</w:t>
            </w:r>
          </w:p>
          <w:p w14:paraId="3F1CE964" w14:textId="0E4D7A22" w:rsidR="00060F09" w:rsidRDefault="009D2CF1" w:rsidP="00823952">
            <w:pPr>
              <w:pStyle w:val="NormalWeb"/>
              <w:spacing w:before="0" w:beforeAutospacing="0"/>
              <w:jc w:val="both"/>
              <w:rPr>
                <w:rFonts w:ascii="Arial" w:hAnsi="Arial" w:cs="Arial"/>
                <w:sz w:val="22"/>
                <w:szCs w:val="22"/>
              </w:rPr>
            </w:pPr>
            <w:r>
              <w:rPr>
                <w:rFonts w:ascii="Arial" w:hAnsi="Arial" w:cs="Arial"/>
                <w:sz w:val="22"/>
                <w:szCs w:val="22"/>
              </w:rPr>
              <w:t>a</w:t>
            </w:r>
            <w:r w:rsidRPr="009D2CF1">
              <w:rPr>
                <w:rFonts w:ascii="Arial" w:hAnsi="Arial" w:cs="Arial"/>
                <w:sz w:val="22"/>
                <w:szCs w:val="22"/>
              </w:rPr>
              <w:t>)</w:t>
            </w:r>
            <w:r w:rsidR="00060F09" w:rsidRPr="00060F09">
              <w:rPr>
                <w:rFonts w:ascii="Arial" w:hAnsi="Arial" w:cs="Arial"/>
                <w:sz w:val="22"/>
                <w:szCs w:val="22"/>
              </w:rPr>
              <w:t xml:space="preserve"> balanço patrimonial, demonstração de resultado de exercício e demais demonstrações contábeis dos 2 (dois) últimos exercícios sociais;</w:t>
            </w:r>
          </w:p>
          <w:p w14:paraId="675F3389" w14:textId="77777777" w:rsidR="00060F09" w:rsidRDefault="00060F09" w:rsidP="00060F09">
            <w:pPr>
              <w:pStyle w:val="NormalWeb"/>
              <w:spacing w:before="0" w:beforeAutospacing="0"/>
              <w:jc w:val="both"/>
              <w:rPr>
                <w:rFonts w:ascii="Arial" w:hAnsi="Arial" w:cs="Arial"/>
                <w:sz w:val="22"/>
                <w:szCs w:val="22"/>
              </w:rPr>
            </w:pPr>
            <w:r>
              <w:rPr>
                <w:rFonts w:ascii="Arial" w:hAnsi="Arial" w:cs="Arial"/>
                <w:sz w:val="22"/>
                <w:szCs w:val="22"/>
              </w:rPr>
              <w:t xml:space="preserve">b) </w:t>
            </w:r>
            <w:r w:rsidR="009D2CF1" w:rsidRPr="009D2CF1">
              <w:rPr>
                <w:rFonts w:ascii="Arial" w:hAnsi="Arial" w:cs="Arial"/>
                <w:sz w:val="22"/>
                <w:szCs w:val="22"/>
              </w:rPr>
              <w:t xml:space="preserve">certidão negativa de falência expedida pelo distribuidor da sede da pessoa jurídica, em prazo não superior a </w:t>
            </w:r>
            <w:r w:rsidR="009D2CF1">
              <w:rPr>
                <w:rFonts w:ascii="Arial" w:hAnsi="Arial" w:cs="Arial"/>
                <w:sz w:val="22"/>
                <w:szCs w:val="22"/>
              </w:rPr>
              <w:t>60(sessenta)</w:t>
            </w:r>
            <w:r w:rsidR="009D2CF1" w:rsidRPr="009D2CF1">
              <w:rPr>
                <w:rFonts w:ascii="Arial" w:hAnsi="Arial" w:cs="Arial"/>
                <w:sz w:val="22"/>
                <w:szCs w:val="22"/>
              </w:rPr>
              <w:t xml:space="preserve"> dias da data designada para a apresentação do documento;</w:t>
            </w:r>
          </w:p>
          <w:p w14:paraId="282F9358" w14:textId="4A48EFA7" w:rsidR="00060F09" w:rsidRPr="00060F09" w:rsidRDefault="00060F09" w:rsidP="00060F09">
            <w:pPr>
              <w:pStyle w:val="NormalWeb"/>
              <w:spacing w:before="0" w:beforeAutospacing="0"/>
              <w:jc w:val="both"/>
              <w:rPr>
                <w:rFonts w:ascii="Arial" w:hAnsi="Arial" w:cs="Arial"/>
                <w:sz w:val="22"/>
                <w:szCs w:val="22"/>
              </w:rPr>
            </w:pPr>
            <w:r>
              <w:rPr>
                <w:rFonts w:ascii="Arial" w:hAnsi="Arial" w:cs="Arial"/>
                <w:sz w:val="22"/>
                <w:szCs w:val="22"/>
              </w:rPr>
              <w:t>c</w:t>
            </w:r>
            <w:r>
              <w:rPr>
                <w:rFonts w:ascii="Arial" w:hAnsi="Arial" w:cs="Arial"/>
                <w:bCs/>
                <w:sz w:val="22"/>
                <w:szCs w:val="22"/>
              </w:rPr>
              <w:t xml:space="preserve">) </w:t>
            </w:r>
            <w:r w:rsidRPr="00060F09">
              <w:rPr>
                <w:rFonts w:ascii="Arial" w:hAnsi="Arial" w:cs="Arial"/>
                <w:sz w:val="22"/>
                <w:szCs w:val="22"/>
              </w:rPr>
              <w:t xml:space="preserve">para comprovação da boa situação financeira da empresa, serão apurados índices mínimos aceitáveis, pela aplicação da seguinte formula:     </w:t>
            </w:r>
          </w:p>
          <w:p w14:paraId="44346AE3" w14:textId="77777777" w:rsidR="00060F09" w:rsidRPr="00060F09" w:rsidRDefault="00060F09" w:rsidP="00060F09">
            <w:pPr>
              <w:pStyle w:val="NormalWeb"/>
              <w:jc w:val="both"/>
              <w:rPr>
                <w:rFonts w:ascii="Arial" w:hAnsi="Arial" w:cs="Arial"/>
                <w:sz w:val="22"/>
                <w:szCs w:val="22"/>
                <w:u w:val="single"/>
              </w:rPr>
            </w:pPr>
            <w:r w:rsidRPr="00060F09">
              <w:rPr>
                <w:rFonts w:ascii="Arial" w:hAnsi="Arial" w:cs="Arial"/>
                <w:sz w:val="22"/>
                <w:szCs w:val="22"/>
              </w:rPr>
              <w:t xml:space="preserve">LIQUIDEZ GERAL:   </w:t>
            </w:r>
            <w:r w:rsidRPr="00060F09">
              <w:rPr>
                <w:rFonts w:ascii="Arial" w:hAnsi="Arial" w:cs="Arial"/>
                <w:sz w:val="22"/>
                <w:szCs w:val="22"/>
                <w:u w:val="single"/>
              </w:rPr>
              <w:t>AC + ARLP</w:t>
            </w:r>
          </w:p>
          <w:p w14:paraId="29F57117" w14:textId="77777777" w:rsidR="00060F09" w:rsidRPr="00060F09" w:rsidRDefault="00060F09" w:rsidP="00060F09">
            <w:pPr>
              <w:pStyle w:val="NormalWeb"/>
              <w:spacing w:before="0" w:beforeAutospacing="0"/>
              <w:jc w:val="both"/>
              <w:rPr>
                <w:rFonts w:ascii="Arial" w:hAnsi="Arial" w:cs="Arial"/>
                <w:sz w:val="22"/>
                <w:szCs w:val="22"/>
              </w:rPr>
            </w:pPr>
            <w:r w:rsidRPr="00060F09">
              <w:rPr>
                <w:rFonts w:ascii="Arial" w:hAnsi="Arial" w:cs="Arial"/>
                <w:sz w:val="22"/>
                <w:szCs w:val="22"/>
              </w:rPr>
              <w:t xml:space="preserve">                                   PC + PNC</w:t>
            </w:r>
          </w:p>
          <w:p w14:paraId="1DBE2909" w14:textId="77777777" w:rsidR="00613916" w:rsidRDefault="00613916" w:rsidP="00060F09">
            <w:pPr>
              <w:pStyle w:val="NormalWeb"/>
              <w:jc w:val="both"/>
              <w:rPr>
                <w:rFonts w:ascii="Arial" w:hAnsi="Arial" w:cs="Arial"/>
                <w:sz w:val="22"/>
                <w:szCs w:val="22"/>
              </w:rPr>
            </w:pPr>
          </w:p>
          <w:p w14:paraId="46453A8B" w14:textId="04326E4D" w:rsidR="00060F09" w:rsidRPr="00060F09" w:rsidRDefault="00060F09" w:rsidP="00060F09">
            <w:pPr>
              <w:pStyle w:val="NormalWeb"/>
              <w:jc w:val="both"/>
              <w:rPr>
                <w:rFonts w:ascii="Arial" w:hAnsi="Arial" w:cs="Arial"/>
                <w:sz w:val="22"/>
                <w:szCs w:val="22"/>
              </w:rPr>
            </w:pPr>
            <w:r w:rsidRPr="00060F09">
              <w:rPr>
                <w:rFonts w:ascii="Arial" w:hAnsi="Arial" w:cs="Arial"/>
                <w:sz w:val="22"/>
                <w:szCs w:val="22"/>
              </w:rPr>
              <w:t xml:space="preserve">GERÊNCIA DE CAPITAIS DE TERCEIROS:      </w:t>
            </w:r>
            <w:r w:rsidRPr="00060F09">
              <w:rPr>
                <w:rFonts w:ascii="Arial" w:hAnsi="Arial" w:cs="Arial"/>
                <w:sz w:val="22"/>
                <w:szCs w:val="22"/>
                <w:u w:val="single"/>
              </w:rPr>
              <w:t xml:space="preserve">      PL      </w:t>
            </w:r>
          </w:p>
          <w:p w14:paraId="68E3C308" w14:textId="77777777" w:rsidR="00060F09" w:rsidRPr="00060F09" w:rsidRDefault="00060F09" w:rsidP="00060F09">
            <w:pPr>
              <w:pStyle w:val="NormalWeb"/>
              <w:spacing w:before="0" w:beforeAutospacing="0"/>
              <w:jc w:val="both"/>
              <w:rPr>
                <w:rFonts w:ascii="Arial" w:hAnsi="Arial" w:cs="Arial"/>
                <w:sz w:val="22"/>
                <w:szCs w:val="22"/>
              </w:rPr>
            </w:pPr>
            <w:r w:rsidRPr="00060F09">
              <w:rPr>
                <w:rFonts w:ascii="Arial" w:hAnsi="Arial" w:cs="Arial"/>
                <w:sz w:val="22"/>
                <w:szCs w:val="22"/>
              </w:rPr>
              <w:t xml:space="preserve">                                                                             PC + PNC </w:t>
            </w:r>
          </w:p>
          <w:p w14:paraId="04BDF043" w14:textId="046F88AA" w:rsidR="00060F09" w:rsidRPr="00060F09" w:rsidRDefault="00060F09" w:rsidP="00060F09">
            <w:pPr>
              <w:pStyle w:val="NormalWeb"/>
              <w:jc w:val="both"/>
              <w:rPr>
                <w:rFonts w:ascii="Arial" w:hAnsi="Arial" w:cs="Arial"/>
                <w:sz w:val="22"/>
                <w:szCs w:val="22"/>
              </w:rPr>
            </w:pPr>
            <w:r w:rsidRPr="00060F09">
              <w:rPr>
                <w:rFonts w:ascii="Arial" w:hAnsi="Arial" w:cs="Arial"/>
                <w:sz w:val="22"/>
                <w:szCs w:val="22"/>
              </w:rPr>
              <w:t xml:space="preserve">                                                                  </w:t>
            </w:r>
          </w:p>
          <w:p w14:paraId="56807494" w14:textId="77777777" w:rsidR="00060F09" w:rsidRPr="00060F09" w:rsidRDefault="00060F09" w:rsidP="00060F09">
            <w:pPr>
              <w:pStyle w:val="NormalWeb"/>
              <w:jc w:val="both"/>
              <w:rPr>
                <w:rFonts w:ascii="Arial" w:hAnsi="Arial" w:cs="Arial"/>
                <w:sz w:val="22"/>
                <w:szCs w:val="22"/>
              </w:rPr>
            </w:pPr>
            <w:r w:rsidRPr="00060F09">
              <w:rPr>
                <w:rFonts w:ascii="Arial" w:hAnsi="Arial" w:cs="Arial"/>
                <w:sz w:val="22"/>
                <w:szCs w:val="22"/>
              </w:rPr>
              <w:t xml:space="preserve">GRAU ENDIVIDAMENTO:   </w:t>
            </w:r>
            <w:r w:rsidRPr="00060F09">
              <w:rPr>
                <w:rFonts w:ascii="Arial" w:hAnsi="Arial" w:cs="Arial"/>
                <w:sz w:val="22"/>
                <w:szCs w:val="22"/>
                <w:u w:val="single"/>
              </w:rPr>
              <w:t>PC + PNC</w:t>
            </w:r>
            <w:r w:rsidRPr="00060F09">
              <w:rPr>
                <w:rFonts w:ascii="Arial" w:hAnsi="Arial" w:cs="Arial"/>
                <w:sz w:val="22"/>
                <w:szCs w:val="22"/>
              </w:rPr>
              <w:t xml:space="preserve">     </w:t>
            </w:r>
          </w:p>
          <w:p w14:paraId="19053832" w14:textId="77777777" w:rsidR="00060F09" w:rsidRPr="00060F09" w:rsidRDefault="00060F09" w:rsidP="00060F09">
            <w:pPr>
              <w:pStyle w:val="NormalWeb"/>
              <w:spacing w:before="0" w:beforeAutospacing="0"/>
              <w:jc w:val="both"/>
              <w:rPr>
                <w:rFonts w:ascii="Arial" w:hAnsi="Arial" w:cs="Arial"/>
                <w:sz w:val="22"/>
                <w:szCs w:val="22"/>
              </w:rPr>
            </w:pPr>
            <w:r w:rsidRPr="00060F09">
              <w:rPr>
                <w:rFonts w:ascii="Arial" w:hAnsi="Arial" w:cs="Arial"/>
                <w:sz w:val="22"/>
                <w:szCs w:val="22"/>
              </w:rPr>
              <w:t xml:space="preserve">                                                    AT</w:t>
            </w:r>
          </w:p>
          <w:p w14:paraId="17AE831E" w14:textId="13B7A031" w:rsidR="007C1865" w:rsidRPr="00060F09" w:rsidRDefault="00060F09" w:rsidP="00060F09">
            <w:pPr>
              <w:pStyle w:val="NormalWeb"/>
              <w:rPr>
                <w:rFonts w:ascii="Arial" w:hAnsi="Arial" w:cs="Arial"/>
                <w:sz w:val="22"/>
                <w:szCs w:val="22"/>
              </w:rPr>
            </w:pPr>
            <w:r w:rsidRPr="00060F09">
              <w:rPr>
                <w:rFonts w:ascii="Arial" w:hAnsi="Arial" w:cs="Arial"/>
                <w:sz w:val="22"/>
                <w:szCs w:val="22"/>
              </w:rPr>
              <w:t>Onde: AC = Ativo Circulante; AD = Ativo Disponível; ARLP = Ativo Realizável a Longo Prazo; AP = Ativo Imobilizado; AT = Ativo Total; PC = Passivo Circulante; PNC = Passivo Não Circulante; PL = Patrimônio Líquido.</w:t>
            </w:r>
          </w:p>
          <w:p w14:paraId="42E779AC" w14:textId="6F459CFE" w:rsidR="00060F09" w:rsidRPr="00060F09" w:rsidRDefault="00F401F6" w:rsidP="007C1865">
            <w:pPr>
              <w:pStyle w:val="NormalWeb"/>
              <w:spacing w:before="0" w:beforeAutospacing="0"/>
              <w:rPr>
                <w:rFonts w:ascii="Arial" w:hAnsi="Arial" w:cs="Arial"/>
                <w:sz w:val="22"/>
                <w:szCs w:val="22"/>
              </w:rPr>
            </w:pPr>
            <w:r>
              <w:rPr>
                <w:rFonts w:ascii="Arial" w:hAnsi="Arial" w:cs="Arial"/>
                <w:bCs/>
                <w:sz w:val="22"/>
                <w:szCs w:val="22"/>
              </w:rPr>
              <w:t>5</w:t>
            </w:r>
            <w:r w:rsidR="00060F09" w:rsidRPr="00060F09">
              <w:rPr>
                <w:rFonts w:ascii="Arial" w:hAnsi="Arial" w:cs="Arial"/>
                <w:bCs/>
                <w:sz w:val="22"/>
                <w:szCs w:val="22"/>
              </w:rPr>
              <w:t>.</w:t>
            </w:r>
            <w:r w:rsidR="00024F33">
              <w:rPr>
                <w:rFonts w:ascii="Arial" w:hAnsi="Arial" w:cs="Arial"/>
                <w:bCs/>
                <w:sz w:val="22"/>
                <w:szCs w:val="22"/>
              </w:rPr>
              <w:t>3</w:t>
            </w:r>
            <w:r w:rsidR="00060F09" w:rsidRPr="00060F09">
              <w:rPr>
                <w:rFonts w:ascii="Arial" w:hAnsi="Arial" w:cs="Arial"/>
                <w:bCs/>
                <w:sz w:val="22"/>
                <w:szCs w:val="22"/>
              </w:rPr>
              <w:t>.1. É</w:t>
            </w:r>
            <w:r w:rsidR="00060F09" w:rsidRPr="00060F09">
              <w:rPr>
                <w:rFonts w:ascii="Arial" w:hAnsi="Arial" w:cs="Arial"/>
                <w:b/>
                <w:sz w:val="22"/>
                <w:szCs w:val="22"/>
              </w:rPr>
              <w:t xml:space="preserve"> </w:t>
            </w:r>
            <w:r w:rsidR="00060F09" w:rsidRPr="00060F09">
              <w:rPr>
                <w:rFonts w:ascii="Arial" w:hAnsi="Arial" w:cs="Arial"/>
                <w:sz w:val="22"/>
                <w:szCs w:val="22"/>
              </w:rPr>
              <w:t>vedada a substituição do balanço por balancete ou balanço provisório.</w:t>
            </w:r>
          </w:p>
          <w:p w14:paraId="4533A489" w14:textId="34A35FBB" w:rsidR="00060F09" w:rsidRPr="00060F09" w:rsidRDefault="00F401F6" w:rsidP="003A2BD2">
            <w:pPr>
              <w:pStyle w:val="NormalWeb"/>
              <w:spacing w:before="0" w:beforeAutospacing="0"/>
              <w:jc w:val="both"/>
              <w:rPr>
                <w:rFonts w:ascii="Arial" w:hAnsi="Arial" w:cs="Arial"/>
                <w:sz w:val="22"/>
                <w:szCs w:val="22"/>
              </w:rPr>
            </w:pPr>
            <w:r>
              <w:rPr>
                <w:rFonts w:ascii="Arial" w:hAnsi="Arial" w:cs="Arial"/>
                <w:bCs/>
                <w:sz w:val="22"/>
                <w:szCs w:val="22"/>
              </w:rPr>
              <w:t>5</w:t>
            </w:r>
            <w:r w:rsidR="00060F09" w:rsidRPr="00060F09">
              <w:rPr>
                <w:rFonts w:ascii="Arial" w:hAnsi="Arial" w:cs="Arial"/>
                <w:bCs/>
                <w:sz w:val="22"/>
                <w:szCs w:val="22"/>
              </w:rPr>
              <w:t>.</w:t>
            </w:r>
            <w:r w:rsidR="00024F33">
              <w:rPr>
                <w:rFonts w:ascii="Arial" w:hAnsi="Arial" w:cs="Arial"/>
                <w:bCs/>
                <w:sz w:val="22"/>
                <w:szCs w:val="22"/>
              </w:rPr>
              <w:t>3</w:t>
            </w:r>
            <w:r w:rsidR="00060F09" w:rsidRPr="00060F09">
              <w:rPr>
                <w:rFonts w:ascii="Arial" w:hAnsi="Arial" w:cs="Arial"/>
                <w:bCs/>
                <w:sz w:val="22"/>
                <w:szCs w:val="22"/>
              </w:rPr>
              <w:t>.2.</w:t>
            </w:r>
            <w:r w:rsidR="00060F09" w:rsidRPr="00060F09">
              <w:rPr>
                <w:rFonts w:ascii="Arial" w:hAnsi="Arial" w:cs="Arial"/>
                <w:sz w:val="22"/>
                <w:szCs w:val="22"/>
              </w:rPr>
              <w:t xml:space="preserve"> Os licitantes que utilizam a escrituração contábil digital - ECD e que aguardam a </w:t>
            </w:r>
            <w:r w:rsidR="003A2BD2">
              <w:rPr>
                <w:rFonts w:ascii="Arial" w:hAnsi="Arial" w:cs="Arial"/>
                <w:sz w:val="22"/>
                <w:szCs w:val="22"/>
              </w:rPr>
              <w:t>a</w:t>
            </w:r>
            <w:r w:rsidR="00060F09" w:rsidRPr="00060F09">
              <w:rPr>
                <w:rFonts w:ascii="Arial" w:hAnsi="Arial" w:cs="Arial"/>
                <w:sz w:val="22"/>
                <w:szCs w:val="22"/>
              </w:rPr>
              <w:t>utenticação do balanço patrimonial pela Junta Comercial poderão apresentar, em substituição ao registro, o protocolo de envio, no Sistema Público de Escrituração Digital - SPED, do balanço à Receita Federal do Brasil.</w:t>
            </w:r>
          </w:p>
          <w:p w14:paraId="15F09470" w14:textId="58DFE1A2" w:rsidR="00060F09" w:rsidRDefault="00F401F6" w:rsidP="003A2BD2">
            <w:pPr>
              <w:pStyle w:val="NormalWeb"/>
              <w:spacing w:before="0" w:beforeAutospacing="0"/>
              <w:jc w:val="both"/>
              <w:rPr>
                <w:rFonts w:ascii="Arial" w:hAnsi="Arial" w:cs="Arial"/>
                <w:sz w:val="22"/>
                <w:szCs w:val="22"/>
              </w:rPr>
            </w:pPr>
            <w:r>
              <w:rPr>
                <w:rFonts w:ascii="Arial" w:hAnsi="Arial" w:cs="Arial"/>
                <w:bCs/>
                <w:sz w:val="22"/>
                <w:szCs w:val="22"/>
              </w:rPr>
              <w:t>5</w:t>
            </w:r>
            <w:r w:rsidR="00060F09" w:rsidRPr="00060F09">
              <w:rPr>
                <w:rFonts w:ascii="Arial" w:hAnsi="Arial" w:cs="Arial"/>
                <w:bCs/>
                <w:sz w:val="22"/>
                <w:szCs w:val="22"/>
              </w:rPr>
              <w:t>.</w:t>
            </w:r>
            <w:r w:rsidR="00024F33">
              <w:rPr>
                <w:rFonts w:ascii="Arial" w:hAnsi="Arial" w:cs="Arial"/>
                <w:bCs/>
                <w:sz w:val="22"/>
                <w:szCs w:val="22"/>
              </w:rPr>
              <w:t>3</w:t>
            </w:r>
            <w:r w:rsidR="00060F09" w:rsidRPr="00060F09">
              <w:rPr>
                <w:rFonts w:ascii="Arial" w:hAnsi="Arial" w:cs="Arial"/>
                <w:bCs/>
                <w:sz w:val="22"/>
                <w:szCs w:val="22"/>
              </w:rPr>
              <w:t>.3</w:t>
            </w:r>
            <w:r w:rsidR="00060F09" w:rsidRPr="00060F09">
              <w:rPr>
                <w:rFonts w:ascii="Arial" w:hAnsi="Arial" w:cs="Arial"/>
                <w:b/>
                <w:bCs/>
                <w:sz w:val="22"/>
                <w:szCs w:val="22"/>
              </w:rPr>
              <w:t>.</w:t>
            </w:r>
            <w:r w:rsidR="00060F09" w:rsidRPr="00060F09">
              <w:rPr>
                <w:rFonts w:ascii="Arial" w:hAnsi="Arial" w:cs="Arial"/>
                <w:sz w:val="22"/>
                <w:szCs w:val="22"/>
              </w:rPr>
              <w:t xml:space="preserve"> As empresas criadas no exercício financeiro da licitação deverão atender a todas as exigências da habilitação e ficarão autorizadas a substituir os demonstrativos contábeis pelo balanço de abertura</w:t>
            </w:r>
            <w:r w:rsidR="003A2BD2">
              <w:rPr>
                <w:rFonts w:ascii="Arial" w:hAnsi="Arial" w:cs="Arial"/>
                <w:sz w:val="22"/>
                <w:szCs w:val="22"/>
              </w:rPr>
              <w:t>.</w:t>
            </w:r>
          </w:p>
          <w:p w14:paraId="5C19B3DD" w14:textId="69B8E770" w:rsidR="007F79A3" w:rsidRPr="0046131F" w:rsidRDefault="00F401F6" w:rsidP="003A2BD2">
            <w:pPr>
              <w:tabs>
                <w:tab w:val="left" w:pos="851"/>
              </w:tabs>
              <w:jc w:val="both"/>
              <w:rPr>
                <w:rFonts w:ascii="Arial" w:hAnsi="Arial" w:cs="Arial"/>
                <w:bCs/>
                <w:sz w:val="22"/>
                <w:szCs w:val="22"/>
              </w:rPr>
            </w:pPr>
            <w:r>
              <w:rPr>
                <w:rFonts w:ascii="Arial" w:hAnsi="Arial" w:cs="Arial"/>
                <w:bCs/>
                <w:sz w:val="22"/>
                <w:szCs w:val="22"/>
              </w:rPr>
              <w:t>5</w:t>
            </w:r>
            <w:r w:rsidR="007F79A3" w:rsidRPr="0046131F">
              <w:rPr>
                <w:rFonts w:ascii="Arial" w:hAnsi="Arial" w:cs="Arial"/>
                <w:bCs/>
                <w:sz w:val="22"/>
                <w:szCs w:val="22"/>
              </w:rPr>
              <w:t>.</w:t>
            </w:r>
            <w:r w:rsidR="00024F33">
              <w:rPr>
                <w:rFonts w:ascii="Arial" w:hAnsi="Arial" w:cs="Arial"/>
                <w:bCs/>
                <w:sz w:val="22"/>
                <w:szCs w:val="22"/>
              </w:rPr>
              <w:t>4</w:t>
            </w:r>
            <w:r w:rsidR="007F79A3" w:rsidRPr="0046131F">
              <w:rPr>
                <w:rFonts w:ascii="Arial" w:hAnsi="Arial" w:cs="Arial"/>
                <w:bCs/>
                <w:sz w:val="22"/>
                <w:szCs w:val="22"/>
              </w:rPr>
              <w:t>. Para as empresas cadastradas no Município, a documentação poderá ser substituída pelo seu Certificado de Registro de Fornecedor, desde que seu objetivo social comporte o objeto licitado e o registro cadastral esteja no prazo de validade.</w:t>
            </w:r>
          </w:p>
          <w:p w14:paraId="61161394" w14:textId="1E1301D3" w:rsidR="007F79A3" w:rsidRPr="0046131F" w:rsidRDefault="00F401F6" w:rsidP="00A101DD">
            <w:pPr>
              <w:tabs>
                <w:tab w:val="left" w:pos="851"/>
              </w:tabs>
              <w:jc w:val="both"/>
              <w:rPr>
                <w:rFonts w:ascii="Arial" w:hAnsi="Arial" w:cs="Arial"/>
                <w:bCs/>
                <w:sz w:val="22"/>
                <w:szCs w:val="22"/>
              </w:rPr>
            </w:pPr>
            <w:r>
              <w:rPr>
                <w:rFonts w:ascii="Arial" w:hAnsi="Arial" w:cs="Arial"/>
                <w:bCs/>
                <w:sz w:val="22"/>
                <w:szCs w:val="22"/>
              </w:rPr>
              <w:t>5</w:t>
            </w:r>
            <w:r w:rsidR="007F79A3" w:rsidRPr="0046131F">
              <w:rPr>
                <w:rFonts w:ascii="Arial" w:hAnsi="Arial" w:cs="Arial"/>
                <w:bCs/>
                <w:sz w:val="22"/>
                <w:szCs w:val="22"/>
              </w:rPr>
              <w:t>.</w:t>
            </w:r>
            <w:r w:rsidR="00024F33">
              <w:rPr>
                <w:rFonts w:ascii="Arial" w:hAnsi="Arial" w:cs="Arial"/>
                <w:bCs/>
                <w:sz w:val="22"/>
                <w:szCs w:val="22"/>
              </w:rPr>
              <w:t>4</w:t>
            </w:r>
            <w:r w:rsidR="007F79A3" w:rsidRPr="0046131F">
              <w:rPr>
                <w:rFonts w:ascii="Arial" w:hAnsi="Arial" w:cs="Arial"/>
                <w:bCs/>
                <w:sz w:val="22"/>
                <w:szCs w:val="22"/>
              </w:rPr>
              <w:t>.1. A substituição referida no item 5.</w:t>
            </w:r>
            <w:r w:rsidR="00CC3BE5">
              <w:rPr>
                <w:rFonts w:ascii="Arial" w:hAnsi="Arial" w:cs="Arial"/>
                <w:bCs/>
                <w:sz w:val="22"/>
                <w:szCs w:val="22"/>
              </w:rPr>
              <w:t>4</w:t>
            </w:r>
            <w:r w:rsidR="007F79A3" w:rsidRPr="0046131F">
              <w:rPr>
                <w:rFonts w:ascii="Arial" w:hAnsi="Arial" w:cs="Arial"/>
                <w:bCs/>
                <w:sz w:val="22"/>
                <w:szCs w:val="22"/>
              </w:rPr>
              <w:t>. somente terá eficácia em relação aos documentos que tenham sido efetivamente apresentados para o cadastro e desde que estejam atualizados na data da sessão, constante no preâmbulo.</w:t>
            </w:r>
          </w:p>
          <w:p w14:paraId="26F9FCFE" w14:textId="41C4DC4A" w:rsidR="007F79A3" w:rsidRDefault="00F401F6" w:rsidP="003A2BD2">
            <w:pPr>
              <w:tabs>
                <w:tab w:val="left" w:pos="993"/>
              </w:tabs>
              <w:jc w:val="both"/>
              <w:rPr>
                <w:rFonts w:ascii="Arial" w:hAnsi="Arial" w:cs="Arial"/>
                <w:bCs/>
                <w:sz w:val="22"/>
                <w:szCs w:val="22"/>
              </w:rPr>
            </w:pPr>
            <w:r>
              <w:rPr>
                <w:rFonts w:ascii="Arial" w:hAnsi="Arial" w:cs="Arial"/>
                <w:bCs/>
                <w:sz w:val="22"/>
                <w:szCs w:val="22"/>
              </w:rPr>
              <w:t>5</w:t>
            </w:r>
            <w:r w:rsidR="007F79A3" w:rsidRPr="0046131F">
              <w:rPr>
                <w:rFonts w:ascii="Arial" w:hAnsi="Arial" w:cs="Arial"/>
                <w:bCs/>
                <w:sz w:val="22"/>
                <w:szCs w:val="22"/>
              </w:rPr>
              <w:t>.</w:t>
            </w:r>
            <w:r w:rsidR="00024F33">
              <w:rPr>
                <w:rFonts w:ascii="Arial" w:hAnsi="Arial" w:cs="Arial"/>
                <w:bCs/>
                <w:sz w:val="22"/>
                <w:szCs w:val="22"/>
              </w:rPr>
              <w:t>5</w:t>
            </w:r>
            <w:r w:rsidR="007F79A3" w:rsidRPr="0046131F">
              <w:rPr>
                <w:rFonts w:ascii="Arial" w:hAnsi="Arial" w:cs="Arial"/>
                <w:bCs/>
                <w:sz w:val="22"/>
                <w:szCs w:val="22"/>
              </w:rPr>
              <w:t>. Caso algum dos documentos obrigatórios, exigidos para cadastro, esteja com o prazo de validade expirado, o licitante deverá regularizá-lo no órgão emitente do cadastro ou anexá-lo, como complemento ao certificado apresentado, sob pena de inabilitação.</w:t>
            </w:r>
          </w:p>
          <w:p w14:paraId="72482ACC" w14:textId="77777777" w:rsidR="00C450F8" w:rsidRDefault="00C450F8" w:rsidP="00943A23">
            <w:pPr>
              <w:pStyle w:val="NormalWeb"/>
              <w:spacing w:before="0" w:beforeAutospacing="0"/>
              <w:jc w:val="both"/>
              <w:rPr>
                <w:rFonts w:ascii="Arial" w:hAnsi="Arial" w:cs="Arial"/>
                <w:sz w:val="22"/>
                <w:szCs w:val="22"/>
              </w:rPr>
            </w:pPr>
          </w:p>
          <w:p w14:paraId="40436EB7" w14:textId="1BBFD62E" w:rsidR="005479D4" w:rsidRDefault="00485145" w:rsidP="00943A23">
            <w:pPr>
              <w:pStyle w:val="NormalWeb"/>
              <w:spacing w:before="0" w:beforeAutospacing="0"/>
              <w:jc w:val="both"/>
              <w:rPr>
                <w:rFonts w:ascii="Arial" w:hAnsi="Arial" w:cs="Arial"/>
                <w:b/>
                <w:bCs/>
                <w:sz w:val="22"/>
                <w:szCs w:val="22"/>
              </w:rPr>
            </w:pPr>
            <w:r>
              <w:rPr>
                <w:rFonts w:ascii="Arial" w:hAnsi="Arial" w:cs="Arial"/>
                <w:b/>
                <w:bCs/>
                <w:sz w:val="22"/>
                <w:szCs w:val="22"/>
              </w:rPr>
              <w:t>5</w:t>
            </w:r>
            <w:r w:rsidR="005479D4" w:rsidRPr="005479D4">
              <w:rPr>
                <w:rFonts w:ascii="Arial" w:hAnsi="Arial" w:cs="Arial"/>
                <w:b/>
                <w:bCs/>
                <w:sz w:val="22"/>
                <w:szCs w:val="22"/>
              </w:rPr>
              <w:t>.</w:t>
            </w:r>
            <w:r w:rsidR="00024F33">
              <w:rPr>
                <w:rFonts w:ascii="Arial" w:hAnsi="Arial" w:cs="Arial"/>
                <w:b/>
                <w:bCs/>
                <w:sz w:val="22"/>
                <w:szCs w:val="22"/>
              </w:rPr>
              <w:t>6</w:t>
            </w:r>
            <w:r w:rsidR="005479D4">
              <w:rPr>
                <w:rFonts w:ascii="Arial" w:hAnsi="Arial" w:cs="Arial"/>
                <w:b/>
                <w:bCs/>
                <w:sz w:val="22"/>
                <w:szCs w:val="22"/>
              </w:rPr>
              <w:t>.</w:t>
            </w:r>
            <w:r w:rsidR="005479D4" w:rsidRPr="005479D4">
              <w:rPr>
                <w:rFonts w:ascii="Arial" w:hAnsi="Arial" w:cs="Arial"/>
                <w:b/>
                <w:bCs/>
                <w:sz w:val="22"/>
                <w:szCs w:val="22"/>
              </w:rPr>
              <w:t xml:space="preserve"> QUALIFICAÇÃO TÉCNICA</w:t>
            </w:r>
          </w:p>
          <w:p w14:paraId="54309238" w14:textId="6E484224" w:rsidR="005479D4" w:rsidRDefault="00485145" w:rsidP="00943A23">
            <w:pPr>
              <w:pStyle w:val="NormalWeb"/>
              <w:spacing w:before="0" w:beforeAutospacing="0"/>
              <w:jc w:val="both"/>
              <w:rPr>
                <w:rFonts w:ascii="Arial" w:hAnsi="Arial" w:cs="Arial"/>
                <w:sz w:val="22"/>
                <w:szCs w:val="22"/>
              </w:rPr>
            </w:pPr>
            <w:r>
              <w:rPr>
                <w:rFonts w:ascii="Arial" w:hAnsi="Arial" w:cs="Arial"/>
                <w:sz w:val="22"/>
                <w:szCs w:val="22"/>
              </w:rPr>
              <w:t>5</w:t>
            </w:r>
            <w:r w:rsidR="008D2D49">
              <w:rPr>
                <w:rFonts w:ascii="Arial" w:hAnsi="Arial" w:cs="Arial"/>
                <w:sz w:val="22"/>
                <w:szCs w:val="22"/>
              </w:rPr>
              <w:t>.</w:t>
            </w:r>
            <w:r w:rsidR="00024F33">
              <w:rPr>
                <w:rFonts w:ascii="Arial" w:hAnsi="Arial" w:cs="Arial"/>
                <w:sz w:val="22"/>
                <w:szCs w:val="22"/>
              </w:rPr>
              <w:t>6</w:t>
            </w:r>
            <w:r w:rsidR="008D2D49">
              <w:rPr>
                <w:rFonts w:ascii="Arial" w:hAnsi="Arial" w:cs="Arial"/>
                <w:sz w:val="22"/>
                <w:szCs w:val="22"/>
              </w:rPr>
              <w:t xml:space="preserve">.1. A documentação referente à qualificação técnico-profissional e técnico-operacional deverá constar: </w:t>
            </w:r>
          </w:p>
          <w:p w14:paraId="71E29EEA"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a) apresentação de profissional, devidamente registrado no conselho profissional competente, quando for o caso, detentor de atestado de responsabilidade técnica por execução de serviço de características semelhantes, para fins de contratação;</w:t>
            </w:r>
          </w:p>
          <w:p w14:paraId="5E9EB2A9" w14:textId="57AA8FDF" w:rsid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lastRenderedPageBreak/>
              <w:t>b) certidões ou atestados, regularmente emitidos pelo conselho profissional competente, quando for o caso, que demonstrem capacidade operacional na execução de serviços similares de complexidade tecnológica e operacional equivalente ou superior ao objeto da presente licitação</w:t>
            </w:r>
            <w:r>
              <w:rPr>
                <w:rFonts w:ascii="Arial" w:hAnsi="Arial" w:cs="Arial"/>
                <w:sz w:val="22"/>
                <w:szCs w:val="22"/>
              </w:rPr>
              <w:t>;</w:t>
            </w:r>
          </w:p>
          <w:p w14:paraId="69A31AC8"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c) indicação do pessoal técnico, das instalações e do aparelhamento adequados e disponíveis para a realização do objeto da presente licitação, bem como da qualificação de cada membro da equipe técnica que se responsabilizará pelos trabalhos;</w:t>
            </w:r>
          </w:p>
          <w:p w14:paraId="314754AE"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d) prova do atendimento de requisitos previstos em lei especial, quando for o caso;</w:t>
            </w:r>
          </w:p>
          <w:p w14:paraId="188871E0" w14:textId="77777777" w:rsidR="008D2D49" w:rsidRPr="008D2D49"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e) registro ou inscrição na entidade profissional competente, quando for o caso;</w:t>
            </w:r>
          </w:p>
          <w:p w14:paraId="4E62CBE5" w14:textId="45856FF9" w:rsidR="008D2D49" w:rsidRPr="005479D4" w:rsidRDefault="008D2D49" w:rsidP="00A101DD">
            <w:pPr>
              <w:pStyle w:val="NormalWeb"/>
              <w:spacing w:before="0" w:beforeAutospacing="0"/>
              <w:jc w:val="both"/>
              <w:rPr>
                <w:rFonts w:ascii="Arial" w:hAnsi="Arial" w:cs="Arial"/>
                <w:sz w:val="22"/>
                <w:szCs w:val="22"/>
              </w:rPr>
            </w:pPr>
            <w:r w:rsidRPr="008D2D49">
              <w:rPr>
                <w:rFonts w:ascii="Arial" w:hAnsi="Arial" w:cs="Arial"/>
                <w:sz w:val="22"/>
                <w:szCs w:val="22"/>
              </w:rPr>
              <w:t>f) declaração de que o licitante tomou conhecimento de todas as informações e das condições locais para o cumprimento das obrigações objeto da licitação.</w:t>
            </w:r>
          </w:p>
          <w:p w14:paraId="593314BD" w14:textId="77777777" w:rsidR="005479D4" w:rsidRDefault="005479D4" w:rsidP="00943A23">
            <w:pPr>
              <w:pStyle w:val="NormalWeb"/>
              <w:spacing w:before="0" w:beforeAutospacing="0"/>
              <w:jc w:val="both"/>
              <w:rPr>
                <w:rFonts w:ascii="Arial" w:hAnsi="Arial" w:cs="Arial"/>
                <w:sz w:val="22"/>
                <w:szCs w:val="22"/>
              </w:rPr>
            </w:pPr>
          </w:p>
          <w:p w14:paraId="3D4395FE" w14:textId="5859E8FD" w:rsidR="0034433C" w:rsidRPr="0034433C" w:rsidRDefault="00485145" w:rsidP="0034433C">
            <w:pPr>
              <w:jc w:val="both"/>
              <w:rPr>
                <w:rFonts w:ascii="Arial" w:hAnsi="Arial" w:cs="Arial"/>
                <w:b/>
                <w:sz w:val="22"/>
                <w:szCs w:val="22"/>
              </w:rPr>
            </w:pPr>
            <w:r>
              <w:rPr>
                <w:rFonts w:ascii="Arial" w:hAnsi="Arial" w:cs="Arial"/>
                <w:b/>
                <w:sz w:val="22"/>
                <w:szCs w:val="22"/>
              </w:rPr>
              <w:t>5</w:t>
            </w:r>
            <w:r w:rsidR="0034433C" w:rsidRPr="0034433C">
              <w:rPr>
                <w:rFonts w:ascii="Arial" w:hAnsi="Arial" w:cs="Arial"/>
                <w:b/>
                <w:sz w:val="22"/>
                <w:szCs w:val="22"/>
              </w:rPr>
              <w:t>.</w:t>
            </w:r>
            <w:r w:rsidR="00024F33">
              <w:rPr>
                <w:rFonts w:ascii="Arial" w:hAnsi="Arial" w:cs="Arial"/>
                <w:b/>
                <w:sz w:val="22"/>
                <w:szCs w:val="22"/>
              </w:rPr>
              <w:t>7</w:t>
            </w:r>
            <w:r w:rsidR="0034433C" w:rsidRPr="0034433C">
              <w:rPr>
                <w:rFonts w:ascii="Arial" w:hAnsi="Arial" w:cs="Arial"/>
                <w:b/>
                <w:sz w:val="22"/>
                <w:szCs w:val="22"/>
              </w:rPr>
              <w:t xml:space="preserve"> DA PARTICIPAÇÃO DE MICROEMPRESAS E EMPRESAS DE PEQUENO PORTE</w:t>
            </w:r>
          </w:p>
          <w:p w14:paraId="20849857" w14:textId="5F935214" w:rsidR="0034433C" w:rsidRPr="0034433C" w:rsidRDefault="00485145" w:rsidP="0034433C">
            <w:pPr>
              <w:jc w:val="both"/>
              <w:rPr>
                <w:rFonts w:ascii="Arial" w:hAnsi="Arial" w:cs="Arial"/>
                <w:bCs/>
                <w:sz w:val="22"/>
                <w:szCs w:val="22"/>
              </w:rPr>
            </w:pPr>
            <w:r>
              <w:rPr>
                <w:rFonts w:ascii="Arial" w:hAnsi="Arial" w:cs="Arial"/>
                <w:bCs/>
                <w:sz w:val="22"/>
                <w:szCs w:val="22"/>
              </w:rPr>
              <w:t>5</w:t>
            </w:r>
            <w:r w:rsidR="0034433C" w:rsidRPr="0034433C">
              <w:rPr>
                <w:rFonts w:ascii="Arial" w:hAnsi="Arial" w:cs="Arial"/>
                <w:bCs/>
                <w:sz w:val="22"/>
                <w:szCs w:val="22"/>
              </w:rPr>
              <w:t>.</w:t>
            </w:r>
            <w:r w:rsidR="00024F33">
              <w:rPr>
                <w:rFonts w:ascii="Arial" w:hAnsi="Arial" w:cs="Arial"/>
                <w:bCs/>
                <w:sz w:val="22"/>
                <w:szCs w:val="22"/>
              </w:rPr>
              <w:t>7</w:t>
            </w:r>
            <w:r w:rsidR="0034433C" w:rsidRPr="0034433C">
              <w:rPr>
                <w:rFonts w:ascii="Arial" w:hAnsi="Arial" w:cs="Arial"/>
                <w:bCs/>
                <w:sz w:val="22"/>
                <w:szCs w:val="22"/>
              </w:rPr>
              <w:t xml:space="preserve">.1. </w:t>
            </w:r>
            <w:r w:rsidR="0059401F">
              <w:rPr>
                <w:rFonts w:ascii="Arial" w:hAnsi="Arial" w:cs="Arial"/>
                <w:bCs/>
                <w:sz w:val="22"/>
                <w:szCs w:val="22"/>
              </w:rPr>
              <w:t>Utiliza-se</w:t>
            </w:r>
            <w:r w:rsidR="0034433C" w:rsidRPr="0034433C">
              <w:rPr>
                <w:rFonts w:ascii="Arial" w:hAnsi="Arial" w:cs="Arial"/>
                <w:bCs/>
                <w:sz w:val="22"/>
                <w:szCs w:val="22"/>
              </w:rPr>
              <w:t xml:space="preserve"> ao presente processo licitatório as disposições constantes nos artigos 42 a 49 da Lei Complementar nº 123, de 14 de dezembro de 2006</w:t>
            </w:r>
            <w:r w:rsidR="0034433C">
              <w:rPr>
                <w:rFonts w:ascii="Arial" w:hAnsi="Arial" w:cs="Arial"/>
                <w:bCs/>
                <w:sz w:val="22"/>
                <w:szCs w:val="22"/>
              </w:rPr>
              <w:t>.</w:t>
            </w:r>
          </w:p>
          <w:p w14:paraId="1A29D409" w14:textId="77777777" w:rsidR="0034433C" w:rsidRDefault="0034433C" w:rsidP="0034433C">
            <w:pPr>
              <w:jc w:val="both"/>
              <w:rPr>
                <w:rFonts w:ascii="Arial" w:hAnsi="Arial" w:cs="Arial"/>
                <w:b/>
                <w:sz w:val="22"/>
                <w:szCs w:val="22"/>
              </w:rPr>
            </w:pPr>
          </w:p>
          <w:p w14:paraId="6CC4D4B8" w14:textId="4ADB7F54" w:rsidR="0034433C" w:rsidRPr="008A5231" w:rsidRDefault="00485145" w:rsidP="0034433C">
            <w:pPr>
              <w:jc w:val="both"/>
              <w:rPr>
                <w:rFonts w:ascii="Arial" w:hAnsi="Arial" w:cs="Arial"/>
                <w:b/>
                <w:sz w:val="22"/>
                <w:szCs w:val="22"/>
              </w:rPr>
            </w:pPr>
            <w:r>
              <w:rPr>
                <w:rFonts w:ascii="Arial" w:hAnsi="Arial" w:cs="Arial"/>
                <w:b/>
                <w:sz w:val="22"/>
                <w:szCs w:val="22"/>
              </w:rPr>
              <w:t>5</w:t>
            </w:r>
            <w:r w:rsidR="0034433C" w:rsidRPr="008A5231">
              <w:rPr>
                <w:rFonts w:ascii="Arial" w:hAnsi="Arial" w:cs="Arial"/>
                <w:b/>
                <w:sz w:val="22"/>
                <w:szCs w:val="22"/>
              </w:rPr>
              <w:t>.</w:t>
            </w:r>
            <w:r w:rsidR="00024F33">
              <w:rPr>
                <w:rFonts w:ascii="Arial" w:hAnsi="Arial" w:cs="Arial"/>
                <w:b/>
                <w:sz w:val="22"/>
                <w:szCs w:val="22"/>
              </w:rPr>
              <w:t>8</w:t>
            </w:r>
            <w:r w:rsidR="0034433C" w:rsidRPr="008A5231">
              <w:rPr>
                <w:rFonts w:ascii="Arial" w:hAnsi="Arial" w:cs="Arial"/>
                <w:b/>
                <w:sz w:val="22"/>
                <w:szCs w:val="22"/>
              </w:rPr>
              <w:t>. DO CADASTRAMENTO PRÉVIO</w:t>
            </w:r>
          </w:p>
          <w:p w14:paraId="5621977F" w14:textId="4D234677" w:rsidR="0034433C" w:rsidRPr="008A5231" w:rsidRDefault="00485145" w:rsidP="0034433C">
            <w:pPr>
              <w:jc w:val="both"/>
              <w:rPr>
                <w:rFonts w:ascii="Arial" w:hAnsi="Arial" w:cs="Arial"/>
                <w:bCs/>
                <w:sz w:val="22"/>
                <w:szCs w:val="22"/>
              </w:rPr>
            </w:pPr>
            <w:r>
              <w:rPr>
                <w:rFonts w:ascii="Arial" w:hAnsi="Arial" w:cs="Arial"/>
                <w:bCs/>
                <w:sz w:val="22"/>
                <w:szCs w:val="22"/>
              </w:rPr>
              <w:t>5</w:t>
            </w:r>
            <w:r w:rsidR="0034433C" w:rsidRPr="008A5231">
              <w:rPr>
                <w:rFonts w:ascii="Arial" w:hAnsi="Arial" w:cs="Arial"/>
                <w:bCs/>
                <w:sz w:val="22"/>
                <w:szCs w:val="22"/>
              </w:rPr>
              <w:t>.</w:t>
            </w:r>
            <w:r w:rsidR="00024F33">
              <w:rPr>
                <w:rFonts w:ascii="Arial" w:hAnsi="Arial" w:cs="Arial"/>
                <w:bCs/>
                <w:sz w:val="22"/>
                <w:szCs w:val="22"/>
              </w:rPr>
              <w:t>8</w:t>
            </w:r>
            <w:r w:rsidR="0034433C" w:rsidRPr="008A5231">
              <w:rPr>
                <w:rFonts w:ascii="Arial" w:hAnsi="Arial" w:cs="Arial"/>
                <w:bCs/>
                <w:sz w:val="22"/>
                <w:szCs w:val="22"/>
              </w:rPr>
              <w:t>.1. Para as empresas cadastradas no Município, a documentação poderá ser substituída pelo seu Certificado de Registro de Fornecedor, desde que seu objetivo social comporte o objeto licitado e o registro cadastral esteja no prazo de validade.</w:t>
            </w:r>
          </w:p>
          <w:p w14:paraId="61BDB854" w14:textId="61B159C1" w:rsidR="0034433C" w:rsidRPr="008A5231" w:rsidRDefault="00485145" w:rsidP="0034433C">
            <w:pPr>
              <w:jc w:val="both"/>
              <w:rPr>
                <w:rFonts w:ascii="Arial" w:hAnsi="Arial" w:cs="Arial"/>
                <w:bCs/>
                <w:sz w:val="22"/>
                <w:szCs w:val="22"/>
              </w:rPr>
            </w:pPr>
            <w:r>
              <w:rPr>
                <w:rFonts w:ascii="Arial" w:hAnsi="Arial" w:cs="Arial"/>
                <w:bCs/>
                <w:sz w:val="22"/>
                <w:szCs w:val="22"/>
              </w:rPr>
              <w:t>5</w:t>
            </w:r>
            <w:r w:rsidR="0034433C" w:rsidRPr="008A5231">
              <w:rPr>
                <w:rFonts w:ascii="Arial" w:hAnsi="Arial" w:cs="Arial"/>
                <w:bCs/>
                <w:sz w:val="22"/>
                <w:szCs w:val="22"/>
              </w:rPr>
              <w:t>.</w:t>
            </w:r>
            <w:r w:rsidR="00024F33">
              <w:rPr>
                <w:rFonts w:ascii="Arial" w:hAnsi="Arial" w:cs="Arial"/>
                <w:bCs/>
                <w:sz w:val="22"/>
                <w:szCs w:val="22"/>
              </w:rPr>
              <w:t>8</w:t>
            </w:r>
            <w:r w:rsidR="0034433C" w:rsidRPr="008A5231">
              <w:rPr>
                <w:rFonts w:ascii="Arial" w:hAnsi="Arial" w:cs="Arial"/>
                <w:bCs/>
                <w:sz w:val="22"/>
                <w:szCs w:val="22"/>
              </w:rPr>
              <w:t xml:space="preserve">.2. A substituição referida no item </w:t>
            </w:r>
            <w:r w:rsidR="008A5231" w:rsidRPr="008A5231">
              <w:rPr>
                <w:rFonts w:ascii="Arial" w:hAnsi="Arial" w:cs="Arial"/>
                <w:bCs/>
                <w:sz w:val="22"/>
                <w:szCs w:val="22"/>
              </w:rPr>
              <w:t>5</w:t>
            </w:r>
            <w:r w:rsidR="0034433C" w:rsidRPr="008A5231">
              <w:rPr>
                <w:rFonts w:ascii="Arial" w:hAnsi="Arial" w:cs="Arial"/>
                <w:bCs/>
                <w:sz w:val="22"/>
                <w:szCs w:val="22"/>
              </w:rPr>
              <w:t>.</w:t>
            </w:r>
            <w:r w:rsidR="00CB11E0">
              <w:rPr>
                <w:rFonts w:ascii="Arial" w:hAnsi="Arial" w:cs="Arial"/>
                <w:bCs/>
                <w:sz w:val="22"/>
                <w:szCs w:val="22"/>
              </w:rPr>
              <w:t>8</w:t>
            </w:r>
            <w:r w:rsidR="0034433C" w:rsidRPr="008A5231">
              <w:rPr>
                <w:rFonts w:ascii="Arial" w:hAnsi="Arial" w:cs="Arial"/>
                <w:bCs/>
                <w:sz w:val="22"/>
                <w:szCs w:val="22"/>
              </w:rPr>
              <w:t>.1. somente terá eficácia em relação aos documentos que tenham sido efetivamente apresentados para o cadastro e desde que estejam atualizados na data da sessão, constante no preâmbulo.</w:t>
            </w:r>
          </w:p>
          <w:p w14:paraId="46555C83" w14:textId="43BD8304" w:rsidR="0034433C" w:rsidRPr="008A5231" w:rsidRDefault="00485145" w:rsidP="0034433C">
            <w:pPr>
              <w:jc w:val="both"/>
              <w:rPr>
                <w:rFonts w:ascii="Arial" w:hAnsi="Arial" w:cs="Arial"/>
                <w:bCs/>
                <w:sz w:val="22"/>
                <w:szCs w:val="22"/>
              </w:rPr>
            </w:pPr>
            <w:r>
              <w:rPr>
                <w:rFonts w:ascii="Arial" w:hAnsi="Arial" w:cs="Arial"/>
                <w:bCs/>
                <w:sz w:val="22"/>
                <w:szCs w:val="22"/>
              </w:rPr>
              <w:t>5</w:t>
            </w:r>
            <w:r w:rsidR="0034433C" w:rsidRPr="008A5231">
              <w:rPr>
                <w:rFonts w:ascii="Arial" w:hAnsi="Arial" w:cs="Arial"/>
                <w:bCs/>
                <w:sz w:val="22"/>
                <w:szCs w:val="22"/>
              </w:rPr>
              <w:t>.</w:t>
            </w:r>
            <w:r w:rsidR="00024F33">
              <w:rPr>
                <w:rFonts w:ascii="Arial" w:hAnsi="Arial" w:cs="Arial"/>
                <w:bCs/>
                <w:sz w:val="22"/>
                <w:szCs w:val="22"/>
              </w:rPr>
              <w:t>8</w:t>
            </w:r>
            <w:r w:rsidR="0034433C" w:rsidRPr="008A5231">
              <w:rPr>
                <w:rFonts w:ascii="Arial" w:hAnsi="Arial" w:cs="Arial"/>
                <w:bCs/>
                <w:sz w:val="22"/>
                <w:szCs w:val="22"/>
              </w:rPr>
              <w:t>.3. Caso algum dos documentos obrigatórios, exigidos para cadastro, esteja com o prazo de validade expirado, o licitante deverá regularizá-lo no órgão emitente do cadastro ou anexá-lo, como complemento ao certificado apresentado, sob pena de inabilitação.</w:t>
            </w:r>
          </w:p>
          <w:p w14:paraId="2817CFEA" w14:textId="77777777" w:rsidR="0034433C" w:rsidRPr="00AB3002" w:rsidRDefault="0034433C" w:rsidP="0034433C">
            <w:pPr>
              <w:jc w:val="both"/>
              <w:rPr>
                <w:rFonts w:ascii="Arial" w:hAnsi="Arial" w:cs="Arial"/>
                <w:b/>
                <w:sz w:val="22"/>
                <w:szCs w:val="22"/>
                <w:highlight w:val="yellow"/>
              </w:rPr>
            </w:pPr>
          </w:p>
          <w:p w14:paraId="349003EC" w14:textId="33F0B770" w:rsidR="0034433C" w:rsidRPr="005D37D4" w:rsidRDefault="00485145" w:rsidP="0034433C">
            <w:pPr>
              <w:jc w:val="both"/>
              <w:rPr>
                <w:rFonts w:ascii="Arial" w:hAnsi="Arial" w:cs="Arial"/>
                <w:b/>
                <w:sz w:val="22"/>
                <w:szCs w:val="22"/>
              </w:rPr>
            </w:pPr>
            <w:r>
              <w:rPr>
                <w:rFonts w:ascii="Arial" w:hAnsi="Arial" w:cs="Arial"/>
                <w:b/>
                <w:sz w:val="22"/>
                <w:szCs w:val="22"/>
              </w:rPr>
              <w:t>5</w:t>
            </w:r>
            <w:r w:rsidR="0034433C" w:rsidRPr="005D37D4">
              <w:rPr>
                <w:rFonts w:ascii="Arial" w:hAnsi="Arial" w:cs="Arial"/>
                <w:b/>
                <w:sz w:val="22"/>
                <w:szCs w:val="22"/>
              </w:rPr>
              <w:t>.</w:t>
            </w:r>
            <w:r w:rsidR="00024F33">
              <w:rPr>
                <w:rFonts w:ascii="Arial" w:hAnsi="Arial" w:cs="Arial"/>
                <w:b/>
                <w:sz w:val="22"/>
                <w:szCs w:val="22"/>
              </w:rPr>
              <w:t>9</w:t>
            </w:r>
            <w:r w:rsidR="0034433C" w:rsidRPr="005D37D4">
              <w:rPr>
                <w:rFonts w:ascii="Arial" w:hAnsi="Arial" w:cs="Arial"/>
                <w:b/>
                <w:sz w:val="22"/>
                <w:szCs w:val="22"/>
              </w:rPr>
              <w:t>. SUBSTITUIÇÃO OU APRESENTAÇÃO DE NOVOS DOCUMENTOS</w:t>
            </w:r>
          </w:p>
          <w:p w14:paraId="13F34C41" w14:textId="4B2A132B" w:rsidR="0034433C" w:rsidRPr="005D37D4" w:rsidRDefault="00485145" w:rsidP="0034433C">
            <w:pPr>
              <w:jc w:val="both"/>
              <w:rPr>
                <w:rFonts w:ascii="Arial" w:hAnsi="Arial" w:cs="Arial"/>
                <w:bCs/>
                <w:sz w:val="22"/>
                <w:szCs w:val="22"/>
              </w:rPr>
            </w:pPr>
            <w:r>
              <w:rPr>
                <w:rFonts w:ascii="Arial" w:hAnsi="Arial" w:cs="Arial"/>
                <w:bCs/>
                <w:sz w:val="22"/>
                <w:szCs w:val="22"/>
              </w:rPr>
              <w:t>5</w:t>
            </w:r>
            <w:r w:rsidR="0034433C" w:rsidRPr="005D37D4">
              <w:rPr>
                <w:rFonts w:ascii="Arial" w:hAnsi="Arial" w:cs="Arial"/>
                <w:bCs/>
                <w:sz w:val="22"/>
                <w:szCs w:val="22"/>
              </w:rPr>
              <w:t>.</w:t>
            </w:r>
            <w:r w:rsidR="00024F33">
              <w:rPr>
                <w:rFonts w:ascii="Arial" w:hAnsi="Arial" w:cs="Arial"/>
                <w:bCs/>
                <w:sz w:val="22"/>
                <w:szCs w:val="22"/>
              </w:rPr>
              <w:t>9</w:t>
            </w:r>
            <w:r w:rsidR="0034433C" w:rsidRPr="005D37D4">
              <w:rPr>
                <w:rFonts w:ascii="Arial" w:hAnsi="Arial" w:cs="Arial"/>
                <w:bCs/>
                <w:sz w:val="22"/>
                <w:szCs w:val="22"/>
              </w:rPr>
              <w:t>.1. Após a entrega dos documentos para habilitação, não será permitida a substituição ou a apresentação de novos documentos, salvo em sede de diligência, para:</w:t>
            </w:r>
          </w:p>
          <w:p w14:paraId="77C11315" w14:textId="77777777" w:rsidR="0034433C" w:rsidRPr="005D37D4" w:rsidRDefault="0034433C" w:rsidP="00A101DD">
            <w:pPr>
              <w:jc w:val="both"/>
              <w:rPr>
                <w:rFonts w:ascii="Arial" w:hAnsi="Arial" w:cs="Arial"/>
                <w:bCs/>
                <w:sz w:val="22"/>
                <w:szCs w:val="22"/>
              </w:rPr>
            </w:pPr>
            <w:r w:rsidRPr="005D37D4">
              <w:rPr>
                <w:rFonts w:ascii="Arial" w:hAnsi="Arial" w:cs="Arial"/>
                <w:bCs/>
                <w:sz w:val="22"/>
                <w:szCs w:val="22"/>
              </w:rPr>
              <w:t>a) Complementação de informações acerca dos documentos já apresentados pelos licitantes e desde que necessária para apurar fatos existentes à época da abertura do certame;</w:t>
            </w:r>
          </w:p>
          <w:p w14:paraId="4505F2AE" w14:textId="4F61F378" w:rsidR="0034433C" w:rsidRPr="005D37D4" w:rsidRDefault="0034433C" w:rsidP="00A101DD">
            <w:pPr>
              <w:jc w:val="both"/>
              <w:rPr>
                <w:rFonts w:ascii="Arial" w:hAnsi="Arial" w:cs="Arial"/>
                <w:bCs/>
                <w:sz w:val="22"/>
                <w:szCs w:val="22"/>
              </w:rPr>
            </w:pPr>
            <w:r w:rsidRPr="005D37D4">
              <w:rPr>
                <w:rFonts w:ascii="Arial" w:hAnsi="Arial" w:cs="Arial"/>
                <w:bCs/>
                <w:sz w:val="22"/>
                <w:szCs w:val="22"/>
              </w:rPr>
              <w:t>b) atualização de documentos cuja validade tenha expirado após a data de recebimento das propostas.</w:t>
            </w:r>
          </w:p>
          <w:p w14:paraId="103BE657" w14:textId="4F7BAA0C" w:rsidR="0034433C" w:rsidRPr="00AB3002" w:rsidRDefault="00485145" w:rsidP="0034433C">
            <w:pPr>
              <w:jc w:val="both"/>
              <w:rPr>
                <w:rFonts w:ascii="Arial" w:hAnsi="Arial" w:cs="Arial"/>
                <w:bCs/>
                <w:sz w:val="22"/>
                <w:szCs w:val="22"/>
                <w:highlight w:val="yellow"/>
              </w:rPr>
            </w:pPr>
            <w:r>
              <w:rPr>
                <w:rFonts w:ascii="Arial" w:hAnsi="Arial" w:cs="Arial"/>
                <w:bCs/>
                <w:sz w:val="22"/>
                <w:szCs w:val="22"/>
              </w:rPr>
              <w:t>5</w:t>
            </w:r>
            <w:r w:rsidR="0034433C" w:rsidRPr="005D37D4">
              <w:rPr>
                <w:rFonts w:ascii="Arial" w:hAnsi="Arial" w:cs="Arial"/>
                <w:bCs/>
                <w:sz w:val="22"/>
                <w:szCs w:val="22"/>
              </w:rPr>
              <w:t>.</w:t>
            </w:r>
            <w:r w:rsidR="00024F33">
              <w:rPr>
                <w:rFonts w:ascii="Arial" w:hAnsi="Arial" w:cs="Arial"/>
                <w:bCs/>
                <w:sz w:val="22"/>
                <w:szCs w:val="22"/>
              </w:rPr>
              <w:t>9</w:t>
            </w:r>
            <w:r w:rsidR="0034433C" w:rsidRPr="005D37D4">
              <w:rPr>
                <w:rFonts w:ascii="Arial" w:hAnsi="Arial" w:cs="Arial"/>
                <w:bCs/>
                <w:sz w:val="22"/>
                <w:szCs w:val="22"/>
              </w:rPr>
              <w:t xml:space="preserve">.2. Na análise dos documentos de habilitação, </w:t>
            </w:r>
            <w:r w:rsidR="001A3288">
              <w:rPr>
                <w:rFonts w:ascii="Arial" w:hAnsi="Arial" w:cs="Arial"/>
                <w:bCs/>
                <w:color w:val="000000" w:themeColor="text1"/>
                <w:sz w:val="22"/>
                <w:szCs w:val="22"/>
              </w:rPr>
              <w:t xml:space="preserve">o agente de contratação </w:t>
            </w:r>
            <w:r w:rsidR="0034433C" w:rsidRPr="005D37D4">
              <w:rPr>
                <w:rFonts w:ascii="Arial" w:hAnsi="Arial" w:cs="Arial"/>
                <w:bCs/>
                <w:sz w:val="22"/>
                <w:szCs w:val="22"/>
              </w:rPr>
              <w:t>poderá sanar erros ou falhas que não alterem a substância dos documentos e sua validade jurídica, mediante despacho fundamentado registrado e acessível a todos, atribuindo-lhes eficácia para fins de habilitação e classificação</w:t>
            </w:r>
            <w:r w:rsidR="009A3A3B">
              <w:rPr>
                <w:rFonts w:ascii="Arial" w:hAnsi="Arial" w:cs="Arial"/>
                <w:bCs/>
                <w:sz w:val="22"/>
                <w:szCs w:val="22"/>
              </w:rPr>
              <w:t>.</w:t>
            </w:r>
          </w:p>
          <w:p w14:paraId="566460C6" w14:textId="57469029" w:rsidR="0034433C" w:rsidRPr="00AB3002" w:rsidRDefault="0034433C" w:rsidP="0034433C">
            <w:pPr>
              <w:jc w:val="both"/>
              <w:rPr>
                <w:rFonts w:ascii="Arial" w:hAnsi="Arial" w:cs="Arial"/>
                <w:b/>
                <w:sz w:val="22"/>
                <w:szCs w:val="22"/>
                <w:highlight w:val="yellow"/>
              </w:rPr>
            </w:pPr>
          </w:p>
          <w:p w14:paraId="24E5FF81" w14:textId="3EDE81A5" w:rsidR="009A3A3B" w:rsidRPr="009A3A3B" w:rsidRDefault="00485145" w:rsidP="009A3A3B">
            <w:pPr>
              <w:jc w:val="both"/>
              <w:rPr>
                <w:rFonts w:ascii="Arial" w:hAnsi="Arial" w:cs="Arial"/>
                <w:b/>
                <w:sz w:val="22"/>
                <w:szCs w:val="22"/>
              </w:rPr>
            </w:pPr>
            <w:r>
              <w:rPr>
                <w:rFonts w:ascii="Arial" w:hAnsi="Arial" w:cs="Arial"/>
                <w:b/>
                <w:sz w:val="22"/>
                <w:szCs w:val="22"/>
              </w:rPr>
              <w:t>6</w:t>
            </w:r>
            <w:r w:rsidR="009A3A3B" w:rsidRPr="009A3A3B">
              <w:rPr>
                <w:rFonts w:ascii="Arial" w:hAnsi="Arial" w:cs="Arial"/>
                <w:b/>
                <w:sz w:val="22"/>
                <w:szCs w:val="22"/>
              </w:rPr>
              <w:t xml:space="preserve">. GARANTIA DE PROPOSTA </w:t>
            </w:r>
          </w:p>
          <w:p w14:paraId="2687C87D" w14:textId="0632D571" w:rsidR="009A3A3B" w:rsidRPr="009A3A3B"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w:t>
            </w:r>
            <w:r w:rsidR="00DA15FF">
              <w:rPr>
                <w:rFonts w:ascii="Arial" w:hAnsi="Arial" w:cs="Arial"/>
                <w:bCs/>
                <w:sz w:val="22"/>
                <w:szCs w:val="22"/>
              </w:rPr>
              <w:t>.</w:t>
            </w:r>
            <w:r w:rsidR="009A3A3B" w:rsidRPr="009A3A3B">
              <w:rPr>
                <w:rFonts w:ascii="Arial" w:hAnsi="Arial" w:cs="Arial"/>
                <w:bCs/>
                <w:sz w:val="22"/>
                <w:szCs w:val="22"/>
              </w:rPr>
              <w:t xml:space="preserve"> Será exigida, no momento da apresentação da proposta, a comprovação do recolhimento do valor equivalente </w:t>
            </w:r>
            <w:r w:rsidR="009A3A3B" w:rsidRPr="00A40F84">
              <w:rPr>
                <w:rFonts w:ascii="Arial" w:hAnsi="Arial" w:cs="Arial"/>
                <w:bCs/>
                <w:sz w:val="22"/>
                <w:szCs w:val="22"/>
              </w:rPr>
              <w:t xml:space="preserve">a 1% (um por cento) do valor estimado para a contratação, a título de garantia de proposta, como requisito de </w:t>
            </w:r>
            <w:proofErr w:type="spellStart"/>
            <w:r w:rsidR="009A3A3B" w:rsidRPr="00A40F84">
              <w:rPr>
                <w:rFonts w:ascii="Arial" w:hAnsi="Arial" w:cs="Arial"/>
                <w:bCs/>
                <w:sz w:val="22"/>
                <w:szCs w:val="22"/>
              </w:rPr>
              <w:t>pré</w:t>
            </w:r>
            <w:proofErr w:type="spellEnd"/>
            <w:r w:rsidR="009A3A3B" w:rsidRPr="00A40F84">
              <w:rPr>
                <w:rFonts w:ascii="Arial" w:hAnsi="Arial" w:cs="Arial"/>
                <w:bCs/>
                <w:sz w:val="22"/>
                <w:szCs w:val="22"/>
              </w:rPr>
              <w:t>-habilitação.</w:t>
            </w:r>
          </w:p>
          <w:p w14:paraId="3F093DF6" w14:textId="67330DA4" w:rsidR="0034433C"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.1.1</w:t>
            </w:r>
            <w:r w:rsidR="00DA15FF">
              <w:rPr>
                <w:rFonts w:ascii="Arial" w:hAnsi="Arial" w:cs="Arial"/>
                <w:bCs/>
                <w:sz w:val="22"/>
                <w:szCs w:val="22"/>
              </w:rPr>
              <w:t>.</w:t>
            </w:r>
            <w:r w:rsidR="009A3A3B" w:rsidRPr="009A3A3B">
              <w:rPr>
                <w:rFonts w:ascii="Arial" w:hAnsi="Arial" w:cs="Arial"/>
                <w:bCs/>
                <w:sz w:val="22"/>
                <w:szCs w:val="22"/>
              </w:rPr>
              <w:t xml:space="preserve"> A garantia de proposta poderá ser prestada nas seguintes modalidades:</w:t>
            </w:r>
          </w:p>
          <w:p w14:paraId="502E97A4" w14:textId="77777777" w:rsidR="009A3A3B" w:rsidRPr="009A3A3B" w:rsidRDefault="009A3A3B" w:rsidP="00485145">
            <w:pPr>
              <w:jc w:val="both"/>
              <w:rPr>
                <w:rFonts w:ascii="Arial" w:hAnsi="Arial" w:cs="Arial"/>
                <w:bCs/>
                <w:sz w:val="22"/>
                <w:szCs w:val="22"/>
              </w:rPr>
            </w:pPr>
            <w:r w:rsidRPr="009A3A3B">
              <w:rPr>
                <w:rFonts w:ascii="Arial" w:hAnsi="Arial" w:cs="Arial"/>
                <w:bCs/>
                <w:sz w:val="22"/>
                <w:szCs w:val="22"/>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67C5E99" w14:textId="77777777" w:rsidR="009A3A3B" w:rsidRPr="009A3A3B" w:rsidRDefault="009A3A3B" w:rsidP="00485145">
            <w:pPr>
              <w:jc w:val="both"/>
              <w:rPr>
                <w:rFonts w:ascii="Arial" w:hAnsi="Arial" w:cs="Arial"/>
                <w:bCs/>
                <w:sz w:val="22"/>
                <w:szCs w:val="22"/>
              </w:rPr>
            </w:pPr>
            <w:r w:rsidRPr="009A3A3B">
              <w:rPr>
                <w:rFonts w:ascii="Arial" w:hAnsi="Arial" w:cs="Arial"/>
                <w:bCs/>
                <w:sz w:val="22"/>
                <w:szCs w:val="22"/>
              </w:rPr>
              <w:t>b) seguro-garantia;</w:t>
            </w:r>
          </w:p>
          <w:p w14:paraId="0C45DC44" w14:textId="77777777" w:rsidR="009A3A3B" w:rsidRPr="009A3A3B" w:rsidRDefault="009A3A3B" w:rsidP="00485145">
            <w:pPr>
              <w:jc w:val="both"/>
              <w:rPr>
                <w:rFonts w:ascii="Arial" w:hAnsi="Arial" w:cs="Arial"/>
                <w:bCs/>
                <w:sz w:val="22"/>
                <w:szCs w:val="22"/>
              </w:rPr>
            </w:pPr>
            <w:r w:rsidRPr="009A3A3B">
              <w:rPr>
                <w:rFonts w:ascii="Arial" w:hAnsi="Arial" w:cs="Arial"/>
                <w:bCs/>
                <w:sz w:val="22"/>
                <w:szCs w:val="22"/>
              </w:rPr>
              <w:t>c) fiança bancária emitida por banco ou instituição financeira devidamente autorizada a operar no País pelo Banco Central do Brasil.</w:t>
            </w:r>
          </w:p>
          <w:p w14:paraId="6F1FD785" w14:textId="2C9F3242" w:rsidR="009A3A3B" w:rsidRPr="009A3A3B"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.1.2</w:t>
            </w:r>
            <w:r w:rsidR="00DA15FF">
              <w:rPr>
                <w:rFonts w:ascii="Arial" w:hAnsi="Arial" w:cs="Arial"/>
                <w:bCs/>
                <w:sz w:val="22"/>
                <w:szCs w:val="22"/>
              </w:rPr>
              <w:t>.</w:t>
            </w:r>
            <w:r w:rsidR="009A3A3B" w:rsidRPr="009A3A3B">
              <w:rPr>
                <w:rFonts w:ascii="Arial" w:hAnsi="Arial" w:cs="Arial"/>
                <w:bCs/>
                <w:sz w:val="22"/>
                <w:szCs w:val="22"/>
              </w:rPr>
              <w:t xml:space="preserve"> A garantia de proposta será devolvida aos licitantes no prazo de 10 (dez) dias úteis, contado da assinatura do contrato ou da data em que for declarada fracassada a licitação.</w:t>
            </w:r>
          </w:p>
          <w:p w14:paraId="2F9D8763" w14:textId="7257D41B" w:rsidR="009A3A3B" w:rsidRDefault="00485145" w:rsidP="009A3A3B">
            <w:pPr>
              <w:jc w:val="both"/>
              <w:rPr>
                <w:rFonts w:ascii="Arial" w:hAnsi="Arial" w:cs="Arial"/>
                <w:bCs/>
                <w:sz w:val="22"/>
                <w:szCs w:val="22"/>
              </w:rPr>
            </w:pPr>
            <w:r>
              <w:rPr>
                <w:rFonts w:ascii="Arial" w:hAnsi="Arial" w:cs="Arial"/>
                <w:bCs/>
                <w:sz w:val="22"/>
                <w:szCs w:val="22"/>
              </w:rPr>
              <w:t>6</w:t>
            </w:r>
            <w:r w:rsidR="009A3A3B" w:rsidRPr="009A3A3B">
              <w:rPr>
                <w:rFonts w:ascii="Arial" w:hAnsi="Arial" w:cs="Arial"/>
                <w:bCs/>
                <w:sz w:val="22"/>
                <w:szCs w:val="22"/>
              </w:rPr>
              <w:t>.1.3</w:t>
            </w:r>
            <w:r w:rsidR="00DA15FF">
              <w:rPr>
                <w:rFonts w:ascii="Arial" w:hAnsi="Arial" w:cs="Arial"/>
                <w:bCs/>
                <w:sz w:val="22"/>
                <w:szCs w:val="22"/>
              </w:rPr>
              <w:t>.</w:t>
            </w:r>
            <w:r w:rsidR="009A3A3B" w:rsidRPr="009A3A3B">
              <w:rPr>
                <w:rFonts w:ascii="Arial" w:hAnsi="Arial" w:cs="Arial"/>
                <w:bCs/>
                <w:sz w:val="22"/>
                <w:szCs w:val="22"/>
              </w:rPr>
              <w:t xml:space="preserve"> Implicará execução do valor integral da garantia de proposta a recusa em assinar o contrato ou a não apresentação dos documentos para a contratação.</w:t>
            </w:r>
          </w:p>
          <w:p w14:paraId="505DC42C" w14:textId="77777777" w:rsidR="009A3A3B" w:rsidRPr="009A3A3B" w:rsidRDefault="009A3A3B" w:rsidP="009A3A3B">
            <w:pPr>
              <w:jc w:val="both"/>
              <w:rPr>
                <w:rFonts w:ascii="Arial" w:hAnsi="Arial" w:cs="Arial"/>
                <w:bCs/>
                <w:sz w:val="22"/>
                <w:szCs w:val="22"/>
              </w:rPr>
            </w:pPr>
          </w:p>
          <w:p w14:paraId="3A479A9E" w14:textId="56EDD861" w:rsidR="00C450F8" w:rsidRPr="00C450F8" w:rsidRDefault="00485145" w:rsidP="0034433C">
            <w:pPr>
              <w:jc w:val="both"/>
              <w:rPr>
                <w:rFonts w:ascii="Arial" w:hAnsi="Arial" w:cs="Arial"/>
                <w:b/>
                <w:sz w:val="22"/>
                <w:szCs w:val="22"/>
              </w:rPr>
            </w:pPr>
            <w:r>
              <w:rPr>
                <w:rFonts w:ascii="Arial" w:hAnsi="Arial" w:cs="Arial"/>
                <w:b/>
                <w:sz w:val="22"/>
                <w:szCs w:val="22"/>
              </w:rPr>
              <w:t>7</w:t>
            </w:r>
            <w:r w:rsidR="00C450F8" w:rsidRPr="00C450F8">
              <w:rPr>
                <w:rFonts w:ascii="Arial" w:hAnsi="Arial" w:cs="Arial"/>
                <w:b/>
                <w:sz w:val="22"/>
                <w:szCs w:val="22"/>
              </w:rPr>
              <w:t xml:space="preserve">. </w:t>
            </w:r>
            <w:r w:rsidR="002017FB">
              <w:rPr>
                <w:rFonts w:ascii="Arial" w:hAnsi="Arial" w:cs="Arial"/>
                <w:b/>
                <w:sz w:val="22"/>
                <w:szCs w:val="22"/>
              </w:rPr>
              <w:t xml:space="preserve">DAS </w:t>
            </w:r>
            <w:r w:rsidR="00C450F8" w:rsidRPr="00C450F8">
              <w:rPr>
                <w:rFonts w:ascii="Arial" w:hAnsi="Arial" w:cs="Arial"/>
                <w:b/>
                <w:sz w:val="22"/>
                <w:szCs w:val="22"/>
              </w:rPr>
              <w:t>VEDAÇÕES</w:t>
            </w:r>
          </w:p>
          <w:p w14:paraId="663A4D34" w14:textId="0575853E" w:rsidR="00C450F8" w:rsidRPr="002017FB" w:rsidRDefault="00485145" w:rsidP="00C450F8">
            <w:pPr>
              <w:jc w:val="both"/>
              <w:rPr>
                <w:rFonts w:ascii="Arial" w:hAnsi="Arial" w:cs="Arial"/>
                <w:bCs/>
                <w:sz w:val="22"/>
                <w:szCs w:val="22"/>
              </w:rPr>
            </w:pPr>
            <w:r>
              <w:rPr>
                <w:rFonts w:ascii="Arial" w:hAnsi="Arial" w:cs="Arial"/>
                <w:bCs/>
                <w:sz w:val="22"/>
                <w:szCs w:val="22"/>
              </w:rPr>
              <w:t>7</w:t>
            </w:r>
            <w:r w:rsidR="00C450F8" w:rsidRPr="002017FB">
              <w:rPr>
                <w:rFonts w:ascii="Arial" w:hAnsi="Arial" w:cs="Arial"/>
                <w:bCs/>
                <w:sz w:val="22"/>
                <w:szCs w:val="22"/>
              </w:rPr>
              <w:t>.1</w:t>
            </w:r>
            <w:r w:rsidR="002017FB">
              <w:rPr>
                <w:rFonts w:ascii="Arial" w:hAnsi="Arial" w:cs="Arial"/>
                <w:bCs/>
                <w:sz w:val="22"/>
                <w:szCs w:val="22"/>
              </w:rPr>
              <w:t>.</w:t>
            </w:r>
            <w:r w:rsidR="00C450F8" w:rsidRPr="002017FB">
              <w:rPr>
                <w:rFonts w:ascii="Arial" w:hAnsi="Arial" w:cs="Arial"/>
                <w:bCs/>
                <w:sz w:val="22"/>
                <w:szCs w:val="22"/>
              </w:rPr>
              <w:t xml:space="preserve"> Não poderão disputar licitação ou participar da execução de contrato, direta ou indiretamente:</w:t>
            </w:r>
          </w:p>
          <w:p w14:paraId="65B0B51B" w14:textId="6372A897" w:rsidR="00C450F8" w:rsidRPr="002017FB" w:rsidRDefault="00C450F8" w:rsidP="00485145">
            <w:pPr>
              <w:jc w:val="both"/>
              <w:rPr>
                <w:rFonts w:ascii="Arial" w:hAnsi="Arial" w:cs="Arial"/>
                <w:bCs/>
                <w:sz w:val="22"/>
                <w:szCs w:val="22"/>
              </w:rPr>
            </w:pPr>
            <w:r w:rsidRPr="002017FB">
              <w:rPr>
                <w:rFonts w:ascii="Arial" w:hAnsi="Arial" w:cs="Arial"/>
                <w:bCs/>
                <w:sz w:val="22"/>
                <w:szCs w:val="22"/>
              </w:rPr>
              <w:lastRenderedPageBreak/>
              <w:t xml:space="preserve">a) </w:t>
            </w:r>
            <w:r w:rsidR="003D0FA7">
              <w:rPr>
                <w:rFonts w:ascii="Arial" w:hAnsi="Arial" w:cs="Arial"/>
                <w:bCs/>
                <w:sz w:val="22"/>
                <w:szCs w:val="22"/>
              </w:rPr>
              <w:t>P</w:t>
            </w:r>
            <w:r w:rsidRPr="002017FB">
              <w:rPr>
                <w:rFonts w:ascii="Arial" w:hAnsi="Arial" w:cs="Arial"/>
                <w:bCs/>
                <w:sz w:val="22"/>
                <w:szCs w:val="22"/>
              </w:rPr>
              <w:t>essoa física ou jurídica que se encontre, ao tempo da licitação, impossibilitada de participar da licitação em decorrência de sanção que lhe foi imposta;</w:t>
            </w:r>
          </w:p>
          <w:p w14:paraId="4720B841" w14:textId="0215D797" w:rsidR="00C450F8" w:rsidRPr="002017FB" w:rsidRDefault="00C450F8" w:rsidP="00485145">
            <w:pPr>
              <w:pStyle w:val="NormalWeb"/>
              <w:spacing w:before="0" w:beforeAutospacing="0"/>
              <w:jc w:val="both"/>
              <w:rPr>
                <w:rFonts w:ascii="Arial" w:hAnsi="Arial" w:cs="Arial"/>
                <w:bCs/>
                <w:sz w:val="22"/>
                <w:szCs w:val="22"/>
              </w:rPr>
            </w:pPr>
            <w:bookmarkStart w:id="9" w:name="art14iv"/>
            <w:bookmarkEnd w:id="9"/>
            <w:r w:rsidRPr="002017FB">
              <w:rPr>
                <w:rFonts w:ascii="Arial" w:hAnsi="Arial" w:cs="Arial"/>
                <w:bCs/>
                <w:sz w:val="22"/>
                <w:szCs w:val="22"/>
              </w:rPr>
              <w:t xml:space="preserve">b) </w:t>
            </w:r>
            <w:r w:rsidR="003D0FA7">
              <w:rPr>
                <w:rFonts w:ascii="Arial" w:hAnsi="Arial" w:cs="Arial"/>
                <w:bCs/>
                <w:sz w:val="22"/>
                <w:szCs w:val="22"/>
              </w:rPr>
              <w:t>A</w:t>
            </w:r>
            <w:r w:rsidRPr="002017FB">
              <w:rPr>
                <w:rFonts w:ascii="Arial" w:hAnsi="Arial" w:cs="Arial"/>
                <w:bCs/>
                <w:sz w:val="22"/>
                <w:szCs w:val="22"/>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498196" w14:textId="25C37964" w:rsidR="00C450F8" w:rsidRPr="002017FB" w:rsidRDefault="00C450F8" w:rsidP="00485145">
            <w:pPr>
              <w:pStyle w:val="NormalWeb"/>
              <w:spacing w:before="0" w:beforeAutospacing="0"/>
              <w:jc w:val="both"/>
              <w:rPr>
                <w:rFonts w:ascii="Arial" w:hAnsi="Arial" w:cs="Arial"/>
                <w:bCs/>
                <w:sz w:val="22"/>
                <w:szCs w:val="22"/>
              </w:rPr>
            </w:pPr>
            <w:bookmarkStart w:id="10" w:name="art14v"/>
            <w:bookmarkEnd w:id="10"/>
            <w:r w:rsidRPr="002017FB">
              <w:rPr>
                <w:rFonts w:ascii="Arial" w:hAnsi="Arial" w:cs="Arial"/>
                <w:bCs/>
                <w:sz w:val="22"/>
                <w:szCs w:val="22"/>
              </w:rPr>
              <w:t xml:space="preserve">c) </w:t>
            </w:r>
            <w:r w:rsidR="003D0FA7">
              <w:rPr>
                <w:rFonts w:ascii="Arial" w:hAnsi="Arial" w:cs="Arial"/>
                <w:bCs/>
                <w:sz w:val="22"/>
                <w:szCs w:val="22"/>
              </w:rPr>
              <w:t>E</w:t>
            </w:r>
            <w:r w:rsidRPr="002017FB">
              <w:rPr>
                <w:rFonts w:ascii="Arial" w:hAnsi="Arial" w:cs="Arial"/>
                <w:bCs/>
                <w:sz w:val="22"/>
                <w:szCs w:val="22"/>
              </w:rPr>
              <w:t>mpresas controladoras, controladas ou coligadas, nos termos da </w:t>
            </w:r>
            <w:hyperlink r:id="rId11" w:history="1">
              <w:r w:rsidRPr="002017FB">
                <w:rPr>
                  <w:rStyle w:val="Hyperlink"/>
                  <w:rFonts w:ascii="Arial" w:hAnsi="Arial" w:cs="Arial"/>
                  <w:bCs/>
                  <w:sz w:val="22"/>
                  <w:szCs w:val="22"/>
                </w:rPr>
                <w:t>Lei nº 6.404, de 15 de dezembro de 1976</w:t>
              </w:r>
            </w:hyperlink>
            <w:r w:rsidRPr="002017FB">
              <w:rPr>
                <w:rFonts w:ascii="Arial" w:hAnsi="Arial" w:cs="Arial"/>
                <w:bCs/>
                <w:sz w:val="22"/>
                <w:szCs w:val="22"/>
              </w:rPr>
              <w:t>, concorrendo entre si;</w:t>
            </w:r>
          </w:p>
          <w:p w14:paraId="17FD2785" w14:textId="212BB10A" w:rsidR="00C450F8" w:rsidRPr="002017FB" w:rsidRDefault="00C450F8" w:rsidP="00485145">
            <w:pPr>
              <w:pStyle w:val="NormalWeb"/>
              <w:spacing w:before="0" w:beforeAutospacing="0"/>
              <w:jc w:val="both"/>
              <w:rPr>
                <w:rFonts w:ascii="Arial" w:hAnsi="Arial" w:cs="Arial"/>
                <w:bCs/>
                <w:sz w:val="22"/>
                <w:szCs w:val="22"/>
              </w:rPr>
            </w:pPr>
            <w:bookmarkStart w:id="11" w:name="art14vi"/>
            <w:bookmarkEnd w:id="11"/>
            <w:r w:rsidRPr="002017FB">
              <w:rPr>
                <w:rFonts w:ascii="Arial" w:hAnsi="Arial" w:cs="Arial"/>
                <w:bCs/>
                <w:sz w:val="22"/>
                <w:szCs w:val="22"/>
              </w:rPr>
              <w:t xml:space="preserve">d) </w:t>
            </w:r>
            <w:r w:rsidR="002017FB">
              <w:rPr>
                <w:rFonts w:ascii="Arial" w:hAnsi="Arial" w:cs="Arial"/>
                <w:bCs/>
                <w:sz w:val="22"/>
                <w:szCs w:val="22"/>
              </w:rPr>
              <w:t>P</w:t>
            </w:r>
            <w:r w:rsidRPr="002017FB">
              <w:rPr>
                <w:rFonts w:ascii="Arial" w:hAnsi="Arial" w:cs="Arial"/>
                <w:bCs/>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E1CC7E" w14:textId="32A3EA21" w:rsidR="00C450F8" w:rsidRPr="002017FB" w:rsidRDefault="00C450F8" w:rsidP="00485145">
            <w:pPr>
              <w:pStyle w:val="NormalWeb"/>
              <w:spacing w:before="0" w:beforeAutospacing="0"/>
              <w:jc w:val="both"/>
              <w:rPr>
                <w:rFonts w:ascii="Arial" w:hAnsi="Arial" w:cs="Arial"/>
                <w:bCs/>
                <w:sz w:val="22"/>
                <w:szCs w:val="22"/>
              </w:rPr>
            </w:pPr>
            <w:r w:rsidRPr="002017FB">
              <w:rPr>
                <w:rFonts w:ascii="Arial" w:hAnsi="Arial" w:cs="Arial"/>
                <w:bCs/>
                <w:sz w:val="22"/>
                <w:szCs w:val="22"/>
              </w:rPr>
              <w:t xml:space="preserve">e) </w:t>
            </w:r>
            <w:r w:rsidR="002017FB">
              <w:rPr>
                <w:rFonts w:ascii="Arial" w:hAnsi="Arial" w:cs="Arial"/>
                <w:bCs/>
                <w:sz w:val="22"/>
                <w:szCs w:val="22"/>
              </w:rPr>
              <w:t>A</w:t>
            </w:r>
            <w:r w:rsidRPr="002017FB">
              <w:rPr>
                <w:rFonts w:ascii="Arial" w:hAnsi="Arial" w:cs="Arial"/>
                <w:bCs/>
                <w:sz w:val="22"/>
                <w:szCs w:val="22"/>
              </w:rPr>
              <w:t>gente público do órgão licitante, devendo ser observadas as situações que possam configurar conflito de interesses no exercício ou após o exercício do cargo ou emprego, nos termos da legislação que disciplina a matéria.</w:t>
            </w:r>
          </w:p>
          <w:p w14:paraId="226ED9F0" w14:textId="3AE3E8FE" w:rsidR="00C450F8" w:rsidRPr="00C450F8" w:rsidRDefault="00485145" w:rsidP="00C450F8">
            <w:pPr>
              <w:pStyle w:val="NormalWeb"/>
              <w:spacing w:before="0" w:beforeAutospacing="0"/>
              <w:jc w:val="both"/>
              <w:rPr>
                <w:rFonts w:ascii="Arial" w:hAnsi="Arial" w:cs="Arial"/>
                <w:sz w:val="22"/>
                <w:szCs w:val="22"/>
              </w:rPr>
            </w:pPr>
            <w:r>
              <w:rPr>
                <w:rFonts w:ascii="Arial" w:hAnsi="Arial" w:cs="Arial"/>
                <w:bCs/>
                <w:sz w:val="22"/>
                <w:szCs w:val="22"/>
              </w:rPr>
              <w:t>7</w:t>
            </w:r>
            <w:r w:rsidR="00C450F8" w:rsidRPr="002017FB">
              <w:rPr>
                <w:rFonts w:ascii="Arial" w:hAnsi="Arial" w:cs="Arial"/>
                <w:bCs/>
                <w:sz w:val="22"/>
                <w:szCs w:val="22"/>
              </w:rPr>
              <w:t xml:space="preserve">.2. O impedimento de que trata a alínea “a” do item </w:t>
            </w:r>
            <w:r w:rsidR="006C0E1D">
              <w:rPr>
                <w:rFonts w:ascii="Arial" w:hAnsi="Arial" w:cs="Arial"/>
                <w:bCs/>
                <w:sz w:val="22"/>
                <w:szCs w:val="22"/>
              </w:rPr>
              <w:t>7</w:t>
            </w:r>
            <w:r w:rsidR="00C450F8" w:rsidRPr="002017FB">
              <w:rPr>
                <w:rFonts w:ascii="Arial" w:hAnsi="Arial" w:cs="Arial"/>
                <w:bCs/>
                <w:sz w:val="22"/>
                <w:szCs w:val="22"/>
              </w:rPr>
              <w:t>.1, supra, será também aplicado ao licitante que atue em substituição a outra</w:t>
            </w:r>
            <w:r w:rsidR="00C450F8" w:rsidRPr="00C450F8">
              <w:rPr>
                <w:rFonts w:ascii="Arial" w:hAnsi="Arial" w:cs="Arial"/>
                <w:sz w:val="22"/>
                <w:szCs w:val="22"/>
              </w:rPr>
              <w:t xml:space="preserve">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AB8FB3" w14:textId="5DB70FA2" w:rsidR="00C450F8" w:rsidRDefault="00485145" w:rsidP="00C450F8">
            <w:pPr>
              <w:tabs>
                <w:tab w:val="left" w:pos="1134"/>
              </w:tabs>
              <w:jc w:val="both"/>
              <w:rPr>
                <w:rFonts w:ascii="Arial" w:hAnsi="Arial" w:cs="Arial"/>
                <w:sz w:val="22"/>
                <w:szCs w:val="22"/>
              </w:rPr>
            </w:pPr>
            <w:r>
              <w:rPr>
                <w:rFonts w:ascii="Arial" w:hAnsi="Arial" w:cs="Arial"/>
                <w:sz w:val="22"/>
                <w:szCs w:val="22"/>
              </w:rPr>
              <w:t>7</w:t>
            </w:r>
            <w:r w:rsidR="00C450F8" w:rsidRPr="00F42DCA">
              <w:rPr>
                <w:rFonts w:ascii="Arial" w:hAnsi="Arial" w:cs="Arial"/>
                <w:sz w:val="22"/>
                <w:szCs w:val="22"/>
              </w:rPr>
              <w:t xml:space="preserve">.3. Durante a vigência do contrato, é vedado ao contratado contratar cônjuge, companheiro ou </w:t>
            </w:r>
            <w:r w:rsidR="00C450F8" w:rsidRPr="00C450F8">
              <w:rPr>
                <w:rFonts w:ascii="Arial" w:hAnsi="Arial" w:cs="Arial"/>
                <w:sz w:val="22"/>
                <w:szCs w:val="22"/>
              </w:rPr>
              <w:t>parente em linha reta, colateral ou por afinidade, até o terceiro grau, de dirigente do órgão contratante ou de agente público que desempenhe função na licitação ou atue na fiscalização ou na gestão do contrato.</w:t>
            </w:r>
          </w:p>
          <w:p w14:paraId="3B2A9389" w14:textId="77777777" w:rsidR="00485145" w:rsidRDefault="00485145" w:rsidP="00C450F8">
            <w:pPr>
              <w:tabs>
                <w:tab w:val="left" w:pos="1134"/>
              </w:tabs>
              <w:jc w:val="both"/>
              <w:rPr>
                <w:rFonts w:ascii="Arial" w:hAnsi="Arial" w:cs="Arial"/>
                <w:sz w:val="22"/>
                <w:szCs w:val="22"/>
              </w:rPr>
            </w:pPr>
          </w:p>
          <w:p w14:paraId="0F693BA4" w14:textId="77777777" w:rsidR="00485145" w:rsidRPr="00485145" w:rsidRDefault="00485145" w:rsidP="00485145">
            <w:pPr>
              <w:tabs>
                <w:tab w:val="left" w:pos="1134"/>
              </w:tabs>
              <w:jc w:val="both"/>
              <w:rPr>
                <w:rFonts w:ascii="Arial" w:hAnsi="Arial" w:cs="Arial"/>
                <w:b/>
                <w:bCs/>
                <w:sz w:val="22"/>
                <w:szCs w:val="22"/>
              </w:rPr>
            </w:pPr>
            <w:r w:rsidRPr="00485145">
              <w:rPr>
                <w:rFonts w:ascii="Arial" w:hAnsi="Arial" w:cs="Arial"/>
                <w:b/>
                <w:bCs/>
                <w:sz w:val="22"/>
                <w:szCs w:val="22"/>
              </w:rPr>
              <w:t>8. ABERTURA DA SESSÃO PÚBLICA</w:t>
            </w:r>
          </w:p>
          <w:p w14:paraId="5321B800" w14:textId="77777777" w:rsidR="00485145" w:rsidRPr="00485145" w:rsidRDefault="00485145" w:rsidP="00485145">
            <w:pPr>
              <w:tabs>
                <w:tab w:val="left" w:pos="1134"/>
              </w:tabs>
              <w:jc w:val="both"/>
              <w:rPr>
                <w:rFonts w:ascii="Arial" w:hAnsi="Arial" w:cs="Arial"/>
                <w:sz w:val="22"/>
                <w:szCs w:val="22"/>
              </w:rPr>
            </w:pPr>
            <w:r w:rsidRPr="00485145">
              <w:rPr>
                <w:rFonts w:ascii="Arial" w:hAnsi="Arial" w:cs="Arial"/>
                <w:sz w:val="22"/>
                <w:szCs w:val="22"/>
              </w:rPr>
              <w:t>8.1. No dia e hora indicados no preâmbulo, o agente de contratação abrirá a sessão pública, mediante a utilização de sua chave e senha.</w:t>
            </w:r>
          </w:p>
          <w:p w14:paraId="4F9CC565" w14:textId="77777777" w:rsidR="00485145" w:rsidRPr="00485145" w:rsidRDefault="00485145" w:rsidP="00485145">
            <w:pPr>
              <w:tabs>
                <w:tab w:val="left" w:pos="1134"/>
              </w:tabs>
              <w:jc w:val="both"/>
              <w:rPr>
                <w:rFonts w:ascii="Arial" w:hAnsi="Arial" w:cs="Arial"/>
                <w:sz w:val="22"/>
                <w:szCs w:val="22"/>
              </w:rPr>
            </w:pPr>
            <w:r w:rsidRPr="00485145">
              <w:rPr>
                <w:rFonts w:ascii="Arial" w:hAnsi="Arial" w:cs="Arial"/>
                <w:sz w:val="22"/>
                <w:szCs w:val="22"/>
              </w:rPr>
              <w:t>8.2. 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2.3.2 deste Edital.</w:t>
            </w:r>
          </w:p>
          <w:p w14:paraId="4C4D9506" w14:textId="77777777" w:rsidR="00485145" w:rsidRPr="00485145" w:rsidRDefault="00485145" w:rsidP="00485145">
            <w:pPr>
              <w:tabs>
                <w:tab w:val="left" w:pos="1134"/>
              </w:tabs>
              <w:jc w:val="both"/>
              <w:rPr>
                <w:rFonts w:ascii="Arial" w:hAnsi="Arial" w:cs="Arial"/>
                <w:sz w:val="22"/>
                <w:szCs w:val="22"/>
              </w:rPr>
            </w:pPr>
            <w:r w:rsidRPr="00485145">
              <w:rPr>
                <w:rFonts w:ascii="Arial" w:hAnsi="Arial" w:cs="Arial"/>
                <w:sz w:val="22"/>
                <w:szCs w:val="22"/>
              </w:rPr>
              <w:t>8.3.A comunicação entre o agente de contratação e os licitantes ocorrerá mediante troca de mensagens em campo próprio do sistema eletrônico.</w:t>
            </w:r>
          </w:p>
          <w:p w14:paraId="3D2AEC49" w14:textId="575ADF25" w:rsidR="00485145" w:rsidRDefault="00485145" w:rsidP="00485145">
            <w:pPr>
              <w:tabs>
                <w:tab w:val="left" w:pos="1134"/>
              </w:tabs>
              <w:jc w:val="both"/>
              <w:rPr>
                <w:rFonts w:ascii="Arial" w:hAnsi="Arial" w:cs="Arial"/>
                <w:sz w:val="22"/>
                <w:szCs w:val="22"/>
              </w:rPr>
            </w:pPr>
            <w:r w:rsidRPr="00485145">
              <w:rPr>
                <w:rFonts w:ascii="Arial" w:hAnsi="Arial" w:cs="Arial"/>
                <w:sz w:val="22"/>
                <w:szCs w:val="22"/>
              </w:rPr>
              <w:t>8.4. Iniciada a sessão, as propostas de preços contendo a descrição do objeto e do valor estarão disponíveis na internet.</w:t>
            </w:r>
          </w:p>
          <w:p w14:paraId="67C14CFF" w14:textId="77777777" w:rsidR="00485145" w:rsidRDefault="00485145" w:rsidP="00C450F8">
            <w:pPr>
              <w:tabs>
                <w:tab w:val="left" w:pos="1134"/>
              </w:tabs>
              <w:jc w:val="both"/>
              <w:rPr>
                <w:rFonts w:ascii="Arial" w:hAnsi="Arial" w:cs="Arial"/>
                <w:sz w:val="22"/>
                <w:szCs w:val="22"/>
              </w:rPr>
            </w:pPr>
          </w:p>
          <w:p w14:paraId="6F554D71" w14:textId="77551435" w:rsidR="00717BF5" w:rsidRPr="00D8667B" w:rsidRDefault="009A3A3B" w:rsidP="00717BF5">
            <w:pPr>
              <w:jc w:val="both"/>
              <w:rPr>
                <w:rFonts w:ascii="Arial" w:hAnsi="Arial" w:cs="Arial"/>
                <w:b/>
                <w:sz w:val="22"/>
                <w:szCs w:val="22"/>
              </w:rPr>
            </w:pPr>
            <w:r>
              <w:rPr>
                <w:rFonts w:ascii="Arial" w:hAnsi="Arial" w:cs="Arial"/>
                <w:b/>
                <w:sz w:val="22"/>
                <w:szCs w:val="22"/>
              </w:rPr>
              <w:t>9</w:t>
            </w:r>
            <w:r w:rsidR="00717BF5" w:rsidRPr="00D8667B">
              <w:rPr>
                <w:rFonts w:ascii="Arial" w:hAnsi="Arial" w:cs="Arial"/>
                <w:b/>
                <w:sz w:val="22"/>
                <w:szCs w:val="22"/>
              </w:rPr>
              <w:t>. DA CLASSIFICAÇÃO INICIAL DAS PROPOSTAS E FORMULAÇÃO DE LANCES</w:t>
            </w:r>
          </w:p>
          <w:p w14:paraId="3688CD48" w14:textId="34C40417" w:rsidR="00717BF5" w:rsidRPr="00D8667B" w:rsidRDefault="009A3A3B" w:rsidP="00717BF5">
            <w:pPr>
              <w:tabs>
                <w:tab w:val="left" w:pos="1134"/>
              </w:tabs>
              <w:jc w:val="both"/>
              <w:rPr>
                <w:rFonts w:ascii="Arial" w:hAnsi="Arial" w:cs="Arial"/>
                <w:bCs/>
                <w:sz w:val="22"/>
                <w:szCs w:val="22"/>
              </w:rPr>
            </w:pPr>
            <w:r>
              <w:rPr>
                <w:rFonts w:ascii="Arial" w:hAnsi="Arial" w:cs="Arial"/>
                <w:sz w:val="22"/>
                <w:szCs w:val="22"/>
              </w:rPr>
              <w:t>9</w:t>
            </w:r>
            <w:r w:rsidR="00717BF5" w:rsidRPr="00D8667B">
              <w:rPr>
                <w:rFonts w:ascii="Arial" w:hAnsi="Arial" w:cs="Arial"/>
                <w:sz w:val="22"/>
                <w:szCs w:val="22"/>
              </w:rPr>
              <w:t xml:space="preserve">.1. </w:t>
            </w:r>
            <w:r w:rsidR="001A3288">
              <w:rPr>
                <w:rFonts w:ascii="Arial" w:hAnsi="Arial" w:cs="Arial"/>
                <w:sz w:val="22"/>
                <w:szCs w:val="22"/>
              </w:rPr>
              <w:t>O</w:t>
            </w:r>
            <w:r w:rsidR="001A3288">
              <w:rPr>
                <w:rFonts w:ascii="Arial" w:hAnsi="Arial" w:cs="Arial"/>
                <w:bCs/>
                <w:color w:val="000000" w:themeColor="text1"/>
                <w:sz w:val="22"/>
                <w:szCs w:val="22"/>
              </w:rPr>
              <w:t xml:space="preserve"> agente de contratação </w:t>
            </w:r>
            <w:r w:rsidR="00717BF5" w:rsidRPr="00D8667B">
              <w:rPr>
                <w:rFonts w:ascii="Arial" w:hAnsi="Arial" w:cs="Arial"/>
                <w:bCs/>
                <w:sz w:val="22"/>
                <w:szCs w:val="22"/>
              </w:rPr>
              <w:t>verificará as propostas apresentadas e desclassificará fundamentadamente aquelas que não estejam em conformidade com os requisitos estabelecidos no edital.</w:t>
            </w:r>
          </w:p>
          <w:p w14:paraId="393805EB" w14:textId="5B314689" w:rsidR="00717BF5" w:rsidRPr="00D8667B" w:rsidRDefault="009A3A3B" w:rsidP="00F42DCA">
            <w:pPr>
              <w:tabs>
                <w:tab w:val="left" w:pos="1134"/>
              </w:tabs>
              <w:jc w:val="both"/>
              <w:rPr>
                <w:rFonts w:ascii="Arial" w:hAnsi="Arial" w:cs="Arial"/>
                <w:sz w:val="22"/>
                <w:szCs w:val="22"/>
              </w:rPr>
            </w:pPr>
            <w:r>
              <w:rPr>
                <w:rFonts w:ascii="Arial" w:hAnsi="Arial" w:cs="Arial"/>
                <w:sz w:val="22"/>
                <w:szCs w:val="22"/>
              </w:rPr>
              <w:t>9</w:t>
            </w:r>
            <w:r w:rsidR="00717BF5" w:rsidRPr="00D8667B">
              <w:rPr>
                <w:rFonts w:ascii="Arial" w:hAnsi="Arial" w:cs="Arial"/>
                <w:sz w:val="22"/>
                <w:szCs w:val="22"/>
              </w:rPr>
              <w:t>.2. Serão desclassificadas as propostas que:</w:t>
            </w:r>
          </w:p>
          <w:p w14:paraId="21CE9685" w14:textId="77777777" w:rsidR="00F42DCA" w:rsidRPr="00BE0D4E" w:rsidRDefault="00F42DCA" w:rsidP="00976726">
            <w:pPr>
              <w:pStyle w:val="NormalWeb"/>
              <w:spacing w:before="0" w:beforeAutospacing="0"/>
              <w:jc w:val="both"/>
              <w:rPr>
                <w:rFonts w:ascii="Arial" w:hAnsi="Arial" w:cs="Arial"/>
                <w:sz w:val="22"/>
                <w:szCs w:val="22"/>
              </w:rPr>
            </w:pPr>
            <w:r w:rsidRPr="00BE0D4E">
              <w:rPr>
                <w:rFonts w:ascii="Arial" w:hAnsi="Arial" w:cs="Arial"/>
                <w:sz w:val="22"/>
                <w:szCs w:val="22"/>
              </w:rPr>
              <w:t>a) contiverem vícios insanáveis;</w:t>
            </w:r>
          </w:p>
          <w:p w14:paraId="0D712424" w14:textId="77777777" w:rsidR="00F42DCA" w:rsidRPr="00BE0D4E" w:rsidRDefault="00F42DCA" w:rsidP="00976726">
            <w:pPr>
              <w:pStyle w:val="NormalWeb"/>
              <w:spacing w:before="0" w:beforeAutospacing="0"/>
              <w:jc w:val="both"/>
              <w:rPr>
                <w:rFonts w:ascii="Arial" w:hAnsi="Arial" w:cs="Arial"/>
                <w:sz w:val="22"/>
                <w:szCs w:val="22"/>
              </w:rPr>
            </w:pPr>
            <w:bookmarkStart w:id="12" w:name="art59ii"/>
            <w:bookmarkEnd w:id="12"/>
            <w:r w:rsidRPr="00BE0D4E">
              <w:rPr>
                <w:rFonts w:ascii="Arial" w:hAnsi="Arial" w:cs="Arial"/>
                <w:sz w:val="22"/>
                <w:szCs w:val="22"/>
              </w:rPr>
              <w:t>b) não obedecerem às especificações técnicas pormenorizadas no edital;</w:t>
            </w:r>
          </w:p>
          <w:p w14:paraId="488438EB" w14:textId="77777777" w:rsidR="00F42DCA" w:rsidRPr="00BE0D4E" w:rsidRDefault="00F42DCA" w:rsidP="00976726">
            <w:pPr>
              <w:pStyle w:val="NormalWeb"/>
              <w:spacing w:before="0" w:beforeAutospacing="0"/>
              <w:jc w:val="both"/>
              <w:rPr>
                <w:rFonts w:ascii="Arial" w:hAnsi="Arial" w:cs="Arial"/>
                <w:sz w:val="22"/>
                <w:szCs w:val="22"/>
              </w:rPr>
            </w:pPr>
            <w:bookmarkStart w:id="13" w:name="art59iii"/>
            <w:bookmarkEnd w:id="13"/>
            <w:r w:rsidRPr="00BE0D4E">
              <w:rPr>
                <w:rFonts w:ascii="Arial" w:hAnsi="Arial" w:cs="Arial"/>
                <w:sz w:val="22"/>
                <w:szCs w:val="22"/>
              </w:rPr>
              <w:t>c) apresentarem preços inexequíveis ou permanecerem acima do orçamento estimado para a contratação;</w:t>
            </w:r>
          </w:p>
          <w:p w14:paraId="13885FEC" w14:textId="77777777" w:rsidR="00F42DCA" w:rsidRPr="00BE0D4E" w:rsidRDefault="00F42DCA" w:rsidP="00976726">
            <w:pPr>
              <w:pStyle w:val="NormalWeb"/>
              <w:spacing w:before="0" w:beforeAutospacing="0"/>
              <w:jc w:val="both"/>
              <w:rPr>
                <w:rFonts w:ascii="Arial" w:hAnsi="Arial" w:cs="Arial"/>
                <w:sz w:val="22"/>
                <w:szCs w:val="22"/>
              </w:rPr>
            </w:pPr>
            <w:bookmarkStart w:id="14" w:name="art59iv"/>
            <w:bookmarkEnd w:id="14"/>
            <w:r w:rsidRPr="00BE0D4E">
              <w:rPr>
                <w:rFonts w:ascii="Arial" w:hAnsi="Arial" w:cs="Arial"/>
                <w:sz w:val="22"/>
                <w:szCs w:val="22"/>
              </w:rPr>
              <w:t>d) não tiverem sua exequibilidade demonstrada, quando exigido pela Administração;</w:t>
            </w:r>
          </w:p>
          <w:p w14:paraId="71D49E53" w14:textId="77777777" w:rsidR="00F42DCA" w:rsidRPr="00BE0D4E" w:rsidRDefault="00F42DCA" w:rsidP="00976726">
            <w:pPr>
              <w:pStyle w:val="NormalWeb"/>
              <w:spacing w:before="0" w:beforeAutospacing="0"/>
              <w:jc w:val="both"/>
              <w:rPr>
                <w:rFonts w:ascii="Arial" w:hAnsi="Arial" w:cs="Arial"/>
                <w:sz w:val="22"/>
                <w:szCs w:val="22"/>
              </w:rPr>
            </w:pPr>
            <w:bookmarkStart w:id="15" w:name="art59v"/>
            <w:bookmarkEnd w:id="15"/>
            <w:r w:rsidRPr="00BE0D4E">
              <w:rPr>
                <w:rFonts w:ascii="Arial" w:hAnsi="Arial" w:cs="Arial"/>
                <w:sz w:val="22"/>
                <w:szCs w:val="22"/>
              </w:rPr>
              <w:t>e) apresentarem desconformidade com quaisquer outras exigências do edital, desde que insanável.</w:t>
            </w:r>
          </w:p>
          <w:p w14:paraId="489B2E31" w14:textId="227ADDA5" w:rsidR="0095178B" w:rsidRPr="00EC5AD0" w:rsidRDefault="009A3A3B" w:rsidP="00EC5AD0">
            <w:pPr>
              <w:pStyle w:val="NormalWeb"/>
              <w:spacing w:before="0" w:beforeAutospacing="0"/>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.3</w:t>
            </w:r>
            <w:r w:rsidR="00083C24">
              <w:rPr>
                <w:rFonts w:ascii="Arial" w:hAnsi="Arial" w:cs="Arial"/>
                <w:sz w:val="22"/>
                <w:szCs w:val="22"/>
              </w:rPr>
              <w:t>.</w:t>
            </w:r>
            <w:r w:rsidR="0095178B" w:rsidRPr="00EC5AD0">
              <w:rPr>
                <w:rFonts w:ascii="Arial" w:hAnsi="Arial" w:cs="Arial"/>
                <w:sz w:val="22"/>
                <w:szCs w:val="22"/>
              </w:rPr>
              <w:t xml:space="preserve"> A verificação da conformidade das propostas poderá ser feita exclusivamente em relação à proposta mais bem classificada.</w:t>
            </w:r>
          </w:p>
          <w:p w14:paraId="16D8D5C0" w14:textId="09FC67B4" w:rsidR="0035621C" w:rsidRPr="0035621C" w:rsidRDefault="009A3A3B" w:rsidP="0035621C">
            <w:pPr>
              <w:tabs>
                <w:tab w:val="left" w:pos="1134"/>
              </w:tabs>
              <w:jc w:val="both"/>
              <w:rPr>
                <w:rFonts w:ascii="Arial" w:hAnsi="Arial" w:cs="Arial"/>
                <w:sz w:val="22"/>
                <w:szCs w:val="22"/>
              </w:rPr>
            </w:pPr>
            <w:bookmarkStart w:id="16" w:name="art59§2"/>
            <w:bookmarkEnd w:id="16"/>
            <w:r>
              <w:rPr>
                <w:rFonts w:ascii="Arial" w:hAnsi="Arial" w:cs="Arial"/>
                <w:sz w:val="22"/>
                <w:szCs w:val="22"/>
              </w:rPr>
              <w:t>9</w:t>
            </w:r>
            <w:r w:rsidR="0095178B" w:rsidRPr="00EC5AD0">
              <w:rPr>
                <w:rFonts w:ascii="Arial" w:hAnsi="Arial" w:cs="Arial"/>
                <w:sz w:val="22"/>
                <w:szCs w:val="22"/>
              </w:rPr>
              <w:t>.4</w:t>
            </w:r>
            <w:r w:rsidR="0035621C">
              <w:t xml:space="preserve"> </w:t>
            </w:r>
            <w:r w:rsidR="0035621C" w:rsidRPr="0035621C">
              <w:rPr>
                <w:rFonts w:ascii="Arial" w:hAnsi="Arial" w:cs="Arial"/>
                <w:sz w:val="22"/>
                <w:szCs w:val="22"/>
              </w:rPr>
              <w:t>Serão consideradas inexequíveis as propostas cujos valores forem inferiores a 75% (setenta e cinco por cento) do valor orçado pela Administração.</w:t>
            </w:r>
          </w:p>
          <w:p w14:paraId="08E68330" w14:textId="13D09579" w:rsidR="0035621C" w:rsidRDefault="0035621C" w:rsidP="00A101DD">
            <w:pPr>
              <w:tabs>
                <w:tab w:val="left" w:pos="1134"/>
              </w:tabs>
              <w:jc w:val="both"/>
              <w:rPr>
                <w:rFonts w:ascii="Arial" w:hAnsi="Arial" w:cs="Arial"/>
                <w:sz w:val="22"/>
                <w:szCs w:val="22"/>
              </w:rPr>
            </w:pPr>
            <w:r w:rsidRPr="0035621C">
              <w:rPr>
                <w:rFonts w:ascii="Arial" w:hAnsi="Arial" w:cs="Arial"/>
                <w:sz w:val="22"/>
                <w:szCs w:val="22"/>
              </w:rPr>
              <w:t xml:space="preserve">9.4.1. Na hipótese prevista no item 9.4 do presente edital, </w:t>
            </w:r>
            <w:r>
              <w:rPr>
                <w:rFonts w:ascii="Arial" w:hAnsi="Arial" w:cs="Arial"/>
                <w:sz w:val="22"/>
                <w:szCs w:val="22"/>
              </w:rPr>
              <w:t>a</w:t>
            </w:r>
            <w:r w:rsidRPr="0035621C">
              <w:rPr>
                <w:rFonts w:ascii="Arial" w:hAnsi="Arial" w:cs="Arial"/>
                <w:sz w:val="22"/>
                <w:szCs w:val="22"/>
              </w:rPr>
              <w:t xml:space="preserve"> </w:t>
            </w:r>
            <w:r w:rsidR="00CC3BB8">
              <w:rPr>
                <w:rFonts w:ascii="Arial" w:hAnsi="Arial" w:cs="Arial"/>
                <w:sz w:val="22"/>
                <w:szCs w:val="22"/>
              </w:rPr>
              <w:t>A</w:t>
            </w:r>
            <w:r w:rsidRPr="0035621C">
              <w:rPr>
                <w:rFonts w:ascii="Arial" w:hAnsi="Arial" w:cs="Arial"/>
                <w:sz w:val="22"/>
                <w:szCs w:val="22"/>
              </w:rPr>
              <w:t>dministração poderá oportunizar ao licitante que comprove a exequibilidade da sua proposta, e, não havendo comprovação suficiente neste sentido, desclassificá-lo em razão da inexequibilidade apurada.</w:t>
            </w:r>
          </w:p>
          <w:p w14:paraId="58B04C2B" w14:textId="7BBF8E59" w:rsidR="0095178B" w:rsidRPr="00EC5AD0" w:rsidRDefault="009A3A3B" w:rsidP="0035621C">
            <w:pPr>
              <w:tabs>
                <w:tab w:val="left" w:pos="1134"/>
              </w:tabs>
              <w:jc w:val="both"/>
              <w:rPr>
                <w:rFonts w:ascii="Arial" w:hAnsi="Arial" w:cs="Arial"/>
                <w:sz w:val="22"/>
                <w:szCs w:val="22"/>
              </w:rPr>
            </w:pPr>
            <w:r>
              <w:rPr>
                <w:rFonts w:ascii="Arial" w:hAnsi="Arial" w:cs="Arial"/>
                <w:sz w:val="22"/>
                <w:szCs w:val="22"/>
              </w:rPr>
              <w:lastRenderedPageBreak/>
              <w:t>9</w:t>
            </w:r>
            <w:r w:rsidR="0095178B" w:rsidRPr="00EC5AD0">
              <w:rPr>
                <w:rFonts w:ascii="Arial" w:hAnsi="Arial" w:cs="Arial"/>
                <w:sz w:val="22"/>
                <w:szCs w:val="22"/>
              </w:rPr>
              <w:t>.5</w:t>
            </w:r>
            <w:r w:rsidR="00083C24">
              <w:rPr>
                <w:rFonts w:ascii="Arial" w:hAnsi="Arial" w:cs="Arial"/>
                <w:sz w:val="22"/>
                <w:szCs w:val="22"/>
              </w:rPr>
              <w:t>.</w:t>
            </w:r>
            <w:r w:rsidR="0095178B" w:rsidRPr="00EC5AD0">
              <w:rPr>
                <w:rFonts w:ascii="Arial" w:hAnsi="Arial" w:cs="Arial"/>
                <w:sz w:val="22"/>
                <w:szCs w:val="22"/>
              </w:rPr>
              <w:t xml:space="preserve"> </w:t>
            </w:r>
            <w:r w:rsidR="0026378A" w:rsidRPr="0026378A">
              <w:rPr>
                <w:rFonts w:ascii="Arial" w:hAnsi="Arial" w:cs="Arial"/>
                <w:sz w:val="22"/>
                <w:szCs w:val="22"/>
              </w:rPr>
              <w:t>Quaisquer inserções na proposta que visem modificar, extinguir ou criar direitos, sem previsão no presente edital, serão tidas como inexistentes, aproveitando-se a proposta no que não for conflitante com este instrumento convocatório.</w:t>
            </w:r>
          </w:p>
          <w:p w14:paraId="59194FDC" w14:textId="71A89877" w:rsidR="00EC5AD0" w:rsidRDefault="009A3A3B" w:rsidP="00EC5AD0">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.6</w:t>
            </w:r>
            <w:r w:rsidR="00470A6D">
              <w:rPr>
                <w:rFonts w:ascii="Arial" w:hAnsi="Arial" w:cs="Arial"/>
                <w:sz w:val="22"/>
                <w:szCs w:val="22"/>
              </w:rPr>
              <w:t>.</w:t>
            </w:r>
            <w:r w:rsidR="0095178B" w:rsidRPr="00EC5AD0">
              <w:rPr>
                <w:rFonts w:ascii="Arial" w:hAnsi="Arial" w:cs="Arial"/>
                <w:sz w:val="22"/>
                <w:szCs w:val="22"/>
              </w:rPr>
              <w:t xml:space="preserve"> Somente poderão participar da fase competitiva os autores das propostas classificadas.</w:t>
            </w:r>
          </w:p>
          <w:p w14:paraId="4CE44A60" w14:textId="6F2FDFCB" w:rsidR="0095178B" w:rsidRPr="00EC5AD0" w:rsidRDefault="009A3A3B" w:rsidP="00EC5AD0">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w:t>
            </w:r>
            <w:r w:rsidR="00470A6D">
              <w:rPr>
                <w:rFonts w:ascii="Arial" w:hAnsi="Arial" w:cs="Arial"/>
                <w:sz w:val="22"/>
                <w:szCs w:val="22"/>
              </w:rPr>
              <w:t>.</w:t>
            </w:r>
            <w:r w:rsidR="0095178B" w:rsidRPr="00EC5AD0">
              <w:rPr>
                <w:rFonts w:ascii="Arial" w:hAnsi="Arial" w:cs="Arial"/>
                <w:sz w:val="22"/>
                <w:szCs w:val="22"/>
              </w:rPr>
              <w:t xml:space="preserve"> </w:t>
            </w:r>
            <w:r w:rsidR="00785399" w:rsidRPr="00785399">
              <w:rPr>
                <w:rFonts w:ascii="Arial" w:hAnsi="Arial" w:cs="Arial"/>
                <w:sz w:val="22"/>
                <w:szCs w:val="22"/>
              </w:rPr>
              <w:t>Será adotado o modo de disputa aberto, em que os licitantes apresentarão lances públicos e sucessivos.</w:t>
            </w:r>
          </w:p>
          <w:p w14:paraId="387D626A" w14:textId="77777777" w:rsidR="00AB68BF"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.7.1</w:t>
            </w:r>
            <w:r w:rsidR="00470A6D">
              <w:rPr>
                <w:rFonts w:ascii="Arial" w:hAnsi="Arial" w:cs="Arial"/>
                <w:sz w:val="22"/>
                <w:szCs w:val="22"/>
              </w:rPr>
              <w:t>.</w:t>
            </w:r>
            <w:r w:rsidR="0095178B" w:rsidRPr="00EC5AD0">
              <w:rPr>
                <w:rFonts w:ascii="Arial" w:hAnsi="Arial" w:cs="Arial"/>
                <w:sz w:val="22"/>
                <w:szCs w:val="22"/>
              </w:rPr>
              <w:t xml:space="preserve"> </w:t>
            </w:r>
            <w:r w:rsidR="00AB68BF" w:rsidRPr="00AB68BF">
              <w:rPr>
                <w:rFonts w:ascii="Arial" w:hAnsi="Arial" w:cs="Arial"/>
                <w:sz w:val="22"/>
                <w:szCs w:val="22"/>
              </w:rPr>
              <w:t>Caso duas ou mais propostas iniciais apresentem preços iguais, será realizado desempate na forma de sorteio para determinação da ordem de oferta dos lances.</w:t>
            </w:r>
          </w:p>
          <w:p w14:paraId="1EF7A29A" w14:textId="7662B83A" w:rsidR="0095178B" w:rsidRPr="00EC5AD0"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.7.2</w:t>
            </w:r>
            <w:r w:rsidR="00470A6D">
              <w:rPr>
                <w:rFonts w:ascii="Arial" w:hAnsi="Arial" w:cs="Arial"/>
                <w:sz w:val="22"/>
                <w:szCs w:val="22"/>
              </w:rPr>
              <w:t>.</w:t>
            </w:r>
            <w:r w:rsidR="0095178B" w:rsidRPr="00EC5AD0">
              <w:rPr>
                <w:rFonts w:ascii="Arial" w:hAnsi="Arial" w:cs="Arial"/>
                <w:sz w:val="22"/>
                <w:szCs w:val="22"/>
              </w:rPr>
              <w:t xml:space="preserve"> </w:t>
            </w:r>
            <w:r w:rsidR="00AB68BF" w:rsidRPr="00AB68BF">
              <w:rPr>
                <w:rFonts w:ascii="Arial" w:hAnsi="Arial" w:cs="Arial"/>
                <w:sz w:val="22"/>
                <w:szCs w:val="22"/>
              </w:rPr>
              <w:t>Os licitantes poderão oferecer lances verbais e sucessivos, em valores distintos e decrescentes, a partir da autora da proposta classificada em segundo lugar, até a proclamação da vencedora.</w:t>
            </w:r>
          </w:p>
          <w:p w14:paraId="1D25BC66" w14:textId="129EDEC9" w:rsidR="0095178B" w:rsidRPr="00EC5AD0"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.7.3</w:t>
            </w:r>
            <w:r w:rsidR="00470A6D">
              <w:rPr>
                <w:rFonts w:ascii="Arial" w:hAnsi="Arial" w:cs="Arial"/>
                <w:sz w:val="22"/>
                <w:szCs w:val="22"/>
              </w:rPr>
              <w:t>.</w:t>
            </w:r>
            <w:r w:rsidR="0095178B" w:rsidRPr="00EC5AD0">
              <w:rPr>
                <w:rFonts w:ascii="Arial" w:hAnsi="Arial" w:cs="Arial"/>
                <w:sz w:val="22"/>
                <w:szCs w:val="22"/>
              </w:rPr>
              <w:t xml:space="preserve"> </w:t>
            </w:r>
            <w:r w:rsidR="00AE42C2" w:rsidRPr="00AE42C2">
              <w:rPr>
                <w:rFonts w:ascii="Arial" w:hAnsi="Arial" w:cs="Arial"/>
                <w:sz w:val="22"/>
                <w:szCs w:val="22"/>
              </w:rPr>
              <w:t>Dada a palavra a</w:t>
            </w:r>
            <w:r w:rsidR="00AE42C2">
              <w:rPr>
                <w:rFonts w:ascii="Arial" w:hAnsi="Arial" w:cs="Arial"/>
                <w:sz w:val="22"/>
                <w:szCs w:val="22"/>
              </w:rPr>
              <w:t>o</w:t>
            </w:r>
            <w:r w:rsidR="00AE42C2" w:rsidRPr="00AE42C2">
              <w:rPr>
                <w:rFonts w:ascii="Arial" w:hAnsi="Arial" w:cs="Arial"/>
                <w:sz w:val="22"/>
                <w:szCs w:val="22"/>
              </w:rPr>
              <w:t xml:space="preserve"> licitante, est</w:t>
            </w:r>
            <w:r w:rsidR="00AE42C2">
              <w:rPr>
                <w:rFonts w:ascii="Arial" w:hAnsi="Arial" w:cs="Arial"/>
                <w:sz w:val="22"/>
                <w:szCs w:val="22"/>
              </w:rPr>
              <w:t>e</w:t>
            </w:r>
            <w:r w:rsidR="00AE42C2" w:rsidRPr="00AE42C2">
              <w:rPr>
                <w:rFonts w:ascii="Arial" w:hAnsi="Arial" w:cs="Arial"/>
                <w:sz w:val="22"/>
                <w:szCs w:val="22"/>
              </w:rPr>
              <w:t xml:space="preserve"> </w:t>
            </w:r>
            <w:r w:rsidR="00AE42C2">
              <w:rPr>
                <w:rFonts w:ascii="Arial" w:hAnsi="Arial" w:cs="Arial"/>
                <w:sz w:val="22"/>
                <w:szCs w:val="22"/>
              </w:rPr>
              <w:t>possuirá até</w:t>
            </w:r>
            <w:r w:rsidR="00AE42C2" w:rsidRPr="00AE42C2">
              <w:rPr>
                <w:rFonts w:ascii="Arial" w:hAnsi="Arial" w:cs="Arial"/>
                <w:sz w:val="22"/>
                <w:szCs w:val="22"/>
              </w:rPr>
              <w:t xml:space="preserve"> </w:t>
            </w:r>
            <w:r w:rsidR="00AE42C2">
              <w:rPr>
                <w:rFonts w:ascii="Arial" w:hAnsi="Arial" w:cs="Arial"/>
                <w:sz w:val="22"/>
                <w:szCs w:val="22"/>
              </w:rPr>
              <w:t>60</w:t>
            </w:r>
            <w:r w:rsidR="00AE42C2" w:rsidRPr="00AE42C2">
              <w:rPr>
                <w:rFonts w:ascii="Arial" w:hAnsi="Arial" w:cs="Arial"/>
                <w:sz w:val="22"/>
                <w:szCs w:val="22"/>
              </w:rPr>
              <w:t xml:space="preserve"> (segundos) para apresentar nova proposta.</w:t>
            </w:r>
          </w:p>
          <w:p w14:paraId="4BB94F59" w14:textId="0CF5B435" w:rsidR="0095178B" w:rsidRPr="00EC5AD0" w:rsidRDefault="009A3A3B" w:rsidP="00A101DD">
            <w:pPr>
              <w:tabs>
                <w:tab w:val="left" w:pos="1134"/>
              </w:tabs>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.7.4</w:t>
            </w:r>
            <w:r w:rsidR="00470A6D">
              <w:rPr>
                <w:rFonts w:ascii="Arial" w:hAnsi="Arial" w:cs="Arial"/>
                <w:sz w:val="22"/>
                <w:szCs w:val="22"/>
              </w:rPr>
              <w:t>.</w:t>
            </w:r>
            <w:r w:rsidR="0095178B" w:rsidRPr="00EC5AD0">
              <w:rPr>
                <w:rFonts w:ascii="Arial" w:hAnsi="Arial" w:cs="Arial"/>
                <w:sz w:val="22"/>
                <w:szCs w:val="22"/>
              </w:rPr>
              <w:t xml:space="preserve"> O intervalo mínimo de diferença de valores entre os lances será </w:t>
            </w:r>
            <w:r w:rsidR="0095178B" w:rsidRPr="00A6687A">
              <w:rPr>
                <w:rFonts w:ascii="Arial" w:hAnsi="Arial" w:cs="Arial"/>
                <w:sz w:val="22"/>
                <w:szCs w:val="22"/>
              </w:rPr>
              <w:t xml:space="preserve">de </w:t>
            </w:r>
            <w:r w:rsidR="0095178B" w:rsidRPr="00A6687A">
              <w:rPr>
                <w:rFonts w:ascii="Arial" w:hAnsi="Arial" w:cs="Arial"/>
                <w:b/>
                <w:bCs/>
                <w:sz w:val="22"/>
                <w:szCs w:val="22"/>
              </w:rPr>
              <w:t xml:space="preserve">R$ </w:t>
            </w:r>
            <w:r w:rsidR="009A57C1">
              <w:rPr>
                <w:rFonts w:ascii="Arial" w:hAnsi="Arial" w:cs="Arial"/>
                <w:b/>
                <w:bCs/>
                <w:sz w:val="22"/>
                <w:szCs w:val="22"/>
              </w:rPr>
              <w:t>25</w:t>
            </w:r>
            <w:r w:rsidR="00AE42C2" w:rsidRPr="00A6687A">
              <w:rPr>
                <w:rFonts w:ascii="Arial" w:hAnsi="Arial" w:cs="Arial"/>
                <w:b/>
                <w:bCs/>
                <w:sz w:val="22"/>
                <w:szCs w:val="22"/>
              </w:rPr>
              <w:t xml:space="preserve">,00 </w:t>
            </w:r>
            <w:r w:rsidR="00EC5AD0" w:rsidRPr="00A6687A">
              <w:rPr>
                <w:rFonts w:ascii="Arial" w:hAnsi="Arial" w:cs="Arial"/>
                <w:b/>
                <w:bCs/>
                <w:sz w:val="22"/>
                <w:szCs w:val="22"/>
              </w:rPr>
              <w:t>(</w:t>
            </w:r>
            <w:r w:rsidR="009A57C1">
              <w:rPr>
                <w:rFonts w:ascii="Arial" w:hAnsi="Arial" w:cs="Arial"/>
                <w:b/>
                <w:bCs/>
                <w:sz w:val="22"/>
                <w:szCs w:val="22"/>
              </w:rPr>
              <w:t xml:space="preserve">vinte e cinco </w:t>
            </w:r>
            <w:r w:rsidR="00AE42C2" w:rsidRPr="00A6687A">
              <w:rPr>
                <w:rFonts w:ascii="Arial" w:hAnsi="Arial" w:cs="Arial"/>
                <w:b/>
                <w:bCs/>
                <w:sz w:val="22"/>
                <w:szCs w:val="22"/>
              </w:rPr>
              <w:t>reais</w:t>
            </w:r>
            <w:r w:rsidR="00EC5AD0" w:rsidRPr="00A6687A">
              <w:rPr>
                <w:rFonts w:ascii="Arial" w:hAnsi="Arial" w:cs="Arial"/>
                <w:b/>
                <w:bCs/>
                <w:sz w:val="22"/>
                <w:szCs w:val="22"/>
              </w:rPr>
              <w:t>)</w:t>
            </w:r>
            <w:r w:rsidR="0095178B" w:rsidRPr="00A6687A">
              <w:rPr>
                <w:rFonts w:ascii="Arial" w:hAnsi="Arial" w:cs="Arial"/>
                <w:sz w:val="22"/>
                <w:szCs w:val="22"/>
              </w:rPr>
              <w:t>, que incidirá tanto em relação aos lances intermediários, quanto em relação</w:t>
            </w:r>
            <w:r w:rsidR="0095178B" w:rsidRPr="00EC5AD0">
              <w:rPr>
                <w:rFonts w:ascii="Arial" w:hAnsi="Arial" w:cs="Arial"/>
                <w:sz w:val="22"/>
                <w:szCs w:val="22"/>
              </w:rPr>
              <w:t xml:space="preserve"> do lance que cobrir a melhor oferta.</w:t>
            </w:r>
          </w:p>
          <w:p w14:paraId="1F25EF50" w14:textId="0216AC78" w:rsidR="0095178B" w:rsidRPr="00EC5AD0" w:rsidRDefault="009A3A3B" w:rsidP="00A101DD">
            <w:pPr>
              <w:pStyle w:val="NormalWeb"/>
              <w:spacing w:before="0" w:beforeAutospacing="0"/>
              <w:jc w:val="both"/>
              <w:rPr>
                <w:rFonts w:ascii="Arial" w:hAnsi="Arial" w:cs="Arial"/>
                <w:sz w:val="22"/>
                <w:szCs w:val="22"/>
              </w:rPr>
            </w:pPr>
            <w:r>
              <w:rPr>
                <w:rFonts w:ascii="Arial" w:hAnsi="Arial" w:cs="Arial"/>
                <w:sz w:val="22"/>
                <w:szCs w:val="22"/>
              </w:rPr>
              <w:t>9</w:t>
            </w:r>
            <w:r w:rsidR="0095178B" w:rsidRPr="00EC5AD0">
              <w:rPr>
                <w:rFonts w:ascii="Arial" w:hAnsi="Arial" w:cs="Arial"/>
                <w:sz w:val="22"/>
                <w:szCs w:val="22"/>
              </w:rPr>
              <w:t>.7.5</w:t>
            </w:r>
            <w:r w:rsidR="00470A6D">
              <w:rPr>
                <w:rFonts w:ascii="Arial" w:hAnsi="Arial" w:cs="Arial"/>
                <w:sz w:val="22"/>
                <w:szCs w:val="22"/>
              </w:rPr>
              <w:t>.</w:t>
            </w:r>
            <w:r w:rsidR="0095178B" w:rsidRPr="00EC5AD0">
              <w:rPr>
                <w:rFonts w:ascii="Arial" w:hAnsi="Arial" w:cs="Arial"/>
                <w:sz w:val="22"/>
                <w:szCs w:val="22"/>
              </w:rPr>
              <w:t xml:space="preserve"> Serão considerados intermediários os lances iguais ou superiores ao menor já ofertado.</w:t>
            </w:r>
          </w:p>
          <w:p w14:paraId="0D5A8BB5" w14:textId="396252EB" w:rsidR="0095178B" w:rsidRPr="0095178B" w:rsidRDefault="009A3A3B" w:rsidP="00A101DD">
            <w:pPr>
              <w:pStyle w:val="NormalWeb"/>
              <w:spacing w:before="0" w:beforeAutospacing="0"/>
              <w:jc w:val="both"/>
              <w:rPr>
                <w:rFonts w:ascii="Arial" w:hAnsi="Arial" w:cs="Arial"/>
                <w:sz w:val="22"/>
                <w:szCs w:val="22"/>
              </w:rPr>
            </w:pPr>
            <w:bookmarkStart w:id="17" w:name="art56§3ii"/>
            <w:bookmarkEnd w:id="17"/>
            <w:r>
              <w:rPr>
                <w:rFonts w:ascii="Arial" w:hAnsi="Arial" w:cs="Arial"/>
                <w:sz w:val="22"/>
                <w:szCs w:val="22"/>
              </w:rPr>
              <w:t>9</w:t>
            </w:r>
            <w:r w:rsidR="0095178B" w:rsidRPr="0095178B">
              <w:rPr>
                <w:rFonts w:ascii="Arial" w:hAnsi="Arial" w:cs="Arial"/>
                <w:sz w:val="22"/>
                <w:szCs w:val="22"/>
              </w:rPr>
              <w:t>.7.6</w:t>
            </w:r>
            <w:r w:rsidR="00083C24">
              <w:rPr>
                <w:rFonts w:ascii="Arial" w:hAnsi="Arial" w:cs="Arial"/>
                <w:sz w:val="22"/>
                <w:szCs w:val="22"/>
              </w:rPr>
              <w:t>.</w:t>
            </w:r>
            <w:r w:rsidR="0095178B" w:rsidRPr="0095178B">
              <w:rPr>
                <w:rFonts w:ascii="Arial" w:hAnsi="Arial" w:cs="Arial"/>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65AE68B5" w14:textId="7C8AFAEC" w:rsidR="0095178B" w:rsidRDefault="00AE42C2" w:rsidP="0095178B">
            <w:pPr>
              <w:pStyle w:val="NormalWeb"/>
              <w:spacing w:before="0" w:beforeAutospacing="0"/>
              <w:jc w:val="both"/>
              <w:rPr>
                <w:rFonts w:ascii="Arial" w:hAnsi="Arial" w:cs="Arial"/>
                <w:sz w:val="22"/>
                <w:szCs w:val="22"/>
              </w:rPr>
            </w:pPr>
            <w:r>
              <w:rPr>
                <w:rFonts w:ascii="Arial" w:hAnsi="Arial" w:cs="Arial"/>
                <w:sz w:val="22"/>
                <w:szCs w:val="22"/>
              </w:rPr>
              <w:t>9</w:t>
            </w:r>
            <w:r w:rsidR="0095178B" w:rsidRPr="0095178B">
              <w:rPr>
                <w:rFonts w:ascii="Arial" w:hAnsi="Arial" w:cs="Arial"/>
                <w:sz w:val="22"/>
                <w:szCs w:val="22"/>
              </w:rPr>
              <w:t>.8</w:t>
            </w:r>
            <w:r w:rsidR="00470A6D">
              <w:rPr>
                <w:rFonts w:ascii="Arial" w:hAnsi="Arial" w:cs="Arial"/>
                <w:sz w:val="22"/>
                <w:szCs w:val="22"/>
              </w:rPr>
              <w:t>.</w:t>
            </w:r>
            <w:r w:rsidR="0095178B" w:rsidRPr="0095178B">
              <w:rPr>
                <w:rFonts w:ascii="Arial" w:hAnsi="Arial" w:cs="Arial"/>
                <w:sz w:val="22"/>
                <w:szCs w:val="22"/>
              </w:rPr>
              <w:t xml:space="preserve"> A </w:t>
            </w:r>
            <w:r w:rsidR="00CC3BB8">
              <w:rPr>
                <w:rFonts w:ascii="Arial" w:hAnsi="Arial" w:cs="Arial"/>
                <w:sz w:val="22"/>
                <w:szCs w:val="22"/>
              </w:rPr>
              <w:t>A</w:t>
            </w:r>
            <w:r w:rsidR="0095178B" w:rsidRPr="0095178B">
              <w:rPr>
                <w:rFonts w:ascii="Arial" w:hAnsi="Arial" w:cs="Arial"/>
                <w:sz w:val="22"/>
                <w:szCs w:val="22"/>
              </w:rPr>
              <w:t>dministração poderá realizar diligências para aferir a exequibilidade das propostas ou exigir dos licitantes que ela seja demonstrada.</w:t>
            </w:r>
            <w:bookmarkStart w:id="18" w:name="art58§4"/>
            <w:bookmarkEnd w:id="18"/>
          </w:p>
          <w:p w14:paraId="3CA9F4E3" w14:textId="4A1043FA" w:rsidR="00E35CC9" w:rsidRDefault="00AE42C2" w:rsidP="0095178B">
            <w:pPr>
              <w:pStyle w:val="NormalWeb"/>
              <w:spacing w:before="0" w:beforeAutospacing="0"/>
              <w:jc w:val="both"/>
              <w:rPr>
                <w:rFonts w:ascii="Arial" w:hAnsi="Arial" w:cs="Arial"/>
                <w:sz w:val="22"/>
                <w:szCs w:val="22"/>
              </w:rPr>
            </w:pPr>
            <w:r>
              <w:rPr>
                <w:rFonts w:ascii="Arial" w:hAnsi="Arial" w:cs="Arial"/>
                <w:sz w:val="22"/>
                <w:szCs w:val="22"/>
              </w:rPr>
              <w:t>9</w:t>
            </w:r>
            <w:r w:rsidR="00E35CC9">
              <w:rPr>
                <w:rFonts w:ascii="Arial" w:hAnsi="Arial" w:cs="Arial"/>
                <w:sz w:val="22"/>
                <w:szCs w:val="22"/>
              </w:rPr>
              <w:t xml:space="preserve">.9. O </w:t>
            </w:r>
            <w:r w:rsidR="00E35CC9" w:rsidRPr="00E35CC9">
              <w:rPr>
                <w:rFonts w:ascii="Arial" w:hAnsi="Arial" w:cs="Arial"/>
                <w:sz w:val="22"/>
                <w:szCs w:val="22"/>
              </w:rPr>
              <w:t>valor da proposta será reajustado pelo índice</w:t>
            </w:r>
            <w:r w:rsidR="00E35CC9">
              <w:rPr>
                <w:rFonts w:ascii="Arial" w:hAnsi="Arial" w:cs="Arial"/>
                <w:sz w:val="22"/>
                <w:szCs w:val="22"/>
              </w:rPr>
              <w:t xml:space="preserve"> IPCA, </w:t>
            </w:r>
            <w:r w:rsidR="00E35CC9" w:rsidRPr="00E35CC9">
              <w:rPr>
                <w:rFonts w:ascii="Arial" w:hAnsi="Arial" w:cs="Arial"/>
                <w:sz w:val="22"/>
                <w:szCs w:val="22"/>
              </w:rPr>
              <w:t>com data-base vinculada à data do orçamento estimado.</w:t>
            </w:r>
          </w:p>
          <w:p w14:paraId="0536CB28" w14:textId="1B9118A9" w:rsidR="00AB68BF" w:rsidRDefault="00AE42C2" w:rsidP="0095178B">
            <w:pPr>
              <w:pStyle w:val="NormalWeb"/>
              <w:spacing w:before="0" w:beforeAutospacing="0"/>
              <w:jc w:val="both"/>
              <w:rPr>
                <w:rFonts w:ascii="Arial" w:hAnsi="Arial" w:cs="Arial"/>
                <w:sz w:val="22"/>
                <w:szCs w:val="22"/>
              </w:rPr>
            </w:pPr>
            <w:r>
              <w:rPr>
                <w:rFonts w:ascii="Arial" w:hAnsi="Arial" w:cs="Arial"/>
                <w:sz w:val="22"/>
                <w:szCs w:val="22"/>
              </w:rPr>
              <w:t>9</w:t>
            </w:r>
            <w:r w:rsidR="00AB68BF">
              <w:rPr>
                <w:rFonts w:ascii="Arial" w:hAnsi="Arial" w:cs="Arial"/>
                <w:sz w:val="22"/>
                <w:szCs w:val="22"/>
              </w:rPr>
              <w:t xml:space="preserve">.10. </w:t>
            </w:r>
            <w:r w:rsidR="00AB68BF" w:rsidRPr="00AB68BF">
              <w:rPr>
                <w:rFonts w:ascii="Arial" w:hAnsi="Arial" w:cs="Arial"/>
                <w:sz w:val="22"/>
                <w:szCs w:val="22"/>
              </w:rPr>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190F1E02" w14:textId="77777777" w:rsidR="00976726" w:rsidRDefault="00976726" w:rsidP="0095178B">
            <w:pPr>
              <w:pStyle w:val="NormalWeb"/>
              <w:spacing w:before="0" w:beforeAutospacing="0"/>
              <w:jc w:val="both"/>
              <w:rPr>
                <w:rFonts w:ascii="Arial" w:hAnsi="Arial" w:cs="Arial"/>
                <w:sz w:val="22"/>
                <w:szCs w:val="22"/>
              </w:rPr>
            </w:pPr>
          </w:p>
          <w:p w14:paraId="313E26B8" w14:textId="77777777" w:rsidR="00976726" w:rsidRDefault="00976726" w:rsidP="00976726">
            <w:pPr>
              <w:pStyle w:val="NormalWeb"/>
              <w:spacing w:before="0" w:beforeAutospacing="0"/>
              <w:jc w:val="both"/>
              <w:rPr>
                <w:rFonts w:ascii="Arial" w:hAnsi="Arial" w:cs="Arial"/>
                <w:b/>
                <w:bCs/>
                <w:sz w:val="22"/>
                <w:szCs w:val="22"/>
              </w:rPr>
            </w:pPr>
            <w:r w:rsidRPr="00976726">
              <w:rPr>
                <w:rFonts w:ascii="Arial" w:hAnsi="Arial" w:cs="Arial"/>
                <w:b/>
                <w:bCs/>
                <w:sz w:val="22"/>
                <w:szCs w:val="22"/>
              </w:rPr>
              <w:t>10. MODO DE DISPUTA</w:t>
            </w:r>
          </w:p>
          <w:p w14:paraId="47464C83" w14:textId="4A9274A0"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 xml:space="preserve">.1. Será adotado o modo de disputa aberto, em que os licitantes apresentarão lances públicos e sucessivos, observando as regras constantes no item </w:t>
            </w:r>
            <w:r>
              <w:rPr>
                <w:rFonts w:ascii="Arial" w:hAnsi="Arial" w:cs="Arial"/>
                <w:sz w:val="22"/>
                <w:szCs w:val="22"/>
              </w:rPr>
              <w:t>9</w:t>
            </w:r>
            <w:r w:rsidRPr="00976726">
              <w:rPr>
                <w:rFonts w:ascii="Arial" w:hAnsi="Arial" w:cs="Arial"/>
                <w:sz w:val="22"/>
                <w:szCs w:val="22"/>
              </w:rPr>
              <w:t>.</w:t>
            </w:r>
          </w:p>
          <w:p w14:paraId="6EF22656" w14:textId="361FDB0A"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.2. A etapa competitiva, de envio de lances na sessão pública, durará 10 (dez) minutos e, após isso, será prorrogada automaticamente pelo sistema quando houver lance ofertado nos últimos dois minutos do período de duração da sessão pública.</w:t>
            </w:r>
          </w:p>
          <w:p w14:paraId="5AB5AEE5" w14:textId="45B9E223"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.3. A prorrogação automática da etapa de envio de lances será de 02 (dois) minutos e ocorrerá sucessivamente sempre que houver lances enviados nesse período de prorrogação, inclusive quando se tratar de lances intermediários.</w:t>
            </w:r>
          </w:p>
          <w:p w14:paraId="07037890" w14:textId="0D50CE81"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.4. Na hipótese de não haver novos lances, a sessão pública será encerrada automaticamente.</w:t>
            </w:r>
          </w:p>
          <w:p w14:paraId="2B34D8F9" w14:textId="46544FD4"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.5. Encerrada a sessão pública sem prorrogação automática pelo sistema, o pregoeiro poderá, assessorado pela equipe de apoio, admitir o reinício da etapa de envio de lances, em prol da consecução do melhor preço, mediante justificativa.</w:t>
            </w:r>
          </w:p>
          <w:p w14:paraId="257485D3" w14:textId="20553780" w:rsidR="00976726" w:rsidRPr="00976726" w:rsidRDefault="00976726" w:rsidP="00976726">
            <w:pPr>
              <w:pStyle w:val="NormalWeb"/>
              <w:spacing w:before="0" w:beforeAutospacing="0"/>
              <w:jc w:val="both"/>
              <w:rPr>
                <w:rFonts w:ascii="Arial" w:hAnsi="Arial" w:cs="Arial"/>
                <w:sz w:val="22"/>
                <w:szCs w:val="22"/>
              </w:rPr>
            </w:pPr>
            <w:r>
              <w:rPr>
                <w:rFonts w:ascii="Arial" w:hAnsi="Arial" w:cs="Arial"/>
                <w:sz w:val="22"/>
                <w:szCs w:val="22"/>
              </w:rPr>
              <w:t>10</w:t>
            </w:r>
            <w:r w:rsidRPr="00976726">
              <w:rPr>
                <w:rFonts w:ascii="Arial" w:hAnsi="Arial" w:cs="Arial"/>
                <w:sz w:val="22"/>
                <w:szCs w:val="22"/>
              </w:rPr>
              <w:t>.6. Na hipótese de o sistema eletrônico desconectar para o pregoeiro no decorrer da etapa de envio de lances da sessão pública e permanecer acessível aos licitantes, os lances continuarão sendo recebidos, sem prejuízo dos atos realizados.</w:t>
            </w:r>
          </w:p>
          <w:p w14:paraId="5ACB0460" w14:textId="3DCF8BC8" w:rsidR="00FA7EF4" w:rsidRDefault="00976726" w:rsidP="00976726">
            <w:pPr>
              <w:jc w:val="both"/>
              <w:rPr>
                <w:rFonts w:ascii="Arial" w:hAnsi="Arial" w:cs="Arial"/>
                <w:sz w:val="22"/>
                <w:szCs w:val="22"/>
              </w:rPr>
            </w:pPr>
            <w:r>
              <w:rPr>
                <w:rFonts w:ascii="Arial" w:hAnsi="Arial" w:cs="Arial"/>
                <w:sz w:val="22"/>
                <w:szCs w:val="22"/>
              </w:rPr>
              <w:t>10</w:t>
            </w:r>
            <w:r w:rsidRPr="00976726">
              <w:rPr>
                <w:rFonts w:ascii="Arial" w:hAnsi="Arial" w:cs="Arial"/>
                <w:sz w:val="22"/>
                <w:szCs w:val="22"/>
              </w:rPr>
              <w:t xml:space="preserve">.7. Quando a desconexão do sistema eletrônico para o pregoeiro persistir por tempo superior a 10 (dez) minutos, a sessão pública será suspensa e reiniciada somente decorridas vinte e quatro horas após a comunicação do fato aos participantes, no sítio eletrônico </w:t>
            </w:r>
            <w:hyperlink r:id="rId12" w:history="1">
              <w:r w:rsidRPr="007E271C">
                <w:rPr>
                  <w:rStyle w:val="Hyperlink"/>
                  <w:rFonts w:ascii="Arial" w:hAnsi="Arial" w:cs="Arial"/>
                  <w:sz w:val="22"/>
                  <w:szCs w:val="22"/>
                </w:rPr>
                <w:t>http://www.portaldecompraspublicas.com.br/</w:t>
              </w:r>
            </w:hyperlink>
            <w:r w:rsidRPr="00976726">
              <w:rPr>
                <w:rFonts w:ascii="Arial" w:hAnsi="Arial" w:cs="Arial"/>
                <w:sz w:val="22"/>
                <w:szCs w:val="22"/>
              </w:rPr>
              <w:t>.</w:t>
            </w:r>
          </w:p>
          <w:p w14:paraId="1F9CBA0A" w14:textId="77777777" w:rsidR="00976726" w:rsidRPr="0095178B" w:rsidRDefault="00976726" w:rsidP="00976726">
            <w:pPr>
              <w:ind w:firstLine="567"/>
              <w:jc w:val="both"/>
              <w:rPr>
                <w:rFonts w:ascii="Arial" w:hAnsi="Arial" w:cs="Arial"/>
                <w:color w:val="000000"/>
                <w:sz w:val="22"/>
                <w:szCs w:val="22"/>
              </w:rPr>
            </w:pPr>
          </w:p>
          <w:p w14:paraId="5ACD336B" w14:textId="07DDE093" w:rsidR="00717BF5" w:rsidRPr="00D8667B" w:rsidRDefault="0046131F" w:rsidP="00717BF5">
            <w:pPr>
              <w:tabs>
                <w:tab w:val="left" w:pos="1134"/>
              </w:tabs>
              <w:jc w:val="both"/>
              <w:rPr>
                <w:rFonts w:ascii="Arial" w:hAnsi="Arial" w:cs="Arial"/>
                <w:b/>
                <w:sz w:val="22"/>
                <w:szCs w:val="22"/>
              </w:rPr>
            </w:pPr>
            <w:r w:rsidRPr="008369A3">
              <w:rPr>
                <w:rFonts w:ascii="Arial" w:hAnsi="Arial" w:cs="Arial"/>
                <w:b/>
                <w:sz w:val="22"/>
                <w:szCs w:val="22"/>
              </w:rPr>
              <w:t>1</w:t>
            </w:r>
            <w:r w:rsidR="00976726">
              <w:rPr>
                <w:rFonts w:ascii="Arial" w:hAnsi="Arial" w:cs="Arial"/>
                <w:b/>
                <w:sz w:val="22"/>
                <w:szCs w:val="22"/>
              </w:rPr>
              <w:t>1</w:t>
            </w:r>
            <w:r w:rsidR="00717BF5" w:rsidRPr="008369A3">
              <w:rPr>
                <w:rFonts w:ascii="Arial" w:hAnsi="Arial" w:cs="Arial"/>
                <w:b/>
                <w:sz w:val="22"/>
                <w:szCs w:val="22"/>
              </w:rPr>
              <w:t>. DOS CRITÉRIOS DE DESEMPATE</w:t>
            </w:r>
          </w:p>
          <w:p w14:paraId="0D3A72A1" w14:textId="3850AEAE" w:rsidR="00717BF5" w:rsidRPr="00D8667B" w:rsidRDefault="00023BEC" w:rsidP="00717BF5">
            <w:pPr>
              <w:tabs>
                <w:tab w:val="left" w:pos="1134"/>
              </w:tabs>
              <w:jc w:val="both"/>
              <w:rPr>
                <w:rFonts w:ascii="Arial" w:hAnsi="Arial" w:cs="Arial"/>
                <w:color w:val="000000"/>
                <w:sz w:val="22"/>
                <w:szCs w:val="22"/>
              </w:rPr>
            </w:pPr>
            <w:r>
              <w:rPr>
                <w:rFonts w:ascii="Arial" w:hAnsi="Arial" w:cs="Arial"/>
                <w:bCs/>
                <w:color w:val="000000"/>
                <w:sz w:val="22"/>
                <w:szCs w:val="22"/>
              </w:rPr>
              <w:t>1</w:t>
            </w:r>
            <w:r w:rsidR="00976726">
              <w:rPr>
                <w:rFonts w:ascii="Arial" w:hAnsi="Arial" w:cs="Arial"/>
                <w:bCs/>
                <w:color w:val="000000"/>
                <w:sz w:val="22"/>
                <w:szCs w:val="22"/>
              </w:rPr>
              <w:t>1</w:t>
            </w:r>
            <w:r w:rsidR="00717BF5" w:rsidRPr="00D8667B">
              <w:rPr>
                <w:rFonts w:ascii="Arial" w:hAnsi="Arial" w:cs="Arial"/>
                <w:bCs/>
                <w:color w:val="000000"/>
                <w:sz w:val="22"/>
                <w:szCs w:val="22"/>
              </w:rPr>
              <w:t xml:space="preserve">.1. </w:t>
            </w:r>
            <w:r w:rsidR="00717BF5" w:rsidRPr="00D8667B">
              <w:rPr>
                <w:rFonts w:ascii="Arial" w:hAnsi="Arial" w:cs="Arial"/>
                <w:color w:val="000000"/>
                <w:sz w:val="22"/>
                <w:szCs w:val="22"/>
              </w:rPr>
              <w:t xml:space="preserve">Encerrada etapa de envio de lances, será apurada a ocorrência de empate, nos termos dos </w:t>
            </w:r>
            <w:proofErr w:type="spellStart"/>
            <w:r w:rsidR="00717BF5" w:rsidRPr="00D8667B">
              <w:rPr>
                <w:rFonts w:ascii="Arial" w:hAnsi="Arial" w:cs="Arial"/>
                <w:color w:val="000000"/>
                <w:sz w:val="22"/>
                <w:szCs w:val="22"/>
              </w:rPr>
              <w:t>arts</w:t>
            </w:r>
            <w:proofErr w:type="spellEnd"/>
            <w:r w:rsidR="00717BF5" w:rsidRPr="00D8667B">
              <w:rPr>
                <w:rFonts w:ascii="Arial" w:hAnsi="Arial" w:cs="Arial"/>
                <w:color w:val="000000"/>
                <w:sz w:val="22"/>
                <w:szCs w:val="22"/>
              </w:rPr>
              <w:t xml:space="preserve">. 44 e 45 da Lei Complementar nº 123/2006, </w:t>
            </w:r>
            <w:r w:rsidR="00717BF5" w:rsidRPr="00D8667B">
              <w:rPr>
                <w:rFonts w:ascii="Arial" w:hAnsi="Arial" w:cs="Arial"/>
                <w:sz w:val="22"/>
                <w:szCs w:val="22"/>
              </w:rPr>
              <w:t xml:space="preserve">sendo assegurada, como critério do desempate, preferência de contratação para as beneficiárias que tiverem apresentado a declaração, de que trata o item </w:t>
            </w:r>
            <w:r w:rsidR="00B125FA">
              <w:rPr>
                <w:rFonts w:ascii="Arial" w:hAnsi="Arial" w:cs="Arial"/>
                <w:sz w:val="22"/>
                <w:szCs w:val="22"/>
              </w:rPr>
              <w:t>4</w:t>
            </w:r>
            <w:r w:rsidR="00717BF5" w:rsidRPr="00D8667B">
              <w:rPr>
                <w:rFonts w:ascii="Arial" w:hAnsi="Arial" w:cs="Arial"/>
                <w:sz w:val="22"/>
                <w:szCs w:val="22"/>
              </w:rPr>
              <w:t>.</w:t>
            </w:r>
            <w:r w:rsidR="00B125FA">
              <w:rPr>
                <w:rFonts w:ascii="Arial" w:hAnsi="Arial" w:cs="Arial"/>
                <w:sz w:val="22"/>
                <w:szCs w:val="22"/>
              </w:rPr>
              <w:t>3</w:t>
            </w:r>
            <w:r w:rsidR="00717BF5" w:rsidRPr="00D8667B">
              <w:rPr>
                <w:rFonts w:ascii="Arial" w:hAnsi="Arial" w:cs="Arial"/>
                <w:sz w:val="22"/>
                <w:szCs w:val="22"/>
              </w:rPr>
              <w:t>.</w:t>
            </w:r>
            <w:r w:rsidR="000A3392">
              <w:rPr>
                <w:rFonts w:ascii="Arial" w:hAnsi="Arial" w:cs="Arial"/>
                <w:sz w:val="22"/>
                <w:szCs w:val="22"/>
              </w:rPr>
              <w:t>3</w:t>
            </w:r>
            <w:r w:rsidR="007A0033">
              <w:rPr>
                <w:rFonts w:ascii="Arial" w:hAnsi="Arial" w:cs="Arial"/>
                <w:sz w:val="22"/>
                <w:szCs w:val="22"/>
              </w:rPr>
              <w:t xml:space="preserve">. e </w:t>
            </w:r>
            <w:r w:rsidR="00B125FA">
              <w:rPr>
                <w:rFonts w:ascii="Arial" w:hAnsi="Arial" w:cs="Arial"/>
                <w:sz w:val="22"/>
                <w:szCs w:val="22"/>
              </w:rPr>
              <w:t>4</w:t>
            </w:r>
            <w:r>
              <w:rPr>
                <w:rFonts w:ascii="Arial" w:hAnsi="Arial" w:cs="Arial"/>
                <w:sz w:val="22"/>
                <w:szCs w:val="22"/>
              </w:rPr>
              <w:t>.</w:t>
            </w:r>
            <w:r w:rsidR="00B125FA">
              <w:rPr>
                <w:rFonts w:ascii="Arial" w:hAnsi="Arial" w:cs="Arial"/>
                <w:sz w:val="22"/>
                <w:szCs w:val="22"/>
              </w:rPr>
              <w:t>3</w:t>
            </w:r>
            <w:r>
              <w:rPr>
                <w:rFonts w:ascii="Arial" w:hAnsi="Arial" w:cs="Arial"/>
                <w:sz w:val="22"/>
                <w:szCs w:val="22"/>
              </w:rPr>
              <w:t>.4.</w:t>
            </w:r>
            <w:r w:rsidR="00717BF5" w:rsidRPr="00D8667B">
              <w:rPr>
                <w:rFonts w:ascii="Arial" w:hAnsi="Arial" w:cs="Arial"/>
                <w:sz w:val="22"/>
                <w:szCs w:val="22"/>
              </w:rPr>
              <w:t xml:space="preserve"> deste Edital;</w:t>
            </w:r>
          </w:p>
          <w:p w14:paraId="164C4D67" w14:textId="5926DBC8" w:rsidR="00717BF5" w:rsidRPr="00D8667B" w:rsidRDefault="00023BEC" w:rsidP="00A101DD">
            <w:pPr>
              <w:tabs>
                <w:tab w:val="left" w:pos="1134"/>
              </w:tabs>
              <w:jc w:val="both"/>
              <w:rPr>
                <w:rFonts w:ascii="Arial" w:hAnsi="Arial" w:cs="Arial"/>
                <w:sz w:val="22"/>
                <w:szCs w:val="22"/>
              </w:rPr>
            </w:pPr>
            <w:r>
              <w:rPr>
                <w:rFonts w:ascii="Arial" w:hAnsi="Arial" w:cs="Arial"/>
                <w:bCs/>
                <w:color w:val="000000"/>
                <w:sz w:val="22"/>
                <w:szCs w:val="22"/>
              </w:rPr>
              <w:lastRenderedPageBreak/>
              <w:t>1</w:t>
            </w:r>
            <w:r w:rsidR="00976726">
              <w:rPr>
                <w:rFonts w:ascii="Arial" w:hAnsi="Arial" w:cs="Arial"/>
                <w:bCs/>
                <w:color w:val="000000"/>
                <w:sz w:val="22"/>
                <w:szCs w:val="22"/>
              </w:rPr>
              <w:t>1</w:t>
            </w:r>
            <w:r w:rsidR="00717BF5" w:rsidRPr="00D8667B">
              <w:rPr>
                <w:rFonts w:ascii="Arial" w:hAnsi="Arial" w:cs="Arial"/>
                <w:bCs/>
                <w:color w:val="000000"/>
                <w:sz w:val="22"/>
                <w:szCs w:val="22"/>
              </w:rPr>
              <w:t xml:space="preserve">.1.2. </w:t>
            </w:r>
            <w:r w:rsidR="00717BF5" w:rsidRPr="00D8667B">
              <w:rPr>
                <w:rFonts w:ascii="Arial" w:hAnsi="Arial" w:cs="Arial"/>
                <w:sz w:val="22"/>
                <w:szCs w:val="22"/>
              </w:rPr>
              <w:t xml:space="preserve">Entende-se como empate, para fins da Lei Complementar nº 123/2006, aquelas situações em que as propostas apresentadas pelas </w:t>
            </w:r>
            <w:r w:rsidR="00B125FA" w:rsidRPr="00B125FA">
              <w:rPr>
                <w:rFonts w:ascii="Arial" w:hAnsi="Arial" w:cs="Arial"/>
                <w:sz w:val="22"/>
                <w:szCs w:val="22"/>
              </w:rPr>
              <w:t>microempresas e empresas de pequeno porte</w:t>
            </w:r>
            <w:r w:rsidR="00717BF5" w:rsidRPr="00D8667B">
              <w:rPr>
                <w:rFonts w:ascii="Arial" w:hAnsi="Arial" w:cs="Arial"/>
                <w:sz w:val="22"/>
                <w:szCs w:val="22"/>
              </w:rPr>
              <w:t xml:space="preserve"> sejam iguais ou superiores em até </w:t>
            </w:r>
            <w:r w:rsidR="00F868C8">
              <w:rPr>
                <w:rFonts w:ascii="Arial" w:hAnsi="Arial" w:cs="Arial"/>
                <w:sz w:val="22"/>
                <w:szCs w:val="22"/>
              </w:rPr>
              <w:t>10</w:t>
            </w:r>
            <w:r w:rsidR="00717BF5" w:rsidRPr="00D8667B">
              <w:rPr>
                <w:rFonts w:ascii="Arial" w:hAnsi="Arial" w:cs="Arial"/>
                <w:sz w:val="22"/>
                <w:szCs w:val="22"/>
              </w:rPr>
              <w:t>% (</w:t>
            </w:r>
            <w:r w:rsidR="00F868C8">
              <w:rPr>
                <w:rFonts w:ascii="Arial" w:hAnsi="Arial" w:cs="Arial"/>
                <w:sz w:val="22"/>
                <w:szCs w:val="22"/>
              </w:rPr>
              <w:t>dez</w:t>
            </w:r>
            <w:r w:rsidR="00717BF5" w:rsidRPr="00D8667B">
              <w:rPr>
                <w:rFonts w:ascii="Arial" w:hAnsi="Arial" w:cs="Arial"/>
                <w:sz w:val="22"/>
                <w:szCs w:val="22"/>
              </w:rPr>
              <w:t xml:space="preserve"> por cento) à proposta </w:t>
            </w:r>
            <w:r w:rsidR="00B125FA">
              <w:rPr>
                <w:rFonts w:ascii="Arial" w:hAnsi="Arial" w:cs="Arial"/>
                <w:sz w:val="22"/>
                <w:szCs w:val="22"/>
              </w:rPr>
              <w:t>mais bem classificada</w:t>
            </w:r>
            <w:r w:rsidR="00717BF5" w:rsidRPr="00D8667B">
              <w:rPr>
                <w:rFonts w:ascii="Arial" w:hAnsi="Arial" w:cs="Arial"/>
                <w:sz w:val="22"/>
                <w:szCs w:val="22"/>
              </w:rPr>
              <w:t>.</w:t>
            </w:r>
          </w:p>
          <w:p w14:paraId="084223C4" w14:textId="6AD4223E" w:rsidR="00717BF5" w:rsidRPr="00D8667B" w:rsidRDefault="00641FAC" w:rsidP="00A101DD">
            <w:pPr>
              <w:tabs>
                <w:tab w:val="left" w:pos="1134"/>
              </w:tabs>
              <w:jc w:val="both"/>
              <w:rPr>
                <w:rFonts w:ascii="Arial" w:hAnsi="Arial" w:cs="Arial"/>
                <w:sz w:val="22"/>
                <w:szCs w:val="22"/>
              </w:rPr>
            </w:pPr>
            <w:r>
              <w:rPr>
                <w:rFonts w:ascii="Arial" w:hAnsi="Arial" w:cs="Arial"/>
                <w:sz w:val="22"/>
                <w:szCs w:val="22"/>
              </w:rPr>
              <w:t>1</w:t>
            </w:r>
            <w:r w:rsidR="00976726">
              <w:rPr>
                <w:rFonts w:ascii="Arial" w:hAnsi="Arial" w:cs="Arial"/>
                <w:sz w:val="22"/>
                <w:szCs w:val="22"/>
              </w:rPr>
              <w:t>1</w:t>
            </w:r>
            <w:r w:rsidR="00717BF5" w:rsidRPr="00D8667B">
              <w:rPr>
                <w:rFonts w:ascii="Arial" w:hAnsi="Arial" w:cs="Arial"/>
                <w:sz w:val="22"/>
                <w:szCs w:val="22"/>
              </w:rPr>
              <w:t>.1.3. Ocorrendo o empate, na forma do subitem anterior, proceder-se-á da seguinte forma:</w:t>
            </w:r>
          </w:p>
          <w:p w14:paraId="6C62C448" w14:textId="77777777" w:rsidR="00717BF5" w:rsidRPr="00D8667B" w:rsidRDefault="00717BF5" w:rsidP="00A101DD">
            <w:pPr>
              <w:tabs>
                <w:tab w:val="left" w:pos="1134"/>
              </w:tabs>
              <w:jc w:val="both"/>
              <w:rPr>
                <w:rFonts w:ascii="Arial" w:hAnsi="Arial" w:cs="Arial"/>
                <w:sz w:val="22"/>
                <w:szCs w:val="22"/>
              </w:rPr>
            </w:pPr>
            <w:r w:rsidRPr="00D8667B">
              <w:rPr>
                <w:rFonts w:ascii="Arial" w:hAnsi="Arial" w:cs="Arial"/>
                <w:sz w:val="22"/>
                <w:szCs w:val="22"/>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2410F332" w14:textId="38683F35" w:rsidR="00717BF5" w:rsidRPr="00A36A66" w:rsidRDefault="00717BF5" w:rsidP="00A101DD">
            <w:pPr>
              <w:tabs>
                <w:tab w:val="left" w:pos="1134"/>
              </w:tabs>
              <w:jc w:val="both"/>
              <w:rPr>
                <w:rFonts w:ascii="Arial" w:hAnsi="Arial" w:cs="Arial"/>
                <w:sz w:val="22"/>
                <w:szCs w:val="22"/>
              </w:rPr>
            </w:pPr>
            <w:r w:rsidRPr="00D8667B">
              <w:rPr>
                <w:rFonts w:ascii="Arial" w:hAnsi="Arial" w:cs="Arial"/>
                <w:sz w:val="22"/>
                <w:szCs w:val="22"/>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w:t>
            </w:r>
            <w:r w:rsidRPr="00A36A66">
              <w:rPr>
                <w:rFonts w:ascii="Arial" w:hAnsi="Arial" w:cs="Arial"/>
                <w:sz w:val="22"/>
                <w:szCs w:val="22"/>
              </w:rPr>
              <w:t xml:space="preserve">na hipótese do item </w:t>
            </w:r>
            <w:r w:rsidR="00641FAC" w:rsidRPr="00A36A66">
              <w:rPr>
                <w:rFonts w:ascii="Arial" w:hAnsi="Arial" w:cs="Arial"/>
                <w:sz w:val="22"/>
                <w:szCs w:val="22"/>
              </w:rPr>
              <w:t>10</w:t>
            </w:r>
            <w:r w:rsidRPr="00A36A66">
              <w:rPr>
                <w:rFonts w:ascii="Arial" w:hAnsi="Arial" w:cs="Arial"/>
                <w:sz w:val="22"/>
                <w:szCs w:val="22"/>
              </w:rPr>
              <w:t>.1</w:t>
            </w:r>
            <w:r w:rsidR="00641FAC" w:rsidRPr="00A36A66">
              <w:rPr>
                <w:rFonts w:ascii="Arial" w:hAnsi="Arial" w:cs="Arial"/>
                <w:sz w:val="22"/>
                <w:szCs w:val="22"/>
              </w:rPr>
              <w:t>.</w:t>
            </w:r>
            <w:r w:rsidRPr="00A36A66">
              <w:rPr>
                <w:rFonts w:ascii="Arial" w:hAnsi="Arial" w:cs="Arial"/>
                <w:sz w:val="22"/>
                <w:szCs w:val="22"/>
              </w:rPr>
              <w:t xml:space="preserve"> deste edital, a apresentação de nova proposta, no prazo previsto na alínea </w:t>
            </w:r>
            <w:r w:rsidR="00984A61">
              <w:rPr>
                <w:rFonts w:ascii="Arial" w:hAnsi="Arial" w:cs="Arial"/>
                <w:sz w:val="22"/>
                <w:szCs w:val="22"/>
              </w:rPr>
              <w:t>“a”</w:t>
            </w:r>
            <w:r w:rsidRPr="00A36A66">
              <w:rPr>
                <w:rFonts w:ascii="Arial" w:hAnsi="Arial" w:cs="Arial"/>
                <w:sz w:val="22"/>
                <w:szCs w:val="22"/>
              </w:rPr>
              <w:t xml:space="preserve"> deste item.</w:t>
            </w:r>
          </w:p>
          <w:p w14:paraId="394E9484" w14:textId="455E0FB8" w:rsidR="00717BF5" w:rsidRPr="00A36A66" w:rsidRDefault="008D0A27" w:rsidP="00A101DD">
            <w:pPr>
              <w:tabs>
                <w:tab w:val="left" w:pos="1134"/>
              </w:tabs>
              <w:jc w:val="both"/>
              <w:rPr>
                <w:rFonts w:ascii="Arial" w:hAnsi="Arial" w:cs="Arial"/>
                <w:sz w:val="22"/>
                <w:szCs w:val="22"/>
              </w:rPr>
            </w:pPr>
            <w:r w:rsidRPr="00A36A66">
              <w:rPr>
                <w:rFonts w:ascii="Arial" w:hAnsi="Arial" w:cs="Arial"/>
                <w:sz w:val="22"/>
                <w:szCs w:val="22"/>
              </w:rPr>
              <w:t>1</w:t>
            </w:r>
            <w:r w:rsidR="00976726">
              <w:rPr>
                <w:rFonts w:ascii="Arial" w:hAnsi="Arial" w:cs="Arial"/>
                <w:sz w:val="22"/>
                <w:szCs w:val="22"/>
              </w:rPr>
              <w:t>1</w:t>
            </w:r>
            <w:r w:rsidR="00717BF5" w:rsidRPr="00A36A66">
              <w:rPr>
                <w:rFonts w:ascii="Arial" w:hAnsi="Arial" w:cs="Arial"/>
                <w:sz w:val="22"/>
                <w:szCs w:val="22"/>
              </w:rPr>
              <w:t xml:space="preserve">.1.4. O disposto no item </w:t>
            </w:r>
            <w:r w:rsidRPr="00A36A66">
              <w:rPr>
                <w:rFonts w:ascii="Arial" w:hAnsi="Arial" w:cs="Arial"/>
                <w:sz w:val="22"/>
                <w:szCs w:val="22"/>
              </w:rPr>
              <w:t>1</w:t>
            </w:r>
            <w:r w:rsidR="006C0E1D">
              <w:rPr>
                <w:rFonts w:ascii="Arial" w:hAnsi="Arial" w:cs="Arial"/>
                <w:sz w:val="22"/>
                <w:szCs w:val="22"/>
              </w:rPr>
              <w:t>1</w:t>
            </w:r>
            <w:r w:rsidR="00717BF5" w:rsidRPr="00A36A66">
              <w:rPr>
                <w:rFonts w:ascii="Arial" w:hAnsi="Arial" w:cs="Arial"/>
                <w:sz w:val="22"/>
                <w:szCs w:val="22"/>
              </w:rPr>
              <w:t>.1.</w:t>
            </w:r>
            <w:r w:rsidR="007D4B22" w:rsidRPr="00A36A66">
              <w:rPr>
                <w:rFonts w:ascii="Arial" w:hAnsi="Arial" w:cs="Arial"/>
                <w:sz w:val="22"/>
                <w:szCs w:val="22"/>
              </w:rPr>
              <w:t>2</w:t>
            </w:r>
            <w:r w:rsidRPr="00A36A66">
              <w:rPr>
                <w:rFonts w:ascii="Arial" w:hAnsi="Arial" w:cs="Arial"/>
                <w:sz w:val="22"/>
                <w:szCs w:val="22"/>
              </w:rPr>
              <w:t>.</w:t>
            </w:r>
            <w:r w:rsidR="00717BF5" w:rsidRPr="00A36A66">
              <w:rPr>
                <w:rFonts w:ascii="Arial" w:hAnsi="Arial" w:cs="Arial"/>
                <w:sz w:val="22"/>
                <w:szCs w:val="22"/>
              </w:rPr>
              <w:t xml:space="preserve"> não se aplica às hipóteses em que a proposta de menor valor inicial tiver sido apresentado por beneficiária da Lei Complementar nº 123/2006.</w:t>
            </w:r>
          </w:p>
          <w:p w14:paraId="16A44D25" w14:textId="178D4C7A" w:rsidR="00717BF5" w:rsidRPr="00A36A66" w:rsidRDefault="007D4B22" w:rsidP="00717BF5">
            <w:pPr>
              <w:tabs>
                <w:tab w:val="left" w:pos="1134"/>
              </w:tabs>
              <w:jc w:val="both"/>
              <w:rPr>
                <w:rFonts w:ascii="Arial" w:hAnsi="Arial" w:cs="Arial"/>
                <w:color w:val="000000"/>
                <w:sz w:val="22"/>
                <w:szCs w:val="22"/>
              </w:rPr>
            </w:pPr>
            <w:r w:rsidRPr="00A36A66">
              <w:rPr>
                <w:rFonts w:ascii="Arial" w:hAnsi="Arial" w:cs="Arial"/>
                <w:bCs/>
                <w:color w:val="000000"/>
                <w:sz w:val="22"/>
                <w:szCs w:val="22"/>
              </w:rPr>
              <w:t>1</w:t>
            </w:r>
            <w:r w:rsidR="00976726">
              <w:rPr>
                <w:rFonts w:ascii="Arial" w:hAnsi="Arial" w:cs="Arial"/>
                <w:bCs/>
                <w:color w:val="000000"/>
                <w:sz w:val="22"/>
                <w:szCs w:val="22"/>
              </w:rPr>
              <w:t>1</w:t>
            </w:r>
            <w:r w:rsidR="00717BF5" w:rsidRPr="00A36A66">
              <w:rPr>
                <w:rFonts w:ascii="Arial" w:hAnsi="Arial" w:cs="Arial"/>
                <w:bCs/>
                <w:color w:val="000000"/>
                <w:sz w:val="22"/>
                <w:szCs w:val="22"/>
              </w:rPr>
              <w:t xml:space="preserve">.2. </w:t>
            </w:r>
            <w:r w:rsidR="00717BF5" w:rsidRPr="00A36A66">
              <w:rPr>
                <w:rFonts w:ascii="Arial" w:hAnsi="Arial" w:cs="Arial"/>
                <w:color w:val="000000"/>
                <w:sz w:val="22"/>
                <w:szCs w:val="22"/>
              </w:rPr>
              <w:t xml:space="preserve">Se não houver licitante que atenda ao item </w:t>
            </w:r>
            <w:r w:rsidRPr="00A36A66">
              <w:rPr>
                <w:rFonts w:ascii="Arial" w:hAnsi="Arial" w:cs="Arial"/>
                <w:color w:val="000000"/>
                <w:sz w:val="22"/>
                <w:szCs w:val="22"/>
              </w:rPr>
              <w:t>1</w:t>
            </w:r>
            <w:r w:rsidR="006C0E1D">
              <w:rPr>
                <w:rFonts w:ascii="Arial" w:hAnsi="Arial" w:cs="Arial"/>
                <w:color w:val="000000"/>
                <w:sz w:val="22"/>
                <w:szCs w:val="22"/>
              </w:rPr>
              <w:t>1</w:t>
            </w:r>
            <w:r w:rsidR="00717BF5" w:rsidRPr="00A36A66">
              <w:rPr>
                <w:rFonts w:ascii="Arial" w:hAnsi="Arial" w:cs="Arial"/>
                <w:color w:val="000000"/>
                <w:sz w:val="22"/>
                <w:szCs w:val="22"/>
              </w:rPr>
              <w:t>.1</w:t>
            </w:r>
            <w:r w:rsidRPr="00A36A66">
              <w:rPr>
                <w:rFonts w:ascii="Arial" w:hAnsi="Arial" w:cs="Arial"/>
                <w:color w:val="000000"/>
                <w:sz w:val="22"/>
                <w:szCs w:val="22"/>
              </w:rPr>
              <w:t>.</w:t>
            </w:r>
            <w:r w:rsidR="00717BF5" w:rsidRPr="00A36A66">
              <w:rPr>
                <w:rFonts w:ascii="Arial" w:hAnsi="Arial" w:cs="Arial"/>
                <w:color w:val="000000"/>
                <w:sz w:val="22"/>
                <w:szCs w:val="22"/>
              </w:rPr>
              <w:t xml:space="preserve"> e seus subitens, serão observados os critérios </w:t>
            </w:r>
            <w:r w:rsidR="00585B26" w:rsidRPr="00A36A66">
              <w:rPr>
                <w:rFonts w:ascii="Arial" w:hAnsi="Arial" w:cs="Arial"/>
                <w:color w:val="000000"/>
                <w:sz w:val="22"/>
                <w:szCs w:val="22"/>
              </w:rPr>
              <w:t>de desempate, nesta ordem:</w:t>
            </w:r>
          </w:p>
          <w:p w14:paraId="748160C9" w14:textId="77777777" w:rsidR="00585B26" w:rsidRPr="00A36A66" w:rsidRDefault="00585B26" w:rsidP="00976726">
            <w:pPr>
              <w:pStyle w:val="NormalWeb"/>
              <w:spacing w:before="0" w:beforeAutospacing="0"/>
              <w:jc w:val="both"/>
              <w:rPr>
                <w:rFonts w:ascii="Arial" w:hAnsi="Arial" w:cs="Arial"/>
                <w:sz w:val="22"/>
                <w:szCs w:val="22"/>
              </w:rPr>
            </w:pPr>
            <w:r w:rsidRPr="00A36A66">
              <w:rPr>
                <w:rFonts w:ascii="Arial" w:hAnsi="Arial" w:cs="Arial"/>
                <w:sz w:val="22"/>
                <w:szCs w:val="22"/>
              </w:rPr>
              <w:t>a) disputa final, hipótese em que os licitantes empatados poderão apresentar nova proposta em ato contínuo à classificação;</w:t>
            </w:r>
          </w:p>
          <w:p w14:paraId="226AED3E" w14:textId="77777777" w:rsidR="00585B26" w:rsidRPr="00A36A66" w:rsidRDefault="00585B26" w:rsidP="00976726">
            <w:pPr>
              <w:pStyle w:val="NormalWeb"/>
              <w:spacing w:before="0" w:beforeAutospacing="0"/>
              <w:jc w:val="both"/>
              <w:rPr>
                <w:rFonts w:ascii="Arial" w:hAnsi="Arial" w:cs="Arial"/>
                <w:sz w:val="22"/>
                <w:szCs w:val="22"/>
              </w:rPr>
            </w:pPr>
            <w:bookmarkStart w:id="19" w:name="art60ii"/>
            <w:bookmarkEnd w:id="19"/>
            <w:r w:rsidRPr="00A36A66">
              <w:rPr>
                <w:rFonts w:ascii="Arial" w:hAnsi="Arial" w:cs="Arial"/>
                <w:sz w:val="22"/>
                <w:szCs w:val="22"/>
              </w:rPr>
              <w:t>b) avaliação do desempenho contratual prévio dos licitantes, para a qual serão ser utilizados registros cadastrais para efeito de atesto de cumprimento de obrigações decorrentes de outras contratações;</w:t>
            </w:r>
          </w:p>
          <w:p w14:paraId="00CA9FBE" w14:textId="00B520FA" w:rsidR="00585B26" w:rsidRPr="00A36A66" w:rsidRDefault="00585B26" w:rsidP="00976726">
            <w:pPr>
              <w:pStyle w:val="NormalWeb"/>
              <w:spacing w:before="0" w:beforeAutospacing="0"/>
              <w:jc w:val="both"/>
              <w:rPr>
                <w:rFonts w:ascii="Arial" w:hAnsi="Arial" w:cs="Arial"/>
                <w:sz w:val="22"/>
                <w:szCs w:val="22"/>
              </w:rPr>
            </w:pPr>
            <w:bookmarkStart w:id="20" w:name="art60iii"/>
            <w:bookmarkStart w:id="21" w:name="art60iv"/>
            <w:bookmarkEnd w:id="20"/>
            <w:bookmarkEnd w:id="21"/>
            <w:r w:rsidRPr="00A36A66">
              <w:rPr>
                <w:rFonts w:ascii="Arial" w:hAnsi="Arial" w:cs="Arial"/>
                <w:sz w:val="22"/>
                <w:szCs w:val="22"/>
              </w:rPr>
              <w:t>c) desenvolvimento pelo licitante de programa de integridade, conforme orientações dos órgãos de controle.</w:t>
            </w:r>
          </w:p>
          <w:p w14:paraId="67122981" w14:textId="7DDCC498" w:rsidR="009D3670" w:rsidRPr="00A36A66" w:rsidRDefault="009D3670" w:rsidP="009D3670">
            <w:pPr>
              <w:pStyle w:val="NormalWeb"/>
              <w:spacing w:before="0" w:beforeAutospacing="0"/>
              <w:jc w:val="both"/>
              <w:rPr>
                <w:rFonts w:ascii="Arial" w:hAnsi="Arial" w:cs="Arial"/>
                <w:sz w:val="22"/>
                <w:szCs w:val="22"/>
              </w:rPr>
            </w:pPr>
            <w:r w:rsidRPr="00A36A66">
              <w:rPr>
                <w:rFonts w:ascii="Arial" w:hAnsi="Arial" w:cs="Arial"/>
                <w:sz w:val="22"/>
                <w:szCs w:val="22"/>
              </w:rPr>
              <w:t>1</w:t>
            </w:r>
            <w:r w:rsidR="00976726">
              <w:rPr>
                <w:rFonts w:ascii="Arial" w:hAnsi="Arial" w:cs="Arial"/>
                <w:sz w:val="22"/>
                <w:szCs w:val="22"/>
              </w:rPr>
              <w:t>1</w:t>
            </w:r>
            <w:r w:rsidRPr="00A36A66">
              <w:rPr>
                <w:rFonts w:ascii="Arial" w:hAnsi="Arial" w:cs="Arial"/>
                <w:sz w:val="22"/>
                <w:szCs w:val="22"/>
              </w:rPr>
              <w:t>.3. Em igualdade de condições, se não houver desempate, será assegurada preferência, sucessivamente, aos bens e serviços produzidos ou prestados por:</w:t>
            </w:r>
          </w:p>
          <w:p w14:paraId="3ECF1C9F" w14:textId="5EA0FAE6" w:rsidR="009D3670" w:rsidRPr="00A36A66" w:rsidRDefault="009D3670" w:rsidP="00976726">
            <w:pPr>
              <w:pStyle w:val="NormalWeb"/>
              <w:spacing w:before="0" w:beforeAutospacing="0"/>
              <w:jc w:val="both"/>
              <w:rPr>
                <w:rFonts w:ascii="Arial" w:hAnsi="Arial" w:cs="Arial"/>
                <w:sz w:val="22"/>
                <w:szCs w:val="22"/>
              </w:rPr>
            </w:pPr>
            <w:bookmarkStart w:id="22" w:name="art60§1i"/>
            <w:bookmarkEnd w:id="22"/>
            <w:r w:rsidRPr="00A36A66">
              <w:rPr>
                <w:rFonts w:ascii="Arial" w:hAnsi="Arial" w:cs="Arial"/>
                <w:sz w:val="22"/>
                <w:szCs w:val="22"/>
              </w:rPr>
              <w:t>a) empresas estabelecidas no território do Estado do Rio Grande do Sul;</w:t>
            </w:r>
          </w:p>
          <w:p w14:paraId="2A89C2AD" w14:textId="77777777" w:rsidR="009D3670" w:rsidRPr="00A36A66" w:rsidRDefault="009D3670" w:rsidP="00976726">
            <w:pPr>
              <w:pStyle w:val="NormalWeb"/>
              <w:spacing w:before="0" w:beforeAutospacing="0"/>
              <w:jc w:val="both"/>
              <w:rPr>
                <w:rFonts w:ascii="Arial" w:hAnsi="Arial" w:cs="Arial"/>
                <w:sz w:val="22"/>
                <w:szCs w:val="22"/>
              </w:rPr>
            </w:pPr>
            <w:bookmarkStart w:id="23" w:name="art60§1ii"/>
            <w:bookmarkEnd w:id="23"/>
            <w:r w:rsidRPr="00A36A66">
              <w:rPr>
                <w:rFonts w:ascii="Arial" w:hAnsi="Arial" w:cs="Arial"/>
                <w:sz w:val="22"/>
                <w:szCs w:val="22"/>
              </w:rPr>
              <w:t>b) empresas brasileiras;</w:t>
            </w:r>
          </w:p>
          <w:p w14:paraId="01FE2232" w14:textId="77777777" w:rsidR="009D3670" w:rsidRPr="00A36A66" w:rsidRDefault="009D3670" w:rsidP="00976726">
            <w:pPr>
              <w:pStyle w:val="NormalWeb"/>
              <w:spacing w:before="0" w:beforeAutospacing="0"/>
              <w:jc w:val="both"/>
              <w:rPr>
                <w:rFonts w:ascii="Arial" w:hAnsi="Arial" w:cs="Arial"/>
                <w:sz w:val="22"/>
                <w:szCs w:val="22"/>
              </w:rPr>
            </w:pPr>
            <w:bookmarkStart w:id="24" w:name="art60§1iii"/>
            <w:bookmarkEnd w:id="24"/>
            <w:r w:rsidRPr="00A36A66">
              <w:rPr>
                <w:rFonts w:ascii="Arial" w:hAnsi="Arial" w:cs="Arial"/>
                <w:sz w:val="22"/>
                <w:szCs w:val="22"/>
              </w:rPr>
              <w:t>c) empresas que invistam em pesquisa e no desenvolvimento de tecnologia no País;</w:t>
            </w:r>
          </w:p>
          <w:p w14:paraId="0D728640" w14:textId="77777777" w:rsidR="009D3670" w:rsidRDefault="009D3670" w:rsidP="00976726">
            <w:pPr>
              <w:pStyle w:val="NormalWeb"/>
              <w:spacing w:before="0" w:beforeAutospacing="0"/>
              <w:jc w:val="both"/>
              <w:rPr>
                <w:rStyle w:val="Hyperlink"/>
                <w:rFonts w:ascii="Arial" w:hAnsi="Arial" w:cs="Arial"/>
                <w:sz w:val="22"/>
                <w:szCs w:val="22"/>
              </w:rPr>
            </w:pPr>
            <w:bookmarkStart w:id="25" w:name="art60§1iv"/>
            <w:bookmarkEnd w:id="25"/>
            <w:r w:rsidRPr="00A36A66">
              <w:rPr>
                <w:rFonts w:ascii="Arial" w:hAnsi="Arial" w:cs="Arial"/>
                <w:sz w:val="22"/>
                <w:szCs w:val="22"/>
              </w:rPr>
              <w:t>e) empresas que comprovem a prática de mitigação, nos termos da </w:t>
            </w:r>
            <w:hyperlink r:id="rId13" w:history="1">
              <w:r w:rsidRPr="00A36A66">
                <w:rPr>
                  <w:rStyle w:val="Hyperlink"/>
                  <w:rFonts w:ascii="Arial" w:hAnsi="Arial" w:cs="Arial"/>
                  <w:sz w:val="22"/>
                  <w:szCs w:val="22"/>
                </w:rPr>
                <w:t>Lei nº 12.187, de 29 de dezembro de 2009.</w:t>
              </w:r>
            </w:hyperlink>
          </w:p>
          <w:p w14:paraId="2A1DB951" w14:textId="77777777" w:rsidR="00FA7EF4" w:rsidRDefault="00FA7EF4" w:rsidP="00717BF5">
            <w:pPr>
              <w:jc w:val="both"/>
              <w:rPr>
                <w:rFonts w:ascii="Arial" w:hAnsi="Arial" w:cs="Arial"/>
                <w:color w:val="000000"/>
                <w:sz w:val="22"/>
                <w:szCs w:val="22"/>
              </w:rPr>
            </w:pPr>
          </w:p>
          <w:p w14:paraId="6427BDDA" w14:textId="0509DBF3" w:rsidR="00717BF5" w:rsidRPr="00D8667B" w:rsidRDefault="00717BF5" w:rsidP="00717BF5">
            <w:pPr>
              <w:tabs>
                <w:tab w:val="left" w:pos="1134"/>
              </w:tabs>
              <w:jc w:val="both"/>
              <w:rPr>
                <w:rFonts w:ascii="Arial" w:hAnsi="Arial" w:cs="Arial"/>
                <w:b/>
                <w:sz w:val="22"/>
                <w:szCs w:val="22"/>
              </w:rPr>
            </w:pPr>
            <w:r w:rsidRPr="00D8667B">
              <w:rPr>
                <w:rFonts w:ascii="Arial" w:hAnsi="Arial" w:cs="Arial"/>
                <w:b/>
                <w:sz w:val="22"/>
                <w:szCs w:val="22"/>
              </w:rPr>
              <w:t>1</w:t>
            </w:r>
            <w:r w:rsidR="00976726">
              <w:rPr>
                <w:rFonts w:ascii="Arial" w:hAnsi="Arial" w:cs="Arial"/>
                <w:b/>
                <w:sz w:val="22"/>
                <w:szCs w:val="22"/>
              </w:rPr>
              <w:t>2</w:t>
            </w:r>
            <w:r w:rsidRPr="00D8667B">
              <w:rPr>
                <w:rFonts w:ascii="Arial" w:hAnsi="Arial" w:cs="Arial"/>
                <w:b/>
                <w:sz w:val="22"/>
                <w:szCs w:val="22"/>
              </w:rPr>
              <w:t>. DA NEGOCIAÇÃO E JULGAMENTO</w:t>
            </w:r>
          </w:p>
          <w:p w14:paraId="63AB4E07" w14:textId="64319703" w:rsidR="00717BF5" w:rsidRPr="00D8667B" w:rsidRDefault="00717BF5" w:rsidP="00717BF5">
            <w:pPr>
              <w:tabs>
                <w:tab w:val="left" w:pos="1134"/>
              </w:tabs>
              <w:jc w:val="both"/>
              <w:rPr>
                <w:rFonts w:ascii="Arial" w:hAnsi="Arial" w:cs="Arial"/>
                <w:color w:val="000000"/>
                <w:sz w:val="22"/>
                <w:szCs w:val="22"/>
                <w:lang w:eastAsia="hi-IN"/>
              </w:rPr>
            </w:pPr>
            <w:r w:rsidRPr="00D8667B">
              <w:rPr>
                <w:rFonts w:ascii="Arial" w:hAnsi="Arial" w:cs="Arial"/>
                <w:sz w:val="22"/>
                <w:szCs w:val="22"/>
              </w:rPr>
              <w:t>1</w:t>
            </w:r>
            <w:r w:rsidR="00976726">
              <w:rPr>
                <w:rFonts w:ascii="Arial" w:hAnsi="Arial" w:cs="Arial"/>
                <w:sz w:val="22"/>
                <w:szCs w:val="22"/>
              </w:rPr>
              <w:t>2</w:t>
            </w:r>
            <w:r w:rsidRPr="00D8667B">
              <w:rPr>
                <w:rFonts w:ascii="Arial" w:hAnsi="Arial" w:cs="Arial"/>
                <w:sz w:val="22"/>
                <w:szCs w:val="22"/>
              </w:rPr>
              <w:t xml:space="preserve">.1. </w:t>
            </w:r>
            <w:r w:rsidRPr="00D8667B">
              <w:rPr>
                <w:rFonts w:ascii="Arial" w:hAnsi="Arial" w:cs="Arial"/>
                <w:color w:val="000000"/>
                <w:sz w:val="22"/>
                <w:szCs w:val="22"/>
              </w:rPr>
              <w:t xml:space="preserve">Encerrada a etapa de envio de lances da sessão pública, inclusive com a realização do desempate, se for o caso, </w:t>
            </w:r>
            <w:r w:rsidR="001A3288">
              <w:rPr>
                <w:rFonts w:ascii="Arial" w:hAnsi="Arial" w:cs="Arial"/>
                <w:bCs/>
                <w:color w:val="000000" w:themeColor="text1"/>
                <w:sz w:val="22"/>
                <w:szCs w:val="22"/>
              </w:rPr>
              <w:t xml:space="preserve">o agente de contratação </w:t>
            </w:r>
            <w:r w:rsidRPr="00D8667B">
              <w:rPr>
                <w:rFonts w:ascii="Arial" w:hAnsi="Arial" w:cs="Arial"/>
                <w:color w:val="000000"/>
                <w:sz w:val="22"/>
                <w:szCs w:val="22"/>
              </w:rPr>
              <w:t>deverá encaminhar contraproposta ao licitante que tenha apresentado o melhor preço, para que seja obtida melhor proposta.</w:t>
            </w:r>
          </w:p>
          <w:p w14:paraId="3DDD49B8" w14:textId="5A3E958B" w:rsidR="00717BF5" w:rsidRPr="00D8667B" w:rsidRDefault="00717BF5" w:rsidP="00717BF5">
            <w:pPr>
              <w:jc w:val="both"/>
              <w:rPr>
                <w:rFonts w:ascii="Arial" w:hAnsi="Arial" w:cs="Arial"/>
                <w:color w:val="000000"/>
                <w:sz w:val="22"/>
                <w:szCs w:val="22"/>
              </w:rPr>
            </w:pPr>
            <w:r w:rsidRPr="00D8667B">
              <w:rPr>
                <w:rFonts w:ascii="Arial" w:hAnsi="Arial" w:cs="Arial"/>
                <w:sz w:val="22"/>
                <w:szCs w:val="22"/>
              </w:rPr>
              <w:t>1</w:t>
            </w:r>
            <w:r w:rsidR="00976726">
              <w:rPr>
                <w:rFonts w:ascii="Arial" w:hAnsi="Arial" w:cs="Arial"/>
                <w:sz w:val="22"/>
                <w:szCs w:val="22"/>
              </w:rPr>
              <w:t>2</w:t>
            </w:r>
            <w:r w:rsidRPr="00D8667B">
              <w:rPr>
                <w:rFonts w:ascii="Arial" w:hAnsi="Arial" w:cs="Arial"/>
                <w:sz w:val="22"/>
                <w:szCs w:val="22"/>
              </w:rPr>
              <w:t xml:space="preserve">.2. </w:t>
            </w:r>
            <w:r w:rsidRPr="00D8667B">
              <w:rPr>
                <w:rFonts w:ascii="Arial" w:hAnsi="Arial" w:cs="Arial"/>
                <w:bCs/>
                <w:sz w:val="22"/>
                <w:szCs w:val="22"/>
              </w:rPr>
              <w:t>A resposta à contraproposta e o envio de documentos complementares, necessários ao julgamento da aceitabilidade da proposta, inclusive a sua adequação ao último lance ofertado, que sejam solicitados pel</w:t>
            </w:r>
            <w:r w:rsidR="001A3288">
              <w:rPr>
                <w:rFonts w:ascii="Arial" w:hAnsi="Arial" w:cs="Arial"/>
                <w:bCs/>
                <w:sz w:val="22"/>
                <w:szCs w:val="22"/>
              </w:rPr>
              <w:t xml:space="preserve">o </w:t>
            </w:r>
            <w:r w:rsidR="001A3288">
              <w:rPr>
                <w:rFonts w:ascii="Arial" w:hAnsi="Arial" w:cs="Arial"/>
                <w:bCs/>
                <w:color w:val="000000" w:themeColor="text1"/>
                <w:sz w:val="22"/>
                <w:szCs w:val="22"/>
              </w:rPr>
              <w:t>agente de contratação</w:t>
            </w:r>
            <w:r w:rsidRPr="00D8667B">
              <w:rPr>
                <w:rFonts w:ascii="Arial" w:hAnsi="Arial" w:cs="Arial"/>
                <w:bCs/>
                <w:sz w:val="22"/>
                <w:szCs w:val="22"/>
              </w:rPr>
              <w:t xml:space="preserve">, deverão ser encaminhados no prazo fixado no item </w:t>
            </w:r>
            <w:r w:rsidR="00CC3BB8">
              <w:rPr>
                <w:rFonts w:ascii="Arial" w:hAnsi="Arial" w:cs="Arial"/>
                <w:bCs/>
                <w:sz w:val="22"/>
                <w:szCs w:val="22"/>
              </w:rPr>
              <w:t>4</w:t>
            </w:r>
            <w:r w:rsidRPr="00D8667B">
              <w:rPr>
                <w:rFonts w:ascii="Arial" w:hAnsi="Arial" w:cs="Arial"/>
                <w:bCs/>
                <w:sz w:val="22"/>
                <w:szCs w:val="22"/>
              </w:rPr>
              <w:t>.</w:t>
            </w:r>
            <w:r w:rsidR="00CC3BB8">
              <w:rPr>
                <w:rFonts w:ascii="Arial" w:hAnsi="Arial" w:cs="Arial"/>
                <w:bCs/>
                <w:sz w:val="22"/>
                <w:szCs w:val="22"/>
              </w:rPr>
              <w:t>5</w:t>
            </w:r>
            <w:r w:rsidRPr="00D8667B">
              <w:rPr>
                <w:rFonts w:ascii="Arial" w:hAnsi="Arial" w:cs="Arial"/>
                <w:bCs/>
                <w:sz w:val="22"/>
                <w:szCs w:val="22"/>
              </w:rPr>
              <w:t xml:space="preserve"> deste Edital.</w:t>
            </w:r>
          </w:p>
          <w:p w14:paraId="6D61F640" w14:textId="327B8ED3" w:rsidR="00717BF5" w:rsidRPr="00D8667B" w:rsidRDefault="00717BF5" w:rsidP="00717BF5">
            <w:pPr>
              <w:jc w:val="both"/>
              <w:rPr>
                <w:rFonts w:ascii="Arial" w:hAnsi="Arial" w:cs="Arial"/>
                <w:color w:val="000000"/>
                <w:sz w:val="22"/>
                <w:szCs w:val="22"/>
              </w:rPr>
            </w:pPr>
            <w:r w:rsidRPr="00D8667B">
              <w:rPr>
                <w:rFonts w:ascii="Arial" w:hAnsi="Arial" w:cs="Arial"/>
                <w:bCs/>
                <w:color w:val="000000"/>
                <w:sz w:val="22"/>
                <w:szCs w:val="22"/>
              </w:rPr>
              <w:t>1</w:t>
            </w:r>
            <w:r w:rsidR="00976726">
              <w:rPr>
                <w:rFonts w:ascii="Arial" w:hAnsi="Arial" w:cs="Arial"/>
                <w:bCs/>
                <w:color w:val="000000"/>
                <w:sz w:val="22"/>
                <w:szCs w:val="22"/>
              </w:rPr>
              <w:t>2</w:t>
            </w:r>
            <w:r w:rsidRPr="00D8667B">
              <w:rPr>
                <w:rFonts w:ascii="Arial" w:hAnsi="Arial" w:cs="Arial"/>
                <w:bCs/>
                <w:color w:val="000000"/>
                <w:sz w:val="22"/>
                <w:szCs w:val="22"/>
              </w:rPr>
              <w:t xml:space="preserve">.3. </w:t>
            </w:r>
            <w:r w:rsidRPr="00D8667B">
              <w:rPr>
                <w:rFonts w:ascii="Arial" w:hAnsi="Arial" w:cs="Arial"/>
                <w:color w:val="000000"/>
                <w:sz w:val="22"/>
                <w:szCs w:val="22"/>
              </w:rPr>
              <w:t>Encerrada a etapa de negociação, será examinada a proposta classificada em primeiro lugar quanto à adequação ao objeto e à compatibilidade do preço em relação valor de referência da Administração.</w:t>
            </w:r>
          </w:p>
          <w:p w14:paraId="6230F05B" w14:textId="61CA3F9D" w:rsidR="00717BF5" w:rsidRDefault="00717BF5" w:rsidP="00717BF5">
            <w:pPr>
              <w:jc w:val="both"/>
              <w:rPr>
                <w:rFonts w:ascii="Arial" w:hAnsi="Arial" w:cs="Arial"/>
                <w:sz w:val="22"/>
                <w:szCs w:val="22"/>
              </w:rPr>
            </w:pPr>
            <w:r w:rsidRPr="00D8667B">
              <w:rPr>
                <w:rFonts w:ascii="Arial" w:hAnsi="Arial" w:cs="Arial"/>
                <w:sz w:val="22"/>
                <w:szCs w:val="22"/>
              </w:rPr>
              <w:t>1</w:t>
            </w:r>
            <w:r w:rsidR="00976726">
              <w:rPr>
                <w:rFonts w:ascii="Arial" w:hAnsi="Arial" w:cs="Arial"/>
                <w:sz w:val="22"/>
                <w:szCs w:val="22"/>
              </w:rPr>
              <w:t>2</w:t>
            </w:r>
            <w:r w:rsidRPr="00D8667B">
              <w:rPr>
                <w:rFonts w:ascii="Arial" w:hAnsi="Arial" w:cs="Arial"/>
                <w:sz w:val="22"/>
                <w:szCs w:val="22"/>
              </w:rPr>
              <w:t>.4. Não serão consideradas, para julgamento das propostas, vantagens não previstas no edital.</w:t>
            </w:r>
          </w:p>
          <w:p w14:paraId="381C017D" w14:textId="7BB0C378" w:rsidR="00C629C0" w:rsidRPr="00C629C0" w:rsidRDefault="00C629C0" w:rsidP="00C629C0">
            <w:pPr>
              <w:jc w:val="both"/>
              <w:rPr>
                <w:rFonts w:ascii="Arial" w:hAnsi="Arial" w:cs="Arial"/>
                <w:sz w:val="22"/>
                <w:szCs w:val="22"/>
              </w:rPr>
            </w:pPr>
            <w:r w:rsidRPr="00C629C0">
              <w:rPr>
                <w:rFonts w:ascii="Arial" w:hAnsi="Arial" w:cs="Arial"/>
                <w:sz w:val="22"/>
                <w:szCs w:val="22"/>
              </w:rPr>
              <w:t>1</w:t>
            </w:r>
            <w:r w:rsidR="00976726">
              <w:rPr>
                <w:rFonts w:ascii="Arial" w:hAnsi="Arial" w:cs="Arial"/>
                <w:sz w:val="22"/>
                <w:szCs w:val="22"/>
              </w:rPr>
              <w:t>2</w:t>
            </w:r>
            <w:r w:rsidRPr="00C629C0">
              <w:rPr>
                <w:rFonts w:ascii="Arial" w:hAnsi="Arial" w:cs="Arial"/>
                <w:sz w:val="22"/>
                <w:szCs w:val="22"/>
              </w:rPr>
              <w:t xml:space="preserve">.5. Na hipótese de a proposta vencedora não for aceitável ou o licitante não atender às exigências para habilitação, </w:t>
            </w:r>
            <w:r w:rsidR="001A3288">
              <w:rPr>
                <w:rFonts w:ascii="Arial" w:hAnsi="Arial" w:cs="Arial"/>
                <w:bCs/>
                <w:color w:val="000000" w:themeColor="text1"/>
                <w:sz w:val="22"/>
                <w:szCs w:val="22"/>
              </w:rPr>
              <w:t xml:space="preserve">o agente de contratação </w:t>
            </w:r>
            <w:r w:rsidRPr="00C629C0">
              <w:rPr>
                <w:rFonts w:ascii="Arial" w:hAnsi="Arial" w:cs="Arial"/>
                <w:sz w:val="22"/>
                <w:szCs w:val="22"/>
              </w:rPr>
              <w:t>examinará a proposta subsequente e assim sucessivamente, na ordem de classificação, até a apuração de uma proposta que atenda ao edital.</w:t>
            </w:r>
          </w:p>
          <w:p w14:paraId="6AC6982F" w14:textId="2774C49F" w:rsidR="00C629C0" w:rsidRDefault="00C629C0" w:rsidP="00C629C0">
            <w:pPr>
              <w:jc w:val="both"/>
              <w:rPr>
                <w:rFonts w:ascii="Arial" w:hAnsi="Arial" w:cs="Arial"/>
                <w:sz w:val="22"/>
                <w:szCs w:val="22"/>
              </w:rPr>
            </w:pPr>
            <w:r w:rsidRPr="00C629C0">
              <w:rPr>
                <w:rFonts w:ascii="Arial" w:hAnsi="Arial" w:cs="Arial"/>
                <w:sz w:val="22"/>
                <w:szCs w:val="22"/>
              </w:rPr>
              <w:t>1</w:t>
            </w:r>
            <w:r w:rsidR="00976726">
              <w:rPr>
                <w:rFonts w:ascii="Arial" w:hAnsi="Arial" w:cs="Arial"/>
                <w:sz w:val="22"/>
                <w:szCs w:val="22"/>
              </w:rPr>
              <w:t>2</w:t>
            </w:r>
            <w:r w:rsidRPr="00C629C0">
              <w:rPr>
                <w:rFonts w:ascii="Arial" w:hAnsi="Arial" w:cs="Arial"/>
                <w:sz w:val="22"/>
                <w:szCs w:val="22"/>
              </w:rPr>
              <w:t>.6. Constando o atendimento às exigências estabelecidas neste Edital, o licitante será declarado vencedor, oportunizando-se a manifestação da intenção de recurso.</w:t>
            </w:r>
          </w:p>
          <w:p w14:paraId="559AF172" w14:textId="77777777" w:rsidR="00FA5AED" w:rsidRDefault="00FA5AED" w:rsidP="00717BF5">
            <w:pPr>
              <w:jc w:val="both"/>
              <w:rPr>
                <w:rFonts w:ascii="Arial" w:hAnsi="Arial" w:cs="Arial"/>
                <w:sz w:val="22"/>
                <w:szCs w:val="22"/>
              </w:rPr>
            </w:pPr>
          </w:p>
          <w:p w14:paraId="2E56A842" w14:textId="4F36FFCA" w:rsidR="00717BF5" w:rsidRPr="00D8667B" w:rsidRDefault="00717BF5" w:rsidP="00717BF5">
            <w:pPr>
              <w:tabs>
                <w:tab w:val="left" w:pos="1134"/>
              </w:tabs>
              <w:jc w:val="both"/>
              <w:rPr>
                <w:rFonts w:ascii="Arial" w:hAnsi="Arial" w:cs="Arial"/>
                <w:b/>
                <w:sz w:val="22"/>
                <w:szCs w:val="22"/>
              </w:rPr>
            </w:pPr>
            <w:r w:rsidRPr="005174AC">
              <w:rPr>
                <w:rFonts w:ascii="Arial" w:hAnsi="Arial" w:cs="Arial"/>
                <w:b/>
                <w:sz w:val="22"/>
                <w:szCs w:val="22"/>
              </w:rPr>
              <w:t>1</w:t>
            </w:r>
            <w:r w:rsidR="00976726">
              <w:rPr>
                <w:rFonts w:ascii="Arial" w:hAnsi="Arial" w:cs="Arial"/>
                <w:b/>
                <w:sz w:val="22"/>
                <w:szCs w:val="22"/>
              </w:rPr>
              <w:t>3</w:t>
            </w:r>
            <w:r w:rsidRPr="005174AC">
              <w:rPr>
                <w:rFonts w:ascii="Arial" w:hAnsi="Arial" w:cs="Arial"/>
                <w:b/>
                <w:sz w:val="22"/>
                <w:szCs w:val="22"/>
              </w:rPr>
              <w:t>. DA VERIFICAÇÃO DA HABILITAÇÃO</w:t>
            </w:r>
          </w:p>
          <w:p w14:paraId="7E5FCF78" w14:textId="6CA2C3B2"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Pr>
                <w:rFonts w:ascii="Arial" w:hAnsi="Arial" w:cs="Arial"/>
                <w:bCs/>
                <w:color w:val="000000"/>
                <w:sz w:val="22"/>
                <w:szCs w:val="22"/>
              </w:rPr>
              <w:t>3</w:t>
            </w:r>
            <w:r w:rsidRPr="00976726">
              <w:rPr>
                <w:rFonts w:ascii="Arial" w:hAnsi="Arial" w:cs="Arial"/>
                <w:bCs/>
                <w:color w:val="000000"/>
                <w:sz w:val="22"/>
                <w:szCs w:val="22"/>
              </w:rPr>
              <w:t xml:space="preserve">.1. Encerrada a fase de julgamento das propostas, o licitante vencedor deverá apresentar os documentos de habilitação através de sistema eletrônico, no prazo de </w:t>
            </w:r>
            <w:r w:rsidRPr="00976726">
              <w:rPr>
                <w:rFonts w:ascii="Arial" w:hAnsi="Arial" w:cs="Arial"/>
                <w:b/>
                <w:color w:val="000000"/>
                <w:sz w:val="22"/>
                <w:szCs w:val="22"/>
              </w:rPr>
              <w:t>2 (duas) horas</w:t>
            </w:r>
            <w:r w:rsidRPr="00976726">
              <w:rPr>
                <w:rFonts w:ascii="Arial" w:hAnsi="Arial" w:cs="Arial"/>
                <w:bCs/>
                <w:color w:val="000000"/>
                <w:sz w:val="22"/>
                <w:szCs w:val="22"/>
              </w:rPr>
              <w:t xml:space="preserve">. </w:t>
            </w:r>
          </w:p>
          <w:p w14:paraId="3CA722CF" w14:textId="4F2F49FA"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Pr>
                <w:rFonts w:ascii="Arial" w:hAnsi="Arial" w:cs="Arial"/>
                <w:bCs/>
                <w:color w:val="000000"/>
                <w:sz w:val="22"/>
                <w:szCs w:val="22"/>
              </w:rPr>
              <w:t>3</w:t>
            </w:r>
            <w:r w:rsidRPr="00976726">
              <w:rPr>
                <w:rFonts w:ascii="Arial" w:hAnsi="Arial" w:cs="Arial"/>
                <w:bCs/>
                <w:color w:val="000000"/>
                <w:sz w:val="22"/>
                <w:szCs w:val="22"/>
              </w:rPr>
              <w:t>.2. Na hipótese de a fase de habilitação anteceder a fase de apresentação de propostas e lances, os licitantes encaminharão, por meio do sistema, simultaneamente os documentos de habilitação e a proposta com o preço ou o percentual de desconto.</w:t>
            </w:r>
          </w:p>
          <w:p w14:paraId="72EF2E8C" w14:textId="6D75C5B1"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.3. Como condição prévia ao exame da documentação de habilitação do licitante detentor da proposta classificada em primeiro lugar, o </w:t>
            </w:r>
            <w:r w:rsidR="00B12DA5">
              <w:rPr>
                <w:rFonts w:ascii="Arial" w:hAnsi="Arial" w:cs="Arial"/>
                <w:bCs/>
                <w:color w:val="000000"/>
                <w:sz w:val="22"/>
                <w:szCs w:val="22"/>
              </w:rPr>
              <w:t xml:space="preserve">agente de contratação </w:t>
            </w:r>
            <w:r w:rsidRPr="00976726">
              <w:rPr>
                <w:rFonts w:ascii="Arial" w:hAnsi="Arial" w:cs="Arial"/>
                <w:bCs/>
                <w:color w:val="000000"/>
                <w:sz w:val="22"/>
                <w:szCs w:val="22"/>
              </w:rPr>
              <w:t xml:space="preserve">verificará o eventual </w:t>
            </w:r>
            <w:r w:rsidRPr="00976726">
              <w:rPr>
                <w:rFonts w:ascii="Arial" w:hAnsi="Arial" w:cs="Arial"/>
                <w:bCs/>
                <w:color w:val="000000"/>
                <w:sz w:val="22"/>
                <w:szCs w:val="22"/>
              </w:rPr>
              <w:lastRenderedPageBreak/>
              <w:t>descumprimento das condições de participação, especialmente quanto à existência de sanção que impeça a participação no certame ou a futura contratação, mediante a consulta aos seguintes cadastros:</w:t>
            </w:r>
          </w:p>
          <w:p w14:paraId="5CD99869"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a) Cadastro Nacional de Empresas Inidôneas e Suspensas – CEIS, mantido pela Controladoria-Geral da União</w:t>
            </w:r>
          </w:p>
          <w:p w14:paraId="22B8CF2F" w14:textId="48E0CC87" w:rsidR="00976726" w:rsidRPr="00976726" w:rsidRDefault="00D04CF4" w:rsidP="00976726">
            <w:pPr>
              <w:jc w:val="both"/>
              <w:rPr>
                <w:rFonts w:ascii="Arial" w:hAnsi="Arial" w:cs="Arial"/>
                <w:bCs/>
                <w:color w:val="000000"/>
                <w:sz w:val="22"/>
                <w:szCs w:val="22"/>
              </w:rPr>
            </w:pPr>
            <w:hyperlink r:id="rId14" w:history="1">
              <w:r w:rsidR="00B12DA5" w:rsidRPr="007E271C">
                <w:rPr>
                  <w:rStyle w:val="Hyperlink"/>
                  <w:rFonts w:ascii="Arial" w:hAnsi="Arial" w:cs="Arial"/>
                  <w:bCs/>
                  <w:sz w:val="22"/>
                  <w:szCs w:val="22"/>
                </w:rPr>
                <w:t>http://www.portaldatransparencia.gov.br/sancoes/ceis?ordenarPor=nome&amp;direcao=asc</w:t>
              </w:r>
            </w:hyperlink>
            <w:r w:rsidR="00B12DA5">
              <w:rPr>
                <w:rFonts w:ascii="Arial" w:hAnsi="Arial" w:cs="Arial"/>
                <w:bCs/>
                <w:color w:val="000000"/>
                <w:sz w:val="22"/>
                <w:szCs w:val="22"/>
              </w:rPr>
              <w:t>;</w:t>
            </w:r>
          </w:p>
          <w:p w14:paraId="26F10C27"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b) Cadastro Nacional de Condenações Cíveis por Atos de Improbidade Administrativa, mantido pelo Conselho Nacional de Justiça.</w:t>
            </w:r>
          </w:p>
          <w:p w14:paraId="086BF1FD" w14:textId="4C02B77D" w:rsidR="00976726" w:rsidRPr="00976726" w:rsidRDefault="00D04CF4" w:rsidP="00976726">
            <w:pPr>
              <w:jc w:val="both"/>
              <w:rPr>
                <w:rFonts w:ascii="Arial" w:hAnsi="Arial" w:cs="Arial"/>
                <w:bCs/>
                <w:color w:val="000000"/>
                <w:sz w:val="22"/>
                <w:szCs w:val="22"/>
              </w:rPr>
            </w:pPr>
            <w:hyperlink r:id="rId15" w:history="1">
              <w:r w:rsidR="00B12DA5" w:rsidRPr="007E271C">
                <w:rPr>
                  <w:rStyle w:val="Hyperlink"/>
                  <w:rFonts w:ascii="Arial" w:hAnsi="Arial" w:cs="Arial"/>
                  <w:bCs/>
                  <w:sz w:val="22"/>
                  <w:szCs w:val="22"/>
                </w:rPr>
                <w:t>http://www.cnj.jus.br/improbidade_adm/consultar_requerido.php</w:t>
              </w:r>
            </w:hyperlink>
            <w:r w:rsidR="00B12DA5">
              <w:rPr>
                <w:rFonts w:ascii="Arial" w:hAnsi="Arial" w:cs="Arial"/>
                <w:bCs/>
                <w:color w:val="000000"/>
                <w:sz w:val="22"/>
                <w:szCs w:val="22"/>
              </w:rPr>
              <w:t xml:space="preserve">; </w:t>
            </w:r>
          </w:p>
          <w:p w14:paraId="302F24C4" w14:textId="1F462754"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 xml:space="preserve">c) Lista de Inidôneos, mantida pelo Tribunal de Contas da União – TCU </w:t>
            </w:r>
            <w:hyperlink r:id="rId16" w:history="1">
              <w:r w:rsidR="00B12DA5" w:rsidRPr="007E271C">
                <w:rPr>
                  <w:rStyle w:val="Hyperlink"/>
                  <w:rFonts w:ascii="Arial" w:hAnsi="Arial" w:cs="Arial"/>
                  <w:bCs/>
                  <w:sz w:val="22"/>
                  <w:szCs w:val="22"/>
                </w:rPr>
                <w:t>https://contas.tcu.gov.br/ords/f?p=1660:3:0</w:t>
              </w:r>
            </w:hyperlink>
            <w:r w:rsidR="00B12DA5">
              <w:rPr>
                <w:rFonts w:ascii="Arial" w:hAnsi="Arial" w:cs="Arial"/>
                <w:bCs/>
                <w:color w:val="000000"/>
                <w:sz w:val="22"/>
                <w:szCs w:val="22"/>
              </w:rPr>
              <w:t xml:space="preserve">; </w:t>
            </w:r>
          </w:p>
          <w:p w14:paraId="1BA25357" w14:textId="7A947098"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63E5CE" w14:textId="2D15CE38"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.4.1. Caso conste na Consulta de Situação do Fornecedor a existência de Ocorrências Impeditivas Indiretas, o gestor diligenciará para verificar se houve fraude por parte das empresas apontadas no Relatório de Ocorrências Impeditivas Indiretas.</w:t>
            </w:r>
          </w:p>
          <w:p w14:paraId="3C73E854" w14:textId="49624A30"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.4.2. A tentativa de burla será verificada por meio dos vínculos societários, linhas de fornecimento similares, dentre outros.</w:t>
            </w:r>
          </w:p>
          <w:p w14:paraId="45A4A5D9" w14:textId="4ED579B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.4.3. O licitante será convocado para manifestação previamente à sua desclassificação.</w:t>
            </w:r>
          </w:p>
          <w:p w14:paraId="587B4CAC" w14:textId="35951BB0"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.5. Constatada a existência de sanção, o </w:t>
            </w:r>
            <w:r w:rsidR="00B12DA5">
              <w:rPr>
                <w:rFonts w:ascii="Arial" w:hAnsi="Arial" w:cs="Arial"/>
                <w:bCs/>
                <w:color w:val="000000"/>
                <w:sz w:val="22"/>
                <w:szCs w:val="22"/>
              </w:rPr>
              <w:t>agente de contratação</w:t>
            </w:r>
            <w:r w:rsidRPr="00976726">
              <w:rPr>
                <w:rFonts w:ascii="Arial" w:hAnsi="Arial" w:cs="Arial"/>
                <w:bCs/>
                <w:color w:val="000000"/>
                <w:sz w:val="22"/>
                <w:szCs w:val="22"/>
              </w:rPr>
              <w:t xml:space="preserve"> reputará o licitante inabilitado, por falta de condição de participação.</w:t>
            </w:r>
          </w:p>
          <w:p w14:paraId="0D395055" w14:textId="01D5A530"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.6. No caso de inabilitação, haverá nova verificação, pelo sistema, da eventual ocorrência do empate ficto, previsto nos </w:t>
            </w:r>
            <w:proofErr w:type="spellStart"/>
            <w:r w:rsidRPr="00976726">
              <w:rPr>
                <w:rFonts w:ascii="Arial" w:hAnsi="Arial" w:cs="Arial"/>
                <w:bCs/>
                <w:color w:val="000000"/>
                <w:sz w:val="22"/>
                <w:szCs w:val="22"/>
              </w:rPr>
              <w:t>arts</w:t>
            </w:r>
            <w:proofErr w:type="spellEnd"/>
            <w:r w:rsidRPr="00976726">
              <w:rPr>
                <w:rFonts w:ascii="Arial" w:hAnsi="Arial" w:cs="Arial"/>
                <w:bCs/>
                <w:color w:val="000000"/>
                <w:sz w:val="22"/>
                <w:szCs w:val="22"/>
              </w:rPr>
              <w:t>. 44 e 45 da Lei Complementar nº 123, de 2006, seguindo-se a disciplina antes estabelecida para aceitação da proposta subsequente.</w:t>
            </w:r>
          </w:p>
          <w:p w14:paraId="6ACB8B4B" w14:textId="1A8AEFB6"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.7. Os documentos de habilitação, de que tratam os itens </w:t>
            </w:r>
            <w:r w:rsidRPr="00024F33">
              <w:rPr>
                <w:rFonts w:ascii="Arial" w:hAnsi="Arial" w:cs="Arial"/>
                <w:bCs/>
                <w:color w:val="000000"/>
                <w:sz w:val="22"/>
                <w:szCs w:val="22"/>
              </w:rPr>
              <w:t>5.2 e 5.3,</w:t>
            </w:r>
            <w:r w:rsidRPr="00976726">
              <w:rPr>
                <w:rFonts w:ascii="Arial" w:hAnsi="Arial" w:cs="Arial"/>
                <w:bCs/>
                <w:color w:val="000000"/>
                <w:sz w:val="22"/>
                <w:szCs w:val="22"/>
              </w:rPr>
              <w:t xml:space="preserve"> enviados nos termos do item 1</w:t>
            </w:r>
            <w:r w:rsidR="00B12DA5">
              <w:rPr>
                <w:rFonts w:ascii="Arial" w:hAnsi="Arial" w:cs="Arial"/>
                <w:bCs/>
                <w:color w:val="000000"/>
                <w:sz w:val="22"/>
                <w:szCs w:val="22"/>
              </w:rPr>
              <w:t>3</w:t>
            </w:r>
            <w:r w:rsidRPr="00976726">
              <w:rPr>
                <w:rFonts w:ascii="Arial" w:hAnsi="Arial" w:cs="Arial"/>
                <w:bCs/>
                <w:color w:val="000000"/>
                <w:sz w:val="22"/>
                <w:szCs w:val="22"/>
              </w:rPr>
              <w:t>.1., todos deste edital, serão examinados pelo pregoeiro, que verificará a autenticidade das certidões junto aos sítios eletrônicos oficiais de órgãos e entidades emissores.</w:t>
            </w:r>
          </w:p>
          <w:p w14:paraId="1DABA1DA" w14:textId="23D121C1"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 xml:space="preserve">.8. Após a entrega dos documentos para habilitação, não será permitida a substituição ou a apresentação de novos documentos, salvo em sede de diligência, para: </w:t>
            </w:r>
          </w:p>
          <w:p w14:paraId="5C6CE75C"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 xml:space="preserve">a) complementação de informações acerca dos documentos já apresentados pelos licitantes e desde que necessária para apurar fatos existentes à época da abertura do certame; </w:t>
            </w:r>
          </w:p>
          <w:p w14:paraId="58F492FB" w14:textId="77777777"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b) atualização de documentos cuja validade tenha expirado após a data de recebimento das propostas.</w:t>
            </w:r>
          </w:p>
          <w:p w14:paraId="39B789DD" w14:textId="4AF05894"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.9.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5130C597" w14:textId="19D9ABE1"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.10.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71917AF" w14:textId="7555E1FE"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.11. A prova de autenticidade de cópia de documento público ou particular poderá ser feita perante agente da Administração, mediante apresentação de original ou de declaração de autenticidade por advogado, sob sua responsabilidade pessoal.</w:t>
            </w:r>
          </w:p>
          <w:p w14:paraId="78AE68A4" w14:textId="767FBFAF"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.12. A beneficiária da Lei Complementar nº 123/2006, que tenha apresentado a declaração exigida no item 3.3.3. e 3.3.4.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55F15423" w14:textId="24E2DF0B" w:rsidR="00976726" w:rsidRP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.13.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374EBBB7" w14:textId="361F977B" w:rsidR="00976726" w:rsidRDefault="00976726" w:rsidP="00976726">
            <w:pPr>
              <w:jc w:val="both"/>
              <w:rPr>
                <w:rFonts w:ascii="Arial" w:hAnsi="Arial" w:cs="Arial"/>
                <w:bCs/>
                <w:color w:val="000000"/>
                <w:sz w:val="22"/>
                <w:szCs w:val="22"/>
              </w:rPr>
            </w:pPr>
            <w:r w:rsidRPr="00976726">
              <w:rPr>
                <w:rFonts w:ascii="Arial" w:hAnsi="Arial" w:cs="Arial"/>
                <w:bCs/>
                <w:color w:val="000000"/>
                <w:sz w:val="22"/>
                <w:szCs w:val="22"/>
              </w:rPr>
              <w:t>1</w:t>
            </w:r>
            <w:r w:rsidR="00B12DA5">
              <w:rPr>
                <w:rFonts w:ascii="Arial" w:hAnsi="Arial" w:cs="Arial"/>
                <w:bCs/>
                <w:color w:val="000000"/>
                <w:sz w:val="22"/>
                <w:szCs w:val="22"/>
              </w:rPr>
              <w:t>3</w:t>
            </w:r>
            <w:r w:rsidRPr="00976726">
              <w:rPr>
                <w:rFonts w:ascii="Arial" w:hAnsi="Arial" w:cs="Arial"/>
                <w:bCs/>
                <w:color w:val="000000"/>
                <w:sz w:val="22"/>
                <w:szCs w:val="22"/>
              </w:rPr>
              <w:t>.14. Constatado o atendimento às exigências estabelecidas no edital, o licitante será declarado vencedor, oportunizando-se a manifestação da intenção de recurso.</w:t>
            </w:r>
          </w:p>
          <w:p w14:paraId="31A5A50D" w14:textId="6C50C374" w:rsidR="00717BF5" w:rsidRPr="00D8667B" w:rsidRDefault="00717BF5" w:rsidP="00717BF5">
            <w:pPr>
              <w:tabs>
                <w:tab w:val="left" w:pos="1134"/>
              </w:tabs>
              <w:jc w:val="both"/>
              <w:rPr>
                <w:rFonts w:ascii="Arial" w:hAnsi="Arial" w:cs="Arial"/>
                <w:b/>
                <w:sz w:val="22"/>
                <w:szCs w:val="22"/>
              </w:rPr>
            </w:pPr>
            <w:r w:rsidRPr="00ED789B">
              <w:rPr>
                <w:rFonts w:ascii="Arial" w:hAnsi="Arial" w:cs="Arial"/>
                <w:b/>
                <w:sz w:val="22"/>
                <w:szCs w:val="22"/>
              </w:rPr>
              <w:lastRenderedPageBreak/>
              <w:t>1</w:t>
            </w:r>
            <w:r w:rsidR="00B12DA5">
              <w:rPr>
                <w:rFonts w:ascii="Arial" w:hAnsi="Arial" w:cs="Arial"/>
                <w:b/>
                <w:sz w:val="22"/>
                <w:szCs w:val="22"/>
              </w:rPr>
              <w:t>4</w:t>
            </w:r>
            <w:r w:rsidRPr="00ED789B">
              <w:rPr>
                <w:rFonts w:ascii="Arial" w:hAnsi="Arial" w:cs="Arial"/>
                <w:b/>
                <w:sz w:val="22"/>
                <w:szCs w:val="22"/>
              </w:rPr>
              <w:t>. DO RECURSO</w:t>
            </w:r>
          </w:p>
          <w:p w14:paraId="4492D806" w14:textId="1FF5D7F5"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.1. Caberá recurso, no prazo de 3 (três) dias úteis, contado da data de intimação ou de lavratura da ata, em face de:</w:t>
            </w:r>
          </w:p>
          <w:p w14:paraId="507625CF" w14:textId="77777777" w:rsidR="005174AC" w:rsidRPr="00ED789B" w:rsidRDefault="005174AC" w:rsidP="00A101DD">
            <w:pPr>
              <w:pStyle w:val="NormalWeb"/>
              <w:spacing w:before="0" w:beforeAutospacing="0"/>
              <w:jc w:val="both"/>
              <w:rPr>
                <w:rFonts w:ascii="Arial" w:hAnsi="Arial" w:cs="Arial"/>
                <w:bCs/>
                <w:sz w:val="22"/>
                <w:szCs w:val="22"/>
              </w:rPr>
            </w:pPr>
            <w:bookmarkStart w:id="26" w:name="art165ia"/>
            <w:bookmarkEnd w:id="26"/>
            <w:r w:rsidRPr="00ED789B">
              <w:rPr>
                <w:rFonts w:ascii="Arial" w:hAnsi="Arial" w:cs="Arial"/>
                <w:bCs/>
                <w:sz w:val="22"/>
                <w:szCs w:val="22"/>
              </w:rPr>
              <w:t>a) ato que defira ou indefira pedido de pré-qualificação de interessado ou de inscrição em registro cadastral, sua alteração ou cancelamento;</w:t>
            </w:r>
          </w:p>
          <w:p w14:paraId="5F9568EA" w14:textId="77777777" w:rsidR="005174AC" w:rsidRPr="00ED789B" w:rsidRDefault="005174AC" w:rsidP="00A101DD">
            <w:pPr>
              <w:pStyle w:val="NormalWeb"/>
              <w:spacing w:before="0" w:beforeAutospacing="0"/>
              <w:jc w:val="both"/>
              <w:rPr>
                <w:rFonts w:ascii="Arial" w:hAnsi="Arial" w:cs="Arial"/>
                <w:bCs/>
                <w:sz w:val="22"/>
                <w:szCs w:val="22"/>
              </w:rPr>
            </w:pPr>
            <w:bookmarkStart w:id="27" w:name="art165ib"/>
            <w:bookmarkEnd w:id="27"/>
            <w:r w:rsidRPr="00ED789B">
              <w:rPr>
                <w:rFonts w:ascii="Arial" w:hAnsi="Arial" w:cs="Arial"/>
                <w:bCs/>
                <w:sz w:val="22"/>
                <w:szCs w:val="22"/>
              </w:rPr>
              <w:t>b) julgamento das propostas;</w:t>
            </w:r>
          </w:p>
          <w:p w14:paraId="01E6B65F" w14:textId="77777777" w:rsidR="005174AC" w:rsidRPr="00ED789B" w:rsidRDefault="005174AC" w:rsidP="00A101DD">
            <w:pPr>
              <w:pStyle w:val="NormalWeb"/>
              <w:spacing w:before="0" w:beforeAutospacing="0"/>
              <w:jc w:val="both"/>
              <w:rPr>
                <w:rFonts w:ascii="Arial" w:hAnsi="Arial" w:cs="Arial"/>
                <w:bCs/>
                <w:sz w:val="22"/>
                <w:szCs w:val="22"/>
              </w:rPr>
            </w:pPr>
            <w:bookmarkStart w:id="28" w:name="art165ic"/>
            <w:bookmarkEnd w:id="28"/>
            <w:r w:rsidRPr="00ED789B">
              <w:rPr>
                <w:rFonts w:ascii="Arial" w:hAnsi="Arial" w:cs="Arial"/>
                <w:bCs/>
                <w:sz w:val="22"/>
                <w:szCs w:val="22"/>
              </w:rPr>
              <w:t>c) ato de habilitação ou inabilitação de licitante;</w:t>
            </w:r>
          </w:p>
          <w:p w14:paraId="0AEF1A6E" w14:textId="77777777" w:rsidR="005174AC" w:rsidRPr="00ED789B" w:rsidRDefault="005174AC" w:rsidP="00A101DD">
            <w:pPr>
              <w:pStyle w:val="NormalWeb"/>
              <w:spacing w:before="0" w:beforeAutospacing="0"/>
              <w:jc w:val="both"/>
              <w:rPr>
                <w:rFonts w:ascii="Arial" w:hAnsi="Arial" w:cs="Arial"/>
                <w:bCs/>
                <w:sz w:val="22"/>
                <w:szCs w:val="22"/>
              </w:rPr>
            </w:pPr>
            <w:bookmarkStart w:id="29" w:name="art165id"/>
            <w:bookmarkEnd w:id="29"/>
            <w:r w:rsidRPr="00ED789B">
              <w:rPr>
                <w:rFonts w:ascii="Arial" w:hAnsi="Arial" w:cs="Arial"/>
                <w:bCs/>
                <w:sz w:val="22"/>
                <w:szCs w:val="22"/>
              </w:rPr>
              <w:t>d) anulação ou revogação da licitação.</w:t>
            </w:r>
          </w:p>
          <w:p w14:paraId="11D59F1F" w14:textId="5466FC25"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.2. O prazo para apresentação de contrarrazões será o mesmo do recurso e terá início na data de intimação pessoal ou de divulgação da interposição do recurso.</w:t>
            </w:r>
          </w:p>
          <w:p w14:paraId="4B46125D" w14:textId="229AD5E2"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 xml:space="preserve">.3. Quanto ao recurso apresentado em virtude do disposto </w:t>
            </w:r>
            <w:proofErr w:type="spellStart"/>
            <w:r w:rsidRPr="00ED789B">
              <w:rPr>
                <w:rFonts w:ascii="Arial" w:hAnsi="Arial" w:cs="Arial"/>
                <w:bCs/>
                <w:sz w:val="22"/>
                <w:szCs w:val="22"/>
              </w:rPr>
              <w:t>nas</w:t>
            </w:r>
            <w:proofErr w:type="spellEnd"/>
            <w:r w:rsidRPr="00ED789B">
              <w:rPr>
                <w:rFonts w:ascii="Arial" w:hAnsi="Arial" w:cs="Arial"/>
                <w:bCs/>
                <w:sz w:val="22"/>
                <w:szCs w:val="22"/>
              </w:rPr>
              <w:t xml:space="preserve"> alíneas “b” e “c” do item 1</w:t>
            </w:r>
            <w:r w:rsidR="00D638DC">
              <w:rPr>
                <w:rFonts w:ascii="Arial" w:hAnsi="Arial" w:cs="Arial"/>
                <w:bCs/>
                <w:sz w:val="22"/>
                <w:szCs w:val="22"/>
              </w:rPr>
              <w:t>4</w:t>
            </w:r>
            <w:r w:rsidRPr="00ED789B">
              <w:rPr>
                <w:rFonts w:ascii="Arial" w:hAnsi="Arial" w:cs="Arial"/>
                <w:bCs/>
                <w:sz w:val="22"/>
                <w:szCs w:val="22"/>
              </w:rPr>
              <w:t>.1 do presente Edital, serão observadas as seguintes disposições:</w:t>
            </w:r>
          </w:p>
          <w:p w14:paraId="5A3B4786" w14:textId="77777777" w:rsidR="005174AC" w:rsidRPr="00ED789B" w:rsidRDefault="005174AC" w:rsidP="00A101DD">
            <w:pPr>
              <w:pStyle w:val="NormalWeb"/>
              <w:spacing w:before="0" w:beforeAutospacing="0"/>
              <w:jc w:val="both"/>
              <w:rPr>
                <w:rFonts w:ascii="Arial" w:hAnsi="Arial" w:cs="Arial"/>
                <w:bCs/>
                <w:sz w:val="22"/>
                <w:szCs w:val="22"/>
              </w:rPr>
            </w:pPr>
            <w:bookmarkStart w:id="30" w:name="art165§1i"/>
            <w:bookmarkEnd w:id="30"/>
            <w:r w:rsidRPr="00ED789B">
              <w:rPr>
                <w:rFonts w:ascii="Arial" w:hAnsi="Arial" w:cs="Arial"/>
                <w:bCs/>
                <w:sz w:val="22"/>
                <w:szCs w:val="22"/>
              </w:rPr>
              <w:t>a) a intenção de recorrer deverá ser manifestada imediatamente, sob pena de preclusão, e o prazo para apresentação das razões recursais será iniciado na data de intimação ou de lavratura da ata de habilitação ou inabilitação;</w:t>
            </w:r>
          </w:p>
          <w:p w14:paraId="2F33B7A6" w14:textId="77777777" w:rsidR="005174AC" w:rsidRPr="00ED789B" w:rsidRDefault="005174AC" w:rsidP="00A101DD">
            <w:pPr>
              <w:pStyle w:val="NormalWeb"/>
              <w:spacing w:before="0" w:beforeAutospacing="0"/>
              <w:jc w:val="both"/>
              <w:rPr>
                <w:rFonts w:ascii="Arial" w:hAnsi="Arial" w:cs="Arial"/>
                <w:bCs/>
                <w:sz w:val="22"/>
                <w:szCs w:val="22"/>
              </w:rPr>
            </w:pPr>
            <w:bookmarkStart w:id="31" w:name="art165§1ii"/>
            <w:bookmarkEnd w:id="31"/>
            <w:r w:rsidRPr="00ED789B">
              <w:rPr>
                <w:rFonts w:ascii="Arial" w:hAnsi="Arial" w:cs="Arial"/>
                <w:bCs/>
                <w:sz w:val="22"/>
                <w:szCs w:val="22"/>
              </w:rPr>
              <w:t>b) a apreciação dar-se-á em fase única.</w:t>
            </w:r>
          </w:p>
          <w:p w14:paraId="6E191838" w14:textId="611CB89B" w:rsidR="005174AC" w:rsidRPr="00ED789B" w:rsidRDefault="005174AC" w:rsidP="005174AC">
            <w:pPr>
              <w:pStyle w:val="NormalWeb"/>
              <w:spacing w:before="0" w:beforeAutospacing="0"/>
              <w:jc w:val="both"/>
              <w:rPr>
                <w:rFonts w:ascii="Arial" w:hAnsi="Arial" w:cs="Arial"/>
                <w:bCs/>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3C31008" w14:textId="0FAF46C7" w:rsidR="005174AC" w:rsidRPr="005174AC" w:rsidRDefault="005174AC" w:rsidP="005174AC">
            <w:pPr>
              <w:pStyle w:val="NormalWeb"/>
              <w:spacing w:before="0" w:beforeAutospacing="0"/>
              <w:jc w:val="both"/>
              <w:rPr>
                <w:rFonts w:ascii="Arial" w:hAnsi="Arial" w:cs="Arial"/>
                <w:sz w:val="22"/>
                <w:szCs w:val="22"/>
              </w:rPr>
            </w:pPr>
            <w:r w:rsidRPr="00ED789B">
              <w:rPr>
                <w:rFonts w:ascii="Arial" w:hAnsi="Arial" w:cs="Arial"/>
                <w:bCs/>
                <w:sz w:val="22"/>
                <w:szCs w:val="22"/>
              </w:rPr>
              <w:t>1</w:t>
            </w:r>
            <w:r w:rsidR="00B12DA5">
              <w:rPr>
                <w:rFonts w:ascii="Arial" w:hAnsi="Arial" w:cs="Arial"/>
                <w:bCs/>
                <w:sz w:val="22"/>
                <w:szCs w:val="22"/>
              </w:rPr>
              <w:t>4</w:t>
            </w:r>
            <w:r w:rsidRPr="00ED789B">
              <w:rPr>
                <w:rFonts w:ascii="Arial" w:hAnsi="Arial" w:cs="Arial"/>
                <w:bCs/>
                <w:sz w:val="22"/>
                <w:szCs w:val="22"/>
              </w:rPr>
              <w:t>.5. O acolhimento do recurso imp</w:t>
            </w:r>
            <w:r w:rsidRPr="005174AC">
              <w:rPr>
                <w:rFonts w:ascii="Arial" w:hAnsi="Arial" w:cs="Arial"/>
                <w:sz w:val="22"/>
                <w:szCs w:val="22"/>
              </w:rPr>
              <w:t>licará invalidação apenas de ato insuscetível de aproveitamento.</w:t>
            </w:r>
          </w:p>
          <w:p w14:paraId="31745995" w14:textId="3D5B5F12" w:rsidR="00FC5AD3" w:rsidRPr="00ED789B" w:rsidRDefault="005174AC" w:rsidP="005174AC">
            <w:pPr>
              <w:jc w:val="both"/>
              <w:rPr>
                <w:rFonts w:ascii="Arial" w:hAnsi="Arial" w:cs="Arial"/>
                <w:sz w:val="22"/>
                <w:szCs w:val="22"/>
              </w:rPr>
            </w:pPr>
            <w:r w:rsidRPr="00ED789B">
              <w:rPr>
                <w:rFonts w:ascii="Arial" w:hAnsi="Arial" w:cs="Arial"/>
                <w:sz w:val="22"/>
                <w:szCs w:val="22"/>
              </w:rPr>
              <w:t>1</w:t>
            </w:r>
            <w:r w:rsidR="00B12DA5">
              <w:rPr>
                <w:rFonts w:ascii="Arial" w:hAnsi="Arial" w:cs="Arial"/>
                <w:sz w:val="22"/>
                <w:szCs w:val="22"/>
              </w:rPr>
              <w:t>4</w:t>
            </w:r>
            <w:r w:rsidRPr="00ED789B">
              <w:rPr>
                <w:rFonts w:ascii="Arial" w:hAnsi="Arial" w:cs="Arial"/>
                <w:sz w:val="22"/>
                <w:szCs w:val="22"/>
              </w:rPr>
              <w:t>.6. O recurso interposto dará efeito suspensivo ao ato ou à decisão recorrida, até que sobrevenha decisão final da autoridade competente</w:t>
            </w:r>
            <w:r w:rsidR="00F82B60" w:rsidRPr="00ED789B">
              <w:rPr>
                <w:rFonts w:ascii="Arial" w:hAnsi="Arial" w:cs="Arial"/>
                <w:sz w:val="22"/>
                <w:szCs w:val="22"/>
              </w:rPr>
              <w:t>.</w:t>
            </w:r>
          </w:p>
          <w:p w14:paraId="030FF3E0" w14:textId="77777777" w:rsidR="00ED789B" w:rsidRDefault="00ED789B" w:rsidP="005174AC">
            <w:pPr>
              <w:jc w:val="both"/>
              <w:rPr>
                <w:rFonts w:ascii="Arial" w:hAnsi="Arial" w:cs="Arial"/>
                <w:sz w:val="22"/>
                <w:szCs w:val="22"/>
              </w:rPr>
            </w:pPr>
          </w:p>
          <w:p w14:paraId="62C81E48" w14:textId="41FC6751" w:rsidR="00ED789B" w:rsidRPr="00ED789B" w:rsidRDefault="00ED789B" w:rsidP="00ED789B">
            <w:pPr>
              <w:tabs>
                <w:tab w:val="left" w:pos="1134"/>
              </w:tabs>
              <w:jc w:val="both"/>
              <w:rPr>
                <w:rFonts w:ascii="Arial" w:hAnsi="Arial" w:cs="Arial"/>
                <w:b/>
                <w:sz w:val="22"/>
                <w:szCs w:val="22"/>
              </w:rPr>
            </w:pPr>
            <w:r w:rsidRPr="00ED789B">
              <w:rPr>
                <w:rFonts w:ascii="Arial" w:hAnsi="Arial" w:cs="Arial"/>
                <w:b/>
                <w:sz w:val="22"/>
                <w:szCs w:val="22"/>
              </w:rPr>
              <w:t>1</w:t>
            </w:r>
            <w:r w:rsidR="00B12DA5">
              <w:rPr>
                <w:rFonts w:ascii="Arial" w:hAnsi="Arial" w:cs="Arial"/>
                <w:b/>
                <w:sz w:val="22"/>
                <w:szCs w:val="22"/>
              </w:rPr>
              <w:t>5</w:t>
            </w:r>
            <w:r w:rsidRPr="00ED789B">
              <w:rPr>
                <w:rFonts w:ascii="Arial" w:hAnsi="Arial" w:cs="Arial"/>
                <w:b/>
                <w:sz w:val="22"/>
                <w:szCs w:val="22"/>
              </w:rPr>
              <w:t>. DO ENCERRAMENTO DA LICITAÇÃO</w:t>
            </w:r>
          </w:p>
          <w:p w14:paraId="323E8E7E" w14:textId="26222AB5" w:rsidR="00ED789B" w:rsidRPr="00ED789B" w:rsidRDefault="00ED789B" w:rsidP="00ED789B">
            <w:pPr>
              <w:pStyle w:val="NormalWeb"/>
              <w:spacing w:before="0" w:beforeAutospacing="0"/>
              <w:jc w:val="both"/>
              <w:rPr>
                <w:rFonts w:ascii="Arial" w:hAnsi="Arial" w:cs="Arial"/>
                <w:sz w:val="22"/>
                <w:szCs w:val="22"/>
              </w:rPr>
            </w:pPr>
            <w:r w:rsidRPr="00ED789B">
              <w:rPr>
                <w:rFonts w:ascii="Arial" w:hAnsi="Arial" w:cs="Arial"/>
                <w:sz w:val="22"/>
                <w:szCs w:val="22"/>
              </w:rPr>
              <w:t>1</w:t>
            </w:r>
            <w:r w:rsidR="00B12DA5">
              <w:rPr>
                <w:rFonts w:ascii="Arial" w:hAnsi="Arial" w:cs="Arial"/>
                <w:sz w:val="22"/>
                <w:szCs w:val="22"/>
              </w:rPr>
              <w:t>5</w:t>
            </w:r>
            <w:r w:rsidRPr="00ED789B">
              <w:rPr>
                <w:rFonts w:ascii="Arial" w:hAnsi="Arial" w:cs="Arial"/>
                <w:sz w:val="22"/>
                <w:szCs w:val="22"/>
              </w:rPr>
              <w:t>.1. Encerradas as fases de julgamento e habilitação, e exauridos os recursos administrativos, o processo licitatório será encaminhado à autoridade superior, que poderá:</w:t>
            </w:r>
          </w:p>
          <w:p w14:paraId="24ED458D" w14:textId="77777777" w:rsidR="00ED789B" w:rsidRPr="00ED789B" w:rsidRDefault="00ED789B" w:rsidP="00A101DD">
            <w:pPr>
              <w:pStyle w:val="NormalWeb"/>
              <w:spacing w:before="0" w:beforeAutospacing="0"/>
              <w:jc w:val="both"/>
              <w:rPr>
                <w:rFonts w:ascii="Arial" w:hAnsi="Arial" w:cs="Arial"/>
                <w:sz w:val="22"/>
                <w:szCs w:val="22"/>
              </w:rPr>
            </w:pPr>
            <w:bookmarkStart w:id="32" w:name="art71i"/>
            <w:bookmarkEnd w:id="32"/>
            <w:r w:rsidRPr="00ED789B">
              <w:rPr>
                <w:rFonts w:ascii="Arial" w:hAnsi="Arial" w:cs="Arial"/>
                <w:sz w:val="22"/>
                <w:szCs w:val="22"/>
              </w:rPr>
              <w:t>a) determinar o retorno dos autos para saneamento de irregularidades;</w:t>
            </w:r>
          </w:p>
          <w:p w14:paraId="3D91FA87" w14:textId="77777777" w:rsidR="00ED789B" w:rsidRPr="00ED789B" w:rsidRDefault="00ED789B" w:rsidP="00A101DD">
            <w:pPr>
              <w:pStyle w:val="NormalWeb"/>
              <w:spacing w:before="0" w:beforeAutospacing="0"/>
              <w:jc w:val="both"/>
              <w:rPr>
                <w:rFonts w:ascii="Arial" w:hAnsi="Arial" w:cs="Arial"/>
                <w:sz w:val="22"/>
                <w:szCs w:val="22"/>
              </w:rPr>
            </w:pPr>
            <w:bookmarkStart w:id="33" w:name="art71ii"/>
            <w:bookmarkEnd w:id="33"/>
            <w:r w:rsidRPr="00ED789B">
              <w:rPr>
                <w:rFonts w:ascii="Arial" w:hAnsi="Arial" w:cs="Arial"/>
                <w:sz w:val="22"/>
                <w:szCs w:val="22"/>
              </w:rPr>
              <w:t>b) revogar a licitação por motivo de conveniência e oportunidade;</w:t>
            </w:r>
          </w:p>
          <w:p w14:paraId="2444F1C0" w14:textId="77777777" w:rsidR="00ED789B" w:rsidRPr="00ED789B" w:rsidRDefault="00ED789B" w:rsidP="00A101DD">
            <w:pPr>
              <w:pStyle w:val="NormalWeb"/>
              <w:spacing w:before="0" w:beforeAutospacing="0"/>
              <w:jc w:val="both"/>
              <w:rPr>
                <w:rFonts w:ascii="Arial" w:hAnsi="Arial" w:cs="Arial"/>
                <w:sz w:val="22"/>
                <w:szCs w:val="22"/>
              </w:rPr>
            </w:pPr>
            <w:bookmarkStart w:id="34" w:name="art71iii"/>
            <w:bookmarkEnd w:id="34"/>
            <w:r w:rsidRPr="00ED789B">
              <w:rPr>
                <w:rFonts w:ascii="Arial" w:hAnsi="Arial" w:cs="Arial"/>
                <w:sz w:val="22"/>
                <w:szCs w:val="22"/>
              </w:rPr>
              <w:t>c) proceder à anulação da licitação, de ofício ou mediante provocação de terceiros, sempre que presente ilegalidade insanável;</w:t>
            </w:r>
          </w:p>
          <w:p w14:paraId="03FB0B06" w14:textId="77777777" w:rsidR="00ED789B" w:rsidRDefault="00ED789B" w:rsidP="00A101DD">
            <w:pPr>
              <w:pStyle w:val="NormalWeb"/>
              <w:spacing w:before="0" w:beforeAutospacing="0"/>
              <w:jc w:val="both"/>
              <w:rPr>
                <w:rFonts w:ascii="Arial" w:hAnsi="Arial" w:cs="Arial"/>
                <w:sz w:val="22"/>
                <w:szCs w:val="22"/>
              </w:rPr>
            </w:pPr>
            <w:bookmarkStart w:id="35" w:name="art71iv"/>
            <w:bookmarkEnd w:id="35"/>
            <w:r w:rsidRPr="00ED789B">
              <w:rPr>
                <w:rFonts w:ascii="Arial" w:hAnsi="Arial" w:cs="Arial"/>
                <w:sz w:val="22"/>
                <w:szCs w:val="22"/>
              </w:rPr>
              <w:t>d) adjudicar o objeto e homologar a licitação.</w:t>
            </w:r>
          </w:p>
          <w:p w14:paraId="514F1AE8" w14:textId="77777777" w:rsidR="00ED789B" w:rsidRDefault="00ED789B" w:rsidP="005174AC">
            <w:pPr>
              <w:jc w:val="both"/>
              <w:rPr>
                <w:rFonts w:ascii="Arial" w:hAnsi="Arial" w:cs="Arial"/>
                <w:sz w:val="22"/>
                <w:szCs w:val="22"/>
              </w:rPr>
            </w:pPr>
          </w:p>
          <w:p w14:paraId="7DEA06AF" w14:textId="4EC54DE2" w:rsidR="00C069B0" w:rsidRPr="00C77E10" w:rsidRDefault="00C069B0" w:rsidP="00C77E10">
            <w:pPr>
              <w:tabs>
                <w:tab w:val="left" w:pos="1134"/>
              </w:tabs>
              <w:jc w:val="both"/>
              <w:rPr>
                <w:rFonts w:ascii="Arial" w:hAnsi="Arial" w:cs="Arial"/>
                <w:b/>
                <w:sz w:val="22"/>
                <w:szCs w:val="22"/>
              </w:rPr>
            </w:pPr>
            <w:r w:rsidRPr="00C77E10">
              <w:rPr>
                <w:rFonts w:ascii="Arial" w:hAnsi="Arial" w:cs="Arial"/>
                <w:b/>
                <w:sz w:val="22"/>
                <w:szCs w:val="22"/>
              </w:rPr>
              <w:t>1</w:t>
            </w:r>
            <w:r w:rsidR="002D7E97">
              <w:rPr>
                <w:rFonts w:ascii="Arial" w:hAnsi="Arial" w:cs="Arial"/>
                <w:b/>
                <w:sz w:val="22"/>
                <w:szCs w:val="22"/>
              </w:rPr>
              <w:t>6</w:t>
            </w:r>
            <w:r w:rsidRPr="00C77E10">
              <w:rPr>
                <w:rFonts w:ascii="Arial" w:hAnsi="Arial" w:cs="Arial"/>
                <w:b/>
                <w:sz w:val="22"/>
                <w:szCs w:val="22"/>
              </w:rPr>
              <w:t>. DAS CONDIÇÕES DE CONTRATAÇÃO</w:t>
            </w:r>
          </w:p>
          <w:p w14:paraId="73172C26" w14:textId="5FC282F9" w:rsidR="00C77E10" w:rsidRPr="008812CD" w:rsidRDefault="00C77E10" w:rsidP="00C77E10">
            <w:pPr>
              <w:pStyle w:val="NormalWeb"/>
              <w:spacing w:before="0" w:beforeAutospacing="0"/>
              <w:jc w:val="both"/>
              <w:rPr>
                <w:rFonts w:ascii="Arial" w:hAnsi="Arial" w:cs="Arial"/>
                <w:sz w:val="22"/>
                <w:szCs w:val="22"/>
              </w:rPr>
            </w:pPr>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.1. O licitante vencedor será convocado para assinar o termo de contrato ou para aceitar ou retirar o instrumento equivalente, dentro do prazo de </w:t>
            </w:r>
            <w:r w:rsidR="00BE0DEB" w:rsidRPr="002D7E97">
              <w:rPr>
                <w:rFonts w:ascii="Arial" w:hAnsi="Arial" w:cs="Arial"/>
                <w:b/>
                <w:bCs/>
                <w:sz w:val="22"/>
                <w:szCs w:val="22"/>
              </w:rPr>
              <w:t>05 (cinco)</w:t>
            </w:r>
            <w:r w:rsidRPr="002D7E97">
              <w:rPr>
                <w:rFonts w:ascii="Arial" w:hAnsi="Arial" w:cs="Arial"/>
                <w:b/>
                <w:bCs/>
                <w:sz w:val="22"/>
                <w:szCs w:val="22"/>
              </w:rPr>
              <w:t xml:space="preserve"> dias</w:t>
            </w:r>
            <w:r w:rsidRPr="008812CD">
              <w:rPr>
                <w:rFonts w:ascii="Arial" w:hAnsi="Arial" w:cs="Arial"/>
                <w:sz w:val="22"/>
                <w:szCs w:val="22"/>
              </w:rPr>
              <w:t xml:space="preserve"> úteis, sob pena de decair o direito à contratação, sem prejuízo das sanções previstas neste Edital.</w:t>
            </w:r>
          </w:p>
          <w:p w14:paraId="5B05992D" w14:textId="36D7F96E" w:rsidR="00C77E10" w:rsidRPr="008812CD" w:rsidRDefault="00C77E10" w:rsidP="00C77E10">
            <w:pPr>
              <w:pStyle w:val="NormalWeb"/>
              <w:spacing w:before="0" w:beforeAutospacing="0"/>
              <w:jc w:val="both"/>
              <w:rPr>
                <w:rFonts w:ascii="Arial" w:hAnsi="Arial" w:cs="Arial"/>
                <w:sz w:val="22"/>
                <w:szCs w:val="22"/>
              </w:rPr>
            </w:pPr>
            <w:bookmarkStart w:id="36" w:name="art90§1"/>
            <w:bookmarkEnd w:id="36"/>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.2. O prazo de convocação poderá ser prorrogado 1 (uma) vez, por igual período, mediante solicitação da parte, durante seu transcurso, devidamente justificada, e desde que o motivo apresentado seja aceito pela Administração.</w:t>
            </w:r>
          </w:p>
          <w:p w14:paraId="00D2386E" w14:textId="192F2844" w:rsidR="00C77E10" w:rsidRPr="008812CD" w:rsidRDefault="00C77E10" w:rsidP="00C77E10">
            <w:pPr>
              <w:pStyle w:val="NormalWeb"/>
              <w:spacing w:before="0" w:beforeAutospacing="0"/>
              <w:jc w:val="both"/>
              <w:rPr>
                <w:rFonts w:ascii="Arial" w:hAnsi="Arial" w:cs="Arial"/>
                <w:sz w:val="22"/>
                <w:szCs w:val="22"/>
              </w:rPr>
            </w:pPr>
            <w:bookmarkStart w:id="37" w:name="art90§2"/>
            <w:bookmarkEnd w:id="37"/>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BCB88B7" w14:textId="6A45BFB1" w:rsidR="00C77E10" w:rsidRPr="008812CD" w:rsidRDefault="00C77E10" w:rsidP="00C77E10">
            <w:pPr>
              <w:pStyle w:val="NormalWeb"/>
              <w:spacing w:before="0" w:beforeAutospacing="0"/>
              <w:jc w:val="both"/>
              <w:rPr>
                <w:rFonts w:ascii="Arial" w:hAnsi="Arial" w:cs="Arial"/>
                <w:sz w:val="22"/>
                <w:szCs w:val="22"/>
              </w:rPr>
            </w:pPr>
            <w:bookmarkStart w:id="38" w:name="art90§3"/>
            <w:bookmarkEnd w:id="38"/>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.4. Decorrido o prazo de validade da proposta indicado no </w:t>
            </w:r>
            <w:r w:rsidRPr="00024F33">
              <w:rPr>
                <w:rFonts w:ascii="Arial" w:hAnsi="Arial" w:cs="Arial"/>
                <w:sz w:val="22"/>
                <w:szCs w:val="22"/>
              </w:rPr>
              <w:t xml:space="preserve">item </w:t>
            </w:r>
            <w:r w:rsidR="00024F33" w:rsidRPr="00024F33">
              <w:rPr>
                <w:rFonts w:ascii="Arial" w:hAnsi="Arial" w:cs="Arial"/>
                <w:sz w:val="22"/>
                <w:szCs w:val="22"/>
              </w:rPr>
              <w:t>4</w:t>
            </w:r>
            <w:r w:rsidRPr="00024F33">
              <w:rPr>
                <w:rFonts w:ascii="Arial" w:hAnsi="Arial" w:cs="Arial"/>
                <w:sz w:val="22"/>
                <w:szCs w:val="22"/>
              </w:rPr>
              <w:t>.</w:t>
            </w:r>
            <w:r w:rsidR="00BE0DEB" w:rsidRPr="00024F33">
              <w:rPr>
                <w:rFonts w:ascii="Arial" w:hAnsi="Arial" w:cs="Arial"/>
                <w:sz w:val="22"/>
                <w:szCs w:val="22"/>
              </w:rPr>
              <w:t>2</w:t>
            </w:r>
            <w:r w:rsidRPr="008812CD">
              <w:rPr>
                <w:rFonts w:ascii="Arial" w:hAnsi="Arial" w:cs="Arial"/>
                <w:sz w:val="22"/>
                <w:szCs w:val="22"/>
              </w:rPr>
              <w:t xml:space="preserve"> deste Edital, sem convocação para a contratação, ficarão os licitantes liberados dos compromissos assumidos.</w:t>
            </w:r>
          </w:p>
          <w:p w14:paraId="6A488329" w14:textId="006FE897" w:rsidR="00C77E10" w:rsidRPr="00024F33" w:rsidRDefault="00C77E10" w:rsidP="00C77E10">
            <w:pPr>
              <w:pStyle w:val="NormalWeb"/>
              <w:spacing w:before="0" w:beforeAutospacing="0"/>
              <w:jc w:val="both"/>
              <w:rPr>
                <w:rFonts w:ascii="Arial" w:hAnsi="Arial" w:cs="Arial"/>
                <w:sz w:val="22"/>
                <w:szCs w:val="22"/>
                <w:highlight w:val="yellow"/>
              </w:rPr>
            </w:pPr>
            <w:bookmarkStart w:id="39" w:name="art90§4"/>
            <w:bookmarkEnd w:id="39"/>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.5. Na hipótese de nenhum dos licitantes aceitar a contratação, nos termos do </w:t>
            </w:r>
            <w:r w:rsidRPr="00024F33">
              <w:rPr>
                <w:rFonts w:ascii="Arial" w:hAnsi="Arial" w:cs="Arial"/>
                <w:sz w:val="22"/>
                <w:szCs w:val="22"/>
              </w:rPr>
              <w:t>1</w:t>
            </w:r>
            <w:r w:rsidR="00024F33" w:rsidRPr="00024F33">
              <w:rPr>
                <w:rFonts w:ascii="Arial" w:hAnsi="Arial" w:cs="Arial"/>
                <w:sz w:val="22"/>
                <w:szCs w:val="22"/>
              </w:rPr>
              <w:t>6</w:t>
            </w:r>
            <w:r w:rsidRPr="00024F33">
              <w:rPr>
                <w:rFonts w:ascii="Arial" w:hAnsi="Arial" w:cs="Arial"/>
                <w:sz w:val="22"/>
                <w:szCs w:val="22"/>
              </w:rPr>
              <w:t>.3 deste</w:t>
            </w:r>
            <w:r w:rsidRPr="008812CD">
              <w:rPr>
                <w:rFonts w:ascii="Arial" w:hAnsi="Arial" w:cs="Arial"/>
                <w:sz w:val="22"/>
                <w:szCs w:val="22"/>
              </w:rPr>
              <w:t xml:space="preserve"> Edital, a Administração, observados o valor estimado e sua eventual atualização nos termos do edital, poderá:</w:t>
            </w:r>
          </w:p>
          <w:p w14:paraId="7ADCA773" w14:textId="77777777" w:rsidR="00C77E10" w:rsidRPr="008812CD" w:rsidRDefault="00C77E10" w:rsidP="002D7E97">
            <w:pPr>
              <w:pStyle w:val="NormalWeb"/>
              <w:spacing w:before="0" w:beforeAutospacing="0"/>
              <w:jc w:val="both"/>
              <w:rPr>
                <w:rFonts w:ascii="Arial" w:hAnsi="Arial" w:cs="Arial"/>
                <w:sz w:val="22"/>
                <w:szCs w:val="22"/>
              </w:rPr>
            </w:pPr>
            <w:bookmarkStart w:id="40" w:name="art90§4i"/>
            <w:bookmarkEnd w:id="40"/>
            <w:r w:rsidRPr="008812CD">
              <w:rPr>
                <w:rFonts w:ascii="Arial" w:hAnsi="Arial" w:cs="Arial"/>
                <w:sz w:val="22"/>
                <w:szCs w:val="22"/>
              </w:rPr>
              <w:t>a) convocar os licitantes remanescentes para negociação, na ordem de classificação, com vistas à obtenção de preço melhor, mesmo que acima do preço do adjudicatário;</w:t>
            </w:r>
          </w:p>
          <w:p w14:paraId="7E10F058" w14:textId="77777777" w:rsidR="00C77E10" w:rsidRPr="008812CD" w:rsidRDefault="00C77E10" w:rsidP="002D7E97">
            <w:pPr>
              <w:pStyle w:val="NormalWeb"/>
              <w:spacing w:before="0" w:beforeAutospacing="0"/>
              <w:jc w:val="both"/>
              <w:rPr>
                <w:rFonts w:ascii="Arial" w:hAnsi="Arial" w:cs="Arial"/>
                <w:sz w:val="22"/>
                <w:szCs w:val="22"/>
              </w:rPr>
            </w:pPr>
            <w:bookmarkStart w:id="41" w:name="art90§4ii"/>
            <w:bookmarkEnd w:id="41"/>
            <w:r w:rsidRPr="008812CD">
              <w:rPr>
                <w:rFonts w:ascii="Arial" w:hAnsi="Arial" w:cs="Arial"/>
                <w:sz w:val="22"/>
                <w:szCs w:val="22"/>
              </w:rPr>
              <w:t>b) adjudicar e celebrar o contrato nas condições ofertadas pelos licitantes remanescentes, atendida a ordem classificatória, quando frustrada a negociação de melhor condição.</w:t>
            </w:r>
          </w:p>
          <w:p w14:paraId="6AE14CB0" w14:textId="711456EA" w:rsidR="00C77E10" w:rsidRPr="008812CD" w:rsidRDefault="00C77E10" w:rsidP="00C77E10">
            <w:pPr>
              <w:pStyle w:val="NormalWeb"/>
              <w:spacing w:before="0" w:beforeAutospacing="0"/>
              <w:jc w:val="both"/>
              <w:rPr>
                <w:rFonts w:ascii="Arial" w:hAnsi="Arial" w:cs="Arial"/>
                <w:sz w:val="22"/>
                <w:szCs w:val="22"/>
              </w:rPr>
            </w:pPr>
            <w:bookmarkStart w:id="42" w:name="art90§5"/>
            <w:bookmarkEnd w:id="42"/>
            <w:r w:rsidRPr="008812CD">
              <w:rPr>
                <w:rFonts w:ascii="Arial" w:hAnsi="Arial" w:cs="Arial"/>
                <w:sz w:val="22"/>
                <w:szCs w:val="22"/>
              </w:rPr>
              <w:t>1</w:t>
            </w:r>
            <w:r w:rsidR="002D7E97">
              <w:rPr>
                <w:rFonts w:ascii="Arial" w:hAnsi="Arial" w:cs="Arial"/>
                <w:sz w:val="22"/>
                <w:szCs w:val="22"/>
              </w:rPr>
              <w:t>6</w:t>
            </w:r>
            <w:r w:rsidRPr="008812CD">
              <w:rPr>
                <w:rFonts w:ascii="Arial" w:hAnsi="Arial" w:cs="Arial"/>
                <w:sz w:val="22"/>
                <w:szCs w:val="22"/>
              </w:rPr>
              <w:t xml:space="preserve">.6. A recusa injustificada do adjudicatário em assinar o contrato ou em aceitar ou retirar o instrumento equivalente no prazo estabelecido pela Administração caracterizará o descumprimento </w:t>
            </w:r>
            <w:r w:rsidRPr="008812CD">
              <w:rPr>
                <w:rFonts w:ascii="Arial" w:hAnsi="Arial" w:cs="Arial"/>
                <w:sz w:val="22"/>
                <w:szCs w:val="22"/>
              </w:rPr>
              <w:lastRenderedPageBreak/>
              <w:t>total da obrigação assumida e o sujeitará às penalidades legalmente estabelecidas, previstas neste edital, e à imediata perda da garantia de proposta em favor do órgão licitante.</w:t>
            </w:r>
          </w:p>
          <w:p w14:paraId="7EDCF683" w14:textId="77777777" w:rsidR="00C069B0" w:rsidRDefault="00C069B0" w:rsidP="005174AC">
            <w:pPr>
              <w:jc w:val="both"/>
              <w:rPr>
                <w:rFonts w:ascii="Arial" w:hAnsi="Arial" w:cs="Arial"/>
                <w:sz w:val="22"/>
                <w:szCs w:val="22"/>
              </w:rPr>
            </w:pPr>
          </w:p>
          <w:p w14:paraId="2FC7F5F4" w14:textId="10A4091D" w:rsidR="00B20A64" w:rsidRPr="00B20A64" w:rsidRDefault="00B20A64" w:rsidP="00B20A64">
            <w:pPr>
              <w:jc w:val="both"/>
              <w:rPr>
                <w:rFonts w:ascii="Arial" w:hAnsi="Arial" w:cs="Arial"/>
                <w:b/>
                <w:sz w:val="22"/>
                <w:szCs w:val="22"/>
              </w:rPr>
            </w:pPr>
            <w:r w:rsidRPr="00B20A64">
              <w:rPr>
                <w:rFonts w:ascii="Arial" w:hAnsi="Arial" w:cs="Arial"/>
                <w:b/>
                <w:sz w:val="22"/>
                <w:szCs w:val="22"/>
              </w:rPr>
              <w:t>1</w:t>
            </w:r>
            <w:r w:rsidR="002D7E97">
              <w:rPr>
                <w:rFonts w:ascii="Arial" w:hAnsi="Arial" w:cs="Arial"/>
                <w:b/>
                <w:sz w:val="22"/>
                <w:szCs w:val="22"/>
              </w:rPr>
              <w:t>7</w:t>
            </w:r>
            <w:r w:rsidRPr="00B20A64">
              <w:rPr>
                <w:rFonts w:ascii="Arial" w:hAnsi="Arial" w:cs="Arial"/>
                <w:b/>
                <w:sz w:val="22"/>
                <w:szCs w:val="22"/>
              </w:rPr>
              <w:t xml:space="preserve">. DAS GARANTIAS </w:t>
            </w:r>
          </w:p>
          <w:p w14:paraId="2533517B" w14:textId="5C67FB63"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.1. Será exigida garantia adicional do licitante vencedor cuja proposta for inferior a 85% (oitenta e cinco por cento) do valor orçado pela Administração, equivalente à diferença entre este último e o valor da proposta.</w:t>
            </w:r>
          </w:p>
          <w:p w14:paraId="3CC9AC3B" w14:textId="1236D939"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.2. Sem prejuízo da garantia adicional prevista no item 1</w:t>
            </w:r>
            <w:r w:rsidR="006C0E1D">
              <w:rPr>
                <w:rFonts w:ascii="Arial" w:hAnsi="Arial" w:cs="Arial"/>
                <w:bCs/>
                <w:sz w:val="22"/>
                <w:szCs w:val="22"/>
              </w:rPr>
              <w:t>7</w:t>
            </w:r>
            <w:r w:rsidRPr="00B20A64">
              <w:rPr>
                <w:rFonts w:ascii="Arial" w:hAnsi="Arial" w:cs="Arial"/>
                <w:bCs/>
                <w:sz w:val="22"/>
                <w:szCs w:val="22"/>
              </w:rPr>
              <w:t>.1 do presente instrumento, será exigida do vencedor da licitação garantia contratual de 5% (cinco por cento) do valor inicial do contrato, cabendo ao contratado optar por uma das seguintes modalidades:</w:t>
            </w:r>
          </w:p>
          <w:p w14:paraId="1FE13764" w14:textId="77777777" w:rsidR="00B20A64" w:rsidRPr="00B20A64" w:rsidRDefault="00B20A64" w:rsidP="002D7E97">
            <w:pPr>
              <w:jc w:val="both"/>
              <w:rPr>
                <w:rFonts w:ascii="Arial" w:hAnsi="Arial" w:cs="Arial"/>
                <w:bCs/>
                <w:sz w:val="22"/>
                <w:szCs w:val="22"/>
              </w:rPr>
            </w:pPr>
            <w:r w:rsidRPr="00B20A64">
              <w:rPr>
                <w:rFonts w:ascii="Arial" w:hAnsi="Arial" w:cs="Arial"/>
                <w:bCs/>
                <w:sz w:val="22"/>
                <w:szCs w:val="22"/>
              </w:rPr>
              <w:t>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1E16B6A5" w14:textId="77777777" w:rsidR="00B20A64" w:rsidRPr="00B20A64" w:rsidRDefault="00B20A64" w:rsidP="002D7E97">
            <w:pPr>
              <w:jc w:val="both"/>
              <w:rPr>
                <w:rFonts w:ascii="Arial" w:hAnsi="Arial" w:cs="Arial"/>
                <w:bCs/>
                <w:sz w:val="22"/>
                <w:szCs w:val="22"/>
              </w:rPr>
            </w:pPr>
            <w:r w:rsidRPr="00B20A64">
              <w:rPr>
                <w:rFonts w:ascii="Arial" w:hAnsi="Arial" w:cs="Arial"/>
                <w:bCs/>
                <w:sz w:val="22"/>
                <w:szCs w:val="22"/>
              </w:rPr>
              <w:t>b) seguro-garantia;</w:t>
            </w:r>
          </w:p>
          <w:p w14:paraId="68699E12" w14:textId="77777777" w:rsidR="00B20A64" w:rsidRPr="00B20A64" w:rsidRDefault="00B20A64" w:rsidP="002D7E97">
            <w:pPr>
              <w:jc w:val="both"/>
              <w:rPr>
                <w:rFonts w:ascii="Arial" w:hAnsi="Arial" w:cs="Arial"/>
                <w:bCs/>
                <w:sz w:val="22"/>
                <w:szCs w:val="22"/>
              </w:rPr>
            </w:pPr>
            <w:r w:rsidRPr="00B20A64">
              <w:rPr>
                <w:rFonts w:ascii="Arial" w:hAnsi="Arial" w:cs="Arial"/>
                <w:bCs/>
                <w:sz w:val="22"/>
                <w:szCs w:val="22"/>
              </w:rPr>
              <w:t>c) fiança bancária emitida por banco ou instituição financeira devidamente autorizada a operar no País pelo Banco Central do Brasil.</w:t>
            </w:r>
          </w:p>
          <w:p w14:paraId="36E21957" w14:textId="62BCAFCC"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.3.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w:t>
            </w:r>
          </w:p>
          <w:p w14:paraId="781C6EAD" w14:textId="534ADE41" w:rsidR="00B20A64" w:rsidRPr="00B20A64" w:rsidRDefault="00B20A64" w:rsidP="00B20A64">
            <w:pPr>
              <w:jc w:val="both"/>
              <w:rPr>
                <w:rFonts w:ascii="Arial" w:hAnsi="Arial" w:cs="Arial"/>
                <w:bCs/>
                <w:sz w:val="22"/>
                <w:szCs w:val="22"/>
              </w:rPr>
            </w:pPr>
            <w:r w:rsidRPr="00B20A64">
              <w:rPr>
                <w:rFonts w:ascii="Arial" w:hAnsi="Arial" w:cs="Arial"/>
                <w:bCs/>
                <w:sz w:val="22"/>
                <w:szCs w:val="22"/>
              </w:rPr>
              <w:t>1</w:t>
            </w:r>
            <w:r w:rsidR="002D7E97">
              <w:rPr>
                <w:rFonts w:ascii="Arial" w:hAnsi="Arial" w:cs="Arial"/>
                <w:bCs/>
                <w:sz w:val="22"/>
                <w:szCs w:val="22"/>
              </w:rPr>
              <w:t>7</w:t>
            </w:r>
            <w:r w:rsidRPr="00B20A64">
              <w:rPr>
                <w:rFonts w:ascii="Arial" w:hAnsi="Arial" w:cs="Arial"/>
                <w:bCs/>
                <w:sz w:val="22"/>
                <w:szCs w:val="22"/>
              </w:rPr>
              <w:t>.4. A garantia prestada pelo contratado será liberada ou retribuída após a fiel execução do contrato ou após a sua extinção por culpa exclusiva da Administração e, quando em dinheiro, atualizada monetariamente.</w:t>
            </w:r>
          </w:p>
          <w:p w14:paraId="0FABDB62" w14:textId="77777777" w:rsidR="00B20A64" w:rsidRDefault="00B20A64" w:rsidP="00787027">
            <w:pPr>
              <w:jc w:val="both"/>
              <w:rPr>
                <w:rFonts w:ascii="Arial" w:hAnsi="Arial" w:cs="Arial"/>
                <w:b/>
                <w:sz w:val="22"/>
                <w:szCs w:val="22"/>
              </w:rPr>
            </w:pPr>
          </w:p>
          <w:p w14:paraId="150205D9" w14:textId="2A51C60C" w:rsidR="00787027" w:rsidRDefault="008812CD" w:rsidP="00787027">
            <w:pPr>
              <w:jc w:val="both"/>
              <w:rPr>
                <w:rFonts w:ascii="Arial" w:eastAsia="Arial" w:hAnsi="Arial" w:cs="Arial"/>
                <w:b/>
                <w:bCs/>
                <w:color w:val="000000"/>
                <w:sz w:val="22"/>
                <w:szCs w:val="22"/>
              </w:rPr>
            </w:pPr>
            <w:r w:rsidRPr="008812CD">
              <w:rPr>
                <w:rFonts w:ascii="Arial" w:hAnsi="Arial" w:cs="Arial"/>
                <w:b/>
                <w:sz w:val="22"/>
                <w:szCs w:val="22"/>
              </w:rPr>
              <w:t>1</w:t>
            </w:r>
            <w:r w:rsidR="00F34315">
              <w:rPr>
                <w:rFonts w:ascii="Arial" w:hAnsi="Arial" w:cs="Arial"/>
                <w:b/>
                <w:sz w:val="22"/>
                <w:szCs w:val="22"/>
              </w:rPr>
              <w:t>8</w:t>
            </w:r>
            <w:r w:rsidRPr="008812CD">
              <w:rPr>
                <w:rFonts w:ascii="Arial" w:hAnsi="Arial" w:cs="Arial"/>
                <w:b/>
                <w:sz w:val="22"/>
                <w:szCs w:val="22"/>
              </w:rPr>
              <w:t xml:space="preserve">. </w:t>
            </w:r>
            <w:r w:rsidR="00C248C9">
              <w:rPr>
                <w:rFonts w:ascii="Arial" w:hAnsi="Arial" w:cs="Arial"/>
                <w:b/>
                <w:sz w:val="22"/>
                <w:szCs w:val="22"/>
              </w:rPr>
              <w:t>DAS OBRIGAÇÕES DA VENCEDORA</w:t>
            </w:r>
          </w:p>
          <w:p w14:paraId="0F42848B" w14:textId="6C8D5B4E" w:rsidR="00C248C9" w:rsidRPr="00C248C9" w:rsidRDefault="00C248C9" w:rsidP="00C248C9">
            <w:pPr>
              <w:tabs>
                <w:tab w:val="left" w:pos="2268"/>
              </w:tabs>
              <w:jc w:val="both"/>
              <w:rPr>
                <w:rFonts w:ascii="Arial" w:hAnsi="Arial"/>
                <w:sz w:val="22"/>
                <w:szCs w:val="20"/>
                <w:lang w:eastAsia="ar-SA"/>
              </w:rPr>
            </w:pPr>
            <w:r w:rsidRPr="00C248C9">
              <w:rPr>
                <w:rFonts w:ascii="Arial" w:hAnsi="Arial"/>
                <w:sz w:val="22"/>
                <w:szCs w:val="20"/>
                <w:lang w:eastAsia="ar-SA"/>
              </w:rPr>
              <w:t>1</w:t>
            </w:r>
            <w:r w:rsidR="00F34315">
              <w:rPr>
                <w:rFonts w:ascii="Arial" w:hAnsi="Arial"/>
                <w:sz w:val="22"/>
                <w:szCs w:val="20"/>
                <w:lang w:eastAsia="ar-SA"/>
              </w:rPr>
              <w:t>8</w:t>
            </w:r>
            <w:r w:rsidRPr="00C248C9">
              <w:rPr>
                <w:rFonts w:ascii="Arial" w:hAnsi="Arial"/>
                <w:sz w:val="22"/>
                <w:szCs w:val="20"/>
                <w:lang w:eastAsia="ar-SA"/>
              </w:rPr>
              <w:t>.1 A vencedora deverá observar durante a execução do contrato as normas técnicas aplicáveis ao serviço, bem como as normas de segurança do trabalho.</w:t>
            </w:r>
          </w:p>
          <w:p w14:paraId="05E3783B" w14:textId="1673C4C4" w:rsidR="00C248C9" w:rsidRPr="00C248C9" w:rsidRDefault="00C248C9" w:rsidP="00C248C9">
            <w:pPr>
              <w:tabs>
                <w:tab w:val="left" w:pos="2268"/>
              </w:tabs>
              <w:jc w:val="both"/>
              <w:rPr>
                <w:rFonts w:ascii="Arial" w:hAnsi="Arial"/>
                <w:sz w:val="22"/>
                <w:szCs w:val="20"/>
                <w:lang w:eastAsia="ar-SA"/>
              </w:rPr>
            </w:pPr>
            <w:r w:rsidRPr="00C248C9">
              <w:rPr>
                <w:rFonts w:ascii="Arial" w:hAnsi="Arial"/>
                <w:sz w:val="22"/>
                <w:szCs w:val="20"/>
                <w:lang w:eastAsia="ar-SA"/>
              </w:rPr>
              <w:t>1</w:t>
            </w:r>
            <w:r w:rsidR="00F34315">
              <w:rPr>
                <w:rFonts w:ascii="Arial" w:hAnsi="Arial"/>
                <w:sz w:val="22"/>
                <w:szCs w:val="20"/>
                <w:lang w:eastAsia="ar-SA"/>
              </w:rPr>
              <w:t>8</w:t>
            </w:r>
            <w:r w:rsidRPr="00C248C9">
              <w:rPr>
                <w:rFonts w:ascii="Arial" w:hAnsi="Arial"/>
                <w:sz w:val="22"/>
                <w:szCs w:val="20"/>
                <w:lang w:eastAsia="ar-SA"/>
              </w:rPr>
              <w:t xml:space="preserve">.2 </w:t>
            </w:r>
            <w:r>
              <w:rPr>
                <w:rFonts w:ascii="Arial" w:hAnsi="Arial"/>
                <w:sz w:val="22"/>
                <w:szCs w:val="20"/>
                <w:lang w:eastAsia="ar-SA"/>
              </w:rPr>
              <w:t>D</w:t>
            </w:r>
            <w:r w:rsidRPr="00C248C9">
              <w:rPr>
                <w:rFonts w:ascii="Arial" w:hAnsi="Arial"/>
                <w:sz w:val="22"/>
                <w:szCs w:val="20"/>
                <w:lang w:eastAsia="ar-SA"/>
              </w:rPr>
              <w:t xml:space="preserve">everá executar os serviços observando fielmente o </w:t>
            </w:r>
            <w:r w:rsidR="00B20A64">
              <w:rPr>
                <w:rFonts w:ascii="Arial" w:hAnsi="Arial"/>
                <w:sz w:val="22"/>
                <w:szCs w:val="20"/>
                <w:lang w:eastAsia="ar-SA"/>
              </w:rPr>
              <w:t>termo de referência</w:t>
            </w:r>
            <w:r w:rsidRPr="00C248C9">
              <w:rPr>
                <w:rFonts w:ascii="Arial" w:hAnsi="Arial"/>
                <w:sz w:val="22"/>
                <w:szCs w:val="20"/>
                <w:lang w:eastAsia="ar-SA"/>
              </w:rPr>
              <w:t>,</w:t>
            </w:r>
            <w:r>
              <w:rPr>
                <w:rFonts w:ascii="Arial" w:hAnsi="Arial"/>
                <w:sz w:val="22"/>
                <w:szCs w:val="20"/>
                <w:lang w:eastAsia="ar-SA"/>
              </w:rPr>
              <w:t xml:space="preserve"> </w:t>
            </w:r>
            <w:r w:rsidRPr="00C248C9">
              <w:rPr>
                <w:rFonts w:ascii="Arial" w:hAnsi="Arial"/>
                <w:sz w:val="22"/>
                <w:szCs w:val="20"/>
                <w:lang w:eastAsia="ar-SA"/>
              </w:rPr>
              <w:t>inclusive em relação à qualidade dos materiais</w:t>
            </w:r>
            <w:r>
              <w:rPr>
                <w:rFonts w:ascii="Arial" w:hAnsi="Arial"/>
                <w:sz w:val="22"/>
                <w:szCs w:val="20"/>
                <w:lang w:eastAsia="ar-SA"/>
              </w:rPr>
              <w:t xml:space="preserve">, </w:t>
            </w:r>
            <w:r w:rsidRPr="00C248C9">
              <w:rPr>
                <w:rFonts w:ascii="Arial" w:hAnsi="Arial"/>
                <w:sz w:val="22"/>
                <w:szCs w:val="20"/>
                <w:lang w:eastAsia="ar-SA"/>
              </w:rPr>
              <w:t>ao cronograma de execução e os termos da sua proposta.</w:t>
            </w:r>
          </w:p>
          <w:p w14:paraId="181898C9" w14:textId="0E831E11" w:rsidR="00C248C9" w:rsidRDefault="00C248C9" w:rsidP="00C248C9">
            <w:pPr>
              <w:tabs>
                <w:tab w:val="left" w:pos="2268"/>
              </w:tabs>
              <w:jc w:val="both"/>
              <w:rPr>
                <w:rFonts w:ascii="Arial" w:hAnsi="Arial"/>
                <w:sz w:val="22"/>
                <w:szCs w:val="20"/>
                <w:lang w:eastAsia="ar-SA"/>
              </w:rPr>
            </w:pPr>
            <w:r w:rsidRPr="00C248C9">
              <w:rPr>
                <w:rFonts w:ascii="Arial" w:hAnsi="Arial"/>
                <w:sz w:val="22"/>
                <w:szCs w:val="20"/>
                <w:lang w:eastAsia="ar-SA"/>
              </w:rPr>
              <w:t>1</w:t>
            </w:r>
            <w:r w:rsidR="00F34315">
              <w:rPr>
                <w:rFonts w:ascii="Arial" w:hAnsi="Arial"/>
                <w:sz w:val="22"/>
                <w:szCs w:val="20"/>
                <w:lang w:eastAsia="ar-SA"/>
              </w:rPr>
              <w:t>8</w:t>
            </w:r>
            <w:r w:rsidRPr="00C248C9">
              <w:rPr>
                <w:rFonts w:ascii="Arial" w:hAnsi="Arial"/>
                <w:sz w:val="22"/>
                <w:szCs w:val="20"/>
                <w:lang w:eastAsia="ar-SA"/>
              </w:rPr>
              <w:t xml:space="preserve">.3 </w:t>
            </w:r>
            <w:r>
              <w:rPr>
                <w:rFonts w:ascii="Arial" w:hAnsi="Arial"/>
                <w:sz w:val="22"/>
                <w:szCs w:val="20"/>
                <w:lang w:eastAsia="ar-SA"/>
              </w:rPr>
              <w:t>M</w:t>
            </w:r>
            <w:r w:rsidRPr="00C248C9">
              <w:rPr>
                <w:rFonts w:ascii="Arial" w:hAnsi="Arial"/>
                <w:sz w:val="22"/>
                <w:szCs w:val="20"/>
                <w:lang w:eastAsia="ar-SA"/>
              </w:rPr>
              <w:t>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526CA445" w14:textId="77777777" w:rsidR="00C248C9" w:rsidRDefault="00C248C9" w:rsidP="00AB569E">
            <w:pPr>
              <w:tabs>
                <w:tab w:val="left" w:pos="2268"/>
              </w:tabs>
              <w:jc w:val="both"/>
              <w:rPr>
                <w:rFonts w:ascii="Arial" w:hAnsi="Arial"/>
                <w:sz w:val="22"/>
                <w:szCs w:val="20"/>
                <w:lang w:eastAsia="ar-SA"/>
              </w:rPr>
            </w:pPr>
          </w:p>
          <w:p w14:paraId="493D3474" w14:textId="4561DD84" w:rsidR="000F31C5" w:rsidRPr="000F31C5" w:rsidRDefault="000F31C5" w:rsidP="000F31C5">
            <w:pPr>
              <w:tabs>
                <w:tab w:val="left" w:pos="2268"/>
              </w:tabs>
              <w:jc w:val="both"/>
              <w:rPr>
                <w:rFonts w:ascii="Arial" w:hAnsi="Arial"/>
                <w:b/>
                <w:bCs/>
                <w:sz w:val="22"/>
                <w:szCs w:val="20"/>
                <w:lang w:eastAsia="ar-SA"/>
              </w:rPr>
            </w:pPr>
            <w:r w:rsidRPr="000F31C5">
              <w:rPr>
                <w:rFonts w:ascii="Arial" w:hAnsi="Arial"/>
                <w:b/>
                <w:bCs/>
                <w:sz w:val="22"/>
                <w:szCs w:val="20"/>
                <w:lang w:eastAsia="ar-SA"/>
              </w:rPr>
              <w:t>1</w:t>
            </w:r>
            <w:r w:rsidR="00F34315">
              <w:rPr>
                <w:rFonts w:ascii="Arial" w:hAnsi="Arial"/>
                <w:b/>
                <w:bCs/>
                <w:sz w:val="22"/>
                <w:szCs w:val="20"/>
                <w:lang w:eastAsia="ar-SA"/>
              </w:rPr>
              <w:t>9</w:t>
            </w:r>
            <w:r w:rsidRPr="000F31C5">
              <w:rPr>
                <w:rFonts w:ascii="Arial" w:hAnsi="Arial"/>
                <w:b/>
                <w:bCs/>
                <w:sz w:val="22"/>
                <w:szCs w:val="20"/>
                <w:lang w:eastAsia="ar-SA"/>
              </w:rPr>
              <w:t xml:space="preserve">. </w:t>
            </w:r>
            <w:r w:rsidR="004E5394">
              <w:rPr>
                <w:rFonts w:ascii="Arial" w:hAnsi="Arial"/>
                <w:b/>
                <w:bCs/>
                <w:sz w:val="22"/>
                <w:szCs w:val="20"/>
                <w:lang w:eastAsia="ar-SA"/>
              </w:rPr>
              <w:t xml:space="preserve">DOS </w:t>
            </w:r>
            <w:r w:rsidRPr="000F31C5">
              <w:rPr>
                <w:rFonts w:ascii="Arial" w:hAnsi="Arial"/>
                <w:b/>
                <w:bCs/>
                <w:sz w:val="22"/>
                <w:szCs w:val="20"/>
                <w:lang w:eastAsia="ar-SA"/>
              </w:rPr>
              <w:t xml:space="preserve">PRAZOS DE EXECUÇÃO E DE VIGÊNCIA DO CONTRATO </w:t>
            </w:r>
          </w:p>
          <w:p w14:paraId="35576E0F" w14:textId="0F77EE2F" w:rsidR="004E5394" w:rsidRDefault="000F31C5" w:rsidP="000F31C5">
            <w:pPr>
              <w:tabs>
                <w:tab w:val="left" w:pos="2268"/>
              </w:tabs>
              <w:jc w:val="both"/>
              <w:rPr>
                <w:rFonts w:ascii="Arial" w:hAnsi="Arial"/>
                <w:sz w:val="22"/>
                <w:szCs w:val="20"/>
                <w:lang w:eastAsia="ar-SA"/>
              </w:rPr>
            </w:pPr>
            <w:r w:rsidRPr="000F31C5">
              <w:rPr>
                <w:rFonts w:ascii="Arial" w:hAnsi="Arial"/>
                <w:sz w:val="22"/>
                <w:szCs w:val="20"/>
                <w:lang w:eastAsia="ar-SA"/>
              </w:rPr>
              <w:t>1</w:t>
            </w:r>
            <w:r w:rsidR="00F34315">
              <w:rPr>
                <w:rFonts w:ascii="Arial" w:hAnsi="Arial"/>
                <w:sz w:val="22"/>
                <w:szCs w:val="20"/>
                <w:lang w:eastAsia="ar-SA"/>
              </w:rPr>
              <w:t>9</w:t>
            </w:r>
            <w:r w:rsidRPr="000F31C5">
              <w:rPr>
                <w:rFonts w:ascii="Arial" w:hAnsi="Arial"/>
                <w:sz w:val="22"/>
                <w:szCs w:val="20"/>
                <w:lang w:eastAsia="ar-SA"/>
              </w:rPr>
              <w:t xml:space="preserve">.1. </w:t>
            </w:r>
            <w:r w:rsidR="004E5394" w:rsidRPr="004E5394">
              <w:rPr>
                <w:rFonts w:ascii="Arial" w:hAnsi="Arial"/>
                <w:sz w:val="22"/>
                <w:szCs w:val="20"/>
                <w:lang w:eastAsia="ar-SA"/>
              </w:rPr>
              <w:t xml:space="preserve">O contrato decorrente da presente licitação terá o prazo de vigência de </w:t>
            </w:r>
            <w:r w:rsidR="00106CF9">
              <w:rPr>
                <w:rFonts w:ascii="Arial" w:hAnsi="Arial"/>
                <w:sz w:val="22"/>
                <w:szCs w:val="20"/>
                <w:lang w:eastAsia="ar-SA"/>
              </w:rPr>
              <w:t>1</w:t>
            </w:r>
            <w:r w:rsidR="001362D2">
              <w:rPr>
                <w:rFonts w:ascii="Arial" w:hAnsi="Arial"/>
                <w:sz w:val="22"/>
                <w:szCs w:val="20"/>
                <w:lang w:eastAsia="ar-SA"/>
              </w:rPr>
              <w:t>8</w:t>
            </w:r>
            <w:r w:rsidR="002D15BE">
              <w:rPr>
                <w:rFonts w:ascii="Arial" w:hAnsi="Arial"/>
                <w:sz w:val="22"/>
                <w:szCs w:val="20"/>
                <w:lang w:eastAsia="ar-SA"/>
              </w:rPr>
              <w:t>0</w:t>
            </w:r>
            <w:r w:rsidR="004E5394" w:rsidRPr="004E5394">
              <w:rPr>
                <w:rFonts w:ascii="Arial" w:hAnsi="Arial"/>
                <w:sz w:val="22"/>
                <w:szCs w:val="20"/>
                <w:lang w:eastAsia="ar-SA"/>
              </w:rPr>
              <w:t xml:space="preserve"> (</w:t>
            </w:r>
            <w:r w:rsidR="00106CF9">
              <w:rPr>
                <w:rFonts w:ascii="Arial" w:hAnsi="Arial"/>
                <w:sz w:val="22"/>
                <w:szCs w:val="20"/>
                <w:lang w:eastAsia="ar-SA"/>
              </w:rPr>
              <w:t xml:space="preserve">cento e </w:t>
            </w:r>
            <w:r w:rsidR="001362D2">
              <w:rPr>
                <w:rFonts w:ascii="Arial" w:hAnsi="Arial"/>
                <w:sz w:val="22"/>
                <w:szCs w:val="20"/>
                <w:lang w:eastAsia="ar-SA"/>
              </w:rPr>
              <w:t>oitenta</w:t>
            </w:r>
            <w:r w:rsidR="004E5394" w:rsidRPr="004E5394">
              <w:rPr>
                <w:rFonts w:ascii="Arial" w:hAnsi="Arial"/>
                <w:sz w:val="22"/>
                <w:szCs w:val="20"/>
                <w:lang w:eastAsia="ar-SA"/>
              </w:rPr>
              <w:t xml:space="preserve">) dias, conforme cronograma físico-financeiro, a contar da </w:t>
            </w:r>
            <w:r w:rsidR="004E5394">
              <w:rPr>
                <w:rFonts w:ascii="Arial" w:hAnsi="Arial"/>
                <w:sz w:val="22"/>
                <w:szCs w:val="20"/>
                <w:lang w:eastAsia="ar-SA"/>
              </w:rPr>
              <w:t>o</w:t>
            </w:r>
            <w:r w:rsidR="004E5394" w:rsidRPr="004E5394">
              <w:rPr>
                <w:rFonts w:ascii="Arial" w:hAnsi="Arial"/>
                <w:sz w:val="22"/>
                <w:szCs w:val="20"/>
                <w:lang w:eastAsia="ar-SA"/>
              </w:rPr>
              <w:t xml:space="preserve">rdem de </w:t>
            </w:r>
            <w:r w:rsidR="004E5394">
              <w:rPr>
                <w:rFonts w:ascii="Arial" w:hAnsi="Arial"/>
                <w:sz w:val="22"/>
                <w:szCs w:val="20"/>
                <w:lang w:eastAsia="ar-SA"/>
              </w:rPr>
              <w:t>i</w:t>
            </w:r>
            <w:r w:rsidR="004E5394" w:rsidRPr="004E5394">
              <w:rPr>
                <w:rFonts w:ascii="Arial" w:hAnsi="Arial"/>
                <w:sz w:val="22"/>
                <w:szCs w:val="20"/>
                <w:lang w:eastAsia="ar-SA"/>
              </w:rPr>
              <w:t>nício emitida pel</w:t>
            </w:r>
            <w:r w:rsidR="004E5394">
              <w:rPr>
                <w:rFonts w:ascii="Arial" w:hAnsi="Arial"/>
                <w:sz w:val="22"/>
                <w:szCs w:val="20"/>
                <w:lang w:eastAsia="ar-SA"/>
              </w:rPr>
              <w:t>a Administração</w:t>
            </w:r>
            <w:r w:rsidR="004E5394" w:rsidRPr="004E5394">
              <w:rPr>
                <w:rFonts w:ascii="Arial" w:hAnsi="Arial"/>
                <w:sz w:val="22"/>
                <w:szCs w:val="20"/>
                <w:lang w:eastAsia="ar-SA"/>
              </w:rPr>
              <w:t>, após assinatura do contrato e da prestação da garanta contratual.</w:t>
            </w:r>
          </w:p>
          <w:p w14:paraId="2A651B3E" w14:textId="713B6855" w:rsidR="004E5394" w:rsidRDefault="004E5394" w:rsidP="000F31C5">
            <w:pPr>
              <w:tabs>
                <w:tab w:val="left" w:pos="2268"/>
              </w:tabs>
              <w:jc w:val="both"/>
              <w:rPr>
                <w:rFonts w:ascii="Arial" w:hAnsi="Arial"/>
                <w:sz w:val="22"/>
                <w:szCs w:val="20"/>
                <w:lang w:eastAsia="ar-SA"/>
              </w:rPr>
            </w:pPr>
            <w:r>
              <w:rPr>
                <w:rFonts w:ascii="Arial" w:hAnsi="Arial"/>
                <w:sz w:val="22"/>
                <w:szCs w:val="20"/>
                <w:lang w:eastAsia="ar-SA"/>
              </w:rPr>
              <w:t>1</w:t>
            </w:r>
            <w:r w:rsidR="00F34315">
              <w:rPr>
                <w:rFonts w:ascii="Arial" w:hAnsi="Arial"/>
                <w:sz w:val="22"/>
                <w:szCs w:val="20"/>
                <w:lang w:eastAsia="ar-SA"/>
              </w:rPr>
              <w:t>9</w:t>
            </w:r>
            <w:r>
              <w:rPr>
                <w:rFonts w:ascii="Arial" w:hAnsi="Arial"/>
                <w:sz w:val="22"/>
                <w:szCs w:val="20"/>
                <w:lang w:eastAsia="ar-SA"/>
              </w:rPr>
              <w:t xml:space="preserve">.2. </w:t>
            </w:r>
            <w:r w:rsidRPr="004E5394">
              <w:rPr>
                <w:rFonts w:ascii="Arial" w:hAnsi="Arial"/>
                <w:sz w:val="22"/>
                <w:szCs w:val="20"/>
                <w:lang w:eastAsia="ar-SA"/>
              </w:rPr>
              <w:t xml:space="preserve">Antes de formalizar ou prorrogar o prazo de vigência do contrato, a Administração verificará a regularidade fiscal do contratado, consultar o Cadastro nacional de Empresas Inidôneas e Suspensas </w:t>
            </w:r>
            <w:r>
              <w:rPr>
                <w:rFonts w:ascii="Arial" w:hAnsi="Arial"/>
                <w:sz w:val="22"/>
                <w:szCs w:val="20"/>
                <w:lang w:eastAsia="ar-SA"/>
              </w:rPr>
              <w:t>(CEIS</w:t>
            </w:r>
            <w:r w:rsidRPr="004E5394">
              <w:rPr>
                <w:rFonts w:ascii="Arial" w:hAnsi="Arial"/>
                <w:sz w:val="22"/>
                <w:szCs w:val="20"/>
                <w:lang w:eastAsia="ar-SA"/>
              </w:rPr>
              <w:t>) e o Cadastro Nacional de Empresas Punidas (</w:t>
            </w:r>
            <w:r>
              <w:rPr>
                <w:rFonts w:ascii="Arial" w:hAnsi="Arial"/>
                <w:sz w:val="22"/>
                <w:szCs w:val="20"/>
                <w:lang w:eastAsia="ar-SA"/>
              </w:rPr>
              <w:t>CNEP</w:t>
            </w:r>
            <w:r w:rsidRPr="004E5394">
              <w:rPr>
                <w:rFonts w:ascii="Arial" w:hAnsi="Arial"/>
                <w:sz w:val="22"/>
                <w:szCs w:val="20"/>
                <w:lang w:eastAsia="ar-SA"/>
              </w:rPr>
              <w:t>), emitir as certidões negativas de inidoneidade, de impedimento e de débitos trabalhistas e juntá-las ao respectivo processo.</w:t>
            </w:r>
          </w:p>
          <w:p w14:paraId="7E1A4566" w14:textId="77777777" w:rsidR="003F2CBF" w:rsidRDefault="003F2CBF" w:rsidP="008264DE">
            <w:pPr>
              <w:tabs>
                <w:tab w:val="left" w:pos="1134"/>
              </w:tabs>
              <w:jc w:val="both"/>
              <w:rPr>
                <w:rFonts w:ascii="Arial" w:hAnsi="Arial" w:cs="Arial"/>
                <w:bCs/>
                <w:sz w:val="22"/>
                <w:szCs w:val="22"/>
              </w:rPr>
            </w:pPr>
          </w:p>
          <w:p w14:paraId="3EE9DE66" w14:textId="4EC77266" w:rsidR="004E5394" w:rsidRDefault="00F34315" w:rsidP="007B40A9">
            <w:pPr>
              <w:tabs>
                <w:tab w:val="left" w:pos="1134"/>
              </w:tabs>
              <w:jc w:val="both"/>
              <w:rPr>
                <w:rFonts w:ascii="Arial" w:hAnsi="Arial" w:cs="Arial"/>
                <w:b/>
                <w:sz w:val="22"/>
                <w:szCs w:val="22"/>
              </w:rPr>
            </w:pPr>
            <w:r>
              <w:rPr>
                <w:rFonts w:ascii="Arial" w:hAnsi="Arial" w:cs="Arial"/>
                <w:b/>
                <w:sz w:val="22"/>
                <w:szCs w:val="22"/>
              </w:rPr>
              <w:t>20</w:t>
            </w:r>
            <w:r w:rsidR="004E5394">
              <w:rPr>
                <w:rFonts w:ascii="Arial" w:hAnsi="Arial" w:cs="Arial"/>
                <w:b/>
                <w:sz w:val="22"/>
                <w:szCs w:val="22"/>
              </w:rPr>
              <w:t xml:space="preserve">. DOS </w:t>
            </w:r>
            <w:r w:rsidR="004E5394" w:rsidRPr="004E5394">
              <w:rPr>
                <w:rFonts w:ascii="Arial" w:hAnsi="Arial" w:cs="Arial"/>
                <w:b/>
                <w:sz w:val="22"/>
                <w:szCs w:val="22"/>
              </w:rPr>
              <w:t>CRITÉRIOS DE MEDIÇÃO E PAGAMENTO</w:t>
            </w:r>
          </w:p>
          <w:p w14:paraId="58568DF5" w14:textId="4DFB2323" w:rsidR="00CD1F9F" w:rsidRDefault="00F34315" w:rsidP="00572626">
            <w:pPr>
              <w:tabs>
                <w:tab w:val="left" w:pos="1134"/>
              </w:tabs>
              <w:jc w:val="both"/>
              <w:rPr>
                <w:rFonts w:ascii="Arial" w:hAnsi="Arial" w:cs="Arial"/>
                <w:bCs/>
                <w:sz w:val="22"/>
                <w:szCs w:val="22"/>
              </w:rPr>
            </w:pPr>
            <w:r>
              <w:rPr>
                <w:rFonts w:ascii="Arial" w:hAnsi="Arial" w:cs="Arial"/>
                <w:bCs/>
                <w:sz w:val="22"/>
                <w:szCs w:val="22"/>
              </w:rPr>
              <w:t>20</w:t>
            </w:r>
            <w:r w:rsidR="004E5394" w:rsidRPr="004E5394">
              <w:rPr>
                <w:rFonts w:ascii="Arial" w:hAnsi="Arial" w:cs="Arial"/>
                <w:bCs/>
                <w:sz w:val="22"/>
                <w:szCs w:val="22"/>
              </w:rPr>
              <w:t xml:space="preserve">.1. </w:t>
            </w:r>
            <w:r w:rsidR="00572626" w:rsidRPr="00634D95">
              <w:rPr>
                <w:rFonts w:ascii="Arial" w:hAnsi="Arial" w:cs="Arial"/>
                <w:bCs/>
                <w:sz w:val="22"/>
                <w:szCs w:val="22"/>
              </w:rPr>
              <w:t>O pagamento será efetuado contra empenho, após o recebimento do objeto, e mediante apresentação da Nota Fiscal/Fatura, correndo a despesa na seguinte dotação orçamentária:</w:t>
            </w:r>
          </w:p>
          <w:p w14:paraId="437098F4" w14:textId="77777777" w:rsidR="0073672A" w:rsidRDefault="0073672A" w:rsidP="00572626">
            <w:pPr>
              <w:tabs>
                <w:tab w:val="left" w:pos="1134"/>
              </w:tabs>
              <w:jc w:val="both"/>
              <w:rPr>
                <w:rFonts w:ascii="Arial" w:hAnsi="Arial" w:cs="Arial"/>
                <w:bCs/>
                <w:sz w:val="22"/>
                <w:szCs w:val="22"/>
              </w:rPr>
            </w:pPr>
          </w:p>
          <w:tbl>
            <w:tblPr>
              <w:tblOverlap w:val="never"/>
              <w:tblW w:w="9611" w:type="dxa"/>
              <w:tblInd w:w="12" w:type="dxa"/>
              <w:tblLook w:val="01E0" w:firstRow="1" w:lastRow="1" w:firstColumn="1" w:lastColumn="1" w:noHBand="0" w:noVBand="0"/>
            </w:tblPr>
            <w:tblGrid>
              <w:gridCol w:w="1351"/>
              <w:gridCol w:w="2086"/>
              <w:gridCol w:w="2395"/>
              <w:gridCol w:w="2246"/>
              <w:gridCol w:w="1526"/>
              <w:gridCol w:w="7"/>
            </w:tblGrid>
            <w:tr w:rsidR="009A57C1" w14:paraId="0D32B000" w14:textId="77777777" w:rsidTr="00220491">
              <w:trPr>
                <w:gridAfter w:val="1"/>
                <w:wAfter w:w="8" w:type="dxa"/>
              </w:trPr>
              <w:tc>
                <w:tcPr>
                  <w:tcW w:w="13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C5E65C" w14:textId="73AB855E"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Nome Órgão</w:t>
                  </w:r>
                </w:p>
              </w:tc>
              <w:tc>
                <w:tcPr>
                  <w:tcW w:w="19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233FF2" w14:textId="246E37C3"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Código</w:t>
                  </w:r>
                </w:p>
              </w:tc>
              <w:tc>
                <w:tcPr>
                  <w:tcW w:w="24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90FBE" w14:textId="35D5F0B5"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Projeto</w:t>
                  </w:r>
                </w:p>
              </w:tc>
              <w:tc>
                <w:tcPr>
                  <w:tcW w:w="19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BDA3EB" w14:textId="2FF65050" w:rsidR="009A57C1" w:rsidRPr="00220491" w:rsidRDefault="009A57C1" w:rsidP="009A57C1">
                  <w:pPr>
                    <w:rPr>
                      <w:rFonts w:ascii="Arial" w:eastAsia="Arial" w:hAnsi="Arial" w:cs="Arial"/>
                      <w:color w:val="000000"/>
                      <w:sz w:val="18"/>
                      <w:szCs w:val="18"/>
                    </w:rPr>
                  </w:pPr>
                  <w:r w:rsidRPr="00220491">
                    <w:rPr>
                      <w:rFonts w:ascii="Arial" w:eastAsia="Arial" w:hAnsi="Arial" w:cs="Arial"/>
                      <w:color w:val="000000"/>
                      <w:sz w:val="18"/>
                      <w:szCs w:val="18"/>
                    </w:rPr>
                    <w:t>Cód. Cat. Econ.</w:t>
                  </w:r>
                </w:p>
              </w:tc>
              <w:tc>
                <w:tcPr>
                  <w:tcW w:w="18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465B8B" w14:textId="52C490BB" w:rsidR="009A57C1" w:rsidRPr="00220491" w:rsidRDefault="009A57C1" w:rsidP="009A57C1">
                  <w:pPr>
                    <w:rPr>
                      <w:rFonts w:ascii="Arial" w:eastAsia="Arial" w:hAnsi="Arial" w:cs="Arial"/>
                      <w:color w:val="000000"/>
                      <w:sz w:val="18"/>
                      <w:szCs w:val="18"/>
                    </w:rPr>
                  </w:pPr>
                  <w:r w:rsidRPr="00220491">
                    <w:rPr>
                      <w:rFonts w:ascii="Arial" w:eastAsia="Arial" w:hAnsi="Arial" w:cs="Arial"/>
                      <w:color w:val="000000"/>
                      <w:sz w:val="18"/>
                      <w:szCs w:val="18"/>
                    </w:rPr>
                    <w:t>Cat. Econômica</w:t>
                  </w:r>
                </w:p>
              </w:tc>
            </w:tr>
            <w:tr w:rsidR="009A57C1" w14:paraId="7270843E" w14:textId="77777777" w:rsidTr="00220491">
              <w:trPr>
                <w:gridAfter w:val="1"/>
                <w:wAfter w:w="8" w:type="dxa"/>
              </w:trPr>
              <w:tc>
                <w:tcPr>
                  <w:tcW w:w="13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96B4EE" w14:textId="141BD81B"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 xml:space="preserve">Sec.mun.de Esporte Cultura </w:t>
                  </w:r>
                  <w:proofErr w:type="spellStart"/>
                  <w:r w:rsidRPr="009A57C1">
                    <w:rPr>
                      <w:rFonts w:ascii="Arial" w:eastAsia="Arial" w:hAnsi="Arial" w:cs="Arial"/>
                      <w:color w:val="000000"/>
                      <w:sz w:val="18"/>
                      <w:szCs w:val="18"/>
                    </w:rPr>
                    <w:t>Juven</w:t>
                  </w:r>
                  <w:proofErr w:type="spellEnd"/>
                  <w:r w:rsidRPr="009A57C1">
                    <w:rPr>
                      <w:rFonts w:ascii="Arial" w:eastAsia="Arial" w:hAnsi="Arial" w:cs="Arial"/>
                      <w:color w:val="000000"/>
                      <w:sz w:val="18"/>
                      <w:szCs w:val="18"/>
                    </w:rPr>
                    <w:t>. Lazer</w:t>
                  </w:r>
                </w:p>
              </w:tc>
              <w:tc>
                <w:tcPr>
                  <w:tcW w:w="19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A812DB" w14:textId="6E1DAEB4"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0027.0812.0002.1175</w:t>
                  </w:r>
                </w:p>
              </w:tc>
              <w:tc>
                <w:tcPr>
                  <w:tcW w:w="248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E85A44" w14:textId="18236ED0"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INVESTIMENTOS NA INFRAESTRUTURA DE QUADRAS DE ESPORTE/PISTA SKATE/ESTÁDIO/GIN DE GINÁSTICA</w:t>
                  </w:r>
                </w:p>
              </w:tc>
              <w:tc>
                <w:tcPr>
                  <w:tcW w:w="190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DB9C2D" w14:textId="2E306F00" w:rsidR="009A57C1" w:rsidRPr="00220491" w:rsidRDefault="009A57C1" w:rsidP="009A57C1">
                  <w:pPr>
                    <w:rPr>
                      <w:rFonts w:ascii="Arial" w:eastAsia="Arial" w:hAnsi="Arial" w:cs="Arial"/>
                      <w:color w:val="000000"/>
                      <w:sz w:val="18"/>
                      <w:szCs w:val="18"/>
                    </w:rPr>
                  </w:pPr>
                  <w:r w:rsidRPr="00220491">
                    <w:rPr>
                      <w:rFonts w:ascii="Arial" w:eastAsia="Arial" w:hAnsi="Arial" w:cs="Arial"/>
                      <w:color w:val="000000"/>
                      <w:sz w:val="18"/>
                      <w:szCs w:val="18"/>
                    </w:rPr>
                    <w:t>34490519900000000000</w:t>
                  </w:r>
                </w:p>
              </w:tc>
              <w:tc>
                <w:tcPr>
                  <w:tcW w:w="18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032A09" w14:textId="2C16BC27" w:rsidR="009A57C1" w:rsidRPr="00220491" w:rsidRDefault="009A57C1" w:rsidP="009A57C1">
                  <w:pPr>
                    <w:rPr>
                      <w:rFonts w:ascii="Arial" w:eastAsia="Arial" w:hAnsi="Arial" w:cs="Arial"/>
                      <w:color w:val="000000"/>
                      <w:sz w:val="18"/>
                      <w:szCs w:val="18"/>
                    </w:rPr>
                  </w:pPr>
                  <w:r w:rsidRPr="00220491">
                    <w:rPr>
                      <w:rFonts w:ascii="Arial" w:eastAsia="Arial" w:hAnsi="Arial" w:cs="Arial"/>
                      <w:color w:val="000000"/>
                      <w:sz w:val="18"/>
                      <w:szCs w:val="18"/>
                    </w:rPr>
                    <w:t xml:space="preserve">Outras obras e </w:t>
                  </w:r>
                  <w:proofErr w:type="spellStart"/>
                  <w:r w:rsidRPr="00220491">
                    <w:rPr>
                      <w:rFonts w:ascii="Arial" w:eastAsia="Arial" w:hAnsi="Arial" w:cs="Arial"/>
                      <w:color w:val="000000"/>
                      <w:sz w:val="18"/>
                      <w:szCs w:val="18"/>
                    </w:rPr>
                    <w:t>instalacoes</w:t>
                  </w:r>
                  <w:proofErr w:type="spellEnd"/>
                </w:p>
              </w:tc>
            </w:tr>
            <w:tr w:rsidR="009A57C1" w14:paraId="4B3ED930" w14:textId="77777777" w:rsidTr="00220491">
              <w:trPr>
                <w:gridAfter w:val="1"/>
                <w:wAfter w:w="8" w:type="dxa"/>
              </w:trPr>
              <w:tc>
                <w:tcPr>
                  <w:tcW w:w="13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8E2ACB" w14:textId="5F73E0B8"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Referência</w:t>
                  </w:r>
                </w:p>
              </w:tc>
              <w:tc>
                <w:tcPr>
                  <w:tcW w:w="19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0C99B8" w14:textId="1A30051B"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Fonte Recurso</w:t>
                  </w:r>
                </w:p>
              </w:tc>
              <w:tc>
                <w:tcPr>
                  <w:tcW w:w="6223"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71F7DE" w14:textId="2E8F684B"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Desc. Fonte de Recurso</w:t>
                  </w:r>
                </w:p>
              </w:tc>
            </w:tr>
            <w:tr w:rsidR="009A57C1" w14:paraId="63C1CB45" w14:textId="77777777" w:rsidTr="00220491">
              <w:trPr>
                <w:gridAfter w:val="1"/>
                <w:wAfter w:w="8" w:type="dxa"/>
              </w:trPr>
              <w:tc>
                <w:tcPr>
                  <w:tcW w:w="139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1EE299" w14:textId="07E996BA"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1975</w:t>
                  </w:r>
                </w:p>
              </w:tc>
              <w:tc>
                <w:tcPr>
                  <w:tcW w:w="198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E7F175" w14:textId="1221D247"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05000001</w:t>
                  </w:r>
                </w:p>
              </w:tc>
              <w:tc>
                <w:tcPr>
                  <w:tcW w:w="6223" w:type="dxa"/>
                  <w:gridSpan w:val="3"/>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26E23A" w14:textId="4C19657B" w:rsidR="009A57C1" w:rsidRPr="009A57C1" w:rsidRDefault="009A57C1" w:rsidP="009A57C1">
                  <w:pPr>
                    <w:rPr>
                      <w:rFonts w:ascii="Arial" w:eastAsia="Arial" w:hAnsi="Arial" w:cs="Arial"/>
                      <w:color w:val="000000"/>
                      <w:sz w:val="18"/>
                      <w:szCs w:val="18"/>
                    </w:rPr>
                  </w:pPr>
                  <w:r w:rsidRPr="009A57C1">
                    <w:rPr>
                      <w:rFonts w:ascii="Arial" w:eastAsia="Arial" w:hAnsi="Arial" w:cs="Arial"/>
                      <w:color w:val="000000"/>
                      <w:sz w:val="18"/>
                      <w:szCs w:val="18"/>
                    </w:rPr>
                    <w:t>Recurso Livre - Administração Direta Municipal</w:t>
                  </w:r>
                </w:p>
              </w:tc>
            </w:tr>
            <w:tr w:rsidR="00FD7864" w:rsidRPr="00CD1F9F" w14:paraId="04E783D7" w14:textId="77777777" w:rsidTr="0073672A">
              <w:tc>
                <w:tcPr>
                  <w:tcW w:w="9611" w:type="dxa"/>
                  <w:gridSpan w:val="6"/>
                  <w:tcMar>
                    <w:top w:w="0" w:type="dxa"/>
                    <w:left w:w="0" w:type="dxa"/>
                    <w:bottom w:w="0" w:type="dxa"/>
                    <w:right w:w="0" w:type="dxa"/>
                  </w:tcMar>
                </w:tcPr>
                <w:tbl>
                  <w:tblPr>
                    <w:tblOverlap w:val="never"/>
                    <w:tblW w:w="10906" w:type="dxa"/>
                    <w:tblInd w:w="28" w:type="dxa"/>
                    <w:tblLook w:val="01E0" w:firstRow="1" w:lastRow="1" w:firstColumn="1" w:lastColumn="1" w:noHBand="0" w:noVBand="0"/>
                  </w:tblPr>
                  <w:tblGrid>
                    <w:gridCol w:w="1836"/>
                    <w:gridCol w:w="1955"/>
                    <w:gridCol w:w="2140"/>
                    <w:gridCol w:w="2231"/>
                    <w:gridCol w:w="1385"/>
                    <w:gridCol w:w="1359"/>
                  </w:tblGrid>
                  <w:tr w:rsidR="00CD1F9F" w:rsidRPr="00CD1F9F" w14:paraId="44BD4EF6" w14:textId="248F13FE" w:rsidTr="00186B3B">
                    <w:trPr>
                      <w:trHeight w:hRule="exact" w:val="283"/>
                    </w:trPr>
                    <w:tc>
                      <w:tcPr>
                        <w:tcW w:w="1836" w:type="dxa"/>
                        <w:tcMar>
                          <w:top w:w="0" w:type="dxa"/>
                          <w:left w:w="0" w:type="dxa"/>
                          <w:bottom w:w="0" w:type="dxa"/>
                          <w:right w:w="0" w:type="dxa"/>
                        </w:tcMar>
                      </w:tcPr>
                      <w:p w14:paraId="15146386" w14:textId="77777777" w:rsidR="00CD1F9F" w:rsidRPr="00CD1F9F" w:rsidRDefault="00CD1F9F" w:rsidP="00186B3B">
                        <w:pPr>
                          <w:rPr>
                            <w:sz w:val="18"/>
                            <w:szCs w:val="18"/>
                          </w:rPr>
                        </w:pPr>
                      </w:p>
                    </w:tc>
                    <w:tc>
                      <w:tcPr>
                        <w:tcW w:w="1955" w:type="dxa"/>
                        <w:tcMar>
                          <w:top w:w="0" w:type="dxa"/>
                          <w:left w:w="0" w:type="dxa"/>
                          <w:bottom w:w="0" w:type="dxa"/>
                          <w:right w:w="0" w:type="dxa"/>
                        </w:tcMar>
                      </w:tcPr>
                      <w:p w14:paraId="4A3AD6D5" w14:textId="77777777" w:rsidR="00CD1F9F" w:rsidRPr="00CD1F9F" w:rsidRDefault="00CD1F9F" w:rsidP="00FD7864">
                        <w:pPr>
                          <w:spacing w:line="1" w:lineRule="auto"/>
                          <w:rPr>
                            <w:sz w:val="18"/>
                            <w:szCs w:val="18"/>
                          </w:rPr>
                        </w:pPr>
                      </w:p>
                    </w:tc>
                    <w:tc>
                      <w:tcPr>
                        <w:tcW w:w="2140" w:type="dxa"/>
                        <w:tcMar>
                          <w:top w:w="0" w:type="dxa"/>
                          <w:left w:w="0" w:type="dxa"/>
                          <w:bottom w:w="0" w:type="dxa"/>
                          <w:right w:w="0" w:type="dxa"/>
                        </w:tcMar>
                      </w:tcPr>
                      <w:p w14:paraId="4E508A56" w14:textId="77777777" w:rsidR="00CD1F9F" w:rsidRPr="00CD1F9F" w:rsidRDefault="00CD1F9F" w:rsidP="00FD7864">
                        <w:pPr>
                          <w:spacing w:line="1" w:lineRule="auto"/>
                          <w:rPr>
                            <w:sz w:val="18"/>
                            <w:szCs w:val="18"/>
                          </w:rPr>
                        </w:pPr>
                      </w:p>
                    </w:tc>
                    <w:tc>
                      <w:tcPr>
                        <w:tcW w:w="2231" w:type="dxa"/>
                        <w:tcMar>
                          <w:top w:w="0" w:type="dxa"/>
                          <w:left w:w="0" w:type="dxa"/>
                          <w:bottom w:w="0" w:type="dxa"/>
                          <w:right w:w="0" w:type="dxa"/>
                        </w:tcMar>
                      </w:tcPr>
                      <w:p w14:paraId="02D7E0BC" w14:textId="77777777" w:rsidR="00CD1F9F" w:rsidRPr="00CD1F9F" w:rsidRDefault="00CD1F9F" w:rsidP="00FD7864">
                        <w:pPr>
                          <w:spacing w:line="1" w:lineRule="auto"/>
                          <w:rPr>
                            <w:sz w:val="18"/>
                            <w:szCs w:val="18"/>
                          </w:rPr>
                        </w:pPr>
                      </w:p>
                    </w:tc>
                    <w:tc>
                      <w:tcPr>
                        <w:tcW w:w="1385" w:type="dxa"/>
                        <w:tcMar>
                          <w:top w:w="0" w:type="dxa"/>
                          <w:left w:w="0" w:type="dxa"/>
                          <w:bottom w:w="0" w:type="dxa"/>
                          <w:right w:w="0" w:type="dxa"/>
                        </w:tcMar>
                      </w:tcPr>
                      <w:p w14:paraId="2ED53775" w14:textId="77777777" w:rsidR="00CD1F9F" w:rsidRPr="00CD1F9F" w:rsidRDefault="00CD1F9F" w:rsidP="00FD7864">
                        <w:pPr>
                          <w:spacing w:line="1" w:lineRule="auto"/>
                          <w:rPr>
                            <w:sz w:val="18"/>
                            <w:szCs w:val="18"/>
                          </w:rPr>
                        </w:pPr>
                      </w:p>
                    </w:tc>
                    <w:tc>
                      <w:tcPr>
                        <w:tcW w:w="1359" w:type="dxa"/>
                      </w:tcPr>
                      <w:p w14:paraId="1FFEAB80" w14:textId="77777777" w:rsidR="00CD1F9F" w:rsidRPr="00CD1F9F" w:rsidRDefault="00CD1F9F" w:rsidP="00FD7864">
                        <w:pPr>
                          <w:spacing w:line="1" w:lineRule="auto"/>
                          <w:rPr>
                            <w:sz w:val="18"/>
                            <w:szCs w:val="18"/>
                          </w:rPr>
                        </w:pPr>
                      </w:p>
                    </w:tc>
                  </w:tr>
                </w:tbl>
                <w:p w14:paraId="4AF3C55E" w14:textId="77777777" w:rsidR="00FD7864" w:rsidRPr="00CD1F9F" w:rsidRDefault="00FD7864" w:rsidP="00FD7864">
                  <w:pPr>
                    <w:spacing w:line="1" w:lineRule="auto"/>
                    <w:rPr>
                      <w:sz w:val="18"/>
                      <w:szCs w:val="18"/>
                    </w:rPr>
                  </w:pPr>
                </w:p>
              </w:tc>
            </w:tr>
          </w:tbl>
          <w:p w14:paraId="61BE017D" w14:textId="77777777" w:rsidR="00106CF9" w:rsidRDefault="00106CF9" w:rsidP="00572626">
            <w:pPr>
              <w:tabs>
                <w:tab w:val="left" w:pos="1134"/>
              </w:tabs>
              <w:jc w:val="both"/>
              <w:rPr>
                <w:rFonts w:ascii="Arial" w:hAnsi="Arial" w:cs="Arial"/>
                <w:bCs/>
                <w:sz w:val="22"/>
                <w:szCs w:val="22"/>
              </w:rPr>
            </w:pPr>
          </w:p>
          <w:p w14:paraId="59CB0685" w14:textId="33A00B4B" w:rsidR="00572626" w:rsidRPr="00634D95" w:rsidRDefault="00FD7864" w:rsidP="00572626">
            <w:pPr>
              <w:tabs>
                <w:tab w:val="left" w:pos="1134"/>
              </w:tabs>
              <w:jc w:val="both"/>
              <w:rPr>
                <w:rFonts w:ascii="Arial" w:hAnsi="Arial" w:cs="Arial"/>
                <w:bCs/>
                <w:sz w:val="22"/>
                <w:szCs w:val="22"/>
              </w:rPr>
            </w:pPr>
            <w:r>
              <w:rPr>
                <w:rFonts w:ascii="Arial" w:hAnsi="Arial" w:cs="Arial"/>
                <w:bCs/>
                <w:sz w:val="22"/>
                <w:szCs w:val="22"/>
              </w:rPr>
              <w:t>20</w:t>
            </w:r>
            <w:r w:rsidR="00572626" w:rsidRPr="00634D95">
              <w:rPr>
                <w:rFonts w:ascii="Arial" w:hAnsi="Arial" w:cs="Arial"/>
                <w:bCs/>
                <w:sz w:val="22"/>
                <w:szCs w:val="22"/>
              </w:rPr>
              <w:t xml:space="preserve">.2. </w:t>
            </w:r>
            <w:r w:rsidR="00E71E3F" w:rsidRPr="00E71E3F">
              <w:rPr>
                <w:rFonts w:ascii="Arial" w:hAnsi="Arial" w:cs="Arial"/>
                <w:bCs/>
                <w:sz w:val="22"/>
                <w:szCs w:val="22"/>
              </w:rPr>
              <w:t>A nota fiscal/fatura emitida pelo fornecedor deverá conter, em local de fácil visualização, a indicação do número do processo e o número da concorrência, a fim de acelerar o trâmite de recebimento do</w:t>
            </w:r>
            <w:r w:rsidR="00E71E3F">
              <w:rPr>
                <w:rFonts w:ascii="Arial" w:hAnsi="Arial" w:cs="Arial"/>
                <w:bCs/>
                <w:sz w:val="22"/>
                <w:szCs w:val="22"/>
              </w:rPr>
              <w:t xml:space="preserve"> objeto</w:t>
            </w:r>
            <w:r w:rsidR="00E71E3F" w:rsidRPr="00E71E3F">
              <w:rPr>
                <w:rFonts w:ascii="Arial" w:hAnsi="Arial" w:cs="Arial"/>
                <w:bCs/>
                <w:sz w:val="22"/>
                <w:szCs w:val="22"/>
              </w:rPr>
              <w:t xml:space="preserve"> e posterior liberação do documento fiscal para pagamento.</w:t>
            </w:r>
          </w:p>
          <w:p w14:paraId="5CC604FD" w14:textId="675A4800" w:rsidR="00572626" w:rsidRPr="00634D95" w:rsidRDefault="00FD7864" w:rsidP="00572626">
            <w:pPr>
              <w:tabs>
                <w:tab w:val="left" w:pos="1134"/>
              </w:tabs>
              <w:jc w:val="both"/>
              <w:rPr>
                <w:rFonts w:ascii="Arial" w:hAnsi="Arial" w:cs="Arial"/>
                <w:bCs/>
                <w:sz w:val="22"/>
                <w:szCs w:val="22"/>
              </w:rPr>
            </w:pPr>
            <w:r>
              <w:rPr>
                <w:rFonts w:ascii="Arial" w:hAnsi="Arial" w:cs="Arial"/>
                <w:bCs/>
                <w:sz w:val="22"/>
                <w:szCs w:val="22"/>
              </w:rPr>
              <w:t>20</w:t>
            </w:r>
            <w:r w:rsidR="00572626" w:rsidRPr="00634D95">
              <w:rPr>
                <w:rFonts w:ascii="Arial" w:hAnsi="Arial" w:cs="Arial"/>
                <w:bCs/>
                <w:sz w:val="22"/>
                <w:szCs w:val="22"/>
              </w:rPr>
              <w:t>.3. O pagamento será efetuado no prazo de máximo de 20 (vinte) dias</w:t>
            </w:r>
            <w:r w:rsidR="00E71E3F">
              <w:rPr>
                <w:rFonts w:ascii="Arial" w:hAnsi="Arial" w:cs="Arial"/>
                <w:bCs/>
                <w:sz w:val="22"/>
                <w:szCs w:val="22"/>
              </w:rPr>
              <w:t xml:space="preserve">, a contar </w:t>
            </w:r>
            <w:r w:rsidR="00E71E3F" w:rsidRPr="00E71E3F">
              <w:rPr>
                <w:rFonts w:ascii="Arial" w:hAnsi="Arial" w:cs="Arial"/>
                <w:bCs/>
                <w:sz w:val="22"/>
                <w:szCs w:val="22"/>
              </w:rPr>
              <w:t>do recebimento da fatura acompanhada da planilha de medição</w:t>
            </w:r>
            <w:r w:rsidR="00E71E3F">
              <w:rPr>
                <w:rFonts w:ascii="Arial" w:hAnsi="Arial" w:cs="Arial"/>
                <w:bCs/>
                <w:sz w:val="22"/>
                <w:szCs w:val="22"/>
              </w:rPr>
              <w:t>,</w:t>
            </w:r>
            <w:r w:rsidR="00E71E3F" w:rsidRPr="00E71E3F">
              <w:rPr>
                <w:rFonts w:ascii="Arial" w:hAnsi="Arial" w:cs="Arial"/>
                <w:bCs/>
                <w:sz w:val="22"/>
                <w:szCs w:val="22"/>
              </w:rPr>
              <w:t xml:space="preserve"> aprovada pelo servidor responsável pela fiscalização do contrato e pelo Secretário Municipal </w:t>
            </w:r>
            <w:r w:rsidR="00E71E3F">
              <w:rPr>
                <w:rFonts w:ascii="Arial" w:hAnsi="Arial" w:cs="Arial"/>
                <w:bCs/>
                <w:sz w:val="22"/>
                <w:szCs w:val="22"/>
              </w:rPr>
              <w:t>de Esporte, Cultura, Juventude e Lazer</w:t>
            </w:r>
            <w:r w:rsidR="00E71E3F" w:rsidRPr="00E71E3F">
              <w:rPr>
                <w:rFonts w:ascii="Arial" w:hAnsi="Arial" w:cs="Arial"/>
                <w:bCs/>
                <w:sz w:val="22"/>
                <w:szCs w:val="22"/>
              </w:rPr>
              <w:t>.</w:t>
            </w:r>
          </w:p>
          <w:p w14:paraId="33BA5499" w14:textId="118928A8" w:rsidR="00572626" w:rsidRDefault="00FD7864" w:rsidP="00572626">
            <w:pPr>
              <w:tabs>
                <w:tab w:val="left" w:pos="1134"/>
              </w:tabs>
              <w:jc w:val="both"/>
              <w:rPr>
                <w:rFonts w:ascii="Arial" w:hAnsi="Arial" w:cs="Arial"/>
                <w:bCs/>
                <w:sz w:val="22"/>
                <w:szCs w:val="22"/>
              </w:rPr>
            </w:pPr>
            <w:r>
              <w:rPr>
                <w:rFonts w:ascii="Arial" w:hAnsi="Arial" w:cs="Arial"/>
                <w:bCs/>
                <w:sz w:val="22"/>
                <w:szCs w:val="22"/>
              </w:rPr>
              <w:t>20</w:t>
            </w:r>
            <w:r w:rsidR="00572626" w:rsidRPr="00634D95">
              <w:rPr>
                <w:rFonts w:ascii="Arial" w:hAnsi="Arial" w:cs="Arial"/>
                <w:bCs/>
                <w:sz w:val="22"/>
                <w:szCs w:val="22"/>
              </w:rPr>
              <w:t xml:space="preserve">.4. Ocorrendo atraso no pagamento, os valores serão corrigidos monetariamente pelo índice IPCA do período, ou outro índice que vier a substituí-lo, e a Administração compensará a contratada com juros de 0,5% ao mês, pro rata. </w:t>
            </w:r>
          </w:p>
          <w:p w14:paraId="19D4A459" w14:textId="77777777" w:rsidR="004E5394" w:rsidRPr="004E5394" w:rsidRDefault="004E5394" w:rsidP="004E5394">
            <w:pPr>
              <w:tabs>
                <w:tab w:val="left" w:pos="1134"/>
              </w:tabs>
              <w:jc w:val="both"/>
              <w:rPr>
                <w:rFonts w:ascii="Arial" w:hAnsi="Arial" w:cs="Arial"/>
                <w:bCs/>
                <w:sz w:val="22"/>
                <w:szCs w:val="22"/>
              </w:rPr>
            </w:pPr>
          </w:p>
          <w:p w14:paraId="1C28D669" w14:textId="760BC857" w:rsidR="00D23431" w:rsidRPr="00D23431" w:rsidRDefault="00D23431" w:rsidP="00D23431">
            <w:pPr>
              <w:tabs>
                <w:tab w:val="left" w:pos="1134"/>
              </w:tabs>
              <w:jc w:val="both"/>
              <w:rPr>
                <w:rFonts w:ascii="Arial" w:hAnsi="Arial" w:cs="Arial"/>
                <w:b/>
                <w:sz w:val="22"/>
                <w:szCs w:val="22"/>
              </w:rPr>
            </w:pPr>
            <w:r w:rsidRPr="00D23431">
              <w:rPr>
                <w:rFonts w:ascii="Arial" w:hAnsi="Arial" w:cs="Arial"/>
                <w:b/>
                <w:sz w:val="22"/>
                <w:szCs w:val="22"/>
              </w:rPr>
              <w:t>2</w:t>
            </w:r>
            <w:r w:rsidR="00B87E98">
              <w:rPr>
                <w:rFonts w:ascii="Arial" w:hAnsi="Arial" w:cs="Arial"/>
                <w:b/>
                <w:sz w:val="22"/>
                <w:szCs w:val="22"/>
              </w:rPr>
              <w:t>1</w:t>
            </w:r>
            <w:r w:rsidRPr="00D23431">
              <w:rPr>
                <w:rFonts w:ascii="Arial" w:hAnsi="Arial" w:cs="Arial"/>
                <w:b/>
                <w:sz w:val="22"/>
                <w:szCs w:val="22"/>
              </w:rPr>
              <w:t>. DO RECEBIMENTO DO OBJETO</w:t>
            </w:r>
          </w:p>
          <w:p w14:paraId="65B6437F" w14:textId="6B497F15"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.1. O objeto licitado será recebido:</w:t>
            </w:r>
          </w:p>
          <w:p w14:paraId="1C4858AC" w14:textId="1614044C" w:rsidR="00D23431" w:rsidRPr="00D23431" w:rsidRDefault="00D23431" w:rsidP="00A101DD">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.1.1. Provisoriamente, pelo responsável por seu acompanhamento e fiscalização, mediante termo detalhado, quando verificado o cumprimento das exigências de caráter técnico</w:t>
            </w:r>
            <w:r w:rsidR="002370EE">
              <w:rPr>
                <w:rFonts w:ascii="Arial" w:hAnsi="Arial" w:cs="Arial"/>
                <w:bCs/>
                <w:sz w:val="22"/>
                <w:szCs w:val="22"/>
              </w:rPr>
              <w:t>, em até 10 (dez) dias da comunicação escrita do contratado.</w:t>
            </w:r>
          </w:p>
          <w:p w14:paraId="1E7E89CA" w14:textId="225AF4D5" w:rsidR="00D23431" w:rsidRPr="00D23431" w:rsidRDefault="00D23431" w:rsidP="00A101DD">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.1.2. Definitivamente, por servidor ou comissão designado pela autoridade competente, mediante termo detalhado que comprove o atendimento das exigências contratuais</w:t>
            </w:r>
            <w:r w:rsidR="002370EE">
              <w:rPr>
                <w:rFonts w:ascii="Arial" w:hAnsi="Arial" w:cs="Arial"/>
                <w:bCs/>
                <w:sz w:val="22"/>
                <w:szCs w:val="22"/>
              </w:rPr>
              <w:t>, no prazo máximo de 30 (trinta) dias a contar do recebimento provisório.</w:t>
            </w:r>
          </w:p>
          <w:p w14:paraId="7778D2E9" w14:textId="4A94A17B"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.2. O objeto licitado poderá ser rejeitado, no todo ou em parte, quando estiver em desacordo com o contrato.</w:t>
            </w:r>
          </w:p>
          <w:p w14:paraId="71402E40" w14:textId="04CE5F8F"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.3. O recebimento provisório ou definitivo não excluirá a responsabilidade civil pela solidez e pela segurança da obra, nem a responsabilidade ético-profissional pela perfeita execução do contrato, nos limites estabelecidos pela lei ou pelo contrato.</w:t>
            </w:r>
          </w:p>
          <w:p w14:paraId="463B45F6" w14:textId="0BDC6C88" w:rsidR="00D23431" w:rsidRPr="00D23431"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.4. Os ensaios, os testes e as demais provas para aferição da boa execução do objeto do contrato exigidos por normas técnicas oficiais correrão por conta do contrato.</w:t>
            </w:r>
          </w:p>
          <w:p w14:paraId="7664B018" w14:textId="7D7C50D7" w:rsidR="009B7C62" w:rsidRDefault="00D23431" w:rsidP="00D23431">
            <w:pPr>
              <w:tabs>
                <w:tab w:val="left" w:pos="1134"/>
              </w:tabs>
              <w:jc w:val="both"/>
              <w:rPr>
                <w:rFonts w:ascii="Arial" w:hAnsi="Arial" w:cs="Arial"/>
                <w:bCs/>
                <w:sz w:val="22"/>
                <w:szCs w:val="22"/>
              </w:rPr>
            </w:pPr>
            <w:r w:rsidRPr="00D23431">
              <w:rPr>
                <w:rFonts w:ascii="Arial" w:hAnsi="Arial" w:cs="Arial"/>
                <w:bCs/>
                <w:sz w:val="22"/>
                <w:szCs w:val="22"/>
              </w:rPr>
              <w:t>2</w:t>
            </w:r>
            <w:r w:rsidR="00B87E98">
              <w:rPr>
                <w:rFonts w:ascii="Arial" w:hAnsi="Arial" w:cs="Arial"/>
                <w:bCs/>
                <w:sz w:val="22"/>
                <w:szCs w:val="22"/>
              </w:rPr>
              <w:t>1</w:t>
            </w:r>
            <w:r w:rsidRPr="00D23431">
              <w:rPr>
                <w:rFonts w:ascii="Arial" w:hAnsi="Arial" w:cs="Arial"/>
                <w:bCs/>
                <w:sz w:val="22"/>
                <w:szCs w:val="22"/>
              </w:rPr>
              <w:t>.5. O recebimento definitivo pela Administração não eximirá o projetista ou o consultor da responsabilidade objetiva por todos os danos causados por falha de projeto</w:t>
            </w:r>
            <w:r w:rsidR="009B7C62">
              <w:rPr>
                <w:rFonts w:ascii="Arial" w:hAnsi="Arial" w:cs="Arial"/>
                <w:bCs/>
                <w:sz w:val="22"/>
                <w:szCs w:val="22"/>
              </w:rPr>
              <w:t>.</w:t>
            </w:r>
          </w:p>
          <w:p w14:paraId="2818B07C" w14:textId="2F780553" w:rsidR="009B7C62" w:rsidRDefault="009B7C62" w:rsidP="00D23431">
            <w:pPr>
              <w:tabs>
                <w:tab w:val="left" w:pos="1134"/>
              </w:tabs>
              <w:jc w:val="both"/>
              <w:rPr>
                <w:rFonts w:ascii="Arial" w:hAnsi="Arial" w:cs="Arial"/>
                <w:bCs/>
                <w:sz w:val="22"/>
                <w:szCs w:val="22"/>
              </w:rPr>
            </w:pPr>
            <w:r>
              <w:rPr>
                <w:rFonts w:ascii="Arial" w:hAnsi="Arial" w:cs="Arial"/>
                <w:bCs/>
                <w:sz w:val="22"/>
                <w:szCs w:val="22"/>
              </w:rPr>
              <w:t>2</w:t>
            </w:r>
            <w:r w:rsidR="00B87E98">
              <w:rPr>
                <w:rFonts w:ascii="Arial" w:hAnsi="Arial" w:cs="Arial"/>
                <w:bCs/>
                <w:sz w:val="22"/>
                <w:szCs w:val="22"/>
              </w:rPr>
              <w:t>1</w:t>
            </w:r>
            <w:r>
              <w:rPr>
                <w:rFonts w:ascii="Arial" w:hAnsi="Arial" w:cs="Arial"/>
                <w:bCs/>
                <w:sz w:val="22"/>
                <w:szCs w:val="22"/>
              </w:rPr>
              <w:t xml:space="preserve">.6. A partir do recebimento definitivo pela Administração, recai sobre o contratado, </w:t>
            </w:r>
            <w:r w:rsidRPr="009B7C62">
              <w:rPr>
                <w:rFonts w:ascii="Arial" w:hAnsi="Arial" w:cs="Arial"/>
                <w:bCs/>
                <w:sz w:val="22"/>
                <w:szCs w:val="22"/>
              </w:rPr>
              <w:t>pelo prazo mínimo de 5 (cinco) anos, a responsabilidade objetiva pela solidez e pela segurança dos materiais e dos serviços executados e pela funcionalidade da construção</w:t>
            </w:r>
            <w:r>
              <w:rPr>
                <w:rFonts w:ascii="Arial" w:hAnsi="Arial" w:cs="Arial"/>
                <w:bCs/>
                <w:sz w:val="22"/>
                <w:szCs w:val="22"/>
              </w:rPr>
              <w:t xml:space="preserve">, conforme art. 140 da </w:t>
            </w:r>
            <w:r w:rsidRPr="009B7C62">
              <w:rPr>
                <w:rFonts w:ascii="Arial" w:hAnsi="Arial" w:cs="Arial"/>
                <w:bCs/>
                <w:sz w:val="22"/>
                <w:szCs w:val="22"/>
              </w:rPr>
              <w:t>Lei nº 14.133/2021</w:t>
            </w:r>
            <w:r>
              <w:rPr>
                <w:rFonts w:ascii="Arial" w:hAnsi="Arial" w:cs="Arial"/>
                <w:bCs/>
                <w:sz w:val="22"/>
                <w:szCs w:val="22"/>
              </w:rPr>
              <w:t>.</w:t>
            </w:r>
          </w:p>
          <w:p w14:paraId="43F19ADD" w14:textId="77777777" w:rsidR="009C1977" w:rsidRDefault="009C1977" w:rsidP="00836001">
            <w:pPr>
              <w:tabs>
                <w:tab w:val="left" w:pos="1134"/>
              </w:tabs>
              <w:jc w:val="both"/>
              <w:rPr>
                <w:rFonts w:ascii="Arial" w:hAnsi="Arial" w:cs="Arial"/>
                <w:b/>
                <w:sz w:val="22"/>
                <w:szCs w:val="22"/>
              </w:rPr>
            </w:pPr>
          </w:p>
          <w:p w14:paraId="78227C61" w14:textId="290940D8" w:rsidR="009C1977" w:rsidRDefault="00FB06FB" w:rsidP="00836001">
            <w:pPr>
              <w:tabs>
                <w:tab w:val="left" w:pos="1134"/>
              </w:tabs>
              <w:jc w:val="both"/>
              <w:rPr>
                <w:rFonts w:ascii="Arial" w:hAnsi="Arial" w:cs="Arial"/>
                <w:b/>
                <w:sz w:val="22"/>
                <w:szCs w:val="22"/>
              </w:rPr>
            </w:pPr>
            <w:r>
              <w:rPr>
                <w:rFonts w:ascii="Arial" w:hAnsi="Arial" w:cs="Arial"/>
                <w:b/>
                <w:sz w:val="22"/>
                <w:szCs w:val="22"/>
              </w:rPr>
              <w:t>2</w:t>
            </w:r>
            <w:r w:rsidR="00B87E98">
              <w:rPr>
                <w:rFonts w:ascii="Arial" w:hAnsi="Arial" w:cs="Arial"/>
                <w:b/>
                <w:sz w:val="22"/>
                <w:szCs w:val="22"/>
              </w:rPr>
              <w:t>2</w:t>
            </w:r>
            <w:r>
              <w:rPr>
                <w:rFonts w:ascii="Arial" w:hAnsi="Arial" w:cs="Arial"/>
                <w:b/>
                <w:sz w:val="22"/>
                <w:szCs w:val="22"/>
              </w:rPr>
              <w:t>.</w:t>
            </w:r>
            <w:r w:rsidR="00836001" w:rsidRPr="00836001">
              <w:rPr>
                <w:rFonts w:ascii="Arial" w:hAnsi="Arial" w:cs="Arial"/>
                <w:b/>
                <w:sz w:val="22"/>
                <w:szCs w:val="22"/>
              </w:rPr>
              <w:t xml:space="preserve"> </w:t>
            </w:r>
            <w:r w:rsidR="00674635">
              <w:rPr>
                <w:rFonts w:ascii="Arial" w:hAnsi="Arial" w:cs="Arial"/>
                <w:b/>
                <w:sz w:val="22"/>
                <w:szCs w:val="22"/>
              </w:rPr>
              <w:t xml:space="preserve">DAS </w:t>
            </w:r>
            <w:r w:rsidR="00836001" w:rsidRPr="00836001">
              <w:rPr>
                <w:rFonts w:ascii="Arial" w:hAnsi="Arial" w:cs="Arial"/>
                <w:b/>
                <w:sz w:val="22"/>
                <w:szCs w:val="22"/>
              </w:rPr>
              <w:t>SANÇÕES ADMINISTRATIVAS</w:t>
            </w:r>
          </w:p>
          <w:p w14:paraId="76CC6D72" w14:textId="03EA8D47" w:rsidR="00836001" w:rsidRPr="009C1977" w:rsidRDefault="00FB06FB" w:rsidP="00836001">
            <w:pPr>
              <w:tabs>
                <w:tab w:val="left" w:pos="1134"/>
              </w:tabs>
              <w:jc w:val="both"/>
              <w:rPr>
                <w:rFonts w:ascii="Arial" w:hAnsi="Arial" w:cs="Arial"/>
                <w:b/>
                <w:sz w:val="22"/>
                <w:szCs w:val="22"/>
              </w:rPr>
            </w:pPr>
            <w:r>
              <w:rPr>
                <w:rFonts w:ascii="Arial" w:hAnsi="Arial" w:cs="Arial"/>
                <w:bCs/>
                <w:sz w:val="22"/>
                <w:szCs w:val="22"/>
              </w:rPr>
              <w:t>2</w:t>
            </w:r>
            <w:r w:rsidR="00B87E98">
              <w:rPr>
                <w:rFonts w:ascii="Arial" w:hAnsi="Arial" w:cs="Arial"/>
                <w:bCs/>
                <w:sz w:val="22"/>
                <w:szCs w:val="22"/>
              </w:rPr>
              <w:t>2</w:t>
            </w:r>
            <w:r w:rsidR="00836001" w:rsidRPr="00836001">
              <w:rPr>
                <w:rFonts w:ascii="Arial" w:hAnsi="Arial" w:cs="Arial"/>
                <w:bCs/>
                <w:sz w:val="22"/>
                <w:szCs w:val="22"/>
              </w:rPr>
              <w:t>.1. O licitante ou o contratado será responsabilizado administrativamente pelas seguintes infrações:</w:t>
            </w:r>
          </w:p>
          <w:p w14:paraId="1B8FA614" w14:textId="0FC3E933" w:rsidR="00836001" w:rsidRPr="00836001" w:rsidRDefault="00836001" w:rsidP="00A101DD">
            <w:pPr>
              <w:pStyle w:val="NormalWeb"/>
              <w:spacing w:before="0" w:beforeAutospacing="0"/>
              <w:jc w:val="both"/>
              <w:rPr>
                <w:rFonts w:ascii="Arial" w:hAnsi="Arial" w:cs="Arial"/>
                <w:bCs/>
                <w:sz w:val="22"/>
                <w:szCs w:val="22"/>
              </w:rPr>
            </w:pPr>
            <w:bookmarkStart w:id="43" w:name="art155i"/>
            <w:bookmarkEnd w:id="43"/>
            <w:r w:rsidRPr="00836001">
              <w:rPr>
                <w:rFonts w:ascii="Arial" w:hAnsi="Arial" w:cs="Arial"/>
                <w:bCs/>
                <w:sz w:val="22"/>
                <w:szCs w:val="22"/>
              </w:rPr>
              <w:t>a)</w:t>
            </w:r>
            <w:r>
              <w:rPr>
                <w:rFonts w:ascii="Arial" w:hAnsi="Arial" w:cs="Arial"/>
                <w:bCs/>
                <w:sz w:val="22"/>
                <w:szCs w:val="22"/>
              </w:rPr>
              <w:t xml:space="preserve"> D</w:t>
            </w:r>
            <w:r w:rsidRPr="00836001">
              <w:rPr>
                <w:rFonts w:ascii="Arial" w:hAnsi="Arial" w:cs="Arial"/>
                <w:bCs/>
                <w:sz w:val="22"/>
                <w:szCs w:val="22"/>
              </w:rPr>
              <w:t>ar causa à inexecução parcial do contrato;</w:t>
            </w:r>
          </w:p>
          <w:p w14:paraId="70E303E3" w14:textId="0E9F214A" w:rsidR="00836001" w:rsidRPr="00836001" w:rsidRDefault="00836001" w:rsidP="00A101DD">
            <w:pPr>
              <w:pStyle w:val="NormalWeb"/>
              <w:spacing w:before="0" w:beforeAutospacing="0"/>
              <w:jc w:val="both"/>
              <w:rPr>
                <w:rFonts w:ascii="Arial" w:hAnsi="Arial" w:cs="Arial"/>
                <w:bCs/>
                <w:sz w:val="22"/>
                <w:szCs w:val="22"/>
              </w:rPr>
            </w:pPr>
            <w:bookmarkStart w:id="44" w:name="art155ii"/>
            <w:bookmarkEnd w:id="44"/>
            <w:r w:rsidRPr="00836001">
              <w:rPr>
                <w:rFonts w:ascii="Arial" w:hAnsi="Arial" w:cs="Arial"/>
                <w:bCs/>
                <w:sz w:val="22"/>
                <w:szCs w:val="22"/>
              </w:rPr>
              <w:t>b)</w:t>
            </w:r>
            <w:r>
              <w:rPr>
                <w:rFonts w:ascii="Arial" w:hAnsi="Arial" w:cs="Arial"/>
                <w:bCs/>
                <w:sz w:val="22"/>
                <w:szCs w:val="22"/>
              </w:rPr>
              <w:t xml:space="preserve"> D</w:t>
            </w:r>
            <w:r w:rsidRPr="00836001">
              <w:rPr>
                <w:rFonts w:ascii="Arial" w:hAnsi="Arial" w:cs="Arial"/>
                <w:bCs/>
                <w:sz w:val="22"/>
                <w:szCs w:val="22"/>
              </w:rPr>
              <w:t>ar causa à inexecução parcial do contrato que cause grave dano à Administração, ao funcionamento dos serviços públicos ou ao interesse coletivo;</w:t>
            </w:r>
          </w:p>
          <w:p w14:paraId="50190543" w14:textId="05EE8950" w:rsidR="00836001" w:rsidRPr="00836001" w:rsidRDefault="00836001" w:rsidP="00A101DD">
            <w:pPr>
              <w:pStyle w:val="NormalWeb"/>
              <w:spacing w:before="0" w:beforeAutospacing="0"/>
              <w:jc w:val="both"/>
              <w:rPr>
                <w:rFonts w:ascii="Arial" w:hAnsi="Arial" w:cs="Arial"/>
                <w:bCs/>
                <w:sz w:val="22"/>
                <w:szCs w:val="22"/>
              </w:rPr>
            </w:pPr>
            <w:bookmarkStart w:id="45" w:name="art155iii"/>
            <w:bookmarkEnd w:id="45"/>
            <w:r w:rsidRPr="00836001">
              <w:rPr>
                <w:rFonts w:ascii="Arial" w:hAnsi="Arial" w:cs="Arial"/>
                <w:bCs/>
                <w:sz w:val="22"/>
                <w:szCs w:val="22"/>
              </w:rPr>
              <w:t xml:space="preserve">c) </w:t>
            </w:r>
            <w:r>
              <w:rPr>
                <w:rFonts w:ascii="Arial" w:hAnsi="Arial" w:cs="Arial"/>
                <w:bCs/>
                <w:sz w:val="22"/>
                <w:szCs w:val="22"/>
              </w:rPr>
              <w:t>D</w:t>
            </w:r>
            <w:r w:rsidRPr="00836001">
              <w:rPr>
                <w:rFonts w:ascii="Arial" w:hAnsi="Arial" w:cs="Arial"/>
                <w:bCs/>
                <w:sz w:val="22"/>
                <w:szCs w:val="22"/>
              </w:rPr>
              <w:t>ar causa à inexecução total do contrato;</w:t>
            </w:r>
          </w:p>
          <w:p w14:paraId="6AEBC776" w14:textId="14D3A166" w:rsidR="00836001" w:rsidRPr="00836001" w:rsidRDefault="00836001" w:rsidP="00A101DD">
            <w:pPr>
              <w:pStyle w:val="NormalWeb"/>
              <w:spacing w:before="0" w:beforeAutospacing="0"/>
              <w:jc w:val="both"/>
              <w:rPr>
                <w:rFonts w:ascii="Arial" w:hAnsi="Arial" w:cs="Arial"/>
                <w:bCs/>
                <w:sz w:val="22"/>
                <w:szCs w:val="22"/>
              </w:rPr>
            </w:pPr>
            <w:bookmarkStart w:id="46" w:name="art155iv"/>
            <w:bookmarkEnd w:id="46"/>
            <w:r w:rsidRPr="00836001">
              <w:rPr>
                <w:rFonts w:ascii="Arial" w:hAnsi="Arial" w:cs="Arial"/>
                <w:bCs/>
                <w:sz w:val="22"/>
                <w:szCs w:val="22"/>
              </w:rPr>
              <w:t xml:space="preserve">d) </w:t>
            </w:r>
            <w:r>
              <w:rPr>
                <w:rFonts w:ascii="Arial" w:hAnsi="Arial" w:cs="Arial"/>
                <w:bCs/>
                <w:sz w:val="22"/>
                <w:szCs w:val="22"/>
              </w:rPr>
              <w:t>D</w:t>
            </w:r>
            <w:r w:rsidRPr="00836001">
              <w:rPr>
                <w:rFonts w:ascii="Arial" w:hAnsi="Arial" w:cs="Arial"/>
                <w:bCs/>
                <w:sz w:val="22"/>
                <w:szCs w:val="22"/>
              </w:rPr>
              <w:t>eixar de entregar a documentação exigida para o certame;</w:t>
            </w:r>
          </w:p>
          <w:p w14:paraId="724FD7D3" w14:textId="53106433" w:rsidR="00836001" w:rsidRPr="00836001" w:rsidRDefault="00836001" w:rsidP="00A101DD">
            <w:pPr>
              <w:pStyle w:val="NormalWeb"/>
              <w:spacing w:before="0" w:beforeAutospacing="0"/>
              <w:jc w:val="both"/>
              <w:rPr>
                <w:rFonts w:ascii="Arial" w:hAnsi="Arial" w:cs="Arial"/>
                <w:bCs/>
                <w:sz w:val="22"/>
                <w:szCs w:val="22"/>
              </w:rPr>
            </w:pPr>
            <w:bookmarkStart w:id="47" w:name="art155v"/>
            <w:bookmarkEnd w:id="47"/>
            <w:r w:rsidRPr="00836001">
              <w:rPr>
                <w:rFonts w:ascii="Arial" w:hAnsi="Arial" w:cs="Arial"/>
                <w:bCs/>
                <w:sz w:val="22"/>
                <w:szCs w:val="22"/>
              </w:rPr>
              <w:t xml:space="preserve">e) </w:t>
            </w:r>
            <w:r>
              <w:rPr>
                <w:rFonts w:ascii="Arial" w:hAnsi="Arial" w:cs="Arial"/>
                <w:bCs/>
                <w:sz w:val="22"/>
                <w:szCs w:val="22"/>
              </w:rPr>
              <w:t>N</w:t>
            </w:r>
            <w:r w:rsidRPr="00836001">
              <w:rPr>
                <w:rFonts w:ascii="Arial" w:hAnsi="Arial" w:cs="Arial"/>
                <w:bCs/>
                <w:sz w:val="22"/>
                <w:szCs w:val="22"/>
              </w:rPr>
              <w:t>ão manter a proposta, salvo em decorrência de fato superveniente devidamente justificado;</w:t>
            </w:r>
          </w:p>
          <w:p w14:paraId="7C17B176" w14:textId="3108AB9E" w:rsidR="00836001" w:rsidRPr="00836001" w:rsidRDefault="00836001" w:rsidP="00A101DD">
            <w:pPr>
              <w:pStyle w:val="NormalWeb"/>
              <w:spacing w:before="0" w:beforeAutospacing="0"/>
              <w:jc w:val="both"/>
              <w:rPr>
                <w:rFonts w:ascii="Arial" w:hAnsi="Arial" w:cs="Arial"/>
                <w:bCs/>
                <w:sz w:val="22"/>
                <w:szCs w:val="22"/>
              </w:rPr>
            </w:pPr>
            <w:bookmarkStart w:id="48" w:name="art155vi"/>
            <w:bookmarkEnd w:id="48"/>
            <w:r w:rsidRPr="00836001">
              <w:rPr>
                <w:rFonts w:ascii="Arial" w:hAnsi="Arial" w:cs="Arial"/>
                <w:bCs/>
                <w:sz w:val="22"/>
                <w:szCs w:val="22"/>
              </w:rPr>
              <w:t xml:space="preserve">f) </w:t>
            </w:r>
            <w:r>
              <w:rPr>
                <w:rFonts w:ascii="Arial" w:hAnsi="Arial" w:cs="Arial"/>
                <w:bCs/>
                <w:sz w:val="22"/>
                <w:szCs w:val="22"/>
              </w:rPr>
              <w:t>N</w:t>
            </w:r>
            <w:r w:rsidRPr="00836001">
              <w:rPr>
                <w:rFonts w:ascii="Arial" w:hAnsi="Arial" w:cs="Arial"/>
                <w:bCs/>
                <w:sz w:val="22"/>
                <w:szCs w:val="22"/>
              </w:rPr>
              <w:t>ão celebrar o contrato ou não entregar a documentação exigida para a contratação, quando convocado dentro do prazo de validade de sua proposta;</w:t>
            </w:r>
          </w:p>
          <w:p w14:paraId="33FFE6CA" w14:textId="51570E7F" w:rsidR="00836001" w:rsidRPr="00836001" w:rsidRDefault="00836001" w:rsidP="00A101DD">
            <w:pPr>
              <w:pStyle w:val="NormalWeb"/>
              <w:spacing w:before="0" w:beforeAutospacing="0"/>
              <w:jc w:val="both"/>
              <w:rPr>
                <w:rFonts w:ascii="Arial" w:hAnsi="Arial" w:cs="Arial"/>
                <w:bCs/>
                <w:sz w:val="22"/>
                <w:szCs w:val="22"/>
              </w:rPr>
            </w:pPr>
            <w:bookmarkStart w:id="49" w:name="art155vii"/>
            <w:bookmarkEnd w:id="49"/>
            <w:r w:rsidRPr="00836001">
              <w:rPr>
                <w:rFonts w:ascii="Arial" w:hAnsi="Arial" w:cs="Arial"/>
                <w:bCs/>
                <w:sz w:val="22"/>
                <w:szCs w:val="22"/>
              </w:rPr>
              <w:t xml:space="preserve">g) </w:t>
            </w:r>
            <w:r>
              <w:rPr>
                <w:rFonts w:ascii="Arial" w:hAnsi="Arial" w:cs="Arial"/>
                <w:bCs/>
                <w:sz w:val="22"/>
                <w:szCs w:val="22"/>
              </w:rPr>
              <w:t>E</w:t>
            </w:r>
            <w:r w:rsidRPr="00836001">
              <w:rPr>
                <w:rFonts w:ascii="Arial" w:hAnsi="Arial" w:cs="Arial"/>
                <w:bCs/>
                <w:sz w:val="22"/>
                <w:szCs w:val="22"/>
              </w:rPr>
              <w:t>nsejar o retardamento da execução ou da entrega do objeto da licitação sem motivo justificado;</w:t>
            </w:r>
          </w:p>
          <w:p w14:paraId="7B45B503" w14:textId="463BDF39" w:rsidR="00836001" w:rsidRPr="00836001" w:rsidRDefault="00836001" w:rsidP="00A101DD">
            <w:pPr>
              <w:pStyle w:val="NormalWeb"/>
              <w:spacing w:before="0" w:beforeAutospacing="0"/>
              <w:jc w:val="both"/>
              <w:rPr>
                <w:rFonts w:ascii="Arial" w:hAnsi="Arial" w:cs="Arial"/>
                <w:bCs/>
                <w:sz w:val="22"/>
                <w:szCs w:val="22"/>
              </w:rPr>
            </w:pPr>
            <w:bookmarkStart w:id="50" w:name="art155viii"/>
            <w:bookmarkEnd w:id="50"/>
            <w:r w:rsidRPr="00836001">
              <w:rPr>
                <w:rFonts w:ascii="Arial" w:hAnsi="Arial" w:cs="Arial"/>
                <w:bCs/>
                <w:sz w:val="22"/>
                <w:szCs w:val="22"/>
              </w:rPr>
              <w:t xml:space="preserve">h) </w:t>
            </w:r>
            <w:r>
              <w:rPr>
                <w:rFonts w:ascii="Arial" w:hAnsi="Arial" w:cs="Arial"/>
                <w:bCs/>
                <w:sz w:val="22"/>
                <w:szCs w:val="22"/>
              </w:rPr>
              <w:t>A</w:t>
            </w:r>
            <w:r w:rsidRPr="00836001">
              <w:rPr>
                <w:rFonts w:ascii="Arial" w:hAnsi="Arial" w:cs="Arial"/>
                <w:bCs/>
                <w:sz w:val="22"/>
                <w:szCs w:val="22"/>
              </w:rPr>
              <w:t>presentar declaração ou documentação falsa exigida para o certame ou prestar declaração falsa durante a licitação ou a execução do contrato;</w:t>
            </w:r>
          </w:p>
          <w:p w14:paraId="3C3E27EE" w14:textId="5AF0BA2C" w:rsidR="00836001" w:rsidRPr="00836001" w:rsidRDefault="00836001" w:rsidP="00A101DD">
            <w:pPr>
              <w:pStyle w:val="NormalWeb"/>
              <w:spacing w:before="0" w:beforeAutospacing="0"/>
              <w:jc w:val="both"/>
              <w:rPr>
                <w:rFonts w:ascii="Arial" w:hAnsi="Arial" w:cs="Arial"/>
                <w:bCs/>
                <w:sz w:val="22"/>
                <w:szCs w:val="22"/>
              </w:rPr>
            </w:pPr>
            <w:bookmarkStart w:id="51" w:name="art155ix"/>
            <w:bookmarkEnd w:id="51"/>
            <w:r w:rsidRPr="00836001">
              <w:rPr>
                <w:rFonts w:ascii="Arial" w:hAnsi="Arial" w:cs="Arial"/>
                <w:bCs/>
                <w:sz w:val="22"/>
                <w:szCs w:val="22"/>
              </w:rPr>
              <w:t xml:space="preserve">i) </w:t>
            </w:r>
            <w:r>
              <w:rPr>
                <w:rFonts w:ascii="Arial" w:hAnsi="Arial" w:cs="Arial"/>
                <w:bCs/>
                <w:sz w:val="22"/>
                <w:szCs w:val="22"/>
              </w:rPr>
              <w:t>F</w:t>
            </w:r>
            <w:r w:rsidRPr="00836001">
              <w:rPr>
                <w:rFonts w:ascii="Arial" w:hAnsi="Arial" w:cs="Arial"/>
                <w:bCs/>
                <w:sz w:val="22"/>
                <w:szCs w:val="22"/>
              </w:rPr>
              <w:t>raudar a licitação ou praticar ato fraudulento na execução do contrato;</w:t>
            </w:r>
          </w:p>
          <w:p w14:paraId="378EA868" w14:textId="3DCED65E" w:rsidR="00836001" w:rsidRPr="00836001" w:rsidRDefault="00836001" w:rsidP="00A101DD">
            <w:pPr>
              <w:pStyle w:val="NormalWeb"/>
              <w:spacing w:before="0" w:beforeAutospacing="0"/>
              <w:jc w:val="both"/>
              <w:rPr>
                <w:rFonts w:ascii="Arial" w:hAnsi="Arial" w:cs="Arial"/>
                <w:bCs/>
                <w:sz w:val="22"/>
                <w:szCs w:val="22"/>
              </w:rPr>
            </w:pPr>
            <w:bookmarkStart w:id="52" w:name="art155x"/>
            <w:bookmarkEnd w:id="52"/>
            <w:r w:rsidRPr="00836001">
              <w:rPr>
                <w:rFonts w:ascii="Arial" w:hAnsi="Arial" w:cs="Arial"/>
                <w:bCs/>
                <w:sz w:val="22"/>
                <w:szCs w:val="22"/>
              </w:rPr>
              <w:t xml:space="preserve">j) </w:t>
            </w:r>
            <w:r>
              <w:rPr>
                <w:rFonts w:ascii="Arial" w:hAnsi="Arial" w:cs="Arial"/>
                <w:bCs/>
                <w:sz w:val="22"/>
                <w:szCs w:val="22"/>
              </w:rPr>
              <w:t>C</w:t>
            </w:r>
            <w:r w:rsidRPr="00836001">
              <w:rPr>
                <w:rFonts w:ascii="Arial" w:hAnsi="Arial" w:cs="Arial"/>
                <w:bCs/>
                <w:sz w:val="22"/>
                <w:szCs w:val="22"/>
              </w:rPr>
              <w:t>omportar-se de modo inidôneo ou cometer fraude de qualquer natureza;</w:t>
            </w:r>
          </w:p>
          <w:p w14:paraId="76DF7A8A" w14:textId="564FF1CF" w:rsidR="00836001" w:rsidRPr="00836001" w:rsidRDefault="00836001" w:rsidP="00A101DD">
            <w:pPr>
              <w:pStyle w:val="NormalWeb"/>
              <w:spacing w:before="0" w:beforeAutospacing="0"/>
              <w:jc w:val="both"/>
              <w:rPr>
                <w:rFonts w:ascii="Arial" w:hAnsi="Arial" w:cs="Arial"/>
                <w:bCs/>
                <w:sz w:val="22"/>
                <w:szCs w:val="22"/>
              </w:rPr>
            </w:pPr>
            <w:bookmarkStart w:id="53" w:name="art155xi"/>
            <w:bookmarkEnd w:id="53"/>
            <w:r w:rsidRPr="00836001">
              <w:rPr>
                <w:rFonts w:ascii="Arial" w:hAnsi="Arial" w:cs="Arial"/>
                <w:bCs/>
                <w:sz w:val="22"/>
                <w:szCs w:val="22"/>
              </w:rPr>
              <w:t xml:space="preserve">l) </w:t>
            </w:r>
            <w:r>
              <w:rPr>
                <w:rFonts w:ascii="Arial" w:hAnsi="Arial" w:cs="Arial"/>
                <w:bCs/>
                <w:sz w:val="22"/>
                <w:szCs w:val="22"/>
              </w:rPr>
              <w:t>P</w:t>
            </w:r>
            <w:r w:rsidRPr="00836001">
              <w:rPr>
                <w:rFonts w:ascii="Arial" w:hAnsi="Arial" w:cs="Arial"/>
                <w:bCs/>
                <w:sz w:val="22"/>
                <w:szCs w:val="22"/>
              </w:rPr>
              <w:t>raticar atos ilícitos com vistas a frustrar os objetivos da licitação;</w:t>
            </w:r>
          </w:p>
          <w:p w14:paraId="766CFB63" w14:textId="17507BB8" w:rsidR="00836001" w:rsidRPr="00836001" w:rsidRDefault="00836001" w:rsidP="00A101DD">
            <w:pPr>
              <w:pStyle w:val="NormalWeb"/>
              <w:spacing w:before="0" w:beforeAutospacing="0"/>
              <w:jc w:val="both"/>
              <w:rPr>
                <w:rFonts w:ascii="Arial" w:hAnsi="Arial" w:cs="Arial"/>
                <w:bCs/>
                <w:sz w:val="22"/>
                <w:szCs w:val="22"/>
              </w:rPr>
            </w:pPr>
            <w:bookmarkStart w:id="54" w:name="art155xii"/>
            <w:bookmarkEnd w:id="54"/>
            <w:r w:rsidRPr="00836001">
              <w:rPr>
                <w:rFonts w:ascii="Arial" w:hAnsi="Arial" w:cs="Arial"/>
                <w:bCs/>
                <w:sz w:val="22"/>
                <w:szCs w:val="22"/>
              </w:rPr>
              <w:t xml:space="preserve">m) </w:t>
            </w:r>
            <w:r>
              <w:rPr>
                <w:rFonts w:ascii="Arial" w:hAnsi="Arial" w:cs="Arial"/>
                <w:bCs/>
                <w:sz w:val="22"/>
                <w:szCs w:val="22"/>
              </w:rPr>
              <w:t>P</w:t>
            </w:r>
            <w:r w:rsidRPr="00836001">
              <w:rPr>
                <w:rFonts w:ascii="Arial" w:hAnsi="Arial" w:cs="Arial"/>
                <w:bCs/>
                <w:sz w:val="22"/>
                <w:szCs w:val="22"/>
              </w:rPr>
              <w:t>raticar ato lesivo previsto no </w:t>
            </w:r>
            <w:hyperlink r:id="rId17" w:anchor="art5" w:history="1">
              <w:r w:rsidRPr="00836001">
                <w:rPr>
                  <w:rStyle w:val="Hyperlink"/>
                  <w:rFonts w:ascii="Arial" w:hAnsi="Arial" w:cs="Arial"/>
                  <w:bCs/>
                  <w:sz w:val="22"/>
                  <w:szCs w:val="22"/>
                </w:rPr>
                <w:t>art. 5º da Lei nº 12.846, de 1º de agosto de 2013.</w:t>
              </w:r>
            </w:hyperlink>
          </w:p>
          <w:p w14:paraId="4DF4FD86" w14:textId="5B2A8850" w:rsidR="00836001" w:rsidRPr="00836001" w:rsidRDefault="00FB06FB" w:rsidP="00836001">
            <w:pPr>
              <w:pStyle w:val="NormalWeb"/>
              <w:spacing w:before="0" w:beforeAutospacing="0"/>
              <w:jc w:val="both"/>
              <w:rPr>
                <w:rFonts w:ascii="Arial" w:hAnsi="Arial" w:cs="Arial"/>
                <w:sz w:val="22"/>
                <w:szCs w:val="22"/>
              </w:rPr>
            </w:pPr>
            <w:bookmarkStart w:id="55" w:name="art156"/>
            <w:bookmarkEnd w:id="55"/>
            <w:r>
              <w:rPr>
                <w:rFonts w:ascii="Arial" w:hAnsi="Arial" w:cs="Arial"/>
                <w:sz w:val="22"/>
                <w:szCs w:val="22"/>
              </w:rPr>
              <w:t>2</w:t>
            </w:r>
            <w:r w:rsidR="00B87E98">
              <w:rPr>
                <w:rFonts w:ascii="Arial" w:hAnsi="Arial" w:cs="Arial"/>
                <w:sz w:val="22"/>
                <w:szCs w:val="22"/>
              </w:rPr>
              <w:t>2</w:t>
            </w:r>
            <w:r w:rsidR="00836001" w:rsidRPr="00836001">
              <w:rPr>
                <w:rFonts w:ascii="Arial" w:hAnsi="Arial" w:cs="Arial"/>
                <w:sz w:val="22"/>
                <w:szCs w:val="22"/>
              </w:rPr>
              <w:t>.2. Serão aplicadas ao responsável pelas infrações administrativas previstas no item 2</w:t>
            </w:r>
            <w:r w:rsidR="007C6E4D">
              <w:rPr>
                <w:rFonts w:ascii="Arial" w:hAnsi="Arial" w:cs="Arial"/>
                <w:sz w:val="22"/>
                <w:szCs w:val="22"/>
              </w:rPr>
              <w:t>1</w:t>
            </w:r>
            <w:r w:rsidR="00836001" w:rsidRPr="00836001">
              <w:rPr>
                <w:rFonts w:ascii="Arial" w:hAnsi="Arial" w:cs="Arial"/>
                <w:sz w:val="22"/>
                <w:szCs w:val="22"/>
              </w:rPr>
              <w:t>.1</w:t>
            </w:r>
            <w:r w:rsidR="00674635">
              <w:rPr>
                <w:rFonts w:ascii="Arial" w:hAnsi="Arial" w:cs="Arial"/>
                <w:sz w:val="22"/>
                <w:szCs w:val="22"/>
              </w:rPr>
              <w:t>.</w:t>
            </w:r>
            <w:r w:rsidR="00836001" w:rsidRPr="00836001">
              <w:rPr>
                <w:rFonts w:ascii="Arial" w:hAnsi="Arial" w:cs="Arial"/>
                <w:sz w:val="22"/>
                <w:szCs w:val="22"/>
              </w:rPr>
              <w:t xml:space="preserve"> deste edital as seguintes sanções:</w:t>
            </w:r>
          </w:p>
          <w:p w14:paraId="4AAEE18F" w14:textId="41EDA72C" w:rsidR="00836001" w:rsidRPr="00674635" w:rsidRDefault="00836001" w:rsidP="00A101DD">
            <w:pPr>
              <w:pStyle w:val="NormalWeb"/>
              <w:spacing w:before="0" w:beforeAutospacing="0"/>
              <w:jc w:val="both"/>
              <w:rPr>
                <w:rFonts w:ascii="Arial" w:hAnsi="Arial" w:cs="Arial"/>
                <w:sz w:val="22"/>
                <w:szCs w:val="22"/>
              </w:rPr>
            </w:pPr>
            <w:bookmarkStart w:id="56" w:name="art156i"/>
            <w:bookmarkEnd w:id="56"/>
            <w:r w:rsidRPr="00674635">
              <w:rPr>
                <w:rFonts w:ascii="Arial" w:hAnsi="Arial" w:cs="Arial"/>
                <w:sz w:val="22"/>
                <w:szCs w:val="22"/>
              </w:rPr>
              <w:t xml:space="preserve">a) </w:t>
            </w:r>
            <w:r w:rsidR="00674635" w:rsidRPr="00674635">
              <w:rPr>
                <w:rFonts w:ascii="Arial" w:hAnsi="Arial" w:cs="Arial"/>
                <w:sz w:val="22"/>
                <w:szCs w:val="22"/>
              </w:rPr>
              <w:t>A</w:t>
            </w:r>
            <w:r w:rsidRPr="00674635">
              <w:rPr>
                <w:rFonts w:ascii="Arial" w:hAnsi="Arial" w:cs="Arial"/>
                <w:sz w:val="22"/>
                <w:szCs w:val="22"/>
              </w:rPr>
              <w:t>dvertência;</w:t>
            </w:r>
          </w:p>
          <w:p w14:paraId="321009A9" w14:textId="23A3AAD0" w:rsidR="00836001" w:rsidRPr="00674635" w:rsidRDefault="00836001" w:rsidP="00A101DD">
            <w:pPr>
              <w:pStyle w:val="NormalWeb"/>
              <w:spacing w:before="0" w:beforeAutospacing="0"/>
              <w:jc w:val="both"/>
              <w:rPr>
                <w:rFonts w:ascii="Arial" w:hAnsi="Arial" w:cs="Arial"/>
                <w:sz w:val="22"/>
                <w:szCs w:val="22"/>
              </w:rPr>
            </w:pPr>
            <w:bookmarkStart w:id="57" w:name="art156ii"/>
            <w:bookmarkEnd w:id="57"/>
            <w:r w:rsidRPr="00674635">
              <w:rPr>
                <w:rFonts w:ascii="Arial" w:hAnsi="Arial" w:cs="Arial"/>
                <w:sz w:val="22"/>
                <w:szCs w:val="22"/>
              </w:rPr>
              <w:t xml:space="preserve">b) </w:t>
            </w:r>
            <w:r w:rsidR="00674635" w:rsidRPr="00674635">
              <w:rPr>
                <w:rFonts w:ascii="Arial" w:hAnsi="Arial" w:cs="Arial"/>
                <w:sz w:val="22"/>
                <w:szCs w:val="22"/>
              </w:rPr>
              <w:t>M</w:t>
            </w:r>
            <w:r w:rsidRPr="00674635">
              <w:rPr>
                <w:rFonts w:ascii="Arial" w:hAnsi="Arial" w:cs="Arial"/>
                <w:sz w:val="22"/>
                <w:szCs w:val="22"/>
              </w:rPr>
              <w:t>ulta de no mínimo 0,5% (cinco décimos por cento) e máximo de 30% (trinta por cento) do valor do objeto licitado ou contratado;</w:t>
            </w:r>
          </w:p>
          <w:p w14:paraId="2C4F62A6" w14:textId="23378D03" w:rsidR="00836001" w:rsidRPr="00674635" w:rsidRDefault="00836001" w:rsidP="00A101DD">
            <w:pPr>
              <w:pStyle w:val="NormalWeb"/>
              <w:spacing w:before="0" w:beforeAutospacing="0"/>
              <w:jc w:val="both"/>
              <w:rPr>
                <w:rFonts w:ascii="Arial" w:hAnsi="Arial" w:cs="Arial"/>
                <w:sz w:val="22"/>
                <w:szCs w:val="22"/>
              </w:rPr>
            </w:pPr>
            <w:bookmarkStart w:id="58" w:name="art156iii"/>
            <w:bookmarkEnd w:id="58"/>
            <w:r w:rsidRPr="00674635">
              <w:rPr>
                <w:rFonts w:ascii="Arial" w:hAnsi="Arial" w:cs="Arial"/>
                <w:sz w:val="22"/>
                <w:szCs w:val="22"/>
              </w:rPr>
              <w:lastRenderedPageBreak/>
              <w:t xml:space="preserve">c) </w:t>
            </w:r>
            <w:r w:rsidR="00674635" w:rsidRPr="00674635">
              <w:rPr>
                <w:rFonts w:ascii="Arial" w:hAnsi="Arial" w:cs="Arial"/>
                <w:sz w:val="22"/>
                <w:szCs w:val="22"/>
              </w:rPr>
              <w:t>I</w:t>
            </w:r>
            <w:r w:rsidRPr="00674635">
              <w:rPr>
                <w:rFonts w:ascii="Arial" w:hAnsi="Arial" w:cs="Arial"/>
                <w:sz w:val="22"/>
                <w:szCs w:val="22"/>
              </w:rPr>
              <w:t>mpedimento de licitar e contratar, no âmbito da Administração Pública direta e indireta do órgão licitante, pelo prazo máximo de 3 (três) anos.</w:t>
            </w:r>
          </w:p>
          <w:p w14:paraId="7C88545D" w14:textId="448552D3" w:rsidR="00836001" w:rsidRPr="00674635" w:rsidRDefault="00836001" w:rsidP="00A101DD">
            <w:pPr>
              <w:pStyle w:val="NormalWeb"/>
              <w:spacing w:before="0" w:beforeAutospacing="0"/>
              <w:jc w:val="both"/>
              <w:rPr>
                <w:rFonts w:ascii="Arial" w:hAnsi="Arial" w:cs="Arial"/>
                <w:sz w:val="22"/>
                <w:szCs w:val="22"/>
              </w:rPr>
            </w:pPr>
            <w:bookmarkStart w:id="59" w:name="art156iv"/>
            <w:bookmarkEnd w:id="59"/>
            <w:r w:rsidRPr="00674635">
              <w:rPr>
                <w:rFonts w:ascii="Arial" w:hAnsi="Arial" w:cs="Arial"/>
                <w:sz w:val="22"/>
                <w:szCs w:val="22"/>
              </w:rPr>
              <w:t xml:space="preserve">d) </w:t>
            </w:r>
            <w:r w:rsidR="00674635" w:rsidRPr="00674635">
              <w:rPr>
                <w:rFonts w:ascii="Arial" w:hAnsi="Arial" w:cs="Arial"/>
                <w:sz w:val="22"/>
                <w:szCs w:val="22"/>
              </w:rPr>
              <w:t>D</w:t>
            </w:r>
            <w:r w:rsidRPr="00674635">
              <w:rPr>
                <w:rFonts w:ascii="Arial" w:hAnsi="Arial" w:cs="Arial"/>
                <w:sz w:val="22"/>
                <w:szCs w:val="22"/>
              </w:rPr>
              <w:t>eclaração de inidoneidade para licitar ou contratar</w:t>
            </w:r>
            <w:bookmarkStart w:id="60" w:name="art156§1"/>
            <w:bookmarkStart w:id="61" w:name="art156§2"/>
            <w:bookmarkStart w:id="62" w:name="art156§5"/>
            <w:bookmarkEnd w:id="60"/>
            <w:bookmarkEnd w:id="61"/>
            <w:bookmarkEnd w:id="62"/>
            <w:r w:rsidRPr="00674635">
              <w:rPr>
                <w:rFonts w:ascii="Arial" w:hAnsi="Arial" w:cs="Arial"/>
                <w:sz w:val="22"/>
                <w:szCs w:val="22"/>
              </w:rPr>
              <w:t xml:space="preserve"> no âmbito da Administração Pública direta e indireta de todos os entes federativos, pelo prazo mínimo de 3 (três) anos e máximo de 6 (seis) anos.</w:t>
            </w:r>
          </w:p>
          <w:p w14:paraId="151980BA" w14:textId="07777E47" w:rsidR="00836001" w:rsidRPr="00674635" w:rsidRDefault="00FB06FB" w:rsidP="00836001">
            <w:pPr>
              <w:pStyle w:val="NormalWeb"/>
              <w:spacing w:before="0" w:beforeAutospacing="0"/>
              <w:jc w:val="both"/>
              <w:rPr>
                <w:rFonts w:ascii="Arial" w:hAnsi="Arial" w:cs="Arial"/>
                <w:sz w:val="22"/>
                <w:szCs w:val="22"/>
              </w:rPr>
            </w:pPr>
            <w:bookmarkStart w:id="63" w:name="art156§6"/>
            <w:bookmarkStart w:id="64" w:name="art156§7"/>
            <w:bookmarkEnd w:id="63"/>
            <w:bookmarkEnd w:id="64"/>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.3 As sanções previstas nas alíneas “a”, “c” e “d” do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 do presente Edital poderão ser aplicadas cumulativamente com a prevista na alínea “b” do mesmo item.</w:t>
            </w:r>
          </w:p>
          <w:p w14:paraId="0E6C2CAD" w14:textId="00483242" w:rsidR="00836001" w:rsidRPr="00674635" w:rsidRDefault="00FB06FB" w:rsidP="00836001">
            <w:pPr>
              <w:pStyle w:val="NormalWeb"/>
              <w:spacing w:before="0" w:beforeAutospacing="0"/>
              <w:jc w:val="both"/>
              <w:rPr>
                <w:rFonts w:ascii="Arial" w:hAnsi="Arial" w:cs="Arial"/>
                <w:sz w:val="22"/>
                <w:szCs w:val="22"/>
              </w:rPr>
            </w:pPr>
            <w:bookmarkStart w:id="65" w:name="art156§8"/>
            <w:bookmarkEnd w:id="65"/>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.4. A aplicação de multa de mora não impedirá que a Administração a converta em compensatória e promova a extinção unilateral do contrato com a aplicação cumulada de outras sanções, conforme previsto no item </w:t>
            </w:r>
            <w:r>
              <w:rPr>
                <w:rFonts w:ascii="Arial" w:hAnsi="Arial" w:cs="Arial"/>
                <w:sz w:val="22"/>
                <w:szCs w:val="22"/>
              </w:rPr>
              <w:t>2</w:t>
            </w:r>
            <w:r w:rsidR="007C4009">
              <w:rPr>
                <w:rFonts w:ascii="Arial" w:hAnsi="Arial" w:cs="Arial"/>
                <w:sz w:val="22"/>
                <w:szCs w:val="22"/>
              </w:rPr>
              <w:t>2</w:t>
            </w:r>
            <w:r w:rsidR="00193A9F">
              <w:rPr>
                <w:rFonts w:ascii="Arial" w:hAnsi="Arial" w:cs="Arial"/>
                <w:sz w:val="22"/>
                <w:szCs w:val="22"/>
              </w:rPr>
              <w:t>.2.</w:t>
            </w:r>
            <w:r w:rsidR="00836001" w:rsidRPr="00674635">
              <w:rPr>
                <w:rFonts w:ascii="Arial" w:hAnsi="Arial" w:cs="Arial"/>
                <w:sz w:val="22"/>
                <w:szCs w:val="22"/>
              </w:rPr>
              <w:t xml:space="preserve"> do presente Edital. </w:t>
            </w:r>
          </w:p>
          <w:p w14:paraId="66FA98CD" w14:textId="158A174E"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.5. Se a multa aplicada e as indenizações cabíveis forem superiores ao valor de pagamento eventualmente devido pela Administração ao contratado, além da perda desse valor, a diferença será descontada da garantia prestada ou será cobrada judicialmente.</w:t>
            </w:r>
          </w:p>
          <w:p w14:paraId="36C4D3E7" w14:textId="22BD7524" w:rsidR="00836001" w:rsidRPr="00674635" w:rsidRDefault="00B87E98" w:rsidP="00836001">
            <w:pPr>
              <w:pStyle w:val="NormalWeb"/>
              <w:spacing w:before="0" w:beforeAutospacing="0"/>
              <w:jc w:val="both"/>
              <w:rPr>
                <w:rFonts w:ascii="Arial" w:hAnsi="Arial" w:cs="Arial"/>
                <w:sz w:val="22"/>
                <w:szCs w:val="22"/>
              </w:rPr>
            </w:pPr>
            <w:bookmarkStart w:id="66" w:name="art156§9"/>
            <w:bookmarkEnd w:id="66"/>
            <w:r>
              <w:rPr>
                <w:rFonts w:ascii="Arial" w:hAnsi="Arial" w:cs="Arial"/>
                <w:sz w:val="22"/>
                <w:szCs w:val="22"/>
              </w:rPr>
              <w:t>22</w:t>
            </w:r>
            <w:r w:rsidR="00836001" w:rsidRPr="00674635">
              <w:rPr>
                <w:rFonts w:ascii="Arial" w:hAnsi="Arial" w:cs="Arial"/>
                <w:sz w:val="22"/>
                <w:szCs w:val="22"/>
              </w:rPr>
              <w:t xml:space="preserve">.6. A aplicação das sanções previstas no item </w:t>
            </w:r>
            <w:r w:rsidR="00FB06FB">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 deste Edital não exclui, em hipótese alguma, a obrigação de reparação integral do dano causado à Administração Pública.</w:t>
            </w:r>
          </w:p>
          <w:p w14:paraId="3802202E" w14:textId="138E956E" w:rsidR="00836001" w:rsidRPr="00674635" w:rsidRDefault="00FB06FB" w:rsidP="00836001">
            <w:pPr>
              <w:pStyle w:val="NormalWeb"/>
              <w:spacing w:before="0" w:beforeAutospacing="0"/>
              <w:jc w:val="both"/>
              <w:rPr>
                <w:rFonts w:ascii="Arial" w:hAnsi="Arial" w:cs="Arial"/>
                <w:sz w:val="22"/>
                <w:szCs w:val="22"/>
              </w:rPr>
            </w:pPr>
            <w:bookmarkStart w:id="67" w:name="art157"/>
            <w:bookmarkEnd w:id="67"/>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.7. Na aplicação da sanção prevista no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w:t>
            </w:r>
            <w:r w:rsidR="00193A9F">
              <w:rPr>
                <w:rFonts w:ascii="Arial" w:hAnsi="Arial" w:cs="Arial"/>
                <w:sz w:val="22"/>
                <w:szCs w:val="22"/>
              </w:rPr>
              <w:t>.</w:t>
            </w:r>
            <w:r w:rsidR="00836001" w:rsidRPr="00674635">
              <w:rPr>
                <w:rFonts w:ascii="Arial" w:hAnsi="Arial" w:cs="Arial"/>
                <w:sz w:val="22"/>
                <w:szCs w:val="22"/>
              </w:rPr>
              <w:t>, alínea “b”, do presente edital, será facultada a defesa do interessado no prazo de 15 (quinze) dias úteis, contado da data de sua intimação.</w:t>
            </w:r>
          </w:p>
          <w:p w14:paraId="449967B1" w14:textId="15BC524F" w:rsidR="00836001" w:rsidRPr="00674635" w:rsidRDefault="00FB06FB" w:rsidP="00836001">
            <w:pPr>
              <w:pStyle w:val="NormalWeb"/>
              <w:spacing w:before="0" w:beforeAutospacing="0"/>
              <w:jc w:val="both"/>
              <w:rPr>
                <w:rFonts w:ascii="Arial" w:hAnsi="Arial" w:cs="Arial"/>
                <w:sz w:val="22"/>
                <w:szCs w:val="22"/>
              </w:rPr>
            </w:pPr>
            <w:bookmarkStart w:id="68" w:name="art158"/>
            <w:bookmarkEnd w:id="68"/>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.8. Para aplicação das sanções previstas nas alíneas “c” e “d” do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.2</w:t>
            </w:r>
            <w:r w:rsidR="00193A9F">
              <w:rPr>
                <w:rFonts w:ascii="Arial" w:hAnsi="Arial" w:cs="Arial"/>
                <w:sz w:val="22"/>
                <w:szCs w:val="22"/>
              </w:rPr>
              <w:t>.</w:t>
            </w:r>
            <w:r w:rsidR="00836001" w:rsidRPr="00674635">
              <w:rPr>
                <w:rFonts w:ascii="Arial" w:hAnsi="Arial" w:cs="Arial"/>
                <w:sz w:val="22"/>
                <w:szCs w:val="22"/>
              </w:rPr>
              <w:t xml:space="preserve"> do presente Edital o licitante ou o contratado será intimado para, no prazo de 15 (quinze) dias úteis, contado da data de intimação, apresentar defesa escrita e especificar as provas que pretenda produzir.</w:t>
            </w:r>
            <w:bookmarkStart w:id="69" w:name="art158§1"/>
            <w:bookmarkStart w:id="70" w:name="art158§2"/>
            <w:bookmarkEnd w:id="69"/>
            <w:bookmarkEnd w:id="70"/>
          </w:p>
          <w:p w14:paraId="4C2BC91E" w14:textId="47231EA7"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.9.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6CF593E" w14:textId="3FE9C5C3" w:rsidR="00836001" w:rsidRPr="00674635" w:rsidRDefault="00FB06FB" w:rsidP="00836001">
            <w:pPr>
              <w:pStyle w:val="NormalWeb"/>
              <w:spacing w:before="0" w:beforeAutospacing="0"/>
              <w:jc w:val="both"/>
              <w:rPr>
                <w:rFonts w:ascii="Arial" w:hAnsi="Arial" w:cs="Arial"/>
                <w:sz w:val="22"/>
                <w:szCs w:val="22"/>
              </w:rPr>
            </w:pPr>
            <w:bookmarkStart w:id="71" w:name="art158§3"/>
            <w:bookmarkEnd w:id="71"/>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.10. Serão indeferidas pela comissão, mediante decisão fundamentada, provas ilícitas, impertinentes, desnecessárias, protelatórias ou intempestivas.</w:t>
            </w:r>
            <w:bookmarkStart w:id="72" w:name="art158§4"/>
            <w:bookmarkStart w:id="73" w:name="art160"/>
            <w:bookmarkEnd w:id="72"/>
            <w:bookmarkEnd w:id="73"/>
          </w:p>
          <w:p w14:paraId="1B9F7518" w14:textId="78295B1B" w:rsidR="00836001" w:rsidRPr="00674635" w:rsidRDefault="00FB06FB" w:rsidP="00836001">
            <w:pPr>
              <w:pStyle w:val="NormalWeb"/>
              <w:spacing w:before="0" w:beforeAutospacing="0"/>
              <w:jc w:val="both"/>
              <w:rPr>
                <w:rFonts w:ascii="Arial" w:hAnsi="Arial" w:cs="Arial"/>
                <w:sz w:val="22"/>
                <w:szCs w:val="22"/>
              </w:rPr>
            </w:pPr>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F5BDDD4" w14:textId="39E83F4A" w:rsidR="00836001" w:rsidRPr="00674635" w:rsidRDefault="00FB06FB" w:rsidP="00836001">
            <w:pPr>
              <w:pStyle w:val="NormalWeb"/>
              <w:spacing w:before="0" w:beforeAutospacing="0"/>
              <w:jc w:val="both"/>
              <w:rPr>
                <w:rFonts w:ascii="Arial" w:hAnsi="Arial" w:cs="Arial"/>
                <w:sz w:val="22"/>
                <w:szCs w:val="22"/>
              </w:rPr>
            </w:pPr>
            <w:bookmarkStart w:id="74" w:name="art161"/>
            <w:bookmarkStart w:id="75" w:name="art162"/>
            <w:bookmarkStart w:id="76" w:name="art162p"/>
            <w:bookmarkStart w:id="77" w:name="art163"/>
            <w:bookmarkEnd w:id="74"/>
            <w:bookmarkEnd w:id="75"/>
            <w:bookmarkEnd w:id="76"/>
            <w:bookmarkEnd w:id="77"/>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.12. É admitida a reabilitação do licitante ou contratado perante a própria autoridade que aplicou a penalidade, exigidos, cumulativamente:</w:t>
            </w:r>
          </w:p>
          <w:p w14:paraId="1259EC21" w14:textId="77777777" w:rsidR="00836001" w:rsidRPr="00674635" w:rsidRDefault="00836001" w:rsidP="00A101DD">
            <w:pPr>
              <w:pStyle w:val="NormalWeb"/>
              <w:spacing w:before="0" w:beforeAutospacing="0"/>
              <w:jc w:val="both"/>
              <w:rPr>
                <w:rFonts w:ascii="Arial" w:hAnsi="Arial" w:cs="Arial"/>
                <w:sz w:val="22"/>
                <w:szCs w:val="22"/>
              </w:rPr>
            </w:pPr>
            <w:bookmarkStart w:id="78" w:name="art163i"/>
            <w:bookmarkEnd w:id="78"/>
            <w:r w:rsidRPr="00674635">
              <w:rPr>
                <w:rFonts w:ascii="Arial" w:hAnsi="Arial" w:cs="Arial"/>
                <w:sz w:val="22"/>
                <w:szCs w:val="22"/>
              </w:rPr>
              <w:t>a) reparação integral do dano causado à Administração Pública;</w:t>
            </w:r>
          </w:p>
          <w:p w14:paraId="1EC466DC" w14:textId="77777777" w:rsidR="00836001" w:rsidRPr="00674635" w:rsidRDefault="00836001" w:rsidP="00A101DD">
            <w:pPr>
              <w:pStyle w:val="NormalWeb"/>
              <w:spacing w:before="0" w:beforeAutospacing="0"/>
              <w:jc w:val="both"/>
              <w:rPr>
                <w:rFonts w:ascii="Arial" w:hAnsi="Arial" w:cs="Arial"/>
                <w:sz w:val="22"/>
                <w:szCs w:val="22"/>
              </w:rPr>
            </w:pPr>
            <w:bookmarkStart w:id="79" w:name="art163ii"/>
            <w:bookmarkEnd w:id="79"/>
            <w:r w:rsidRPr="00674635">
              <w:rPr>
                <w:rFonts w:ascii="Arial" w:hAnsi="Arial" w:cs="Arial"/>
                <w:sz w:val="22"/>
                <w:szCs w:val="22"/>
              </w:rPr>
              <w:t>b) pagamento da multa;</w:t>
            </w:r>
          </w:p>
          <w:p w14:paraId="6FAADA97" w14:textId="77777777" w:rsidR="00836001" w:rsidRPr="00674635" w:rsidRDefault="00836001" w:rsidP="00A101DD">
            <w:pPr>
              <w:pStyle w:val="NormalWeb"/>
              <w:spacing w:before="0" w:beforeAutospacing="0"/>
              <w:jc w:val="both"/>
              <w:rPr>
                <w:rFonts w:ascii="Arial" w:hAnsi="Arial" w:cs="Arial"/>
                <w:sz w:val="22"/>
                <w:szCs w:val="22"/>
              </w:rPr>
            </w:pPr>
            <w:bookmarkStart w:id="80" w:name="art163iii"/>
            <w:bookmarkEnd w:id="80"/>
            <w:r w:rsidRPr="00674635">
              <w:rPr>
                <w:rFonts w:ascii="Arial" w:hAnsi="Arial" w:cs="Arial"/>
                <w:sz w:val="22"/>
                <w:szCs w:val="22"/>
              </w:rPr>
              <w:t>c) transcurso do prazo mínimo de 1 (um) ano da aplicação da penalidade, no caso de impedimento de licitar e contratar, ou de 3 (três) anos da aplicação da penalidade, no caso de declaração de inidoneidade;</w:t>
            </w:r>
          </w:p>
          <w:p w14:paraId="0890B670" w14:textId="77777777" w:rsidR="00836001" w:rsidRPr="00674635" w:rsidRDefault="00836001" w:rsidP="00A101DD">
            <w:pPr>
              <w:pStyle w:val="NormalWeb"/>
              <w:spacing w:before="0" w:beforeAutospacing="0"/>
              <w:jc w:val="both"/>
              <w:rPr>
                <w:rFonts w:ascii="Arial" w:hAnsi="Arial" w:cs="Arial"/>
                <w:sz w:val="22"/>
                <w:szCs w:val="22"/>
              </w:rPr>
            </w:pPr>
            <w:bookmarkStart w:id="81" w:name="art163iv"/>
            <w:bookmarkEnd w:id="81"/>
            <w:r w:rsidRPr="00674635">
              <w:rPr>
                <w:rFonts w:ascii="Arial" w:hAnsi="Arial" w:cs="Arial"/>
                <w:sz w:val="22"/>
                <w:szCs w:val="22"/>
              </w:rPr>
              <w:t>d) cumprimento das condições de reabilitação definidas no ato punitivo;</w:t>
            </w:r>
          </w:p>
          <w:p w14:paraId="32B3A999" w14:textId="77777777" w:rsidR="00836001" w:rsidRPr="00674635" w:rsidRDefault="00836001" w:rsidP="00A101DD">
            <w:pPr>
              <w:pStyle w:val="NormalWeb"/>
              <w:spacing w:before="0" w:beforeAutospacing="0"/>
              <w:jc w:val="both"/>
              <w:rPr>
                <w:rFonts w:ascii="Arial" w:hAnsi="Arial" w:cs="Arial"/>
                <w:sz w:val="22"/>
                <w:szCs w:val="22"/>
              </w:rPr>
            </w:pPr>
            <w:bookmarkStart w:id="82" w:name="art163v"/>
            <w:bookmarkEnd w:id="82"/>
            <w:r w:rsidRPr="00674635">
              <w:rPr>
                <w:rFonts w:ascii="Arial" w:hAnsi="Arial" w:cs="Arial"/>
                <w:sz w:val="22"/>
                <w:szCs w:val="22"/>
              </w:rPr>
              <w:t>e) análise jurídica prévia, com posicionamento conclusivo quanto ao cumprimento dos requisitos definidos neste artigo.</w:t>
            </w:r>
          </w:p>
          <w:p w14:paraId="349D00F6" w14:textId="5EEB9380" w:rsidR="00836001" w:rsidRDefault="00FB06FB" w:rsidP="00836001">
            <w:pPr>
              <w:tabs>
                <w:tab w:val="left" w:pos="1134"/>
              </w:tabs>
              <w:jc w:val="both"/>
              <w:rPr>
                <w:rFonts w:ascii="Arial" w:hAnsi="Arial" w:cs="Arial"/>
                <w:sz w:val="22"/>
                <w:szCs w:val="22"/>
              </w:rPr>
            </w:pPr>
            <w:bookmarkStart w:id="83" w:name="art163p"/>
            <w:bookmarkEnd w:id="83"/>
            <w:r>
              <w:rPr>
                <w:rFonts w:ascii="Arial" w:hAnsi="Arial" w:cs="Arial"/>
                <w:sz w:val="22"/>
                <w:szCs w:val="22"/>
              </w:rPr>
              <w:t>2</w:t>
            </w:r>
            <w:r w:rsidR="00B87E98">
              <w:rPr>
                <w:rFonts w:ascii="Arial" w:hAnsi="Arial" w:cs="Arial"/>
                <w:sz w:val="22"/>
                <w:szCs w:val="22"/>
              </w:rPr>
              <w:t>2</w:t>
            </w:r>
            <w:r w:rsidR="00836001" w:rsidRPr="00674635">
              <w:rPr>
                <w:rFonts w:ascii="Arial" w:hAnsi="Arial" w:cs="Arial"/>
                <w:sz w:val="22"/>
                <w:szCs w:val="22"/>
              </w:rPr>
              <w:t xml:space="preserve">.13. A sanção pelas infrações previstas nas alíneas “h” e “m” do item </w:t>
            </w:r>
            <w:r>
              <w:rPr>
                <w:rFonts w:ascii="Arial" w:hAnsi="Arial" w:cs="Arial"/>
                <w:sz w:val="22"/>
                <w:szCs w:val="22"/>
              </w:rPr>
              <w:t>2</w:t>
            </w:r>
            <w:r w:rsidR="007C4009">
              <w:rPr>
                <w:rFonts w:ascii="Arial" w:hAnsi="Arial" w:cs="Arial"/>
                <w:sz w:val="22"/>
                <w:szCs w:val="22"/>
              </w:rPr>
              <w:t>2</w:t>
            </w:r>
            <w:r w:rsidR="00836001" w:rsidRPr="00674635">
              <w:rPr>
                <w:rFonts w:ascii="Arial" w:hAnsi="Arial" w:cs="Arial"/>
                <w:sz w:val="22"/>
                <w:szCs w:val="22"/>
              </w:rPr>
              <w:t>.</w:t>
            </w:r>
            <w:r w:rsidR="007E02DC">
              <w:rPr>
                <w:rFonts w:ascii="Arial" w:hAnsi="Arial" w:cs="Arial"/>
                <w:sz w:val="22"/>
                <w:szCs w:val="22"/>
              </w:rPr>
              <w:t>1</w:t>
            </w:r>
            <w:r w:rsidR="008F5820">
              <w:rPr>
                <w:rFonts w:ascii="Arial" w:hAnsi="Arial" w:cs="Arial"/>
                <w:sz w:val="22"/>
                <w:szCs w:val="22"/>
              </w:rPr>
              <w:t>.</w:t>
            </w:r>
            <w:r w:rsidR="00836001" w:rsidRPr="00674635">
              <w:rPr>
                <w:rFonts w:ascii="Arial" w:hAnsi="Arial" w:cs="Arial"/>
                <w:sz w:val="22"/>
                <w:szCs w:val="22"/>
              </w:rPr>
              <w:t xml:space="preserve"> do presente Edital exigirá, como condição de reabilitação do licitante ou contratado, a implantação ou aperfeiçoamento de programa de integridade pelo responsável</w:t>
            </w:r>
            <w:r w:rsidR="008F5820">
              <w:rPr>
                <w:rFonts w:ascii="Arial" w:hAnsi="Arial" w:cs="Arial"/>
                <w:sz w:val="22"/>
                <w:szCs w:val="22"/>
              </w:rPr>
              <w:t>.</w:t>
            </w:r>
          </w:p>
          <w:p w14:paraId="3620E0C3" w14:textId="77777777" w:rsidR="008F5820" w:rsidRDefault="008F5820" w:rsidP="00836001">
            <w:pPr>
              <w:tabs>
                <w:tab w:val="left" w:pos="1134"/>
              </w:tabs>
              <w:jc w:val="both"/>
              <w:rPr>
                <w:rFonts w:ascii="Arial" w:hAnsi="Arial" w:cs="Arial"/>
                <w:sz w:val="22"/>
                <w:szCs w:val="22"/>
              </w:rPr>
            </w:pPr>
          </w:p>
          <w:p w14:paraId="47C3FD35" w14:textId="61D71BCB" w:rsidR="008F5820" w:rsidRPr="008E711D" w:rsidRDefault="008F5820" w:rsidP="008E711D">
            <w:pPr>
              <w:tabs>
                <w:tab w:val="left" w:pos="1134"/>
              </w:tabs>
              <w:jc w:val="both"/>
              <w:rPr>
                <w:rFonts w:ascii="Arial" w:hAnsi="Arial" w:cs="Arial"/>
                <w:b/>
                <w:sz w:val="22"/>
                <w:szCs w:val="22"/>
              </w:rPr>
            </w:pPr>
            <w:r w:rsidRPr="008E711D">
              <w:rPr>
                <w:rFonts w:ascii="Arial" w:hAnsi="Arial" w:cs="Arial"/>
                <w:b/>
                <w:sz w:val="22"/>
                <w:szCs w:val="22"/>
              </w:rPr>
              <w:t>2</w:t>
            </w:r>
            <w:r w:rsidR="00B87E98">
              <w:rPr>
                <w:rFonts w:ascii="Arial" w:hAnsi="Arial" w:cs="Arial"/>
                <w:b/>
                <w:sz w:val="22"/>
                <w:szCs w:val="22"/>
              </w:rPr>
              <w:t>3</w:t>
            </w:r>
            <w:r w:rsidRPr="008E711D">
              <w:rPr>
                <w:rFonts w:ascii="Arial" w:hAnsi="Arial" w:cs="Arial"/>
                <w:b/>
                <w:sz w:val="22"/>
                <w:szCs w:val="22"/>
              </w:rPr>
              <w:t xml:space="preserve">. </w:t>
            </w:r>
            <w:r w:rsidR="00385B4E" w:rsidRPr="008E711D">
              <w:rPr>
                <w:rFonts w:ascii="Arial" w:hAnsi="Arial" w:cs="Arial"/>
                <w:b/>
                <w:sz w:val="22"/>
                <w:szCs w:val="22"/>
              </w:rPr>
              <w:t xml:space="preserve">DOS </w:t>
            </w:r>
            <w:r w:rsidRPr="008E711D">
              <w:rPr>
                <w:rFonts w:ascii="Arial" w:hAnsi="Arial" w:cs="Arial"/>
                <w:b/>
                <w:sz w:val="22"/>
                <w:szCs w:val="22"/>
              </w:rPr>
              <w:t>PEDIDOS DE ESCLARECIMENTOS E IMPUGNAÇÕES</w:t>
            </w:r>
          </w:p>
          <w:p w14:paraId="44D5C21B" w14:textId="399DF2EC" w:rsidR="008F5820" w:rsidRPr="008E711D" w:rsidRDefault="008F5820" w:rsidP="008E711D">
            <w:pPr>
              <w:jc w:val="both"/>
              <w:rPr>
                <w:rFonts w:ascii="Arial" w:hAnsi="Arial" w:cs="Arial"/>
                <w:sz w:val="22"/>
                <w:szCs w:val="22"/>
                <w:lang w:eastAsia="hi-IN"/>
              </w:rPr>
            </w:pPr>
            <w:r w:rsidRPr="008E711D">
              <w:rPr>
                <w:rFonts w:ascii="Arial" w:hAnsi="Arial" w:cs="Arial"/>
                <w:sz w:val="22"/>
                <w:szCs w:val="22"/>
              </w:rPr>
              <w:t>2</w:t>
            </w:r>
            <w:r w:rsidR="00B87E98">
              <w:rPr>
                <w:rFonts w:ascii="Arial" w:hAnsi="Arial" w:cs="Arial"/>
                <w:sz w:val="22"/>
                <w:szCs w:val="22"/>
              </w:rPr>
              <w:t>3</w:t>
            </w:r>
            <w:r w:rsidRPr="008E711D">
              <w:rPr>
                <w:rFonts w:ascii="Arial" w:hAnsi="Arial" w:cs="Arial"/>
                <w:sz w:val="22"/>
                <w:szCs w:val="22"/>
              </w:rPr>
              <w:t xml:space="preserve">.1. </w:t>
            </w:r>
            <w:r w:rsidR="00B87E98" w:rsidRPr="008E711D">
              <w:rPr>
                <w:rFonts w:ascii="Arial" w:hAnsi="Arial" w:cs="Arial"/>
                <w:sz w:val="22"/>
                <w:szCs w:val="22"/>
              </w:rPr>
              <w:t xml:space="preserve">Os pedidos de esclarecimentos referentes ao processo licitatório e os pedidos de impugnações poderão ser enviados ao </w:t>
            </w:r>
            <w:r w:rsidR="00B87E98">
              <w:rPr>
                <w:rFonts w:ascii="Arial" w:hAnsi="Arial" w:cs="Arial"/>
                <w:sz w:val="22"/>
                <w:szCs w:val="22"/>
              </w:rPr>
              <w:t>agente de contratação</w:t>
            </w:r>
            <w:r w:rsidR="00B87E98" w:rsidRPr="008E711D">
              <w:rPr>
                <w:rFonts w:ascii="Arial" w:hAnsi="Arial" w:cs="Arial"/>
                <w:sz w:val="22"/>
                <w:szCs w:val="22"/>
              </w:rPr>
              <w:t xml:space="preserve">, até três dias úteis anteriores à data fixada para abertura da sessão pública, por meio do seguinte endereço eletrônico: </w:t>
            </w:r>
            <w:hyperlink r:id="rId18" w:history="1">
              <w:r w:rsidR="00B87E98" w:rsidRPr="008E711D">
                <w:rPr>
                  <w:rStyle w:val="Hyperlink"/>
                  <w:rFonts w:ascii="Arial" w:eastAsia="Arial" w:hAnsi="Arial" w:cs="Arial"/>
                  <w:sz w:val="22"/>
                  <w:szCs w:val="22"/>
                </w:rPr>
                <w:t>http://www.portaldecompraspublicas.com.br/</w:t>
              </w:r>
            </w:hyperlink>
            <w:r w:rsidR="00FB2C1C">
              <w:rPr>
                <w:rFonts w:ascii="Arial" w:hAnsi="Arial" w:cs="Arial"/>
                <w:sz w:val="22"/>
                <w:szCs w:val="22"/>
              </w:rPr>
              <w:t>.</w:t>
            </w:r>
          </w:p>
          <w:p w14:paraId="57845635" w14:textId="0713FD65" w:rsidR="008F5820" w:rsidRDefault="008F5820" w:rsidP="008E711D">
            <w:pPr>
              <w:jc w:val="both"/>
              <w:rPr>
                <w:rFonts w:ascii="Arial" w:hAnsi="Arial" w:cs="Arial"/>
                <w:sz w:val="22"/>
                <w:szCs w:val="22"/>
              </w:rPr>
            </w:pPr>
            <w:r w:rsidRPr="008E711D">
              <w:rPr>
                <w:rFonts w:ascii="Arial" w:hAnsi="Arial" w:cs="Arial"/>
                <w:sz w:val="22"/>
                <w:szCs w:val="22"/>
              </w:rPr>
              <w:t>2</w:t>
            </w:r>
            <w:r w:rsidR="00B87E98">
              <w:rPr>
                <w:rFonts w:ascii="Arial" w:hAnsi="Arial" w:cs="Arial"/>
                <w:sz w:val="22"/>
                <w:szCs w:val="22"/>
              </w:rPr>
              <w:t>3</w:t>
            </w:r>
            <w:r w:rsidRPr="008E711D">
              <w:rPr>
                <w:rFonts w:ascii="Arial" w:hAnsi="Arial" w:cs="Arial"/>
                <w:sz w:val="22"/>
                <w:szCs w:val="22"/>
              </w:rPr>
              <w:t xml:space="preserve">.2.  As respostas aos pedidos de esclarecimentos e às impugnações serão divulgadas no seguinte sítio eletrônico da Administração </w:t>
            </w:r>
            <w:hyperlink r:id="rId19" w:history="1">
              <w:r w:rsidR="00A033CB" w:rsidRPr="008E711D">
                <w:rPr>
                  <w:rStyle w:val="Hyperlink"/>
                  <w:rFonts w:ascii="Arial" w:hAnsi="Arial" w:cs="Arial"/>
                  <w:sz w:val="22"/>
                  <w:szCs w:val="22"/>
                </w:rPr>
                <w:t>https://horizontina.atende.net/</w:t>
              </w:r>
            </w:hyperlink>
            <w:r w:rsidRPr="008E711D">
              <w:rPr>
                <w:rFonts w:ascii="Arial" w:hAnsi="Arial" w:cs="Arial"/>
                <w:sz w:val="22"/>
                <w:szCs w:val="22"/>
              </w:rPr>
              <w:t>.</w:t>
            </w:r>
          </w:p>
          <w:p w14:paraId="673496F5" w14:textId="77777777" w:rsidR="00D47950" w:rsidRDefault="00D47950" w:rsidP="008E711D">
            <w:pPr>
              <w:tabs>
                <w:tab w:val="left" w:pos="1134"/>
              </w:tabs>
              <w:jc w:val="both"/>
              <w:rPr>
                <w:rFonts w:ascii="Arial" w:hAnsi="Arial" w:cs="Arial"/>
                <w:b/>
                <w:sz w:val="22"/>
                <w:szCs w:val="22"/>
              </w:rPr>
            </w:pPr>
          </w:p>
          <w:p w14:paraId="2008BE71" w14:textId="77777777" w:rsidR="00D47950" w:rsidRDefault="00D47950" w:rsidP="008E711D">
            <w:pPr>
              <w:tabs>
                <w:tab w:val="left" w:pos="1134"/>
              </w:tabs>
              <w:jc w:val="both"/>
              <w:rPr>
                <w:rFonts w:ascii="Arial" w:hAnsi="Arial" w:cs="Arial"/>
                <w:b/>
                <w:sz w:val="22"/>
                <w:szCs w:val="22"/>
              </w:rPr>
            </w:pPr>
          </w:p>
          <w:p w14:paraId="38227412" w14:textId="77777777" w:rsidR="00D47950" w:rsidRDefault="00D47950" w:rsidP="008E711D">
            <w:pPr>
              <w:tabs>
                <w:tab w:val="left" w:pos="1134"/>
              </w:tabs>
              <w:jc w:val="both"/>
              <w:rPr>
                <w:rFonts w:ascii="Arial" w:hAnsi="Arial" w:cs="Arial"/>
                <w:b/>
                <w:sz w:val="22"/>
                <w:szCs w:val="22"/>
              </w:rPr>
            </w:pPr>
          </w:p>
          <w:p w14:paraId="1B9315FD" w14:textId="0A7EA8E8" w:rsidR="008F5820" w:rsidRPr="008E711D" w:rsidRDefault="008F5820" w:rsidP="008E711D">
            <w:pPr>
              <w:tabs>
                <w:tab w:val="left" w:pos="1134"/>
              </w:tabs>
              <w:jc w:val="both"/>
              <w:rPr>
                <w:rFonts w:ascii="Arial" w:hAnsi="Arial" w:cs="Arial"/>
                <w:b/>
                <w:sz w:val="22"/>
                <w:szCs w:val="22"/>
              </w:rPr>
            </w:pPr>
            <w:r w:rsidRPr="008E711D">
              <w:rPr>
                <w:rFonts w:ascii="Arial" w:hAnsi="Arial" w:cs="Arial"/>
                <w:b/>
                <w:sz w:val="22"/>
                <w:szCs w:val="22"/>
              </w:rPr>
              <w:lastRenderedPageBreak/>
              <w:t>2</w:t>
            </w:r>
            <w:r w:rsidR="00B87E98">
              <w:rPr>
                <w:rFonts w:ascii="Arial" w:hAnsi="Arial" w:cs="Arial"/>
                <w:b/>
                <w:sz w:val="22"/>
                <w:szCs w:val="22"/>
              </w:rPr>
              <w:t>4</w:t>
            </w:r>
            <w:r w:rsidRPr="008E711D">
              <w:rPr>
                <w:rFonts w:ascii="Arial" w:hAnsi="Arial" w:cs="Arial"/>
                <w:b/>
                <w:sz w:val="22"/>
                <w:szCs w:val="22"/>
              </w:rPr>
              <w:t>. DAS DISPOSIÇÕES GERAIS:</w:t>
            </w:r>
          </w:p>
          <w:p w14:paraId="74BF504A" w14:textId="5B3F78A7" w:rsidR="008F5820" w:rsidRPr="00704E03" w:rsidRDefault="00BA6E1A" w:rsidP="008E711D">
            <w:pPr>
              <w:tabs>
                <w:tab w:val="left" w:pos="1134"/>
              </w:tabs>
              <w:jc w:val="both"/>
              <w:rPr>
                <w:rFonts w:ascii="Arial" w:hAnsi="Arial" w:cs="Arial"/>
                <w:bCs/>
                <w:sz w:val="22"/>
                <w:szCs w:val="22"/>
              </w:rPr>
            </w:pPr>
            <w:r>
              <w:rPr>
                <w:rFonts w:ascii="Arial" w:hAnsi="Arial" w:cs="Arial"/>
                <w:bCs/>
                <w:sz w:val="22"/>
                <w:szCs w:val="22"/>
              </w:rPr>
              <w:t>2</w:t>
            </w:r>
            <w:r w:rsidR="00B87E98">
              <w:rPr>
                <w:rFonts w:ascii="Arial" w:hAnsi="Arial" w:cs="Arial"/>
                <w:bCs/>
                <w:sz w:val="22"/>
                <w:szCs w:val="22"/>
              </w:rPr>
              <w:t>4</w:t>
            </w:r>
            <w:r w:rsidR="007C6E4D">
              <w:rPr>
                <w:rFonts w:ascii="Arial" w:hAnsi="Arial" w:cs="Arial"/>
                <w:bCs/>
                <w:sz w:val="22"/>
                <w:szCs w:val="22"/>
              </w:rPr>
              <w:t>.</w:t>
            </w:r>
            <w:r>
              <w:rPr>
                <w:rFonts w:ascii="Arial" w:hAnsi="Arial" w:cs="Arial"/>
                <w:bCs/>
                <w:sz w:val="22"/>
                <w:szCs w:val="22"/>
              </w:rPr>
              <w:t xml:space="preserve">1. </w:t>
            </w:r>
            <w:r w:rsidR="008F5820" w:rsidRPr="00B85A10">
              <w:rPr>
                <w:rFonts w:ascii="Arial" w:hAnsi="Arial" w:cs="Arial"/>
                <w:bCs/>
                <w:sz w:val="22"/>
                <w:szCs w:val="22"/>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6A782EBA" w14:textId="21D48AC7" w:rsidR="008F5820" w:rsidRPr="00704E03" w:rsidRDefault="008F5820" w:rsidP="008E711D">
            <w:pPr>
              <w:tabs>
                <w:tab w:val="left" w:pos="1134"/>
              </w:tabs>
              <w:jc w:val="both"/>
              <w:rPr>
                <w:rFonts w:ascii="Arial" w:hAnsi="Arial" w:cs="Arial"/>
                <w:bCs/>
                <w:sz w:val="22"/>
                <w:szCs w:val="22"/>
              </w:rPr>
            </w:pPr>
            <w:r w:rsidRPr="00704E03">
              <w:rPr>
                <w:rFonts w:ascii="Arial" w:hAnsi="Arial" w:cs="Arial"/>
                <w:bCs/>
                <w:sz w:val="22"/>
                <w:szCs w:val="22"/>
              </w:rPr>
              <w:t>2</w:t>
            </w:r>
            <w:r w:rsidR="00B87E98">
              <w:rPr>
                <w:rFonts w:ascii="Arial" w:hAnsi="Arial" w:cs="Arial"/>
                <w:bCs/>
                <w:sz w:val="22"/>
                <w:szCs w:val="22"/>
              </w:rPr>
              <w:t>4</w:t>
            </w:r>
            <w:r w:rsidRPr="00704E03">
              <w:rPr>
                <w:rFonts w:ascii="Arial" w:hAnsi="Arial" w:cs="Arial"/>
                <w:bCs/>
                <w:sz w:val="22"/>
                <w:szCs w:val="22"/>
              </w:rPr>
              <w:t>.</w:t>
            </w:r>
            <w:r w:rsidR="00BA6E1A">
              <w:rPr>
                <w:rFonts w:ascii="Arial" w:hAnsi="Arial" w:cs="Arial"/>
                <w:bCs/>
                <w:sz w:val="22"/>
                <w:szCs w:val="22"/>
              </w:rPr>
              <w:t>2.</w:t>
            </w:r>
            <w:r w:rsidRPr="00704E03">
              <w:rPr>
                <w:rFonts w:ascii="Arial" w:hAnsi="Arial" w:cs="Arial"/>
                <w:bCs/>
                <w:sz w:val="22"/>
                <w:szCs w:val="22"/>
              </w:rPr>
              <w:t xml:space="preserve"> Após a apresentação da proposta, não caberá desistência, salvo por motivo justo decorrente de fato superveniente e aceito </w:t>
            </w:r>
            <w:r w:rsidR="001A3288">
              <w:rPr>
                <w:rFonts w:ascii="Arial" w:hAnsi="Arial" w:cs="Arial"/>
                <w:bCs/>
                <w:sz w:val="22"/>
                <w:szCs w:val="22"/>
              </w:rPr>
              <w:t>pelo</w:t>
            </w:r>
            <w:r w:rsidR="001A3288">
              <w:rPr>
                <w:rFonts w:ascii="Arial" w:hAnsi="Arial" w:cs="Arial"/>
                <w:bCs/>
                <w:color w:val="000000" w:themeColor="text1"/>
                <w:sz w:val="22"/>
                <w:szCs w:val="22"/>
              </w:rPr>
              <w:t xml:space="preserve"> agente de contratação</w:t>
            </w:r>
            <w:r w:rsidRPr="00704E03">
              <w:rPr>
                <w:rFonts w:ascii="Arial" w:hAnsi="Arial" w:cs="Arial"/>
                <w:bCs/>
                <w:sz w:val="22"/>
                <w:szCs w:val="22"/>
              </w:rPr>
              <w:t>.</w:t>
            </w:r>
          </w:p>
          <w:p w14:paraId="1FA57B8D" w14:textId="3AC66F19" w:rsidR="008F5820" w:rsidRDefault="008F5820" w:rsidP="008E711D">
            <w:pPr>
              <w:tabs>
                <w:tab w:val="left" w:pos="1134"/>
              </w:tabs>
              <w:jc w:val="both"/>
              <w:rPr>
                <w:rFonts w:ascii="Arial" w:hAnsi="Arial" w:cs="Arial"/>
                <w:bCs/>
                <w:sz w:val="22"/>
                <w:szCs w:val="22"/>
              </w:rPr>
            </w:pPr>
            <w:r w:rsidRPr="00704E03">
              <w:rPr>
                <w:rFonts w:ascii="Arial" w:hAnsi="Arial" w:cs="Arial"/>
                <w:bCs/>
                <w:sz w:val="22"/>
                <w:szCs w:val="22"/>
              </w:rPr>
              <w:t>2</w:t>
            </w:r>
            <w:r w:rsidR="00B87E98">
              <w:rPr>
                <w:rFonts w:ascii="Arial" w:hAnsi="Arial" w:cs="Arial"/>
                <w:bCs/>
                <w:sz w:val="22"/>
                <w:szCs w:val="22"/>
              </w:rPr>
              <w:t>4</w:t>
            </w:r>
            <w:r w:rsidRPr="00704E03">
              <w:rPr>
                <w:rFonts w:ascii="Arial" w:hAnsi="Arial" w:cs="Arial"/>
                <w:bCs/>
                <w:sz w:val="22"/>
                <w:szCs w:val="22"/>
              </w:rPr>
              <w:t>.</w:t>
            </w:r>
            <w:r w:rsidR="00BA6E1A">
              <w:rPr>
                <w:rFonts w:ascii="Arial" w:hAnsi="Arial" w:cs="Arial"/>
                <w:bCs/>
                <w:sz w:val="22"/>
                <w:szCs w:val="22"/>
              </w:rPr>
              <w:t>3</w:t>
            </w:r>
            <w:r w:rsidRPr="00704E03">
              <w:rPr>
                <w:rFonts w:ascii="Arial" w:hAnsi="Arial" w:cs="Arial"/>
                <w:bCs/>
                <w:sz w:val="22"/>
                <w:szCs w:val="22"/>
              </w:rPr>
              <w:t>. A Administração tem a prerrogativa de fiscalizar o cumprimento satisfatório do objeto da presente licitação, por meio de agente designado para tal função, conforme o disposto na Lei nº 14.133/2021.</w:t>
            </w:r>
          </w:p>
          <w:p w14:paraId="654FE7E8" w14:textId="5E118832"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4</w:t>
            </w:r>
            <w:r w:rsidRPr="001C2950">
              <w:rPr>
                <w:rFonts w:ascii="Arial" w:hAnsi="Arial" w:cs="Arial"/>
                <w:bCs/>
                <w:sz w:val="22"/>
                <w:szCs w:val="22"/>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1A3288">
              <w:rPr>
                <w:rFonts w:ascii="Arial" w:hAnsi="Arial" w:cs="Arial"/>
                <w:bCs/>
                <w:sz w:val="22"/>
                <w:szCs w:val="22"/>
              </w:rPr>
              <w:t>o</w:t>
            </w:r>
            <w:r w:rsidR="001A3288">
              <w:rPr>
                <w:rFonts w:ascii="Arial" w:hAnsi="Arial" w:cs="Arial"/>
                <w:bCs/>
                <w:color w:val="000000" w:themeColor="text1"/>
                <w:sz w:val="22"/>
                <w:szCs w:val="22"/>
              </w:rPr>
              <w:t xml:space="preserve"> agente de contratação</w:t>
            </w:r>
            <w:r w:rsidRPr="001C2950">
              <w:rPr>
                <w:rFonts w:ascii="Arial" w:hAnsi="Arial" w:cs="Arial"/>
                <w:bCs/>
                <w:sz w:val="22"/>
                <w:szCs w:val="22"/>
              </w:rPr>
              <w:t>.</w:t>
            </w:r>
          </w:p>
          <w:p w14:paraId="4580A12C" w14:textId="407540F1"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5</w:t>
            </w:r>
            <w:r w:rsidRPr="001C2950">
              <w:rPr>
                <w:rFonts w:ascii="Arial" w:hAnsi="Arial" w:cs="Arial"/>
                <w:bCs/>
                <w:sz w:val="22"/>
                <w:szCs w:val="22"/>
              </w:rPr>
              <w:t>. A homologação do resultado desta licitação não implicará direito à contratação.</w:t>
            </w:r>
          </w:p>
          <w:p w14:paraId="72B3F26B" w14:textId="01E787D2"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6</w:t>
            </w:r>
            <w:r w:rsidRPr="001C2950">
              <w:rPr>
                <w:rFonts w:ascii="Arial" w:hAnsi="Arial" w:cs="Arial"/>
                <w:bCs/>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C67E01D" w14:textId="2E2C3A00"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7</w:t>
            </w:r>
            <w:r w:rsidRPr="001C2950">
              <w:rPr>
                <w:rFonts w:ascii="Arial" w:hAnsi="Arial" w:cs="Arial"/>
                <w:bCs/>
                <w:sz w:val="22"/>
                <w:szCs w:val="22"/>
              </w:rPr>
              <w:t>. Os licitantes assumem todos os custos de preparação e apresentação de suas propostas e a Administração não será, em nenhum caso, responsável por esses custos, independentemente da condução ou do resultado do processo licitatório.</w:t>
            </w:r>
          </w:p>
          <w:p w14:paraId="380DB272" w14:textId="2DBE5DE1" w:rsidR="001C2950" w:rsidRP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8</w:t>
            </w:r>
            <w:r w:rsidRPr="001C2950">
              <w:rPr>
                <w:rFonts w:ascii="Arial" w:hAnsi="Arial" w:cs="Arial"/>
                <w:bCs/>
                <w:sz w:val="22"/>
                <w:szCs w:val="22"/>
              </w:rPr>
              <w:t>. Na contagem dos prazos estabelecidos neste Edital e seus Anexos, excluir-se-á o dia do início e incluir-se-á o do vencimento, e só se iniciam e vencem os prazos em dias de expediente na Administração.</w:t>
            </w:r>
          </w:p>
          <w:p w14:paraId="00838746" w14:textId="3CFB8E34" w:rsidR="001C2950"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9</w:t>
            </w:r>
            <w:r w:rsidRPr="001C2950">
              <w:rPr>
                <w:rFonts w:ascii="Arial" w:hAnsi="Arial" w:cs="Arial"/>
                <w:bCs/>
                <w:sz w:val="22"/>
                <w:szCs w:val="22"/>
              </w:rPr>
              <w:t>. O desatendimento de exigências formais não essenciais não importará o afastamento do licitante, desde que seja possível o aproveitamento do ato, observados os princípios da isonomia e do interesse público.</w:t>
            </w:r>
          </w:p>
          <w:p w14:paraId="2221DC85" w14:textId="778913BF" w:rsidR="001C2950" w:rsidRPr="00704E03" w:rsidRDefault="001C2950" w:rsidP="001C2950">
            <w:pPr>
              <w:tabs>
                <w:tab w:val="left" w:pos="1134"/>
              </w:tabs>
              <w:jc w:val="both"/>
              <w:rPr>
                <w:rFonts w:ascii="Arial" w:hAnsi="Arial" w:cs="Arial"/>
                <w:bCs/>
                <w:sz w:val="22"/>
                <w:szCs w:val="22"/>
              </w:rPr>
            </w:pPr>
            <w:r w:rsidRPr="001C2950">
              <w:rPr>
                <w:rFonts w:ascii="Arial" w:hAnsi="Arial" w:cs="Arial"/>
                <w:bCs/>
                <w:sz w:val="22"/>
                <w:szCs w:val="22"/>
              </w:rPr>
              <w:t>2</w:t>
            </w:r>
            <w:r w:rsidR="00B87E98">
              <w:rPr>
                <w:rFonts w:ascii="Arial" w:hAnsi="Arial" w:cs="Arial"/>
                <w:bCs/>
                <w:sz w:val="22"/>
                <w:szCs w:val="22"/>
              </w:rPr>
              <w:t>4</w:t>
            </w:r>
            <w:r w:rsidRPr="001C2950">
              <w:rPr>
                <w:rFonts w:ascii="Arial" w:hAnsi="Arial" w:cs="Arial"/>
                <w:bCs/>
                <w:sz w:val="22"/>
                <w:szCs w:val="22"/>
              </w:rPr>
              <w:t>.</w:t>
            </w:r>
            <w:r w:rsidR="00E5433A">
              <w:rPr>
                <w:rFonts w:ascii="Arial" w:hAnsi="Arial" w:cs="Arial"/>
                <w:bCs/>
                <w:sz w:val="22"/>
                <w:szCs w:val="22"/>
              </w:rPr>
              <w:t>1</w:t>
            </w:r>
            <w:r w:rsidR="00B87E98">
              <w:rPr>
                <w:rFonts w:ascii="Arial" w:hAnsi="Arial" w:cs="Arial"/>
                <w:bCs/>
                <w:sz w:val="22"/>
                <w:szCs w:val="22"/>
              </w:rPr>
              <w:t>0</w:t>
            </w:r>
            <w:r w:rsidRPr="001C2950">
              <w:rPr>
                <w:rFonts w:ascii="Arial" w:hAnsi="Arial" w:cs="Arial"/>
                <w:bCs/>
                <w:sz w:val="22"/>
                <w:szCs w:val="22"/>
              </w:rPr>
              <w:t>. Em caso de divergência entre disposições deste Edital e de seus anexos ou demais peças que compõem o processo, prevalecerá as deste Edital.</w:t>
            </w:r>
          </w:p>
          <w:p w14:paraId="2A818BDE" w14:textId="6132A439" w:rsidR="008F5820" w:rsidRPr="008E711D" w:rsidRDefault="008F5820" w:rsidP="008E711D">
            <w:pPr>
              <w:tabs>
                <w:tab w:val="left" w:pos="1134"/>
              </w:tabs>
              <w:jc w:val="both"/>
              <w:rPr>
                <w:rFonts w:ascii="Arial" w:hAnsi="Arial" w:cs="Arial"/>
                <w:sz w:val="22"/>
                <w:szCs w:val="22"/>
              </w:rPr>
            </w:pPr>
            <w:r w:rsidRPr="00704E03">
              <w:rPr>
                <w:rFonts w:ascii="Arial" w:hAnsi="Arial" w:cs="Arial"/>
                <w:bCs/>
                <w:sz w:val="22"/>
                <w:szCs w:val="22"/>
              </w:rPr>
              <w:t>2</w:t>
            </w:r>
            <w:r w:rsidR="00B87E98">
              <w:rPr>
                <w:rFonts w:ascii="Arial" w:hAnsi="Arial" w:cs="Arial"/>
                <w:bCs/>
                <w:sz w:val="22"/>
                <w:szCs w:val="22"/>
              </w:rPr>
              <w:t>4</w:t>
            </w:r>
            <w:r w:rsidRPr="00704E03">
              <w:rPr>
                <w:rFonts w:ascii="Arial" w:hAnsi="Arial" w:cs="Arial"/>
                <w:bCs/>
                <w:sz w:val="22"/>
                <w:szCs w:val="22"/>
              </w:rPr>
              <w:t>.</w:t>
            </w:r>
            <w:r w:rsidR="001C2950">
              <w:rPr>
                <w:rFonts w:ascii="Arial" w:hAnsi="Arial" w:cs="Arial"/>
                <w:bCs/>
                <w:sz w:val="22"/>
                <w:szCs w:val="22"/>
              </w:rPr>
              <w:t>1</w:t>
            </w:r>
            <w:r w:rsidR="00B87E98">
              <w:rPr>
                <w:rFonts w:ascii="Arial" w:hAnsi="Arial" w:cs="Arial"/>
                <w:bCs/>
                <w:sz w:val="22"/>
                <w:szCs w:val="22"/>
              </w:rPr>
              <w:t>1</w:t>
            </w:r>
            <w:r w:rsidRPr="00704E03">
              <w:rPr>
                <w:rFonts w:ascii="Arial" w:hAnsi="Arial" w:cs="Arial"/>
                <w:bCs/>
                <w:sz w:val="22"/>
                <w:szCs w:val="22"/>
              </w:rPr>
              <w:t xml:space="preserve">. </w:t>
            </w:r>
            <w:r w:rsidRPr="008E711D">
              <w:rPr>
                <w:rFonts w:ascii="Arial" w:hAnsi="Arial" w:cs="Arial"/>
                <w:sz w:val="22"/>
                <w:szCs w:val="22"/>
              </w:rPr>
              <w:t>Fica eleito o Foro da Comarca de</w:t>
            </w:r>
            <w:r w:rsidR="008E711D">
              <w:rPr>
                <w:rFonts w:ascii="Arial" w:hAnsi="Arial" w:cs="Arial"/>
                <w:sz w:val="22"/>
                <w:szCs w:val="22"/>
              </w:rPr>
              <w:t xml:space="preserve"> Horizontina/RS </w:t>
            </w:r>
            <w:r w:rsidRPr="008E711D">
              <w:rPr>
                <w:rFonts w:ascii="Arial" w:hAnsi="Arial" w:cs="Arial"/>
                <w:sz w:val="22"/>
                <w:szCs w:val="22"/>
              </w:rPr>
              <w:t>para dirimir quaisquer litígios oriundos da licitação e do contrato dela decorrente, com expressa renúncia a outro qualquer, por mais privilegiado que seja.</w:t>
            </w:r>
          </w:p>
          <w:p w14:paraId="7B1CDE09" w14:textId="77777777" w:rsidR="004A091F" w:rsidRPr="004A091F" w:rsidRDefault="004A091F" w:rsidP="004A091F">
            <w:pPr>
              <w:tabs>
                <w:tab w:val="left" w:pos="6361"/>
              </w:tabs>
              <w:jc w:val="right"/>
              <w:rPr>
                <w:rFonts w:ascii="Arial" w:eastAsia="Arial" w:hAnsi="Arial" w:cs="Arial"/>
                <w:color w:val="000000"/>
                <w:sz w:val="10"/>
                <w:szCs w:val="10"/>
              </w:rPr>
            </w:pPr>
          </w:p>
          <w:p w14:paraId="5B9ABDF2" w14:textId="77777777" w:rsidR="00E54E7F" w:rsidRDefault="00E54E7F" w:rsidP="004A091F">
            <w:pPr>
              <w:tabs>
                <w:tab w:val="left" w:pos="6361"/>
              </w:tabs>
              <w:jc w:val="right"/>
              <w:rPr>
                <w:rFonts w:ascii="Arial" w:eastAsia="Arial" w:hAnsi="Arial" w:cs="Arial"/>
                <w:color w:val="000000"/>
                <w:sz w:val="22"/>
                <w:szCs w:val="22"/>
              </w:rPr>
            </w:pPr>
          </w:p>
          <w:p w14:paraId="71E49C7E" w14:textId="04ECCB21" w:rsidR="00556164" w:rsidRDefault="00717BF5" w:rsidP="004A091F">
            <w:pPr>
              <w:tabs>
                <w:tab w:val="left" w:pos="6361"/>
              </w:tabs>
              <w:jc w:val="right"/>
            </w:pPr>
            <w:r>
              <w:rPr>
                <w:rFonts w:ascii="Arial" w:eastAsia="Arial" w:hAnsi="Arial" w:cs="Arial"/>
                <w:color w:val="000000"/>
                <w:sz w:val="22"/>
                <w:szCs w:val="22"/>
              </w:rPr>
              <w:t>Horizontina/RS</w:t>
            </w:r>
            <w:r w:rsidR="00D94F2B">
              <w:rPr>
                <w:rFonts w:ascii="Arial" w:eastAsia="Arial" w:hAnsi="Arial" w:cs="Arial"/>
                <w:color w:val="000000"/>
                <w:sz w:val="22"/>
                <w:szCs w:val="22"/>
              </w:rPr>
              <w:t xml:space="preserve">, </w:t>
            </w:r>
            <w:r w:rsidR="00D47950">
              <w:rPr>
                <w:rFonts w:ascii="Arial" w:eastAsia="Arial" w:hAnsi="Arial" w:cs="Arial"/>
                <w:color w:val="000000"/>
                <w:sz w:val="22"/>
                <w:szCs w:val="22"/>
              </w:rPr>
              <w:t>1</w:t>
            </w:r>
            <w:r w:rsidR="00D04CF4">
              <w:rPr>
                <w:rFonts w:ascii="Arial" w:eastAsia="Arial" w:hAnsi="Arial" w:cs="Arial"/>
                <w:color w:val="000000"/>
                <w:sz w:val="22"/>
                <w:szCs w:val="22"/>
              </w:rPr>
              <w:t>1</w:t>
            </w:r>
            <w:r w:rsidR="001169C0">
              <w:rPr>
                <w:rFonts w:ascii="Arial" w:eastAsia="Arial" w:hAnsi="Arial" w:cs="Arial"/>
                <w:color w:val="000000"/>
                <w:sz w:val="22"/>
                <w:szCs w:val="22"/>
              </w:rPr>
              <w:t xml:space="preserve"> de </w:t>
            </w:r>
            <w:r w:rsidR="00D47950">
              <w:rPr>
                <w:rFonts w:ascii="Arial" w:eastAsia="Arial" w:hAnsi="Arial" w:cs="Arial"/>
                <w:color w:val="000000"/>
                <w:sz w:val="22"/>
                <w:szCs w:val="22"/>
              </w:rPr>
              <w:t xml:space="preserve">junho </w:t>
            </w:r>
            <w:r>
              <w:rPr>
                <w:rFonts w:ascii="Arial" w:eastAsia="Arial" w:hAnsi="Arial" w:cs="Arial"/>
                <w:color w:val="000000"/>
                <w:sz w:val="22"/>
                <w:szCs w:val="22"/>
              </w:rPr>
              <w:t>de 202</w:t>
            </w:r>
            <w:r w:rsidR="008F5820">
              <w:rPr>
                <w:rFonts w:ascii="Arial" w:eastAsia="Arial" w:hAnsi="Arial" w:cs="Arial"/>
                <w:color w:val="000000"/>
                <w:sz w:val="22"/>
                <w:szCs w:val="22"/>
              </w:rPr>
              <w:t>4</w:t>
            </w:r>
            <w:r>
              <w:rPr>
                <w:rFonts w:ascii="Arial" w:eastAsia="Arial" w:hAnsi="Arial" w:cs="Arial"/>
                <w:color w:val="000000"/>
                <w:sz w:val="22"/>
                <w:szCs w:val="22"/>
              </w:rPr>
              <w:t>.</w:t>
            </w:r>
          </w:p>
          <w:p w14:paraId="3A2E1038" w14:textId="77777777" w:rsidR="00D7237E" w:rsidRDefault="00D7237E">
            <w:pPr>
              <w:jc w:val="center"/>
              <w:rPr>
                <w:rFonts w:ascii="Arial" w:eastAsia="Arial" w:hAnsi="Arial" w:cs="Arial"/>
                <w:color w:val="000000"/>
                <w:sz w:val="22"/>
                <w:szCs w:val="22"/>
              </w:rPr>
            </w:pPr>
          </w:p>
          <w:p w14:paraId="737EE9F9" w14:textId="77777777" w:rsidR="00E54E7F" w:rsidRDefault="00E54E7F">
            <w:pPr>
              <w:jc w:val="center"/>
              <w:rPr>
                <w:rFonts w:ascii="Arial" w:eastAsia="Arial" w:hAnsi="Arial" w:cs="Arial"/>
                <w:color w:val="000000"/>
                <w:sz w:val="22"/>
                <w:szCs w:val="22"/>
              </w:rPr>
            </w:pPr>
          </w:p>
          <w:p w14:paraId="1666C444" w14:textId="77777777" w:rsidR="00E54E7F" w:rsidRDefault="00E54E7F">
            <w:pPr>
              <w:jc w:val="center"/>
              <w:rPr>
                <w:rFonts w:ascii="Arial" w:eastAsia="Arial" w:hAnsi="Arial" w:cs="Arial"/>
                <w:color w:val="000000"/>
                <w:sz w:val="22"/>
                <w:szCs w:val="22"/>
              </w:rPr>
            </w:pPr>
          </w:p>
          <w:p w14:paraId="08EB5689" w14:textId="77777777" w:rsidR="00E54E7F" w:rsidRDefault="00E54E7F">
            <w:pPr>
              <w:jc w:val="center"/>
              <w:rPr>
                <w:rFonts w:ascii="Arial" w:eastAsia="Arial" w:hAnsi="Arial" w:cs="Arial"/>
                <w:color w:val="000000"/>
                <w:sz w:val="22"/>
                <w:szCs w:val="22"/>
              </w:rPr>
            </w:pPr>
          </w:p>
          <w:tbl>
            <w:tblPr>
              <w:tblStyle w:val="Tabelacomgrade"/>
              <w:tblpPr w:leftFromText="141" w:rightFromText="141" w:vertAnchor="text" w:horzAnchor="margin" w:tblpXSpec="right" w:tblpY="-264"/>
              <w:tblOverlap w:val="never"/>
              <w:tblW w:w="4693" w:type="dxa"/>
              <w:tblLook w:val="04A0" w:firstRow="1" w:lastRow="0" w:firstColumn="1" w:lastColumn="0" w:noHBand="0" w:noVBand="1"/>
            </w:tblPr>
            <w:tblGrid>
              <w:gridCol w:w="4693"/>
            </w:tblGrid>
            <w:tr w:rsidR="00E54E7F" w:rsidRPr="00D91284" w14:paraId="67CA5260" w14:textId="77777777" w:rsidTr="001169C0">
              <w:trPr>
                <w:trHeight w:val="2286"/>
              </w:trPr>
              <w:tc>
                <w:tcPr>
                  <w:tcW w:w="4693" w:type="dxa"/>
                </w:tcPr>
                <w:p w14:paraId="1A57F7E6" w14:textId="77777777" w:rsidR="00E54E7F" w:rsidRPr="00D91284" w:rsidRDefault="00E54E7F" w:rsidP="00E54E7F">
                  <w:pPr>
                    <w:pStyle w:val="Default"/>
                    <w:jc w:val="both"/>
                    <w:rPr>
                      <w:sz w:val="22"/>
                      <w:szCs w:val="22"/>
                    </w:rPr>
                  </w:pPr>
                  <w:r w:rsidRPr="00D91284">
                    <w:rPr>
                      <w:sz w:val="22"/>
                      <w:szCs w:val="22"/>
                    </w:rPr>
                    <w:t xml:space="preserve">A </w:t>
                  </w:r>
                  <w:proofErr w:type="spellStart"/>
                  <w:r w:rsidRPr="00D91284">
                    <w:rPr>
                      <w:sz w:val="22"/>
                      <w:szCs w:val="22"/>
                    </w:rPr>
                    <w:t>minuta</w:t>
                  </w:r>
                  <w:proofErr w:type="spellEnd"/>
                  <w:r w:rsidRPr="00D91284">
                    <w:rPr>
                      <w:sz w:val="22"/>
                      <w:szCs w:val="22"/>
                    </w:rPr>
                    <w:t xml:space="preserve"> </w:t>
                  </w:r>
                  <w:proofErr w:type="spellStart"/>
                  <w:r w:rsidRPr="00D91284">
                    <w:rPr>
                      <w:sz w:val="22"/>
                      <w:szCs w:val="22"/>
                    </w:rPr>
                    <w:t>deste</w:t>
                  </w:r>
                  <w:proofErr w:type="spellEnd"/>
                  <w:r w:rsidRPr="00D91284">
                    <w:rPr>
                      <w:sz w:val="22"/>
                      <w:szCs w:val="22"/>
                    </w:rPr>
                    <w:t xml:space="preserve"> </w:t>
                  </w:r>
                  <w:proofErr w:type="spellStart"/>
                  <w:r w:rsidRPr="00D91284">
                    <w:rPr>
                      <w:sz w:val="22"/>
                      <w:szCs w:val="22"/>
                    </w:rPr>
                    <w:t>Edital</w:t>
                  </w:r>
                  <w:proofErr w:type="spellEnd"/>
                  <w:r w:rsidRPr="00D91284">
                    <w:rPr>
                      <w:sz w:val="22"/>
                      <w:szCs w:val="22"/>
                    </w:rPr>
                    <w:t xml:space="preserve"> </w:t>
                  </w:r>
                  <w:proofErr w:type="spellStart"/>
                  <w:r w:rsidRPr="00D91284">
                    <w:rPr>
                      <w:sz w:val="22"/>
                      <w:szCs w:val="22"/>
                    </w:rPr>
                    <w:t>foi</w:t>
                  </w:r>
                  <w:proofErr w:type="spellEnd"/>
                  <w:r w:rsidRPr="00D91284">
                    <w:rPr>
                      <w:sz w:val="22"/>
                      <w:szCs w:val="22"/>
                    </w:rPr>
                    <w:t xml:space="preserve"> </w:t>
                  </w:r>
                  <w:proofErr w:type="spellStart"/>
                  <w:r w:rsidRPr="00D91284">
                    <w:rPr>
                      <w:sz w:val="22"/>
                      <w:szCs w:val="22"/>
                    </w:rPr>
                    <w:t>analisada</w:t>
                  </w:r>
                  <w:proofErr w:type="spellEnd"/>
                  <w:r w:rsidRPr="00D91284">
                    <w:rPr>
                      <w:sz w:val="22"/>
                      <w:szCs w:val="22"/>
                    </w:rPr>
                    <w:t xml:space="preserve"> e </w:t>
                  </w:r>
                  <w:proofErr w:type="spellStart"/>
                  <w:r w:rsidRPr="00D91284">
                    <w:rPr>
                      <w:sz w:val="22"/>
                      <w:szCs w:val="22"/>
                    </w:rPr>
                    <w:t>aprovada</w:t>
                  </w:r>
                  <w:proofErr w:type="spellEnd"/>
                  <w:r w:rsidRPr="00D91284">
                    <w:rPr>
                      <w:sz w:val="22"/>
                      <w:szCs w:val="22"/>
                    </w:rPr>
                    <w:t xml:space="preserve"> pela </w:t>
                  </w:r>
                  <w:proofErr w:type="spellStart"/>
                  <w:r w:rsidRPr="00D91284">
                    <w:rPr>
                      <w:sz w:val="22"/>
                      <w:szCs w:val="22"/>
                    </w:rPr>
                    <w:t>assessoria</w:t>
                  </w:r>
                  <w:proofErr w:type="spellEnd"/>
                  <w:r w:rsidRPr="00D91284">
                    <w:rPr>
                      <w:sz w:val="22"/>
                      <w:szCs w:val="22"/>
                    </w:rPr>
                    <w:t xml:space="preserve"> </w:t>
                  </w:r>
                  <w:proofErr w:type="spellStart"/>
                  <w:r w:rsidRPr="00D91284">
                    <w:rPr>
                      <w:sz w:val="22"/>
                      <w:szCs w:val="22"/>
                    </w:rPr>
                    <w:t>jurídica</w:t>
                  </w:r>
                  <w:proofErr w:type="spellEnd"/>
                  <w:r w:rsidRPr="00D91284">
                    <w:rPr>
                      <w:sz w:val="22"/>
                      <w:szCs w:val="22"/>
                    </w:rPr>
                    <w:t xml:space="preserve">, </w:t>
                  </w:r>
                  <w:proofErr w:type="spellStart"/>
                  <w:r w:rsidRPr="00D91284">
                    <w:rPr>
                      <w:sz w:val="22"/>
                      <w:szCs w:val="22"/>
                    </w:rPr>
                    <w:t>exceto</w:t>
                  </w:r>
                  <w:proofErr w:type="spellEnd"/>
                  <w:r w:rsidRPr="00D91284">
                    <w:rPr>
                      <w:sz w:val="22"/>
                      <w:szCs w:val="22"/>
                    </w:rPr>
                    <w:t xml:space="preserve"> </w:t>
                  </w:r>
                  <w:proofErr w:type="spellStart"/>
                  <w:r w:rsidRPr="00D91284">
                    <w:rPr>
                      <w:sz w:val="22"/>
                      <w:szCs w:val="22"/>
                    </w:rPr>
                    <w:t>em</w:t>
                  </w:r>
                  <w:proofErr w:type="spellEnd"/>
                  <w:r w:rsidRPr="00D91284">
                    <w:rPr>
                      <w:sz w:val="22"/>
                      <w:szCs w:val="22"/>
                    </w:rPr>
                    <w:t xml:space="preserve"> </w:t>
                  </w:r>
                  <w:proofErr w:type="spellStart"/>
                  <w:r w:rsidRPr="00D91284">
                    <w:rPr>
                      <w:sz w:val="22"/>
                      <w:szCs w:val="22"/>
                    </w:rPr>
                    <w:t>relação</w:t>
                  </w:r>
                  <w:proofErr w:type="spellEnd"/>
                  <w:r w:rsidRPr="00D91284">
                    <w:rPr>
                      <w:sz w:val="22"/>
                      <w:szCs w:val="22"/>
                    </w:rPr>
                    <w:t xml:space="preserve"> </w:t>
                  </w:r>
                  <w:proofErr w:type="spellStart"/>
                  <w:r w:rsidRPr="00D91284">
                    <w:rPr>
                      <w:sz w:val="22"/>
                      <w:szCs w:val="22"/>
                    </w:rPr>
                    <w:t>ao</w:t>
                  </w:r>
                  <w:proofErr w:type="spellEnd"/>
                  <w:r w:rsidRPr="00D91284">
                    <w:rPr>
                      <w:sz w:val="22"/>
                      <w:szCs w:val="22"/>
                    </w:rPr>
                    <w:t xml:space="preserve"> </w:t>
                  </w:r>
                  <w:proofErr w:type="spellStart"/>
                  <w:r w:rsidRPr="00D91284">
                    <w:rPr>
                      <w:sz w:val="22"/>
                      <w:szCs w:val="22"/>
                    </w:rPr>
                    <w:t>objeto</w:t>
                  </w:r>
                  <w:proofErr w:type="spellEnd"/>
                  <w:r w:rsidRPr="00D91284">
                    <w:rPr>
                      <w:sz w:val="22"/>
                      <w:szCs w:val="22"/>
                    </w:rPr>
                    <w:t xml:space="preserve"> </w:t>
                  </w:r>
                  <w:proofErr w:type="spellStart"/>
                  <w:r w:rsidRPr="00D91284">
                    <w:rPr>
                      <w:sz w:val="22"/>
                      <w:szCs w:val="22"/>
                    </w:rPr>
                    <w:t>sobre</w:t>
                  </w:r>
                  <w:proofErr w:type="spellEnd"/>
                  <w:r w:rsidRPr="00D91284">
                    <w:rPr>
                      <w:sz w:val="22"/>
                      <w:szCs w:val="22"/>
                    </w:rPr>
                    <w:t xml:space="preserve"> o qual </w:t>
                  </w:r>
                  <w:proofErr w:type="spellStart"/>
                  <w:r w:rsidRPr="00D91284">
                    <w:rPr>
                      <w:sz w:val="22"/>
                      <w:szCs w:val="22"/>
                    </w:rPr>
                    <w:t>não</w:t>
                  </w:r>
                  <w:proofErr w:type="spellEnd"/>
                  <w:r w:rsidRPr="00D91284">
                    <w:rPr>
                      <w:sz w:val="22"/>
                      <w:szCs w:val="22"/>
                    </w:rPr>
                    <w:t xml:space="preserve"> </w:t>
                  </w:r>
                  <w:proofErr w:type="spellStart"/>
                  <w:r w:rsidRPr="00D91284">
                    <w:rPr>
                      <w:sz w:val="22"/>
                      <w:szCs w:val="22"/>
                    </w:rPr>
                    <w:t>possuímos</w:t>
                  </w:r>
                  <w:proofErr w:type="spellEnd"/>
                  <w:r w:rsidRPr="00D91284">
                    <w:rPr>
                      <w:sz w:val="22"/>
                      <w:szCs w:val="22"/>
                    </w:rPr>
                    <w:t xml:space="preserve"> </w:t>
                  </w:r>
                  <w:proofErr w:type="spellStart"/>
                  <w:r w:rsidRPr="00D91284">
                    <w:rPr>
                      <w:sz w:val="22"/>
                      <w:szCs w:val="22"/>
                    </w:rPr>
                    <w:t>conhecimento</w:t>
                  </w:r>
                  <w:proofErr w:type="spellEnd"/>
                  <w:r w:rsidRPr="00D91284">
                    <w:rPr>
                      <w:sz w:val="22"/>
                      <w:szCs w:val="22"/>
                    </w:rPr>
                    <w:t xml:space="preserve"> </w:t>
                  </w:r>
                  <w:proofErr w:type="spellStart"/>
                  <w:r w:rsidRPr="00D91284">
                    <w:rPr>
                      <w:sz w:val="22"/>
                      <w:szCs w:val="22"/>
                    </w:rPr>
                    <w:t>técnico</w:t>
                  </w:r>
                  <w:proofErr w:type="spellEnd"/>
                  <w:r w:rsidRPr="00D91284">
                    <w:rPr>
                      <w:sz w:val="22"/>
                      <w:szCs w:val="22"/>
                    </w:rPr>
                    <w:t xml:space="preserve"> para se </w:t>
                  </w:r>
                  <w:proofErr w:type="spellStart"/>
                  <w:r w:rsidRPr="00D91284">
                    <w:rPr>
                      <w:sz w:val="22"/>
                      <w:szCs w:val="22"/>
                    </w:rPr>
                    <w:t>manifestar</w:t>
                  </w:r>
                  <w:proofErr w:type="spellEnd"/>
                  <w:r w:rsidRPr="00D91284">
                    <w:rPr>
                      <w:sz w:val="22"/>
                      <w:szCs w:val="22"/>
                    </w:rPr>
                    <w:t xml:space="preserve">. </w:t>
                  </w:r>
                </w:p>
                <w:p w14:paraId="3BCDF8B0" w14:textId="77777777" w:rsidR="00E54E7F" w:rsidRPr="00D91284" w:rsidRDefault="00E54E7F" w:rsidP="00E54E7F">
                  <w:pPr>
                    <w:jc w:val="both"/>
                    <w:rPr>
                      <w:rFonts w:ascii="Arial" w:hAnsi="Arial" w:cs="Arial"/>
                      <w:sz w:val="22"/>
                      <w:szCs w:val="22"/>
                    </w:rPr>
                  </w:pPr>
                </w:p>
              </w:tc>
            </w:tr>
          </w:tbl>
          <w:p w14:paraId="4CCAC798" w14:textId="77777777" w:rsidR="00E54E7F" w:rsidRDefault="00E54E7F">
            <w:pPr>
              <w:jc w:val="center"/>
              <w:rPr>
                <w:rFonts w:ascii="Arial" w:eastAsia="Arial" w:hAnsi="Arial" w:cs="Arial"/>
                <w:color w:val="000000"/>
                <w:sz w:val="22"/>
                <w:szCs w:val="22"/>
              </w:rPr>
            </w:pPr>
          </w:p>
          <w:p w14:paraId="69E381B3" w14:textId="77777777" w:rsidR="00B87E98" w:rsidRDefault="00B87E98" w:rsidP="00B87E98">
            <w:pPr>
              <w:jc w:val="center"/>
              <w:rPr>
                <w:rFonts w:ascii="Arial" w:eastAsia="Arial" w:hAnsi="Arial" w:cs="Arial"/>
                <w:color w:val="000000"/>
                <w:sz w:val="22"/>
                <w:szCs w:val="22"/>
              </w:rPr>
            </w:pPr>
            <w:r>
              <w:rPr>
                <w:rFonts w:ascii="Arial" w:hAnsi="Arial" w:cs="Arial"/>
                <w:sz w:val="22"/>
                <w:szCs w:val="22"/>
              </w:rPr>
              <w:t xml:space="preserve">Jones </w:t>
            </w:r>
            <w:proofErr w:type="spellStart"/>
            <w:r>
              <w:rPr>
                <w:rFonts w:ascii="Arial" w:hAnsi="Arial" w:cs="Arial"/>
                <w:sz w:val="22"/>
                <w:szCs w:val="22"/>
              </w:rPr>
              <w:t>Jehn</w:t>
            </w:r>
            <w:proofErr w:type="spellEnd"/>
            <w:r>
              <w:rPr>
                <w:rFonts w:ascii="Arial" w:hAnsi="Arial" w:cs="Arial"/>
                <w:sz w:val="22"/>
                <w:szCs w:val="22"/>
              </w:rPr>
              <w:t xml:space="preserve"> da Cunha</w:t>
            </w:r>
          </w:p>
          <w:p w14:paraId="57F3AA3C" w14:textId="77777777" w:rsidR="00B87E98" w:rsidRDefault="00B87E98" w:rsidP="00B87E98">
            <w:pPr>
              <w:jc w:val="center"/>
              <w:rPr>
                <w:rFonts w:ascii="Arial" w:eastAsia="Arial" w:hAnsi="Arial" w:cs="Arial"/>
                <w:color w:val="000000"/>
                <w:sz w:val="22"/>
                <w:szCs w:val="22"/>
              </w:rPr>
            </w:pPr>
            <w:r>
              <w:rPr>
                <w:rFonts w:ascii="Arial" w:eastAsia="Arial" w:hAnsi="Arial" w:cs="Arial"/>
                <w:color w:val="000000"/>
                <w:sz w:val="22"/>
                <w:szCs w:val="22"/>
              </w:rPr>
              <w:t>Prefeito Municipal</w:t>
            </w:r>
          </w:p>
          <w:p w14:paraId="33A6A71D" w14:textId="6E55BA93" w:rsidR="00556164" w:rsidRDefault="00556164" w:rsidP="009900B6">
            <w:pPr>
              <w:jc w:val="center"/>
            </w:pPr>
          </w:p>
        </w:tc>
      </w:tr>
      <w:tr w:rsidR="00556F90" w14:paraId="3E51F05D" w14:textId="77777777" w:rsidTr="00623967">
        <w:tc>
          <w:tcPr>
            <w:tcW w:w="9639" w:type="dxa"/>
            <w:tcBorders>
              <w:top w:val="single" w:sz="4" w:space="0" w:color="auto"/>
            </w:tcBorders>
            <w:tcMar>
              <w:top w:w="0" w:type="dxa"/>
              <w:left w:w="0" w:type="dxa"/>
              <w:bottom w:w="0" w:type="dxa"/>
              <w:right w:w="0" w:type="dxa"/>
            </w:tcMar>
          </w:tcPr>
          <w:p w14:paraId="4D8D3C5F" w14:textId="3808762C" w:rsidR="00556F90" w:rsidRPr="00556F90" w:rsidRDefault="00556F90" w:rsidP="004245DF">
            <w:pPr>
              <w:jc w:val="both"/>
              <w:rPr>
                <w:rFonts w:ascii="Arial" w:eastAsia="Arial" w:hAnsi="Arial" w:cs="Arial"/>
                <w:b/>
                <w:bCs/>
                <w:color w:val="000000"/>
                <w:sz w:val="22"/>
                <w:szCs w:val="22"/>
              </w:rPr>
            </w:pPr>
          </w:p>
        </w:tc>
      </w:tr>
    </w:tbl>
    <w:p w14:paraId="2AFF1F2C" w14:textId="77777777" w:rsidR="00556164" w:rsidRDefault="00556164">
      <w:pPr>
        <w:sectPr w:rsidR="00556164">
          <w:headerReference w:type="default" r:id="rId20"/>
          <w:footerReference w:type="default" r:id="rId21"/>
          <w:pgSz w:w="11905" w:h="16837"/>
          <w:pgMar w:top="360" w:right="1133" w:bottom="360" w:left="1133" w:header="360" w:footer="360" w:gutter="0"/>
          <w:cols w:space="708"/>
        </w:sectPr>
      </w:pPr>
    </w:p>
    <w:tbl>
      <w:tblPr>
        <w:tblOverlap w:val="never"/>
        <w:tblW w:w="9639" w:type="dxa"/>
        <w:tblCellMar>
          <w:left w:w="0" w:type="dxa"/>
          <w:right w:w="0" w:type="dxa"/>
        </w:tblCellMar>
        <w:tblLook w:val="01E0" w:firstRow="1" w:lastRow="1" w:firstColumn="1" w:lastColumn="1" w:noHBand="0" w:noVBand="0"/>
      </w:tblPr>
      <w:tblGrid>
        <w:gridCol w:w="3153"/>
        <w:gridCol w:w="757"/>
        <w:gridCol w:w="2578"/>
        <w:gridCol w:w="3151"/>
      </w:tblGrid>
      <w:tr w:rsidR="00556164" w14:paraId="5CB05646" w14:textId="77777777" w:rsidTr="00D22FB8">
        <w:tc>
          <w:tcPr>
            <w:tcW w:w="9639" w:type="dxa"/>
            <w:gridSpan w:val="4"/>
            <w:tcMar>
              <w:top w:w="0" w:type="dxa"/>
              <w:left w:w="0" w:type="dxa"/>
              <w:bottom w:w="0" w:type="dxa"/>
              <w:right w:w="0" w:type="dxa"/>
            </w:tcMar>
          </w:tcPr>
          <w:p w14:paraId="1E707E77" w14:textId="5107142C" w:rsidR="00C65D52" w:rsidRPr="004642E6" w:rsidRDefault="00C65D52">
            <w:pPr>
              <w:jc w:val="center"/>
              <w:rPr>
                <w:sz w:val="4"/>
                <w:szCs w:val="4"/>
              </w:rPr>
            </w:pPr>
            <w:bookmarkStart w:id="84" w:name="__bookmark_8"/>
            <w:bookmarkEnd w:id="84"/>
          </w:p>
        </w:tc>
      </w:tr>
      <w:tr w:rsidR="006255E8" w:rsidRPr="006954FE" w14:paraId="2FB7BE93" w14:textId="77777777" w:rsidTr="005F6BFE">
        <w:tc>
          <w:tcPr>
            <w:tcW w:w="9639" w:type="dxa"/>
            <w:gridSpan w:val="4"/>
            <w:tcMar>
              <w:top w:w="0" w:type="dxa"/>
              <w:left w:w="0" w:type="dxa"/>
              <w:bottom w:w="0" w:type="dxa"/>
              <w:right w:w="0" w:type="dxa"/>
            </w:tcMar>
          </w:tcPr>
          <w:p w14:paraId="05F4840D" w14:textId="77777777" w:rsidR="006255E8" w:rsidRPr="004426C4" w:rsidRDefault="006255E8" w:rsidP="005F6BFE">
            <w:pPr>
              <w:jc w:val="both"/>
              <w:rPr>
                <w:rFonts w:ascii="Arial" w:eastAsia="Arial" w:hAnsi="Arial" w:cs="Arial"/>
                <w:b/>
                <w:bCs/>
                <w:color w:val="000000"/>
                <w:sz w:val="22"/>
                <w:szCs w:val="22"/>
              </w:rPr>
            </w:pPr>
            <w:r>
              <w:rPr>
                <w:rFonts w:ascii="Arial" w:eastAsia="Arial" w:hAnsi="Arial" w:cs="Arial"/>
                <w:b/>
                <w:bCs/>
                <w:color w:val="000000"/>
                <w:sz w:val="22"/>
                <w:szCs w:val="22"/>
              </w:rPr>
              <w:t xml:space="preserve">ANEXO I                                                                                                                            </w:t>
            </w:r>
            <w:proofErr w:type="gramStart"/>
            <w:r>
              <w:rPr>
                <w:rFonts w:ascii="Arial" w:eastAsia="Arial" w:hAnsi="Arial" w:cs="Arial"/>
                <w:b/>
                <w:bCs/>
                <w:color w:val="000000"/>
                <w:sz w:val="22"/>
                <w:szCs w:val="22"/>
              </w:rPr>
              <w:t xml:space="preserve">   </w:t>
            </w:r>
            <w:r w:rsidRPr="004426C4">
              <w:rPr>
                <w:rFonts w:ascii="Arial" w:eastAsia="Arial" w:hAnsi="Arial" w:cs="Arial"/>
                <w:b/>
                <w:bCs/>
                <w:color w:val="000000"/>
                <w:sz w:val="22"/>
                <w:szCs w:val="22"/>
              </w:rPr>
              <w:t>(</w:t>
            </w:r>
            <w:proofErr w:type="gramEnd"/>
            <w:r w:rsidRPr="004426C4">
              <w:rPr>
                <w:rFonts w:ascii="Arial" w:eastAsia="Arial" w:hAnsi="Arial" w:cs="Arial"/>
                <w:b/>
                <w:bCs/>
                <w:color w:val="000000"/>
                <w:sz w:val="22"/>
                <w:szCs w:val="22"/>
              </w:rPr>
              <w:t xml:space="preserve">modelo) </w:t>
            </w:r>
          </w:p>
          <w:p w14:paraId="107A8931" w14:textId="77777777" w:rsidR="006255E8" w:rsidRPr="004426C4" w:rsidRDefault="006255E8" w:rsidP="005F6BFE">
            <w:pPr>
              <w:jc w:val="both"/>
              <w:rPr>
                <w:rFonts w:ascii="Arial" w:eastAsia="Arial" w:hAnsi="Arial" w:cs="Arial"/>
                <w:b/>
                <w:bCs/>
                <w:color w:val="000000"/>
                <w:sz w:val="22"/>
                <w:szCs w:val="22"/>
              </w:rPr>
            </w:pPr>
          </w:p>
          <w:p w14:paraId="47EDE58E" w14:textId="77777777" w:rsidR="006255E8" w:rsidRDefault="006255E8" w:rsidP="005F6BFE">
            <w:pPr>
              <w:jc w:val="both"/>
              <w:rPr>
                <w:rFonts w:ascii="Arial" w:eastAsia="Arial" w:hAnsi="Arial" w:cs="Arial"/>
                <w:b/>
                <w:bCs/>
                <w:color w:val="000000"/>
                <w:sz w:val="22"/>
                <w:szCs w:val="22"/>
              </w:rPr>
            </w:pPr>
          </w:p>
          <w:p w14:paraId="0C8C60BD" w14:textId="77777777" w:rsidR="006255E8" w:rsidRDefault="006255E8" w:rsidP="005F6BFE">
            <w:pPr>
              <w:jc w:val="center"/>
              <w:rPr>
                <w:rFonts w:ascii="Arial" w:eastAsia="Arial" w:hAnsi="Arial" w:cs="Arial"/>
                <w:b/>
                <w:bCs/>
                <w:color w:val="000000"/>
                <w:sz w:val="22"/>
                <w:szCs w:val="22"/>
              </w:rPr>
            </w:pPr>
            <w:r>
              <w:rPr>
                <w:rFonts w:ascii="Arial" w:eastAsia="Arial" w:hAnsi="Arial" w:cs="Arial"/>
                <w:b/>
                <w:bCs/>
                <w:color w:val="000000"/>
                <w:sz w:val="22"/>
                <w:szCs w:val="22"/>
              </w:rPr>
              <w:t>MINUTA DE CONTRATO</w:t>
            </w:r>
          </w:p>
          <w:p w14:paraId="0067F893" w14:textId="77777777" w:rsidR="006255E8" w:rsidRPr="004426C4" w:rsidRDefault="006255E8" w:rsidP="005F6BFE">
            <w:pPr>
              <w:jc w:val="both"/>
              <w:rPr>
                <w:rFonts w:ascii="Arial" w:eastAsia="Arial" w:hAnsi="Arial" w:cs="Arial"/>
                <w:b/>
                <w:bCs/>
                <w:color w:val="000000"/>
                <w:sz w:val="22"/>
                <w:szCs w:val="22"/>
              </w:rPr>
            </w:pPr>
          </w:p>
        </w:tc>
      </w:tr>
      <w:tr w:rsidR="006255E8" w14:paraId="41562237" w14:textId="77777777" w:rsidTr="00D04CF4">
        <w:tblPrEx>
          <w:tblCellMar>
            <w:left w:w="108" w:type="dxa"/>
            <w:right w:w="108" w:type="dxa"/>
          </w:tblCellMar>
        </w:tblPrEx>
        <w:trPr>
          <w:trHeight w:hRule="exact" w:val="283"/>
        </w:trPr>
        <w:tc>
          <w:tcPr>
            <w:tcW w:w="3910" w:type="dxa"/>
            <w:gridSpan w:val="2"/>
            <w:tcMar>
              <w:top w:w="0" w:type="dxa"/>
              <w:left w:w="0" w:type="dxa"/>
              <w:bottom w:w="0" w:type="dxa"/>
              <w:right w:w="0" w:type="dxa"/>
            </w:tcMar>
          </w:tcPr>
          <w:p w14:paraId="3716D676" w14:textId="77777777" w:rsidR="006255E8" w:rsidRDefault="006255E8" w:rsidP="005F6BFE">
            <w:pPr>
              <w:spacing w:line="1" w:lineRule="auto"/>
            </w:pPr>
          </w:p>
        </w:tc>
        <w:tc>
          <w:tcPr>
            <w:tcW w:w="5729" w:type="dxa"/>
            <w:gridSpan w:val="2"/>
            <w:tcMar>
              <w:top w:w="0" w:type="dxa"/>
              <w:left w:w="0" w:type="dxa"/>
              <w:bottom w:w="0" w:type="dxa"/>
              <w:right w:w="0" w:type="dxa"/>
            </w:tcMar>
          </w:tcPr>
          <w:p w14:paraId="022E328E" w14:textId="77777777" w:rsidR="006255E8" w:rsidRDefault="006255E8" w:rsidP="005F6BFE">
            <w:pPr>
              <w:spacing w:line="1" w:lineRule="auto"/>
            </w:pPr>
          </w:p>
        </w:tc>
      </w:tr>
      <w:tr w:rsidR="006255E8" w14:paraId="11BFB8EC" w14:textId="77777777" w:rsidTr="00D04CF4">
        <w:tblPrEx>
          <w:tblCellMar>
            <w:left w:w="108" w:type="dxa"/>
            <w:right w:w="108" w:type="dxa"/>
          </w:tblCellMar>
        </w:tblPrEx>
        <w:tc>
          <w:tcPr>
            <w:tcW w:w="3910" w:type="dxa"/>
            <w:gridSpan w:val="2"/>
            <w:tcMar>
              <w:top w:w="0" w:type="dxa"/>
              <w:left w:w="0" w:type="dxa"/>
              <w:bottom w:w="0" w:type="dxa"/>
              <w:right w:w="0" w:type="dxa"/>
            </w:tcMar>
          </w:tcPr>
          <w:p w14:paraId="206B6D67" w14:textId="77777777" w:rsidR="006255E8" w:rsidRDefault="006255E8" w:rsidP="005F6BFE">
            <w:pPr>
              <w:spacing w:line="1" w:lineRule="auto"/>
            </w:pPr>
          </w:p>
        </w:tc>
        <w:tc>
          <w:tcPr>
            <w:tcW w:w="5729" w:type="dxa"/>
            <w:gridSpan w:val="2"/>
            <w:tcMar>
              <w:top w:w="0" w:type="dxa"/>
              <w:left w:w="0" w:type="dxa"/>
              <w:bottom w:w="0" w:type="dxa"/>
              <w:right w:w="0" w:type="dxa"/>
            </w:tcMar>
          </w:tcPr>
          <w:tbl>
            <w:tblPr>
              <w:tblOverlap w:val="never"/>
              <w:tblW w:w="5671" w:type="dxa"/>
              <w:tblCellMar>
                <w:left w:w="0" w:type="dxa"/>
                <w:right w:w="0" w:type="dxa"/>
              </w:tblCellMar>
              <w:tblLook w:val="01E0" w:firstRow="1" w:lastRow="1" w:firstColumn="1" w:lastColumn="1" w:noHBand="0" w:noVBand="0"/>
            </w:tblPr>
            <w:tblGrid>
              <w:gridCol w:w="5671"/>
            </w:tblGrid>
            <w:tr w:rsidR="006255E8" w14:paraId="138A44A0" w14:textId="77777777" w:rsidTr="005F6BFE">
              <w:tc>
                <w:tcPr>
                  <w:tcW w:w="5671" w:type="dxa"/>
                  <w:tcMar>
                    <w:top w:w="0" w:type="dxa"/>
                    <w:left w:w="0" w:type="dxa"/>
                    <w:bottom w:w="0" w:type="dxa"/>
                    <w:right w:w="0" w:type="dxa"/>
                  </w:tcMar>
                </w:tcPr>
                <w:p w14:paraId="3C1F0581" w14:textId="2B8EAE1A" w:rsidR="006255E8" w:rsidRDefault="006255E8" w:rsidP="006255E8">
                  <w:pPr>
                    <w:jc w:val="both"/>
                    <w:rPr>
                      <w:rFonts w:ascii="Arial" w:eastAsia="Arial" w:hAnsi="Arial" w:cs="Arial"/>
                      <w:color w:val="000000"/>
                      <w:sz w:val="22"/>
                      <w:szCs w:val="22"/>
                    </w:rPr>
                  </w:pPr>
                  <w:r>
                    <w:rPr>
                      <w:rFonts w:ascii="Arial" w:eastAsia="Arial" w:hAnsi="Arial" w:cs="Arial"/>
                      <w:color w:val="000000"/>
                      <w:sz w:val="22"/>
                      <w:szCs w:val="22"/>
                    </w:rPr>
                    <w:t xml:space="preserve">Termo de contrato que entre si fazem o Município de Horizontina e a empresa ..................... para </w:t>
                  </w:r>
                  <w:r w:rsidR="00D04CF4">
                    <w:rPr>
                      <w:rFonts w:ascii="Arial" w:eastAsia="Arial" w:hAnsi="Arial" w:cs="Arial"/>
                      <w:color w:val="000000"/>
                      <w:sz w:val="22"/>
                      <w:szCs w:val="22"/>
                    </w:rPr>
                    <w:t>CONTRATAÇÃO DE EMPRESA ESPECIALIZADA PARA EXECUÇÃO DE PROJETO DE CONSTRUÇÃO DE CAMPO RECREATIVO NA PRAÇA DO BAIRRO OSVALDO CRUZ, LOCALIZADA NA RUA MINAS GERAIS COM SANTO CRISTO, LOTE 01 E 02 DA QUADRA Nº 405, CONFORME PROJETOS EM ANEXO</w:t>
                  </w:r>
                  <w:r w:rsidR="000F534A" w:rsidRPr="000F534A">
                    <w:rPr>
                      <w:rFonts w:ascii="Arial" w:eastAsia="Arial" w:hAnsi="Arial" w:cs="Arial"/>
                      <w:color w:val="000000"/>
                      <w:sz w:val="22"/>
                      <w:szCs w:val="22"/>
                    </w:rPr>
                    <w:t>.</w:t>
                  </w:r>
                </w:p>
                <w:p w14:paraId="0D23052D" w14:textId="77777777" w:rsidR="006255E8" w:rsidRPr="00004360" w:rsidRDefault="006255E8" w:rsidP="006255E8">
                  <w:pPr>
                    <w:jc w:val="both"/>
                    <w:rPr>
                      <w:sz w:val="16"/>
                      <w:szCs w:val="16"/>
                    </w:rPr>
                  </w:pPr>
                </w:p>
              </w:tc>
            </w:tr>
          </w:tbl>
          <w:p w14:paraId="3A776739" w14:textId="77777777" w:rsidR="006255E8" w:rsidRDefault="006255E8" w:rsidP="005F6BFE">
            <w:pPr>
              <w:spacing w:line="1" w:lineRule="auto"/>
            </w:pPr>
          </w:p>
        </w:tc>
      </w:tr>
      <w:tr w:rsidR="006255E8" w:rsidRPr="00F7581C" w14:paraId="078F72BE" w14:textId="77777777" w:rsidTr="005F6BFE">
        <w:tc>
          <w:tcPr>
            <w:tcW w:w="9639" w:type="dxa"/>
            <w:gridSpan w:val="4"/>
            <w:tcMar>
              <w:top w:w="0" w:type="dxa"/>
              <w:left w:w="0" w:type="dxa"/>
              <w:bottom w:w="0" w:type="dxa"/>
              <w:right w:w="0" w:type="dxa"/>
            </w:tcMar>
          </w:tcPr>
          <w:p w14:paraId="0325E697" w14:textId="77777777" w:rsidR="006255E8" w:rsidRPr="006A3663" w:rsidRDefault="006255E8" w:rsidP="005F6BFE">
            <w:pPr>
              <w:autoSpaceDE w:val="0"/>
              <w:autoSpaceDN w:val="0"/>
              <w:adjustRightInd w:val="0"/>
              <w:jc w:val="both"/>
              <w:rPr>
                <w:rFonts w:ascii="Arial" w:hAnsi="Arial" w:cs="Arial"/>
                <w:color w:val="000000"/>
                <w:sz w:val="22"/>
                <w:szCs w:val="22"/>
              </w:rPr>
            </w:pPr>
            <w:r w:rsidRPr="006A3663">
              <w:rPr>
                <w:rFonts w:ascii="Arial" w:hAnsi="Arial" w:cs="Arial"/>
                <w:color w:val="000000"/>
                <w:sz w:val="22"/>
                <w:szCs w:val="22"/>
              </w:rPr>
              <w:t xml:space="preserve">Aos [...] dias do mês de [...] do ano de </w:t>
            </w:r>
            <w:r w:rsidRPr="005E4B66">
              <w:rPr>
                <w:rFonts w:ascii="Arial" w:hAnsi="Arial" w:cs="Arial"/>
                <w:color w:val="000000"/>
                <w:sz w:val="22"/>
                <w:szCs w:val="22"/>
              </w:rPr>
              <w:t>2024</w:t>
            </w:r>
            <w:r w:rsidRPr="006A3663">
              <w:rPr>
                <w:rFonts w:ascii="Arial" w:hAnsi="Arial" w:cs="Arial"/>
                <w:color w:val="000000"/>
                <w:sz w:val="22"/>
                <w:szCs w:val="22"/>
              </w:rPr>
              <w:t xml:space="preserve">, de um lado o Município de </w:t>
            </w:r>
            <w:r w:rsidRPr="005E4B66">
              <w:rPr>
                <w:rFonts w:ascii="Arial" w:hAnsi="Arial" w:cs="Arial"/>
                <w:color w:val="000000"/>
                <w:sz w:val="22"/>
                <w:szCs w:val="22"/>
              </w:rPr>
              <w:t>Horizontina-RS</w:t>
            </w:r>
            <w:r w:rsidRPr="006A3663">
              <w:rPr>
                <w:rFonts w:ascii="Arial" w:hAnsi="Arial" w:cs="Arial"/>
                <w:color w:val="000000"/>
                <w:sz w:val="22"/>
                <w:szCs w:val="22"/>
              </w:rPr>
              <w:t xml:space="preserve">, pessoa jurídica de direito público, inscrito no CNPJ sob o n.º </w:t>
            </w:r>
            <w:r w:rsidRPr="005E4B66">
              <w:rPr>
                <w:rFonts w:ascii="Arial" w:hAnsi="Arial" w:cs="Arial"/>
                <w:color w:val="000000"/>
                <w:sz w:val="22"/>
                <w:szCs w:val="22"/>
              </w:rPr>
              <w:t>87.612.834/0001-36</w:t>
            </w:r>
            <w:r w:rsidRPr="006A3663">
              <w:rPr>
                <w:rFonts w:ascii="Arial" w:hAnsi="Arial" w:cs="Arial"/>
                <w:color w:val="000000"/>
                <w:sz w:val="22"/>
                <w:szCs w:val="22"/>
              </w:rPr>
              <w:t xml:space="preserve">, com sede na Rua </w:t>
            </w:r>
            <w:r w:rsidRPr="005E4B66">
              <w:rPr>
                <w:rFonts w:ascii="Arial" w:hAnsi="Arial" w:cs="Arial"/>
                <w:color w:val="000000"/>
                <w:sz w:val="22"/>
                <w:szCs w:val="22"/>
              </w:rPr>
              <w:t>Balduíno Schneider</w:t>
            </w:r>
            <w:r w:rsidRPr="006A3663">
              <w:rPr>
                <w:rFonts w:ascii="Arial" w:hAnsi="Arial" w:cs="Arial"/>
                <w:color w:val="000000"/>
                <w:sz w:val="22"/>
                <w:szCs w:val="22"/>
              </w:rPr>
              <w:t xml:space="preserve">, n.º </w:t>
            </w:r>
            <w:r w:rsidRPr="005E4B66">
              <w:rPr>
                <w:rFonts w:ascii="Arial" w:hAnsi="Arial" w:cs="Arial"/>
                <w:color w:val="000000"/>
                <w:sz w:val="22"/>
                <w:szCs w:val="22"/>
              </w:rPr>
              <w:t>375</w:t>
            </w:r>
            <w:r w:rsidRPr="006A3663">
              <w:rPr>
                <w:rFonts w:ascii="Arial" w:hAnsi="Arial" w:cs="Arial"/>
                <w:color w:val="000000"/>
                <w:sz w:val="22"/>
                <w:szCs w:val="22"/>
              </w:rPr>
              <w:t>,</w:t>
            </w:r>
            <w:r w:rsidRPr="005E4B66">
              <w:rPr>
                <w:rFonts w:ascii="Arial" w:hAnsi="Arial" w:cs="Arial"/>
                <w:color w:val="000000"/>
                <w:sz w:val="22"/>
                <w:szCs w:val="22"/>
              </w:rPr>
              <w:t xml:space="preserve"> </w:t>
            </w:r>
            <w:r w:rsidRPr="006A3663">
              <w:rPr>
                <w:rFonts w:ascii="Arial" w:hAnsi="Arial" w:cs="Arial"/>
                <w:color w:val="000000"/>
                <w:sz w:val="22"/>
                <w:szCs w:val="22"/>
              </w:rPr>
              <w:t xml:space="preserve">neste ato representado pelo Prefeito Municipal, Sr. </w:t>
            </w:r>
            <w:r w:rsidRPr="005E4B66">
              <w:rPr>
                <w:rFonts w:ascii="Arial" w:hAnsi="Arial" w:cs="Arial"/>
                <w:color w:val="000000"/>
                <w:sz w:val="22"/>
                <w:szCs w:val="22"/>
              </w:rPr>
              <w:t xml:space="preserve">Jones </w:t>
            </w:r>
            <w:proofErr w:type="spellStart"/>
            <w:r w:rsidRPr="005E4B66">
              <w:rPr>
                <w:rFonts w:ascii="Arial" w:hAnsi="Arial" w:cs="Arial"/>
                <w:color w:val="000000"/>
                <w:sz w:val="22"/>
                <w:szCs w:val="22"/>
              </w:rPr>
              <w:t>Jehn</w:t>
            </w:r>
            <w:proofErr w:type="spellEnd"/>
            <w:r w:rsidRPr="005E4B66">
              <w:rPr>
                <w:rFonts w:ascii="Arial" w:hAnsi="Arial" w:cs="Arial"/>
                <w:color w:val="000000"/>
                <w:sz w:val="22"/>
                <w:szCs w:val="22"/>
              </w:rPr>
              <w:t xml:space="preserve"> da Cunha</w:t>
            </w:r>
            <w:r w:rsidRPr="006A3663">
              <w:rPr>
                <w:rFonts w:ascii="Arial" w:hAnsi="Arial" w:cs="Arial"/>
                <w:color w:val="000000"/>
                <w:sz w:val="22"/>
                <w:szCs w:val="22"/>
              </w:rPr>
              <w:t xml:space="preserve">, inscrito(a) no CPF n.º </w:t>
            </w:r>
            <w:r w:rsidRPr="005E4B66">
              <w:rPr>
                <w:rFonts w:ascii="Arial" w:hAnsi="Arial" w:cs="Arial"/>
                <w:color w:val="000000"/>
                <w:sz w:val="22"/>
                <w:szCs w:val="22"/>
              </w:rPr>
              <w:t>008.972.810-63</w:t>
            </w:r>
            <w:r w:rsidRPr="006A3663">
              <w:rPr>
                <w:rFonts w:ascii="Arial" w:hAnsi="Arial" w:cs="Arial"/>
                <w:color w:val="000000"/>
                <w:sz w:val="22"/>
                <w:szCs w:val="22"/>
              </w:rPr>
              <w:t xml:space="preserve">, doravante denominado simplesmente de </w:t>
            </w:r>
            <w:r w:rsidRPr="006A3663">
              <w:rPr>
                <w:rFonts w:ascii="Arial" w:hAnsi="Arial" w:cs="Arial"/>
                <w:b/>
                <w:bCs/>
                <w:color w:val="000000"/>
                <w:sz w:val="22"/>
                <w:szCs w:val="22"/>
              </w:rPr>
              <w:t xml:space="preserve">CONTRATANTE </w:t>
            </w:r>
            <w:r w:rsidRPr="006A3663">
              <w:rPr>
                <w:rFonts w:ascii="Arial" w:hAnsi="Arial" w:cs="Arial"/>
                <w:color w:val="000000"/>
                <w:sz w:val="22"/>
                <w:szCs w:val="22"/>
              </w:rPr>
              <w:t xml:space="preserve">e, de outro lado, [...], pessoa jurídica de direito privado, inscrita no CNPJ sob n.º [...], com sede na Rua/Av. [...], n.º [...], bairro [...], cidade de [...], Estado [...], neste ato representado pelo seu </w:t>
            </w:r>
            <w:r w:rsidRPr="005E4B66">
              <w:rPr>
                <w:rFonts w:ascii="Arial" w:hAnsi="Arial" w:cs="Arial"/>
                <w:color w:val="000000"/>
                <w:sz w:val="22"/>
                <w:szCs w:val="22"/>
              </w:rPr>
              <w:t>representante legal</w:t>
            </w:r>
            <w:r w:rsidRPr="006A3663">
              <w:rPr>
                <w:rFonts w:ascii="Arial" w:hAnsi="Arial" w:cs="Arial"/>
                <w:color w:val="000000"/>
                <w:sz w:val="22"/>
                <w:szCs w:val="22"/>
              </w:rPr>
              <w:t xml:space="preserve">, Sr. (Sra.) [...], brasileiro(a), maior, residente e domiciliado(a) na Rua/Av. [...], n.º [...], Município de [...], Estado [...], inscrito(a) no CPF n.º [...], doravante denominada simplesmente </w:t>
            </w:r>
            <w:r w:rsidRPr="006A3663">
              <w:rPr>
                <w:rFonts w:ascii="Arial" w:hAnsi="Arial" w:cs="Arial"/>
                <w:b/>
                <w:bCs/>
                <w:color w:val="000000"/>
                <w:sz w:val="22"/>
                <w:szCs w:val="22"/>
              </w:rPr>
              <w:t>CONTRATADA</w:t>
            </w:r>
            <w:r w:rsidRPr="006A3663">
              <w:rPr>
                <w:rFonts w:ascii="Arial" w:hAnsi="Arial" w:cs="Arial"/>
                <w:color w:val="000000"/>
                <w:sz w:val="22"/>
                <w:szCs w:val="22"/>
              </w:rPr>
              <w:t xml:space="preserve">, celebram este contrato, regido pelas cláusulas e condições que seguem. </w:t>
            </w:r>
          </w:p>
          <w:p w14:paraId="600BF2D0" w14:textId="77777777" w:rsidR="006255E8" w:rsidRPr="006A3663" w:rsidRDefault="006255E8" w:rsidP="005F6BFE">
            <w:pPr>
              <w:autoSpaceDE w:val="0"/>
              <w:autoSpaceDN w:val="0"/>
              <w:adjustRightInd w:val="0"/>
              <w:jc w:val="both"/>
              <w:rPr>
                <w:rFonts w:ascii="Arial" w:hAnsi="Arial" w:cs="Arial"/>
                <w:color w:val="000000"/>
                <w:sz w:val="22"/>
                <w:szCs w:val="22"/>
              </w:rPr>
            </w:pPr>
            <w:r w:rsidRPr="006A3663">
              <w:rPr>
                <w:rFonts w:ascii="Arial" w:hAnsi="Arial" w:cs="Arial"/>
                <w:b/>
                <w:bCs/>
                <w:color w:val="000000"/>
                <w:sz w:val="22"/>
                <w:szCs w:val="22"/>
              </w:rPr>
              <w:t xml:space="preserve">CLÁUSULA PRIMEIRA – FUNDAMENTAÇÃO </w:t>
            </w:r>
          </w:p>
          <w:p w14:paraId="456F0C1A" w14:textId="46A512F8" w:rsidR="006255E8" w:rsidRPr="005E4B66" w:rsidRDefault="006255E8" w:rsidP="005F6BFE">
            <w:pPr>
              <w:tabs>
                <w:tab w:val="left" w:pos="1418"/>
              </w:tabs>
              <w:jc w:val="both"/>
              <w:rPr>
                <w:rFonts w:ascii="Arial" w:hAnsi="Arial" w:cs="Arial"/>
                <w:sz w:val="22"/>
                <w:szCs w:val="22"/>
              </w:rPr>
            </w:pPr>
            <w:r w:rsidRPr="005E4B66">
              <w:rPr>
                <w:rFonts w:ascii="Arial" w:hAnsi="Arial" w:cs="Arial"/>
                <w:sz w:val="22"/>
                <w:szCs w:val="22"/>
              </w:rPr>
              <w:t xml:space="preserve">Este contrato é fundamentado no procedimento realizado pelo </w:t>
            </w:r>
            <w:r w:rsidRPr="005E4B66">
              <w:rPr>
                <w:rFonts w:ascii="Arial" w:hAnsi="Arial" w:cs="Arial"/>
                <w:b/>
                <w:bCs/>
                <w:sz w:val="22"/>
                <w:szCs w:val="22"/>
              </w:rPr>
              <w:t>CONTRATANTE</w:t>
            </w:r>
            <w:r w:rsidRPr="005E4B66">
              <w:rPr>
                <w:rFonts w:ascii="Arial" w:hAnsi="Arial" w:cs="Arial"/>
                <w:sz w:val="22"/>
                <w:szCs w:val="22"/>
              </w:rPr>
              <w:t xml:space="preserve"> através do edital de </w:t>
            </w:r>
            <w:r w:rsidRPr="004954B0">
              <w:rPr>
                <w:rFonts w:ascii="Arial" w:hAnsi="Arial" w:cs="Arial"/>
                <w:sz w:val="22"/>
                <w:szCs w:val="22"/>
              </w:rPr>
              <w:t xml:space="preserve">licitação </w:t>
            </w:r>
            <w:r w:rsidR="00321E2F">
              <w:rPr>
                <w:rFonts w:ascii="Arial" w:hAnsi="Arial" w:cs="Arial"/>
                <w:sz w:val="22"/>
                <w:szCs w:val="22"/>
              </w:rPr>
              <w:t xml:space="preserve">Concorrência </w:t>
            </w:r>
            <w:r w:rsidR="00580C61">
              <w:rPr>
                <w:rFonts w:ascii="Arial" w:hAnsi="Arial" w:cs="Arial"/>
                <w:sz w:val="22"/>
                <w:szCs w:val="22"/>
              </w:rPr>
              <w:t>Eletrônica</w:t>
            </w:r>
            <w:r w:rsidRPr="004954B0">
              <w:rPr>
                <w:rFonts w:ascii="Arial" w:hAnsi="Arial" w:cs="Arial"/>
                <w:sz w:val="22"/>
                <w:szCs w:val="22"/>
              </w:rPr>
              <w:t xml:space="preserve"> n.º </w:t>
            </w:r>
            <w:r w:rsidR="001169C0">
              <w:rPr>
                <w:rFonts w:ascii="Arial" w:hAnsi="Arial" w:cs="Arial"/>
                <w:sz w:val="22"/>
                <w:szCs w:val="22"/>
              </w:rPr>
              <w:t>1</w:t>
            </w:r>
            <w:r w:rsidR="00D04CF4">
              <w:rPr>
                <w:rFonts w:ascii="Arial" w:hAnsi="Arial" w:cs="Arial"/>
                <w:sz w:val="22"/>
                <w:szCs w:val="22"/>
              </w:rPr>
              <w:t>6</w:t>
            </w:r>
            <w:r w:rsidRPr="004954B0">
              <w:rPr>
                <w:rFonts w:ascii="Arial" w:hAnsi="Arial" w:cs="Arial"/>
                <w:sz w:val="22"/>
                <w:szCs w:val="22"/>
              </w:rPr>
              <w:t>/2024</w:t>
            </w:r>
            <w:r w:rsidRPr="005E4B66">
              <w:rPr>
                <w:rFonts w:ascii="Arial" w:hAnsi="Arial" w:cs="Arial"/>
                <w:sz w:val="22"/>
                <w:szCs w:val="22"/>
              </w:rPr>
              <w:t xml:space="preserve"> e na proposta vencedora, conforme termos de homologação e de adjudicação datados de [...], e se regerá pelas cláusulas aqui previstas, bem como pelas normas da Lei Federal n.º 14.133/2021, suas alterações e demais dispositivos legais aplicáveis</w:t>
            </w:r>
            <w:r w:rsidR="006B063E">
              <w:rPr>
                <w:rFonts w:ascii="Arial" w:hAnsi="Arial" w:cs="Arial"/>
                <w:sz w:val="22"/>
                <w:szCs w:val="22"/>
              </w:rPr>
              <w:t>.</w:t>
            </w:r>
          </w:p>
          <w:p w14:paraId="5030198F" w14:textId="2E85B391" w:rsidR="006255E8" w:rsidRPr="005E4B66" w:rsidRDefault="006255E8" w:rsidP="005F6BFE">
            <w:pPr>
              <w:jc w:val="both"/>
              <w:rPr>
                <w:rFonts w:ascii="Arial" w:hAnsi="Arial" w:cs="Arial"/>
                <w:bCs/>
                <w:sz w:val="22"/>
                <w:szCs w:val="22"/>
              </w:rPr>
            </w:pPr>
            <w:r w:rsidRPr="005E4B66">
              <w:rPr>
                <w:rFonts w:ascii="Arial" w:hAnsi="Arial" w:cs="Arial"/>
                <w:b/>
                <w:sz w:val="22"/>
                <w:szCs w:val="22"/>
              </w:rPr>
              <w:t xml:space="preserve">CLÁUSULA SEGUNDA – </w:t>
            </w:r>
            <w:r w:rsidR="0076546B">
              <w:rPr>
                <w:rFonts w:ascii="Arial" w:hAnsi="Arial" w:cs="Arial"/>
                <w:b/>
                <w:sz w:val="22"/>
                <w:szCs w:val="22"/>
              </w:rPr>
              <w:t xml:space="preserve">DO </w:t>
            </w:r>
            <w:r w:rsidRPr="005E4B66">
              <w:rPr>
                <w:rFonts w:ascii="Arial" w:hAnsi="Arial" w:cs="Arial"/>
                <w:b/>
                <w:sz w:val="22"/>
                <w:szCs w:val="22"/>
              </w:rPr>
              <w:t>OBJETO</w:t>
            </w:r>
            <w:r w:rsidRPr="005E4B66">
              <w:rPr>
                <w:rFonts w:ascii="Arial" w:hAnsi="Arial" w:cs="Arial"/>
                <w:bCs/>
                <w:sz w:val="22"/>
                <w:szCs w:val="22"/>
              </w:rPr>
              <w:t xml:space="preserve"> </w:t>
            </w:r>
          </w:p>
          <w:p w14:paraId="6051742A" w14:textId="7C87E8EF" w:rsidR="006255E8" w:rsidRPr="005E4B66" w:rsidRDefault="006255E8" w:rsidP="006B063E">
            <w:pPr>
              <w:tabs>
                <w:tab w:val="left" w:pos="1418"/>
                <w:tab w:val="left" w:pos="4253"/>
              </w:tabs>
              <w:jc w:val="both"/>
              <w:rPr>
                <w:rFonts w:ascii="Arial" w:hAnsi="Arial" w:cs="Arial"/>
                <w:sz w:val="22"/>
                <w:szCs w:val="22"/>
              </w:rPr>
            </w:pPr>
            <w:r w:rsidRPr="005E4B66">
              <w:rPr>
                <w:rFonts w:ascii="Arial" w:hAnsi="Arial" w:cs="Arial"/>
                <w:sz w:val="22"/>
                <w:szCs w:val="22"/>
              </w:rPr>
              <w:t xml:space="preserve">O presente contrato tem por objeto a </w:t>
            </w:r>
            <w:r w:rsidR="00D04CF4" w:rsidRPr="00D04CF4">
              <w:rPr>
                <w:rFonts w:ascii="Arial" w:eastAsia="Arial" w:hAnsi="Arial" w:cs="Arial"/>
                <w:b/>
                <w:bCs/>
                <w:color w:val="000000"/>
                <w:sz w:val="22"/>
                <w:szCs w:val="22"/>
              </w:rPr>
              <w:t>CONTRATAÇÃO DE EMPRESA ESPECIALIZADA PARA EXECUÇÃO DE PROJETO DE CONSTRUÇÃO DE CAMPO RECREATIVO NA PRAÇA DO BAIRRO OSVALDO CRUZ, LOCALIZADA NA RUA MINAS GERAIS COM SANTO CRISTO, LOTE 01 E 02 DA QUADRA Nº 405, CONFORME PROJETOS EM ANEXO</w:t>
            </w:r>
            <w:r w:rsidRPr="005E4B66">
              <w:rPr>
                <w:rFonts w:ascii="Arial" w:hAnsi="Arial" w:cs="Arial"/>
                <w:sz w:val="22"/>
                <w:szCs w:val="22"/>
              </w:rPr>
              <w:t xml:space="preserve">, pela </w:t>
            </w:r>
            <w:r w:rsidRPr="005E4B66">
              <w:rPr>
                <w:rFonts w:ascii="Arial" w:hAnsi="Arial" w:cs="Arial"/>
                <w:b/>
                <w:bCs/>
                <w:sz w:val="22"/>
                <w:szCs w:val="22"/>
              </w:rPr>
              <w:t>CONTRATADA</w:t>
            </w:r>
            <w:r w:rsidRPr="005E4B66">
              <w:rPr>
                <w:rFonts w:ascii="Arial" w:hAnsi="Arial" w:cs="Arial"/>
                <w:sz w:val="22"/>
                <w:szCs w:val="22"/>
              </w:rPr>
              <w:t xml:space="preserve">, conforme </w:t>
            </w:r>
            <w:r w:rsidR="006B063E">
              <w:rPr>
                <w:rFonts w:ascii="Arial" w:hAnsi="Arial" w:cs="Arial"/>
                <w:sz w:val="22"/>
                <w:szCs w:val="22"/>
              </w:rPr>
              <w:t xml:space="preserve">termo de referência e </w:t>
            </w:r>
            <w:r w:rsidRPr="005E4B66">
              <w:rPr>
                <w:rFonts w:ascii="Arial" w:hAnsi="Arial" w:cs="Arial"/>
                <w:sz w:val="22"/>
                <w:szCs w:val="22"/>
              </w:rPr>
              <w:t>proposta vencedora</w:t>
            </w:r>
            <w:r w:rsidR="006B063E">
              <w:rPr>
                <w:rFonts w:ascii="Arial" w:hAnsi="Arial" w:cs="Arial"/>
                <w:sz w:val="22"/>
                <w:szCs w:val="22"/>
              </w:rPr>
              <w:t>, os quais</w:t>
            </w:r>
            <w:r w:rsidR="006B063E" w:rsidRPr="006B063E">
              <w:rPr>
                <w:rFonts w:ascii="Arial" w:hAnsi="Arial" w:cs="Arial"/>
                <w:sz w:val="22"/>
                <w:szCs w:val="22"/>
              </w:rPr>
              <w:t xml:space="preserve"> fazem parte integrante desse contrato, como se nele</w:t>
            </w:r>
            <w:r w:rsidR="006B063E">
              <w:rPr>
                <w:rFonts w:ascii="Arial" w:hAnsi="Arial" w:cs="Arial"/>
                <w:sz w:val="22"/>
                <w:szCs w:val="22"/>
              </w:rPr>
              <w:t xml:space="preserve"> </w:t>
            </w:r>
            <w:r w:rsidR="006B063E" w:rsidRPr="006B063E">
              <w:rPr>
                <w:rFonts w:ascii="Arial" w:hAnsi="Arial" w:cs="Arial"/>
                <w:sz w:val="22"/>
                <w:szCs w:val="22"/>
              </w:rPr>
              <w:t>estivessem transcritos.</w:t>
            </w:r>
          </w:p>
          <w:p w14:paraId="6E290C8A" w14:textId="77777777" w:rsidR="008E2C55" w:rsidRPr="00D32543" w:rsidRDefault="008E2C55" w:rsidP="008E2C55">
            <w:pPr>
              <w:pStyle w:val="Standard"/>
              <w:jc w:val="both"/>
              <w:rPr>
                <w:rFonts w:ascii="Arial" w:hAnsi="Arial" w:cs="Arial"/>
                <w:b/>
                <w:bCs/>
                <w:sz w:val="22"/>
                <w:szCs w:val="22"/>
              </w:rPr>
            </w:pPr>
            <w:r w:rsidRPr="005E4B66">
              <w:rPr>
                <w:rFonts w:ascii="Arial" w:hAnsi="Arial" w:cs="Arial"/>
                <w:b/>
                <w:bCs/>
                <w:sz w:val="22"/>
                <w:szCs w:val="22"/>
              </w:rPr>
              <w:t>CL</w:t>
            </w:r>
            <w:r w:rsidRPr="00D32543">
              <w:rPr>
                <w:rFonts w:ascii="Arial" w:hAnsi="Arial" w:cs="Arial"/>
                <w:b/>
                <w:bCs/>
                <w:sz w:val="22"/>
                <w:szCs w:val="22"/>
              </w:rPr>
              <w:t xml:space="preserve"> ÁUSULA TERCEIRA – DA LEGISLAÇÃO APLICÁVEL </w:t>
            </w:r>
          </w:p>
          <w:p w14:paraId="37D2F847" w14:textId="77777777" w:rsidR="008E2C55" w:rsidRPr="00D32543" w:rsidRDefault="008E2C55" w:rsidP="008E2C55">
            <w:pPr>
              <w:pStyle w:val="Standard"/>
              <w:jc w:val="both"/>
              <w:rPr>
                <w:rFonts w:ascii="Arial" w:hAnsi="Arial" w:cs="Arial"/>
                <w:sz w:val="22"/>
                <w:szCs w:val="22"/>
              </w:rPr>
            </w:pPr>
            <w:r w:rsidRPr="00D32543">
              <w:rPr>
                <w:rFonts w:ascii="Arial" w:hAnsi="Arial" w:cs="Arial"/>
                <w:sz w:val="22"/>
                <w:szCs w:val="22"/>
              </w:rPr>
              <w:t>3.1</w:t>
            </w:r>
            <w:r>
              <w:rPr>
                <w:rFonts w:ascii="Arial" w:hAnsi="Arial" w:cs="Arial"/>
                <w:sz w:val="22"/>
                <w:szCs w:val="22"/>
              </w:rPr>
              <w:t>.</w:t>
            </w:r>
            <w:r w:rsidRPr="00D32543">
              <w:rPr>
                <w:rFonts w:ascii="Arial" w:hAnsi="Arial" w:cs="Arial"/>
                <w:sz w:val="22"/>
                <w:szCs w:val="22"/>
              </w:rPr>
              <w:t xml:space="preserve"> A presente contratação rege-se pelas disposições da Lei nº 14.133, de 1º de abril de 2021.</w:t>
            </w:r>
          </w:p>
          <w:p w14:paraId="338B963C" w14:textId="77777777" w:rsidR="008E2C55" w:rsidRPr="00D32543" w:rsidRDefault="008E2C55" w:rsidP="008E2C55">
            <w:pPr>
              <w:pStyle w:val="Standard"/>
              <w:jc w:val="both"/>
              <w:rPr>
                <w:rFonts w:ascii="Arial" w:hAnsi="Arial" w:cs="Arial"/>
                <w:b/>
                <w:bCs/>
                <w:sz w:val="20"/>
                <w:szCs w:val="20"/>
              </w:rPr>
            </w:pPr>
            <w:r w:rsidRPr="00D32543">
              <w:rPr>
                <w:rFonts w:ascii="Arial" w:hAnsi="Arial" w:cs="Arial"/>
                <w:b/>
                <w:bCs/>
                <w:sz w:val="22"/>
                <w:szCs w:val="22"/>
              </w:rPr>
              <w:t xml:space="preserve">CLÁUSULA QUARTA – DO REGIME DE EXECUÇÃO </w:t>
            </w:r>
          </w:p>
          <w:p w14:paraId="0D0F387E" w14:textId="77777777" w:rsidR="008E2C55" w:rsidRDefault="008E2C55" w:rsidP="008E2C55">
            <w:pPr>
              <w:pStyle w:val="Standard"/>
              <w:widowControl w:val="0"/>
              <w:jc w:val="both"/>
              <w:rPr>
                <w:rFonts w:ascii="Arial" w:hAnsi="Arial" w:cs="Arial"/>
                <w:bCs/>
                <w:kern w:val="0"/>
                <w:sz w:val="22"/>
                <w:szCs w:val="22"/>
                <w:lang w:val="pt-PT" w:eastAsia="pt-PT" w:bidi="pt-PT"/>
              </w:rPr>
            </w:pPr>
            <w:r w:rsidRPr="00D32543">
              <w:rPr>
                <w:rFonts w:ascii="Arial" w:hAnsi="Arial" w:cs="Arial"/>
                <w:bCs/>
              </w:rPr>
              <w:t>4.1</w:t>
            </w:r>
            <w:r>
              <w:rPr>
                <w:rFonts w:ascii="Arial" w:hAnsi="Arial" w:cs="Arial"/>
                <w:bCs/>
              </w:rPr>
              <w:t>.</w:t>
            </w:r>
            <w:r w:rsidRPr="00D32543">
              <w:rPr>
                <w:rFonts w:ascii="Arial" w:hAnsi="Arial" w:cs="Arial"/>
                <w:b/>
              </w:rPr>
              <w:t xml:space="preserve"> </w:t>
            </w:r>
            <w:r w:rsidRPr="00D32543">
              <w:rPr>
                <w:rFonts w:ascii="Arial" w:hAnsi="Arial" w:cs="Arial"/>
                <w:color w:val="000000"/>
                <w:sz w:val="22"/>
                <w:szCs w:val="22"/>
              </w:rPr>
              <w:t xml:space="preserve">A execução dos serviços </w:t>
            </w:r>
            <w:r>
              <w:rPr>
                <w:rFonts w:ascii="Arial" w:hAnsi="Arial" w:cs="Arial"/>
                <w:color w:val="000000"/>
                <w:sz w:val="22"/>
                <w:szCs w:val="22"/>
              </w:rPr>
              <w:t>dar-se-á na forma de empreitada por menor preço global, possuindo os seguintes prazos:</w:t>
            </w:r>
          </w:p>
          <w:p w14:paraId="1BF6F232" w14:textId="77777777" w:rsidR="008E2C55" w:rsidRDefault="008E2C55" w:rsidP="008E2C55">
            <w:pPr>
              <w:pStyle w:val="Standard"/>
              <w:widowControl w:val="0"/>
              <w:jc w:val="both"/>
              <w:rPr>
                <w:rFonts w:ascii="Arial" w:hAnsi="Arial" w:cs="Arial"/>
                <w:bCs/>
                <w:sz w:val="22"/>
                <w:szCs w:val="22"/>
              </w:rPr>
            </w:pPr>
            <w:r w:rsidRPr="003A3B26">
              <w:rPr>
                <w:rFonts w:ascii="Arial" w:hAnsi="Arial" w:cs="Arial"/>
                <w:bCs/>
                <w:sz w:val="22"/>
                <w:szCs w:val="22"/>
              </w:rPr>
              <w:t xml:space="preserve">A CONTRATADA deverá iniciar a obra objeto do presente contrato no prazo máximo de </w:t>
            </w:r>
            <w:r>
              <w:rPr>
                <w:rFonts w:ascii="Arial" w:hAnsi="Arial" w:cs="Arial"/>
                <w:bCs/>
                <w:sz w:val="22"/>
                <w:szCs w:val="22"/>
              </w:rPr>
              <w:t xml:space="preserve">10 </w:t>
            </w:r>
            <w:r w:rsidRPr="003A3B26">
              <w:rPr>
                <w:rFonts w:ascii="Arial" w:hAnsi="Arial" w:cs="Arial"/>
                <w:bCs/>
                <w:sz w:val="22"/>
                <w:szCs w:val="22"/>
              </w:rPr>
              <w:t>(</w:t>
            </w:r>
            <w:r>
              <w:rPr>
                <w:rFonts w:ascii="Arial" w:hAnsi="Arial" w:cs="Arial"/>
                <w:bCs/>
                <w:sz w:val="22"/>
                <w:szCs w:val="22"/>
              </w:rPr>
              <w:t>dez</w:t>
            </w:r>
            <w:r w:rsidRPr="003A3B26">
              <w:rPr>
                <w:rFonts w:ascii="Arial" w:hAnsi="Arial" w:cs="Arial"/>
                <w:bCs/>
                <w:sz w:val="22"/>
                <w:szCs w:val="22"/>
              </w:rPr>
              <w:t>) dias contados a partir do recebimento da Ordem de Execução dos Serviços, emitida pela CONTRATANTE;</w:t>
            </w:r>
          </w:p>
          <w:p w14:paraId="6BB63962" w14:textId="77777777" w:rsidR="008E2C55" w:rsidRPr="008A2AF0" w:rsidRDefault="008E2C55" w:rsidP="008E2C55">
            <w:pPr>
              <w:pStyle w:val="Corpodetexto"/>
              <w:numPr>
                <w:ilvl w:val="0"/>
                <w:numId w:val="25"/>
              </w:numPr>
              <w:tabs>
                <w:tab w:val="left" w:pos="1418"/>
              </w:tabs>
              <w:jc w:val="both"/>
              <w:rPr>
                <w:rFonts w:ascii="Arial" w:hAnsi="Arial" w:cs="Arial"/>
                <w:bCs/>
                <w:sz w:val="22"/>
                <w:szCs w:val="22"/>
              </w:rPr>
            </w:pPr>
            <w:r w:rsidRPr="008A2AF0">
              <w:rPr>
                <w:rFonts w:ascii="Arial" w:hAnsi="Arial" w:cs="Arial"/>
                <w:bCs/>
                <w:sz w:val="22"/>
                <w:szCs w:val="22"/>
              </w:rPr>
              <w:t>A entrega de cada etapa da obra deverá respeitar o cronograma de medição previsto na cláusula décima sexta deste contrato;</w:t>
            </w:r>
          </w:p>
          <w:p w14:paraId="48C460E8" w14:textId="47A0F7AE" w:rsidR="008E2C55" w:rsidRPr="003A3B26" w:rsidRDefault="008E2C55" w:rsidP="008E2C55">
            <w:pPr>
              <w:pStyle w:val="Corpodetexto"/>
              <w:numPr>
                <w:ilvl w:val="0"/>
                <w:numId w:val="24"/>
              </w:numPr>
              <w:tabs>
                <w:tab w:val="left" w:pos="1418"/>
              </w:tabs>
              <w:jc w:val="both"/>
              <w:rPr>
                <w:rFonts w:ascii="Arial" w:hAnsi="Arial" w:cs="Arial"/>
                <w:bCs/>
                <w:sz w:val="22"/>
                <w:szCs w:val="22"/>
              </w:rPr>
            </w:pPr>
            <w:r w:rsidRPr="003A3B26">
              <w:rPr>
                <w:rFonts w:ascii="Arial" w:hAnsi="Arial" w:cs="Arial"/>
                <w:bCs/>
                <w:sz w:val="22"/>
                <w:szCs w:val="22"/>
              </w:rPr>
              <w:t>A conclusão da obra deverá ocorrer no prazo de até</w:t>
            </w:r>
            <w:r>
              <w:rPr>
                <w:rFonts w:ascii="Arial" w:hAnsi="Arial" w:cs="Arial"/>
                <w:bCs/>
                <w:sz w:val="22"/>
                <w:szCs w:val="22"/>
              </w:rPr>
              <w:t xml:space="preserve"> </w:t>
            </w:r>
            <w:r w:rsidR="001169C0">
              <w:rPr>
                <w:rFonts w:ascii="Arial" w:hAnsi="Arial" w:cs="Arial"/>
                <w:bCs/>
                <w:sz w:val="22"/>
                <w:szCs w:val="22"/>
              </w:rPr>
              <w:t>1</w:t>
            </w:r>
            <w:r w:rsidR="00D47950">
              <w:rPr>
                <w:rFonts w:ascii="Arial" w:hAnsi="Arial" w:cs="Arial"/>
                <w:bCs/>
                <w:sz w:val="22"/>
                <w:szCs w:val="22"/>
              </w:rPr>
              <w:t>8</w:t>
            </w:r>
            <w:r w:rsidR="001169C0">
              <w:rPr>
                <w:rFonts w:ascii="Arial" w:hAnsi="Arial" w:cs="Arial"/>
                <w:bCs/>
                <w:sz w:val="22"/>
                <w:szCs w:val="22"/>
              </w:rPr>
              <w:t>0</w:t>
            </w:r>
            <w:r>
              <w:rPr>
                <w:rFonts w:ascii="Arial" w:hAnsi="Arial" w:cs="Arial"/>
                <w:bCs/>
                <w:sz w:val="22"/>
                <w:szCs w:val="22"/>
              </w:rPr>
              <w:t xml:space="preserve"> (</w:t>
            </w:r>
            <w:r w:rsidR="001169C0">
              <w:rPr>
                <w:rFonts w:ascii="Arial" w:hAnsi="Arial" w:cs="Arial"/>
                <w:bCs/>
                <w:sz w:val="22"/>
                <w:szCs w:val="22"/>
              </w:rPr>
              <w:t xml:space="preserve">cento e </w:t>
            </w:r>
            <w:r w:rsidR="00D47950">
              <w:rPr>
                <w:rFonts w:ascii="Arial" w:hAnsi="Arial" w:cs="Arial"/>
                <w:bCs/>
                <w:sz w:val="22"/>
                <w:szCs w:val="22"/>
              </w:rPr>
              <w:t>oitenta</w:t>
            </w:r>
            <w:r>
              <w:rPr>
                <w:rFonts w:ascii="Arial" w:hAnsi="Arial" w:cs="Arial"/>
                <w:bCs/>
                <w:sz w:val="22"/>
                <w:szCs w:val="22"/>
              </w:rPr>
              <w:t>)</w:t>
            </w:r>
            <w:r w:rsidRPr="003A3B26">
              <w:rPr>
                <w:rFonts w:ascii="Arial" w:hAnsi="Arial" w:cs="Arial"/>
                <w:bCs/>
                <w:sz w:val="22"/>
                <w:szCs w:val="22"/>
              </w:rPr>
              <w:t xml:space="preserve"> dias, a contar do recebimento da ordem de execução dos serviços.</w:t>
            </w:r>
          </w:p>
          <w:p w14:paraId="30C68B4F" w14:textId="77777777" w:rsidR="008E2C55" w:rsidRDefault="008E2C55" w:rsidP="008E2C55">
            <w:pPr>
              <w:pStyle w:val="Corpodetexto"/>
              <w:tabs>
                <w:tab w:val="left" w:pos="1418"/>
              </w:tabs>
              <w:jc w:val="both"/>
              <w:rPr>
                <w:rFonts w:ascii="Arial" w:hAnsi="Arial" w:cs="Arial"/>
                <w:bCs/>
                <w:sz w:val="22"/>
                <w:szCs w:val="22"/>
              </w:rPr>
            </w:pPr>
            <w:r w:rsidRPr="003A3B26">
              <w:rPr>
                <w:rFonts w:ascii="Arial" w:hAnsi="Arial" w:cs="Arial"/>
                <w:bCs/>
                <w:sz w:val="22"/>
                <w:szCs w:val="22"/>
              </w:rPr>
              <w:t>Os prazos de que tratam esta cláusula poderão, durante seu transcurso, ser prorrogados por igual período, desde que haja motivação e conveniência para tal.</w:t>
            </w:r>
          </w:p>
          <w:p w14:paraId="4BDB262C" w14:textId="77777777" w:rsidR="008E2C55" w:rsidRDefault="008E2C55" w:rsidP="008E2C55">
            <w:pPr>
              <w:tabs>
                <w:tab w:val="left" w:pos="1418"/>
                <w:tab w:val="left" w:pos="4253"/>
              </w:tabs>
              <w:jc w:val="both"/>
              <w:rPr>
                <w:rFonts w:ascii="Arial" w:hAnsi="Arial" w:cs="Arial"/>
                <w:sz w:val="22"/>
                <w:szCs w:val="22"/>
              </w:rPr>
            </w:pPr>
            <w:r w:rsidRPr="008F34E8">
              <w:rPr>
                <w:rFonts w:ascii="Arial" w:hAnsi="Arial" w:cs="Arial"/>
                <w:b/>
                <w:bCs/>
                <w:sz w:val="22"/>
                <w:szCs w:val="22"/>
              </w:rPr>
              <w:t>CLÁUSULA QUINTA – DA VIGÊNCIA E PRORROGAÇÃO DO CONTRATO</w:t>
            </w:r>
          </w:p>
          <w:p w14:paraId="315442F9" w14:textId="77777777" w:rsidR="008E2C55" w:rsidRDefault="008E2C55" w:rsidP="008E2C55">
            <w:pPr>
              <w:jc w:val="both"/>
              <w:rPr>
                <w:rFonts w:ascii="Arial" w:hAnsi="Arial" w:cs="Arial"/>
                <w:sz w:val="22"/>
                <w:szCs w:val="22"/>
              </w:rPr>
            </w:pPr>
            <w:r>
              <w:rPr>
                <w:rFonts w:ascii="Arial" w:hAnsi="Arial" w:cs="Arial"/>
                <w:sz w:val="22"/>
                <w:szCs w:val="22"/>
              </w:rPr>
              <w:t xml:space="preserve">5.1. </w:t>
            </w:r>
            <w:r w:rsidRPr="00953EEA">
              <w:rPr>
                <w:rFonts w:ascii="Arial" w:hAnsi="Arial" w:cs="Arial"/>
                <w:sz w:val="22"/>
                <w:szCs w:val="22"/>
              </w:rPr>
              <w:t>O período da vigência deste contrato será de 5 (cinco)</w:t>
            </w:r>
            <w:r>
              <w:rPr>
                <w:rFonts w:ascii="Arial" w:hAnsi="Arial" w:cs="Arial"/>
                <w:sz w:val="22"/>
                <w:szCs w:val="22"/>
              </w:rPr>
              <w:t xml:space="preserve"> </w:t>
            </w:r>
            <w:r w:rsidRPr="00953EEA">
              <w:rPr>
                <w:rFonts w:ascii="Arial" w:hAnsi="Arial" w:cs="Arial"/>
                <w:sz w:val="22"/>
                <w:szCs w:val="22"/>
              </w:rPr>
              <w:t xml:space="preserve">anos, a partir da assinatura do mesmo nos termos do art. 106 § 2º da Lei 14.133/21, podendo ser prorrogado a critério da Administração e com a anuência da contratada, nos termos do art. 107, da Lei </w:t>
            </w:r>
            <w:proofErr w:type="spellStart"/>
            <w:r w:rsidRPr="00953EEA">
              <w:rPr>
                <w:rFonts w:ascii="Arial" w:hAnsi="Arial" w:cs="Arial"/>
                <w:sz w:val="22"/>
                <w:szCs w:val="22"/>
              </w:rPr>
              <w:t>n.°</w:t>
            </w:r>
            <w:proofErr w:type="spellEnd"/>
            <w:r w:rsidRPr="00953EEA">
              <w:rPr>
                <w:rFonts w:ascii="Arial" w:hAnsi="Arial" w:cs="Arial"/>
                <w:sz w:val="22"/>
                <w:szCs w:val="22"/>
              </w:rPr>
              <w:t xml:space="preserve"> 14.133/21. </w:t>
            </w:r>
          </w:p>
          <w:p w14:paraId="089A0DE5" w14:textId="77777777" w:rsidR="008E2C55" w:rsidRPr="005951A3" w:rsidRDefault="008E2C55" w:rsidP="008E2C55">
            <w:pPr>
              <w:jc w:val="both"/>
              <w:rPr>
                <w:rFonts w:ascii="Arial" w:hAnsi="Arial" w:cs="Arial"/>
                <w:sz w:val="22"/>
                <w:szCs w:val="22"/>
              </w:rPr>
            </w:pPr>
            <w:r>
              <w:rPr>
                <w:rFonts w:ascii="Arial" w:hAnsi="Arial" w:cs="Arial"/>
                <w:sz w:val="22"/>
                <w:szCs w:val="22"/>
              </w:rPr>
              <w:lastRenderedPageBreak/>
              <w:t>5</w:t>
            </w:r>
            <w:r w:rsidRPr="005951A3">
              <w:rPr>
                <w:rFonts w:ascii="Arial" w:hAnsi="Arial" w:cs="Arial"/>
                <w:sz w:val="22"/>
                <w:szCs w:val="22"/>
              </w:rPr>
              <w:t>.2</w:t>
            </w:r>
            <w:r>
              <w:rPr>
                <w:rFonts w:ascii="Arial" w:hAnsi="Arial" w:cs="Arial"/>
                <w:sz w:val="22"/>
                <w:szCs w:val="22"/>
              </w:rPr>
              <w:t>.</w:t>
            </w:r>
            <w:r w:rsidRPr="005951A3">
              <w:rPr>
                <w:rFonts w:ascii="Arial" w:hAnsi="Arial" w:cs="Arial"/>
                <w:sz w:val="22"/>
                <w:szCs w:val="22"/>
              </w:rPr>
              <w:t xml:space="preserve"> </w:t>
            </w:r>
            <w:r w:rsidRPr="00C23CA8">
              <w:rPr>
                <w:rFonts w:ascii="Arial" w:hAnsi="Arial" w:cs="Arial"/>
                <w:sz w:val="22"/>
                <w:szCs w:val="22"/>
              </w:rPr>
              <w:t>A cada aniversário do contrato</w:t>
            </w:r>
            <w:r>
              <w:rPr>
                <w:rFonts w:ascii="Arial" w:hAnsi="Arial" w:cs="Arial"/>
                <w:sz w:val="22"/>
                <w:szCs w:val="22"/>
              </w:rPr>
              <w:t xml:space="preserve"> e, em cada prorrogação</w:t>
            </w:r>
            <w:r w:rsidRPr="005951A3">
              <w:rPr>
                <w:rFonts w:ascii="Arial" w:hAnsi="Arial" w:cs="Arial"/>
                <w:sz w:val="22"/>
                <w:szCs w:val="22"/>
              </w:rPr>
              <w:t xml:space="preserve"> </w:t>
            </w:r>
            <w:r>
              <w:rPr>
                <w:rFonts w:ascii="Arial" w:hAnsi="Arial" w:cs="Arial"/>
                <w:sz w:val="22"/>
                <w:szCs w:val="22"/>
              </w:rPr>
              <w:t xml:space="preserve">de vigência contratual anual, </w:t>
            </w:r>
            <w:r w:rsidRPr="005951A3">
              <w:rPr>
                <w:rFonts w:ascii="Arial" w:hAnsi="Arial" w:cs="Arial"/>
                <w:sz w:val="22"/>
                <w:szCs w:val="22"/>
              </w:rPr>
              <w:t>s</w:t>
            </w:r>
            <w:r w:rsidRPr="005951A3">
              <w:rPr>
                <w:rFonts w:ascii="Arial" w:hAnsi="Arial" w:cs="Arial"/>
                <w:color w:val="000000"/>
                <w:sz w:val="22"/>
                <w:szCs w:val="22"/>
              </w:rPr>
              <w:t xml:space="preserve">erá efetuada a revisão dos preços a fim de manter o equilíbrio financeiro do contrato, tendo como indexador o </w:t>
            </w:r>
            <w:r w:rsidRPr="005951A3">
              <w:rPr>
                <w:rFonts w:ascii="Arial" w:hAnsi="Arial" w:cs="Arial"/>
                <w:bCs/>
                <w:sz w:val="22"/>
                <w:szCs w:val="22"/>
              </w:rPr>
              <w:t>IPCA do período, ou outro índice que vier a substituí-lo.</w:t>
            </w:r>
          </w:p>
          <w:p w14:paraId="1913CFF4" w14:textId="77777777" w:rsidR="008E2C55" w:rsidRPr="005E4B66" w:rsidRDefault="008E2C55" w:rsidP="008E2C55">
            <w:pPr>
              <w:tabs>
                <w:tab w:val="left" w:pos="1418"/>
                <w:tab w:val="left" w:pos="4253"/>
              </w:tabs>
              <w:jc w:val="both"/>
              <w:rPr>
                <w:rFonts w:ascii="Arial" w:hAnsi="Arial" w:cs="Arial"/>
                <w:sz w:val="22"/>
                <w:szCs w:val="22"/>
              </w:rPr>
            </w:pPr>
            <w:r w:rsidRPr="005E4B66">
              <w:rPr>
                <w:rFonts w:ascii="Arial" w:hAnsi="Arial" w:cs="Arial"/>
                <w:b/>
                <w:bCs/>
                <w:sz w:val="22"/>
                <w:szCs w:val="22"/>
              </w:rPr>
              <w:t xml:space="preserve">CLÁUSULA </w:t>
            </w:r>
            <w:r>
              <w:rPr>
                <w:rFonts w:ascii="Arial" w:hAnsi="Arial" w:cs="Arial"/>
                <w:b/>
                <w:bCs/>
                <w:sz w:val="22"/>
                <w:szCs w:val="22"/>
              </w:rPr>
              <w:t xml:space="preserve">SEXTA </w:t>
            </w:r>
            <w:r w:rsidRPr="005E4B66">
              <w:rPr>
                <w:rFonts w:ascii="Arial" w:hAnsi="Arial" w:cs="Arial"/>
                <w:b/>
                <w:bCs/>
                <w:sz w:val="22"/>
                <w:szCs w:val="22"/>
              </w:rPr>
              <w:t xml:space="preserve">– </w:t>
            </w:r>
            <w:r>
              <w:rPr>
                <w:rFonts w:ascii="Arial" w:hAnsi="Arial" w:cs="Arial"/>
                <w:b/>
                <w:bCs/>
                <w:sz w:val="22"/>
                <w:szCs w:val="22"/>
              </w:rPr>
              <w:t>DO PREÇO</w:t>
            </w:r>
            <w:r w:rsidRPr="005E4B66">
              <w:rPr>
                <w:rFonts w:ascii="Arial" w:hAnsi="Arial" w:cs="Arial"/>
                <w:sz w:val="22"/>
                <w:szCs w:val="22"/>
              </w:rPr>
              <w:t xml:space="preserve"> </w:t>
            </w:r>
          </w:p>
          <w:p w14:paraId="281D7B3D" w14:textId="77777777" w:rsidR="008E2C55" w:rsidRPr="005E4B66" w:rsidRDefault="008E2C55" w:rsidP="008E2C55">
            <w:pPr>
              <w:pStyle w:val="Corpodetexto"/>
              <w:tabs>
                <w:tab w:val="left" w:pos="1418"/>
              </w:tabs>
              <w:jc w:val="both"/>
              <w:rPr>
                <w:rFonts w:ascii="Arial" w:hAnsi="Arial" w:cs="Arial"/>
                <w:b/>
                <w:sz w:val="22"/>
                <w:szCs w:val="22"/>
              </w:rPr>
            </w:pPr>
            <w:r w:rsidRPr="0076546B">
              <w:rPr>
                <w:rFonts w:ascii="Arial" w:hAnsi="Arial" w:cs="Arial"/>
                <w:bCs/>
                <w:sz w:val="22"/>
                <w:szCs w:val="22"/>
              </w:rPr>
              <w:t xml:space="preserve">O preço a ser pago pela execução do objeto do presente contrato é de R$ __________ (____ reais), conforme consta na proposta vencedora da licitação, aceito pela </w:t>
            </w:r>
            <w:r w:rsidRPr="0076546B">
              <w:rPr>
                <w:rFonts w:ascii="Arial" w:hAnsi="Arial" w:cs="Arial"/>
                <w:b/>
                <w:sz w:val="22"/>
                <w:szCs w:val="22"/>
              </w:rPr>
              <w:t>CONTRATADA</w:t>
            </w:r>
            <w:r w:rsidRPr="0076546B">
              <w:rPr>
                <w:rFonts w:ascii="Arial" w:hAnsi="Arial" w:cs="Arial"/>
                <w:bCs/>
                <w:sz w:val="22"/>
                <w:szCs w:val="22"/>
              </w:rPr>
              <w:t>, entendido este como preço justo e suficiente para a total execução do presente objeto, conforme cronograma físico-financeiro anexo ao presente instrumento.</w:t>
            </w:r>
            <w:r w:rsidRPr="005E4B66">
              <w:rPr>
                <w:rFonts w:ascii="Arial" w:hAnsi="Arial" w:cs="Arial"/>
                <w:b/>
                <w:sz w:val="22"/>
                <w:szCs w:val="22"/>
              </w:rPr>
              <w:tab/>
            </w:r>
          </w:p>
          <w:p w14:paraId="0E0DA476" w14:textId="77777777" w:rsidR="008E2C55" w:rsidRPr="005E4B66" w:rsidRDefault="008E2C55" w:rsidP="008E2C55">
            <w:pPr>
              <w:tabs>
                <w:tab w:val="left" w:pos="4253"/>
              </w:tabs>
              <w:rPr>
                <w:rFonts w:ascii="Arial" w:hAnsi="Arial" w:cs="Arial"/>
                <w:bCs/>
                <w:sz w:val="22"/>
                <w:szCs w:val="22"/>
              </w:rPr>
            </w:pPr>
            <w:r w:rsidRPr="005E4B66">
              <w:rPr>
                <w:rFonts w:ascii="Arial" w:hAnsi="Arial" w:cs="Arial"/>
                <w:b/>
                <w:sz w:val="22"/>
                <w:szCs w:val="22"/>
              </w:rPr>
              <w:t xml:space="preserve">CLÁUSULA </w:t>
            </w:r>
            <w:r>
              <w:rPr>
                <w:rFonts w:ascii="Arial" w:hAnsi="Arial" w:cs="Arial"/>
                <w:b/>
                <w:sz w:val="22"/>
                <w:szCs w:val="22"/>
              </w:rPr>
              <w:t>SÉTIMA</w:t>
            </w:r>
            <w:r w:rsidRPr="005E4B66">
              <w:rPr>
                <w:rFonts w:ascii="Arial" w:hAnsi="Arial" w:cs="Arial"/>
                <w:b/>
                <w:sz w:val="22"/>
                <w:szCs w:val="22"/>
              </w:rPr>
              <w:t xml:space="preserve"> – </w:t>
            </w:r>
            <w:r>
              <w:rPr>
                <w:rFonts w:ascii="Arial" w:hAnsi="Arial" w:cs="Arial"/>
                <w:b/>
                <w:sz w:val="22"/>
                <w:szCs w:val="22"/>
              </w:rPr>
              <w:t xml:space="preserve">DAS CONDIÇÕES DE PAGAMENTO </w:t>
            </w:r>
          </w:p>
          <w:p w14:paraId="3C6AF96A" w14:textId="77777777" w:rsidR="008E2C55" w:rsidRDefault="008E2C55" w:rsidP="008E2C55">
            <w:pPr>
              <w:pStyle w:val="Corpodetexto"/>
              <w:tabs>
                <w:tab w:val="left" w:pos="1418"/>
              </w:tabs>
              <w:jc w:val="both"/>
              <w:rPr>
                <w:rFonts w:ascii="Arial" w:hAnsi="Arial" w:cs="Arial"/>
                <w:sz w:val="22"/>
                <w:szCs w:val="22"/>
              </w:rPr>
            </w:pPr>
            <w:r w:rsidRPr="0076546B">
              <w:rPr>
                <w:rFonts w:ascii="Arial" w:hAnsi="Arial" w:cs="Arial"/>
                <w:sz w:val="22"/>
                <w:szCs w:val="22"/>
              </w:rPr>
              <w:t>O pagamento será efetuado em parcelas, de acordo com o cronograma físico-financeiro da execução, após a realização da respectiva medição e mediante a apresentação de fatura e aprovação da fiscalização da CONTRATANTE.</w:t>
            </w:r>
          </w:p>
          <w:p w14:paraId="6EEF3A56" w14:textId="77777777" w:rsidR="008E2C55"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O prazo de </w:t>
            </w:r>
            <w:r w:rsidRPr="000B7972">
              <w:rPr>
                <w:rFonts w:ascii="Arial" w:hAnsi="Arial" w:cs="Arial"/>
                <w:sz w:val="22"/>
                <w:szCs w:val="22"/>
              </w:rPr>
              <w:t xml:space="preserve">pagamento </w:t>
            </w:r>
            <w:r>
              <w:rPr>
                <w:rFonts w:ascii="Arial" w:hAnsi="Arial" w:cs="Arial"/>
                <w:sz w:val="22"/>
                <w:szCs w:val="22"/>
              </w:rPr>
              <w:t>é de até 20 (vinte)</w:t>
            </w:r>
            <w:r w:rsidRPr="000B7972">
              <w:rPr>
                <w:rFonts w:ascii="Arial" w:hAnsi="Arial" w:cs="Arial"/>
                <w:sz w:val="22"/>
                <w:szCs w:val="22"/>
              </w:rPr>
              <w:t xml:space="preserve"> dias contados da apresentação </w:t>
            </w:r>
            <w:r w:rsidRPr="0076546B">
              <w:rPr>
                <w:rFonts w:ascii="Arial" w:hAnsi="Arial" w:cs="Arial"/>
                <w:sz w:val="22"/>
                <w:szCs w:val="22"/>
              </w:rPr>
              <w:t>de fatura aprovada</w:t>
            </w:r>
            <w:r w:rsidRPr="000B7972">
              <w:rPr>
                <w:rFonts w:ascii="Arial" w:hAnsi="Arial" w:cs="Arial"/>
                <w:sz w:val="22"/>
                <w:szCs w:val="22"/>
              </w:rPr>
              <w:t xml:space="preserve">. Se o término desse prazo coincidir com dia não útil, considerar-se-á como vencimento o primeiro dia </w:t>
            </w:r>
            <w:r w:rsidRPr="004759AC">
              <w:rPr>
                <w:rFonts w:ascii="Arial" w:hAnsi="Arial" w:cs="Arial"/>
                <w:sz w:val="22"/>
                <w:szCs w:val="22"/>
              </w:rPr>
              <w:t>útil imediatamente posterior.</w:t>
            </w:r>
          </w:p>
          <w:p w14:paraId="6A9DE57C" w14:textId="77777777" w:rsidR="008E2C55" w:rsidRPr="004759AC" w:rsidRDefault="008E2C55" w:rsidP="008E2C55">
            <w:pPr>
              <w:tabs>
                <w:tab w:val="left" w:pos="4253"/>
              </w:tabs>
              <w:jc w:val="both"/>
              <w:rPr>
                <w:rFonts w:ascii="Arial" w:hAnsi="Arial" w:cs="Arial"/>
                <w:sz w:val="22"/>
                <w:szCs w:val="22"/>
              </w:rPr>
            </w:pPr>
            <w:r w:rsidRPr="004759AC">
              <w:rPr>
                <w:rFonts w:ascii="Arial" w:hAnsi="Arial" w:cs="Arial"/>
                <w:b/>
                <w:sz w:val="22"/>
                <w:szCs w:val="22"/>
              </w:rPr>
              <w:t xml:space="preserve">CLÁUSULA </w:t>
            </w:r>
            <w:r>
              <w:rPr>
                <w:rFonts w:ascii="Arial" w:hAnsi="Arial" w:cs="Arial"/>
                <w:b/>
                <w:sz w:val="22"/>
                <w:szCs w:val="22"/>
              </w:rPr>
              <w:t>OITAVA</w:t>
            </w:r>
            <w:r w:rsidRPr="004759AC">
              <w:rPr>
                <w:rFonts w:ascii="Arial" w:hAnsi="Arial" w:cs="Arial"/>
                <w:b/>
                <w:sz w:val="22"/>
                <w:szCs w:val="22"/>
              </w:rPr>
              <w:t xml:space="preserve"> – RECURSO FINANCEIRO</w:t>
            </w:r>
          </w:p>
          <w:p w14:paraId="395B39BF" w14:textId="4679A3C8" w:rsidR="006255E8" w:rsidRDefault="008E2C55" w:rsidP="008E2C55">
            <w:pPr>
              <w:pStyle w:val="Corpodetexto"/>
              <w:tabs>
                <w:tab w:val="left" w:pos="1418"/>
              </w:tabs>
              <w:jc w:val="both"/>
              <w:rPr>
                <w:rFonts w:ascii="Arial" w:hAnsi="Arial" w:cs="Arial"/>
                <w:sz w:val="22"/>
                <w:szCs w:val="22"/>
              </w:rPr>
            </w:pPr>
            <w:r w:rsidRPr="004759AC">
              <w:rPr>
                <w:rFonts w:ascii="Arial" w:hAnsi="Arial" w:cs="Arial"/>
                <w:sz w:val="22"/>
                <w:szCs w:val="22"/>
              </w:rPr>
              <w:t>As despesas do presente contrato correrão à conta da seguinte dotação orçamentária:</w:t>
            </w:r>
          </w:p>
          <w:tbl>
            <w:tblPr>
              <w:tblOverlap w:val="never"/>
              <w:tblW w:w="9502" w:type="dxa"/>
              <w:tblInd w:w="20" w:type="dxa"/>
              <w:tblLook w:val="01E0" w:firstRow="1" w:lastRow="1" w:firstColumn="1" w:lastColumn="1" w:noHBand="0" w:noVBand="0"/>
            </w:tblPr>
            <w:tblGrid>
              <w:gridCol w:w="1836"/>
              <w:gridCol w:w="1767"/>
              <w:gridCol w:w="2091"/>
              <w:gridCol w:w="2133"/>
              <w:gridCol w:w="1675"/>
            </w:tblGrid>
            <w:tr w:rsidR="00D04CF4" w14:paraId="71E813E4" w14:textId="77777777" w:rsidTr="009E2638">
              <w:tc>
                <w:tcPr>
                  <w:tcW w:w="18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4F6D5F" w14:textId="1B898FD4"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Nome Órgão</w:t>
                  </w:r>
                </w:p>
              </w:tc>
              <w:tc>
                <w:tcPr>
                  <w:tcW w:w="17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23BDBC" w14:textId="735AEA8E"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Código</w:t>
                  </w:r>
                </w:p>
              </w:tc>
              <w:tc>
                <w:tcPr>
                  <w:tcW w:w="20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32C889" w14:textId="510DE194"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Projeto</w:t>
                  </w:r>
                </w:p>
              </w:tc>
              <w:tc>
                <w:tcPr>
                  <w:tcW w:w="2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44178C" w14:textId="6E31DCBA"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Cód. Cat. Econ.</w:t>
                  </w:r>
                </w:p>
              </w:tc>
              <w:tc>
                <w:tcPr>
                  <w:tcW w:w="16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481F5E" w14:textId="025EC04D"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Cat. Econômica</w:t>
                  </w:r>
                </w:p>
              </w:tc>
            </w:tr>
            <w:tr w:rsidR="00D04CF4" w14:paraId="11A845E4" w14:textId="77777777" w:rsidTr="009E2638">
              <w:tc>
                <w:tcPr>
                  <w:tcW w:w="18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4FFB40" w14:textId="1D248AAF"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 xml:space="preserve">Sec.mun.de Esporte Cultura </w:t>
                  </w:r>
                  <w:proofErr w:type="spellStart"/>
                  <w:r w:rsidRPr="00D04CF4">
                    <w:rPr>
                      <w:rFonts w:ascii="Arial" w:eastAsia="Arial" w:hAnsi="Arial" w:cs="Arial"/>
                      <w:color w:val="000000"/>
                      <w:sz w:val="18"/>
                      <w:szCs w:val="18"/>
                    </w:rPr>
                    <w:t>Juven</w:t>
                  </w:r>
                  <w:proofErr w:type="spellEnd"/>
                  <w:r w:rsidRPr="00D04CF4">
                    <w:rPr>
                      <w:rFonts w:ascii="Arial" w:eastAsia="Arial" w:hAnsi="Arial" w:cs="Arial"/>
                      <w:color w:val="000000"/>
                      <w:sz w:val="18"/>
                      <w:szCs w:val="18"/>
                    </w:rPr>
                    <w:t>. Lazer</w:t>
                  </w:r>
                </w:p>
              </w:tc>
              <w:tc>
                <w:tcPr>
                  <w:tcW w:w="17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66B5F7" w14:textId="159EA5A0"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0027.0812.0002.1175</w:t>
                  </w:r>
                </w:p>
              </w:tc>
              <w:tc>
                <w:tcPr>
                  <w:tcW w:w="209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5FBE58" w14:textId="1C95466B"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INVESTIMENTOS NA INFRAESTRUTURA DE QUADRAS DE ESPORTE/PISTA SKATE/ESTÁDIO/GIN DE GINÁSTICA</w:t>
                  </w:r>
                </w:p>
              </w:tc>
              <w:tc>
                <w:tcPr>
                  <w:tcW w:w="213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15E1E0" w14:textId="1AF692AF"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34490519900000000000</w:t>
                  </w:r>
                </w:p>
              </w:tc>
              <w:tc>
                <w:tcPr>
                  <w:tcW w:w="16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873926" w14:textId="631E0B52"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 xml:space="preserve">Outras obras e </w:t>
                  </w:r>
                  <w:proofErr w:type="spellStart"/>
                  <w:r w:rsidRPr="00D04CF4">
                    <w:rPr>
                      <w:rFonts w:ascii="Arial" w:eastAsia="Arial" w:hAnsi="Arial" w:cs="Arial"/>
                      <w:color w:val="000000"/>
                      <w:sz w:val="18"/>
                      <w:szCs w:val="18"/>
                    </w:rPr>
                    <w:t>instalacoes</w:t>
                  </w:r>
                  <w:proofErr w:type="spellEnd"/>
                </w:p>
              </w:tc>
            </w:tr>
            <w:tr w:rsidR="00D04CF4" w14:paraId="6BD13C1A" w14:textId="77777777" w:rsidTr="009E2638">
              <w:tc>
                <w:tcPr>
                  <w:tcW w:w="18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8E028F" w14:textId="64C82397"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Referência</w:t>
                  </w:r>
                </w:p>
              </w:tc>
              <w:tc>
                <w:tcPr>
                  <w:tcW w:w="17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0513C6" w14:textId="3B46A9A8"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Fonte Recurso</w:t>
                  </w:r>
                </w:p>
              </w:tc>
              <w:tc>
                <w:tcPr>
                  <w:tcW w:w="5899"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D45518" w14:textId="66CC3695"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Desc. Fonte de Recurso</w:t>
                  </w:r>
                </w:p>
              </w:tc>
            </w:tr>
            <w:tr w:rsidR="00D04CF4" w14:paraId="53D726D7" w14:textId="77777777" w:rsidTr="009E2638">
              <w:tc>
                <w:tcPr>
                  <w:tcW w:w="18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FBAF19" w14:textId="75C464C7"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1975</w:t>
                  </w:r>
                </w:p>
              </w:tc>
              <w:tc>
                <w:tcPr>
                  <w:tcW w:w="176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794373" w14:textId="644E39FD"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05000001</w:t>
                  </w:r>
                </w:p>
              </w:tc>
              <w:tc>
                <w:tcPr>
                  <w:tcW w:w="5899" w:type="dxa"/>
                  <w:gridSpan w:val="3"/>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1D65CD" w14:textId="0F3FC196" w:rsidR="00D04CF4" w:rsidRPr="00D04CF4" w:rsidRDefault="00D04CF4" w:rsidP="00D04CF4">
                  <w:pPr>
                    <w:jc w:val="both"/>
                    <w:rPr>
                      <w:rFonts w:ascii="Arial" w:eastAsia="Arial" w:hAnsi="Arial" w:cs="Arial"/>
                      <w:color w:val="000000"/>
                      <w:sz w:val="18"/>
                      <w:szCs w:val="18"/>
                    </w:rPr>
                  </w:pPr>
                  <w:r w:rsidRPr="00D04CF4">
                    <w:rPr>
                      <w:rFonts w:ascii="Arial" w:eastAsia="Arial" w:hAnsi="Arial" w:cs="Arial"/>
                      <w:color w:val="000000"/>
                      <w:sz w:val="18"/>
                      <w:szCs w:val="18"/>
                    </w:rPr>
                    <w:t>Recurso Livre - Administração Direta Municipal</w:t>
                  </w:r>
                </w:p>
              </w:tc>
            </w:tr>
            <w:tr w:rsidR="008E2C55" w14:paraId="4B98B091" w14:textId="77777777" w:rsidTr="009E2638">
              <w:trPr>
                <w:trHeight w:hRule="exact" w:val="283"/>
              </w:trPr>
              <w:tc>
                <w:tcPr>
                  <w:tcW w:w="1836" w:type="dxa"/>
                  <w:tcMar>
                    <w:top w:w="0" w:type="dxa"/>
                    <w:left w:w="0" w:type="dxa"/>
                    <w:bottom w:w="0" w:type="dxa"/>
                    <w:right w:w="0" w:type="dxa"/>
                  </w:tcMar>
                </w:tcPr>
                <w:p w14:paraId="7FF9D6E0" w14:textId="77777777" w:rsidR="008E2C55" w:rsidRDefault="008E2C55" w:rsidP="008E2C55">
                  <w:pPr>
                    <w:spacing w:line="1" w:lineRule="auto"/>
                  </w:pPr>
                </w:p>
              </w:tc>
              <w:tc>
                <w:tcPr>
                  <w:tcW w:w="1767" w:type="dxa"/>
                  <w:tcMar>
                    <w:top w:w="0" w:type="dxa"/>
                    <w:left w:w="0" w:type="dxa"/>
                    <w:bottom w:w="0" w:type="dxa"/>
                    <w:right w:w="0" w:type="dxa"/>
                  </w:tcMar>
                </w:tcPr>
                <w:p w14:paraId="2EB5483C" w14:textId="77777777" w:rsidR="008E2C55" w:rsidRDefault="008E2C55" w:rsidP="008E2C55">
                  <w:pPr>
                    <w:spacing w:line="1" w:lineRule="auto"/>
                  </w:pPr>
                </w:p>
              </w:tc>
              <w:tc>
                <w:tcPr>
                  <w:tcW w:w="2091" w:type="dxa"/>
                  <w:tcMar>
                    <w:top w:w="0" w:type="dxa"/>
                    <w:left w:w="0" w:type="dxa"/>
                    <w:bottom w:w="0" w:type="dxa"/>
                    <w:right w:w="0" w:type="dxa"/>
                  </w:tcMar>
                </w:tcPr>
                <w:p w14:paraId="7BA0FF2F" w14:textId="77777777" w:rsidR="008E2C55" w:rsidRDefault="008E2C55" w:rsidP="008E2C55">
                  <w:pPr>
                    <w:spacing w:line="1" w:lineRule="auto"/>
                  </w:pPr>
                </w:p>
              </w:tc>
              <w:tc>
                <w:tcPr>
                  <w:tcW w:w="2133" w:type="dxa"/>
                  <w:tcMar>
                    <w:top w:w="0" w:type="dxa"/>
                    <w:left w:w="0" w:type="dxa"/>
                    <w:bottom w:w="0" w:type="dxa"/>
                    <w:right w:w="0" w:type="dxa"/>
                  </w:tcMar>
                </w:tcPr>
                <w:p w14:paraId="6A6AA2A9" w14:textId="77777777" w:rsidR="008E2C55" w:rsidRDefault="008E2C55" w:rsidP="008E2C55">
                  <w:pPr>
                    <w:spacing w:line="1" w:lineRule="auto"/>
                  </w:pPr>
                </w:p>
              </w:tc>
              <w:tc>
                <w:tcPr>
                  <w:tcW w:w="1675" w:type="dxa"/>
                  <w:tcMar>
                    <w:top w:w="0" w:type="dxa"/>
                    <w:left w:w="0" w:type="dxa"/>
                    <w:bottom w:w="0" w:type="dxa"/>
                    <w:right w:w="0" w:type="dxa"/>
                  </w:tcMar>
                </w:tcPr>
                <w:p w14:paraId="17EF1F83" w14:textId="77777777" w:rsidR="008E2C55" w:rsidRDefault="008E2C55" w:rsidP="008E2C55">
                  <w:pPr>
                    <w:spacing w:line="1" w:lineRule="auto"/>
                  </w:pPr>
                </w:p>
              </w:tc>
            </w:tr>
          </w:tbl>
          <w:p w14:paraId="7BC31F29" w14:textId="77777777" w:rsidR="006255E8" w:rsidRPr="00F7581C" w:rsidRDefault="006255E8" w:rsidP="005F6BFE">
            <w:pPr>
              <w:jc w:val="both"/>
              <w:rPr>
                <w:sz w:val="2"/>
                <w:szCs w:val="2"/>
              </w:rPr>
            </w:pPr>
          </w:p>
        </w:tc>
      </w:tr>
      <w:tr w:rsidR="006255E8" w14:paraId="780059D8" w14:textId="77777777" w:rsidTr="005F6BFE">
        <w:tblPrEx>
          <w:tblCellMar>
            <w:left w:w="108" w:type="dxa"/>
            <w:right w:w="108" w:type="dxa"/>
          </w:tblCellMar>
        </w:tblPrEx>
        <w:tc>
          <w:tcPr>
            <w:tcW w:w="9639" w:type="dxa"/>
            <w:gridSpan w:val="4"/>
            <w:tcMar>
              <w:top w:w="0" w:type="dxa"/>
              <w:left w:w="0" w:type="dxa"/>
              <w:bottom w:w="0" w:type="dxa"/>
              <w:right w:w="0" w:type="dxa"/>
            </w:tcMar>
          </w:tcPr>
          <w:p w14:paraId="25318677" w14:textId="77777777" w:rsidR="006255E8" w:rsidRDefault="006255E8" w:rsidP="005F6BFE">
            <w:pPr>
              <w:spacing w:line="1" w:lineRule="auto"/>
            </w:pPr>
          </w:p>
        </w:tc>
      </w:tr>
      <w:tr w:rsidR="008E2C55" w:rsidRPr="002043EB" w14:paraId="0A084049" w14:textId="77777777" w:rsidTr="005F6BFE">
        <w:tc>
          <w:tcPr>
            <w:tcW w:w="9639" w:type="dxa"/>
            <w:gridSpan w:val="4"/>
            <w:tcMar>
              <w:top w:w="0" w:type="dxa"/>
              <w:left w:w="0" w:type="dxa"/>
              <w:bottom w:w="0" w:type="dxa"/>
              <w:right w:w="0" w:type="dxa"/>
            </w:tcMar>
          </w:tcPr>
          <w:p w14:paraId="49E0B131" w14:textId="77777777" w:rsidR="008E2C55" w:rsidRPr="004759AC" w:rsidRDefault="008E2C55" w:rsidP="008E2C55">
            <w:pPr>
              <w:tabs>
                <w:tab w:val="left" w:pos="1418"/>
              </w:tabs>
              <w:jc w:val="both"/>
              <w:rPr>
                <w:rFonts w:ascii="Arial" w:hAnsi="Arial" w:cs="Arial"/>
                <w:b/>
                <w:sz w:val="22"/>
                <w:szCs w:val="22"/>
              </w:rPr>
            </w:pPr>
            <w:r w:rsidRPr="004759AC">
              <w:rPr>
                <w:rFonts w:ascii="Arial" w:hAnsi="Arial" w:cs="Arial"/>
                <w:b/>
                <w:sz w:val="22"/>
                <w:szCs w:val="22"/>
              </w:rPr>
              <w:t xml:space="preserve">CLÁUSULA </w:t>
            </w:r>
            <w:r>
              <w:rPr>
                <w:rFonts w:ascii="Arial" w:hAnsi="Arial" w:cs="Arial"/>
                <w:b/>
                <w:sz w:val="22"/>
                <w:szCs w:val="22"/>
              </w:rPr>
              <w:t>NONA</w:t>
            </w:r>
            <w:r w:rsidRPr="004759AC">
              <w:rPr>
                <w:rFonts w:ascii="Arial" w:hAnsi="Arial" w:cs="Arial"/>
                <w:b/>
                <w:sz w:val="22"/>
                <w:szCs w:val="22"/>
              </w:rPr>
              <w:t xml:space="preserve"> – ATUALIZAÇÃO MONETÁRIA</w:t>
            </w:r>
          </w:p>
          <w:p w14:paraId="4BFA8FA6" w14:textId="77777777" w:rsidR="008E2C55" w:rsidRPr="004759AC" w:rsidRDefault="008E2C55" w:rsidP="008E2C55">
            <w:pPr>
              <w:tabs>
                <w:tab w:val="left" w:pos="1418"/>
              </w:tabs>
              <w:jc w:val="both"/>
              <w:rPr>
                <w:rFonts w:ascii="Arial" w:hAnsi="Arial" w:cs="Arial"/>
                <w:sz w:val="22"/>
                <w:szCs w:val="22"/>
              </w:rPr>
            </w:pPr>
            <w:r w:rsidRPr="004759AC">
              <w:rPr>
                <w:rFonts w:ascii="Arial" w:hAnsi="Arial" w:cs="Arial"/>
                <w:sz w:val="22"/>
                <w:szCs w:val="22"/>
              </w:rPr>
              <w:t xml:space="preserve">Ocorrendo atraso no pagamento, os valores serão atualizados monetariamente pelo índice IPCA do período, ou outro índice que vier a substituí-lo, acrescido de juros de 0,5% (meio por cento) ao mês, calculados </w:t>
            </w:r>
            <w:r w:rsidRPr="004759AC">
              <w:rPr>
                <w:rFonts w:ascii="Arial" w:hAnsi="Arial" w:cs="Arial"/>
                <w:b/>
                <w:bCs/>
                <w:sz w:val="22"/>
                <w:szCs w:val="22"/>
              </w:rPr>
              <w:t>pro rata die</w:t>
            </w:r>
            <w:r w:rsidRPr="004759AC">
              <w:rPr>
                <w:rFonts w:ascii="Arial" w:hAnsi="Arial" w:cs="Arial"/>
                <w:sz w:val="22"/>
                <w:szCs w:val="22"/>
              </w:rPr>
              <w:t>, até o efetivo pagamento.</w:t>
            </w:r>
          </w:p>
          <w:p w14:paraId="6665ADE4" w14:textId="77777777" w:rsidR="008E2C55" w:rsidRPr="004759AC" w:rsidRDefault="008E2C55" w:rsidP="008E2C55">
            <w:pPr>
              <w:tabs>
                <w:tab w:val="left" w:pos="4253"/>
              </w:tabs>
              <w:jc w:val="both"/>
              <w:rPr>
                <w:rFonts w:ascii="Arial" w:hAnsi="Arial" w:cs="Arial"/>
                <w:b/>
                <w:sz w:val="22"/>
                <w:szCs w:val="22"/>
              </w:rPr>
            </w:pPr>
            <w:r w:rsidRPr="004759AC">
              <w:rPr>
                <w:rFonts w:ascii="Arial" w:hAnsi="Arial" w:cs="Arial"/>
                <w:b/>
                <w:sz w:val="22"/>
                <w:szCs w:val="22"/>
              </w:rPr>
              <w:t xml:space="preserve">CLÁUSULA </w:t>
            </w:r>
            <w:r>
              <w:rPr>
                <w:rFonts w:ascii="Arial" w:hAnsi="Arial" w:cs="Arial"/>
                <w:b/>
                <w:sz w:val="22"/>
                <w:szCs w:val="22"/>
              </w:rPr>
              <w:t>DÉCIMA</w:t>
            </w:r>
            <w:r w:rsidRPr="004759AC">
              <w:rPr>
                <w:rFonts w:ascii="Arial" w:hAnsi="Arial" w:cs="Arial"/>
                <w:b/>
                <w:sz w:val="22"/>
                <w:szCs w:val="22"/>
              </w:rPr>
              <w:t xml:space="preserve"> – REAJUSTAMENTO</w:t>
            </w:r>
          </w:p>
          <w:p w14:paraId="65CCF4D1" w14:textId="77777777" w:rsidR="008E2C55" w:rsidRPr="001427F2" w:rsidRDefault="008E2C55" w:rsidP="008E2C55">
            <w:pPr>
              <w:tabs>
                <w:tab w:val="left" w:pos="1418"/>
              </w:tabs>
              <w:jc w:val="both"/>
              <w:rPr>
                <w:rFonts w:ascii="Arial" w:hAnsi="Arial" w:cs="Arial"/>
                <w:bCs/>
                <w:sz w:val="22"/>
                <w:szCs w:val="22"/>
              </w:rPr>
            </w:pPr>
            <w:r w:rsidRPr="001427F2">
              <w:rPr>
                <w:rFonts w:ascii="Arial" w:hAnsi="Arial" w:cs="Arial"/>
                <w:bCs/>
                <w:sz w:val="22"/>
                <w:szCs w:val="22"/>
              </w:rPr>
              <w:t>O reajustamento do valor relativo ao presente contrato ocorrerá através de:</w:t>
            </w:r>
          </w:p>
          <w:p w14:paraId="02D8F2D6" w14:textId="77777777" w:rsidR="008E2C55" w:rsidRPr="001427F2" w:rsidRDefault="008E2C55" w:rsidP="008E2C55">
            <w:pPr>
              <w:pStyle w:val="PargrafodaLista"/>
              <w:numPr>
                <w:ilvl w:val="0"/>
                <w:numId w:val="24"/>
              </w:numPr>
              <w:tabs>
                <w:tab w:val="left" w:pos="1418"/>
              </w:tabs>
              <w:jc w:val="both"/>
              <w:rPr>
                <w:rFonts w:ascii="Arial" w:hAnsi="Arial" w:cs="Arial"/>
                <w:bCs/>
                <w:sz w:val="22"/>
                <w:szCs w:val="22"/>
              </w:rPr>
            </w:pPr>
            <w:r w:rsidRPr="001427F2">
              <w:rPr>
                <w:rFonts w:ascii="Arial" w:hAnsi="Arial" w:cs="Arial"/>
                <w:bCs/>
                <w:sz w:val="22"/>
                <w:szCs w:val="22"/>
              </w:rPr>
              <w:t xml:space="preserve">Reajustamento em sentido estrito, desde que ultrapassado o período mínimo de 1 (um) ano da data-base vinculada à data do orçamento estimado, através do índice </w:t>
            </w:r>
            <w:r>
              <w:rPr>
                <w:rFonts w:ascii="Arial" w:hAnsi="Arial" w:cs="Arial"/>
                <w:bCs/>
                <w:sz w:val="22"/>
                <w:szCs w:val="22"/>
              </w:rPr>
              <w:t>IPCA</w:t>
            </w:r>
            <w:r w:rsidRPr="001427F2">
              <w:rPr>
                <w:rFonts w:ascii="Arial" w:hAnsi="Arial" w:cs="Arial"/>
                <w:bCs/>
                <w:sz w:val="22"/>
                <w:szCs w:val="22"/>
              </w:rPr>
              <w:t>; ou de</w:t>
            </w:r>
          </w:p>
          <w:p w14:paraId="57E8A759" w14:textId="77777777" w:rsidR="008E2C55" w:rsidRPr="001427F2" w:rsidRDefault="008E2C55" w:rsidP="008E2C55">
            <w:pPr>
              <w:pStyle w:val="PargrafodaLista"/>
              <w:numPr>
                <w:ilvl w:val="0"/>
                <w:numId w:val="24"/>
              </w:numPr>
              <w:tabs>
                <w:tab w:val="left" w:pos="1418"/>
              </w:tabs>
              <w:jc w:val="both"/>
              <w:rPr>
                <w:rFonts w:ascii="Arial" w:hAnsi="Arial" w:cs="Arial"/>
                <w:bCs/>
                <w:sz w:val="22"/>
                <w:szCs w:val="22"/>
              </w:rPr>
            </w:pPr>
            <w:r w:rsidRPr="001427F2">
              <w:rPr>
                <w:rFonts w:ascii="Arial" w:hAnsi="Arial" w:cs="Arial"/>
                <w:bCs/>
                <w:sz w:val="22"/>
                <w:szCs w:val="22"/>
              </w:rPr>
              <w:t>Repactuação no caso de regime de dedicação exclusiva de mão de obra ou de predominância de mão de obra, mediante demonstração analítica da variação dos custos, após o período mínimo de 1 (um) ano:</w:t>
            </w:r>
          </w:p>
          <w:p w14:paraId="1368F69A" w14:textId="77777777" w:rsidR="008E2C55" w:rsidRPr="001427F2" w:rsidRDefault="008E2C55" w:rsidP="008E2C55">
            <w:pPr>
              <w:tabs>
                <w:tab w:val="left" w:pos="1418"/>
              </w:tabs>
              <w:jc w:val="both"/>
              <w:rPr>
                <w:rFonts w:ascii="Arial" w:hAnsi="Arial" w:cs="Arial"/>
                <w:bCs/>
                <w:sz w:val="22"/>
                <w:szCs w:val="22"/>
              </w:rPr>
            </w:pPr>
            <w:r w:rsidRPr="001427F2">
              <w:rPr>
                <w:rFonts w:ascii="Arial" w:hAnsi="Arial" w:cs="Arial"/>
                <w:bCs/>
                <w:sz w:val="22"/>
                <w:szCs w:val="22"/>
              </w:rPr>
              <w:t>a) Da data de apresentação da proposta para os custos decorrentes do mercado;</w:t>
            </w:r>
          </w:p>
          <w:p w14:paraId="3CC92054" w14:textId="77777777" w:rsidR="008E2C55" w:rsidRPr="001427F2" w:rsidRDefault="008E2C55" w:rsidP="008E2C55">
            <w:pPr>
              <w:tabs>
                <w:tab w:val="left" w:pos="1418"/>
              </w:tabs>
              <w:jc w:val="both"/>
              <w:rPr>
                <w:rFonts w:ascii="Arial" w:hAnsi="Arial" w:cs="Arial"/>
                <w:bCs/>
                <w:sz w:val="22"/>
                <w:szCs w:val="22"/>
              </w:rPr>
            </w:pPr>
            <w:r w:rsidRPr="001427F2">
              <w:rPr>
                <w:rFonts w:ascii="Arial" w:hAnsi="Arial" w:cs="Arial"/>
                <w:bCs/>
                <w:sz w:val="22"/>
                <w:szCs w:val="22"/>
              </w:rPr>
              <w:t>b) Da celebração do acordo, da convenção coletiva ou do dissídio coletivo ao qual a proposta esteja vinculada para os custos de mão de obra.</w:t>
            </w:r>
          </w:p>
          <w:p w14:paraId="0AE9FAB4" w14:textId="77777777" w:rsidR="008E2C55" w:rsidRDefault="008E2C55" w:rsidP="008E2C55">
            <w:pPr>
              <w:tabs>
                <w:tab w:val="left" w:pos="4253"/>
              </w:tabs>
              <w:jc w:val="both"/>
              <w:rPr>
                <w:rFonts w:ascii="Arial" w:hAnsi="Arial" w:cs="Arial"/>
                <w:bCs/>
                <w:sz w:val="22"/>
                <w:szCs w:val="22"/>
              </w:rPr>
            </w:pPr>
            <w:r>
              <w:rPr>
                <w:rFonts w:ascii="Arial" w:hAnsi="Arial" w:cs="Arial"/>
                <w:bCs/>
                <w:sz w:val="22"/>
                <w:szCs w:val="22"/>
              </w:rPr>
              <w:t xml:space="preserve">Caso </w:t>
            </w:r>
            <w:r w:rsidRPr="001427F2">
              <w:rPr>
                <w:rFonts w:ascii="Arial" w:hAnsi="Arial" w:cs="Arial"/>
                <w:bCs/>
                <w:sz w:val="22"/>
                <w:szCs w:val="22"/>
              </w:rPr>
              <w:t xml:space="preserve">solicitada a repactuação, a CONTRATANTE responderá ao pedido dentro do prazo máximo de 30 (trinta) dias contados da data do fornecimento da documentação que </w:t>
            </w:r>
            <w:r>
              <w:rPr>
                <w:rFonts w:ascii="Arial" w:hAnsi="Arial" w:cs="Arial"/>
                <w:bCs/>
                <w:sz w:val="22"/>
                <w:szCs w:val="22"/>
              </w:rPr>
              <w:t>a</w:t>
            </w:r>
            <w:r w:rsidRPr="001427F2">
              <w:rPr>
                <w:rFonts w:ascii="Arial" w:hAnsi="Arial" w:cs="Arial"/>
                <w:bCs/>
                <w:sz w:val="22"/>
                <w:szCs w:val="22"/>
              </w:rPr>
              <w:t xml:space="preserve"> instruiu.</w:t>
            </w:r>
          </w:p>
          <w:p w14:paraId="4D438A1B" w14:textId="77777777" w:rsidR="008E2C55" w:rsidRPr="004759AC" w:rsidRDefault="008E2C55" w:rsidP="008E2C55">
            <w:pPr>
              <w:tabs>
                <w:tab w:val="left" w:pos="4253"/>
              </w:tabs>
              <w:jc w:val="both"/>
              <w:rPr>
                <w:rFonts w:ascii="Arial" w:hAnsi="Arial" w:cs="Arial"/>
                <w:b/>
                <w:sz w:val="22"/>
                <w:szCs w:val="22"/>
              </w:rPr>
            </w:pPr>
            <w:r w:rsidRPr="004759AC">
              <w:rPr>
                <w:rFonts w:ascii="Arial" w:hAnsi="Arial" w:cs="Arial"/>
                <w:b/>
                <w:sz w:val="22"/>
                <w:szCs w:val="22"/>
              </w:rPr>
              <w:t xml:space="preserve">CLÁUSULA </w:t>
            </w:r>
            <w:r>
              <w:rPr>
                <w:rFonts w:ascii="Arial" w:hAnsi="Arial" w:cs="Arial"/>
                <w:b/>
                <w:sz w:val="22"/>
                <w:szCs w:val="22"/>
              </w:rPr>
              <w:t>DÉCIMA PRIMEIRA</w:t>
            </w:r>
            <w:r w:rsidRPr="004759AC">
              <w:rPr>
                <w:rFonts w:ascii="Arial" w:hAnsi="Arial" w:cs="Arial"/>
                <w:b/>
                <w:sz w:val="22"/>
                <w:szCs w:val="22"/>
              </w:rPr>
              <w:t xml:space="preserve"> – REEQUILÍBRIO ECONÔMICO-FINANCEIRO</w:t>
            </w:r>
          </w:p>
          <w:p w14:paraId="331608EC" w14:textId="77777777" w:rsidR="008E2C55" w:rsidRPr="004759AC" w:rsidRDefault="008E2C55" w:rsidP="008E2C55">
            <w:pPr>
              <w:pStyle w:val="Corpodetexto"/>
              <w:tabs>
                <w:tab w:val="left" w:pos="1418"/>
              </w:tabs>
              <w:jc w:val="both"/>
              <w:rPr>
                <w:rFonts w:ascii="Arial" w:hAnsi="Arial" w:cs="Arial"/>
                <w:sz w:val="22"/>
                <w:szCs w:val="22"/>
              </w:rPr>
            </w:pPr>
            <w:r w:rsidRPr="004759AC">
              <w:rPr>
                <w:rFonts w:ascii="Arial" w:hAnsi="Arial" w:cs="Arial"/>
                <w:sz w:val="22"/>
                <w:szCs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a correspondente comprovação da ocorrência e do impacto gerado, respeitando-se a repartição objetiva de risco estabelecida.</w:t>
            </w:r>
          </w:p>
          <w:p w14:paraId="6F611AC7" w14:textId="77777777" w:rsidR="008E2C55" w:rsidRPr="004759AC" w:rsidRDefault="008E2C55" w:rsidP="008E2C55">
            <w:pPr>
              <w:pStyle w:val="Corpodetexto"/>
              <w:tabs>
                <w:tab w:val="left" w:pos="1418"/>
              </w:tabs>
              <w:jc w:val="both"/>
              <w:rPr>
                <w:rFonts w:ascii="Arial" w:hAnsi="Arial" w:cs="Arial"/>
                <w:sz w:val="22"/>
                <w:szCs w:val="22"/>
              </w:rPr>
            </w:pPr>
            <w:r w:rsidRPr="004759AC">
              <w:rPr>
                <w:rFonts w:ascii="Arial" w:hAnsi="Arial" w:cs="Arial"/>
                <w:sz w:val="22"/>
                <w:szCs w:val="22"/>
              </w:rPr>
              <w:t xml:space="preserve">O reequilíbrio econômico-financeiro poderá ser indicado pelo </w:t>
            </w:r>
            <w:r w:rsidRPr="004759AC">
              <w:rPr>
                <w:rFonts w:ascii="Arial" w:hAnsi="Arial" w:cs="Arial"/>
                <w:b/>
                <w:bCs/>
                <w:sz w:val="22"/>
                <w:szCs w:val="22"/>
              </w:rPr>
              <w:t>CONTRATANTE</w:t>
            </w:r>
            <w:r w:rsidRPr="004759AC">
              <w:rPr>
                <w:rFonts w:ascii="Arial" w:hAnsi="Arial" w:cs="Arial"/>
                <w:sz w:val="22"/>
                <w:szCs w:val="22"/>
              </w:rPr>
              <w:t xml:space="preserve"> ou solicitado pela </w:t>
            </w:r>
            <w:r w:rsidRPr="004759AC">
              <w:rPr>
                <w:rFonts w:ascii="Arial" w:hAnsi="Arial" w:cs="Arial"/>
                <w:b/>
                <w:bCs/>
                <w:sz w:val="22"/>
                <w:szCs w:val="22"/>
              </w:rPr>
              <w:t>CONTRATADA</w:t>
            </w:r>
            <w:r w:rsidRPr="004759AC">
              <w:rPr>
                <w:rFonts w:ascii="Arial" w:hAnsi="Arial" w:cs="Arial"/>
                <w:sz w:val="22"/>
                <w:szCs w:val="22"/>
              </w:rPr>
              <w:t>.</w:t>
            </w:r>
          </w:p>
          <w:p w14:paraId="7B4D2459" w14:textId="77777777" w:rsidR="008E2C55" w:rsidRDefault="008E2C55" w:rsidP="008E2C55">
            <w:pPr>
              <w:pStyle w:val="Corpodetexto"/>
              <w:tabs>
                <w:tab w:val="left" w:pos="1418"/>
              </w:tabs>
              <w:jc w:val="both"/>
              <w:rPr>
                <w:rFonts w:ascii="Arial" w:hAnsi="Arial" w:cs="Arial"/>
                <w:color w:val="000000"/>
                <w:sz w:val="22"/>
                <w:szCs w:val="22"/>
              </w:rPr>
            </w:pPr>
            <w:r w:rsidRPr="001427F2">
              <w:rPr>
                <w:rFonts w:ascii="Arial" w:hAnsi="Arial" w:cs="Arial"/>
                <w:sz w:val="22"/>
                <w:szCs w:val="22"/>
              </w:rPr>
              <w:t>Na hipótese de</w:t>
            </w:r>
            <w:r>
              <w:rPr>
                <w:rFonts w:ascii="Arial" w:hAnsi="Arial" w:cs="Arial"/>
                <w:b/>
                <w:bCs/>
                <w:sz w:val="22"/>
                <w:szCs w:val="22"/>
              </w:rPr>
              <w:t xml:space="preserve"> </w:t>
            </w:r>
            <w:r w:rsidRPr="001427F2">
              <w:rPr>
                <w:rFonts w:ascii="Arial" w:hAnsi="Arial" w:cs="Arial"/>
                <w:sz w:val="22"/>
                <w:szCs w:val="22"/>
              </w:rPr>
              <w:t>ser</w:t>
            </w:r>
            <w:r w:rsidRPr="004759AC">
              <w:rPr>
                <w:rFonts w:ascii="Arial" w:hAnsi="Arial" w:cs="Arial"/>
                <w:sz w:val="22"/>
                <w:szCs w:val="22"/>
              </w:rPr>
              <w:t xml:space="preserve"> solicitado o reequilíbrio econômico-financeiro, o </w:t>
            </w:r>
            <w:r w:rsidRPr="004759AC">
              <w:rPr>
                <w:rFonts w:ascii="Arial" w:hAnsi="Arial" w:cs="Arial"/>
                <w:b/>
                <w:bCs/>
                <w:sz w:val="22"/>
                <w:szCs w:val="22"/>
              </w:rPr>
              <w:t>CONTRATANTE</w:t>
            </w:r>
            <w:r w:rsidRPr="004759AC">
              <w:rPr>
                <w:rFonts w:ascii="Arial" w:hAnsi="Arial" w:cs="Arial"/>
                <w:sz w:val="22"/>
                <w:szCs w:val="22"/>
              </w:rPr>
              <w:t xml:space="preserve"> responderá ao pedido dentro do prazo máximo de </w:t>
            </w:r>
            <w:r>
              <w:rPr>
                <w:rFonts w:ascii="Arial" w:hAnsi="Arial" w:cs="Arial"/>
                <w:sz w:val="22"/>
                <w:szCs w:val="22"/>
              </w:rPr>
              <w:t>3</w:t>
            </w:r>
            <w:r w:rsidRPr="004759AC">
              <w:rPr>
                <w:rFonts w:ascii="Arial" w:hAnsi="Arial" w:cs="Arial"/>
                <w:sz w:val="22"/>
                <w:szCs w:val="22"/>
              </w:rPr>
              <w:t>0 (</w:t>
            </w:r>
            <w:r>
              <w:rPr>
                <w:rFonts w:ascii="Arial" w:hAnsi="Arial" w:cs="Arial"/>
                <w:sz w:val="22"/>
                <w:szCs w:val="22"/>
              </w:rPr>
              <w:t>trinta</w:t>
            </w:r>
            <w:r w:rsidRPr="004759AC">
              <w:rPr>
                <w:rFonts w:ascii="Arial" w:hAnsi="Arial" w:cs="Arial"/>
                <w:sz w:val="22"/>
                <w:szCs w:val="22"/>
              </w:rPr>
              <w:t xml:space="preserve">) dias </w:t>
            </w:r>
            <w:r w:rsidRPr="004759AC">
              <w:rPr>
                <w:rFonts w:ascii="Arial" w:hAnsi="Arial" w:cs="Arial"/>
                <w:color w:val="000000"/>
                <w:sz w:val="22"/>
                <w:szCs w:val="22"/>
              </w:rPr>
              <w:t xml:space="preserve">contados da data </w:t>
            </w:r>
            <w:r w:rsidRPr="00987061">
              <w:rPr>
                <w:rFonts w:ascii="Arial" w:hAnsi="Arial" w:cs="Arial"/>
                <w:color w:val="000000"/>
                <w:sz w:val="22"/>
                <w:szCs w:val="22"/>
              </w:rPr>
              <w:t>do fornecimento da documentação que o instruiu.</w:t>
            </w:r>
          </w:p>
          <w:p w14:paraId="59786570" w14:textId="77777777" w:rsidR="008E2C55" w:rsidRPr="00CE74AA" w:rsidRDefault="008E2C55" w:rsidP="008E2C55">
            <w:pPr>
              <w:tabs>
                <w:tab w:val="left" w:pos="1418"/>
                <w:tab w:val="left" w:pos="4253"/>
              </w:tabs>
              <w:rPr>
                <w:sz w:val="22"/>
                <w:szCs w:val="22"/>
              </w:rPr>
            </w:pPr>
            <w:r w:rsidRPr="00CE74AA">
              <w:rPr>
                <w:rFonts w:ascii="Arial" w:hAnsi="Arial" w:cs="Arial"/>
                <w:b/>
                <w:sz w:val="22"/>
                <w:szCs w:val="22"/>
              </w:rPr>
              <w:t xml:space="preserve">CLÁUSULA DÉCIMA </w:t>
            </w:r>
            <w:r>
              <w:rPr>
                <w:rFonts w:ascii="Arial" w:hAnsi="Arial" w:cs="Arial"/>
                <w:b/>
                <w:sz w:val="22"/>
                <w:szCs w:val="22"/>
              </w:rPr>
              <w:t>SEGUNDA</w:t>
            </w:r>
            <w:r w:rsidRPr="00CE74AA">
              <w:rPr>
                <w:rFonts w:ascii="Arial" w:hAnsi="Arial" w:cs="Arial"/>
                <w:b/>
                <w:sz w:val="22"/>
                <w:szCs w:val="22"/>
              </w:rPr>
              <w:t xml:space="preserve"> – DA MATRIZ DE RISCO </w:t>
            </w:r>
          </w:p>
          <w:p w14:paraId="7AD8644F"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.1. A MATRIZ DE RISCOS é a cláusula contratual definidora dos riscos e das responsabilidades entre o CONTRATANTE e a CONTRATADA e caracterizadora do equilíbrio econômico financeiro </w:t>
            </w:r>
            <w:r w:rsidRPr="00CE74AA">
              <w:rPr>
                <w:rFonts w:ascii="Arial" w:hAnsi="Arial" w:cs="Arial"/>
                <w:sz w:val="22"/>
                <w:szCs w:val="22"/>
              </w:rPr>
              <w:lastRenderedPageBreak/>
              <w:t>na execução do contrato, em termos de ônus financeiros decorrentes de eventos supervenientes à contratação.</w:t>
            </w:r>
          </w:p>
          <w:p w14:paraId="5A8D16BF" w14:textId="77777777" w:rsidR="008E2C55" w:rsidRPr="00577F21" w:rsidRDefault="008E2C55" w:rsidP="008E2C55">
            <w:pPr>
              <w:jc w:val="both"/>
              <w:rPr>
                <w:rFonts w:ascii="Arial" w:hAnsi="Arial" w:cs="Arial"/>
                <w:sz w:val="22"/>
                <w:szCs w:val="22"/>
              </w:rPr>
            </w:pPr>
            <w:r w:rsidRPr="00577F21">
              <w:rPr>
                <w:rFonts w:ascii="Arial" w:hAnsi="Arial" w:cs="Arial"/>
                <w:sz w:val="22"/>
                <w:szCs w:val="22"/>
              </w:rPr>
              <w:t>12.2. A CONTRATADA é integral e exclusivamente responsável por todos os riscos e responsabilidades relacionados ao objeto do ajuste, conforme hipóteses não-exaustivas elencadas:</w:t>
            </w:r>
          </w:p>
          <w:p w14:paraId="71AE7487"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 xml:space="preserve">Execução do objeto contratual em desacordo com o Contrato: </w:t>
            </w:r>
          </w:p>
          <w:p w14:paraId="4CB94266"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Atrasos na execução do contrato ou baixa produtividade;</w:t>
            </w:r>
          </w:p>
          <w:p w14:paraId="7A35177F"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Contratação de empresa sem capacidade de executar o contrato;</w:t>
            </w:r>
          </w:p>
          <w:p w14:paraId="61D3582C"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Execução do objeto em desacordo com o contrato;</w:t>
            </w:r>
          </w:p>
          <w:p w14:paraId="03EA85B3" w14:textId="77777777" w:rsidR="008E2C55" w:rsidRPr="00577F21" w:rsidRDefault="008E2C55" w:rsidP="008E2C55">
            <w:pPr>
              <w:pStyle w:val="NormalWeb"/>
              <w:numPr>
                <w:ilvl w:val="2"/>
                <w:numId w:val="33"/>
              </w:numPr>
              <w:spacing w:before="0" w:beforeAutospacing="0"/>
              <w:jc w:val="both"/>
              <w:rPr>
                <w:rFonts w:ascii="Arial" w:hAnsi="Arial" w:cs="Arial"/>
                <w:bCs/>
                <w:color w:val="000000"/>
                <w:sz w:val="22"/>
                <w:szCs w:val="22"/>
              </w:rPr>
            </w:pPr>
            <w:r w:rsidRPr="00577F21">
              <w:rPr>
                <w:rFonts w:ascii="Arial" w:hAnsi="Arial" w:cs="Arial"/>
                <w:bCs/>
                <w:color w:val="000000"/>
                <w:sz w:val="22"/>
                <w:szCs w:val="22"/>
              </w:rPr>
              <w:t>Falta de pagamento à contratada;</w:t>
            </w:r>
          </w:p>
          <w:p w14:paraId="5717E537" w14:textId="77777777" w:rsidR="008E2C55" w:rsidRPr="001169C0" w:rsidRDefault="008E2C55" w:rsidP="008E2C55">
            <w:pPr>
              <w:jc w:val="both"/>
              <w:rPr>
                <w:rFonts w:ascii="Arial" w:hAnsi="Arial" w:cs="Arial"/>
                <w:sz w:val="22"/>
                <w:szCs w:val="22"/>
              </w:rPr>
            </w:pPr>
            <w:r w:rsidRPr="00577F21">
              <w:rPr>
                <w:rFonts w:ascii="Arial" w:hAnsi="Arial" w:cs="Arial"/>
                <w:sz w:val="22"/>
                <w:szCs w:val="22"/>
              </w:rPr>
              <w:t>12.3. A CONTRATADA não é responsável pelos riscos e responsabilidades relacionados ao objeto do ajuste quando estes competirem à CONTRATANTE.</w:t>
            </w:r>
          </w:p>
          <w:p w14:paraId="4AC149DE"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.4.  Na hipótese de ocorrência de um dos eventos listados no </w:t>
            </w:r>
            <w:r>
              <w:rPr>
                <w:rFonts w:ascii="Arial" w:hAnsi="Arial" w:cs="Arial"/>
                <w:sz w:val="22"/>
                <w:szCs w:val="22"/>
              </w:rPr>
              <w:t>ITEM 12.2</w:t>
            </w:r>
            <w:r w:rsidRPr="00CE74AA">
              <w:rPr>
                <w:rFonts w:ascii="Arial" w:hAnsi="Arial" w:cs="Arial"/>
                <w:sz w:val="22"/>
                <w:szCs w:val="22"/>
              </w:rPr>
              <w:t xml:space="preserve"> deste Contrato, a CONTRATADA deverá, no prazo de 01 (um) dia útil, informar o Município de Horizontina/RS sobre o ocorrido, contendo as seguintes informações mínimas:   </w:t>
            </w:r>
          </w:p>
          <w:p w14:paraId="743BB026"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a) Detalhamento do evento ocorrido, incluindo sua natureza, a data da ocorrência e sua duração estimada; </w:t>
            </w:r>
          </w:p>
          <w:p w14:paraId="30E18E3A"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b) As medidas que estavam em vigor para mitigar o risco de materialização do evento, quando houver;</w:t>
            </w:r>
          </w:p>
          <w:p w14:paraId="581A1A9D"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c) As medidas que irá tomar para fazer cessar os efeitos do evento e o prazo estimado para que esses efeitos cessem; </w:t>
            </w:r>
          </w:p>
          <w:p w14:paraId="7C7BE72D"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d) As obrigações contratuais que não foram cumpridas ou que não irão ser cumpridas em razão do evento; e, </w:t>
            </w:r>
          </w:p>
          <w:p w14:paraId="3860AA00"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e) Outras informações relevantes.</w:t>
            </w:r>
          </w:p>
          <w:p w14:paraId="6F669731"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.4.1. Após a notificação, o Município de Horizontina/RS decidirá quanto ao ocorrido ou poderá solicitar esclarecimentos adicionais a CONTRATADA. Em sua decisão o Município de Horizontina/RS poderá isentar temporariamente a CONTRATADA do cumprimento das obrigações contratuais afetadas pelo Evento.   </w:t>
            </w:r>
          </w:p>
          <w:p w14:paraId="4DC320CC"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.4.2. A concessão de qualquer isenção não exclui a possibilidade de aplicação das sanções previstas na Cláusula contratual respectiva.   </w:t>
            </w:r>
          </w:p>
          <w:p w14:paraId="51CDFE76"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.4.3 O reconhecimento pela o Município de Horizontina/RS dos eventos descritos no item 1</w:t>
            </w:r>
            <w:r>
              <w:rPr>
                <w:rFonts w:ascii="Arial" w:hAnsi="Arial" w:cs="Arial"/>
                <w:sz w:val="22"/>
                <w:szCs w:val="22"/>
              </w:rPr>
              <w:t>2</w:t>
            </w:r>
            <w:r w:rsidRPr="00CE74AA">
              <w:rPr>
                <w:rFonts w:ascii="Arial" w:hAnsi="Arial" w:cs="Arial"/>
                <w:sz w:val="22"/>
                <w:szCs w:val="22"/>
              </w:rPr>
              <w:t xml:space="preserve">.2 deste Contrato que afetem o cumprimento das obrigações contratuais, com responsabilidade indicada exclusivamente a CONTRATADA, não dará ensejo a recomposição do equilíbrio econômico financeiro do Contrato, devendo o risco ser suportado exclusivamente pela CONTRATADA.   </w:t>
            </w:r>
          </w:p>
          <w:p w14:paraId="66A7D23A"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 As obrigações contratuais afetadas por caso fortuito, fato do príncipe ou força maior deverão ser comunicadas pelas partes em até 01 (um) dia útil, contados da data da ocorrência do evento. </w:t>
            </w:r>
          </w:p>
          <w:p w14:paraId="4F38E159"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.5.1. As partes deverão acordar a forma e o prazo para resolução do ocorrido.  </w:t>
            </w:r>
          </w:p>
          <w:p w14:paraId="5429EAD9"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.5.2. As partes não serão consideradas inadimplentes em razão do descumprimento contratual decorrente de caso fortuito, fato do príncipe ou força maior.  </w:t>
            </w:r>
          </w:p>
          <w:p w14:paraId="672366AA"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 xml:space="preserve"> 1</w:t>
            </w:r>
            <w:r>
              <w:rPr>
                <w:rFonts w:ascii="Arial" w:hAnsi="Arial" w:cs="Arial"/>
                <w:sz w:val="22"/>
                <w:szCs w:val="22"/>
              </w:rPr>
              <w:t>2</w:t>
            </w:r>
            <w:r w:rsidRPr="00CE74AA">
              <w:rPr>
                <w:rFonts w:ascii="Arial" w:hAnsi="Arial" w:cs="Arial"/>
                <w:sz w:val="22"/>
                <w:szCs w:val="22"/>
              </w:rPr>
              <w:t xml:space="preserve">.5.3. Avaliada a gravidade do evento, as partes, mediante acordo, decidirão quanto a recomposição do equilíbrio econômico financeiro do Contrato, salvo se as consequências do evento sejam cobertas por Seguro, se houver.   </w:t>
            </w:r>
          </w:p>
          <w:p w14:paraId="54266DCF"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.5.3.1. O Contrato poderá ser rescindido, quando demonstrado que todas as medidas para sanar os efeitos foram tomadas e mesmo assim a manutenção do contrato se tornar impossível ou inviável nas condições existentes ou é excessivamente onerosa.   </w:t>
            </w:r>
          </w:p>
          <w:p w14:paraId="614F872C" w14:textId="77777777" w:rsidR="008E2C55" w:rsidRPr="00CE74AA"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 xml:space="preserve">.5.4. As partes se comprometem a empregar todas as medidas e ações necessárias a fim de minimizar os efeitos advindos dos eventos de caso fortuito, fato do príncipe ou força maior.   </w:t>
            </w:r>
          </w:p>
          <w:p w14:paraId="43018F2E" w14:textId="77777777" w:rsidR="008E2C55" w:rsidRPr="00C834EB" w:rsidRDefault="008E2C55" w:rsidP="008E2C55">
            <w:pPr>
              <w:jc w:val="both"/>
              <w:rPr>
                <w:rFonts w:ascii="Arial" w:hAnsi="Arial" w:cs="Arial"/>
                <w:sz w:val="22"/>
                <w:szCs w:val="22"/>
              </w:rPr>
            </w:pPr>
            <w:r w:rsidRPr="00CE74AA">
              <w:rPr>
                <w:rFonts w:ascii="Arial" w:hAnsi="Arial" w:cs="Arial"/>
                <w:sz w:val="22"/>
                <w:szCs w:val="22"/>
              </w:rPr>
              <w:t>1</w:t>
            </w:r>
            <w:r>
              <w:rPr>
                <w:rFonts w:ascii="Arial" w:hAnsi="Arial" w:cs="Arial"/>
                <w:sz w:val="22"/>
                <w:szCs w:val="22"/>
              </w:rPr>
              <w:t>2</w:t>
            </w:r>
            <w:r w:rsidRPr="00CE74AA">
              <w:rPr>
                <w:rFonts w:ascii="Arial" w:hAnsi="Arial" w:cs="Arial"/>
                <w:sz w:val="22"/>
                <w:szCs w:val="22"/>
              </w:rPr>
              <w:t>.6. Os fatos imprevisíveis, ou previsíveis, porém de consequências incalculáveis, retardadores ou impeditivos da execução do contrato, não previstos no 11.2, serão decididos mediante acordo entre as partes, no que diz respeito à recomposição do equilíbrio econômico financeiro do contrato.</w:t>
            </w:r>
            <w:r>
              <w:rPr>
                <w:rFonts w:ascii="Arial" w:hAnsi="Arial"/>
                <w:sz w:val="22"/>
                <w:szCs w:val="22"/>
              </w:rPr>
              <w:t xml:space="preserve">          </w:t>
            </w:r>
          </w:p>
          <w:p w14:paraId="2DDEBCA4" w14:textId="77777777" w:rsidR="008E2C55" w:rsidRDefault="008E2C55" w:rsidP="008E2C55">
            <w:pPr>
              <w:pStyle w:val="Standard"/>
              <w:tabs>
                <w:tab w:val="left" w:pos="0"/>
              </w:tabs>
              <w:jc w:val="both"/>
              <w:rPr>
                <w:rFonts w:ascii="Arial" w:hAnsi="Arial" w:cs="Arial"/>
                <w:sz w:val="22"/>
                <w:szCs w:val="22"/>
              </w:rPr>
            </w:pPr>
            <w:r>
              <w:rPr>
                <w:rFonts w:ascii="Arial" w:hAnsi="Arial" w:cs="Arial"/>
                <w:b/>
                <w:color w:val="000000"/>
                <w:sz w:val="22"/>
                <w:szCs w:val="22"/>
              </w:rPr>
              <w:t xml:space="preserve">CLÁUSULA DÉCIMA TERCEIRA – DO CÂMBIO </w:t>
            </w:r>
          </w:p>
          <w:p w14:paraId="54F7ACC1" w14:textId="77777777" w:rsidR="008E2C55" w:rsidRDefault="008E2C55" w:rsidP="008E2C55">
            <w:pPr>
              <w:pStyle w:val="Corpodetexto"/>
              <w:tabs>
                <w:tab w:val="left" w:pos="0"/>
              </w:tabs>
              <w:jc w:val="both"/>
              <w:rPr>
                <w:rFonts w:ascii="Arial" w:hAnsi="Arial" w:cs="Arial"/>
                <w:color w:val="000000"/>
                <w:sz w:val="22"/>
                <w:szCs w:val="22"/>
              </w:rPr>
            </w:pPr>
            <w:r>
              <w:rPr>
                <w:rFonts w:ascii="Arial" w:hAnsi="Arial" w:cs="Arial"/>
                <w:color w:val="000000"/>
                <w:sz w:val="22"/>
                <w:szCs w:val="22"/>
              </w:rPr>
              <w:t>Considerando a natureza do objeto e a nacionalidade da CONTRATADA, tornam-se inaplicáveis as disposições do art. 92, XV, da Lei nº 14.133/21.</w:t>
            </w:r>
          </w:p>
          <w:p w14:paraId="3CAB4566" w14:textId="77777777" w:rsidR="008E2C55" w:rsidRDefault="008E2C55" w:rsidP="008E2C55">
            <w:pPr>
              <w:pStyle w:val="Standard"/>
              <w:tabs>
                <w:tab w:val="left" w:pos="0"/>
              </w:tabs>
              <w:jc w:val="both"/>
              <w:rPr>
                <w:rFonts w:ascii="Arial" w:hAnsi="Arial" w:cs="Arial"/>
                <w:b/>
                <w:sz w:val="22"/>
                <w:szCs w:val="22"/>
              </w:rPr>
            </w:pPr>
            <w:r>
              <w:rPr>
                <w:rFonts w:ascii="Arial" w:hAnsi="Arial" w:cs="Arial"/>
                <w:b/>
                <w:color w:val="000000"/>
                <w:sz w:val="22"/>
                <w:szCs w:val="22"/>
              </w:rPr>
              <w:t xml:space="preserve">CLÁUSULA DÉCIMA </w:t>
            </w:r>
            <w:r>
              <w:rPr>
                <w:rFonts w:ascii="Arial" w:eastAsia="Arial" w:hAnsi="Arial" w:cs="Arial"/>
                <w:b/>
                <w:color w:val="000000"/>
                <w:sz w:val="22"/>
                <w:szCs w:val="22"/>
              </w:rPr>
              <w:t>QUARTA</w:t>
            </w:r>
            <w:r>
              <w:rPr>
                <w:rFonts w:ascii="Arial" w:hAnsi="Arial" w:cs="Arial"/>
                <w:b/>
                <w:color w:val="000000"/>
                <w:sz w:val="22"/>
                <w:szCs w:val="22"/>
              </w:rPr>
              <w:t xml:space="preserve"> – DA MANUTENÇÃO DAS CONDIÇÕES INICIAIS </w:t>
            </w:r>
          </w:p>
          <w:p w14:paraId="1192395E" w14:textId="77777777" w:rsidR="008E2C55" w:rsidRDefault="008E2C55" w:rsidP="008E2C55">
            <w:pPr>
              <w:pStyle w:val="Corpodetexto"/>
              <w:tabs>
                <w:tab w:val="left" w:pos="0"/>
              </w:tabs>
              <w:jc w:val="both"/>
              <w:rPr>
                <w:rFonts w:ascii="Arial" w:hAnsi="Arial" w:cs="Arial"/>
                <w:color w:val="000000"/>
                <w:sz w:val="22"/>
                <w:szCs w:val="22"/>
              </w:rPr>
            </w:pPr>
            <w:r>
              <w:rPr>
                <w:rFonts w:ascii="Arial" w:hAnsi="Arial" w:cs="Arial"/>
                <w:color w:val="000000"/>
                <w:sz w:val="22"/>
                <w:szCs w:val="22"/>
              </w:rPr>
              <w:t xml:space="preserve">A CONTRATADA compromete-se a manter, durante toda a execução do contrato, em compatibilidade com as obrigações por ele assumidas, todas as condições exigidas para a </w:t>
            </w:r>
            <w:r>
              <w:rPr>
                <w:rFonts w:ascii="Arial" w:hAnsi="Arial" w:cs="Arial"/>
                <w:color w:val="000000"/>
                <w:sz w:val="22"/>
                <w:szCs w:val="22"/>
              </w:rPr>
              <w:lastRenderedPageBreak/>
              <w:t>habilitação na licitação.</w:t>
            </w:r>
          </w:p>
          <w:p w14:paraId="31AF806C" w14:textId="77777777" w:rsidR="008E2C55" w:rsidRDefault="008E2C55" w:rsidP="008E2C55">
            <w:pPr>
              <w:pStyle w:val="Corpodetexto"/>
              <w:tabs>
                <w:tab w:val="left" w:pos="0"/>
              </w:tabs>
              <w:jc w:val="both"/>
              <w:rPr>
                <w:rFonts w:ascii="Arial" w:hAnsi="Arial" w:cs="Arial"/>
                <w:bCs/>
                <w:sz w:val="22"/>
                <w:szCs w:val="22"/>
              </w:rPr>
            </w:pPr>
            <w:r>
              <w:rPr>
                <w:rFonts w:ascii="Arial" w:eastAsia="Arial" w:hAnsi="Arial" w:cs="Arial"/>
                <w:b/>
                <w:color w:val="000000"/>
                <w:sz w:val="22"/>
                <w:szCs w:val="22"/>
              </w:rPr>
              <w:t xml:space="preserve">CLÁUSULA DÉCIMA QUINTA – DA RESERVA DE CARGOS </w:t>
            </w:r>
          </w:p>
          <w:p w14:paraId="34DE8EB2" w14:textId="77777777" w:rsidR="008E2C55" w:rsidRPr="004759AC" w:rsidRDefault="008E2C55" w:rsidP="008E2C55">
            <w:pPr>
              <w:pStyle w:val="Corpodetexto"/>
              <w:jc w:val="both"/>
              <w:rPr>
                <w:rFonts w:ascii="Arial" w:hAnsi="Arial" w:cs="Arial"/>
                <w:color w:val="000000"/>
                <w:sz w:val="22"/>
                <w:szCs w:val="22"/>
              </w:rPr>
            </w:pPr>
            <w:r>
              <w:rPr>
                <w:rFonts w:ascii="Arial" w:hAnsi="Arial" w:cs="Arial"/>
                <w:color w:val="000000"/>
                <w:sz w:val="22"/>
                <w:szCs w:val="22"/>
              </w:rPr>
              <w:t>A CONTRATADA compromete-se a cumprir as exigências de reserva de cargos prevista em lei, bem como em outras normas específicas, para pessoa com deficiência, para reabilitado da Previdência Social e para aprendiz.</w:t>
            </w:r>
          </w:p>
          <w:p w14:paraId="591505E0" w14:textId="77777777" w:rsidR="008E2C55" w:rsidRPr="004759AC" w:rsidRDefault="008E2C55" w:rsidP="008E2C55">
            <w:pPr>
              <w:tabs>
                <w:tab w:val="left" w:pos="1418"/>
                <w:tab w:val="left" w:pos="4253"/>
              </w:tabs>
              <w:jc w:val="both"/>
              <w:rPr>
                <w:rFonts w:ascii="Arial" w:hAnsi="Arial" w:cs="Arial"/>
                <w:b/>
                <w:sz w:val="22"/>
                <w:szCs w:val="22"/>
              </w:rPr>
            </w:pPr>
            <w:r w:rsidRPr="004759AC">
              <w:rPr>
                <w:rFonts w:ascii="Arial" w:hAnsi="Arial" w:cs="Arial"/>
                <w:b/>
                <w:sz w:val="22"/>
                <w:szCs w:val="22"/>
              </w:rPr>
              <w:t>CLÁUSULA DÉCIM</w:t>
            </w:r>
            <w:r>
              <w:rPr>
                <w:rFonts w:ascii="Arial" w:hAnsi="Arial" w:cs="Arial"/>
                <w:b/>
                <w:sz w:val="22"/>
                <w:szCs w:val="22"/>
              </w:rPr>
              <w:t>A SEXTA</w:t>
            </w:r>
            <w:r w:rsidRPr="004759AC">
              <w:rPr>
                <w:rFonts w:ascii="Arial" w:hAnsi="Arial" w:cs="Arial"/>
                <w:b/>
                <w:sz w:val="22"/>
                <w:szCs w:val="22"/>
              </w:rPr>
              <w:t xml:space="preserve"> – OBRIGAÇÕES DO CONTRATANTE</w:t>
            </w:r>
          </w:p>
          <w:p w14:paraId="168F3998" w14:textId="77777777" w:rsidR="008E2C55" w:rsidRPr="004759AC" w:rsidRDefault="008E2C55" w:rsidP="008E2C55">
            <w:pPr>
              <w:tabs>
                <w:tab w:val="left" w:pos="1418"/>
                <w:tab w:val="left" w:pos="4253"/>
              </w:tabs>
              <w:jc w:val="both"/>
              <w:rPr>
                <w:rFonts w:ascii="Arial" w:hAnsi="Arial" w:cs="Arial"/>
                <w:sz w:val="22"/>
                <w:szCs w:val="22"/>
              </w:rPr>
            </w:pPr>
            <w:r w:rsidRPr="004759AC">
              <w:rPr>
                <w:rFonts w:ascii="Arial" w:hAnsi="Arial" w:cs="Arial"/>
                <w:sz w:val="22"/>
                <w:szCs w:val="22"/>
              </w:rPr>
              <w:t xml:space="preserve">São obrigações do </w:t>
            </w:r>
            <w:r w:rsidRPr="004759AC">
              <w:rPr>
                <w:rFonts w:ascii="Arial" w:hAnsi="Arial" w:cs="Arial"/>
                <w:b/>
                <w:bCs/>
                <w:sz w:val="22"/>
                <w:szCs w:val="22"/>
              </w:rPr>
              <w:t>CONTRATANTE</w:t>
            </w:r>
            <w:r w:rsidRPr="004759AC">
              <w:rPr>
                <w:rFonts w:ascii="Arial" w:hAnsi="Arial" w:cs="Arial"/>
                <w:sz w:val="22"/>
                <w:szCs w:val="22"/>
              </w:rPr>
              <w:t>:</w:t>
            </w:r>
          </w:p>
          <w:p w14:paraId="0FA1402F" w14:textId="77777777" w:rsidR="008E2C55" w:rsidRDefault="008E2C55" w:rsidP="008E2C55">
            <w:pPr>
              <w:pStyle w:val="PargrafodaLista"/>
              <w:numPr>
                <w:ilvl w:val="0"/>
                <w:numId w:val="26"/>
              </w:numPr>
              <w:tabs>
                <w:tab w:val="left" w:pos="1418"/>
                <w:tab w:val="left" w:pos="4253"/>
              </w:tabs>
              <w:jc w:val="both"/>
              <w:rPr>
                <w:rFonts w:ascii="Arial" w:hAnsi="Arial" w:cs="Arial"/>
                <w:sz w:val="22"/>
                <w:szCs w:val="22"/>
              </w:rPr>
            </w:pPr>
            <w:r w:rsidRPr="00101EDB">
              <w:rPr>
                <w:rFonts w:ascii="Arial" w:hAnsi="Arial" w:cs="Arial"/>
                <w:sz w:val="22"/>
                <w:szCs w:val="22"/>
              </w:rPr>
              <w:t>Emitir a ordem de início dos serviços</w:t>
            </w:r>
            <w:r>
              <w:rPr>
                <w:rFonts w:ascii="Arial" w:hAnsi="Arial" w:cs="Arial"/>
                <w:sz w:val="22"/>
                <w:szCs w:val="22"/>
              </w:rPr>
              <w:t>.</w:t>
            </w:r>
          </w:p>
          <w:p w14:paraId="3827F4E3"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 xml:space="preserve">Efetuar o devido pagamento à </w:t>
            </w:r>
            <w:r w:rsidRPr="00987061">
              <w:rPr>
                <w:rFonts w:ascii="Arial" w:hAnsi="Arial" w:cs="Arial"/>
                <w:b/>
                <w:bCs/>
                <w:sz w:val="22"/>
                <w:szCs w:val="22"/>
              </w:rPr>
              <w:t>CONTRATADA</w:t>
            </w:r>
            <w:r w:rsidRPr="00987061">
              <w:rPr>
                <w:rFonts w:ascii="Arial" w:hAnsi="Arial" w:cs="Arial"/>
                <w:sz w:val="22"/>
                <w:szCs w:val="22"/>
              </w:rPr>
              <w:t>, conforme definido neste contrato.</w:t>
            </w:r>
          </w:p>
          <w:p w14:paraId="6FEA6993"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 xml:space="preserve">Assegurar à </w:t>
            </w:r>
            <w:r w:rsidRPr="00987061">
              <w:rPr>
                <w:rFonts w:ascii="Arial" w:hAnsi="Arial" w:cs="Arial"/>
                <w:b/>
                <w:bCs/>
                <w:sz w:val="22"/>
                <w:szCs w:val="22"/>
              </w:rPr>
              <w:t>CONTRATADA</w:t>
            </w:r>
            <w:r w:rsidRPr="00987061">
              <w:rPr>
                <w:rFonts w:ascii="Arial" w:hAnsi="Arial" w:cs="Arial"/>
                <w:sz w:val="22"/>
                <w:szCs w:val="22"/>
              </w:rPr>
              <w:t xml:space="preserve"> as condições necessárias à regular execução do contrato.</w:t>
            </w:r>
          </w:p>
          <w:p w14:paraId="0EE126B0"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Determinar as providências necessárias quando o fornecimento do objeto não observar a forma estipulada no edital e neste contrato, sem prejuízo da aplicação das sanções cabíveis, quando for o caso.</w:t>
            </w:r>
          </w:p>
          <w:p w14:paraId="6E95F232" w14:textId="77777777" w:rsidR="008E2C55" w:rsidRPr="00987061" w:rsidRDefault="008E2C55" w:rsidP="008E2C55">
            <w:pPr>
              <w:pStyle w:val="PargrafodaLista"/>
              <w:numPr>
                <w:ilvl w:val="0"/>
                <w:numId w:val="26"/>
              </w:numPr>
              <w:tabs>
                <w:tab w:val="left" w:pos="1418"/>
                <w:tab w:val="left" w:pos="4253"/>
              </w:tabs>
              <w:jc w:val="both"/>
              <w:rPr>
                <w:rFonts w:ascii="Arial" w:hAnsi="Arial" w:cs="Arial"/>
                <w:sz w:val="22"/>
                <w:szCs w:val="22"/>
              </w:rPr>
            </w:pPr>
            <w:r w:rsidRPr="00987061">
              <w:rPr>
                <w:rFonts w:ascii="Arial" w:hAnsi="Arial" w:cs="Arial"/>
                <w:sz w:val="22"/>
                <w:szCs w:val="22"/>
              </w:rPr>
              <w:t xml:space="preserve">Designar servidor pertencente ao quadro </w:t>
            </w:r>
            <w:r>
              <w:rPr>
                <w:rFonts w:ascii="Arial" w:hAnsi="Arial" w:cs="Arial"/>
                <w:sz w:val="22"/>
                <w:szCs w:val="22"/>
              </w:rPr>
              <w:t xml:space="preserve">da CONTRATANTE </w:t>
            </w:r>
            <w:r w:rsidRPr="00987061">
              <w:rPr>
                <w:rFonts w:ascii="Arial" w:hAnsi="Arial" w:cs="Arial"/>
                <w:sz w:val="22"/>
                <w:szCs w:val="22"/>
              </w:rPr>
              <w:t>para ser responsável pelo acompanhamento e fiscalização da execução do objeto deste contrato.</w:t>
            </w:r>
          </w:p>
          <w:p w14:paraId="09795437" w14:textId="77777777" w:rsidR="008E2C55" w:rsidRPr="004759AC" w:rsidRDefault="008E2C55" w:rsidP="008E2C55">
            <w:pPr>
              <w:tabs>
                <w:tab w:val="left" w:pos="1418"/>
                <w:tab w:val="left" w:pos="4253"/>
              </w:tabs>
              <w:jc w:val="both"/>
              <w:rPr>
                <w:rFonts w:ascii="Arial" w:hAnsi="Arial" w:cs="Arial"/>
                <w:bCs/>
                <w:sz w:val="22"/>
                <w:szCs w:val="22"/>
              </w:rPr>
            </w:pPr>
            <w:r w:rsidRPr="004759AC">
              <w:rPr>
                <w:rFonts w:ascii="Arial" w:hAnsi="Arial" w:cs="Arial"/>
                <w:b/>
                <w:sz w:val="22"/>
                <w:szCs w:val="22"/>
              </w:rPr>
              <w:t xml:space="preserve">CLÁUSULA DÉCIMA </w:t>
            </w:r>
            <w:r>
              <w:rPr>
                <w:rFonts w:ascii="Arial" w:hAnsi="Arial" w:cs="Arial"/>
                <w:b/>
                <w:sz w:val="22"/>
                <w:szCs w:val="22"/>
              </w:rPr>
              <w:t>SÉTIMA</w:t>
            </w:r>
            <w:r w:rsidRPr="004759AC">
              <w:rPr>
                <w:rFonts w:ascii="Arial" w:hAnsi="Arial" w:cs="Arial"/>
                <w:b/>
                <w:sz w:val="22"/>
                <w:szCs w:val="22"/>
              </w:rPr>
              <w:t xml:space="preserve"> – OBRIGAÇÕES DA CONTRATADA</w:t>
            </w:r>
            <w:r w:rsidRPr="004759AC">
              <w:rPr>
                <w:rFonts w:ascii="Arial" w:hAnsi="Arial" w:cs="Arial"/>
                <w:bCs/>
                <w:sz w:val="22"/>
                <w:szCs w:val="22"/>
              </w:rPr>
              <w:t xml:space="preserve"> </w:t>
            </w:r>
          </w:p>
          <w:p w14:paraId="0EA072C3" w14:textId="77777777" w:rsidR="008E2C55" w:rsidRPr="004759AC" w:rsidRDefault="008E2C55" w:rsidP="008E2C55">
            <w:pPr>
              <w:tabs>
                <w:tab w:val="left" w:pos="1418"/>
                <w:tab w:val="left" w:pos="4253"/>
              </w:tabs>
              <w:jc w:val="both"/>
              <w:rPr>
                <w:rFonts w:ascii="Arial" w:hAnsi="Arial" w:cs="Arial"/>
                <w:sz w:val="22"/>
                <w:szCs w:val="22"/>
              </w:rPr>
            </w:pPr>
            <w:r w:rsidRPr="004759AC">
              <w:rPr>
                <w:rFonts w:ascii="Arial" w:hAnsi="Arial" w:cs="Arial"/>
                <w:sz w:val="22"/>
                <w:szCs w:val="22"/>
              </w:rPr>
              <w:t xml:space="preserve">São obrigações da </w:t>
            </w:r>
            <w:r w:rsidRPr="004759AC">
              <w:rPr>
                <w:rFonts w:ascii="Arial" w:hAnsi="Arial" w:cs="Arial"/>
                <w:b/>
                <w:bCs/>
                <w:sz w:val="22"/>
                <w:szCs w:val="22"/>
              </w:rPr>
              <w:t>CONTRATADA</w:t>
            </w:r>
            <w:r w:rsidRPr="004759AC">
              <w:rPr>
                <w:rFonts w:ascii="Arial" w:hAnsi="Arial" w:cs="Arial"/>
                <w:sz w:val="22"/>
                <w:szCs w:val="22"/>
              </w:rPr>
              <w:t>:</w:t>
            </w:r>
          </w:p>
          <w:p w14:paraId="3C5F5FD5"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Executar a obra observando fielmente o </w:t>
            </w:r>
            <w:r>
              <w:rPr>
                <w:rFonts w:ascii="Arial" w:hAnsi="Arial" w:cs="Arial"/>
                <w:sz w:val="22"/>
                <w:szCs w:val="22"/>
              </w:rPr>
              <w:t>termo de referência</w:t>
            </w:r>
            <w:r w:rsidRPr="00F22A95">
              <w:rPr>
                <w:rFonts w:ascii="Arial" w:hAnsi="Arial" w:cs="Arial"/>
                <w:sz w:val="22"/>
                <w:szCs w:val="22"/>
              </w:rPr>
              <w:t xml:space="preserve"> que segue anexo a este instrumento, inclusive em relação à qualidade dos materiais e ao cronograma de execução, bem como aos termos da sua proposta;</w:t>
            </w:r>
          </w:p>
          <w:p w14:paraId="31EC42AD"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Providenciar a matrícula da obra junto ao INSS, antes do início da sua execução, bem como a anotação da responsabilidade técnica – ART de execução junto ao respectivo conselho profissional;</w:t>
            </w:r>
          </w:p>
          <w:p w14:paraId="4FC6A796" w14:textId="77777777" w:rsidR="008E2C55" w:rsidRPr="00F22A9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Indicar preposto para ser seu representante durante a execução do presente contrato;</w:t>
            </w:r>
          </w:p>
          <w:p w14:paraId="1317FCF0"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1A4F35B1"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14:paraId="6BCB8B1C"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Cumprir as exigências de reserva de cargos prevista em lei, bem como em outras normas específicas, para pessoa com deficiência, para reabilitado da Previdência Social e para aprendiz.</w:t>
            </w:r>
          </w:p>
          <w:p w14:paraId="7AA499C5"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Zelar pelo cumprimento, por parte de seus empregados, das normas do Ministério do Trabalho, cabendo à </w:t>
            </w:r>
            <w:r w:rsidRPr="00F22A95">
              <w:rPr>
                <w:rFonts w:ascii="Arial" w:hAnsi="Arial" w:cs="Arial"/>
                <w:b/>
                <w:bCs/>
                <w:sz w:val="22"/>
                <w:szCs w:val="22"/>
              </w:rPr>
              <w:t>CONTRATADA</w:t>
            </w:r>
            <w:r w:rsidRPr="00F22A95">
              <w:rPr>
                <w:rFonts w:ascii="Arial" w:hAnsi="Arial" w:cs="Arial"/>
                <w:sz w:val="22"/>
                <w:szCs w:val="22"/>
              </w:rPr>
              <w:t xml:space="preserve"> o fornecimento de equipamentos de proteção individual (EPI) e quaisquer outros insumos necessários à prestação dos serviços.</w:t>
            </w:r>
          </w:p>
          <w:p w14:paraId="17AC0A4A"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Responsabilizar-se por todos os danos causados por seus funcionários ao </w:t>
            </w:r>
            <w:r w:rsidRPr="00F22A95">
              <w:rPr>
                <w:rFonts w:ascii="Arial" w:hAnsi="Arial" w:cs="Arial"/>
                <w:b/>
                <w:bCs/>
                <w:sz w:val="22"/>
                <w:szCs w:val="22"/>
              </w:rPr>
              <w:t>CONTRATANTE</w:t>
            </w:r>
            <w:r w:rsidRPr="00F22A95">
              <w:rPr>
                <w:rFonts w:ascii="Arial" w:hAnsi="Arial" w:cs="Arial"/>
                <w:sz w:val="22"/>
                <w:szCs w:val="22"/>
              </w:rPr>
              <w:t xml:space="preserve"> e/ou terceiros, decorrentes de culpa ou dolo, devidamente apurados mediante processo administrativo, quando da execução do objeto contratado.</w:t>
            </w:r>
            <w:r>
              <w:rPr>
                <w:rFonts w:ascii="Arial" w:hAnsi="Arial" w:cs="Arial"/>
                <w:sz w:val="22"/>
                <w:szCs w:val="22"/>
              </w:rPr>
              <w:t xml:space="preserve"> </w:t>
            </w:r>
          </w:p>
          <w:p w14:paraId="3E1365C4"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 xml:space="preserve">Reparar e/ou corrigir, às suas expensas, </w:t>
            </w:r>
            <w:r>
              <w:rPr>
                <w:rFonts w:ascii="Arial" w:hAnsi="Arial" w:cs="Arial"/>
                <w:sz w:val="22"/>
                <w:szCs w:val="22"/>
              </w:rPr>
              <w:t>os serviços</w:t>
            </w:r>
            <w:r w:rsidRPr="00F22A95">
              <w:rPr>
                <w:rFonts w:ascii="Arial" w:hAnsi="Arial" w:cs="Arial"/>
                <w:sz w:val="22"/>
                <w:szCs w:val="22"/>
              </w:rPr>
              <w:t xml:space="preserve"> em que for verificado vício, defeito ou incorreção resultantes da execução do </w:t>
            </w:r>
            <w:r>
              <w:rPr>
                <w:rFonts w:ascii="Arial" w:hAnsi="Arial" w:cs="Arial"/>
                <w:sz w:val="22"/>
                <w:szCs w:val="22"/>
              </w:rPr>
              <w:t>serviço contratado</w:t>
            </w:r>
            <w:r w:rsidRPr="00F22A95">
              <w:rPr>
                <w:rFonts w:ascii="Arial" w:hAnsi="Arial" w:cs="Arial"/>
                <w:sz w:val="22"/>
                <w:szCs w:val="22"/>
              </w:rPr>
              <w:t>.</w:t>
            </w:r>
          </w:p>
          <w:p w14:paraId="0933E27A"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F22A95">
              <w:rPr>
                <w:rFonts w:ascii="Arial" w:hAnsi="Arial" w:cs="Arial"/>
                <w:sz w:val="22"/>
                <w:szCs w:val="22"/>
              </w:rPr>
              <w:t>Executar as obrigações assumidas no presente contrato por seus próprios meios, não sendo admitida a subcontratação</w:t>
            </w:r>
            <w:r>
              <w:rPr>
                <w:rFonts w:ascii="Arial" w:hAnsi="Arial" w:cs="Arial"/>
                <w:sz w:val="22"/>
                <w:szCs w:val="22"/>
              </w:rPr>
              <w:t xml:space="preserve"> não prevista em edital e em contrato.</w:t>
            </w:r>
          </w:p>
          <w:p w14:paraId="268426BB"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101EDB">
              <w:rPr>
                <w:rFonts w:ascii="Arial" w:hAnsi="Arial" w:cs="Arial"/>
                <w:sz w:val="22"/>
                <w:szCs w:val="22"/>
              </w:rPr>
              <w:t>Responsabilizar-se integralmente por todo o serviço executado, inclusive na eventualidade de haver a necessidade de retrabalhos, em especial</w:t>
            </w:r>
            <w:r>
              <w:rPr>
                <w:rFonts w:ascii="Arial" w:hAnsi="Arial" w:cs="Arial"/>
                <w:sz w:val="22"/>
                <w:szCs w:val="22"/>
              </w:rPr>
              <w:t xml:space="preserve"> </w:t>
            </w:r>
            <w:r w:rsidRPr="00101EDB">
              <w:rPr>
                <w:rFonts w:ascii="Arial" w:hAnsi="Arial" w:cs="Arial"/>
                <w:sz w:val="22"/>
                <w:szCs w:val="22"/>
              </w:rPr>
              <w:t>quando daqueles não aceitos pela fiscalização.</w:t>
            </w:r>
          </w:p>
          <w:p w14:paraId="36CEA78E"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Pr>
                <w:rFonts w:ascii="Arial" w:hAnsi="Arial" w:cs="Arial"/>
                <w:sz w:val="22"/>
                <w:szCs w:val="22"/>
              </w:rPr>
              <w:t>D</w:t>
            </w:r>
            <w:r w:rsidRPr="00101EDB">
              <w:rPr>
                <w:rFonts w:ascii="Arial" w:hAnsi="Arial" w:cs="Arial"/>
                <w:sz w:val="22"/>
                <w:szCs w:val="22"/>
              </w:rPr>
              <w:t>everá observar e atender os planos, programas e as condicionantes impostas no Licenciamento Ambiental, sendo o responsável por qualquer omissão do não atendimento quanto as questões ambientais, principalmente, relacionados a geração de resíduos sólidos, efluentes, material particulado, entre outros poluentes</w:t>
            </w:r>
            <w:r>
              <w:rPr>
                <w:rFonts w:ascii="Arial" w:hAnsi="Arial" w:cs="Arial"/>
                <w:sz w:val="22"/>
                <w:szCs w:val="22"/>
              </w:rPr>
              <w:t>.</w:t>
            </w:r>
          </w:p>
          <w:p w14:paraId="30FEC156" w14:textId="77777777" w:rsidR="008E2C55" w:rsidRDefault="008E2C55" w:rsidP="008E2C55">
            <w:pPr>
              <w:pStyle w:val="PargrafodaLista"/>
              <w:numPr>
                <w:ilvl w:val="0"/>
                <w:numId w:val="27"/>
              </w:numPr>
              <w:tabs>
                <w:tab w:val="left" w:pos="1418"/>
                <w:tab w:val="left" w:pos="4253"/>
              </w:tabs>
              <w:jc w:val="both"/>
              <w:rPr>
                <w:rFonts w:ascii="Arial" w:hAnsi="Arial" w:cs="Arial"/>
                <w:sz w:val="22"/>
                <w:szCs w:val="22"/>
              </w:rPr>
            </w:pPr>
            <w:r w:rsidRPr="00101EDB">
              <w:rPr>
                <w:rFonts w:ascii="Arial" w:hAnsi="Arial" w:cs="Arial"/>
                <w:sz w:val="22"/>
                <w:szCs w:val="22"/>
              </w:rPr>
              <w:t>Manter o Diário de Registro de Obra devidamente atualizado</w:t>
            </w:r>
            <w:r>
              <w:rPr>
                <w:rFonts w:ascii="Arial" w:hAnsi="Arial" w:cs="Arial"/>
                <w:sz w:val="22"/>
                <w:szCs w:val="22"/>
              </w:rPr>
              <w:t>.</w:t>
            </w:r>
          </w:p>
          <w:p w14:paraId="384BD669" w14:textId="77777777" w:rsidR="008E2C55" w:rsidRPr="00B15E15" w:rsidRDefault="008E2C55" w:rsidP="008E2C55">
            <w:pPr>
              <w:pStyle w:val="PargrafodaLista"/>
              <w:numPr>
                <w:ilvl w:val="0"/>
                <w:numId w:val="27"/>
              </w:numPr>
              <w:tabs>
                <w:tab w:val="left" w:pos="1418"/>
                <w:tab w:val="left" w:pos="4253"/>
              </w:tabs>
              <w:jc w:val="both"/>
              <w:rPr>
                <w:rFonts w:ascii="Arial" w:hAnsi="Arial" w:cs="Arial"/>
                <w:sz w:val="22"/>
                <w:szCs w:val="22"/>
              </w:rPr>
            </w:pPr>
            <w:r w:rsidRPr="00B15E15">
              <w:rPr>
                <w:rFonts w:ascii="Arial" w:hAnsi="Arial" w:cs="Arial"/>
                <w:sz w:val="22"/>
                <w:szCs w:val="22"/>
              </w:rPr>
              <w:lastRenderedPageBreak/>
              <w:t>Após a conclusão dos serviços, todo o local da obra e suas vias de acesso e adjacências deverão ser entregues limpos, sem material excedente, e pronto para o uso</w:t>
            </w:r>
            <w:r>
              <w:rPr>
                <w:rFonts w:ascii="Arial" w:hAnsi="Arial" w:cs="Arial"/>
                <w:sz w:val="22"/>
                <w:szCs w:val="22"/>
              </w:rPr>
              <w:t>.</w:t>
            </w:r>
          </w:p>
          <w:p w14:paraId="506D4FA3" w14:textId="77777777" w:rsidR="008E2C55" w:rsidRPr="00323D5B" w:rsidRDefault="008E2C55" w:rsidP="008E2C55">
            <w:pPr>
              <w:pStyle w:val="Corpodetexto"/>
              <w:tabs>
                <w:tab w:val="left" w:pos="1418"/>
              </w:tabs>
              <w:jc w:val="both"/>
              <w:rPr>
                <w:rFonts w:ascii="Arial" w:hAnsi="Arial" w:cs="Arial"/>
                <w:b/>
                <w:sz w:val="22"/>
                <w:szCs w:val="22"/>
              </w:rPr>
            </w:pPr>
            <w:r w:rsidRPr="00323D5B">
              <w:rPr>
                <w:rFonts w:ascii="Arial" w:hAnsi="Arial" w:cs="Arial"/>
                <w:b/>
                <w:sz w:val="22"/>
                <w:szCs w:val="22"/>
              </w:rPr>
              <w:t xml:space="preserve">CLÁUSULA DÉCIMA </w:t>
            </w:r>
            <w:r>
              <w:rPr>
                <w:rFonts w:ascii="Arial" w:hAnsi="Arial" w:cs="Arial"/>
                <w:b/>
                <w:sz w:val="22"/>
                <w:szCs w:val="22"/>
              </w:rPr>
              <w:t>OITAVA</w:t>
            </w:r>
            <w:r w:rsidRPr="00323D5B">
              <w:rPr>
                <w:rFonts w:ascii="Arial" w:hAnsi="Arial" w:cs="Arial"/>
                <w:b/>
                <w:sz w:val="22"/>
                <w:szCs w:val="22"/>
              </w:rPr>
              <w:t xml:space="preserve"> – DA GARANTIA DA PROPOSTA</w:t>
            </w:r>
          </w:p>
          <w:p w14:paraId="0C9503B9" w14:textId="77777777" w:rsidR="008E2C55" w:rsidRPr="00B15E15" w:rsidRDefault="008E2C55" w:rsidP="008E2C55">
            <w:pPr>
              <w:tabs>
                <w:tab w:val="left" w:pos="4253"/>
              </w:tabs>
              <w:jc w:val="both"/>
              <w:rPr>
                <w:rFonts w:ascii="Arial" w:hAnsi="Arial" w:cs="Arial"/>
                <w:bCs/>
                <w:sz w:val="22"/>
                <w:szCs w:val="22"/>
              </w:rPr>
            </w:pPr>
            <w:r w:rsidRPr="00B15E15">
              <w:rPr>
                <w:rFonts w:ascii="Arial" w:hAnsi="Arial" w:cs="Arial"/>
                <w:bCs/>
                <w:sz w:val="22"/>
                <w:szCs w:val="22"/>
              </w:rPr>
              <w:t>A CONTRATADA presta, neste ato, garantia do cumprimento de suas obrigações contratuais, na modalidade de __________</w:t>
            </w:r>
            <w:r>
              <w:rPr>
                <w:rFonts w:ascii="Arial" w:hAnsi="Arial" w:cs="Arial"/>
                <w:bCs/>
                <w:sz w:val="22"/>
                <w:szCs w:val="22"/>
              </w:rPr>
              <w:t xml:space="preserve">__ </w:t>
            </w:r>
            <w:r w:rsidRPr="00B15E15">
              <w:rPr>
                <w:rFonts w:ascii="Arial" w:hAnsi="Arial" w:cs="Arial"/>
                <w:bCs/>
                <w:sz w:val="22"/>
                <w:szCs w:val="22"/>
              </w:rPr>
              <w:t>(</w:t>
            </w:r>
            <w:r>
              <w:rPr>
                <w:rFonts w:ascii="Arial" w:hAnsi="Arial" w:cs="Arial"/>
                <w:bCs/>
                <w:sz w:val="22"/>
                <w:szCs w:val="22"/>
              </w:rPr>
              <w:t xml:space="preserve">caberá à contratada optar pela modalidade de garantia: caução em dinheiro, títulos da dívida pública, seguro-garantia ou fiança bancária) </w:t>
            </w:r>
            <w:r w:rsidRPr="00B15E15">
              <w:rPr>
                <w:rFonts w:ascii="Arial" w:hAnsi="Arial" w:cs="Arial"/>
                <w:bCs/>
                <w:sz w:val="22"/>
                <w:szCs w:val="22"/>
              </w:rPr>
              <w:t xml:space="preserve">correspondente a </w:t>
            </w:r>
            <w:r>
              <w:rPr>
                <w:rFonts w:ascii="Arial" w:hAnsi="Arial" w:cs="Arial"/>
                <w:bCs/>
                <w:sz w:val="22"/>
                <w:szCs w:val="22"/>
              </w:rPr>
              <w:t>5</w:t>
            </w:r>
            <w:r w:rsidRPr="00B15E15">
              <w:rPr>
                <w:rFonts w:ascii="Arial" w:hAnsi="Arial" w:cs="Arial"/>
                <w:bCs/>
                <w:sz w:val="22"/>
                <w:szCs w:val="22"/>
              </w:rPr>
              <w:t xml:space="preserve">% </w:t>
            </w:r>
            <w:r>
              <w:rPr>
                <w:rFonts w:ascii="Arial" w:hAnsi="Arial" w:cs="Arial"/>
                <w:bCs/>
                <w:sz w:val="22"/>
                <w:szCs w:val="22"/>
              </w:rPr>
              <w:t>do valor do contrato</w:t>
            </w:r>
            <w:r w:rsidRPr="00B15E15">
              <w:rPr>
                <w:rFonts w:ascii="Arial" w:hAnsi="Arial" w:cs="Arial"/>
                <w:bCs/>
                <w:sz w:val="22"/>
                <w:szCs w:val="22"/>
              </w:rPr>
              <w:t>.</w:t>
            </w:r>
          </w:p>
          <w:p w14:paraId="4BBC8C13" w14:textId="77777777" w:rsidR="008E2C55" w:rsidRDefault="008E2C55" w:rsidP="008E2C55">
            <w:pPr>
              <w:tabs>
                <w:tab w:val="left" w:pos="4253"/>
              </w:tabs>
              <w:jc w:val="both"/>
              <w:rPr>
                <w:rFonts w:ascii="Arial" w:hAnsi="Arial" w:cs="Arial"/>
                <w:bCs/>
                <w:sz w:val="22"/>
                <w:szCs w:val="22"/>
              </w:rPr>
            </w:pPr>
            <w:r w:rsidRPr="00B15E15">
              <w:rPr>
                <w:rFonts w:ascii="Arial" w:hAnsi="Arial" w:cs="Arial"/>
                <w:bCs/>
                <w:sz w:val="22"/>
                <w:szCs w:val="22"/>
              </w:rPr>
              <w:t>A garantia prestada pela CONTRATADA será liberada ou restituída após a execução do contrato ou após a sua extinção por culpa exclusiva da Administração</w:t>
            </w:r>
            <w:r>
              <w:rPr>
                <w:rFonts w:ascii="Arial" w:hAnsi="Arial" w:cs="Arial"/>
                <w:bCs/>
                <w:sz w:val="22"/>
                <w:szCs w:val="22"/>
              </w:rPr>
              <w:t>.</w:t>
            </w:r>
          </w:p>
          <w:p w14:paraId="1B5693C4" w14:textId="77777777" w:rsidR="008E2C55" w:rsidRPr="00090608" w:rsidRDefault="008E2C55" w:rsidP="008E2C55">
            <w:pPr>
              <w:tabs>
                <w:tab w:val="left" w:pos="4253"/>
              </w:tabs>
              <w:jc w:val="both"/>
              <w:rPr>
                <w:rFonts w:ascii="Arial" w:hAnsi="Arial" w:cs="Arial"/>
                <w:b/>
                <w:sz w:val="22"/>
                <w:szCs w:val="22"/>
              </w:rPr>
            </w:pPr>
            <w:r w:rsidRPr="00022B13">
              <w:rPr>
                <w:rFonts w:ascii="Arial" w:hAnsi="Arial" w:cs="Arial"/>
                <w:b/>
                <w:sz w:val="22"/>
                <w:szCs w:val="22"/>
              </w:rPr>
              <w:t xml:space="preserve">CLÁUSULA DÉCIMA </w:t>
            </w:r>
            <w:r>
              <w:rPr>
                <w:rFonts w:ascii="Arial" w:hAnsi="Arial" w:cs="Arial"/>
                <w:b/>
                <w:sz w:val="22"/>
                <w:szCs w:val="22"/>
              </w:rPr>
              <w:t>NONA</w:t>
            </w:r>
            <w:r w:rsidRPr="00022B13">
              <w:rPr>
                <w:rFonts w:ascii="Arial" w:hAnsi="Arial" w:cs="Arial"/>
                <w:b/>
                <w:sz w:val="22"/>
                <w:szCs w:val="22"/>
              </w:rPr>
              <w:t xml:space="preserve"> – </w:t>
            </w:r>
            <w:r w:rsidRPr="00323D5B">
              <w:rPr>
                <w:rFonts w:ascii="Arial" w:hAnsi="Arial" w:cs="Arial"/>
                <w:b/>
                <w:sz w:val="22"/>
                <w:szCs w:val="22"/>
              </w:rPr>
              <w:t>DO RESPONSÁVEL TÉCNICO</w:t>
            </w:r>
          </w:p>
          <w:p w14:paraId="636F7807" w14:textId="77777777" w:rsidR="008E2C55" w:rsidRDefault="008E2C55" w:rsidP="008E2C55">
            <w:pPr>
              <w:tabs>
                <w:tab w:val="left" w:pos="1418"/>
                <w:tab w:val="left" w:pos="4253"/>
              </w:tabs>
              <w:jc w:val="both"/>
              <w:rPr>
                <w:rFonts w:ascii="Arial" w:hAnsi="Arial" w:cs="Arial"/>
                <w:bCs/>
                <w:sz w:val="22"/>
                <w:szCs w:val="22"/>
              </w:rPr>
            </w:pPr>
            <w:r w:rsidRPr="006C06A4">
              <w:rPr>
                <w:rFonts w:ascii="Arial" w:hAnsi="Arial" w:cs="Arial"/>
                <w:bCs/>
                <w:sz w:val="22"/>
                <w:szCs w:val="22"/>
              </w:rPr>
              <w:t>Para todos os efeitos legais, o Responsável Técnico da CONTRATADA para execução do presente contrato é o(a) Sr.(Sra.) _________________, registrado no ______ (CREA/RS ou CAU/RS) sob o nº ____________, que deverá recolher ______ (ART ou RRT) e comprovar o recolhimento perante a ______________________.</w:t>
            </w:r>
          </w:p>
          <w:p w14:paraId="465C9CBA" w14:textId="77777777" w:rsidR="008E2C55" w:rsidRPr="005C7F59" w:rsidRDefault="008E2C55" w:rsidP="008E2C55">
            <w:pPr>
              <w:pStyle w:val="Corpodetexto"/>
              <w:tabs>
                <w:tab w:val="left" w:pos="1418"/>
              </w:tabs>
              <w:jc w:val="both"/>
              <w:rPr>
                <w:rFonts w:ascii="Arial" w:hAnsi="Arial" w:cs="Arial"/>
                <w:b/>
                <w:sz w:val="22"/>
                <w:szCs w:val="22"/>
                <w:highlight w:val="red"/>
              </w:rPr>
            </w:pPr>
            <w:r w:rsidRPr="00712446">
              <w:rPr>
                <w:rFonts w:ascii="Arial" w:hAnsi="Arial" w:cs="Arial"/>
                <w:b/>
                <w:sz w:val="22"/>
                <w:szCs w:val="22"/>
              </w:rPr>
              <w:t xml:space="preserve">CLÁUSULA </w:t>
            </w:r>
            <w:r>
              <w:rPr>
                <w:rFonts w:ascii="Arial" w:hAnsi="Arial" w:cs="Arial"/>
                <w:b/>
                <w:sz w:val="22"/>
                <w:szCs w:val="22"/>
              </w:rPr>
              <w:t>VIGÉSIMA</w:t>
            </w:r>
            <w:r w:rsidRPr="00712446">
              <w:rPr>
                <w:rFonts w:ascii="Arial" w:hAnsi="Arial" w:cs="Arial"/>
                <w:b/>
                <w:sz w:val="22"/>
                <w:szCs w:val="22"/>
              </w:rPr>
              <w:t xml:space="preserve"> – GESTÃO E FISCALIZAÇÃO DO CONTRATO</w:t>
            </w:r>
          </w:p>
          <w:p w14:paraId="69F572E5" w14:textId="77777777" w:rsidR="008E2C55" w:rsidRPr="00487452" w:rsidRDefault="008E2C55" w:rsidP="008E2C55">
            <w:pPr>
              <w:pStyle w:val="Corpodetexto"/>
              <w:tabs>
                <w:tab w:val="left" w:pos="1418"/>
              </w:tabs>
              <w:jc w:val="both"/>
              <w:rPr>
                <w:rFonts w:ascii="Arial" w:hAnsi="Arial" w:cs="Arial"/>
                <w:sz w:val="22"/>
                <w:szCs w:val="22"/>
              </w:rPr>
            </w:pPr>
            <w:r w:rsidRPr="00712446">
              <w:rPr>
                <w:rFonts w:ascii="Arial" w:hAnsi="Arial" w:cs="Arial"/>
                <w:sz w:val="22"/>
                <w:szCs w:val="22"/>
              </w:rPr>
              <w:t>18.1</w:t>
            </w:r>
            <w:r>
              <w:rPr>
                <w:rFonts w:ascii="Arial" w:hAnsi="Arial" w:cs="Arial"/>
                <w:sz w:val="22"/>
                <w:szCs w:val="22"/>
              </w:rPr>
              <w:t>.</w:t>
            </w:r>
            <w:r w:rsidRPr="005161B5">
              <w:rPr>
                <w:rFonts w:ascii="Arial" w:hAnsi="Arial" w:cs="Arial"/>
                <w:sz w:val="22"/>
                <w:szCs w:val="22"/>
              </w:rPr>
              <w:t xml:space="preserve"> </w:t>
            </w:r>
            <w:r w:rsidRPr="00487452">
              <w:rPr>
                <w:rFonts w:ascii="Arial" w:hAnsi="Arial" w:cs="Arial"/>
                <w:sz w:val="22"/>
                <w:szCs w:val="22"/>
              </w:rPr>
              <w:t xml:space="preserve">A execução do contrato deverá ser acompanhada e fiscalizada </w:t>
            </w:r>
            <w:r>
              <w:rPr>
                <w:rFonts w:ascii="Arial" w:hAnsi="Arial" w:cs="Arial"/>
                <w:sz w:val="22"/>
                <w:szCs w:val="22"/>
              </w:rPr>
              <w:t>pelo gestor do contrato e pelo(s)</w:t>
            </w:r>
            <w:r w:rsidRPr="00487452">
              <w:rPr>
                <w:rFonts w:ascii="Arial" w:hAnsi="Arial" w:cs="Arial"/>
                <w:sz w:val="22"/>
                <w:szCs w:val="22"/>
              </w:rPr>
              <w:t xml:space="preserve"> fiscal(is) ou por seu(s) respectivo(s) substituto(s)</w:t>
            </w:r>
            <w:r>
              <w:rPr>
                <w:rFonts w:ascii="Arial" w:hAnsi="Arial" w:cs="Arial"/>
                <w:sz w:val="22"/>
                <w:szCs w:val="22"/>
              </w:rPr>
              <w:t>, designados por portaria</w:t>
            </w:r>
            <w:r w:rsidRPr="00487452">
              <w:rPr>
                <w:rFonts w:ascii="Arial" w:hAnsi="Arial" w:cs="Arial"/>
                <w:sz w:val="22"/>
                <w:szCs w:val="22"/>
              </w:rPr>
              <w:t>.</w:t>
            </w:r>
          </w:p>
          <w:p w14:paraId="0845A78B" w14:textId="77777777" w:rsidR="008E2C55" w:rsidRDefault="008E2C55" w:rsidP="008E2C55">
            <w:pPr>
              <w:pStyle w:val="Corpodetexto"/>
              <w:tabs>
                <w:tab w:val="left" w:pos="1418"/>
              </w:tabs>
              <w:jc w:val="both"/>
              <w:rPr>
                <w:rFonts w:ascii="Arial" w:hAnsi="Arial" w:cs="Arial"/>
                <w:sz w:val="22"/>
                <w:szCs w:val="22"/>
              </w:rPr>
            </w:pPr>
            <w:r w:rsidRPr="00712446">
              <w:rPr>
                <w:rFonts w:ascii="Arial" w:hAnsi="Arial" w:cs="Arial"/>
                <w:sz w:val="22"/>
                <w:szCs w:val="22"/>
              </w:rPr>
              <w:t>18.2</w:t>
            </w:r>
            <w:r>
              <w:rPr>
                <w:rFonts w:ascii="Arial" w:hAnsi="Arial" w:cs="Arial"/>
                <w:sz w:val="22"/>
                <w:szCs w:val="22"/>
              </w:rPr>
              <w:t>.</w:t>
            </w:r>
            <w:r w:rsidRPr="00487452">
              <w:rPr>
                <w:rFonts w:ascii="Arial" w:hAnsi="Arial" w:cs="Arial"/>
                <w:sz w:val="22"/>
                <w:szCs w:val="22"/>
              </w:rPr>
              <w:t xml:space="preserve"> </w:t>
            </w:r>
            <w:r>
              <w:rPr>
                <w:rFonts w:ascii="Arial" w:hAnsi="Arial" w:cs="Arial"/>
                <w:sz w:val="22"/>
                <w:szCs w:val="22"/>
              </w:rPr>
              <w:t xml:space="preserve">O gestor e o(s) fisca(is) do contrato, além das atribuições fixadas no Decreto Municipal nº 5.526/2024, terão a </w:t>
            </w:r>
            <w:r w:rsidRPr="00487452">
              <w:rPr>
                <w:rFonts w:ascii="Arial" w:hAnsi="Arial" w:cs="Arial"/>
                <w:sz w:val="22"/>
                <w:szCs w:val="22"/>
              </w:rPr>
              <w:t xml:space="preserve"> responsabilidade de anotar, em registro próprio, todas as ocorrências relacionadas à execução do contrato, inclusive quando de seu fiel cumprimento, determinando o que for necessário para a regularização de eventuais faltas ou defeitos observados.</w:t>
            </w:r>
          </w:p>
          <w:p w14:paraId="733925A2" w14:textId="77777777" w:rsidR="008E2C55" w:rsidRPr="006036DC" w:rsidRDefault="008E2C55" w:rsidP="008E2C55">
            <w:pPr>
              <w:pStyle w:val="Corpodetexto"/>
              <w:tabs>
                <w:tab w:val="left" w:pos="1418"/>
              </w:tabs>
              <w:jc w:val="both"/>
              <w:rPr>
                <w:rFonts w:ascii="Arial" w:hAnsi="Arial" w:cs="Arial"/>
                <w:sz w:val="22"/>
                <w:szCs w:val="22"/>
              </w:rPr>
            </w:pPr>
            <w:r>
              <w:rPr>
                <w:rFonts w:ascii="Arial" w:eastAsia="Arial" w:hAnsi="Arial" w:cs="Arial"/>
                <w:bCs/>
                <w:color w:val="00000A"/>
                <w:sz w:val="22"/>
                <w:szCs w:val="22"/>
              </w:rPr>
              <w:t>18</w:t>
            </w:r>
            <w:r w:rsidRPr="006036DC">
              <w:rPr>
                <w:rFonts w:ascii="Arial" w:eastAsia="Arial" w:hAnsi="Arial" w:cs="Arial"/>
                <w:bCs/>
                <w:color w:val="00000A"/>
                <w:sz w:val="22"/>
                <w:szCs w:val="22"/>
              </w:rPr>
              <w:t>.3</w:t>
            </w:r>
            <w:r>
              <w:rPr>
                <w:rFonts w:ascii="Arial" w:eastAsia="Arial" w:hAnsi="Arial" w:cs="Arial"/>
                <w:bCs/>
                <w:color w:val="00000A"/>
                <w:sz w:val="22"/>
                <w:szCs w:val="22"/>
              </w:rPr>
              <w:t>.</w:t>
            </w:r>
            <w:r w:rsidRPr="006036DC">
              <w:rPr>
                <w:rFonts w:ascii="Arial" w:eastAsia="Arial" w:hAnsi="Arial" w:cs="Arial"/>
                <w:bCs/>
                <w:color w:val="00000A"/>
                <w:sz w:val="22"/>
                <w:szCs w:val="22"/>
              </w:rPr>
              <w:t xml:space="preserve"> Quaisquer exigências da fiscalização, inerentes ao objeto do contrato, deverão ser prontamente atendidas pela CONTRATADA, sem qualquer ônus à Administração.</w:t>
            </w:r>
          </w:p>
          <w:p w14:paraId="7265A325" w14:textId="77777777" w:rsidR="008E2C55" w:rsidRDefault="008E2C55" w:rsidP="008E2C55">
            <w:pPr>
              <w:jc w:val="both"/>
            </w:pPr>
            <w:r>
              <w:rPr>
                <w:rFonts w:ascii="Arial" w:eastAsia="Arial" w:hAnsi="Arial"/>
                <w:color w:val="000000"/>
                <w:sz w:val="22"/>
                <w:szCs w:val="22"/>
              </w:rPr>
              <w:t>18.4. Qualquer fiscalização exercida pela Administração, feita em seu exclusivo interesse, não implica em corresponsabilidade pela execução dos serviços e não exime a contratada de suas obrigações de fiscalização e perfeita execução do contrato.</w:t>
            </w:r>
          </w:p>
          <w:p w14:paraId="4030C6D7" w14:textId="77777777" w:rsidR="008E2C55" w:rsidRDefault="008E2C55" w:rsidP="008E2C55">
            <w:pPr>
              <w:jc w:val="both"/>
              <w:rPr>
                <w:rFonts w:ascii="Arial" w:eastAsia="Arial" w:hAnsi="Arial"/>
                <w:color w:val="000000"/>
                <w:sz w:val="22"/>
                <w:szCs w:val="22"/>
              </w:rPr>
            </w:pPr>
            <w:r>
              <w:rPr>
                <w:rFonts w:ascii="Arial" w:eastAsia="Arial" w:hAnsi="Arial"/>
                <w:color w:val="000000"/>
                <w:sz w:val="22"/>
                <w:szCs w:val="22"/>
              </w:rPr>
              <w:t>18.5. A Fiscalização da Administração, em especial, terá o dever de verificar o cumprimento dos termos do contrato, especialmente no que se refere a qualidade na prestação dos serviços, podendo exigir as cautelas necessárias à prevenção do erário.</w:t>
            </w:r>
          </w:p>
          <w:p w14:paraId="2A48FE73" w14:textId="77777777" w:rsidR="008E2C55" w:rsidRDefault="008E2C55" w:rsidP="008E2C55">
            <w:pPr>
              <w:tabs>
                <w:tab w:val="left" w:pos="4253"/>
              </w:tabs>
              <w:jc w:val="both"/>
              <w:rPr>
                <w:rFonts w:ascii="Arial" w:hAnsi="Arial" w:cs="Arial"/>
                <w:b/>
                <w:sz w:val="22"/>
                <w:szCs w:val="22"/>
              </w:rPr>
            </w:pPr>
            <w:r w:rsidRPr="00E7253F">
              <w:rPr>
                <w:rFonts w:ascii="Arial" w:hAnsi="Arial" w:cs="Arial"/>
                <w:b/>
                <w:sz w:val="22"/>
                <w:szCs w:val="22"/>
              </w:rPr>
              <w:t xml:space="preserve">CLÁUSULA </w:t>
            </w:r>
            <w:r>
              <w:rPr>
                <w:rFonts w:ascii="Arial" w:hAnsi="Arial" w:cs="Arial"/>
                <w:b/>
                <w:sz w:val="22"/>
                <w:szCs w:val="22"/>
              </w:rPr>
              <w:t>VIGÉSIMA PRIMEIRA</w:t>
            </w:r>
            <w:r w:rsidRPr="00E7253F">
              <w:rPr>
                <w:rFonts w:ascii="Arial" w:hAnsi="Arial" w:cs="Arial"/>
                <w:b/>
                <w:sz w:val="22"/>
                <w:szCs w:val="22"/>
              </w:rPr>
              <w:t xml:space="preserve"> – </w:t>
            </w:r>
            <w:r>
              <w:rPr>
                <w:rFonts w:ascii="Arial" w:hAnsi="Arial" w:cs="Arial"/>
                <w:b/>
                <w:sz w:val="22"/>
                <w:szCs w:val="22"/>
              </w:rPr>
              <w:t>DA MEDIÇÃO</w:t>
            </w:r>
          </w:p>
          <w:p w14:paraId="4D563B2C" w14:textId="77777777" w:rsidR="008E2C55" w:rsidRPr="00521AFE" w:rsidRDefault="008E2C55" w:rsidP="008E2C55">
            <w:pPr>
              <w:tabs>
                <w:tab w:val="left" w:pos="4253"/>
              </w:tabs>
              <w:jc w:val="both"/>
              <w:rPr>
                <w:rFonts w:ascii="Arial" w:hAnsi="Arial" w:cs="Arial"/>
                <w:bCs/>
                <w:sz w:val="22"/>
                <w:szCs w:val="22"/>
              </w:rPr>
            </w:pPr>
            <w:r w:rsidRPr="00521AFE">
              <w:rPr>
                <w:rFonts w:ascii="Arial" w:hAnsi="Arial" w:cs="Arial"/>
                <w:bCs/>
                <w:sz w:val="22"/>
                <w:szCs w:val="22"/>
              </w:rPr>
              <w:t>As medições da obra estarão vinculadas ao cronograma físico-financeiro que faz parte integrante do presente contrato</w:t>
            </w:r>
            <w:r>
              <w:rPr>
                <w:rFonts w:ascii="Arial" w:hAnsi="Arial" w:cs="Arial"/>
                <w:bCs/>
                <w:sz w:val="22"/>
                <w:szCs w:val="22"/>
              </w:rPr>
              <w:t>.</w:t>
            </w:r>
          </w:p>
          <w:p w14:paraId="0028E613" w14:textId="77777777" w:rsidR="008E2C55" w:rsidRDefault="008E2C55" w:rsidP="008E2C55">
            <w:pPr>
              <w:tabs>
                <w:tab w:val="left" w:pos="4253"/>
              </w:tabs>
              <w:jc w:val="both"/>
              <w:rPr>
                <w:rFonts w:ascii="Arial" w:hAnsi="Arial" w:cs="Arial"/>
                <w:bCs/>
                <w:sz w:val="22"/>
                <w:szCs w:val="22"/>
              </w:rPr>
            </w:pPr>
            <w:r w:rsidRPr="00193963">
              <w:rPr>
                <w:rFonts w:ascii="Arial" w:hAnsi="Arial" w:cs="Arial"/>
                <w:bCs/>
                <w:sz w:val="22"/>
                <w:szCs w:val="22"/>
              </w:rPr>
              <w:t>A primeira medição poderá ser realizada após a expedição da “Ordem de Serviço”,</w:t>
            </w:r>
            <w:r>
              <w:rPr>
                <w:rFonts w:ascii="Arial" w:hAnsi="Arial" w:cs="Arial"/>
                <w:bCs/>
                <w:sz w:val="22"/>
                <w:szCs w:val="22"/>
              </w:rPr>
              <w:t xml:space="preserve"> </w:t>
            </w:r>
            <w:r w:rsidRPr="00193963">
              <w:rPr>
                <w:rFonts w:ascii="Arial" w:hAnsi="Arial" w:cs="Arial"/>
                <w:bCs/>
                <w:sz w:val="22"/>
                <w:szCs w:val="22"/>
              </w:rPr>
              <w:t>e no mês em curso no qual aquele documento fora emitido; e a última medição será</w:t>
            </w:r>
            <w:r>
              <w:rPr>
                <w:rFonts w:ascii="Arial" w:hAnsi="Arial" w:cs="Arial"/>
                <w:bCs/>
                <w:sz w:val="22"/>
                <w:szCs w:val="22"/>
              </w:rPr>
              <w:t xml:space="preserve"> </w:t>
            </w:r>
            <w:r w:rsidRPr="00193963">
              <w:rPr>
                <w:rFonts w:ascii="Arial" w:hAnsi="Arial" w:cs="Arial"/>
                <w:bCs/>
                <w:sz w:val="22"/>
                <w:szCs w:val="22"/>
              </w:rPr>
              <w:t>realizada após a conclusão da obra, independentemente da previsão mensal das</w:t>
            </w:r>
            <w:r>
              <w:rPr>
                <w:rFonts w:ascii="Arial" w:hAnsi="Arial" w:cs="Arial"/>
                <w:bCs/>
                <w:sz w:val="22"/>
                <w:szCs w:val="22"/>
              </w:rPr>
              <w:t xml:space="preserve"> </w:t>
            </w:r>
            <w:r w:rsidRPr="00193963">
              <w:rPr>
                <w:rFonts w:ascii="Arial" w:hAnsi="Arial" w:cs="Arial"/>
                <w:bCs/>
                <w:sz w:val="22"/>
                <w:szCs w:val="22"/>
              </w:rPr>
              <w:t>medições.</w:t>
            </w:r>
          </w:p>
          <w:p w14:paraId="3C0F0746" w14:textId="77777777" w:rsidR="008E2C55" w:rsidRPr="00193963" w:rsidRDefault="008E2C55" w:rsidP="008E2C55">
            <w:pPr>
              <w:tabs>
                <w:tab w:val="left" w:pos="4253"/>
              </w:tabs>
              <w:jc w:val="both"/>
              <w:rPr>
                <w:rFonts w:ascii="Arial" w:hAnsi="Arial" w:cs="Arial"/>
                <w:bCs/>
                <w:sz w:val="22"/>
                <w:szCs w:val="22"/>
              </w:rPr>
            </w:pPr>
            <w:r>
              <w:rPr>
                <w:rFonts w:ascii="Arial" w:hAnsi="Arial" w:cs="Arial"/>
                <w:bCs/>
                <w:sz w:val="22"/>
                <w:szCs w:val="22"/>
              </w:rPr>
              <w:t xml:space="preserve">O fiscal designado deverá elaborar </w:t>
            </w:r>
            <w:r w:rsidRPr="00193963">
              <w:rPr>
                <w:rFonts w:ascii="Arial" w:hAnsi="Arial" w:cs="Arial"/>
                <w:bCs/>
                <w:sz w:val="22"/>
                <w:szCs w:val="22"/>
              </w:rPr>
              <w:t>planilha de medição, verificando a conformidade quantitativa e</w:t>
            </w:r>
          </w:p>
          <w:p w14:paraId="2796CDE4" w14:textId="77777777" w:rsidR="008E2C55" w:rsidRPr="00521AFE" w:rsidRDefault="008E2C55" w:rsidP="008E2C55">
            <w:pPr>
              <w:tabs>
                <w:tab w:val="left" w:pos="4253"/>
              </w:tabs>
              <w:jc w:val="both"/>
              <w:rPr>
                <w:rFonts w:ascii="Arial" w:hAnsi="Arial" w:cs="Arial"/>
                <w:bCs/>
                <w:sz w:val="22"/>
                <w:szCs w:val="22"/>
              </w:rPr>
            </w:pPr>
            <w:r w:rsidRPr="00193963">
              <w:rPr>
                <w:rFonts w:ascii="Arial" w:hAnsi="Arial" w:cs="Arial"/>
                <w:bCs/>
                <w:sz w:val="22"/>
                <w:szCs w:val="22"/>
              </w:rPr>
              <w:t>qualitativa dos serviços executados no período.</w:t>
            </w:r>
          </w:p>
          <w:p w14:paraId="5F65744D" w14:textId="77777777" w:rsidR="008E2C55" w:rsidRPr="00193963" w:rsidRDefault="008E2C55" w:rsidP="008E2C55">
            <w:pPr>
              <w:tabs>
                <w:tab w:val="left" w:pos="4253"/>
              </w:tabs>
              <w:jc w:val="both"/>
              <w:rPr>
                <w:rFonts w:ascii="Arial" w:hAnsi="Arial" w:cs="Arial"/>
                <w:bCs/>
                <w:sz w:val="22"/>
                <w:szCs w:val="22"/>
              </w:rPr>
            </w:pPr>
            <w:r w:rsidRPr="00193963">
              <w:rPr>
                <w:rFonts w:ascii="Arial" w:hAnsi="Arial" w:cs="Arial"/>
                <w:bCs/>
                <w:sz w:val="22"/>
                <w:szCs w:val="22"/>
              </w:rPr>
              <w:t>A planilha de medição será elaborada conforme planilha de preços contratada,</w:t>
            </w:r>
            <w:r>
              <w:rPr>
                <w:rFonts w:ascii="Arial" w:hAnsi="Arial" w:cs="Arial"/>
                <w:bCs/>
                <w:sz w:val="22"/>
                <w:szCs w:val="22"/>
              </w:rPr>
              <w:t xml:space="preserve"> </w:t>
            </w:r>
            <w:r w:rsidRPr="00193963">
              <w:rPr>
                <w:rFonts w:ascii="Arial" w:hAnsi="Arial" w:cs="Arial"/>
                <w:bCs/>
                <w:sz w:val="22"/>
                <w:szCs w:val="22"/>
              </w:rPr>
              <w:t>inclusive seguindo o mesmo padrão de unidades, medindo somente os serviços</w:t>
            </w:r>
            <w:r>
              <w:rPr>
                <w:rFonts w:ascii="Arial" w:hAnsi="Arial" w:cs="Arial"/>
                <w:bCs/>
                <w:sz w:val="22"/>
                <w:szCs w:val="22"/>
              </w:rPr>
              <w:t xml:space="preserve"> </w:t>
            </w:r>
            <w:r w:rsidRPr="00193963">
              <w:rPr>
                <w:rFonts w:ascii="Arial" w:hAnsi="Arial" w:cs="Arial"/>
                <w:bCs/>
                <w:sz w:val="22"/>
                <w:szCs w:val="22"/>
              </w:rPr>
              <w:t>efetivamente executados.</w:t>
            </w:r>
          </w:p>
          <w:p w14:paraId="522B8AF5" w14:textId="77777777" w:rsidR="008E2C55" w:rsidRPr="00193963" w:rsidRDefault="008E2C55" w:rsidP="008E2C55">
            <w:pPr>
              <w:tabs>
                <w:tab w:val="left" w:pos="4253"/>
              </w:tabs>
              <w:jc w:val="both"/>
              <w:rPr>
                <w:rFonts w:ascii="Arial" w:hAnsi="Arial" w:cs="Arial"/>
                <w:bCs/>
                <w:sz w:val="22"/>
                <w:szCs w:val="22"/>
              </w:rPr>
            </w:pPr>
            <w:r w:rsidRPr="00193963">
              <w:rPr>
                <w:rFonts w:ascii="Arial" w:hAnsi="Arial" w:cs="Arial"/>
                <w:bCs/>
                <w:sz w:val="22"/>
                <w:szCs w:val="22"/>
              </w:rPr>
              <w:t>As medições deverão conter planilha dos serviços executados, cronograma físico</w:t>
            </w:r>
            <w:r>
              <w:rPr>
                <w:rFonts w:ascii="Arial" w:hAnsi="Arial" w:cs="Arial"/>
                <w:bCs/>
                <w:sz w:val="22"/>
                <w:szCs w:val="22"/>
              </w:rPr>
              <w:t>-</w:t>
            </w:r>
            <w:r w:rsidRPr="00193963">
              <w:rPr>
                <w:rFonts w:ascii="Arial" w:hAnsi="Arial" w:cs="Arial"/>
                <w:bCs/>
                <w:sz w:val="22"/>
                <w:szCs w:val="22"/>
              </w:rPr>
              <w:t>financeiro atualizado, cópia do diário de obras, e relatório fotográfico comprovando</w:t>
            </w:r>
            <w:r>
              <w:rPr>
                <w:rFonts w:ascii="Arial" w:hAnsi="Arial" w:cs="Arial"/>
                <w:bCs/>
                <w:sz w:val="22"/>
                <w:szCs w:val="22"/>
              </w:rPr>
              <w:t xml:space="preserve"> </w:t>
            </w:r>
            <w:r w:rsidRPr="00193963">
              <w:rPr>
                <w:rFonts w:ascii="Arial" w:hAnsi="Arial" w:cs="Arial"/>
                <w:bCs/>
                <w:sz w:val="22"/>
                <w:szCs w:val="22"/>
              </w:rPr>
              <w:t>a evolução dos serviços no período.</w:t>
            </w:r>
          </w:p>
          <w:p w14:paraId="6B7EC2CD" w14:textId="77777777" w:rsidR="008E2C55" w:rsidRPr="00193963" w:rsidRDefault="008E2C55" w:rsidP="008E2C55">
            <w:pPr>
              <w:tabs>
                <w:tab w:val="left" w:pos="4253"/>
              </w:tabs>
              <w:jc w:val="both"/>
              <w:rPr>
                <w:rFonts w:ascii="Arial" w:hAnsi="Arial" w:cs="Arial"/>
                <w:bCs/>
                <w:sz w:val="22"/>
                <w:szCs w:val="22"/>
              </w:rPr>
            </w:pPr>
            <w:r w:rsidRPr="00193963">
              <w:rPr>
                <w:rFonts w:ascii="Arial" w:hAnsi="Arial" w:cs="Arial"/>
                <w:bCs/>
                <w:sz w:val="22"/>
                <w:szCs w:val="22"/>
              </w:rPr>
              <w:t>Toda medição, ao final, deverá conter a anuência da Contratada, mediante</w:t>
            </w:r>
            <w:r>
              <w:rPr>
                <w:rFonts w:ascii="Arial" w:hAnsi="Arial" w:cs="Arial"/>
                <w:bCs/>
                <w:sz w:val="22"/>
                <w:szCs w:val="22"/>
              </w:rPr>
              <w:t xml:space="preserve"> </w:t>
            </w:r>
            <w:r w:rsidRPr="00193963">
              <w:rPr>
                <w:rFonts w:ascii="Arial" w:hAnsi="Arial" w:cs="Arial"/>
                <w:bCs/>
                <w:sz w:val="22"/>
                <w:szCs w:val="22"/>
              </w:rPr>
              <w:t>assinatura do Responsável Técnico e do representante Legal da Contratada.</w:t>
            </w:r>
          </w:p>
          <w:p w14:paraId="79041E97" w14:textId="77777777" w:rsidR="008E2C55" w:rsidRDefault="008E2C55" w:rsidP="008E2C55">
            <w:pPr>
              <w:tabs>
                <w:tab w:val="left" w:pos="4253"/>
              </w:tabs>
              <w:jc w:val="both"/>
              <w:rPr>
                <w:rFonts w:ascii="Arial" w:hAnsi="Arial" w:cs="Arial"/>
                <w:b/>
                <w:sz w:val="22"/>
                <w:szCs w:val="22"/>
              </w:rPr>
            </w:pPr>
            <w:r w:rsidRPr="00193963">
              <w:rPr>
                <w:rFonts w:ascii="Arial" w:hAnsi="Arial" w:cs="Arial"/>
                <w:bCs/>
                <w:sz w:val="22"/>
                <w:szCs w:val="22"/>
              </w:rPr>
              <w:t>Somente após a confecção da Planilha de Medição poderá ser emitida a respectiva</w:t>
            </w:r>
            <w:r>
              <w:rPr>
                <w:rFonts w:ascii="Arial" w:hAnsi="Arial" w:cs="Arial"/>
                <w:bCs/>
                <w:sz w:val="22"/>
                <w:szCs w:val="22"/>
              </w:rPr>
              <w:t xml:space="preserve"> </w:t>
            </w:r>
            <w:r w:rsidRPr="00193963">
              <w:rPr>
                <w:rFonts w:ascii="Arial" w:hAnsi="Arial" w:cs="Arial"/>
                <w:bCs/>
                <w:sz w:val="22"/>
                <w:szCs w:val="22"/>
              </w:rPr>
              <w:t>Nota Fiscal dos serviços executados, para fins de pagamento dos valores</w:t>
            </w:r>
            <w:r>
              <w:rPr>
                <w:rFonts w:ascii="Arial" w:hAnsi="Arial" w:cs="Arial"/>
                <w:bCs/>
                <w:sz w:val="22"/>
                <w:szCs w:val="22"/>
              </w:rPr>
              <w:t xml:space="preserve"> </w:t>
            </w:r>
            <w:r w:rsidRPr="00193963">
              <w:rPr>
                <w:rFonts w:ascii="Arial" w:hAnsi="Arial" w:cs="Arial"/>
                <w:bCs/>
                <w:sz w:val="22"/>
                <w:szCs w:val="22"/>
              </w:rPr>
              <w:t xml:space="preserve">pela </w:t>
            </w:r>
            <w:r>
              <w:rPr>
                <w:rFonts w:ascii="Arial" w:hAnsi="Arial" w:cs="Arial"/>
                <w:bCs/>
                <w:sz w:val="22"/>
                <w:szCs w:val="22"/>
              </w:rPr>
              <w:t>CONTRATANTE</w:t>
            </w:r>
            <w:r w:rsidRPr="00193963">
              <w:rPr>
                <w:rFonts w:ascii="Arial" w:hAnsi="Arial" w:cs="Arial"/>
                <w:bCs/>
                <w:sz w:val="22"/>
                <w:szCs w:val="22"/>
              </w:rPr>
              <w:t>.</w:t>
            </w:r>
          </w:p>
          <w:p w14:paraId="2E168B41" w14:textId="77777777" w:rsidR="008E2C55" w:rsidRDefault="008E2C55" w:rsidP="008E2C55">
            <w:pPr>
              <w:pStyle w:val="Corpodetexto"/>
              <w:tabs>
                <w:tab w:val="left" w:pos="1418"/>
              </w:tabs>
              <w:jc w:val="both"/>
              <w:rPr>
                <w:rFonts w:ascii="Arial" w:hAnsi="Arial" w:cs="Arial"/>
                <w:b/>
                <w:sz w:val="22"/>
                <w:szCs w:val="22"/>
                <w:lang w:val="pt-BR" w:eastAsia="pt-BR" w:bidi="ar-SA"/>
              </w:rPr>
            </w:pPr>
            <w:r w:rsidRPr="00193963">
              <w:rPr>
                <w:rFonts w:ascii="Arial" w:hAnsi="Arial" w:cs="Arial"/>
                <w:b/>
                <w:sz w:val="22"/>
                <w:szCs w:val="22"/>
                <w:lang w:val="pt-BR" w:eastAsia="pt-BR" w:bidi="ar-SA"/>
              </w:rPr>
              <w:t xml:space="preserve">CLÁUSULA </w:t>
            </w:r>
            <w:r>
              <w:rPr>
                <w:rFonts w:ascii="Arial" w:hAnsi="Arial" w:cs="Arial"/>
                <w:b/>
                <w:sz w:val="22"/>
                <w:szCs w:val="22"/>
                <w:lang w:val="pt-BR" w:eastAsia="pt-BR" w:bidi="ar-SA"/>
              </w:rPr>
              <w:t>VIGÉSIMA SEGUNDA</w:t>
            </w:r>
            <w:r w:rsidRPr="00193963">
              <w:rPr>
                <w:rFonts w:ascii="Arial" w:hAnsi="Arial" w:cs="Arial"/>
                <w:b/>
                <w:sz w:val="22"/>
                <w:szCs w:val="22"/>
                <w:lang w:val="pt-BR" w:eastAsia="pt-BR" w:bidi="ar-SA"/>
              </w:rPr>
              <w:t xml:space="preserve"> – DO RECEBIMENTO DO OBJETO</w:t>
            </w:r>
          </w:p>
          <w:p w14:paraId="31E914F4" w14:textId="77777777" w:rsidR="008E2C55" w:rsidRPr="00E611D7" w:rsidRDefault="008E2C55" w:rsidP="008E2C55">
            <w:pPr>
              <w:pStyle w:val="Corpodetexto"/>
              <w:tabs>
                <w:tab w:val="left" w:pos="1418"/>
              </w:tabs>
              <w:jc w:val="both"/>
              <w:rPr>
                <w:rFonts w:ascii="Arial" w:hAnsi="Arial" w:cs="Arial"/>
                <w:sz w:val="22"/>
                <w:szCs w:val="22"/>
              </w:rPr>
            </w:pPr>
            <w:r w:rsidRPr="00E611D7">
              <w:rPr>
                <w:rFonts w:ascii="Arial" w:hAnsi="Arial" w:cs="Arial"/>
                <w:sz w:val="22"/>
                <w:szCs w:val="22"/>
              </w:rPr>
              <w:t>O objeto do presente contrato será recebido:</w:t>
            </w:r>
          </w:p>
          <w:p w14:paraId="55D5B466" w14:textId="77777777" w:rsidR="008E2C55" w:rsidRPr="00E611D7" w:rsidRDefault="008E2C55" w:rsidP="008E2C55">
            <w:pPr>
              <w:pStyle w:val="Corpodetexto"/>
              <w:numPr>
                <w:ilvl w:val="0"/>
                <w:numId w:val="28"/>
              </w:numPr>
              <w:tabs>
                <w:tab w:val="left" w:pos="1418"/>
              </w:tabs>
              <w:jc w:val="both"/>
              <w:rPr>
                <w:rFonts w:ascii="Arial" w:hAnsi="Arial" w:cs="Arial"/>
                <w:sz w:val="22"/>
                <w:szCs w:val="22"/>
              </w:rPr>
            </w:pPr>
            <w:r w:rsidRPr="00E611D7">
              <w:rPr>
                <w:rFonts w:ascii="Arial" w:hAnsi="Arial" w:cs="Arial"/>
                <w:sz w:val="22"/>
                <w:szCs w:val="22"/>
              </w:rPr>
              <w:t xml:space="preserve">Provisoriamente pelo responsável designado pela CONTRATANTE para acompanhamento e fiscalização dos serviços, mediante termo circunstanciado, após verificado o cumprimento das exigências de caráter técnico. O recebimento provisório deverá ocorrer em até </w:t>
            </w:r>
            <w:r>
              <w:rPr>
                <w:rFonts w:ascii="Arial" w:hAnsi="Arial" w:cs="Arial"/>
                <w:sz w:val="22"/>
                <w:szCs w:val="22"/>
              </w:rPr>
              <w:t>10 (dez</w:t>
            </w:r>
            <w:r w:rsidRPr="00E611D7">
              <w:rPr>
                <w:rFonts w:ascii="Arial" w:hAnsi="Arial" w:cs="Arial"/>
                <w:sz w:val="22"/>
                <w:szCs w:val="22"/>
              </w:rPr>
              <w:t>) dias da notificação da CONTRATADA acerca do término do serviço</w:t>
            </w:r>
            <w:r>
              <w:rPr>
                <w:rFonts w:ascii="Arial" w:hAnsi="Arial" w:cs="Arial"/>
                <w:sz w:val="22"/>
                <w:szCs w:val="22"/>
              </w:rPr>
              <w:t>;</w:t>
            </w:r>
          </w:p>
          <w:p w14:paraId="02768C25" w14:textId="77777777" w:rsidR="008E2C55" w:rsidRPr="00E611D7" w:rsidRDefault="008E2C55" w:rsidP="008E2C55">
            <w:pPr>
              <w:pStyle w:val="Corpodetexto"/>
              <w:numPr>
                <w:ilvl w:val="0"/>
                <w:numId w:val="28"/>
              </w:numPr>
              <w:tabs>
                <w:tab w:val="left" w:pos="1418"/>
              </w:tabs>
              <w:jc w:val="both"/>
              <w:rPr>
                <w:rFonts w:ascii="Arial" w:hAnsi="Arial" w:cs="Arial"/>
                <w:sz w:val="22"/>
                <w:szCs w:val="22"/>
              </w:rPr>
            </w:pPr>
            <w:r w:rsidRPr="00E611D7">
              <w:rPr>
                <w:rFonts w:ascii="Arial" w:hAnsi="Arial" w:cs="Arial"/>
                <w:sz w:val="22"/>
                <w:szCs w:val="22"/>
              </w:rPr>
              <w:t xml:space="preserve">Definitivamente por servidor ou comissão designada pela autoridade competente, mediante assinatura de termo circunstanciado comprovando o atendimento das exigências contratuais. O recebimento definitivo ocorrerá </w:t>
            </w:r>
            <w:r>
              <w:rPr>
                <w:rFonts w:ascii="Arial" w:hAnsi="Arial" w:cs="Arial"/>
                <w:sz w:val="22"/>
                <w:szCs w:val="22"/>
              </w:rPr>
              <w:t xml:space="preserve">no prazo máximo </w:t>
            </w:r>
            <w:r w:rsidRPr="00E611D7">
              <w:rPr>
                <w:rFonts w:ascii="Arial" w:hAnsi="Arial" w:cs="Arial"/>
                <w:sz w:val="22"/>
                <w:szCs w:val="22"/>
              </w:rPr>
              <w:t xml:space="preserve">de </w:t>
            </w:r>
            <w:r>
              <w:rPr>
                <w:rFonts w:ascii="Arial" w:hAnsi="Arial" w:cs="Arial"/>
                <w:sz w:val="22"/>
                <w:szCs w:val="22"/>
              </w:rPr>
              <w:t>30</w:t>
            </w:r>
            <w:r w:rsidRPr="00E611D7">
              <w:rPr>
                <w:rFonts w:ascii="Arial" w:hAnsi="Arial" w:cs="Arial"/>
                <w:sz w:val="22"/>
                <w:szCs w:val="22"/>
              </w:rPr>
              <w:t xml:space="preserve"> </w:t>
            </w:r>
            <w:r>
              <w:rPr>
                <w:rFonts w:ascii="Arial" w:hAnsi="Arial" w:cs="Arial"/>
                <w:sz w:val="22"/>
                <w:szCs w:val="22"/>
              </w:rPr>
              <w:t>(trinta</w:t>
            </w:r>
            <w:r w:rsidRPr="00E611D7">
              <w:rPr>
                <w:rFonts w:ascii="Arial" w:hAnsi="Arial" w:cs="Arial"/>
                <w:sz w:val="22"/>
                <w:szCs w:val="22"/>
              </w:rPr>
              <w:t>) dias do recebimento provisório.</w:t>
            </w:r>
          </w:p>
          <w:p w14:paraId="18EB07D0" w14:textId="77777777" w:rsidR="008E2C55" w:rsidRPr="00E611D7" w:rsidRDefault="008E2C55" w:rsidP="008E2C55">
            <w:pPr>
              <w:pStyle w:val="Corpodetexto"/>
              <w:tabs>
                <w:tab w:val="left" w:pos="1418"/>
              </w:tabs>
              <w:jc w:val="both"/>
              <w:rPr>
                <w:rFonts w:ascii="Arial" w:hAnsi="Arial" w:cs="Arial"/>
                <w:sz w:val="22"/>
                <w:szCs w:val="22"/>
              </w:rPr>
            </w:pPr>
            <w:r w:rsidRPr="00E611D7">
              <w:rPr>
                <w:rFonts w:ascii="Arial" w:hAnsi="Arial" w:cs="Arial"/>
                <w:sz w:val="22"/>
                <w:szCs w:val="22"/>
              </w:rPr>
              <w:lastRenderedPageBreak/>
              <w:t>O recebimento provisório ou definitivo não eximirá a CONTRATADA de eventual responsabilização em âmbito civil pela perfeita execução do contrato.</w:t>
            </w:r>
          </w:p>
          <w:p w14:paraId="0B977C07" w14:textId="77777777" w:rsidR="008E2C55" w:rsidRDefault="008E2C55" w:rsidP="008E2C55">
            <w:pPr>
              <w:pStyle w:val="Corpodetexto"/>
              <w:tabs>
                <w:tab w:val="left" w:pos="1418"/>
              </w:tabs>
              <w:jc w:val="both"/>
              <w:rPr>
                <w:rFonts w:ascii="Arial" w:hAnsi="Arial" w:cs="Arial"/>
                <w:b/>
                <w:bCs/>
                <w:sz w:val="22"/>
                <w:szCs w:val="22"/>
              </w:rPr>
            </w:pPr>
            <w:r w:rsidRPr="00376C01">
              <w:rPr>
                <w:rFonts w:ascii="Arial" w:hAnsi="Arial" w:cs="Arial"/>
                <w:b/>
                <w:bCs/>
                <w:sz w:val="22"/>
                <w:szCs w:val="22"/>
              </w:rPr>
              <w:t xml:space="preserve">CLÁUSULA </w:t>
            </w:r>
            <w:r>
              <w:rPr>
                <w:rFonts w:ascii="Arial" w:hAnsi="Arial" w:cs="Arial"/>
                <w:b/>
                <w:bCs/>
                <w:sz w:val="22"/>
                <w:szCs w:val="22"/>
              </w:rPr>
              <w:t>VIGÉSIMA TERCEIRA</w:t>
            </w:r>
            <w:r w:rsidRPr="00376C01">
              <w:rPr>
                <w:rFonts w:ascii="Arial" w:hAnsi="Arial" w:cs="Arial"/>
                <w:b/>
                <w:bCs/>
                <w:sz w:val="22"/>
                <w:szCs w:val="22"/>
              </w:rPr>
              <w:t xml:space="preserve"> – DA GARANTIA DO OBJETO</w:t>
            </w:r>
          </w:p>
          <w:p w14:paraId="4D7DCB45" w14:textId="77777777" w:rsidR="008E2C55" w:rsidRDefault="008E2C55" w:rsidP="008E2C55">
            <w:pPr>
              <w:pStyle w:val="Corpodetexto"/>
              <w:tabs>
                <w:tab w:val="left" w:pos="1418"/>
              </w:tabs>
              <w:jc w:val="both"/>
              <w:rPr>
                <w:rFonts w:ascii="Arial" w:hAnsi="Arial" w:cs="Arial"/>
                <w:b/>
                <w:bCs/>
                <w:sz w:val="22"/>
                <w:szCs w:val="22"/>
              </w:rPr>
            </w:pPr>
            <w:r w:rsidRPr="00376C01">
              <w:rPr>
                <w:rFonts w:ascii="Arial" w:hAnsi="Arial" w:cs="Arial"/>
                <w:sz w:val="22"/>
                <w:szCs w:val="22"/>
              </w:rPr>
              <w:t>A CONTRATADA se responsabilizará pelo prazo de 5 (cinco) anos</w:t>
            </w:r>
            <w:r>
              <w:rPr>
                <w:rFonts w:ascii="Arial" w:hAnsi="Arial" w:cs="Arial"/>
                <w:sz w:val="22"/>
                <w:szCs w:val="22"/>
              </w:rPr>
              <w:t>,</w:t>
            </w:r>
            <w:r w:rsidRPr="00376C01">
              <w:rPr>
                <w:rFonts w:ascii="Arial" w:hAnsi="Arial" w:cs="Arial"/>
                <w:sz w:val="22"/>
                <w:szCs w:val="22"/>
              </w:rPr>
              <w:t xml:space="preserve"> a contar da data do recebimento definitivo do objeto pela CONTRATANTE</w:t>
            </w:r>
            <w:r>
              <w:rPr>
                <w:rFonts w:ascii="Arial" w:hAnsi="Arial" w:cs="Arial"/>
                <w:sz w:val="22"/>
                <w:szCs w:val="22"/>
              </w:rPr>
              <w:t>,</w:t>
            </w:r>
            <w:r w:rsidRPr="00376C01">
              <w:rPr>
                <w:rFonts w:ascii="Arial" w:hAnsi="Arial" w:cs="Arial"/>
                <w:sz w:val="22"/>
                <w:szCs w:val="22"/>
              </w:rPr>
              <w:t xml:space="preserve"> pela solidez e pela segurança dos materiais e dos serviços executados, bem como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DEBEEC7" w14:textId="77777777" w:rsidR="008E2C55" w:rsidRDefault="008E2C55" w:rsidP="008E2C55">
            <w:pPr>
              <w:pStyle w:val="Corpodetexto"/>
              <w:tabs>
                <w:tab w:val="left" w:pos="1418"/>
              </w:tabs>
              <w:jc w:val="both"/>
              <w:rPr>
                <w:rFonts w:ascii="Arial" w:hAnsi="Arial" w:cs="Arial"/>
                <w:b/>
                <w:bCs/>
                <w:sz w:val="22"/>
                <w:szCs w:val="22"/>
              </w:rPr>
            </w:pPr>
            <w:r w:rsidRPr="00376C01">
              <w:rPr>
                <w:rFonts w:ascii="Arial" w:hAnsi="Arial" w:cs="Arial"/>
                <w:b/>
                <w:bCs/>
                <w:sz w:val="22"/>
                <w:szCs w:val="22"/>
              </w:rPr>
              <w:t xml:space="preserve">CLÁUSULA </w:t>
            </w:r>
            <w:r>
              <w:rPr>
                <w:rFonts w:ascii="Arial" w:hAnsi="Arial" w:cs="Arial"/>
                <w:b/>
                <w:bCs/>
                <w:sz w:val="22"/>
                <w:szCs w:val="22"/>
              </w:rPr>
              <w:t>VIGÉSIMA QUARTA</w:t>
            </w:r>
            <w:r w:rsidRPr="00376C01">
              <w:rPr>
                <w:rFonts w:ascii="Arial" w:hAnsi="Arial" w:cs="Arial"/>
                <w:b/>
                <w:bCs/>
                <w:sz w:val="22"/>
                <w:szCs w:val="22"/>
              </w:rPr>
              <w:t xml:space="preserve"> – DAS PENALIDADES</w:t>
            </w:r>
          </w:p>
          <w:p w14:paraId="0F344AE5" w14:textId="77777777" w:rsidR="008E2C55" w:rsidRPr="00E7253F"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 xml:space="preserve">A </w:t>
            </w:r>
            <w:r w:rsidRPr="00E7253F">
              <w:rPr>
                <w:rFonts w:ascii="Arial" w:hAnsi="Arial" w:cs="Arial"/>
                <w:b/>
                <w:bCs/>
                <w:sz w:val="22"/>
                <w:szCs w:val="22"/>
              </w:rPr>
              <w:t>CONTRATADA</w:t>
            </w:r>
            <w:r w:rsidRPr="00E7253F">
              <w:rPr>
                <w:rFonts w:ascii="Arial" w:hAnsi="Arial" w:cs="Arial"/>
                <w:sz w:val="22"/>
                <w:szCs w:val="22"/>
              </w:rPr>
              <w:t xml:space="preserve"> estará sujeita às seguintes penalidades:</w:t>
            </w:r>
          </w:p>
          <w:p w14:paraId="6429FDBE" w14:textId="77777777" w:rsidR="008E2C55" w:rsidRPr="00E7253F" w:rsidRDefault="008E2C55" w:rsidP="008E2C55">
            <w:pPr>
              <w:pStyle w:val="Corpodetexto"/>
              <w:numPr>
                <w:ilvl w:val="0"/>
                <w:numId w:val="29"/>
              </w:numPr>
              <w:tabs>
                <w:tab w:val="left" w:pos="1418"/>
              </w:tabs>
              <w:jc w:val="both"/>
              <w:rPr>
                <w:rFonts w:ascii="Arial" w:hAnsi="Arial" w:cs="Arial"/>
                <w:sz w:val="22"/>
                <w:szCs w:val="22"/>
              </w:rPr>
            </w:pPr>
            <w:r w:rsidRPr="00E7253F">
              <w:rPr>
                <w:rFonts w:ascii="Arial" w:hAnsi="Arial" w:cs="Arial"/>
                <w:sz w:val="22"/>
                <w:szCs w:val="22"/>
              </w:rPr>
              <w:t>Advertência, no caso de inexecução parcial do contrato, quando não se justificar a imposição de penalidade mais grave.</w:t>
            </w:r>
          </w:p>
          <w:p w14:paraId="39F857F6" w14:textId="77777777" w:rsidR="008E2C55" w:rsidRPr="00E7253F" w:rsidRDefault="008E2C55" w:rsidP="008E2C55">
            <w:pPr>
              <w:pStyle w:val="Corpodetexto"/>
              <w:numPr>
                <w:ilvl w:val="0"/>
                <w:numId w:val="29"/>
              </w:numPr>
              <w:tabs>
                <w:tab w:val="left" w:pos="1418"/>
              </w:tabs>
              <w:jc w:val="both"/>
              <w:rPr>
                <w:rFonts w:ascii="Arial" w:hAnsi="Arial" w:cs="Arial"/>
                <w:sz w:val="22"/>
                <w:szCs w:val="22"/>
              </w:rPr>
            </w:pPr>
            <w:r w:rsidRPr="00E7253F">
              <w:rPr>
                <w:rFonts w:ascii="Arial" w:hAnsi="Arial" w:cs="Arial"/>
                <w:sz w:val="22"/>
                <w:szCs w:val="22"/>
              </w:rPr>
              <w:t>Multa, no percentual compreendido entre 0,5% e 30% do valor do contrato, que poderá ser cumulada com a advertência, o impedimento ou a declaração de inidoneidade de licitar ou de contratar.</w:t>
            </w:r>
          </w:p>
          <w:p w14:paraId="07534E77" w14:textId="77777777" w:rsidR="008E2C55" w:rsidRPr="00E7253F" w:rsidRDefault="008E2C55" w:rsidP="008E2C55">
            <w:pPr>
              <w:pStyle w:val="Corpodetexto"/>
              <w:numPr>
                <w:ilvl w:val="0"/>
                <w:numId w:val="29"/>
              </w:numPr>
              <w:tabs>
                <w:tab w:val="left" w:pos="1418"/>
              </w:tabs>
              <w:jc w:val="both"/>
              <w:rPr>
                <w:rFonts w:ascii="Arial" w:hAnsi="Arial" w:cs="Arial"/>
                <w:sz w:val="22"/>
                <w:szCs w:val="22"/>
              </w:rPr>
            </w:pPr>
            <w:r w:rsidRPr="00E7253F">
              <w:rPr>
                <w:rFonts w:ascii="Arial" w:hAnsi="Arial" w:cs="Arial"/>
                <w:sz w:val="22"/>
                <w:szCs w:val="22"/>
              </w:rPr>
              <w:t xml:space="preserve">Impedimento de licitar e de contratar com o </w:t>
            </w:r>
            <w:r w:rsidRPr="00E7253F">
              <w:rPr>
                <w:rFonts w:ascii="Arial" w:hAnsi="Arial" w:cs="Arial"/>
                <w:b/>
                <w:bCs/>
                <w:sz w:val="22"/>
                <w:szCs w:val="22"/>
              </w:rPr>
              <w:t>CONTRATANTE</w:t>
            </w:r>
            <w:r w:rsidRPr="00E7253F">
              <w:rPr>
                <w:rFonts w:ascii="Arial" w:hAnsi="Arial" w:cs="Arial"/>
                <w:sz w:val="22"/>
                <w:szCs w:val="22"/>
              </w:rPr>
              <w:t>, pelo prazo de até 3 (três) anos, nas seguintes hipóteses:</w:t>
            </w:r>
          </w:p>
          <w:p w14:paraId="21F5D365"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a) </w:t>
            </w:r>
            <w:r w:rsidRPr="00E7253F">
              <w:rPr>
                <w:rFonts w:ascii="Arial" w:hAnsi="Arial" w:cs="Arial"/>
                <w:sz w:val="22"/>
                <w:szCs w:val="22"/>
              </w:rPr>
              <w:t>Dar causa à inexecução parcial do contrato que cause grave dano ao Município, ao funcionamento dos serviços públicos ou ao interesse coletivo.</w:t>
            </w:r>
          </w:p>
          <w:p w14:paraId="6EBB8AF4"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b) </w:t>
            </w:r>
            <w:r w:rsidRPr="00E7253F">
              <w:rPr>
                <w:rFonts w:ascii="Arial" w:hAnsi="Arial" w:cs="Arial"/>
                <w:sz w:val="22"/>
                <w:szCs w:val="22"/>
              </w:rPr>
              <w:t>Dar causa à inexecução total do contrato.</w:t>
            </w:r>
          </w:p>
          <w:p w14:paraId="2BCE9480"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c) </w:t>
            </w:r>
            <w:r w:rsidRPr="00E7253F">
              <w:rPr>
                <w:rFonts w:ascii="Arial" w:hAnsi="Arial" w:cs="Arial"/>
                <w:sz w:val="22"/>
                <w:szCs w:val="22"/>
              </w:rPr>
              <w:t>Deixar de entregar a documentação exigida para o certame.</w:t>
            </w:r>
          </w:p>
          <w:p w14:paraId="2F23AEAB"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d) </w:t>
            </w:r>
            <w:r w:rsidRPr="00E7253F">
              <w:rPr>
                <w:rFonts w:ascii="Arial" w:hAnsi="Arial" w:cs="Arial"/>
                <w:sz w:val="22"/>
                <w:szCs w:val="22"/>
              </w:rPr>
              <w:t>Não manter a proposta, salvo em decorrência de fato superveniente devidamente justificado.</w:t>
            </w:r>
          </w:p>
          <w:p w14:paraId="06F0AA7F"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e) </w:t>
            </w:r>
            <w:r w:rsidRPr="00E7253F">
              <w:rPr>
                <w:rFonts w:ascii="Arial" w:hAnsi="Arial" w:cs="Arial"/>
                <w:sz w:val="22"/>
                <w:szCs w:val="22"/>
              </w:rPr>
              <w:t>Não celebrar o contrato ou não entregar a documentação exigida para a contratação, quando convocado dentro do prazo de validade de sua proposta.</w:t>
            </w:r>
          </w:p>
          <w:p w14:paraId="59C96B7B"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f) </w:t>
            </w:r>
            <w:r w:rsidRPr="00E7253F">
              <w:rPr>
                <w:rFonts w:ascii="Arial" w:hAnsi="Arial" w:cs="Arial"/>
                <w:sz w:val="22"/>
                <w:szCs w:val="22"/>
              </w:rPr>
              <w:t>Ensejar o retardamento da execução ou da entrega do objeto da licitação sem motivo justificado.</w:t>
            </w:r>
          </w:p>
          <w:p w14:paraId="1F2D2102" w14:textId="77777777" w:rsidR="008E2C55" w:rsidRPr="00E7253F" w:rsidRDefault="008E2C55" w:rsidP="008E2C55">
            <w:pPr>
              <w:pStyle w:val="Corpodetexto"/>
              <w:numPr>
                <w:ilvl w:val="0"/>
                <w:numId w:val="30"/>
              </w:numPr>
              <w:tabs>
                <w:tab w:val="left" w:pos="1418"/>
              </w:tabs>
              <w:jc w:val="both"/>
              <w:rPr>
                <w:rFonts w:ascii="Arial" w:hAnsi="Arial" w:cs="Arial"/>
                <w:sz w:val="22"/>
                <w:szCs w:val="22"/>
              </w:rPr>
            </w:pPr>
            <w:r w:rsidRPr="00E7253F">
              <w:rPr>
                <w:rFonts w:ascii="Arial" w:hAnsi="Arial" w:cs="Arial"/>
                <w:sz w:val="22"/>
                <w:szCs w:val="22"/>
              </w:rPr>
              <w:t>Declaração de inidoneidade de licitar e contratar com qualquer órgão público da Administração Federal, Estadual, Distrital ou Municipal, direta ou indireta, pelo prazo de 3 (três) a 6 (seis) anos, nas seguintes situações:</w:t>
            </w:r>
          </w:p>
          <w:p w14:paraId="2157FC9B"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Apresentar declaração ou documentação falsa exigida para o certame ou prestar declaração falsa durante a licitação ou a execução do contrato.</w:t>
            </w:r>
          </w:p>
          <w:p w14:paraId="47828699"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Fraudar a licitação ou praticar ato fraudulento na execução do contrato.</w:t>
            </w:r>
          </w:p>
          <w:p w14:paraId="75726F93"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Comportar-se de modo inidôneo ou cometer fraude de qualquer natureza.</w:t>
            </w:r>
          </w:p>
          <w:p w14:paraId="422F4BFE"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Praticar atos ilícitos com vistas a frustrar os objetivos da licitação.</w:t>
            </w:r>
          </w:p>
          <w:p w14:paraId="2B833733" w14:textId="77777777" w:rsidR="008E2C55" w:rsidRPr="00E7253F" w:rsidRDefault="008E2C55" w:rsidP="008E2C55">
            <w:pPr>
              <w:pStyle w:val="Corpodetexto"/>
              <w:numPr>
                <w:ilvl w:val="0"/>
                <w:numId w:val="31"/>
              </w:numPr>
              <w:tabs>
                <w:tab w:val="left" w:pos="1418"/>
              </w:tabs>
              <w:jc w:val="both"/>
              <w:rPr>
                <w:rFonts w:ascii="Arial" w:hAnsi="Arial" w:cs="Arial"/>
                <w:sz w:val="22"/>
                <w:szCs w:val="22"/>
              </w:rPr>
            </w:pPr>
            <w:r w:rsidRPr="00E7253F">
              <w:rPr>
                <w:rFonts w:ascii="Arial" w:hAnsi="Arial" w:cs="Arial"/>
                <w:sz w:val="22"/>
                <w:szCs w:val="22"/>
              </w:rPr>
              <w:t>Praticar ato lesivo previsto no art. 5º da Lei nº 12.846, de 1º de agosto de 2013.</w:t>
            </w:r>
          </w:p>
          <w:p w14:paraId="63E976E4" w14:textId="77777777" w:rsidR="008E2C55" w:rsidRPr="00E7253F"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Na aplicação das sanções serão considerados:</w:t>
            </w:r>
          </w:p>
          <w:p w14:paraId="0E830117"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a) </w:t>
            </w:r>
            <w:r w:rsidRPr="00E7253F">
              <w:rPr>
                <w:rFonts w:ascii="Arial" w:hAnsi="Arial" w:cs="Arial"/>
                <w:sz w:val="22"/>
                <w:szCs w:val="22"/>
              </w:rPr>
              <w:t>A natureza e a gravidade da infração cometida.</w:t>
            </w:r>
          </w:p>
          <w:p w14:paraId="52CD9749"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b)</w:t>
            </w:r>
            <w:r w:rsidRPr="00E7253F">
              <w:rPr>
                <w:rFonts w:ascii="Arial" w:hAnsi="Arial" w:cs="Arial"/>
                <w:sz w:val="22"/>
                <w:szCs w:val="22"/>
              </w:rPr>
              <w:t xml:space="preserve"> As peculiaridades do caso concreto.</w:t>
            </w:r>
          </w:p>
          <w:p w14:paraId="3431B3BF" w14:textId="77777777" w:rsidR="008E2C55" w:rsidRPr="00E7253F" w:rsidRDefault="008E2C55" w:rsidP="008E2C55">
            <w:pPr>
              <w:pStyle w:val="Corpodetexto"/>
              <w:tabs>
                <w:tab w:val="left" w:pos="1418"/>
              </w:tabs>
              <w:jc w:val="both"/>
              <w:rPr>
                <w:rFonts w:ascii="Arial" w:hAnsi="Arial" w:cs="Arial"/>
                <w:sz w:val="22"/>
                <w:szCs w:val="22"/>
              </w:rPr>
            </w:pPr>
            <w:r w:rsidRPr="0005309D">
              <w:rPr>
                <w:rFonts w:ascii="Arial" w:hAnsi="Arial" w:cs="Arial"/>
                <w:sz w:val="22"/>
                <w:szCs w:val="22"/>
              </w:rPr>
              <w:t>c)</w:t>
            </w:r>
            <w:r w:rsidRPr="00E7253F">
              <w:rPr>
                <w:rFonts w:ascii="Arial" w:hAnsi="Arial" w:cs="Arial"/>
                <w:sz w:val="22"/>
                <w:szCs w:val="22"/>
              </w:rPr>
              <w:t xml:space="preserve"> As circunstâncias agravantes ou atenuantes.</w:t>
            </w:r>
          </w:p>
          <w:p w14:paraId="71C97343" w14:textId="77777777" w:rsidR="008E2C55" w:rsidRPr="00E7253F" w:rsidRDefault="008E2C55" w:rsidP="008E2C55">
            <w:pPr>
              <w:pStyle w:val="Corpodetexto"/>
              <w:tabs>
                <w:tab w:val="left" w:pos="1418"/>
              </w:tabs>
              <w:jc w:val="both"/>
              <w:rPr>
                <w:rFonts w:ascii="Arial" w:hAnsi="Arial" w:cs="Arial"/>
                <w:sz w:val="22"/>
                <w:szCs w:val="22"/>
              </w:rPr>
            </w:pPr>
            <w:r w:rsidRPr="0005309D">
              <w:rPr>
                <w:rFonts w:ascii="Arial" w:hAnsi="Arial" w:cs="Arial"/>
                <w:sz w:val="22"/>
                <w:szCs w:val="22"/>
              </w:rPr>
              <w:t>d)</w:t>
            </w:r>
            <w:r w:rsidRPr="00E7253F">
              <w:rPr>
                <w:rFonts w:ascii="Arial" w:hAnsi="Arial" w:cs="Arial"/>
                <w:sz w:val="22"/>
                <w:szCs w:val="22"/>
              </w:rPr>
              <w:t xml:space="preserve"> Os danos que dela provierem para o </w:t>
            </w:r>
            <w:r w:rsidRPr="00E7253F">
              <w:rPr>
                <w:rFonts w:ascii="Arial" w:hAnsi="Arial" w:cs="Arial"/>
                <w:b/>
                <w:bCs/>
                <w:sz w:val="22"/>
                <w:szCs w:val="22"/>
              </w:rPr>
              <w:t>CONTRATANTE</w:t>
            </w:r>
            <w:r w:rsidRPr="00E7253F">
              <w:rPr>
                <w:rFonts w:ascii="Arial" w:hAnsi="Arial" w:cs="Arial"/>
                <w:sz w:val="22"/>
                <w:szCs w:val="22"/>
              </w:rPr>
              <w:t>.</w:t>
            </w:r>
          </w:p>
          <w:p w14:paraId="5857B91D" w14:textId="77777777" w:rsidR="008E2C55" w:rsidRPr="00E7253F" w:rsidRDefault="008E2C55" w:rsidP="008E2C55">
            <w:pPr>
              <w:pStyle w:val="Corpodetexto"/>
              <w:tabs>
                <w:tab w:val="left" w:pos="1418"/>
              </w:tabs>
              <w:jc w:val="both"/>
              <w:rPr>
                <w:rFonts w:ascii="Arial" w:hAnsi="Arial" w:cs="Arial"/>
                <w:sz w:val="22"/>
                <w:szCs w:val="22"/>
              </w:rPr>
            </w:pPr>
            <w:r>
              <w:rPr>
                <w:rFonts w:ascii="Arial" w:hAnsi="Arial" w:cs="Arial"/>
                <w:sz w:val="22"/>
                <w:szCs w:val="22"/>
              </w:rPr>
              <w:t xml:space="preserve">e) </w:t>
            </w:r>
            <w:r w:rsidRPr="00E7253F">
              <w:rPr>
                <w:rFonts w:ascii="Arial" w:hAnsi="Arial" w:cs="Arial"/>
                <w:sz w:val="22"/>
                <w:szCs w:val="22"/>
              </w:rPr>
              <w:t>A implantação ou o aperfeiçoamento de programa de integridade, conforme normas e orientações dos órgãos de controle.</w:t>
            </w:r>
          </w:p>
          <w:p w14:paraId="38657D67" w14:textId="77777777" w:rsidR="008E2C55" w:rsidRPr="00E7253F"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 xml:space="preserve">Na aplicação das sanções previstas nesta cláusula, será oportunizado à </w:t>
            </w:r>
            <w:r w:rsidRPr="00E7253F">
              <w:rPr>
                <w:rFonts w:ascii="Arial" w:hAnsi="Arial" w:cs="Arial"/>
                <w:b/>
                <w:bCs/>
                <w:sz w:val="22"/>
                <w:szCs w:val="22"/>
              </w:rPr>
              <w:t>CONTRATADA</w:t>
            </w:r>
            <w:r w:rsidRPr="00E7253F">
              <w:rPr>
                <w:rFonts w:ascii="Arial" w:hAnsi="Arial" w:cs="Arial"/>
                <w:sz w:val="22"/>
                <w:szCs w:val="22"/>
              </w:rPr>
              <w:t xml:space="preserve"> defesa, no prazo de 15 (quinze) dias úteis, contados da sua intimação.</w:t>
            </w:r>
          </w:p>
          <w:p w14:paraId="2888B987" w14:textId="77777777" w:rsidR="008E2C55" w:rsidRDefault="008E2C55" w:rsidP="008E2C55">
            <w:pPr>
              <w:pStyle w:val="Corpodetexto"/>
              <w:tabs>
                <w:tab w:val="left" w:pos="1418"/>
              </w:tabs>
              <w:jc w:val="both"/>
              <w:rPr>
                <w:rFonts w:ascii="Arial" w:hAnsi="Arial" w:cs="Arial"/>
                <w:sz w:val="22"/>
                <w:szCs w:val="22"/>
              </w:rPr>
            </w:pPr>
            <w:r w:rsidRPr="00E7253F">
              <w:rPr>
                <w:rFonts w:ascii="Arial" w:hAnsi="Arial" w:cs="Arial"/>
                <w:sz w:val="22"/>
                <w:szCs w:val="22"/>
              </w:rPr>
              <w:t xml:space="preserve">A aplicação das sanções de impedimento e de declaração de inidoneidade requererá a instauração de processo de responsabilização, a ser conduzido por comissão designada pelo </w:t>
            </w:r>
            <w:r w:rsidRPr="00E7253F">
              <w:rPr>
                <w:rFonts w:ascii="Arial" w:hAnsi="Arial" w:cs="Arial"/>
                <w:b/>
                <w:bCs/>
                <w:sz w:val="22"/>
                <w:szCs w:val="22"/>
              </w:rPr>
              <w:t>CONTRATANTE</w:t>
            </w:r>
            <w:r w:rsidRPr="00E7253F">
              <w:rPr>
                <w:rFonts w:ascii="Arial" w:hAnsi="Arial" w:cs="Arial"/>
                <w:sz w:val="22"/>
                <w:szCs w:val="22"/>
              </w:rPr>
              <w:t xml:space="preserv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042331B" w14:textId="77777777" w:rsidR="008E2C55" w:rsidRPr="00F812D2" w:rsidRDefault="008E2C55" w:rsidP="008E2C55">
            <w:pPr>
              <w:tabs>
                <w:tab w:val="left" w:pos="4253"/>
              </w:tabs>
              <w:jc w:val="both"/>
              <w:rPr>
                <w:rFonts w:ascii="Arial" w:hAnsi="Arial" w:cs="Arial"/>
                <w:sz w:val="22"/>
                <w:szCs w:val="22"/>
              </w:rPr>
            </w:pPr>
            <w:r w:rsidRPr="00F812D2">
              <w:rPr>
                <w:rFonts w:ascii="Arial" w:hAnsi="Arial" w:cs="Arial"/>
                <w:b/>
                <w:sz w:val="22"/>
                <w:szCs w:val="22"/>
              </w:rPr>
              <w:t xml:space="preserve">CLÁUSULA </w:t>
            </w:r>
            <w:r>
              <w:rPr>
                <w:rFonts w:ascii="Arial" w:hAnsi="Arial" w:cs="Arial"/>
                <w:b/>
                <w:sz w:val="22"/>
                <w:szCs w:val="22"/>
              </w:rPr>
              <w:t>VIGÉSIMA QUINTA</w:t>
            </w:r>
            <w:r w:rsidRPr="00F812D2">
              <w:rPr>
                <w:rFonts w:ascii="Arial" w:hAnsi="Arial" w:cs="Arial"/>
                <w:b/>
                <w:sz w:val="22"/>
                <w:szCs w:val="22"/>
              </w:rPr>
              <w:t xml:space="preserve"> – EXTINÇÃO </w:t>
            </w:r>
          </w:p>
          <w:p w14:paraId="26AF5C17" w14:textId="77777777" w:rsidR="008E2C55" w:rsidRPr="00F812D2" w:rsidRDefault="008E2C55" w:rsidP="008E2C55">
            <w:pPr>
              <w:tabs>
                <w:tab w:val="left" w:pos="1418"/>
                <w:tab w:val="left" w:pos="4253"/>
              </w:tabs>
              <w:jc w:val="both"/>
              <w:rPr>
                <w:rFonts w:ascii="Arial" w:hAnsi="Arial" w:cs="Arial"/>
                <w:sz w:val="22"/>
                <w:szCs w:val="22"/>
              </w:rPr>
            </w:pPr>
            <w:r w:rsidRPr="00F812D2">
              <w:rPr>
                <w:rFonts w:ascii="Arial" w:hAnsi="Arial" w:cs="Arial"/>
                <w:sz w:val="22"/>
                <w:szCs w:val="22"/>
              </w:rPr>
              <w:t xml:space="preserve">As hipóteses que constituem motivo para extinção contratual estão elencadas no art. 137 da Lei Federal nº 14.133/2021, que poderão se dar, após assegurados o contraditório e a ampla defesa à </w:t>
            </w:r>
            <w:r w:rsidRPr="00F812D2">
              <w:rPr>
                <w:rFonts w:ascii="Arial" w:hAnsi="Arial" w:cs="Arial"/>
                <w:b/>
                <w:bCs/>
                <w:sz w:val="22"/>
                <w:szCs w:val="22"/>
              </w:rPr>
              <w:t>CONTRATADA</w:t>
            </w:r>
            <w:r w:rsidRPr="00F812D2">
              <w:rPr>
                <w:rFonts w:ascii="Arial" w:hAnsi="Arial" w:cs="Arial"/>
                <w:sz w:val="22"/>
                <w:szCs w:val="22"/>
              </w:rPr>
              <w:t xml:space="preserve">. </w:t>
            </w:r>
          </w:p>
          <w:p w14:paraId="306CAA8F" w14:textId="77777777" w:rsidR="008E2C55" w:rsidRPr="00F812D2" w:rsidRDefault="008E2C55" w:rsidP="008E2C55">
            <w:pPr>
              <w:tabs>
                <w:tab w:val="left" w:pos="1418"/>
                <w:tab w:val="left" w:pos="4253"/>
              </w:tabs>
              <w:jc w:val="both"/>
              <w:rPr>
                <w:rFonts w:ascii="Arial" w:hAnsi="Arial" w:cs="Arial"/>
                <w:sz w:val="22"/>
                <w:szCs w:val="22"/>
              </w:rPr>
            </w:pPr>
            <w:r w:rsidRPr="00F812D2">
              <w:rPr>
                <w:rFonts w:ascii="Arial" w:hAnsi="Arial" w:cs="Arial"/>
                <w:sz w:val="22"/>
                <w:szCs w:val="22"/>
              </w:rPr>
              <w:t>A extinção do contrato poderá ser:</w:t>
            </w:r>
          </w:p>
          <w:p w14:paraId="53D7FF5F" w14:textId="77777777" w:rsidR="008E2C55" w:rsidRPr="0005309D" w:rsidRDefault="008E2C55" w:rsidP="008E2C55">
            <w:pPr>
              <w:pStyle w:val="PargrafodaLista"/>
              <w:numPr>
                <w:ilvl w:val="0"/>
                <w:numId w:val="30"/>
              </w:numPr>
              <w:tabs>
                <w:tab w:val="left" w:pos="1418"/>
                <w:tab w:val="left" w:pos="4253"/>
              </w:tabs>
              <w:jc w:val="both"/>
              <w:rPr>
                <w:rFonts w:ascii="Arial" w:hAnsi="Arial" w:cs="Arial"/>
                <w:sz w:val="22"/>
                <w:szCs w:val="22"/>
              </w:rPr>
            </w:pPr>
            <w:r w:rsidRPr="0005309D">
              <w:rPr>
                <w:rFonts w:ascii="Arial" w:hAnsi="Arial" w:cs="Arial"/>
                <w:sz w:val="22"/>
                <w:szCs w:val="22"/>
              </w:rPr>
              <w:t xml:space="preserve">Determinada por ato unilateral e escrito do </w:t>
            </w:r>
            <w:r w:rsidRPr="0005309D">
              <w:rPr>
                <w:rFonts w:ascii="Arial" w:hAnsi="Arial" w:cs="Arial"/>
                <w:b/>
                <w:bCs/>
                <w:sz w:val="22"/>
                <w:szCs w:val="22"/>
              </w:rPr>
              <w:t>CONTRATANTE</w:t>
            </w:r>
            <w:r w:rsidRPr="0005309D">
              <w:rPr>
                <w:rFonts w:ascii="Arial" w:hAnsi="Arial" w:cs="Arial"/>
                <w:sz w:val="22"/>
                <w:szCs w:val="22"/>
              </w:rPr>
              <w:t>, exceto no caso de descumprimento decorrente de sua própria conduta.</w:t>
            </w:r>
          </w:p>
          <w:p w14:paraId="206CCE08" w14:textId="77777777" w:rsidR="008E2C55" w:rsidRPr="0005309D" w:rsidRDefault="008E2C55" w:rsidP="008E2C55">
            <w:pPr>
              <w:pStyle w:val="PargrafodaLista"/>
              <w:numPr>
                <w:ilvl w:val="0"/>
                <w:numId w:val="30"/>
              </w:numPr>
              <w:tabs>
                <w:tab w:val="left" w:pos="1418"/>
                <w:tab w:val="left" w:pos="4253"/>
              </w:tabs>
              <w:jc w:val="both"/>
              <w:rPr>
                <w:rFonts w:ascii="Arial" w:hAnsi="Arial" w:cs="Arial"/>
                <w:sz w:val="22"/>
                <w:szCs w:val="22"/>
              </w:rPr>
            </w:pPr>
            <w:r w:rsidRPr="0005309D">
              <w:rPr>
                <w:rFonts w:ascii="Arial" w:hAnsi="Arial" w:cs="Arial"/>
                <w:sz w:val="22"/>
                <w:szCs w:val="22"/>
              </w:rPr>
              <w:lastRenderedPageBreak/>
              <w:t xml:space="preserve">Consensual, por acordo entre as partes, desde que haja interesse do </w:t>
            </w:r>
            <w:r w:rsidRPr="0005309D">
              <w:rPr>
                <w:rFonts w:ascii="Arial" w:hAnsi="Arial" w:cs="Arial"/>
                <w:b/>
                <w:bCs/>
                <w:sz w:val="22"/>
                <w:szCs w:val="22"/>
              </w:rPr>
              <w:t>CONTRATANTE</w:t>
            </w:r>
            <w:r w:rsidRPr="0005309D">
              <w:rPr>
                <w:rFonts w:ascii="Arial" w:hAnsi="Arial" w:cs="Arial"/>
                <w:sz w:val="22"/>
                <w:szCs w:val="22"/>
              </w:rPr>
              <w:t>.</w:t>
            </w:r>
          </w:p>
          <w:p w14:paraId="0928DFAD" w14:textId="77777777" w:rsidR="008E2C55" w:rsidRPr="00F812D2" w:rsidRDefault="008E2C55" w:rsidP="008E2C55">
            <w:pPr>
              <w:pStyle w:val="Corpodetexto"/>
              <w:tabs>
                <w:tab w:val="left" w:pos="1418"/>
              </w:tabs>
              <w:jc w:val="both"/>
              <w:rPr>
                <w:rFonts w:ascii="Arial" w:hAnsi="Arial" w:cs="Arial"/>
                <w:b/>
                <w:sz w:val="22"/>
                <w:szCs w:val="22"/>
              </w:rPr>
            </w:pPr>
            <w:r w:rsidRPr="00F812D2">
              <w:rPr>
                <w:rFonts w:ascii="Arial" w:hAnsi="Arial" w:cs="Arial"/>
                <w:b/>
                <w:sz w:val="22"/>
                <w:szCs w:val="22"/>
              </w:rPr>
              <w:t xml:space="preserve">CLÁUSULA </w:t>
            </w:r>
            <w:r>
              <w:rPr>
                <w:rFonts w:ascii="Arial" w:hAnsi="Arial" w:cs="Arial"/>
                <w:b/>
                <w:sz w:val="22"/>
                <w:szCs w:val="22"/>
              </w:rPr>
              <w:t>VIGÉSIMA SEXTA</w:t>
            </w:r>
            <w:r w:rsidRPr="00F812D2">
              <w:rPr>
                <w:rFonts w:ascii="Arial" w:hAnsi="Arial" w:cs="Arial"/>
                <w:b/>
                <w:sz w:val="22"/>
                <w:szCs w:val="22"/>
              </w:rPr>
              <w:t xml:space="preserve"> – FORO</w:t>
            </w:r>
          </w:p>
          <w:p w14:paraId="0019B05D" w14:textId="77777777" w:rsidR="008E2C55" w:rsidRPr="00F812D2" w:rsidRDefault="008E2C55" w:rsidP="008E2C55">
            <w:pPr>
              <w:tabs>
                <w:tab w:val="left" w:pos="1418"/>
                <w:tab w:val="left" w:pos="4253"/>
              </w:tabs>
              <w:jc w:val="both"/>
              <w:rPr>
                <w:rFonts w:ascii="Arial" w:hAnsi="Arial" w:cs="Arial"/>
                <w:sz w:val="22"/>
                <w:szCs w:val="22"/>
              </w:rPr>
            </w:pPr>
            <w:r w:rsidRPr="00F812D2">
              <w:rPr>
                <w:rFonts w:ascii="Arial" w:hAnsi="Arial" w:cs="Arial"/>
                <w:sz w:val="22"/>
                <w:szCs w:val="22"/>
              </w:rPr>
              <w:t>As partes elegem o foro da Comarca de</w:t>
            </w:r>
            <w:r>
              <w:rPr>
                <w:rFonts w:ascii="Arial" w:hAnsi="Arial" w:cs="Arial"/>
                <w:sz w:val="22"/>
                <w:szCs w:val="22"/>
              </w:rPr>
              <w:t xml:space="preserve"> Horizontina/RS</w:t>
            </w:r>
            <w:r w:rsidRPr="00F812D2">
              <w:rPr>
                <w:rFonts w:ascii="Arial" w:hAnsi="Arial" w:cs="Arial"/>
                <w:sz w:val="22"/>
                <w:szCs w:val="22"/>
              </w:rPr>
              <w:t xml:space="preserve"> para dirimir quaisquer questões relacionadas ao presente contrato.</w:t>
            </w:r>
          </w:p>
          <w:p w14:paraId="748FA252" w14:textId="77777777" w:rsidR="008E2C55" w:rsidRPr="00DC7388" w:rsidRDefault="008E2C55" w:rsidP="008E2C55">
            <w:pPr>
              <w:jc w:val="both"/>
            </w:pPr>
            <w:r w:rsidRPr="00F812D2">
              <w:rPr>
                <w:rFonts w:ascii="Arial" w:hAnsi="Arial" w:cs="Arial"/>
                <w:sz w:val="22"/>
                <w:szCs w:val="22"/>
              </w:rPr>
              <w:t xml:space="preserve">E, por estarem justos e contratados, firmam o presente instrumento em </w:t>
            </w:r>
            <w:r>
              <w:rPr>
                <w:rFonts w:ascii="Arial" w:hAnsi="Arial" w:cs="Arial"/>
                <w:sz w:val="22"/>
                <w:szCs w:val="22"/>
              </w:rPr>
              <w:t>04</w:t>
            </w:r>
            <w:r w:rsidRPr="00F812D2">
              <w:rPr>
                <w:rFonts w:ascii="Arial" w:hAnsi="Arial" w:cs="Arial"/>
                <w:sz w:val="22"/>
                <w:szCs w:val="22"/>
              </w:rPr>
              <w:t xml:space="preserve"> vias de igual teor e forma</w:t>
            </w:r>
            <w:r w:rsidRPr="00DC7388">
              <w:rPr>
                <w:rFonts w:ascii="Arial" w:eastAsia="Arial" w:hAnsi="Arial" w:cs="Arial"/>
                <w:color w:val="000000"/>
                <w:sz w:val="22"/>
                <w:szCs w:val="22"/>
              </w:rPr>
              <w:t>.</w:t>
            </w:r>
          </w:p>
          <w:p w14:paraId="45530905" w14:textId="77777777" w:rsidR="008E2C55" w:rsidRPr="002043EB" w:rsidRDefault="008E2C55" w:rsidP="008E2C55">
            <w:pPr>
              <w:tabs>
                <w:tab w:val="left" w:pos="8295"/>
              </w:tabs>
              <w:rPr>
                <w:rFonts w:ascii="Arial" w:eastAsia="Arial" w:hAnsi="Arial" w:cs="Arial"/>
                <w:color w:val="000000"/>
                <w:sz w:val="10"/>
                <w:szCs w:val="10"/>
              </w:rPr>
            </w:pPr>
            <w:r>
              <w:rPr>
                <w:rFonts w:ascii="Arial" w:eastAsia="Arial" w:hAnsi="Arial" w:cs="Arial"/>
                <w:color w:val="000000"/>
                <w:sz w:val="22"/>
                <w:szCs w:val="22"/>
              </w:rPr>
              <w:tab/>
            </w:r>
          </w:p>
          <w:p w14:paraId="1D8DD538" w14:textId="77777777" w:rsidR="008E2C55" w:rsidRDefault="008E2C55" w:rsidP="008E2C55">
            <w:pPr>
              <w:tabs>
                <w:tab w:val="left" w:pos="8190"/>
              </w:tabs>
              <w:jc w:val="right"/>
              <w:rPr>
                <w:rFonts w:ascii="Arial" w:eastAsia="Arial" w:hAnsi="Arial" w:cs="Arial"/>
                <w:color w:val="000000"/>
                <w:sz w:val="22"/>
                <w:szCs w:val="22"/>
              </w:rPr>
            </w:pPr>
            <w:r w:rsidRPr="00DC7388">
              <w:rPr>
                <w:rFonts w:ascii="Arial" w:eastAsia="Arial" w:hAnsi="Arial" w:cs="Arial"/>
                <w:color w:val="000000"/>
                <w:sz w:val="22"/>
                <w:szCs w:val="22"/>
              </w:rPr>
              <w:t>Horizontina, data.</w:t>
            </w:r>
          </w:p>
          <w:p w14:paraId="653974FF" w14:textId="77777777" w:rsidR="008E2C55" w:rsidRDefault="008E2C55" w:rsidP="008E2C55">
            <w:pPr>
              <w:tabs>
                <w:tab w:val="left" w:pos="8265"/>
              </w:tabs>
              <w:rPr>
                <w:rFonts w:ascii="Arial" w:eastAsia="Arial" w:hAnsi="Arial" w:cs="Arial"/>
                <w:color w:val="000000"/>
                <w:sz w:val="22"/>
                <w:szCs w:val="22"/>
              </w:rPr>
            </w:pPr>
            <w:r>
              <w:rPr>
                <w:rFonts w:ascii="Arial" w:eastAsia="Arial" w:hAnsi="Arial" w:cs="Arial"/>
                <w:color w:val="000000"/>
                <w:sz w:val="22"/>
                <w:szCs w:val="22"/>
              </w:rPr>
              <w:tab/>
            </w:r>
          </w:p>
          <w:p w14:paraId="68CFE16F" w14:textId="684A488E" w:rsidR="008E2C55" w:rsidRPr="002043EB" w:rsidRDefault="008E2C55" w:rsidP="008E2C55">
            <w:pPr>
              <w:tabs>
                <w:tab w:val="left" w:pos="8160"/>
              </w:tabs>
              <w:rPr>
                <w:sz w:val="10"/>
                <w:szCs w:val="10"/>
              </w:rPr>
            </w:pPr>
            <w:r>
              <w:rPr>
                <w:rFonts w:ascii="Arial" w:eastAsia="Arial" w:hAnsi="Arial" w:cs="Arial"/>
                <w:color w:val="000000"/>
                <w:sz w:val="22"/>
                <w:szCs w:val="22"/>
              </w:rPr>
              <w:tab/>
            </w:r>
            <w:r>
              <w:tab/>
            </w:r>
          </w:p>
        </w:tc>
      </w:tr>
      <w:tr w:rsidR="008E2C55" w14:paraId="13728D01"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7996E5A4" w14:textId="56FEDD73"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lastRenderedPageBreak/>
              <w:t>JONES JEHN DA CUNHA</w:t>
            </w:r>
          </w:p>
          <w:p w14:paraId="2CF4BC77" w14:textId="0BAC4AFD" w:rsidR="008E2C55" w:rsidRDefault="008E2C55" w:rsidP="008E2C55">
            <w:pPr>
              <w:jc w:val="center"/>
              <w:rPr>
                <w:rFonts w:ascii="Arial" w:eastAsia="Arial" w:hAnsi="Arial" w:cs="Arial"/>
                <w:color w:val="000000"/>
                <w:sz w:val="22"/>
                <w:szCs w:val="22"/>
              </w:rPr>
            </w:pPr>
            <w:r w:rsidRPr="00E47F82">
              <w:rPr>
                <w:rFonts w:ascii="Arial" w:eastAsia="Arial" w:hAnsi="Arial" w:cs="Arial"/>
                <w:color w:val="000000"/>
                <w:sz w:val="22"/>
                <w:szCs w:val="22"/>
              </w:rPr>
              <w:t>Prefeit</w:t>
            </w:r>
            <w:r>
              <w:rPr>
                <w:rFonts w:ascii="Arial" w:eastAsia="Arial" w:hAnsi="Arial" w:cs="Arial"/>
                <w:color w:val="000000"/>
                <w:sz w:val="22"/>
                <w:szCs w:val="22"/>
              </w:rPr>
              <w:t>o</w:t>
            </w:r>
            <w:r w:rsidRPr="00E47F82">
              <w:rPr>
                <w:rFonts w:ascii="Arial" w:eastAsia="Arial" w:hAnsi="Arial" w:cs="Arial"/>
                <w:color w:val="000000"/>
                <w:sz w:val="22"/>
                <w:szCs w:val="22"/>
              </w:rPr>
              <w:t xml:space="preserve"> Municipal</w:t>
            </w:r>
          </w:p>
        </w:tc>
        <w:tc>
          <w:tcPr>
            <w:tcW w:w="3335" w:type="dxa"/>
            <w:gridSpan w:val="2"/>
            <w:tcMar>
              <w:top w:w="0" w:type="dxa"/>
              <w:left w:w="0" w:type="dxa"/>
              <w:bottom w:w="0" w:type="dxa"/>
              <w:right w:w="0" w:type="dxa"/>
            </w:tcMar>
          </w:tcPr>
          <w:p w14:paraId="43EEECAF" w14:textId="77777777" w:rsidR="008E2C55" w:rsidRDefault="008E2C55" w:rsidP="008E2C55">
            <w:pPr>
              <w:spacing w:line="1" w:lineRule="auto"/>
            </w:pPr>
          </w:p>
        </w:tc>
        <w:tc>
          <w:tcPr>
            <w:tcW w:w="3151" w:type="dxa"/>
            <w:tcMar>
              <w:top w:w="0" w:type="dxa"/>
              <w:left w:w="0" w:type="dxa"/>
              <w:bottom w:w="0" w:type="dxa"/>
              <w:right w:w="0" w:type="dxa"/>
            </w:tcMar>
          </w:tcPr>
          <w:p w14:paraId="3FFACC0B" w14:textId="77777777"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t>Contratada</w:t>
            </w:r>
          </w:p>
        </w:tc>
      </w:tr>
      <w:tr w:rsidR="008E2C55" w14:paraId="72F20F58"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2C980C06" w14:textId="77777777" w:rsidR="008E2C55" w:rsidRDefault="008E2C55" w:rsidP="008E2C55">
            <w:pPr>
              <w:spacing w:line="1" w:lineRule="auto"/>
            </w:pPr>
          </w:p>
        </w:tc>
        <w:tc>
          <w:tcPr>
            <w:tcW w:w="3335" w:type="dxa"/>
            <w:gridSpan w:val="2"/>
            <w:tcMar>
              <w:top w:w="0" w:type="dxa"/>
              <w:left w:w="0" w:type="dxa"/>
              <w:bottom w:w="0" w:type="dxa"/>
              <w:right w:w="0" w:type="dxa"/>
            </w:tcMar>
          </w:tcPr>
          <w:p w14:paraId="6011FF8B" w14:textId="77777777"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t>Secretário Municipal</w:t>
            </w:r>
          </w:p>
        </w:tc>
        <w:tc>
          <w:tcPr>
            <w:tcW w:w="3151" w:type="dxa"/>
            <w:tcMar>
              <w:top w:w="0" w:type="dxa"/>
              <w:left w:w="0" w:type="dxa"/>
              <w:bottom w:w="0" w:type="dxa"/>
              <w:right w:w="0" w:type="dxa"/>
            </w:tcMar>
          </w:tcPr>
          <w:p w14:paraId="2D856EA2" w14:textId="77777777" w:rsidR="008E2C55" w:rsidRDefault="008E2C55" w:rsidP="008E2C55">
            <w:pPr>
              <w:spacing w:line="1" w:lineRule="auto"/>
            </w:pPr>
          </w:p>
        </w:tc>
      </w:tr>
      <w:tr w:rsidR="008E2C55" w14:paraId="2C7A340C"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4B43A2A5" w14:textId="77777777" w:rsidR="008E2C55" w:rsidRDefault="008E2C55" w:rsidP="008E2C55">
            <w:pPr>
              <w:spacing w:line="1" w:lineRule="auto"/>
            </w:pPr>
          </w:p>
        </w:tc>
        <w:tc>
          <w:tcPr>
            <w:tcW w:w="3335" w:type="dxa"/>
            <w:gridSpan w:val="2"/>
            <w:tcMar>
              <w:top w:w="0" w:type="dxa"/>
              <w:left w:w="0" w:type="dxa"/>
              <w:bottom w:w="0" w:type="dxa"/>
              <w:right w:w="0" w:type="dxa"/>
            </w:tcMar>
          </w:tcPr>
          <w:p w14:paraId="7CC3818F" w14:textId="77777777" w:rsidR="008E2C55" w:rsidRDefault="008E2C55" w:rsidP="008E2C55">
            <w:pPr>
              <w:jc w:val="center"/>
              <w:rPr>
                <w:rFonts w:ascii="Arial" w:eastAsia="Arial" w:hAnsi="Arial" w:cs="Arial"/>
                <w:color w:val="000000"/>
                <w:sz w:val="22"/>
                <w:szCs w:val="22"/>
              </w:rPr>
            </w:pPr>
          </w:p>
          <w:p w14:paraId="1C279A31" w14:textId="77777777" w:rsidR="008E2C55" w:rsidRDefault="008E2C55" w:rsidP="008E2C55">
            <w:pPr>
              <w:jc w:val="center"/>
              <w:rPr>
                <w:rFonts w:ascii="Arial" w:eastAsia="Arial" w:hAnsi="Arial" w:cs="Arial"/>
                <w:color w:val="000000"/>
                <w:sz w:val="22"/>
                <w:szCs w:val="22"/>
              </w:rPr>
            </w:pPr>
            <w:r>
              <w:rPr>
                <w:rFonts w:ascii="Arial" w:eastAsia="Arial" w:hAnsi="Arial" w:cs="Arial"/>
                <w:color w:val="000000"/>
                <w:sz w:val="22"/>
                <w:szCs w:val="22"/>
              </w:rPr>
              <w:t xml:space="preserve">Tiago </w:t>
            </w:r>
            <w:proofErr w:type="spellStart"/>
            <w:r>
              <w:rPr>
                <w:rFonts w:ascii="Arial" w:eastAsia="Arial" w:hAnsi="Arial" w:cs="Arial"/>
                <w:color w:val="000000"/>
                <w:sz w:val="22"/>
                <w:szCs w:val="22"/>
              </w:rPr>
              <w:t>Neu</w:t>
            </w:r>
            <w:proofErr w:type="spellEnd"/>
            <w:r>
              <w:rPr>
                <w:rFonts w:ascii="Arial" w:eastAsia="Arial" w:hAnsi="Arial" w:cs="Arial"/>
                <w:color w:val="000000"/>
                <w:sz w:val="22"/>
                <w:szCs w:val="22"/>
              </w:rPr>
              <w:t xml:space="preserve"> Jardim</w:t>
            </w:r>
            <w:r>
              <w:rPr>
                <w:rFonts w:ascii="Arial" w:eastAsia="Arial" w:hAnsi="Arial" w:cs="Arial"/>
                <w:color w:val="000000"/>
                <w:sz w:val="22"/>
                <w:szCs w:val="22"/>
              </w:rPr>
              <w:br/>
              <w:t>Procurador Jurídico do Município</w:t>
            </w:r>
            <w:r>
              <w:rPr>
                <w:rFonts w:ascii="Arial" w:eastAsia="Arial" w:hAnsi="Arial" w:cs="Arial"/>
                <w:color w:val="000000"/>
                <w:sz w:val="22"/>
                <w:szCs w:val="22"/>
              </w:rPr>
              <w:br/>
              <w:t>OAB/RS 81.246</w:t>
            </w:r>
          </w:p>
        </w:tc>
        <w:tc>
          <w:tcPr>
            <w:tcW w:w="3151" w:type="dxa"/>
            <w:tcMar>
              <w:top w:w="0" w:type="dxa"/>
              <w:left w:w="0" w:type="dxa"/>
              <w:bottom w:w="0" w:type="dxa"/>
              <w:right w:w="0" w:type="dxa"/>
            </w:tcMar>
          </w:tcPr>
          <w:p w14:paraId="365315DB" w14:textId="77777777" w:rsidR="008E2C55" w:rsidRDefault="008E2C55" w:rsidP="008E2C55">
            <w:pPr>
              <w:spacing w:line="1" w:lineRule="auto"/>
            </w:pPr>
          </w:p>
        </w:tc>
      </w:tr>
      <w:tr w:rsidR="008E2C55" w14:paraId="26658027"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48099C1F" w14:textId="77777777" w:rsidR="008E2C55" w:rsidRDefault="008E2C55" w:rsidP="008E2C55">
            <w:pPr>
              <w:rPr>
                <w:rFonts w:ascii="Arial" w:eastAsia="Arial" w:hAnsi="Arial" w:cs="Arial"/>
                <w:color w:val="000000"/>
                <w:sz w:val="22"/>
                <w:szCs w:val="22"/>
              </w:rPr>
            </w:pPr>
            <w:r>
              <w:rPr>
                <w:rFonts w:ascii="Arial" w:eastAsia="Arial" w:hAnsi="Arial" w:cs="Arial"/>
                <w:color w:val="000000"/>
                <w:sz w:val="22"/>
                <w:szCs w:val="22"/>
              </w:rPr>
              <w:t>Testemunha</w:t>
            </w:r>
          </w:p>
        </w:tc>
        <w:tc>
          <w:tcPr>
            <w:tcW w:w="3335" w:type="dxa"/>
            <w:gridSpan w:val="2"/>
            <w:tcMar>
              <w:top w:w="0" w:type="dxa"/>
              <w:left w:w="0" w:type="dxa"/>
              <w:bottom w:w="0" w:type="dxa"/>
              <w:right w:w="0" w:type="dxa"/>
            </w:tcMar>
          </w:tcPr>
          <w:p w14:paraId="33B7336B" w14:textId="77777777" w:rsidR="008E2C55" w:rsidRDefault="008E2C55" w:rsidP="008E2C55">
            <w:pPr>
              <w:spacing w:line="1" w:lineRule="auto"/>
            </w:pPr>
          </w:p>
        </w:tc>
        <w:tc>
          <w:tcPr>
            <w:tcW w:w="3151" w:type="dxa"/>
            <w:tcMar>
              <w:top w:w="0" w:type="dxa"/>
              <w:left w:w="0" w:type="dxa"/>
              <w:bottom w:w="0" w:type="dxa"/>
              <w:right w:w="0" w:type="dxa"/>
            </w:tcMar>
          </w:tcPr>
          <w:p w14:paraId="163C67C4" w14:textId="77777777" w:rsidR="008E2C55" w:rsidRDefault="008E2C55" w:rsidP="008E2C55">
            <w:pPr>
              <w:spacing w:line="1" w:lineRule="auto"/>
            </w:pPr>
          </w:p>
        </w:tc>
      </w:tr>
      <w:tr w:rsidR="008E2C55" w14:paraId="063CAEEF" w14:textId="77777777" w:rsidTr="00C40D6C">
        <w:tblPrEx>
          <w:jc w:val="center"/>
          <w:tblCellMar>
            <w:left w:w="108" w:type="dxa"/>
            <w:right w:w="108" w:type="dxa"/>
          </w:tblCellMar>
        </w:tblPrEx>
        <w:trPr>
          <w:jc w:val="center"/>
        </w:trPr>
        <w:tc>
          <w:tcPr>
            <w:tcW w:w="3153" w:type="dxa"/>
            <w:tcMar>
              <w:top w:w="0" w:type="dxa"/>
              <w:left w:w="0" w:type="dxa"/>
              <w:bottom w:w="0" w:type="dxa"/>
              <w:right w:w="0" w:type="dxa"/>
            </w:tcMar>
          </w:tcPr>
          <w:p w14:paraId="1EF2299E" w14:textId="77777777" w:rsidR="008E2C55" w:rsidRDefault="008E2C55" w:rsidP="008E2C55">
            <w:pPr>
              <w:rPr>
                <w:rFonts w:ascii="Arial" w:eastAsia="Arial" w:hAnsi="Arial" w:cs="Arial"/>
                <w:color w:val="000000"/>
                <w:sz w:val="22"/>
                <w:szCs w:val="22"/>
              </w:rPr>
            </w:pPr>
            <w:r>
              <w:rPr>
                <w:rFonts w:ascii="Arial" w:eastAsia="Arial" w:hAnsi="Arial" w:cs="Arial"/>
                <w:color w:val="000000"/>
                <w:sz w:val="22"/>
                <w:szCs w:val="22"/>
              </w:rPr>
              <w:t>Nome:</w:t>
            </w:r>
            <w:r>
              <w:rPr>
                <w:rFonts w:ascii="Arial" w:eastAsia="Arial" w:hAnsi="Arial" w:cs="Arial"/>
                <w:color w:val="000000"/>
                <w:sz w:val="22"/>
                <w:szCs w:val="22"/>
              </w:rPr>
              <w:br/>
              <w:t xml:space="preserve">CPF: </w:t>
            </w:r>
          </w:p>
        </w:tc>
        <w:tc>
          <w:tcPr>
            <w:tcW w:w="3335" w:type="dxa"/>
            <w:gridSpan w:val="2"/>
            <w:tcMar>
              <w:top w:w="0" w:type="dxa"/>
              <w:left w:w="0" w:type="dxa"/>
              <w:bottom w:w="0" w:type="dxa"/>
              <w:right w:w="0" w:type="dxa"/>
            </w:tcMar>
          </w:tcPr>
          <w:p w14:paraId="4B3356E2" w14:textId="77777777" w:rsidR="008E2C55" w:rsidRDefault="008E2C55" w:rsidP="008E2C55">
            <w:pPr>
              <w:spacing w:line="1" w:lineRule="auto"/>
            </w:pPr>
          </w:p>
        </w:tc>
        <w:tc>
          <w:tcPr>
            <w:tcW w:w="3151" w:type="dxa"/>
            <w:tcMar>
              <w:top w:w="0" w:type="dxa"/>
              <w:left w:w="0" w:type="dxa"/>
              <w:bottom w:w="0" w:type="dxa"/>
              <w:right w:w="0" w:type="dxa"/>
            </w:tcMar>
          </w:tcPr>
          <w:p w14:paraId="0B98F6B2" w14:textId="77777777" w:rsidR="008E2C55" w:rsidRDefault="008E2C55" w:rsidP="008E2C55">
            <w:pPr>
              <w:rPr>
                <w:rFonts w:ascii="Arial" w:eastAsia="Arial" w:hAnsi="Arial" w:cs="Arial"/>
                <w:color w:val="000000"/>
                <w:sz w:val="22"/>
                <w:szCs w:val="22"/>
              </w:rPr>
            </w:pPr>
            <w:r>
              <w:rPr>
                <w:rFonts w:ascii="Arial" w:eastAsia="Arial" w:hAnsi="Arial" w:cs="Arial"/>
                <w:color w:val="000000"/>
                <w:sz w:val="22"/>
                <w:szCs w:val="22"/>
              </w:rPr>
              <w:t>Nome:</w:t>
            </w:r>
            <w:r>
              <w:rPr>
                <w:rFonts w:ascii="Arial" w:eastAsia="Arial" w:hAnsi="Arial" w:cs="Arial"/>
                <w:color w:val="000000"/>
                <w:sz w:val="22"/>
                <w:szCs w:val="22"/>
              </w:rPr>
              <w:br/>
              <w:t xml:space="preserve">CPF: </w:t>
            </w:r>
          </w:p>
        </w:tc>
      </w:tr>
      <w:tr w:rsidR="008E2C55" w14:paraId="605CA277" w14:textId="77777777" w:rsidTr="00D22FB8">
        <w:tblPrEx>
          <w:tblCellMar>
            <w:left w:w="108" w:type="dxa"/>
            <w:right w:w="108" w:type="dxa"/>
          </w:tblCellMar>
        </w:tblPrEx>
        <w:tc>
          <w:tcPr>
            <w:tcW w:w="9639" w:type="dxa"/>
            <w:gridSpan w:val="4"/>
            <w:tcMar>
              <w:top w:w="0" w:type="dxa"/>
              <w:left w:w="0" w:type="dxa"/>
              <w:bottom w:w="0" w:type="dxa"/>
              <w:right w:w="0" w:type="dxa"/>
            </w:tcMar>
          </w:tcPr>
          <w:p w14:paraId="7AB72D95" w14:textId="77777777" w:rsidR="008E2C55" w:rsidRDefault="008E2C55" w:rsidP="008E2C55">
            <w:pPr>
              <w:spacing w:line="1" w:lineRule="auto"/>
            </w:pPr>
            <w:bookmarkStart w:id="85" w:name="__bookmark_9"/>
            <w:bookmarkStart w:id="86" w:name="__bookmark_10"/>
            <w:bookmarkStart w:id="87" w:name="__bookmark_11"/>
            <w:bookmarkStart w:id="88" w:name="__bookmark_13"/>
            <w:bookmarkStart w:id="89" w:name="__bookmark_14"/>
            <w:bookmarkStart w:id="90" w:name="__bookmark_15"/>
            <w:bookmarkStart w:id="91" w:name="__bookmark_16"/>
            <w:bookmarkEnd w:id="85"/>
            <w:bookmarkEnd w:id="86"/>
            <w:bookmarkEnd w:id="87"/>
            <w:bookmarkEnd w:id="88"/>
            <w:bookmarkEnd w:id="89"/>
            <w:bookmarkEnd w:id="90"/>
            <w:bookmarkEnd w:id="91"/>
          </w:p>
        </w:tc>
      </w:tr>
    </w:tbl>
    <w:p w14:paraId="48339AB0" w14:textId="77777777" w:rsidR="00556164" w:rsidRDefault="00556164">
      <w:pPr>
        <w:sectPr w:rsidR="00556164">
          <w:headerReference w:type="default" r:id="rId22"/>
          <w:footerReference w:type="default" r:id="rId23"/>
          <w:pgSz w:w="11905" w:h="16837"/>
          <w:pgMar w:top="360" w:right="1133" w:bottom="360" w:left="1133" w:header="360" w:footer="360" w:gutter="0"/>
          <w:cols w:space="708"/>
        </w:sectPr>
      </w:pPr>
      <w:bookmarkStart w:id="92" w:name="__bookmark_12"/>
      <w:bookmarkEnd w:id="92"/>
    </w:p>
    <w:tbl>
      <w:tblPr>
        <w:tblOverlap w:val="never"/>
        <w:tblW w:w="9653" w:type="dxa"/>
        <w:tblLook w:val="01E0" w:firstRow="1" w:lastRow="1" w:firstColumn="1" w:lastColumn="1" w:noHBand="0" w:noVBand="0"/>
      </w:tblPr>
      <w:tblGrid>
        <w:gridCol w:w="9639"/>
        <w:gridCol w:w="14"/>
      </w:tblGrid>
      <w:tr w:rsidR="00556164" w14:paraId="278B5E1C" w14:textId="77777777" w:rsidTr="00303134">
        <w:tc>
          <w:tcPr>
            <w:tcW w:w="9653" w:type="dxa"/>
            <w:gridSpan w:val="2"/>
            <w:tcMar>
              <w:top w:w="0" w:type="dxa"/>
              <w:left w:w="0" w:type="dxa"/>
              <w:bottom w:w="0" w:type="dxa"/>
              <w:right w:w="0" w:type="dxa"/>
            </w:tcMar>
          </w:tcPr>
          <w:p w14:paraId="0C760ADC" w14:textId="77777777" w:rsidR="00556164" w:rsidRPr="009360E3" w:rsidRDefault="00556164">
            <w:pPr>
              <w:spacing w:line="1" w:lineRule="auto"/>
              <w:rPr>
                <w:rFonts w:ascii="Arial" w:hAnsi="Arial" w:cs="Arial"/>
                <w:sz w:val="22"/>
                <w:szCs w:val="22"/>
              </w:rPr>
            </w:pPr>
          </w:p>
        </w:tc>
      </w:tr>
      <w:tr w:rsidR="00556164" w14:paraId="4ABD8B3F" w14:textId="77777777" w:rsidTr="00303134">
        <w:tblPrEx>
          <w:tblCellMar>
            <w:left w:w="0" w:type="dxa"/>
            <w:right w:w="0" w:type="dxa"/>
          </w:tblCellMar>
        </w:tblPrEx>
        <w:trPr>
          <w:gridAfter w:val="1"/>
          <w:wAfter w:w="14" w:type="dxa"/>
        </w:trPr>
        <w:tc>
          <w:tcPr>
            <w:tcW w:w="9639" w:type="dxa"/>
            <w:tcMar>
              <w:top w:w="0" w:type="dxa"/>
              <w:left w:w="0" w:type="dxa"/>
              <w:bottom w:w="0" w:type="dxa"/>
              <w:right w:w="0" w:type="dxa"/>
            </w:tcMar>
          </w:tcPr>
          <w:p w14:paraId="638E15A4" w14:textId="0C06D18E" w:rsidR="00556164" w:rsidRDefault="00717BF5" w:rsidP="0091446A">
            <w:pPr>
              <w:jc w:val="both"/>
            </w:pPr>
            <w:bookmarkStart w:id="93" w:name="__bookmark_17"/>
            <w:bookmarkEnd w:id="93"/>
            <w:r>
              <w:rPr>
                <w:rFonts w:ascii="Arial" w:eastAsia="Arial" w:hAnsi="Arial" w:cs="Arial"/>
                <w:b/>
                <w:bCs/>
                <w:color w:val="000000"/>
                <w:sz w:val="22"/>
                <w:szCs w:val="22"/>
              </w:rPr>
              <w:t>ANEXO I</w:t>
            </w:r>
            <w:r w:rsidR="00DB134C">
              <w:rPr>
                <w:rFonts w:ascii="Arial" w:eastAsia="Arial" w:hAnsi="Arial" w:cs="Arial"/>
                <w:b/>
                <w:bCs/>
                <w:color w:val="000000"/>
                <w:sz w:val="22"/>
                <w:szCs w:val="22"/>
              </w:rPr>
              <w:t>I</w:t>
            </w:r>
            <w:r w:rsidR="0091446A">
              <w:rPr>
                <w:rFonts w:ascii="Arial" w:eastAsia="Arial" w:hAnsi="Arial" w:cs="Arial"/>
                <w:b/>
                <w:bCs/>
                <w:color w:val="000000"/>
                <w:sz w:val="22"/>
                <w:szCs w:val="22"/>
              </w:rPr>
              <w:t xml:space="preserve">                                                                                                       </w:t>
            </w:r>
            <w:r w:rsidR="009953B5">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proofErr w:type="gramStart"/>
            <w:r w:rsidR="0091446A">
              <w:rPr>
                <w:rFonts w:ascii="Arial" w:eastAsia="Arial" w:hAnsi="Arial" w:cs="Arial"/>
                <w:b/>
                <w:bCs/>
                <w:color w:val="000000"/>
                <w:sz w:val="22"/>
                <w:szCs w:val="22"/>
              </w:rPr>
              <w:t xml:space="preserve">   </w:t>
            </w:r>
            <w:r>
              <w:rPr>
                <w:rFonts w:ascii="Arial" w:eastAsia="Arial" w:hAnsi="Arial" w:cs="Arial"/>
                <w:color w:val="000000"/>
                <w:sz w:val="22"/>
                <w:szCs w:val="22"/>
              </w:rPr>
              <w:t>(</w:t>
            </w:r>
            <w:proofErr w:type="gramEnd"/>
            <w:r>
              <w:rPr>
                <w:rFonts w:ascii="Arial" w:eastAsia="Arial" w:hAnsi="Arial" w:cs="Arial"/>
                <w:color w:val="000000"/>
                <w:sz w:val="22"/>
                <w:szCs w:val="22"/>
              </w:rPr>
              <w:t>modelo)</w:t>
            </w:r>
          </w:p>
          <w:p w14:paraId="5CE11456" w14:textId="77777777" w:rsidR="00556164" w:rsidRDefault="00556164">
            <w:pPr>
              <w:jc w:val="both"/>
            </w:pPr>
          </w:p>
          <w:p w14:paraId="41D60654" w14:textId="77777777" w:rsidR="00556164" w:rsidRDefault="00556164">
            <w:pPr>
              <w:jc w:val="both"/>
            </w:pPr>
          </w:p>
        </w:tc>
      </w:tr>
    </w:tbl>
    <w:p w14:paraId="6493DBB5" w14:textId="77777777" w:rsidR="00556164" w:rsidRDefault="00556164"/>
    <w:tbl>
      <w:tblPr>
        <w:tblOverlap w:val="never"/>
        <w:tblW w:w="9639" w:type="dxa"/>
        <w:tblLayout w:type="fixed"/>
        <w:tblLook w:val="01E0" w:firstRow="1" w:lastRow="1" w:firstColumn="1" w:lastColumn="1" w:noHBand="0" w:noVBand="0"/>
      </w:tblPr>
      <w:tblGrid>
        <w:gridCol w:w="1530"/>
        <w:gridCol w:w="2327"/>
        <w:gridCol w:w="1077"/>
        <w:gridCol w:w="1984"/>
        <w:gridCol w:w="737"/>
        <w:gridCol w:w="1984"/>
      </w:tblGrid>
      <w:tr w:rsidR="00556164" w14:paraId="3B07FCF3" w14:textId="77777777">
        <w:trPr>
          <w:trHeight w:hRule="exact" w:val="283"/>
        </w:trPr>
        <w:tc>
          <w:tcPr>
            <w:tcW w:w="1530" w:type="dxa"/>
            <w:tcMar>
              <w:top w:w="0" w:type="dxa"/>
              <w:left w:w="0" w:type="dxa"/>
              <w:bottom w:w="0" w:type="dxa"/>
              <w:right w:w="0" w:type="dxa"/>
            </w:tcMar>
          </w:tcPr>
          <w:p w14:paraId="17609735" w14:textId="77777777" w:rsidR="00556164" w:rsidRDefault="00556164">
            <w:pPr>
              <w:spacing w:line="1" w:lineRule="auto"/>
            </w:pPr>
          </w:p>
        </w:tc>
        <w:tc>
          <w:tcPr>
            <w:tcW w:w="2327" w:type="dxa"/>
            <w:tcMar>
              <w:top w:w="0" w:type="dxa"/>
              <w:left w:w="0" w:type="dxa"/>
              <w:bottom w:w="0" w:type="dxa"/>
              <w:right w:w="0" w:type="dxa"/>
            </w:tcMar>
          </w:tcPr>
          <w:p w14:paraId="6F9587AB" w14:textId="77777777" w:rsidR="00556164" w:rsidRDefault="00556164">
            <w:pPr>
              <w:spacing w:line="1" w:lineRule="auto"/>
            </w:pPr>
          </w:p>
        </w:tc>
        <w:tc>
          <w:tcPr>
            <w:tcW w:w="1077" w:type="dxa"/>
            <w:tcMar>
              <w:top w:w="0" w:type="dxa"/>
              <w:left w:w="0" w:type="dxa"/>
              <w:bottom w:w="0" w:type="dxa"/>
              <w:right w:w="0" w:type="dxa"/>
            </w:tcMar>
          </w:tcPr>
          <w:p w14:paraId="5682ACE5" w14:textId="77777777" w:rsidR="00556164" w:rsidRDefault="00556164">
            <w:pPr>
              <w:spacing w:line="1" w:lineRule="auto"/>
            </w:pPr>
          </w:p>
        </w:tc>
        <w:tc>
          <w:tcPr>
            <w:tcW w:w="1984" w:type="dxa"/>
            <w:tcMar>
              <w:top w:w="0" w:type="dxa"/>
              <w:left w:w="0" w:type="dxa"/>
              <w:bottom w:w="0" w:type="dxa"/>
              <w:right w:w="0" w:type="dxa"/>
            </w:tcMar>
          </w:tcPr>
          <w:p w14:paraId="6E2FBE1B" w14:textId="77777777" w:rsidR="00556164" w:rsidRDefault="00556164">
            <w:pPr>
              <w:spacing w:line="1" w:lineRule="auto"/>
            </w:pPr>
          </w:p>
        </w:tc>
        <w:tc>
          <w:tcPr>
            <w:tcW w:w="737" w:type="dxa"/>
            <w:tcMar>
              <w:top w:w="0" w:type="dxa"/>
              <w:left w:w="0" w:type="dxa"/>
              <w:bottom w:w="0" w:type="dxa"/>
              <w:right w:w="0" w:type="dxa"/>
            </w:tcMar>
          </w:tcPr>
          <w:p w14:paraId="389D07BF" w14:textId="77777777" w:rsidR="00556164" w:rsidRDefault="00556164">
            <w:pPr>
              <w:spacing w:line="1" w:lineRule="auto"/>
            </w:pPr>
          </w:p>
        </w:tc>
        <w:tc>
          <w:tcPr>
            <w:tcW w:w="1984" w:type="dxa"/>
            <w:tcMar>
              <w:top w:w="0" w:type="dxa"/>
              <w:left w:w="0" w:type="dxa"/>
              <w:bottom w:w="0" w:type="dxa"/>
              <w:right w:w="0" w:type="dxa"/>
            </w:tcMar>
          </w:tcPr>
          <w:p w14:paraId="7B3F00A0" w14:textId="77777777" w:rsidR="00556164" w:rsidRDefault="00556164">
            <w:pPr>
              <w:spacing w:line="1" w:lineRule="auto"/>
            </w:pPr>
          </w:p>
        </w:tc>
      </w:tr>
      <w:tr w:rsidR="00556164" w14:paraId="7F25C6E9" w14:textId="77777777">
        <w:tc>
          <w:tcPr>
            <w:tcW w:w="1530" w:type="dxa"/>
            <w:tcMar>
              <w:top w:w="0" w:type="dxa"/>
              <w:left w:w="0" w:type="dxa"/>
              <w:bottom w:w="0" w:type="dxa"/>
              <w:right w:w="0" w:type="dxa"/>
            </w:tcMar>
          </w:tcPr>
          <w:p w14:paraId="3C7FD5D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EMPRESA:</w:t>
            </w:r>
          </w:p>
        </w:tc>
        <w:tc>
          <w:tcPr>
            <w:tcW w:w="2327" w:type="dxa"/>
            <w:tcMar>
              <w:top w:w="0" w:type="dxa"/>
              <w:left w:w="0" w:type="dxa"/>
              <w:bottom w:w="0" w:type="dxa"/>
              <w:right w:w="0" w:type="dxa"/>
            </w:tcMar>
          </w:tcPr>
          <w:p w14:paraId="0F3A56BF" w14:textId="77777777" w:rsidR="00556164" w:rsidRDefault="00556164">
            <w:pPr>
              <w:spacing w:line="1" w:lineRule="auto"/>
            </w:pPr>
          </w:p>
        </w:tc>
        <w:tc>
          <w:tcPr>
            <w:tcW w:w="1077" w:type="dxa"/>
            <w:tcMar>
              <w:top w:w="0" w:type="dxa"/>
              <w:left w:w="0" w:type="dxa"/>
              <w:bottom w:w="0" w:type="dxa"/>
              <w:right w:w="0" w:type="dxa"/>
            </w:tcMar>
          </w:tcPr>
          <w:p w14:paraId="4C1E8A1E" w14:textId="77777777" w:rsidR="00556164" w:rsidRDefault="00556164">
            <w:pPr>
              <w:spacing w:line="1" w:lineRule="auto"/>
            </w:pPr>
          </w:p>
        </w:tc>
        <w:tc>
          <w:tcPr>
            <w:tcW w:w="1984" w:type="dxa"/>
            <w:tcMar>
              <w:top w:w="0" w:type="dxa"/>
              <w:left w:w="0" w:type="dxa"/>
              <w:bottom w:w="0" w:type="dxa"/>
              <w:right w:w="0" w:type="dxa"/>
            </w:tcMar>
          </w:tcPr>
          <w:p w14:paraId="4AA58B99" w14:textId="77777777" w:rsidR="00556164" w:rsidRDefault="00556164">
            <w:pPr>
              <w:spacing w:line="1" w:lineRule="auto"/>
            </w:pPr>
          </w:p>
        </w:tc>
        <w:tc>
          <w:tcPr>
            <w:tcW w:w="737" w:type="dxa"/>
            <w:tcMar>
              <w:top w:w="0" w:type="dxa"/>
              <w:left w:w="0" w:type="dxa"/>
              <w:bottom w:w="0" w:type="dxa"/>
              <w:right w:w="0" w:type="dxa"/>
            </w:tcMar>
          </w:tcPr>
          <w:p w14:paraId="4BE9393C" w14:textId="77777777" w:rsidR="00556164" w:rsidRDefault="00556164">
            <w:pPr>
              <w:spacing w:line="1" w:lineRule="auto"/>
            </w:pPr>
          </w:p>
        </w:tc>
        <w:tc>
          <w:tcPr>
            <w:tcW w:w="1984" w:type="dxa"/>
            <w:tcMar>
              <w:top w:w="0" w:type="dxa"/>
              <w:left w:w="0" w:type="dxa"/>
              <w:bottom w:w="0" w:type="dxa"/>
              <w:right w:w="0" w:type="dxa"/>
            </w:tcMar>
          </w:tcPr>
          <w:p w14:paraId="4D4585AB" w14:textId="77777777" w:rsidR="00556164" w:rsidRDefault="00556164">
            <w:pPr>
              <w:spacing w:line="1" w:lineRule="auto"/>
            </w:pPr>
          </w:p>
        </w:tc>
      </w:tr>
      <w:tr w:rsidR="00556164" w14:paraId="26AA8D9C" w14:textId="77777777">
        <w:tc>
          <w:tcPr>
            <w:tcW w:w="1530" w:type="dxa"/>
            <w:tcMar>
              <w:top w:w="0" w:type="dxa"/>
              <w:left w:w="0" w:type="dxa"/>
              <w:bottom w:w="0" w:type="dxa"/>
              <w:right w:w="0" w:type="dxa"/>
            </w:tcMar>
          </w:tcPr>
          <w:p w14:paraId="674CD80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CNPJ N°:</w:t>
            </w:r>
          </w:p>
        </w:tc>
        <w:tc>
          <w:tcPr>
            <w:tcW w:w="2327" w:type="dxa"/>
            <w:tcMar>
              <w:top w:w="0" w:type="dxa"/>
              <w:left w:w="0" w:type="dxa"/>
              <w:bottom w:w="0" w:type="dxa"/>
              <w:right w:w="0" w:type="dxa"/>
            </w:tcMar>
          </w:tcPr>
          <w:p w14:paraId="0A082FEE" w14:textId="77777777" w:rsidR="00556164" w:rsidRDefault="00556164">
            <w:pPr>
              <w:spacing w:line="1" w:lineRule="auto"/>
            </w:pPr>
          </w:p>
        </w:tc>
        <w:tc>
          <w:tcPr>
            <w:tcW w:w="5782" w:type="dxa"/>
            <w:gridSpan w:val="4"/>
            <w:tcMar>
              <w:top w:w="0" w:type="dxa"/>
              <w:left w:w="0" w:type="dxa"/>
              <w:bottom w:w="0" w:type="dxa"/>
              <w:right w:w="0" w:type="dxa"/>
            </w:tcMar>
          </w:tcPr>
          <w:p w14:paraId="7723777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INSCRIÇÃO ESTADUAL N°:</w:t>
            </w:r>
          </w:p>
        </w:tc>
      </w:tr>
      <w:tr w:rsidR="00556164" w14:paraId="3543032C" w14:textId="77777777">
        <w:tc>
          <w:tcPr>
            <w:tcW w:w="1530" w:type="dxa"/>
            <w:tcMar>
              <w:top w:w="0" w:type="dxa"/>
              <w:left w:w="0" w:type="dxa"/>
              <w:bottom w:w="0" w:type="dxa"/>
              <w:right w:w="0" w:type="dxa"/>
            </w:tcMar>
          </w:tcPr>
          <w:p w14:paraId="780765D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327" w:type="dxa"/>
            <w:tcMar>
              <w:top w:w="0" w:type="dxa"/>
              <w:left w:w="0" w:type="dxa"/>
              <w:bottom w:w="0" w:type="dxa"/>
              <w:right w:w="0" w:type="dxa"/>
            </w:tcMar>
          </w:tcPr>
          <w:p w14:paraId="4EDC11CC" w14:textId="77777777" w:rsidR="00556164" w:rsidRDefault="00556164">
            <w:pPr>
              <w:spacing w:line="1" w:lineRule="auto"/>
            </w:pPr>
          </w:p>
        </w:tc>
        <w:tc>
          <w:tcPr>
            <w:tcW w:w="1077" w:type="dxa"/>
            <w:tcMar>
              <w:top w:w="0" w:type="dxa"/>
              <w:left w:w="0" w:type="dxa"/>
              <w:bottom w:w="0" w:type="dxa"/>
              <w:right w:w="0" w:type="dxa"/>
            </w:tcMar>
          </w:tcPr>
          <w:p w14:paraId="6BA3ADA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0148D042" w14:textId="77777777" w:rsidR="00556164" w:rsidRDefault="00556164">
            <w:pPr>
              <w:spacing w:line="1" w:lineRule="auto"/>
            </w:pPr>
          </w:p>
        </w:tc>
        <w:tc>
          <w:tcPr>
            <w:tcW w:w="737" w:type="dxa"/>
            <w:tcMar>
              <w:top w:w="0" w:type="dxa"/>
              <w:left w:w="0" w:type="dxa"/>
              <w:bottom w:w="0" w:type="dxa"/>
              <w:right w:w="0" w:type="dxa"/>
            </w:tcMar>
          </w:tcPr>
          <w:p w14:paraId="616A34A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4272480D" w14:textId="77777777" w:rsidR="00556164" w:rsidRDefault="00556164">
            <w:pPr>
              <w:spacing w:line="1" w:lineRule="auto"/>
            </w:pPr>
          </w:p>
        </w:tc>
      </w:tr>
      <w:tr w:rsidR="00556164" w14:paraId="66DA4518" w14:textId="77777777">
        <w:tc>
          <w:tcPr>
            <w:tcW w:w="1530" w:type="dxa"/>
            <w:tcMar>
              <w:top w:w="0" w:type="dxa"/>
              <w:left w:w="0" w:type="dxa"/>
              <w:bottom w:w="0" w:type="dxa"/>
              <w:right w:w="0" w:type="dxa"/>
            </w:tcMar>
          </w:tcPr>
          <w:p w14:paraId="66DD90C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327" w:type="dxa"/>
            <w:tcMar>
              <w:top w:w="0" w:type="dxa"/>
              <w:left w:w="0" w:type="dxa"/>
              <w:bottom w:w="0" w:type="dxa"/>
              <w:right w:w="0" w:type="dxa"/>
            </w:tcMar>
          </w:tcPr>
          <w:p w14:paraId="5D078A9D" w14:textId="77777777" w:rsidR="00556164" w:rsidRDefault="00556164">
            <w:pPr>
              <w:spacing w:line="1" w:lineRule="auto"/>
            </w:pPr>
          </w:p>
        </w:tc>
        <w:tc>
          <w:tcPr>
            <w:tcW w:w="1077" w:type="dxa"/>
            <w:tcMar>
              <w:top w:w="0" w:type="dxa"/>
              <w:left w:w="0" w:type="dxa"/>
              <w:bottom w:w="0" w:type="dxa"/>
              <w:right w:w="0" w:type="dxa"/>
            </w:tcMar>
          </w:tcPr>
          <w:p w14:paraId="055D99F5"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72E7F536" w14:textId="77777777" w:rsidR="00556164" w:rsidRDefault="00556164">
            <w:pPr>
              <w:spacing w:line="1" w:lineRule="auto"/>
            </w:pPr>
          </w:p>
        </w:tc>
        <w:tc>
          <w:tcPr>
            <w:tcW w:w="737" w:type="dxa"/>
            <w:tcMar>
              <w:top w:w="0" w:type="dxa"/>
              <w:left w:w="0" w:type="dxa"/>
              <w:bottom w:w="0" w:type="dxa"/>
              <w:right w:w="0" w:type="dxa"/>
            </w:tcMar>
          </w:tcPr>
          <w:p w14:paraId="47B71513" w14:textId="77777777" w:rsidR="00556164" w:rsidRDefault="00556164">
            <w:pPr>
              <w:spacing w:line="1" w:lineRule="auto"/>
            </w:pPr>
          </w:p>
        </w:tc>
        <w:tc>
          <w:tcPr>
            <w:tcW w:w="1984" w:type="dxa"/>
            <w:tcMar>
              <w:top w:w="0" w:type="dxa"/>
              <w:left w:w="0" w:type="dxa"/>
              <w:bottom w:w="0" w:type="dxa"/>
              <w:right w:w="0" w:type="dxa"/>
            </w:tcMar>
          </w:tcPr>
          <w:p w14:paraId="55B04880" w14:textId="77777777" w:rsidR="00556164" w:rsidRDefault="00556164">
            <w:pPr>
              <w:spacing w:line="1" w:lineRule="auto"/>
            </w:pPr>
          </w:p>
        </w:tc>
      </w:tr>
      <w:tr w:rsidR="00556164" w14:paraId="7139F91C" w14:textId="77777777">
        <w:trPr>
          <w:trHeight w:hRule="exact" w:val="283"/>
        </w:trPr>
        <w:tc>
          <w:tcPr>
            <w:tcW w:w="1530" w:type="dxa"/>
            <w:tcMar>
              <w:top w:w="0" w:type="dxa"/>
              <w:left w:w="0" w:type="dxa"/>
              <w:bottom w:w="0" w:type="dxa"/>
              <w:right w:w="0" w:type="dxa"/>
            </w:tcMar>
          </w:tcPr>
          <w:p w14:paraId="5E998774" w14:textId="77777777" w:rsidR="00556164" w:rsidRDefault="00556164">
            <w:pPr>
              <w:spacing w:line="1" w:lineRule="auto"/>
            </w:pPr>
          </w:p>
        </w:tc>
        <w:tc>
          <w:tcPr>
            <w:tcW w:w="2327" w:type="dxa"/>
            <w:tcMar>
              <w:top w:w="0" w:type="dxa"/>
              <w:left w:w="0" w:type="dxa"/>
              <w:bottom w:w="0" w:type="dxa"/>
              <w:right w:w="0" w:type="dxa"/>
            </w:tcMar>
          </w:tcPr>
          <w:p w14:paraId="42EE4FE5" w14:textId="77777777" w:rsidR="00556164" w:rsidRDefault="00556164">
            <w:pPr>
              <w:spacing w:line="1" w:lineRule="auto"/>
            </w:pPr>
          </w:p>
        </w:tc>
        <w:tc>
          <w:tcPr>
            <w:tcW w:w="1077" w:type="dxa"/>
            <w:tcMar>
              <w:top w:w="0" w:type="dxa"/>
              <w:left w:w="0" w:type="dxa"/>
              <w:bottom w:w="0" w:type="dxa"/>
              <w:right w:w="0" w:type="dxa"/>
            </w:tcMar>
          </w:tcPr>
          <w:p w14:paraId="4B7BED77" w14:textId="77777777" w:rsidR="00556164" w:rsidRDefault="00556164">
            <w:pPr>
              <w:spacing w:line="1" w:lineRule="auto"/>
            </w:pPr>
          </w:p>
        </w:tc>
        <w:tc>
          <w:tcPr>
            <w:tcW w:w="1984" w:type="dxa"/>
            <w:tcMar>
              <w:top w:w="0" w:type="dxa"/>
              <w:left w:w="0" w:type="dxa"/>
              <w:bottom w:w="0" w:type="dxa"/>
              <w:right w:w="0" w:type="dxa"/>
            </w:tcMar>
          </w:tcPr>
          <w:p w14:paraId="6C51CFEF" w14:textId="77777777" w:rsidR="00556164" w:rsidRDefault="00556164">
            <w:pPr>
              <w:spacing w:line="1" w:lineRule="auto"/>
            </w:pPr>
          </w:p>
        </w:tc>
        <w:tc>
          <w:tcPr>
            <w:tcW w:w="737" w:type="dxa"/>
            <w:tcMar>
              <w:top w:w="0" w:type="dxa"/>
              <w:left w:w="0" w:type="dxa"/>
              <w:bottom w:w="0" w:type="dxa"/>
              <w:right w:w="0" w:type="dxa"/>
            </w:tcMar>
          </w:tcPr>
          <w:p w14:paraId="19A2FEA2" w14:textId="77777777" w:rsidR="00556164" w:rsidRDefault="00556164">
            <w:pPr>
              <w:spacing w:line="1" w:lineRule="auto"/>
            </w:pPr>
          </w:p>
        </w:tc>
        <w:tc>
          <w:tcPr>
            <w:tcW w:w="1984" w:type="dxa"/>
            <w:tcMar>
              <w:top w:w="0" w:type="dxa"/>
              <w:left w:w="0" w:type="dxa"/>
              <w:bottom w:w="0" w:type="dxa"/>
              <w:right w:w="0" w:type="dxa"/>
            </w:tcMar>
          </w:tcPr>
          <w:p w14:paraId="1D0F5B9B" w14:textId="77777777" w:rsidR="00556164" w:rsidRDefault="00556164">
            <w:pPr>
              <w:spacing w:line="1" w:lineRule="auto"/>
            </w:pPr>
          </w:p>
        </w:tc>
      </w:tr>
    </w:tbl>
    <w:p w14:paraId="5816A307" w14:textId="77777777" w:rsidR="00556164" w:rsidRDefault="00556164"/>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1D564BCA" w14:textId="77777777">
        <w:tc>
          <w:tcPr>
            <w:tcW w:w="9639" w:type="dxa"/>
            <w:tcMar>
              <w:top w:w="0" w:type="dxa"/>
              <w:left w:w="0" w:type="dxa"/>
              <w:bottom w:w="0" w:type="dxa"/>
              <w:right w:w="0" w:type="dxa"/>
            </w:tcMar>
          </w:tcPr>
          <w:p w14:paraId="7779271F" w14:textId="77777777" w:rsidR="00556164" w:rsidRDefault="00717BF5">
            <w:pPr>
              <w:jc w:val="center"/>
            </w:pPr>
            <w:bookmarkStart w:id="94" w:name="__bookmark_18"/>
            <w:bookmarkEnd w:id="94"/>
            <w:r>
              <w:rPr>
                <w:rFonts w:ascii="Arial" w:eastAsia="Arial" w:hAnsi="Arial" w:cs="Arial"/>
                <w:b/>
                <w:bCs/>
                <w:color w:val="000000"/>
                <w:sz w:val="22"/>
                <w:szCs w:val="22"/>
              </w:rPr>
              <w:t>DECLARAÇÃO DE CUMPRIMENTO DOS REQUISITOS DE HABILITAÇÃO</w:t>
            </w:r>
          </w:p>
          <w:p w14:paraId="7DDEB975" w14:textId="77777777" w:rsidR="00556164" w:rsidRDefault="00556164">
            <w:pPr>
              <w:jc w:val="both"/>
            </w:pPr>
          </w:p>
          <w:p w14:paraId="647DBE9A" w14:textId="77777777" w:rsidR="00556164" w:rsidRDefault="00556164">
            <w:pPr>
              <w:jc w:val="both"/>
            </w:pPr>
          </w:p>
          <w:p w14:paraId="470618F3" w14:textId="77777777" w:rsidR="00556164" w:rsidRDefault="00556164">
            <w:pPr>
              <w:jc w:val="both"/>
            </w:pPr>
          </w:p>
          <w:p w14:paraId="4FF7F78C" w14:textId="7B27F226" w:rsidR="00556164" w:rsidRDefault="00717BF5">
            <w:pPr>
              <w:ind w:firstLine="840"/>
              <w:jc w:val="both"/>
            </w:pPr>
            <w:r>
              <w:rPr>
                <w:rFonts w:ascii="Arial" w:eastAsia="Arial" w:hAnsi="Arial" w:cs="Arial"/>
                <w:color w:val="000000"/>
                <w:sz w:val="22"/>
                <w:szCs w:val="22"/>
              </w:rPr>
              <w:t>Declaro, sob as penas da lei, para fins de participar de processo de licitação, d</w:t>
            </w:r>
            <w:r w:rsidR="00B9589F">
              <w:rPr>
                <w:rFonts w:ascii="Arial" w:eastAsia="Arial" w:hAnsi="Arial" w:cs="Arial"/>
                <w:color w:val="000000"/>
                <w:sz w:val="22"/>
                <w:szCs w:val="22"/>
              </w:rPr>
              <w:t xml:space="preserve">a Concorrência </w:t>
            </w:r>
            <w:r w:rsidR="00A101DD">
              <w:rPr>
                <w:rFonts w:ascii="Arial" w:eastAsia="Arial" w:hAnsi="Arial" w:cs="Arial"/>
                <w:color w:val="000000"/>
                <w:sz w:val="22"/>
                <w:szCs w:val="22"/>
              </w:rPr>
              <w:t>Eletrônica</w:t>
            </w:r>
            <w:r w:rsidR="00B9589F">
              <w:rPr>
                <w:rFonts w:ascii="Arial" w:eastAsia="Arial" w:hAnsi="Arial" w:cs="Arial"/>
                <w:color w:val="000000"/>
                <w:sz w:val="22"/>
                <w:szCs w:val="22"/>
              </w:rPr>
              <w:t xml:space="preserve"> </w:t>
            </w:r>
            <w:r>
              <w:rPr>
                <w:rFonts w:ascii="Arial" w:eastAsia="Arial" w:hAnsi="Arial" w:cs="Arial"/>
                <w:color w:val="000000"/>
                <w:sz w:val="22"/>
                <w:szCs w:val="22"/>
              </w:rPr>
              <w:t xml:space="preserve">n.º </w:t>
            </w:r>
            <w:r w:rsidR="001169C0">
              <w:rPr>
                <w:rFonts w:ascii="Arial" w:eastAsia="Arial" w:hAnsi="Arial" w:cs="Arial"/>
                <w:color w:val="000000"/>
                <w:sz w:val="22"/>
                <w:szCs w:val="22"/>
              </w:rPr>
              <w:t>1</w:t>
            </w:r>
            <w:r w:rsidR="00D04CF4">
              <w:rPr>
                <w:rFonts w:ascii="Arial" w:eastAsia="Arial" w:hAnsi="Arial" w:cs="Arial"/>
                <w:color w:val="000000"/>
                <w:sz w:val="22"/>
                <w:szCs w:val="22"/>
              </w:rPr>
              <w:t>6</w:t>
            </w:r>
            <w:r>
              <w:rPr>
                <w:rFonts w:ascii="Arial" w:eastAsia="Arial" w:hAnsi="Arial" w:cs="Arial"/>
                <w:color w:val="000000"/>
                <w:sz w:val="22"/>
                <w:szCs w:val="22"/>
              </w:rPr>
              <w:t>/202</w:t>
            </w:r>
            <w:r w:rsidR="00DB134C">
              <w:rPr>
                <w:rFonts w:ascii="Arial" w:eastAsia="Arial" w:hAnsi="Arial" w:cs="Arial"/>
                <w:color w:val="000000"/>
                <w:sz w:val="22"/>
                <w:szCs w:val="22"/>
              </w:rPr>
              <w:t>4</w:t>
            </w:r>
            <w:r>
              <w:rPr>
                <w:rFonts w:ascii="Arial" w:eastAsia="Arial" w:hAnsi="Arial" w:cs="Arial"/>
                <w:color w:val="000000"/>
                <w:sz w:val="22"/>
                <w:szCs w:val="22"/>
              </w:rPr>
              <w:t>, que a empresa ____________________________________, CNPJ __________________, com endereço à Rua _______________________, Cidade, Estado, cumpre plenamente com os requisitos de habilitação</w:t>
            </w:r>
            <w:r w:rsidRPr="00C87E61">
              <w:rPr>
                <w:rFonts w:ascii="Arial" w:eastAsia="Arial" w:hAnsi="Arial" w:cs="Arial"/>
                <w:color w:val="000000"/>
                <w:sz w:val="22"/>
                <w:szCs w:val="22"/>
              </w:rPr>
              <w:t xml:space="preserve">, conforme </w:t>
            </w:r>
            <w:r w:rsidR="00C87E61" w:rsidRPr="00C87E61">
              <w:rPr>
                <w:rFonts w:ascii="Arial" w:eastAsia="Arial" w:hAnsi="Arial" w:cs="Arial"/>
                <w:color w:val="000000"/>
                <w:sz w:val="22"/>
                <w:szCs w:val="22"/>
              </w:rPr>
              <w:t>com a Lei 14.133/2021</w:t>
            </w:r>
            <w:r w:rsidRPr="00C87E61">
              <w:rPr>
                <w:rFonts w:ascii="Arial" w:eastAsia="Arial" w:hAnsi="Arial" w:cs="Arial"/>
                <w:color w:val="000000"/>
                <w:sz w:val="22"/>
                <w:szCs w:val="22"/>
              </w:rPr>
              <w:t>.</w:t>
            </w:r>
          </w:p>
          <w:p w14:paraId="76E08475" w14:textId="77777777" w:rsidR="00556164" w:rsidRDefault="00556164">
            <w:pPr>
              <w:jc w:val="both"/>
            </w:pPr>
          </w:p>
          <w:p w14:paraId="1E466B1A" w14:textId="77777777" w:rsidR="00556164" w:rsidRDefault="00556164">
            <w:pPr>
              <w:jc w:val="both"/>
            </w:pPr>
          </w:p>
          <w:p w14:paraId="0E877BD2" w14:textId="77777777" w:rsidR="00556164" w:rsidRDefault="00717BF5">
            <w:pPr>
              <w:jc w:val="right"/>
            </w:pPr>
            <w:r>
              <w:rPr>
                <w:rFonts w:ascii="Arial" w:eastAsia="Arial" w:hAnsi="Arial" w:cs="Arial"/>
                <w:color w:val="000000"/>
                <w:sz w:val="22"/>
                <w:szCs w:val="22"/>
              </w:rPr>
              <w:t>Local e data</w:t>
            </w:r>
          </w:p>
          <w:p w14:paraId="7EA5E3AE" w14:textId="77777777" w:rsidR="00556164" w:rsidRDefault="00556164">
            <w:pPr>
              <w:jc w:val="both"/>
            </w:pPr>
          </w:p>
          <w:p w14:paraId="3D1C737C" w14:textId="77777777" w:rsidR="00556164" w:rsidRDefault="00556164">
            <w:pPr>
              <w:jc w:val="both"/>
            </w:pPr>
          </w:p>
          <w:p w14:paraId="07873DD5" w14:textId="77777777" w:rsidR="00556164" w:rsidRDefault="00556164">
            <w:pPr>
              <w:jc w:val="both"/>
            </w:pPr>
          </w:p>
          <w:p w14:paraId="6A5BC96D" w14:textId="77777777" w:rsidR="00556164" w:rsidRDefault="00556164">
            <w:pPr>
              <w:jc w:val="both"/>
            </w:pPr>
          </w:p>
          <w:p w14:paraId="5E4B4B83" w14:textId="77777777" w:rsidR="00556164" w:rsidRDefault="00717BF5">
            <w:pPr>
              <w:jc w:val="center"/>
            </w:pPr>
            <w:r>
              <w:rPr>
                <w:rFonts w:ascii="Arial" w:eastAsia="Arial" w:hAnsi="Arial" w:cs="Arial"/>
                <w:color w:val="000000"/>
                <w:sz w:val="22"/>
                <w:szCs w:val="22"/>
              </w:rPr>
              <w:t>---------------------------------------------------------------</w:t>
            </w:r>
          </w:p>
          <w:p w14:paraId="099CD688" w14:textId="77777777" w:rsidR="00556164" w:rsidRDefault="00717BF5">
            <w:pPr>
              <w:jc w:val="center"/>
            </w:pPr>
            <w:r>
              <w:rPr>
                <w:rFonts w:ascii="Arial" w:eastAsia="Arial" w:hAnsi="Arial" w:cs="Arial"/>
                <w:color w:val="000000"/>
                <w:sz w:val="22"/>
                <w:szCs w:val="22"/>
              </w:rPr>
              <w:t>Assinatura do representante legal da empresa</w:t>
            </w:r>
          </w:p>
          <w:p w14:paraId="60DECF22" w14:textId="77777777" w:rsidR="00556164" w:rsidRDefault="00717BF5">
            <w:pPr>
              <w:jc w:val="center"/>
            </w:pPr>
            <w:r>
              <w:rPr>
                <w:rFonts w:ascii="Arial" w:eastAsia="Arial" w:hAnsi="Arial" w:cs="Arial"/>
                <w:color w:val="000000"/>
                <w:sz w:val="22"/>
                <w:szCs w:val="22"/>
              </w:rPr>
              <w:t>Nome completo:</w:t>
            </w:r>
          </w:p>
          <w:p w14:paraId="5EBD403D" w14:textId="77777777" w:rsidR="00556164" w:rsidRDefault="00717BF5">
            <w:pPr>
              <w:jc w:val="center"/>
            </w:pPr>
            <w:r>
              <w:rPr>
                <w:rFonts w:ascii="Arial" w:eastAsia="Arial" w:hAnsi="Arial" w:cs="Arial"/>
                <w:color w:val="000000"/>
                <w:sz w:val="22"/>
                <w:szCs w:val="22"/>
              </w:rPr>
              <w:t>Cargo ou função:</w:t>
            </w:r>
          </w:p>
        </w:tc>
      </w:tr>
    </w:tbl>
    <w:p w14:paraId="12A63FE1" w14:textId="77777777" w:rsidR="00556164" w:rsidRDefault="00556164"/>
    <w:tbl>
      <w:tblPr>
        <w:tblOverlap w:val="never"/>
        <w:tblW w:w="9639" w:type="dxa"/>
        <w:tblLayout w:type="fixed"/>
        <w:tblLook w:val="01E0" w:firstRow="1" w:lastRow="1" w:firstColumn="1" w:lastColumn="1" w:noHBand="0" w:noVBand="0"/>
      </w:tblPr>
      <w:tblGrid>
        <w:gridCol w:w="1530"/>
        <w:gridCol w:w="2441"/>
        <w:gridCol w:w="1020"/>
        <w:gridCol w:w="1984"/>
        <w:gridCol w:w="680"/>
        <w:gridCol w:w="1984"/>
      </w:tblGrid>
      <w:tr w:rsidR="00556164" w14:paraId="365CED3A" w14:textId="77777777">
        <w:trPr>
          <w:trHeight w:hRule="exact" w:val="283"/>
        </w:trPr>
        <w:tc>
          <w:tcPr>
            <w:tcW w:w="1530" w:type="dxa"/>
            <w:tcMar>
              <w:top w:w="0" w:type="dxa"/>
              <w:left w:w="0" w:type="dxa"/>
              <w:bottom w:w="0" w:type="dxa"/>
              <w:right w:w="0" w:type="dxa"/>
            </w:tcMar>
          </w:tcPr>
          <w:p w14:paraId="0EED56C2" w14:textId="77777777" w:rsidR="00556164" w:rsidRDefault="00556164">
            <w:pPr>
              <w:spacing w:line="1" w:lineRule="auto"/>
            </w:pPr>
          </w:p>
        </w:tc>
        <w:tc>
          <w:tcPr>
            <w:tcW w:w="2441" w:type="dxa"/>
            <w:tcMar>
              <w:top w:w="0" w:type="dxa"/>
              <w:left w:w="0" w:type="dxa"/>
              <w:bottom w:w="0" w:type="dxa"/>
              <w:right w:w="0" w:type="dxa"/>
            </w:tcMar>
          </w:tcPr>
          <w:p w14:paraId="422616E9" w14:textId="77777777" w:rsidR="00556164" w:rsidRDefault="00556164">
            <w:pPr>
              <w:spacing w:line="1" w:lineRule="auto"/>
            </w:pPr>
          </w:p>
        </w:tc>
        <w:tc>
          <w:tcPr>
            <w:tcW w:w="1020" w:type="dxa"/>
            <w:tcMar>
              <w:top w:w="0" w:type="dxa"/>
              <w:left w:w="0" w:type="dxa"/>
              <w:bottom w:w="0" w:type="dxa"/>
              <w:right w:w="0" w:type="dxa"/>
            </w:tcMar>
          </w:tcPr>
          <w:p w14:paraId="4A49B898" w14:textId="77777777" w:rsidR="00556164" w:rsidRDefault="00556164">
            <w:pPr>
              <w:spacing w:line="1" w:lineRule="auto"/>
            </w:pPr>
          </w:p>
        </w:tc>
        <w:tc>
          <w:tcPr>
            <w:tcW w:w="1984" w:type="dxa"/>
            <w:tcMar>
              <w:top w:w="0" w:type="dxa"/>
              <w:left w:w="0" w:type="dxa"/>
              <w:bottom w:w="0" w:type="dxa"/>
              <w:right w:w="0" w:type="dxa"/>
            </w:tcMar>
          </w:tcPr>
          <w:p w14:paraId="093B71CB" w14:textId="77777777" w:rsidR="00556164" w:rsidRDefault="00556164">
            <w:pPr>
              <w:spacing w:line="1" w:lineRule="auto"/>
            </w:pPr>
          </w:p>
        </w:tc>
        <w:tc>
          <w:tcPr>
            <w:tcW w:w="680" w:type="dxa"/>
            <w:tcMar>
              <w:top w:w="0" w:type="dxa"/>
              <w:left w:w="0" w:type="dxa"/>
              <w:bottom w:w="0" w:type="dxa"/>
              <w:right w:w="0" w:type="dxa"/>
            </w:tcMar>
          </w:tcPr>
          <w:p w14:paraId="488932AA" w14:textId="77777777" w:rsidR="00556164" w:rsidRDefault="00556164">
            <w:pPr>
              <w:spacing w:line="1" w:lineRule="auto"/>
            </w:pPr>
          </w:p>
        </w:tc>
        <w:tc>
          <w:tcPr>
            <w:tcW w:w="1984" w:type="dxa"/>
            <w:tcMar>
              <w:top w:w="0" w:type="dxa"/>
              <w:left w:w="0" w:type="dxa"/>
              <w:bottom w:w="0" w:type="dxa"/>
              <w:right w:w="0" w:type="dxa"/>
            </w:tcMar>
          </w:tcPr>
          <w:p w14:paraId="52698D42" w14:textId="77777777" w:rsidR="00556164" w:rsidRDefault="00556164">
            <w:pPr>
              <w:spacing w:line="1" w:lineRule="auto"/>
            </w:pPr>
          </w:p>
        </w:tc>
      </w:tr>
      <w:tr w:rsidR="00556164" w14:paraId="3EC4B1F8" w14:textId="77777777">
        <w:trPr>
          <w:trHeight w:val="253"/>
        </w:trPr>
        <w:tc>
          <w:tcPr>
            <w:tcW w:w="9639" w:type="dxa"/>
            <w:gridSpan w:val="6"/>
            <w:tcMar>
              <w:top w:w="0" w:type="dxa"/>
              <w:left w:w="0" w:type="dxa"/>
              <w:bottom w:w="0" w:type="dxa"/>
              <w:right w:w="0" w:type="dxa"/>
            </w:tcMar>
          </w:tcPr>
          <w:p w14:paraId="26059227" w14:textId="77777777" w:rsidR="00556164" w:rsidRDefault="00717BF5">
            <w:pPr>
              <w:rPr>
                <w:rFonts w:ascii="Arial" w:eastAsia="Arial" w:hAnsi="Arial" w:cs="Arial"/>
                <w:b/>
                <w:bCs/>
                <w:color w:val="000000"/>
                <w:sz w:val="22"/>
                <w:szCs w:val="22"/>
              </w:rPr>
            </w:pPr>
            <w:r>
              <w:rPr>
                <w:rFonts w:ascii="Arial" w:eastAsia="Arial" w:hAnsi="Arial" w:cs="Arial"/>
                <w:b/>
                <w:bCs/>
                <w:color w:val="000000"/>
                <w:sz w:val="22"/>
                <w:szCs w:val="22"/>
              </w:rPr>
              <w:t>Dados do Representante Legal</w:t>
            </w:r>
          </w:p>
        </w:tc>
      </w:tr>
      <w:tr w:rsidR="00556164" w14:paraId="457C5448" w14:textId="77777777">
        <w:tc>
          <w:tcPr>
            <w:tcW w:w="1530" w:type="dxa"/>
            <w:tcMar>
              <w:top w:w="0" w:type="dxa"/>
              <w:left w:w="0" w:type="dxa"/>
              <w:bottom w:w="0" w:type="dxa"/>
              <w:right w:w="0" w:type="dxa"/>
            </w:tcMar>
          </w:tcPr>
          <w:p w14:paraId="1AEC3BBB"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NOME:</w:t>
            </w:r>
          </w:p>
        </w:tc>
        <w:tc>
          <w:tcPr>
            <w:tcW w:w="2441" w:type="dxa"/>
            <w:tcMar>
              <w:top w:w="0" w:type="dxa"/>
              <w:left w:w="0" w:type="dxa"/>
              <w:bottom w:w="0" w:type="dxa"/>
              <w:right w:w="0" w:type="dxa"/>
            </w:tcMar>
          </w:tcPr>
          <w:p w14:paraId="73BC3718" w14:textId="77777777" w:rsidR="00556164" w:rsidRDefault="00556164">
            <w:pPr>
              <w:spacing w:line="1" w:lineRule="auto"/>
            </w:pPr>
          </w:p>
        </w:tc>
        <w:tc>
          <w:tcPr>
            <w:tcW w:w="1020" w:type="dxa"/>
            <w:tcMar>
              <w:top w:w="0" w:type="dxa"/>
              <w:left w:w="0" w:type="dxa"/>
              <w:bottom w:w="0" w:type="dxa"/>
              <w:right w:w="0" w:type="dxa"/>
            </w:tcMar>
          </w:tcPr>
          <w:p w14:paraId="169A7C79" w14:textId="77777777" w:rsidR="00556164" w:rsidRDefault="00556164">
            <w:pPr>
              <w:spacing w:line="1" w:lineRule="auto"/>
            </w:pPr>
          </w:p>
        </w:tc>
        <w:tc>
          <w:tcPr>
            <w:tcW w:w="1984" w:type="dxa"/>
            <w:tcMar>
              <w:top w:w="0" w:type="dxa"/>
              <w:left w:w="0" w:type="dxa"/>
              <w:bottom w:w="0" w:type="dxa"/>
              <w:right w:w="0" w:type="dxa"/>
            </w:tcMar>
          </w:tcPr>
          <w:p w14:paraId="3FA5DF09" w14:textId="77777777" w:rsidR="00556164" w:rsidRDefault="00556164">
            <w:pPr>
              <w:spacing w:line="1" w:lineRule="auto"/>
            </w:pPr>
          </w:p>
        </w:tc>
        <w:tc>
          <w:tcPr>
            <w:tcW w:w="680" w:type="dxa"/>
            <w:tcMar>
              <w:top w:w="0" w:type="dxa"/>
              <w:left w:w="0" w:type="dxa"/>
              <w:bottom w:w="0" w:type="dxa"/>
              <w:right w:w="0" w:type="dxa"/>
            </w:tcMar>
          </w:tcPr>
          <w:p w14:paraId="596A3522" w14:textId="77777777" w:rsidR="00556164" w:rsidRDefault="00556164">
            <w:pPr>
              <w:spacing w:line="1" w:lineRule="auto"/>
            </w:pPr>
          </w:p>
        </w:tc>
        <w:tc>
          <w:tcPr>
            <w:tcW w:w="1984" w:type="dxa"/>
            <w:tcMar>
              <w:top w:w="0" w:type="dxa"/>
              <w:left w:w="0" w:type="dxa"/>
              <w:bottom w:w="0" w:type="dxa"/>
              <w:right w:w="0" w:type="dxa"/>
            </w:tcMar>
          </w:tcPr>
          <w:p w14:paraId="5A854386" w14:textId="77777777" w:rsidR="00556164" w:rsidRDefault="00556164">
            <w:pPr>
              <w:spacing w:line="1" w:lineRule="auto"/>
            </w:pPr>
          </w:p>
        </w:tc>
      </w:tr>
      <w:tr w:rsidR="00556164" w14:paraId="3C724E5F" w14:textId="77777777">
        <w:tc>
          <w:tcPr>
            <w:tcW w:w="1530" w:type="dxa"/>
            <w:tcMar>
              <w:top w:w="0" w:type="dxa"/>
              <w:left w:w="0" w:type="dxa"/>
              <w:bottom w:w="0" w:type="dxa"/>
              <w:right w:w="0" w:type="dxa"/>
            </w:tcMar>
          </w:tcPr>
          <w:p w14:paraId="4DBA178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ENDEREÇO:</w:t>
            </w:r>
          </w:p>
        </w:tc>
        <w:tc>
          <w:tcPr>
            <w:tcW w:w="2441" w:type="dxa"/>
            <w:tcMar>
              <w:top w:w="0" w:type="dxa"/>
              <w:left w:w="0" w:type="dxa"/>
              <w:bottom w:w="0" w:type="dxa"/>
              <w:right w:w="0" w:type="dxa"/>
            </w:tcMar>
          </w:tcPr>
          <w:p w14:paraId="7724CFC2" w14:textId="77777777" w:rsidR="00556164" w:rsidRDefault="00556164">
            <w:pPr>
              <w:spacing w:line="1" w:lineRule="auto"/>
            </w:pPr>
          </w:p>
        </w:tc>
        <w:tc>
          <w:tcPr>
            <w:tcW w:w="1020" w:type="dxa"/>
            <w:tcMar>
              <w:top w:w="0" w:type="dxa"/>
              <w:left w:w="0" w:type="dxa"/>
              <w:bottom w:w="0" w:type="dxa"/>
              <w:right w:w="0" w:type="dxa"/>
            </w:tcMar>
          </w:tcPr>
          <w:p w14:paraId="5A433724"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CIDADE:</w:t>
            </w:r>
          </w:p>
        </w:tc>
        <w:tc>
          <w:tcPr>
            <w:tcW w:w="1984" w:type="dxa"/>
            <w:tcMar>
              <w:top w:w="0" w:type="dxa"/>
              <w:left w:w="0" w:type="dxa"/>
              <w:bottom w:w="0" w:type="dxa"/>
              <w:right w:w="0" w:type="dxa"/>
            </w:tcMar>
          </w:tcPr>
          <w:p w14:paraId="5FA74F0C" w14:textId="77777777" w:rsidR="00556164" w:rsidRDefault="00556164">
            <w:pPr>
              <w:spacing w:line="1" w:lineRule="auto"/>
            </w:pPr>
          </w:p>
        </w:tc>
        <w:tc>
          <w:tcPr>
            <w:tcW w:w="680" w:type="dxa"/>
            <w:tcMar>
              <w:top w:w="0" w:type="dxa"/>
              <w:left w:w="0" w:type="dxa"/>
              <w:bottom w:w="0" w:type="dxa"/>
              <w:right w:w="0" w:type="dxa"/>
            </w:tcMar>
          </w:tcPr>
          <w:p w14:paraId="30905993"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CEP:</w:t>
            </w:r>
          </w:p>
        </w:tc>
        <w:tc>
          <w:tcPr>
            <w:tcW w:w="1984" w:type="dxa"/>
            <w:tcMar>
              <w:top w:w="0" w:type="dxa"/>
              <w:left w:w="0" w:type="dxa"/>
              <w:bottom w:w="0" w:type="dxa"/>
              <w:right w:w="0" w:type="dxa"/>
            </w:tcMar>
          </w:tcPr>
          <w:p w14:paraId="2CC92A8E" w14:textId="77777777" w:rsidR="00556164" w:rsidRDefault="00556164">
            <w:pPr>
              <w:spacing w:line="1" w:lineRule="auto"/>
            </w:pPr>
          </w:p>
        </w:tc>
      </w:tr>
      <w:tr w:rsidR="00556164" w14:paraId="21BD2564" w14:textId="77777777">
        <w:tc>
          <w:tcPr>
            <w:tcW w:w="1530" w:type="dxa"/>
            <w:tcMar>
              <w:top w:w="0" w:type="dxa"/>
              <w:left w:w="0" w:type="dxa"/>
              <w:bottom w:w="0" w:type="dxa"/>
              <w:right w:w="0" w:type="dxa"/>
            </w:tcMar>
          </w:tcPr>
          <w:p w14:paraId="0835629D"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RG:</w:t>
            </w:r>
          </w:p>
        </w:tc>
        <w:tc>
          <w:tcPr>
            <w:tcW w:w="2441" w:type="dxa"/>
            <w:tcMar>
              <w:top w:w="0" w:type="dxa"/>
              <w:left w:w="0" w:type="dxa"/>
              <w:bottom w:w="0" w:type="dxa"/>
              <w:right w:w="0" w:type="dxa"/>
            </w:tcMar>
          </w:tcPr>
          <w:p w14:paraId="0314DB2F" w14:textId="77777777" w:rsidR="00556164" w:rsidRDefault="00556164">
            <w:pPr>
              <w:spacing w:line="1" w:lineRule="auto"/>
            </w:pPr>
          </w:p>
        </w:tc>
        <w:tc>
          <w:tcPr>
            <w:tcW w:w="1020" w:type="dxa"/>
            <w:tcMar>
              <w:top w:w="0" w:type="dxa"/>
              <w:left w:w="0" w:type="dxa"/>
              <w:bottom w:w="0" w:type="dxa"/>
              <w:right w:w="0" w:type="dxa"/>
            </w:tcMar>
          </w:tcPr>
          <w:p w14:paraId="52294BC0"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CPF:</w:t>
            </w:r>
          </w:p>
        </w:tc>
        <w:tc>
          <w:tcPr>
            <w:tcW w:w="1984" w:type="dxa"/>
            <w:tcMar>
              <w:top w:w="0" w:type="dxa"/>
              <w:left w:w="0" w:type="dxa"/>
              <w:bottom w:w="0" w:type="dxa"/>
              <w:right w:w="0" w:type="dxa"/>
            </w:tcMar>
          </w:tcPr>
          <w:p w14:paraId="154BEF01" w14:textId="77777777" w:rsidR="00556164" w:rsidRDefault="00556164">
            <w:pPr>
              <w:spacing w:line="1" w:lineRule="auto"/>
            </w:pPr>
          </w:p>
        </w:tc>
        <w:tc>
          <w:tcPr>
            <w:tcW w:w="680" w:type="dxa"/>
            <w:tcMar>
              <w:top w:w="0" w:type="dxa"/>
              <w:left w:w="0" w:type="dxa"/>
              <w:bottom w:w="0" w:type="dxa"/>
              <w:right w:w="0" w:type="dxa"/>
            </w:tcMar>
          </w:tcPr>
          <w:p w14:paraId="1D1CB336" w14:textId="77777777" w:rsidR="00556164" w:rsidRDefault="00556164">
            <w:pPr>
              <w:spacing w:line="1" w:lineRule="auto"/>
            </w:pPr>
          </w:p>
        </w:tc>
        <w:tc>
          <w:tcPr>
            <w:tcW w:w="1984" w:type="dxa"/>
            <w:tcMar>
              <w:top w:w="0" w:type="dxa"/>
              <w:left w:w="0" w:type="dxa"/>
              <w:bottom w:w="0" w:type="dxa"/>
              <w:right w:w="0" w:type="dxa"/>
            </w:tcMar>
          </w:tcPr>
          <w:p w14:paraId="7113DAC8" w14:textId="77777777" w:rsidR="00556164" w:rsidRDefault="00556164">
            <w:pPr>
              <w:spacing w:line="1" w:lineRule="auto"/>
            </w:pPr>
          </w:p>
        </w:tc>
      </w:tr>
      <w:tr w:rsidR="00556164" w14:paraId="44A1751D" w14:textId="77777777">
        <w:tc>
          <w:tcPr>
            <w:tcW w:w="1530" w:type="dxa"/>
            <w:tcMar>
              <w:top w:w="0" w:type="dxa"/>
              <w:left w:w="0" w:type="dxa"/>
              <w:bottom w:w="0" w:type="dxa"/>
              <w:right w:w="0" w:type="dxa"/>
            </w:tcMar>
          </w:tcPr>
          <w:p w14:paraId="7050352F"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TELEFONE:</w:t>
            </w:r>
          </w:p>
        </w:tc>
        <w:tc>
          <w:tcPr>
            <w:tcW w:w="2441" w:type="dxa"/>
            <w:tcMar>
              <w:top w:w="0" w:type="dxa"/>
              <w:left w:w="0" w:type="dxa"/>
              <w:bottom w:w="0" w:type="dxa"/>
              <w:right w:w="0" w:type="dxa"/>
            </w:tcMar>
          </w:tcPr>
          <w:p w14:paraId="50152D55" w14:textId="77777777" w:rsidR="00556164" w:rsidRDefault="00556164">
            <w:pPr>
              <w:spacing w:line="1" w:lineRule="auto"/>
            </w:pPr>
          </w:p>
        </w:tc>
        <w:tc>
          <w:tcPr>
            <w:tcW w:w="1020" w:type="dxa"/>
            <w:tcMar>
              <w:top w:w="0" w:type="dxa"/>
              <w:left w:w="0" w:type="dxa"/>
              <w:bottom w:w="0" w:type="dxa"/>
              <w:right w:w="0" w:type="dxa"/>
            </w:tcMar>
          </w:tcPr>
          <w:p w14:paraId="5778E706" w14:textId="77777777" w:rsidR="00556164" w:rsidRDefault="00717BF5">
            <w:pPr>
              <w:rPr>
                <w:rFonts w:ascii="Arial" w:eastAsia="Arial" w:hAnsi="Arial" w:cs="Arial"/>
                <w:color w:val="000000"/>
                <w:sz w:val="22"/>
                <w:szCs w:val="22"/>
              </w:rPr>
            </w:pPr>
            <w:r>
              <w:rPr>
                <w:rFonts w:ascii="Arial" w:eastAsia="Arial" w:hAnsi="Arial" w:cs="Arial"/>
                <w:color w:val="000000"/>
                <w:sz w:val="22"/>
                <w:szCs w:val="22"/>
              </w:rPr>
              <w:t>E-MAIL:</w:t>
            </w:r>
          </w:p>
        </w:tc>
        <w:tc>
          <w:tcPr>
            <w:tcW w:w="1984" w:type="dxa"/>
            <w:tcMar>
              <w:top w:w="0" w:type="dxa"/>
              <w:left w:w="0" w:type="dxa"/>
              <w:bottom w:w="0" w:type="dxa"/>
              <w:right w:w="0" w:type="dxa"/>
            </w:tcMar>
          </w:tcPr>
          <w:p w14:paraId="5443C684" w14:textId="77777777" w:rsidR="00556164" w:rsidRDefault="00556164">
            <w:pPr>
              <w:spacing w:line="1" w:lineRule="auto"/>
            </w:pPr>
          </w:p>
        </w:tc>
        <w:tc>
          <w:tcPr>
            <w:tcW w:w="680" w:type="dxa"/>
            <w:tcMar>
              <w:top w:w="0" w:type="dxa"/>
              <w:left w:w="0" w:type="dxa"/>
              <w:bottom w:w="0" w:type="dxa"/>
              <w:right w:w="0" w:type="dxa"/>
            </w:tcMar>
          </w:tcPr>
          <w:p w14:paraId="4723A107" w14:textId="77777777" w:rsidR="00556164" w:rsidRDefault="00556164">
            <w:pPr>
              <w:spacing w:line="1" w:lineRule="auto"/>
            </w:pPr>
          </w:p>
        </w:tc>
        <w:tc>
          <w:tcPr>
            <w:tcW w:w="1984" w:type="dxa"/>
            <w:tcMar>
              <w:top w:w="0" w:type="dxa"/>
              <w:left w:w="0" w:type="dxa"/>
              <w:bottom w:w="0" w:type="dxa"/>
              <w:right w:w="0" w:type="dxa"/>
            </w:tcMar>
          </w:tcPr>
          <w:p w14:paraId="3CE552AC" w14:textId="77777777" w:rsidR="00556164" w:rsidRDefault="00556164">
            <w:pPr>
              <w:spacing w:line="1" w:lineRule="auto"/>
            </w:pPr>
          </w:p>
        </w:tc>
      </w:tr>
      <w:tr w:rsidR="00556164" w14:paraId="70EAB729" w14:textId="77777777">
        <w:trPr>
          <w:trHeight w:hRule="exact" w:val="283"/>
        </w:trPr>
        <w:tc>
          <w:tcPr>
            <w:tcW w:w="1530" w:type="dxa"/>
            <w:tcMar>
              <w:top w:w="0" w:type="dxa"/>
              <w:left w:w="0" w:type="dxa"/>
              <w:bottom w:w="0" w:type="dxa"/>
              <w:right w:w="0" w:type="dxa"/>
            </w:tcMar>
          </w:tcPr>
          <w:p w14:paraId="0116B135" w14:textId="77777777" w:rsidR="00556164" w:rsidRDefault="00556164">
            <w:pPr>
              <w:spacing w:line="1" w:lineRule="auto"/>
            </w:pPr>
          </w:p>
        </w:tc>
        <w:tc>
          <w:tcPr>
            <w:tcW w:w="2441" w:type="dxa"/>
            <w:tcMar>
              <w:top w:w="0" w:type="dxa"/>
              <w:left w:w="0" w:type="dxa"/>
              <w:bottom w:w="0" w:type="dxa"/>
              <w:right w:w="0" w:type="dxa"/>
            </w:tcMar>
          </w:tcPr>
          <w:p w14:paraId="5E98DF4C" w14:textId="77777777" w:rsidR="00556164" w:rsidRDefault="00556164">
            <w:pPr>
              <w:spacing w:line="1" w:lineRule="auto"/>
            </w:pPr>
          </w:p>
        </w:tc>
        <w:tc>
          <w:tcPr>
            <w:tcW w:w="1020" w:type="dxa"/>
            <w:tcMar>
              <w:top w:w="0" w:type="dxa"/>
              <w:left w:w="0" w:type="dxa"/>
              <w:bottom w:w="0" w:type="dxa"/>
              <w:right w:w="0" w:type="dxa"/>
            </w:tcMar>
          </w:tcPr>
          <w:p w14:paraId="29BB446C" w14:textId="77777777" w:rsidR="00556164" w:rsidRDefault="00556164">
            <w:pPr>
              <w:spacing w:line="1" w:lineRule="auto"/>
            </w:pPr>
          </w:p>
        </w:tc>
        <w:tc>
          <w:tcPr>
            <w:tcW w:w="1984" w:type="dxa"/>
            <w:tcMar>
              <w:top w:w="0" w:type="dxa"/>
              <w:left w:w="0" w:type="dxa"/>
              <w:bottom w:w="0" w:type="dxa"/>
              <w:right w:w="0" w:type="dxa"/>
            </w:tcMar>
          </w:tcPr>
          <w:p w14:paraId="103CB210" w14:textId="77777777" w:rsidR="00556164" w:rsidRDefault="00556164">
            <w:pPr>
              <w:spacing w:line="1" w:lineRule="auto"/>
            </w:pPr>
          </w:p>
        </w:tc>
        <w:tc>
          <w:tcPr>
            <w:tcW w:w="680" w:type="dxa"/>
            <w:tcMar>
              <w:top w:w="0" w:type="dxa"/>
              <w:left w:w="0" w:type="dxa"/>
              <w:bottom w:w="0" w:type="dxa"/>
              <w:right w:w="0" w:type="dxa"/>
            </w:tcMar>
          </w:tcPr>
          <w:p w14:paraId="0387C697" w14:textId="77777777" w:rsidR="00556164" w:rsidRDefault="00556164">
            <w:pPr>
              <w:spacing w:line="1" w:lineRule="auto"/>
            </w:pPr>
          </w:p>
        </w:tc>
        <w:tc>
          <w:tcPr>
            <w:tcW w:w="1984" w:type="dxa"/>
            <w:tcMar>
              <w:top w:w="0" w:type="dxa"/>
              <w:left w:w="0" w:type="dxa"/>
              <w:bottom w:w="0" w:type="dxa"/>
              <w:right w:w="0" w:type="dxa"/>
            </w:tcMar>
          </w:tcPr>
          <w:p w14:paraId="0ADA39DE" w14:textId="77777777" w:rsidR="00556164" w:rsidRDefault="00556164">
            <w:pPr>
              <w:spacing w:line="1" w:lineRule="auto"/>
            </w:pPr>
          </w:p>
        </w:tc>
      </w:tr>
    </w:tbl>
    <w:p w14:paraId="7781A4F7" w14:textId="77777777" w:rsidR="00556164" w:rsidRDefault="00556164">
      <w:pPr>
        <w:sectPr w:rsidR="00556164" w:rsidSect="003B2CC2">
          <w:headerReference w:type="default" r:id="rId24"/>
          <w:footerReference w:type="default" r:id="rId25"/>
          <w:pgSz w:w="11905" w:h="16837"/>
          <w:pgMar w:top="357" w:right="1134" w:bottom="357" w:left="1134" w:header="357" w:footer="357" w:gutter="0"/>
          <w:cols w:space="708"/>
        </w:sectPr>
      </w:pPr>
    </w:p>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556164" w14:paraId="489626FF" w14:textId="77777777">
        <w:tc>
          <w:tcPr>
            <w:tcW w:w="9639" w:type="dxa"/>
            <w:tcMar>
              <w:top w:w="0" w:type="dxa"/>
              <w:left w:w="0" w:type="dxa"/>
              <w:bottom w:w="0" w:type="dxa"/>
              <w:right w:w="0" w:type="dxa"/>
            </w:tcMar>
          </w:tcPr>
          <w:tbl>
            <w:tblPr>
              <w:tblOverlap w:val="never"/>
              <w:tblW w:w="9639" w:type="dxa"/>
              <w:tblLayout w:type="fixed"/>
              <w:tblLook w:val="01E0" w:firstRow="1" w:lastRow="1" w:firstColumn="1" w:lastColumn="1" w:noHBand="0" w:noVBand="0"/>
            </w:tblPr>
            <w:tblGrid>
              <w:gridCol w:w="4819"/>
              <w:gridCol w:w="4820"/>
            </w:tblGrid>
            <w:tr w:rsidR="006033B2" w14:paraId="5468CE46" w14:textId="77777777" w:rsidTr="00352AF0">
              <w:tc>
                <w:tcPr>
                  <w:tcW w:w="4819" w:type="dxa"/>
                  <w:tcMar>
                    <w:top w:w="0" w:type="dxa"/>
                    <w:left w:w="0" w:type="dxa"/>
                    <w:bottom w:w="0" w:type="dxa"/>
                    <w:right w:w="0" w:type="dxa"/>
                  </w:tcMar>
                </w:tcPr>
                <w:p w14:paraId="22D4221E" w14:textId="77777777" w:rsidR="006033B2" w:rsidRDefault="006033B2" w:rsidP="006033B2">
                  <w:pPr>
                    <w:rPr>
                      <w:rFonts w:ascii="Arial" w:eastAsia="Arial" w:hAnsi="Arial" w:cs="Arial"/>
                      <w:b/>
                      <w:bCs/>
                      <w:color w:val="000000"/>
                      <w:sz w:val="22"/>
                      <w:szCs w:val="22"/>
                    </w:rPr>
                  </w:pPr>
                  <w:bookmarkStart w:id="95" w:name="__bookmark_19"/>
                  <w:bookmarkEnd w:id="95"/>
                  <w:r>
                    <w:rPr>
                      <w:rFonts w:ascii="Arial" w:eastAsia="Arial" w:hAnsi="Arial" w:cs="Arial"/>
                      <w:b/>
                      <w:bCs/>
                      <w:color w:val="000000"/>
                      <w:sz w:val="22"/>
                      <w:szCs w:val="22"/>
                    </w:rPr>
                    <w:lastRenderedPageBreak/>
                    <w:t>ANEXO III</w:t>
                  </w:r>
                </w:p>
              </w:tc>
              <w:tc>
                <w:tcPr>
                  <w:tcW w:w="4820" w:type="dxa"/>
                  <w:tcMar>
                    <w:top w:w="0" w:type="dxa"/>
                    <w:left w:w="0" w:type="dxa"/>
                    <w:bottom w:w="0" w:type="dxa"/>
                    <w:right w:w="0" w:type="dxa"/>
                  </w:tcMar>
                </w:tcPr>
                <w:p w14:paraId="3F2DA03B" w14:textId="77777777" w:rsidR="006033B2" w:rsidRDefault="006033B2" w:rsidP="006033B2">
                  <w:pPr>
                    <w:jc w:val="right"/>
                    <w:rPr>
                      <w:rFonts w:ascii="Arial" w:eastAsia="Arial" w:hAnsi="Arial" w:cs="Arial"/>
                      <w:color w:val="000000"/>
                      <w:sz w:val="22"/>
                      <w:szCs w:val="22"/>
                    </w:rPr>
                  </w:pPr>
                  <w:r>
                    <w:rPr>
                      <w:rFonts w:ascii="Arial" w:eastAsia="Arial" w:hAnsi="Arial" w:cs="Arial"/>
                      <w:color w:val="000000"/>
                      <w:sz w:val="22"/>
                      <w:szCs w:val="22"/>
                    </w:rPr>
                    <w:t>(modelo)</w:t>
                  </w:r>
                </w:p>
              </w:tc>
            </w:tr>
          </w:tbl>
          <w:p w14:paraId="53BE4146" w14:textId="77777777" w:rsidR="006033B2" w:rsidRDefault="006033B2" w:rsidP="006033B2"/>
          <w:tbl>
            <w:tblPr>
              <w:tblOverlap w:val="never"/>
              <w:tblW w:w="9639" w:type="dxa"/>
              <w:tblLayout w:type="fixed"/>
              <w:tblCellMar>
                <w:left w:w="0" w:type="dxa"/>
                <w:right w:w="0" w:type="dxa"/>
              </w:tblCellMar>
              <w:tblLook w:val="01E0" w:firstRow="1" w:lastRow="1" w:firstColumn="1" w:lastColumn="1" w:noHBand="0" w:noVBand="0"/>
            </w:tblPr>
            <w:tblGrid>
              <w:gridCol w:w="9639"/>
            </w:tblGrid>
            <w:tr w:rsidR="006033B2" w14:paraId="3930D507" w14:textId="77777777" w:rsidTr="00352AF0">
              <w:tc>
                <w:tcPr>
                  <w:tcW w:w="9639" w:type="dxa"/>
                  <w:tcMar>
                    <w:top w:w="0" w:type="dxa"/>
                    <w:left w:w="0" w:type="dxa"/>
                    <w:bottom w:w="0" w:type="dxa"/>
                    <w:right w:w="0" w:type="dxa"/>
                  </w:tcMar>
                </w:tcPr>
                <w:p w14:paraId="44DAFF35" w14:textId="77777777" w:rsidR="006033B2" w:rsidRDefault="006033B2" w:rsidP="006033B2">
                  <w:pPr>
                    <w:jc w:val="center"/>
                    <w:rPr>
                      <w:rFonts w:ascii="Arial" w:eastAsia="Arial" w:hAnsi="Arial" w:cs="Arial"/>
                      <w:b/>
                      <w:bCs/>
                      <w:color w:val="000000"/>
                      <w:sz w:val="22"/>
                      <w:szCs w:val="22"/>
                    </w:rPr>
                  </w:pPr>
                </w:p>
                <w:p w14:paraId="207D79DC" w14:textId="77777777" w:rsidR="006033B2" w:rsidRDefault="006033B2" w:rsidP="006033B2">
                  <w:pPr>
                    <w:jc w:val="center"/>
                  </w:pPr>
                  <w:r>
                    <w:rPr>
                      <w:rFonts w:ascii="Arial" w:eastAsia="Arial" w:hAnsi="Arial" w:cs="Arial"/>
                      <w:b/>
                      <w:bCs/>
                      <w:color w:val="000000"/>
                      <w:sz w:val="22"/>
                      <w:szCs w:val="22"/>
                    </w:rPr>
                    <w:t>DECLARAÇÕES OBRIGATÓRIAS</w:t>
                  </w:r>
                </w:p>
                <w:p w14:paraId="08B8AC17" w14:textId="77777777" w:rsidR="006033B2" w:rsidRDefault="006033B2" w:rsidP="006033B2">
                  <w:pPr>
                    <w:jc w:val="both"/>
                  </w:pPr>
                </w:p>
                <w:p w14:paraId="2FAEA68E" w14:textId="77777777" w:rsidR="006033B2" w:rsidRDefault="006033B2" w:rsidP="006033B2">
                  <w:pPr>
                    <w:jc w:val="both"/>
                  </w:pPr>
                </w:p>
                <w:p w14:paraId="5A3851E7" w14:textId="77777777" w:rsidR="006033B2" w:rsidRDefault="006033B2" w:rsidP="006033B2">
                  <w:pPr>
                    <w:ind w:firstLine="1120"/>
                    <w:jc w:val="both"/>
                  </w:pPr>
                  <w:r>
                    <w:rPr>
                      <w:rFonts w:ascii="Arial" w:eastAsia="Arial" w:hAnsi="Arial" w:cs="Arial"/>
                      <w:color w:val="000000"/>
                      <w:sz w:val="22"/>
                      <w:szCs w:val="22"/>
                    </w:rPr>
                    <w:t xml:space="preserve">A empresa ......................................................................................................., CNPJ sob n.º ................../.....-.., sediada na ..............................................................., por intermédio de seu representante legal </w:t>
                  </w:r>
                  <w:proofErr w:type="spellStart"/>
                  <w:r>
                    <w:rPr>
                      <w:rFonts w:ascii="Arial" w:eastAsia="Arial" w:hAnsi="Arial" w:cs="Arial"/>
                      <w:color w:val="000000"/>
                      <w:sz w:val="22"/>
                      <w:szCs w:val="22"/>
                    </w:rPr>
                    <w:t>Sr</w:t>
                  </w:r>
                  <w:proofErr w:type="spellEnd"/>
                  <w:r>
                    <w:rPr>
                      <w:rFonts w:ascii="Arial" w:eastAsia="Arial" w:hAnsi="Arial" w:cs="Arial"/>
                      <w:color w:val="000000"/>
                      <w:sz w:val="22"/>
                      <w:szCs w:val="22"/>
                    </w:rPr>
                    <w:t xml:space="preserve"> (a) ......................................................, portador (a) da Carteira de Identidade n.º ................................... e do CPF n.º ..........</w:t>
                  </w:r>
                  <w:proofErr w:type="gramStart"/>
                  <w:r>
                    <w:rPr>
                      <w:rFonts w:ascii="Arial" w:eastAsia="Arial" w:hAnsi="Arial" w:cs="Arial"/>
                      <w:color w:val="000000"/>
                      <w:sz w:val="22"/>
                      <w:szCs w:val="22"/>
                    </w:rPr>
                    <w:t>-..</w:t>
                  </w:r>
                  <w:proofErr w:type="gramEnd"/>
                  <w:r>
                    <w:rPr>
                      <w:rFonts w:ascii="Arial" w:eastAsia="Arial" w:hAnsi="Arial" w:cs="Arial"/>
                      <w:color w:val="000000"/>
                      <w:sz w:val="22"/>
                      <w:szCs w:val="22"/>
                    </w:rPr>
                    <w:t>, DECLARA, perante a Lei, que até a presente data:</w:t>
                  </w:r>
                </w:p>
                <w:p w14:paraId="3DAAED39" w14:textId="77777777" w:rsidR="006033B2" w:rsidRDefault="006033B2" w:rsidP="006033B2">
                  <w:pPr>
                    <w:jc w:val="both"/>
                  </w:pPr>
                </w:p>
                <w:p w14:paraId="615B8988"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1) Declaração de atendimento à norma do inciso XXXIII, do art. 7º, da Constituição Federal, com</w:t>
                  </w:r>
                  <w:r>
                    <w:rPr>
                      <w:rFonts w:ascii="Arial" w:eastAsia="Arial" w:hAnsi="Arial" w:cs="Arial"/>
                      <w:color w:val="000000"/>
                      <w:sz w:val="22"/>
                      <w:szCs w:val="22"/>
                    </w:rPr>
                    <w:t xml:space="preserve"> </w:t>
                  </w:r>
                  <w:r w:rsidRPr="00950868">
                    <w:rPr>
                      <w:rFonts w:ascii="Arial" w:eastAsia="Arial" w:hAnsi="Arial" w:cs="Arial"/>
                      <w:color w:val="000000"/>
                      <w:sz w:val="22"/>
                      <w:szCs w:val="22"/>
                    </w:rPr>
                    <w:t>redação dada pela emenda constitucional nº 20/98, que proíbe trabalho noturno, perigoso ou insalubre</w:t>
                  </w:r>
                  <w:r>
                    <w:rPr>
                      <w:rFonts w:ascii="Arial" w:eastAsia="Arial" w:hAnsi="Arial" w:cs="Arial"/>
                      <w:color w:val="000000"/>
                      <w:sz w:val="22"/>
                      <w:szCs w:val="22"/>
                    </w:rPr>
                    <w:t xml:space="preserve"> </w:t>
                  </w:r>
                  <w:r w:rsidRPr="00950868">
                    <w:rPr>
                      <w:rFonts w:ascii="Arial" w:eastAsia="Arial" w:hAnsi="Arial" w:cs="Arial"/>
                      <w:color w:val="000000"/>
                      <w:sz w:val="22"/>
                      <w:szCs w:val="22"/>
                    </w:rPr>
                    <w:t>aos menores de 18 (dezoito) anos e de que qualquer trabalho a menores de 16 (dezesseis) anos, salvo na</w:t>
                  </w:r>
                  <w:r>
                    <w:rPr>
                      <w:rFonts w:ascii="Arial" w:eastAsia="Arial" w:hAnsi="Arial" w:cs="Arial"/>
                      <w:color w:val="000000"/>
                      <w:sz w:val="22"/>
                      <w:szCs w:val="22"/>
                    </w:rPr>
                    <w:t xml:space="preserve"> </w:t>
                  </w:r>
                  <w:r w:rsidRPr="00950868">
                    <w:rPr>
                      <w:rFonts w:ascii="Arial" w:eastAsia="Arial" w:hAnsi="Arial" w:cs="Arial"/>
                      <w:color w:val="000000"/>
                      <w:sz w:val="22"/>
                      <w:szCs w:val="22"/>
                    </w:rPr>
                    <w:t>condição de aprendiz a partir de 14 (quatorze) anos.</w:t>
                  </w:r>
                </w:p>
                <w:p w14:paraId="0FB820D8" w14:textId="3947F0E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2) Declaração subscrita pelo representante legal da proponente de que ela não incorre em qualquer das</w:t>
                  </w:r>
                  <w:r>
                    <w:rPr>
                      <w:rFonts w:ascii="Arial" w:eastAsia="Arial" w:hAnsi="Arial" w:cs="Arial"/>
                      <w:color w:val="000000"/>
                      <w:sz w:val="22"/>
                      <w:szCs w:val="22"/>
                    </w:rPr>
                    <w:t xml:space="preserve"> </w:t>
                  </w:r>
                  <w:r w:rsidRPr="00950868">
                    <w:rPr>
                      <w:rFonts w:ascii="Arial" w:eastAsia="Arial" w:hAnsi="Arial" w:cs="Arial"/>
                      <w:color w:val="000000"/>
                      <w:sz w:val="22"/>
                      <w:szCs w:val="22"/>
                    </w:rPr>
                    <w:t xml:space="preserve">condições impeditivas, especificando: Que não foi declarada inidônea por ato do Poder </w:t>
                  </w:r>
                  <w:r w:rsidR="00FE568D" w:rsidRPr="00950868">
                    <w:rPr>
                      <w:rFonts w:ascii="Arial" w:eastAsia="Arial" w:hAnsi="Arial" w:cs="Arial"/>
                      <w:color w:val="000000"/>
                      <w:sz w:val="22"/>
                      <w:szCs w:val="22"/>
                    </w:rPr>
                    <w:t xml:space="preserve">Público; </w:t>
                  </w:r>
                  <w:r w:rsidR="00FE568D">
                    <w:rPr>
                      <w:rFonts w:ascii="Arial" w:eastAsia="Arial" w:hAnsi="Arial" w:cs="Arial"/>
                      <w:color w:val="000000"/>
                      <w:sz w:val="22"/>
                      <w:szCs w:val="22"/>
                    </w:rPr>
                    <w:t>Que</w:t>
                  </w:r>
                  <w:r>
                    <w:rPr>
                      <w:rFonts w:ascii="Arial" w:eastAsia="Arial" w:hAnsi="Arial" w:cs="Arial"/>
                      <w:color w:val="000000"/>
                      <w:sz w:val="22"/>
                      <w:szCs w:val="22"/>
                    </w:rPr>
                    <w:t xml:space="preserve"> </w:t>
                  </w:r>
                  <w:r w:rsidRPr="00950868">
                    <w:rPr>
                      <w:rFonts w:ascii="Arial" w:eastAsia="Arial" w:hAnsi="Arial" w:cs="Arial"/>
                      <w:color w:val="000000"/>
                      <w:sz w:val="22"/>
                      <w:szCs w:val="22"/>
                    </w:rPr>
                    <w:t>não está suspenso de contratar com a Administração Pública; Que não incorre em nenhuma condiç</w:t>
                  </w:r>
                  <w:r>
                    <w:rPr>
                      <w:rFonts w:ascii="Arial" w:eastAsia="Arial" w:hAnsi="Arial" w:cs="Arial"/>
                      <w:color w:val="000000"/>
                      <w:sz w:val="22"/>
                      <w:szCs w:val="22"/>
                    </w:rPr>
                    <w:t xml:space="preserve">ão </w:t>
                  </w:r>
                  <w:r w:rsidRPr="00950868">
                    <w:rPr>
                      <w:rFonts w:ascii="Arial" w:eastAsia="Arial" w:hAnsi="Arial" w:cs="Arial"/>
                      <w:color w:val="000000"/>
                      <w:sz w:val="22"/>
                      <w:szCs w:val="22"/>
                    </w:rPr>
                    <w:t>impeditiva de contratação com a Administração Pública</w:t>
                  </w:r>
                  <w:r>
                    <w:rPr>
                      <w:rFonts w:ascii="Arial" w:eastAsia="Arial" w:hAnsi="Arial" w:cs="Arial"/>
                      <w:color w:val="000000"/>
                      <w:sz w:val="22"/>
                      <w:szCs w:val="22"/>
                    </w:rPr>
                    <w:t>.</w:t>
                  </w:r>
                </w:p>
                <w:p w14:paraId="25D0AA4E"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3) Declaração de conhecimento do instrumento convocatório: ter recebido todos os documentos e</w:t>
                  </w:r>
                </w:p>
                <w:p w14:paraId="51222FC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informações, conhecer e acatar as condições para o cumprimento das obrigações objeto da Licitação,</w:t>
                  </w:r>
                  <w:r>
                    <w:rPr>
                      <w:rFonts w:ascii="Arial" w:eastAsia="Arial" w:hAnsi="Arial" w:cs="Arial"/>
                      <w:color w:val="000000"/>
                      <w:sz w:val="22"/>
                      <w:szCs w:val="22"/>
                    </w:rPr>
                    <w:t xml:space="preserve"> </w:t>
                  </w:r>
                  <w:r w:rsidRPr="00950868">
                    <w:rPr>
                      <w:rFonts w:ascii="Arial" w:eastAsia="Arial" w:hAnsi="Arial" w:cs="Arial"/>
                      <w:color w:val="000000"/>
                      <w:sz w:val="22"/>
                      <w:szCs w:val="22"/>
                    </w:rPr>
                    <w:t>aceitando todos os termos do presente Edital;</w:t>
                  </w:r>
                </w:p>
                <w:p w14:paraId="278FBD09"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4) Declaração expressa de que o proponente tem pleno conhecimento do objeto licitado e anuência das</w:t>
                  </w:r>
                  <w:r>
                    <w:rPr>
                      <w:rFonts w:ascii="Arial" w:eastAsia="Arial" w:hAnsi="Arial" w:cs="Arial"/>
                      <w:color w:val="000000"/>
                      <w:sz w:val="22"/>
                      <w:szCs w:val="22"/>
                    </w:rPr>
                    <w:t xml:space="preserve"> </w:t>
                  </w:r>
                  <w:r w:rsidRPr="00950868">
                    <w:rPr>
                      <w:rFonts w:ascii="Arial" w:eastAsia="Arial" w:hAnsi="Arial" w:cs="Arial"/>
                      <w:color w:val="000000"/>
                      <w:sz w:val="22"/>
                      <w:szCs w:val="22"/>
                    </w:rPr>
                    <w:t>exigências constantes do Edital e seus anexos</w:t>
                  </w:r>
                </w:p>
                <w:p w14:paraId="5053D0A5" w14:textId="2CD8BBDD"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5) Declaração de inexistência de impedimento para participação: </w:t>
                  </w:r>
                  <w:r>
                    <w:rPr>
                      <w:rFonts w:ascii="Arial" w:eastAsia="Arial" w:hAnsi="Arial" w:cs="Arial"/>
                      <w:color w:val="000000"/>
                      <w:sz w:val="22"/>
                      <w:szCs w:val="22"/>
                    </w:rPr>
                    <w:t>Q</w:t>
                  </w:r>
                  <w:r w:rsidRPr="00950868">
                    <w:rPr>
                      <w:rFonts w:ascii="Arial" w:eastAsia="Arial" w:hAnsi="Arial" w:cs="Arial"/>
                      <w:color w:val="000000"/>
                      <w:sz w:val="22"/>
                      <w:szCs w:val="22"/>
                    </w:rPr>
                    <w:t>ue não está impedida de transacionar</w:t>
                  </w:r>
                  <w:r>
                    <w:rPr>
                      <w:rFonts w:ascii="Arial" w:eastAsia="Arial" w:hAnsi="Arial" w:cs="Arial"/>
                      <w:color w:val="000000"/>
                      <w:sz w:val="22"/>
                      <w:szCs w:val="22"/>
                    </w:rPr>
                    <w:t xml:space="preserve"> </w:t>
                  </w:r>
                  <w:r w:rsidRPr="00950868">
                    <w:rPr>
                      <w:rFonts w:ascii="Arial" w:eastAsia="Arial" w:hAnsi="Arial" w:cs="Arial"/>
                      <w:color w:val="000000"/>
                      <w:sz w:val="22"/>
                      <w:szCs w:val="22"/>
                    </w:rPr>
                    <w:t>com a Administração Pública; Que não foi apenada com rescisão de contrato, que por deficiência dos</w:t>
                  </w:r>
                  <w:r>
                    <w:rPr>
                      <w:rFonts w:ascii="Arial" w:eastAsia="Arial" w:hAnsi="Arial" w:cs="Arial"/>
                      <w:color w:val="000000"/>
                      <w:sz w:val="22"/>
                      <w:szCs w:val="22"/>
                    </w:rPr>
                    <w:t xml:space="preserve"> </w:t>
                  </w:r>
                  <w:r w:rsidRPr="00950868">
                    <w:rPr>
                      <w:rFonts w:ascii="Arial" w:eastAsia="Arial" w:hAnsi="Arial" w:cs="Arial"/>
                      <w:color w:val="000000"/>
                      <w:sz w:val="22"/>
                      <w:szCs w:val="22"/>
                    </w:rPr>
                    <w:t xml:space="preserve">produtos entregues, quer por motivo igualmente grave, no transcorrer dos últimos 5 </w:t>
                  </w:r>
                  <w:r w:rsidR="00B9589F">
                    <w:rPr>
                      <w:rFonts w:ascii="Arial" w:eastAsia="Arial" w:hAnsi="Arial" w:cs="Arial"/>
                      <w:color w:val="000000"/>
                      <w:sz w:val="22"/>
                      <w:szCs w:val="22"/>
                    </w:rPr>
                    <w:t>(</w:t>
                  </w:r>
                  <w:r w:rsidRPr="00950868">
                    <w:rPr>
                      <w:rFonts w:ascii="Arial" w:eastAsia="Arial" w:hAnsi="Arial" w:cs="Arial"/>
                      <w:color w:val="000000"/>
                      <w:sz w:val="22"/>
                      <w:szCs w:val="22"/>
                    </w:rPr>
                    <w:t>cinco</w:t>
                  </w:r>
                  <w:r w:rsidR="00B9589F">
                    <w:rPr>
                      <w:rFonts w:ascii="Arial" w:eastAsia="Arial" w:hAnsi="Arial" w:cs="Arial"/>
                      <w:color w:val="000000"/>
                      <w:sz w:val="22"/>
                      <w:szCs w:val="22"/>
                    </w:rPr>
                    <w:t>)</w:t>
                  </w:r>
                  <w:r w:rsidRPr="00950868">
                    <w:rPr>
                      <w:rFonts w:ascii="Arial" w:eastAsia="Arial" w:hAnsi="Arial" w:cs="Arial"/>
                      <w:color w:val="000000"/>
                      <w:sz w:val="22"/>
                      <w:szCs w:val="22"/>
                    </w:rPr>
                    <w:t xml:space="preserve"> anos</w:t>
                  </w:r>
                  <w:r>
                    <w:rPr>
                      <w:rFonts w:ascii="Arial" w:eastAsia="Arial" w:hAnsi="Arial" w:cs="Arial"/>
                      <w:color w:val="000000"/>
                      <w:sz w:val="22"/>
                      <w:szCs w:val="22"/>
                    </w:rPr>
                    <w:t>.</w:t>
                  </w:r>
                </w:p>
                <w:p w14:paraId="3A7823A2"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6) Declaração de elaboração independente de proposta: que a proposta apresentada foi elaborada de</w:t>
                  </w:r>
                  <w:r>
                    <w:rPr>
                      <w:rFonts w:ascii="Arial" w:eastAsia="Arial" w:hAnsi="Arial" w:cs="Arial"/>
                      <w:color w:val="000000"/>
                      <w:sz w:val="22"/>
                      <w:szCs w:val="22"/>
                    </w:rPr>
                    <w:t xml:space="preserve"> </w:t>
                  </w:r>
                  <w:r w:rsidRPr="00950868">
                    <w:rPr>
                      <w:rFonts w:ascii="Arial" w:eastAsia="Arial" w:hAnsi="Arial" w:cs="Arial"/>
                      <w:color w:val="000000"/>
                      <w:sz w:val="22"/>
                      <w:szCs w:val="22"/>
                    </w:rPr>
                    <w:t>maneira independente, que não tentou influir na decisão de qualquer outro potencial participante desta</w:t>
                  </w:r>
                  <w:r>
                    <w:rPr>
                      <w:rFonts w:ascii="Arial" w:eastAsia="Arial" w:hAnsi="Arial" w:cs="Arial"/>
                      <w:color w:val="000000"/>
                      <w:sz w:val="22"/>
                      <w:szCs w:val="22"/>
                    </w:rPr>
                    <w:t xml:space="preserve"> </w:t>
                  </w:r>
                  <w:r w:rsidRPr="00950868">
                    <w:rPr>
                      <w:rFonts w:ascii="Arial" w:eastAsia="Arial" w:hAnsi="Arial" w:cs="Arial"/>
                      <w:color w:val="000000"/>
                      <w:sz w:val="22"/>
                      <w:szCs w:val="22"/>
                    </w:rPr>
                    <w:t>licitação, e que com estes ou com outras pessoas não discutiu nem recebeu informações;</w:t>
                  </w:r>
                </w:p>
                <w:p w14:paraId="2DFBC197" w14:textId="77777777" w:rsidR="006033B2" w:rsidRPr="00950868"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 xml:space="preserve">7) Declaração de vínculo empregatício: </w:t>
                  </w:r>
                  <w:r>
                    <w:rPr>
                      <w:rFonts w:ascii="Arial" w:eastAsia="Arial" w:hAnsi="Arial" w:cs="Arial"/>
                      <w:color w:val="000000"/>
                      <w:sz w:val="22"/>
                      <w:szCs w:val="22"/>
                    </w:rPr>
                    <w:t>Q</w:t>
                  </w:r>
                  <w:r w:rsidRPr="00950868">
                    <w:rPr>
                      <w:rFonts w:ascii="Arial" w:eastAsia="Arial" w:hAnsi="Arial" w:cs="Arial"/>
                      <w:color w:val="000000"/>
                      <w:sz w:val="22"/>
                      <w:szCs w:val="22"/>
                    </w:rPr>
                    <w:t>ue não possui vínculo empregatício com órgão ou entidade</w:t>
                  </w:r>
                </w:p>
                <w:p w14:paraId="2E3E7920" w14:textId="77777777" w:rsidR="006033B2" w:rsidRDefault="006033B2" w:rsidP="006033B2">
                  <w:pPr>
                    <w:jc w:val="both"/>
                    <w:rPr>
                      <w:rFonts w:ascii="Arial" w:eastAsia="Arial" w:hAnsi="Arial" w:cs="Arial"/>
                      <w:color w:val="000000"/>
                      <w:sz w:val="22"/>
                      <w:szCs w:val="22"/>
                    </w:rPr>
                  </w:pPr>
                  <w:r w:rsidRPr="00950868">
                    <w:rPr>
                      <w:rFonts w:ascii="Arial" w:eastAsia="Arial" w:hAnsi="Arial" w:cs="Arial"/>
                      <w:color w:val="000000"/>
                      <w:sz w:val="22"/>
                      <w:szCs w:val="22"/>
                    </w:rPr>
                    <w:t>pública da administração direta e indireta e que não possui em seu quadro societário servidor da ativa,</w:t>
                  </w:r>
                  <w:r>
                    <w:rPr>
                      <w:rFonts w:ascii="Arial" w:eastAsia="Arial" w:hAnsi="Arial" w:cs="Arial"/>
                      <w:color w:val="000000"/>
                      <w:sz w:val="22"/>
                      <w:szCs w:val="22"/>
                    </w:rPr>
                    <w:t xml:space="preserve"> </w:t>
                  </w:r>
                  <w:r w:rsidRPr="00950868">
                    <w:rPr>
                      <w:rFonts w:ascii="Arial" w:eastAsia="Arial" w:hAnsi="Arial" w:cs="Arial"/>
                      <w:color w:val="000000"/>
                      <w:sz w:val="22"/>
                      <w:szCs w:val="22"/>
                    </w:rPr>
                    <w:t>ou empregado de empresa pública, ou de sociedade de economia mista.</w:t>
                  </w:r>
                </w:p>
                <w:p w14:paraId="2DB98E1A" w14:textId="77777777" w:rsidR="006033B2" w:rsidRDefault="006033B2" w:rsidP="006033B2">
                  <w:pPr>
                    <w:jc w:val="both"/>
                    <w:rPr>
                      <w:rFonts w:ascii="Arial" w:eastAsia="Arial" w:hAnsi="Arial" w:cs="Arial"/>
                      <w:color w:val="000000"/>
                      <w:sz w:val="22"/>
                      <w:szCs w:val="22"/>
                    </w:rPr>
                  </w:pPr>
                  <w:r>
                    <w:rPr>
                      <w:rFonts w:ascii="Arial" w:eastAsia="Arial" w:hAnsi="Arial" w:cs="Arial"/>
                      <w:color w:val="000000"/>
                      <w:sz w:val="22"/>
                      <w:szCs w:val="22"/>
                    </w:rPr>
                    <w:t xml:space="preserve">8) </w:t>
                  </w:r>
                  <w:r w:rsidRPr="00950868">
                    <w:rPr>
                      <w:rFonts w:ascii="Arial" w:eastAsia="Arial" w:hAnsi="Arial" w:cs="Arial"/>
                      <w:color w:val="000000"/>
                      <w:sz w:val="22"/>
                      <w:szCs w:val="22"/>
                    </w:rPr>
                    <w:t>DECLARAÇÃO DE ASSINATURA POR CERTIFICAÇÃO DIGITAL</w:t>
                  </w:r>
                  <w:r>
                    <w:rPr>
                      <w:rFonts w:ascii="Arial" w:eastAsia="Arial" w:hAnsi="Arial" w:cs="Arial"/>
                      <w:color w:val="000000"/>
                      <w:sz w:val="22"/>
                      <w:szCs w:val="22"/>
                    </w:rPr>
                    <w:t>:</w:t>
                  </w:r>
                </w:p>
                <w:p w14:paraId="428D4E3E" w14:textId="12FC6CAB" w:rsidR="006033B2" w:rsidRPr="00950868" w:rsidRDefault="006033B2" w:rsidP="006033B2">
                  <w:pPr>
                    <w:ind w:firstLine="567"/>
                    <w:jc w:val="both"/>
                    <w:rPr>
                      <w:rFonts w:ascii="Arial" w:eastAsia="Arial" w:hAnsi="Arial" w:cs="Arial"/>
                      <w:color w:val="000000"/>
                      <w:sz w:val="22"/>
                      <w:szCs w:val="22"/>
                    </w:rPr>
                  </w:pPr>
                  <w:r>
                    <w:rPr>
                      <w:rFonts w:ascii="Arial" w:eastAsia="Arial" w:hAnsi="Arial" w:cs="Arial"/>
                      <w:color w:val="000000"/>
                      <w:sz w:val="22"/>
                      <w:szCs w:val="22"/>
                    </w:rPr>
                    <w:t xml:space="preserve">8.1) </w:t>
                  </w:r>
                  <w:r w:rsidRPr="00950868">
                    <w:rPr>
                      <w:rFonts w:ascii="Arial" w:eastAsia="Arial" w:hAnsi="Arial" w:cs="Arial"/>
                      <w:color w:val="000000"/>
                      <w:sz w:val="22"/>
                      <w:szCs w:val="22"/>
                    </w:rPr>
                    <w:t xml:space="preserve">Declaramos estar cientes que, o representante legal indicado neste documento, será o signatário </w:t>
                  </w:r>
                  <w:r>
                    <w:rPr>
                      <w:rFonts w:ascii="Arial" w:eastAsia="Arial" w:hAnsi="Arial" w:cs="Arial"/>
                      <w:color w:val="000000"/>
                      <w:sz w:val="22"/>
                      <w:szCs w:val="22"/>
                    </w:rPr>
                    <w:t xml:space="preserve">do “Contrato” e/ou </w:t>
                  </w:r>
                  <w:r w:rsidRPr="00950868">
                    <w:rPr>
                      <w:rFonts w:ascii="Arial" w:eastAsia="Arial" w:hAnsi="Arial" w:cs="Arial"/>
                      <w:color w:val="000000"/>
                      <w:sz w:val="22"/>
                      <w:szCs w:val="22"/>
                    </w:rPr>
                    <w:t>“</w:t>
                  </w:r>
                  <w:r w:rsidR="004D2316">
                    <w:rPr>
                      <w:rFonts w:ascii="Arial" w:eastAsia="Arial" w:hAnsi="Arial" w:cs="Arial"/>
                      <w:color w:val="000000"/>
                      <w:sz w:val="22"/>
                      <w:szCs w:val="22"/>
                    </w:rPr>
                    <w:t>Ata de Registros de Preços</w:t>
                  </w:r>
                  <w:r w:rsidRPr="00950868">
                    <w:rPr>
                      <w:rFonts w:ascii="Arial" w:eastAsia="Arial" w:hAnsi="Arial" w:cs="Arial"/>
                      <w:color w:val="000000"/>
                      <w:sz w:val="22"/>
                      <w:szCs w:val="22"/>
                    </w:rPr>
                    <w:t>”, o qual deverá assinar o documento eletrônico em formato “PDF”, por</w:t>
                  </w:r>
                  <w:r>
                    <w:rPr>
                      <w:rFonts w:ascii="Arial" w:eastAsia="Arial" w:hAnsi="Arial" w:cs="Arial"/>
                      <w:color w:val="000000"/>
                      <w:sz w:val="22"/>
                      <w:szCs w:val="22"/>
                    </w:rPr>
                    <w:t xml:space="preserve"> </w:t>
                  </w:r>
                  <w:r w:rsidRPr="00950868">
                    <w:rPr>
                      <w:rFonts w:ascii="Arial" w:eastAsia="Arial" w:hAnsi="Arial" w:cs="Arial"/>
                      <w:color w:val="000000"/>
                      <w:sz w:val="22"/>
                      <w:szCs w:val="22"/>
                    </w:rPr>
                    <w:t>certificação digital.</w:t>
                  </w:r>
                  <w:r w:rsidRPr="00950868">
                    <w:rPr>
                      <w:rFonts w:ascii="Arial" w:eastAsia="Arial" w:hAnsi="Arial" w:cs="Arial"/>
                      <w:color w:val="000000"/>
                      <w:sz w:val="22"/>
                      <w:szCs w:val="22"/>
                    </w:rPr>
                    <w:cr/>
                  </w:r>
                </w:p>
                <w:p w14:paraId="41FF6F59" w14:textId="77777777" w:rsidR="006033B2" w:rsidRDefault="006033B2" w:rsidP="006033B2">
                  <w:pPr>
                    <w:jc w:val="right"/>
                    <w:rPr>
                      <w:rFonts w:ascii="Arial" w:eastAsia="Arial" w:hAnsi="Arial" w:cs="Arial"/>
                      <w:color w:val="000000"/>
                      <w:sz w:val="22"/>
                      <w:szCs w:val="22"/>
                    </w:rPr>
                  </w:pPr>
                  <w:r w:rsidRPr="00950868">
                    <w:rPr>
                      <w:rFonts w:ascii="Arial" w:eastAsia="Arial" w:hAnsi="Arial" w:cs="Arial"/>
                      <w:color w:val="000000"/>
                      <w:sz w:val="22"/>
                      <w:szCs w:val="22"/>
                    </w:rPr>
                    <w:t>Por ser verdade, firmamos o presente</w:t>
                  </w:r>
                  <w:r>
                    <w:rPr>
                      <w:rFonts w:ascii="Arial" w:eastAsia="Arial" w:hAnsi="Arial" w:cs="Arial"/>
                      <w:color w:val="000000"/>
                      <w:sz w:val="22"/>
                      <w:szCs w:val="22"/>
                    </w:rPr>
                    <w:t>.</w:t>
                  </w:r>
                </w:p>
                <w:p w14:paraId="7F5F8677" w14:textId="77777777" w:rsidR="006033B2" w:rsidRDefault="006033B2" w:rsidP="006033B2">
                  <w:pPr>
                    <w:jc w:val="right"/>
                  </w:pPr>
                </w:p>
                <w:p w14:paraId="29BA925A" w14:textId="77777777" w:rsidR="00E47F82" w:rsidRDefault="00E47F82" w:rsidP="006033B2">
                  <w:pPr>
                    <w:jc w:val="right"/>
                    <w:rPr>
                      <w:rFonts w:ascii="Arial" w:eastAsia="Arial" w:hAnsi="Arial" w:cs="Arial"/>
                      <w:color w:val="000000"/>
                      <w:sz w:val="22"/>
                      <w:szCs w:val="22"/>
                    </w:rPr>
                  </w:pPr>
                </w:p>
                <w:p w14:paraId="0EB67AF8" w14:textId="1242DA3A" w:rsidR="006033B2" w:rsidRDefault="006033B2" w:rsidP="006033B2">
                  <w:pPr>
                    <w:jc w:val="right"/>
                  </w:pPr>
                  <w:r>
                    <w:rPr>
                      <w:rFonts w:ascii="Arial" w:eastAsia="Arial" w:hAnsi="Arial" w:cs="Arial"/>
                      <w:color w:val="000000"/>
                      <w:sz w:val="22"/>
                      <w:szCs w:val="22"/>
                    </w:rPr>
                    <w:t>Local e data</w:t>
                  </w:r>
                </w:p>
                <w:p w14:paraId="099839C3" w14:textId="77777777" w:rsidR="006033B2" w:rsidRDefault="006033B2" w:rsidP="006033B2">
                  <w:pPr>
                    <w:jc w:val="both"/>
                  </w:pPr>
                </w:p>
                <w:p w14:paraId="4986F2EB" w14:textId="77777777" w:rsidR="00E47F82" w:rsidRDefault="00E47F82" w:rsidP="006033B2">
                  <w:pPr>
                    <w:jc w:val="both"/>
                  </w:pPr>
                </w:p>
                <w:p w14:paraId="2FECB420" w14:textId="77777777" w:rsidR="006033B2" w:rsidRDefault="006033B2" w:rsidP="00192BB2">
                  <w:pPr>
                    <w:jc w:val="center"/>
                  </w:pPr>
                  <w:r>
                    <w:rPr>
                      <w:rFonts w:ascii="Arial" w:eastAsia="Arial" w:hAnsi="Arial" w:cs="Arial"/>
                      <w:color w:val="000000"/>
                      <w:sz w:val="22"/>
                      <w:szCs w:val="22"/>
                    </w:rPr>
                    <w:t>.....................................................................................</w:t>
                  </w:r>
                </w:p>
                <w:p w14:paraId="26C6F1A4" w14:textId="77777777" w:rsidR="006033B2" w:rsidRDefault="006033B2" w:rsidP="00192BB2">
                  <w:pPr>
                    <w:jc w:val="center"/>
                  </w:pPr>
                  <w:r>
                    <w:rPr>
                      <w:rFonts w:ascii="Arial" w:eastAsia="Arial" w:hAnsi="Arial" w:cs="Arial"/>
                      <w:color w:val="000000"/>
                      <w:sz w:val="22"/>
                      <w:szCs w:val="22"/>
                    </w:rPr>
                    <w:t>(nome, cargo, carimbo e assinatura do (a) representante legal da proponente, de preferência em papel timbrado da empresa e/ou devidamente identificado)</w:t>
                  </w:r>
                </w:p>
              </w:tc>
            </w:tr>
          </w:tbl>
          <w:p w14:paraId="3AC74764" w14:textId="77777777" w:rsidR="00C87E61" w:rsidRPr="00C87E61" w:rsidRDefault="00C87E61" w:rsidP="00C87E61">
            <w:pPr>
              <w:jc w:val="center"/>
              <w:rPr>
                <w:rFonts w:ascii="Arial" w:hAnsi="Arial" w:cs="Arial"/>
                <w:sz w:val="22"/>
                <w:szCs w:val="22"/>
              </w:rPr>
            </w:pPr>
          </w:p>
          <w:p w14:paraId="58D71594" w14:textId="77777777" w:rsidR="00C87E61" w:rsidRPr="00C87E61" w:rsidRDefault="00C87E61" w:rsidP="00C87E61">
            <w:pPr>
              <w:jc w:val="center"/>
              <w:rPr>
                <w:rFonts w:ascii="Arial" w:hAnsi="Arial" w:cs="Arial"/>
                <w:sz w:val="22"/>
                <w:szCs w:val="22"/>
              </w:rPr>
            </w:pPr>
          </w:p>
          <w:p w14:paraId="63E2CA77" w14:textId="77777777" w:rsidR="00C87E61" w:rsidRPr="00C87E61" w:rsidRDefault="00C87E61" w:rsidP="00C87E61">
            <w:pPr>
              <w:jc w:val="center"/>
              <w:rPr>
                <w:rFonts w:ascii="Arial" w:hAnsi="Arial" w:cs="Arial"/>
                <w:sz w:val="22"/>
                <w:szCs w:val="22"/>
              </w:rPr>
            </w:pPr>
          </w:p>
          <w:p w14:paraId="3357DF80" w14:textId="77777777" w:rsidR="00556164" w:rsidRDefault="00556164">
            <w:pPr>
              <w:jc w:val="center"/>
            </w:pPr>
          </w:p>
          <w:p w14:paraId="4D25F383" w14:textId="77777777" w:rsidR="00556164" w:rsidRDefault="00556164">
            <w:pPr>
              <w:jc w:val="center"/>
            </w:pPr>
          </w:p>
          <w:p w14:paraId="722D229F" w14:textId="36916512" w:rsidR="00556164" w:rsidRDefault="00556164">
            <w:pPr>
              <w:jc w:val="both"/>
            </w:pPr>
          </w:p>
        </w:tc>
      </w:tr>
    </w:tbl>
    <w:p w14:paraId="4362DA94" w14:textId="77777777" w:rsidR="00556164" w:rsidRDefault="00556164">
      <w:pPr>
        <w:sectPr w:rsidR="00556164" w:rsidSect="003B2CC2">
          <w:headerReference w:type="default" r:id="rId26"/>
          <w:footerReference w:type="default" r:id="rId27"/>
          <w:pgSz w:w="11905" w:h="16837"/>
          <w:pgMar w:top="357" w:right="1134" w:bottom="357" w:left="1134" w:header="357" w:footer="357" w:gutter="0"/>
          <w:cols w:space="708"/>
        </w:sectPr>
      </w:pPr>
    </w:p>
    <w:tbl>
      <w:tblPr>
        <w:tblOverlap w:val="never"/>
        <w:tblW w:w="9639" w:type="dxa"/>
        <w:tblCellMar>
          <w:left w:w="0" w:type="dxa"/>
          <w:right w:w="0" w:type="dxa"/>
        </w:tblCellMar>
        <w:tblLook w:val="01E0" w:firstRow="1" w:lastRow="1" w:firstColumn="1" w:lastColumn="1" w:noHBand="0" w:noVBand="0"/>
      </w:tblPr>
      <w:tblGrid>
        <w:gridCol w:w="9639"/>
      </w:tblGrid>
      <w:tr w:rsidR="00556164" w14:paraId="6677AF4E" w14:textId="77777777" w:rsidTr="00DB134C">
        <w:tc>
          <w:tcPr>
            <w:tcW w:w="9639" w:type="dxa"/>
            <w:tcMar>
              <w:top w:w="0" w:type="dxa"/>
              <w:left w:w="0" w:type="dxa"/>
              <w:bottom w:w="0" w:type="dxa"/>
              <w:right w:w="0" w:type="dxa"/>
            </w:tcMar>
          </w:tcPr>
          <w:p w14:paraId="3AE787D9" w14:textId="7F90E28C" w:rsidR="00556164" w:rsidRDefault="00BA4612" w:rsidP="006557E9">
            <w:pPr>
              <w:jc w:val="both"/>
            </w:pPr>
            <w:bookmarkStart w:id="96" w:name="__bookmark_20"/>
            <w:bookmarkStart w:id="97" w:name="__bookmark_21"/>
            <w:bookmarkStart w:id="98" w:name="__bookmark_22"/>
            <w:bookmarkStart w:id="99" w:name="__bookmark_23"/>
            <w:bookmarkStart w:id="100" w:name="__bookmark_24"/>
            <w:bookmarkEnd w:id="96"/>
            <w:bookmarkEnd w:id="97"/>
            <w:bookmarkEnd w:id="98"/>
            <w:bookmarkEnd w:id="99"/>
            <w:bookmarkEnd w:id="100"/>
            <w:r>
              <w:rPr>
                <w:rFonts w:ascii="Arial" w:eastAsia="Arial" w:hAnsi="Arial" w:cs="Arial"/>
                <w:b/>
                <w:bCs/>
                <w:color w:val="000000"/>
                <w:sz w:val="22"/>
                <w:szCs w:val="22"/>
              </w:rPr>
              <w:lastRenderedPageBreak/>
              <w:t xml:space="preserve">ANEXO </w:t>
            </w:r>
            <w:r w:rsidR="006557E9">
              <w:rPr>
                <w:rFonts w:ascii="Arial" w:eastAsia="Arial" w:hAnsi="Arial" w:cs="Arial"/>
                <w:b/>
                <w:bCs/>
                <w:color w:val="000000"/>
                <w:sz w:val="22"/>
                <w:szCs w:val="22"/>
              </w:rPr>
              <w:t>I</w:t>
            </w:r>
            <w:r>
              <w:rPr>
                <w:rFonts w:ascii="Arial" w:eastAsia="Arial" w:hAnsi="Arial" w:cs="Arial"/>
                <w:b/>
                <w:bCs/>
                <w:color w:val="000000"/>
                <w:sz w:val="22"/>
                <w:szCs w:val="22"/>
              </w:rPr>
              <w:t>V</w:t>
            </w:r>
            <w:r w:rsidR="00DB134C">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r w:rsidR="006557E9">
              <w:rPr>
                <w:rFonts w:ascii="Arial" w:eastAsia="Arial" w:hAnsi="Arial" w:cs="Arial"/>
                <w:b/>
                <w:bCs/>
                <w:color w:val="000000"/>
                <w:sz w:val="22"/>
                <w:szCs w:val="22"/>
              </w:rPr>
              <w:t xml:space="preserve">                                                                                                                    </w:t>
            </w:r>
            <w:proofErr w:type="gramStart"/>
            <w:r w:rsidR="006557E9">
              <w:rPr>
                <w:rFonts w:ascii="Arial" w:eastAsia="Arial" w:hAnsi="Arial" w:cs="Arial"/>
                <w:b/>
                <w:bCs/>
                <w:color w:val="000000"/>
                <w:sz w:val="22"/>
                <w:szCs w:val="22"/>
              </w:rPr>
              <w:t xml:space="preserve">   </w:t>
            </w:r>
            <w:r w:rsidR="006557E9" w:rsidRPr="006557E9">
              <w:rPr>
                <w:rFonts w:ascii="Arial" w:eastAsia="Arial" w:hAnsi="Arial" w:cs="Arial"/>
                <w:color w:val="000000"/>
                <w:sz w:val="22"/>
                <w:szCs w:val="22"/>
              </w:rPr>
              <w:t>(</w:t>
            </w:r>
            <w:proofErr w:type="gramEnd"/>
            <w:r w:rsidR="006557E9" w:rsidRPr="006557E9">
              <w:rPr>
                <w:rFonts w:ascii="Arial" w:eastAsia="Arial" w:hAnsi="Arial" w:cs="Arial"/>
                <w:color w:val="000000"/>
                <w:sz w:val="22"/>
                <w:szCs w:val="22"/>
              </w:rPr>
              <w:t>modelo)</w:t>
            </w:r>
            <w:r w:rsidR="0091446A">
              <w:rPr>
                <w:rFonts w:ascii="Arial" w:eastAsia="Arial" w:hAnsi="Arial" w:cs="Arial"/>
                <w:b/>
                <w:bCs/>
                <w:color w:val="000000"/>
                <w:sz w:val="22"/>
                <w:szCs w:val="22"/>
              </w:rPr>
              <w:t xml:space="preserve">                                  </w:t>
            </w:r>
            <w:r w:rsidR="009953B5">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r w:rsidR="002F3053">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r w:rsidR="00DC3720">
              <w:rPr>
                <w:rFonts w:ascii="Arial" w:eastAsia="Arial" w:hAnsi="Arial" w:cs="Arial"/>
                <w:b/>
                <w:bCs/>
                <w:color w:val="000000"/>
                <w:sz w:val="22"/>
                <w:szCs w:val="22"/>
              </w:rPr>
              <w:t xml:space="preserve"> </w:t>
            </w:r>
            <w:r w:rsidR="0091446A">
              <w:rPr>
                <w:rFonts w:ascii="Arial" w:eastAsia="Arial" w:hAnsi="Arial" w:cs="Arial"/>
                <w:b/>
                <w:bCs/>
                <w:color w:val="000000"/>
                <w:sz w:val="22"/>
                <w:szCs w:val="22"/>
              </w:rPr>
              <w:t xml:space="preserve"> </w:t>
            </w:r>
          </w:p>
          <w:p w14:paraId="1D86968A" w14:textId="77777777" w:rsidR="00EE5D6B" w:rsidRDefault="00EE5D6B" w:rsidP="005B68D3">
            <w:pPr>
              <w:jc w:val="center"/>
              <w:rPr>
                <w:rFonts w:ascii="Arial" w:eastAsia="Arial" w:hAnsi="Arial" w:cs="Arial"/>
                <w:b/>
                <w:bCs/>
                <w:color w:val="000000"/>
                <w:sz w:val="22"/>
                <w:szCs w:val="22"/>
              </w:rPr>
            </w:pPr>
          </w:p>
          <w:p w14:paraId="1630C7E8" w14:textId="75F182F8" w:rsidR="00556164" w:rsidRDefault="00717BF5" w:rsidP="005B68D3">
            <w:pPr>
              <w:jc w:val="center"/>
              <w:rPr>
                <w:rFonts w:ascii="Arial" w:eastAsia="Arial" w:hAnsi="Arial" w:cs="Arial"/>
                <w:b/>
                <w:bCs/>
                <w:color w:val="000000"/>
                <w:sz w:val="22"/>
                <w:szCs w:val="22"/>
              </w:rPr>
            </w:pPr>
            <w:r>
              <w:rPr>
                <w:rFonts w:ascii="Arial" w:eastAsia="Arial" w:hAnsi="Arial" w:cs="Arial"/>
                <w:b/>
                <w:bCs/>
                <w:color w:val="000000"/>
                <w:sz w:val="22"/>
                <w:szCs w:val="22"/>
              </w:rPr>
              <w:t xml:space="preserve">PROPOSTA – </w:t>
            </w:r>
            <w:r w:rsidR="009C1977">
              <w:rPr>
                <w:rFonts w:ascii="Arial" w:eastAsia="Arial" w:hAnsi="Arial" w:cs="Arial"/>
                <w:b/>
                <w:bCs/>
                <w:color w:val="000000"/>
                <w:sz w:val="22"/>
                <w:szCs w:val="22"/>
              </w:rPr>
              <w:t xml:space="preserve">CONCORRÊNCIA </w:t>
            </w:r>
            <w:r w:rsidR="00CD41FF">
              <w:rPr>
                <w:rFonts w:ascii="Arial" w:eastAsia="Arial" w:hAnsi="Arial" w:cs="Arial"/>
                <w:b/>
                <w:bCs/>
                <w:color w:val="000000"/>
                <w:sz w:val="22"/>
                <w:szCs w:val="22"/>
              </w:rPr>
              <w:t>ELETRÔNICA</w:t>
            </w:r>
            <w:r>
              <w:rPr>
                <w:rFonts w:ascii="Arial" w:eastAsia="Arial" w:hAnsi="Arial" w:cs="Arial"/>
                <w:b/>
                <w:bCs/>
                <w:color w:val="000000"/>
                <w:sz w:val="22"/>
                <w:szCs w:val="22"/>
              </w:rPr>
              <w:t xml:space="preserve"> N.º </w:t>
            </w:r>
            <w:r w:rsidR="001169C0">
              <w:rPr>
                <w:rFonts w:ascii="Arial" w:eastAsia="Arial" w:hAnsi="Arial" w:cs="Arial"/>
                <w:b/>
                <w:bCs/>
                <w:color w:val="000000"/>
                <w:sz w:val="22"/>
                <w:szCs w:val="22"/>
              </w:rPr>
              <w:t>1</w:t>
            </w:r>
            <w:r w:rsidR="00D04CF4">
              <w:rPr>
                <w:rFonts w:ascii="Arial" w:eastAsia="Arial" w:hAnsi="Arial" w:cs="Arial"/>
                <w:b/>
                <w:bCs/>
                <w:color w:val="000000"/>
                <w:sz w:val="22"/>
                <w:szCs w:val="22"/>
              </w:rPr>
              <w:t>6</w:t>
            </w:r>
            <w:r>
              <w:rPr>
                <w:rFonts w:ascii="Arial" w:eastAsia="Arial" w:hAnsi="Arial" w:cs="Arial"/>
                <w:b/>
                <w:bCs/>
                <w:color w:val="000000"/>
                <w:sz w:val="22"/>
                <w:szCs w:val="22"/>
              </w:rPr>
              <w:t>/202</w:t>
            </w:r>
            <w:r w:rsidR="00DB134C">
              <w:rPr>
                <w:rFonts w:ascii="Arial" w:eastAsia="Arial" w:hAnsi="Arial" w:cs="Arial"/>
                <w:b/>
                <w:bCs/>
                <w:color w:val="000000"/>
                <w:sz w:val="22"/>
                <w:szCs w:val="22"/>
              </w:rPr>
              <w:t>4</w:t>
            </w:r>
          </w:p>
          <w:p w14:paraId="3FF43099" w14:textId="77777777" w:rsidR="006557E9" w:rsidRDefault="006557E9" w:rsidP="005B68D3">
            <w:pPr>
              <w:jc w:val="center"/>
            </w:pPr>
          </w:p>
          <w:p w14:paraId="72CA35CC" w14:textId="77777777" w:rsidR="00556164" w:rsidRDefault="00717BF5" w:rsidP="005B68D3">
            <w:pPr>
              <w:spacing w:line="276" w:lineRule="auto"/>
              <w:jc w:val="center"/>
            </w:pPr>
            <w:r>
              <w:rPr>
                <w:rFonts w:ascii="Arial" w:eastAsia="Arial" w:hAnsi="Arial" w:cs="Arial"/>
                <w:color w:val="000000"/>
                <w:sz w:val="22"/>
                <w:szCs w:val="22"/>
              </w:rPr>
              <w:t>RAZÃO SOCIAL: _______________________________________________________________</w:t>
            </w:r>
          </w:p>
          <w:p w14:paraId="527EBF15" w14:textId="355072F0" w:rsidR="00556164" w:rsidRDefault="00717BF5" w:rsidP="005B68D3">
            <w:pPr>
              <w:spacing w:line="276" w:lineRule="auto"/>
              <w:jc w:val="center"/>
            </w:pPr>
            <w:r>
              <w:rPr>
                <w:rFonts w:ascii="Arial" w:eastAsia="Arial" w:hAnsi="Arial" w:cs="Arial"/>
                <w:color w:val="000000"/>
                <w:sz w:val="22"/>
                <w:szCs w:val="22"/>
              </w:rPr>
              <w:t>ENDEREÇO: __________________________________________________________________</w:t>
            </w:r>
          </w:p>
          <w:p w14:paraId="637558BA" w14:textId="77777777" w:rsidR="00556164" w:rsidRDefault="00717BF5" w:rsidP="005B68D3">
            <w:pPr>
              <w:spacing w:line="276" w:lineRule="auto"/>
              <w:jc w:val="center"/>
            </w:pPr>
            <w:r>
              <w:rPr>
                <w:rFonts w:ascii="Arial" w:eastAsia="Arial" w:hAnsi="Arial" w:cs="Arial"/>
                <w:color w:val="000000"/>
                <w:sz w:val="22"/>
                <w:szCs w:val="22"/>
              </w:rPr>
              <w:t>CNPJ: ________________________________________________________________________</w:t>
            </w:r>
          </w:p>
          <w:p w14:paraId="6693681B" w14:textId="035D4FCD" w:rsidR="00556164" w:rsidRDefault="00717BF5" w:rsidP="005B68D3">
            <w:pPr>
              <w:spacing w:line="276" w:lineRule="auto"/>
              <w:jc w:val="center"/>
              <w:rPr>
                <w:rFonts w:ascii="Arial" w:eastAsia="Arial" w:hAnsi="Arial" w:cs="Arial"/>
                <w:color w:val="000000"/>
                <w:sz w:val="22"/>
                <w:szCs w:val="22"/>
              </w:rPr>
            </w:pPr>
            <w:r>
              <w:rPr>
                <w:rFonts w:ascii="Arial" w:eastAsia="Arial" w:hAnsi="Arial" w:cs="Arial"/>
                <w:color w:val="000000"/>
                <w:sz w:val="22"/>
                <w:szCs w:val="22"/>
              </w:rPr>
              <w:t>E-MAIL: _________________________________ TELEFONE: ___________________________</w:t>
            </w:r>
          </w:p>
          <w:p w14:paraId="4DB302A5" w14:textId="77777777" w:rsidR="00EE5D6B" w:rsidRPr="00494613" w:rsidRDefault="00EE5D6B" w:rsidP="005B68D3">
            <w:pPr>
              <w:jc w:val="center"/>
              <w:rPr>
                <w:rFonts w:ascii="Arial" w:eastAsia="Arial" w:hAnsi="Arial" w:cs="Arial"/>
                <w:color w:val="000000"/>
                <w:sz w:val="20"/>
                <w:szCs w:val="20"/>
              </w:rPr>
            </w:pPr>
          </w:p>
          <w:tbl>
            <w:tblPr>
              <w:tblOverlap w:val="never"/>
              <w:tblW w:w="9470" w:type="dxa"/>
              <w:tblInd w:w="20" w:type="dxa"/>
              <w:tblLook w:val="01E0" w:firstRow="1" w:lastRow="1" w:firstColumn="1" w:lastColumn="1" w:noHBand="0" w:noVBand="0"/>
            </w:tblPr>
            <w:tblGrid>
              <w:gridCol w:w="621"/>
              <w:gridCol w:w="7431"/>
              <w:gridCol w:w="1418"/>
            </w:tblGrid>
            <w:tr w:rsidR="00577F21" w:rsidRPr="00494613" w14:paraId="086F105A" w14:textId="77777777" w:rsidTr="00577F21">
              <w:trPr>
                <w:tblHeader/>
              </w:trPr>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14F244" w14:textId="77777777" w:rsidR="00577F21" w:rsidRPr="00494613" w:rsidRDefault="00577F21" w:rsidP="00A7509B">
                  <w:pPr>
                    <w:jc w:val="center"/>
                    <w:rPr>
                      <w:rFonts w:ascii="Arial" w:eastAsia="Arial" w:hAnsi="Arial" w:cs="Arial"/>
                      <w:b/>
                      <w:bCs/>
                      <w:color w:val="000000"/>
                      <w:sz w:val="20"/>
                      <w:szCs w:val="20"/>
                    </w:rPr>
                  </w:pPr>
                  <w:r w:rsidRPr="00494613">
                    <w:rPr>
                      <w:rFonts w:ascii="Arial" w:eastAsia="Arial" w:hAnsi="Arial" w:cs="Arial"/>
                      <w:b/>
                      <w:bCs/>
                      <w:color w:val="000000"/>
                      <w:sz w:val="20"/>
                      <w:szCs w:val="20"/>
                    </w:rPr>
                    <w:t>Item</w:t>
                  </w:r>
                </w:p>
              </w:tc>
              <w:tc>
                <w:tcPr>
                  <w:tcW w:w="743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A970FA" w14:textId="77777777" w:rsidR="00577F21" w:rsidRPr="00494613" w:rsidRDefault="00577F21" w:rsidP="00577F21">
                  <w:pPr>
                    <w:jc w:val="both"/>
                    <w:rPr>
                      <w:rFonts w:ascii="Arial" w:eastAsia="Arial" w:hAnsi="Arial" w:cs="Arial"/>
                      <w:b/>
                      <w:bCs/>
                      <w:color w:val="000000"/>
                      <w:sz w:val="20"/>
                      <w:szCs w:val="20"/>
                    </w:rPr>
                  </w:pPr>
                  <w:r w:rsidRPr="00494613">
                    <w:rPr>
                      <w:rFonts w:ascii="Arial" w:eastAsia="Arial" w:hAnsi="Arial" w:cs="Arial"/>
                      <w:b/>
                      <w:bCs/>
                      <w:color w:val="000000"/>
                      <w:sz w:val="20"/>
                      <w:szCs w:val="20"/>
                    </w:rPr>
                    <w:t>Descrição do bem</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600366" w14:textId="4D9E9F03" w:rsidR="00577F21" w:rsidRPr="00494613" w:rsidRDefault="00577F21" w:rsidP="00577F21">
                  <w:pPr>
                    <w:rPr>
                      <w:rFonts w:ascii="Arial" w:eastAsia="Arial" w:hAnsi="Arial" w:cs="Arial"/>
                      <w:b/>
                      <w:bCs/>
                      <w:color w:val="000000"/>
                      <w:sz w:val="20"/>
                      <w:szCs w:val="20"/>
                    </w:rPr>
                  </w:pPr>
                  <w:r w:rsidRPr="00494613">
                    <w:rPr>
                      <w:rFonts w:ascii="Arial" w:eastAsia="Arial" w:hAnsi="Arial" w:cs="Arial"/>
                      <w:b/>
                      <w:bCs/>
                      <w:color w:val="000000"/>
                      <w:sz w:val="20"/>
                      <w:szCs w:val="20"/>
                    </w:rPr>
                    <w:t xml:space="preserve">Valor </w:t>
                  </w:r>
                </w:p>
              </w:tc>
            </w:tr>
            <w:tr w:rsidR="00D04CF4" w:rsidRPr="00494613" w14:paraId="1E1D5505" w14:textId="77777777" w:rsidTr="00577F21">
              <w:tc>
                <w:tcPr>
                  <w:tcW w:w="6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D2EF94" w14:textId="1DF9305F" w:rsidR="00D04CF4" w:rsidRPr="00E27E64" w:rsidRDefault="00D04CF4" w:rsidP="00D04CF4">
                  <w:pPr>
                    <w:jc w:val="center"/>
                    <w:rPr>
                      <w:rFonts w:ascii="Arial" w:eastAsia="Arial" w:hAnsi="Arial" w:cs="Arial"/>
                      <w:color w:val="000000"/>
                      <w:sz w:val="20"/>
                      <w:szCs w:val="20"/>
                    </w:rPr>
                  </w:pPr>
                  <w:r w:rsidRPr="00E27E64">
                    <w:rPr>
                      <w:rFonts w:ascii="Arial" w:eastAsia="Arial" w:hAnsi="Arial" w:cs="Arial"/>
                      <w:color w:val="000000"/>
                      <w:sz w:val="20"/>
                      <w:szCs w:val="20"/>
                    </w:rPr>
                    <w:t>1</w:t>
                  </w:r>
                </w:p>
              </w:tc>
              <w:tc>
                <w:tcPr>
                  <w:tcW w:w="743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2B3783" w14:textId="08645EC7" w:rsidR="00D04CF4" w:rsidRPr="00D04CF4" w:rsidRDefault="00D04CF4" w:rsidP="00D04CF4">
                  <w:pPr>
                    <w:jc w:val="both"/>
                    <w:rPr>
                      <w:rFonts w:ascii="Arial" w:eastAsia="Arial" w:hAnsi="Arial" w:cs="Arial"/>
                      <w:color w:val="000000"/>
                      <w:sz w:val="19"/>
                      <w:szCs w:val="19"/>
                    </w:rPr>
                  </w:pPr>
                  <w:r w:rsidRPr="00D04CF4">
                    <w:rPr>
                      <w:rFonts w:ascii="Arial" w:eastAsia="Arial" w:hAnsi="Arial" w:cs="Arial"/>
                      <w:color w:val="000000"/>
                      <w:sz w:val="19"/>
                      <w:szCs w:val="19"/>
                    </w:rPr>
                    <w:t>EXECUÇÃO DE PROJETO DE CONSTRUÇÃO DE CAMPO RECREATIVO NA PRAÇA DO BAIRRO OSVALDO CRUZ, CONFORME MEMORIAL DESCRITIVO DO PROJETO.</w:t>
                  </w:r>
                </w:p>
              </w:tc>
              <w:tc>
                <w:tcPr>
                  <w:tcW w:w="141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FD5E75" w14:textId="59471193" w:rsidR="00D04CF4" w:rsidRPr="00494613" w:rsidRDefault="00D04CF4" w:rsidP="00D04CF4">
                  <w:pPr>
                    <w:jc w:val="right"/>
                    <w:rPr>
                      <w:rFonts w:ascii="Arial" w:eastAsia="Arial" w:hAnsi="Arial" w:cs="Arial"/>
                      <w:color w:val="000000"/>
                      <w:sz w:val="20"/>
                      <w:szCs w:val="20"/>
                    </w:rPr>
                  </w:pPr>
                </w:p>
              </w:tc>
            </w:tr>
          </w:tbl>
          <w:p w14:paraId="27D9B814" w14:textId="23BB6160" w:rsidR="00A25683" w:rsidRDefault="00A25683" w:rsidP="005B68D3">
            <w:pPr>
              <w:jc w:val="center"/>
            </w:pPr>
          </w:p>
        </w:tc>
      </w:tr>
      <w:tr w:rsidR="00556164" w14:paraId="0A1991E3" w14:textId="77777777" w:rsidTr="00DB134C">
        <w:tblPrEx>
          <w:tblCellMar>
            <w:left w:w="108" w:type="dxa"/>
            <w:right w:w="108" w:type="dxa"/>
          </w:tblCellMar>
        </w:tblPrEx>
        <w:tc>
          <w:tcPr>
            <w:tcW w:w="9639" w:type="dxa"/>
            <w:tcMar>
              <w:top w:w="0" w:type="dxa"/>
              <w:left w:w="0" w:type="dxa"/>
              <w:bottom w:w="0" w:type="dxa"/>
              <w:right w:w="0" w:type="dxa"/>
            </w:tcMar>
          </w:tcPr>
          <w:p w14:paraId="46FA4443" w14:textId="77777777" w:rsidR="00556164" w:rsidRPr="0091446A" w:rsidRDefault="00556164">
            <w:pPr>
              <w:spacing w:line="1" w:lineRule="auto"/>
              <w:rPr>
                <w:rFonts w:ascii="Arial" w:hAnsi="Arial" w:cs="Arial"/>
                <w:sz w:val="22"/>
                <w:szCs w:val="22"/>
              </w:rPr>
            </w:pPr>
          </w:p>
        </w:tc>
      </w:tr>
      <w:tr w:rsidR="00556164" w14:paraId="6B788502" w14:textId="77777777" w:rsidTr="00DB134C">
        <w:tc>
          <w:tcPr>
            <w:tcW w:w="9639" w:type="dxa"/>
            <w:tcMar>
              <w:top w:w="0" w:type="dxa"/>
              <w:left w:w="0" w:type="dxa"/>
              <w:bottom w:w="0" w:type="dxa"/>
              <w:right w:w="0" w:type="dxa"/>
            </w:tcMar>
          </w:tcPr>
          <w:p w14:paraId="5DD5AD84" w14:textId="77777777" w:rsidR="005B68D3" w:rsidRDefault="005B68D3" w:rsidP="001D594C">
            <w:pPr>
              <w:tabs>
                <w:tab w:val="left" w:pos="2025"/>
              </w:tabs>
              <w:jc w:val="right"/>
              <w:rPr>
                <w:rFonts w:ascii="Arial" w:eastAsia="Arial" w:hAnsi="Arial" w:cs="Arial"/>
                <w:color w:val="000000"/>
                <w:sz w:val="22"/>
                <w:szCs w:val="22"/>
              </w:rPr>
            </w:pPr>
          </w:p>
          <w:p w14:paraId="09E290AB" w14:textId="77777777" w:rsidR="0054330E" w:rsidRDefault="0054330E" w:rsidP="0054330E">
            <w:pPr>
              <w:tabs>
                <w:tab w:val="left" w:pos="2025"/>
              </w:tabs>
              <w:jc w:val="both"/>
              <w:rPr>
                <w:rFonts w:ascii="Arial" w:eastAsia="Arial" w:hAnsi="Arial" w:cs="Arial"/>
                <w:color w:val="000000"/>
                <w:sz w:val="22"/>
                <w:szCs w:val="22"/>
              </w:rPr>
            </w:pPr>
          </w:p>
          <w:p w14:paraId="3FADDAFD" w14:textId="6A70F136" w:rsidR="0054330E" w:rsidRPr="0054330E" w:rsidRDefault="0054330E" w:rsidP="0054330E">
            <w:pPr>
              <w:tabs>
                <w:tab w:val="left" w:pos="2025"/>
              </w:tabs>
              <w:jc w:val="both"/>
              <w:rPr>
                <w:rFonts w:ascii="Arial" w:eastAsia="Arial" w:hAnsi="Arial" w:cs="Arial"/>
                <w:color w:val="000000"/>
                <w:sz w:val="22"/>
                <w:szCs w:val="22"/>
              </w:rPr>
            </w:pPr>
            <w:r w:rsidRPr="0054330E">
              <w:rPr>
                <w:rFonts w:ascii="Arial" w:eastAsia="Arial" w:hAnsi="Arial" w:cs="Arial"/>
                <w:color w:val="000000"/>
                <w:sz w:val="22"/>
                <w:szCs w:val="22"/>
              </w:rPr>
              <w:t>Sendo: R$ ............ (......) de Materiais e R$ ........... (....) de mão de obra.</w:t>
            </w:r>
          </w:p>
          <w:p w14:paraId="0BB6E472" w14:textId="77777777" w:rsidR="0054330E" w:rsidRPr="0054330E" w:rsidRDefault="0054330E" w:rsidP="0054330E">
            <w:pPr>
              <w:tabs>
                <w:tab w:val="left" w:pos="2025"/>
              </w:tabs>
              <w:jc w:val="both"/>
              <w:rPr>
                <w:rFonts w:ascii="Arial" w:eastAsia="Arial" w:hAnsi="Arial" w:cs="Arial"/>
                <w:color w:val="000000"/>
                <w:sz w:val="22"/>
                <w:szCs w:val="22"/>
              </w:rPr>
            </w:pPr>
          </w:p>
          <w:p w14:paraId="0266964D" w14:textId="77777777" w:rsidR="0054330E" w:rsidRPr="0054330E" w:rsidRDefault="0054330E" w:rsidP="0054330E">
            <w:pPr>
              <w:tabs>
                <w:tab w:val="left" w:pos="2025"/>
              </w:tabs>
              <w:jc w:val="both"/>
              <w:rPr>
                <w:rFonts w:ascii="Arial" w:eastAsia="Arial" w:hAnsi="Arial" w:cs="Arial"/>
                <w:color w:val="000000"/>
                <w:sz w:val="22"/>
                <w:szCs w:val="22"/>
              </w:rPr>
            </w:pPr>
            <w:r w:rsidRPr="0054330E">
              <w:rPr>
                <w:rFonts w:ascii="Arial" w:eastAsia="Arial" w:hAnsi="Arial" w:cs="Arial"/>
                <w:color w:val="000000"/>
                <w:sz w:val="22"/>
                <w:szCs w:val="22"/>
              </w:rPr>
              <w:t>BDI: ............% (......)</w:t>
            </w:r>
          </w:p>
          <w:p w14:paraId="34A0B3E2" w14:textId="77777777" w:rsidR="0054330E" w:rsidRPr="0054330E" w:rsidRDefault="0054330E" w:rsidP="0054330E">
            <w:pPr>
              <w:tabs>
                <w:tab w:val="left" w:pos="2025"/>
              </w:tabs>
              <w:jc w:val="both"/>
              <w:rPr>
                <w:rFonts w:ascii="Arial" w:eastAsia="Arial" w:hAnsi="Arial" w:cs="Arial"/>
                <w:color w:val="000000"/>
                <w:sz w:val="22"/>
                <w:szCs w:val="22"/>
              </w:rPr>
            </w:pPr>
          </w:p>
          <w:p w14:paraId="519FAA6E" w14:textId="1421A984" w:rsidR="005B68D3" w:rsidRDefault="0054330E" w:rsidP="0054330E">
            <w:pPr>
              <w:tabs>
                <w:tab w:val="left" w:pos="2025"/>
              </w:tabs>
              <w:jc w:val="both"/>
              <w:rPr>
                <w:rFonts w:ascii="Arial" w:eastAsia="Arial" w:hAnsi="Arial" w:cs="Arial"/>
                <w:color w:val="000000"/>
                <w:sz w:val="22"/>
                <w:szCs w:val="22"/>
              </w:rPr>
            </w:pPr>
            <w:r w:rsidRPr="0054330E">
              <w:rPr>
                <w:rFonts w:ascii="Arial" w:eastAsia="Arial" w:hAnsi="Arial" w:cs="Arial"/>
                <w:color w:val="000000"/>
                <w:sz w:val="22"/>
                <w:szCs w:val="22"/>
              </w:rPr>
              <w:t>Encargos Sociais: ............% (......)</w:t>
            </w:r>
          </w:p>
          <w:p w14:paraId="4DB849A7" w14:textId="77777777" w:rsidR="0054330E" w:rsidRDefault="0054330E" w:rsidP="001D594C">
            <w:pPr>
              <w:tabs>
                <w:tab w:val="left" w:pos="2025"/>
              </w:tabs>
              <w:jc w:val="right"/>
              <w:rPr>
                <w:rFonts w:ascii="Arial" w:eastAsia="Arial" w:hAnsi="Arial" w:cs="Arial"/>
                <w:color w:val="000000"/>
                <w:sz w:val="22"/>
                <w:szCs w:val="22"/>
              </w:rPr>
            </w:pPr>
          </w:p>
          <w:p w14:paraId="20269002" w14:textId="77777777" w:rsidR="0054330E" w:rsidRDefault="0054330E" w:rsidP="001D594C">
            <w:pPr>
              <w:tabs>
                <w:tab w:val="left" w:pos="2025"/>
              </w:tabs>
              <w:jc w:val="right"/>
              <w:rPr>
                <w:rFonts w:ascii="Arial" w:eastAsia="Arial" w:hAnsi="Arial" w:cs="Arial"/>
                <w:color w:val="000000"/>
                <w:sz w:val="22"/>
                <w:szCs w:val="22"/>
              </w:rPr>
            </w:pPr>
          </w:p>
          <w:p w14:paraId="193A9591" w14:textId="31EE5B05" w:rsidR="00556164" w:rsidRDefault="00717BF5" w:rsidP="001D594C">
            <w:pPr>
              <w:tabs>
                <w:tab w:val="left" w:pos="2025"/>
              </w:tabs>
              <w:jc w:val="right"/>
            </w:pPr>
            <w:r>
              <w:rPr>
                <w:rFonts w:ascii="Arial" w:eastAsia="Arial" w:hAnsi="Arial" w:cs="Arial"/>
                <w:color w:val="000000"/>
                <w:sz w:val="22"/>
                <w:szCs w:val="22"/>
              </w:rPr>
              <w:t>Local, data</w:t>
            </w:r>
          </w:p>
          <w:p w14:paraId="769F1F3B" w14:textId="77777777" w:rsidR="005A2B2D" w:rsidRDefault="005A2B2D">
            <w:pPr>
              <w:jc w:val="both"/>
              <w:rPr>
                <w:rFonts w:ascii="Arial" w:eastAsia="Arial" w:hAnsi="Arial" w:cs="Arial"/>
                <w:color w:val="000000"/>
                <w:sz w:val="22"/>
                <w:szCs w:val="22"/>
              </w:rPr>
            </w:pPr>
          </w:p>
          <w:p w14:paraId="7788A03B" w14:textId="517E085A" w:rsidR="00556164" w:rsidRDefault="00717BF5">
            <w:pPr>
              <w:jc w:val="both"/>
            </w:pPr>
            <w:r>
              <w:rPr>
                <w:rFonts w:ascii="Arial" w:eastAsia="Arial" w:hAnsi="Arial" w:cs="Arial"/>
                <w:color w:val="000000"/>
                <w:sz w:val="22"/>
                <w:szCs w:val="22"/>
              </w:rPr>
              <w:t>– Validade da Proposta: 60 dias.</w:t>
            </w:r>
          </w:p>
          <w:p w14:paraId="4F77FF5A" w14:textId="5F04C067" w:rsidR="00556164" w:rsidRDefault="00717BF5">
            <w:pPr>
              <w:jc w:val="both"/>
              <w:rPr>
                <w:rFonts w:ascii="Arial" w:eastAsia="Arial" w:hAnsi="Arial" w:cs="Arial"/>
                <w:color w:val="000000"/>
                <w:sz w:val="22"/>
                <w:szCs w:val="22"/>
              </w:rPr>
            </w:pPr>
            <w:r>
              <w:rPr>
                <w:rFonts w:ascii="Arial" w:eastAsia="Arial" w:hAnsi="Arial" w:cs="Arial"/>
                <w:color w:val="000000"/>
                <w:sz w:val="22"/>
                <w:szCs w:val="22"/>
              </w:rPr>
              <w:t>– Os valores apresentados englobam todos os custos operacionais de atividade, incluindo despesas de frete, seguro, combustível, custos que abrangem todos os tributos (impostos, taxas, emolumentos, contribuições fiscais e para fiscais), fornecimento de mão de obra especializada, leis sociais, administração, lucros, equipamentos e ferramental, transporte de matéria e de pessoal e qualquer outra despesa não especificada neste edital.</w:t>
            </w:r>
          </w:p>
          <w:p w14:paraId="08B57A3B" w14:textId="77777777" w:rsidR="00F5099F" w:rsidRDefault="00F5099F">
            <w:pPr>
              <w:jc w:val="both"/>
              <w:rPr>
                <w:rFonts w:ascii="Arial" w:eastAsia="Arial" w:hAnsi="Arial" w:cs="Arial"/>
                <w:color w:val="000000"/>
                <w:sz w:val="22"/>
                <w:szCs w:val="22"/>
              </w:rPr>
            </w:pPr>
          </w:p>
          <w:p w14:paraId="7BE56A20" w14:textId="77777777" w:rsidR="00F5099F" w:rsidRDefault="00F5099F">
            <w:pPr>
              <w:jc w:val="both"/>
              <w:rPr>
                <w:rFonts w:ascii="Arial" w:eastAsia="Arial" w:hAnsi="Arial" w:cs="Arial"/>
                <w:color w:val="000000"/>
                <w:sz w:val="22"/>
                <w:szCs w:val="22"/>
              </w:rPr>
            </w:pPr>
          </w:p>
          <w:p w14:paraId="64A7B7E9" w14:textId="77777777" w:rsidR="00A3235F" w:rsidRDefault="00A3235F">
            <w:pPr>
              <w:jc w:val="both"/>
              <w:rPr>
                <w:rFonts w:ascii="Arial" w:eastAsia="Arial" w:hAnsi="Arial" w:cs="Arial"/>
                <w:color w:val="000000"/>
                <w:sz w:val="22"/>
                <w:szCs w:val="22"/>
              </w:rPr>
            </w:pPr>
          </w:p>
          <w:p w14:paraId="0C968274" w14:textId="77777777" w:rsidR="00556164" w:rsidRDefault="00717BF5">
            <w:pPr>
              <w:jc w:val="center"/>
            </w:pPr>
            <w:r>
              <w:rPr>
                <w:rFonts w:ascii="Arial" w:eastAsia="Arial" w:hAnsi="Arial" w:cs="Arial"/>
                <w:color w:val="000000"/>
                <w:sz w:val="22"/>
                <w:szCs w:val="22"/>
              </w:rPr>
              <w:t>.....................................................................</w:t>
            </w:r>
          </w:p>
          <w:p w14:paraId="05175730" w14:textId="03B65503" w:rsidR="00556164" w:rsidRDefault="00717BF5">
            <w:pPr>
              <w:jc w:val="center"/>
            </w:pPr>
            <w:r>
              <w:rPr>
                <w:rFonts w:ascii="Arial" w:eastAsia="Arial" w:hAnsi="Arial" w:cs="Arial"/>
                <w:color w:val="000000"/>
                <w:sz w:val="22"/>
                <w:szCs w:val="22"/>
              </w:rPr>
              <w:t xml:space="preserve">(Nome </w:t>
            </w:r>
            <w:r w:rsidR="003B53F7">
              <w:rPr>
                <w:rFonts w:ascii="Arial" w:eastAsia="Arial" w:hAnsi="Arial" w:cs="Arial"/>
                <w:color w:val="000000"/>
                <w:sz w:val="22"/>
                <w:szCs w:val="22"/>
              </w:rPr>
              <w:t>Completo e</w:t>
            </w:r>
            <w:r>
              <w:rPr>
                <w:rFonts w:ascii="Arial" w:eastAsia="Arial" w:hAnsi="Arial" w:cs="Arial"/>
                <w:color w:val="000000"/>
                <w:sz w:val="22"/>
                <w:szCs w:val="22"/>
              </w:rPr>
              <w:t xml:space="preserve"> assinatura do Representante legal)</w:t>
            </w:r>
          </w:p>
        </w:tc>
      </w:tr>
    </w:tbl>
    <w:p w14:paraId="60ED5D30" w14:textId="6A562D8A" w:rsidR="001D594C" w:rsidRDefault="001D594C"/>
    <w:sectPr w:rsidR="001D594C" w:rsidSect="003B2CC2">
      <w:headerReference w:type="default" r:id="rId28"/>
      <w:footerReference w:type="default" r:id="rId29"/>
      <w:pgSz w:w="11905" w:h="16837"/>
      <w:pgMar w:top="357" w:right="1134" w:bottom="357" w:left="1134" w:header="357"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69331F" w14:textId="77777777" w:rsidR="00A73455" w:rsidRDefault="00A73455" w:rsidP="00556164">
      <w:r>
        <w:separator/>
      </w:r>
    </w:p>
  </w:endnote>
  <w:endnote w:type="continuationSeparator" w:id="0">
    <w:p w14:paraId="7B35BFC1" w14:textId="77777777" w:rsidR="00A73455" w:rsidRDefault="00A73455" w:rsidP="00556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5DAD715" w14:textId="77777777">
      <w:trPr>
        <w:trHeight w:val="432"/>
      </w:trPr>
      <w:tc>
        <w:tcPr>
          <w:tcW w:w="9854" w:type="dxa"/>
        </w:tcPr>
        <w:p w14:paraId="37131C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1</w:t>
          </w:r>
          <w:r>
            <w:rPr>
              <w:rFonts w:ascii="Arial" w:eastAsia="Arial" w:hAnsi="Arial" w:cs="Arial"/>
            </w:rPr>
            <w:fldChar w:fldCharType="end"/>
          </w:r>
        </w:p>
        <w:p w14:paraId="73462A8A" w14:textId="77777777" w:rsidR="00A73455" w:rsidRDefault="00A73455">
          <w:pPr>
            <w:spacing w:line="1" w:lineRule="auto"/>
          </w:pP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1B823FD2" w14:textId="77777777">
      <w:trPr>
        <w:trHeight w:val="432"/>
      </w:trPr>
      <w:tc>
        <w:tcPr>
          <w:tcW w:w="9854" w:type="dxa"/>
        </w:tcPr>
        <w:p w14:paraId="015F09D7"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26</w:t>
          </w:r>
          <w:r>
            <w:rPr>
              <w:rFonts w:ascii="Arial" w:eastAsia="Arial" w:hAnsi="Arial" w:cs="Arial"/>
            </w:rPr>
            <w:fldChar w:fldCharType="end"/>
          </w:r>
        </w:p>
        <w:p w14:paraId="36093D52" w14:textId="77777777" w:rsidR="00A73455" w:rsidRDefault="00A73455">
          <w:pPr>
            <w:spacing w:line="1" w:lineRule="auto"/>
          </w:pP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6DCF5F7" w14:textId="77777777" w:rsidTr="0046572A">
      <w:trPr>
        <w:trHeight w:val="432"/>
      </w:trPr>
      <w:tc>
        <w:tcPr>
          <w:tcW w:w="9854" w:type="dxa"/>
        </w:tcPr>
        <w:p w14:paraId="57CC4E5D" w14:textId="77777777" w:rsidR="00A73455" w:rsidRDefault="00A73455" w:rsidP="003B2CC2">
          <w:pPr>
            <w:tabs>
              <w:tab w:val="left" w:pos="4542"/>
            </w:tabs>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37</w:t>
          </w:r>
          <w:r>
            <w:rPr>
              <w:rFonts w:ascii="Arial" w:eastAsia="Arial" w:hAnsi="Arial" w:cs="Arial"/>
            </w:rPr>
            <w:fldChar w:fldCharType="end"/>
          </w:r>
        </w:p>
        <w:p w14:paraId="53E72E02" w14:textId="77777777" w:rsidR="00A73455" w:rsidRDefault="00A73455">
          <w:pPr>
            <w:spacing w:line="1" w:lineRule="auto"/>
          </w:pPr>
        </w:p>
      </w:tc>
    </w:tr>
  </w:tbl>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690BD44A" w14:textId="77777777">
      <w:trPr>
        <w:trHeight w:val="432"/>
      </w:trPr>
      <w:tc>
        <w:tcPr>
          <w:tcW w:w="9854" w:type="dxa"/>
        </w:tcPr>
        <w:p w14:paraId="7EB90790"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4A1B71">
            <w:rPr>
              <w:rFonts w:ascii="Arial" w:eastAsia="Arial" w:hAnsi="Arial" w:cs="Arial"/>
              <w:noProof/>
              <w:color w:val="000000"/>
              <w:sz w:val="20"/>
              <w:szCs w:val="20"/>
            </w:rPr>
            <w:t>38</w:t>
          </w:r>
          <w:r>
            <w:rPr>
              <w:rFonts w:ascii="Arial" w:eastAsia="Arial" w:hAnsi="Arial" w:cs="Arial"/>
            </w:rPr>
            <w:fldChar w:fldCharType="end"/>
          </w:r>
        </w:p>
        <w:p w14:paraId="1B6411CE" w14:textId="77777777" w:rsidR="00A73455" w:rsidRDefault="00A73455">
          <w:pPr>
            <w:spacing w:line="1" w:lineRule="auto"/>
          </w:pP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3FDF5099" w14:textId="77777777">
      <w:trPr>
        <w:trHeight w:val="432"/>
      </w:trPr>
      <w:tc>
        <w:tcPr>
          <w:tcW w:w="9854" w:type="dxa"/>
        </w:tcPr>
        <w:p w14:paraId="3B4F0E71" w14:textId="77777777" w:rsidR="00A73455" w:rsidRDefault="00A73455">
          <w:pPr>
            <w:jc w:val="center"/>
            <w:rPr>
              <w:rFonts w:ascii="Arial" w:eastAsia="Arial" w:hAnsi="Arial" w:cs="Arial"/>
              <w:color w:val="000000"/>
              <w:sz w:val="20"/>
              <w:szCs w:val="20"/>
            </w:rPr>
          </w:pPr>
          <w:r>
            <w:rPr>
              <w:rFonts w:ascii="Arial" w:eastAsia="Arial" w:hAnsi="Arial" w:cs="Arial"/>
            </w:rPr>
            <w:fldChar w:fldCharType="begin"/>
          </w:r>
          <w:r>
            <w:rPr>
              <w:rFonts w:ascii="Arial" w:eastAsia="Arial" w:hAnsi="Arial" w:cs="Arial"/>
              <w:color w:val="000000"/>
              <w:sz w:val="20"/>
              <w:szCs w:val="20"/>
            </w:rPr>
            <w:instrText>PAGE</w:instrText>
          </w:r>
          <w:r>
            <w:rPr>
              <w:rFonts w:ascii="Arial" w:eastAsia="Arial" w:hAnsi="Arial" w:cs="Arial"/>
            </w:rPr>
            <w:fldChar w:fldCharType="separate"/>
          </w:r>
          <w:r w:rsidR="00DF440B">
            <w:rPr>
              <w:rFonts w:ascii="Arial" w:eastAsia="Arial" w:hAnsi="Arial" w:cs="Arial"/>
              <w:noProof/>
              <w:color w:val="000000"/>
              <w:sz w:val="20"/>
              <w:szCs w:val="20"/>
            </w:rPr>
            <w:t>50</w:t>
          </w:r>
          <w:r>
            <w:rPr>
              <w:rFonts w:ascii="Arial" w:eastAsia="Arial" w:hAnsi="Arial" w:cs="Arial"/>
            </w:rPr>
            <w:fldChar w:fldCharType="end"/>
          </w:r>
        </w:p>
        <w:p w14:paraId="62E9D6B9" w14:textId="77777777" w:rsidR="00A73455" w:rsidRDefault="00A73455">
          <w:pPr>
            <w:spacing w:line="1" w:lineRule="auto"/>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ADE50" w14:textId="77777777" w:rsidR="00A73455" w:rsidRDefault="00A73455" w:rsidP="00556164">
      <w:r>
        <w:separator/>
      </w:r>
    </w:p>
  </w:footnote>
  <w:footnote w:type="continuationSeparator" w:id="0">
    <w:p w14:paraId="5AB1EBC2" w14:textId="77777777" w:rsidR="00A73455" w:rsidRDefault="00A73455" w:rsidP="00556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5AEE47B6" w14:textId="77777777" w:rsidTr="00717BF5">
      <w:trPr>
        <w:trHeight w:val="1276"/>
      </w:trPr>
      <w:tc>
        <w:tcPr>
          <w:tcW w:w="9854" w:type="dxa"/>
        </w:tcPr>
        <w:p w14:paraId="1F3E206A"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69CD64BF" w14:textId="77777777">
            <w:tc>
              <w:tcPr>
                <w:tcW w:w="1814" w:type="dxa"/>
                <w:tcMar>
                  <w:top w:w="0" w:type="dxa"/>
                  <w:left w:w="0" w:type="dxa"/>
                  <w:bottom w:w="0" w:type="dxa"/>
                  <w:right w:w="0" w:type="dxa"/>
                </w:tcMar>
              </w:tcPr>
              <w:p w14:paraId="2D6E51C9" w14:textId="77777777" w:rsidR="00A73455" w:rsidRDefault="00A73455">
                <w:pPr>
                  <w:spacing w:line="1" w:lineRule="auto"/>
                </w:pPr>
              </w:p>
            </w:tc>
            <w:tc>
              <w:tcPr>
                <w:tcW w:w="6011" w:type="dxa"/>
                <w:tcMar>
                  <w:top w:w="0" w:type="dxa"/>
                  <w:left w:w="0" w:type="dxa"/>
                  <w:bottom w:w="0" w:type="dxa"/>
                  <w:right w:w="0" w:type="dxa"/>
                </w:tcMar>
              </w:tcPr>
              <w:p w14:paraId="7C44463C" w14:textId="77777777" w:rsidR="00A73455" w:rsidRPr="00B355C3"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6247712B" w14:textId="77777777" w:rsidR="00A73455" w:rsidRDefault="00A73455">
                <w:pPr>
                  <w:spacing w:line="1" w:lineRule="auto"/>
                </w:pPr>
              </w:p>
            </w:tc>
          </w:tr>
          <w:tr w:rsidR="00A73455" w14:paraId="2F59A51A" w14:textId="77777777">
            <w:tc>
              <w:tcPr>
                <w:tcW w:w="1814" w:type="dxa"/>
                <w:tcMar>
                  <w:top w:w="0" w:type="dxa"/>
                  <w:left w:w="0" w:type="dxa"/>
                  <w:bottom w:w="0" w:type="dxa"/>
                  <w:right w:w="0" w:type="dxa"/>
                </w:tcMar>
              </w:tcPr>
              <w:p w14:paraId="079EE355"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62718728" w14:textId="77777777">
                  <w:trPr>
                    <w:jc w:val="center"/>
                  </w:trPr>
                  <w:tc>
                    <w:tcPr>
                      <w:tcW w:w="6011" w:type="dxa"/>
                      <w:tcMar>
                        <w:top w:w="0" w:type="dxa"/>
                        <w:left w:w="0" w:type="dxa"/>
                        <w:bottom w:w="0" w:type="dxa"/>
                        <w:right w:w="0" w:type="dxa"/>
                      </w:tcMar>
                    </w:tcPr>
                    <w:p w14:paraId="7583F597" w14:textId="77777777" w:rsidR="00A73455" w:rsidRPr="00B355C3" w:rsidRDefault="00A73455">
                      <w:pPr>
                        <w:jc w:val="center"/>
                        <w:rPr>
                          <w:sz w:val="16"/>
                          <w:szCs w:val="16"/>
                        </w:rPr>
                      </w:pPr>
                      <w:r w:rsidRPr="00B355C3">
                        <w:rPr>
                          <w:rFonts w:ascii="Arial" w:eastAsia="Arial" w:hAnsi="Arial" w:cs="Arial"/>
                          <w:color w:val="000000"/>
                          <w:sz w:val="16"/>
                          <w:szCs w:val="16"/>
                        </w:rPr>
                        <w:t>Rua BALDUÍNO SCHNEIDER, 375</w:t>
                      </w:r>
                    </w:p>
                  </w:tc>
                </w:tr>
              </w:tbl>
              <w:p w14:paraId="385AF98D"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15245EE8" w14:textId="77777777" w:rsidR="00A73455" w:rsidRDefault="00A73455">
                <w:pPr>
                  <w:spacing w:line="1" w:lineRule="auto"/>
                </w:pPr>
              </w:p>
            </w:tc>
          </w:tr>
          <w:tr w:rsidR="00A73455" w14:paraId="477C9F54" w14:textId="77777777">
            <w:tc>
              <w:tcPr>
                <w:tcW w:w="1814" w:type="dxa"/>
                <w:tcMar>
                  <w:top w:w="0" w:type="dxa"/>
                  <w:left w:w="0" w:type="dxa"/>
                  <w:bottom w:w="0" w:type="dxa"/>
                  <w:right w:w="0" w:type="dxa"/>
                </w:tcMar>
              </w:tcPr>
              <w:p w14:paraId="1D1FA07A"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B355C3" w14:paraId="28499443" w14:textId="77777777">
                  <w:trPr>
                    <w:jc w:val="center"/>
                  </w:trPr>
                  <w:tc>
                    <w:tcPr>
                      <w:tcW w:w="6011" w:type="dxa"/>
                      <w:tcMar>
                        <w:top w:w="0" w:type="dxa"/>
                        <w:left w:w="0" w:type="dxa"/>
                        <w:bottom w:w="0" w:type="dxa"/>
                        <w:right w:w="0" w:type="dxa"/>
                      </w:tcMar>
                    </w:tcPr>
                    <w:p w14:paraId="5F2A33EF" w14:textId="77777777" w:rsidR="00A73455" w:rsidRDefault="00A73455">
                      <w:pPr>
                        <w:jc w:val="center"/>
                        <w:rPr>
                          <w:rFonts w:ascii="Arial" w:eastAsia="Arial" w:hAnsi="Arial" w:cs="Arial"/>
                          <w:color w:val="000000"/>
                          <w:sz w:val="16"/>
                          <w:szCs w:val="16"/>
                        </w:rPr>
                      </w:pPr>
                      <w:r w:rsidRPr="00B355C3">
                        <w:rPr>
                          <w:rFonts w:ascii="Arial" w:eastAsia="Arial" w:hAnsi="Arial" w:cs="Arial"/>
                          <w:color w:val="000000"/>
                          <w:sz w:val="16"/>
                          <w:szCs w:val="16"/>
                        </w:rPr>
                        <w:t>CNPJ: 87.612.834/0001-36</w:t>
                      </w:r>
                    </w:p>
                    <w:p w14:paraId="225792BE" w14:textId="4FA8F4DB" w:rsidR="00B355C3" w:rsidRDefault="00B355C3">
                      <w:pPr>
                        <w:jc w:val="center"/>
                        <w:rPr>
                          <w:rFonts w:ascii="Arial" w:eastAsia="Arial" w:hAnsi="Arial" w:cs="Arial"/>
                          <w:color w:val="000000"/>
                          <w:sz w:val="16"/>
                          <w:szCs w:val="16"/>
                        </w:rPr>
                      </w:pPr>
                      <w:r w:rsidRPr="00B355C3">
                        <w:rPr>
                          <w:rFonts w:ascii="Arial" w:eastAsia="Arial" w:hAnsi="Arial" w:cs="Arial"/>
                          <w:color w:val="000000"/>
                          <w:sz w:val="16"/>
                          <w:szCs w:val="16"/>
                        </w:rPr>
                        <w:t>Fone/ Fax: (55) 3537-7500</w:t>
                      </w:r>
                    </w:p>
                    <w:p w14:paraId="615C2D7A" w14:textId="1ECFB115" w:rsidR="00B355C3" w:rsidRPr="00B355C3" w:rsidRDefault="00B355C3" w:rsidP="00B355C3">
                      <w:pPr>
                        <w:jc w:val="center"/>
                        <w:rPr>
                          <w:rFonts w:ascii="Arial" w:eastAsia="Arial" w:hAnsi="Arial" w:cs="Arial"/>
                          <w:color w:val="000000"/>
                          <w:sz w:val="16"/>
                          <w:szCs w:val="16"/>
                        </w:rPr>
                      </w:pPr>
                      <w:r w:rsidRPr="00B355C3">
                        <w:rPr>
                          <w:rFonts w:ascii="Arial" w:eastAsia="Arial" w:hAnsi="Arial" w:cs="Arial"/>
                          <w:color w:val="000000"/>
                          <w:sz w:val="16"/>
                          <w:szCs w:val="16"/>
                        </w:rPr>
                        <w:t>Email:licita@horizontina.rs.gov.br</w:t>
                      </w:r>
                    </w:p>
                  </w:tc>
                </w:tr>
              </w:tbl>
              <w:p w14:paraId="29C99A3E"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362F1670" w14:textId="77777777" w:rsidR="00A73455" w:rsidRDefault="00A73455">
                <w:pPr>
                  <w:spacing w:line="1" w:lineRule="auto"/>
                </w:pPr>
              </w:p>
            </w:tc>
          </w:tr>
          <w:tr w:rsidR="00A73455" w14:paraId="6B055E27" w14:textId="77777777" w:rsidTr="00B355C3">
            <w:trPr>
              <w:trHeight w:val="80"/>
            </w:trPr>
            <w:tc>
              <w:tcPr>
                <w:tcW w:w="1814" w:type="dxa"/>
                <w:tcMar>
                  <w:top w:w="0" w:type="dxa"/>
                  <w:left w:w="0" w:type="dxa"/>
                  <w:bottom w:w="0" w:type="dxa"/>
                  <w:right w:w="0" w:type="dxa"/>
                </w:tcMar>
              </w:tcPr>
              <w:p w14:paraId="12F92EC9"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B355C3" w14:paraId="2D01246F" w14:textId="77777777">
                  <w:tc>
                    <w:tcPr>
                      <w:tcW w:w="3005" w:type="dxa"/>
                      <w:tcMar>
                        <w:top w:w="0" w:type="dxa"/>
                        <w:left w:w="0" w:type="dxa"/>
                        <w:bottom w:w="0" w:type="dxa"/>
                        <w:right w:w="0" w:type="dxa"/>
                      </w:tcMar>
                    </w:tcPr>
                    <w:p w14:paraId="33FC3803" w14:textId="77777777" w:rsidR="00A73455" w:rsidRPr="00B355C3" w:rsidRDefault="00A73455">
                      <w:pPr>
                        <w:spacing w:line="1" w:lineRule="auto"/>
                        <w:rPr>
                          <w:sz w:val="16"/>
                          <w:szCs w:val="16"/>
                        </w:rPr>
                      </w:pPr>
                    </w:p>
                  </w:tc>
                  <w:tc>
                    <w:tcPr>
                      <w:tcW w:w="3006" w:type="dxa"/>
                      <w:tcMar>
                        <w:top w:w="0" w:type="dxa"/>
                        <w:left w:w="0" w:type="dxa"/>
                        <w:bottom w:w="0" w:type="dxa"/>
                        <w:right w:w="0" w:type="dxa"/>
                      </w:tcMar>
                    </w:tcPr>
                    <w:p w14:paraId="5E3832C9" w14:textId="77777777" w:rsidR="00A73455" w:rsidRPr="00B355C3" w:rsidRDefault="00A73455">
                      <w:pPr>
                        <w:spacing w:line="1" w:lineRule="auto"/>
                        <w:rPr>
                          <w:sz w:val="16"/>
                          <w:szCs w:val="16"/>
                        </w:rPr>
                      </w:pPr>
                    </w:p>
                  </w:tc>
                </w:tr>
              </w:tbl>
              <w:p w14:paraId="1FDF80E1" w14:textId="77777777" w:rsidR="00A73455" w:rsidRPr="00B355C3" w:rsidRDefault="00A73455">
                <w:pPr>
                  <w:spacing w:line="1" w:lineRule="auto"/>
                  <w:rPr>
                    <w:sz w:val="16"/>
                    <w:szCs w:val="16"/>
                  </w:rPr>
                </w:pPr>
              </w:p>
            </w:tc>
            <w:tc>
              <w:tcPr>
                <w:tcW w:w="1814" w:type="dxa"/>
                <w:tcMar>
                  <w:top w:w="0" w:type="dxa"/>
                  <w:left w:w="0" w:type="dxa"/>
                  <w:bottom w:w="0" w:type="dxa"/>
                  <w:right w:w="0" w:type="dxa"/>
                </w:tcMar>
              </w:tcPr>
              <w:p w14:paraId="5C600750" w14:textId="77777777" w:rsidR="00A73455" w:rsidRDefault="00A73455">
                <w:pPr>
                  <w:spacing w:line="1" w:lineRule="auto"/>
                </w:pPr>
              </w:p>
            </w:tc>
          </w:tr>
        </w:tbl>
        <w:p w14:paraId="47F9F30E" w14:textId="77777777" w:rsidR="00A73455" w:rsidRDefault="00A73455">
          <w:pPr>
            <w:spacing w:line="1" w:lineRule="auto"/>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21066F61" w14:textId="77777777" w:rsidTr="004642E6">
      <w:trPr>
        <w:trHeight w:val="1276"/>
      </w:trPr>
      <w:tc>
        <w:tcPr>
          <w:tcW w:w="9854" w:type="dxa"/>
        </w:tcPr>
        <w:p w14:paraId="45A918FC"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0A40968" w14:textId="77777777">
            <w:tc>
              <w:tcPr>
                <w:tcW w:w="1814" w:type="dxa"/>
                <w:tcMar>
                  <w:top w:w="0" w:type="dxa"/>
                  <w:left w:w="0" w:type="dxa"/>
                  <w:bottom w:w="0" w:type="dxa"/>
                  <w:right w:w="0" w:type="dxa"/>
                </w:tcMar>
              </w:tcPr>
              <w:p w14:paraId="03305CBC" w14:textId="77777777" w:rsidR="00A73455" w:rsidRDefault="00A73455">
                <w:pPr>
                  <w:spacing w:line="1" w:lineRule="auto"/>
                </w:pPr>
              </w:p>
            </w:tc>
            <w:tc>
              <w:tcPr>
                <w:tcW w:w="6011" w:type="dxa"/>
                <w:tcMar>
                  <w:top w:w="0" w:type="dxa"/>
                  <w:left w:w="0" w:type="dxa"/>
                  <w:bottom w:w="0" w:type="dxa"/>
                  <w:right w:w="0" w:type="dxa"/>
                </w:tcMar>
              </w:tcPr>
              <w:p w14:paraId="2AEAFD9E" w14:textId="77777777" w:rsidR="00AD4281" w:rsidRDefault="00AD4281" w:rsidP="00AD4281">
                <w:pPr>
                  <w:jc w:val="center"/>
                </w:pPr>
                <w:r>
                  <w:rPr>
                    <w:rFonts w:ascii="Arial" w:eastAsia="Arial" w:hAnsi="Arial" w:cs="Arial"/>
                    <w:color w:val="000000"/>
                    <w:sz w:val="16"/>
                    <w:szCs w:val="16"/>
                  </w:rPr>
                  <w:t xml:space="preserve">MUNICÍPIO DE HORIZONTINA </w:t>
                </w:r>
              </w:p>
              <w:p w14:paraId="14105976" w14:textId="77777777" w:rsidR="00AD4281" w:rsidRDefault="00AD4281" w:rsidP="00AD4281">
                <w:pPr>
                  <w:jc w:val="center"/>
                </w:pPr>
                <w:r>
                  <w:rPr>
                    <w:rFonts w:ascii="Arial" w:eastAsia="Arial" w:hAnsi="Arial" w:cs="Arial"/>
                    <w:color w:val="000000"/>
                    <w:sz w:val="16"/>
                    <w:szCs w:val="16"/>
                  </w:rPr>
                  <w:t xml:space="preserve">Rua BALDUÍNO SCHNEIDER, 375 </w:t>
                </w:r>
              </w:p>
              <w:p w14:paraId="5244CD25" w14:textId="77777777" w:rsidR="00AD4281" w:rsidRDefault="00AD4281" w:rsidP="00AD4281">
                <w:pPr>
                  <w:jc w:val="center"/>
                </w:pPr>
                <w:r>
                  <w:rPr>
                    <w:rFonts w:ascii="Arial" w:eastAsia="Arial" w:hAnsi="Arial" w:cs="Arial"/>
                    <w:color w:val="000000"/>
                    <w:sz w:val="16"/>
                    <w:szCs w:val="16"/>
                  </w:rPr>
                  <w:t xml:space="preserve">CNPJ: 87.612.834/0001-36 </w:t>
                </w:r>
              </w:p>
              <w:p w14:paraId="347EF702" w14:textId="77777777" w:rsidR="00AD4281" w:rsidRDefault="00AD4281" w:rsidP="00AD4281">
                <w:pPr>
                  <w:jc w:val="center"/>
                </w:pPr>
                <w:r>
                  <w:rPr>
                    <w:rFonts w:ascii="Arial" w:eastAsia="Arial" w:hAnsi="Arial" w:cs="Arial"/>
                    <w:color w:val="000000"/>
                    <w:sz w:val="16"/>
                    <w:szCs w:val="16"/>
                  </w:rPr>
                  <w:t xml:space="preserve">Fone/ Fax: (55) 3537-7500 </w:t>
                </w:r>
              </w:p>
              <w:p w14:paraId="71623BF6" w14:textId="05D6D728" w:rsidR="00A73455" w:rsidRDefault="00AD4281" w:rsidP="00AD4281">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60A337E4" w14:textId="77777777" w:rsidR="00A73455" w:rsidRDefault="00A73455">
                <w:pPr>
                  <w:spacing w:line="1" w:lineRule="auto"/>
                </w:pPr>
              </w:p>
            </w:tc>
          </w:tr>
          <w:tr w:rsidR="00A73455" w14:paraId="607F57CE" w14:textId="77777777">
            <w:tc>
              <w:tcPr>
                <w:tcW w:w="1814" w:type="dxa"/>
                <w:tcMar>
                  <w:top w:w="0" w:type="dxa"/>
                  <w:left w:w="0" w:type="dxa"/>
                  <w:bottom w:w="0" w:type="dxa"/>
                  <w:right w:w="0" w:type="dxa"/>
                </w:tcMar>
              </w:tcPr>
              <w:p w14:paraId="6009C3FB" w14:textId="77777777" w:rsidR="00A73455" w:rsidRDefault="00A73455">
                <w:pPr>
                  <w:spacing w:line="1" w:lineRule="auto"/>
                </w:pPr>
              </w:p>
            </w:tc>
            <w:tc>
              <w:tcPr>
                <w:tcW w:w="6011" w:type="dxa"/>
                <w:tcMar>
                  <w:top w:w="0" w:type="dxa"/>
                  <w:left w:w="0" w:type="dxa"/>
                  <w:bottom w:w="0" w:type="dxa"/>
                  <w:right w:w="0" w:type="dxa"/>
                </w:tcMar>
              </w:tcPr>
              <w:p w14:paraId="42A3346C" w14:textId="77777777" w:rsidR="00A73455" w:rsidRDefault="00A73455">
                <w:pPr>
                  <w:spacing w:line="1" w:lineRule="auto"/>
                </w:pPr>
              </w:p>
            </w:tc>
            <w:tc>
              <w:tcPr>
                <w:tcW w:w="1814" w:type="dxa"/>
                <w:tcMar>
                  <w:top w:w="0" w:type="dxa"/>
                  <w:left w:w="0" w:type="dxa"/>
                  <w:bottom w:w="0" w:type="dxa"/>
                  <w:right w:w="0" w:type="dxa"/>
                </w:tcMar>
              </w:tcPr>
              <w:p w14:paraId="0A1EF3E5" w14:textId="77777777" w:rsidR="00A73455" w:rsidRDefault="00A73455">
                <w:pPr>
                  <w:spacing w:line="1" w:lineRule="auto"/>
                </w:pPr>
              </w:p>
            </w:tc>
          </w:tr>
          <w:tr w:rsidR="00A73455" w14:paraId="7CB4F4F7" w14:textId="77777777">
            <w:tc>
              <w:tcPr>
                <w:tcW w:w="1814" w:type="dxa"/>
                <w:tcMar>
                  <w:top w:w="0" w:type="dxa"/>
                  <w:left w:w="0" w:type="dxa"/>
                  <w:bottom w:w="0" w:type="dxa"/>
                  <w:right w:w="0" w:type="dxa"/>
                </w:tcMar>
              </w:tcPr>
              <w:p w14:paraId="10585BD8" w14:textId="77777777" w:rsidR="00A73455" w:rsidRDefault="00A73455">
                <w:pPr>
                  <w:spacing w:line="1" w:lineRule="auto"/>
                </w:pPr>
              </w:p>
            </w:tc>
            <w:tc>
              <w:tcPr>
                <w:tcW w:w="6011" w:type="dxa"/>
                <w:tcMar>
                  <w:top w:w="0" w:type="dxa"/>
                  <w:left w:w="0" w:type="dxa"/>
                  <w:bottom w:w="0" w:type="dxa"/>
                  <w:right w:w="0" w:type="dxa"/>
                </w:tcMar>
              </w:tcPr>
              <w:p w14:paraId="245B2C15" w14:textId="77777777" w:rsidR="00A73455" w:rsidRDefault="00A73455">
                <w:pPr>
                  <w:spacing w:line="1" w:lineRule="auto"/>
                </w:pPr>
              </w:p>
            </w:tc>
            <w:tc>
              <w:tcPr>
                <w:tcW w:w="1814" w:type="dxa"/>
                <w:tcMar>
                  <w:top w:w="0" w:type="dxa"/>
                  <w:left w:w="0" w:type="dxa"/>
                  <w:bottom w:w="0" w:type="dxa"/>
                  <w:right w:w="0" w:type="dxa"/>
                </w:tcMar>
              </w:tcPr>
              <w:p w14:paraId="58B6ED28" w14:textId="77777777" w:rsidR="00A73455" w:rsidRDefault="00A73455">
                <w:pPr>
                  <w:spacing w:line="1" w:lineRule="auto"/>
                </w:pPr>
              </w:p>
            </w:tc>
          </w:tr>
          <w:tr w:rsidR="00A73455" w14:paraId="12199693" w14:textId="77777777">
            <w:tc>
              <w:tcPr>
                <w:tcW w:w="1814" w:type="dxa"/>
                <w:tcMar>
                  <w:top w:w="0" w:type="dxa"/>
                  <w:left w:w="0" w:type="dxa"/>
                  <w:bottom w:w="0" w:type="dxa"/>
                  <w:right w:w="0" w:type="dxa"/>
                </w:tcMar>
              </w:tcPr>
              <w:p w14:paraId="452694FA" w14:textId="77777777" w:rsidR="00A73455" w:rsidRDefault="00A73455">
                <w:pPr>
                  <w:spacing w:line="1" w:lineRule="auto"/>
                </w:pPr>
              </w:p>
            </w:tc>
            <w:tc>
              <w:tcPr>
                <w:tcW w:w="6011" w:type="dxa"/>
                <w:tcMar>
                  <w:top w:w="0" w:type="dxa"/>
                  <w:left w:w="0" w:type="dxa"/>
                  <w:bottom w:w="0" w:type="dxa"/>
                  <w:right w:w="0" w:type="dxa"/>
                </w:tcMar>
              </w:tcPr>
              <w:p w14:paraId="5D891860" w14:textId="77777777" w:rsidR="00A73455" w:rsidRDefault="00A73455">
                <w:pPr>
                  <w:spacing w:line="1" w:lineRule="auto"/>
                </w:pPr>
              </w:p>
            </w:tc>
            <w:tc>
              <w:tcPr>
                <w:tcW w:w="1814" w:type="dxa"/>
                <w:tcMar>
                  <w:top w:w="0" w:type="dxa"/>
                  <w:left w:w="0" w:type="dxa"/>
                  <w:bottom w:w="0" w:type="dxa"/>
                  <w:right w:w="0" w:type="dxa"/>
                </w:tcMar>
              </w:tcPr>
              <w:p w14:paraId="6F790DF6" w14:textId="77777777" w:rsidR="00A73455" w:rsidRDefault="00A73455">
                <w:pPr>
                  <w:spacing w:line="1" w:lineRule="auto"/>
                </w:pPr>
              </w:p>
            </w:tc>
          </w:tr>
        </w:tbl>
        <w:p w14:paraId="7AB230C8" w14:textId="77777777" w:rsidR="00A73455" w:rsidRDefault="00A73455">
          <w:pPr>
            <w:spacing w:line="1" w:lineRule="auto"/>
          </w:pP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351C6F59" w14:textId="77777777" w:rsidTr="003B2CC2">
      <w:trPr>
        <w:trHeight w:val="1275"/>
      </w:trPr>
      <w:tc>
        <w:tcPr>
          <w:tcW w:w="9854" w:type="dxa"/>
        </w:tcPr>
        <w:p w14:paraId="2828158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4A6752" w14:paraId="2B62B8C2" w14:textId="77777777" w:rsidTr="004A6752">
            <w:trPr>
              <w:trHeight w:val="985"/>
            </w:trPr>
            <w:tc>
              <w:tcPr>
                <w:tcW w:w="1814" w:type="dxa"/>
                <w:tcMar>
                  <w:top w:w="0" w:type="dxa"/>
                  <w:left w:w="0" w:type="dxa"/>
                  <w:bottom w:w="0" w:type="dxa"/>
                  <w:right w:w="0" w:type="dxa"/>
                </w:tcMar>
              </w:tcPr>
              <w:p w14:paraId="24CEE517" w14:textId="77777777" w:rsidR="004A6752" w:rsidRDefault="004A6752" w:rsidP="004A6752">
                <w:pPr>
                  <w:spacing w:line="1" w:lineRule="auto"/>
                </w:pPr>
              </w:p>
            </w:tc>
            <w:tc>
              <w:tcPr>
                <w:tcW w:w="6011" w:type="dxa"/>
                <w:tcMar>
                  <w:top w:w="0" w:type="dxa"/>
                  <w:left w:w="0" w:type="dxa"/>
                  <w:bottom w:w="0" w:type="dxa"/>
                  <w:right w:w="0" w:type="dxa"/>
                </w:tcMar>
              </w:tcPr>
              <w:p w14:paraId="49754C29" w14:textId="77777777" w:rsidR="004A6752" w:rsidRDefault="004A6752" w:rsidP="004A6752">
                <w:pPr>
                  <w:jc w:val="center"/>
                </w:pPr>
                <w:r>
                  <w:rPr>
                    <w:rFonts w:ascii="Arial" w:eastAsia="Arial" w:hAnsi="Arial" w:cs="Arial"/>
                    <w:color w:val="000000"/>
                    <w:sz w:val="16"/>
                    <w:szCs w:val="16"/>
                  </w:rPr>
                  <w:t xml:space="preserve">MUNICÍPIO DE HORIZONTINA </w:t>
                </w:r>
              </w:p>
              <w:p w14:paraId="33F79172" w14:textId="77777777" w:rsidR="004A6752" w:rsidRDefault="004A6752" w:rsidP="004A6752">
                <w:pPr>
                  <w:jc w:val="center"/>
                </w:pPr>
                <w:r>
                  <w:rPr>
                    <w:rFonts w:ascii="Arial" w:eastAsia="Arial" w:hAnsi="Arial" w:cs="Arial"/>
                    <w:color w:val="000000"/>
                    <w:sz w:val="16"/>
                    <w:szCs w:val="16"/>
                  </w:rPr>
                  <w:t xml:space="preserve">Rua BALDUÍNO SCHNEIDER, 375 </w:t>
                </w:r>
              </w:p>
              <w:p w14:paraId="3B938001" w14:textId="77777777" w:rsidR="004A6752" w:rsidRDefault="004A6752" w:rsidP="004A6752">
                <w:pPr>
                  <w:jc w:val="center"/>
                </w:pPr>
                <w:r>
                  <w:rPr>
                    <w:rFonts w:ascii="Arial" w:eastAsia="Arial" w:hAnsi="Arial" w:cs="Arial"/>
                    <w:color w:val="000000"/>
                    <w:sz w:val="16"/>
                    <w:szCs w:val="16"/>
                  </w:rPr>
                  <w:t xml:space="preserve">CNPJ: 87.612.834/0001-36 </w:t>
                </w:r>
              </w:p>
              <w:p w14:paraId="24A28C0B" w14:textId="77777777" w:rsidR="004A6752" w:rsidRDefault="004A6752" w:rsidP="004A6752">
                <w:pPr>
                  <w:jc w:val="center"/>
                </w:pPr>
                <w:r>
                  <w:rPr>
                    <w:rFonts w:ascii="Arial" w:eastAsia="Arial" w:hAnsi="Arial" w:cs="Arial"/>
                    <w:color w:val="000000"/>
                    <w:sz w:val="16"/>
                    <w:szCs w:val="16"/>
                  </w:rPr>
                  <w:t xml:space="preserve">Fone/ Fax: (55) 3537-7500 </w:t>
                </w:r>
              </w:p>
              <w:p w14:paraId="30375F4D" w14:textId="0AE34822" w:rsidR="004A6752" w:rsidRDefault="004A6752" w:rsidP="004A6752">
                <w:pPr>
                  <w:jc w:val="center"/>
                  <w:rPr>
                    <w:rFonts w:ascii="Arial" w:eastAsia="Arial" w:hAnsi="Arial" w:cs="Arial"/>
                    <w:b/>
                    <w:bCs/>
                    <w:color w:val="000000"/>
                    <w:sz w:val="20"/>
                    <w:szCs w:val="20"/>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574FCC70" w14:textId="77777777" w:rsidR="004A6752" w:rsidRDefault="004A6752" w:rsidP="004A6752">
                <w:pPr>
                  <w:spacing w:line="1" w:lineRule="auto"/>
                </w:pPr>
              </w:p>
            </w:tc>
          </w:tr>
          <w:tr w:rsidR="004A6752" w14:paraId="1C70F16E" w14:textId="77777777">
            <w:tc>
              <w:tcPr>
                <w:tcW w:w="1814" w:type="dxa"/>
                <w:tcMar>
                  <w:top w:w="0" w:type="dxa"/>
                  <w:left w:w="0" w:type="dxa"/>
                  <w:bottom w:w="0" w:type="dxa"/>
                  <w:right w:w="0" w:type="dxa"/>
                </w:tcMar>
              </w:tcPr>
              <w:p w14:paraId="0556BCAD" w14:textId="77777777" w:rsidR="004A6752" w:rsidRDefault="004A6752" w:rsidP="004A6752">
                <w:pPr>
                  <w:spacing w:line="1" w:lineRule="auto"/>
                </w:pPr>
              </w:p>
            </w:tc>
            <w:tc>
              <w:tcPr>
                <w:tcW w:w="6011" w:type="dxa"/>
                <w:tcMar>
                  <w:top w:w="0" w:type="dxa"/>
                  <w:left w:w="0" w:type="dxa"/>
                  <w:bottom w:w="0" w:type="dxa"/>
                  <w:right w:w="0" w:type="dxa"/>
                </w:tcMar>
              </w:tcPr>
              <w:p w14:paraId="04996494" w14:textId="19A846CE" w:rsidR="004A6752" w:rsidRDefault="004A6752" w:rsidP="004A6752">
                <w:pPr>
                  <w:spacing w:line="1" w:lineRule="auto"/>
                </w:pPr>
                <w:r w:rsidRPr="004722B4">
                  <w:rPr>
                    <w:rFonts w:ascii="Arial" w:eastAsia="Arial" w:hAnsi="Arial" w:cs="Arial"/>
                    <w:color w:val="000000"/>
                    <w:sz w:val="16"/>
                    <w:szCs w:val="16"/>
                  </w:rPr>
                  <w:t xml:space="preserve">Rua BALDUÍNO SCHNEIDER, 375 </w:t>
                </w:r>
              </w:p>
            </w:tc>
            <w:tc>
              <w:tcPr>
                <w:tcW w:w="1814" w:type="dxa"/>
                <w:tcMar>
                  <w:top w:w="0" w:type="dxa"/>
                  <w:left w:w="0" w:type="dxa"/>
                  <w:bottom w:w="0" w:type="dxa"/>
                  <w:right w:w="0" w:type="dxa"/>
                </w:tcMar>
              </w:tcPr>
              <w:p w14:paraId="0BB43C10" w14:textId="77777777" w:rsidR="004A6752" w:rsidRDefault="004A6752" w:rsidP="004A6752">
                <w:pPr>
                  <w:spacing w:line="1" w:lineRule="auto"/>
                </w:pPr>
              </w:p>
            </w:tc>
          </w:tr>
          <w:tr w:rsidR="004A6752" w14:paraId="27B9257F" w14:textId="77777777">
            <w:tc>
              <w:tcPr>
                <w:tcW w:w="1814" w:type="dxa"/>
                <w:tcMar>
                  <w:top w:w="0" w:type="dxa"/>
                  <w:left w:w="0" w:type="dxa"/>
                  <w:bottom w:w="0" w:type="dxa"/>
                  <w:right w:w="0" w:type="dxa"/>
                </w:tcMar>
              </w:tcPr>
              <w:p w14:paraId="33EAC49B" w14:textId="77777777" w:rsidR="004A6752" w:rsidRDefault="004A6752" w:rsidP="004A6752">
                <w:pPr>
                  <w:spacing w:line="1" w:lineRule="auto"/>
                </w:pPr>
              </w:p>
            </w:tc>
            <w:tc>
              <w:tcPr>
                <w:tcW w:w="6011" w:type="dxa"/>
                <w:tcMar>
                  <w:top w:w="0" w:type="dxa"/>
                  <w:left w:w="0" w:type="dxa"/>
                  <w:bottom w:w="0" w:type="dxa"/>
                  <w:right w:w="0" w:type="dxa"/>
                </w:tcMar>
              </w:tcPr>
              <w:p w14:paraId="34C88FE4" w14:textId="67B113F1" w:rsidR="004A6752" w:rsidRDefault="004A6752" w:rsidP="004A6752">
                <w:pPr>
                  <w:spacing w:line="1" w:lineRule="auto"/>
                </w:pPr>
                <w:r w:rsidRPr="004722B4">
                  <w:rPr>
                    <w:rFonts w:ascii="Arial" w:eastAsia="Arial" w:hAnsi="Arial" w:cs="Arial"/>
                    <w:color w:val="000000"/>
                    <w:sz w:val="16"/>
                    <w:szCs w:val="16"/>
                  </w:rPr>
                  <w:t xml:space="preserve">CNPJ: 87.612.834/0001-36 </w:t>
                </w:r>
              </w:p>
            </w:tc>
            <w:tc>
              <w:tcPr>
                <w:tcW w:w="1814" w:type="dxa"/>
                <w:tcMar>
                  <w:top w:w="0" w:type="dxa"/>
                  <w:left w:w="0" w:type="dxa"/>
                  <w:bottom w:w="0" w:type="dxa"/>
                  <w:right w:w="0" w:type="dxa"/>
                </w:tcMar>
              </w:tcPr>
              <w:p w14:paraId="0D44E95C" w14:textId="77777777" w:rsidR="004A6752" w:rsidRDefault="004A6752" w:rsidP="004A6752">
                <w:pPr>
                  <w:spacing w:line="1" w:lineRule="auto"/>
                </w:pPr>
              </w:p>
            </w:tc>
          </w:tr>
        </w:tbl>
        <w:p w14:paraId="5BBB2237" w14:textId="77777777" w:rsidR="00A73455" w:rsidRDefault="00A73455">
          <w:pPr>
            <w:spacing w:line="1" w:lineRule="auto"/>
          </w:pPr>
        </w:p>
      </w:tc>
    </w:tr>
  </w:tbl>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572FB0BA" w14:textId="77777777" w:rsidTr="0091446A">
      <w:trPr>
        <w:trHeight w:val="1275"/>
      </w:trPr>
      <w:tc>
        <w:tcPr>
          <w:tcW w:w="9854" w:type="dxa"/>
        </w:tcPr>
        <w:p w14:paraId="148200A9"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3D6E36" w14:paraId="6AA0B35A" w14:textId="77777777" w:rsidTr="003D6E36">
            <w:tc>
              <w:tcPr>
                <w:tcW w:w="1814" w:type="dxa"/>
                <w:tcMar>
                  <w:top w:w="0" w:type="dxa"/>
                  <w:left w:w="0" w:type="dxa"/>
                  <w:bottom w:w="0" w:type="dxa"/>
                  <w:right w:w="0" w:type="dxa"/>
                </w:tcMar>
              </w:tcPr>
              <w:p w14:paraId="5961013B" w14:textId="77777777" w:rsidR="003D6E36" w:rsidRDefault="003D6E36" w:rsidP="003D6E36">
                <w:pPr>
                  <w:spacing w:line="1" w:lineRule="auto"/>
                </w:pPr>
              </w:p>
            </w:tc>
            <w:tc>
              <w:tcPr>
                <w:tcW w:w="6011" w:type="dxa"/>
              </w:tcPr>
              <w:p w14:paraId="3205013C" w14:textId="77777777" w:rsidR="003D6E36" w:rsidRDefault="003D6E36" w:rsidP="003D6E36">
                <w:pPr>
                  <w:jc w:val="center"/>
                </w:pPr>
                <w:r>
                  <w:rPr>
                    <w:rFonts w:ascii="Arial" w:eastAsia="Arial" w:hAnsi="Arial" w:cs="Arial"/>
                    <w:color w:val="000000"/>
                    <w:sz w:val="16"/>
                    <w:szCs w:val="16"/>
                  </w:rPr>
                  <w:t xml:space="preserve">MUNICÍPIO DE HORIZONTINA </w:t>
                </w:r>
              </w:p>
              <w:p w14:paraId="050D3550" w14:textId="77777777" w:rsidR="003D6E36" w:rsidRDefault="003D6E36" w:rsidP="003D6E36">
                <w:pPr>
                  <w:jc w:val="center"/>
                </w:pPr>
                <w:r>
                  <w:rPr>
                    <w:rFonts w:ascii="Arial" w:eastAsia="Arial" w:hAnsi="Arial" w:cs="Arial"/>
                    <w:color w:val="000000"/>
                    <w:sz w:val="16"/>
                    <w:szCs w:val="16"/>
                  </w:rPr>
                  <w:t xml:space="preserve">Rua BALDUÍNO SCHNEIDER, 375 </w:t>
                </w:r>
              </w:p>
              <w:p w14:paraId="66C301B9" w14:textId="77777777" w:rsidR="003D6E36" w:rsidRDefault="003D6E36" w:rsidP="003D6E36">
                <w:pPr>
                  <w:jc w:val="center"/>
                </w:pPr>
                <w:r>
                  <w:rPr>
                    <w:rFonts w:ascii="Arial" w:eastAsia="Arial" w:hAnsi="Arial" w:cs="Arial"/>
                    <w:color w:val="000000"/>
                    <w:sz w:val="16"/>
                    <w:szCs w:val="16"/>
                  </w:rPr>
                  <w:t xml:space="preserve">CNPJ: 87.612.834/0001-36 </w:t>
                </w:r>
              </w:p>
              <w:p w14:paraId="6225F0DE" w14:textId="77777777" w:rsidR="003D6E36" w:rsidRDefault="003D6E36" w:rsidP="003D6E36">
                <w:pPr>
                  <w:jc w:val="center"/>
                </w:pPr>
                <w:r>
                  <w:rPr>
                    <w:rFonts w:ascii="Arial" w:eastAsia="Arial" w:hAnsi="Arial" w:cs="Arial"/>
                    <w:color w:val="000000"/>
                    <w:sz w:val="16"/>
                    <w:szCs w:val="16"/>
                  </w:rPr>
                  <w:t xml:space="preserve">Fone/ Fax: (55) 3537-7500 </w:t>
                </w:r>
              </w:p>
              <w:p w14:paraId="20F4E7AE" w14:textId="64966C9B" w:rsidR="003D6E36" w:rsidRPr="004D188D" w:rsidRDefault="003D6E36" w:rsidP="003D6E36">
                <w:pPr>
                  <w:jc w:val="center"/>
                  <w:rPr>
                    <w:rFonts w:ascii="Arial" w:eastAsia="Arial" w:hAnsi="Arial" w:cs="Arial"/>
                    <w:color w:val="000000"/>
                    <w:sz w:val="16"/>
                    <w:szCs w:val="16"/>
                  </w:rPr>
                </w:pPr>
                <w:r>
                  <w:rPr>
                    <w:rFonts w:ascii="Arial" w:eastAsia="Arial" w:hAnsi="Arial" w:cs="Arial"/>
                    <w:color w:val="000000"/>
                    <w:sz w:val="16"/>
                    <w:szCs w:val="16"/>
                  </w:rPr>
                  <w:t>Email:licita@horizontina.rs.gov.br</w:t>
                </w:r>
              </w:p>
            </w:tc>
            <w:tc>
              <w:tcPr>
                <w:tcW w:w="1814" w:type="dxa"/>
                <w:tcMar>
                  <w:top w:w="0" w:type="dxa"/>
                  <w:left w:w="0" w:type="dxa"/>
                  <w:bottom w:w="0" w:type="dxa"/>
                  <w:right w:w="0" w:type="dxa"/>
                </w:tcMar>
              </w:tcPr>
              <w:p w14:paraId="1038B5BC" w14:textId="77777777" w:rsidR="003D6E36" w:rsidRDefault="003D6E36" w:rsidP="003D6E36">
                <w:pPr>
                  <w:spacing w:line="1" w:lineRule="auto"/>
                </w:pPr>
              </w:p>
            </w:tc>
          </w:tr>
        </w:tbl>
        <w:p w14:paraId="03791538" w14:textId="77777777" w:rsidR="00A73455" w:rsidRDefault="00A73455">
          <w:pPr>
            <w:spacing w:line="1" w:lineRule="auto"/>
          </w:pPr>
        </w:p>
      </w:tc>
    </w:tr>
  </w:tbl>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4" w:type="dxa"/>
      <w:tblLayout w:type="fixed"/>
      <w:tblLook w:val="01E0" w:firstRow="1" w:lastRow="1" w:firstColumn="1" w:lastColumn="1" w:noHBand="0" w:noVBand="0"/>
    </w:tblPr>
    <w:tblGrid>
      <w:gridCol w:w="9854"/>
    </w:tblGrid>
    <w:tr w:rsidR="00A73455" w14:paraId="27F654C8" w14:textId="77777777" w:rsidTr="0091446A">
      <w:trPr>
        <w:trHeight w:val="1275"/>
      </w:trPr>
      <w:tc>
        <w:tcPr>
          <w:tcW w:w="9854" w:type="dxa"/>
        </w:tcPr>
        <w:p w14:paraId="43007550" w14:textId="77777777" w:rsidR="00A73455" w:rsidRDefault="00A73455"/>
        <w:tbl>
          <w:tblPr>
            <w:tblOverlap w:val="never"/>
            <w:tblW w:w="9639" w:type="dxa"/>
            <w:tblBorders>
              <w:top w:val="single" w:sz="6" w:space="0" w:color="000000"/>
              <w:bottom w:val="single" w:sz="6" w:space="0" w:color="000000"/>
            </w:tblBorders>
            <w:tblLayout w:type="fixed"/>
            <w:tblLook w:val="01E0" w:firstRow="1" w:lastRow="1" w:firstColumn="1" w:lastColumn="1" w:noHBand="0" w:noVBand="0"/>
          </w:tblPr>
          <w:tblGrid>
            <w:gridCol w:w="1814"/>
            <w:gridCol w:w="6011"/>
            <w:gridCol w:w="1814"/>
          </w:tblGrid>
          <w:tr w:rsidR="00A73455" w14:paraId="74A1F738" w14:textId="77777777">
            <w:tc>
              <w:tcPr>
                <w:tcW w:w="1814" w:type="dxa"/>
                <w:tcMar>
                  <w:top w:w="0" w:type="dxa"/>
                  <w:left w:w="0" w:type="dxa"/>
                  <w:bottom w:w="0" w:type="dxa"/>
                  <w:right w:w="0" w:type="dxa"/>
                </w:tcMar>
              </w:tcPr>
              <w:p w14:paraId="03A14AA5" w14:textId="77777777" w:rsidR="00A73455" w:rsidRDefault="00A73455">
                <w:pPr>
                  <w:spacing w:line="1" w:lineRule="auto"/>
                </w:pPr>
              </w:p>
            </w:tc>
            <w:tc>
              <w:tcPr>
                <w:tcW w:w="6011" w:type="dxa"/>
                <w:tcMar>
                  <w:top w:w="0" w:type="dxa"/>
                  <w:left w:w="0" w:type="dxa"/>
                  <w:bottom w:w="0" w:type="dxa"/>
                  <w:right w:w="0" w:type="dxa"/>
                </w:tcMar>
              </w:tcPr>
              <w:p w14:paraId="5DB9417B" w14:textId="77777777" w:rsidR="00A73455" w:rsidRPr="008A28F3" w:rsidRDefault="00A73455">
                <w:pPr>
                  <w:jc w:val="center"/>
                  <w:rPr>
                    <w:rFonts w:ascii="Arial" w:eastAsia="Arial" w:hAnsi="Arial" w:cs="Arial"/>
                    <w:color w:val="000000"/>
                    <w:sz w:val="16"/>
                    <w:szCs w:val="16"/>
                  </w:rPr>
                </w:pPr>
                <w:r w:rsidRPr="008A28F3">
                  <w:rPr>
                    <w:rFonts w:ascii="Arial" w:eastAsia="Arial" w:hAnsi="Arial" w:cs="Arial"/>
                    <w:color w:val="000000"/>
                    <w:sz w:val="16"/>
                    <w:szCs w:val="16"/>
                  </w:rPr>
                  <w:t>MUNICÍPIO DE HORIZONTINA</w:t>
                </w:r>
              </w:p>
            </w:tc>
            <w:tc>
              <w:tcPr>
                <w:tcW w:w="1814" w:type="dxa"/>
                <w:tcMar>
                  <w:top w:w="0" w:type="dxa"/>
                  <w:left w:w="0" w:type="dxa"/>
                  <w:bottom w:w="0" w:type="dxa"/>
                  <w:right w:w="0" w:type="dxa"/>
                </w:tcMar>
              </w:tcPr>
              <w:p w14:paraId="2711E599" w14:textId="77777777" w:rsidR="00A73455" w:rsidRDefault="00A73455">
                <w:pPr>
                  <w:spacing w:line="1" w:lineRule="auto"/>
                </w:pPr>
              </w:p>
            </w:tc>
          </w:tr>
          <w:tr w:rsidR="00A73455" w14:paraId="258DB710" w14:textId="77777777">
            <w:tc>
              <w:tcPr>
                <w:tcW w:w="1814" w:type="dxa"/>
                <w:tcMar>
                  <w:top w:w="0" w:type="dxa"/>
                  <w:left w:w="0" w:type="dxa"/>
                  <w:bottom w:w="0" w:type="dxa"/>
                  <w:right w:w="0" w:type="dxa"/>
                </w:tcMar>
              </w:tcPr>
              <w:p w14:paraId="04961AFB"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43B03235" w14:textId="77777777">
                  <w:trPr>
                    <w:jc w:val="center"/>
                  </w:trPr>
                  <w:tc>
                    <w:tcPr>
                      <w:tcW w:w="6011" w:type="dxa"/>
                      <w:tcMar>
                        <w:top w:w="0" w:type="dxa"/>
                        <w:left w:w="0" w:type="dxa"/>
                        <w:bottom w:w="0" w:type="dxa"/>
                        <w:right w:w="0" w:type="dxa"/>
                      </w:tcMar>
                    </w:tcPr>
                    <w:p w14:paraId="0D95B793" w14:textId="77777777" w:rsidR="00A73455" w:rsidRPr="00DB5F98" w:rsidRDefault="00A73455">
                      <w:pPr>
                        <w:jc w:val="center"/>
                        <w:rPr>
                          <w:sz w:val="16"/>
                          <w:szCs w:val="16"/>
                        </w:rPr>
                      </w:pPr>
                      <w:r w:rsidRPr="00DB5F98">
                        <w:rPr>
                          <w:rFonts w:ascii="Arial" w:eastAsia="Arial" w:hAnsi="Arial" w:cs="Arial"/>
                          <w:color w:val="000000"/>
                          <w:sz w:val="16"/>
                          <w:szCs w:val="16"/>
                        </w:rPr>
                        <w:t>Rua BALDUÍNO SCHNEIDER, 375</w:t>
                      </w:r>
                    </w:p>
                  </w:tc>
                </w:tr>
              </w:tbl>
              <w:p w14:paraId="5982F0BF"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0F5AB2E5" w14:textId="77777777" w:rsidR="00A73455" w:rsidRDefault="00A73455">
                <w:pPr>
                  <w:spacing w:line="1" w:lineRule="auto"/>
                </w:pPr>
              </w:p>
            </w:tc>
          </w:tr>
          <w:tr w:rsidR="00A73455" w14:paraId="507F183E" w14:textId="77777777">
            <w:tc>
              <w:tcPr>
                <w:tcW w:w="1814" w:type="dxa"/>
                <w:tcMar>
                  <w:top w:w="0" w:type="dxa"/>
                  <w:left w:w="0" w:type="dxa"/>
                  <w:bottom w:w="0" w:type="dxa"/>
                  <w:right w:w="0" w:type="dxa"/>
                </w:tcMar>
              </w:tcPr>
              <w:p w14:paraId="48B4994F"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jc w:val="center"/>
                  <w:tblLayout w:type="fixed"/>
                  <w:tblCellMar>
                    <w:left w:w="0" w:type="dxa"/>
                    <w:right w:w="0" w:type="dxa"/>
                  </w:tblCellMar>
                  <w:tblLook w:val="01E0" w:firstRow="1" w:lastRow="1" w:firstColumn="1" w:lastColumn="1" w:noHBand="0" w:noVBand="0"/>
                </w:tblPr>
                <w:tblGrid>
                  <w:gridCol w:w="6011"/>
                </w:tblGrid>
                <w:tr w:rsidR="00A73455" w:rsidRPr="00DB5F98" w14:paraId="2EBB53A7" w14:textId="77777777">
                  <w:trPr>
                    <w:jc w:val="center"/>
                  </w:trPr>
                  <w:tc>
                    <w:tcPr>
                      <w:tcW w:w="6011" w:type="dxa"/>
                      <w:tcMar>
                        <w:top w:w="0" w:type="dxa"/>
                        <w:left w:w="0" w:type="dxa"/>
                        <w:bottom w:w="0" w:type="dxa"/>
                        <w:right w:w="0" w:type="dxa"/>
                      </w:tcMar>
                    </w:tcPr>
                    <w:p w14:paraId="4707BFB2" w14:textId="77777777" w:rsidR="00A73455" w:rsidRDefault="00A73455">
                      <w:pPr>
                        <w:jc w:val="center"/>
                        <w:rPr>
                          <w:rFonts w:ascii="Arial" w:eastAsia="Arial" w:hAnsi="Arial" w:cs="Arial"/>
                          <w:color w:val="000000"/>
                          <w:sz w:val="16"/>
                          <w:szCs w:val="16"/>
                        </w:rPr>
                      </w:pPr>
                      <w:r w:rsidRPr="00DB5F98">
                        <w:rPr>
                          <w:rFonts w:ascii="Arial" w:eastAsia="Arial" w:hAnsi="Arial" w:cs="Arial"/>
                          <w:color w:val="000000"/>
                          <w:sz w:val="16"/>
                          <w:szCs w:val="16"/>
                        </w:rPr>
                        <w:t>CNPJ: 87.612.834/0001-36</w:t>
                      </w:r>
                    </w:p>
                    <w:p w14:paraId="1A058E5B" w14:textId="77777777" w:rsidR="00DB5F98" w:rsidRDefault="008A28F3">
                      <w:pPr>
                        <w:jc w:val="center"/>
                        <w:rPr>
                          <w:rFonts w:ascii="Arial" w:eastAsia="Arial" w:hAnsi="Arial" w:cs="Arial"/>
                          <w:color w:val="000000"/>
                          <w:sz w:val="16"/>
                          <w:szCs w:val="16"/>
                        </w:rPr>
                      </w:pPr>
                      <w:r w:rsidRPr="00DB5F98">
                        <w:rPr>
                          <w:rFonts w:ascii="Arial" w:eastAsia="Arial" w:hAnsi="Arial" w:cs="Arial"/>
                          <w:color w:val="000000"/>
                          <w:sz w:val="16"/>
                          <w:szCs w:val="16"/>
                        </w:rPr>
                        <w:t>Fone/ Fax: (55) 3537-7500</w:t>
                      </w:r>
                    </w:p>
                    <w:p w14:paraId="536A43E4" w14:textId="297748D3" w:rsidR="008A28F3" w:rsidRPr="00DB5F98" w:rsidRDefault="008A28F3">
                      <w:pPr>
                        <w:jc w:val="center"/>
                        <w:rPr>
                          <w:sz w:val="16"/>
                          <w:szCs w:val="16"/>
                        </w:rPr>
                      </w:pPr>
                      <w:r w:rsidRPr="00DB5F98">
                        <w:rPr>
                          <w:rFonts w:ascii="Arial" w:eastAsia="Arial" w:hAnsi="Arial" w:cs="Arial"/>
                          <w:color w:val="000000"/>
                          <w:sz w:val="16"/>
                          <w:szCs w:val="16"/>
                        </w:rPr>
                        <w:t>Email:licita@horizontina.rs.gov.br</w:t>
                      </w:r>
                    </w:p>
                  </w:tc>
                </w:tr>
              </w:tbl>
              <w:p w14:paraId="6384EEA1"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7DC382D5" w14:textId="77777777" w:rsidR="00A73455" w:rsidRDefault="00A73455">
                <w:pPr>
                  <w:spacing w:line="1" w:lineRule="auto"/>
                </w:pPr>
              </w:p>
            </w:tc>
          </w:tr>
          <w:tr w:rsidR="00A73455" w14:paraId="340A4F6B" w14:textId="77777777">
            <w:tc>
              <w:tcPr>
                <w:tcW w:w="1814" w:type="dxa"/>
                <w:tcMar>
                  <w:top w:w="0" w:type="dxa"/>
                  <w:left w:w="0" w:type="dxa"/>
                  <w:bottom w:w="0" w:type="dxa"/>
                  <w:right w:w="0" w:type="dxa"/>
                </w:tcMar>
              </w:tcPr>
              <w:p w14:paraId="36D1EDE6" w14:textId="77777777" w:rsidR="00A73455" w:rsidRDefault="00A73455">
                <w:pPr>
                  <w:spacing w:line="1" w:lineRule="auto"/>
                </w:pPr>
              </w:p>
            </w:tc>
            <w:tc>
              <w:tcPr>
                <w:tcW w:w="6011" w:type="dxa"/>
                <w:tcMar>
                  <w:top w:w="0" w:type="dxa"/>
                  <w:left w:w="0" w:type="dxa"/>
                  <w:bottom w:w="0" w:type="dxa"/>
                  <w:right w:w="0" w:type="dxa"/>
                </w:tcMar>
              </w:tcPr>
              <w:tbl>
                <w:tblPr>
                  <w:tblOverlap w:val="never"/>
                  <w:tblW w:w="6011" w:type="dxa"/>
                  <w:tblLayout w:type="fixed"/>
                  <w:tblLook w:val="01E0" w:firstRow="1" w:lastRow="1" w:firstColumn="1" w:lastColumn="1" w:noHBand="0" w:noVBand="0"/>
                </w:tblPr>
                <w:tblGrid>
                  <w:gridCol w:w="3005"/>
                  <w:gridCol w:w="3006"/>
                </w:tblGrid>
                <w:tr w:rsidR="00A73455" w:rsidRPr="00DB5F98" w14:paraId="4BFC040A" w14:textId="77777777">
                  <w:tc>
                    <w:tcPr>
                      <w:tcW w:w="3005" w:type="dxa"/>
                      <w:tcMar>
                        <w:top w:w="0" w:type="dxa"/>
                        <w:left w:w="0" w:type="dxa"/>
                        <w:bottom w:w="0" w:type="dxa"/>
                        <w:right w:w="0" w:type="dxa"/>
                      </w:tcMar>
                    </w:tcPr>
                    <w:p w14:paraId="5CD780DD" w14:textId="77777777" w:rsidR="00A73455" w:rsidRPr="00DB5F98" w:rsidRDefault="00A73455">
                      <w:pPr>
                        <w:spacing w:line="1" w:lineRule="auto"/>
                        <w:rPr>
                          <w:sz w:val="16"/>
                          <w:szCs w:val="16"/>
                        </w:rPr>
                      </w:pPr>
                    </w:p>
                  </w:tc>
                  <w:tc>
                    <w:tcPr>
                      <w:tcW w:w="3006" w:type="dxa"/>
                      <w:tcMar>
                        <w:top w:w="0" w:type="dxa"/>
                        <w:left w:w="0" w:type="dxa"/>
                        <w:bottom w:w="0" w:type="dxa"/>
                        <w:right w:w="0" w:type="dxa"/>
                      </w:tcMar>
                    </w:tcPr>
                    <w:p w14:paraId="22A5C179" w14:textId="77777777" w:rsidR="00A73455" w:rsidRPr="00DB5F98" w:rsidRDefault="00A73455">
                      <w:pPr>
                        <w:spacing w:line="1" w:lineRule="auto"/>
                        <w:rPr>
                          <w:sz w:val="16"/>
                          <w:szCs w:val="16"/>
                        </w:rPr>
                      </w:pPr>
                    </w:p>
                  </w:tc>
                </w:tr>
              </w:tbl>
              <w:p w14:paraId="1E33DF9B" w14:textId="77777777" w:rsidR="00A73455" w:rsidRPr="00DB5F98" w:rsidRDefault="00A73455">
                <w:pPr>
                  <w:spacing w:line="1" w:lineRule="auto"/>
                  <w:rPr>
                    <w:sz w:val="16"/>
                    <w:szCs w:val="16"/>
                  </w:rPr>
                </w:pPr>
              </w:p>
            </w:tc>
            <w:tc>
              <w:tcPr>
                <w:tcW w:w="1814" w:type="dxa"/>
                <w:tcMar>
                  <w:top w:w="0" w:type="dxa"/>
                  <w:left w:w="0" w:type="dxa"/>
                  <w:bottom w:w="0" w:type="dxa"/>
                  <w:right w:w="0" w:type="dxa"/>
                </w:tcMar>
              </w:tcPr>
              <w:p w14:paraId="47160D55" w14:textId="77777777" w:rsidR="00A73455" w:rsidRDefault="00A73455">
                <w:pPr>
                  <w:spacing w:line="1" w:lineRule="auto"/>
                </w:pPr>
              </w:p>
            </w:tc>
          </w:tr>
        </w:tbl>
        <w:p w14:paraId="0A959809" w14:textId="77777777" w:rsidR="00A73455" w:rsidRDefault="00A73455">
          <w:pPr>
            <w:spacing w:line="1" w:lineRule="auto"/>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lang w:val="pt-BR"/>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pt-BR"/>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pt-BR"/>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6BC0E47"/>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C24B35"/>
    <w:multiLevelType w:val="hybridMultilevel"/>
    <w:tmpl w:val="B7523F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594A81"/>
    <w:multiLevelType w:val="hybridMultilevel"/>
    <w:tmpl w:val="66EA80A0"/>
    <w:lvl w:ilvl="0" w:tplc="199001E2">
      <w:start w:val="1"/>
      <w:numFmt w:val="lowerLetter"/>
      <w:lvlText w:val="%1)"/>
      <w:lvlJc w:val="left"/>
      <w:pPr>
        <w:ind w:left="970" w:hanging="348"/>
      </w:pPr>
      <w:rPr>
        <w:rFonts w:hint="default"/>
        <w:b w:val="0"/>
        <w:w w:val="100"/>
        <w:sz w:val="22"/>
        <w:szCs w:val="22"/>
        <w:lang w:val="pt-PT" w:eastAsia="pt-PT" w:bidi="pt-PT"/>
      </w:rPr>
    </w:lvl>
    <w:lvl w:ilvl="1" w:tplc="CA108690">
      <w:numFmt w:val="bullet"/>
      <w:lvlText w:val="•"/>
      <w:lvlJc w:val="left"/>
      <w:pPr>
        <w:ind w:left="1858" w:hanging="348"/>
      </w:pPr>
      <w:rPr>
        <w:rFonts w:hint="default"/>
        <w:lang w:val="pt-PT" w:eastAsia="pt-PT" w:bidi="pt-PT"/>
      </w:rPr>
    </w:lvl>
    <w:lvl w:ilvl="2" w:tplc="E1BA3AFA">
      <w:numFmt w:val="bullet"/>
      <w:lvlText w:val="•"/>
      <w:lvlJc w:val="left"/>
      <w:pPr>
        <w:ind w:left="2737" w:hanging="348"/>
      </w:pPr>
      <w:rPr>
        <w:rFonts w:hint="default"/>
        <w:lang w:val="pt-PT" w:eastAsia="pt-PT" w:bidi="pt-PT"/>
      </w:rPr>
    </w:lvl>
    <w:lvl w:ilvl="3" w:tplc="09B0FB14">
      <w:numFmt w:val="bullet"/>
      <w:lvlText w:val="•"/>
      <w:lvlJc w:val="left"/>
      <w:pPr>
        <w:ind w:left="3615" w:hanging="348"/>
      </w:pPr>
      <w:rPr>
        <w:rFonts w:hint="default"/>
        <w:lang w:val="pt-PT" w:eastAsia="pt-PT" w:bidi="pt-PT"/>
      </w:rPr>
    </w:lvl>
    <w:lvl w:ilvl="4" w:tplc="F3941AD4">
      <w:numFmt w:val="bullet"/>
      <w:lvlText w:val="•"/>
      <w:lvlJc w:val="left"/>
      <w:pPr>
        <w:ind w:left="4494" w:hanging="348"/>
      </w:pPr>
      <w:rPr>
        <w:rFonts w:hint="default"/>
        <w:lang w:val="pt-PT" w:eastAsia="pt-PT" w:bidi="pt-PT"/>
      </w:rPr>
    </w:lvl>
    <w:lvl w:ilvl="5" w:tplc="89D644B4">
      <w:numFmt w:val="bullet"/>
      <w:lvlText w:val="•"/>
      <w:lvlJc w:val="left"/>
      <w:pPr>
        <w:ind w:left="5373" w:hanging="348"/>
      </w:pPr>
      <w:rPr>
        <w:rFonts w:hint="default"/>
        <w:lang w:val="pt-PT" w:eastAsia="pt-PT" w:bidi="pt-PT"/>
      </w:rPr>
    </w:lvl>
    <w:lvl w:ilvl="6" w:tplc="37AE8F4C">
      <w:numFmt w:val="bullet"/>
      <w:lvlText w:val="•"/>
      <w:lvlJc w:val="left"/>
      <w:pPr>
        <w:ind w:left="6251" w:hanging="348"/>
      </w:pPr>
      <w:rPr>
        <w:rFonts w:hint="default"/>
        <w:lang w:val="pt-PT" w:eastAsia="pt-PT" w:bidi="pt-PT"/>
      </w:rPr>
    </w:lvl>
    <w:lvl w:ilvl="7" w:tplc="CDF48618">
      <w:numFmt w:val="bullet"/>
      <w:lvlText w:val="•"/>
      <w:lvlJc w:val="left"/>
      <w:pPr>
        <w:ind w:left="7130" w:hanging="348"/>
      </w:pPr>
      <w:rPr>
        <w:rFonts w:hint="default"/>
        <w:lang w:val="pt-PT" w:eastAsia="pt-PT" w:bidi="pt-PT"/>
      </w:rPr>
    </w:lvl>
    <w:lvl w:ilvl="8" w:tplc="DC3213AE">
      <w:numFmt w:val="bullet"/>
      <w:lvlText w:val="•"/>
      <w:lvlJc w:val="left"/>
      <w:pPr>
        <w:ind w:left="8009" w:hanging="348"/>
      </w:pPr>
      <w:rPr>
        <w:rFonts w:hint="default"/>
        <w:lang w:val="pt-PT" w:eastAsia="pt-PT" w:bidi="pt-PT"/>
      </w:rPr>
    </w:lvl>
  </w:abstractNum>
  <w:abstractNum w:abstractNumId="6" w15:restartNumberingAfterBreak="0">
    <w:nsid w:val="0A1274B5"/>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522213"/>
    <w:multiLevelType w:val="hybridMultilevel"/>
    <w:tmpl w:val="F1841460"/>
    <w:lvl w:ilvl="0" w:tplc="04160005">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E0E3325"/>
    <w:multiLevelType w:val="hybridMultilevel"/>
    <w:tmpl w:val="BB8093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007668E"/>
    <w:multiLevelType w:val="hybridMultilevel"/>
    <w:tmpl w:val="F16421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154549D"/>
    <w:multiLevelType w:val="multilevel"/>
    <w:tmpl w:val="407C652E"/>
    <w:lvl w:ilvl="0">
      <w:start w:val="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val="0"/>
        <w:bCs w:val="0"/>
        <w:color w:val="000000"/>
      </w:rPr>
    </w:lvl>
    <w:lvl w:ilvl="2">
      <w:start w:val="1"/>
      <w:numFmt w:val="upperRoman"/>
      <w:lvlText w:val="%3."/>
      <w:lvlJc w:val="left"/>
      <w:pPr>
        <w:ind w:left="720" w:hanging="720"/>
      </w:pPr>
      <w:rPr>
        <w:rFonts w:ascii="Arial" w:eastAsia="Times New Roman" w:hAnsi="Arial" w:cs="Arial"/>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1" w15:restartNumberingAfterBreak="0">
    <w:nsid w:val="221D58AE"/>
    <w:multiLevelType w:val="hybridMultilevel"/>
    <w:tmpl w:val="DD047B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F04B1A"/>
    <w:multiLevelType w:val="multilevel"/>
    <w:tmpl w:val="E18C55C2"/>
    <w:lvl w:ilvl="0">
      <w:start w:val="5"/>
      <w:numFmt w:val="decimal"/>
      <w:lvlText w:val="%1"/>
      <w:lvlJc w:val="left"/>
      <w:pPr>
        <w:ind w:left="622" w:hanging="360"/>
      </w:pPr>
      <w:rPr>
        <w:rFonts w:hint="default"/>
        <w:lang w:val="pt-PT" w:eastAsia="pt-PT" w:bidi="pt-PT"/>
      </w:rPr>
    </w:lvl>
    <w:lvl w:ilvl="1">
      <w:start w:val="1"/>
      <w:numFmt w:val="decimal"/>
      <w:lvlText w:val="%1.%2."/>
      <w:lvlJc w:val="left"/>
      <w:pPr>
        <w:ind w:left="622" w:hanging="360"/>
      </w:pPr>
      <w:rPr>
        <w:rFonts w:ascii="Calibri" w:eastAsia="Calibri" w:hAnsi="Calibri" w:cs="Calibri" w:hint="default"/>
        <w:b/>
        <w:bCs/>
        <w:spacing w:val="-2"/>
        <w:w w:val="100"/>
        <w:sz w:val="22"/>
        <w:szCs w:val="22"/>
        <w:lang w:val="pt-PT" w:eastAsia="pt-PT" w:bidi="pt-PT"/>
      </w:rPr>
    </w:lvl>
    <w:lvl w:ilvl="2">
      <w:start w:val="1"/>
      <w:numFmt w:val="lowerLetter"/>
      <w:lvlText w:val="%3)"/>
      <w:lvlJc w:val="left"/>
      <w:pPr>
        <w:ind w:left="982" w:hanging="348"/>
      </w:pPr>
      <w:rPr>
        <w:rFonts w:hint="default"/>
        <w:b w:val="0"/>
        <w:spacing w:val="-1"/>
        <w:w w:val="100"/>
        <w:lang w:val="pt-PT" w:eastAsia="pt-PT" w:bidi="pt-PT"/>
      </w:rPr>
    </w:lvl>
    <w:lvl w:ilvl="3">
      <w:numFmt w:val="bullet"/>
      <w:lvlText w:val=""/>
      <w:lvlJc w:val="left"/>
      <w:pPr>
        <w:ind w:left="1342" w:hanging="348"/>
      </w:pPr>
      <w:rPr>
        <w:rFonts w:ascii="Symbol" w:eastAsia="Symbol" w:hAnsi="Symbol" w:cs="Symbol" w:hint="default"/>
        <w:b w:val="0"/>
        <w:bCs w:val="0"/>
        <w:w w:val="100"/>
        <w:sz w:val="22"/>
        <w:szCs w:val="22"/>
        <w:lang w:val="pt-PT" w:eastAsia="pt-PT" w:bidi="pt-PT"/>
      </w:rPr>
    </w:lvl>
    <w:lvl w:ilvl="4">
      <w:numFmt w:val="bullet"/>
      <w:lvlText w:val="•"/>
      <w:lvlJc w:val="left"/>
      <w:pPr>
        <w:ind w:left="3446" w:hanging="348"/>
      </w:pPr>
      <w:rPr>
        <w:rFonts w:hint="default"/>
        <w:lang w:val="pt-PT" w:eastAsia="pt-PT" w:bidi="pt-PT"/>
      </w:rPr>
    </w:lvl>
    <w:lvl w:ilvl="5">
      <w:numFmt w:val="bullet"/>
      <w:lvlText w:val="•"/>
      <w:lvlJc w:val="left"/>
      <w:pPr>
        <w:ind w:left="4499" w:hanging="348"/>
      </w:pPr>
      <w:rPr>
        <w:rFonts w:hint="default"/>
        <w:lang w:val="pt-PT" w:eastAsia="pt-PT" w:bidi="pt-PT"/>
      </w:rPr>
    </w:lvl>
    <w:lvl w:ilvl="6">
      <w:numFmt w:val="bullet"/>
      <w:lvlText w:val="•"/>
      <w:lvlJc w:val="left"/>
      <w:pPr>
        <w:ind w:left="5553" w:hanging="348"/>
      </w:pPr>
      <w:rPr>
        <w:rFonts w:hint="default"/>
        <w:lang w:val="pt-PT" w:eastAsia="pt-PT" w:bidi="pt-PT"/>
      </w:rPr>
    </w:lvl>
    <w:lvl w:ilvl="7">
      <w:numFmt w:val="bullet"/>
      <w:lvlText w:val="•"/>
      <w:lvlJc w:val="left"/>
      <w:pPr>
        <w:ind w:left="6606" w:hanging="348"/>
      </w:pPr>
      <w:rPr>
        <w:rFonts w:hint="default"/>
        <w:lang w:val="pt-PT" w:eastAsia="pt-PT" w:bidi="pt-PT"/>
      </w:rPr>
    </w:lvl>
    <w:lvl w:ilvl="8">
      <w:numFmt w:val="bullet"/>
      <w:lvlText w:val="•"/>
      <w:lvlJc w:val="left"/>
      <w:pPr>
        <w:ind w:left="7659" w:hanging="348"/>
      </w:pPr>
      <w:rPr>
        <w:rFonts w:hint="default"/>
        <w:lang w:val="pt-PT" w:eastAsia="pt-PT" w:bidi="pt-PT"/>
      </w:rPr>
    </w:lvl>
  </w:abstractNum>
  <w:abstractNum w:abstractNumId="13" w15:restartNumberingAfterBreak="0">
    <w:nsid w:val="2FA57DAA"/>
    <w:multiLevelType w:val="hybridMultilevel"/>
    <w:tmpl w:val="6512B9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FED5831"/>
    <w:multiLevelType w:val="hybridMultilevel"/>
    <w:tmpl w:val="41BEA1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9F3DA6"/>
    <w:multiLevelType w:val="hybridMultilevel"/>
    <w:tmpl w:val="764C9F0E"/>
    <w:lvl w:ilvl="0" w:tplc="696CE8EE">
      <w:start w:val="3"/>
      <w:numFmt w:val="bullet"/>
      <w:lvlText w:val=""/>
      <w:lvlJc w:val="left"/>
      <w:pPr>
        <w:ind w:left="1353" w:hanging="360"/>
      </w:pPr>
      <w:rPr>
        <w:rFonts w:ascii="Symbol" w:eastAsia="Arial" w:hAnsi="Symbol" w:cs="Arial"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16" w15:restartNumberingAfterBreak="0">
    <w:nsid w:val="3E8B15E3"/>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BE6D6E"/>
    <w:multiLevelType w:val="multilevel"/>
    <w:tmpl w:val="FE0E000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5736B8"/>
    <w:multiLevelType w:val="hybridMultilevel"/>
    <w:tmpl w:val="ED3804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3710420"/>
    <w:multiLevelType w:val="hybridMultilevel"/>
    <w:tmpl w:val="BC70A544"/>
    <w:lvl w:ilvl="0" w:tplc="04160017">
      <w:start w:val="1"/>
      <w:numFmt w:val="lowerLetter"/>
      <w:lvlText w:val="%1)"/>
      <w:lvlJc w:val="left"/>
      <w:pPr>
        <w:ind w:left="2448" w:hanging="360"/>
      </w:p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20" w15:restartNumberingAfterBreak="0">
    <w:nsid w:val="4BFD7D1E"/>
    <w:multiLevelType w:val="hybridMultilevel"/>
    <w:tmpl w:val="4BD6C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D865019"/>
    <w:multiLevelType w:val="hybridMultilevel"/>
    <w:tmpl w:val="12AEE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63916A5"/>
    <w:multiLevelType w:val="multilevel"/>
    <w:tmpl w:val="F328EB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5B9A69C6"/>
    <w:multiLevelType w:val="multilevel"/>
    <w:tmpl w:val="186C3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60D92BB8"/>
    <w:multiLevelType w:val="hybridMultilevel"/>
    <w:tmpl w:val="D2E667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B22D74"/>
    <w:multiLevelType w:val="hybridMultilevel"/>
    <w:tmpl w:val="0E7AB2EE"/>
    <w:lvl w:ilvl="0" w:tplc="F0326F7C">
      <w:start w:val="1"/>
      <w:numFmt w:val="lowerLetter"/>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0E4EFE"/>
    <w:multiLevelType w:val="hybridMultilevel"/>
    <w:tmpl w:val="34FC17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B547E2"/>
    <w:multiLevelType w:val="multilevel"/>
    <w:tmpl w:val="F3C8C178"/>
    <w:lvl w:ilvl="0">
      <w:start w:val="1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455ACD"/>
    <w:multiLevelType w:val="hybridMultilevel"/>
    <w:tmpl w:val="C1B8672E"/>
    <w:lvl w:ilvl="0" w:tplc="FFFFFFFF">
      <w:start w:val="1"/>
      <w:numFmt w:val="lowerLetter"/>
      <w:lvlText w:val="%1)"/>
      <w:lvlJc w:val="left"/>
      <w:pPr>
        <w:ind w:left="720" w:hanging="360"/>
      </w:pPr>
      <w:rPr>
        <w:rFonts w:ascii="Arial" w:eastAsia="Times New Roman"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CBD604E"/>
    <w:multiLevelType w:val="hybridMultilevel"/>
    <w:tmpl w:val="23C8FD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CDB69EE"/>
    <w:multiLevelType w:val="multilevel"/>
    <w:tmpl w:val="3DBCA796"/>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1A40C6"/>
    <w:multiLevelType w:val="hybridMultilevel"/>
    <w:tmpl w:val="50D0B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9A57217"/>
    <w:multiLevelType w:val="hybridMultilevel"/>
    <w:tmpl w:val="663C81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56255689">
    <w:abstractNumId w:val="15"/>
  </w:num>
  <w:num w:numId="2" w16cid:durableId="1270550976">
    <w:abstractNumId w:val="17"/>
  </w:num>
  <w:num w:numId="3" w16cid:durableId="438378678">
    <w:abstractNumId w:val="21"/>
  </w:num>
  <w:num w:numId="4" w16cid:durableId="1332636315">
    <w:abstractNumId w:val="0"/>
  </w:num>
  <w:num w:numId="5" w16cid:durableId="69695047">
    <w:abstractNumId w:val="1"/>
  </w:num>
  <w:num w:numId="6" w16cid:durableId="1173764945">
    <w:abstractNumId w:val="2"/>
  </w:num>
  <w:num w:numId="7" w16cid:durableId="1423598744">
    <w:abstractNumId w:val="5"/>
  </w:num>
  <w:num w:numId="8" w16cid:durableId="1778405682">
    <w:abstractNumId w:val="12"/>
  </w:num>
  <w:num w:numId="9" w16cid:durableId="215243075">
    <w:abstractNumId w:val="30"/>
  </w:num>
  <w:num w:numId="10" w16cid:durableId="968630217">
    <w:abstractNumId w:val="32"/>
  </w:num>
  <w:num w:numId="11" w16cid:durableId="693111854">
    <w:abstractNumId w:val="19"/>
  </w:num>
  <w:num w:numId="12" w16cid:durableId="1962416563">
    <w:abstractNumId w:val="3"/>
  </w:num>
  <w:num w:numId="13" w16cid:durableId="1273128222">
    <w:abstractNumId w:val="18"/>
  </w:num>
  <w:num w:numId="14" w16cid:durableId="2022584199">
    <w:abstractNumId w:val="7"/>
  </w:num>
  <w:num w:numId="15" w16cid:durableId="10180705">
    <w:abstractNumId w:val="26"/>
  </w:num>
  <w:num w:numId="16" w16cid:durableId="932278280">
    <w:abstractNumId w:val="16"/>
  </w:num>
  <w:num w:numId="17" w16cid:durableId="849805337">
    <w:abstractNumId w:val="14"/>
  </w:num>
  <w:num w:numId="18" w16cid:durableId="467473102">
    <w:abstractNumId w:val="6"/>
  </w:num>
  <w:num w:numId="19" w16cid:durableId="659968672">
    <w:abstractNumId w:val="11"/>
  </w:num>
  <w:num w:numId="20" w16cid:durableId="1980958094">
    <w:abstractNumId w:val="24"/>
  </w:num>
  <w:num w:numId="21" w16cid:durableId="826820567">
    <w:abstractNumId w:val="23"/>
  </w:num>
  <w:num w:numId="22" w16cid:durableId="571742477">
    <w:abstractNumId w:val="22"/>
  </w:num>
  <w:num w:numId="23" w16cid:durableId="1234268392">
    <w:abstractNumId w:val="27"/>
  </w:num>
  <w:num w:numId="24" w16cid:durableId="445466117">
    <w:abstractNumId w:val="29"/>
  </w:num>
  <w:num w:numId="25" w16cid:durableId="814182702">
    <w:abstractNumId w:val="13"/>
  </w:num>
  <w:num w:numId="26" w16cid:durableId="727801696">
    <w:abstractNumId w:val="9"/>
  </w:num>
  <w:num w:numId="27" w16cid:durableId="1978338688">
    <w:abstractNumId w:val="8"/>
  </w:num>
  <w:num w:numId="28" w16cid:durableId="1422680927">
    <w:abstractNumId w:val="31"/>
  </w:num>
  <w:num w:numId="29" w16cid:durableId="1968319305">
    <w:abstractNumId w:val="20"/>
  </w:num>
  <w:num w:numId="30" w16cid:durableId="31073572">
    <w:abstractNumId w:val="4"/>
  </w:num>
  <w:num w:numId="31" w16cid:durableId="263995995">
    <w:abstractNumId w:val="25"/>
  </w:num>
  <w:num w:numId="32" w16cid:durableId="750389181">
    <w:abstractNumId w:val="28"/>
  </w:num>
  <w:num w:numId="33" w16cid:durableId="384187051">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defaultTabStop w:val="720"/>
  <w:hyphenationZone w:val="425"/>
  <w:noPunctuationKerning/>
  <w:characterSpacingControl w:val="doNotCompress"/>
  <w:hdrShapeDefaults>
    <o:shapedefaults v:ext="edit" spidmax="215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64"/>
    <w:rsid w:val="00005AD0"/>
    <w:rsid w:val="000073BD"/>
    <w:rsid w:val="000229B9"/>
    <w:rsid w:val="00022B13"/>
    <w:rsid w:val="00023BEC"/>
    <w:rsid w:val="00024F33"/>
    <w:rsid w:val="00024FBF"/>
    <w:rsid w:val="00027B82"/>
    <w:rsid w:val="00030D68"/>
    <w:rsid w:val="00032499"/>
    <w:rsid w:val="00032DE8"/>
    <w:rsid w:val="00033590"/>
    <w:rsid w:val="0003396C"/>
    <w:rsid w:val="00036DD9"/>
    <w:rsid w:val="00037212"/>
    <w:rsid w:val="00037698"/>
    <w:rsid w:val="000428FF"/>
    <w:rsid w:val="00042CBA"/>
    <w:rsid w:val="000459DE"/>
    <w:rsid w:val="00046362"/>
    <w:rsid w:val="0005309D"/>
    <w:rsid w:val="00053A6E"/>
    <w:rsid w:val="0005585B"/>
    <w:rsid w:val="0006080E"/>
    <w:rsid w:val="00060F09"/>
    <w:rsid w:val="00061963"/>
    <w:rsid w:val="000637A6"/>
    <w:rsid w:val="000639A5"/>
    <w:rsid w:val="00071D08"/>
    <w:rsid w:val="000728DD"/>
    <w:rsid w:val="00073600"/>
    <w:rsid w:val="00073D9F"/>
    <w:rsid w:val="000754A3"/>
    <w:rsid w:val="00077F42"/>
    <w:rsid w:val="00081DDF"/>
    <w:rsid w:val="00081EF2"/>
    <w:rsid w:val="00083C24"/>
    <w:rsid w:val="00083DB3"/>
    <w:rsid w:val="00085C94"/>
    <w:rsid w:val="00091A1D"/>
    <w:rsid w:val="00092893"/>
    <w:rsid w:val="00092DE7"/>
    <w:rsid w:val="00093830"/>
    <w:rsid w:val="000A1C46"/>
    <w:rsid w:val="000A3392"/>
    <w:rsid w:val="000A35BD"/>
    <w:rsid w:val="000A46AD"/>
    <w:rsid w:val="000B3250"/>
    <w:rsid w:val="000B57E2"/>
    <w:rsid w:val="000B6143"/>
    <w:rsid w:val="000B6F4A"/>
    <w:rsid w:val="000B7593"/>
    <w:rsid w:val="000B7972"/>
    <w:rsid w:val="000C195E"/>
    <w:rsid w:val="000C33D3"/>
    <w:rsid w:val="000C7792"/>
    <w:rsid w:val="000D00B6"/>
    <w:rsid w:val="000D01B9"/>
    <w:rsid w:val="000D0F14"/>
    <w:rsid w:val="000D0FAA"/>
    <w:rsid w:val="000D1D0D"/>
    <w:rsid w:val="000D2524"/>
    <w:rsid w:val="000D4267"/>
    <w:rsid w:val="000E182C"/>
    <w:rsid w:val="000E2894"/>
    <w:rsid w:val="000E5921"/>
    <w:rsid w:val="000E6E5E"/>
    <w:rsid w:val="000E7EE4"/>
    <w:rsid w:val="000F2167"/>
    <w:rsid w:val="000F2311"/>
    <w:rsid w:val="000F2859"/>
    <w:rsid w:val="000F31C5"/>
    <w:rsid w:val="000F3848"/>
    <w:rsid w:val="000F534A"/>
    <w:rsid w:val="000F67F4"/>
    <w:rsid w:val="001003CD"/>
    <w:rsid w:val="00101EDB"/>
    <w:rsid w:val="001021BA"/>
    <w:rsid w:val="00103B9B"/>
    <w:rsid w:val="0010511D"/>
    <w:rsid w:val="0010619F"/>
    <w:rsid w:val="00106CF9"/>
    <w:rsid w:val="00112ED7"/>
    <w:rsid w:val="001162F9"/>
    <w:rsid w:val="001163C2"/>
    <w:rsid w:val="001169C0"/>
    <w:rsid w:val="00120B60"/>
    <w:rsid w:val="00122925"/>
    <w:rsid w:val="00123A7A"/>
    <w:rsid w:val="00123F89"/>
    <w:rsid w:val="00124D3F"/>
    <w:rsid w:val="00132407"/>
    <w:rsid w:val="001362D2"/>
    <w:rsid w:val="00137A7A"/>
    <w:rsid w:val="001427F2"/>
    <w:rsid w:val="00142A63"/>
    <w:rsid w:val="001442B0"/>
    <w:rsid w:val="001522EA"/>
    <w:rsid w:val="00152A43"/>
    <w:rsid w:val="001545A6"/>
    <w:rsid w:val="001568A8"/>
    <w:rsid w:val="0016097E"/>
    <w:rsid w:val="00161B48"/>
    <w:rsid w:val="00163D88"/>
    <w:rsid w:val="00167E23"/>
    <w:rsid w:val="00172643"/>
    <w:rsid w:val="001727D5"/>
    <w:rsid w:val="001738CA"/>
    <w:rsid w:val="001755A2"/>
    <w:rsid w:val="00180B42"/>
    <w:rsid w:val="00183B10"/>
    <w:rsid w:val="00185CA1"/>
    <w:rsid w:val="00186B3B"/>
    <w:rsid w:val="00190B87"/>
    <w:rsid w:val="00191246"/>
    <w:rsid w:val="00192BB2"/>
    <w:rsid w:val="00193963"/>
    <w:rsid w:val="00193A9F"/>
    <w:rsid w:val="0019791E"/>
    <w:rsid w:val="001A14F1"/>
    <w:rsid w:val="001A201A"/>
    <w:rsid w:val="001A2F1F"/>
    <w:rsid w:val="001A3288"/>
    <w:rsid w:val="001A5C03"/>
    <w:rsid w:val="001A6404"/>
    <w:rsid w:val="001A68E1"/>
    <w:rsid w:val="001A7457"/>
    <w:rsid w:val="001B13FF"/>
    <w:rsid w:val="001B649A"/>
    <w:rsid w:val="001B77A3"/>
    <w:rsid w:val="001C2950"/>
    <w:rsid w:val="001C3A2F"/>
    <w:rsid w:val="001C5B82"/>
    <w:rsid w:val="001D0149"/>
    <w:rsid w:val="001D594C"/>
    <w:rsid w:val="001D6911"/>
    <w:rsid w:val="001D73A5"/>
    <w:rsid w:val="001D7503"/>
    <w:rsid w:val="001E7D64"/>
    <w:rsid w:val="001F1BB6"/>
    <w:rsid w:val="001F72B0"/>
    <w:rsid w:val="00200988"/>
    <w:rsid w:val="002012B6"/>
    <w:rsid w:val="002017FB"/>
    <w:rsid w:val="00210F9F"/>
    <w:rsid w:val="00211583"/>
    <w:rsid w:val="00212061"/>
    <w:rsid w:val="00212A86"/>
    <w:rsid w:val="002144D9"/>
    <w:rsid w:val="0021648A"/>
    <w:rsid w:val="00216BC4"/>
    <w:rsid w:val="00220491"/>
    <w:rsid w:val="00226E49"/>
    <w:rsid w:val="0023174A"/>
    <w:rsid w:val="002331F7"/>
    <w:rsid w:val="002337BC"/>
    <w:rsid w:val="002351F0"/>
    <w:rsid w:val="002354E7"/>
    <w:rsid w:val="002370EE"/>
    <w:rsid w:val="00245339"/>
    <w:rsid w:val="00245439"/>
    <w:rsid w:val="00245EAF"/>
    <w:rsid w:val="002475B2"/>
    <w:rsid w:val="00247F98"/>
    <w:rsid w:val="002615A0"/>
    <w:rsid w:val="0026216A"/>
    <w:rsid w:val="0026378A"/>
    <w:rsid w:val="00263FAA"/>
    <w:rsid w:val="0026754F"/>
    <w:rsid w:val="00267BF0"/>
    <w:rsid w:val="00271306"/>
    <w:rsid w:val="00274746"/>
    <w:rsid w:val="0027544E"/>
    <w:rsid w:val="002835AD"/>
    <w:rsid w:val="00283D62"/>
    <w:rsid w:val="002907DA"/>
    <w:rsid w:val="00294333"/>
    <w:rsid w:val="00295C2F"/>
    <w:rsid w:val="002A4E66"/>
    <w:rsid w:val="002B2DD9"/>
    <w:rsid w:val="002B323F"/>
    <w:rsid w:val="002B357A"/>
    <w:rsid w:val="002B3B56"/>
    <w:rsid w:val="002B3ECA"/>
    <w:rsid w:val="002C1232"/>
    <w:rsid w:val="002C580C"/>
    <w:rsid w:val="002C623E"/>
    <w:rsid w:val="002D15BE"/>
    <w:rsid w:val="002D7E97"/>
    <w:rsid w:val="002E1272"/>
    <w:rsid w:val="002E17DF"/>
    <w:rsid w:val="002E2585"/>
    <w:rsid w:val="002E4DC0"/>
    <w:rsid w:val="002E6008"/>
    <w:rsid w:val="002E69EE"/>
    <w:rsid w:val="002E6D04"/>
    <w:rsid w:val="002F02ED"/>
    <w:rsid w:val="002F19AF"/>
    <w:rsid w:val="002F1DD2"/>
    <w:rsid w:val="002F3053"/>
    <w:rsid w:val="002F4E30"/>
    <w:rsid w:val="002F55A0"/>
    <w:rsid w:val="002F6F7D"/>
    <w:rsid w:val="00302597"/>
    <w:rsid w:val="00303134"/>
    <w:rsid w:val="0030319A"/>
    <w:rsid w:val="00304D79"/>
    <w:rsid w:val="00305E3E"/>
    <w:rsid w:val="003074D6"/>
    <w:rsid w:val="00312CE2"/>
    <w:rsid w:val="00315027"/>
    <w:rsid w:val="00317E10"/>
    <w:rsid w:val="0032008F"/>
    <w:rsid w:val="00320399"/>
    <w:rsid w:val="00321E2F"/>
    <w:rsid w:val="00323D5B"/>
    <w:rsid w:val="00323F80"/>
    <w:rsid w:val="0032408D"/>
    <w:rsid w:val="0032410D"/>
    <w:rsid w:val="003248EC"/>
    <w:rsid w:val="00326E36"/>
    <w:rsid w:val="00331085"/>
    <w:rsid w:val="003328AE"/>
    <w:rsid w:val="003348AF"/>
    <w:rsid w:val="003361D2"/>
    <w:rsid w:val="0034035C"/>
    <w:rsid w:val="0034283A"/>
    <w:rsid w:val="0034433C"/>
    <w:rsid w:val="00345224"/>
    <w:rsid w:val="003555F2"/>
    <w:rsid w:val="0035621C"/>
    <w:rsid w:val="003608E4"/>
    <w:rsid w:val="00361CE3"/>
    <w:rsid w:val="00367451"/>
    <w:rsid w:val="003674ED"/>
    <w:rsid w:val="0037124C"/>
    <w:rsid w:val="00371A22"/>
    <w:rsid w:val="00376C01"/>
    <w:rsid w:val="00381057"/>
    <w:rsid w:val="003836F9"/>
    <w:rsid w:val="00383F26"/>
    <w:rsid w:val="00385004"/>
    <w:rsid w:val="00385B4E"/>
    <w:rsid w:val="00387ACE"/>
    <w:rsid w:val="00390E95"/>
    <w:rsid w:val="003A2BD2"/>
    <w:rsid w:val="003A36B1"/>
    <w:rsid w:val="003A38CF"/>
    <w:rsid w:val="003A3B26"/>
    <w:rsid w:val="003A3DFE"/>
    <w:rsid w:val="003A5C02"/>
    <w:rsid w:val="003A5E8C"/>
    <w:rsid w:val="003B2595"/>
    <w:rsid w:val="003B2CC2"/>
    <w:rsid w:val="003B38BC"/>
    <w:rsid w:val="003B39EB"/>
    <w:rsid w:val="003B4175"/>
    <w:rsid w:val="003B52EA"/>
    <w:rsid w:val="003B53F7"/>
    <w:rsid w:val="003C05F3"/>
    <w:rsid w:val="003C1FF9"/>
    <w:rsid w:val="003C3452"/>
    <w:rsid w:val="003C4102"/>
    <w:rsid w:val="003C7330"/>
    <w:rsid w:val="003D0FA7"/>
    <w:rsid w:val="003D1839"/>
    <w:rsid w:val="003D3A18"/>
    <w:rsid w:val="003D6E36"/>
    <w:rsid w:val="003D7ACB"/>
    <w:rsid w:val="003E0A64"/>
    <w:rsid w:val="003E0AB1"/>
    <w:rsid w:val="003E2494"/>
    <w:rsid w:val="003E36C4"/>
    <w:rsid w:val="003E3D33"/>
    <w:rsid w:val="003E4654"/>
    <w:rsid w:val="003F237E"/>
    <w:rsid w:val="003F2CBF"/>
    <w:rsid w:val="003F4446"/>
    <w:rsid w:val="003F5899"/>
    <w:rsid w:val="003F60D9"/>
    <w:rsid w:val="00400885"/>
    <w:rsid w:val="00401F4C"/>
    <w:rsid w:val="004021AC"/>
    <w:rsid w:val="00407A2A"/>
    <w:rsid w:val="00407B01"/>
    <w:rsid w:val="004100E0"/>
    <w:rsid w:val="004110B3"/>
    <w:rsid w:val="00411B1A"/>
    <w:rsid w:val="004137FA"/>
    <w:rsid w:val="0041660E"/>
    <w:rsid w:val="004169A8"/>
    <w:rsid w:val="004210C2"/>
    <w:rsid w:val="00422786"/>
    <w:rsid w:val="00423319"/>
    <w:rsid w:val="004239E9"/>
    <w:rsid w:val="004245DF"/>
    <w:rsid w:val="00426F97"/>
    <w:rsid w:val="004278FA"/>
    <w:rsid w:val="00432CFC"/>
    <w:rsid w:val="00433A42"/>
    <w:rsid w:val="004426BF"/>
    <w:rsid w:val="00442F34"/>
    <w:rsid w:val="00444CF6"/>
    <w:rsid w:val="004459B0"/>
    <w:rsid w:val="00445D70"/>
    <w:rsid w:val="0044638C"/>
    <w:rsid w:val="0044781D"/>
    <w:rsid w:val="00447910"/>
    <w:rsid w:val="00450CF1"/>
    <w:rsid w:val="004525DD"/>
    <w:rsid w:val="00456CED"/>
    <w:rsid w:val="0046131F"/>
    <w:rsid w:val="004642E6"/>
    <w:rsid w:val="0046436C"/>
    <w:rsid w:val="00464537"/>
    <w:rsid w:val="0046572A"/>
    <w:rsid w:val="0046685B"/>
    <w:rsid w:val="00470926"/>
    <w:rsid w:val="00470A6D"/>
    <w:rsid w:val="00474DCB"/>
    <w:rsid w:val="004759AC"/>
    <w:rsid w:val="00481E05"/>
    <w:rsid w:val="004828FF"/>
    <w:rsid w:val="00483FAC"/>
    <w:rsid w:val="00485145"/>
    <w:rsid w:val="00485F76"/>
    <w:rsid w:val="00487452"/>
    <w:rsid w:val="00494613"/>
    <w:rsid w:val="004966FF"/>
    <w:rsid w:val="00497511"/>
    <w:rsid w:val="004A091F"/>
    <w:rsid w:val="004A1B71"/>
    <w:rsid w:val="004A28C2"/>
    <w:rsid w:val="004A2B69"/>
    <w:rsid w:val="004A6752"/>
    <w:rsid w:val="004C3E0B"/>
    <w:rsid w:val="004C42F0"/>
    <w:rsid w:val="004C4BE8"/>
    <w:rsid w:val="004D2316"/>
    <w:rsid w:val="004D2A23"/>
    <w:rsid w:val="004D5BF3"/>
    <w:rsid w:val="004D6DB9"/>
    <w:rsid w:val="004E0336"/>
    <w:rsid w:val="004E4B7B"/>
    <w:rsid w:val="004E5394"/>
    <w:rsid w:val="004F19D4"/>
    <w:rsid w:val="004F36A5"/>
    <w:rsid w:val="004F37CB"/>
    <w:rsid w:val="005024D6"/>
    <w:rsid w:val="00502BDF"/>
    <w:rsid w:val="0050376F"/>
    <w:rsid w:val="00505F9B"/>
    <w:rsid w:val="00506A16"/>
    <w:rsid w:val="00507A7D"/>
    <w:rsid w:val="005174AC"/>
    <w:rsid w:val="00521AFE"/>
    <w:rsid w:val="00530EE9"/>
    <w:rsid w:val="00531DDE"/>
    <w:rsid w:val="00533086"/>
    <w:rsid w:val="005368C1"/>
    <w:rsid w:val="0053791F"/>
    <w:rsid w:val="0054285D"/>
    <w:rsid w:val="0054330E"/>
    <w:rsid w:val="005457F5"/>
    <w:rsid w:val="00545C80"/>
    <w:rsid w:val="005479D4"/>
    <w:rsid w:val="00550F4E"/>
    <w:rsid w:val="00556164"/>
    <w:rsid w:val="00556F90"/>
    <w:rsid w:val="00563B2B"/>
    <w:rsid w:val="00563F88"/>
    <w:rsid w:val="00567066"/>
    <w:rsid w:val="00571CC6"/>
    <w:rsid w:val="00572626"/>
    <w:rsid w:val="005739C1"/>
    <w:rsid w:val="005758F2"/>
    <w:rsid w:val="00575B4C"/>
    <w:rsid w:val="0057762B"/>
    <w:rsid w:val="00577683"/>
    <w:rsid w:val="00577F21"/>
    <w:rsid w:val="00580C61"/>
    <w:rsid w:val="00585B26"/>
    <w:rsid w:val="0059342B"/>
    <w:rsid w:val="0059401F"/>
    <w:rsid w:val="005A06CA"/>
    <w:rsid w:val="005A1B6B"/>
    <w:rsid w:val="005A2B2D"/>
    <w:rsid w:val="005A2C45"/>
    <w:rsid w:val="005A48A8"/>
    <w:rsid w:val="005A694F"/>
    <w:rsid w:val="005A7BCE"/>
    <w:rsid w:val="005B59D9"/>
    <w:rsid w:val="005B68D3"/>
    <w:rsid w:val="005B6E71"/>
    <w:rsid w:val="005B7245"/>
    <w:rsid w:val="005B78EF"/>
    <w:rsid w:val="005B7CD3"/>
    <w:rsid w:val="005C0904"/>
    <w:rsid w:val="005C0A20"/>
    <w:rsid w:val="005C28C3"/>
    <w:rsid w:val="005D3225"/>
    <w:rsid w:val="005D37D4"/>
    <w:rsid w:val="005D3F3A"/>
    <w:rsid w:val="005D4EC4"/>
    <w:rsid w:val="005D6DE8"/>
    <w:rsid w:val="005E4B66"/>
    <w:rsid w:val="005F1808"/>
    <w:rsid w:val="005F2293"/>
    <w:rsid w:val="005F26CF"/>
    <w:rsid w:val="00600488"/>
    <w:rsid w:val="00600609"/>
    <w:rsid w:val="006012FE"/>
    <w:rsid w:val="006033B2"/>
    <w:rsid w:val="00605CBB"/>
    <w:rsid w:val="00605F2D"/>
    <w:rsid w:val="00606EF8"/>
    <w:rsid w:val="00613916"/>
    <w:rsid w:val="006172E8"/>
    <w:rsid w:val="00617456"/>
    <w:rsid w:val="0062055D"/>
    <w:rsid w:val="00621325"/>
    <w:rsid w:val="006215A0"/>
    <w:rsid w:val="00623967"/>
    <w:rsid w:val="006255E8"/>
    <w:rsid w:val="00627997"/>
    <w:rsid w:val="00627EDE"/>
    <w:rsid w:val="00631596"/>
    <w:rsid w:val="00633C4B"/>
    <w:rsid w:val="00634953"/>
    <w:rsid w:val="00634ADB"/>
    <w:rsid w:val="00634D95"/>
    <w:rsid w:val="00641FAC"/>
    <w:rsid w:val="00641FCE"/>
    <w:rsid w:val="006445BD"/>
    <w:rsid w:val="006463A4"/>
    <w:rsid w:val="00647AE7"/>
    <w:rsid w:val="00647BCE"/>
    <w:rsid w:val="00647C4B"/>
    <w:rsid w:val="00651819"/>
    <w:rsid w:val="00652E90"/>
    <w:rsid w:val="0065396A"/>
    <w:rsid w:val="006547E7"/>
    <w:rsid w:val="006557E9"/>
    <w:rsid w:val="00661433"/>
    <w:rsid w:val="00674635"/>
    <w:rsid w:val="006878FC"/>
    <w:rsid w:val="0069099A"/>
    <w:rsid w:val="006920B9"/>
    <w:rsid w:val="00696293"/>
    <w:rsid w:val="006A0D33"/>
    <w:rsid w:val="006A2BAE"/>
    <w:rsid w:val="006A351C"/>
    <w:rsid w:val="006A3663"/>
    <w:rsid w:val="006A5B8A"/>
    <w:rsid w:val="006A64D6"/>
    <w:rsid w:val="006A6D60"/>
    <w:rsid w:val="006B063E"/>
    <w:rsid w:val="006B3FC5"/>
    <w:rsid w:val="006B4660"/>
    <w:rsid w:val="006B5105"/>
    <w:rsid w:val="006B643D"/>
    <w:rsid w:val="006B7A9F"/>
    <w:rsid w:val="006C06A4"/>
    <w:rsid w:val="006C0E1D"/>
    <w:rsid w:val="006C5E7F"/>
    <w:rsid w:val="006C65D8"/>
    <w:rsid w:val="006D31B2"/>
    <w:rsid w:val="006D3BC6"/>
    <w:rsid w:val="006D43E0"/>
    <w:rsid w:val="006D5DEB"/>
    <w:rsid w:val="006E157B"/>
    <w:rsid w:val="006E255E"/>
    <w:rsid w:val="006E268B"/>
    <w:rsid w:val="006E337C"/>
    <w:rsid w:val="006E3499"/>
    <w:rsid w:val="006E3C72"/>
    <w:rsid w:val="006E60A9"/>
    <w:rsid w:val="006E6BCA"/>
    <w:rsid w:val="006F00FE"/>
    <w:rsid w:val="006F09FE"/>
    <w:rsid w:val="006F25CC"/>
    <w:rsid w:val="006F7F7B"/>
    <w:rsid w:val="00702988"/>
    <w:rsid w:val="00703398"/>
    <w:rsid w:val="00704E03"/>
    <w:rsid w:val="00705B52"/>
    <w:rsid w:val="00706027"/>
    <w:rsid w:val="00717491"/>
    <w:rsid w:val="00717BF5"/>
    <w:rsid w:val="0072226E"/>
    <w:rsid w:val="007222B2"/>
    <w:rsid w:val="00722E75"/>
    <w:rsid w:val="007230AC"/>
    <w:rsid w:val="0072678B"/>
    <w:rsid w:val="00727D14"/>
    <w:rsid w:val="007349E7"/>
    <w:rsid w:val="0073672A"/>
    <w:rsid w:val="007375BE"/>
    <w:rsid w:val="00740A6F"/>
    <w:rsid w:val="00741B56"/>
    <w:rsid w:val="00741C45"/>
    <w:rsid w:val="00742127"/>
    <w:rsid w:val="00742A5D"/>
    <w:rsid w:val="007510AD"/>
    <w:rsid w:val="00751C17"/>
    <w:rsid w:val="007523C2"/>
    <w:rsid w:val="00752D9F"/>
    <w:rsid w:val="00753709"/>
    <w:rsid w:val="0075410E"/>
    <w:rsid w:val="00755F57"/>
    <w:rsid w:val="00756F0C"/>
    <w:rsid w:val="00760D19"/>
    <w:rsid w:val="00761CC8"/>
    <w:rsid w:val="007637C8"/>
    <w:rsid w:val="0076384C"/>
    <w:rsid w:val="00763F3E"/>
    <w:rsid w:val="00764E7A"/>
    <w:rsid w:val="0076546B"/>
    <w:rsid w:val="00766571"/>
    <w:rsid w:val="00773CB3"/>
    <w:rsid w:val="00775EEB"/>
    <w:rsid w:val="007801FF"/>
    <w:rsid w:val="007804C5"/>
    <w:rsid w:val="007829C2"/>
    <w:rsid w:val="00782D5A"/>
    <w:rsid w:val="00785399"/>
    <w:rsid w:val="00787027"/>
    <w:rsid w:val="00790802"/>
    <w:rsid w:val="00791C94"/>
    <w:rsid w:val="00792330"/>
    <w:rsid w:val="00794F4B"/>
    <w:rsid w:val="00797096"/>
    <w:rsid w:val="007A0033"/>
    <w:rsid w:val="007A36F1"/>
    <w:rsid w:val="007A3AE7"/>
    <w:rsid w:val="007A4E10"/>
    <w:rsid w:val="007A57C6"/>
    <w:rsid w:val="007A76A1"/>
    <w:rsid w:val="007B03A7"/>
    <w:rsid w:val="007B2E43"/>
    <w:rsid w:val="007B40A9"/>
    <w:rsid w:val="007B50BA"/>
    <w:rsid w:val="007B7210"/>
    <w:rsid w:val="007C0E3A"/>
    <w:rsid w:val="007C1865"/>
    <w:rsid w:val="007C1FB9"/>
    <w:rsid w:val="007C4009"/>
    <w:rsid w:val="007C6E4D"/>
    <w:rsid w:val="007D1E5C"/>
    <w:rsid w:val="007D3CB8"/>
    <w:rsid w:val="007D4B22"/>
    <w:rsid w:val="007D748C"/>
    <w:rsid w:val="007D7A4B"/>
    <w:rsid w:val="007E02DC"/>
    <w:rsid w:val="007E6F01"/>
    <w:rsid w:val="007E77E7"/>
    <w:rsid w:val="007F375D"/>
    <w:rsid w:val="007F6146"/>
    <w:rsid w:val="007F70AB"/>
    <w:rsid w:val="007F79A3"/>
    <w:rsid w:val="00800B93"/>
    <w:rsid w:val="00800E51"/>
    <w:rsid w:val="00801F1C"/>
    <w:rsid w:val="008065CF"/>
    <w:rsid w:val="008067F7"/>
    <w:rsid w:val="008116BB"/>
    <w:rsid w:val="00811C87"/>
    <w:rsid w:val="00813F9D"/>
    <w:rsid w:val="00814054"/>
    <w:rsid w:val="00814854"/>
    <w:rsid w:val="008160AB"/>
    <w:rsid w:val="00823952"/>
    <w:rsid w:val="00824CCE"/>
    <w:rsid w:val="00826143"/>
    <w:rsid w:val="008264DE"/>
    <w:rsid w:val="00834609"/>
    <w:rsid w:val="00834C96"/>
    <w:rsid w:val="00836001"/>
    <w:rsid w:val="008369A3"/>
    <w:rsid w:val="008406D1"/>
    <w:rsid w:val="00845560"/>
    <w:rsid w:val="00845B7C"/>
    <w:rsid w:val="008502B9"/>
    <w:rsid w:val="00851BBB"/>
    <w:rsid w:val="00852866"/>
    <w:rsid w:val="00852FFD"/>
    <w:rsid w:val="00853DC1"/>
    <w:rsid w:val="008543CF"/>
    <w:rsid w:val="00870B2E"/>
    <w:rsid w:val="00871B39"/>
    <w:rsid w:val="00872036"/>
    <w:rsid w:val="00872C56"/>
    <w:rsid w:val="00873C8F"/>
    <w:rsid w:val="00873DE8"/>
    <w:rsid w:val="00874E0A"/>
    <w:rsid w:val="00876910"/>
    <w:rsid w:val="008812CD"/>
    <w:rsid w:val="00883E71"/>
    <w:rsid w:val="00884A1C"/>
    <w:rsid w:val="00894D3D"/>
    <w:rsid w:val="008962F9"/>
    <w:rsid w:val="008A28F3"/>
    <w:rsid w:val="008A2AF0"/>
    <w:rsid w:val="008A4226"/>
    <w:rsid w:val="008A5231"/>
    <w:rsid w:val="008A59FA"/>
    <w:rsid w:val="008A68F5"/>
    <w:rsid w:val="008A6B77"/>
    <w:rsid w:val="008B1938"/>
    <w:rsid w:val="008B1AD1"/>
    <w:rsid w:val="008B239E"/>
    <w:rsid w:val="008C320D"/>
    <w:rsid w:val="008C4A8F"/>
    <w:rsid w:val="008C6D3D"/>
    <w:rsid w:val="008C6D86"/>
    <w:rsid w:val="008D0A27"/>
    <w:rsid w:val="008D19A1"/>
    <w:rsid w:val="008D2D49"/>
    <w:rsid w:val="008D40E9"/>
    <w:rsid w:val="008D4A52"/>
    <w:rsid w:val="008E2886"/>
    <w:rsid w:val="008E2C55"/>
    <w:rsid w:val="008E3A03"/>
    <w:rsid w:val="008E5C08"/>
    <w:rsid w:val="008E68B6"/>
    <w:rsid w:val="008E711D"/>
    <w:rsid w:val="008F5820"/>
    <w:rsid w:val="008F6689"/>
    <w:rsid w:val="00907844"/>
    <w:rsid w:val="0091446A"/>
    <w:rsid w:val="009146F8"/>
    <w:rsid w:val="00916D04"/>
    <w:rsid w:val="009172B9"/>
    <w:rsid w:val="00926753"/>
    <w:rsid w:val="0093472A"/>
    <w:rsid w:val="009360E3"/>
    <w:rsid w:val="00937F6D"/>
    <w:rsid w:val="0094222A"/>
    <w:rsid w:val="00943A23"/>
    <w:rsid w:val="00943C3B"/>
    <w:rsid w:val="00947143"/>
    <w:rsid w:val="00950868"/>
    <w:rsid w:val="0095178B"/>
    <w:rsid w:val="00953BC8"/>
    <w:rsid w:val="009545B4"/>
    <w:rsid w:val="00954614"/>
    <w:rsid w:val="00954F5F"/>
    <w:rsid w:val="00956AB8"/>
    <w:rsid w:val="00960C3E"/>
    <w:rsid w:val="00961ED7"/>
    <w:rsid w:val="00962EF1"/>
    <w:rsid w:val="00963611"/>
    <w:rsid w:val="00964284"/>
    <w:rsid w:val="0097005E"/>
    <w:rsid w:val="009724DC"/>
    <w:rsid w:val="0097353E"/>
    <w:rsid w:val="0097393F"/>
    <w:rsid w:val="0097441C"/>
    <w:rsid w:val="00976726"/>
    <w:rsid w:val="00977FCF"/>
    <w:rsid w:val="00984428"/>
    <w:rsid w:val="00984A61"/>
    <w:rsid w:val="00987061"/>
    <w:rsid w:val="009875CC"/>
    <w:rsid w:val="00987BB2"/>
    <w:rsid w:val="009900B6"/>
    <w:rsid w:val="00991756"/>
    <w:rsid w:val="00991EA0"/>
    <w:rsid w:val="00994A41"/>
    <w:rsid w:val="009953B5"/>
    <w:rsid w:val="009977BF"/>
    <w:rsid w:val="0099794F"/>
    <w:rsid w:val="00997F29"/>
    <w:rsid w:val="009A230F"/>
    <w:rsid w:val="009A3118"/>
    <w:rsid w:val="009A32D2"/>
    <w:rsid w:val="009A3A3B"/>
    <w:rsid w:val="009A57C1"/>
    <w:rsid w:val="009A76E0"/>
    <w:rsid w:val="009B14AA"/>
    <w:rsid w:val="009B474D"/>
    <w:rsid w:val="009B7C62"/>
    <w:rsid w:val="009C1977"/>
    <w:rsid w:val="009C660C"/>
    <w:rsid w:val="009D1C2D"/>
    <w:rsid w:val="009D2B1A"/>
    <w:rsid w:val="009D2CF1"/>
    <w:rsid w:val="009D3670"/>
    <w:rsid w:val="009D3C9A"/>
    <w:rsid w:val="009D4B89"/>
    <w:rsid w:val="009D5046"/>
    <w:rsid w:val="009D6896"/>
    <w:rsid w:val="009D7D70"/>
    <w:rsid w:val="009E1D44"/>
    <w:rsid w:val="009E2638"/>
    <w:rsid w:val="009E5D58"/>
    <w:rsid w:val="009E6864"/>
    <w:rsid w:val="009F075D"/>
    <w:rsid w:val="009F348C"/>
    <w:rsid w:val="009F4A04"/>
    <w:rsid w:val="009F4BFA"/>
    <w:rsid w:val="00A00407"/>
    <w:rsid w:val="00A00CF7"/>
    <w:rsid w:val="00A01615"/>
    <w:rsid w:val="00A029CB"/>
    <w:rsid w:val="00A033CB"/>
    <w:rsid w:val="00A042A7"/>
    <w:rsid w:val="00A101DD"/>
    <w:rsid w:val="00A1375E"/>
    <w:rsid w:val="00A14D4C"/>
    <w:rsid w:val="00A208AC"/>
    <w:rsid w:val="00A20EF7"/>
    <w:rsid w:val="00A244DE"/>
    <w:rsid w:val="00A24560"/>
    <w:rsid w:val="00A25683"/>
    <w:rsid w:val="00A2611F"/>
    <w:rsid w:val="00A3132E"/>
    <w:rsid w:val="00A3235F"/>
    <w:rsid w:val="00A360C4"/>
    <w:rsid w:val="00A3688D"/>
    <w:rsid w:val="00A36A66"/>
    <w:rsid w:val="00A37CFF"/>
    <w:rsid w:val="00A40F84"/>
    <w:rsid w:val="00A42717"/>
    <w:rsid w:val="00A42DBE"/>
    <w:rsid w:val="00A4563D"/>
    <w:rsid w:val="00A50527"/>
    <w:rsid w:val="00A52E5B"/>
    <w:rsid w:val="00A54A51"/>
    <w:rsid w:val="00A55DDF"/>
    <w:rsid w:val="00A57305"/>
    <w:rsid w:val="00A576DB"/>
    <w:rsid w:val="00A6687A"/>
    <w:rsid w:val="00A71C13"/>
    <w:rsid w:val="00A71EF5"/>
    <w:rsid w:val="00A73455"/>
    <w:rsid w:val="00A7509B"/>
    <w:rsid w:val="00A76548"/>
    <w:rsid w:val="00A77220"/>
    <w:rsid w:val="00A801A3"/>
    <w:rsid w:val="00A827CF"/>
    <w:rsid w:val="00A82A0F"/>
    <w:rsid w:val="00A84A6C"/>
    <w:rsid w:val="00A87FD4"/>
    <w:rsid w:val="00A91764"/>
    <w:rsid w:val="00A92B89"/>
    <w:rsid w:val="00A933B8"/>
    <w:rsid w:val="00A938A2"/>
    <w:rsid w:val="00A962BA"/>
    <w:rsid w:val="00AA0079"/>
    <w:rsid w:val="00AA4D6F"/>
    <w:rsid w:val="00AA6C31"/>
    <w:rsid w:val="00AA786E"/>
    <w:rsid w:val="00AB2090"/>
    <w:rsid w:val="00AB3002"/>
    <w:rsid w:val="00AB41A6"/>
    <w:rsid w:val="00AB556C"/>
    <w:rsid w:val="00AB569E"/>
    <w:rsid w:val="00AB65D2"/>
    <w:rsid w:val="00AB68BF"/>
    <w:rsid w:val="00AC54B0"/>
    <w:rsid w:val="00AC5C79"/>
    <w:rsid w:val="00AC6F65"/>
    <w:rsid w:val="00AD1D02"/>
    <w:rsid w:val="00AD4281"/>
    <w:rsid w:val="00AD6A1E"/>
    <w:rsid w:val="00AE03DA"/>
    <w:rsid w:val="00AE08A7"/>
    <w:rsid w:val="00AE1886"/>
    <w:rsid w:val="00AE42C2"/>
    <w:rsid w:val="00AE5883"/>
    <w:rsid w:val="00AF1511"/>
    <w:rsid w:val="00AF2BF5"/>
    <w:rsid w:val="00AF3D71"/>
    <w:rsid w:val="00AF4BDC"/>
    <w:rsid w:val="00B007D8"/>
    <w:rsid w:val="00B01780"/>
    <w:rsid w:val="00B050AE"/>
    <w:rsid w:val="00B06471"/>
    <w:rsid w:val="00B125FA"/>
    <w:rsid w:val="00B12DA5"/>
    <w:rsid w:val="00B130DC"/>
    <w:rsid w:val="00B14810"/>
    <w:rsid w:val="00B15626"/>
    <w:rsid w:val="00B15E15"/>
    <w:rsid w:val="00B1659A"/>
    <w:rsid w:val="00B20A64"/>
    <w:rsid w:val="00B24F7B"/>
    <w:rsid w:val="00B271FF"/>
    <w:rsid w:val="00B27F7B"/>
    <w:rsid w:val="00B346AE"/>
    <w:rsid w:val="00B355C3"/>
    <w:rsid w:val="00B35FFC"/>
    <w:rsid w:val="00B51DA1"/>
    <w:rsid w:val="00B55831"/>
    <w:rsid w:val="00B55EB4"/>
    <w:rsid w:val="00B562B5"/>
    <w:rsid w:val="00B60BB5"/>
    <w:rsid w:val="00B65FF9"/>
    <w:rsid w:val="00B751E5"/>
    <w:rsid w:val="00B83D16"/>
    <w:rsid w:val="00B856E7"/>
    <w:rsid w:val="00B85A10"/>
    <w:rsid w:val="00B87E98"/>
    <w:rsid w:val="00B92346"/>
    <w:rsid w:val="00B9589F"/>
    <w:rsid w:val="00BA0F36"/>
    <w:rsid w:val="00BA4612"/>
    <w:rsid w:val="00BA4A5E"/>
    <w:rsid w:val="00BA4F81"/>
    <w:rsid w:val="00BA55E8"/>
    <w:rsid w:val="00BA6E1A"/>
    <w:rsid w:val="00BB2067"/>
    <w:rsid w:val="00BB225E"/>
    <w:rsid w:val="00BB3C3C"/>
    <w:rsid w:val="00BC18D9"/>
    <w:rsid w:val="00BC2295"/>
    <w:rsid w:val="00BC380C"/>
    <w:rsid w:val="00BC6C9B"/>
    <w:rsid w:val="00BC6DA6"/>
    <w:rsid w:val="00BC6E9C"/>
    <w:rsid w:val="00BC704C"/>
    <w:rsid w:val="00BD052E"/>
    <w:rsid w:val="00BD757B"/>
    <w:rsid w:val="00BD7883"/>
    <w:rsid w:val="00BE0113"/>
    <w:rsid w:val="00BE0D4E"/>
    <w:rsid w:val="00BE0DEB"/>
    <w:rsid w:val="00BE10CF"/>
    <w:rsid w:val="00BE287D"/>
    <w:rsid w:val="00BE507E"/>
    <w:rsid w:val="00BE7A87"/>
    <w:rsid w:val="00BF09E3"/>
    <w:rsid w:val="00BF4FEB"/>
    <w:rsid w:val="00BF78F0"/>
    <w:rsid w:val="00C05F9F"/>
    <w:rsid w:val="00C0620A"/>
    <w:rsid w:val="00C069B0"/>
    <w:rsid w:val="00C11F7E"/>
    <w:rsid w:val="00C11FDA"/>
    <w:rsid w:val="00C125F5"/>
    <w:rsid w:val="00C13774"/>
    <w:rsid w:val="00C147D6"/>
    <w:rsid w:val="00C14B20"/>
    <w:rsid w:val="00C16CCC"/>
    <w:rsid w:val="00C248C9"/>
    <w:rsid w:val="00C26B81"/>
    <w:rsid w:val="00C30DF2"/>
    <w:rsid w:val="00C33316"/>
    <w:rsid w:val="00C33CDD"/>
    <w:rsid w:val="00C36D59"/>
    <w:rsid w:val="00C40D6C"/>
    <w:rsid w:val="00C41DCD"/>
    <w:rsid w:val="00C450F8"/>
    <w:rsid w:val="00C47728"/>
    <w:rsid w:val="00C50C9A"/>
    <w:rsid w:val="00C561BC"/>
    <w:rsid w:val="00C56AA5"/>
    <w:rsid w:val="00C57D0B"/>
    <w:rsid w:val="00C60153"/>
    <w:rsid w:val="00C62540"/>
    <w:rsid w:val="00C62743"/>
    <w:rsid w:val="00C629C0"/>
    <w:rsid w:val="00C65D52"/>
    <w:rsid w:val="00C66713"/>
    <w:rsid w:val="00C67E7A"/>
    <w:rsid w:val="00C70E09"/>
    <w:rsid w:val="00C7193A"/>
    <w:rsid w:val="00C721D7"/>
    <w:rsid w:val="00C77E10"/>
    <w:rsid w:val="00C80701"/>
    <w:rsid w:val="00C84835"/>
    <w:rsid w:val="00C86D3D"/>
    <w:rsid w:val="00C87E61"/>
    <w:rsid w:val="00C92504"/>
    <w:rsid w:val="00C95737"/>
    <w:rsid w:val="00C9591A"/>
    <w:rsid w:val="00C96D9B"/>
    <w:rsid w:val="00C97387"/>
    <w:rsid w:val="00CA2981"/>
    <w:rsid w:val="00CA54AC"/>
    <w:rsid w:val="00CA72DB"/>
    <w:rsid w:val="00CA759C"/>
    <w:rsid w:val="00CA7F4E"/>
    <w:rsid w:val="00CB11DA"/>
    <w:rsid w:val="00CB11E0"/>
    <w:rsid w:val="00CB6689"/>
    <w:rsid w:val="00CC3BB8"/>
    <w:rsid w:val="00CC3BE5"/>
    <w:rsid w:val="00CC4CE1"/>
    <w:rsid w:val="00CC6A1F"/>
    <w:rsid w:val="00CD082F"/>
    <w:rsid w:val="00CD11EA"/>
    <w:rsid w:val="00CD1F9F"/>
    <w:rsid w:val="00CD41FF"/>
    <w:rsid w:val="00CD6EA2"/>
    <w:rsid w:val="00CD71EF"/>
    <w:rsid w:val="00CE20B0"/>
    <w:rsid w:val="00CE4C7A"/>
    <w:rsid w:val="00CF0610"/>
    <w:rsid w:val="00CF2CDC"/>
    <w:rsid w:val="00D025D7"/>
    <w:rsid w:val="00D04CF4"/>
    <w:rsid w:val="00D116EA"/>
    <w:rsid w:val="00D11F23"/>
    <w:rsid w:val="00D121A3"/>
    <w:rsid w:val="00D20ED6"/>
    <w:rsid w:val="00D22FB8"/>
    <w:rsid w:val="00D232D8"/>
    <w:rsid w:val="00D23431"/>
    <w:rsid w:val="00D244A4"/>
    <w:rsid w:val="00D25EA6"/>
    <w:rsid w:val="00D31E84"/>
    <w:rsid w:val="00D35DD1"/>
    <w:rsid w:val="00D457F1"/>
    <w:rsid w:val="00D474DD"/>
    <w:rsid w:val="00D47950"/>
    <w:rsid w:val="00D50FC2"/>
    <w:rsid w:val="00D5255B"/>
    <w:rsid w:val="00D53EA6"/>
    <w:rsid w:val="00D60FF2"/>
    <w:rsid w:val="00D638DC"/>
    <w:rsid w:val="00D67B73"/>
    <w:rsid w:val="00D71D83"/>
    <w:rsid w:val="00D7237E"/>
    <w:rsid w:val="00D73B2E"/>
    <w:rsid w:val="00D73C0A"/>
    <w:rsid w:val="00D768AE"/>
    <w:rsid w:val="00D810EC"/>
    <w:rsid w:val="00D820AD"/>
    <w:rsid w:val="00D84843"/>
    <w:rsid w:val="00D85B8F"/>
    <w:rsid w:val="00D94F2B"/>
    <w:rsid w:val="00DA15FF"/>
    <w:rsid w:val="00DB134C"/>
    <w:rsid w:val="00DB5F98"/>
    <w:rsid w:val="00DB65DD"/>
    <w:rsid w:val="00DB69FB"/>
    <w:rsid w:val="00DC01DE"/>
    <w:rsid w:val="00DC0353"/>
    <w:rsid w:val="00DC3720"/>
    <w:rsid w:val="00DC44B8"/>
    <w:rsid w:val="00DC5702"/>
    <w:rsid w:val="00DC5AFF"/>
    <w:rsid w:val="00DC6D50"/>
    <w:rsid w:val="00DD0C59"/>
    <w:rsid w:val="00DD2F04"/>
    <w:rsid w:val="00DD67C8"/>
    <w:rsid w:val="00DD77EC"/>
    <w:rsid w:val="00DE09C4"/>
    <w:rsid w:val="00DE12EE"/>
    <w:rsid w:val="00DE4C45"/>
    <w:rsid w:val="00DE6E30"/>
    <w:rsid w:val="00DF1094"/>
    <w:rsid w:val="00DF29F8"/>
    <w:rsid w:val="00DF440B"/>
    <w:rsid w:val="00DF7F9C"/>
    <w:rsid w:val="00E024BD"/>
    <w:rsid w:val="00E13CB5"/>
    <w:rsid w:val="00E14688"/>
    <w:rsid w:val="00E14D6E"/>
    <w:rsid w:val="00E17E7E"/>
    <w:rsid w:val="00E26F71"/>
    <w:rsid w:val="00E27E64"/>
    <w:rsid w:val="00E332F5"/>
    <w:rsid w:val="00E35BBA"/>
    <w:rsid w:val="00E35C4C"/>
    <w:rsid w:val="00E35CC9"/>
    <w:rsid w:val="00E37568"/>
    <w:rsid w:val="00E41556"/>
    <w:rsid w:val="00E44FD7"/>
    <w:rsid w:val="00E45299"/>
    <w:rsid w:val="00E47F82"/>
    <w:rsid w:val="00E53A0D"/>
    <w:rsid w:val="00E53E94"/>
    <w:rsid w:val="00E5433A"/>
    <w:rsid w:val="00E54E7F"/>
    <w:rsid w:val="00E562F4"/>
    <w:rsid w:val="00E611D7"/>
    <w:rsid w:val="00E61A3A"/>
    <w:rsid w:val="00E61AF7"/>
    <w:rsid w:val="00E63784"/>
    <w:rsid w:val="00E64722"/>
    <w:rsid w:val="00E65D68"/>
    <w:rsid w:val="00E65DEA"/>
    <w:rsid w:val="00E662E0"/>
    <w:rsid w:val="00E70458"/>
    <w:rsid w:val="00E71419"/>
    <w:rsid w:val="00E71E3F"/>
    <w:rsid w:val="00E72330"/>
    <w:rsid w:val="00E7253F"/>
    <w:rsid w:val="00E743BC"/>
    <w:rsid w:val="00E8123A"/>
    <w:rsid w:val="00E956AE"/>
    <w:rsid w:val="00EA1204"/>
    <w:rsid w:val="00EA30C0"/>
    <w:rsid w:val="00EA500E"/>
    <w:rsid w:val="00EA6932"/>
    <w:rsid w:val="00EB299D"/>
    <w:rsid w:val="00EB3BD8"/>
    <w:rsid w:val="00EB4CEC"/>
    <w:rsid w:val="00EB7E15"/>
    <w:rsid w:val="00EC2A2E"/>
    <w:rsid w:val="00EC2F19"/>
    <w:rsid w:val="00EC5AD0"/>
    <w:rsid w:val="00EC6E4A"/>
    <w:rsid w:val="00ED0CDA"/>
    <w:rsid w:val="00ED2B92"/>
    <w:rsid w:val="00ED5D45"/>
    <w:rsid w:val="00ED789B"/>
    <w:rsid w:val="00EE33A3"/>
    <w:rsid w:val="00EE46E9"/>
    <w:rsid w:val="00EE5D6B"/>
    <w:rsid w:val="00EE6258"/>
    <w:rsid w:val="00EF2FDE"/>
    <w:rsid w:val="00EF71C9"/>
    <w:rsid w:val="00F01A18"/>
    <w:rsid w:val="00F01FD1"/>
    <w:rsid w:val="00F031B1"/>
    <w:rsid w:val="00F07E75"/>
    <w:rsid w:val="00F11F1C"/>
    <w:rsid w:val="00F1269C"/>
    <w:rsid w:val="00F160E8"/>
    <w:rsid w:val="00F22A95"/>
    <w:rsid w:val="00F24872"/>
    <w:rsid w:val="00F26D30"/>
    <w:rsid w:val="00F320E6"/>
    <w:rsid w:val="00F33A42"/>
    <w:rsid w:val="00F34315"/>
    <w:rsid w:val="00F35837"/>
    <w:rsid w:val="00F35AC4"/>
    <w:rsid w:val="00F35B7E"/>
    <w:rsid w:val="00F36CDF"/>
    <w:rsid w:val="00F401F6"/>
    <w:rsid w:val="00F42131"/>
    <w:rsid w:val="00F42DCA"/>
    <w:rsid w:val="00F433E2"/>
    <w:rsid w:val="00F43FC2"/>
    <w:rsid w:val="00F4425E"/>
    <w:rsid w:val="00F5099F"/>
    <w:rsid w:val="00F524F5"/>
    <w:rsid w:val="00F62C84"/>
    <w:rsid w:val="00F64C87"/>
    <w:rsid w:val="00F65C41"/>
    <w:rsid w:val="00F70455"/>
    <w:rsid w:val="00F7070E"/>
    <w:rsid w:val="00F75B90"/>
    <w:rsid w:val="00F75E1E"/>
    <w:rsid w:val="00F76ACD"/>
    <w:rsid w:val="00F77E12"/>
    <w:rsid w:val="00F806F2"/>
    <w:rsid w:val="00F81026"/>
    <w:rsid w:val="00F812D2"/>
    <w:rsid w:val="00F81E20"/>
    <w:rsid w:val="00F82667"/>
    <w:rsid w:val="00F82B60"/>
    <w:rsid w:val="00F8580F"/>
    <w:rsid w:val="00F868C8"/>
    <w:rsid w:val="00F86CC1"/>
    <w:rsid w:val="00F87092"/>
    <w:rsid w:val="00F91746"/>
    <w:rsid w:val="00F933A6"/>
    <w:rsid w:val="00F93B00"/>
    <w:rsid w:val="00F9713E"/>
    <w:rsid w:val="00FA329E"/>
    <w:rsid w:val="00FA5AED"/>
    <w:rsid w:val="00FA7EF4"/>
    <w:rsid w:val="00FB06FB"/>
    <w:rsid w:val="00FB0B93"/>
    <w:rsid w:val="00FB22CB"/>
    <w:rsid w:val="00FB2C1C"/>
    <w:rsid w:val="00FC263D"/>
    <w:rsid w:val="00FC5AD3"/>
    <w:rsid w:val="00FD2465"/>
    <w:rsid w:val="00FD5600"/>
    <w:rsid w:val="00FD61E3"/>
    <w:rsid w:val="00FD7864"/>
    <w:rsid w:val="00FE09B1"/>
    <w:rsid w:val="00FE123A"/>
    <w:rsid w:val="00FE368E"/>
    <w:rsid w:val="00FE48D4"/>
    <w:rsid w:val="00FE568D"/>
    <w:rsid w:val="00FE6DFB"/>
    <w:rsid w:val="00FF06DE"/>
    <w:rsid w:val="00FF5C99"/>
    <w:rsid w:val="00FF7709"/>
    <w:rsid w:val="00FF77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041"/>
    <o:shapelayout v:ext="edit">
      <o:idmap v:ext="edit" data="1"/>
    </o:shapelayout>
  </w:shapeDefaults>
  <w:decimalSymbol w:val=","/>
  <w:listSeparator w:val=";"/>
  <w14:docId w14:val="3EFF213A"/>
  <w15:docId w15:val="{92998301-F25C-4C05-9E16-AD26D944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CF1"/>
    <w:rPr>
      <w:sz w:val="24"/>
      <w:szCs w:val="24"/>
    </w:rPr>
  </w:style>
  <w:style w:type="paragraph" w:styleId="Ttulo1">
    <w:name w:val="heading 1"/>
    <w:basedOn w:val="Normal"/>
    <w:link w:val="Ttulo1Char"/>
    <w:uiPriority w:val="1"/>
    <w:qFormat/>
    <w:rsid w:val="00245EAF"/>
    <w:pPr>
      <w:spacing w:before="52" w:after="160" w:line="259" w:lineRule="auto"/>
      <w:ind w:left="262"/>
      <w:outlineLvl w:val="0"/>
    </w:pPr>
    <w:rPr>
      <w:rFonts w:asciiTheme="minorHAnsi" w:eastAsiaTheme="minorHAnsi" w:hAnsiTheme="minorHAnsi" w:cstheme="minorBidi"/>
      <w:b/>
      <w:bCs/>
      <w:lang w:eastAsia="en-US"/>
    </w:rPr>
  </w:style>
  <w:style w:type="paragraph" w:styleId="Ttulo2">
    <w:name w:val="heading 2"/>
    <w:basedOn w:val="Normal"/>
    <w:link w:val="Ttulo2Char"/>
    <w:uiPriority w:val="1"/>
    <w:qFormat/>
    <w:rsid w:val="00245EAF"/>
    <w:pPr>
      <w:spacing w:before="1" w:after="160" w:line="259" w:lineRule="auto"/>
      <w:ind w:left="970" w:hanging="348"/>
      <w:outlineLvl w:val="1"/>
    </w:pPr>
    <w:rPr>
      <w:rFonts w:asciiTheme="minorHAnsi" w:eastAsiaTheme="minorHAnsi" w:hAnsiTheme="minorHAnsi" w:cstheme="minorBidi"/>
      <w:b/>
      <w:bCs/>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mrio4">
    <w:name w:val="toc 4"/>
    <w:autoRedefine/>
    <w:semiHidden/>
    <w:rsid w:val="009B3C8F"/>
  </w:style>
  <w:style w:type="character" w:styleId="Hyperlink">
    <w:name w:val="Hyperlink"/>
    <w:rsid w:val="00556164"/>
    <w:rPr>
      <w:color w:val="0000FF"/>
      <w:u w:val="single"/>
    </w:rPr>
  </w:style>
  <w:style w:type="paragraph" w:styleId="Cabealho">
    <w:name w:val="header"/>
    <w:basedOn w:val="Normal"/>
    <w:link w:val="CabealhoChar"/>
    <w:uiPriority w:val="99"/>
    <w:unhideWhenUsed/>
    <w:rsid w:val="00717BF5"/>
    <w:pPr>
      <w:tabs>
        <w:tab w:val="center" w:pos="4252"/>
        <w:tab w:val="right" w:pos="8504"/>
      </w:tabs>
    </w:pPr>
  </w:style>
  <w:style w:type="character" w:customStyle="1" w:styleId="CabealhoChar">
    <w:name w:val="Cabeçalho Char"/>
    <w:basedOn w:val="Fontepargpadro"/>
    <w:link w:val="Cabealho"/>
    <w:uiPriority w:val="99"/>
    <w:rsid w:val="00717BF5"/>
    <w:rPr>
      <w:sz w:val="24"/>
      <w:szCs w:val="24"/>
    </w:rPr>
  </w:style>
  <w:style w:type="paragraph" w:styleId="Rodap">
    <w:name w:val="footer"/>
    <w:basedOn w:val="Normal"/>
    <w:link w:val="RodapChar"/>
    <w:uiPriority w:val="99"/>
    <w:unhideWhenUsed/>
    <w:rsid w:val="00717BF5"/>
    <w:pPr>
      <w:tabs>
        <w:tab w:val="center" w:pos="4252"/>
        <w:tab w:val="right" w:pos="8504"/>
      </w:tabs>
    </w:pPr>
  </w:style>
  <w:style w:type="character" w:customStyle="1" w:styleId="RodapChar">
    <w:name w:val="Rodapé Char"/>
    <w:basedOn w:val="Fontepargpadro"/>
    <w:link w:val="Rodap"/>
    <w:uiPriority w:val="99"/>
    <w:rsid w:val="00717BF5"/>
    <w:rPr>
      <w:sz w:val="24"/>
      <w:szCs w:val="24"/>
    </w:rPr>
  </w:style>
  <w:style w:type="paragraph" w:styleId="NormalWeb">
    <w:name w:val="Normal (Web)"/>
    <w:basedOn w:val="Normal"/>
    <w:uiPriority w:val="99"/>
    <w:unhideWhenUsed/>
    <w:rsid w:val="00717BF5"/>
    <w:pPr>
      <w:spacing w:before="100" w:beforeAutospacing="1"/>
    </w:pPr>
  </w:style>
  <w:style w:type="paragraph" w:styleId="PargrafodaLista">
    <w:name w:val="List Paragraph"/>
    <w:basedOn w:val="Normal"/>
    <w:qFormat/>
    <w:rsid w:val="005A7BCE"/>
    <w:pPr>
      <w:ind w:left="720"/>
      <w:contextualSpacing/>
    </w:pPr>
  </w:style>
  <w:style w:type="character" w:styleId="MenoPendente">
    <w:name w:val="Unresolved Mention"/>
    <w:basedOn w:val="Fontepargpadro"/>
    <w:uiPriority w:val="99"/>
    <w:semiHidden/>
    <w:unhideWhenUsed/>
    <w:rsid w:val="0032408D"/>
    <w:rPr>
      <w:color w:val="605E5C"/>
      <w:shd w:val="clear" w:color="auto" w:fill="E1DFDD"/>
    </w:rPr>
  </w:style>
  <w:style w:type="character" w:styleId="HiperlinkVisitado">
    <w:name w:val="FollowedHyperlink"/>
    <w:basedOn w:val="Fontepargpadro"/>
    <w:uiPriority w:val="99"/>
    <w:semiHidden/>
    <w:unhideWhenUsed/>
    <w:rsid w:val="0032408D"/>
    <w:rPr>
      <w:color w:val="800080" w:themeColor="followedHyperlink"/>
      <w:u w:val="single"/>
    </w:rPr>
  </w:style>
  <w:style w:type="paragraph" w:customStyle="1" w:styleId="msonormal0">
    <w:name w:val="msonormal"/>
    <w:basedOn w:val="Normal"/>
    <w:rsid w:val="006B643D"/>
    <w:pPr>
      <w:spacing w:before="100" w:beforeAutospacing="1" w:after="100" w:afterAutospacing="1"/>
    </w:pPr>
  </w:style>
  <w:style w:type="table" w:customStyle="1" w:styleId="TableNormal">
    <w:name w:val="Table Normal"/>
    <w:uiPriority w:val="2"/>
    <w:semiHidden/>
    <w:unhideWhenUsed/>
    <w:qFormat/>
    <w:rsid w:val="00E647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64722"/>
    <w:pPr>
      <w:widowControl w:val="0"/>
      <w:autoSpaceDE w:val="0"/>
      <w:autoSpaceDN w:val="0"/>
    </w:pPr>
    <w:rPr>
      <w:lang w:val="pt-PT" w:eastAsia="pt-PT" w:bidi="pt-PT"/>
    </w:rPr>
  </w:style>
  <w:style w:type="character" w:customStyle="1" w:styleId="CorpodetextoChar">
    <w:name w:val="Corpo de texto Char"/>
    <w:basedOn w:val="Fontepargpadro"/>
    <w:link w:val="Corpodetexto"/>
    <w:uiPriority w:val="1"/>
    <w:rsid w:val="00E64722"/>
    <w:rPr>
      <w:sz w:val="24"/>
      <w:szCs w:val="24"/>
      <w:lang w:val="pt-PT" w:eastAsia="pt-PT" w:bidi="pt-PT"/>
    </w:rPr>
  </w:style>
  <w:style w:type="paragraph" w:customStyle="1" w:styleId="TableParagraph">
    <w:name w:val="Table Paragraph"/>
    <w:basedOn w:val="Normal"/>
    <w:uiPriority w:val="1"/>
    <w:qFormat/>
    <w:rsid w:val="00E64722"/>
    <w:pPr>
      <w:widowControl w:val="0"/>
      <w:autoSpaceDE w:val="0"/>
      <w:autoSpaceDN w:val="0"/>
    </w:pPr>
    <w:rPr>
      <w:sz w:val="22"/>
      <w:szCs w:val="22"/>
      <w:lang w:val="pt-PT" w:eastAsia="pt-PT" w:bidi="pt-PT"/>
    </w:rPr>
  </w:style>
  <w:style w:type="table" w:styleId="Tabelacomgrade">
    <w:name w:val="Table Grid"/>
    <w:basedOn w:val="Tabelanormal"/>
    <w:uiPriority w:val="59"/>
    <w:rsid w:val="00E6472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qFormat/>
    <w:rsid w:val="00F01FD1"/>
    <w:pPr>
      <w:suppressLineNumbers/>
      <w:suppressAutoHyphens/>
      <w:spacing w:before="120" w:after="120"/>
    </w:pPr>
    <w:rPr>
      <w:rFonts w:ascii="Liberation Serif" w:eastAsia="NSimSun" w:hAnsi="Liberation Serif" w:cs="Arial"/>
      <w:i/>
      <w:iCs/>
      <w:kern w:val="2"/>
      <w:lang w:eastAsia="zh-CN" w:bidi="hi-IN"/>
    </w:rPr>
  </w:style>
  <w:style w:type="character" w:customStyle="1" w:styleId="Ttulo1Char">
    <w:name w:val="Título 1 Char"/>
    <w:basedOn w:val="Fontepargpadro"/>
    <w:link w:val="Ttulo1"/>
    <w:uiPriority w:val="1"/>
    <w:rsid w:val="00245EAF"/>
    <w:rPr>
      <w:rFonts w:asciiTheme="minorHAnsi" w:eastAsiaTheme="minorHAnsi" w:hAnsiTheme="minorHAnsi" w:cstheme="minorBidi"/>
      <w:b/>
      <w:bCs/>
      <w:sz w:val="24"/>
      <w:szCs w:val="24"/>
      <w:lang w:eastAsia="en-US"/>
    </w:rPr>
  </w:style>
  <w:style w:type="character" w:customStyle="1" w:styleId="Ttulo2Char">
    <w:name w:val="Título 2 Char"/>
    <w:basedOn w:val="Fontepargpadro"/>
    <w:link w:val="Ttulo2"/>
    <w:uiPriority w:val="1"/>
    <w:rsid w:val="00245EAF"/>
    <w:rPr>
      <w:rFonts w:asciiTheme="minorHAnsi" w:eastAsiaTheme="minorHAnsi" w:hAnsiTheme="minorHAnsi" w:cstheme="minorBidi"/>
      <w:b/>
      <w:bCs/>
      <w:sz w:val="22"/>
      <w:szCs w:val="22"/>
      <w:lang w:eastAsia="en-US"/>
    </w:rPr>
  </w:style>
  <w:style w:type="paragraph" w:styleId="Textodebalo">
    <w:name w:val="Balloon Text"/>
    <w:basedOn w:val="Normal"/>
    <w:link w:val="TextodebaloChar"/>
    <w:uiPriority w:val="99"/>
    <w:semiHidden/>
    <w:unhideWhenUsed/>
    <w:rsid w:val="00245EAF"/>
    <w:pPr>
      <w:spacing w:after="160" w:line="259"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245EAF"/>
    <w:rPr>
      <w:rFonts w:ascii="Tahoma" w:eastAsiaTheme="minorHAnsi" w:hAnsi="Tahoma" w:cs="Tahoma"/>
      <w:sz w:val="16"/>
      <w:szCs w:val="16"/>
      <w:lang w:eastAsia="en-US"/>
    </w:rPr>
  </w:style>
  <w:style w:type="table" w:styleId="GradeClara">
    <w:name w:val="Light Grid"/>
    <w:basedOn w:val="Tabelanormal"/>
    <w:uiPriority w:val="62"/>
    <w:rsid w:val="00245EAF"/>
    <w:pPr>
      <w:widowControl w:val="0"/>
      <w:autoSpaceDE w:val="0"/>
      <w:autoSpaceDN w:val="0"/>
    </w:pPr>
    <w:rPr>
      <w:rFonts w:asciiTheme="minorHAnsi" w:eastAsiaTheme="minorHAnsi"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Nmerodepgina">
    <w:name w:val="page number"/>
    <w:basedOn w:val="Fontepargpadro"/>
    <w:rsid w:val="00245EAF"/>
  </w:style>
  <w:style w:type="paragraph" w:styleId="SemEspaamento">
    <w:name w:val="No Spacing"/>
    <w:uiPriority w:val="1"/>
    <w:qFormat/>
    <w:rsid w:val="00245EAF"/>
    <w:pPr>
      <w:widowControl w:val="0"/>
      <w:autoSpaceDE w:val="0"/>
      <w:autoSpaceDN w:val="0"/>
    </w:pPr>
    <w:rPr>
      <w:rFonts w:ascii="Calibri" w:eastAsia="Calibri" w:hAnsi="Calibri" w:cs="Calibri"/>
      <w:sz w:val="22"/>
      <w:szCs w:val="22"/>
      <w:lang w:val="pt-PT" w:eastAsia="pt-PT" w:bidi="pt-PT"/>
    </w:rPr>
  </w:style>
  <w:style w:type="paragraph" w:styleId="Recuodecorpodetexto">
    <w:name w:val="Body Text Indent"/>
    <w:basedOn w:val="Normal"/>
    <w:link w:val="RecuodecorpodetextoChar"/>
    <w:uiPriority w:val="99"/>
    <w:semiHidden/>
    <w:unhideWhenUsed/>
    <w:rsid w:val="002907DA"/>
    <w:pPr>
      <w:spacing w:after="120"/>
      <w:ind w:left="283"/>
    </w:pPr>
  </w:style>
  <w:style w:type="character" w:customStyle="1" w:styleId="RecuodecorpodetextoChar">
    <w:name w:val="Recuo de corpo de texto Char"/>
    <w:basedOn w:val="Fontepargpadro"/>
    <w:link w:val="Recuodecorpodetexto"/>
    <w:uiPriority w:val="99"/>
    <w:semiHidden/>
    <w:rsid w:val="002907DA"/>
    <w:rPr>
      <w:sz w:val="24"/>
      <w:szCs w:val="24"/>
    </w:rPr>
  </w:style>
  <w:style w:type="paragraph" w:customStyle="1" w:styleId="Standard">
    <w:name w:val="Standard"/>
    <w:qFormat/>
    <w:rsid w:val="008B1AD1"/>
    <w:pPr>
      <w:suppressAutoHyphens/>
      <w:autoSpaceDN w:val="0"/>
      <w:textAlignment w:val="baseline"/>
    </w:pPr>
    <w:rPr>
      <w:kern w:val="3"/>
      <w:sz w:val="24"/>
      <w:szCs w:val="24"/>
      <w:lang w:eastAsia="zh-CN"/>
    </w:rPr>
  </w:style>
  <w:style w:type="character" w:styleId="Forte">
    <w:name w:val="Strong"/>
    <w:basedOn w:val="Fontepargpadro"/>
    <w:uiPriority w:val="22"/>
    <w:qFormat/>
    <w:rsid w:val="00AA4D6F"/>
    <w:rPr>
      <w:b/>
      <w:bCs/>
    </w:rPr>
  </w:style>
  <w:style w:type="character" w:styleId="Refdenotaderodap">
    <w:name w:val="footnote reference"/>
    <w:rsid w:val="00873DE8"/>
    <w:rPr>
      <w:vertAlign w:val="superscript"/>
    </w:rPr>
  </w:style>
  <w:style w:type="paragraph" w:styleId="Textodenotaderodap">
    <w:name w:val="footnote text"/>
    <w:basedOn w:val="Normal"/>
    <w:link w:val="TextodenotaderodapChar"/>
    <w:rsid w:val="00873DE8"/>
    <w:rPr>
      <w:sz w:val="20"/>
      <w:szCs w:val="20"/>
    </w:rPr>
  </w:style>
  <w:style w:type="character" w:customStyle="1" w:styleId="TextodenotaderodapChar">
    <w:name w:val="Texto de nota de rodapé Char"/>
    <w:basedOn w:val="Fontepargpadro"/>
    <w:link w:val="Textodenotaderodap"/>
    <w:qFormat/>
    <w:rsid w:val="00873DE8"/>
  </w:style>
  <w:style w:type="paragraph" w:customStyle="1" w:styleId="Default">
    <w:name w:val="Default"/>
    <w:rsid w:val="00873DE8"/>
    <w:pPr>
      <w:autoSpaceDE w:val="0"/>
      <w:autoSpaceDN w:val="0"/>
      <w:adjustRightInd w:val="0"/>
    </w:pPr>
    <w:rPr>
      <w:rFonts w:ascii="Arial" w:eastAsia="Calibri" w:hAnsi="Arial" w:cs="Arial"/>
      <w:color w:val="000000"/>
      <w:sz w:val="24"/>
      <w:szCs w:val="24"/>
      <w:lang w:eastAsia="en-US"/>
    </w:rPr>
  </w:style>
  <w:style w:type="character" w:customStyle="1" w:styleId="WW8Num3z0">
    <w:name w:val="WW8Num3z0"/>
    <w:rsid w:val="007F79A3"/>
    <w:rPr>
      <w:b/>
    </w:rPr>
  </w:style>
  <w:style w:type="character" w:customStyle="1" w:styleId="Caracteresdenotaderodap">
    <w:name w:val="Caracteres de nota de rodapé"/>
    <w:qFormat/>
    <w:rsid w:val="008812CD"/>
    <w:rPr>
      <w:vertAlign w:val="superscript"/>
    </w:rPr>
  </w:style>
  <w:style w:type="character" w:customStyle="1" w:styleId="ncoradanotaderodap">
    <w:name w:val="Âncora da nota de rodapé"/>
    <w:rsid w:val="00962EF1"/>
    <w:rPr>
      <w:vertAlign w:val="superscript"/>
    </w:rPr>
  </w:style>
  <w:style w:type="paragraph" w:customStyle="1" w:styleId="Textbody">
    <w:name w:val="Text body"/>
    <w:basedOn w:val="Normal"/>
    <w:rsid w:val="00383F26"/>
    <w:pPr>
      <w:suppressAutoHyphens/>
      <w:autoSpaceDN w:val="0"/>
      <w:textAlignment w:val="baseline"/>
    </w:pPr>
    <w:rPr>
      <w:rFonts w:ascii="Liberation Serif" w:eastAsia="SimSun" w:hAnsi="Liberation Serif" w:cs="Lucida Sans"/>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002468">
      <w:bodyDiv w:val="1"/>
      <w:marLeft w:val="0"/>
      <w:marRight w:val="0"/>
      <w:marTop w:val="0"/>
      <w:marBottom w:val="0"/>
      <w:divBdr>
        <w:top w:val="none" w:sz="0" w:space="0" w:color="auto"/>
        <w:left w:val="none" w:sz="0" w:space="0" w:color="auto"/>
        <w:bottom w:val="none" w:sz="0" w:space="0" w:color="auto"/>
        <w:right w:val="none" w:sz="0" w:space="0" w:color="auto"/>
      </w:divBdr>
    </w:div>
    <w:div w:id="404229565">
      <w:bodyDiv w:val="1"/>
      <w:marLeft w:val="0"/>
      <w:marRight w:val="0"/>
      <w:marTop w:val="0"/>
      <w:marBottom w:val="0"/>
      <w:divBdr>
        <w:top w:val="none" w:sz="0" w:space="0" w:color="auto"/>
        <w:left w:val="none" w:sz="0" w:space="0" w:color="auto"/>
        <w:bottom w:val="none" w:sz="0" w:space="0" w:color="auto"/>
        <w:right w:val="none" w:sz="0" w:space="0" w:color="auto"/>
      </w:divBdr>
    </w:div>
    <w:div w:id="523712312">
      <w:bodyDiv w:val="1"/>
      <w:marLeft w:val="0"/>
      <w:marRight w:val="0"/>
      <w:marTop w:val="0"/>
      <w:marBottom w:val="0"/>
      <w:divBdr>
        <w:top w:val="none" w:sz="0" w:space="0" w:color="auto"/>
        <w:left w:val="none" w:sz="0" w:space="0" w:color="auto"/>
        <w:bottom w:val="none" w:sz="0" w:space="0" w:color="auto"/>
        <w:right w:val="none" w:sz="0" w:space="0" w:color="auto"/>
      </w:divBdr>
    </w:div>
    <w:div w:id="566377624">
      <w:bodyDiv w:val="1"/>
      <w:marLeft w:val="0"/>
      <w:marRight w:val="0"/>
      <w:marTop w:val="0"/>
      <w:marBottom w:val="0"/>
      <w:divBdr>
        <w:top w:val="none" w:sz="0" w:space="0" w:color="auto"/>
        <w:left w:val="none" w:sz="0" w:space="0" w:color="auto"/>
        <w:bottom w:val="none" w:sz="0" w:space="0" w:color="auto"/>
        <w:right w:val="none" w:sz="0" w:space="0" w:color="auto"/>
      </w:divBdr>
    </w:div>
    <w:div w:id="623315209">
      <w:bodyDiv w:val="1"/>
      <w:marLeft w:val="0"/>
      <w:marRight w:val="0"/>
      <w:marTop w:val="0"/>
      <w:marBottom w:val="0"/>
      <w:divBdr>
        <w:top w:val="none" w:sz="0" w:space="0" w:color="auto"/>
        <w:left w:val="none" w:sz="0" w:space="0" w:color="auto"/>
        <w:bottom w:val="none" w:sz="0" w:space="0" w:color="auto"/>
        <w:right w:val="none" w:sz="0" w:space="0" w:color="auto"/>
      </w:divBdr>
    </w:div>
    <w:div w:id="664623728">
      <w:bodyDiv w:val="1"/>
      <w:marLeft w:val="0"/>
      <w:marRight w:val="0"/>
      <w:marTop w:val="0"/>
      <w:marBottom w:val="0"/>
      <w:divBdr>
        <w:top w:val="none" w:sz="0" w:space="0" w:color="auto"/>
        <w:left w:val="none" w:sz="0" w:space="0" w:color="auto"/>
        <w:bottom w:val="none" w:sz="0" w:space="0" w:color="auto"/>
        <w:right w:val="none" w:sz="0" w:space="0" w:color="auto"/>
      </w:divBdr>
    </w:div>
    <w:div w:id="725647174">
      <w:bodyDiv w:val="1"/>
      <w:marLeft w:val="0"/>
      <w:marRight w:val="0"/>
      <w:marTop w:val="0"/>
      <w:marBottom w:val="0"/>
      <w:divBdr>
        <w:top w:val="none" w:sz="0" w:space="0" w:color="auto"/>
        <w:left w:val="none" w:sz="0" w:space="0" w:color="auto"/>
        <w:bottom w:val="none" w:sz="0" w:space="0" w:color="auto"/>
        <w:right w:val="none" w:sz="0" w:space="0" w:color="auto"/>
      </w:divBdr>
    </w:div>
    <w:div w:id="736364744">
      <w:bodyDiv w:val="1"/>
      <w:marLeft w:val="0"/>
      <w:marRight w:val="0"/>
      <w:marTop w:val="0"/>
      <w:marBottom w:val="0"/>
      <w:divBdr>
        <w:top w:val="none" w:sz="0" w:space="0" w:color="auto"/>
        <w:left w:val="none" w:sz="0" w:space="0" w:color="auto"/>
        <w:bottom w:val="none" w:sz="0" w:space="0" w:color="auto"/>
        <w:right w:val="none" w:sz="0" w:space="0" w:color="auto"/>
      </w:divBdr>
    </w:div>
    <w:div w:id="858933103">
      <w:bodyDiv w:val="1"/>
      <w:marLeft w:val="0"/>
      <w:marRight w:val="0"/>
      <w:marTop w:val="0"/>
      <w:marBottom w:val="0"/>
      <w:divBdr>
        <w:top w:val="none" w:sz="0" w:space="0" w:color="auto"/>
        <w:left w:val="none" w:sz="0" w:space="0" w:color="auto"/>
        <w:bottom w:val="none" w:sz="0" w:space="0" w:color="auto"/>
        <w:right w:val="none" w:sz="0" w:space="0" w:color="auto"/>
      </w:divBdr>
    </w:div>
    <w:div w:id="879829933">
      <w:bodyDiv w:val="1"/>
      <w:marLeft w:val="0"/>
      <w:marRight w:val="0"/>
      <w:marTop w:val="0"/>
      <w:marBottom w:val="0"/>
      <w:divBdr>
        <w:top w:val="none" w:sz="0" w:space="0" w:color="auto"/>
        <w:left w:val="none" w:sz="0" w:space="0" w:color="auto"/>
        <w:bottom w:val="none" w:sz="0" w:space="0" w:color="auto"/>
        <w:right w:val="none" w:sz="0" w:space="0" w:color="auto"/>
      </w:divBdr>
    </w:div>
    <w:div w:id="1007057893">
      <w:bodyDiv w:val="1"/>
      <w:marLeft w:val="0"/>
      <w:marRight w:val="0"/>
      <w:marTop w:val="0"/>
      <w:marBottom w:val="0"/>
      <w:divBdr>
        <w:top w:val="none" w:sz="0" w:space="0" w:color="auto"/>
        <w:left w:val="none" w:sz="0" w:space="0" w:color="auto"/>
        <w:bottom w:val="none" w:sz="0" w:space="0" w:color="auto"/>
        <w:right w:val="none" w:sz="0" w:space="0" w:color="auto"/>
      </w:divBdr>
    </w:div>
    <w:div w:id="1073284527">
      <w:bodyDiv w:val="1"/>
      <w:marLeft w:val="0"/>
      <w:marRight w:val="0"/>
      <w:marTop w:val="0"/>
      <w:marBottom w:val="0"/>
      <w:divBdr>
        <w:top w:val="none" w:sz="0" w:space="0" w:color="auto"/>
        <w:left w:val="none" w:sz="0" w:space="0" w:color="auto"/>
        <w:bottom w:val="none" w:sz="0" w:space="0" w:color="auto"/>
        <w:right w:val="none" w:sz="0" w:space="0" w:color="auto"/>
      </w:divBdr>
    </w:div>
    <w:div w:id="1185248748">
      <w:bodyDiv w:val="1"/>
      <w:marLeft w:val="0"/>
      <w:marRight w:val="0"/>
      <w:marTop w:val="0"/>
      <w:marBottom w:val="0"/>
      <w:divBdr>
        <w:top w:val="none" w:sz="0" w:space="0" w:color="auto"/>
        <w:left w:val="none" w:sz="0" w:space="0" w:color="auto"/>
        <w:bottom w:val="none" w:sz="0" w:space="0" w:color="auto"/>
        <w:right w:val="none" w:sz="0" w:space="0" w:color="auto"/>
      </w:divBdr>
    </w:div>
    <w:div w:id="1206137957">
      <w:bodyDiv w:val="1"/>
      <w:marLeft w:val="0"/>
      <w:marRight w:val="0"/>
      <w:marTop w:val="0"/>
      <w:marBottom w:val="0"/>
      <w:divBdr>
        <w:top w:val="none" w:sz="0" w:space="0" w:color="auto"/>
        <w:left w:val="none" w:sz="0" w:space="0" w:color="auto"/>
        <w:bottom w:val="none" w:sz="0" w:space="0" w:color="auto"/>
        <w:right w:val="none" w:sz="0" w:space="0" w:color="auto"/>
      </w:divBdr>
    </w:div>
    <w:div w:id="1388988588">
      <w:bodyDiv w:val="1"/>
      <w:marLeft w:val="0"/>
      <w:marRight w:val="0"/>
      <w:marTop w:val="0"/>
      <w:marBottom w:val="0"/>
      <w:divBdr>
        <w:top w:val="none" w:sz="0" w:space="0" w:color="auto"/>
        <w:left w:val="none" w:sz="0" w:space="0" w:color="auto"/>
        <w:bottom w:val="none" w:sz="0" w:space="0" w:color="auto"/>
        <w:right w:val="none" w:sz="0" w:space="0" w:color="auto"/>
      </w:divBdr>
    </w:div>
    <w:div w:id="1427534054">
      <w:bodyDiv w:val="1"/>
      <w:marLeft w:val="0"/>
      <w:marRight w:val="0"/>
      <w:marTop w:val="0"/>
      <w:marBottom w:val="0"/>
      <w:divBdr>
        <w:top w:val="none" w:sz="0" w:space="0" w:color="auto"/>
        <w:left w:val="none" w:sz="0" w:space="0" w:color="auto"/>
        <w:bottom w:val="none" w:sz="0" w:space="0" w:color="auto"/>
        <w:right w:val="none" w:sz="0" w:space="0" w:color="auto"/>
      </w:divBdr>
    </w:div>
    <w:div w:id="1463501159">
      <w:bodyDiv w:val="1"/>
      <w:marLeft w:val="0"/>
      <w:marRight w:val="0"/>
      <w:marTop w:val="0"/>
      <w:marBottom w:val="0"/>
      <w:divBdr>
        <w:top w:val="none" w:sz="0" w:space="0" w:color="auto"/>
        <w:left w:val="none" w:sz="0" w:space="0" w:color="auto"/>
        <w:bottom w:val="none" w:sz="0" w:space="0" w:color="auto"/>
        <w:right w:val="none" w:sz="0" w:space="0" w:color="auto"/>
      </w:divBdr>
    </w:div>
    <w:div w:id="1521698449">
      <w:bodyDiv w:val="1"/>
      <w:marLeft w:val="0"/>
      <w:marRight w:val="0"/>
      <w:marTop w:val="0"/>
      <w:marBottom w:val="0"/>
      <w:divBdr>
        <w:top w:val="none" w:sz="0" w:space="0" w:color="auto"/>
        <w:left w:val="none" w:sz="0" w:space="0" w:color="auto"/>
        <w:bottom w:val="none" w:sz="0" w:space="0" w:color="auto"/>
        <w:right w:val="none" w:sz="0" w:space="0" w:color="auto"/>
      </w:divBdr>
    </w:div>
    <w:div w:id="1618637385">
      <w:bodyDiv w:val="1"/>
      <w:marLeft w:val="0"/>
      <w:marRight w:val="0"/>
      <w:marTop w:val="0"/>
      <w:marBottom w:val="0"/>
      <w:divBdr>
        <w:top w:val="none" w:sz="0" w:space="0" w:color="auto"/>
        <w:left w:val="none" w:sz="0" w:space="0" w:color="auto"/>
        <w:bottom w:val="none" w:sz="0" w:space="0" w:color="auto"/>
        <w:right w:val="none" w:sz="0" w:space="0" w:color="auto"/>
      </w:divBdr>
    </w:div>
    <w:div w:id="1743022094">
      <w:bodyDiv w:val="1"/>
      <w:marLeft w:val="0"/>
      <w:marRight w:val="0"/>
      <w:marTop w:val="0"/>
      <w:marBottom w:val="0"/>
      <w:divBdr>
        <w:top w:val="none" w:sz="0" w:space="0" w:color="auto"/>
        <w:left w:val="none" w:sz="0" w:space="0" w:color="auto"/>
        <w:bottom w:val="none" w:sz="0" w:space="0" w:color="auto"/>
        <w:right w:val="none" w:sz="0" w:space="0" w:color="auto"/>
      </w:divBdr>
    </w:div>
    <w:div w:id="2115978891">
      <w:bodyDiv w:val="1"/>
      <w:marLeft w:val="0"/>
      <w:marRight w:val="0"/>
      <w:marTop w:val="0"/>
      <w:marBottom w:val="0"/>
      <w:divBdr>
        <w:top w:val="none" w:sz="0" w:space="0" w:color="auto"/>
        <w:left w:val="none" w:sz="0" w:space="0" w:color="auto"/>
        <w:bottom w:val="none" w:sz="0" w:space="0" w:color="auto"/>
        <w:right w:val="none" w:sz="0" w:space="0" w:color="auto"/>
      </w:divBdr>
    </w:div>
    <w:div w:id="2136945796">
      <w:bodyDiv w:val="1"/>
      <w:marLeft w:val="0"/>
      <w:marRight w:val="0"/>
      <w:marTop w:val="0"/>
      <w:marBottom w:val="0"/>
      <w:divBdr>
        <w:top w:val="none" w:sz="0" w:space="0" w:color="auto"/>
        <w:left w:val="none" w:sz="0" w:space="0" w:color="auto"/>
        <w:bottom w:val="none" w:sz="0" w:space="0" w:color="auto"/>
        <w:right w:val="none" w:sz="0" w:space="0" w:color="auto"/>
      </w:divBdr>
    </w:div>
    <w:div w:id="2144956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hyperlink" Target="http://www.portaldecompraspublicas.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contas.tcu.gov.br/ords/f?p=1660:3:0"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footer" Target="footer2.xml"/><Relationship Id="rId28" Type="http://schemas.openxmlformats.org/officeDocument/2006/relationships/header" Target="header5.xml"/><Relationship Id="rId10" Type="http://schemas.openxmlformats.org/officeDocument/2006/relationships/hyperlink" Target="http://www.planalto.gov.br/ccivil_03/Constituicao/Constituicao.htm" TargetMode="External"/><Relationship Id="rId19" Type="http://schemas.openxmlformats.org/officeDocument/2006/relationships/hyperlink" Target="https://horizontina.atende.ne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atransparencia.gov.br/sancoes/ceis?ordenarPor=nome&amp;direcao=asc" TargetMode="External"/><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D29873-E41D-4A4E-AFF2-A9914BD3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23</Pages>
  <Words>12409</Words>
  <Characters>67014</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Roberto Refatti</dc:creator>
  <cp:lastModifiedBy>Bárbara Jaqueline Pedo Zirbes</cp:lastModifiedBy>
  <cp:revision>5</cp:revision>
  <cp:lastPrinted>2024-06-10T19:47:00Z</cp:lastPrinted>
  <dcterms:created xsi:type="dcterms:W3CDTF">2024-06-10T14:43:00Z</dcterms:created>
  <dcterms:modified xsi:type="dcterms:W3CDTF">2024-06-11T13:04:00Z</dcterms:modified>
</cp:coreProperties>
</file>