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066" w:rsidRDefault="00963066" w:rsidP="00301205">
      <w:pPr>
        <w:spacing w:line="360" w:lineRule="auto"/>
        <w:jc w:val="both"/>
        <w:outlineLvl w:val="0"/>
        <w:rPr>
          <w:b/>
          <w:sz w:val="12"/>
          <w:szCs w:val="12"/>
        </w:rPr>
      </w:pPr>
    </w:p>
    <w:p w:rsidR="00875D39" w:rsidRPr="005D4914" w:rsidRDefault="00707D0A" w:rsidP="00301205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DE: </w:t>
      </w:r>
      <w:r w:rsidR="00963066" w:rsidRPr="005D4914">
        <w:rPr>
          <w:rFonts w:ascii="Arial" w:hAnsi="Arial" w:cs="Arial"/>
          <w:b/>
          <w:sz w:val="22"/>
          <w:szCs w:val="22"/>
        </w:rPr>
        <w:t xml:space="preserve">Secretaria Municipal </w:t>
      </w:r>
      <w:r w:rsidR="00963066">
        <w:rPr>
          <w:rFonts w:ascii="Arial" w:hAnsi="Arial" w:cs="Arial"/>
          <w:b/>
          <w:sz w:val="22"/>
          <w:szCs w:val="22"/>
        </w:rPr>
        <w:t>d</w:t>
      </w:r>
      <w:r w:rsidR="00963066" w:rsidRPr="005D4914">
        <w:rPr>
          <w:rFonts w:ascii="Arial" w:hAnsi="Arial" w:cs="Arial"/>
          <w:b/>
          <w:sz w:val="22"/>
          <w:szCs w:val="22"/>
        </w:rPr>
        <w:t xml:space="preserve">a Agricultura </w:t>
      </w:r>
      <w:r w:rsidR="00963066">
        <w:rPr>
          <w:rFonts w:ascii="Arial" w:hAnsi="Arial" w:cs="Arial"/>
          <w:b/>
          <w:sz w:val="22"/>
          <w:szCs w:val="22"/>
        </w:rPr>
        <w:t>e</w:t>
      </w:r>
      <w:r w:rsidR="00963066" w:rsidRPr="005D4914">
        <w:rPr>
          <w:rFonts w:ascii="Arial" w:hAnsi="Arial" w:cs="Arial"/>
          <w:b/>
          <w:sz w:val="22"/>
          <w:szCs w:val="22"/>
        </w:rPr>
        <w:t xml:space="preserve"> Meio Ambiente</w:t>
      </w:r>
    </w:p>
    <w:p w:rsidR="00875D39" w:rsidRPr="005D4914" w:rsidRDefault="00707D0A" w:rsidP="0030120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PARA: </w:t>
      </w:r>
      <w:r w:rsidR="00875D39" w:rsidRPr="005D4914">
        <w:rPr>
          <w:rFonts w:ascii="Arial" w:hAnsi="Arial" w:cs="Arial"/>
          <w:b/>
          <w:sz w:val="22"/>
          <w:szCs w:val="22"/>
        </w:rPr>
        <w:t>Setor de Compras</w:t>
      </w:r>
    </w:p>
    <w:p w:rsidR="00875D39" w:rsidRPr="005D4914" w:rsidRDefault="00875D39" w:rsidP="0030120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D4914">
        <w:rPr>
          <w:rFonts w:ascii="Arial" w:hAnsi="Arial" w:cs="Arial"/>
          <w:b/>
          <w:sz w:val="22"/>
          <w:szCs w:val="22"/>
        </w:rPr>
        <w:t>ASSUNTO:</w:t>
      </w:r>
      <w:r w:rsidR="00707D0A">
        <w:rPr>
          <w:rFonts w:ascii="Arial" w:hAnsi="Arial" w:cs="Arial"/>
          <w:b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 xml:space="preserve">Registro de Preços para a aquisição de equipamentos, materiais e serviços para as </w:t>
      </w:r>
      <w:r w:rsidRPr="00604128">
        <w:rPr>
          <w:rFonts w:ascii="Arial" w:hAnsi="Arial" w:cs="Arial"/>
          <w:b/>
          <w:sz w:val="22"/>
          <w:szCs w:val="22"/>
        </w:rPr>
        <w:t>ETES</w:t>
      </w:r>
      <w:r w:rsidR="007D1117">
        <w:rPr>
          <w:rFonts w:ascii="Arial" w:hAnsi="Arial" w:cs="Arial"/>
          <w:b/>
          <w:sz w:val="22"/>
          <w:szCs w:val="22"/>
        </w:rPr>
        <w:t xml:space="preserve"> (Estações de Tratamento de Esgoto)</w:t>
      </w:r>
      <w:r w:rsidRPr="005D4914">
        <w:rPr>
          <w:rFonts w:ascii="Arial" w:hAnsi="Arial" w:cs="Arial"/>
          <w:sz w:val="22"/>
          <w:szCs w:val="22"/>
        </w:rPr>
        <w:t>.</w:t>
      </w:r>
    </w:p>
    <w:p w:rsidR="000072D7" w:rsidRPr="005D4914" w:rsidRDefault="000072D7" w:rsidP="00875D39">
      <w:pPr>
        <w:jc w:val="both"/>
        <w:rPr>
          <w:rFonts w:ascii="Arial" w:hAnsi="Arial" w:cs="Arial"/>
          <w:b/>
          <w:sz w:val="22"/>
          <w:szCs w:val="22"/>
        </w:rPr>
      </w:pPr>
    </w:p>
    <w:p w:rsidR="00875D39" w:rsidRPr="007D1117" w:rsidRDefault="00875D39" w:rsidP="00875D39">
      <w:pPr>
        <w:pStyle w:val="PargrafodaLista"/>
        <w:jc w:val="center"/>
        <w:rPr>
          <w:rFonts w:ascii="Arial Black" w:hAnsi="Arial Black" w:cs="Arial"/>
          <w:b/>
          <w:iCs/>
          <w:sz w:val="28"/>
          <w:szCs w:val="28"/>
        </w:rPr>
      </w:pPr>
      <w:r w:rsidRPr="007D1117">
        <w:rPr>
          <w:rFonts w:ascii="Arial Black" w:hAnsi="Arial Black" w:cs="Arial"/>
          <w:b/>
          <w:iCs/>
          <w:sz w:val="28"/>
          <w:szCs w:val="28"/>
        </w:rPr>
        <w:t>TERMO DE REFERÊNCIA</w:t>
      </w:r>
    </w:p>
    <w:p w:rsidR="00875D39" w:rsidRPr="005D4914" w:rsidRDefault="00875D39" w:rsidP="00875D39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707D0A" w:rsidRDefault="00875D39" w:rsidP="00707D0A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707D0A">
        <w:rPr>
          <w:rFonts w:ascii="Arial" w:hAnsi="Arial" w:cs="Arial"/>
          <w:b/>
          <w:i/>
          <w:sz w:val="22"/>
          <w:szCs w:val="22"/>
        </w:rPr>
        <w:t>OBJETO</w:t>
      </w:r>
    </w:p>
    <w:p w:rsidR="007F43F4" w:rsidRDefault="007F43F4" w:rsidP="00875D39">
      <w:pPr>
        <w:jc w:val="both"/>
        <w:rPr>
          <w:rFonts w:ascii="Arial" w:hAnsi="Arial" w:cs="Arial"/>
          <w:sz w:val="22"/>
          <w:szCs w:val="22"/>
        </w:rPr>
      </w:pPr>
    </w:p>
    <w:p w:rsidR="00875D39" w:rsidRPr="005D4914" w:rsidRDefault="00875D39" w:rsidP="007F43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Registro de Preços por pregão Eletrônico para a aquisição de:</w:t>
      </w:r>
    </w:p>
    <w:p w:rsidR="00875D39" w:rsidRPr="005D4914" w:rsidRDefault="00875D39" w:rsidP="007F43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5D4914">
        <w:rPr>
          <w:rFonts w:ascii="Arial" w:hAnsi="Arial" w:cs="Arial"/>
          <w:sz w:val="22"/>
          <w:szCs w:val="22"/>
        </w:rPr>
        <w:t>Geomembrana</w:t>
      </w:r>
      <w:proofErr w:type="spellEnd"/>
      <w:r w:rsidRPr="005D4914">
        <w:rPr>
          <w:rFonts w:ascii="Arial" w:hAnsi="Arial" w:cs="Arial"/>
          <w:sz w:val="22"/>
          <w:szCs w:val="22"/>
        </w:rPr>
        <w:t xml:space="preserve"> de PEAD 0,8 mm e serviços de instalação em reservatório nas ETES.</w:t>
      </w:r>
    </w:p>
    <w:p w:rsidR="00875D39" w:rsidRPr="005D4914" w:rsidRDefault="00875D39" w:rsidP="007F43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- Conjunto de filtro</w:t>
      </w:r>
      <w:r w:rsidR="005D4914" w:rsidRPr="005D4914">
        <w:rPr>
          <w:rFonts w:ascii="Arial" w:hAnsi="Arial" w:cs="Arial"/>
          <w:sz w:val="22"/>
          <w:szCs w:val="22"/>
        </w:rPr>
        <w:t xml:space="preserve"> de fluxo</w:t>
      </w:r>
      <w:r w:rsidRPr="005D4914">
        <w:rPr>
          <w:rFonts w:ascii="Arial" w:hAnsi="Arial" w:cs="Arial"/>
          <w:sz w:val="22"/>
          <w:szCs w:val="22"/>
        </w:rPr>
        <w:t xml:space="preserve"> ascendente de 3.850 litros composto de anéis e tampas construídos em concreto armado com tela soldada;</w:t>
      </w:r>
    </w:p>
    <w:p w:rsidR="00875D39" w:rsidRPr="00707D0A" w:rsidRDefault="00875D39" w:rsidP="007F43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07D0A">
        <w:rPr>
          <w:rFonts w:ascii="Arial" w:hAnsi="Arial" w:cs="Arial"/>
          <w:sz w:val="22"/>
          <w:szCs w:val="22"/>
        </w:rPr>
        <w:t xml:space="preserve">- </w:t>
      </w:r>
      <w:r w:rsidR="009F7715">
        <w:rPr>
          <w:rFonts w:ascii="Arial" w:hAnsi="Arial" w:cs="Arial"/>
          <w:sz w:val="22"/>
          <w:szCs w:val="22"/>
        </w:rPr>
        <w:t xml:space="preserve">Sistema de </w:t>
      </w:r>
      <w:proofErr w:type="spellStart"/>
      <w:r w:rsidR="00707D0A" w:rsidRPr="00707D0A">
        <w:rPr>
          <w:rFonts w:ascii="Arial" w:hAnsi="Arial" w:cs="Arial"/>
          <w:sz w:val="22"/>
          <w:szCs w:val="22"/>
        </w:rPr>
        <w:t>O</w:t>
      </w:r>
      <w:r w:rsidR="00707D0A">
        <w:rPr>
          <w:rFonts w:ascii="Arial" w:hAnsi="Arial" w:cs="Arial"/>
          <w:sz w:val="22"/>
          <w:szCs w:val="22"/>
        </w:rPr>
        <w:t>zonizador</w:t>
      </w:r>
      <w:proofErr w:type="spellEnd"/>
      <w:r w:rsidR="00707D0A" w:rsidRPr="00707D0A">
        <w:rPr>
          <w:rFonts w:ascii="Arial" w:hAnsi="Arial" w:cs="Arial"/>
          <w:sz w:val="22"/>
          <w:szCs w:val="22"/>
        </w:rPr>
        <w:t xml:space="preserve"> </w:t>
      </w:r>
      <w:r w:rsidRPr="00707D0A">
        <w:rPr>
          <w:rFonts w:ascii="Arial" w:hAnsi="Arial" w:cs="Arial"/>
          <w:sz w:val="22"/>
          <w:szCs w:val="22"/>
        </w:rPr>
        <w:t>par</w:t>
      </w:r>
      <w:r w:rsidR="00301205" w:rsidRPr="00707D0A">
        <w:rPr>
          <w:rFonts w:ascii="Arial" w:hAnsi="Arial" w:cs="Arial"/>
          <w:sz w:val="22"/>
          <w:szCs w:val="22"/>
        </w:rPr>
        <w:t xml:space="preserve">a tratamento </w:t>
      </w:r>
      <w:r w:rsidR="00707D0A" w:rsidRPr="00707D0A">
        <w:rPr>
          <w:rFonts w:ascii="Arial" w:hAnsi="Arial" w:cs="Arial"/>
          <w:sz w:val="22"/>
          <w:szCs w:val="22"/>
        </w:rPr>
        <w:t>do efluente parcialmente tratado.</w:t>
      </w:r>
    </w:p>
    <w:p w:rsidR="00875D39" w:rsidRPr="005D4914" w:rsidRDefault="00875D39" w:rsidP="00875D39">
      <w:pPr>
        <w:jc w:val="both"/>
        <w:rPr>
          <w:rFonts w:ascii="Arial" w:hAnsi="Arial" w:cs="Arial"/>
          <w:sz w:val="22"/>
          <w:szCs w:val="22"/>
        </w:rPr>
      </w:pPr>
    </w:p>
    <w:p w:rsidR="00875D39" w:rsidRPr="005D4914" w:rsidRDefault="00875D39" w:rsidP="00875D39">
      <w:pPr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2. JUSTIFICATIVA PARA A CONTRATAÇÃO</w:t>
      </w:r>
    </w:p>
    <w:p w:rsidR="00875D39" w:rsidRPr="005D4914" w:rsidRDefault="00875D39" w:rsidP="009F7715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5D4914" w:rsidRDefault="00875D39" w:rsidP="009F771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A justificativa para o objeto pode ser delineada da seguinte forma:</w:t>
      </w:r>
    </w:p>
    <w:p w:rsidR="00875D39" w:rsidRPr="005D4914" w:rsidRDefault="00875D39" w:rsidP="009F771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O município de Campina das Missões está realizando um projeto piloto de melhorias/adequações no sistema de tratamento de esgoto sanitário proveniente dos moradores da cidade e para tanto necessita de filtros de fluxo ascendentes, impermeabilização de tanques com </w:t>
      </w:r>
      <w:proofErr w:type="spellStart"/>
      <w:r w:rsidRPr="005D4914">
        <w:rPr>
          <w:rFonts w:ascii="Arial" w:hAnsi="Arial" w:cs="Arial"/>
          <w:sz w:val="22"/>
          <w:szCs w:val="22"/>
        </w:rPr>
        <w:t>geomembrana</w:t>
      </w:r>
      <w:proofErr w:type="spellEnd"/>
      <w:r w:rsidRPr="005D4914">
        <w:rPr>
          <w:rFonts w:ascii="Arial" w:hAnsi="Arial" w:cs="Arial"/>
          <w:sz w:val="22"/>
          <w:szCs w:val="22"/>
        </w:rPr>
        <w:t xml:space="preserve"> e sistema de tratamento final com </w:t>
      </w:r>
      <w:proofErr w:type="spellStart"/>
      <w:r w:rsidRPr="005D4914">
        <w:rPr>
          <w:rFonts w:ascii="Arial" w:hAnsi="Arial" w:cs="Arial"/>
          <w:sz w:val="22"/>
          <w:szCs w:val="22"/>
        </w:rPr>
        <w:t>ozonizador</w:t>
      </w:r>
      <w:proofErr w:type="spellEnd"/>
      <w:r w:rsidRPr="005D4914">
        <w:rPr>
          <w:rFonts w:ascii="Arial" w:hAnsi="Arial" w:cs="Arial"/>
          <w:sz w:val="22"/>
          <w:szCs w:val="22"/>
        </w:rPr>
        <w:t>.</w:t>
      </w:r>
    </w:p>
    <w:p w:rsidR="00875D39" w:rsidRPr="005D4914" w:rsidRDefault="00875D39" w:rsidP="003012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 A observação da eficiência desta ETE subentende a necessidade de remoção do atual filtro (usado durante 25 anos sem substituição) e a colocação de um filtro com altura filtrante menor ou, ainda, a conversão do atual filtro para </w:t>
      </w:r>
      <w:proofErr w:type="spellStart"/>
      <w:r w:rsidRPr="005D4914">
        <w:rPr>
          <w:rFonts w:ascii="Arial" w:hAnsi="Arial" w:cs="Arial"/>
          <w:sz w:val="22"/>
          <w:szCs w:val="22"/>
        </w:rPr>
        <w:t>decantador</w:t>
      </w:r>
      <w:proofErr w:type="spellEnd"/>
      <w:r w:rsidRPr="005D4914">
        <w:rPr>
          <w:rFonts w:ascii="Arial" w:hAnsi="Arial" w:cs="Arial"/>
          <w:sz w:val="22"/>
          <w:szCs w:val="22"/>
        </w:rPr>
        <w:t xml:space="preserve"> após o efluente passar pela fossa séptica. Os novos filtros visam trazer um sistema mais fácil de filtração, com substituição prática e ágil dos materiais filtrantes, antecedendo o processo posterior que é o tratamento em lagoa com plantas aquáticas e, após este, o tratamento final com ozônio.</w:t>
      </w:r>
    </w:p>
    <w:p w:rsidR="00875D39" w:rsidRPr="005D4914" w:rsidRDefault="00875D39" w:rsidP="003012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A intenção é experimentar este novo modelo e identificar a possibilidade de obtenção da Licença de Operação, legalizando definitivamente esta ETE loc</w:t>
      </w:r>
      <w:r w:rsidR="006B354F">
        <w:rPr>
          <w:rFonts w:ascii="Arial" w:hAnsi="Arial" w:cs="Arial"/>
          <w:sz w:val="22"/>
          <w:szCs w:val="22"/>
        </w:rPr>
        <w:t>alizada na Avenida Santa Teresa e, partir desta todas as demais.</w:t>
      </w:r>
    </w:p>
    <w:p w:rsidR="00875D39" w:rsidRDefault="00875D39" w:rsidP="0030120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O local da entrega </w:t>
      </w:r>
      <w:r w:rsidR="006B354F">
        <w:rPr>
          <w:rFonts w:ascii="Arial" w:hAnsi="Arial" w:cs="Arial"/>
          <w:sz w:val="22"/>
          <w:szCs w:val="22"/>
        </w:rPr>
        <w:t>da estrutura de filtros em concreto</w:t>
      </w:r>
      <w:r w:rsidR="00301205">
        <w:rPr>
          <w:rFonts w:ascii="Arial" w:hAnsi="Arial" w:cs="Arial"/>
          <w:sz w:val="22"/>
          <w:szCs w:val="22"/>
        </w:rPr>
        <w:t xml:space="preserve"> será nas Estações </w:t>
      </w:r>
      <w:r w:rsidRPr="005D4914">
        <w:rPr>
          <w:rFonts w:ascii="Arial" w:hAnsi="Arial" w:cs="Arial"/>
          <w:sz w:val="22"/>
          <w:szCs w:val="22"/>
        </w:rPr>
        <w:t>de</w:t>
      </w:r>
      <w:r w:rsidR="00301205">
        <w:rPr>
          <w:rFonts w:ascii="Arial" w:hAnsi="Arial" w:cs="Arial"/>
          <w:sz w:val="22"/>
          <w:szCs w:val="22"/>
        </w:rPr>
        <w:t xml:space="preserve"> Tratamento </w:t>
      </w:r>
      <w:r w:rsidRPr="005D4914">
        <w:rPr>
          <w:rFonts w:ascii="Arial" w:hAnsi="Arial" w:cs="Arial"/>
          <w:sz w:val="22"/>
          <w:szCs w:val="22"/>
        </w:rPr>
        <w:t>de</w:t>
      </w:r>
      <w:r w:rsidR="00301205">
        <w:rPr>
          <w:rFonts w:ascii="Arial" w:hAnsi="Arial" w:cs="Arial"/>
          <w:sz w:val="22"/>
          <w:szCs w:val="22"/>
        </w:rPr>
        <w:t xml:space="preserve"> </w:t>
      </w:r>
      <w:r w:rsidR="006B354F">
        <w:rPr>
          <w:rFonts w:ascii="Arial" w:hAnsi="Arial" w:cs="Arial"/>
          <w:sz w:val="22"/>
          <w:szCs w:val="22"/>
        </w:rPr>
        <w:t xml:space="preserve">Esgoto </w:t>
      </w:r>
      <w:r w:rsidRPr="005D4914">
        <w:rPr>
          <w:rFonts w:ascii="Arial" w:hAnsi="Arial" w:cs="Arial"/>
          <w:sz w:val="22"/>
          <w:szCs w:val="22"/>
        </w:rPr>
        <w:t>da</w:t>
      </w:r>
      <w:r w:rsidR="00301205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Aven</w:t>
      </w:r>
      <w:r w:rsidR="006B354F">
        <w:rPr>
          <w:rFonts w:ascii="Arial" w:hAnsi="Arial" w:cs="Arial"/>
          <w:sz w:val="22"/>
          <w:szCs w:val="22"/>
        </w:rPr>
        <w:t xml:space="preserve">ida </w:t>
      </w:r>
      <w:r w:rsidRPr="005D4914">
        <w:rPr>
          <w:rFonts w:ascii="Arial" w:hAnsi="Arial" w:cs="Arial"/>
          <w:sz w:val="22"/>
          <w:szCs w:val="22"/>
        </w:rPr>
        <w:t>Santa</w:t>
      </w:r>
      <w:r w:rsidR="009F7715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Teresa</w:t>
      </w:r>
      <w:proofErr w:type="gramStart"/>
      <w:r w:rsidRPr="005D4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5D4914">
        <w:rPr>
          <w:rFonts w:ascii="Arial" w:hAnsi="Arial" w:cs="Arial"/>
          <w:sz w:val="22"/>
          <w:szCs w:val="22"/>
        </w:rPr>
        <w:t>(ETE  E)  e</w:t>
      </w:r>
      <w:r w:rsidR="006B354F">
        <w:rPr>
          <w:rFonts w:ascii="Arial" w:hAnsi="Arial" w:cs="Arial"/>
          <w:sz w:val="22"/>
          <w:szCs w:val="22"/>
        </w:rPr>
        <w:t>,</w:t>
      </w:r>
      <w:r w:rsidR="00301205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da  Rua</w:t>
      </w:r>
      <w:r w:rsidR="00301205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 xml:space="preserve">Santa  Vitória  </w:t>
      </w:r>
      <w:r w:rsidRPr="005D4914">
        <w:rPr>
          <w:rFonts w:ascii="Arial" w:hAnsi="Arial" w:cs="Arial"/>
          <w:sz w:val="22"/>
          <w:szCs w:val="22"/>
        </w:rPr>
        <w:lastRenderedPageBreak/>
        <w:t>(ETE  F)</w:t>
      </w:r>
      <w:r w:rsidR="006B354F">
        <w:rPr>
          <w:rFonts w:ascii="Arial" w:hAnsi="Arial" w:cs="Arial"/>
          <w:sz w:val="22"/>
          <w:szCs w:val="22"/>
        </w:rPr>
        <w:t xml:space="preserve">, a instalação da </w:t>
      </w:r>
      <w:proofErr w:type="spellStart"/>
      <w:r w:rsidR="006B354F">
        <w:rPr>
          <w:rFonts w:ascii="Arial" w:hAnsi="Arial" w:cs="Arial"/>
          <w:sz w:val="22"/>
          <w:szCs w:val="22"/>
        </w:rPr>
        <w:t>geomembrana</w:t>
      </w:r>
      <w:proofErr w:type="spellEnd"/>
      <w:r w:rsidR="006B354F">
        <w:rPr>
          <w:rFonts w:ascii="Arial" w:hAnsi="Arial" w:cs="Arial"/>
          <w:sz w:val="22"/>
          <w:szCs w:val="22"/>
        </w:rPr>
        <w:t xml:space="preserve"> será na Avenida Santa Teresa (ETE E) e a entrega dos demais materiais como </w:t>
      </w:r>
      <w:proofErr w:type="spellStart"/>
      <w:r w:rsidR="006B354F">
        <w:rPr>
          <w:rFonts w:ascii="Arial" w:hAnsi="Arial" w:cs="Arial"/>
          <w:sz w:val="22"/>
          <w:szCs w:val="22"/>
        </w:rPr>
        <w:t>Ozonizador</w:t>
      </w:r>
      <w:proofErr w:type="spellEnd"/>
      <w:r w:rsidR="006B354F">
        <w:rPr>
          <w:rFonts w:ascii="Arial" w:hAnsi="Arial" w:cs="Arial"/>
          <w:sz w:val="22"/>
          <w:szCs w:val="22"/>
        </w:rPr>
        <w:t>, bombas, comando elétrico será junto à Prefeitura Municipal.</w:t>
      </w:r>
    </w:p>
    <w:p w:rsidR="006B354F" w:rsidRPr="006B354F" w:rsidRDefault="006B354F" w:rsidP="00301205">
      <w:pPr>
        <w:spacing w:line="360" w:lineRule="auto"/>
        <w:ind w:firstLine="708"/>
        <w:jc w:val="both"/>
        <w:rPr>
          <w:rFonts w:ascii="Arial" w:hAnsi="Arial" w:cs="Arial"/>
          <w:color w:val="EE0000"/>
          <w:sz w:val="12"/>
          <w:szCs w:val="12"/>
        </w:rPr>
      </w:pPr>
    </w:p>
    <w:p w:rsidR="00875D39" w:rsidRPr="005D4914" w:rsidRDefault="00875D39" w:rsidP="00875D39">
      <w:pPr>
        <w:pStyle w:val="PargrafodaLista"/>
        <w:ind w:left="0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3. MODALIDADE DE AQUISIÇÃO</w:t>
      </w:r>
    </w:p>
    <w:p w:rsidR="00875D39" w:rsidRPr="005D4914" w:rsidRDefault="00875D39" w:rsidP="00301205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7D1117" w:rsidRDefault="006B354F" w:rsidP="007D1117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trâ</w:t>
      </w:r>
      <w:r w:rsidR="00875D39" w:rsidRPr="005D4914">
        <w:rPr>
          <w:rFonts w:ascii="Arial" w:hAnsi="Arial" w:cs="Arial"/>
          <w:sz w:val="22"/>
          <w:szCs w:val="22"/>
        </w:rPr>
        <w:t xml:space="preserve">mite se dará por meio de Tomada de </w:t>
      </w:r>
      <w:r>
        <w:rPr>
          <w:rFonts w:ascii="Arial" w:hAnsi="Arial" w:cs="Arial"/>
          <w:sz w:val="22"/>
          <w:szCs w:val="22"/>
        </w:rPr>
        <w:t>P</w:t>
      </w:r>
      <w:r w:rsidR="00875D39" w:rsidRPr="005D4914">
        <w:rPr>
          <w:rFonts w:ascii="Arial" w:hAnsi="Arial" w:cs="Arial"/>
          <w:sz w:val="22"/>
          <w:szCs w:val="22"/>
        </w:rPr>
        <w:t>reços em meio eletrônico com critério de escolha</w:t>
      </w:r>
      <w:r>
        <w:rPr>
          <w:rFonts w:ascii="Arial" w:hAnsi="Arial" w:cs="Arial"/>
          <w:sz w:val="22"/>
          <w:szCs w:val="22"/>
        </w:rPr>
        <w:t xml:space="preserve"> do</w:t>
      </w:r>
      <w:r w:rsidR="00875D39" w:rsidRPr="005D4914">
        <w:rPr>
          <w:rFonts w:ascii="Arial" w:hAnsi="Arial" w:cs="Arial"/>
          <w:sz w:val="22"/>
          <w:szCs w:val="22"/>
        </w:rPr>
        <w:t xml:space="preserve"> melhor Preço.</w:t>
      </w:r>
    </w:p>
    <w:p w:rsidR="00875D39" w:rsidRPr="005D4914" w:rsidRDefault="00875D39" w:rsidP="00875D3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75D39" w:rsidRPr="005D4914" w:rsidRDefault="00875D39" w:rsidP="00875D39">
      <w:pPr>
        <w:pStyle w:val="PargrafodaLista"/>
        <w:ind w:left="0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4. ESPECIFICAÇÕES TÉCNICAS DO OBJETO</w:t>
      </w:r>
    </w:p>
    <w:p w:rsidR="00875D39" w:rsidRPr="005D4914" w:rsidRDefault="00875D39" w:rsidP="00875D39">
      <w:pPr>
        <w:pStyle w:val="PargrafodaLista"/>
        <w:ind w:left="0"/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5D4914" w:rsidRDefault="00875D39" w:rsidP="00875D39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OS itens do Objeto são caracterizados conforme descrição abaixo:</w:t>
      </w:r>
    </w:p>
    <w:p w:rsidR="00875D39" w:rsidRPr="005D4914" w:rsidRDefault="00875D39" w:rsidP="00875D39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5929" w:type="pct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25"/>
        <w:gridCol w:w="5684"/>
        <w:gridCol w:w="1277"/>
        <w:gridCol w:w="1281"/>
        <w:gridCol w:w="1136"/>
      </w:tblGrid>
      <w:tr w:rsidR="00875D39" w:rsidRPr="009F7715" w:rsidTr="009F7715">
        <w:trPr>
          <w:trHeight w:val="376"/>
        </w:trPr>
        <w:tc>
          <w:tcPr>
            <w:tcW w:w="359" w:type="pct"/>
          </w:tcPr>
          <w:p w:rsidR="00875D39" w:rsidRPr="009F7715" w:rsidRDefault="00875D39" w:rsidP="00301205">
            <w:pPr>
              <w:pStyle w:val="TableParagraph"/>
              <w:spacing w:before="47"/>
              <w:ind w:left="100" w:right="8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>Item</w:t>
            </w:r>
          </w:p>
        </w:tc>
        <w:tc>
          <w:tcPr>
            <w:tcW w:w="2813" w:type="pct"/>
          </w:tcPr>
          <w:p w:rsidR="00875D39" w:rsidRPr="009F7715" w:rsidRDefault="00875D39" w:rsidP="00301205">
            <w:pPr>
              <w:pStyle w:val="TableParagraph"/>
              <w:spacing w:before="47"/>
              <w:ind w:left="1500" w:right="149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632" w:type="pct"/>
          </w:tcPr>
          <w:p w:rsidR="00875D39" w:rsidRPr="009F7715" w:rsidRDefault="00301205" w:rsidP="00301205">
            <w:pPr>
              <w:pStyle w:val="TableParagraph"/>
              <w:spacing w:before="47"/>
              <w:ind w:right="-8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>Quant.</w:t>
            </w:r>
            <w:r w:rsidR="00875D39" w:rsidRPr="009F7715">
              <w:rPr>
                <w:rFonts w:ascii="Arial Narrow" w:hAnsi="Arial Narrow" w:cs="Arial"/>
                <w:b/>
                <w:sz w:val="24"/>
                <w:szCs w:val="24"/>
              </w:rPr>
              <w:t xml:space="preserve"> mínima m²</w:t>
            </w:r>
          </w:p>
        </w:tc>
        <w:tc>
          <w:tcPr>
            <w:tcW w:w="634" w:type="pct"/>
          </w:tcPr>
          <w:p w:rsidR="00875D39" w:rsidRPr="009F7715" w:rsidRDefault="00875D39" w:rsidP="00301205">
            <w:pPr>
              <w:pStyle w:val="TableParagraph"/>
              <w:spacing w:before="47"/>
              <w:ind w:left="0" w:right="-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>Quant</w:t>
            </w:r>
            <w:r w:rsidR="00301205" w:rsidRPr="009F7715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 xml:space="preserve"> Máxima m²</w:t>
            </w:r>
          </w:p>
        </w:tc>
        <w:tc>
          <w:tcPr>
            <w:tcW w:w="562" w:type="pct"/>
          </w:tcPr>
          <w:p w:rsidR="00875D39" w:rsidRPr="009F7715" w:rsidRDefault="00875D39" w:rsidP="007D1117">
            <w:pPr>
              <w:pStyle w:val="TableParagraph"/>
              <w:spacing w:before="47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715">
              <w:rPr>
                <w:rFonts w:ascii="Arial Narrow" w:hAnsi="Arial Narrow" w:cs="Arial"/>
                <w:b/>
                <w:sz w:val="24"/>
                <w:szCs w:val="24"/>
              </w:rPr>
              <w:t>Valor</w:t>
            </w:r>
            <w:r w:rsidR="00DA25CB" w:rsidRPr="009F771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7D1117" w:rsidRPr="009F7715">
              <w:rPr>
                <w:rFonts w:ascii="Arial Narrow" w:hAnsi="Arial Narrow" w:cs="Arial"/>
                <w:b/>
                <w:sz w:val="24"/>
                <w:szCs w:val="24"/>
              </w:rPr>
              <w:t>Unitário R$</w:t>
            </w:r>
          </w:p>
        </w:tc>
      </w:tr>
      <w:tr w:rsidR="00875D39" w:rsidRPr="009F7715" w:rsidTr="009F7715">
        <w:trPr>
          <w:trHeight w:val="765"/>
        </w:trPr>
        <w:tc>
          <w:tcPr>
            <w:tcW w:w="359" w:type="pct"/>
          </w:tcPr>
          <w:p w:rsidR="00875D39" w:rsidRPr="007D1117" w:rsidRDefault="00875D39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875D39" w:rsidRPr="007D1117" w:rsidRDefault="00875D39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  <w:lang w:val="pt-BR"/>
              </w:rPr>
            </w:pPr>
            <w:proofErr w:type="spellStart"/>
            <w:r w:rsidRPr="007D1117">
              <w:rPr>
                <w:rFonts w:ascii="Arial Narrow" w:hAnsi="Arial Narrow" w:cstheme="minorHAnsi"/>
                <w:b/>
                <w:bCs/>
                <w:sz w:val="24"/>
                <w:szCs w:val="24"/>
                <w:lang w:val="pt-BR"/>
              </w:rPr>
              <w:t>Geomembrana</w:t>
            </w:r>
            <w:proofErr w:type="spellEnd"/>
            <w:r w:rsidRPr="007D1117">
              <w:rPr>
                <w:rFonts w:ascii="Arial Narrow" w:hAnsi="Arial Narrow" w:cstheme="minorHAnsi"/>
                <w:b/>
                <w:bCs/>
                <w:sz w:val="24"/>
                <w:szCs w:val="24"/>
                <w:lang w:val="pt-BR"/>
              </w:rPr>
              <w:t xml:space="preserve"> de PEAD </w:t>
            </w:r>
            <w:r w:rsidRPr="007D1117">
              <w:rPr>
                <w:rFonts w:ascii="Arial Narrow" w:hAnsi="Arial Narrow" w:cstheme="minorHAnsi"/>
                <w:sz w:val="24"/>
                <w:szCs w:val="24"/>
                <w:lang w:val="pt-BR"/>
              </w:rPr>
              <w:t xml:space="preserve">(Polietileno de Alta Densidade) para aplicação destinada à proteção e impermeabilização de solos, deverá possuir resistência mecânica, resistência aos agentes químicos e resistência aos raios UV. A </w:t>
            </w:r>
            <w:proofErr w:type="spellStart"/>
            <w:r w:rsidRPr="007D1117">
              <w:rPr>
                <w:rFonts w:ascii="Arial Narrow" w:hAnsi="Arial Narrow" w:cstheme="minorHAnsi"/>
                <w:sz w:val="24"/>
                <w:szCs w:val="24"/>
                <w:lang w:val="pt-BR"/>
              </w:rPr>
              <w:t>geomembrana</w:t>
            </w:r>
            <w:proofErr w:type="spellEnd"/>
            <w:r w:rsidRPr="007D1117">
              <w:rPr>
                <w:rFonts w:ascii="Arial Narrow" w:hAnsi="Arial Narrow" w:cstheme="minorHAnsi"/>
                <w:sz w:val="24"/>
                <w:szCs w:val="24"/>
                <w:lang w:val="pt-BR"/>
              </w:rPr>
              <w:t xml:space="preserve"> de polietileno</w:t>
            </w:r>
            <w:r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 xml:space="preserve"> deverá ter espessura de 0,80 mm e </w:t>
            </w:r>
            <w:r w:rsidRPr="007D1117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  <w:lang w:val="pt-BR"/>
              </w:rPr>
              <w:t>deverá ser instalada de acordo com as dimensões dos reservatórios escavados pelo município</w:t>
            </w:r>
            <w:r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>.</w:t>
            </w:r>
            <w:r w:rsidR="005D4914"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gramStart"/>
            <w:r w:rsidR="005D4914"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>Deverá</w:t>
            </w:r>
            <w:proofErr w:type="gramEnd"/>
            <w:r w:rsidR="005D4914"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 xml:space="preserve"> ser instalada duas flanges por reservatório, para vedar e conectar tubulações de 100</w:t>
            </w:r>
            <w:r w:rsidR="00301205"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="005D4914" w:rsidRPr="007D1117">
              <w:rPr>
                <w:rFonts w:ascii="Arial Narrow" w:hAnsi="Arial Narrow" w:cstheme="minorHAnsi"/>
                <w:color w:val="000000" w:themeColor="text1"/>
                <w:sz w:val="24"/>
                <w:szCs w:val="24"/>
                <w:lang w:val="pt-BR"/>
              </w:rPr>
              <w:t>mm ao sistema de impermeabilização feitos com lona PAD, ambas em níveis distintos, permitindo a passagem de fluidos sem vazamentos mantendo o nível desejado no reservatório impermeabilizado.</w:t>
            </w:r>
          </w:p>
        </w:tc>
        <w:tc>
          <w:tcPr>
            <w:tcW w:w="632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7D1117" w:rsidRDefault="00875D39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300</w:t>
            </w:r>
          </w:p>
        </w:tc>
        <w:tc>
          <w:tcPr>
            <w:tcW w:w="634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7D1117" w:rsidRDefault="00875D39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1.000</w:t>
            </w:r>
          </w:p>
        </w:tc>
        <w:tc>
          <w:tcPr>
            <w:tcW w:w="562" w:type="pct"/>
          </w:tcPr>
          <w:p w:rsidR="00875D39" w:rsidRPr="00730FF6" w:rsidRDefault="00875D39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F7715" w:rsidRPr="00730FF6" w:rsidRDefault="009F7715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F7715" w:rsidRPr="00730FF6" w:rsidRDefault="009F7715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F7715" w:rsidRPr="00730FF6" w:rsidRDefault="009F7715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8438B" w:rsidRPr="00730FF6" w:rsidRDefault="0098438B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8438B" w:rsidRPr="00730FF6" w:rsidRDefault="0098438B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8438B" w:rsidRPr="00730FF6" w:rsidRDefault="0098438B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8438B" w:rsidRPr="00730FF6" w:rsidRDefault="0098438B" w:rsidP="0098438B">
            <w:pPr>
              <w:jc w:val="right"/>
              <w:rPr>
                <w:rFonts w:ascii="Arial Narrow" w:hAnsi="Arial Narrow"/>
                <w:sz w:val="24"/>
                <w:szCs w:val="24"/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25,00</w:t>
            </w:r>
          </w:p>
          <w:p w:rsidR="0098438B" w:rsidRPr="00730FF6" w:rsidRDefault="0098438B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F7715" w:rsidRPr="00730FF6" w:rsidRDefault="009F7715" w:rsidP="009F7715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9F7715" w:rsidRPr="00730FF6" w:rsidRDefault="009F7715" w:rsidP="009F7715">
            <w:pPr>
              <w:rPr>
                <w:rFonts w:ascii="Arial Narrow" w:hAnsi="Arial Narrow"/>
                <w:highlight w:val="black"/>
              </w:rPr>
            </w:pPr>
          </w:p>
          <w:p w:rsidR="009F7715" w:rsidRPr="00730FF6" w:rsidRDefault="009F7715" w:rsidP="009F7715">
            <w:pPr>
              <w:jc w:val="right"/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</w:tc>
      </w:tr>
      <w:tr w:rsidR="00875D39" w:rsidRPr="00184A8B" w:rsidTr="009F7715">
        <w:trPr>
          <w:trHeight w:val="765"/>
        </w:trPr>
        <w:tc>
          <w:tcPr>
            <w:tcW w:w="359" w:type="pct"/>
          </w:tcPr>
          <w:p w:rsidR="00875D39" w:rsidRPr="007D1117" w:rsidRDefault="00875D39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-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Conjunto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filtro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fluxo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ascendente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3.850</w:t>
            </w:r>
            <w:r w:rsidR="00962852">
              <w:rPr>
                <w:rFonts w:ascii="Arial Narrow" w:hAnsi="Arial Narrow" w:cstheme="minorHAnsi"/>
                <w:bCs/>
                <w:sz w:val="24"/>
                <w:szCs w:val="24"/>
              </w:rPr>
              <w:t>,0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litros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composto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por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anéis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tampas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construídos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em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concreto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armados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tela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soldada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,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compondo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os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seguintes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itens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:</w:t>
            </w:r>
          </w:p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- 1 </w:t>
            </w:r>
            <w:proofErr w:type="spellStart"/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nel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fundo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de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60 cm 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altura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, 1</w:t>
            </w:r>
            <w:proofErr w:type="gram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,60</w:t>
            </w:r>
            <w:proofErr w:type="gram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metros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espessura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das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paredes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5 cm. </w:t>
            </w:r>
          </w:p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- 1 </w:t>
            </w: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ampa</w:t>
            </w:r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perfurada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</w:t>
            </w:r>
            <w:proofErr w:type="gram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,60</w:t>
            </w:r>
            <w:proofErr w:type="gram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metros 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espessura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6 cm para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suportar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carga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brita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graduada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para 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filtração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deverá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possuir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um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100 mm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para 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tubulação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limpeza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.</w:t>
            </w:r>
          </w:p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- 1 </w:t>
            </w:r>
            <w:proofErr w:type="spellStart"/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nel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intermediário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</w:t>
            </w:r>
            <w:proofErr w:type="gram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,05</w:t>
            </w:r>
            <w:proofErr w:type="gram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metros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altura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1,60 metros, 5 cm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espessura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sem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fundo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sem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furos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.</w:t>
            </w:r>
          </w:p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- 1 </w:t>
            </w:r>
            <w:proofErr w:type="spellStart"/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nel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superior com 60 cm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altura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1,60 metros, 5 cm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espessura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sem</w:t>
            </w:r>
            <w:proofErr w:type="spellEnd"/>
            <w:r w:rsidR="00301205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fundo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entrada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a 10 cm 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lastRenderedPageBreak/>
              <w:t>saída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a 15 cm da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borda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100 mm.</w:t>
            </w:r>
          </w:p>
          <w:p w:rsidR="00875D39" w:rsidRPr="007D1117" w:rsidRDefault="007D1117" w:rsidP="007D1117">
            <w:pPr>
              <w:spacing w:line="276" w:lineRule="auto"/>
              <w:jc w:val="both"/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- 1 </w:t>
            </w:r>
            <w:r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</w:t>
            </w:r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ampa para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fechamento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com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diâmetro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1,60 metros,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espessura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4 cm,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duas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alças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superiores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para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retirada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nas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eventuais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limpezas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serem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realizadas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,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deverá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possuir</w:t>
            </w:r>
            <w:proofErr w:type="spellEnd"/>
            <w:r w:rsidR="00F305E4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furo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para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tubulação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de </w:t>
            </w:r>
            <w:proofErr w:type="spellStart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limpeza</w:t>
            </w:r>
            <w:proofErr w:type="spellEnd"/>
            <w:r w:rsidR="00875D39" w:rsidRPr="007D1117">
              <w:rPr>
                <w:rFonts w:ascii="Arial Narrow" w:hAnsi="Arial Narrow" w:cstheme="minorHAnsi"/>
                <w:bCs/>
                <w:sz w:val="24"/>
                <w:szCs w:val="24"/>
              </w:rPr>
              <w:t>.</w:t>
            </w:r>
          </w:p>
          <w:p w:rsidR="00875D39" w:rsidRPr="007D1117" w:rsidRDefault="002B65CF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bCs/>
                <w:sz w:val="24"/>
                <w:szCs w:val="24"/>
                <w:lang w:val="pt-BR"/>
              </w:rPr>
            </w:pPr>
            <w:r w:rsidRPr="007D1117">
              <w:rPr>
                <w:rFonts w:ascii="Arial Narrow" w:hAnsi="Arial Narrow" w:cstheme="minorHAnsi"/>
                <w:bCs/>
                <w:sz w:val="24"/>
                <w:szCs w:val="24"/>
                <w:lang w:val="pt-BR"/>
              </w:rPr>
              <w:t>Os itens deverão ser entregues e instalados.</w:t>
            </w:r>
          </w:p>
        </w:tc>
        <w:tc>
          <w:tcPr>
            <w:tcW w:w="632" w:type="pct"/>
          </w:tcPr>
          <w:p w:rsidR="007D1117" w:rsidRPr="00460158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460158" w:rsidRDefault="00875D39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0158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634" w:type="pct"/>
          </w:tcPr>
          <w:p w:rsidR="007D1117" w:rsidRPr="00460158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460158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460158" w:rsidRDefault="00E91483" w:rsidP="009F7715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562" w:type="pct"/>
          </w:tcPr>
          <w:p w:rsidR="00875D39" w:rsidRPr="00730FF6" w:rsidRDefault="00875D39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184A8B" w:rsidP="00184A8B">
            <w:pPr>
              <w:rPr>
                <w:rFonts w:ascii="Arial Narrow" w:hAnsi="Arial Narrow"/>
                <w:sz w:val="24"/>
                <w:szCs w:val="24"/>
                <w:highlight w:val="black"/>
              </w:rPr>
            </w:pPr>
          </w:p>
          <w:p w:rsidR="00184A8B" w:rsidRPr="00730FF6" w:rsidRDefault="00460158" w:rsidP="00460158">
            <w:pPr>
              <w:jc w:val="right"/>
              <w:rPr>
                <w:rFonts w:ascii="Arial Narrow" w:hAnsi="Arial Narrow"/>
                <w:sz w:val="24"/>
                <w:szCs w:val="24"/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3</w:t>
            </w:r>
            <w:r w:rsidR="00184A8B" w:rsidRPr="00730FF6">
              <w:rPr>
                <w:rFonts w:ascii="Arial Narrow" w:hAnsi="Arial Narrow"/>
                <w:sz w:val="24"/>
                <w:szCs w:val="24"/>
                <w:highlight w:val="black"/>
              </w:rPr>
              <w:t>.</w:t>
            </w: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5</w:t>
            </w:r>
            <w:r w:rsidR="00184A8B" w:rsidRPr="00730FF6">
              <w:rPr>
                <w:rFonts w:ascii="Arial Narrow" w:hAnsi="Arial Narrow"/>
                <w:sz w:val="24"/>
                <w:szCs w:val="24"/>
                <w:highlight w:val="black"/>
              </w:rPr>
              <w:t>00,00</w:t>
            </w:r>
          </w:p>
        </w:tc>
      </w:tr>
      <w:tr w:rsidR="00875D39" w:rsidRPr="00184A8B" w:rsidTr="009F7715">
        <w:trPr>
          <w:trHeight w:val="765"/>
        </w:trPr>
        <w:tc>
          <w:tcPr>
            <w:tcW w:w="359" w:type="pct"/>
          </w:tcPr>
          <w:p w:rsidR="00875D39" w:rsidRPr="007D1117" w:rsidRDefault="00875D39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875D39" w:rsidRPr="007D1117" w:rsidRDefault="0047360C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  <w:lang w:val="pt-BR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Ozonizador para Lagos até 300.000 Litros – 220 V para Aplicação em Lagos Ornamentais. Volume recomendado: 300.000 litros. Método de injeção de ozônio na água: Pressão negativa (sucção). Fluxo de ar: 4 a 6 litros por minuto. Bico de saída de ozônio: 1/4”. Temperatura operação: 0°C a 50°C. Tensão: 220V. Frequência: 60Hz. Fusível de proteção: 2,0 A. Dimensões (cm): Largura 34. Altura 39. Profundidade  11. Peso (kg): 3,1.</w:t>
            </w:r>
          </w:p>
        </w:tc>
        <w:tc>
          <w:tcPr>
            <w:tcW w:w="632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7D1117" w:rsidRDefault="00DA25CB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634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875D39" w:rsidRPr="007D1117" w:rsidRDefault="00E91483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:rsidR="00875D39" w:rsidRPr="00730FF6" w:rsidRDefault="00875D39" w:rsidP="00184A8B">
            <w:pPr>
              <w:rPr>
                <w:highlight w:val="black"/>
              </w:rPr>
            </w:pPr>
          </w:p>
          <w:p w:rsidR="00184A8B" w:rsidRPr="00730FF6" w:rsidRDefault="00184A8B" w:rsidP="00184A8B">
            <w:pPr>
              <w:rPr>
                <w:highlight w:val="black"/>
              </w:rPr>
            </w:pPr>
          </w:p>
          <w:p w:rsidR="00184A8B" w:rsidRPr="00730FF6" w:rsidRDefault="00184A8B" w:rsidP="00184A8B">
            <w:pPr>
              <w:rPr>
                <w:highlight w:val="black"/>
              </w:rPr>
            </w:pPr>
          </w:p>
          <w:p w:rsidR="00184A8B" w:rsidRPr="00730FF6" w:rsidRDefault="00184A8B" w:rsidP="00184A8B">
            <w:pPr>
              <w:rPr>
                <w:highlight w:val="black"/>
              </w:rPr>
            </w:pPr>
          </w:p>
          <w:p w:rsidR="00184A8B" w:rsidRPr="00730FF6" w:rsidRDefault="00184A8B" w:rsidP="00184A8B">
            <w:pPr>
              <w:jc w:val="right"/>
              <w:rPr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6.100,00</w:t>
            </w:r>
          </w:p>
        </w:tc>
      </w:tr>
      <w:tr w:rsidR="003E431C" w:rsidRPr="00184A8B" w:rsidTr="009F7715">
        <w:trPr>
          <w:trHeight w:val="765"/>
        </w:trPr>
        <w:tc>
          <w:tcPr>
            <w:tcW w:w="359" w:type="pct"/>
          </w:tcPr>
          <w:p w:rsidR="003E431C" w:rsidRPr="007D1117" w:rsidRDefault="003E431C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3E431C" w:rsidRPr="007D1117" w:rsidRDefault="003E431C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Bomba Submersa – 220 V: Bomba  280W/60Hrz Fluxo Max. 30.000l/h Altura 8 Metros, Motor e driver separados. Até 65% de economia. Ultra silenciosa. Eixo Cerâmico resistente a corrosão. Com Cabo de 6,0 metros. Deve acompanhar controlador de vazão.</w:t>
            </w:r>
          </w:p>
        </w:tc>
        <w:tc>
          <w:tcPr>
            <w:tcW w:w="632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3E431C" w:rsidRPr="007D1117" w:rsidRDefault="003E431C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634" w:type="pct"/>
          </w:tcPr>
          <w:p w:rsidR="007D1117" w:rsidRP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3E431C" w:rsidRPr="007D1117" w:rsidRDefault="00E91483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:rsidR="003E431C" w:rsidRPr="00730FF6" w:rsidRDefault="003E431C" w:rsidP="00184A8B">
            <w:pPr>
              <w:rPr>
                <w:highlight w:val="black"/>
              </w:rPr>
            </w:pPr>
          </w:p>
          <w:p w:rsidR="00184A8B" w:rsidRPr="00730FF6" w:rsidRDefault="00184A8B" w:rsidP="00184A8B">
            <w:pPr>
              <w:jc w:val="right"/>
              <w:rPr>
                <w:highlight w:val="black"/>
              </w:rPr>
            </w:pPr>
          </w:p>
          <w:p w:rsidR="00184A8B" w:rsidRPr="00730FF6" w:rsidRDefault="00184A8B" w:rsidP="00184A8B">
            <w:pPr>
              <w:jc w:val="right"/>
              <w:rPr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5.300,00</w:t>
            </w:r>
          </w:p>
        </w:tc>
      </w:tr>
      <w:tr w:rsidR="007D1117" w:rsidRPr="005D4914" w:rsidTr="009F7715">
        <w:trPr>
          <w:trHeight w:val="765"/>
        </w:trPr>
        <w:tc>
          <w:tcPr>
            <w:tcW w:w="359" w:type="pct"/>
          </w:tcPr>
          <w:p w:rsidR="007D1117" w:rsidRPr="007D1117" w:rsidRDefault="007D1117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7D1117" w:rsidRPr="007D1117" w:rsidRDefault="007D1117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Bomba Submersa 220 V: Bomba  200 W/60HZ. Fluxo máximo 20.000l/h. Altura 7 metros. Motor e driver separados. Até 65% de economia. Ultra silenciosa. Eixo cerâmico resistente a corrosão. Cabo de 6 metros. Deve acompanhar controlador de vazão.</w:t>
            </w:r>
          </w:p>
        </w:tc>
        <w:tc>
          <w:tcPr>
            <w:tcW w:w="632" w:type="pct"/>
          </w:tcPr>
          <w:p w:rsid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7D1117" w:rsidP="007D1117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634" w:type="pct"/>
          </w:tcPr>
          <w:p w:rsidR="007D1117" w:rsidRDefault="007D1117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  <w:p w:rsidR="007D1117" w:rsidRPr="007D1117" w:rsidRDefault="00E91483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:rsidR="007D1117" w:rsidRPr="00730FF6" w:rsidRDefault="007D1117" w:rsidP="00184A8B">
            <w:pPr>
              <w:rPr>
                <w:highlight w:val="black"/>
              </w:rPr>
            </w:pPr>
          </w:p>
          <w:p w:rsidR="00B22C87" w:rsidRPr="00730FF6" w:rsidRDefault="00B22C87" w:rsidP="00B22C87">
            <w:pPr>
              <w:jc w:val="right"/>
              <w:rPr>
                <w:highlight w:val="black"/>
              </w:rPr>
            </w:pPr>
          </w:p>
          <w:p w:rsidR="00B22C87" w:rsidRPr="00730FF6" w:rsidRDefault="00B22C87" w:rsidP="00184A8B">
            <w:pPr>
              <w:rPr>
                <w:sz w:val="12"/>
                <w:szCs w:val="12"/>
                <w:highlight w:val="black"/>
              </w:rPr>
            </w:pPr>
          </w:p>
          <w:p w:rsidR="00B22C87" w:rsidRPr="00730FF6" w:rsidRDefault="00B22C87" w:rsidP="00B22C87">
            <w:pPr>
              <w:jc w:val="right"/>
              <w:rPr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2.000,00</w:t>
            </w:r>
          </w:p>
        </w:tc>
      </w:tr>
      <w:tr w:rsidR="00844EB4" w:rsidRPr="00844EB4" w:rsidTr="009F7715">
        <w:trPr>
          <w:trHeight w:val="765"/>
        </w:trPr>
        <w:tc>
          <w:tcPr>
            <w:tcW w:w="359" w:type="pct"/>
          </w:tcPr>
          <w:p w:rsidR="00844EB4" w:rsidRPr="007D1117" w:rsidRDefault="00844EB4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844EB4" w:rsidRPr="007D1117" w:rsidRDefault="00844EB4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Controladora Bomba submersa 30.000 L 220 V</w:t>
            </w:r>
          </w:p>
        </w:tc>
        <w:tc>
          <w:tcPr>
            <w:tcW w:w="632" w:type="pct"/>
          </w:tcPr>
          <w:p w:rsidR="00844EB4" w:rsidRPr="00844EB4" w:rsidRDefault="00E91483" w:rsidP="00E91483">
            <w:pPr>
              <w:pStyle w:val="TableParagraph"/>
              <w:spacing w:line="276" w:lineRule="auto"/>
              <w:ind w:left="0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 xml:space="preserve">   </w:t>
            </w:r>
            <w:r w:rsidR="00844EB4" w:rsidRPr="00844EB4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634" w:type="pct"/>
          </w:tcPr>
          <w:p w:rsidR="00844EB4" w:rsidRPr="00844EB4" w:rsidRDefault="00E91483" w:rsidP="00E91483">
            <w:pPr>
              <w:pStyle w:val="TableParagraph"/>
              <w:spacing w:line="276" w:lineRule="auto"/>
              <w:ind w:left="0"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:rsidR="00844EB4" w:rsidRPr="00730FF6" w:rsidRDefault="00844EB4" w:rsidP="00844EB4">
            <w:pPr>
              <w:jc w:val="right"/>
              <w:rPr>
                <w:rFonts w:ascii="Arial Narrow" w:hAnsi="Arial Narrow"/>
                <w:sz w:val="24"/>
                <w:szCs w:val="24"/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750,00</w:t>
            </w:r>
          </w:p>
        </w:tc>
      </w:tr>
      <w:tr w:rsidR="00C532EA" w:rsidRPr="005D4914" w:rsidTr="009F7715">
        <w:trPr>
          <w:trHeight w:val="765"/>
        </w:trPr>
        <w:tc>
          <w:tcPr>
            <w:tcW w:w="359" w:type="pct"/>
          </w:tcPr>
          <w:p w:rsidR="00C532EA" w:rsidRPr="007D1117" w:rsidRDefault="00C532EA" w:rsidP="00875D39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813" w:type="pct"/>
          </w:tcPr>
          <w:p w:rsidR="00C532EA" w:rsidRPr="007D1117" w:rsidRDefault="00C532EA" w:rsidP="007D1117">
            <w:pPr>
              <w:pStyle w:val="TableParagraph"/>
              <w:tabs>
                <w:tab w:val="left" w:pos="2627"/>
              </w:tabs>
              <w:spacing w:before="36" w:line="276" w:lineRule="auto"/>
              <w:ind w:right="90"/>
              <w:jc w:val="both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eastAsiaTheme="minorHAnsi" w:hAnsi="Arial Narrow" w:cstheme="minorHAnsi"/>
                <w:sz w:val="24"/>
                <w:szCs w:val="24"/>
              </w:rPr>
              <w:t xml:space="preserve">Caixa de Comando </w:t>
            </w:r>
            <w:r w:rsidR="007D1117" w:rsidRPr="007D1117">
              <w:rPr>
                <w:rFonts w:ascii="Arial Narrow" w:eastAsiaTheme="minorHAnsi" w:hAnsi="Arial Narrow" w:cstheme="minorHAnsi"/>
                <w:sz w:val="24"/>
                <w:szCs w:val="24"/>
              </w:rPr>
              <w:t xml:space="preserve">Elétrica </w:t>
            </w:r>
            <w:r w:rsidRPr="007D1117">
              <w:rPr>
                <w:rFonts w:ascii="Arial Narrow" w:eastAsiaTheme="minorHAnsi" w:hAnsi="Arial Narrow" w:cstheme="minorHAnsi"/>
                <w:sz w:val="24"/>
                <w:szCs w:val="24"/>
              </w:rPr>
              <w:t>Grande - 220V</w:t>
            </w:r>
          </w:p>
        </w:tc>
        <w:tc>
          <w:tcPr>
            <w:tcW w:w="632" w:type="pct"/>
          </w:tcPr>
          <w:p w:rsidR="00C532EA" w:rsidRPr="007D1117" w:rsidRDefault="00C532EA" w:rsidP="00E91483">
            <w:pPr>
              <w:pStyle w:val="TableParagraph"/>
              <w:spacing w:line="276" w:lineRule="auto"/>
              <w:ind w:left="233" w:right="227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D1117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634" w:type="pct"/>
          </w:tcPr>
          <w:p w:rsidR="00C532EA" w:rsidRPr="007D1117" w:rsidRDefault="00E91483" w:rsidP="007D1117">
            <w:pPr>
              <w:pStyle w:val="TableParagraph"/>
              <w:spacing w:line="276" w:lineRule="auto"/>
              <w:ind w:right="52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:rsidR="00C532EA" w:rsidRPr="00730FF6" w:rsidRDefault="00C532EA" w:rsidP="00184A8B">
            <w:pPr>
              <w:rPr>
                <w:highlight w:val="black"/>
              </w:rPr>
            </w:pPr>
          </w:p>
          <w:p w:rsidR="00B22C87" w:rsidRPr="00730FF6" w:rsidRDefault="00B22C87" w:rsidP="00B22C87">
            <w:pPr>
              <w:jc w:val="right"/>
              <w:rPr>
                <w:highlight w:val="black"/>
              </w:rPr>
            </w:pPr>
            <w:r w:rsidRPr="00730FF6">
              <w:rPr>
                <w:rFonts w:ascii="Arial Narrow" w:hAnsi="Arial Narrow"/>
                <w:sz w:val="24"/>
                <w:szCs w:val="24"/>
                <w:highlight w:val="black"/>
              </w:rPr>
              <w:t>1.200,00</w:t>
            </w:r>
          </w:p>
        </w:tc>
      </w:tr>
    </w:tbl>
    <w:p w:rsidR="007D1117" w:rsidRPr="005D4914" w:rsidRDefault="007D1117" w:rsidP="00875D39">
      <w:pPr>
        <w:jc w:val="both"/>
        <w:rPr>
          <w:rFonts w:ascii="Arial" w:hAnsi="Arial" w:cs="Arial"/>
          <w:i/>
          <w:sz w:val="22"/>
          <w:szCs w:val="22"/>
        </w:rPr>
      </w:pPr>
    </w:p>
    <w:p w:rsidR="00875D39" w:rsidRPr="005D4914" w:rsidRDefault="00875D39" w:rsidP="00875D39">
      <w:pPr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5. CRITÉRIOS DE JULGAMENTO</w:t>
      </w:r>
    </w:p>
    <w:p w:rsidR="00F305E4" w:rsidRDefault="00F305E4" w:rsidP="00875D39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:rsidR="00875D39" w:rsidRDefault="00875D39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5D4914">
        <w:rPr>
          <w:rFonts w:ascii="Arial" w:hAnsi="Arial" w:cs="Arial"/>
          <w:bCs/>
          <w:iCs/>
          <w:sz w:val="22"/>
          <w:szCs w:val="22"/>
        </w:rPr>
        <w:t>A escolha da proposta vencedora será pelo critério de menor preço por item, conforme estabelecido na legislação vigente para pregão eletrônico.</w:t>
      </w:r>
    </w:p>
    <w:p w:rsidR="00B15E4F" w:rsidRDefault="00B15E4F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B15E4F" w:rsidRDefault="00B15E4F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B15E4F" w:rsidRDefault="00B15E4F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B15E4F" w:rsidRDefault="00B15E4F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731741" w:rsidRDefault="00731741" w:rsidP="00F305E4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875D39" w:rsidRPr="005D4914" w:rsidRDefault="00875D39" w:rsidP="00875D39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:rsidR="00875D39" w:rsidRPr="00E91483" w:rsidRDefault="00875D39" w:rsidP="00E91483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E91483">
        <w:rPr>
          <w:rFonts w:ascii="Arial" w:hAnsi="Arial" w:cs="Arial"/>
          <w:b/>
          <w:i/>
          <w:sz w:val="22"/>
          <w:szCs w:val="22"/>
        </w:rPr>
        <w:t xml:space="preserve">DA </w:t>
      </w:r>
      <w:r w:rsidR="00844EB4" w:rsidRPr="00E91483">
        <w:rPr>
          <w:rFonts w:ascii="Arial" w:hAnsi="Arial" w:cs="Arial"/>
          <w:b/>
          <w:i/>
          <w:sz w:val="22"/>
          <w:szCs w:val="22"/>
        </w:rPr>
        <w:t>QUALIFICAÇÃO TÉCNICA DA EMPRESA</w:t>
      </w:r>
    </w:p>
    <w:p w:rsidR="0062688D" w:rsidRPr="00B15E4F" w:rsidRDefault="0062688D" w:rsidP="00F305E4">
      <w:pPr>
        <w:pStyle w:val="PargrafodaLista"/>
        <w:spacing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730FF6" w:rsidRPr="00730FF6" w:rsidRDefault="00844EB4" w:rsidP="00730FF6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731741">
        <w:rPr>
          <w:rFonts w:ascii="Arial" w:hAnsi="Arial" w:cs="Arial"/>
          <w:sz w:val="22"/>
          <w:szCs w:val="22"/>
        </w:rPr>
        <w:t xml:space="preserve">6.1 A </w:t>
      </w:r>
      <w:r w:rsidRPr="00730FF6">
        <w:rPr>
          <w:rFonts w:ascii="Arial" w:hAnsi="Arial" w:cs="Arial"/>
          <w:sz w:val="22"/>
          <w:szCs w:val="22"/>
        </w:rPr>
        <w:t>empresa classificada</w:t>
      </w:r>
      <w:r w:rsidR="00875D39" w:rsidRPr="00730FF6">
        <w:rPr>
          <w:rFonts w:ascii="Arial" w:hAnsi="Arial" w:cs="Arial"/>
          <w:sz w:val="22"/>
          <w:szCs w:val="22"/>
        </w:rPr>
        <w:t xml:space="preserve"> </w:t>
      </w:r>
      <w:r w:rsidR="00731741" w:rsidRPr="00730FF6">
        <w:rPr>
          <w:rFonts w:ascii="Arial" w:hAnsi="Arial" w:cs="Arial"/>
          <w:sz w:val="22"/>
          <w:szCs w:val="22"/>
        </w:rPr>
        <w:t xml:space="preserve">em cada item </w:t>
      </w:r>
      <w:r w:rsidR="00875D39" w:rsidRPr="00730FF6">
        <w:rPr>
          <w:rFonts w:ascii="Arial" w:hAnsi="Arial" w:cs="Arial"/>
          <w:sz w:val="22"/>
          <w:szCs w:val="22"/>
        </w:rPr>
        <w:t xml:space="preserve">deverá </w:t>
      </w:r>
      <w:r w:rsidR="00731741" w:rsidRPr="00730FF6">
        <w:rPr>
          <w:rFonts w:ascii="Arial" w:hAnsi="Arial" w:cs="Arial"/>
          <w:sz w:val="22"/>
          <w:szCs w:val="22"/>
        </w:rPr>
        <w:t xml:space="preserve">comprovar </w:t>
      </w:r>
      <w:r w:rsidR="00730FF6" w:rsidRPr="00730FF6">
        <w:rPr>
          <w:rFonts w:ascii="Arial" w:hAnsi="Arial" w:cs="Arial"/>
          <w:sz w:val="22"/>
          <w:szCs w:val="22"/>
        </w:rPr>
        <w:t>experiência no mercado do objeto ou do fornecedor dos equipamentos.</w:t>
      </w:r>
    </w:p>
    <w:p w:rsidR="00875D39" w:rsidRPr="00F305E4" w:rsidRDefault="00875D39" w:rsidP="00F305E4">
      <w:pPr>
        <w:pStyle w:val="PargrafodaLista"/>
        <w:spacing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875D39" w:rsidRPr="00B15E4F" w:rsidRDefault="00875D39" w:rsidP="00F305E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6.2 No caso da primeira empresa classific</w:t>
      </w:r>
      <w:r w:rsidR="00844EB4">
        <w:rPr>
          <w:rFonts w:ascii="Arial" w:hAnsi="Arial" w:cs="Arial"/>
          <w:sz w:val="22"/>
          <w:szCs w:val="22"/>
        </w:rPr>
        <w:t xml:space="preserve">ada </w:t>
      </w:r>
      <w:r w:rsidR="00731741">
        <w:rPr>
          <w:rFonts w:ascii="Arial" w:hAnsi="Arial" w:cs="Arial"/>
          <w:sz w:val="22"/>
          <w:szCs w:val="22"/>
        </w:rPr>
        <w:t>não cumprir com o disposto no Item 6.1</w:t>
      </w:r>
      <w:r w:rsidRPr="005D4914">
        <w:rPr>
          <w:rFonts w:ascii="Arial" w:hAnsi="Arial" w:cs="Arial"/>
          <w:sz w:val="22"/>
          <w:szCs w:val="22"/>
        </w:rPr>
        <w:t xml:space="preserve">, sua proposta será desclassificada e será convocado para </w:t>
      </w:r>
      <w:r w:rsidR="00731741">
        <w:rPr>
          <w:rFonts w:ascii="Arial" w:hAnsi="Arial" w:cs="Arial"/>
          <w:sz w:val="22"/>
          <w:szCs w:val="22"/>
        </w:rPr>
        <w:t xml:space="preserve">comprovar no </w:t>
      </w:r>
      <w:r w:rsidRPr="005D4914">
        <w:rPr>
          <w:rFonts w:ascii="Arial" w:hAnsi="Arial" w:cs="Arial"/>
          <w:sz w:val="22"/>
          <w:szCs w:val="22"/>
        </w:rPr>
        <w:t>mesmo prazo o segundo colocado na ordem de classificação e assim sucessivamente, caso necessário.</w:t>
      </w:r>
    </w:p>
    <w:p w:rsidR="00875D39" w:rsidRPr="005D4914" w:rsidRDefault="00875D39" w:rsidP="00875D3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75D39" w:rsidRPr="005D4914" w:rsidRDefault="00875D39" w:rsidP="00875D39">
      <w:pPr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 xml:space="preserve">7. DO LOCAL DA ENTREGA, PRAZO DE RECEBIMENTO DOS </w:t>
      </w:r>
      <w:proofErr w:type="gramStart"/>
      <w:r w:rsidRPr="005D4914">
        <w:rPr>
          <w:rFonts w:ascii="Arial" w:hAnsi="Arial" w:cs="Arial"/>
          <w:b/>
          <w:i/>
          <w:sz w:val="22"/>
          <w:szCs w:val="22"/>
        </w:rPr>
        <w:t>MATERIAIS</w:t>
      </w:r>
      <w:proofErr w:type="gramEnd"/>
      <w:r w:rsidRPr="005D4914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875D39" w:rsidRPr="005D4914" w:rsidRDefault="00875D39" w:rsidP="00875D39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color w:val="EE0000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7.1 O local da entrega </w:t>
      </w:r>
      <w:r w:rsidR="009F7715">
        <w:rPr>
          <w:rFonts w:ascii="Arial" w:hAnsi="Arial" w:cs="Arial"/>
          <w:sz w:val="22"/>
          <w:szCs w:val="22"/>
        </w:rPr>
        <w:t xml:space="preserve">dos produtos será nas Estações </w:t>
      </w:r>
      <w:r w:rsidRPr="005D4914">
        <w:rPr>
          <w:rFonts w:ascii="Arial" w:hAnsi="Arial" w:cs="Arial"/>
          <w:sz w:val="22"/>
          <w:szCs w:val="22"/>
        </w:rPr>
        <w:t>de</w:t>
      </w:r>
      <w:r w:rsidR="0062688D">
        <w:rPr>
          <w:rFonts w:ascii="Arial" w:hAnsi="Arial" w:cs="Arial"/>
          <w:sz w:val="22"/>
          <w:szCs w:val="22"/>
        </w:rPr>
        <w:t xml:space="preserve"> </w:t>
      </w:r>
      <w:r w:rsidR="00844EB4">
        <w:rPr>
          <w:rFonts w:ascii="Arial" w:hAnsi="Arial" w:cs="Arial"/>
          <w:sz w:val="22"/>
          <w:szCs w:val="22"/>
        </w:rPr>
        <w:t xml:space="preserve">Tratamento </w:t>
      </w:r>
      <w:r w:rsidRPr="005D4914">
        <w:rPr>
          <w:rFonts w:ascii="Arial" w:hAnsi="Arial" w:cs="Arial"/>
          <w:sz w:val="22"/>
          <w:szCs w:val="22"/>
        </w:rPr>
        <w:t>de</w:t>
      </w:r>
      <w:r w:rsidR="0062688D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Esgoto</w:t>
      </w:r>
      <w:proofErr w:type="gramStart"/>
      <w:r w:rsidRPr="005D4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5D4914">
        <w:rPr>
          <w:rFonts w:ascii="Arial" w:hAnsi="Arial" w:cs="Arial"/>
          <w:sz w:val="22"/>
          <w:szCs w:val="22"/>
        </w:rPr>
        <w:t>da</w:t>
      </w:r>
      <w:r w:rsidR="0062688D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Avenida  Santa</w:t>
      </w:r>
      <w:r w:rsidR="00707D0A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Teresa  (ETE  E)  e</w:t>
      </w:r>
      <w:r w:rsidR="0062688D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>da  Rua</w:t>
      </w:r>
      <w:r w:rsidR="0062688D">
        <w:rPr>
          <w:rFonts w:ascii="Arial" w:hAnsi="Arial" w:cs="Arial"/>
          <w:sz w:val="22"/>
          <w:szCs w:val="22"/>
        </w:rPr>
        <w:t xml:space="preserve"> </w:t>
      </w:r>
      <w:r w:rsidRPr="005D4914">
        <w:rPr>
          <w:rFonts w:ascii="Arial" w:hAnsi="Arial" w:cs="Arial"/>
          <w:sz w:val="22"/>
          <w:szCs w:val="22"/>
        </w:rPr>
        <w:t xml:space="preserve">Santa  Vitória  (ETE  F).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 Os produtos deveram ser entregues e instalados conforme a necessidade, conforme demanda da Secretaria de Meio Ambiente do Município de Campina das Missões, </w:t>
      </w:r>
      <w:r w:rsidRPr="005D4914">
        <w:rPr>
          <w:rFonts w:ascii="Arial" w:hAnsi="Arial" w:cs="Arial"/>
          <w:b/>
          <w:bCs/>
          <w:sz w:val="22"/>
          <w:szCs w:val="22"/>
        </w:rPr>
        <w:t xml:space="preserve">no prazo máximo de </w:t>
      </w:r>
      <w:r w:rsidR="0062688D">
        <w:rPr>
          <w:rFonts w:ascii="Arial" w:hAnsi="Arial" w:cs="Arial"/>
          <w:b/>
          <w:bCs/>
          <w:sz w:val="22"/>
          <w:szCs w:val="22"/>
        </w:rPr>
        <w:t>3</w:t>
      </w:r>
      <w:r w:rsidRPr="005D4914">
        <w:rPr>
          <w:rFonts w:ascii="Arial" w:hAnsi="Arial" w:cs="Arial"/>
          <w:b/>
          <w:bCs/>
          <w:sz w:val="22"/>
          <w:szCs w:val="22"/>
        </w:rPr>
        <w:t>0 dias após a solicitação</w:t>
      </w:r>
      <w:r w:rsidRPr="005D4914">
        <w:rPr>
          <w:rFonts w:ascii="Arial" w:hAnsi="Arial" w:cs="Arial"/>
          <w:sz w:val="22"/>
          <w:szCs w:val="22"/>
        </w:rPr>
        <w:t>.</w:t>
      </w:r>
    </w:p>
    <w:p w:rsidR="0062688D" w:rsidRPr="00B15E4F" w:rsidRDefault="0062688D" w:rsidP="0062688D">
      <w:pPr>
        <w:spacing w:line="360" w:lineRule="auto"/>
        <w:jc w:val="both"/>
        <w:rPr>
          <w:rFonts w:ascii="Arial" w:hAnsi="Arial" w:cs="Arial"/>
          <w:b/>
          <w:i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8. OBRIGAÇÕES DA CONTRATADA</w:t>
      </w:r>
    </w:p>
    <w:p w:rsidR="0062688D" w:rsidRPr="0062688D" w:rsidRDefault="0062688D" w:rsidP="0062688D">
      <w:pP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8.1 A Contratada obriga-se a: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 8.1.1 Efetuar a entrega dos itens do objeto em perfeitas condições, no prazo e </w:t>
      </w:r>
      <w:proofErr w:type="gramStart"/>
      <w:r w:rsidRPr="005D4914">
        <w:rPr>
          <w:rFonts w:ascii="Arial" w:hAnsi="Arial" w:cs="Arial"/>
          <w:sz w:val="22"/>
          <w:szCs w:val="22"/>
        </w:rPr>
        <w:t>local indicados</w:t>
      </w:r>
      <w:proofErr w:type="gramEnd"/>
      <w:r w:rsidRPr="005D4914">
        <w:rPr>
          <w:rFonts w:ascii="Arial" w:hAnsi="Arial" w:cs="Arial"/>
          <w:sz w:val="22"/>
          <w:szCs w:val="22"/>
        </w:rPr>
        <w:t xml:space="preserve"> pela Administração, em estrita observância das especificações do Edital e da proposta, acompanhado da respectiva nota fiscal;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8.1.2 Atender prontamente a quaisquer exigências da Administração, inerentes ao objeto da presente licitação;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8.1.3 Comunicar à Administração, no prazo máximo de 24 (vinte e quatro) horas que antecede a data da entrega, os motivos que impossibilitem o cumprimento do prazo previsto, com a devida comprovação;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8.1.4 Manter, durante toda a execução do contrato, em compatibilidade com as obrigações assumidas, todas as condições de habilitação e qualificação exigidas na licitação;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8.1.5 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lastRenderedPageBreak/>
        <w:t xml:space="preserve">8.1.6 </w:t>
      </w:r>
      <w:proofErr w:type="gramStart"/>
      <w:r w:rsidRPr="005D4914">
        <w:rPr>
          <w:rFonts w:ascii="Arial" w:hAnsi="Arial" w:cs="Arial"/>
          <w:sz w:val="22"/>
          <w:szCs w:val="22"/>
        </w:rPr>
        <w:t>Responsabilizar-se</w:t>
      </w:r>
      <w:proofErr w:type="gramEnd"/>
      <w:r w:rsidRPr="005D4914">
        <w:rPr>
          <w:rFonts w:ascii="Arial" w:hAnsi="Arial" w:cs="Arial"/>
          <w:sz w:val="22"/>
          <w:szCs w:val="22"/>
        </w:rPr>
        <w:t xml:space="preserve"> pelas despesas dos tributos, encargos trabalhistas, previdenciários, fiscais, comerciais, taxas, fretes, seguros, deslocamento de pessoal, prestação de garantia e quaisquer outras que incidam ou venham a </w:t>
      </w:r>
      <w:r w:rsidR="0062688D">
        <w:rPr>
          <w:rFonts w:ascii="Arial" w:hAnsi="Arial" w:cs="Arial"/>
          <w:sz w:val="22"/>
          <w:szCs w:val="22"/>
        </w:rPr>
        <w:t>incidir na execução do contrato;</w:t>
      </w:r>
    </w:p>
    <w:p w:rsidR="00875D39" w:rsidRPr="005D4914" w:rsidRDefault="00963066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8.1.7 </w:t>
      </w:r>
      <w:r w:rsidR="00875D39" w:rsidRPr="005D4914">
        <w:rPr>
          <w:rFonts w:ascii="Arial" w:hAnsi="Arial" w:cs="Arial"/>
          <w:sz w:val="22"/>
          <w:szCs w:val="22"/>
        </w:rPr>
        <w:t>O objeto da contratação será acompanhado por funcionário responsável, designado pela Administração.</w:t>
      </w:r>
    </w:p>
    <w:p w:rsidR="0062688D" w:rsidRPr="009F7715" w:rsidRDefault="00963066" w:rsidP="009F771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8.1.8 </w:t>
      </w:r>
      <w:r w:rsidR="00B15E4F">
        <w:rPr>
          <w:rFonts w:ascii="Arial" w:hAnsi="Arial" w:cs="Arial"/>
          <w:color w:val="000000" w:themeColor="text1"/>
          <w:sz w:val="22"/>
          <w:szCs w:val="22"/>
        </w:rPr>
        <w:t>O transporte,</w:t>
      </w:r>
      <w:r w:rsidR="00875D39" w:rsidRPr="005D4914">
        <w:rPr>
          <w:rFonts w:ascii="Arial" w:hAnsi="Arial" w:cs="Arial"/>
          <w:color w:val="000000" w:themeColor="text1"/>
          <w:sz w:val="22"/>
          <w:szCs w:val="22"/>
        </w:rPr>
        <w:t xml:space="preserve"> descarga e</w:t>
      </w:r>
      <w:r w:rsidR="00B15E4F">
        <w:rPr>
          <w:rFonts w:ascii="Arial" w:hAnsi="Arial" w:cs="Arial"/>
          <w:color w:val="000000" w:themeColor="text1"/>
          <w:sz w:val="22"/>
          <w:szCs w:val="22"/>
        </w:rPr>
        <w:t>,</w:t>
      </w:r>
      <w:r w:rsidR="00875D39" w:rsidRPr="005D491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875D39" w:rsidRPr="005D4914">
        <w:rPr>
          <w:rFonts w:ascii="Arial" w:hAnsi="Arial" w:cs="Arial"/>
          <w:color w:val="000000" w:themeColor="text1"/>
          <w:sz w:val="22"/>
          <w:szCs w:val="22"/>
        </w:rPr>
        <w:t>a instalação do item nos locais designados correrão</w:t>
      </w:r>
      <w:proofErr w:type="gramEnd"/>
      <w:r w:rsidR="00875D39" w:rsidRPr="005D4914">
        <w:rPr>
          <w:rFonts w:ascii="Arial" w:hAnsi="Arial" w:cs="Arial"/>
          <w:color w:val="000000" w:themeColor="text1"/>
          <w:sz w:val="22"/>
          <w:szCs w:val="22"/>
        </w:rPr>
        <w:t xml:space="preserve"> por conta exclusiva da empresa contratada, sem qualquer custo adicional solicitado posteriormente.</w:t>
      </w:r>
    </w:p>
    <w:p w:rsidR="0062688D" w:rsidRPr="00B15E4F" w:rsidRDefault="0062688D" w:rsidP="00875D39">
      <w:pPr>
        <w:jc w:val="both"/>
        <w:rPr>
          <w:rFonts w:ascii="Arial" w:hAnsi="Arial" w:cs="Arial"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9.</w:t>
      </w:r>
      <w:r w:rsidR="00707D0A">
        <w:rPr>
          <w:rFonts w:ascii="Arial" w:hAnsi="Arial" w:cs="Arial"/>
          <w:b/>
          <w:i/>
          <w:sz w:val="22"/>
          <w:szCs w:val="22"/>
        </w:rPr>
        <w:t xml:space="preserve"> </w:t>
      </w:r>
      <w:r w:rsidRPr="005D4914">
        <w:rPr>
          <w:rFonts w:ascii="Arial" w:hAnsi="Arial" w:cs="Arial"/>
          <w:b/>
          <w:i/>
          <w:sz w:val="22"/>
          <w:szCs w:val="22"/>
        </w:rPr>
        <w:t>ESTIMATIVA DE CUSTO</w:t>
      </w:r>
    </w:p>
    <w:p w:rsidR="00963066" w:rsidRPr="00963066" w:rsidRDefault="00963066" w:rsidP="0062688D">
      <w:pPr>
        <w:spacing w:line="360" w:lineRule="auto"/>
        <w:jc w:val="both"/>
        <w:rPr>
          <w:rFonts w:ascii="Arial" w:hAnsi="Arial" w:cs="Arial"/>
          <w:color w:val="0070C0"/>
          <w:sz w:val="12"/>
          <w:szCs w:val="12"/>
        </w:rPr>
      </w:pPr>
    </w:p>
    <w:p w:rsidR="00875D39" w:rsidRPr="00731741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31741">
        <w:rPr>
          <w:rFonts w:ascii="Arial" w:hAnsi="Arial" w:cs="Arial"/>
          <w:sz w:val="22"/>
          <w:szCs w:val="22"/>
        </w:rPr>
        <w:t xml:space="preserve">9.1. Para a presente contratação, estima-se um custo </w:t>
      </w:r>
      <w:r w:rsidR="00E91483" w:rsidRPr="00731741">
        <w:rPr>
          <w:rFonts w:ascii="Arial" w:hAnsi="Arial" w:cs="Arial"/>
          <w:sz w:val="22"/>
          <w:szCs w:val="22"/>
        </w:rPr>
        <w:t xml:space="preserve">total de R$ </w:t>
      </w:r>
      <w:r w:rsidR="00E91483" w:rsidRPr="00730FF6">
        <w:rPr>
          <w:rFonts w:ascii="Arial" w:hAnsi="Arial" w:cs="Arial"/>
          <w:sz w:val="22"/>
          <w:szCs w:val="22"/>
          <w:highlight w:val="black"/>
        </w:rPr>
        <w:t>102.550,00</w:t>
      </w:r>
      <w:r w:rsidR="00E91483" w:rsidRPr="0073174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91483" w:rsidRPr="00731741">
        <w:rPr>
          <w:rFonts w:ascii="Arial" w:hAnsi="Arial" w:cs="Arial"/>
          <w:sz w:val="22"/>
          <w:szCs w:val="22"/>
        </w:rPr>
        <w:t>(caso seja efetuada a compra máxima.</w:t>
      </w:r>
      <w:proofErr w:type="gramEnd"/>
      <w:r w:rsidR="00E91483" w:rsidRPr="00731741">
        <w:rPr>
          <w:rFonts w:ascii="Arial" w:hAnsi="Arial" w:cs="Arial"/>
          <w:sz w:val="22"/>
          <w:szCs w:val="22"/>
        </w:rPr>
        <w:t xml:space="preserve"> </w:t>
      </w:r>
      <w:r w:rsidRPr="00731741">
        <w:rPr>
          <w:rFonts w:ascii="Arial" w:hAnsi="Arial" w:cs="Arial"/>
          <w:sz w:val="22"/>
          <w:szCs w:val="22"/>
        </w:rPr>
        <w:t xml:space="preserve">O custo </w:t>
      </w:r>
      <w:r w:rsidR="00963066" w:rsidRPr="00731741">
        <w:rPr>
          <w:rFonts w:ascii="Arial" w:hAnsi="Arial" w:cs="Arial"/>
          <w:sz w:val="22"/>
          <w:szCs w:val="22"/>
        </w:rPr>
        <w:t xml:space="preserve">unitário </w:t>
      </w:r>
      <w:r w:rsidRPr="00731741">
        <w:rPr>
          <w:rFonts w:ascii="Arial" w:hAnsi="Arial" w:cs="Arial"/>
          <w:sz w:val="22"/>
          <w:szCs w:val="22"/>
        </w:rPr>
        <w:t>estimado foi apurado a partir de orçamento direto com empresas do setor</w:t>
      </w:r>
      <w:r w:rsidR="00E91483" w:rsidRPr="00731741">
        <w:rPr>
          <w:rFonts w:ascii="Arial" w:hAnsi="Arial" w:cs="Arial"/>
          <w:sz w:val="22"/>
          <w:szCs w:val="22"/>
        </w:rPr>
        <w:t xml:space="preserve"> e</w:t>
      </w:r>
      <w:r w:rsidRPr="00731741">
        <w:rPr>
          <w:rFonts w:ascii="Arial" w:hAnsi="Arial" w:cs="Arial"/>
          <w:sz w:val="22"/>
          <w:szCs w:val="22"/>
        </w:rPr>
        <w:t xml:space="preserve">, </w:t>
      </w:r>
      <w:r w:rsidR="00963066" w:rsidRPr="00731741">
        <w:rPr>
          <w:rFonts w:ascii="Arial" w:hAnsi="Arial" w:cs="Arial"/>
          <w:sz w:val="22"/>
          <w:szCs w:val="22"/>
        </w:rPr>
        <w:t>consultas em sites de empresas fornecedoras</w:t>
      </w:r>
      <w:r w:rsidRPr="00731741">
        <w:rPr>
          <w:rFonts w:ascii="Arial" w:hAnsi="Arial" w:cs="Arial"/>
          <w:sz w:val="22"/>
          <w:szCs w:val="22"/>
        </w:rPr>
        <w:t>.</w:t>
      </w:r>
    </w:p>
    <w:p w:rsidR="00875D39" w:rsidRPr="00963066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10. PRAZO DE CONTRATAÇÃO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 10.1. O prazo de contratação é de </w:t>
      </w:r>
      <w:r w:rsidR="00731741">
        <w:rPr>
          <w:rFonts w:ascii="Arial" w:hAnsi="Arial" w:cs="Arial"/>
          <w:b/>
          <w:bCs/>
          <w:sz w:val="22"/>
          <w:szCs w:val="22"/>
        </w:rPr>
        <w:t>360</w:t>
      </w:r>
      <w:r w:rsidRPr="005D4914">
        <w:rPr>
          <w:rFonts w:ascii="Arial" w:hAnsi="Arial" w:cs="Arial"/>
          <w:b/>
          <w:bCs/>
          <w:sz w:val="22"/>
          <w:szCs w:val="22"/>
        </w:rPr>
        <w:t xml:space="preserve"> (</w:t>
      </w:r>
      <w:r w:rsidR="00731741">
        <w:rPr>
          <w:rFonts w:ascii="Arial" w:hAnsi="Arial" w:cs="Arial"/>
          <w:b/>
          <w:bCs/>
          <w:sz w:val="22"/>
          <w:szCs w:val="22"/>
        </w:rPr>
        <w:t>trezentos</w:t>
      </w:r>
      <w:r w:rsidRPr="005D4914">
        <w:rPr>
          <w:rFonts w:ascii="Arial" w:hAnsi="Arial" w:cs="Arial"/>
          <w:b/>
          <w:bCs/>
          <w:sz w:val="22"/>
          <w:szCs w:val="22"/>
        </w:rPr>
        <w:t xml:space="preserve"> e </w:t>
      </w:r>
      <w:r w:rsidR="00731741">
        <w:rPr>
          <w:rFonts w:ascii="Arial" w:hAnsi="Arial" w:cs="Arial"/>
          <w:b/>
          <w:bCs/>
          <w:sz w:val="22"/>
          <w:szCs w:val="22"/>
        </w:rPr>
        <w:t>sessenta</w:t>
      </w:r>
      <w:r w:rsidRPr="005D4914">
        <w:rPr>
          <w:rFonts w:ascii="Arial" w:hAnsi="Arial" w:cs="Arial"/>
          <w:sz w:val="22"/>
          <w:szCs w:val="22"/>
        </w:rPr>
        <w:t xml:space="preserve">) dias contados da assinatura do contrato e poderá ser prorrogado, desde que devidamente justificado e </w:t>
      </w:r>
      <w:proofErr w:type="gramStart"/>
      <w:r w:rsidRPr="005D4914">
        <w:rPr>
          <w:rFonts w:ascii="Arial" w:hAnsi="Arial" w:cs="Arial"/>
          <w:sz w:val="22"/>
          <w:szCs w:val="22"/>
        </w:rPr>
        <w:t>fundamentado</w:t>
      </w:r>
      <w:proofErr w:type="gramEnd"/>
    </w:p>
    <w:p w:rsidR="00875D39" w:rsidRPr="00B15E4F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11. DO PAGAMENTO</w:t>
      </w:r>
    </w:p>
    <w:p w:rsidR="00875D39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11.1 O pagamento será efetuado em até </w:t>
      </w:r>
      <w:r w:rsidR="00730FF6">
        <w:rPr>
          <w:rFonts w:ascii="Arial" w:hAnsi="Arial" w:cs="Arial"/>
          <w:sz w:val="22"/>
          <w:szCs w:val="22"/>
        </w:rPr>
        <w:t>1</w:t>
      </w:r>
      <w:r w:rsidRPr="005D4914">
        <w:rPr>
          <w:rFonts w:ascii="Arial" w:hAnsi="Arial" w:cs="Arial"/>
          <w:sz w:val="22"/>
          <w:szCs w:val="22"/>
        </w:rPr>
        <w:t>0 (</w:t>
      </w:r>
      <w:r w:rsidR="00730FF6">
        <w:rPr>
          <w:rFonts w:ascii="Arial" w:hAnsi="Arial" w:cs="Arial"/>
          <w:sz w:val="22"/>
          <w:szCs w:val="22"/>
        </w:rPr>
        <w:t>DEZ</w:t>
      </w:r>
      <w:r w:rsidRPr="005D4914">
        <w:rPr>
          <w:rFonts w:ascii="Arial" w:hAnsi="Arial" w:cs="Arial"/>
          <w:sz w:val="22"/>
          <w:szCs w:val="22"/>
        </w:rPr>
        <w:t>) dias, após a entrega dos produtos e a emissão válida do documento fiscal correspondente (nota fiscal), devidamente preenchido, atestado e acompanhado das Certidões que comprovem a sua devida Regularidade Fiscal.</w:t>
      </w:r>
    </w:p>
    <w:p w:rsidR="00863347" w:rsidRPr="00863347" w:rsidRDefault="00863347" w:rsidP="0062688D">
      <w:pP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11.2 Para custear as despesas decorrentes desta dispensa de licitação, </w:t>
      </w:r>
      <w:proofErr w:type="gramStart"/>
      <w:r w:rsidRPr="005D4914">
        <w:rPr>
          <w:rFonts w:ascii="Arial" w:hAnsi="Arial" w:cs="Arial"/>
          <w:sz w:val="22"/>
          <w:szCs w:val="22"/>
        </w:rPr>
        <w:t>será</w:t>
      </w:r>
      <w:proofErr w:type="gramEnd"/>
      <w:r w:rsidRPr="005D4914">
        <w:rPr>
          <w:rFonts w:ascii="Arial" w:hAnsi="Arial" w:cs="Arial"/>
          <w:sz w:val="22"/>
          <w:szCs w:val="22"/>
        </w:rPr>
        <w:t xml:space="preserve"> utilizada a seguinte dotação orçamentária:  </w:t>
      </w:r>
    </w:p>
    <w:p w:rsidR="00875D39" w:rsidRPr="005D4914" w:rsidRDefault="00875D39" w:rsidP="0062688D">
      <w:pPr>
        <w:spacing w:line="360" w:lineRule="auto"/>
        <w:ind w:firstLine="284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  <w:r w:rsidRPr="005D4914">
        <w:rPr>
          <w:rFonts w:ascii="Arial" w:hAnsi="Arial" w:cs="Arial"/>
          <w:b/>
          <w:sz w:val="22"/>
          <w:szCs w:val="22"/>
        </w:rPr>
        <w:t>Órgão:</w:t>
      </w:r>
      <w:r w:rsidRPr="005D4914">
        <w:rPr>
          <w:rFonts w:ascii="Arial" w:hAnsi="Arial" w:cs="Arial"/>
          <w:sz w:val="22"/>
          <w:szCs w:val="22"/>
        </w:rPr>
        <w:t xml:space="preserve"> ____</w:t>
      </w:r>
      <w:r w:rsidR="00E91483">
        <w:rPr>
          <w:rFonts w:ascii="Arial" w:hAnsi="Arial" w:cs="Arial"/>
          <w:sz w:val="22"/>
          <w:szCs w:val="22"/>
        </w:rPr>
        <w:t>______________________</w:t>
      </w:r>
    </w:p>
    <w:p w:rsidR="00875D39" w:rsidRPr="005D4914" w:rsidRDefault="00875D39" w:rsidP="0062688D">
      <w:pPr>
        <w:spacing w:line="360" w:lineRule="auto"/>
        <w:ind w:firstLine="284"/>
        <w:jc w:val="both"/>
        <w:rPr>
          <w:rFonts w:ascii="Arial" w:hAnsi="Arial" w:cs="Arial"/>
          <w:color w:val="FF0000"/>
          <w:sz w:val="22"/>
          <w:szCs w:val="22"/>
        </w:rPr>
      </w:pPr>
      <w:r w:rsidRPr="005D4914">
        <w:rPr>
          <w:rFonts w:ascii="Arial" w:hAnsi="Arial" w:cs="Arial"/>
          <w:b/>
          <w:sz w:val="22"/>
          <w:szCs w:val="22"/>
        </w:rPr>
        <w:t>Unidade Orçamentária: ______</w:t>
      </w:r>
      <w:r w:rsidR="00E91483">
        <w:rPr>
          <w:rFonts w:ascii="Arial" w:hAnsi="Arial" w:cs="Arial"/>
          <w:b/>
          <w:sz w:val="22"/>
          <w:szCs w:val="22"/>
        </w:rPr>
        <w:t>______</w:t>
      </w:r>
    </w:p>
    <w:p w:rsidR="00875D39" w:rsidRPr="005D4914" w:rsidRDefault="00875D39" w:rsidP="0062688D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b/>
          <w:sz w:val="22"/>
          <w:szCs w:val="22"/>
        </w:rPr>
        <w:t>Função:</w:t>
      </w:r>
      <w:r w:rsidRPr="005D4914">
        <w:rPr>
          <w:rFonts w:ascii="Arial" w:hAnsi="Arial" w:cs="Arial"/>
          <w:sz w:val="22"/>
          <w:szCs w:val="22"/>
        </w:rPr>
        <w:t xml:space="preserve"> ______</w:t>
      </w:r>
      <w:r w:rsidR="00E91483">
        <w:rPr>
          <w:rFonts w:ascii="Arial" w:hAnsi="Arial" w:cs="Arial"/>
          <w:sz w:val="22"/>
          <w:szCs w:val="22"/>
        </w:rPr>
        <w:t>___________________</w:t>
      </w:r>
    </w:p>
    <w:p w:rsidR="00875D39" w:rsidRPr="005D4914" w:rsidRDefault="00E91483" w:rsidP="0062688D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Sub-</w:t>
      </w:r>
      <w:r w:rsidR="00875D39" w:rsidRPr="005D4914">
        <w:rPr>
          <w:rFonts w:ascii="Arial" w:hAnsi="Arial" w:cs="Arial"/>
          <w:b/>
          <w:sz w:val="22"/>
          <w:szCs w:val="22"/>
        </w:rPr>
        <w:t>função</w:t>
      </w:r>
      <w:proofErr w:type="spellEnd"/>
      <w:proofErr w:type="gramEnd"/>
      <w:r w:rsidR="00875D39" w:rsidRPr="005D4914">
        <w:rPr>
          <w:rFonts w:ascii="Arial" w:hAnsi="Arial" w:cs="Arial"/>
          <w:b/>
          <w:sz w:val="22"/>
          <w:szCs w:val="22"/>
        </w:rPr>
        <w:t>:</w:t>
      </w:r>
      <w:r w:rsidR="00875D39" w:rsidRPr="005D4914">
        <w:rPr>
          <w:rFonts w:ascii="Arial" w:hAnsi="Arial" w:cs="Arial"/>
          <w:sz w:val="22"/>
          <w:szCs w:val="22"/>
        </w:rPr>
        <w:t xml:space="preserve"> ______</w:t>
      </w:r>
      <w:r>
        <w:rPr>
          <w:rFonts w:ascii="Arial" w:hAnsi="Arial" w:cs="Arial"/>
          <w:sz w:val="22"/>
          <w:szCs w:val="22"/>
        </w:rPr>
        <w:t>________________</w:t>
      </w:r>
    </w:p>
    <w:p w:rsidR="00875D39" w:rsidRPr="005D4914" w:rsidRDefault="00875D39" w:rsidP="0062688D">
      <w:pPr>
        <w:spacing w:line="360" w:lineRule="auto"/>
        <w:ind w:firstLine="284"/>
        <w:jc w:val="both"/>
        <w:rPr>
          <w:rFonts w:ascii="Arial" w:hAnsi="Arial" w:cs="Arial"/>
          <w:color w:val="FF0000"/>
          <w:sz w:val="22"/>
          <w:szCs w:val="22"/>
        </w:rPr>
      </w:pPr>
      <w:r w:rsidRPr="005D4914">
        <w:rPr>
          <w:rFonts w:ascii="Arial" w:hAnsi="Arial" w:cs="Arial"/>
          <w:b/>
          <w:sz w:val="22"/>
          <w:szCs w:val="22"/>
        </w:rPr>
        <w:t>Programa:</w:t>
      </w:r>
      <w:r w:rsidRPr="005D4914">
        <w:rPr>
          <w:rFonts w:ascii="Arial" w:hAnsi="Arial" w:cs="Arial"/>
          <w:sz w:val="22"/>
          <w:szCs w:val="22"/>
        </w:rPr>
        <w:t xml:space="preserve"> _______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b/>
          <w:sz w:val="22"/>
          <w:szCs w:val="22"/>
        </w:rPr>
        <w:t xml:space="preserve">      Ação:</w:t>
      </w:r>
      <w:r w:rsidRPr="005D4914">
        <w:rPr>
          <w:rFonts w:ascii="Arial" w:hAnsi="Arial" w:cs="Arial"/>
          <w:sz w:val="22"/>
          <w:szCs w:val="22"/>
        </w:rPr>
        <w:t xml:space="preserve"> _________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12. OBRIGAÇÕES DA CONTRATANTE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12.1 A Contratante obriga-se a: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12.1.1 Acompanhar e fiscalizar o cumprimento das obrigações da Contratada, através de servidor especialmente designado; </w:t>
      </w:r>
    </w:p>
    <w:p w:rsidR="00863347" w:rsidRDefault="00875D39" w:rsidP="0062688D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4914">
        <w:rPr>
          <w:rFonts w:ascii="Arial" w:hAnsi="Arial" w:cs="Arial"/>
          <w:color w:val="000000" w:themeColor="text1"/>
          <w:sz w:val="22"/>
          <w:szCs w:val="22"/>
        </w:rPr>
        <w:t>12.1.2 Assistência Técnica deverá estar disponível quando necessária e</w:t>
      </w:r>
      <w:r w:rsidR="00863347">
        <w:rPr>
          <w:rFonts w:ascii="Arial" w:hAnsi="Arial" w:cs="Arial"/>
          <w:color w:val="000000" w:themeColor="text1"/>
          <w:sz w:val="22"/>
          <w:szCs w:val="22"/>
        </w:rPr>
        <w:t>,</w:t>
      </w:r>
      <w:r w:rsidRPr="005D4914">
        <w:rPr>
          <w:rFonts w:ascii="Arial" w:hAnsi="Arial" w:cs="Arial"/>
          <w:color w:val="000000" w:themeColor="text1"/>
          <w:sz w:val="22"/>
          <w:szCs w:val="22"/>
        </w:rPr>
        <w:t xml:space="preserve"> num raio de no máximo 600 km do Município de Campina das Missões.</w:t>
      </w:r>
    </w:p>
    <w:p w:rsidR="00963066" w:rsidRPr="005D4914" w:rsidRDefault="00963066" w:rsidP="0062688D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5D4914">
        <w:rPr>
          <w:rFonts w:ascii="Arial" w:hAnsi="Arial" w:cs="Arial"/>
          <w:b/>
          <w:i/>
          <w:sz w:val="22"/>
          <w:szCs w:val="22"/>
        </w:rPr>
        <w:t>13. DISPOSIÇÕES FINAIS</w:t>
      </w:r>
    </w:p>
    <w:p w:rsidR="00863347" w:rsidRPr="00863347" w:rsidRDefault="00863347" w:rsidP="0062688D">
      <w:pP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>13.1 O fornecedor</w:t>
      </w:r>
      <w:r w:rsidR="00963066">
        <w:rPr>
          <w:rFonts w:ascii="Arial" w:hAnsi="Arial" w:cs="Arial"/>
          <w:sz w:val="22"/>
          <w:szCs w:val="22"/>
        </w:rPr>
        <w:t xml:space="preserve"> é responsável pela fidelidade,</w:t>
      </w:r>
      <w:r w:rsidRPr="005D4914">
        <w:rPr>
          <w:rFonts w:ascii="Arial" w:hAnsi="Arial" w:cs="Arial"/>
          <w:sz w:val="22"/>
          <w:szCs w:val="22"/>
        </w:rPr>
        <w:t xml:space="preserve"> legitimidade das informações prestadas e dos documentos apresentados em qualquer fase do processo. A falsidade de qualquer documento apresentado ou a inverdade das informações nele contidas implicará na sua imediata desclassificação, ou caso tenha sido o vencedor, a rescisão do contrato ou da ordem de compra, sem prejuízo das demais sanções cabíveis.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13.2 </w:t>
      </w:r>
      <w:proofErr w:type="gramStart"/>
      <w:r w:rsidRPr="005D4914">
        <w:rPr>
          <w:rFonts w:ascii="Arial" w:hAnsi="Arial" w:cs="Arial"/>
          <w:sz w:val="22"/>
          <w:szCs w:val="22"/>
        </w:rPr>
        <w:t>É</w:t>
      </w:r>
      <w:proofErr w:type="gramEnd"/>
      <w:r w:rsidRPr="005D4914">
        <w:rPr>
          <w:rFonts w:ascii="Arial" w:hAnsi="Arial" w:cs="Arial"/>
          <w:sz w:val="22"/>
          <w:szCs w:val="22"/>
        </w:rPr>
        <w:t xml:space="preserve"> facultado à Administração Municipal, em qualquer fase da contratação, promover diligências com vistas a esclarecer ou a complementar a instrução do processo.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13.3 Os fornecedores intimados para prestar quaisquer esclarecimentos adicionais deverão fazê-lo no prazo determinado pela Prefeitura Municipal de Campina das Missões, </w:t>
      </w:r>
      <w:proofErr w:type="gramStart"/>
      <w:r w:rsidRPr="005D4914">
        <w:rPr>
          <w:rFonts w:ascii="Arial" w:hAnsi="Arial" w:cs="Arial"/>
          <w:sz w:val="22"/>
          <w:szCs w:val="22"/>
        </w:rPr>
        <w:t>sob pena</w:t>
      </w:r>
      <w:proofErr w:type="gramEnd"/>
      <w:r w:rsidRPr="005D4914">
        <w:rPr>
          <w:rFonts w:ascii="Arial" w:hAnsi="Arial" w:cs="Arial"/>
          <w:sz w:val="22"/>
          <w:szCs w:val="22"/>
        </w:rPr>
        <w:t xml:space="preserve"> de desclassificação. </w:t>
      </w:r>
    </w:p>
    <w:p w:rsidR="00875D39" w:rsidRPr="005D4914" w:rsidRDefault="00875D39" w:rsidP="006268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13.4 As normas que disciplinam este Termo de Referência serão sempre interpretadas em favor da ampliação da disputa entre os proponentes, desde que não comprometam o interesse da Administração Municipal, a finalidade e a segurança da contratação. </w:t>
      </w:r>
    </w:p>
    <w:p w:rsidR="00875D39" w:rsidRPr="005D4914" w:rsidRDefault="00875D39" w:rsidP="00875D39">
      <w:pPr>
        <w:jc w:val="both"/>
        <w:rPr>
          <w:rFonts w:ascii="Arial" w:hAnsi="Arial" w:cs="Arial"/>
          <w:sz w:val="22"/>
          <w:szCs w:val="22"/>
        </w:rPr>
      </w:pPr>
    </w:p>
    <w:p w:rsidR="00875D39" w:rsidRPr="005D4914" w:rsidRDefault="00875D39" w:rsidP="00863347">
      <w:pPr>
        <w:jc w:val="both"/>
        <w:rPr>
          <w:rFonts w:ascii="Arial" w:hAnsi="Arial" w:cs="Arial"/>
          <w:sz w:val="22"/>
          <w:szCs w:val="22"/>
        </w:rPr>
      </w:pPr>
      <w:r w:rsidRPr="005D4914">
        <w:rPr>
          <w:rFonts w:ascii="Arial" w:hAnsi="Arial" w:cs="Arial"/>
          <w:sz w:val="22"/>
          <w:szCs w:val="22"/>
        </w:rPr>
        <w:t xml:space="preserve">Campina das Missões, </w:t>
      </w:r>
      <w:r w:rsidR="00707D0A">
        <w:rPr>
          <w:rFonts w:ascii="Arial" w:hAnsi="Arial" w:cs="Arial"/>
          <w:sz w:val="22"/>
          <w:szCs w:val="22"/>
        </w:rPr>
        <w:t>1</w:t>
      </w:r>
      <w:r w:rsidR="00731741">
        <w:rPr>
          <w:rFonts w:ascii="Arial" w:hAnsi="Arial" w:cs="Arial"/>
          <w:sz w:val="22"/>
          <w:szCs w:val="22"/>
        </w:rPr>
        <w:t>8</w:t>
      </w:r>
      <w:r w:rsidRPr="005D4914">
        <w:rPr>
          <w:rFonts w:ascii="Arial" w:hAnsi="Arial" w:cs="Arial"/>
          <w:sz w:val="22"/>
          <w:szCs w:val="22"/>
        </w:rPr>
        <w:t xml:space="preserve"> de </w:t>
      </w:r>
      <w:r w:rsidR="00707D0A">
        <w:rPr>
          <w:rFonts w:ascii="Arial" w:hAnsi="Arial" w:cs="Arial"/>
          <w:sz w:val="22"/>
          <w:szCs w:val="22"/>
        </w:rPr>
        <w:t>novem</w:t>
      </w:r>
      <w:r w:rsidRPr="005D4914">
        <w:rPr>
          <w:rFonts w:ascii="Arial" w:hAnsi="Arial" w:cs="Arial"/>
          <w:sz w:val="22"/>
          <w:szCs w:val="22"/>
        </w:rPr>
        <w:t>bro de 2025.</w:t>
      </w:r>
    </w:p>
    <w:p w:rsidR="00875D39" w:rsidRPr="005D4914" w:rsidRDefault="00875D39" w:rsidP="002B65CF">
      <w:pPr>
        <w:rPr>
          <w:rFonts w:ascii="Arial" w:hAnsi="Arial" w:cs="Arial"/>
          <w:sz w:val="22"/>
          <w:szCs w:val="22"/>
        </w:rPr>
      </w:pPr>
    </w:p>
    <w:p w:rsidR="00875D39" w:rsidRPr="005D4914" w:rsidRDefault="00875D39" w:rsidP="00875D39">
      <w:pPr>
        <w:jc w:val="center"/>
        <w:rPr>
          <w:rFonts w:ascii="Arial" w:hAnsi="Arial" w:cs="Arial"/>
          <w:sz w:val="22"/>
          <w:szCs w:val="22"/>
        </w:rPr>
      </w:pPr>
    </w:p>
    <w:p w:rsidR="00875D39" w:rsidRDefault="00875D39" w:rsidP="00875D39">
      <w:pPr>
        <w:jc w:val="center"/>
        <w:rPr>
          <w:rFonts w:ascii="Arial" w:hAnsi="Arial" w:cs="Arial"/>
          <w:sz w:val="22"/>
          <w:szCs w:val="22"/>
        </w:rPr>
      </w:pPr>
    </w:p>
    <w:p w:rsidR="00863347" w:rsidRDefault="00863347" w:rsidP="00875D39">
      <w:pPr>
        <w:jc w:val="center"/>
        <w:rPr>
          <w:rFonts w:ascii="Arial" w:hAnsi="Arial" w:cs="Arial"/>
          <w:sz w:val="22"/>
          <w:szCs w:val="22"/>
        </w:rPr>
      </w:pPr>
    </w:p>
    <w:p w:rsidR="00731741" w:rsidRPr="005D4914" w:rsidRDefault="00731741" w:rsidP="00875D39">
      <w:pPr>
        <w:jc w:val="center"/>
        <w:rPr>
          <w:rFonts w:ascii="Arial" w:hAnsi="Arial" w:cs="Arial"/>
          <w:sz w:val="22"/>
          <w:szCs w:val="22"/>
        </w:rPr>
      </w:pPr>
    </w:p>
    <w:p w:rsidR="00875D39" w:rsidRPr="00731741" w:rsidRDefault="00875D39" w:rsidP="0073174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31741">
        <w:rPr>
          <w:rFonts w:ascii="Arial" w:hAnsi="Arial" w:cs="Arial"/>
          <w:sz w:val="22"/>
          <w:szCs w:val="22"/>
        </w:rPr>
        <w:t xml:space="preserve">Nestor Paulo </w:t>
      </w:r>
      <w:proofErr w:type="spellStart"/>
      <w:r w:rsidRPr="00731741">
        <w:rPr>
          <w:rFonts w:ascii="Arial" w:hAnsi="Arial" w:cs="Arial"/>
          <w:sz w:val="22"/>
          <w:szCs w:val="22"/>
        </w:rPr>
        <w:t>Tozevich</w:t>
      </w:r>
      <w:proofErr w:type="spellEnd"/>
    </w:p>
    <w:p w:rsidR="00875D39" w:rsidRPr="00731741" w:rsidRDefault="00875D39" w:rsidP="0073174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31741">
        <w:rPr>
          <w:rFonts w:ascii="Arial" w:hAnsi="Arial" w:cs="Arial"/>
          <w:b/>
          <w:sz w:val="22"/>
          <w:szCs w:val="22"/>
        </w:rPr>
        <w:t xml:space="preserve">Sec. Adjunto </w:t>
      </w:r>
    </w:p>
    <w:p w:rsidR="00875D39" w:rsidRPr="00731741" w:rsidRDefault="00875D39" w:rsidP="0073174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31741">
        <w:rPr>
          <w:rFonts w:ascii="Arial" w:hAnsi="Arial" w:cs="Arial"/>
          <w:b/>
          <w:sz w:val="22"/>
          <w:szCs w:val="22"/>
        </w:rPr>
        <w:t>Secretaria Municipal da Agricultura e Meio Ambiente</w:t>
      </w:r>
    </w:p>
    <w:p w:rsidR="00875D39" w:rsidRPr="005D4914" w:rsidRDefault="00875D39" w:rsidP="00875D39">
      <w:pPr>
        <w:jc w:val="center"/>
        <w:rPr>
          <w:sz w:val="22"/>
          <w:szCs w:val="22"/>
        </w:rPr>
      </w:pPr>
    </w:p>
    <w:p w:rsidR="00875D39" w:rsidRPr="005D4914" w:rsidRDefault="00875D39" w:rsidP="00875D39">
      <w:pPr>
        <w:tabs>
          <w:tab w:val="left" w:pos="3510"/>
        </w:tabs>
        <w:rPr>
          <w:sz w:val="22"/>
          <w:szCs w:val="22"/>
        </w:rPr>
      </w:pPr>
    </w:p>
    <w:sectPr w:rsidR="00875D39" w:rsidRPr="005D4914" w:rsidSect="00AC160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B76" w:rsidRDefault="00D34B76" w:rsidP="00862C50">
      <w:r>
        <w:separator/>
      </w:r>
    </w:p>
  </w:endnote>
  <w:endnote w:type="continuationSeparator" w:id="0">
    <w:p w:rsidR="00D34B76" w:rsidRDefault="00D34B76" w:rsidP="00862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50" w:rsidRDefault="00862C50">
    <w:pPr>
      <w:pStyle w:val="Rodap"/>
    </w:pPr>
    <w:r>
      <w:rPr>
        <w:noProof/>
      </w:rPr>
      <w:drawing>
        <wp:inline distT="0" distB="0" distL="0" distR="0">
          <wp:extent cx="5400040" cy="645460"/>
          <wp:effectExtent l="0" t="0" r="0" b="2540"/>
          <wp:docPr id="5" name="Imagem 5" descr="C:\Users\Usuário\Downloads\Av. Santa Teresa, 821, Centro – Campina das Missões, CEP 98975-000 CNPJ 87.612.8590001-30 –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ário\Downloads\Av. Santa Teresa, 821, Centro – Campina das Missões, CEP 98975-000 CNPJ 87.612.8590001-30 –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45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B76" w:rsidRDefault="00D34B76" w:rsidP="00862C50">
      <w:r>
        <w:separator/>
      </w:r>
    </w:p>
  </w:footnote>
  <w:footnote w:type="continuationSeparator" w:id="0">
    <w:p w:rsidR="00D34B76" w:rsidRDefault="00D34B76" w:rsidP="00862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50" w:rsidRDefault="00862C50">
    <w:pPr>
      <w:pStyle w:val="Cabealho"/>
    </w:pPr>
    <w:r>
      <w:rPr>
        <w:noProof/>
      </w:rPr>
      <w:drawing>
        <wp:inline distT="0" distB="0" distL="0" distR="0">
          <wp:extent cx="5400040" cy="919867"/>
          <wp:effectExtent l="0" t="0" r="0" b="0"/>
          <wp:docPr id="1" name="Imagem 2" descr="C:\Users\Usuário\Downloads\Av. Santa Teresa, 821, Centro – Campina das Missões, CEP 98975-000 CNPJ 87.612.8590001-30 –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Av. Santa Teresa, 821, Centro – Campina das Missões, CEP 98975-000 CNPJ 87.612.8590001-30 –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98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7576E"/>
    <w:multiLevelType w:val="hybridMultilevel"/>
    <w:tmpl w:val="A5621ACA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61B5C"/>
    <w:multiLevelType w:val="hybridMultilevel"/>
    <w:tmpl w:val="B7DC25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D8589F"/>
    <w:multiLevelType w:val="hybridMultilevel"/>
    <w:tmpl w:val="51AC9FD8"/>
    <w:lvl w:ilvl="0" w:tplc="B90EF7C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75B4EC8"/>
    <w:multiLevelType w:val="hybridMultilevel"/>
    <w:tmpl w:val="95BE03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C50"/>
    <w:rsid w:val="000072D7"/>
    <w:rsid w:val="0001734B"/>
    <w:rsid w:val="000D6752"/>
    <w:rsid w:val="0017485B"/>
    <w:rsid w:val="00184A8B"/>
    <w:rsid w:val="00221718"/>
    <w:rsid w:val="002B65CF"/>
    <w:rsid w:val="002D2EBD"/>
    <w:rsid w:val="00301205"/>
    <w:rsid w:val="00337B09"/>
    <w:rsid w:val="003839D4"/>
    <w:rsid w:val="00387AD1"/>
    <w:rsid w:val="003B0DE6"/>
    <w:rsid w:val="003E431C"/>
    <w:rsid w:val="00411C00"/>
    <w:rsid w:val="004540AA"/>
    <w:rsid w:val="00460158"/>
    <w:rsid w:val="0047360C"/>
    <w:rsid w:val="00576AA7"/>
    <w:rsid w:val="005B77E1"/>
    <w:rsid w:val="005D4914"/>
    <w:rsid w:val="00604128"/>
    <w:rsid w:val="0062688D"/>
    <w:rsid w:val="00642AB1"/>
    <w:rsid w:val="00666579"/>
    <w:rsid w:val="00682968"/>
    <w:rsid w:val="006928BA"/>
    <w:rsid w:val="006B354F"/>
    <w:rsid w:val="00707D0A"/>
    <w:rsid w:val="00730FF6"/>
    <w:rsid w:val="00731741"/>
    <w:rsid w:val="007C2A84"/>
    <w:rsid w:val="007D1117"/>
    <w:rsid w:val="007F43F4"/>
    <w:rsid w:val="00844EB4"/>
    <w:rsid w:val="00862C50"/>
    <w:rsid w:val="00863347"/>
    <w:rsid w:val="00870082"/>
    <w:rsid w:val="00875D39"/>
    <w:rsid w:val="00962852"/>
    <w:rsid w:val="00963066"/>
    <w:rsid w:val="0098438B"/>
    <w:rsid w:val="00994C27"/>
    <w:rsid w:val="009D502D"/>
    <w:rsid w:val="009F7715"/>
    <w:rsid w:val="00A12F73"/>
    <w:rsid w:val="00A80278"/>
    <w:rsid w:val="00AC160D"/>
    <w:rsid w:val="00B02EE1"/>
    <w:rsid w:val="00B15E4F"/>
    <w:rsid w:val="00B21181"/>
    <w:rsid w:val="00B22C87"/>
    <w:rsid w:val="00BC3531"/>
    <w:rsid w:val="00C0344D"/>
    <w:rsid w:val="00C532EA"/>
    <w:rsid w:val="00C55CFC"/>
    <w:rsid w:val="00D34B76"/>
    <w:rsid w:val="00D522BA"/>
    <w:rsid w:val="00DA25CB"/>
    <w:rsid w:val="00DC639F"/>
    <w:rsid w:val="00E91483"/>
    <w:rsid w:val="00F305E4"/>
    <w:rsid w:val="00F51F84"/>
    <w:rsid w:val="00FC0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62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2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2C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2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2C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2C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2C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2C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2C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2C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2C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2C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2C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2C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2C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2C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2C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2C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2C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2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2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2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2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2C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2C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2C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2C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2C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2C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62C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2C50"/>
  </w:style>
  <w:style w:type="paragraph" w:styleId="Rodap">
    <w:name w:val="footer"/>
    <w:basedOn w:val="Normal"/>
    <w:link w:val="RodapChar"/>
    <w:uiPriority w:val="99"/>
    <w:unhideWhenUsed/>
    <w:rsid w:val="00862C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2C50"/>
  </w:style>
  <w:style w:type="paragraph" w:styleId="Corpodetexto">
    <w:name w:val="Body Text"/>
    <w:basedOn w:val="Normal"/>
    <w:link w:val="CorpodetextoChar"/>
    <w:rsid w:val="002D2EB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D2EBD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nfase">
    <w:name w:val="Emphasis"/>
    <w:qFormat/>
    <w:rsid w:val="002D2EB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875D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5D39"/>
    <w:pPr>
      <w:widowControl w:val="0"/>
      <w:autoSpaceDE w:val="0"/>
      <w:autoSpaceDN w:val="0"/>
      <w:spacing w:before="116"/>
      <w:ind w:left="107"/>
    </w:pPr>
    <w:rPr>
      <w:rFonts w:ascii="Carlito" w:eastAsia="Carlito" w:hAnsi="Carlito" w:cs="Carlito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43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43F4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1618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Usuário</cp:lastModifiedBy>
  <cp:revision>3</cp:revision>
  <cp:lastPrinted>2025-11-18T19:13:00Z</cp:lastPrinted>
  <dcterms:created xsi:type="dcterms:W3CDTF">2025-11-18T20:16:00Z</dcterms:created>
  <dcterms:modified xsi:type="dcterms:W3CDTF">2025-12-05T20:41:00Z</dcterms:modified>
</cp:coreProperties>
</file>