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6A7" w:rsidRDefault="006246A7" w:rsidP="006246A7">
      <w:pPr>
        <w:jc w:val="center"/>
      </w:pPr>
    </w:p>
    <w:p w:rsidR="00A842EA" w:rsidRDefault="00A842EA" w:rsidP="006246A7">
      <w:pPr>
        <w:jc w:val="center"/>
      </w:pPr>
    </w:p>
    <w:p w:rsidR="00486781" w:rsidRPr="006246A7" w:rsidRDefault="00486781" w:rsidP="006246A7">
      <w:pPr>
        <w:jc w:val="center"/>
      </w:pPr>
    </w:p>
    <w:p w:rsidR="00A842EA" w:rsidRDefault="00A842EA" w:rsidP="00A842EA">
      <w:pPr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842EA">
        <w:rPr>
          <w:rFonts w:ascii="Arial" w:hAnsi="Arial" w:cs="Arial"/>
          <w:b/>
          <w:bCs/>
          <w:sz w:val="26"/>
          <w:szCs w:val="26"/>
        </w:rPr>
        <w:t>HOMOLOGAÇÃO</w:t>
      </w:r>
    </w:p>
    <w:p w:rsidR="00621769" w:rsidRPr="00A842EA" w:rsidRDefault="00621769" w:rsidP="00A842EA">
      <w:pPr>
        <w:spacing w:line="276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842EA">
        <w:rPr>
          <w:rFonts w:ascii="Arial" w:hAnsi="Arial" w:cs="Arial"/>
          <w:b/>
          <w:bCs/>
          <w:sz w:val="26"/>
          <w:szCs w:val="26"/>
        </w:rPr>
        <w:t>TERMO DE AUTORIZAÇÃO DA AUTORIDADE COMPETENTE</w:t>
      </w:r>
    </w:p>
    <w:p w:rsidR="00621769" w:rsidRPr="00A842EA" w:rsidRDefault="00621769" w:rsidP="00A842EA">
      <w:pPr>
        <w:spacing w:line="276" w:lineRule="auto"/>
        <w:jc w:val="center"/>
        <w:rPr>
          <w:rFonts w:ascii="Arial" w:hAnsi="Arial" w:cs="Arial"/>
          <w:sz w:val="26"/>
          <w:szCs w:val="26"/>
        </w:rPr>
      </w:pPr>
      <w:r w:rsidRPr="00A842EA">
        <w:rPr>
          <w:rFonts w:ascii="Arial" w:hAnsi="Arial" w:cs="Arial"/>
          <w:sz w:val="26"/>
          <w:szCs w:val="26"/>
        </w:rPr>
        <w:t>(Lei nº 14.133/2021</w:t>
      </w:r>
      <w:r w:rsidR="00A842EA">
        <w:rPr>
          <w:rFonts w:ascii="Arial" w:hAnsi="Arial" w:cs="Arial"/>
          <w:sz w:val="26"/>
          <w:szCs w:val="26"/>
        </w:rPr>
        <w:t xml:space="preserve"> - art. 72, </w:t>
      </w:r>
      <w:r w:rsidR="00A842EA" w:rsidRPr="00A842EA">
        <w:rPr>
          <w:rFonts w:ascii="Arial" w:hAnsi="Arial" w:cs="Arial"/>
          <w:sz w:val="26"/>
          <w:szCs w:val="26"/>
        </w:rPr>
        <w:t>VIII</w:t>
      </w:r>
      <w:r w:rsidRPr="00A842EA">
        <w:rPr>
          <w:rFonts w:ascii="Arial" w:hAnsi="Arial" w:cs="Arial"/>
          <w:sz w:val="26"/>
          <w:szCs w:val="26"/>
        </w:rPr>
        <w:t>)</w:t>
      </w:r>
    </w:p>
    <w:p w:rsidR="00621769" w:rsidRPr="00A842EA" w:rsidRDefault="00621769" w:rsidP="00621769">
      <w:pPr>
        <w:rPr>
          <w:rFonts w:ascii="Arial" w:hAnsi="Arial" w:cs="Arial"/>
          <w:sz w:val="26"/>
          <w:szCs w:val="26"/>
        </w:rPr>
      </w:pPr>
    </w:p>
    <w:p w:rsidR="00621769" w:rsidRPr="00A842EA" w:rsidRDefault="00621769" w:rsidP="00621769">
      <w:pPr>
        <w:rPr>
          <w:rFonts w:ascii="Arial" w:hAnsi="Arial" w:cs="Arial"/>
          <w:sz w:val="26"/>
          <w:szCs w:val="26"/>
        </w:rPr>
      </w:pPr>
    </w:p>
    <w:p w:rsidR="00A842EA" w:rsidRPr="00A842EA" w:rsidRDefault="00A842EA" w:rsidP="00621769">
      <w:pPr>
        <w:rPr>
          <w:rFonts w:ascii="Arial" w:hAnsi="Arial" w:cs="Arial"/>
          <w:sz w:val="26"/>
          <w:szCs w:val="26"/>
        </w:rPr>
      </w:pPr>
    </w:p>
    <w:p w:rsidR="00621769" w:rsidRDefault="00621769" w:rsidP="00621769">
      <w:pPr>
        <w:rPr>
          <w:rFonts w:ascii="Arial" w:hAnsi="Arial" w:cs="Arial"/>
          <w:b/>
          <w:bCs/>
          <w:sz w:val="26"/>
          <w:szCs w:val="26"/>
        </w:rPr>
      </w:pPr>
      <w:r w:rsidRPr="00A842EA">
        <w:rPr>
          <w:rFonts w:ascii="Arial" w:hAnsi="Arial" w:cs="Arial"/>
          <w:b/>
          <w:bCs/>
          <w:sz w:val="26"/>
          <w:szCs w:val="26"/>
        </w:rPr>
        <w:t xml:space="preserve">Dispensa de Licitação </w:t>
      </w:r>
      <w:r w:rsidR="00524493">
        <w:rPr>
          <w:rFonts w:ascii="Arial" w:hAnsi="Arial" w:cs="Arial"/>
          <w:b/>
          <w:bCs/>
          <w:sz w:val="26"/>
          <w:szCs w:val="26"/>
        </w:rPr>
        <w:t>006</w:t>
      </w:r>
      <w:r w:rsidRPr="00A842EA">
        <w:rPr>
          <w:rFonts w:ascii="Arial" w:hAnsi="Arial" w:cs="Arial"/>
          <w:b/>
          <w:bCs/>
          <w:sz w:val="26"/>
          <w:szCs w:val="26"/>
        </w:rPr>
        <w:t>/2023</w:t>
      </w:r>
    </w:p>
    <w:p w:rsidR="003555BD" w:rsidRPr="00A842EA" w:rsidRDefault="003555BD" w:rsidP="00621769">
      <w:pPr>
        <w:rPr>
          <w:rFonts w:ascii="Arial" w:hAnsi="Arial" w:cs="Arial"/>
          <w:b/>
          <w:bCs/>
          <w:sz w:val="26"/>
          <w:szCs w:val="26"/>
        </w:rPr>
      </w:pPr>
    </w:p>
    <w:p w:rsidR="00621769" w:rsidRPr="00A842EA" w:rsidRDefault="00621769" w:rsidP="00621769">
      <w:pPr>
        <w:rPr>
          <w:rFonts w:ascii="Arial" w:hAnsi="Arial" w:cs="Arial"/>
          <w:sz w:val="26"/>
          <w:szCs w:val="26"/>
        </w:rPr>
      </w:pPr>
    </w:p>
    <w:p w:rsidR="00621769" w:rsidRPr="00A842EA" w:rsidRDefault="00A842EA" w:rsidP="003555BD">
      <w:pPr>
        <w:spacing w:line="360" w:lineRule="auto"/>
        <w:ind w:firstLine="993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Nos termos do art. </w:t>
      </w:r>
      <w:r w:rsidR="000A02A5">
        <w:rPr>
          <w:rFonts w:ascii="Arial" w:hAnsi="Arial" w:cs="Arial"/>
          <w:sz w:val="26"/>
          <w:szCs w:val="26"/>
        </w:rPr>
        <w:t xml:space="preserve">72 </w:t>
      </w:r>
      <w:r w:rsidR="00621769" w:rsidRPr="00A842EA">
        <w:rPr>
          <w:rFonts w:ascii="Arial" w:hAnsi="Arial" w:cs="Arial"/>
          <w:sz w:val="26"/>
          <w:szCs w:val="26"/>
        </w:rPr>
        <w:t>da Lei nº 14.133/2021, acolho o parecer exarado no processo n°</w:t>
      </w:r>
      <w:r w:rsidR="00524493">
        <w:rPr>
          <w:rFonts w:ascii="Arial" w:hAnsi="Arial" w:cs="Arial"/>
          <w:sz w:val="26"/>
          <w:szCs w:val="26"/>
        </w:rPr>
        <w:t xml:space="preserve"> 018</w:t>
      </w:r>
      <w:r w:rsidRPr="00A842EA">
        <w:rPr>
          <w:rFonts w:ascii="Arial" w:hAnsi="Arial" w:cs="Arial"/>
          <w:sz w:val="26"/>
          <w:szCs w:val="26"/>
        </w:rPr>
        <w:t>/2023</w:t>
      </w:r>
      <w:r w:rsidR="00621769" w:rsidRPr="00A842EA">
        <w:rPr>
          <w:rFonts w:ascii="Arial" w:hAnsi="Arial" w:cs="Arial"/>
          <w:sz w:val="26"/>
          <w:szCs w:val="26"/>
        </w:rPr>
        <w:t xml:space="preserve"> e ratifico a dispensa de licitação</w:t>
      </w:r>
      <w:r w:rsidR="000A02A5">
        <w:rPr>
          <w:rFonts w:ascii="Arial" w:hAnsi="Arial" w:cs="Arial"/>
          <w:sz w:val="26"/>
          <w:szCs w:val="26"/>
        </w:rPr>
        <w:t>, fundamentada no art. 75, inciso II da Lei nº 14.133/2021,</w:t>
      </w:r>
      <w:r w:rsidR="00621769" w:rsidRPr="00A842EA">
        <w:rPr>
          <w:rFonts w:ascii="Arial" w:hAnsi="Arial" w:cs="Arial"/>
          <w:sz w:val="26"/>
          <w:szCs w:val="26"/>
        </w:rPr>
        <w:t xml:space="preserve"> para a contratação da empresa</w:t>
      </w:r>
      <w:r w:rsidRPr="00A842EA">
        <w:rPr>
          <w:rFonts w:ascii="Arial" w:hAnsi="Arial" w:cs="Arial"/>
          <w:sz w:val="26"/>
          <w:szCs w:val="26"/>
        </w:rPr>
        <w:t xml:space="preserve"> </w:t>
      </w:r>
      <w:r w:rsidR="00524493">
        <w:rPr>
          <w:rFonts w:ascii="Arial" w:hAnsi="Arial" w:cs="Arial"/>
          <w:sz w:val="26"/>
          <w:szCs w:val="26"/>
        </w:rPr>
        <w:t>ROBERTO ANTONIO GIEHL</w:t>
      </w:r>
      <w:r w:rsidR="001B71BD" w:rsidRPr="001B71BD">
        <w:rPr>
          <w:rFonts w:ascii="Arial" w:hAnsi="Arial" w:cs="Arial"/>
          <w:sz w:val="26"/>
          <w:szCs w:val="26"/>
        </w:rPr>
        <w:t xml:space="preserve"> – CNPJ: </w:t>
      </w:r>
      <w:r w:rsidR="00524493">
        <w:rPr>
          <w:rFonts w:ascii="Arial" w:hAnsi="Arial" w:cs="Arial"/>
          <w:sz w:val="26"/>
          <w:szCs w:val="26"/>
        </w:rPr>
        <w:t>46.522.838</w:t>
      </w:r>
      <w:r w:rsidR="001B71BD" w:rsidRPr="001B71BD">
        <w:rPr>
          <w:rFonts w:ascii="Arial" w:hAnsi="Arial" w:cs="Arial"/>
          <w:sz w:val="26"/>
          <w:szCs w:val="26"/>
        </w:rPr>
        <w:t>/0001-</w:t>
      </w:r>
      <w:r w:rsidR="00524493">
        <w:rPr>
          <w:rFonts w:ascii="Arial" w:hAnsi="Arial" w:cs="Arial"/>
          <w:sz w:val="26"/>
          <w:szCs w:val="26"/>
        </w:rPr>
        <w:t>46</w:t>
      </w:r>
      <w:r w:rsidR="001B71BD" w:rsidRPr="001B71BD">
        <w:rPr>
          <w:rFonts w:ascii="Arial" w:hAnsi="Arial" w:cs="Arial"/>
          <w:sz w:val="26"/>
          <w:szCs w:val="26"/>
        </w:rPr>
        <w:t xml:space="preserve">, pelo valor de </w:t>
      </w:r>
      <w:r w:rsidR="00524493" w:rsidRPr="00524493">
        <w:rPr>
          <w:rFonts w:ascii="Arial" w:hAnsi="Arial" w:cs="Arial"/>
          <w:sz w:val="26"/>
          <w:szCs w:val="26"/>
        </w:rPr>
        <w:t>R$16.258,20 (dezesseis mil, duzentos e cinquenta e oito reais e vinte centavos)</w:t>
      </w:r>
      <w:r w:rsidR="00621769" w:rsidRPr="00A842EA">
        <w:rPr>
          <w:rFonts w:ascii="Arial" w:hAnsi="Arial" w:cs="Arial"/>
          <w:sz w:val="26"/>
          <w:szCs w:val="26"/>
        </w:rPr>
        <w:t xml:space="preserve">, para </w:t>
      </w:r>
      <w:r w:rsidR="00524493">
        <w:rPr>
          <w:rFonts w:ascii="Arial" w:hAnsi="Arial" w:cs="Arial"/>
          <w:sz w:val="26"/>
          <w:szCs w:val="26"/>
        </w:rPr>
        <w:t>aquisição dos jalecos e calças</w:t>
      </w:r>
      <w:r w:rsidR="001B71BD">
        <w:rPr>
          <w:rFonts w:ascii="Arial" w:hAnsi="Arial" w:cs="Arial"/>
          <w:sz w:val="26"/>
          <w:szCs w:val="26"/>
        </w:rPr>
        <w:t xml:space="preserve"> para os profissionais da Rede Municipal de Ensino.</w:t>
      </w:r>
      <w:r w:rsidR="001B71BD">
        <w:rPr>
          <w:rFonts w:ascii="Arial" w:hAnsi="Arial" w:cs="Arial"/>
          <w:sz w:val="26"/>
          <w:szCs w:val="26"/>
        </w:rPr>
        <w:tab/>
      </w:r>
      <w:r w:rsidR="00621769" w:rsidRPr="00A842EA">
        <w:rPr>
          <w:rFonts w:ascii="Arial" w:hAnsi="Arial" w:cs="Arial"/>
          <w:sz w:val="26"/>
          <w:szCs w:val="26"/>
        </w:rPr>
        <w:tab/>
      </w:r>
      <w:r w:rsidR="00621769" w:rsidRPr="00A842EA">
        <w:rPr>
          <w:rFonts w:ascii="Arial" w:hAnsi="Arial" w:cs="Arial"/>
          <w:sz w:val="26"/>
          <w:szCs w:val="26"/>
        </w:rPr>
        <w:tab/>
      </w:r>
    </w:p>
    <w:p w:rsidR="00621769" w:rsidRPr="00A842EA" w:rsidRDefault="00621769" w:rsidP="00621769">
      <w:pPr>
        <w:jc w:val="center"/>
        <w:rPr>
          <w:rFonts w:ascii="Arial" w:hAnsi="Arial" w:cs="Arial"/>
          <w:sz w:val="26"/>
          <w:szCs w:val="26"/>
        </w:rPr>
      </w:pPr>
    </w:p>
    <w:p w:rsidR="00621769" w:rsidRPr="003555BD" w:rsidRDefault="00621769" w:rsidP="00621769">
      <w:pPr>
        <w:spacing w:after="200" w:line="276" w:lineRule="auto"/>
        <w:jc w:val="right"/>
        <w:rPr>
          <w:rFonts w:ascii="Arial" w:eastAsia="Calibri" w:hAnsi="Arial" w:cs="Arial"/>
          <w:sz w:val="26"/>
          <w:szCs w:val="26"/>
        </w:rPr>
      </w:pPr>
      <w:r w:rsidRPr="00A842EA">
        <w:rPr>
          <w:rFonts w:ascii="Arial" w:hAnsi="Arial" w:cs="Arial"/>
          <w:sz w:val="26"/>
          <w:szCs w:val="26"/>
        </w:rPr>
        <w:tab/>
      </w:r>
      <w:r w:rsidRPr="00A842EA">
        <w:rPr>
          <w:rFonts w:ascii="Arial" w:hAnsi="Arial" w:cs="Arial"/>
          <w:sz w:val="26"/>
          <w:szCs w:val="26"/>
        </w:rPr>
        <w:tab/>
      </w:r>
      <w:r w:rsidR="0089209F">
        <w:rPr>
          <w:rFonts w:ascii="Arial" w:eastAsia="Calibri" w:hAnsi="Arial" w:cs="Arial"/>
          <w:sz w:val="26"/>
          <w:szCs w:val="26"/>
        </w:rPr>
        <w:t xml:space="preserve">Boa Vista do Buricá/RS, </w:t>
      </w:r>
      <w:r w:rsidR="00524493">
        <w:rPr>
          <w:rFonts w:ascii="Arial" w:eastAsia="Calibri" w:hAnsi="Arial" w:cs="Arial"/>
          <w:sz w:val="26"/>
          <w:szCs w:val="26"/>
        </w:rPr>
        <w:t>20</w:t>
      </w:r>
      <w:r w:rsidR="00A842EA" w:rsidRPr="00A842EA">
        <w:rPr>
          <w:rFonts w:ascii="Arial" w:eastAsia="Calibri" w:hAnsi="Arial" w:cs="Arial"/>
          <w:sz w:val="26"/>
          <w:szCs w:val="26"/>
        </w:rPr>
        <w:t xml:space="preserve"> de </w:t>
      </w:r>
      <w:r w:rsidR="001B71BD">
        <w:rPr>
          <w:rFonts w:ascii="Arial" w:eastAsia="Calibri" w:hAnsi="Arial" w:cs="Arial"/>
          <w:sz w:val="26"/>
          <w:szCs w:val="26"/>
        </w:rPr>
        <w:t>fevere</w:t>
      </w:r>
      <w:r w:rsidR="00A842EA" w:rsidRPr="00A842EA">
        <w:rPr>
          <w:rFonts w:ascii="Arial" w:eastAsia="Calibri" w:hAnsi="Arial" w:cs="Arial"/>
          <w:sz w:val="26"/>
          <w:szCs w:val="26"/>
        </w:rPr>
        <w:t>iro de 2023</w:t>
      </w:r>
      <w:r w:rsidRPr="00A842EA">
        <w:rPr>
          <w:rFonts w:ascii="Arial" w:eastAsia="Calibri" w:hAnsi="Arial" w:cs="Arial"/>
          <w:sz w:val="26"/>
          <w:szCs w:val="26"/>
        </w:rPr>
        <w:t>.</w:t>
      </w:r>
    </w:p>
    <w:p w:rsidR="00621769" w:rsidRPr="003555BD" w:rsidRDefault="00621769" w:rsidP="00621769">
      <w:pPr>
        <w:spacing w:after="200" w:line="276" w:lineRule="auto"/>
        <w:jc w:val="both"/>
        <w:rPr>
          <w:rFonts w:ascii="Arial" w:eastAsia="Calibri" w:hAnsi="Arial" w:cs="Arial"/>
          <w:szCs w:val="28"/>
        </w:rPr>
      </w:pPr>
    </w:p>
    <w:p w:rsidR="001B71BD" w:rsidRPr="003555BD" w:rsidRDefault="001B71BD" w:rsidP="00621769">
      <w:pPr>
        <w:spacing w:after="200" w:line="276" w:lineRule="auto"/>
        <w:jc w:val="both"/>
        <w:rPr>
          <w:rFonts w:ascii="Arial" w:eastAsia="Calibri" w:hAnsi="Arial" w:cs="Arial"/>
          <w:szCs w:val="28"/>
        </w:rPr>
      </w:pPr>
    </w:p>
    <w:p w:rsidR="00621769" w:rsidRPr="003555BD" w:rsidRDefault="003555BD" w:rsidP="00621769">
      <w:pPr>
        <w:jc w:val="center"/>
        <w:rPr>
          <w:rFonts w:ascii="Arial" w:eastAsia="Calibri" w:hAnsi="Arial" w:cs="Arial"/>
          <w:szCs w:val="25"/>
        </w:rPr>
      </w:pPr>
      <w:r w:rsidRPr="003555BD">
        <w:rPr>
          <w:rFonts w:ascii="Arial" w:eastAsia="Calibri" w:hAnsi="Arial" w:cs="Arial"/>
          <w:szCs w:val="25"/>
        </w:rPr>
        <w:t>_______________________</w:t>
      </w:r>
    </w:p>
    <w:p w:rsidR="00621769" w:rsidRPr="003555BD" w:rsidRDefault="003555BD" w:rsidP="003555BD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3555BD">
        <w:rPr>
          <w:rFonts w:ascii="Arial" w:hAnsi="Arial" w:cs="Arial"/>
          <w:b/>
        </w:rPr>
        <w:t>JOÃO RUDINEI SEHNEM</w:t>
      </w:r>
    </w:p>
    <w:p w:rsidR="00937D9D" w:rsidRPr="003555BD" w:rsidRDefault="003555BD" w:rsidP="001B71BD">
      <w:pPr>
        <w:jc w:val="center"/>
        <w:rPr>
          <w:rFonts w:ascii="Arial" w:eastAsia="Calibri" w:hAnsi="Arial" w:cs="Arial"/>
        </w:rPr>
      </w:pPr>
      <w:r w:rsidRPr="003555BD">
        <w:rPr>
          <w:rFonts w:ascii="Arial" w:eastAsia="Calibri" w:hAnsi="Arial" w:cs="Arial"/>
        </w:rPr>
        <w:t>Prefeito</w:t>
      </w:r>
      <w:r w:rsidR="00621769" w:rsidRPr="003555BD">
        <w:rPr>
          <w:rFonts w:ascii="Arial" w:eastAsia="Calibri" w:hAnsi="Arial" w:cs="Arial"/>
        </w:rPr>
        <w:t xml:space="preserve"> Municipal</w:t>
      </w:r>
      <w:bookmarkStart w:id="0" w:name="_GoBack"/>
      <w:bookmarkEnd w:id="0"/>
    </w:p>
    <w:sectPr w:rsidR="00937D9D" w:rsidRPr="003555BD" w:rsidSect="003C12C6">
      <w:headerReference w:type="default" r:id="rId7"/>
      <w:footerReference w:type="default" r:id="rId8"/>
      <w:pgSz w:w="11906" w:h="16838"/>
      <w:pgMar w:top="1134" w:right="1274" w:bottom="567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03F6" w:rsidRDefault="00A703F6" w:rsidP="009303AF">
      <w:r>
        <w:separator/>
      </w:r>
    </w:p>
  </w:endnote>
  <w:endnote w:type="continuationSeparator" w:id="0">
    <w:p w:rsidR="00A703F6" w:rsidRDefault="00A703F6" w:rsidP="00930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991449"/>
      <w:docPartObj>
        <w:docPartGallery w:val="Page Numbers (Bottom of Page)"/>
        <w:docPartUnique/>
      </w:docPartObj>
    </w:sdtPr>
    <w:sdtEndPr/>
    <w:sdtContent>
      <w:p w:rsidR="00C4660C" w:rsidRDefault="00C4660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55BD">
          <w:rPr>
            <w:noProof/>
          </w:rPr>
          <w:t>1</w:t>
        </w:r>
        <w:r>
          <w:fldChar w:fldCharType="end"/>
        </w:r>
      </w:p>
    </w:sdtContent>
  </w:sdt>
  <w:p w:rsidR="00B0450F" w:rsidRDefault="00B0450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03F6" w:rsidRDefault="00A703F6" w:rsidP="009303AF">
      <w:r>
        <w:separator/>
      </w:r>
    </w:p>
  </w:footnote>
  <w:footnote w:type="continuationSeparator" w:id="0">
    <w:p w:rsidR="00A703F6" w:rsidRDefault="00A703F6" w:rsidP="00930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66B" w:rsidRDefault="00914D7C">
    <w:pPr>
      <w:pStyle w:val="Cabealho"/>
    </w:pPr>
    <w:r>
      <w:rPr>
        <w:rFonts w:ascii="Tahoma" w:hAnsi="Tahoma" w:cs="Tahoma"/>
        <w:noProof/>
      </w:rPr>
      <w:drawing>
        <wp:anchor distT="0" distB="0" distL="114300" distR="114300" simplePos="0" relativeHeight="251659264" behindDoc="0" locked="0" layoutInCell="1" allowOverlap="1" wp14:anchorId="5F6E0329" wp14:editId="1A7C1237">
          <wp:simplePos x="0" y="0"/>
          <wp:positionH relativeFrom="margin">
            <wp:posOffset>2352040</wp:posOffset>
          </wp:positionH>
          <wp:positionV relativeFrom="margin">
            <wp:posOffset>-1963950</wp:posOffset>
          </wp:positionV>
          <wp:extent cx="914400" cy="1068705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PM BV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1068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3166B" w:rsidRDefault="00B3166B">
    <w:pPr>
      <w:pStyle w:val="Cabealho"/>
    </w:pPr>
  </w:p>
  <w:p w:rsidR="00B3166B" w:rsidRDefault="00B3166B">
    <w:pPr>
      <w:pStyle w:val="Cabealho"/>
    </w:pPr>
  </w:p>
  <w:p w:rsidR="00B3166B" w:rsidRDefault="00B3166B">
    <w:pPr>
      <w:pStyle w:val="Cabealho"/>
    </w:pPr>
  </w:p>
  <w:p w:rsidR="00B3166B" w:rsidRDefault="00B3166B" w:rsidP="00B3166B">
    <w:pPr>
      <w:jc w:val="center"/>
      <w:rPr>
        <w:sz w:val="28"/>
      </w:rPr>
    </w:pPr>
  </w:p>
  <w:p w:rsidR="00B3166B" w:rsidRPr="00BC00F5" w:rsidRDefault="00B3166B" w:rsidP="00B3166B">
    <w:pPr>
      <w:jc w:val="center"/>
      <w:rPr>
        <w:sz w:val="4"/>
        <w:szCs w:val="4"/>
      </w:rPr>
    </w:pPr>
  </w:p>
  <w:p w:rsidR="00B3166B" w:rsidRPr="00610999" w:rsidRDefault="00B3166B" w:rsidP="00B3166B">
    <w:pPr>
      <w:jc w:val="center"/>
      <w:rPr>
        <w:sz w:val="28"/>
      </w:rPr>
    </w:pPr>
    <w:r w:rsidRPr="00610999">
      <w:rPr>
        <w:sz w:val="28"/>
      </w:rPr>
      <w:t>ESTADO DO RIO GRANDE DO SUL</w:t>
    </w:r>
  </w:p>
  <w:p w:rsidR="00B3166B" w:rsidRPr="00610999" w:rsidRDefault="00B3166B" w:rsidP="00B3166B">
    <w:pPr>
      <w:jc w:val="center"/>
      <w:rPr>
        <w:b/>
        <w:sz w:val="28"/>
      </w:rPr>
    </w:pPr>
    <w:r w:rsidRPr="00610999">
      <w:rPr>
        <w:b/>
        <w:sz w:val="28"/>
      </w:rPr>
      <w:t>Prefeitura Municipal de Boa Vista do Buricá</w:t>
    </w:r>
  </w:p>
  <w:p w:rsidR="00B3166B" w:rsidRDefault="00B3166B" w:rsidP="00B3166B">
    <w:pPr>
      <w:jc w:val="center"/>
      <w:rPr>
        <w:i/>
        <w:sz w:val="28"/>
      </w:rPr>
    </w:pPr>
    <w:r>
      <w:rPr>
        <w:i/>
        <w:sz w:val="28"/>
      </w:rPr>
      <w:t>Terra de Empreendedores</w:t>
    </w:r>
  </w:p>
  <w:p w:rsidR="00A12477" w:rsidRDefault="006246A7" w:rsidP="00B3166B">
    <w:pPr>
      <w:jc w:val="center"/>
      <w:rPr>
        <w:i/>
        <w:sz w:val="28"/>
      </w:rPr>
    </w:pPr>
    <w:r>
      <w:rPr>
        <w:i/>
        <w:sz w:val="28"/>
      </w:rPr>
      <w:t>Gabinete do Prefeito</w:t>
    </w:r>
  </w:p>
  <w:p w:rsidR="00A12477" w:rsidRPr="00A12477" w:rsidRDefault="00A12477" w:rsidP="00B3166B">
    <w:pPr>
      <w:jc w:val="center"/>
      <w:rPr>
        <w:i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2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 w15:restartNumberingAfterBreak="0">
    <w:nsid w:val="00000005"/>
    <w:multiLevelType w:val="multilevel"/>
    <w:tmpl w:val="00000004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DDE"/>
    <w:rsid w:val="00020734"/>
    <w:rsid w:val="00030C13"/>
    <w:rsid w:val="000322ED"/>
    <w:rsid w:val="00094BCB"/>
    <w:rsid w:val="000A02A5"/>
    <w:rsid w:val="000B4659"/>
    <w:rsid w:val="000C0C98"/>
    <w:rsid w:val="000C46A9"/>
    <w:rsid w:val="000C7FC2"/>
    <w:rsid w:val="001041CF"/>
    <w:rsid w:val="001243C5"/>
    <w:rsid w:val="001445A9"/>
    <w:rsid w:val="001529C2"/>
    <w:rsid w:val="001B71BD"/>
    <w:rsid w:val="002246B0"/>
    <w:rsid w:val="0024701B"/>
    <w:rsid w:val="00275D34"/>
    <w:rsid w:val="00287E49"/>
    <w:rsid w:val="002920A7"/>
    <w:rsid w:val="002A4BB8"/>
    <w:rsid w:val="002B7E48"/>
    <w:rsid w:val="002C0835"/>
    <w:rsid w:val="002D6A20"/>
    <w:rsid w:val="00315607"/>
    <w:rsid w:val="00327416"/>
    <w:rsid w:val="00351F53"/>
    <w:rsid w:val="003555BD"/>
    <w:rsid w:val="00375A36"/>
    <w:rsid w:val="003A3CA3"/>
    <w:rsid w:val="003A6BD8"/>
    <w:rsid w:val="003B2313"/>
    <w:rsid w:val="003C12C6"/>
    <w:rsid w:val="003D33F3"/>
    <w:rsid w:val="004271C0"/>
    <w:rsid w:val="00431062"/>
    <w:rsid w:val="00455B60"/>
    <w:rsid w:val="00464845"/>
    <w:rsid w:val="00486781"/>
    <w:rsid w:val="004A4C08"/>
    <w:rsid w:val="004E71B0"/>
    <w:rsid w:val="00502596"/>
    <w:rsid w:val="00524493"/>
    <w:rsid w:val="005833F4"/>
    <w:rsid w:val="005A7837"/>
    <w:rsid w:val="005F1B27"/>
    <w:rsid w:val="00610999"/>
    <w:rsid w:val="00616859"/>
    <w:rsid w:val="00621769"/>
    <w:rsid w:val="006246A7"/>
    <w:rsid w:val="006360DA"/>
    <w:rsid w:val="00676A04"/>
    <w:rsid w:val="006A5615"/>
    <w:rsid w:val="006D0C4C"/>
    <w:rsid w:val="006E5D84"/>
    <w:rsid w:val="006F20A2"/>
    <w:rsid w:val="00706AF5"/>
    <w:rsid w:val="00710936"/>
    <w:rsid w:val="0072040F"/>
    <w:rsid w:val="007309E9"/>
    <w:rsid w:val="0074151F"/>
    <w:rsid w:val="007435A3"/>
    <w:rsid w:val="00755DBB"/>
    <w:rsid w:val="00780496"/>
    <w:rsid w:val="00820DD9"/>
    <w:rsid w:val="00877683"/>
    <w:rsid w:val="00881CDF"/>
    <w:rsid w:val="00890393"/>
    <w:rsid w:val="0089209F"/>
    <w:rsid w:val="008A644D"/>
    <w:rsid w:val="008D5B2F"/>
    <w:rsid w:val="009021C0"/>
    <w:rsid w:val="00905D4F"/>
    <w:rsid w:val="00914D7C"/>
    <w:rsid w:val="00916600"/>
    <w:rsid w:val="009303AF"/>
    <w:rsid w:val="00937D9D"/>
    <w:rsid w:val="00941030"/>
    <w:rsid w:val="00971514"/>
    <w:rsid w:val="00971AB5"/>
    <w:rsid w:val="009A56CE"/>
    <w:rsid w:val="009B0518"/>
    <w:rsid w:val="00A12477"/>
    <w:rsid w:val="00A36A84"/>
    <w:rsid w:val="00A703F6"/>
    <w:rsid w:val="00A842EA"/>
    <w:rsid w:val="00AC043F"/>
    <w:rsid w:val="00AD603F"/>
    <w:rsid w:val="00AE1AAF"/>
    <w:rsid w:val="00B0450F"/>
    <w:rsid w:val="00B0595E"/>
    <w:rsid w:val="00B3166B"/>
    <w:rsid w:val="00B448AC"/>
    <w:rsid w:val="00B55DDE"/>
    <w:rsid w:val="00BB0E5B"/>
    <w:rsid w:val="00BC00F5"/>
    <w:rsid w:val="00C00DD4"/>
    <w:rsid w:val="00C31623"/>
    <w:rsid w:val="00C4660C"/>
    <w:rsid w:val="00C508D0"/>
    <w:rsid w:val="00C6774C"/>
    <w:rsid w:val="00C7413D"/>
    <w:rsid w:val="00CA2B14"/>
    <w:rsid w:val="00CF7B1D"/>
    <w:rsid w:val="00D17E76"/>
    <w:rsid w:val="00D45539"/>
    <w:rsid w:val="00D61AAA"/>
    <w:rsid w:val="00D65FF9"/>
    <w:rsid w:val="00D94D83"/>
    <w:rsid w:val="00DD187F"/>
    <w:rsid w:val="00DF2C7E"/>
    <w:rsid w:val="00E100F5"/>
    <w:rsid w:val="00E16235"/>
    <w:rsid w:val="00E2446F"/>
    <w:rsid w:val="00E519FB"/>
    <w:rsid w:val="00E6443B"/>
    <w:rsid w:val="00E77564"/>
    <w:rsid w:val="00ED22CB"/>
    <w:rsid w:val="00F1705E"/>
    <w:rsid w:val="00F227DB"/>
    <w:rsid w:val="00F63FEC"/>
    <w:rsid w:val="00F6535B"/>
    <w:rsid w:val="00F9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EDB2677"/>
  <w15:docId w15:val="{D93FAC0C-E853-4588-A038-20487601B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8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DDE"/>
    <w:rPr>
      <w:rFonts w:eastAsia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1705E"/>
    <w:rPr>
      <w:b/>
      <w:bCs/>
    </w:rPr>
  </w:style>
  <w:style w:type="paragraph" w:styleId="PargrafodaLista">
    <w:name w:val="List Paragraph"/>
    <w:basedOn w:val="Normal"/>
    <w:uiPriority w:val="34"/>
    <w:qFormat/>
    <w:rsid w:val="00F1705E"/>
    <w:pPr>
      <w:ind w:left="720"/>
      <w:contextualSpacing/>
    </w:pPr>
    <w:rPr>
      <w:rFonts w:eastAsiaTheme="minorHAnsi"/>
      <w:szCs w:val="28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303AF"/>
    <w:rPr>
      <w:rFonts w:eastAsia="Times New Roman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303AF"/>
    <w:rPr>
      <w:rFonts w:eastAsia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4D8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4D83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">
    <w:name w:val="Título #2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pt-BR"/>
    </w:rPr>
  </w:style>
  <w:style w:type="character" w:customStyle="1" w:styleId="Textodocorpo">
    <w:name w:val="Texto do corpo_"/>
    <w:link w:val="Textodocorpo0"/>
    <w:rsid w:val="00C4660C"/>
    <w:rPr>
      <w:rFonts w:ascii="Tahoma" w:eastAsia="Tahoma" w:hAnsi="Tahoma" w:cs="Tahoma"/>
      <w:shd w:val="clear" w:color="auto" w:fill="FFFFFF"/>
    </w:rPr>
  </w:style>
  <w:style w:type="character" w:customStyle="1" w:styleId="TextodocorpoNegrito">
    <w:name w:val="Texto do corpo + Negrito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t-BR"/>
    </w:rPr>
  </w:style>
  <w:style w:type="paragraph" w:customStyle="1" w:styleId="Textodocorpo0">
    <w:name w:val="Texto do corpo"/>
    <w:basedOn w:val="Normal"/>
    <w:link w:val="Textodocorpo"/>
    <w:rsid w:val="00C4660C"/>
    <w:pPr>
      <w:widowControl w:val="0"/>
      <w:shd w:val="clear" w:color="auto" w:fill="FFFFFF"/>
      <w:spacing w:before="540" w:after="300" w:line="341" w:lineRule="exact"/>
      <w:ind w:firstLine="1380"/>
      <w:jc w:val="both"/>
    </w:pPr>
    <w:rPr>
      <w:rFonts w:ascii="Tahoma" w:eastAsia="Tahoma" w:hAnsi="Tahoma" w:cs="Tahoma"/>
      <w:szCs w:val="28"/>
      <w:lang w:eastAsia="en-US"/>
    </w:rPr>
  </w:style>
  <w:style w:type="paragraph" w:customStyle="1" w:styleId="Standard">
    <w:name w:val="Standard"/>
    <w:rsid w:val="003D33F3"/>
    <w:pPr>
      <w:suppressAutoHyphens/>
      <w:autoSpaceDN w:val="0"/>
      <w:textAlignment w:val="baseline"/>
    </w:pPr>
    <w:rPr>
      <w:rFonts w:eastAsia="Times New Roman"/>
      <w:kern w:val="3"/>
      <w:szCs w:val="24"/>
      <w:lang w:eastAsia="zh-CN"/>
    </w:rPr>
  </w:style>
  <w:style w:type="paragraph" w:customStyle="1" w:styleId="Default">
    <w:name w:val="Default"/>
    <w:rsid w:val="005A78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Cs w:val="24"/>
      <w:lang w:eastAsia="pt-BR"/>
    </w:rPr>
  </w:style>
  <w:style w:type="paragraph" w:styleId="Textoembloco">
    <w:name w:val="Block Text"/>
    <w:basedOn w:val="Normal"/>
    <w:rsid w:val="002A4BB8"/>
    <w:pPr>
      <w:tabs>
        <w:tab w:val="left" w:pos="4253"/>
      </w:tabs>
      <w:spacing w:before="120" w:line="264" w:lineRule="auto"/>
      <w:ind w:left="540" w:right="539"/>
      <w:jc w:val="both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52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110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Escola</dc:creator>
  <cp:lastModifiedBy>Pref05</cp:lastModifiedBy>
  <cp:revision>10</cp:revision>
  <cp:lastPrinted>2023-01-27T14:00:00Z</cp:lastPrinted>
  <dcterms:created xsi:type="dcterms:W3CDTF">2023-01-24T18:34:00Z</dcterms:created>
  <dcterms:modified xsi:type="dcterms:W3CDTF">2023-02-17T11:48:00Z</dcterms:modified>
</cp:coreProperties>
</file>