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43B6" w:rsidRDefault="006543B6" w:rsidP="006543B6">
      <w:pPr>
        <w:pStyle w:val="Standard"/>
        <w:shd w:val="clear" w:color="auto" w:fill="F8F8F8"/>
        <w:overflowPunct/>
        <w:autoSpaceDE/>
        <w:spacing w:before="100" w:after="100"/>
        <w:jc w:val="center"/>
        <w:rPr>
          <w:rFonts w:ascii="Arial" w:hAnsi="Arial" w:cs="Arial"/>
          <w:b/>
          <w:bCs/>
          <w:szCs w:val="24"/>
        </w:rPr>
      </w:pPr>
      <w:r>
        <w:rPr>
          <w:rFonts w:ascii="Arial" w:hAnsi="Arial" w:cs="Arial"/>
          <w:b/>
          <w:bCs/>
          <w:szCs w:val="24"/>
        </w:rPr>
        <w:t>PROCESSO ADMINISTRATIVO Nº 01/2025</w:t>
      </w:r>
    </w:p>
    <w:p w:rsidR="006543B6" w:rsidRDefault="006543B6" w:rsidP="006543B6">
      <w:pPr>
        <w:pStyle w:val="Standard"/>
        <w:shd w:val="clear" w:color="auto" w:fill="F8F8F8"/>
        <w:overflowPunct/>
        <w:autoSpaceDE/>
        <w:spacing w:before="100" w:after="100"/>
        <w:jc w:val="center"/>
        <w:rPr>
          <w:rFonts w:ascii="Arial" w:hAnsi="Arial" w:cs="Arial"/>
          <w:b/>
          <w:bCs/>
          <w:szCs w:val="24"/>
        </w:rPr>
      </w:pPr>
      <w:r>
        <w:rPr>
          <w:rFonts w:ascii="Arial" w:hAnsi="Arial" w:cs="Arial"/>
          <w:b/>
          <w:bCs/>
          <w:szCs w:val="24"/>
        </w:rPr>
        <w:t>EDITAL DE CHAMAMENTO PÚBLICO Nº 01/2025</w:t>
      </w:r>
    </w:p>
    <w:p w:rsidR="006543B6" w:rsidRDefault="006543B6" w:rsidP="006543B6">
      <w:pPr>
        <w:pStyle w:val="Standard"/>
        <w:shd w:val="clear" w:color="auto" w:fill="F8F8F8"/>
        <w:overflowPunct/>
        <w:autoSpaceDE/>
        <w:spacing w:before="100" w:after="100"/>
        <w:jc w:val="center"/>
        <w:rPr>
          <w:rFonts w:ascii="Arial" w:hAnsi="Arial" w:cs="Arial"/>
          <w:b/>
          <w:color w:val="2E2E2E"/>
          <w:szCs w:val="24"/>
        </w:rPr>
      </w:pPr>
    </w:p>
    <w:p w:rsidR="006543B6" w:rsidRDefault="006543B6" w:rsidP="006543B6">
      <w:pPr>
        <w:pStyle w:val="Standard"/>
        <w:overflowPunct/>
        <w:autoSpaceDE/>
        <w:jc w:val="center"/>
        <w:rPr>
          <w:rFonts w:ascii="Arial" w:hAnsi="Arial" w:cs="Arial"/>
          <w:color w:val="2E2E2E"/>
          <w:szCs w:val="24"/>
        </w:rPr>
      </w:pPr>
    </w:p>
    <w:p w:rsidR="006543B6" w:rsidRDefault="006543B6" w:rsidP="006543B6">
      <w:pPr>
        <w:pStyle w:val="Standard"/>
        <w:overflowPunct/>
        <w:autoSpaceDE/>
        <w:jc w:val="both"/>
      </w:pPr>
      <w:r>
        <w:rPr>
          <w:rFonts w:ascii="Arial" w:hAnsi="Arial" w:cs="Arial"/>
          <w:b/>
          <w:szCs w:val="24"/>
        </w:rPr>
        <w:t>O MUNICIPIO DE SANTO ANTÔNIO DAS MISSÕES-RS</w:t>
      </w:r>
      <w:r>
        <w:rPr>
          <w:rFonts w:ascii="Arial" w:hAnsi="Arial" w:cs="Arial"/>
          <w:szCs w:val="24"/>
        </w:rPr>
        <w:t xml:space="preserve">, através de seu Prefeito Municipal Sr. FELISBERTO DOS SANTOS FERREIRA, brasileiro, casado, no uso de suas atribuições legais e de acordo com as disposições constantes na Lei 14.133/2021 e alterações posteriores no que couber, torna pública a realização de CHAMAMENTO PÚBLICO PARA CREDENCIAMENTO DE EMPRESAS PRESTADORAS DE SERVIÇOS NA ÁREA </w:t>
      </w:r>
      <w:r w:rsidR="00AD273C">
        <w:rPr>
          <w:rFonts w:ascii="Arial" w:hAnsi="Arial" w:cs="Arial"/>
          <w:szCs w:val="24"/>
        </w:rPr>
        <w:t>DE CRÉDITOS DE TELEFONIA CELULAR, para o Município de Santo Antônio das Missões-RS</w:t>
      </w:r>
      <w:r>
        <w:rPr>
          <w:rFonts w:ascii="Arial" w:hAnsi="Arial" w:cs="Arial"/>
          <w:szCs w:val="24"/>
        </w:rPr>
        <w:t>, nos termos das condições estabelecidas neste edital e seus anexos.</w:t>
      </w:r>
    </w:p>
    <w:p w:rsidR="006543B6" w:rsidRDefault="006543B6" w:rsidP="006543B6">
      <w:pPr>
        <w:pStyle w:val="Standard"/>
        <w:overflowPunct/>
        <w:autoSpaceDE/>
        <w:jc w:val="both"/>
        <w:rPr>
          <w:rFonts w:ascii="Arial" w:hAnsi="Arial" w:cs="Arial"/>
          <w:color w:val="FF0000"/>
          <w:szCs w:val="24"/>
        </w:rPr>
      </w:pPr>
    </w:p>
    <w:p w:rsidR="006543B6" w:rsidRDefault="006543B6" w:rsidP="006543B6">
      <w:pPr>
        <w:pStyle w:val="Standard"/>
        <w:overflowPunct/>
        <w:autoSpaceDE/>
        <w:jc w:val="both"/>
        <w:rPr>
          <w:rFonts w:ascii="Arial" w:hAnsi="Arial" w:cs="Arial"/>
          <w:b/>
          <w:szCs w:val="24"/>
        </w:rPr>
      </w:pPr>
      <w:r>
        <w:rPr>
          <w:rFonts w:ascii="Arial" w:hAnsi="Arial" w:cs="Arial"/>
          <w:b/>
          <w:szCs w:val="24"/>
        </w:rPr>
        <w:t>1 - DO OBJETO</w:t>
      </w:r>
    </w:p>
    <w:p w:rsidR="00AD273C" w:rsidRPr="00C83B3F" w:rsidRDefault="006543B6" w:rsidP="00C83B3F">
      <w:pPr>
        <w:pStyle w:val="Standard"/>
        <w:numPr>
          <w:ilvl w:val="1"/>
          <w:numId w:val="1"/>
        </w:numPr>
        <w:overflowPunct/>
        <w:autoSpaceDE/>
        <w:ind w:left="0" w:firstLine="0"/>
        <w:jc w:val="both"/>
        <w:rPr>
          <w:b/>
        </w:rPr>
      </w:pPr>
      <w:r w:rsidRPr="00C83B3F">
        <w:rPr>
          <w:rFonts w:ascii="Arial" w:hAnsi="Arial" w:cs="Arial"/>
          <w:szCs w:val="24"/>
        </w:rPr>
        <w:t>O presente edital visa o credenciamento como condição de possibilidade para eventual contratação</w:t>
      </w:r>
      <w:r w:rsidR="00AD273C" w:rsidRPr="00C83B3F">
        <w:rPr>
          <w:rFonts w:ascii="Arial" w:hAnsi="Arial" w:cs="Arial"/>
          <w:szCs w:val="24"/>
        </w:rPr>
        <w:t xml:space="preserve"> de Serviços de C</w:t>
      </w:r>
      <w:r w:rsidR="00AD273C" w:rsidRPr="00C83B3F">
        <w:rPr>
          <w:rFonts w:ascii="Arial" w:hAnsi="Arial" w:cs="Arial"/>
          <w:b/>
          <w:szCs w:val="24"/>
        </w:rPr>
        <w:t>RÉDITOS DE TELEFONIA</w:t>
      </w:r>
      <w:r w:rsidR="00C83B3F" w:rsidRPr="00C83B3F">
        <w:rPr>
          <w:rFonts w:ascii="Arial" w:hAnsi="Arial" w:cs="Arial"/>
          <w:b/>
          <w:szCs w:val="24"/>
        </w:rPr>
        <w:t xml:space="preserve"> CELULAR</w:t>
      </w:r>
      <w:r w:rsidR="00C83B3F" w:rsidRPr="00C83B3F">
        <w:rPr>
          <w:rFonts w:ascii="Arial" w:hAnsi="Arial" w:cs="Arial"/>
          <w:szCs w:val="24"/>
        </w:rPr>
        <w:t xml:space="preserve">, com recarga no valor de </w:t>
      </w:r>
      <w:r w:rsidR="00C83B3F" w:rsidRPr="00C83B3F">
        <w:rPr>
          <w:rFonts w:ascii="Arial" w:hAnsi="Arial" w:cs="Arial"/>
          <w:b/>
          <w:szCs w:val="24"/>
        </w:rPr>
        <w:t xml:space="preserve">R$ - 30,00 </w:t>
      </w:r>
      <w:proofErr w:type="gramStart"/>
      <w:r w:rsidR="00C83B3F" w:rsidRPr="00C83B3F">
        <w:rPr>
          <w:rFonts w:ascii="Arial" w:hAnsi="Arial" w:cs="Arial"/>
          <w:b/>
          <w:szCs w:val="24"/>
        </w:rPr>
        <w:t>( trinta</w:t>
      </w:r>
      <w:proofErr w:type="gramEnd"/>
      <w:r w:rsidR="00C83B3F" w:rsidRPr="00C83B3F">
        <w:rPr>
          <w:rFonts w:ascii="Arial" w:hAnsi="Arial" w:cs="Arial"/>
          <w:b/>
          <w:szCs w:val="24"/>
        </w:rPr>
        <w:t xml:space="preserve"> ) reais</w:t>
      </w:r>
      <w:r w:rsidR="00C83B3F" w:rsidRPr="00C83B3F">
        <w:rPr>
          <w:rFonts w:ascii="Arial" w:hAnsi="Arial" w:cs="Arial"/>
          <w:szCs w:val="24"/>
        </w:rPr>
        <w:t xml:space="preserve">, conforme especificações complementares no </w:t>
      </w:r>
      <w:r w:rsidR="00C83B3F" w:rsidRPr="00C83B3F">
        <w:rPr>
          <w:rFonts w:ascii="Arial" w:hAnsi="Arial" w:cs="Arial"/>
          <w:b/>
          <w:szCs w:val="24"/>
        </w:rPr>
        <w:t>TERMO DE REFERENCIA ( ANEXO I).</w:t>
      </w:r>
      <w:r w:rsidR="00AD273C" w:rsidRPr="00C83B3F">
        <w:rPr>
          <w:rFonts w:ascii="Arial" w:hAnsi="Arial" w:cs="Arial"/>
          <w:b/>
          <w:szCs w:val="24"/>
        </w:rPr>
        <w:t xml:space="preserve"> </w:t>
      </w:r>
    </w:p>
    <w:p w:rsidR="006543B6" w:rsidRDefault="006543B6" w:rsidP="006543B6">
      <w:pPr>
        <w:pStyle w:val="Standard"/>
        <w:overflowPunct/>
        <w:autoSpaceDE/>
        <w:jc w:val="both"/>
      </w:pPr>
      <w:r>
        <w:rPr>
          <w:rFonts w:ascii="Arial" w:hAnsi="Arial" w:cs="Arial"/>
          <w:szCs w:val="24"/>
        </w:rPr>
        <w:t>1.2. O interessado, uma vez homologada a sua inscrição ao chamamento público, estará apto a firmar instrumento de credenciamento, obrigando-se a prestar serviços ao</w:t>
      </w:r>
      <w:r w:rsidR="00E9263B">
        <w:rPr>
          <w:rFonts w:ascii="Arial" w:hAnsi="Arial" w:cs="Arial"/>
          <w:szCs w:val="24"/>
        </w:rPr>
        <w:t xml:space="preserve"> municí</w:t>
      </w:r>
      <w:r w:rsidR="00C83B3F">
        <w:rPr>
          <w:rFonts w:ascii="Arial" w:hAnsi="Arial" w:cs="Arial"/>
          <w:szCs w:val="24"/>
        </w:rPr>
        <w:t>pio</w:t>
      </w:r>
      <w:r>
        <w:rPr>
          <w:rFonts w:ascii="Arial" w:hAnsi="Arial" w:cs="Arial"/>
          <w:szCs w:val="24"/>
        </w:rPr>
        <w:t xml:space="preserve"> de acordo com as regulamentações do instrumento e as normas previstas neste edital.</w:t>
      </w:r>
    </w:p>
    <w:p w:rsidR="006543B6" w:rsidRDefault="006543B6" w:rsidP="006543B6">
      <w:pPr>
        <w:pStyle w:val="Standard"/>
        <w:overflowPunct/>
        <w:autoSpaceDE/>
        <w:jc w:val="both"/>
        <w:rPr>
          <w:rFonts w:ascii="Arial" w:hAnsi="Arial" w:cs="Arial"/>
          <w:szCs w:val="24"/>
        </w:rPr>
      </w:pPr>
    </w:p>
    <w:p w:rsidR="006543B6" w:rsidRDefault="006543B6" w:rsidP="006543B6">
      <w:pPr>
        <w:pStyle w:val="Standard"/>
        <w:overflowPunct/>
        <w:autoSpaceDE/>
        <w:jc w:val="both"/>
        <w:rPr>
          <w:rFonts w:ascii="Arial" w:hAnsi="Arial" w:cs="Arial"/>
          <w:b/>
          <w:bCs/>
          <w:szCs w:val="24"/>
        </w:rPr>
      </w:pPr>
      <w:r>
        <w:rPr>
          <w:rFonts w:ascii="Arial" w:hAnsi="Arial" w:cs="Arial"/>
          <w:b/>
          <w:bCs/>
          <w:szCs w:val="24"/>
        </w:rPr>
        <w:t>2 – DO ACESSO</w:t>
      </w:r>
    </w:p>
    <w:p w:rsidR="006543B6" w:rsidRDefault="006543B6" w:rsidP="006543B6">
      <w:pPr>
        <w:pStyle w:val="Standard"/>
        <w:overflowPunct/>
        <w:autoSpaceDE/>
        <w:jc w:val="both"/>
        <w:rPr>
          <w:rFonts w:ascii="Arial" w:hAnsi="Arial" w:cs="Arial"/>
          <w:szCs w:val="24"/>
        </w:rPr>
      </w:pPr>
      <w:r>
        <w:rPr>
          <w:rFonts w:ascii="Arial" w:hAnsi="Arial" w:cs="Arial"/>
          <w:szCs w:val="24"/>
        </w:rPr>
        <w:t>2.1. O acesso ao credenciamento é livre a todos os</w:t>
      </w:r>
      <w:r w:rsidR="00E9263B">
        <w:rPr>
          <w:rFonts w:ascii="Arial" w:hAnsi="Arial" w:cs="Arial"/>
          <w:szCs w:val="24"/>
        </w:rPr>
        <w:t xml:space="preserve"> interessados</w:t>
      </w:r>
      <w:r>
        <w:rPr>
          <w:rFonts w:ascii="Arial" w:hAnsi="Arial" w:cs="Arial"/>
          <w:szCs w:val="24"/>
        </w:rPr>
        <w:t>, desde que pessoas jurídicas prestadoras dos serviços co</w:t>
      </w:r>
      <w:r w:rsidR="00E9263B">
        <w:rPr>
          <w:rFonts w:ascii="Arial" w:hAnsi="Arial" w:cs="Arial"/>
          <w:szCs w:val="24"/>
        </w:rPr>
        <w:t>nstantes do objeto deste Edital</w:t>
      </w:r>
      <w:r>
        <w:rPr>
          <w:rFonts w:ascii="Arial" w:hAnsi="Arial" w:cs="Arial"/>
          <w:szCs w:val="24"/>
        </w:rPr>
        <w:t>.</w:t>
      </w:r>
    </w:p>
    <w:p w:rsidR="006543B6" w:rsidRDefault="006543B6" w:rsidP="006543B6">
      <w:pPr>
        <w:pStyle w:val="Standard"/>
        <w:overflowPunct/>
        <w:autoSpaceDE/>
        <w:jc w:val="both"/>
        <w:rPr>
          <w:rFonts w:ascii="Arial" w:hAnsi="Arial" w:cs="Arial"/>
          <w:szCs w:val="24"/>
        </w:rPr>
      </w:pPr>
    </w:p>
    <w:p w:rsidR="006543B6" w:rsidRDefault="006543B6" w:rsidP="006543B6">
      <w:pPr>
        <w:pStyle w:val="Standard"/>
        <w:overflowPunct/>
        <w:autoSpaceDE/>
        <w:jc w:val="both"/>
        <w:rPr>
          <w:rFonts w:ascii="Arial" w:hAnsi="Arial" w:cs="Arial"/>
          <w:b/>
          <w:bCs/>
          <w:szCs w:val="24"/>
        </w:rPr>
      </w:pPr>
      <w:r>
        <w:rPr>
          <w:rFonts w:ascii="Arial" w:hAnsi="Arial" w:cs="Arial"/>
          <w:b/>
          <w:bCs/>
          <w:szCs w:val="24"/>
        </w:rPr>
        <w:t>3- DA IMPUGNAÇÃO AO EDITAL DE CHAMAMENTO</w:t>
      </w:r>
    </w:p>
    <w:p w:rsidR="006543B6" w:rsidRDefault="006543B6" w:rsidP="006543B6">
      <w:pPr>
        <w:pStyle w:val="Standard"/>
        <w:overflowPunct/>
        <w:autoSpaceDE/>
        <w:jc w:val="both"/>
        <w:rPr>
          <w:rFonts w:ascii="Arial" w:hAnsi="Arial" w:cs="Arial"/>
          <w:szCs w:val="24"/>
        </w:rPr>
      </w:pPr>
      <w:r>
        <w:rPr>
          <w:rFonts w:ascii="Arial" w:hAnsi="Arial" w:cs="Arial"/>
          <w:szCs w:val="24"/>
        </w:rPr>
        <w:t>3.1. Qualquer interessado poderá impugnar o presente Edital de Chamamento Público, por eventuais irregularidades, ficando para tanto estabelecido o prazo improrrogável de 3 dias úteis contados de sua publicação.</w:t>
      </w:r>
    </w:p>
    <w:p w:rsidR="006543B6" w:rsidRDefault="006543B6" w:rsidP="006543B6">
      <w:pPr>
        <w:pStyle w:val="Standard"/>
        <w:overflowPunct/>
        <w:autoSpaceDE/>
        <w:jc w:val="both"/>
        <w:rPr>
          <w:rFonts w:ascii="Arial" w:hAnsi="Arial" w:cs="Arial"/>
          <w:szCs w:val="24"/>
        </w:rPr>
      </w:pPr>
    </w:p>
    <w:p w:rsidR="006543B6" w:rsidRDefault="006543B6" w:rsidP="006543B6">
      <w:pPr>
        <w:pStyle w:val="Standard"/>
        <w:overflowPunct/>
        <w:autoSpaceDE/>
        <w:jc w:val="both"/>
        <w:rPr>
          <w:rFonts w:ascii="Arial" w:hAnsi="Arial" w:cs="Arial"/>
          <w:szCs w:val="24"/>
        </w:rPr>
      </w:pPr>
    </w:p>
    <w:p w:rsidR="006543B6" w:rsidRDefault="006543B6" w:rsidP="006543B6">
      <w:pPr>
        <w:pStyle w:val="Standard"/>
        <w:overflowPunct/>
        <w:autoSpaceDE/>
        <w:jc w:val="both"/>
        <w:rPr>
          <w:rFonts w:ascii="Arial" w:hAnsi="Arial" w:cs="Arial"/>
          <w:b/>
          <w:bCs/>
          <w:szCs w:val="24"/>
        </w:rPr>
      </w:pPr>
      <w:r>
        <w:rPr>
          <w:rFonts w:ascii="Arial" w:hAnsi="Arial" w:cs="Arial"/>
          <w:b/>
          <w:bCs/>
          <w:szCs w:val="24"/>
        </w:rPr>
        <w:t>4- DA INSCRIÇÃO</w:t>
      </w:r>
    </w:p>
    <w:p w:rsidR="006543B6" w:rsidRDefault="006543B6" w:rsidP="006543B6">
      <w:pPr>
        <w:pStyle w:val="Standard"/>
        <w:overflowPunct/>
        <w:autoSpaceDE/>
        <w:jc w:val="both"/>
        <w:rPr>
          <w:rFonts w:ascii="Arial" w:hAnsi="Arial" w:cs="Arial"/>
          <w:szCs w:val="24"/>
        </w:rPr>
      </w:pPr>
      <w:proofErr w:type="gramStart"/>
      <w:r>
        <w:rPr>
          <w:rFonts w:ascii="Arial" w:hAnsi="Arial" w:cs="Arial"/>
          <w:szCs w:val="24"/>
        </w:rPr>
        <w:t>O(</w:t>
      </w:r>
      <w:proofErr w:type="gramEnd"/>
      <w:r>
        <w:rPr>
          <w:rFonts w:ascii="Arial" w:hAnsi="Arial" w:cs="Arial"/>
          <w:szCs w:val="24"/>
        </w:rPr>
        <w:t>s) interessado(s) em se inscrever no presente processo de credenciamento deverá(</w:t>
      </w:r>
      <w:proofErr w:type="spellStart"/>
      <w:r>
        <w:rPr>
          <w:rFonts w:ascii="Arial" w:hAnsi="Arial" w:cs="Arial"/>
          <w:szCs w:val="24"/>
        </w:rPr>
        <w:t>ão</w:t>
      </w:r>
      <w:proofErr w:type="spellEnd"/>
      <w:r>
        <w:rPr>
          <w:rFonts w:ascii="Arial" w:hAnsi="Arial" w:cs="Arial"/>
          <w:szCs w:val="24"/>
        </w:rPr>
        <w:t xml:space="preserve">) encaminhar a documentação única e exclusivamente em formato digital, para o seguinte </w:t>
      </w:r>
      <w:r w:rsidR="00E9263B">
        <w:rPr>
          <w:rFonts w:ascii="Arial" w:hAnsi="Arial" w:cs="Arial"/>
          <w:szCs w:val="24"/>
        </w:rPr>
        <w:t>endereço eletrônico</w:t>
      </w:r>
      <w:r>
        <w:rPr>
          <w:rFonts w:ascii="Arial" w:hAnsi="Arial" w:cs="Arial"/>
          <w:szCs w:val="24"/>
        </w:rPr>
        <w:t>:</w:t>
      </w:r>
    </w:p>
    <w:p w:rsidR="006543B6" w:rsidRDefault="006543B6" w:rsidP="006543B6">
      <w:pPr>
        <w:pStyle w:val="Standard"/>
        <w:overflowPunct/>
        <w:autoSpaceDE/>
        <w:jc w:val="both"/>
        <w:rPr>
          <w:rFonts w:ascii="Arial" w:hAnsi="Arial" w:cs="Arial"/>
          <w:szCs w:val="24"/>
        </w:rPr>
      </w:pPr>
    </w:p>
    <w:tbl>
      <w:tblPr>
        <w:tblW w:w="9465" w:type="dxa"/>
        <w:tblLayout w:type="fixed"/>
        <w:tblCellMar>
          <w:left w:w="10" w:type="dxa"/>
          <w:right w:w="10" w:type="dxa"/>
        </w:tblCellMar>
        <w:tblLook w:val="04A0" w:firstRow="1" w:lastRow="0" w:firstColumn="1" w:lastColumn="0" w:noHBand="0" w:noVBand="1"/>
      </w:tblPr>
      <w:tblGrid>
        <w:gridCol w:w="9465"/>
      </w:tblGrid>
      <w:tr w:rsidR="006543B6" w:rsidTr="006543B6">
        <w:tc>
          <w:tcPr>
            <w:tcW w:w="946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6543B6" w:rsidRDefault="006543B6">
            <w:pPr>
              <w:pStyle w:val="TableContents"/>
              <w:jc w:val="center"/>
              <w:rPr>
                <w:lang w:bidi="hi-IN"/>
              </w:rPr>
            </w:pPr>
          </w:p>
          <w:p w:rsidR="006543B6" w:rsidRPr="00E9263B" w:rsidRDefault="00E9263B">
            <w:pPr>
              <w:pStyle w:val="TableContents"/>
              <w:jc w:val="center"/>
              <w:rPr>
                <w:rFonts w:ascii="Arial" w:hAnsi="Arial"/>
                <w:b/>
                <w:color w:val="0070C0"/>
                <w:lang w:bidi="hi-IN"/>
              </w:rPr>
            </w:pPr>
            <w:r>
              <w:rPr>
                <w:rFonts w:cs="Arial"/>
                <w:b/>
                <w:bCs/>
                <w:color w:val="0070C0"/>
                <w:szCs w:val="24"/>
              </w:rPr>
              <w:t>E</w:t>
            </w:r>
            <w:r w:rsidRPr="00E9263B">
              <w:rPr>
                <w:rFonts w:cs="Arial"/>
                <w:b/>
                <w:bCs/>
                <w:color w:val="0070C0"/>
                <w:szCs w:val="24"/>
              </w:rPr>
              <w:t xml:space="preserve">ndereço: </w:t>
            </w:r>
            <w:r w:rsidRPr="00E9263B">
              <w:rPr>
                <w:b/>
                <w:color w:val="0070C0"/>
                <w:szCs w:val="24"/>
              </w:rPr>
              <w:t>site www.bllcompras.com</w:t>
            </w:r>
          </w:p>
          <w:p w:rsidR="006543B6" w:rsidRDefault="00E9263B">
            <w:pPr>
              <w:pStyle w:val="TableContents"/>
              <w:jc w:val="center"/>
              <w:rPr>
                <w:rFonts w:ascii="Arial" w:hAnsi="Arial"/>
                <w:lang w:bidi="hi-IN"/>
              </w:rPr>
            </w:pPr>
            <w:r>
              <w:rPr>
                <w:rFonts w:ascii="Arial" w:hAnsi="Arial"/>
                <w:lang w:bidi="hi-IN"/>
              </w:rPr>
              <w:lastRenderedPageBreak/>
              <w:t>Título</w:t>
            </w:r>
          </w:p>
          <w:p w:rsidR="006543B6" w:rsidRDefault="006543B6">
            <w:pPr>
              <w:pStyle w:val="TableContents"/>
              <w:jc w:val="center"/>
              <w:rPr>
                <w:rFonts w:ascii="Arial" w:hAnsi="Arial"/>
                <w:lang w:bidi="hi-IN"/>
              </w:rPr>
            </w:pPr>
          </w:p>
          <w:p w:rsidR="006543B6" w:rsidRDefault="006543B6">
            <w:pPr>
              <w:pStyle w:val="TableContents"/>
              <w:jc w:val="center"/>
              <w:rPr>
                <w:rFonts w:ascii="Arial" w:hAnsi="Arial"/>
                <w:lang w:bidi="hi-IN"/>
              </w:rPr>
            </w:pPr>
            <w:r>
              <w:rPr>
                <w:rFonts w:ascii="Arial" w:hAnsi="Arial"/>
                <w:lang w:bidi="hi-IN"/>
              </w:rPr>
              <w:t>CREDENCIAMENTO “NOME DA EMPRESA” – CHAMAMENTO PÚBLICO nº 01/2025</w:t>
            </w:r>
          </w:p>
          <w:p w:rsidR="006543B6" w:rsidRDefault="006543B6">
            <w:pPr>
              <w:pStyle w:val="TableContents"/>
              <w:jc w:val="center"/>
              <w:rPr>
                <w:rFonts w:ascii="Arial" w:hAnsi="Arial"/>
                <w:lang w:bidi="hi-IN"/>
              </w:rPr>
            </w:pPr>
          </w:p>
        </w:tc>
      </w:tr>
    </w:tbl>
    <w:p w:rsidR="006543B6" w:rsidRDefault="006543B6" w:rsidP="006543B6">
      <w:pPr>
        <w:pStyle w:val="Standard"/>
        <w:overflowPunct/>
        <w:autoSpaceDE/>
        <w:jc w:val="both"/>
        <w:rPr>
          <w:rFonts w:ascii="Arial" w:hAnsi="Arial" w:cs="Arial"/>
          <w:szCs w:val="24"/>
        </w:rPr>
      </w:pPr>
    </w:p>
    <w:p w:rsidR="006543B6" w:rsidRDefault="006543B6" w:rsidP="006543B6">
      <w:pPr>
        <w:pStyle w:val="Standard"/>
        <w:overflowPunct/>
        <w:autoSpaceDE/>
        <w:jc w:val="both"/>
        <w:rPr>
          <w:rFonts w:ascii="Arial" w:hAnsi="Arial" w:cs="Arial"/>
          <w:b/>
          <w:szCs w:val="24"/>
        </w:rPr>
      </w:pPr>
      <w:r>
        <w:rPr>
          <w:rFonts w:ascii="Arial" w:hAnsi="Arial" w:cs="Arial"/>
          <w:b/>
          <w:szCs w:val="24"/>
        </w:rPr>
        <w:t>5.  DA PARTICIPAÇÃO NO CREDENCIAMENTO</w:t>
      </w:r>
    </w:p>
    <w:p w:rsidR="006543B6" w:rsidRDefault="00E9263B" w:rsidP="006543B6">
      <w:pPr>
        <w:pStyle w:val="Standard"/>
        <w:overflowPunct/>
        <w:autoSpaceDE/>
        <w:jc w:val="both"/>
        <w:rPr>
          <w:rFonts w:ascii="Arial" w:hAnsi="Arial" w:cs="Arial"/>
          <w:szCs w:val="24"/>
        </w:rPr>
      </w:pPr>
      <w:r>
        <w:rPr>
          <w:rFonts w:ascii="Arial" w:hAnsi="Arial" w:cs="Arial"/>
          <w:szCs w:val="24"/>
        </w:rPr>
        <w:t>5.1. Poderão se credenciar todas a</w:t>
      </w:r>
      <w:r w:rsidR="006543B6">
        <w:rPr>
          <w:rFonts w:ascii="Arial" w:hAnsi="Arial" w:cs="Arial"/>
          <w:szCs w:val="24"/>
        </w:rPr>
        <w:t xml:space="preserve">s </w:t>
      </w:r>
      <w:r>
        <w:rPr>
          <w:rFonts w:ascii="Arial" w:hAnsi="Arial" w:cs="Arial"/>
          <w:szCs w:val="24"/>
        </w:rPr>
        <w:t>empresas</w:t>
      </w:r>
      <w:r w:rsidR="006543B6">
        <w:rPr>
          <w:rFonts w:ascii="Arial" w:hAnsi="Arial" w:cs="Arial"/>
          <w:szCs w:val="24"/>
        </w:rPr>
        <w:t xml:space="preserve"> (pessoa jurídica) na forma d</w:t>
      </w:r>
      <w:r>
        <w:rPr>
          <w:rFonts w:ascii="Arial" w:hAnsi="Arial" w:cs="Arial"/>
          <w:szCs w:val="24"/>
        </w:rPr>
        <w:t>a Lei 14.133/2021</w:t>
      </w:r>
      <w:r w:rsidR="006543B6">
        <w:rPr>
          <w:rFonts w:ascii="Arial" w:hAnsi="Arial" w:cs="Arial"/>
          <w:szCs w:val="24"/>
        </w:rPr>
        <w:t>, que prestem serviços relativos aos especificados no Anexo I, desde que forneçam toda a documentação exigida neste edital.</w:t>
      </w:r>
    </w:p>
    <w:p w:rsidR="006543B6" w:rsidRDefault="006543B6" w:rsidP="006543B6">
      <w:pPr>
        <w:pStyle w:val="Standard"/>
        <w:overflowPunct/>
        <w:autoSpaceDE/>
        <w:jc w:val="both"/>
        <w:rPr>
          <w:rFonts w:ascii="Arial" w:hAnsi="Arial" w:cs="Arial"/>
          <w:szCs w:val="24"/>
        </w:rPr>
      </w:pPr>
      <w:r>
        <w:rPr>
          <w:rFonts w:ascii="Arial" w:hAnsi="Arial" w:cs="Arial"/>
          <w:szCs w:val="24"/>
        </w:rPr>
        <w:t>5.2. Não poderão participar do presente credenciamento os interessados que estejam cumprindo as sanções previstas na Lei 14.133/2021.</w:t>
      </w:r>
    </w:p>
    <w:p w:rsidR="006543B6" w:rsidRDefault="006543B6" w:rsidP="006543B6">
      <w:pPr>
        <w:pStyle w:val="Standard"/>
        <w:overflowPunct/>
        <w:autoSpaceDE/>
        <w:jc w:val="both"/>
        <w:rPr>
          <w:rFonts w:ascii="Arial" w:hAnsi="Arial" w:cs="Arial"/>
          <w:szCs w:val="24"/>
        </w:rPr>
      </w:pPr>
      <w:r>
        <w:rPr>
          <w:rFonts w:ascii="Arial" w:hAnsi="Arial" w:cs="Arial"/>
          <w:szCs w:val="24"/>
        </w:rPr>
        <w:t>5.3. No presente credenciamento é vedada a participação de empresas em consórcio.</w:t>
      </w:r>
    </w:p>
    <w:p w:rsidR="006543B6" w:rsidRDefault="006543B6" w:rsidP="006543B6">
      <w:pPr>
        <w:pStyle w:val="Standard"/>
        <w:overflowPunct/>
        <w:autoSpaceDE/>
        <w:jc w:val="both"/>
        <w:rPr>
          <w:rFonts w:ascii="Arial" w:hAnsi="Arial" w:cs="Arial"/>
          <w:szCs w:val="24"/>
        </w:rPr>
      </w:pPr>
      <w:r>
        <w:rPr>
          <w:rFonts w:ascii="Arial" w:hAnsi="Arial" w:cs="Arial"/>
          <w:szCs w:val="24"/>
        </w:rPr>
        <w:t>5.4. Não poderá participar empresa declarada inidônea por órgão ou entidade da administração pública direta ou indireta, federal, estadual, municipal ou do distrito Federal, enquanto viger as sanções da inidoneidade.</w:t>
      </w:r>
    </w:p>
    <w:p w:rsidR="006543B6" w:rsidRDefault="006543B6" w:rsidP="006543B6">
      <w:pPr>
        <w:pStyle w:val="Standard"/>
        <w:overflowPunct/>
        <w:autoSpaceDE/>
        <w:jc w:val="both"/>
        <w:rPr>
          <w:rFonts w:ascii="Arial" w:hAnsi="Arial" w:cs="Arial"/>
          <w:szCs w:val="24"/>
        </w:rPr>
      </w:pPr>
      <w:r>
        <w:rPr>
          <w:rFonts w:ascii="Arial" w:hAnsi="Arial" w:cs="Arial"/>
          <w:szCs w:val="24"/>
        </w:rPr>
        <w:t>5.5. Não poderá participar empresa em processo de falência ou recuperação judicial, concordatária, concurso de credores, dissolução e liquidação.</w:t>
      </w:r>
    </w:p>
    <w:p w:rsidR="006543B6" w:rsidRDefault="006543B6" w:rsidP="006543B6">
      <w:pPr>
        <w:pStyle w:val="Standard"/>
        <w:overflowPunct/>
        <w:autoSpaceDE/>
        <w:jc w:val="both"/>
        <w:rPr>
          <w:rFonts w:ascii="Arial" w:hAnsi="Arial" w:cs="Arial"/>
          <w:szCs w:val="24"/>
        </w:rPr>
      </w:pPr>
      <w:r>
        <w:rPr>
          <w:rFonts w:ascii="Arial" w:hAnsi="Arial" w:cs="Arial"/>
          <w:szCs w:val="24"/>
        </w:rPr>
        <w:t>5.6. Os serviços serão realizados por profissionais habilitados da Credenciada, em dependência própria de sede ou mediante a prestação de serviços junto aos municípios, mediante indicação específica.</w:t>
      </w:r>
    </w:p>
    <w:p w:rsidR="006543B6" w:rsidRDefault="006543B6" w:rsidP="006543B6">
      <w:pPr>
        <w:pStyle w:val="Standard"/>
        <w:overflowPunct/>
        <w:autoSpaceDE/>
        <w:jc w:val="both"/>
        <w:rPr>
          <w:rFonts w:ascii="Arial" w:hAnsi="Arial" w:cs="Arial"/>
          <w:szCs w:val="24"/>
        </w:rPr>
      </w:pPr>
    </w:p>
    <w:p w:rsidR="006543B6" w:rsidRDefault="006543B6" w:rsidP="006543B6">
      <w:pPr>
        <w:pStyle w:val="Standard"/>
        <w:overflowPunct/>
        <w:autoSpaceDE/>
        <w:jc w:val="both"/>
        <w:rPr>
          <w:rFonts w:ascii="Arial" w:hAnsi="Arial" w:cs="Arial"/>
          <w:b/>
          <w:bCs/>
          <w:szCs w:val="24"/>
        </w:rPr>
      </w:pPr>
      <w:r>
        <w:rPr>
          <w:rFonts w:ascii="Arial" w:hAnsi="Arial" w:cs="Arial"/>
          <w:b/>
          <w:bCs/>
          <w:szCs w:val="24"/>
        </w:rPr>
        <w:t>6. DO VALOR A SER PAGO</w:t>
      </w:r>
    </w:p>
    <w:p w:rsidR="006543B6" w:rsidRDefault="006543B6" w:rsidP="006543B6">
      <w:pPr>
        <w:pStyle w:val="Standard"/>
        <w:overflowPunct/>
        <w:autoSpaceDE/>
        <w:jc w:val="both"/>
        <w:rPr>
          <w:rFonts w:ascii="Arial" w:hAnsi="Arial" w:cs="Arial"/>
          <w:szCs w:val="24"/>
        </w:rPr>
      </w:pPr>
      <w:r>
        <w:rPr>
          <w:rFonts w:ascii="Arial" w:hAnsi="Arial" w:cs="Arial"/>
          <w:szCs w:val="24"/>
        </w:rPr>
        <w:t>6.1. O</w:t>
      </w:r>
      <w:r w:rsidR="00285413">
        <w:rPr>
          <w:rFonts w:ascii="Arial" w:hAnsi="Arial" w:cs="Arial"/>
          <w:szCs w:val="24"/>
        </w:rPr>
        <w:t xml:space="preserve"> valor de </w:t>
      </w:r>
      <w:proofErr w:type="gramStart"/>
      <w:r w:rsidR="00285413">
        <w:rPr>
          <w:rFonts w:ascii="Arial" w:hAnsi="Arial" w:cs="Arial"/>
          <w:szCs w:val="24"/>
        </w:rPr>
        <w:t xml:space="preserve">cada  </w:t>
      </w:r>
      <w:r w:rsidR="00285413" w:rsidRPr="00285413">
        <w:rPr>
          <w:rFonts w:ascii="Arial" w:hAnsi="Arial" w:cs="Arial"/>
          <w:b/>
          <w:szCs w:val="24"/>
        </w:rPr>
        <w:t>CR</w:t>
      </w:r>
      <w:r w:rsidR="00285413" w:rsidRPr="00C83B3F">
        <w:rPr>
          <w:rFonts w:ascii="Arial" w:hAnsi="Arial" w:cs="Arial"/>
          <w:b/>
          <w:szCs w:val="24"/>
        </w:rPr>
        <w:t>ÉDITOS</w:t>
      </w:r>
      <w:proofErr w:type="gramEnd"/>
      <w:r w:rsidR="00285413" w:rsidRPr="00C83B3F">
        <w:rPr>
          <w:rFonts w:ascii="Arial" w:hAnsi="Arial" w:cs="Arial"/>
          <w:b/>
          <w:szCs w:val="24"/>
        </w:rPr>
        <w:t xml:space="preserve"> DE TELEFONIA CELULAR</w:t>
      </w:r>
      <w:r w:rsidR="00285413" w:rsidRPr="00C83B3F">
        <w:rPr>
          <w:rFonts w:ascii="Arial" w:hAnsi="Arial" w:cs="Arial"/>
          <w:szCs w:val="24"/>
        </w:rPr>
        <w:t xml:space="preserve">, com recarga no valor de </w:t>
      </w:r>
      <w:r w:rsidR="00285413" w:rsidRPr="00C83B3F">
        <w:rPr>
          <w:rFonts w:ascii="Arial" w:hAnsi="Arial" w:cs="Arial"/>
          <w:b/>
          <w:szCs w:val="24"/>
        </w:rPr>
        <w:t>R$ - 30,00 ( trinta ) reais</w:t>
      </w:r>
      <w:r>
        <w:rPr>
          <w:rFonts w:ascii="Arial" w:hAnsi="Arial" w:cs="Arial"/>
          <w:szCs w:val="24"/>
        </w:rPr>
        <w:t>, entendido este preço como justo e suficiente para a total execução do presente objeto. Os quantitativos previstos do Anexo I deste edital são apenas estimativos devendo a credenciada atender conforme sua capacidade instalada até os limites ali previstos, em concorrência com as demais empresas credenciadas.</w:t>
      </w:r>
    </w:p>
    <w:p w:rsidR="006543B6" w:rsidRDefault="006543B6" w:rsidP="006543B6">
      <w:pPr>
        <w:pStyle w:val="Standard"/>
        <w:overflowPunct/>
        <w:autoSpaceDE/>
        <w:jc w:val="both"/>
        <w:rPr>
          <w:rFonts w:ascii="Arial" w:hAnsi="Arial" w:cs="Arial"/>
          <w:szCs w:val="24"/>
        </w:rPr>
      </w:pPr>
    </w:p>
    <w:p w:rsidR="006543B6" w:rsidRDefault="006543B6" w:rsidP="006543B6">
      <w:pPr>
        <w:pStyle w:val="Standard"/>
        <w:overflowPunct/>
        <w:autoSpaceDE/>
        <w:jc w:val="both"/>
        <w:rPr>
          <w:rFonts w:ascii="Arial" w:hAnsi="Arial" w:cs="Arial"/>
          <w:b/>
          <w:szCs w:val="24"/>
        </w:rPr>
      </w:pPr>
      <w:r>
        <w:rPr>
          <w:rFonts w:ascii="Arial" w:hAnsi="Arial" w:cs="Arial"/>
          <w:b/>
          <w:szCs w:val="24"/>
        </w:rPr>
        <w:t>7. DOCUMENTOS NECESSÁRIOS PARA HABILITAÇÃO</w:t>
      </w:r>
    </w:p>
    <w:p w:rsidR="006543B6" w:rsidRDefault="006543B6" w:rsidP="006543B6">
      <w:pPr>
        <w:pStyle w:val="Standard"/>
        <w:overflowPunct/>
        <w:autoSpaceDE/>
        <w:jc w:val="both"/>
        <w:rPr>
          <w:rFonts w:ascii="Arial" w:hAnsi="Arial" w:cs="Arial"/>
          <w:b/>
          <w:szCs w:val="24"/>
        </w:rPr>
      </w:pPr>
      <w:r>
        <w:rPr>
          <w:rFonts w:ascii="Arial" w:hAnsi="Arial" w:cs="Arial"/>
          <w:szCs w:val="24"/>
        </w:rPr>
        <w:t>7.1.</w:t>
      </w:r>
      <w:r>
        <w:rPr>
          <w:rFonts w:ascii="Arial" w:hAnsi="Arial" w:cs="Arial"/>
          <w:b/>
          <w:szCs w:val="24"/>
        </w:rPr>
        <w:t xml:space="preserve"> </w:t>
      </w:r>
      <w:r w:rsidR="00285413">
        <w:rPr>
          <w:rFonts w:ascii="Arial" w:hAnsi="Arial" w:cs="Arial"/>
          <w:szCs w:val="24"/>
        </w:rPr>
        <w:t xml:space="preserve">Para o credenciamento, as empresas interessadas </w:t>
      </w:r>
      <w:proofErr w:type="gramStart"/>
      <w:r w:rsidR="00285413">
        <w:rPr>
          <w:rFonts w:ascii="Arial" w:hAnsi="Arial" w:cs="Arial"/>
          <w:szCs w:val="24"/>
        </w:rPr>
        <w:t>(</w:t>
      </w:r>
      <w:r>
        <w:rPr>
          <w:rFonts w:ascii="Arial" w:hAnsi="Arial" w:cs="Arial"/>
          <w:szCs w:val="24"/>
        </w:rPr>
        <w:t xml:space="preserve"> pessoa</w:t>
      </w:r>
      <w:proofErr w:type="gramEnd"/>
      <w:r>
        <w:rPr>
          <w:rFonts w:ascii="Arial" w:hAnsi="Arial" w:cs="Arial"/>
          <w:szCs w:val="24"/>
        </w:rPr>
        <w:t xml:space="preserve"> jurídica</w:t>
      </w:r>
      <w:r w:rsidR="00285413">
        <w:rPr>
          <w:rFonts w:ascii="Arial" w:hAnsi="Arial" w:cs="Arial"/>
          <w:szCs w:val="24"/>
        </w:rPr>
        <w:t xml:space="preserve"> )</w:t>
      </w:r>
      <w:r>
        <w:rPr>
          <w:rFonts w:ascii="Arial" w:hAnsi="Arial" w:cs="Arial"/>
          <w:szCs w:val="24"/>
        </w:rPr>
        <w:t>, deverão apresentar toda a documentação informada abaixo:</w:t>
      </w:r>
    </w:p>
    <w:p w:rsidR="006543B6" w:rsidRDefault="006543B6" w:rsidP="006543B6">
      <w:pPr>
        <w:pStyle w:val="Default"/>
        <w:autoSpaceDE/>
        <w:jc w:val="both"/>
      </w:pPr>
      <w:r>
        <w:t>1-  Requerim</w:t>
      </w:r>
      <w:r w:rsidR="00781B98">
        <w:t>ento de Credenciamento (Anexo I</w:t>
      </w:r>
      <w:bookmarkStart w:id="0" w:name="_GoBack"/>
      <w:bookmarkEnd w:id="0"/>
      <w:r w:rsidR="00285413">
        <w:t>I</w:t>
      </w:r>
      <w:r>
        <w:t>)</w:t>
      </w:r>
    </w:p>
    <w:p w:rsidR="006543B6" w:rsidRDefault="006543B6" w:rsidP="006543B6">
      <w:pPr>
        <w:pStyle w:val="Default"/>
        <w:jc w:val="both"/>
      </w:pPr>
      <w:r>
        <w:t>1.1-  Neste documento, a interessada deverá preencher os dados da e</w:t>
      </w:r>
      <w:r w:rsidR="00285413">
        <w:t xml:space="preserve">mpresa, do representante </w:t>
      </w:r>
      <w:proofErr w:type="gramStart"/>
      <w:r w:rsidR="00285413">
        <w:t>legal,</w:t>
      </w:r>
      <w:r>
        <w:t>;</w:t>
      </w:r>
      <w:proofErr w:type="gramEnd"/>
    </w:p>
    <w:p w:rsidR="006543B6" w:rsidRDefault="006543B6" w:rsidP="006543B6">
      <w:pPr>
        <w:pStyle w:val="Default"/>
        <w:jc w:val="both"/>
      </w:pPr>
      <w:r>
        <w:t>1.2 – Deverá ser juntado os seguintes documentos:</w:t>
      </w:r>
    </w:p>
    <w:p w:rsidR="00285413" w:rsidRDefault="00285413" w:rsidP="006543B6">
      <w:pPr>
        <w:pStyle w:val="Default"/>
        <w:jc w:val="both"/>
      </w:pPr>
    </w:p>
    <w:p w:rsidR="006543B6" w:rsidRDefault="00D71D8E" w:rsidP="006543B6">
      <w:pPr>
        <w:pStyle w:val="Standard"/>
        <w:overflowPunct/>
        <w:autoSpaceDE/>
        <w:jc w:val="both"/>
        <w:rPr>
          <w:rFonts w:ascii="Arial" w:hAnsi="Arial" w:cs="Arial"/>
          <w:szCs w:val="24"/>
        </w:rPr>
      </w:pPr>
      <w:r>
        <w:rPr>
          <w:rFonts w:ascii="Arial" w:hAnsi="Arial" w:cs="Arial"/>
          <w:szCs w:val="24"/>
        </w:rPr>
        <w:t>1</w:t>
      </w:r>
      <w:r w:rsidR="006543B6">
        <w:rPr>
          <w:rFonts w:ascii="Arial" w:hAnsi="Arial" w:cs="Arial"/>
          <w:szCs w:val="24"/>
        </w:rPr>
        <w:t>-  Cadastro Nacional de Pessoa Jurídica (CNPJ);</w:t>
      </w:r>
    </w:p>
    <w:p w:rsidR="006543B6" w:rsidRDefault="00D71D8E" w:rsidP="006543B6">
      <w:pPr>
        <w:pStyle w:val="Default"/>
        <w:autoSpaceDE/>
        <w:jc w:val="both"/>
      </w:pPr>
      <w:r>
        <w:t>2</w:t>
      </w:r>
      <w:r w:rsidR="006543B6">
        <w:t>-  Cópia do documento de identidade e CPF do representante legal da empresa;</w:t>
      </w:r>
    </w:p>
    <w:p w:rsidR="006543B6" w:rsidRDefault="00D71D8E" w:rsidP="006543B6">
      <w:pPr>
        <w:pStyle w:val="Default"/>
        <w:jc w:val="both"/>
      </w:pPr>
      <w:r>
        <w:t>3</w:t>
      </w:r>
      <w:r w:rsidR="006543B6">
        <w:t xml:space="preserve">-  Certidão Negativa de Débitos para com a Fazenda Federal (abrangendo inclusive os relativos à seguridade social e a dívida ativa da União, documento </w:t>
      </w:r>
      <w:r w:rsidR="006543B6">
        <w:lastRenderedPageBreak/>
        <w:t xml:space="preserve">conjunto emitido pelo Ministério da Fazenda), </w:t>
      </w:r>
      <w:proofErr w:type="gramStart"/>
      <w:r w:rsidR="006543B6">
        <w:t>Estadual</w:t>
      </w:r>
      <w:proofErr w:type="gramEnd"/>
      <w:r w:rsidR="006543B6">
        <w:t xml:space="preserve"> e Municipal do domicílio ou sede da interessada;</w:t>
      </w:r>
    </w:p>
    <w:p w:rsidR="006543B6" w:rsidRDefault="00D71D8E" w:rsidP="006543B6">
      <w:pPr>
        <w:pStyle w:val="Default"/>
        <w:jc w:val="both"/>
      </w:pPr>
      <w:r>
        <w:t>4</w:t>
      </w:r>
      <w:r w:rsidR="006543B6">
        <w:t xml:space="preserve"> - Prova de regularidade junto ao Fundo de Garantia por Tempo de Serviço (FGTS);</w:t>
      </w:r>
    </w:p>
    <w:p w:rsidR="006543B6" w:rsidRDefault="00D71D8E" w:rsidP="006543B6">
      <w:pPr>
        <w:pStyle w:val="Default"/>
        <w:autoSpaceDE/>
        <w:jc w:val="both"/>
      </w:pPr>
      <w:r>
        <w:t>5</w:t>
      </w:r>
      <w:r w:rsidR="006543B6">
        <w:t xml:space="preserve"> - A certidão de falência/recuperação judicial e da Certidão Negativa de Débitos Trabalhistas - CNDT que deverá ser da matriz (sede) da pessoa jurídica;</w:t>
      </w:r>
    </w:p>
    <w:p w:rsidR="006543B6" w:rsidRDefault="006543B6" w:rsidP="006543B6">
      <w:pPr>
        <w:pStyle w:val="Standard"/>
        <w:overflowPunct/>
        <w:autoSpaceDE/>
        <w:jc w:val="both"/>
        <w:rPr>
          <w:rFonts w:ascii="Arial" w:hAnsi="Arial" w:cs="Arial"/>
          <w:szCs w:val="24"/>
        </w:rPr>
      </w:pPr>
    </w:p>
    <w:p w:rsidR="006543B6" w:rsidRDefault="006543B6" w:rsidP="006543B6">
      <w:pPr>
        <w:pStyle w:val="Standard"/>
        <w:overflowPunct/>
        <w:autoSpaceDE/>
        <w:jc w:val="both"/>
        <w:rPr>
          <w:rFonts w:ascii="Arial" w:hAnsi="Arial" w:cs="Arial"/>
          <w:b/>
          <w:bCs/>
          <w:szCs w:val="24"/>
        </w:rPr>
      </w:pPr>
      <w:r>
        <w:rPr>
          <w:rFonts w:ascii="Arial" w:hAnsi="Arial" w:cs="Arial"/>
          <w:b/>
          <w:bCs/>
          <w:szCs w:val="24"/>
        </w:rPr>
        <w:t>8 – DA CAPACIDADE INSTALADA</w:t>
      </w:r>
    </w:p>
    <w:p w:rsidR="006543B6" w:rsidRDefault="006543B6" w:rsidP="006543B6">
      <w:pPr>
        <w:pStyle w:val="Standard"/>
        <w:overflowPunct/>
        <w:autoSpaceDE/>
        <w:jc w:val="both"/>
        <w:rPr>
          <w:rFonts w:ascii="Arial" w:hAnsi="Arial" w:cs="Arial"/>
          <w:szCs w:val="24"/>
        </w:rPr>
      </w:pPr>
      <w:r>
        <w:rPr>
          <w:rFonts w:ascii="Arial" w:hAnsi="Arial" w:cs="Arial"/>
          <w:szCs w:val="24"/>
        </w:rPr>
        <w:t>8.1. A quantidade de</w:t>
      </w:r>
      <w:r w:rsidR="009052DF">
        <w:rPr>
          <w:rFonts w:ascii="Arial" w:hAnsi="Arial" w:cs="Arial"/>
          <w:szCs w:val="24"/>
        </w:rPr>
        <w:t xml:space="preserve"> RECARGAS</w:t>
      </w:r>
      <w:r>
        <w:rPr>
          <w:rFonts w:ascii="Arial" w:hAnsi="Arial" w:cs="Arial"/>
          <w:szCs w:val="24"/>
        </w:rPr>
        <w:t xml:space="preserve"> a serem fornecidos pelos prestadores de serviços por meio do credenciamento levará em conta a capacidade </w:t>
      </w:r>
      <w:r w:rsidR="00447270">
        <w:rPr>
          <w:rFonts w:ascii="Arial" w:hAnsi="Arial" w:cs="Arial"/>
          <w:szCs w:val="24"/>
        </w:rPr>
        <w:t>de entrega de cada CREDENCIADO</w:t>
      </w:r>
      <w:r>
        <w:rPr>
          <w:rFonts w:ascii="Arial" w:hAnsi="Arial" w:cs="Arial"/>
          <w:szCs w:val="24"/>
        </w:rPr>
        <w:t>. Para tanto, haverá por parte do interessado a informação quanto a capacidade mensal mínima de procedimentos a serem suportados, garantindo, dessa forma, uma cobertura mínima mensal da prestação dos serviços, devidamente apontado no instrumento de credenciamento.</w:t>
      </w:r>
    </w:p>
    <w:p w:rsidR="006543B6" w:rsidRDefault="006543B6" w:rsidP="006543B6">
      <w:pPr>
        <w:pStyle w:val="Standard"/>
        <w:overflowPunct/>
        <w:autoSpaceDE/>
        <w:jc w:val="both"/>
        <w:rPr>
          <w:rFonts w:ascii="Arial" w:hAnsi="Arial" w:cs="Arial"/>
          <w:szCs w:val="24"/>
        </w:rPr>
      </w:pPr>
      <w:r>
        <w:rPr>
          <w:rFonts w:ascii="Arial" w:hAnsi="Arial" w:cs="Arial"/>
          <w:szCs w:val="24"/>
        </w:rPr>
        <w:t>8.2. Mediante termo aditivo, e de acordo com a capacidade operacional do CREDENCIADO e as necessidades do CREDENCIANTE, as partes poderão fazer acréscimo e ou decréscimos de até vinte e cinco por cento (25%) nos valores limites do termo de credenciamento, durante o período de sua vigência.</w:t>
      </w:r>
    </w:p>
    <w:p w:rsidR="006543B6" w:rsidRDefault="006543B6" w:rsidP="006543B6">
      <w:pPr>
        <w:pStyle w:val="Standard"/>
        <w:overflowPunct/>
        <w:autoSpaceDE/>
        <w:jc w:val="both"/>
        <w:rPr>
          <w:rFonts w:ascii="Arial" w:hAnsi="Arial" w:cs="Arial"/>
          <w:szCs w:val="24"/>
        </w:rPr>
      </w:pPr>
    </w:p>
    <w:p w:rsidR="006543B6" w:rsidRDefault="006543B6" w:rsidP="006543B6">
      <w:pPr>
        <w:pStyle w:val="Standard"/>
        <w:overflowPunct/>
        <w:autoSpaceDE/>
        <w:jc w:val="both"/>
        <w:rPr>
          <w:rFonts w:ascii="Arial" w:hAnsi="Arial" w:cs="Arial"/>
          <w:szCs w:val="24"/>
        </w:rPr>
      </w:pPr>
    </w:p>
    <w:p w:rsidR="006543B6" w:rsidRDefault="006543B6" w:rsidP="006543B6">
      <w:pPr>
        <w:pStyle w:val="Standard"/>
        <w:overflowPunct/>
        <w:autoSpaceDE/>
        <w:jc w:val="both"/>
        <w:rPr>
          <w:rFonts w:ascii="Arial" w:hAnsi="Arial" w:cs="Arial"/>
          <w:b/>
          <w:bCs/>
          <w:szCs w:val="24"/>
        </w:rPr>
      </w:pPr>
      <w:r>
        <w:rPr>
          <w:rFonts w:ascii="Arial" w:hAnsi="Arial" w:cs="Arial"/>
          <w:b/>
          <w:bCs/>
          <w:szCs w:val="24"/>
        </w:rPr>
        <w:t>9 – DA ANÁLISE DA DOCUMENTAÇÃO</w:t>
      </w:r>
    </w:p>
    <w:p w:rsidR="006543B6" w:rsidRDefault="006543B6" w:rsidP="006543B6">
      <w:pPr>
        <w:pStyle w:val="Standard"/>
        <w:overflowPunct/>
        <w:autoSpaceDE/>
        <w:jc w:val="both"/>
        <w:rPr>
          <w:rFonts w:ascii="Arial" w:hAnsi="Arial" w:cs="Arial"/>
          <w:szCs w:val="24"/>
        </w:rPr>
      </w:pPr>
      <w:r>
        <w:rPr>
          <w:rFonts w:ascii="Arial" w:hAnsi="Arial" w:cs="Arial"/>
          <w:szCs w:val="24"/>
        </w:rPr>
        <w:t xml:space="preserve">9.1. A análise dos documentos apresentados para inscrição no credenciamento será feita pelo Agente de </w:t>
      </w:r>
      <w:r w:rsidR="00A92ED4">
        <w:rPr>
          <w:rFonts w:ascii="Arial" w:hAnsi="Arial" w:cs="Arial"/>
          <w:szCs w:val="24"/>
        </w:rPr>
        <w:t>Contratação e Equipe de Apoio da Prefeitura Municipal de Santo Antônio das Missões-RS</w:t>
      </w:r>
      <w:r>
        <w:rPr>
          <w:rFonts w:ascii="Arial" w:hAnsi="Arial" w:cs="Arial"/>
          <w:szCs w:val="24"/>
        </w:rPr>
        <w:t>, devendo ser observado o seguinte:</w:t>
      </w:r>
    </w:p>
    <w:p w:rsidR="006543B6" w:rsidRDefault="006543B6" w:rsidP="006543B6">
      <w:pPr>
        <w:pStyle w:val="Standard"/>
        <w:overflowPunct/>
        <w:autoSpaceDE/>
        <w:jc w:val="both"/>
        <w:rPr>
          <w:rFonts w:ascii="Arial" w:hAnsi="Arial" w:cs="Arial"/>
          <w:szCs w:val="24"/>
        </w:rPr>
      </w:pPr>
      <w:r>
        <w:rPr>
          <w:rFonts w:ascii="Arial" w:hAnsi="Arial" w:cs="Arial"/>
          <w:szCs w:val="24"/>
        </w:rPr>
        <w:t>9.1.1. Análise da documentação no prazo de até 15 (quinze) dias corridos, prorrogável por igual período, contados a partir da data de recebimento integral da documentação.</w:t>
      </w:r>
    </w:p>
    <w:p w:rsidR="006543B6" w:rsidRDefault="006543B6" w:rsidP="006543B6">
      <w:pPr>
        <w:pStyle w:val="Standard"/>
        <w:overflowPunct/>
        <w:autoSpaceDE/>
        <w:jc w:val="both"/>
        <w:rPr>
          <w:rFonts w:ascii="Arial" w:hAnsi="Arial" w:cs="Arial"/>
          <w:szCs w:val="24"/>
        </w:rPr>
      </w:pPr>
      <w:r>
        <w:rPr>
          <w:rFonts w:ascii="Arial" w:hAnsi="Arial" w:cs="Arial"/>
          <w:szCs w:val="24"/>
        </w:rPr>
        <w:t>9.2. Serão declarados inabilitados os interessados:</w:t>
      </w:r>
    </w:p>
    <w:p w:rsidR="006543B6" w:rsidRDefault="006543B6" w:rsidP="006543B6">
      <w:pPr>
        <w:pStyle w:val="Standard"/>
        <w:overflowPunct/>
        <w:autoSpaceDE/>
        <w:jc w:val="both"/>
        <w:rPr>
          <w:rFonts w:ascii="Arial" w:hAnsi="Arial" w:cs="Arial"/>
          <w:szCs w:val="24"/>
        </w:rPr>
      </w:pPr>
      <w:r>
        <w:rPr>
          <w:rFonts w:ascii="Arial" w:hAnsi="Arial" w:cs="Arial"/>
          <w:szCs w:val="24"/>
        </w:rPr>
        <w:t xml:space="preserve">9.2.1. Que por qualquer motivo, tenham sido declarados inidôneos ou tenham sido punidos com suspensão do direito de licitar ou contratar com a Administração Pública, Direta ou Indireta, </w:t>
      </w:r>
      <w:proofErr w:type="gramStart"/>
      <w:r>
        <w:rPr>
          <w:rFonts w:ascii="Arial" w:hAnsi="Arial" w:cs="Arial"/>
          <w:szCs w:val="24"/>
        </w:rPr>
        <w:t>Federal, Estadual ou Municipal</w:t>
      </w:r>
      <w:proofErr w:type="gramEnd"/>
      <w:r>
        <w:rPr>
          <w:rFonts w:ascii="Arial" w:hAnsi="Arial" w:cs="Arial"/>
          <w:szCs w:val="24"/>
        </w:rPr>
        <w:t>, com a publicação do ato no Diário Oficial da União, do Estado ou do Município, pelo órgão que o expediu;</w:t>
      </w:r>
    </w:p>
    <w:p w:rsidR="006543B6" w:rsidRDefault="006543B6" w:rsidP="006543B6">
      <w:pPr>
        <w:pStyle w:val="Standard"/>
        <w:overflowPunct/>
        <w:autoSpaceDE/>
        <w:jc w:val="both"/>
        <w:rPr>
          <w:rFonts w:ascii="Arial" w:hAnsi="Arial" w:cs="Arial"/>
          <w:szCs w:val="24"/>
        </w:rPr>
      </w:pPr>
      <w:r>
        <w:rPr>
          <w:rFonts w:ascii="Arial" w:hAnsi="Arial" w:cs="Arial"/>
          <w:szCs w:val="24"/>
        </w:rPr>
        <w:t>9.2.2. Inadimplentes com as obrigações assumidas junto ao órgão fiscalizador da classe, sejam as pendências financeiras ou relativas ao registro profissional, bem como os que possuam qualquer nota desabonadora emitida pelo mesmo;</w:t>
      </w:r>
    </w:p>
    <w:p w:rsidR="006543B6" w:rsidRDefault="006543B6" w:rsidP="006543B6">
      <w:pPr>
        <w:pStyle w:val="Standard"/>
        <w:overflowPunct/>
        <w:autoSpaceDE/>
        <w:jc w:val="both"/>
        <w:rPr>
          <w:rFonts w:ascii="Arial" w:hAnsi="Arial" w:cs="Arial"/>
          <w:szCs w:val="24"/>
        </w:rPr>
      </w:pPr>
      <w:r>
        <w:rPr>
          <w:rFonts w:ascii="Arial" w:hAnsi="Arial" w:cs="Arial"/>
          <w:szCs w:val="24"/>
        </w:rPr>
        <w:t xml:space="preserve">9.2.3. Que deixarem de apresentar qualquer documentação de apresentação obrigatória exigida no Edital (documentação pessoal dos responsáveis </w:t>
      </w:r>
      <w:proofErr w:type="gramStart"/>
      <w:r>
        <w:rPr>
          <w:rFonts w:ascii="Arial" w:hAnsi="Arial" w:cs="Arial"/>
          <w:szCs w:val="24"/>
        </w:rPr>
        <w:t>pela  empresa</w:t>
      </w:r>
      <w:proofErr w:type="gramEnd"/>
      <w:r>
        <w:rPr>
          <w:rFonts w:ascii="Arial" w:hAnsi="Arial" w:cs="Arial"/>
          <w:szCs w:val="24"/>
        </w:rPr>
        <w:t>, entre outros);</w:t>
      </w:r>
    </w:p>
    <w:p w:rsidR="006543B6" w:rsidRDefault="006543B6" w:rsidP="006543B6">
      <w:pPr>
        <w:pStyle w:val="Standard"/>
        <w:overflowPunct/>
        <w:autoSpaceDE/>
        <w:jc w:val="both"/>
        <w:rPr>
          <w:rFonts w:ascii="Arial" w:hAnsi="Arial" w:cs="Arial"/>
          <w:szCs w:val="24"/>
        </w:rPr>
      </w:pPr>
      <w:r>
        <w:rPr>
          <w:rFonts w:ascii="Arial" w:hAnsi="Arial" w:cs="Arial"/>
          <w:szCs w:val="24"/>
        </w:rPr>
        <w:lastRenderedPageBreak/>
        <w:t>9.2.4. An</w:t>
      </w:r>
      <w:r w:rsidR="00A92ED4">
        <w:rPr>
          <w:rFonts w:ascii="Arial" w:hAnsi="Arial" w:cs="Arial"/>
          <w:szCs w:val="24"/>
        </w:rPr>
        <w:t>teriormente descredenciados pela Prefeitura de Santo Antônio das Missões-RS</w:t>
      </w:r>
      <w:r>
        <w:rPr>
          <w:rFonts w:ascii="Arial" w:hAnsi="Arial" w:cs="Arial"/>
          <w:szCs w:val="24"/>
        </w:rPr>
        <w:t xml:space="preserve"> por descumprimento de cláusulas ou por haver sido constatada irregularidade na execução dos serviços prestados.</w:t>
      </w:r>
    </w:p>
    <w:p w:rsidR="006543B6" w:rsidRDefault="006543B6" w:rsidP="006543B6">
      <w:pPr>
        <w:pStyle w:val="Default"/>
        <w:autoSpaceDE/>
        <w:jc w:val="both"/>
      </w:pPr>
      <w:r>
        <w:t>9.2.5. Havendo alguma restrição na comprovação dos documentos para habilitação, poderá ser assegurado o prazo de 05 (cinco) dias úteis, cujo termo inicial corresponderá ao momento em que o licitante for comunicado, para a regularização da documentação.</w:t>
      </w:r>
    </w:p>
    <w:p w:rsidR="006543B6" w:rsidRDefault="006543B6" w:rsidP="006543B6">
      <w:pPr>
        <w:pStyle w:val="Standard"/>
        <w:overflowPunct/>
        <w:autoSpaceDE/>
        <w:jc w:val="both"/>
        <w:rPr>
          <w:rFonts w:ascii="Arial" w:hAnsi="Arial" w:cs="Arial"/>
          <w:szCs w:val="24"/>
        </w:rPr>
      </w:pPr>
    </w:p>
    <w:p w:rsidR="006543B6" w:rsidRDefault="006543B6" w:rsidP="006543B6">
      <w:pPr>
        <w:pStyle w:val="Standard"/>
        <w:overflowPunct/>
        <w:autoSpaceDE/>
        <w:jc w:val="both"/>
        <w:rPr>
          <w:rFonts w:ascii="Arial" w:hAnsi="Arial" w:cs="Arial"/>
          <w:b/>
          <w:bCs/>
          <w:szCs w:val="24"/>
        </w:rPr>
      </w:pPr>
      <w:r>
        <w:rPr>
          <w:rFonts w:ascii="Arial" w:hAnsi="Arial" w:cs="Arial"/>
          <w:b/>
          <w:bCs/>
          <w:szCs w:val="24"/>
        </w:rPr>
        <w:t>10 – DA DIVULGAÇÃO DO RESULTADO E DOS RECURSOS</w:t>
      </w:r>
    </w:p>
    <w:p w:rsidR="00A92ED4" w:rsidRDefault="006543B6" w:rsidP="006543B6">
      <w:pPr>
        <w:pStyle w:val="Standard"/>
        <w:overflowPunct/>
        <w:autoSpaceDE/>
        <w:jc w:val="both"/>
        <w:rPr>
          <w:rFonts w:ascii="Arial" w:hAnsi="Arial" w:cs="Arial"/>
          <w:szCs w:val="24"/>
        </w:rPr>
      </w:pPr>
      <w:r>
        <w:rPr>
          <w:rFonts w:ascii="Arial" w:hAnsi="Arial" w:cs="Arial"/>
          <w:szCs w:val="24"/>
        </w:rPr>
        <w:t>10.1. Analisada a documentação para verificar o cumprimento das exigências do Edital</w:t>
      </w:r>
      <w:r w:rsidR="00A92ED4">
        <w:rPr>
          <w:rFonts w:ascii="Arial" w:hAnsi="Arial" w:cs="Arial"/>
          <w:szCs w:val="24"/>
        </w:rPr>
        <w:t>, para efeito de habilitação, a Prefeitura Municipal de Santo Antônio das Missões-RS</w:t>
      </w:r>
      <w:r>
        <w:rPr>
          <w:rFonts w:ascii="Arial" w:hAnsi="Arial" w:cs="Arial"/>
          <w:szCs w:val="24"/>
        </w:rPr>
        <w:t xml:space="preserve"> divulgará os resultados, por meio de listagem disponível no endereço eletrônico no sítio elet</w:t>
      </w:r>
      <w:r w:rsidR="00A92ED4">
        <w:rPr>
          <w:rFonts w:ascii="Arial" w:hAnsi="Arial" w:cs="Arial"/>
          <w:szCs w:val="24"/>
        </w:rPr>
        <w:t xml:space="preserve">rônico </w:t>
      </w:r>
      <w:r>
        <w:rPr>
          <w:rFonts w:ascii="Arial" w:hAnsi="Arial" w:cs="Arial"/>
          <w:szCs w:val="24"/>
        </w:rPr>
        <w:t>:</w:t>
      </w:r>
      <w:r w:rsidR="00A92ED4">
        <w:rPr>
          <w:rFonts w:ascii="Arial" w:hAnsi="Arial" w:cs="Arial"/>
          <w:szCs w:val="24"/>
        </w:rPr>
        <w:t xml:space="preserve"> </w:t>
      </w:r>
      <w:hyperlink r:id="rId7" w:history="1">
        <w:r w:rsidR="00A92ED4" w:rsidRPr="007456E8">
          <w:rPr>
            <w:rStyle w:val="Hyperlink"/>
            <w:rFonts w:ascii="Arial" w:hAnsi="Arial" w:cs="Arial"/>
            <w:szCs w:val="24"/>
          </w:rPr>
          <w:t>WWW.santoantoniodasmissoes.rs.gov.br</w:t>
        </w:r>
      </w:hyperlink>
      <w:r w:rsidR="00A92ED4">
        <w:rPr>
          <w:rFonts w:ascii="Arial" w:hAnsi="Arial" w:cs="Arial"/>
          <w:szCs w:val="24"/>
        </w:rPr>
        <w:t xml:space="preserve">. </w:t>
      </w:r>
    </w:p>
    <w:p w:rsidR="006543B6" w:rsidRDefault="006543B6" w:rsidP="006543B6">
      <w:pPr>
        <w:pStyle w:val="Standard"/>
        <w:overflowPunct/>
        <w:autoSpaceDE/>
        <w:jc w:val="both"/>
        <w:rPr>
          <w:rFonts w:ascii="Arial" w:hAnsi="Arial" w:cs="Arial"/>
          <w:szCs w:val="24"/>
        </w:rPr>
      </w:pPr>
      <w:r>
        <w:rPr>
          <w:rFonts w:ascii="Arial" w:hAnsi="Arial" w:cs="Arial"/>
          <w:szCs w:val="24"/>
        </w:rPr>
        <w:t>10.2. Os interessados poderão recorrer do resultado publicado, apresentando suas razões devidamente fundamentadas e por escrito, no prazo de até 5 (cinco) dias úteis, contados do primeiro dia útil subsequente à data da divulgação, ficando, nesse período, autorizado que tenha vistas ao seu processo;</w:t>
      </w:r>
    </w:p>
    <w:p w:rsidR="006543B6" w:rsidRDefault="006543B6" w:rsidP="006543B6">
      <w:pPr>
        <w:pStyle w:val="Standard"/>
        <w:overflowPunct/>
        <w:autoSpaceDE/>
        <w:jc w:val="both"/>
        <w:rPr>
          <w:rFonts w:ascii="Arial" w:hAnsi="Arial" w:cs="Arial"/>
          <w:szCs w:val="24"/>
        </w:rPr>
      </w:pPr>
      <w:r>
        <w:rPr>
          <w:rFonts w:ascii="Arial" w:hAnsi="Arial" w:cs="Arial"/>
          <w:szCs w:val="24"/>
        </w:rPr>
        <w:t>10.3. O recurso limitar-se-á às questões de habilitação e serão considerados os documentos anexados em fase de recurso;</w:t>
      </w:r>
    </w:p>
    <w:p w:rsidR="006543B6" w:rsidRDefault="006543B6" w:rsidP="006543B6">
      <w:pPr>
        <w:pStyle w:val="Standard"/>
        <w:overflowPunct/>
        <w:autoSpaceDE/>
        <w:jc w:val="both"/>
        <w:rPr>
          <w:rFonts w:ascii="Arial" w:hAnsi="Arial" w:cs="Arial"/>
          <w:szCs w:val="24"/>
        </w:rPr>
      </w:pPr>
      <w:r>
        <w:rPr>
          <w:rFonts w:ascii="Arial" w:hAnsi="Arial" w:cs="Arial"/>
          <w:szCs w:val="24"/>
        </w:rPr>
        <w:t>10.4. O recurso deverá ser protocolizado junto ao</w:t>
      </w:r>
      <w:r w:rsidR="00CD79DE">
        <w:rPr>
          <w:rFonts w:ascii="Arial" w:hAnsi="Arial" w:cs="Arial"/>
          <w:szCs w:val="24"/>
        </w:rPr>
        <w:t xml:space="preserve"> Municí</w:t>
      </w:r>
      <w:r w:rsidR="00A92ED4">
        <w:rPr>
          <w:rFonts w:ascii="Arial" w:hAnsi="Arial" w:cs="Arial"/>
          <w:szCs w:val="24"/>
        </w:rPr>
        <w:t>pio de Santo Antônio das Missões-RS</w:t>
      </w:r>
      <w:r>
        <w:rPr>
          <w:rFonts w:ascii="Arial" w:hAnsi="Arial" w:cs="Arial"/>
          <w:szCs w:val="24"/>
        </w:rPr>
        <w:t xml:space="preserve">, sendo dirigido ao Agente de Contratação e à Equipe de Apoio, pelo e-mail </w:t>
      </w:r>
      <w:hyperlink r:id="rId8" w:history="1">
        <w:r w:rsidR="00CD79DE" w:rsidRPr="007456E8">
          <w:rPr>
            <w:rStyle w:val="Hyperlink"/>
            <w:rFonts w:ascii="Arial" w:hAnsi="Arial" w:cs="Arial"/>
            <w:szCs w:val="24"/>
          </w:rPr>
          <w:t>protocolo@santoantoniodasmissoes.rs.gv.br</w:t>
        </w:r>
      </w:hyperlink>
      <w:r w:rsidR="00CD79DE">
        <w:rPr>
          <w:rFonts w:ascii="Arial" w:hAnsi="Arial" w:cs="Arial"/>
          <w:szCs w:val="24"/>
        </w:rPr>
        <w:t xml:space="preserve"> , </w:t>
      </w:r>
      <w:r>
        <w:rPr>
          <w:rFonts w:ascii="Arial" w:hAnsi="Arial" w:cs="Arial"/>
          <w:szCs w:val="24"/>
        </w:rPr>
        <w:t>do estabelecido o prazo de até 10 (dez) dias úteis para reconsiderá-lo ou fazê-lo encaminhar devidamente informado ao Pre</w:t>
      </w:r>
      <w:r w:rsidR="00CD79DE">
        <w:rPr>
          <w:rFonts w:ascii="Arial" w:hAnsi="Arial" w:cs="Arial"/>
          <w:szCs w:val="24"/>
        </w:rPr>
        <w:t>feito Municipal</w:t>
      </w:r>
      <w:r>
        <w:rPr>
          <w:rFonts w:ascii="Arial" w:hAnsi="Arial" w:cs="Arial"/>
          <w:szCs w:val="24"/>
        </w:rPr>
        <w:t>, que terá 5 (cinco) dias úteis para análise e decisão.</w:t>
      </w:r>
    </w:p>
    <w:p w:rsidR="006543B6" w:rsidRDefault="006543B6" w:rsidP="006543B6">
      <w:pPr>
        <w:pStyle w:val="Standard"/>
        <w:overflowPunct/>
        <w:autoSpaceDE/>
        <w:jc w:val="both"/>
        <w:rPr>
          <w:rFonts w:ascii="Arial" w:hAnsi="Arial" w:cs="Arial"/>
          <w:szCs w:val="24"/>
        </w:rPr>
      </w:pPr>
      <w:r>
        <w:rPr>
          <w:rFonts w:ascii="Arial" w:hAnsi="Arial" w:cs="Arial"/>
          <w:szCs w:val="24"/>
        </w:rPr>
        <w:t>10.5. Serão conhecidos somente os pedidos de revisão tempestivos, motivados e não protelatórios;</w:t>
      </w:r>
    </w:p>
    <w:p w:rsidR="00CD79DE" w:rsidRDefault="006543B6" w:rsidP="00CD79DE">
      <w:pPr>
        <w:pStyle w:val="Standard"/>
        <w:overflowPunct/>
        <w:autoSpaceDE/>
        <w:jc w:val="both"/>
        <w:rPr>
          <w:rFonts w:ascii="Arial" w:hAnsi="Arial" w:cs="Arial"/>
          <w:szCs w:val="24"/>
        </w:rPr>
      </w:pPr>
      <w:r>
        <w:rPr>
          <w:rFonts w:ascii="Arial" w:hAnsi="Arial" w:cs="Arial"/>
          <w:szCs w:val="24"/>
        </w:rPr>
        <w:t xml:space="preserve">10.6. Decidido em todas as instâncias administrativas sobre os recursos interpostos, o resultado do processo de credenciamento será divulgado por meio de publicação no endereço eletrônico </w:t>
      </w:r>
      <w:hyperlink r:id="rId9" w:history="1">
        <w:r w:rsidR="00CD79DE" w:rsidRPr="007456E8">
          <w:rPr>
            <w:rStyle w:val="Hyperlink"/>
            <w:rFonts w:ascii="Arial" w:hAnsi="Arial" w:cs="Arial"/>
            <w:szCs w:val="24"/>
          </w:rPr>
          <w:t>WWW.santoantoniodasmissoes.rs.gov.br</w:t>
        </w:r>
      </w:hyperlink>
      <w:r w:rsidR="00CD79DE">
        <w:rPr>
          <w:rFonts w:ascii="Arial" w:hAnsi="Arial" w:cs="Arial"/>
          <w:szCs w:val="24"/>
        </w:rPr>
        <w:t xml:space="preserve">. </w:t>
      </w:r>
    </w:p>
    <w:p w:rsidR="006543B6" w:rsidRDefault="006543B6" w:rsidP="006543B6">
      <w:pPr>
        <w:pStyle w:val="Standard"/>
        <w:overflowPunct/>
        <w:autoSpaceDE/>
        <w:jc w:val="both"/>
        <w:rPr>
          <w:rFonts w:ascii="Arial" w:hAnsi="Arial" w:cs="Arial"/>
          <w:szCs w:val="24"/>
        </w:rPr>
      </w:pPr>
    </w:p>
    <w:p w:rsidR="006543B6" w:rsidRDefault="006543B6" w:rsidP="006543B6">
      <w:pPr>
        <w:pStyle w:val="Standard"/>
        <w:overflowPunct/>
        <w:autoSpaceDE/>
        <w:jc w:val="both"/>
        <w:rPr>
          <w:rFonts w:ascii="Arial" w:hAnsi="Arial" w:cs="Arial"/>
          <w:b/>
          <w:szCs w:val="24"/>
        </w:rPr>
      </w:pPr>
    </w:p>
    <w:p w:rsidR="006543B6" w:rsidRDefault="006543B6" w:rsidP="006543B6">
      <w:pPr>
        <w:pStyle w:val="Standard"/>
        <w:overflowPunct/>
        <w:autoSpaceDE/>
        <w:jc w:val="both"/>
        <w:rPr>
          <w:rFonts w:ascii="Arial" w:hAnsi="Arial" w:cs="Arial"/>
          <w:b/>
          <w:szCs w:val="24"/>
        </w:rPr>
      </w:pPr>
      <w:r>
        <w:rPr>
          <w:rFonts w:ascii="Arial" w:hAnsi="Arial" w:cs="Arial"/>
          <w:b/>
          <w:szCs w:val="24"/>
        </w:rPr>
        <w:t>11 – DA INEXIGIBILIDADE DE LICITAÇÃO</w:t>
      </w:r>
    </w:p>
    <w:p w:rsidR="006543B6" w:rsidRDefault="006543B6" w:rsidP="006543B6">
      <w:pPr>
        <w:pStyle w:val="Standard"/>
        <w:overflowPunct/>
        <w:autoSpaceDE/>
        <w:jc w:val="both"/>
        <w:rPr>
          <w:rFonts w:ascii="Arial" w:hAnsi="Arial" w:cs="Arial"/>
          <w:szCs w:val="24"/>
        </w:rPr>
      </w:pPr>
      <w:r>
        <w:rPr>
          <w:rFonts w:ascii="Arial" w:hAnsi="Arial" w:cs="Arial"/>
          <w:szCs w:val="24"/>
        </w:rPr>
        <w:t xml:space="preserve">11.1. Estando a empresa apta ao credenciamento nos termos do presente Edital, o processo será considerado de inexigibilidade de licitação, forte nas disposições do inciso IV, do artigo 74 da Lei de Licitações (Lei 14.133/2021), tendo em vista o fato de que a competição resta fática e juridicamente impossibilitada, já que é do interesse da coletividade local que </w:t>
      </w:r>
      <w:proofErr w:type="gramStart"/>
      <w:r>
        <w:rPr>
          <w:rFonts w:ascii="Arial" w:hAnsi="Arial" w:cs="Arial"/>
          <w:szCs w:val="24"/>
        </w:rPr>
        <w:t>o maior número possível de empresas prestem</w:t>
      </w:r>
      <w:proofErr w:type="gramEnd"/>
      <w:r>
        <w:rPr>
          <w:rFonts w:ascii="Arial" w:hAnsi="Arial" w:cs="Arial"/>
          <w:szCs w:val="24"/>
        </w:rPr>
        <w:t xml:space="preserve"> os serviços especializados em questão, no intuito de ampliar o acesso da população envolvida.</w:t>
      </w:r>
    </w:p>
    <w:p w:rsidR="006543B6" w:rsidRDefault="006543B6" w:rsidP="006543B6">
      <w:pPr>
        <w:pStyle w:val="Standard"/>
        <w:overflowPunct/>
        <w:autoSpaceDE/>
        <w:jc w:val="both"/>
        <w:rPr>
          <w:rFonts w:ascii="Arial" w:hAnsi="Arial" w:cs="Arial"/>
          <w:szCs w:val="24"/>
        </w:rPr>
      </w:pPr>
    </w:p>
    <w:p w:rsidR="006543B6" w:rsidRDefault="006543B6" w:rsidP="006543B6">
      <w:pPr>
        <w:pStyle w:val="Standard"/>
        <w:overflowPunct/>
        <w:autoSpaceDE/>
        <w:jc w:val="both"/>
        <w:rPr>
          <w:rFonts w:ascii="Arial" w:hAnsi="Arial" w:cs="Arial"/>
          <w:b/>
          <w:bCs/>
          <w:szCs w:val="24"/>
        </w:rPr>
      </w:pPr>
      <w:r>
        <w:rPr>
          <w:rFonts w:ascii="Arial" w:hAnsi="Arial" w:cs="Arial"/>
          <w:b/>
          <w:bCs/>
          <w:szCs w:val="24"/>
        </w:rPr>
        <w:lastRenderedPageBreak/>
        <w:t>12 – ASSINATURA DO TERMO DE CREDENCIAMENTO</w:t>
      </w:r>
    </w:p>
    <w:p w:rsidR="006543B6" w:rsidRDefault="006543B6" w:rsidP="006543B6">
      <w:pPr>
        <w:pStyle w:val="Standard"/>
        <w:overflowPunct/>
        <w:autoSpaceDE/>
        <w:jc w:val="both"/>
        <w:rPr>
          <w:rFonts w:ascii="Arial" w:hAnsi="Arial" w:cs="Arial"/>
          <w:szCs w:val="24"/>
        </w:rPr>
      </w:pPr>
      <w:r>
        <w:rPr>
          <w:rFonts w:ascii="Arial" w:hAnsi="Arial" w:cs="Arial"/>
          <w:szCs w:val="24"/>
        </w:rPr>
        <w:t>12.1. O habilitado será convocado do instrumento de credenciamento, por e-mail, devendo assiná-lo eletronicamente no prazo de até 3 (três) dias úteis, sob pena de decair do direito.</w:t>
      </w:r>
    </w:p>
    <w:p w:rsidR="006543B6" w:rsidRDefault="006543B6" w:rsidP="006543B6">
      <w:pPr>
        <w:pStyle w:val="Standard"/>
        <w:overflowPunct/>
        <w:autoSpaceDE/>
        <w:jc w:val="both"/>
        <w:rPr>
          <w:rFonts w:ascii="Arial" w:hAnsi="Arial" w:cs="Arial"/>
          <w:szCs w:val="24"/>
        </w:rPr>
      </w:pPr>
    </w:p>
    <w:p w:rsidR="006543B6" w:rsidRDefault="006543B6" w:rsidP="006543B6">
      <w:pPr>
        <w:pStyle w:val="Standard"/>
        <w:overflowPunct/>
        <w:autoSpaceDE/>
        <w:jc w:val="both"/>
        <w:rPr>
          <w:rFonts w:ascii="Arial" w:hAnsi="Arial" w:cs="Arial"/>
          <w:b/>
          <w:bCs/>
          <w:szCs w:val="24"/>
        </w:rPr>
      </w:pPr>
      <w:r>
        <w:rPr>
          <w:rFonts w:ascii="Arial" w:hAnsi="Arial" w:cs="Arial"/>
          <w:b/>
          <w:bCs/>
          <w:szCs w:val="24"/>
        </w:rPr>
        <w:t>13 – DA ORDEM E EXECUÇÃO DOS SERVIÇOS</w:t>
      </w:r>
    </w:p>
    <w:p w:rsidR="006543B6" w:rsidRDefault="006543B6" w:rsidP="006543B6">
      <w:pPr>
        <w:pStyle w:val="Standard"/>
        <w:overflowPunct/>
        <w:autoSpaceDE/>
        <w:jc w:val="both"/>
        <w:rPr>
          <w:rFonts w:ascii="Arial" w:hAnsi="Arial" w:cs="Arial"/>
          <w:szCs w:val="24"/>
        </w:rPr>
      </w:pPr>
      <w:r>
        <w:rPr>
          <w:rFonts w:ascii="Arial" w:hAnsi="Arial" w:cs="Arial"/>
          <w:szCs w:val="24"/>
        </w:rPr>
        <w:t>Da execução do termo de credenciamento:</w:t>
      </w:r>
    </w:p>
    <w:p w:rsidR="006543B6" w:rsidRDefault="006543B6" w:rsidP="006543B6">
      <w:pPr>
        <w:pStyle w:val="Standard"/>
        <w:overflowPunct/>
        <w:autoSpaceDE/>
        <w:jc w:val="both"/>
        <w:rPr>
          <w:rFonts w:ascii="Arial" w:hAnsi="Arial" w:cs="Arial"/>
          <w:szCs w:val="24"/>
        </w:rPr>
      </w:pPr>
      <w:r>
        <w:rPr>
          <w:rFonts w:ascii="Arial" w:hAnsi="Arial" w:cs="Arial"/>
          <w:szCs w:val="24"/>
        </w:rPr>
        <w:t>13.1. Os serviços ora contrata</w:t>
      </w:r>
      <w:r w:rsidR="00CD79DE">
        <w:rPr>
          <w:rFonts w:ascii="Arial" w:hAnsi="Arial" w:cs="Arial"/>
          <w:szCs w:val="24"/>
        </w:rPr>
        <w:t>dos serão realizados em favor da Prefeitura de Santo Antônio das Missões-RS</w:t>
      </w:r>
      <w:r>
        <w:rPr>
          <w:rFonts w:ascii="Arial" w:hAnsi="Arial" w:cs="Arial"/>
          <w:szCs w:val="24"/>
        </w:rPr>
        <w:t>, conforme necessidades e disponibilidades financeiras de cada</w:t>
      </w:r>
      <w:r w:rsidR="00CD79DE">
        <w:rPr>
          <w:rFonts w:ascii="Arial" w:hAnsi="Arial" w:cs="Arial"/>
          <w:szCs w:val="24"/>
        </w:rPr>
        <w:t xml:space="preserve"> secretaria.</w:t>
      </w:r>
    </w:p>
    <w:p w:rsidR="006543B6" w:rsidRDefault="006543B6" w:rsidP="006543B6">
      <w:pPr>
        <w:pStyle w:val="Standard"/>
        <w:overflowPunct/>
        <w:autoSpaceDE/>
        <w:jc w:val="both"/>
        <w:rPr>
          <w:rFonts w:ascii="Arial" w:hAnsi="Arial" w:cs="Arial"/>
          <w:szCs w:val="24"/>
        </w:rPr>
      </w:pPr>
      <w:r>
        <w:rPr>
          <w:rFonts w:ascii="Arial" w:hAnsi="Arial" w:cs="Arial"/>
          <w:szCs w:val="24"/>
        </w:rPr>
        <w:t xml:space="preserve">13.2. Os procedimentos </w:t>
      </w:r>
      <w:r w:rsidR="00CD79DE">
        <w:rPr>
          <w:rFonts w:ascii="Arial" w:hAnsi="Arial" w:cs="Arial"/>
          <w:szCs w:val="24"/>
        </w:rPr>
        <w:t>das RECARGAS</w:t>
      </w:r>
      <w:r>
        <w:rPr>
          <w:rFonts w:ascii="Arial" w:hAnsi="Arial" w:cs="Arial"/>
          <w:szCs w:val="24"/>
        </w:rPr>
        <w:t xml:space="preserve"> deverão ser solici</w:t>
      </w:r>
      <w:r w:rsidR="00CD79DE">
        <w:rPr>
          <w:rFonts w:ascii="Arial" w:hAnsi="Arial" w:cs="Arial"/>
          <w:szCs w:val="24"/>
        </w:rPr>
        <w:t>tados em requisição própria pela</w:t>
      </w:r>
      <w:r>
        <w:rPr>
          <w:rFonts w:ascii="Arial" w:hAnsi="Arial" w:cs="Arial"/>
          <w:szCs w:val="24"/>
        </w:rPr>
        <w:t>s</w:t>
      </w:r>
      <w:r w:rsidR="00CD79DE">
        <w:rPr>
          <w:rFonts w:ascii="Arial" w:hAnsi="Arial" w:cs="Arial"/>
          <w:szCs w:val="24"/>
        </w:rPr>
        <w:t xml:space="preserve"> Secretárias Solicitantes.</w:t>
      </w:r>
    </w:p>
    <w:p w:rsidR="006543B6" w:rsidRDefault="00CD79DE" w:rsidP="006543B6">
      <w:pPr>
        <w:pStyle w:val="Standard"/>
        <w:overflowPunct/>
        <w:autoSpaceDE/>
        <w:jc w:val="both"/>
        <w:rPr>
          <w:rFonts w:ascii="Arial" w:hAnsi="Arial" w:cs="Arial"/>
          <w:szCs w:val="24"/>
        </w:rPr>
      </w:pPr>
      <w:r>
        <w:rPr>
          <w:rFonts w:ascii="Arial" w:hAnsi="Arial" w:cs="Arial"/>
          <w:szCs w:val="24"/>
        </w:rPr>
        <w:t>13.3</w:t>
      </w:r>
      <w:r w:rsidR="006543B6">
        <w:rPr>
          <w:rFonts w:ascii="Arial" w:hAnsi="Arial" w:cs="Arial"/>
          <w:szCs w:val="24"/>
        </w:rPr>
        <w:t xml:space="preserve">. Os serviços </w:t>
      </w:r>
      <w:proofErr w:type="gramStart"/>
      <w:r>
        <w:rPr>
          <w:rFonts w:ascii="Arial" w:hAnsi="Arial" w:cs="Arial"/>
          <w:szCs w:val="24"/>
        </w:rPr>
        <w:t>( RECARGAS</w:t>
      </w:r>
      <w:proofErr w:type="gramEnd"/>
      <w:r>
        <w:rPr>
          <w:rFonts w:ascii="Arial" w:hAnsi="Arial" w:cs="Arial"/>
          <w:szCs w:val="24"/>
        </w:rPr>
        <w:t xml:space="preserve"> ) </w:t>
      </w:r>
      <w:r w:rsidR="006543B6">
        <w:rPr>
          <w:rFonts w:ascii="Arial" w:hAnsi="Arial" w:cs="Arial"/>
          <w:szCs w:val="24"/>
        </w:rPr>
        <w:t xml:space="preserve">serão realizados </w:t>
      </w:r>
      <w:r>
        <w:rPr>
          <w:rFonts w:ascii="Arial" w:hAnsi="Arial" w:cs="Arial"/>
          <w:szCs w:val="24"/>
        </w:rPr>
        <w:t>nas dependências da Credenciada</w:t>
      </w:r>
      <w:r w:rsidR="006543B6">
        <w:rPr>
          <w:rFonts w:ascii="Arial" w:hAnsi="Arial" w:cs="Arial"/>
          <w:szCs w:val="24"/>
        </w:rPr>
        <w:t xml:space="preserve">,  através de seus </w:t>
      </w:r>
      <w:r>
        <w:rPr>
          <w:rFonts w:ascii="Arial" w:hAnsi="Arial" w:cs="Arial"/>
          <w:szCs w:val="24"/>
        </w:rPr>
        <w:t>funcionários devidamente identificados</w:t>
      </w:r>
      <w:r w:rsidR="006543B6">
        <w:rPr>
          <w:rFonts w:ascii="Arial" w:hAnsi="Arial" w:cs="Arial"/>
          <w:szCs w:val="24"/>
        </w:rPr>
        <w:t>, podendo, esporadicamente e por razões de interesse público, alterar o seu local de atendimento,</w:t>
      </w:r>
      <w:r>
        <w:rPr>
          <w:rFonts w:ascii="Arial" w:hAnsi="Arial" w:cs="Arial"/>
          <w:szCs w:val="24"/>
        </w:rPr>
        <w:t xml:space="preserve"> </w:t>
      </w:r>
      <w:r w:rsidR="006543B6">
        <w:rPr>
          <w:rFonts w:ascii="Arial" w:hAnsi="Arial" w:cs="Arial"/>
          <w:szCs w:val="24"/>
        </w:rPr>
        <w:t>mediante justificativa prévia;</w:t>
      </w:r>
    </w:p>
    <w:p w:rsidR="006543B6" w:rsidRDefault="00CD79DE" w:rsidP="006543B6">
      <w:pPr>
        <w:pStyle w:val="Standard"/>
        <w:overflowPunct/>
        <w:autoSpaceDE/>
        <w:jc w:val="both"/>
        <w:rPr>
          <w:rFonts w:ascii="Arial" w:hAnsi="Arial" w:cs="Arial"/>
          <w:szCs w:val="24"/>
        </w:rPr>
      </w:pPr>
      <w:r>
        <w:rPr>
          <w:rFonts w:ascii="Arial" w:hAnsi="Arial" w:cs="Arial"/>
          <w:szCs w:val="24"/>
        </w:rPr>
        <w:t>13.4</w:t>
      </w:r>
      <w:r w:rsidR="006543B6">
        <w:rPr>
          <w:rFonts w:ascii="Arial" w:hAnsi="Arial" w:cs="Arial"/>
          <w:szCs w:val="24"/>
        </w:rPr>
        <w:t xml:space="preserve">. A credenciada fica responsável, tecnicamente, tanto na realização das </w:t>
      </w:r>
      <w:r>
        <w:rPr>
          <w:rFonts w:ascii="Arial" w:hAnsi="Arial" w:cs="Arial"/>
          <w:szCs w:val="24"/>
        </w:rPr>
        <w:t>RECARGAS, quanto na elaboração das respectiva</w:t>
      </w:r>
      <w:r w:rsidR="006543B6">
        <w:rPr>
          <w:rFonts w:ascii="Arial" w:hAnsi="Arial" w:cs="Arial"/>
          <w:szCs w:val="24"/>
        </w:rPr>
        <w:t xml:space="preserve">s </w:t>
      </w:r>
      <w:r>
        <w:rPr>
          <w:rFonts w:ascii="Arial" w:hAnsi="Arial" w:cs="Arial"/>
          <w:szCs w:val="24"/>
        </w:rPr>
        <w:t>Notas Fiscais</w:t>
      </w:r>
      <w:r w:rsidR="006543B6">
        <w:rPr>
          <w:rFonts w:ascii="Arial" w:hAnsi="Arial" w:cs="Arial"/>
          <w:szCs w:val="24"/>
        </w:rPr>
        <w:t>;</w:t>
      </w:r>
    </w:p>
    <w:p w:rsidR="006543B6" w:rsidRDefault="006543B6" w:rsidP="006543B6">
      <w:pPr>
        <w:pStyle w:val="Standard"/>
        <w:overflowPunct/>
        <w:autoSpaceDE/>
        <w:jc w:val="both"/>
        <w:rPr>
          <w:rFonts w:ascii="Arial" w:hAnsi="Arial" w:cs="Arial"/>
          <w:szCs w:val="24"/>
        </w:rPr>
      </w:pPr>
    </w:p>
    <w:p w:rsidR="006543B6" w:rsidRDefault="006543B6" w:rsidP="006543B6">
      <w:pPr>
        <w:pStyle w:val="Standard"/>
        <w:overflowPunct/>
        <w:autoSpaceDE/>
        <w:jc w:val="both"/>
        <w:rPr>
          <w:rFonts w:ascii="Arial" w:hAnsi="Arial" w:cs="Arial"/>
          <w:b/>
          <w:bCs/>
          <w:szCs w:val="24"/>
        </w:rPr>
      </w:pPr>
      <w:r>
        <w:rPr>
          <w:rFonts w:ascii="Arial" w:hAnsi="Arial" w:cs="Arial"/>
          <w:b/>
          <w:bCs/>
          <w:szCs w:val="24"/>
        </w:rPr>
        <w:t>14 – DO PRAZO DE VIGÊNCIA DO EDITAL E DO TERMO DE CREDENCIAMENTO</w:t>
      </w:r>
    </w:p>
    <w:p w:rsidR="006543B6" w:rsidRDefault="006543B6" w:rsidP="006543B6">
      <w:pPr>
        <w:pStyle w:val="Standard"/>
        <w:overflowPunct/>
        <w:autoSpaceDE/>
        <w:jc w:val="both"/>
        <w:rPr>
          <w:rFonts w:ascii="Arial" w:hAnsi="Arial" w:cs="Arial"/>
          <w:szCs w:val="24"/>
        </w:rPr>
      </w:pPr>
      <w:r>
        <w:rPr>
          <w:rFonts w:ascii="Arial" w:hAnsi="Arial" w:cs="Arial"/>
          <w:szCs w:val="24"/>
        </w:rPr>
        <w:t>14.1. O prazo de vigência do presente Edital é de 12 (doze) meses a contar d</w:t>
      </w:r>
      <w:r w:rsidR="00CD79DE">
        <w:rPr>
          <w:rFonts w:ascii="Arial" w:hAnsi="Arial" w:cs="Arial"/>
          <w:szCs w:val="24"/>
        </w:rPr>
        <w:t>o dia 13/06/2025 a 13/06</w:t>
      </w:r>
      <w:r>
        <w:rPr>
          <w:rFonts w:ascii="Arial" w:hAnsi="Arial" w:cs="Arial"/>
          <w:szCs w:val="24"/>
        </w:rPr>
        <w:t>/2026, como forma de possibilitar novos credenciamentos de interessados nos termos das disposições do inciso I, do parágrafo único, do art. 79 da Lei n° 14.133/2021, sendo que a documentação para credenciamento acontecerá até 30 dias anteriores ao final da vigência;</w:t>
      </w:r>
    </w:p>
    <w:p w:rsidR="006543B6" w:rsidRDefault="006543B6" w:rsidP="006543B6">
      <w:pPr>
        <w:pStyle w:val="Standard"/>
        <w:overflowPunct/>
        <w:autoSpaceDE/>
        <w:ind w:right="6"/>
        <w:jc w:val="both"/>
        <w:rPr>
          <w:rFonts w:ascii="Arial" w:hAnsi="Arial"/>
          <w:szCs w:val="24"/>
        </w:rPr>
      </w:pPr>
      <w:r>
        <w:rPr>
          <w:rFonts w:ascii="Arial" w:hAnsi="Arial"/>
          <w:szCs w:val="24"/>
        </w:rPr>
        <w:t>14.2. O prazo do contrato é de 12 (doze) meses, a contar da data da assinatura, podendo ser renovado por um período total de até 60 (sessenta) meses, conforme Lei de Licitações.</w:t>
      </w:r>
    </w:p>
    <w:p w:rsidR="006543B6" w:rsidRDefault="006543B6" w:rsidP="006543B6">
      <w:pPr>
        <w:pStyle w:val="Standard"/>
        <w:overflowPunct/>
        <w:autoSpaceDE/>
        <w:jc w:val="both"/>
        <w:rPr>
          <w:rFonts w:ascii="Arial" w:hAnsi="Arial" w:cs="Arial"/>
          <w:b/>
          <w:bCs/>
          <w:szCs w:val="24"/>
        </w:rPr>
      </w:pPr>
    </w:p>
    <w:p w:rsidR="006543B6" w:rsidRDefault="006543B6" w:rsidP="006543B6">
      <w:pPr>
        <w:pStyle w:val="Standard"/>
        <w:overflowPunct/>
        <w:autoSpaceDE/>
        <w:jc w:val="both"/>
        <w:rPr>
          <w:rFonts w:ascii="Arial" w:hAnsi="Arial" w:cs="Arial"/>
          <w:b/>
          <w:bCs/>
          <w:szCs w:val="24"/>
        </w:rPr>
      </w:pPr>
      <w:r>
        <w:rPr>
          <w:rFonts w:ascii="Arial" w:hAnsi="Arial" w:cs="Arial"/>
          <w:b/>
          <w:bCs/>
          <w:szCs w:val="24"/>
        </w:rPr>
        <w:t>15 – DOS VALORES DOS SERVIÇOS E REAJUSTE</w:t>
      </w:r>
    </w:p>
    <w:p w:rsidR="00CD79DE" w:rsidRDefault="006543B6" w:rsidP="006543B6">
      <w:pPr>
        <w:pStyle w:val="Default"/>
        <w:autoSpaceDE/>
        <w:jc w:val="both"/>
        <w:rPr>
          <w:rFonts w:cs="Times New Roman"/>
          <w:color w:val="auto"/>
        </w:rPr>
      </w:pPr>
      <w:r>
        <w:rPr>
          <w:rFonts w:cs="Times New Roman"/>
          <w:color w:val="auto"/>
        </w:rPr>
        <w:t>15.1. A remuneração dos serviços a serem prestados pela Credenciada co</w:t>
      </w:r>
      <w:r w:rsidR="00CD79DE">
        <w:rPr>
          <w:rFonts w:cs="Times New Roman"/>
          <w:color w:val="auto"/>
        </w:rPr>
        <w:t xml:space="preserve">rresponderão aos apresentados no TERMO DE REFERÊNCIA </w:t>
      </w:r>
      <w:proofErr w:type="gramStart"/>
      <w:r w:rsidR="00CD79DE">
        <w:rPr>
          <w:rFonts w:cs="Times New Roman"/>
          <w:color w:val="auto"/>
        </w:rPr>
        <w:t>( ANEXO</w:t>
      </w:r>
      <w:proofErr w:type="gramEnd"/>
      <w:r w:rsidR="00CD79DE">
        <w:rPr>
          <w:rFonts w:cs="Times New Roman"/>
          <w:color w:val="auto"/>
        </w:rPr>
        <w:t xml:space="preserve"> I)</w:t>
      </w:r>
    </w:p>
    <w:p w:rsidR="006543B6" w:rsidRDefault="006543B6" w:rsidP="006543B6">
      <w:pPr>
        <w:pStyle w:val="Default"/>
        <w:jc w:val="both"/>
      </w:pPr>
    </w:p>
    <w:p w:rsidR="006543B6" w:rsidRDefault="006543B6" w:rsidP="006543B6">
      <w:pPr>
        <w:pStyle w:val="Standard"/>
        <w:jc w:val="both"/>
        <w:rPr>
          <w:rFonts w:ascii="Arial" w:hAnsi="Arial"/>
          <w:szCs w:val="24"/>
        </w:rPr>
      </w:pPr>
      <w:r>
        <w:rPr>
          <w:rFonts w:ascii="Arial" w:hAnsi="Arial"/>
          <w:b/>
          <w:szCs w:val="24"/>
        </w:rPr>
        <w:t>16 - DO PAGAMENTO:</w:t>
      </w:r>
    </w:p>
    <w:p w:rsidR="006543B6" w:rsidRDefault="006543B6" w:rsidP="006543B6">
      <w:pPr>
        <w:pStyle w:val="Standard"/>
        <w:jc w:val="both"/>
        <w:rPr>
          <w:rFonts w:ascii="Arial" w:hAnsi="Arial"/>
          <w:szCs w:val="24"/>
        </w:rPr>
      </w:pPr>
      <w:r>
        <w:rPr>
          <w:rFonts w:ascii="Arial" w:hAnsi="Arial"/>
          <w:szCs w:val="24"/>
        </w:rPr>
        <w:t>16.1.  Os pagamentos serão efetuados</w:t>
      </w:r>
      <w:r w:rsidR="00CD79DE">
        <w:rPr>
          <w:rFonts w:ascii="Arial" w:hAnsi="Arial"/>
          <w:szCs w:val="24"/>
        </w:rPr>
        <w:t xml:space="preserve"> no ato de cada RECARGA</w:t>
      </w:r>
      <w:r>
        <w:rPr>
          <w:rFonts w:ascii="Arial" w:hAnsi="Arial"/>
          <w:szCs w:val="24"/>
        </w:rPr>
        <w:t xml:space="preserve">, </w:t>
      </w:r>
      <w:r w:rsidR="00CD79DE">
        <w:rPr>
          <w:rFonts w:ascii="Arial" w:hAnsi="Arial"/>
          <w:szCs w:val="24"/>
        </w:rPr>
        <w:t>mediante apresentação de</w:t>
      </w:r>
      <w:r>
        <w:rPr>
          <w:rFonts w:ascii="Arial" w:hAnsi="Arial"/>
          <w:szCs w:val="24"/>
        </w:rPr>
        <w:t xml:space="preserve"> nota fiscal.</w:t>
      </w:r>
    </w:p>
    <w:p w:rsidR="006543B6" w:rsidRDefault="006543B6" w:rsidP="006543B6">
      <w:pPr>
        <w:pStyle w:val="Standard"/>
        <w:overflowPunct/>
        <w:autoSpaceDE/>
        <w:jc w:val="both"/>
        <w:rPr>
          <w:rFonts w:ascii="Arial" w:hAnsi="Arial"/>
          <w:szCs w:val="24"/>
        </w:rPr>
      </w:pPr>
    </w:p>
    <w:p w:rsidR="006543B6" w:rsidRDefault="006543B6" w:rsidP="006543B6">
      <w:pPr>
        <w:pStyle w:val="Standard"/>
        <w:overflowPunct/>
        <w:autoSpaceDE/>
        <w:jc w:val="both"/>
        <w:rPr>
          <w:rFonts w:ascii="Arial" w:hAnsi="Arial"/>
          <w:szCs w:val="24"/>
        </w:rPr>
      </w:pPr>
      <w:r>
        <w:rPr>
          <w:rFonts w:ascii="Arial" w:hAnsi="Arial"/>
          <w:b/>
          <w:szCs w:val="24"/>
        </w:rPr>
        <w:t>17-DO ACOMPANHAMENTO E FISCALIZAÇÃO DO TERMO DE CREDENCIAMENTO:</w:t>
      </w:r>
    </w:p>
    <w:p w:rsidR="006543B6" w:rsidRDefault="006543B6" w:rsidP="006543B6">
      <w:pPr>
        <w:pStyle w:val="Standard"/>
        <w:jc w:val="both"/>
        <w:rPr>
          <w:rFonts w:ascii="Arial" w:hAnsi="Arial"/>
          <w:szCs w:val="24"/>
        </w:rPr>
      </w:pPr>
      <w:r>
        <w:rPr>
          <w:rFonts w:ascii="Arial" w:hAnsi="Arial"/>
          <w:szCs w:val="24"/>
        </w:rPr>
        <w:t>17.1.  O</w:t>
      </w:r>
      <w:r w:rsidR="00CD79DE">
        <w:rPr>
          <w:rFonts w:ascii="Arial" w:hAnsi="Arial"/>
          <w:szCs w:val="24"/>
        </w:rPr>
        <w:t xml:space="preserve"> MUNICIPIO DE SANTO ANTÔNIO DAS MISSÕES-RS</w:t>
      </w:r>
      <w:r>
        <w:rPr>
          <w:rFonts w:ascii="Arial" w:hAnsi="Arial"/>
          <w:szCs w:val="24"/>
        </w:rPr>
        <w:t xml:space="preserve"> realizará o acompanhamento da execução dos serviços credenciados por</w:t>
      </w:r>
      <w:r w:rsidR="00CD79DE">
        <w:rPr>
          <w:rFonts w:ascii="Arial" w:hAnsi="Arial"/>
          <w:szCs w:val="24"/>
        </w:rPr>
        <w:t xml:space="preserve"> </w:t>
      </w:r>
      <w:r>
        <w:rPr>
          <w:rFonts w:ascii="Arial" w:hAnsi="Arial"/>
          <w:szCs w:val="24"/>
        </w:rPr>
        <w:t xml:space="preserve">meio de </w:t>
      </w:r>
      <w:r>
        <w:rPr>
          <w:rFonts w:ascii="Arial" w:hAnsi="Arial"/>
          <w:szCs w:val="24"/>
        </w:rPr>
        <w:lastRenderedPageBreak/>
        <w:t xml:space="preserve">auditorias, comunicações escritas, visitas e outras atividades correlatas, </w:t>
      </w:r>
      <w:proofErr w:type="spellStart"/>
      <w:r>
        <w:rPr>
          <w:rFonts w:ascii="Arial" w:hAnsi="Arial"/>
          <w:szCs w:val="24"/>
        </w:rPr>
        <w:t>sobresponsabilidade</w:t>
      </w:r>
      <w:proofErr w:type="spellEnd"/>
      <w:r>
        <w:rPr>
          <w:rFonts w:ascii="Arial" w:hAnsi="Arial"/>
          <w:szCs w:val="24"/>
        </w:rPr>
        <w:t xml:space="preserve"> do fiscal designado para acompanhamento do termo de credenciamento e as ocorrências deverão ser registradas em relatórios anexados ao processo do credenciado.</w:t>
      </w:r>
    </w:p>
    <w:p w:rsidR="006543B6" w:rsidRDefault="006543B6" w:rsidP="006543B6">
      <w:pPr>
        <w:pStyle w:val="Standard"/>
        <w:jc w:val="both"/>
        <w:rPr>
          <w:rFonts w:ascii="Arial" w:hAnsi="Arial"/>
          <w:szCs w:val="24"/>
        </w:rPr>
      </w:pPr>
    </w:p>
    <w:p w:rsidR="006543B6" w:rsidRDefault="006543B6" w:rsidP="006543B6">
      <w:pPr>
        <w:pStyle w:val="Default"/>
        <w:autoSpaceDE/>
        <w:jc w:val="both"/>
        <w:rPr>
          <w:b/>
        </w:rPr>
      </w:pPr>
      <w:r>
        <w:rPr>
          <w:b/>
        </w:rPr>
        <w:t>18 - DAS SANÇÕES ADMINISTRATIVAS</w:t>
      </w:r>
    </w:p>
    <w:p w:rsidR="006543B6" w:rsidRDefault="006543B6" w:rsidP="006543B6">
      <w:pPr>
        <w:pStyle w:val="Default"/>
        <w:jc w:val="both"/>
      </w:pPr>
      <w:r>
        <w:t>18.1. Ao licitante ou contratado responsável pelas infrações administrativas dispostas no art. 155 da Lei Federal n. 14.133/2021, serão aplicadas as seguintes sanções, observado o devido processo legal e assegurados o contraditório e a ampla defesa:</w:t>
      </w:r>
    </w:p>
    <w:p w:rsidR="006543B6" w:rsidRDefault="006543B6" w:rsidP="006543B6">
      <w:pPr>
        <w:pStyle w:val="Default"/>
        <w:jc w:val="both"/>
      </w:pPr>
      <w:r>
        <w:t xml:space="preserve">I - </w:t>
      </w:r>
      <w:proofErr w:type="gramStart"/>
      <w:r>
        <w:t>advertência</w:t>
      </w:r>
      <w:proofErr w:type="gramEnd"/>
      <w:r>
        <w:t>;</w:t>
      </w:r>
    </w:p>
    <w:p w:rsidR="006543B6" w:rsidRDefault="006543B6" w:rsidP="006543B6">
      <w:pPr>
        <w:pStyle w:val="Default"/>
        <w:jc w:val="both"/>
      </w:pPr>
      <w:r>
        <w:t xml:space="preserve">II – </w:t>
      </w:r>
      <w:proofErr w:type="gramStart"/>
      <w:r>
        <w:t>multa</w:t>
      </w:r>
      <w:proofErr w:type="gramEnd"/>
      <w:r>
        <w:t xml:space="preserve">; </w:t>
      </w:r>
      <w:r>
        <w:rPr>
          <w:color w:val="FFFFFF"/>
        </w:rPr>
        <w:t>1</w:t>
      </w:r>
    </w:p>
    <w:p w:rsidR="006543B6" w:rsidRDefault="006543B6" w:rsidP="006543B6">
      <w:pPr>
        <w:pStyle w:val="Default"/>
        <w:jc w:val="both"/>
      </w:pPr>
      <w:r>
        <w:t>III - impedimento de licitar e contratar;</w:t>
      </w:r>
    </w:p>
    <w:p w:rsidR="006543B6" w:rsidRDefault="006543B6" w:rsidP="006543B6">
      <w:pPr>
        <w:pStyle w:val="Default"/>
        <w:jc w:val="both"/>
      </w:pPr>
      <w:r>
        <w:t xml:space="preserve">IV - </w:t>
      </w:r>
      <w:proofErr w:type="gramStart"/>
      <w:r>
        <w:t>declaração</w:t>
      </w:r>
      <w:proofErr w:type="gramEnd"/>
      <w:r>
        <w:t xml:space="preserve"> de inidoneidade para licitar ou contratar.</w:t>
      </w:r>
    </w:p>
    <w:p w:rsidR="006543B6" w:rsidRDefault="006543B6" w:rsidP="006543B6">
      <w:pPr>
        <w:pStyle w:val="Default"/>
        <w:jc w:val="both"/>
      </w:pPr>
      <w:r>
        <w:t>18.1.1 - Na aplicação das sanções serão considerados:</w:t>
      </w:r>
    </w:p>
    <w:p w:rsidR="006543B6" w:rsidRDefault="006543B6" w:rsidP="006543B6">
      <w:pPr>
        <w:pStyle w:val="Default"/>
        <w:jc w:val="both"/>
      </w:pPr>
      <w:r>
        <w:t>a) a natureza e a gravidade da infração cometida;</w:t>
      </w:r>
    </w:p>
    <w:p w:rsidR="006543B6" w:rsidRDefault="006543B6" w:rsidP="006543B6">
      <w:pPr>
        <w:pStyle w:val="Standard"/>
        <w:overflowPunct/>
        <w:autoSpaceDE/>
        <w:jc w:val="both"/>
        <w:rPr>
          <w:rFonts w:ascii="Arial" w:hAnsi="Arial" w:cs="Arial"/>
          <w:szCs w:val="24"/>
        </w:rPr>
      </w:pPr>
      <w:r>
        <w:rPr>
          <w:rFonts w:ascii="Arial" w:hAnsi="Arial" w:cs="Arial"/>
          <w:szCs w:val="24"/>
        </w:rPr>
        <w:t>b) as peculiaridades do caso concreto;</w:t>
      </w:r>
    </w:p>
    <w:p w:rsidR="006543B6" w:rsidRDefault="006543B6" w:rsidP="006543B6">
      <w:pPr>
        <w:pStyle w:val="Default"/>
        <w:autoSpaceDE/>
        <w:jc w:val="both"/>
      </w:pPr>
      <w:r>
        <w:t>c) as circunstâncias agravantes ou atenuantes;</w:t>
      </w:r>
    </w:p>
    <w:p w:rsidR="006543B6" w:rsidRDefault="006543B6" w:rsidP="006543B6">
      <w:pPr>
        <w:pStyle w:val="Default"/>
        <w:jc w:val="both"/>
      </w:pPr>
      <w:r>
        <w:t>d) a implantação ou o aperfeiçoamento de programa de integridade, conforme normas e orientações dos órgãos de controle.</w:t>
      </w:r>
    </w:p>
    <w:p w:rsidR="006543B6" w:rsidRDefault="006543B6" w:rsidP="006543B6">
      <w:pPr>
        <w:pStyle w:val="Default"/>
        <w:jc w:val="both"/>
      </w:pPr>
      <w:r>
        <w:t>18.2 - Realizada a notificação prévia à licitante ou contratada e observados o contraditório e a ampla defesa, será realizada a instrução processual com vistas a averiguar e evidenciar os dados necessários à tomada de decisão.</w:t>
      </w:r>
    </w:p>
    <w:p w:rsidR="006543B6" w:rsidRDefault="006543B6" w:rsidP="006543B6">
      <w:pPr>
        <w:pStyle w:val="Default"/>
        <w:jc w:val="both"/>
      </w:pPr>
      <w:r>
        <w:t>18.2.1 - As sanções serão precedidas de análise jurídica e aplicadas pela Secretaria Executiva ou pelo Presidente do COIS.</w:t>
      </w:r>
    </w:p>
    <w:p w:rsidR="006543B6" w:rsidRDefault="006543B6" w:rsidP="006543B6">
      <w:pPr>
        <w:pStyle w:val="Standard"/>
        <w:overflowPunct/>
        <w:autoSpaceDE/>
        <w:jc w:val="both"/>
        <w:rPr>
          <w:rFonts w:ascii="Arial" w:hAnsi="Arial" w:cs="Arial"/>
          <w:szCs w:val="24"/>
        </w:rPr>
      </w:pPr>
      <w:r>
        <w:rPr>
          <w:rFonts w:ascii="Arial" w:hAnsi="Arial" w:cs="Arial"/>
          <w:szCs w:val="24"/>
        </w:rPr>
        <w:t>18.2.2. Após o registro da sanção, o órgão ou a entidade responsável por sua aplicação realizará comunicação ao licitante ou fornecedor/contratado, informando que o fato será assentado em seu registro cadastral, assim como no Cadastro Nacional de Empresas Inidôneas e Suspensas (</w:t>
      </w:r>
      <w:proofErr w:type="spellStart"/>
      <w:r>
        <w:rPr>
          <w:rFonts w:ascii="Arial" w:hAnsi="Arial" w:cs="Arial"/>
          <w:szCs w:val="24"/>
        </w:rPr>
        <w:t>Ceis</w:t>
      </w:r>
      <w:proofErr w:type="spellEnd"/>
      <w:r>
        <w:rPr>
          <w:rFonts w:ascii="Arial" w:hAnsi="Arial" w:cs="Arial"/>
          <w:szCs w:val="24"/>
        </w:rPr>
        <w:t>) e no Cadastro de Empresas Punidas (CNPE).</w:t>
      </w:r>
    </w:p>
    <w:p w:rsidR="006543B6" w:rsidRDefault="006543B6" w:rsidP="006543B6">
      <w:pPr>
        <w:pStyle w:val="Standard"/>
        <w:overflowPunct/>
        <w:autoSpaceDE/>
        <w:jc w:val="both"/>
        <w:rPr>
          <w:rFonts w:ascii="Arial" w:hAnsi="Arial" w:cs="Arial"/>
          <w:szCs w:val="24"/>
        </w:rPr>
      </w:pPr>
    </w:p>
    <w:p w:rsidR="006543B6" w:rsidRDefault="006543B6" w:rsidP="006543B6">
      <w:pPr>
        <w:pStyle w:val="Default"/>
        <w:rPr>
          <w:b/>
          <w:bCs/>
        </w:rPr>
      </w:pPr>
      <w:r>
        <w:rPr>
          <w:b/>
          <w:bCs/>
        </w:rPr>
        <w:t>19 - CRITÉRIO DE DISTRIBUIÇÃO DA DEMANDA</w:t>
      </w:r>
    </w:p>
    <w:p w:rsidR="006543B6" w:rsidRDefault="006543B6" w:rsidP="00474929">
      <w:pPr>
        <w:pStyle w:val="Default"/>
        <w:jc w:val="both"/>
      </w:pPr>
      <w:r>
        <w:t>19.1. Para as contratações paralelas e não excludentes, decorrente</w:t>
      </w:r>
      <w:r w:rsidR="00474929">
        <w:t>s de credenciamento no âmbito do município</w:t>
      </w:r>
      <w:r>
        <w:t xml:space="preserve">, caso não se pretenda a convocação, ao mesmo tempo, de todos os credenciados para a execução do serviço ou fornecimento do bem, deverão ser adotados, de forma combinada ou não, os seguintes critérios de distribuição de demanda aos fornecedores </w:t>
      </w:r>
      <w:proofErr w:type="gramStart"/>
      <w:r>
        <w:t>credenciados,  observada</w:t>
      </w:r>
      <w:proofErr w:type="gramEnd"/>
      <w:r>
        <w:t xml:space="preserve"> a sua regulação:</w:t>
      </w:r>
    </w:p>
    <w:p w:rsidR="006543B6" w:rsidRDefault="006543B6" w:rsidP="006543B6">
      <w:pPr>
        <w:pStyle w:val="Default"/>
      </w:pPr>
      <w:r>
        <w:t>a) maior brevidade da disponibilização do serviço;</w:t>
      </w:r>
    </w:p>
    <w:p w:rsidR="006543B6" w:rsidRDefault="006543B6" w:rsidP="006543B6">
      <w:pPr>
        <w:pStyle w:val="Default"/>
      </w:pPr>
      <w:r>
        <w:t>b) distribuição proporcional da demanda à capacidade disponibilizada de cada prestador de serviços;</w:t>
      </w:r>
    </w:p>
    <w:p w:rsidR="006543B6" w:rsidRDefault="006543B6" w:rsidP="006543B6">
      <w:pPr>
        <w:pStyle w:val="Default"/>
      </w:pPr>
      <w:r>
        <w:t>c) sorteio;</w:t>
      </w:r>
    </w:p>
    <w:p w:rsidR="006543B6" w:rsidRDefault="006543B6" w:rsidP="006543B6">
      <w:pPr>
        <w:pStyle w:val="Standard"/>
        <w:overflowPunct/>
        <w:autoSpaceDE/>
        <w:jc w:val="both"/>
        <w:rPr>
          <w:rFonts w:ascii="Arial" w:hAnsi="Arial" w:cs="Arial"/>
          <w:szCs w:val="24"/>
        </w:rPr>
      </w:pPr>
      <w:r>
        <w:rPr>
          <w:rFonts w:ascii="Arial" w:hAnsi="Arial" w:cs="Arial"/>
          <w:szCs w:val="24"/>
        </w:rPr>
        <w:lastRenderedPageBreak/>
        <w:t>d) outras formas devidamente justificadas.</w:t>
      </w:r>
    </w:p>
    <w:p w:rsidR="006543B6" w:rsidRDefault="006543B6" w:rsidP="006543B6">
      <w:pPr>
        <w:pStyle w:val="Standard"/>
        <w:overflowPunct/>
        <w:autoSpaceDE/>
        <w:jc w:val="both"/>
        <w:rPr>
          <w:rFonts w:ascii="Arial" w:hAnsi="Arial" w:cs="Arial"/>
          <w:szCs w:val="24"/>
        </w:rPr>
      </w:pPr>
    </w:p>
    <w:p w:rsidR="006543B6" w:rsidRDefault="006543B6" w:rsidP="006543B6">
      <w:pPr>
        <w:pStyle w:val="Standard"/>
        <w:overflowPunct/>
        <w:autoSpaceDE/>
        <w:jc w:val="both"/>
        <w:rPr>
          <w:rFonts w:ascii="Arial" w:hAnsi="Arial" w:cs="Arial"/>
          <w:b/>
          <w:szCs w:val="24"/>
        </w:rPr>
      </w:pPr>
      <w:r>
        <w:rPr>
          <w:rFonts w:ascii="Arial" w:hAnsi="Arial" w:cs="Arial"/>
          <w:b/>
          <w:szCs w:val="24"/>
        </w:rPr>
        <w:t>20.  DOTAÇÃO ORÇAMENTÁRIA</w:t>
      </w:r>
    </w:p>
    <w:p w:rsidR="006543B6" w:rsidRDefault="006543B6" w:rsidP="006543B6">
      <w:pPr>
        <w:pStyle w:val="Standard"/>
        <w:overflowPunct/>
        <w:autoSpaceDE/>
        <w:jc w:val="both"/>
        <w:rPr>
          <w:rFonts w:ascii="Arial" w:hAnsi="Arial" w:cs="Arial"/>
          <w:szCs w:val="24"/>
        </w:rPr>
      </w:pPr>
      <w:r>
        <w:rPr>
          <w:rFonts w:ascii="Arial" w:hAnsi="Arial" w:cs="Arial"/>
          <w:szCs w:val="24"/>
        </w:rPr>
        <w:t>As despesas dos serviços realizados por força deste Edital correrão à conta de dotação orçamentaria:</w:t>
      </w:r>
    </w:p>
    <w:p w:rsidR="00474929" w:rsidRDefault="00474929" w:rsidP="006543B6">
      <w:pPr>
        <w:pStyle w:val="Standard"/>
        <w:overflowPunct/>
        <w:autoSpaceDE/>
        <w:jc w:val="both"/>
        <w:rPr>
          <w:rFonts w:ascii="Arial" w:hAnsi="Arial" w:cs="Arial"/>
          <w:szCs w:val="24"/>
        </w:rPr>
      </w:pPr>
      <w:r>
        <w:rPr>
          <w:rFonts w:ascii="Arial" w:hAnsi="Arial" w:cs="Arial"/>
          <w:szCs w:val="24"/>
        </w:rPr>
        <w:t>- Conforme Demanda de cada Secretária.</w:t>
      </w:r>
    </w:p>
    <w:p w:rsidR="006543B6" w:rsidRDefault="006543B6" w:rsidP="006543B6">
      <w:pPr>
        <w:pStyle w:val="Standard"/>
        <w:overflowPunct/>
        <w:autoSpaceDE/>
        <w:jc w:val="both"/>
        <w:rPr>
          <w:rFonts w:ascii="Arial" w:hAnsi="Arial" w:cs="Arial"/>
          <w:szCs w:val="24"/>
        </w:rPr>
      </w:pPr>
    </w:p>
    <w:p w:rsidR="006543B6" w:rsidRDefault="00474929" w:rsidP="006543B6">
      <w:pPr>
        <w:pStyle w:val="Standard"/>
        <w:overflowPunct/>
        <w:autoSpaceDE/>
        <w:jc w:val="both"/>
        <w:rPr>
          <w:rFonts w:ascii="Arial" w:hAnsi="Arial" w:cs="Arial"/>
          <w:b/>
          <w:szCs w:val="24"/>
        </w:rPr>
      </w:pPr>
      <w:r>
        <w:rPr>
          <w:rFonts w:ascii="Arial" w:hAnsi="Arial" w:cs="Arial"/>
          <w:b/>
          <w:szCs w:val="24"/>
        </w:rPr>
        <w:t>21</w:t>
      </w:r>
      <w:r w:rsidR="006543B6">
        <w:rPr>
          <w:rFonts w:ascii="Arial" w:hAnsi="Arial" w:cs="Arial"/>
          <w:b/>
          <w:szCs w:val="24"/>
        </w:rPr>
        <w:t>. DAS PROPOSIÇÕES GERAIS</w:t>
      </w:r>
    </w:p>
    <w:p w:rsidR="006543B6" w:rsidRDefault="006543B6" w:rsidP="006543B6">
      <w:pPr>
        <w:pStyle w:val="Standard"/>
        <w:overflowPunct/>
        <w:autoSpaceDE/>
        <w:jc w:val="both"/>
        <w:rPr>
          <w:rFonts w:ascii="Arial" w:hAnsi="Arial" w:cs="Arial"/>
          <w:szCs w:val="24"/>
        </w:rPr>
      </w:pPr>
      <w:r>
        <w:rPr>
          <w:rFonts w:ascii="Arial" w:hAnsi="Arial" w:cs="Arial"/>
          <w:szCs w:val="24"/>
        </w:rPr>
        <w:t xml:space="preserve">Ao </w:t>
      </w:r>
      <w:r w:rsidR="00474929">
        <w:rPr>
          <w:rFonts w:ascii="Arial" w:hAnsi="Arial" w:cs="Arial"/>
          <w:szCs w:val="24"/>
        </w:rPr>
        <w:t>Município de Santo Antônio das Missões-RS</w:t>
      </w:r>
      <w:r>
        <w:rPr>
          <w:rFonts w:ascii="Arial" w:hAnsi="Arial" w:cs="Arial"/>
          <w:szCs w:val="24"/>
        </w:rPr>
        <w:t xml:space="preserve"> fica assegurado o direito de revogar ou anular o presente Edital em razão de interesse público, sem que caiba aos interessados quaisquer direitos a reclamação ou indenização.</w:t>
      </w:r>
    </w:p>
    <w:p w:rsidR="006543B6" w:rsidRPr="00474929" w:rsidRDefault="006543B6" w:rsidP="006543B6">
      <w:pPr>
        <w:pStyle w:val="Standard"/>
        <w:overflowPunct/>
        <w:autoSpaceDE/>
        <w:jc w:val="both"/>
        <w:rPr>
          <w:rFonts w:ascii="Arial" w:hAnsi="Arial" w:cs="Arial"/>
          <w:szCs w:val="24"/>
        </w:rPr>
      </w:pPr>
      <w:r>
        <w:rPr>
          <w:rFonts w:ascii="Arial" w:hAnsi="Arial" w:cs="Arial"/>
          <w:szCs w:val="24"/>
        </w:rPr>
        <w:t>16.1 O Edital na íntegra estará à disposição dos inte</w:t>
      </w:r>
      <w:r w:rsidR="00474929">
        <w:rPr>
          <w:rFonts w:ascii="Arial" w:hAnsi="Arial" w:cs="Arial"/>
          <w:szCs w:val="24"/>
        </w:rPr>
        <w:t xml:space="preserve">ressados no sítio eletrônico </w:t>
      </w:r>
      <w:hyperlink r:id="rId10" w:history="1">
        <w:r w:rsidR="00474929" w:rsidRPr="007456E8">
          <w:rPr>
            <w:rStyle w:val="Hyperlink"/>
            <w:rFonts w:ascii="Arial" w:hAnsi="Arial" w:cs="Arial"/>
            <w:szCs w:val="24"/>
          </w:rPr>
          <w:t>WWW.santoantoniodasmissoes.rs.gov.br</w:t>
        </w:r>
      </w:hyperlink>
      <w:r>
        <w:rPr>
          <w:rFonts w:ascii="Arial" w:hAnsi="Arial" w:cs="Arial"/>
          <w:szCs w:val="24"/>
        </w:rPr>
        <w:t>.</w:t>
      </w:r>
    </w:p>
    <w:p w:rsidR="006543B6" w:rsidRDefault="006543B6" w:rsidP="006543B6">
      <w:pPr>
        <w:pStyle w:val="Standard"/>
        <w:overflowPunct/>
        <w:autoSpaceDE/>
        <w:jc w:val="both"/>
        <w:rPr>
          <w:rFonts w:ascii="Arial" w:hAnsi="Arial" w:cs="Arial"/>
          <w:szCs w:val="24"/>
        </w:rPr>
      </w:pPr>
      <w:proofErr w:type="gramStart"/>
      <w:r>
        <w:rPr>
          <w:rFonts w:ascii="Arial" w:hAnsi="Arial" w:cs="Arial"/>
          <w:szCs w:val="24"/>
        </w:rPr>
        <w:t>16.2 Fica</w:t>
      </w:r>
      <w:proofErr w:type="gramEnd"/>
      <w:r>
        <w:rPr>
          <w:rFonts w:ascii="Arial" w:hAnsi="Arial" w:cs="Arial"/>
          <w:szCs w:val="24"/>
        </w:rPr>
        <w:t xml:space="preserve"> eleito o foro da Comarca de </w:t>
      </w:r>
      <w:r w:rsidR="00474929">
        <w:rPr>
          <w:rFonts w:ascii="Arial" w:hAnsi="Arial" w:cs="Arial"/>
          <w:szCs w:val="24"/>
        </w:rPr>
        <w:t>Santo Antônio das Missões-RS</w:t>
      </w:r>
      <w:r>
        <w:rPr>
          <w:rFonts w:ascii="Arial" w:hAnsi="Arial" w:cs="Arial"/>
          <w:szCs w:val="24"/>
        </w:rPr>
        <w:t xml:space="preserve"> para dirimir eventuais litígios decorrentes do presente Edital e dos instrumentos dele decorrentes.</w:t>
      </w:r>
    </w:p>
    <w:p w:rsidR="006543B6" w:rsidRDefault="006543B6" w:rsidP="006543B6">
      <w:pPr>
        <w:pStyle w:val="Standard"/>
        <w:overflowPunct/>
        <w:autoSpaceDE/>
        <w:jc w:val="both"/>
        <w:rPr>
          <w:rFonts w:ascii="Arial" w:hAnsi="Arial" w:cs="Arial"/>
          <w:szCs w:val="24"/>
        </w:rPr>
      </w:pPr>
    </w:p>
    <w:p w:rsidR="006543B6" w:rsidRDefault="006543B6" w:rsidP="006543B6">
      <w:pPr>
        <w:pStyle w:val="Standard"/>
        <w:overflowPunct/>
        <w:autoSpaceDE/>
        <w:ind w:firstLine="1800"/>
        <w:jc w:val="both"/>
        <w:rPr>
          <w:rFonts w:ascii="Arial" w:hAnsi="Arial" w:cs="Arial"/>
          <w:szCs w:val="24"/>
        </w:rPr>
      </w:pPr>
    </w:p>
    <w:p w:rsidR="006543B6" w:rsidRDefault="006543B6" w:rsidP="006543B6">
      <w:pPr>
        <w:pStyle w:val="Standard"/>
        <w:overflowPunct/>
        <w:autoSpaceDE/>
        <w:ind w:firstLine="1800"/>
        <w:jc w:val="both"/>
        <w:rPr>
          <w:rFonts w:ascii="Arial" w:hAnsi="Arial" w:cs="Arial"/>
          <w:szCs w:val="24"/>
        </w:rPr>
      </w:pPr>
      <w:r>
        <w:rPr>
          <w:rFonts w:ascii="Arial" w:hAnsi="Arial" w:cs="Arial"/>
          <w:szCs w:val="24"/>
        </w:rPr>
        <w:t>S</w:t>
      </w:r>
      <w:r w:rsidR="00474929">
        <w:rPr>
          <w:rFonts w:ascii="Arial" w:hAnsi="Arial" w:cs="Arial"/>
          <w:szCs w:val="24"/>
        </w:rPr>
        <w:t>anto Antônio das Missões-RS, 09</w:t>
      </w:r>
      <w:r>
        <w:rPr>
          <w:rFonts w:ascii="Arial" w:hAnsi="Arial" w:cs="Arial"/>
          <w:szCs w:val="24"/>
        </w:rPr>
        <w:t xml:space="preserve"> de </w:t>
      </w:r>
      <w:r w:rsidR="00474929">
        <w:rPr>
          <w:rFonts w:ascii="Arial" w:hAnsi="Arial" w:cs="Arial"/>
          <w:szCs w:val="24"/>
        </w:rPr>
        <w:t>junho</w:t>
      </w:r>
      <w:r>
        <w:rPr>
          <w:rFonts w:ascii="Arial" w:hAnsi="Arial" w:cs="Arial"/>
          <w:szCs w:val="24"/>
        </w:rPr>
        <w:t xml:space="preserve"> de 2025.</w:t>
      </w:r>
    </w:p>
    <w:p w:rsidR="006543B6" w:rsidRDefault="006543B6" w:rsidP="006543B6">
      <w:pPr>
        <w:pStyle w:val="Standard"/>
        <w:overflowPunct/>
        <w:autoSpaceDE/>
        <w:ind w:firstLine="1800"/>
        <w:jc w:val="both"/>
        <w:rPr>
          <w:rFonts w:ascii="Arial" w:hAnsi="Arial" w:cs="Arial"/>
          <w:szCs w:val="24"/>
        </w:rPr>
      </w:pPr>
    </w:p>
    <w:p w:rsidR="006543B6" w:rsidRDefault="006543B6" w:rsidP="006543B6">
      <w:pPr>
        <w:pStyle w:val="Standard"/>
        <w:overflowPunct/>
        <w:autoSpaceDE/>
        <w:ind w:firstLine="1800"/>
        <w:jc w:val="both"/>
        <w:rPr>
          <w:rFonts w:ascii="Arial" w:hAnsi="Arial" w:cs="Arial"/>
          <w:szCs w:val="24"/>
        </w:rPr>
      </w:pPr>
    </w:p>
    <w:p w:rsidR="006543B6" w:rsidRDefault="006543B6" w:rsidP="006543B6">
      <w:pPr>
        <w:pStyle w:val="Standard"/>
        <w:overflowPunct/>
        <w:autoSpaceDE/>
        <w:ind w:firstLine="1800"/>
        <w:jc w:val="both"/>
        <w:rPr>
          <w:rFonts w:ascii="Arial" w:hAnsi="Arial" w:cs="Arial"/>
          <w:szCs w:val="24"/>
        </w:rPr>
      </w:pPr>
    </w:p>
    <w:p w:rsidR="006543B6" w:rsidRDefault="00474929" w:rsidP="006543B6">
      <w:pPr>
        <w:pStyle w:val="Standard"/>
        <w:overflowPunct/>
        <w:autoSpaceDE/>
        <w:spacing w:line="360" w:lineRule="auto"/>
        <w:ind w:left="360"/>
        <w:jc w:val="center"/>
        <w:rPr>
          <w:rFonts w:ascii="Arial" w:hAnsi="Arial" w:cs="Arial"/>
          <w:b/>
          <w:color w:val="000000"/>
          <w:szCs w:val="24"/>
        </w:rPr>
      </w:pPr>
      <w:bookmarkStart w:id="1" w:name="_Hlk5786174"/>
      <w:r>
        <w:rPr>
          <w:rFonts w:ascii="Arial" w:hAnsi="Arial" w:cs="Arial"/>
          <w:b/>
          <w:color w:val="000000"/>
          <w:szCs w:val="24"/>
        </w:rPr>
        <w:t>FELISBERTO DOS SANTOS FERREIRA</w:t>
      </w:r>
    </w:p>
    <w:p w:rsidR="006543B6" w:rsidRDefault="00474929" w:rsidP="006543B6">
      <w:pPr>
        <w:pStyle w:val="Standard"/>
        <w:overflowPunct/>
        <w:autoSpaceDE/>
        <w:spacing w:line="360" w:lineRule="auto"/>
        <w:ind w:left="360"/>
        <w:jc w:val="center"/>
        <w:rPr>
          <w:rFonts w:ascii="Arial" w:hAnsi="Arial" w:cs="Arial"/>
          <w:b/>
          <w:color w:val="000000"/>
          <w:szCs w:val="24"/>
        </w:rPr>
      </w:pPr>
      <w:r>
        <w:rPr>
          <w:rFonts w:ascii="Arial" w:hAnsi="Arial" w:cs="Arial"/>
          <w:b/>
          <w:color w:val="000000"/>
          <w:szCs w:val="24"/>
        </w:rPr>
        <w:t>Prefeito Municipal</w:t>
      </w:r>
    </w:p>
    <w:bookmarkEnd w:id="1"/>
    <w:p w:rsidR="006543B6" w:rsidRDefault="006543B6" w:rsidP="006543B6">
      <w:pPr>
        <w:pStyle w:val="Standard"/>
        <w:overflowPunct/>
        <w:autoSpaceDE/>
        <w:ind w:firstLine="1800"/>
        <w:jc w:val="both"/>
        <w:rPr>
          <w:rFonts w:ascii="Arial" w:hAnsi="Arial" w:cs="Arial"/>
          <w:b/>
          <w:color w:val="000000"/>
          <w:szCs w:val="24"/>
        </w:rPr>
      </w:pPr>
    </w:p>
    <w:p w:rsidR="00474929" w:rsidRDefault="00474929" w:rsidP="006543B6">
      <w:pPr>
        <w:pStyle w:val="Standard"/>
        <w:overflowPunct/>
        <w:autoSpaceDE/>
        <w:ind w:firstLine="1800"/>
        <w:jc w:val="both"/>
        <w:rPr>
          <w:rFonts w:ascii="Arial" w:hAnsi="Arial" w:cs="Arial"/>
          <w:b/>
          <w:color w:val="000000"/>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4221"/>
      </w:tblGrid>
      <w:tr w:rsidR="00474929" w:rsidRPr="00474929" w:rsidTr="00962611">
        <w:tc>
          <w:tcPr>
            <w:tcW w:w="4221" w:type="dxa"/>
            <w:tcBorders>
              <w:top w:val="single" w:sz="8" w:space="0" w:color="000000"/>
              <w:left w:val="single" w:sz="8" w:space="0" w:color="000000"/>
              <w:bottom w:val="single" w:sz="8" w:space="0" w:color="000000"/>
              <w:right w:val="single" w:sz="8" w:space="0" w:color="000000"/>
            </w:tcBorders>
            <w:shd w:val="clear" w:color="auto" w:fill="auto"/>
          </w:tcPr>
          <w:p w:rsidR="00474929" w:rsidRPr="00474929" w:rsidRDefault="00474929" w:rsidP="00962611">
            <w:pPr>
              <w:snapToGrid w:val="0"/>
              <w:spacing w:line="360" w:lineRule="auto"/>
              <w:jc w:val="both"/>
              <w:rPr>
                <w:rFonts w:ascii="Arial" w:hAnsi="Arial" w:cs="Arial"/>
              </w:rPr>
            </w:pPr>
            <w:r w:rsidRPr="00474929">
              <w:rPr>
                <w:rFonts w:ascii="Arial" w:hAnsi="Arial" w:cs="Arial"/>
              </w:rPr>
              <w:t>Este edital foi devidamente examinado e aprovado por esta Assessoria Jurídica.</w:t>
            </w:r>
          </w:p>
          <w:p w:rsidR="00474929" w:rsidRPr="00474929" w:rsidRDefault="00474929" w:rsidP="00962611">
            <w:pPr>
              <w:spacing w:line="360" w:lineRule="auto"/>
              <w:jc w:val="both"/>
              <w:rPr>
                <w:rFonts w:ascii="Arial" w:hAnsi="Arial" w:cs="Arial"/>
              </w:rPr>
            </w:pPr>
            <w:r w:rsidRPr="00474929">
              <w:rPr>
                <w:rFonts w:ascii="Arial" w:hAnsi="Arial" w:cs="Arial"/>
              </w:rPr>
              <w:t>Em _____-_____-________</w:t>
            </w:r>
          </w:p>
          <w:p w:rsidR="00474929" w:rsidRPr="00474929" w:rsidRDefault="00474929" w:rsidP="00962611">
            <w:pPr>
              <w:spacing w:line="360" w:lineRule="auto"/>
              <w:jc w:val="both"/>
              <w:rPr>
                <w:rFonts w:ascii="Arial" w:hAnsi="Arial" w:cs="Arial"/>
              </w:rPr>
            </w:pPr>
            <w:r w:rsidRPr="00474929">
              <w:rPr>
                <w:rFonts w:ascii="Arial" w:hAnsi="Arial" w:cs="Arial"/>
              </w:rPr>
              <w:t xml:space="preserve">            ____________________</w:t>
            </w:r>
          </w:p>
          <w:p w:rsidR="00474929" w:rsidRPr="00474929" w:rsidRDefault="00474929" w:rsidP="00962611">
            <w:pPr>
              <w:spacing w:line="360" w:lineRule="auto"/>
              <w:jc w:val="both"/>
              <w:rPr>
                <w:rFonts w:ascii="Arial" w:hAnsi="Arial" w:cs="Arial"/>
              </w:rPr>
            </w:pPr>
            <w:r w:rsidRPr="00474929">
              <w:rPr>
                <w:rFonts w:ascii="Arial" w:hAnsi="Arial" w:cs="Arial"/>
              </w:rPr>
              <w:t xml:space="preserve">               Assessor(a) Jurídico(a)       </w:t>
            </w:r>
          </w:p>
        </w:tc>
      </w:tr>
    </w:tbl>
    <w:p w:rsidR="00474929" w:rsidRDefault="00474929" w:rsidP="006543B6">
      <w:pPr>
        <w:pStyle w:val="Standard"/>
        <w:overflowPunct/>
        <w:autoSpaceDE/>
        <w:ind w:firstLine="1800"/>
        <w:jc w:val="both"/>
        <w:rPr>
          <w:rFonts w:ascii="Arial" w:hAnsi="Arial" w:cs="Arial"/>
          <w:b/>
          <w:color w:val="000000"/>
          <w:szCs w:val="24"/>
        </w:rPr>
      </w:pPr>
    </w:p>
    <w:p w:rsidR="006543B6" w:rsidRDefault="006543B6" w:rsidP="006543B6">
      <w:pPr>
        <w:pStyle w:val="Standard"/>
        <w:overflowPunct/>
        <w:autoSpaceDE/>
        <w:ind w:firstLine="1800"/>
        <w:jc w:val="both"/>
        <w:rPr>
          <w:rFonts w:ascii="Arial" w:hAnsi="Arial" w:cs="Arial"/>
          <w:b/>
          <w:color w:val="000000"/>
          <w:szCs w:val="24"/>
        </w:rPr>
      </w:pPr>
    </w:p>
    <w:p w:rsidR="006543B6" w:rsidRDefault="006543B6" w:rsidP="006543B6">
      <w:pPr>
        <w:pStyle w:val="Standard"/>
        <w:overflowPunct/>
        <w:autoSpaceDE/>
        <w:ind w:firstLine="1800"/>
        <w:jc w:val="both"/>
        <w:rPr>
          <w:rFonts w:ascii="Arial" w:hAnsi="Arial" w:cs="Arial"/>
          <w:b/>
          <w:color w:val="000000"/>
          <w:szCs w:val="24"/>
        </w:rPr>
      </w:pPr>
    </w:p>
    <w:p w:rsidR="006543B6" w:rsidRDefault="006543B6" w:rsidP="006543B6">
      <w:pPr>
        <w:pStyle w:val="Standard"/>
        <w:overflowPunct/>
        <w:autoSpaceDE/>
        <w:ind w:firstLine="1800"/>
        <w:jc w:val="both"/>
        <w:rPr>
          <w:rFonts w:ascii="Arial" w:hAnsi="Arial" w:cs="Arial"/>
          <w:szCs w:val="24"/>
        </w:rPr>
      </w:pPr>
    </w:p>
    <w:p w:rsidR="006543B6" w:rsidRDefault="006543B6" w:rsidP="006543B6">
      <w:pPr>
        <w:pStyle w:val="Standard"/>
        <w:overflowPunct/>
        <w:autoSpaceDE/>
        <w:ind w:firstLine="5220"/>
        <w:jc w:val="both"/>
        <w:rPr>
          <w:rFonts w:ascii="Arial" w:hAnsi="Arial" w:cs="Arial"/>
          <w:b/>
          <w:bCs/>
          <w:color w:val="000000"/>
          <w:szCs w:val="24"/>
        </w:rPr>
      </w:pPr>
    </w:p>
    <w:p w:rsidR="006543B6" w:rsidRPr="00474929" w:rsidRDefault="006543B6" w:rsidP="00474929">
      <w:pPr>
        <w:pStyle w:val="Standard"/>
        <w:overflowPunct/>
        <w:jc w:val="both"/>
      </w:pPr>
      <w:r>
        <w:rPr>
          <w:rFonts w:ascii="Arial" w:eastAsia="Arial" w:hAnsi="Arial" w:cs="Arial"/>
          <w:color w:val="000000"/>
          <w:szCs w:val="24"/>
        </w:rPr>
        <w:t xml:space="preserve">                                                                                                                                                                                                                                                                                        </w:t>
      </w:r>
    </w:p>
    <w:p w:rsidR="006543B6" w:rsidRPr="00474929" w:rsidRDefault="006543B6" w:rsidP="00474929">
      <w:pPr>
        <w:pStyle w:val="Standard"/>
        <w:overflowPunct/>
        <w:autoSpaceDE/>
        <w:jc w:val="center"/>
        <w:rPr>
          <w:rFonts w:ascii="Arial" w:hAnsi="Arial" w:cs="Arial"/>
          <w:b/>
          <w:color w:val="000000"/>
          <w:sz w:val="28"/>
          <w:szCs w:val="28"/>
        </w:rPr>
      </w:pPr>
      <w:r>
        <w:rPr>
          <w:rFonts w:ascii="Arial" w:hAnsi="Arial" w:cs="Arial"/>
          <w:b/>
          <w:color w:val="000000"/>
          <w:sz w:val="28"/>
          <w:szCs w:val="28"/>
        </w:rPr>
        <w:lastRenderedPageBreak/>
        <w:t>ANEXO I</w:t>
      </w:r>
      <w:r w:rsidR="005F5D98">
        <w:rPr>
          <w:rFonts w:ascii="Arial" w:hAnsi="Arial" w:cs="Arial"/>
          <w:b/>
          <w:color w:val="000000"/>
          <w:sz w:val="28"/>
          <w:szCs w:val="28"/>
        </w:rPr>
        <w:t>I</w:t>
      </w:r>
    </w:p>
    <w:p w:rsidR="006543B6" w:rsidRDefault="006543B6" w:rsidP="00E834D8">
      <w:pPr>
        <w:pStyle w:val="Default"/>
        <w:tabs>
          <w:tab w:val="left" w:pos="80"/>
          <w:tab w:val="right" w:pos="10670"/>
        </w:tabs>
        <w:autoSpaceDE/>
        <w:spacing w:before="86"/>
        <w:jc w:val="center"/>
        <w:rPr>
          <w:b/>
          <w:sz w:val="22"/>
          <w:szCs w:val="28"/>
        </w:rPr>
      </w:pPr>
      <w:r>
        <w:rPr>
          <w:b/>
          <w:sz w:val="22"/>
          <w:szCs w:val="28"/>
        </w:rPr>
        <w:t>REQUERIMENTO DE CREDENCIAMENTO</w:t>
      </w:r>
    </w:p>
    <w:p w:rsidR="006543B6" w:rsidRDefault="006543B6" w:rsidP="006543B6">
      <w:pPr>
        <w:pStyle w:val="Default"/>
        <w:tabs>
          <w:tab w:val="left" w:pos="80"/>
          <w:tab w:val="right" w:pos="10670"/>
        </w:tabs>
        <w:autoSpaceDE/>
        <w:spacing w:before="86"/>
        <w:jc w:val="both"/>
        <w:rPr>
          <w:b/>
          <w:sz w:val="22"/>
          <w:szCs w:val="28"/>
        </w:rPr>
      </w:pPr>
      <w:r>
        <w:rPr>
          <w:b/>
          <w:sz w:val="22"/>
          <w:szCs w:val="28"/>
        </w:rPr>
        <w:t>1 – Dados Cadastrais</w:t>
      </w:r>
    </w:p>
    <w:tbl>
      <w:tblPr>
        <w:tblW w:w="9465" w:type="dxa"/>
        <w:tblLayout w:type="fixed"/>
        <w:tblCellMar>
          <w:left w:w="10" w:type="dxa"/>
          <w:right w:w="10" w:type="dxa"/>
        </w:tblCellMar>
        <w:tblLook w:val="04A0" w:firstRow="1" w:lastRow="0" w:firstColumn="1" w:lastColumn="0" w:noHBand="0" w:noVBand="1"/>
      </w:tblPr>
      <w:tblGrid>
        <w:gridCol w:w="4732"/>
        <w:gridCol w:w="4733"/>
      </w:tblGrid>
      <w:tr w:rsidR="006543B6" w:rsidTr="006543B6">
        <w:tc>
          <w:tcPr>
            <w:tcW w:w="9467" w:type="dxa"/>
            <w:gridSpan w:val="2"/>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6543B6" w:rsidRDefault="006543B6">
            <w:pPr>
              <w:pStyle w:val="TableContents"/>
              <w:jc w:val="both"/>
              <w:rPr>
                <w:rFonts w:ascii="Arial" w:hAnsi="Arial"/>
                <w:lang w:bidi="hi-IN"/>
              </w:rPr>
            </w:pPr>
            <w:r>
              <w:rPr>
                <w:rFonts w:ascii="Arial" w:hAnsi="Arial"/>
                <w:lang w:bidi="hi-IN"/>
              </w:rPr>
              <w:t>Razão Social:</w:t>
            </w:r>
          </w:p>
        </w:tc>
      </w:tr>
      <w:tr w:rsidR="006543B6" w:rsidTr="006543B6">
        <w:tc>
          <w:tcPr>
            <w:tcW w:w="9467"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6543B6" w:rsidRDefault="006543B6">
            <w:pPr>
              <w:pStyle w:val="TableContents"/>
              <w:jc w:val="both"/>
              <w:rPr>
                <w:rFonts w:ascii="Arial" w:hAnsi="Arial"/>
                <w:lang w:bidi="hi-IN"/>
              </w:rPr>
            </w:pPr>
            <w:r>
              <w:rPr>
                <w:rFonts w:ascii="Arial" w:hAnsi="Arial"/>
                <w:lang w:bidi="hi-IN"/>
              </w:rPr>
              <w:t>CNPJ:</w:t>
            </w:r>
          </w:p>
        </w:tc>
      </w:tr>
      <w:tr w:rsidR="006543B6" w:rsidTr="006543B6">
        <w:tc>
          <w:tcPr>
            <w:tcW w:w="9467"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6543B6" w:rsidRDefault="006543B6">
            <w:pPr>
              <w:pStyle w:val="TableContents"/>
              <w:jc w:val="both"/>
              <w:rPr>
                <w:rFonts w:ascii="Arial" w:hAnsi="Arial"/>
                <w:lang w:bidi="hi-IN"/>
              </w:rPr>
            </w:pPr>
            <w:r>
              <w:rPr>
                <w:rFonts w:ascii="Arial" w:hAnsi="Arial"/>
                <w:lang w:bidi="hi-IN"/>
              </w:rPr>
              <w:t>Endereço:</w:t>
            </w:r>
          </w:p>
        </w:tc>
      </w:tr>
      <w:tr w:rsidR="006543B6" w:rsidTr="006543B6">
        <w:tc>
          <w:tcPr>
            <w:tcW w:w="4733" w:type="dxa"/>
            <w:tcBorders>
              <w:top w:val="nil"/>
              <w:left w:val="single" w:sz="2" w:space="0" w:color="000000"/>
              <w:bottom w:val="single" w:sz="2" w:space="0" w:color="000000"/>
              <w:right w:val="nil"/>
            </w:tcBorders>
            <w:tcMar>
              <w:top w:w="55" w:type="dxa"/>
              <w:left w:w="55" w:type="dxa"/>
              <w:bottom w:w="55" w:type="dxa"/>
              <w:right w:w="55" w:type="dxa"/>
            </w:tcMar>
            <w:hideMark/>
          </w:tcPr>
          <w:p w:rsidR="006543B6" w:rsidRDefault="006543B6">
            <w:pPr>
              <w:pStyle w:val="TableContents"/>
              <w:jc w:val="both"/>
              <w:rPr>
                <w:rFonts w:ascii="Arial" w:hAnsi="Arial"/>
                <w:lang w:bidi="hi-IN"/>
              </w:rPr>
            </w:pPr>
            <w:r>
              <w:rPr>
                <w:rFonts w:ascii="Arial" w:hAnsi="Arial"/>
                <w:lang w:bidi="hi-IN"/>
              </w:rPr>
              <w:t>Bairro:</w:t>
            </w:r>
          </w:p>
        </w:tc>
        <w:tc>
          <w:tcPr>
            <w:tcW w:w="4734"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6543B6" w:rsidRDefault="006543B6">
            <w:pPr>
              <w:pStyle w:val="TableContents"/>
              <w:jc w:val="both"/>
              <w:rPr>
                <w:rFonts w:ascii="Arial" w:hAnsi="Arial"/>
                <w:lang w:bidi="hi-IN"/>
              </w:rPr>
            </w:pPr>
            <w:r>
              <w:rPr>
                <w:rFonts w:ascii="Arial" w:hAnsi="Arial"/>
                <w:lang w:bidi="hi-IN"/>
              </w:rPr>
              <w:t>CEP:</w:t>
            </w:r>
          </w:p>
        </w:tc>
      </w:tr>
      <w:tr w:rsidR="006543B6" w:rsidTr="006543B6">
        <w:tc>
          <w:tcPr>
            <w:tcW w:w="9467"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6543B6" w:rsidRDefault="006543B6">
            <w:pPr>
              <w:pStyle w:val="TableContents"/>
              <w:jc w:val="both"/>
              <w:rPr>
                <w:rFonts w:ascii="Arial" w:hAnsi="Arial"/>
                <w:lang w:bidi="hi-IN"/>
              </w:rPr>
            </w:pPr>
            <w:r>
              <w:rPr>
                <w:rFonts w:ascii="Arial" w:hAnsi="Arial"/>
                <w:lang w:bidi="hi-IN"/>
              </w:rPr>
              <w:t>Município:</w:t>
            </w:r>
          </w:p>
        </w:tc>
      </w:tr>
      <w:tr w:rsidR="006543B6" w:rsidTr="006543B6">
        <w:tc>
          <w:tcPr>
            <w:tcW w:w="4733" w:type="dxa"/>
            <w:tcBorders>
              <w:top w:val="nil"/>
              <w:left w:val="single" w:sz="2" w:space="0" w:color="000000"/>
              <w:bottom w:val="single" w:sz="2" w:space="0" w:color="000000"/>
              <w:right w:val="nil"/>
            </w:tcBorders>
            <w:tcMar>
              <w:top w:w="55" w:type="dxa"/>
              <w:left w:w="55" w:type="dxa"/>
              <w:bottom w:w="55" w:type="dxa"/>
              <w:right w:w="55" w:type="dxa"/>
            </w:tcMar>
            <w:hideMark/>
          </w:tcPr>
          <w:p w:rsidR="006543B6" w:rsidRDefault="006543B6">
            <w:pPr>
              <w:pStyle w:val="TableContents"/>
              <w:jc w:val="both"/>
              <w:rPr>
                <w:rFonts w:ascii="Arial" w:hAnsi="Arial"/>
                <w:lang w:bidi="hi-IN"/>
              </w:rPr>
            </w:pPr>
            <w:r>
              <w:rPr>
                <w:rFonts w:ascii="Arial" w:hAnsi="Arial"/>
                <w:lang w:bidi="hi-IN"/>
              </w:rPr>
              <w:t>Telefone:</w:t>
            </w:r>
          </w:p>
        </w:tc>
        <w:tc>
          <w:tcPr>
            <w:tcW w:w="4734"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6543B6" w:rsidRDefault="006543B6">
            <w:pPr>
              <w:pStyle w:val="TableContents"/>
              <w:jc w:val="both"/>
              <w:rPr>
                <w:rFonts w:ascii="Arial" w:hAnsi="Arial"/>
                <w:lang w:bidi="hi-IN"/>
              </w:rPr>
            </w:pPr>
            <w:r>
              <w:rPr>
                <w:rFonts w:ascii="Arial" w:hAnsi="Arial"/>
                <w:lang w:bidi="hi-IN"/>
              </w:rPr>
              <w:t>E-mail:</w:t>
            </w:r>
          </w:p>
        </w:tc>
      </w:tr>
      <w:tr w:rsidR="006543B6" w:rsidTr="006543B6">
        <w:tc>
          <w:tcPr>
            <w:tcW w:w="9467"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6543B6" w:rsidRDefault="006543B6">
            <w:pPr>
              <w:pStyle w:val="TableContents"/>
              <w:jc w:val="both"/>
              <w:rPr>
                <w:rFonts w:ascii="Arial" w:hAnsi="Arial"/>
                <w:lang w:bidi="hi-IN"/>
              </w:rPr>
            </w:pPr>
            <w:r>
              <w:rPr>
                <w:rFonts w:ascii="Arial" w:hAnsi="Arial"/>
                <w:lang w:bidi="hi-IN"/>
              </w:rPr>
              <w:t>Dados Bancários:</w:t>
            </w:r>
          </w:p>
          <w:p w:rsidR="006543B6" w:rsidRDefault="006543B6">
            <w:pPr>
              <w:pStyle w:val="TableContents"/>
              <w:jc w:val="both"/>
              <w:rPr>
                <w:rFonts w:ascii="Arial" w:hAnsi="Arial"/>
                <w:lang w:bidi="hi-IN"/>
              </w:rPr>
            </w:pPr>
            <w:r>
              <w:rPr>
                <w:rFonts w:ascii="Arial" w:hAnsi="Arial"/>
                <w:lang w:bidi="hi-IN"/>
              </w:rPr>
              <w:t>Banco:</w:t>
            </w:r>
          </w:p>
          <w:p w:rsidR="006543B6" w:rsidRDefault="006543B6">
            <w:pPr>
              <w:pStyle w:val="TableContents"/>
              <w:jc w:val="both"/>
              <w:rPr>
                <w:rFonts w:ascii="Arial" w:hAnsi="Arial"/>
                <w:lang w:bidi="hi-IN"/>
              </w:rPr>
            </w:pPr>
            <w:r>
              <w:rPr>
                <w:rFonts w:ascii="Arial" w:hAnsi="Arial"/>
                <w:lang w:bidi="hi-IN"/>
              </w:rPr>
              <w:t>Agência:</w:t>
            </w:r>
          </w:p>
          <w:p w:rsidR="006543B6" w:rsidRDefault="006543B6">
            <w:pPr>
              <w:pStyle w:val="TableContents"/>
              <w:jc w:val="both"/>
              <w:rPr>
                <w:rFonts w:ascii="Arial" w:hAnsi="Arial"/>
                <w:lang w:bidi="hi-IN"/>
              </w:rPr>
            </w:pPr>
            <w:r>
              <w:rPr>
                <w:rFonts w:ascii="Arial" w:hAnsi="Arial"/>
                <w:lang w:bidi="hi-IN"/>
              </w:rPr>
              <w:t>Conta:                                                        Chave PIX:</w:t>
            </w:r>
          </w:p>
        </w:tc>
      </w:tr>
    </w:tbl>
    <w:p w:rsidR="006543B6" w:rsidRDefault="006543B6" w:rsidP="006543B6">
      <w:pPr>
        <w:pStyle w:val="Default"/>
        <w:tabs>
          <w:tab w:val="left" w:pos="80"/>
          <w:tab w:val="right" w:pos="10670"/>
        </w:tabs>
        <w:autoSpaceDE/>
        <w:spacing w:before="86"/>
        <w:jc w:val="both"/>
        <w:rPr>
          <w:b/>
          <w:sz w:val="22"/>
          <w:szCs w:val="28"/>
        </w:rPr>
      </w:pPr>
    </w:p>
    <w:p w:rsidR="006543B6" w:rsidRDefault="006543B6" w:rsidP="006543B6">
      <w:pPr>
        <w:pStyle w:val="Default"/>
        <w:rPr>
          <w:b/>
          <w:sz w:val="28"/>
          <w:szCs w:val="28"/>
        </w:rPr>
      </w:pPr>
      <w:r>
        <w:rPr>
          <w:b/>
          <w:sz w:val="22"/>
          <w:szCs w:val="28"/>
        </w:rPr>
        <w:t xml:space="preserve">2 – Representante Legal da Pessoa Jurídica </w:t>
      </w:r>
      <w:r>
        <w:rPr>
          <w:color w:val="808080"/>
          <w:sz w:val="22"/>
          <w:szCs w:val="28"/>
        </w:rPr>
        <w:t>(que assinará o Termo de Credenciamento)</w:t>
      </w:r>
    </w:p>
    <w:tbl>
      <w:tblPr>
        <w:tblpPr w:leftFromText="141" w:rightFromText="141" w:vertAnchor="text" w:horzAnchor="margin" w:tblpY="101"/>
        <w:tblW w:w="9390" w:type="dxa"/>
        <w:tblLayout w:type="fixed"/>
        <w:tblCellMar>
          <w:left w:w="10" w:type="dxa"/>
          <w:right w:w="10" w:type="dxa"/>
        </w:tblCellMar>
        <w:tblLook w:val="04A0" w:firstRow="1" w:lastRow="0" w:firstColumn="1" w:lastColumn="0" w:noHBand="0" w:noVBand="1"/>
      </w:tblPr>
      <w:tblGrid>
        <w:gridCol w:w="4665"/>
        <w:gridCol w:w="4725"/>
      </w:tblGrid>
      <w:tr w:rsidR="00474929" w:rsidTr="00474929">
        <w:tc>
          <w:tcPr>
            <w:tcW w:w="9390" w:type="dxa"/>
            <w:gridSpan w:val="2"/>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474929" w:rsidRDefault="00474929" w:rsidP="00474929">
            <w:pPr>
              <w:pStyle w:val="TableContents"/>
              <w:rPr>
                <w:rFonts w:ascii="Arial" w:hAnsi="Arial"/>
                <w:lang w:bidi="hi-IN"/>
              </w:rPr>
            </w:pPr>
            <w:r>
              <w:rPr>
                <w:rFonts w:ascii="Arial" w:hAnsi="Arial"/>
                <w:lang w:bidi="hi-IN"/>
              </w:rPr>
              <w:t>Nome Completo:</w:t>
            </w:r>
          </w:p>
        </w:tc>
      </w:tr>
      <w:tr w:rsidR="00474929" w:rsidTr="00474929">
        <w:tc>
          <w:tcPr>
            <w:tcW w:w="4665" w:type="dxa"/>
            <w:tcBorders>
              <w:top w:val="nil"/>
              <w:left w:val="single" w:sz="2" w:space="0" w:color="000000"/>
              <w:bottom w:val="single" w:sz="2" w:space="0" w:color="000000"/>
              <w:right w:val="nil"/>
            </w:tcBorders>
            <w:tcMar>
              <w:top w:w="55" w:type="dxa"/>
              <w:left w:w="55" w:type="dxa"/>
              <w:bottom w:w="55" w:type="dxa"/>
              <w:right w:w="55" w:type="dxa"/>
            </w:tcMar>
            <w:hideMark/>
          </w:tcPr>
          <w:p w:rsidR="00474929" w:rsidRDefault="00474929" w:rsidP="00474929">
            <w:pPr>
              <w:pStyle w:val="TableContents"/>
              <w:rPr>
                <w:rFonts w:ascii="Arial" w:hAnsi="Arial"/>
                <w:lang w:bidi="hi-IN"/>
              </w:rPr>
            </w:pPr>
            <w:r>
              <w:rPr>
                <w:rFonts w:ascii="Arial" w:hAnsi="Arial"/>
                <w:lang w:bidi="hi-IN"/>
              </w:rPr>
              <w:t>Nacionalidade:</w:t>
            </w:r>
          </w:p>
        </w:tc>
        <w:tc>
          <w:tcPr>
            <w:tcW w:w="4725"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474929" w:rsidRDefault="00474929" w:rsidP="00474929">
            <w:pPr>
              <w:pStyle w:val="TableContents"/>
              <w:rPr>
                <w:rFonts w:ascii="Arial" w:hAnsi="Arial"/>
                <w:lang w:bidi="hi-IN"/>
              </w:rPr>
            </w:pPr>
            <w:r>
              <w:rPr>
                <w:rFonts w:ascii="Arial" w:hAnsi="Arial"/>
                <w:lang w:bidi="hi-IN"/>
              </w:rPr>
              <w:t>Estado Civil:</w:t>
            </w:r>
          </w:p>
        </w:tc>
      </w:tr>
      <w:tr w:rsidR="00474929" w:rsidTr="00474929">
        <w:tc>
          <w:tcPr>
            <w:tcW w:w="9390"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474929" w:rsidRDefault="00474929" w:rsidP="00474929">
            <w:pPr>
              <w:pStyle w:val="TableContents"/>
              <w:rPr>
                <w:rFonts w:ascii="Arial" w:hAnsi="Arial"/>
                <w:lang w:bidi="hi-IN"/>
              </w:rPr>
            </w:pPr>
            <w:r>
              <w:rPr>
                <w:rFonts w:ascii="Arial" w:hAnsi="Arial"/>
                <w:lang w:bidi="hi-IN"/>
              </w:rPr>
              <w:t>Profissão:</w:t>
            </w:r>
          </w:p>
        </w:tc>
      </w:tr>
      <w:tr w:rsidR="00474929" w:rsidTr="00474929">
        <w:tc>
          <w:tcPr>
            <w:tcW w:w="4665" w:type="dxa"/>
            <w:tcBorders>
              <w:top w:val="nil"/>
              <w:left w:val="single" w:sz="2" w:space="0" w:color="000000"/>
              <w:bottom w:val="single" w:sz="2" w:space="0" w:color="000000"/>
              <w:right w:val="nil"/>
            </w:tcBorders>
            <w:tcMar>
              <w:top w:w="55" w:type="dxa"/>
              <w:left w:w="55" w:type="dxa"/>
              <w:bottom w:w="55" w:type="dxa"/>
              <w:right w:w="55" w:type="dxa"/>
            </w:tcMar>
            <w:hideMark/>
          </w:tcPr>
          <w:p w:rsidR="00474929" w:rsidRDefault="00474929" w:rsidP="00474929">
            <w:pPr>
              <w:pStyle w:val="TableContents"/>
              <w:rPr>
                <w:rFonts w:ascii="Arial" w:hAnsi="Arial"/>
                <w:lang w:bidi="hi-IN"/>
              </w:rPr>
            </w:pPr>
            <w:r>
              <w:rPr>
                <w:rFonts w:ascii="Arial" w:hAnsi="Arial"/>
                <w:lang w:bidi="hi-IN"/>
              </w:rPr>
              <w:t>RG:</w:t>
            </w:r>
          </w:p>
        </w:tc>
        <w:tc>
          <w:tcPr>
            <w:tcW w:w="4725"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474929" w:rsidRDefault="00474929" w:rsidP="00474929">
            <w:pPr>
              <w:pStyle w:val="TableContents"/>
              <w:rPr>
                <w:rFonts w:ascii="Arial" w:hAnsi="Arial"/>
                <w:lang w:bidi="hi-IN"/>
              </w:rPr>
            </w:pPr>
            <w:r>
              <w:rPr>
                <w:rFonts w:ascii="Arial" w:hAnsi="Arial"/>
                <w:lang w:bidi="hi-IN"/>
              </w:rPr>
              <w:t>CPF</w:t>
            </w:r>
          </w:p>
        </w:tc>
      </w:tr>
      <w:tr w:rsidR="00474929" w:rsidTr="00474929">
        <w:tc>
          <w:tcPr>
            <w:tcW w:w="9390"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474929" w:rsidRDefault="00474929" w:rsidP="00474929">
            <w:pPr>
              <w:pStyle w:val="TableContents"/>
              <w:rPr>
                <w:rFonts w:ascii="Arial" w:hAnsi="Arial"/>
                <w:lang w:bidi="hi-IN"/>
              </w:rPr>
            </w:pPr>
            <w:r>
              <w:rPr>
                <w:rFonts w:ascii="Arial" w:hAnsi="Arial"/>
                <w:lang w:bidi="hi-IN"/>
              </w:rPr>
              <w:t>Endereço Residencial Completo</w:t>
            </w:r>
          </w:p>
        </w:tc>
      </w:tr>
    </w:tbl>
    <w:p w:rsidR="006543B6" w:rsidRDefault="006543B6" w:rsidP="006543B6">
      <w:pPr>
        <w:pStyle w:val="Default"/>
        <w:rPr>
          <w:b/>
          <w:sz w:val="22"/>
          <w:szCs w:val="28"/>
        </w:rPr>
      </w:pPr>
    </w:p>
    <w:p w:rsidR="006543B6" w:rsidRDefault="00474929" w:rsidP="006543B6">
      <w:pPr>
        <w:pStyle w:val="Standard"/>
        <w:overflowPunct/>
        <w:autoSpaceDE/>
        <w:jc w:val="both"/>
        <w:rPr>
          <w:rFonts w:ascii="Arial" w:hAnsi="Arial" w:cs="Arial"/>
          <w:color w:val="000000"/>
          <w:szCs w:val="24"/>
        </w:rPr>
      </w:pPr>
      <w:r>
        <w:rPr>
          <w:rFonts w:ascii="Arial" w:hAnsi="Arial" w:cs="Arial"/>
          <w:b/>
          <w:color w:val="000000"/>
          <w:sz w:val="22"/>
          <w:szCs w:val="28"/>
        </w:rPr>
        <w:t>3</w:t>
      </w:r>
      <w:r w:rsidR="006543B6">
        <w:rPr>
          <w:rFonts w:ascii="Arial" w:hAnsi="Arial" w:cs="Arial"/>
          <w:color w:val="000000"/>
          <w:szCs w:val="24"/>
        </w:rPr>
        <w:t xml:space="preserve"> – </w:t>
      </w:r>
      <w:r w:rsidRPr="00474929">
        <w:rPr>
          <w:rFonts w:ascii="Arial" w:hAnsi="Arial" w:cs="Arial"/>
          <w:b/>
          <w:color w:val="000000"/>
          <w:szCs w:val="24"/>
        </w:rPr>
        <w:t>Da recarga:</w:t>
      </w:r>
      <w:r>
        <w:rPr>
          <w:rFonts w:ascii="Arial" w:hAnsi="Arial" w:cs="Arial"/>
          <w:color w:val="000000"/>
          <w:szCs w:val="24"/>
        </w:rPr>
        <w:t xml:space="preserve"> </w:t>
      </w:r>
    </w:p>
    <w:tbl>
      <w:tblPr>
        <w:tblW w:w="9465" w:type="dxa"/>
        <w:tblLayout w:type="fixed"/>
        <w:tblCellMar>
          <w:left w:w="10" w:type="dxa"/>
          <w:right w:w="10" w:type="dxa"/>
        </w:tblCellMar>
        <w:tblLook w:val="04A0" w:firstRow="1" w:lastRow="0" w:firstColumn="1" w:lastColumn="0" w:noHBand="0" w:noVBand="1"/>
      </w:tblPr>
      <w:tblGrid>
        <w:gridCol w:w="9465"/>
      </w:tblGrid>
      <w:tr w:rsidR="006543B6" w:rsidTr="006543B6">
        <w:tc>
          <w:tcPr>
            <w:tcW w:w="946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6543B6" w:rsidRDefault="006543B6">
            <w:pPr>
              <w:pStyle w:val="TableContents"/>
              <w:jc w:val="both"/>
              <w:rPr>
                <w:rFonts w:ascii="Arial" w:hAnsi="Arial"/>
                <w:lang w:bidi="hi-IN"/>
              </w:rPr>
            </w:pPr>
            <w:r>
              <w:rPr>
                <w:rFonts w:ascii="Arial" w:hAnsi="Arial"/>
                <w:lang w:bidi="hi-IN"/>
              </w:rPr>
              <w:t xml:space="preserve">Tipo e código dos serviços a serem ofertados: </w:t>
            </w:r>
            <w:r>
              <w:rPr>
                <w:rFonts w:ascii="Arial" w:hAnsi="Arial"/>
                <w:color w:val="808080"/>
                <w:lang w:bidi="hi-IN"/>
              </w:rPr>
              <w:t>exemplo de preenchimento é copiar e colar as partes específicas da tabela do Anexo I</w:t>
            </w:r>
          </w:p>
          <w:p w:rsidR="006543B6" w:rsidRDefault="006543B6">
            <w:pPr>
              <w:pStyle w:val="TableContents"/>
              <w:jc w:val="both"/>
              <w:rPr>
                <w:lang w:bidi="hi-IN"/>
              </w:rPr>
            </w:pPr>
          </w:p>
        </w:tc>
      </w:tr>
    </w:tbl>
    <w:p w:rsidR="006543B6" w:rsidRDefault="006543B6" w:rsidP="006543B6">
      <w:pPr>
        <w:pStyle w:val="Standard"/>
        <w:overflowPunct/>
        <w:autoSpaceDE/>
        <w:jc w:val="both"/>
        <w:rPr>
          <w:rFonts w:ascii="Arial" w:hAnsi="Arial" w:cs="Arial"/>
          <w:color w:val="000000"/>
          <w:szCs w:val="24"/>
        </w:rPr>
      </w:pPr>
    </w:p>
    <w:p w:rsidR="006543B6" w:rsidRDefault="006543B6" w:rsidP="006543B6">
      <w:pPr>
        <w:pStyle w:val="Standard"/>
        <w:overflowPunct/>
        <w:autoSpaceDE/>
        <w:jc w:val="both"/>
        <w:rPr>
          <w:rFonts w:ascii="Arial" w:hAnsi="Arial" w:cs="Arial"/>
          <w:color w:val="000000"/>
          <w:szCs w:val="24"/>
        </w:rPr>
      </w:pPr>
      <w:r>
        <w:rPr>
          <w:rFonts w:ascii="Arial" w:hAnsi="Arial" w:cs="Arial"/>
          <w:color w:val="000000"/>
          <w:szCs w:val="24"/>
        </w:rPr>
        <w:t>Com base nas informações acima prestadas a empresa (razão social), vem requerer o CREDENCIAMENTO no chamamento público 01/2025.</w:t>
      </w:r>
    </w:p>
    <w:p w:rsidR="006543B6" w:rsidRDefault="006543B6" w:rsidP="006543B6">
      <w:pPr>
        <w:pStyle w:val="Standard"/>
        <w:overflowPunct/>
        <w:autoSpaceDE/>
        <w:jc w:val="both"/>
        <w:rPr>
          <w:rFonts w:ascii="Arial" w:hAnsi="Arial" w:cs="Arial"/>
          <w:color w:val="000000"/>
          <w:szCs w:val="24"/>
        </w:rPr>
      </w:pPr>
    </w:p>
    <w:p w:rsidR="006543B6" w:rsidRDefault="006543B6" w:rsidP="00E834D8">
      <w:pPr>
        <w:pStyle w:val="Standard"/>
        <w:overflowPunct/>
        <w:autoSpaceDE/>
        <w:jc w:val="both"/>
        <w:rPr>
          <w:rFonts w:ascii="Arial" w:hAnsi="Arial" w:cs="Arial"/>
          <w:color w:val="000000"/>
          <w:szCs w:val="24"/>
        </w:rPr>
      </w:pPr>
      <w:r>
        <w:rPr>
          <w:rFonts w:ascii="Arial" w:hAnsi="Arial" w:cs="Arial"/>
          <w:color w:val="000000"/>
          <w:szCs w:val="24"/>
        </w:rPr>
        <w:t>Local e data,</w:t>
      </w:r>
    </w:p>
    <w:p w:rsidR="006543B6" w:rsidRDefault="006543B6" w:rsidP="006543B6">
      <w:pPr>
        <w:pStyle w:val="Standard"/>
        <w:overflowPunct/>
        <w:autoSpaceDE/>
        <w:jc w:val="center"/>
        <w:rPr>
          <w:rFonts w:ascii="Arial" w:hAnsi="Arial" w:cs="Arial"/>
          <w:color w:val="000000"/>
          <w:szCs w:val="24"/>
        </w:rPr>
      </w:pPr>
      <w:r>
        <w:rPr>
          <w:rFonts w:ascii="Arial" w:hAnsi="Arial" w:cs="Arial"/>
          <w:color w:val="000000"/>
          <w:szCs w:val="24"/>
        </w:rPr>
        <w:t>______________________</w:t>
      </w:r>
    </w:p>
    <w:p w:rsidR="006543B6" w:rsidRDefault="006543B6" w:rsidP="006543B6">
      <w:pPr>
        <w:pStyle w:val="Standard"/>
        <w:overflowPunct/>
        <w:autoSpaceDE/>
        <w:jc w:val="center"/>
        <w:rPr>
          <w:rFonts w:ascii="Arial" w:hAnsi="Arial" w:cs="Arial"/>
          <w:color w:val="000000"/>
          <w:szCs w:val="24"/>
        </w:rPr>
      </w:pPr>
      <w:r>
        <w:rPr>
          <w:rFonts w:ascii="Arial" w:hAnsi="Arial" w:cs="Arial"/>
          <w:color w:val="000000"/>
          <w:szCs w:val="24"/>
        </w:rPr>
        <w:t>Nome Completo</w:t>
      </w:r>
    </w:p>
    <w:p w:rsidR="006543B6" w:rsidRDefault="006543B6" w:rsidP="006543B6">
      <w:pPr>
        <w:pStyle w:val="Standard"/>
        <w:overflowPunct/>
        <w:autoSpaceDE/>
        <w:jc w:val="center"/>
        <w:rPr>
          <w:rFonts w:ascii="Arial" w:hAnsi="Arial" w:cs="Arial"/>
          <w:color w:val="000000"/>
          <w:szCs w:val="24"/>
        </w:rPr>
      </w:pPr>
      <w:r>
        <w:rPr>
          <w:rFonts w:ascii="Arial" w:hAnsi="Arial" w:cs="Arial"/>
          <w:color w:val="000000"/>
          <w:szCs w:val="24"/>
        </w:rPr>
        <w:t>Representante Legal</w:t>
      </w:r>
    </w:p>
    <w:p w:rsidR="006543B6" w:rsidRDefault="006543B6" w:rsidP="006543B6">
      <w:pPr>
        <w:pStyle w:val="Standard"/>
        <w:overflowPunct/>
        <w:autoSpaceDE/>
        <w:jc w:val="center"/>
        <w:rPr>
          <w:rFonts w:ascii="Arial" w:hAnsi="Arial" w:cs="Arial"/>
          <w:color w:val="000000"/>
          <w:szCs w:val="24"/>
        </w:rPr>
      </w:pPr>
    </w:p>
    <w:p w:rsidR="006543B6" w:rsidRPr="00E834D8" w:rsidRDefault="006543B6" w:rsidP="00E834D8">
      <w:pPr>
        <w:pStyle w:val="Standard"/>
        <w:overflowPunct/>
        <w:autoSpaceDE/>
        <w:jc w:val="center"/>
        <w:rPr>
          <w:rFonts w:ascii="Arial" w:hAnsi="Arial" w:cs="Arial"/>
          <w:color w:val="808080"/>
          <w:szCs w:val="24"/>
        </w:rPr>
      </w:pPr>
      <w:r>
        <w:rPr>
          <w:rFonts w:ascii="Arial" w:hAnsi="Arial" w:cs="Arial"/>
          <w:color w:val="808080"/>
          <w:szCs w:val="24"/>
        </w:rPr>
        <w:t>(</w:t>
      </w:r>
      <w:proofErr w:type="gramStart"/>
      <w:r>
        <w:rPr>
          <w:rFonts w:ascii="Arial" w:hAnsi="Arial" w:cs="Arial"/>
          <w:color w:val="808080"/>
          <w:szCs w:val="24"/>
        </w:rPr>
        <w:t>o</w:t>
      </w:r>
      <w:proofErr w:type="gramEnd"/>
      <w:r>
        <w:rPr>
          <w:rFonts w:ascii="Arial" w:hAnsi="Arial" w:cs="Arial"/>
          <w:color w:val="808080"/>
          <w:szCs w:val="24"/>
        </w:rPr>
        <w:t xml:space="preserve"> requerimento deve ser assinado, excl</w:t>
      </w:r>
      <w:r w:rsidR="00E834D8">
        <w:rPr>
          <w:rFonts w:ascii="Arial" w:hAnsi="Arial" w:cs="Arial"/>
          <w:color w:val="808080"/>
          <w:szCs w:val="24"/>
        </w:rPr>
        <w:t>usivamente, de forma eletrônica</w:t>
      </w:r>
    </w:p>
    <w:p w:rsidR="006543B6" w:rsidRDefault="00E834D8" w:rsidP="006543B6">
      <w:pPr>
        <w:pStyle w:val="Standard"/>
        <w:overflowPunct/>
        <w:autoSpaceDE/>
        <w:jc w:val="center"/>
        <w:rPr>
          <w:rFonts w:ascii="Arial" w:hAnsi="Arial" w:cs="Arial"/>
          <w:b/>
          <w:color w:val="000000"/>
          <w:sz w:val="28"/>
          <w:szCs w:val="28"/>
        </w:rPr>
      </w:pPr>
      <w:proofErr w:type="gramStart"/>
      <w:r>
        <w:rPr>
          <w:rFonts w:ascii="Arial" w:hAnsi="Arial" w:cs="Arial"/>
          <w:b/>
          <w:color w:val="000000"/>
          <w:sz w:val="28"/>
          <w:szCs w:val="28"/>
        </w:rPr>
        <w:lastRenderedPageBreak/>
        <w:t>ANEXO  IV</w:t>
      </w:r>
      <w:proofErr w:type="gramEnd"/>
    </w:p>
    <w:p w:rsidR="006543B6" w:rsidRDefault="006543B6" w:rsidP="006543B6">
      <w:pPr>
        <w:pStyle w:val="Standard"/>
        <w:overflowPunct/>
        <w:autoSpaceDE/>
        <w:jc w:val="center"/>
        <w:rPr>
          <w:rFonts w:ascii="Arial" w:hAnsi="Arial"/>
          <w:szCs w:val="24"/>
        </w:rPr>
      </w:pPr>
    </w:p>
    <w:p w:rsidR="006543B6" w:rsidRDefault="006543B6" w:rsidP="006543B6">
      <w:pPr>
        <w:pStyle w:val="Default"/>
        <w:jc w:val="center"/>
      </w:pPr>
      <w:r>
        <w:t>DECLARAÇÃO CONJUNTA</w:t>
      </w:r>
    </w:p>
    <w:p w:rsidR="006543B6" w:rsidRDefault="006543B6" w:rsidP="006543B6">
      <w:pPr>
        <w:pStyle w:val="Default"/>
        <w:jc w:val="both"/>
      </w:pPr>
    </w:p>
    <w:p w:rsidR="006543B6" w:rsidRDefault="006543B6" w:rsidP="006543B6">
      <w:pPr>
        <w:pStyle w:val="Default"/>
        <w:jc w:val="both"/>
      </w:pPr>
    </w:p>
    <w:p w:rsidR="006543B6" w:rsidRDefault="006543B6" w:rsidP="006543B6">
      <w:pPr>
        <w:pStyle w:val="Default"/>
        <w:jc w:val="both"/>
      </w:pPr>
      <w:r>
        <w:t xml:space="preserve">(NOME DA EMPRESA) ................................., CNPJ nº ............................... </w:t>
      </w:r>
      <w:proofErr w:type="gramStart"/>
      <w:r>
        <w:t>sediada</w:t>
      </w:r>
      <w:proofErr w:type="gramEnd"/>
      <w:r>
        <w:t xml:space="preserve"> .............................................(endereço completo) ......................, DECLARA, sob as penalidades da Lei:</w:t>
      </w:r>
    </w:p>
    <w:p w:rsidR="006543B6" w:rsidRDefault="006543B6" w:rsidP="006543B6">
      <w:pPr>
        <w:pStyle w:val="Default"/>
        <w:jc w:val="both"/>
      </w:pPr>
    </w:p>
    <w:p w:rsidR="006543B6" w:rsidRDefault="006543B6" w:rsidP="006543B6">
      <w:pPr>
        <w:pStyle w:val="Default"/>
        <w:jc w:val="both"/>
      </w:pPr>
      <w:r>
        <w:t>1 - De que até a presente data, inexistem fatos impeditivos para sua habilitação no CHAMAMENTO PÚBLICO nº 01/2025 e que está ciente da obrigatoriedade de declarar ocorrências posteriores.</w:t>
      </w:r>
    </w:p>
    <w:p w:rsidR="006543B6" w:rsidRDefault="006543B6" w:rsidP="006543B6">
      <w:pPr>
        <w:pStyle w:val="Default"/>
        <w:jc w:val="both"/>
      </w:pPr>
      <w:r>
        <w:t>2 – De que cumpre integralmente o disposto no inciso XXXIII do art. 7º da Constituição Federal, ou seja, de não possuir em seu quadro funcional pessoas menores de 18 (dezoito) anos em trabalho noturno, perigoso ou insalubre e de menores de 16 (dezesseis) anos em qualquer trabalho, salvo na condição de aprendiz a partir dos 14 (quatorze) anos.</w:t>
      </w:r>
    </w:p>
    <w:p w:rsidR="006543B6" w:rsidRDefault="006543B6" w:rsidP="006543B6">
      <w:pPr>
        <w:pStyle w:val="Default"/>
        <w:jc w:val="both"/>
      </w:pPr>
      <w:r>
        <w:t xml:space="preserve">3 – De que concorda com todos os termos do edital, até mesmo de que a remuneração pelos eventuais serviços prestados será feita de acordo com os valores do Anexo I e que esses abrangem a integralidade das despesas e custos incorridos na execução dos serviços (trabalhistas, previdenciários, fiscais, tributários e comerciais) inclusive para atendimento dos direitos trabalhistas assegurados pela Constituição Federal, nas leis trabalhistas, nas normas </w:t>
      </w:r>
      <w:proofErr w:type="spellStart"/>
      <w:r>
        <w:t>infralegais</w:t>
      </w:r>
      <w:proofErr w:type="spellEnd"/>
      <w:r>
        <w:t>, nas convenções coletivas de trabalho e nos termos de ajustamento de conduta vigentes na data do credenciamento.</w:t>
      </w:r>
    </w:p>
    <w:p w:rsidR="006543B6" w:rsidRDefault="006543B6" w:rsidP="006543B6">
      <w:pPr>
        <w:pStyle w:val="Default"/>
        <w:jc w:val="both"/>
      </w:pPr>
      <w:r>
        <w:t>4 – De que possui total ciência de que a possível contratação não gera vínculo entre as parte</w:t>
      </w:r>
      <w:r w:rsidR="00E834D8">
        <w:t>s sob a ótica trabalhista (</w:t>
      </w:r>
      <w:r>
        <w:t>entre o</w:t>
      </w:r>
      <w:r w:rsidR="00E834D8">
        <w:t xml:space="preserve"> Município de Santo Antônio das Missões-RS e a </w:t>
      </w:r>
      <w:r>
        <w:t>Credenciada), eis que se trata de mero chamamento público para o credenciamento de prestadores de serviços, pessoas jurídicas.</w:t>
      </w:r>
    </w:p>
    <w:p w:rsidR="006543B6" w:rsidRDefault="006543B6" w:rsidP="006543B6">
      <w:pPr>
        <w:pStyle w:val="Default"/>
        <w:jc w:val="both"/>
      </w:pPr>
      <w:r>
        <w:t>5 – De que tomou conhecimento de todas as informações e das condições legais e locais para o cumprimento das obrigações objeto da licitação e de que possui suporte técnico/administrativo, aparelhamento, instalações e condições adequadas, bem como pessoal qualificado e treinado, disponíveis para o fornecimento dos serviços objeto deste credenciamento.</w:t>
      </w:r>
    </w:p>
    <w:p w:rsidR="006543B6" w:rsidRDefault="006543B6" w:rsidP="006543B6">
      <w:pPr>
        <w:pStyle w:val="Default"/>
        <w:jc w:val="both"/>
      </w:pPr>
    </w:p>
    <w:p w:rsidR="006543B6" w:rsidRDefault="006543B6" w:rsidP="006543B6">
      <w:pPr>
        <w:pStyle w:val="Standard"/>
        <w:overflowPunct/>
        <w:autoSpaceDE/>
        <w:jc w:val="both"/>
        <w:rPr>
          <w:rFonts w:ascii="Arial" w:hAnsi="Arial" w:cs="Arial"/>
          <w:color w:val="000000"/>
          <w:szCs w:val="24"/>
        </w:rPr>
      </w:pPr>
      <w:r>
        <w:rPr>
          <w:rFonts w:ascii="Arial" w:hAnsi="Arial" w:cs="Arial"/>
          <w:color w:val="000000"/>
          <w:szCs w:val="24"/>
        </w:rPr>
        <w:t>Local e data,</w:t>
      </w:r>
    </w:p>
    <w:p w:rsidR="006543B6" w:rsidRDefault="006543B6" w:rsidP="00E834D8">
      <w:pPr>
        <w:pStyle w:val="Standard"/>
        <w:tabs>
          <w:tab w:val="left" w:pos="3240"/>
        </w:tabs>
        <w:overflowPunct/>
        <w:autoSpaceDE/>
        <w:rPr>
          <w:rFonts w:ascii="Arial" w:hAnsi="Arial" w:cs="Arial"/>
          <w:color w:val="000000"/>
          <w:szCs w:val="24"/>
        </w:rPr>
      </w:pPr>
    </w:p>
    <w:p w:rsidR="006543B6" w:rsidRDefault="006543B6" w:rsidP="006543B6">
      <w:pPr>
        <w:pStyle w:val="Standard"/>
        <w:overflowPunct/>
        <w:autoSpaceDE/>
        <w:jc w:val="center"/>
        <w:rPr>
          <w:rFonts w:ascii="Arial" w:hAnsi="Arial" w:cs="Arial"/>
          <w:color w:val="000000"/>
          <w:szCs w:val="24"/>
        </w:rPr>
      </w:pPr>
      <w:r>
        <w:rPr>
          <w:rFonts w:ascii="Arial" w:hAnsi="Arial" w:cs="Arial"/>
          <w:color w:val="000000"/>
          <w:szCs w:val="24"/>
        </w:rPr>
        <w:t>______________________</w:t>
      </w:r>
    </w:p>
    <w:p w:rsidR="006543B6" w:rsidRDefault="006543B6" w:rsidP="006543B6">
      <w:pPr>
        <w:pStyle w:val="Standard"/>
        <w:overflowPunct/>
        <w:autoSpaceDE/>
        <w:jc w:val="center"/>
        <w:rPr>
          <w:rFonts w:ascii="Arial" w:hAnsi="Arial" w:cs="Arial"/>
          <w:color w:val="000000"/>
          <w:szCs w:val="24"/>
        </w:rPr>
      </w:pPr>
      <w:r>
        <w:rPr>
          <w:rFonts w:ascii="Arial" w:hAnsi="Arial" w:cs="Arial"/>
          <w:color w:val="000000"/>
          <w:szCs w:val="24"/>
        </w:rPr>
        <w:t>Nome Completo</w:t>
      </w:r>
    </w:p>
    <w:p w:rsidR="006543B6" w:rsidRDefault="006543B6" w:rsidP="006543B6">
      <w:pPr>
        <w:pStyle w:val="Standard"/>
        <w:overflowPunct/>
        <w:autoSpaceDE/>
        <w:jc w:val="center"/>
        <w:rPr>
          <w:rFonts w:ascii="Arial" w:hAnsi="Arial" w:cs="Arial"/>
          <w:color w:val="000000"/>
          <w:szCs w:val="24"/>
        </w:rPr>
      </w:pPr>
      <w:r>
        <w:rPr>
          <w:rFonts w:ascii="Arial" w:hAnsi="Arial" w:cs="Arial"/>
          <w:color w:val="000000"/>
          <w:szCs w:val="24"/>
        </w:rPr>
        <w:t>Representante Legal</w:t>
      </w:r>
    </w:p>
    <w:p w:rsidR="006543B6" w:rsidRDefault="006543B6" w:rsidP="006543B6">
      <w:pPr>
        <w:pStyle w:val="Standard"/>
        <w:overflowPunct/>
        <w:autoSpaceDE/>
        <w:jc w:val="center"/>
        <w:rPr>
          <w:rFonts w:ascii="Arial" w:hAnsi="Arial" w:cs="Arial"/>
          <w:color w:val="000000"/>
          <w:szCs w:val="24"/>
        </w:rPr>
      </w:pPr>
    </w:p>
    <w:p w:rsidR="006543B6" w:rsidRPr="00E834D8" w:rsidRDefault="006543B6" w:rsidP="00E834D8">
      <w:pPr>
        <w:pStyle w:val="Standard"/>
        <w:overflowPunct/>
        <w:autoSpaceDE/>
        <w:jc w:val="center"/>
        <w:rPr>
          <w:rFonts w:ascii="Arial" w:hAnsi="Arial" w:cs="Arial"/>
          <w:color w:val="808080"/>
          <w:szCs w:val="24"/>
        </w:rPr>
      </w:pPr>
      <w:r>
        <w:rPr>
          <w:rFonts w:ascii="Arial" w:hAnsi="Arial" w:cs="Arial"/>
          <w:color w:val="808080"/>
          <w:szCs w:val="24"/>
        </w:rPr>
        <w:t>(</w:t>
      </w:r>
      <w:proofErr w:type="gramStart"/>
      <w:r>
        <w:rPr>
          <w:rFonts w:ascii="Arial" w:hAnsi="Arial" w:cs="Arial"/>
          <w:color w:val="808080"/>
          <w:szCs w:val="24"/>
        </w:rPr>
        <w:t>o</w:t>
      </w:r>
      <w:proofErr w:type="gramEnd"/>
      <w:r>
        <w:rPr>
          <w:rFonts w:ascii="Arial" w:hAnsi="Arial" w:cs="Arial"/>
          <w:color w:val="808080"/>
          <w:szCs w:val="24"/>
        </w:rPr>
        <w:t xml:space="preserve"> requerimento deve ser assinado, excl</w:t>
      </w:r>
      <w:r w:rsidR="00E834D8">
        <w:rPr>
          <w:rFonts w:ascii="Arial" w:hAnsi="Arial" w:cs="Arial"/>
          <w:color w:val="808080"/>
          <w:szCs w:val="24"/>
        </w:rPr>
        <w:t xml:space="preserve">usivamente, de forma </w:t>
      </w:r>
      <w:proofErr w:type="spellStart"/>
      <w:r w:rsidR="00E834D8">
        <w:rPr>
          <w:rFonts w:ascii="Arial" w:hAnsi="Arial" w:cs="Arial"/>
          <w:color w:val="808080"/>
          <w:szCs w:val="24"/>
        </w:rPr>
        <w:t>eletrôni</w:t>
      </w:r>
      <w:proofErr w:type="spellEnd"/>
    </w:p>
    <w:p w:rsidR="006543B6" w:rsidRDefault="00E834D8" w:rsidP="006543B6">
      <w:pPr>
        <w:pStyle w:val="Standard"/>
        <w:overflowPunct/>
        <w:autoSpaceDE/>
        <w:spacing w:after="200" w:line="276" w:lineRule="auto"/>
        <w:jc w:val="center"/>
        <w:rPr>
          <w:rFonts w:ascii="Arial" w:hAnsi="Arial" w:cs="Arial"/>
          <w:b/>
          <w:szCs w:val="24"/>
        </w:rPr>
      </w:pPr>
      <w:r>
        <w:rPr>
          <w:rFonts w:ascii="Arial" w:hAnsi="Arial" w:cs="Arial"/>
          <w:b/>
          <w:szCs w:val="24"/>
        </w:rPr>
        <w:lastRenderedPageBreak/>
        <w:t xml:space="preserve">ANEXO </w:t>
      </w:r>
      <w:r w:rsidR="006543B6">
        <w:rPr>
          <w:rFonts w:ascii="Arial" w:hAnsi="Arial" w:cs="Arial"/>
          <w:b/>
          <w:szCs w:val="24"/>
        </w:rPr>
        <w:t>V</w:t>
      </w:r>
    </w:p>
    <w:p w:rsidR="006543B6" w:rsidRDefault="006543B6" w:rsidP="006543B6">
      <w:pPr>
        <w:pStyle w:val="Standard"/>
        <w:overflowPunct/>
        <w:autoSpaceDE/>
        <w:spacing w:after="200" w:line="276" w:lineRule="auto"/>
        <w:jc w:val="center"/>
        <w:rPr>
          <w:rFonts w:ascii="Arial" w:hAnsi="Arial" w:cs="Arial"/>
          <w:b/>
          <w:szCs w:val="24"/>
        </w:rPr>
      </w:pPr>
      <w:r>
        <w:rPr>
          <w:rFonts w:ascii="Arial" w:hAnsi="Arial" w:cs="Arial"/>
          <w:b/>
          <w:szCs w:val="24"/>
        </w:rPr>
        <w:t>MINUTA DE TERMO DE CREDENCIAMENTO</w:t>
      </w:r>
    </w:p>
    <w:p w:rsidR="006543B6" w:rsidRDefault="006543B6" w:rsidP="006543B6">
      <w:pPr>
        <w:pStyle w:val="Standard"/>
        <w:overflowPunct/>
        <w:autoSpaceDE/>
        <w:spacing w:after="200" w:line="276" w:lineRule="auto"/>
        <w:rPr>
          <w:rFonts w:ascii="Arial" w:hAnsi="Arial" w:cs="Arial"/>
          <w:szCs w:val="24"/>
        </w:rPr>
      </w:pPr>
      <w:r>
        <w:rPr>
          <w:rFonts w:ascii="Arial" w:hAnsi="Arial" w:cs="Arial"/>
          <w:szCs w:val="24"/>
        </w:rPr>
        <w:tab/>
      </w:r>
    </w:p>
    <w:p w:rsidR="006543B6" w:rsidRDefault="006543B6" w:rsidP="006543B6">
      <w:pPr>
        <w:pStyle w:val="Standard"/>
        <w:overflowPunct/>
        <w:autoSpaceDE/>
        <w:spacing w:after="200" w:line="276" w:lineRule="auto"/>
        <w:jc w:val="both"/>
      </w:pPr>
      <w:r>
        <w:rPr>
          <w:rFonts w:ascii="Arial" w:hAnsi="Arial" w:cs="Arial"/>
          <w:szCs w:val="24"/>
        </w:rPr>
        <w:t xml:space="preserve">TERMO DE CREDENCIAMENTO QUE ENTRE SI CELEBRA O </w:t>
      </w:r>
      <w:r w:rsidR="00E834D8">
        <w:rPr>
          <w:rFonts w:ascii="Arial" w:hAnsi="Arial" w:cs="Arial"/>
          <w:szCs w:val="24"/>
        </w:rPr>
        <w:t>MUNICIPIO DE SANTO ANTÔNIO DAS MISSÕES-RS</w:t>
      </w:r>
      <w:r>
        <w:rPr>
          <w:rFonts w:ascii="Arial" w:hAnsi="Arial" w:cs="Arial"/>
          <w:szCs w:val="24"/>
        </w:rPr>
        <w:t>, E A EMPRESA ............…</w:t>
      </w:r>
    </w:p>
    <w:p w:rsidR="006543B6" w:rsidRDefault="006543B6" w:rsidP="006543B6">
      <w:pPr>
        <w:pStyle w:val="Standard"/>
        <w:overflowPunct/>
        <w:autoSpaceDE/>
        <w:spacing w:after="200" w:line="276" w:lineRule="auto"/>
        <w:jc w:val="both"/>
        <w:rPr>
          <w:rFonts w:ascii="Arial" w:hAnsi="Arial" w:cs="Arial"/>
          <w:b/>
          <w:szCs w:val="24"/>
        </w:rPr>
      </w:pPr>
    </w:p>
    <w:p w:rsidR="006543B6" w:rsidRDefault="006543B6" w:rsidP="006543B6">
      <w:pPr>
        <w:pStyle w:val="Standard"/>
        <w:overflowPunct/>
        <w:autoSpaceDE/>
        <w:spacing w:after="200" w:line="276" w:lineRule="auto"/>
        <w:jc w:val="both"/>
      </w:pPr>
      <w:r>
        <w:rPr>
          <w:rFonts w:ascii="Arial" w:hAnsi="Arial" w:cs="Arial"/>
          <w:szCs w:val="24"/>
        </w:rPr>
        <w:t xml:space="preserve">Pelo presente instrumento, o </w:t>
      </w:r>
      <w:r w:rsidR="00E834D8">
        <w:rPr>
          <w:rFonts w:ascii="Arial" w:hAnsi="Arial" w:cs="Arial"/>
          <w:szCs w:val="24"/>
        </w:rPr>
        <w:t>Município de Santo Antônio das Missões-RS</w:t>
      </w:r>
      <w:r>
        <w:rPr>
          <w:rFonts w:ascii="Arial" w:hAnsi="Arial" w:cs="Arial"/>
          <w:szCs w:val="24"/>
        </w:rPr>
        <w:t>, situado na</w:t>
      </w:r>
      <w:r w:rsidR="00E834D8">
        <w:rPr>
          <w:rFonts w:ascii="Arial" w:hAnsi="Arial" w:cs="Arial"/>
          <w:szCs w:val="24"/>
        </w:rPr>
        <w:t xml:space="preserve"> Avenida Prefeito José Nunes de Abreu, nº 6.000, centro, Santo Antônio das Missões-RS</w:t>
      </w:r>
      <w:r>
        <w:rPr>
          <w:rFonts w:ascii="Arial" w:hAnsi="Arial" w:cs="Arial"/>
          <w:szCs w:val="24"/>
        </w:rPr>
        <w:t xml:space="preserve">, inscrito no CNPJ sob o nº </w:t>
      </w:r>
      <w:r w:rsidR="00D2110A">
        <w:rPr>
          <w:rFonts w:ascii="Arial" w:hAnsi="Arial" w:cs="Arial"/>
          <w:szCs w:val="24"/>
        </w:rPr>
        <w:t>87.612.974/0001-04</w:t>
      </w:r>
      <w:r>
        <w:rPr>
          <w:rFonts w:ascii="Arial" w:hAnsi="Arial" w:cs="Arial"/>
          <w:szCs w:val="24"/>
        </w:rPr>
        <w:t>, neste ato leg</w:t>
      </w:r>
      <w:r w:rsidR="00D2110A">
        <w:rPr>
          <w:rFonts w:ascii="Arial" w:hAnsi="Arial" w:cs="Arial"/>
          <w:szCs w:val="24"/>
        </w:rPr>
        <w:t xml:space="preserve">almente representado pelo seu Prefeito Municipal </w:t>
      </w:r>
      <w:r w:rsidR="00D2110A" w:rsidRPr="003F4DA4">
        <w:rPr>
          <w:rFonts w:ascii="Arial" w:hAnsi="Arial" w:cs="Arial"/>
          <w:b/>
          <w:szCs w:val="24"/>
        </w:rPr>
        <w:t>Sr. Felisberto dos Santos Ferreira</w:t>
      </w:r>
      <w:r>
        <w:rPr>
          <w:rFonts w:ascii="Arial" w:hAnsi="Arial" w:cs="Arial"/>
          <w:szCs w:val="24"/>
        </w:rPr>
        <w:t xml:space="preserve">, brasileiro, casado, </w:t>
      </w:r>
      <w:r w:rsidR="003F4DA4" w:rsidRPr="003F4DA4">
        <w:rPr>
          <w:rFonts w:ascii="Arial" w:hAnsi="Arial" w:cs="Arial"/>
          <w:b/>
          <w:szCs w:val="24"/>
        </w:rPr>
        <w:t>Santo Antônio das Missões</w:t>
      </w:r>
      <w:r>
        <w:rPr>
          <w:rFonts w:ascii="Arial" w:hAnsi="Arial" w:cs="Arial"/>
          <w:b/>
          <w:szCs w:val="24"/>
        </w:rPr>
        <w:t>-RS,</w:t>
      </w:r>
      <w:r>
        <w:rPr>
          <w:rFonts w:ascii="Arial" w:hAnsi="Arial" w:cs="Arial"/>
          <w:szCs w:val="24"/>
        </w:rPr>
        <w:t xml:space="preserve"> portador da Cédula de Identidade nº</w:t>
      </w:r>
      <w:r>
        <w:rPr>
          <w:rFonts w:ascii="Arial" w:hAnsi="Arial" w:cs="Arial"/>
          <w:b/>
          <w:szCs w:val="24"/>
        </w:rPr>
        <w:t xml:space="preserve"> </w:t>
      </w:r>
      <w:r>
        <w:rPr>
          <w:rFonts w:ascii="Arial" w:hAnsi="Arial" w:cs="Arial"/>
          <w:szCs w:val="24"/>
        </w:rPr>
        <w:t>XXXXXXX</w:t>
      </w:r>
      <w:r>
        <w:rPr>
          <w:rFonts w:ascii="Arial" w:hAnsi="Arial" w:cs="Arial"/>
          <w:b/>
          <w:szCs w:val="24"/>
        </w:rPr>
        <w:t>, emitida-</w:t>
      </w:r>
      <w:r>
        <w:rPr>
          <w:rFonts w:ascii="Arial" w:hAnsi="Arial" w:cs="Arial"/>
          <w:szCs w:val="24"/>
        </w:rPr>
        <w:t>XXXXX</w:t>
      </w:r>
      <w:r>
        <w:rPr>
          <w:rFonts w:ascii="Arial" w:hAnsi="Arial" w:cs="Arial"/>
          <w:b/>
          <w:szCs w:val="24"/>
        </w:rPr>
        <w:t xml:space="preserve"> </w:t>
      </w:r>
      <w:r>
        <w:rPr>
          <w:rFonts w:ascii="Arial" w:hAnsi="Arial" w:cs="Arial"/>
          <w:szCs w:val="24"/>
        </w:rPr>
        <w:t xml:space="preserve">e do </w:t>
      </w:r>
      <w:r>
        <w:rPr>
          <w:rFonts w:ascii="Arial" w:hAnsi="Arial" w:cs="Arial"/>
          <w:b/>
          <w:szCs w:val="24"/>
        </w:rPr>
        <w:t xml:space="preserve">CIC nº </w:t>
      </w:r>
      <w:r>
        <w:rPr>
          <w:rFonts w:ascii="Arial" w:hAnsi="Arial" w:cs="Arial"/>
          <w:szCs w:val="24"/>
        </w:rPr>
        <w:t>XXXXXXXXXX</w:t>
      </w:r>
      <w:r>
        <w:rPr>
          <w:rFonts w:ascii="Arial" w:hAnsi="Arial" w:cs="Arial"/>
          <w:b/>
          <w:szCs w:val="24"/>
        </w:rPr>
        <w:t>,</w:t>
      </w:r>
      <w:r>
        <w:rPr>
          <w:rFonts w:ascii="Arial" w:hAnsi="Arial" w:cs="Arial"/>
          <w:szCs w:val="24"/>
        </w:rPr>
        <w:t xml:space="preserve"> doravante denominado </w:t>
      </w:r>
      <w:r>
        <w:rPr>
          <w:rFonts w:ascii="Arial" w:hAnsi="Arial" w:cs="Arial"/>
          <w:b/>
          <w:szCs w:val="24"/>
        </w:rPr>
        <w:t>CREDENCIANTE</w:t>
      </w:r>
      <w:r>
        <w:rPr>
          <w:rFonts w:ascii="Arial" w:hAnsi="Arial" w:cs="Arial"/>
          <w:szCs w:val="24"/>
        </w:rPr>
        <w:t xml:space="preserve"> e de outro lado</w:t>
      </w:r>
      <w:r>
        <w:rPr>
          <w:rFonts w:ascii="Arial" w:hAnsi="Arial" w:cs="Arial"/>
          <w:b/>
          <w:caps/>
          <w:szCs w:val="24"/>
        </w:rPr>
        <w:t xml:space="preserve"> </w:t>
      </w:r>
      <w:r>
        <w:rPr>
          <w:rFonts w:ascii="Arial" w:hAnsi="Arial" w:cs="Arial"/>
          <w:caps/>
          <w:szCs w:val="24"/>
        </w:rPr>
        <w:t>xXXXXXXXXXXXXXXXXXXX</w:t>
      </w:r>
      <w:r>
        <w:rPr>
          <w:rFonts w:ascii="Arial" w:hAnsi="Arial" w:cs="Arial"/>
          <w:b/>
          <w:caps/>
          <w:szCs w:val="24"/>
        </w:rPr>
        <w:t>,</w:t>
      </w:r>
      <w:r>
        <w:rPr>
          <w:rFonts w:ascii="Arial" w:hAnsi="Arial" w:cs="Arial"/>
          <w:b/>
          <w:szCs w:val="24"/>
        </w:rPr>
        <w:t xml:space="preserve"> empresa estabelecida na</w:t>
      </w:r>
      <w:r>
        <w:rPr>
          <w:rFonts w:ascii="Arial" w:hAnsi="Arial" w:cs="Arial"/>
          <w:szCs w:val="24"/>
        </w:rPr>
        <w:t xml:space="preserve"> XXXXXXXXXXXXXXXXXXXX, </w:t>
      </w:r>
      <w:r>
        <w:rPr>
          <w:rFonts w:ascii="Arial" w:hAnsi="Arial" w:cs="Arial"/>
          <w:b/>
          <w:szCs w:val="24"/>
        </w:rPr>
        <w:t xml:space="preserve">cidade de </w:t>
      </w:r>
      <w:r>
        <w:rPr>
          <w:rFonts w:ascii="Arial" w:hAnsi="Arial" w:cs="Arial"/>
          <w:szCs w:val="24"/>
        </w:rPr>
        <w:t xml:space="preserve">XXXXXXXXX, inscrita no </w:t>
      </w:r>
      <w:r>
        <w:rPr>
          <w:rFonts w:ascii="Arial" w:hAnsi="Arial" w:cs="Arial"/>
          <w:b/>
          <w:szCs w:val="24"/>
        </w:rPr>
        <w:t xml:space="preserve">CNPJ sob nº </w:t>
      </w:r>
      <w:r>
        <w:rPr>
          <w:rFonts w:ascii="Arial" w:hAnsi="Arial" w:cs="Arial"/>
          <w:szCs w:val="24"/>
        </w:rPr>
        <w:t>XXXXXXXXXXX, neste ato representada por XXXXXXXXXXXXXXX</w:t>
      </w:r>
      <w:r>
        <w:rPr>
          <w:rFonts w:ascii="Arial" w:hAnsi="Arial" w:cs="Arial"/>
          <w:b/>
          <w:szCs w:val="24"/>
        </w:rPr>
        <w:t xml:space="preserve">, </w:t>
      </w:r>
      <w:r>
        <w:rPr>
          <w:rFonts w:ascii="Arial" w:hAnsi="Arial" w:cs="Arial"/>
          <w:szCs w:val="24"/>
        </w:rPr>
        <w:t xml:space="preserve">brasileiro, (estado civil), inscrito no CPF sob nº XXXXXXXXXXXX, residente e domiciliada na XXXXXXXXXXXXXXXXXXXXXXXX,  na cidade de XXXXXXXXXXX, doravante denominado </w:t>
      </w:r>
      <w:r>
        <w:rPr>
          <w:rFonts w:ascii="Arial" w:hAnsi="Arial" w:cs="Arial"/>
          <w:b/>
          <w:szCs w:val="24"/>
        </w:rPr>
        <w:t>CREDENCIADA</w:t>
      </w:r>
      <w:r>
        <w:rPr>
          <w:rFonts w:ascii="Arial" w:hAnsi="Arial" w:cs="Arial"/>
          <w:szCs w:val="24"/>
        </w:rPr>
        <w:t xml:space="preserve">, tendo em vista o que dispõe a Lei 14.133 de 01 de abril de 2021, resolvem celebrar o presente Termo de Credenciamento para prestação de serviços, em conformidade com o Processo de Licitação na forma de Chamamento Público nº </w:t>
      </w:r>
      <w:r>
        <w:rPr>
          <w:rFonts w:ascii="Arial" w:hAnsi="Arial" w:cs="Arial"/>
          <w:b/>
          <w:szCs w:val="24"/>
        </w:rPr>
        <w:t>001/2025</w:t>
      </w:r>
      <w:r>
        <w:rPr>
          <w:rFonts w:ascii="Arial" w:hAnsi="Arial" w:cs="Arial"/>
          <w:szCs w:val="24"/>
        </w:rPr>
        <w:t>,  mediante as seguintes cláusulas e condições:</w:t>
      </w:r>
    </w:p>
    <w:p w:rsidR="006543B6" w:rsidRDefault="006543B6" w:rsidP="006543B6">
      <w:pPr>
        <w:pStyle w:val="Standard"/>
        <w:keepNext/>
        <w:overflowPunct/>
        <w:autoSpaceDE/>
        <w:outlineLvl w:val="3"/>
        <w:rPr>
          <w:rFonts w:ascii="Arial" w:hAnsi="Arial" w:cs="Arial"/>
          <w:b/>
          <w:szCs w:val="24"/>
        </w:rPr>
      </w:pPr>
    </w:p>
    <w:p w:rsidR="006543B6" w:rsidRDefault="006543B6" w:rsidP="006543B6">
      <w:pPr>
        <w:pStyle w:val="Standard"/>
        <w:keepNext/>
        <w:overflowPunct/>
        <w:autoSpaceDE/>
        <w:outlineLvl w:val="3"/>
        <w:rPr>
          <w:rFonts w:ascii="Arial" w:hAnsi="Arial" w:cs="Arial"/>
          <w:b/>
          <w:szCs w:val="24"/>
        </w:rPr>
      </w:pPr>
      <w:r>
        <w:rPr>
          <w:rFonts w:ascii="Arial" w:hAnsi="Arial" w:cs="Arial"/>
          <w:b/>
          <w:szCs w:val="24"/>
        </w:rPr>
        <w:t>CLÁUSULA PRIMEIRA - DO OBJETO</w:t>
      </w:r>
    </w:p>
    <w:p w:rsidR="006543B6" w:rsidRDefault="006543B6" w:rsidP="006543B6">
      <w:pPr>
        <w:pStyle w:val="Standard"/>
        <w:overflowPunct/>
        <w:autoSpaceDE/>
        <w:jc w:val="both"/>
        <w:rPr>
          <w:rFonts w:ascii="Arial" w:hAnsi="Arial" w:cs="Arial"/>
          <w:szCs w:val="24"/>
        </w:rPr>
      </w:pPr>
      <w:r>
        <w:rPr>
          <w:rFonts w:ascii="Arial" w:hAnsi="Arial" w:cs="Arial"/>
          <w:szCs w:val="24"/>
        </w:rPr>
        <w:t>O presente termo tem por objeto o credenciamento da credenciada como condição de possibilidad</w:t>
      </w:r>
      <w:r w:rsidR="003F4DA4">
        <w:rPr>
          <w:rFonts w:ascii="Arial" w:hAnsi="Arial" w:cs="Arial"/>
          <w:szCs w:val="24"/>
        </w:rPr>
        <w:t>e para eventual contratação pela Prefeitura Municipal de Santo Antônio das Missões-RS</w:t>
      </w:r>
      <w:r>
        <w:rPr>
          <w:rFonts w:ascii="Arial" w:hAnsi="Arial" w:cs="Arial"/>
          <w:szCs w:val="24"/>
        </w:rPr>
        <w:t xml:space="preserve"> para a prestação de serviços de</w:t>
      </w:r>
      <w:r w:rsidR="00B6349D">
        <w:rPr>
          <w:rFonts w:ascii="Arial" w:hAnsi="Arial" w:cs="Arial"/>
          <w:szCs w:val="24"/>
        </w:rPr>
        <w:t xml:space="preserve"> recargas de créditos de telefonia móvel, por valor unitário de R$ 30,00 </w:t>
      </w:r>
      <w:proofErr w:type="gramStart"/>
      <w:r w:rsidR="00B6349D">
        <w:rPr>
          <w:rFonts w:ascii="Arial" w:hAnsi="Arial" w:cs="Arial"/>
          <w:szCs w:val="24"/>
        </w:rPr>
        <w:t>( trinta</w:t>
      </w:r>
      <w:proofErr w:type="gramEnd"/>
      <w:r w:rsidR="00B6349D">
        <w:rPr>
          <w:rFonts w:ascii="Arial" w:hAnsi="Arial" w:cs="Arial"/>
          <w:szCs w:val="24"/>
        </w:rPr>
        <w:t xml:space="preserve"> reais ) por cada recarga </w:t>
      </w:r>
      <w:r>
        <w:rPr>
          <w:rFonts w:ascii="Arial" w:hAnsi="Arial" w:cs="Arial"/>
          <w:szCs w:val="24"/>
        </w:rPr>
        <w:t>a serem prestados dentro dos limites e quantitativos a seguir fixados estimativamente:</w:t>
      </w:r>
    </w:p>
    <w:p w:rsidR="006543B6" w:rsidRDefault="006543B6" w:rsidP="006543B6">
      <w:pPr>
        <w:pStyle w:val="Standard"/>
        <w:overflowPunct/>
        <w:autoSpaceDE/>
        <w:jc w:val="both"/>
        <w:rPr>
          <w:rFonts w:ascii="Arial" w:hAnsi="Arial" w:cs="Arial"/>
          <w:szCs w:val="24"/>
        </w:rPr>
      </w:pPr>
    </w:p>
    <w:p w:rsidR="006543B6" w:rsidRDefault="006543B6" w:rsidP="006543B6">
      <w:pPr>
        <w:pStyle w:val="Standard"/>
        <w:overflowPunct/>
        <w:autoSpaceDE/>
        <w:jc w:val="both"/>
        <w:rPr>
          <w:rFonts w:ascii="Arial" w:hAnsi="Arial" w:cs="Arial"/>
          <w:color w:val="000000"/>
          <w:szCs w:val="24"/>
        </w:rPr>
      </w:pPr>
    </w:p>
    <w:tbl>
      <w:tblPr>
        <w:tblW w:w="9465" w:type="dxa"/>
        <w:tblLayout w:type="fixed"/>
        <w:tblCellMar>
          <w:left w:w="10" w:type="dxa"/>
          <w:right w:w="10" w:type="dxa"/>
        </w:tblCellMar>
        <w:tblLook w:val="04A0" w:firstRow="1" w:lastRow="0" w:firstColumn="1" w:lastColumn="0" w:noHBand="0" w:noVBand="1"/>
      </w:tblPr>
      <w:tblGrid>
        <w:gridCol w:w="1243"/>
        <w:gridCol w:w="3060"/>
        <w:gridCol w:w="1140"/>
        <w:gridCol w:w="2011"/>
        <w:gridCol w:w="2011"/>
      </w:tblGrid>
      <w:tr w:rsidR="006543B6" w:rsidTr="006543B6">
        <w:tc>
          <w:tcPr>
            <w:tcW w:w="1244"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6543B6" w:rsidRDefault="006543B6">
            <w:pPr>
              <w:pStyle w:val="TableContents"/>
              <w:jc w:val="both"/>
              <w:rPr>
                <w:rFonts w:ascii="Arial" w:hAnsi="Arial"/>
                <w:lang w:bidi="hi-IN"/>
              </w:rPr>
            </w:pPr>
            <w:r>
              <w:rPr>
                <w:rFonts w:ascii="Arial" w:hAnsi="Arial"/>
                <w:lang w:bidi="hi-IN"/>
              </w:rPr>
              <w:t>CÓDIGO</w:t>
            </w:r>
          </w:p>
        </w:tc>
        <w:tc>
          <w:tcPr>
            <w:tcW w:w="3061"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6543B6" w:rsidRDefault="006543B6">
            <w:pPr>
              <w:pStyle w:val="TableContents"/>
              <w:jc w:val="both"/>
              <w:rPr>
                <w:rFonts w:ascii="Arial" w:hAnsi="Arial"/>
                <w:lang w:bidi="hi-IN"/>
              </w:rPr>
            </w:pPr>
            <w:r>
              <w:rPr>
                <w:rFonts w:ascii="Arial" w:hAnsi="Arial"/>
                <w:lang w:bidi="hi-IN"/>
              </w:rPr>
              <w:t>SERVIÇO</w:t>
            </w:r>
          </w:p>
        </w:tc>
        <w:tc>
          <w:tcPr>
            <w:tcW w:w="114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6543B6" w:rsidRDefault="006543B6">
            <w:pPr>
              <w:pStyle w:val="TableContents"/>
              <w:jc w:val="both"/>
              <w:rPr>
                <w:rFonts w:ascii="Arial" w:hAnsi="Arial"/>
                <w:lang w:bidi="hi-IN"/>
              </w:rPr>
            </w:pPr>
            <w:r>
              <w:rPr>
                <w:rFonts w:ascii="Arial" w:hAnsi="Arial"/>
                <w:lang w:bidi="hi-IN"/>
              </w:rPr>
              <w:t>VALOR</w:t>
            </w:r>
          </w:p>
        </w:tc>
        <w:tc>
          <w:tcPr>
            <w:tcW w:w="2011"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6543B6" w:rsidRDefault="006543B6">
            <w:pPr>
              <w:pStyle w:val="TableContents"/>
              <w:jc w:val="both"/>
              <w:rPr>
                <w:rFonts w:ascii="Arial" w:hAnsi="Arial"/>
                <w:lang w:bidi="hi-IN"/>
              </w:rPr>
            </w:pPr>
            <w:r>
              <w:rPr>
                <w:rFonts w:ascii="Arial" w:hAnsi="Arial"/>
                <w:lang w:bidi="hi-IN"/>
              </w:rPr>
              <w:t>QUANT. EST.</w:t>
            </w:r>
          </w:p>
        </w:tc>
        <w:tc>
          <w:tcPr>
            <w:tcW w:w="201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6543B6" w:rsidRDefault="006543B6">
            <w:pPr>
              <w:pStyle w:val="TableContents"/>
              <w:jc w:val="both"/>
              <w:rPr>
                <w:rFonts w:ascii="Arial" w:hAnsi="Arial"/>
                <w:lang w:bidi="hi-IN"/>
              </w:rPr>
            </w:pPr>
            <w:r>
              <w:rPr>
                <w:rFonts w:ascii="Arial" w:hAnsi="Arial"/>
                <w:lang w:bidi="hi-IN"/>
              </w:rPr>
              <w:t>TOTAL</w:t>
            </w:r>
          </w:p>
        </w:tc>
      </w:tr>
      <w:tr w:rsidR="006543B6" w:rsidTr="006543B6">
        <w:tc>
          <w:tcPr>
            <w:tcW w:w="1244" w:type="dxa"/>
            <w:tcBorders>
              <w:top w:val="nil"/>
              <w:left w:val="single" w:sz="2" w:space="0" w:color="000000"/>
              <w:bottom w:val="single" w:sz="2" w:space="0" w:color="000000"/>
              <w:right w:val="nil"/>
            </w:tcBorders>
            <w:tcMar>
              <w:top w:w="55" w:type="dxa"/>
              <w:left w:w="55" w:type="dxa"/>
              <w:bottom w:w="55" w:type="dxa"/>
              <w:right w:w="55" w:type="dxa"/>
            </w:tcMar>
          </w:tcPr>
          <w:p w:rsidR="006543B6" w:rsidRDefault="006543B6">
            <w:pPr>
              <w:pStyle w:val="TableContents"/>
              <w:jc w:val="both"/>
              <w:rPr>
                <w:rFonts w:ascii="Arial" w:hAnsi="Arial"/>
                <w:lang w:bidi="hi-IN"/>
              </w:rPr>
            </w:pPr>
          </w:p>
        </w:tc>
        <w:tc>
          <w:tcPr>
            <w:tcW w:w="3061" w:type="dxa"/>
            <w:tcBorders>
              <w:top w:val="nil"/>
              <w:left w:val="single" w:sz="2" w:space="0" w:color="000000"/>
              <w:bottom w:val="single" w:sz="2" w:space="0" w:color="000000"/>
              <w:right w:val="nil"/>
            </w:tcBorders>
            <w:tcMar>
              <w:top w:w="55" w:type="dxa"/>
              <w:left w:w="55" w:type="dxa"/>
              <w:bottom w:w="55" w:type="dxa"/>
              <w:right w:w="55" w:type="dxa"/>
            </w:tcMar>
          </w:tcPr>
          <w:p w:rsidR="006543B6" w:rsidRDefault="006543B6">
            <w:pPr>
              <w:pStyle w:val="TableContents"/>
              <w:jc w:val="both"/>
              <w:rPr>
                <w:rFonts w:ascii="Arial" w:hAnsi="Arial"/>
                <w:lang w:bidi="hi-IN"/>
              </w:rPr>
            </w:pPr>
          </w:p>
        </w:tc>
        <w:tc>
          <w:tcPr>
            <w:tcW w:w="1140" w:type="dxa"/>
            <w:tcBorders>
              <w:top w:val="nil"/>
              <w:left w:val="single" w:sz="2" w:space="0" w:color="000000"/>
              <w:bottom w:val="single" w:sz="2" w:space="0" w:color="000000"/>
              <w:right w:val="nil"/>
            </w:tcBorders>
            <w:tcMar>
              <w:top w:w="55" w:type="dxa"/>
              <w:left w:w="55" w:type="dxa"/>
              <w:bottom w:w="55" w:type="dxa"/>
              <w:right w:w="55" w:type="dxa"/>
            </w:tcMar>
          </w:tcPr>
          <w:p w:rsidR="006543B6" w:rsidRDefault="006543B6">
            <w:pPr>
              <w:pStyle w:val="TableContents"/>
              <w:jc w:val="both"/>
              <w:rPr>
                <w:rFonts w:ascii="Arial" w:hAnsi="Arial"/>
                <w:lang w:bidi="hi-IN"/>
              </w:rPr>
            </w:pPr>
          </w:p>
        </w:tc>
        <w:tc>
          <w:tcPr>
            <w:tcW w:w="2011" w:type="dxa"/>
            <w:tcBorders>
              <w:top w:val="nil"/>
              <w:left w:val="single" w:sz="2" w:space="0" w:color="000000"/>
              <w:bottom w:val="single" w:sz="2" w:space="0" w:color="000000"/>
              <w:right w:val="nil"/>
            </w:tcBorders>
            <w:tcMar>
              <w:top w:w="55" w:type="dxa"/>
              <w:left w:w="55" w:type="dxa"/>
              <w:bottom w:w="55" w:type="dxa"/>
              <w:right w:w="55" w:type="dxa"/>
            </w:tcMar>
          </w:tcPr>
          <w:p w:rsidR="006543B6" w:rsidRDefault="006543B6">
            <w:pPr>
              <w:pStyle w:val="TableContents"/>
              <w:jc w:val="both"/>
              <w:rPr>
                <w:rFonts w:ascii="Arial" w:hAnsi="Arial"/>
                <w:lang w:bidi="hi-IN"/>
              </w:rPr>
            </w:pPr>
          </w:p>
        </w:tc>
        <w:tc>
          <w:tcPr>
            <w:tcW w:w="2011"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6543B6" w:rsidRDefault="006543B6">
            <w:pPr>
              <w:pStyle w:val="TableContents"/>
              <w:jc w:val="both"/>
              <w:rPr>
                <w:rFonts w:ascii="Arial" w:hAnsi="Arial"/>
                <w:lang w:bidi="hi-IN"/>
              </w:rPr>
            </w:pPr>
          </w:p>
        </w:tc>
      </w:tr>
      <w:tr w:rsidR="006543B6" w:rsidTr="006543B6">
        <w:tc>
          <w:tcPr>
            <w:tcW w:w="1244" w:type="dxa"/>
            <w:tcBorders>
              <w:top w:val="nil"/>
              <w:left w:val="single" w:sz="2" w:space="0" w:color="000000"/>
              <w:bottom w:val="single" w:sz="2" w:space="0" w:color="000000"/>
              <w:right w:val="nil"/>
            </w:tcBorders>
            <w:tcMar>
              <w:top w:w="55" w:type="dxa"/>
              <w:left w:w="55" w:type="dxa"/>
              <w:bottom w:w="55" w:type="dxa"/>
              <w:right w:w="55" w:type="dxa"/>
            </w:tcMar>
          </w:tcPr>
          <w:p w:rsidR="006543B6" w:rsidRDefault="006543B6">
            <w:pPr>
              <w:pStyle w:val="TableContents"/>
              <w:jc w:val="both"/>
              <w:rPr>
                <w:rFonts w:ascii="Arial" w:hAnsi="Arial"/>
                <w:lang w:bidi="hi-IN"/>
              </w:rPr>
            </w:pPr>
          </w:p>
        </w:tc>
        <w:tc>
          <w:tcPr>
            <w:tcW w:w="3061" w:type="dxa"/>
            <w:tcBorders>
              <w:top w:val="nil"/>
              <w:left w:val="single" w:sz="2" w:space="0" w:color="000000"/>
              <w:bottom w:val="single" w:sz="2" w:space="0" w:color="000000"/>
              <w:right w:val="nil"/>
            </w:tcBorders>
            <w:tcMar>
              <w:top w:w="55" w:type="dxa"/>
              <w:left w:w="55" w:type="dxa"/>
              <w:bottom w:w="55" w:type="dxa"/>
              <w:right w:w="55" w:type="dxa"/>
            </w:tcMar>
          </w:tcPr>
          <w:p w:rsidR="006543B6" w:rsidRDefault="006543B6">
            <w:pPr>
              <w:pStyle w:val="TableContents"/>
              <w:jc w:val="both"/>
              <w:rPr>
                <w:rFonts w:ascii="Arial" w:hAnsi="Arial"/>
                <w:lang w:bidi="hi-IN"/>
              </w:rPr>
            </w:pPr>
          </w:p>
        </w:tc>
        <w:tc>
          <w:tcPr>
            <w:tcW w:w="1140" w:type="dxa"/>
            <w:tcBorders>
              <w:top w:val="nil"/>
              <w:left w:val="single" w:sz="2" w:space="0" w:color="000000"/>
              <w:bottom w:val="single" w:sz="2" w:space="0" w:color="000000"/>
              <w:right w:val="nil"/>
            </w:tcBorders>
            <w:tcMar>
              <w:top w:w="55" w:type="dxa"/>
              <w:left w:w="55" w:type="dxa"/>
              <w:bottom w:w="55" w:type="dxa"/>
              <w:right w:w="55" w:type="dxa"/>
            </w:tcMar>
          </w:tcPr>
          <w:p w:rsidR="006543B6" w:rsidRDefault="006543B6">
            <w:pPr>
              <w:pStyle w:val="TableContents"/>
              <w:jc w:val="both"/>
              <w:rPr>
                <w:rFonts w:ascii="Arial" w:hAnsi="Arial"/>
                <w:lang w:bidi="hi-IN"/>
              </w:rPr>
            </w:pPr>
          </w:p>
        </w:tc>
        <w:tc>
          <w:tcPr>
            <w:tcW w:w="2011" w:type="dxa"/>
            <w:tcBorders>
              <w:top w:val="nil"/>
              <w:left w:val="single" w:sz="2" w:space="0" w:color="000000"/>
              <w:bottom w:val="single" w:sz="2" w:space="0" w:color="000000"/>
              <w:right w:val="nil"/>
            </w:tcBorders>
            <w:tcMar>
              <w:top w:w="55" w:type="dxa"/>
              <w:left w:w="55" w:type="dxa"/>
              <w:bottom w:w="55" w:type="dxa"/>
              <w:right w:w="55" w:type="dxa"/>
            </w:tcMar>
          </w:tcPr>
          <w:p w:rsidR="006543B6" w:rsidRDefault="006543B6">
            <w:pPr>
              <w:pStyle w:val="TableContents"/>
              <w:jc w:val="both"/>
              <w:rPr>
                <w:rFonts w:ascii="Arial" w:hAnsi="Arial"/>
                <w:lang w:bidi="hi-IN"/>
              </w:rPr>
            </w:pPr>
          </w:p>
        </w:tc>
        <w:tc>
          <w:tcPr>
            <w:tcW w:w="2011"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6543B6" w:rsidRDefault="006543B6">
            <w:pPr>
              <w:pStyle w:val="TableContents"/>
              <w:jc w:val="both"/>
              <w:rPr>
                <w:rFonts w:ascii="Arial" w:hAnsi="Arial"/>
                <w:lang w:bidi="hi-IN"/>
              </w:rPr>
            </w:pPr>
          </w:p>
        </w:tc>
      </w:tr>
    </w:tbl>
    <w:p w:rsidR="006543B6" w:rsidRDefault="006543B6" w:rsidP="006543B6">
      <w:pPr>
        <w:pStyle w:val="Standard"/>
        <w:keepNext/>
        <w:overflowPunct/>
        <w:autoSpaceDE/>
        <w:jc w:val="both"/>
        <w:outlineLvl w:val="3"/>
        <w:rPr>
          <w:rFonts w:ascii="Arial" w:hAnsi="Arial" w:cs="Arial"/>
          <w:b/>
          <w:color w:val="000000"/>
          <w:szCs w:val="24"/>
        </w:rPr>
      </w:pPr>
    </w:p>
    <w:p w:rsidR="006543B6" w:rsidRDefault="006543B6" w:rsidP="006543B6">
      <w:pPr>
        <w:pStyle w:val="Standard"/>
        <w:overflowPunct/>
        <w:autoSpaceDE/>
        <w:spacing w:line="276" w:lineRule="auto"/>
        <w:jc w:val="both"/>
        <w:rPr>
          <w:rFonts w:ascii="Arial" w:hAnsi="Arial" w:cs="Arial"/>
          <w:b/>
          <w:szCs w:val="24"/>
        </w:rPr>
      </w:pPr>
    </w:p>
    <w:p w:rsidR="006543B6" w:rsidRDefault="006543B6" w:rsidP="006543B6">
      <w:pPr>
        <w:pStyle w:val="Standard"/>
        <w:overflowPunct/>
        <w:autoSpaceDE/>
        <w:spacing w:line="276" w:lineRule="auto"/>
        <w:jc w:val="both"/>
        <w:rPr>
          <w:rFonts w:ascii="Arial" w:hAnsi="Arial" w:cs="Arial"/>
          <w:b/>
          <w:szCs w:val="24"/>
        </w:rPr>
      </w:pPr>
      <w:r>
        <w:rPr>
          <w:rFonts w:ascii="Arial" w:hAnsi="Arial" w:cs="Arial"/>
          <w:b/>
          <w:szCs w:val="24"/>
        </w:rPr>
        <w:t>CLÁUSULA SEGUNDA – DA REGULARIDADE DA DOCUMENTAÇÃO</w:t>
      </w:r>
    </w:p>
    <w:p w:rsidR="006543B6" w:rsidRDefault="006543B6" w:rsidP="006543B6">
      <w:pPr>
        <w:pStyle w:val="Standard"/>
        <w:overflowPunct/>
        <w:autoSpaceDE/>
        <w:spacing w:after="200" w:line="276" w:lineRule="auto"/>
        <w:jc w:val="both"/>
        <w:rPr>
          <w:rFonts w:ascii="Arial" w:hAnsi="Arial" w:cs="Arial"/>
          <w:szCs w:val="24"/>
        </w:rPr>
      </w:pPr>
      <w:r>
        <w:rPr>
          <w:rFonts w:ascii="Arial" w:hAnsi="Arial" w:cs="Arial"/>
          <w:szCs w:val="24"/>
        </w:rPr>
        <w:t>Toda a documentação apresentada pela CREDENCIADA quando de sua habilitação ao Edital de Chamamento Público nº 01/2025 poderá, a qualquer momento, ser solicitada pelo CREDENCIANTE para fins de averiguação de sua regularidade.</w:t>
      </w:r>
    </w:p>
    <w:p w:rsidR="006543B6" w:rsidRDefault="006543B6" w:rsidP="006543B6">
      <w:pPr>
        <w:pStyle w:val="Standard"/>
        <w:overflowPunct/>
        <w:autoSpaceDE/>
        <w:spacing w:after="200" w:line="276" w:lineRule="auto"/>
        <w:jc w:val="both"/>
      </w:pPr>
      <w:r>
        <w:rPr>
          <w:rFonts w:ascii="Arial" w:hAnsi="Arial" w:cs="Arial"/>
          <w:b/>
          <w:szCs w:val="24"/>
        </w:rPr>
        <w:t>Parágrafo Único</w:t>
      </w:r>
      <w:r>
        <w:rPr>
          <w:rFonts w:ascii="Arial" w:hAnsi="Arial" w:cs="Arial"/>
          <w:szCs w:val="24"/>
        </w:rPr>
        <w:t>. A CREDENCIADA fica obrigada a apresentar ao CREDENCIANTE a qualquer tempo todas as informações, certidões negativa, alvarás e demais documentos que este lhe solicitar, além de sempre manter atualizado um telefone para contato e um endereço eletrônico.</w:t>
      </w:r>
    </w:p>
    <w:p w:rsidR="006543B6" w:rsidRDefault="006543B6" w:rsidP="006543B6">
      <w:pPr>
        <w:pStyle w:val="Standard"/>
        <w:keepNext/>
        <w:overflowPunct/>
        <w:autoSpaceDE/>
        <w:outlineLvl w:val="3"/>
        <w:rPr>
          <w:rFonts w:ascii="Arial" w:hAnsi="Arial" w:cs="Arial"/>
          <w:b/>
          <w:szCs w:val="24"/>
        </w:rPr>
      </w:pPr>
      <w:r>
        <w:rPr>
          <w:rFonts w:ascii="Arial" w:hAnsi="Arial" w:cs="Arial"/>
          <w:b/>
          <w:szCs w:val="24"/>
        </w:rPr>
        <w:t>CLÁUSULA TERCEIRA - DA EXECUÇÃO DOS SERVIÇOS</w:t>
      </w:r>
    </w:p>
    <w:p w:rsidR="006543B6" w:rsidRDefault="006543B6" w:rsidP="006543B6">
      <w:pPr>
        <w:pStyle w:val="Standard"/>
        <w:overflowPunct/>
        <w:autoSpaceDE/>
        <w:spacing w:after="200" w:line="276" w:lineRule="auto"/>
        <w:jc w:val="both"/>
        <w:rPr>
          <w:rFonts w:ascii="Arial" w:hAnsi="Arial" w:cs="Arial"/>
          <w:szCs w:val="24"/>
        </w:rPr>
      </w:pPr>
      <w:r>
        <w:rPr>
          <w:rFonts w:ascii="Arial" w:hAnsi="Arial" w:cs="Arial"/>
          <w:szCs w:val="24"/>
        </w:rPr>
        <w:t>Os serviços ora contratados serão realizados em favor da</w:t>
      </w:r>
      <w:r w:rsidR="00B6349D">
        <w:rPr>
          <w:rFonts w:ascii="Arial" w:hAnsi="Arial" w:cs="Arial"/>
          <w:szCs w:val="24"/>
        </w:rPr>
        <w:t xml:space="preserve"> Prefeitura Municipal de Santo Antônio das Missões-RS</w:t>
      </w:r>
      <w:r>
        <w:rPr>
          <w:rFonts w:ascii="Arial" w:hAnsi="Arial" w:cs="Arial"/>
          <w:szCs w:val="24"/>
        </w:rPr>
        <w:t>, conforme necessidades e disponibilidades financeiras de cada um dos entes consorciados.</w:t>
      </w:r>
    </w:p>
    <w:p w:rsidR="006543B6" w:rsidRDefault="006543B6" w:rsidP="006543B6">
      <w:pPr>
        <w:pStyle w:val="Standard"/>
        <w:overflowPunct/>
        <w:autoSpaceDE/>
        <w:spacing w:after="200" w:line="276" w:lineRule="auto"/>
        <w:jc w:val="both"/>
      </w:pPr>
      <w:r>
        <w:rPr>
          <w:rFonts w:ascii="Arial" w:hAnsi="Arial" w:cs="Arial"/>
          <w:b/>
          <w:szCs w:val="24"/>
        </w:rPr>
        <w:t>Parágrafo Primeiro</w:t>
      </w:r>
      <w:r>
        <w:rPr>
          <w:rFonts w:ascii="Arial" w:hAnsi="Arial" w:cs="Arial"/>
          <w:szCs w:val="24"/>
        </w:rPr>
        <w:t>. Os serviços serão prestados pela CREDENCIADA, nos termos desta cláusula a pacientes que sejam encaminhados pelos municípios que integrem o CREDENCIANTE de acordo com as suas demandas.</w:t>
      </w:r>
    </w:p>
    <w:p w:rsidR="006543B6" w:rsidRDefault="006543B6" w:rsidP="006543B6">
      <w:pPr>
        <w:pStyle w:val="Standard"/>
        <w:overflowPunct/>
        <w:autoSpaceDE/>
        <w:spacing w:after="200" w:line="276" w:lineRule="auto"/>
        <w:jc w:val="both"/>
      </w:pPr>
      <w:r>
        <w:rPr>
          <w:rFonts w:ascii="Arial" w:hAnsi="Arial" w:cs="Arial"/>
          <w:b/>
          <w:szCs w:val="24"/>
        </w:rPr>
        <w:t>Parágrafo Segundo</w:t>
      </w:r>
      <w:r>
        <w:rPr>
          <w:rFonts w:ascii="Arial" w:hAnsi="Arial" w:cs="Arial"/>
          <w:szCs w:val="24"/>
        </w:rPr>
        <w:t>. Os serviços a serem realizados pela CREDENCIADA deverão ser previamente autorizados e encaminhados pelo município</w:t>
      </w:r>
      <w:r w:rsidR="002F0B62">
        <w:rPr>
          <w:rFonts w:ascii="Arial" w:hAnsi="Arial" w:cs="Arial"/>
          <w:szCs w:val="24"/>
        </w:rPr>
        <w:t xml:space="preserve"> de Santo Antônio das Missões-RS</w:t>
      </w:r>
      <w:r>
        <w:rPr>
          <w:rFonts w:ascii="Arial" w:hAnsi="Arial" w:cs="Arial"/>
          <w:szCs w:val="24"/>
        </w:rPr>
        <w:t>. Caso haja necessidade de complementação nos serviços inicialmente autorizados, necessariamente precisará autorização prévia, sob pena de ser inviabilizado o respectivo pagamento.</w:t>
      </w:r>
    </w:p>
    <w:p w:rsidR="006543B6" w:rsidRDefault="006543B6" w:rsidP="006543B6">
      <w:pPr>
        <w:pStyle w:val="Standard"/>
        <w:overflowPunct/>
        <w:autoSpaceDE/>
        <w:spacing w:after="200" w:line="276" w:lineRule="auto"/>
        <w:jc w:val="both"/>
      </w:pPr>
      <w:r>
        <w:rPr>
          <w:rFonts w:ascii="Arial" w:hAnsi="Arial" w:cs="Arial"/>
          <w:b/>
          <w:szCs w:val="24"/>
        </w:rPr>
        <w:t xml:space="preserve">Parágrafo </w:t>
      </w:r>
      <w:r>
        <w:rPr>
          <w:rFonts w:ascii="Arial" w:hAnsi="Arial" w:cs="Arial"/>
          <w:b/>
          <w:szCs w:val="24"/>
        </w:rPr>
        <w:tab/>
        <w:t>Terceiro</w:t>
      </w:r>
      <w:r>
        <w:rPr>
          <w:rFonts w:ascii="Arial" w:hAnsi="Arial" w:cs="Arial"/>
          <w:szCs w:val="24"/>
        </w:rPr>
        <w:t>. Ao CREDENCIANTE reserva-se o direito de fiscalizar permanentemente a prestação dos serviços, podendo descredenciá-lo e rescindir este contrato, em caso de má prestação de serviços verificada em processo administrativo específico, com garantia do contraditório e da ampla defesa.</w:t>
      </w:r>
    </w:p>
    <w:p w:rsidR="006543B6" w:rsidRDefault="006543B6" w:rsidP="006543B6">
      <w:pPr>
        <w:pStyle w:val="Standard"/>
        <w:overflowPunct/>
        <w:autoSpaceDE/>
        <w:spacing w:line="276" w:lineRule="auto"/>
        <w:jc w:val="both"/>
        <w:rPr>
          <w:rFonts w:ascii="Arial" w:hAnsi="Arial" w:cs="Arial"/>
          <w:b/>
          <w:szCs w:val="24"/>
        </w:rPr>
      </w:pPr>
      <w:r>
        <w:rPr>
          <w:rFonts w:ascii="Arial" w:hAnsi="Arial" w:cs="Arial"/>
          <w:b/>
          <w:szCs w:val="24"/>
        </w:rPr>
        <w:t>CLÁUSULA QUARTA – DA RELAÇÃO JURÍDICA COM A CONTRATADA</w:t>
      </w:r>
    </w:p>
    <w:p w:rsidR="006543B6" w:rsidRDefault="006543B6" w:rsidP="006543B6">
      <w:pPr>
        <w:pStyle w:val="Standard"/>
        <w:overflowPunct/>
        <w:autoSpaceDE/>
        <w:spacing w:after="200" w:line="276" w:lineRule="auto"/>
        <w:jc w:val="both"/>
        <w:rPr>
          <w:rFonts w:ascii="Arial" w:hAnsi="Arial" w:cs="Arial"/>
          <w:szCs w:val="24"/>
        </w:rPr>
      </w:pPr>
      <w:r>
        <w:rPr>
          <w:rFonts w:ascii="Arial" w:hAnsi="Arial" w:cs="Arial"/>
          <w:szCs w:val="24"/>
        </w:rPr>
        <w:t>A prestação dos serviços ora contratada não implica vínculo empregatício entre o CREDENCIANTE e os profissionais da CREDENCIADA.</w:t>
      </w:r>
    </w:p>
    <w:p w:rsidR="006543B6" w:rsidRDefault="006543B6" w:rsidP="006543B6">
      <w:pPr>
        <w:pStyle w:val="Standard"/>
        <w:overflowPunct/>
        <w:autoSpaceDE/>
        <w:spacing w:after="200" w:line="276" w:lineRule="auto"/>
        <w:jc w:val="both"/>
      </w:pPr>
      <w:r>
        <w:rPr>
          <w:rFonts w:ascii="Arial" w:hAnsi="Arial" w:cs="Arial"/>
          <w:b/>
          <w:szCs w:val="24"/>
        </w:rPr>
        <w:lastRenderedPageBreak/>
        <w:t>Parágrafo Primeiro</w:t>
      </w:r>
      <w:r>
        <w:rPr>
          <w:rFonts w:ascii="Arial" w:hAnsi="Arial" w:cs="Arial"/>
          <w:szCs w:val="24"/>
        </w:rPr>
        <w:t xml:space="preserve">. O CREDENCIANTE terá direito a acompanhar e fiscalizar a execução do objeto deste contrato. </w:t>
      </w:r>
    </w:p>
    <w:p w:rsidR="006543B6" w:rsidRDefault="006543B6" w:rsidP="006543B6">
      <w:pPr>
        <w:pStyle w:val="Standard"/>
        <w:overflowPunct/>
        <w:autoSpaceDE/>
        <w:spacing w:line="276" w:lineRule="auto"/>
        <w:jc w:val="both"/>
        <w:rPr>
          <w:rFonts w:ascii="Arial" w:hAnsi="Arial" w:cs="Arial"/>
          <w:b/>
          <w:szCs w:val="24"/>
        </w:rPr>
      </w:pPr>
      <w:r>
        <w:rPr>
          <w:rFonts w:ascii="Arial" w:hAnsi="Arial" w:cs="Arial"/>
          <w:b/>
          <w:szCs w:val="24"/>
        </w:rPr>
        <w:t>CLÁUSULA QUINTA – DAS OBRIGAÇÕES DA CREDENCIADA</w:t>
      </w:r>
    </w:p>
    <w:p w:rsidR="006543B6" w:rsidRDefault="006543B6" w:rsidP="006543B6">
      <w:pPr>
        <w:pStyle w:val="Standard"/>
        <w:overflowPunct/>
        <w:autoSpaceDE/>
        <w:spacing w:after="200" w:line="276" w:lineRule="auto"/>
        <w:jc w:val="both"/>
        <w:rPr>
          <w:rFonts w:ascii="Arial" w:hAnsi="Arial" w:cs="Arial"/>
          <w:szCs w:val="24"/>
        </w:rPr>
      </w:pPr>
      <w:r>
        <w:rPr>
          <w:rFonts w:ascii="Arial" w:hAnsi="Arial" w:cs="Arial"/>
          <w:szCs w:val="24"/>
        </w:rPr>
        <w:t>A CONTRATADA se obriga a:</w:t>
      </w:r>
    </w:p>
    <w:p w:rsidR="006543B6" w:rsidRDefault="006543B6" w:rsidP="006543B6">
      <w:pPr>
        <w:pStyle w:val="Standard"/>
        <w:overflowPunct/>
        <w:jc w:val="both"/>
        <w:rPr>
          <w:rFonts w:ascii="Arial" w:eastAsia="Calibri" w:hAnsi="Arial" w:cs="Arial"/>
          <w:color w:val="000000"/>
          <w:szCs w:val="24"/>
          <w:lang w:eastAsia="en-US"/>
        </w:rPr>
      </w:pPr>
      <w:r>
        <w:rPr>
          <w:rFonts w:ascii="Arial" w:eastAsia="Calibri" w:hAnsi="Arial" w:cs="Arial"/>
          <w:color w:val="000000"/>
          <w:szCs w:val="24"/>
          <w:lang w:eastAsia="en-US"/>
        </w:rPr>
        <w:t>I - Prestar o serviço na forma ajustada;</w:t>
      </w:r>
    </w:p>
    <w:p w:rsidR="006543B6" w:rsidRDefault="006543B6" w:rsidP="006543B6">
      <w:pPr>
        <w:pStyle w:val="Standard"/>
        <w:overflowPunct/>
        <w:jc w:val="both"/>
        <w:rPr>
          <w:rFonts w:ascii="Arial" w:eastAsia="Calibri" w:hAnsi="Arial" w:cs="Arial"/>
          <w:color w:val="000000"/>
          <w:szCs w:val="24"/>
          <w:lang w:eastAsia="en-US"/>
        </w:rPr>
      </w:pPr>
      <w:r>
        <w:rPr>
          <w:rFonts w:ascii="Arial" w:eastAsia="Calibri" w:hAnsi="Arial" w:cs="Arial"/>
          <w:color w:val="000000"/>
          <w:szCs w:val="24"/>
          <w:lang w:eastAsia="en-US"/>
        </w:rPr>
        <w:t>II- Cumprir e fazer cumprir todas as normas regulamentares sobre Medicina e Segurança do Trabalho, obrigando seus empregados a trabalhar com equipamentos individuais adequados;</w:t>
      </w:r>
    </w:p>
    <w:p w:rsidR="006543B6" w:rsidRDefault="006543B6" w:rsidP="006543B6">
      <w:pPr>
        <w:pStyle w:val="Standard"/>
        <w:overflowPunct/>
        <w:jc w:val="both"/>
        <w:rPr>
          <w:rFonts w:ascii="Arial" w:eastAsia="Calibri" w:hAnsi="Arial" w:cs="Arial"/>
          <w:color w:val="000000"/>
          <w:szCs w:val="24"/>
          <w:lang w:eastAsia="en-US"/>
        </w:rPr>
      </w:pPr>
      <w:r>
        <w:rPr>
          <w:rFonts w:ascii="Arial" w:eastAsia="Calibri" w:hAnsi="Arial" w:cs="Arial"/>
          <w:color w:val="000000"/>
          <w:szCs w:val="24"/>
          <w:lang w:eastAsia="en-US"/>
        </w:rPr>
        <w:t>III- Manter durante toda a execução do contrato, em compatibilidade com as obrigações por ele assumidas, todas as condições de habilitação e qualificação exigidas na licitação;</w:t>
      </w:r>
    </w:p>
    <w:p w:rsidR="006543B6" w:rsidRDefault="006543B6" w:rsidP="006543B6">
      <w:pPr>
        <w:pStyle w:val="Standard"/>
        <w:overflowPunct/>
        <w:jc w:val="both"/>
        <w:rPr>
          <w:rFonts w:ascii="Arial" w:eastAsia="Calibri" w:hAnsi="Arial" w:cs="Arial"/>
          <w:color w:val="000000"/>
          <w:szCs w:val="24"/>
          <w:lang w:eastAsia="en-US"/>
        </w:rPr>
      </w:pPr>
      <w:r>
        <w:rPr>
          <w:rFonts w:ascii="Arial" w:eastAsia="Calibri" w:hAnsi="Arial" w:cs="Arial"/>
          <w:color w:val="000000"/>
          <w:szCs w:val="24"/>
          <w:lang w:eastAsia="en-US"/>
        </w:rPr>
        <w:t>IV- Reparar ou corrigir, às suas expensas, no todo ou em parte, os serviços em que verificarem vícios, defeitos ou incorreções resultantes da execução;</w:t>
      </w:r>
    </w:p>
    <w:p w:rsidR="006543B6" w:rsidRDefault="006543B6" w:rsidP="006543B6">
      <w:pPr>
        <w:pStyle w:val="Standard"/>
        <w:overflowPunct/>
        <w:jc w:val="both"/>
        <w:rPr>
          <w:rFonts w:ascii="Arial" w:eastAsia="Calibri" w:hAnsi="Arial" w:cs="Arial"/>
          <w:color w:val="000000"/>
          <w:szCs w:val="24"/>
          <w:lang w:eastAsia="en-US"/>
        </w:rPr>
      </w:pPr>
      <w:r>
        <w:rPr>
          <w:rFonts w:ascii="Arial" w:eastAsia="Calibri" w:hAnsi="Arial" w:cs="Arial"/>
          <w:color w:val="000000"/>
          <w:szCs w:val="24"/>
          <w:lang w:eastAsia="en-US"/>
        </w:rPr>
        <w:t xml:space="preserve">V- Responder diretamente, por quaisquer perdas, danos ou prejuízos que vierem a causar à </w:t>
      </w:r>
      <w:proofErr w:type="spellStart"/>
      <w:r>
        <w:rPr>
          <w:rFonts w:ascii="Arial" w:eastAsia="Calibri" w:hAnsi="Arial" w:cs="Arial"/>
          <w:color w:val="000000"/>
          <w:szCs w:val="24"/>
          <w:lang w:eastAsia="en-US"/>
        </w:rPr>
        <w:t>credenciante</w:t>
      </w:r>
      <w:proofErr w:type="spellEnd"/>
      <w:r>
        <w:rPr>
          <w:rFonts w:ascii="Arial" w:eastAsia="Calibri" w:hAnsi="Arial" w:cs="Arial"/>
          <w:color w:val="000000"/>
          <w:szCs w:val="24"/>
          <w:lang w:eastAsia="en-US"/>
        </w:rPr>
        <w:t xml:space="preserve"> ou a terceiros, decorrentes de sua ação ou omissão, dolosa ou culposa, na execução do contrato, independentemente de outras cominações contratuais ou legais a que estiver sujeita;</w:t>
      </w:r>
    </w:p>
    <w:p w:rsidR="006543B6" w:rsidRDefault="006543B6" w:rsidP="006543B6">
      <w:pPr>
        <w:pStyle w:val="Standard"/>
        <w:overflowPunct/>
        <w:jc w:val="both"/>
        <w:rPr>
          <w:rFonts w:ascii="Arial" w:eastAsia="Calibri" w:hAnsi="Arial" w:cs="Arial"/>
          <w:color w:val="000000"/>
          <w:szCs w:val="24"/>
          <w:lang w:eastAsia="en-US"/>
        </w:rPr>
      </w:pPr>
      <w:r>
        <w:rPr>
          <w:rFonts w:ascii="Arial" w:eastAsia="Calibri" w:hAnsi="Arial" w:cs="Arial"/>
          <w:color w:val="000000"/>
          <w:szCs w:val="24"/>
          <w:lang w:eastAsia="en-US"/>
        </w:rPr>
        <w:t>VI- Responsabilizar-se por todos e quaisquer ônus e encargos decorrentes da legislação fiscal (Federal, Estadual e Municipal) e da legislação social, previdenciária, trabalhista e comercial, decorrentes da execução do presente contrato;</w:t>
      </w:r>
    </w:p>
    <w:p w:rsidR="006543B6" w:rsidRDefault="006543B6" w:rsidP="006543B6">
      <w:pPr>
        <w:pStyle w:val="Standard"/>
        <w:overflowPunct/>
        <w:jc w:val="both"/>
        <w:rPr>
          <w:rFonts w:ascii="Arial" w:eastAsia="Calibri" w:hAnsi="Arial" w:cs="Arial"/>
          <w:color w:val="000000"/>
          <w:szCs w:val="24"/>
          <w:lang w:eastAsia="en-US"/>
        </w:rPr>
      </w:pPr>
      <w:r>
        <w:rPr>
          <w:rFonts w:ascii="Arial" w:eastAsia="Calibri" w:hAnsi="Arial" w:cs="Arial"/>
          <w:color w:val="000000"/>
          <w:szCs w:val="24"/>
          <w:lang w:eastAsia="en-US"/>
        </w:rPr>
        <w:t xml:space="preserve">VII- A inadimplência da credenciada, com referência aos encargos trabalhistas, fiscais e comerciais, não transfere à </w:t>
      </w:r>
      <w:proofErr w:type="spellStart"/>
      <w:r>
        <w:rPr>
          <w:rFonts w:ascii="Arial" w:eastAsia="Calibri" w:hAnsi="Arial" w:cs="Arial"/>
          <w:color w:val="000000"/>
          <w:szCs w:val="24"/>
          <w:lang w:eastAsia="en-US"/>
        </w:rPr>
        <w:t>credenciante</w:t>
      </w:r>
      <w:proofErr w:type="spellEnd"/>
      <w:r>
        <w:rPr>
          <w:rFonts w:ascii="Arial" w:eastAsia="Calibri" w:hAnsi="Arial" w:cs="Arial"/>
          <w:color w:val="000000"/>
          <w:szCs w:val="24"/>
          <w:lang w:eastAsia="en-US"/>
        </w:rPr>
        <w:t xml:space="preserve"> a responsabilidade por seu pagamento, nem poderá onerar o objeto do contrato;</w:t>
      </w:r>
    </w:p>
    <w:p w:rsidR="006543B6" w:rsidRDefault="006543B6" w:rsidP="006543B6">
      <w:pPr>
        <w:pStyle w:val="Standard"/>
        <w:overflowPunct/>
        <w:jc w:val="both"/>
        <w:rPr>
          <w:rFonts w:ascii="Arial" w:eastAsia="Calibri" w:hAnsi="Arial" w:cs="Arial"/>
          <w:color w:val="000000"/>
          <w:szCs w:val="24"/>
          <w:lang w:eastAsia="en-US"/>
        </w:rPr>
      </w:pPr>
      <w:r>
        <w:rPr>
          <w:rFonts w:ascii="Arial" w:eastAsia="Calibri" w:hAnsi="Arial" w:cs="Arial"/>
          <w:color w:val="000000"/>
          <w:szCs w:val="24"/>
          <w:lang w:eastAsia="en-US"/>
        </w:rPr>
        <w:t xml:space="preserve">VIII- Permitir a </w:t>
      </w:r>
      <w:proofErr w:type="spellStart"/>
      <w:r>
        <w:rPr>
          <w:rFonts w:ascii="Arial" w:eastAsia="Calibri" w:hAnsi="Arial" w:cs="Arial"/>
          <w:color w:val="000000"/>
          <w:szCs w:val="24"/>
          <w:lang w:eastAsia="en-US"/>
        </w:rPr>
        <w:t>credenciante</w:t>
      </w:r>
      <w:proofErr w:type="spellEnd"/>
      <w:r>
        <w:rPr>
          <w:rFonts w:ascii="Arial" w:eastAsia="Calibri" w:hAnsi="Arial" w:cs="Arial"/>
          <w:color w:val="000000"/>
          <w:szCs w:val="24"/>
          <w:lang w:eastAsia="en-US"/>
        </w:rPr>
        <w:t xml:space="preserve"> a fiscalização, a vistoria dos serviços e o livre acesso às dependências, bem como prestar, quando solicitada, as informações visando o bom andamento </w:t>
      </w:r>
      <w:proofErr w:type="gramStart"/>
      <w:r>
        <w:rPr>
          <w:rFonts w:ascii="Arial" w:eastAsia="Calibri" w:hAnsi="Arial" w:cs="Arial"/>
          <w:color w:val="000000"/>
          <w:szCs w:val="24"/>
          <w:lang w:eastAsia="en-US"/>
        </w:rPr>
        <w:t>do(</w:t>
      </w:r>
      <w:proofErr w:type="gramEnd"/>
      <w:r>
        <w:rPr>
          <w:rFonts w:ascii="Arial" w:eastAsia="Calibri" w:hAnsi="Arial" w:cs="Arial"/>
          <w:color w:val="000000"/>
          <w:szCs w:val="24"/>
          <w:lang w:eastAsia="en-US"/>
        </w:rPr>
        <w:t>s) serviço(s);</w:t>
      </w:r>
    </w:p>
    <w:p w:rsidR="006543B6" w:rsidRDefault="006543B6" w:rsidP="006543B6">
      <w:pPr>
        <w:pStyle w:val="Standard"/>
        <w:overflowPunct/>
        <w:jc w:val="both"/>
        <w:rPr>
          <w:rFonts w:ascii="Arial" w:eastAsia="Calibri" w:hAnsi="Arial" w:cs="Arial"/>
          <w:color w:val="000000"/>
          <w:szCs w:val="24"/>
          <w:lang w:eastAsia="en-US"/>
        </w:rPr>
      </w:pPr>
    </w:p>
    <w:p w:rsidR="006543B6" w:rsidRDefault="006543B6" w:rsidP="006543B6">
      <w:pPr>
        <w:pStyle w:val="Standard"/>
        <w:overflowPunct/>
        <w:autoSpaceDE/>
        <w:jc w:val="both"/>
        <w:rPr>
          <w:rFonts w:ascii="Arial" w:eastAsia="Calibri" w:hAnsi="Arial" w:cs="Arial"/>
          <w:color w:val="000000"/>
          <w:szCs w:val="24"/>
          <w:lang w:eastAsia="en-US"/>
        </w:rPr>
      </w:pPr>
    </w:p>
    <w:p w:rsidR="006543B6" w:rsidRDefault="006543B6" w:rsidP="006543B6">
      <w:pPr>
        <w:pStyle w:val="Standard"/>
        <w:keepNext/>
        <w:overflowPunct/>
        <w:autoSpaceDE/>
        <w:outlineLvl w:val="3"/>
        <w:rPr>
          <w:rFonts w:ascii="Arial" w:hAnsi="Arial" w:cs="Arial"/>
          <w:b/>
          <w:szCs w:val="24"/>
        </w:rPr>
      </w:pPr>
      <w:r>
        <w:rPr>
          <w:rFonts w:ascii="Arial" w:hAnsi="Arial" w:cs="Arial"/>
          <w:b/>
          <w:szCs w:val="24"/>
        </w:rPr>
        <w:t>CLÁUSULA SEXTA - DAS OBRIGAÇÕES DA CREDENCIANTE</w:t>
      </w:r>
    </w:p>
    <w:p w:rsidR="006543B6" w:rsidRDefault="006543B6" w:rsidP="006543B6">
      <w:pPr>
        <w:pStyle w:val="Standard"/>
        <w:overflowPunct/>
        <w:autoSpaceDE/>
        <w:jc w:val="both"/>
        <w:rPr>
          <w:rFonts w:ascii="Arial" w:hAnsi="Arial" w:cs="Arial"/>
          <w:szCs w:val="24"/>
        </w:rPr>
      </w:pPr>
      <w:r>
        <w:rPr>
          <w:rFonts w:ascii="Arial" w:hAnsi="Arial" w:cs="Arial"/>
          <w:szCs w:val="24"/>
        </w:rPr>
        <w:t>O CONTRATANTE se obriga a:</w:t>
      </w:r>
    </w:p>
    <w:p w:rsidR="006543B6" w:rsidRDefault="006543B6" w:rsidP="006543B6">
      <w:pPr>
        <w:pStyle w:val="Standard"/>
        <w:overflowPunct/>
        <w:autoSpaceDE/>
        <w:jc w:val="both"/>
        <w:rPr>
          <w:rFonts w:ascii="Arial" w:hAnsi="Arial" w:cs="Arial"/>
          <w:szCs w:val="24"/>
        </w:rPr>
      </w:pPr>
      <w:r>
        <w:rPr>
          <w:rFonts w:ascii="Arial" w:hAnsi="Arial" w:cs="Arial"/>
          <w:szCs w:val="24"/>
        </w:rPr>
        <w:t xml:space="preserve">I – </w:t>
      </w:r>
      <w:proofErr w:type="gramStart"/>
      <w:r>
        <w:rPr>
          <w:rFonts w:ascii="Arial" w:hAnsi="Arial" w:cs="Arial"/>
          <w:szCs w:val="24"/>
        </w:rPr>
        <w:t>repassar</w:t>
      </w:r>
      <w:proofErr w:type="gramEnd"/>
      <w:r>
        <w:rPr>
          <w:rFonts w:ascii="Arial" w:hAnsi="Arial" w:cs="Arial"/>
          <w:szCs w:val="24"/>
        </w:rPr>
        <w:t xml:space="preserve"> à credenciada o valor mensal faturado, de acordo com o prazo estipulado, condicionado à entrega da fatura, pela credenciada, nas condições estabelecidas neste contrato e nos valores dos procedimentos constante no anexo I do Edital de Chamamento Público 01/2025;</w:t>
      </w:r>
    </w:p>
    <w:p w:rsidR="006543B6" w:rsidRDefault="006543B6" w:rsidP="006543B6">
      <w:pPr>
        <w:pStyle w:val="Standard"/>
        <w:overflowPunct/>
        <w:autoSpaceDE/>
        <w:jc w:val="both"/>
        <w:rPr>
          <w:rFonts w:ascii="Arial" w:hAnsi="Arial" w:cs="Arial"/>
          <w:szCs w:val="24"/>
        </w:rPr>
      </w:pPr>
      <w:r>
        <w:rPr>
          <w:rFonts w:ascii="Arial" w:hAnsi="Arial" w:cs="Arial"/>
          <w:szCs w:val="24"/>
        </w:rPr>
        <w:t xml:space="preserve">II – </w:t>
      </w:r>
      <w:proofErr w:type="gramStart"/>
      <w:r>
        <w:rPr>
          <w:rFonts w:ascii="Arial" w:hAnsi="Arial" w:cs="Arial"/>
          <w:szCs w:val="24"/>
        </w:rPr>
        <w:t>acompanhar</w:t>
      </w:r>
      <w:proofErr w:type="gramEnd"/>
      <w:r>
        <w:rPr>
          <w:rFonts w:ascii="Arial" w:hAnsi="Arial" w:cs="Arial"/>
          <w:szCs w:val="24"/>
        </w:rPr>
        <w:t>, fiscalizar e supervisionar a prestação dos serviços objeto deste contrato.</w:t>
      </w:r>
    </w:p>
    <w:p w:rsidR="006543B6" w:rsidRDefault="006543B6" w:rsidP="006543B6">
      <w:pPr>
        <w:pStyle w:val="Standard"/>
        <w:overflowPunct/>
        <w:autoSpaceDE/>
        <w:jc w:val="both"/>
        <w:rPr>
          <w:rFonts w:ascii="Arial" w:hAnsi="Arial" w:cs="Arial"/>
          <w:szCs w:val="24"/>
        </w:rPr>
      </w:pPr>
    </w:p>
    <w:p w:rsidR="006543B6" w:rsidRDefault="006543B6" w:rsidP="006543B6">
      <w:pPr>
        <w:pStyle w:val="Standard"/>
        <w:overflowPunct/>
        <w:autoSpaceDE/>
        <w:jc w:val="both"/>
        <w:rPr>
          <w:rFonts w:ascii="Arial" w:hAnsi="Arial" w:cs="Arial"/>
          <w:b/>
          <w:szCs w:val="24"/>
        </w:rPr>
      </w:pPr>
      <w:r>
        <w:rPr>
          <w:rFonts w:ascii="Arial" w:hAnsi="Arial" w:cs="Arial"/>
          <w:b/>
          <w:szCs w:val="24"/>
        </w:rPr>
        <w:t>CLÁUSULA SÉTIMA – DA RESPONSABILIDADE CIVIL DA CONTRATADA</w:t>
      </w:r>
    </w:p>
    <w:p w:rsidR="006543B6" w:rsidRDefault="006543B6" w:rsidP="006543B6">
      <w:pPr>
        <w:pStyle w:val="Standard"/>
        <w:overflowPunct/>
        <w:autoSpaceDE/>
        <w:jc w:val="both"/>
        <w:rPr>
          <w:rFonts w:ascii="Arial" w:hAnsi="Arial" w:cs="Arial"/>
          <w:szCs w:val="24"/>
        </w:rPr>
      </w:pPr>
      <w:r>
        <w:rPr>
          <w:rFonts w:ascii="Arial" w:hAnsi="Arial" w:cs="Arial"/>
          <w:szCs w:val="24"/>
        </w:rPr>
        <w:lastRenderedPageBreak/>
        <w:t xml:space="preserve">A CREDENCIADA é responsável por quaisquer danos causados ao </w:t>
      </w:r>
      <w:proofErr w:type="spellStart"/>
      <w:r w:rsidR="00A67B9F">
        <w:rPr>
          <w:rFonts w:ascii="Arial" w:hAnsi="Arial" w:cs="Arial"/>
          <w:szCs w:val="24"/>
        </w:rPr>
        <w:t>Municipio</w:t>
      </w:r>
      <w:proofErr w:type="spellEnd"/>
      <w:r w:rsidR="00A67B9F">
        <w:rPr>
          <w:rFonts w:ascii="Arial" w:hAnsi="Arial" w:cs="Arial"/>
          <w:szCs w:val="24"/>
        </w:rPr>
        <w:t xml:space="preserve"> de Santo Antônio das Missões-RS</w:t>
      </w:r>
      <w:r>
        <w:rPr>
          <w:rFonts w:ascii="Arial" w:hAnsi="Arial" w:cs="Arial"/>
          <w:szCs w:val="24"/>
        </w:rPr>
        <w:t xml:space="preserve"> vinculados decorrentes de ato ou omissão voluntária, negligência, imperícia ou imprudência praticadas por seus empregados, profissionais, colaboradores ou prepostos, bem como pelas obrigações e indenizações decorrentes destes danos.</w:t>
      </w:r>
    </w:p>
    <w:p w:rsidR="006543B6" w:rsidRDefault="006543B6" w:rsidP="006543B6">
      <w:pPr>
        <w:pStyle w:val="Standard"/>
        <w:overflowPunct/>
        <w:autoSpaceDE/>
        <w:jc w:val="both"/>
        <w:rPr>
          <w:rFonts w:ascii="Arial" w:hAnsi="Arial" w:cs="Arial"/>
          <w:szCs w:val="24"/>
        </w:rPr>
      </w:pPr>
    </w:p>
    <w:p w:rsidR="006543B6" w:rsidRDefault="006543B6" w:rsidP="006543B6">
      <w:pPr>
        <w:pStyle w:val="Standard"/>
        <w:keepNext/>
        <w:overflowPunct/>
        <w:autoSpaceDE/>
        <w:outlineLvl w:val="3"/>
        <w:rPr>
          <w:rFonts w:ascii="Arial" w:hAnsi="Arial" w:cs="Arial"/>
          <w:b/>
          <w:szCs w:val="24"/>
        </w:rPr>
      </w:pPr>
    </w:p>
    <w:p w:rsidR="006543B6" w:rsidRDefault="006543B6" w:rsidP="006543B6">
      <w:pPr>
        <w:pStyle w:val="Standard"/>
        <w:keepNext/>
        <w:overflowPunct/>
        <w:autoSpaceDE/>
        <w:outlineLvl w:val="3"/>
        <w:rPr>
          <w:rFonts w:ascii="Arial" w:hAnsi="Arial" w:cs="Arial"/>
          <w:b/>
          <w:szCs w:val="24"/>
        </w:rPr>
      </w:pPr>
      <w:r>
        <w:rPr>
          <w:rFonts w:ascii="Arial" w:hAnsi="Arial" w:cs="Arial"/>
          <w:b/>
          <w:szCs w:val="24"/>
        </w:rPr>
        <w:t>CLÁUSULA OITAVA - DO CONTROLE E DA FISCALIZAÇÃO</w:t>
      </w:r>
    </w:p>
    <w:p w:rsidR="006543B6" w:rsidRDefault="006543B6" w:rsidP="006543B6">
      <w:pPr>
        <w:pStyle w:val="Standard"/>
        <w:overflowPunct/>
        <w:autoSpaceDE/>
        <w:jc w:val="both"/>
        <w:rPr>
          <w:rFonts w:ascii="Arial" w:hAnsi="Arial" w:cs="Arial"/>
          <w:szCs w:val="24"/>
        </w:rPr>
      </w:pPr>
      <w:r>
        <w:rPr>
          <w:rFonts w:ascii="Arial" w:hAnsi="Arial" w:cs="Arial"/>
          <w:szCs w:val="24"/>
        </w:rPr>
        <w:t>A execução do presente CONTRATO será aval</w:t>
      </w:r>
      <w:r w:rsidR="00A67B9F">
        <w:rPr>
          <w:rFonts w:ascii="Arial" w:hAnsi="Arial" w:cs="Arial"/>
          <w:szCs w:val="24"/>
        </w:rPr>
        <w:t>iada pelos órgãos competentes da Prefeitura Municipal de Santo Antônio das Missões-RS</w:t>
      </w:r>
      <w:r w:rsidR="00AD6D92">
        <w:rPr>
          <w:rFonts w:ascii="Arial" w:hAnsi="Arial" w:cs="Arial"/>
          <w:szCs w:val="24"/>
        </w:rPr>
        <w:t xml:space="preserve">, </w:t>
      </w:r>
      <w:r>
        <w:rPr>
          <w:rFonts w:ascii="Arial" w:hAnsi="Arial" w:cs="Arial"/>
          <w:szCs w:val="24"/>
        </w:rPr>
        <w:t>mediante procedimentos de Supervisão Indireta ou Local, os quais observarão o cumprimento das cláusulas e condições estabelecidas neste Contrato, e de quaisquer outros dados necessários ao controle e avaliação dos serviços prestados.</w:t>
      </w:r>
    </w:p>
    <w:p w:rsidR="006543B6" w:rsidRDefault="006543B6" w:rsidP="006543B6">
      <w:pPr>
        <w:pStyle w:val="Standard"/>
        <w:overflowPunct/>
        <w:autoSpaceDE/>
        <w:jc w:val="both"/>
        <w:rPr>
          <w:rFonts w:ascii="Arial" w:hAnsi="Arial" w:cs="Arial"/>
          <w:szCs w:val="24"/>
        </w:rPr>
      </w:pPr>
    </w:p>
    <w:p w:rsidR="006543B6" w:rsidRDefault="006543B6" w:rsidP="006543B6">
      <w:pPr>
        <w:pStyle w:val="Standard"/>
        <w:keepNext/>
        <w:overflowPunct/>
        <w:autoSpaceDE/>
        <w:outlineLvl w:val="3"/>
        <w:rPr>
          <w:rFonts w:ascii="Arial" w:hAnsi="Arial" w:cs="Arial"/>
          <w:b/>
          <w:szCs w:val="24"/>
        </w:rPr>
      </w:pPr>
      <w:r>
        <w:rPr>
          <w:rFonts w:ascii="Arial" w:hAnsi="Arial" w:cs="Arial"/>
          <w:b/>
          <w:szCs w:val="24"/>
        </w:rPr>
        <w:t>CLÁUSULA NONA - DAS PENALIDADES</w:t>
      </w:r>
    </w:p>
    <w:p w:rsidR="006543B6" w:rsidRDefault="006543B6" w:rsidP="006543B6">
      <w:pPr>
        <w:pStyle w:val="Textbody"/>
        <w:overflowPunct/>
        <w:autoSpaceDE/>
        <w:outlineLvl w:val="3"/>
        <w:rPr>
          <w:rFonts w:ascii="Arial" w:hAnsi="Arial" w:cs="Arial"/>
          <w:b/>
          <w:color w:val="000000"/>
          <w:sz w:val="24"/>
          <w:szCs w:val="24"/>
        </w:rPr>
      </w:pPr>
      <w:bookmarkStart w:id="2" w:name="docs-internal-guid-dface4a8-7fff-3fa0-eb"/>
      <w:bookmarkEnd w:id="2"/>
      <w:r>
        <w:rPr>
          <w:rFonts w:ascii="Arial" w:hAnsi="Arial" w:cs="Arial"/>
          <w:b/>
          <w:color w:val="000000"/>
          <w:sz w:val="24"/>
          <w:szCs w:val="24"/>
        </w:rPr>
        <w:t>A inobservância, pela CREDENCIADA, de cláusula ou obrigação constante deste TERMO, ou de dever originado de norma legal ou regulamentar pertinente, autorizará o CREDENCIANTE a aplicar após, defesa prévia, em cada caso, as seguintes penalidades contratuais:</w:t>
      </w:r>
    </w:p>
    <w:p w:rsidR="006543B6" w:rsidRDefault="006543B6" w:rsidP="006543B6">
      <w:pPr>
        <w:pStyle w:val="Textbody"/>
        <w:overflowPunct/>
        <w:autoSpaceDE/>
        <w:outlineLvl w:val="3"/>
        <w:rPr>
          <w:rFonts w:ascii="Arial" w:hAnsi="Arial"/>
          <w:color w:val="000000"/>
          <w:sz w:val="24"/>
          <w:szCs w:val="24"/>
        </w:rPr>
      </w:pPr>
      <w:r>
        <w:rPr>
          <w:rFonts w:ascii="Arial" w:hAnsi="Arial" w:cs="Arial"/>
          <w:b/>
          <w:color w:val="000000"/>
          <w:sz w:val="24"/>
          <w:szCs w:val="24"/>
        </w:rPr>
        <w:t xml:space="preserve">a) </w:t>
      </w:r>
      <w:r>
        <w:rPr>
          <w:rFonts w:ascii="Arial" w:hAnsi="Arial"/>
          <w:color w:val="000000"/>
          <w:sz w:val="24"/>
          <w:szCs w:val="24"/>
        </w:rPr>
        <w:t>Advertência;</w:t>
      </w:r>
    </w:p>
    <w:p w:rsidR="006543B6" w:rsidRDefault="006543B6" w:rsidP="006543B6">
      <w:pPr>
        <w:pStyle w:val="Textbody"/>
        <w:overflowPunct/>
        <w:autoSpaceDE/>
        <w:outlineLvl w:val="3"/>
        <w:rPr>
          <w:rFonts w:ascii="Arial" w:hAnsi="Arial"/>
          <w:color w:val="000000"/>
          <w:sz w:val="24"/>
          <w:szCs w:val="24"/>
        </w:rPr>
      </w:pPr>
      <w:proofErr w:type="gramStart"/>
      <w:r>
        <w:rPr>
          <w:rFonts w:ascii="Arial" w:hAnsi="Arial"/>
          <w:color w:val="000000"/>
          <w:sz w:val="24"/>
          <w:szCs w:val="24"/>
        </w:rPr>
        <w:t>b)Multa</w:t>
      </w:r>
      <w:proofErr w:type="gramEnd"/>
      <w:r>
        <w:rPr>
          <w:rFonts w:ascii="Arial" w:hAnsi="Arial"/>
          <w:color w:val="000000"/>
          <w:sz w:val="24"/>
          <w:szCs w:val="24"/>
        </w:rPr>
        <w:t>/dia;</w:t>
      </w:r>
    </w:p>
    <w:p w:rsidR="006543B6" w:rsidRDefault="006543B6" w:rsidP="006543B6">
      <w:pPr>
        <w:pStyle w:val="Textbody"/>
        <w:overflowPunct/>
        <w:autoSpaceDE/>
        <w:outlineLvl w:val="3"/>
        <w:rPr>
          <w:rFonts w:ascii="Arial" w:hAnsi="Arial"/>
          <w:color w:val="000000"/>
          <w:sz w:val="24"/>
          <w:szCs w:val="24"/>
        </w:rPr>
      </w:pPr>
      <w:proofErr w:type="gramStart"/>
      <w:r>
        <w:rPr>
          <w:rFonts w:ascii="Arial" w:hAnsi="Arial"/>
          <w:color w:val="000000"/>
          <w:sz w:val="24"/>
          <w:szCs w:val="24"/>
        </w:rPr>
        <w:t>c)Suspensão</w:t>
      </w:r>
      <w:proofErr w:type="gramEnd"/>
      <w:r>
        <w:rPr>
          <w:rFonts w:ascii="Arial" w:hAnsi="Arial"/>
          <w:color w:val="000000"/>
          <w:sz w:val="24"/>
          <w:szCs w:val="24"/>
        </w:rPr>
        <w:t xml:space="preserve"> temporária dos serviços.</w:t>
      </w:r>
    </w:p>
    <w:p w:rsidR="006543B6" w:rsidRDefault="006543B6" w:rsidP="006543B6">
      <w:pPr>
        <w:pStyle w:val="Textbody"/>
        <w:spacing w:after="160"/>
        <w:rPr>
          <w:rFonts w:ascii="Arial" w:hAnsi="Arial"/>
          <w:color w:val="000000"/>
          <w:sz w:val="24"/>
          <w:szCs w:val="24"/>
        </w:rPr>
      </w:pPr>
      <w:r>
        <w:rPr>
          <w:rFonts w:ascii="Arial" w:hAnsi="Arial"/>
          <w:color w:val="000000"/>
          <w:sz w:val="24"/>
          <w:szCs w:val="24"/>
        </w:rPr>
        <w:t>Parágrafo primeiro - A imposição das penalidades previstas nesta Cláusula dependerá da gravidade do fato que as motivar, considerada sua avaliação na situação e circunstâncias objetivas em que ele ocorreu, e dela será notificado a CREDENCIADA.</w:t>
      </w:r>
    </w:p>
    <w:p w:rsidR="006543B6" w:rsidRDefault="006543B6" w:rsidP="006543B6">
      <w:pPr>
        <w:pStyle w:val="Textbody"/>
        <w:spacing w:after="160"/>
        <w:rPr>
          <w:rFonts w:ascii="Arial" w:hAnsi="Arial"/>
          <w:color w:val="000000"/>
          <w:sz w:val="24"/>
          <w:szCs w:val="24"/>
        </w:rPr>
      </w:pPr>
      <w:r>
        <w:rPr>
          <w:rFonts w:ascii="Arial" w:hAnsi="Arial"/>
          <w:color w:val="000000"/>
          <w:sz w:val="24"/>
          <w:szCs w:val="24"/>
        </w:rPr>
        <w:t>Parágrafo segundo - As sanções previstas nas alíneas “a” e “c” desta Cláusula poderão ser aplicadas juntamente com a alínea “b”.</w:t>
      </w:r>
    </w:p>
    <w:p w:rsidR="006543B6" w:rsidRDefault="006543B6" w:rsidP="006543B6">
      <w:pPr>
        <w:pStyle w:val="Textbody"/>
        <w:spacing w:after="160"/>
        <w:rPr>
          <w:rFonts w:ascii="Arial" w:hAnsi="Arial"/>
          <w:color w:val="000000"/>
          <w:sz w:val="24"/>
          <w:szCs w:val="24"/>
        </w:rPr>
      </w:pPr>
      <w:r>
        <w:rPr>
          <w:rFonts w:ascii="Arial" w:hAnsi="Arial"/>
          <w:color w:val="000000"/>
          <w:sz w:val="24"/>
          <w:szCs w:val="24"/>
        </w:rPr>
        <w:t>Parágrafo terceiro - A multa corresponderá a 1/60 (hum sessenta avos) mês do último faturamento mensal liquidado;</w:t>
      </w:r>
    </w:p>
    <w:p w:rsidR="006543B6" w:rsidRDefault="006543B6" w:rsidP="006543B6">
      <w:pPr>
        <w:pStyle w:val="Textbody"/>
        <w:spacing w:after="160"/>
        <w:rPr>
          <w:rFonts w:ascii="Arial" w:hAnsi="Arial"/>
          <w:color w:val="000000"/>
          <w:sz w:val="24"/>
          <w:szCs w:val="24"/>
        </w:rPr>
      </w:pPr>
      <w:r>
        <w:rPr>
          <w:rFonts w:ascii="Arial" w:hAnsi="Arial"/>
          <w:color w:val="000000"/>
          <w:sz w:val="24"/>
          <w:szCs w:val="24"/>
        </w:rPr>
        <w:t>Parágrafo quarto - A partir de conhecimento da aplicação das penalidades a CREDENCIADA terá prazo de 05 (cinco) dias úteis para interpor recurso dirigido a</w:t>
      </w:r>
      <w:r w:rsidR="00AD6D92">
        <w:rPr>
          <w:rFonts w:ascii="Arial" w:hAnsi="Arial"/>
          <w:color w:val="000000"/>
          <w:sz w:val="24"/>
          <w:szCs w:val="24"/>
        </w:rPr>
        <w:t xml:space="preserve"> Prefeitura Municipal de Santo Antônio das Missões-RS</w:t>
      </w:r>
      <w:r>
        <w:rPr>
          <w:rFonts w:ascii="Arial" w:hAnsi="Arial"/>
          <w:color w:val="000000"/>
          <w:sz w:val="24"/>
          <w:szCs w:val="24"/>
        </w:rPr>
        <w:t>.</w:t>
      </w:r>
    </w:p>
    <w:p w:rsidR="006543B6" w:rsidRDefault="006543B6" w:rsidP="006543B6">
      <w:pPr>
        <w:pStyle w:val="Standard"/>
        <w:keepNext/>
        <w:overflowPunct/>
        <w:autoSpaceDE/>
        <w:outlineLvl w:val="3"/>
        <w:rPr>
          <w:rFonts w:ascii="Arial" w:hAnsi="Arial" w:cs="Arial"/>
          <w:b/>
          <w:szCs w:val="24"/>
        </w:rPr>
      </w:pPr>
      <w:r>
        <w:rPr>
          <w:rFonts w:ascii="Arial" w:hAnsi="Arial" w:cs="Arial"/>
          <w:b/>
          <w:szCs w:val="24"/>
        </w:rPr>
        <w:t>CLÁUSULA DÉCIMA - DA RESCISÃO</w:t>
      </w:r>
    </w:p>
    <w:p w:rsidR="006543B6" w:rsidRDefault="006543B6" w:rsidP="006543B6">
      <w:pPr>
        <w:pStyle w:val="Standard"/>
        <w:overflowPunct/>
        <w:autoSpaceDE/>
        <w:jc w:val="both"/>
        <w:rPr>
          <w:rFonts w:ascii="Arial" w:hAnsi="Arial" w:cs="Arial"/>
          <w:szCs w:val="24"/>
        </w:rPr>
      </w:pPr>
      <w:r>
        <w:rPr>
          <w:rFonts w:ascii="Arial" w:hAnsi="Arial" w:cs="Arial"/>
          <w:szCs w:val="24"/>
        </w:rPr>
        <w:t>Constituem motivos para a rescisão do presente Contrato o não cumprimento de quaisquer de suas Cláusulas e condições, bem como os motivos previstos na legislação referente a Licitações e Contratos Administrativos, sem prejuízo das cominações previstas na Cláusula Nona.</w:t>
      </w:r>
    </w:p>
    <w:p w:rsidR="006543B6" w:rsidRDefault="006543B6" w:rsidP="006543B6">
      <w:pPr>
        <w:pStyle w:val="Standard"/>
        <w:overflowPunct/>
        <w:autoSpaceDE/>
        <w:jc w:val="both"/>
        <w:rPr>
          <w:rFonts w:ascii="Arial" w:hAnsi="Arial" w:cs="Arial"/>
          <w:b/>
          <w:szCs w:val="24"/>
          <w:u w:val="single"/>
        </w:rPr>
      </w:pPr>
    </w:p>
    <w:p w:rsidR="006543B6" w:rsidRDefault="006543B6" w:rsidP="006543B6">
      <w:pPr>
        <w:pStyle w:val="Standard"/>
        <w:overflowPunct/>
        <w:autoSpaceDE/>
        <w:jc w:val="both"/>
        <w:rPr>
          <w:rFonts w:ascii="Arial" w:hAnsi="Arial" w:cs="Arial"/>
          <w:b/>
          <w:szCs w:val="24"/>
        </w:rPr>
      </w:pPr>
      <w:r>
        <w:rPr>
          <w:rFonts w:ascii="Arial" w:hAnsi="Arial" w:cs="Arial"/>
          <w:b/>
          <w:szCs w:val="24"/>
        </w:rPr>
        <w:lastRenderedPageBreak/>
        <w:t xml:space="preserve">CLÁUSULA DÉCIMA </w:t>
      </w:r>
      <w:proofErr w:type="gramStart"/>
      <w:r>
        <w:rPr>
          <w:rFonts w:ascii="Arial" w:hAnsi="Arial" w:cs="Arial"/>
          <w:b/>
          <w:szCs w:val="24"/>
        </w:rPr>
        <w:t>PRIMEIRA  –</w:t>
      </w:r>
      <w:proofErr w:type="gramEnd"/>
      <w:r>
        <w:rPr>
          <w:rFonts w:ascii="Arial" w:hAnsi="Arial" w:cs="Arial"/>
          <w:b/>
          <w:szCs w:val="24"/>
        </w:rPr>
        <w:t xml:space="preserve"> DA VIGÊNCIA</w:t>
      </w:r>
    </w:p>
    <w:p w:rsidR="006543B6" w:rsidRDefault="006543B6" w:rsidP="006543B6">
      <w:pPr>
        <w:pStyle w:val="Standard"/>
        <w:overflowPunct/>
        <w:jc w:val="both"/>
      </w:pPr>
      <w:r>
        <w:rPr>
          <w:rFonts w:ascii="Arial" w:eastAsia="Calibri" w:hAnsi="Arial" w:cs="Arial"/>
          <w:color w:val="000000"/>
          <w:szCs w:val="24"/>
          <w:lang w:eastAsia="en-US"/>
        </w:rPr>
        <w:t xml:space="preserve">O prazo de duração desta contratação será de </w:t>
      </w:r>
      <w:r>
        <w:rPr>
          <w:rFonts w:ascii="Arial" w:eastAsia="Calibri" w:hAnsi="Arial" w:cs="Arial"/>
          <w:b/>
          <w:bCs/>
          <w:color w:val="000000"/>
          <w:szCs w:val="24"/>
          <w:lang w:eastAsia="en-US"/>
        </w:rPr>
        <w:t>12 (doze) meses</w:t>
      </w:r>
      <w:r>
        <w:rPr>
          <w:rFonts w:ascii="Arial" w:eastAsia="Calibri" w:hAnsi="Arial" w:cs="Arial"/>
          <w:color w:val="000000"/>
          <w:szCs w:val="24"/>
          <w:lang w:eastAsia="en-US"/>
        </w:rPr>
        <w:t>, a contar da data da assinatura, podendo ter a sua duração prorrogada por iguais e sucessivos períodos até o limite de 60 (sessenta) meses</w:t>
      </w:r>
      <w:r>
        <w:rPr>
          <w:rFonts w:ascii="Arial" w:eastAsia="Calibri" w:hAnsi="Arial"/>
          <w:szCs w:val="24"/>
          <w:lang w:eastAsia="en-US"/>
        </w:rPr>
        <w:t>, conforme Lei de Licitações.</w:t>
      </w:r>
    </w:p>
    <w:p w:rsidR="006543B6" w:rsidRDefault="006543B6" w:rsidP="006543B6">
      <w:pPr>
        <w:pStyle w:val="Standard"/>
        <w:overflowPunct/>
        <w:jc w:val="both"/>
        <w:rPr>
          <w:rFonts w:ascii="Arial" w:eastAsia="Calibri" w:hAnsi="Arial"/>
          <w:szCs w:val="24"/>
          <w:lang w:eastAsia="en-US"/>
        </w:rPr>
      </w:pPr>
    </w:p>
    <w:p w:rsidR="006543B6" w:rsidRDefault="006543B6" w:rsidP="006543B6">
      <w:pPr>
        <w:pStyle w:val="Standard"/>
        <w:keepNext/>
        <w:overflowPunct/>
        <w:autoSpaceDE/>
        <w:outlineLvl w:val="3"/>
        <w:rPr>
          <w:rFonts w:ascii="Arial" w:hAnsi="Arial" w:cs="Arial"/>
          <w:b/>
          <w:szCs w:val="24"/>
        </w:rPr>
      </w:pPr>
      <w:r>
        <w:rPr>
          <w:rFonts w:ascii="Arial" w:hAnsi="Arial" w:cs="Arial"/>
          <w:b/>
          <w:szCs w:val="24"/>
        </w:rPr>
        <w:t>CLÁUSULA DÉCIMA SEGUNDA - DO PREÇO</w:t>
      </w:r>
    </w:p>
    <w:p w:rsidR="006543B6" w:rsidRDefault="006543B6" w:rsidP="006543B6">
      <w:pPr>
        <w:pStyle w:val="Standard"/>
        <w:overflowPunct/>
        <w:autoSpaceDE/>
        <w:jc w:val="both"/>
        <w:rPr>
          <w:rFonts w:ascii="Arial" w:hAnsi="Arial" w:cs="Arial"/>
          <w:szCs w:val="24"/>
        </w:rPr>
      </w:pPr>
      <w:r>
        <w:rPr>
          <w:rFonts w:ascii="Arial" w:hAnsi="Arial" w:cs="Arial"/>
          <w:szCs w:val="24"/>
        </w:rPr>
        <w:t>O CONTRATANTE pagará</w:t>
      </w:r>
      <w:r w:rsidR="00FA276A">
        <w:rPr>
          <w:rFonts w:ascii="Arial" w:hAnsi="Arial" w:cs="Arial"/>
          <w:szCs w:val="24"/>
        </w:rPr>
        <w:t xml:space="preserve"> O valor de R$ - 30,00 </w:t>
      </w:r>
      <w:proofErr w:type="gramStart"/>
      <w:r w:rsidR="00FA276A">
        <w:rPr>
          <w:rFonts w:ascii="Arial" w:hAnsi="Arial" w:cs="Arial"/>
          <w:szCs w:val="24"/>
        </w:rPr>
        <w:t>( trinta</w:t>
      </w:r>
      <w:proofErr w:type="gramEnd"/>
      <w:r w:rsidR="00FA276A">
        <w:rPr>
          <w:rFonts w:ascii="Arial" w:hAnsi="Arial" w:cs="Arial"/>
          <w:szCs w:val="24"/>
        </w:rPr>
        <w:t xml:space="preserve"> reais ) para cada RECARGA solicitada a CREDENCIADA</w:t>
      </w:r>
      <w:r>
        <w:rPr>
          <w:rFonts w:ascii="Arial" w:hAnsi="Arial" w:cs="Arial"/>
          <w:szCs w:val="24"/>
        </w:rPr>
        <w:t>.</w:t>
      </w:r>
    </w:p>
    <w:p w:rsidR="006543B6" w:rsidRDefault="006543B6" w:rsidP="006543B6">
      <w:pPr>
        <w:pStyle w:val="Standard"/>
        <w:keepNext/>
        <w:overflowPunct/>
        <w:autoSpaceDE/>
        <w:jc w:val="both"/>
        <w:outlineLvl w:val="3"/>
        <w:rPr>
          <w:rFonts w:ascii="Arial" w:hAnsi="Arial" w:cs="Arial"/>
          <w:b/>
          <w:szCs w:val="24"/>
        </w:rPr>
      </w:pPr>
    </w:p>
    <w:p w:rsidR="006543B6" w:rsidRDefault="006543B6" w:rsidP="006543B6">
      <w:pPr>
        <w:pStyle w:val="Standard"/>
        <w:keepNext/>
        <w:overflowPunct/>
        <w:autoSpaceDE/>
        <w:jc w:val="both"/>
        <w:outlineLvl w:val="3"/>
        <w:rPr>
          <w:rFonts w:ascii="Arial" w:hAnsi="Arial" w:cs="Arial"/>
          <w:b/>
          <w:szCs w:val="24"/>
        </w:rPr>
      </w:pPr>
      <w:r>
        <w:rPr>
          <w:rFonts w:ascii="Arial" w:hAnsi="Arial" w:cs="Arial"/>
          <w:b/>
          <w:szCs w:val="24"/>
        </w:rPr>
        <w:t>CLÁUSULA DÉCIMA TERCEIRA - DA APRESENTAÇÃO DAS CONTAS E DAS CONDIÇÕES DE PAGAMENTO</w:t>
      </w:r>
    </w:p>
    <w:p w:rsidR="006543B6" w:rsidRDefault="006543B6" w:rsidP="006543B6">
      <w:pPr>
        <w:pStyle w:val="Standard"/>
        <w:keepNext/>
        <w:overflowPunct/>
        <w:autoSpaceDE/>
        <w:jc w:val="both"/>
        <w:outlineLvl w:val="3"/>
        <w:rPr>
          <w:rFonts w:ascii="Arial" w:hAnsi="Arial" w:cs="Arial"/>
          <w:b/>
          <w:szCs w:val="24"/>
        </w:rPr>
      </w:pPr>
    </w:p>
    <w:p w:rsidR="006543B6" w:rsidRDefault="006543B6" w:rsidP="006543B6">
      <w:pPr>
        <w:pStyle w:val="Standard"/>
        <w:overflowPunct/>
        <w:autoSpaceDE/>
        <w:jc w:val="both"/>
        <w:rPr>
          <w:rFonts w:ascii="Arial" w:hAnsi="Arial" w:cs="Arial"/>
          <w:szCs w:val="24"/>
        </w:rPr>
      </w:pPr>
      <w:r>
        <w:rPr>
          <w:rFonts w:ascii="Arial" w:hAnsi="Arial" w:cs="Arial"/>
          <w:szCs w:val="24"/>
        </w:rPr>
        <w:t>Os serviços estipulados neste contrato serão pagos mediante as seguintes condições:</w:t>
      </w:r>
    </w:p>
    <w:p w:rsidR="006543B6" w:rsidRDefault="006543B6" w:rsidP="006543B6">
      <w:pPr>
        <w:pStyle w:val="Standard"/>
        <w:overflowPunct/>
        <w:autoSpaceDE/>
        <w:jc w:val="both"/>
        <w:rPr>
          <w:rFonts w:ascii="Arial" w:hAnsi="Arial" w:cs="Arial"/>
          <w:szCs w:val="24"/>
        </w:rPr>
      </w:pPr>
      <w:r>
        <w:rPr>
          <w:rFonts w:ascii="Arial" w:hAnsi="Arial" w:cs="Arial"/>
          <w:szCs w:val="24"/>
        </w:rPr>
        <w:t xml:space="preserve">I - O CREDENCIADO apresentará </w:t>
      </w:r>
      <w:r w:rsidR="00F16FD2">
        <w:rPr>
          <w:rFonts w:ascii="Arial" w:hAnsi="Arial" w:cs="Arial"/>
          <w:szCs w:val="24"/>
        </w:rPr>
        <w:t>a respectiva Nota Fiscal</w:t>
      </w:r>
      <w:r>
        <w:rPr>
          <w:rFonts w:ascii="Arial" w:hAnsi="Arial" w:cs="Arial"/>
          <w:szCs w:val="24"/>
        </w:rPr>
        <w:t xml:space="preserve"> ao CREDENCIANT</w:t>
      </w:r>
      <w:r w:rsidR="00F16FD2">
        <w:rPr>
          <w:rFonts w:ascii="Arial" w:hAnsi="Arial" w:cs="Arial"/>
          <w:szCs w:val="24"/>
        </w:rPr>
        <w:t xml:space="preserve">E, até o dia 48 (quarenta e </w:t>
      </w:r>
      <w:proofErr w:type="gramStart"/>
      <w:r w:rsidR="00F16FD2">
        <w:rPr>
          <w:rFonts w:ascii="Arial" w:hAnsi="Arial" w:cs="Arial"/>
          <w:szCs w:val="24"/>
        </w:rPr>
        <w:t xml:space="preserve">oito </w:t>
      </w:r>
      <w:r>
        <w:rPr>
          <w:rFonts w:ascii="Arial" w:hAnsi="Arial" w:cs="Arial"/>
          <w:szCs w:val="24"/>
        </w:rPr>
        <w:t>)</w:t>
      </w:r>
      <w:proofErr w:type="gramEnd"/>
      <w:r w:rsidR="00F16FD2">
        <w:rPr>
          <w:rFonts w:ascii="Arial" w:hAnsi="Arial" w:cs="Arial"/>
          <w:szCs w:val="24"/>
        </w:rPr>
        <w:t xml:space="preserve"> horas da prestação dos serviços</w:t>
      </w:r>
      <w:r>
        <w:rPr>
          <w:rFonts w:ascii="Arial" w:hAnsi="Arial" w:cs="Arial"/>
          <w:szCs w:val="24"/>
        </w:rPr>
        <w:t>;</w:t>
      </w:r>
    </w:p>
    <w:p w:rsidR="006543B6" w:rsidRDefault="006543B6" w:rsidP="006543B6">
      <w:pPr>
        <w:pStyle w:val="Standard"/>
        <w:overflowPunct/>
        <w:autoSpaceDE/>
        <w:jc w:val="both"/>
        <w:rPr>
          <w:rFonts w:ascii="Arial" w:hAnsi="Arial" w:cs="Arial"/>
          <w:szCs w:val="24"/>
        </w:rPr>
      </w:pPr>
      <w:r>
        <w:rPr>
          <w:rFonts w:ascii="Arial" w:hAnsi="Arial" w:cs="Arial"/>
          <w:szCs w:val="24"/>
        </w:rPr>
        <w:t xml:space="preserve">II - O CREDENCIANTE após a revisão dos documentos, efetuará o pagamento, depositando-o na conta corrente indicado pelo CONTRATADO, de titularidade da </w:t>
      </w:r>
      <w:proofErr w:type="gramStart"/>
      <w:r>
        <w:rPr>
          <w:rFonts w:ascii="Arial" w:hAnsi="Arial" w:cs="Arial"/>
          <w:szCs w:val="24"/>
        </w:rPr>
        <w:t>empresa,  preferencialmente</w:t>
      </w:r>
      <w:proofErr w:type="gramEnd"/>
      <w:r>
        <w:rPr>
          <w:rFonts w:ascii="Arial" w:hAnsi="Arial" w:cs="Arial"/>
          <w:szCs w:val="24"/>
        </w:rPr>
        <w:t xml:space="preserve"> </w:t>
      </w:r>
      <w:r w:rsidR="00F16FD2">
        <w:rPr>
          <w:rFonts w:ascii="Arial" w:hAnsi="Arial" w:cs="Arial"/>
          <w:szCs w:val="24"/>
        </w:rPr>
        <w:t>através de transferência bancaria, no prazo máximo de até 05 ( cinco ) dias úteis</w:t>
      </w:r>
      <w:r>
        <w:rPr>
          <w:rFonts w:ascii="Arial" w:hAnsi="Arial" w:cs="Arial"/>
          <w:szCs w:val="24"/>
        </w:rPr>
        <w:t>;</w:t>
      </w:r>
    </w:p>
    <w:p w:rsidR="006543B6" w:rsidRDefault="006543B6" w:rsidP="006543B6">
      <w:pPr>
        <w:pStyle w:val="Standard"/>
        <w:keepNext/>
        <w:overflowPunct/>
        <w:autoSpaceDE/>
        <w:outlineLvl w:val="3"/>
        <w:rPr>
          <w:rFonts w:ascii="Arial" w:hAnsi="Arial" w:cs="Arial"/>
          <w:b/>
          <w:szCs w:val="24"/>
        </w:rPr>
      </w:pPr>
    </w:p>
    <w:p w:rsidR="006543B6" w:rsidRDefault="006543B6" w:rsidP="006543B6">
      <w:pPr>
        <w:pStyle w:val="Standard"/>
        <w:keepNext/>
        <w:overflowPunct/>
        <w:autoSpaceDE/>
        <w:outlineLvl w:val="3"/>
        <w:rPr>
          <w:rFonts w:ascii="Arial" w:hAnsi="Arial" w:cs="Arial"/>
          <w:b/>
          <w:szCs w:val="24"/>
        </w:rPr>
      </w:pPr>
      <w:r>
        <w:rPr>
          <w:rFonts w:ascii="Arial" w:hAnsi="Arial" w:cs="Arial"/>
          <w:b/>
          <w:szCs w:val="24"/>
        </w:rPr>
        <w:t>CLÁUSULA DÉCIMA QUARTA - DOS RECURSOS ORÇAMENTÁRIOS</w:t>
      </w:r>
    </w:p>
    <w:p w:rsidR="006543B6" w:rsidRDefault="006543B6" w:rsidP="006543B6">
      <w:pPr>
        <w:pStyle w:val="Standard"/>
        <w:overflowPunct/>
        <w:autoSpaceDE/>
        <w:jc w:val="both"/>
        <w:rPr>
          <w:rFonts w:ascii="Arial" w:hAnsi="Arial" w:cs="Arial"/>
          <w:szCs w:val="24"/>
        </w:rPr>
      </w:pPr>
      <w:r>
        <w:rPr>
          <w:rFonts w:ascii="Arial" w:hAnsi="Arial" w:cs="Arial"/>
          <w:szCs w:val="24"/>
        </w:rPr>
        <w:t>As despesas dos serviços realizados por força deste contrato correrão à conta da seguinte dotação orçamentaria:</w:t>
      </w:r>
      <w:r w:rsidR="00F16FD2">
        <w:rPr>
          <w:rFonts w:ascii="Arial" w:hAnsi="Arial" w:cs="Arial"/>
          <w:szCs w:val="24"/>
        </w:rPr>
        <w:t xml:space="preserve"> </w:t>
      </w:r>
      <w:proofErr w:type="gramStart"/>
      <w:r>
        <w:rPr>
          <w:rFonts w:ascii="Arial" w:hAnsi="Arial" w:cs="Arial"/>
          <w:szCs w:val="24"/>
        </w:rPr>
        <w:t>00....</w:t>
      </w:r>
      <w:proofErr w:type="gramEnd"/>
      <w:r>
        <w:rPr>
          <w:rFonts w:ascii="Arial" w:hAnsi="Arial" w:cs="Arial"/>
          <w:szCs w:val="24"/>
        </w:rPr>
        <w:t>.SERVIÇOS DE TERCEIROS PESSOA JURÍDICA.</w:t>
      </w:r>
    </w:p>
    <w:p w:rsidR="006543B6" w:rsidRDefault="006543B6" w:rsidP="006543B6">
      <w:pPr>
        <w:pStyle w:val="Standard"/>
        <w:overflowPunct/>
        <w:autoSpaceDE/>
        <w:outlineLvl w:val="3"/>
        <w:rPr>
          <w:rFonts w:ascii="Arial" w:hAnsi="Arial" w:cs="Arial"/>
          <w:b/>
          <w:szCs w:val="24"/>
        </w:rPr>
      </w:pPr>
    </w:p>
    <w:p w:rsidR="006543B6" w:rsidRDefault="00F16FD2" w:rsidP="006543B6">
      <w:pPr>
        <w:pStyle w:val="Standard"/>
        <w:keepNext/>
        <w:overflowPunct/>
        <w:autoSpaceDE/>
        <w:outlineLvl w:val="3"/>
        <w:rPr>
          <w:rFonts w:ascii="Arial" w:hAnsi="Arial" w:cs="Arial"/>
          <w:b/>
          <w:szCs w:val="24"/>
        </w:rPr>
      </w:pPr>
      <w:r>
        <w:rPr>
          <w:rFonts w:ascii="Arial" w:hAnsi="Arial" w:cs="Arial"/>
          <w:b/>
          <w:szCs w:val="24"/>
        </w:rPr>
        <w:t>CLÁUSULA DÉCIMA QUINTA</w:t>
      </w:r>
      <w:r w:rsidR="006543B6">
        <w:rPr>
          <w:rFonts w:ascii="Arial" w:hAnsi="Arial" w:cs="Arial"/>
          <w:b/>
          <w:szCs w:val="24"/>
        </w:rPr>
        <w:t xml:space="preserve"> - DO FORO</w:t>
      </w:r>
    </w:p>
    <w:p w:rsidR="006543B6" w:rsidRDefault="006543B6" w:rsidP="006543B6">
      <w:pPr>
        <w:pStyle w:val="Standard"/>
        <w:overflowPunct/>
        <w:autoSpaceDE/>
        <w:jc w:val="both"/>
        <w:rPr>
          <w:rFonts w:ascii="Arial" w:hAnsi="Arial" w:cs="Arial"/>
          <w:szCs w:val="24"/>
        </w:rPr>
      </w:pPr>
      <w:r>
        <w:rPr>
          <w:rFonts w:ascii="Arial" w:hAnsi="Arial" w:cs="Arial"/>
          <w:szCs w:val="24"/>
        </w:rPr>
        <w:t>As partes elegem o foro da cidade de S</w:t>
      </w:r>
      <w:r w:rsidR="00F16FD2">
        <w:rPr>
          <w:rFonts w:ascii="Arial" w:hAnsi="Arial" w:cs="Arial"/>
          <w:szCs w:val="24"/>
        </w:rPr>
        <w:t>anto An</w:t>
      </w:r>
      <w:r w:rsidR="007A78AC">
        <w:rPr>
          <w:rFonts w:ascii="Arial" w:hAnsi="Arial" w:cs="Arial"/>
          <w:szCs w:val="24"/>
        </w:rPr>
        <w:t>tônio das Missões-RS</w:t>
      </w:r>
      <w:r>
        <w:rPr>
          <w:rFonts w:ascii="Arial" w:hAnsi="Arial" w:cs="Arial"/>
          <w:szCs w:val="24"/>
        </w:rPr>
        <w:t>, com exclusão de qualquer outro, por mais privilegiado que seja, para dirimir questões</w:t>
      </w:r>
      <w:r w:rsidR="007A78AC">
        <w:rPr>
          <w:rFonts w:ascii="Arial" w:hAnsi="Arial" w:cs="Arial"/>
          <w:szCs w:val="24"/>
        </w:rPr>
        <w:t xml:space="preserve"> oriundas do presente Contrato</w:t>
      </w:r>
      <w:r>
        <w:rPr>
          <w:rFonts w:ascii="Arial" w:hAnsi="Arial" w:cs="Arial"/>
          <w:szCs w:val="24"/>
        </w:rPr>
        <w:t>.</w:t>
      </w:r>
    </w:p>
    <w:p w:rsidR="006543B6" w:rsidRDefault="006543B6" w:rsidP="006543B6">
      <w:pPr>
        <w:pStyle w:val="Standard"/>
        <w:overflowPunct/>
        <w:autoSpaceDE/>
        <w:spacing w:after="200" w:line="276" w:lineRule="auto"/>
        <w:jc w:val="both"/>
        <w:rPr>
          <w:rFonts w:ascii="Arial" w:hAnsi="Arial" w:cs="Arial"/>
          <w:szCs w:val="24"/>
        </w:rPr>
      </w:pPr>
    </w:p>
    <w:p w:rsidR="006543B6" w:rsidRDefault="006543B6" w:rsidP="006543B6">
      <w:pPr>
        <w:pStyle w:val="Standard"/>
        <w:overflowPunct/>
        <w:autoSpaceDE/>
        <w:jc w:val="both"/>
        <w:rPr>
          <w:rFonts w:ascii="Arial" w:hAnsi="Arial" w:cs="Arial"/>
          <w:szCs w:val="24"/>
        </w:rPr>
      </w:pPr>
      <w:r>
        <w:rPr>
          <w:rFonts w:ascii="Arial" w:hAnsi="Arial" w:cs="Arial"/>
          <w:szCs w:val="24"/>
        </w:rPr>
        <w:t xml:space="preserve">E por estarem as partes justas e contratadas, firmam o presente Contrato em 02 (duas) vias de igual teor e </w:t>
      </w:r>
      <w:proofErr w:type="gramStart"/>
      <w:r>
        <w:rPr>
          <w:rFonts w:ascii="Arial" w:hAnsi="Arial" w:cs="Arial"/>
          <w:szCs w:val="24"/>
        </w:rPr>
        <w:t>forma,  na</w:t>
      </w:r>
      <w:proofErr w:type="gramEnd"/>
      <w:r>
        <w:rPr>
          <w:rFonts w:ascii="Arial" w:hAnsi="Arial" w:cs="Arial"/>
          <w:szCs w:val="24"/>
        </w:rPr>
        <w:t xml:space="preserve"> presença de 02 (duas) testemunhas abaixo assinadas.</w:t>
      </w:r>
    </w:p>
    <w:p w:rsidR="006543B6" w:rsidRDefault="006543B6" w:rsidP="006543B6">
      <w:pPr>
        <w:pStyle w:val="Standard"/>
        <w:overflowPunct/>
        <w:autoSpaceDE/>
        <w:spacing w:after="200" w:line="276" w:lineRule="auto"/>
        <w:ind w:firstLine="1418"/>
        <w:jc w:val="both"/>
        <w:rPr>
          <w:rFonts w:ascii="Arial" w:hAnsi="Arial" w:cs="Arial"/>
          <w:szCs w:val="24"/>
        </w:rPr>
      </w:pPr>
    </w:p>
    <w:p w:rsidR="006543B6" w:rsidRDefault="00887EA1" w:rsidP="006543B6">
      <w:pPr>
        <w:pStyle w:val="Standard"/>
        <w:overflowPunct/>
        <w:autoSpaceDE/>
        <w:spacing w:after="200" w:line="276" w:lineRule="auto"/>
        <w:rPr>
          <w:rFonts w:ascii="Arial" w:hAnsi="Arial" w:cs="Arial"/>
          <w:szCs w:val="24"/>
        </w:rPr>
      </w:pPr>
      <w:r>
        <w:rPr>
          <w:rFonts w:ascii="Arial" w:hAnsi="Arial" w:cs="Arial"/>
          <w:szCs w:val="24"/>
        </w:rPr>
        <w:t>Santo Antônio das Missões-RS</w:t>
      </w:r>
      <w:r w:rsidR="006543B6">
        <w:rPr>
          <w:rFonts w:ascii="Arial" w:hAnsi="Arial" w:cs="Arial"/>
          <w:szCs w:val="24"/>
        </w:rPr>
        <w:t>, XX de XXXXXX de 20XX.</w:t>
      </w:r>
    </w:p>
    <w:p w:rsidR="006543B6" w:rsidRDefault="006543B6" w:rsidP="006543B6">
      <w:pPr>
        <w:pStyle w:val="Standard"/>
        <w:overflowPunct/>
        <w:autoSpaceDE/>
        <w:spacing w:after="200" w:line="276" w:lineRule="auto"/>
        <w:jc w:val="center"/>
        <w:rPr>
          <w:rFonts w:ascii="Arial" w:hAnsi="Arial" w:cs="Arial"/>
          <w:szCs w:val="24"/>
        </w:rPr>
      </w:pPr>
      <w:r>
        <w:rPr>
          <w:rFonts w:ascii="Arial" w:hAnsi="Arial" w:cs="Arial"/>
          <w:szCs w:val="24"/>
        </w:rPr>
        <w:t>_____________________________________________</w:t>
      </w:r>
    </w:p>
    <w:p w:rsidR="006543B6" w:rsidRDefault="006543B6" w:rsidP="006543B6">
      <w:pPr>
        <w:pStyle w:val="Standard"/>
        <w:overflowPunct/>
        <w:autoSpaceDE/>
        <w:spacing w:after="200" w:line="276" w:lineRule="auto"/>
        <w:jc w:val="center"/>
        <w:rPr>
          <w:rFonts w:ascii="Arial" w:hAnsi="Arial" w:cs="Arial"/>
          <w:szCs w:val="24"/>
        </w:rPr>
      </w:pPr>
      <w:r>
        <w:rPr>
          <w:rFonts w:ascii="Arial" w:hAnsi="Arial" w:cs="Arial"/>
          <w:szCs w:val="24"/>
        </w:rPr>
        <w:t>CREDENCIANTE</w:t>
      </w:r>
    </w:p>
    <w:p w:rsidR="006543B6" w:rsidRDefault="006543B6" w:rsidP="006543B6">
      <w:pPr>
        <w:pStyle w:val="Standard"/>
        <w:overflowPunct/>
        <w:autoSpaceDE/>
        <w:spacing w:after="200" w:line="276" w:lineRule="auto"/>
        <w:jc w:val="center"/>
        <w:rPr>
          <w:rFonts w:ascii="Arial" w:hAnsi="Arial" w:cs="Arial"/>
          <w:szCs w:val="24"/>
        </w:rPr>
      </w:pPr>
      <w:r>
        <w:rPr>
          <w:rFonts w:ascii="Arial" w:hAnsi="Arial" w:cs="Arial"/>
          <w:szCs w:val="24"/>
        </w:rPr>
        <w:lastRenderedPageBreak/>
        <w:t>_____________________________________________</w:t>
      </w:r>
    </w:p>
    <w:p w:rsidR="006543B6" w:rsidRDefault="006543B6" w:rsidP="006543B6">
      <w:pPr>
        <w:pStyle w:val="Standard"/>
        <w:overflowPunct/>
        <w:autoSpaceDE/>
        <w:spacing w:after="200" w:line="276" w:lineRule="auto"/>
        <w:jc w:val="center"/>
        <w:rPr>
          <w:rFonts w:ascii="Arial" w:hAnsi="Arial" w:cs="Arial"/>
          <w:szCs w:val="24"/>
        </w:rPr>
      </w:pPr>
      <w:r>
        <w:rPr>
          <w:rFonts w:ascii="Arial" w:hAnsi="Arial" w:cs="Arial"/>
          <w:szCs w:val="24"/>
        </w:rPr>
        <w:t>CREDENCIADO</w:t>
      </w:r>
    </w:p>
    <w:p w:rsidR="006543B6" w:rsidRDefault="006543B6" w:rsidP="006543B6">
      <w:pPr>
        <w:pStyle w:val="Standard"/>
        <w:overflowPunct/>
        <w:autoSpaceDE/>
        <w:spacing w:after="200" w:line="276" w:lineRule="auto"/>
        <w:jc w:val="both"/>
        <w:rPr>
          <w:rFonts w:ascii="Arial" w:hAnsi="Arial" w:cs="Arial"/>
          <w:szCs w:val="24"/>
        </w:rPr>
      </w:pPr>
      <w:r>
        <w:rPr>
          <w:rFonts w:ascii="Arial" w:hAnsi="Arial" w:cs="Arial"/>
          <w:szCs w:val="24"/>
        </w:rPr>
        <w:t>Testemunhas:</w:t>
      </w:r>
    </w:p>
    <w:p w:rsidR="006543B6" w:rsidRDefault="006543B6" w:rsidP="006543B6">
      <w:pPr>
        <w:pStyle w:val="Standard"/>
        <w:overflowPunct/>
        <w:autoSpaceDE/>
        <w:spacing w:after="200" w:line="276" w:lineRule="auto"/>
        <w:jc w:val="both"/>
        <w:rPr>
          <w:rFonts w:ascii="Arial" w:hAnsi="Arial" w:cs="Arial"/>
          <w:szCs w:val="24"/>
        </w:rPr>
      </w:pPr>
      <w:r>
        <w:rPr>
          <w:rFonts w:ascii="Arial" w:hAnsi="Arial" w:cs="Arial"/>
          <w:szCs w:val="24"/>
        </w:rPr>
        <w:t xml:space="preserve">1) _____________________________        </w:t>
      </w:r>
      <w:proofErr w:type="gramStart"/>
      <w:r>
        <w:rPr>
          <w:rFonts w:ascii="Arial" w:hAnsi="Arial" w:cs="Arial"/>
          <w:szCs w:val="24"/>
        </w:rPr>
        <w:t>2)_</w:t>
      </w:r>
      <w:proofErr w:type="gramEnd"/>
      <w:r>
        <w:rPr>
          <w:rFonts w:ascii="Arial" w:hAnsi="Arial" w:cs="Arial"/>
          <w:szCs w:val="24"/>
        </w:rPr>
        <w:t>_________________________</w:t>
      </w:r>
    </w:p>
    <w:p w:rsidR="006543B6" w:rsidRDefault="006543B6" w:rsidP="006543B6">
      <w:pPr>
        <w:pStyle w:val="Standard"/>
        <w:overflowPunct/>
        <w:autoSpaceDE/>
        <w:spacing w:after="200" w:line="276" w:lineRule="auto"/>
        <w:jc w:val="both"/>
        <w:rPr>
          <w:rFonts w:ascii="Arial" w:hAnsi="Arial" w:cs="Arial"/>
          <w:szCs w:val="24"/>
        </w:rPr>
      </w:pPr>
      <w:r>
        <w:rPr>
          <w:rFonts w:ascii="Arial" w:hAnsi="Arial" w:cs="Arial"/>
          <w:szCs w:val="24"/>
        </w:rPr>
        <w:t>Nome:                                                                    Nome:</w:t>
      </w:r>
    </w:p>
    <w:p w:rsidR="006543B6" w:rsidRDefault="006543B6" w:rsidP="006543B6">
      <w:pPr>
        <w:pStyle w:val="Standard"/>
        <w:overflowPunct/>
        <w:autoSpaceDE/>
        <w:spacing w:after="200" w:line="276" w:lineRule="auto"/>
        <w:jc w:val="both"/>
        <w:rPr>
          <w:rFonts w:ascii="Arial" w:hAnsi="Arial" w:cs="Arial"/>
          <w:szCs w:val="24"/>
        </w:rPr>
      </w:pPr>
      <w:r>
        <w:rPr>
          <w:rFonts w:ascii="Arial" w:hAnsi="Arial" w:cs="Arial"/>
          <w:szCs w:val="24"/>
        </w:rPr>
        <w:t>CPF:                                                                      CPF</w:t>
      </w:r>
    </w:p>
    <w:p w:rsidR="006543B6" w:rsidRDefault="006543B6" w:rsidP="006543B6">
      <w:pPr>
        <w:pStyle w:val="Standard"/>
        <w:overflowPunct/>
        <w:autoSpaceDE/>
        <w:jc w:val="both"/>
        <w:rPr>
          <w:rFonts w:ascii="Arial" w:hAnsi="Arial" w:cs="Arial"/>
          <w:color w:val="000000"/>
          <w:szCs w:val="24"/>
        </w:rPr>
      </w:pPr>
    </w:p>
    <w:p w:rsidR="006543B6" w:rsidRDefault="006543B6" w:rsidP="006543B6">
      <w:pPr>
        <w:pStyle w:val="Standard"/>
        <w:overflowPunct/>
        <w:autoSpaceDE/>
        <w:jc w:val="both"/>
        <w:rPr>
          <w:rFonts w:ascii="Arial" w:hAnsi="Arial" w:cs="Arial"/>
          <w:color w:val="000000"/>
          <w:szCs w:val="24"/>
        </w:rPr>
      </w:pPr>
    </w:p>
    <w:p w:rsidR="006543B6" w:rsidRDefault="006543B6" w:rsidP="006543B6">
      <w:pPr>
        <w:pStyle w:val="Standard"/>
        <w:overflowPunct/>
        <w:autoSpaceDE/>
        <w:jc w:val="both"/>
        <w:rPr>
          <w:rFonts w:ascii="Arial" w:hAnsi="Arial" w:cs="Arial"/>
          <w:color w:val="000000"/>
          <w:szCs w:val="24"/>
        </w:rPr>
      </w:pPr>
    </w:p>
    <w:p w:rsidR="006543B6" w:rsidRDefault="006543B6" w:rsidP="006543B6">
      <w:pPr>
        <w:pStyle w:val="Standard"/>
        <w:overflowPunct/>
        <w:autoSpaceDE/>
        <w:jc w:val="both"/>
        <w:rPr>
          <w:rFonts w:ascii="Arial" w:hAnsi="Arial" w:cs="Arial"/>
          <w:color w:val="000000"/>
          <w:szCs w:val="24"/>
        </w:rPr>
      </w:pPr>
    </w:p>
    <w:p w:rsidR="00C90C3D" w:rsidRDefault="00C90C3D">
      <w:pPr>
        <w:rPr>
          <w:rFonts w:hint="eastAsia"/>
        </w:rPr>
      </w:pPr>
    </w:p>
    <w:sectPr w:rsidR="00C90C3D" w:rsidSect="006543B6">
      <w:headerReference w:type="default" r:id="rId11"/>
      <w:pgSz w:w="11906" w:h="16838"/>
      <w:pgMar w:top="368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3243" w:rsidRDefault="00ED3243" w:rsidP="00705840">
      <w:pPr>
        <w:rPr>
          <w:rFonts w:hint="eastAsia"/>
        </w:rPr>
      </w:pPr>
      <w:r>
        <w:separator/>
      </w:r>
    </w:p>
  </w:endnote>
  <w:endnote w:type="continuationSeparator" w:id="0">
    <w:p w:rsidR="00ED3243" w:rsidRDefault="00ED3243" w:rsidP="0070584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altName w:val="Microsoft Sans Serif"/>
    <w:panose1 w:val="020B0602040502020204"/>
    <w:charset w:val="00"/>
    <w:family w:val="swiss"/>
    <w:pitch w:val="variable"/>
    <w:sig w:usb0="8100AAF7" w:usb1="0000807B" w:usb2="00000008" w:usb3="00000000" w:csb0="000100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altName w:val="Courier New"/>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3243" w:rsidRDefault="00ED3243" w:rsidP="00705840">
      <w:pPr>
        <w:rPr>
          <w:rFonts w:hint="eastAsia"/>
        </w:rPr>
      </w:pPr>
      <w:r>
        <w:separator/>
      </w:r>
    </w:p>
  </w:footnote>
  <w:footnote w:type="continuationSeparator" w:id="0">
    <w:p w:rsidR="00ED3243" w:rsidRDefault="00ED3243" w:rsidP="00705840">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5840" w:rsidRPr="00192798" w:rsidRDefault="00705840" w:rsidP="00705840">
    <w:pPr>
      <w:pStyle w:val="Cabealho"/>
      <w:tabs>
        <w:tab w:val="center" w:pos="540"/>
      </w:tabs>
      <w:rPr>
        <w:rFonts w:hint="eastAsia"/>
      </w:rPr>
    </w:pPr>
    <w:r>
      <w:rPr>
        <w:noProof/>
        <w:lang w:eastAsia="pt-BR" w:bidi="ar-SA"/>
      </w:rPr>
      <mc:AlternateContent>
        <mc:Choice Requires="wps">
          <w:drawing>
            <wp:anchor distT="0" distB="0" distL="114300" distR="114300" simplePos="0" relativeHeight="251659264" behindDoc="0" locked="0" layoutInCell="1" allowOverlap="1" wp14:anchorId="3C476A5A" wp14:editId="1AC7C116">
              <wp:simplePos x="0" y="0"/>
              <wp:positionH relativeFrom="column">
                <wp:posOffset>912438</wp:posOffset>
              </wp:positionH>
              <wp:positionV relativeFrom="paragraph">
                <wp:posOffset>7620</wp:posOffset>
              </wp:positionV>
              <wp:extent cx="5158854" cy="1310185"/>
              <wp:effectExtent l="0" t="0" r="3810" b="444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854" cy="1310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5840" w:rsidRDefault="00705840" w:rsidP="00705840">
                          <w:pPr>
                            <w:jc w:val="center"/>
                            <w:rPr>
                              <w:rFonts w:hint="eastAsia"/>
                            </w:rPr>
                          </w:pPr>
                        </w:p>
                        <w:p w:rsidR="00705840" w:rsidRDefault="00705840" w:rsidP="00705840">
                          <w:pPr>
                            <w:jc w:val="center"/>
                            <w:rPr>
                              <w:rFonts w:hint="eastAsia"/>
                            </w:rPr>
                          </w:pPr>
                        </w:p>
                        <w:p w:rsidR="00705840" w:rsidRPr="007E31E4" w:rsidRDefault="00705840" w:rsidP="00705840">
                          <w:pPr>
                            <w:jc w:val="center"/>
                            <w:rPr>
                              <w:rFonts w:asciiTheme="minorHAnsi" w:hAnsiTheme="minorHAnsi" w:cs="Arial"/>
                              <w:b/>
                              <w:sz w:val="28"/>
                              <w:szCs w:val="28"/>
                            </w:rPr>
                          </w:pPr>
                          <w:r w:rsidRPr="007E31E4">
                            <w:rPr>
                              <w:rFonts w:asciiTheme="minorHAnsi" w:hAnsiTheme="minorHAnsi" w:cs="Arial"/>
                              <w:b/>
                              <w:sz w:val="28"/>
                              <w:szCs w:val="28"/>
                            </w:rPr>
                            <w:t>PREFEITURA MUNICIPAL DE SANTO ANTÔNIO DAS MISSÕES</w:t>
                          </w:r>
                        </w:p>
                        <w:p w:rsidR="00705840" w:rsidRPr="007E31E4" w:rsidRDefault="00705840" w:rsidP="00705840">
                          <w:pPr>
                            <w:jc w:val="center"/>
                            <w:rPr>
                              <w:rFonts w:asciiTheme="minorHAnsi" w:hAnsiTheme="minorHAnsi" w:cs="Arial"/>
                              <w:b/>
                              <w:sz w:val="28"/>
                              <w:szCs w:val="28"/>
                            </w:rPr>
                          </w:pPr>
                          <w:r w:rsidRPr="007E31E4">
                            <w:rPr>
                              <w:rFonts w:asciiTheme="minorHAnsi" w:hAnsiTheme="minorHAnsi" w:cs="Arial"/>
                              <w:b/>
                              <w:sz w:val="28"/>
                              <w:szCs w:val="28"/>
                            </w:rPr>
                            <w:t>ESTADO DO RIO GRANDE DO SUL</w:t>
                          </w:r>
                        </w:p>
                        <w:p w:rsidR="00705840" w:rsidRPr="000C2407" w:rsidRDefault="00705840" w:rsidP="00705840">
                          <w:pPr>
                            <w:jc w:val="both"/>
                            <w:rPr>
                              <w:rFonts w:asciiTheme="minorHAnsi" w:hAnsiTheme="minorHAnsi"/>
                              <w:szCs w:val="22"/>
                            </w:rPr>
                          </w:pPr>
                          <w:r>
                            <w:rPr>
                              <w:rFonts w:asciiTheme="minorHAnsi" w:hAnsiTheme="minorHAnsi" w:cs="Arial"/>
                              <w:b/>
                              <w:szCs w:val="22"/>
                            </w:rPr>
                            <w:t>Av. José Nunes Abreu, 6.000 – CNPJ: 87.612.974/0001-04, fone: (55) 3367 2000</w:t>
                          </w:r>
                        </w:p>
                        <w:p w:rsidR="00705840" w:rsidRDefault="00705840" w:rsidP="00705840">
                          <w:pPr>
                            <w:jc w:val="center"/>
                            <w:rPr>
                              <w:rFonts w:hint="eastAsia"/>
                            </w:rPr>
                          </w:pPr>
                        </w:p>
                        <w:p w:rsidR="00705840" w:rsidRDefault="00705840" w:rsidP="00705840">
                          <w:pPr>
                            <w:jc w:val="center"/>
                            <w:rPr>
                              <w:rFonts w:hint="eastAs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476A5A" id="_x0000_t202" coordsize="21600,21600" o:spt="202" path="m,l,21600r21600,l21600,xe">
              <v:stroke joinstyle="miter"/>
              <v:path gradientshapeok="t" o:connecttype="rect"/>
            </v:shapetype>
            <v:shape id="Caixa de texto 1" o:spid="_x0000_s1026" type="#_x0000_t202" style="position:absolute;margin-left:71.85pt;margin-top:.6pt;width:406.2pt;height:10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" stroked="f">
              <v:textbox>
                <w:txbxContent>
                  <w:p w:rsidR="00705840" w:rsidRDefault="00705840" w:rsidP="00705840">
                    <w:pPr>
                      <w:jc w:val="center"/>
                    </w:pPr>
                  </w:p>
                  <w:p w:rsidR="00705840" w:rsidRDefault="00705840" w:rsidP="00705840">
                    <w:pPr>
                      <w:jc w:val="center"/>
                    </w:pPr>
                  </w:p>
                  <w:p w:rsidR="00705840" w:rsidRPr="007E31E4" w:rsidRDefault="00705840" w:rsidP="00705840">
                    <w:pPr>
                      <w:jc w:val="center"/>
                      <w:rPr>
                        <w:rFonts w:asciiTheme="minorHAnsi" w:hAnsiTheme="minorHAnsi" w:cs="Arial"/>
                        <w:b/>
                        <w:sz w:val="28"/>
                        <w:szCs w:val="28"/>
                      </w:rPr>
                    </w:pPr>
                    <w:r w:rsidRPr="007E31E4">
                      <w:rPr>
                        <w:rFonts w:asciiTheme="minorHAnsi" w:hAnsiTheme="minorHAnsi" w:cs="Arial"/>
                        <w:b/>
                        <w:sz w:val="28"/>
                        <w:szCs w:val="28"/>
                      </w:rPr>
                      <w:t>PREFEITURA MUNICIPAL DE SANTO ANTÔNIO DAS MISSÕES</w:t>
                    </w:r>
                  </w:p>
                  <w:p w:rsidR="00705840" w:rsidRPr="007E31E4" w:rsidRDefault="00705840" w:rsidP="00705840">
                    <w:pPr>
                      <w:jc w:val="center"/>
                      <w:rPr>
                        <w:rFonts w:asciiTheme="minorHAnsi" w:hAnsiTheme="minorHAnsi" w:cs="Arial"/>
                        <w:b/>
                        <w:sz w:val="28"/>
                        <w:szCs w:val="28"/>
                      </w:rPr>
                    </w:pPr>
                    <w:r w:rsidRPr="007E31E4">
                      <w:rPr>
                        <w:rFonts w:asciiTheme="minorHAnsi" w:hAnsiTheme="minorHAnsi" w:cs="Arial"/>
                        <w:b/>
                        <w:sz w:val="28"/>
                        <w:szCs w:val="28"/>
                      </w:rPr>
                      <w:t>ESTADO DO RIO GRANDE DO SUL</w:t>
                    </w:r>
                  </w:p>
                  <w:p w:rsidR="00705840" w:rsidRPr="000C2407" w:rsidRDefault="00705840" w:rsidP="00705840">
                    <w:pPr>
                      <w:jc w:val="both"/>
                      <w:rPr>
                        <w:rFonts w:asciiTheme="minorHAnsi" w:hAnsiTheme="minorHAnsi"/>
                        <w:szCs w:val="22"/>
                      </w:rPr>
                    </w:pPr>
                    <w:r>
                      <w:rPr>
                        <w:rFonts w:asciiTheme="minorHAnsi" w:hAnsiTheme="minorHAnsi" w:cs="Arial"/>
                        <w:b/>
                        <w:szCs w:val="22"/>
                      </w:rPr>
                      <w:t>Av. José Nunes Abreu, 6.000 – CNPJ: 87.612.974/0001-04, fone: (55) 3367 2000</w:t>
                    </w:r>
                  </w:p>
                  <w:p w:rsidR="00705840" w:rsidRDefault="00705840" w:rsidP="00705840">
                    <w:pPr>
                      <w:jc w:val="center"/>
                    </w:pPr>
                  </w:p>
                  <w:p w:rsidR="00705840" w:rsidRDefault="00705840" w:rsidP="00705840">
                    <w:pPr>
                      <w:jc w:val="center"/>
                    </w:pPr>
                  </w:p>
                </w:txbxContent>
              </v:textbox>
            </v:shape>
          </w:pict>
        </mc:Fallback>
      </mc:AlternateContent>
    </w:r>
    <w:r>
      <w:tab/>
    </w:r>
    <w:r>
      <w:object w:dxaOrig="3495" w:dyaOrig="38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99.75pt">
          <v:imagedata r:id="rId1" o:title=""/>
        </v:shape>
        <o:OLEObject Type="Embed" ProgID="PBrush" ShapeID="_x0000_i1025" DrawAspect="Content" ObjectID="_1810963568" r:id="rId2"/>
      </w:object>
    </w:r>
  </w:p>
  <w:p w:rsidR="00705840" w:rsidRDefault="00705840">
    <w:pPr>
      <w:pStyle w:val="Cabealho"/>
      <w:rPr>
        <w:rFonts w:hint="eastAsia"/>
      </w:rPr>
    </w:pPr>
  </w:p>
  <w:p w:rsidR="00705840" w:rsidRDefault="00705840">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B328D3"/>
    <w:multiLevelType w:val="multilevel"/>
    <w:tmpl w:val="225EBA18"/>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3B6"/>
    <w:rsid w:val="000A1A1C"/>
    <w:rsid w:val="00285413"/>
    <w:rsid w:val="002F0B62"/>
    <w:rsid w:val="00334263"/>
    <w:rsid w:val="003F4DA4"/>
    <w:rsid w:val="003F6A44"/>
    <w:rsid w:val="00447270"/>
    <w:rsid w:val="00474929"/>
    <w:rsid w:val="00574DBF"/>
    <w:rsid w:val="005F5D98"/>
    <w:rsid w:val="006543B6"/>
    <w:rsid w:val="00705840"/>
    <w:rsid w:val="00765FD3"/>
    <w:rsid w:val="00781B98"/>
    <w:rsid w:val="007A78AC"/>
    <w:rsid w:val="00887EA1"/>
    <w:rsid w:val="009052DF"/>
    <w:rsid w:val="00A67B9F"/>
    <w:rsid w:val="00A92ED4"/>
    <w:rsid w:val="00AD273C"/>
    <w:rsid w:val="00AD6D92"/>
    <w:rsid w:val="00B6349D"/>
    <w:rsid w:val="00C83B3F"/>
    <w:rsid w:val="00C90C3D"/>
    <w:rsid w:val="00CD79DE"/>
    <w:rsid w:val="00D2110A"/>
    <w:rsid w:val="00D71D8E"/>
    <w:rsid w:val="00E834D8"/>
    <w:rsid w:val="00E9263B"/>
    <w:rsid w:val="00ED3243"/>
    <w:rsid w:val="00F16FD2"/>
    <w:rsid w:val="00FA2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3C5DFA"/>
  <w15:chartTrackingRefBased/>
  <w15:docId w15:val="{E83BAAFD-E85A-4F84-BBE6-9EE8DECCD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43B6"/>
    <w:pPr>
      <w:widowControl w:val="0"/>
      <w:suppressAutoHyphens/>
      <w:autoSpaceDN w:val="0"/>
      <w:spacing w:after="0" w:line="240" w:lineRule="auto"/>
    </w:pPr>
    <w:rPr>
      <w:rFonts w:ascii="Liberation Serif" w:eastAsia="NSimSun" w:hAnsi="Liberation Serif" w:cs="Lucida Sans"/>
      <w:kern w:val="3"/>
      <w:sz w:val="24"/>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6543B6"/>
    <w:pPr>
      <w:suppressAutoHyphens/>
      <w:overflowPunct w:val="0"/>
      <w:autoSpaceDE w:val="0"/>
      <w:autoSpaceDN w:val="0"/>
      <w:spacing w:after="0" w:line="240" w:lineRule="auto"/>
    </w:pPr>
    <w:rPr>
      <w:rFonts w:ascii="Times New Roman" w:eastAsia="Times New Roman" w:hAnsi="Times New Roman" w:cs="Times New Roman"/>
      <w:kern w:val="3"/>
      <w:sz w:val="24"/>
      <w:szCs w:val="20"/>
      <w:lang w:eastAsia="zh-CN"/>
    </w:rPr>
  </w:style>
  <w:style w:type="paragraph" w:customStyle="1" w:styleId="Textbody">
    <w:name w:val="Text body"/>
    <w:basedOn w:val="Standard"/>
    <w:rsid w:val="006543B6"/>
    <w:pPr>
      <w:jc w:val="both"/>
    </w:pPr>
    <w:rPr>
      <w:sz w:val="28"/>
    </w:rPr>
  </w:style>
  <w:style w:type="paragraph" w:customStyle="1" w:styleId="Default">
    <w:name w:val="Default"/>
    <w:rsid w:val="006543B6"/>
    <w:pPr>
      <w:suppressAutoHyphens/>
      <w:autoSpaceDE w:val="0"/>
      <w:autoSpaceDN w:val="0"/>
      <w:spacing w:after="0" w:line="240" w:lineRule="auto"/>
    </w:pPr>
    <w:rPr>
      <w:rFonts w:ascii="Arial" w:eastAsia="Times New Roman" w:hAnsi="Arial" w:cs="Arial"/>
      <w:color w:val="000000"/>
      <w:kern w:val="3"/>
      <w:sz w:val="24"/>
      <w:szCs w:val="24"/>
      <w:lang w:eastAsia="zh-CN"/>
    </w:rPr>
  </w:style>
  <w:style w:type="paragraph" w:customStyle="1" w:styleId="TableContents">
    <w:name w:val="Table Contents"/>
    <w:basedOn w:val="Standard"/>
    <w:rsid w:val="006543B6"/>
    <w:pPr>
      <w:suppressLineNumbers/>
    </w:pPr>
  </w:style>
  <w:style w:type="character" w:styleId="Hyperlink">
    <w:name w:val="Hyperlink"/>
    <w:basedOn w:val="Fontepargpadro"/>
    <w:uiPriority w:val="99"/>
    <w:unhideWhenUsed/>
    <w:rsid w:val="006543B6"/>
    <w:rPr>
      <w:color w:val="0000FF"/>
      <w:u w:val="single"/>
    </w:rPr>
  </w:style>
  <w:style w:type="paragraph" w:styleId="NormalWeb">
    <w:name w:val="Normal (Web)"/>
    <w:basedOn w:val="Normal"/>
    <w:uiPriority w:val="99"/>
    <w:semiHidden/>
    <w:unhideWhenUsed/>
    <w:rsid w:val="00D71D8E"/>
    <w:pPr>
      <w:widowControl/>
      <w:suppressAutoHyphens w:val="0"/>
      <w:autoSpaceDN/>
      <w:spacing w:before="100" w:beforeAutospacing="1" w:after="100" w:afterAutospacing="1"/>
    </w:pPr>
    <w:rPr>
      <w:rFonts w:ascii="Times New Roman" w:eastAsia="Times New Roman" w:hAnsi="Times New Roman" w:cs="Times New Roman"/>
      <w:kern w:val="0"/>
      <w:lang w:eastAsia="pt-BR" w:bidi="ar-SA"/>
    </w:rPr>
  </w:style>
  <w:style w:type="paragraph" w:styleId="Corpodetexto">
    <w:name w:val="Body Text"/>
    <w:basedOn w:val="Normal"/>
    <w:link w:val="CorpodetextoChar"/>
    <w:unhideWhenUsed/>
    <w:rsid w:val="00D71D8E"/>
    <w:pPr>
      <w:widowControl/>
      <w:suppressAutoHyphens w:val="0"/>
      <w:autoSpaceDN/>
      <w:spacing w:after="120"/>
    </w:pPr>
    <w:rPr>
      <w:rFonts w:ascii="Arial" w:eastAsia="Times New Roman" w:hAnsi="Arial" w:cs="Times New Roman"/>
      <w:kern w:val="0"/>
      <w:sz w:val="22"/>
      <w:szCs w:val="20"/>
      <w:lang w:eastAsia="en-US" w:bidi="ar-SA"/>
    </w:rPr>
  </w:style>
  <w:style w:type="character" w:customStyle="1" w:styleId="CorpodetextoChar">
    <w:name w:val="Corpo de texto Char"/>
    <w:basedOn w:val="Fontepargpadro"/>
    <w:link w:val="Corpodetexto"/>
    <w:rsid w:val="00D71D8E"/>
    <w:rPr>
      <w:rFonts w:ascii="Arial" w:eastAsia="Times New Roman" w:hAnsi="Arial" w:cs="Times New Roman"/>
      <w:szCs w:val="20"/>
    </w:rPr>
  </w:style>
  <w:style w:type="paragraph" w:styleId="Textodebalo">
    <w:name w:val="Balloon Text"/>
    <w:basedOn w:val="Normal"/>
    <w:link w:val="TextodebaloChar"/>
    <w:uiPriority w:val="99"/>
    <w:semiHidden/>
    <w:unhideWhenUsed/>
    <w:rsid w:val="00705840"/>
    <w:rPr>
      <w:rFonts w:ascii="Segoe UI" w:hAnsi="Segoe UI" w:cs="Mangal"/>
      <w:sz w:val="18"/>
      <w:szCs w:val="16"/>
    </w:rPr>
  </w:style>
  <w:style w:type="character" w:customStyle="1" w:styleId="TextodebaloChar">
    <w:name w:val="Texto de balão Char"/>
    <w:basedOn w:val="Fontepargpadro"/>
    <w:link w:val="Textodebalo"/>
    <w:uiPriority w:val="99"/>
    <w:semiHidden/>
    <w:rsid w:val="00705840"/>
    <w:rPr>
      <w:rFonts w:ascii="Segoe UI" w:eastAsia="NSimSun" w:hAnsi="Segoe UI" w:cs="Mangal"/>
      <w:kern w:val="3"/>
      <w:sz w:val="18"/>
      <w:szCs w:val="16"/>
      <w:lang w:eastAsia="zh-CN" w:bidi="hi-IN"/>
    </w:rPr>
  </w:style>
  <w:style w:type="paragraph" w:styleId="Cabealho">
    <w:name w:val="header"/>
    <w:basedOn w:val="Normal"/>
    <w:link w:val="CabealhoChar"/>
    <w:uiPriority w:val="99"/>
    <w:unhideWhenUsed/>
    <w:rsid w:val="00705840"/>
    <w:pPr>
      <w:tabs>
        <w:tab w:val="center" w:pos="4252"/>
        <w:tab w:val="right" w:pos="8504"/>
      </w:tabs>
    </w:pPr>
    <w:rPr>
      <w:rFonts w:cs="Mangal"/>
      <w:szCs w:val="21"/>
    </w:rPr>
  </w:style>
  <w:style w:type="character" w:customStyle="1" w:styleId="CabealhoChar">
    <w:name w:val="Cabeçalho Char"/>
    <w:basedOn w:val="Fontepargpadro"/>
    <w:link w:val="Cabealho"/>
    <w:uiPriority w:val="99"/>
    <w:rsid w:val="00705840"/>
    <w:rPr>
      <w:rFonts w:ascii="Liberation Serif" w:eastAsia="NSimSun" w:hAnsi="Liberation Serif" w:cs="Mangal"/>
      <w:kern w:val="3"/>
      <w:sz w:val="24"/>
      <w:szCs w:val="21"/>
      <w:lang w:eastAsia="zh-CN" w:bidi="hi-IN"/>
    </w:rPr>
  </w:style>
  <w:style w:type="paragraph" w:styleId="Rodap">
    <w:name w:val="footer"/>
    <w:basedOn w:val="Normal"/>
    <w:link w:val="RodapChar"/>
    <w:uiPriority w:val="99"/>
    <w:unhideWhenUsed/>
    <w:rsid w:val="00705840"/>
    <w:pPr>
      <w:tabs>
        <w:tab w:val="center" w:pos="4252"/>
        <w:tab w:val="right" w:pos="8504"/>
      </w:tabs>
    </w:pPr>
    <w:rPr>
      <w:rFonts w:cs="Mangal"/>
      <w:szCs w:val="21"/>
    </w:rPr>
  </w:style>
  <w:style w:type="character" w:customStyle="1" w:styleId="RodapChar">
    <w:name w:val="Rodapé Char"/>
    <w:basedOn w:val="Fontepargpadro"/>
    <w:link w:val="Rodap"/>
    <w:uiPriority w:val="99"/>
    <w:rsid w:val="00705840"/>
    <w:rPr>
      <w:rFonts w:ascii="Liberation Serif" w:eastAsia="NSimSun" w:hAnsi="Liberation Serif"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679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ocolo@santoantoniodasmissoes.rs.g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antoantoniodasmissoes.r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santoantoniodasmissoes.rs.gov.br" TargetMode="External"/><Relationship Id="rId4" Type="http://schemas.openxmlformats.org/officeDocument/2006/relationships/webSettings" Target="webSettings.xml"/><Relationship Id="rId9" Type="http://schemas.openxmlformats.org/officeDocument/2006/relationships/hyperlink" Target="http://WWW.santoantoniodasmissoes.rs.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4313</Words>
  <Characters>23292</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user134</dc:creator>
  <cp:keywords/>
  <dc:description/>
  <cp:lastModifiedBy>user134</cp:lastModifiedBy>
  <cp:revision>4</cp:revision>
  <cp:lastPrinted>2025-06-09T10:56:00Z</cp:lastPrinted>
  <dcterms:created xsi:type="dcterms:W3CDTF">2025-06-09T10:55:00Z</dcterms:created>
  <dcterms:modified xsi:type="dcterms:W3CDTF">2025-06-09T11:40:00Z</dcterms:modified>
</cp:coreProperties>
</file>