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Default="00936E67" w:rsidP="007B0B84">
      <w:pPr>
        <w:tabs>
          <w:tab w:val="left" w:pos="4253"/>
        </w:tabs>
        <w:jc w:val="center"/>
        <w:rPr>
          <w:rFonts w:ascii="Calibri" w:hAnsi="Calibri" w:cs="Calibri"/>
          <w:b/>
          <w:bCs/>
          <w:sz w:val="20"/>
        </w:rPr>
      </w:pPr>
      <w:r>
        <w:rPr>
          <w:rFonts w:ascii="Calibri" w:hAnsi="Calibri" w:cs="Calibri"/>
          <w:b/>
          <w:bCs/>
          <w:sz w:val="20"/>
        </w:rPr>
        <w:tab/>
      </w:r>
    </w:p>
    <w:p w:rsidR="00134622" w:rsidRDefault="00134622" w:rsidP="000C51AB">
      <w:pPr>
        <w:tabs>
          <w:tab w:val="left" w:pos="4253"/>
        </w:tabs>
        <w:spacing w:line="276" w:lineRule="auto"/>
        <w:jc w:val="center"/>
        <w:rPr>
          <w:rFonts w:ascii="Calibri" w:hAnsi="Calibri" w:cs="Calibri"/>
          <w:b/>
          <w:bCs/>
          <w:sz w:val="20"/>
        </w:rPr>
      </w:pPr>
      <w:r w:rsidRPr="000D27F7">
        <w:rPr>
          <w:rFonts w:ascii="Calibri" w:hAnsi="Calibri" w:cs="Calibri"/>
          <w:b/>
          <w:bCs/>
          <w:sz w:val="20"/>
        </w:rPr>
        <w:t xml:space="preserve">EDITAL DE PREGÃO ELETRÔNICO Nº </w:t>
      </w:r>
      <w:r w:rsidR="00A62828">
        <w:rPr>
          <w:rFonts w:ascii="Calibri" w:hAnsi="Calibri" w:cs="Calibri"/>
          <w:b/>
          <w:bCs/>
          <w:sz w:val="20"/>
        </w:rPr>
        <w:t>23/2024</w:t>
      </w:r>
    </w:p>
    <w:p w:rsidR="007B0B84" w:rsidRDefault="007B0B84" w:rsidP="000C51AB">
      <w:pPr>
        <w:tabs>
          <w:tab w:val="left" w:pos="4253"/>
        </w:tabs>
        <w:spacing w:line="276" w:lineRule="auto"/>
        <w:jc w:val="center"/>
        <w:rPr>
          <w:rFonts w:ascii="Calibri" w:hAnsi="Calibri" w:cs="Calibri"/>
          <w:b/>
          <w:bCs/>
          <w:sz w:val="20"/>
        </w:rPr>
      </w:pPr>
      <w:r>
        <w:rPr>
          <w:rFonts w:ascii="Calibri" w:hAnsi="Calibri" w:cs="Calibri"/>
          <w:b/>
          <w:bCs/>
          <w:sz w:val="20"/>
        </w:rPr>
        <w:t>REGISTRO DE PREÇO</w:t>
      </w:r>
    </w:p>
    <w:p w:rsidR="00655FAB" w:rsidRPr="00712DA5" w:rsidRDefault="00655FAB" w:rsidP="00655FAB">
      <w:pPr>
        <w:spacing w:line="276" w:lineRule="auto"/>
        <w:jc w:val="center"/>
        <w:rPr>
          <w:rFonts w:ascii="Calibri" w:hAnsi="Calibri" w:cs="Calibri"/>
          <w:sz w:val="20"/>
        </w:rPr>
      </w:pPr>
      <w:r w:rsidRPr="00712DA5">
        <w:rPr>
          <w:rFonts w:ascii="Calibri" w:hAnsi="Calibri" w:cs="Calibri"/>
          <w:b/>
          <w:sz w:val="20"/>
        </w:rPr>
        <w:t>Licitações exclusivas às beneficiárias da Lei Complementar n.º 123/2006.</w:t>
      </w:r>
    </w:p>
    <w:p w:rsidR="00655FAB" w:rsidRDefault="00655FAB" w:rsidP="000C51AB">
      <w:pPr>
        <w:tabs>
          <w:tab w:val="left" w:pos="4253"/>
        </w:tabs>
        <w:spacing w:line="276" w:lineRule="auto"/>
        <w:jc w:val="center"/>
        <w:rPr>
          <w:rFonts w:ascii="Calibri" w:hAnsi="Calibri" w:cs="Calibri"/>
          <w:b/>
          <w:bCs/>
          <w:sz w:val="20"/>
        </w:rPr>
      </w:pP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MUNICÍPIO DE BOSSOROCA-RS</w:t>
      </w: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 xml:space="preserve">EDITAL DE PREGÃO ELETRÔNICO Nº </w:t>
      </w:r>
      <w:r w:rsidR="00A62828" w:rsidRPr="001721E9">
        <w:rPr>
          <w:rFonts w:asciiTheme="minorHAnsi" w:hAnsiTheme="minorHAnsi" w:cstheme="minorHAnsi"/>
          <w:b/>
          <w:sz w:val="20"/>
        </w:rPr>
        <w:t>23/2024</w:t>
      </w:r>
      <w:r w:rsidRPr="001721E9">
        <w:rPr>
          <w:rFonts w:asciiTheme="minorHAnsi" w:hAnsiTheme="minorHAnsi" w:cstheme="minorHAnsi"/>
          <w:b/>
          <w:color w:val="D60093"/>
          <w:sz w:val="20"/>
        </w:rPr>
        <w:t xml:space="preserve"> </w:t>
      </w: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TIPO DE JULGAMENTO: MENOR PREÇO</w:t>
      </w:r>
      <w:r w:rsidR="0064556D" w:rsidRPr="001721E9">
        <w:rPr>
          <w:rFonts w:asciiTheme="minorHAnsi" w:hAnsiTheme="minorHAnsi" w:cstheme="minorHAnsi"/>
          <w:b/>
          <w:sz w:val="20"/>
        </w:rPr>
        <w:t xml:space="preserve"> NO ITEM</w:t>
      </w:r>
      <w:r w:rsidRPr="001721E9">
        <w:rPr>
          <w:rFonts w:asciiTheme="minorHAnsi" w:hAnsiTheme="minorHAnsi" w:cstheme="minorHAnsi"/>
          <w:b/>
          <w:sz w:val="20"/>
        </w:rPr>
        <w:t xml:space="preserve"> </w:t>
      </w: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MODO DE DISPUTA: ABERTO</w:t>
      </w: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 xml:space="preserve">PROCESSO Nº </w:t>
      </w:r>
      <w:r w:rsidR="00342858" w:rsidRPr="001721E9">
        <w:rPr>
          <w:rFonts w:asciiTheme="minorHAnsi" w:hAnsiTheme="minorHAnsi" w:cstheme="minorHAnsi"/>
          <w:b/>
          <w:sz w:val="20"/>
        </w:rPr>
        <w:t>26</w:t>
      </w:r>
      <w:r w:rsidR="00681F00" w:rsidRPr="001721E9">
        <w:rPr>
          <w:rFonts w:asciiTheme="minorHAnsi" w:hAnsiTheme="minorHAnsi" w:cstheme="minorHAnsi"/>
          <w:b/>
          <w:sz w:val="20"/>
        </w:rPr>
        <w:t xml:space="preserve">/SMAMA - </w:t>
      </w:r>
      <w:r w:rsidR="00342858" w:rsidRPr="001721E9">
        <w:rPr>
          <w:rFonts w:asciiTheme="minorHAnsi" w:hAnsiTheme="minorHAnsi" w:cstheme="minorHAnsi"/>
          <w:b/>
          <w:sz w:val="20"/>
        </w:rPr>
        <w:t>42</w:t>
      </w:r>
      <w:r w:rsidR="00830CA2" w:rsidRPr="001721E9">
        <w:rPr>
          <w:rFonts w:asciiTheme="minorHAnsi" w:hAnsiTheme="minorHAnsi" w:cstheme="minorHAnsi"/>
          <w:b/>
          <w:sz w:val="20"/>
        </w:rPr>
        <w:t>/</w:t>
      </w:r>
      <w:r w:rsidR="00F203B9" w:rsidRPr="001721E9">
        <w:rPr>
          <w:rFonts w:asciiTheme="minorHAnsi" w:hAnsiTheme="minorHAnsi" w:cstheme="minorHAnsi"/>
          <w:b/>
          <w:sz w:val="20"/>
        </w:rPr>
        <w:t>SMOT</w:t>
      </w:r>
      <w:r w:rsidR="00681F00" w:rsidRPr="001721E9">
        <w:rPr>
          <w:rFonts w:asciiTheme="minorHAnsi" w:hAnsiTheme="minorHAnsi" w:cstheme="minorHAnsi"/>
          <w:b/>
          <w:sz w:val="20"/>
        </w:rPr>
        <w:t>/</w:t>
      </w:r>
      <w:r w:rsidR="00830CA2" w:rsidRPr="001721E9">
        <w:rPr>
          <w:rFonts w:asciiTheme="minorHAnsi" w:hAnsiTheme="minorHAnsi" w:cstheme="minorHAnsi"/>
          <w:b/>
          <w:sz w:val="20"/>
        </w:rPr>
        <w:t>2024</w:t>
      </w:r>
      <w:r w:rsidR="00F203B9" w:rsidRPr="001721E9">
        <w:rPr>
          <w:rFonts w:asciiTheme="minorHAnsi" w:hAnsiTheme="minorHAnsi" w:cstheme="minorHAnsi"/>
          <w:b/>
          <w:sz w:val="20"/>
        </w:rPr>
        <w:t xml:space="preserve"> </w:t>
      </w:r>
    </w:p>
    <w:p w:rsidR="00F4514F" w:rsidRPr="001721E9" w:rsidRDefault="00F4514F" w:rsidP="00134622">
      <w:pPr>
        <w:jc w:val="both"/>
        <w:rPr>
          <w:rFonts w:asciiTheme="minorHAnsi" w:hAnsiTheme="minorHAnsi" w:cstheme="minorHAnsi"/>
          <w:b/>
          <w:sz w:val="20"/>
        </w:rPr>
      </w:pPr>
    </w:p>
    <w:p w:rsidR="00134622" w:rsidRPr="001721E9" w:rsidRDefault="00134622" w:rsidP="008931F2">
      <w:pPr>
        <w:jc w:val="both"/>
        <w:rPr>
          <w:rFonts w:asciiTheme="minorHAnsi" w:hAnsiTheme="minorHAnsi" w:cstheme="minorHAnsi"/>
          <w:sz w:val="20"/>
        </w:rPr>
      </w:pPr>
      <w:r w:rsidRPr="001721E9">
        <w:rPr>
          <w:rFonts w:asciiTheme="minorHAnsi" w:hAnsiTheme="minorHAnsi" w:cstheme="minorHAnsi"/>
          <w:b/>
          <w:sz w:val="20"/>
        </w:rPr>
        <w:t>O MUNICÍPIO DE BOSSOROCA (RS)</w:t>
      </w:r>
      <w:proofErr w:type="gramStart"/>
      <w:r w:rsidRPr="001721E9">
        <w:rPr>
          <w:rFonts w:asciiTheme="minorHAnsi" w:hAnsiTheme="minorHAnsi" w:cstheme="minorHAnsi"/>
          <w:sz w:val="20"/>
        </w:rPr>
        <w:t xml:space="preserve">, </w:t>
      </w:r>
      <w:r w:rsidRPr="001721E9">
        <w:rPr>
          <w:rFonts w:asciiTheme="minorHAnsi" w:hAnsiTheme="minorHAnsi" w:cstheme="minorHAnsi"/>
          <w:b/>
          <w:bCs/>
          <w:sz w:val="20"/>
        </w:rPr>
        <w:t>TORNA</w:t>
      </w:r>
      <w:proofErr w:type="gramEnd"/>
      <w:r w:rsidRPr="001721E9">
        <w:rPr>
          <w:rFonts w:asciiTheme="minorHAnsi" w:hAnsiTheme="minorHAnsi" w:cstheme="minorHAnsi"/>
          <w:b/>
          <w:bCs/>
          <w:sz w:val="20"/>
        </w:rPr>
        <w:t xml:space="preserve"> PÚBLICO</w:t>
      </w:r>
      <w:r w:rsidRPr="001721E9">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1721E9">
        <w:rPr>
          <w:rFonts w:asciiTheme="minorHAnsi" w:hAnsiTheme="minorHAnsi" w:cstheme="minorHAnsi"/>
          <w:b/>
          <w:bCs/>
          <w:sz w:val="20"/>
        </w:rPr>
        <w:t>PREGÃO, NA FORMA ELETRÔNICA</w:t>
      </w:r>
      <w:r w:rsidRPr="001721E9">
        <w:rPr>
          <w:rFonts w:asciiTheme="minorHAnsi" w:hAnsiTheme="minorHAnsi" w:cstheme="minorHAnsi"/>
          <w:sz w:val="20"/>
        </w:rPr>
        <w:t xml:space="preserve">, do tipo </w:t>
      </w:r>
      <w:r w:rsidR="0064556D" w:rsidRPr="001721E9">
        <w:rPr>
          <w:rFonts w:asciiTheme="minorHAnsi" w:hAnsiTheme="minorHAnsi" w:cstheme="minorHAnsi"/>
          <w:sz w:val="20"/>
        </w:rPr>
        <w:t>MENOR PREÇO NO ITEM</w:t>
      </w:r>
      <w:r w:rsidRPr="001721E9">
        <w:rPr>
          <w:rFonts w:asciiTheme="minorHAnsi" w:hAnsiTheme="minorHAnsi" w:cstheme="minorHAnsi"/>
          <w:sz w:val="20"/>
        </w:rPr>
        <w:t xml:space="preserve">, </w:t>
      </w:r>
      <w:r w:rsidR="00D978F8" w:rsidRPr="001721E9">
        <w:rPr>
          <w:rFonts w:asciiTheme="minorHAnsi" w:hAnsiTheme="minorHAnsi" w:cstheme="minorHAnsi"/>
          <w:sz w:val="20"/>
        </w:rPr>
        <w:t xml:space="preserve">objetivando a formação de registro de preços visando </w:t>
      </w:r>
      <w:r w:rsidR="00342858" w:rsidRPr="001721E9">
        <w:rPr>
          <w:rFonts w:asciiTheme="minorHAnsi" w:hAnsiTheme="minorHAnsi" w:cstheme="minorHAnsi"/>
          <w:sz w:val="20"/>
        </w:rPr>
        <w:t xml:space="preserve">contratação de empresa para </w:t>
      </w:r>
      <w:r w:rsidR="004A386B">
        <w:rPr>
          <w:rFonts w:asciiTheme="minorHAnsi" w:hAnsiTheme="minorHAnsi" w:cstheme="minorHAnsi"/>
          <w:sz w:val="20"/>
        </w:rPr>
        <w:t xml:space="preserve">futuros </w:t>
      </w:r>
      <w:r w:rsidR="00342858" w:rsidRPr="001721E9">
        <w:rPr>
          <w:rFonts w:asciiTheme="minorHAnsi" w:hAnsiTheme="minorHAnsi" w:cstheme="minorHAnsi"/>
          <w:sz w:val="20"/>
        </w:rPr>
        <w:t xml:space="preserve">serviços de recapagem e vulcanização de pneus </w:t>
      </w:r>
      <w:r w:rsidR="004A386B">
        <w:rPr>
          <w:rFonts w:asciiTheme="minorHAnsi" w:hAnsiTheme="minorHAnsi" w:cstheme="minorHAnsi"/>
          <w:sz w:val="20"/>
        </w:rPr>
        <w:t xml:space="preserve">para a frota </w:t>
      </w:r>
      <w:r w:rsidR="00D978F8" w:rsidRPr="001721E9">
        <w:rPr>
          <w:rFonts w:asciiTheme="minorHAnsi" w:hAnsiTheme="minorHAnsi" w:cstheme="minorHAnsi"/>
          <w:sz w:val="20"/>
        </w:rPr>
        <w:t>da Administração Municipal</w:t>
      </w:r>
      <w:r w:rsidR="008931F2" w:rsidRPr="001721E9">
        <w:rPr>
          <w:rFonts w:asciiTheme="minorHAnsi" w:hAnsiTheme="minorHAnsi" w:cstheme="minorHAnsi"/>
          <w:sz w:val="20"/>
        </w:rPr>
        <w:t xml:space="preserve">, </w:t>
      </w:r>
      <w:r w:rsidRPr="001721E9">
        <w:rPr>
          <w:rFonts w:asciiTheme="minorHAnsi" w:hAnsiTheme="minorHAnsi" w:cstheme="minorHAnsi"/>
          <w:sz w:val="20"/>
        </w:rPr>
        <w:t xml:space="preserve">nos termos da </w:t>
      </w:r>
      <w:hyperlink r:id="rId8" w:history="1">
        <w:r w:rsidRPr="001721E9">
          <w:rPr>
            <w:rStyle w:val="Hyperlink"/>
            <w:rFonts w:asciiTheme="minorHAnsi" w:hAnsiTheme="minorHAnsi" w:cstheme="minorHAnsi"/>
            <w:color w:val="auto"/>
            <w:sz w:val="20"/>
          </w:rPr>
          <w:t>Lei nº 14.133, de 2021</w:t>
        </w:r>
      </w:hyperlink>
      <w:r w:rsidRPr="001721E9">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1721E9">
            <w:rPr>
              <w:rStyle w:val="Hyperlink"/>
              <w:rFonts w:asciiTheme="minorHAnsi" w:hAnsiTheme="minorHAnsi" w:cstheme="minorHAnsi"/>
              <w:color w:val="auto"/>
              <w:sz w:val="20"/>
            </w:rPr>
            <w:t>www.bnc.org.br</w:t>
          </w:r>
        </w:hyperlink>
      </w:hyperlink>
      <w:r w:rsidRPr="001721E9">
        <w:rPr>
          <w:rFonts w:asciiTheme="minorHAnsi" w:hAnsiTheme="minorHAnsi" w:cstheme="minorHAnsi"/>
          <w:sz w:val="20"/>
        </w:rPr>
        <w:t xml:space="preserve">, no dia </w:t>
      </w:r>
      <w:r w:rsidR="001721E9" w:rsidRPr="001721E9">
        <w:rPr>
          <w:rFonts w:asciiTheme="minorHAnsi" w:hAnsiTheme="minorHAnsi" w:cstheme="minorHAnsi"/>
          <w:b/>
          <w:sz w:val="20"/>
        </w:rPr>
        <w:t>19</w:t>
      </w:r>
      <w:r w:rsidRPr="001721E9">
        <w:rPr>
          <w:rFonts w:asciiTheme="minorHAnsi" w:hAnsiTheme="minorHAnsi" w:cstheme="minorHAnsi"/>
          <w:b/>
          <w:sz w:val="20"/>
        </w:rPr>
        <w:t xml:space="preserve"> de </w:t>
      </w:r>
      <w:r w:rsidR="00143225" w:rsidRPr="001721E9">
        <w:rPr>
          <w:rFonts w:asciiTheme="minorHAnsi" w:hAnsiTheme="minorHAnsi" w:cstheme="minorHAnsi"/>
          <w:b/>
          <w:sz w:val="20"/>
        </w:rPr>
        <w:t>abril</w:t>
      </w:r>
      <w:r w:rsidR="007A5768" w:rsidRPr="001721E9">
        <w:rPr>
          <w:rFonts w:asciiTheme="minorHAnsi" w:hAnsiTheme="minorHAnsi" w:cstheme="minorHAnsi"/>
          <w:b/>
          <w:sz w:val="20"/>
        </w:rPr>
        <w:t xml:space="preserve"> de 2024</w:t>
      </w:r>
      <w:r w:rsidRPr="001721E9">
        <w:rPr>
          <w:rFonts w:asciiTheme="minorHAnsi" w:hAnsiTheme="minorHAnsi" w:cstheme="minorHAnsi"/>
          <w:sz w:val="20"/>
        </w:rPr>
        <w:t>, às</w:t>
      </w:r>
      <w:r w:rsidR="007015E1" w:rsidRPr="001721E9">
        <w:rPr>
          <w:rFonts w:asciiTheme="minorHAnsi" w:hAnsiTheme="minorHAnsi" w:cstheme="minorHAnsi"/>
          <w:sz w:val="20"/>
        </w:rPr>
        <w:t xml:space="preserve"> </w:t>
      </w:r>
      <w:r w:rsidR="00571257" w:rsidRPr="001721E9">
        <w:rPr>
          <w:rFonts w:asciiTheme="minorHAnsi" w:hAnsiTheme="minorHAnsi" w:cstheme="minorHAnsi"/>
          <w:b/>
          <w:sz w:val="20"/>
        </w:rPr>
        <w:t>8</w:t>
      </w:r>
      <w:r w:rsidRPr="001721E9">
        <w:rPr>
          <w:rFonts w:asciiTheme="minorHAnsi" w:hAnsiTheme="minorHAnsi" w:cstheme="minorHAnsi"/>
          <w:b/>
          <w:sz w:val="20"/>
        </w:rPr>
        <w:t>h</w:t>
      </w:r>
      <w:r w:rsidR="00063806" w:rsidRPr="001721E9">
        <w:rPr>
          <w:rFonts w:asciiTheme="minorHAnsi" w:hAnsiTheme="minorHAnsi" w:cstheme="minorHAnsi"/>
          <w:b/>
          <w:sz w:val="20"/>
        </w:rPr>
        <w:t xml:space="preserve"> 30min</w:t>
      </w:r>
      <w:r w:rsidRPr="001721E9">
        <w:rPr>
          <w:rFonts w:asciiTheme="minorHAnsi" w:hAnsiTheme="minorHAnsi" w:cstheme="minorHAnsi"/>
          <w:sz w:val="20"/>
        </w:rPr>
        <w:t xml:space="preserve">, podendo as propostas e os documentos ser enviados até às </w:t>
      </w:r>
      <w:r w:rsidR="00063806" w:rsidRPr="001721E9">
        <w:rPr>
          <w:rFonts w:asciiTheme="minorHAnsi" w:hAnsiTheme="minorHAnsi" w:cstheme="minorHAnsi"/>
          <w:b/>
          <w:sz w:val="20"/>
        </w:rPr>
        <w:t>8horas</w:t>
      </w:r>
      <w:r w:rsidR="00571257" w:rsidRPr="001721E9">
        <w:rPr>
          <w:rFonts w:asciiTheme="minorHAnsi" w:hAnsiTheme="minorHAnsi" w:cstheme="minorHAnsi"/>
          <w:sz w:val="20"/>
        </w:rPr>
        <w:t xml:space="preserve"> do mesmo dia, s</w:t>
      </w:r>
      <w:r w:rsidRPr="001721E9">
        <w:rPr>
          <w:rFonts w:asciiTheme="minorHAnsi" w:hAnsiTheme="minorHAnsi" w:cstheme="minorHAnsi"/>
          <w:sz w:val="20"/>
        </w:rPr>
        <w:t>endo que as referências de tempo observam o horário de Brasília.</w:t>
      </w:r>
    </w:p>
    <w:p w:rsidR="00A528DB" w:rsidRPr="000D27F7" w:rsidRDefault="00A528DB" w:rsidP="00BB1C1E">
      <w:pPr>
        <w:tabs>
          <w:tab w:val="left" w:pos="0"/>
        </w:tabs>
        <w:jc w:val="both"/>
        <w:rPr>
          <w:rFonts w:ascii="Calibri" w:hAnsi="Calibri" w:cs="Calibri"/>
          <w:color w:val="CC0066"/>
          <w:sz w:val="20"/>
        </w:rPr>
      </w:pPr>
    </w:p>
    <w:p w:rsidR="004C256B" w:rsidRPr="000D27F7" w:rsidRDefault="00E0731C" w:rsidP="00BB1C1E">
      <w:pPr>
        <w:numPr>
          <w:ilvl w:val="0"/>
          <w:numId w:val="24"/>
        </w:numPr>
        <w:tabs>
          <w:tab w:val="left" w:pos="0"/>
        </w:tabs>
        <w:ind w:left="0" w:firstLine="0"/>
        <w:jc w:val="both"/>
        <w:rPr>
          <w:rFonts w:ascii="Calibri" w:hAnsi="Calibri" w:cs="Calibri"/>
          <w:b/>
          <w:sz w:val="20"/>
        </w:rPr>
      </w:pPr>
      <w:r w:rsidRPr="000D27F7">
        <w:rPr>
          <w:rFonts w:ascii="Calibri" w:hAnsi="Calibri" w:cs="Calibri"/>
          <w:b/>
          <w:bCs/>
          <w:sz w:val="20"/>
        </w:rPr>
        <w:t>DO OBJETO:</w:t>
      </w:r>
      <w:proofErr w:type="gramStart"/>
      <w:r w:rsidRPr="000D27F7">
        <w:rPr>
          <w:rFonts w:ascii="Calibri" w:hAnsi="Calibri" w:cs="Calibri"/>
          <w:b/>
          <w:bCs/>
          <w:sz w:val="20"/>
        </w:rPr>
        <w:t xml:space="preserve"> </w:t>
      </w:r>
      <w:r w:rsidR="004C256B" w:rsidRPr="000D27F7">
        <w:rPr>
          <w:rFonts w:ascii="Calibri" w:hAnsi="Calibri" w:cs="Calibri"/>
          <w:b/>
          <w:bCs/>
          <w:sz w:val="20"/>
          <w:lang w:val="pt-PT"/>
        </w:rPr>
        <w:t xml:space="preserve"> </w:t>
      </w:r>
      <w:proofErr w:type="gramEnd"/>
      <w:r w:rsidRPr="000D27F7">
        <w:rPr>
          <w:rFonts w:ascii="Calibri" w:hAnsi="Calibri" w:cs="Calibri"/>
          <w:sz w:val="20"/>
        </w:rPr>
        <w:t xml:space="preserve">Constitui objeto da presente </w:t>
      </w:r>
      <w:r w:rsidR="004A386B" w:rsidRPr="001721E9">
        <w:rPr>
          <w:rFonts w:asciiTheme="minorHAnsi" w:hAnsiTheme="minorHAnsi" w:cstheme="minorHAnsi"/>
          <w:sz w:val="20"/>
        </w:rPr>
        <w:t xml:space="preserve">contratação de empresa para </w:t>
      </w:r>
      <w:r w:rsidR="004A386B">
        <w:rPr>
          <w:rFonts w:asciiTheme="minorHAnsi" w:hAnsiTheme="minorHAnsi" w:cstheme="minorHAnsi"/>
          <w:sz w:val="20"/>
        </w:rPr>
        <w:t xml:space="preserve">futuros </w:t>
      </w:r>
      <w:r w:rsidR="004A386B" w:rsidRPr="001721E9">
        <w:rPr>
          <w:rFonts w:asciiTheme="minorHAnsi" w:hAnsiTheme="minorHAnsi" w:cstheme="minorHAnsi"/>
          <w:sz w:val="20"/>
        </w:rPr>
        <w:t xml:space="preserve">serviços de recapagem e vulcanização de pneus </w:t>
      </w:r>
      <w:r w:rsidR="004A386B">
        <w:rPr>
          <w:rFonts w:asciiTheme="minorHAnsi" w:hAnsiTheme="minorHAnsi" w:cstheme="minorHAnsi"/>
          <w:sz w:val="20"/>
        </w:rPr>
        <w:t>para a frota</w:t>
      </w:r>
      <w:r w:rsidR="004A386B" w:rsidRPr="001721E9">
        <w:rPr>
          <w:rFonts w:asciiTheme="minorHAnsi" w:hAnsiTheme="minorHAnsi" w:cstheme="minorHAnsi"/>
          <w:sz w:val="20"/>
        </w:rPr>
        <w:t xml:space="preserve"> da Administração Municipal</w:t>
      </w:r>
      <w:r w:rsidR="004A386B" w:rsidRPr="000D27F7">
        <w:rPr>
          <w:rFonts w:ascii="Calibri" w:hAnsi="Calibri" w:cs="Calibri"/>
          <w:sz w:val="20"/>
        </w:rPr>
        <w:t xml:space="preserve"> </w:t>
      </w:r>
      <w:r w:rsidR="00221F7E" w:rsidRPr="000D27F7">
        <w:rPr>
          <w:rFonts w:ascii="Calibri" w:hAnsi="Calibri" w:cs="Calibri"/>
          <w:sz w:val="20"/>
        </w:rPr>
        <w:t>–</w:t>
      </w:r>
      <w:r w:rsidRPr="000D27F7">
        <w:rPr>
          <w:rFonts w:ascii="Calibri" w:hAnsi="Calibri" w:cs="Calibri"/>
          <w:b/>
          <w:sz w:val="20"/>
        </w:rPr>
        <w:t xml:space="preserve"> </w:t>
      </w:r>
      <w:r w:rsidR="00BB1C1E" w:rsidRPr="000D27F7">
        <w:rPr>
          <w:rFonts w:ascii="Calibri" w:hAnsi="Calibri" w:cs="Calibri"/>
          <w:b/>
          <w:sz w:val="20"/>
        </w:rPr>
        <w:t>cujas descrições estão detalhadas no Termo de Referência (Anexo I).</w:t>
      </w:r>
    </w:p>
    <w:p w:rsidR="00150BC4" w:rsidRPr="000D27F7" w:rsidRDefault="00150BC4" w:rsidP="00E0731C">
      <w:pPr>
        <w:jc w:val="both"/>
        <w:rPr>
          <w:rFonts w:ascii="Calibri" w:hAnsi="Calibri" w:cs="Calibri"/>
          <w:b/>
          <w:bCs/>
          <w:color w:val="CC0066"/>
          <w:sz w:val="20"/>
        </w:rPr>
      </w:pPr>
    </w:p>
    <w:p w:rsidR="001F19E3" w:rsidRPr="000D27F7" w:rsidRDefault="0061589B" w:rsidP="00E0731C">
      <w:pPr>
        <w:jc w:val="both"/>
        <w:rPr>
          <w:rFonts w:ascii="Calibri" w:hAnsi="Calibri" w:cs="Calibri"/>
          <w:b/>
          <w:bCs/>
          <w:sz w:val="20"/>
        </w:rPr>
      </w:pPr>
      <w:r w:rsidRPr="000D27F7">
        <w:rPr>
          <w:rFonts w:ascii="Calibri" w:hAnsi="Calibri" w:cs="Calibri"/>
          <w:b/>
          <w:bCs/>
          <w:sz w:val="20"/>
        </w:rPr>
        <w:t>2.</w:t>
      </w:r>
      <w:r w:rsidR="00343699" w:rsidRPr="000D27F7">
        <w:rPr>
          <w:rFonts w:ascii="Calibri" w:hAnsi="Calibri" w:cs="Calibri"/>
          <w:b/>
          <w:bCs/>
          <w:sz w:val="20"/>
        </w:rPr>
        <w:t xml:space="preserve"> </w:t>
      </w:r>
      <w:r w:rsidR="001F19E3" w:rsidRPr="000D27F7">
        <w:rPr>
          <w:rFonts w:ascii="Calibri" w:hAnsi="Calibri" w:cs="Calibri"/>
          <w:b/>
          <w:bCs/>
          <w:sz w:val="20"/>
        </w:rPr>
        <w:t>CREDENCIAMENTO</w:t>
      </w:r>
      <w:r w:rsidR="00CC71D5" w:rsidRPr="000D27F7">
        <w:rPr>
          <w:rFonts w:ascii="Calibri" w:hAnsi="Calibri" w:cs="Calibri"/>
          <w:b/>
          <w:bCs/>
          <w:sz w:val="20"/>
        </w:rPr>
        <w:t xml:space="preserve"> E PARTICIPAÇÃO NO CERTAME</w:t>
      </w:r>
      <w:r w:rsidR="001F19E3" w:rsidRPr="000D27F7">
        <w:rPr>
          <w:rFonts w:ascii="Calibri" w:hAnsi="Calibri" w:cs="Calibri"/>
          <w:b/>
          <w:bCs/>
          <w:sz w:val="20"/>
        </w:rPr>
        <w:t>:</w:t>
      </w:r>
    </w:p>
    <w:p w:rsidR="00CC71D5" w:rsidRPr="000D27F7" w:rsidRDefault="00CC71D5" w:rsidP="00E0731C">
      <w:pPr>
        <w:jc w:val="both"/>
        <w:rPr>
          <w:rFonts w:ascii="Calibri" w:hAnsi="Calibri" w:cs="Calibri"/>
          <w:bCs/>
          <w:sz w:val="20"/>
        </w:rPr>
      </w:pPr>
      <w:r w:rsidRPr="000D27F7">
        <w:rPr>
          <w:rFonts w:ascii="Calibri" w:hAnsi="Calibri" w:cs="Calibri"/>
          <w:b/>
          <w:bCs/>
          <w:sz w:val="20"/>
        </w:rPr>
        <w:t xml:space="preserve">2.1. </w:t>
      </w:r>
      <w:r w:rsidRPr="000D27F7">
        <w:rPr>
          <w:rFonts w:ascii="Calibri" w:hAnsi="Calibri" w:cs="Calibri"/>
          <w:bCs/>
          <w:sz w:val="20"/>
        </w:rPr>
        <w:t>Para participar do certame, o licitante deve providenciar o seu credenciamento, com atribuição de chave e senha</w:t>
      </w:r>
      <w:r w:rsidR="00C1180F" w:rsidRPr="000D27F7">
        <w:rPr>
          <w:rFonts w:ascii="Calibri" w:hAnsi="Calibri" w:cs="Calibri"/>
          <w:bCs/>
          <w:sz w:val="20"/>
        </w:rPr>
        <w:t>, diretamente ao provedor do sistema, onde deverá informar-se a respeito do seu funcionamento, regulamento e instruções para a</w:t>
      </w:r>
      <w:r w:rsidR="00A725DB" w:rsidRPr="000D27F7">
        <w:rPr>
          <w:rFonts w:ascii="Calibri" w:hAnsi="Calibri" w:cs="Calibri"/>
          <w:bCs/>
          <w:sz w:val="20"/>
        </w:rPr>
        <w:t xml:space="preserve"> </w:t>
      </w:r>
      <w:r w:rsidR="00C1180F" w:rsidRPr="000D27F7">
        <w:rPr>
          <w:rFonts w:ascii="Calibri" w:hAnsi="Calibri" w:cs="Calibri"/>
          <w:bCs/>
          <w:sz w:val="20"/>
        </w:rPr>
        <w:t>sua correta utilização.</w:t>
      </w:r>
    </w:p>
    <w:p w:rsidR="00C1180F" w:rsidRPr="000D27F7" w:rsidRDefault="00C1180F" w:rsidP="00E0731C">
      <w:pPr>
        <w:jc w:val="both"/>
        <w:rPr>
          <w:rFonts w:ascii="Calibri" w:hAnsi="Calibri" w:cs="Calibri"/>
          <w:sz w:val="20"/>
          <w:u w:val="single"/>
        </w:rPr>
      </w:pPr>
      <w:r w:rsidRPr="000D27F7">
        <w:rPr>
          <w:rFonts w:ascii="Calibri" w:hAnsi="Calibri" w:cs="Calibri"/>
          <w:b/>
          <w:bCs/>
          <w:sz w:val="20"/>
        </w:rPr>
        <w:t>2.2</w:t>
      </w:r>
      <w:r w:rsidRPr="000D27F7">
        <w:rPr>
          <w:rFonts w:ascii="Calibri" w:hAnsi="Calibri" w:cs="Calibri"/>
          <w:bCs/>
          <w:sz w:val="20"/>
        </w:rPr>
        <w:t xml:space="preserve">. As instruções para credenciamento podem ser acessadas no seguinte sítio eletrônico </w:t>
      </w:r>
      <w:hyperlink r:id="rId11" w:history="1">
        <w:r w:rsidR="00CD41DE" w:rsidRPr="006B35F5">
          <w:rPr>
            <w:rStyle w:val="Hyperlink"/>
            <w:rFonts w:ascii="Calibri" w:hAnsi="Calibri" w:cs="Calibri"/>
            <w:color w:val="0070C0"/>
            <w:sz w:val="20"/>
          </w:rPr>
          <w:t>www.bnc.org.br</w:t>
        </w:r>
      </w:hyperlink>
      <w:r w:rsidR="00CD41DE" w:rsidRPr="006B35F5">
        <w:rPr>
          <w:rFonts w:ascii="Calibri" w:hAnsi="Calibri" w:cs="Calibri"/>
          <w:color w:val="0070C0"/>
          <w:sz w:val="20"/>
          <w:u w:val="single"/>
        </w:rPr>
        <w:t>.</w:t>
      </w:r>
    </w:p>
    <w:p w:rsidR="00C1180F" w:rsidRPr="000D27F7" w:rsidRDefault="00C1180F" w:rsidP="00E0731C">
      <w:pPr>
        <w:jc w:val="both"/>
        <w:rPr>
          <w:rFonts w:ascii="Calibri" w:hAnsi="Calibri" w:cs="Calibri"/>
          <w:bCs/>
          <w:sz w:val="20"/>
        </w:rPr>
      </w:pPr>
      <w:r w:rsidRPr="000D27F7">
        <w:rPr>
          <w:rFonts w:ascii="Calibri" w:hAnsi="Calibri" w:cs="Calibri"/>
          <w:b/>
          <w:sz w:val="20"/>
        </w:rPr>
        <w:t>2.3.</w:t>
      </w:r>
      <w:r w:rsidRPr="000D27F7">
        <w:rPr>
          <w:rFonts w:ascii="Calibri" w:hAnsi="Calibri" w:cs="Calibri"/>
          <w:b/>
          <w:bCs/>
          <w:sz w:val="20"/>
        </w:rPr>
        <w:t xml:space="preserve"> </w:t>
      </w:r>
      <w:r w:rsidRPr="000D27F7">
        <w:rPr>
          <w:rFonts w:ascii="Calibri" w:hAnsi="Calibri" w:cs="Calibri"/>
          <w:bCs/>
          <w:sz w:val="20"/>
        </w:rPr>
        <w:t xml:space="preserve">É de responsabilidade do licitante, além de credenciar-se previamente no sistema eletrônico utilizado no certame </w:t>
      </w:r>
      <w:proofErr w:type="gramStart"/>
      <w:r w:rsidRPr="000D27F7">
        <w:rPr>
          <w:rFonts w:ascii="Calibri" w:hAnsi="Calibri" w:cs="Calibri"/>
          <w:bCs/>
          <w:sz w:val="20"/>
        </w:rPr>
        <w:t xml:space="preserve">e </w:t>
      </w:r>
      <w:proofErr w:type="spellStart"/>
      <w:r w:rsidRPr="000D27F7">
        <w:rPr>
          <w:rFonts w:ascii="Calibri" w:hAnsi="Calibri" w:cs="Calibri"/>
          <w:bCs/>
          <w:sz w:val="20"/>
        </w:rPr>
        <w:t>e</w:t>
      </w:r>
      <w:proofErr w:type="spellEnd"/>
      <w:proofErr w:type="gramEnd"/>
      <w:r w:rsidRPr="000D27F7">
        <w:rPr>
          <w:rFonts w:ascii="Calibri" w:hAnsi="Calibri" w:cs="Calibri"/>
          <w:bCs/>
          <w:sz w:val="20"/>
        </w:rPr>
        <w:t xml:space="preserve"> cumprir as regras do presente edital:</w:t>
      </w:r>
    </w:p>
    <w:p w:rsidR="00CC71D5"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2.3.1. </w:t>
      </w:r>
      <w:r w:rsidRPr="000D27F7">
        <w:rPr>
          <w:rFonts w:ascii="Calibri" w:hAnsi="Calibri" w:cs="Calibri"/>
          <w:sz w:val="20"/>
        </w:rPr>
        <w:t xml:space="preserve">Responsabilizar-se formalmente pelas transações efetuadas em seu nome, assumir como firmes e verdadeiras suas propostas e seus lances, inclusive os atos </w:t>
      </w:r>
      <w:proofErr w:type="gramStart"/>
      <w:r w:rsidRPr="000D27F7">
        <w:rPr>
          <w:rFonts w:ascii="Calibri" w:hAnsi="Calibri" w:cs="Calibri"/>
          <w:sz w:val="20"/>
        </w:rPr>
        <w:t>praticado diretamente ou por seu representante, excluída</w:t>
      </w:r>
      <w:proofErr w:type="gramEnd"/>
      <w:r w:rsidRPr="000D27F7">
        <w:rPr>
          <w:rFonts w:ascii="Calibri" w:hAnsi="Calibri" w:cs="Calibri"/>
          <w:sz w:val="20"/>
        </w:rPr>
        <w:t xml:space="preserve"> a responsabilidade do provedor do sistema ou do órgão ou entidade promotora da licitação por eventuais danos decorrentes de uso indevido da senha, ainda que por terceiros;</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2.3.2. </w:t>
      </w:r>
      <w:r w:rsidRPr="000D27F7">
        <w:rPr>
          <w:rFonts w:ascii="Calibri" w:hAnsi="Calibri" w:cs="Calibri"/>
          <w:sz w:val="20"/>
        </w:rPr>
        <w:t>Acompanhar as operações no sistema eletrônico durante o processo licitatório e</w:t>
      </w:r>
      <w:r w:rsidR="00A46C86" w:rsidRPr="000D27F7">
        <w:rPr>
          <w:rFonts w:ascii="Calibri" w:hAnsi="Calibri" w:cs="Calibri"/>
          <w:sz w:val="20"/>
        </w:rPr>
        <w:t xml:space="preserve"> </w:t>
      </w:r>
      <w:r w:rsidRPr="000D27F7">
        <w:rPr>
          <w:rFonts w:ascii="Calibri" w:hAnsi="Calibri" w:cs="Calibri"/>
          <w:sz w:val="20"/>
        </w:rPr>
        <w:t>responsabilizar-se pelo ônus decorrente da perda de negócios diante da inobservância de</w:t>
      </w:r>
      <w:r w:rsidR="00E42F5B" w:rsidRPr="000D27F7">
        <w:rPr>
          <w:rFonts w:ascii="Calibri" w:hAnsi="Calibri" w:cs="Calibri"/>
          <w:sz w:val="20"/>
        </w:rPr>
        <w:t xml:space="preserve"> </w:t>
      </w:r>
      <w:r w:rsidRPr="000D27F7">
        <w:rPr>
          <w:rFonts w:ascii="Calibri" w:hAnsi="Calibri" w:cs="Calibri"/>
          <w:sz w:val="20"/>
        </w:rPr>
        <w:t>mensagens emitidas pelo sistema ou de sua desconexão;</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2.3.3. </w:t>
      </w:r>
      <w:r w:rsidRPr="000D27F7">
        <w:rPr>
          <w:rFonts w:ascii="Calibri" w:hAnsi="Calibri" w:cs="Calibri"/>
          <w:sz w:val="20"/>
        </w:rPr>
        <w:t>Comunicar imediatamente ao provedor do sistema qualquer acontecimento que possa</w:t>
      </w:r>
      <w:r w:rsidR="007868B5" w:rsidRPr="000D27F7">
        <w:rPr>
          <w:rFonts w:ascii="Calibri" w:hAnsi="Calibri" w:cs="Calibri"/>
          <w:sz w:val="20"/>
        </w:rPr>
        <w:t xml:space="preserve"> </w:t>
      </w:r>
      <w:r w:rsidRPr="000D27F7">
        <w:rPr>
          <w:rFonts w:ascii="Calibri" w:hAnsi="Calibri" w:cs="Calibri"/>
          <w:sz w:val="20"/>
        </w:rPr>
        <w:t>comprometer o sigilo ou a inviabilidade do uso da senha, para imediato bloqueio de acesso;</w:t>
      </w:r>
    </w:p>
    <w:p w:rsidR="00317538" w:rsidRPr="000D27F7"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2.3.4</w:t>
      </w:r>
      <w:r w:rsidRPr="000D27F7">
        <w:rPr>
          <w:rFonts w:ascii="Calibri" w:hAnsi="Calibri" w:cs="Calibri"/>
          <w:bCs/>
          <w:sz w:val="20"/>
        </w:rPr>
        <w:t xml:space="preserve">. </w:t>
      </w:r>
      <w:r w:rsidRPr="000D27F7">
        <w:rPr>
          <w:rFonts w:ascii="Calibri" w:hAnsi="Calibri" w:cs="Calibri"/>
          <w:sz w:val="20"/>
        </w:rPr>
        <w:t xml:space="preserve">Utilizar a chave de identificação e a senha de acesso para participar do pregão na forma eletrônica; </w:t>
      </w:r>
      <w:proofErr w:type="gramStart"/>
      <w:r w:rsidRPr="000D27F7">
        <w:rPr>
          <w:rFonts w:ascii="Calibri" w:hAnsi="Calibri" w:cs="Calibri"/>
          <w:sz w:val="20"/>
        </w:rPr>
        <w:t>e</w:t>
      </w:r>
      <w:proofErr w:type="gramEnd"/>
    </w:p>
    <w:p w:rsidR="00C1180F"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2.3.5</w:t>
      </w:r>
      <w:r w:rsidRPr="000D27F7">
        <w:rPr>
          <w:rFonts w:ascii="Calibri" w:hAnsi="Calibri" w:cs="Calibri"/>
          <w:bCs/>
          <w:sz w:val="20"/>
        </w:rPr>
        <w:t xml:space="preserve">. </w:t>
      </w:r>
      <w:r w:rsidRPr="000D27F7">
        <w:rPr>
          <w:rFonts w:ascii="Calibri" w:hAnsi="Calibri" w:cs="Calibri"/>
          <w:sz w:val="20"/>
        </w:rPr>
        <w:t xml:space="preserve">Solicitar o cancelamento da chave de identificação ou da senha </w:t>
      </w:r>
      <w:r w:rsidR="00655FAB">
        <w:rPr>
          <w:rFonts w:ascii="Calibri" w:hAnsi="Calibri" w:cs="Calibri"/>
          <w:sz w:val="20"/>
        </w:rPr>
        <w:t>de acesso por interesse próprio.</w:t>
      </w:r>
    </w:p>
    <w:p w:rsidR="00655FAB" w:rsidRPr="00D34C66" w:rsidRDefault="00655FAB" w:rsidP="00655FAB">
      <w:pPr>
        <w:autoSpaceDE w:val="0"/>
        <w:autoSpaceDN w:val="0"/>
        <w:adjustRightInd w:val="0"/>
        <w:jc w:val="both"/>
        <w:rPr>
          <w:rFonts w:ascii="Calibri" w:hAnsi="Calibri" w:cs="Calibri"/>
          <w:sz w:val="20"/>
        </w:rPr>
      </w:pPr>
      <w:r w:rsidRPr="00D34C66">
        <w:rPr>
          <w:rFonts w:ascii="Calibri" w:hAnsi="Calibri" w:cs="Calibri"/>
          <w:b/>
          <w:sz w:val="20"/>
        </w:rPr>
        <w:t>2.3.6.</w:t>
      </w:r>
      <w:r w:rsidRPr="00D34C66">
        <w:rPr>
          <w:rFonts w:ascii="Calibri" w:hAnsi="Calibri" w:cs="Calibri"/>
          <w:sz w:val="20"/>
        </w:rPr>
        <w:t xml:space="preserve"> Poderão participar deste pregão </w:t>
      </w:r>
      <w:r w:rsidRPr="00D34C66">
        <w:rPr>
          <w:rFonts w:ascii="Calibri" w:hAnsi="Calibri" w:cs="Calibri"/>
          <w:b/>
          <w:bCs/>
          <w:sz w:val="20"/>
          <w:u w:val="single"/>
        </w:rPr>
        <w:t>EXCLUSIVAMENTE MICROEMPRESAS E EMPRESAS DE PEQUENO PORTE</w:t>
      </w:r>
      <w:r w:rsidRPr="00D34C66">
        <w:rPr>
          <w:rFonts w:ascii="Calibri" w:hAnsi="Calibri" w:cs="Calibri"/>
          <w:sz w:val="20"/>
        </w:rPr>
        <w:t xml:space="preserve"> que atenda a todas as exigências estabelecidas neste edital e seus anexos.</w:t>
      </w:r>
    </w:p>
    <w:p w:rsidR="002F3254" w:rsidRPr="00150BC4" w:rsidRDefault="002F3254" w:rsidP="00E0731C">
      <w:pPr>
        <w:autoSpaceDE w:val="0"/>
        <w:autoSpaceDN w:val="0"/>
        <w:adjustRightInd w:val="0"/>
        <w:jc w:val="both"/>
        <w:rPr>
          <w:rFonts w:ascii="Calibri" w:hAnsi="Calibri" w:cs="Calibri"/>
          <w:b/>
          <w:bCs/>
          <w:sz w:val="20"/>
        </w:rPr>
      </w:pPr>
    </w:p>
    <w:p w:rsidR="000B4FB2" w:rsidRPr="00210A15" w:rsidRDefault="000B4FB2" w:rsidP="000B4FB2">
      <w:pPr>
        <w:autoSpaceDE w:val="0"/>
        <w:autoSpaceDN w:val="0"/>
        <w:adjustRightInd w:val="0"/>
        <w:jc w:val="both"/>
        <w:rPr>
          <w:rFonts w:ascii="Calibri" w:hAnsi="Calibri" w:cs="Calibri"/>
          <w:b/>
          <w:bCs/>
          <w:sz w:val="20"/>
        </w:rPr>
      </w:pPr>
      <w:r w:rsidRPr="0045213D">
        <w:rPr>
          <w:rFonts w:ascii="Calibri" w:hAnsi="Calibri" w:cs="Calibri"/>
          <w:b/>
          <w:bCs/>
          <w:sz w:val="20"/>
        </w:rPr>
        <w:t>3</w:t>
      </w:r>
      <w:r w:rsidRPr="00210A15">
        <w:rPr>
          <w:rFonts w:ascii="Calibri" w:hAnsi="Calibri" w:cs="Calibri"/>
          <w:b/>
          <w:bCs/>
          <w:sz w:val="20"/>
        </w:rPr>
        <w:t>. ENVIO DAS PROPOSTAS E DOS DOCUMENTOS DE HABILITAÇÃO</w:t>
      </w:r>
    </w:p>
    <w:p w:rsidR="000B4FB2" w:rsidRPr="00210A15" w:rsidRDefault="000B4FB2" w:rsidP="000B4FB2">
      <w:pPr>
        <w:autoSpaceDE w:val="0"/>
        <w:autoSpaceDN w:val="0"/>
        <w:adjustRightInd w:val="0"/>
        <w:jc w:val="both"/>
        <w:rPr>
          <w:rFonts w:ascii="Calibri" w:hAnsi="Calibri" w:cs="Calibri"/>
          <w:bCs/>
          <w:sz w:val="20"/>
        </w:rPr>
      </w:pPr>
      <w:r w:rsidRPr="00210A15">
        <w:rPr>
          <w:rFonts w:ascii="Calibri" w:hAnsi="Calibri" w:cs="Calibri"/>
          <w:b/>
          <w:bCs/>
          <w:sz w:val="20"/>
        </w:rPr>
        <w:t xml:space="preserve">3.1. </w:t>
      </w:r>
      <w:r w:rsidRPr="00210A15">
        <w:rPr>
          <w:rFonts w:ascii="Calibri" w:hAnsi="Calibri" w:cs="Calibri"/>
          <w:b/>
          <w:i/>
          <w:sz w:val="20"/>
        </w:rPr>
        <w:t>AS PROPOSTAS E OS DOCUMENTOS DE HABILITAÇÃO DEVERÃO SER ENVIADOS EXCLUSIVAMENTE POR MEIO DO SISTEMA, ATÉ MEIA HORA ANTES DO INÍCIO DA ABERTURA DA SESSÃO PÚBLICA.</w:t>
      </w:r>
    </w:p>
    <w:p w:rsidR="00CC71D5" w:rsidRPr="00150BC4" w:rsidRDefault="002F3254" w:rsidP="00E0731C">
      <w:pPr>
        <w:autoSpaceDE w:val="0"/>
        <w:autoSpaceDN w:val="0"/>
        <w:adjustRightInd w:val="0"/>
        <w:jc w:val="both"/>
        <w:rPr>
          <w:rFonts w:ascii="Calibri" w:hAnsi="Calibri" w:cs="Calibri"/>
          <w:b/>
          <w:bCs/>
          <w:sz w:val="20"/>
        </w:rPr>
      </w:pPr>
      <w:r w:rsidRPr="00150BC4">
        <w:rPr>
          <w:rFonts w:ascii="Calibri" w:hAnsi="Calibri" w:cs="Calibri"/>
          <w:b/>
          <w:bCs/>
          <w:sz w:val="20"/>
        </w:rPr>
        <w:t xml:space="preserve">3.2. </w:t>
      </w:r>
      <w:r w:rsidRPr="00150BC4">
        <w:rPr>
          <w:rFonts w:ascii="Calibri" w:hAnsi="Calibri" w:cs="Calibri"/>
          <w:sz w:val="20"/>
        </w:rPr>
        <w:t>O licitante deverá declarar, em campo próprio do sistema, sendo que a falsidade da declaração sujeitará o licitante às sanções legais:</w:t>
      </w:r>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 xml:space="preserve">3.2.1 </w:t>
      </w:r>
      <w:r w:rsidRPr="00150BC4">
        <w:rPr>
          <w:rFonts w:ascii="Calibri" w:hAnsi="Calibri" w:cs="Calibri"/>
          <w:sz w:val="20"/>
        </w:rPr>
        <w:t>O cumprimento dos requisitos para a habilitação e a conformidade de sua proposta com as exigências do edital, como condição de participação;</w:t>
      </w:r>
    </w:p>
    <w:p w:rsidR="00A402F4" w:rsidRPr="00150BC4" w:rsidRDefault="00A402F4" w:rsidP="00E0731C">
      <w:pPr>
        <w:pStyle w:val="Default"/>
        <w:jc w:val="both"/>
        <w:rPr>
          <w:rFonts w:ascii="Calibri" w:hAnsi="Calibri" w:cs="Calibri"/>
          <w:b/>
          <w:bCs/>
          <w:color w:val="auto"/>
          <w:sz w:val="20"/>
          <w:szCs w:val="20"/>
        </w:rPr>
      </w:pPr>
      <w:r w:rsidRPr="00150BC4">
        <w:rPr>
          <w:rFonts w:ascii="Calibri" w:hAnsi="Calibri" w:cs="Calibri"/>
          <w:b/>
          <w:color w:val="auto"/>
          <w:sz w:val="20"/>
          <w:szCs w:val="20"/>
        </w:rPr>
        <w:t>3.2.2.</w:t>
      </w:r>
      <w:r w:rsidRPr="00150BC4">
        <w:rPr>
          <w:rFonts w:ascii="Calibri" w:hAnsi="Calibri" w:cs="Calibri"/>
          <w:bCs/>
          <w:color w:val="auto"/>
          <w:sz w:val="20"/>
          <w:szCs w:val="20"/>
        </w:rPr>
        <w:t xml:space="preserve"> </w:t>
      </w:r>
      <w:r w:rsidRPr="00150BC4">
        <w:rPr>
          <w:rFonts w:ascii="Calibri" w:hAnsi="Calibri" w:cs="Calibri"/>
          <w:color w:val="auto"/>
          <w:sz w:val="20"/>
          <w:szCs w:val="20"/>
        </w:rPr>
        <w:t>Que cumpre as exigências de reserva de cargos para pessoa com deficiência e para reabilitado da Previdência Social, previstas em lei e em outras normas específicas</w:t>
      </w:r>
      <w:proofErr w:type="gramStart"/>
      <w:r w:rsidRPr="00150BC4">
        <w:rPr>
          <w:rStyle w:val="Refdenotaderodap"/>
          <w:rFonts w:ascii="Calibri" w:hAnsi="Calibri" w:cs="Calibri"/>
          <w:color w:val="auto"/>
          <w:sz w:val="20"/>
          <w:szCs w:val="20"/>
        </w:rPr>
        <w:t>.</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3.2.</w:t>
      </w:r>
      <w:r w:rsidR="00A402F4" w:rsidRPr="00150BC4">
        <w:rPr>
          <w:rFonts w:ascii="Calibri" w:hAnsi="Calibri" w:cs="Calibri"/>
          <w:b/>
          <w:bCs/>
          <w:sz w:val="20"/>
        </w:rPr>
        <w:t>3</w:t>
      </w:r>
      <w:r w:rsidRPr="00150BC4">
        <w:rPr>
          <w:rFonts w:ascii="Calibri" w:hAnsi="Calibri" w:cs="Calibri"/>
          <w:b/>
          <w:bCs/>
          <w:sz w:val="20"/>
        </w:rPr>
        <w:t xml:space="preserve"> </w:t>
      </w:r>
      <w:r w:rsidRPr="00150BC4">
        <w:rPr>
          <w:rFonts w:ascii="Calibri" w:hAnsi="Calibri" w:cs="Calibri"/>
          <w:sz w:val="20"/>
        </w:rPr>
        <w:t>O cumprimento dos requisitos legais para a qualificação como microempresa ou empresa de pequeno porte, microempreendedor individual, produtor rural pessoa física, agricultor familiar ou so</w:t>
      </w:r>
      <w:r w:rsidR="00306298">
        <w:rPr>
          <w:rFonts w:ascii="Calibri" w:hAnsi="Calibri" w:cs="Calibri"/>
          <w:sz w:val="20"/>
        </w:rPr>
        <w:t>ciedade cooperativa de consumo</w:t>
      </w:r>
      <w:r w:rsidRPr="00150BC4">
        <w:rPr>
          <w:rFonts w:ascii="Calibri" w:hAnsi="Calibri" w:cs="Calibri"/>
          <w:sz w:val="20"/>
        </w:rPr>
        <w:t>,</w:t>
      </w:r>
      <w:proofErr w:type="gramStart"/>
      <w:r w:rsidR="002D7311">
        <w:rPr>
          <w:rFonts w:ascii="Calibri" w:hAnsi="Calibri" w:cs="Calibri"/>
          <w:sz w:val="20"/>
        </w:rPr>
        <w:t xml:space="preserve"> </w:t>
      </w:r>
      <w:r w:rsidR="002D7311" w:rsidRPr="00150BC4">
        <w:rPr>
          <w:rFonts w:ascii="Calibri" w:hAnsi="Calibri" w:cs="Calibri"/>
          <w:sz w:val="20"/>
        </w:rPr>
        <w:t xml:space="preserve"> </w:t>
      </w:r>
      <w:proofErr w:type="gramEnd"/>
      <w:r w:rsidRPr="00150BC4">
        <w:rPr>
          <w:rFonts w:ascii="Calibri" w:hAnsi="Calibri" w:cs="Calibri"/>
          <w:sz w:val="20"/>
        </w:rPr>
        <w:lastRenderedPageBreak/>
        <w:t xml:space="preserve">estando apto a usufruir do tratamento favorecido estabelecido nos </w:t>
      </w:r>
      <w:proofErr w:type="spellStart"/>
      <w:r w:rsidRPr="00150BC4">
        <w:rPr>
          <w:rFonts w:ascii="Calibri" w:hAnsi="Calibri" w:cs="Calibri"/>
          <w:sz w:val="20"/>
        </w:rPr>
        <w:t>arts</w:t>
      </w:r>
      <w:proofErr w:type="spellEnd"/>
      <w:r w:rsidRPr="00150BC4">
        <w:rPr>
          <w:rFonts w:ascii="Calibri" w:hAnsi="Calibri" w:cs="Calibri"/>
          <w:sz w:val="20"/>
        </w:rPr>
        <w:t xml:space="preserve">. 42 </w:t>
      </w:r>
      <w:proofErr w:type="gramStart"/>
      <w:r w:rsidRPr="00150BC4">
        <w:rPr>
          <w:rFonts w:ascii="Calibri" w:hAnsi="Calibri" w:cs="Calibri"/>
          <w:sz w:val="20"/>
        </w:rPr>
        <w:t>ao 49</w:t>
      </w:r>
      <w:proofErr w:type="gramEnd"/>
      <w:r w:rsidRPr="00150BC4">
        <w:rPr>
          <w:rFonts w:ascii="Calibri" w:hAnsi="Calibri" w:cs="Calibri"/>
          <w:sz w:val="20"/>
        </w:rPr>
        <w:t xml:space="preserve"> da Lei Complementar</w:t>
      </w:r>
      <w:r w:rsidR="00000FCD" w:rsidRPr="00150BC4">
        <w:rPr>
          <w:rFonts w:ascii="Calibri" w:hAnsi="Calibri" w:cs="Calibri"/>
          <w:sz w:val="20"/>
        </w:rPr>
        <w:t xml:space="preserve"> </w:t>
      </w:r>
      <w:r w:rsidRPr="00150BC4">
        <w:rPr>
          <w:rFonts w:ascii="Calibri" w:hAnsi="Calibri" w:cs="Calibri"/>
          <w:sz w:val="20"/>
        </w:rPr>
        <w:t xml:space="preserve">nº 123, de 2006, como condição para aplicação do disposto no item </w:t>
      </w:r>
      <w:r w:rsidR="005918E1" w:rsidRPr="00150BC4">
        <w:rPr>
          <w:rFonts w:ascii="Calibri" w:hAnsi="Calibri" w:cs="Calibri"/>
          <w:sz w:val="20"/>
        </w:rPr>
        <w:t xml:space="preserve">10.1, </w:t>
      </w:r>
      <w:r w:rsidRPr="00150BC4">
        <w:rPr>
          <w:rFonts w:ascii="Calibri" w:hAnsi="Calibri" w:cs="Calibri"/>
          <w:sz w:val="20"/>
        </w:rPr>
        <w:t>deste edital.</w:t>
      </w:r>
    </w:p>
    <w:p w:rsidR="00A402F4" w:rsidRPr="00150BC4" w:rsidRDefault="00A402F4" w:rsidP="00E0731C">
      <w:pPr>
        <w:pStyle w:val="Default"/>
        <w:jc w:val="both"/>
        <w:rPr>
          <w:rFonts w:ascii="Calibri" w:hAnsi="Calibri" w:cs="Calibri"/>
          <w:color w:val="auto"/>
          <w:sz w:val="20"/>
          <w:szCs w:val="20"/>
        </w:rPr>
      </w:pPr>
      <w:r w:rsidRPr="00150BC4">
        <w:rPr>
          <w:rFonts w:ascii="Calibri" w:hAnsi="Calibri" w:cs="Calibri"/>
          <w:b/>
          <w:bCs/>
          <w:color w:val="auto"/>
          <w:sz w:val="20"/>
          <w:szCs w:val="20"/>
        </w:rPr>
        <w:t>3.2.4.</w:t>
      </w:r>
      <w:r w:rsidRPr="00150BC4">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150BC4" w:rsidRDefault="00A402F4" w:rsidP="00E0731C">
      <w:pPr>
        <w:autoSpaceDE w:val="0"/>
        <w:autoSpaceDN w:val="0"/>
        <w:adjustRightInd w:val="0"/>
        <w:jc w:val="both"/>
        <w:rPr>
          <w:rFonts w:ascii="Calibri" w:hAnsi="Calibri" w:cs="Calibri"/>
          <w:sz w:val="20"/>
        </w:rPr>
      </w:pPr>
      <w:r w:rsidRPr="00150BC4">
        <w:rPr>
          <w:rFonts w:ascii="Calibri" w:hAnsi="Calibri" w:cs="Calibri"/>
          <w:b/>
          <w:bCs/>
          <w:sz w:val="20"/>
        </w:rPr>
        <w:t>3.2.5.</w:t>
      </w:r>
      <w:r w:rsidRPr="00150BC4">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150BC4">
        <w:rPr>
          <w:rFonts w:ascii="Calibri" w:hAnsi="Calibri" w:cs="Calibri"/>
          <w:sz w:val="20"/>
        </w:rPr>
        <w:t>propostas</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w:t>
      </w:r>
      <w:r w:rsidR="00A402F4" w:rsidRPr="00150BC4">
        <w:rPr>
          <w:rFonts w:ascii="Calibri" w:hAnsi="Calibri" w:cs="Calibri"/>
          <w:b/>
          <w:bCs/>
          <w:sz w:val="20"/>
        </w:rPr>
        <w:t>2</w:t>
      </w:r>
      <w:r w:rsidRPr="00150BC4">
        <w:rPr>
          <w:rFonts w:ascii="Calibri" w:hAnsi="Calibri" w:cs="Calibri"/>
          <w:b/>
          <w:bCs/>
          <w:sz w:val="20"/>
        </w:rPr>
        <w:t>.</w:t>
      </w:r>
      <w:r w:rsidR="00A402F4"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Eventuais outros documentos complementares à proposta e à habilitação, que venham</w:t>
      </w:r>
      <w:r w:rsidR="00A31B76" w:rsidRPr="00150BC4">
        <w:rPr>
          <w:rFonts w:ascii="Calibri" w:hAnsi="Calibri" w:cs="Calibri"/>
          <w:sz w:val="20"/>
        </w:rPr>
        <w:t xml:space="preserve"> </w:t>
      </w:r>
      <w:r w:rsidRPr="00150BC4">
        <w:rPr>
          <w:rFonts w:ascii="Calibri" w:hAnsi="Calibri" w:cs="Calibri"/>
          <w:sz w:val="20"/>
        </w:rPr>
        <w:t>a ser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máximo de </w:t>
      </w:r>
      <w:proofErr w:type="gramStart"/>
      <w:r w:rsidRPr="00150BC4">
        <w:rPr>
          <w:rFonts w:ascii="Calibri" w:hAnsi="Calibri" w:cs="Calibri"/>
          <w:b/>
          <w:sz w:val="20"/>
        </w:rPr>
        <w:t>2</w:t>
      </w:r>
      <w:proofErr w:type="gramEnd"/>
      <w:r w:rsidRPr="00150BC4">
        <w:rPr>
          <w:rFonts w:ascii="Calibri" w:hAnsi="Calibri" w:cs="Calibri"/>
          <w:b/>
          <w:sz w:val="20"/>
        </w:rPr>
        <w:t xml:space="preserve"> (duas)</w:t>
      </w:r>
      <w:r w:rsidR="00A31B76" w:rsidRPr="00150BC4">
        <w:rPr>
          <w:rFonts w:ascii="Calibri" w:hAnsi="Calibri" w:cs="Calibri"/>
          <w:sz w:val="20"/>
        </w:rPr>
        <w:t xml:space="preserve"> </w:t>
      </w:r>
      <w:r w:rsidRPr="00150BC4">
        <w:rPr>
          <w:rFonts w:ascii="Calibri" w:hAnsi="Calibri" w:cs="Calibri"/>
          <w:sz w:val="20"/>
        </w:rPr>
        <w:t>horas.</w:t>
      </w:r>
    </w:p>
    <w:p w:rsidR="00A402F4" w:rsidRPr="00150BC4" w:rsidRDefault="00A402F4" w:rsidP="00E0731C">
      <w:pPr>
        <w:jc w:val="both"/>
        <w:rPr>
          <w:rFonts w:ascii="Calibri" w:hAnsi="Calibri" w:cs="Calibri"/>
          <w:b/>
          <w:bCs/>
          <w:sz w:val="20"/>
        </w:rPr>
      </w:pPr>
    </w:p>
    <w:p w:rsidR="006604ED" w:rsidRDefault="00E846FD" w:rsidP="00E846FD">
      <w:pPr>
        <w:autoSpaceDE w:val="0"/>
        <w:autoSpaceDN w:val="0"/>
        <w:adjustRightInd w:val="0"/>
        <w:jc w:val="both"/>
        <w:rPr>
          <w:rFonts w:ascii="Calibri" w:hAnsi="Calibri" w:cs="Calibri"/>
          <w:b/>
          <w:bCs/>
          <w:sz w:val="20"/>
        </w:rPr>
      </w:pPr>
      <w:r w:rsidRPr="00A12387">
        <w:rPr>
          <w:rFonts w:ascii="Calibri" w:hAnsi="Calibri" w:cs="Calibri"/>
          <w:b/>
          <w:bCs/>
          <w:sz w:val="20"/>
        </w:rPr>
        <w:t>4.</w:t>
      </w:r>
      <w:r w:rsidR="006604ED">
        <w:rPr>
          <w:rFonts w:ascii="Calibri" w:hAnsi="Calibri" w:cs="Calibri"/>
          <w:b/>
          <w:bCs/>
          <w:sz w:val="20"/>
        </w:rPr>
        <w:t xml:space="preserve"> FOMULAÇÃO DAS PROPOSTAS</w:t>
      </w:r>
    </w:p>
    <w:p w:rsidR="00E846FD" w:rsidRPr="00A12387" w:rsidRDefault="006604ED" w:rsidP="00E846FD">
      <w:pPr>
        <w:autoSpaceDE w:val="0"/>
        <w:autoSpaceDN w:val="0"/>
        <w:adjustRightInd w:val="0"/>
        <w:jc w:val="both"/>
        <w:rPr>
          <w:rFonts w:ascii="Calibri" w:hAnsi="Calibri" w:cs="Calibri"/>
          <w:b/>
          <w:bCs/>
          <w:sz w:val="20"/>
        </w:rPr>
      </w:pPr>
      <w:r>
        <w:rPr>
          <w:rFonts w:ascii="Calibri" w:hAnsi="Calibri" w:cs="Calibri"/>
          <w:b/>
          <w:bCs/>
          <w:sz w:val="20"/>
        </w:rPr>
        <w:t xml:space="preserve">4.1. </w:t>
      </w:r>
      <w:r w:rsidR="00E846FD" w:rsidRPr="00A12387">
        <w:rPr>
          <w:rFonts w:ascii="Calibri" w:hAnsi="Calibri" w:cs="Calibri"/>
          <w:b/>
          <w:bCs/>
          <w:sz w:val="20"/>
        </w:rPr>
        <w:t>PROPOSTA</w:t>
      </w:r>
      <w:r w:rsidR="00A12387" w:rsidRPr="00A12387">
        <w:rPr>
          <w:rFonts w:ascii="Calibri" w:hAnsi="Calibri" w:cs="Calibri"/>
          <w:b/>
          <w:bCs/>
          <w:sz w:val="20"/>
        </w:rPr>
        <w:t xml:space="preserve"> INICIAL</w:t>
      </w:r>
    </w:p>
    <w:p w:rsidR="00E846FD" w:rsidRPr="00A12387" w:rsidRDefault="00E846FD" w:rsidP="00E846FD">
      <w:pPr>
        <w:autoSpaceDE w:val="0"/>
        <w:autoSpaceDN w:val="0"/>
        <w:adjustRightInd w:val="0"/>
        <w:jc w:val="both"/>
        <w:rPr>
          <w:rFonts w:ascii="Calibri" w:hAnsi="Calibri" w:cs="Calibri"/>
          <w:sz w:val="20"/>
        </w:rPr>
      </w:pPr>
      <w:r w:rsidRPr="00A12387">
        <w:rPr>
          <w:rFonts w:ascii="Calibri" w:hAnsi="Calibri" w:cs="Calibri"/>
          <w:b/>
          <w:bCs/>
          <w:sz w:val="20"/>
        </w:rPr>
        <w:t>4.1.</w:t>
      </w:r>
      <w:r w:rsidR="006604ED">
        <w:rPr>
          <w:rFonts w:ascii="Calibri" w:hAnsi="Calibri" w:cs="Calibri"/>
          <w:b/>
          <w:bCs/>
          <w:sz w:val="20"/>
        </w:rPr>
        <w:t>1.</w:t>
      </w:r>
      <w:r w:rsidRPr="00A12387">
        <w:rPr>
          <w:rFonts w:ascii="Calibri" w:hAnsi="Calibri" w:cs="Calibri"/>
          <w:b/>
          <w:bCs/>
          <w:sz w:val="20"/>
        </w:rPr>
        <w:t xml:space="preserve"> </w:t>
      </w:r>
      <w:r w:rsidRPr="00A12387">
        <w:rPr>
          <w:rFonts w:ascii="Calibri" w:hAnsi="Calibri" w:cs="Calibri"/>
          <w:sz w:val="20"/>
        </w:rPr>
        <w:t>O prazo de validade da proposta é de 60 dias, a contar da data de abertura da sessão do pregão, estabelecida no preâmbulo desse edital.</w:t>
      </w:r>
    </w:p>
    <w:p w:rsidR="00E846FD" w:rsidRDefault="00E846FD" w:rsidP="00E846FD">
      <w:pPr>
        <w:autoSpaceDE w:val="0"/>
        <w:autoSpaceDN w:val="0"/>
        <w:adjustRightInd w:val="0"/>
        <w:jc w:val="both"/>
        <w:rPr>
          <w:rFonts w:ascii="Calibri" w:hAnsi="Calibri" w:cs="Calibri"/>
          <w:sz w:val="20"/>
        </w:rPr>
      </w:pPr>
      <w:r w:rsidRPr="00A12387">
        <w:rPr>
          <w:rFonts w:ascii="Calibri" w:hAnsi="Calibri" w:cs="Calibri"/>
          <w:b/>
          <w:bCs/>
          <w:sz w:val="20"/>
        </w:rPr>
        <w:t>4.</w:t>
      </w:r>
      <w:r w:rsidR="006604ED">
        <w:rPr>
          <w:rFonts w:ascii="Calibri" w:hAnsi="Calibri" w:cs="Calibri"/>
          <w:b/>
          <w:bCs/>
          <w:sz w:val="20"/>
        </w:rPr>
        <w:t>1.2</w:t>
      </w:r>
      <w:r w:rsidRPr="00A12387">
        <w:rPr>
          <w:rFonts w:ascii="Calibri" w:hAnsi="Calibri" w:cs="Calibri"/>
          <w:b/>
          <w:bCs/>
          <w:sz w:val="20"/>
        </w:rPr>
        <w:t xml:space="preserve">. </w:t>
      </w:r>
      <w:r w:rsidRPr="00A12387">
        <w:rPr>
          <w:rFonts w:ascii="Calibri" w:hAnsi="Calibri" w:cs="Calibri"/>
          <w:sz w:val="20"/>
        </w:rPr>
        <w:t>Os licitantes deverão registrar suas propostas no sistema eletrônico a indicação dos valores unitários e totais dos itens, englobando a tributação, os custos de entrega e quaisquer outras despesas incidentes para o cumprimento das obrigações assumidas.</w:t>
      </w:r>
    </w:p>
    <w:p w:rsidR="00A12387" w:rsidRPr="002A100C" w:rsidRDefault="00A12387" w:rsidP="00A12387">
      <w:pPr>
        <w:autoSpaceDE w:val="0"/>
        <w:autoSpaceDN w:val="0"/>
        <w:adjustRightInd w:val="0"/>
        <w:jc w:val="both"/>
        <w:rPr>
          <w:rFonts w:asciiTheme="minorHAnsi" w:hAnsiTheme="minorHAnsi" w:cstheme="minorHAnsi"/>
          <w:b/>
          <w:i/>
          <w:sz w:val="20"/>
        </w:rPr>
      </w:pPr>
      <w:r w:rsidRPr="00A12387">
        <w:rPr>
          <w:rFonts w:ascii="Calibri" w:hAnsi="Calibri" w:cs="Calibri"/>
          <w:b/>
          <w:sz w:val="20"/>
        </w:rPr>
        <w:t>4.</w:t>
      </w:r>
      <w:r w:rsidR="006604ED">
        <w:rPr>
          <w:rFonts w:ascii="Calibri" w:hAnsi="Calibri" w:cs="Calibri"/>
          <w:b/>
          <w:sz w:val="20"/>
        </w:rPr>
        <w:t>1.</w:t>
      </w:r>
      <w:r w:rsidR="00233B63">
        <w:rPr>
          <w:rFonts w:ascii="Calibri" w:hAnsi="Calibri" w:cs="Calibri"/>
          <w:b/>
          <w:sz w:val="20"/>
        </w:rPr>
        <w:t>3</w:t>
      </w:r>
      <w:r w:rsidRPr="00A12387">
        <w:rPr>
          <w:rFonts w:ascii="Calibri" w:hAnsi="Calibri" w:cs="Calibri"/>
          <w:b/>
          <w:sz w:val="20"/>
        </w:rPr>
        <w:t xml:space="preserve">. </w:t>
      </w:r>
      <w:r w:rsidRPr="00A12387">
        <w:rPr>
          <w:rFonts w:ascii="Calibri" w:hAnsi="Calibri" w:cs="Calibri"/>
          <w:b/>
          <w:i/>
          <w:sz w:val="20"/>
        </w:rPr>
        <w:t xml:space="preserve">Qualquer elemento que possa identificar o licitante na PROPOSTA INICIAL importará na desclassificação da mesma, razão pela qual os licitantes não poderão encaminhar documentos com timbre ou logomarca da empresa, assinatura ou carimbo de sócios ou outra informação que possa levar a sua identificação, até que se encerre a etapa de </w:t>
      </w:r>
      <w:r w:rsidRPr="002A100C">
        <w:rPr>
          <w:rFonts w:asciiTheme="minorHAnsi" w:hAnsiTheme="minorHAnsi" w:cstheme="minorHAnsi"/>
          <w:b/>
          <w:i/>
          <w:sz w:val="20"/>
        </w:rPr>
        <w:t>lances.</w:t>
      </w:r>
    </w:p>
    <w:p w:rsidR="006604ED" w:rsidRPr="00A12387" w:rsidRDefault="006604ED" w:rsidP="006604ED">
      <w:pPr>
        <w:pStyle w:val="Default"/>
        <w:jc w:val="both"/>
        <w:rPr>
          <w:rFonts w:ascii="Calibri" w:hAnsi="Calibri" w:cs="Calibri"/>
          <w:b/>
          <w:bCs/>
          <w:i/>
          <w:sz w:val="20"/>
        </w:rPr>
      </w:pPr>
    </w:p>
    <w:p w:rsidR="006639E7" w:rsidRPr="00D84376" w:rsidRDefault="006604ED" w:rsidP="006639E7">
      <w:pPr>
        <w:pStyle w:val="Default"/>
        <w:jc w:val="both"/>
        <w:rPr>
          <w:rFonts w:ascii="Calibri" w:hAnsi="Calibri" w:cs="Calibri"/>
          <w:b/>
          <w:color w:val="auto"/>
          <w:sz w:val="20"/>
          <w:szCs w:val="20"/>
        </w:rPr>
      </w:pPr>
      <w:r>
        <w:rPr>
          <w:rFonts w:ascii="Calibri" w:hAnsi="Calibri" w:cs="Calibri"/>
          <w:b/>
          <w:color w:val="auto"/>
          <w:sz w:val="20"/>
          <w:szCs w:val="20"/>
        </w:rPr>
        <w:t>4.2</w:t>
      </w:r>
      <w:r w:rsidR="006639E7" w:rsidRPr="00D84376">
        <w:rPr>
          <w:rFonts w:ascii="Calibri" w:hAnsi="Calibri" w:cs="Calibri"/>
          <w:b/>
          <w:color w:val="auto"/>
          <w:sz w:val="20"/>
          <w:szCs w:val="20"/>
        </w:rPr>
        <w:t>. PROPOSTA FINAL</w:t>
      </w:r>
    </w:p>
    <w:p w:rsidR="006639E7" w:rsidRPr="00D84376" w:rsidRDefault="006604ED" w:rsidP="006639E7">
      <w:pPr>
        <w:pStyle w:val="Default"/>
        <w:jc w:val="both"/>
        <w:rPr>
          <w:rFonts w:ascii="Calibri" w:hAnsi="Calibri" w:cs="Calibri"/>
          <w:color w:val="auto"/>
          <w:sz w:val="20"/>
          <w:szCs w:val="20"/>
        </w:rPr>
      </w:pPr>
      <w:r>
        <w:rPr>
          <w:rFonts w:ascii="Calibri" w:hAnsi="Calibri" w:cs="Calibri"/>
          <w:b/>
          <w:bCs/>
          <w:color w:val="auto"/>
          <w:sz w:val="20"/>
          <w:szCs w:val="20"/>
        </w:rPr>
        <w:t>4.2</w:t>
      </w:r>
      <w:r w:rsidR="006639E7" w:rsidRPr="00D84376">
        <w:rPr>
          <w:rFonts w:ascii="Calibri" w:hAnsi="Calibri" w:cs="Calibri"/>
          <w:b/>
          <w:bCs/>
          <w:color w:val="auto"/>
          <w:sz w:val="20"/>
          <w:szCs w:val="20"/>
        </w:rPr>
        <w:t>.1.</w:t>
      </w:r>
      <w:r w:rsidR="006639E7" w:rsidRPr="00D84376">
        <w:rPr>
          <w:rFonts w:ascii="Calibri" w:hAnsi="Calibri" w:cs="Calibri"/>
          <w:bCs/>
          <w:color w:val="auto"/>
          <w:sz w:val="20"/>
          <w:szCs w:val="20"/>
        </w:rPr>
        <w:t xml:space="preserve"> </w:t>
      </w:r>
      <w:proofErr w:type="gramStart"/>
      <w:r w:rsidR="006639E7" w:rsidRPr="00D84376">
        <w:rPr>
          <w:rFonts w:ascii="Calibri" w:hAnsi="Calibri" w:cs="Calibri"/>
          <w:bCs/>
          <w:color w:val="auto"/>
          <w:sz w:val="20"/>
          <w:szCs w:val="20"/>
        </w:rPr>
        <w:t>Após</w:t>
      </w:r>
      <w:proofErr w:type="gramEnd"/>
      <w:r w:rsidR="006639E7" w:rsidRPr="00D84376">
        <w:rPr>
          <w:rFonts w:ascii="Calibri" w:hAnsi="Calibri" w:cs="Calibri"/>
          <w:bCs/>
          <w:color w:val="auto"/>
          <w:sz w:val="20"/>
          <w:szCs w:val="20"/>
        </w:rPr>
        <w:t xml:space="preserve"> declarado vencedor</w:t>
      </w:r>
      <w:r w:rsidR="006639E7">
        <w:rPr>
          <w:rFonts w:ascii="Calibri" w:hAnsi="Calibri" w:cs="Calibri"/>
          <w:bCs/>
          <w:color w:val="auto"/>
          <w:sz w:val="20"/>
          <w:szCs w:val="20"/>
        </w:rPr>
        <w:t>,</w:t>
      </w:r>
      <w:r w:rsidR="002A100C">
        <w:rPr>
          <w:rFonts w:ascii="Calibri" w:hAnsi="Calibri" w:cs="Calibri"/>
          <w:bCs/>
          <w:color w:val="auto"/>
          <w:sz w:val="20"/>
          <w:szCs w:val="20"/>
        </w:rPr>
        <w:t xml:space="preserve"> a licitante deverá</w:t>
      </w:r>
      <w:r w:rsidR="00DB091C">
        <w:rPr>
          <w:rFonts w:ascii="Calibri" w:hAnsi="Calibri" w:cs="Calibri"/>
          <w:bCs/>
          <w:color w:val="auto"/>
          <w:sz w:val="20"/>
          <w:szCs w:val="20"/>
        </w:rPr>
        <w:t xml:space="preserve"> </w:t>
      </w:r>
      <w:r w:rsidR="006639E7">
        <w:rPr>
          <w:rFonts w:ascii="Calibri" w:hAnsi="Calibri" w:cs="Calibri"/>
          <w:bCs/>
          <w:color w:val="auto"/>
          <w:sz w:val="20"/>
          <w:szCs w:val="20"/>
        </w:rPr>
        <w:t>anexar</w:t>
      </w:r>
      <w:r w:rsidR="006639E7" w:rsidRPr="00D84376">
        <w:rPr>
          <w:rFonts w:ascii="Calibri" w:hAnsi="Calibri" w:cs="Calibri"/>
          <w:color w:val="auto"/>
          <w:sz w:val="20"/>
          <w:szCs w:val="20"/>
        </w:rPr>
        <w:t xml:space="preserve"> nos </w:t>
      </w:r>
      <w:r w:rsidR="006639E7" w:rsidRPr="006639E7">
        <w:rPr>
          <w:rFonts w:ascii="Calibri" w:hAnsi="Calibri" w:cs="Calibri"/>
          <w:b/>
          <w:color w:val="auto"/>
          <w:sz w:val="20"/>
          <w:szCs w:val="20"/>
        </w:rPr>
        <w:t>DOCUMENTOS COMPLEMENTARES</w:t>
      </w:r>
      <w:r w:rsidRPr="006604ED">
        <w:rPr>
          <w:rFonts w:ascii="Calibri" w:hAnsi="Calibri" w:cs="Calibri"/>
          <w:color w:val="auto"/>
          <w:sz w:val="20"/>
          <w:szCs w:val="20"/>
        </w:rPr>
        <w:t>,</w:t>
      </w:r>
      <w:r w:rsidR="006639E7" w:rsidRPr="00D84376">
        <w:rPr>
          <w:rFonts w:ascii="Calibri" w:hAnsi="Calibri" w:cs="Calibri"/>
          <w:color w:val="auto"/>
          <w:sz w:val="20"/>
          <w:szCs w:val="20"/>
        </w:rPr>
        <w:t xml:space="preserve"> a </w:t>
      </w:r>
      <w:r w:rsidR="006639E7" w:rsidRPr="002836A4">
        <w:rPr>
          <w:rFonts w:ascii="Calibri" w:hAnsi="Calibri" w:cs="Calibri"/>
          <w:b/>
          <w:color w:val="auto"/>
          <w:sz w:val="20"/>
          <w:szCs w:val="20"/>
        </w:rPr>
        <w:t>PROPOSTA FINAL</w:t>
      </w:r>
      <w:r w:rsidR="006639E7" w:rsidRPr="00D84376">
        <w:rPr>
          <w:rFonts w:ascii="Calibri" w:hAnsi="Calibri" w:cs="Calibri"/>
          <w:color w:val="auto"/>
          <w:sz w:val="20"/>
          <w:szCs w:val="20"/>
        </w:rPr>
        <w:t xml:space="preserve">, </w:t>
      </w:r>
      <w:r w:rsidR="002A100C">
        <w:rPr>
          <w:rFonts w:ascii="Calibri" w:hAnsi="Calibri" w:cs="Calibri"/>
          <w:color w:val="auto"/>
          <w:sz w:val="20"/>
          <w:szCs w:val="20"/>
        </w:rPr>
        <w:t xml:space="preserve">identificada e assinada, </w:t>
      </w:r>
      <w:r w:rsidR="006639E7" w:rsidRPr="00D84376">
        <w:rPr>
          <w:rFonts w:ascii="Calibri" w:hAnsi="Calibri" w:cs="Calibri"/>
          <w:color w:val="auto"/>
          <w:sz w:val="20"/>
          <w:szCs w:val="20"/>
        </w:rPr>
        <w:t xml:space="preserve">com o valor </w:t>
      </w:r>
      <w:r w:rsidR="006639E7">
        <w:rPr>
          <w:rFonts w:ascii="Calibri" w:hAnsi="Calibri" w:cs="Calibri"/>
          <w:color w:val="auto"/>
          <w:sz w:val="20"/>
          <w:szCs w:val="20"/>
        </w:rPr>
        <w:t>atualizado.</w:t>
      </w:r>
      <w:r w:rsidR="006639E7" w:rsidRPr="00D84376">
        <w:rPr>
          <w:rFonts w:ascii="Calibri" w:hAnsi="Calibri" w:cs="Calibri"/>
          <w:color w:val="auto"/>
          <w:sz w:val="20"/>
          <w:szCs w:val="20"/>
        </w:rPr>
        <w:t xml:space="preserve"> </w:t>
      </w:r>
    </w:p>
    <w:p w:rsidR="006639E7" w:rsidRDefault="006639E7" w:rsidP="000B4FB2">
      <w:pPr>
        <w:jc w:val="both"/>
        <w:rPr>
          <w:rFonts w:ascii="Calibri" w:hAnsi="Calibri" w:cs="Calibri"/>
          <w:b/>
          <w:sz w:val="20"/>
        </w:rPr>
      </w:pPr>
    </w:p>
    <w:p w:rsidR="00740566" w:rsidRPr="00150BC4" w:rsidRDefault="006604ED" w:rsidP="00E0731C">
      <w:pPr>
        <w:jc w:val="both"/>
        <w:rPr>
          <w:rFonts w:ascii="Calibri" w:hAnsi="Calibri" w:cs="Calibri"/>
          <w:b/>
          <w:sz w:val="20"/>
        </w:rPr>
      </w:pPr>
      <w:r>
        <w:rPr>
          <w:rFonts w:ascii="Calibri" w:hAnsi="Calibri" w:cs="Calibri"/>
          <w:b/>
          <w:sz w:val="20"/>
        </w:rPr>
        <w:t>5</w:t>
      </w:r>
      <w:r w:rsidR="00D25FF0">
        <w:rPr>
          <w:rFonts w:ascii="Calibri" w:hAnsi="Calibri" w:cs="Calibri"/>
          <w:b/>
          <w:sz w:val="20"/>
        </w:rPr>
        <w:t>.</w:t>
      </w:r>
      <w:r w:rsidR="00740566" w:rsidRPr="00150BC4">
        <w:rPr>
          <w:rFonts w:ascii="Calibri" w:hAnsi="Calibri" w:cs="Calibri"/>
          <w:b/>
          <w:sz w:val="20"/>
        </w:rPr>
        <w:t xml:space="preserve"> DOCUMENTOS DE HABILITAÇÃO</w:t>
      </w:r>
    </w:p>
    <w:p w:rsidR="00740566" w:rsidRPr="00150BC4" w:rsidRDefault="00740566" w:rsidP="00E0731C">
      <w:pPr>
        <w:tabs>
          <w:tab w:val="left" w:pos="1134"/>
        </w:tabs>
        <w:jc w:val="both"/>
        <w:rPr>
          <w:rFonts w:ascii="Calibri" w:hAnsi="Calibri" w:cs="Calibri"/>
          <w:sz w:val="20"/>
        </w:rPr>
      </w:pPr>
      <w:r w:rsidRPr="00150BC4">
        <w:rPr>
          <w:rFonts w:ascii="Calibri" w:hAnsi="Calibri" w:cs="Calibri"/>
          <w:sz w:val="20"/>
        </w:rPr>
        <w:t xml:space="preserve">Para fins de habilitação neste pregão, a licitante deverá enviar os seguintes documentos, observando o procedimento disposto no </w:t>
      </w:r>
      <w:r w:rsidRPr="00143225">
        <w:rPr>
          <w:rFonts w:ascii="Calibri" w:hAnsi="Calibri" w:cs="Calibri"/>
          <w:b/>
          <w:sz w:val="20"/>
        </w:rPr>
        <w:t xml:space="preserve">item </w:t>
      </w:r>
      <w:proofErr w:type="gramStart"/>
      <w:r w:rsidRPr="00143225">
        <w:rPr>
          <w:rFonts w:ascii="Calibri" w:hAnsi="Calibri" w:cs="Calibri"/>
          <w:b/>
          <w:sz w:val="20"/>
        </w:rPr>
        <w:t>3</w:t>
      </w:r>
      <w:proofErr w:type="gramEnd"/>
      <w:r w:rsidRPr="00150BC4">
        <w:rPr>
          <w:rFonts w:ascii="Calibri" w:hAnsi="Calibri" w:cs="Calibri"/>
          <w:sz w:val="20"/>
        </w:rPr>
        <w:t xml:space="preserve"> deste Edital:</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5.1. HABILITAÇÃO JURÍDICA</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a)</w:t>
      </w:r>
      <w:r w:rsidRPr="00150BC4">
        <w:rPr>
          <w:rFonts w:ascii="Calibri" w:hAnsi="Calibri" w:cs="Calibri"/>
          <w:sz w:val="20"/>
        </w:rPr>
        <w:t xml:space="preserve"> cópia do registro comercial, no caso de empresa individual;</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b)</w:t>
      </w:r>
      <w:r w:rsidRPr="00150BC4">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50BC4" w:rsidRDefault="00CF0821" w:rsidP="00E0731C">
      <w:pPr>
        <w:tabs>
          <w:tab w:val="left" w:pos="1134"/>
        </w:tabs>
        <w:ind w:firstLine="426"/>
        <w:jc w:val="both"/>
        <w:rPr>
          <w:rFonts w:ascii="Calibri" w:hAnsi="Calibri" w:cs="Calibri"/>
          <w:sz w:val="20"/>
        </w:rPr>
      </w:pPr>
      <w:r w:rsidRPr="00150BC4">
        <w:rPr>
          <w:rFonts w:ascii="Calibri" w:hAnsi="Calibri" w:cs="Calibri"/>
          <w:b/>
          <w:sz w:val="20"/>
        </w:rPr>
        <w:t>c</w:t>
      </w:r>
      <w:r w:rsidR="001C1FDC" w:rsidRPr="00150BC4">
        <w:rPr>
          <w:rFonts w:ascii="Calibri" w:hAnsi="Calibri" w:cs="Calibri"/>
          <w:b/>
          <w:sz w:val="20"/>
        </w:rPr>
        <w:t>)</w:t>
      </w:r>
      <w:r w:rsidR="001C1FDC" w:rsidRPr="00150BC4">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 xml:space="preserve">5.2. HABILITAÇÃO FISCAL, SOCIAL E </w:t>
      </w:r>
      <w:proofErr w:type="gramStart"/>
      <w:r w:rsidRPr="00150BC4">
        <w:rPr>
          <w:rFonts w:ascii="Calibri" w:hAnsi="Calibri" w:cs="Calibri"/>
          <w:b/>
          <w:sz w:val="20"/>
        </w:rPr>
        <w:t>TRABALHISTA</w:t>
      </w:r>
      <w:proofErr w:type="gramEnd"/>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0" w:name="art68i"/>
      <w:bookmarkEnd w:id="0"/>
      <w:r w:rsidRPr="00150BC4">
        <w:rPr>
          <w:rFonts w:ascii="Calibri" w:hAnsi="Calibri" w:cs="Calibri"/>
          <w:b/>
          <w:bCs/>
          <w:sz w:val="20"/>
          <w:szCs w:val="20"/>
        </w:rPr>
        <w:t>a)</w:t>
      </w:r>
      <w:r w:rsidR="00DC213A">
        <w:rPr>
          <w:rFonts w:ascii="Calibri" w:hAnsi="Calibri" w:cs="Calibri"/>
          <w:sz w:val="20"/>
          <w:szCs w:val="20"/>
        </w:rPr>
        <w:t xml:space="preserve"> comprovante de inscrição </w:t>
      </w:r>
      <w:r w:rsidRPr="00150BC4">
        <w:rPr>
          <w:rFonts w:ascii="Calibri" w:hAnsi="Calibri" w:cs="Calibri"/>
          <w:sz w:val="20"/>
          <w:szCs w:val="20"/>
        </w:rPr>
        <w:t>no Cadastro Nacional da Pessoa Jurídica (CNPJ);</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1" w:name="art68ii"/>
      <w:bookmarkEnd w:id="1"/>
      <w:r w:rsidRPr="00150BC4">
        <w:rPr>
          <w:rFonts w:ascii="Calibri" w:hAnsi="Calibri" w:cs="Calibri"/>
          <w:b/>
          <w:bCs/>
          <w:sz w:val="20"/>
          <w:szCs w:val="20"/>
        </w:rPr>
        <w:t>b)</w:t>
      </w:r>
      <w:r w:rsidRPr="00150BC4">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DC213A" w:rsidRPr="00BF2E6D" w:rsidRDefault="00DC213A" w:rsidP="00DC213A">
      <w:pPr>
        <w:pStyle w:val="NormalWeb"/>
        <w:spacing w:before="0" w:beforeAutospacing="0" w:after="0" w:afterAutospacing="0"/>
        <w:ind w:firstLine="426"/>
        <w:jc w:val="both"/>
        <w:rPr>
          <w:rFonts w:ascii="Calibri" w:hAnsi="Calibri" w:cs="Calibri"/>
          <w:sz w:val="20"/>
          <w:szCs w:val="20"/>
        </w:rPr>
      </w:pPr>
      <w:bookmarkStart w:id="2" w:name="art68iii"/>
      <w:bookmarkStart w:id="3" w:name="art68iv"/>
      <w:bookmarkEnd w:id="2"/>
      <w:bookmarkEnd w:id="3"/>
      <w:r w:rsidRPr="00BF2E6D">
        <w:rPr>
          <w:rFonts w:ascii="Calibri" w:hAnsi="Calibri" w:cs="Calibri"/>
          <w:b/>
          <w:bCs/>
          <w:sz w:val="20"/>
          <w:szCs w:val="20"/>
        </w:rPr>
        <w:t>c)</w:t>
      </w:r>
      <w:proofErr w:type="gramStart"/>
      <w:r w:rsidRPr="00BF2E6D">
        <w:rPr>
          <w:rFonts w:ascii="Calibri" w:hAnsi="Calibri" w:cs="Calibri"/>
          <w:sz w:val="20"/>
          <w:szCs w:val="20"/>
        </w:rPr>
        <w:t xml:space="preserve"> </w:t>
      </w:r>
      <w:r w:rsidRPr="00BF2E6D">
        <w:rPr>
          <w:rFonts w:ascii="Calibri" w:hAnsi="Calibri" w:cs="Calibri"/>
          <w:color w:val="000000"/>
          <w:sz w:val="20"/>
          <w:szCs w:val="20"/>
        </w:rPr>
        <w:t xml:space="preserve"> </w:t>
      </w:r>
      <w:proofErr w:type="gramEnd"/>
      <w:r w:rsidRPr="00BF2E6D">
        <w:rPr>
          <w:rFonts w:ascii="Calibri" w:hAnsi="Calibri" w:cs="Calibri"/>
          <w:color w:val="000000"/>
          <w:sz w:val="20"/>
          <w:szCs w:val="20"/>
        </w:rPr>
        <w:t>regularidade perant</w:t>
      </w:r>
      <w:r>
        <w:rPr>
          <w:rFonts w:ascii="Calibri" w:hAnsi="Calibri" w:cs="Calibri"/>
          <w:color w:val="000000"/>
          <w:sz w:val="20"/>
          <w:szCs w:val="20"/>
        </w:rPr>
        <w:t>e a Fazenda federal, estadual e</w:t>
      </w:r>
      <w:r w:rsidRPr="00BF2E6D">
        <w:rPr>
          <w:rFonts w:ascii="Calibri" w:hAnsi="Calibri" w:cs="Calibri"/>
          <w:color w:val="000000"/>
          <w:sz w:val="20"/>
          <w:szCs w:val="20"/>
        </w:rPr>
        <w:t xml:space="preserve"> municipal do domicílio ou sede do licitante</w:t>
      </w:r>
      <w:r>
        <w:rPr>
          <w:rFonts w:ascii="Calibri" w:hAnsi="Calibri" w:cs="Calibri"/>
          <w:color w:val="000000"/>
          <w:sz w:val="20"/>
          <w:szCs w:val="20"/>
        </w:rPr>
        <w:t>;</w:t>
      </w:r>
      <w:r w:rsidRPr="00BF2E6D">
        <w:rPr>
          <w:rFonts w:ascii="Calibri" w:hAnsi="Calibri" w:cs="Calibri"/>
          <w:sz w:val="20"/>
          <w:szCs w:val="20"/>
        </w:rPr>
        <w:t xml:space="preserve"> </w:t>
      </w:r>
    </w:p>
    <w:p w:rsidR="008469BF" w:rsidRPr="00150BC4" w:rsidRDefault="001C1FDC" w:rsidP="00E0731C">
      <w:pPr>
        <w:pStyle w:val="Recuodecorpodetexto"/>
        <w:tabs>
          <w:tab w:val="num" w:pos="928"/>
        </w:tabs>
        <w:ind w:left="0" w:firstLine="426"/>
        <w:rPr>
          <w:rFonts w:ascii="Calibri" w:hAnsi="Calibri" w:cs="Calibri"/>
          <w:sz w:val="20"/>
        </w:rPr>
      </w:pPr>
      <w:r w:rsidRPr="00150BC4">
        <w:rPr>
          <w:rFonts w:ascii="Calibri" w:hAnsi="Calibri" w:cs="Calibri"/>
          <w:b/>
          <w:bCs/>
          <w:sz w:val="20"/>
        </w:rPr>
        <w:t>d)</w:t>
      </w:r>
      <w:r w:rsidRPr="00150BC4">
        <w:rPr>
          <w:rFonts w:ascii="Calibri" w:hAnsi="Calibri" w:cs="Calibri"/>
          <w:sz w:val="20"/>
        </w:rPr>
        <w:t xml:space="preserve"> </w:t>
      </w:r>
      <w:r w:rsidR="008469BF" w:rsidRPr="00150BC4">
        <w:rPr>
          <w:rFonts w:ascii="Calibri" w:hAnsi="Calibri" w:cs="Calibri"/>
          <w:sz w:val="20"/>
        </w:rPr>
        <w:t xml:space="preserve">prova de Regularidade junto ao Fundo de Garantia por Tempo de Serviço (FGTS). </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4" w:name="art68v"/>
      <w:bookmarkEnd w:id="4"/>
      <w:r w:rsidRPr="00150BC4">
        <w:rPr>
          <w:rFonts w:ascii="Calibri" w:hAnsi="Calibri" w:cs="Calibri"/>
          <w:b/>
          <w:bCs/>
          <w:sz w:val="20"/>
          <w:szCs w:val="20"/>
        </w:rPr>
        <w:t>e)</w:t>
      </w:r>
      <w:r w:rsidRPr="00150BC4">
        <w:rPr>
          <w:rFonts w:ascii="Calibri" w:hAnsi="Calibri" w:cs="Calibri"/>
          <w:sz w:val="20"/>
          <w:szCs w:val="20"/>
        </w:rPr>
        <w:t xml:space="preserve"> prova de regularidade perante a Justiça do Trabalho;</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5" w:name="art68vi"/>
      <w:bookmarkEnd w:id="5"/>
      <w:r w:rsidRPr="00150BC4">
        <w:rPr>
          <w:rFonts w:ascii="Calibri" w:hAnsi="Calibri" w:cs="Calibri"/>
          <w:b/>
          <w:bCs/>
          <w:sz w:val="20"/>
          <w:szCs w:val="20"/>
        </w:rPr>
        <w:t>f)</w:t>
      </w:r>
      <w:r w:rsidRPr="00150BC4">
        <w:rPr>
          <w:rFonts w:ascii="Calibri" w:hAnsi="Calibri" w:cs="Calibri"/>
          <w:sz w:val="20"/>
          <w:szCs w:val="20"/>
        </w:rPr>
        <w:t xml:space="preserve"> declaração de cumprimento do disposto no </w:t>
      </w:r>
      <w:hyperlink r:id="rId12" w:anchor="art7xxxiii" w:history="1">
        <w:r w:rsidRPr="00150BC4">
          <w:rPr>
            <w:rStyle w:val="Hyperlink"/>
            <w:rFonts w:ascii="Calibri" w:hAnsi="Calibri" w:cs="Calibri"/>
            <w:color w:val="auto"/>
            <w:sz w:val="20"/>
            <w:szCs w:val="20"/>
          </w:rPr>
          <w:t xml:space="preserve">inciso XXXIII do art. 7º da Constituição </w:t>
        </w:r>
        <w:proofErr w:type="gramStart"/>
        <w:r w:rsidRPr="00150BC4">
          <w:rPr>
            <w:rStyle w:val="Hyperlink"/>
            <w:rFonts w:ascii="Calibri" w:hAnsi="Calibri" w:cs="Calibri"/>
            <w:color w:val="auto"/>
            <w:sz w:val="20"/>
            <w:szCs w:val="20"/>
          </w:rPr>
          <w:t>Federal.</w:t>
        </w:r>
        <w:proofErr w:type="gramEnd"/>
      </w:hyperlink>
    </w:p>
    <w:p w:rsidR="00CF0821" w:rsidRPr="00150BC4" w:rsidRDefault="006604ED" w:rsidP="00F47EA7">
      <w:pPr>
        <w:pStyle w:val="Corpodetexto"/>
        <w:tabs>
          <w:tab w:val="left" w:pos="1215"/>
        </w:tabs>
        <w:jc w:val="both"/>
        <w:rPr>
          <w:rFonts w:ascii="Calibri" w:hAnsi="Calibri" w:cs="Calibri"/>
          <w:bCs w:val="0"/>
          <w:sz w:val="20"/>
        </w:rPr>
      </w:pPr>
      <w:r>
        <w:rPr>
          <w:rFonts w:ascii="Calibri" w:hAnsi="Calibri" w:cs="Calibri"/>
          <w:bCs w:val="0"/>
          <w:sz w:val="20"/>
        </w:rPr>
        <w:t>5</w:t>
      </w:r>
      <w:r w:rsidR="00CF0821" w:rsidRPr="00150BC4">
        <w:rPr>
          <w:rFonts w:ascii="Calibri" w:hAnsi="Calibri" w:cs="Calibri"/>
          <w:bCs w:val="0"/>
          <w:sz w:val="20"/>
        </w:rPr>
        <w:t>.3. HABILITAÇÃO ECONÔMICO-FINANCEIRA:</w:t>
      </w:r>
    </w:p>
    <w:p w:rsidR="00194E8E" w:rsidRPr="00150BC4" w:rsidRDefault="00194E8E" w:rsidP="00F47EA7">
      <w:pPr>
        <w:pStyle w:val="Subttulo"/>
        <w:ind w:firstLine="426"/>
        <w:jc w:val="both"/>
        <w:rPr>
          <w:rFonts w:ascii="Calibri" w:hAnsi="Calibri" w:cs="Calibri"/>
          <w:b w:val="0"/>
          <w:sz w:val="20"/>
        </w:rPr>
      </w:pPr>
      <w:r w:rsidRPr="00150BC4">
        <w:rPr>
          <w:rFonts w:ascii="Calibri" w:hAnsi="Calibri" w:cs="Calibri"/>
          <w:sz w:val="20"/>
        </w:rPr>
        <w:t>a)</w:t>
      </w:r>
      <w:r w:rsidRPr="00150BC4">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5.3.1.</w:t>
      </w:r>
      <w:r w:rsidRPr="00150BC4">
        <w:rPr>
          <w:rFonts w:ascii="Calibri" w:hAnsi="Calibri" w:cs="Calibr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a)</w:t>
      </w:r>
      <w:r w:rsidRPr="00150BC4">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b)</w:t>
      </w:r>
      <w:r w:rsidRPr="00150BC4">
        <w:rPr>
          <w:rFonts w:ascii="Calibri" w:hAnsi="Calibri" w:cs="Calibri"/>
          <w:color w:val="auto"/>
          <w:sz w:val="20"/>
          <w:szCs w:val="20"/>
        </w:rPr>
        <w:t xml:space="preserve"> atualização de documentos cuja validade tenha expirado após a data de recebimento das propostas.</w:t>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5.3.2.</w:t>
      </w:r>
      <w:r w:rsidRPr="00150BC4">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lastRenderedPageBreak/>
        <w:t>5.3.3.</w:t>
      </w:r>
      <w:r w:rsidRPr="00150BC4">
        <w:rPr>
          <w:rFonts w:ascii="Calibri" w:hAnsi="Calibri" w:cs="Calibri"/>
          <w:color w:val="auto"/>
          <w:sz w:val="20"/>
          <w:szCs w:val="20"/>
        </w:rPr>
        <w:t xml:space="preserve"> A habilitação poderá ser realizada por processo eletrônico de comunicação </w:t>
      </w:r>
      <w:proofErr w:type="gramStart"/>
      <w:r w:rsidRPr="00150BC4">
        <w:rPr>
          <w:rFonts w:ascii="Calibri" w:hAnsi="Calibri" w:cs="Calibri"/>
          <w:color w:val="auto"/>
          <w:sz w:val="20"/>
          <w:szCs w:val="20"/>
        </w:rPr>
        <w:t>a</w:t>
      </w:r>
      <w:proofErr w:type="gramEnd"/>
      <w:r w:rsidRPr="00150BC4">
        <w:rPr>
          <w:rFonts w:ascii="Calibri" w:hAnsi="Calibri" w:cs="Calibri"/>
          <w:color w:val="auto"/>
          <w:sz w:val="20"/>
          <w:szCs w:val="20"/>
        </w:rPr>
        <w:t xml:space="preserve"> distância, nos termos dispostos em regulamento (necessário que o órgão público regulamente essa possibilidade).</w:t>
      </w:r>
    </w:p>
    <w:p w:rsidR="00B8215C" w:rsidRPr="00150BC4" w:rsidRDefault="00143225" w:rsidP="00143225">
      <w:pPr>
        <w:tabs>
          <w:tab w:val="left" w:pos="6190"/>
        </w:tabs>
        <w:jc w:val="both"/>
        <w:rPr>
          <w:rFonts w:ascii="Calibri" w:hAnsi="Calibri" w:cs="Calibri"/>
          <w:b/>
          <w:sz w:val="20"/>
        </w:rPr>
      </w:pPr>
      <w:r>
        <w:rPr>
          <w:rFonts w:ascii="Calibri" w:hAnsi="Calibri" w:cs="Calibri"/>
          <w:b/>
          <w:sz w:val="20"/>
        </w:rPr>
        <w:tab/>
      </w:r>
    </w:p>
    <w:p w:rsidR="00F47EA7" w:rsidRPr="00150BC4" w:rsidRDefault="00F47EA7" w:rsidP="00F47EA7">
      <w:pPr>
        <w:jc w:val="both"/>
        <w:rPr>
          <w:rFonts w:ascii="Calibri" w:hAnsi="Calibri" w:cs="Calibri"/>
          <w:b/>
          <w:sz w:val="20"/>
        </w:rPr>
      </w:pPr>
      <w:r w:rsidRPr="00150BC4">
        <w:rPr>
          <w:rFonts w:ascii="Calibri" w:hAnsi="Calibri" w:cs="Calibri"/>
          <w:b/>
          <w:sz w:val="20"/>
        </w:rPr>
        <w:t>6. VEDAÇÕES</w:t>
      </w:r>
    </w:p>
    <w:p w:rsidR="00F47EA7" w:rsidRPr="00150BC4" w:rsidRDefault="00F47EA7" w:rsidP="00F47EA7">
      <w:pPr>
        <w:jc w:val="both"/>
        <w:rPr>
          <w:rFonts w:ascii="Calibri" w:hAnsi="Calibri" w:cs="Calibri"/>
          <w:sz w:val="20"/>
        </w:rPr>
      </w:pPr>
      <w:r w:rsidRPr="00150BC4">
        <w:rPr>
          <w:rFonts w:ascii="Calibri" w:hAnsi="Calibri" w:cs="Calibri"/>
          <w:b/>
          <w:sz w:val="20"/>
        </w:rPr>
        <w:t xml:space="preserve">6.1 </w:t>
      </w:r>
      <w:r w:rsidRPr="00150BC4">
        <w:rPr>
          <w:rFonts w:ascii="Calibri" w:hAnsi="Calibri" w:cs="Calibri"/>
          <w:sz w:val="20"/>
        </w:rPr>
        <w:t>Não poderão disputar licitação ou participar da execução de contrato, direta ou indiretamente:</w:t>
      </w:r>
    </w:p>
    <w:p w:rsidR="00F47EA7" w:rsidRPr="00150BC4" w:rsidRDefault="00F47EA7" w:rsidP="00F47EA7">
      <w:pPr>
        <w:ind w:firstLine="426"/>
        <w:jc w:val="both"/>
        <w:rPr>
          <w:rFonts w:ascii="Calibri" w:hAnsi="Calibri" w:cs="Calibri"/>
          <w:sz w:val="20"/>
        </w:rPr>
      </w:pPr>
      <w:r w:rsidRPr="00150BC4">
        <w:rPr>
          <w:rFonts w:ascii="Calibri" w:hAnsi="Calibri" w:cs="Calibri"/>
          <w:b/>
          <w:bCs/>
          <w:sz w:val="20"/>
        </w:rPr>
        <w:t>a)</w:t>
      </w:r>
      <w:r w:rsidRPr="00150BC4">
        <w:rPr>
          <w:rFonts w:ascii="Calibri" w:hAnsi="Calibri" w:cs="Calibri"/>
          <w:sz w:val="20"/>
        </w:rPr>
        <w:t xml:space="preserve"> pessoa física ou jurídica que se encontre, ao tempo da licitação, impossibilitada de participar da licitação em decorrência de sanção que lhe foi imposta;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8" w:name="art14iv"/>
      <w:bookmarkEnd w:id="8"/>
      <w:r w:rsidRPr="00150BC4">
        <w:rPr>
          <w:rFonts w:ascii="Calibri" w:hAnsi="Calibri" w:cs="Calibri"/>
          <w:b/>
          <w:bCs/>
          <w:sz w:val="20"/>
          <w:szCs w:val="20"/>
        </w:rPr>
        <w:t>b)</w:t>
      </w:r>
      <w:r w:rsidRPr="00150BC4">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9" w:name="art14v"/>
      <w:bookmarkEnd w:id="9"/>
      <w:r w:rsidRPr="00150BC4">
        <w:rPr>
          <w:rFonts w:ascii="Calibri" w:hAnsi="Calibri" w:cs="Calibri"/>
          <w:b/>
          <w:bCs/>
          <w:sz w:val="20"/>
          <w:szCs w:val="20"/>
        </w:rPr>
        <w:t>c)</w:t>
      </w:r>
      <w:r w:rsidRPr="00150BC4">
        <w:rPr>
          <w:rFonts w:ascii="Calibri" w:hAnsi="Calibri" w:cs="Calibri"/>
          <w:sz w:val="20"/>
          <w:szCs w:val="20"/>
        </w:rPr>
        <w:t xml:space="preserve"> empresas controladoras, controladas ou coligadas, nos termos da </w:t>
      </w:r>
      <w:hyperlink r:id="rId13" w:history="1">
        <w:r w:rsidRPr="00150BC4">
          <w:rPr>
            <w:rStyle w:val="Hyperlink"/>
            <w:rFonts w:ascii="Calibri" w:hAnsi="Calibri" w:cs="Calibri"/>
            <w:color w:val="auto"/>
            <w:sz w:val="20"/>
            <w:szCs w:val="20"/>
          </w:rPr>
          <w:t>Lei nº 6.404, de 15 de dezembro de 1976</w:t>
        </w:r>
      </w:hyperlink>
      <w:r w:rsidRPr="00150BC4">
        <w:rPr>
          <w:rFonts w:ascii="Calibri" w:hAnsi="Calibri" w:cs="Calibri"/>
          <w:sz w:val="20"/>
          <w:szCs w:val="20"/>
        </w:rPr>
        <w:t>, concorrendo entre si;</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10" w:name="art14vi"/>
      <w:bookmarkEnd w:id="10"/>
      <w:r w:rsidRPr="00150BC4">
        <w:rPr>
          <w:rFonts w:ascii="Calibri" w:hAnsi="Calibri" w:cs="Calibri"/>
          <w:b/>
          <w:bCs/>
          <w:sz w:val="20"/>
          <w:szCs w:val="20"/>
        </w:rPr>
        <w:t>d)</w:t>
      </w:r>
      <w:r w:rsidRPr="00150BC4">
        <w:rPr>
          <w:rFonts w:ascii="Calibri" w:hAnsi="Calibri" w:cs="Calibri"/>
          <w:sz w:val="20"/>
          <w:szCs w:val="20"/>
        </w:rPr>
        <w:t xml:space="preserve"> pessoa física ou jurídica que, nos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e)</w:t>
      </w:r>
      <w:r w:rsidRPr="00150BC4">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F47EA7" w:rsidRPr="00150BC4" w:rsidRDefault="00F47EA7" w:rsidP="00F47EA7">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6.2.</w:t>
      </w:r>
      <w:r w:rsidRPr="00150BC4">
        <w:rPr>
          <w:rFonts w:ascii="Calibri" w:hAnsi="Calibri" w:cs="Calibri"/>
          <w:sz w:val="20"/>
          <w:szCs w:val="20"/>
        </w:rPr>
        <w:t xml:space="preserve"> O impedimento de que trata a alínea “a” do item 6.1, supra, será também </w:t>
      </w:r>
      <w:proofErr w:type="gramStart"/>
      <w:r w:rsidRPr="00150BC4">
        <w:rPr>
          <w:rFonts w:ascii="Calibri" w:hAnsi="Calibri" w:cs="Calibri"/>
          <w:sz w:val="20"/>
          <w:szCs w:val="20"/>
        </w:rPr>
        <w:t>aplicado</w:t>
      </w:r>
      <w:proofErr w:type="gramEnd"/>
      <w:r w:rsidRPr="00150BC4">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47EA7" w:rsidRPr="00150BC4" w:rsidRDefault="00F47EA7" w:rsidP="00F47EA7">
      <w:pPr>
        <w:tabs>
          <w:tab w:val="left" w:pos="1134"/>
        </w:tabs>
        <w:jc w:val="both"/>
        <w:rPr>
          <w:rFonts w:ascii="Calibri" w:hAnsi="Calibri" w:cs="Calibri"/>
          <w:sz w:val="20"/>
        </w:rPr>
      </w:pPr>
      <w:r w:rsidRPr="00150BC4">
        <w:rPr>
          <w:rFonts w:ascii="Calibri" w:hAnsi="Calibri" w:cs="Calibri"/>
          <w:b/>
          <w:bCs/>
          <w:sz w:val="20"/>
        </w:rPr>
        <w:t>6.3.</w:t>
      </w:r>
      <w:r w:rsidRPr="00150BC4">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50BC4" w:rsidRDefault="00FD259B" w:rsidP="00CC71D5">
      <w:pPr>
        <w:jc w:val="both"/>
        <w:rPr>
          <w:rFonts w:ascii="Calibri" w:hAnsi="Calibri" w:cs="Calibri"/>
          <w:b/>
          <w:bCs/>
          <w:color w:val="CC0066"/>
          <w:sz w:val="20"/>
        </w:rPr>
      </w:pPr>
    </w:p>
    <w:p w:rsidR="00E42F5B" w:rsidRPr="00150BC4" w:rsidRDefault="00FD259B" w:rsidP="00CC71D5">
      <w:pPr>
        <w:jc w:val="both"/>
        <w:rPr>
          <w:rFonts w:ascii="Calibri" w:hAnsi="Calibri" w:cs="Calibri"/>
          <w:b/>
          <w:bCs/>
          <w:sz w:val="20"/>
        </w:rPr>
      </w:pPr>
      <w:r w:rsidRPr="00150BC4">
        <w:rPr>
          <w:rFonts w:ascii="Calibri" w:hAnsi="Calibri" w:cs="Calibri"/>
          <w:b/>
          <w:bCs/>
          <w:sz w:val="20"/>
        </w:rPr>
        <w:t>7</w:t>
      </w:r>
      <w:r w:rsidR="00E42F5B" w:rsidRPr="00150BC4">
        <w:rPr>
          <w:rFonts w:ascii="Calibri" w:hAnsi="Calibri" w:cs="Calibri"/>
          <w:b/>
          <w:bCs/>
          <w:sz w:val="20"/>
        </w:rPr>
        <w:t>. ABERTURA DA SESSÃO PÚBLICA: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.1. </w:t>
      </w:r>
      <w:r w:rsidR="00E42F5B" w:rsidRPr="00150BC4">
        <w:rPr>
          <w:rFonts w:ascii="Calibri" w:hAnsi="Calibri" w:cs="Calibri"/>
          <w:sz w:val="20"/>
        </w:rPr>
        <w:t xml:space="preserve">No dia e hora indicados no preâmbulo,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abrirá a sessão pública, mediante a utilização de sua chave e senha.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.2. </w:t>
      </w:r>
      <w:r w:rsidR="00E42F5B" w:rsidRPr="00150BC4">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50BC4">
        <w:rPr>
          <w:rFonts w:ascii="Calibri" w:hAnsi="Calibri" w:cs="Calibri"/>
          <w:b/>
          <w:sz w:val="20"/>
        </w:rPr>
        <w:t>item 2.3.2</w:t>
      </w:r>
      <w:r w:rsidR="00E42F5B" w:rsidRPr="00150BC4">
        <w:rPr>
          <w:rFonts w:ascii="Calibri" w:hAnsi="Calibri" w:cs="Calibri"/>
          <w:sz w:val="20"/>
        </w:rPr>
        <w:t xml:space="preserve"> deste Edital.</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.3. </w:t>
      </w:r>
      <w:r w:rsidR="00E42F5B" w:rsidRPr="00150BC4">
        <w:rPr>
          <w:rFonts w:ascii="Calibri" w:hAnsi="Calibri" w:cs="Calibri"/>
          <w:sz w:val="20"/>
        </w:rPr>
        <w:t xml:space="preserve">A comunicação entre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e os licitantes ocorrerá mediante troca de mensagens em campo próprio do sistema eletrônico.</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.4. </w:t>
      </w:r>
      <w:r w:rsidR="00E42F5B" w:rsidRPr="00150BC4">
        <w:rPr>
          <w:rFonts w:ascii="Calibri" w:hAnsi="Calibri" w:cs="Calibri"/>
          <w:sz w:val="20"/>
        </w:rPr>
        <w:t>Iniciada a sessão, as propostas de preços contendo a descrição do objeto e do valor</w:t>
      </w:r>
      <w:r w:rsidR="00D84F72" w:rsidRPr="00150BC4">
        <w:rPr>
          <w:rFonts w:ascii="Calibri" w:hAnsi="Calibri" w:cs="Calibri"/>
          <w:sz w:val="20"/>
        </w:rPr>
        <w:t xml:space="preserve"> </w:t>
      </w:r>
      <w:r w:rsidR="00E42F5B" w:rsidRPr="00150BC4">
        <w:rPr>
          <w:rFonts w:ascii="Calibri" w:hAnsi="Calibri" w:cs="Calibri"/>
          <w:sz w:val="20"/>
        </w:rPr>
        <w:t xml:space="preserve">estarão disponíveis na </w:t>
      </w:r>
      <w:r w:rsidR="00E42F5B" w:rsidRPr="00150BC4">
        <w:rPr>
          <w:rFonts w:ascii="Calibri" w:hAnsi="Calibri" w:cs="Calibri"/>
          <w:iCs/>
          <w:sz w:val="20"/>
        </w:rPr>
        <w:t>internet</w:t>
      </w:r>
      <w:r w:rsidR="00E42F5B" w:rsidRPr="00150BC4">
        <w:rPr>
          <w:rFonts w:ascii="Calibri" w:hAnsi="Calibri" w:cs="Calibri"/>
          <w:sz w:val="20"/>
        </w:rPr>
        <w:t>.</w:t>
      </w:r>
    </w:p>
    <w:p w:rsidR="00AC7753" w:rsidRPr="00150BC4" w:rsidRDefault="00AC7753" w:rsidP="00E42F5B">
      <w:pPr>
        <w:autoSpaceDE w:val="0"/>
        <w:autoSpaceDN w:val="0"/>
        <w:adjustRightInd w:val="0"/>
        <w:rPr>
          <w:rFonts w:ascii="Calibri" w:hAnsi="Calibri" w:cs="Calibri"/>
          <w:b/>
          <w:bCs/>
          <w:sz w:val="20"/>
        </w:rPr>
      </w:pPr>
    </w:p>
    <w:p w:rsidR="00FD259B" w:rsidRPr="00150BC4" w:rsidRDefault="00FD259B" w:rsidP="00FD259B">
      <w:pPr>
        <w:jc w:val="both"/>
        <w:rPr>
          <w:rFonts w:ascii="Calibri" w:hAnsi="Calibri" w:cs="Calibri"/>
          <w:b/>
          <w:sz w:val="20"/>
        </w:rPr>
      </w:pPr>
      <w:r w:rsidRPr="00150BC4">
        <w:rPr>
          <w:rFonts w:ascii="Calibri" w:hAnsi="Calibri" w:cs="Calibri"/>
          <w:b/>
          <w:sz w:val="20"/>
        </w:rPr>
        <w:t>8. CLASSIFICAÇÃO INICIAL DAS PROPOSTAS E FORMULAÇÃO DE LANCES</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8.1. </w:t>
      </w:r>
      <w:r w:rsidRPr="00150BC4">
        <w:rPr>
          <w:rFonts w:ascii="Calibri" w:hAnsi="Calibri" w:cs="Calibri"/>
          <w:bCs/>
          <w:sz w:val="20"/>
        </w:rPr>
        <w:t xml:space="preserve">A </w:t>
      </w:r>
      <w:proofErr w:type="spellStart"/>
      <w:r w:rsidRPr="00150BC4">
        <w:rPr>
          <w:rFonts w:ascii="Calibri" w:hAnsi="Calibri" w:cs="Calibri"/>
          <w:bCs/>
          <w:sz w:val="20"/>
        </w:rPr>
        <w:t>pregoeira</w:t>
      </w:r>
      <w:proofErr w:type="spellEnd"/>
      <w:r w:rsidRPr="00150BC4">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50BC4" w:rsidRDefault="00FD259B" w:rsidP="00FD259B">
      <w:pPr>
        <w:tabs>
          <w:tab w:val="left" w:pos="1134"/>
        </w:tabs>
        <w:jc w:val="both"/>
        <w:rPr>
          <w:rFonts w:ascii="Calibri" w:hAnsi="Calibri" w:cs="Calibri"/>
          <w:sz w:val="20"/>
        </w:rPr>
      </w:pPr>
      <w:r w:rsidRPr="00150BC4">
        <w:rPr>
          <w:rFonts w:ascii="Calibri" w:hAnsi="Calibri" w:cs="Calibri"/>
          <w:b/>
          <w:sz w:val="20"/>
        </w:rPr>
        <w:t xml:space="preserve">8.2. </w:t>
      </w:r>
      <w:r w:rsidRPr="00150BC4">
        <w:rPr>
          <w:rFonts w:ascii="Calibri" w:hAnsi="Calibri" w:cs="Calibri"/>
          <w:sz w:val="20"/>
        </w:rPr>
        <w:t>Serão desclassificadas as propostas que:</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 xml:space="preserve">a) </w:t>
      </w:r>
      <w:r w:rsidRPr="00150BC4">
        <w:rPr>
          <w:rFonts w:ascii="Calibri" w:hAnsi="Calibri" w:cs="Calibri"/>
          <w:sz w:val="20"/>
          <w:szCs w:val="20"/>
        </w:rPr>
        <w:t>contiverem vícios insanáveis;</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1" w:name="art59ii"/>
      <w:bookmarkEnd w:id="11"/>
      <w:r w:rsidRPr="00150BC4">
        <w:rPr>
          <w:rFonts w:ascii="Calibri" w:hAnsi="Calibri" w:cs="Calibri"/>
          <w:b/>
          <w:bCs/>
          <w:sz w:val="20"/>
          <w:szCs w:val="20"/>
        </w:rPr>
        <w:t>b)</w:t>
      </w:r>
      <w:r w:rsidRPr="00150BC4">
        <w:rPr>
          <w:rFonts w:ascii="Calibri" w:hAnsi="Calibri" w:cs="Calibri"/>
          <w:sz w:val="20"/>
          <w:szCs w:val="20"/>
        </w:rPr>
        <w:t xml:space="preserve"> não obedecerem às especificações técnicas pormenorizadas no edital;</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2" w:name="art59iii"/>
      <w:bookmarkEnd w:id="12"/>
      <w:r w:rsidRPr="00150BC4">
        <w:rPr>
          <w:rFonts w:ascii="Calibri" w:hAnsi="Calibri" w:cs="Calibri"/>
          <w:b/>
          <w:bCs/>
          <w:sz w:val="20"/>
          <w:szCs w:val="20"/>
        </w:rPr>
        <w:t>c)</w:t>
      </w:r>
      <w:r w:rsidRPr="00150BC4">
        <w:rPr>
          <w:rFonts w:ascii="Calibri" w:hAnsi="Calibri" w:cs="Calibri"/>
          <w:sz w:val="20"/>
          <w:szCs w:val="20"/>
        </w:rPr>
        <w:t xml:space="preserve"> apresentarem preços inexequíveis ou permanecerem acima do orçamento estimado para a contratação;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3" w:name="art59iv"/>
      <w:bookmarkEnd w:id="13"/>
      <w:r w:rsidRPr="00150BC4">
        <w:rPr>
          <w:rFonts w:ascii="Calibri" w:hAnsi="Calibri" w:cs="Calibri"/>
          <w:b/>
          <w:bCs/>
          <w:sz w:val="20"/>
          <w:szCs w:val="20"/>
        </w:rPr>
        <w:t>d)</w:t>
      </w:r>
      <w:r w:rsidRPr="00150BC4">
        <w:rPr>
          <w:rFonts w:ascii="Calibri" w:hAnsi="Calibri" w:cs="Calibri"/>
          <w:sz w:val="20"/>
          <w:szCs w:val="20"/>
        </w:rPr>
        <w:t xml:space="preserve"> não tiverem sua exequibilidade demonstrada, quando exigido pela Administração;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4" w:name="art59v"/>
      <w:bookmarkEnd w:id="14"/>
      <w:r w:rsidRPr="00150BC4">
        <w:rPr>
          <w:rFonts w:ascii="Calibri" w:hAnsi="Calibri" w:cs="Calibri"/>
          <w:b/>
          <w:bCs/>
          <w:sz w:val="20"/>
          <w:szCs w:val="20"/>
        </w:rPr>
        <w:t>e)</w:t>
      </w:r>
      <w:r w:rsidRPr="00150BC4">
        <w:rPr>
          <w:rFonts w:ascii="Calibri" w:hAnsi="Calibri" w:cs="Calibri"/>
          <w:sz w:val="20"/>
          <w:szCs w:val="20"/>
        </w:rPr>
        <w:t xml:space="preserve"> apresentarem desconformidade com quaisquer outras exigências do edital, desde que insanável.</w:t>
      </w:r>
    </w:p>
    <w:p w:rsidR="00FD259B" w:rsidRPr="00150BC4" w:rsidRDefault="00FD259B"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8.3</w:t>
      </w:r>
      <w:r w:rsidRPr="00150BC4">
        <w:rPr>
          <w:rFonts w:ascii="Calibri" w:hAnsi="Calibri" w:cs="Calibri"/>
          <w:sz w:val="20"/>
          <w:szCs w:val="20"/>
        </w:rPr>
        <w:t xml:space="preserve"> A verificação da conformidade das propostas poderá ser feita exclusivamente em relação à proposta mais bem classificada.</w:t>
      </w:r>
    </w:p>
    <w:p w:rsidR="00FD259B" w:rsidRPr="00150BC4" w:rsidRDefault="00FD259B" w:rsidP="00FD259B">
      <w:pPr>
        <w:tabs>
          <w:tab w:val="left" w:pos="1134"/>
        </w:tabs>
        <w:jc w:val="both"/>
        <w:rPr>
          <w:rFonts w:ascii="Calibri" w:hAnsi="Calibri" w:cs="Calibri"/>
          <w:sz w:val="20"/>
        </w:rPr>
      </w:pPr>
      <w:bookmarkStart w:id="15" w:name="art59§2"/>
      <w:bookmarkEnd w:id="15"/>
      <w:r w:rsidRPr="00150BC4">
        <w:rPr>
          <w:rFonts w:ascii="Calibri" w:hAnsi="Calibri" w:cs="Calibri"/>
          <w:b/>
          <w:bCs/>
          <w:sz w:val="20"/>
        </w:rPr>
        <w:t xml:space="preserve">8.4 </w:t>
      </w:r>
      <w:r w:rsidRPr="00150BC4">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8.5</w:t>
      </w:r>
      <w:r w:rsidRPr="00150BC4">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8.6 </w:t>
      </w:r>
      <w:r w:rsidRPr="00150BC4">
        <w:rPr>
          <w:rFonts w:ascii="Calibri" w:hAnsi="Calibri" w:cs="Calibri"/>
          <w:bCs/>
          <w:sz w:val="20"/>
        </w:rPr>
        <w:t>Somente poderão participar da fase competitiva os autores das propostas classificadas.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 xml:space="preserve">.7 </w:t>
      </w:r>
      <w:r w:rsidR="00FD259B" w:rsidRPr="00150BC4">
        <w:rPr>
          <w:rFonts w:ascii="Calibri" w:hAnsi="Calibri" w:cs="Calibri"/>
          <w:sz w:val="20"/>
        </w:rPr>
        <w:t xml:space="preserve">Os licitantes poderão oferecer lances sucessivos e </w:t>
      </w:r>
      <w:proofErr w:type="gramStart"/>
      <w:r w:rsidR="00FD259B" w:rsidRPr="00150BC4">
        <w:rPr>
          <w:rFonts w:ascii="Calibri" w:hAnsi="Calibri" w:cs="Calibri"/>
          <w:sz w:val="20"/>
        </w:rPr>
        <w:t>serão</w:t>
      </w:r>
      <w:proofErr w:type="gramEnd"/>
      <w:r w:rsidR="00FD259B" w:rsidRPr="00150BC4">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50BC4">
        <w:rPr>
          <w:rFonts w:ascii="Calibri" w:hAnsi="Calibri" w:cs="Calibri"/>
          <w:bCs/>
          <w:sz w:val="20"/>
        </w:rPr>
        <w:t>, e as seguintes regras: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.7.1</w:t>
      </w:r>
      <w:r w:rsidR="00FD259B" w:rsidRPr="00150BC4">
        <w:rPr>
          <w:rFonts w:ascii="Calibri" w:hAnsi="Calibri" w:cs="Calibri"/>
          <w:bCs/>
          <w:sz w:val="20"/>
        </w:rPr>
        <w:t xml:space="preserve"> O licitante será imediatamente informado do recebimento do lance e do valor consignado no registro.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lastRenderedPageBreak/>
        <w:t>8</w:t>
      </w:r>
      <w:r w:rsidR="00FD259B" w:rsidRPr="00150BC4">
        <w:rPr>
          <w:rFonts w:ascii="Calibri" w:hAnsi="Calibri" w:cs="Calibri"/>
          <w:b/>
          <w:bCs/>
          <w:sz w:val="20"/>
        </w:rPr>
        <w:t xml:space="preserve">.7.2 </w:t>
      </w:r>
      <w:r w:rsidR="00FD259B" w:rsidRPr="00150BC4">
        <w:rPr>
          <w:rFonts w:ascii="Calibri" w:hAnsi="Calibri" w:cs="Calibri"/>
          <w:sz w:val="20"/>
        </w:rPr>
        <w:t>O licitante somente poderá oferecer valor inferior ao último lance por ele ofertado e registrado pelo sistema.</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bCs/>
          <w:sz w:val="20"/>
        </w:rPr>
        <w:t>8</w:t>
      </w:r>
      <w:r w:rsidR="00FD259B" w:rsidRPr="00150BC4">
        <w:rPr>
          <w:rFonts w:ascii="Calibri" w:hAnsi="Calibri" w:cs="Calibri"/>
          <w:b/>
          <w:bCs/>
          <w:sz w:val="20"/>
        </w:rPr>
        <w:t xml:space="preserve">.7.3 </w:t>
      </w:r>
      <w:r w:rsidR="00FD259B" w:rsidRPr="00150BC4">
        <w:rPr>
          <w:rFonts w:ascii="Calibri" w:hAnsi="Calibri" w:cs="Calibri"/>
          <w:sz w:val="20"/>
        </w:rPr>
        <w:t>Não serão aceitos dois ou mais lances iguais e prevalecerá aquele que for recebido e registrado primeiro.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.7.4 </w:t>
      </w:r>
      <w:r w:rsidR="00FD259B" w:rsidRPr="00150BC4">
        <w:rPr>
          <w:rFonts w:ascii="Calibri" w:hAnsi="Calibri" w:cs="Calibri"/>
          <w:sz w:val="20"/>
        </w:rPr>
        <w:t xml:space="preserve">O intervalo mínimo de diferença de valores entre os lances será </w:t>
      </w:r>
      <w:r w:rsidR="006639E7" w:rsidRPr="006639E7">
        <w:rPr>
          <w:rFonts w:ascii="Calibri" w:hAnsi="Calibri" w:cs="Calibri"/>
          <w:b/>
          <w:sz w:val="20"/>
        </w:rPr>
        <w:t>livre</w:t>
      </w:r>
      <w:r w:rsidR="00FD259B" w:rsidRPr="00150BC4">
        <w:rPr>
          <w:rFonts w:ascii="Calibri" w:hAnsi="Calibri" w:cs="Calibri"/>
          <w:sz w:val="20"/>
        </w:rPr>
        <w:t xml:space="preserve"> que incidirá tanto em relação aos lances intermediários, quanto em relação do lance que cobrir a melhor oferta.</w:t>
      </w:r>
    </w:p>
    <w:p w:rsidR="00FD259B" w:rsidRPr="00150BC4" w:rsidRDefault="00050AC0"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 xml:space="preserve">.7.5 </w:t>
      </w:r>
      <w:r w:rsidR="00FD259B" w:rsidRPr="00150BC4">
        <w:rPr>
          <w:rFonts w:ascii="Calibri" w:hAnsi="Calibri" w:cs="Calibri"/>
          <w:sz w:val="20"/>
          <w:szCs w:val="20"/>
        </w:rPr>
        <w:t>Serão considerados intermediários os lances iguais ou superiores ao menor já ofertado;</w:t>
      </w:r>
    </w:p>
    <w:p w:rsidR="00FD259B" w:rsidRPr="00150BC4" w:rsidRDefault="00050AC0" w:rsidP="00050AC0">
      <w:pPr>
        <w:pStyle w:val="NormalWeb"/>
        <w:spacing w:before="0" w:beforeAutospacing="0" w:after="0" w:afterAutospacing="0"/>
        <w:jc w:val="both"/>
        <w:rPr>
          <w:rFonts w:ascii="Calibri" w:hAnsi="Calibri" w:cs="Calibri"/>
          <w:sz w:val="20"/>
          <w:szCs w:val="20"/>
        </w:rPr>
      </w:pPr>
      <w:bookmarkStart w:id="16" w:name="art56§3ii"/>
      <w:bookmarkEnd w:id="16"/>
      <w:r w:rsidRPr="00150BC4">
        <w:rPr>
          <w:rFonts w:ascii="Calibri" w:hAnsi="Calibri" w:cs="Calibri"/>
          <w:b/>
          <w:bCs/>
          <w:sz w:val="20"/>
          <w:szCs w:val="20"/>
        </w:rPr>
        <w:t>8</w:t>
      </w:r>
      <w:r w:rsidR="00FD259B" w:rsidRPr="00150BC4">
        <w:rPr>
          <w:rFonts w:ascii="Calibri" w:hAnsi="Calibri" w:cs="Calibri"/>
          <w:b/>
          <w:bCs/>
          <w:sz w:val="20"/>
          <w:szCs w:val="20"/>
        </w:rPr>
        <w:t>.7.6</w:t>
      </w:r>
      <w:r w:rsidR="00FD259B" w:rsidRPr="00150BC4">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50BC4" w:rsidRDefault="00050AC0" w:rsidP="00050AC0">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.8</w:t>
      </w:r>
      <w:r w:rsidR="00FD259B" w:rsidRPr="00150BC4">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50BC4" w:rsidRDefault="00DC213A" w:rsidP="00050AC0">
      <w:pPr>
        <w:jc w:val="both"/>
        <w:rPr>
          <w:rFonts w:ascii="Calibri" w:hAnsi="Calibri" w:cs="Calibri"/>
          <w:b/>
          <w:bCs/>
          <w:color w:val="CC0066"/>
          <w:sz w:val="20"/>
        </w:rPr>
      </w:pPr>
    </w:p>
    <w:p w:rsidR="008B0B0E" w:rsidRPr="00150BC4" w:rsidRDefault="00050AC0"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MODO DE DISPUTA</w:t>
      </w:r>
    </w:p>
    <w:p w:rsidR="008B0B0E" w:rsidRPr="00150BC4" w:rsidRDefault="00050AC0"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.1. </w:t>
      </w:r>
      <w:r w:rsidR="008B0B0E" w:rsidRPr="00150BC4">
        <w:rPr>
          <w:rFonts w:ascii="Calibri" w:hAnsi="Calibri" w:cs="Calibri"/>
          <w:sz w:val="20"/>
        </w:rPr>
        <w:t xml:space="preserve">Será adotado o modo de disputa aberto, em que os licitantes apresentarão lances públicos e sucessivos, observando as regras constantes no </w:t>
      </w:r>
      <w:r w:rsidR="008B0B0E" w:rsidRPr="00150BC4">
        <w:rPr>
          <w:rFonts w:ascii="Calibri" w:hAnsi="Calibri" w:cs="Calibri"/>
          <w:b/>
          <w:sz w:val="20"/>
        </w:rPr>
        <w:t xml:space="preserve">item </w:t>
      </w:r>
      <w:proofErr w:type="gramStart"/>
      <w:r w:rsidRPr="00150BC4">
        <w:rPr>
          <w:rFonts w:ascii="Calibri" w:hAnsi="Calibri" w:cs="Calibri"/>
          <w:b/>
          <w:sz w:val="20"/>
        </w:rPr>
        <w:t>8</w:t>
      </w:r>
      <w:proofErr w:type="gramEnd"/>
      <w:r w:rsidR="008B0B0E" w:rsidRPr="00150BC4">
        <w:rPr>
          <w:rFonts w:ascii="Calibri" w:hAnsi="Calibri" w:cs="Calibri"/>
          <w:sz w:val="20"/>
        </w:rPr>
        <w:t>.</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.2. </w:t>
      </w:r>
      <w:r w:rsidR="008B0B0E" w:rsidRPr="00150BC4">
        <w:rPr>
          <w:rFonts w:ascii="Calibri" w:hAnsi="Calibri" w:cs="Calibri"/>
          <w:sz w:val="20"/>
        </w:rPr>
        <w:t xml:space="preserve">A etapa competitiva, de envio de lances na sessão pública, </w:t>
      </w:r>
      <w:r w:rsidR="008B0B0E" w:rsidRPr="00150BC4">
        <w:rPr>
          <w:rFonts w:ascii="Calibri" w:hAnsi="Calibri" w:cs="Calibri"/>
          <w:b/>
          <w:sz w:val="20"/>
        </w:rPr>
        <w:t>durará dez minutos</w:t>
      </w:r>
      <w:r w:rsidR="008B0B0E" w:rsidRPr="00150BC4">
        <w:rPr>
          <w:rFonts w:ascii="Calibri" w:hAnsi="Calibri" w:cs="Calibri"/>
          <w:sz w:val="20"/>
        </w:rPr>
        <w:t xml:space="preserve"> e, após isso, será prorrogada automaticamente pelo sistema quando houver lance ofertado nos últimos </w:t>
      </w:r>
      <w:r w:rsidR="00AC7753" w:rsidRPr="00150BC4">
        <w:rPr>
          <w:rFonts w:ascii="Calibri" w:hAnsi="Calibri" w:cs="Calibri"/>
          <w:b/>
          <w:sz w:val="20"/>
        </w:rPr>
        <w:t>dez</w:t>
      </w:r>
      <w:r w:rsidR="008B0B0E" w:rsidRPr="00150BC4">
        <w:rPr>
          <w:rFonts w:ascii="Calibri" w:hAnsi="Calibri" w:cs="Calibri"/>
          <w:b/>
          <w:sz w:val="20"/>
        </w:rPr>
        <w:t xml:space="preserve"> minutos</w:t>
      </w:r>
      <w:r w:rsidR="008B0B0E" w:rsidRPr="00150BC4">
        <w:rPr>
          <w:rFonts w:ascii="Calibri" w:hAnsi="Calibri" w:cs="Calibri"/>
          <w:sz w:val="20"/>
        </w:rPr>
        <w:t xml:space="preserve"> do período de duração da sessão pública.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.3. </w:t>
      </w:r>
      <w:r w:rsidR="008B0B0E" w:rsidRPr="00150BC4">
        <w:rPr>
          <w:rFonts w:ascii="Calibri" w:hAnsi="Calibri" w:cs="Calibri"/>
          <w:sz w:val="20"/>
        </w:rPr>
        <w:t xml:space="preserve">A prorrogação automática da etapa de envio de lances será de </w:t>
      </w:r>
      <w:r w:rsidR="00801ED8" w:rsidRPr="00150BC4">
        <w:rPr>
          <w:rFonts w:ascii="Calibri" w:hAnsi="Calibri" w:cs="Calibri"/>
          <w:sz w:val="20"/>
        </w:rPr>
        <w:t>dez</w:t>
      </w:r>
      <w:r w:rsidR="008B0B0E" w:rsidRPr="00150BC4">
        <w:rPr>
          <w:rFonts w:ascii="Calibri" w:hAnsi="Calibri" w:cs="Calibri"/>
          <w:sz w:val="20"/>
        </w:rPr>
        <w:t xml:space="preserve"> minutos e ocorrerá sucessivamente sempre que houver lances enviados nesse período de prorrogação, inclusive quando se tratar de lances intermediários.</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.4. </w:t>
      </w:r>
      <w:r w:rsidR="008B0B0E" w:rsidRPr="00150BC4">
        <w:rPr>
          <w:rFonts w:ascii="Calibri" w:hAnsi="Calibri" w:cs="Calibri"/>
          <w:sz w:val="20"/>
        </w:rPr>
        <w:t>Na hipótese de não haver novos lances, a sessão pública será encerrada automaticamente.</w:t>
      </w:r>
    </w:p>
    <w:p w:rsidR="002F3254" w:rsidRPr="00150BC4" w:rsidRDefault="002D34BB"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xml:space="preserve">.5. </w:t>
      </w:r>
      <w:r w:rsidR="008B0B0E" w:rsidRPr="00150BC4">
        <w:rPr>
          <w:rFonts w:ascii="Calibri" w:hAnsi="Calibri" w:cs="Calibri"/>
          <w:sz w:val="20"/>
        </w:rPr>
        <w:t xml:space="preserve">Encerrada a sessão pública sem prorrogação automática pelo sistema,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w:t>
      </w:r>
      <w:proofErr w:type="gramStart"/>
      <w:r w:rsidR="008B0B0E" w:rsidRPr="00150BC4">
        <w:rPr>
          <w:rFonts w:ascii="Calibri" w:hAnsi="Calibri" w:cs="Calibri"/>
          <w:sz w:val="20"/>
        </w:rPr>
        <w:t>poderá,</w:t>
      </w:r>
      <w:proofErr w:type="gramEnd"/>
      <w:r w:rsidR="008B0B0E" w:rsidRPr="00150BC4">
        <w:rPr>
          <w:rFonts w:ascii="Calibri" w:hAnsi="Calibri" w:cs="Calibri"/>
          <w:sz w:val="20"/>
        </w:rPr>
        <w:t xml:space="preserve"> assessorado pela equipe de apoio, admitir o reinício da etapa de envio de lances, em prol da consecução do melhor preço, mediante justificativa.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.6. </w:t>
      </w:r>
      <w:r w:rsidR="008B0B0E" w:rsidRPr="00150BC4">
        <w:rPr>
          <w:rFonts w:ascii="Calibri" w:hAnsi="Calibri" w:cs="Calibri"/>
          <w:sz w:val="20"/>
        </w:rPr>
        <w:t xml:space="preserve">Na hipótese de o sistema eletrônico desconectar para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no decorrer da etapa de envio de lances da sessão pública e </w:t>
      </w:r>
      <w:proofErr w:type="gramStart"/>
      <w:r w:rsidR="008B0B0E" w:rsidRPr="00150BC4">
        <w:rPr>
          <w:rFonts w:ascii="Calibri" w:hAnsi="Calibri" w:cs="Calibri"/>
          <w:sz w:val="20"/>
        </w:rPr>
        <w:t>permanecer</w:t>
      </w:r>
      <w:proofErr w:type="gramEnd"/>
      <w:r w:rsidR="008B0B0E" w:rsidRPr="00150BC4">
        <w:rPr>
          <w:rFonts w:ascii="Calibri" w:hAnsi="Calibri" w:cs="Calibri"/>
          <w:sz w:val="20"/>
        </w:rPr>
        <w:t xml:space="preserve"> acessível aos licitantes, os lances continuarão sendo recebidos, sem prejuízo dos atos realizados.</w:t>
      </w:r>
    </w:p>
    <w:p w:rsidR="002F3254"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.7. </w:t>
      </w:r>
      <w:r w:rsidR="008B0B0E" w:rsidRPr="00150BC4">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4" w:history="1">
        <w:r w:rsidR="00CD41DE" w:rsidRPr="00150BC4">
          <w:rPr>
            <w:rStyle w:val="Hyperlink"/>
            <w:rFonts w:ascii="Calibri" w:hAnsi="Calibri" w:cs="Calibri"/>
            <w:color w:val="auto"/>
            <w:sz w:val="20"/>
          </w:rPr>
          <w:t>www.bnc.org.br</w:t>
        </w:r>
      </w:hyperlink>
      <w:r w:rsidR="00CD41DE" w:rsidRPr="00150BC4">
        <w:rPr>
          <w:rFonts w:ascii="Calibri" w:hAnsi="Calibri" w:cs="Calibri"/>
          <w:sz w:val="20"/>
          <w:u w:val="single"/>
        </w:rPr>
        <w:t>.</w:t>
      </w:r>
    </w:p>
    <w:p w:rsidR="00DC5670" w:rsidRPr="00150BC4" w:rsidRDefault="00DC5670" w:rsidP="00E42AF7">
      <w:pPr>
        <w:autoSpaceDE w:val="0"/>
        <w:autoSpaceDN w:val="0"/>
        <w:adjustRightInd w:val="0"/>
        <w:rPr>
          <w:rFonts w:ascii="Calibri" w:hAnsi="Calibri" w:cs="Calibri"/>
          <w:b/>
          <w:bCs/>
          <w:color w:val="CC0066"/>
          <w:sz w:val="20"/>
        </w:rPr>
      </w:pPr>
    </w:p>
    <w:p w:rsidR="00E42AF7" w:rsidRPr="00150BC4" w:rsidRDefault="002D34BB" w:rsidP="008D0220">
      <w:pPr>
        <w:autoSpaceDE w:val="0"/>
        <w:autoSpaceDN w:val="0"/>
        <w:adjustRightInd w:val="0"/>
        <w:jc w:val="both"/>
        <w:rPr>
          <w:rFonts w:ascii="Calibri" w:hAnsi="Calibri" w:cs="Calibri"/>
          <w:b/>
          <w:bCs/>
          <w:sz w:val="20"/>
        </w:rPr>
      </w:pPr>
      <w:r w:rsidRPr="00150BC4">
        <w:rPr>
          <w:rFonts w:ascii="Calibri" w:hAnsi="Calibri" w:cs="Calibri"/>
          <w:b/>
          <w:bCs/>
          <w:sz w:val="20"/>
        </w:rPr>
        <w:t>10</w:t>
      </w:r>
      <w:r w:rsidR="00E42AF7" w:rsidRPr="00150BC4">
        <w:rPr>
          <w:rFonts w:ascii="Calibri" w:hAnsi="Calibri" w:cs="Calibri"/>
          <w:b/>
          <w:bCs/>
          <w:sz w:val="20"/>
        </w:rPr>
        <w:t>. CRITÉRIOS DE DESEMPATE</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 </w:t>
      </w:r>
      <w:r w:rsidR="00E42AF7" w:rsidRPr="00150BC4">
        <w:rPr>
          <w:rFonts w:ascii="Calibri" w:hAnsi="Calibri" w:cs="Calibri"/>
          <w:sz w:val="20"/>
        </w:rPr>
        <w:t xml:space="preserve">Encerrada etapa de envio de lances, será apurada a ocorrência de empate, nos termos dos </w:t>
      </w:r>
      <w:proofErr w:type="spellStart"/>
      <w:r w:rsidR="00E42AF7" w:rsidRPr="00150BC4">
        <w:rPr>
          <w:rFonts w:ascii="Calibri" w:hAnsi="Calibri" w:cs="Calibri"/>
          <w:sz w:val="20"/>
        </w:rPr>
        <w:t>arts</w:t>
      </w:r>
      <w:proofErr w:type="spellEnd"/>
      <w:r w:rsidR="00E42AF7" w:rsidRPr="00150BC4">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50BC4">
        <w:rPr>
          <w:rFonts w:ascii="Calibri" w:hAnsi="Calibri" w:cs="Calibri"/>
          <w:b/>
          <w:sz w:val="20"/>
        </w:rPr>
        <w:t>3.2.2</w:t>
      </w:r>
      <w:r w:rsidR="00E42AF7" w:rsidRPr="00150BC4">
        <w:rPr>
          <w:rFonts w:ascii="Calibri" w:hAnsi="Calibri" w:cs="Calibri"/>
          <w:sz w:val="20"/>
        </w:rPr>
        <w:t xml:space="preserve"> deste Edital;</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.1.2. </w:t>
      </w:r>
      <w:r w:rsidR="00E42AF7" w:rsidRPr="00150BC4">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50BC4">
        <w:rPr>
          <w:rFonts w:ascii="Calibri" w:hAnsi="Calibri" w:cs="Calibri"/>
          <w:sz w:val="20"/>
        </w:rPr>
        <w:t>;</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.1.3. </w:t>
      </w:r>
      <w:r w:rsidR="00E42AF7" w:rsidRPr="00150BC4">
        <w:rPr>
          <w:rFonts w:ascii="Calibri" w:hAnsi="Calibri" w:cs="Calibri"/>
          <w:sz w:val="20"/>
        </w:rPr>
        <w:t>Ocorrendo o empate, na forma do subitem anterior, proceder-se-á da seguinte forma:</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a) </w:t>
      </w:r>
      <w:r w:rsidRPr="00150BC4">
        <w:rPr>
          <w:rFonts w:ascii="Calibri" w:hAnsi="Calibri" w:cs="Calibri"/>
          <w:sz w:val="20"/>
        </w:rPr>
        <w:t xml:space="preserve">A beneficiária detentora da proposta de menor valor será convocada via sistema para apresentar, no prazo de </w:t>
      </w:r>
      <w:proofErr w:type="gramStart"/>
      <w:r w:rsidRPr="00150BC4">
        <w:rPr>
          <w:rFonts w:ascii="Calibri" w:hAnsi="Calibri" w:cs="Calibri"/>
          <w:sz w:val="20"/>
        </w:rPr>
        <w:t>5</w:t>
      </w:r>
      <w:proofErr w:type="gramEnd"/>
      <w:r w:rsidRPr="00150BC4">
        <w:rPr>
          <w:rFonts w:ascii="Calibri" w:hAnsi="Calibri" w:cs="Calibri"/>
          <w:sz w:val="20"/>
        </w:rPr>
        <w:t xml:space="preserve"> (cinco) minutos, nova proposta, inferior àquela considerada, até então, de menor preço, situação em que será declarada vencedora do certame</w:t>
      </w:r>
      <w:r w:rsidR="00BA7A4B" w:rsidRPr="00150BC4">
        <w:rPr>
          <w:rFonts w:ascii="Calibri" w:hAnsi="Calibri" w:cs="Calibri"/>
          <w:sz w:val="20"/>
        </w:rPr>
        <w:t>;</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b) </w:t>
      </w:r>
      <w:r w:rsidRPr="00150BC4">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50BC4">
        <w:rPr>
          <w:rFonts w:ascii="Calibri" w:hAnsi="Calibri" w:cs="Calibri"/>
          <w:sz w:val="20"/>
        </w:rPr>
        <w:t xml:space="preserve"> </w:t>
      </w:r>
      <w:r w:rsidRPr="00150BC4">
        <w:rPr>
          <w:rFonts w:ascii="Calibri" w:hAnsi="Calibri" w:cs="Calibri"/>
          <w:sz w:val="20"/>
        </w:rPr>
        <w:t xml:space="preserve">enquadrarem na hipótese do item </w:t>
      </w:r>
      <w:r w:rsidR="002D34BB" w:rsidRPr="00150BC4">
        <w:rPr>
          <w:rFonts w:ascii="Calibri" w:hAnsi="Calibri" w:cs="Calibri"/>
          <w:b/>
          <w:sz w:val="20"/>
        </w:rPr>
        <w:t>10</w:t>
      </w:r>
      <w:r w:rsidRPr="00150BC4">
        <w:rPr>
          <w:rFonts w:ascii="Calibri" w:hAnsi="Calibri" w:cs="Calibri"/>
          <w:b/>
          <w:sz w:val="20"/>
        </w:rPr>
        <w:t>.1.2</w:t>
      </w:r>
      <w:r w:rsidRPr="00150BC4">
        <w:rPr>
          <w:rFonts w:ascii="Calibri" w:hAnsi="Calibri" w:cs="Calibri"/>
          <w:sz w:val="20"/>
        </w:rPr>
        <w:t xml:space="preserve"> deste edital, a apresentação de nova proposta, no prazo previsto na alínea </w:t>
      </w:r>
      <w:r w:rsidRPr="00150BC4">
        <w:rPr>
          <w:rFonts w:ascii="Calibri" w:hAnsi="Calibri" w:cs="Calibri"/>
          <w:i/>
          <w:iCs/>
          <w:sz w:val="20"/>
        </w:rPr>
        <w:t xml:space="preserve">a </w:t>
      </w:r>
      <w:r w:rsidRPr="00150BC4">
        <w:rPr>
          <w:rFonts w:ascii="Calibri" w:hAnsi="Calibri" w:cs="Calibri"/>
          <w:sz w:val="20"/>
        </w:rPr>
        <w:t>deste item</w:t>
      </w:r>
      <w:r w:rsidR="00BA7A4B" w:rsidRPr="00150BC4">
        <w:rPr>
          <w:rFonts w:ascii="Calibri" w:hAnsi="Calibri" w:cs="Calibri"/>
          <w:sz w:val="20"/>
        </w:rPr>
        <w:t>;</w:t>
      </w:r>
    </w:p>
    <w:p w:rsidR="00E42AF7" w:rsidRPr="00150BC4" w:rsidRDefault="002D34BB" w:rsidP="00AE7772">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.1.4. </w:t>
      </w:r>
      <w:r w:rsidR="00E42AF7" w:rsidRPr="00150BC4">
        <w:rPr>
          <w:rFonts w:ascii="Calibri" w:hAnsi="Calibri" w:cs="Calibri"/>
          <w:sz w:val="20"/>
        </w:rPr>
        <w:t xml:space="preserve">O disposto no item </w:t>
      </w:r>
      <w:r w:rsidRPr="00150BC4">
        <w:rPr>
          <w:rFonts w:ascii="Calibri" w:hAnsi="Calibri" w:cs="Calibri"/>
          <w:sz w:val="20"/>
        </w:rPr>
        <w:t>10</w:t>
      </w:r>
      <w:r w:rsidR="00E42AF7" w:rsidRPr="00150BC4">
        <w:rPr>
          <w:rFonts w:ascii="Calibri" w:hAnsi="Calibri" w:cs="Calibri"/>
          <w:sz w:val="20"/>
        </w:rPr>
        <w:t xml:space="preserve">.1 não se aplica às hipóteses em que a proposta de menor valor inicial tiver sido </w:t>
      </w:r>
      <w:proofErr w:type="gramStart"/>
      <w:r w:rsidR="00E42AF7" w:rsidRPr="00150BC4">
        <w:rPr>
          <w:rFonts w:ascii="Calibri" w:hAnsi="Calibri" w:cs="Calibri"/>
          <w:sz w:val="20"/>
        </w:rPr>
        <w:t>apresentado</w:t>
      </w:r>
      <w:proofErr w:type="gramEnd"/>
      <w:r w:rsidR="00E42AF7" w:rsidRPr="00150BC4">
        <w:rPr>
          <w:rFonts w:ascii="Calibri" w:hAnsi="Calibri" w:cs="Calibri"/>
          <w:sz w:val="20"/>
        </w:rPr>
        <w:t xml:space="preserve"> por beneficiária da Lei Complementar nº 123/2006</w:t>
      </w:r>
      <w:r w:rsidR="00BA7A4B" w:rsidRPr="00150BC4">
        <w:rPr>
          <w:rFonts w:ascii="Calibri" w:hAnsi="Calibri" w:cs="Calibri"/>
          <w:sz w:val="20"/>
        </w:rPr>
        <w:t>;</w:t>
      </w:r>
    </w:p>
    <w:p w:rsidR="00AE7772" w:rsidRPr="00150BC4" w:rsidRDefault="002D34BB" w:rsidP="00AE7772">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10</w:t>
      </w:r>
      <w:r w:rsidR="00E42AF7" w:rsidRPr="00150BC4">
        <w:rPr>
          <w:rFonts w:ascii="Calibri" w:hAnsi="Calibri" w:cs="Calibri"/>
          <w:b/>
          <w:bCs/>
          <w:sz w:val="20"/>
          <w:szCs w:val="20"/>
        </w:rPr>
        <w:t xml:space="preserve">.2. </w:t>
      </w:r>
      <w:r w:rsidR="00AE7772" w:rsidRPr="00150BC4">
        <w:rPr>
          <w:rFonts w:ascii="Calibri" w:hAnsi="Calibri" w:cs="Calibri"/>
          <w:sz w:val="20"/>
          <w:szCs w:val="20"/>
        </w:rPr>
        <w:t>Se não houver licitante que atenda ao item 1</w:t>
      </w:r>
      <w:r w:rsidR="0041201E">
        <w:rPr>
          <w:rFonts w:ascii="Calibri" w:hAnsi="Calibri" w:cs="Calibri"/>
          <w:sz w:val="20"/>
          <w:szCs w:val="20"/>
        </w:rPr>
        <w:t>0</w:t>
      </w:r>
      <w:r w:rsidR="00AE7772" w:rsidRPr="00150BC4">
        <w:rPr>
          <w:rFonts w:ascii="Calibri" w:hAnsi="Calibri" w:cs="Calibri"/>
          <w:sz w:val="20"/>
          <w:szCs w:val="20"/>
        </w:rPr>
        <w:t>.1 e seus subitens, serão utilizados os seguintes critérios de desempate, nesta ordem:</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r w:rsidRPr="00150BC4">
        <w:rPr>
          <w:rFonts w:ascii="Calibri" w:hAnsi="Calibri" w:cs="Calibri"/>
          <w:b/>
          <w:bCs/>
          <w:sz w:val="20"/>
          <w:szCs w:val="20"/>
        </w:rPr>
        <w:t>a)</w:t>
      </w:r>
      <w:r w:rsidRPr="00150BC4">
        <w:rPr>
          <w:rFonts w:ascii="Calibri" w:hAnsi="Calibri" w:cs="Calibri"/>
          <w:sz w:val="20"/>
          <w:szCs w:val="20"/>
        </w:rPr>
        <w:t xml:space="preserve"> disputa final, hipótese em que os licitantes empatados poderão apresentar nova proposta em ato contínuo à classificação;</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7" w:name="art60ii"/>
      <w:bookmarkEnd w:id="17"/>
      <w:r w:rsidRPr="00150BC4">
        <w:rPr>
          <w:rFonts w:ascii="Calibri" w:hAnsi="Calibri" w:cs="Calibri"/>
          <w:b/>
          <w:bCs/>
          <w:sz w:val="20"/>
          <w:szCs w:val="20"/>
        </w:rPr>
        <w:t>b)</w:t>
      </w:r>
      <w:r w:rsidRPr="00150BC4">
        <w:rPr>
          <w:rFonts w:ascii="Calibri" w:hAnsi="Calibri" w:cs="Calibri"/>
          <w:sz w:val="20"/>
          <w:szCs w:val="20"/>
        </w:rPr>
        <w:t xml:space="preserve"> avaliação do desempenho contratual prévio dos licitantes, para a qual </w:t>
      </w:r>
      <w:proofErr w:type="gramStart"/>
      <w:r w:rsidRPr="00150BC4">
        <w:rPr>
          <w:rFonts w:ascii="Calibri" w:hAnsi="Calibri" w:cs="Calibri"/>
          <w:sz w:val="20"/>
          <w:szCs w:val="20"/>
        </w:rPr>
        <w:t>serão</w:t>
      </w:r>
      <w:proofErr w:type="gramEnd"/>
      <w:r w:rsidRPr="00150BC4">
        <w:rPr>
          <w:rFonts w:ascii="Calibri" w:hAnsi="Calibri" w:cs="Calibri"/>
          <w:sz w:val="20"/>
          <w:szCs w:val="20"/>
        </w:rPr>
        <w:t xml:space="preserve"> ser utilizados registros cadastrais para efeito de atesto de cumprimento de obrigações decorrentes de outras contratações;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8" w:name="art60iii"/>
      <w:bookmarkEnd w:id="18"/>
      <w:r w:rsidRPr="00150BC4">
        <w:rPr>
          <w:rFonts w:ascii="Calibri" w:hAnsi="Calibri" w:cs="Calibri"/>
          <w:b/>
          <w:bCs/>
          <w:sz w:val="20"/>
          <w:szCs w:val="20"/>
        </w:rPr>
        <w:t>c)</w:t>
      </w:r>
      <w:r w:rsidRPr="00150BC4">
        <w:rPr>
          <w:rFonts w:ascii="Calibri" w:hAnsi="Calibri" w:cs="Calibri"/>
          <w:sz w:val="20"/>
          <w:szCs w:val="20"/>
        </w:rPr>
        <w:t xml:space="preserve"> desenvolvimento pelo licitante de ações de equidade entre homens e mulheres no ambiente de trabalho</w:t>
      </w:r>
      <w:r w:rsidR="004C0BAF"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9" w:name="art60iv"/>
      <w:bookmarkEnd w:id="19"/>
      <w:r w:rsidRPr="00150BC4">
        <w:rPr>
          <w:rFonts w:ascii="Calibri" w:hAnsi="Calibri" w:cs="Calibri"/>
          <w:b/>
          <w:bCs/>
          <w:sz w:val="20"/>
          <w:szCs w:val="20"/>
        </w:rPr>
        <w:t>d)</w:t>
      </w:r>
      <w:r w:rsidRPr="00150BC4">
        <w:rPr>
          <w:rFonts w:ascii="Calibri" w:hAnsi="Calibri" w:cs="Calibri"/>
          <w:sz w:val="20"/>
          <w:szCs w:val="20"/>
        </w:rPr>
        <w:t xml:space="preserve"> desenvolvimento pelo licitante de programa de integridade, conforme orientações dos órgãos de controle.</w:t>
      </w:r>
    </w:p>
    <w:p w:rsidR="00AE7772" w:rsidRPr="00150BC4" w:rsidRDefault="00AE7772" w:rsidP="00AE7772">
      <w:pPr>
        <w:pStyle w:val="NormalWeb"/>
        <w:spacing w:before="0" w:beforeAutospacing="0" w:after="0" w:afterAutospacing="0"/>
        <w:jc w:val="both"/>
        <w:rPr>
          <w:rFonts w:ascii="Calibri" w:hAnsi="Calibri" w:cs="Calibri"/>
          <w:sz w:val="20"/>
          <w:szCs w:val="20"/>
        </w:rPr>
      </w:pPr>
      <w:bookmarkStart w:id="20" w:name="art60§1"/>
      <w:bookmarkEnd w:id="20"/>
      <w:r w:rsidRPr="00150BC4">
        <w:rPr>
          <w:rFonts w:ascii="Calibri" w:hAnsi="Calibri" w:cs="Calibri"/>
          <w:b/>
          <w:bCs/>
          <w:sz w:val="20"/>
          <w:szCs w:val="20"/>
        </w:rPr>
        <w:t>1</w:t>
      </w:r>
      <w:r w:rsidR="004C0BAF" w:rsidRPr="00150BC4">
        <w:rPr>
          <w:rFonts w:ascii="Calibri" w:hAnsi="Calibri" w:cs="Calibri"/>
          <w:b/>
          <w:bCs/>
          <w:sz w:val="20"/>
          <w:szCs w:val="20"/>
        </w:rPr>
        <w:t>0</w:t>
      </w:r>
      <w:r w:rsidRPr="00150BC4">
        <w:rPr>
          <w:rFonts w:ascii="Calibri" w:hAnsi="Calibri" w:cs="Calibri"/>
          <w:b/>
          <w:bCs/>
          <w:sz w:val="20"/>
          <w:szCs w:val="20"/>
        </w:rPr>
        <w:t>.3</w:t>
      </w:r>
      <w:r w:rsidRPr="00150BC4">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1" w:name="art60§1i"/>
      <w:bookmarkEnd w:id="21"/>
      <w:r w:rsidRPr="00150BC4">
        <w:rPr>
          <w:rFonts w:ascii="Calibri" w:hAnsi="Calibri" w:cs="Calibri"/>
          <w:b/>
          <w:bCs/>
          <w:sz w:val="20"/>
          <w:szCs w:val="20"/>
        </w:rPr>
        <w:t>a)</w:t>
      </w:r>
      <w:r w:rsidRPr="00150BC4">
        <w:rPr>
          <w:rFonts w:ascii="Calibri" w:hAnsi="Calibri" w:cs="Calibri"/>
          <w:sz w:val="20"/>
          <w:szCs w:val="20"/>
        </w:rPr>
        <w:t xml:space="preserve"> empresas estabelecidas no território do Estado </w:t>
      </w:r>
      <w:r w:rsidR="004C0BAF" w:rsidRPr="00150BC4">
        <w:rPr>
          <w:rFonts w:ascii="Calibri" w:hAnsi="Calibri" w:cs="Calibri"/>
          <w:sz w:val="20"/>
          <w:szCs w:val="20"/>
        </w:rPr>
        <w:t>Rio Grande do Sul</w:t>
      </w:r>
      <w:r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2" w:name="art60§1ii"/>
      <w:bookmarkEnd w:id="22"/>
      <w:r w:rsidRPr="00150BC4">
        <w:rPr>
          <w:rFonts w:ascii="Calibri" w:hAnsi="Calibri" w:cs="Calibri"/>
          <w:b/>
          <w:bCs/>
          <w:sz w:val="20"/>
          <w:szCs w:val="20"/>
        </w:rPr>
        <w:t>b)</w:t>
      </w:r>
      <w:r w:rsidRPr="00150BC4">
        <w:rPr>
          <w:rFonts w:ascii="Calibri" w:hAnsi="Calibri" w:cs="Calibri"/>
          <w:sz w:val="20"/>
          <w:szCs w:val="20"/>
        </w:rPr>
        <w:t xml:space="preserve"> empresas brasileiras;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50BC4">
        <w:rPr>
          <w:rFonts w:ascii="Calibri" w:hAnsi="Calibri" w:cs="Calibri"/>
          <w:b/>
          <w:bCs/>
          <w:sz w:val="20"/>
          <w:szCs w:val="20"/>
        </w:rPr>
        <w:t>c)</w:t>
      </w:r>
      <w:r w:rsidRPr="00150BC4">
        <w:rPr>
          <w:rFonts w:ascii="Calibri" w:hAnsi="Calibri" w:cs="Calibri"/>
          <w:sz w:val="20"/>
          <w:szCs w:val="20"/>
        </w:rPr>
        <w:t xml:space="preserve"> empresas que invistam em pesquisa e no desenvolvimento de tecnologia no País;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4" w:name="art60§1iv"/>
      <w:bookmarkEnd w:id="24"/>
      <w:r w:rsidRPr="00150BC4">
        <w:rPr>
          <w:rFonts w:ascii="Calibri" w:hAnsi="Calibri" w:cs="Calibri"/>
          <w:b/>
          <w:bCs/>
          <w:sz w:val="20"/>
          <w:szCs w:val="20"/>
        </w:rPr>
        <w:lastRenderedPageBreak/>
        <w:t>e)</w:t>
      </w:r>
      <w:r w:rsidRPr="00150BC4">
        <w:rPr>
          <w:rFonts w:ascii="Calibri" w:hAnsi="Calibri" w:cs="Calibri"/>
          <w:sz w:val="20"/>
          <w:szCs w:val="20"/>
        </w:rPr>
        <w:t xml:space="preserve"> empresas que comprovem a prática de mitigação, nos termos da </w:t>
      </w:r>
      <w:hyperlink r:id="rId15" w:history="1">
        <w:r w:rsidRPr="00150BC4">
          <w:rPr>
            <w:rStyle w:val="Hyperlink"/>
            <w:rFonts w:ascii="Calibri" w:hAnsi="Calibri" w:cs="Calibri"/>
            <w:color w:val="auto"/>
            <w:sz w:val="20"/>
            <w:szCs w:val="20"/>
          </w:rPr>
          <w:t xml:space="preserve">Lei nº 12.187, de 29 de dezembro de </w:t>
        </w:r>
        <w:proofErr w:type="gramStart"/>
        <w:r w:rsidRPr="00150BC4">
          <w:rPr>
            <w:rStyle w:val="Hyperlink"/>
            <w:rFonts w:ascii="Calibri" w:hAnsi="Calibri" w:cs="Calibri"/>
            <w:color w:val="auto"/>
            <w:sz w:val="20"/>
            <w:szCs w:val="20"/>
          </w:rPr>
          <w:t>2009.</w:t>
        </w:r>
        <w:proofErr w:type="gramEnd"/>
      </w:hyperlink>
    </w:p>
    <w:p w:rsidR="00C122ED" w:rsidRDefault="00C122ED" w:rsidP="008D0220">
      <w:pPr>
        <w:autoSpaceDE w:val="0"/>
        <w:autoSpaceDN w:val="0"/>
        <w:adjustRightInd w:val="0"/>
        <w:jc w:val="both"/>
        <w:rPr>
          <w:rFonts w:ascii="Calibri" w:hAnsi="Calibri" w:cs="Calibri"/>
          <w:b/>
          <w:bCs/>
          <w:sz w:val="20"/>
        </w:rPr>
      </w:pPr>
    </w:p>
    <w:p w:rsidR="00A31B76" w:rsidRPr="00150BC4" w:rsidRDefault="00A31B7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NEGOCIAÇÃO E JULGAMENTO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.1. </w:t>
      </w:r>
      <w:r w:rsidRPr="00150BC4">
        <w:rPr>
          <w:rFonts w:ascii="Calibri" w:hAnsi="Calibri" w:cs="Calibri"/>
          <w:sz w:val="20"/>
        </w:rPr>
        <w:t xml:space="preserve">Encerrada a etapa de envio de lances da sessão pública, inclusive com a realização do desempate, se for o caso,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deverá encaminhar, pelo sistema eletrônico, contraproposta ao licitante que tenha apresentado o melhor preço, para que seja obtida melhor proposta.</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.2. </w:t>
      </w:r>
      <w:r w:rsidRPr="00150BC4">
        <w:rPr>
          <w:rFonts w:ascii="Calibri" w:hAnsi="Calibri" w:cs="Calibri"/>
          <w:sz w:val="20"/>
        </w:rPr>
        <w:t>A resposta à contraproposta e o envio de documentos complementares, necessários ao julgamento da aceitabilidade da proposta, inclusive a sua adequação ao último lance ofertado, que sejam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fixado no </w:t>
      </w:r>
      <w:r w:rsidRPr="00150BC4">
        <w:rPr>
          <w:rFonts w:ascii="Calibri" w:hAnsi="Calibri" w:cs="Calibri"/>
          <w:b/>
          <w:sz w:val="20"/>
        </w:rPr>
        <w:t>item 3.3</w:t>
      </w:r>
      <w:r w:rsidRPr="00150BC4">
        <w:rPr>
          <w:rFonts w:ascii="Calibri" w:hAnsi="Calibri" w:cs="Calibri"/>
          <w:sz w:val="20"/>
        </w:rPr>
        <w:t xml:space="preserve"> deste Edital.</w:t>
      </w:r>
    </w:p>
    <w:p w:rsidR="00A31B76" w:rsidRPr="00150BC4" w:rsidRDefault="0061589B" w:rsidP="008D0220">
      <w:pPr>
        <w:autoSpaceDE w:val="0"/>
        <w:autoSpaceDN w:val="0"/>
        <w:adjustRightInd w:val="0"/>
        <w:jc w:val="both"/>
        <w:rPr>
          <w:rFonts w:ascii="Calibri" w:hAnsi="Calibri" w:cs="Calibri"/>
          <w:sz w:val="20"/>
        </w:rPr>
      </w:pPr>
      <w:r w:rsidRPr="00150BC4">
        <w:rPr>
          <w:rFonts w:ascii="Calibri" w:hAnsi="Calibri" w:cs="Calibri"/>
          <w:b/>
          <w:bCs/>
          <w:sz w:val="20"/>
        </w:rPr>
        <w:t>11</w:t>
      </w:r>
      <w:r w:rsidR="00A31B76" w:rsidRPr="00150BC4">
        <w:rPr>
          <w:rFonts w:ascii="Calibri" w:hAnsi="Calibri" w:cs="Calibri"/>
          <w:b/>
          <w:bCs/>
          <w:sz w:val="20"/>
        </w:rPr>
        <w:t xml:space="preserve">.3. </w:t>
      </w:r>
      <w:r w:rsidR="00A31B76" w:rsidRPr="00150BC4">
        <w:rPr>
          <w:rFonts w:ascii="Calibri" w:hAnsi="Calibri" w:cs="Calibri"/>
          <w:sz w:val="20"/>
        </w:rPr>
        <w:t>Encerrada a etapa de negociação, será examinada a proposta classificada em primeiro</w:t>
      </w:r>
      <w:r w:rsidR="008C6E86" w:rsidRPr="00150BC4">
        <w:rPr>
          <w:rFonts w:ascii="Calibri" w:hAnsi="Calibri" w:cs="Calibri"/>
          <w:sz w:val="20"/>
        </w:rPr>
        <w:t xml:space="preserve"> </w:t>
      </w:r>
      <w:r w:rsidR="00A31B76" w:rsidRPr="00150BC4">
        <w:rPr>
          <w:rFonts w:ascii="Calibri" w:hAnsi="Calibri" w:cs="Calibri"/>
          <w:sz w:val="20"/>
        </w:rPr>
        <w:t>lugar quanto à adequação ao objeto e à compatibilidade do preço em relação valor de</w:t>
      </w:r>
      <w:r w:rsidR="008C6E86" w:rsidRPr="00150BC4">
        <w:rPr>
          <w:rFonts w:ascii="Calibri" w:hAnsi="Calibri" w:cs="Calibri"/>
          <w:sz w:val="20"/>
        </w:rPr>
        <w:t xml:space="preserve"> </w:t>
      </w:r>
      <w:r w:rsidR="00A31B76" w:rsidRPr="00150BC4">
        <w:rPr>
          <w:rFonts w:ascii="Calibri" w:hAnsi="Calibri" w:cs="Calibri"/>
          <w:sz w:val="20"/>
        </w:rPr>
        <w:t>referência da Administração.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.4. </w:t>
      </w:r>
      <w:r w:rsidRPr="00150BC4">
        <w:rPr>
          <w:rFonts w:ascii="Calibri" w:hAnsi="Calibri" w:cs="Calibri"/>
          <w:sz w:val="20"/>
        </w:rPr>
        <w:t>Não serão consideradas, para julgamento das propostas, vantagens não previstas no</w:t>
      </w:r>
      <w:r w:rsidR="008C6E86" w:rsidRPr="00150BC4">
        <w:rPr>
          <w:rFonts w:ascii="Calibri" w:hAnsi="Calibri" w:cs="Calibri"/>
          <w:sz w:val="20"/>
        </w:rPr>
        <w:t xml:space="preserve"> </w:t>
      </w:r>
      <w:r w:rsidRPr="00150BC4">
        <w:rPr>
          <w:rFonts w:ascii="Calibri" w:hAnsi="Calibri" w:cs="Calibri"/>
          <w:sz w:val="20"/>
        </w:rPr>
        <w:t>edital.</w:t>
      </w:r>
    </w:p>
    <w:p w:rsidR="008C6E86" w:rsidRPr="00150BC4" w:rsidRDefault="008C6E86" w:rsidP="008D0220">
      <w:pPr>
        <w:autoSpaceDE w:val="0"/>
        <w:autoSpaceDN w:val="0"/>
        <w:adjustRightInd w:val="0"/>
        <w:jc w:val="both"/>
        <w:rPr>
          <w:rFonts w:ascii="Calibri" w:hAnsi="Calibri" w:cs="Calibri"/>
          <w:b/>
          <w:bCs/>
          <w:color w:val="CC0066"/>
          <w:sz w:val="20"/>
        </w:rPr>
      </w:pPr>
    </w:p>
    <w:p w:rsidR="0061589B" w:rsidRPr="00150BC4" w:rsidRDefault="0061589B" w:rsidP="0061589B">
      <w:pPr>
        <w:tabs>
          <w:tab w:val="left" w:pos="1134"/>
        </w:tabs>
        <w:jc w:val="both"/>
        <w:rPr>
          <w:rFonts w:ascii="Calibri" w:hAnsi="Calibri" w:cs="Calibri"/>
          <w:b/>
          <w:sz w:val="20"/>
        </w:rPr>
      </w:pPr>
      <w:r w:rsidRPr="00150BC4">
        <w:rPr>
          <w:rFonts w:ascii="Calibri" w:hAnsi="Calibri" w:cs="Calibri"/>
          <w:b/>
          <w:sz w:val="20"/>
        </w:rPr>
        <w:t>12. VERIFICAÇÃO DA HABILITAÇÃO</w:t>
      </w:r>
    </w:p>
    <w:p w:rsidR="0061589B" w:rsidRPr="00150BC4" w:rsidRDefault="0061589B" w:rsidP="0061589B">
      <w:pPr>
        <w:jc w:val="both"/>
        <w:rPr>
          <w:rFonts w:ascii="Calibri" w:hAnsi="Calibri" w:cs="Calibri"/>
          <w:sz w:val="20"/>
        </w:rPr>
      </w:pPr>
      <w:r w:rsidRPr="00150BC4">
        <w:rPr>
          <w:rFonts w:ascii="Calibri" w:hAnsi="Calibri" w:cs="Calibri"/>
          <w:b/>
          <w:bCs/>
          <w:sz w:val="20"/>
        </w:rPr>
        <w:t xml:space="preserve">12.1. </w:t>
      </w:r>
      <w:r w:rsidRPr="00150BC4">
        <w:rPr>
          <w:rFonts w:ascii="Calibri" w:hAnsi="Calibri" w:cs="Calibri"/>
          <w:sz w:val="20"/>
        </w:rPr>
        <w:t xml:space="preserve">Os documentos de habilitação, de que tratam os itens 5.1., 5.2. </w:t>
      </w:r>
      <w:proofErr w:type="gramStart"/>
      <w:r w:rsidRPr="00150BC4">
        <w:rPr>
          <w:rFonts w:ascii="Calibri" w:hAnsi="Calibri" w:cs="Calibri"/>
          <w:sz w:val="20"/>
        </w:rPr>
        <w:t>e</w:t>
      </w:r>
      <w:proofErr w:type="gramEnd"/>
      <w:r w:rsidRPr="00150BC4">
        <w:rPr>
          <w:rFonts w:ascii="Calibri" w:hAnsi="Calibri" w:cs="Calibri"/>
          <w:sz w:val="20"/>
        </w:rPr>
        <w:t xml:space="preserve"> 5.3., enviados nos termos do item 3.1, todos deste edital, serão examinados pela </w:t>
      </w:r>
      <w:proofErr w:type="spellStart"/>
      <w:r w:rsidRPr="00150BC4">
        <w:rPr>
          <w:rFonts w:ascii="Calibri" w:hAnsi="Calibri" w:cs="Calibri"/>
          <w:sz w:val="20"/>
        </w:rPr>
        <w:t>pregoeira</w:t>
      </w:r>
      <w:proofErr w:type="spellEnd"/>
      <w:r w:rsidRPr="00150BC4">
        <w:rPr>
          <w:rFonts w:ascii="Calibri" w:hAnsi="Calibri" w:cs="Calibri"/>
          <w:sz w:val="20"/>
        </w:rPr>
        <w:t>, que verificará a autenticidade das certidões junto aos sítios eletrônicos oficiais de órgãos e entidades emissores.</w:t>
      </w:r>
    </w:p>
    <w:p w:rsidR="0061589B" w:rsidRPr="00150BC4" w:rsidRDefault="0061589B" w:rsidP="0061589B">
      <w:pPr>
        <w:jc w:val="both"/>
        <w:rPr>
          <w:rFonts w:ascii="Calibri" w:hAnsi="Calibri" w:cs="Calibri"/>
          <w:sz w:val="20"/>
        </w:rPr>
      </w:pPr>
      <w:r w:rsidRPr="00150BC4">
        <w:rPr>
          <w:rFonts w:ascii="Calibri" w:hAnsi="Calibri" w:cs="Calibri"/>
          <w:b/>
          <w:bCs/>
          <w:sz w:val="20"/>
        </w:rPr>
        <w:t>12.2.</w:t>
      </w:r>
      <w:r w:rsidRPr="00150BC4">
        <w:rPr>
          <w:rFonts w:ascii="Calibri" w:hAnsi="Calibri" w:cs="Calibri"/>
          <w:sz w:val="20"/>
        </w:rPr>
        <w:t xml:space="preserve"> As certidões apresentadas na habilitação,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61589B" w:rsidRPr="00150BC4" w:rsidRDefault="0061589B" w:rsidP="0061589B">
      <w:pPr>
        <w:jc w:val="both"/>
        <w:rPr>
          <w:rFonts w:ascii="Calibri" w:hAnsi="Calibri" w:cs="Calibri"/>
          <w:sz w:val="20"/>
        </w:rPr>
      </w:pPr>
      <w:r w:rsidRPr="00150BC4">
        <w:rPr>
          <w:rFonts w:ascii="Calibri" w:hAnsi="Calibri" w:cs="Calibri"/>
          <w:b/>
          <w:bCs/>
          <w:sz w:val="20"/>
        </w:rPr>
        <w:t>12.3.</w:t>
      </w:r>
      <w:r w:rsidRPr="00150BC4">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A beneficiária da Lei Complementar nº 123/2006, que tenha apresentado a declaração</w:t>
      </w:r>
      <w:r w:rsidR="007810B8" w:rsidRPr="00150BC4">
        <w:rPr>
          <w:rFonts w:ascii="Calibri" w:hAnsi="Calibri" w:cs="Calibri"/>
          <w:sz w:val="20"/>
        </w:rPr>
        <w:t xml:space="preserve">, </w:t>
      </w:r>
      <w:r w:rsidRPr="00150BC4">
        <w:rPr>
          <w:rFonts w:ascii="Calibri" w:hAnsi="Calibri" w:cs="Calibri"/>
          <w:sz w:val="20"/>
        </w:rPr>
        <w:t xml:space="preserve">exigida no </w:t>
      </w:r>
      <w:r w:rsidRPr="00150BC4">
        <w:rPr>
          <w:rFonts w:ascii="Calibri" w:hAnsi="Calibri" w:cs="Calibri"/>
          <w:b/>
          <w:sz w:val="20"/>
        </w:rPr>
        <w:t>item 3.2.</w:t>
      </w:r>
      <w:r w:rsidR="005918E1" w:rsidRPr="00150BC4">
        <w:rPr>
          <w:rFonts w:ascii="Calibri" w:hAnsi="Calibri" w:cs="Calibri"/>
          <w:b/>
          <w:sz w:val="20"/>
        </w:rPr>
        <w:t>3</w:t>
      </w:r>
      <w:r w:rsidRPr="00150BC4">
        <w:rPr>
          <w:rFonts w:ascii="Calibri" w:hAnsi="Calibri" w:cs="Calibri"/>
          <w:sz w:val="20"/>
        </w:rPr>
        <w:t xml:space="preserve"> deste Edital e que possua alguma restrição na comprovação de</w:t>
      </w:r>
      <w:r w:rsidR="008C6E86" w:rsidRPr="00150BC4">
        <w:rPr>
          <w:rFonts w:ascii="Calibri" w:hAnsi="Calibri" w:cs="Calibri"/>
          <w:sz w:val="20"/>
        </w:rPr>
        <w:t xml:space="preserve"> </w:t>
      </w:r>
      <w:r w:rsidRPr="00150BC4">
        <w:rPr>
          <w:rFonts w:ascii="Calibri" w:hAnsi="Calibri" w:cs="Calibri"/>
          <w:sz w:val="20"/>
        </w:rPr>
        <w:t>regularidade fiscal e/ou trabalhista, terá sua habilitação condicionada ao envio de nova</w:t>
      </w:r>
      <w:r w:rsidR="008C6E86" w:rsidRPr="00150BC4">
        <w:rPr>
          <w:rFonts w:ascii="Calibri" w:hAnsi="Calibri" w:cs="Calibri"/>
          <w:sz w:val="20"/>
        </w:rPr>
        <w:t xml:space="preserve"> </w:t>
      </w:r>
      <w:r w:rsidRPr="00150BC4">
        <w:rPr>
          <w:rFonts w:ascii="Calibri" w:hAnsi="Calibri" w:cs="Calibri"/>
          <w:sz w:val="20"/>
        </w:rPr>
        <w:t xml:space="preserve">documentação, que comprove a sua regularidade, em </w:t>
      </w:r>
      <w:proofErr w:type="gramStart"/>
      <w:r w:rsidRPr="00150BC4">
        <w:rPr>
          <w:rFonts w:ascii="Calibri" w:hAnsi="Calibri" w:cs="Calibri"/>
          <w:b/>
          <w:sz w:val="20"/>
        </w:rPr>
        <w:t>5</w:t>
      </w:r>
      <w:proofErr w:type="gramEnd"/>
      <w:r w:rsidRPr="00150BC4">
        <w:rPr>
          <w:rFonts w:ascii="Calibri" w:hAnsi="Calibri" w:cs="Calibri"/>
          <w:b/>
          <w:sz w:val="20"/>
        </w:rPr>
        <w:t xml:space="preserve"> (cinco) dias úteis</w:t>
      </w:r>
      <w:r w:rsidRPr="00150BC4">
        <w:rPr>
          <w:rFonts w:ascii="Calibri" w:hAnsi="Calibri" w:cs="Calibri"/>
          <w:sz w:val="20"/>
        </w:rPr>
        <w:t>, prazo que poderá</w:t>
      </w:r>
      <w:r w:rsidR="008C6E86" w:rsidRPr="00150BC4">
        <w:rPr>
          <w:rFonts w:ascii="Calibri" w:hAnsi="Calibri" w:cs="Calibri"/>
          <w:sz w:val="20"/>
        </w:rPr>
        <w:t xml:space="preserve"> ser prorrogado uma única vez, por igual período, a critério da Administração, desde que seja requerido pelo interessado, de forma motivada e durante o transcurso do respectivo prazo. </w:t>
      </w:r>
    </w:p>
    <w:p w:rsidR="002F3254" w:rsidRPr="00150BC4" w:rsidRDefault="008C6E86" w:rsidP="005918E1">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sz w:val="20"/>
        </w:rPr>
        <w:t xml:space="preserve">Na hipótese de a proposta vencedora não for aceitável ou o licitante não atender às exigências para habilitação,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examinará a proposta subsequente e assim sucessivamente, na ordem de classificação, até a apuração de uma proposta que atenda ao edital.</w:t>
      </w:r>
    </w:p>
    <w:p w:rsidR="0061589B" w:rsidRPr="00150BC4" w:rsidRDefault="008C6E8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Constatado o atendimento às exigências estabelecidas no edital, o licitante será declarado vencedor, oportunizando-se a manifestação da intenção de recurso.</w:t>
      </w:r>
    </w:p>
    <w:p w:rsidR="0061589B" w:rsidRPr="00150BC4" w:rsidRDefault="0061589B" w:rsidP="008D0220">
      <w:pPr>
        <w:autoSpaceDE w:val="0"/>
        <w:autoSpaceDN w:val="0"/>
        <w:adjustRightInd w:val="0"/>
        <w:jc w:val="both"/>
        <w:rPr>
          <w:rFonts w:ascii="Calibri" w:hAnsi="Calibri" w:cs="Calibri"/>
          <w:b/>
          <w:bCs/>
          <w:sz w:val="20"/>
        </w:rPr>
      </w:pPr>
    </w:p>
    <w:p w:rsidR="008C6E86" w:rsidRPr="00150BC4" w:rsidRDefault="00B43740" w:rsidP="008D0220">
      <w:pPr>
        <w:autoSpaceDE w:val="0"/>
        <w:autoSpaceDN w:val="0"/>
        <w:adjustRightInd w:val="0"/>
        <w:jc w:val="both"/>
        <w:rPr>
          <w:rFonts w:ascii="Calibri" w:hAnsi="Calibri" w:cs="Calibri"/>
          <w:b/>
          <w:bCs/>
          <w:sz w:val="20"/>
        </w:rPr>
      </w:pPr>
      <w:r w:rsidRPr="00150BC4">
        <w:rPr>
          <w:rFonts w:ascii="Calibri" w:hAnsi="Calibri" w:cs="Calibri"/>
          <w:b/>
          <w:bCs/>
          <w:sz w:val="20"/>
        </w:rPr>
        <w:t>13</w:t>
      </w:r>
      <w:r w:rsidR="008C6E86" w:rsidRPr="00150BC4">
        <w:rPr>
          <w:rFonts w:ascii="Calibri" w:hAnsi="Calibri" w:cs="Calibri"/>
          <w:b/>
          <w:bCs/>
          <w:sz w:val="20"/>
        </w:rPr>
        <w:t>.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.1. </w:t>
      </w:r>
      <w:r w:rsidRPr="00150BC4">
        <w:rPr>
          <w:rFonts w:ascii="Calibri" w:hAnsi="Calibri" w:cs="Calibri"/>
          <w:sz w:val="20"/>
        </w:rPr>
        <w:t xml:space="preserve">Declarado o vencedor, ou proclamado o resultado sem que haja um vencedor, os licitantes poderão manifestar justificadamente a intenção de interposição de recurso, em campo próprio do sistema, </w:t>
      </w:r>
      <w:proofErr w:type="gramStart"/>
      <w:r w:rsidRPr="00150BC4">
        <w:rPr>
          <w:rFonts w:ascii="Calibri" w:hAnsi="Calibri" w:cs="Calibri"/>
          <w:sz w:val="20"/>
        </w:rPr>
        <w:t>sob pena</w:t>
      </w:r>
      <w:proofErr w:type="gramEnd"/>
      <w:r w:rsidRPr="00150BC4">
        <w:rPr>
          <w:rFonts w:ascii="Calibri" w:hAnsi="Calibri" w:cs="Calibri"/>
          <w:sz w:val="20"/>
        </w:rPr>
        <w:t xml:space="preserve"> de decadência do direito de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.2. </w:t>
      </w:r>
      <w:r w:rsidRPr="00150BC4">
        <w:rPr>
          <w:rFonts w:ascii="Calibri" w:hAnsi="Calibri" w:cs="Calibri"/>
          <w:sz w:val="20"/>
        </w:rPr>
        <w:t xml:space="preserve">Havendo a manifestação do interesse em recorrer, será concedido o prazo de </w:t>
      </w:r>
      <w:proofErr w:type="gramStart"/>
      <w:r w:rsidRPr="00150BC4">
        <w:rPr>
          <w:rFonts w:ascii="Calibri" w:hAnsi="Calibri" w:cs="Calibri"/>
          <w:sz w:val="20"/>
        </w:rPr>
        <w:t>3</w:t>
      </w:r>
      <w:proofErr w:type="gramEnd"/>
      <w:r w:rsidRPr="00150BC4">
        <w:rPr>
          <w:rFonts w:ascii="Calibri" w:hAnsi="Calibri" w:cs="Calibri"/>
          <w:sz w:val="20"/>
        </w:rPr>
        <w:t xml:space="preserve"> (três) dias</w:t>
      </w:r>
      <w:r w:rsidR="00B43740" w:rsidRPr="00150BC4">
        <w:rPr>
          <w:rFonts w:ascii="Calibri" w:hAnsi="Calibri" w:cs="Calibri"/>
          <w:sz w:val="20"/>
        </w:rPr>
        <w:t xml:space="preserve"> úteis</w:t>
      </w:r>
      <w:r w:rsidRPr="00150BC4">
        <w:rPr>
          <w:rFonts w:ascii="Calibri" w:hAnsi="Calibri" w:cs="Calibri"/>
          <w:sz w:val="20"/>
        </w:rPr>
        <w:t xml:space="preserve"> para a interposição das razões do recurso, também via sistema, ficando os demais licitantes desde logo intimados para apresentar contrarrazões em igual número de dias, que começarão a correr do término do prazo do recorrente.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.3. </w:t>
      </w:r>
      <w:r w:rsidRPr="00150BC4">
        <w:rPr>
          <w:rFonts w:ascii="Calibri" w:hAnsi="Calibri" w:cs="Calibri"/>
          <w:sz w:val="20"/>
        </w:rPr>
        <w:t xml:space="preserve">Interposto o recurso,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poderá motivadamente reconsiderar ou manter a sua decisão, sendo que neste caso deverá remeter o recurso para o julgamento da autoridade competente.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.4. </w:t>
      </w:r>
      <w:r w:rsidRPr="00150BC4">
        <w:rPr>
          <w:rFonts w:ascii="Calibri" w:hAnsi="Calibri" w:cs="Calibri"/>
          <w:sz w:val="20"/>
        </w:rPr>
        <w:t>O acolhimento de recurso importará a invalidação apenas dos atos insuscetíveis de</w:t>
      </w:r>
      <w:r w:rsidR="00231E05" w:rsidRPr="00150BC4">
        <w:rPr>
          <w:rFonts w:ascii="Calibri" w:hAnsi="Calibri" w:cs="Calibri"/>
          <w:sz w:val="20"/>
        </w:rPr>
        <w:t xml:space="preserve"> </w:t>
      </w:r>
      <w:r w:rsidRPr="00150BC4">
        <w:rPr>
          <w:rFonts w:ascii="Calibri" w:hAnsi="Calibri" w:cs="Calibri"/>
          <w:sz w:val="20"/>
        </w:rPr>
        <w:t>aproveitamento.</w:t>
      </w:r>
    </w:p>
    <w:p w:rsidR="004D36BE" w:rsidRPr="00150BC4" w:rsidRDefault="004D36BE" w:rsidP="008D0220">
      <w:pPr>
        <w:autoSpaceDE w:val="0"/>
        <w:autoSpaceDN w:val="0"/>
        <w:adjustRightInd w:val="0"/>
        <w:jc w:val="both"/>
        <w:rPr>
          <w:rFonts w:ascii="Calibri" w:hAnsi="Calibri" w:cs="Calibri"/>
          <w:b/>
          <w:bCs/>
          <w:sz w:val="20"/>
        </w:rPr>
      </w:pPr>
    </w:p>
    <w:p w:rsidR="00E413AC" w:rsidRPr="00150BC4" w:rsidRDefault="00E413AC" w:rsidP="00E413AC">
      <w:pPr>
        <w:tabs>
          <w:tab w:val="left" w:pos="1134"/>
        </w:tabs>
        <w:jc w:val="both"/>
        <w:rPr>
          <w:rFonts w:ascii="Calibri" w:hAnsi="Calibri" w:cs="Calibri"/>
          <w:b/>
          <w:sz w:val="20"/>
        </w:rPr>
      </w:pPr>
      <w:r w:rsidRPr="00150BC4">
        <w:rPr>
          <w:rFonts w:ascii="Calibri" w:hAnsi="Calibri" w:cs="Calibri"/>
          <w:b/>
          <w:sz w:val="20"/>
        </w:rPr>
        <w:t>14. ENCERRAMENTO DA LICITAÇÃO</w:t>
      </w:r>
    </w:p>
    <w:p w:rsidR="00E413AC" w:rsidRPr="00150BC4" w:rsidRDefault="00E413AC" w:rsidP="00E413A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14.1.</w:t>
      </w:r>
      <w:r w:rsidRPr="00150BC4">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5" w:name="art71i"/>
      <w:bookmarkEnd w:id="25"/>
      <w:r w:rsidRPr="00150BC4">
        <w:rPr>
          <w:rFonts w:ascii="Calibri" w:hAnsi="Calibri" w:cs="Calibri"/>
          <w:b/>
          <w:bCs/>
          <w:sz w:val="20"/>
          <w:szCs w:val="20"/>
        </w:rPr>
        <w:t>a)</w:t>
      </w:r>
      <w:r w:rsidRPr="00150BC4">
        <w:rPr>
          <w:rFonts w:ascii="Calibri" w:hAnsi="Calibri" w:cs="Calibri"/>
          <w:sz w:val="20"/>
          <w:szCs w:val="20"/>
        </w:rPr>
        <w:t xml:space="preserve"> determinar o retorno dos autos para saneamento de irregularidades;</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6" w:name="art71ii"/>
      <w:bookmarkEnd w:id="26"/>
      <w:r w:rsidRPr="00150BC4">
        <w:rPr>
          <w:rFonts w:ascii="Calibri" w:hAnsi="Calibri" w:cs="Calibri"/>
          <w:b/>
          <w:bCs/>
          <w:sz w:val="20"/>
          <w:szCs w:val="20"/>
        </w:rPr>
        <w:t>b)</w:t>
      </w:r>
      <w:r w:rsidRPr="00150BC4">
        <w:rPr>
          <w:rFonts w:ascii="Calibri" w:hAnsi="Calibri" w:cs="Calibri"/>
          <w:sz w:val="20"/>
          <w:szCs w:val="20"/>
        </w:rPr>
        <w:t xml:space="preserve"> revogar a licitação por motivo de conveniência e oportunidade;</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50BC4">
        <w:rPr>
          <w:rFonts w:ascii="Calibri" w:hAnsi="Calibri" w:cs="Calibri"/>
          <w:b/>
          <w:bCs/>
          <w:sz w:val="20"/>
          <w:szCs w:val="20"/>
        </w:rPr>
        <w:t>c)</w:t>
      </w:r>
      <w:r w:rsidRPr="00150BC4">
        <w:rPr>
          <w:rFonts w:ascii="Calibri" w:hAnsi="Calibri" w:cs="Calibri"/>
          <w:sz w:val="20"/>
          <w:szCs w:val="20"/>
        </w:rPr>
        <w:t xml:space="preserve"> proceder à anulação da licitação, de ofício ou mediante provocação de terceiros, sempre que presente ilegalidade insanável;</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8" w:name="art71iv"/>
      <w:bookmarkEnd w:id="28"/>
      <w:r w:rsidRPr="00150BC4">
        <w:rPr>
          <w:rFonts w:ascii="Calibri" w:hAnsi="Calibri" w:cs="Calibri"/>
          <w:b/>
          <w:bCs/>
          <w:sz w:val="20"/>
          <w:szCs w:val="20"/>
        </w:rPr>
        <w:t>d)</w:t>
      </w:r>
      <w:r w:rsidRPr="00150BC4">
        <w:rPr>
          <w:rFonts w:ascii="Calibri" w:hAnsi="Calibri" w:cs="Calibri"/>
          <w:sz w:val="20"/>
          <w:szCs w:val="20"/>
        </w:rPr>
        <w:t xml:space="preserve"> adjudicar o objeto e homologar a licitação.</w:t>
      </w:r>
    </w:p>
    <w:p w:rsidR="00AE10DD" w:rsidRDefault="00AE10DD" w:rsidP="008D0220">
      <w:pPr>
        <w:autoSpaceDE w:val="0"/>
        <w:autoSpaceDN w:val="0"/>
        <w:adjustRightInd w:val="0"/>
        <w:jc w:val="both"/>
        <w:rPr>
          <w:rFonts w:ascii="Calibri" w:hAnsi="Calibri" w:cs="Calibri"/>
          <w:b/>
          <w:bCs/>
          <w:color w:val="CC0066"/>
          <w:sz w:val="20"/>
        </w:rPr>
      </w:pPr>
    </w:p>
    <w:p w:rsidR="00C122ED" w:rsidRDefault="00C122ED" w:rsidP="008D0220">
      <w:pPr>
        <w:autoSpaceDE w:val="0"/>
        <w:autoSpaceDN w:val="0"/>
        <w:adjustRightInd w:val="0"/>
        <w:jc w:val="both"/>
        <w:rPr>
          <w:rFonts w:ascii="Calibri" w:hAnsi="Calibri" w:cs="Calibri"/>
          <w:b/>
          <w:bCs/>
          <w:color w:val="CC0066"/>
          <w:sz w:val="20"/>
        </w:rPr>
      </w:pPr>
    </w:p>
    <w:p w:rsidR="00C122ED" w:rsidRDefault="00C122ED" w:rsidP="008D0220">
      <w:pPr>
        <w:autoSpaceDE w:val="0"/>
        <w:autoSpaceDN w:val="0"/>
        <w:adjustRightInd w:val="0"/>
        <w:jc w:val="both"/>
        <w:rPr>
          <w:rFonts w:ascii="Calibri" w:hAnsi="Calibri" w:cs="Calibri"/>
          <w:b/>
          <w:bCs/>
          <w:color w:val="CC0066"/>
          <w:sz w:val="20"/>
        </w:rPr>
      </w:pPr>
    </w:p>
    <w:p w:rsidR="00C122ED" w:rsidRPr="00150BC4" w:rsidRDefault="00C122ED" w:rsidP="008D0220">
      <w:pPr>
        <w:autoSpaceDE w:val="0"/>
        <w:autoSpaceDN w:val="0"/>
        <w:adjustRightInd w:val="0"/>
        <w:jc w:val="both"/>
        <w:rPr>
          <w:rFonts w:ascii="Calibri" w:hAnsi="Calibri" w:cs="Calibri"/>
          <w:b/>
          <w:bCs/>
          <w:color w:val="CC0066"/>
          <w:sz w:val="20"/>
        </w:rPr>
      </w:pPr>
    </w:p>
    <w:p w:rsidR="00E413AC" w:rsidRPr="00150BC4" w:rsidRDefault="00E413AC" w:rsidP="00AD1D5A">
      <w:pPr>
        <w:tabs>
          <w:tab w:val="left" w:pos="1134"/>
        </w:tabs>
        <w:jc w:val="both"/>
        <w:rPr>
          <w:rFonts w:ascii="Calibri" w:hAnsi="Calibri" w:cs="Calibri"/>
          <w:b/>
          <w:sz w:val="20"/>
        </w:rPr>
      </w:pPr>
      <w:r w:rsidRPr="00150BC4">
        <w:rPr>
          <w:rFonts w:ascii="Calibri" w:hAnsi="Calibri" w:cs="Calibri"/>
          <w:b/>
          <w:sz w:val="20"/>
        </w:rPr>
        <w:lastRenderedPageBreak/>
        <w:t>15. CONDIÇÕES DE CONTRATAÇÃO</w:t>
      </w:r>
    </w:p>
    <w:p w:rsidR="00E413AC" w:rsidRPr="00150BC4" w:rsidRDefault="00E413AC" w:rsidP="00AD1D5A">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15.1.</w:t>
      </w:r>
      <w:r w:rsidRPr="00150BC4">
        <w:rPr>
          <w:rFonts w:ascii="Calibri" w:hAnsi="Calibri" w:cs="Calibri"/>
          <w:sz w:val="20"/>
          <w:szCs w:val="20"/>
        </w:rPr>
        <w:t xml:space="preserve"> O licitante vencedor será convocado para assinar o termo de contrato ou para aceitar ou retirar o instrumento equivalente, dentro do prazo de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dias úteis, sob pena de decair o direito à contratação, sem prejuízo das sanções previstas neste Edital.</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 xml:space="preserve">15.2 </w:t>
      </w:r>
      <w:r w:rsidRPr="00150BC4">
        <w:rPr>
          <w:rFonts w:ascii="Calibri" w:hAnsi="Calibri" w:cs="Calibri"/>
          <w:sz w:val="20"/>
        </w:rPr>
        <w:t xml:space="preserve">Para a assinatura do contrato, no mesmo prazo do item </w:t>
      </w:r>
      <w:r w:rsidRPr="00150BC4">
        <w:rPr>
          <w:rFonts w:ascii="Calibri" w:hAnsi="Calibri" w:cs="Calibri"/>
          <w:b/>
          <w:sz w:val="20"/>
        </w:rPr>
        <w:t>15.1</w:t>
      </w:r>
      <w:r w:rsidRPr="00150BC4">
        <w:rPr>
          <w:rFonts w:ascii="Calibri" w:hAnsi="Calibri" w:cs="Calibri"/>
          <w:sz w:val="20"/>
        </w:rPr>
        <w:t>, deverão ser comprovadas as condições de habilitação consignadas no edital, mediante a apresentação dos documentos originais ou cópias autenticadas.</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1</w:t>
      </w:r>
      <w:r w:rsidR="00446FDD" w:rsidRPr="00150BC4">
        <w:rPr>
          <w:rFonts w:ascii="Calibri" w:hAnsi="Calibri" w:cs="Calibri"/>
          <w:b/>
          <w:bCs/>
          <w:sz w:val="20"/>
        </w:rPr>
        <w:t>5</w:t>
      </w:r>
      <w:r w:rsidRPr="00150BC4">
        <w:rPr>
          <w:rFonts w:ascii="Calibri" w:hAnsi="Calibri" w:cs="Calibri"/>
          <w:b/>
          <w:bCs/>
          <w:sz w:val="20"/>
        </w:rPr>
        <w:t xml:space="preserve">.3. </w:t>
      </w:r>
      <w:r w:rsidRPr="00150BC4">
        <w:rPr>
          <w:rFonts w:ascii="Calibri" w:hAnsi="Calibri" w:cs="Calibri"/>
          <w:sz w:val="20"/>
        </w:rPr>
        <w:t>As certidõe</w:t>
      </w:r>
      <w:r w:rsidR="00446FDD" w:rsidRPr="00150BC4">
        <w:rPr>
          <w:rFonts w:ascii="Calibri" w:hAnsi="Calibri" w:cs="Calibri"/>
          <w:sz w:val="20"/>
        </w:rPr>
        <w:t>s</w:t>
      </w:r>
      <w:r w:rsidRPr="00150BC4">
        <w:rPr>
          <w:rFonts w:ascii="Calibri" w:hAnsi="Calibri" w:cs="Calibri"/>
          <w:sz w:val="20"/>
        </w:rPr>
        <w:t xml:space="preserve">,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29" w:name="art90§1"/>
      <w:bookmarkEnd w:id="29"/>
      <w:r w:rsidRPr="00150BC4">
        <w:rPr>
          <w:rFonts w:ascii="Calibri" w:hAnsi="Calibri" w:cs="Calibri"/>
          <w:b/>
          <w:bCs/>
          <w:sz w:val="20"/>
          <w:szCs w:val="20"/>
        </w:rPr>
        <w:t>15.</w:t>
      </w:r>
      <w:r w:rsidR="00446FDD" w:rsidRPr="00150BC4">
        <w:rPr>
          <w:rFonts w:ascii="Calibri" w:hAnsi="Calibri" w:cs="Calibri"/>
          <w:b/>
          <w:bCs/>
          <w:sz w:val="20"/>
          <w:szCs w:val="20"/>
        </w:rPr>
        <w:t>4</w:t>
      </w:r>
      <w:r w:rsidRPr="00150BC4">
        <w:rPr>
          <w:rFonts w:ascii="Calibri" w:hAnsi="Calibri" w:cs="Calibri"/>
          <w:b/>
          <w:bCs/>
          <w:sz w:val="20"/>
          <w:szCs w:val="20"/>
        </w:rPr>
        <w:t>.</w:t>
      </w:r>
      <w:r w:rsidRPr="00150BC4">
        <w:rPr>
          <w:rFonts w:ascii="Calibri" w:hAnsi="Calibri" w:cs="Calibri"/>
          <w:sz w:val="20"/>
          <w:szCs w:val="20"/>
        </w:rPr>
        <w:t xml:space="preserve"> O prazo de convocação poderá ser prorrogado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0" w:name="art90§2"/>
      <w:bookmarkEnd w:id="30"/>
      <w:r w:rsidRPr="00150BC4">
        <w:rPr>
          <w:rFonts w:ascii="Calibri" w:hAnsi="Calibri" w:cs="Calibri"/>
          <w:b/>
          <w:bCs/>
          <w:sz w:val="20"/>
          <w:szCs w:val="20"/>
        </w:rPr>
        <w:t>15.</w:t>
      </w:r>
      <w:r w:rsidR="00446FDD" w:rsidRPr="00150BC4">
        <w:rPr>
          <w:rFonts w:ascii="Calibri" w:hAnsi="Calibri" w:cs="Calibri"/>
          <w:b/>
          <w:bCs/>
          <w:sz w:val="20"/>
          <w:szCs w:val="20"/>
        </w:rPr>
        <w:t>5</w:t>
      </w:r>
      <w:r w:rsidRPr="00150BC4">
        <w:rPr>
          <w:rFonts w:ascii="Calibri" w:hAnsi="Calibri" w:cs="Calibri"/>
          <w:b/>
          <w:bCs/>
          <w:sz w:val="20"/>
          <w:szCs w:val="20"/>
        </w:rPr>
        <w:t>.</w:t>
      </w:r>
      <w:r w:rsidRPr="00150BC4">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1" w:name="art90§3"/>
      <w:bookmarkEnd w:id="31"/>
      <w:r w:rsidRPr="00150BC4">
        <w:rPr>
          <w:rFonts w:ascii="Calibri" w:hAnsi="Calibri" w:cs="Calibri"/>
          <w:b/>
          <w:bCs/>
          <w:sz w:val="20"/>
          <w:szCs w:val="20"/>
        </w:rPr>
        <w:t>15.</w:t>
      </w:r>
      <w:r w:rsidR="00446FDD" w:rsidRPr="00150BC4">
        <w:rPr>
          <w:rFonts w:ascii="Calibri" w:hAnsi="Calibri" w:cs="Calibri"/>
          <w:b/>
          <w:bCs/>
          <w:sz w:val="20"/>
          <w:szCs w:val="20"/>
        </w:rPr>
        <w:t>6</w:t>
      </w:r>
      <w:r w:rsidRPr="00150BC4">
        <w:rPr>
          <w:rFonts w:ascii="Calibri" w:hAnsi="Calibri" w:cs="Calibri"/>
          <w:b/>
          <w:bCs/>
          <w:sz w:val="20"/>
          <w:szCs w:val="20"/>
        </w:rPr>
        <w:t>.</w:t>
      </w:r>
      <w:r w:rsidRPr="00150BC4">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2" w:name="art90§4"/>
      <w:bookmarkEnd w:id="32"/>
      <w:r w:rsidRPr="00150BC4">
        <w:rPr>
          <w:rFonts w:ascii="Calibri" w:hAnsi="Calibri" w:cs="Calibri"/>
          <w:b/>
          <w:bCs/>
          <w:sz w:val="20"/>
          <w:szCs w:val="20"/>
        </w:rPr>
        <w:t>15.</w:t>
      </w:r>
      <w:r w:rsidR="00306298">
        <w:rPr>
          <w:rFonts w:ascii="Calibri" w:hAnsi="Calibri" w:cs="Calibri"/>
          <w:b/>
          <w:bCs/>
          <w:sz w:val="20"/>
          <w:szCs w:val="20"/>
        </w:rPr>
        <w:t>7</w:t>
      </w:r>
      <w:r w:rsidRPr="00150BC4">
        <w:rPr>
          <w:rFonts w:ascii="Calibri" w:hAnsi="Calibri" w:cs="Calibri"/>
          <w:b/>
          <w:bCs/>
          <w:sz w:val="20"/>
          <w:szCs w:val="20"/>
        </w:rPr>
        <w:t>.</w:t>
      </w:r>
      <w:r w:rsidRPr="00150BC4">
        <w:rPr>
          <w:rFonts w:ascii="Calibri" w:hAnsi="Calibri" w:cs="Calibri"/>
          <w:sz w:val="20"/>
          <w:szCs w:val="20"/>
        </w:rPr>
        <w:t xml:space="preserve"> Na hipótese de nenhum dos licitantes aceitar a contratação, nos termos </w:t>
      </w:r>
      <w:proofErr w:type="gramStart"/>
      <w:r w:rsidRPr="00150BC4">
        <w:rPr>
          <w:rFonts w:ascii="Calibri" w:hAnsi="Calibri" w:cs="Calibri"/>
          <w:sz w:val="20"/>
          <w:szCs w:val="20"/>
        </w:rPr>
        <w:t>do 15.</w:t>
      </w:r>
      <w:r w:rsidR="00446FDD" w:rsidRPr="00150BC4">
        <w:rPr>
          <w:rFonts w:ascii="Calibri" w:hAnsi="Calibri" w:cs="Calibri"/>
          <w:sz w:val="20"/>
          <w:szCs w:val="20"/>
        </w:rPr>
        <w:t>5</w:t>
      </w:r>
      <w:proofErr w:type="gramEnd"/>
      <w:r w:rsidRPr="00150BC4">
        <w:rPr>
          <w:rFonts w:ascii="Calibri" w:hAnsi="Calibri" w:cs="Calibri"/>
          <w:sz w:val="20"/>
          <w:szCs w:val="20"/>
        </w:rPr>
        <w:t xml:space="preserve"> deste Edital, a Administração, observados o valor estimado e sua eventual atualização nos termos do edital, poderá:</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3" w:name="art90§4i"/>
      <w:bookmarkEnd w:id="33"/>
      <w:r w:rsidRPr="00150BC4">
        <w:rPr>
          <w:rFonts w:ascii="Calibri" w:hAnsi="Calibri" w:cs="Calibri"/>
          <w:b/>
          <w:bCs/>
          <w:sz w:val="20"/>
          <w:szCs w:val="20"/>
        </w:rPr>
        <w:t>a)</w:t>
      </w:r>
      <w:r w:rsidRPr="00150BC4">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4" w:name="art90§4ii"/>
      <w:bookmarkEnd w:id="34"/>
      <w:r w:rsidRPr="00150BC4">
        <w:rPr>
          <w:rFonts w:ascii="Calibri" w:hAnsi="Calibri" w:cs="Calibri"/>
          <w:b/>
          <w:bCs/>
          <w:sz w:val="20"/>
          <w:szCs w:val="20"/>
        </w:rPr>
        <w:t>b)</w:t>
      </w:r>
      <w:r w:rsidRPr="00150BC4">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5" w:name="art90§5"/>
      <w:bookmarkEnd w:id="35"/>
      <w:r w:rsidRPr="00150BC4">
        <w:rPr>
          <w:rFonts w:ascii="Calibri" w:hAnsi="Calibri" w:cs="Calibri"/>
          <w:b/>
          <w:bCs/>
          <w:sz w:val="20"/>
          <w:szCs w:val="20"/>
        </w:rPr>
        <w:t>15.</w:t>
      </w:r>
      <w:r w:rsidR="00306298">
        <w:rPr>
          <w:rFonts w:ascii="Calibri" w:hAnsi="Calibri" w:cs="Calibri"/>
          <w:b/>
          <w:bCs/>
          <w:sz w:val="20"/>
          <w:szCs w:val="20"/>
        </w:rPr>
        <w:t>8</w:t>
      </w:r>
      <w:r w:rsidRPr="00150BC4">
        <w:rPr>
          <w:rFonts w:ascii="Calibri" w:hAnsi="Calibri" w:cs="Calibri"/>
          <w:b/>
          <w:bCs/>
          <w:sz w:val="20"/>
          <w:szCs w:val="20"/>
        </w:rPr>
        <w:t>.</w:t>
      </w:r>
      <w:r w:rsidRPr="00150BC4">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50BC4" w:rsidRDefault="00446FDD" w:rsidP="00446FDD">
      <w:pPr>
        <w:autoSpaceDE w:val="0"/>
        <w:autoSpaceDN w:val="0"/>
        <w:adjustRightInd w:val="0"/>
        <w:jc w:val="both"/>
        <w:rPr>
          <w:rFonts w:ascii="Calibri" w:hAnsi="Calibri" w:cs="Calibri"/>
          <w:sz w:val="20"/>
        </w:rPr>
      </w:pPr>
      <w:r w:rsidRPr="00150BC4">
        <w:rPr>
          <w:rFonts w:ascii="Calibri" w:hAnsi="Calibri" w:cs="Calibri"/>
          <w:b/>
          <w:bCs/>
          <w:sz w:val="20"/>
        </w:rPr>
        <w:t>15.</w:t>
      </w:r>
      <w:r w:rsidR="00306298">
        <w:rPr>
          <w:rFonts w:ascii="Calibri" w:hAnsi="Calibri" w:cs="Calibri"/>
          <w:b/>
          <w:bCs/>
          <w:sz w:val="20"/>
        </w:rPr>
        <w:t>9</w:t>
      </w:r>
      <w:r w:rsidRPr="00150BC4">
        <w:rPr>
          <w:rFonts w:ascii="Calibri" w:hAnsi="Calibri" w:cs="Calibri"/>
          <w:b/>
          <w:bCs/>
          <w:sz w:val="20"/>
        </w:rPr>
        <w:t xml:space="preserve">. </w:t>
      </w:r>
      <w:r w:rsidRPr="00150BC4">
        <w:rPr>
          <w:rFonts w:ascii="Calibri" w:hAnsi="Calibri" w:cs="Calibri"/>
          <w:sz w:val="20"/>
        </w:rPr>
        <w:t xml:space="preserve">A não apresentação dos originais ou cópias autenticadas dos documentos de habilitação, no prazo do </w:t>
      </w:r>
      <w:r w:rsidRPr="00150BC4">
        <w:rPr>
          <w:rFonts w:ascii="Calibri" w:hAnsi="Calibri" w:cs="Calibri"/>
          <w:b/>
          <w:sz w:val="20"/>
        </w:rPr>
        <w:t>item 15.1</w:t>
      </w:r>
      <w:r w:rsidRPr="00150BC4">
        <w:rPr>
          <w:rFonts w:ascii="Calibri" w:hAnsi="Calibri" w:cs="Calibri"/>
          <w:sz w:val="20"/>
        </w:rPr>
        <w:t>, será equiparada a uma recusa injustificada à contratação.</w:t>
      </w:r>
    </w:p>
    <w:p w:rsidR="008E430B" w:rsidRDefault="008E430B" w:rsidP="008D0220">
      <w:pPr>
        <w:autoSpaceDE w:val="0"/>
        <w:autoSpaceDN w:val="0"/>
        <w:adjustRightInd w:val="0"/>
        <w:jc w:val="both"/>
        <w:rPr>
          <w:rFonts w:ascii="Calibri" w:hAnsi="Calibri" w:cs="Calibri"/>
          <w:b/>
          <w:bCs/>
          <w:color w:val="CC0066"/>
          <w:sz w:val="20"/>
        </w:rPr>
      </w:pPr>
    </w:p>
    <w:p w:rsidR="00DD6FFF" w:rsidRPr="004131A0" w:rsidRDefault="00DD6FFF" w:rsidP="00DD6FFF">
      <w:pPr>
        <w:tabs>
          <w:tab w:val="left" w:pos="1134"/>
        </w:tabs>
        <w:jc w:val="both"/>
        <w:rPr>
          <w:rFonts w:asciiTheme="minorHAnsi" w:hAnsiTheme="minorHAnsi" w:cstheme="minorHAnsi"/>
          <w:b/>
          <w:sz w:val="20"/>
        </w:rPr>
      </w:pPr>
      <w:r>
        <w:rPr>
          <w:rFonts w:asciiTheme="minorHAnsi" w:hAnsiTheme="minorHAnsi" w:cstheme="minorHAnsi"/>
          <w:b/>
          <w:sz w:val="20"/>
        </w:rPr>
        <w:t>16</w:t>
      </w:r>
      <w:r w:rsidRPr="004131A0">
        <w:rPr>
          <w:rFonts w:asciiTheme="minorHAnsi" w:hAnsiTheme="minorHAnsi" w:cstheme="minorHAnsi"/>
          <w:b/>
          <w:sz w:val="20"/>
        </w:rPr>
        <w:t>. RECEBIMENTO DO OBJETO</w:t>
      </w:r>
    </w:p>
    <w:p w:rsidR="00DD6FFF" w:rsidRPr="004131A0" w:rsidRDefault="00DD6FFF" w:rsidP="00DD6FFF">
      <w:pPr>
        <w:tabs>
          <w:tab w:val="left" w:pos="1134"/>
        </w:tabs>
        <w:jc w:val="both"/>
        <w:rPr>
          <w:rFonts w:asciiTheme="minorHAnsi" w:hAnsiTheme="minorHAnsi" w:cstheme="minorHAnsi"/>
          <w:sz w:val="20"/>
        </w:rPr>
      </w:pPr>
      <w:r w:rsidRPr="004131A0">
        <w:rPr>
          <w:rFonts w:asciiTheme="minorHAnsi" w:hAnsiTheme="minorHAnsi" w:cstheme="minorHAnsi"/>
          <w:b/>
          <w:sz w:val="20"/>
        </w:rPr>
        <w:t>1</w:t>
      </w:r>
      <w:r>
        <w:rPr>
          <w:rFonts w:asciiTheme="minorHAnsi" w:hAnsiTheme="minorHAnsi" w:cstheme="minorHAnsi"/>
          <w:b/>
          <w:sz w:val="20"/>
        </w:rPr>
        <w:t>6</w:t>
      </w:r>
      <w:r w:rsidRPr="004131A0">
        <w:rPr>
          <w:rFonts w:asciiTheme="minorHAnsi" w:hAnsiTheme="minorHAnsi" w:cstheme="minorHAnsi"/>
          <w:b/>
          <w:sz w:val="20"/>
        </w:rPr>
        <w:t>.</w:t>
      </w:r>
      <w:r>
        <w:rPr>
          <w:rFonts w:asciiTheme="minorHAnsi" w:hAnsiTheme="minorHAnsi" w:cstheme="minorHAnsi"/>
          <w:b/>
          <w:sz w:val="20"/>
        </w:rPr>
        <w:t>1</w:t>
      </w:r>
      <w:r w:rsidRPr="004131A0">
        <w:rPr>
          <w:rFonts w:asciiTheme="minorHAnsi" w:hAnsiTheme="minorHAnsi" w:cstheme="minorHAnsi"/>
          <w:b/>
          <w:sz w:val="20"/>
        </w:rPr>
        <w:t xml:space="preserve">. </w:t>
      </w:r>
      <w:r>
        <w:rPr>
          <w:rFonts w:asciiTheme="minorHAnsi" w:hAnsiTheme="minorHAnsi" w:cstheme="minorHAnsi"/>
          <w:sz w:val="20"/>
        </w:rPr>
        <w:t>A</w:t>
      </w:r>
      <w:r w:rsidRPr="004131A0">
        <w:rPr>
          <w:rFonts w:asciiTheme="minorHAnsi" w:hAnsiTheme="minorHAnsi" w:cstheme="minorHAnsi"/>
          <w:sz w:val="20"/>
        </w:rPr>
        <w:t xml:space="preserve"> entrega dos serviços</w:t>
      </w:r>
      <w:r>
        <w:rPr>
          <w:rFonts w:asciiTheme="minorHAnsi" w:hAnsiTheme="minorHAnsi" w:cstheme="minorHAnsi"/>
          <w:sz w:val="20"/>
        </w:rPr>
        <w:t xml:space="preserve"> será</w:t>
      </w:r>
      <w:r w:rsidRPr="004131A0">
        <w:rPr>
          <w:rFonts w:asciiTheme="minorHAnsi" w:hAnsiTheme="minorHAnsi" w:cstheme="minorHAnsi"/>
          <w:sz w:val="20"/>
        </w:rPr>
        <w:t xml:space="preserve"> mediante Nota de Empenho expedida pelo Setor de Compras.</w:t>
      </w:r>
    </w:p>
    <w:p w:rsidR="00DD6FFF" w:rsidRPr="004131A0" w:rsidRDefault="00DD6FFF" w:rsidP="00DD6FFF">
      <w:pPr>
        <w:jc w:val="both"/>
        <w:rPr>
          <w:rFonts w:asciiTheme="minorHAnsi" w:hAnsiTheme="minorHAnsi" w:cstheme="minorHAnsi"/>
          <w:sz w:val="20"/>
        </w:rPr>
      </w:pPr>
      <w:r w:rsidRPr="004131A0">
        <w:rPr>
          <w:rFonts w:asciiTheme="minorHAnsi" w:hAnsiTheme="minorHAnsi" w:cstheme="minorHAnsi"/>
          <w:b/>
          <w:sz w:val="20"/>
        </w:rPr>
        <w:t>1</w:t>
      </w:r>
      <w:r>
        <w:rPr>
          <w:rFonts w:asciiTheme="minorHAnsi" w:hAnsiTheme="minorHAnsi" w:cstheme="minorHAnsi"/>
          <w:b/>
          <w:sz w:val="20"/>
        </w:rPr>
        <w:t>6</w:t>
      </w:r>
      <w:r w:rsidRPr="004131A0">
        <w:rPr>
          <w:rFonts w:asciiTheme="minorHAnsi" w:hAnsiTheme="minorHAnsi" w:cstheme="minorHAnsi"/>
          <w:b/>
          <w:sz w:val="20"/>
        </w:rPr>
        <w:t xml:space="preserve">.2. </w:t>
      </w:r>
      <w:r w:rsidRPr="004131A0">
        <w:rPr>
          <w:rFonts w:asciiTheme="minorHAnsi" w:hAnsiTheme="minorHAnsi" w:cstheme="minorHAnsi"/>
          <w:sz w:val="20"/>
        </w:rPr>
        <w:t>O objeto licitado deverá ser executado com retirada dos pneus</w:t>
      </w:r>
      <w:r w:rsidR="007E4F60">
        <w:rPr>
          <w:rFonts w:asciiTheme="minorHAnsi" w:hAnsiTheme="minorHAnsi" w:cstheme="minorHAnsi"/>
          <w:sz w:val="20"/>
        </w:rPr>
        <w:t>, pela empresa vencedora do certame,</w:t>
      </w:r>
      <w:r w:rsidRPr="004131A0">
        <w:rPr>
          <w:rFonts w:asciiTheme="minorHAnsi" w:hAnsiTheme="minorHAnsi" w:cstheme="minorHAnsi"/>
          <w:sz w:val="20"/>
        </w:rPr>
        <w:t xml:space="preserve"> junto ao Almoxarifado Central, Rua Cel. João Luiz Nascimento, nº 515, Bossoroca/RS e com posterior entrega no mesmo local, sendo essas despesas de transporte e todas as advindas deste fato, de exclusividade da empresa contratada.</w:t>
      </w:r>
    </w:p>
    <w:p w:rsidR="00DD6FFF" w:rsidRPr="00150BC4" w:rsidRDefault="00DD6FFF" w:rsidP="00DD6FFF">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6</w:t>
      </w:r>
      <w:r w:rsidRPr="00150BC4">
        <w:rPr>
          <w:rFonts w:ascii="Calibri" w:hAnsi="Calibri" w:cs="Calibri"/>
          <w:b/>
          <w:sz w:val="20"/>
        </w:rPr>
        <w:t xml:space="preserve">.3. </w:t>
      </w:r>
      <w:r w:rsidRPr="00150BC4">
        <w:rPr>
          <w:rFonts w:ascii="Calibri" w:hAnsi="Calibri" w:cs="Calibri"/>
          <w:sz w:val="20"/>
        </w:rPr>
        <w:t xml:space="preserve">Verificada a desconformidade de algum dos </w:t>
      </w:r>
      <w:r>
        <w:rPr>
          <w:rFonts w:ascii="Calibri" w:hAnsi="Calibri" w:cs="Calibri"/>
          <w:sz w:val="20"/>
        </w:rPr>
        <w:t>serviços</w:t>
      </w:r>
      <w:r w:rsidRPr="00150BC4">
        <w:rPr>
          <w:rFonts w:ascii="Calibri" w:hAnsi="Calibri" w:cs="Calibri"/>
          <w:sz w:val="20"/>
        </w:rPr>
        <w:t xml:space="preserve">, a licitante vencedora deverá promover as correções necessárias no prazo máximo de </w:t>
      </w:r>
      <w:r w:rsidRPr="00150BC4">
        <w:rPr>
          <w:rFonts w:ascii="Calibri" w:hAnsi="Calibri" w:cs="Calibri"/>
          <w:b/>
          <w:bCs/>
          <w:sz w:val="20"/>
        </w:rPr>
        <w:t xml:space="preserve">10 </w:t>
      </w:r>
      <w:r w:rsidRPr="00150BC4">
        <w:rPr>
          <w:rFonts w:ascii="Calibri" w:hAnsi="Calibri" w:cs="Calibri"/>
          <w:sz w:val="20"/>
        </w:rPr>
        <w:t>dias úteis, sujeitando-se às penalidades previstas neste edital.</w:t>
      </w:r>
    </w:p>
    <w:p w:rsidR="00DD6FFF" w:rsidRPr="00150BC4" w:rsidRDefault="00DD6FFF" w:rsidP="00DD6FFF">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6</w:t>
      </w:r>
      <w:r w:rsidRPr="00150BC4">
        <w:rPr>
          <w:rFonts w:ascii="Calibri" w:hAnsi="Calibri" w:cs="Calibri"/>
          <w:b/>
          <w:sz w:val="20"/>
        </w:rPr>
        <w:t>.</w:t>
      </w:r>
      <w:r>
        <w:rPr>
          <w:rFonts w:ascii="Calibri" w:hAnsi="Calibri" w:cs="Calibri"/>
          <w:b/>
          <w:sz w:val="20"/>
        </w:rPr>
        <w:t>4</w:t>
      </w:r>
      <w:r w:rsidRPr="00150BC4">
        <w:rPr>
          <w:rFonts w:ascii="Calibri" w:hAnsi="Calibri" w:cs="Calibri"/>
          <w:b/>
          <w:sz w:val="20"/>
        </w:rPr>
        <w:t>.</w:t>
      </w:r>
      <w:r w:rsidRPr="00150BC4">
        <w:rPr>
          <w:rFonts w:ascii="Calibri" w:hAnsi="Calibri" w:cs="Calibri"/>
          <w:sz w:val="20"/>
        </w:rPr>
        <w:t xml:space="preserve"> A nota fiscal/fatura deverá, obrigatoriamente, ser entregue junto com o seu objeto.</w:t>
      </w:r>
    </w:p>
    <w:p w:rsidR="00DD6FFF" w:rsidRPr="00150BC4" w:rsidRDefault="00DD6FFF" w:rsidP="00DD6FFF">
      <w:pPr>
        <w:tabs>
          <w:tab w:val="left" w:pos="1134"/>
        </w:tabs>
        <w:jc w:val="both"/>
        <w:rPr>
          <w:rFonts w:ascii="Calibri" w:hAnsi="Calibri" w:cs="Calibri"/>
          <w:sz w:val="20"/>
        </w:rPr>
      </w:pPr>
      <w:proofErr w:type="gramStart"/>
      <w:r w:rsidRPr="00150BC4">
        <w:rPr>
          <w:rFonts w:ascii="Calibri" w:hAnsi="Calibri" w:cs="Calibri"/>
          <w:b/>
          <w:sz w:val="20"/>
        </w:rPr>
        <w:t>1</w:t>
      </w:r>
      <w:r>
        <w:rPr>
          <w:rFonts w:ascii="Calibri" w:hAnsi="Calibri" w:cs="Calibri"/>
          <w:b/>
          <w:sz w:val="20"/>
        </w:rPr>
        <w:t>6</w:t>
      </w:r>
      <w:r w:rsidRPr="00150BC4">
        <w:rPr>
          <w:rFonts w:ascii="Calibri" w:hAnsi="Calibri" w:cs="Calibri"/>
          <w:b/>
          <w:sz w:val="20"/>
        </w:rPr>
        <w:t>.5</w:t>
      </w:r>
      <w:r w:rsidRPr="00150BC4">
        <w:rPr>
          <w:rFonts w:ascii="Calibri" w:hAnsi="Calibri" w:cs="Calibri"/>
          <w:sz w:val="20"/>
        </w:rPr>
        <w:t xml:space="preserve"> .</w:t>
      </w:r>
      <w:proofErr w:type="gramEnd"/>
      <w:r w:rsidRPr="00150BC4">
        <w:rPr>
          <w:rFonts w:ascii="Calibri" w:hAnsi="Calibri" w:cs="Calibri"/>
          <w:sz w:val="20"/>
        </w:rPr>
        <w:t xml:space="preserve"> Poderão ser processadas as retenções de tributos, quando for o caso, nos termos da lei que regula a matéria</w:t>
      </w:r>
    </w:p>
    <w:p w:rsidR="00DD6FFF" w:rsidRDefault="00DD6FFF" w:rsidP="008D0220">
      <w:pPr>
        <w:autoSpaceDE w:val="0"/>
        <w:autoSpaceDN w:val="0"/>
        <w:adjustRightInd w:val="0"/>
        <w:jc w:val="both"/>
        <w:rPr>
          <w:rFonts w:ascii="Calibri" w:hAnsi="Calibri" w:cs="Calibri"/>
          <w:b/>
          <w:bCs/>
          <w:color w:val="CC0066"/>
          <w:sz w:val="20"/>
        </w:rPr>
      </w:pPr>
    </w:p>
    <w:p w:rsidR="00816945" w:rsidRPr="00150BC4" w:rsidRDefault="00816945" w:rsidP="00816945">
      <w:pPr>
        <w:tabs>
          <w:tab w:val="left" w:pos="1134"/>
        </w:tabs>
        <w:jc w:val="both"/>
        <w:rPr>
          <w:rFonts w:ascii="Calibri" w:hAnsi="Calibri" w:cs="Calibri"/>
          <w:b/>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PRAZOS E CONDIÇÕES DE PAGAMENTO</w:t>
      </w:r>
    </w:p>
    <w:p w:rsidR="00816945" w:rsidRPr="00150BC4" w:rsidRDefault="00816945" w:rsidP="00816945">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.1.</w:t>
      </w:r>
      <w:r w:rsidRPr="00150BC4">
        <w:rPr>
          <w:rFonts w:ascii="Calibri" w:hAnsi="Calibri" w:cs="Calibri"/>
          <w:sz w:val="20"/>
        </w:rPr>
        <w:t xml:space="preserve"> O pagamento será efetuado contra após o recebimento do objeto, e mediante apresentação da Nota Fiscal/Fatura, correndo a despesa na seguinte dotação orçamentária</w:t>
      </w:r>
      <w:r w:rsidRPr="00150BC4">
        <w:rPr>
          <w:rFonts w:ascii="Calibri" w:hAnsi="Calibri" w:cs="Calibri"/>
          <w:b/>
          <w:sz w:val="20"/>
        </w:rPr>
        <w:t>: VERBA</w:t>
      </w:r>
      <w:r>
        <w:rPr>
          <w:rFonts w:ascii="Calibri" w:hAnsi="Calibri" w:cs="Calibri"/>
          <w:b/>
          <w:sz w:val="20"/>
        </w:rPr>
        <w:t xml:space="preserve">S </w:t>
      </w:r>
      <w:r w:rsidRPr="002C20C2">
        <w:rPr>
          <w:rFonts w:ascii="Calibri" w:hAnsi="Calibri" w:cs="Calibri"/>
          <w:b/>
          <w:sz w:val="20"/>
        </w:rPr>
        <w:t xml:space="preserve">– </w:t>
      </w:r>
      <w:r>
        <w:rPr>
          <w:rFonts w:ascii="Calibri" w:hAnsi="Calibri" w:cs="Calibri"/>
          <w:b/>
          <w:sz w:val="20"/>
        </w:rPr>
        <w:t>174 e 437</w:t>
      </w:r>
      <w:r w:rsidRPr="002C20C2">
        <w:rPr>
          <w:rFonts w:ascii="Calibri" w:hAnsi="Calibri" w:cs="Calibri"/>
          <w:b/>
          <w:sz w:val="20"/>
        </w:rPr>
        <w:t>.</w:t>
      </w:r>
    </w:p>
    <w:p w:rsidR="00816945" w:rsidRPr="00150BC4" w:rsidRDefault="00816945" w:rsidP="00816945">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xml:space="preserve">.2. </w:t>
      </w:r>
      <w:r w:rsidRPr="00150BC4">
        <w:rPr>
          <w:rFonts w:ascii="Calibri" w:hAnsi="Calibri" w:cs="Calibri"/>
          <w:sz w:val="20"/>
        </w:rPr>
        <w:t>A nota fiscal/</w:t>
      </w:r>
      <w:proofErr w:type="gramStart"/>
      <w:r w:rsidRPr="00150BC4">
        <w:rPr>
          <w:rFonts w:ascii="Calibri" w:hAnsi="Calibri" w:cs="Calibri"/>
          <w:sz w:val="20"/>
        </w:rPr>
        <w:t>fatura emitida</w:t>
      </w:r>
      <w:proofErr w:type="gramEnd"/>
      <w:r w:rsidRPr="00150BC4">
        <w:rPr>
          <w:rFonts w:ascii="Calibri" w:hAnsi="Calibri" w:cs="Calibri"/>
          <w:sz w:val="20"/>
        </w:rPr>
        <w:t xml:space="preserve"> pelo fornecedor deverá conter, em local de fácil visualização, a indicação do número do processo, número </w:t>
      </w:r>
      <w:r>
        <w:rPr>
          <w:rFonts w:ascii="Calibri" w:hAnsi="Calibri" w:cs="Calibri"/>
          <w:sz w:val="20"/>
        </w:rPr>
        <w:t>do pregão</w:t>
      </w:r>
      <w:r w:rsidRPr="00150BC4">
        <w:rPr>
          <w:rFonts w:ascii="Calibri" w:hAnsi="Calibri" w:cs="Calibri"/>
          <w:sz w:val="20"/>
        </w:rPr>
        <w:t xml:space="preserve"> eletrônic</w:t>
      </w:r>
      <w:r>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816945" w:rsidRPr="00150BC4" w:rsidRDefault="00816945" w:rsidP="00816945">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Pr>
          <w:rFonts w:ascii="Calibri" w:hAnsi="Calibri" w:cs="Calibri"/>
          <w:sz w:val="20"/>
        </w:rPr>
        <w:t>dos serviços solicitados pelas Secretarias.</w:t>
      </w:r>
    </w:p>
    <w:p w:rsidR="00816945" w:rsidRPr="00150BC4" w:rsidRDefault="00816945" w:rsidP="00816945">
      <w:pPr>
        <w:autoSpaceDE w:val="0"/>
        <w:autoSpaceDN w:val="0"/>
        <w:adjustRightInd w:val="0"/>
        <w:rPr>
          <w:rFonts w:ascii="Calibri" w:hAnsi="Calibri" w:cs="Calibri"/>
          <w:sz w:val="20"/>
        </w:rPr>
      </w:pPr>
      <w:r w:rsidRPr="00150BC4">
        <w:rPr>
          <w:rFonts w:ascii="Calibri" w:hAnsi="Calibri" w:cs="Calibri"/>
          <w:b/>
          <w:bCs/>
          <w:sz w:val="20"/>
        </w:rPr>
        <w:t>1</w:t>
      </w:r>
      <w:r>
        <w:rPr>
          <w:rFonts w:ascii="Calibri" w:hAnsi="Calibri" w:cs="Calibri"/>
          <w:b/>
          <w:bCs/>
          <w:sz w:val="20"/>
        </w:rPr>
        <w:t>7</w:t>
      </w:r>
      <w:r w:rsidRPr="00150BC4">
        <w:rPr>
          <w:rFonts w:ascii="Calibri" w:hAnsi="Calibri" w:cs="Calibri"/>
          <w:b/>
          <w:bCs/>
          <w:sz w:val="20"/>
        </w:rPr>
        <w:t xml:space="preserve">.4. </w:t>
      </w:r>
      <w:r w:rsidRPr="00150BC4">
        <w:rPr>
          <w:rFonts w:ascii="Calibri" w:hAnsi="Calibri" w:cs="Calibri"/>
          <w:sz w:val="20"/>
        </w:rPr>
        <w:t xml:space="preserve">A Contratada não poderá estar em débito com as Fazendas Federal, Estadual e Municipal, </w:t>
      </w:r>
      <w:proofErr w:type="gramStart"/>
      <w:r w:rsidRPr="00150BC4">
        <w:rPr>
          <w:rFonts w:ascii="Calibri" w:hAnsi="Calibri" w:cs="Calibri"/>
          <w:sz w:val="20"/>
        </w:rPr>
        <w:t>sob pena</w:t>
      </w:r>
      <w:proofErr w:type="gramEnd"/>
      <w:r w:rsidRPr="00150BC4">
        <w:rPr>
          <w:rFonts w:ascii="Calibri" w:hAnsi="Calibri" w:cs="Calibri"/>
          <w:sz w:val="20"/>
        </w:rPr>
        <w:t xml:space="preserve"> de bloqueio dos pagamentos a que fizerem jus.</w:t>
      </w:r>
    </w:p>
    <w:p w:rsidR="00816945" w:rsidRPr="00150BC4" w:rsidRDefault="00816945" w:rsidP="00816945">
      <w:pPr>
        <w:autoSpaceDE w:val="0"/>
        <w:autoSpaceDN w:val="0"/>
        <w:adjustRightInd w:val="0"/>
        <w:jc w:val="both"/>
        <w:rPr>
          <w:rFonts w:ascii="Calibri" w:hAnsi="Calibri" w:cs="Calibri"/>
          <w:b/>
          <w:bCs/>
          <w:sz w:val="20"/>
        </w:rPr>
      </w:pPr>
      <w:r w:rsidRPr="00150BC4">
        <w:rPr>
          <w:rFonts w:ascii="Calibri" w:hAnsi="Calibri" w:cs="Calibri"/>
          <w:b/>
          <w:bCs/>
          <w:sz w:val="20"/>
        </w:rPr>
        <w:t>1</w:t>
      </w:r>
      <w:r>
        <w:rPr>
          <w:rFonts w:ascii="Calibri" w:hAnsi="Calibri" w:cs="Calibri"/>
          <w:b/>
          <w:bCs/>
          <w:sz w:val="20"/>
        </w:rPr>
        <w:t>7</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816945" w:rsidRDefault="00816945" w:rsidP="008D0220">
      <w:pPr>
        <w:autoSpaceDE w:val="0"/>
        <w:autoSpaceDN w:val="0"/>
        <w:adjustRightInd w:val="0"/>
        <w:jc w:val="both"/>
        <w:rPr>
          <w:rFonts w:ascii="Calibri" w:hAnsi="Calibri" w:cs="Calibri"/>
          <w:b/>
          <w:bCs/>
          <w:color w:val="CC0066"/>
          <w:sz w:val="20"/>
        </w:rPr>
      </w:pPr>
    </w:p>
    <w:p w:rsidR="00CC55EB" w:rsidRPr="00150BC4" w:rsidRDefault="005A5129" w:rsidP="00CC55EB">
      <w:pPr>
        <w:autoSpaceDE w:val="0"/>
        <w:autoSpaceDN w:val="0"/>
        <w:adjustRightInd w:val="0"/>
        <w:jc w:val="both"/>
        <w:rPr>
          <w:rFonts w:ascii="Calibri" w:hAnsi="Calibri" w:cs="Calibri"/>
          <w:b/>
          <w:bCs/>
          <w:sz w:val="20"/>
        </w:rPr>
      </w:pPr>
      <w:r>
        <w:rPr>
          <w:rFonts w:ascii="Calibri" w:hAnsi="Calibri" w:cs="Calibri"/>
          <w:b/>
          <w:bCs/>
          <w:sz w:val="20"/>
        </w:rPr>
        <w:t>18</w:t>
      </w:r>
      <w:r w:rsidR="00CC55EB" w:rsidRPr="00150BC4">
        <w:rPr>
          <w:rFonts w:ascii="Calibri" w:hAnsi="Calibri" w:cs="Calibri"/>
          <w:b/>
          <w:bCs/>
          <w:sz w:val="20"/>
        </w:rPr>
        <w:t xml:space="preserve">. VIGÊNCIA </w:t>
      </w:r>
      <w:r w:rsidR="00881065" w:rsidRPr="00150BC4">
        <w:rPr>
          <w:rFonts w:ascii="Calibri" w:hAnsi="Calibri" w:cs="Calibri"/>
          <w:b/>
          <w:bCs/>
          <w:sz w:val="20"/>
        </w:rPr>
        <w:t>DA ATA DE REGISTRO DE PREÇO</w:t>
      </w:r>
    </w:p>
    <w:p w:rsidR="00CC55EB" w:rsidRDefault="00CC55EB" w:rsidP="00CC55EB">
      <w:pPr>
        <w:autoSpaceDE w:val="0"/>
        <w:autoSpaceDN w:val="0"/>
        <w:adjustRightInd w:val="0"/>
        <w:jc w:val="both"/>
        <w:rPr>
          <w:rFonts w:ascii="Calibri" w:hAnsi="Calibri" w:cs="Calibri"/>
          <w:sz w:val="20"/>
        </w:rPr>
      </w:pPr>
      <w:r w:rsidRPr="00150BC4">
        <w:rPr>
          <w:rFonts w:ascii="Calibri" w:hAnsi="Calibri" w:cs="Calibri"/>
          <w:b/>
          <w:bCs/>
          <w:sz w:val="20"/>
        </w:rPr>
        <w:t>1</w:t>
      </w:r>
      <w:r w:rsidR="005A5129">
        <w:rPr>
          <w:rFonts w:ascii="Calibri" w:hAnsi="Calibri" w:cs="Calibri"/>
          <w:b/>
          <w:bCs/>
          <w:sz w:val="20"/>
        </w:rPr>
        <w:t>8</w:t>
      </w:r>
      <w:r w:rsidRPr="00150BC4">
        <w:rPr>
          <w:rFonts w:ascii="Calibri" w:hAnsi="Calibri" w:cs="Calibri"/>
          <w:b/>
          <w:bCs/>
          <w:sz w:val="20"/>
        </w:rPr>
        <w:t>.1.</w:t>
      </w:r>
      <w:r w:rsidRPr="00150BC4">
        <w:rPr>
          <w:rFonts w:ascii="Calibri" w:hAnsi="Calibri" w:cs="Calibri"/>
          <w:bCs/>
          <w:sz w:val="20"/>
        </w:rPr>
        <w:t xml:space="preserve"> </w:t>
      </w:r>
      <w:r w:rsidR="00881065" w:rsidRPr="00150BC4">
        <w:rPr>
          <w:rFonts w:ascii="Calibri" w:hAnsi="Calibri" w:cs="Calibri"/>
          <w:sz w:val="20"/>
        </w:rPr>
        <w:t>A ata de registro de preços terá validade de 12 meses contados a partir da assinatura, podendo ser prorrogável por igual período.</w:t>
      </w:r>
    </w:p>
    <w:p w:rsidR="00DC213A" w:rsidRDefault="00DC213A" w:rsidP="00CC55EB">
      <w:pPr>
        <w:autoSpaceDE w:val="0"/>
        <w:autoSpaceDN w:val="0"/>
        <w:adjustRightInd w:val="0"/>
        <w:jc w:val="both"/>
        <w:rPr>
          <w:rFonts w:ascii="Calibri" w:hAnsi="Calibri" w:cs="Calibri"/>
          <w:sz w:val="20"/>
        </w:rPr>
      </w:pPr>
    </w:p>
    <w:p w:rsidR="007E4F60" w:rsidRDefault="007E4F60" w:rsidP="00CC55EB">
      <w:pPr>
        <w:autoSpaceDE w:val="0"/>
        <w:autoSpaceDN w:val="0"/>
        <w:adjustRightInd w:val="0"/>
        <w:jc w:val="both"/>
        <w:rPr>
          <w:rFonts w:ascii="Calibri" w:hAnsi="Calibri" w:cs="Calibri"/>
          <w:sz w:val="20"/>
        </w:rPr>
      </w:pPr>
    </w:p>
    <w:p w:rsidR="00DC213A" w:rsidRPr="003A7DCF" w:rsidRDefault="00DC213A" w:rsidP="00DC213A">
      <w:pPr>
        <w:rPr>
          <w:rFonts w:ascii="Calibri" w:hAnsi="Calibri" w:cs="Calibri"/>
          <w:b/>
          <w:color w:val="000000"/>
          <w:sz w:val="20"/>
        </w:rPr>
      </w:pPr>
      <w:r w:rsidRPr="003A7DCF">
        <w:rPr>
          <w:rFonts w:ascii="Calibri" w:hAnsi="Calibri" w:cs="Calibri"/>
          <w:b/>
          <w:color w:val="000000"/>
          <w:sz w:val="20"/>
        </w:rPr>
        <w:lastRenderedPageBreak/>
        <w:t>1</w:t>
      </w:r>
      <w:r w:rsidR="005A5129">
        <w:rPr>
          <w:rFonts w:ascii="Calibri" w:hAnsi="Calibri" w:cs="Calibri"/>
          <w:b/>
          <w:color w:val="000000"/>
          <w:sz w:val="20"/>
        </w:rPr>
        <w:t>9</w:t>
      </w:r>
      <w:r w:rsidRPr="003A7DCF">
        <w:rPr>
          <w:rFonts w:ascii="Calibri" w:hAnsi="Calibri" w:cs="Calibri"/>
          <w:b/>
          <w:color w:val="000000"/>
          <w:sz w:val="20"/>
        </w:rPr>
        <w:t>. ALTERAÇÃO DOS CONTRATOS E DOS PREÇOS</w:t>
      </w:r>
    </w:p>
    <w:p w:rsidR="00DC213A" w:rsidRDefault="00DC213A" w:rsidP="00DC213A">
      <w:pPr>
        <w:jc w:val="both"/>
        <w:rPr>
          <w:rFonts w:ascii="Calibri" w:hAnsi="Calibri" w:cs="Calibri"/>
          <w:sz w:val="20"/>
        </w:rPr>
      </w:pPr>
      <w:r w:rsidRPr="003A7DCF">
        <w:rPr>
          <w:rFonts w:ascii="Calibri" w:hAnsi="Calibri" w:cs="Calibri"/>
          <w:b/>
          <w:sz w:val="20"/>
        </w:rPr>
        <w:t>1</w:t>
      </w:r>
      <w:r w:rsidR="005A5129">
        <w:rPr>
          <w:rFonts w:ascii="Calibri" w:hAnsi="Calibri" w:cs="Calibri"/>
          <w:b/>
          <w:sz w:val="20"/>
        </w:rPr>
        <w:t>9</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sidR="00116F76">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sidR="00116F76">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DC213A" w:rsidRPr="003A7DCF" w:rsidRDefault="00DC213A" w:rsidP="00DC213A">
      <w:pPr>
        <w:jc w:val="both"/>
        <w:rPr>
          <w:rFonts w:ascii="Calibri" w:hAnsi="Calibri" w:cs="Calibri"/>
          <w:b/>
          <w:sz w:val="20"/>
        </w:rPr>
      </w:pPr>
      <w:r w:rsidRPr="00A17C5A">
        <w:rPr>
          <w:rFonts w:ascii="Calibri" w:hAnsi="Calibri" w:cs="Calibri"/>
          <w:b/>
          <w:sz w:val="20"/>
        </w:rPr>
        <w:t>1</w:t>
      </w:r>
      <w:r w:rsidR="005A5129">
        <w:rPr>
          <w:rFonts w:ascii="Calibri" w:hAnsi="Calibri" w:cs="Calibri"/>
          <w:b/>
          <w:sz w:val="20"/>
        </w:rPr>
        <w:t>9</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CD1C90" w:rsidRPr="00571257" w:rsidRDefault="00CD1C90" w:rsidP="004F5E4E">
      <w:pPr>
        <w:autoSpaceDE w:val="0"/>
        <w:autoSpaceDN w:val="0"/>
        <w:adjustRightInd w:val="0"/>
        <w:jc w:val="both"/>
        <w:rPr>
          <w:rFonts w:ascii="Calibri" w:hAnsi="Calibri" w:cs="Calibri"/>
          <w:b/>
          <w:bCs/>
          <w:color w:val="CC0066"/>
          <w:sz w:val="20"/>
        </w:rPr>
      </w:pPr>
    </w:p>
    <w:p w:rsidR="001F5BDF" w:rsidRPr="00150BC4" w:rsidRDefault="00DC213A" w:rsidP="001F5BDF">
      <w:pPr>
        <w:tabs>
          <w:tab w:val="left" w:pos="1134"/>
        </w:tabs>
        <w:jc w:val="both"/>
        <w:rPr>
          <w:rFonts w:ascii="Calibri" w:hAnsi="Calibri" w:cs="Calibri"/>
          <w:b/>
          <w:sz w:val="20"/>
        </w:rPr>
      </w:pPr>
      <w:r>
        <w:rPr>
          <w:rFonts w:ascii="Calibri" w:hAnsi="Calibri" w:cs="Calibri"/>
          <w:b/>
          <w:sz w:val="20"/>
        </w:rPr>
        <w:t>20</w:t>
      </w:r>
      <w:r w:rsidR="001F5BDF" w:rsidRPr="00150BC4">
        <w:rPr>
          <w:rFonts w:ascii="Calibri" w:hAnsi="Calibri" w:cs="Calibri"/>
          <w:b/>
          <w:sz w:val="20"/>
        </w:rPr>
        <w:t>. SANÇÕES ADMINISTRATIVAS</w:t>
      </w:r>
    </w:p>
    <w:p w:rsidR="001F5BDF" w:rsidRPr="00150BC4" w:rsidRDefault="00DC213A" w:rsidP="001F5BDF">
      <w:pPr>
        <w:tabs>
          <w:tab w:val="left" w:pos="1134"/>
        </w:tabs>
        <w:jc w:val="both"/>
        <w:rPr>
          <w:rFonts w:ascii="Calibri" w:hAnsi="Calibri" w:cs="Calibri"/>
          <w:sz w:val="20"/>
        </w:rPr>
      </w:pPr>
      <w:r>
        <w:rPr>
          <w:rFonts w:ascii="Calibri" w:hAnsi="Calibri" w:cs="Calibri"/>
          <w:b/>
          <w:sz w:val="20"/>
        </w:rPr>
        <w:t>20</w:t>
      </w:r>
      <w:r w:rsidR="001F5BDF" w:rsidRPr="00150BC4">
        <w:rPr>
          <w:rFonts w:ascii="Calibri" w:hAnsi="Calibri" w:cs="Calibri"/>
          <w:b/>
          <w:sz w:val="20"/>
        </w:rPr>
        <w:t>.1.</w:t>
      </w:r>
      <w:r w:rsidR="001F5BDF" w:rsidRPr="00150BC4">
        <w:rPr>
          <w:rFonts w:ascii="Calibri" w:hAnsi="Calibri" w:cs="Calibri"/>
          <w:b/>
          <w:bCs/>
          <w:sz w:val="20"/>
        </w:rPr>
        <w:t> </w:t>
      </w:r>
      <w:r w:rsidR="001F5BDF" w:rsidRPr="00150BC4">
        <w:rPr>
          <w:rFonts w:ascii="Calibri" w:hAnsi="Calibri" w:cs="Calibri"/>
          <w:sz w:val="20"/>
        </w:rPr>
        <w:t>O licitante ou o contratado será responsabilizado administrativamente pelas seguintes infrações:</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6" w:name="art155i"/>
      <w:bookmarkEnd w:id="36"/>
      <w:r w:rsidRPr="00150BC4">
        <w:rPr>
          <w:rFonts w:ascii="Calibri" w:hAnsi="Calibri" w:cs="Calibri"/>
          <w:b/>
          <w:bCs/>
          <w:sz w:val="20"/>
          <w:szCs w:val="20"/>
        </w:rPr>
        <w:t>a)</w:t>
      </w:r>
      <w:r w:rsidRPr="00150BC4">
        <w:rPr>
          <w:rFonts w:ascii="Calibri" w:hAnsi="Calibri" w:cs="Calibri"/>
          <w:sz w:val="20"/>
          <w:szCs w:val="20"/>
        </w:rPr>
        <w:t xml:space="preserve"> dar causa à inexecução parcial do contrato;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7" w:name="art155ii"/>
      <w:bookmarkEnd w:id="37"/>
      <w:r w:rsidRPr="00150BC4">
        <w:rPr>
          <w:rFonts w:ascii="Calibri" w:hAnsi="Calibri" w:cs="Calibri"/>
          <w:b/>
          <w:bCs/>
          <w:sz w:val="20"/>
          <w:szCs w:val="20"/>
        </w:rPr>
        <w:t>b)</w:t>
      </w:r>
      <w:r w:rsidRPr="00150BC4">
        <w:rPr>
          <w:rFonts w:ascii="Calibri" w:hAnsi="Calibri" w:cs="Calibri"/>
          <w:sz w:val="20"/>
          <w:szCs w:val="20"/>
        </w:rPr>
        <w:t xml:space="preserve"> dar causa à inexecução parcial do contrato que cause grave dano à Administração, ao funcionamento dos serviços públicos ou ao interesse coletivo;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8" w:name="art155iii"/>
      <w:bookmarkEnd w:id="38"/>
      <w:r w:rsidRPr="00150BC4">
        <w:rPr>
          <w:rFonts w:ascii="Calibri" w:hAnsi="Calibri" w:cs="Calibri"/>
          <w:b/>
          <w:bCs/>
          <w:sz w:val="20"/>
          <w:szCs w:val="20"/>
        </w:rPr>
        <w:t xml:space="preserve">c) </w:t>
      </w:r>
      <w:r w:rsidRPr="00150BC4">
        <w:rPr>
          <w:rFonts w:ascii="Calibri" w:hAnsi="Calibri" w:cs="Calibri"/>
          <w:sz w:val="20"/>
          <w:szCs w:val="20"/>
        </w:rPr>
        <w:t>dar causa à inexecução total do contrato;</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39" w:name="art155iv"/>
      <w:bookmarkEnd w:id="39"/>
      <w:r w:rsidRPr="00150BC4">
        <w:rPr>
          <w:rFonts w:ascii="Calibri" w:hAnsi="Calibri" w:cs="Calibri"/>
          <w:b/>
          <w:bCs/>
          <w:sz w:val="20"/>
          <w:szCs w:val="20"/>
        </w:rPr>
        <w:t>d)</w:t>
      </w:r>
      <w:r w:rsidRPr="00150BC4">
        <w:rPr>
          <w:rFonts w:ascii="Calibri" w:hAnsi="Calibri" w:cs="Calibri"/>
          <w:sz w:val="20"/>
          <w:szCs w:val="20"/>
        </w:rPr>
        <w:t xml:space="preserve"> deixar de entregar a documentação exigida para o certame;</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40" w:name="art155v"/>
      <w:bookmarkEnd w:id="40"/>
      <w:r w:rsidRPr="00150BC4">
        <w:rPr>
          <w:rFonts w:ascii="Calibri" w:hAnsi="Calibri" w:cs="Calibri"/>
          <w:b/>
          <w:bCs/>
          <w:sz w:val="20"/>
          <w:szCs w:val="20"/>
        </w:rPr>
        <w:t>e)</w:t>
      </w:r>
      <w:r w:rsidRPr="00150BC4">
        <w:rPr>
          <w:rFonts w:ascii="Calibri" w:hAnsi="Calibri" w:cs="Calibri"/>
          <w:sz w:val="20"/>
          <w:szCs w:val="20"/>
        </w:rPr>
        <w:t xml:space="preserve"> não manter a proposta, salvo em decorrência de fato superveniente devidamente justificado;</w:t>
      </w:r>
    </w:p>
    <w:p w:rsidR="00E83A76" w:rsidRPr="00150BC4" w:rsidRDefault="001F5BDF" w:rsidP="00275149">
      <w:pPr>
        <w:tabs>
          <w:tab w:val="left" w:pos="426"/>
        </w:tabs>
        <w:autoSpaceDE w:val="0"/>
        <w:autoSpaceDN w:val="0"/>
        <w:adjustRightInd w:val="0"/>
        <w:ind w:firstLine="426"/>
        <w:jc w:val="both"/>
        <w:rPr>
          <w:rFonts w:ascii="Calibri" w:hAnsi="Calibri" w:cs="Calibri"/>
          <w:b/>
          <w:bCs/>
          <w:sz w:val="20"/>
        </w:rPr>
      </w:pPr>
      <w:bookmarkStart w:id="41" w:name="art155vi"/>
      <w:bookmarkEnd w:id="41"/>
      <w:r w:rsidRPr="00150BC4">
        <w:rPr>
          <w:rFonts w:ascii="Calibri" w:hAnsi="Calibri" w:cs="Calibri"/>
          <w:b/>
          <w:bCs/>
          <w:sz w:val="20"/>
        </w:rPr>
        <w:t>f)</w:t>
      </w:r>
      <w:r w:rsidRPr="00150BC4">
        <w:rPr>
          <w:rFonts w:ascii="Calibri" w:hAnsi="Calibri" w:cs="Calibri"/>
          <w:sz w:val="20"/>
        </w:rPr>
        <w:t xml:space="preserve"> não celebrar o contrato ou não entregar a documentação exigida para a contratação, quando convocado dentro do prazo de validade de sua </w:t>
      </w:r>
      <w:proofErr w:type="gramStart"/>
      <w:r w:rsidRPr="00150BC4">
        <w:rPr>
          <w:rFonts w:ascii="Calibri" w:hAnsi="Calibri" w:cs="Calibri"/>
          <w:sz w:val="20"/>
        </w:rPr>
        <w:t>proposta</w:t>
      </w:r>
      <w:proofErr w:type="gramEnd"/>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g)</w:t>
      </w:r>
      <w:r w:rsidRPr="00150BC4">
        <w:rPr>
          <w:rFonts w:ascii="Calibri" w:hAnsi="Calibri" w:cs="Calibri"/>
          <w:sz w:val="20"/>
          <w:szCs w:val="20"/>
        </w:rPr>
        <w:t xml:space="preserve"> ensejar o retardamento da execução ou da entrega do objeto da licitação sem motivo justificado;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2" w:name="art155viii"/>
      <w:bookmarkEnd w:id="42"/>
      <w:r w:rsidRPr="00150BC4">
        <w:rPr>
          <w:rFonts w:ascii="Calibri" w:hAnsi="Calibri" w:cs="Calibri"/>
          <w:b/>
          <w:bCs/>
          <w:sz w:val="20"/>
          <w:szCs w:val="20"/>
        </w:rPr>
        <w:t>h)</w:t>
      </w:r>
      <w:r w:rsidRPr="00150BC4">
        <w:rPr>
          <w:rFonts w:ascii="Calibri" w:hAnsi="Calibri" w:cs="Calibri"/>
          <w:sz w:val="20"/>
          <w:szCs w:val="20"/>
        </w:rPr>
        <w:t xml:space="preserve"> apresentar declaração ou documentação falsa exigida para o certame ou prestar declaração falsa durante a licitação ou 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3" w:name="art155ix"/>
      <w:bookmarkEnd w:id="43"/>
      <w:r w:rsidRPr="00150BC4">
        <w:rPr>
          <w:rFonts w:ascii="Calibri" w:hAnsi="Calibri" w:cs="Calibri"/>
          <w:b/>
          <w:bCs/>
          <w:sz w:val="20"/>
          <w:szCs w:val="20"/>
        </w:rPr>
        <w:t>i)</w:t>
      </w:r>
      <w:r w:rsidRPr="00150BC4">
        <w:rPr>
          <w:rFonts w:ascii="Calibri" w:hAnsi="Calibri" w:cs="Calibri"/>
          <w:sz w:val="20"/>
          <w:szCs w:val="20"/>
        </w:rPr>
        <w:t xml:space="preserve"> fraudar a licitação ou praticar ato fraudulento na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4" w:name="art155x"/>
      <w:bookmarkEnd w:id="44"/>
      <w:r w:rsidRPr="00150BC4">
        <w:rPr>
          <w:rFonts w:ascii="Calibri" w:hAnsi="Calibri" w:cs="Calibri"/>
          <w:b/>
          <w:bCs/>
          <w:sz w:val="20"/>
          <w:szCs w:val="20"/>
        </w:rPr>
        <w:t>j)</w:t>
      </w:r>
      <w:r w:rsidRPr="00150BC4">
        <w:rPr>
          <w:rFonts w:ascii="Calibri" w:hAnsi="Calibri" w:cs="Calibri"/>
          <w:sz w:val="20"/>
          <w:szCs w:val="20"/>
        </w:rPr>
        <w:t xml:space="preserve"> comportar-se de modo inidôneo ou cometer fraude de qualquer natureza;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5" w:name="art155xi"/>
      <w:bookmarkEnd w:id="45"/>
      <w:r w:rsidRPr="00150BC4">
        <w:rPr>
          <w:rFonts w:ascii="Calibri" w:hAnsi="Calibri" w:cs="Calibri"/>
          <w:b/>
          <w:bCs/>
          <w:sz w:val="20"/>
          <w:szCs w:val="20"/>
        </w:rPr>
        <w:t>l)</w:t>
      </w:r>
      <w:r w:rsidRPr="00150BC4">
        <w:rPr>
          <w:rFonts w:ascii="Calibri" w:hAnsi="Calibri" w:cs="Calibri"/>
          <w:sz w:val="20"/>
          <w:szCs w:val="20"/>
        </w:rPr>
        <w:t xml:space="preserve"> praticar atos ilícitos com vistas a frustrar os objetivos da licitação;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6" w:name="art155xii"/>
      <w:bookmarkEnd w:id="46"/>
      <w:r w:rsidRPr="00150BC4">
        <w:rPr>
          <w:rFonts w:ascii="Calibri" w:hAnsi="Calibri" w:cs="Calibri"/>
          <w:b/>
          <w:bCs/>
          <w:sz w:val="20"/>
          <w:szCs w:val="20"/>
        </w:rPr>
        <w:t>m)</w:t>
      </w:r>
      <w:r w:rsidRPr="00150BC4">
        <w:rPr>
          <w:rFonts w:ascii="Calibri" w:hAnsi="Calibri" w:cs="Calibri"/>
          <w:sz w:val="20"/>
          <w:szCs w:val="20"/>
        </w:rPr>
        <w:t xml:space="preserve"> praticar ato lesivo previsto no </w:t>
      </w:r>
      <w:hyperlink r:id="rId16" w:anchor="art5" w:history="1">
        <w:r w:rsidRPr="00150BC4">
          <w:rPr>
            <w:rStyle w:val="Hyperlink"/>
            <w:rFonts w:ascii="Calibri" w:hAnsi="Calibri" w:cs="Calibri"/>
            <w:color w:val="auto"/>
            <w:sz w:val="20"/>
            <w:szCs w:val="20"/>
          </w:rPr>
          <w:t xml:space="preserve">art. 5º da Lei nº 12.846, de 1º de agosto de </w:t>
        </w:r>
        <w:proofErr w:type="gramStart"/>
        <w:r w:rsidRPr="00150BC4">
          <w:rPr>
            <w:rStyle w:val="Hyperlink"/>
            <w:rFonts w:ascii="Calibri" w:hAnsi="Calibri" w:cs="Calibri"/>
            <w:color w:val="auto"/>
            <w:sz w:val="20"/>
            <w:szCs w:val="20"/>
          </w:rPr>
          <w:t>2013.</w:t>
        </w:r>
        <w:proofErr w:type="gramEnd"/>
      </w:hyperlink>
    </w:p>
    <w:p w:rsidR="00B23EA2" w:rsidRPr="00150BC4" w:rsidRDefault="00DC213A" w:rsidP="00B23EA2">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B23EA2" w:rsidRPr="00150BC4">
        <w:rPr>
          <w:rFonts w:ascii="Calibri" w:hAnsi="Calibri" w:cs="Calibri"/>
          <w:b/>
          <w:bCs/>
          <w:sz w:val="20"/>
          <w:szCs w:val="20"/>
        </w:rPr>
        <w:t>.2.</w:t>
      </w:r>
      <w:r w:rsidR="00B23EA2" w:rsidRPr="00150BC4">
        <w:rPr>
          <w:rFonts w:ascii="Calibri" w:hAnsi="Calibri" w:cs="Calibri"/>
          <w:sz w:val="20"/>
          <w:szCs w:val="20"/>
        </w:rPr>
        <w:t xml:space="preserve"> Serão aplicadas ao responsável pelas infrações administrativas previstas no item </w:t>
      </w:r>
      <w:r w:rsidR="00DE3931" w:rsidRPr="00DE3931">
        <w:rPr>
          <w:rFonts w:ascii="Calibri" w:hAnsi="Calibri" w:cs="Calibri"/>
          <w:b/>
          <w:sz w:val="20"/>
          <w:szCs w:val="20"/>
        </w:rPr>
        <w:t>20</w:t>
      </w:r>
      <w:r w:rsidR="00B23EA2" w:rsidRPr="00DE3931">
        <w:rPr>
          <w:rFonts w:ascii="Calibri" w:hAnsi="Calibri" w:cs="Calibri"/>
          <w:b/>
          <w:sz w:val="20"/>
          <w:szCs w:val="20"/>
        </w:rPr>
        <w:t>.1</w:t>
      </w:r>
      <w:r w:rsidR="00B23EA2" w:rsidRPr="00150BC4">
        <w:rPr>
          <w:rFonts w:ascii="Calibri" w:hAnsi="Calibri" w:cs="Calibri"/>
          <w:sz w:val="20"/>
          <w:szCs w:val="20"/>
        </w:rPr>
        <w:t xml:space="preserve"> deste edital as seguintes sanções: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7" w:name="art156i"/>
      <w:bookmarkEnd w:id="47"/>
      <w:r w:rsidRPr="00150BC4">
        <w:rPr>
          <w:rFonts w:ascii="Calibri" w:hAnsi="Calibri" w:cs="Calibri"/>
          <w:b/>
          <w:bCs/>
          <w:sz w:val="20"/>
          <w:szCs w:val="20"/>
        </w:rPr>
        <w:t>a)</w:t>
      </w:r>
      <w:r w:rsidRPr="00150BC4">
        <w:rPr>
          <w:rFonts w:ascii="Calibri" w:hAnsi="Calibri" w:cs="Calibri"/>
          <w:sz w:val="20"/>
          <w:szCs w:val="20"/>
        </w:rPr>
        <w:t xml:space="preserve"> advertência;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8" w:name="art156ii"/>
      <w:bookmarkEnd w:id="48"/>
      <w:r w:rsidRPr="00150BC4">
        <w:rPr>
          <w:rFonts w:ascii="Calibri" w:hAnsi="Calibri" w:cs="Calibri"/>
          <w:b/>
          <w:bCs/>
          <w:sz w:val="20"/>
          <w:szCs w:val="20"/>
        </w:rPr>
        <w:t>b)</w:t>
      </w:r>
      <w:r w:rsidRPr="00150BC4">
        <w:rPr>
          <w:rFonts w:ascii="Calibri" w:hAnsi="Calibri" w:cs="Calibri"/>
          <w:sz w:val="20"/>
          <w:szCs w:val="20"/>
        </w:rPr>
        <w:t xml:space="preserve"> multa </w:t>
      </w:r>
      <w:proofErr w:type="gramStart"/>
      <w:r w:rsidRPr="00150BC4">
        <w:rPr>
          <w:rFonts w:ascii="Calibri" w:hAnsi="Calibri" w:cs="Calibri"/>
          <w:sz w:val="20"/>
          <w:szCs w:val="20"/>
        </w:rPr>
        <w:t>de no mínimo 0,5% (cinco décimos por cento) e máximo de 30% (trinta por cento) do valor do objeto licitado ou contratado</w:t>
      </w:r>
      <w:proofErr w:type="gramEnd"/>
      <w:r w:rsidRPr="00150BC4">
        <w:rPr>
          <w:rFonts w:ascii="Calibri" w:hAnsi="Calibri" w:cs="Calibri"/>
          <w:sz w:val="20"/>
          <w:szCs w:val="20"/>
        </w:rPr>
        <w:t>;</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9" w:name="art156iii"/>
      <w:bookmarkEnd w:id="49"/>
      <w:r w:rsidRPr="00150BC4">
        <w:rPr>
          <w:rFonts w:ascii="Calibri" w:hAnsi="Calibri" w:cs="Calibri"/>
          <w:b/>
          <w:bCs/>
          <w:sz w:val="20"/>
          <w:szCs w:val="20"/>
        </w:rPr>
        <w:t>c)</w:t>
      </w:r>
      <w:r w:rsidRPr="00150BC4">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50" w:name="art156iv"/>
      <w:bookmarkEnd w:id="50"/>
      <w:r w:rsidRPr="00150BC4">
        <w:rPr>
          <w:rFonts w:ascii="Calibri" w:hAnsi="Calibri" w:cs="Calibri"/>
          <w:b/>
          <w:bCs/>
          <w:sz w:val="20"/>
          <w:szCs w:val="20"/>
        </w:rPr>
        <w:t>d)</w:t>
      </w:r>
      <w:r w:rsidRPr="00150BC4">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150BC4">
        <w:rPr>
          <w:rFonts w:ascii="Calibri" w:hAnsi="Calibri" w:cs="Calibri"/>
          <w:sz w:val="20"/>
          <w:szCs w:val="20"/>
        </w:rPr>
        <w:t xml:space="preserve"> no âmbito da Administração Pública direta e indireta de todos os entes federativos, pelo prazo mínimo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 e máximo de 6 (seis) anos.</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.3</w:t>
      </w:r>
      <w:r w:rsidR="000D4B3C" w:rsidRPr="00150BC4">
        <w:rPr>
          <w:rFonts w:ascii="Calibri" w:hAnsi="Calibri" w:cs="Calibri"/>
          <w:sz w:val="20"/>
          <w:szCs w:val="20"/>
        </w:rPr>
        <w:t xml:space="preserve"> As sanções previstas nas alíneas “a”, “c” e “d” do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do</w:t>
      </w:r>
      <w:proofErr w:type="gramEnd"/>
      <w:r w:rsidR="000D4B3C" w:rsidRPr="00150BC4">
        <w:rPr>
          <w:rFonts w:ascii="Calibri" w:hAnsi="Calibri" w:cs="Calibri"/>
          <w:sz w:val="20"/>
          <w:szCs w:val="20"/>
        </w:rPr>
        <w:t xml:space="preserve"> presente Edital poderão ser aplicadas cumulativamente com a prevista na alínea “b” do mesmo item.</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4" w:name="art156§8"/>
      <w:bookmarkEnd w:id="54"/>
      <w:r>
        <w:rPr>
          <w:rFonts w:ascii="Calibri" w:hAnsi="Calibri" w:cs="Calibri"/>
          <w:b/>
          <w:bCs/>
          <w:sz w:val="20"/>
          <w:szCs w:val="20"/>
        </w:rPr>
        <w:t>20</w:t>
      </w:r>
      <w:r w:rsidR="000D4B3C" w:rsidRPr="00150BC4">
        <w:rPr>
          <w:rFonts w:ascii="Calibri" w:hAnsi="Calibri" w:cs="Calibri"/>
          <w:b/>
          <w:bCs/>
          <w:sz w:val="20"/>
          <w:szCs w:val="20"/>
        </w:rPr>
        <w:t xml:space="preserve">.4. </w:t>
      </w:r>
      <w:r w:rsidR="000D4B3C" w:rsidRPr="00150BC4">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000D4B3C" w:rsidRPr="00DE3931">
        <w:rPr>
          <w:rFonts w:ascii="Calibri" w:hAnsi="Calibri" w:cs="Calibri"/>
          <w:b/>
          <w:sz w:val="20"/>
          <w:szCs w:val="20"/>
        </w:rPr>
        <w:t>item</w:t>
      </w:r>
      <w:r w:rsidR="000D4B3C" w:rsidRPr="00150BC4">
        <w:rPr>
          <w:rFonts w:ascii="Calibri" w:hAnsi="Calibri" w:cs="Calibri"/>
          <w:sz w:val="20"/>
          <w:szCs w:val="20"/>
        </w:rPr>
        <w:t xml:space="preserve"> </w:t>
      </w:r>
      <w:r w:rsidRPr="00DC213A">
        <w:rPr>
          <w:rFonts w:ascii="Calibri" w:hAnsi="Calibri" w:cs="Calibri"/>
          <w:b/>
          <w:sz w:val="20"/>
          <w:szCs w:val="20"/>
        </w:rPr>
        <w:t>20</w:t>
      </w:r>
      <w:r w:rsidR="000D4B3C" w:rsidRPr="00DC213A">
        <w:rPr>
          <w:rFonts w:ascii="Calibri" w:hAnsi="Calibri" w:cs="Calibri"/>
          <w:b/>
          <w:sz w:val="20"/>
          <w:szCs w:val="20"/>
        </w:rPr>
        <w:t>.2</w:t>
      </w:r>
      <w:r w:rsidR="000D4B3C" w:rsidRPr="00150BC4">
        <w:rPr>
          <w:rFonts w:ascii="Calibri" w:hAnsi="Calibri" w:cs="Calibri"/>
          <w:sz w:val="20"/>
          <w:szCs w:val="20"/>
        </w:rPr>
        <w:t xml:space="preserve"> do presente Edital. </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.5.</w:t>
      </w:r>
      <w:r w:rsidR="000D4B3C" w:rsidRPr="00150BC4">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5" w:name="art156§9"/>
      <w:bookmarkEnd w:id="55"/>
      <w:r>
        <w:rPr>
          <w:rFonts w:ascii="Calibri" w:hAnsi="Calibri" w:cs="Calibri"/>
          <w:b/>
          <w:bCs/>
          <w:sz w:val="20"/>
          <w:szCs w:val="20"/>
        </w:rPr>
        <w:t>20</w:t>
      </w:r>
      <w:r w:rsidR="000D4B3C" w:rsidRPr="00150BC4">
        <w:rPr>
          <w:rFonts w:ascii="Calibri" w:hAnsi="Calibri" w:cs="Calibri"/>
          <w:b/>
          <w:bCs/>
          <w:sz w:val="20"/>
          <w:szCs w:val="20"/>
        </w:rPr>
        <w:t>.6.</w:t>
      </w:r>
      <w:r w:rsidR="000D4B3C" w:rsidRPr="00150BC4">
        <w:rPr>
          <w:rFonts w:ascii="Calibri" w:hAnsi="Calibri" w:cs="Calibri"/>
          <w:sz w:val="20"/>
          <w:szCs w:val="20"/>
        </w:rPr>
        <w:t xml:space="preserve"> A aplicação das sanções previstas no </w:t>
      </w:r>
      <w:r w:rsidR="000D4B3C" w:rsidRPr="00DE3931">
        <w:rPr>
          <w:rFonts w:ascii="Calibri" w:hAnsi="Calibri" w:cs="Calibri"/>
          <w:b/>
          <w:sz w:val="20"/>
          <w:szCs w:val="20"/>
        </w:rPr>
        <w:t>item</w:t>
      </w:r>
      <w:r w:rsidR="001A3875" w:rsidRPr="00DE3931">
        <w:rPr>
          <w:rFonts w:ascii="Calibri" w:hAnsi="Calibri" w:cs="Calibri"/>
          <w:b/>
          <w:sz w:val="20"/>
          <w:szCs w:val="20"/>
        </w:rPr>
        <w:t xml:space="preserve">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deste</w:t>
      </w:r>
      <w:proofErr w:type="gramEnd"/>
      <w:r w:rsidR="000D4B3C" w:rsidRPr="00150BC4">
        <w:rPr>
          <w:rFonts w:ascii="Calibri" w:hAnsi="Calibri" w:cs="Calibri"/>
          <w:sz w:val="20"/>
          <w:szCs w:val="20"/>
        </w:rPr>
        <w:t xml:space="preserve"> Edital não exclui, em hipótese alguma, a obrigação de reparação integral do dano causado à Administração Pública.</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6" w:name="art157"/>
      <w:bookmarkEnd w:id="56"/>
      <w:r>
        <w:rPr>
          <w:rFonts w:ascii="Calibri" w:hAnsi="Calibri" w:cs="Calibri"/>
          <w:b/>
          <w:bCs/>
          <w:sz w:val="20"/>
          <w:szCs w:val="20"/>
        </w:rPr>
        <w:t>20</w:t>
      </w:r>
      <w:r w:rsidR="000D4B3C" w:rsidRPr="00150BC4">
        <w:rPr>
          <w:rFonts w:ascii="Calibri" w:hAnsi="Calibri" w:cs="Calibri"/>
          <w:b/>
          <w:bCs/>
          <w:sz w:val="20"/>
          <w:szCs w:val="20"/>
        </w:rPr>
        <w:t>.7.</w:t>
      </w:r>
      <w:r w:rsidR="000D4B3C" w:rsidRPr="00150BC4">
        <w:rPr>
          <w:rFonts w:ascii="Calibri" w:hAnsi="Calibri" w:cs="Calibri"/>
          <w:sz w:val="20"/>
          <w:szCs w:val="20"/>
        </w:rPr>
        <w:t xml:space="preserve"> Na aplicação da sanção prevista no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alínea “b”, do presente edital, será facultada a defesa do interessado no prazo de 15 (quinze) dias úteis, contado da data de sua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.8.</w:t>
      </w:r>
      <w:r w:rsidR="001A3875" w:rsidRPr="00150BC4">
        <w:rPr>
          <w:rFonts w:ascii="Calibri" w:hAnsi="Calibri" w:cs="Calibri"/>
          <w:sz w:val="20"/>
          <w:szCs w:val="20"/>
        </w:rPr>
        <w:t xml:space="preserve"> Para aplicação das sanções previstas nas alíneas “c” e “d” do </w:t>
      </w:r>
      <w:r w:rsidR="001A3875" w:rsidRPr="00150BC4">
        <w:rPr>
          <w:rFonts w:ascii="Calibri" w:hAnsi="Calibri" w:cs="Calibri"/>
          <w:b/>
          <w:sz w:val="20"/>
          <w:szCs w:val="20"/>
        </w:rPr>
        <w:t xml:space="preserve">item </w:t>
      </w:r>
      <w:r>
        <w:rPr>
          <w:rFonts w:ascii="Calibri" w:hAnsi="Calibri" w:cs="Calibri"/>
          <w:b/>
          <w:sz w:val="20"/>
          <w:szCs w:val="20"/>
        </w:rPr>
        <w:t>20</w:t>
      </w:r>
      <w:r w:rsidR="001A3875" w:rsidRPr="00150BC4">
        <w:rPr>
          <w:rFonts w:ascii="Calibri" w:hAnsi="Calibri" w:cs="Calibri"/>
          <w:b/>
          <w:sz w:val="20"/>
          <w:szCs w:val="20"/>
        </w:rPr>
        <w:t>.2</w:t>
      </w:r>
      <w:r w:rsidR="001A3875" w:rsidRPr="00150BC4">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.9.</w:t>
      </w:r>
      <w:r w:rsidR="001A3875" w:rsidRPr="00150BC4">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59" w:name="art158§3"/>
      <w:bookmarkEnd w:id="59"/>
      <w:r>
        <w:rPr>
          <w:rFonts w:ascii="Calibri" w:hAnsi="Calibri" w:cs="Calibri"/>
          <w:b/>
          <w:bCs/>
          <w:sz w:val="20"/>
          <w:szCs w:val="20"/>
        </w:rPr>
        <w:t>20</w:t>
      </w:r>
      <w:r w:rsidR="001A3875" w:rsidRPr="00150BC4">
        <w:rPr>
          <w:rFonts w:ascii="Calibri" w:hAnsi="Calibri" w:cs="Calibri"/>
          <w:b/>
          <w:bCs/>
          <w:sz w:val="20"/>
          <w:szCs w:val="20"/>
        </w:rPr>
        <w:t>.10.</w:t>
      </w:r>
      <w:r w:rsidR="001A3875" w:rsidRPr="00150BC4">
        <w:rPr>
          <w:rFonts w:ascii="Calibri" w:hAnsi="Calibri" w:cs="Calibri"/>
          <w:sz w:val="20"/>
          <w:szCs w:val="20"/>
        </w:rPr>
        <w:t xml:space="preserve"> Serão indeferidas pela comissão, mediante decisão fundamentada, provas ilícitas, impertinentes, desnecessárias, protelatórias ou intempestivas.</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60" w:name="art158§4"/>
      <w:bookmarkStart w:id="61" w:name="art160"/>
      <w:bookmarkEnd w:id="60"/>
      <w:bookmarkEnd w:id="61"/>
      <w:r>
        <w:rPr>
          <w:rFonts w:ascii="Calibri" w:hAnsi="Calibri" w:cs="Calibri"/>
          <w:b/>
          <w:bCs/>
          <w:sz w:val="20"/>
          <w:szCs w:val="20"/>
        </w:rPr>
        <w:t>20</w:t>
      </w:r>
      <w:r w:rsidR="001A3875" w:rsidRPr="00150BC4">
        <w:rPr>
          <w:rFonts w:ascii="Calibri" w:hAnsi="Calibri" w:cs="Calibri"/>
          <w:b/>
          <w:bCs/>
          <w:sz w:val="20"/>
          <w:szCs w:val="20"/>
        </w:rPr>
        <w:t>.11.</w:t>
      </w:r>
      <w:r w:rsidR="001A3875" w:rsidRPr="00150BC4">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5149" w:rsidRPr="00150BC4" w:rsidRDefault="00DC213A" w:rsidP="00275149">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lastRenderedPageBreak/>
        <w:t>20</w:t>
      </w:r>
      <w:r w:rsidR="00275149" w:rsidRPr="00150BC4">
        <w:rPr>
          <w:rFonts w:ascii="Calibri" w:hAnsi="Calibri" w:cs="Calibri"/>
          <w:b/>
          <w:bCs/>
          <w:sz w:val="20"/>
          <w:szCs w:val="20"/>
        </w:rPr>
        <w:t>.12.</w:t>
      </w:r>
      <w:r w:rsidR="00275149" w:rsidRPr="00150BC4">
        <w:rPr>
          <w:rFonts w:ascii="Calibri" w:hAnsi="Calibri" w:cs="Calibri"/>
          <w:sz w:val="20"/>
          <w:szCs w:val="20"/>
        </w:rPr>
        <w:t xml:space="preserve"> É admitida a reabilitação do licitante ou contratado perante a própria autoridade que aplicou a penalidade, exigidos, cumulativamente: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2" w:name="art163i"/>
      <w:bookmarkEnd w:id="62"/>
      <w:r w:rsidRPr="00150BC4">
        <w:rPr>
          <w:rFonts w:ascii="Calibri" w:hAnsi="Calibri" w:cs="Calibri"/>
          <w:b/>
          <w:sz w:val="20"/>
          <w:szCs w:val="20"/>
        </w:rPr>
        <w:t>a)</w:t>
      </w:r>
      <w:r w:rsidRPr="00150BC4">
        <w:rPr>
          <w:rFonts w:ascii="Calibri" w:hAnsi="Calibri" w:cs="Calibri"/>
          <w:sz w:val="20"/>
          <w:szCs w:val="20"/>
        </w:rPr>
        <w:t xml:space="preserve"> reparação integral do dano causado à Administração Pública;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3" w:name="art163ii"/>
      <w:bookmarkEnd w:id="63"/>
      <w:r w:rsidRPr="00150BC4">
        <w:rPr>
          <w:rFonts w:ascii="Calibri" w:hAnsi="Calibri" w:cs="Calibri"/>
          <w:b/>
          <w:sz w:val="20"/>
          <w:szCs w:val="20"/>
        </w:rPr>
        <w:t>b)</w:t>
      </w:r>
      <w:r w:rsidRPr="00150BC4">
        <w:rPr>
          <w:rFonts w:ascii="Calibri" w:hAnsi="Calibri" w:cs="Calibri"/>
          <w:sz w:val="20"/>
          <w:szCs w:val="20"/>
        </w:rPr>
        <w:t xml:space="preserve"> pagamento da multa;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4" w:name="art163iii"/>
      <w:bookmarkEnd w:id="64"/>
      <w:r w:rsidRPr="00150BC4">
        <w:rPr>
          <w:rFonts w:ascii="Calibri" w:hAnsi="Calibri" w:cs="Calibri"/>
          <w:b/>
          <w:sz w:val="20"/>
          <w:szCs w:val="20"/>
        </w:rPr>
        <w:t>c)</w:t>
      </w:r>
      <w:r w:rsidRPr="00150BC4">
        <w:rPr>
          <w:rFonts w:ascii="Calibri" w:hAnsi="Calibri" w:cs="Calibri"/>
          <w:sz w:val="20"/>
          <w:szCs w:val="20"/>
        </w:rPr>
        <w:t xml:space="preserve"> transcurso do prazo mínimo de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 ano da aplicação da penalidade, no caso de impedimento de licitar e contratar, ou de 3 (três) anos da aplicação da penalidade, no caso de declaração de inidoneidade;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5" w:name="art163iv"/>
      <w:bookmarkEnd w:id="65"/>
      <w:r w:rsidRPr="00150BC4">
        <w:rPr>
          <w:rFonts w:ascii="Calibri" w:hAnsi="Calibri" w:cs="Calibri"/>
          <w:b/>
          <w:sz w:val="20"/>
          <w:szCs w:val="20"/>
        </w:rPr>
        <w:t>d)</w:t>
      </w:r>
      <w:r w:rsidRPr="00150BC4">
        <w:rPr>
          <w:rFonts w:ascii="Calibri" w:hAnsi="Calibri" w:cs="Calibri"/>
          <w:sz w:val="20"/>
          <w:szCs w:val="20"/>
        </w:rPr>
        <w:t xml:space="preserve"> cumprimento das condições de reabilitação definidas no ato punitivo;</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6" w:name="art163v"/>
      <w:bookmarkEnd w:id="66"/>
      <w:r w:rsidRPr="00150BC4">
        <w:rPr>
          <w:rFonts w:ascii="Calibri" w:hAnsi="Calibri" w:cs="Calibri"/>
          <w:b/>
          <w:sz w:val="20"/>
          <w:szCs w:val="20"/>
        </w:rPr>
        <w:t>e)</w:t>
      </w:r>
      <w:r w:rsidRPr="00150BC4">
        <w:rPr>
          <w:rFonts w:ascii="Calibri" w:hAnsi="Calibri" w:cs="Calibri"/>
          <w:sz w:val="20"/>
          <w:szCs w:val="20"/>
        </w:rPr>
        <w:t xml:space="preserve"> análise jurídica prévia, com posicionamento conclusivo quanto ao cumprimento dos requisitos definidos neste artigo.</w:t>
      </w:r>
    </w:p>
    <w:p w:rsidR="00275149" w:rsidRPr="001A702D" w:rsidRDefault="00DC213A" w:rsidP="00275149">
      <w:pPr>
        <w:pStyle w:val="NormalWeb"/>
        <w:spacing w:before="0" w:beforeAutospacing="0" w:after="0" w:afterAutospacing="0"/>
        <w:jc w:val="both"/>
        <w:rPr>
          <w:rFonts w:ascii="Calibri" w:hAnsi="Calibri" w:cs="Calibri"/>
          <w:sz w:val="20"/>
          <w:szCs w:val="20"/>
        </w:rPr>
      </w:pPr>
      <w:bookmarkStart w:id="67" w:name="art163p"/>
      <w:bookmarkEnd w:id="67"/>
      <w:r>
        <w:rPr>
          <w:rFonts w:ascii="Calibri" w:hAnsi="Calibri" w:cs="Calibri"/>
          <w:b/>
          <w:bCs/>
          <w:sz w:val="20"/>
          <w:szCs w:val="20"/>
        </w:rPr>
        <w:t>20</w:t>
      </w:r>
      <w:r w:rsidR="00275149" w:rsidRPr="00150BC4">
        <w:rPr>
          <w:rFonts w:ascii="Calibri" w:hAnsi="Calibri" w:cs="Calibri"/>
          <w:b/>
          <w:bCs/>
          <w:sz w:val="20"/>
          <w:szCs w:val="20"/>
        </w:rPr>
        <w:t>.13.</w:t>
      </w:r>
      <w:r w:rsidR="00275149" w:rsidRPr="00150BC4">
        <w:rPr>
          <w:rFonts w:ascii="Calibri" w:hAnsi="Calibri" w:cs="Calibri"/>
          <w:sz w:val="20"/>
          <w:szCs w:val="20"/>
        </w:rPr>
        <w:t xml:space="preserve"> A sanção pelas infrações previstas</w:t>
      </w:r>
      <w:r>
        <w:rPr>
          <w:rFonts w:ascii="Calibri" w:hAnsi="Calibri" w:cs="Calibri"/>
          <w:sz w:val="20"/>
          <w:szCs w:val="20"/>
        </w:rPr>
        <w:t xml:space="preserve"> nas alíneas “h” e “m” do </w:t>
      </w:r>
      <w:r w:rsidRPr="00DE3931">
        <w:rPr>
          <w:rFonts w:ascii="Calibri" w:hAnsi="Calibri" w:cs="Calibri"/>
          <w:b/>
          <w:sz w:val="20"/>
          <w:szCs w:val="20"/>
        </w:rPr>
        <w:t>item 20</w:t>
      </w:r>
      <w:r w:rsidR="00275149" w:rsidRPr="00DE3931">
        <w:rPr>
          <w:rFonts w:ascii="Calibri" w:hAnsi="Calibri" w:cs="Calibri"/>
          <w:b/>
          <w:sz w:val="20"/>
          <w:szCs w:val="20"/>
        </w:rPr>
        <w:t>.2</w:t>
      </w:r>
      <w:r w:rsidR="00275149" w:rsidRPr="00150BC4">
        <w:rPr>
          <w:rFonts w:ascii="Calibri" w:hAnsi="Calibri" w:cs="Calibri"/>
          <w:sz w:val="20"/>
          <w:szCs w:val="20"/>
        </w:rPr>
        <w:t xml:space="preserve"> do presente Edital exigirá, como condição de </w:t>
      </w:r>
      <w:r w:rsidR="00275149" w:rsidRPr="001A702D">
        <w:rPr>
          <w:rFonts w:ascii="Calibri" w:hAnsi="Calibri" w:cs="Calibri"/>
          <w:sz w:val="20"/>
          <w:szCs w:val="20"/>
        </w:rPr>
        <w:t>reabilitação do licitante ou contratado, a implantação ou aperfeiçoamento de programa de integridade pelo responsável.</w:t>
      </w:r>
    </w:p>
    <w:p w:rsidR="003508CA" w:rsidRPr="001A702D" w:rsidRDefault="003508CA" w:rsidP="002A2951">
      <w:pPr>
        <w:autoSpaceDE w:val="0"/>
        <w:autoSpaceDN w:val="0"/>
        <w:adjustRightInd w:val="0"/>
        <w:jc w:val="both"/>
        <w:rPr>
          <w:rFonts w:ascii="Calibri" w:hAnsi="Calibri" w:cs="Calibri"/>
          <w:b/>
          <w:bCs/>
          <w:sz w:val="20"/>
        </w:rPr>
      </w:pPr>
    </w:p>
    <w:p w:rsidR="002A2951" w:rsidRPr="001A702D" w:rsidRDefault="002A2951" w:rsidP="002A2951">
      <w:pPr>
        <w:autoSpaceDE w:val="0"/>
        <w:autoSpaceDN w:val="0"/>
        <w:adjustRightInd w:val="0"/>
        <w:jc w:val="both"/>
        <w:rPr>
          <w:rFonts w:ascii="Calibri" w:hAnsi="Calibri" w:cs="Calibri"/>
          <w:b/>
          <w:bCs/>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PEDIDOS DE ESCLARECIMENTOS E IMPUGNAÇÕES</w:t>
      </w:r>
    </w:p>
    <w:p w:rsidR="002A2951" w:rsidRPr="001A702D" w:rsidRDefault="002A2951" w:rsidP="002A2951">
      <w:pPr>
        <w:autoSpaceDE w:val="0"/>
        <w:autoSpaceDN w:val="0"/>
        <w:adjustRightInd w:val="0"/>
        <w:jc w:val="both"/>
        <w:rPr>
          <w:rFonts w:ascii="Calibri" w:hAnsi="Calibri" w:cs="Calibri"/>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xml:space="preserve">.1. </w:t>
      </w:r>
      <w:r w:rsidRPr="001A702D">
        <w:rPr>
          <w:rFonts w:ascii="Calibri" w:hAnsi="Calibri" w:cs="Calibri"/>
          <w:sz w:val="20"/>
        </w:rPr>
        <w:t xml:space="preserve">Os pedidos de esclarecimentos e de impugnações poderão ser enviados à Pregoeira, até </w:t>
      </w:r>
      <w:proofErr w:type="gramStart"/>
      <w:r w:rsidRPr="001A702D">
        <w:rPr>
          <w:rFonts w:ascii="Calibri" w:hAnsi="Calibri" w:cs="Calibri"/>
          <w:sz w:val="20"/>
        </w:rPr>
        <w:t>3</w:t>
      </w:r>
      <w:proofErr w:type="gramEnd"/>
      <w:r w:rsidRPr="001A702D">
        <w:rPr>
          <w:rFonts w:ascii="Calibri" w:hAnsi="Calibri" w:cs="Calibri"/>
          <w:sz w:val="20"/>
        </w:rPr>
        <w:t xml:space="preserve"> (três) dias úteis antes do certame</w:t>
      </w:r>
      <w:r w:rsidRPr="001A702D">
        <w:rPr>
          <w:rFonts w:ascii="Calibri" w:hAnsi="Calibri" w:cs="Calibri"/>
          <w:b/>
          <w:sz w:val="20"/>
        </w:rPr>
        <w:t xml:space="preserve">, </w:t>
      </w:r>
      <w:r w:rsidRPr="001A702D">
        <w:rPr>
          <w:rFonts w:ascii="Calibri" w:hAnsi="Calibri" w:cs="Calibri"/>
          <w:sz w:val="20"/>
        </w:rPr>
        <w:t xml:space="preserve">anteriores à data fixada para abertura da sessão pública, por meio do seguinte endereço eletrônico: </w:t>
      </w:r>
      <w:hyperlink r:id="rId17" w:history="1">
        <w:r w:rsidR="006B16CA" w:rsidRPr="00D33EA3">
          <w:rPr>
            <w:rStyle w:val="Hyperlink"/>
            <w:rFonts w:ascii="Calibri" w:hAnsi="Calibri" w:cs="Calibri"/>
            <w:sz w:val="20"/>
          </w:rPr>
          <w:t>licitacao@bossoroca.rs.gov.br</w:t>
        </w:r>
      </w:hyperlink>
      <w:r w:rsidR="006B16CA">
        <w:rPr>
          <w:rFonts w:ascii="Calibri" w:hAnsi="Calibri" w:cs="Calibri"/>
          <w:sz w:val="20"/>
        </w:rPr>
        <w:t xml:space="preserve">  e/ou pela plataforma</w:t>
      </w:r>
      <w:r w:rsidR="00031037">
        <w:rPr>
          <w:rFonts w:ascii="Calibri" w:hAnsi="Calibri" w:cs="Calibri"/>
          <w:sz w:val="20"/>
        </w:rPr>
        <w:t xml:space="preserve"> </w:t>
      </w:r>
      <w:hyperlink r:id="rId18" w:history="1">
        <w:r w:rsidR="00031037" w:rsidRPr="000D27F7">
          <w:rPr>
            <w:rStyle w:val="Hyperlink"/>
            <w:rFonts w:ascii="Calibri" w:hAnsi="Calibri" w:cs="Calibri"/>
            <w:color w:val="auto"/>
            <w:sz w:val="20"/>
          </w:rPr>
          <w:t>www.bnc.org.br</w:t>
        </w:r>
      </w:hyperlink>
      <w:r w:rsidR="00031037" w:rsidRPr="000D27F7">
        <w:rPr>
          <w:rFonts w:ascii="Calibri" w:hAnsi="Calibri" w:cs="Calibri"/>
          <w:sz w:val="20"/>
          <w:u w:val="single"/>
        </w:rPr>
        <w:t>.</w:t>
      </w:r>
      <w:r w:rsidR="006B16CA">
        <w:rPr>
          <w:rFonts w:ascii="Calibri" w:hAnsi="Calibri" w:cs="Calibri"/>
          <w:sz w:val="20"/>
        </w:rPr>
        <w:t xml:space="preserve"> </w:t>
      </w:r>
    </w:p>
    <w:p w:rsidR="00A62FEA" w:rsidRPr="001A702D" w:rsidRDefault="00A62FEA" w:rsidP="001A702D">
      <w:pPr>
        <w:jc w:val="both"/>
        <w:rPr>
          <w:rFonts w:ascii="Calibri" w:hAnsi="Calibri" w:cs="Calibri"/>
          <w:b/>
          <w:sz w:val="20"/>
        </w:rPr>
      </w:pPr>
    </w:p>
    <w:p w:rsidR="003508CA" w:rsidRPr="001A702D" w:rsidRDefault="00BB1C1E" w:rsidP="003508CA">
      <w:pPr>
        <w:tabs>
          <w:tab w:val="left" w:pos="1134"/>
        </w:tabs>
        <w:jc w:val="both"/>
        <w:rPr>
          <w:rFonts w:ascii="Calibri" w:hAnsi="Calibri" w:cs="Calibri"/>
          <w:b/>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DAS DISPOSIÇÕES GERAIS:</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.1. </w:t>
      </w:r>
      <w:r w:rsidR="003508CA" w:rsidRPr="001A702D">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.2. </w:t>
      </w:r>
      <w:r w:rsidR="003508CA" w:rsidRPr="001A702D">
        <w:rPr>
          <w:rFonts w:ascii="Calibri" w:hAnsi="Calibri" w:cs="Calibri"/>
          <w:sz w:val="20"/>
        </w:rPr>
        <w:t>Após a apresentação da proposta, não caberá desistência, salvo por motivo justo decorrente de fato superveniente e aceito pel</w:t>
      </w:r>
      <w:r w:rsidR="00BC3B5F" w:rsidRPr="001A702D">
        <w:rPr>
          <w:rFonts w:ascii="Calibri" w:hAnsi="Calibri" w:cs="Calibri"/>
          <w:sz w:val="20"/>
        </w:rPr>
        <w:t>a</w:t>
      </w:r>
      <w:r w:rsidR="003508CA" w:rsidRPr="001A702D">
        <w:rPr>
          <w:rFonts w:ascii="Calibri" w:hAnsi="Calibri" w:cs="Calibri"/>
          <w:sz w:val="20"/>
        </w:rPr>
        <w:t xml:space="preserve"> </w:t>
      </w:r>
      <w:proofErr w:type="spellStart"/>
      <w:r w:rsidR="003508CA" w:rsidRPr="001A702D">
        <w:rPr>
          <w:rFonts w:ascii="Calibri" w:hAnsi="Calibri" w:cs="Calibri"/>
          <w:sz w:val="20"/>
        </w:rPr>
        <w:t>pregoeir</w:t>
      </w:r>
      <w:r w:rsidR="00BC3B5F" w:rsidRPr="001A702D">
        <w:rPr>
          <w:rFonts w:ascii="Calibri" w:hAnsi="Calibri" w:cs="Calibri"/>
          <w:sz w:val="20"/>
        </w:rPr>
        <w:t>a</w:t>
      </w:r>
      <w:proofErr w:type="spellEnd"/>
      <w:r w:rsidR="003508CA" w:rsidRPr="001A702D">
        <w:rPr>
          <w:rFonts w:ascii="Calibri" w:hAnsi="Calibri" w:cs="Calibri"/>
          <w:sz w:val="20"/>
        </w:rPr>
        <w:t>.</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3508CA" w:rsidRPr="001A702D">
        <w:rPr>
          <w:rFonts w:ascii="Calibri" w:hAnsi="Calibri" w:cs="Calibri"/>
          <w:b/>
          <w:bCs/>
          <w:sz w:val="20"/>
        </w:rPr>
        <w:t>.3.</w:t>
      </w:r>
      <w:r w:rsidR="003508CA" w:rsidRPr="001A702D">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35996" w:rsidRPr="001A702D">
        <w:rPr>
          <w:rFonts w:ascii="Calibri" w:hAnsi="Calibri" w:cs="Calibri"/>
          <w:b/>
          <w:bCs/>
          <w:sz w:val="20"/>
        </w:rPr>
        <w:t>.4</w:t>
      </w:r>
      <w:r w:rsidR="004F5E4E" w:rsidRPr="001A702D">
        <w:rPr>
          <w:rFonts w:ascii="Calibri" w:hAnsi="Calibri" w:cs="Calibri"/>
          <w:b/>
          <w:bCs/>
          <w:sz w:val="20"/>
        </w:rPr>
        <w:t xml:space="preserve">. </w:t>
      </w:r>
      <w:r w:rsidR="004F5E4E" w:rsidRPr="001A702D">
        <w:rPr>
          <w:rFonts w:ascii="Calibri" w:hAnsi="Calibri" w:cs="Calibri"/>
          <w:sz w:val="20"/>
        </w:rPr>
        <w:t>A participação nesta licitação implicará em plena aceitação nos termos e condições deste Edital, bem como das normas administrativas vigentes.</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AC2DE0" w:rsidRPr="001A702D">
        <w:rPr>
          <w:rFonts w:ascii="Calibri" w:hAnsi="Calibri" w:cs="Calibri"/>
          <w:b/>
          <w:bCs/>
          <w:sz w:val="20"/>
        </w:rPr>
        <w:t>5</w:t>
      </w:r>
      <w:r w:rsidR="004F5E4E" w:rsidRPr="001A702D">
        <w:rPr>
          <w:rFonts w:ascii="Calibri" w:hAnsi="Calibri" w:cs="Calibri"/>
          <w:b/>
          <w:bCs/>
          <w:sz w:val="20"/>
        </w:rPr>
        <w:t xml:space="preserve">. </w:t>
      </w:r>
      <w:r w:rsidR="004F5E4E" w:rsidRPr="001A702D">
        <w:rPr>
          <w:rFonts w:ascii="Calibri" w:hAnsi="Calibri" w:cs="Calibri"/>
          <w:sz w:val="20"/>
        </w:rPr>
        <w:t>O licitante vencedor é responsável pelos danos causados diretamente à Administração ou a terceiros, decorrentes de sua culpa ou dolo na execução do contrato,</w:t>
      </w:r>
      <w:r w:rsidR="00AC2DE0" w:rsidRPr="001A702D">
        <w:rPr>
          <w:rFonts w:ascii="Calibri" w:hAnsi="Calibri" w:cs="Calibri"/>
          <w:sz w:val="20"/>
        </w:rPr>
        <w:t xml:space="preserve"> </w:t>
      </w:r>
      <w:r w:rsidR="004F5E4E" w:rsidRPr="001A702D">
        <w:rPr>
          <w:rFonts w:ascii="Calibri" w:hAnsi="Calibri" w:cs="Calibri"/>
          <w:sz w:val="20"/>
        </w:rPr>
        <w:t>não excluindo ou reduzindo essa responsabilidade a fiscalização ou acompanhamento pelo órgão interessado.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AC2DE0" w:rsidRPr="001A702D">
        <w:rPr>
          <w:rFonts w:ascii="Calibri" w:hAnsi="Calibri" w:cs="Calibri"/>
          <w:b/>
          <w:bCs/>
          <w:sz w:val="20"/>
        </w:rPr>
        <w:t>.6</w:t>
      </w:r>
      <w:r w:rsidR="004F5E4E" w:rsidRPr="001A702D">
        <w:rPr>
          <w:rFonts w:ascii="Calibri" w:hAnsi="Calibri" w:cs="Calibri"/>
          <w:b/>
          <w:bCs/>
          <w:sz w:val="20"/>
        </w:rPr>
        <w:t xml:space="preserve">. </w:t>
      </w:r>
      <w:r w:rsidR="004F5E4E" w:rsidRPr="001A702D">
        <w:rPr>
          <w:rFonts w:ascii="Calibri" w:hAnsi="Calibri" w:cs="Calibri"/>
          <w:sz w:val="20"/>
        </w:rPr>
        <w:t xml:space="preserve">O licitante vencedor é responsável pelos encargos trabalhistas, previdenciários, fiscais, comerciais, bem como todas as despesas diretas e indiretas </w:t>
      </w:r>
      <w:r w:rsidR="004F5E4E" w:rsidRPr="001A702D">
        <w:rPr>
          <w:rFonts w:ascii="Calibri" w:hAnsi="Calibri" w:cs="Calibri"/>
          <w:b/>
          <w:bCs/>
          <w:sz w:val="20"/>
        </w:rPr>
        <w:t xml:space="preserve">com transporte/frete </w:t>
      </w:r>
      <w:r w:rsidR="004F5E4E" w:rsidRPr="001A702D">
        <w:rPr>
          <w:rFonts w:ascii="Calibri" w:hAnsi="Calibri" w:cs="Calibri"/>
          <w:sz w:val="20"/>
        </w:rPr>
        <w:t>e quaisquer outras que eventualmente incidam sobre a contratação e que em nenhuma hipótese poderão ser transferidas para o Município.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F23AB5">
        <w:rPr>
          <w:rFonts w:ascii="Calibri" w:hAnsi="Calibri" w:cs="Calibri"/>
          <w:b/>
          <w:bCs/>
          <w:sz w:val="20"/>
        </w:rPr>
        <w:t>7</w:t>
      </w:r>
      <w:r w:rsidR="004F5E4E" w:rsidRPr="001A702D">
        <w:rPr>
          <w:rFonts w:ascii="Calibri" w:hAnsi="Calibri" w:cs="Calibri"/>
          <w:b/>
          <w:bCs/>
          <w:sz w:val="20"/>
        </w:rPr>
        <w:t xml:space="preserve">. </w:t>
      </w:r>
      <w:r w:rsidR="004F5E4E" w:rsidRPr="001A702D">
        <w:rPr>
          <w:rFonts w:ascii="Calibri" w:hAnsi="Calibri" w:cs="Calibri"/>
          <w:sz w:val="20"/>
        </w:rPr>
        <w:t>A licitante vencedora fica expressamente vinculada à proposta apresentada nesse Pregão Eletrônico</w:t>
      </w:r>
      <w:r w:rsidR="00AC2DE0" w:rsidRPr="001A702D">
        <w:rPr>
          <w:rFonts w:ascii="Calibri" w:hAnsi="Calibri" w:cs="Calibri"/>
          <w:sz w:val="20"/>
        </w:rPr>
        <w:t xml:space="preserve">, </w:t>
      </w:r>
      <w:r w:rsidR="004F5E4E" w:rsidRPr="001A702D">
        <w:rPr>
          <w:rFonts w:ascii="Calibri" w:hAnsi="Calibri" w:cs="Calibri"/>
          <w:sz w:val="20"/>
        </w:rPr>
        <w:t xml:space="preserve">durante todo o prazo de validade do contrato a ser assinado, </w:t>
      </w:r>
      <w:proofErr w:type="gramStart"/>
      <w:r w:rsidR="004F5E4E" w:rsidRPr="001A702D">
        <w:rPr>
          <w:rFonts w:ascii="Calibri" w:hAnsi="Calibri" w:cs="Calibri"/>
          <w:sz w:val="20"/>
        </w:rPr>
        <w:t>sob pena</w:t>
      </w:r>
      <w:proofErr w:type="gramEnd"/>
      <w:r w:rsidR="004F5E4E" w:rsidRPr="001A702D">
        <w:rPr>
          <w:rFonts w:ascii="Calibri" w:hAnsi="Calibri" w:cs="Calibri"/>
          <w:sz w:val="20"/>
        </w:rPr>
        <w:t xml:space="preserve"> de aplicação das sanções cabíveis.</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8</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00A62FEA" w:rsidRPr="001A702D">
        <w:rPr>
          <w:rFonts w:ascii="Calibri" w:hAnsi="Calibri" w:cs="Calibri"/>
          <w:sz w:val="20"/>
        </w:rPr>
        <w:t>Bossoroca-RS</w:t>
      </w:r>
      <w:proofErr w:type="spellEnd"/>
      <w:proofErr w:type="gramEnd"/>
      <w:r w:rsidR="00A62FEA" w:rsidRPr="001A702D">
        <w:rPr>
          <w:rFonts w:ascii="Calibri" w:hAnsi="Calibri" w:cs="Calibri"/>
          <w:sz w:val="20"/>
        </w:rPr>
        <w:t xml:space="preserve">, ou pelo telefone (55) 3356 </w:t>
      </w:r>
      <w:r w:rsidR="00E434F9">
        <w:rPr>
          <w:rFonts w:ascii="Calibri" w:hAnsi="Calibri" w:cs="Calibri"/>
          <w:sz w:val="20"/>
        </w:rPr>
        <w:t xml:space="preserve">4000, Ramal 4017, </w:t>
      </w:r>
      <w:proofErr w:type="spellStart"/>
      <w:r w:rsidR="00E434F9">
        <w:rPr>
          <w:rFonts w:ascii="Calibri" w:hAnsi="Calibri" w:cs="Calibri"/>
          <w:sz w:val="20"/>
        </w:rPr>
        <w:t>whatsapp</w:t>
      </w:r>
      <w:proofErr w:type="spellEnd"/>
      <w:r w:rsidR="00E434F9">
        <w:rPr>
          <w:rFonts w:ascii="Calibri" w:hAnsi="Calibri" w:cs="Calibri"/>
          <w:sz w:val="20"/>
        </w:rPr>
        <w:t xml:space="preserve"> 55-9</w:t>
      </w:r>
      <w:r w:rsidR="00A62FEA" w:rsidRPr="001A702D">
        <w:rPr>
          <w:rFonts w:ascii="Calibri" w:hAnsi="Calibri" w:cs="Calibri"/>
          <w:sz w:val="20"/>
        </w:rPr>
        <w:t xml:space="preserve">9631-2603, e-mail </w:t>
      </w:r>
      <w:hyperlink r:id="rId19" w:history="1">
        <w:r w:rsidR="00A62FEA" w:rsidRPr="001A702D">
          <w:rPr>
            <w:rStyle w:val="Hyperlink"/>
            <w:rFonts w:ascii="Calibri" w:hAnsi="Calibri" w:cs="Calibri"/>
            <w:color w:val="auto"/>
            <w:sz w:val="20"/>
          </w:rPr>
          <w:t>licitacao@bossoroca.rs.gov.br</w:t>
        </w:r>
      </w:hyperlink>
      <w:r w:rsidR="00A62FEA" w:rsidRPr="001A702D">
        <w:rPr>
          <w:rFonts w:ascii="Calibri" w:hAnsi="Calibri" w:cs="Calibri"/>
          <w:sz w:val="20"/>
        </w:rPr>
        <w:t xml:space="preserve">, no horário compreendido entre as </w:t>
      </w:r>
      <w:r w:rsidR="00A62FEA" w:rsidRPr="001A702D">
        <w:rPr>
          <w:rFonts w:ascii="Calibri" w:hAnsi="Calibri" w:cs="Calibri"/>
          <w:b/>
          <w:sz w:val="20"/>
        </w:rPr>
        <w:t>7h30min às 14h16min.</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9</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A62FEA" w:rsidRPr="001A702D" w:rsidRDefault="00BB1C1E" w:rsidP="00A62FEA">
      <w:pPr>
        <w:jc w:val="both"/>
        <w:rPr>
          <w:rFonts w:ascii="Calibri" w:hAnsi="Calibri" w:cs="Calibri"/>
          <w:b/>
          <w:bCs/>
          <w:spacing w:val="14"/>
          <w:sz w:val="20"/>
        </w:rPr>
      </w:pPr>
      <w:r w:rsidRPr="001A702D">
        <w:rPr>
          <w:rFonts w:ascii="Calibri" w:hAnsi="Calibri" w:cs="Calibri"/>
          <w:b/>
          <w:sz w:val="20"/>
        </w:rPr>
        <w:t>2</w:t>
      </w:r>
      <w:r w:rsidR="00DA78CA">
        <w:rPr>
          <w:rFonts w:ascii="Calibri" w:hAnsi="Calibri" w:cs="Calibri"/>
          <w:b/>
          <w:sz w:val="20"/>
        </w:rPr>
        <w:t>2</w:t>
      </w:r>
      <w:r w:rsidR="00900C97" w:rsidRPr="001A702D">
        <w:rPr>
          <w:rFonts w:ascii="Calibri" w:hAnsi="Calibri" w:cs="Calibri"/>
          <w:b/>
          <w:sz w:val="20"/>
        </w:rPr>
        <w:t>.1</w:t>
      </w:r>
      <w:r w:rsidR="00F23AB5">
        <w:rPr>
          <w:rFonts w:ascii="Calibri" w:hAnsi="Calibri" w:cs="Calibri"/>
          <w:b/>
          <w:sz w:val="20"/>
        </w:rPr>
        <w:t>0</w:t>
      </w:r>
      <w:r w:rsidR="00900C97" w:rsidRPr="001A702D">
        <w:rPr>
          <w:rFonts w:ascii="Calibri" w:hAnsi="Calibri" w:cs="Calibri"/>
          <w:b/>
          <w:sz w:val="20"/>
        </w:rPr>
        <w:t>.</w:t>
      </w:r>
      <w:r w:rsidR="00900C97" w:rsidRPr="001A702D">
        <w:rPr>
          <w:rFonts w:ascii="Calibri" w:hAnsi="Calibri" w:cs="Calibri"/>
          <w:sz w:val="20"/>
        </w:rPr>
        <w:t xml:space="preserve"> </w:t>
      </w:r>
      <w:r w:rsidR="00A62FEA" w:rsidRPr="001A702D">
        <w:rPr>
          <w:rFonts w:ascii="Calibri" w:hAnsi="Calibri" w:cs="Calibri"/>
          <w:spacing w:val="14"/>
          <w:sz w:val="20"/>
        </w:rPr>
        <w:t xml:space="preserve">Cópias do Edital e Informações, acerca do mesmo, poderão ser obtidas pelo endereço </w:t>
      </w:r>
      <w:r w:rsidR="00A62FEA" w:rsidRPr="001A702D">
        <w:rPr>
          <w:rFonts w:ascii="Calibri" w:hAnsi="Calibri" w:cs="Calibri"/>
          <w:b/>
          <w:bCs/>
          <w:spacing w:val="14"/>
          <w:sz w:val="20"/>
        </w:rPr>
        <w:t xml:space="preserve">www.bossoroca.rs.gov.br. </w:t>
      </w:r>
    </w:p>
    <w:p w:rsidR="004F5E4E" w:rsidRPr="001A702D" w:rsidRDefault="004F5E4E" w:rsidP="004F5E4E">
      <w:pPr>
        <w:jc w:val="both"/>
        <w:rPr>
          <w:rFonts w:ascii="Calibri" w:hAnsi="Calibri" w:cs="Calibri"/>
          <w:b/>
          <w:bCs/>
          <w:sz w:val="20"/>
        </w:rPr>
      </w:pPr>
    </w:p>
    <w:p w:rsidR="004F5E4E" w:rsidRPr="002C20C2" w:rsidRDefault="003409D5" w:rsidP="004F5E4E">
      <w:pPr>
        <w:jc w:val="both"/>
        <w:rPr>
          <w:rFonts w:ascii="Calibri" w:hAnsi="Calibri" w:cs="Calibri"/>
          <w:b/>
          <w:bCs/>
          <w:spacing w:val="14"/>
          <w:sz w:val="20"/>
        </w:rPr>
      </w:pPr>
      <w:r w:rsidRPr="003409D5">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1.8pt;margin-top:3.25pt;width:233.8pt;height:103.1pt;z-index:251657728">
            <v:textbox style="mso-next-textbox:#_x0000_s1032">
              <w:txbxContent>
                <w:p w:rsidR="00FA63E8" w:rsidRPr="007976C1" w:rsidRDefault="00FA63E8" w:rsidP="004F5E4E">
                  <w:pPr>
                    <w:jc w:val="center"/>
                    <w:rPr>
                      <w:rFonts w:asciiTheme="minorHAnsi" w:hAnsiTheme="minorHAnsi" w:cstheme="minorHAnsi"/>
                      <w:sz w:val="20"/>
                    </w:rPr>
                  </w:pPr>
                  <w:r w:rsidRPr="007976C1">
                    <w:rPr>
                      <w:rFonts w:asciiTheme="minorHAnsi" w:hAnsiTheme="minorHAnsi" w:cstheme="minorHAnsi"/>
                      <w:sz w:val="20"/>
                    </w:rPr>
                    <w:t>Este Edital se encontra examinado e aprovado por esta Assessoria Jurídica.</w:t>
                  </w:r>
                </w:p>
                <w:p w:rsidR="00FA63E8" w:rsidRPr="007976C1" w:rsidRDefault="00FA63E8" w:rsidP="004F5E4E">
                  <w:pPr>
                    <w:jc w:val="center"/>
                    <w:rPr>
                      <w:rFonts w:asciiTheme="minorHAnsi" w:hAnsiTheme="minorHAnsi" w:cstheme="minorHAnsi"/>
                      <w:sz w:val="20"/>
                    </w:rPr>
                  </w:pPr>
                </w:p>
                <w:p w:rsidR="00FA63E8" w:rsidRPr="007976C1" w:rsidRDefault="00FA63E8" w:rsidP="004F5E4E">
                  <w:pPr>
                    <w:jc w:val="center"/>
                    <w:rPr>
                      <w:rFonts w:asciiTheme="minorHAnsi" w:hAnsiTheme="minorHAnsi" w:cstheme="minorHAnsi"/>
                      <w:sz w:val="20"/>
                    </w:rPr>
                  </w:pPr>
                  <w:proofErr w:type="spellStart"/>
                  <w:r w:rsidRPr="007976C1">
                    <w:rPr>
                      <w:rFonts w:asciiTheme="minorHAnsi" w:hAnsiTheme="minorHAnsi" w:cstheme="minorHAnsi"/>
                      <w:sz w:val="20"/>
                    </w:rPr>
                    <w:t>Em___</w:t>
                  </w:r>
                  <w:proofErr w:type="spellEnd"/>
                  <w:r w:rsidRPr="007976C1">
                    <w:rPr>
                      <w:rFonts w:asciiTheme="minorHAnsi" w:hAnsiTheme="minorHAnsi" w:cstheme="minorHAnsi"/>
                      <w:sz w:val="20"/>
                    </w:rPr>
                    <w:t>/___/___</w:t>
                  </w:r>
                </w:p>
                <w:p w:rsidR="00FA63E8" w:rsidRPr="007976C1" w:rsidRDefault="00FA63E8" w:rsidP="004F5E4E">
                  <w:pPr>
                    <w:jc w:val="center"/>
                    <w:rPr>
                      <w:rFonts w:asciiTheme="minorHAnsi" w:hAnsiTheme="minorHAnsi" w:cstheme="minorHAnsi"/>
                      <w:sz w:val="20"/>
                    </w:rPr>
                  </w:pPr>
                </w:p>
                <w:p w:rsidR="00FA63E8" w:rsidRPr="007976C1" w:rsidRDefault="00FA63E8" w:rsidP="004F5E4E">
                  <w:pPr>
                    <w:jc w:val="center"/>
                    <w:rPr>
                      <w:rFonts w:asciiTheme="minorHAnsi" w:hAnsiTheme="minorHAnsi" w:cstheme="minorHAnsi"/>
                      <w:sz w:val="20"/>
                    </w:rPr>
                  </w:pPr>
                </w:p>
                <w:p w:rsidR="00FA63E8" w:rsidRPr="007976C1" w:rsidRDefault="00FA63E8" w:rsidP="004F5E4E">
                  <w:pPr>
                    <w:jc w:val="center"/>
                    <w:rPr>
                      <w:rFonts w:asciiTheme="minorHAnsi" w:hAnsiTheme="minorHAnsi" w:cstheme="minorHAnsi"/>
                      <w:sz w:val="20"/>
                    </w:rPr>
                  </w:pPr>
                  <w:r w:rsidRPr="007976C1">
                    <w:rPr>
                      <w:rFonts w:asciiTheme="minorHAnsi" w:hAnsiTheme="minorHAnsi" w:cstheme="minorHAnsi"/>
                      <w:sz w:val="20"/>
                    </w:rPr>
                    <w:t>Assessoria Jurídica.</w:t>
                  </w:r>
                </w:p>
              </w:txbxContent>
            </v:textbox>
            <w10:wrap type="square"/>
          </v:shape>
        </w:pict>
      </w:r>
      <w:r w:rsidR="004F5E4E" w:rsidRPr="002C20C2">
        <w:rPr>
          <w:rFonts w:ascii="Calibri" w:hAnsi="Calibri" w:cs="Calibri"/>
          <w:b/>
          <w:bCs/>
          <w:spacing w:val="14"/>
          <w:sz w:val="20"/>
        </w:rPr>
        <w:t xml:space="preserve">                                                                                         </w:t>
      </w:r>
      <w:r w:rsidR="0068302D">
        <w:rPr>
          <w:rFonts w:ascii="Calibri" w:hAnsi="Calibri" w:cs="Calibri"/>
          <w:spacing w:val="14"/>
          <w:sz w:val="20"/>
        </w:rPr>
        <w:t xml:space="preserve">Bossoroca, RS, </w:t>
      </w:r>
      <w:r w:rsidR="00727950">
        <w:rPr>
          <w:rFonts w:ascii="Calibri" w:hAnsi="Calibri" w:cs="Calibri"/>
          <w:spacing w:val="14"/>
          <w:sz w:val="20"/>
        </w:rPr>
        <w:t>04</w:t>
      </w:r>
      <w:r w:rsidR="0068302D">
        <w:rPr>
          <w:rFonts w:ascii="Calibri" w:hAnsi="Calibri" w:cs="Calibri"/>
          <w:spacing w:val="14"/>
          <w:sz w:val="20"/>
        </w:rPr>
        <w:t xml:space="preserve"> de abril</w:t>
      </w:r>
      <w:r w:rsidR="00507D7A" w:rsidRPr="002C20C2">
        <w:rPr>
          <w:rFonts w:ascii="Calibri" w:hAnsi="Calibri" w:cs="Calibri"/>
          <w:spacing w:val="14"/>
          <w:sz w:val="20"/>
        </w:rPr>
        <w:t xml:space="preserve"> de 202</w:t>
      </w:r>
      <w:r w:rsidR="00623550" w:rsidRPr="002C20C2">
        <w:rPr>
          <w:rFonts w:ascii="Calibri" w:hAnsi="Calibri" w:cs="Calibri"/>
          <w:spacing w:val="14"/>
          <w:sz w:val="20"/>
        </w:rPr>
        <w:t>4</w:t>
      </w:r>
      <w:r w:rsidR="00507D7A" w:rsidRPr="002C20C2">
        <w:rPr>
          <w:rFonts w:ascii="Calibri" w:hAnsi="Calibri" w:cs="Calibri"/>
          <w:spacing w:val="14"/>
          <w:sz w:val="20"/>
        </w:rPr>
        <w:t>.</w:t>
      </w:r>
      <w:r w:rsidR="001A702D" w:rsidRPr="002C20C2">
        <w:rPr>
          <w:rFonts w:ascii="Calibri" w:hAnsi="Calibri" w:cs="Calibri"/>
          <w:sz w:val="20"/>
        </w:rPr>
        <w:t xml:space="preserve">              </w:t>
      </w:r>
    </w:p>
    <w:p w:rsidR="004F5E4E" w:rsidRPr="001A702D" w:rsidRDefault="004F5E4E" w:rsidP="004F5E4E">
      <w:pPr>
        <w:jc w:val="both"/>
        <w:rPr>
          <w:rFonts w:ascii="Calibri" w:hAnsi="Calibri" w:cs="Calibri"/>
          <w:b/>
          <w:bCs/>
          <w:spacing w:val="14"/>
          <w:sz w:val="20"/>
        </w:rPr>
      </w:pPr>
    </w:p>
    <w:p w:rsidR="004F5E4E" w:rsidRPr="001A702D" w:rsidRDefault="004F5E4E" w:rsidP="004F5E4E">
      <w:pPr>
        <w:pStyle w:val="NormalWeb"/>
        <w:spacing w:before="0" w:beforeAutospacing="0" w:after="0" w:afterAutospacing="0"/>
        <w:ind w:left="4963" w:firstLine="709"/>
        <w:rPr>
          <w:rFonts w:ascii="Calibri" w:hAnsi="Calibri" w:cs="Calibri"/>
          <w:bCs/>
          <w:sz w:val="20"/>
          <w:szCs w:val="20"/>
        </w:rPr>
      </w:pPr>
      <w:r w:rsidRPr="001A702D">
        <w:rPr>
          <w:rFonts w:ascii="Calibri" w:hAnsi="Calibri" w:cs="Calibri"/>
          <w:sz w:val="20"/>
          <w:szCs w:val="20"/>
        </w:rPr>
        <w:t xml:space="preserve">           ______________________________</w:t>
      </w:r>
      <w:r w:rsidRPr="001A702D">
        <w:rPr>
          <w:rFonts w:ascii="Calibri" w:hAnsi="Calibri" w:cs="Calibri"/>
          <w:bCs/>
          <w:sz w:val="20"/>
          <w:szCs w:val="20"/>
        </w:rPr>
        <w:t xml:space="preserve">                                                                             </w:t>
      </w:r>
    </w:p>
    <w:p w:rsidR="004F5E4E" w:rsidRPr="001A702D" w:rsidRDefault="007976C1" w:rsidP="004F5E4E">
      <w:pPr>
        <w:pStyle w:val="NormalWeb"/>
        <w:spacing w:before="0" w:beforeAutospacing="0" w:after="0" w:afterAutospacing="0"/>
        <w:jc w:val="center"/>
        <w:rPr>
          <w:rFonts w:ascii="Calibri" w:hAnsi="Calibri" w:cs="Calibri"/>
          <w:sz w:val="20"/>
          <w:szCs w:val="20"/>
        </w:rPr>
      </w:pPr>
      <w:r>
        <w:rPr>
          <w:rFonts w:ascii="Calibri" w:hAnsi="Calibri" w:cs="Calibri"/>
          <w:bCs/>
          <w:sz w:val="20"/>
          <w:szCs w:val="20"/>
        </w:rPr>
        <w:t xml:space="preserve">                                                                                                                 </w:t>
      </w:r>
      <w:r w:rsidR="004F5E4E" w:rsidRPr="001A702D">
        <w:rPr>
          <w:rFonts w:ascii="Calibri" w:hAnsi="Calibri" w:cs="Calibri"/>
          <w:bCs/>
          <w:sz w:val="20"/>
          <w:szCs w:val="20"/>
        </w:rPr>
        <w:t>Prefeito Municipal</w:t>
      </w:r>
    </w:p>
    <w:p w:rsidR="00F23AB5" w:rsidRDefault="00F23AB5"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F23AB5" w:rsidRDefault="004A386B" w:rsidP="002A5970">
      <w:pPr>
        <w:tabs>
          <w:tab w:val="left" w:pos="4234"/>
        </w:tabs>
        <w:autoSpaceDE w:val="0"/>
        <w:autoSpaceDN w:val="0"/>
        <w:adjustRightInd w:val="0"/>
        <w:spacing w:line="360" w:lineRule="auto"/>
        <w:rPr>
          <w:rFonts w:ascii="Calibri" w:hAnsi="Calibri" w:cs="Calibri"/>
          <w:b/>
          <w:bCs/>
          <w:sz w:val="20"/>
        </w:rPr>
      </w:pPr>
      <w:r>
        <w:rPr>
          <w:rFonts w:ascii="Calibri" w:hAnsi="Calibri" w:cs="Calibri"/>
          <w:b/>
          <w:bCs/>
          <w:sz w:val="20"/>
        </w:rPr>
        <w:tab/>
      </w:r>
      <w:r w:rsidR="007E4F60">
        <w:rPr>
          <w:rFonts w:ascii="Calibri" w:hAnsi="Calibri" w:cs="Calibri"/>
          <w:b/>
          <w:bCs/>
          <w:sz w:val="20"/>
        </w:rPr>
        <w:tab/>
      </w:r>
      <w:r w:rsidR="004F5E4E" w:rsidRPr="00161F26">
        <w:rPr>
          <w:rFonts w:ascii="Calibri" w:hAnsi="Calibri" w:cs="Calibri"/>
          <w:b/>
          <w:bCs/>
          <w:sz w:val="20"/>
        </w:rPr>
        <w:t xml:space="preserve">ANEXO I- </w:t>
      </w:r>
    </w:p>
    <w:p w:rsidR="00F23AB5" w:rsidRDefault="00F23AB5" w:rsidP="002A5970">
      <w:pPr>
        <w:autoSpaceDE w:val="0"/>
        <w:autoSpaceDN w:val="0"/>
        <w:adjustRightInd w:val="0"/>
        <w:spacing w:line="360" w:lineRule="auto"/>
        <w:jc w:val="center"/>
        <w:rPr>
          <w:rFonts w:ascii="Calibri" w:hAnsi="Calibri" w:cs="Calibri"/>
          <w:b/>
          <w:bCs/>
          <w:sz w:val="20"/>
        </w:rPr>
      </w:pPr>
    </w:p>
    <w:p w:rsidR="004F5E4E" w:rsidRPr="00161F26" w:rsidRDefault="004F5E4E" w:rsidP="002A5970">
      <w:pPr>
        <w:autoSpaceDE w:val="0"/>
        <w:autoSpaceDN w:val="0"/>
        <w:adjustRightInd w:val="0"/>
        <w:spacing w:line="360" w:lineRule="auto"/>
        <w:jc w:val="center"/>
        <w:rPr>
          <w:rFonts w:ascii="Calibri" w:hAnsi="Calibri" w:cs="Calibri"/>
          <w:b/>
          <w:bCs/>
          <w:sz w:val="20"/>
        </w:rPr>
      </w:pPr>
      <w:r w:rsidRPr="00161F26">
        <w:rPr>
          <w:rFonts w:ascii="Calibri" w:hAnsi="Calibri" w:cs="Calibri"/>
          <w:b/>
          <w:bCs/>
          <w:sz w:val="20"/>
        </w:rPr>
        <w:t>TERMO DE REFERÊNCIA</w:t>
      </w:r>
    </w:p>
    <w:p w:rsidR="00C05ADA" w:rsidRPr="00161F26" w:rsidRDefault="00C05ADA" w:rsidP="002A5970">
      <w:pPr>
        <w:autoSpaceDE w:val="0"/>
        <w:autoSpaceDN w:val="0"/>
        <w:adjustRightInd w:val="0"/>
        <w:spacing w:line="360" w:lineRule="auto"/>
        <w:jc w:val="center"/>
        <w:rPr>
          <w:rFonts w:ascii="Calibri" w:hAnsi="Calibri" w:cs="Calibri"/>
          <w:b/>
          <w:bCs/>
          <w:sz w:val="20"/>
        </w:rPr>
      </w:pPr>
    </w:p>
    <w:p w:rsidR="004F5E4E" w:rsidRPr="00161F26" w:rsidRDefault="004F5E4E" w:rsidP="002A5970">
      <w:pPr>
        <w:autoSpaceDE w:val="0"/>
        <w:autoSpaceDN w:val="0"/>
        <w:adjustRightInd w:val="0"/>
        <w:spacing w:line="360" w:lineRule="auto"/>
        <w:jc w:val="center"/>
        <w:rPr>
          <w:rFonts w:ascii="Calibri" w:hAnsi="Calibri" w:cs="Calibri"/>
          <w:b/>
          <w:bCs/>
          <w:sz w:val="20"/>
        </w:rPr>
      </w:pPr>
      <w:r w:rsidRPr="00161F26">
        <w:rPr>
          <w:rFonts w:ascii="Calibri" w:hAnsi="Calibri" w:cs="Calibri"/>
          <w:b/>
          <w:bCs/>
          <w:sz w:val="20"/>
        </w:rPr>
        <w:t xml:space="preserve">PROCESSO LICITATÓRIO MODALIDADE PREGÃO ELETRÔNICO Nº </w:t>
      </w:r>
      <w:r w:rsidR="00A62828">
        <w:rPr>
          <w:rFonts w:ascii="Calibri" w:hAnsi="Calibri" w:cs="Calibri"/>
          <w:b/>
          <w:bCs/>
          <w:sz w:val="20"/>
        </w:rPr>
        <w:t>23/2024</w:t>
      </w:r>
    </w:p>
    <w:p w:rsidR="00595850" w:rsidRDefault="00595850" w:rsidP="002A5970">
      <w:pPr>
        <w:autoSpaceDE w:val="0"/>
        <w:autoSpaceDN w:val="0"/>
        <w:adjustRightInd w:val="0"/>
        <w:spacing w:line="360" w:lineRule="auto"/>
        <w:jc w:val="center"/>
        <w:rPr>
          <w:rFonts w:ascii="Calibri" w:hAnsi="Calibri" w:cs="Calibri"/>
          <w:b/>
          <w:bCs/>
          <w:sz w:val="20"/>
        </w:rPr>
      </w:pPr>
    </w:p>
    <w:p w:rsidR="00595850" w:rsidRDefault="00595850" w:rsidP="002A5970">
      <w:pPr>
        <w:autoSpaceDE w:val="0"/>
        <w:autoSpaceDN w:val="0"/>
        <w:adjustRightInd w:val="0"/>
        <w:spacing w:line="360" w:lineRule="auto"/>
        <w:jc w:val="both"/>
        <w:rPr>
          <w:rFonts w:ascii="Calibri" w:hAnsi="Calibri" w:cs="Calibri"/>
          <w:sz w:val="20"/>
        </w:rPr>
      </w:pPr>
      <w:r>
        <w:rPr>
          <w:rFonts w:ascii="Calibri" w:hAnsi="Calibri" w:cs="Calibri"/>
          <w:b/>
          <w:bCs/>
          <w:sz w:val="20"/>
        </w:rPr>
        <w:t xml:space="preserve">1. </w:t>
      </w:r>
      <w:r w:rsidRPr="00161F26">
        <w:rPr>
          <w:rFonts w:ascii="Calibri" w:hAnsi="Calibri" w:cs="Calibri"/>
          <w:b/>
          <w:bCs/>
          <w:sz w:val="20"/>
        </w:rPr>
        <w:t>DESCRIÇÃO DO OBJETO:</w:t>
      </w:r>
      <w:proofErr w:type="gramStart"/>
      <w:r w:rsidRPr="00161F26">
        <w:rPr>
          <w:rFonts w:ascii="Calibri" w:hAnsi="Calibri" w:cs="Calibri"/>
          <w:b/>
          <w:bCs/>
          <w:sz w:val="20"/>
        </w:rPr>
        <w:t xml:space="preserve"> </w:t>
      </w:r>
      <w:r w:rsidRPr="00161F26">
        <w:rPr>
          <w:rFonts w:ascii="Calibri" w:hAnsi="Calibri" w:cs="Calibri"/>
          <w:b/>
          <w:bCs/>
          <w:sz w:val="20"/>
          <w:lang w:val="pt-PT"/>
        </w:rPr>
        <w:t xml:space="preserve"> </w:t>
      </w:r>
      <w:proofErr w:type="gramEnd"/>
      <w:r w:rsidRPr="000D27F7">
        <w:rPr>
          <w:rFonts w:ascii="Calibri" w:hAnsi="Calibri" w:cs="Calibri"/>
          <w:sz w:val="20"/>
        </w:rPr>
        <w:t>Constit</w:t>
      </w:r>
      <w:r>
        <w:rPr>
          <w:rFonts w:ascii="Calibri" w:hAnsi="Calibri" w:cs="Calibri"/>
          <w:sz w:val="20"/>
        </w:rPr>
        <w:t>ui objeto da presente licitação</w:t>
      </w:r>
      <w:r w:rsidRPr="00DF26EF">
        <w:rPr>
          <w:rFonts w:ascii="Calibri" w:hAnsi="Calibri" w:cs="Calibri"/>
          <w:sz w:val="20"/>
        </w:rPr>
        <w:t xml:space="preserve"> </w:t>
      </w:r>
      <w:r w:rsidRPr="001721E9">
        <w:rPr>
          <w:rFonts w:asciiTheme="minorHAnsi" w:hAnsiTheme="minorHAnsi" w:cstheme="minorHAnsi"/>
          <w:sz w:val="20"/>
        </w:rPr>
        <w:t>contratação de empresa para</w:t>
      </w:r>
      <w:r>
        <w:rPr>
          <w:rFonts w:asciiTheme="minorHAnsi" w:hAnsiTheme="minorHAnsi" w:cstheme="minorHAnsi"/>
          <w:sz w:val="20"/>
        </w:rPr>
        <w:t xml:space="preserve"> futuros</w:t>
      </w:r>
      <w:r w:rsidRPr="001721E9">
        <w:rPr>
          <w:rFonts w:asciiTheme="minorHAnsi" w:hAnsiTheme="minorHAnsi" w:cstheme="minorHAnsi"/>
          <w:sz w:val="20"/>
        </w:rPr>
        <w:t xml:space="preserve"> serviços de recapagem e vulcanização de pneus </w:t>
      </w:r>
      <w:r>
        <w:rPr>
          <w:rFonts w:asciiTheme="minorHAnsi" w:hAnsiTheme="minorHAnsi" w:cstheme="minorHAnsi"/>
          <w:sz w:val="20"/>
        </w:rPr>
        <w:t xml:space="preserve">para a frota </w:t>
      </w:r>
      <w:r w:rsidRPr="001721E9">
        <w:rPr>
          <w:rFonts w:asciiTheme="minorHAnsi" w:hAnsiTheme="minorHAnsi" w:cstheme="minorHAnsi"/>
          <w:sz w:val="20"/>
        </w:rPr>
        <w:t>da Administração Municipal</w:t>
      </w:r>
      <w:r>
        <w:rPr>
          <w:rFonts w:ascii="Calibri" w:hAnsi="Calibri" w:cs="Calibri"/>
          <w:sz w:val="20"/>
        </w:rPr>
        <w:t xml:space="preserve">, </w:t>
      </w:r>
      <w:r>
        <w:rPr>
          <w:rFonts w:ascii="Times New Roman" w:hAnsi="Times New Roman" w:cs="Times New Roman"/>
          <w:color w:val="000000"/>
          <w:sz w:val="22"/>
          <w:szCs w:val="22"/>
        </w:rPr>
        <w:t>conforme especificações e quantidades estimadas estabelecidas abaixo:</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4253"/>
        <w:gridCol w:w="708"/>
        <w:gridCol w:w="1134"/>
        <w:gridCol w:w="851"/>
        <w:gridCol w:w="1134"/>
        <w:gridCol w:w="1134"/>
      </w:tblGrid>
      <w:tr w:rsidR="00595850" w:rsidRPr="00006041" w:rsidTr="00595850">
        <w:trPr>
          <w:trHeight w:val="345"/>
        </w:trPr>
        <w:tc>
          <w:tcPr>
            <w:tcW w:w="709" w:type="dxa"/>
            <w:shd w:val="clear" w:color="auto" w:fill="E5F4F7"/>
            <w:noWrap/>
            <w:vAlign w:val="center"/>
            <w:hideMark/>
          </w:tcPr>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Item</w:t>
            </w:r>
          </w:p>
        </w:tc>
        <w:tc>
          <w:tcPr>
            <w:tcW w:w="4253" w:type="dxa"/>
            <w:shd w:val="clear" w:color="auto" w:fill="E5F4F7"/>
            <w:noWrap/>
            <w:vAlign w:val="center"/>
            <w:hideMark/>
          </w:tcPr>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Descrição</w:t>
            </w:r>
          </w:p>
        </w:tc>
        <w:tc>
          <w:tcPr>
            <w:tcW w:w="708" w:type="dxa"/>
            <w:shd w:val="clear" w:color="auto" w:fill="E5F4F7"/>
            <w:noWrap/>
            <w:vAlign w:val="center"/>
            <w:hideMark/>
          </w:tcPr>
          <w:p w:rsidR="00595850" w:rsidRPr="00006041" w:rsidRDefault="00595850" w:rsidP="00595850">
            <w:pPr>
              <w:jc w:val="center"/>
              <w:rPr>
                <w:rFonts w:asciiTheme="minorHAnsi" w:hAnsiTheme="minorHAnsi" w:cstheme="minorHAnsi"/>
                <w:b/>
                <w:bCs/>
                <w:color w:val="000000"/>
                <w:sz w:val="20"/>
              </w:rPr>
            </w:pPr>
            <w:proofErr w:type="spellStart"/>
            <w:r w:rsidRPr="00006041">
              <w:rPr>
                <w:rFonts w:asciiTheme="minorHAnsi" w:hAnsiTheme="minorHAnsi" w:cstheme="minorHAnsi"/>
                <w:b/>
                <w:bCs/>
                <w:color w:val="000000"/>
                <w:sz w:val="20"/>
              </w:rPr>
              <w:t>Unid</w:t>
            </w:r>
            <w:proofErr w:type="spellEnd"/>
            <w:r w:rsidRPr="00006041">
              <w:rPr>
                <w:rFonts w:asciiTheme="minorHAnsi" w:hAnsiTheme="minorHAnsi" w:cstheme="minorHAnsi"/>
                <w:b/>
                <w:bCs/>
                <w:color w:val="000000"/>
                <w:sz w:val="20"/>
              </w:rPr>
              <w:t>.</w:t>
            </w:r>
          </w:p>
        </w:tc>
        <w:tc>
          <w:tcPr>
            <w:tcW w:w="1134" w:type="dxa"/>
            <w:shd w:val="clear" w:color="auto" w:fill="E5F4F7"/>
            <w:vAlign w:val="center"/>
          </w:tcPr>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Quant.</w:t>
            </w:r>
          </w:p>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b/>
                <w:bCs/>
                <w:color w:val="000000"/>
                <w:sz w:val="20"/>
              </w:rPr>
              <w:t>Mínima</w:t>
            </w:r>
          </w:p>
        </w:tc>
        <w:tc>
          <w:tcPr>
            <w:tcW w:w="851" w:type="dxa"/>
            <w:shd w:val="clear" w:color="auto" w:fill="E5F4F7"/>
            <w:vAlign w:val="center"/>
          </w:tcPr>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Quant.</w:t>
            </w:r>
          </w:p>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Máxima</w:t>
            </w:r>
          </w:p>
        </w:tc>
        <w:tc>
          <w:tcPr>
            <w:tcW w:w="1134" w:type="dxa"/>
            <w:shd w:val="clear" w:color="auto" w:fill="E5F4F7"/>
            <w:vAlign w:val="center"/>
          </w:tcPr>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Valor Referencia Unitário R$</w:t>
            </w:r>
          </w:p>
        </w:tc>
        <w:tc>
          <w:tcPr>
            <w:tcW w:w="1134" w:type="dxa"/>
            <w:shd w:val="clear" w:color="auto" w:fill="E5F4F7"/>
            <w:vAlign w:val="center"/>
          </w:tcPr>
          <w:p w:rsidR="00595850" w:rsidRPr="00006041" w:rsidRDefault="00595850" w:rsidP="005958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Valor Referencia Total R$</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DE PNEU AGRÍCOLA 12-4 X 24 - TRATORES JOHN DEERE, NEW HOLLAND, </w:t>
            </w:r>
            <w:proofErr w:type="gramStart"/>
            <w:r w:rsidRPr="00006041">
              <w:rPr>
                <w:rFonts w:asciiTheme="minorHAnsi" w:hAnsiTheme="minorHAnsi" w:cstheme="minorHAnsi"/>
                <w:color w:val="000000"/>
                <w:sz w:val="20"/>
              </w:rPr>
              <w:t>MF4292</w:t>
            </w:r>
            <w:proofErr w:type="gramEnd"/>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1.450,00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14.500,00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PNEUS AGRÍCOLAS 14.9 X 28 -</w:t>
            </w:r>
            <w:r w:rsidRPr="00006041">
              <w:rPr>
                <w:rFonts w:asciiTheme="minorHAnsi" w:hAnsiTheme="minorHAnsi" w:cstheme="minorHAnsi"/>
                <w:color w:val="000000"/>
                <w:sz w:val="20"/>
                <w:lang w:val="en-US"/>
              </w:rPr>
              <w:t xml:space="preserve"> TRATORES JOHN DEERE, NEW HOLLAND, </w:t>
            </w:r>
            <w:proofErr w:type="gramStart"/>
            <w:r w:rsidRPr="00006041">
              <w:rPr>
                <w:rFonts w:asciiTheme="minorHAnsi" w:hAnsiTheme="minorHAnsi" w:cstheme="minorHAnsi"/>
                <w:color w:val="000000"/>
                <w:sz w:val="20"/>
                <w:lang w:val="en-US"/>
              </w:rPr>
              <w:t>MF429</w:t>
            </w:r>
            <w:proofErr w:type="gramEnd"/>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lang w:val="en-US"/>
              </w:rPr>
            </w:pPr>
            <w:r w:rsidRPr="00006041">
              <w:rPr>
                <w:rFonts w:asciiTheme="minorHAnsi" w:hAnsiTheme="minorHAnsi" w:cstheme="minorHAnsi"/>
                <w:color w:val="000000"/>
                <w:sz w:val="20"/>
                <w:lang w:val="en-US"/>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1.600,00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16.000,00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03</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 AGRÍCOLA 23.1 X 30 - TRATORNEW HOLLAND</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4.210,00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42.200,00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04</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PNEUS AGRÍCOLAS 14.9 X 26 - TRATOR JOHN DEERE</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1.600,00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16.000,00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05</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 AGRÍCOLA 18-4-30 -</w:t>
            </w:r>
            <w:r w:rsidRPr="00006041">
              <w:rPr>
                <w:rFonts w:asciiTheme="minorHAnsi" w:hAnsiTheme="minorHAnsi" w:cstheme="minorHAnsi"/>
                <w:color w:val="000000"/>
                <w:sz w:val="20"/>
                <w:lang w:val="en-US"/>
              </w:rPr>
              <w:t xml:space="preserve"> TRATORES JOHN DEERE, NEW HOLLAND, </w:t>
            </w:r>
            <w:proofErr w:type="gramStart"/>
            <w:r w:rsidRPr="00006041">
              <w:rPr>
                <w:rFonts w:asciiTheme="minorHAnsi" w:hAnsiTheme="minorHAnsi" w:cstheme="minorHAnsi"/>
                <w:color w:val="000000"/>
                <w:sz w:val="20"/>
                <w:lang w:val="en-US"/>
              </w:rPr>
              <w:t>MF4292</w:t>
            </w:r>
            <w:proofErr w:type="gramEnd"/>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lang w:val="en-US"/>
              </w:rPr>
            </w:pPr>
            <w:r w:rsidRPr="00006041">
              <w:rPr>
                <w:rFonts w:asciiTheme="minorHAnsi" w:hAnsiTheme="minorHAnsi" w:cstheme="minorHAnsi"/>
                <w:color w:val="000000"/>
                <w:sz w:val="20"/>
                <w:lang w:val="en-US"/>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2.790,00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27.900,00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06</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19.5/24 - MODELO DE GARRADEIRA G2/L2 – BORRACHUDO - RETROESCAVADEIRAS</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03</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2.900,00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58.000,00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07</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12.5/16 - RETROESCAVADEIRAS</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1.300,00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13.000,00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08</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 18-4X34 -</w:t>
            </w:r>
            <w:r w:rsidRPr="00006041">
              <w:rPr>
                <w:rFonts w:asciiTheme="minorHAnsi" w:hAnsiTheme="minorHAnsi" w:cstheme="minorHAnsi"/>
                <w:color w:val="000000"/>
                <w:sz w:val="20"/>
                <w:lang w:val="en-US"/>
              </w:rPr>
              <w:t xml:space="preserve"> TRATORES JOHN DEERE, NEW HOLLAND, </w:t>
            </w:r>
            <w:proofErr w:type="gramStart"/>
            <w:r w:rsidRPr="00006041">
              <w:rPr>
                <w:rFonts w:asciiTheme="minorHAnsi" w:hAnsiTheme="minorHAnsi" w:cstheme="minorHAnsi"/>
                <w:color w:val="000000"/>
                <w:sz w:val="20"/>
                <w:lang w:val="en-US"/>
              </w:rPr>
              <w:t>MF4292</w:t>
            </w:r>
            <w:proofErr w:type="gramEnd"/>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lang w:val="en-US"/>
              </w:rPr>
            </w:pPr>
            <w:r w:rsidRPr="00006041">
              <w:rPr>
                <w:rFonts w:asciiTheme="minorHAnsi" w:hAnsiTheme="minorHAnsi" w:cstheme="minorHAnsi"/>
                <w:color w:val="000000"/>
                <w:sz w:val="20"/>
                <w:lang w:val="en-US"/>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2.860,00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28.600,00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09</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DE PNEU 275/75 </w:t>
            </w:r>
            <w:proofErr w:type="gramStart"/>
            <w:r w:rsidRPr="00006041">
              <w:rPr>
                <w:rFonts w:asciiTheme="minorHAnsi" w:hAnsiTheme="minorHAnsi" w:cstheme="minorHAnsi"/>
                <w:color w:val="000000"/>
                <w:sz w:val="20"/>
              </w:rPr>
              <w:t>R-17,</w:t>
            </w:r>
            <w:proofErr w:type="gramEnd"/>
            <w:r w:rsidRPr="00006041">
              <w:rPr>
                <w:rFonts w:asciiTheme="minorHAnsi" w:hAnsiTheme="minorHAnsi" w:cstheme="minorHAnsi"/>
                <w:color w:val="000000"/>
                <w:sz w:val="20"/>
              </w:rPr>
              <w:t>5  CAMINHÃO MB ACCELO 815 CE</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590,00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5.900,00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1400 X 24 (16 LONA) - MODELO DE GARRADEIRA G2/L2 – BORRACHUDO -</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MOTONIVELADORA 120K - 12G</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30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2.300,00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69.000,00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11</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1000/20 CAMINHÃO CAÇAMBA F-14000 - PLACA - IGN - 6596</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12</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800,00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9.600,00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12</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PNEU 1400 X 24 </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24 LONA)-MOD DE GARRADEIRA G2/L2 - COM DESMONTAGEM E MONTAGEM</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30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2.300,00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69.000,00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13</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17.5 X 25 - MODELO DE GARRADEIRA G2/L2 - BORRACHUDO- COM DESMONTAGEM E MONTAGEM-</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PÁ CARREGADEIRA CAT 924 HZ, MOTONIVELADORA XCMG 1803 GR E RETROESCAVADEIRA NEW HOLLAND</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3.100,00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62.000,00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14</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VULCANIZAÇAO DE PNEU 1.300 X 24</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490,00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24.500,00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15</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DE PNEU 17.5 X 25</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700,00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35.000,00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16</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VULCANIZAÇÃO DE PNEU </w:t>
            </w:r>
            <w:proofErr w:type="gramStart"/>
            <w:r w:rsidRPr="00006041">
              <w:rPr>
                <w:rFonts w:asciiTheme="minorHAnsi" w:hAnsiTheme="minorHAnsi" w:cstheme="minorHAnsi"/>
                <w:color w:val="000000"/>
                <w:sz w:val="20"/>
              </w:rPr>
              <w:t>275/80/22.</w:t>
            </w:r>
            <w:proofErr w:type="gramEnd"/>
            <w:r w:rsidRPr="00006041">
              <w:rPr>
                <w:rFonts w:asciiTheme="minorHAnsi" w:hAnsiTheme="minorHAnsi" w:cstheme="minorHAnsi"/>
                <w:color w:val="000000"/>
                <w:sz w:val="20"/>
              </w:rPr>
              <w:t>5</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250,00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12.500,00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17</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(12PR / 14PR) - 23.1 X 26 ROLO COMPACTADOR XCMG</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04</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 xml:space="preserve"> 4.900,00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19.600,00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lastRenderedPageBreak/>
              <w:t>18</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12,5/80 – 18</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RETROESCAVADEIRA NEW HOLLAND - B 110</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08</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1.300,00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p>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10.400,00</w:t>
            </w:r>
          </w:p>
          <w:p w:rsidR="00595850" w:rsidRPr="00006041" w:rsidRDefault="00595850" w:rsidP="00595850">
            <w:pPr>
              <w:jc w:val="right"/>
              <w:rPr>
                <w:rFonts w:asciiTheme="minorHAnsi" w:hAnsiTheme="minorHAnsi" w:cstheme="minorHAnsi"/>
                <w:color w:val="000000"/>
                <w:sz w:val="20"/>
              </w:rPr>
            </w:pP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19</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DE PNEU 23.1 X 26 ROLO COMPACTADOR XCMG</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06</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790,00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4.740,00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DE PNEU 12,5/80 – 18</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RETROESCAVADEIRA NEW HOLLAND</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08</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300,00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2.400,00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21</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PNEU </w:t>
            </w:r>
            <w:proofErr w:type="gramStart"/>
            <w:r w:rsidRPr="00006041">
              <w:rPr>
                <w:rFonts w:asciiTheme="minorHAnsi" w:hAnsiTheme="minorHAnsi" w:cstheme="minorHAnsi"/>
                <w:color w:val="000000"/>
                <w:sz w:val="20"/>
              </w:rPr>
              <w:t>275/80/22.</w:t>
            </w:r>
            <w:proofErr w:type="gramEnd"/>
            <w:r w:rsidRPr="00006041">
              <w:rPr>
                <w:rFonts w:asciiTheme="minorHAnsi" w:hAnsiTheme="minorHAnsi" w:cstheme="minorHAnsi"/>
                <w:color w:val="000000"/>
                <w:sz w:val="20"/>
              </w:rPr>
              <w:t xml:space="preserve">5 – BORRACHUDO CAMINHÃO CAÇAMBA FORD CARGO 2428 - PLACAS (IQL - 5948) e (IQL-5952) PROFUNDIDADE DO SULCO ( mm) - 21,4 mm </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spacing w:after="240"/>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595850" w:rsidRPr="00006041" w:rsidRDefault="00595850" w:rsidP="00595850">
            <w:pPr>
              <w:spacing w:after="240"/>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595850" w:rsidRPr="00006041" w:rsidRDefault="00595850" w:rsidP="00595850">
            <w:pPr>
              <w:spacing w:after="240"/>
              <w:jc w:val="right"/>
              <w:rPr>
                <w:rFonts w:asciiTheme="minorHAnsi" w:hAnsiTheme="minorHAnsi" w:cstheme="minorHAnsi"/>
                <w:color w:val="000000"/>
                <w:sz w:val="20"/>
              </w:rPr>
            </w:pPr>
            <w:r w:rsidRPr="00006041">
              <w:rPr>
                <w:rFonts w:asciiTheme="minorHAnsi" w:hAnsiTheme="minorHAnsi" w:cstheme="minorHAnsi"/>
                <w:color w:val="000000"/>
                <w:sz w:val="20"/>
              </w:rPr>
              <w:t>950,00</w:t>
            </w:r>
          </w:p>
        </w:tc>
        <w:tc>
          <w:tcPr>
            <w:tcW w:w="1134" w:type="dxa"/>
            <w:vAlign w:val="center"/>
          </w:tcPr>
          <w:p w:rsidR="00595850" w:rsidRPr="00006041" w:rsidRDefault="00595850" w:rsidP="00595850">
            <w:pPr>
              <w:spacing w:after="240"/>
              <w:jc w:val="right"/>
              <w:rPr>
                <w:rFonts w:asciiTheme="minorHAnsi" w:hAnsiTheme="minorHAnsi" w:cstheme="minorHAnsi"/>
                <w:color w:val="000000"/>
                <w:sz w:val="20"/>
              </w:rPr>
            </w:pPr>
            <w:r w:rsidRPr="00006041">
              <w:rPr>
                <w:rFonts w:asciiTheme="minorHAnsi" w:hAnsiTheme="minorHAnsi" w:cstheme="minorHAnsi"/>
                <w:color w:val="000000"/>
                <w:sz w:val="20"/>
              </w:rPr>
              <w:t>47.500,00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22</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215/75R 17,5</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590,00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11.800,00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23</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VULCANIZAÇÃO DE PNEU 215/75 </w:t>
            </w:r>
            <w:proofErr w:type="gramStart"/>
            <w:r w:rsidRPr="00006041">
              <w:rPr>
                <w:rFonts w:asciiTheme="minorHAnsi" w:hAnsiTheme="minorHAnsi" w:cstheme="minorHAnsi"/>
                <w:color w:val="000000"/>
                <w:sz w:val="20"/>
              </w:rPr>
              <w:t>R17,</w:t>
            </w:r>
            <w:proofErr w:type="gramEnd"/>
            <w:r w:rsidRPr="00006041">
              <w:rPr>
                <w:rFonts w:asciiTheme="minorHAnsi" w:hAnsiTheme="minorHAnsi" w:cstheme="minorHAnsi"/>
                <w:color w:val="000000"/>
                <w:sz w:val="20"/>
              </w:rPr>
              <w:t>5</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200,00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4.000,00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24</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245/70 R16 RECAPAGEM PNEU BORRACHUDO - A/T</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05</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490,00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4.900,00</w:t>
            </w:r>
          </w:p>
        </w:tc>
      </w:tr>
      <w:tr w:rsidR="00595850" w:rsidRPr="00006041" w:rsidTr="00595850">
        <w:trPr>
          <w:trHeight w:val="300"/>
        </w:trPr>
        <w:tc>
          <w:tcPr>
            <w:tcW w:w="709"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25</w:t>
            </w:r>
          </w:p>
        </w:tc>
        <w:tc>
          <w:tcPr>
            <w:tcW w:w="4253" w:type="dxa"/>
            <w:shd w:val="clear" w:color="auto" w:fill="auto"/>
            <w:noWrap/>
            <w:vAlign w:val="bottom"/>
            <w:hideMark/>
          </w:tcPr>
          <w:p w:rsidR="00595850" w:rsidRPr="00006041" w:rsidRDefault="00595850" w:rsidP="005958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PNEU 245/70 R16</w:t>
            </w:r>
          </w:p>
        </w:tc>
        <w:tc>
          <w:tcPr>
            <w:tcW w:w="708" w:type="dxa"/>
            <w:shd w:val="clear" w:color="auto" w:fill="auto"/>
            <w:noWrap/>
            <w:vAlign w:val="center"/>
            <w:hideMark/>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05</w:t>
            </w:r>
          </w:p>
        </w:tc>
        <w:tc>
          <w:tcPr>
            <w:tcW w:w="851" w:type="dxa"/>
            <w:vAlign w:val="center"/>
          </w:tcPr>
          <w:p w:rsidR="00595850" w:rsidRPr="00006041" w:rsidRDefault="00595850" w:rsidP="005958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195,00</w:t>
            </w:r>
          </w:p>
        </w:tc>
        <w:tc>
          <w:tcPr>
            <w:tcW w:w="1134" w:type="dxa"/>
            <w:vAlign w:val="center"/>
          </w:tcPr>
          <w:p w:rsidR="00595850" w:rsidRPr="00006041" w:rsidRDefault="00595850" w:rsidP="00595850">
            <w:pPr>
              <w:jc w:val="right"/>
              <w:rPr>
                <w:rFonts w:asciiTheme="minorHAnsi" w:hAnsiTheme="minorHAnsi" w:cstheme="minorHAnsi"/>
                <w:color w:val="000000"/>
                <w:sz w:val="20"/>
              </w:rPr>
            </w:pPr>
            <w:r w:rsidRPr="00006041">
              <w:rPr>
                <w:rFonts w:asciiTheme="minorHAnsi" w:hAnsiTheme="minorHAnsi" w:cstheme="minorHAnsi"/>
                <w:color w:val="000000"/>
                <w:sz w:val="20"/>
              </w:rPr>
              <w:t>1.950,00</w:t>
            </w:r>
          </w:p>
        </w:tc>
      </w:tr>
    </w:tbl>
    <w:p w:rsidR="00CD1C90" w:rsidRPr="00571E18" w:rsidRDefault="00CD1C90" w:rsidP="00571E18">
      <w:pPr>
        <w:tabs>
          <w:tab w:val="left" w:pos="1134"/>
        </w:tabs>
        <w:jc w:val="both"/>
        <w:rPr>
          <w:rFonts w:asciiTheme="minorHAnsi" w:hAnsiTheme="minorHAnsi" w:cstheme="minorHAnsi"/>
          <w:b/>
          <w:sz w:val="20"/>
        </w:rPr>
      </w:pPr>
    </w:p>
    <w:p w:rsidR="002A5970" w:rsidRPr="002A5970" w:rsidRDefault="00571E18" w:rsidP="002A5970">
      <w:pPr>
        <w:spacing w:line="360" w:lineRule="auto"/>
        <w:jc w:val="both"/>
        <w:rPr>
          <w:rFonts w:asciiTheme="minorHAnsi" w:hAnsiTheme="minorHAnsi" w:cstheme="minorHAnsi"/>
          <w:sz w:val="20"/>
        </w:rPr>
      </w:pPr>
      <w:r w:rsidRPr="002A5970">
        <w:rPr>
          <w:rFonts w:asciiTheme="minorHAnsi" w:hAnsiTheme="minorHAnsi" w:cstheme="minorHAnsi"/>
          <w:b/>
          <w:sz w:val="20"/>
        </w:rPr>
        <w:t>2. FUNDAMENTAÇÃO</w:t>
      </w:r>
      <w:r w:rsidR="00727950">
        <w:rPr>
          <w:rFonts w:asciiTheme="minorHAnsi" w:hAnsiTheme="minorHAnsi" w:cstheme="minorHAnsi"/>
          <w:b/>
          <w:sz w:val="20"/>
        </w:rPr>
        <w:t xml:space="preserve"> </w:t>
      </w:r>
      <w:r w:rsidRPr="002A5970">
        <w:rPr>
          <w:rFonts w:asciiTheme="minorHAnsi" w:hAnsiTheme="minorHAnsi" w:cstheme="minorHAnsi"/>
          <w:b/>
          <w:sz w:val="20"/>
        </w:rPr>
        <w:t>DA</w:t>
      </w:r>
      <w:r w:rsidR="00727950">
        <w:rPr>
          <w:rFonts w:asciiTheme="minorHAnsi" w:hAnsiTheme="minorHAnsi" w:cstheme="minorHAnsi"/>
          <w:b/>
          <w:sz w:val="20"/>
        </w:rPr>
        <w:t xml:space="preserve"> </w:t>
      </w:r>
      <w:r w:rsidRPr="002A5970">
        <w:rPr>
          <w:rFonts w:asciiTheme="minorHAnsi" w:hAnsiTheme="minorHAnsi" w:cstheme="minorHAnsi"/>
          <w:b/>
          <w:sz w:val="20"/>
        </w:rPr>
        <w:t>CONTRATAÇÃO</w:t>
      </w:r>
      <w:r w:rsidR="00FA63E8">
        <w:rPr>
          <w:rFonts w:asciiTheme="minorHAnsi" w:hAnsiTheme="minorHAnsi" w:cstheme="minorHAnsi"/>
          <w:sz w:val="20"/>
        </w:rPr>
        <w:t xml:space="preserve">: a </w:t>
      </w:r>
      <w:r w:rsidRPr="002A5970">
        <w:rPr>
          <w:rFonts w:asciiTheme="minorHAnsi" w:hAnsiTheme="minorHAnsi" w:cstheme="minorHAnsi"/>
          <w:sz w:val="20"/>
        </w:rPr>
        <w:t xml:space="preserve">contratação se faz necessária </w:t>
      </w:r>
      <w:r w:rsidR="002A5970" w:rsidRPr="002A5970">
        <w:rPr>
          <w:rFonts w:asciiTheme="minorHAnsi" w:hAnsiTheme="minorHAnsi" w:cstheme="minorHAnsi"/>
          <w:sz w:val="20"/>
        </w:rPr>
        <w:t>para realização de serviços de recapagens dos diversos  pneus dos veículos das Secretarias:</w:t>
      </w:r>
    </w:p>
    <w:p w:rsidR="002A5970" w:rsidRPr="002A5970" w:rsidRDefault="002A5970" w:rsidP="002A5970">
      <w:pPr>
        <w:spacing w:line="360" w:lineRule="auto"/>
        <w:jc w:val="both"/>
        <w:rPr>
          <w:rFonts w:asciiTheme="minorHAnsi" w:hAnsiTheme="minorHAnsi" w:cstheme="minorHAnsi"/>
          <w:sz w:val="20"/>
        </w:rPr>
      </w:pPr>
      <w:r w:rsidRPr="002A5970">
        <w:rPr>
          <w:rFonts w:asciiTheme="minorHAnsi" w:hAnsiTheme="minorHAnsi" w:cstheme="minorHAnsi"/>
          <w:b/>
          <w:sz w:val="20"/>
        </w:rPr>
        <w:t xml:space="preserve">SECRETARIA </w:t>
      </w:r>
      <w:proofErr w:type="gramStart"/>
      <w:r w:rsidRPr="002A5970">
        <w:rPr>
          <w:rFonts w:asciiTheme="minorHAnsi" w:hAnsiTheme="minorHAnsi" w:cstheme="minorHAnsi"/>
          <w:b/>
          <w:sz w:val="20"/>
        </w:rPr>
        <w:t>MUNICIPAL DE OBRAS E TRÂNSITO</w:t>
      </w:r>
      <w:r w:rsidRPr="002A5970">
        <w:rPr>
          <w:rFonts w:asciiTheme="minorHAnsi" w:hAnsiTheme="minorHAnsi" w:cstheme="minorHAnsi"/>
          <w:sz w:val="20"/>
        </w:rPr>
        <w:t>, para o bom andamento das obras de estradas e mais variadas</w:t>
      </w:r>
      <w:proofErr w:type="gramEnd"/>
      <w:r w:rsidRPr="002A5970">
        <w:rPr>
          <w:rFonts w:asciiTheme="minorHAnsi" w:hAnsiTheme="minorHAnsi" w:cstheme="minorHAnsi"/>
          <w:sz w:val="20"/>
        </w:rPr>
        <w:t xml:space="preserve"> tarefas em todo o interior do município para que a população possa  trafegar com segurança, principalmente na época de safra, para o escoamento da mesma,  já que nosso município é considerando um grande produtor agrícola.</w:t>
      </w:r>
    </w:p>
    <w:p w:rsidR="002A5970" w:rsidRPr="002A5970" w:rsidRDefault="002A5970" w:rsidP="002A5970">
      <w:pPr>
        <w:tabs>
          <w:tab w:val="left" w:pos="2493"/>
        </w:tabs>
        <w:spacing w:line="360" w:lineRule="auto"/>
        <w:jc w:val="both"/>
        <w:rPr>
          <w:rFonts w:asciiTheme="minorHAnsi" w:hAnsiTheme="minorHAnsi" w:cstheme="minorHAnsi"/>
          <w:sz w:val="20"/>
        </w:rPr>
      </w:pPr>
      <w:r w:rsidRPr="002A5970">
        <w:rPr>
          <w:rFonts w:asciiTheme="minorHAnsi" w:hAnsiTheme="minorHAnsi" w:cstheme="minorHAnsi"/>
          <w:b/>
          <w:sz w:val="20"/>
        </w:rPr>
        <w:t>SECRETARIA MUNICIPAL DE AGRICULTURA E MEIO AMBIENTE,</w:t>
      </w:r>
      <w:r w:rsidRPr="002A5970">
        <w:rPr>
          <w:rFonts w:asciiTheme="minorHAnsi" w:hAnsiTheme="minorHAnsi" w:cstheme="minorHAnsi"/>
          <w:sz w:val="20"/>
        </w:rPr>
        <w:t xml:space="preserve"> Manutenção e recapagem de pneus torna-se indispensável durante o percurso do ano, tendo em vista a grande demanda de trabalho dos maquinários e veículos desta Secretaria, principalmente nas épocas de plantio e ou estiagens.</w:t>
      </w:r>
    </w:p>
    <w:p w:rsidR="007D08CA" w:rsidRDefault="007D08CA" w:rsidP="002A5970">
      <w:pPr>
        <w:tabs>
          <w:tab w:val="left" w:pos="1134"/>
        </w:tabs>
        <w:spacing w:line="360" w:lineRule="auto"/>
        <w:jc w:val="both"/>
        <w:rPr>
          <w:rFonts w:ascii="Calibri" w:hAnsi="Calibri" w:cs="Calibri"/>
          <w:b/>
          <w:sz w:val="20"/>
        </w:rPr>
      </w:pPr>
    </w:p>
    <w:p w:rsidR="002A5970" w:rsidRPr="004131A0" w:rsidRDefault="002A5970" w:rsidP="002A5970">
      <w:pPr>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3</w:t>
      </w:r>
      <w:r w:rsidRPr="004131A0">
        <w:rPr>
          <w:rFonts w:asciiTheme="minorHAnsi" w:hAnsiTheme="minorHAnsi" w:cstheme="minorHAnsi"/>
          <w:b/>
          <w:sz w:val="20"/>
        </w:rPr>
        <w:t>. RECEBIMENTO DO OBJETO</w:t>
      </w:r>
    </w:p>
    <w:p w:rsidR="002A5970" w:rsidRPr="004131A0" w:rsidRDefault="002A5970" w:rsidP="002A5970">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w:t>
      </w:r>
      <w:r w:rsidRPr="004131A0">
        <w:rPr>
          <w:rFonts w:asciiTheme="minorHAnsi" w:hAnsiTheme="minorHAnsi" w:cstheme="minorHAnsi"/>
          <w:b/>
          <w:sz w:val="20"/>
        </w:rPr>
        <w:t>.</w:t>
      </w:r>
      <w:r>
        <w:rPr>
          <w:rFonts w:asciiTheme="minorHAnsi" w:hAnsiTheme="minorHAnsi" w:cstheme="minorHAnsi"/>
          <w:b/>
          <w:sz w:val="20"/>
        </w:rPr>
        <w:t>1</w:t>
      </w:r>
      <w:r w:rsidRPr="004131A0">
        <w:rPr>
          <w:rFonts w:asciiTheme="minorHAnsi" w:hAnsiTheme="minorHAnsi" w:cstheme="minorHAnsi"/>
          <w:b/>
          <w:sz w:val="20"/>
        </w:rPr>
        <w:t xml:space="preserve">. </w:t>
      </w:r>
      <w:r>
        <w:rPr>
          <w:rFonts w:asciiTheme="minorHAnsi" w:hAnsiTheme="minorHAnsi" w:cstheme="minorHAnsi"/>
          <w:sz w:val="20"/>
        </w:rPr>
        <w:t>A</w:t>
      </w:r>
      <w:r w:rsidRPr="004131A0">
        <w:rPr>
          <w:rFonts w:asciiTheme="minorHAnsi" w:hAnsiTheme="minorHAnsi" w:cstheme="minorHAnsi"/>
          <w:sz w:val="20"/>
        </w:rPr>
        <w:t xml:space="preserve"> entrega dos serviços</w:t>
      </w:r>
      <w:r>
        <w:rPr>
          <w:rFonts w:asciiTheme="minorHAnsi" w:hAnsiTheme="minorHAnsi" w:cstheme="minorHAnsi"/>
          <w:sz w:val="20"/>
        </w:rPr>
        <w:t xml:space="preserve"> será</w:t>
      </w:r>
      <w:r w:rsidRPr="004131A0">
        <w:rPr>
          <w:rFonts w:asciiTheme="minorHAnsi" w:hAnsiTheme="minorHAnsi" w:cstheme="minorHAnsi"/>
          <w:sz w:val="20"/>
        </w:rPr>
        <w:t xml:space="preserve"> mediante Nota de Empenho expedida pelo Setor de Compras.</w:t>
      </w:r>
    </w:p>
    <w:p w:rsidR="002A5970" w:rsidRPr="004131A0" w:rsidRDefault="002A5970" w:rsidP="002A5970">
      <w:pPr>
        <w:spacing w:line="360" w:lineRule="auto"/>
        <w:jc w:val="both"/>
        <w:rPr>
          <w:rFonts w:asciiTheme="minorHAnsi" w:hAnsiTheme="minorHAnsi" w:cstheme="minorHAnsi"/>
          <w:sz w:val="20"/>
        </w:rPr>
      </w:pPr>
      <w:r>
        <w:rPr>
          <w:rFonts w:asciiTheme="minorHAnsi" w:hAnsiTheme="minorHAnsi" w:cstheme="minorHAnsi"/>
          <w:b/>
          <w:sz w:val="20"/>
        </w:rPr>
        <w:t>3</w:t>
      </w:r>
      <w:r w:rsidRPr="004131A0">
        <w:rPr>
          <w:rFonts w:asciiTheme="minorHAnsi" w:hAnsiTheme="minorHAnsi" w:cstheme="minorHAnsi"/>
          <w:b/>
          <w:sz w:val="20"/>
        </w:rPr>
        <w:t xml:space="preserve">.2. </w:t>
      </w:r>
      <w:r w:rsidRPr="004131A0">
        <w:rPr>
          <w:rFonts w:asciiTheme="minorHAnsi" w:hAnsiTheme="minorHAnsi" w:cstheme="minorHAnsi"/>
          <w:sz w:val="20"/>
        </w:rPr>
        <w:t>O objeto licitado deverá ser executado com retirada dos pneus</w:t>
      </w:r>
      <w:r>
        <w:rPr>
          <w:rFonts w:asciiTheme="minorHAnsi" w:hAnsiTheme="minorHAnsi" w:cstheme="minorHAnsi"/>
          <w:sz w:val="20"/>
        </w:rPr>
        <w:t>, pela empresa vencedora do certame,</w:t>
      </w:r>
      <w:r w:rsidRPr="004131A0">
        <w:rPr>
          <w:rFonts w:asciiTheme="minorHAnsi" w:hAnsiTheme="minorHAnsi" w:cstheme="minorHAnsi"/>
          <w:sz w:val="20"/>
        </w:rPr>
        <w:t xml:space="preserve"> junto ao Almoxarifado Central, Rua Cel. João Luiz Nascimento, nº 515, Bossoroca/RS e com posterior entrega no mesmo local, sendo essas despesas de transporte e todas as advindas deste fato, de exclusividade da empresa contratada.</w:t>
      </w:r>
    </w:p>
    <w:p w:rsidR="002A5970" w:rsidRPr="00150BC4" w:rsidRDefault="002A5970" w:rsidP="002A5970">
      <w:pPr>
        <w:tabs>
          <w:tab w:val="left" w:pos="1134"/>
        </w:tabs>
        <w:spacing w:line="360" w:lineRule="auto"/>
        <w:jc w:val="both"/>
        <w:rPr>
          <w:rFonts w:ascii="Calibri" w:hAnsi="Calibri" w:cs="Calibri"/>
          <w:sz w:val="20"/>
        </w:rPr>
      </w:pPr>
      <w:r>
        <w:rPr>
          <w:rFonts w:ascii="Calibri" w:hAnsi="Calibri" w:cs="Calibri"/>
          <w:b/>
          <w:sz w:val="20"/>
        </w:rPr>
        <w:t>3</w:t>
      </w:r>
      <w:r w:rsidRPr="00150BC4">
        <w:rPr>
          <w:rFonts w:ascii="Calibri" w:hAnsi="Calibri" w:cs="Calibri"/>
          <w:b/>
          <w:sz w:val="20"/>
        </w:rPr>
        <w:t xml:space="preserve">.3. </w:t>
      </w:r>
      <w:r w:rsidRPr="00150BC4">
        <w:rPr>
          <w:rFonts w:ascii="Calibri" w:hAnsi="Calibri" w:cs="Calibri"/>
          <w:sz w:val="20"/>
        </w:rPr>
        <w:t xml:space="preserve">Verificada a desconformidade de algum dos </w:t>
      </w:r>
      <w:r>
        <w:rPr>
          <w:rFonts w:ascii="Calibri" w:hAnsi="Calibri" w:cs="Calibri"/>
          <w:sz w:val="20"/>
        </w:rPr>
        <w:t>serviços</w:t>
      </w:r>
      <w:r w:rsidRPr="00150BC4">
        <w:rPr>
          <w:rFonts w:ascii="Calibri" w:hAnsi="Calibri" w:cs="Calibri"/>
          <w:sz w:val="20"/>
        </w:rPr>
        <w:t xml:space="preserve">, a licitante vencedora deverá promover as correções necessárias no prazo máximo de </w:t>
      </w:r>
      <w:r w:rsidRPr="00150BC4">
        <w:rPr>
          <w:rFonts w:ascii="Calibri" w:hAnsi="Calibri" w:cs="Calibri"/>
          <w:b/>
          <w:bCs/>
          <w:sz w:val="20"/>
        </w:rPr>
        <w:t xml:space="preserve">10 </w:t>
      </w:r>
      <w:r w:rsidRPr="00150BC4">
        <w:rPr>
          <w:rFonts w:ascii="Calibri" w:hAnsi="Calibri" w:cs="Calibri"/>
          <w:sz w:val="20"/>
        </w:rPr>
        <w:t>dias úteis, sujeitando-se às penalidades previstas neste edital.</w:t>
      </w:r>
    </w:p>
    <w:p w:rsidR="007D08CA" w:rsidRDefault="007D08CA" w:rsidP="002A5970">
      <w:pPr>
        <w:tabs>
          <w:tab w:val="left" w:pos="1134"/>
        </w:tabs>
        <w:spacing w:line="360" w:lineRule="auto"/>
        <w:jc w:val="both"/>
        <w:rPr>
          <w:rFonts w:ascii="Calibri" w:hAnsi="Calibri" w:cs="Calibri"/>
          <w:b/>
          <w:sz w:val="20"/>
        </w:rPr>
      </w:pPr>
    </w:p>
    <w:p w:rsidR="00771B08" w:rsidRDefault="002A5970" w:rsidP="002A5970">
      <w:pPr>
        <w:autoSpaceDE w:val="0"/>
        <w:autoSpaceDN w:val="0"/>
        <w:adjustRightInd w:val="0"/>
        <w:spacing w:line="360" w:lineRule="auto"/>
        <w:jc w:val="both"/>
        <w:rPr>
          <w:rFonts w:ascii="Calibri" w:hAnsi="Calibri" w:cs="Calibri"/>
          <w:sz w:val="20"/>
        </w:rPr>
      </w:pPr>
      <w:r>
        <w:rPr>
          <w:rFonts w:ascii="Calibri" w:hAnsi="Calibri" w:cs="Calibri"/>
          <w:b/>
          <w:sz w:val="20"/>
        </w:rPr>
        <w:t>4</w:t>
      </w:r>
      <w:r w:rsidR="00C12C9E">
        <w:rPr>
          <w:rFonts w:ascii="Calibri" w:hAnsi="Calibri" w:cs="Calibri"/>
          <w:b/>
          <w:sz w:val="20"/>
        </w:rPr>
        <w:t xml:space="preserve">. </w:t>
      </w:r>
      <w:r w:rsidR="002E70C5" w:rsidRPr="00150BC4">
        <w:rPr>
          <w:rFonts w:ascii="Calibri" w:hAnsi="Calibri" w:cs="Calibri"/>
          <w:b/>
          <w:sz w:val="20"/>
        </w:rPr>
        <w:t>CONDIÇÕES DE PAGAMENTO</w:t>
      </w:r>
      <w:r w:rsidR="002E70C5">
        <w:rPr>
          <w:rFonts w:ascii="Calibri" w:hAnsi="Calibri" w:cs="Calibri"/>
          <w:b/>
          <w:sz w:val="20"/>
        </w:rPr>
        <w:t xml:space="preserve"> - </w:t>
      </w:r>
      <w:r w:rsidR="002E70C5" w:rsidRPr="00CD1C90">
        <w:rPr>
          <w:rFonts w:ascii="Calibri" w:hAnsi="Calibri" w:cs="Calibri"/>
          <w:sz w:val="20"/>
        </w:rPr>
        <w:t xml:space="preserve">O pagamento será efetuado </w:t>
      </w:r>
      <w:r w:rsidR="00CD1C90" w:rsidRPr="00CD1C90">
        <w:rPr>
          <w:rFonts w:ascii="Calibri" w:hAnsi="Calibri" w:cs="Calibri"/>
          <w:sz w:val="20"/>
        </w:rPr>
        <w:t>mediante Nota de Empenho</w:t>
      </w:r>
      <w:r w:rsidR="002E70C5" w:rsidRPr="00CD1C90">
        <w:rPr>
          <w:rFonts w:ascii="Calibri" w:hAnsi="Calibri" w:cs="Calibri"/>
          <w:sz w:val="20"/>
        </w:rPr>
        <w:t>, após</w:t>
      </w:r>
      <w:r w:rsidR="00771B08">
        <w:rPr>
          <w:rFonts w:ascii="Calibri" w:hAnsi="Calibri" w:cs="Calibri"/>
          <w:sz w:val="20"/>
        </w:rPr>
        <w:t xml:space="preserve"> o</w:t>
      </w:r>
      <w:proofErr w:type="gramStart"/>
      <w:r w:rsidR="00771B08">
        <w:rPr>
          <w:rFonts w:ascii="Calibri" w:hAnsi="Calibri" w:cs="Calibri"/>
          <w:sz w:val="20"/>
        </w:rPr>
        <w:t xml:space="preserve"> </w:t>
      </w:r>
      <w:r w:rsidR="002E70C5" w:rsidRPr="00CD1C90">
        <w:rPr>
          <w:rFonts w:ascii="Calibri" w:hAnsi="Calibri" w:cs="Calibri"/>
          <w:sz w:val="20"/>
        </w:rPr>
        <w:t xml:space="preserve"> </w:t>
      </w:r>
      <w:proofErr w:type="gramEnd"/>
      <w:r w:rsidR="00CD1C90" w:rsidRPr="00CD1C90">
        <w:rPr>
          <w:rFonts w:ascii="Calibri" w:hAnsi="Calibri" w:cs="Calibri"/>
          <w:sz w:val="20"/>
        </w:rPr>
        <w:t xml:space="preserve">recebimento dos </w:t>
      </w:r>
      <w:r>
        <w:rPr>
          <w:rFonts w:ascii="Calibri" w:hAnsi="Calibri" w:cs="Calibri"/>
          <w:sz w:val="20"/>
        </w:rPr>
        <w:t>serviços</w:t>
      </w:r>
      <w:r w:rsidR="00CD1C90" w:rsidRPr="00CD1C90">
        <w:rPr>
          <w:rFonts w:ascii="Calibri" w:hAnsi="Calibri" w:cs="Calibri"/>
          <w:sz w:val="20"/>
        </w:rPr>
        <w:t xml:space="preserve"> solicitad</w:t>
      </w:r>
      <w:r>
        <w:rPr>
          <w:rFonts w:ascii="Calibri" w:hAnsi="Calibri" w:cs="Calibri"/>
          <w:sz w:val="20"/>
        </w:rPr>
        <w:t>os</w:t>
      </w:r>
      <w:r w:rsidR="002E70C5" w:rsidRPr="00CD1C90">
        <w:rPr>
          <w:rFonts w:ascii="Calibri" w:hAnsi="Calibri" w:cs="Calibri"/>
          <w:sz w:val="20"/>
        </w:rPr>
        <w:t xml:space="preserve">, e </w:t>
      </w:r>
      <w:r w:rsidR="00771B08">
        <w:rPr>
          <w:rFonts w:ascii="Calibri" w:hAnsi="Calibri" w:cs="Calibri"/>
          <w:sz w:val="20"/>
        </w:rPr>
        <w:t>através de</w:t>
      </w:r>
      <w:r w:rsidR="002E70C5" w:rsidRPr="00CD1C90">
        <w:rPr>
          <w:rFonts w:ascii="Calibri" w:hAnsi="Calibri" w:cs="Calibri"/>
          <w:sz w:val="20"/>
        </w:rPr>
        <w:t xml:space="preserve"> apresentação da Nota Fiscal/Fatura</w:t>
      </w:r>
      <w:r w:rsidR="00771B08">
        <w:rPr>
          <w:rFonts w:ascii="Calibri" w:hAnsi="Calibri" w:cs="Calibri"/>
          <w:sz w:val="20"/>
        </w:rPr>
        <w:t>.</w:t>
      </w:r>
      <w:r w:rsidR="002E70C5" w:rsidRPr="00CD1C90">
        <w:rPr>
          <w:rFonts w:ascii="Calibri" w:hAnsi="Calibri" w:cs="Calibri"/>
          <w:sz w:val="20"/>
        </w:rPr>
        <w:t xml:space="preserve"> </w:t>
      </w:r>
    </w:p>
    <w:p w:rsidR="002E70C5" w:rsidRPr="00CD1C90" w:rsidRDefault="00771B08" w:rsidP="002A5970">
      <w:pPr>
        <w:autoSpaceDE w:val="0"/>
        <w:autoSpaceDN w:val="0"/>
        <w:adjustRightInd w:val="0"/>
        <w:spacing w:line="360" w:lineRule="auto"/>
        <w:jc w:val="both"/>
        <w:rPr>
          <w:rFonts w:ascii="Calibri" w:hAnsi="Calibri" w:cs="Calibri"/>
          <w:sz w:val="20"/>
        </w:rPr>
      </w:pPr>
      <w:r>
        <w:rPr>
          <w:rFonts w:ascii="Calibri" w:hAnsi="Calibri" w:cs="Calibri"/>
          <w:sz w:val="20"/>
        </w:rPr>
        <w:t>A</w:t>
      </w:r>
      <w:r w:rsidR="002E70C5" w:rsidRPr="00CD1C90">
        <w:rPr>
          <w:rFonts w:ascii="Calibri" w:hAnsi="Calibri" w:cs="Calibri"/>
          <w:sz w:val="20"/>
        </w:rPr>
        <w:t xml:space="preserve"> nota fiscal/</w:t>
      </w:r>
      <w:proofErr w:type="gramStart"/>
      <w:r w:rsidR="002E70C5" w:rsidRPr="00CD1C90">
        <w:rPr>
          <w:rFonts w:ascii="Calibri" w:hAnsi="Calibri" w:cs="Calibri"/>
          <w:sz w:val="20"/>
        </w:rPr>
        <w:t>fatura emitida</w:t>
      </w:r>
      <w:proofErr w:type="gramEnd"/>
      <w:r w:rsidR="002E70C5" w:rsidRPr="00CD1C90">
        <w:rPr>
          <w:rFonts w:ascii="Calibri" w:hAnsi="Calibri" w:cs="Calibri"/>
          <w:sz w:val="20"/>
        </w:rPr>
        <w:t xml:space="preserve"> pelo fornecedor deverá conter, em local de fácil visualização, a indicação do número do processo, número do pregão eletrônico e do empenho a fim de se acelerar o trâmite de recebimento do </w:t>
      </w:r>
      <w:r w:rsidR="00C12C9E">
        <w:rPr>
          <w:rFonts w:ascii="Calibri" w:hAnsi="Calibri" w:cs="Calibri"/>
          <w:sz w:val="20"/>
        </w:rPr>
        <w:t xml:space="preserve">produto </w:t>
      </w:r>
      <w:r w:rsidR="002E70C5" w:rsidRPr="00CD1C90">
        <w:rPr>
          <w:rFonts w:ascii="Calibri" w:hAnsi="Calibri" w:cs="Calibri"/>
          <w:sz w:val="20"/>
        </w:rPr>
        <w:t>e posterior liberação do documento fiscal para pagamento.</w:t>
      </w:r>
    </w:p>
    <w:p w:rsidR="002773FB" w:rsidRDefault="002773FB" w:rsidP="002A5970">
      <w:pPr>
        <w:tabs>
          <w:tab w:val="left" w:pos="1134"/>
        </w:tabs>
        <w:spacing w:line="360" w:lineRule="auto"/>
        <w:jc w:val="both"/>
        <w:rPr>
          <w:rFonts w:ascii="Calibri" w:hAnsi="Calibri" w:cs="Calibri"/>
          <w:b/>
          <w:sz w:val="20"/>
        </w:rPr>
      </w:pPr>
    </w:p>
    <w:p w:rsidR="00B1448A" w:rsidRDefault="002A5970" w:rsidP="002A5970">
      <w:pPr>
        <w:tabs>
          <w:tab w:val="left" w:pos="1134"/>
        </w:tabs>
        <w:spacing w:line="360" w:lineRule="auto"/>
        <w:jc w:val="both"/>
        <w:rPr>
          <w:rFonts w:ascii="Calibri" w:hAnsi="Calibri" w:cs="Calibri"/>
          <w:sz w:val="20"/>
        </w:rPr>
      </w:pPr>
      <w:r>
        <w:rPr>
          <w:rFonts w:ascii="Calibri" w:hAnsi="Calibri" w:cs="Calibri"/>
          <w:b/>
          <w:sz w:val="20"/>
        </w:rPr>
        <w:t>5</w:t>
      </w:r>
      <w:r w:rsidR="00C12C9E">
        <w:rPr>
          <w:rFonts w:ascii="Calibri" w:hAnsi="Calibri" w:cs="Calibri"/>
          <w:b/>
          <w:sz w:val="20"/>
        </w:rPr>
        <w:t xml:space="preserve">. </w:t>
      </w:r>
      <w:r w:rsidR="002E70C5" w:rsidRPr="00150BC4">
        <w:rPr>
          <w:rFonts w:ascii="Calibri" w:hAnsi="Calibri" w:cs="Calibri"/>
          <w:b/>
          <w:sz w:val="20"/>
        </w:rPr>
        <w:t>PRAZOS</w:t>
      </w:r>
      <w:r w:rsidR="002E70C5" w:rsidRPr="00150BC4">
        <w:rPr>
          <w:rFonts w:ascii="Calibri" w:hAnsi="Calibri" w:cs="Calibri"/>
          <w:sz w:val="20"/>
        </w:rPr>
        <w:t xml:space="preserve"> </w:t>
      </w:r>
      <w:r w:rsidR="002E70C5" w:rsidRPr="002E70C5">
        <w:rPr>
          <w:rFonts w:ascii="Calibri" w:hAnsi="Calibri" w:cs="Calibri"/>
          <w:b/>
          <w:sz w:val="20"/>
        </w:rPr>
        <w:t>DE PAGAMENTO</w:t>
      </w:r>
      <w:r w:rsidR="002E70C5">
        <w:rPr>
          <w:rFonts w:ascii="Calibri" w:hAnsi="Calibri" w:cs="Calibri"/>
          <w:b/>
          <w:sz w:val="20"/>
        </w:rPr>
        <w:t xml:space="preserve"> - </w:t>
      </w:r>
      <w:r w:rsidR="002E70C5" w:rsidRPr="00150BC4">
        <w:rPr>
          <w:rFonts w:ascii="Calibri" w:hAnsi="Calibri" w:cs="Calibri"/>
          <w:sz w:val="20"/>
        </w:rPr>
        <w:t>O pagamento será efetuado no prazo máximo de até</w:t>
      </w:r>
      <w:r w:rsidR="00771B08">
        <w:rPr>
          <w:rFonts w:ascii="Calibri" w:hAnsi="Calibri" w:cs="Calibri"/>
          <w:sz w:val="20"/>
        </w:rPr>
        <w:t>,</w:t>
      </w:r>
      <w:r w:rsidR="002E70C5" w:rsidRPr="00150BC4">
        <w:rPr>
          <w:rFonts w:ascii="Calibri" w:hAnsi="Calibri" w:cs="Calibri"/>
          <w:sz w:val="20"/>
        </w:rPr>
        <w:t xml:space="preserve"> </w:t>
      </w:r>
      <w:r w:rsidR="002E70C5" w:rsidRPr="00150BC4">
        <w:rPr>
          <w:rFonts w:ascii="Calibri" w:hAnsi="Calibri" w:cs="Calibri"/>
          <w:b/>
          <w:sz w:val="20"/>
        </w:rPr>
        <w:t>30 dias</w:t>
      </w:r>
      <w:r w:rsidR="00771B08">
        <w:rPr>
          <w:rFonts w:ascii="Calibri" w:hAnsi="Calibri" w:cs="Calibri"/>
          <w:b/>
          <w:sz w:val="20"/>
        </w:rPr>
        <w:t>,</w:t>
      </w:r>
      <w:r w:rsidR="002E70C5" w:rsidRPr="00150BC4">
        <w:rPr>
          <w:rFonts w:ascii="Calibri" w:hAnsi="Calibri" w:cs="Calibri"/>
          <w:sz w:val="20"/>
        </w:rPr>
        <w:t xml:space="preserve"> </w:t>
      </w:r>
      <w:r w:rsidR="002E70C5">
        <w:rPr>
          <w:rFonts w:ascii="Calibri" w:hAnsi="Calibri" w:cs="Calibri"/>
          <w:sz w:val="20"/>
        </w:rPr>
        <w:t xml:space="preserve">após o recebimento dos </w:t>
      </w:r>
      <w:r w:rsidR="00C12C9E">
        <w:rPr>
          <w:rFonts w:ascii="Calibri" w:hAnsi="Calibri" w:cs="Calibri"/>
          <w:sz w:val="20"/>
        </w:rPr>
        <w:t>produtos</w:t>
      </w:r>
      <w:r w:rsidR="002E70C5">
        <w:rPr>
          <w:rFonts w:ascii="Calibri" w:hAnsi="Calibri" w:cs="Calibri"/>
          <w:sz w:val="20"/>
        </w:rPr>
        <w:t xml:space="preserve"> solicitados.</w:t>
      </w:r>
      <w:r w:rsidR="00B1448A">
        <w:rPr>
          <w:rFonts w:ascii="Calibri" w:hAnsi="Calibri" w:cs="Calibri"/>
          <w:sz w:val="20"/>
        </w:rPr>
        <w:t xml:space="preserve"> </w:t>
      </w:r>
    </w:p>
    <w:p w:rsidR="00780F6D" w:rsidRDefault="00780F6D" w:rsidP="002A5970">
      <w:pPr>
        <w:tabs>
          <w:tab w:val="left" w:pos="1134"/>
        </w:tabs>
        <w:spacing w:line="360" w:lineRule="auto"/>
        <w:jc w:val="both"/>
        <w:rPr>
          <w:rFonts w:ascii="Calibri" w:hAnsi="Calibri" w:cs="Calibri"/>
          <w:sz w:val="20"/>
        </w:rPr>
      </w:pPr>
    </w:p>
    <w:p w:rsidR="007976C1" w:rsidRDefault="002A5970" w:rsidP="002A5970">
      <w:pPr>
        <w:autoSpaceDE w:val="0"/>
        <w:autoSpaceDN w:val="0"/>
        <w:adjustRightInd w:val="0"/>
        <w:spacing w:line="360" w:lineRule="auto"/>
        <w:jc w:val="both"/>
        <w:rPr>
          <w:rFonts w:ascii="Calibri" w:hAnsi="Calibri" w:cs="Calibri"/>
          <w:b/>
          <w:sz w:val="20"/>
        </w:rPr>
      </w:pPr>
      <w:r>
        <w:rPr>
          <w:rFonts w:ascii="Calibri" w:hAnsi="Calibri" w:cs="Calibri"/>
          <w:b/>
          <w:sz w:val="20"/>
        </w:rPr>
        <w:lastRenderedPageBreak/>
        <w:t>6</w:t>
      </w:r>
      <w:r w:rsidR="00780F6D">
        <w:rPr>
          <w:rFonts w:ascii="Calibri" w:hAnsi="Calibri" w:cs="Calibri"/>
          <w:b/>
          <w:sz w:val="20"/>
        </w:rPr>
        <w:t xml:space="preserve">. </w:t>
      </w:r>
      <w:r w:rsidR="00780F6D" w:rsidRPr="00213978">
        <w:rPr>
          <w:rFonts w:ascii="Calibri" w:hAnsi="Calibri" w:cs="Calibri"/>
          <w:b/>
          <w:sz w:val="20"/>
        </w:rPr>
        <w:t>DISPÊNDIO FINANCEIRO</w:t>
      </w:r>
      <w:r w:rsidR="00780F6D">
        <w:rPr>
          <w:rFonts w:ascii="Calibri" w:hAnsi="Calibri" w:cs="Calibri"/>
          <w:b/>
          <w:sz w:val="20"/>
        </w:rPr>
        <w:t xml:space="preserve">: </w:t>
      </w:r>
      <w:r w:rsidR="00780F6D">
        <w:rPr>
          <w:rFonts w:ascii="Calibri" w:hAnsi="Calibri" w:cs="Calibri"/>
          <w:sz w:val="20"/>
        </w:rPr>
        <w:t>D</w:t>
      </w:r>
      <w:r w:rsidR="00780F6D" w:rsidRPr="00213978">
        <w:rPr>
          <w:rFonts w:ascii="Calibri" w:hAnsi="Calibri" w:cs="Calibri"/>
          <w:sz w:val="20"/>
        </w:rPr>
        <w:t>ecorrente da contratação ora pretendida decorre</w:t>
      </w:r>
      <w:r w:rsidR="00780F6D">
        <w:rPr>
          <w:rFonts w:ascii="Calibri" w:hAnsi="Calibri" w:cs="Calibri"/>
          <w:sz w:val="20"/>
        </w:rPr>
        <w:t xml:space="preserve">rá das dotações orçamentárias: </w:t>
      </w:r>
      <w:r>
        <w:rPr>
          <w:rFonts w:ascii="Calibri" w:hAnsi="Calibri" w:cs="Calibri"/>
          <w:b/>
          <w:sz w:val="20"/>
        </w:rPr>
        <w:t>174 e 437.</w:t>
      </w:r>
    </w:p>
    <w:p w:rsidR="002A5970" w:rsidRDefault="002A5970" w:rsidP="002A5970">
      <w:pPr>
        <w:autoSpaceDE w:val="0"/>
        <w:autoSpaceDN w:val="0"/>
        <w:adjustRightInd w:val="0"/>
        <w:spacing w:line="360" w:lineRule="auto"/>
        <w:jc w:val="both"/>
        <w:rPr>
          <w:rFonts w:ascii="Calibri" w:hAnsi="Calibri" w:cs="Calibri"/>
          <w:b/>
          <w:sz w:val="20"/>
        </w:rPr>
      </w:pPr>
    </w:p>
    <w:p w:rsidR="00116F76" w:rsidRPr="003A7DCF" w:rsidRDefault="002A5970" w:rsidP="002A5970">
      <w:pPr>
        <w:spacing w:line="360" w:lineRule="auto"/>
        <w:rPr>
          <w:rFonts w:ascii="Calibri" w:hAnsi="Calibri" w:cs="Calibri"/>
          <w:b/>
          <w:color w:val="000000"/>
          <w:sz w:val="20"/>
        </w:rPr>
      </w:pPr>
      <w:r>
        <w:rPr>
          <w:rFonts w:ascii="Calibri" w:hAnsi="Calibri" w:cs="Calibri"/>
          <w:b/>
          <w:color w:val="000000"/>
          <w:sz w:val="20"/>
        </w:rPr>
        <w:t>7</w:t>
      </w:r>
      <w:r w:rsidR="00780F6D">
        <w:rPr>
          <w:rFonts w:ascii="Calibri" w:hAnsi="Calibri" w:cs="Calibri"/>
          <w:b/>
          <w:color w:val="000000"/>
          <w:sz w:val="20"/>
        </w:rPr>
        <w:t xml:space="preserve">. </w:t>
      </w:r>
      <w:r w:rsidR="00116F76" w:rsidRPr="003A7DCF">
        <w:rPr>
          <w:rFonts w:ascii="Calibri" w:hAnsi="Calibri" w:cs="Calibri"/>
          <w:b/>
          <w:color w:val="000000"/>
          <w:sz w:val="20"/>
        </w:rPr>
        <w:t>ALTERAÇÃO DOS CONTRATOS E DOS PREÇOS</w:t>
      </w:r>
    </w:p>
    <w:p w:rsidR="00116F76" w:rsidRDefault="00116F76" w:rsidP="002A5970">
      <w:pPr>
        <w:spacing w:line="360" w:lineRule="auto"/>
        <w:jc w:val="both"/>
        <w:rPr>
          <w:rFonts w:ascii="Calibri" w:hAnsi="Calibri" w:cs="Calibri"/>
          <w:sz w:val="20"/>
        </w:rPr>
      </w:pPr>
      <w:r>
        <w:rPr>
          <w:rFonts w:ascii="Calibri" w:hAnsi="Calibri" w:cs="Calibri"/>
          <w:sz w:val="20"/>
        </w:rPr>
        <w:t>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116F76" w:rsidRDefault="00116F76" w:rsidP="002A5970">
      <w:pPr>
        <w:spacing w:line="360" w:lineRule="auto"/>
        <w:jc w:val="both"/>
        <w:rPr>
          <w:rFonts w:ascii="Calibri" w:hAnsi="Calibri" w:cs="Calibri"/>
          <w:b/>
          <w:sz w:val="20"/>
        </w:rPr>
      </w:pPr>
    </w:p>
    <w:p w:rsidR="00116F76" w:rsidRDefault="002A5970" w:rsidP="002A5970">
      <w:pPr>
        <w:spacing w:line="360" w:lineRule="auto"/>
        <w:jc w:val="both"/>
        <w:rPr>
          <w:rFonts w:ascii="Calibri" w:hAnsi="Calibri" w:cs="Calibri"/>
          <w:b/>
          <w:sz w:val="20"/>
        </w:rPr>
      </w:pPr>
      <w:r>
        <w:rPr>
          <w:rFonts w:ascii="Calibri" w:hAnsi="Calibri" w:cs="Calibri"/>
          <w:b/>
          <w:sz w:val="20"/>
        </w:rPr>
        <w:t>8</w:t>
      </w:r>
      <w:r w:rsidR="00780F6D">
        <w:rPr>
          <w:rFonts w:ascii="Calibri" w:hAnsi="Calibri" w:cs="Calibri"/>
          <w:b/>
          <w:sz w:val="20"/>
        </w:rPr>
        <w:t xml:space="preserve">. </w:t>
      </w:r>
      <w:r w:rsidR="00116F76">
        <w:rPr>
          <w:rFonts w:ascii="Calibri" w:hAnsi="Calibri" w:cs="Calibri"/>
          <w:b/>
          <w:sz w:val="20"/>
        </w:rPr>
        <w:t>REAJUSTE</w:t>
      </w:r>
    </w:p>
    <w:p w:rsidR="00116F76" w:rsidRDefault="00116F76" w:rsidP="002A5970">
      <w:pPr>
        <w:spacing w:line="360" w:lineRule="auto"/>
        <w:jc w:val="both"/>
        <w:rPr>
          <w:rFonts w:ascii="Calibri" w:hAnsi="Calibri" w:cs="Calibri"/>
          <w:sz w:val="20"/>
        </w:rPr>
      </w:pPr>
      <w:r>
        <w:rPr>
          <w:rFonts w:ascii="Calibri" w:hAnsi="Calibri" w:cs="Calibri"/>
          <w:sz w:val="20"/>
        </w:rPr>
        <w:t xml:space="preserve">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433EC1" w:rsidRDefault="00433EC1" w:rsidP="002A5970">
      <w:pPr>
        <w:spacing w:line="360" w:lineRule="auto"/>
        <w:jc w:val="both"/>
        <w:rPr>
          <w:rFonts w:ascii="Calibri" w:hAnsi="Calibri" w:cs="Calibri"/>
          <w:sz w:val="20"/>
        </w:rPr>
      </w:pPr>
    </w:p>
    <w:p w:rsidR="00433EC1" w:rsidRDefault="00306298" w:rsidP="002A5970">
      <w:pPr>
        <w:autoSpaceDE w:val="0"/>
        <w:autoSpaceDN w:val="0"/>
        <w:adjustRightInd w:val="0"/>
        <w:spacing w:line="360" w:lineRule="auto"/>
        <w:jc w:val="both"/>
        <w:rPr>
          <w:rFonts w:ascii="Calibri" w:hAnsi="Calibri" w:cs="Calibri"/>
          <w:b/>
          <w:bCs/>
          <w:sz w:val="20"/>
        </w:rPr>
      </w:pPr>
      <w:r>
        <w:rPr>
          <w:rFonts w:ascii="Calibri" w:hAnsi="Calibri" w:cs="Calibri"/>
          <w:b/>
          <w:bCs/>
          <w:sz w:val="20"/>
        </w:rPr>
        <w:t>10</w:t>
      </w:r>
      <w:r w:rsidR="00780F6D">
        <w:rPr>
          <w:rFonts w:ascii="Calibri" w:hAnsi="Calibri" w:cs="Calibri"/>
          <w:b/>
          <w:bCs/>
          <w:sz w:val="20"/>
        </w:rPr>
        <w:t xml:space="preserve">. </w:t>
      </w:r>
      <w:r w:rsidR="00433EC1">
        <w:rPr>
          <w:rFonts w:ascii="Calibri" w:hAnsi="Calibri" w:cs="Calibri"/>
          <w:b/>
          <w:bCs/>
          <w:sz w:val="20"/>
        </w:rPr>
        <w:t>VIGÊNCIA DA ATA DE REGISTRO DE PREÇO</w:t>
      </w:r>
    </w:p>
    <w:p w:rsidR="00433EC1" w:rsidRDefault="00433EC1" w:rsidP="002A5970">
      <w:pPr>
        <w:autoSpaceDE w:val="0"/>
        <w:autoSpaceDN w:val="0"/>
        <w:adjustRightInd w:val="0"/>
        <w:spacing w:line="360" w:lineRule="auto"/>
        <w:jc w:val="both"/>
        <w:rPr>
          <w:rFonts w:ascii="Calibri" w:hAnsi="Calibri" w:cs="Calibri"/>
          <w:bCs/>
          <w:sz w:val="20"/>
        </w:rPr>
      </w:pPr>
      <w:r>
        <w:rPr>
          <w:rFonts w:ascii="Calibri" w:hAnsi="Calibri" w:cs="Calibri"/>
          <w:sz w:val="20"/>
        </w:rPr>
        <w:t>A ata de registro de preços terá validade de 12 meses contados a partir da assinatura, podendo ser prorrogável por igual período.</w:t>
      </w:r>
    </w:p>
    <w:p w:rsidR="002E70C5" w:rsidRDefault="002E70C5" w:rsidP="002A5970">
      <w:pPr>
        <w:autoSpaceDE w:val="0"/>
        <w:autoSpaceDN w:val="0"/>
        <w:adjustRightInd w:val="0"/>
        <w:spacing w:line="360" w:lineRule="auto"/>
        <w:rPr>
          <w:rFonts w:ascii="Calibri" w:hAnsi="Calibri" w:cs="Calibri"/>
          <w:b/>
          <w:bCs/>
          <w:color w:val="CC0066"/>
          <w:sz w:val="20"/>
        </w:rPr>
      </w:pPr>
    </w:p>
    <w:p w:rsidR="00FC063E" w:rsidRPr="00A53ADF" w:rsidRDefault="00FC063E" w:rsidP="002A5970">
      <w:pPr>
        <w:autoSpaceDE w:val="0"/>
        <w:autoSpaceDN w:val="0"/>
        <w:adjustRightInd w:val="0"/>
        <w:spacing w:line="360" w:lineRule="auto"/>
        <w:jc w:val="both"/>
        <w:rPr>
          <w:rFonts w:ascii="Calibri" w:hAnsi="Calibri" w:cs="Calibri"/>
          <w:bCs/>
          <w:sz w:val="20"/>
        </w:rPr>
      </w:pPr>
      <w:r w:rsidRPr="00A53ADF">
        <w:rPr>
          <w:rFonts w:ascii="Calibri" w:hAnsi="Calibri" w:cs="Calibri"/>
          <w:bCs/>
          <w:sz w:val="20"/>
        </w:rPr>
        <w:t xml:space="preserve">Observação: </w:t>
      </w:r>
      <w:r w:rsidR="002773FB" w:rsidRPr="00F23AB5">
        <w:rPr>
          <w:rFonts w:ascii="Calibri" w:hAnsi="Calibri" w:cs="Calibri"/>
          <w:b/>
          <w:bCs/>
          <w:sz w:val="20"/>
        </w:rPr>
        <w:t>NA ELABORAÇÃO DAS PROPOSTAS INICIAIS</w:t>
      </w:r>
      <w:r w:rsidR="002773FB" w:rsidRPr="00A53ADF">
        <w:rPr>
          <w:rFonts w:ascii="Calibri" w:hAnsi="Calibri" w:cs="Calibri"/>
          <w:bCs/>
          <w:sz w:val="20"/>
        </w:rPr>
        <w:t xml:space="preserve">, </w:t>
      </w:r>
      <w:r w:rsidRPr="00A53ADF">
        <w:rPr>
          <w:rFonts w:ascii="Calibri" w:hAnsi="Calibri" w:cs="Calibri"/>
          <w:bCs/>
          <w:sz w:val="20"/>
        </w:rPr>
        <w:t>que devem ser anexadas na plataforma do B</w:t>
      </w:r>
      <w:r w:rsidR="00076F0E" w:rsidRPr="00A53ADF">
        <w:rPr>
          <w:rFonts w:ascii="Calibri" w:hAnsi="Calibri" w:cs="Calibri"/>
          <w:bCs/>
          <w:sz w:val="20"/>
        </w:rPr>
        <w:t>NC</w:t>
      </w:r>
      <w:r w:rsidRPr="00A53ADF">
        <w:rPr>
          <w:rFonts w:ascii="Calibri" w:hAnsi="Calibri" w:cs="Calibri"/>
          <w:bCs/>
          <w:sz w:val="20"/>
        </w:rPr>
        <w:t xml:space="preserve">, deve-se atentar ao item 4.3 do edital: </w:t>
      </w:r>
    </w:p>
    <w:p w:rsidR="00A53ADF" w:rsidRPr="009A5CEB" w:rsidRDefault="00A53ADF" w:rsidP="002A5970">
      <w:pPr>
        <w:autoSpaceDE w:val="0"/>
        <w:autoSpaceDN w:val="0"/>
        <w:adjustRightInd w:val="0"/>
        <w:spacing w:line="360" w:lineRule="auto"/>
        <w:jc w:val="both"/>
        <w:rPr>
          <w:rFonts w:ascii="Calibri" w:hAnsi="Calibri" w:cs="Calibri"/>
          <w:b/>
          <w:bCs/>
          <w:sz w:val="20"/>
        </w:rPr>
      </w:pPr>
      <w:r w:rsidRPr="009A5CEB">
        <w:rPr>
          <w:rFonts w:ascii="Calibri" w:hAnsi="Calibri" w:cs="Calibri"/>
          <w:b/>
          <w:bCs/>
          <w:i/>
          <w:iCs/>
          <w:sz w:val="20"/>
        </w:rPr>
        <w:t xml:space="preserve"> “</w:t>
      </w:r>
      <w:r w:rsidRPr="00B43FD3">
        <w:rPr>
          <w:rFonts w:ascii="Calibri" w:hAnsi="Calibri" w:cs="Calibri"/>
          <w:b/>
          <w:i/>
          <w:sz w:val="20"/>
        </w:rPr>
        <w:t>Qualquer elemento que possa identificar o licitante na PROPOSTA INICIAL importará na desclassificação da mesma, razão pela qual os licitantes não poderão encaminhar documentos com timbre ou logomarca da empresa, assinatura ou carimbo de sócios ou outra informação que possa levar a sua identificação, até q</w:t>
      </w:r>
      <w:r>
        <w:rPr>
          <w:rFonts w:ascii="Calibri" w:hAnsi="Calibri" w:cs="Calibri"/>
          <w:b/>
          <w:i/>
          <w:sz w:val="20"/>
        </w:rPr>
        <w:t>ue se encerre a etapa de lances</w:t>
      </w:r>
      <w:r w:rsidRPr="009A5CEB">
        <w:rPr>
          <w:rFonts w:ascii="Calibri" w:hAnsi="Calibri" w:cs="Calibri"/>
          <w:b/>
          <w:bCs/>
          <w:i/>
          <w:iCs/>
          <w:sz w:val="20"/>
        </w:rPr>
        <w:t>.”</w:t>
      </w:r>
    </w:p>
    <w:p w:rsidR="00932F3A" w:rsidRPr="006844A2" w:rsidRDefault="00932F3A" w:rsidP="002A5970">
      <w:pPr>
        <w:autoSpaceDE w:val="0"/>
        <w:autoSpaceDN w:val="0"/>
        <w:adjustRightInd w:val="0"/>
        <w:spacing w:line="360" w:lineRule="auto"/>
        <w:jc w:val="both"/>
        <w:rPr>
          <w:rFonts w:ascii="Calibri" w:hAnsi="Calibri" w:cs="Calibri"/>
          <w:bCs/>
          <w:color w:val="CC0066"/>
          <w:sz w:val="20"/>
        </w:rPr>
      </w:pPr>
    </w:p>
    <w:p w:rsidR="00306298" w:rsidRDefault="00306298"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2A5970" w:rsidRDefault="002A5970" w:rsidP="00643B0C">
      <w:pPr>
        <w:autoSpaceDE w:val="0"/>
        <w:autoSpaceDN w:val="0"/>
        <w:adjustRightInd w:val="0"/>
        <w:spacing w:line="276" w:lineRule="auto"/>
        <w:jc w:val="center"/>
        <w:rPr>
          <w:rFonts w:ascii="Calibri" w:hAnsi="Calibri" w:cs="Calibri"/>
          <w:b/>
          <w:bCs/>
          <w:sz w:val="22"/>
          <w:szCs w:val="22"/>
        </w:rPr>
      </w:pPr>
    </w:p>
    <w:p w:rsidR="00643B0C" w:rsidRPr="00643B0C" w:rsidRDefault="00643B0C" w:rsidP="00643B0C">
      <w:pPr>
        <w:autoSpaceDE w:val="0"/>
        <w:autoSpaceDN w:val="0"/>
        <w:adjustRightInd w:val="0"/>
        <w:spacing w:line="276" w:lineRule="auto"/>
        <w:jc w:val="center"/>
        <w:rPr>
          <w:rFonts w:ascii="Calibri" w:hAnsi="Calibri" w:cs="Calibri"/>
          <w:b/>
          <w:bCs/>
          <w:sz w:val="22"/>
          <w:szCs w:val="22"/>
        </w:rPr>
      </w:pPr>
      <w:r w:rsidRPr="00643B0C">
        <w:rPr>
          <w:rFonts w:ascii="Calibri" w:hAnsi="Calibri" w:cs="Calibri"/>
          <w:b/>
          <w:bCs/>
          <w:sz w:val="22"/>
          <w:szCs w:val="22"/>
        </w:rPr>
        <w:t>ATA DE REGISTRO DE PREÇOS XXX/202</w:t>
      </w:r>
      <w:r w:rsidR="006844A2">
        <w:rPr>
          <w:rFonts w:ascii="Calibri" w:hAnsi="Calibri" w:cs="Calibri"/>
          <w:b/>
          <w:bCs/>
          <w:sz w:val="22"/>
          <w:szCs w:val="22"/>
        </w:rPr>
        <w:t>4</w:t>
      </w:r>
    </w:p>
    <w:p w:rsidR="00643B0C" w:rsidRPr="00643B0C" w:rsidRDefault="00643B0C" w:rsidP="00643B0C">
      <w:pPr>
        <w:autoSpaceDE w:val="0"/>
        <w:autoSpaceDN w:val="0"/>
        <w:adjustRightInd w:val="0"/>
        <w:spacing w:line="276" w:lineRule="auto"/>
        <w:jc w:val="center"/>
        <w:rPr>
          <w:rFonts w:ascii="Calibri" w:hAnsi="Calibri" w:cs="Calibri"/>
          <w:bCs/>
          <w:sz w:val="22"/>
          <w:szCs w:val="22"/>
        </w:rPr>
      </w:pPr>
      <w:r w:rsidRPr="00643B0C">
        <w:rPr>
          <w:rFonts w:ascii="Calibri" w:hAnsi="Calibri" w:cs="Calibri"/>
          <w:bCs/>
          <w:sz w:val="22"/>
          <w:szCs w:val="22"/>
        </w:rPr>
        <w:t xml:space="preserve">PREGÃO ELETRÔNICO Nº </w:t>
      </w:r>
      <w:r w:rsidR="00A62828">
        <w:rPr>
          <w:rFonts w:ascii="Calibri" w:hAnsi="Calibri" w:cs="Calibri"/>
          <w:bCs/>
          <w:sz w:val="22"/>
          <w:szCs w:val="22"/>
        </w:rPr>
        <w:t>23/2024</w:t>
      </w:r>
    </w:p>
    <w:p w:rsidR="004F5E4E" w:rsidRDefault="00643B0C" w:rsidP="00643B0C">
      <w:pPr>
        <w:spacing w:line="276" w:lineRule="auto"/>
        <w:jc w:val="center"/>
        <w:rPr>
          <w:rFonts w:ascii="Calibri" w:hAnsi="Calibri" w:cs="Calibri"/>
          <w:b/>
          <w:bCs/>
          <w:sz w:val="22"/>
          <w:szCs w:val="22"/>
        </w:rPr>
      </w:pPr>
      <w:r w:rsidRPr="00643B0C">
        <w:rPr>
          <w:rFonts w:ascii="Calibri" w:hAnsi="Calibri" w:cs="Calibri"/>
          <w:b/>
          <w:bCs/>
          <w:sz w:val="22"/>
          <w:szCs w:val="22"/>
        </w:rPr>
        <w:t>PREÇO VÁLIDO ATÉ XX/XX/202</w:t>
      </w:r>
      <w:r w:rsidR="006844A2">
        <w:rPr>
          <w:rFonts w:ascii="Calibri" w:hAnsi="Calibri" w:cs="Calibri"/>
          <w:b/>
          <w:bCs/>
          <w:sz w:val="22"/>
          <w:szCs w:val="22"/>
        </w:rPr>
        <w:t>5</w:t>
      </w:r>
    </w:p>
    <w:p w:rsidR="00643B0C" w:rsidRPr="00643B0C" w:rsidRDefault="00643B0C" w:rsidP="00643B0C">
      <w:pPr>
        <w:jc w:val="center"/>
        <w:rPr>
          <w:rFonts w:ascii="Calibri" w:hAnsi="Calibri" w:cs="Calibri"/>
          <w:color w:val="CC0066"/>
          <w:sz w:val="22"/>
          <w:szCs w:val="22"/>
        </w:rPr>
      </w:pPr>
    </w:p>
    <w:p w:rsidR="00643B0C" w:rsidRDefault="00643B0C" w:rsidP="00643B0C">
      <w:pPr>
        <w:autoSpaceDE w:val="0"/>
        <w:autoSpaceDN w:val="0"/>
        <w:adjustRightInd w:val="0"/>
        <w:jc w:val="both"/>
        <w:rPr>
          <w:rFonts w:ascii="Times New Roman" w:hAnsi="Times New Roman" w:cs="Times New Roman"/>
          <w:szCs w:val="24"/>
        </w:rPr>
      </w:pPr>
      <w:r w:rsidRPr="0056128E">
        <w:rPr>
          <w:rFonts w:ascii="Calibri" w:hAnsi="Calibri" w:cs="Calibri"/>
          <w:sz w:val="20"/>
        </w:rPr>
        <w:t>Aos ___ dias do mês de _________ de 202</w:t>
      </w:r>
      <w:r w:rsidR="004B4C21">
        <w:rPr>
          <w:rFonts w:ascii="Calibri" w:hAnsi="Calibri" w:cs="Calibri"/>
          <w:sz w:val="20"/>
        </w:rPr>
        <w:t>4</w:t>
      </w:r>
      <w:r w:rsidRPr="0056128E">
        <w:rPr>
          <w:rFonts w:ascii="Calibri" w:hAnsi="Calibri" w:cs="Calibri"/>
          <w:sz w:val="20"/>
        </w:rPr>
        <w:t xml:space="preserve">, o Município de Bossoroca (RS), inscrito no CNPJ sob o nº 87.613.014/0001-69, situado na Rua João Gonçalves, n° 296, Centro, no Município de Bossoroca (RS), através do Prefeito Municipal em exercício, JOSE MOACIR FABRICIO DUTRA, brasileiro, Engenheiro Civil, casado, residente nesta cidade, adiante denominado CONTRATANTE, e as empresas abaixo especificadas, </w:t>
      </w:r>
      <w:r w:rsidRPr="00150BC4">
        <w:rPr>
          <w:rFonts w:ascii="Calibri" w:hAnsi="Calibri" w:cs="Calibri"/>
          <w:sz w:val="20"/>
        </w:rPr>
        <w:t xml:space="preserve">nos termos da </w:t>
      </w:r>
      <w:hyperlink r:id="rId20" w:history="1">
        <w:r w:rsidRPr="00150BC4">
          <w:rPr>
            <w:rStyle w:val="Hyperlink"/>
            <w:rFonts w:ascii="Calibri" w:hAnsi="Calibri" w:cs="Calibri"/>
            <w:color w:val="auto"/>
            <w:sz w:val="20"/>
          </w:rPr>
          <w:t>Lei nº 14.133, de 2021</w:t>
        </w:r>
      </w:hyperlink>
      <w:r w:rsidRPr="00150BC4">
        <w:rPr>
          <w:rFonts w:ascii="Calibri" w:hAnsi="Calibri" w:cs="Calibri"/>
          <w:sz w:val="20"/>
        </w:rPr>
        <w:t xml:space="preserve">, e demais legislação aplicável e, </w:t>
      </w:r>
      <w:r w:rsidRPr="0056128E">
        <w:rPr>
          <w:rFonts w:ascii="Calibri" w:hAnsi="Calibri" w:cs="Calibri"/>
          <w:sz w:val="20"/>
        </w:rPr>
        <w:t xml:space="preserve">conforme a classificação das propostas apresentadas no </w:t>
      </w:r>
      <w:r w:rsidRPr="00643B0C">
        <w:rPr>
          <w:rFonts w:ascii="Calibri" w:hAnsi="Calibri" w:cs="Calibri"/>
          <w:b/>
          <w:sz w:val="20"/>
        </w:rPr>
        <w:t xml:space="preserve">Pregão Eletrônico </w:t>
      </w:r>
      <w:r w:rsidRPr="0056128E">
        <w:rPr>
          <w:rFonts w:ascii="Calibri" w:hAnsi="Calibri" w:cs="Calibri"/>
          <w:sz w:val="20"/>
        </w:rPr>
        <w:t xml:space="preserve">de Registro de Preços n° </w:t>
      </w:r>
      <w:r w:rsidR="00A62828">
        <w:rPr>
          <w:rFonts w:ascii="Calibri" w:hAnsi="Calibri" w:cs="Calibri"/>
          <w:b/>
          <w:sz w:val="20"/>
        </w:rPr>
        <w:t>23/2024</w:t>
      </w:r>
      <w:r w:rsidRPr="0056128E">
        <w:rPr>
          <w:rFonts w:ascii="Calibri" w:hAnsi="Calibri" w:cs="Calibri"/>
          <w:sz w:val="20"/>
        </w:rPr>
        <w:t xml:space="preserve">, </w:t>
      </w:r>
      <w:proofErr w:type="gramStart"/>
      <w:r>
        <w:rPr>
          <w:rFonts w:ascii="Calibri" w:hAnsi="Calibri" w:cs="Calibri"/>
          <w:bCs/>
          <w:sz w:val="20"/>
        </w:rPr>
        <w:t>RESOLVEM</w:t>
      </w:r>
      <w:proofErr w:type="gramEnd"/>
      <w:r>
        <w:rPr>
          <w:rFonts w:ascii="Calibri" w:hAnsi="Calibri" w:cs="Calibri"/>
          <w:bCs/>
          <w:sz w:val="20"/>
        </w:rPr>
        <w:t>,</w:t>
      </w:r>
      <w:r w:rsidRPr="0056128E">
        <w:rPr>
          <w:rFonts w:ascii="Calibri" w:hAnsi="Calibri" w:cs="Calibri"/>
          <w:bCs/>
          <w:sz w:val="20"/>
        </w:rPr>
        <w:t xml:space="preserve"> </w:t>
      </w:r>
      <w:r w:rsidRPr="0056128E">
        <w:rPr>
          <w:rFonts w:ascii="Calibri" w:hAnsi="Calibri" w:cs="Calibri"/>
          <w:sz w:val="20"/>
        </w:rPr>
        <w:t>registrar os preços</w:t>
      </w:r>
      <w:r w:rsidRPr="0056128E">
        <w:rPr>
          <w:rFonts w:ascii="Calibri" w:hAnsi="Calibri" w:cs="Calibri"/>
          <w:b/>
          <w:sz w:val="20"/>
        </w:rPr>
        <w:t xml:space="preserve"> </w:t>
      </w:r>
      <w:r w:rsidR="006844A2" w:rsidRPr="00A528DB">
        <w:rPr>
          <w:rFonts w:ascii="Calibri" w:hAnsi="Calibri" w:cs="Calibri"/>
          <w:sz w:val="20"/>
        </w:rPr>
        <w:t xml:space="preserve">para </w:t>
      </w:r>
      <w:r w:rsidR="00123C98" w:rsidRPr="001721E9">
        <w:rPr>
          <w:rFonts w:asciiTheme="minorHAnsi" w:hAnsiTheme="minorHAnsi" w:cstheme="minorHAnsi"/>
          <w:sz w:val="20"/>
        </w:rPr>
        <w:t>contratação de empresa para</w:t>
      </w:r>
      <w:r w:rsidR="00123C98">
        <w:rPr>
          <w:rFonts w:asciiTheme="minorHAnsi" w:hAnsiTheme="minorHAnsi" w:cstheme="minorHAnsi"/>
          <w:sz w:val="20"/>
        </w:rPr>
        <w:t xml:space="preserve"> futuros</w:t>
      </w:r>
      <w:r w:rsidR="00123C98" w:rsidRPr="001721E9">
        <w:rPr>
          <w:rFonts w:asciiTheme="minorHAnsi" w:hAnsiTheme="minorHAnsi" w:cstheme="minorHAnsi"/>
          <w:sz w:val="20"/>
        </w:rPr>
        <w:t xml:space="preserve"> serviços de recapagem e vulcanização de pneus </w:t>
      </w:r>
      <w:r w:rsidR="00123C98">
        <w:rPr>
          <w:rFonts w:asciiTheme="minorHAnsi" w:hAnsiTheme="minorHAnsi" w:cstheme="minorHAnsi"/>
          <w:sz w:val="20"/>
        </w:rPr>
        <w:t xml:space="preserve">para a frota </w:t>
      </w:r>
      <w:r w:rsidR="00123C98" w:rsidRPr="001721E9">
        <w:rPr>
          <w:rFonts w:asciiTheme="minorHAnsi" w:hAnsiTheme="minorHAnsi" w:cstheme="minorHAnsi"/>
          <w:sz w:val="20"/>
        </w:rPr>
        <w:t>da Administração Municipal</w:t>
      </w:r>
      <w:r w:rsidRPr="0056128E">
        <w:rPr>
          <w:rFonts w:ascii="Calibri" w:hAnsi="Calibri" w:cs="Calibri"/>
          <w:sz w:val="20"/>
        </w:rPr>
        <w:t>, tendo sido o(s) referido(s) preço(s) oferecido(s) pela empresa cuja proposta fora classificada nos primeiros lugares conforme segue:</w:t>
      </w:r>
      <w:r w:rsidRPr="00643B0C">
        <w:rPr>
          <w:rFonts w:ascii="Times New Roman" w:hAnsi="Times New Roman" w:cs="Times New Roman"/>
          <w:szCs w:val="24"/>
        </w:rPr>
        <w:t xml:space="preserve"> </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4253"/>
        <w:gridCol w:w="708"/>
        <w:gridCol w:w="1134"/>
        <w:gridCol w:w="851"/>
        <w:gridCol w:w="1134"/>
        <w:gridCol w:w="1134"/>
      </w:tblGrid>
      <w:tr w:rsidR="002A5970" w:rsidRPr="00006041" w:rsidTr="00727950">
        <w:trPr>
          <w:trHeight w:val="345"/>
        </w:trPr>
        <w:tc>
          <w:tcPr>
            <w:tcW w:w="709" w:type="dxa"/>
            <w:shd w:val="clear" w:color="auto" w:fill="E5F4F7"/>
            <w:noWrap/>
            <w:vAlign w:val="center"/>
            <w:hideMark/>
          </w:tcPr>
          <w:p w:rsidR="002A5970" w:rsidRPr="00006041" w:rsidRDefault="002A5970" w:rsidP="007279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Item</w:t>
            </w:r>
          </w:p>
        </w:tc>
        <w:tc>
          <w:tcPr>
            <w:tcW w:w="4253" w:type="dxa"/>
            <w:shd w:val="clear" w:color="auto" w:fill="E5F4F7"/>
            <w:noWrap/>
            <w:vAlign w:val="center"/>
            <w:hideMark/>
          </w:tcPr>
          <w:p w:rsidR="002A5970" w:rsidRPr="00006041" w:rsidRDefault="002A5970" w:rsidP="007279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Descrição</w:t>
            </w:r>
          </w:p>
        </w:tc>
        <w:tc>
          <w:tcPr>
            <w:tcW w:w="708" w:type="dxa"/>
            <w:shd w:val="clear" w:color="auto" w:fill="E5F4F7"/>
            <w:noWrap/>
            <w:vAlign w:val="center"/>
            <w:hideMark/>
          </w:tcPr>
          <w:p w:rsidR="002A5970" w:rsidRPr="00006041" w:rsidRDefault="002A5970" w:rsidP="00727950">
            <w:pPr>
              <w:jc w:val="center"/>
              <w:rPr>
                <w:rFonts w:asciiTheme="minorHAnsi" w:hAnsiTheme="minorHAnsi" w:cstheme="minorHAnsi"/>
                <w:b/>
                <w:bCs/>
                <w:color w:val="000000"/>
                <w:sz w:val="20"/>
              </w:rPr>
            </w:pPr>
            <w:proofErr w:type="spellStart"/>
            <w:r w:rsidRPr="00006041">
              <w:rPr>
                <w:rFonts w:asciiTheme="minorHAnsi" w:hAnsiTheme="minorHAnsi" w:cstheme="minorHAnsi"/>
                <w:b/>
                <w:bCs/>
                <w:color w:val="000000"/>
                <w:sz w:val="20"/>
              </w:rPr>
              <w:t>Unid</w:t>
            </w:r>
            <w:proofErr w:type="spellEnd"/>
            <w:r w:rsidRPr="00006041">
              <w:rPr>
                <w:rFonts w:asciiTheme="minorHAnsi" w:hAnsiTheme="minorHAnsi" w:cstheme="minorHAnsi"/>
                <w:b/>
                <w:bCs/>
                <w:color w:val="000000"/>
                <w:sz w:val="20"/>
              </w:rPr>
              <w:t>.</w:t>
            </w:r>
          </w:p>
        </w:tc>
        <w:tc>
          <w:tcPr>
            <w:tcW w:w="1134" w:type="dxa"/>
            <w:shd w:val="clear" w:color="auto" w:fill="E5F4F7"/>
            <w:vAlign w:val="center"/>
          </w:tcPr>
          <w:p w:rsidR="002A5970" w:rsidRPr="00006041" w:rsidRDefault="002A5970" w:rsidP="007279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Quant.</w:t>
            </w:r>
          </w:p>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b/>
                <w:bCs/>
                <w:color w:val="000000"/>
                <w:sz w:val="20"/>
              </w:rPr>
              <w:t>Mínima</w:t>
            </w:r>
          </w:p>
        </w:tc>
        <w:tc>
          <w:tcPr>
            <w:tcW w:w="851" w:type="dxa"/>
            <w:shd w:val="clear" w:color="auto" w:fill="E5F4F7"/>
            <w:vAlign w:val="center"/>
          </w:tcPr>
          <w:p w:rsidR="002A5970" w:rsidRPr="00006041" w:rsidRDefault="002A5970" w:rsidP="007279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Quant.</w:t>
            </w:r>
          </w:p>
          <w:p w:rsidR="002A5970" w:rsidRPr="00006041" w:rsidRDefault="002A5970" w:rsidP="00727950">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Máxima</w:t>
            </w:r>
          </w:p>
        </w:tc>
        <w:tc>
          <w:tcPr>
            <w:tcW w:w="1134" w:type="dxa"/>
            <w:shd w:val="clear" w:color="auto" w:fill="E5F4F7"/>
            <w:vAlign w:val="center"/>
          </w:tcPr>
          <w:p w:rsidR="002A5970" w:rsidRPr="00006041" w:rsidRDefault="002A5970" w:rsidP="00123C98">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Valor Unitário R$</w:t>
            </w:r>
          </w:p>
        </w:tc>
        <w:tc>
          <w:tcPr>
            <w:tcW w:w="1134" w:type="dxa"/>
            <w:shd w:val="clear" w:color="auto" w:fill="E5F4F7"/>
            <w:vAlign w:val="center"/>
          </w:tcPr>
          <w:p w:rsidR="002A5970" w:rsidRPr="00006041" w:rsidRDefault="002A5970" w:rsidP="00123C98">
            <w:pPr>
              <w:jc w:val="center"/>
              <w:rPr>
                <w:rFonts w:asciiTheme="minorHAnsi" w:hAnsiTheme="minorHAnsi" w:cstheme="minorHAnsi"/>
                <w:b/>
                <w:bCs/>
                <w:color w:val="000000"/>
                <w:sz w:val="20"/>
              </w:rPr>
            </w:pPr>
            <w:r w:rsidRPr="00006041">
              <w:rPr>
                <w:rFonts w:asciiTheme="minorHAnsi" w:hAnsiTheme="minorHAnsi" w:cstheme="minorHAnsi"/>
                <w:b/>
                <w:bCs/>
                <w:color w:val="000000"/>
                <w:sz w:val="20"/>
              </w:rPr>
              <w:t>Valor Total R$</w:t>
            </w: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DE PNEU AGRÍCOLA 12-4 X 24 - TRATORES JOHN DEERE, NEW HOLLAND, </w:t>
            </w:r>
            <w:proofErr w:type="gramStart"/>
            <w:r w:rsidRPr="00006041">
              <w:rPr>
                <w:rFonts w:asciiTheme="minorHAnsi" w:hAnsiTheme="minorHAnsi" w:cstheme="minorHAnsi"/>
                <w:color w:val="000000"/>
                <w:sz w:val="20"/>
              </w:rPr>
              <w:t>MF4292</w:t>
            </w:r>
            <w:proofErr w:type="gramEnd"/>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PNEUS AGRÍCOLAS 14.9 X 28 -</w:t>
            </w:r>
            <w:r w:rsidRPr="00006041">
              <w:rPr>
                <w:rFonts w:asciiTheme="minorHAnsi" w:hAnsiTheme="minorHAnsi" w:cstheme="minorHAnsi"/>
                <w:color w:val="000000"/>
                <w:sz w:val="20"/>
                <w:lang w:val="en-US"/>
              </w:rPr>
              <w:t xml:space="preserve"> TRATORES JOHN DEERE, NEW HOLLAND, </w:t>
            </w:r>
            <w:proofErr w:type="gramStart"/>
            <w:r w:rsidRPr="00006041">
              <w:rPr>
                <w:rFonts w:asciiTheme="minorHAnsi" w:hAnsiTheme="minorHAnsi" w:cstheme="minorHAnsi"/>
                <w:color w:val="000000"/>
                <w:sz w:val="20"/>
                <w:lang w:val="en-US"/>
              </w:rPr>
              <w:t>MF429</w:t>
            </w:r>
            <w:proofErr w:type="gramEnd"/>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lang w:val="en-US"/>
              </w:rPr>
            </w:pPr>
            <w:r w:rsidRPr="00006041">
              <w:rPr>
                <w:rFonts w:asciiTheme="minorHAnsi" w:hAnsiTheme="minorHAnsi" w:cstheme="minorHAnsi"/>
                <w:color w:val="000000"/>
                <w:sz w:val="20"/>
                <w:lang w:val="en-US"/>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03</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 AGRÍCOLA 23.1 X 30 - TRATORNEW HOLLAND</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04</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PNEUS AGRÍCOLAS 14.9 X 26 - TRATOR JOHN DEERE</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05</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 AGRÍCOLA 18-4-30 -</w:t>
            </w:r>
            <w:r w:rsidRPr="00006041">
              <w:rPr>
                <w:rFonts w:asciiTheme="minorHAnsi" w:hAnsiTheme="minorHAnsi" w:cstheme="minorHAnsi"/>
                <w:color w:val="000000"/>
                <w:sz w:val="20"/>
                <w:lang w:val="en-US"/>
              </w:rPr>
              <w:t xml:space="preserve"> TRATORES JOHN DEERE, NEW HOLLAND, </w:t>
            </w:r>
            <w:proofErr w:type="gramStart"/>
            <w:r w:rsidRPr="00006041">
              <w:rPr>
                <w:rFonts w:asciiTheme="minorHAnsi" w:hAnsiTheme="minorHAnsi" w:cstheme="minorHAnsi"/>
                <w:color w:val="000000"/>
                <w:sz w:val="20"/>
                <w:lang w:val="en-US"/>
              </w:rPr>
              <w:t>MF4292</w:t>
            </w:r>
            <w:proofErr w:type="gramEnd"/>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lang w:val="en-US"/>
              </w:rPr>
            </w:pPr>
            <w:r w:rsidRPr="00006041">
              <w:rPr>
                <w:rFonts w:asciiTheme="minorHAnsi" w:hAnsiTheme="minorHAnsi" w:cstheme="minorHAnsi"/>
                <w:color w:val="000000"/>
                <w:sz w:val="20"/>
                <w:lang w:val="en-US"/>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06</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19.5/24 - MODELO DE GARRADEIRA G2/L2 – BORRACHUDO - RETROESCAVADEIRAS</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03</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07</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12.5/16 - RETROESCAVADEIRAS</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08</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DE PNEU 18-4X34 -</w:t>
            </w:r>
            <w:r w:rsidRPr="00006041">
              <w:rPr>
                <w:rFonts w:asciiTheme="minorHAnsi" w:hAnsiTheme="minorHAnsi" w:cstheme="minorHAnsi"/>
                <w:color w:val="000000"/>
                <w:sz w:val="20"/>
                <w:lang w:val="en-US"/>
              </w:rPr>
              <w:t xml:space="preserve"> TRATORES JOHN DEERE, NEW HOLLAND, </w:t>
            </w:r>
            <w:proofErr w:type="gramStart"/>
            <w:r w:rsidRPr="00006041">
              <w:rPr>
                <w:rFonts w:asciiTheme="minorHAnsi" w:hAnsiTheme="minorHAnsi" w:cstheme="minorHAnsi"/>
                <w:color w:val="000000"/>
                <w:sz w:val="20"/>
                <w:lang w:val="en-US"/>
              </w:rPr>
              <w:t>MF4292</w:t>
            </w:r>
            <w:proofErr w:type="gramEnd"/>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lang w:val="en-US"/>
              </w:rPr>
            </w:pPr>
            <w:r w:rsidRPr="00006041">
              <w:rPr>
                <w:rFonts w:asciiTheme="minorHAnsi" w:hAnsiTheme="minorHAnsi" w:cstheme="minorHAnsi"/>
                <w:color w:val="000000"/>
                <w:sz w:val="20"/>
                <w:lang w:val="en-US"/>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09</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DE PNEU 275/75 </w:t>
            </w:r>
            <w:proofErr w:type="gramStart"/>
            <w:r w:rsidRPr="00006041">
              <w:rPr>
                <w:rFonts w:asciiTheme="minorHAnsi" w:hAnsiTheme="minorHAnsi" w:cstheme="minorHAnsi"/>
                <w:color w:val="000000"/>
                <w:sz w:val="20"/>
              </w:rPr>
              <w:t>R-17,</w:t>
            </w:r>
            <w:proofErr w:type="gramEnd"/>
            <w:r w:rsidRPr="00006041">
              <w:rPr>
                <w:rFonts w:asciiTheme="minorHAnsi" w:hAnsiTheme="minorHAnsi" w:cstheme="minorHAnsi"/>
                <w:color w:val="000000"/>
                <w:sz w:val="20"/>
              </w:rPr>
              <w:t>5  CAMINHÃO MB ACCELO 815 CE</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1400 X 24 (16 LONA) - MODELO DE GARRADEIRA G2/L2 – BORRACHUDO -</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MOTONIVELADORA 120K - 12G</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30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11</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1000/20 CAMINHÃO CAÇAMBA F-14000 - PLACA - IGN - 6596</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12</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12</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PNEU 1400 X 24 </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24 LONA)-MOD DE GARRADEIRA G2/L2 - COM DESMONTAGEM E MONTAGEM</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30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13</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17.5 X 25 - MODELO DE GARRADEIRA G2/L2 - BORRACHUDO- COM DESMONTAGEM E MONTAGEM-</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PÁ CARREGADEIRA CAT 924 HZ, MOTONIVELADORA XCMG 1803 GR E RETROESCAVADEIRA NEW HOLLAND</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14</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VULCANIZAÇAO DE PNEU 1.300 X 24</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15</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DE PNEU 17.5 X 25</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16</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VULCANIZAÇÃO DE PNEU </w:t>
            </w:r>
            <w:proofErr w:type="gramStart"/>
            <w:r w:rsidRPr="00006041">
              <w:rPr>
                <w:rFonts w:asciiTheme="minorHAnsi" w:hAnsiTheme="minorHAnsi" w:cstheme="minorHAnsi"/>
                <w:color w:val="000000"/>
                <w:sz w:val="20"/>
              </w:rPr>
              <w:t>275/80/22.</w:t>
            </w:r>
            <w:proofErr w:type="gramEnd"/>
            <w:r w:rsidRPr="00006041">
              <w:rPr>
                <w:rFonts w:asciiTheme="minorHAnsi" w:hAnsiTheme="minorHAnsi" w:cstheme="minorHAnsi"/>
                <w:color w:val="000000"/>
                <w:sz w:val="20"/>
              </w:rPr>
              <w:t>5</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17</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(12PR / 14PR) - 23.1 X 26 ROLO COMPACTADOR XCMG</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04</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18</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12,5/80 – 18</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lastRenderedPageBreak/>
              <w:t>RETROESCAVADEIRA NEW HOLLAND - B 110</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lastRenderedPageBreak/>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08</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lastRenderedPageBreak/>
              <w:t>19</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DE PNEU 23.1 X 26 ROLO COMPACTADOR XCMG</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06</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DE PNEU 12,5/80 – 18</w:t>
            </w:r>
            <w:proofErr w:type="gramStart"/>
            <w:r w:rsidRPr="00006041">
              <w:rPr>
                <w:rFonts w:asciiTheme="minorHAnsi" w:hAnsiTheme="minorHAnsi" w:cstheme="minorHAnsi"/>
                <w:color w:val="000000"/>
                <w:sz w:val="20"/>
              </w:rPr>
              <w:t xml:space="preserve">  </w:t>
            </w:r>
            <w:proofErr w:type="gramEnd"/>
            <w:r w:rsidRPr="00006041">
              <w:rPr>
                <w:rFonts w:asciiTheme="minorHAnsi" w:hAnsiTheme="minorHAnsi" w:cstheme="minorHAnsi"/>
                <w:color w:val="000000"/>
                <w:sz w:val="20"/>
              </w:rPr>
              <w:t>RETROESCAVADEIRA NEW HOLLAND</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01</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08</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21</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RECAPAGEM PNEU </w:t>
            </w:r>
            <w:proofErr w:type="gramStart"/>
            <w:r w:rsidRPr="00006041">
              <w:rPr>
                <w:rFonts w:asciiTheme="minorHAnsi" w:hAnsiTheme="minorHAnsi" w:cstheme="minorHAnsi"/>
                <w:color w:val="000000"/>
                <w:sz w:val="20"/>
              </w:rPr>
              <w:t>275/80/22.</w:t>
            </w:r>
            <w:proofErr w:type="gramEnd"/>
            <w:r w:rsidRPr="00006041">
              <w:rPr>
                <w:rFonts w:asciiTheme="minorHAnsi" w:hAnsiTheme="minorHAnsi" w:cstheme="minorHAnsi"/>
                <w:color w:val="000000"/>
                <w:sz w:val="20"/>
              </w:rPr>
              <w:t xml:space="preserve">5 – BORRACHUDO CAMINHÃO CAÇAMBA FORD CARGO 2428 - PLACAS (IQL - 5948) e (IQL-5952) PROFUNDIDADE DO SULCO ( mm) - 21,4 mm </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spacing w:after="240"/>
              <w:jc w:val="center"/>
              <w:rPr>
                <w:rFonts w:asciiTheme="minorHAnsi" w:hAnsiTheme="minorHAnsi" w:cstheme="minorHAnsi"/>
                <w:color w:val="000000"/>
                <w:sz w:val="20"/>
              </w:rPr>
            </w:pPr>
            <w:r w:rsidRPr="00006041">
              <w:rPr>
                <w:rFonts w:asciiTheme="minorHAnsi" w:hAnsiTheme="minorHAnsi" w:cstheme="minorHAnsi"/>
                <w:color w:val="000000"/>
                <w:sz w:val="20"/>
              </w:rPr>
              <w:t>02</w:t>
            </w:r>
          </w:p>
        </w:tc>
        <w:tc>
          <w:tcPr>
            <w:tcW w:w="851" w:type="dxa"/>
            <w:vAlign w:val="center"/>
          </w:tcPr>
          <w:p w:rsidR="002A5970" w:rsidRPr="00006041" w:rsidRDefault="002A5970" w:rsidP="00727950">
            <w:pPr>
              <w:spacing w:after="240"/>
              <w:jc w:val="center"/>
              <w:rPr>
                <w:rFonts w:asciiTheme="minorHAnsi" w:hAnsiTheme="minorHAnsi" w:cstheme="minorHAnsi"/>
                <w:color w:val="000000"/>
                <w:sz w:val="20"/>
              </w:rPr>
            </w:pPr>
            <w:r w:rsidRPr="00006041">
              <w:rPr>
                <w:rFonts w:asciiTheme="minorHAnsi" w:hAnsiTheme="minorHAnsi" w:cstheme="minorHAnsi"/>
                <w:color w:val="000000"/>
                <w:sz w:val="20"/>
              </w:rPr>
              <w:t>50</w:t>
            </w:r>
          </w:p>
        </w:tc>
        <w:tc>
          <w:tcPr>
            <w:tcW w:w="1134" w:type="dxa"/>
            <w:vAlign w:val="center"/>
          </w:tcPr>
          <w:p w:rsidR="002A5970" w:rsidRPr="00006041" w:rsidRDefault="002A5970" w:rsidP="00727950">
            <w:pPr>
              <w:spacing w:after="240"/>
              <w:jc w:val="right"/>
              <w:rPr>
                <w:rFonts w:asciiTheme="minorHAnsi" w:hAnsiTheme="minorHAnsi" w:cstheme="minorHAnsi"/>
                <w:color w:val="000000"/>
                <w:sz w:val="20"/>
              </w:rPr>
            </w:pPr>
          </w:p>
        </w:tc>
        <w:tc>
          <w:tcPr>
            <w:tcW w:w="1134" w:type="dxa"/>
            <w:vAlign w:val="center"/>
          </w:tcPr>
          <w:p w:rsidR="002A5970" w:rsidRPr="00006041" w:rsidRDefault="002A5970" w:rsidP="00727950">
            <w:pPr>
              <w:spacing w:after="240"/>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22</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215/75R 17,5</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23</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 xml:space="preserve">VULCANIZAÇÃO DE PNEU 215/75 </w:t>
            </w:r>
            <w:proofErr w:type="gramStart"/>
            <w:r w:rsidRPr="00006041">
              <w:rPr>
                <w:rFonts w:asciiTheme="minorHAnsi" w:hAnsiTheme="minorHAnsi" w:cstheme="minorHAnsi"/>
                <w:color w:val="000000"/>
                <w:sz w:val="20"/>
              </w:rPr>
              <w:t>R17,</w:t>
            </w:r>
            <w:proofErr w:type="gramEnd"/>
            <w:r w:rsidRPr="00006041">
              <w:rPr>
                <w:rFonts w:asciiTheme="minorHAnsi" w:hAnsiTheme="minorHAnsi" w:cstheme="minorHAnsi"/>
                <w:color w:val="000000"/>
                <w:sz w:val="20"/>
              </w:rPr>
              <w:t>5</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24</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RECAPAGEM PNEU 245/70 R16 RECAPAGEM PNEU BORRACHUDO - A/T</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05</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r w:rsidR="002A5970" w:rsidRPr="00006041" w:rsidTr="00727950">
        <w:trPr>
          <w:trHeight w:val="300"/>
        </w:trPr>
        <w:tc>
          <w:tcPr>
            <w:tcW w:w="709"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25</w:t>
            </w:r>
          </w:p>
        </w:tc>
        <w:tc>
          <w:tcPr>
            <w:tcW w:w="4253" w:type="dxa"/>
            <w:shd w:val="clear" w:color="auto" w:fill="auto"/>
            <w:noWrap/>
            <w:vAlign w:val="bottom"/>
            <w:hideMark/>
          </w:tcPr>
          <w:p w:rsidR="002A5970" w:rsidRPr="00006041" w:rsidRDefault="002A5970" w:rsidP="00727950">
            <w:pPr>
              <w:jc w:val="both"/>
              <w:rPr>
                <w:rFonts w:asciiTheme="minorHAnsi" w:hAnsiTheme="minorHAnsi" w:cstheme="minorHAnsi"/>
                <w:color w:val="000000"/>
                <w:sz w:val="20"/>
              </w:rPr>
            </w:pPr>
            <w:r w:rsidRPr="00006041">
              <w:rPr>
                <w:rFonts w:asciiTheme="minorHAnsi" w:hAnsiTheme="minorHAnsi" w:cstheme="minorHAnsi"/>
                <w:color w:val="000000"/>
                <w:sz w:val="20"/>
              </w:rPr>
              <w:t>VULCANIZAÇÃO PNEU 245/70 R16</w:t>
            </w:r>
          </w:p>
        </w:tc>
        <w:tc>
          <w:tcPr>
            <w:tcW w:w="708" w:type="dxa"/>
            <w:shd w:val="clear" w:color="auto" w:fill="auto"/>
            <w:noWrap/>
            <w:vAlign w:val="center"/>
            <w:hideMark/>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UN</w:t>
            </w:r>
          </w:p>
        </w:tc>
        <w:tc>
          <w:tcPr>
            <w:tcW w:w="1134"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05</w:t>
            </w:r>
          </w:p>
        </w:tc>
        <w:tc>
          <w:tcPr>
            <w:tcW w:w="851" w:type="dxa"/>
            <w:vAlign w:val="center"/>
          </w:tcPr>
          <w:p w:rsidR="002A5970" w:rsidRPr="00006041" w:rsidRDefault="002A5970" w:rsidP="00727950">
            <w:pPr>
              <w:jc w:val="center"/>
              <w:rPr>
                <w:rFonts w:asciiTheme="minorHAnsi" w:hAnsiTheme="minorHAnsi" w:cstheme="minorHAnsi"/>
                <w:color w:val="000000"/>
                <w:sz w:val="20"/>
              </w:rPr>
            </w:pPr>
            <w:r w:rsidRPr="00006041">
              <w:rPr>
                <w:rFonts w:asciiTheme="minorHAnsi" w:hAnsiTheme="minorHAnsi" w:cstheme="minorHAnsi"/>
                <w:color w:val="000000"/>
                <w:sz w:val="20"/>
              </w:rPr>
              <w:t>10</w:t>
            </w: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c>
          <w:tcPr>
            <w:tcW w:w="1134" w:type="dxa"/>
            <w:vAlign w:val="center"/>
          </w:tcPr>
          <w:p w:rsidR="002A5970" w:rsidRPr="00006041" w:rsidRDefault="002A5970" w:rsidP="00727950">
            <w:pPr>
              <w:jc w:val="right"/>
              <w:rPr>
                <w:rFonts w:asciiTheme="minorHAnsi" w:hAnsiTheme="minorHAnsi" w:cstheme="minorHAnsi"/>
                <w:color w:val="000000"/>
                <w:sz w:val="20"/>
              </w:rPr>
            </w:pPr>
          </w:p>
        </w:tc>
      </w:tr>
    </w:tbl>
    <w:p w:rsidR="00627FE9" w:rsidRPr="0056128E" w:rsidRDefault="00627FE9" w:rsidP="00643B0C">
      <w:pPr>
        <w:autoSpaceDE w:val="0"/>
        <w:autoSpaceDN w:val="0"/>
        <w:adjustRightInd w:val="0"/>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bCs/>
          <w:sz w:val="20"/>
        </w:rPr>
        <w:t xml:space="preserve">CLÁUSULA PRIMEIRA – </w:t>
      </w:r>
      <w:r w:rsidR="00123C98">
        <w:rPr>
          <w:rFonts w:asciiTheme="minorHAnsi" w:hAnsiTheme="minorHAnsi" w:cstheme="minorHAnsi"/>
          <w:sz w:val="20"/>
        </w:rPr>
        <w:t>C</w:t>
      </w:r>
      <w:r w:rsidR="00123C98" w:rsidRPr="001721E9">
        <w:rPr>
          <w:rFonts w:asciiTheme="minorHAnsi" w:hAnsiTheme="minorHAnsi" w:cstheme="minorHAnsi"/>
          <w:sz w:val="20"/>
        </w:rPr>
        <w:t>ontratação de empresa para</w:t>
      </w:r>
      <w:r w:rsidR="00123C98">
        <w:rPr>
          <w:rFonts w:asciiTheme="minorHAnsi" w:hAnsiTheme="minorHAnsi" w:cstheme="minorHAnsi"/>
          <w:sz w:val="20"/>
        </w:rPr>
        <w:t xml:space="preserve"> futuros</w:t>
      </w:r>
      <w:r w:rsidR="00123C98" w:rsidRPr="001721E9">
        <w:rPr>
          <w:rFonts w:asciiTheme="minorHAnsi" w:hAnsiTheme="minorHAnsi" w:cstheme="minorHAnsi"/>
          <w:sz w:val="20"/>
        </w:rPr>
        <w:t xml:space="preserve"> serviços de recapagem e vulcanização de pneus </w:t>
      </w:r>
      <w:r w:rsidR="00123C98">
        <w:rPr>
          <w:rFonts w:asciiTheme="minorHAnsi" w:hAnsiTheme="minorHAnsi" w:cstheme="minorHAnsi"/>
          <w:sz w:val="20"/>
        </w:rPr>
        <w:t xml:space="preserve">para a frota </w:t>
      </w:r>
      <w:r w:rsidR="00123C98" w:rsidRPr="001721E9">
        <w:rPr>
          <w:rFonts w:asciiTheme="minorHAnsi" w:hAnsiTheme="minorHAnsi" w:cstheme="minorHAnsi"/>
          <w:sz w:val="20"/>
        </w:rPr>
        <w:t>da Administração Municipal</w:t>
      </w:r>
      <w:r w:rsidRPr="00096DBB">
        <w:rPr>
          <w:rFonts w:ascii="Calibri" w:hAnsi="Calibri" w:cs="Calibri"/>
          <w:sz w:val="20"/>
        </w:rPr>
        <w:t xml:space="preserve">, conforme especificações e quantidades descritas no Edital do </w:t>
      </w:r>
      <w:r w:rsidRPr="00347190">
        <w:rPr>
          <w:rFonts w:ascii="Calibri" w:hAnsi="Calibri" w:cs="Calibri"/>
          <w:b/>
          <w:sz w:val="20"/>
        </w:rPr>
        <w:t>Pregão Eletrônico n°</w:t>
      </w:r>
      <w:r w:rsidR="00347190" w:rsidRPr="00347190">
        <w:rPr>
          <w:rFonts w:ascii="Calibri" w:hAnsi="Calibri" w:cs="Calibri"/>
          <w:b/>
          <w:sz w:val="20"/>
        </w:rPr>
        <w:t xml:space="preserve"> </w:t>
      </w:r>
      <w:r w:rsidR="00A62828">
        <w:rPr>
          <w:rFonts w:ascii="Calibri" w:hAnsi="Calibri" w:cs="Calibri"/>
          <w:b/>
          <w:sz w:val="20"/>
        </w:rPr>
        <w:t>23/2024</w:t>
      </w:r>
      <w:r w:rsidR="009C50A3">
        <w:rPr>
          <w:rFonts w:ascii="Calibri" w:hAnsi="Calibri" w:cs="Calibri"/>
          <w:b/>
          <w:sz w:val="20"/>
        </w:rPr>
        <w:t>/Termo Referência,</w:t>
      </w:r>
      <w:r w:rsidRPr="00096DBB">
        <w:rPr>
          <w:rFonts w:ascii="Calibri" w:hAnsi="Calibri" w:cs="Calibri"/>
          <w:sz w:val="20"/>
        </w:rPr>
        <w:t xml:space="preserve"> para atender as necessidades da Administração Pública Municipal, nos termos do Edital.</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SEGUNDA - DA DOCUMENTAÇÃO CONTRATUAL: </w:t>
      </w:r>
      <w:r w:rsidRPr="00096DBB">
        <w:rPr>
          <w:rFonts w:ascii="Calibri" w:hAnsi="Calibri" w:cs="Calibri"/>
          <w:sz w:val="20"/>
        </w:rPr>
        <w:t>A CONTRATADA deverá observar rigorosamente as normas técnicas em vigor, as especificações e demais documentos fornecidos pelo CONTRATANTE e as cláusulas deste contrato.</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TERCEIRA - DO PRAZO: </w:t>
      </w:r>
      <w:r w:rsidRPr="00096DBB">
        <w:rPr>
          <w:rFonts w:ascii="Calibri" w:hAnsi="Calibri" w:cs="Calibri"/>
          <w:sz w:val="20"/>
        </w:rPr>
        <w:t>O prazo da Ata para fornecimento do objeto será de 12(doze) meses a contar da publicação desta</w:t>
      </w:r>
      <w:r>
        <w:rPr>
          <w:rFonts w:ascii="Calibri" w:hAnsi="Calibri" w:cs="Calibri"/>
          <w:sz w:val="20"/>
        </w:rPr>
        <w:t>, podendo ser prorrogado</w:t>
      </w:r>
      <w:r w:rsidRPr="00096DBB">
        <w:rPr>
          <w:rFonts w:ascii="Calibri" w:hAnsi="Calibri" w:cs="Calibri"/>
          <w:sz w:val="20"/>
        </w:rPr>
        <w:t>.</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QUARTA - DOS PAGAMENTOS CONTRATUAIS: </w:t>
      </w:r>
      <w:r w:rsidRPr="00096DBB">
        <w:rPr>
          <w:rFonts w:ascii="Calibri" w:hAnsi="Calibri" w:cs="Calibri"/>
          <w:sz w:val="20"/>
        </w:rPr>
        <w:t xml:space="preserve">O pagamento somente será efetuado </w:t>
      </w:r>
      <w:proofErr w:type="gramStart"/>
      <w:r w:rsidRPr="00096DBB">
        <w:rPr>
          <w:rFonts w:ascii="Calibri" w:hAnsi="Calibri" w:cs="Calibri"/>
          <w:sz w:val="20"/>
        </w:rPr>
        <w:t>após</w:t>
      </w:r>
      <w:proofErr w:type="gramEnd"/>
      <w:r w:rsidRPr="00096DBB">
        <w:rPr>
          <w:rFonts w:ascii="Calibri" w:hAnsi="Calibri" w:cs="Calibri"/>
          <w:sz w:val="20"/>
        </w:rPr>
        <w:t xml:space="preserve"> satisfeitas todas as condições de entrega previstas no edital.</w:t>
      </w:r>
    </w:p>
    <w:p w:rsidR="00FC4F98" w:rsidRPr="00096DBB" w:rsidRDefault="00FC4F98" w:rsidP="00FC4F98">
      <w:pPr>
        <w:jc w:val="both"/>
        <w:rPr>
          <w:rFonts w:ascii="Calibri" w:hAnsi="Calibri" w:cs="Calibri"/>
          <w:sz w:val="20"/>
        </w:rPr>
      </w:pPr>
      <w:r w:rsidRPr="00096DBB">
        <w:rPr>
          <w:rFonts w:ascii="Calibri" w:hAnsi="Calibri" w:cs="Calibri"/>
          <w:b/>
          <w:sz w:val="20"/>
        </w:rPr>
        <w:t>Parágrafo primeiro:</w:t>
      </w:r>
      <w:r w:rsidRPr="00096DBB">
        <w:rPr>
          <w:rFonts w:ascii="Calibri" w:hAnsi="Calibri" w:cs="Calibri"/>
          <w:sz w:val="20"/>
        </w:rPr>
        <w:t xml:space="preserve"> O pagamento será efetuado em até 30 (trinta) dias, após os produtos serem entregues e atestados pelas unidades contratantes e mediante apresentação das notas fiscais ou notas fiscais/faturas à contratante, sendo condicionado ao pagamento o seguinte:</w:t>
      </w:r>
    </w:p>
    <w:p w:rsidR="00FC4F98" w:rsidRPr="00096DBB" w:rsidRDefault="00FC4F98" w:rsidP="00FC4F98">
      <w:pPr>
        <w:jc w:val="both"/>
        <w:rPr>
          <w:rFonts w:ascii="Calibri" w:hAnsi="Calibri" w:cs="Calibri"/>
          <w:sz w:val="20"/>
        </w:rPr>
      </w:pPr>
      <w:r w:rsidRPr="00096DBB">
        <w:rPr>
          <w:rFonts w:ascii="Calibri" w:hAnsi="Calibri" w:cs="Calibri"/>
          <w:sz w:val="20"/>
        </w:rPr>
        <w:t>I - Nos pagamentos efetuados pela Administração, poderão ser efetuadas retenções relativas a tributos de competência m</w:t>
      </w:r>
      <w:r w:rsidR="00347190">
        <w:rPr>
          <w:rFonts w:ascii="Calibri" w:hAnsi="Calibri" w:cs="Calibri"/>
          <w:sz w:val="20"/>
        </w:rPr>
        <w:t>un</w:t>
      </w:r>
      <w:r w:rsidRPr="00096DBB">
        <w:rPr>
          <w:rFonts w:ascii="Calibri" w:hAnsi="Calibri" w:cs="Calibri"/>
          <w:sz w:val="20"/>
        </w:rPr>
        <w:t>icipal ou os que o mesmo está como responsável pela legislação vigente, quando aplicáveis.</w:t>
      </w:r>
    </w:p>
    <w:p w:rsidR="00FC4F98" w:rsidRPr="00096DBB" w:rsidRDefault="00FC4F98" w:rsidP="00FC4F98">
      <w:pPr>
        <w:jc w:val="both"/>
        <w:rPr>
          <w:rFonts w:ascii="Calibri" w:hAnsi="Calibri" w:cs="Calibri"/>
          <w:sz w:val="20"/>
        </w:rPr>
      </w:pPr>
      <w:r w:rsidRPr="00096DBB">
        <w:rPr>
          <w:rFonts w:ascii="Calibri" w:hAnsi="Calibri" w:cs="Calibri"/>
          <w:sz w:val="20"/>
        </w:rPr>
        <w:t xml:space="preserve">II </w:t>
      </w:r>
      <w:r w:rsidR="00347190">
        <w:rPr>
          <w:rFonts w:ascii="Calibri" w:hAnsi="Calibri" w:cs="Calibri"/>
          <w:sz w:val="20"/>
        </w:rPr>
        <w:t xml:space="preserve">- </w:t>
      </w:r>
      <w:r w:rsidRPr="00096DBB">
        <w:rPr>
          <w:rFonts w:ascii="Calibri" w:hAnsi="Calibri" w:cs="Calibri"/>
          <w:sz w:val="20"/>
        </w:rPr>
        <w:t>Nenhum pagamento será efetuado a CONTRATADA enquanto pendente e liquidação qualquer obrigação que lhe for imposta, em virtude de penalidades ou inadimplemento, sem que isso gere direito ao pleito de atualização.</w:t>
      </w:r>
    </w:p>
    <w:p w:rsidR="00347190" w:rsidRDefault="00347190" w:rsidP="00FC4F98">
      <w:pPr>
        <w:jc w:val="both"/>
        <w:rPr>
          <w:rFonts w:ascii="Calibri" w:hAnsi="Calibri" w:cs="Calibri"/>
          <w:b/>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QUINTA - DA DOTAÇÃO ORÇAMENTÁRIA: </w:t>
      </w:r>
      <w:r w:rsidRPr="00096DBB">
        <w:rPr>
          <w:rFonts w:ascii="Calibri" w:hAnsi="Calibri" w:cs="Calibri"/>
          <w:sz w:val="20"/>
        </w:rPr>
        <w:t>As despesas a serem realizadas com a prestação de serviços, decorrentes da execução deste contrato, correrão por conta das dotações específicas.</w:t>
      </w:r>
    </w:p>
    <w:p w:rsidR="00FC4F98" w:rsidRPr="00096DBB" w:rsidRDefault="00FC4F98" w:rsidP="00FC4F98">
      <w:pPr>
        <w:jc w:val="both"/>
        <w:rPr>
          <w:rFonts w:ascii="Calibri" w:hAnsi="Calibri" w:cs="Calibri"/>
          <w:sz w:val="20"/>
        </w:rPr>
      </w:pPr>
    </w:p>
    <w:p w:rsidR="00347190" w:rsidRDefault="00FC4F98" w:rsidP="00347190">
      <w:pPr>
        <w:jc w:val="both"/>
        <w:rPr>
          <w:rFonts w:ascii="Calibri" w:hAnsi="Calibri" w:cs="Calibri"/>
          <w:sz w:val="20"/>
        </w:rPr>
      </w:pPr>
      <w:r w:rsidRPr="00096DBB">
        <w:rPr>
          <w:rFonts w:ascii="Calibri" w:hAnsi="Calibri" w:cs="Calibri"/>
          <w:b/>
          <w:sz w:val="20"/>
        </w:rPr>
        <w:t>CLÁUSULA SEXTA - DAS SANÇÕES CONTRATUAIS:</w:t>
      </w:r>
    </w:p>
    <w:p w:rsidR="00347190" w:rsidRPr="0045213D" w:rsidRDefault="00D8208A" w:rsidP="00347190">
      <w:pPr>
        <w:tabs>
          <w:tab w:val="left" w:pos="1134"/>
        </w:tabs>
        <w:jc w:val="both"/>
        <w:rPr>
          <w:rFonts w:ascii="Calibri" w:hAnsi="Calibri" w:cs="Calibri"/>
          <w:color w:val="000000"/>
          <w:sz w:val="20"/>
        </w:rPr>
      </w:pPr>
      <w:r>
        <w:rPr>
          <w:rFonts w:ascii="Calibri" w:hAnsi="Calibri" w:cs="Calibri"/>
          <w:b/>
          <w:sz w:val="20"/>
        </w:rPr>
        <w:t>20</w:t>
      </w:r>
      <w:r w:rsidR="00347190" w:rsidRPr="0045213D">
        <w:rPr>
          <w:rFonts w:ascii="Calibri" w:hAnsi="Calibri" w:cs="Calibri"/>
          <w:b/>
          <w:sz w:val="20"/>
        </w:rPr>
        <w:t>.1.</w:t>
      </w:r>
      <w:r w:rsidR="00347190" w:rsidRPr="0045213D">
        <w:rPr>
          <w:rFonts w:ascii="Calibri" w:hAnsi="Calibri" w:cs="Calibri"/>
          <w:b/>
          <w:bCs/>
          <w:color w:val="000000"/>
          <w:sz w:val="20"/>
        </w:rPr>
        <w:t> </w:t>
      </w:r>
      <w:r w:rsidR="00347190" w:rsidRPr="0045213D">
        <w:rPr>
          <w:rFonts w:ascii="Calibri" w:hAnsi="Calibri" w:cs="Calibri"/>
          <w:color w:val="000000"/>
          <w:sz w:val="20"/>
        </w:rPr>
        <w:t>O licitante ou o contratado será responsabilizado administrativamente pelas seguintes infrações: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dar causa à inexecução parcial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dar causa à inexecução parcial do contrato que cause grave dano à Administração, ao funcionamento dos serviços públicos ou ao interesse coletivo;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 xml:space="preserve">c) </w:t>
      </w:r>
      <w:r w:rsidRPr="0045213D">
        <w:rPr>
          <w:rFonts w:ascii="Calibri" w:hAnsi="Calibri" w:cs="Calibri"/>
          <w:color w:val="000000"/>
          <w:sz w:val="20"/>
          <w:szCs w:val="20"/>
        </w:rPr>
        <w:t>dar causa à inexecução total do contrato;</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deixar de entregar a documentação exigida para o certame;</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não manter a proposta, salvo em decorrência de fato superveniente devidamente justificado;</w:t>
      </w:r>
    </w:p>
    <w:p w:rsidR="00347190" w:rsidRPr="0045213D" w:rsidRDefault="00347190" w:rsidP="00347190">
      <w:pPr>
        <w:tabs>
          <w:tab w:val="left" w:pos="426"/>
        </w:tabs>
        <w:autoSpaceDE w:val="0"/>
        <w:autoSpaceDN w:val="0"/>
        <w:adjustRightInd w:val="0"/>
        <w:ind w:firstLine="426"/>
        <w:jc w:val="both"/>
        <w:rPr>
          <w:rFonts w:ascii="Calibri" w:hAnsi="Calibri" w:cs="Calibri"/>
          <w:b/>
          <w:bCs/>
          <w:sz w:val="20"/>
        </w:rPr>
      </w:pPr>
      <w:r w:rsidRPr="0045213D">
        <w:rPr>
          <w:rFonts w:ascii="Calibri" w:hAnsi="Calibri" w:cs="Calibri"/>
          <w:b/>
          <w:bCs/>
          <w:color w:val="000000"/>
          <w:sz w:val="20"/>
        </w:rPr>
        <w:t>f)</w:t>
      </w:r>
      <w:r w:rsidRPr="0045213D">
        <w:rPr>
          <w:rFonts w:ascii="Calibri" w:hAnsi="Calibri" w:cs="Calibri"/>
          <w:color w:val="000000"/>
          <w:sz w:val="20"/>
        </w:rPr>
        <w:t xml:space="preserve"> não celebrar o contrato ou não entregar a documentação exigida para a contratação, quando convocado dentro do prazo de validade de sua </w:t>
      </w:r>
      <w:proofErr w:type="gramStart"/>
      <w:r w:rsidRPr="0045213D">
        <w:rPr>
          <w:rFonts w:ascii="Calibri" w:hAnsi="Calibri" w:cs="Calibri"/>
          <w:color w:val="000000"/>
          <w:sz w:val="20"/>
        </w:rPr>
        <w:t>proposta</w:t>
      </w:r>
      <w:proofErr w:type="gramEnd"/>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g)</w:t>
      </w:r>
      <w:r w:rsidRPr="0045213D">
        <w:rPr>
          <w:rFonts w:ascii="Calibri" w:hAnsi="Calibri" w:cs="Calibri"/>
          <w:color w:val="000000"/>
          <w:sz w:val="20"/>
          <w:szCs w:val="20"/>
        </w:rPr>
        <w:t xml:space="preserve"> ensejar o retardamento da execução ou da entrega do objeto da licitação sem motivo justificado;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h)</w:t>
      </w:r>
      <w:r w:rsidRPr="0045213D">
        <w:rPr>
          <w:rFonts w:ascii="Calibri" w:hAnsi="Calibri" w:cs="Calibri"/>
          <w:color w:val="000000"/>
          <w:sz w:val="20"/>
          <w:szCs w:val="20"/>
        </w:rPr>
        <w:t xml:space="preserve"> apresentar declaração ou documentação falsa exigida para o certame ou prestar declaração falsa durante a licitação ou 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i)</w:t>
      </w:r>
      <w:r w:rsidRPr="0045213D">
        <w:rPr>
          <w:rFonts w:ascii="Calibri" w:hAnsi="Calibri" w:cs="Calibri"/>
          <w:color w:val="000000"/>
          <w:sz w:val="20"/>
          <w:szCs w:val="20"/>
        </w:rPr>
        <w:t xml:space="preserve"> fraudar a licitação ou praticar ato fraudulento na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lastRenderedPageBreak/>
        <w:t>j)</w:t>
      </w:r>
      <w:r w:rsidRPr="0045213D">
        <w:rPr>
          <w:rFonts w:ascii="Calibri" w:hAnsi="Calibri" w:cs="Calibri"/>
          <w:color w:val="000000"/>
          <w:sz w:val="20"/>
          <w:szCs w:val="20"/>
        </w:rPr>
        <w:t xml:space="preserve"> comportar-se de modo inidôneo ou cometer fraude de qualquer natureza;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l)</w:t>
      </w:r>
      <w:r w:rsidRPr="0045213D">
        <w:rPr>
          <w:rFonts w:ascii="Calibri" w:hAnsi="Calibri" w:cs="Calibri"/>
          <w:color w:val="000000"/>
          <w:sz w:val="20"/>
          <w:szCs w:val="20"/>
        </w:rPr>
        <w:t xml:space="preserve"> praticar atos ilícitos com vistas a frustrar os objetivos da licitação;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m)</w:t>
      </w:r>
      <w:r w:rsidRPr="0045213D">
        <w:rPr>
          <w:rFonts w:ascii="Calibri" w:hAnsi="Calibri" w:cs="Calibri"/>
          <w:color w:val="000000"/>
          <w:sz w:val="20"/>
          <w:szCs w:val="20"/>
        </w:rPr>
        <w:t xml:space="preserve"> praticar ato lesivo previsto no </w:t>
      </w:r>
      <w:hyperlink r:id="rId21" w:anchor="art5" w:history="1">
        <w:r w:rsidRPr="0045213D">
          <w:rPr>
            <w:rStyle w:val="Hyperlink"/>
            <w:rFonts w:ascii="Calibri" w:hAnsi="Calibri" w:cs="Calibri"/>
            <w:sz w:val="20"/>
            <w:szCs w:val="20"/>
          </w:rPr>
          <w:t xml:space="preserve">art. 5º da Lei nº 12.846, de 1º de agosto de </w:t>
        </w:r>
        <w:proofErr w:type="gramStart"/>
        <w:r w:rsidRPr="0045213D">
          <w:rPr>
            <w:rStyle w:val="Hyperlink"/>
            <w:rFonts w:ascii="Calibri" w:hAnsi="Calibri" w:cs="Calibri"/>
            <w:sz w:val="20"/>
            <w:szCs w:val="20"/>
          </w:rPr>
          <w:t>2013.</w:t>
        </w:r>
        <w:proofErr w:type="gramEnd"/>
      </w:hyperlink>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.2.</w:t>
      </w:r>
      <w:r w:rsidR="00347190" w:rsidRPr="0045213D">
        <w:rPr>
          <w:rFonts w:ascii="Calibri" w:hAnsi="Calibri" w:cs="Calibri"/>
          <w:color w:val="000000"/>
          <w:sz w:val="20"/>
          <w:szCs w:val="20"/>
        </w:rPr>
        <w:t xml:space="preserve"> Serão aplicadas ao responsável pelas infrações administrativas previstas no </w:t>
      </w:r>
      <w:r w:rsidR="00347190" w:rsidRPr="00BA07C7">
        <w:rPr>
          <w:rFonts w:ascii="Calibri" w:hAnsi="Calibri" w:cs="Calibri"/>
          <w:b/>
          <w:color w:val="000000"/>
          <w:sz w:val="20"/>
          <w:szCs w:val="20"/>
        </w:rPr>
        <w:t>item</w:t>
      </w:r>
      <w:r>
        <w:rPr>
          <w:rFonts w:ascii="Calibri" w:hAnsi="Calibri" w:cs="Calibri"/>
          <w:b/>
          <w:color w:val="000000"/>
          <w:sz w:val="20"/>
          <w:szCs w:val="20"/>
        </w:rPr>
        <w:t xml:space="preserve"> 20</w:t>
      </w:r>
      <w:r w:rsidR="00347190" w:rsidRPr="00BA07C7">
        <w:rPr>
          <w:rFonts w:ascii="Calibri" w:hAnsi="Calibri" w:cs="Calibri"/>
          <w:b/>
          <w:color w:val="000000"/>
          <w:sz w:val="20"/>
          <w:szCs w:val="20"/>
        </w:rPr>
        <w:t>.1</w:t>
      </w:r>
      <w:r w:rsidR="00347190" w:rsidRPr="0045213D">
        <w:rPr>
          <w:rFonts w:ascii="Calibri" w:hAnsi="Calibri" w:cs="Calibri"/>
          <w:color w:val="000000"/>
          <w:sz w:val="20"/>
          <w:szCs w:val="20"/>
        </w:rPr>
        <w:t xml:space="preserve"> </w:t>
      </w:r>
      <w:r w:rsidR="00347190">
        <w:rPr>
          <w:rFonts w:ascii="Calibri" w:hAnsi="Calibri" w:cs="Calibri"/>
          <w:color w:val="000000"/>
          <w:sz w:val="20"/>
          <w:szCs w:val="20"/>
        </w:rPr>
        <w:t>no</w:t>
      </w:r>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A62828">
        <w:rPr>
          <w:rFonts w:ascii="Calibri" w:hAnsi="Calibri" w:cs="Calibri"/>
          <w:b/>
          <w:color w:val="000000"/>
          <w:sz w:val="20"/>
          <w:szCs w:val="20"/>
        </w:rPr>
        <w:t>23/2024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as seguintes sanções: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advertência;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multa </w:t>
      </w:r>
      <w:proofErr w:type="gramStart"/>
      <w:r w:rsidRPr="0045213D">
        <w:rPr>
          <w:rFonts w:ascii="Calibri" w:hAnsi="Calibri" w:cs="Calibri"/>
          <w:color w:val="000000"/>
          <w:sz w:val="20"/>
          <w:szCs w:val="20"/>
        </w:rPr>
        <w:t>de no mínimo 0,5% (cinco décimos por cento) e máximo de 30% (trinta por cento) do valor do objeto licitado ou contratado</w:t>
      </w:r>
      <w:proofErr w:type="gramEnd"/>
      <w:r w:rsidRPr="0045213D">
        <w:rPr>
          <w:rFonts w:ascii="Calibri" w:hAnsi="Calibri" w:cs="Calibri"/>
          <w:color w:val="000000"/>
          <w:sz w:val="20"/>
          <w:szCs w:val="20"/>
        </w:rPr>
        <w:t>;</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c)</w:t>
      </w:r>
      <w:r w:rsidRPr="0045213D">
        <w:rPr>
          <w:rFonts w:ascii="Calibri" w:hAnsi="Calibri" w:cs="Calibri"/>
          <w:color w:val="000000"/>
          <w:sz w:val="20"/>
          <w:szCs w:val="20"/>
        </w:rPr>
        <w:t xml:space="preserve"> impedimento de licitar e contratar, no âmbito da Administração Pública direta e indireta do órgão licitante, pelo prazo máximo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declaração de inidoneidade para licitar ou contratar no âmbito da Administração Pública direta e indireta de todos os entes federativos, pelo prazo mínimo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 e máximo de 6 (seis) anos.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.3</w:t>
      </w:r>
      <w:r w:rsidR="00347190" w:rsidRPr="0045213D">
        <w:rPr>
          <w:rFonts w:ascii="Calibri" w:hAnsi="Calibri" w:cs="Calibri"/>
          <w:color w:val="000000"/>
          <w:sz w:val="20"/>
          <w:szCs w:val="20"/>
        </w:rPr>
        <w:t xml:space="preserve"> As sanções previstas nas alíneas “a”, “c” e “d” do </w:t>
      </w:r>
      <w:r w:rsidR="00347190" w:rsidRPr="00BA07C7">
        <w:rPr>
          <w:rFonts w:ascii="Calibri" w:hAnsi="Calibri" w:cs="Calibri"/>
          <w:b/>
          <w:color w:val="000000"/>
          <w:sz w:val="20"/>
          <w:szCs w:val="20"/>
        </w:rPr>
        <w:t xml:space="preserve">item </w:t>
      </w:r>
      <w:r w:rsidR="00D8208A">
        <w:rPr>
          <w:rFonts w:ascii="Calibri" w:hAnsi="Calibri" w:cs="Calibri"/>
          <w:b/>
          <w:color w:val="000000"/>
          <w:sz w:val="20"/>
          <w:szCs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A62828">
        <w:rPr>
          <w:rFonts w:ascii="Calibri" w:hAnsi="Calibri" w:cs="Calibri"/>
          <w:b/>
          <w:color w:val="000000"/>
          <w:sz w:val="20"/>
          <w:szCs w:val="20"/>
        </w:rPr>
        <w:t>23/2024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poderão ser aplicadas cumulativamente com a prevista na </w:t>
      </w:r>
      <w:r w:rsidR="00347190" w:rsidRPr="00BA07C7">
        <w:rPr>
          <w:rFonts w:ascii="Calibri" w:hAnsi="Calibri" w:cs="Calibri"/>
          <w:b/>
          <w:color w:val="000000"/>
          <w:sz w:val="20"/>
          <w:szCs w:val="20"/>
        </w:rPr>
        <w:t>alínea “b”</w:t>
      </w:r>
      <w:r w:rsidR="00347190" w:rsidRPr="0045213D">
        <w:rPr>
          <w:rFonts w:ascii="Calibri" w:hAnsi="Calibri" w:cs="Calibri"/>
          <w:color w:val="000000"/>
          <w:sz w:val="20"/>
          <w:szCs w:val="20"/>
        </w:rPr>
        <w:t xml:space="preserve"> do mesmo item.</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 xml:space="preserve">.4. </w:t>
      </w:r>
      <w:r w:rsidR="00347190" w:rsidRPr="0045213D">
        <w:rPr>
          <w:rFonts w:ascii="Calibri" w:hAnsi="Calibri" w:cs="Calibr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A62828">
        <w:rPr>
          <w:rFonts w:ascii="Calibri" w:hAnsi="Calibri" w:cs="Calibri"/>
          <w:b/>
          <w:color w:val="000000"/>
          <w:sz w:val="20"/>
          <w:szCs w:val="20"/>
        </w:rPr>
        <w:t>23/2024</w:t>
      </w:r>
      <w:r w:rsidR="00347190" w:rsidRPr="0045213D">
        <w:rPr>
          <w:rFonts w:ascii="Calibri" w:hAnsi="Calibri" w:cs="Calibri"/>
          <w:color w:val="000000"/>
          <w:sz w:val="20"/>
          <w:szCs w:val="20"/>
        </w:rPr>
        <w:t xml:space="preserve">. </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.5.</w:t>
      </w:r>
      <w:r w:rsidR="00347190" w:rsidRPr="0045213D">
        <w:rPr>
          <w:rFonts w:ascii="Calibri" w:hAnsi="Calibri" w:cs="Calibr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.6.</w:t>
      </w:r>
      <w:r w:rsidR="00347190" w:rsidRPr="0045213D">
        <w:rPr>
          <w:rFonts w:ascii="Calibri" w:hAnsi="Calibri" w:cs="Calibri"/>
          <w:color w:val="000000"/>
          <w:sz w:val="20"/>
          <w:szCs w:val="20"/>
        </w:rPr>
        <w:t xml:space="preserve"> A aplicação das sanções previstas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A62828">
        <w:rPr>
          <w:rFonts w:ascii="Calibri" w:hAnsi="Calibri" w:cs="Calibri"/>
          <w:b/>
          <w:color w:val="000000"/>
          <w:sz w:val="20"/>
          <w:szCs w:val="20"/>
        </w:rPr>
        <w:t>23/2024</w:t>
      </w:r>
      <w:r w:rsidR="00347190" w:rsidRPr="0045213D">
        <w:rPr>
          <w:rFonts w:ascii="Calibri" w:hAnsi="Calibri" w:cs="Calibri"/>
          <w:color w:val="000000"/>
          <w:sz w:val="20"/>
          <w:szCs w:val="20"/>
        </w:rPr>
        <w:t xml:space="preserve"> não exclui, em hipótese alguma, a obrigação de reparação integral do dano causado à Administração Pública.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.7.</w:t>
      </w:r>
      <w:r w:rsidR="00347190" w:rsidRPr="0045213D">
        <w:rPr>
          <w:rFonts w:ascii="Calibri" w:hAnsi="Calibri" w:cs="Calibri"/>
          <w:color w:val="000000"/>
          <w:sz w:val="20"/>
          <w:szCs w:val="20"/>
        </w:rPr>
        <w:t xml:space="preserve"> Na aplicação da sanção prevista no</w:t>
      </w:r>
      <w:r w:rsidR="00347190" w:rsidRPr="00D8208A">
        <w:rPr>
          <w:rFonts w:ascii="Calibri" w:hAnsi="Calibri" w:cs="Calibri"/>
          <w:b/>
          <w:color w:val="000000"/>
          <w:sz w:val="20"/>
          <w:szCs w:val="20"/>
        </w:rPr>
        <w:t xml:space="preserve"> item</w:t>
      </w:r>
      <w:r w:rsidR="00347190" w:rsidRPr="0045213D">
        <w:rPr>
          <w:rFonts w:ascii="Calibri" w:hAnsi="Calibri" w:cs="Calibri"/>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 alínea “b</w:t>
      </w:r>
      <w:r w:rsidR="00347190" w:rsidRPr="0045213D">
        <w:rPr>
          <w:rFonts w:ascii="Calibri" w:hAnsi="Calibri" w:cs="Calibri"/>
          <w:color w:val="000000"/>
          <w:sz w:val="20"/>
          <w:szCs w:val="20"/>
        </w:rPr>
        <w:t>”,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A62828">
        <w:rPr>
          <w:rFonts w:ascii="Calibri" w:hAnsi="Calibri" w:cs="Calibri"/>
          <w:b/>
          <w:color w:val="000000"/>
          <w:sz w:val="20"/>
          <w:szCs w:val="20"/>
        </w:rPr>
        <w:t>23/2024</w:t>
      </w:r>
      <w:r w:rsidR="00347190" w:rsidRPr="0045213D">
        <w:rPr>
          <w:rFonts w:ascii="Calibri" w:hAnsi="Calibri" w:cs="Calibri"/>
          <w:color w:val="000000"/>
          <w:sz w:val="20"/>
          <w:szCs w:val="20"/>
        </w:rPr>
        <w:t>, será facultada a defesa do interessado no prazo de 15 (quinze) dias úteis, contado da data de sua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.8.</w:t>
      </w:r>
      <w:r w:rsidR="00347190" w:rsidRPr="0045213D">
        <w:rPr>
          <w:rFonts w:ascii="Calibri" w:hAnsi="Calibri" w:cs="Calibri"/>
          <w:color w:val="000000"/>
          <w:sz w:val="20"/>
          <w:szCs w:val="20"/>
        </w:rPr>
        <w:t xml:space="preserve"> Para aplicação das sanções previstas nas </w:t>
      </w:r>
      <w:r w:rsidR="00347190" w:rsidRPr="00BA07C7">
        <w:rPr>
          <w:rFonts w:ascii="Calibri" w:hAnsi="Calibri" w:cs="Calibri"/>
          <w:b/>
          <w:color w:val="000000"/>
          <w:sz w:val="20"/>
          <w:szCs w:val="20"/>
        </w:rPr>
        <w:t>alíneas “c” e “d” do item</w:t>
      </w:r>
      <w:r w:rsidR="00347190">
        <w:rPr>
          <w:rFonts w:ascii="Calibri" w:hAnsi="Calibri" w:cs="Calibri"/>
          <w:b/>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A62828">
        <w:rPr>
          <w:rFonts w:ascii="Calibri" w:hAnsi="Calibri" w:cs="Calibri"/>
          <w:b/>
          <w:color w:val="000000"/>
          <w:sz w:val="20"/>
          <w:szCs w:val="20"/>
        </w:rPr>
        <w:t>23/2024</w:t>
      </w:r>
      <w:r w:rsidR="00347190">
        <w:rPr>
          <w:rFonts w:ascii="Calibri" w:hAnsi="Calibri" w:cs="Calibri"/>
          <w:color w:val="000000"/>
          <w:sz w:val="20"/>
          <w:szCs w:val="20"/>
        </w:rPr>
        <w:t xml:space="preserve">, </w:t>
      </w:r>
      <w:r w:rsidR="00347190" w:rsidRPr="0045213D">
        <w:rPr>
          <w:rFonts w:ascii="Calibri" w:hAnsi="Calibri" w:cs="Calibri"/>
          <w:color w:val="000000"/>
          <w:sz w:val="20"/>
          <w:szCs w:val="20"/>
        </w:rPr>
        <w:t>o licitante ou o contratado será intimado para, no prazo de 15 (quinze) dias úteis, contado da data de intimação, apresentar defesa escrita e especificar as provas que pretenda produzir.</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.9.</w:t>
      </w:r>
      <w:r w:rsidR="00347190" w:rsidRPr="0045213D">
        <w:rPr>
          <w:rFonts w:ascii="Calibri" w:hAnsi="Calibri" w:cs="Calibr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.10.</w:t>
      </w:r>
      <w:r w:rsidR="00347190" w:rsidRPr="0045213D">
        <w:rPr>
          <w:rFonts w:ascii="Calibri" w:hAnsi="Calibri" w:cs="Calibri"/>
          <w:color w:val="000000"/>
          <w:sz w:val="20"/>
          <w:szCs w:val="20"/>
        </w:rPr>
        <w:t xml:space="preserve"> Serão indeferidas pela comissão, mediante decisão fundamentada, provas ilícitas, impertinentes, desnecessárias, protelatórias ou intempestivas.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.11.</w:t>
      </w:r>
      <w:r w:rsidR="00347190" w:rsidRPr="0045213D">
        <w:rPr>
          <w:rFonts w:ascii="Calibri" w:hAnsi="Calibri" w:cs="Calibr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.12.</w:t>
      </w:r>
      <w:r w:rsidR="00347190" w:rsidRPr="0045213D">
        <w:rPr>
          <w:rFonts w:ascii="Calibri" w:hAnsi="Calibri" w:cs="Calibri"/>
          <w:color w:val="000000"/>
          <w:sz w:val="20"/>
          <w:szCs w:val="20"/>
        </w:rPr>
        <w:t xml:space="preserve"> É admitida a reabilitação do licitante ou contratado perante a própria autoridade que aplicou a penalidade, exigidos, cumulativamente: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a)</w:t>
      </w:r>
      <w:r w:rsidRPr="0045213D">
        <w:rPr>
          <w:rFonts w:ascii="Calibri" w:hAnsi="Calibri" w:cs="Calibri"/>
          <w:color w:val="000000"/>
          <w:sz w:val="20"/>
          <w:szCs w:val="20"/>
        </w:rPr>
        <w:t xml:space="preserve"> reparação integral do dano causado à Administração Pública;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b)</w:t>
      </w:r>
      <w:r w:rsidRPr="0045213D">
        <w:rPr>
          <w:rFonts w:ascii="Calibri" w:hAnsi="Calibri" w:cs="Calibri"/>
          <w:color w:val="000000"/>
          <w:sz w:val="20"/>
          <w:szCs w:val="20"/>
        </w:rPr>
        <w:t xml:space="preserve"> pagamento da multa;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c)</w:t>
      </w:r>
      <w:r w:rsidRPr="0045213D">
        <w:rPr>
          <w:rFonts w:ascii="Calibri" w:hAnsi="Calibri" w:cs="Calibri"/>
          <w:color w:val="000000"/>
          <w:sz w:val="20"/>
          <w:szCs w:val="20"/>
        </w:rPr>
        <w:t xml:space="preserve"> transcurso do prazo mínimo de </w:t>
      </w:r>
      <w:proofErr w:type="gramStart"/>
      <w:r w:rsidRPr="0045213D">
        <w:rPr>
          <w:rFonts w:ascii="Calibri" w:hAnsi="Calibri" w:cs="Calibri"/>
          <w:color w:val="000000"/>
          <w:sz w:val="20"/>
          <w:szCs w:val="20"/>
        </w:rPr>
        <w:t>1</w:t>
      </w:r>
      <w:proofErr w:type="gramEnd"/>
      <w:r w:rsidRPr="0045213D">
        <w:rPr>
          <w:rFonts w:ascii="Calibri" w:hAnsi="Calibri" w:cs="Calibri"/>
          <w:color w:val="000000"/>
          <w:sz w:val="20"/>
          <w:szCs w:val="20"/>
        </w:rPr>
        <w:t xml:space="preserve"> (um) ano da aplicação da penalidade, no caso de impedimento de licitar e contratar, ou de 3 (três) anos da aplicação da penalidade, no caso de declaração de inidoneidade;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d)</w:t>
      </w:r>
      <w:r w:rsidRPr="0045213D">
        <w:rPr>
          <w:rFonts w:ascii="Calibri" w:hAnsi="Calibri" w:cs="Calibri"/>
          <w:color w:val="000000"/>
          <w:sz w:val="20"/>
          <w:szCs w:val="20"/>
        </w:rPr>
        <w:t xml:space="preserve"> cumprimento das condições de reabilitação definidas no ato punitivo;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e)</w:t>
      </w:r>
      <w:r w:rsidRPr="0045213D">
        <w:rPr>
          <w:rFonts w:ascii="Calibri" w:hAnsi="Calibri" w:cs="Calibri"/>
          <w:color w:val="000000"/>
          <w:sz w:val="20"/>
          <w:szCs w:val="20"/>
        </w:rPr>
        <w:t xml:space="preserve"> análise jurídica prévia, com posicionamento conclusivo quanto ao cumprimento dos requisitos definidos neste artigo.</w:t>
      </w:r>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sz w:val="20"/>
        </w:rPr>
        <w:t>20</w:t>
      </w:r>
      <w:r w:rsidR="00347190" w:rsidRPr="0045213D">
        <w:rPr>
          <w:rFonts w:ascii="Calibri" w:hAnsi="Calibri" w:cs="Calibri"/>
          <w:b/>
          <w:bCs/>
          <w:color w:val="000000"/>
          <w:sz w:val="20"/>
          <w:szCs w:val="20"/>
        </w:rPr>
        <w:t>.13.</w:t>
      </w:r>
      <w:r w:rsidR="00347190" w:rsidRPr="0045213D">
        <w:rPr>
          <w:rFonts w:ascii="Calibri" w:hAnsi="Calibri" w:cs="Calibri"/>
          <w:color w:val="000000"/>
          <w:sz w:val="20"/>
          <w:szCs w:val="20"/>
        </w:rPr>
        <w:t xml:space="preserve"> A sanção pelas infrações previstas nas alíneas “h” e “m” do </w:t>
      </w:r>
      <w:r w:rsidR="00347190" w:rsidRPr="00D8208A">
        <w:rPr>
          <w:rFonts w:ascii="Calibri" w:hAnsi="Calibri" w:cs="Calibri"/>
          <w:b/>
          <w:color w:val="000000"/>
          <w:sz w:val="20"/>
          <w:szCs w:val="20"/>
        </w:rPr>
        <w:t xml:space="preserve">item </w:t>
      </w:r>
      <w:r w:rsidRPr="00D8208A">
        <w:rPr>
          <w:rFonts w:ascii="Calibri" w:hAnsi="Calibri" w:cs="Calibri"/>
          <w:b/>
          <w:sz w:val="20"/>
        </w:rPr>
        <w:t>20</w:t>
      </w:r>
      <w:r w:rsidR="00347190" w:rsidRPr="00D8208A">
        <w:rPr>
          <w:rFonts w:ascii="Calibri" w:hAnsi="Calibri" w:cs="Calibri"/>
          <w:b/>
          <w:color w:val="000000"/>
          <w:sz w:val="20"/>
          <w:szCs w:val="20"/>
        </w:rPr>
        <w:t>.2</w:t>
      </w:r>
      <w:r w:rsidR="00347190" w:rsidRPr="0045213D">
        <w:rPr>
          <w:rFonts w:ascii="Calibri" w:hAnsi="Calibri" w:cs="Calibri"/>
          <w:color w:val="000000"/>
          <w:sz w:val="20"/>
          <w:szCs w:val="20"/>
        </w:rPr>
        <w:t xml:space="preserve"> do presente Edital exigirá, como condição de reabilitação do licitante ou contratado, a implantação ou aperfeiçoamento de programa de integridade pelo responsável.</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SÉTIMA: </w:t>
      </w:r>
      <w:r w:rsidRPr="00096DBB">
        <w:rPr>
          <w:rFonts w:ascii="Calibri" w:hAnsi="Calibri" w:cs="Calibri"/>
          <w:sz w:val="20"/>
        </w:rPr>
        <w:t>Caso haja reprovação dos produtos entregue, o contratado deverá substituí-los novamente, em até 48 (quarenta e oito) horas, às suas expensas.</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 xml:space="preserve">No caso de não haver nova realização, citados no </w:t>
      </w:r>
      <w:r w:rsidRPr="00096DBB">
        <w:rPr>
          <w:rFonts w:ascii="Calibri" w:hAnsi="Calibri" w:cs="Calibri"/>
          <w:i/>
          <w:sz w:val="20"/>
        </w:rPr>
        <w:t>caput</w:t>
      </w:r>
      <w:r w:rsidRPr="00096DBB">
        <w:rPr>
          <w:rFonts w:ascii="Calibri" w:hAnsi="Calibri" w:cs="Calibri"/>
          <w:sz w:val="20"/>
        </w:rPr>
        <w:t xml:space="preserve">, caberá a CONTRATADA a reprovação dos produtos entregues, pela CONTRATANTE, acrescidos de juros calculados a base de 10% (dez por cento) do contratado, referente ao pagamento de lotes reprovados, no prazo máximo de 05 (cinco) dias úteis contados a partir da data em que expirou </w:t>
      </w:r>
      <w:proofErr w:type="gramStart"/>
      <w:r w:rsidRPr="00096DBB">
        <w:rPr>
          <w:rFonts w:ascii="Calibri" w:hAnsi="Calibri" w:cs="Calibri"/>
          <w:sz w:val="20"/>
        </w:rPr>
        <w:t>o nova</w:t>
      </w:r>
      <w:proofErr w:type="gramEnd"/>
      <w:r w:rsidRPr="00096DBB">
        <w:rPr>
          <w:rFonts w:ascii="Calibri" w:hAnsi="Calibri" w:cs="Calibri"/>
          <w:sz w:val="20"/>
        </w:rPr>
        <w:t xml:space="preserve"> realização, independentemente das sanções previstas neste contrato e no edital. </w:t>
      </w:r>
    </w:p>
    <w:p w:rsidR="00FC4F98" w:rsidRPr="00096DBB" w:rsidRDefault="00FC4F98" w:rsidP="00FC4F98">
      <w:pPr>
        <w:jc w:val="both"/>
        <w:rPr>
          <w:rFonts w:ascii="Calibri" w:hAnsi="Calibri" w:cs="Calibri"/>
          <w:b/>
          <w:sz w:val="20"/>
        </w:rPr>
      </w:pPr>
    </w:p>
    <w:p w:rsidR="00347190" w:rsidRDefault="00FC4F98" w:rsidP="00347190">
      <w:pPr>
        <w:jc w:val="both"/>
        <w:rPr>
          <w:rFonts w:ascii="Calibri" w:hAnsi="Calibri" w:cs="Calibri"/>
          <w:sz w:val="20"/>
        </w:rPr>
      </w:pPr>
      <w:r w:rsidRPr="00096DBB">
        <w:rPr>
          <w:rFonts w:ascii="Calibri" w:hAnsi="Calibri" w:cs="Calibri"/>
          <w:b/>
          <w:sz w:val="20"/>
        </w:rPr>
        <w:lastRenderedPageBreak/>
        <w:t xml:space="preserve">CLÁUSULA OITAVA - DA RESCISÃO CONTRATUAL: </w:t>
      </w:r>
      <w:r w:rsidR="00347190" w:rsidRPr="00EA08B6">
        <w:rPr>
          <w:rFonts w:ascii="Calibri" w:hAnsi="Calibri" w:cs="Calibri"/>
          <w:sz w:val="20"/>
        </w:rPr>
        <w:t>As hipóteses que constituem motivo para extinção contratual estão elencadas no</w:t>
      </w:r>
      <w:r w:rsidR="00347190">
        <w:rPr>
          <w:rFonts w:ascii="Calibri" w:hAnsi="Calibri" w:cs="Calibri"/>
          <w:sz w:val="20"/>
        </w:rPr>
        <w:t xml:space="preserve"> </w:t>
      </w:r>
      <w:r w:rsidR="00347190" w:rsidRPr="00EA08B6">
        <w:rPr>
          <w:rFonts w:ascii="Calibri" w:hAnsi="Calibri" w:cs="Calibri"/>
          <w:sz w:val="20"/>
        </w:rPr>
        <w:t xml:space="preserve">art. 137da Lei nº 14.133/2021, que poderão se dar, </w:t>
      </w:r>
      <w:proofErr w:type="gramStart"/>
      <w:r w:rsidR="00347190" w:rsidRPr="00EA08B6">
        <w:rPr>
          <w:rFonts w:ascii="Calibri" w:hAnsi="Calibri" w:cs="Calibri"/>
          <w:sz w:val="20"/>
        </w:rPr>
        <w:t>após</w:t>
      </w:r>
      <w:proofErr w:type="gramEnd"/>
      <w:r w:rsidR="00347190" w:rsidRPr="00EA08B6">
        <w:rPr>
          <w:rFonts w:ascii="Calibri" w:hAnsi="Calibri" w:cs="Calibri"/>
          <w:sz w:val="20"/>
        </w:rPr>
        <w:t xml:space="preserve"> assegurados o contraditório e a ampla</w:t>
      </w:r>
      <w:r w:rsidR="00347190">
        <w:rPr>
          <w:rFonts w:ascii="Calibri" w:hAnsi="Calibri" w:cs="Calibri"/>
          <w:sz w:val="20"/>
        </w:rPr>
        <w:t xml:space="preserve"> </w:t>
      </w:r>
      <w:r w:rsidR="00347190" w:rsidRPr="00EA08B6">
        <w:rPr>
          <w:rFonts w:ascii="Calibri" w:hAnsi="Calibri" w:cs="Calibri"/>
          <w:sz w:val="20"/>
        </w:rPr>
        <w:t>defesa</w:t>
      </w:r>
      <w:r w:rsidR="00347190">
        <w:rPr>
          <w:rFonts w:ascii="Calibri" w:hAnsi="Calibri" w:cs="Calibri"/>
          <w:sz w:val="20"/>
        </w:rPr>
        <w:t xml:space="preserve"> </w:t>
      </w:r>
      <w:r w:rsidR="00347190" w:rsidRPr="00EA08B6">
        <w:rPr>
          <w:rFonts w:ascii="Calibri" w:hAnsi="Calibri" w:cs="Calibri"/>
          <w:sz w:val="20"/>
        </w:rPr>
        <w:t>à</w:t>
      </w:r>
      <w:r w:rsidR="00347190">
        <w:rPr>
          <w:rFonts w:ascii="Calibri" w:hAnsi="Calibri" w:cs="Calibri"/>
          <w:sz w:val="20"/>
        </w:rPr>
        <w:t xml:space="preserve"> </w:t>
      </w:r>
      <w:r w:rsidR="00347190" w:rsidRPr="00EA08B6">
        <w:rPr>
          <w:rFonts w:ascii="Calibri" w:hAnsi="Calibri" w:cs="Calibri"/>
          <w:sz w:val="20"/>
        </w:rPr>
        <w:t xml:space="preserve">CONTRATADA. </w:t>
      </w:r>
    </w:p>
    <w:p w:rsidR="00347190" w:rsidRDefault="00347190" w:rsidP="00347190">
      <w:pPr>
        <w:jc w:val="both"/>
        <w:rPr>
          <w:rFonts w:ascii="Calibri" w:hAnsi="Calibri" w:cs="Calibri"/>
          <w:sz w:val="20"/>
        </w:rPr>
      </w:pPr>
      <w:r w:rsidRPr="00EA08B6">
        <w:rPr>
          <w:rFonts w:ascii="Calibri" w:hAnsi="Calibri" w:cs="Calibri"/>
          <w:sz w:val="20"/>
        </w:rPr>
        <w:t xml:space="preserve">A extinção do contrato poderá ser: </w:t>
      </w:r>
    </w:p>
    <w:p w:rsidR="00347190" w:rsidRDefault="00347190" w:rsidP="00347190">
      <w:pPr>
        <w:jc w:val="both"/>
        <w:rPr>
          <w:rFonts w:ascii="Calibri" w:hAnsi="Calibri" w:cs="Calibri"/>
          <w:sz w:val="20"/>
        </w:rPr>
      </w:pPr>
      <w:r w:rsidRPr="00EA08B6">
        <w:rPr>
          <w:rFonts w:ascii="Calibri" w:hAnsi="Calibri" w:cs="Calibri"/>
          <w:sz w:val="20"/>
        </w:rPr>
        <w:t xml:space="preserve">I - </w:t>
      </w:r>
      <w:proofErr w:type="gramStart"/>
      <w:r w:rsidRPr="00EA08B6">
        <w:rPr>
          <w:rFonts w:ascii="Calibri" w:hAnsi="Calibri" w:cs="Calibri"/>
          <w:sz w:val="20"/>
        </w:rPr>
        <w:t>determinada por ato unilateral e escrito da Administração</w:t>
      </w:r>
      <w:proofErr w:type="gramEnd"/>
      <w:r w:rsidRPr="00EA08B6">
        <w:rPr>
          <w:rFonts w:ascii="Calibri" w:hAnsi="Calibri" w:cs="Calibri"/>
          <w:sz w:val="20"/>
        </w:rPr>
        <w:t>, exceto</w:t>
      </w:r>
      <w:r>
        <w:rPr>
          <w:rFonts w:ascii="Calibri" w:hAnsi="Calibri" w:cs="Calibri"/>
          <w:sz w:val="20"/>
        </w:rPr>
        <w:t xml:space="preserve"> </w:t>
      </w:r>
      <w:r w:rsidRPr="00EA08B6">
        <w:rPr>
          <w:rFonts w:ascii="Calibri" w:hAnsi="Calibri" w:cs="Calibri"/>
          <w:sz w:val="20"/>
        </w:rPr>
        <w:t>no</w:t>
      </w:r>
      <w:r>
        <w:rPr>
          <w:rFonts w:ascii="Calibri" w:hAnsi="Calibri" w:cs="Calibri"/>
          <w:sz w:val="20"/>
        </w:rPr>
        <w:t xml:space="preserve"> </w:t>
      </w:r>
      <w:r w:rsidRPr="00EA08B6">
        <w:rPr>
          <w:rFonts w:ascii="Calibri" w:hAnsi="Calibri" w:cs="Calibri"/>
          <w:sz w:val="20"/>
        </w:rPr>
        <w:t>caso</w:t>
      </w:r>
      <w:r>
        <w:rPr>
          <w:rFonts w:ascii="Calibri" w:hAnsi="Calibri" w:cs="Calibri"/>
          <w:sz w:val="20"/>
        </w:rPr>
        <w:t xml:space="preserve"> </w:t>
      </w:r>
      <w:r w:rsidRPr="00EA08B6">
        <w:rPr>
          <w:rFonts w:ascii="Calibri" w:hAnsi="Calibri" w:cs="Calibri"/>
          <w:sz w:val="20"/>
        </w:rPr>
        <w:t>de</w:t>
      </w:r>
      <w:r>
        <w:rPr>
          <w:rFonts w:ascii="Calibri" w:hAnsi="Calibri" w:cs="Calibri"/>
          <w:sz w:val="20"/>
        </w:rPr>
        <w:t xml:space="preserve"> </w:t>
      </w:r>
      <w:r w:rsidRPr="00EA08B6">
        <w:rPr>
          <w:rFonts w:ascii="Calibri" w:hAnsi="Calibri" w:cs="Calibri"/>
          <w:sz w:val="20"/>
        </w:rPr>
        <w:t xml:space="preserve">descumprimento decorrente de sua própria conduta; </w:t>
      </w:r>
    </w:p>
    <w:p w:rsidR="00347190" w:rsidRDefault="00347190" w:rsidP="00347190">
      <w:pPr>
        <w:jc w:val="both"/>
        <w:rPr>
          <w:rFonts w:ascii="Calibri" w:hAnsi="Calibri" w:cs="Calibri"/>
          <w:sz w:val="20"/>
        </w:rPr>
      </w:pPr>
      <w:r w:rsidRPr="00EA08B6">
        <w:rPr>
          <w:rFonts w:ascii="Calibri" w:hAnsi="Calibri" w:cs="Calibri"/>
          <w:sz w:val="20"/>
        </w:rPr>
        <w:t>II - consensual, por acordo entre as partes, por conciliação, por mediação ou</w:t>
      </w:r>
      <w:r>
        <w:rPr>
          <w:rFonts w:ascii="Calibri" w:hAnsi="Calibri" w:cs="Calibri"/>
          <w:sz w:val="20"/>
        </w:rPr>
        <w:t xml:space="preserve"> </w:t>
      </w:r>
      <w:r w:rsidRPr="00EA08B6">
        <w:rPr>
          <w:rFonts w:ascii="Calibri" w:hAnsi="Calibri" w:cs="Calibri"/>
          <w:sz w:val="20"/>
        </w:rPr>
        <w:t>por comitê</w:t>
      </w:r>
      <w:r>
        <w:rPr>
          <w:rFonts w:ascii="Calibri" w:hAnsi="Calibri" w:cs="Calibri"/>
          <w:sz w:val="20"/>
        </w:rPr>
        <w:t xml:space="preserve"> </w:t>
      </w:r>
      <w:r w:rsidRPr="00EA08B6">
        <w:rPr>
          <w:rFonts w:ascii="Calibri" w:hAnsi="Calibri" w:cs="Calibri"/>
          <w:sz w:val="20"/>
        </w:rPr>
        <w:t xml:space="preserve">de resolução de disputas, desde que haja interesse da Administração; </w:t>
      </w:r>
    </w:p>
    <w:p w:rsidR="00347190" w:rsidRDefault="00347190" w:rsidP="00347190">
      <w:pPr>
        <w:jc w:val="both"/>
        <w:rPr>
          <w:rFonts w:ascii="Calibri" w:hAnsi="Calibri" w:cs="Calibri"/>
          <w:sz w:val="20"/>
        </w:rPr>
      </w:pPr>
      <w:r w:rsidRPr="00EA08B6">
        <w:rPr>
          <w:rFonts w:ascii="Calibri" w:hAnsi="Calibri" w:cs="Calibri"/>
          <w:sz w:val="20"/>
        </w:rPr>
        <w:t>III - determinada por decisão arbitral, em decorrência de cláusula compromissória</w:t>
      </w:r>
      <w:r>
        <w:rPr>
          <w:rFonts w:ascii="Calibri" w:hAnsi="Calibri" w:cs="Calibri"/>
          <w:sz w:val="20"/>
        </w:rPr>
        <w:t xml:space="preserve"> </w:t>
      </w:r>
      <w:r w:rsidRPr="00EA08B6">
        <w:rPr>
          <w:rFonts w:ascii="Calibri" w:hAnsi="Calibri" w:cs="Calibri"/>
          <w:sz w:val="20"/>
        </w:rPr>
        <w:t>ou</w:t>
      </w:r>
      <w:r>
        <w:rPr>
          <w:rFonts w:ascii="Calibri" w:hAnsi="Calibri" w:cs="Calibri"/>
          <w:sz w:val="20"/>
        </w:rPr>
        <w:t xml:space="preserve"> </w:t>
      </w:r>
      <w:r w:rsidRPr="00EA08B6">
        <w:rPr>
          <w:rFonts w:ascii="Calibri" w:hAnsi="Calibri" w:cs="Calibri"/>
          <w:sz w:val="20"/>
        </w:rPr>
        <w:t xml:space="preserve">compromisso arbitral, ou por decisão judicial. </w:t>
      </w:r>
    </w:p>
    <w:p w:rsidR="00FC4F98" w:rsidRPr="00096DBB" w:rsidRDefault="00FC4F98" w:rsidP="00347190">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CLÁUSULA NONA - DA RESPONSABILIDADE DA CONTRATADA:</w:t>
      </w:r>
      <w:r w:rsidRPr="00096DBB">
        <w:rPr>
          <w:rFonts w:ascii="Calibri" w:hAnsi="Calibri" w:cs="Calibri"/>
          <w:sz w:val="20"/>
        </w:rPr>
        <w:t xml:space="preserve"> Compete à CONTRATADA, por sua conta e exclusiva responsabilidade:</w:t>
      </w:r>
    </w:p>
    <w:p w:rsidR="00FC4F98" w:rsidRPr="00096DBB" w:rsidRDefault="00FC4F98" w:rsidP="00FC4F98">
      <w:pPr>
        <w:jc w:val="both"/>
        <w:rPr>
          <w:rFonts w:ascii="Calibri" w:hAnsi="Calibri" w:cs="Calibri"/>
          <w:sz w:val="20"/>
        </w:rPr>
      </w:pPr>
      <w:r w:rsidRPr="00096DBB">
        <w:rPr>
          <w:rFonts w:ascii="Calibri" w:hAnsi="Calibri" w:cs="Calibri"/>
          <w:sz w:val="20"/>
        </w:rPr>
        <w:t>I - observar rigorosamente as normas técnicas em vigor, às especificações e demais documentos fornecidos pelo contratante e as cláusulas do edital;</w:t>
      </w:r>
    </w:p>
    <w:p w:rsidR="00FC4F98" w:rsidRPr="00096DBB" w:rsidRDefault="00FC4F98" w:rsidP="00FC4F98">
      <w:pPr>
        <w:jc w:val="both"/>
        <w:rPr>
          <w:rFonts w:ascii="Calibri" w:hAnsi="Calibri" w:cs="Calibri"/>
          <w:sz w:val="20"/>
        </w:rPr>
      </w:pPr>
      <w:r w:rsidRPr="00096DBB">
        <w:rPr>
          <w:rFonts w:ascii="Calibri" w:hAnsi="Calibri" w:cs="Calibri"/>
          <w:sz w:val="20"/>
        </w:rPr>
        <w:t>II - responsabilizar-se por todas as despesas decorrentes da produção e execução do(s) objeto deste contrato, inclusive seguro e eventuais perdas e danos;</w:t>
      </w:r>
    </w:p>
    <w:p w:rsidR="00FC4F98" w:rsidRPr="00096DBB" w:rsidRDefault="00FC4F98" w:rsidP="00FC4F98">
      <w:pPr>
        <w:jc w:val="both"/>
        <w:rPr>
          <w:rFonts w:ascii="Calibri" w:hAnsi="Calibri" w:cs="Calibri"/>
          <w:sz w:val="20"/>
        </w:rPr>
      </w:pPr>
      <w:r w:rsidRPr="00096DBB">
        <w:rPr>
          <w:rFonts w:ascii="Calibri" w:hAnsi="Calibri" w:cs="Calibri"/>
          <w:sz w:val="20"/>
        </w:rPr>
        <w:t>III - cumprir os encargos definidos neste Edital d</w:t>
      </w:r>
      <w:r w:rsidR="00B710E4">
        <w:rPr>
          <w:rFonts w:ascii="Calibri" w:hAnsi="Calibri" w:cs="Calibri"/>
          <w:sz w:val="20"/>
        </w:rPr>
        <w:t xml:space="preserve">o </w:t>
      </w:r>
      <w:r w:rsidR="00B710E4" w:rsidRPr="00B710E4">
        <w:rPr>
          <w:rFonts w:ascii="Calibri" w:hAnsi="Calibri" w:cs="Calibri"/>
          <w:b/>
          <w:sz w:val="20"/>
        </w:rPr>
        <w:t>Pregão Eletrônico</w:t>
      </w:r>
      <w:r w:rsidRPr="00B710E4">
        <w:rPr>
          <w:rFonts w:ascii="Calibri" w:hAnsi="Calibri" w:cs="Calibri"/>
          <w:b/>
          <w:sz w:val="20"/>
        </w:rPr>
        <w:t xml:space="preserve"> n° </w:t>
      </w:r>
      <w:r w:rsidR="00A62828">
        <w:rPr>
          <w:rFonts w:ascii="Calibri" w:hAnsi="Calibri" w:cs="Calibri"/>
          <w:b/>
          <w:sz w:val="20"/>
        </w:rPr>
        <w:t>23/2024</w:t>
      </w:r>
    </w:p>
    <w:p w:rsidR="00FC4F98" w:rsidRPr="00123C98" w:rsidRDefault="00FC4F98" w:rsidP="00FC4F98">
      <w:pPr>
        <w:jc w:val="both"/>
        <w:rPr>
          <w:rFonts w:ascii="Calibri" w:hAnsi="Calibri" w:cs="Calibri"/>
          <w:sz w:val="20"/>
        </w:rPr>
      </w:pPr>
      <w:r w:rsidRPr="00123C98">
        <w:rPr>
          <w:rFonts w:ascii="Calibri" w:hAnsi="Calibri" w:cs="Calibri"/>
          <w:sz w:val="20"/>
        </w:rPr>
        <w:t xml:space="preserve">IV – Entregar os objetos constantes da Lista de Registro de Preços, apenas mediante requisição devidamente assinada pelo Departamento de Compras desta Prefeitura, o qual solicitará a entrega de acordo com a necessidade do </w:t>
      </w:r>
      <w:r w:rsidR="00B710E4" w:rsidRPr="00123C98">
        <w:rPr>
          <w:rFonts w:ascii="Calibri" w:hAnsi="Calibri" w:cs="Calibri"/>
          <w:sz w:val="20"/>
        </w:rPr>
        <w:t>Município</w:t>
      </w:r>
      <w:r w:rsidRPr="00123C98">
        <w:rPr>
          <w:rFonts w:ascii="Calibri" w:hAnsi="Calibri" w:cs="Calibri"/>
          <w:sz w:val="20"/>
        </w:rPr>
        <w:t xml:space="preserve">, </w:t>
      </w:r>
      <w:r w:rsidR="00B710E4" w:rsidRPr="00123C98">
        <w:rPr>
          <w:rFonts w:ascii="Calibri" w:hAnsi="Calibri" w:cs="Calibri"/>
          <w:sz w:val="20"/>
        </w:rPr>
        <w:t xml:space="preserve">junto </w:t>
      </w:r>
      <w:r w:rsidRPr="00123C98">
        <w:rPr>
          <w:rFonts w:ascii="Calibri" w:hAnsi="Calibri" w:cs="Calibri"/>
          <w:sz w:val="20"/>
        </w:rPr>
        <w:t xml:space="preserve">à solicitação da Secretaria </w:t>
      </w:r>
      <w:proofErr w:type="spellStart"/>
      <w:r w:rsidRPr="00123C98">
        <w:rPr>
          <w:rFonts w:ascii="Calibri" w:hAnsi="Calibri" w:cs="Calibri"/>
          <w:sz w:val="20"/>
        </w:rPr>
        <w:t>necessitante</w:t>
      </w:r>
      <w:proofErr w:type="spellEnd"/>
      <w:r w:rsidRPr="00123C98">
        <w:rPr>
          <w:rFonts w:ascii="Calibri" w:hAnsi="Calibri" w:cs="Calibri"/>
          <w:sz w:val="20"/>
        </w:rPr>
        <w:t>.</w:t>
      </w:r>
      <w:proofErr w:type="gramStart"/>
      <w:r w:rsidRPr="00123C98">
        <w:rPr>
          <w:rFonts w:ascii="Calibri" w:hAnsi="Calibri" w:cs="Calibri"/>
          <w:sz w:val="20"/>
        </w:rPr>
        <w:tab/>
      </w:r>
      <w:proofErr w:type="gramEnd"/>
    </w:p>
    <w:p w:rsidR="00FC4F98" w:rsidRPr="00096DBB" w:rsidRDefault="00FC4F98" w:rsidP="00FC4F98">
      <w:pPr>
        <w:jc w:val="both"/>
        <w:rPr>
          <w:rFonts w:ascii="Calibri" w:hAnsi="Calibri" w:cs="Calibri"/>
          <w:sz w:val="20"/>
        </w:rPr>
      </w:pPr>
      <w:r w:rsidRPr="00096DBB">
        <w:rPr>
          <w:rFonts w:ascii="Calibri" w:hAnsi="Calibri" w:cs="Calibri"/>
          <w:sz w:val="20"/>
        </w:rPr>
        <w:t xml:space="preserve">V - Os itens constantes deste Registro de Preços deverão ser utilizados </w:t>
      </w:r>
      <w:r w:rsidRPr="00123C98">
        <w:rPr>
          <w:rFonts w:ascii="Calibri" w:hAnsi="Calibri" w:cs="Calibri"/>
          <w:sz w:val="20"/>
        </w:rPr>
        <w:t>obrigatoriamente pela</w:t>
      </w:r>
      <w:r w:rsidR="00F23AB5" w:rsidRPr="00123C98">
        <w:rPr>
          <w:rFonts w:ascii="Calibri" w:hAnsi="Calibri" w:cs="Calibri"/>
          <w:sz w:val="20"/>
        </w:rPr>
        <w:t>s</w:t>
      </w:r>
      <w:r w:rsidRPr="00123C98">
        <w:rPr>
          <w:rFonts w:ascii="Calibri" w:hAnsi="Calibri" w:cs="Calibri"/>
          <w:sz w:val="20"/>
        </w:rPr>
        <w:t xml:space="preserve"> Secretaria</w:t>
      </w:r>
      <w:r w:rsidR="00F23AB5" w:rsidRPr="00123C98">
        <w:rPr>
          <w:rFonts w:ascii="Calibri" w:hAnsi="Calibri" w:cs="Calibri"/>
          <w:sz w:val="20"/>
        </w:rPr>
        <w:t>s</w:t>
      </w:r>
      <w:r w:rsidRPr="00123C98">
        <w:rPr>
          <w:rFonts w:ascii="Calibri" w:hAnsi="Calibri" w:cs="Calibri"/>
          <w:sz w:val="20"/>
        </w:rPr>
        <w:t xml:space="preserve"> Municipa</w:t>
      </w:r>
      <w:r w:rsidR="00F23AB5" w:rsidRPr="00123C98">
        <w:rPr>
          <w:rFonts w:ascii="Calibri" w:hAnsi="Calibri" w:cs="Calibri"/>
          <w:sz w:val="20"/>
        </w:rPr>
        <w:t>is</w:t>
      </w:r>
      <w:r w:rsidRPr="00123C98">
        <w:rPr>
          <w:rFonts w:ascii="Calibri" w:hAnsi="Calibri" w:cs="Calibri"/>
          <w:sz w:val="20"/>
        </w:rPr>
        <w:t>,</w:t>
      </w:r>
      <w:r w:rsidRPr="00096DBB">
        <w:rPr>
          <w:rFonts w:ascii="Calibri" w:hAnsi="Calibri" w:cs="Calibri"/>
          <w:sz w:val="20"/>
        </w:rPr>
        <w:t xml:space="preserve"> ficando vedada a venda destes materiais com valores diferentes aos Registrados nesta ata.</w:t>
      </w:r>
    </w:p>
    <w:p w:rsidR="003C521E" w:rsidRPr="00123C98" w:rsidRDefault="003C521E" w:rsidP="003C521E">
      <w:pPr>
        <w:tabs>
          <w:tab w:val="left" w:pos="1134"/>
        </w:tabs>
        <w:jc w:val="both"/>
        <w:rPr>
          <w:rFonts w:ascii="Calibri" w:hAnsi="Calibri" w:cs="Calibri"/>
          <w:b/>
          <w:sz w:val="20"/>
        </w:rPr>
      </w:pPr>
      <w:r w:rsidRPr="00123C98">
        <w:rPr>
          <w:rFonts w:ascii="Calibri" w:hAnsi="Calibri" w:cs="Calibri"/>
          <w:b/>
          <w:sz w:val="20"/>
        </w:rPr>
        <w:t>V</w:t>
      </w:r>
      <w:r w:rsidR="00123C98" w:rsidRPr="00123C98">
        <w:rPr>
          <w:rFonts w:ascii="Calibri" w:hAnsi="Calibri" w:cs="Calibri"/>
          <w:b/>
          <w:sz w:val="20"/>
        </w:rPr>
        <w:t>I</w:t>
      </w:r>
      <w:r w:rsidRPr="00123C98">
        <w:rPr>
          <w:rFonts w:ascii="Calibri" w:hAnsi="Calibri" w:cs="Calibri"/>
          <w:b/>
          <w:sz w:val="20"/>
        </w:rPr>
        <w:t xml:space="preserve"> - </w:t>
      </w:r>
      <w:r w:rsidR="00123C98" w:rsidRPr="00123C98">
        <w:rPr>
          <w:rFonts w:asciiTheme="minorHAnsi" w:hAnsiTheme="minorHAnsi" w:cstheme="minorHAnsi"/>
          <w:b/>
          <w:sz w:val="20"/>
        </w:rPr>
        <w:t>O objeto licitado deverá ser executado com retirada dos pneus, pela empresa vencedora do certame, junto ao Almoxarifado Central, Rua Cel. João Luiz Nascimento, nº 515, Bossoroca/RS e com posterior entrega no mesmo local, sendo essas despesas de transporte e todas as advindas deste fato, de exclusividade da empresa contratada</w:t>
      </w:r>
      <w:r w:rsidRPr="00123C98">
        <w:rPr>
          <w:rFonts w:ascii="Calibri" w:hAnsi="Calibri" w:cs="Calibri"/>
          <w:b/>
          <w:sz w:val="20"/>
        </w:rPr>
        <w:t>.</w:t>
      </w:r>
    </w:p>
    <w:p w:rsidR="00FC4F98" w:rsidRDefault="00FC4F98" w:rsidP="00FC4F98">
      <w:pPr>
        <w:jc w:val="both"/>
        <w:rPr>
          <w:rFonts w:ascii="Calibri" w:hAnsi="Calibri" w:cs="Calibri"/>
          <w:sz w:val="20"/>
        </w:rPr>
      </w:pPr>
    </w:p>
    <w:p w:rsidR="00FA63E8" w:rsidRPr="00B710E4" w:rsidRDefault="00FA63E8" w:rsidP="00FC4F98">
      <w:pPr>
        <w:jc w:val="both"/>
        <w:rPr>
          <w:rFonts w:ascii="Calibri" w:hAnsi="Calibri" w:cs="Calibri"/>
          <w:sz w:val="20"/>
        </w:rPr>
      </w:pPr>
    </w:p>
    <w:p w:rsidR="00C22B9B" w:rsidRPr="003A7DCF" w:rsidRDefault="00C22B9B" w:rsidP="00C22B9B">
      <w:pPr>
        <w:rPr>
          <w:rFonts w:ascii="Calibri" w:hAnsi="Calibri" w:cs="Calibri"/>
          <w:b/>
          <w:color w:val="000000"/>
          <w:sz w:val="20"/>
        </w:rPr>
      </w:pPr>
      <w:r>
        <w:rPr>
          <w:rFonts w:ascii="Calibri" w:hAnsi="Calibri" w:cs="Calibri"/>
          <w:b/>
          <w:sz w:val="20"/>
        </w:rPr>
        <w:t>CLÁUSULA DÉCIMA</w:t>
      </w:r>
      <w:proofErr w:type="gramStart"/>
      <w:r>
        <w:rPr>
          <w:rFonts w:ascii="Calibri" w:hAnsi="Calibri" w:cs="Calibri"/>
          <w:b/>
          <w:sz w:val="20"/>
        </w:rPr>
        <w:t xml:space="preserve"> </w:t>
      </w:r>
      <w:r w:rsidR="00FC4F98" w:rsidRPr="00B710E4">
        <w:rPr>
          <w:rFonts w:ascii="Calibri" w:hAnsi="Calibri" w:cs="Calibri"/>
          <w:b/>
          <w:sz w:val="20"/>
        </w:rPr>
        <w:t xml:space="preserve"> </w:t>
      </w:r>
      <w:proofErr w:type="gramEnd"/>
      <w:r>
        <w:rPr>
          <w:rFonts w:ascii="Calibri" w:hAnsi="Calibri" w:cs="Calibri"/>
          <w:b/>
          <w:sz w:val="20"/>
        </w:rPr>
        <w:t xml:space="preserve">- </w:t>
      </w:r>
      <w:r w:rsidRPr="003A7DCF">
        <w:rPr>
          <w:rFonts w:ascii="Calibri" w:hAnsi="Calibri" w:cs="Calibri"/>
          <w:b/>
          <w:color w:val="000000"/>
          <w:sz w:val="20"/>
        </w:rPr>
        <w:t>ALTERAÇÃO DOS CONTRATOS E DOS PREÇOS</w:t>
      </w:r>
    </w:p>
    <w:p w:rsidR="00116F76" w:rsidRDefault="00C22B9B" w:rsidP="00116F76">
      <w:pPr>
        <w:jc w:val="both"/>
        <w:rPr>
          <w:rFonts w:ascii="Calibri" w:hAnsi="Calibri" w:cs="Calibri"/>
          <w:sz w:val="20"/>
        </w:rPr>
      </w:pPr>
      <w:proofErr w:type="spellStart"/>
      <w:r w:rsidRPr="00C22B9B">
        <w:rPr>
          <w:rFonts w:ascii="Calibri" w:hAnsi="Calibri" w:cs="Calibri"/>
          <w:b/>
          <w:sz w:val="20"/>
        </w:rPr>
        <w:t>Paragrafo</w:t>
      </w:r>
      <w:proofErr w:type="spellEnd"/>
      <w:r w:rsidRPr="00C22B9B">
        <w:rPr>
          <w:rFonts w:ascii="Calibri" w:hAnsi="Calibri" w:cs="Calibri"/>
          <w:b/>
          <w:sz w:val="20"/>
        </w:rPr>
        <w:t xml:space="preserve"> Primeiro</w:t>
      </w:r>
      <w:r>
        <w:rPr>
          <w:rFonts w:ascii="Calibri" w:hAnsi="Calibri" w:cs="Calibri"/>
          <w:sz w:val="20"/>
        </w:rPr>
        <w:t xml:space="preserve"> - </w:t>
      </w:r>
      <w:r w:rsidR="00116F76">
        <w:rPr>
          <w:rFonts w:ascii="Calibri" w:hAnsi="Calibri" w:cs="Calibri"/>
          <w:sz w:val="20"/>
        </w:rPr>
        <w:t>Conforme Art. 124 a</w:t>
      </w:r>
      <w:r w:rsidR="00116F76" w:rsidRPr="003A7DCF">
        <w:rPr>
          <w:rFonts w:ascii="Calibri" w:hAnsi="Calibri" w:cs="Calibri"/>
          <w:sz w:val="20"/>
        </w:rPr>
        <w:t xml:space="preserve"> 136</w:t>
      </w:r>
      <w:r w:rsidR="00116F76">
        <w:rPr>
          <w:rFonts w:ascii="Calibri" w:hAnsi="Calibri" w:cs="Calibri"/>
          <w:sz w:val="20"/>
        </w:rPr>
        <w:t>,</w:t>
      </w:r>
      <w:r w:rsidR="00116F76" w:rsidRPr="003A7DCF">
        <w:rPr>
          <w:rFonts w:ascii="Calibri" w:hAnsi="Calibri" w:cs="Calibri"/>
          <w:sz w:val="20"/>
        </w:rPr>
        <w:t xml:space="preserve"> Lei </w:t>
      </w:r>
      <w:r w:rsidR="00116F76">
        <w:rPr>
          <w:rFonts w:ascii="Calibri" w:hAnsi="Calibri" w:cs="Calibri"/>
          <w:sz w:val="20"/>
        </w:rPr>
        <w:t xml:space="preserve">nº </w:t>
      </w:r>
      <w:r w:rsidR="00116F76" w:rsidRPr="003A7DCF">
        <w:rPr>
          <w:rFonts w:ascii="Calibri" w:hAnsi="Calibri" w:cs="Calibri"/>
          <w:sz w:val="20"/>
        </w:rPr>
        <w:t>14.133/2021</w:t>
      </w:r>
      <w:r w:rsidR="00116F76">
        <w:rPr>
          <w:rFonts w:ascii="Calibri" w:hAnsi="Calibri" w:cs="Calibri"/>
          <w:sz w:val="20"/>
        </w:rPr>
        <w:t>;</w:t>
      </w:r>
    </w:p>
    <w:p w:rsidR="00D8208A" w:rsidRPr="00C22B9B" w:rsidRDefault="00C22B9B" w:rsidP="00C22B9B">
      <w:pPr>
        <w:jc w:val="both"/>
        <w:rPr>
          <w:rFonts w:ascii="Calibri" w:hAnsi="Calibri" w:cs="Calibri"/>
          <w:b/>
          <w:sz w:val="20"/>
        </w:rPr>
      </w:pPr>
      <w:r w:rsidRPr="00C22B9B">
        <w:rPr>
          <w:rFonts w:ascii="Calibri" w:hAnsi="Calibri" w:cs="Calibri"/>
          <w:b/>
          <w:sz w:val="20"/>
        </w:rPr>
        <w:t>Parágrafo Segundo -</w:t>
      </w:r>
      <w:proofErr w:type="gramStart"/>
      <w:r>
        <w:rPr>
          <w:rFonts w:ascii="Calibri" w:hAnsi="Calibri" w:cs="Calibri"/>
          <w:sz w:val="20"/>
        </w:rPr>
        <w:t xml:space="preserve">   </w:t>
      </w:r>
      <w:proofErr w:type="gramEnd"/>
      <w:r w:rsidRPr="00C22B9B">
        <w:rPr>
          <w:rFonts w:ascii="Calibri" w:hAnsi="Calibri" w:cs="Calibri"/>
          <w:sz w:val="20"/>
        </w:rPr>
        <w:t>S</w:t>
      </w:r>
      <w:r>
        <w:rPr>
          <w:rFonts w:ascii="Calibri" w:hAnsi="Calibri" w:cs="Calibri"/>
          <w:sz w:val="20"/>
        </w:rPr>
        <w:t>erá concedido reajuste de preço com data base vinculada ao orçamento estimado, podendo ser estabelecido mais de um índice específico ou setorial.</w:t>
      </w:r>
    </w:p>
    <w:p w:rsidR="00FA63E8" w:rsidRDefault="00FA63E8" w:rsidP="00FC4F98">
      <w:pPr>
        <w:tabs>
          <w:tab w:val="left" w:pos="5611"/>
        </w:tabs>
        <w:jc w:val="both"/>
        <w:rPr>
          <w:rFonts w:ascii="Calibri" w:hAnsi="Calibri" w:cs="Calibri"/>
          <w:sz w:val="20"/>
        </w:rPr>
      </w:pPr>
    </w:p>
    <w:p w:rsidR="00FC4F98" w:rsidRPr="00096DBB" w:rsidRDefault="00FC4F98" w:rsidP="00FC4F98">
      <w:pPr>
        <w:tabs>
          <w:tab w:val="left" w:pos="5611"/>
        </w:tabs>
        <w:jc w:val="both"/>
        <w:rPr>
          <w:rFonts w:ascii="Calibri" w:hAnsi="Calibri" w:cs="Calibri"/>
          <w:sz w:val="20"/>
        </w:rPr>
      </w:pPr>
      <w:r w:rsidRPr="00096DBB">
        <w:rPr>
          <w:rFonts w:ascii="Calibri" w:hAnsi="Calibri" w:cs="Calibri"/>
          <w:sz w:val="20"/>
        </w:rPr>
        <w:tab/>
      </w:r>
    </w:p>
    <w:p w:rsidR="00FC4F98" w:rsidRDefault="00FC4F98" w:rsidP="00D97E12">
      <w:pPr>
        <w:jc w:val="both"/>
        <w:rPr>
          <w:rFonts w:ascii="Calibri" w:hAnsi="Calibri" w:cs="Calibri"/>
          <w:sz w:val="20"/>
        </w:rPr>
      </w:pPr>
      <w:r w:rsidRPr="00096DBB">
        <w:rPr>
          <w:rFonts w:ascii="Calibri" w:hAnsi="Calibri" w:cs="Calibri"/>
          <w:b/>
          <w:sz w:val="20"/>
        </w:rPr>
        <w:t xml:space="preserve">CLÁUSULA DÉCIMA PRIMEIRA - </w:t>
      </w:r>
      <w:r w:rsidR="00D97E12" w:rsidRPr="00D97E12">
        <w:rPr>
          <w:rFonts w:ascii="Calibri" w:hAnsi="Calibri" w:cs="Calibri"/>
          <w:sz w:val="20"/>
        </w:rPr>
        <w:t>Os valores registrados na Ata de Registro de Preços são</w:t>
      </w:r>
      <w:r w:rsidR="00D97E12">
        <w:rPr>
          <w:rFonts w:ascii="Calibri" w:hAnsi="Calibri" w:cs="Calibri"/>
          <w:sz w:val="20"/>
        </w:rPr>
        <w:t xml:space="preserve"> </w:t>
      </w:r>
      <w:r w:rsidR="00D97E12" w:rsidRPr="00D97E12">
        <w:rPr>
          <w:rFonts w:ascii="Calibri" w:hAnsi="Calibri" w:cs="Calibri"/>
          <w:sz w:val="20"/>
        </w:rPr>
        <w:t>fixos</w:t>
      </w:r>
      <w:r w:rsidR="00D97E12">
        <w:rPr>
          <w:rFonts w:ascii="Calibri" w:hAnsi="Calibri" w:cs="Calibri"/>
          <w:sz w:val="20"/>
        </w:rPr>
        <w:t xml:space="preserve"> </w:t>
      </w:r>
      <w:r w:rsidR="00D97E12" w:rsidRPr="00D97E12">
        <w:rPr>
          <w:rFonts w:ascii="Calibri" w:hAnsi="Calibri" w:cs="Calibri"/>
          <w:sz w:val="20"/>
        </w:rPr>
        <w:t>e</w:t>
      </w:r>
      <w:r w:rsidR="00D97E12">
        <w:rPr>
          <w:rFonts w:ascii="Calibri" w:hAnsi="Calibri" w:cs="Calibri"/>
          <w:sz w:val="20"/>
        </w:rPr>
        <w:t xml:space="preserve"> </w:t>
      </w:r>
      <w:r w:rsidR="00D97E12" w:rsidRPr="00D97E12">
        <w:rPr>
          <w:rFonts w:ascii="Calibri" w:hAnsi="Calibri" w:cs="Calibri"/>
          <w:sz w:val="20"/>
        </w:rPr>
        <w:t>irreajustáveis, salvo com a condição de restabelecer o equilíbrio</w:t>
      </w:r>
      <w:r w:rsidR="00D97E12">
        <w:rPr>
          <w:rFonts w:ascii="Calibri" w:hAnsi="Calibri" w:cs="Calibri"/>
          <w:sz w:val="20"/>
        </w:rPr>
        <w:t xml:space="preserve"> </w:t>
      </w:r>
      <w:r w:rsidR="00D97E12" w:rsidRPr="00D97E12">
        <w:rPr>
          <w:rFonts w:ascii="Calibri" w:hAnsi="Calibri" w:cs="Calibri"/>
          <w:sz w:val="20"/>
        </w:rPr>
        <w:t>econômico</w:t>
      </w:r>
      <w:r w:rsidR="00D97E12">
        <w:rPr>
          <w:rFonts w:ascii="Calibri" w:hAnsi="Calibri" w:cs="Calibri"/>
          <w:sz w:val="20"/>
        </w:rPr>
        <w:t xml:space="preserve"> </w:t>
      </w:r>
      <w:r w:rsidR="00D97E12" w:rsidRPr="00D97E12">
        <w:rPr>
          <w:rFonts w:ascii="Calibri" w:hAnsi="Calibri" w:cs="Calibri"/>
          <w:sz w:val="20"/>
        </w:rPr>
        <w:t>financeiro da Ata, mediante requerimento e justificativa expressos do</w:t>
      </w:r>
      <w:r w:rsidR="00D97E12">
        <w:rPr>
          <w:rFonts w:ascii="Calibri" w:hAnsi="Calibri" w:cs="Calibri"/>
          <w:sz w:val="20"/>
        </w:rPr>
        <w:t xml:space="preserve"> </w:t>
      </w:r>
      <w:r w:rsidR="00D97E12" w:rsidRPr="00D97E12">
        <w:rPr>
          <w:rFonts w:ascii="Calibri" w:hAnsi="Calibri" w:cs="Calibri"/>
          <w:sz w:val="20"/>
        </w:rPr>
        <w:t>Detentor</w:t>
      </w:r>
      <w:r w:rsidR="00D97E12">
        <w:rPr>
          <w:rFonts w:ascii="Calibri" w:hAnsi="Calibri" w:cs="Calibri"/>
          <w:sz w:val="20"/>
        </w:rPr>
        <w:t xml:space="preserve"> </w:t>
      </w:r>
      <w:r w:rsidR="00B8215C">
        <w:rPr>
          <w:rFonts w:ascii="Calibri" w:hAnsi="Calibri" w:cs="Calibri"/>
          <w:sz w:val="20"/>
        </w:rPr>
        <w:t>e</w:t>
      </w:r>
      <w:r w:rsidR="00D97E12">
        <w:rPr>
          <w:rFonts w:ascii="Calibri" w:hAnsi="Calibri" w:cs="Calibri"/>
          <w:sz w:val="20"/>
        </w:rPr>
        <w:t xml:space="preserve"> </w:t>
      </w:r>
      <w:r w:rsidR="00B8215C">
        <w:rPr>
          <w:rFonts w:ascii="Calibri" w:hAnsi="Calibri" w:cs="Calibri"/>
          <w:sz w:val="20"/>
        </w:rPr>
        <w:t>c</w:t>
      </w:r>
      <w:r w:rsidR="00D97E12" w:rsidRPr="00D97E12">
        <w:rPr>
          <w:rFonts w:ascii="Calibri" w:hAnsi="Calibri" w:cs="Calibri"/>
          <w:sz w:val="20"/>
        </w:rPr>
        <w:t>omprovação documental, decorrência de eventual redução dos preços praticados</w:t>
      </w:r>
      <w:r w:rsidR="00D97E12">
        <w:rPr>
          <w:rFonts w:ascii="Calibri" w:hAnsi="Calibri" w:cs="Calibri"/>
          <w:sz w:val="20"/>
        </w:rPr>
        <w:t xml:space="preserve"> </w:t>
      </w:r>
      <w:r w:rsidR="00D97E12" w:rsidRPr="00D97E12">
        <w:rPr>
          <w:rFonts w:ascii="Calibri" w:hAnsi="Calibri" w:cs="Calibri"/>
          <w:sz w:val="20"/>
        </w:rPr>
        <w:t>no</w:t>
      </w:r>
      <w:r w:rsidR="00D97E12">
        <w:rPr>
          <w:rFonts w:ascii="Calibri" w:hAnsi="Calibri" w:cs="Calibri"/>
          <w:sz w:val="20"/>
        </w:rPr>
        <w:t xml:space="preserve"> </w:t>
      </w:r>
      <w:r w:rsidR="00D97E12" w:rsidRPr="00D97E12">
        <w:rPr>
          <w:rFonts w:ascii="Calibri" w:hAnsi="Calibri" w:cs="Calibri"/>
          <w:sz w:val="20"/>
        </w:rPr>
        <w:t>mercado ou de fato que eleve o custo dos serviços ou bens registrados, cabendo</w:t>
      </w:r>
      <w:r w:rsidR="00D97E12">
        <w:rPr>
          <w:rFonts w:ascii="Calibri" w:hAnsi="Calibri" w:cs="Calibri"/>
          <w:sz w:val="20"/>
        </w:rPr>
        <w:t xml:space="preserve"> </w:t>
      </w:r>
      <w:r w:rsidR="00D97E12" w:rsidRPr="00D97E12">
        <w:rPr>
          <w:rFonts w:ascii="Calibri" w:hAnsi="Calibri" w:cs="Calibri"/>
          <w:sz w:val="20"/>
        </w:rPr>
        <w:t>ao</w:t>
      </w:r>
      <w:r w:rsidR="00D97E12">
        <w:rPr>
          <w:rFonts w:ascii="Calibri" w:hAnsi="Calibri" w:cs="Calibri"/>
          <w:sz w:val="20"/>
        </w:rPr>
        <w:t xml:space="preserve"> </w:t>
      </w:r>
      <w:r w:rsidR="00D97E12" w:rsidRPr="00D97E12">
        <w:rPr>
          <w:rFonts w:ascii="Calibri" w:hAnsi="Calibri" w:cs="Calibri"/>
          <w:sz w:val="20"/>
        </w:rPr>
        <w:t xml:space="preserve">órgão gerenciador promover </w:t>
      </w:r>
      <w:proofErr w:type="gramStart"/>
      <w:r w:rsidR="00D97E12" w:rsidRPr="00D97E12">
        <w:rPr>
          <w:rFonts w:ascii="Calibri" w:hAnsi="Calibri" w:cs="Calibri"/>
          <w:sz w:val="20"/>
        </w:rPr>
        <w:t>as negociações junto aos fornecedores, observadas</w:t>
      </w:r>
      <w:r w:rsidR="00D97E12">
        <w:rPr>
          <w:rFonts w:ascii="Calibri" w:hAnsi="Calibri" w:cs="Calibri"/>
          <w:sz w:val="20"/>
        </w:rPr>
        <w:t xml:space="preserve"> </w:t>
      </w:r>
      <w:r w:rsidR="00D97E12" w:rsidRPr="00D97E12">
        <w:rPr>
          <w:rFonts w:ascii="Calibri" w:hAnsi="Calibri" w:cs="Calibri"/>
          <w:sz w:val="20"/>
        </w:rPr>
        <w:t>as</w:t>
      </w:r>
      <w:r w:rsidR="00D97E12">
        <w:rPr>
          <w:rFonts w:ascii="Calibri" w:hAnsi="Calibri" w:cs="Calibri"/>
          <w:sz w:val="20"/>
        </w:rPr>
        <w:t xml:space="preserve"> </w:t>
      </w:r>
      <w:r w:rsidR="00D97E12" w:rsidRPr="00D97E12">
        <w:rPr>
          <w:rFonts w:ascii="Calibri" w:hAnsi="Calibri" w:cs="Calibri"/>
          <w:sz w:val="20"/>
        </w:rPr>
        <w:t>disposições</w:t>
      </w:r>
      <w:proofErr w:type="gramEnd"/>
      <w:r w:rsidR="00D97E12" w:rsidRPr="00D97E12">
        <w:rPr>
          <w:rFonts w:ascii="Calibri" w:hAnsi="Calibri" w:cs="Calibri"/>
          <w:sz w:val="20"/>
        </w:rPr>
        <w:t xml:space="preserve"> contidas na legislação.</w:t>
      </w:r>
    </w:p>
    <w:p w:rsidR="00D97E12" w:rsidRDefault="00FA63E8" w:rsidP="00FA63E8">
      <w:pPr>
        <w:tabs>
          <w:tab w:val="left" w:pos="1924"/>
        </w:tabs>
        <w:jc w:val="both"/>
        <w:rPr>
          <w:rFonts w:ascii="Calibri" w:hAnsi="Calibri" w:cs="Calibri"/>
          <w:sz w:val="20"/>
        </w:rPr>
      </w:pPr>
      <w:r>
        <w:rPr>
          <w:rFonts w:ascii="Calibri" w:hAnsi="Calibri" w:cs="Calibri"/>
          <w:sz w:val="20"/>
        </w:rPr>
        <w:tab/>
      </w:r>
    </w:p>
    <w:p w:rsidR="00FA63E8" w:rsidRPr="00D97E12" w:rsidRDefault="00FA63E8" w:rsidP="00FA63E8">
      <w:pPr>
        <w:tabs>
          <w:tab w:val="left" w:pos="1924"/>
        </w:tabs>
        <w:jc w:val="both"/>
        <w:rPr>
          <w:rFonts w:ascii="Calibri" w:hAnsi="Calibri" w:cs="Calibri"/>
          <w:sz w:val="20"/>
        </w:rPr>
      </w:pPr>
    </w:p>
    <w:p w:rsidR="00D97E12" w:rsidRDefault="00FC4F98" w:rsidP="00D97E12">
      <w:pPr>
        <w:jc w:val="both"/>
        <w:rPr>
          <w:rFonts w:ascii="Calibri" w:hAnsi="Calibri" w:cs="Calibri"/>
          <w:sz w:val="20"/>
        </w:rPr>
      </w:pPr>
      <w:r w:rsidRPr="00D97E12">
        <w:rPr>
          <w:rFonts w:ascii="Calibri" w:hAnsi="Calibri" w:cs="Calibri"/>
          <w:b/>
          <w:sz w:val="20"/>
        </w:rPr>
        <w:t>CLÁUSULA DÉCIMA SEGUNDA - DOS CASOS OMISSOS</w:t>
      </w:r>
      <w:r w:rsidR="00D97E12">
        <w:rPr>
          <w:rFonts w:ascii="Calibri" w:hAnsi="Calibri" w:cs="Calibri"/>
          <w:b/>
          <w:sz w:val="20"/>
        </w:rPr>
        <w:t xml:space="preserve"> - </w:t>
      </w:r>
      <w:r w:rsidRPr="00096DBB">
        <w:rPr>
          <w:rFonts w:ascii="Calibri" w:hAnsi="Calibri" w:cs="Calibri"/>
          <w:sz w:val="20"/>
        </w:rPr>
        <w:t xml:space="preserve">Fica estabelecido que, </w:t>
      </w:r>
      <w:r w:rsidR="00D97E12">
        <w:rPr>
          <w:rFonts w:ascii="Calibri" w:hAnsi="Calibri" w:cs="Calibri"/>
          <w:sz w:val="20"/>
        </w:rPr>
        <w:t>o</w:t>
      </w:r>
      <w:r w:rsidR="00D97E12" w:rsidRPr="00EA08B6">
        <w:rPr>
          <w:rFonts w:ascii="Calibri" w:hAnsi="Calibri" w:cs="Calibri"/>
          <w:sz w:val="20"/>
        </w:rPr>
        <w:t>s casos omissos serão decididos pelo contratante, segundo as disposições contidas</w:t>
      </w:r>
      <w:r w:rsidR="00D97E12">
        <w:rPr>
          <w:rFonts w:ascii="Calibri" w:hAnsi="Calibri" w:cs="Calibri"/>
          <w:sz w:val="20"/>
        </w:rPr>
        <w:t xml:space="preserve"> </w:t>
      </w:r>
      <w:r w:rsidR="00D97E12" w:rsidRPr="00EA08B6">
        <w:rPr>
          <w:rFonts w:ascii="Calibri" w:hAnsi="Calibri" w:cs="Calibri"/>
          <w:sz w:val="20"/>
        </w:rPr>
        <w:t>na</w:t>
      </w:r>
      <w:r w:rsidR="00D97E12">
        <w:rPr>
          <w:rFonts w:ascii="Calibri" w:hAnsi="Calibri" w:cs="Calibri"/>
          <w:sz w:val="20"/>
        </w:rPr>
        <w:t xml:space="preserve"> </w:t>
      </w:r>
      <w:r w:rsidR="00D97E12" w:rsidRPr="00EA08B6">
        <w:rPr>
          <w:rFonts w:ascii="Calibri" w:hAnsi="Calibri" w:cs="Calibri"/>
          <w:sz w:val="20"/>
        </w:rPr>
        <w:t xml:space="preserve">Lei nº 14.133, de 2021, e demais normas federais aplicáveis e, subsidiariamente, segundo as </w:t>
      </w:r>
      <w:proofErr w:type="spellStart"/>
      <w:r w:rsidR="00D97E12" w:rsidRPr="00EA08B6">
        <w:rPr>
          <w:rFonts w:ascii="Calibri" w:hAnsi="Calibri" w:cs="Calibri"/>
          <w:sz w:val="20"/>
        </w:rPr>
        <w:t>disposiçõescontidas</w:t>
      </w:r>
      <w:proofErr w:type="spellEnd"/>
      <w:r w:rsidR="00D97E12" w:rsidRPr="00EA08B6">
        <w:rPr>
          <w:rFonts w:ascii="Calibri" w:hAnsi="Calibri" w:cs="Calibri"/>
          <w:sz w:val="20"/>
        </w:rPr>
        <w:t xml:space="preserve"> na Lei nº 8.078, de </w:t>
      </w:r>
      <w:proofErr w:type="gramStart"/>
      <w:r w:rsidR="00D97E12" w:rsidRPr="00EA08B6">
        <w:rPr>
          <w:rFonts w:ascii="Calibri" w:hAnsi="Calibri" w:cs="Calibri"/>
          <w:sz w:val="20"/>
        </w:rPr>
        <w:t>1990 – Código</w:t>
      </w:r>
      <w:proofErr w:type="gramEnd"/>
      <w:r w:rsidR="00D97E12" w:rsidRPr="00EA08B6">
        <w:rPr>
          <w:rFonts w:ascii="Calibri" w:hAnsi="Calibri" w:cs="Calibri"/>
          <w:sz w:val="20"/>
        </w:rPr>
        <w:t xml:space="preserve"> de Defesa do Consumidor – e normas e princípios </w:t>
      </w:r>
      <w:proofErr w:type="spellStart"/>
      <w:r w:rsidR="00D97E12" w:rsidRPr="00EA08B6">
        <w:rPr>
          <w:rFonts w:ascii="Calibri" w:hAnsi="Calibri" w:cs="Calibri"/>
          <w:sz w:val="20"/>
        </w:rPr>
        <w:t>geraisdos</w:t>
      </w:r>
      <w:proofErr w:type="spellEnd"/>
      <w:r w:rsidR="00D97E12">
        <w:rPr>
          <w:rFonts w:ascii="Calibri" w:hAnsi="Calibri" w:cs="Calibri"/>
          <w:sz w:val="20"/>
        </w:rPr>
        <w:t xml:space="preserve"> </w:t>
      </w:r>
      <w:r w:rsidR="00D97E12" w:rsidRPr="00EA08B6">
        <w:rPr>
          <w:rFonts w:ascii="Calibri" w:hAnsi="Calibri" w:cs="Calibri"/>
          <w:sz w:val="20"/>
        </w:rPr>
        <w:t xml:space="preserve">contratos. </w:t>
      </w:r>
    </w:p>
    <w:p w:rsidR="00FC4F98" w:rsidRDefault="00FA63E8" w:rsidP="00FA63E8">
      <w:pPr>
        <w:tabs>
          <w:tab w:val="left" w:pos="2472"/>
        </w:tabs>
        <w:jc w:val="both"/>
        <w:rPr>
          <w:rFonts w:ascii="Calibri" w:hAnsi="Calibri" w:cs="Calibri"/>
          <w:sz w:val="20"/>
        </w:rPr>
      </w:pPr>
      <w:r>
        <w:rPr>
          <w:rFonts w:ascii="Calibri" w:hAnsi="Calibri" w:cs="Calibri"/>
          <w:sz w:val="20"/>
        </w:rPr>
        <w:tab/>
      </w:r>
    </w:p>
    <w:p w:rsidR="00FA63E8" w:rsidRDefault="00FA63E8" w:rsidP="00FA63E8">
      <w:pPr>
        <w:tabs>
          <w:tab w:val="left" w:pos="2472"/>
        </w:tabs>
        <w:jc w:val="both"/>
        <w:rPr>
          <w:rFonts w:ascii="Calibri" w:hAnsi="Calibri" w:cs="Calibri"/>
          <w:sz w:val="20"/>
        </w:rPr>
      </w:pPr>
    </w:p>
    <w:p w:rsidR="00D97E12" w:rsidRPr="00096DBB" w:rsidRDefault="00D97E12" w:rsidP="00D97E12">
      <w:pPr>
        <w:jc w:val="both"/>
        <w:rPr>
          <w:rFonts w:ascii="Calibri" w:hAnsi="Calibri" w:cs="Calibri"/>
          <w:sz w:val="20"/>
        </w:rPr>
      </w:pPr>
      <w:r w:rsidRPr="00096DBB">
        <w:rPr>
          <w:rFonts w:ascii="Calibri" w:hAnsi="Calibri" w:cs="Calibri"/>
          <w:b/>
          <w:bCs/>
          <w:sz w:val="20"/>
        </w:rPr>
        <w:t xml:space="preserve">CLÁUSULA DÉCIMA </w:t>
      </w:r>
      <w:r w:rsidR="00CF315C">
        <w:rPr>
          <w:rFonts w:ascii="Calibri" w:hAnsi="Calibri" w:cs="Calibri"/>
          <w:b/>
          <w:bCs/>
          <w:sz w:val="20"/>
        </w:rPr>
        <w:t>TERCEIRA</w:t>
      </w:r>
      <w:r w:rsidRPr="00096DBB">
        <w:rPr>
          <w:rFonts w:ascii="Calibri" w:hAnsi="Calibri" w:cs="Calibri"/>
          <w:b/>
          <w:bCs/>
          <w:sz w:val="20"/>
        </w:rPr>
        <w:t xml:space="preserve"> - DA VALIDADE DOS PREÇOS REGISTRADOS</w:t>
      </w:r>
      <w:r w:rsidR="00C82E4B">
        <w:rPr>
          <w:rFonts w:ascii="Calibri" w:hAnsi="Calibri" w:cs="Calibri"/>
          <w:b/>
          <w:bCs/>
          <w:sz w:val="20"/>
        </w:rPr>
        <w:t xml:space="preserve"> - </w:t>
      </w:r>
      <w:r w:rsidRPr="00096DBB">
        <w:rPr>
          <w:rFonts w:ascii="Calibri" w:hAnsi="Calibri" w:cs="Calibri"/>
          <w:sz w:val="20"/>
        </w:rPr>
        <w:t>A presente Ata de Registro de Preços terá a validade de 12 (doze) meses, a partir da sua assinatura</w:t>
      </w:r>
      <w:r>
        <w:rPr>
          <w:rFonts w:ascii="Calibri" w:hAnsi="Calibri" w:cs="Calibri"/>
          <w:sz w:val="20"/>
        </w:rPr>
        <w:t>, podendo ser prorrogado por igual período</w:t>
      </w:r>
      <w:r w:rsidRPr="00096DBB">
        <w:rPr>
          <w:rFonts w:ascii="Calibri" w:hAnsi="Calibri" w:cs="Calibri"/>
          <w:sz w:val="20"/>
        </w:rPr>
        <w:t>.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D97E12" w:rsidRPr="00096DBB" w:rsidRDefault="00D97E12" w:rsidP="00D97E12">
      <w:pPr>
        <w:jc w:val="both"/>
        <w:rPr>
          <w:rFonts w:ascii="Calibri" w:hAnsi="Calibri" w:cs="Calibri"/>
          <w:sz w:val="20"/>
        </w:rPr>
      </w:pPr>
    </w:p>
    <w:p w:rsidR="00D97E12" w:rsidRPr="00096DBB" w:rsidRDefault="00D97E12"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DÉCIMA </w:t>
      </w:r>
      <w:r w:rsidR="00CF315C">
        <w:rPr>
          <w:rFonts w:ascii="Calibri" w:hAnsi="Calibri" w:cs="Calibri"/>
          <w:b/>
          <w:sz w:val="20"/>
        </w:rPr>
        <w:t>QUARTA</w:t>
      </w:r>
      <w:r w:rsidRPr="00096DBB">
        <w:rPr>
          <w:rFonts w:ascii="Calibri" w:hAnsi="Calibri" w:cs="Calibri"/>
          <w:b/>
          <w:sz w:val="20"/>
        </w:rPr>
        <w:t xml:space="preserve"> - DO FORO</w:t>
      </w:r>
      <w:r w:rsidR="00C82E4B">
        <w:rPr>
          <w:rFonts w:ascii="Calibri" w:hAnsi="Calibri" w:cs="Calibri"/>
          <w:b/>
          <w:sz w:val="20"/>
        </w:rPr>
        <w:t xml:space="preserve"> - </w:t>
      </w:r>
      <w:r w:rsidRPr="00096DBB">
        <w:rPr>
          <w:rFonts w:ascii="Calibri" w:hAnsi="Calibri" w:cs="Calibri"/>
          <w:sz w:val="20"/>
        </w:rPr>
        <w:t>Fica eleito o foro da Comarca de São Luiz Gonzaga (RS) para dirimir as questões ori</w:t>
      </w:r>
      <w:r w:rsidR="00D97E12">
        <w:rPr>
          <w:rFonts w:ascii="Calibri" w:hAnsi="Calibri" w:cs="Calibri"/>
          <w:sz w:val="20"/>
        </w:rPr>
        <w:t>un</w:t>
      </w:r>
      <w:r w:rsidRPr="00096DBB">
        <w:rPr>
          <w:rFonts w:ascii="Calibri" w:hAnsi="Calibri" w:cs="Calibri"/>
          <w:sz w:val="20"/>
        </w:rPr>
        <w:t xml:space="preserve">das da execução deste instrumento, </w:t>
      </w:r>
      <w:proofErr w:type="spellStart"/>
      <w:r w:rsidRPr="00096DBB">
        <w:rPr>
          <w:rFonts w:ascii="Calibri" w:hAnsi="Calibri" w:cs="Calibri"/>
          <w:sz w:val="20"/>
        </w:rPr>
        <w:t>ren</w:t>
      </w:r>
      <w:r w:rsidR="00D97E12">
        <w:rPr>
          <w:rFonts w:ascii="Calibri" w:hAnsi="Calibri" w:cs="Calibri"/>
          <w:sz w:val="20"/>
        </w:rPr>
        <w:t>in</w:t>
      </w:r>
      <w:r w:rsidRPr="00096DBB">
        <w:rPr>
          <w:rFonts w:ascii="Calibri" w:hAnsi="Calibri" w:cs="Calibri"/>
          <w:sz w:val="20"/>
        </w:rPr>
        <w:t>ciando</w:t>
      </w:r>
      <w:proofErr w:type="spellEnd"/>
      <w:r w:rsidRPr="00096DBB">
        <w:rPr>
          <w:rFonts w:ascii="Calibri" w:hAnsi="Calibri" w:cs="Calibri"/>
          <w:sz w:val="20"/>
        </w:rPr>
        <w:t xml:space="preserve"> as partes a qualquer outro, por mais privilegiado que seja.</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sz w:val="20"/>
        </w:rPr>
        <w:lastRenderedPageBreak/>
        <w:t xml:space="preserve">E assim, por estarem de acordo, ajustadas e contratadas, </w:t>
      </w:r>
      <w:proofErr w:type="gramStart"/>
      <w:r w:rsidRPr="00096DBB">
        <w:rPr>
          <w:rFonts w:ascii="Calibri" w:hAnsi="Calibri" w:cs="Calibri"/>
          <w:sz w:val="20"/>
        </w:rPr>
        <w:t>após</w:t>
      </w:r>
      <w:proofErr w:type="gramEnd"/>
      <w:r w:rsidRPr="00096DBB">
        <w:rPr>
          <w:rFonts w:ascii="Calibri" w:hAnsi="Calibri" w:cs="Calibri"/>
          <w:sz w:val="20"/>
        </w:rPr>
        <w:t xml:space="preserve"> lido e achado conforme, as partes, a seguir, firmam o presente contrato, em 02 (duas) vias de igual teor e forma, para um só efeito.</w:t>
      </w:r>
    </w:p>
    <w:p w:rsidR="00FC4F98" w:rsidRPr="00096DBB" w:rsidRDefault="00FC4F98" w:rsidP="00FC4F98">
      <w:pPr>
        <w:jc w:val="both"/>
        <w:rPr>
          <w:rFonts w:ascii="Calibri" w:hAnsi="Calibri" w:cs="Calibri"/>
          <w:sz w:val="20"/>
        </w:rPr>
      </w:pPr>
    </w:p>
    <w:p w:rsidR="00D97E12" w:rsidRPr="00096DBB" w:rsidRDefault="00D97E12" w:rsidP="00D97E12">
      <w:pPr>
        <w:jc w:val="center"/>
        <w:rPr>
          <w:rFonts w:ascii="Calibri" w:hAnsi="Calibri" w:cs="Calibri"/>
          <w:bCs/>
          <w:sz w:val="20"/>
        </w:rPr>
      </w:pPr>
      <w:r w:rsidRPr="00096DBB">
        <w:rPr>
          <w:rFonts w:ascii="Calibri" w:hAnsi="Calibri" w:cs="Calibri"/>
          <w:bCs/>
          <w:sz w:val="20"/>
        </w:rPr>
        <w:t>Bossoroca (RS), _____ de __________ de 202</w:t>
      </w:r>
      <w:r w:rsidR="004262C0">
        <w:rPr>
          <w:rFonts w:ascii="Calibri" w:hAnsi="Calibri" w:cs="Calibri"/>
          <w:bCs/>
          <w:sz w:val="20"/>
        </w:rPr>
        <w:t>4</w:t>
      </w:r>
      <w:r w:rsidRPr="00096DBB">
        <w:rPr>
          <w:rFonts w:ascii="Calibri" w:hAnsi="Calibri" w:cs="Calibri"/>
          <w:bCs/>
          <w:sz w:val="20"/>
        </w:rPr>
        <w:t>.</w:t>
      </w:r>
    </w:p>
    <w:p w:rsidR="00FC4F98" w:rsidRDefault="00FC4F98" w:rsidP="00FC4F98">
      <w:pPr>
        <w:jc w:val="center"/>
        <w:rPr>
          <w:rFonts w:ascii="Calibri" w:hAnsi="Calibri" w:cs="Calibri"/>
          <w:bCs/>
          <w:sz w:val="20"/>
        </w:rPr>
      </w:pPr>
    </w:p>
    <w:p w:rsidR="00D97E12" w:rsidRPr="00096DBB" w:rsidRDefault="00D97E12" w:rsidP="00FC4F98">
      <w:pPr>
        <w:jc w:val="center"/>
        <w:rPr>
          <w:rFonts w:ascii="Calibri" w:hAnsi="Calibri" w:cs="Calibri"/>
          <w:bCs/>
          <w:sz w:val="20"/>
        </w:rPr>
      </w:pPr>
    </w:p>
    <w:p w:rsidR="00FC4F98" w:rsidRPr="00096DBB" w:rsidRDefault="00FC4F98" w:rsidP="00FC4F98">
      <w:pPr>
        <w:jc w:val="center"/>
        <w:rPr>
          <w:rFonts w:ascii="Calibri" w:hAnsi="Calibri" w:cs="Calibri"/>
          <w:bCs/>
          <w:sz w:val="20"/>
        </w:rPr>
      </w:pPr>
    </w:p>
    <w:p w:rsidR="00FC4F98" w:rsidRPr="00096DBB" w:rsidRDefault="00FC4F98" w:rsidP="00FC4F98">
      <w:pPr>
        <w:jc w:val="center"/>
        <w:rPr>
          <w:rFonts w:ascii="Calibri" w:hAnsi="Calibri" w:cs="Calibri"/>
          <w:b/>
          <w:bCs/>
          <w:sz w:val="20"/>
        </w:rPr>
      </w:pPr>
      <w:r w:rsidRPr="00096DBB">
        <w:rPr>
          <w:rFonts w:ascii="Calibri" w:hAnsi="Calibri" w:cs="Calibri"/>
          <w:b/>
          <w:bCs/>
          <w:sz w:val="20"/>
        </w:rPr>
        <w:t>CONTRATANTE,                                CONTRATADAS,</w:t>
      </w:r>
    </w:p>
    <w:p w:rsidR="00FC4F98" w:rsidRPr="00096DBB" w:rsidRDefault="00FC4F98" w:rsidP="00FC4F98">
      <w:pPr>
        <w:jc w:val="cente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sz w:val="20"/>
        </w:rPr>
        <w:t>Assessoria Jurídica</w:t>
      </w:r>
    </w:p>
    <w:p w:rsidR="00FC4F98" w:rsidRPr="00096DBB" w:rsidRDefault="00FC4F98" w:rsidP="00FC4F98">
      <w:pPr>
        <w:jc w:val="center"/>
        <w:rPr>
          <w:rFonts w:ascii="Calibri" w:hAnsi="Calibri" w:cs="Calibri"/>
          <w:sz w:val="20"/>
        </w:rPr>
      </w:pPr>
    </w:p>
    <w:p w:rsidR="00FC4F98" w:rsidRPr="00096DBB" w:rsidRDefault="00FC4F98" w:rsidP="00FC4F98">
      <w:pP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b/>
          <w:bCs/>
          <w:sz w:val="20"/>
        </w:rPr>
        <w:t>TESTEMUNHAS: ______________             __________________</w:t>
      </w:r>
    </w:p>
    <w:p w:rsidR="00FC4F98" w:rsidRPr="00EE4BC5" w:rsidRDefault="00FC4F98" w:rsidP="00EE4BC5">
      <w:pPr>
        <w:autoSpaceDE w:val="0"/>
        <w:autoSpaceDN w:val="0"/>
        <w:adjustRightInd w:val="0"/>
        <w:jc w:val="both"/>
        <w:rPr>
          <w:rFonts w:ascii="Calibri" w:hAnsi="Calibri" w:cs="Calibri"/>
          <w:b/>
          <w:color w:val="CC0066"/>
          <w:sz w:val="22"/>
          <w:szCs w:val="22"/>
        </w:rPr>
      </w:pPr>
    </w:p>
    <w:p w:rsidR="00EE4BC5" w:rsidRPr="00EE4BC5" w:rsidRDefault="00EE4BC5" w:rsidP="00EE4BC5">
      <w:pPr>
        <w:jc w:val="both"/>
        <w:rPr>
          <w:rFonts w:ascii="Calibri" w:hAnsi="Calibri" w:cs="Calibri"/>
          <w:b/>
          <w:color w:val="CC0066"/>
          <w:sz w:val="22"/>
          <w:szCs w:val="22"/>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sectPr w:rsidR="00EE4BC5" w:rsidSect="00971D04">
      <w:headerReference w:type="default" r:id="rId22"/>
      <w:footerReference w:type="even" r:id="rId23"/>
      <w:footerReference w:type="default" r:id="rId24"/>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3E8" w:rsidRDefault="00FA63E8">
      <w:r>
        <w:separator/>
      </w:r>
    </w:p>
  </w:endnote>
  <w:endnote w:type="continuationSeparator" w:id="1">
    <w:p w:rsidR="00FA63E8" w:rsidRDefault="00FA63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3E8" w:rsidRDefault="00FA63E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A63E8" w:rsidRDefault="00FA63E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3E8" w:rsidRPr="00790AFD" w:rsidRDefault="00FA63E8"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3E8" w:rsidRDefault="00FA63E8">
      <w:r>
        <w:separator/>
      </w:r>
    </w:p>
  </w:footnote>
  <w:footnote w:type="continuationSeparator" w:id="1">
    <w:p w:rsidR="00FA63E8" w:rsidRDefault="00FA63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3E8" w:rsidRDefault="00FA63E8" w:rsidP="0027799F">
    <w:pPr>
      <w:spacing w:line="276" w:lineRule="auto"/>
      <w:jc w:val="center"/>
      <w:rPr>
        <w:rFonts w:ascii="Times New Roman" w:hAnsi="Times New Roman" w:cs="Times New Roman"/>
        <w:b/>
        <w:sz w:val="18"/>
        <w:szCs w:val="18"/>
      </w:rPr>
    </w:pPr>
  </w:p>
  <w:p w:rsidR="00FA63E8" w:rsidRDefault="00FA63E8" w:rsidP="0027799F">
    <w:pPr>
      <w:spacing w:line="276" w:lineRule="auto"/>
      <w:jc w:val="center"/>
      <w:rPr>
        <w:rFonts w:ascii="Times New Roman" w:hAnsi="Times New Roman" w:cs="Times New Roman"/>
        <w:b/>
        <w:sz w:val="18"/>
        <w:szCs w:val="18"/>
      </w:rPr>
    </w:pPr>
  </w:p>
  <w:p w:rsidR="00FA63E8" w:rsidRPr="00AE1C35" w:rsidRDefault="00FA63E8"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FA63E8" w:rsidRPr="00AE1C35" w:rsidRDefault="00FA63E8"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FA63E8" w:rsidRPr="0027799F" w:rsidRDefault="00FA63E8"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FA63E8" w:rsidRPr="00AE1C35" w:rsidRDefault="00FA63E8" w:rsidP="0027799F">
    <w:pPr>
      <w:spacing w:line="276" w:lineRule="auto"/>
      <w:jc w:val="center"/>
      <w:rPr>
        <w:rFonts w:ascii="Times New Roman" w:hAnsi="Times New Roman" w:cs="Times New Roman"/>
        <w:b/>
        <w:sz w:val="14"/>
        <w:szCs w:val="14"/>
      </w:rPr>
    </w:pPr>
    <w:r w:rsidRPr="003409D5">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Pr="00AE1C35">
      <w:rPr>
        <w:rFonts w:ascii="Times New Roman" w:hAnsi="Times New Roman" w:cs="Times New Roman"/>
        <w:b/>
        <w:sz w:val="14"/>
        <w:szCs w:val="14"/>
      </w:rPr>
      <w:t>PALÁCIO MUNICIPAL “JOÃO CÂNDIDO DUTRA”</w:t>
    </w:r>
  </w:p>
  <w:p w:rsidR="00FA63E8" w:rsidRPr="0098627D" w:rsidRDefault="00FA63E8"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6">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2">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5">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8">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0">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5"/>
  </w:num>
  <w:num w:numId="2">
    <w:abstractNumId w:val="15"/>
  </w:num>
  <w:num w:numId="3">
    <w:abstractNumId w:val="13"/>
  </w:num>
  <w:num w:numId="4">
    <w:abstractNumId w:val="23"/>
  </w:num>
  <w:num w:numId="5">
    <w:abstractNumId w:val="4"/>
  </w:num>
  <w:num w:numId="6">
    <w:abstractNumId w:val="18"/>
  </w:num>
  <w:num w:numId="7">
    <w:abstractNumId w:val="19"/>
  </w:num>
  <w:num w:numId="8">
    <w:abstractNumId w:val="3"/>
  </w:num>
  <w:num w:numId="9">
    <w:abstractNumId w:val="17"/>
  </w:num>
  <w:num w:numId="10">
    <w:abstractNumId w:val="11"/>
  </w:num>
  <w:num w:numId="11">
    <w:abstractNumId w:val="6"/>
  </w:num>
  <w:num w:numId="12">
    <w:abstractNumId w:val="14"/>
  </w:num>
  <w:num w:numId="13">
    <w:abstractNumId w:val="8"/>
  </w:num>
  <w:num w:numId="14">
    <w:abstractNumId w:val="2"/>
  </w:num>
  <w:num w:numId="15">
    <w:abstractNumId w:val="21"/>
  </w:num>
  <w:num w:numId="16">
    <w:abstractNumId w:val="0"/>
  </w:num>
  <w:num w:numId="17">
    <w:abstractNumId w:val="16"/>
  </w:num>
  <w:num w:numId="18">
    <w:abstractNumId w:val="12"/>
  </w:num>
  <w:num w:numId="19">
    <w:abstractNumId w:val="10"/>
  </w:num>
  <w:num w:numId="20">
    <w:abstractNumId w:val="1"/>
  </w:num>
  <w:num w:numId="21">
    <w:abstractNumId w:val="7"/>
  </w:num>
  <w:num w:numId="22">
    <w:abstractNumId w:val="20"/>
  </w:num>
  <w:num w:numId="23">
    <w:abstractNumId w:val="9"/>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FCD"/>
    <w:rsid w:val="0000165B"/>
    <w:rsid w:val="00001D2A"/>
    <w:rsid w:val="00001D9A"/>
    <w:rsid w:val="000029C7"/>
    <w:rsid w:val="00002DFD"/>
    <w:rsid w:val="00003567"/>
    <w:rsid w:val="00004035"/>
    <w:rsid w:val="00007CEA"/>
    <w:rsid w:val="00010ED0"/>
    <w:rsid w:val="0001406A"/>
    <w:rsid w:val="00014849"/>
    <w:rsid w:val="00014E5C"/>
    <w:rsid w:val="00014F7E"/>
    <w:rsid w:val="000207EF"/>
    <w:rsid w:val="00022896"/>
    <w:rsid w:val="00023584"/>
    <w:rsid w:val="00023991"/>
    <w:rsid w:val="00023EBA"/>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500D7"/>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1584"/>
    <w:rsid w:val="00082E42"/>
    <w:rsid w:val="00082F7B"/>
    <w:rsid w:val="000830D0"/>
    <w:rsid w:val="00083C5B"/>
    <w:rsid w:val="00087C5A"/>
    <w:rsid w:val="00092C15"/>
    <w:rsid w:val="000931C7"/>
    <w:rsid w:val="000946CD"/>
    <w:rsid w:val="000979CE"/>
    <w:rsid w:val="00097E86"/>
    <w:rsid w:val="000A05B1"/>
    <w:rsid w:val="000A0D7C"/>
    <w:rsid w:val="000A1A44"/>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17AB"/>
    <w:rsid w:val="00102EDC"/>
    <w:rsid w:val="00105CF3"/>
    <w:rsid w:val="00106283"/>
    <w:rsid w:val="001100E8"/>
    <w:rsid w:val="00110635"/>
    <w:rsid w:val="00112AA1"/>
    <w:rsid w:val="00116215"/>
    <w:rsid w:val="00116F76"/>
    <w:rsid w:val="001210E5"/>
    <w:rsid w:val="00122931"/>
    <w:rsid w:val="00123C98"/>
    <w:rsid w:val="00124473"/>
    <w:rsid w:val="00125AB1"/>
    <w:rsid w:val="00127606"/>
    <w:rsid w:val="0013040E"/>
    <w:rsid w:val="00131BD3"/>
    <w:rsid w:val="00132D45"/>
    <w:rsid w:val="00133375"/>
    <w:rsid w:val="0013359D"/>
    <w:rsid w:val="0013407A"/>
    <w:rsid w:val="00134622"/>
    <w:rsid w:val="00134852"/>
    <w:rsid w:val="00134C2A"/>
    <w:rsid w:val="00136563"/>
    <w:rsid w:val="001365FA"/>
    <w:rsid w:val="00136858"/>
    <w:rsid w:val="00137777"/>
    <w:rsid w:val="00137906"/>
    <w:rsid w:val="00140268"/>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60D7"/>
    <w:rsid w:val="0016659E"/>
    <w:rsid w:val="00170485"/>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3801"/>
    <w:rsid w:val="00194330"/>
    <w:rsid w:val="00194E8E"/>
    <w:rsid w:val="001960BF"/>
    <w:rsid w:val="001A1199"/>
    <w:rsid w:val="001A2311"/>
    <w:rsid w:val="001A3129"/>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D0EF7"/>
    <w:rsid w:val="001D2455"/>
    <w:rsid w:val="001D452A"/>
    <w:rsid w:val="001D47A5"/>
    <w:rsid w:val="001D612F"/>
    <w:rsid w:val="001D6709"/>
    <w:rsid w:val="001D7E26"/>
    <w:rsid w:val="001D7ED1"/>
    <w:rsid w:val="001E28B1"/>
    <w:rsid w:val="001E3AD9"/>
    <w:rsid w:val="001E4659"/>
    <w:rsid w:val="001E53E1"/>
    <w:rsid w:val="001E6AD8"/>
    <w:rsid w:val="001E6E48"/>
    <w:rsid w:val="001E7287"/>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D33"/>
    <w:rsid w:val="00252C8A"/>
    <w:rsid w:val="00257B2E"/>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E92"/>
    <w:rsid w:val="0029647F"/>
    <w:rsid w:val="002A100C"/>
    <w:rsid w:val="002A1937"/>
    <w:rsid w:val="002A2951"/>
    <w:rsid w:val="002A2A78"/>
    <w:rsid w:val="002A5970"/>
    <w:rsid w:val="002A69CF"/>
    <w:rsid w:val="002A7122"/>
    <w:rsid w:val="002A7965"/>
    <w:rsid w:val="002B0ADF"/>
    <w:rsid w:val="002B1764"/>
    <w:rsid w:val="002B17D2"/>
    <w:rsid w:val="002B4DD2"/>
    <w:rsid w:val="002B4F69"/>
    <w:rsid w:val="002B5AE2"/>
    <w:rsid w:val="002C0521"/>
    <w:rsid w:val="002C0701"/>
    <w:rsid w:val="002C101D"/>
    <w:rsid w:val="002C132B"/>
    <w:rsid w:val="002C1AC7"/>
    <w:rsid w:val="002C20C2"/>
    <w:rsid w:val="002C3182"/>
    <w:rsid w:val="002C3F1C"/>
    <w:rsid w:val="002C5559"/>
    <w:rsid w:val="002C7B2B"/>
    <w:rsid w:val="002D0AFA"/>
    <w:rsid w:val="002D0E8D"/>
    <w:rsid w:val="002D34BB"/>
    <w:rsid w:val="002D4778"/>
    <w:rsid w:val="002D4BB8"/>
    <w:rsid w:val="002D54B2"/>
    <w:rsid w:val="002D6A1A"/>
    <w:rsid w:val="002D6CFA"/>
    <w:rsid w:val="002D7311"/>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E0C"/>
    <w:rsid w:val="00375875"/>
    <w:rsid w:val="00375D67"/>
    <w:rsid w:val="00375E38"/>
    <w:rsid w:val="00376E6C"/>
    <w:rsid w:val="00381CB8"/>
    <w:rsid w:val="003821EB"/>
    <w:rsid w:val="00382255"/>
    <w:rsid w:val="003837E5"/>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9C8"/>
    <w:rsid w:val="003A417B"/>
    <w:rsid w:val="003A60B3"/>
    <w:rsid w:val="003B00C5"/>
    <w:rsid w:val="003B02CA"/>
    <w:rsid w:val="003B3D01"/>
    <w:rsid w:val="003B58E6"/>
    <w:rsid w:val="003B5AC2"/>
    <w:rsid w:val="003B7916"/>
    <w:rsid w:val="003C016F"/>
    <w:rsid w:val="003C04E1"/>
    <w:rsid w:val="003C06B5"/>
    <w:rsid w:val="003C4E9E"/>
    <w:rsid w:val="003C521E"/>
    <w:rsid w:val="003C526E"/>
    <w:rsid w:val="003C58F7"/>
    <w:rsid w:val="003D0D85"/>
    <w:rsid w:val="003D21D9"/>
    <w:rsid w:val="003D30EB"/>
    <w:rsid w:val="003D384F"/>
    <w:rsid w:val="003D4B86"/>
    <w:rsid w:val="003D77D0"/>
    <w:rsid w:val="003D7D1D"/>
    <w:rsid w:val="003E0EBF"/>
    <w:rsid w:val="003E17F1"/>
    <w:rsid w:val="003E39CF"/>
    <w:rsid w:val="003E5E10"/>
    <w:rsid w:val="003F08C6"/>
    <w:rsid w:val="003F3867"/>
    <w:rsid w:val="003F3962"/>
    <w:rsid w:val="003F3DEE"/>
    <w:rsid w:val="003F455D"/>
    <w:rsid w:val="003F5DE8"/>
    <w:rsid w:val="004007FB"/>
    <w:rsid w:val="0040290D"/>
    <w:rsid w:val="00403834"/>
    <w:rsid w:val="00403CE1"/>
    <w:rsid w:val="00403EA4"/>
    <w:rsid w:val="004040C4"/>
    <w:rsid w:val="00404978"/>
    <w:rsid w:val="00404ED1"/>
    <w:rsid w:val="00410739"/>
    <w:rsid w:val="004109B1"/>
    <w:rsid w:val="00411C15"/>
    <w:rsid w:val="0041201E"/>
    <w:rsid w:val="004131A0"/>
    <w:rsid w:val="00413316"/>
    <w:rsid w:val="0041554C"/>
    <w:rsid w:val="00420049"/>
    <w:rsid w:val="00421C08"/>
    <w:rsid w:val="004236C0"/>
    <w:rsid w:val="004262C0"/>
    <w:rsid w:val="00430EC9"/>
    <w:rsid w:val="00431558"/>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1E74"/>
    <w:rsid w:val="004F26C5"/>
    <w:rsid w:val="004F315A"/>
    <w:rsid w:val="004F354F"/>
    <w:rsid w:val="004F38A6"/>
    <w:rsid w:val="004F4446"/>
    <w:rsid w:val="004F478F"/>
    <w:rsid w:val="004F4EC2"/>
    <w:rsid w:val="004F591E"/>
    <w:rsid w:val="004F5E4E"/>
    <w:rsid w:val="004F5F31"/>
    <w:rsid w:val="004F64AF"/>
    <w:rsid w:val="004F772A"/>
    <w:rsid w:val="005041B5"/>
    <w:rsid w:val="005043A3"/>
    <w:rsid w:val="005059C3"/>
    <w:rsid w:val="005063D5"/>
    <w:rsid w:val="00507C22"/>
    <w:rsid w:val="00507D7A"/>
    <w:rsid w:val="005106C7"/>
    <w:rsid w:val="0051083B"/>
    <w:rsid w:val="00510FC5"/>
    <w:rsid w:val="00511969"/>
    <w:rsid w:val="00512275"/>
    <w:rsid w:val="00513A0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57E29"/>
    <w:rsid w:val="00560D49"/>
    <w:rsid w:val="00562146"/>
    <w:rsid w:val="005622F4"/>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34E3"/>
    <w:rsid w:val="005A4D9D"/>
    <w:rsid w:val="005A5129"/>
    <w:rsid w:val="005B071D"/>
    <w:rsid w:val="005B1054"/>
    <w:rsid w:val="005B133F"/>
    <w:rsid w:val="005B2825"/>
    <w:rsid w:val="005B29E2"/>
    <w:rsid w:val="005B3AAE"/>
    <w:rsid w:val="005B3CBF"/>
    <w:rsid w:val="005B4302"/>
    <w:rsid w:val="005B4551"/>
    <w:rsid w:val="005B493E"/>
    <w:rsid w:val="005B4FC5"/>
    <w:rsid w:val="005B5E2A"/>
    <w:rsid w:val="005B744D"/>
    <w:rsid w:val="005C227C"/>
    <w:rsid w:val="005C346A"/>
    <w:rsid w:val="005C5894"/>
    <w:rsid w:val="005C5FBE"/>
    <w:rsid w:val="005C75E7"/>
    <w:rsid w:val="005D1205"/>
    <w:rsid w:val="005D1343"/>
    <w:rsid w:val="005D248B"/>
    <w:rsid w:val="005D29C3"/>
    <w:rsid w:val="005D3119"/>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B33"/>
    <w:rsid w:val="00623550"/>
    <w:rsid w:val="00623F2D"/>
    <w:rsid w:val="006254D5"/>
    <w:rsid w:val="006259F4"/>
    <w:rsid w:val="00625A1C"/>
    <w:rsid w:val="0062606E"/>
    <w:rsid w:val="006264D2"/>
    <w:rsid w:val="00627FE9"/>
    <w:rsid w:val="00630DAD"/>
    <w:rsid w:val="0063161A"/>
    <w:rsid w:val="00632063"/>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5FAB"/>
    <w:rsid w:val="0065613D"/>
    <w:rsid w:val="00657F52"/>
    <w:rsid w:val="006602D9"/>
    <w:rsid w:val="006604ED"/>
    <w:rsid w:val="00663696"/>
    <w:rsid w:val="006639E7"/>
    <w:rsid w:val="006673C5"/>
    <w:rsid w:val="00667AD4"/>
    <w:rsid w:val="0067116E"/>
    <w:rsid w:val="006714B8"/>
    <w:rsid w:val="00671E7C"/>
    <w:rsid w:val="00674572"/>
    <w:rsid w:val="00675E80"/>
    <w:rsid w:val="00677716"/>
    <w:rsid w:val="006777BE"/>
    <w:rsid w:val="006808B7"/>
    <w:rsid w:val="0068115F"/>
    <w:rsid w:val="00681F00"/>
    <w:rsid w:val="006820C9"/>
    <w:rsid w:val="006820EE"/>
    <w:rsid w:val="0068302D"/>
    <w:rsid w:val="00683174"/>
    <w:rsid w:val="00683A5B"/>
    <w:rsid w:val="006844A2"/>
    <w:rsid w:val="00684C62"/>
    <w:rsid w:val="00686D3F"/>
    <w:rsid w:val="0069035D"/>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8FD"/>
    <w:rsid w:val="006A7B18"/>
    <w:rsid w:val="006B16CA"/>
    <w:rsid w:val="006B25F6"/>
    <w:rsid w:val="006B35F5"/>
    <w:rsid w:val="006B43CF"/>
    <w:rsid w:val="006B5918"/>
    <w:rsid w:val="006B71AA"/>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AD7"/>
    <w:rsid w:val="006E5B7A"/>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24781"/>
    <w:rsid w:val="00724BE3"/>
    <w:rsid w:val="00724D67"/>
    <w:rsid w:val="00726702"/>
    <w:rsid w:val="00726AD0"/>
    <w:rsid w:val="007274D5"/>
    <w:rsid w:val="00727950"/>
    <w:rsid w:val="00730852"/>
    <w:rsid w:val="007308D1"/>
    <w:rsid w:val="0073383E"/>
    <w:rsid w:val="007374C8"/>
    <w:rsid w:val="00737846"/>
    <w:rsid w:val="00740566"/>
    <w:rsid w:val="007408AD"/>
    <w:rsid w:val="00740B02"/>
    <w:rsid w:val="007445D7"/>
    <w:rsid w:val="00744F85"/>
    <w:rsid w:val="00745410"/>
    <w:rsid w:val="00745511"/>
    <w:rsid w:val="00746089"/>
    <w:rsid w:val="00746BE1"/>
    <w:rsid w:val="007518E8"/>
    <w:rsid w:val="00751E05"/>
    <w:rsid w:val="007524B9"/>
    <w:rsid w:val="00752B56"/>
    <w:rsid w:val="00754763"/>
    <w:rsid w:val="00754887"/>
    <w:rsid w:val="007554D9"/>
    <w:rsid w:val="007569A3"/>
    <w:rsid w:val="00756BA0"/>
    <w:rsid w:val="007579EF"/>
    <w:rsid w:val="00761DA7"/>
    <w:rsid w:val="00763418"/>
    <w:rsid w:val="00763933"/>
    <w:rsid w:val="007660A6"/>
    <w:rsid w:val="0076729B"/>
    <w:rsid w:val="00770201"/>
    <w:rsid w:val="00771B08"/>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6E2F"/>
    <w:rsid w:val="00796ECD"/>
    <w:rsid w:val="007976C1"/>
    <w:rsid w:val="007A0A8F"/>
    <w:rsid w:val="007A3AFD"/>
    <w:rsid w:val="007A5305"/>
    <w:rsid w:val="007A566D"/>
    <w:rsid w:val="007A5768"/>
    <w:rsid w:val="007A584C"/>
    <w:rsid w:val="007A757F"/>
    <w:rsid w:val="007A7B93"/>
    <w:rsid w:val="007A7FEC"/>
    <w:rsid w:val="007B0B6B"/>
    <w:rsid w:val="007B0B84"/>
    <w:rsid w:val="007B153B"/>
    <w:rsid w:val="007B2A1B"/>
    <w:rsid w:val="007B3350"/>
    <w:rsid w:val="007B353A"/>
    <w:rsid w:val="007B4190"/>
    <w:rsid w:val="007B56F3"/>
    <w:rsid w:val="007B6F4E"/>
    <w:rsid w:val="007C1244"/>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BDA"/>
    <w:rsid w:val="008253BE"/>
    <w:rsid w:val="00825FD9"/>
    <w:rsid w:val="00826997"/>
    <w:rsid w:val="0082756D"/>
    <w:rsid w:val="00830CA2"/>
    <w:rsid w:val="0083137E"/>
    <w:rsid w:val="008326F7"/>
    <w:rsid w:val="00832725"/>
    <w:rsid w:val="0083278C"/>
    <w:rsid w:val="00836906"/>
    <w:rsid w:val="00836D63"/>
    <w:rsid w:val="008373EA"/>
    <w:rsid w:val="00841066"/>
    <w:rsid w:val="00844BF7"/>
    <w:rsid w:val="00844D92"/>
    <w:rsid w:val="0084558D"/>
    <w:rsid w:val="008469BF"/>
    <w:rsid w:val="00846AEB"/>
    <w:rsid w:val="00846B64"/>
    <w:rsid w:val="00847949"/>
    <w:rsid w:val="008501D1"/>
    <w:rsid w:val="00850480"/>
    <w:rsid w:val="0085118D"/>
    <w:rsid w:val="00854558"/>
    <w:rsid w:val="00855930"/>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ABA"/>
    <w:rsid w:val="00885BE5"/>
    <w:rsid w:val="00886967"/>
    <w:rsid w:val="00887BCC"/>
    <w:rsid w:val="00887D83"/>
    <w:rsid w:val="008910B5"/>
    <w:rsid w:val="0089222E"/>
    <w:rsid w:val="008923E1"/>
    <w:rsid w:val="008931F2"/>
    <w:rsid w:val="008939DB"/>
    <w:rsid w:val="00893A57"/>
    <w:rsid w:val="008941D7"/>
    <w:rsid w:val="00896AB7"/>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AB8"/>
    <w:rsid w:val="008D2929"/>
    <w:rsid w:val="008D38A3"/>
    <w:rsid w:val="008D38EC"/>
    <w:rsid w:val="008D5607"/>
    <w:rsid w:val="008E0185"/>
    <w:rsid w:val="008E0E33"/>
    <w:rsid w:val="008E2179"/>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C3B"/>
    <w:rsid w:val="00954B80"/>
    <w:rsid w:val="00955582"/>
    <w:rsid w:val="009563CA"/>
    <w:rsid w:val="009577AA"/>
    <w:rsid w:val="0095796F"/>
    <w:rsid w:val="0096188A"/>
    <w:rsid w:val="00961B74"/>
    <w:rsid w:val="00962AB0"/>
    <w:rsid w:val="00964A7A"/>
    <w:rsid w:val="00964DC4"/>
    <w:rsid w:val="00964F74"/>
    <w:rsid w:val="00965370"/>
    <w:rsid w:val="00965875"/>
    <w:rsid w:val="009678FD"/>
    <w:rsid w:val="00967B1D"/>
    <w:rsid w:val="00967C89"/>
    <w:rsid w:val="00970141"/>
    <w:rsid w:val="009701D9"/>
    <w:rsid w:val="0097146D"/>
    <w:rsid w:val="00971D04"/>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28"/>
    <w:rsid w:val="00A628A1"/>
    <w:rsid w:val="00A62FEA"/>
    <w:rsid w:val="00A6389B"/>
    <w:rsid w:val="00A64EBE"/>
    <w:rsid w:val="00A65DEF"/>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12B0"/>
    <w:rsid w:val="00AC12BB"/>
    <w:rsid w:val="00AC288A"/>
    <w:rsid w:val="00AC2A73"/>
    <w:rsid w:val="00AC2C01"/>
    <w:rsid w:val="00AC2DE0"/>
    <w:rsid w:val="00AC5FDB"/>
    <w:rsid w:val="00AC7753"/>
    <w:rsid w:val="00AD0994"/>
    <w:rsid w:val="00AD1D5A"/>
    <w:rsid w:val="00AD27A1"/>
    <w:rsid w:val="00AD2B54"/>
    <w:rsid w:val="00AD2E43"/>
    <w:rsid w:val="00AD3775"/>
    <w:rsid w:val="00AD6C6F"/>
    <w:rsid w:val="00AD7AFD"/>
    <w:rsid w:val="00AE093E"/>
    <w:rsid w:val="00AE0B25"/>
    <w:rsid w:val="00AE10DD"/>
    <w:rsid w:val="00AE1BC5"/>
    <w:rsid w:val="00AE2245"/>
    <w:rsid w:val="00AE2343"/>
    <w:rsid w:val="00AE3AB9"/>
    <w:rsid w:val="00AE3E39"/>
    <w:rsid w:val="00AE4029"/>
    <w:rsid w:val="00AE4ADD"/>
    <w:rsid w:val="00AE5228"/>
    <w:rsid w:val="00AE7772"/>
    <w:rsid w:val="00AE7F0F"/>
    <w:rsid w:val="00AF0F52"/>
    <w:rsid w:val="00AF180B"/>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06F"/>
    <w:rsid w:val="00B11BC0"/>
    <w:rsid w:val="00B11BD8"/>
    <w:rsid w:val="00B13722"/>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51A20"/>
    <w:rsid w:val="00B544AB"/>
    <w:rsid w:val="00B54F5B"/>
    <w:rsid w:val="00B557FF"/>
    <w:rsid w:val="00B56246"/>
    <w:rsid w:val="00B57CEB"/>
    <w:rsid w:val="00B57FBD"/>
    <w:rsid w:val="00B6211C"/>
    <w:rsid w:val="00B64B5C"/>
    <w:rsid w:val="00B65174"/>
    <w:rsid w:val="00B652B8"/>
    <w:rsid w:val="00B653F9"/>
    <w:rsid w:val="00B66480"/>
    <w:rsid w:val="00B677C1"/>
    <w:rsid w:val="00B70F92"/>
    <w:rsid w:val="00B710E4"/>
    <w:rsid w:val="00B718B0"/>
    <w:rsid w:val="00B72164"/>
    <w:rsid w:val="00B72D72"/>
    <w:rsid w:val="00B73BA7"/>
    <w:rsid w:val="00B743F8"/>
    <w:rsid w:val="00B74B86"/>
    <w:rsid w:val="00B773B2"/>
    <w:rsid w:val="00B8001B"/>
    <w:rsid w:val="00B8215C"/>
    <w:rsid w:val="00B83401"/>
    <w:rsid w:val="00B84389"/>
    <w:rsid w:val="00B84B71"/>
    <w:rsid w:val="00B8637C"/>
    <w:rsid w:val="00B86D5C"/>
    <w:rsid w:val="00B8740E"/>
    <w:rsid w:val="00B91CC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C1B60"/>
    <w:rsid w:val="00BC3B5F"/>
    <w:rsid w:val="00BC4958"/>
    <w:rsid w:val="00BC4BAC"/>
    <w:rsid w:val="00BC67EE"/>
    <w:rsid w:val="00BC6A4E"/>
    <w:rsid w:val="00BC77C6"/>
    <w:rsid w:val="00BC7BBB"/>
    <w:rsid w:val="00BD17E4"/>
    <w:rsid w:val="00BD25E3"/>
    <w:rsid w:val="00BD2C57"/>
    <w:rsid w:val="00BD405A"/>
    <w:rsid w:val="00BD4F65"/>
    <w:rsid w:val="00BD5BDC"/>
    <w:rsid w:val="00BD6A4C"/>
    <w:rsid w:val="00BD6CAD"/>
    <w:rsid w:val="00BD72EA"/>
    <w:rsid w:val="00BD7C0A"/>
    <w:rsid w:val="00BE078F"/>
    <w:rsid w:val="00BE3D65"/>
    <w:rsid w:val="00BF16A1"/>
    <w:rsid w:val="00BF1B61"/>
    <w:rsid w:val="00BF498C"/>
    <w:rsid w:val="00BF71C1"/>
    <w:rsid w:val="00BF7C29"/>
    <w:rsid w:val="00C017DF"/>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2B75"/>
    <w:rsid w:val="00C22B9B"/>
    <w:rsid w:val="00C2477C"/>
    <w:rsid w:val="00C25A79"/>
    <w:rsid w:val="00C261C9"/>
    <w:rsid w:val="00C27408"/>
    <w:rsid w:val="00C32626"/>
    <w:rsid w:val="00C32E41"/>
    <w:rsid w:val="00C369A5"/>
    <w:rsid w:val="00C374C4"/>
    <w:rsid w:val="00C406E4"/>
    <w:rsid w:val="00C44315"/>
    <w:rsid w:val="00C45259"/>
    <w:rsid w:val="00C45B5A"/>
    <w:rsid w:val="00C45DCD"/>
    <w:rsid w:val="00C461D2"/>
    <w:rsid w:val="00C46C42"/>
    <w:rsid w:val="00C4765E"/>
    <w:rsid w:val="00C50C33"/>
    <w:rsid w:val="00C511AB"/>
    <w:rsid w:val="00C51733"/>
    <w:rsid w:val="00C52FC0"/>
    <w:rsid w:val="00C53B17"/>
    <w:rsid w:val="00C53C42"/>
    <w:rsid w:val="00C55C6E"/>
    <w:rsid w:val="00C56836"/>
    <w:rsid w:val="00C572B7"/>
    <w:rsid w:val="00C62A0C"/>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6C70"/>
    <w:rsid w:val="00C86FBE"/>
    <w:rsid w:val="00C87530"/>
    <w:rsid w:val="00C9022F"/>
    <w:rsid w:val="00C903FE"/>
    <w:rsid w:val="00C90CF6"/>
    <w:rsid w:val="00C93A6C"/>
    <w:rsid w:val="00C94105"/>
    <w:rsid w:val="00C96212"/>
    <w:rsid w:val="00C97737"/>
    <w:rsid w:val="00C97A26"/>
    <w:rsid w:val="00CA10BB"/>
    <w:rsid w:val="00CA14C8"/>
    <w:rsid w:val="00CA172B"/>
    <w:rsid w:val="00CA1B92"/>
    <w:rsid w:val="00CA29F5"/>
    <w:rsid w:val="00CA3BDF"/>
    <w:rsid w:val="00CA4B8D"/>
    <w:rsid w:val="00CA4D0D"/>
    <w:rsid w:val="00CA5884"/>
    <w:rsid w:val="00CA64BF"/>
    <w:rsid w:val="00CA6643"/>
    <w:rsid w:val="00CA71B7"/>
    <w:rsid w:val="00CB0929"/>
    <w:rsid w:val="00CB1296"/>
    <w:rsid w:val="00CB35F9"/>
    <w:rsid w:val="00CB3CFD"/>
    <w:rsid w:val="00CB3F3A"/>
    <w:rsid w:val="00CB5714"/>
    <w:rsid w:val="00CB5EE9"/>
    <w:rsid w:val="00CB608D"/>
    <w:rsid w:val="00CC00BB"/>
    <w:rsid w:val="00CC0530"/>
    <w:rsid w:val="00CC100A"/>
    <w:rsid w:val="00CC1AA6"/>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A58"/>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2AA"/>
    <w:rsid w:val="00D01224"/>
    <w:rsid w:val="00D0181A"/>
    <w:rsid w:val="00D027B8"/>
    <w:rsid w:val="00D07469"/>
    <w:rsid w:val="00D078B3"/>
    <w:rsid w:val="00D126D4"/>
    <w:rsid w:val="00D147A3"/>
    <w:rsid w:val="00D14D1F"/>
    <w:rsid w:val="00D162CD"/>
    <w:rsid w:val="00D163C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2E4C"/>
    <w:rsid w:val="00D530BC"/>
    <w:rsid w:val="00D530D2"/>
    <w:rsid w:val="00D60345"/>
    <w:rsid w:val="00D62BB6"/>
    <w:rsid w:val="00D64197"/>
    <w:rsid w:val="00D644A4"/>
    <w:rsid w:val="00D663D2"/>
    <w:rsid w:val="00D70160"/>
    <w:rsid w:val="00D73A38"/>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78CA"/>
    <w:rsid w:val="00DB091C"/>
    <w:rsid w:val="00DB151D"/>
    <w:rsid w:val="00DB15E5"/>
    <w:rsid w:val="00DB7455"/>
    <w:rsid w:val="00DB796D"/>
    <w:rsid w:val="00DB7B4F"/>
    <w:rsid w:val="00DB7C67"/>
    <w:rsid w:val="00DB7E0C"/>
    <w:rsid w:val="00DC0932"/>
    <w:rsid w:val="00DC213A"/>
    <w:rsid w:val="00DC342B"/>
    <w:rsid w:val="00DC3ACF"/>
    <w:rsid w:val="00DC3EF7"/>
    <w:rsid w:val="00DC5670"/>
    <w:rsid w:val="00DC5C9E"/>
    <w:rsid w:val="00DC636C"/>
    <w:rsid w:val="00DC6C20"/>
    <w:rsid w:val="00DC6D70"/>
    <w:rsid w:val="00DD1361"/>
    <w:rsid w:val="00DD13FF"/>
    <w:rsid w:val="00DD17A9"/>
    <w:rsid w:val="00DD384A"/>
    <w:rsid w:val="00DD3DD8"/>
    <w:rsid w:val="00DD3FEC"/>
    <w:rsid w:val="00DD6BB4"/>
    <w:rsid w:val="00DD6FFF"/>
    <w:rsid w:val="00DD7DEB"/>
    <w:rsid w:val="00DD7E1C"/>
    <w:rsid w:val="00DE0A58"/>
    <w:rsid w:val="00DE10C3"/>
    <w:rsid w:val="00DE16CD"/>
    <w:rsid w:val="00DE1794"/>
    <w:rsid w:val="00DE1ED8"/>
    <w:rsid w:val="00DE3649"/>
    <w:rsid w:val="00DE3931"/>
    <w:rsid w:val="00DE4A83"/>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5304"/>
    <w:rsid w:val="00E26BFC"/>
    <w:rsid w:val="00E26F2F"/>
    <w:rsid w:val="00E27681"/>
    <w:rsid w:val="00E3157C"/>
    <w:rsid w:val="00E334B0"/>
    <w:rsid w:val="00E33D44"/>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A5D"/>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A0807"/>
    <w:rsid w:val="00EA088E"/>
    <w:rsid w:val="00EA08B6"/>
    <w:rsid w:val="00EA3DF1"/>
    <w:rsid w:val="00EA450E"/>
    <w:rsid w:val="00EA67CC"/>
    <w:rsid w:val="00EA6BCF"/>
    <w:rsid w:val="00EA74BD"/>
    <w:rsid w:val="00EB0C2A"/>
    <w:rsid w:val="00EB1A1D"/>
    <w:rsid w:val="00EB1D82"/>
    <w:rsid w:val="00EB2F9F"/>
    <w:rsid w:val="00EB45B2"/>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7062"/>
    <w:rsid w:val="00F37413"/>
    <w:rsid w:val="00F41392"/>
    <w:rsid w:val="00F4163E"/>
    <w:rsid w:val="00F41859"/>
    <w:rsid w:val="00F41A7B"/>
    <w:rsid w:val="00F44283"/>
    <w:rsid w:val="00F44732"/>
    <w:rsid w:val="00F4514F"/>
    <w:rsid w:val="00F47EA7"/>
    <w:rsid w:val="00F507A2"/>
    <w:rsid w:val="00F5121A"/>
    <w:rsid w:val="00F52F31"/>
    <w:rsid w:val="00F53653"/>
    <w:rsid w:val="00F55112"/>
    <w:rsid w:val="00F5552A"/>
    <w:rsid w:val="00F56B10"/>
    <w:rsid w:val="00F57F84"/>
    <w:rsid w:val="00F623D6"/>
    <w:rsid w:val="00F62F32"/>
    <w:rsid w:val="00F635F3"/>
    <w:rsid w:val="00F640C5"/>
    <w:rsid w:val="00F67843"/>
    <w:rsid w:val="00F7123C"/>
    <w:rsid w:val="00F7192A"/>
    <w:rsid w:val="00F72089"/>
    <w:rsid w:val="00F723F4"/>
    <w:rsid w:val="00F72820"/>
    <w:rsid w:val="00F72E1D"/>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814"/>
    <w:rsid w:val="00FD0D7E"/>
    <w:rsid w:val="00FD21CB"/>
    <w:rsid w:val="00FD259B"/>
    <w:rsid w:val="00FD2C26"/>
    <w:rsid w:val="00FD3AB6"/>
    <w:rsid w:val="00FD3D55"/>
    <w:rsid w:val="00FD6439"/>
    <w:rsid w:val="00FD6E16"/>
    <w:rsid w:val="00FD7F26"/>
    <w:rsid w:val="00FE02BB"/>
    <w:rsid w:val="00FE0A7B"/>
    <w:rsid w:val="00FE0C50"/>
    <w:rsid w:val="00FE1399"/>
    <w:rsid w:val="00FE13A8"/>
    <w:rsid w:val="00FE2538"/>
    <w:rsid w:val="00FE320A"/>
    <w:rsid w:val="00FE4752"/>
    <w:rsid w:val="00FE5004"/>
    <w:rsid w:val="00FE5A56"/>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bnc.org.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hyperlink" Target="mailto:licitacao@bossoroca.rs.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mailto:licitacao@bossoroca.rs.gov.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bnc.org.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14673-286F-4D07-BC0E-F56835DB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16</Pages>
  <Words>8567</Words>
  <Characters>49006</Characters>
  <Application>Microsoft Office Word</Application>
  <DocSecurity>0</DocSecurity>
  <Lines>408</Lines>
  <Paragraphs>114</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57459</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34</cp:revision>
  <cp:lastPrinted>2024-04-04T11:16:00Z</cp:lastPrinted>
  <dcterms:created xsi:type="dcterms:W3CDTF">2024-03-14T15:24:00Z</dcterms:created>
  <dcterms:modified xsi:type="dcterms:W3CDTF">2024-04-04T11:20:00Z</dcterms:modified>
</cp:coreProperties>
</file>