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355A" w:rsidRDefault="00BD1DC3" w:rsidP="00BD1DC3">
      <w:pPr>
        <w:pBdr>
          <w:bottom w:val="single" w:sz="12" w:space="1" w:color="auto"/>
        </w:pBdr>
        <w:jc w:val="center"/>
        <w:rPr>
          <w:sz w:val="40"/>
          <w:szCs w:val="40"/>
        </w:rPr>
      </w:pPr>
      <w:r>
        <w:rPr>
          <w:sz w:val="40"/>
          <w:szCs w:val="40"/>
        </w:rPr>
        <w:t>SECRETARIA MUNICIPAL DE TURISMO CULTURA E DESENVOLVIMENTO ECONÔMICO</w:t>
      </w:r>
    </w:p>
    <w:p w:rsidR="00BD1DC3" w:rsidRDefault="00476B84" w:rsidP="00BD1DC3">
      <w:pPr>
        <w:jc w:val="center"/>
        <w:rPr>
          <w:sz w:val="40"/>
          <w:szCs w:val="40"/>
        </w:rPr>
      </w:pPr>
      <w:r>
        <w:rPr>
          <w:sz w:val="40"/>
          <w:szCs w:val="40"/>
        </w:rPr>
        <w:t>ESTUDO</w:t>
      </w:r>
      <w:r w:rsidR="00BD1DC3">
        <w:rPr>
          <w:sz w:val="40"/>
          <w:szCs w:val="40"/>
        </w:rPr>
        <w:t xml:space="preserve"> TÉCNICO PRELIMINAR</w:t>
      </w:r>
    </w:p>
    <w:p w:rsidR="00BD1DC3" w:rsidRDefault="00BD1DC3" w:rsidP="00BD1DC3">
      <w:pPr>
        <w:jc w:val="center"/>
        <w:rPr>
          <w:sz w:val="40"/>
          <w:szCs w:val="40"/>
        </w:rPr>
      </w:pPr>
      <w:r>
        <w:rPr>
          <w:sz w:val="40"/>
          <w:szCs w:val="40"/>
        </w:rPr>
        <w:t xml:space="preserve">PEDIDO 2133 </w:t>
      </w:r>
    </w:p>
    <w:p w:rsidR="00BD1DC3" w:rsidRPr="00BD1DC3" w:rsidRDefault="00BD1DC3" w:rsidP="00BD1DC3">
      <w:pPr>
        <w:pStyle w:val="PargrafodaLista"/>
        <w:numPr>
          <w:ilvl w:val="0"/>
          <w:numId w:val="1"/>
        </w:numPr>
        <w:rPr>
          <w:rFonts w:ascii="Nirmala UI Semilight" w:hAnsi="Nirmala UI Semilight" w:cs="Nirmala UI Semilight"/>
          <w:b/>
          <w:bCs/>
          <w:sz w:val="28"/>
          <w:szCs w:val="28"/>
        </w:rPr>
      </w:pPr>
      <w:r w:rsidRPr="00BD1DC3">
        <w:rPr>
          <w:rFonts w:ascii="Nirmala UI Semilight" w:hAnsi="Nirmala UI Semilight" w:cs="Nirmala UI Semilight"/>
          <w:b/>
          <w:bCs/>
          <w:sz w:val="28"/>
          <w:szCs w:val="28"/>
        </w:rPr>
        <w:t>DESCRIÇÃO DA NECESSIDADE:</w:t>
      </w:r>
    </w:p>
    <w:p w:rsidR="00BD1DC3" w:rsidRDefault="00BD1DC3" w:rsidP="00BD1DC3">
      <w:pPr>
        <w:pStyle w:val="PargrafodaLista"/>
        <w:rPr>
          <w:rFonts w:ascii="Nirmala UI Semilight" w:hAnsi="Nirmala UI Semilight" w:cs="Nirmala UI Semilight"/>
          <w:sz w:val="28"/>
          <w:szCs w:val="28"/>
        </w:rPr>
      </w:pPr>
      <w:r w:rsidRPr="00BD1DC3">
        <w:rPr>
          <w:rFonts w:ascii="Nirmala UI Semilight" w:hAnsi="Nirmala UI Semilight" w:cs="Nirmala UI Semilight"/>
          <w:sz w:val="28"/>
          <w:szCs w:val="28"/>
        </w:rPr>
        <w:t>O presente termo tem por objeto a contratação de serviços de ART, realizados pelo CREA  empresa especializada na prestação de serviços dessa magnitude, sendo que a referida documentação se faz ne4cessária para dar in</w:t>
      </w:r>
      <w:r>
        <w:rPr>
          <w:rFonts w:ascii="Nirmala UI Semilight" w:hAnsi="Nirmala UI Semilight" w:cs="Nirmala UI Semilight"/>
          <w:sz w:val="28"/>
          <w:szCs w:val="28"/>
        </w:rPr>
        <w:t>í</w:t>
      </w:r>
      <w:r w:rsidRPr="00BD1DC3">
        <w:rPr>
          <w:rFonts w:ascii="Nirmala UI Semilight" w:hAnsi="Nirmala UI Semilight" w:cs="Nirmala UI Semilight"/>
          <w:sz w:val="28"/>
          <w:szCs w:val="28"/>
        </w:rPr>
        <w:t>cio na construção do Passeio P</w:t>
      </w:r>
      <w:r>
        <w:rPr>
          <w:rFonts w:ascii="Nirmala UI Semilight" w:hAnsi="Nirmala UI Semilight" w:cs="Nirmala UI Semilight"/>
          <w:sz w:val="28"/>
          <w:szCs w:val="28"/>
        </w:rPr>
        <w:t>ú</w:t>
      </w:r>
      <w:r w:rsidRPr="00BD1DC3">
        <w:rPr>
          <w:rFonts w:ascii="Nirmala UI Semilight" w:hAnsi="Nirmala UI Semilight" w:cs="Nirmala UI Semilight"/>
          <w:sz w:val="28"/>
          <w:szCs w:val="28"/>
        </w:rPr>
        <w:t>blico na Avenida de acesso ao munic</w:t>
      </w:r>
      <w:r>
        <w:rPr>
          <w:rFonts w:ascii="Nirmala UI Semilight" w:hAnsi="Nirmala UI Semilight" w:cs="Nirmala UI Semilight"/>
          <w:sz w:val="28"/>
          <w:szCs w:val="28"/>
        </w:rPr>
        <w:t>í</w:t>
      </w:r>
      <w:r w:rsidRPr="00BD1DC3">
        <w:rPr>
          <w:rFonts w:ascii="Nirmala UI Semilight" w:hAnsi="Nirmala UI Semilight" w:cs="Nirmala UI Semilight"/>
          <w:sz w:val="28"/>
          <w:szCs w:val="28"/>
        </w:rPr>
        <w:t>pio e via de trafego de turistas e visitantes aos pontos tur</w:t>
      </w:r>
      <w:r>
        <w:rPr>
          <w:rFonts w:ascii="Nirmala UI Semilight" w:hAnsi="Nirmala UI Semilight" w:cs="Nirmala UI Semilight"/>
          <w:sz w:val="28"/>
          <w:szCs w:val="28"/>
        </w:rPr>
        <w:t>í</w:t>
      </w:r>
      <w:r w:rsidRPr="00BD1DC3">
        <w:rPr>
          <w:rFonts w:ascii="Nirmala UI Semilight" w:hAnsi="Nirmala UI Semilight" w:cs="Nirmala UI Semilight"/>
          <w:sz w:val="28"/>
          <w:szCs w:val="28"/>
        </w:rPr>
        <w:t>sticos que ficam nesta localidade</w:t>
      </w:r>
      <w:proofErr w:type="gramStart"/>
      <w:r w:rsidRPr="00BD1DC3">
        <w:rPr>
          <w:rFonts w:ascii="Nirmala UI Semilight" w:hAnsi="Nirmala UI Semilight" w:cs="Nirmala UI Semilight"/>
          <w:sz w:val="28"/>
          <w:szCs w:val="28"/>
        </w:rPr>
        <w:t>..</w:t>
      </w:r>
      <w:proofErr w:type="gramEnd"/>
      <w:r w:rsidRPr="00BD1DC3">
        <w:rPr>
          <w:rFonts w:ascii="Nirmala UI Semilight" w:hAnsi="Nirmala UI Semilight" w:cs="Nirmala UI Semilight"/>
          <w:sz w:val="28"/>
          <w:szCs w:val="28"/>
        </w:rPr>
        <w:t>O pagamento dar-se-</w:t>
      </w:r>
      <w:r>
        <w:rPr>
          <w:rFonts w:ascii="Nirmala UI Semilight" w:hAnsi="Nirmala UI Semilight" w:cs="Nirmala UI Semilight"/>
          <w:sz w:val="28"/>
          <w:szCs w:val="28"/>
        </w:rPr>
        <w:t>á</w:t>
      </w:r>
      <w:r w:rsidRPr="00BD1DC3">
        <w:rPr>
          <w:rFonts w:ascii="Nirmala UI Semilight" w:hAnsi="Nirmala UI Semilight" w:cs="Nirmala UI Semilight"/>
          <w:sz w:val="28"/>
          <w:szCs w:val="28"/>
        </w:rPr>
        <w:t xml:space="preserve"> através de boleto bancário</w:t>
      </w:r>
    </w:p>
    <w:p w:rsidR="00E2439A" w:rsidRPr="00E2439A" w:rsidRDefault="00E2439A" w:rsidP="00BD1DC3">
      <w:pPr>
        <w:pStyle w:val="PargrafodaLista"/>
        <w:numPr>
          <w:ilvl w:val="0"/>
          <w:numId w:val="1"/>
        </w:numPr>
        <w:rPr>
          <w:rFonts w:ascii="Nirmala UI Semilight" w:hAnsi="Nirmala UI Semilight" w:cs="Nirmala UI Semilight"/>
          <w:b/>
          <w:bCs/>
          <w:sz w:val="28"/>
          <w:szCs w:val="28"/>
        </w:rPr>
      </w:pPr>
      <w:r w:rsidRPr="00E2439A">
        <w:rPr>
          <w:rFonts w:ascii="Nirmala UI Semilight" w:hAnsi="Nirmala UI Semilight" w:cs="Nirmala UI Semilight"/>
          <w:b/>
          <w:bCs/>
          <w:sz w:val="28"/>
          <w:szCs w:val="28"/>
        </w:rPr>
        <w:t>ESTIMATIVA DE QUANTIDADE:</w:t>
      </w:r>
    </w:p>
    <w:p w:rsidR="00BD1DC3" w:rsidRDefault="00E2439A" w:rsidP="00E2439A">
      <w:pPr>
        <w:pStyle w:val="PargrafodaLista"/>
        <w:rPr>
          <w:rFonts w:ascii="Nirmala UI Semilight" w:hAnsi="Nirmala UI Semilight" w:cs="Nirmala UI Semilight"/>
          <w:sz w:val="28"/>
          <w:szCs w:val="28"/>
        </w:rPr>
      </w:pPr>
      <w:r w:rsidRPr="00E2439A">
        <w:rPr>
          <w:rFonts w:ascii="Nirmala UI Semilight" w:hAnsi="Nirmala UI Semilight" w:cs="Nirmala UI Semilight"/>
          <w:sz w:val="28"/>
          <w:szCs w:val="28"/>
        </w:rPr>
        <w:t>Os quantitativos estimados para a contratação pretendida têm como parâmetro as últimas contratações com o mesmo objeto, realizadas por esta Administração</w:t>
      </w:r>
      <w:r>
        <w:rPr>
          <w:rFonts w:ascii="Nirmala UI Semilight" w:hAnsi="Nirmala UI Semilight" w:cs="Nirmala UI Semilight"/>
          <w:sz w:val="28"/>
          <w:szCs w:val="28"/>
        </w:rPr>
        <w:t>.</w:t>
      </w:r>
    </w:p>
    <w:p w:rsidR="00E2439A" w:rsidRPr="00800FD0" w:rsidRDefault="003F30A3" w:rsidP="003F30A3">
      <w:pPr>
        <w:pStyle w:val="PargrafodaLista"/>
        <w:numPr>
          <w:ilvl w:val="0"/>
          <w:numId w:val="1"/>
        </w:numPr>
        <w:rPr>
          <w:rFonts w:ascii="Nirmala UI Semilight" w:hAnsi="Nirmala UI Semilight" w:cs="Nirmala UI Semilight"/>
          <w:b/>
          <w:bCs/>
          <w:sz w:val="28"/>
          <w:szCs w:val="28"/>
        </w:rPr>
      </w:pPr>
      <w:r w:rsidRPr="00800FD0">
        <w:rPr>
          <w:rFonts w:ascii="Nirmala UI Semilight" w:hAnsi="Nirmala UI Semilight" w:cs="Nirmala UI Semilight"/>
          <w:b/>
          <w:bCs/>
          <w:sz w:val="28"/>
          <w:szCs w:val="28"/>
        </w:rPr>
        <w:t>ESTIMATIVA DE VALOR PARA CONTRATAÇÃO:</w:t>
      </w:r>
    </w:p>
    <w:p w:rsidR="003F30A3" w:rsidRDefault="003F30A3" w:rsidP="003F30A3">
      <w:pPr>
        <w:pStyle w:val="PargrafodaLista"/>
        <w:rPr>
          <w:rFonts w:ascii="Nirmala UI Semilight" w:hAnsi="Nirmala UI Semilight" w:cs="Nirmala UI Semilight"/>
          <w:sz w:val="28"/>
          <w:szCs w:val="28"/>
        </w:rPr>
      </w:pPr>
      <w:r w:rsidRPr="003F30A3">
        <w:rPr>
          <w:rFonts w:ascii="Nirmala UI Semilight" w:hAnsi="Nirmala UI Semilight" w:cs="Nirmala UI Semilight"/>
          <w:sz w:val="28"/>
          <w:szCs w:val="28"/>
        </w:rPr>
        <w:t>Estima-se para a contratação almejada o valor total de R$ 103,03   Vislumbra-se que tal valor é compatível com o praticado em outros serviços pela mesma empresa para com a Prefeitura Municipal observando-se o disposto no Decreto Municipal</w:t>
      </w:r>
      <w:proofErr w:type="gramStart"/>
      <w:r w:rsidRPr="003F30A3">
        <w:rPr>
          <w:rFonts w:ascii="Nirmala UI Semilight" w:hAnsi="Nirmala UI Semilight" w:cs="Nirmala UI Semilight"/>
          <w:sz w:val="28"/>
          <w:szCs w:val="28"/>
        </w:rPr>
        <w:t xml:space="preserve">  </w:t>
      </w:r>
      <w:proofErr w:type="gramEnd"/>
      <w:r w:rsidRPr="003F30A3">
        <w:rPr>
          <w:rFonts w:ascii="Nirmala UI Semilight" w:hAnsi="Nirmala UI Semilight" w:cs="Nirmala UI Semilight"/>
          <w:sz w:val="28"/>
          <w:szCs w:val="28"/>
        </w:rPr>
        <w:t>que “Estabelece o procedimento administrativo para a realização de pesquisa de preços para aquisição de bens, Sendo que contratação de serviços deu-se por não haver outra empresa apta para tal função</w:t>
      </w:r>
    </w:p>
    <w:p w:rsidR="00800FD0" w:rsidRPr="00070431" w:rsidRDefault="00070431" w:rsidP="00070431">
      <w:pPr>
        <w:pStyle w:val="PargrafodaLista"/>
        <w:numPr>
          <w:ilvl w:val="0"/>
          <w:numId w:val="1"/>
        </w:numPr>
        <w:rPr>
          <w:rFonts w:ascii="Nirmala UI Semilight" w:hAnsi="Nirmala UI Semilight" w:cs="Nirmala UI Semilight"/>
          <w:b/>
          <w:bCs/>
          <w:sz w:val="28"/>
          <w:szCs w:val="28"/>
        </w:rPr>
      </w:pPr>
      <w:r w:rsidRPr="00070431">
        <w:rPr>
          <w:rFonts w:ascii="Nirmala UI Semilight" w:hAnsi="Nirmala UI Semilight" w:cs="Nirmala UI Semilight"/>
          <w:b/>
          <w:bCs/>
          <w:sz w:val="28"/>
          <w:szCs w:val="28"/>
        </w:rPr>
        <w:t>JUSTIFICATIVA PARA O PARCELAMENTO OU NÃO DA CONTRATAÇÃO:</w:t>
      </w:r>
    </w:p>
    <w:p w:rsidR="00070431" w:rsidRDefault="00070431" w:rsidP="00070431">
      <w:pPr>
        <w:pStyle w:val="PargrafodaLista"/>
        <w:rPr>
          <w:rFonts w:ascii="Nirmala UI Semilight" w:hAnsi="Nirmala UI Semilight" w:cs="Nirmala UI Semilight"/>
          <w:sz w:val="28"/>
          <w:szCs w:val="28"/>
        </w:rPr>
      </w:pPr>
      <w:r>
        <w:rPr>
          <w:rFonts w:ascii="Nirmala UI Semilight" w:hAnsi="Nirmala UI Semilight" w:cs="Nirmala UI Semilight"/>
          <w:sz w:val="28"/>
          <w:szCs w:val="28"/>
        </w:rPr>
        <w:t>Não haverá parcelamento.</w:t>
      </w:r>
    </w:p>
    <w:p w:rsidR="00070431" w:rsidRPr="0035474F" w:rsidRDefault="0035474F" w:rsidP="0035474F">
      <w:pPr>
        <w:rPr>
          <w:rFonts w:ascii="Nirmala UI Semilight" w:hAnsi="Nirmala UI Semilight" w:cs="Nirmala UI Semilight"/>
          <w:sz w:val="28"/>
          <w:szCs w:val="28"/>
        </w:rPr>
      </w:pPr>
      <w:r w:rsidRPr="0035474F">
        <w:rPr>
          <w:rFonts w:ascii="Nirmala UI Semilight" w:hAnsi="Nirmala UI Semilight" w:cs="Nirmala UI Semilight"/>
          <w:sz w:val="28"/>
          <w:szCs w:val="28"/>
        </w:rPr>
        <w:t>C) DECLARAÇÃO DE VIABILIDADE:</w:t>
      </w:r>
    </w:p>
    <w:p w:rsidR="0035474F" w:rsidRDefault="0035474F" w:rsidP="00070431">
      <w:pPr>
        <w:pStyle w:val="PargrafodaLista"/>
        <w:rPr>
          <w:rFonts w:ascii="Nirmala UI Semilight" w:hAnsi="Nirmala UI Semilight" w:cs="Nirmala UI Semilight"/>
          <w:sz w:val="28"/>
          <w:szCs w:val="28"/>
        </w:rPr>
      </w:pPr>
      <w:r w:rsidRPr="0035474F">
        <w:rPr>
          <w:rFonts w:ascii="Nirmala UI Semilight" w:hAnsi="Nirmala UI Semilight" w:cs="Nirmala UI Semilight"/>
          <w:sz w:val="28"/>
          <w:szCs w:val="28"/>
        </w:rPr>
        <w:t>Com base na justificativa e nas especificações técnicas constantes neste Estudo Técnico Preliminar e seus anexos, e na existência de planejamento orçamentário para subsidiar esta contratação, declaramos que a contratação é viável, atendendo aos padrões e preços de mercado.</w:t>
      </w:r>
    </w:p>
    <w:p w:rsidR="0035474F" w:rsidRPr="0035474F" w:rsidRDefault="0035474F" w:rsidP="0035474F">
      <w:pPr>
        <w:rPr>
          <w:rFonts w:ascii="Nirmala UI Semilight" w:hAnsi="Nirmala UI Semilight" w:cs="Nirmala UI Semilight"/>
          <w:sz w:val="28"/>
          <w:szCs w:val="28"/>
        </w:rPr>
      </w:pPr>
    </w:p>
    <w:p w:rsidR="00070431" w:rsidRPr="0035474F" w:rsidRDefault="0035474F" w:rsidP="0035474F">
      <w:pPr>
        <w:pStyle w:val="PargrafodaLista"/>
        <w:rPr>
          <w:rFonts w:ascii="Nirmala UI Semilight" w:hAnsi="Nirmala UI Semilight" w:cs="Nirmala UI Semilight"/>
          <w:sz w:val="28"/>
          <w:szCs w:val="28"/>
        </w:rPr>
      </w:pPr>
      <w:r>
        <w:rPr>
          <w:rFonts w:ascii="Nirmala UI Semilight" w:hAnsi="Nirmala UI Semilight" w:cs="Nirmala UI Semilight"/>
          <w:sz w:val="28"/>
          <w:szCs w:val="28"/>
        </w:rPr>
        <w:lastRenderedPageBreak/>
        <w:t xml:space="preserve">OBS.: O referido </w:t>
      </w:r>
      <w:r w:rsidR="00476B84">
        <w:rPr>
          <w:rFonts w:ascii="Nirmala UI Semilight" w:hAnsi="Nirmala UI Semilight" w:cs="Nirmala UI Semilight"/>
          <w:b/>
          <w:bCs/>
          <w:sz w:val="28"/>
          <w:szCs w:val="28"/>
        </w:rPr>
        <w:t>Estudo</w:t>
      </w:r>
      <w:r w:rsidRPr="0035474F">
        <w:rPr>
          <w:rFonts w:ascii="Nirmala UI Semilight" w:hAnsi="Nirmala UI Semilight" w:cs="Nirmala UI Semilight"/>
          <w:b/>
          <w:bCs/>
          <w:sz w:val="28"/>
          <w:szCs w:val="28"/>
        </w:rPr>
        <w:t xml:space="preserve"> Técnico Preliminar</w:t>
      </w:r>
      <w:r>
        <w:rPr>
          <w:rFonts w:ascii="Nirmala UI Semilight" w:hAnsi="Nirmala UI Semilight" w:cs="Nirmala UI Semilight"/>
          <w:sz w:val="28"/>
          <w:szCs w:val="28"/>
        </w:rPr>
        <w:t xml:space="preserve"> constará neste anexo devido não ter sido inserido no momento de confecção do pedido nº 2133.</w:t>
      </w:r>
    </w:p>
    <w:sectPr w:rsidR="00070431" w:rsidRPr="0035474F" w:rsidSect="0035474F">
      <w:pgSz w:w="11906" w:h="16838"/>
      <w:pgMar w:top="709" w:right="424" w:bottom="709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Nirmala UI Semilight">
    <w:altName w:val="MS Mincho"/>
    <w:charset w:val="00"/>
    <w:family w:val="swiss"/>
    <w:pitch w:val="variable"/>
    <w:sig w:usb0="00000003" w:usb1="0200004A" w:usb2="000002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816878"/>
    <w:multiLevelType w:val="hybridMultilevel"/>
    <w:tmpl w:val="1EAC112E"/>
    <w:lvl w:ilvl="0" w:tplc="E556B12A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BD1DC3"/>
    <w:rsid w:val="00070431"/>
    <w:rsid w:val="0035474F"/>
    <w:rsid w:val="003F30A3"/>
    <w:rsid w:val="00476B84"/>
    <w:rsid w:val="007F7052"/>
    <w:rsid w:val="00800FD0"/>
    <w:rsid w:val="00BD1DC3"/>
    <w:rsid w:val="00D8437D"/>
    <w:rsid w:val="00DA355A"/>
    <w:rsid w:val="00E2439A"/>
    <w:rsid w:val="00ED0FD5"/>
    <w:rsid w:val="00F52D5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52D54"/>
  </w:style>
  <w:style w:type="paragraph" w:styleId="Ttulo1">
    <w:name w:val="heading 1"/>
    <w:basedOn w:val="Normal"/>
    <w:next w:val="Normal"/>
    <w:link w:val="Ttulo1Char"/>
    <w:uiPriority w:val="9"/>
    <w:qFormat/>
    <w:rsid w:val="00BD1DC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BD1DC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BD1DC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BD1DC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BD1DC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BD1DC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BD1DC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BD1DC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BD1DC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BD1DC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BD1DC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BD1DC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BD1DC3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BD1DC3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BD1DC3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BD1DC3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BD1DC3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BD1DC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BD1DC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BD1DC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BD1DC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BD1DC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BD1DC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BD1DC3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BD1DC3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BD1DC3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BD1DC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BD1DC3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BD1DC3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272</Words>
  <Characters>1471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user20</cp:lastModifiedBy>
  <cp:revision>3</cp:revision>
  <dcterms:created xsi:type="dcterms:W3CDTF">2025-09-10T14:28:00Z</dcterms:created>
  <dcterms:modified xsi:type="dcterms:W3CDTF">2025-09-10T14:29:00Z</dcterms:modified>
</cp:coreProperties>
</file>