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941" w:rsidRDefault="00083669" w:rsidP="00390F9F">
      <w:pPr>
        <w:pStyle w:val="Ttulo3"/>
        <w:jc w:val="center"/>
        <w:rPr>
          <w:sz w:val="20"/>
        </w:rPr>
      </w:pPr>
      <w:r w:rsidRPr="00083669">
        <w:rPr>
          <w:sz w:val="22"/>
          <w:szCs w:val="22"/>
        </w:rPr>
        <w:t xml:space="preserve"> </w:t>
      </w:r>
      <w:r w:rsidR="00313BEA" w:rsidRPr="0069712F">
        <w:rPr>
          <w:sz w:val="20"/>
        </w:rPr>
        <w:t>TERMO DE CONTRATO</w:t>
      </w:r>
    </w:p>
    <w:p w:rsidR="00E27C8B" w:rsidRPr="00E27C8B" w:rsidRDefault="00E27C8B" w:rsidP="00E27C8B"/>
    <w:p w:rsidR="00EE5941" w:rsidRPr="0069712F" w:rsidRDefault="00EE5941" w:rsidP="00EE5941">
      <w:pPr>
        <w:jc w:val="both"/>
        <w:rPr>
          <w:i/>
        </w:rPr>
      </w:pPr>
    </w:p>
    <w:tbl>
      <w:tblPr>
        <w:tblW w:w="0" w:type="auto"/>
        <w:tblInd w:w="2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tblGrid>
      <w:tr w:rsidR="00EE5941" w:rsidRPr="0069712F" w:rsidTr="006C43EB">
        <w:tc>
          <w:tcPr>
            <w:tcW w:w="6521" w:type="dxa"/>
          </w:tcPr>
          <w:p w:rsidR="00EE5941" w:rsidRPr="0069712F" w:rsidRDefault="00EE5941" w:rsidP="004F3D47">
            <w:pPr>
              <w:jc w:val="both"/>
            </w:pPr>
            <w:r w:rsidRPr="0069712F">
              <w:rPr>
                <w:i/>
              </w:rPr>
              <w:t xml:space="preserve">Contrato </w:t>
            </w:r>
            <w:r w:rsidR="002E1A68" w:rsidRPr="0069712F">
              <w:rPr>
                <w:i/>
              </w:rPr>
              <w:t>para prestação de serviços de capacitação e treinamento de pessoal</w:t>
            </w:r>
            <w:r w:rsidRPr="0069712F">
              <w:rPr>
                <w:i/>
              </w:rPr>
              <w:t xml:space="preserve">, que celebram o </w:t>
            </w:r>
            <w:r w:rsidRPr="0069712F">
              <w:rPr>
                <w:b/>
              </w:rPr>
              <w:t>MUNICÍPIO DE SÃO LUIZ GONZAGA</w:t>
            </w:r>
            <w:r w:rsidR="002958BC" w:rsidRPr="0069712F">
              <w:rPr>
                <w:i/>
              </w:rPr>
              <w:t xml:space="preserve"> e a empresa</w:t>
            </w:r>
            <w:r w:rsidR="000834CD" w:rsidRPr="0069712F">
              <w:rPr>
                <w:i/>
              </w:rPr>
              <w:t xml:space="preserve"> </w:t>
            </w:r>
            <w:r w:rsidR="0056770E" w:rsidRPr="0056770E">
              <w:rPr>
                <w:b/>
                <w:i/>
              </w:rPr>
              <w:t>FAMURS- FEDERAÇÃO DAS ASSOCIAÇÕES DE MUNICÍPIOS DO RIO GRANDE DO SUL</w:t>
            </w:r>
            <w:r w:rsidR="0056770E">
              <w:rPr>
                <w:i/>
              </w:rPr>
              <w:t>.</w:t>
            </w:r>
          </w:p>
        </w:tc>
      </w:tr>
    </w:tbl>
    <w:p w:rsidR="00EE5941" w:rsidRDefault="00EE5941" w:rsidP="00EE5941">
      <w:pPr>
        <w:jc w:val="both"/>
      </w:pPr>
    </w:p>
    <w:p w:rsidR="00E27C8B" w:rsidRPr="0069712F" w:rsidRDefault="00E27C8B" w:rsidP="00EE5941">
      <w:pPr>
        <w:jc w:val="both"/>
      </w:pPr>
    </w:p>
    <w:p w:rsidR="00EE5941" w:rsidRPr="0069712F" w:rsidRDefault="00EE5941" w:rsidP="00B4133A">
      <w:pPr>
        <w:ind w:firstLine="708"/>
        <w:jc w:val="both"/>
      </w:pPr>
      <w:r w:rsidRPr="0069712F">
        <w:tab/>
      </w:r>
      <w:r w:rsidRPr="0069712F">
        <w:tab/>
        <w:t xml:space="preserve">Contrato celebrado entre o </w:t>
      </w:r>
      <w:r w:rsidRPr="0069712F">
        <w:rPr>
          <w:b/>
        </w:rPr>
        <w:t xml:space="preserve">MUNICÍPIO DE SÃO LUIZ GONZAGA, PODER EXECUTIVO, </w:t>
      </w:r>
      <w:r w:rsidRPr="0069712F">
        <w:t>por intermédio da Secretaria Municipal da Administração e Desenvolvimento, com sede na Rua Venâncio Aires, n.º 2438, centro, São Luiz Gonzaga, RS, CEP 97.800-000, telefone 55 3352 9300, CNPJ n.º 87.613.022/0001-05, representado, neste ato, pelo Prefeito Municipal</w:t>
      </w:r>
      <w:r w:rsidR="00212A52" w:rsidRPr="0069712F">
        <w:t>,</w:t>
      </w:r>
      <w:r w:rsidRPr="0069712F">
        <w:t xml:space="preserve"> Sr.</w:t>
      </w:r>
      <w:r w:rsidRPr="0069712F">
        <w:rPr>
          <w:b/>
          <w:bCs/>
        </w:rPr>
        <w:t xml:space="preserve"> </w:t>
      </w:r>
      <w:r w:rsidR="00B754D8" w:rsidRPr="0069712F">
        <w:rPr>
          <w:b/>
          <w:bCs/>
        </w:rPr>
        <w:t xml:space="preserve">SIDNEY LUIZ BRONDANI </w:t>
      </w:r>
      <w:r w:rsidRPr="0069712F">
        <w:t xml:space="preserve">, doravante denominado simplesmente de </w:t>
      </w:r>
      <w:r w:rsidRPr="0069712F">
        <w:rPr>
          <w:b/>
        </w:rPr>
        <w:t xml:space="preserve">CONTRATANTE, </w:t>
      </w:r>
      <w:r w:rsidR="000834CD" w:rsidRPr="0069712F">
        <w:t>e a empresa</w:t>
      </w:r>
      <w:r w:rsidR="0056770E">
        <w:t xml:space="preserve">  </w:t>
      </w:r>
      <w:r w:rsidR="0056770E" w:rsidRPr="0056770E">
        <w:t xml:space="preserve">FAMURS- FEDERAÇÃO DAS ASSOCIAÇÕES DE </w:t>
      </w:r>
      <w:r w:rsidR="0056770E">
        <w:t xml:space="preserve">MUNICÍPIOS DO RIO GRANDE DO SUL, </w:t>
      </w:r>
      <w:r w:rsidRPr="0069712F">
        <w:t xml:space="preserve">estabelecida </w:t>
      </w:r>
      <w:r w:rsidR="000834CD" w:rsidRPr="0069712F">
        <w:t xml:space="preserve">na </w:t>
      </w:r>
      <w:r w:rsidR="0056770E">
        <w:t>Marcilio Dias</w:t>
      </w:r>
      <w:r w:rsidR="000834CD" w:rsidRPr="0069712F">
        <w:t xml:space="preserve">, </w:t>
      </w:r>
      <w:r w:rsidR="0056770E">
        <w:t>nº 574</w:t>
      </w:r>
      <w:r w:rsidR="004F3D47" w:rsidRPr="0069712F">
        <w:t>,</w:t>
      </w:r>
      <w:r w:rsidR="0056770E">
        <w:t xml:space="preserve"> B</w:t>
      </w:r>
      <w:r w:rsidR="000B40BC" w:rsidRPr="0069712F">
        <w:t xml:space="preserve">airro </w:t>
      </w:r>
      <w:r w:rsidR="0056770E">
        <w:t>Menino Deus</w:t>
      </w:r>
      <w:r w:rsidR="000834CD" w:rsidRPr="0069712F">
        <w:t>,</w:t>
      </w:r>
      <w:r w:rsidR="0056770E">
        <w:t xml:space="preserve"> Porto Alegre-RS, CEP 90130-000,telefone (51) 3230-3100</w:t>
      </w:r>
      <w:r w:rsidR="000834CD" w:rsidRPr="0069712F">
        <w:t xml:space="preserve">, e-mail: </w:t>
      </w:r>
      <w:r w:rsidR="0056770E">
        <w:t>escola@famurs.com.br</w:t>
      </w:r>
      <w:r w:rsidR="00A4232D" w:rsidRPr="0069712F">
        <w:t>, CNPJ n°</w:t>
      </w:r>
      <w:r w:rsidR="000834CD" w:rsidRPr="0069712F">
        <w:t xml:space="preserve"> </w:t>
      </w:r>
      <w:r w:rsidR="0056770E">
        <w:t>88.733.811/0001-42</w:t>
      </w:r>
      <w:r w:rsidRPr="0069712F">
        <w:t>, rep</w:t>
      </w:r>
      <w:r w:rsidR="000834CD" w:rsidRPr="0069712F">
        <w:t xml:space="preserve">resentada, neste ato, por </w:t>
      </w:r>
      <w:r w:rsidR="0056770E">
        <w:t>Luciano Liborio Baptista Orsi , inscrito</w:t>
      </w:r>
      <w:r w:rsidRPr="0069712F">
        <w:t xml:space="preserve"> no Cadastro d</w:t>
      </w:r>
      <w:r w:rsidR="000834CD" w:rsidRPr="0069712F">
        <w:t xml:space="preserve">e Pessoa Física sob o n.º </w:t>
      </w:r>
      <w:r w:rsidR="0056770E">
        <w:t>440.349.200-25</w:t>
      </w:r>
      <w:r w:rsidR="007D111F" w:rsidRPr="0069712F">
        <w:t>,</w:t>
      </w:r>
      <w:r w:rsidRPr="0069712F">
        <w:t xml:space="preserve"> doravante denominada </w:t>
      </w:r>
      <w:r w:rsidRPr="0069712F">
        <w:rPr>
          <w:b/>
        </w:rPr>
        <w:t xml:space="preserve">CONTRATADA, </w:t>
      </w:r>
      <w:r w:rsidRPr="0069712F">
        <w:t>para a execução do objeto descrito na cláusula primeira – do objeto.</w:t>
      </w:r>
    </w:p>
    <w:p w:rsidR="00EE5941" w:rsidRPr="0069712F" w:rsidRDefault="00EE5941" w:rsidP="005E5110">
      <w:pPr>
        <w:pStyle w:val="Recuodecorpodetexto"/>
        <w:rPr>
          <w:sz w:val="20"/>
        </w:rPr>
      </w:pPr>
      <w:r w:rsidRPr="0069712F">
        <w:rPr>
          <w:sz w:val="20"/>
        </w:rPr>
        <w:tab/>
        <w:t>O presente contrato tem seu respectivo fundamento e finalidade na consecução do objeto contratado, descrito abaixo, constante do</w:t>
      </w:r>
      <w:r w:rsidR="0065285D" w:rsidRPr="0069712F">
        <w:rPr>
          <w:sz w:val="20"/>
        </w:rPr>
        <w:t xml:space="preserve"> processo adminis</w:t>
      </w:r>
      <w:r w:rsidR="00F56011" w:rsidRPr="0069712F">
        <w:rPr>
          <w:sz w:val="20"/>
        </w:rPr>
        <w:t>trativo n.º</w:t>
      </w:r>
      <w:r w:rsidR="00F22830" w:rsidRPr="0069712F">
        <w:rPr>
          <w:sz w:val="20"/>
          <w:lang w:val="pt-BR"/>
        </w:rPr>
        <w:t xml:space="preserve"> </w:t>
      </w:r>
      <w:r w:rsidR="008E050A">
        <w:rPr>
          <w:sz w:val="20"/>
          <w:lang w:val="pt-BR"/>
        </w:rPr>
        <w:t>478/2024</w:t>
      </w:r>
      <w:r w:rsidRPr="0069712F">
        <w:rPr>
          <w:sz w:val="20"/>
        </w:rPr>
        <w:t xml:space="preserve">, </w:t>
      </w:r>
      <w:r w:rsidR="009D7D17" w:rsidRPr="0069712F">
        <w:rPr>
          <w:sz w:val="20"/>
          <w:lang w:val="pt-BR"/>
        </w:rPr>
        <w:t>Inexigibilidade de Licitação</w:t>
      </w:r>
      <w:r w:rsidRPr="0069712F">
        <w:rPr>
          <w:sz w:val="20"/>
        </w:rPr>
        <w:t xml:space="preserve"> n. º </w:t>
      </w:r>
      <w:r w:rsidR="008E050A">
        <w:rPr>
          <w:sz w:val="20"/>
          <w:lang w:val="pt-BR"/>
        </w:rPr>
        <w:t>17/2024</w:t>
      </w:r>
      <w:r w:rsidR="00483B9D" w:rsidRPr="0069712F">
        <w:rPr>
          <w:sz w:val="20"/>
          <w:lang w:val="pt-BR"/>
        </w:rPr>
        <w:t xml:space="preserve">, </w:t>
      </w:r>
      <w:r w:rsidR="00994FDC" w:rsidRPr="0069712F">
        <w:rPr>
          <w:sz w:val="20"/>
          <w:lang w:val="pt-BR"/>
        </w:rPr>
        <w:t>na proposta vencedora</w:t>
      </w:r>
      <w:r w:rsidR="00DA24AE" w:rsidRPr="0069712F">
        <w:rPr>
          <w:sz w:val="20"/>
          <w:lang w:val="pt-BR"/>
        </w:rPr>
        <w:t>,</w:t>
      </w:r>
      <w:r w:rsidR="00DA24AE" w:rsidRPr="0069712F">
        <w:rPr>
          <w:sz w:val="20"/>
        </w:rPr>
        <w:t xml:space="preserve"> </w:t>
      </w:r>
      <w:r w:rsidRPr="0069712F">
        <w:rPr>
          <w:sz w:val="20"/>
        </w:rPr>
        <w:t>rege</w:t>
      </w:r>
      <w:r w:rsidR="00735D72" w:rsidRPr="0069712F">
        <w:rPr>
          <w:sz w:val="20"/>
        </w:rPr>
        <w:t>ndo-se pela Lei Federal n.º 14.133</w:t>
      </w:r>
      <w:r w:rsidRPr="0069712F">
        <w:rPr>
          <w:sz w:val="20"/>
        </w:rPr>
        <w:t xml:space="preserve">, de </w:t>
      </w:r>
      <w:r w:rsidR="00735D72" w:rsidRPr="0069712F">
        <w:rPr>
          <w:sz w:val="20"/>
          <w:lang w:val="pt-BR"/>
        </w:rPr>
        <w:t>01</w:t>
      </w:r>
      <w:r w:rsidR="00735D72" w:rsidRPr="0069712F">
        <w:rPr>
          <w:sz w:val="20"/>
        </w:rPr>
        <w:t xml:space="preserve"> de abril de 2021</w:t>
      </w:r>
      <w:r w:rsidRPr="0069712F">
        <w:rPr>
          <w:sz w:val="20"/>
        </w:rPr>
        <w:t xml:space="preserve"> e legislação pertinente, e pelas cláusulas a seguir expressas, definidoras dos direitos, obrigações e responsabilidades das partes. </w:t>
      </w:r>
    </w:p>
    <w:p w:rsidR="00EE5941" w:rsidRPr="0069712F" w:rsidRDefault="00EE5941" w:rsidP="00EE5941">
      <w:pPr>
        <w:jc w:val="both"/>
      </w:pPr>
    </w:p>
    <w:p w:rsidR="00EE5941" w:rsidRPr="0069712F" w:rsidRDefault="00EE5941" w:rsidP="00EE5941">
      <w:pPr>
        <w:jc w:val="both"/>
        <w:rPr>
          <w:b/>
        </w:rPr>
      </w:pPr>
      <w:r w:rsidRPr="0069712F">
        <w:rPr>
          <w:b/>
        </w:rPr>
        <w:t>CLÁUSULA PRIMEIRA – DO OBJETO</w:t>
      </w:r>
    </w:p>
    <w:p w:rsidR="00EE5941" w:rsidRPr="0069712F" w:rsidRDefault="00EE5941" w:rsidP="00EE5941">
      <w:pPr>
        <w:jc w:val="both"/>
        <w:rPr>
          <w:b/>
        </w:rPr>
      </w:pPr>
    </w:p>
    <w:p w:rsidR="00EE5941" w:rsidRPr="0069712F" w:rsidRDefault="00EE5941" w:rsidP="00B45469">
      <w:pPr>
        <w:pStyle w:val="Corpodetexto3"/>
        <w:rPr>
          <w:sz w:val="20"/>
        </w:rPr>
      </w:pPr>
      <w:r w:rsidRPr="0069712F">
        <w:rPr>
          <w:sz w:val="20"/>
        </w:rPr>
        <w:tab/>
      </w:r>
      <w:r w:rsidRPr="0069712F">
        <w:rPr>
          <w:sz w:val="20"/>
        </w:rPr>
        <w:tab/>
        <w:t>O objeto do presente contrato é a</w:t>
      </w:r>
      <w:r w:rsidR="000A4F6F" w:rsidRPr="0069712F">
        <w:rPr>
          <w:sz w:val="20"/>
        </w:rPr>
        <w:t xml:space="preserve"> </w:t>
      </w:r>
      <w:r w:rsidR="00E52464" w:rsidRPr="0069712F">
        <w:rPr>
          <w:sz w:val="20"/>
        </w:rPr>
        <w:t xml:space="preserve">prestação de serviços de </w:t>
      </w:r>
      <w:r w:rsidR="009D7D17" w:rsidRPr="0069712F">
        <w:rPr>
          <w:sz w:val="20"/>
        </w:rPr>
        <w:t xml:space="preserve">capacitação e treinamento de pessoal </w:t>
      </w:r>
      <w:r w:rsidR="00193BCD" w:rsidRPr="0069712F">
        <w:rPr>
          <w:sz w:val="20"/>
        </w:rPr>
        <w:t>no</w:t>
      </w:r>
      <w:r w:rsidR="008E050A">
        <w:rPr>
          <w:sz w:val="20"/>
          <w:lang w:val="pt-BR"/>
        </w:rPr>
        <w:t>s</w:t>
      </w:r>
      <w:r w:rsidR="00193BCD" w:rsidRPr="0069712F">
        <w:rPr>
          <w:sz w:val="20"/>
        </w:rPr>
        <w:t xml:space="preserve">  curso</w:t>
      </w:r>
      <w:r w:rsidR="008E050A">
        <w:rPr>
          <w:sz w:val="20"/>
          <w:lang w:val="pt-BR"/>
        </w:rPr>
        <w:t>s</w:t>
      </w:r>
      <w:r w:rsidR="00193BCD" w:rsidRPr="0069712F">
        <w:rPr>
          <w:sz w:val="20"/>
          <w:lang w:val="pt-BR"/>
        </w:rPr>
        <w:t xml:space="preserve">  “</w:t>
      </w:r>
      <w:r w:rsidR="0056770E">
        <w:rPr>
          <w:sz w:val="20"/>
          <w:lang w:val="pt-BR"/>
        </w:rPr>
        <w:t xml:space="preserve"> </w:t>
      </w:r>
      <w:r w:rsidR="008E050A">
        <w:rPr>
          <w:sz w:val="20"/>
          <w:lang w:val="pt-BR"/>
        </w:rPr>
        <w:t xml:space="preserve">INVENTÁRIO DE SINALIZAÇÃO VIÁRIA DE TRÂNSITO” e “ SINALIZAÇÃO VIÁRIA: HORIZONTAL, VERTICAL E DISPOSITIVOS AUXILIARES </w:t>
      </w:r>
      <w:r w:rsidR="008E050A" w:rsidRPr="0069712F">
        <w:rPr>
          <w:sz w:val="20"/>
          <w:lang w:val="pt-BR"/>
        </w:rPr>
        <w:t>“n</w:t>
      </w:r>
      <w:r w:rsidR="008E050A">
        <w:rPr>
          <w:sz w:val="20"/>
          <w:lang w:val="pt-BR"/>
        </w:rPr>
        <w:t>os</w:t>
      </w:r>
      <w:r w:rsidR="00E94314" w:rsidRPr="0069712F">
        <w:rPr>
          <w:sz w:val="20"/>
          <w:lang w:val="pt-BR"/>
        </w:rPr>
        <w:t xml:space="preserve"> dia</w:t>
      </w:r>
      <w:r w:rsidR="00ED5194">
        <w:rPr>
          <w:sz w:val="20"/>
          <w:lang w:val="pt-BR"/>
        </w:rPr>
        <w:t>s</w:t>
      </w:r>
      <w:r w:rsidR="00E94314" w:rsidRPr="0069712F">
        <w:rPr>
          <w:sz w:val="20"/>
          <w:lang w:val="pt-BR"/>
        </w:rPr>
        <w:t xml:space="preserve"> </w:t>
      </w:r>
      <w:r w:rsidR="008E050A">
        <w:rPr>
          <w:sz w:val="20"/>
          <w:lang w:val="pt-BR"/>
        </w:rPr>
        <w:t>16, 17 e 18 de abril</w:t>
      </w:r>
      <w:r w:rsidR="00ED5194">
        <w:rPr>
          <w:sz w:val="20"/>
          <w:lang w:val="pt-BR"/>
        </w:rPr>
        <w:t xml:space="preserve"> de 2024</w:t>
      </w:r>
      <w:r w:rsidR="00B45469" w:rsidRPr="0069712F">
        <w:rPr>
          <w:sz w:val="20"/>
        </w:rPr>
        <w:t>.</w:t>
      </w:r>
      <w:r w:rsidR="00B45469" w:rsidRPr="0069712F">
        <w:rPr>
          <w:sz w:val="20"/>
          <w:lang w:val="pt-BR"/>
        </w:rPr>
        <w:t xml:space="preserve"> </w:t>
      </w:r>
      <w:r w:rsidR="002B22CD" w:rsidRPr="0069712F">
        <w:rPr>
          <w:sz w:val="20"/>
        </w:rPr>
        <w:t>C</w:t>
      </w:r>
      <w:r w:rsidRPr="0069712F">
        <w:rPr>
          <w:sz w:val="20"/>
        </w:rPr>
        <w:t>onforme especificações</w:t>
      </w:r>
      <w:r w:rsidR="00B14502" w:rsidRPr="0069712F">
        <w:rPr>
          <w:sz w:val="20"/>
          <w:lang w:val="pt-BR"/>
        </w:rPr>
        <w:t xml:space="preserve"> e locais</w:t>
      </w:r>
      <w:r w:rsidRPr="0069712F">
        <w:rPr>
          <w:sz w:val="20"/>
        </w:rPr>
        <w:t xml:space="preserve"> abaixo:</w:t>
      </w:r>
    </w:p>
    <w:p w:rsidR="00686295" w:rsidRPr="0069712F" w:rsidRDefault="00686295" w:rsidP="00686295">
      <w:pPr>
        <w:pStyle w:val="Corpodetexto3"/>
        <w:rPr>
          <w:sz w:val="20"/>
        </w:rPr>
      </w:pPr>
    </w:p>
    <w:tbl>
      <w:tblPr>
        <w:tblW w:w="9894" w:type="dxa"/>
        <w:tblInd w:w="-411" w:type="dxa"/>
        <w:tblLayout w:type="fixed"/>
        <w:tblCellMar>
          <w:left w:w="0" w:type="dxa"/>
          <w:right w:w="0" w:type="dxa"/>
        </w:tblCellMar>
        <w:tblLook w:val="0000" w:firstRow="0" w:lastRow="0" w:firstColumn="0" w:lastColumn="0" w:noHBand="0" w:noVBand="0"/>
      </w:tblPr>
      <w:tblGrid>
        <w:gridCol w:w="538"/>
        <w:gridCol w:w="1435"/>
        <w:gridCol w:w="4377"/>
        <w:gridCol w:w="1701"/>
        <w:gridCol w:w="1843"/>
      </w:tblGrid>
      <w:tr w:rsidR="00B14502" w:rsidRPr="0069712F" w:rsidTr="00B4133A">
        <w:trPr>
          <w:trHeight w:val="288"/>
        </w:trPr>
        <w:tc>
          <w:tcPr>
            <w:tcW w:w="538" w:type="dxa"/>
            <w:tcBorders>
              <w:top w:val="single" w:sz="12" w:space="0" w:color="auto"/>
              <w:left w:val="single" w:sz="12" w:space="0" w:color="auto"/>
              <w:bottom w:val="single" w:sz="12" w:space="0" w:color="auto"/>
              <w:right w:val="single" w:sz="12" w:space="0" w:color="auto"/>
            </w:tcBorders>
            <w:noWrap/>
            <w:tcMar>
              <w:top w:w="13" w:type="dxa"/>
              <w:left w:w="13" w:type="dxa"/>
              <w:bottom w:w="0" w:type="dxa"/>
              <w:right w:w="13" w:type="dxa"/>
            </w:tcMar>
          </w:tcPr>
          <w:p w:rsidR="00B14502" w:rsidRPr="0069712F" w:rsidRDefault="00B14502" w:rsidP="00057713">
            <w:pPr>
              <w:jc w:val="center"/>
              <w:rPr>
                <w:b/>
              </w:rPr>
            </w:pPr>
            <w:r w:rsidRPr="0069712F">
              <w:rPr>
                <w:b/>
                <w:bCs/>
              </w:rPr>
              <w:t>Item</w:t>
            </w:r>
          </w:p>
        </w:tc>
        <w:tc>
          <w:tcPr>
            <w:tcW w:w="1435" w:type="dxa"/>
            <w:tcBorders>
              <w:top w:val="single" w:sz="12" w:space="0" w:color="auto"/>
              <w:left w:val="single" w:sz="12" w:space="0" w:color="auto"/>
              <w:bottom w:val="single" w:sz="12" w:space="0" w:color="auto"/>
              <w:right w:val="single" w:sz="12" w:space="0" w:color="auto"/>
            </w:tcBorders>
            <w:noWrap/>
            <w:tcMar>
              <w:top w:w="13" w:type="dxa"/>
              <w:left w:w="13" w:type="dxa"/>
              <w:bottom w:w="0" w:type="dxa"/>
              <w:right w:w="13" w:type="dxa"/>
            </w:tcMar>
          </w:tcPr>
          <w:p w:rsidR="00B14502" w:rsidRPr="0069712F" w:rsidRDefault="00B14502" w:rsidP="00057713">
            <w:pPr>
              <w:pStyle w:val="Ttulo8"/>
              <w:rPr>
                <w:rFonts w:ascii="Times New Roman" w:eastAsia="Arial Unicode MS" w:hAnsi="Times New Roman"/>
                <w:bCs/>
                <w:sz w:val="20"/>
              </w:rPr>
            </w:pPr>
            <w:r w:rsidRPr="0069712F">
              <w:rPr>
                <w:rFonts w:ascii="Times New Roman" w:hAnsi="Times New Roman"/>
                <w:bCs/>
                <w:sz w:val="20"/>
              </w:rPr>
              <w:t>Quant.</w:t>
            </w:r>
          </w:p>
        </w:tc>
        <w:tc>
          <w:tcPr>
            <w:tcW w:w="4377" w:type="dxa"/>
            <w:tcBorders>
              <w:top w:val="single" w:sz="12" w:space="0" w:color="auto"/>
              <w:left w:val="single" w:sz="12" w:space="0" w:color="auto"/>
              <w:bottom w:val="single" w:sz="12" w:space="0" w:color="auto"/>
              <w:right w:val="single" w:sz="12" w:space="0" w:color="auto"/>
            </w:tcBorders>
          </w:tcPr>
          <w:p w:rsidR="00B14502" w:rsidRPr="0069712F" w:rsidRDefault="00B14502" w:rsidP="00057713">
            <w:pPr>
              <w:jc w:val="center"/>
              <w:rPr>
                <w:rFonts w:eastAsia="Arial Unicode MS"/>
                <w:b/>
                <w:bCs/>
              </w:rPr>
            </w:pPr>
            <w:r w:rsidRPr="0069712F">
              <w:rPr>
                <w:rFonts w:eastAsia="Arial Unicode MS"/>
                <w:b/>
                <w:bCs/>
              </w:rPr>
              <w:t>Descrição</w:t>
            </w:r>
          </w:p>
        </w:tc>
        <w:tc>
          <w:tcPr>
            <w:tcW w:w="1701" w:type="dxa"/>
            <w:tcBorders>
              <w:top w:val="single" w:sz="12" w:space="0" w:color="auto"/>
              <w:left w:val="single" w:sz="12" w:space="0" w:color="auto"/>
              <w:bottom w:val="single" w:sz="12" w:space="0" w:color="auto"/>
              <w:right w:val="single" w:sz="12" w:space="0" w:color="auto"/>
            </w:tcBorders>
          </w:tcPr>
          <w:p w:rsidR="00B14502" w:rsidRPr="0069712F" w:rsidRDefault="00B14502" w:rsidP="00057713">
            <w:pPr>
              <w:jc w:val="center"/>
              <w:rPr>
                <w:rFonts w:eastAsia="Arial Unicode MS"/>
                <w:b/>
                <w:bCs/>
              </w:rPr>
            </w:pPr>
            <w:r w:rsidRPr="0069712F">
              <w:rPr>
                <w:rFonts w:eastAsia="Arial Unicode MS"/>
                <w:b/>
                <w:bCs/>
              </w:rPr>
              <w:t>Valor Unit.</w:t>
            </w:r>
          </w:p>
        </w:tc>
        <w:tc>
          <w:tcPr>
            <w:tcW w:w="1843" w:type="dxa"/>
            <w:tcBorders>
              <w:top w:val="single" w:sz="12" w:space="0" w:color="auto"/>
              <w:left w:val="single" w:sz="12" w:space="0" w:color="auto"/>
              <w:bottom w:val="single" w:sz="12" w:space="0" w:color="auto"/>
              <w:right w:val="single" w:sz="12" w:space="0" w:color="auto"/>
            </w:tcBorders>
          </w:tcPr>
          <w:p w:rsidR="00B14502" w:rsidRPr="0069712F" w:rsidRDefault="00B14502" w:rsidP="00057713">
            <w:pPr>
              <w:jc w:val="center"/>
              <w:rPr>
                <w:rFonts w:eastAsia="Arial Unicode MS"/>
                <w:b/>
                <w:bCs/>
              </w:rPr>
            </w:pPr>
            <w:r w:rsidRPr="0069712F">
              <w:rPr>
                <w:rFonts w:eastAsia="Arial Unicode MS"/>
                <w:b/>
                <w:bCs/>
              </w:rPr>
              <w:t>Valor. Total</w:t>
            </w:r>
          </w:p>
        </w:tc>
      </w:tr>
      <w:tr w:rsidR="00B14502" w:rsidRPr="0069712F" w:rsidTr="00CA44F2">
        <w:trPr>
          <w:trHeight w:val="283"/>
        </w:trPr>
        <w:tc>
          <w:tcPr>
            <w:tcW w:w="538" w:type="dxa"/>
            <w:tcBorders>
              <w:top w:val="single" w:sz="12" w:space="0" w:color="auto"/>
              <w:left w:val="single" w:sz="12" w:space="0" w:color="auto"/>
              <w:bottom w:val="single" w:sz="12" w:space="0" w:color="auto"/>
              <w:right w:val="single" w:sz="12" w:space="0" w:color="auto"/>
            </w:tcBorders>
            <w:noWrap/>
            <w:tcMar>
              <w:top w:w="13" w:type="dxa"/>
              <w:left w:w="13" w:type="dxa"/>
              <w:bottom w:w="0" w:type="dxa"/>
              <w:right w:w="13" w:type="dxa"/>
            </w:tcMar>
          </w:tcPr>
          <w:p w:rsidR="00B14502" w:rsidRPr="0069712F" w:rsidRDefault="008E374E" w:rsidP="00057713">
            <w:pPr>
              <w:jc w:val="center"/>
              <w:rPr>
                <w:rFonts w:eastAsia="Arial Unicode MS"/>
                <w:b/>
              </w:rPr>
            </w:pPr>
            <w:r w:rsidRPr="0069712F">
              <w:rPr>
                <w:rFonts w:eastAsia="Arial Unicode MS"/>
                <w:b/>
              </w:rPr>
              <w:t>01</w:t>
            </w:r>
          </w:p>
        </w:tc>
        <w:tc>
          <w:tcPr>
            <w:tcW w:w="1435" w:type="dxa"/>
            <w:tcBorders>
              <w:top w:val="single" w:sz="12" w:space="0" w:color="auto"/>
              <w:left w:val="single" w:sz="12" w:space="0" w:color="auto"/>
              <w:bottom w:val="single" w:sz="12" w:space="0" w:color="auto"/>
              <w:right w:val="single" w:sz="12" w:space="0" w:color="auto"/>
            </w:tcBorders>
            <w:noWrap/>
            <w:tcMar>
              <w:top w:w="13" w:type="dxa"/>
              <w:left w:w="13" w:type="dxa"/>
              <w:bottom w:w="0" w:type="dxa"/>
              <w:right w:w="13" w:type="dxa"/>
            </w:tcMar>
          </w:tcPr>
          <w:p w:rsidR="00B14502" w:rsidRPr="0069712F" w:rsidRDefault="00062D93" w:rsidP="00057713">
            <w:pPr>
              <w:pStyle w:val="Recuodecorpodetexto"/>
              <w:tabs>
                <w:tab w:val="left" w:pos="5103"/>
              </w:tabs>
              <w:ind w:firstLine="0"/>
              <w:jc w:val="center"/>
              <w:rPr>
                <w:sz w:val="20"/>
                <w:lang w:val="pt-BR"/>
              </w:rPr>
            </w:pPr>
            <w:r w:rsidRPr="0069712F">
              <w:rPr>
                <w:sz w:val="20"/>
                <w:lang w:val="pt-BR"/>
              </w:rPr>
              <w:t>03</w:t>
            </w:r>
            <w:r w:rsidR="00A26297" w:rsidRPr="0069712F">
              <w:rPr>
                <w:sz w:val="20"/>
                <w:lang w:val="pt-BR"/>
              </w:rPr>
              <w:t xml:space="preserve"> </w:t>
            </w:r>
            <w:r w:rsidR="00CA44F2" w:rsidRPr="0069712F">
              <w:rPr>
                <w:sz w:val="20"/>
                <w:lang w:val="pt-BR"/>
              </w:rPr>
              <w:t>inscrições</w:t>
            </w:r>
          </w:p>
        </w:tc>
        <w:tc>
          <w:tcPr>
            <w:tcW w:w="4377" w:type="dxa"/>
            <w:tcBorders>
              <w:top w:val="single" w:sz="12" w:space="0" w:color="auto"/>
              <w:left w:val="single" w:sz="12" w:space="0" w:color="auto"/>
              <w:bottom w:val="single" w:sz="12" w:space="0" w:color="auto"/>
              <w:right w:val="single" w:sz="12" w:space="0" w:color="auto"/>
            </w:tcBorders>
            <w:vAlign w:val="center"/>
          </w:tcPr>
          <w:p w:rsidR="00FB4D12" w:rsidRPr="0069712F" w:rsidRDefault="008E050A" w:rsidP="008E050A">
            <w:pPr>
              <w:pStyle w:val="Recuodecorpodetexto"/>
              <w:tabs>
                <w:tab w:val="left" w:pos="5103"/>
              </w:tabs>
              <w:ind w:firstLine="0"/>
              <w:rPr>
                <w:sz w:val="20"/>
                <w:lang w:val="pt-BR"/>
              </w:rPr>
            </w:pPr>
            <w:r>
              <w:rPr>
                <w:sz w:val="20"/>
              </w:rPr>
              <w:t>C</w:t>
            </w:r>
            <w:r w:rsidR="009D7D17" w:rsidRPr="0069712F">
              <w:rPr>
                <w:sz w:val="20"/>
              </w:rPr>
              <w:t>apacitação e treinamento de pessoal no curso</w:t>
            </w:r>
            <w:r w:rsidR="00ED5194">
              <w:rPr>
                <w:sz w:val="20"/>
                <w:lang w:val="pt-BR"/>
              </w:rPr>
              <w:t xml:space="preserve"> </w:t>
            </w:r>
            <w:r>
              <w:rPr>
                <w:sz w:val="20"/>
                <w:lang w:val="pt-BR"/>
              </w:rPr>
              <w:t xml:space="preserve"> </w:t>
            </w:r>
            <w:r w:rsidRPr="008E050A">
              <w:rPr>
                <w:b/>
                <w:sz w:val="20"/>
                <w:u w:val="single"/>
                <w:lang w:val="pt-BR"/>
              </w:rPr>
              <w:t>INVENTÁRIO DE SINALIZAÇÃO VIÁRIA DE TRÂNSITO</w:t>
            </w:r>
            <w:r>
              <w:rPr>
                <w:sz w:val="20"/>
                <w:lang w:val="pt-BR"/>
              </w:rPr>
              <w:t xml:space="preserve"> , no</w:t>
            </w:r>
            <w:r w:rsidR="00193BCD" w:rsidRPr="0069712F">
              <w:rPr>
                <w:sz w:val="20"/>
                <w:lang w:val="pt-BR"/>
              </w:rPr>
              <w:t xml:space="preserve"> di</w:t>
            </w:r>
            <w:r>
              <w:rPr>
                <w:sz w:val="20"/>
                <w:lang w:val="pt-BR"/>
              </w:rPr>
              <w:t>a</w:t>
            </w:r>
            <w:r w:rsidR="007E095B" w:rsidRPr="0069712F">
              <w:rPr>
                <w:sz w:val="20"/>
                <w:lang w:val="pt-BR"/>
              </w:rPr>
              <w:t xml:space="preserve"> </w:t>
            </w:r>
            <w:r>
              <w:rPr>
                <w:sz w:val="20"/>
                <w:lang w:val="pt-BR"/>
              </w:rPr>
              <w:t>16 de abril</w:t>
            </w:r>
            <w:r w:rsidR="00CA44F2" w:rsidRPr="0069712F">
              <w:rPr>
                <w:sz w:val="20"/>
                <w:lang w:val="pt-BR"/>
              </w:rPr>
              <w:t xml:space="preserve"> de 2024 , para os  Servidores</w:t>
            </w:r>
            <w:r w:rsidR="00ED5194">
              <w:rPr>
                <w:sz w:val="20"/>
                <w:lang w:val="pt-BR"/>
              </w:rPr>
              <w:t xml:space="preserve"> Rodrigo Santos dos Santos, </w:t>
            </w:r>
            <w:r>
              <w:rPr>
                <w:sz w:val="20"/>
                <w:lang w:val="pt-BR"/>
              </w:rPr>
              <w:t xml:space="preserve">Alessandro Santos da Silva </w:t>
            </w:r>
            <w:r w:rsidR="00ED5194">
              <w:rPr>
                <w:sz w:val="20"/>
                <w:lang w:val="pt-BR"/>
              </w:rPr>
              <w:t>e</w:t>
            </w:r>
            <w:r>
              <w:rPr>
                <w:sz w:val="20"/>
                <w:lang w:val="pt-BR"/>
              </w:rPr>
              <w:t xml:space="preserve"> Nilton de Oliveira Marques. </w:t>
            </w:r>
            <w:r w:rsidR="00062D93" w:rsidRPr="0069712F">
              <w:rPr>
                <w:sz w:val="20"/>
                <w:lang w:val="pt-BR"/>
              </w:rPr>
              <w:t xml:space="preserve"> </w:t>
            </w:r>
          </w:p>
        </w:tc>
        <w:tc>
          <w:tcPr>
            <w:tcW w:w="1701" w:type="dxa"/>
            <w:tcBorders>
              <w:top w:val="single" w:sz="12" w:space="0" w:color="auto"/>
              <w:left w:val="single" w:sz="12" w:space="0" w:color="auto"/>
              <w:bottom w:val="single" w:sz="12" w:space="0" w:color="auto"/>
              <w:right w:val="single" w:sz="12" w:space="0" w:color="auto"/>
            </w:tcBorders>
          </w:tcPr>
          <w:p w:rsidR="00B14502" w:rsidRPr="0069712F" w:rsidRDefault="005C6911" w:rsidP="008E050A">
            <w:pPr>
              <w:rPr>
                <w:bCs/>
              </w:rPr>
            </w:pPr>
            <w:r w:rsidRPr="0069712F">
              <w:rPr>
                <w:bCs/>
              </w:rPr>
              <w:t xml:space="preserve"> </w:t>
            </w:r>
            <w:r w:rsidR="00ED5194">
              <w:rPr>
                <w:bCs/>
              </w:rPr>
              <w:t xml:space="preserve">  R$   </w:t>
            </w:r>
            <w:r w:rsidR="008E050A">
              <w:rPr>
                <w:bCs/>
              </w:rPr>
              <w:t>423,00</w:t>
            </w:r>
          </w:p>
        </w:tc>
        <w:tc>
          <w:tcPr>
            <w:tcW w:w="1843" w:type="dxa"/>
            <w:tcBorders>
              <w:top w:val="single" w:sz="12" w:space="0" w:color="auto"/>
              <w:left w:val="single" w:sz="12" w:space="0" w:color="auto"/>
              <w:bottom w:val="single" w:sz="12" w:space="0" w:color="auto"/>
              <w:right w:val="single" w:sz="12" w:space="0" w:color="auto"/>
            </w:tcBorders>
          </w:tcPr>
          <w:p w:rsidR="00B14502" w:rsidRPr="0069712F" w:rsidRDefault="005C6911" w:rsidP="008E050A">
            <w:pPr>
              <w:rPr>
                <w:bCs/>
              </w:rPr>
            </w:pPr>
            <w:r w:rsidRPr="0069712F">
              <w:rPr>
                <w:bCs/>
              </w:rPr>
              <w:t xml:space="preserve">  </w:t>
            </w:r>
            <w:r w:rsidR="008E374E" w:rsidRPr="0069712F">
              <w:rPr>
                <w:bCs/>
              </w:rPr>
              <w:t xml:space="preserve">R$ </w:t>
            </w:r>
            <w:r w:rsidRPr="0069712F">
              <w:rPr>
                <w:bCs/>
              </w:rPr>
              <w:t xml:space="preserve"> </w:t>
            </w:r>
            <w:r w:rsidR="008E050A">
              <w:rPr>
                <w:bCs/>
              </w:rPr>
              <w:t>1.269,00</w:t>
            </w:r>
          </w:p>
        </w:tc>
      </w:tr>
      <w:tr w:rsidR="00B4133A" w:rsidRPr="0069712F" w:rsidTr="00CA44F2">
        <w:trPr>
          <w:trHeight w:val="283"/>
        </w:trPr>
        <w:tc>
          <w:tcPr>
            <w:tcW w:w="538" w:type="dxa"/>
            <w:tcBorders>
              <w:top w:val="single" w:sz="12" w:space="0" w:color="auto"/>
              <w:left w:val="single" w:sz="12" w:space="0" w:color="auto"/>
              <w:bottom w:val="single" w:sz="12" w:space="0" w:color="auto"/>
              <w:right w:val="single" w:sz="12" w:space="0" w:color="auto"/>
            </w:tcBorders>
            <w:noWrap/>
            <w:tcMar>
              <w:top w:w="13" w:type="dxa"/>
              <w:left w:w="13" w:type="dxa"/>
              <w:bottom w:w="0" w:type="dxa"/>
              <w:right w:w="13" w:type="dxa"/>
            </w:tcMar>
          </w:tcPr>
          <w:p w:rsidR="00B4133A" w:rsidRPr="0069712F" w:rsidRDefault="008E050A" w:rsidP="00057713">
            <w:pPr>
              <w:jc w:val="center"/>
              <w:rPr>
                <w:rFonts w:eastAsia="Arial Unicode MS"/>
                <w:b/>
              </w:rPr>
            </w:pPr>
            <w:r>
              <w:rPr>
                <w:rFonts w:eastAsia="Arial Unicode MS"/>
                <w:b/>
              </w:rPr>
              <w:t>02</w:t>
            </w:r>
          </w:p>
        </w:tc>
        <w:tc>
          <w:tcPr>
            <w:tcW w:w="1435" w:type="dxa"/>
            <w:tcBorders>
              <w:top w:val="single" w:sz="12" w:space="0" w:color="auto"/>
              <w:left w:val="single" w:sz="12" w:space="0" w:color="auto"/>
              <w:bottom w:val="single" w:sz="12" w:space="0" w:color="auto"/>
              <w:right w:val="single" w:sz="12" w:space="0" w:color="auto"/>
            </w:tcBorders>
            <w:noWrap/>
            <w:tcMar>
              <w:top w:w="13" w:type="dxa"/>
              <w:left w:w="13" w:type="dxa"/>
              <w:bottom w:w="0" w:type="dxa"/>
              <w:right w:w="13" w:type="dxa"/>
            </w:tcMar>
          </w:tcPr>
          <w:p w:rsidR="00B4133A" w:rsidRPr="0069712F" w:rsidRDefault="008E050A" w:rsidP="00057713">
            <w:pPr>
              <w:pStyle w:val="Recuodecorpodetexto"/>
              <w:tabs>
                <w:tab w:val="left" w:pos="5103"/>
              </w:tabs>
              <w:ind w:firstLine="0"/>
              <w:jc w:val="center"/>
              <w:rPr>
                <w:sz w:val="20"/>
                <w:lang w:val="pt-BR"/>
              </w:rPr>
            </w:pPr>
            <w:r>
              <w:rPr>
                <w:sz w:val="20"/>
                <w:lang w:val="pt-BR"/>
              </w:rPr>
              <w:t>03 inscrições</w:t>
            </w:r>
          </w:p>
        </w:tc>
        <w:tc>
          <w:tcPr>
            <w:tcW w:w="4377" w:type="dxa"/>
            <w:tcBorders>
              <w:top w:val="single" w:sz="12" w:space="0" w:color="auto"/>
              <w:left w:val="single" w:sz="12" w:space="0" w:color="auto"/>
              <w:bottom w:val="single" w:sz="12" w:space="0" w:color="auto"/>
              <w:right w:val="single" w:sz="12" w:space="0" w:color="auto"/>
            </w:tcBorders>
            <w:vAlign w:val="center"/>
          </w:tcPr>
          <w:p w:rsidR="00B4133A" w:rsidRPr="008E050A" w:rsidRDefault="008E050A" w:rsidP="00A26297">
            <w:pPr>
              <w:pStyle w:val="Recuodecorpodetexto"/>
              <w:tabs>
                <w:tab w:val="left" w:pos="5103"/>
              </w:tabs>
              <w:ind w:firstLine="0"/>
              <w:rPr>
                <w:sz w:val="20"/>
                <w:lang w:val="pt-BR"/>
              </w:rPr>
            </w:pPr>
            <w:r>
              <w:rPr>
                <w:sz w:val="20"/>
              </w:rPr>
              <w:t xml:space="preserve"> C</w:t>
            </w:r>
            <w:r w:rsidRPr="008E050A">
              <w:rPr>
                <w:sz w:val="20"/>
              </w:rPr>
              <w:t xml:space="preserve">apacitação e treinamento de pessoal no curso </w:t>
            </w:r>
            <w:r>
              <w:rPr>
                <w:sz w:val="20"/>
                <w:lang w:val="pt-BR"/>
              </w:rPr>
              <w:t xml:space="preserve"> </w:t>
            </w:r>
            <w:r w:rsidRPr="008E050A">
              <w:rPr>
                <w:sz w:val="20"/>
              </w:rPr>
              <w:t xml:space="preserve"> </w:t>
            </w:r>
            <w:r w:rsidRPr="008E050A">
              <w:rPr>
                <w:b/>
                <w:sz w:val="20"/>
                <w:u w:val="single"/>
              </w:rPr>
              <w:t>SINALIZAÇÃO VIÁRIA: HORIZONTAL, VERTICAL E DISPOSITIVOS AUXILIARES</w:t>
            </w:r>
            <w:r>
              <w:rPr>
                <w:b/>
                <w:sz w:val="20"/>
                <w:u w:val="single"/>
                <w:lang w:val="pt-BR"/>
              </w:rPr>
              <w:t xml:space="preserve">, </w:t>
            </w:r>
            <w:r w:rsidRPr="008E050A">
              <w:rPr>
                <w:sz w:val="20"/>
                <w:lang w:val="pt-BR"/>
              </w:rPr>
              <w:t>nos dias</w:t>
            </w:r>
            <w:r>
              <w:rPr>
                <w:b/>
                <w:sz w:val="20"/>
                <w:u w:val="single"/>
                <w:lang w:val="pt-BR"/>
              </w:rPr>
              <w:t xml:space="preserve"> </w:t>
            </w:r>
            <w:r w:rsidRPr="00881D74">
              <w:rPr>
                <w:sz w:val="20"/>
                <w:lang w:val="pt-BR"/>
              </w:rPr>
              <w:t>17 e 18 de abril de 2024, para os  Servidores Rodrigo Santos dos Santos, Alessandro Santos da Silva e Nilton de Oliveira Marques.</w:t>
            </w:r>
            <w:r w:rsidRPr="008E050A">
              <w:rPr>
                <w:b/>
                <w:sz w:val="20"/>
                <w:u w:val="single"/>
                <w:lang w:val="pt-BR"/>
              </w:rPr>
              <w:t xml:space="preserve">  </w:t>
            </w:r>
          </w:p>
        </w:tc>
        <w:tc>
          <w:tcPr>
            <w:tcW w:w="1701" w:type="dxa"/>
            <w:tcBorders>
              <w:top w:val="single" w:sz="12" w:space="0" w:color="auto"/>
              <w:left w:val="single" w:sz="12" w:space="0" w:color="auto"/>
              <w:bottom w:val="single" w:sz="12" w:space="0" w:color="auto"/>
              <w:right w:val="single" w:sz="12" w:space="0" w:color="auto"/>
            </w:tcBorders>
          </w:tcPr>
          <w:p w:rsidR="00B4133A" w:rsidRPr="0069712F" w:rsidRDefault="00881D74" w:rsidP="00A26297">
            <w:pPr>
              <w:rPr>
                <w:bCs/>
              </w:rPr>
            </w:pPr>
            <w:r>
              <w:rPr>
                <w:bCs/>
              </w:rPr>
              <w:t xml:space="preserve"> R$ 586,00</w:t>
            </w:r>
          </w:p>
        </w:tc>
        <w:tc>
          <w:tcPr>
            <w:tcW w:w="1843" w:type="dxa"/>
            <w:tcBorders>
              <w:top w:val="single" w:sz="12" w:space="0" w:color="auto"/>
              <w:left w:val="single" w:sz="12" w:space="0" w:color="auto"/>
              <w:bottom w:val="single" w:sz="12" w:space="0" w:color="auto"/>
              <w:right w:val="single" w:sz="12" w:space="0" w:color="auto"/>
            </w:tcBorders>
          </w:tcPr>
          <w:p w:rsidR="00B4133A" w:rsidRPr="0069712F" w:rsidRDefault="008E050A" w:rsidP="00B4133A">
            <w:pPr>
              <w:rPr>
                <w:bCs/>
              </w:rPr>
            </w:pPr>
            <w:r>
              <w:rPr>
                <w:bCs/>
              </w:rPr>
              <w:t xml:space="preserve">   </w:t>
            </w:r>
            <w:r w:rsidR="00881D74">
              <w:rPr>
                <w:bCs/>
              </w:rPr>
              <w:t>R$ 1.758,00</w:t>
            </w:r>
          </w:p>
        </w:tc>
      </w:tr>
      <w:tr w:rsidR="00881D74" w:rsidRPr="0069712F" w:rsidTr="00CA44F2">
        <w:trPr>
          <w:trHeight w:val="283"/>
        </w:trPr>
        <w:tc>
          <w:tcPr>
            <w:tcW w:w="538" w:type="dxa"/>
            <w:tcBorders>
              <w:top w:val="single" w:sz="12" w:space="0" w:color="auto"/>
              <w:left w:val="single" w:sz="12" w:space="0" w:color="auto"/>
              <w:bottom w:val="single" w:sz="12" w:space="0" w:color="auto"/>
              <w:right w:val="single" w:sz="12" w:space="0" w:color="auto"/>
            </w:tcBorders>
            <w:noWrap/>
            <w:tcMar>
              <w:top w:w="13" w:type="dxa"/>
              <w:left w:w="13" w:type="dxa"/>
              <w:bottom w:w="0" w:type="dxa"/>
              <w:right w:w="13" w:type="dxa"/>
            </w:tcMar>
          </w:tcPr>
          <w:p w:rsidR="00881D74" w:rsidRDefault="00881D74" w:rsidP="00057713">
            <w:pPr>
              <w:jc w:val="center"/>
              <w:rPr>
                <w:rFonts w:eastAsia="Arial Unicode MS"/>
                <w:b/>
              </w:rPr>
            </w:pPr>
          </w:p>
        </w:tc>
        <w:tc>
          <w:tcPr>
            <w:tcW w:w="1435" w:type="dxa"/>
            <w:tcBorders>
              <w:top w:val="single" w:sz="12" w:space="0" w:color="auto"/>
              <w:left w:val="single" w:sz="12" w:space="0" w:color="auto"/>
              <w:bottom w:val="single" w:sz="12" w:space="0" w:color="auto"/>
              <w:right w:val="single" w:sz="12" w:space="0" w:color="auto"/>
            </w:tcBorders>
            <w:noWrap/>
            <w:tcMar>
              <w:top w:w="13" w:type="dxa"/>
              <w:left w:w="13" w:type="dxa"/>
              <w:bottom w:w="0" w:type="dxa"/>
              <w:right w:w="13" w:type="dxa"/>
            </w:tcMar>
          </w:tcPr>
          <w:p w:rsidR="00881D74" w:rsidRDefault="00881D74" w:rsidP="00057713">
            <w:pPr>
              <w:pStyle w:val="Recuodecorpodetexto"/>
              <w:tabs>
                <w:tab w:val="left" w:pos="5103"/>
              </w:tabs>
              <w:ind w:firstLine="0"/>
              <w:jc w:val="center"/>
              <w:rPr>
                <w:sz w:val="20"/>
                <w:lang w:val="pt-BR"/>
              </w:rPr>
            </w:pPr>
          </w:p>
        </w:tc>
        <w:tc>
          <w:tcPr>
            <w:tcW w:w="4377" w:type="dxa"/>
            <w:tcBorders>
              <w:top w:val="single" w:sz="12" w:space="0" w:color="auto"/>
              <w:left w:val="single" w:sz="12" w:space="0" w:color="auto"/>
              <w:bottom w:val="single" w:sz="12" w:space="0" w:color="auto"/>
              <w:right w:val="single" w:sz="12" w:space="0" w:color="auto"/>
            </w:tcBorders>
            <w:vAlign w:val="center"/>
          </w:tcPr>
          <w:p w:rsidR="00881D74" w:rsidRDefault="00881D74" w:rsidP="00A26297">
            <w:pPr>
              <w:pStyle w:val="Recuodecorpodetexto"/>
              <w:tabs>
                <w:tab w:val="left" w:pos="5103"/>
              </w:tabs>
              <w:ind w:firstLine="0"/>
              <w:rPr>
                <w:sz w:val="20"/>
              </w:rPr>
            </w:pPr>
          </w:p>
        </w:tc>
        <w:tc>
          <w:tcPr>
            <w:tcW w:w="1701" w:type="dxa"/>
            <w:tcBorders>
              <w:top w:val="single" w:sz="12" w:space="0" w:color="auto"/>
              <w:left w:val="single" w:sz="12" w:space="0" w:color="auto"/>
              <w:bottom w:val="single" w:sz="12" w:space="0" w:color="auto"/>
              <w:right w:val="single" w:sz="12" w:space="0" w:color="auto"/>
            </w:tcBorders>
          </w:tcPr>
          <w:p w:rsidR="00881D74" w:rsidRDefault="00881D74" w:rsidP="00A26297">
            <w:pPr>
              <w:rPr>
                <w:bCs/>
              </w:rPr>
            </w:pPr>
            <w:r>
              <w:rPr>
                <w:bCs/>
              </w:rPr>
              <w:t xml:space="preserve"> TOTAL : </w:t>
            </w:r>
          </w:p>
        </w:tc>
        <w:tc>
          <w:tcPr>
            <w:tcW w:w="1843" w:type="dxa"/>
            <w:tcBorders>
              <w:top w:val="single" w:sz="12" w:space="0" w:color="auto"/>
              <w:left w:val="single" w:sz="12" w:space="0" w:color="auto"/>
              <w:bottom w:val="single" w:sz="12" w:space="0" w:color="auto"/>
              <w:right w:val="single" w:sz="12" w:space="0" w:color="auto"/>
            </w:tcBorders>
          </w:tcPr>
          <w:p w:rsidR="00881D74" w:rsidRDefault="00881D74" w:rsidP="00B4133A">
            <w:pPr>
              <w:rPr>
                <w:bCs/>
              </w:rPr>
            </w:pPr>
            <w:r>
              <w:rPr>
                <w:bCs/>
              </w:rPr>
              <w:t xml:space="preserve">  R$ 3.027,00</w:t>
            </w:r>
          </w:p>
        </w:tc>
      </w:tr>
    </w:tbl>
    <w:p w:rsidR="00EE5941" w:rsidRPr="0069712F" w:rsidRDefault="00EE5941" w:rsidP="00EE5941">
      <w:pPr>
        <w:pStyle w:val="Corpodetexto3"/>
        <w:rPr>
          <w:b/>
          <w:sz w:val="20"/>
        </w:rPr>
      </w:pPr>
    </w:p>
    <w:p w:rsidR="00544D13" w:rsidRPr="0069712F" w:rsidRDefault="00EE5941" w:rsidP="00544D13">
      <w:pPr>
        <w:jc w:val="both"/>
        <w:rPr>
          <w:b/>
        </w:rPr>
      </w:pPr>
      <w:r w:rsidRPr="0069712F">
        <w:rPr>
          <w:b/>
        </w:rPr>
        <w:t xml:space="preserve">CLÁUSULA SEGUNDA – </w:t>
      </w:r>
      <w:r w:rsidR="00CB034E" w:rsidRPr="0069712F">
        <w:rPr>
          <w:b/>
        </w:rPr>
        <w:t xml:space="preserve">DOS PRAZOS, FORMA E LOCAL </w:t>
      </w:r>
      <w:r w:rsidR="00791F22" w:rsidRPr="0069712F">
        <w:rPr>
          <w:b/>
        </w:rPr>
        <w:t>DA PRESTAÇÃO DOS SERVIÇOS</w:t>
      </w:r>
    </w:p>
    <w:p w:rsidR="00673276" w:rsidRPr="0069712F" w:rsidRDefault="00F11629" w:rsidP="00DE7664">
      <w:pPr>
        <w:tabs>
          <w:tab w:val="left" w:pos="1418"/>
          <w:tab w:val="left" w:pos="2552"/>
          <w:tab w:val="left" w:pos="4253"/>
        </w:tabs>
        <w:jc w:val="both"/>
      </w:pPr>
      <w:r w:rsidRPr="0069712F">
        <w:rPr>
          <w:b/>
        </w:rPr>
        <w:t xml:space="preserve">                        2.1</w:t>
      </w:r>
      <w:r w:rsidRPr="0069712F">
        <w:t xml:space="preserve">. </w:t>
      </w:r>
      <w:r w:rsidR="00ED5194">
        <w:t xml:space="preserve">O </w:t>
      </w:r>
      <w:r w:rsidR="00881D74">
        <w:t>objeto do item 01 será realizado no dia</w:t>
      </w:r>
      <w:r w:rsidRPr="0069712F">
        <w:t xml:space="preserve"> </w:t>
      </w:r>
      <w:r w:rsidR="00881D74">
        <w:t>16 de abril de</w:t>
      </w:r>
      <w:r w:rsidR="00DE7664" w:rsidRPr="0069712F">
        <w:t xml:space="preserve"> 2024</w:t>
      </w:r>
      <w:r w:rsidRPr="0069712F">
        <w:t xml:space="preserve"> de forma </w:t>
      </w:r>
      <w:r w:rsidR="00B4133A" w:rsidRPr="0069712F">
        <w:t>pre</w:t>
      </w:r>
      <w:r w:rsidR="00881D74">
        <w:t>sencial, com carga horária de 07</w:t>
      </w:r>
      <w:r w:rsidR="00B4133A" w:rsidRPr="0069712F">
        <w:t xml:space="preserve"> horas</w:t>
      </w:r>
      <w:r w:rsidR="00881D74">
        <w:t xml:space="preserve"> aula</w:t>
      </w:r>
      <w:r w:rsidR="00B4133A" w:rsidRPr="0069712F">
        <w:t>, junto</w:t>
      </w:r>
      <w:r w:rsidR="00A630BB" w:rsidRPr="0069712F">
        <w:t xml:space="preserve"> </w:t>
      </w:r>
      <w:r w:rsidR="00ED5194">
        <w:t xml:space="preserve">a sede da </w:t>
      </w:r>
      <w:r w:rsidR="00ED5194" w:rsidRPr="00ED5194">
        <w:t xml:space="preserve">  FAMURS- FEDERAÇÃO DAS ASSOCIAÇÕES DE MUNICÍPIOS DO RIO GRANDE DO SUL, estabelecida na Marcilio Dias, nº 574, Bairro Menino Deus, Porto Alegre-RS, CEP 90130-000,</w:t>
      </w:r>
    </w:p>
    <w:p w:rsidR="00881D74" w:rsidRDefault="00DE7664" w:rsidP="00DE7664">
      <w:pPr>
        <w:tabs>
          <w:tab w:val="left" w:pos="1418"/>
          <w:tab w:val="left" w:pos="2552"/>
          <w:tab w:val="left" w:pos="4253"/>
        </w:tabs>
        <w:ind w:firstLine="1418"/>
        <w:jc w:val="both"/>
      </w:pPr>
      <w:r w:rsidRPr="0069712F">
        <w:rPr>
          <w:b/>
        </w:rPr>
        <w:t xml:space="preserve">2.2- </w:t>
      </w:r>
      <w:r w:rsidR="00B4133A" w:rsidRPr="0069712F">
        <w:t xml:space="preserve"> </w:t>
      </w:r>
      <w:r w:rsidR="00881D74">
        <w:t xml:space="preserve">O objeto do item 02 será realizado nos dias 17 e 18 de abril de 2024, de forma presencial, com carga horária de 14 horas aula, </w:t>
      </w:r>
      <w:r w:rsidR="00881D74" w:rsidRPr="00881D74">
        <w:t>junto a sede da   FAMURS- FEDERAÇÃO DAS ASSOCIAÇÕES DE MUNICÍPIOS DO RIO GRANDE DO SUL, estabelecida na Marcilio Dias, nº 574, Bairro Menino Deus, Porto Alegre-RS, CEP 90130-000,</w:t>
      </w:r>
    </w:p>
    <w:p w:rsidR="00A630BB" w:rsidRPr="0069712F" w:rsidRDefault="00881D74" w:rsidP="00DE7664">
      <w:pPr>
        <w:tabs>
          <w:tab w:val="left" w:pos="1418"/>
          <w:tab w:val="left" w:pos="2552"/>
          <w:tab w:val="left" w:pos="4253"/>
        </w:tabs>
        <w:ind w:firstLine="1418"/>
        <w:jc w:val="both"/>
      </w:pPr>
      <w:r>
        <w:lastRenderedPageBreak/>
        <w:t xml:space="preserve">2.3- </w:t>
      </w:r>
      <w:r w:rsidR="00A630BB" w:rsidRPr="0069712F">
        <w:t xml:space="preserve">Deverá ser </w:t>
      </w:r>
      <w:r w:rsidR="003B5927" w:rsidRPr="0069712F">
        <w:t xml:space="preserve">cumprido pela contratada toda a programação descrita no Termo de Referência e disponibilizado quando da inscrição </w:t>
      </w:r>
      <w:r w:rsidR="00D52BFE" w:rsidRPr="0069712F">
        <w:t>e em</w:t>
      </w:r>
      <w:r w:rsidR="003B5927" w:rsidRPr="0069712F">
        <w:t xml:space="preserve"> seu site. </w:t>
      </w:r>
      <w:r w:rsidR="00A630BB" w:rsidRPr="0069712F">
        <w:t xml:space="preserve"> </w:t>
      </w:r>
    </w:p>
    <w:p w:rsidR="00D52BFE" w:rsidRPr="0069712F" w:rsidRDefault="00ED5194" w:rsidP="00A630BB">
      <w:pPr>
        <w:tabs>
          <w:tab w:val="left" w:pos="1418"/>
          <w:tab w:val="left" w:pos="2552"/>
          <w:tab w:val="left" w:pos="4253"/>
        </w:tabs>
        <w:ind w:firstLine="1418"/>
        <w:jc w:val="both"/>
      </w:pPr>
      <w:r>
        <w:rPr>
          <w:b/>
        </w:rPr>
        <w:t>2.3</w:t>
      </w:r>
      <w:r w:rsidR="00D52BFE" w:rsidRPr="0069712F">
        <w:rPr>
          <w:b/>
        </w:rPr>
        <w:t>.</w:t>
      </w:r>
      <w:r w:rsidR="00D52BFE" w:rsidRPr="0069712F">
        <w:t xml:space="preserve"> Os certificados</w:t>
      </w:r>
      <w:r w:rsidR="00F11629" w:rsidRPr="0069712F">
        <w:t xml:space="preserve"> e </w:t>
      </w:r>
      <w:r w:rsidR="00842AFF" w:rsidRPr="0069712F">
        <w:t>materiais</w:t>
      </w:r>
      <w:r w:rsidR="00F11629" w:rsidRPr="0069712F">
        <w:t xml:space="preserve"> </w:t>
      </w:r>
      <w:r w:rsidR="00842AFF" w:rsidRPr="0069712F">
        <w:t>complementares serão</w:t>
      </w:r>
      <w:r w:rsidR="00D52BFE" w:rsidRPr="0069712F">
        <w:t xml:space="preserve"> dispo</w:t>
      </w:r>
      <w:r>
        <w:t xml:space="preserve">nibilizados na Área </w:t>
      </w:r>
      <w:r w:rsidR="00842AFF" w:rsidRPr="0069712F">
        <w:t xml:space="preserve">do </w:t>
      </w:r>
      <w:r w:rsidRPr="0069712F">
        <w:t>Aluno,</w:t>
      </w:r>
      <w:r>
        <w:t xml:space="preserve"> através do Link: </w:t>
      </w:r>
      <w:r w:rsidRPr="00ED5194">
        <w:rPr>
          <w:u w:val="single"/>
        </w:rPr>
        <w:t>famurs.com.br/escola</w:t>
      </w:r>
      <w:r>
        <w:t xml:space="preserve">, </w:t>
      </w:r>
      <w:r w:rsidRPr="0069712F">
        <w:t>após</w:t>
      </w:r>
      <w:r w:rsidR="00D52BFE" w:rsidRPr="0069712F">
        <w:t xml:space="preserve"> a realização do curso.</w:t>
      </w:r>
    </w:p>
    <w:p w:rsidR="00EB63B5" w:rsidRPr="0069712F" w:rsidRDefault="00EB63B5" w:rsidP="00EB63B5">
      <w:pPr>
        <w:tabs>
          <w:tab w:val="left" w:pos="1134"/>
        </w:tabs>
        <w:ind w:firstLine="1418"/>
        <w:jc w:val="both"/>
        <w:rPr>
          <w:rFonts w:cs="Arial"/>
        </w:rPr>
      </w:pPr>
      <w:r w:rsidRPr="0069712F">
        <w:rPr>
          <w:rFonts w:cs="Arial"/>
          <w:b/>
        </w:rPr>
        <w:t>2</w:t>
      </w:r>
      <w:r w:rsidR="00ED5194">
        <w:rPr>
          <w:rFonts w:cs="Arial"/>
          <w:b/>
        </w:rPr>
        <w:t>.4</w:t>
      </w:r>
      <w:r w:rsidRPr="0069712F">
        <w:rPr>
          <w:rFonts w:cs="Arial"/>
          <w:b/>
        </w:rPr>
        <w:t>.</w:t>
      </w:r>
      <w:r w:rsidRPr="0069712F">
        <w:t xml:space="preserve"> Não será admitida a subcontratação do objeto contratual.</w:t>
      </w:r>
    </w:p>
    <w:p w:rsidR="00976F11" w:rsidRPr="0069712F" w:rsidRDefault="00976F11" w:rsidP="009D394F">
      <w:pPr>
        <w:tabs>
          <w:tab w:val="left" w:pos="1418"/>
          <w:tab w:val="left" w:pos="2552"/>
          <w:tab w:val="left" w:pos="4253"/>
        </w:tabs>
        <w:ind w:firstLine="1418"/>
        <w:jc w:val="both"/>
        <w:rPr>
          <w:color w:val="000000"/>
        </w:rPr>
      </w:pPr>
    </w:p>
    <w:p w:rsidR="00976F11" w:rsidRPr="0069712F" w:rsidRDefault="00976F11" w:rsidP="00030DB6">
      <w:pPr>
        <w:jc w:val="both"/>
        <w:rPr>
          <w:b/>
        </w:rPr>
      </w:pPr>
      <w:r w:rsidRPr="0069712F">
        <w:rPr>
          <w:b/>
        </w:rPr>
        <w:t xml:space="preserve">CLÁUSULA TERCEIRA – DA VIGÊNCIA </w:t>
      </w:r>
    </w:p>
    <w:p w:rsidR="00433189" w:rsidRPr="0069712F" w:rsidRDefault="00433189" w:rsidP="00030DB6">
      <w:pPr>
        <w:jc w:val="both"/>
        <w:rPr>
          <w:b/>
        </w:rPr>
      </w:pPr>
    </w:p>
    <w:p w:rsidR="00D8026D" w:rsidRPr="0069712F" w:rsidRDefault="005D547B" w:rsidP="00D8026D">
      <w:pPr>
        <w:tabs>
          <w:tab w:val="left" w:pos="1418"/>
          <w:tab w:val="left" w:pos="2552"/>
          <w:tab w:val="left" w:pos="4253"/>
        </w:tabs>
        <w:ind w:firstLine="1418"/>
        <w:jc w:val="both"/>
      </w:pPr>
      <w:r w:rsidRPr="0069712F">
        <w:rPr>
          <w:b/>
        </w:rPr>
        <w:t>3.1.</w:t>
      </w:r>
      <w:r w:rsidR="000B2CEC" w:rsidRPr="0069712F">
        <w:rPr>
          <w:rFonts w:ascii="Arial" w:hAnsi="Arial" w:cs="Arial"/>
          <w:bCs/>
        </w:rPr>
        <w:t xml:space="preserve"> </w:t>
      </w:r>
      <w:r w:rsidR="000B2CEC" w:rsidRPr="0069712F">
        <w:t xml:space="preserve">O prazo de vigência do contrato </w:t>
      </w:r>
      <w:r w:rsidR="0005704D" w:rsidRPr="0069712F">
        <w:t>é a</w:t>
      </w:r>
      <w:r w:rsidR="00FA4B49" w:rsidRPr="0069712F">
        <w:t>té</w:t>
      </w:r>
      <w:r w:rsidR="0005704D" w:rsidRPr="0069712F">
        <w:t xml:space="preserve"> </w:t>
      </w:r>
      <w:r w:rsidR="00887269" w:rsidRPr="0069712F">
        <w:t>31 de dezembro de 2024</w:t>
      </w:r>
      <w:r w:rsidR="00433189" w:rsidRPr="0069712F">
        <w:t>,</w:t>
      </w:r>
      <w:r w:rsidR="00257410" w:rsidRPr="0069712F">
        <w:t xml:space="preserve"> na forma do artigo 105 da Lei 14.133/21</w:t>
      </w:r>
      <w:r w:rsidR="00810591" w:rsidRPr="0069712F">
        <w:t>.</w:t>
      </w:r>
    </w:p>
    <w:p w:rsidR="00EE5941" w:rsidRPr="0069712F" w:rsidRDefault="00EE5941" w:rsidP="00544D13">
      <w:pPr>
        <w:jc w:val="both"/>
      </w:pPr>
    </w:p>
    <w:p w:rsidR="00EE5941" w:rsidRPr="0069712F" w:rsidRDefault="00EE5941" w:rsidP="00EE5941">
      <w:pPr>
        <w:jc w:val="both"/>
        <w:rPr>
          <w:b/>
        </w:rPr>
      </w:pPr>
      <w:r w:rsidRPr="0069712F">
        <w:rPr>
          <w:b/>
        </w:rPr>
        <w:t xml:space="preserve">CLÁUSULA </w:t>
      </w:r>
      <w:r w:rsidR="00840AF6" w:rsidRPr="0069712F">
        <w:rPr>
          <w:b/>
        </w:rPr>
        <w:t>QUARTA</w:t>
      </w:r>
      <w:r w:rsidRPr="0069712F">
        <w:rPr>
          <w:b/>
        </w:rPr>
        <w:t xml:space="preserve"> – </w:t>
      </w:r>
      <w:r w:rsidR="00653972" w:rsidRPr="0069712F">
        <w:rPr>
          <w:b/>
        </w:rPr>
        <w:t>DO PREÇO</w:t>
      </w:r>
    </w:p>
    <w:p w:rsidR="00653972" w:rsidRPr="0069712F" w:rsidRDefault="00653972" w:rsidP="00EE5941">
      <w:pPr>
        <w:jc w:val="both"/>
        <w:rPr>
          <w:b/>
        </w:rPr>
      </w:pPr>
    </w:p>
    <w:p w:rsidR="00653972" w:rsidRDefault="00840AF6" w:rsidP="00696946">
      <w:pPr>
        <w:ind w:firstLine="1418"/>
        <w:jc w:val="both"/>
      </w:pPr>
      <w:r w:rsidRPr="0069712F">
        <w:rPr>
          <w:b/>
        </w:rPr>
        <w:t>4</w:t>
      </w:r>
      <w:r w:rsidR="00DE34C9" w:rsidRPr="0069712F">
        <w:rPr>
          <w:b/>
        </w:rPr>
        <w:t>.1.</w:t>
      </w:r>
      <w:r w:rsidR="00DE34C9" w:rsidRPr="0069712F">
        <w:t xml:space="preserve"> </w:t>
      </w:r>
      <w:r w:rsidR="00653972" w:rsidRPr="0069309C">
        <w:t xml:space="preserve">O preço a ser pago pelo fornecimento do objeto do presente </w:t>
      </w:r>
      <w:r w:rsidR="00881D74" w:rsidRPr="0069309C">
        <w:t xml:space="preserve">contrato, referente ao item 01 </w:t>
      </w:r>
      <w:r w:rsidR="00B4133A" w:rsidRPr="0069309C">
        <w:t>é</w:t>
      </w:r>
      <w:r w:rsidR="00653972" w:rsidRPr="0069309C">
        <w:t xml:space="preserve"> de R$ </w:t>
      </w:r>
      <w:r w:rsidR="00881D74" w:rsidRPr="0069309C">
        <w:t>423</w:t>
      </w:r>
      <w:r w:rsidR="00ED5194" w:rsidRPr="0069309C">
        <w:t>,00</w:t>
      </w:r>
      <w:r w:rsidR="00887269" w:rsidRPr="0069309C">
        <w:t xml:space="preserve"> (</w:t>
      </w:r>
      <w:r w:rsidR="00881D74" w:rsidRPr="0069309C">
        <w:t>quatrocentos e vinte e três reais</w:t>
      </w:r>
      <w:r w:rsidR="00B4133A" w:rsidRPr="0069309C">
        <w:t xml:space="preserve">) </w:t>
      </w:r>
      <w:r w:rsidR="00376B9B" w:rsidRPr="0069309C">
        <w:t>por inscrição,</w:t>
      </w:r>
      <w:r w:rsidR="00B4133A" w:rsidRPr="0069309C">
        <w:t xml:space="preserve"> tendo um valor de R$ </w:t>
      </w:r>
      <w:r w:rsidR="00881D74" w:rsidRPr="0069309C">
        <w:t>1.269,00</w:t>
      </w:r>
      <w:r w:rsidR="000C2B87" w:rsidRPr="0069309C">
        <w:t>,00(</w:t>
      </w:r>
      <w:r w:rsidR="00376B9B" w:rsidRPr="0069309C">
        <w:t>hum</w:t>
      </w:r>
      <w:r w:rsidR="00B4133A" w:rsidRPr="0069309C">
        <w:t xml:space="preserve"> mil </w:t>
      </w:r>
      <w:r w:rsidR="00881D74" w:rsidRPr="0069309C">
        <w:t>duzentos e sessenta e nove reais</w:t>
      </w:r>
      <w:r w:rsidR="0069712F" w:rsidRPr="0069309C">
        <w:t>), por três</w:t>
      </w:r>
      <w:r w:rsidR="000C2B87" w:rsidRPr="0069309C">
        <w:t xml:space="preserve"> inscrições.</w:t>
      </w:r>
      <w:r w:rsidR="00881D74" w:rsidRPr="0069309C">
        <w:t xml:space="preserve"> Referente ao item 02 o valor unitário é de R$ 586,</w:t>
      </w:r>
      <w:r w:rsidR="0069309C" w:rsidRPr="0069309C">
        <w:t>00(quinhentos</w:t>
      </w:r>
      <w:r w:rsidR="00881D74" w:rsidRPr="0069309C">
        <w:t xml:space="preserve"> e oitenta e seis reais) por inscrição, </w:t>
      </w:r>
      <w:r w:rsidR="0069309C" w:rsidRPr="0069309C">
        <w:t xml:space="preserve">tendo um valor de R$ 1.758,00(hum mil setecentos e cinquenta e oito reais) por três inscrições. </w:t>
      </w:r>
      <w:r w:rsidR="000C2B87" w:rsidRPr="0069309C">
        <w:t xml:space="preserve"> Totalizando o valor de R$ </w:t>
      </w:r>
      <w:r w:rsidR="0069309C" w:rsidRPr="0069309C">
        <w:t>3.027,00</w:t>
      </w:r>
      <w:r w:rsidR="000C2B87" w:rsidRPr="0069309C">
        <w:t>(</w:t>
      </w:r>
      <w:r w:rsidR="0069309C" w:rsidRPr="0069309C">
        <w:t>três mil e vinte e sete reais</w:t>
      </w:r>
      <w:r w:rsidR="000C2B87" w:rsidRPr="0069309C">
        <w:t>) conforme</w:t>
      </w:r>
      <w:r w:rsidR="00653972" w:rsidRPr="0069309C">
        <w:t xml:space="preserve"> a proposta da CONTRATADA</w:t>
      </w:r>
      <w:r w:rsidR="00653972" w:rsidRPr="0069712F">
        <w:t>.</w:t>
      </w:r>
    </w:p>
    <w:p w:rsidR="0069309C" w:rsidRPr="0069712F" w:rsidRDefault="0069309C" w:rsidP="00696946">
      <w:pPr>
        <w:ind w:firstLine="1418"/>
        <w:jc w:val="both"/>
      </w:pPr>
    </w:p>
    <w:p w:rsidR="00DE34C9" w:rsidRPr="0069712F" w:rsidRDefault="00840AF6" w:rsidP="00696946">
      <w:pPr>
        <w:ind w:firstLine="1418"/>
        <w:jc w:val="both"/>
      </w:pPr>
      <w:r w:rsidRPr="0069712F">
        <w:rPr>
          <w:b/>
        </w:rPr>
        <w:t>4</w:t>
      </w:r>
      <w:r w:rsidR="00DE34C9" w:rsidRPr="0069712F">
        <w:rPr>
          <w:b/>
        </w:rPr>
        <w:t>.2.</w:t>
      </w:r>
      <w:r w:rsidR="00DE34C9" w:rsidRPr="0069712F">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34AEC" w:rsidRPr="0069712F" w:rsidRDefault="00834AEC" w:rsidP="00696946">
      <w:pPr>
        <w:ind w:firstLine="1418"/>
        <w:jc w:val="both"/>
      </w:pPr>
    </w:p>
    <w:p w:rsidR="00834AEC" w:rsidRPr="0069712F" w:rsidRDefault="00840AF6" w:rsidP="00834AEC">
      <w:pPr>
        <w:jc w:val="both"/>
        <w:rPr>
          <w:b/>
        </w:rPr>
      </w:pPr>
      <w:r w:rsidRPr="0069712F">
        <w:rPr>
          <w:b/>
        </w:rPr>
        <w:t>CLÁUSULA QUINTA</w:t>
      </w:r>
      <w:r w:rsidR="00834AEC" w:rsidRPr="0069712F">
        <w:rPr>
          <w:b/>
        </w:rPr>
        <w:t xml:space="preserve"> – DO PAGAMENTO</w:t>
      </w:r>
    </w:p>
    <w:p w:rsidR="00834AEC" w:rsidRPr="0069712F" w:rsidRDefault="00834AEC" w:rsidP="00834AEC">
      <w:pPr>
        <w:jc w:val="both"/>
        <w:rPr>
          <w:b/>
        </w:rPr>
      </w:pPr>
    </w:p>
    <w:p w:rsidR="00EF32BC" w:rsidRPr="0069712F" w:rsidRDefault="006F63A0" w:rsidP="006F63A0">
      <w:pPr>
        <w:ind w:firstLine="1418"/>
        <w:jc w:val="both"/>
      </w:pPr>
      <w:r w:rsidRPr="0069712F">
        <w:rPr>
          <w:b/>
        </w:rPr>
        <w:t>5.1.</w:t>
      </w:r>
      <w:r w:rsidRPr="0069712F">
        <w:t xml:space="preserve"> </w:t>
      </w:r>
      <w:r w:rsidR="00EF32BC" w:rsidRPr="0069712F">
        <w:t>Os pagamentos serão efetuados em até</w:t>
      </w:r>
      <w:r w:rsidR="00EF32BC" w:rsidRPr="0069712F">
        <w:rPr>
          <w:b/>
        </w:rPr>
        <w:t xml:space="preserve"> 30 (trinta) dias úteis </w:t>
      </w:r>
      <w:r w:rsidR="00EF32BC" w:rsidRPr="0069712F">
        <w:t>contados da apresentação da nota fiscal ou nota fiscal fatura à Secretaria Municipal da Fazenda, devendo constar nela ou acompanhá-la o atestado de recebimento expedido e devidamente assinado pelo fiscal do contrato. O documento fiscal deverá ser do estabelecimento que apresentou a proposta vencedora da licitação.</w:t>
      </w:r>
    </w:p>
    <w:p w:rsidR="00EF32BC" w:rsidRPr="0069712F" w:rsidRDefault="00EF32BC" w:rsidP="00EF32BC">
      <w:pPr>
        <w:ind w:firstLine="1418"/>
        <w:jc w:val="both"/>
        <w:rPr>
          <w:color w:val="000000"/>
          <w:lang w:eastAsia="en-US"/>
        </w:rPr>
      </w:pPr>
      <w:r w:rsidRPr="0069712F">
        <w:rPr>
          <w:b/>
          <w:color w:val="000000"/>
          <w:lang w:eastAsia="en-US"/>
        </w:rPr>
        <w:t>5.2.</w:t>
      </w:r>
      <w:r w:rsidRPr="0069712F">
        <w:rPr>
          <w:color w:val="000000"/>
          <w:lang w:eastAsia="en-US"/>
        </w:rPr>
        <w:t xml:space="preserve"> Quando do pagamento, será efetuada a retenção tributária prevista na legislação aplicável.</w:t>
      </w:r>
    </w:p>
    <w:p w:rsidR="00EF32BC" w:rsidRPr="0069712F" w:rsidRDefault="00EF32BC" w:rsidP="00EF32BC">
      <w:pPr>
        <w:ind w:firstLine="1418"/>
        <w:jc w:val="both"/>
        <w:rPr>
          <w:color w:val="000000"/>
          <w:lang w:eastAsia="en-US"/>
        </w:rPr>
      </w:pPr>
      <w:r w:rsidRPr="0069712F">
        <w:rPr>
          <w:b/>
          <w:color w:val="000000"/>
          <w:lang w:eastAsia="en-US"/>
        </w:rPr>
        <w:t>5.2.1</w:t>
      </w:r>
      <w:r w:rsidRPr="0069712F">
        <w:rPr>
          <w:color w:val="000000"/>
          <w:lang w:eastAsia="en-US"/>
        </w:rPr>
        <w:t xml:space="preserve">. O contratado regularmente optante pelo Simples Nacional, nos termos da </w:t>
      </w:r>
      <w:hyperlink r:id="rId8">
        <w:r w:rsidRPr="0069712F">
          <w:rPr>
            <w:rStyle w:val="Hyperlink"/>
            <w:color w:val="000000"/>
            <w:u w:val="none"/>
            <w:lang w:eastAsia="en-US"/>
          </w:rPr>
          <w:t>Lei Complementar nº 123, de 2006</w:t>
        </w:r>
      </w:hyperlink>
      <w:r w:rsidRPr="0069712F">
        <w:rPr>
          <w:color w:val="000000"/>
          <w:lang w:eastAsia="en-US"/>
        </w:rPr>
        <w:t>, não sofrerá a retenção tributária quanto aos impostos e contribuições abrangidos por aquele regime. A contratada deverá apresentar tal comprovação, por meio de documento oficial, de que faz jus ao tratamento tributário favorecido aos optantes pelo Simples Nacional.</w:t>
      </w:r>
    </w:p>
    <w:p w:rsidR="00EF32BC" w:rsidRPr="0069712F" w:rsidRDefault="00EF32BC" w:rsidP="00EF32BC">
      <w:pPr>
        <w:ind w:firstLine="1418"/>
        <w:jc w:val="both"/>
        <w:rPr>
          <w:b/>
          <w:color w:val="000000"/>
          <w:lang w:eastAsia="en-US"/>
        </w:rPr>
      </w:pPr>
      <w:r w:rsidRPr="0069712F">
        <w:rPr>
          <w:b/>
          <w:color w:val="000000"/>
          <w:lang w:eastAsia="en-US"/>
        </w:rPr>
        <w:t xml:space="preserve">5.2.2. </w:t>
      </w:r>
      <w:r w:rsidRPr="0069712F">
        <w:rPr>
          <w:color w:val="000000"/>
          <w:lang w:eastAsia="en-US"/>
        </w:rPr>
        <w:t>O contratado que não for beneficiário do Simples Nacional deverá informar a alíquota de retenção de IRPJ</w:t>
      </w:r>
      <w:r w:rsidRPr="0069712F">
        <w:rPr>
          <w:b/>
          <w:color w:val="000000"/>
          <w:lang w:eastAsia="en-US"/>
        </w:rPr>
        <w:t xml:space="preserve"> </w:t>
      </w:r>
      <w:r w:rsidRPr="0069712F">
        <w:rPr>
          <w:color w:val="000000"/>
          <w:lang w:eastAsia="en-US"/>
        </w:rPr>
        <w:t>na nota fiscal ou a base legal para imunidade ou isenção, conforme determina a Instrução Normativa Federal n° 1.234/2012 e Decreto Municipal n° 6.755/2022.</w:t>
      </w:r>
    </w:p>
    <w:p w:rsidR="009F1716" w:rsidRPr="0069712F" w:rsidRDefault="009F1716" w:rsidP="009F1716">
      <w:pPr>
        <w:ind w:firstLine="1418"/>
        <w:jc w:val="both"/>
        <w:rPr>
          <w:color w:val="000000"/>
          <w:lang w:eastAsia="en-US"/>
        </w:rPr>
      </w:pPr>
      <w:r w:rsidRPr="0069712F">
        <w:rPr>
          <w:b/>
          <w:color w:val="000000"/>
          <w:lang w:eastAsia="en-US"/>
        </w:rPr>
        <w:t>5.3.</w:t>
      </w:r>
      <w:r w:rsidRPr="0069712F">
        <w:rPr>
          <w:color w:val="000000"/>
          <w:lang w:eastAsia="en-US"/>
        </w:rPr>
        <w:t xml:space="preserve"> O documento fiscal deverá ser acompanhado de cópia do comprovante de pagamento do ISSQN da respectiva nota emitida referente ao local da realização do serviço.</w:t>
      </w:r>
    </w:p>
    <w:p w:rsidR="00653972" w:rsidRPr="0069712F" w:rsidRDefault="009F1716" w:rsidP="006F63A0">
      <w:pPr>
        <w:ind w:firstLine="1418"/>
        <w:jc w:val="both"/>
        <w:rPr>
          <w:color w:val="000000"/>
          <w:lang w:eastAsia="en-US"/>
        </w:rPr>
      </w:pPr>
      <w:r w:rsidRPr="0069712F">
        <w:rPr>
          <w:b/>
          <w:color w:val="000000"/>
          <w:lang w:eastAsia="en-US"/>
        </w:rPr>
        <w:t>5.4.</w:t>
      </w:r>
      <w:r w:rsidR="006F63A0" w:rsidRPr="0069712F">
        <w:rPr>
          <w:color w:val="000000"/>
          <w:lang w:eastAsia="en-US"/>
        </w:rPr>
        <w:t xml:space="preserve"> </w:t>
      </w:r>
      <w:r w:rsidRPr="0069712F">
        <w:rPr>
          <w:lang w:eastAsia="en-US"/>
        </w:rPr>
        <w:t xml:space="preserve">No caso de atraso pelo </w:t>
      </w:r>
      <w:r w:rsidRPr="0069712F">
        <w:rPr>
          <w:b/>
          <w:lang w:eastAsia="en-US"/>
        </w:rPr>
        <w:t>CONTRATANTE</w:t>
      </w:r>
      <w:r w:rsidRPr="0069712F">
        <w:rPr>
          <w:lang w:eastAsia="en-US"/>
        </w:rPr>
        <w:t xml:space="preserve">, os valores devidos </w:t>
      </w:r>
      <w:r w:rsidR="00B7365C" w:rsidRPr="0069712F">
        <w:rPr>
          <w:lang w:eastAsia="en-US"/>
        </w:rPr>
        <w:t xml:space="preserve">à </w:t>
      </w:r>
      <w:r w:rsidR="00B7365C" w:rsidRPr="0069712F">
        <w:rPr>
          <w:b/>
          <w:lang w:eastAsia="en-US"/>
        </w:rPr>
        <w:t>CONTRATADA</w:t>
      </w:r>
      <w:r w:rsidRPr="0069712F">
        <w:rPr>
          <w:lang w:eastAsia="en-US"/>
        </w:rPr>
        <w:t xml:space="preserve"> serão atualizados monetariamente entre o termo final do prazo de pagamento até a data de sua efetiva realização, mediante aplicação </w:t>
      </w:r>
      <w:r w:rsidRPr="0069712F">
        <w:t>pelo índice médio do acumulado da variação positiva dos seguintes índices: INPC/IBGE, IPCA/IBGE e IGP-M/FGV</w:t>
      </w:r>
      <w:r w:rsidRPr="0069712F">
        <w:rPr>
          <w:lang w:eastAsia="en-US"/>
        </w:rPr>
        <w:t xml:space="preserve">; </w:t>
      </w:r>
      <w:r w:rsidRPr="0069712F">
        <w:rPr>
          <w:color w:val="000000"/>
          <w:lang w:eastAsia="en-US"/>
        </w:rPr>
        <w:t>calculados pro rata die, até o efetivo pagamento.</w:t>
      </w:r>
    </w:p>
    <w:p w:rsidR="004C428F" w:rsidRPr="0069712F" w:rsidRDefault="004C428F" w:rsidP="00D10735">
      <w:pPr>
        <w:ind w:firstLine="1418"/>
        <w:jc w:val="both"/>
        <w:rPr>
          <w:color w:val="000000"/>
          <w:lang w:eastAsia="en-US"/>
        </w:rPr>
      </w:pPr>
    </w:p>
    <w:p w:rsidR="003C3325" w:rsidRPr="0069712F" w:rsidRDefault="00F86A22" w:rsidP="00902542">
      <w:pPr>
        <w:tabs>
          <w:tab w:val="left" w:pos="4253"/>
        </w:tabs>
        <w:spacing w:line="360" w:lineRule="auto"/>
        <w:rPr>
          <w:b/>
        </w:rPr>
      </w:pPr>
      <w:r w:rsidRPr="0069712F">
        <w:rPr>
          <w:b/>
        </w:rPr>
        <w:t xml:space="preserve">CLÁUSULA </w:t>
      </w:r>
      <w:r w:rsidR="002D4375" w:rsidRPr="0069712F">
        <w:rPr>
          <w:b/>
        </w:rPr>
        <w:t>SEXTA</w:t>
      </w:r>
      <w:r w:rsidR="00990B4D" w:rsidRPr="0069712F">
        <w:rPr>
          <w:b/>
        </w:rPr>
        <w:t xml:space="preserve"> - RECEBIMENTO DO OBJETO</w:t>
      </w:r>
    </w:p>
    <w:p w:rsidR="003E480C" w:rsidRPr="0069712F" w:rsidRDefault="003E480C" w:rsidP="003E480C">
      <w:pPr>
        <w:tabs>
          <w:tab w:val="left" w:pos="4253"/>
        </w:tabs>
        <w:rPr>
          <w:b/>
        </w:rPr>
      </w:pPr>
    </w:p>
    <w:p w:rsidR="00D00329" w:rsidRPr="0069712F" w:rsidRDefault="00D00329" w:rsidP="00D00329">
      <w:pPr>
        <w:tabs>
          <w:tab w:val="left" w:pos="1134"/>
        </w:tabs>
        <w:ind w:firstLine="1418"/>
        <w:jc w:val="both"/>
        <w:rPr>
          <w:rFonts w:cs="Arial"/>
        </w:rPr>
      </w:pPr>
      <w:r w:rsidRPr="0069712F">
        <w:rPr>
          <w:rFonts w:cs="Arial"/>
          <w:b/>
        </w:rPr>
        <w:t>6.1.</w:t>
      </w:r>
      <w:r w:rsidRPr="0069712F">
        <w:rPr>
          <w:rFonts w:cs="Arial"/>
        </w:rPr>
        <w:t xml:space="preserve"> O objeto desta ata será recebido da seguinte forma:</w:t>
      </w:r>
    </w:p>
    <w:p w:rsidR="00D00329" w:rsidRPr="0069712F" w:rsidRDefault="00D00329" w:rsidP="00D00329">
      <w:pPr>
        <w:autoSpaceDE w:val="0"/>
        <w:autoSpaceDN w:val="0"/>
        <w:adjustRightInd w:val="0"/>
        <w:ind w:firstLine="1418"/>
        <w:jc w:val="both"/>
        <w:rPr>
          <w:rFonts w:cs="Arial"/>
          <w:b/>
        </w:rPr>
      </w:pPr>
      <w:r w:rsidRPr="0069712F">
        <w:rPr>
          <w:rFonts w:cs="Arial"/>
          <w:b/>
        </w:rPr>
        <w:t xml:space="preserve">6.1.1. Provisoriamente, </w:t>
      </w:r>
      <w:r w:rsidRPr="0069712F">
        <w:rPr>
          <w:rFonts w:cs="Arial"/>
        </w:rPr>
        <w:t>pelo responsável por seu acompanhamento e fiscalização, mediante termo detalhado, quando verificado o cumprimento das exigências de caráter técnico;</w:t>
      </w:r>
    </w:p>
    <w:p w:rsidR="00D00329" w:rsidRPr="0069712F" w:rsidRDefault="00D00329" w:rsidP="00D00329">
      <w:pPr>
        <w:tabs>
          <w:tab w:val="left" w:pos="1134"/>
        </w:tabs>
        <w:ind w:firstLine="1418"/>
        <w:jc w:val="both"/>
        <w:rPr>
          <w:rFonts w:cs="Arial"/>
        </w:rPr>
      </w:pPr>
      <w:r w:rsidRPr="0069712F">
        <w:rPr>
          <w:rFonts w:cs="Arial"/>
          <w:b/>
        </w:rPr>
        <w:t xml:space="preserve">6.1.2. Definitivamente, </w:t>
      </w:r>
      <w:r w:rsidRPr="0069712F">
        <w:rPr>
          <w:rFonts w:cs="Arial"/>
        </w:rPr>
        <w:t>por servidor ou comissão designada pela autoridade competente, mediante termo detalhado que comprove o atendimento das exigências contratuais.</w:t>
      </w:r>
    </w:p>
    <w:p w:rsidR="00990B4D" w:rsidRPr="0069712F" w:rsidRDefault="000575EB" w:rsidP="00EC66AE">
      <w:pPr>
        <w:tabs>
          <w:tab w:val="left" w:pos="1418"/>
          <w:tab w:val="left" w:pos="4253"/>
        </w:tabs>
        <w:ind w:firstLine="1418"/>
        <w:jc w:val="both"/>
      </w:pPr>
      <w:r w:rsidRPr="0069712F">
        <w:rPr>
          <w:b/>
          <w:bCs/>
        </w:rPr>
        <w:t>6</w:t>
      </w:r>
      <w:r w:rsidR="00990B4D" w:rsidRPr="0069712F">
        <w:rPr>
          <w:b/>
          <w:bCs/>
        </w:rPr>
        <w:t>.2.</w:t>
      </w:r>
      <w:r w:rsidR="00990B4D" w:rsidRPr="0069712F">
        <w:t xml:space="preserve"> O recebimento provisório ou definitivo não eximirá a </w:t>
      </w:r>
      <w:r w:rsidR="00990B4D" w:rsidRPr="0069712F">
        <w:rPr>
          <w:b/>
          <w:bCs/>
        </w:rPr>
        <w:t>CONTRATADA</w:t>
      </w:r>
      <w:r w:rsidR="00990B4D" w:rsidRPr="0069712F">
        <w:t xml:space="preserve"> de eventual responsabilização em âmbito civil pela perfeita execução do contrato.</w:t>
      </w:r>
    </w:p>
    <w:p w:rsidR="00990B4D" w:rsidRPr="0069712F" w:rsidRDefault="000575EB" w:rsidP="00990B4D">
      <w:pPr>
        <w:tabs>
          <w:tab w:val="left" w:pos="1134"/>
        </w:tabs>
        <w:ind w:firstLine="1418"/>
        <w:jc w:val="both"/>
        <w:rPr>
          <w:rFonts w:cs="Arial"/>
        </w:rPr>
      </w:pPr>
      <w:r w:rsidRPr="0069712F">
        <w:rPr>
          <w:rFonts w:cs="Arial"/>
          <w:b/>
        </w:rPr>
        <w:t>6</w:t>
      </w:r>
      <w:r w:rsidR="008D459B" w:rsidRPr="0069712F">
        <w:rPr>
          <w:rFonts w:cs="Arial"/>
          <w:b/>
        </w:rPr>
        <w:t>.</w:t>
      </w:r>
      <w:r w:rsidR="00D00329" w:rsidRPr="0069712F">
        <w:rPr>
          <w:rFonts w:cs="Arial"/>
          <w:b/>
        </w:rPr>
        <w:t>3</w:t>
      </w:r>
      <w:r w:rsidR="008D459B" w:rsidRPr="0069712F">
        <w:rPr>
          <w:rFonts w:cs="Arial"/>
          <w:b/>
        </w:rPr>
        <w:t>.</w:t>
      </w:r>
      <w:r w:rsidR="00990B4D" w:rsidRPr="0069712F">
        <w:rPr>
          <w:rFonts w:cs="Arial"/>
        </w:rPr>
        <w:t xml:space="preserve"> A nota fiscal/fatura deverá, obrigatoriamente, ser entregue junto com o seu objeto.</w:t>
      </w:r>
    </w:p>
    <w:p w:rsidR="00990B4D" w:rsidRPr="0069712F" w:rsidRDefault="00990B4D" w:rsidP="00990B4D">
      <w:pPr>
        <w:jc w:val="both"/>
        <w:rPr>
          <w:b/>
        </w:rPr>
      </w:pPr>
    </w:p>
    <w:p w:rsidR="00F86A22" w:rsidRPr="0069712F" w:rsidRDefault="00547CF9" w:rsidP="00F86A22">
      <w:pPr>
        <w:jc w:val="both"/>
        <w:rPr>
          <w:b/>
        </w:rPr>
      </w:pPr>
      <w:r w:rsidRPr="0069712F">
        <w:rPr>
          <w:b/>
        </w:rPr>
        <w:lastRenderedPageBreak/>
        <w:t>CLÁUSULA SÉTIMA</w:t>
      </w:r>
      <w:r w:rsidR="00990B4D" w:rsidRPr="0069712F">
        <w:rPr>
          <w:b/>
        </w:rPr>
        <w:t xml:space="preserve"> – </w:t>
      </w:r>
      <w:r w:rsidR="00F86A22" w:rsidRPr="0069712F">
        <w:rPr>
          <w:b/>
        </w:rPr>
        <w:t>RECURSO FINANCEIRO</w:t>
      </w:r>
    </w:p>
    <w:p w:rsidR="000C2B87" w:rsidRPr="0069712F" w:rsidRDefault="00F86A22" w:rsidP="000C2B87">
      <w:pPr>
        <w:ind w:firstLine="1418"/>
        <w:jc w:val="both"/>
      </w:pPr>
      <w:r w:rsidRPr="0069712F">
        <w:t xml:space="preserve">As despesas do presente contrato correrão à conta </w:t>
      </w:r>
      <w:r w:rsidR="0069309C" w:rsidRPr="0069712F">
        <w:t>da seguinte dotação orçamentária</w:t>
      </w:r>
      <w:r w:rsidR="00F87A7E" w:rsidRPr="0069712F">
        <w:t>:</w:t>
      </w:r>
    </w:p>
    <w:p w:rsidR="00564569" w:rsidRPr="0069712F" w:rsidRDefault="000C2B87" w:rsidP="0069309C">
      <w:pPr>
        <w:jc w:val="both"/>
      </w:pPr>
      <w:r>
        <w:t>0403</w:t>
      </w:r>
      <w:r w:rsidR="00B51FAD" w:rsidRPr="0069712F">
        <w:t>-</w:t>
      </w:r>
      <w:r w:rsidR="00305516" w:rsidRPr="0069712F">
        <w:t>04-</w:t>
      </w:r>
      <w:r>
        <w:t>0128</w:t>
      </w:r>
      <w:r w:rsidR="00B51FAD" w:rsidRPr="0069712F">
        <w:t>-</w:t>
      </w:r>
      <w:r>
        <w:t>0130</w:t>
      </w:r>
      <w:r w:rsidR="00B51FAD" w:rsidRPr="0069712F">
        <w:t>-</w:t>
      </w:r>
      <w:r w:rsidR="00376B9B" w:rsidRPr="0069712F">
        <w:t>2,</w:t>
      </w:r>
      <w:r>
        <w:t>030</w:t>
      </w:r>
      <w:r w:rsidR="00305516" w:rsidRPr="0069712F">
        <w:t>-</w:t>
      </w:r>
      <w:r w:rsidR="00B51FAD" w:rsidRPr="0069712F">
        <w:t>339039000000-Outros Serviços de Te</w:t>
      </w:r>
      <w:r w:rsidR="00305516" w:rsidRPr="0069712F">
        <w:t xml:space="preserve">rceiros-PJ-0500- Recursos não vinculados de impostos- </w:t>
      </w:r>
      <w:r>
        <w:t>divisão de trânsito</w:t>
      </w:r>
      <w:r w:rsidR="00376B9B" w:rsidRPr="0069712F">
        <w:t xml:space="preserve">- Acesso </w:t>
      </w:r>
      <w:r>
        <w:t>1053</w:t>
      </w:r>
      <w:r w:rsidR="00E94314" w:rsidRPr="0069712F">
        <w:t xml:space="preserve">. </w:t>
      </w:r>
    </w:p>
    <w:p w:rsidR="00EE5941" w:rsidRPr="0069712F" w:rsidRDefault="00EE5941" w:rsidP="00EE5941">
      <w:pPr>
        <w:jc w:val="both"/>
        <w:rPr>
          <w:b/>
        </w:rPr>
      </w:pPr>
    </w:p>
    <w:p w:rsidR="00EE5941" w:rsidRPr="0069712F" w:rsidRDefault="00EE5941" w:rsidP="00EE5941">
      <w:pPr>
        <w:jc w:val="both"/>
        <w:rPr>
          <w:b/>
        </w:rPr>
      </w:pPr>
      <w:r w:rsidRPr="0069712F">
        <w:rPr>
          <w:b/>
        </w:rPr>
        <w:t xml:space="preserve">CLÁUSULA </w:t>
      </w:r>
      <w:r w:rsidR="0030121F" w:rsidRPr="0069712F">
        <w:rPr>
          <w:b/>
        </w:rPr>
        <w:t>OITAVA</w:t>
      </w:r>
      <w:r w:rsidRPr="0069712F">
        <w:rPr>
          <w:b/>
        </w:rPr>
        <w:t xml:space="preserve"> –</w:t>
      </w:r>
      <w:r w:rsidR="0030121F" w:rsidRPr="0069712F">
        <w:rPr>
          <w:b/>
        </w:rPr>
        <w:t xml:space="preserve"> DO REAJUSTE</w:t>
      </w:r>
    </w:p>
    <w:p w:rsidR="0030121F" w:rsidRPr="0069712F" w:rsidRDefault="0030121F" w:rsidP="00EE5941">
      <w:pPr>
        <w:jc w:val="both"/>
        <w:rPr>
          <w:b/>
        </w:rPr>
      </w:pPr>
    </w:p>
    <w:p w:rsidR="00530C64" w:rsidRPr="0069712F" w:rsidRDefault="00C95888" w:rsidP="0030121F">
      <w:pPr>
        <w:ind w:firstLine="1418"/>
        <w:jc w:val="both"/>
        <w:rPr>
          <w:b/>
        </w:rPr>
      </w:pPr>
      <w:r w:rsidRPr="0069712F">
        <w:rPr>
          <w:b/>
        </w:rPr>
        <w:t>8.1</w:t>
      </w:r>
      <w:r w:rsidR="00530C64" w:rsidRPr="0069712F">
        <w:rPr>
          <w:b/>
        </w:rPr>
        <w:t xml:space="preserve">. </w:t>
      </w:r>
      <w:r w:rsidR="00A31665" w:rsidRPr="0069712F">
        <w:t xml:space="preserve">Após o interregno de 01 (um) ano, os preços iniciais serão reajustados, mediante a aplicação </w:t>
      </w:r>
      <w:r w:rsidR="009F297F" w:rsidRPr="0069712F">
        <w:t xml:space="preserve">pelo índice </w:t>
      </w:r>
      <w:r w:rsidR="00A7511A" w:rsidRPr="0069712F">
        <w:t xml:space="preserve">médio </w:t>
      </w:r>
      <w:r w:rsidR="009F297F" w:rsidRPr="0069712F">
        <w:t>do acumulado da variação positiva dos seguintes índices: INPC/IBGE, IPCA/IBGE e IGP-M/FGV</w:t>
      </w:r>
      <w:r w:rsidR="00B473CE" w:rsidRPr="0069712F">
        <w:t>, na forma do parágrafo 3° do art. 92 da Lei n° 14.133/2021</w:t>
      </w:r>
      <w:r w:rsidR="009F297F" w:rsidRPr="0069712F">
        <w:t>.</w:t>
      </w:r>
      <w:r w:rsidR="00A31665" w:rsidRPr="0069712F">
        <w:rPr>
          <w:b/>
        </w:rPr>
        <w:t xml:space="preserve"> </w:t>
      </w:r>
    </w:p>
    <w:p w:rsidR="00820E6C" w:rsidRPr="0069712F" w:rsidRDefault="00820E6C" w:rsidP="0030121F">
      <w:pPr>
        <w:ind w:firstLine="1418"/>
        <w:jc w:val="both"/>
      </w:pPr>
      <w:r w:rsidRPr="0069712F">
        <w:rPr>
          <w:b/>
        </w:rPr>
        <w:t xml:space="preserve">8.2. </w:t>
      </w:r>
      <w:r w:rsidRPr="0069712F">
        <w:t>Nos reajustes subsequentes ao primeiro, o interregno mínimo de um ano será contado a partir dos efeitos financeiros do último reajuste.</w:t>
      </w:r>
    </w:p>
    <w:p w:rsidR="002C0F9C" w:rsidRPr="0069712F" w:rsidRDefault="002C0F9C" w:rsidP="0030121F">
      <w:pPr>
        <w:ind w:firstLine="1418"/>
        <w:jc w:val="both"/>
        <w:rPr>
          <w:b/>
        </w:rPr>
      </w:pPr>
    </w:p>
    <w:p w:rsidR="00FC38AF" w:rsidRPr="0069712F" w:rsidRDefault="002C0F9C" w:rsidP="000B4DDA">
      <w:pPr>
        <w:tabs>
          <w:tab w:val="left" w:pos="4253"/>
        </w:tabs>
        <w:spacing w:line="360" w:lineRule="auto"/>
        <w:rPr>
          <w:b/>
        </w:rPr>
      </w:pPr>
      <w:r w:rsidRPr="0069712F">
        <w:rPr>
          <w:b/>
        </w:rPr>
        <w:t>CLÁUSULA NONA – REEQUILÍBRIO ECONÔMICO-FINANCEIRO</w:t>
      </w:r>
    </w:p>
    <w:p w:rsidR="000B4DDA" w:rsidRPr="0069712F" w:rsidRDefault="000B4DDA" w:rsidP="000B4DDA">
      <w:pPr>
        <w:tabs>
          <w:tab w:val="left" w:pos="4253"/>
        </w:tabs>
        <w:rPr>
          <w:b/>
        </w:rPr>
      </w:pPr>
    </w:p>
    <w:p w:rsidR="002C0F9C" w:rsidRPr="0069712F" w:rsidRDefault="002C0F9C" w:rsidP="002C0F9C">
      <w:pPr>
        <w:pStyle w:val="Corpodetexto"/>
        <w:tabs>
          <w:tab w:val="left" w:pos="1418"/>
        </w:tabs>
        <w:ind w:firstLine="1418"/>
        <w:rPr>
          <w:rFonts w:cs="Arial"/>
          <w:sz w:val="20"/>
        </w:rPr>
      </w:pPr>
      <w:r w:rsidRPr="0069712F">
        <w:rPr>
          <w:rFonts w:cs="Arial"/>
          <w:bCs/>
          <w:sz w:val="20"/>
        </w:rPr>
        <w:t>9.1.</w:t>
      </w:r>
      <w:r w:rsidRPr="0069712F">
        <w:rPr>
          <w:rFonts w:cs="Arial"/>
          <w:sz w:val="20"/>
        </w:rPr>
        <w:t xml:space="preserve"> </w:t>
      </w:r>
      <w:r w:rsidRPr="0069712F">
        <w:rPr>
          <w:rFonts w:cs="Arial"/>
          <w:b w:val="0"/>
          <w:sz w:val="20"/>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rsidR="002C0F9C" w:rsidRPr="0069712F" w:rsidRDefault="002C0F9C" w:rsidP="002C0F9C">
      <w:pPr>
        <w:pStyle w:val="Corpodetexto"/>
        <w:tabs>
          <w:tab w:val="left" w:pos="1418"/>
        </w:tabs>
        <w:ind w:firstLine="1418"/>
        <w:rPr>
          <w:rFonts w:cs="Arial"/>
          <w:sz w:val="20"/>
        </w:rPr>
      </w:pPr>
      <w:r w:rsidRPr="0069712F">
        <w:rPr>
          <w:rFonts w:cs="Arial"/>
          <w:bCs/>
          <w:sz w:val="20"/>
        </w:rPr>
        <w:t>9.2.</w:t>
      </w:r>
      <w:r w:rsidRPr="0069712F">
        <w:rPr>
          <w:rFonts w:cs="Arial"/>
          <w:sz w:val="20"/>
        </w:rPr>
        <w:t xml:space="preserve"> </w:t>
      </w:r>
      <w:r w:rsidRPr="0069712F">
        <w:rPr>
          <w:rFonts w:cs="Arial"/>
          <w:b w:val="0"/>
          <w:sz w:val="20"/>
        </w:rPr>
        <w:t xml:space="preserve">O reequilíbrio econômico-financeiro poderá ser indicado pelo </w:t>
      </w:r>
      <w:r w:rsidRPr="0069712F">
        <w:rPr>
          <w:rFonts w:cs="Arial"/>
          <w:bCs/>
          <w:sz w:val="20"/>
        </w:rPr>
        <w:t>CONTRATANTE</w:t>
      </w:r>
      <w:r w:rsidRPr="0069712F">
        <w:rPr>
          <w:rFonts w:cs="Arial"/>
          <w:b w:val="0"/>
          <w:sz w:val="20"/>
        </w:rPr>
        <w:t xml:space="preserve"> ou solicitado pela </w:t>
      </w:r>
      <w:r w:rsidRPr="0069712F">
        <w:rPr>
          <w:rFonts w:cs="Arial"/>
          <w:bCs/>
          <w:sz w:val="20"/>
        </w:rPr>
        <w:t>CONTRATADA</w:t>
      </w:r>
      <w:r w:rsidRPr="0069712F">
        <w:rPr>
          <w:rFonts w:cs="Arial"/>
          <w:b w:val="0"/>
          <w:sz w:val="20"/>
        </w:rPr>
        <w:t>.</w:t>
      </w:r>
    </w:p>
    <w:p w:rsidR="002C0F9C" w:rsidRPr="0069712F" w:rsidRDefault="002C0F9C" w:rsidP="002C0F9C">
      <w:pPr>
        <w:pStyle w:val="Corpodetexto"/>
        <w:tabs>
          <w:tab w:val="left" w:pos="1418"/>
        </w:tabs>
        <w:ind w:firstLine="1418"/>
        <w:rPr>
          <w:rFonts w:cs="Arial"/>
          <w:color w:val="000000"/>
          <w:sz w:val="20"/>
        </w:rPr>
      </w:pPr>
      <w:r w:rsidRPr="0069712F">
        <w:rPr>
          <w:rFonts w:cs="Arial"/>
          <w:bCs/>
          <w:sz w:val="20"/>
        </w:rPr>
        <w:t>9.3.</w:t>
      </w:r>
      <w:r w:rsidRPr="0069712F">
        <w:rPr>
          <w:rFonts w:cs="Arial"/>
          <w:sz w:val="20"/>
        </w:rPr>
        <w:t xml:space="preserve"> </w:t>
      </w:r>
      <w:r w:rsidRPr="0069712F">
        <w:rPr>
          <w:rFonts w:cs="Arial"/>
          <w:b w:val="0"/>
          <w:sz w:val="20"/>
        </w:rPr>
        <w:t xml:space="preserve">Em sendo solicitado o reequilíbrio econômico-financeiro, o </w:t>
      </w:r>
      <w:r w:rsidRPr="0069712F">
        <w:rPr>
          <w:rFonts w:cs="Arial"/>
          <w:bCs/>
          <w:sz w:val="20"/>
        </w:rPr>
        <w:t>CONTRATANTE</w:t>
      </w:r>
      <w:r w:rsidRPr="0069712F">
        <w:rPr>
          <w:rFonts w:cs="Arial"/>
          <w:b w:val="0"/>
          <w:sz w:val="20"/>
        </w:rPr>
        <w:t xml:space="preserve"> responderá ao pedido dentro do prazo máximo de 10 (dez) dias úteis </w:t>
      </w:r>
      <w:r w:rsidRPr="0069712F">
        <w:rPr>
          <w:rFonts w:cs="Arial"/>
          <w:b w:val="0"/>
          <w:color w:val="000000"/>
          <w:sz w:val="20"/>
        </w:rPr>
        <w:t>contados da data do protocolo correspondente, devidamente instruído da documentação suporte.</w:t>
      </w:r>
    </w:p>
    <w:p w:rsidR="002C0F9C" w:rsidRPr="0069712F" w:rsidRDefault="002C0F9C" w:rsidP="002C0F9C">
      <w:pPr>
        <w:pStyle w:val="Corpodetexto"/>
        <w:tabs>
          <w:tab w:val="left" w:pos="1418"/>
        </w:tabs>
        <w:ind w:firstLine="1418"/>
        <w:rPr>
          <w:rFonts w:cs="Arial"/>
          <w:b w:val="0"/>
          <w:color w:val="000000"/>
          <w:sz w:val="20"/>
        </w:rPr>
      </w:pPr>
      <w:r w:rsidRPr="0069712F">
        <w:rPr>
          <w:rFonts w:cs="Arial"/>
          <w:bCs/>
          <w:color w:val="000000"/>
          <w:sz w:val="20"/>
        </w:rPr>
        <w:t>9.4.</w:t>
      </w:r>
      <w:r w:rsidRPr="0069712F">
        <w:rPr>
          <w:rFonts w:cs="Arial"/>
          <w:color w:val="000000"/>
          <w:sz w:val="20"/>
        </w:rPr>
        <w:t xml:space="preserve"> </w:t>
      </w:r>
      <w:r w:rsidRPr="0069712F">
        <w:rPr>
          <w:rFonts w:cs="Arial"/>
          <w:b w:val="0"/>
          <w:color w:val="000000"/>
          <w:sz w:val="20"/>
        </w:rPr>
        <w:t xml:space="preserve">Dentro do prazo previsto no item </w:t>
      </w:r>
      <w:r w:rsidRPr="0069712F">
        <w:rPr>
          <w:rFonts w:cs="Arial"/>
          <w:b w:val="0"/>
          <w:bCs/>
          <w:color w:val="000000"/>
          <w:sz w:val="20"/>
        </w:rPr>
        <w:t>9.3.</w:t>
      </w:r>
      <w:r w:rsidRPr="0069712F">
        <w:rPr>
          <w:rFonts w:cs="Arial"/>
          <w:b w:val="0"/>
          <w:color w:val="000000"/>
          <w:sz w:val="20"/>
        </w:rPr>
        <w:t xml:space="preserve">, o </w:t>
      </w:r>
      <w:r w:rsidRPr="0069712F">
        <w:rPr>
          <w:rFonts w:cs="Arial"/>
          <w:bCs/>
          <w:color w:val="000000"/>
          <w:sz w:val="20"/>
        </w:rPr>
        <w:t>CONTRATANTE</w:t>
      </w:r>
      <w:r w:rsidRPr="0069712F">
        <w:rPr>
          <w:rFonts w:cs="Arial"/>
          <w:b w:val="0"/>
          <w:color w:val="000000"/>
          <w:sz w:val="20"/>
        </w:rPr>
        <w:t xml:space="preserve"> poderá requerer esclarecimentos e realizar diligências junto a </w:t>
      </w:r>
      <w:r w:rsidRPr="0069712F">
        <w:rPr>
          <w:rFonts w:cs="Arial"/>
          <w:bCs/>
          <w:color w:val="000000"/>
          <w:sz w:val="20"/>
        </w:rPr>
        <w:t>CONTRATADA</w:t>
      </w:r>
      <w:r w:rsidRPr="0069712F">
        <w:rPr>
          <w:rFonts w:cs="Arial"/>
          <w:b w:val="0"/>
          <w:color w:val="000000"/>
          <w:sz w:val="20"/>
        </w:rPr>
        <w:t xml:space="preserve"> ou a terceiros, hipótese em que o prazo para resposta será suspenso.</w:t>
      </w:r>
    </w:p>
    <w:p w:rsidR="00042FE1" w:rsidRPr="0069712F" w:rsidRDefault="00042FE1" w:rsidP="002C0F9C">
      <w:pPr>
        <w:pStyle w:val="Corpodetexto"/>
        <w:tabs>
          <w:tab w:val="left" w:pos="1418"/>
        </w:tabs>
        <w:ind w:firstLine="1418"/>
        <w:rPr>
          <w:rFonts w:cs="Arial"/>
          <w:b w:val="0"/>
          <w:color w:val="000000"/>
          <w:sz w:val="20"/>
        </w:rPr>
      </w:pPr>
    </w:p>
    <w:p w:rsidR="00042FE1" w:rsidRPr="0069712F" w:rsidRDefault="00042FE1" w:rsidP="00042FE1">
      <w:pPr>
        <w:pStyle w:val="Corpodetexto"/>
        <w:tabs>
          <w:tab w:val="left" w:pos="1418"/>
        </w:tabs>
        <w:rPr>
          <w:rFonts w:cs="Arial"/>
          <w:sz w:val="20"/>
        </w:rPr>
      </w:pPr>
      <w:r w:rsidRPr="0069712F">
        <w:rPr>
          <w:rFonts w:cs="Arial"/>
          <w:sz w:val="20"/>
        </w:rPr>
        <w:t>CLÁUSULA DÉCIMA – MATRIZ DE RISCO</w:t>
      </w:r>
    </w:p>
    <w:p w:rsidR="00197AF0" w:rsidRPr="0069712F" w:rsidRDefault="00197AF0" w:rsidP="00042FE1">
      <w:pPr>
        <w:pStyle w:val="Corpodetexto"/>
        <w:tabs>
          <w:tab w:val="left" w:pos="1418"/>
        </w:tabs>
        <w:rPr>
          <w:rFonts w:cs="Arial"/>
          <w:sz w:val="20"/>
        </w:rPr>
      </w:pPr>
    </w:p>
    <w:p w:rsidR="00197AF0" w:rsidRPr="0069712F" w:rsidRDefault="00197AF0" w:rsidP="00197AF0">
      <w:pPr>
        <w:autoSpaceDE w:val="0"/>
        <w:autoSpaceDN w:val="0"/>
        <w:adjustRightInd w:val="0"/>
        <w:ind w:firstLine="1418"/>
        <w:jc w:val="both"/>
        <w:rPr>
          <w:color w:val="000000"/>
        </w:rPr>
      </w:pPr>
      <w:r w:rsidRPr="0069712F">
        <w:rPr>
          <w:color w:val="000000"/>
        </w:rPr>
        <w:t>Os riscos na presente contratação são praticamente inexistentes, pois foram minimizados no planejamento realizado através do Estudo Técnico Preliminar.</w:t>
      </w:r>
    </w:p>
    <w:p w:rsidR="001748A7" w:rsidRPr="0069712F" w:rsidRDefault="001748A7" w:rsidP="00197AF0">
      <w:pPr>
        <w:autoSpaceDE w:val="0"/>
        <w:autoSpaceDN w:val="0"/>
        <w:adjustRightInd w:val="0"/>
        <w:ind w:firstLine="1418"/>
        <w:jc w:val="both"/>
        <w:rPr>
          <w:color w:val="000000"/>
        </w:rPr>
      </w:pPr>
    </w:p>
    <w:p w:rsidR="002C0F9C" w:rsidRPr="0069712F" w:rsidRDefault="002C0F9C" w:rsidP="00A02590">
      <w:pPr>
        <w:ind w:firstLine="1418"/>
        <w:jc w:val="both"/>
      </w:pPr>
    </w:p>
    <w:p w:rsidR="009749D5" w:rsidRPr="0069712F" w:rsidRDefault="006D1B18" w:rsidP="009749D5">
      <w:pPr>
        <w:tabs>
          <w:tab w:val="left" w:pos="4253"/>
        </w:tabs>
        <w:spacing w:line="360" w:lineRule="auto"/>
        <w:rPr>
          <w:b/>
        </w:rPr>
      </w:pPr>
      <w:r w:rsidRPr="0069712F">
        <w:rPr>
          <w:b/>
        </w:rPr>
        <w:t>CLÁUSULA DÉCIMA</w:t>
      </w:r>
      <w:r w:rsidR="004F7F5A" w:rsidRPr="0069712F">
        <w:rPr>
          <w:b/>
        </w:rPr>
        <w:t xml:space="preserve"> PRIMEIRA</w:t>
      </w:r>
      <w:r w:rsidRPr="0069712F">
        <w:rPr>
          <w:b/>
        </w:rPr>
        <w:t xml:space="preserve"> – GARANTIA DE EXECUÇÃO</w:t>
      </w:r>
    </w:p>
    <w:p w:rsidR="00A02590" w:rsidRPr="0069712F" w:rsidRDefault="006D1B18" w:rsidP="000626BE">
      <w:pPr>
        <w:tabs>
          <w:tab w:val="left" w:pos="4253"/>
        </w:tabs>
        <w:spacing w:line="360" w:lineRule="auto"/>
        <w:ind w:firstLine="1418"/>
        <w:jc w:val="both"/>
      </w:pPr>
      <w:r w:rsidRPr="0069712F">
        <w:t>Não haverá exigência de garantia contratual da execução.</w:t>
      </w:r>
    </w:p>
    <w:p w:rsidR="001748A7" w:rsidRPr="0069712F" w:rsidRDefault="001748A7" w:rsidP="001748A7">
      <w:pPr>
        <w:tabs>
          <w:tab w:val="left" w:pos="4253"/>
        </w:tabs>
        <w:ind w:firstLine="1418"/>
        <w:jc w:val="both"/>
      </w:pPr>
    </w:p>
    <w:p w:rsidR="007A65FE" w:rsidRPr="0069712F" w:rsidRDefault="007A65FE" w:rsidP="007A65FE">
      <w:pPr>
        <w:tabs>
          <w:tab w:val="left" w:pos="1418"/>
          <w:tab w:val="left" w:pos="4253"/>
        </w:tabs>
        <w:spacing w:line="360" w:lineRule="auto"/>
        <w:jc w:val="both"/>
        <w:rPr>
          <w:b/>
        </w:rPr>
      </w:pPr>
      <w:r w:rsidRPr="0069712F">
        <w:rPr>
          <w:b/>
        </w:rPr>
        <w:t xml:space="preserve">CLÁUSULA DÉCIMA </w:t>
      </w:r>
      <w:r w:rsidR="004F7F5A" w:rsidRPr="0069712F">
        <w:rPr>
          <w:b/>
        </w:rPr>
        <w:t>SEGUNDA</w:t>
      </w:r>
      <w:r w:rsidRPr="0069712F">
        <w:rPr>
          <w:b/>
        </w:rPr>
        <w:t>– GARANTIA DO OBJETO</w:t>
      </w:r>
    </w:p>
    <w:p w:rsidR="00B5374E" w:rsidRPr="0069712F" w:rsidRDefault="007A65FE" w:rsidP="008267B0">
      <w:pPr>
        <w:tabs>
          <w:tab w:val="left" w:pos="1418"/>
          <w:tab w:val="left" w:pos="4253"/>
        </w:tabs>
        <w:ind w:firstLine="1418"/>
        <w:jc w:val="both"/>
        <w:rPr>
          <w:color w:val="000000"/>
        </w:rPr>
      </w:pPr>
      <w:r w:rsidRPr="0069712F">
        <w:rPr>
          <w:color w:val="000000"/>
        </w:rPr>
        <w:t xml:space="preserve"> </w:t>
      </w:r>
      <w:r w:rsidR="00671ECD" w:rsidRPr="0069712F">
        <w:rPr>
          <w:color w:val="000000"/>
        </w:rPr>
        <w:t>O prazo de garantia é aquele estabelecido na Lei nº 8.078, de 11 de setembro de 1990 (Código de Defesa do Consumidor).</w:t>
      </w:r>
    </w:p>
    <w:p w:rsidR="001748A7" w:rsidRPr="0069712F" w:rsidRDefault="001748A7" w:rsidP="008267B0">
      <w:pPr>
        <w:tabs>
          <w:tab w:val="left" w:pos="1418"/>
          <w:tab w:val="left" w:pos="4253"/>
        </w:tabs>
        <w:ind w:firstLine="1418"/>
        <w:jc w:val="both"/>
        <w:rPr>
          <w:color w:val="000000"/>
        </w:rPr>
      </w:pPr>
    </w:p>
    <w:p w:rsidR="00FD5C45" w:rsidRPr="0069712F" w:rsidRDefault="00FD5C45" w:rsidP="008267B0">
      <w:pPr>
        <w:tabs>
          <w:tab w:val="left" w:pos="1418"/>
          <w:tab w:val="left" w:pos="4253"/>
        </w:tabs>
        <w:ind w:firstLine="1418"/>
        <w:jc w:val="both"/>
      </w:pPr>
    </w:p>
    <w:p w:rsidR="00854AF2" w:rsidRPr="0069712F" w:rsidRDefault="00B5374E" w:rsidP="00FD5C45">
      <w:pPr>
        <w:pStyle w:val="Nivel01"/>
        <w:numPr>
          <w:ilvl w:val="0"/>
          <w:numId w:val="0"/>
        </w:numPr>
        <w:spacing w:before="0" w:after="0" w:line="240" w:lineRule="auto"/>
        <w:rPr>
          <w:rFonts w:ascii="Times New Roman" w:hAnsi="Times New Roman" w:cs="Times New Roman"/>
        </w:rPr>
      </w:pPr>
      <w:r w:rsidRPr="0069712F">
        <w:rPr>
          <w:rFonts w:ascii="Times New Roman" w:hAnsi="Times New Roman" w:cs="Times New Roman"/>
        </w:rPr>
        <w:t xml:space="preserve">CLÁUSULA DÉCIMA </w:t>
      </w:r>
      <w:r w:rsidR="004F7F5A" w:rsidRPr="0069712F">
        <w:rPr>
          <w:rFonts w:ascii="Times New Roman" w:hAnsi="Times New Roman" w:cs="Times New Roman"/>
        </w:rPr>
        <w:t>TERCEIRA</w:t>
      </w:r>
      <w:r w:rsidRPr="0069712F">
        <w:rPr>
          <w:rFonts w:ascii="Times New Roman" w:hAnsi="Times New Roman" w:cs="Times New Roman"/>
        </w:rPr>
        <w:t xml:space="preserve">- </w:t>
      </w:r>
      <w:r w:rsidR="008267B0" w:rsidRPr="0069712F">
        <w:rPr>
          <w:rFonts w:ascii="Times New Roman" w:hAnsi="Times New Roman" w:cs="Times New Roman"/>
        </w:rPr>
        <w:t>INFRAÇÕES E SANÇÕES ADMINISTRATIVAS</w:t>
      </w:r>
      <w:r w:rsidR="0007483A" w:rsidRPr="0069712F">
        <w:rPr>
          <w:rFonts w:ascii="Times New Roman" w:hAnsi="Times New Roman" w:cs="Times New Roman"/>
        </w:rPr>
        <w:t xml:space="preserve"> </w:t>
      </w:r>
    </w:p>
    <w:p w:rsidR="00FD5C45" w:rsidRPr="0069712F" w:rsidRDefault="00FD5C45" w:rsidP="00FD5C45">
      <w:pPr>
        <w:rPr>
          <w:lang w:eastAsia="en-US"/>
        </w:rPr>
      </w:pPr>
    </w:p>
    <w:p w:rsidR="008267B0" w:rsidRPr="0069712F" w:rsidRDefault="00FD5C45" w:rsidP="00FD5C45">
      <w:pPr>
        <w:pStyle w:val="Nivel01"/>
        <w:numPr>
          <w:ilvl w:val="0"/>
          <w:numId w:val="0"/>
        </w:numPr>
        <w:spacing w:before="0" w:after="0" w:line="240" w:lineRule="auto"/>
        <w:ind w:firstLine="1418"/>
        <w:rPr>
          <w:rFonts w:ascii="Times New Roman" w:hAnsi="Times New Roman" w:cs="Times New Roman"/>
        </w:rPr>
      </w:pPr>
      <w:r w:rsidRPr="0069712F">
        <w:rPr>
          <w:rFonts w:ascii="Times New Roman" w:hAnsi="Times New Roman" w:cs="Times New Roman"/>
        </w:rPr>
        <w:t>1</w:t>
      </w:r>
      <w:r w:rsidR="004F7F5A" w:rsidRPr="0069712F">
        <w:rPr>
          <w:rFonts w:ascii="Times New Roman" w:hAnsi="Times New Roman" w:cs="Times New Roman"/>
        </w:rPr>
        <w:t>3</w:t>
      </w:r>
      <w:r w:rsidRPr="0069712F">
        <w:rPr>
          <w:rFonts w:ascii="Times New Roman" w:hAnsi="Times New Roman" w:cs="Times New Roman"/>
        </w:rPr>
        <w:t xml:space="preserve">.1. </w:t>
      </w:r>
      <w:r w:rsidR="008267B0" w:rsidRPr="0069712F">
        <w:rPr>
          <w:rFonts w:ascii="Times New Roman" w:hAnsi="Times New Roman" w:cs="Times New Roman"/>
          <w:b w:val="0"/>
        </w:rPr>
        <w:t xml:space="preserve">Comete infração administrativa, nos termos da </w:t>
      </w:r>
      <w:hyperlink r:id="rId9" w:history="1">
        <w:r w:rsidR="008267B0" w:rsidRPr="0069712F">
          <w:rPr>
            <w:rStyle w:val="Hyperlink"/>
            <w:rFonts w:ascii="Times New Roman" w:hAnsi="Times New Roman" w:cs="Times New Roman"/>
            <w:b w:val="0"/>
            <w:color w:val="000000"/>
            <w:u w:val="none"/>
          </w:rPr>
          <w:t>Lei nº 14.133, de 2021</w:t>
        </w:r>
      </w:hyperlink>
      <w:r w:rsidR="008267B0" w:rsidRPr="0069712F">
        <w:rPr>
          <w:rFonts w:ascii="Times New Roman" w:hAnsi="Times New Roman" w:cs="Times New Roman"/>
          <w:b w:val="0"/>
        </w:rPr>
        <w:t>, o contratado que:</w:t>
      </w:r>
    </w:p>
    <w:p w:rsidR="008267B0" w:rsidRPr="0069712F" w:rsidRDefault="00FD5C45" w:rsidP="00491050">
      <w:pPr>
        <w:numPr>
          <w:ilvl w:val="0"/>
          <w:numId w:val="46"/>
        </w:numPr>
        <w:suppressAutoHyphens/>
        <w:ind w:hanging="720"/>
        <w:jc w:val="both"/>
        <w:rPr>
          <w:rFonts w:eastAsia="Arial"/>
        </w:rPr>
      </w:pPr>
      <w:r w:rsidRPr="0069712F">
        <w:rPr>
          <w:rFonts w:eastAsia="Arial"/>
        </w:rPr>
        <w:t>Der</w:t>
      </w:r>
      <w:r w:rsidR="008267B0" w:rsidRPr="0069712F">
        <w:rPr>
          <w:rFonts w:eastAsia="Arial"/>
        </w:rPr>
        <w:t xml:space="preserve"> causa à inexecução parcial do contrato;</w:t>
      </w:r>
    </w:p>
    <w:p w:rsidR="008267B0" w:rsidRPr="0069712F" w:rsidRDefault="00FD5C45" w:rsidP="00491050">
      <w:pPr>
        <w:numPr>
          <w:ilvl w:val="0"/>
          <w:numId w:val="46"/>
        </w:numPr>
        <w:suppressAutoHyphens/>
        <w:ind w:left="0" w:firstLine="0"/>
        <w:jc w:val="both"/>
        <w:rPr>
          <w:rFonts w:eastAsia="Arial"/>
        </w:rPr>
      </w:pPr>
      <w:r w:rsidRPr="0069712F">
        <w:rPr>
          <w:rFonts w:eastAsia="Arial"/>
        </w:rPr>
        <w:t>Der</w:t>
      </w:r>
      <w:r w:rsidR="008267B0" w:rsidRPr="0069712F">
        <w:rPr>
          <w:rFonts w:eastAsia="Arial"/>
        </w:rPr>
        <w:t xml:space="preserve"> causa à inexecução parcial do contrato que cause grave dano à Administração ou ao funcionamento dos serviços públicos ou ao interesse coletivo;</w:t>
      </w:r>
    </w:p>
    <w:p w:rsidR="008267B0" w:rsidRPr="0069712F" w:rsidRDefault="00FD5C45" w:rsidP="00491050">
      <w:pPr>
        <w:numPr>
          <w:ilvl w:val="0"/>
          <w:numId w:val="46"/>
        </w:numPr>
        <w:suppressAutoHyphens/>
        <w:ind w:left="0" w:firstLine="0"/>
        <w:jc w:val="both"/>
        <w:rPr>
          <w:rFonts w:eastAsia="Arial"/>
        </w:rPr>
      </w:pPr>
      <w:r w:rsidRPr="0069712F">
        <w:rPr>
          <w:rFonts w:eastAsia="Arial"/>
        </w:rPr>
        <w:t>Der</w:t>
      </w:r>
      <w:r w:rsidR="008267B0" w:rsidRPr="0069712F">
        <w:rPr>
          <w:rFonts w:eastAsia="Arial"/>
        </w:rPr>
        <w:t xml:space="preserve"> causa à inexecução total do contrato;</w:t>
      </w:r>
    </w:p>
    <w:p w:rsidR="008267B0" w:rsidRPr="0069712F" w:rsidRDefault="00FD5C45" w:rsidP="00491050">
      <w:pPr>
        <w:numPr>
          <w:ilvl w:val="0"/>
          <w:numId w:val="46"/>
        </w:numPr>
        <w:suppressAutoHyphens/>
        <w:ind w:left="0" w:firstLine="0"/>
        <w:jc w:val="both"/>
        <w:rPr>
          <w:rFonts w:eastAsia="Arial"/>
        </w:rPr>
      </w:pPr>
      <w:r w:rsidRPr="0069712F">
        <w:rPr>
          <w:rFonts w:eastAsia="Arial"/>
        </w:rPr>
        <w:t>Ensejar</w:t>
      </w:r>
      <w:r w:rsidR="008267B0" w:rsidRPr="0069712F">
        <w:rPr>
          <w:rFonts w:eastAsia="Arial"/>
        </w:rPr>
        <w:t xml:space="preserve"> o retardamento da execução ou da entrega do objeto da contratação sem motivo justificado;</w:t>
      </w:r>
    </w:p>
    <w:p w:rsidR="00491050" w:rsidRPr="0069712F" w:rsidRDefault="00503C32" w:rsidP="00491050">
      <w:pPr>
        <w:numPr>
          <w:ilvl w:val="0"/>
          <w:numId w:val="46"/>
        </w:numPr>
        <w:suppressAutoHyphens/>
        <w:ind w:hanging="720"/>
        <w:jc w:val="both"/>
        <w:rPr>
          <w:rFonts w:eastAsia="Arial"/>
        </w:rPr>
      </w:pPr>
      <w:r w:rsidRPr="0069712F">
        <w:rPr>
          <w:rFonts w:eastAsia="Arial"/>
        </w:rPr>
        <w:t>N</w:t>
      </w:r>
      <w:r w:rsidR="00491050" w:rsidRPr="0069712F">
        <w:rPr>
          <w:rFonts w:eastAsia="Arial"/>
        </w:rPr>
        <w:t>ão entregar a documentação exigida para a contratação, quando convocado dentro do prazo de validade de sua proposta;</w:t>
      </w:r>
    </w:p>
    <w:p w:rsidR="008267B0" w:rsidRPr="0069712F" w:rsidRDefault="00FD5C45" w:rsidP="00491050">
      <w:pPr>
        <w:numPr>
          <w:ilvl w:val="0"/>
          <w:numId w:val="46"/>
        </w:numPr>
        <w:suppressAutoHyphens/>
        <w:ind w:left="0" w:firstLine="0"/>
        <w:jc w:val="both"/>
        <w:rPr>
          <w:rFonts w:eastAsia="Arial"/>
        </w:rPr>
      </w:pPr>
      <w:r w:rsidRPr="0069712F">
        <w:rPr>
          <w:rFonts w:eastAsia="Arial"/>
        </w:rPr>
        <w:t>Apresentar</w:t>
      </w:r>
      <w:r w:rsidR="008267B0" w:rsidRPr="0069712F">
        <w:rPr>
          <w:rFonts w:eastAsia="Arial"/>
        </w:rPr>
        <w:t xml:space="preserve"> documentação falsa ou prestar declaração falsa durante a execução do contrato;</w:t>
      </w:r>
    </w:p>
    <w:p w:rsidR="008267B0" w:rsidRPr="0069712F" w:rsidRDefault="00FD5C45" w:rsidP="00491050">
      <w:pPr>
        <w:numPr>
          <w:ilvl w:val="0"/>
          <w:numId w:val="46"/>
        </w:numPr>
        <w:suppressAutoHyphens/>
        <w:ind w:left="0" w:firstLine="0"/>
        <w:jc w:val="both"/>
        <w:rPr>
          <w:rFonts w:eastAsia="Arial"/>
        </w:rPr>
      </w:pPr>
      <w:r w:rsidRPr="0069712F">
        <w:rPr>
          <w:rFonts w:eastAsia="Arial"/>
        </w:rPr>
        <w:t>Praticar</w:t>
      </w:r>
      <w:r w:rsidR="008267B0" w:rsidRPr="0069712F">
        <w:rPr>
          <w:rFonts w:eastAsia="Arial"/>
        </w:rPr>
        <w:t xml:space="preserve"> ato fraudulento na execução do contrato;</w:t>
      </w:r>
    </w:p>
    <w:p w:rsidR="008267B0" w:rsidRPr="0069712F" w:rsidRDefault="00FD5C45" w:rsidP="00491050">
      <w:pPr>
        <w:numPr>
          <w:ilvl w:val="0"/>
          <w:numId w:val="46"/>
        </w:numPr>
        <w:suppressAutoHyphens/>
        <w:ind w:left="0" w:firstLine="0"/>
        <w:jc w:val="both"/>
        <w:rPr>
          <w:rFonts w:eastAsia="Arial"/>
        </w:rPr>
      </w:pPr>
      <w:r w:rsidRPr="0069712F">
        <w:rPr>
          <w:rFonts w:eastAsia="Arial"/>
        </w:rPr>
        <w:t>Comportar</w:t>
      </w:r>
      <w:r w:rsidR="008267B0" w:rsidRPr="0069712F">
        <w:rPr>
          <w:rFonts w:eastAsia="Arial"/>
        </w:rPr>
        <w:t>-se de modo inidôneo ou cometer fraude de qualquer natureza;</w:t>
      </w:r>
    </w:p>
    <w:p w:rsidR="00FD5C45" w:rsidRPr="0069712F" w:rsidRDefault="00FD5C45" w:rsidP="00491050">
      <w:pPr>
        <w:numPr>
          <w:ilvl w:val="0"/>
          <w:numId w:val="46"/>
        </w:numPr>
        <w:suppressAutoHyphens/>
        <w:ind w:left="0" w:firstLine="0"/>
        <w:jc w:val="both"/>
        <w:rPr>
          <w:rFonts w:eastAsia="Arial"/>
        </w:rPr>
      </w:pPr>
      <w:r w:rsidRPr="0069712F">
        <w:rPr>
          <w:rFonts w:eastAsia="Arial"/>
        </w:rPr>
        <w:lastRenderedPageBreak/>
        <w:t>P</w:t>
      </w:r>
      <w:r w:rsidR="008267B0" w:rsidRPr="0069712F">
        <w:rPr>
          <w:rFonts w:eastAsia="Arial"/>
        </w:rPr>
        <w:t xml:space="preserve">raticar ato lesivo previsto no </w:t>
      </w:r>
      <w:hyperlink r:id="rId10" w:anchor="art5" w:history="1">
        <w:r w:rsidR="008267B0" w:rsidRPr="0069712F">
          <w:rPr>
            <w:rStyle w:val="Hyperlink"/>
            <w:rFonts w:eastAsia="Arial"/>
            <w:color w:val="000000"/>
            <w:u w:val="none"/>
          </w:rPr>
          <w:t>art. 5º da Lei nº 12.846, de 1º de agosto de 2013</w:t>
        </w:r>
      </w:hyperlink>
      <w:r w:rsidR="008267B0" w:rsidRPr="0069712F">
        <w:rPr>
          <w:rFonts w:eastAsia="Arial"/>
          <w:color w:val="000000"/>
        </w:rPr>
        <w:t>.</w:t>
      </w:r>
    </w:p>
    <w:p w:rsidR="008267B0" w:rsidRPr="0069712F" w:rsidRDefault="00FD5C45" w:rsidP="00DC4BFB">
      <w:pPr>
        <w:suppressAutoHyphens/>
        <w:ind w:firstLine="1418"/>
        <w:jc w:val="both"/>
        <w:rPr>
          <w:rFonts w:eastAsia="Arial"/>
        </w:rPr>
      </w:pPr>
      <w:r w:rsidRPr="0069712F">
        <w:rPr>
          <w:rFonts w:eastAsia="Arial"/>
          <w:b/>
          <w:color w:val="000000"/>
        </w:rPr>
        <w:t>1</w:t>
      </w:r>
      <w:r w:rsidR="004F7F5A" w:rsidRPr="0069712F">
        <w:rPr>
          <w:rFonts w:eastAsia="Arial"/>
          <w:b/>
          <w:color w:val="000000"/>
        </w:rPr>
        <w:t>3</w:t>
      </w:r>
      <w:r w:rsidRPr="0069712F">
        <w:rPr>
          <w:rFonts w:eastAsia="Arial"/>
          <w:b/>
          <w:color w:val="000000"/>
        </w:rPr>
        <w:t>.2.</w:t>
      </w:r>
      <w:r w:rsidRPr="0069712F">
        <w:rPr>
          <w:rFonts w:eastAsia="Arial"/>
          <w:color w:val="000000"/>
        </w:rPr>
        <w:t xml:space="preserve"> </w:t>
      </w:r>
      <w:r w:rsidR="008267B0" w:rsidRPr="0069712F">
        <w:t>Serão aplicadas ao contratado que incorrer nas infrações acima descritas as seguintes sanções:</w:t>
      </w:r>
    </w:p>
    <w:p w:rsidR="008267B0" w:rsidRPr="0069712F" w:rsidRDefault="008267B0" w:rsidP="00DC4BFB">
      <w:pPr>
        <w:pStyle w:val="PargrafodaLista"/>
        <w:suppressAutoHyphens/>
        <w:spacing w:after="120"/>
        <w:ind w:left="0"/>
        <w:jc w:val="both"/>
        <w:rPr>
          <w:rFonts w:ascii="Times New Roman" w:eastAsia="Arial" w:hAnsi="Times New Roman" w:cs="Times New Roman"/>
          <w:sz w:val="20"/>
          <w:szCs w:val="20"/>
        </w:rPr>
      </w:pPr>
      <w:r w:rsidRPr="0069712F">
        <w:rPr>
          <w:rFonts w:ascii="Times New Roman" w:eastAsia="Arial" w:hAnsi="Times New Roman" w:cs="Times New Roman"/>
          <w:b/>
          <w:bCs/>
          <w:sz w:val="20"/>
          <w:szCs w:val="20"/>
        </w:rPr>
        <w:t>Advertência</w:t>
      </w:r>
      <w:r w:rsidRPr="0069712F">
        <w:rPr>
          <w:rFonts w:ascii="Times New Roman" w:eastAsia="Arial" w:hAnsi="Times New Roman" w:cs="Times New Roman"/>
          <w:sz w:val="20"/>
          <w:szCs w:val="20"/>
        </w:rPr>
        <w:t xml:space="preserve">, quando o contratado der causa à inexecução parcial do contrato, sempre que não se justificar a imposição de penalidade mais grave </w:t>
      </w:r>
      <w:r w:rsidRPr="0069712F">
        <w:rPr>
          <w:rFonts w:ascii="Times New Roman" w:eastAsia="Arial" w:hAnsi="Times New Roman" w:cs="Times New Roman"/>
          <w:color w:val="000000"/>
          <w:sz w:val="20"/>
          <w:szCs w:val="20"/>
        </w:rPr>
        <w:t>(</w:t>
      </w:r>
      <w:hyperlink r:id="rId11" w:anchor="art156§2" w:history="1">
        <w:r w:rsidRPr="0069712F">
          <w:rPr>
            <w:rStyle w:val="Hyperlink"/>
            <w:rFonts w:ascii="Times New Roman" w:eastAsia="Arial" w:hAnsi="Times New Roman" w:cs="Times New Roman"/>
            <w:color w:val="000000"/>
            <w:sz w:val="20"/>
            <w:szCs w:val="20"/>
            <w:u w:val="none"/>
          </w:rPr>
          <w:t xml:space="preserve">art. 156, §2º, da </w:t>
        </w:r>
        <w:bookmarkStart w:id="0" w:name="_Hlk114504069"/>
        <w:r w:rsidRPr="0069712F">
          <w:rPr>
            <w:rStyle w:val="Hyperlink"/>
            <w:rFonts w:ascii="Times New Roman" w:eastAsia="Arial" w:hAnsi="Times New Roman" w:cs="Times New Roman"/>
            <w:color w:val="000000"/>
            <w:sz w:val="20"/>
            <w:szCs w:val="20"/>
            <w:u w:val="none"/>
          </w:rPr>
          <w:t>Lei nº 14.133, de 2021</w:t>
        </w:r>
        <w:bookmarkEnd w:id="0"/>
      </w:hyperlink>
      <w:r w:rsidRPr="0069712F">
        <w:rPr>
          <w:rFonts w:ascii="Times New Roman" w:eastAsia="Arial" w:hAnsi="Times New Roman" w:cs="Times New Roman"/>
          <w:color w:val="000000"/>
          <w:sz w:val="20"/>
          <w:szCs w:val="20"/>
        </w:rPr>
        <w:t>);</w:t>
      </w:r>
    </w:p>
    <w:p w:rsidR="008267B0" w:rsidRPr="0069712F" w:rsidRDefault="008267B0" w:rsidP="00AF4C18">
      <w:pPr>
        <w:pStyle w:val="PargrafodaLista"/>
        <w:suppressAutoHyphens/>
        <w:spacing w:before="120" w:after="120"/>
        <w:ind w:left="0"/>
        <w:jc w:val="both"/>
        <w:rPr>
          <w:rFonts w:ascii="Times New Roman" w:eastAsia="Arial" w:hAnsi="Times New Roman" w:cs="Times New Roman"/>
          <w:sz w:val="20"/>
          <w:szCs w:val="20"/>
        </w:rPr>
      </w:pPr>
      <w:r w:rsidRPr="0069712F">
        <w:rPr>
          <w:rFonts w:ascii="Times New Roman" w:eastAsia="Arial" w:hAnsi="Times New Roman" w:cs="Times New Roman"/>
          <w:b/>
          <w:bCs/>
          <w:sz w:val="20"/>
          <w:szCs w:val="20"/>
        </w:rPr>
        <w:t>Impedimento de licitar e contratar</w:t>
      </w:r>
      <w:r w:rsidRPr="0069712F">
        <w:rPr>
          <w:rFonts w:ascii="Times New Roman" w:eastAsia="Arial" w:hAnsi="Times New Roman" w:cs="Times New Roman"/>
          <w:sz w:val="20"/>
          <w:szCs w:val="20"/>
        </w:rPr>
        <w:t>, quando praticadas as condutas d</w:t>
      </w:r>
      <w:r w:rsidR="00E845C5" w:rsidRPr="0069712F">
        <w:rPr>
          <w:rFonts w:ascii="Times New Roman" w:eastAsia="Arial" w:hAnsi="Times New Roman" w:cs="Times New Roman"/>
          <w:sz w:val="20"/>
          <w:szCs w:val="20"/>
        </w:rPr>
        <w:t xml:space="preserve">escritas nas alíneas “b”, “c”, </w:t>
      </w:r>
      <w:r w:rsidRPr="0069712F">
        <w:rPr>
          <w:rFonts w:ascii="Times New Roman" w:eastAsia="Arial" w:hAnsi="Times New Roman" w:cs="Times New Roman"/>
          <w:sz w:val="20"/>
          <w:szCs w:val="20"/>
        </w:rPr>
        <w:t>“d”</w:t>
      </w:r>
      <w:r w:rsidR="00E845C5" w:rsidRPr="0069712F">
        <w:rPr>
          <w:rFonts w:ascii="Times New Roman" w:eastAsia="Arial" w:hAnsi="Times New Roman" w:cs="Times New Roman"/>
          <w:sz w:val="20"/>
          <w:szCs w:val="20"/>
        </w:rPr>
        <w:t xml:space="preserve"> e “e”</w:t>
      </w:r>
      <w:r w:rsidRPr="0069712F">
        <w:rPr>
          <w:rFonts w:ascii="Times New Roman" w:eastAsia="Arial" w:hAnsi="Times New Roman" w:cs="Times New Roman"/>
          <w:sz w:val="20"/>
          <w:szCs w:val="20"/>
        </w:rPr>
        <w:t xml:space="preserve"> do subitem acima deste Contrato, sempre que não se justificar a imposição de penalidade mais grave </w:t>
      </w:r>
      <w:r w:rsidRPr="0069712F">
        <w:rPr>
          <w:rFonts w:ascii="Times New Roman" w:eastAsia="Arial" w:hAnsi="Times New Roman" w:cs="Times New Roman"/>
          <w:color w:val="000000"/>
          <w:sz w:val="20"/>
          <w:szCs w:val="20"/>
          <w:u w:val="single"/>
        </w:rPr>
        <w:t>(</w:t>
      </w:r>
      <w:hyperlink r:id="rId12" w:anchor="art156§4" w:history="1">
        <w:r w:rsidRPr="0069712F">
          <w:rPr>
            <w:rStyle w:val="Hyperlink"/>
            <w:rFonts w:ascii="Times New Roman" w:eastAsia="Arial" w:hAnsi="Times New Roman" w:cs="Times New Roman"/>
            <w:color w:val="000000"/>
            <w:sz w:val="20"/>
            <w:szCs w:val="20"/>
          </w:rPr>
          <w:t>art. 156, § 4º, da Lei nº 14.133, de 2021</w:t>
        </w:r>
      </w:hyperlink>
      <w:r w:rsidRPr="0069712F">
        <w:rPr>
          <w:rFonts w:ascii="Times New Roman" w:eastAsia="Arial" w:hAnsi="Times New Roman" w:cs="Times New Roman"/>
          <w:color w:val="000000"/>
          <w:sz w:val="20"/>
          <w:szCs w:val="20"/>
          <w:u w:val="single"/>
        </w:rPr>
        <w:t>);</w:t>
      </w:r>
    </w:p>
    <w:p w:rsidR="008267B0" w:rsidRPr="0069712F" w:rsidRDefault="008267B0" w:rsidP="00AF4C18">
      <w:pPr>
        <w:pStyle w:val="PargrafodaLista"/>
        <w:suppressAutoHyphens/>
        <w:spacing w:before="120" w:after="120"/>
        <w:ind w:left="0"/>
        <w:jc w:val="both"/>
        <w:rPr>
          <w:rFonts w:ascii="Times New Roman" w:eastAsia="Arial" w:hAnsi="Times New Roman" w:cs="Times New Roman"/>
          <w:sz w:val="20"/>
          <w:szCs w:val="20"/>
        </w:rPr>
      </w:pPr>
      <w:r w:rsidRPr="0069712F">
        <w:rPr>
          <w:rFonts w:ascii="Times New Roman" w:eastAsia="Arial" w:hAnsi="Times New Roman" w:cs="Times New Roman"/>
          <w:b/>
          <w:bCs/>
          <w:sz w:val="20"/>
          <w:szCs w:val="20"/>
        </w:rPr>
        <w:t>Declaração de inidoneidade para licitar e contratar</w:t>
      </w:r>
      <w:r w:rsidRPr="0069712F">
        <w:rPr>
          <w:rFonts w:ascii="Times New Roman" w:eastAsia="Arial" w:hAnsi="Times New Roman" w:cs="Times New Roman"/>
          <w:sz w:val="20"/>
          <w:szCs w:val="20"/>
        </w:rPr>
        <w:t>, quando praticadas as c</w:t>
      </w:r>
      <w:r w:rsidR="004012AB" w:rsidRPr="0069712F">
        <w:rPr>
          <w:rFonts w:ascii="Times New Roman" w:eastAsia="Arial" w:hAnsi="Times New Roman" w:cs="Times New Roman"/>
          <w:sz w:val="20"/>
          <w:szCs w:val="20"/>
        </w:rPr>
        <w:t>ondutas descritas nas alíneas “f”, “g”, “h” e “i</w:t>
      </w:r>
      <w:r w:rsidRPr="0069712F">
        <w:rPr>
          <w:rFonts w:ascii="Times New Roman" w:eastAsia="Arial" w:hAnsi="Times New Roman" w:cs="Times New Roman"/>
          <w:sz w:val="20"/>
          <w:szCs w:val="20"/>
        </w:rPr>
        <w:t xml:space="preserve">” do subitem acima deste Contrato, </w:t>
      </w:r>
      <w:r w:rsidR="00B93758" w:rsidRPr="0069712F">
        <w:rPr>
          <w:rFonts w:ascii="Times New Roman" w:eastAsia="Arial" w:hAnsi="Times New Roman" w:cs="Times New Roman"/>
          <w:sz w:val="20"/>
          <w:szCs w:val="20"/>
        </w:rPr>
        <w:t xml:space="preserve">bem como nas alíneas “b”, “c” </w:t>
      </w:r>
      <w:r w:rsidRPr="0069712F">
        <w:rPr>
          <w:rFonts w:ascii="Times New Roman" w:eastAsia="Arial" w:hAnsi="Times New Roman" w:cs="Times New Roman"/>
          <w:sz w:val="20"/>
          <w:szCs w:val="20"/>
        </w:rPr>
        <w:t>“d”</w:t>
      </w:r>
      <w:r w:rsidR="00B93758" w:rsidRPr="0069712F">
        <w:rPr>
          <w:rFonts w:ascii="Times New Roman" w:eastAsia="Arial" w:hAnsi="Times New Roman" w:cs="Times New Roman"/>
          <w:sz w:val="20"/>
          <w:szCs w:val="20"/>
        </w:rPr>
        <w:t xml:space="preserve"> e “e”</w:t>
      </w:r>
      <w:r w:rsidRPr="0069712F">
        <w:rPr>
          <w:rFonts w:ascii="Times New Roman" w:eastAsia="Arial" w:hAnsi="Times New Roman" w:cs="Times New Roman"/>
          <w:sz w:val="20"/>
          <w:szCs w:val="20"/>
        </w:rPr>
        <w:t xml:space="preserve">, que justifiquem a imposição de penalidade mais grave </w:t>
      </w:r>
      <w:r w:rsidRPr="0069712F">
        <w:rPr>
          <w:rFonts w:ascii="Times New Roman" w:eastAsia="Arial" w:hAnsi="Times New Roman" w:cs="Times New Roman"/>
          <w:color w:val="000000"/>
          <w:sz w:val="20"/>
          <w:szCs w:val="20"/>
        </w:rPr>
        <w:t>(</w:t>
      </w:r>
      <w:hyperlink r:id="rId13" w:anchor="art156§5" w:history="1">
        <w:r w:rsidRPr="0069712F">
          <w:rPr>
            <w:rStyle w:val="Hyperlink"/>
            <w:rFonts w:ascii="Times New Roman" w:eastAsia="Arial" w:hAnsi="Times New Roman" w:cs="Times New Roman"/>
            <w:color w:val="000000"/>
            <w:sz w:val="20"/>
            <w:szCs w:val="20"/>
            <w:u w:val="none"/>
          </w:rPr>
          <w:t>art. 156, §5º, da Lei nº 14.133, de 2021</w:t>
        </w:r>
      </w:hyperlink>
      <w:r w:rsidRPr="0069712F">
        <w:rPr>
          <w:rFonts w:ascii="Times New Roman" w:eastAsia="Arial" w:hAnsi="Times New Roman" w:cs="Times New Roman"/>
          <w:color w:val="000000"/>
          <w:sz w:val="20"/>
          <w:szCs w:val="20"/>
        </w:rPr>
        <w:t>).</w:t>
      </w:r>
    </w:p>
    <w:p w:rsidR="008267B0" w:rsidRPr="0069712F" w:rsidRDefault="008267B0" w:rsidP="00A24439">
      <w:pPr>
        <w:pStyle w:val="PargrafodaLista"/>
        <w:suppressAutoHyphens/>
        <w:spacing w:before="120"/>
        <w:ind w:left="0"/>
        <w:jc w:val="both"/>
        <w:rPr>
          <w:rFonts w:ascii="Times New Roman" w:eastAsia="Arial" w:hAnsi="Times New Roman" w:cs="Times New Roman"/>
          <w:b/>
          <w:bCs/>
          <w:sz w:val="20"/>
          <w:szCs w:val="20"/>
        </w:rPr>
      </w:pPr>
      <w:r w:rsidRPr="0069712F">
        <w:rPr>
          <w:rFonts w:ascii="Times New Roman" w:eastAsia="Arial" w:hAnsi="Times New Roman" w:cs="Times New Roman"/>
          <w:b/>
          <w:bCs/>
          <w:sz w:val="20"/>
          <w:szCs w:val="20"/>
        </w:rPr>
        <w:t>Multa:</w:t>
      </w:r>
    </w:p>
    <w:p w:rsidR="0037541E" w:rsidRPr="0069712F" w:rsidRDefault="0037541E" w:rsidP="0023594C">
      <w:pPr>
        <w:autoSpaceDE w:val="0"/>
        <w:autoSpaceDN w:val="0"/>
        <w:adjustRightInd w:val="0"/>
        <w:ind w:firstLine="1418"/>
        <w:jc w:val="both"/>
      </w:pPr>
      <w:r w:rsidRPr="0069712F">
        <w:t>I - Moratória de 0,5% (meio por cento) por dia de atraso injus</w:t>
      </w:r>
      <w:r w:rsidR="006916DE" w:rsidRPr="0069712F">
        <w:t>ti</w:t>
      </w:r>
      <w:r w:rsidRPr="0069712F">
        <w:t>ficado sobre o</w:t>
      </w:r>
      <w:r w:rsidR="0023594C" w:rsidRPr="0069712F">
        <w:t xml:space="preserve"> </w:t>
      </w:r>
      <w:r w:rsidRPr="0069712F">
        <w:t>valor da parcela inadimplida, até o limite de 30 (trinta) dias;</w:t>
      </w:r>
    </w:p>
    <w:p w:rsidR="0037541E" w:rsidRPr="0069712F" w:rsidRDefault="0037541E" w:rsidP="0023594C">
      <w:pPr>
        <w:autoSpaceDE w:val="0"/>
        <w:autoSpaceDN w:val="0"/>
        <w:adjustRightInd w:val="0"/>
        <w:ind w:firstLine="1418"/>
        <w:jc w:val="both"/>
      </w:pPr>
      <w:r w:rsidRPr="0069712F">
        <w:t>II - O atraso superior a 30 (trinta) dias autor</w:t>
      </w:r>
      <w:r w:rsidR="0023594C" w:rsidRPr="0069712F">
        <w:t>iza a Administração a promover extinção</w:t>
      </w:r>
      <w:r w:rsidRPr="0069712F">
        <w:t xml:space="preserve"> do contrato por descumprimento ou cumprimento irregular de suas cláusulas,</w:t>
      </w:r>
      <w:r w:rsidR="0023594C" w:rsidRPr="0069712F">
        <w:t xml:space="preserve"> </w:t>
      </w:r>
      <w:r w:rsidRPr="0069712F">
        <w:t>conforme dispõe o inciso I do art. 137 da Lei n. 14.133, de 2021.</w:t>
      </w:r>
    </w:p>
    <w:p w:rsidR="00970D96" w:rsidRPr="0069712F" w:rsidRDefault="0037541E" w:rsidP="00970D96">
      <w:pPr>
        <w:autoSpaceDE w:val="0"/>
        <w:autoSpaceDN w:val="0"/>
        <w:adjustRightInd w:val="0"/>
        <w:ind w:firstLine="1418"/>
        <w:jc w:val="both"/>
      </w:pPr>
      <w:r w:rsidRPr="0069712F">
        <w:t xml:space="preserve">III - Compensatória de </w:t>
      </w:r>
      <w:r w:rsidR="009D1F84" w:rsidRPr="0069712F">
        <w:t>2</w:t>
      </w:r>
      <w:r w:rsidR="0023594C" w:rsidRPr="0069712F">
        <w:t>0</w:t>
      </w:r>
      <w:r w:rsidRPr="0069712F">
        <w:t>% (</w:t>
      </w:r>
      <w:r w:rsidR="009D1F84" w:rsidRPr="0069712F">
        <w:t>vinte</w:t>
      </w:r>
      <w:r w:rsidR="0023594C" w:rsidRPr="0069712F">
        <w:t xml:space="preserve"> </w:t>
      </w:r>
      <w:r w:rsidRPr="0069712F">
        <w:t>por cento) sobre o valor total do contrato, no</w:t>
      </w:r>
      <w:r w:rsidR="0023594C" w:rsidRPr="0069712F">
        <w:t xml:space="preserve"> </w:t>
      </w:r>
      <w:r w:rsidRPr="0069712F">
        <w:t>caso de inexecução total do objeto</w:t>
      </w:r>
      <w:r w:rsidR="00AB266F" w:rsidRPr="0069712F">
        <w:t>.</w:t>
      </w:r>
    </w:p>
    <w:p w:rsidR="00AB266F" w:rsidRPr="0069712F" w:rsidRDefault="00AB266F" w:rsidP="007B2A45">
      <w:pPr>
        <w:pStyle w:val="Nivel2"/>
        <w:numPr>
          <w:ilvl w:val="0"/>
          <w:numId w:val="0"/>
        </w:numPr>
        <w:autoSpaceDE/>
        <w:autoSpaceDN/>
        <w:adjustRightInd/>
        <w:spacing w:before="0" w:after="0" w:line="240" w:lineRule="auto"/>
        <w:ind w:firstLine="1418"/>
        <w:rPr>
          <w:rFonts w:ascii="Times New Roman" w:hAnsi="Times New Roman" w:cs="Times New Roman"/>
          <w:color w:val="000000"/>
        </w:rPr>
      </w:pPr>
      <w:r w:rsidRPr="0069712F">
        <w:rPr>
          <w:rFonts w:ascii="Times New Roman" w:hAnsi="Times New Roman" w:cs="Times New Roman"/>
          <w:b/>
        </w:rPr>
        <w:t>1</w:t>
      </w:r>
      <w:r w:rsidR="004F7F5A" w:rsidRPr="0069712F">
        <w:rPr>
          <w:rFonts w:ascii="Times New Roman" w:hAnsi="Times New Roman" w:cs="Times New Roman"/>
          <w:b/>
        </w:rPr>
        <w:t>3</w:t>
      </w:r>
      <w:r w:rsidRPr="0069712F">
        <w:rPr>
          <w:rFonts w:ascii="Times New Roman" w:hAnsi="Times New Roman" w:cs="Times New Roman"/>
          <w:b/>
        </w:rPr>
        <w:t>.3.</w:t>
      </w:r>
      <w:r w:rsidRPr="0069712F">
        <w:rPr>
          <w:rFonts w:ascii="Times New Roman" w:hAnsi="Times New Roman" w:cs="Times New Roman"/>
        </w:rPr>
        <w:t xml:space="preserve"> </w:t>
      </w:r>
      <w:r w:rsidR="008267B0" w:rsidRPr="0069712F">
        <w:rPr>
          <w:rFonts w:ascii="Times New Roman" w:hAnsi="Times New Roman" w:cs="Times New Roman"/>
        </w:rPr>
        <w:t xml:space="preserve">A aplicação das sanções previstas neste Contrato não exclui, em hipótese alguma, a obrigação de reparação integral do dano causado ao Contratante </w:t>
      </w:r>
      <w:r w:rsidR="008267B0" w:rsidRPr="0069712F">
        <w:rPr>
          <w:rFonts w:ascii="Times New Roman" w:hAnsi="Times New Roman" w:cs="Times New Roman"/>
          <w:color w:val="000000"/>
        </w:rPr>
        <w:t>(</w:t>
      </w:r>
      <w:hyperlink r:id="rId14" w:anchor="art156§9" w:history="1">
        <w:r w:rsidR="008267B0" w:rsidRPr="0069712F">
          <w:rPr>
            <w:rStyle w:val="Hyperlink"/>
            <w:rFonts w:ascii="Times New Roman" w:hAnsi="Times New Roman" w:cs="Times New Roman"/>
            <w:color w:val="000000"/>
            <w:u w:val="none"/>
          </w:rPr>
          <w:t>art. 156, §9º, da Lei nº 14.133, de 2021</w:t>
        </w:r>
      </w:hyperlink>
      <w:r w:rsidR="008267B0" w:rsidRPr="0069712F">
        <w:rPr>
          <w:rFonts w:ascii="Times New Roman" w:hAnsi="Times New Roman" w:cs="Times New Roman"/>
          <w:color w:val="000000"/>
        </w:rPr>
        <w:t>)</w:t>
      </w:r>
      <w:r w:rsidRPr="0069712F">
        <w:rPr>
          <w:rFonts w:ascii="Times New Roman" w:hAnsi="Times New Roman" w:cs="Times New Roman"/>
          <w:color w:val="000000"/>
        </w:rPr>
        <w:t>.</w:t>
      </w:r>
    </w:p>
    <w:p w:rsidR="007B2A45" w:rsidRPr="0069712F" w:rsidRDefault="004F7F5A" w:rsidP="007B2A45">
      <w:pPr>
        <w:pStyle w:val="Nivel2"/>
        <w:numPr>
          <w:ilvl w:val="0"/>
          <w:numId w:val="0"/>
        </w:numPr>
        <w:autoSpaceDE/>
        <w:autoSpaceDN/>
        <w:adjustRightInd/>
        <w:spacing w:before="0" w:after="0" w:line="240" w:lineRule="auto"/>
        <w:ind w:firstLine="1418"/>
        <w:rPr>
          <w:rFonts w:ascii="Times New Roman" w:hAnsi="Times New Roman" w:cs="Times New Roman"/>
          <w:color w:val="000000"/>
        </w:rPr>
      </w:pPr>
      <w:r w:rsidRPr="0069712F">
        <w:rPr>
          <w:rFonts w:ascii="Times New Roman" w:hAnsi="Times New Roman" w:cs="Times New Roman"/>
          <w:b/>
        </w:rPr>
        <w:t>13</w:t>
      </w:r>
      <w:r w:rsidR="007B2A45" w:rsidRPr="0069712F">
        <w:rPr>
          <w:rFonts w:ascii="Times New Roman" w:hAnsi="Times New Roman" w:cs="Times New Roman"/>
          <w:b/>
        </w:rPr>
        <w:t>.4.</w:t>
      </w:r>
      <w:r w:rsidR="007B2A45" w:rsidRPr="0069712F">
        <w:rPr>
          <w:rFonts w:ascii="Times New Roman" w:hAnsi="Times New Roman" w:cs="Times New Roman"/>
        </w:rPr>
        <w:t xml:space="preserve"> </w:t>
      </w:r>
      <w:r w:rsidR="008267B0" w:rsidRPr="0069712F">
        <w:rPr>
          <w:rFonts w:ascii="Times New Roman" w:hAnsi="Times New Roman" w:cs="Times New Roman"/>
        </w:rPr>
        <w:t xml:space="preserve">Todas as sanções previstas neste Contrato poderão ser aplicadas cumulativamente com a multa </w:t>
      </w:r>
      <w:r w:rsidR="008267B0" w:rsidRPr="0069712F">
        <w:rPr>
          <w:rFonts w:ascii="Times New Roman" w:hAnsi="Times New Roman" w:cs="Times New Roman"/>
          <w:color w:val="000000"/>
        </w:rPr>
        <w:t>(</w:t>
      </w:r>
      <w:hyperlink r:id="rId15" w:anchor="art156§7" w:history="1">
        <w:r w:rsidR="008267B0" w:rsidRPr="0069712F">
          <w:rPr>
            <w:rStyle w:val="Hyperlink"/>
            <w:rFonts w:ascii="Times New Roman" w:hAnsi="Times New Roman" w:cs="Times New Roman"/>
            <w:color w:val="000000"/>
            <w:u w:val="none"/>
          </w:rPr>
          <w:t>art. 156, §7º, da Lei nº 14.133, de 2021</w:t>
        </w:r>
      </w:hyperlink>
      <w:r w:rsidR="008267B0" w:rsidRPr="0069712F">
        <w:rPr>
          <w:rFonts w:ascii="Times New Roman" w:hAnsi="Times New Roman" w:cs="Times New Roman"/>
          <w:color w:val="000000"/>
        </w:rPr>
        <w:t>).</w:t>
      </w:r>
    </w:p>
    <w:p w:rsidR="004C0743" w:rsidRPr="0069712F" w:rsidRDefault="007B2A45" w:rsidP="004C0743">
      <w:pPr>
        <w:pStyle w:val="Nivel2"/>
        <w:numPr>
          <w:ilvl w:val="0"/>
          <w:numId w:val="0"/>
        </w:numPr>
        <w:autoSpaceDE/>
        <w:autoSpaceDN/>
        <w:adjustRightInd/>
        <w:spacing w:before="0" w:after="0" w:line="240" w:lineRule="auto"/>
        <w:ind w:firstLine="1418"/>
        <w:rPr>
          <w:rFonts w:ascii="Times New Roman" w:hAnsi="Times New Roman" w:cs="Times New Roman"/>
          <w:color w:val="000000"/>
        </w:rPr>
      </w:pPr>
      <w:r w:rsidRPr="0069712F">
        <w:rPr>
          <w:rFonts w:ascii="Times New Roman" w:hAnsi="Times New Roman" w:cs="Times New Roman"/>
          <w:b/>
          <w:color w:val="000000"/>
        </w:rPr>
        <w:t>1</w:t>
      </w:r>
      <w:r w:rsidR="004F7F5A" w:rsidRPr="0069712F">
        <w:rPr>
          <w:rFonts w:ascii="Times New Roman" w:hAnsi="Times New Roman" w:cs="Times New Roman"/>
          <w:b/>
          <w:color w:val="000000"/>
        </w:rPr>
        <w:t>3</w:t>
      </w:r>
      <w:r w:rsidRPr="0069712F">
        <w:rPr>
          <w:rFonts w:ascii="Times New Roman" w:hAnsi="Times New Roman" w:cs="Times New Roman"/>
          <w:b/>
          <w:color w:val="000000"/>
        </w:rPr>
        <w:t>.4.1.</w:t>
      </w:r>
      <w:r w:rsidRPr="0069712F">
        <w:rPr>
          <w:rFonts w:ascii="Times New Roman" w:hAnsi="Times New Roman" w:cs="Times New Roman"/>
          <w:color w:val="000000"/>
        </w:rPr>
        <w:t xml:space="preserve"> </w:t>
      </w:r>
      <w:r w:rsidR="008267B0" w:rsidRPr="0069712F">
        <w:rPr>
          <w:rFonts w:ascii="Times New Roman" w:hAnsi="Times New Roman" w:cs="Times New Roman"/>
        </w:rPr>
        <w:t xml:space="preserve">Antes da aplicação da multa será facultada a defesa do interessado no prazo de 15 (quinze) dias úteis, contado da data de sua intimação </w:t>
      </w:r>
      <w:r w:rsidR="008267B0" w:rsidRPr="0069712F">
        <w:rPr>
          <w:rFonts w:ascii="Times New Roman" w:hAnsi="Times New Roman" w:cs="Times New Roman"/>
          <w:color w:val="000000"/>
        </w:rPr>
        <w:t>(</w:t>
      </w:r>
      <w:hyperlink r:id="rId16" w:anchor="art157" w:history="1">
        <w:r w:rsidR="008267B0" w:rsidRPr="0069712F">
          <w:rPr>
            <w:rStyle w:val="Hyperlink"/>
            <w:rFonts w:ascii="Times New Roman" w:hAnsi="Times New Roman" w:cs="Times New Roman"/>
            <w:color w:val="000000"/>
            <w:u w:val="none"/>
          </w:rPr>
          <w:t>art. 157, da Lei nº 14.133, de 2021</w:t>
        </w:r>
      </w:hyperlink>
      <w:r w:rsidR="008267B0" w:rsidRPr="0069712F">
        <w:rPr>
          <w:rFonts w:ascii="Times New Roman" w:hAnsi="Times New Roman" w:cs="Times New Roman"/>
          <w:color w:val="000000"/>
        </w:rPr>
        <w:t>)</w:t>
      </w:r>
      <w:r w:rsidR="004C0743" w:rsidRPr="0069712F">
        <w:rPr>
          <w:rFonts w:ascii="Times New Roman" w:hAnsi="Times New Roman" w:cs="Times New Roman"/>
          <w:color w:val="000000"/>
        </w:rPr>
        <w:t>.</w:t>
      </w:r>
    </w:p>
    <w:p w:rsidR="00536A53" w:rsidRPr="0069712F" w:rsidRDefault="004C0743" w:rsidP="00536A53">
      <w:pPr>
        <w:pStyle w:val="Nivel2"/>
        <w:numPr>
          <w:ilvl w:val="0"/>
          <w:numId w:val="0"/>
        </w:numPr>
        <w:autoSpaceDE/>
        <w:autoSpaceDN/>
        <w:adjustRightInd/>
        <w:spacing w:before="0" w:after="0" w:line="240" w:lineRule="auto"/>
        <w:ind w:firstLine="1418"/>
        <w:rPr>
          <w:rFonts w:ascii="Times New Roman" w:hAnsi="Times New Roman" w:cs="Times New Roman"/>
        </w:rPr>
      </w:pPr>
      <w:r w:rsidRPr="0069712F">
        <w:rPr>
          <w:rFonts w:ascii="Times New Roman" w:hAnsi="Times New Roman" w:cs="Times New Roman"/>
          <w:b/>
          <w:color w:val="000000"/>
        </w:rPr>
        <w:t>1</w:t>
      </w:r>
      <w:r w:rsidR="004F7F5A" w:rsidRPr="0069712F">
        <w:rPr>
          <w:rFonts w:ascii="Times New Roman" w:hAnsi="Times New Roman" w:cs="Times New Roman"/>
          <w:b/>
          <w:color w:val="000000"/>
        </w:rPr>
        <w:t>3</w:t>
      </w:r>
      <w:r w:rsidRPr="0069712F">
        <w:rPr>
          <w:rFonts w:ascii="Times New Roman" w:hAnsi="Times New Roman" w:cs="Times New Roman"/>
          <w:b/>
          <w:color w:val="000000"/>
        </w:rPr>
        <w:t>.4.2.</w:t>
      </w:r>
      <w:r w:rsidRPr="0069712F">
        <w:rPr>
          <w:rFonts w:ascii="Times New Roman" w:hAnsi="Times New Roman" w:cs="Times New Roman"/>
          <w:color w:val="000000"/>
        </w:rPr>
        <w:t xml:space="preserve"> </w:t>
      </w:r>
      <w:r w:rsidR="008267B0" w:rsidRPr="0069712F">
        <w:rPr>
          <w:rFonts w:ascii="Times New Roman" w:hAnsi="Times New Roman" w:cs="Times New Roman"/>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008267B0" w:rsidRPr="0069712F">
        <w:rPr>
          <w:rFonts w:ascii="Times New Roman" w:hAnsi="Times New Roman" w:cs="Times New Roman"/>
          <w:color w:val="000000"/>
        </w:rPr>
        <w:t>(</w:t>
      </w:r>
      <w:hyperlink r:id="rId17" w:anchor="art156§8" w:history="1">
        <w:r w:rsidR="008267B0" w:rsidRPr="0069712F">
          <w:rPr>
            <w:rStyle w:val="Hyperlink"/>
            <w:rFonts w:ascii="Times New Roman" w:hAnsi="Times New Roman" w:cs="Times New Roman"/>
            <w:color w:val="000000"/>
            <w:u w:val="none"/>
          </w:rPr>
          <w:t>art. 156, §8º, da Lei nº 14.133, de 2021</w:t>
        </w:r>
      </w:hyperlink>
      <w:r w:rsidR="008267B0" w:rsidRPr="0069712F">
        <w:rPr>
          <w:rFonts w:ascii="Times New Roman" w:hAnsi="Times New Roman" w:cs="Times New Roman"/>
          <w:color w:val="000000"/>
        </w:rPr>
        <w:t>).</w:t>
      </w:r>
    </w:p>
    <w:p w:rsidR="000A7C0A" w:rsidRPr="0069712F" w:rsidRDefault="00536A53" w:rsidP="000A7C0A">
      <w:pPr>
        <w:pStyle w:val="Nivel2"/>
        <w:numPr>
          <w:ilvl w:val="0"/>
          <w:numId w:val="0"/>
        </w:numPr>
        <w:autoSpaceDE/>
        <w:autoSpaceDN/>
        <w:adjustRightInd/>
        <w:spacing w:before="0" w:after="0" w:line="240" w:lineRule="auto"/>
        <w:ind w:firstLine="1418"/>
        <w:rPr>
          <w:rFonts w:ascii="Times New Roman" w:hAnsi="Times New Roman" w:cs="Times New Roman"/>
        </w:rPr>
      </w:pPr>
      <w:r w:rsidRPr="0069712F">
        <w:rPr>
          <w:rFonts w:ascii="Times New Roman" w:hAnsi="Times New Roman" w:cs="Times New Roman"/>
          <w:b/>
        </w:rPr>
        <w:t>1</w:t>
      </w:r>
      <w:r w:rsidR="004F7F5A" w:rsidRPr="0069712F">
        <w:rPr>
          <w:rFonts w:ascii="Times New Roman" w:hAnsi="Times New Roman" w:cs="Times New Roman"/>
          <w:b/>
        </w:rPr>
        <w:t>3</w:t>
      </w:r>
      <w:r w:rsidRPr="0069712F">
        <w:rPr>
          <w:rFonts w:ascii="Times New Roman" w:hAnsi="Times New Roman" w:cs="Times New Roman"/>
          <w:b/>
        </w:rPr>
        <w:t>.5.</w:t>
      </w:r>
      <w:r w:rsidRPr="0069712F">
        <w:rPr>
          <w:rFonts w:ascii="Times New Roman" w:hAnsi="Times New Roman" w:cs="Times New Roman"/>
        </w:rPr>
        <w:t xml:space="preserve"> </w:t>
      </w:r>
      <w:r w:rsidR="008267B0" w:rsidRPr="0069712F">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008267B0" w:rsidRPr="0069712F">
        <w:rPr>
          <w:rFonts w:ascii="Times New Roman" w:hAnsi="Times New Roman" w:cs="Times New Roman"/>
          <w:b/>
          <w:bCs/>
        </w:rPr>
        <w:t xml:space="preserve">caput </w:t>
      </w:r>
      <w:r w:rsidR="008267B0" w:rsidRPr="0069712F">
        <w:rPr>
          <w:rFonts w:ascii="Times New Roman" w:hAnsi="Times New Roman" w:cs="Times New Roman"/>
        </w:rPr>
        <w:t xml:space="preserve">e parágrafos do </w:t>
      </w:r>
      <w:hyperlink r:id="rId18" w:anchor="art158" w:history="1">
        <w:r w:rsidR="008267B0" w:rsidRPr="0069712F">
          <w:rPr>
            <w:rStyle w:val="Hyperlink"/>
            <w:rFonts w:ascii="Times New Roman" w:hAnsi="Times New Roman" w:cs="Times New Roman"/>
            <w:color w:val="000000"/>
            <w:u w:val="none"/>
          </w:rPr>
          <w:t>art. 158 da Lei nº 14.133, de 2021</w:t>
        </w:r>
      </w:hyperlink>
      <w:r w:rsidR="008267B0" w:rsidRPr="0069712F">
        <w:rPr>
          <w:rFonts w:ascii="Times New Roman" w:hAnsi="Times New Roman" w:cs="Times New Roman"/>
        </w:rPr>
        <w:t>, para as penalidades de impedimento de licitar e contratar e de declaração de inidoneidade para licitar ou contratar.</w:t>
      </w:r>
    </w:p>
    <w:p w:rsidR="008267B0" w:rsidRPr="0069712F" w:rsidRDefault="000A7C0A" w:rsidP="000A7C0A">
      <w:pPr>
        <w:pStyle w:val="Nivel2"/>
        <w:numPr>
          <w:ilvl w:val="0"/>
          <w:numId w:val="0"/>
        </w:numPr>
        <w:autoSpaceDE/>
        <w:autoSpaceDN/>
        <w:adjustRightInd/>
        <w:spacing w:before="0" w:after="0" w:line="240" w:lineRule="auto"/>
        <w:ind w:firstLine="1418"/>
        <w:rPr>
          <w:rFonts w:ascii="Times New Roman" w:hAnsi="Times New Roman" w:cs="Times New Roman"/>
        </w:rPr>
      </w:pPr>
      <w:r w:rsidRPr="0069712F">
        <w:rPr>
          <w:rFonts w:ascii="Times New Roman" w:hAnsi="Times New Roman" w:cs="Times New Roman"/>
          <w:b/>
        </w:rPr>
        <w:t>1</w:t>
      </w:r>
      <w:r w:rsidR="004F7F5A" w:rsidRPr="0069712F">
        <w:rPr>
          <w:rFonts w:ascii="Times New Roman" w:hAnsi="Times New Roman" w:cs="Times New Roman"/>
          <w:b/>
        </w:rPr>
        <w:t>3</w:t>
      </w:r>
      <w:r w:rsidRPr="0069712F">
        <w:rPr>
          <w:rFonts w:ascii="Times New Roman" w:hAnsi="Times New Roman" w:cs="Times New Roman"/>
          <w:b/>
        </w:rPr>
        <w:t>.6.</w:t>
      </w:r>
      <w:r w:rsidRPr="0069712F">
        <w:rPr>
          <w:rFonts w:ascii="Times New Roman" w:hAnsi="Times New Roman" w:cs="Times New Roman"/>
        </w:rPr>
        <w:t xml:space="preserve"> </w:t>
      </w:r>
      <w:r w:rsidR="008267B0" w:rsidRPr="0069712F">
        <w:rPr>
          <w:rFonts w:ascii="Times New Roman" w:hAnsi="Times New Roman" w:cs="Times New Roman"/>
        </w:rPr>
        <w:t xml:space="preserve">Na aplicação das sanções serão considerados </w:t>
      </w:r>
      <w:r w:rsidR="008267B0" w:rsidRPr="0069712F">
        <w:rPr>
          <w:rFonts w:ascii="Times New Roman" w:hAnsi="Times New Roman" w:cs="Times New Roman"/>
          <w:color w:val="000000"/>
        </w:rPr>
        <w:t>(</w:t>
      </w:r>
      <w:hyperlink r:id="rId19" w:anchor="art156§1" w:history="1">
        <w:r w:rsidR="008267B0" w:rsidRPr="0069712F">
          <w:rPr>
            <w:rStyle w:val="Hyperlink"/>
            <w:rFonts w:ascii="Times New Roman" w:hAnsi="Times New Roman" w:cs="Times New Roman"/>
            <w:color w:val="000000"/>
            <w:u w:val="none"/>
          </w:rPr>
          <w:t>art. 156, §1º, da Lei nº 14.133, de 2021</w:t>
        </w:r>
      </w:hyperlink>
      <w:r w:rsidR="008267B0" w:rsidRPr="0069712F">
        <w:rPr>
          <w:rFonts w:ascii="Times New Roman" w:hAnsi="Times New Roman" w:cs="Times New Roman"/>
          <w:color w:val="000000"/>
        </w:rPr>
        <w:t>):</w:t>
      </w:r>
    </w:p>
    <w:p w:rsidR="000A7C0A" w:rsidRPr="0069712F" w:rsidRDefault="000A7C0A" w:rsidP="000A7C0A">
      <w:pPr>
        <w:numPr>
          <w:ilvl w:val="0"/>
          <w:numId w:val="44"/>
        </w:numPr>
        <w:suppressAutoHyphens/>
        <w:spacing w:before="120" w:after="120"/>
        <w:ind w:left="0" w:firstLine="0"/>
        <w:contextualSpacing/>
        <w:jc w:val="both"/>
        <w:rPr>
          <w:rFonts w:eastAsia="Arial"/>
        </w:rPr>
      </w:pPr>
      <w:r w:rsidRPr="0069712F">
        <w:rPr>
          <w:rFonts w:eastAsia="Arial"/>
        </w:rPr>
        <w:t>A</w:t>
      </w:r>
      <w:r w:rsidR="008267B0" w:rsidRPr="0069712F">
        <w:rPr>
          <w:rFonts w:eastAsia="Arial"/>
        </w:rPr>
        <w:t xml:space="preserve"> natureza e a gravidade da infração cometida;</w:t>
      </w:r>
    </w:p>
    <w:p w:rsidR="008267B0" w:rsidRPr="0069712F" w:rsidRDefault="000A7C0A" w:rsidP="000A7C0A">
      <w:pPr>
        <w:numPr>
          <w:ilvl w:val="0"/>
          <w:numId w:val="44"/>
        </w:numPr>
        <w:suppressAutoHyphens/>
        <w:spacing w:before="120" w:after="120"/>
        <w:ind w:left="0" w:firstLine="0"/>
        <w:contextualSpacing/>
        <w:jc w:val="both"/>
        <w:rPr>
          <w:rFonts w:eastAsia="Arial"/>
        </w:rPr>
      </w:pPr>
      <w:r w:rsidRPr="0069712F">
        <w:rPr>
          <w:rFonts w:eastAsia="Arial"/>
        </w:rPr>
        <w:t>As</w:t>
      </w:r>
      <w:r w:rsidR="008267B0" w:rsidRPr="0069712F">
        <w:rPr>
          <w:rFonts w:eastAsia="Arial"/>
        </w:rPr>
        <w:t xml:space="preserve"> peculiaridades do caso concreto;</w:t>
      </w:r>
    </w:p>
    <w:p w:rsidR="008267B0" w:rsidRPr="0069712F" w:rsidRDefault="000A7C0A" w:rsidP="000A7C0A">
      <w:pPr>
        <w:numPr>
          <w:ilvl w:val="0"/>
          <w:numId w:val="44"/>
        </w:numPr>
        <w:suppressAutoHyphens/>
        <w:spacing w:before="120" w:after="120"/>
        <w:ind w:left="0" w:firstLine="0"/>
        <w:contextualSpacing/>
        <w:jc w:val="both"/>
        <w:rPr>
          <w:rFonts w:eastAsia="Arial"/>
        </w:rPr>
      </w:pPr>
      <w:r w:rsidRPr="0069712F">
        <w:rPr>
          <w:rFonts w:eastAsia="Arial"/>
        </w:rPr>
        <w:t>As</w:t>
      </w:r>
      <w:r w:rsidR="008267B0" w:rsidRPr="0069712F">
        <w:rPr>
          <w:rFonts w:eastAsia="Arial"/>
        </w:rPr>
        <w:t xml:space="preserve"> circunstâncias agravantes ou atenuantes;</w:t>
      </w:r>
    </w:p>
    <w:p w:rsidR="008267B0" w:rsidRPr="0069712F" w:rsidRDefault="000A7C0A" w:rsidP="000A7C0A">
      <w:pPr>
        <w:numPr>
          <w:ilvl w:val="0"/>
          <w:numId w:val="44"/>
        </w:numPr>
        <w:suppressAutoHyphens/>
        <w:spacing w:before="120" w:after="120"/>
        <w:ind w:left="0" w:firstLine="0"/>
        <w:contextualSpacing/>
        <w:jc w:val="both"/>
        <w:rPr>
          <w:rFonts w:eastAsia="Arial"/>
        </w:rPr>
      </w:pPr>
      <w:r w:rsidRPr="0069712F">
        <w:rPr>
          <w:rFonts w:eastAsia="Arial"/>
        </w:rPr>
        <w:t>Os</w:t>
      </w:r>
      <w:r w:rsidR="008267B0" w:rsidRPr="0069712F">
        <w:rPr>
          <w:rFonts w:eastAsia="Arial"/>
        </w:rPr>
        <w:t xml:space="preserve"> danos que dela provierem para o Contratante;</w:t>
      </w:r>
    </w:p>
    <w:p w:rsidR="00260664" w:rsidRPr="0069712F" w:rsidRDefault="000A7C0A" w:rsidP="00260664">
      <w:pPr>
        <w:numPr>
          <w:ilvl w:val="0"/>
          <w:numId w:val="44"/>
        </w:numPr>
        <w:suppressAutoHyphens/>
        <w:spacing w:before="120" w:after="120"/>
        <w:ind w:left="0" w:firstLine="0"/>
        <w:contextualSpacing/>
        <w:jc w:val="both"/>
        <w:rPr>
          <w:rFonts w:eastAsia="Arial"/>
        </w:rPr>
      </w:pPr>
      <w:r w:rsidRPr="0069712F">
        <w:rPr>
          <w:rFonts w:eastAsia="Arial"/>
        </w:rPr>
        <w:t>A</w:t>
      </w:r>
      <w:r w:rsidR="008267B0" w:rsidRPr="0069712F">
        <w:rPr>
          <w:rFonts w:eastAsia="Arial"/>
        </w:rPr>
        <w:t xml:space="preserve"> implantação ou o aperfeiçoamento de programa de integridade, conforme normas e orientações dos órgãos de controle.</w:t>
      </w:r>
    </w:p>
    <w:p w:rsidR="00260664" w:rsidRPr="0069712F" w:rsidRDefault="00260664" w:rsidP="00260664">
      <w:pPr>
        <w:suppressAutoHyphens/>
        <w:spacing w:before="120" w:after="120"/>
        <w:ind w:firstLine="1418"/>
        <w:contextualSpacing/>
        <w:jc w:val="both"/>
        <w:rPr>
          <w:color w:val="000000"/>
        </w:rPr>
      </w:pPr>
      <w:r w:rsidRPr="0069712F">
        <w:rPr>
          <w:rFonts w:eastAsia="Arial"/>
          <w:b/>
        </w:rPr>
        <w:t>1</w:t>
      </w:r>
      <w:r w:rsidR="004F7F5A" w:rsidRPr="0069712F">
        <w:rPr>
          <w:rFonts w:eastAsia="Arial"/>
          <w:b/>
        </w:rPr>
        <w:t>3</w:t>
      </w:r>
      <w:r w:rsidRPr="0069712F">
        <w:rPr>
          <w:rFonts w:eastAsia="Arial"/>
          <w:b/>
        </w:rPr>
        <w:t>.7.</w:t>
      </w:r>
      <w:r w:rsidRPr="0069712F">
        <w:rPr>
          <w:rFonts w:eastAsia="Arial"/>
        </w:rPr>
        <w:t xml:space="preserve"> </w:t>
      </w:r>
      <w:r w:rsidR="008267B0" w:rsidRPr="0069712F">
        <w:t xml:space="preserve">Os atos previstos como infrações administrativas na </w:t>
      </w:r>
      <w:hyperlink r:id="rId20" w:history="1">
        <w:r w:rsidR="008267B0" w:rsidRPr="0069712F">
          <w:rPr>
            <w:rStyle w:val="Hyperlink"/>
            <w:color w:val="000000"/>
            <w:u w:val="none"/>
          </w:rPr>
          <w:t>Lei nº 14.133, de 2021</w:t>
        </w:r>
      </w:hyperlink>
      <w:r w:rsidR="008267B0" w:rsidRPr="0069712F">
        <w:rPr>
          <w:color w:val="000000"/>
        </w:rPr>
        <w:t>,</w:t>
      </w:r>
      <w:r w:rsidR="008267B0" w:rsidRPr="0069712F">
        <w:t xml:space="preserve"> ou em outras leis de licitações e contratos da Administração Pública que também sejam tipificados como atos lesivos na </w:t>
      </w:r>
      <w:hyperlink r:id="rId21" w:history="1">
        <w:r w:rsidR="008267B0" w:rsidRPr="0069712F">
          <w:rPr>
            <w:rStyle w:val="Hyperlink"/>
            <w:color w:val="000000"/>
            <w:u w:val="none"/>
          </w:rPr>
          <w:t>Lei nº 12.846, de 2013</w:t>
        </w:r>
      </w:hyperlink>
      <w:r w:rsidR="008267B0" w:rsidRPr="0069712F">
        <w:rPr>
          <w:color w:val="000000"/>
        </w:rPr>
        <w:t>,</w:t>
      </w:r>
      <w:r w:rsidR="008267B0" w:rsidRPr="0069712F">
        <w:t xml:space="preserve"> serão apurados e julgados conjuntamente, nos mesmos autos, observados o rito procedimental e autoridade competente definidos na referida Lei </w:t>
      </w:r>
      <w:r w:rsidR="008267B0" w:rsidRPr="0069712F">
        <w:rPr>
          <w:color w:val="000000"/>
        </w:rPr>
        <w:t>(</w:t>
      </w:r>
      <w:hyperlink r:id="rId22" w:history="1">
        <w:r w:rsidR="008267B0" w:rsidRPr="0069712F">
          <w:rPr>
            <w:rStyle w:val="Hyperlink"/>
            <w:color w:val="000000"/>
            <w:u w:val="none"/>
          </w:rPr>
          <w:t>art. 159</w:t>
        </w:r>
      </w:hyperlink>
      <w:r w:rsidR="008267B0" w:rsidRPr="0069712F">
        <w:rPr>
          <w:color w:val="000000"/>
        </w:rPr>
        <w:t>).</w:t>
      </w:r>
    </w:p>
    <w:p w:rsidR="00260664" w:rsidRPr="0069712F" w:rsidRDefault="00260664" w:rsidP="00260664">
      <w:pPr>
        <w:suppressAutoHyphens/>
        <w:spacing w:before="120" w:after="120"/>
        <w:ind w:firstLine="1418"/>
        <w:contextualSpacing/>
        <w:jc w:val="both"/>
        <w:rPr>
          <w:color w:val="000000"/>
        </w:rPr>
      </w:pPr>
      <w:r w:rsidRPr="0069712F">
        <w:rPr>
          <w:b/>
          <w:color w:val="000000"/>
        </w:rPr>
        <w:t>1</w:t>
      </w:r>
      <w:r w:rsidR="004F7F5A" w:rsidRPr="0069712F">
        <w:rPr>
          <w:b/>
          <w:color w:val="000000"/>
        </w:rPr>
        <w:t>3</w:t>
      </w:r>
      <w:r w:rsidRPr="0069712F">
        <w:rPr>
          <w:b/>
          <w:color w:val="000000"/>
        </w:rPr>
        <w:t>.8.</w:t>
      </w:r>
      <w:r w:rsidRPr="0069712F">
        <w:rPr>
          <w:color w:val="000000"/>
        </w:rPr>
        <w:t xml:space="preserve"> </w:t>
      </w:r>
      <w:r w:rsidR="008267B0" w:rsidRPr="0069712F">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008267B0" w:rsidRPr="0069712F">
        <w:rPr>
          <w:color w:val="000000"/>
        </w:rPr>
        <w:t>(</w:t>
      </w:r>
      <w:hyperlink r:id="rId23" w:anchor="art160" w:history="1">
        <w:r w:rsidR="008267B0" w:rsidRPr="0069712F">
          <w:rPr>
            <w:rStyle w:val="Hyperlink"/>
            <w:color w:val="000000"/>
            <w:u w:val="none"/>
          </w:rPr>
          <w:t>art. 160, da Lei nº 14.133, de 2021</w:t>
        </w:r>
      </w:hyperlink>
      <w:r w:rsidR="008267B0" w:rsidRPr="0069712F">
        <w:rPr>
          <w:color w:val="000000"/>
        </w:rPr>
        <w:t>).</w:t>
      </w:r>
    </w:p>
    <w:p w:rsidR="00260664" w:rsidRPr="0069712F" w:rsidRDefault="00260664" w:rsidP="00260664">
      <w:pPr>
        <w:suppressAutoHyphens/>
        <w:spacing w:before="120" w:after="120"/>
        <w:ind w:firstLine="1418"/>
        <w:contextualSpacing/>
        <w:jc w:val="both"/>
        <w:rPr>
          <w:color w:val="000000"/>
        </w:rPr>
      </w:pPr>
      <w:r w:rsidRPr="0069712F">
        <w:rPr>
          <w:b/>
          <w:color w:val="000000"/>
        </w:rPr>
        <w:t>1</w:t>
      </w:r>
      <w:r w:rsidR="004F7F5A" w:rsidRPr="0069712F">
        <w:rPr>
          <w:b/>
          <w:color w:val="000000"/>
        </w:rPr>
        <w:t>3</w:t>
      </w:r>
      <w:r w:rsidRPr="0069712F">
        <w:rPr>
          <w:b/>
          <w:color w:val="000000"/>
        </w:rPr>
        <w:t>.9.</w:t>
      </w:r>
      <w:r w:rsidRPr="0069712F">
        <w:rPr>
          <w:color w:val="000000"/>
        </w:rPr>
        <w:t xml:space="preserve"> </w:t>
      </w:r>
      <w:r w:rsidR="008267B0" w:rsidRPr="0069712F">
        <w:t xml:space="preserve">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008267B0" w:rsidRPr="0069712F">
        <w:rPr>
          <w:color w:val="000000"/>
        </w:rPr>
        <w:t>(</w:t>
      </w:r>
      <w:hyperlink r:id="rId24" w:anchor="art161" w:history="1">
        <w:r w:rsidR="008267B0" w:rsidRPr="0069712F">
          <w:rPr>
            <w:rStyle w:val="Hyperlink"/>
            <w:color w:val="000000"/>
            <w:u w:val="none"/>
          </w:rPr>
          <w:t>Art. 161, da Lei nº 14.133, de 2021</w:t>
        </w:r>
      </w:hyperlink>
      <w:r w:rsidR="008267B0" w:rsidRPr="0069712F">
        <w:rPr>
          <w:color w:val="000000"/>
        </w:rPr>
        <w:t>).</w:t>
      </w:r>
    </w:p>
    <w:p w:rsidR="00CB0803" w:rsidRPr="0069712F" w:rsidRDefault="00260664" w:rsidP="00CB0803">
      <w:pPr>
        <w:suppressAutoHyphens/>
        <w:spacing w:before="120" w:after="120"/>
        <w:ind w:firstLine="1418"/>
        <w:contextualSpacing/>
        <w:jc w:val="both"/>
        <w:rPr>
          <w:color w:val="000000"/>
        </w:rPr>
      </w:pPr>
      <w:r w:rsidRPr="0069712F">
        <w:rPr>
          <w:b/>
          <w:color w:val="000000"/>
        </w:rPr>
        <w:t>1</w:t>
      </w:r>
      <w:r w:rsidR="004F7F5A" w:rsidRPr="0069712F">
        <w:rPr>
          <w:b/>
          <w:color w:val="000000"/>
        </w:rPr>
        <w:t>3</w:t>
      </w:r>
      <w:r w:rsidRPr="0069712F">
        <w:rPr>
          <w:b/>
          <w:color w:val="000000"/>
        </w:rPr>
        <w:t>.10.</w:t>
      </w:r>
      <w:r w:rsidR="00CB0803" w:rsidRPr="0069712F">
        <w:rPr>
          <w:color w:val="000000"/>
        </w:rPr>
        <w:t xml:space="preserve"> </w:t>
      </w:r>
      <w:r w:rsidR="002F753D" w:rsidRPr="0069712F">
        <w:t xml:space="preserve">Será admitida a reabilitação do contratado perante a própria autoridade que aplicou a penalidade na forma do </w:t>
      </w:r>
      <w:hyperlink r:id="rId25" w:anchor="163" w:history="1">
        <w:r w:rsidR="002F753D" w:rsidRPr="0069712F">
          <w:rPr>
            <w:rStyle w:val="Hyperlink"/>
            <w:color w:val="000000"/>
            <w:u w:val="none"/>
          </w:rPr>
          <w:t>art. 163 da Lei nº 14.133/21</w:t>
        </w:r>
      </w:hyperlink>
      <w:r w:rsidR="002F753D" w:rsidRPr="0069712F">
        <w:rPr>
          <w:color w:val="000000"/>
        </w:rPr>
        <w:t>.</w:t>
      </w:r>
    </w:p>
    <w:p w:rsidR="00C5048F" w:rsidRPr="0069712F" w:rsidRDefault="00C5048F" w:rsidP="00CB0803">
      <w:pPr>
        <w:suppressAutoHyphens/>
        <w:spacing w:before="120" w:after="120"/>
        <w:ind w:firstLine="1418"/>
        <w:contextualSpacing/>
        <w:jc w:val="both"/>
        <w:rPr>
          <w:color w:val="000000"/>
        </w:rPr>
      </w:pPr>
    </w:p>
    <w:p w:rsidR="00C5048F" w:rsidRPr="0069712F" w:rsidRDefault="00C5048F" w:rsidP="00C5048F">
      <w:pPr>
        <w:tabs>
          <w:tab w:val="left" w:pos="1418"/>
          <w:tab w:val="left" w:pos="4253"/>
        </w:tabs>
        <w:jc w:val="both"/>
        <w:rPr>
          <w:b/>
        </w:rPr>
      </w:pPr>
      <w:r w:rsidRPr="0069712F">
        <w:rPr>
          <w:b/>
        </w:rPr>
        <w:t xml:space="preserve">CLÁUSULA DÉCIMA </w:t>
      </w:r>
      <w:r w:rsidR="00A92D81" w:rsidRPr="0069712F">
        <w:rPr>
          <w:b/>
        </w:rPr>
        <w:t>QUARTA</w:t>
      </w:r>
      <w:r w:rsidRPr="0069712F">
        <w:rPr>
          <w:b/>
        </w:rPr>
        <w:t xml:space="preserve"> – OBRIGAÇÕES DO CONTRATANTE</w:t>
      </w:r>
    </w:p>
    <w:p w:rsidR="00C5048F" w:rsidRPr="0069712F" w:rsidRDefault="00FA73FA" w:rsidP="00C5048F">
      <w:pPr>
        <w:tabs>
          <w:tab w:val="left" w:pos="1418"/>
          <w:tab w:val="left" w:pos="4253"/>
        </w:tabs>
        <w:jc w:val="both"/>
      </w:pPr>
      <w:r w:rsidRPr="0069712F">
        <w:rPr>
          <w:b/>
          <w:bCs/>
        </w:rPr>
        <w:lastRenderedPageBreak/>
        <w:t>1</w:t>
      </w:r>
      <w:r w:rsidR="00A92D81" w:rsidRPr="0069712F">
        <w:rPr>
          <w:b/>
          <w:bCs/>
        </w:rPr>
        <w:t>4</w:t>
      </w:r>
      <w:r w:rsidR="00C5048F" w:rsidRPr="0069712F">
        <w:rPr>
          <w:b/>
          <w:bCs/>
        </w:rPr>
        <w:t>.</w:t>
      </w:r>
      <w:r w:rsidR="00C5048F" w:rsidRPr="0069712F">
        <w:t xml:space="preserve"> São obrigações do </w:t>
      </w:r>
      <w:r w:rsidR="00C5048F" w:rsidRPr="0069712F">
        <w:rPr>
          <w:b/>
          <w:bCs/>
        </w:rPr>
        <w:t>CONTRATANTE</w:t>
      </w:r>
      <w:r w:rsidR="00C5048F" w:rsidRPr="0069712F">
        <w:t>:</w:t>
      </w:r>
    </w:p>
    <w:p w:rsidR="00304692" w:rsidRPr="0069712F" w:rsidRDefault="00A92D81" w:rsidP="00C5048F">
      <w:pPr>
        <w:tabs>
          <w:tab w:val="left" w:pos="1418"/>
          <w:tab w:val="left" w:pos="4253"/>
        </w:tabs>
        <w:jc w:val="both"/>
      </w:pPr>
      <w:r w:rsidRPr="0069712F">
        <w:rPr>
          <w:b/>
          <w:bCs/>
        </w:rPr>
        <w:t>14</w:t>
      </w:r>
      <w:r w:rsidR="00C5048F" w:rsidRPr="0069712F">
        <w:rPr>
          <w:b/>
          <w:bCs/>
        </w:rPr>
        <w:t>.1.</w:t>
      </w:r>
      <w:r w:rsidR="00C5048F" w:rsidRPr="0069712F">
        <w:t xml:space="preserve"> </w:t>
      </w:r>
      <w:r w:rsidR="00304692" w:rsidRPr="0069712F">
        <w:t>Exigir o cumprimento de todas as obrigações assumidas pelo CONTRATADA, de acordo com o contrato e seus anexos;</w:t>
      </w:r>
    </w:p>
    <w:p w:rsidR="00C5048F" w:rsidRPr="0069712F" w:rsidRDefault="00A92D81" w:rsidP="00C5048F">
      <w:pPr>
        <w:tabs>
          <w:tab w:val="left" w:pos="1418"/>
          <w:tab w:val="left" w:pos="4253"/>
        </w:tabs>
        <w:jc w:val="both"/>
      </w:pPr>
      <w:r w:rsidRPr="0069712F">
        <w:rPr>
          <w:b/>
          <w:bCs/>
        </w:rPr>
        <w:t>14</w:t>
      </w:r>
      <w:r w:rsidR="00C5048F" w:rsidRPr="0069712F">
        <w:rPr>
          <w:b/>
          <w:bCs/>
        </w:rPr>
        <w:t>.2.</w:t>
      </w:r>
      <w:r w:rsidR="00C5048F" w:rsidRPr="0069712F">
        <w:t xml:space="preserve"> Assegurar à </w:t>
      </w:r>
      <w:r w:rsidR="00C5048F" w:rsidRPr="0069712F">
        <w:rPr>
          <w:b/>
          <w:bCs/>
        </w:rPr>
        <w:t>CONTRATADA</w:t>
      </w:r>
      <w:r w:rsidR="00C5048F" w:rsidRPr="0069712F">
        <w:t xml:space="preserve"> as condições necessárias à regular execução do contrato.</w:t>
      </w:r>
    </w:p>
    <w:p w:rsidR="00C5048F" w:rsidRPr="0069712F" w:rsidRDefault="00A92D81" w:rsidP="00C5048F">
      <w:pPr>
        <w:tabs>
          <w:tab w:val="left" w:pos="1418"/>
          <w:tab w:val="left" w:pos="4253"/>
        </w:tabs>
        <w:jc w:val="both"/>
      </w:pPr>
      <w:r w:rsidRPr="0069712F">
        <w:rPr>
          <w:b/>
          <w:bCs/>
        </w:rPr>
        <w:t>14</w:t>
      </w:r>
      <w:r w:rsidR="00C5048F" w:rsidRPr="0069712F">
        <w:rPr>
          <w:b/>
          <w:bCs/>
        </w:rPr>
        <w:t>.3.</w:t>
      </w:r>
      <w:r w:rsidR="00C5048F" w:rsidRPr="0069712F">
        <w:t xml:space="preserve"> Determinar as providências necessárias quando o </w:t>
      </w:r>
      <w:r w:rsidR="00526FAB" w:rsidRPr="0069712F">
        <w:t>serviço prestado</w:t>
      </w:r>
      <w:r w:rsidR="00C5048F" w:rsidRPr="0069712F">
        <w:t xml:space="preserve"> não observar a forma estipulada no edital e neste contrato, sem prejuízo da aplicação das sanções cabíveis, quando for o caso.</w:t>
      </w:r>
    </w:p>
    <w:p w:rsidR="00C5048F" w:rsidRPr="0069712F" w:rsidRDefault="00A92D81" w:rsidP="00C5048F">
      <w:pPr>
        <w:tabs>
          <w:tab w:val="left" w:pos="1418"/>
          <w:tab w:val="left" w:pos="4253"/>
        </w:tabs>
        <w:jc w:val="both"/>
      </w:pPr>
      <w:r w:rsidRPr="0069712F">
        <w:rPr>
          <w:b/>
          <w:bCs/>
        </w:rPr>
        <w:t>14</w:t>
      </w:r>
      <w:r w:rsidR="00C5048F" w:rsidRPr="0069712F">
        <w:rPr>
          <w:b/>
          <w:bCs/>
        </w:rPr>
        <w:t>.4.</w:t>
      </w:r>
      <w:r w:rsidR="00C5048F" w:rsidRPr="0069712F">
        <w:t xml:space="preserve"> </w:t>
      </w:r>
      <w:r w:rsidR="004461B1" w:rsidRPr="0069712F">
        <w:t>Acompanhar e fiscalizar a execução do contrato e o cumprimento das obrigações pelo Contratado;</w:t>
      </w:r>
    </w:p>
    <w:p w:rsidR="004461B1" w:rsidRPr="0069712F" w:rsidRDefault="00A92D81" w:rsidP="004461B1">
      <w:pPr>
        <w:tabs>
          <w:tab w:val="left" w:pos="1418"/>
          <w:tab w:val="left" w:pos="4253"/>
        </w:tabs>
        <w:jc w:val="both"/>
      </w:pPr>
      <w:r w:rsidRPr="0069712F">
        <w:rPr>
          <w:b/>
        </w:rPr>
        <w:t>14</w:t>
      </w:r>
      <w:r w:rsidR="004461B1" w:rsidRPr="0069712F">
        <w:rPr>
          <w:b/>
        </w:rPr>
        <w:t>.5.</w:t>
      </w:r>
      <w:r w:rsidR="004461B1" w:rsidRPr="0069712F">
        <w:t xml:space="preserve"> Efetuar o devido pagamento à </w:t>
      </w:r>
      <w:r w:rsidR="004461B1" w:rsidRPr="0069712F">
        <w:rPr>
          <w:b/>
          <w:bCs/>
        </w:rPr>
        <w:t>CONTRATADA</w:t>
      </w:r>
      <w:r w:rsidR="004461B1" w:rsidRPr="0069712F">
        <w:t>, conforme definido neste contrato.</w:t>
      </w:r>
    </w:p>
    <w:p w:rsidR="00C5048F" w:rsidRPr="0069712F" w:rsidRDefault="00A92D81" w:rsidP="00C5048F">
      <w:pPr>
        <w:tabs>
          <w:tab w:val="left" w:pos="1418"/>
          <w:tab w:val="left" w:pos="4253"/>
        </w:tabs>
        <w:jc w:val="both"/>
      </w:pPr>
      <w:r w:rsidRPr="0069712F">
        <w:rPr>
          <w:b/>
        </w:rPr>
        <w:t>14</w:t>
      </w:r>
      <w:r w:rsidR="00437B60" w:rsidRPr="0069712F">
        <w:rPr>
          <w:b/>
        </w:rPr>
        <w:t>.6.</w:t>
      </w:r>
      <w:r w:rsidR="00437B60" w:rsidRPr="0069712F">
        <w:t xml:space="preserve"> Emitir decisão sobre todas as solicitações e reclamações relacionadas à execução do presente Contrato, ressalvados os requerimentos manifestamente impertinentes, meramente protelatórios ou de nenhum interesse para a boa execução do ajuste.</w:t>
      </w:r>
    </w:p>
    <w:p w:rsidR="0037672C" w:rsidRPr="0069712F" w:rsidRDefault="00A92D81" w:rsidP="0037672C">
      <w:pPr>
        <w:tabs>
          <w:tab w:val="left" w:pos="1418"/>
          <w:tab w:val="left" w:pos="4253"/>
        </w:tabs>
        <w:jc w:val="both"/>
        <w:rPr>
          <w:color w:val="000000"/>
        </w:rPr>
      </w:pPr>
      <w:r w:rsidRPr="0069712F">
        <w:rPr>
          <w:b/>
        </w:rPr>
        <w:t>14</w:t>
      </w:r>
      <w:r w:rsidR="00DD47F5" w:rsidRPr="0069712F">
        <w:rPr>
          <w:b/>
        </w:rPr>
        <w:t>.6.1.</w:t>
      </w:r>
      <w:r w:rsidR="00DD47F5" w:rsidRPr="0069712F">
        <w:t xml:space="preserve"> </w:t>
      </w:r>
      <w:r w:rsidR="00DD47F5" w:rsidRPr="0069712F">
        <w:rPr>
          <w:color w:val="000000"/>
        </w:rPr>
        <w:t>A Administração terá o prazo de</w:t>
      </w:r>
      <w:r w:rsidR="00DD47F5" w:rsidRPr="0069712F">
        <w:rPr>
          <w:i/>
          <w:iCs/>
          <w:color w:val="000000"/>
        </w:rPr>
        <w:t xml:space="preserve"> </w:t>
      </w:r>
      <w:r w:rsidR="00E25B20" w:rsidRPr="0069712F">
        <w:rPr>
          <w:iCs/>
          <w:color w:val="000000"/>
        </w:rPr>
        <w:t>01 (um) mês</w:t>
      </w:r>
      <w:r w:rsidR="00DD47F5" w:rsidRPr="0069712F">
        <w:rPr>
          <w:color w:val="000000"/>
        </w:rPr>
        <w:t xml:space="preserve">, a contar da data do protocolo do requerimento para decidir, admitida a prorrogação motivada, por igual período. </w:t>
      </w:r>
    </w:p>
    <w:p w:rsidR="0037672C" w:rsidRPr="0069712F" w:rsidRDefault="00A92D81" w:rsidP="0037672C">
      <w:pPr>
        <w:tabs>
          <w:tab w:val="left" w:pos="1418"/>
          <w:tab w:val="left" w:pos="4253"/>
        </w:tabs>
        <w:jc w:val="both"/>
        <w:rPr>
          <w:color w:val="000000"/>
        </w:rPr>
      </w:pPr>
      <w:r w:rsidRPr="0069712F">
        <w:rPr>
          <w:b/>
          <w:color w:val="000000"/>
        </w:rPr>
        <w:t>14</w:t>
      </w:r>
      <w:r w:rsidR="0037672C" w:rsidRPr="0069712F">
        <w:rPr>
          <w:b/>
          <w:color w:val="000000"/>
        </w:rPr>
        <w:t>.7.</w:t>
      </w:r>
      <w:r w:rsidR="0037672C" w:rsidRPr="0069712F">
        <w:rPr>
          <w:color w:val="000000"/>
        </w:rPr>
        <w:t xml:space="preserve"> </w:t>
      </w:r>
      <w:r w:rsidR="0037672C" w:rsidRPr="0069712F">
        <w:t xml:space="preserve">Responder eventuais pedidos de reestabelecimento do equilíbrio econômico-financeiro feitos pelo contratado no prazo máximo de </w:t>
      </w:r>
      <w:r w:rsidR="0037672C" w:rsidRPr="0069712F">
        <w:rPr>
          <w:color w:val="000000"/>
        </w:rPr>
        <w:t>01 (um) mês.</w:t>
      </w:r>
    </w:p>
    <w:p w:rsidR="00C5048F" w:rsidRPr="0069712F" w:rsidRDefault="00C5048F" w:rsidP="00C5048F">
      <w:pPr>
        <w:tabs>
          <w:tab w:val="left" w:pos="1418"/>
          <w:tab w:val="left" w:pos="4253"/>
        </w:tabs>
        <w:spacing w:line="360" w:lineRule="auto"/>
        <w:jc w:val="both"/>
        <w:rPr>
          <w:rFonts w:ascii="Arial" w:hAnsi="Arial" w:cs="Arial"/>
        </w:rPr>
      </w:pPr>
    </w:p>
    <w:p w:rsidR="00F60AD4" w:rsidRPr="0069712F" w:rsidRDefault="00C5048F" w:rsidP="00F60AD4">
      <w:pPr>
        <w:tabs>
          <w:tab w:val="left" w:pos="1418"/>
          <w:tab w:val="left" w:pos="4253"/>
        </w:tabs>
        <w:spacing w:line="360" w:lineRule="auto"/>
        <w:jc w:val="both"/>
        <w:rPr>
          <w:bCs/>
        </w:rPr>
      </w:pPr>
      <w:r w:rsidRPr="0069712F">
        <w:rPr>
          <w:b/>
        </w:rPr>
        <w:t xml:space="preserve">CLÁUSULA DÉCIMA </w:t>
      </w:r>
      <w:r w:rsidR="00D25B0B" w:rsidRPr="0069712F">
        <w:rPr>
          <w:b/>
        </w:rPr>
        <w:t>Q</w:t>
      </w:r>
      <w:r w:rsidR="00A92D81" w:rsidRPr="0069712F">
        <w:rPr>
          <w:b/>
        </w:rPr>
        <w:t>UINTA</w:t>
      </w:r>
      <w:r w:rsidRPr="0069712F">
        <w:rPr>
          <w:b/>
        </w:rPr>
        <w:t xml:space="preserve"> – OBRIGAÇÕES DA CONTRATADA</w:t>
      </w:r>
      <w:r w:rsidRPr="0069712F">
        <w:rPr>
          <w:bCs/>
        </w:rPr>
        <w:t xml:space="preserve"> </w:t>
      </w:r>
    </w:p>
    <w:p w:rsidR="00F60AD4" w:rsidRPr="0069712F" w:rsidRDefault="00F60AD4" w:rsidP="00AD1DA9">
      <w:pPr>
        <w:tabs>
          <w:tab w:val="left" w:pos="1418"/>
          <w:tab w:val="left" w:pos="4253"/>
        </w:tabs>
        <w:jc w:val="both"/>
        <w:rPr>
          <w:bCs/>
        </w:rPr>
      </w:pPr>
    </w:p>
    <w:p w:rsidR="00C5048F" w:rsidRPr="0069712F" w:rsidRDefault="00D25B0B" w:rsidP="00DB57D7">
      <w:pPr>
        <w:tabs>
          <w:tab w:val="left" w:pos="1418"/>
          <w:tab w:val="left" w:pos="4253"/>
        </w:tabs>
        <w:jc w:val="both"/>
      </w:pPr>
      <w:r w:rsidRPr="0069712F">
        <w:rPr>
          <w:b/>
          <w:bCs/>
        </w:rPr>
        <w:t>1</w:t>
      </w:r>
      <w:r w:rsidR="00A92D81" w:rsidRPr="0069712F">
        <w:rPr>
          <w:b/>
          <w:bCs/>
        </w:rPr>
        <w:t>5</w:t>
      </w:r>
      <w:r w:rsidR="00C5048F" w:rsidRPr="0069712F">
        <w:rPr>
          <w:b/>
          <w:bCs/>
        </w:rPr>
        <w:t>.</w:t>
      </w:r>
      <w:r w:rsidR="00C5048F" w:rsidRPr="0069712F">
        <w:t xml:space="preserve"> São obrigações da </w:t>
      </w:r>
      <w:r w:rsidR="00C5048F" w:rsidRPr="0069712F">
        <w:rPr>
          <w:b/>
          <w:bCs/>
        </w:rPr>
        <w:t>CONTRATADA</w:t>
      </w:r>
      <w:r w:rsidR="00C5048F" w:rsidRPr="0069712F">
        <w:t>:</w:t>
      </w:r>
    </w:p>
    <w:p w:rsidR="00C5048F" w:rsidRPr="0069712F" w:rsidRDefault="00D25B0B" w:rsidP="00DB57D7">
      <w:pPr>
        <w:tabs>
          <w:tab w:val="left" w:pos="1418"/>
          <w:tab w:val="left" w:pos="4253"/>
        </w:tabs>
        <w:jc w:val="both"/>
      </w:pPr>
      <w:r w:rsidRPr="0069712F">
        <w:rPr>
          <w:b/>
          <w:bCs/>
        </w:rPr>
        <w:t>1</w:t>
      </w:r>
      <w:r w:rsidR="00A92D81" w:rsidRPr="0069712F">
        <w:rPr>
          <w:b/>
          <w:bCs/>
        </w:rPr>
        <w:t>5</w:t>
      </w:r>
      <w:r w:rsidR="00C5048F" w:rsidRPr="0069712F">
        <w:rPr>
          <w:b/>
          <w:bCs/>
        </w:rPr>
        <w:t>.1.</w:t>
      </w:r>
      <w:r w:rsidR="00C5048F" w:rsidRPr="0069712F">
        <w:t xml:space="preserve"> </w:t>
      </w:r>
      <w:r w:rsidR="0005475A" w:rsidRPr="0069712F">
        <w:t>Prestar os serviços</w:t>
      </w:r>
      <w:r w:rsidR="00C5048F" w:rsidRPr="0069712F">
        <w:t xml:space="preserve"> de acordo com as especificações, quantidade e prazos do edital e deste contrato, bem como nos termos da sua proposta</w:t>
      </w:r>
      <w:r w:rsidR="002C35FD" w:rsidRPr="0069712F">
        <w:t xml:space="preserve">, </w:t>
      </w:r>
      <w:r w:rsidR="00F02383" w:rsidRPr="0069712F">
        <w:t xml:space="preserve">assumindo </w:t>
      </w:r>
      <w:r w:rsidR="002C35FD" w:rsidRPr="0069712F">
        <w:t>exclusivamente seus os riscos e as despesas decorrentes da boa e perfeita execução do objeto.</w:t>
      </w:r>
    </w:p>
    <w:p w:rsidR="00C5048F" w:rsidRPr="0069712F" w:rsidRDefault="00C5048F" w:rsidP="00DB57D7">
      <w:pPr>
        <w:tabs>
          <w:tab w:val="left" w:pos="1418"/>
          <w:tab w:val="left" w:pos="4253"/>
        </w:tabs>
        <w:jc w:val="both"/>
      </w:pPr>
      <w:r w:rsidRPr="0069712F">
        <w:rPr>
          <w:b/>
          <w:bCs/>
        </w:rPr>
        <w:t>1</w:t>
      </w:r>
      <w:r w:rsidR="00A92D81" w:rsidRPr="0069712F">
        <w:rPr>
          <w:b/>
          <w:bCs/>
        </w:rPr>
        <w:t>5</w:t>
      </w:r>
      <w:r w:rsidRPr="0069712F">
        <w:rPr>
          <w:b/>
          <w:bCs/>
        </w:rPr>
        <w:t>.2.</w:t>
      </w:r>
      <w:r w:rsidRPr="0069712F">
        <w:t xml:space="preserve">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rsidR="006548FA" w:rsidRPr="0069712F" w:rsidRDefault="00A92D81" w:rsidP="00DB57D7">
      <w:pPr>
        <w:tabs>
          <w:tab w:val="left" w:pos="1418"/>
          <w:tab w:val="left" w:pos="4253"/>
        </w:tabs>
        <w:jc w:val="both"/>
      </w:pPr>
      <w:r w:rsidRPr="0069712F">
        <w:rPr>
          <w:b/>
        </w:rPr>
        <w:t>15</w:t>
      </w:r>
      <w:r w:rsidR="006548FA" w:rsidRPr="0069712F">
        <w:rPr>
          <w:b/>
        </w:rPr>
        <w:t>.3.</w:t>
      </w:r>
      <w:r w:rsidR="006548FA" w:rsidRPr="0069712F">
        <w:t xml:space="preserve"> Responsabilizar-se pelos vícios e danos decorrentes do objeto, de acordo com o Código de Defesa do Consumidor (Lei nº 8.078, de 1990);</w:t>
      </w:r>
    </w:p>
    <w:p w:rsidR="00331B9F" w:rsidRPr="0069712F" w:rsidRDefault="00A92D81" w:rsidP="00DB57D7">
      <w:pPr>
        <w:tabs>
          <w:tab w:val="left" w:pos="1418"/>
          <w:tab w:val="left" w:pos="4253"/>
        </w:tabs>
        <w:jc w:val="both"/>
      </w:pPr>
      <w:r w:rsidRPr="0069712F">
        <w:rPr>
          <w:b/>
        </w:rPr>
        <w:t>15</w:t>
      </w:r>
      <w:r w:rsidR="00331B9F" w:rsidRPr="0069712F">
        <w:rPr>
          <w:b/>
        </w:rPr>
        <w:t>.4.</w:t>
      </w:r>
      <w:r w:rsidR="00331B9F" w:rsidRPr="0069712F">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56990" w:rsidRPr="0069712F" w:rsidRDefault="00A92D81" w:rsidP="00DB57D7">
      <w:pPr>
        <w:tabs>
          <w:tab w:val="left" w:pos="1418"/>
          <w:tab w:val="left" w:pos="4253"/>
        </w:tabs>
        <w:jc w:val="both"/>
      </w:pPr>
      <w:r w:rsidRPr="0069712F">
        <w:rPr>
          <w:b/>
        </w:rPr>
        <w:t>15</w:t>
      </w:r>
      <w:r w:rsidR="00FC17D5" w:rsidRPr="0069712F">
        <w:rPr>
          <w:b/>
        </w:rPr>
        <w:t>.5</w:t>
      </w:r>
      <w:r w:rsidR="00956990" w:rsidRPr="0069712F">
        <w:rPr>
          <w:b/>
        </w:rPr>
        <w:t>.</w:t>
      </w:r>
      <w:r w:rsidR="00956990" w:rsidRPr="0069712F">
        <w:t xml:space="preserve"> Atender às determinações regulares emitidas pelo fiscal ou gestor do contrato ou autoridade superior (art. 137, II, da Lei n.º 14.133, de 2021) e prestar todo esclarecimento ou informação por eles solicitados;</w:t>
      </w:r>
    </w:p>
    <w:p w:rsidR="00C5048F" w:rsidRPr="0069712F" w:rsidRDefault="00A92D81" w:rsidP="00DB57D7">
      <w:pPr>
        <w:tabs>
          <w:tab w:val="left" w:pos="1418"/>
          <w:tab w:val="left" w:pos="4253"/>
        </w:tabs>
        <w:jc w:val="both"/>
      </w:pPr>
      <w:r w:rsidRPr="0069712F">
        <w:rPr>
          <w:b/>
          <w:bCs/>
        </w:rPr>
        <w:t>15</w:t>
      </w:r>
      <w:r w:rsidR="00C5048F" w:rsidRPr="0069712F">
        <w:rPr>
          <w:b/>
          <w:bCs/>
        </w:rPr>
        <w:t>.</w:t>
      </w:r>
      <w:r w:rsidR="00C03755" w:rsidRPr="0069712F">
        <w:rPr>
          <w:b/>
          <w:bCs/>
        </w:rPr>
        <w:t>6</w:t>
      </w:r>
      <w:r w:rsidR="00C5048F" w:rsidRPr="0069712F">
        <w:rPr>
          <w:b/>
          <w:bCs/>
        </w:rPr>
        <w:t>.</w:t>
      </w:r>
      <w:r w:rsidR="00C5048F" w:rsidRPr="0069712F">
        <w:t xml:space="preserve"> Manter durante a execução do contrato, em compatibilidade com as obrigações assumidas, todas as condições de habilitação e qualificação exigidas na licitação</w:t>
      </w:r>
      <w:r w:rsidR="00F669FF" w:rsidRPr="0069712F">
        <w:t>;</w:t>
      </w:r>
    </w:p>
    <w:p w:rsidR="0005172F" w:rsidRPr="0069712F" w:rsidRDefault="0005172F" w:rsidP="00DB57D7">
      <w:pPr>
        <w:tabs>
          <w:tab w:val="left" w:pos="1418"/>
          <w:tab w:val="left" w:pos="4253"/>
        </w:tabs>
        <w:jc w:val="both"/>
      </w:pPr>
      <w:r w:rsidRPr="0069712F">
        <w:rPr>
          <w:b/>
        </w:rPr>
        <w:t>15.7.</w:t>
      </w:r>
      <w:r w:rsidRPr="0069712F">
        <w:t xml:space="preserve"> </w:t>
      </w:r>
      <w:r w:rsidR="00DB57D7" w:rsidRPr="0069712F">
        <w:t>Manter preposto aceito pela Administração no local do serviço para representá-lo na execução do contrato.</w:t>
      </w:r>
    </w:p>
    <w:p w:rsidR="0005172F" w:rsidRPr="0069712F" w:rsidRDefault="0005172F" w:rsidP="00DB57D7">
      <w:pPr>
        <w:tabs>
          <w:tab w:val="left" w:pos="1418"/>
          <w:tab w:val="left" w:pos="4253"/>
        </w:tabs>
        <w:jc w:val="both"/>
      </w:pPr>
      <w:r w:rsidRPr="0069712F">
        <w:rPr>
          <w:b/>
        </w:rPr>
        <w:t>15.8.</w:t>
      </w:r>
      <w:r w:rsidRPr="0069712F">
        <w:t xml:space="preserve"> </w:t>
      </w:r>
      <w:r w:rsidR="00DB57D7" w:rsidRPr="0069712F">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C5048F" w:rsidRPr="0069712F" w:rsidRDefault="00A92D81" w:rsidP="00DB57D7">
      <w:pPr>
        <w:tabs>
          <w:tab w:val="left" w:pos="1418"/>
          <w:tab w:val="left" w:pos="4253"/>
        </w:tabs>
        <w:jc w:val="both"/>
      </w:pPr>
      <w:r w:rsidRPr="0069712F">
        <w:rPr>
          <w:b/>
          <w:bCs/>
        </w:rPr>
        <w:t>15</w:t>
      </w:r>
      <w:r w:rsidR="00C5048F" w:rsidRPr="0069712F">
        <w:rPr>
          <w:b/>
          <w:bCs/>
        </w:rPr>
        <w:t>.</w:t>
      </w:r>
      <w:r w:rsidR="0005172F" w:rsidRPr="0069712F">
        <w:rPr>
          <w:b/>
          <w:bCs/>
        </w:rPr>
        <w:t>9</w:t>
      </w:r>
      <w:r w:rsidR="00C5048F" w:rsidRPr="0069712F">
        <w:rPr>
          <w:b/>
          <w:bCs/>
        </w:rPr>
        <w:t>.</w:t>
      </w:r>
      <w:r w:rsidR="00C5048F" w:rsidRPr="0069712F">
        <w:t xml:space="preserve"> Cumprir as exigências de reserva de cargos prevista em lei, bem como em outras normas específicas, para pessoa com deficiência, para reabilitado da Previdência Social e para aprendiz.</w:t>
      </w:r>
    </w:p>
    <w:p w:rsidR="0005172F" w:rsidRPr="0069712F" w:rsidRDefault="00A92D81" w:rsidP="00DB57D7">
      <w:pPr>
        <w:tabs>
          <w:tab w:val="left" w:pos="1418"/>
          <w:tab w:val="left" w:pos="4253"/>
        </w:tabs>
        <w:jc w:val="both"/>
      </w:pPr>
      <w:r w:rsidRPr="0069712F">
        <w:rPr>
          <w:b/>
          <w:bCs/>
        </w:rPr>
        <w:t>15</w:t>
      </w:r>
      <w:r w:rsidR="00C5048F" w:rsidRPr="0069712F">
        <w:rPr>
          <w:b/>
          <w:bCs/>
        </w:rPr>
        <w:t>.</w:t>
      </w:r>
      <w:r w:rsidR="0005172F" w:rsidRPr="0069712F">
        <w:rPr>
          <w:b/>
          <w:bCs/>
        </w:rPr>
        <w:t>10</w:t>
      </w:r>
      <w:r w:rsidR="00C5048F" w:rsidRPr="0069712F">
        <w:rPr>
          <w:b/>
          <w:bCs/>
        </w:rPr>
        <w:t>.</w:t>
      </w:r>
      <w:r w:rsidR="00C5048F" w:rsidRPr="0069712F">
        <w:t xml:space="preserve"> Zelar pelo cumprimento, por parte de seus empregados, das normas do Ministério do Trabalho, cabendo à </w:t>
      </w:r>
      <w:r w:rsidR="00C5048F" w:rsidRPr="0069712F">
        <w:rPr>
          <w:b/>
          <w:bCs/>
        </w:rPr>
        <w:t>CONTRATADA</w:t>
      </w:r>
      <w:r w:rsidR="00C5048F" w:rsidRPr="0069712F">
        <w:t xml:space="preserve"> o fornecimento de equipamentos de proteção individual (EPI) e quaisquer outros insumos necessários à prestação dos serviços.</w:t>
      </w:r>
    </w:p>
    <w:p w:rsidR="0005172F" w:rsidRPr="0069712F" w:rsidRDefault="0005172F" w:rsidP="00DB57D7">
      <w:pPr>
        <w:tabs>
          <w:tab w:val="left" w:pos="1418"/>
          <w:tab w:val="left" w:pos="4253"/>
        </w:tabs>
        <w:jc w:val="both"/>
      </w:pPr>
      <w:r w:rsidRPr="0069712F">
        <w:rPr>
          <w:b/>
        </w:rPr>
        <w:t>15.11.</w:t>
      </w:r>
      <w:r w:rsidRPr="0069712F">
        <w:t xml:space="preserve"> </w:t>
      </w:r>
      <w:r w:rsidR="00DB57D7" w:rsidRPr="0069712F">
        <w:t xml:space="preserve">Não contratar, durante a vigência do contrato, cônjuge, companheiro ou parente em linha reta, colateral ou por afinidade, até o terceiro grau, de dirigente do contratante ou do fiscal ou gestor do contrato, nos termos do </w:t>
      </w:r>
      <w:hyperlink r:id="rId26" w:anchor="art48" w:history="1">
        <w:r w:rsidR="00DB57D7" w:rsidRPr="0069712F">
          <w:rPr>
            <w:rStyle w:val="Hyperlink"/>
          </w:rPr>
          <w:t>artigo 48, parágrafo único, da Lei nº 14.133, de 2021</w:t>
        </w:r>
      </w:hyperlink>
      <w:r w:rsidR="00DB57D7" w:rsidRPr="0069712F">
        <w:t>;</w:t>
      </w:r>
    </w:p>
    <w:p w:rsidR="00C5048F" w:rsidRPr="0069712F" w:rsidRDefault="004C3028" w:rsidP="00DB57D7">
      <w:pPr>
        <w:tabs>
          <w:tab w:val="left" w:pos="1418"/>
          <w:tab w:val="left" w:pos="4253"/>
        </w:tabs>
        <w:jc w:val="both"/>
      </w:pPr>
      <w:r w:rsidRPr="0069712F">
        <w:rPr>
          <w:b/>
          <w:bCs/>
        </w:rPr>
        <w:t>1</w:t>
      </w:r>
      <w:r w:rsidR="00A92D81" w:rsidRPr="0069712F">
        <w:rPr>
          <w:b/>
          <w:bCs/>
        </w:rPr>
        <w:t>5</w:t>
      </w:r>
      <w:r w:rsidRPr="0069712F">
        <w:rPr>
          <w:b/>
          <w:bCs/>
        </w:rPr>
        <w:t>.</w:t>
      </w:r>
      <w:r w:rsidR="0005172F" w:rsidRPr="0069712F">
        <w:rPr>
          <w:b/>
          <w:bCs/>
        </w:rPr>
        <w:t>12</w:t>
      </w:r>
      <w:r w:rsidR="00C5048F" w:rsidRPr="0069712F">
        <w:rPr>
          <w:b/>
          <w:bCs/>
        </w:rPr>
        <w:t>.</w:t>
      </w:r>
      <w:r w:rsidR="00C5048F" w:rsidRPr="0069712F">
        <w:t xml:space="preserve"> </w:t>
      </w:r>
      <w:r w:rsidR="00B67AD1" w:rsidRPr="0069712F">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5065A9" w:rsidRPr="0069712F" w:rsidRDefault="004C3028" w:rsidP="005065A9">
      <w:pPr>
        <w:tabs>
          <w:tab w:val="left" w:pos="1418"/>
          <w:tab w:val="left" w:pos="4253"/>
        </w:tabs>
        <w:jc w:val="both"/>
      </w:pPr>
      <w:r w:rsidRPr="0069712F">
        <w:rPr>
          <w:b/>
          <w:bCs/>
        </w:rPr>
        <w:t>1</w:t>
      </w:r>
      <w:r w:rsidR="00A92D81" w:rsidRPr="0069712F">
        <w:rPr>
          <w:b/>
          <w:bCs/>
        </w:rPr>
        <w:t>5</w:t>
      </w:r>
      <w:r w:rsidR="00C5048F" w:rsidRPr="0069712F">
        <w:rPr>
          <w:b/>
          <w:bCs/>
        </w:rPr>
        <w:t>.</w:t>
      </w:r>
      <w:r w:rsidR="0091463D" w:rsidRPr="0069712F">
        <w:rPr>
          <w:b/>
          <w:bCs/>
        </w:rPr>
        <w:t>1</w:t>
      </w:r>
      <w:r w:rsidR="005065A9" w:rsidRPr="0069712F">
        <w:rPr>
          <w:b/>
          <w:bCs/>
        </w:rPr>
        <w:t>3</w:t>
      </w:r>
      <w:r w:rsidR="00C5048F" w:rsidRPr="0069712F">
        <w:rPr>
          <w:b/>
          <w:bCs/>
        </w:rPr>
        <w:t>.</w:t>
      </w:r>
      <w:r w:rsidR="00C5048F" w:rsidRPr="0069712F">
        <w:t xml:space="preserve"> Reparar e/ou corrigir, às suas expensas, as entregas em que for verificado vício, defeito ou incorreção resultantes da execução do objeto em desacordo com o pactuado.</w:t>
      </w:r>
    </w:p>
    <w:p w:rsidR="00030AF6" w:rsidRPr="0069712F" w:rsidRDefault="005065A9" w:rsidP="00030AF6">
      <w:pPr>
        <w:tabs>
          <w:tab w:val="left" w:pos="1418"/>
          <w:tab w:val="left" w:pos="4253"/>
        </w:tabs>
        <w:jc w:val="both"/>
      </w:pPr>
      <w:r w:rsidRPr="0069712F">
        <w:rPr>
          <w:b/>
        </w:rPr>
        <w:lastRenderedPageBreak/>
        <w:t>15.</w:t>
      </w:r>
      <w:r w:rsidR="00FC5993" w:rsidRPr="0069712F">
        <w:rPr>
          <w:b/>
        </w:rPr>
        <w:t>14.</w:t>
      </w:r>
      <w:r w:rsidR="00FC5993" w:rsidRPr="0069712F">
        <w:t xml:space="preserve"> </w:t>
      </w:r>
      <w:r w:rsidR="00DB57D7" w:rsidRPr="0069712F">
        <w:t>Comunicar ao Fiscal do contrato, no prazo de 24 (vinte e quatro) horas, qualquer ocorrência anormal ou acidente que se verifique no local dos serviços.</w:t>
      </w:r>
    </w:p>
    <w:p w:rsidR="00030AF6" w:rsidRPr="0069712F" w:rsidRDefault="00A92D81" w:rsidP="00030AF6">
      <w:pPr>
        <w:tabs>
          <w:tab w:val="left" w:pos="1418"/>
          <w:tab w:val="left" w:pos="4253"/>
        </w:tabs>
        <w:jc w:val="both"/>
      </w:pPr>
      <w:r w:rsidRPr="0069712F">
        <w:rPr>
          <w:b/>
          <w:bCs/>
        </w:rPr>
        <w:t>15</w:t>
      </w:r>
      <w:r w:rsidR="004C3028" w:rsidRPr="0069712F">
        <w:rPr>
          <w:b/>
          <w:bCs/>
        </w:rPr>
        <w:t>.</w:t>
      </w:r>
      <w:r w:rsidR="00840C37" w:rsidRPr="0069712F">
        <w:rPr>
          <w:b/>
          <w:bCs/>
        </w:rPr>
        <w:t>1</w:t>
      </w:r>
      <w:r w:rsidR="00030AF6" w:rsidRPr="0069712F">
        <w:rPr>
          <w:b/>
          <w:bCs/>
        </w:rPr>
        <w:t>5</w:t>
      </w:r>
      <w:r w:rsidR="00C5048F" w:rsidRPr="0069712F">
        <w:rPr>
          <w:b/>
          <w:bCs/>
        </w:rPr>
        <w:t>.</w:t>
      </w:r>
      <w:r w:rsidR="00C5048F" w:rsidRPr="0069712F">
        <w:t xml:space="preserve"> Executar as obrigações assumidas no presente contrato por seus próprios meios, não sendo admitida a subcontratação, salvo expressa autorização do </w:t>
      </w:r>
      <w:r w:rsidR="00C5048F" w:rsidRPr="0069712F">
        <w:rPr>
          <w:b/>
          <w:bCs/>
        </w:rPr>
        <w:t>CONTRATANTE</w:t>
      </w:r>
      <w:r w:rsidR="00C5048F" w:rsidRPr="0069712F">
        <w:t>.</w:t>
      </w:r>
    </w:p>
    <w:p w:rsidR="00030AF6" w:rsidRPr="0069712F" w:rsidRDefault="00030AF6" w:rsidP="00030AF6">
      <w:pPr>
        <w:tabs>
          <w:tab w:val="left" w:pos="1418"/>
          <w:tab w:val="left" w:pos="4253"/>
        </w:tabs>
        <w:jc w:val="both"/>
      </w:pPr>
      <w:r w:rsidRPr="0069712F">
        <w:rPr>
          <w:b/>
        </w:rPr>
        <w:t>15.16.</w:t>
      </w:r>
      <w:r w:rsidRPr="0069712F">
        <w:t xml:space="preserve"> </w:t>
      </w:r>
      <w:r w:rsidR="00CD503D" w:rsidRPr="0069712F">
        <w:t xml:space="preserve">Prestar todo esclarecimento ou informação solicitada pelo </w:t>
      </w:r>
      <w:r w:rsidRPr="0069712F">
        <w:rPr>
          <w:b/>
          <w:bCs/>
        </w:rPr>
        <w:t>CONTRATANTE</w:t>
      </w:r>
      <w:r w:rsidR="00CD503D" w:rsidRPr="0069712F">
        <w:t xml:space="preserve"> ou por seus prepostos, garantindo-lhes o acesso, a qualquer tempo, ao local dos trabalhos, bem como aos documentos relativos à execução do empreendimento.</w:t>
      </w:r>
    </w:p>
    <w:p w:rsidR="00030AF6" w:rsidRPr="0069712F" w:rsidRDefault="00030AF6" w:rsidP="00030AF6">
      <w:pPr>
        <w:tabs>
          <w:tab w:val="left" w:pos="1418"/>
          <w:tab w:val="left" w:pos="4253"/>
        </w:tabs>
        <w:jc w:val="both"/>
      </w:pPr>
      <w:r w:rsidRPr="0069712F">
        <w:rPr>
          <w:b/>
        </w:rPr>
        <w:t>15.17.</w:t>
      </w:r>
      <w:r w:rsidRPr="0069712F">
        <w:t xml:space="preserve"> </w:t>
      </w:r>
      <w:r w:rsidR="00CD503D" w:rsidRPr="0069712F">
        <w:t xml:space="preserve">Paralisar, por determinação do </w:t>
      </w:r>
      <w:r w:rsidRPr="0069712F">
        <w:rPr>
          <w:b/>
          <w:bCs/>
        </w:rPr>
        <w:t>CONTRATANTE</w:t>
      </w:r>
      <w:r w:rsidR="00CD503D" w:rsidRPr="0069712F">
        <w:t>, qualquer atividade que não esteja sendo executada de acordo com a boa técnica ou que ponha em risco a segurança de pessoas ou bens de terceiros.</w:t>
      </w:r>
    </w:p>
    <w:p w:rsidR="00030AF6" w:rsidRPr="0069712F" w:rsidRDefault="00030AF6" w:rsidP="00030AF6">
      <w:pPr>
        <w:tabs>
          <w:tab w:val="left" w:pos="1418"/>
          <w:tab w:val="left" w:pos="4253"/>
        </w:tabs>
        <w:jc w:val="both"/>
      </w:pPr>
      <w:r w:rsidRPr="0069712F">
        <w:t xml:space="preserve">15.18. </w:t>
      </w:r>
      <w:r w:rsidR="00CD503D" w:rsidRPr="0069712F">
        <w:t>Promover a guarda, manutenção e vigilância de materiais, ferramentas, e tudo o que for necessário à execução do objeto, durante a vigência do contrato.</w:t>
      </w:r>
    </w:p>
    <w:p w:rsidR="00030AF6" w:rsidRPr="0069712F" w:rsidRDefault="00030AF6" w:rsidP="00030AF6">
      <w:pPr>
        <w:tabs>
          <w:tab w:val="left" w:pos="1418"/>
          <w:tab w:val="left" w:pos="4253"/>
        </w:tabs>
        <w:jc w:val="both"/>
      </w:pPr>
      <w:r w:rsidRPr="0069712F">
        <w:rPr>
          <w:b/>
        </w:rPr>
        <w:t>15.19.</w:t>
      </w:r>
      <w:r w:rsidRPr="0069712F">
        <w:t xml:space="preserve"> </w:t>
      </w:r>
      <w:r w:rsidR="00D10735" w:rsidRPr="0069712F">
        <w:t>Conduzir os trabalhos com estrita observância às normas da legislação pertinente, cumprindo as determinações dos Poderes Públicos, mantendo sempre limpo o local dos serviços e nas melhores condições de segurança, higiene e disciplina.</w:t>
      </w:r>
    </w:p>
    <w:p w:rsidR="00CD503D" w:rsidRPr="0069712F" w:rsidRDefault="00030AF6" w:rsidP="00030AF6">
      <w:pPr>
        <w:tabs>
          <w:tab w:val="left" w:pos="1418"/>
          <w:tab w:val="left" w:pos="4253"/>
        </w:tabs>
        <w:jc w:val="both"/>
      </w:pPr>
      <w:r w:rsidRPr="0069712F">
        <w:rPr>
          <w:b/>
        </w:rPr>
        <w:t>15.20.</w:t>
      </w:r>
      <w:r w:rsidRPr="0069712F">
        <w:t xml:space="preserve"> </w:t>
      </w:r>
      <w:r w:rsidR="00D10735" w:rsidRPr="0069712F">
        <w:t xml:space="preserve">Submeter previamente, por escrito, ao </w:t>
      </w:r>
      <w:r w:rsidRPr="0069712F">
        <w:rPr>
          <w:b/>
          <w:bCs/>
        </w:rPr>
        <w:t>CONTRATANTE</w:t>
      </w:r>
      <w:r w:rsidRPr="0069712F">
        <w:t xml:space="preserve"> </w:t>
      </w:r>
      <w:r w:rsidR="00D10735" w:rsidRPr="0069712F">
        <w:t>para análise e aprovação, quaisquer mudanças nos métodos executivos que fujam às especificações do memorial descritivo ou instrumento congênere.</w:t>
      </w:r>
    </w:p>
    <w:p w:rsidR="00FC0330" w:rsidRPr="0069712F" w:rsidRDefault="00FC0330" w:rsidP="00FC0330">
      <w:pPr>
        <w:tabs>
          <w:tab w:val="left" w:pos="1418"/>
          <w:tab w:val="left" w:pos="4253"/>
        </w:tabs>
        <w:jc w:val="both"/>
      </w:pPr>
    </w:p>
    <w:p w:rsidR="006031F9" w:rsidRPr="0069712F" w:rsidRDefault="00EE5941" w:rsidP="006031F9">
      <w:pPr>
        <w:pStyle w:val="Corpodetexto"/>
        <w:tabs>
          <w:tab w:val="left" w:pos="1418"/>
        </w:tabs>
        <w:rPr>
          <w:rFonts w:cs="Arial"/>
          <w:sz w:val="20"/>
        </w:rPr>
      </w:pPr>
      <w:r w:rsidRPr="0069712F">
        <w:rPr>
          <w:sz w:val="20"/>
        </w:rPr>
        <w:t xml:space="preserve">CLÁUSULA </w:t>
      </w:r>
      <w:r w:rsidR="00597128" w:rsidRPr="0069712F">
        <w:rPr>
          <w:sz w:val="20"/>
        </w:rPr>
        <w:t xml:space="preserve">DÉCIMA </w:t>
      </w:r>
      <w:r w:rsidR="006B4C4A" w:rsidRPr="0069712F">
        <w:rPr>
          <w:sz w:val="20"/>
        </w:rPr>
        <w:t>SEXTA</w:t>
      </w:r>
      <w:r w:rsidRPr="0069712F">
        <w:rPr>
          <w:sz w:val="20"/>
        </w:rPr>
        <w:t xml:space="preserve"> – </w:t>
      </w:r>
      <w:r w:rsidR="006031F9" w:rsidRPr="0069712F">
        <w:rPr>
          <w:rFonts w:cs="Arial"/>
          <w:sz w:val="20"/>
        </w:rPr>
        <w:t>GESTÃO E FISCALIZAÇÃO DO CONTRATO</w:t>
      </w:r>
    </w:p>
    <w:p w:rsidR="006031F9" w:rsidRPr="0069712F" w:rsidRDefault="006031F9" w:rsidP="006031F9">
      <w:pPr>
        <w:pStyle w:val="Corpodetexto"/>
        <w:tabs>
          <w:tab w:val="left" w:pos="1418"/>
        </w:tabs>
        <w:rPr>
          <w:rFonts w:cs="Arial"/>
          <w:b w:val="0"/>
          <w:sz w:val="20"/>
        </w:rPr>
      </w:pPr>
    </w:p>
    <w:p w:rsidR="006031F9" w:rsidRPr="0069712F" w:rsidRDefault="006B4C4A" w:rsidP="00597128">
      <w:pPr>
        <w:pStyle w:val="Corpodetexto"/>
        <w:tabs>
          <w:tab w:val="left" w:pos="1418"/>
        </w:tabs>
        <w:ind w:firstLine="1418"/>
        <w:rPr>
          <w:rFonts w:cs="Arial"/>
          <w:b w:val="0"/>
          <w:sz w:val="20"/>
        </w:rPr>
      </w:pPr>
      <w:r w:rsidRPr="0069712F">
        <w:rPr>
          <w:rFonts w:cs="Arial"/>
          <w:bCs/>
          <w:sz w:val="20"/>
        </w:rPr>
        <w:t>16</w:t>
      </w:r>
      <w:r w:rsidR="006031F9" w:rsidRPr="0069712F">
        <w:rPr>
          <w:rFonts w:cs="Arial"/>
          <w:bCs/>
          <w:sz w:val="20"/>
        </w:rPr>
        <w:t>.1.</w:t>
      </w:r>
      <w:r w:rsidR="006031F9" w:rsidRPr="0069712F">
        <w:rPr>
          <w:rFonts w:cs="Arial"/>
          <w:b w:val="0"/>
          <w:sz w:val="20"/>
        </w:rPr>
        <w:t xml:space="preserve"> A gestão e a fiscalização do contrato serão feitas observando as regra</w:t>
      </w:r>
      <w:r w:rsidR="00597128" w:rsidRPr="0069712F">
        <w:rPr>
          <w:rFonts w:cs="Arial"/>
          <w:b w:val="0"/>
          <w:sz w:val="20"/>
        </w:rPr>
        <w:t>s do Decreto Municipal n. º 6.910/2023</w:t>
      </w:r>
      <w:r w:rsidR="006031F9" w:rsidRPr="0069712F">
        <w:rPr>
          <w:rFonts w:cs="Arial"/>
          <w:b w:val="0"/>
          <w:sz w:val="20"/>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597128" w:rsidRPr="0069712F">
        <w:rPr>
          <w:rFonts w:cs="Arial"/>
          <w:b w:val="0"/>
          <w:sz w:val="20"/>
        </w:rPr>
        <w:t>São Luiz Gonzaga -RS</w:t>
      </w:r>
      <w:r w:rsidR="006031F9" w:rsidRPr="0069712F">
        <w:rPr>
          <w:rFonts w:cs="Arial"/>
          <w:b w:val="0"/>
          <w:sz w:val="20"/>
        </w:rPr>
        <w:t>, nos termos da Lei Federal nº 14.133/2021”.</w:t>
      </w:r>
    </w:p>
    <w:p w:rsidR="003920A6" w:rsidRPr="0069712F" w:rsidRDefault="006B4C4A" w:rsidP="003920A6">
      <w:pPr>
        <w:ind w:firstLine="1560"/>
        <w:jc w:val="both"/>
      </w:pPr>
      <w:r w:rsidRPr="0069712F">
        <w:rPr>
          <w:rFonts w:cs="Arial"/>
          <w:b/>
          <w:bCs/>
        </w:rPr>
        <w:t>16</w:t>
      </w:r>
      <w:r w:rsidR="006031F9" w:rsidRPr="0069712F">
        <w:rPr>
          <w:rFonts w:cs="Arial"/>
          <w:b/>
          <w:bCs/>
        </w:rPr>
        <w:t>.2.</w:t>
      </w:r>
      <w:r w:rsidR="006031F9" w:rsidRPr="0069712F">
        <w:rPr>
          <w:rFonts w:cs="Arial"/>
          <w:b/>
        </w:rPr>
        <w:t xml:space="preserve"> </w:t>
      </w:r>
      <w:r w:rsidR="003920A6" w:rsidRPr="0069712F">
        <w:t xml:space="preserve">A execução do Contrato será objeto de acompanhamento, fiscalização e avaliação por parte do </w:t>
      </w:r>
      <w:r w:rsidR="003920A6" w:rsidRPr="0069712F">
        <w:rPr>
          <w:b/>
          <w:bCs/>
        </w:rPr>
        <w:t>CONTRATANTE</w:t>
      </w:r>
      <w:r w:rsidR="00906067" w:rsidRPr="0069712F">
        <w:t>, através dos servidore</w:t>
      </w:r>
      <w:r w:rsidR="003920A6" w:rsidRPr="0069712F">
        <w:t>s</w:t>
      </w:r>
      <w:r w:rsidR="00292BFB" w:rsidRPr="0069712F">
        <w:t xml:space="preserve"> </w:t>
      </w:r>
      <w:r w:rsidR="005D0F69">
        <w:t>Claudia Lago Souza</w:t>
      </w:r>
      <w:r w:rsidR="0014255F" w:rsidRPr="0069712F">
        <w:t xml:space="preserve"> </w:t>
      </w:r>
      <w:r w:rsidR="003920A6" w:rsidRPr="0069712F">
        <w:t>– Titular,</w:t>
      </w:r>
      <w:r w:rsidR="0014255F" w:rsidRPr="0069712F">
        <w:t xml:space="preserve"> e </w:t>
      </w:r>
      <w:r w:rsidR="005D0F69">
        <w:t>Rodrigo Santos dos Santos</w:t>
      </w:r>
      <w:r w:rsidR="0014255F" w:rsidRPr="0069712F">
        <w:t xml:space="preserve"> – </w:t>
      </w:r>
      <w:r w:rsidR="00083669" w:rsidRPr="0069712F">
        <w:t>Suplente, a</w:t>
      </w:r>
      <w:r w:rsidR="003920A6" w:rsidRPr="0069712F">
        <w:t xml:space="preserve"> quem competirá comunicar ao</w:t>
      </w:r>
      <w:r w:rsidR="00604383" w:rsidRPr="0069712F">
        <w:t>s</w:t>
      </w:r>
      <w:r w:rsidR="003920A6" w:rsidRPr="0069712F">
        <w:t xml:space="preserve"> Gestor</w:t>
      </w:r>
      <w:r w:rsidR="00604383" w:rsidRPr="0069712F">
        <w:t>es</w:t>
      </w:r>
      <w:r w:rsidR="003920A6" w:rsidRPr="0069712F">
        <w:t xml:space="preserve"> do Contrato as falhas porventura constatadas no cumprimento do contrato e solicitar a correção das mesmas. </w:t>
      </w:r>
      <w:r w:rsidR="005D0F69">
        <w:t>A Secretária</w:t>
      </w:r>
      <w:r w:rsidR="00083669" w:rsidRPr="0069712F">
        <w:t xml:space="preserve"> Municipal da </w:t>
      </w:r>
      <w:r w:rsidR="005D0F69">
        <w:t xml:space="preserve">Administração e Desenvolvimento </w:t>
      </w:r>
      <w:r w:rsidR="005D0F69" w:rsidRPr="0069712F">
        <w:t>Catia</w:t>
      </w:r>
      <w:r w:rsidR="005D0F69">
        <w:t xml:space="preserve"> Simone Porto Py Budel</w:t>
      </w:r>
      <w:r w:rsidR="00292BFB" w:rsidRPr="0069712F">
        <w:t xml:space="preserve">, </w:t>
      </w:r>
      <w:r w:rsidR="005D0F69">
        <w:t>será a</w:t>
      </w:r>
      <w:r w:rsidR="00083669" w:rsidRPr="0069712F">
        <w:t xml:space="preserve"> Gestor</w:t>
      </w:r>
      <w:r w:rsidR="005D0F69">
        <w:t>a</w:t>
      </w:r>
      <w:r w:rsidR="00083669" w:rsidRPr="0069712F">
        <w:t xml:space="preserve"> do</w:t>
      </w:r>
      <w:r w:rsidR="003920A6" w:rsidRPr="0069712F">
        <w:t xml:space="preserve"> contrato.</w:t>
      </w:r>
    </w:p>
    <w:p w:rsidR="006031F9" w:rsidRPr="0069712F" w:rsidRDefault="006B4C4A" w:rsidP="003920A6">
      <w:pPr>
        <w:pStyle w:val="Corpodetexto"/>
        <w:tabs>
          <w:tab w:val="left" w:pos="1418"/>
        </w:tabs>
        <w:ind w:firstLine="1418"/>
        <w:rPr>
          <w:rFonts w:cs="Arial"/>
          <w:b w:val="0"/>
          <w:sz w:val="20"/>
        </w:rPr>
      </w:pPr>
      <w:r w:rsidRPr="0069712F">
        <w:rPr>
          <w:rFonts w:cs="Arial"/>
          <w:bCs/>
          <w:sz w:val="20"/>
        </w:rPr>
        <w:t>16</w:t>
      </w:r>
      <w:r w:rsidR="003920A6" w:rsidRPr="0069712F">
        <w:rPr>
          <w:rFonts w:cs="Arial"/>
          <w:bCs/>
          <w:sz w:val="20"/>
        </w:rPr>
        <w:t>.3</w:t>
      </w:r>
      <w:r w:rsidR="006031F9" w:rsidRPr="0069712F">
        <w:rPr>
          <w:rFonts w:cs="Arial"/>
          <w:bCs/>
          <w:sz w:val="20"/>
        </w:rPr>
        <w:t>.</w:t>
      </w:r>
      <w:r w:rsidR="006031F9" w:rsidRPr="0069712F">
        <w:rPr>
          <w:rFonts w:cs="Arial"/>
          <w:b w:val="0"/>
          <w:sz w:val="20"/>
        </w:rPr>
        <w:t xml:space="preserve"> Dentre as responsabilidades </w:t>
      </w:r>
      <w:r w:rsidR="00305516" w:rsidRPr="0069712F">
        <w:rPr>
          <w:rFonts w:cs="Arial"/>
          <w:b w:val="0"/>
          <w:sz w:val="20"/>
        </w:rPr>
        <w:t>do (</w:t>
      </w:r>
      <w:r w:rsidR="006031F9" w:rsidRPr="0069712F">
        <w:rPr>
          <w:rFonts w:cs="Arial"/>
          <w:b w:val="0"/>
          <w:sz w:val="20"/>
        </w:rPr>
        <w:t xml:space="preserve">s) </w:t>
      </w:r>
      <w:r w:rsidR="00083669" w:rsidRPr="0069712F">
        <w:rPr>
          <w:rFonts w:cs="Arial"/>
          <w:b w:val="0"/>
          <w:sz w:val="20"/>
        </w:rPr>
        <w:t>fiscal (</w:t>
      </w:r>
      <w:r w:rsidR="006031F9" w:rsidRPr="0069712F">
        <w:rPr>
          <w:rFonts w:cs="Arial"/>
          <w:b w:val="0"/>
          <w:sz w:val="20"/>
        </w:rPr>
        <w:t>is) está a necessidade de anotar, em registro próprio, todas as ocorrências relacionadas à execução do contrato, inclusive quando de seu fiel cumprimento, determinando o que for necessário para a regularização de eventuais faltas ou defeitos observados.</w:t>
      </w:r>
    </w:p>
    <w:p w:rsidR="00727E42" w:rsidRPr="0069712F" w:rsidRDefault="00727E42" w:rsidP="003920A6">
      <w:pPr>
        <w:pStyle w:val="Corpodetexto"/>
        <w:tabs>
          <w:tab w:val="left" w:pos="1418"/>
        </w:tabs>
        <w:ind w:firstLine="1418"/>
        <w:rPr>
          <w:rFonts w:cs="Arial"/>
          <w:b w:val="0"/>
          <w:sz w:val="20"/>
        </w:rPr>
      </w:pPr>
    </w:p>
    <w:p w:rsidR="00727E42" w:rsidRPr="0069712F" w:rsidRDefault="00727E42" w:rsidP="00765123">
      <w:pPr>
        <w:pStyle w:val="Corpodetexto"/>
        <w:tabs>
          <w:tab w:val="left" w:pos="1418"/>
        </w:tabs>
        <w:rPr>
          <w:rFonts w:cs="Arial"/>
          <w:sz w:val="20"/>
        </w:rPr>
      </w:pPr>
      <w:r w:rsidRPr="0069712F">
        <w:rPr>
          <w:rFonts w:cs="Arial"/>
          <w:sz w:val="20"/>
        </w:rPr>
        <w:t>CLÁUSULA DÉCIMA S</w:t>
      </w:r>
      <w:r w:rsidR="006B4C4A" w:rsidRPr="0069712F">
        <w:rPr>
          <w:rFonts w:cs="Arial"/>
          <w:sz w:val="20"/>
        </w:rPr>
        <w:t>ÉTIMA</w:t>
      </w:r>
      <w:r w:rsidRPr="0069712F">
        <w:rPr>
          <w:rFonts w:cs="Arial"/>
          <w:sz w:val="20"/>
        </w:rPr>
        <w:t xml:space="preserve"> – EXTINÇÃO </w:t>
      </w:r>
    </w:p>
    <w:p w:rsidR="009B70F9" w:rsidRPr="0069712F" w:rsidRDefault="009B70F9" w:rsidP="00765123">
      <w:pPr>
        <w:pStyle w:val="Corpodetexto"/>
        <w:tabs>
          <w:tab w:val="left" w:pos="1418"/>
        </w:tabs>
        <w:rPr>
          <w:rFonts w:cs="Arial"/>
          <w:sz w:val="20"/>
        </w:rPr>
      </w:pPr>
    </w:p>
    <w:p w:rsidR="00227D28" w:rsidRPr="0069712F" w:rsidRDefault="00227D28" w:rsidP="00727E42">
      <w:pPr>
        <w:pStyle w:val="Corpodetexto"/>
        <w:tabs>
          <w:tab w:val="left" w:pos="1418"/>
        </w:tabs>
        <w:ind w:firstLine="1418"/>
        <w:rPr>
          <w:rFonts w:cs="Arial"/>
          <w:b w:val="0"/>
          <w:color w:val="000000"/>
          <w:sz w:val="20"/>
        </w:rPr>
      </w:pPr>
      <w:r w:rsidRPr="0069712F">
        <w:rPr>
          <w:rFonts w:cs="Arial"/>
          <w:color w:val="000000"/>
          <w:sz w:val="20"/>
        </w:rPr>
        <w:t>1</w:t>
      </w:r>
      <w:r w:rsidR="006B4C4A" w:rsidRPr="0069712F">
        <w:rPr>
          <w:rFonts w:cs="Arial"/>
          <w:color w:val="000000"/>
          <w:sz w:val="20"/>
        </w:rPr>
        <w:t>7</w:t>
      </w:r>
      <w:r w:rsidRPr="0069712F">
        <w:rPr>
          <w:rFonts w:cs="Arial"/>
          <w:color w:val="000000"/>
          <w:sz w:val="20"/>
        </w:rPr>
        <w:t>.1.</w:t>
      </w:r>
      <w:r w:rsidRPr="0069712F">
        <w:rPr>
          <w:rFonts w:cs="Arial"/>
          <w:b w:val="0"/>
          <w:color w:val="000000"/>
          <w:sz w:val="20"/>
        </w:rPr>
        <w:t xml:space="preserve"> O contrato será extinto quando cumpridas as obrigações de ambas as partes, ainda que isso ocorra antes do prazo estipulado para tanto.</w:t>
      </w:r>
    </w:p>
    <w:p w:rsidR="00BA14BC" w:rsidRPr="0069712F" w:rsidRDefault="00BA14BC" w:rsidP="00BA14BC">
      <w:pPr>
        <w:ind w:firstLine="1418"/>
        <w:jc w:val="both"/>
        <w:rPr>
          <w:rFonts w:cs="Arial"/>
          <w:color w:val="000000"/>
        </w:rPr>
      </w:pPr>
      <w:r w:rsidRPr="0069712F">
        <w:rPr>
          <w:rFonts w:cs="Arial"/>
          <w:b/>
          <w:color w:val="000000"/>
        </w:rPr>
        <w:t>1</w:t>
      </w:r>
      <w:r w:rsidR="006B4C4A" w:rsidRPr="0069712F">
        <w:rPr>
          <w:rFonts w:cs="Arial"/>
          <w:b/>
          <w:color w:val="000000"/>
        </w:rPr>
        <w:t>7</w:t>
      </w:r>
      <w:r w:rsidRPr="0069712F">
        <w:rPr>
          <w:rFonts w:cs="Arial"/>
          <w:b/>
          <w:color w:val="000000"/>
        </w:rPr>
        <w:t>.2.</w:t>
      </w:r>
      <w:r w:rsidRPr="0069712F">
        <w:rPr>
          <w:rFonts w:cs="Arial"/>
          <w:color w:val="000000"/>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rsidR="00724B5E" w:rsidRPr="0069712F" w:rsidRDefault="006B4C4A" w:rsidP="00BA14BC">
      <w:pPr>
        <w:ind w:firstLine="1418"/>
        <w:jc w:val="both"/>
        <w:rPr>
          <w:rFonts w:cs="Arial"/>
          <w:color w:val="000000"/>
        </w:rPr>
      </w:pPr>
      <w:r w:rsidRPr="0069712F">
        <w:rPr>
          <w:rFonts w:cs="Arial"/>
          <w:b/>
          <w:color w:val="000000"/>
        </w:rPr>
        <w:t>17</w:t>
      </w:r>
      <w:r w:rsidR="00BA14BC" w:rsidRPr="0069712F">
        <w:rPr>
          <w:rFonts w:cs="Arial"/>
          <w:b/>
          <w:color w:val="000000"/>
        </w:rPr>
        <w:t>.2.1.</w:t>
      </w:r>
      <w:r w:rsidR="00BA14BC" w:rsidRPr="0069712F">
        <w:rPr>
          <w:rFonts w:cs="Arial"/>
          <w:color w:val="000000"/>
        </w:rPr>
        <w:t xml:space="preserve"> Nesta hipótese, aplicam-se também os artigos 138 e 139 da mesma Lei.</w:t>
      </w:r>
    </w:p>
    <w:p w:rsidR="004F2060" w:rsidRPr="0069712F" w:rsidRDefault="00B41DCB" w:rsidP="004F2060">
      <w:pPr>
        <w:ind w:firstLine="1418"/>
        <w:jc w:val="both"/>
        <w:rPr>
          <w:b/>
          <w:color w:val="000000"/>
        </w:rPr>
      </w:pPr>
      <w:r w:rsidRPr="0069712F">
        <w:rPr>
          <w:b/>
          <w:color w:val="000000"/>
        </w:rPr>
        <w:t>1</w:t>
      </w:r>
      <w:r w:rsidR="006B4C4A" w:rsidRPr="0069712F">
        <w:rPr>
          <w:b/>
          <w:color w:val="000000"/>
        </w:rPr>
        <w:t>7</w:t>
      </w:r>
      <w:r w:rsidR="004F2060" w:rsidRPr="0069712F">
        <w:rPr>
          <w:b/>
          <w:color w:val="000000"/>
        </w:rPr>
        <w:t xml:space="preserve">.3. </w:t>
      </w:r>
      <w:r w:rsidR="004F2060" w:rsidRPr="0069712F">
        <w:rPr>
          <w:color w:val="000000"/>
        </w:rPr>
        <w:t>A extinção do contrato não configura óbice para o reconhecimento do desequilíbrio econômico-financeiro, hipótese em que será concedida indenização por meio de termo indenizatório (art. 131, caput, da Lei n.º 14.133, de 2021).</w:t>
      </w:r>
      <w:r w:rsidR="004F2060" w:rsidRPr="0069712F">
        <w:rPr>
          <w:b/>
          <w:color w:val="000000"/>
        </w:rPr>
        <w:t xml:space="preserve"> </w:t>
      </w:r>
    </w:p>
    <w:p w:rsidR="009C7F14" w:rsidRPr="0069712F" w:rsidRDefault="00B41DCB" w:rsidP="00C22E73">
      <w:pPr>
        <w:ind w:firstLine="1418"/>
        <w:jc w:val="both"/>
        <w:rPr>
          <w:color w:val="000000"/>
        </w:rPr>
      </w:pPr>
      <w:r w:rsidRPr="0069712F">
        <w:rPr>
          <w:b/>
          <w:color w:val="000000"/>
        </w:rPr>
        <w:t>1</w:t>
      </w:r>
      <w:r w:rsidR="006B4C4A" w:rsidRPr="0069712F">
        <w:rPr>
          <w:b/>
          <w:color w:val="000000"/>
        </w:rPr>
        <w:t>7</w:t>
      </w:r>
      <w:r w:rsidR="004F2060" w:rsidRPr="0069712F">
        <w:rPr>
          <w:b/>
          <w:color w:val="000000"/>
        </w:rPr>
        <w:t xml:space="preserve">.4. </w:t>
      </w:r>
      <w:r w:rsidR="004F2060" w:rsidRPr="0069712F">
        <w:rPr>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1A24F7" w:rsidRPr="0069712F" w:rsidRDefault="001A24F7" w:rsidP="00C22E73">
      <w:pPr>
        <w:ind w:firstLine="1418"/>
        <w:jc w:val="both"/>
        <w:rPr>
          <w:color w:val="000000"/>
        </w:rPr>
      </w:pPr>
    </w:p>
    <w:p w:rsidR="00C31234" w:rsidRPr="0069712F" w:rsidRDefault="00C31234" w:rsidP="001A24F7">
      <w:pPr>
        <w:pStyle w:val="Nivel01"/>
        <w:numPr>
          <w:ilvl w:val="0"/>
          <w:numId w:val="0"/>
        </w:numPr>
        <w:spacing w:before="240" w:after="0" w:line="240" w:lineRule="auto"/>
        <w:rPr>
          <w:rFonts w:ascii="Times New Roman" w:hAnsi="Times New Roman" w:cs="Times New Roman"/>
          <w:color w:val="000000"/>
        </w:rPr>
      </w:pPr>
      <w:r w:rsidRPr="0069712F">
        <w:rPr>
          <w:rFonts w:ascii="Times New Roman" w:hAnsi="Times New Roman" w:cs="Times New Roman"/>
          <w:color w:val="000000"/>
        </w:rPr>
        <w:t xml:space="preserve">CLÁUSULA DÉCIMA </w:t>
      </w:r>
      <w:r w:rsidR="006B4C4A" w:rsidRPr="0069712F">
        <w:rPr>
          <w:rFonts w:ascii="Times New Roman" w:hAnsi="Times New Roman" w:cs="Times New Roman"/>
          <w:color w:val="000000"/>
        </w:rPr>
        <w:t>OITAVA</w:t>
      </w:r>
      <w:r w:rsidRPr="0069712F">
        <w:rPr>
          <w:rFonts w:ascii="Times New Roman" w:hAnsi="Times New Roman" w:cs="Times New Roman"/>
          <w:color w:val="000000"/>
        </w:rPr>
        <w:t xml:space="preserve">– DOS CASOS OMISSOS </w:t>
      </w:r>
    </w:p>
    <w:p w:rsidR="001A24F7" w:rsidRPr="0069712F" w:rsidRDefault="001A24F7" w:rsidP="001A24F7">
      <w:pPr>
        <w:rPr>
          <w:lang w:eastAsia="en-US"/>
        </w:rPr>
      </w:pPr>
    </w:p>
    <w:p w:rsidR="00C31234" w:rsidRPr="0069712F" w:rsidRDefault="00C31234" w:rsidP="0072186B">
      <w:pPr>
        <w:pStyle w:val="Nivel2"/>
        <w:numPr>
          <w:ilvl w:val="0"/>
          <w:numId w:val="0"/>
        </w:numPr>
        <w:autoSpaceDE/>
        <w:autoSpaceDN/>
        <w:adjustRightInd/>
        <w:spacing w:line="240" w:lineRule="auto"/>
        <w:ind w:firstLine="1418"/>
        <w:rPr>
          <w:rFonts w:ascii="Times New Roman" w:hAnsi="Times New Roman" w:cs="Times New Roman"/>
          <w:color w:val="000000"/>
        </w:rPr>
      </w:pPr>
      <w:r w:rsidRPr="0069712F">
        <w:rPr>
          <w:rFonts w:ascii="Times New Roman" w:hAnsi="Times New Roman" w:cs="Times New Roman"/>
          <w:color w:val="000000"/>
        </w:rPr>
        <w:t xml:space="preserve">Os casos omissos serão decididos pelo contratante, segundo as disposições contidas na Lei </w:t>
      </w:r>
      <w:hyperlink r:id="rId27" w:history="1">
        <w:r w:rsidRPr="0069712F">
          <w:rPr>
            <w:rStyle w:val="Hyperlink"/>
            <w:rFonts w:ascii="Times New Roman" w:hAnsi="Times New Roman" w:cs="Times New Roman"/>
            <w:color w:val="000000"/>
            <w:u w:val="none"/>
          </w:rPr>
          <w:t>nº 14.133, de 2021</w:t>
        </w:r>
      </w:hyperlink>
      <w:r w:rsidRPr="0069712F">
        <w:rPr>
          <w:rFonts w:ascii="Times New Roman" w:hAnsi="Times New Roman" w:cs="Times New Roman"/>
          <w:color w:val="000000"/>
        </w:rPr>
        <w:t xml:space="preserve">, e demais normas federais aplicáveis e, subsidiariamente, segundo as disposições contidas na </w:t>
      </w:r>
      <w:hyperlink r:id="rId28" w:history="1">
        <w:r w:rsidRPr="0069712F">
          <w:rPr>
            <w:rStyle w:val="Hyperlink"/>
            <w:rFonts w:ascii="Times New Roman" w:hAnsi="Times New Roman" w:cs="Times New Roman"/>
            <w:color w:val="000000"/>
            <w:u w:val="none"/>
          </w:rPr>
          <w:t>Lei nº 8.078, de 1990 – Código de Defesa do Consumidor</w:t>
        </w:r>
      </w:hyperlink>
      <w:r w:rsidRPr="0069712F">
        <w:rPr>
          <w:rFonts w:ascii="Times New Roman" w:hAnsi="Times New Roman" w:cs="Times New Roman"/>
          <w:color w:val="000000"/>
        </w:rPr>
        <w:t xml:space="preserve"> – e normas e princípios gerais dos contratos.</w:t>
      </w:r>
    </w:p>
    <w:p w:rsidR="00C31234" w:rsidRPr="0069712F" w:rsidRDefault="00C31234" w:rsidP="00412ABD">
      <w:pPr>
        <w:pStyle w:val="Nivel01"/>
        <w:numPr>
          <w:ilvl w:val="0"/>
          <w:numId w:val="0"/>
        </w:numPr>
        <w:spacing w:before="240" w:after="0" w:line="240" w:lineRule="auto"/>
        <w:rPr>
          <w:rFonts w:ascii="Times New Roman" w:hAnsi="Times New Roman" w:cs="Times New Roman"/>
          <w:color w:val="000000"/>
        </w:rPr>
      </w:pPr>
      <w:r w:rsidRPr="0069712F">
        <w:rPr>
          <w:rFonts w:ascii="Times New Roman" w:hAnsi="Times New Roman" w:cs="Times New Roman"/>
          <w:color w:val="000000"/>
        </w:rPr>
        <w:lastRenderedPageBreak/>
        <w:t xml:space="preserve">CLÁUSULA DÉCIMA </w:t>
      </w:r>
      <w:r w:rsidR="006B4C4A" w:rsidRPr="0069712F">
        <w:rPr>
          <w:rFonts w:ascii="Times New Roman" w:hAnsi="Times New Roman" w:cs="Times New Roman"/>
          <w:color w:val="000000"/>
        </w:rPr>
        <w:t>NONA</w:t>
      </w:r>
      <w:r w:rsidRPr="0069712F">
        <w:rPr>
          <w:rFonts w:ascii="Times New Roman" w:hAnsi="Times New Roman" w:cs="Times New Roman"/>
          <w:color w:val="000000"/>
        </w:rPr>
        <w:t xml:space="preserve"> – ALTERAÇÕES</w:t>
      </w:r>
    </w:p>
    <w:p w:rsidR="00412ABD" w:rsidRPr="0069712F" w:rsidRDefault="00412ABD" w:rsidP="00412ABD">
      <w:pPr>
        <w:rPr>
          <w:color w:val="000000"/>
          <w:lang w:eastAsia="en-US"/>
        </w:rPr>
      </w:pPr>
    </w:p>
    <w:p w:rsidR="00412ABD" w:rsidRPr="0069712F" w:rsidRDefault="00412ABD" w:rsidP="00412ABD">
      <w:pPr>
        <w:pStyle w:val="Nivel2"/>
        <w:numPr>
          <w:ilvl w:val="0"/>
          <w:numId w:val="0"/>
        </w:numPr>
        <w:autoSpaceDE/>
        <w:autoSpaceDN/>
        <w:adjustRightInd/>
        <w:spacing w:before="0" w:after="0" w:line="240" w:lineRule="auto"/>
        <w:ind w:firstLine="1418"/>
        <w:rPr>
          <w:rFonts w:ascii="Times New Roman" w:hAnsi="Times New Roman" w:cs="Times New Roman"/>
          <w:color w:val="000000"/>
        </w:rPr>
      </w:pPr>
      <w:r w:rsidRPr="0069712F">
        <w:rPr>
          <w:rFonts w:ascii="Times New Roman" w:hAnsi="Times New Roman" w:cs="Times New Roman"/>
          <w:b/>
          <w:color w:val="000000"/>
        </w:rPr>
        <w:t>1</w:t>
      </w:r>
      <w:r w:rsidR="006B4C4A" w:rsidRPr="0069712F">
        <w:rPr>
          <w:rFonts w:ascii="Times New Roman" w:hAnsi="Times New Roman" w:cs="Times New Roman"/>
          <w:b/>
          <w:color w:val="000000"/>
        </w:rPr>
        <w:t>9</w:t>
      </w:r>
      <w:r w:rsidRPr="0069712F">
        <w:rPr>
          <w:rFonts w:ascii="Times New Roman" w:hAnsi="Times New Roman" w:cs="Times New Roman"/>
          <w:b/>
          <w:color w:val="000000"/>
        </w:rPr>
        <w:t>.1.</w:t>
      </w:r>
      <w:r w:rsidRPr="0069712F">
        <w:rPr>
          <w:rFonts w:ascii="Times New Roman" w:hAnsi="Times New Roman" w:cs="Times New Roman"/>
          <w:color w:val="000000"/>
        </w:rPr>
        <w:t xml:space="preserve"> </w:t>
      </w:r>
      <w:r w:rsidR="00C31234" w:rsidRPr="0069712F">
        <w:rPr>
          <w:rFonts w:ascii="Times New Roman" w:hAnsi="Times New Roman" w:cs="Times New Roman"/>
          <w:color w:val="000000"/>
        </w:rPr>
        <w:t xml:space="preserve">Eventuais alterações contratuais reger-se-ão pela disciplina dos </w:t>
      </w:r>
      <w:hyperlink r:id="rId29" w:anchor="art124" w:history="1">
        <w:r w:rsidR="00814C4B" w:rsidRPr="0069712F">
          <w:rPr>
            <w:rStyle w:val="Hyperlink"/>
            <w:rFonts w:ascii="Times New Roman" w:hAnsi="Times New Roman" w:cs="Times New Roman"/>
            <w:color w:val="000000"/>
            <w:u w:val="none"/>
          </w:rPr>
          <w:t>artigos</w:t>
        </w:r>
        <w:r w:rsidR="00C31234" w:rsidRPr="0069712F">
          <w:rPr>
            <w:rStyle w:val="Hyperlink"/>
            <w:rFonts w:ascii="Times New Roman" w:hAnsi="Times New Roman" w:cs="Times New Roman"/>
            <w:color w:val="000000"/>
            <w:u w:val="none"/>
          </w:rPr>
          <w:t xml:space="preserve"> 124 e seguintes da Lei nº 14.133, de 2021</w:t>
        </w:r>
      </w:hyperlink>
      <w:r w:rsidR="00C31234" w:rsidRPr="0069712F">
        <w:rPr>
          <w:rFonts w:ascii="Times New Roman" w:hAnsi="Times New Roman" w:cs="Times New Roman"/>
          <w:color w:val="000000"/>
        </w:rPr>
        <w:t>.</w:t>
      </w:r>
    </w:p>
    <w:p w:rsidR="00641A8E" w:rsidRPr="0069712F" w:rsidRDefault="006B4C4A" w:rsidP="00641A8E">
      <w:pPr>
        <w:pStyle w:val="Nivel2"/>
        <w:numPr>
          <w:ilvl w:val="0"/>
          <w:numId w:val="0"/>
        </w:numPr>
        <w:autoSpaceDE/>
        <w:autoSpaceDN/>
        <w:adjustRightInd/>
        <w:spacing w:before="0" w:after="0" w:line="240" w:lineRule="auto"/>
        <w:ind w:firstLine="1418"/>
        <w:rPr>
          <w:rFonts w:ascii="Times New Roman" w:hAnsi="Times New Roman" w:cs="Times New Roman"/>
          <w:color w:val="000000"/>
        </w:rPr>
      </w:pPr>
      <w:r w:rsidRPr="0069712F">
        <w:rPr>
          <w:rFonts w:ascii="Times New Roman" w:hAnsi="Times New Roman" w:cs="Times New Roman"/>
          <w:b/>
          <w:color w:val="000000"/>
        </w:rPr>
        <w:t>19</w:t>
      </w:r>
      <w:r w:rsidR="00412ABD" w:rsidRPr="0069712F">
        <w:rPr>
          <w:rFonts w:ascii="Times New Roman" w:hAnsi="Times New Roman" w:cs="Times New Roman"/>
          <w:b/>
          <w:color w:val="000000"/>
        </w:rPr>
        <w:t>.2.</w:t>
      </w:r>
      <w:r w:rsidR="00412ABD" w:rsidRPr="0069712F">
        <w:rPr>
          <w:rFonts w:ascii="Times New Roman" w:hAnsi="Times New Roman" w:cs="Times New Roman"/>
          <w:color w:val="000000"/>
        </w:rPr>
        <w:t xml:space="preserve"> </w:t>
      </w:r>
      <w:r w:rsidR="00EF5EB0" w:rsidRPr="0069712F">
        <w:rPr>
          <w:rFonts w:ascii="Times New Roman" w:hAnsi="Times New Roman" w:cs="Times New Roman"/>
          <w:color w:val="000000"/>
        </w:rPr>
        <w:t>Nas alterações unilaterais,</w:t>
      </w:r>
      <w:r w:rsidR="00C31234" w:rsidRPr="0069712F">
        <w:rPr>
          <w:rFonts w:ascii="Times New Roman" w:hAnsi="Times New Roman" w:cs="Times New Roman"/>
          <w:color w:val="000000"/>
        </w:rPr>
        <w:t xml:space="preserve"> contratado é obrigado a aceitar, nas mesmas condições contratuais, os acréscimos ou supressões que se fizerem necessários, até o limite de 25% (vinte e cinco por cento) do valor inicial atualizado do contrato.</w:t>
      </w:r>
    </w:p>
    <w:p w:rsidR="00641A8E" w:rsidRPr="0069712F" w:rsidRDefault="006B4C4A" w:rsidP="00641A8E">
      <w:pPr>
        <w:pStyle w:val="Nivel2"/>
        <w:numPr>
          <w:ilvl w:val="0"/>
          <w:numId w:val="0"/>
        </w:numPr>
        <w:autoSpaceDE/>
        <w:autoSpaceDN/>
        <w:adjustRightInd/>
        <w:spacing w:before="0" w:after="0" w:line="240" w:lineRule="auto"/>
        <w:ind w:firstLine="1418"/>
        <w:rPr>
          <w:rFonts w:ascii="Times New Roman" w:hAnsi="Times New Roman" w:cs="Times New Roman"/>
          <w:color w:val="000000"/>
        </w:rPr>
      </w:pPr>
      <w:r w:rsidRPr="0069712F">
        <w:rPr>
          <w:rFonts w:ascii="Times New Roman" w:hAnsi="Times New Roman" w:cs="Times New Roman"/>
          <w:b/>
          <w:color w:val="000000"/>
        </w:rPr>
        <w:t>19</w:t>
      </w:r>
      <w:r w:rsidR="00641A8E" w:rsidRPr="0069712F">
        <w:rPr>
          <w:rFonts w:ascii="Times New Roman" w:hAnsi="Times New Roman" w:cs="Times New Roman"/>
          <w:b/>
          <w:color w:val="000000"/>
        </w:rPr>
        <w:t>.3.</w:t>
      </w:r>
      <w:r w:rsidR="00641A8E" w:rsidRPr="0069712F">
        <w:rPr>
          <w:rFonts w:ascii="Times New Roman" w:hAnsi="Times New Roman" w:cs="Times New Roman"/>
          <w:color w:val="000000"/>
        </w:rPr>
        <w:t xml:space="preserve"> </w:t>
      </w:r>
      <w:r w:rsidR="00C31234" w:rsidRPr="0069712F">
        <w:rPr>
          <w:rFonts w:ascii="Times New Roman" w:hAnsi="Times New Roman" w:cs="Times New Roman"/>
          <w:color w:val="00000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C31234" w:rsidRPr="0069712F" w:rsidRDefault="006B4C4A" w:rsidP="00905DAB">
      <w:pPr>
        <w:pStyle w:val="Nivel2"/>
        <w:numPr>
          <w:ilvl w:val="0"/>
          <w:numId w:val="0"/>
        </w:numPr>
        <w:autoSpaceDE/>
        <w:autoSpaceDN/>
        <w:adjustRightInd/>
        <w:spacing w:before="0" w:after="0" w:line="240" w:lineRule="auto"/>
        <w:ind w:firstLine="1418"/>
        <w:rPr>
          <w:rFonts w:ascii="Times New Roman" w:hAnsi="Times New Roman" w:cs="Times New Roman"/>
          <w:color w:val="000000"/>
        </w:rPr>
      </w:pPr>
      <w:r w:rsidRPr="0069712F">
        <w:rPr>
          <w:rFonts w:ascii="Times New Roman" w:hAnsi="Times New Roman" w:cs="Times New Roman"/>
          <w:b/>
          <w:color w:val="000000"/>
        </w:rPr>
        <w:t>19</w:t>
      </w:r>
      <w:r w:rsidR="00641A8E" w:rsidRPr="0069712F">
        <w:rPr>
          <w:rFonts w:ascii="Times New Roman" w:hAnsi="Times New Roman" w:cs="Times New Roman"/>
          <w:b/>
          <w:color w:val="000000"/>
        </w:rPr>
        <w:t>.4.</w:t>
      </w:r>
      <w:r w:rsidR="00641A8E" w:rsidRPr="0069712F">
        <w:rPr>
          <w:rFonts w:ascii="Times New Roman" w:hAnsi="Times New Roman" w:cs="Times New Roman"/>
          <w:color w:val="000000"/>
        </w:rPr>
        <w:t xml:space="preserve"> </w:t>
      </w:r>
      <w:r w:rsidR="00C31234" w:rsidRPr="0069712F">
        <w:rPr>
          <w:rFonts w:ascii="Times New Roman" w:hAnsi="Times New Roman" w:cs="Times New Roman"/>
          <w:color w:val="000000"/>
        </w:rPr>
        <w:t xml:space="preserve">Registros que não caracterizam alteração do contrato podem ser realizados por simples apostila, dispensada a celebração de termo aditivo, na forma do </w:t>
      </w:r>
      <w:hyperlink r:id="rId30" w:anchor="art136" w:history="1">
        <w:r w:rsidR="00C31234" w:rsidRPr="0069712F">
          <w:rPr>
            <w:rStyle w:val="Hyperlink"/>
            <w:rFonts w:ascii="Times New Roman" w:hAnsi="Times New Roman" w:cs="Times New Roman"/>
            <w:color w:val="000000"/>
            <w:u w:val="none"/>
          </w:rPr>
          <w:t>art. 136 da Lei nº 14.133, de 2021</w:t>
        </w:r>
      </w:hyperlink>
      <w:r w:rsidR="00C31234" w:rsidRPr="0069712F">
        <w:rPr>
          <w:rFonts w:ascii="Times New Roman" w:hAnsi="Times New Roman" w:cs="Times New Roman"/>
          <w:color w:val="000000"/>
        </w:rPr>
        <w:t>.</w:t>
      </w:r>
    </w:p>
    <w:p w:rsidR="00D10735" w:rsidRPr="0069712F" w:rsidRDefault="00D10735" w:rsidP="00905DAB">
      <w:pPr>
        <w:pStyle w:val="Nivel2"/>
        <w:numPr>
          <w:ilvl w:val="0"/>
          <w:numId w:val="0"/>
        </w:numPr>
        <w:autoSpaceDE/>
        <w:autoSpaceDN/>
        <w:adjustRightInd/>
        <w:spacing w:before="0" w:after="0" w:line="240" w:lineRule="auto"/>
        <w:ind w:firstLine="1418"/>
        <w:rPr>
          <w:rFonts w:ascii="Times New Roman" w:hAnsi="Times New Roman" w:cs="Times New Roman"/>
          <w:color w:val="000000"/>
        </w:rPr>
      </w:pPr>
    </w:p>
    <w:p w:rsidR="00D10735" w:rsidRPr="0069712F" w:rsidRDefault="00D10735" w:rsidP="00D10735">
      <w:pPr>
        <w:tabs>
          <w:tab w:val="left" w:pos="1702"/>
        </w:tabs>
        <w:ind w:right="-1"/>
        <w:jc w:val="both"/>
        <w:rPr>
          <w:b/>
        </w:rPr>
      </w:pPr>
      <w:r w:rsidRPr="0069712F">
        <w:rPr>
          <w:b/>
        </w:rPr>
        <w:t>CLÁUSULA VIGÉSIMA – DISPOSIÇÕES RELATIVAS À LGPD</w:t>
      </w:r>
    </w:p>
    <w:p w:rsidR="00D10735" w:rsidRPr="0069712F" w:rsidRDefault="00D10735" w:rsidP="00D10735">
      <w:pPr>
        <w:tabs>
          <w:tab w:val="left" w:pos="1702"/>
        </w:tabs>
        <w:ind w:right="-1"/>
        <w:jc w:val="both"/>
        <w:rPr>
          <w:b/>
        </w:rPr>
      </w:pPr>
    </w:p>
    <w:p w:rsidR="00D10735" w:rsidRPr="0069712F" w:rsidRDefault="00D10735" w:rsidP="00D10735">
      <w:pPr>
        <w:tabs>
          <w:tab w:val="left" w:pos="1702"/>
        </w:tabs>
        <w:ind w:right="-1" w:firstLine="1418"/>
        <w:jc w:val="both"/>
        <w:rPr>
          <w:b/>
        </w:rPr>
      </w:pPr>
      <w:r w:rsidRPr="0069712F">
        <w:rPr>
          <w:b/>
        </w:rPr>
        <w:t xml:space="preserve">20.1. </w:t>
      </w:r>
      <w:r w:rsidRPr="0069712F">
        <w:t xml:space="preserve">As partes deverão cumprir a Lei n°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10735" w:rsidRPr="0069712F" w:rsidRDefault="00D10735" w:rsidP="00D10735">
      <w:pPr>
        <w:tabs>
          <w:tab w:val="left" w:pos="1702"/>
        </w:tabs>
        <w:ind w:right="-1" w:firstLine="1418"/>
        <w:jc w:val="both"/>
        <w:rPr>
          <w:b/>
        </w:rPr>
      </w:pPr>
      <w:r w:rsidRPr="0069712F">
        <w:rPr>
          <w:b/>
        </w:rPr>
        <w:t xml:space="preserve">20.2. </w:t>
      </w:r>
      <w:r w:rsidRPr="0069712F">
        <w:t>Os dados obtidos somente poderão ser utilizados para as finalidades que justificaram seu acesso e de acordo com a boa-fé e com os princípios do art. 6º da LGPD.</w:t>
      </w:r>
    </w:p>
    <w:p w:rsidR="00D10735" w:rsidRPr="0069712F" w:rsidRDefault="00D10735" w:rsidP="00D10735">
      <w:pPr>
        <w:tabs>
          <w:tab w:val="left" w:pos="1702"/>
        </w:tabs>
        <w:ind w:right="-1" w:firstLine="1418"/>
        <w:jc w:val="both"/>
      </w:pPr>
      <w:r w:rsidRPr="0069712F">
        <w:rPr>
          <w:b/>
        </w:rPr>
        <w:t xml:space="preserve">20.3. </w:t>
      </w:r>
      <w:r w:rsidRPr="0069712F">
        <w:t>É vedado o compartilhamento com terceiros, em todos os meios onerosos ou não, dos dados obtidos fora das hipóteses permitidas em Lei.</w:t>
      </w:r>
    </w:p>
    <w:p w:rsidR="00D10735" w:rsidRPr="0069712F" w:rsidRDefault="00D10735" w:rsidP="00D10735">
      <w:pPr>
        <w:tabs>
          <w:tab w:val="left" w:pos="1702"/>
        </w:tabs>
        <w:ind w:right="-1" w:firstLine="1418"/>
        <w:jc w:val="both"/>
      </w:pPr>
      <w:r w:rsidRPr="0069712F">
        <w:rPr>
          <w:b/>
        </w:rPr>
        <w:t xml:space="preserve">20.4. </w:t>
      </w:r>
      <w:r w:rsidRPr="0069712F">
        <w:t xml:space="preserve">Cada Parte será responsável perante a outra pelos danos que causar pela violação das suas obrigações previstas no presente Contrato. A responsabilidade entre as partes é limitada aos danos efetivamente sofridos. </w:t>
      </w:r>
    </w:p>
    <w:p w:rsidR="00EE5941" w:rsidRPr="0069712F" w:rsidRDefault="00EE5941" w:rsidP="00EE5941">
      <w:pPr>
        <w:jc w:val="both"/>
      </w:pPr>
    </w:p>
    <w:p w:rsidR="00EE5941" w:rsidRPr="0069712F" w:rsidRDefault="00EE5941" w:rsidP="00EE5941">
      <w:pPr>
        <w:jc w:val="both"/>
        <w:rPr>
          <w:b/>
        </w:rPr>
      </w:pPr>
      <w:r w:rsidRPr="0069712F">
        <w:rPr>
          <w:b/>
        </w:rPr>
        <w:t xml:space="preserve">CLÁUSULA </w:t>
      </w:r>
      <w:r w:rsidR="006B4C4A" w:rsidRPr="0069712F">
        <w:rPr>
          <w:b/>
        </w:rPr>
        <w:t>VIGÉSIMA</w:t>
      </w:r>
      <w:r w:rsidRPr="0069712F">
        <w:rPr>
          <w:b/>
        </w:rPr>
        <w:t>–</w:t>
      </w:r>
      <w:r w:rsidRPr="0069712F">
        <w:t xml:space="preserve"> </w:t>
      </w:r>
      <w:r w:rsidRPr="0069712F">
        <w:rPr>
          <w:b/>
        </w:rPr>
        <w:t>DAS DISPOSIÇÕES GERAIS</w:t>
      </w:r>
    </w:p>
    <w:p w:rsidR="00EE5941" w:rsidRPr="0069712F" w:rsidRDefault="00EE5941" w:rsidP="00EE5941">
      <w:pPr>
        <w:jc w:val="both"/>
        <w:rPr>
          <w:b/>
        </w:rPr>
      </w:pPr>
    </w:p>
    <w:p w:rsidR="00EE5941" w:rsidRPr="0069712F" w:rsidRDefault="00EE5941" w:rsidP="00EE5941">
      <w:pPr>
        <w:jc w:val="both"/>
      </w:pPr>
      <w:r w:rsidRPr="0069712F">
        <w:tab/>
      </w:r>
      <w:r w:rsidRPr="0069712F">
        <w:tab/>
      </w:r>
      <w:r w:rsidR="006B4C4A" w:rsidRPr="0069712F">
        <w:rPr>
          <w:b/>
        </w:rPr>
        <w:t>20</w:t>
      </w:r>
      <w:r w:rsidRPr="0069712F">
        <w:rPr>
          <w:b/>
        </w:rPr>
        <w:t>.1.</w:t>
      </w:r>
      <w:r w:rsidRPr="0069712F">
        <w:t xml:space="preserve"> Fica eleito o Foro de São Luiz Gonzaga para dirimir as dúvidas ou questões oriundas do presente contrato.</w:t>
      </w:r>
    </w:p>
    <w:p w:rsidR="00EE5941" w:rsidRPr="0069712F" w:rsidRDefault="00EE5941" w:rsidP="00EE5941">
      <w:pPr>
        <w:jc w:val="both"/>
      </w:pPr>
      <w:r w:rsidRPr="0069712F">
        <w:tab/>
      </w:r>
      <w:r w:rsidRPr="0069712F">
        <w:tab/>
      </w:r>
      <w:r w:rsidR="006B4C4A" w:rsidRPr="0069712F">
        <w:rPr>
          <w:b/>
        </w:rPr>
        <w:t>20</w:t>
      </w:r>
      <w:r w:rsidRPr="0069712F">
        <w:rPr>
          <w:b/>
        </w:rPr>
        <w:t>.2.</w:t>
      </w:r>
      <w:r w:rsidRPr="0069712F">
        <w:t xml:space="preserve"> E, por estarem às partes justas e contratadas, assinam o presente Contrato em duas vias, de igual teor, na presença das testemunhas abaixo assinadas. </w:t>
      </w:r>
    </w:p>
    <w:p w:rsidR="00180B47" w:rsidRPr="0069712F" w:rsidRDefault="00180B47" w:rsidP="00E8427A">
      <w:pPr>
        <w:jc w:val="center"/>
        <w:rPr>
          <w:b/>
        </w:rPr>
      </w:pPr>
    </w:p>
    <w:p w:rsidR="00B754D8" w:rsidRDefault="009434F9" w:rsidP="005D0F69">
      <w:pPr>
        <w:ind w:firstLine="1418"/>
        <w:jc w:val="both"/>
        <w:rPr>
          <w:b/>
        </w:rPr>
      </w:pPr>
      <w:r>
        <w:rPr>
          <w:b/>
        </w:rPr>
        <w:t xml:space="preserve">      </w:t>
      </w:r>
      <w:r w:rsidR="00765123" w:rsidRPr="0069712F">
        <w:rPr>
          <w:b/>
        </w:rPr>
        <w:t xml:space="preserve">Gabinete do Prefeito, São Luiz Gonzaga, RS, </w:t>
      </w:r>
      <w:r w:rsidR="00F52F8D">
        <w:rPr>
          <w:b/>
        </w:rPr>
        <w:t>25</w:t>
      </w:r>
      <w:bookmarkStart w:id="1" w:name="_GoBack"/>
      <w:bookmarkEnd w:id="1"/>
      <w:r w:rsidR="005D0F69">
        <w:rPr>
          <w:b/>
        </w:rPr>
        <w:t xml:space="preserve"> de março de 2024.</w:t>
      </w:r>
    </w:p>
    <w:p w:rsidR="005D0F69" w:rsidRDefault="005D0F69" w:rsidP="005D0F69">
      <w:pPr>
        <w:ind w:firstLine="1418"/>
        <w:jc w:val="both"/>
        <w:rPr>
          <w:b/>
        </w:rPr>
      </w:pPr>
    </w:p>
    <w:p w:rsidR="005D0F69" w:rsidRPr="0069712F" w:rsidRDefault="005D0F69" w:rsidP="005D0F69">
      <w:pPr>
        <w:ind w:firstLine="1418"/>
        <w:jc w:val="both"/>
        <w:rPr>
          <w:b/>
        </w:rPr>
      </w:pPr>
    </w:p>
    <w:p w:rsidR="00765123" w:rsidRPr="0069712F" w:rsidRDefault="00765123" w:rsidP="00765123">
      <w:pPr>
        <w:ind w:firstLine="1418"/>
        <w:jc w:val="both"/>
        <w:rPr>
          <w:b/>
        </w:rPr>
      </w:pPr>
    </w:p>
    <w:p w:rsidR="005D0F69" w:rsidRPr="0069712F" w:rsidRDefault="00B754D8" w:rsidP="005D0F69">
      <w:pPr>
        <w:ind w:firstLine="1418"/>
        <w:jc w:val="both"/>
        <w:rPr>
          <w:b/>
        </w:rPr>
      </w:pPr>
      <w:r w:rsidRPr="0069712F">
        <w:rPr>
          <w:b/>
        </w:rPr>
        <w:t xml:space="preserve">                                </w:t>
      </w:r>
      <w:r w:rsidR="005D0F69">
        <w:rPr>
          <w:b/>
        </w:rPr>
        <w:t xml:space="preserve">          </w:t>
      </w:r>
      <w:r w:rsidRPr="0069712F">
        <w:rPr>
          <w:b/>
        </w:rPr>
        <w:t xml:space="preserve"> SIDNEY LUIZ BRONDANI</w:t>
      </w:r>
    </w:p>
    <w:p w:rsidR="00765123" w:rsidRPr="0069712F" w:rsidRDefault="00B754D8" w:rsidP="00B754D8">
      <w:pPr>
        <w:rPr>
          <w:b/>
          <w:i/>
        </w:rPr>
      </w:pPr>
      <w:r w:rsidRPr="0069712F">
        <w:rPr>
          <w:b/>
          <w:bCs/>
          <w:i/>
        </w:rPr>
        <w:t xml:space="preserve">                                                            </w:t>
      </w:r>
      <w:r w:rsidR="005D0F69">
        <w:rPr>
          <w:b/>
          <w:bCs/>
          <w:i/>
        </w:rPr>
        <w:t xml:space="preserve">                   </w:t>
      </w:r>
      <w:r w:rsidRPr="0069712F">
        <w:rPr>
          <w:b/>
          <w:bCs/>
          <w:i/>
        </w:rPr>
        <w:t xml:space="preserve">  </w:t>
      </w:r>
      <w:r w:rsidR="00765123" w:rsidRPr="0069712F">
        <w:rPr>
          <w:b/>
          <w:i/>
        </w:rPr>
        <w:t>Prefeito Municipal</w:t>
      </w:r>
      <w:r w:rsidR="009B70F9" w:rsidRPr="0069712F">
        <w:rPr>
          <w:b/>
          <w:i/>
        </w:rPr>
        <w:t xml:space="preserve"> </w:t>
      </w:r>
    </w:p>
    <w:p w:rsidR="00765123" w:rsidRDefault="00765123" w:rsidP="00765123">
      <w:pPr>
        <w:rPr>
          <w:b/>
          <w:i/>
        </w:rPr>
      </w:pPr>
    </w:p>
    <w:p w:rsidR="005D0F69" w:rsidRDefault="005D0F69" w:rsidP="00765123">
      <w:pPr>
        <w:rPr>
          <w:b/>
          <w:i/>
        </w:rPr>
      </w:pPr>
    </w:p>
    <w:p w:rsidR="005D0F69" w:rsidRDefault="005D0F69" w:rsidP="00765123">
      <w:pPr>
        <w:rPr>
          <w:b/>
          <w:i/>
        </w:rPr>
      </w:pPr>
    </w:p>
    <w:p w:rsidR="005D0F69" w:rsidRPr="0069712F" w:rsidRDefault="005D0F69" w:rsidP="00765123">
      <w:pPr>
        <w:rPr>
          <w:b/>
          <w:i/>
        </w:rPr>
      </w:pPr>
    </w:p>
    <w:p w:rsidR="00B754D8" w:rsidRPr="0069712F" w:rsidRDefault="005D0F69" w:rsidP="00765123">
      <w:pPr>
        <w:rPr>
          <w:b/>
          <w:i/>
        </w:rPr>
      </w:pPr>
      <w:r>
        <w:rPr>
          <w:b/>
          <w:i/>
        </w:rPr>
        <w:t xml:space="preserve">                         </w:t>
      </w:r>
      <w:r w:rsidRPr="005D0F69">
        <w:rPr>
          <w:b/>
          <w:i/>
        </w:rPr>
        <w:t>FAMURS- FEDERAÇÃO DAS ASSOCIAÇÕES DE MUNICÍPIOS DO RIO GRANDE DO SUL.</w:t>
      </w:r>
    </w:p>
    <w:p w:rsidR="00765123" w:rsidRPr="0069712F" w:rsidRDefault="00765123" w:rsidP="00193BCD">
      <w:pPr>
        <w:jc w:val="center"/>
        <w:rPr>
          <w:b/>
          <w:i/>
        </w:rPr>
      </w:pPr>
      <w:r w:rsidRPr="0069712F">
        <w:rPr>
          <w:b/>
          <w:i/>
        </w:rPr>
        <w:t>Contratada</w:t>
      </w:r>
    </w:p>
    <w:p w:rsidR="00765123" w:rsidRDefault="00765123" w:rsidP="00765123">
      <w:pPr>
        <w:ind w:right="4110"/>
        <w:jc w:val="both"/>
        <w:rPr>
          <w:b/>
          <w:color w:val="000000"/>
        </w:rPr>
      </w:pPr>
    </w:p>
    <w:p w:rsidR="005D0F69" w:rsidRPr="0069712F" w:rsidRDefault="005D0F69" w:rsidP="00765123">
      <w:pPr>
        <w:ind w:right="4110"/>
        <w:jc w:val="both"/>
        <w:rPr>
          <w:b/>
          <w:color w:val="000000"/>
        </w:rPr>
      </w:pPr>
    </w:p>
    <w:p w:rsidR="00193BCD" w:rsidRPr="0069712F" w:rsidRDefault="00193BCD" w:rsidP="00765123">
      <w:pPr>
        <w:ind w:right="4110"/>
        <w:jc w:val="both"/>
        <w:rPr>
          <w:b/>
          <w:color w:val="000000"/>
        </w:rPr>
      </w:pPr>
    </w:p>
    <w:p w:rsidR="0069712F" w:rsidRDefault="00781356" w:rsidP="00765123">
      <w:pPr>
        <w:tabs>
          <w:tab w:val="left" w:pos="2977"/>
          <w:tab w:val="left" w:pos="3828"/>
          <w:tab w:val="left" w:pos="3969"/>
        </w:tabs>
        <w:ind w:right="5438"/>
        <w:jc w:val="both"/>
        <w:rPr>
          <w:b/>
          <w:color w:val="000000"/>
        </w:rPr>
      </w:pPr>
      <w:r>
        <w:rPr>
          <w:b/>
          <w:color w:val="000000"/>
        </w:rPr>
        <w:t xml:space="preserve">                  Maria Eciana da Silva</w:t>
      </w:r>
    </w:p>
    <w:p w:rsidR="00781356" w:rsidRPr="0069712F" w:rsidRDefault="00781356" w:rsidP="00765123">
      <w:pPr>
        <w:tabs>
          <w:tab w:val="left" w:pos="2977"/>
          <w:tab w:val="left" w:pos="3828"/>
          <w:tab w:val="left" w:pos="3969"/>
        </w:tabs>
        <w:ind w:right="5438"/>
        <w:jc w:val="both"/>
        <w:rPr>
          <w:color w:val="000000"/>
          <w:u w:val="single"/>
        </w:rPr>
      </w:pPr>
      <w:r>
        <w:rPr>
          <w:b/>
          <w:color w:val="000000"/>
        </w:rPr>
        <w:t>Assessora Jurídica em Licitações e Contratos.</w:t>
      </w:r>
    </w:p>
    <w:p w:rsidR="00765123" w:rsidRPr="0069712F" w:rsidRDefault="00765123" w:rsidP="00E8427A">
      <w:pPr>
        <w:jc w:val="center"/>
        <w:rPr>
          <w:b/>
        </w:rPr>
      </w:pPr>
    </w:p>
    <w:p w:rsidR="00DE0EBD" w:rsidRPr="0069712F" w:rsidRDefault="00DE0EBD" w:rsidP="009B70F9">
      <w:pPr>
        <w:rPr>
          <w:b/>
        </w:rPr>
      </w:pPr>
    </w:p>
    <w:p w:rsidR="00DE0EBD" w:rsidRPr="0069712F" w:rsidRDefault="00DE0EBD" w:rsidP="006673F1">
      <w:pPr>
        <w:rPr>
          <w:b/>
        </w:rPr>
      </w:pPr>
    </w:p>
    <w:sectPr w:rsidR="00DE0EBD" w:rsidRPr="0069712F" w:rsidSect="00340FE9">
      <w:headerReference w:type="default" r:id="rId31"/>
      <w:pgSz w:w="11907" w:h="16839" w:code="9"/>
      <w:pgMar w:top="1701" w:right="851" w:bottom="851"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297" w:rsidRDefault="009E5297">
      <w:r>
        <w:separator/>
      </w:r>
    </w:p>
  </w:endnote>
  <w:endnote w:type="continuationSeparator" w:id="0">
    <w:p w:rsidR="009E5297" w:rsidRDefault="009E5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oster Bodoni ATT">
    <w:charset w:val="00"/>
    <w:family w:val="roman"/>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297" w:rsidRDefault="009E5297">
      <w:r>
        <w:separator/>
      </w:r>
    </w:p>
  </w:footnote>
  <w:footnote w:type="continuationSeparator" w:id="0">
    <w:p w:rsidR="009E5297" w:rsidRDefault="009E52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EBC" w:rsidRPr="00972209" w:rsidRDefault="00B35EBC" w:rsidP="00B35EBC">
    <w:pPr>
      <w:pStyle w:val="Cabealho"/>
      <w:ind w:right="360"/>
      <w:jc w:val="center"/>
      <w:rPr>
        <w:rFonts w:ascii="Poster Bodoni ATT" w:hAnsi="Poster Bodoni ATT"/>
        <w:color w:val="0000FF"/>
        <w:sz w:val="16"/>
        <w:szCs w:val="16"/>
      </w:rPr>
    </w:pPr>
    <w:r w:rsidRPr="00F02816">
      <w:rPr>
        <w:rFonts w:ascii="Poster Bodoni ATT" w:hAnsi="Poster Bodoni ATT"/>
        <w:noProof/>
        <w:color w:val="0000FF"/>
        <w:sz w:val="16"/>
        <w:szCs w:val="16"/>
        <w:lang w:val="pt-BR" w:eastAsia="pt-BR"/>
      </w:rPr>
      <w:drawing>
        <wp:inline distT="0" distB="0" distL="0" distR="0">
          <wp:extent cx="581025" cy="5810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p w:rsidR="00B35EBC" w:rsidRPr="00972209" w:rsidRDefault="00B35EBC" w:rsidP="00B35EBC">
    <w:pPr>
      <w:jc w:val="center"/>
      <w:rPr>
        <w:rFonts w:ascii="Univers" w:hAnsi="Univers"/>
        <w:b/>
        <w:sz w:val="16"/>
        <w:szCs w:val="16"/>
      </w:rPr>
    </w:pPr>
    <w:r w:rsidRPr="00972209">
      <w:rPr>
        <w:rFonts w:ascii="Univers" w:hAnsi="Univers"/>
        <w:b/>
        <w:sz w:val="16"/>
        <w:szCs w:val="16"/>
      </w:rPr>
      <w:t>ESTADO DO RIO GRANDE DO SUL</w:t>
    </w:r>
  </w:p>
  <w:p w:rsidR="00B35EBC" w:rsidRPr="00972209" w:rsidRDefault="00B35EBC" w:rsidP="00B35EBC">
    <w:pPr>
      <w:jc w:val="center"/>
      <w:rPr>
        <w:rFonts w:ascii="Univers" w:hAnsi="Univers"/>
        <w:b/>
        <w:sz w:val="16"/>
        <w:szCs w:val="16"/>
      </w:rPr>
    </w:pPr>
    <w:r w:rsidRPr="00972209">
      <w:rPr>
        <w:rFonts w:ascii="Univers" w:hAnsi="Univers"/>
        <w:b/>
        <w:sz w:val="16"/>
        <w:szCs w:val="16"/>
      </w:rPr>
      <w:t>MUNICÍPIO DE SÃO LUIZ GONZAGA</w:t>
    </w:r>
  </w:p>
  <w:p w:rsidR="00B35EBC" w:rsidRDefault="00B35EBC" w:rsidP="00B35EBC">
    <w:pPr>
      <w:jc w:val="center"/>
      <w:rPr>
        <w:rFonts w:ascii="Univers" w:hAnsi="Univers"/>
        <w:b/>
        <w:sz w:val="16"/>
        <w:szCs w:val="16"/>
      </w:rPr>
    </w:pPr>
    <w:r>
      <w:rPr>
        <w:rFonts w:ascii="Univers" w:hAnsi="Univers"/>
        <w:b/>
        <w:sz w:val="16"/>
        <w:szCs w:val="16"/>
      </w:rPr>
      <w:t>“</w:t>
    </w:r>
    <w:r w:rsidRPr="00972209">
      <w:rPr>
        <w:rFonts w:ascii="Univers" w:hAnsi="Univers"/>
        <w:b/>
        <w:sz w:val="16"/>
        <w:szCs w:val="16"/>
      </w:rPr>
      <w:t xml:space="preserve">Capital Estadual </w:t>
    </w:r>
    <w:r>
      <w:rPr>
        <w:rFonts w:ascii="Univers" w:hAnsi="Univers"/>
        <w:b/>
        <w:sz w:val="16"/>
        <w:szCs w:val="16"/>
      </w:rPr>
      <w:t>d</w:t>
    </w:r>
    <w:r w:rsidRPr="00972209">
      <w:rPr>
        <w:rFonts w:ascii="Univers" w:hAnsi="Univers"/>
        <w:b/>
        <w:sz w:val="16"/>
        <w:szCs w:val="16"/>
      </w:rPr>
      <w:t>a Música Missioneira</w:t>
    </w:r>
    <w:r>
      <w:rPr>
        <w:rFonts w:ascii="Univers" w:hAnsi="Univers"/>
        <w:b/>
        <w:sz w:val="16"/>
        <w:szCs w:val="16"/>
      </w:rPr>
      <w:t>” – Lei Estadual 14.123/2012</w:t>
    </w:r>
  </w:p>
  <w:p w:rsidR="00B35EBC" w:rsidRPr="00972209" w:rsidRDefault="00B35EBC" w:rsidP="00B35EBC">
    <w:pPr>
      <w:jc w:val="center"/>
      <w:rPr>
        <w:rFonts w:ascii="Univers" w:hAnsi="Univers"/>
        <w:b/>
        <w:sz w:val="16"/>
        <w:szCs w:val="16"/>
      </w:rPr>
    </w:pPr>
    <w:r>
      <w:rPr>
        <w:rFonts w:ascii="Univers" w:hAnsi="Univers"/>
        <w:b/>
        <w:sz w:val="16"/>
        <w:szCs w:val="16"/>
      </w:rPr>
      <w:t>“Paço Municipal Sepé Tiaraju” – Lei Municipal n.º 5.550/2015</w:t>
    </w:r>
  </w:p>
  <w:p w:rsidR="00B35EBC" w:rsidRDefault="00B35EBC" w:rsidP="00B35EBC">
    <w:pPr>
      <w:pStyle w:val="Cabealho"/>
      <w:jc w:val="center"/>
      <w:rPr>
        <w:rFonts w:ascii="Univers" w:hAnsi="Univers"/>
        <w:b/>
        <w:sz w:val="16"/>
        <w:szCs w:val="16"/>
      </w:rPr>
    </w:pPr>
    <w:r w:rsidRPr="00972209">
      <w:rPr>
        <w:rFonts w:ascii="Univers" w:hAnsi="Univers"/>
        <w:b/>
        <w:sz w:val="16"/>
        <w:szCs w:val="16"/>
      </w:rPr>
      <w:t>SECRETARIA MUNICIPAL DA ADMINISTRAÇÃO</w:t>
    </w:r>
    <w:r>
      <w:rPr>
        <w:rFonts w:ascii="Univers" w:hAnsi="Univers"/>
        <w:b/>
        <w:sz w:val="16"/>
        <w:szCs w:val="16"/>
      </w:rPr>
      <w:t xml:space="preserve"> E DESENVOLVIMENTO – SEMAD</w:t>
    </w:r>
  </w:p>
  <w:p w:rsidR="00B35EBC" w:rsidRDefault="00B35EB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5287F02"/>
    <w:multiLevelType w:val="hybridMultilevel"/>
    <w:tmpl w:val="3B8CB5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A901F5"/>
    <w:multiLevelType w:val="hybridMultilevel"/>
    <w:tmpl w:val="CF78E660"/>
    <w:lvl w:ilvl="0" w:tplc="141E4A2C">
      <w:start w:val="15"/>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3" w15:restartNumberingAfterBreak="0">
    <w:nsid w:val="0C677A48"/>
    <w:multiLevelType w:val="hybridMultilevel"/>
    <w:tmpl w:val="C78E0A9C"/>
    <w:lvl w:ilvl="0" w:tplc="04160001">
      <w:start w:val="4"/>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576A08"/>
    <w:multiLevelType w:val="hybridMultilevel"/>
    <w:tmpl w:val="970E9092"/>
    <w:lvl w:ilvl="0" w:tplc="3A64645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571A04"/>
    <w:multiLevelType w:val="hybridMultilevel"/>
    <w:tmpl w:val="070A8AF2"/>
    <w:lvl w:ilvl="0" w:tplc="0DC2153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BC2F50"/>
    <w:multiLevelType w:val="hybridMultilevel"/>
    <w:tmpl w:val="95289624"/>
    <w:lvl w:ilvl="0" w:tplc="0416000F">
      <w:start w:val="1"/>
      <w:numFmt w:val="decimal"/>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C64E6B"/>
    <w:multiLevelType w:val="hybridMultilevel"/>
    <w:tmpl w:val="D1C2A632"/>
    <w:lvl w:ilvl="0" w:tplc="E99CB24E">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7066DC0"/>
    <w:multiLevelType w:val="hybridMultilevel"/>
    <w:tmpl w:val="3626B908"/>
    <w:lvl w:ilvl="0" w:tplc="5374F276">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17D75A5A"/>
    <w:multiLevelType w:val="hybridMultilevel"/>
    <w:tmpl w:val="25A6AA12"/>
    <w:lvl w:ilvl="0" w:tplc="DA14C0E2">
      <w:start w:val="13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FD7195"/>
    <w:multiLevelType w:val="hybridMultilevel"/>
    <w:tmpl w:val="1E7601D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376E4D"/>
    <w:multiLevelType w:val="hybridMultilevel"/>
    <w:tmpl w:val="B15221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35533EF"/>
    <w:multiLevelType w:val="hybridMultilevel"/>
    <w:tmpl w:val="0A66360C"/>
    <w:lvl w:ilvl="0" w:tplc="0416000F">
      <w:start w:val="1"/>
      <w:numFmt w:val="decimal"/>
      <w:lvlText w:val="%1."/>
      <w:lvlJc w:val="left"/>
      <w:pPr>
        <w:ind w:left="777" w:hanging="360"/>
      </w:p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16" w15:restartNumberingAfterBreak="0">
    <w:nsid w:val="28BD2506"/>
    <w:multiLevelType w:val="hybridMultilevel"/>
    <w:tmpl w:val="2556A2FE"/>
    <w:lvl w:ilvl="0" w:tplc="AC4AFD6E">
      <w:start w:val="15"/>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29056BF9"/>
    <w:multiLevelType w:val="hybridMultilevel"/>
    <w:tmpl w:val="EDB82D40"/>
    <w:lvl w:ilvl="0" w:tplc="2C728320">
      <w:start w:val="26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D2A6E8F"/>
    <w:multiLevelType w:val="hybridMultilevel"/>
    <w:tmpl w:val="7EBC7B0E"/>
    <w:lvl w:ilvl="0" w:tplc="0416000F">
      <w:start w:val="1"/>
      <w:numFmt w:val="decimal"/>
      <w:lvlText w:val="%1."/>
      <w:lvlJc w:val="left"/>
      <w:pPr>
        <w:ind w:left="777" w:hanging="360"/>
      </w:p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19" w15:restartNumberingAfterBreak="0">
    <w:nsid w:val="2E26275A"/>
    <w:multiLevelType w:val="hybridMultilevel"/>
    <w:tmpl w:val="C5FE3C1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33B142A3"/>
    <w:multiLevelType w:val="hybridMultilevel"/>
    <w:tmpl w:val="3B8CB5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499079A"/>
    <w:multiLevelType w:val="hybridMultilevel"/>
    <w:tmpl w:val="0D1C3F5C"/>
    <w:lvl w:ilvl="0" w:tplc="D49614EC">
      <w:numFmt w:val="bullet"/>
      <w:lvlText w:val="•"/>
      <w:lvlJc w:val="left"/>
      <w:pPr>
        <w:ind w:left="1068" w:hanging="360"/>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2" w15:restartNumberingAfterBreak="0">
    <w:nsid w:val="36F929D8"/>
    <w:multiLevelType w:val="hybridMultilevel"/>
    <w:tmpl w:val="131A54C0"/>
    <w:lvl w:ilvl="0" w:tplc="C3FC37F4">
      <w:start w:val="2"/>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pStyle w:val="Nvel2-Red"/>
      <w:lvlText w:val="o"/>
      <w:lvlJc w:val="left"/>
      <w:pPr>
        <w:tabs>
          <w:tab w:val="num" w:pos="1440"/>
        </w:tabs>
        <w:ind w:left="1440" w:hanging="360"/>
      </w:pPr>
      <w:rPr>
        <w:rFonts w:ascii="Courier New" w:hAnsi="Courier New" w:hint="default"/>
      </w:rPr>
    </w:lvl>
    <w:lvl w:ilvl="2" w:tplc="04160005">
      <w:start w:val="1"/>
      <w:numFmt w:val="bullet"/>
      <w:pStyle w:val="Nvel3"/>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DF28A4"/>
    <w:multiLevelType w:val="multilevel"/>
    <w:tmpl w:val="A768C48E"/>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42310144"/>
    <w:multiLevelType w:val="multilevel"/>
    <w:tmpl w:val="7B2A736C"/>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5BF63D7"/>
    <w:multiLevelType w:val="hybridMultilevel"/>
    <w:tmpl w:val="070A8AF2"/>
    <w:lvl w:ilvl="0" w:tplc="0DC2153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215E34"/>
    <w:multiLevelType w:val="hybridMultilevel"/>
    <w:tmpl w:val="E5407FD0"/>
    <w:lvl w:ilvl="0" w:tplc="32B0F8A8">
      <w:start w:val="15"/>
      <w:numFmt w:val="decimal"/>
      <w:lvlText w:val="%1"/>
      <w:lvlJc w:val="left"/>
      <w:pPr>
        <w:ind w:left="1270" w:hanging="360"/>
      </w:pPr>
      <w:rPr>
        <w:rFonts w:hint="default"/>
      </w:rPr>
    </w:lvl>
    <w:lvl w:ilvl="1" w:tplc="04160019" w:tentative="1">
      <w:start w:val="1"/>
      <w:numFmt w:val="lowerLetter"/>
      <w:lvlText w:val="%2."/>
      <w:lvlJc w:val="left"/>
      <w:pPr>
        <w:ind w:left="1990" w:hanging="360"/>
      </w:pPr>
    </w:lvl>
    <w:lvl w:ilvl="2" w:tplc="0416001B" w:tentative="1">
      <w:start w:val="1"/>
      <w:numFmt w:val="lowerRoman"/>
      <w:lvlText w:val="%3."/>
      <w:lvlJc w:val="right"/>
      <w:pPr>
        <w:ind w:left="2710" w:hanging="180"/>
      </w:pPr>
    </w:lvl>
    <w:lvl w:ilvl="3" w:tplc="0416000F" w:tentative="1">
      <w:start w:val="1"/>
      <w:numFmt w:val="decimal"/>
      <w:lvlText w:val="%4."/>
      <w:lvlJc w:val="left"/>
      <w:pPr>
        <w:ind w:left="3430" w:hanging="360"/>
      </w:pPr>
    </w:lvl>
    <w:lvl w:ilvl="4" w:tplc="04160019" w:tentative="1">
      <w:start w:val="1"/>
      <w:numFmt w:val="lowerLetter"/>
      <w:lvlText w:val="%5."/>
      <w:lvlJc w:val="left"/>
      <w:pPr>
        <w:ind w:left="4150" w:hanging="360"/>
      </w:pPr>
    </w:lvl>
    <w:lvl w:ilvl="5" w:tplc="0416001B" w:tentative="1">
      <w:start w:val="1"/>
      <w:numFmt w:val="lowerRoman"/>
      <w:lvlText w:val="%6."/>
      <w:lvlJc w:val="right"/>
      <w:pPr>
        <w:ind w:left="4870" w:hanging="180"/>
      </w:pPr>
    </w:lvl>
    <w:lvl w:ilvl="6" w:tplc="0416000F" w:tentative="1">
      <w:start w:val="1"/>
      <w:numFmt w:val="decimal"/>
      <w:lvlText w:val="%7."/>
      <w:lvlJc w:val="left"/>
      <w:pPr>
        <w:ind w:left="5590" w:hanging="360"/>
      </w:pPr>
    </w:lvl>
    <w:lvl w:ilvl="7" w:tplc="04160019" w:tentative="1">
      <w:start w:val="1"/>
      <w:numFmt w:val="lowerLetter"/>
      <w:lvlText w:val="%8."/>
      <w:lvlJc w:val="left"/>
      <w:pPr>
        <w:ind w:left="6310" w:hanging="360"/>
      </w:pPr>
    </w:lvl>
    <w:lvl w:ilvl="8" w:tplc="0416001B" w:tentative="1">
      <w:start w:val="1"/>
      <w:numFmt w:val="lowerRoman"/>
      <w:lvlText w:val="%9."/>
      <w:lvlJc w:val="right"/>
      <w:pPr>
        <w:ind w:left="7030" w:hanging="180"/>
      </w:pPr>
    </w:lvl>
  </w:abstractNum>
  <w:abstractNum w:abstractNumId="27" w15:restartNumberingAfterBreak="0">
    <w:nsid w:val="4B571ABF"/>
    <w:multiLevelType w:val="hybridMultilevel"/>
    <w:tmpl w:val="32E62656"/>
    <w:lvl w:ilvl="0" w:tplc="7B7CE6AE">
      <w:start w:val="15"/>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8" w15:restartNumberingAfterBreak="0">
    <w:nsid w:val="4D6D2607"/>
    <w:multiLevelType w:val="hybridMultilevel"/>
    <w:tmpl w:val="841225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0F5626"/>
    <w:multiLevelType w:val="hybridMultilevel"/>
    <w:tmpl w:val="218C59C0"/>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50FB7A8C"/>
    <w:multiLevelType w:val="hybridMultilevel"/>
    <w:tmpl w:val="49ACC6FA"/>
    <w:lvl w:ilvl="0" w:tplc="B37C2A8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1E630EA"/>
    <w:multiLevelType w:val="hybridMultilevel"/>
    <w:tmpl w:val="7E028654"/>
    <w:lvl w:ilvl="0" w:tplc="D49614EC">
      <w:numFmt w:val="bullet"/>
      <w:lvlText w:val="•"/>
      <w:lvlJc w:val="left"/>
      <w:pPr>
        <w:ind w:left="1068" w:hanging="360"/>
      </w:pPr>
      <w:rPr>
        <w:rFonts w:ascii="Calibri" w:eastAsia="Times New Roman"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1FE3971"/>
    <w:multiLevelType w:val="hybridMultilevel"/>
    <w:tmpl w:val="FC0CF7D0"/>
    <w:lvl w:ilvl="0" w:tplc="F70C46DC">
      <w:start w:val="1"/>
      <w:numFmt w:val="lowerLetter"/>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5473E82"/>
    <w:multiLevelType w:val="hybridMultilevel"/>
    <w:tmpl w:val="DF44D9D8"/>
    <w:lvl w:ilvl="0" w:tplc="13B42442">
      <w:numFmt w:val="bullet"/>
      <w:lvlText w:val="•"/>
      <w:lvlJc w:val="left"/>
      <w:pPr>
        <w:ind w:left="1068" w:hanging="360"/>
      </w:pPr>
      <w:rPr>
        <w:rFonts w:ascii="AppleSystemUIFont" w:eastAsia="Calibri" w:hAnsi="AppleSystemUIFont" w:cs="AppleSystemUIFont"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4" w15:restartNumberingAfterBreak="0">
    <w:nsid w:val="5DA42435"/>
    <w:multiLevelType w:val="hybridMultilevel"/>
    <w:tmpl w:val="CEBEDB30"/>
    <w:lvl w:ilvl="0" w:tplc="04160001">
      <w:start w:val="40"/>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4210C29"/>
    <w:multiLevelType w:val="hybridMultilevel"/>
    <w:tmpl w:val="4258970A"/>
    <w:lvl w:ilvl="0" w:tplc="A0EACEF0">
      <w:start w:val="10"/>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65EF580F"/>
    <w:multiLevelType w:val="hybridMultilevel"/>
    <w:tmpl w:val="7AD48294"/>
    <w:lvl w:ilvl="0" w:tplc="9D70649E">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7" w15:restartNumberingAfterBreak="0">
    <w:nsid w:val="66E24464"/>
    <w:multiLevelType w:val="hybridMultilevel"/>
    <w:tmpl w:val="1E9A5784"/>
    <w:lvl w:ilvl="0" w:tplc="BC42C92C">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0A2D10"/>
    <w:multiLevelType w:val="hybridMultilevel"/>
    <w:tmpl w:val="3B8CB5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EC6A9E"/>
    <w:multiLevelType w:val="hybridMultilevel"/>
    <w:tmpl w:val="2AF8D33E"/>
    <w:lvl w:ilvl="0" w:tplc="A18CFF64">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5761078"/>
    <w:multiLevelType w:val="hybridMultilevel"/>
    <w:tmpl w:val="E7D0A668"/>
    <w:lvl w:ilvl="0" w:tplc="D49614EC">
      <w:numFmt w:val="bullet"/>
      <w:lvlText w:val="•"/>
      <w:lvlJc w:val="left"/>
      <w:pPr>
        <w:ind w:left="1068" w:hanging="360"/>
      </w:pPr>
      <w:rPr>
        <w:rFonts w:ascii="Calibri" w:eastAsia="Times New Roman"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66260A5"/>
    <w:multiLevelType w:val="hybridMultilevel"/>
    <w:tmpl w:val="0A66360C"/>
    <w:lvl w:ilvl="0" w:tplc="0416000F">
      <w:start w:val="1"/>
      <w:numFmt w:val="decimal"/>
      <w:lvlText w:val="%1."/>
      <w:lvlJc w:val="left"/>
      <w:pPr>
        <w:ind w:left="777" w:hanging="360"/>
      </w:p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42" w15:restartNumberingAfterBreak="0">
    <w:nsid w:val="784B2F71"/>
    <w:multiLevelType w:val="hybridMultilevel"/>
    <w:tmpl w:val="317608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0E5153"/>
    <w:multiLevelType w:val="hybridMultilevel"/>
    <w:tmpl w:val="39E42A7C"/>
    <w:lvl w:ilvl="0" w:tplc="4EF8DF80">
      <w:start w:val="1"/>
      <w:numFmt w:val="lowerLetter"/>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2"/>
  </w:num>
  <w:num w:numId="2">
    <w:abstractNumId w:val="12"/>
  </w:num>
  <w:num w:numId="3">
    <w:abstractNumId w:val="10"/>
  </w:num>
  <w:num w:numId="4">
    <w:abstractNumId w:val="29"/>
  </w:num>
  <w:num w:numId="5">
    <w:abstractNumId w:val="30"/>
  </w:num>
  <w:num w:numId="6">
    <w:abstractNumId w:val="23"/>
  </w:num>
  <w:num w:numId="7">
    <w:abstractNumId w:val="4"/>
  </w:num>
  <w:num w:numId="8">
    <w:abstractNumId w:val="21"/>
  </w:num>
  <w:num w:numId="9">
    <w:abstractNumId w:val="40"/>
  </w:num>
  <w:num w:numId="10">
    <w:abstractNumId w:val="31"/>
  </w:num>
  <w:num w:numId="11">
    <w:abstractNumId w:val="33"/>
  </w:num>
  <w:num w:numId="12">
    <w:abstractNumId w:val="3"/>
  </w:num>
  <w:num w:numId="13">
    <w:abstractNumId w:val="24"/>
  </w:num>
  <w:num w:numId="14">
    <w:abstractNumId w:val="32"/>
  </w:num>
  <w:num w:numId="15">
    <w:abstractNumId w:val="14"/>
  </w:num>
  <w:num w:numId="16">
    <w:abstractNumId w:val="28"/>
  </w:num>
  <w:num w:numId="17">
    <w:abstractNumId w:val="42"/>
  </w:num>
  <w:num w:numId="18">
    <w:abstractNumId w:val="19"/>
  </w:num>
  <w:num w:numId="19">
    <w:abstractNumId w:val="19"/>
  </w:num>
  <w:num w:numId="20">
    <w:abstractNumId w:val="15"/>
  </w:num>
  <w:num w:numId="21">
    <w:abstractNumId w:val="41"/>
  </w:num>
  <w:num w:numId="22">
    <w:abstractNumId w:val="18"/>
  </w:num>
  <w:num w:numId="23">
    <w:abstractNumId w:val="6"/>
  </w:num>
  <w:num w:numId="24">
    <w:abstractNumId w:val="20"/>
  </w:num>
  <w:num w:numId="25">
    <w:abstractNumId w:val="1"/>
  </w:num>
  <w:num w:numId="26">
    <w:abstractNumId w:val="38"/>
  </w:num>
  <w:num w:numId="27">
    <w:abstractNumId w:val="11"/>
  </w:num>
  <w:num w:numId="28">
    <w:abstractNumId w:val="17"/>
  </w:num>
  <w:num w:numId="29">
    <w:abstractNumId w:val="37"/>
  </w:num>
  <w:num w:numId="30">
    <w:abstractNumId w:val="8"/>
  </w:num>
  <w:num w:numId="31">
    <w:abstractNumId w:val="16"/>
  </w:num>
  <w:num w:numId="32">
    <w:abstractNumId w:val="27"/>
  </w:num>
  <w:num w:numId="33">
    <w:abstractNumId w:val="2"/>
  </w:num>
  <w:num w:numId="34">
    <w:abstractNumId w:val="26"/>
  </w:num>
  <w:num w:numId="35">
    <w:abstractNumId w:val="35"/>
  </w:num>
  <w:num w:numId="36">
    <w:abstractNumId w:val="39"/>
  </w:num>
  <w:num w:numId="37">
    <w:abstractNumId w:val="36"/>
  </w:num>
  <w:num w:numId="38">
    <w:abstractNumId w:val="7"/>
  </w:num>
  <w:num w:numId="39">
    <w:abstractNumId w:val="13"/>
  </w:num>
  <w:num w:numId="40">
    <w:abstractNumId w:val="0"/>
  </w:num>
  <w:num w:numId="41">
    <w:abstractNumId w:val="44"/>
  </w:num>
  <w:num w:numId="42">
    <w:abstractNumId w:val="9"/>
  </w:num>
  <w:num w:numId="43">
    <w:abstractNumId w:val="5"/>
  </w:num>
  <w:num w:numId="44">
    <w:abstractNumId w:val="43"/>
  </w:num>
  <w:num w:numId="45">
    <w:abstractNumId w:val="34"/>
  </w:num>
  <w:num w:numId="46">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965"/>
    <w:rsid w:val="00000F45"/>
    <w:rsid w:val="00001C0D"/>
    <w:rsid w:val="00001EF6"/>
    <w:rsid w:val="00002705"/>
    <w:rsid w:val="00002732"/>
    <w:rsid w:val="00002A87"/>
    <w:rsid w:val="00002D2C"/>
    <w:rsid w:val="0000398B"/>
    <w:rsid w:val="0000416A"/>
    <w:rsid w:val="000041C0"/>
    <w:rsid w:val="000047A8"/>
    <w:rsid w:val="0000496E"/>
    <w:rsid w:val="00004D93"/>
    <w:rsid w:val="00005806"/>
    <w:rsid w:val="00005C70"/>
    <w:rsid w:val="00005EF0"/>
    <w:rsid w:val="00005F61"/>
    <w:rsid w:val="000068E4"/>
    <w:rsid w:val="00006DE1"/>
    <w:rsid w:val="00006E94"/>
    <w:rsid w:val="0000726D"/>
    <w:rsid w:val="0000774A"/>
    <w:rsid w:val="0001034B"/>
    <w:rsid w:val="00010EAF"/>
    <w:rsid w:val="00010FCC"/>
    <w:rsid w:val="000116A4"/>
    <w:rsid w:val="00011CC8"/>
    <w:rsid w:val="00011CFB"/>
    <w:rsid w:val="00011FAB"/>
    <w:rsid w:val="00012143"/>
    <w:rsid w:val="000122E8"/>
    <w:rsid w:val="000123EE"/>
    <w:rsid w:val="000125FD"/>
    <w:rsid w:val="00013141"/>
    <w:rsid w:val="000135E9"/>
    <w:rsid w:val="00014A62"/>
    <w:rsid w:val="00014AD2"/>
    <w:rsid w:val="00014CBA"/>
    <w:rsid w:val="00014EC8"/>
    <w:rsid w:val="000153AC"/>
    <w:rsid w:val="000159BF"/>
    <w:rsid w:val="00015A4E"/>
    <w:rsid w:val="00015DB1"/>
    <w:rsid w:val="00015DD3"/>
    <w:rsid w:val="0001697B"/>
    <w:rsid w:val="00016A04"/>
    <w:rsid w:val="00016AE0"/>
    <w:rsid w:val="00016ED1"/>
    <w:rsid w:val="000170AB"/>
    <w:rsid w:val="000170EC"/>
    <w:rsid w:val="00017603"/>
    <w:rsid w:val="00017A97"/>
    <w:rsid w:val="00017D65"/>
    <w:rsid w:val="00020298"/>
    <w:rsid w:val="00020454"/>
    <w:rsid w:val="00020BCE"/>
    <w:rsid w:val="00020C2B"/>
    <w:rsid w:val="00020D37"/>
    <w:rsid w:val="00021087"/>
    <w:rsid w:val="00021108"/>
    <w:rsid w:val="0002113F"/>
    <w:rsid w:val="0002123E"/>
    <w:rsid w:val="0002127B"/>
    <w:rsid w:val="000213FA"/>
    <w:rsid w:val="000216BD"/>
    <w:rsid w:val="00021904"/>
    <w:rsid w:val="00022E08"/>
    <w:rsid w:val="00023401"/>
    <w:rsid w:val="0002357C"/>
    <w:rsid w:val="00023BEA"/>
    <w:rsid w:val="000249CB"/>
    <w:rsid w:val="00024EFA"/>
    <w:rsid w:val="00025215"/>
    <w:rsid w:val="00025761"/>
    <w:rsid w:val="000257B1"/>
    <w:rsid w:val="00025E27"/>
    <w:rsid w:val="00025F18"/>
    <w:rsid w:val="000269DD"/>
    <w:rsid w:val="000277E1"/>
    <w:rsid w:val="00027DC0"/>
    <w:rsid w:val="0003001A"/>
    <w:rsid w:val="000302DC"/>
    <w:rsid w:val="000304AD"/>
    <w:rsid w:val="000309A3"/>
    <w:rsid w:val="00030AF6"/>
    <w:rsid w:val="00030C06"/>
    <w:rsid w:val="00030DB6"/>
    <w:rsid w:val="00030FFB"/>
    <w:rsid w:val="00031075"/>
    <w:rsid w:val="00031413"/>
    <w:rsid w:val="000317CF"/>
    <w:rsid w:val="00031B0D"/>
    <w:rsid w:val="00031CBB"/>
    <w:rsid w:val="000326D4"/>
    <w:rsid w:val="00032886"/>
    <w:rsid w:val="000328C0"/>
    <w:rsid w:val="00032EFE"/>
    <w:rsid w:val="00032F20"/>
    <w:rsid w:val="00032FC9"/>
    <w:rsid w:val="00033585"/>
    <w:rsid w:val="000341BD"/>
    <w:rsid w:val="000342CA"/>
    <w:rsid w:val="00035423"/>
    <w:rsid w:val="00035815"/>
    <w:rsid w:val="0003590F"/>
    <w:rsid w:val="00035A48"/>
    <w:rsid w:val="00036F3A"/>
    <w:rsid w:val="0003707F"/>
    <w:rsid w:val="000377EF"/>
    <w:rsid w:val="00037884"/>
    <w:rsid w:val="000378A5"/>
    <w:rsid w:val="00037EC0"/>
    <w:rsid w:val="00037FD5"/>
    <w:rsid w:val="00040293"/>
    <w:rsid w:val="00040299"/>
    <w:rsid w:val="000404E2"/>
    <w:rsid w:val="000404F3"/>
    <w:rsid w:val="00040BC7"/>
    <w:rsid w:val="0004186A"/>
    <w:rsid w:val="0004186E"/>
    <w:rsid w:val="00041A19"/>
    <w:rsid w:val="00041CF6"/>
    <w:rsid w:val="00041F21"/>
    <w:rsid w:val="00042326"/>
    <w:rsid w:val="00042391"/>
    <w:rsid w:val="000425B6"/>
    <w:rsid w:val="0004276D"/>
    <w:rsid w:val="00042A80"/>
    <w:rsid w:val="00042A8B"/>
    <w:rsid w:val="00042B8D"/>
    <w:rsid w:val="00042FE1"/>
    <w:rsid w:val="0004321E"/>
    <w:rsid w:val="00043477"/>
    <w:rsid w:val="000445CB"/>
    <w:rsid w:val="000445E7"/>
    <w:rsid w:val="0004460C"/>
    <w:rsid w:val="00044F0E"/>
    <w:rsid w:val="00045517"/>
    <w:rsid w:val="00045B2F"/>
    <w:rsid w:val="0004619B"/>
    <w:rsid w:val="000461FE"/>
    <w:rsid w:val="000466C0"/>
    <w:rsid w:val="000468BC"/>
    <w:rsid w:val="00046C5E"/>
    <w:rsid w:val="00046F5C"/>
    <w:rsid w:val="00047460"/>
    <w:rsid w:val="00047571"/>
    <w:rsid w:val="00047AC6"/>
    <w:rsid w:val="00047BA6"/>
    <w:rsid w:val="00047E04"/>
    <w:rsid w:val="00050327"/>
    <w:rsid w:val="00050458"/>
    <w:rsid w:val="00050948"/>
    <w:rsid w:val="00050E00"/>
    <w:rsid w:val="000513A1"/>
    <w:rsid w:val="0005154C"/>
    <w:rsid w:val="0005172F"/>
    <w:rsid w:val="00051DE0"/>
    <w:rsid w:val="000522C2"/>
    <w:rsid w:val="00052727"/>
    <w:rsid w:val="00052904"/>
    <w:rsid w:val="00052E1D"/>
    <w:rsid w:val="00053103"/>
    <w:rsid w:val="00053151"/>
    <w:rsid w:val="00053288"/>
    <w:rsid w:val="0005338D"/>
    <w:rsid w:val="00053575"/>
    <w:rsid w:val="00053C0C"/>
    <w:rsid w:val="00053D85"/>
    <w:rsid w:val="0005475A"/>
    <w:rsid w:val="000547B0"/>
    <w:rsid w:val="000548BF"/>
    <w:rsid w:val="00054969"/>
    <w:rsid w:val="00054A12"/>
    <w:rsid w:val="00055DB9"/>
    <w:rsid w:val="00055E70"/>
    <w:rsid w:val="00055F42"/>
    <w:rsid w:val="00056031"/>
    <w:rsid w:val="000564A2"/>
    <w:rsid w:val="000566FD"/>
    <w:rsid w:val="00056AD5"/>
    <w:rsid w:val="00056E55"/>
    <w:rsid w:val="00056EA5"/>
    <w:rsid w:val="0005704D"/>
    <w:rsid w:val="00057401"/>
    <w:rsid w:val="000575EB"/>
    <w:rsid w:val="00057713"/>
    <w:rsid w:val="0005775A"/>
    <w:rsid w:val="00060015"/>
    <w:rsid w:val="00060AE2"/>
    <w:rsid w:val="00060DD1"/>
    <w:rsid w:val="00060F9C"/>
    <w:rsid w:val="00061254"/>
    <w:rsid w:val="000618D4"/>
    <w:rsid w:val="0006190B"/>
    <w:rsid w:val="00061DE2"/>
    <w:rsid w:val="00061F18"/>
    <w:rsid w:val="000626BB"/>
    <w:rsid w:val="000626BE"/>
    <w:rsid w:val="00062D93"/>
    <w:rsid w:val="00063099"/>
    <w:rsid w:val="00063130"/>
    <w:rsid w:val="000632A4"/>
    <w:rsid w:val="000638F6"/>
    <w:rsid w:val="000642B5"/>
    <w:rsid w:val="00064493"/>
    <w:rsid w:val="000648E7"/>
    <w:rsid w:val="00064C0F"/>
    <w:rsid w:val="00064F04"/>
    <w:rsid w:val="000654A3"/>
    <w:rsid w:val="00065827"/>
    <w:rsid w:val="00065AE5"/>
    <w:rsid w:val="00065B32"/>
    <w:rsid w:val="00066772"/>
    <w:rsid w:val="000668B6"/>
    <w:rsid w:val="00066BAA"/>
    <w:rsid w:val="00066C05"/>
    <w:rsid w:val="0006701B"/>
    <w:rsid w:val="000674D2"/>
    <w:rsid w:val="0006762A"/>
    <w:rsid w:val="00067A28"/>
    <w:rsid w:val="000703A6"/>
    <w:rsid w:val="000709C2"/>
    <w:rsid w:val="00070C4C"/>
    <w:rsid w:val="00070F25"/>
    <w:rsid w:val="00071050"/>
    <w:rsid w:val="00071312"/>
    <w:rsid w:val="00071351"/>
    <w:rsid w:val="000721E2"/>
    <w:rsid w:val="000723E5"/>
    <w:rsid w:val="000725B4"/>
    <w:rsid w:val="00072825"/>
    <w:rsid w:val="0007371B"/>
    <w:rsid w:val="0007376B"/>
    <w:rsid w:val="000737F0"/>
    <w:rsid w:val="00073C01"/>
    <w:rsid w:val="00073F90"/>
    <w:rsid w:val="000742D6"/>
    <w:rsid w:val="00074543"/>
    <w:rsid w:val="0007483A"/>
    <w:rsid w:val="00074C4A"/>
    <w:rsid w:val="00074FFC"/>
    <w:rsid w:val="00075070"/>
    <w:rsid w:val="000752C5"/>
    <w:rsid w:val="000753E1"/>
    <w:rsid w:val="0007551F"/>
    <w:rsid w:val="00075642"/>
    <w:rsid w:val="00075750"/>
    <w:rsid w:val="00075769"/>
    <w:rsid w:val="00075E0E"/>
    <w:rsid w:val="00076057"/>
    <w:rsid w:val="00076AE9"/>
    <w:rsid w:val="00076BB4"/>
    <w:rsid w:val="00076F02"/>
    <w:rsid w:val="000770E3"/>
    <w:rsid w:val="000771B7"/>
    <w:rsid w:val="00077238"/>
    <w:rsid w:val="000773FA"/>
    <w:rsid w:val="0007762D"/>
    <w:rsid w:val="000778F7"/>
    <w:rsid w:val="0008024F"/>
    <w:rsid w:val="00080442"/>
    <w:rsid w:val="00080468"/>
    <w:rsid w:val="000807B7"/>
    <w:rsid w:val="000809EA"/>
    <w:rsid w:val="00080D33"/>
    <w:rsid w:val="00080DF0"/>
    <w:rsid w:val="0008124F"/>
    <w:rsid w:val="00081323"/>
    <w:rsid w:val="00081847"/>
    <w:rsid w:val="0008186E"/>
    <w:rsid w:val="00081915"/>
    <w:rsid w:val="00081CD2"/>
    <w:rsid w:val="00081E06"/>
    <w:rsid w:val="0008217E"/>
    <w:rsid w:val="00082306"/>
    <w:rsid w:val="00083143"/>
    <w:rsid w:val="000834CD"/>
    <w:rsid w:val="00083669"/>
    <w:rsid w:val="00083BD6"/>
    <w:rsid w:val="00084324"/>
    <w:rsid w:val="000844C5"/>
    <w:rsid w:val="00084504"/>
    <w:rsid w:val="00084D4D"/>
    <w:rsid w:val="0008505A"/>
    <w:rsid w:val="00085FBE"/>
    <w:rsid w:val="00086247"/>
    <w:rsid w:val="0008651B"/>
    <w:rsid w:val="000866E7"/>
    <w:rsid w:val="00086F2D"/>
    <w:rsid w:val="0008714D"/>
    <w:rsid w:val="000871A0"/>
    <w:rsid w:val="00087762"/>
    <w:rsid w:val="0008780D"/>
    <w:rsid w:val="00087BB9"/>
    <w:rsid w:val="00087BED"/>
    <w:rsid w:val="00090624"/>
    <w:rsid w:val="00090693"/>
    <w:rsid w:val="00090808"/>
    <w:rsid w:val="00090B4B"/>
    <w:rsid w:val="00090E8F"/>
    <w:rsid w:val="00090F6E"/>
    <w:rsid w:val="00091291"/>
    <w:rsid w:val="000918A0"/>
    <w:rsid w:val="0009215A"/>
    <w:rsid w:val="00092367"/>
    <w:rsid w:val="00092C99"/>
    <w:rsid w:val="00092CAC"/>
    <w:rsid w:val="00093498"/>
    <w:rsid w:val="00093502"/>
    <w:rsid w:val="00093694"/>
    <w:rsid w:val="00093798"/>
    <w:rsid w:val="00093A86"/>
    <w:rsid w:val="00093D2B"/>
    <w:rsid w:val="00093DC4"/>
    <w:rsid w:val="000941B0"/>
    <w:rsid w:val="000941D7"/>
    <w:rsid w:val="00094BAD"/>
    <w:rsid w:val="00094C91"/>
    <w:rsid w:val="00094F6B"/>
    <w:rsid w:val="00094FB1"/>
    <w:rsid w:val="00095FFB"/>
    <w:rsid w:val="000964B8"/>
    <w:rsid w:val="00096720"/>
    <w:rsid w:val="00096E36"/>
    <w:rsid w:val="00096F18"/>
    <w:rsid w:val="00097727"/>
    <w:rsid w:val="0009778E"/>
    <w:rsid w:val="000A0487"/>
    <w:rsid w:val="000A0C30"/>
    <w:rsid w:val="000A128E"/>
    <w:rsid w:val="000A21E6"/>
    <w:rsid w:val="000A2694"/>
    <w:rsid w:val="000A29A7"/>
    <w:rsid w:val="000A3D5E"/>
    <w:rsid w:val="000A3E44"/>
    <w:rsid w:val="000A3FE5"/>
    <w:rsid w:val="000A3FF5"/>
    <w:rsid w:val="000A455C"/>
    <w:rsid w:val="000A4674"/>
    <w:rsid w:val="000A4923"/>
    <w:rsid w:val="000A49B9"/>
    <w:rsid w:val="000A4DEF"/>
    <w:rsid w:val="000A4F6F"/>
    <w:rsid w:val="000A501E"/>
    <w:rsid w:val="000A503C"/>
    <w:rsid w:val="000A53B2"/>
    <w:rsid w:val="000A57DF"/>
    <w:rsid w:val="000A57E0"/>
    <w:rsid w:val="000A58A3"/>
    <w:rsid w:val="000A5CD9"/>
    <w:rsid w:val="000A6159"/>
    <w:rsid w:val="000A6322"/>
    <w:rsid w:val="000A6681"/>
    <w:rsid w:val="000A6852"/>
    <w:rsid w:val="000A6AAD"/>
    <w:rsid w:val="000A6C7A"/>
    <w:rsid w:val="000A6F4E"/>
    <w:rsid w:val="000A72CA"/>
    <w:rsid w:val="000A73FD"/>
    <w:rsid w:val="000A7615"/>
    <w:rsid w:val="000A76CE"/>
    <w:rsid w:val="000A7ADD"/>
    <w:rsid w:val="000A7C0A"/>
    <w:rsid w:val="000A7C35"/>
    <w:rsid w:val="000B00B5"/>
    <w:rsid w:val="000B086C"/>
    <w:rsid w:val="000B0A3A"/>
    <w:rsid w:val="000B0D6C"/>
    <w:rsid w:val="000B1406"/>
    <w:rsid w:val="000B198D"/>
    <w:rsid w:val="000B1C68"/>
    <w:rsid w:val="000B1F93"/>
    <w:rsid w:val="000B23C5"/>
    <w:rsid w:val="000B2933"/>
    <w:rsid w:val="000B2CEC"/>
    <w:rsid w:val="000B2D07"/>
    <w:rsid w:val="000B3713"/>
    <w:rsid w:val="000B3729"/>
    <w:rsid w:val="000B3CB9"/>
    <w:rsid w:val="000B40BC"/>
    <w:rsid w:val="000B4DDA"/>
    <w:rsid w:val="000B50BF"/>
    <w:rsid w:val="000B5435"/>
    <w:rsid w:val="000B56CA"/>
    <w:rsid w:val="000B58B4"/>
    <w:rsid w:val="000B58D5"/>
    <w:rsid w:val="000B60DB"/>
    <w:rsid w:val="000B6495"/>
    <w:rsid w:val="000B64E2"/>
    <w:rsid w:val="000B720D"/>
    <w:rsid w:val="000B7E91"/>
    <w:rsid w:val="000B7EC4"/>
    <w:rsid w:val="000B7ED9"/>
    <w:rsid w:val="000B7FDE"/>
    <w:rsid w:val="000C0156"/>
    <w:rsid w:val="000C0187"/>
    <w:rsid w:val="000C05BE"/>
    <w:rsid w:val="000C07B3"/>
    <w:rsid w:val="000C0943"/>
    <w:rsid w:val="000C0C01"/>
    <w:rsid w:val="000C12F6"/>
    <w:rsid w:val="000C15C8"/>
    <w:rsid w:val="000C2654"/>
    <w:rsid w:val="000C2ADF"/>
    <w:rsid w:val="000C2B87"/>
    <w:rsid w:val="000C2CAC"/>
    <w:rsid w:val="000C2D1D"/>
    <w:rsid w:val="000C31CE"/>
    <w:rsid w:val="000C3532"/>
    <w:rsid w:val="000C3B80"/>
    <w:rsid w:val="000C3D88"/>
    <w:rsid w:val="000C42F8"/>
    <w:rsid w:val="000C486D"/>
    <w:rsid w:val="000C4B1C"/>
    <w:rsid w:val="000C4F1A"/>
    <w:rsid w:val="000C4F9F"/>
    <w:rsid w:val="000C5078"/>
    <w:rsid w:val="000C5C3A"/>
    <w:rsid w:val="000C6A61"/>
    <w:rsid w:val="000C714A"/>
    <w:rsid w:val="000C74D2"/>
    <w:rsid w:val="000C7B9A"/>
    <w:rsid w:val="000D009E"/>
    <w:rsid w:val="000D068B"/>
    <w:rsid w:val="000D1330"/>
    <w:rsid w:val="000D16B0"/>
    <w:rsid w:val="000D16E7"/>
    <w:rsid w:val="000D1871"/>
    <w:rsid w:val="000D1A3F"/>
    <w:rsid w:val="000D1C21"/>
    <w:rsid w:val="000D1F84"/>
    <w:rsid w:val="000D2353"/>
    <w:rsid w:val="000D2810"/>
    <w:rsid w:val="000D2A9A"/>
    <w:rsid w:val="000D2AED"/>
    <w:rsid w:val="000D2DDF"/>
    <w:rsid w:val="000D4C62"/>
    <w:rsid w:val="000D4DBE"/>
    <w:rsid w:val="000D4DFD"/>
    <w:rsid w:val="000D5111"/>
    <w:rsid w:val="000D5749"/>
    <w:rsid w:val="000D5E90"/>
    <w:rsid w:val="000D6130"/>
    <w:rsid w:val="000D677A"/>
    <w:rsid w:val="000D68F1"/>
    <w:rsid w:val="000D71DC"/>
    <w:rsid w:val="000D74CE"/>
    <w:rsid w:val="000D7A20"/>
    <w:rsid w:val="000D7E83"/>
    <w:rsid w:val="000D7E8F"/>
    <w:rsid w:val="000D7EA9"/>
    <w:rsid w:val="000E03CA"/>
    <w:rsid w:val="000E06AE"/>
    <w:rsid w:val="000E0729"/>
    <w:rsid w:val="000E0C45"/>
    <w:rsid w:val="000E0E63"/>
    <w:rsid w:val="000E0FA5"/>
    <w:rsid w:val="000E118A"/>
    <w:rsid w:val="000E194D"/>
    <w:rsid w:val="000E1AEA"/>
    <w:rsid w:val="000E1E3C"/>
    <w:rsid w:val="000E2512"/>
    <w:rsid w:val="000E26FE"/>
    <w:rsid w:val="000E2798"/>
    <w:rsid w:val="000E2846"/>
    <w:rsid w:val="000E2902"/>
    <w:rsid w:val="000E2F36"/>
    <w:rsid w:val="000E2FEB"/>
    <w:rsid w:val="000E3939"/>
    <w:rsid w:val="000E3CA1"/>
    <w:rsid w:val="000E3D65"/>
    <w:rsid w:val="000E4121"/>
    <w:rsid w:val="000E44C4"/>
    <w:rsid w:val="000E49C6"/>
    <w:rsid w:val="000E4F1B"/>
    <w:rsid w:val="000E5E5E"/>
    <w:rsid w:val="000E5E99"/>
    <w:rsid w:val="000E5F16"/>
    <w:rsid w:val="000E5FFB"/>
    <w:rsid w:val="000E60A3"/>
    <w:rsid w:val="000E62D6"/>
    <w:rsid w:val="000E630E"/>
    <w:rsid w:val="000E636C"/>
    <w:rsid w:val="000E65BE"/>
    <w:rsid w:val="000E68D9"/>
    <w:rsid w:val="000E6F4F"/>
    <w:rsid w:val="000E713E"/>
    <w:rsid w:val="000E74B4"/>
    <w:rsid w:val="000E7684"/>
    <w:rsid w:val="000F0031"/>
    <w:rsid w:val="000F04BF"/>
    <w:rsid w:val="000F0523"/>
    <w:rsid w:val="000F06E1"/>
    <w:rsid w:val="000F0974"/>
    <w:rsid w:val="000F0E76"/>
    <w:rsid w:val="000F13D7"/>
    <w:rsid w:val="000F2008"/>
    <w:rsid w:val="000F223B"/>
    <w:rsid w:val="000F2315"/>
    <w:rsid w:val="000F27D6"/>
    <w:rsid w:val="000F2986"/>
    <w:rsid w:val="000F2F96"/>
    <w:rsid w:val="000F38CD"/>
    <w:rsid w:val="000F3B50"/>
    <w:rsid w:val="000F3D4C"/>
    <w:rsid w:val="000F4193"/>
    <w:rsid w:val="000F445E"/>
    <w:rsid w:val="000F44C9"/>
    <w:rsid w:val="000F4517"/>
    <w:rsid w:val="000F4D15"/>
    <w:rsid w:val="000F5A98"/>
    <w:rsid w:val="000F5C8B"/>
    <w:rsid w:val="000F673C"/>
    <w:rsid w:val="000F67F5"/>
    <w:rsid w:val="000F73ED"/>
    <w:rsid w:val="000F7E32"/>
    <w:rsid w:val="0010020B"/>
    <w:rsid w:val="001002E1"/>
    <w:rsid w:val="00100BEC"/>
    <w:rsid w:val="00100D82"/>
    <w:rsid w:val="00100E5B"/>
    <w:rsid w:val="0010158B"/>
    <w:rsid w:val="0010180D"/>
    <w:rsid w:val="00102899"/>
    <w:rsid w:val="00102B7C"/>
    <w:rsid w:val="00102F8F"/>
    <w:rsid w:val="00103251"/>
    <w:rsid w:val="0010336F"/>
    <w:rsid w:val="0010409A"/>
    <w:rsid w:val="0010443A"/>
    <w:rsid w:val="00104B9A"/>
    <w:rsid w:val="00104FB5"/>
    <w:rsid w:val="0010527A"/>
    <w:rsid w:val="00105312"/>
    <w:rsid w:val="0010542B"/>
    <w:rsid w:val="00105472"/>
    <w:rsid w:val="001054A5"/>
    <w:rsid w:val="001054E8"/>
    <w:rsid w:val="00105920"/>
    <w:rsid w:val="00105C20"/>
    <w:rsid w:val="00105D81"/>
    <w:rsid w:val="00105F59"/>
    <w:rsid w:val="00106479"/>
    <w:rsid w:val="00106622"/>
    <w:rsid w:val="00106663"/>
    <w:rsid w:val="00106D6B"/>
    <w:rsid w:val="00107216"/>
    <w:rsid w:val="00107275"/>
    <w:rsid w:val="001072EC"/>
    <w:rsid w:val="0010742F"/>
    <w:rsid w:val="001076EF"/>
    <w:rsid w:val="00107AC1"/>
    <w:rsid w:val="00110095"/>
    <w:rsid w:val="001102BA"/>
    <w:rsid w:val="00110776"/>
    <w:rsid w:val="00110CFF"/>
    <w:rsid w:val="00110E45"/>
    <w:rsid w:val="00110E8F"/>
    <w:rsid w:val="0011115B"/>
    <w:rsid w:val="00111313"/>
    <w:rsid w:val="00111472"/>
    <w:rsid w:val="0011148F"/>
    <w:rsid w:val="00111616"/>
    <w:rsid w:val="00111C94"/>
    <w:rsid w:val="001122FA"/>
    <w:rsid w:val="001123D8"/>
    <w:rsid w:val="001128B9"/>
    <w:rsid w:val="00112925"/>
    <w:rsid w:val="0011298C"/>
    <w:rsid w:val="00112BBC"/>
    <w:rsid w:val="00113148"/>
    <w:rsid w:val="001133D9"/>
    <w:rsid w:val="00113C1B"/>
    <w:rsid w:val="00113CC1"/>
    <w:rsid w:val="00113D3D"/>
    <w:rsid w:val="0011436B"/>
    <w:rsid w:val="0011498E"/>
    <w:rsid w:val="00114A2A"/>
    <w:rsid w:val="00114A3C"/>
    <w:rsid w:val="00114E3D"/>
    <w:rsid w:val="0011502B"/>
    <w:rsid w:val="00115162"/>
    <w:rsid w:val="00115C07"/>
    <w:rsid w:val="001161D3"/>
    <w:rsid w:val="0011635B"/>
    <w:rsid w:val="00116DE1"/>
    <w:rsid w:val="001173DB"/>
    <w:rsid w:val="00117E9E"/>
    <w:rsid w:val="00120026"/>
    <w:rsid w:val="001201BA"/>
    <w:rsid w:val="00120830"/>
    <w:rsid w:val="00120884"/>
    <w:rsid w:val="0012116D"/>
    <w:rsid w:val="0012121A"/>
    <w:rsid w:val="00121D4B"/>
    <w:rsid w:val="00121DA3"/>
    <w:rsid w:val="00122C9A"/>
    <w:rsid w:val="00122FAA"/>
    <w:rsid w:val="0012375B"/>
    <w:rsid w:val="0012383E"/>
    <w:rsid w:val="00123AD1"/>
    <w:rsid w:val="00124A2F"/>
    <w:rsid w:val="00124C3A"/>
    <w:rsid w:val="001250E0"/>
    <w:rsid w:val="0012523C"/>
    <w:rsid w:val="00125460"/>
    <w:rsid w:val="001254DB"/>
    <w:rsid w:val="0012555A"/>
    <w:rsid w:val="00126302"/>
    <w:rsid w:val="00126F52"/>
    <w:rsid w:val="001276E1"/>
    <w:rsid w:val="00127820"/>
    <w:rsid w:val="001278E2"/>
    <w:rsid w:val="00130049"/>
    <w:rsid w:val="00130A63"/>
    <w:rsid w:val="00130A6D"/>
    <w:rsid w:val="00130DB4"/>
    <w:rsid w:val="0013105A"/>
    <w:rsid w:val="00131188"/>
    <w:rsid w:val="00131866"/>
    <w:rsid w:val="00131EAD"/>
    <w:rsid w:val="00132BD2"/>
    <w:rsid w:val="00132DC3"/>
    <w:rsid w:val="00132E06"/>
    <w:rsid w:val="00133159"/>
    <w:rsid w:val="00133266"/>
    <w:rsid w:val="00133586"/>
    <w:rsid w:val="00133601"/>
    <w:rsid w:val="00133840"/>
    <w:rsid w:val="0013427F"/>
    <w:rsid w:val="00134291"/>
    <w:rsid w:val="0013447D"/>
    <w:rsid w:val="00134651"/>
    <w:rsid w:val="00135501"/>
    <w:rsid w:val="0013556B"/>
    <w:rsid w:val="001355ED"/>
    <w:rsid w:val="00135694"/>
    <w:rsid w:val="00135D16"/>
    <w:rsid w:val="00135E01"/>
    <w:rsid w:val="00135EFE"/>
    <w:rsid w:val="001361BB"/>
    <w:rsid w:val="0013646C"/>
    <w:rsid w:val="00136642"/>
    <w:rsid w:val="0013686B"/>
    <w:rsid w:val="001369E1"/>
    <w:rsid w:val="00137156"/>
    <w:rsid w:val="001374F4"/>
    <w:rsid w:val="00137563"/>
    <w:rsid w:val="00137DF0"/>
    <w:rsid w:val="00140275"/>
    <w:rsid w:val="00140B1E"/>
    <w:rsid w:val="00140BE5"/>
    <w:rsid w:val="00140D53"/>
    <w:rsid w:val="00141220"/>
    <w:rsid w:val="001416A0"/>
    <w:rsid w:val="00141725"/>
    <w:rsid w:val="00142360"/>
    <w:rsid w:val="0014255F"/>
    <w:rsid w:val="0014280D"/>
    <w:rsid w:val="00142A57"/>
    <w:rsid w:val="00142CF2"/>
    <w:rsid w:val="00143033"/>
    <w:rsid w:val="001431B7"/>
    <w:rsid w:val="0014375C"/>
    <w:rsid w:val="00143BB0"/>
    <w:rsid w:val="00143C0D"/>
    <w:rsid w:val="00143D3C"/>
    <w:rsid w:val="00143EC9"/>
    <w:rsid w:val="00143F92"/>
    <w:rsid w:val="00144216"/>
    <w:rsid w:val="001443AB"/>
    <w:rsid w:val="001448E4"/>
    <w:rsid w:val="00145094"/>
    <w:rsid w:val="00145D0E"/>
    <w:rsid w:val="001466A3"/>
    <w:rsid w:val="00147120"/>
    <w:rsid w:val="00150317"/>
    <w:rsid w:val="00150D6C"/>
    <w:rsid w:val="00150E84"/>
    <w:rsid w:val="001524EC"/>
    <w:rsid w:val="00152899"/>
    <w:rsid w:val="00152C33"/>
    <w:rsid w:val="00152E60"/>
    <w:rsid w:val="0015381B"/>
    <w:rsid w:val="00153A20"/>
    <w:rsid w:val="0015475F"/>
    <w:rsid w:val="00154E1A"/>
    <w:rsid w:val="00154F21"/>
    <w:rsid w:val="001555FD"/>
    <w:rsid w:val="00155AE0"/>
    <w:rsid w:val="00155B3C"/>
    <w:rsid w:val="00155FD2"/>
    <w:rsid w:val="00156075"/>
    <w:rsid w:val="00156140"/>
    <w:rsid w:val="00156869"/>
    <w:rsid w:val="001568FB"/>
    <w:rsid w:val="00156C59"/>
    <w:rsid w:val="00156F99"/>
    <w:rsid w:val="0015795A"/>
    <w:rsid w:val="00157E39"/>
    <w:rsid w:val="001600CB"/>
    <w:rsid w:val="001601DE"/>
    <w:rsid w:val="001604E5"/>
    <w:rsid w:val="001605E2"/>
    <w:rsid w:val="00160A2C"/>
    <w:rsid w:val="001611AE"/>
    <w:rsid w:val="001611F2"/>
    <w:rsid w:val="001617F2"/>
    <w:rsid w:val="00161B03"/>
    <w:rsid w:val="00161FD3"/>
    <w:rsid w:val="0016225A"/>
    <w:rsid w:val="00162349"/>
    <w:rsid w:val="00163463"/>
    <w:rsid w:val="00163990"/>
    <w:rsid w:val="00163A63"/>
    <w:rsid w:val="00163DE4"/>
    <w:rsid w:val="00164025"/>
    <w:rsid w:val="001640A0"/>
    <w:rsid w:val="0016473A"/>
    <w:rsid w:val="00164BEF"/>
    <w:rsid w:val="00165450"/>
    <w:rsid w:val="00165459"/>
    <w:rsid w:val="00165B1B"/>
    <w:rsid w:val="001660F8"/>
    <w:rsid w:val="00166182"/>
    <w:rsid w:val="0016631A"/>
    <w:rsid w:val="00166339"/>
    <w:rsid w:val="00166A4E"/>
    <w:rsid w:val="00166B7B"/>
    <w:rsid w:val="00166B7C"/>
    <w:rsid w:val="0016727F"/>
    <w:rsid w:val="00167296"/>
    <w:rsid w:val="00167573"/>
    <w:rsid w:val="0016762C"/>
    <w:rsid w:val="00167962"/>
    <w:rsid w:val="001704B4"/>
    <w:rsid w:val="00170730"/>
    <w:rsid w:val="00170736"/>
    <w:rsid w:val="001707C7"/>
    <w:rsid w:val="00170B43"/>
    <w:rsid w:val="00170BD2"/>
    <w:rsid w:val="00171257"/>
    <w:rsid w:val="001714A4"/>
    <w:rsid w:val="00171649"/>
    <w:rsid w:val="00171786"/>
    <w:rsid w:val="001717D8"/>
    <w:rsid w:val="001718D0"/>
    <w:rsid w:val="00171913"/>
    <w:rsid w:val="00171A58"/>
    <w:rsid w:val="0017277A"/>
    <w:rsid w:val="00172BDE"/>
    <w:rsid w:val="001730CC"/>
    <w:rsid w:val="0017311D"/>
    <w:rsid w:val="00173F7F"/>
    <w:rsid w:val="001742E4"/>
    <w:rsid w:val="0017457B"/>
    <w:rsid w:val="001748A7"/>
    <w:rsid w:val="00174FA1"/>
    <w:rsid w:val="001750BF"/>
    <w:rsid w:val="00175F12"/>
    <w:rsid w:val="001760C9"/>
    <w:rsid w:val="00176357"/>
    <w:rsid w:val="00176563"/>
    <w:rsid w:val="00176964"/>
    <w:rsid w:val="00176A5D"/>
    <w:rsid w:val="00176D9E"/>
    <w:rsid w:val="00176FA0"/>
    <w:rsid w:val="00177040"/>
    <w:rsid w:val="0017719D"/>
    <w:rsid w:val="001774AE"/>
    <w:rsid w:val="001774E1"/>
    <w:rsid w:val="00177685"/>
    <w:rsid w:val="00177A99"/>
    <w:rsid w:val="00177DEA"/>
    <w:rsid w:val="00180484"/>
    <w:rsid w:val="001805E7"/>
    <w:rsid w:val="001806F0"/>
    <w:rsid w:val="001807F5"/>
    <w:rsid w:val="001809B6"/>
    <w:rsid w:val="00180B3C"/>
    <w:rsid w:val="00180B47"/>
    <w:rsid w:val="0018123D"/>
    <w:rsid w:val="00181CDE"/>
    <w:rsid w:val="00182582"/>
    <w:rsid w:val="00182698"/>
    <w:rsid w:val="00182AD8"/>
    <w:rsid w:val="001832C8"/>
    <w:rsid w:val="0018355E"/>
    <w:rsid w:val="001836AF"/>
    <w:rsid w:val="00183BF8"/>
    <w:rsid w:val="00183C0E"/>
    <w:rsid w:val="00183D31"/>
    <w:rsid w:val="00183D70"/>
    <w:rsid w:val="00183DB9"/>
    <w:rsid w:val="00184506"/>
    <w:rsid w:val="001846B7"/>
    <w:rsid w:val="00184903"/>
    <w:rsid w:val="00185670"/>
    <w:rsid w:val="00185BED"/>
    <w:rsid w:val="00185CDA"/>
    <w:rsid w:val="001865E6"/>
    <w:rsid w:val="00186A0D"/>
    <w:rsid w:val="00187426"/>
    <w:rsid w:val="0018759E"/>
    <w:rsid w:val="00187BB6"/>
    <w:rsid w:val="00190406"/>
    <w:rsid w:val="0019072C"/>
    <w:rsid w:val="00190A55"/>
    <w:rsid w:val="00190C34"/>
    <w:rsid w:val="001914B6"/>
    <w:rsid w:val="001915E7"/>
    <w:rsid w:val="00191BF8"/>
    <w:rsid w:val="00191E81"/>
    <w:rsid w:val="00192DED"/>
    <w:rsid w:val="001930C1"/>
    <w:rsid w:val="001934C2"/>
    <w:rsid w:val="001935CB"/>
    <w:rsid w:val="00193653"/>
    <w:rsid w:val="0019381A"/>
    <w:rsid w:val="001938D9"/>
    <w:rsid w:val="00193BCD"/>
    <w:rsid w:val="00193E9A"/>
    <w:rsid w:val="00194718"/>
    <w:rsid w:val="001949B4"/>
    <w:rsid w:val="001951F3"/>
    <w:rsid w:val="001953DA"/>
    <w:rsid w:val="00195531"/>
    <w:rsid w:val="00195BF2"/>
    <w:rsid w:val="0019677F"/>
    <w:rsid w:val="00196865"/>
    <w:rsid w:val="00196C36"/>
    <w:rsid w:val="00196DF1"/>
    <w:rsid w:val="00196FC7"/>
    <w:rsid w:val="0019713C"/>
    <w:rsid w:val="001973EB"/>
    <w:rsid w:val="0019753B"/>
    <w:rsid w:val="00197A62"/>
    <w:rsid w:val="00197AF0"/>
    <w:rsid w:val="00197E19"/>
    <w:rsid w:val="001A032D"/>
    <w:rsid w:val="001A077D"/>
    <w:rsid w:val="001A0ECB"/>
    <w:rsid w:val="001A150E"/>
    <w:rsid w:val="001A152C"/>
    <w:rsid w:val="001A168F"/>
    <w:rsid w:val="001A1BE0"/>
    <w:rsid w:val="001A1BE9"/>
    <w:rsid w:val="001A1ED0"/>
    <w:rsid w:val="001A2461"/>
    <w:rsid w:val="001A24F7"/>
    <w:rsid w:val="001A2DFA"/>
    <w:rsid w:val="001A3A43"/>
    <w:rsid w:val="001A41E6"/>
    <w:rsid w:val="001A4874"/>
    <w:rsid w:val="001A49F9"/>
    <w:rsid w:val="001A4DC9"/>
    <w:rsid w:val="001A506B"/>
    <w:rsid w:val="001A5270"/>
    <w:rsid w:val="001A53D4"/>
    <w:rsid w:val="001A54CE"/>
    <w:rsid w:val="001A560C"/>
    <w:rsid w:val="001A569E"/>
    <w:rsid w:val="001A6E1F"/>
    <w:rsid w:val="001A7325"/>
    <w:rsid w:val="001A743A"/>
    <w:rsid w:val="001A7522"/>
    <w:rsid w:val="001B005D"/>
    <w:rsid w:val="001B0337"/>
    <w:rsid w:val="001B10E4"/>
    <w:rsid w:val="001B10E7"/>
    <w:rsid w:val="001B19AA"/>
    <w:rsid w:val="001B1C7B"/>
    <w:rsid w:val="001B21C1"/>
    <w:rsid w:val="001B284A"/>
    <w:rsid w:val="001B306F"/>
    <w:rsid w:val="001B322D"/>
    <w:rsid w:val="001B3342"/>
    <w:rsid w:val="001B3482"/>
    <w:rsid w:val="001B3857"/>
    <w:rsid w:val="001B3CF4"/>
    <w:rsid w:val="001B479E"/>
    <w:rsid w:val="001B47AC"/>
    <w:rsid w:val="001B492C"/>
    <w:rsid w:val="001B4B39"/>
    <w:rsid w:val="001B52BE"/>
    <w:rsid w:val="001B5A16"/>
    <w:rsid w:val="001B5E18"/>
    <w:rsid w:val="001B60C0"/>
    <w:rsid w:val="001B60C3"/>
    <w:rsid w:val="001B6245"/>
    <w:rsid w:val="001B6256"/>
    <w:rsid w:val="001B65F6"/>
    <w:rsid w:val="001B6892"/>
    <w:rsid w:val="001B6964"/>
    <w:rsid w:val="001B7407"/>
    <w:rsid w:val="001B7CB0"/>
    <w:rsid w:val="001B7DF4"/>
    <w:rsid w:val="001C002C"/>
    <w:rsid w:val="001C0575"/>
    <w:rsid w:val="001C05C9"/>
    <w:rsid w:val="001C0601"/>
    <w:rsid w:val="001C0643"/>
    <w:rsid w:val="001C0D23"/>
    <w:rsid w:val="001C0E75"/>
    <w:rsid w:val="001C13F4"/>
    <w:rsid w:val="001C1704"/>
    <w:rsid w:val="001C1775"/>
    <w:rsid w:val="001C1E7C"/>
    <w:rsid w:val="001C1F23"/>
    <w:rsid w:val="001C21C3"/>
    <w:rsid w:val="001C226B"/>
    <w:rsid w:val="001C2466"/>
    <w:rsid w:val="001C27E3"/>
    <w:rsid w:val="001C2DAD"/>
    <w:rsid w:val="001C30A6"/>
    <w:rsid w:val="001C32D5"/>
    <w:rsid w:val="001C359B"/>
    <w:rsid w:val="001C3752"/>
    <w:rsid w:val="001C391D"/>
    <w:rsid w:val="001C3939"/>
    <w:rsid w:val="001C3A90"/>
    <w:rsid w:val="001C3C4B"/>
    <w:rsid w:val="001C3C5B"/>
    <w:rsid w:val="001C3E1D"/>
    <w:rsid w:val="001C4181"/>
    <w:rsid w:val="001C4209"/>
    <w:rsid w:val="001C45D1"/>
    <w:rsid w:val="001C46C8"/>
    <w:rsid w:val="001C4A25"/>
    <w:rsid w:val="001C4A8C"/>
    <w:rsid w:val="001C51FF"/>
    <w:rsid w:val="001C56C0"/>
    <w:rsid w:val="001C57DB"/>
    <w:rsid w:val="001C5991"/>
    <w:rsid w:val="001C5BBF"/>
    <w:rsid w:val="001C6F5D"/>
    <w:rsid w:val="001C735E"/>
    <w:rsid w:val="001C7484"/>
    <w:rsid w:val="001C7976"/>
    <w:rsid w:val="001C7A0F"/>
    <w:rsid w:val="001C7C7F"/>
    <w:rsid w:val="001D2CDA"/>
    <w:rsid w:val="001D34E9"/>
    <w:rsid w:val="001D385F"/>
    <w:rsid w:val="001D3CC4"/>
    <w:rsid w:val="001D417F"/>
    <w:rsid w:val="001D476B"/>
    <w:rsid w:val="001D49A4"/>
    <w:rsid w:val="001D4E49"/>
    <w:rsid w:val="001D5337"/>
    <w:rsid w:val="001D5478"/>
    <w:rsid w:val="001D5876"/>
    <w:rsid w:val="001D5C96"/>
    <w:rsid w:val="001D615D"/>
    <w:rsid w:val="001D61CE"/>
    <w:rsid w:val="001D625C"/>
    <w:rsid w:val="001D6694"/>
    <w:rsid w:val="001D7630"/>
    <w:rsid w:val="001D788C"/>
    <w:rsid w:val="001D7BB7"/>
    <w:rsid w:val="001D7DA8"/>
    <w:rsid w:val="001D7E61"/>
    <w:rsid w:val="001E0069"/>
    <w:rsid w:val="001E0108"/>
    <w:rsid w:val="001E070A"/>
    <w:rsid w:val="001E073B"/>
    <w:rsid w:val="001E092D"/>
    <w:rsid w:val="001E0F10"/>
    <w:rsid w:val="001E11AA"/>
    <w:rsid w:val="001E12B0"/>
    <w:rsid w:val="001E24AF"/>
    <w:rsid w:val="001E28ED"/>
    <w:rsid w:val="001E2A9E"/>
    <w:rsid w:val="001E2C51"/>
    <w:rsid w:val="001E2CA5"/>
    <w:rsid w:val="001E369A"/>
    <w:rsid w:val="001E397A"/>
    <w:rsid w:val="001E3C45"/>
    <w:rsid w:val="001E3D70"/>
    <w:rsid w:val="001E41E7"/>
    <w:rsid w:val="001E4CC3"/>
    <w:rsid w:val="001E5173"/>
    <w:rsid w:val="001E5245"/>
    <w:rsid w:val="001E684E"/>
    <w:rsid w:val="001E6D7C"/>
    <w:rsid w:val="001E6DCF"/>
    <w:rsid w:val="001E6F3C"/>
    <w:rsid w:val="001E71BF"/>
    <w:rsid w:val="001E72C2"/>
    <w:rsid w:val="001E72F8"/>
    <w:rsid w:val="001E765A"/>
    <w:rsid w:val="001E7AE9"/>
    <w:rsid w:val="001E7B85"/>
    <w:rsid w:val="001E7CC2"/>
    <w:rsid w:val="001F01FA"/>
    <w:rsid w:val="001F05F0"/>
    <w:rsid w:val="001F09AB"/>
    <w:rsid w:val="001F0A3E"/>
    <w:rsid w:val="001F0F29"/>
    <w:rsid w:val="001F125A"/>
    <w:rsid w:val="001F14EF"/>
    <w:rsid w:val="001F16E8"/>
    <w:rsid w:val="001F18C3"/>
    <w:rsid w:val="001F1C5B"/>
    <w:rsid w:val="001F1E4F"/>
    <w:rsid w:val="001F2191"/>
    <w:rsid w:val="001F24E0"/>
    <w:rsid w:val="001F26D4"/>
    <w:rsid w:val="001F2AE1"/>
    <w:rsid w:val="001F2B4D"/>
    <w:rsid w:val="001F2C92"/>
    <w:rsid w:val="001F32C2"/>
    <w:rsid w:val="001F33B3"/>
    <w:rsid w:val="001F3F87"/>
    <w:rsid w:val="001F3FA9"/>
    <w:rsid w:val="001F3FB1"/>
    <w:rsid w:val="001F4327"/>
    <w:rsid w:val="001F43B2"/>
    <w:rsid w:val="001F4540"/>
    <w:rsid w:val="001F4DB0"/>
    <w:rsid w:val="001F500D"/>
    <w:rsid w:val="001F540F"/>
    <w:rsid w:val="001F5940"/>
    <w:rsid w:val="001F5B77"/>
    <w:rsid w:val="001F600B"/>
    <w:rsid w:val="001F6176"/>
    <w:rsid w:val="001F6200"/>
    <w:rsid w:val="001F636C"/>
    <w:rsid w:val="001F6F80"/>
    <w:rsid w:val="001F75B0"/>
    <w:rsid w:val="001F76D6"/>
    <w:rsid w:val="001F78A7"/>
    <w:rsid w:val="001F7ADD"/>
    <w:rsid w:val="002001AB"/>
    <w:rsid w:val="00200842"/>
    <w:rsid w:val="00200F9B"/>
    <w:rsid w:val="00201081"/>
    <w:rsid w:val="00201717"/>
    <w:rsid w:val="00201EAA"/>
    <w:rsid w:val="002024C6"/>
    <w:rsid w:val="002027D2"/>
    <w:rsid w:val="0020306F"/>
    <w:rsid w:val="00203476"/>
    <w:rsid w:val="002034F9"/>
    <w:rsid w:val="0020393F"/>
    <w:rsid w:val="00203BD3"/>
    <w:rsid w:val="00204377"/>
    <w:rsid w:val="00204A84"/>
    <w:rsid w:val="00204BFB"/>
    <w:rsid w:val="002052A5"/>
    <w:rsid w:val="00205661"/>
    <w:rsid w:val="00205864"/>
    <w:rsid w:val="00205CB8"/>
    <w:rsid w:val="00206220"/>
    <w:rsid w:val="0020643F"/>
    <w:rsid w:val="00206474"/>
    <w:rsid w:val="0020697C"/>
    <w:rsid w:val="0020712F"/>
    <w:rsid w:val="00207555"/>
    <w:rsid w:val="0020796D"/>
    <w:rsid w:val="002079E1"/>
    <w:rsid w:val="00207CD1"/>
    <w:rsid w:val="00207EEB"/>
    <w:rsid w:val="002105BC"/>
    <w:rsid w:val="00210B08"/>
    <w:rsid w:val="00210C91"/>
    <w:rsid w:val="00210D89"/>
    <w:rsid w:val="00211316"/>
    <w:rsid w:val="00211445"/>
    <w:rsid w:val="00211978"/>
    <w:rsid w:val="002119F0"/>
    <w:rsid w:val="00211BEE"/>
    <w:rsid w:val="00211F8A"/>
    <w:rsid w:val="0021229C"/>
    <w:rsid w:val="002127E3"/>
    <w:rsid w:val="00212A52"/>
    <w:rsid w:val="0021341F"/>
    <w:rsid w:val="00213716"/>
    <w:rsid w:val="00213BAC"/>
    <w:rsid w:val="002141C3"/>
    <w:rsid w:val="00214370"/>
    <w:rsid w:val="002144E5"/>
    <w:rsid w:val="002151EC"/>
    <w:rsid w:val="002159BE"/>
    <w:rsid w:val="002159EB"/>
    <w:rsid w:val="00215B01"/>
    <w:rsid w:val="002162A9"/>
    <w:rsid w:val="00216C7D"/>
    <w:rsid w:val="002170C2"/>
    <w:rsid w:val="002170F4"/>
    <w:rsid w:val="002176CD"/>
    <w:rsid w:val="00217884"/>
    <w:rsid w:val="00217D4E"/>
    <w:rsid w:val="00217DEF"/>
    <w:rsid w:val="002209D6"/>
    <w:rsid w:val="00220ACA"/>
    <w:rsid w:val="00220D52"/>
    <w:rsid w:val="002218F3"/>
    <w:rsid w:val="00221EF4"/>
    <w:rsid w:val="002220A8"/>
    <w:rsid w:val="0022229D"/>
    <w:rsid w:val="00222A24"/>
    <w:rsid w:val="00223BCC"/>
    <w:rsid w:val="002246FC"/>
    <w:rsid w:val="00224724"/>
    <w:rsid w:val="00224BB8"/>
    <w:rsid w:val="00224D1F"/>
    <w:rsid w:val="0022597A"/>
    <w:rsid w:val="00225C86"/>
    <w:rsid w:val="00225C98"/>
    <w:rsid w:val="00225CC8"/>
    <w:rsid w:val="00226B02"/>
    <w:rsid w:val="002277EE"/>
    <w:rsid w:val="00227D28"/>
    <w:rsid w:val="00227DD6"/>
    <w:rsid w:val="002303A4"/>
    <w:rsid w:val="002307F6"/>
    <w:rsid w:val="00230BC4"/>
    <w:rsid w:val="002318B5"/>
    <w:rsid w:val="00231BEC"/>
    <w:rsid w:val="00232568"/>
    <w:rsid w:val="00232C0A"/>
    <w:rsid w:val="00232CCC"/>
    <w:rsid w:val="00233CAE"/>
    <w:rsid w:val="00233E53"/>
    <w:rsid w:val="00233E75"/>
    <w:rsid w:val="00233F11"/>
    <w:rsid w:val="002350A7"/>
    <w:rsid w:val="00235234"/>
    <w:rsid w:val="002355D4"/>
    <w:rsid w:val="00235807"/>
    <w:rsid w:val="002358C0"/>
    <w:rsid w:val="0023594C"/>
    <w:rsid w:val="00235A38"/>
    <w:rsid w:val="00236792"/>
    <w:rsid w:val="0023682A"/>
    <w:rsid w:val="00236A30"/>
    <w:rsid w:val="00236D0D"/>
    <w:rsid w:val="00236E06"/>
    <w:rsid w:val="00236E33"/>
    <w:rsid w:val="00237075"/>
    <w:rsid w:val="002377C6"/>
    <w:rsid w:val="00237E87"/>
    <w:rsid w:val="00240095"/>
    <w:rsid w:val="00240347"/>
    <w:rsid w:val="002403CF"/>
    <w:rsid w:val="0024044B"/>
    <w:rsid w:val="00240489"/>
    <w:rsid w:val="0024064F"/>
    <w:rsid w:val="002408B4"/>
    <w:rsid w:val="00240995"/>
    <w:rsid w:val="00240B0D"/>
    <w:rsid w:val="0024106A"/>
    <w:rsid w:val="00241080"/>
    <w:rsid w:val="00241098"/>
    <w:rsid w:val="002413EA"/>
    <w:rsid w:val="00242078"/>
    <w:rsid w:val="00242101"/>
    <w:rsid w:val="002421B0"/>
    <w:rsid w:val="0024267A"/>
    <w:rsid w:val="002427A7"/>
    <w:rsid w:val="002428C5"/>
    <w:rsid w:val="002429B6"/>
    <w:rsid w:val="00242A4D"/>
    <w:rsid w:val="00242AEC"/>
    <w:rsid w:val="00242D58"/>
    <w:rsid w:val="002434F0"/>
    <w:rsid w:val="00243750"/>
    <w:rsid w:val="00243968"/>
    <w:rsid w:val="00243A8D"/>
    <w:rsid w:val="00243EAD"/>
    <w:rsid w:val="00243F89"/>
    <w:rsid w:val="0024452D"/>
    <w:rsid w:val="00245125"/>
    <w:rsid w:val="0024527E"/>
    <w:rsid w:val="00245BC5"/>
    <w:rsid w:val="00246092"/>
    <w:rsid w:val="002462F0"/>
    <w:rsid w:val="002462FC"/>
    <w:rsid w:val="002464B0"/>
    <w:rsid w:val="00246D0B"/>
    <w:rsid w:val="00246D74"/>
    <w:rsid w:val="002470DB"/>
    <w:rsid w:val="00247E91"/>
    <w:rsid w:val="00247EA8"/>
    <w:rsid w:val="00247F7A"/>
    <w:rsid w:val="00250059"/>
    <w:rsid w:val="00250118"/>
    <w:rsid w:val="00250261"/>
    <w:rsid w:val="002502F2"/>
    <w:rsid w:val="0025090E"/>
    <w:rsid w:val="00250A73"/>
    <w:rsid w:val="00250B55"/>
    <w:rsid w:val="00250F9C"/>
    <w:rsid w:val="002510F4"/>
    <w:rsid w:val="00251B7A"/>
    <w:rsid w:val="00251BA4"/>
    <w:rsid w:val="00251BAF"/>
    <w:rsid w:val="002520BA"/>
    <w:rsid w:val="002520F2"/>
    <w:rsid w:val="002524A5"/>
    <w:rsid w:val="00252552"/>
    <w:rsid w:val="002525FD"/>
    <w:rsid w:val="0025269F"/>
    <w:rsid w:val="00252880"/>
    <w:rsid w:val="002529DF"/>
    <w:rsid w:val="00252FA7"/>
    <w:rsid w:val="0025300E"/>
    <w:rsid w:val="00253491"/>
    <w:rsid w:val="00253F2A"/>
    <w:rsid w:val="00253F46"/>
    <w:rsid w:val="0025406F"/>
    <w:rsid w:val="002557A1"/>
    <w:rsid w:val="00255D74"/>
    <w:rsid w:val="00255D75"/>
    <w:rsid w:val="00255EF9"/>
    <w:rsid w:val="002560B9"/>
    <w:rsid w:val="002562D6"/>
    <w:rsid w:val="00256802"/>
    <w:rsid w:val="00256D9C"/>
    <w:rsid w:val="00256DE1"/>
    <w:rsid w:val="00257410"/>
    <w:rsid w:val="002575AF"/>
    <w:rsid w:val="0025776B"/>
    <w:rsid w:val="00257837"/>
    <w:rsid w:val="00257924"/>
    <w:rsid w:val="00257E56"/>
    <w:rsid w:val="0026020E"/>
    <w:rsid w:val="00260358"/>
    <w:rsid w:val="002603A7"/>
    <w:rsid w:val="00260664"/>
    <w:rsid w:val="0026084B"/>
    <w:rsid w:val="00260888"/>
    <w:rsid w:val="00260A28"/>
    <w:rsid w:val="00261229"/>
    <w:rsid w:val="00261770"/>
    <w:rsid w:val="00261785"/>
    <w:rsid w:val="00261A49"/>
    <w:rsid w:val="00261C06"/>
    <w:rsid w:val="00261CDD"/>
    <w:rsid w:val="00261CE5"/>
    <w:rsid w:val="00261F4C"/>
    <w:rsid w:val="002620CC"/>
    <w:rsid w:val="00262101"/>
    <w:rsid w:val="00262161"/>
    <w:rsid w:val="002622F8"/>
    <w:rsid w:val="00262495"/>
    <w:rsid w:val="00262E93"/>
    <w:rsid w:val="00262FDF"/>
    <w:rsid w:val="002635E8"/>
    <w:rsid w:val="0026396A"/>
    <w:rsid w:val="0026397F"/>
    <w:rsid w:val="00263AF6"/>
    <w:rsid w:val="00263D5E"/>
    <w:rsid w:val="00263EA6"/>
    <w:rsid w:val="00263FCC"/>
    <w:rsid w:val="0026416E"/>
    <w:rsid w:val="002644DE"/>
    <w:rsid w:val="002647C2"/>
    <w:rsid w:val="00264814"/>
    <w:rsid w:val="00264EA8"/>
    <w:rsid w:val="00264EB3"/>
    <w:rsid w:val="00265305"/>
    <w:rsid w:val="002654A6"/>
    <w:rsid w:val="00265614"/>
    <w:rsid w:val="00266308"/>
    <w:rsid w:val="002663A9"/>
    <w:rsid w:val="00266895"/>
    <w:rsid w:val="00266F5E"/>
    <w:rsid w:val="002675DD"/>
    <w:rsid w:val="00267ADB"/>
    <w:rsid w:val="002700EB"/>
    <w:rsid w:val="00270A51"/>
    <w:rsid w:val="00270A6E"/>
    <w:rsid w:val="00270BC5"/>
    <w:rsid w:val="00270E09"/>
    <w:rsid w:val="00271041"/>
    <w:rsid w:val="0027121A"/>
    <w:rsid w:val="00271234"/>
    <w:rsid w:val="0027128A"/>
    <w:rsid w:val="00271419"/>
    <w:rsid w:val="002717F2"/>
    <w:rsid w:val="002723BF"/>
    <w:rsid w:val="00272586"/>
    <w:rsid w:val="00272615"/>
    <w:rsid w:val="002726FF"/>
    <w:rsid w:val="002728F5"/>
    <w:rsid w:val="00273375"/>
    <w:rsid w:val="002734E8"/>
    <w:rsid w:val="0027360F"/>
    <w:rsid w:val="0027362C"/>
    <w:rsid w:val="0027404D"/>
    <w:rsid w:val="002740DF"/>
    <w:rsid w:val="002741A2"/>
    <w:rsid w:val="00274999"/>
    <w:rsid w:val="00274F1A"/>
    <w:rsid w:val="0027578C"/>
    <w:rsid w:val="002757FF"/>
    <w:rsid w:val="00275AEA"/>
    <w:rsid w:val="00276570"/>
    <w:rsid w:val="002765EE"/>
    <w:rsid w:val="0027693A"/>
    <w:rsid w:val="00276BE0"/>
    <w:rsid w:val="00276E96"/>
    <w:rsid w:val="00277543"/>
    <w:rsid w:val="00277AF0"/>
    <w:rsid w:val="00280067"/>
    <w:rsid w:val="00280D52"/>
    <w:rsid w:val="00280E70"/>
    <w:rsid w:val="002816FC"/>
    <w:rsid w:val="002822DD"/>
    <w:rsid w:val="00282369"/>
    <w:rsid w:val="00282C40"/>
    <w:rsid w:val="00282C9F"/>
    <w:rsid w:val="002832C9"/>
    <w:rsid w:val="00283346"/>
    <w:rsid w:val="002834B1"/>
    <w:rsid w:val="00283D18"/>
    <w:rsid w:val="00283E0C"/>
    <w:rsid w:val="00284134"/>
    <w:rsid w:val="00284397"/>
    <w:rsid w:val="00284744"/>
    <w:rsid w:val="002848DE"/>
    <w:rsid w:val="00284CAB"/>
    <w:rsid w:val="00284DF5"/>
    <w:rsid w:val="0028515D"/>
    <w:rsid w:val="00285211"/>
    <w:rsid w:val="0028521B"/>
    <w:rsid w:val="00285272"/>
    <w:rsid w:val="0028550E"/>
    <w:rsid w:val="002855AF"/>
    <w:rsid w:val="002856FC"/>
    <w:rsid w:val="00285B56"/>
    <w:rsid w:val="00285F8B"/>
    <w:rsid w:val="00286945"/>
    <w:rsid w:val="00286DD9"/>
    <w:rsid w:val="002872E2"/>
    <w:rsid w:val="00287D2E"/>
    <w:rsid w:val="00287E48"/>
    <w:rsid w:val="00287EFC"/>
    <w:rsid w:val="0029055F"/>
    <w:rsid w:val="00290789"/>
    <w:rsid w:val="00290B99"/>
    <w:rsid w:val="0029133D"/>
    <w:rsid w:val="00291723"/>
    <w:rsid w:val="002920DB"/>
    <w:rsid w:val="00292207"/>
    <w:rsid w:val="002922E5"/>
    <w:rsid w:val="00292338"/>
    <w:rsid w:val="002925F6"/>
    <w:rsid w:val="00292B49"/>
    <w:rsid w:val="00292BB6"/>
    <w:rsid w:val="00292BFB"/>
    <w:rsid w:val="00292E7C"/>
    <w:rsid w:val="00292FE4"/>
    <w:rsid w:val="002931EF"/>
    <w:rsid w:val="002939DA"/>
    <w:rsid w:val="00293D34"/>
    <w:rsid w:val="00293E3E"/>
    <w:rsid w:val="0029406A"/>
    <w:rsid w:val="00294571"/>
    <w:rsid w:val="00294DC3"/>
    <w:rsid w:val="00294F7E"/>
    <w:rsid w:val="00295514"/>
    <w:rsid w:val="002956EE"/>
    <w:rsid w:val="002958BC"/>
    <w:rsid w:val="002965A4"/>
    <w:rsid w:val="00296AC2"/>
    <w:rsid w:val="00296AC8"/>
    <w:rsid w:val="00296ACF"/>
    <w:rsid w:val="00296FEE"/>
    <w:rsid w:val="00297706"/>
    <w:rsid w:val="0029781D"/>
    <w:rsid w:val="00297AFD"/>
    <w:rsid w:val="002A01FD"/>
    <w:rsid w:val="002A03A4"/>
    <w:rsid w:val="002A13DF"/>
    <w:rsid w:val="002A1580"/>
    <w:rsid w:val="002A15AB"/>
    <w:rsid w:val="002A1947"/>
    <w:rsid w:val="002A1B78"/>
    <w:rsid w:val="002A225F"/>
    <w:rsid w:val="002A23E3"/>
    <w:rsid w:val="002A2934"/>
    <w:rsid w:val="002A2D0A"/>
    <w:rsid w:val="002A2D63"/>
    <w:rsid w:val="002A309C"/>
    <w:rsid w:val="002A33A2"/>
    <w:rsid w:val="002A345D"/>
    <w:rsid w:val="002A35CD"/>
    <w:rsid w:val="002A37A5"/>
    <w:rsid w:val="002A37C2"/>
    <w:rsid w:val="002A3833"/>
    <w:rsid w:val="002A3B1B"/>
    <w:rsid w:val="002A3C52"/>
    <w:rsid w:val="002A3FD6"/>
    <w:rsid w:val="002A402D"/>
    <w:rsid w:val="002A4074"/>
    <w:rsid w:val="002A425C"/>
    <w:rsid w:val="002A4A35"/>
    <w:rsid w:val="002A5B1D"/>
    <w:rsid w:val="002A5EE7"/>
    <w:rsid w:val="002A63AF"/>
    <w:rsid w:val="002A668C"/>
    <w:rsid w:val="002A679A"/>
    <w:rsid w:val="002A68F0"/>
    <w:rsid w:val="002A6DAE"/>
    <w:rsid w:val="002A6FD0"/>
    <w:rsid w:val="002A79B5"/>
    <w:rsid w:val="002A7BDB"/>
    <w:rsid w:val="002A7DA1"/>
    <w:rsid w:val="002B0516"/>
    <w:rsid w:val="002B064C"/>
    <w:rsid w:val="002B0A60"/>
    <w:rsid w:val="002B0EF3"/>
    <w:rsid w:val="002B0F7E"/>
    <w:rsid w:val="002B1030"/>
    <w:rsid w:val="002B22CD"/>
    <w:rsid w:val="002B25F0"/>
    <w:rsid w:val="002B2952"/>
    <w:rsid w:val="002B2B7F"/>
    <w:rsid w:val="002B3448"/>
    <w:rsid w:val="002B3751"/>
    <w:rsid w:val="002B39C8"/>
    <w:rsid w:val="002B4027"/>
    <w:rsid w:val="002B4192"/>
    <w:rsid w:val="002B48E3"/>
    <w:rsid w:val="002B4D8D"/>
    <w:rsid w:val="002B4F6C"/>
    <w:rsid w:val="002B570E"/>
    <w:rsid w:val="002B5B83"/>
    <w:rsid w:val="002B5C90"/>
    <w:rsid w:val="002B5E34"/>
    <w:rsid w:val="002B5F3D"/>
    <w:rsid w:val="002B60A3"/>
    <w:rsid w:val="002B6218"/>
    <w:rsid w:val="002B68D9"/>
    <w:rsid w:val="002B75DD"/>
    <w:rsid w:val="002B78DC"/>
    <w:rsid w:val="002B7B96"/>
    <w:rsid w:val="002C0052"/>
    <w:rsid w:val="002C00D2"/>
    <w:rsid w:val="002C07E1"/>
    <w:rsid w:val="002C0EA9"/>
    <w:rsid w:val="002C0F9C"/>
    <w:rsid w:val="002C0FC3"/>
    <w:rsid w:val="002C12B3"/>
    <w:rsid w:val="002C1A15"/>
    <w:rsid w:val="002C28E1"/>
    <w:rsid w:val="002C298C"/>
    <w:rsid w:val="002C2994"/>
    <w:rsid w:val="002C3585"/>
    <w:rsid w:val="002C35FD"/>
    <w:rsid w:val="002C3744"/>
    <w:rsid w:val="002C3842"/>
    <w:rsid w:val="002C3DEC"/>
    <w:rsid w:val="002C47C0"/>
    <w:rsid w:val="002C4879"/>
    <w:rsid w:val="002C49DA"/>
    <w:rsid w:val="002C4D88"/>
    <w:rsid w:val="002C4DB6"/>
    <w:rsid w:val="002C4EF5"/>
    <w:rsid w:val="002C515B"/>
    <w:rsid w:val="002C5842"/>
    <w:rsid w:val="002C59AD"/>
    <w:rsid w:val="002C5AB6"/>
    <w:rsid w:val="002C5B84"/>
    <w:rsid w:val="002C6759"/>
    <w:rsid w:val="002C6AAF"/>
    <w:rsid w:val="002C6DFE"/>
    <w:rsid w:val="002C6E71"/>
    <w:rsid w:val="002C7535"/>
    <w:rsid w:val="002C78DD"/>
    <w:rsid w:val="002C7AB1"/>
    <w:rsid w:val="002C7BC1"/>
    <w:rsid w:val="002C7FEE"/>
    <w:rsid w:val="002D0410"/>
    <w:rsid w:val="002D06AC"/>
    <w:rsid w:val="002D079D"/>
    <w:rsid w:val="002D09AE"/>
    <w:rsid w:val="002D16B7"/>
    <w:rsid w:val="002D1782"/>
    <w:rsid w:val="002D1B5B"/>
    <w:rsid w:val="002D1BC9"/>
    <w:rsid w:val="002D1E58"/>
    <w:rsid w:val="002D1FFF"/>
    <w:rsid w:val="002D23CA"/>
    <w:rsid w:val="002D258A"/>
    <w:rsid w:val="002D262C"/>
    <w:rsid w:val="002D2BF6"/>
    <w:rsid w:val="002D2DC3"/>
    <w:rsid w:val="002D2EDF"/>
    <w:rsid w:val="002D3032"/>
    <w:rsid w:val="002D3414"/>
    <w:rsid w:val="002D3683"/>
    <w:rsid w:val="002D3AC1"/>
    <w:rsid w:val="002D3B77"/>
    <w:rsid w:val="002D408A"/>
    <w:rsid w:val="002D4375"/>
    <w:rsid w:val="002D4DA3"/>
    <w:rsid w:val="002D55EB"/>
    <w:rsid w:val="002D5E72"/>
    <w:rsid w:val="002D61B7"/>
    <w:rsid w:val="002D6A56"/>
    <w:rsid w:val="002D6C99"/>
    <w:rsid w:val="002D6CD6"/>
    <w:rsid w:val="002D737A"/>
    <w:rsid w:val="002D7407"/>
    <w:rsid w:val="002D784C"/>
    <w:rsid w:val="002D7905"/>
    <w:rsid w:val="002E0C2C"/>
    <w:rsid w:val="002E0D25"/>
    <w:rsid w:val="002E167B"/>
    <w:rsid w:val="002E18A7"/>
    <w:rsid w:val="002E1968"/>
    <w:rsid w:val="002E1A68"/>
    <w:rsid w:val="002E1FA0"/>
    <w:rsid w:val="002E20C1"/>
    <w:rsid w:val="002E2FF4"/>
    <w:rsid w:val="002E364C"/>
    <w:rsid w:val="002E37E3"/>
    <w:rsid w:val="002E3952"/>
    <w:rsid w:val="002E3A84"/>
    <w:rsid w:val="002E3E41"/>
    <w:rsid w:val="002E4237"/>
    <w:rsid w:val="002E42BE"/>
    <w:rsid w:val="002E4966"/>
    <w:rsid w:val="002E4FE4"/>
    <w:rsid w:val="002E5525"/>
    <w:rsid w:val="002E574C"/>
    <w:rsid w:val="002E5F84"/>
    <w:rsid w:val="002E6670"/>
    <w:rsid w:val="002E695C"/>
    <w:rsid w:val="002E6DFD"/>
    <w:rsid w:val="002E70F1"/>
    <w:rsid w:val="002E77EB"/>
    <w:rsid w:val="002E7823"/>
    <w:rsid w:val="002E78F5"/>
    <w:rsid w:val="002E7AA3"/>
    <w:rsid w:val="002E7C2F"/>
    <w:rsid w:val="002F0A02"/>
    <w:rsid w:val="002F1193"/>
    <w:rsid w:val="002F154B"/>
    <w:rsid w:val="002F1826"/>
    <w:rsid w:val="002F1B6D"/>
    <w:rsid w:val="002F20F8"/>
    <w:rsid w:val="002F228F"/>
    <w:rsid w:val="002F2941"/>
    <w:rsid w:val="002F2AF8"/>
    <w:rsid w:val="002F2D11"/>
    <w:rsid w:val="002F2F6F"/>
    <w:rsid w:val="002F3319"/>
    <w:rsid w:val="002F3A39"/>
    <w:rsid w:val="002F3D42"/>
    <w:rsid w:val="002F4455"/>
    <w:rsid w:val="002F4E7A"/>
    <w:rsid w:val="002F541F"/>
    <w:rsid w:val="002F54DE"/>
    <w:rsid w:val="002F5A23"/>
    <w:rsid w:val="002F5BBB"/>
    <w:rsid w:val="002F6021"/>
    <w:rsid w:val="002F6232"/>
    <w:rsid w:val="002F62BD"/>
    <w:rsid w:val="002F6791"/>
    <w:rsid w:val="002F6A74"/>
    <w:rsid w:val="002F6DF5"/>
    <w:rsid w:val="002F7087"/>
    <w:rsid w:val="002F74C6"/>
    <w:rsid w:val="002F753D"/>
    <w:rsid w:val="002F769D"/>
    <w:rsid w:val="002F77BA"/>
    <w:rsid w:val="002F78B0"/>
    <w:rsid w:val="002F790E"/>
    <w:rsid w:val="002F7977"/>
    <w:rsid w:val="002F7E7C"/>
    <w:rsid w:val="002F7F8B"/>
    <w:rsid w:val="003001BB"/>
    <w:rsid w:val="00300221"/>
    <w:rsid w:val="0030022F"/>
    <w:rsid w:val="003002F2"/>
    <w:rsid w:val="0030083E"/>
    <w:rsid w:val="003009A2"/>
    <w:rsid w:val="00300A89"/>
    <w:rsid w:val="00300C08"/>
    <w:rsid w:val="00300FF3"/>
    <w:rsid w:val="0030121F"/>
    <w:rsid w:val="003013BE"/>
    <w:rsid w:val="00301426"/>
    <w:rsid w:val="003014CA"/>
    <w:rsid w:val="0030223C"/>
    <w:rsid w:val="0030244B"/>
    <w:rsid w:val="00302600"/>
    <w:rsid w:val="00302927"/>
    <w:rsid w:val="00302A6A"/>
    <w:rsid w:val="00302BDE"/>
    <w:rsid w:val="00302D9E"/>
    <w:rsid w:val="00302FBD"/>
    <w:rsid w:val="00303322"/>
    <w:rsid w:val="00303555"/>
    <w:rsid w:val="00303686"/>
    <w:rsid w:val="00303751"/>
    <w:rsid w:val="0030384B"/>
    <w:rsid w:val="003039C0"/>
    <w:rsid w:val="00303A27"/>
    <w:rsid w:val="00303C1C"/>
    <w:rsid w:val="0030431E"/>
    <w:rsid w:val="0030443D"/>
    <w:rsid w:val="00304692"/>
    <w:rsid w:val="003046FC"/>
    <w:rsid w:val="00304D47"/>
    <w:rsid w:val="00305516"/>
    <w:rsid w:val="003055F4"/>
    <w:rsid w:val="003057E9"/>
    <w:rsid w:val="00305D56"/>
    <w:rsid w:val="00305EDF"/>
    <w:rsid w:val="00306023"/>
    <w:rsid w:val="00306070"/>
    <w:rsid w:val="0030649F"/>
    <w:rsid w:val="003064DA"/>
    <w:rsid w:val="00306505"/>
    <w:rsid w:val="00306B6D"/>
    <w:rsid w:val="00306E7B"/>
    <w:rsid w:val="00306EE3"/>
    <w:rsid w:val="003071BA"/>
    <w:rsid w:val="003072F7"/>
    <w:rsid w:val="00307B52"/>
    <w:rsid w:val="00307CC6"/>
    <w:rsid w:val="00307E0B"/>
    <w:rsid w:val="003100A3"/>
    <w:rsid w:val="0031024F"/>
    <w:rsid w:val="003107F9"/>
    <w:rsid w:val="003108C6"/>
    <w:rsid w:val="00310D74"/>
    <w:rsid w:val="00311793"/>
    <w:rsid w:val="00311BD6"/>
    <w:rsid w:val="00311F27"/>
    <w:rsid w:val="003127BE"/>
    <w:rsid w:val="003127C2"/>
    <w:rsid w:val="003127E2"/>
    <w:rsid w:val="00313B52"/>
    <w:rsid w:val="00313BEA"/>
    <w:rsid w:val="0031434A"/>
    <w:rsid w:val="00314496"/>
    <w:rsid w:val="00314613"/>
    <w:rsid w:val="0031487F"/>
    <w:rsid w:val="0031489C"/>
    <w:rsid w:val="00314A79"/>
    <w:rsid w:val="00314BE6"/>
    <w:rsid w:val="00315C8C"/>
    <w:rsid w:val="00315D08"/>
    <w:rsid w:val="003167B2"/>
    <w:rsid w:val="00316B9B"/>
    <w:rsid w:val="0031712B"/>
    <w:rsid w:val="003173EB"/>
    <w:rsid w:val="00320000"/>
    <w:rsid w:val="00320E56"/>
    <w:rsid w:val="00320FB5"/>
    <w:rsid w:val="003213B1"/>
    <w:rsid w:val="0032191D"/>
    <w:rsid w:val="00321C3F"/>
    <w:rsid w:val="00321DF9"/>
    <w:rsid w:val="00322051"/>
    <w:rsid w:val="0032240E"/>
    <w:rsid w:val="0032252F"/>
    <w:rsid w:val="0032292D"/>
    <w:rsid w:val="00322A70"/>
    <w:rsid w:val="00322CFE"/>
    <w:rsid w:val="00322F85"/>
    <w:rsid w:val="00323D88"/>
    <w:rsid w:val="003242CE"/>
    <w:rsid w:val="00324A81"/>
    <w:rsid w:val="003251FC"/>
    <w:rsid w:val="003254E2"/>
    <w:rsid w:val="00325F78"/>
    <w:rsid w:val="00326811"/>
    <w:rsid w:val="00326CB5"/>
    <w:rsid w:val="00326E46"/>
    <w:rsid w:val="003276E7"/>
    <w:rsid w:val="00327AAF"/>
    <w:rsid w:val="00327AE4"/>
    <w:rsid w:val="00330807"/>
    <w:rsid w:val="00330AF0"/>
    <w:rsid w:val="00330ECE"/>
    <w:rsid w:val="00330F06"/>
    <w:rsid w:val="00330F54"/>
    <w:rsid w:val="00331749"/>
    <w:rsid w:val="00331849"/>
    <w:rsid w:val="00331A19"/>
    <w:rsid w:val="00331A83"/>
    <w:rsid w:val="00331B9F"/>
    <w:rsid w:val="00331FBB"/>
    <w:rsid w:val="0033211C"/>
    <w:rsid w:val="003324F8"/>
    <w:rsid w:val="00332547"/>
    <w:rsid w:val="00332716"/>
    <w:rsid w:val="0033278D"/>
    <w:rsid w:val="003328DA"/>
    <w:rsid w:val="003328E0"/>
    <w:rsid w:val="0033295A"/>
    <w:rsid w:val="00332CCA"/>
    <w:rsid w:val="00333091"/>
    <w:rsid w:val="003336EB"/>
    <w:rsid w:val="00333913"/>
    <w:rsid w:val="00333B48"/>
    <w:rsid w:val="00334557"/>
    <w:rsid w:val="00334648"/>
    <w:rsid w:val="00334FC1"/>
    <w:rsid w:val="00335402"/>
    <w:rsid w:val="00335C9E"/>
    <w:rsid w:val="00335DAE"/>
    <w:rsid w:val="00335EED"/>
    <w:rsid w:val="00336177"/>
    <w:rsid w:val="0033630E"/>
    <w:rsid w:val="00336352"/>
    <w:rsid w:val="0033646E"/>
    <w:rsid w:val="00336603"/>
    <w:rsid w:val="00336841"/>
    <w:rsid w:val="003369E6"/>
    <w:rsid w:val="00336D9F"/>
    <w:rsid w:val="00337297"/>
    <w:rsid w:val="003374AA"/>
    <w:rsid w:val="00337587"/>
    <w:rsid w:val="003377A8"/>
    <w:rsid w:val="00337855"/>
    <w:rsid w:val="00337912"/>
    <w:rsid w:val="0034033B"/>
    <w:rsid w:val="00340CF5"/>
    <w:rsid w:val="00340E3A"/>
    <w:rsid w:val="00340FE9"/>
    <w:rsid w:val="003414A5"/>
    <w:rsid w:val="00341706"/>
    <w:rsid w:val="0034173A"/>
    <w:rsid w:val="003428E1"/>
    <w:rsid w:val="00342954"/>
    <w:rsid w:val="00342CD5"/>
    <w:rsid w:val="00342CEA"/>
    <w:rsid w:val="00342D7B"/>
    <w:rsid w:val="003430F2"/>
    <w:rsid w:val="00343787"/>
    <w:rsid w:val="00343F00"/>
    <w:rsid w:val="00344225"/>
    <w:rsid w:val="0034478E"/>
    <w:rsid w:val="00344B12"/>
    <w:rsid w:val="00344C71"/>
    <w:rsid w:val="00344D7F"/>
    <w:rsid w:val="00345282"/>
    <w:rsid w:val="003453BD"/>
    <w:rsid w:val="003454F1"/>
    <w:rsid w:val="003455F6"/>
    <w:rsid w:val="00345655"/>
    <w:rsid w:val="0034590C"/>
    <w:rsid w:val="00345915"/>
    <w:rsid w:val="00345E94"/>
    <w:rsid w:val="00345F55"/>
    <w:rsid w:val="003460F0"/>
    <w:rsid w:val="00346DCD"/>
    <w:rsid w:val="0034700D"/>
    <w:rsid w:val="003471E4"/>
    <w:rsid w:val="003479C5"/>
    <w:rsid w:val="00347BFA"/>
    <w:rsid w:val="00347C98"/>
    <w:rsid w:val="00350019"/>
    <w:rsid w:val="0035010D"/>
    <w:rsid w:val="00350414"/>
    <w:rsid w:val="00350BC2"/>
    <w:rsid w:val="003518F8"/>
    <w:rsid w:val="00351ECA"/>
    <w:rsid w:val="0035221E"/>
    <w:rsid w:val="00352319"/>
    <w:rsid w:val="003528A5"/>
    <w:rsid w:val="003528AA"/>
    <w:rsid w:val="00352F4A"/>
    <w:rsid w:val="003531C9"/>
    <w:rsid w:val="0035323D"/>
    <w:rsid w:val="00353253"/>
    <w:rsid w:val="00353353"/>
    <w:rsid w:val="003539E7"/>
    <w:rsid w:val="00353B17"/>
    <w:rsid w:val="00353F3E"/>
    <w:rsid w:val="0035412C"/>
    <w:rsid w:val="003541E3"/>
    <w:rsid w:val="003542EB"/>
    <w:rsid w:val="003544C7"/>
    <w:rsid w:val="0035586C"/>
    <w:rsid w:val="00355BE6"/>
    <w:rsid w:val="00355F2A"/>
    <w:rsid w:val="00356B01"/>
    <w:rsid w:val="00356C71"/>
    <w:rsid w:val="00356D3B"/>
    <w:rsid w:val="00356D48"/>
    <w:rsid w:val="00356F35"/>
    <w:rsid w:val="00357006"/>
    <w:rsid w:val="0035718B"/>
    <w:rsid w:val="00357C1E"/>
    <w:rsid w:val="00357C32"/>
    <w:rsid w:val="00357EB7"/>
    <w:rsid w:val="003600D8"/>
    <w:rsid w:val="0036072C"/>
    <w:rsid w:val="003612C8"/>
    <w:rsid w:val="0036177B"/>
    <w:rsid w:val="00361A56"/>
    <w:rsid w:val="00361A79"/>
    <w:rsid w:val="00361D7A"/>
    <w:rsid w:val="00361DD1"/>
    <w:rsid w:val="003620EC"/>
    <w:rsid w:val="00363259"/>
    <w:rsid w:val="00363424"/>
    <w:rsid w:val="003634EC"/>
    <w:rsid w:val="0036350C"/>
    <w:rsid w:val="003635B9"/>
    <w:rsid w:val="003637FD"/>
    <w:rsid w:val="00363ACE"/>
    <w:rsid w:val="00363FFC"/>
    <w:rsid w:val="003640DD"/>
    <w:rsid w:val="0036418A"/>
    <w:rsid w:val="00364804"/>
    <w:rsid w:val="003648CF"/>
    <w:rsid w:val="00364B29"/>
    <w:rsid w:val="00364F5D"/>
    <w:rsid w:val="0036514E"/>
    <w:rsid w:val="00365714"/>
    <w:rsid w:val="00365E10"/>
    <w:rsid w:val="00366780"/>
    <w:rsid w:val="003668CA"/>
    <w:rsid w:val="00367717"/>
    <w:rsid w:val="0037005E"/>
    <w:rsid w:val="00370EB2"/>
    <w:rsid w:val="00370EBC"/>
    <w:rsid w:val="00370FD9"/>
    <w:rsid w:val="003713DF"/>
    <w:rsid w:val="0037163C"/>
    <w:rsid w:val="003717EF"/>
    <w:rsid w:val="003718BF"/>
    <w:rsid w:val="003721C5"/>
    <w:rsid w:val="003722D7"/>
    <w:rsid w:val="00372640"/>
    <w:rsid w:val="00372753"/>
    <w:rsid w:val="00372CCB"/>
    <w:rsid w:val="00372E40"/>
    <w:rsid w:val="0037371B"/>
    <w:rsid w:val="00373A78"/>
    <w:rsid w:val="00373F0B"/>
    <w:rsid w:val="00374351"/>
    <w:rsid w:val="0037531B"/>
    <w:rsid w:val="00375419"/>
    <w:rsid w:val="0037541E"/>
    <w:rsid w:val="00375D85"/>
    <w:rsid w:val="00375E68"/>
    <w:rsid w:val="0037625A"/>
    <w:rsid w:val="0037672C"/>
    <w:rsid w:val="003767D7"/>
    <w:rsid w:val="003769F0"/>
    <w:rsid w:val="00376B9B"/>
    <w:rsid w:val="0037701B"/>
    <w:rsid w:val="00377B4D"/>
    <w:rsid w:val="00377B67"/>
    <w:rsid w:val="00377FB5"/>
    <w:rsid w:val="00380497"/>
    <w:rsid w:val="00380614"/>
    <w:rsid w:val="00380FD4"/>
    <w:rsid w:val="003816C3"/>
    <w:rsid w:val="00381A57"/>
    <w:rsid w:val="00381B75"/>
    <w:rsid w:val="00381DE2"/>
    <w:rsid w:val="003821C1"/>
    <w:rsid w:val="00382946"/>
    <w:rsid w:val="00382C06"/>
    <w:rsid w:val="00382F22"/>
    <w:rsid w:val="003832E6"/>
    <w:rsid w:val="00383873"/>
    <w:rsid w:val="003838A8"/>
    <w:rsid w:val="00383DE5"/>
    <w:rsid w:val="00384637"/>
    <w:rsid w:val="00384B00"/>
    <w:rsid w:val="00384CF1"/>
    <w:rsid w:val="00384EBD"/>
    <w:rsid w:val="003852FB"/>
    <w:rsid w:val="0038562B"/>
    <w:rsid w:val="003858EC"/>
    <w:rsid w:val="00385CF7"/>
    <w:rsid w:val="00385D09"/>
    <w:rsid w:val="00385D6D"/>
    <w:rsid w:val="00385E56"/>
    <w:rsid w:val="003861AF"/>
    <w:rsid w:val="00386F08"/>
    <w:rsid w:val="00387F7F"/>
    <w:rsid w:val="0039055A"/>
    <w:rsid w:val="00390F9F"/>
    <w:rsid w:val="00391049"/>
    <w:rsid w:val="0039136F"/>
    <w:rsid w:val="00391691"/>
    <w:rsid w:val="0039182C"/>
    <w:rsid w:val="003918A4"/>
    <w:rsid w:val="00391C29"/>
    <w:rsid w:val="00391F61"/>
    <w:rsid w:val="00391FFE"/>
    <w:rsid w:val="003920A6"/>
    <w:rsid w:val="0039235A"/>
    <w:rsid w:val="003929B7"/>
    <w:rsid w:val="003929E8"/>
    <w:rsid w:val="00392F1E"/>
    <w:rsid w:val="00393869"/>
    <w:rsid w:val="003938BB"/>
    <w:rsid w:val="003942E4"/>
    <w:rsid w:val="003945D4"/>
    <w:rsid w:val="00394646"/>
    <w:rsid w:val="003949CF"/>
    <w:rsid w:val="00394CBE"/>
    <w:rsid w:val="00395190"/>
    <w:rsid w:val="003957AC"/>
    <w:rsid w:val="003962D6"/>
    <w:rsid w:val="00396448"/>
    <w:rsid w:val="00396E26"/>
    <w:rsid w:val="003974BB"/>
    <w:rsid w:val="003A019F"/>
    <w:rsid w:val="003A0B5F"/>
    <w:rsid w:val="003A0B83"/>
    <w:rsid w:val="003A1504"/>
    <w:rsid w:val="003A1EB8"/>
    <w:rsid w:val="003A244B"/>
    <w:rsid w:val="003A246A"/>
    <w:rsid w:val="003A24C5"/>
    <w:rsid w:val="003A2731"/>
    <w:rsid w:val="003A284B"/>
    <w:rsid w:val="003A2B0D"/>
    <w:rsid w:val="003A2E19"/>
    <w:rsid w:val="003A2F4F"/>
    <w:rsid w:val="003A30A7"/>
    <w:rsid w:val="003A310F"/>
    <w:rsid w:val="003A390F"/>
    <w:rsid w:val="003A39FF"/>
    <w:rsid w:val="003A4538"/>
    <w:rsid w:val="003A4A8F"/>
    <w:rsid w:val="003A4CFF"/>
    <w:rsid w:val="003A4D76"/>
    <w:rsid w:val="003A4D7F"/>
    <w:rsid w:val="003A552A"/>
    <w:rsid w:val="003A5823"/>
    <w:rsid w:val="003A5E77"/>
    <w:rsid w:val="003A5F27"/>
    <w:rsid w:val="003A6272"/>
    <w:rsid w:val="003A63D1"/>
    <w:rsid w:val="003A6A3E"/>
    <w:rsid w:val="003A6D28"/>
    <w:rsid w:val="003A7017"/>
    <w:rsid w:val="003A713B"/>
    <w:rsid w:val="003A7F93"/>
    <w:rsid w:val="003B07F2"/>
    <w:rsid w:val="003B086A"/>
    <w:rsid w:val="003B0AAF"/>
    <w:rsid w:val="003B1094"/>
    <w:rsid w:val="003B109C"/>
    <w:rsid w:val="003B1323"/>
    <w:rsid w:val="003B137E"/>
    <w:rsid w:val="003B1773"/>
    <w:rsid w:val="003B1F29"/>
    <w:rsid w:val="003B2713"/>
    <w:rsid w:val="003B29BC"/>
    <w:rsid w:val="003B3235"/>
    <w:rsid w:val="003B3299"/>
    <w:rsid w:val="003B33D9"/>
    <w:rsid w:val="003B34B3"/>
    <w:rsid w:val="003B4D84"/>
    <w:rsid w:val="003B545A"/>
    <w:rsid w:val="003B566F"/>
    <w:rsid w:val="003B5927"/>
    <w:rsid w:val="003B60D6"/>
    <w:rsid w:val="003B6168"/>
    <w:rsid w:val="003B6269"/>
    <w:rsid w:val="003B693D"/>
    <w:rsid w:val="003B6B37"/>
    <w:rsid w:val="003B73E3"/>
    <w:rsid w:val="003B7579"/>
    <w:rsid w:val="003B7803"/>
    <w:rsid w:val="003B7891"/>
    <w:rsid w:val="003B79B4"/>
    <w:rsid w:val="003B7C00"/>
    <w:rsid w:val="003C0013"/>
    <w:rsid w:val="003C035E"/>
    <w:rsid w:val="003C0E9E"/>
    <w:rsid w:val="003C1515"/>
    <w:rsid w:val="003C168C"/>
    <w:rsid w:val="003C1DB6"/>
    <w:rsid w:val="003C1DCD"/>
    <w:rsid w:val="003C24E5"/>
    <w:rsid w:val="003C2FB8"/>
    <w:rsid w:val="003C30C8"/>
    <w:rsid w:val="003C30F7"/>
    <w:rsid w:val="003C31D5"/>
    <w:rsid w:val="003C3204"/>
    <w:rsid w:val="003C3325"/>
    <w:rsid w:val="003C41A0"/>
    <w:rsid w:val="003C424D"/>
    <w:rsid w:val="003C42AD"/>
    <w:rsid w:val="003C4E8B"/>
    <w:rsid w:val="003C4FD2"/>
    <w:rsid w:val="003C538B"/>
    <w:rsid w:val="003C57ED"/>
    <w:rsid w:val="003C5D1F"/>
    <w:rsid w:val="003C5D5A"/>
    <w:rsid w:val="003C6079"/>
    <w:rsid w:val="003C607B"/>
    <w:rsid w:val="003C60EB"/>
    <w:rsid w:val="003C6100"/>
    <w:rsid w:val="003C648E"/>
    <w:rsid w:val="003C6DA6"/>
    <w:rsid w:val="003C7331"/>
    <w:rsid w:val="003C73CA"/>
    <w:rsid w:val="003C785B"/>
    <w:rsid w:val="003C7F05"/>
    <w:rsid w:val="003D08F2"/>
    <w:rsid w:val="003D0AD3"/>
    <w:rsid w:val="003D0BBA"/>
    <w:rsid w:val="003D0E02"/>
    <w:rsid w:val="003D0F84"/>
    <w:rsid w:val="003D0FC4"/>
    <w:rsid w:val="003D104B"/>
    <w:rsid w:val="003D1311"/>
    <w:rsid w:val="003D1919"/>
    <w:rsid w:val="003D1A04"/>
    <w:rsid w:val="003D1F77"/>
    <w:rsid w:val="003D22AD"/>
    <w:rsid w:val="003D2B74"/>
    <w:rsid w:val="003D2DED"/>
    <w:rsid w:val="003D3452"/>
    <w:rsid w:val="003D45B9"/>
    <w:rsid w:val="003D5240"/>
    <w:rsid w:val="003D52CD"/>
    <w:rsid w:val="003D53C0"/>
    <w:rsid w:val="003D58FD"/>
    <w:rsid w:val="003D5D95"/>
    <w:rsid w:val="003D66AE"/>
    <w:rsid w:val="003D67AA"/>
    <w:rsid w:val="003D6B18"/>
    <w:rsid w:val="003D6EFE"/>
    <w:rsid w:val="003D7233"/>
    <w:rsid w:val="003D7AC9"/>
    <w:rsid w:val="003E065A"/>
    <w:rsid w:val="003E1140"/>
    <w:rsid w:val="003E12FD"/>
    <w:rsid w:val="003E1AE4"/>
    <w:rsid w:val="003E1ED7"/>
    <w:rsid w:val="003E1FEC"/>
    <w:rsid w:val="003E20C2"/>
    <w:rsid w:val="003E2832"/>
    <w:rsid w:val="003E305E"/>
    <w:rsid w:val="003E309B"/>
    <w:rsid w:val="003E30E4"/>
    <w:rsid w:val="003E4157"/>
    <w:rsid w:val="003E44A5"/>
    <w:rsid w:val="003E4613"/>
    <w:rsid w:val="003E480C"/>
    <w:rsid w:val="003E4D9D"/>
    <w:rsid w:val="003E4DB5"/>
    <w:rsid w:val="003E543A"/>
    <w:rsid w:val="003E576B"/>
    <w:rsid w:val="003E642F"/>
    <w:rsid w:val="003E6452"/>
    <w:rsid w:val="003E65EE"/>
    <w:rsid w:val="003E74FC"/>
    <w:rsid w:val="003E793E"/>
    <w:rsid w:val="003E7A7F"/>
    <w:rsid w:val="003E7E6D"/>
    <w:rsid w:val="003F000D"/>
    <w:rsid w:val="003F08D7"/>
    <w:rsid w:val="003F0C4C"/>
    <w:rsid w:val="003F0CB1"/>
    <w:rsid w:val="003F10F0"/>
    <w:rsid w:val="003F14DE"/>
    <w:rsid w:val="003F1E89"/>
    <w:rsid w:val="003F1FE1"/>
    <w:rsid w:val="003F204D"/>
    <w:rsid w:val="003F2319"/>
    <w:rsid w:val="003F234B"/>
    <w:rsid w:val="003F242B"/>
    <w:rsid w:val="003F2563"/>
    <w:rsid w:val="003F28EF"/>
    <w:rsid w:val="003F331C"/>
    <w:rsid w:val="003F3820"/>
    <w:rsid w:val="003F3837"/>
    <w:rsid w:val="003F3D44"/>
    <w:rsid w:val="003F3D93"/>
    <w:rsid w:val="003F3E5D"/>
    <w:rsid w:val="003F3F81"/>
    <w:rsid w:val="003F4078"/>
    <w:rsid w:val="003F4239"/>
    <w:rsid w:val="003F4B34"/>
    <w:rsid w:val="003F4C58"/>
    <w:rsid w:val="003F4D9B"/>
    <w:rsid w:val="003F4DD8"/>
    <w:rsid w:val="003F4DF0"/>
    <w:rsid w:val="003F4E18"/>
    <w:rsid w:val="003F5090"/>
    <w:rsid w:val="003F5615"/>
    <w:rsid w:val="003F5665"/>
    <w:rsid w:val="003F59FD"/>
    <w:rsid w:val="003F5EA2"/>
    <w:rsid w:val="003F5FD6"/>
    <w:rsid w:val="003F600B"/>
    <w:rsid w:val="003F625B"/>
    <w:rsid w:val="003F69FA"/>
    <w:rsid w:val="003F7AC2"/>
    <w:rsid w:val="003F7EAF"/>
    <w:rsid w:val="003F7F98"/>
    <w:rsid w:val="0040004D"/>
    <w:rsid w:val="00400099"/>
    <w:rsid w:val="004005FC"/>
    <w:rsid w:val="004007D2"/>
    <w:rsid w:val="004009C3"/>
    <w:rsid w:val="00400E35"/>
    <w:rsid w:val="004012AB"/>
    <w:rsid w:val="004012AC"/>
    <w:rsid w:val="004012CB"/>
    <w:rsid w:val="004015DB"/>
    <w:rsid w:val="00401892"/>
    <w:rsid w:val="00401A5E"/>
    <w:rsid w:val="00401AC2"/>
    <w:rsid w:val="00401EF4"/>
    <w:rsid w:val="00402943"/>
    <w:rsid w:val="00402B1B"/>
    <w:rsid w:val="00402CB3"/>
    <w:rsid w:val="00402D17"/>
    <w:rsid w:val="00402FDF"/>
    <w:rsid w:val="0040389A"/>
    <w:rsid w:val="00403A01"/>
    <w:rsid w:val="00403CE8"/>
    <w:rsid w:val="00403D5C"/>
    <w:rsid w:val="00404330"/>
    <w:rsid w:val="004043D7"/>
    <w:rsid w:val="004045D8"/>
    <w:rsid w:val="0040461F"/>
    <w:rsid w:val="00404B7F"/>
    <w:rsid w:val="00404DF2"/>
    <w:rsid w:val="00404F36"/>
    <w:rsid w:val="004054CD"/>
    <w:rsid w:val="00405622"/>
    <w:rsid w:val="0040587A"/>
    <w:rsid w:val="00405A02"/>
    <w:rsid w:val="00405B6A"/>
    <w:rsid w:val="0040641D"/>
    <w:rsid w:val="00406939"/>
    <w:rsid w:val="00406955"/>
    <w:rsid w:val="00406C2C"/>
    <w:rsid w:val="00406E1A"/>
    <w:rsid w:val="00406EAB"/>
    <w:rsid w:val="0040712E"/>
    <w:rsid w:val="0040724A"/>
    <w:rsid w:val="004072A0"/>
    <w:rsid w:val="004072AE"/>
    <w:rsid w:val="004074B9"/>
    <w:rsid w:val="0040779A"/>
    <w:rsid w:val="00410317"/>
    <w:rsid w:val="0041033A"/>
    <w:rsid w:val="004104BE"/>
    <w:rsid w:val="00410843"/>
    <w:rsid w:val="00410FE4"/>
    <w:rsid w:val="004111A8"/>
    <w:rsid w:val="004112F1"/>
    <w:rsid w:val="00411883"/>
    <w:rsid w:val="00411C35"/>
    <w:rsid w:val="0041275D"/>
    <w:rsid w:val="004128E5"/>
    <w:rsid w:val="0041297D"/>
    <w:rsid w:val="00412ABD"/>
    <w:rsid w:val="00412B5A"/>
    <w:rsid w:val="00412BB8"/>
    <w:rsid w:val="00412EC6"/>
    <w:rsid w:val="004137BC"/>
    <w:rsid w:val="004138AA"/>
    <w:rsid w:val="004139FD"/>
    <w:rsid w:val="00413DBB"/>
    <w:rsid w:val="00413F2C"/>
    <w:rsid w:val="00414014"/>
    <w:rsid w:val="004142F6"/>
    <w:rsid w:val="0041472D"/>
    <w:rsid w:val="00415526"/>
    <w:rsid w:val="0041598B"/>
    <w:rsid w:val="00415DE5"/>
    <w:rsid w:val="00415E0B"/>
    <w:rsid w:val="00416456"/>
    <w:rsid w:val="00416472"/>
    <w:rsid w:val="00416752"/>
    <w:rsid w:val="004169B2"/>
    <w:rsid w:val="00416AE0"/>
    <w:rsid w:val="0041734B"/>
    <w:rsid w:val="004175C3"/>
    <w:rsid w:val="00417835"/>
    <w:rsid w:val="004178B2"/>
    <w:rsid w:val="0041798F"/>
    <w:rsid w:val="004179E1"/>
    <w:rsid w:val="004208D0"/>
    <w:rsid w:val="0042152D"/>
    <w:rsid w:val="004217B0"/>
    <w:rsid w:val="004217B1"/>
    <w:rsid w:val="004217D7"/>
    <w:rsid w:val="00421D75"/>
    <w:rsid w:val="00422712"/>
    <w:rsid w:val="00422714"/>
    <w:rsid w:val="0042271F"/>
    <w:rsid w:val="0042297B"/>
    <w:rsid w:val="00422B02"/>
    <w:rsid w:val="00422BB1"/>
    <w:rsid w:val="00422C56"/>
    <w:rsid w:val="004230BC"/>
    <w:rsid w:val="00423396"/>
    <w:rsid w:val="004235C6"/>
    <w:rsid w:val="0042455A"/>
    <w:rsid w:val="00424FE0"/>
    <w:rsid w:val="00425175"/>
    <w:rsid w:val="00425189"/>
    <w:rsid w:val="0042577E"/>
    <w:rsid w:val="004258E6"/>
    <w:rsid w:val="00425B2F"/>
    <w:rsid w:val="0042600E"/>
    <w:rsid w:val="004260F7"/>
    <w:rsid w:val="004267A7"/>
    <w:rsid w:val="00426CE8"/>
    <w:rsid w:val="004275A0"/>
    <w:rsid w:val="004276B2"/>
    <w:rsid w:val="00427E50"/>
    <w:rsid w:val="0043015D"/>
    <w:rsid w:val="004307E1"/>
    <w:rsid w:val="00430FEC"/>
    <w:rsid w:val="004313E0"/>
    <w:rsid w:val="0043162E"/>
    <w:rsid w:val="00431B7D"/>
    <w:rsid w:val="00431FAA"/>
    <w:rsid w:val="00432144"/>
    <w:rsid w:val="0043234F"/>
    <w:rsid w:val="00432894"/>
    <w:rsid w:val="00432A9D"/>
    <w:rsid w:val="0043309A"/>
    <w:rsid w:val="004330E4"/>
    <w:rsid w:val="00433189"/>
    <w:rsid w:val="004339E9"/>
    <w:rsid w:val="00433BCA"/>
    <w:rsid w:val="00433DA3"/>
    <w:rsid w:val="00433E2C"/>
    <w:rsid w:val="004340B7"/>
    <w:rsid w:val="004341F4"/>
    <w:rsid w:val="004348CE"/>
    <w:rsid w:val="004350D1"/>
    <w:rsid w:val="0043558C"/>
    <w:rsid w:val="004355C9"/>
    <w:rsid w:val="00435620"/>
    <w:rsid w:val="004357A4"/>
    <w:rsid w:val="004357D4"/>
    <w:rsid w:val="0043580B"/>
    <w:rsid w:val="00435961"/>
    <w:rsid w:val="00435A5F"/>
    <w:rsid w:val="004364EB"/>
    <w:rsid w:val="00436B1E"/>
    <w:rsid w:val="00436BB7"/>
    <w:rsid w:val="00436CF5"/>
    <w:rsid w:val="00436DE0"/>
    <w:rsid w:val="00437033"/>
    <w:rsid w:val="0043725F"/>
    <w:rsid w:val="004374C4"/>
    <w:rsid w:val="004374F5"/>
    <w:rsid w:val="00437ABA"/>
    <w:rsid w:val="00437B60"/>
    <w:rsid w:val="00437B99"/>
    <w:rsid w:val="00437E7A"/>
    <w:rsid w:val="00437F2A"/>
    <w:rsid w:val="00440809"/>
    <w:rsid w:val="00441562"/>
    <w:rsid w:val="0044174D"/>
    <w:rsid w:val="004417E6"/>
    <w:rsid w:val="00441921"/>
    <w:rsid w:val="00441D87"/>
    <w:rsid w:val="00441DDE"/>
    <w:rsid w:val="00441E12"/>
    <w:rsid w:val="00441F4D"/>
    <w:rsid w:val="00442631"/>
    <w:rsid w:val="004427B4"/>
    <w:rsid w:val="00442B94"/>
    <w:rsid w:val="00442EC4"/>
    <w:rsid w:val="0044342D"/>
    <w:rsid w:val="00443B53"/>
    <w:rsid w:val="00443B84"/>
    <w:rsid w:val="00443C5E"/>
    <w:rsid w:val="00444AE2"/>
    <w:rsid w:val="00444D23"/>
    <w:rsid w:val="0044547F"/>
    <w:rsid w:val="0044554C"/>
    <w:rsid w:val="004457EF"/>
    <w:rsid w:val="00445B6F"/>
    <w:rsid w:val="00445BCA"/>
    <w:rsid w:val="00445D00"/>
    <w:rsid w:val="00446013"/>
    <w:rsid w:val="004460EA"/>
    <w:rsid w:val="004460F4"/>
    <w:rsid w:val="004461B1"/>
    <w:rsid w:val="00446466"/>
    <w:rsid w:val="00446B82"/>
    <w:rsid w:val="004472AB"/>
    <w:rsid w:val="004474C6"/>
    <w:rsid w:val="004477E9"/>
    <w:rsid w:val="00447877"/>
    <w:rsid w:val="004478A5"/>
    <w:rsid w:val="00447AA2"/>
    <w:rsid w:val="0045048A"/>
    <w:rsid w:val="004506A5"/>
    <w:rsid w:val="00450DFC"/>
    <w:rsid w:val="00451B65"/>
    <w:rsid w:val="00451DA5"/>
    <w:rsid w:val="00452213"/>
    <w:rsid w:val="00453634"/>
    <w:rsid w:val="004542A3"/>
    <w:rsid w:val="004542EF"/>
    <w:rsid w:val="00454603"/>
    <w:rsid w:val="004548B0"/>
    <w:rsid w:val="00454B09"/>
    <w:rsid w:val="00455165"/>
    <w:rsid w:val="00455931"/>
    <w:rsid w:val="00455C55"/>
    <w:rsid w:val="00456126"/>
    <w:rsid w:val="0045656A"/>
    <w:rsid w:val="004569ED"/>
    <w:rsid w:val="0045714C"/>
    <w:rsid w:val="0045738B"/>
    <w:rsid w:val="004573EE"/>
    <w:rsid w:val="00457601"/>
    <w:rsid w:val="00457893"/>
    <w:rsid w:val="004579A1"/>
    <w:rsid w:val="00457CB5"/>
    <w:rsid w:val="00457F5F"/>
    <w:rsid w:val="0046019F"/>
    <w:rsid w:val="0046022A"/>
    <w:rsid w:val="00460589"/>
    <w:rsid w:val="00460615"/>
    <w:rsid w:val="004606F9"/>
    <w:rsid w:val="00460869"/>
    <w:rsid w:val="00460A63"/>
    <w:rsid w:val="00460BD4"/>
    <w:rsid w:val="00460F10"/>
    <w:rsid w:val="004610E8"/>
    <w:rsid w:val="004619D9"/>
    <w:rsid w:val="00461D86"/>
    <w:rsid w:val="00461F48"/>
    <w:rsid w:val="00462637"/>
    <w:rsid w:val="004631CE"/>
    <w:rsid w:val="004637A6"/>
    <w:rsid w:val="004639DC"/>
    <w:rsid w:val="00463C16"/>
    <w:rsid w:val="004647EB"/>
    <w:rsid w:val="00464892"/>
    <w:rsid w:val="0046561D"/>
    <w:rsid w:val="0046565D"/>
    <w:rsid w:val="00465712"/>
    <w:rsid w:val="00465D22"/>
    <w:rsid w:val="004664A9"/>
    <w:rsid w:val="00466FC8"/>
    <w:rsid w:val="00467607"/>
    <w:rsid w:val="00470E12"/>
    <w:rsid w:val="00470EC3"/>
    <w:rsid w:val="00470F67"/>
    <w:rsid w:val="0047178D"/>
    <w:rsid w:val="00471A44"/>
    <w:rsid w:val="00472C77"/>
    <w:rsid w:val="00472CE4"/>
    <w:rsid w:val="00472D3F"/>
    <w:rsid w:val="00472F8B"/>
    <w:rsid w:val="00473596"/>
    <w:rsid w:val="00474089"/>
    <w:rsid w:val="00474179"/>
    <w:rsid w:val="004745AE"/>
    <w:rsid w:val="004746BD"/>
    <w:rsid w:val="0047481C"/>
    <w:rsid w:val="00474FCC"/>
    <w:rsid w:val="00475469"/>
    <w:rsid w:val="00475D15"/>
    <w:rsid w:val="00475F68"/>
    <w:rsid w:val="00476869"/>
    <w:rsid w:val="00476AA9"/>
    <w:rsid w:val="00476DDC"/>
    <w:rsid w:val="00477112"/>
    <w:rsid w:val="00477A1E"/>
    <w:rsid w:val="00477D60"/>
    <w:rsid w:val="00477E42"/>
    <w:rsid w:val="00480440"/>
    <w:rsid w:val="004805AD"/>
    <w:rsid w:val="0048097F"/>
    <w:rsid w:val="00480CE7"/>
    <w:rsid w:val="0048118A"/>
    <w:rsid w:val="00481839"/>
    <w:rsid w:val="00481AFF"/>
    <w:rsid w:val="00481F0C"/>
    <w:rsid w:val="00481F6F"/>
    <w:rsid w:val="00481F86"/>
    <w:rsid w:val="004822BE"/>
    <w:rsid w:val="00482917"/>
    <w:rsid w:val="00482C77"/>
    <w:rsid w:val="004830C6"/>
    <w:rsid w:val="0048334B"/>
    <w:rsid w:val="00483803"/>
    <w:rsid w:val="00483B9D"/>
    <w:rsid w:val="00485A8B"/>
    <w:rsid w:val="00486105"/>
    <w:rsid w:val="004865AD"/>
    <w:rsid w:val="00486F87"/>
    <w:rsid w:val="0048769F"/>
    <w:rsid w:val="0048789F"/>
    <w:rsid w:val="00487D47"/>
    <w:rsid w:val="004900D4"/>
    <w:rsid w:val="0049064B"/>
    <w:rsid w:val="00491050"/>
    <w:rsid w:val="004915A8"/>
    <w:rsid w:val="004919BD"/>
    <w:rsid w:val="00491D04"/>
    <w:rsid w:val="00492124"/>
    <w:rsid w:val="00492384"/>
    <w:rsid w:val="004928B3"/>
    <w:rsid w:val="00492CE6"/>
    <w:rsid w:val="00493263"/>
    <w:rsid w:val="00493289"/>
    <w:rsid w:val="00493486"/>
    <w:rsid w:val="00493900"/>
    <w:rsid w:val="0049492E"/>
    <w:rsid w:val="00494ED6"/>
    <w:rsid w:val="004952D8"/>
    <w:rsid w:val="00495A8E"/>
    <w:rsid w:val="00495BA8"/>
    <w:rsid w:val="00496160"/>
    <w:rsid w:val="004961FA"/>
    <w:rsid w:val="00496AFF"/>
    <w:rsid w:val="00496D3C"/>
    <w:rsid w:val="00497147"/>
    <w:rsid w:val="00497919"/>
    <w:rsid w:val="00497C93"/>
    <w:rsid w:val="004A038D"/>
    <w:rsid w:val="004A0536"/>
    <w:rsid w:val="004A0925"/>
    <w:rsid w:val="004A0A47"/>
    <w:rsid w:val="004A0F71"/>
    <w:rsid w:val="004A1195"/>
    <w:rsid w:val="004A1248"/>
    <w:rsid w:val="004A12A8"/>
    <w:rsid w:val="004A1601"/>
    <w:rsid w:val="004A1D3E"/>
    <w:rsid w:val="004A2226"/>
    <w:rsid w:val="004A2BD8"/>
    <w:rsid w:val="004A2D56"/>
    <w:rsid w:val="004A324F"/>
    <w:rsid w:val="004A3E4A"/>
    <w:rsid w:val="004A5533"/>
    <w:rsid w:val="004A55FF"/>
    <w:rsid w:val="004A5999"/>
    <w:rsid w:val="004A6542"/>
    <w:rsid w:val="004A680C"/>
    <w:rsid w:val="004A6B39"/>
    <w:rsid w:val="004A6C2E"/>
    <w:rsid w:val="004A6C84"/>
    <w:rsid w:val="004A6F26"/>
    <w:rsid w:val="004A74DF"/>
    <w:rsid w:val="004A75A7"/>
    <w:rsid w:val="004A75C0"/>
    <w:rsid w:val="004A78F2"/>
    <w:rsid w:val="004A7E4D"/>
    <w:rsid w:val="004B040F"/>
    <w:rsid w:val="004B0496"/>
    <w:rsid w:val="004B0552"/>
    <w:rsid w:val="004B05BF"/>
    <w:rsid w:val="004B06D4"/>
    <w:rsid w:val="004B07BF"/>
    <w:rsid w:val="004B093B"/>
    <w:rsid w:val="004B0B39"/>
    <w:rsid w:val="004B11AF"/>
    <w:rsid w:val="004B12D0"/>
    <w:rsid w:val="004B189B"/>
    <w:rsid w:val="004B1F5C"/>
    <w:rsid w:val="004B23BE"/>
    <w:rsid w:val="004B24B8"/>
    <w:rsid w:val="004B2A28"/>
    <w:rsid w:val="004B2C4D"/>
    <w:rsid w:val="004B30E8"/>
    <w:rsid w:val="004B31F2"/>
    <w:rsid w:val="004B3767"/>
    <w:rsid w:val="004B3907"/>
    <w:rsid w:val="004B3AAC"/>
    <w:rsid w:val="004B3DAD"/>
    <w:rsid w:val="004B407E"/>
    <w:rsid w:val="004B46FB"/>
    <w:rsid w:val="004B4B84"/>
    <w:rsid w:val="004B4CC8"/>
    <w:rsid w:val="004B54DE"/>
    <w:rsid w:val="004B5F15"/>
    <w:rsid w:val="004B6131"/>
    <w:rsid w:val="004B7039"/>
    <w:rsid w:val="004B7081"/>
    <w:rsid w:val="004B75BB"/>
    <w:rsid w:val="004B77C0"/>
    <w:rsid w:val="004B7951"/>
    <w:rsid w:val="004B7D62"/>
    <w:rsid w:val="004C010A"/>
    <w:rsid w:val="004C0165"/>
    <w:rsid w:val="004C01C7"/>
    <w:rsid w:val="004C0743"/>
    <w:rsid w:val="004C0750"/>
    <w:rsid w:val="004C08A7"/>
    <w:rsid w:val="004C148A"/>
    <w:rsid w:val="004C1ACF"/>
    <w:rsid w:val="004C1C5C"/>
    <w:rsid w:val="004C1EA6"/>
    <w:rsid w:val="004C215E"/>
    <w:rsid w:val="004C2402"/>
    <w:rsid w:val="004C24A1"/>
    <w:rsid w:val="004C2A61"/>
    <w:rsid w:val="004C2B0C"/>
    <w:rsid w:val="004C2E26"/>
    <w:rsid w:val="004C2F37"/>
    <w:rsid w:val="004C3028"/>
    <w:rsid w:val="004C3033"/>
    <w:rsid w:val="004C368B"/>
    <w:rsid w:val="004C3C7C"/>
    <w:rsid w:val="004C428F"/>
    <w:rsid w:val="004C48A7"/>
    <w:rsid w:val="004C4A23"/>
    <w:rsid w:val="004C4EDE"/>
    <w:rsid w:val="004C549A"/>
    <w:rsid w:val="004C5904"/>
    <w:rsid w:val="004C5B17"/>
    <w:rsid w:val="004C5B36"/>
    <w:rsid w:val="004C5DB2"/>
    <w:rsid w:val="004C690C"/>
    <w:rsid w:val="004C6BEE"/>
    <w:rsid w:val="004C73D3"/>
    <w:rsid w:val="004C74C2"/>
    <w:rsid w:val="004C7606"/>
    <w:rsid w:val="004C777C"/>
    <w:rsid w:val="004C7F66"/>
    <w:rsid w:val="004D02B0"/>
    <w:rsid w:val="004D0D66"/>
    <w:rsid w:val="004D1192"/>
    <w:rsid w:val="004D11F1"/>
    <w:rsid w:val="004D1440"/>
    <w:rsid w:val="004D1512"/>
    <w:rsid w:val="004D172D"/>
    <w:rsid w:val="004D1AAC"/>
    <w:rsid w:val="004D23C7"/>
    <w:rsid w:val="004D268D"/>
    <w:rsid w:val="004D269E"/>
    <w:rsid w:val="004D350B"/>
    <w:rsid w:val="004D36EF"/>
    <w:rsid w:val="004D380B"/>
    <w:rsid w:val="004D3C30"/>
    <w:rsid w:val="004D3D53"/>
    <w:rsid w:val="004D520E"/>
    <w:rsid w:val="004D521E"/>
    <w:rsid w:val="004D5632"/>
    <w:rsid w:val="004D57EE"/>
    <w:rsid w:val="004D5DC1"/>
    <w:rsid w:val="004D6554"/>
    <w:rsid w:val="004D6619"/>
    <w:rsid w:val="004D6F77"/>
    <w:rsid w:val="004D733A"/>
    <w:rsid w:val="004D7919"/>
    <w:rsid w:val="004D79C7"/>
    <w:rsid w:val="004D7A6E"/>
    <w:rsid w:val="004D7B44"/>
    <w:rsid w:val="004E011B"/>
    <w:rsid w:val="004E01CA"/>
    <w:rsid w:val="004E0302"/>
    <w:rsid w:val="004E1072"/>
    <w:rsid w:val="004E126F"/>
    <w:rsid w:val="004E12A3"/>
    <w:rsid w:val="004E15C6"/>
    <w:rsid w:val="004E2239"/>
    <w:rsid w:val="004E228C"/>
    <w:rsid w:val="004E2666"/>
    <w:rsid w:val="004E29DD"/>
    <w:rsid w:val="004E2A98"/>
    <w:rsid w:val="004E3127"/>
    <w:rsid w:val="004E3373"/>
    <w:rsid w:val="004E34CC"/>
    <w:rsid w:val="004E4B34"/>
    <w:rsid w:val="004E5029"/>
    <w:rsid w:val="004E56E0"/>
    <w:rsid w:val="004E583D"/>
    <w:rsid w:val="004E5991"/>
    <w:rsid w:val="004E5F6E"/>
    <w:rsid w:val="004E6040"/>
    <w:rsid w:val="004E6165"/>
    <w:rsid w:val="004E624D"/>
    <w:rsid w:val="004E639C"/>
    <w:rsid w:val="004E64EB"/>
    <w:rsid w:val="004E659C"/>
    <w:rsid w:val="004E7008"/>
    <w:rsid w:val="004E70C2"/>
    <w:rsid w:val="004E744C"/>
    <w:rsid w:val="004E7467"/>
    <w:rsid w:val="004E7543"/>
    <w:rsid w:val="004E776C"/>
    <w:rsid w:val="004E7AFA"/>
    <w:rsid w:val="004E7CDA"/>
    <w:rsid w:val="004E7E95"/>
    <w:rsid w:val="004F037D"/>
    <w:rsid w:val="004F0537"/>
    <w:rsid w:val="004F077F"/>
    <w:rsid w:val="004F09C7"/>
    <w:rsid w:val="004F0D45"/>
    <w:rsid w:val="004F154E"/>
    <w:rsid w:val="004F15BC"/>
    <w:rsid w:val="004F1F2D"/>
    <w:rsid w:val="004F2060"/>
    <w:rsid w:val="004F2656"/>
    <w:rsid w:val="004F2689"/>
    <w:rsid w:val="004F28E1"/>
    <w:rsid w:val="004F2AAF"/>
    <w:rsid w:val="004F2DB0"/>
    <w:rsid w:val="004F3475"/>
    <w:rsid w:val="004F35BA"/>
    <w:rsid w:val="004F3B3D"/>
    <w:rsid w:val="004F3D47"/>
    <w:rsid w:val="004F41A8"/>
    <w:rsid w:val="004F429B"/>
    <w:rsid w:val="004F4328"/>
    <w:rsid w:val="004F457C"/>
    <w:rsid w:val="004F4750"/>
    <w:rsid w:val="004F4AE9"/>
    <w:rsid w:val="004F5270"/>
    <w:rsid w:val="004F5396"/>
    <w:rsid w:val="004F5FCF"/>
    <w:rsid w:val="004F63C4"/>
    <w:rsid w:val="004F6433"/>
    <w:rsid w:val="004F6627"/>
    <w:rsid w:val="004F67C6"/>
    <w:rsid w:val="004F69FA"/>
    <w:rsid w:val="004F6BDB"/>
    <w:rsid w:val="004F6C5C"/>
    <w:rsid w:val="004F6D9C"/>
    <w:rsid w:val="004F6F0E"/>
    <w:rsid w:val="004F7550"/>
    <w:rsid w:val="004F7F5A"/>
    <w:rsid w:val="005005D2"/>
    <w:rsid w:val="00500724"/>
    <w:rsid w:val="005008B9"/>
    <w:rsid w:val="0050098D"/>
    <w:rsid w:val="00500C30"/>
    <w:rsid w:val="00501A97"/>
    <w:rsid w:val="00501BC2"/>
    <w:rsid w:val="00501CBE"/>
    <w:rsid w:val="00502BB0"/>
    <w:rsid w:val="00502C6E"/>
    <w:rsid w:val="00503871"/>
    <w:rsid w:val="00503A72"/>
    <w:rsid w:val="00503C32"/>
    <w:rsid w:val="00503CCC"/>
    <w:rsid w:val="00504284"/>
    <w:rsid w:val="00504770"/>
    <w:rsid w:val="00505021"/>
    <w:rsid w:val="005050E5"/>
    <w:rsid w:val="0050540B"/>
    <w:rsid w:val="005055E7"/>
    <w:rsid w:val="0050594A"/>
    <w:rsid w:val="00505AA4"/>
    <w:rsid w:val="00505AF7"/>
    <w:rsid w:val="00505BDF"/>
    <w:rsid w:val="00505DA2"/>
    <w:rsid w:val="00505E28"/>
    <w:rsid w:val="005065A9"/>
    <w:rsid w:val="00506A3C"/>
    <w:rsid w:val="00507774"/>
    <w:rsid w:val="00507A7C"/>
    <w:rsid w:val="00510804"/>
    <w:rsid w:val="0051086F"/>
    <w:rsid w:val="00510DD7"/>
    <w:rsid w:val="00510EB9"/>
    <w:rsid w:val="00510EFB"/>
    <w:rsid w:val="0051115F"/>
    <w:rsid w:val="005112EC"/>
    <w:rsid w:val="00511329"/>
    <w:rsid w:val="005114DB"/>
    <w:rsid w:val="005114E1"/>
    <w:rsid w:val="005118FE"/>
    <w:rsid w:val="00512350"/>
    <w:rsid w:val="005128F7"/>
    <w:rsid w:val="00512959"/>
    <w:rsid w:val="00512AEE"/>
    <w:rsid w:val="00512E9B"/>
    <w:rsid w:val="00513133"/>
    <w:rsid w:val="00513762"/>
    <w:rsid w:val="005137FC"/>
    <w:rsid w:val="00513815"/>
    <w:rsid w:val="00513855"/>
    <w:rsid w:val="00513C10"/>
    <w:rsid w:val="005140FF"/>
    <w:rsid w:val="005144FB"/>
    <w:rsid w:val="00514AC3"/>
    <w:rsid w:val="00514C92"/>
    <w:rsid w:val="00514D2B"/>
    <w:rsid w:val="00514D98"/>
    <w:rsid w:val="0051589A"/>
    <w:rsid w:val="00515EFF"/>
    <w:rsid w:val="00516BFA"/>
    <w:rsid w:val="00517131"/>
    <w:rsid w:val="00517389"/>
    <w:rsid w:val="00517A36"/>
    <w:rsid w:val="00517E11"/>
    <w:rsid w:val="00517FD9"/>
    <w:rsid w:val="00520E3A"/>
    <w:rsid w:val="0052120B"/>
    <w:rsid w:val="00521332"/>
    <w:rsid w:val="0052161C"/>
    <w:rsid w:val="005216C3"/>
    <w:rsid w:val="0052176B"/>
    <w:rsid w:val="00521992"/>
    <w:rsid w:val="00522622"/>
    <w:rsid w:val="00522905"/>
    <w:rsid w:val="00522924"/>
    <w:rsid w:val="00522BEE"/>
    <w:rsid w:val="00522FEE"/>
    <w:rsid w:val="00523186"/>
    <w:rsid w:val="00523485"/>
    <w:rsid w:val="00523561"/>
    <w:rsid w:val="00523567"/>
    <w:rsid w:val="00523D23"/>
    <w:rsid w:val="0052439F"/>
    <w:rsid w:val="005243FB"/>
    <w:rsid w:val="00524530"/>
    <w:rsid w:val="00524643"/>
    <w:rsid w:val="005249DE"/>
    <w:rsid w:val="00524A35"/>
    <w:rsid w:val="0052509E"/>
    <w:rsid w:val="00525CE4"/>
    <w:rsid w:val="00525E26"/>
    <w:rsid w:val="00526451"/>
    <w:rsid w:val="005268D6"/>
    <w:rsid w:val="00526F29"/>
    <w:rsid w:val="00526FAB"/>
    <w:rsid w:val="005275DE"/>
    <w:rsid w:val="00527738"/>
    <w:rsid w:val="00530395"/>
    <w:rsid w:val="005305FA"/>
    <w:rsid w:val="005307CC"/>
    <w:rsid w:val="00530C64"/>
    <w:rsid w:val="005312A1"/>
    <w:rsid w:val="005318EE"/>
    <w:rsid w:val="0053196D"/>
    <w:rsid w:val="00531B3B"/>
    <w:rsid w:val="00532055"/>
    <w:rsid w:val="00532188"/>
    <w:rsid w:val="005324EB"/>
    <w:rsid w:val="00532F91"/>
    <w:rsid w:val="005339F5"/>
    <w:rsid w:val="00534750"/>
    <w:rsid w:val="005347AA"/>
    <w:rsid w:val="00534AF6"/>
    <w:rsid w:val="00534B91"/>
    <w:rsid w:val="00534F7D"/>
    <w:rsid w:val="00534FC2"/>
    <w:rsid w:val="005355D0"/>
    <w:rsid w:val="005356A5"/>
    <w:rsid w:val="00535AFA"/>
    <w:rsid w:val="00535DB0"/>
    <w:rsid w:val="005361EC"/>
    <w:rsid w:val="00536294"/>
    <w:rsid w:val="00536423"/>
    <w:rsid w:val="0053673D"/>
    <w:rsid w:val="00536A53"/>
    <w:rsid w:val="00536BCF"/>
    <w:rsid w:val="00536BD0"/>
    <w:rsid w:val="0053756F"/>
    <w:rsid w:val="00537BD3"/>
    <w:rsid w:val="00537C06"/>
    <w:rsid w:val="00537E42"/>
    <w:rsid w:val="00537F98"/>
    <w:rsid w:val="005404E8"/>
    <w:rsid w:val="005405F4"/>
    <w:rsid w:val="0054077F"/>
    <w:rsid w:val="005409E8"/>
    <w:rsid w:val="00540B7D"/>
    <w:rsid w:val="0054124E"/>
    <w:rsid w:val="005413D0"/>
    <w:rsid w:val="00541591"/>
    <w:rsid w:val="00542253"/>
    <w:rsid w:val="00542561"/>
    <w:rsid w:val="005426C2"/>
    <w:rsid w:val="00542B53"/>
    <w:rsid w:val="00542B69"/>
    <w:rsid w:val="00543F6F"/>
    <w:rsid w:val="00543FE9"/>
    <w:rsid w:val="00544010"/>
    <w:rsid w:val="00544499"/>
    <w:rsid w:val="00544CC7"/>
    <w:rsid w:val="00544D13"/>
    <w:rsid w:val="00544F41"/>
    <w:rsid w:val="00545519"/>
    <w:rsid w:val="00545D26"/>
    <w:rsid w:val="00545E65"/>
    <w:rsid w:val="0054673E"/>
    <w:rsid w:val="00546C12"/>
    <w:rsid w:val="005475ED"/>
    <w:rsid w:val="00547903"/>
    <w:rsid w:val="005479B5"/>
    <w:rsid w:val="00547BDE"/>
    <w:rsid w:val="00547C51"/>
    <w:rsid w:val="00547CF7"/>
    <w:rsid w:val="00547CF9"/>
    <w:rsid w:val="00547DE4"/>
    <w:rsid w:val="005503D7"/>
    <w:rsid w:val="005504C3"/>
    <w:rsid w:val="00550562"/>
    <w:rsid w:val="005507A9"/>
    <w:rsid w:val="0055097D"/>
    <w:rsid w:val="00550FB0"/>
    <w:rsid w:val="00551452"/>
    <w:rsid w:val="005519C9"/>
    <w:rsid w:val="00551A5F"/>
    <w:rsid w:val="00551C70"/>
    <w:rsid w:val="00551E64"/>
    <w:rsid w:val="0055210E"/>
    <w:rsid w:val="005521E5"/>
    <w:rsid w:val="005526B7"/>
    <w:rsid w:val="0055274F"/>
    <w:rsid w:val="00552885"/>
    <w:rsid w:val="00552962"/>
    <w:rsid w:val="0055298D"/>
    <w:rsid w:val="00552E93"/>
    <w:rsid w:val="005533DB"/>
    <w:rsid w:val="0055380F"/>
    <w:rsid w:val="00553CAC"/>
    <w:rsid w:val="00553D2B"/>
    <w:rsid w:val="00553EC9"/>
    <w:rsid w:val="005542F8"/>
    <w:rsid w:val="00554663"/>
    <w:rsid w:val="0055480F"/>
    <w:rsid w:val="00554810"/>
    <w:rsid w:val="005548A0"/>
    <w:rsid w:val="00554AF4"/>
    <w:rsid w:val="00554FC3"/>
    <w:rsid w:val="0055501E"/>
    <w:rsid w:val="00555637"/>
    <w:rsid w:val="005559EA"/>
    <w:rsid w:val="00555F65"/>
    <w:rsid w:val="00556135"/>
    <w:rsid w:val="00556412"/>
    <w:rsid w:val="00556711"/>
    <w:rsid w:val="00556ABC"/>
    <w:rsid w:val="00556BDF"/>
    <w:rsid w:val="005570D5"/>
    <w:rsid w:val="005571FA"/>
    <w:rsid w:val="00557384"/>
    <w:rsid w:val="005574CF"/>
    <w:rsid w:val="00557FB6"/>
    <w:rsid w:val="00560491"/>
    <w:rsid w:val="0056060D"/>
    <w:rsid w:val="0056063C"/>
    <w:rsid w:val="005606C5"/>
    <w:rsid w:val="005608C5"/>
    <w:rsid w:val="00560B24"/>
    <w:rsid w:val="00561270"/>
    <w:rsid w:val="0056143E"/>
    <w:rsid w:val="005614CE"/>
    <w:rsid w:val="00561684"/>
    <w:rsid w:val="005617F3"/>
    <w:rsid w:val="00561886"/>
    <w:rsid w:val="00561B55"/>
    <w:rsid w:val="00561C03"/>
    <w:rsid w:val="00561C7C"/>
    <w:rsid w:val="0056220F"/>
    <w:rsid w:val="0056270A"/>
    <w:rsid w:val="00562CA0"/>
    <w:rsid w:val="005630FE"/>
    <w:rsid w:val="00563290"/>
    <w:rsid w:val="0056331C"/>
    <w:rsid w:val="00563AE4"/>
    <w:rsid w:val="00563BF9"/>
    <w:rsid w:val="00564365"/>
    <w:rsid w:val="00564569"/>
    <w:rsid w:val="00564BF0"/>
    <w:rsid w:val="00564ECA"/>
    <w:rsid w:val="00565200"/>
    <w:rsid w:val="0056531E"/>
    <w:rsid w:val="005655EE"/>
    <w:rsid w:val="00565809"/>
    <w:rsid w:val="00565BB1"/>
    <w:rsid w:val="00565E47"/>
    <w:rsid w:val="00565E4C"/>
    <w:rsid w:val="00566151"/>
    <w:rsid w:val="0056642C"/>
    <w:rsid w:val="00566619"/>
    <w:rsid w:val="00566BBC"/>
    <w:rsid w:val="00566EA5"/>
    <w:rsid w:val="005670C3"/>
    <w:rsid w:val="00567279"/>
    <w:rsid w:val="005673A8"/>
    <w:rsid w:val="005674CA"/>
    <w:rsid w:val="0056770E"/>
    <w:rsid w:val="00567930"/>
    <w:rsid w:val="00567ABA"/>
    <w:rsid w:val="0057041D"/>
    <w:rsid w:val="005705F1"/>
    <w:rsid w:val="00570624"/>
    <w:rsid w:val="00570F27"/>
    <w:rsid w:val="00571279"/>
    <w:rsid w:val="0057134D"/>
    <w:rsid w:val="0057137B"/>
    <w:rsid w:val="00571731"/>
    <w:rsid w:val="00571BAB"/>
    <w:rsid w:val="00571C5B"/>
    <w:rsid w:val="00571E38"/>
    <w:rsid w:val="0057207E"/>
    <w:rsid w:val="0057255C"/>
    <w:rsid w:val="0057259D"/>
    <w:rsid w:val="005729B0"/>
    <w:rsid w:val="00572E11"/>
    <w:rsid w:val="00572FA4"/>
    <w:rsid w:val="00572FB1"/>
    <w:rsid w:val="005731EF"/>
    <w:rsid w:val="005734FF"/>
    <w:rsid w:val="0057391F"/>
    <w:rsid w:val="00573BC5"/>
    <w:rsid w:val="00573BC9"/>
    <w:rsid w:val="00573EFC"/>
    <w:rsid w:val="00574039"/>
    <w:rsid w:val="00574533"/>
    <w:rsid w:val="005746FD"/>
    <w:rsid w:val="005748BE"/>
    <w:rsid w:val="005748DC"/>
    <w:rsid w:val="00574BAF"/>
    <w:rsid w:val="00574C0D"/>
    <w:rsid w:val="00574E6D"/>
    <w:rsid w:val="0057512A"/>
    <w:rsid w:val="005758CB"/>
    <w:rsid w:val="00575CD1"/>
    <w:rsid w:val="005765DE"/>
    <w:rsid w:val="00576855"/>
    <w:rsid w:val="00576896"/>
    <w:rsid w:val="005772D7"/>
    <w:rsid w:val="005773BE"/>
    <w:rsid w:val="00577CB4"/>
    <w:rsid w:val="00577FA1"/>
    <w:rsid w:val="00580060"/>
    <w:rsid w:val="00580B19"/>
    <w:rsid w:val="00580B37"/>
    <w:rsid w:val="00581892"/>
    <w:rsid w:val="00582113"/>
    <w:rsid w:val="005828E2"/>
    <w:rsid w:val="00582C34"/>
    <w:rsid w:val="00582C92"/>
    <w:rsid w:val="00582D28"/>
    <w:rsid w:val="00582DA0"/>
    <w:rsid w:val="00583398"/>
    <w:rsid w:val="00583404"/>
    <w:rsid w:val="005834F8"/>
    <w:rsid w:val="00583A10"/>
    <w:rsid w:val="00583FC1"/>
    <w:rsid w:val="00584410"/>
    <w:rsid w:val="00584B32"/>
    <w:rsid w:val="00585574"/>
    <w:rsid w:val="00585D17"/>
    <w:rsid w:val="00586143"/>
    <w:rsid w:val="0058617C"/>
    <w:rsid w:val="00586883"/>
    <w:rsid w:val="00586AAB"/>
    <w:rsid w:val="00586E09"/>
    <w:rsid w:val="005872A7"/>
    <w:rsid w:val="0058755E"/>
    <w:rsid w:val="00590518"/>
    <w:rsid w:val="0059073A"/>
    <w:rsid w:val="005908F9"/>
    <w:rsid w:val="00590FB3"/>
    <w:rsid w:val="00591690"/>
    <w:rsid w:val="00591871"/>
    <w:rsid w:val="00591C6E"/>
    <w:rsid w:val="00591DDB"/>
    <w:rsid w:val="005922E2"/>
    <w:rsid w:val="00592640"/>
    <w:rsid w:val="00592A22"/>
    <w:rsid w:val="00592E52"/>
    <w:rsid w:val="00592F2E"/>
    <w:rsid w:val="0059309A"/>
    <w:rsid w:val="005930D4"/>
    <w:rsid w:val="0059348B"/>
    <w:rsid w:val="00593D22"/>
    <w:rsid w:val="005942D3"/>
    <w:rsid w:val="005945D3"/>
    <w:rsid w:val="0059477E"/>
    <w:rsid w:val="005947DF"/>
    <w:rsid w:val="005949FA"/>
    <w:rsid w:val="005951EC"/>
    <w:rsid w:val="0059558F"/>
    <w:rsid w:val="005958A0"/>
    <w:rsid w:val="00595B04"/>
    <w:rsid w:val="00596822"/>
    <w:rsid w:val="00596C8D"/>
    <w:rsid w:val="00596E95"/>
    <w:rsid w:val="00597128"/>
    <w:rsid w:val="00597430"/>
    <w:rsid w:val="00597E43"/>
    <w:rsid w:val="005A08D7"/>
    <w:rsid w:val="005A119F"/>
    <w:rsid w:val="005A1357"/>
    <w:rsid w:val="005A1B0A"/>
    <w:rsid w:val="005A1DE8"/>
    <w:rsid w:val="005A21F7"/>
    <w:rsid w:val="005A240C"/>
    <w:rsid w:val="005A2899"/>
    <w:rsid w:val="005A2940"/>
    <w:rsid w:val="005A2B00"/>
    <w:rsid w:val="005A305A"/>
    <w:rsid w:val="005A327E"/>
    <w:rsid w:val="005A32DF"/>
    <w:rsid w:val="005A34C0"/>
    <w:rsid w:val="005A3811"/>
    <w:rsid w:val="005A39C5"/>
    <w:rsid w:val="005A42DF"/>
    <w:rsid w:val="005A4656"/>
    <w:rsid w:val="005A4C8A"/>
    <w:rsid w:val="005A505D"/>
    <w:rsid w:val="005A545E"/>
    <w:rsid w:val="005A582C"/>
    <w:rsid w:val="005A5C87"/>
    <w:rsid w:val="005A5EE3"/>
    <w:rsid w:val="005A6195"/>
    <w:rsid w:val="005A668E"/>
    <w:rsid w:val="005A68E4"/>
    <w:rsid w:val="005A6C06"/>
    <w:rsid w:val="005A6F5F"/>
    <w:rsid w:val="005A721E"/>
    <w:rsid w:val="005A7817"/>
    <w:rsid w:val="005A7BCF"/>
    <w:rsid w:val="005B0425"/>
    <w:rsid w:val="005B07CE"/>
    <w:rsid w:val="005B0E27"/>
    <w:rsid w:val="005B0E33"/>
    <w:rsid w:val="005B0F8B"/>
    <w:rsid w:val="005B17C2"/>
    <w:rsid w:val="005B17F7"/>
    <w:rsid w:val="005B1BBB"/>
    <w:rsid w:val="005B1E9A"/>
    <w:rsid w:val="005B2354"/>
    <w:rsid w:val="005B2C40"/>
    <w:rsid w:val="005B2CC5"/>
    <w:rsid w:val="005B2E54"/>
    <w:rsid w:val="005B2FFA"/>
    <w:rsid w:val="005B3331"/>
    <w:rsid w:val="005B3414"/>
    <w:rsid w:val="005B35BF"/>
    <w:rsid w:val="005B3A9E"/>
    <w:rsid w:val="005B3D6E"/>
    <w:rsid w:val="005B3DF2"/>
    <w:rsid w:val="005B41DC"/>
    <w:rsid w:val="005B4629"/>
    <w:rsid w:val="005B49FE"/>
    <w:rsid w:val="005B4EBA"/>
    <w:rsid w:val="005B568A"/>
    <w:rsid w:val="005B6288"/>
    <w:rsid w:val="005B63D1"/>
    <w:rsid w:val="005B654F"/>
    <w:rsid w:val="005B680D"/>
    <w:rsid w:val="005B69AE"/>
    <w:rsid w:val="005B69B0"/>
    <w:rsid w:val="005B6B3B"/>
    <w:rsid w:val="005B7244"/>
    <w:rsid w:val="005B73B6"/>
    <w:rsid w:val="005B7826"/>
    <w:rsid w:val="005B7890"/>
    <w:rsid w:val="005B7C96"/>
    <w:rsid w:val="005C050F"/>
    <w:rsid w:val="005C0B3F"/>
    <w:rsid w:val="005C15FE"/>
    <w:rsid w:val="005C166D"/>
    <w:rsid w:val="005C169F"/>
    <w:rsid w:val="005C1A1C"/>
    <w:rsid w:val="005C1BFD"/>
    <w:rsid w:val="005C1C04"/>
    <w:rsid w:val="005C1CDB"/>
    <w:rsid w:val="005C1E96"/>
    <w:rsid w:val="005C21E0"/>
    <w:rsid w:val="005C26AC"/>
    <w:rsid w:val="005C30CF"/>
    <w:rsid w:val="005C33C5"/>
    <w:rsid w:val="005C3EF7"/>
    <w:rsid w:val="005C46D4"/>
    <w:rsid w:val="005C476B"/>
    <w:rsid w:val="005C4E3A"/>
    <w:rsid w:val="005C4FE7"/>
    <w:rsid w:val="005C517C"/>
    <w:rsid w:val="005C51CC"/>
    <w:rsid w:val="005C52EB"/>
    <w:rsid w:val="005C53C3"/>
    <w:rsid w:val="005C55E3"/>
    <w:rsid w:val="005C5722"/>
    <w:rsid w:val="005C5951"/>
    <w:rsid w:val="005C59F3"/>
    <w:rsid w:val="005C61E7"/>
    <w:rsid w:val="005C654D"/>
    <w:rsid w:val="005C6668"/>
    <w:rsid w:val="005C6911"/>
    <w:rsid w:val="005C7038"/>
    <w:rsid w:val="005C7103"/>
    <w:rsid w:val="005C71A1"/>
    <w:rsid w:val="005C763E"/>
    <w:rsid w:val="005C7858"/>
    <w:rsid w:val="005C7AE2"/>
    <w:rsid w:val="005C7ECA"/>
    <w:rsid w:val="005D0152"/>
    <w:rsid w:val="005D020E"/>
    <w:rsid w:val="005D022B"/>
    <w:rsid w:val="005D09CD"/>
    <w:rsid w:val="005D0F69"/>
    <w:rsid w:val="005D0F6F"/>
    <w:rsid w:val="005D10C5"/>
    <w:rsid w:val="005D134E"/>
    <w:rsid w:val="005D1664"/>
    <w:rsid w:val="005D1911"/>
    <w:rsid w:val="005D1F22"/>
    <w:rsid w:val="005D29F8"/>
    <w:rsid w:val="005D2CC4"/>
    <w:rsid w:val="005D2D15"/>
    <w:rsid w:val="005D2FAC"/>
    <w:rsid w:val="005D3917"/>
    <w:rsid w:val="005D3A3D"/>
    <w:rsid w:val="005D3BAE"/>
    <w:rsid w:val="005D3C13"/>
    <w:rsid w:val="005D425F"/>
    <w:rsid w:val="005D4E77"/>
    <w:rsid w:val="005D547B"/>
    <w:rsid w:val="005D5847"/>
    <w:rsid w:val="005D59F0"/>
    <w:rsid w:val="005D5B37"/>
    <w:rsid w:val="005D5C63"/>
    <w:rsid w:val="005D5D19"/>
    <w:rsid w:val="005D79EB"/>
    <w:rsid w:val="005D7A38"/>
    <w:rsid w:val="005E0047"/>
    <w:rsid w:val="005E00D8"/>
    <w:rsid w:val="005E024F"/>
    <w:rsid w:val="005E035D"/>
    <w:rsid w:val="005E0A88"/>
    <w:rsid w:val="005E0ACC"/>
    <w:rsid w:val="005E0B92"/>
    <w:rsid w:val="005E0C04"/>
    <w:rsid w:val="005E0D0C"/>
    <w:rsid w:val="005E12C2"/>
    <w:rsid w:val="005E1830"/>
    <w:rsid w:val="005E1AF8"/>
    <w:rsid w:val="005E1CA0"/>
    <w:rsid w:val="005E1E74"/>
    <w:rsid w:val="005E234D"/>
    <w:rsid w:val="005E24D8"/>
    <w:rsid w:val="005E26A8"/>
    <w:rsid w:val="005E28ED"/>
    <w:rsid w:val="005E2D4B"/>
    <w:rsid w:val="005E3C99"/>
    <w:rsid w:val="005E4162"/>
    <w:rsid w:val="005E43FC"/>
    <w:rsid w:val="005E5110"/>
    <w:rsid w:val="005E53C0"/>
    <w:rsid w:val="005E5460"/>
    <w:rsid w:val="005E5522"/>
    <w:rsid w:val="005E55D7"/>
    <w:rsid w:val="005E5612"/>
    <w:rsid w:val="005E5A9C"/>
    <w:rsid w:val="005E5FF2"/>
    <w:rsid w:val="005E622B"/>
    <w:rsid w:val="005E66E6"/>
    <w:rsid w:val="005E68A9"/>
    <w:rsid w:val="005E69F8"/>
    <w:rsid w:val="005E6BE0"/>
    <w:rsid w:val="005E713C"/>
    <w:rsid w:val="005E7567"/>
    <w:rsid w:val="005E7698"/>
    <w:rsid w:val="005E7961"/>
    <w:rsid w:val="005E7F81"/>
    <w:rsid w:val="005F0339"/>
    <w:rsid w:val="005F085E"/>
    <w:rsid w:val="005F08BC"/>
    <w:rsid w:val="005F0CD8"/>
    <w:rsid w:val="005F12CE"/>
    <w:rsid w:val="005F14B1"/>
    <w:rsid w:val="005F22C4"/>
    <w:rsid w:val="005F243C"/>
    <w:rsid w:val="005F2A8D"/>
    <w:rsid w:val="005F2BF2"/>
    <w:rsid w:val="005F2D32"/>
    <w:rsid w:val="005F2DA8"/>
    <w:rsid w:val="005F339F"/>
    <w:rsid w:val="005F354B"/>
    <w:rsid w:val="005F357C"/>
    <w:rsid w:val="005F385D"/>
    <w:rsid w:val="005F3DEF"/>
    <w:rsid w:val="005F4893"/>
    <w:rsid w:val="005F5FAC"/>
    <w:rsid w:val="005F5FB3"/>
    <w:rsid w:val="005F64E4"/>
    <w:rsid w:val="005F6558"/>
    <w:rsid w:val="005F7018"/>
    <w:rsid w:val="005F7284"/>
    <w:rsid w:val="005F73DE"/>
    <w:rsid w:val="005F74A7"/>
    <w:rsid w:val="005F7B3F"/>
    <w:rsid w:val="005F7FAA"/>
    <w:rsid w:val="00600054"/>
    <w:rsid w:val="0060008F"/>
    <w:rsid w:val="006007DB"/>
    <w:rsid w:val="0060142E"/>
    <w:rsid w:val="00601B2E"/>
    <w:rsid w:val="00601B87"/>
    <w:rsid w:val="00601B98"/>
    <w:rsid w:val="00601F33"/>
    <w:rsid w:val="00602B07"/>
    <w:rsid w:val="00602F07"/>
    <w:rsid w:val="0060303B"/>
    <w:rsid w:val="006031F9"/>
    <w:rsid w:val="006033C0"/>
    <w:rsid w:val="006036A4"/>
    <w:rsid w:val="006038B4"/>
    <w:rsid w:val="00603A6D"/>
    <w:rsid w:val="00604344"/>
    <w:rsid w:val="00604383"/>
    <w:rsid w:val="00604E0F"/>
    <w:rsid w:val="00604E40"/>
    <w:rsid w:val="00605A88"/>
    <w:rsid w:val="006066B7"/>
    <w:rsid w:val="006074E2"/>
    <w:rsid w:val="00607815"/>
    <w:rsid w:val="006079AC"/>
    <w:rsid w:val="00607D58"/>
    <w:rsid w:val="00610647"/>
    <w:rsid w:val="0061102D"/>
    <w:rsid w:val="0061115B"/>
    <w:rsid w:val="0061179B"/>
    <w:rsid w:val="00612152"/>
    <w:rsid w:val="006121E8"/>
    <w:rsid w:val="006123F0"/>
    <w:rsid w:val="00612561"/>
    <w:rsid w:val="00612CD2"/>
    <w:rsid w:val="00612FE3"/>
    <w:rsid w:val="0061325E"/>
    <w:rsid w:val="006135F5"/>
    <w:rsid w:val="00613850"/>
    <w:rsid w:val="00613AE7"/>
    <w:rsid w:val="00613C5D"/>
    <w:rsid w:val="00614391"/>
    <w:rsid w:val="0061496B"/>
    <w:rsid w:val="0061512F"/>
    <w:rsid w:val="0061527D"/>
    <w:rsid w:val="00615342"/>
    <w:rsid w:val="006155C1"/>
    <w:rsid w:val="00615745"/>
    <w:rsid w:val="0061577B"/>
    <w:rsid w:val="00615A41"/>
    <w:rsid w:val="006160ED"/>
    <w:rsid w:val="006161A4"/>
    <w:rsid w:val="00616719"/>
    <w:rsid w:val="00616A0D"/>
    <w:rsid w:val="00616B65"/>
    <w:rsid w:val="00616E7A"/>
    <w:rsid w:val="006173ED"/>
    <w:rsid w:val="006177D0"/>
    <w:rsid w:val="00617A39"/>
    <w:rsid w:val="00617B28"/>
    <w:rsid w:val="00617FC6"/>
    <w:rsid w:val="00620001"/>
    <w:rsid w:val="006206E0"/>
    <w:rsid w:val="00620763"/>
    <w:rsid w:val="00620932"/>
    <w:rsid w:val="00620B3B"/>
    <w:rsid w:val="00620F25"/>
    <w:rsid w:val="00621213"/>
    <w:rsid w:val="0062224C"/>
    <w:rsid w:val="006222A5"/>
    <w:rsid w:val="00622831"/>
    <w:rsid w:val="00622B49"/>
    <w:rsid w:val="00622E01"/>
    <w:rsid w:val="00622EDC"/>
    <w:rsid w:val="00622FFF"/>
    <w:rsid w:val="0062332E"/>
    <w:rsid w:val="006233FB"/>
    <w:rsid w:val="0062381C"/>
    <w:rsid w:val="00623A19"/>
    <w:rsid w:val="00623AFF"/>
    <w:rsid w:val="00623BB8"/>
    <w:rsid w:val="00624054"/>
    <w:rsid w:val="00624205"/>
    <w:rsid w:val="006246A9"/>
    <w:rsid w:val="00624910"/>
    <w:rsid w:val="00624949"/>
    <w:rsid w:val="0062515C"/>
    <w:rsid w:val="00625196"/>
    <w:rsid w:val="00625534"/>
    <w:rsid w:val="006258C8"/>
    <w:rsid w:val="00625941"/>
    <w:rsid w:val="0062594B"/>
    <w:rsid w:val="00625CE0"/>
    <w:rsid w:val="00626439"/>
    <w:rsid w:val="00626787"/>
    <w:rsid w:val="006271AA"/>
    <w:rsid w:val="0062746E"/>
    <w:rsid w:val="00627A3F"/>
    <w:rsid w:val="00627BB5"/>
    <w:rsid w:val="00627D4A"/>
    <w:rsid w:val="0063066B"/>
    <w:rsid w:val="006311AC"/>
    <w:rsid w:val="00632264"/>
    <w:rsid w:val="00632868"/>
    <w:rsid w:val="00632978"/>
    <w:rsid w:val="00632EDC"/>
    <w:rsid w:val="00633094"/>
    <w:rsid w:val="0063361D"/>
    <w:rsid w:val="00633DA3"/>
    <w:rsid w:val="0063400B"/>
    <w:rsid w:val="00634236"/>
    <w:rsid w:val="006342E5"/>
    <w:rsid w:val="00634A77"/>
    <w:rsid w:val="00634EC6"/>
    <w:rsid w:val="00635005"/>
    <w:rsid w:val="006350B9"/>
    <w:rsid w:val="006353BB"/>
    <w:rsid w:val="00635B37"/>
    <w:rsid w:val="00635C88"/>
    <w:rsid w:val="00635DEE"/>
    <w:rsid w:val="00635FAA"/>
    <w:rsid w:val="00636008"/>
    <w:rsid w:val="0063600D"/>
    <w:rsid w:val="00636863"/>
    <w:rsid w:val="00636AB8"/>
    <w:rsid w:val="00636AC6"/>
    <w:rsid w:val="00636D22"/>
    <w:rsid w:val="00636D5F"/>
    <w:rsid w:val="0063704C"/>
    <w:rsid w:val="006371A3"/>
    <w:rsid w:val="0063726D"/>
    <w:rsid w:val="00637433"/>
    <w:rsid w:val="00637736"/>
    <w:rsid w:val="00637BB1"/>
    <w:rsid w:val="00640109"/>
    <w:rsid w:val="00640126"/>
    <w:rsid w:val="006406D8"/>
    <w:rsid w:val="00640DB5"/>
    <w:rsid w:val="00641284"/>
    <w:rsid w:val="00641493"/>
    <w:rsid w:val="006419E8"/>
    <w:rsid w:val="00641A8E"/>
    <w:rsid w:val="00641CB5"/>
    <w:rsid w:val="006424D3"/>
    <w:rsid w:val="0064261B"/>
    <w:rsid w:val="00642935"/>
    <w:rsid w:val="0064297E"/>
    <w:rsid w:val="006431B9"/>
    <w:rsid w:val="0064329A"/>
    <w:rsid w:val="00643A7E"/>
    <w:rsid w:val="00643BBB"/>
    <w:rsid w:val="0064458D"/>
    <w:rsid w:val="00644670"/>
    <w:rsid w:val="00644B22"/>
    <w:rsid w:val="00644BD5"/>
    <w:rsid w:val="006462F0"/>
    <w:rsid w:val="00646376"/>
    <w:rsid w:val="0064686D"/>
    <w:rsid w:val="00646A6E"/>
    <w:rsid w:val="00646AF5"/>
    <w:rsid w:val="00646C8F"/>
    <w:rsid w:val="00646E57"/>
    <w:rsid w:val="00646F7A"/>
    <w:rsid w:val="00647830"/>
    <w:rsid w:val="00647CD1"/>
    <w:rsid w:val="00650055"/>
    <w:rsid w:val="00650075"/>
    <w:rsid w:val="0065026F"/>
    <w:rsid w:val="006502E8"/>
    <w:rsid w:val="00650355"/>
    <w:rsid w:val="006508C9"/>
    <w:rsid w:val="006510F2"/>
    <w:rsid w:val="00651206"/>
    <w:rsid w:val="00651466"/>
    <w:rsid w:val="006517DC"/>
    <w:rsid w:val="00651B95"/>
    <w:rsid w:val="00651D76"/>
    <w:rsid w:val="0065205E"/>
    <w:rsid w:val="0065206A"/>
    <w:rsid w:val="0065218E"/>
    <w:rsid w:val="0065285D"/>
    <w:rsid w:val="00652BEA"/>
    <w:rsid w:val="00652CFB"/>
    <w:rsid w:val="0065367B"/>
    <w:rsid w:val="00653972"/>
    <w:rsid w:val="00653E51"/>
    <w:rsid w:val="00654004"/>
    <w:rsid w:val="006542DD"/>
    <w:rsid w:val="006545AA"/>
    <w:rsid w:val="00654644"/>
    <w:rsid w:val="006548FA"/>
    <w:rsid w:val="0065519A"/>
    <w:rsid w:val="006559BD"/>
    <w:rsid w:val="00655AFD"/>
    <w:rsid w:val="00655E27"/>
    <w:rsid w:val="006565DE"/>
    <w:rsid w:val="00656E26"/>
    <w:rsid w:val="00656F5A"/>
    <w:rsid w:val="00657065"/>
    <w:rsid w:val="00657A2B"/>
    <w:rsid w:val="00657B69"/>
    <w:rsid w:val="00657F5E"/>
    <w:rsid w:val="00657F85"/>
    <w:rsid w:val="0066066F"/>
    <w:rsid w:val="00660838"/>
    <w:rsid w:val="00661744"/>
    <w:rsid w:val="00661E08"/>
    <w:rsid w:val="006622AE"/>
    <w:rsid w:val="00662D4F"/>
    <w:rsid w:val="00662F46"/>
    <w:rsid w:val="00663078"/>
    <w:rsid w:val="0066342E"/>
    <w:rsid w:val="006638C8"/>
    <w:rsid w:val="00663AF0"/>
    <w:rsid w:val="00663C1B"/>
    <w:rsid w:val="0066409D"/>
    <w:rsid w:val="0066445B"/>
    <w:rsid w:val="0066534C"/>
    <w:rsid w:val="00665923"/>
    <w:rsid w:val="006662B2"/>
    <w:rsid w:val="0066659E"/>
    <w:rsid w:val="00666D8E"/>
    <w:rsid w:val="00666E74"/>
    <w:rsid w:val="00667076"/>
    <w:rsid w:val="006672B1"/>
    <w:rsid w:val="006673F1"/>
    <w:rsid w:val="0066749C"/>
    <w:rsid w:val="00667714"/>
    <w:rsid w:val="00667D83"/>
    <w:rsid w:val="006701E1"/>
    <w:rsid w:val="00670401"/>
    <w:rsid w:val="006704FF"/>
    <w:rsid w:val="00670519"/>
    <w:rsid w:val="006707B3"/>
    <w:rsid w:val="00670E95"/>
    <w:rsid w:val="006713C1"/>
    <w:rsid w:val="00671454"/>
    <w:rsid w:val="00671490"/>
    <w:rsid w:val="006716D9"/>
    <w:rsid w:val="00671ECD"/>
    <w:rsid w:val="00672001"/>
    <w:rsid w:val="00672020"/>
    <w:rsid w:val="00672AD3"/>
    <w:rsid w:val="00672B4F"/>
    <w:rsid w:val="00672F40"/>
    <w:rsid w:val="00673096"/>
    <w:rsid w:val="00673276"/>
    <w:rsid w:val="0067396F"/>
    <w:rsid w:val="00673DC2"/>
    <w:rsid w:val="00674323"/>
    <w:rsid w:val="00674359"/>
    <w:rsid w:val="0067446C"/>
    <w:rsid w:val="00674546"/>
    <w:rsid w:val="006748B8"/>
    <w:rsid w:val="00674B0E"/>
    <w:rsid w:val="00674D36"/>
    <w:rsid w:val="00675AAE"/>
    <w:rsid w:val="00675B3D"/>
    <w:rsid w:val="00675C43"/>
    <w:rsid w:val="00675D89"/>
    <w:rsid w:val="00676258"/>
    <w:rsid w:val="00676274"/>
    <w:rsid w:val="006768A0"/>
    <w:rsid w:val="00676C0B"/>
    <w:rsid w:val="00676CFA"/>
    <w:rsid w:val="00676D06"/>
    <w:rsid w:val="00676D46"/>
    <w:rsid w:val="00676F2B"/>
    <w:rsid w:val="0067702B"/>
    <w:rsid w:val="006771AD"/>
    <w:rsid w:val="006776F9"/>
    <w:rsid w:val="0067779D"/>
    <w:rsid w:val="00677891"/>
    <w:rsid w:val="00677CF4"/>
    <w:rsid w:val="00677F78"/>
    <w:rsid w:val="00680009"/>
    <w:rsid w:val="00680102"/>
    <w:rsid w:val="00680302"/>
    <w:rsid w:val="00680424"/>
    <w:rsid w:val="006804AF"/>
    <w:rsid w:val="0068057F"/>
    <w:rsid w:val="0068078A"/>
    <w:rsid w:val="006809E1"/>
    <w:rsid w:val="00681A81"/>
    <w:rsid w:val="00681E4C"/>
    <w:rsid w:val="00682156"/>
    <w:rsid w:val="0068283D"/>
    <w:rsid w:val="00682A3E"/>
    <w:rsid w:val="00682BEC"/>
    <w:rsid w:val="00682E7E"/>
    <w:rsid w:val="00682FF8"/>
    <w:rsid w:val="00682FFE"/>
    <w:rsid w:val="00683142"/>
    <w:rsid w:val="0068358B"/>
    <w:rsid w:val="00683725"/>
    <w:rsid w:val="0068378F"/>
    <w:rsid w:val="00683CFE"/>
    <w:rsid w:val="00684115"/>
    <w:rsid w:val="0068449A"/>
    <w:rsid w:val="0068485B"/>
    <w:rsid w:val="006848B0"/>
    <w:rsid w:val="006849C6"/>
    <w:rsid w:val="00684B7A"/>
    <w:rsid w:val="00684C16"/>
    <w:rsid w:val="00684F85"/>
    <w:rsid w:val="00685005"/>
    <w:rsid w:val="00685115"/>
    <w:rsid w:val="00685742"/>
    <w:rsid w:val="00685AE9"/>
    <w:rsid w:val="00685F8B"/>
    <w:rsid w:val="00686069"/>
    <w:rsid w:val="006861C3"/>
    <w:rsid w:val="00686295"/>
    <w:rsid w:val="00686431"/>
    <w:rsid w:val="006864E8"/>
    <w:rsid w:val="00686CA7"/>
    <w:rsid w:val="00686DA6"/>
    <w:rsid w:val="00686E47"/>
    <w:rsid w:val="0068780E"/>
    <w:rsid w:val="006879A8"/>
    <w:rsid w:val="00690059"/>
    <w:rsid w:val="0069089A"/>
    <w:rsid w:val="00690AB6"/>
    <w:rsid w:val="0069132B"/>
    <w:rsid w:val="00691357"/>
    <w:rsid w:val="006913BA"/>
    <w:rsid w:val="0069159A"/>
    <w:rsid w:val="006916DE"/>
    <w:rsid w:val="00691B1A"/>
    <w:rsid w:val="00691D92"/>
    <w:rsid w:val="00692619"/>
    <w:rsid w:val="006926CC"/>
    <w:rsid w:val="006928DC"/>
    <w:rsid w:val="0069309C"/>
    <w:rsid w:val="006930C1"/>
    <w:rsid w:val="00693480"/>
    <w:rsid w:val="00693989"/>
    <w:rsid w:val="006939A8"/>
    <w:rsid w:val="00693B80"/>
    <w:rsid w:val="0069410A"/>
    <w:rsid w:val="006942AC"/>
    <w:rsid w:val="006943FA"/>
    <w:rsid w:val="006946D7"/>
    <w:rsid w:val="00694927"/>
    <w:rsid w:val="00694C40"/>
    <w:rsid w:val="00694DAF"/>
    <w:rsid w:val="00694F92"/>
    <w:rsid w:val="00694FB7"/>
    <w:rsid w:val="00695235"/>
    <w:rsid w:val="006955C1"/>
    <w:rsid w:val="0069567E"/>
    <w:rsid w:val="00695991"/>
    <w:rsid w:val="00695B60"/>
    <w:rsid w:val="00696946"/>
    <w:rsid w:val="00696FCC"/>
    <w:rsid w:val="00696FD1"/>
    <w:rsid w:val="0069712F"/>
    <w:rsid w:val="006971FB"/>
    <w:rsid w:val="006A00F5"/>
    <w:rsid w:val="006A0388"/>
    <w:rsid w:val="006A048B"/>
    <w:rsid w:val="006A07B4"/>
    <w:rsid w:val="006A0B86"/>
    <w:rsid w:val="006A0C52"/>
    <w:rsid w:val="006A0EF9"/>
    <w:rsid w:val="006A1547"/>
    <w:rsid w:val="006A16F0"/>
    <w:rsid w:val="006A2011"/>
    <w:rsid w:val="006A22B5"/>
    <w:rsid w:val="006A28C8"/>
    <w:rsid w:val="006A294A"/>
    <w:rsid w:val="006A2C22"/>
    <w:rsid w:val="006A32D2"/>
    <w:rsid w:val="006A3547"/>
    <w:rsid w:val="006A397F"/>
    <w:rsid w:val="006A3A09"/>
    <w:rsid w:val="006A45FF"/>
    <w:rsid w:val="006A4C00"/>
    <w:rsid w:val="006A4F4A"/>
    <w:rsid w:val="006A50A4"/>
    <w:rsid w:val="006A5356"/>
    <w:rsid w:val="006A5409"/>
    <w:rsid w:val="006A549F"/>
    <w:rsid w:val="006A5A52"/>
    <w:rsid w:val="006A64F7"/>
    <w:rsid w:val="006A6556"/>
    <w:rsid w:val="006A6638"/>
    <w:rsid w:val="006A688A"/>
    <w:rsid w:val="006A68DF"/>
    <w:rsid w:val="006A6BA1"/>
    <w:rsid w:val="006A718F"/>
    <w:rsid w:val="006A7810"/>
    <w:rsid w:val="006B052F"/>
    <w:rsid w:val="006B0624"/>
    <w:rsid w:val="006B09F8"/>
    <w:rsid w:val="006B0A50"/>
    <w:rsid w:val="006B0BFA"/>
    <w:rsid w:val="006B0F0F"/>
    <w:rsid w:val="006B1BB7"/>
    <w:rsid w:val="006B22AC"/>
    <w:rsid w:val="006B23A5"/>
    <w:rsid w:val="006B2CC4"/>
    <w:rsid w:val="006B2F57"/>
    <w:rsid w:val="006B3167"/>
    <w:rsid w:val="006B32CA"/>
    <w:rsid w:val="006B3353"/>
    <w:rsid w:val="006B3B26"/>
    <w:rsid w:val="006B3DF3"/>
    <w:rsid w:val="006B3E5C"/>
    <w:rsid w:val="006B3F20"/>
    <w:rsid w:val="006B4021"/>
    <w:rsid w:val="006B452C"/>
    <w:rsid w:val="006B4C4A"/>
    <w:rsid w:val="006B4F48"/>
    <w:rsid w:val="006B5D55"/>
    <w:rsid w:val="006B5E9F"/>
    <w:rsid w:val="006B75D5"/>
    <w:rsid w:val="006B7779"/>
    <w:rsid w:val="006B7B20"/>
    <w:rsid w:val="006B7DC4"/>
    <w:rsid w:val="006C02A3"/>
    <w:rsid w:val="006C0520"/>
    <w:rsid w:val="006C067E"/>
    <w:rsid w:val="006C06D9"/>
    <w:rsid w:val="006C0850"/>
    <w:rsid w:val="006C0E66"/>
    <w:rsid w:val="006C15AA"/>
    <w:rsid w:val="006C1D8D"/>
    <w:rsid w:val="006C2673"/>
    <w:rsid w:val="006C293B"/>
    <w:rsid w:val="006C341E"/>
    <w:rsid w:val="006C345D"/>
    <w:rsid w:val="006C3754"/>
    <w:rsid w:val="006C3DC6"/>
    <w:rsid w:val="006C43EB"/>
    <w:rsid w:val="006C4575"/>
    <w:rsid w:val="006C4BB2"/>
    <w:rsid w:val="006C5369"/>
    <w:rsid w:val="006C53AA"/>
    <w:rsid w:val="006C549A"/>
    <w:rsid w:val="006C59D1"/>
    <w:rsid w:val="006C6144"/>
    <w:rsid w:val="006C6470"/>
    <w:rsid w:val="006C650D"/>
    <w:rsid w:val="006C6CD5"/>
    <w:rsid w:val="006C7500"/>
    <w:rsid w:val="006C7CBA"/>
    <w:rsid w:val="006C7CC3"/>
    <w:rsid w:val="006D003B"/>
    <w:rsid w:val="006D047C"/>
    <w:rsid w:val="006D0792"/>
    <w:rsid w:val="006D0DAA"/>
    <w:rsid w:val="006D13CD"/>
    <w:rsid w:val="006D15DA"/>
    <w:rsid w:val="006D1B18"/>
    <w:rsid w:val="006D1F54"/>
    <w:rsid w:val="006D28C3"/>
    <w:rsid w:val="006D2D98"/>
    <w:rsid w:val="006D2DD9"/>
    <w:rsid w:val="006D2E3A"/>
    <w:rsid w:val="006D3A3C"/>
    <w:rsid w:val="006D3E99"/>
    <w:rsid w:val="006D3F26"/>
    <w:rsid w:val="006D4265"/>
    <w:rsid w:val="006D4384"/>
    <w:rsid w:val="006D4BDE"/>
    <w:rsid w:val="006D534D"/>
    <w:rsid w:val="006D5DF5"/>
    <w:rsid w:val="006D5E31"/>
    <w:rsid w:val="006D5E5A"/>
    <w:rsid w:val="006D6171"/>
    <w:rsid w:val="006D632E"/>
    <w:rsid w:val="006D6705"/>
    <w:rsid w:val="006D6CDA"/>
    <w:rsid w:val="006E024E"/>
    <w:rsid w:val="006E0A6E"/>
    <w:rsid w:val="006E0B20"/>
    <w:rsid w:val="006E0C19"/>
    <w:rsid w:val="006E182C"/>
    <w:rsid w:val="006E1FCB"/>
    <w:rsid w:val="006E21BF"/>
    <w:rsid w:val="006E247A"/>
    <w:rsid w:val="006E2771"/>
    <w:rsid w:val="006E2807"/>
    <w:rsid w:val="006E2CBF"/>
    <w:rsid w:val="006E2EE4"/>
    <w:rsid w:val="006E2F53"/>
    <w:rsid w:val="006E2FD6"/>
    <w:rsid w:val="006E3143"/>
    <w:rsid w:val="006E3498"/>
    <w:rsid w:val="006E35FA"/>
    <w:rsid w:val="006E3F65"/>
    <w:rsid w:val="006E465E"/>
    <w:rsid w:val="006E4ACB"/>
    <w:rsid w:val="006E4D80"/>
    <w:rsid w:val="006E4FFF"/>
    <w:rsid w:val="006E509F"/>
    <w:rsid w:val="006E5401"/>
    <w:rsid w:val="006E5415"/>
    <w:rsid w:val="006E5E98"/>
    <w:rsid w:val="006E6ABC"/>
    <w:rsid w:val="006E6C0A"/>
    <w:rsid w:val="006E6D96"/>
    <w:rsid w:val="006E73C7"/>
    <w:rsid w:val="006E7860"/>
    <w:rsid w:val="006E7C9B"/>
    <w:rsid w:val="006E7CE3"/>
    <w:rsid w:val="006F077F"/>
    <w:rsid w:val="006F0AE4"/>
    <w:rsid w:val="006F0D0B"/>
    <w:rsid w:val="006F19B8"/>
    <w:rsid w:val="006F234D"/>
    <w:rsid w:val="006F2601"/>
    <w:rsid w:val="006F2C58"/>
    <w:rsid w:val="006F2F73"/>
    <w:rsid w:val="006F308A"/>
    <w:rsid w:val="006F330F"/>
    <w:rsid w:val="006F3478"/>
    <w:rsid w:val="006F39A5"/>
    <w:rsid w:val="006F39FB"/>
    <w:rsid w:val="006F3A13"/>
    <w:rsid w:val="006F3AEA"/>
    <w:rsid w:val="006F3E32"/>
    <w:rsid w:val="006F3FE5"/>
    <w:rsid w:val="006F4114"/>
    <w:rsid w:val="006F4280"/>
    <w:rsid w:val="006F4450"/>
    <w:rsid w:val="006F487D"/>
    <w:rsid w:val="006F51D3"/>
    <w:rsid w:val="006F5460"/>
    <w:rsid w:val="006F59E7"/>
    <w:rsid w:val="006F5CDD"/>
    <w:rsid w:val="006F63A0"/>
    <w:rsid w:val="006F6454"/>
    <w:rsid w:val="006F6B0E"/>
    <w:rsid w:val="006F6CA3"/>
    <w:rsid w:val="006F6D98"/>
    <w:rsid w:val="006F7321"/>
    <w:rsid w:val="006F7CE5"/>
    <w:rsid w:val="007003BA"/>
    <w:rsid w:val="007003C1"/>
    <w:rsid w:val="007005F2"/>
    <w:rsid w:val="0070061C"/>
    <w:rsid w:val="007015B8"/>
    <w:rsid w:val="00701763"/>
    <w:rsid w:val="00701769"/>
    <w:rsid w:val="00702303"/>
    <w:rsid w:val="00702317"/>
    <w:rsid w:val="00702669"/>
    <w:rsid w:val="00702790"/>
    <w:rsid w:val="0070292A"/>
    <w:rsid w:val="0070294E"/>
    <w:rsid w:val="00702FE6"/>
    <w:rsid w:val="00703935"/>
    <w:rsid w:val="00703982"/>
    <w:rsid w:val="00704041"/>
    <w:rsid w:val="007040AC"/>
    <w:rsid w:val="0070432D"/>
    <w:rsid w:val="007045EB"/>
    <w:rsid w:val="0070465D"/>
    <w:rsid w:val="007046B5"/>
    <w:rsid w:val="0070475B"/>
    <w:rsid w:val="00704786"/>
    <w:rsid w:val="007049E3"/>
    <w:rsid w:val="00704F4D"/>
    <w:rsid w:val="007050DA"/>
    <w:rsid w:val="007050E9"/>
    <w:rsid w:val="00705300"/>
    <w:rsid w:val="007056FC"/>
    <w:rsid w:val="00705C8C"/>
    <w:rsid w:val="00705F37"/>
    <w:rsid w:val="0070659D"/>
    <w:rsid w:val="00706926"/>
    <w:rsid w:val="007071E9"/>
    <w:rsid w:val="0070721A"/>
    <w:rsid w:val="00707EB1"/>
    <w:rsid w:val="007101B8"/>
    <w:rsid w:val="00710253"/>
    <w:rsid w:val="00710276"/>
    <w:rsid w:val="007103E7"/>
    <w:rsid w:val="007104B7"/>
    <w:rsid w:val="00710646"/>
    <w:rsid w:val="0071089D"/>
    <w:rsid w:val="00710C34"/>
    <w:rsid w:val="00710FFF"/>
    <w:rsid w:val="00711458"/>
    <w:rsid w:val="00711A5A"/>
    <w:rsid w:val="00711C6F"/>
    <w:rsid w:val="00711E3D"/>
    <w:rsid w:val="00712557"/>
    <w:rsid w:val="00712588"/>
    <w:rsid w:val="007127EE"/>
    <w:rsid w:val="007128F2"/>
    <w:rsid w:val="007129DF"/>
    <w:rsid w:val="00712B7B"/>
    <w:rsid w:val="00712B97"/>
    <w:rsid w:val="00712F90"/>
    <w:rsid w:val="00713ACE"/>
    <w:rsid w:val="00713DD7"/>
    <w:rsid w:val="00714196"/>
    <w:rsid w:val="007145DF"/>
    <w:rsid w:val="00714880"/>
    <w:rsid w:val="0071519F"/>
    <w:rsid w:val="00715812"/>
    <w:rsid w:val="00715818"/>
    <w:rsid w:val="00715B94"/>
    <w:rsid w:val="00715E94"/>
    <w:rsid w:val="0071624B"/>
    <w:rsid w:val="00716416"/>
    <w:rsid w:val="00716857"/>
    <w:rsid w:val="00716B0C"/>
    <w:rsid w:val="00716C21"/>
    <w:rsid w:val="0071700A"/>
    <w:rsid w:val="00717405"/>
    <w:rsid w:val="007175BB"/>
    <w:rsid w:val="0072022C"/>
    <w:rsid w:val="0072023C"/>
    <w:rsid w:val="0072079B"/>
    <w:rsid w:val="007207FA"/>
    <w:rsid w:val="007209A1"/>
    <w:rsid w:val="00720A87"/>
    <w:rsid w:val="00720E33"/>
    <w:rsid w:val="00720EF3"/>
    <w:rsid w:val="0072100A"/>
    <w:rsid w:val="00721835"/>
    <w:rsid w:val="0072186B"/>
    <w:rsid w:val="0072198E"/>
    <w:rsid w:val="00721AA0"/>
    <w:rsid w:val="00721AEF"/>
    <w:rsid w:val="0072239D"/>
    <w:rsid w:val="00722805"/>
    <w:rsid w:val="00722AA0"/>
    <w:rsid w:val="00722BA9"/>
    <w:rsid w:val="00722F86"/>
    <w:rsid w:val="007234B9"/>
    <w:rsid w:val="00723A27"/>
    <w:rsid w:val="00723F3D"/>
    <w:rsid w:val="007242CF"/>
    <w:rsid w:val="00724561"/>
    <w:rsid w:val="00724765"/>
    <w:rsid w:val="00724B5E"/>
    <w:rsid w:val="00724FF1"/>
    <w:rsid w:val="0072559A"/>
    <w:rsid w:val="007257E8"/>
    <w:rsid w:val="00725893"/>
    <w:rsid w:val="0072661F"/>
    <w:rsid w:val="00726799"/>
    <w:rsid w:val="0072683A"/>
    <w:rsid w:val="00726EAE"/>
    <w:rsid w:val="00726F42"/>
    <w:rsid w:val="007276E1"/>
    <w:rsid w:val="007278C4"/>
    <w:rsid w:val="00727E42"/>
    <w:rsid w:val="00730761"/>
    <w:rsid w:val="00731C79"/>
    <w:rsid w:val="00731E79"/>
    <w:rsid w:val="007320CF"/>
    <w:rsid w:val="0073228D"/>
    <w:rsid w:val="00732307"/>
    <w:rsid w:val="007326A1"/>
    <w:rsid w:val="00732865"/>
    <w:rsid w:val="00732D8E"/>
    <w:rsid w:val="007330C1"/>
    <w:rsid w:val="00733A08"/>
    <w:rsid w:val="007348A1"/>
    <w:rsid w:val="00734B49"/>
    <w:rsid w:val="00734DD3"/>
    <w:rsid w:val="00734E3F"/>
    <w:rsid w:val="00734EDC"/>
    <w:rsid w:val="00734EF9"/>
    <w:rsid w:val="007350A8"/>
    <w:rsid w:val="0073515C"/>
    <w:rsid w:val="0073525A"/>
    <w:rsid w:val="00735AB4"/>
    <w:rsid w:val="00735D72"/>
    <w:rsid w:val="0073635D"/>
    <w:rsid w:val="00736528"/>
    <w:rsid w:val="0073664E"/>
    <w:rsid w:val="0073673A"/>
    <w:rsid w:val="00737295"/>
    <w:rsid w:val="0073742D"/>
    <w:rsid w:val="00737898"/>
    <w:rsid w:val="00737CE1"/>
    <w:rsid w:val="007407F2"/>
    <w:rsid w:val="0074087D"/>
    <w:rsid w:val="00740C60"/>
    <w:rsid w:val="00740D31"/>
    <w:rsid w:val="007412F8"/>
    <w:rsid w:val="007418B5"/>
    <w:rsid w:val="0074196C"/>
    <w:rsid w:val="00741B3E"/>
    <w:rsid w:val="00741E7D"/>
    <w:rsid w:val="00742401"/>
    <w:rsid w:val="00742BC2"/>
    <w:rsid w:val="00743865"/>
    <w:rsid w:val="0074391A"/>
    <w:rsid w:val="0074394A"/>
    <w:rsid w:val="00743C82"/>
    <w:rsid w:val="00743C8F"/>
    <w:rsid w:val="00743F93"/>
    <w:rsid w:val="00744A12"/>
    <w:rsid w:val="00744E9E"/>
    <w:rsid w:val="00745041"/>
    <w:rsid w:val="00745464"/>
    <w:rsid w:val="00745572"/>
    <w:rsid w:val="0074560D"/>
    <w:rsid w:val="007459AF"/>
    <w:rsid w:val="00745A30"/>
    <w:rsid w:val="00746822"/>
    <w:rsid w:val="00746A2B"/>
    <w:rsid w:val="0074769B"/>
    <w:rsid w:val="007477B5"/>
    <w:rsid w:val="00747EA1"/>
    <w:rsid w:val="007503E7"/>
    <w:rsid w:val="00750669"/>
    <w:rsid w:val="0075094D"/>
    <w:rsid w:val="00750E27"/>
    <w:rsid w:val="00751948"/>
    <w:rsid w:val="00751AD4"/>
    <w:rsid w:val="00751B3A"/>
    <w:rsid w:val="00751CB2"/>
    <w:rsid w:val="00751E1A"/>
    <w:rsid w:val="0075218C"/>
    <w:rsid w:val="007527A1"/>
    <w:rsid w:val="00752803"/>
    <w:rsid w:val="0075291E"/>
    <w:rsid w:val="00752C56"/>
    <w:rsid w:val="00752D62"/>
    <w:rsid w:val="00752DB3"/>
    <w:rsid w:val="00753075"/>
    <w:rsid w:val="00753157"/>
    <w:rsid w:val="0075345E"/>
    <w:rsid w:val="00753E44"/>
    <w:rsid w:val="007546F1"/>
    <w:rsid w:val="007548F7"/>
    <w:rsid w:val="0075496E"/>
    <w:rsid w:val="00754D17"/>
    <w:rsid w:val="00754F3C"/>
    <w:rsid w:val="0075502D"/>
    <w:rsid w:val="00755242"/>
    <w:rsid w:val="007553D4"/>
    <w:rsid w:val="0075546B"/>
    <w:rsid w:val="007555DE"/>
    <w:rsid w:val="007557BE"/>
    <w:rsid w:val="00756057"/>
    <w:rsid w:val="00756274"/>
    <w:rsid w:val="00756871"/>
    <w:rsid w:val="007568AF"/>
    <w:rsid w:val="007569CB"/>
    <w:rsid w:val="00756D56"/>
    <w:rsid w:val="0075711D"/>
    <w:rsid w:val="007571AA"/>
    <w:rsid w:val="00757476"/>
    <w:rsid w:val="00760354"/>
    <w:rsid w:val="00760446"/>
    <w:rsid w:val="00760635"/>
    <w:rsid w:val="0076070C"/>
    <w:rsid w:val="00760EF8"/>
    <w:rsid w:val="00761263"/>
    <w:rsid w:val="00761793"/>
    <w:rsid w:val="00761DA6"/>
    <w:rsid w:val="00762016"/>
    <w:rsid w:val="00762478"/>
    <w:rsid w:val="007624F8"/>
    <w:rsid w:val="0076252A"/>
    <w:rsid w:val="0076293A"/>
    <w:rsid w:val="00762977"/>
    <w:rsid w:val="00762CBC"/>
    <w:rsid w:val="00762ECB"/>
    <w:rsid w:val="00762F02"/>
    <w:rsid w:val="00763003"/>
    <w:rsid w:val="007636A0"/>
    <w:rsid w:val="00763909"/>
    <w:rsid w:val="007639B5"/>
    <w:rsid w:val="00763A3A"/>
    <w:rsid w:val="007643CD"/>
    <w:rsid w:val="00765123"/>
    <w:rsid w:val="0076585D"/>
    <w:rsid w:val="00765BEC"/>
    <w:rsid w:val="0076642F"/>
    <w:rsid w:val="0076660A"/>
    <w:rsid w:val="0076672B"/>
    <w:rsid w:val="007669F2"/>
    <w:rsid w:val="00766C56"/>
    <w:rsid w:val="00766EEA"/>
    <w:rsid w:val="00766F80"/>
    <w:rsid w:val="007672E4"/>
    <w:rsid w:val="0076734F"/>
    <w:rsid w:val="00767613"/>
    <w:rsid w:val="00767648"/>
    <w:rsid w:val="007679CD"/>
    <w:rsid w:val="00767AAC"/>
    <w:rsid w:val="00767F75"/>
    <w:rsid w:val="0077012D"/>
    <w:rsid w:val="0077024D"/>
    <w:rsid w:val="007704B4"/>
    <w:rsid w:val="00770877"/>
    <w:rsid w:val="00770B94"/>
    <w:rsid w:val="00770C3C"/>
    <w:rsid w:val="00770F2C"/>
    <w:rsid w:val="00771043"/>
    <w:rsid w:val="007717AE"/>
    <w:rsid w:val="007719A2"/>
    <w:rsid w:val="00771B50"/>
    <w:rsid w:val="00772D61"/>
    <w:rsid w:val="00772DFD"/>
    <w:rsid w:val="00772F9F"/>
    <w:rsid w:val="00773294"/>
    <w:rsid w:val="007739C6"/>
    <w:rsid w:val="00773AF7"/>
    <w:rsid w:val="00774171"/>
    <w:rsid w:val="00774367"/>
    <w:rsid w:val="007747D3"/>
    <w:rsid w:val="00774C33"/>
    <w:rsid w:val="007753CD"/>
    <w:rsid w:val="00775888"/>
    <w:rsid w:val="00775A96"/>
    <w:rsid w:val="00775FEA"/>
    <w:rsid w:val="0077771E"/>
    <w:rsid w:val="007777B0"/>
    <w:rsid w:val="00777B57"/>
    <w:rsid w:val="0078054A"/>
    <w:rsid w:val="00780C6C"/>
    <w:rsid w:val="00780F5E"/>
    <w:rsid w:val="00780F7D"/>
    <w:rsid w:val="00781356"/>
    <w:rsid w:val="0078177A"/>
    <w:rsid w:val="00781AB2"/>
    <w:rsid w:val="00781C0C"/>
    <w:rsid w:val="007827FF"/>
    <w:rsid w:val="00782824"/>
    <w:rsid w:val="00782DEF"/>
    <w:rsid w:val="00782F14"/>
    <w:rsid w:val="007835F4"/>
    <w:rsid w:val="00783646"/>
    <w:rsid w:val="00783821"/>
    <w:rsid w:val="007841B9"/>
    <w:rsid w:val="00784596"/>
    <w:rsid w:val="007846B9"/>
    <w:rsid w:val="007849D9"/>
    <w:rsid w:val="00784AC9"/>
    <w:rsid w:val="00784D7B"/>
    <w:rsid w:val="0078506E"/>
    <w:rsid w:val="007851FE"/>
    <w:rsid w:val="007853F9"/>
    <w:rsid w:val="007854EB"/>
    <w:rsid w:val="00785566"/>
    <w:rsid w:val="00785DFE"/>
    <w:rsid w:val="00785E38"/>
    <w:rsid w:val="00785ECC"/>
    <w:rsid w:val="007860B2"/>
    <w:rsid w:val="00786727"/>
    <w:rsid w:val="0078685E"/>
    <w:rsid w:val="007872A5"/>
    <w:rsid w:val="007874A2"/>
    <w:rsid w:val="0079060E"/>
    <w:rsid w:val="007908E3"/>
    <w:rsid w:val="00790AC7"/>
    <w:rsid w:val="007910A1"/>
    <w:rsid w:val="007914C1"/>
    <w:rsid w:val="00791546"/>
    <w:rsid w:val="007917E6"/>
    <w:rsid w:val="00791BEA"/>
    <w:rsid w:val="00791C09"/>
    <w:rsid w:val="00791F22"/>
    <w:rsid w:val="0079201E"/>
    <w:rsid w:val="00792DDA"/>
    <w:rsid w:val="0079334F"/>
    <w:rsid w:val="00793541"/>
    <w:rsid w:val="00793774"/>
    <w:rsid w:val="00793A79"/>
    <w:rsid w:val="00793AE5"/>
    <w:rsid w:val="00793C1E"/>
    <w:rsid w:val="00793C80"/>
    <w:rsid w:val="0079404F"/>
    <w:rsid w:val="007942C9"/>
    <w:rsid w:val="007942E9"/>
    <w:rsid w:val="00794458"/>
    <w:rsid w:val="00794552"/>
    <w:rsid w:val="00794B27"/>
    <w:rsid w:val="00794C7C"/>
    <w:rsid w:val="007959A0"/>
    <w:rsid w:val="00795F93"/>
    <w:rsid w:val="00795FCA"/>
    <w:rsid w:val="00796839"/>
    <w:rsid w:val="00797093"/>
    <w:rsid w:val="007971A5"/>
    <w:rsid w:val="007971D6"/>
    <w:rsid w:val="0079746A"/>
    <w:rsid w:val="00797932"/>
    <w:rsid w:val="00797DA7"/>
    <w:rsid w:val="007A007E"/>
    <w:rsid w:val="007A1455"/>
    <w:rsid w:val="007A24B2"/>
    <w:rsid w:val="007A264E"/>
    <w:rsid w:val="007A295C"/>
    <w:rsid w:val="007A385F"/>
    <w:rsid w:val="007A38AD"/>
    <w:rsid w:val="007A40A0"/>
    <w:rsid w:val="007A453A"/>
    <w:rsid w:val="007A4BDB"/>
    <w:rsid w:val="007A4BE2"/>
    <w:rsid w:val="007A4C87"/>
    <w:rsid w:val="007A5398"/>
    <w:rsid w:val="007A59C1"/>
    <w:rsid w:val="007A6038"/>
    <w:rsid w:val="007A656F"/>
    <w:rsid w:val="007A65FE"/>
    <w:rsid w:val="007A66B5"/>
    <w:rsid w:val="007A6C5F"/>
    <w:rsid w:val="007A6D89"/>
    <w:rsid w:val="007A7895"/>
    <w:rsid w:val="007A7A4E"/>
    <w:rsid w:val="007A7AA1"/>
    <w:rsid w:val="007B029A"/>
    <w:rsid w:val="007B05FE"/>
    <w:rsid w:val="007B06E8"/>
    <w:rsid w:val="007B09D2"/>
    <w:rsid w:val="007B0A8F"/>
    <w:rsid w:val="007B0AEB"/>
    <w:rsid w:val="007B0F9A"/>
    <w:rsid w:val="007B15AD"/>
    <w:rsid w:val="007B1696"/>
    <w:rsid w:val="007B180D"/>
    <w:rsid w:val="007B18C2"/>
    <w:rsid w:val="007B1EB5"/>
    <w:rsid w:val="007B1FF2"/>
    <w:rsid w:val="007B212F"/>
    <w:rsid w:val="007B22DD"/>
    <w:rsid w:val="007B2327"/>
    <w:rsid w:val="007B248A"/>
    <w:rsid w:val="007B2798"/>
    <w:rsid w:val="007B28C8"/>
    <w:rsid w:val="007B29A8"/>
    <w:rsid w:val="007B2A45"/>
    <w:rsid w:val="007B2A51"/>
    <w:rsid w:val="007B3EDF"/>
    <w:rsid w:val="007B470D"/>
    <w:rsid w:val="007B4AB3"/>
    <w:rsid w:val="007B4B93"/>
    <w:rsid w:val="007B4C07"/>
    <w:rsid w:val="007B4FC6"/>
    <w:rsid w:val="007B5452"/>
    <w:rsid w:val="007B54AD"/>
    <w:rsid w:val="007B5621"/>
    <w:rsid w:val="007B59EF"/>
    <w:rsid w:val="007B5D3F"/>
    <w:rsid w:val="007B5F6E"/>
    <w:rsid w:val="007B640B"/>
    <w:rsid w:val="007B652E"/>
    <w:rsid w:val="007B6E57"/>
    <w:rsid w:val="007B731C"/>
    <w:rsid w:val="007B7EFE"/>
    <w:rsid w:val="007C00B0"/>
    <w:rsid w:val="007C02B9"/>
    <w:rsid w:val="007C05B4"/>
    <w:rsid w:val="007C0605"/>
    <w:rsid w:val="007C0952"/>
    <w:rsid w:val="007C0B02"/>
    <w:rsid w:val="007C0E55"/>
    <w:rsid w:val="007C13E8"/>
    <w:rsid w:val="007C15DE"/>
    <w:rsid w:val="007C19BE"/>
    <w:rsid w:val="007C2474"/>
    <w:rsid w:val="007C26F0"/>
    <w:rsid w:val="007C275F"/>
    <w:rsid w:val="007C2886"/>
    <w:rsid w:val="007C298E"/>
    <w:rsid w:val="007C2CD8"/>
    <w:rsid w:val="007C2D28"/>
    <w:rsid w:val="007C393F"/>
    <w:rsid w:val="007C3AE5"/>
    <w:rsid w:val="007C3BA4"/>
    <w:rsid w:val="007C468C"/>
    <w:rsid w:val="007C4A93"/>
    <w:rsid w:val="007C4BFA"/>
    <w:rsid w:val="007C50BE"/>
    <w:rsid w:val="007C51D8"/>
    <w:rsid w:val="007C5475"/>
    <w:rsid w:val="007C59E7"/>
    <w:rsid w:val="007C5ABC"/>
    <w:rsid w:val="007C6311"/>
    <w:rsid w:val="007C65A2"/>
    <w:rsid w:val="007C676C"/>
    <w:rsid w:val="007C6B46"/>
    <w:rsid w:val="007C711A"/>
    <w:rsid w:val="007C79E4"/>
    <w:rsid w:val="007C7B61"/>
    <w:rsid w:val="007C7BBC"/>
    <w:rsid w:val="007D03E2"/>
    <w:rsid w:val="007D111F"/>
    <w:rsid w:val="007D15A5"/>
    <w:rsid w:val="007D19A3"/>
    <w:rsid w:val="007D256F"/>
    <w:rsid w:val="007D2B8D"/>
    <w:rsid w:val="007D340C"/>
    <w:rsid w:val="007D3503"/>
    <w:rsid w:val="007D398B"/>
    <w:rsid w:val="007D39C2"/>
    <w:rsid w:val="007D4388"/>
    <w:rsid w:val="007D4403"/>
    <w:rsid w:val="007D4597"/>
    <w:rsid w:val="007D481B"/>
    <w:rsid w:val="007D4906"/>
    <w:rsid w:val="007D4ACB"/>
    <w:rsid w:val="007D4E09"/>
    <w:rsid w:val="007D512E"/>
    <w:rsid w:val="007D52E6"/>
    <w:rsid w:val="007D55F3"/>
    <w:rsid w:val="007D5C76"/>
    <w:rsid w:val="007D67F0"/>
    <w:rsid w:val="007D6816"/>
    <w:rsid w:val="007D6970"/>
    <w:rsid w:val="007D6A6C"/>
    <w:rsid w:val="007D75E4"/>
    <w:rsid w:val="007D77E3"/>
    <w:rsid w:val="007E000D"/>
    <w:rsid w:val="007E0329"/>
    <w:rsid w:val="007E043C"/>
    <w:rsid w:val="007E077C"/>
    <w:rsid w:val="007E07E6"/>
    <w:rsid w:val="007E095B"/>
    <w:rsid w:val="007E0BE1"/>
    <w:rsid w:val="007E1417"/>
    <w:rsid w:val="007E244B"/>
    <w:rsid w:val="007E2730"/>
    <w:rsid w:val="007E2B17"/>
    <w:rsid w:val="007E3258"/>
    <w:rsid w:val="007E34E3"/>
    <w:rsid w:val="007E39CF"/>
    <w:rsid w:val="007E3C97"/>
    <w:rsid w:val="007E3F08"/>
    <w:rsid w:val="007E3FBF"/>
    <w:rsid w:val="007E4B98"/>
    <w:rsid w:val="007E5840"/>
    <w:rsid w:val="007E59B7"/>
    <w:rsid w:val="007E5C7C"/>
    <w:rsid w:val="007E5DCD"/>
    <w:rsid w:val="007E5E18"/>
    <w:rsid w:val="007E61E1"/>
    <w:rsid w:val="007E6355"/>
    <w:rsid w:val="007E6587"/>
    <w:rsid w:val="007E6D58"/>
    <w:rsid w:val="007E718C"/>
    <w:rsid w:val="007E71B1"/>
    <w:rsid w:val="007E7242"/>
    <w:rsid w:val="007E72AA"/>
    <w:rsid w:val="007E747D"/>
    <w:rsid w:val="007E7AFA"/>
    <w:rsid w:val="007F02B0"/>
    <w:rsid w:val="007F0D5A"/>
    <w:rsid w:val="007F0DD7"/>
    <w:rsid w:val="007F1447"/>
    <w:rsid w:val="007F1588"/>
    <w:rsid w:val="007F19BE"/>
    <w:rsid w:val="007F1BD2"/>
    <w:rsid w:val="007F1C0F"/>
    <w:rsid w:val="007F1CC3"/>
    <w:rsid w:val="007F332A"/>
    <w:rsid w:val="007F333C"/>
    <w:rsid w:val="007F354F"/>
    <w:rsid w:val="007F3994"/>
    <w:rsid w:val="007F3B18"/>
    <w:rsid w:val="007F43FD"/>
    <w:rsid w:val="007F469E"/>
    <w:rsid w:val="007F4DEC"/>
    <w:rsid w:val="007F52DA"/>
    <w:rsid w:val="007F53AE"/>
    <w:rsid w:val="007F54B5"/>
    <w:rsid w:val="007F5787"/>
    <w:rsid w:val="007F5860"/>
    <w:rsid w:val="007F62B8"/>
    <w:rsid w:val="007F65CA"/>
    <w:rsid w:val="007F6AF2"/>
    <w:rsid w:val="007F6C16"/>
    <w:rsid w:val="007F6C1B"/>
    <w:rsid w:val="007F72E5"/>
    <w:rsid w:val="007F73B8"/>
    <w:rsid w:val="007F753A"/>
    <w:rsid w:val="007F7EED"/>
    <w:rsid w:val="00800173"/>
    <w:rsid w:val="0080072D"/>
    <w:rsid w:val="00800A25"/>
    <w:rsid w:val="00800F66"/>
    <w:rsid w:val="00801572"/>
    <w:rsid w:val="00801654"/>
    <w:rsid w:val="00802025"/>
    <w:rsid w:val="00802244"/>
    <w:rsid w:val="00802314"/>
    <w:rsid w:val="00802684"/>
    <w:rsid w:val="008026C3"/>
    <w:rsid w:val="00802D22"/>
    <w:rsid w:val="00802E67"/>
    <w:rsid w:val="00803283"/>
    <w:rsid w:val="008032D8"/>
    <w:rsid w:val="008033EE"/>
    <w:rsid w:val="0080376F"/>
    <w:rsid w:val="008037EF"/>
    <w:rsid w:val="00803B55"/>
    <w:rsid w:val="00803CAB"/>
    <w:rsid w:val="00803E0E"/>
    <w:rsid w:val="00804AB0"/>
    <w:rsid w:val="0080521D"/>
    <w:rsid w:val="008053F4"/>
    <w:rsid w:val="0080583A"/>
    <w:rsid w:val="008058AB"/>
    <w:rsid w:val="00805D10"/>
    <w:rsid w:val="00805E9D"/>
    <w:rsid w:val="00805FD0"/>
    <w:rsid w:val="00806868"/>
    <w:rsid w:val="008069DC"/>
    <w:rsid w:val="00806D5A"/>
    <w:rsid w:val="00806E71"/>
    <w:rsid w:val="008077E2"/>
    <w:rsid w:val="0080783C"/>
    <w:rsid w:val="00807D45"/>
    <w:rsid w:val="00807E43"/>
    <w:rsid w:val="0081023B"/>
    <w:rsid w:val="00810485"/>
    <w:rsid w:val="00810591"/>
    <w:rsid w:val="00810B33"/>
    <w:rsid w:val="0081163E"/>
    <w:rsid w:val="00812074"/>
    <w:rsid w:val="0081209C"/>
    <w:rsid w:val="008127D6"/>
    <w:rsid w:val="0081284A"/>
    <w:rsid w:val="00812B7B"/>
    <w:rsid w:val="008131EB"/>
    <w:rsid w:val="00813733"/>
    <w:rsid w:val="008138B9"/>
    <w:rsid w:val="00813FAD"/>
    <w:rsid w:val="008148E4"/>
    <w:rsid w:val="00814A95"/>
    <w:rsid w:val="00814C4B"/>
    <w:rsid w:val="00814D3F"/>
    <w:rsid w:val="0081505E"/>
    <w:rsid w:val="0081525C"/>
    <w:rsid w:val="00815294"/>
    <w:rsid w:val="00815500"/>
    <w:rsid w:val="00815753"/>
    <w:rsid w:val="0081624B"/>
    <w:rsid w:val="00816659"/>
    <w:rsid w:val="0081723C"/>
    <w:rsid w:val="008172FC"/>
    <w:rsid w:val="00817AEC"/>
    <w:rsid w:val="00817B1A"/>
    <w:rsid w:val="00820797"/>
    <w:rsid w:val="00820871"/>
    <w:rsid w:val="008208D6"/>
    <w:rsid w:val="00820D15"/>
    <w:rsid w:val="00820E6C"/>
    <w:rsid w:val="00820FE5"/>
    <w:rsid w:val="008211F2"/>
    <w:rsid w:val="0082164B"/>
    <w:rsid w:val="008216A5"/>
    <w:rsid w:val="0082175C"/>
    <w:rsid w:val="00821B87"/>
    <w:rsid w:val="00822390"/>
    <w:rsid w:val="0082249B"/>
    <w:rsid w:val="0082253C"/>
    <w:rsid w:val="008227FF"/>
    <w:rsid w:val="00822B30"/>
    <w:rsid w:val="0082360B"/>
    <w:rsid w:val="0082391C"/>
    <w:rsid w:val="00823C0C"/>
    <w:rsid w:val="00823E4C"/>
    <w:rsid w:val="00824388"/>
    <w:rsid w:val="00824E12"/>
    <w:rsid w:val="008250A9"/>
    <w:rsid w:val="00825F80"/>
    <w:rsid w:val="00826100"/>
    <w:rsid w:val="0082622B"/>
    <w:rsid w:val="00826709"/>
    <w:rsid w:val="008267B0"/>
    <w:rsid w:val="008267CB"/>
    <w:rsid w:val="00826B02"/>
    <w:rsid w:val="0082748F"/>
    <w:rsid w:val="008304E3"/>
    <w:rsid w:val="00830ABB"/>
    <w:rsid w:val="00831A8B"/>
    <w:rsid w:val="00832283"/>
    <w:rsid w:val="0083242B"/>
    <w:rsid w:val="00832D26"/>
    <w:rsid w:val="00833190"/>
    <w:rsid w:val="008335E4"/>
    <w:rsid w:val="00833841"/>
    <w:rsid w:val="00833AA4"/>
    <w:rsid w:val="00833B70"/>
    <w:rsid w:val="00833FA7"/>
    <w:rsid w:val="008340F5"/>
    <w:rsid w:val="008347CA"/>
    <w:rsid w:val="008347E4"/>
    <w:rsid w:val="00834AEC"/>
    <w:rsid w:val="00834F6D"/>
    <w:rsid w:val="008350F9"/>
    <w:rsid w:val="00835172"/>
    <w:rsid w:val="008355D6"/>
    <w:rsid w:val="008356F9"/>
    <w:rsid w:val="00835762"/>
    <w:rsid w:val="0083620C"/>
    <w:rsid w:val="008362DC"/>
    <w:rsid w:val="0083654A"/>
    <w:rsid w:val="008370C3"/>
    <w:rsid w:val="008370F6"/>
    <w:rsid w:val="00837144"/>
    <w:rsid w:val="0083731B"/>
    <w:rsid w:val="00837396"/>
    <w:rsid w:val="00837471"/>
    <w:rsid w:val="00837C9B"/>
    <w:rsid w:val="00837D0F"/>
    <w:rsid w:val="008407D0"/>
    <w:rsid w:val="00840916"/>
    <w:rsid w:val="00840AF6"/>
    <w:rsid w:val="00840C37"/>
    <w:rsid w:val="0084106F"/>
    <w:rsid w:val="00841235"/>
    <w:rsid w:val="00841A84"/>
    <w:rsid w:val="00841C6C"/>
    <w:rsid w:val="00841E4A"/>
    <w:rsid w:val="0084208D"/>
    <w:rsid w:val="008421F5"/>
    <w:rsid w:val="00842AFF"/>
    <w:rsid w:val="00842C1E"/>
    <w:rsid w:val="008430BC"/>
    <w:rsid w:val="00843481"/>
    <w:rsid w:val="008437E6"/>
    <w:rsid w:val="00843D3A"/>
    <w:rsid w:val="00843E44"/>
    <w:rsid w:val="00844231"/>
    <w:rsid w:val="00844641"/>
    <w:rsid w:val="00844CF1"/>
    <w:rsid w:val="008452C0"/>
    <w:rsid w:val="0084554D"/>
    <w:rsid w:val="00845EAD"/>
    <w:rsid w:val="008461C4"/>
    <w:rsid w:val="00846E20"/>
    <w:rsid w:val="0084740D"/>
    <w:rsid w:val="00847662"/>
    <w:rsid w:val="008477E9"/>
    <w:rsid w:val="00847992"/>
    <w:rsid w:val="00847A7A"/>
    <w:rsid w:val="00847E03"/>
    <w:rsid w:val="00847F8E"/>
    <w:rsid w:val="008502B6"/>
    <w:rsid w:val="00850444"/>
    <w:rsid w:val="008507B9"/>
    <w:rsid w:val="00850F15"/>
    <w:rsid w:val="00850FE2"/>
    <w:rsid w:val="0085147D"/>
    <w:rsid w:val="00851978"/>
    <w:rsid w:val="00851ED7"/>
    <w:rsid w:val="0085212A"/>
    <w:rsid w:val="00852270"/>
    <w:rsid w:val="008527DE"/>
    <w:rsid w:val="00852E21"/>
    <w:rsid w:val="00852F29"/>
    <w:rsid w:val="00853260"/>
    <w:rsid w:val="008534FD"/>
    <w:rsid w:val="008535C9"/>
    <w:rsid w:val="00853F5A"/>
    <w:rsid w:val="00853FD0"/>
    <w:rsid w:val="008543EB"/>
    <w:rsid w:val="00854652"/>
    <w:rsid w:val="008548E4"/>
    <w:rsid w:val="00854AF2"/>
    <w:rsid w:val="008556CD"/>
    <w:rsid w:val="0085611B"/>
    <w:rsid w:val="008563C6"/>
    <w:rsid w:val="00856603"/>
    <w:rsid w:val="00856980"/>
    <w:rsid w:val="008569F8"/>
    <w:rsid w:val="00856BE3"/>
    <w:rsid w:val="008570BE"/>
    <w:rsid w:val="00857A71"/>
    <w:rsid w:val="00857CD0"/>
    <w:rsid w:val="00857DCE"/>
    <w:rsid w:val="00860769"/>
    <w:rsid w:val="00860CC9"/>
    <w:rsid w:val="00860DCB"/>
    <w:rsid w:val="0086120C"/>
    <w:rsid w:val="00861220"/>
    <w:rsid w:val="00861316"/>
    <w:rsid w:val="00861953"/>
    <w:rsid w:val="00861B70"/>
    <w:rsid w:val="00861FDB"/>
    <w:rsid w:val="0086208C"/>
    <w:rsid w:val="008620AA"/>
    <w:rsid w:val="008631AD"/>
    <w:rsid w:val="008636A3"/>
    <w:rsid w:val="00863B61"/>
    <w:rsid w:val="00863BD8"/>
    <w:rsid w:val="00864066"/>
    <w:rsid w:val="00864216"/>
    <w:rsid w:val="00864FC6"/>
    <w:rsid w:val="008650E9"/>
    <w:rsid w:val="0086536D"/>
    <w:rsid w:val="0086587F"/>
    <w:rsid w:val="00865B00"/>
    <w:rsid w:val="00865D98"/>
    <w:rsid w:val="0086675B"/>
    <w:rsid w:val="0086682F"/>
    <w:rsid w:val="00866E56"/>
    <w:rsid w:val="00867776"/>
    <w:rsid w:val="00867CA2"/>
    <w:rsid w:val="008700EA"/>
    <w:rsid w:val="008704ED"/>
    <w:rsid w:val="00870925"/>
    <w:rsid w:val="00870E47"/>
    <w:rsid w:val="00871147"/>
    <w:rsid w:val="00871D3A"/>
    <w:rsid w:val="00872095"/>
    <w:rsid w:val="008723E9"/>
    <w:rsid w:val="0087277C"/>
    <w:rsid w:val="00872CA8"/>
    <w:rsid w:val="00872D9F"/>
    <w:rsid w:val="00872FAD"/>
    <w:rsid w:val="008732C2"/>
    <w:rsid w:val="00873808"/>
    <w:rsid w:val="00873A2C"/>
    <w:rsid w:val="00873ECB"/>
    <w:rsid w:val="00873F59"/>
    <w:rsid w:val="00874252"/>
    <w:rsid w:val="008745F0"/>
    <w:rsid w:val="00874615"/>
    <w:rsid w:val="00874952"/>
    <w:rsid w:val="0087500B"/>
    <w:rsid w:val="0087500C"/>
    <w:rsid w:val="00875155"/>
    <w:rsid w:val="00875433"/>
    <w:rsid w:val="008759FB"/>
    <w:rsid w:val="00876428"/>
    <w:rsid w:val="008764CC"/>
    <w:rsid w:val="00876712"/>
    <w:rsid w:val="00876B3C"/>
    <w:rsid w:val="00876C90"/>
    <w:rsid w:val="00876FE7"/>
    <w:rsid w:val="008772AE"/>
    <w:rsid w:val="008776EB"/>
    <w:rsid w:val="00877EC7"/>
    <w:rsid w:val="008800D0"/>
    <w:rsid w:val="00880569"/>
    <w:rsid w:val="00880D17"/>
    <w:rsid w:val="0088130A"/>
    <w:rsid w:val="00881735"/>
    <w:rsid w:val="00881D74"/>
    <w:rsid w:val="00882977"/>
    <w:rsid w:val="00882CF9"/>
    <w:rsid w:val="00883389"/>
    <w:rsid w:val="00883441"/>
    <w:rsid w:val="00883520"/>
    <w:rsid w:val="00883CB3"/>
    <w:rsid w:val="008843D3"/>
    <w:rsid w:val="008844CB"/>
    <w:rsid w:val="00884899"/>
    <w:rsid w:val="008851A8"/>
    <w:rsid w:val="0088552D"/>
    <w:rsid w:val="00885696"/>
    <w:rsid w:val="00885B1C"/>
    <w:rsid w:val="00885B29"/>
    <w:rsid w:val="0088650C"/>
    <w:rsid w:val="00886DE8"/>
    <w:rsid w:val="00887168"/>
    <w:rsid w:val="0088723C"/>
    <w:rsid w:val="00887269"/>
    <w:rsid w:val="00887342"/>
    <w:rsid w:val="0088751B"/>
    <w:rsid w:val="008878A0"/>
    <w:rsid w:val="00887FB7"/>
    <w:rsid w:val="00890369"/>
    <w:rsid w:val="00890939"/>
    <w:rsid w:val="00890DC2"/>
    <w:rsid w:val="0089115D"/>
    <w:rsid w:val="00891245"/>
    <w:rsid w:val="00891639"/>
    <w:rsid w:val="008916F0"/>
    <w:rsid w:val="00891B11"/>
    <w:rsid w:val="008921F3"/>
    <w:rsid w:val="008922F3"/>
    <w:rsid w:val="008927FF"/>
    <w:rsid w:val="00892BB4"/>
    <w:rsid w:val="00892CFA"/>
    <w:rsid w:val="00893256"/>
    <w:rsid w:val="008933B6"/>
    <w:rsid w:val="00893D0A"/>
    <w:rsid w:val="008943EB"/>
    <w:rsid w:val="00894659"/>
    <w:rsid w:val="00894A73"/>
    <w:rsid w:val="00894BEF"/>
    <w:rsid w:val="00894DAD"/>
    <w:rsid w:val="00894FE4"/>
    <w:rsid w:val="008951B8"/>
    <w:rsid w:val="00896247"/>
    <w:rsid w:val="00896718"/>
    <w:rsid w:val="00896E7A"/>
    <w:rsid w:val="008970B6"/>
    <w:rsid w:val="00897617"/>
    <w:rsid w:val="008A010B"/>
    <w:rsid w:val="008A0979"/>
    <w:rsid w:val="008A0AA8"/>
    <w:rsid w:val="008A0AE1"/>
    <w:rsid w:val="008A1193"/>
    <w:rsid w:val="008A11AD"/>
    <w:rsid w:val="008A132D"/>
    <w:rsid w:val="008A1C68"/>
    <w:rsid w:val="008A1FE4"/>
    <w:rsid w:val="008A277B"/>
    <w:rsid w:val="008A2911"/>
    <w:rsid w:val="008A29B6"/>
    <w:rsid w:val="008A3131"/>
    <w:rsid w:val="008A3292"/>
    <w:rsid w:val="008A35F5"/>
    <w:rsid w:val="008A3629"/>
    <w:rsid w:val="008A3D0F"/>
    <w:rsid w:val="008A42FE"/>
    <w:rsid w:val="008A4357"/>
    <w:rsid w:val="008A435C"/>
    <w:rsid w:val="008A4559"/>
    <w:rsid w:val="008A47A4"/>
    <w:rsid w:val="008A47BF"/>
    <w:rsid w:val="008A56DF"/>
    <w:rsid w:val="008A5723"/>
    <w:rsid w:val="008A5805"/>
    <w:rsid w:val="008A5869"/>
    <w:rsid w:val="008A5CC0"/>
    <w:rsid w:val="008A6061"/>
    <w:rsid w:val="008A6603"/>
    <w:rsid w:val="008A677B"/>
    <w:rsid w:val="008A68BA"/>
    <w:rsid w:val="008A6A45"/>
    <w:rsid w:val="008A6DAA"/>
    <w:rsid w:val="008A70C1"/>
    <w:rsid w:val="008A7367"/>
    <w:rsid w:val="008A7DEB"/>
    <w:rsid w:val="008B0096"/>
    <w:rsid w:val="008B0335"/>
    <w:rsid w:val="008B03F8"/>
    <w:rsid w:val="008B0485"/>
    <w:rsid w:val="008B09D9"/>
    <w:rsid w:val="008B0E51"/>
    <w:rsid w:val="008B27F0"/>
    <w:rsid w:val="008B2886"/>
    <w:rsid w:val="008B2A28"/>
    <w:rsid w:val="008B3297"/>
    <w:rsid w:val="008B3479"/>
    <w:rsid w:val="008B3C25"/>
    <w:rsid w:val="008B436E"/>
    <w:rsid w:val="008B4B0E"/>
    <w:rsid w:val="008B4C82"/>
    <w:rsid w:val="008B5088"/>
    <w:rsid w:val="008B51F8"/>
    <w:rsid w:val="008B567B"/>
    <w:rsid w:val="008B59BA"/>
    <w:rsid w:val="008B6382"/>
    <w:rsid w:val="008B6A4C"/>
    <w:rsid w:val="008B6A97"/>
    <w:rsid w:val="008B6C78"/>
    <w:rsid w:val="008B713F"/>
    <w:rsid w:val="008B73DE"/>
    <w:rsid w:val="008B7DB4"/>
    <w:rsid w:val="008C02C4"/>
    <w:rsid w:val="008C07F6"/>
    <w:rsid w:val="008C0C1C"/>
    <w:rsid w:val="008C0D66"/>
    <w:rsid w:val="008C1018"/>
    <w:rsid w:val="008C1047"/>
    <w:rsid w:val="008C1CCE"/>
    <w:rsid w:val="008C28A4"/>
    <w:rsid w:val="008C305D"/>
    <w:rsid w:val="008C3081"/>
    <w:rsid w:val="008C3435"/>
    <w:rsid w:val="008C3B33"/>
    <w:rsid w:val="008C3FE3"/>
    <w:rsid w:val="008C4313"/>
    <w:rsid w:val="008C43E5"/>
    <w:rsid w:val="008C474C"/>
    <w:rsid w:val="008C4A5A"/>
    <w:rsid w:val="008C5103"/>
    <w:rsid w:val="008C68C4"/>
    <w:rsid w:val="008C6AC7"/>
    <w:rsid w:val="008C72A6"/>
    <w:rsid w:val="008C77B3"/>
    <w:rsid w:val="008C79EF"/>
    <w:rsid w:val="008D01BC"/>
    <w:rsid w:val="008D0694"/>
    <w:rsid w:val="008D0A17"/>
    <w:rsid w:val="008D0B29"/>
    <w:rsid w:val="008D0CEE"/>
    <w:rsid w:val="008D0E6C"/>
    <w:rsid w:val="008D0F33"/>
    <w:rsid w:val="008D1B0B"/>
    <w:rsid w:val="008D2558"/>
    <w:rsid w:val="008D292E"/>
    <w:rsid w:val="008D29E2"/>
    <w:rsid w:val="008D2E75"/>
    <w:rsid w:val="008D2F23"/>
    <w:rsid w:val="008D2FA8"/>
    <w:rsid w:val="008D332D"/>
    <w:rsid w:val="008D459B"/>
    <w:rsid w:val="008D4DD6"/>
    <w:rsid w:val="008D5040"/>
    <w:rsid w:val="008D54C0"/>
    <w:rsid w:val="008D5A3B"/>
    <w:rsid w:val="008D5C71"/>
    <w:rsid w:val="008D61F5"/>
    <w:rsid w:val="008D653E"/>
    <w:rsid w:val="008D6888"/>
    <w:rsid w:val="008D696F"/>
    <w:rsid w:val="008D69A3"/>
    <w:rsid w:val="008D6CCF"/>
    <w:rsid w:val="008D6E4B"/>
    <w:rsid w:val="008D7542"/>
    <w:rsid w:val="008D7ED8"/>
    <w:rsid w:val="008E04E4"/>
    <w:rsid w:val="008E050A"/>
    <w:rsid w:val="008E05D5"/>
    <w:rsid w:val="008E1647"/>
    <w:rsid w:val="008E1B2D"/>
    <w:rsid w:val="008E1E93"/>
    <w:rsid w:val="008E20F3"/>
    <w:rsid w:val="008E2449"/>
    <w:rsid w:val="008E2C49"/>
    <w:rsid w:val="008E31EA"/>
    <w:rsid w:val="008E3482"/>
    <w:rsid w:val="008E353E"/>
    <w:rsid w:val="008E3629"/>
    <w:rsid w:val="008E374E"/>
    <w:rsid w:val="008E3965"/>
    <w:rsid w:val="008E3E4F"/>
    <w:rsid w:val="008E41FA"/>
    <w:rsid w:val="008E4339"/>
    <w:rsid w:val="008E43B3"/>
    <w:rsid w:val="008E453B"/>
    <w:rsid w:val="008E4971"/>
    <w:rsid w:val="008E4A80"/>
    <w:rsid w:val="008E508B"/>
    <w:rsid w:val="008E5236"/>
    <w:rsid w:val="008E57DA"/>
    <w:rsid w:val="008E5A14"/>
    <w:rsid w:val="008E5F2C"/>
    <w:rsid w:val="008E603E"/>
    <w:rsid w:val="008E6172"/>
    <w:rsid w:val="008E6B32"/>
    <w:rsid w:val="008E6BBF"/>
    <w:rsid w:val="008E7208"/>
    <w:rsid w:val="008E745F"/>
    <w:rsid w:val="008E7802"/>
    <w:rsid w:val="008E7871"/>
    <w:rsid w:val="008E7DD1"/>
    <w:rsid w:val="008F0B70"/>
    <w:rsid w:val="008F0CD1"/>
    <w:rsid w:val="008F155A"/>
    <w:rsid w:val="008F2834"/>
    <w:rsid w:val="008F29A4"/>
    <w:rsid w:val="008F351D"/>
    <w:rsid w:val="008F36E3"/>
    <w:rsid w:val="008F46BA"/>
    <w:rsid w:val="008F4F55"/>
    <w:rsid w:val="008F52B5"/>
    <w:rsid w:val="008F58D5"/>
    <w:rsid w:val="008F5E29"/>
    <w:rsid w:val="008F65DD"/>
    <w:rsid w:val="008F6A5F"/>
    <w:rsid w:val="008F6A9B"/>
    <w:rsid w:val="008F6BBC"/>
    <w:rsid w:val="008F7065"/>
    <w:rsid w:val="008F763B"/>
    <w:rsid w:val="008F7851"/>
    <w:rsid w:val="00900722"/>
    <w:rsid w:val="00900DD3"/>
    <w:rsid w:val="0090130D"/>
    <w:rsid w:val="00901DB6"/>
    <w:rsid w:val="00902542"/>
    <w:rsid w:val="0090295C"/>
    <w:rsid w:val="009029DB"/>
    <w:rsid w:val="00902AE3"/>
    <w:rsid w:val="00902C13"/>
    <w:rsid w:val="00902C2B"/>
    <w:rsid w:val="00902C9E"/>
    <w:rsid w:val="00902D2C"/>
    <w:rsid w:val="00902D61"/>
    <w:rsid w:val="0090313F"/>
    <w:rsid w:val="0090338E"/>
    <w:rsid w:val="00903597"/>
    <w:rsid w:val="00903806"/>
    <w:rsid w:val="00903D04"/>
    <w:rsid w:val="00903D3E"/>
    <w:rsid w:val="00904184"/>
    <w:rsid w:val="009042AE"/>
    <w:rsid w:val="009049C9"/>
    <w:rsid w:val="00904CAA"/>
    <w:rsid w:val="00904F40"/>
    <w:rsid w:val="0090594F"/>
    <w:rsid w:val="00905C05"/>
    <w:rsid w:val="00905DAB"/>
    <w:rsid w:val="00906067"/>
    <w:rsid w:val="009065F0"/>
    <w:rsid w:val="00906A97"/>
    <w:rsid w:val="00906F81"/>
    <w:rsid w:val="009072FB"/>
    <w:rsid w:val="00907494"/>
    <w:rsid w:val="00910139"/>
    <w:rsid w:val="00910845"/>
    <w:rsid w:val="00910CE2"/>
    <w:rsid w:val="009112DC"/>
    <w:rsid w:val="00911310"/>
    <w:rsid w:val="009119A1"/>
    <w:rsid w:val="00911B48"/>
    <w:rsid w:val="009128F1"/>
    <w:rsid w:val="00912918"/>
    <w:rsid w:val="00912DDB"/>
    <w:rsid w:val="00912F0F"/>
    <w:rsid w:val="00913AC5"/>
    <w:rsid w:val="00913E31"/>
    <w:rsid w:val="0091418C"/>
    <w:rsid w:val="00914373"/>
    <w:rsid w:val="0091463D"/>
    <w:rsid w:val="009159B1"/>
    <w:rsid w:val="009166EA"/>
    <w:rsid w:val="009168C6"/>
    <w:rsid w:val="009168C8"/>
    <w:rsid w:val="00916975"/>
    <w:rsid w:val="00916DB1"/>
    <w:rsid w:val="00917083"/>
    <w:rsid w:val="00917445"/>
    <w:rsid w:val="0091782A"/>
    <w:rsid w:val="00917B82"/>
    <w:rsid w:val="009200B5"/>
    <w:rsid w:val="00920F8D"/>
    <w:rsid w:val="009217FB"/>
    <w:rsid w:val="00921CF5"/>
    <w:rsid w:val="00922334"/>
    <w:rsid w:val="009231D2"/>
    <w:rsid w:val="00923207"/>
    <w:rsid w:val="00923894"/>
    <w:rsid w:val="00923D5F"/>
    <w:rsid w:val="00923FF4"/>
    <w:rsid w:val="00924528"/>
    <w:rsid w:val="00924BAF"/>
    <w:rsid w:val="00924C85"/>
    <w:rsid w:val="009257BA"/>
    <w:rsid w:val="00926278"/>
    <w:rsid w:val="00926729"/>
    <w:rsid w:val="00926F55"/>
    <w:rsid w:val="00927681"/>
    <w:rsid w:val="009305D2"/>
    <w:rsid w:val="00930BEF"/>
    <w:rsid w:val="00930D2B"/>
    <w:rsid w:val="009310A6"/>
    <w:rsid w:val="009316EF"/>
    <w:rsid w:val="009325E0"/>
    <w:rsid w:val="009328F1"/>
    <w:rsid w:val="00934328"/>
    <w:rsid w:val="00934AFB"/>
    <w:rsid w:val="00934BAB"/>
    <w:rsid w:val="00935212"/>
    <w:rsid w:val="00935410"/>
    <w:rsid w:val="00935639"/>
    <w:rsid w:val="00935EEA"/>
    <w:rsid w:val="00936AC0"/>
    <w:rsid w:val="00937307"/>
    <w:rsid w:val="0093775B"/>
    <w:rsid w:val="0093778F"/>
    <w:rsid w:val="009377B5"/>
    <w:rsid w:val="00940501"/>
    <w:rsid w:val="00940D9E"/>
    <w:rsid w:val="00941798"/>
    <w:rsid w:val="00941E7B"/>
    <w:rsid w:val="009420AA"/>
    <w:rsid w:val="00942C4C"/>
    <w:rsid w:val="00942D28"/>
    <w:rsid w:val="00942DFB"/>
    <w:rsid w:val="00942EBC"/>
    <w:rsid w:val="009430B3"/>
    <w:rsid w:val="00943257"/>
    <w:rsid w:val="009432FD"/>
    <w:rsid w:val="009434F9"/>
    <w:rsid w:val="009438B3"/>
    <w:rsid w:val="00943DBD"/>
    <w:rsid w:val="0094436B"/>
    <w:rsid w:val="00944AD2"/>
    <w:rsid w:val="00944CEE"/>
    <w:rsid w:val="00945091"/>
    <w:rsid w:val="00945739"/>
    <w:rsid w:val="00945C9E"/>
    <w:rsid w:val="00945D7A"/>
    <w:rsid w:val="00945ECE"/>
    <w:rsid w:val="0094625F"/>
    <w:rsid w:val="0094630E"/>
    <w:rsid w:val="00946905"/>
    <w:rsid w:val="00946E2E"/>
    <w:rsid w:val="0094700E"/>
    <w:rsid w:val="0094771D"/>
    <w:rsid w:val="00947BBC"/>
    <w:rsid w:val="00947D4C"/>
    <w:rsid w:val="00947F1E"/>
    <w:rsid w:val="0095014A"/>
    <w:rsid w:val="009503BC"/>
    <w:rsid w:val="0095059C"/>
    <w:rsid w:val="00950722"/>
    <w:rsid w:val="00950A1E"/>
    <w:rsid w:val="00950C30"/>
    <w:rsid w:val="00950E35"/>
    <w:rsid w:val="0095183C"/>
    <w:rsid w:val="00951981"/>
    <w:rsid w:val="00951A96"/>
    <w:rsid w:val="00952286"/>
    <w:rsid w:val="00952F0C"/>
    <w:rsid w:val="00952F5E"/>
    <w:rsid w:val="0095307F"/>
    <w:rsid w:val="009537AD"/>
    <w:rsid w:val="0095393C"/>
    <w:rsid w:val="00953E98"/>
    <w:rsid w:val="009540DC"/>
    <w:rsid w:val="009544B5"/>
    <w:rsid w:val="009545D3"/>
    <w:rsid w:val="00955280"/>
    <w:rsid w:val="009552AB"/>
    <w:rsid w:val="0095532A"/>
    <w:rsid w:val="009554A1"/>
    <w:rsid w:val="00955CE9"/>
    <w:rsid w:val="00956010"/>
    <w:rsid w:val="009560D0"/>
    <w:rsid w:val="009560EC"/>
    <w:rsid w:val="00956789"/>
    <w:rsid w:val="00956990"/>
    <w:rsid w:val="00956D0E"/>
    <w:rsid w:val="009573DD"/>
    <w:rsid w:val="00957A5D"/>
    <w:rsid w:val="00957CB7"/>
    <w:rsid w:val="009602B2"/>
    <w:rsid w:val="00960523"/>
    <w:rsid w:val="00960852"/>
    <w:rsid w:val="00960F68"/>
    <w:rsid w:val="00961073"/>
    <w:rsid w:val="00961504"/>
    <w:rsid w:val="0096174D"/>
    <w:rsid w:val="00961B6E"/>
    <w:rsid w:val="00961FE1"/>
    <w:rsid w:val="009625A8"/>
    <w:rsid w:val="00962EB9"/>
    <w:rsid w:val="009630D5"/>
    <w:rsid w:val="00963581"/>
    <w:rsid w:val="00963722"/>
    <w:rsid w:val="00963AA2"/>
    <w:rsid w:val="0096462C"/>
    <w:rsid w:val="00964CAC"/>
    <w:rsid w:val="0096546B"/>
    <w:rsid w:val="00965596"/>
    <w:rsid w:val="00965751"/>
    <w:rsid w:val="0096586A"/>
    <w:rsid w:val="009666C5"/>
    <w:rsid w:val="00966701"/>
    <w:rsid w:val="00966971"/>
    <w:rsid w:val="0096713A"/>
    <w:rsid w:val="00967865"/>
    <w:rsid w:val="0096789F"/>
    <w:rsid w:val="00967C9F"/>
    <w:rsid w:val="00967D62"/>
    <w:rsid w:val="00970133"/>
    <w:rsid w:val="00970949"/>
    <w:rsid w:val="00970D96"/>
    <w:rsid w:val="00971099"/>
    <w:rsid w:val="009711FA"/>
    <w:rsid w:val="009717AE"/>
    <w:rsid w:val="00971AE0"/>
    <w:rsid w:val="00971C27"/>
    <w:rsid w:val="00971E83"/>
    <w:rsid w:val="00971F26"/>
    <w:rsid w:val="00971F89"/>
    <w:rsid w:val="00972658"/>
    <w:rsid w:val="00972E3F"/>
    <w:rsid w:val="009731F4"/>
    <w:rsid w:val="009732EA"/>
    <w:rsid w:val="009738C5"/>
    <w:rsid w:val="009738F5"/>
    <w:rsid w:val="00974003"/>
    <w:rsid w:val="009746DF"/>
    <w:rsid w:val="00974806"/>
    <w:rsid w:val="009749D5"/>
    <w:rsid w:val="00974CAC"/>
    <w:rsid w:val="00974DB3"/>
    <w:rsid w:val="00975432"/>
    <w:rsid w:val="0097579C"/>
    <w:rsid w:val="00975D22"/>
    <w:rsid w:val="00975D40"/>
    <w:rsid w:val="00976199"/>
    <w:rsid w:val="00976F11"/>
    <w:rsid w:val="00977306"/>
    <w:rsid w:val="0097734D"/>
    <w:rsid w:val="00977479"/>
    <w:rsid w:val="0097756C"/>
    <w:rsid w:val="00981131"/>
    <w:rsid w:val="00981299"/>
    <w:rsid w:val="009812D8"/>
    <w:rsid w:val="009817E4"/>
    <w:rsid w:val="00981ABF"/>
    <w:rsid w:val="00981B9F"/>
    <w:rsid w:val="0098255C"/>
    <w:rsid w:val="00982D51"/>
    <w:rsid w:val="00982DC6"/>
    <w:rsid w:val="00982E68"/>
    <w:rsid w:val="00983882"/>
    <w:rsid w:val="00983B4B"/>
    <w:rsid w:val="00983F78"/>
    <w:rsid w:val="00984993"/>
    <w:rsid w:val="00984C37"/>
    <w:rsid w:val="00984D17"/>
    <w:rsid w:val="009850F4"/>
    <w:rsid w:val="0098557A"/>
    <w:rsid w:val="00985BE3"/>
    <w:rsid w:val="00985F03"/>
    <w:rsid w:val="00986443"/>
    <w:rsid w:val="009865FF"/>
    <w:rsid w:val="009877B9"/>
    <w:rsid w:val="00987D52"/>
    <w:rsid w:val="00987DF5"/>
    <w:rsid w:val="00987E07"/>
    <w:rsid w:val="0099004B"/>
    <w:rsid w:val="00990223"/>
    <w:rsid w:val="009907F1"/>
    <w:rsid w:val="00990B4D"/>
    <w:rsid w:val="00991BFE"/>
    <w:rsid w:val="009923C1"/>
    <w:rsid w:val="00992414"/>
    <w:rsid w:val="00992E2D"/>
    <w:rsid w:val="00992EBA"/>
    <w:rsid w:val="009931F2"/>
    <w:rsid w:val="009936AB"/>
    <w:rsid w:val="009938ED"/>
    <w:rsid w:val="00994A98"/>
    <w:rsid w:val="00994DDD"/>
    <w:rsid w:val="00994F59"/>
    <w:rsid w:val="00994FDC"/>
    <w:rsid w:val="00995652"/>
    <w:rsid w:val="009958ED"/>
    <w:rsid w:val="00995D76"/>
    <w:rsid w:val="00995F6F"/>
    <w:rsid w:val="009960BB"/>
    <w:rsid w:val="00996463"/>
    <w:rsid w:val="00996856"/>
    <w:rsid w:val="00996ACC"/>
    <w:rsid w:val="00996D0E"/>
    <w:rsid w:val="00996DC8"/>
    <w:rsid w:val="00996EC5"/>
    <w:rsid w:val="00996FFF"/>
    <w:rsid w:val="00997171"/>
    <w:rsid w:val="0099720B"/>
    <w:rsid w:val="0099732D"/>
    <w:rsid w:val="0099736D"/>
    <w:rsid w:val="00997723"/>
    <w:rsid w:val="009977FA"/>
    <w:rsid w:val="009979A5"/>
    <w:rsid w:val="009979D1"/>
    <w:rsid w:val="00997AD5"/>
    <w:rsid w:val="00997B41"/>
    <w:rsid w:val="009A0257"/>
    <w:rsid w:val="009A116B"/>
    <w:rsid w:val="009A1970"/>
    <w:rsid w:val="009A1B57"/>
    <w:rsid w:val="009A1FAF"/>
    <w:rsid w:val="009A2383"/>
    <w:rsid w:val="009A239E"/>
    <w:rsid w:val="009A272D"/>
    <w:rsid w:val="009A27E1"/>
    <w:rsid w:val="009A2D0A"/>
    <w:rsid w:val="009A2F26"/>
    <w:rsid w:val="009A3110"/>
    <w:rsid w:val="009A3130"/>
    <w:rsid w:val="009A3906"/>
    <w:rsid w:val="009A460B"/>
    <w:rsid w:val="009A47E3"/>
    <w:rsid w:val="009A49E9"/>
    <w:rsid w:val="009A4A43"/>
    <w:rsid w:val="009A4FA2"/>
    <w:rsid w:val="009A51CF"/>
    <w:rsid w:val="009A528C"/>
    <w:rsid w:val="009A555A"/>
    <w:rsid w:val="009A5593"/>
    <w:rsid w:val="009A55A4"/>
    <w:rsid w:val="009A62DE"/>
    <w:rsid w:val="009A68D7"/>
    <w:rsid w:val="009A6B98"/>
    <w:rsid w:val="009A6ED0"/>
    <w:rsid w:val="009A6F94"/>
    <w:rsid w:val="009A729F"/>
    <w:rsid w:val="009A730C"/>
    <w:rsid w:val="009A7C11"/>
    <w:rsid w:val="009B0012"/>
    <w:rsid w:val="009B0105"/>
    <w:rsid w:val="009B043B"/>
    <w:rsid w:val="009B052D"/>
    <w:rsid w:val="009B0D8C"/>
    <w:rsid w:val="009B11C3"/>
    <w:rsid w:val="009B2232"/>
    <w:rsid w:val="009B2261"/>
    <w:rsid w:val="009B25D5"/>
    <w:rsid w:val="009B294F"/>
    <w:rsid w:val="009B2C56"/>
    <w:rsid w:val="009B2EAF"/>
    <w:rsid w:val="009B33E4"/>
    <w:rsid w:val="009B38FD"/>
    <w:rsid w:val="009B3BA9"/>
    <w:rsid w:val="009B3CB8"/>
    <w:rsid w:val="009B3E13"/>
    <w:rsid w:val="009B4255"/>
    <w:rsid w:val="009B438B"/>
    <w:rsid w:val="009B4571"/>
    <w:rsid w:val="009B45D3"/>
    <w:rsid w:val="009B4D8B"/>
    <w:rsid w:val="009B4E2F"/>
    <w:rsid w:val="009B5826"/>
    <w:rsid w:val="009B5AC6"/>
    <w:rsid w:val="009B5E99"/>
    <w:rsid w:val="009B5F60"/>
    <w:rsid w:val="009B6167"/>
    <w:rsid w:val="009B644E"/>
    <w:rsid w:val="009B6D42"/>
    <w:rsid w:val="009B708E"/>
    <w:rsid w:val="009B70F9"/>
    <w:rsid w:val="009B71C2"/>
    <w:rsid w:val="009B7236"/>
    <w:rsid w:val="009B72E4"/>
    <w:rsid w:val="009B7509"/>
    <w:rsid w:val="009B7836"/>
    <w:rsid w:val="009B7B11"/>
    <w:rsid w:val="009C043E"/>
    <w:rsid w:val="009C04C7"/>
    <w:rsid w:val="009C04FB"/>
    <w:rsid w:val="009C07BD"/>
    <w:rsid w:val="009C0A66"/>
    <w:rsid w:val="009C1013"/>
    <w:rsid w:val="009C1ADF"/>
    <w:rsid w:val="009C2083"/>
    <w:rsid w:val="009C213B"/>
    <w:rsid w:val="009C2389"/>
    <w:rsid w:val="009C2C76"/>
    <w:rsid w:val="009C2FA1"/>
    <w:rsid w:val="009C303A"/>
    <w:rsid w:val="009C3193"/>
    <w:rsid w:val="009C32DE"/>
    <w:rsid w:val="009C3C87"/>
    <w:rsid w:val="009C415F"/>
    <w:rsid w:val="009C4539"/>
    <w:rsid w:val="009C45E8"/>
    <w:rsid w:val="009C4A50"/>
    <w:rsid w:val="009C4D59"/>
    <w:rsid w:val="009C4EF3"/>
    <w:rsid w:val="009C501A"/>
    <w:rsid w:val="009C516A"/>
    <w:rsid w:val="009C5EF3"/>
    <w:rsid w:val="009C623F"/>
    <w:rsid w:val="009C642A"/>
    <w:rsid w:val="009C6545"/>
    <w:rsid w:val="009C6674"/>
    <w:rsid w:val="009C6A28"/>
    <w:rsid w:val="009C6E61"/>
    <w:rsid w:val="009C774F"/>
    <w:rsid w:val="009C7B70"/>
    <w:rsid w:val="009C7F14"/>
    <w:rsid w:val="009D0218"/>
    <w:rsid w:val="009D032D"/>
    <w:rsid w:val="009D03B4"/>
    <w:rsid w:val="009D08B0"/>
    <w:rsid w:val="009D0C15"/>
    <w:rsid w:val="009D0C75"/>
    <w:rsid w:val="009D0D08"/>
    <w:rsid w:val="009D1389"/>
    <w:rsid w:val="009D1AFD"/>
    <w:rsid w:val="009D1C8C"/>
    <w:rsid w:val="009D1E90"/>
    <w:rsid w:val="009D1EDA"/>
    <w:rsid w:val="009D1F84"/>
    <w:rsid w:val="009D265E"/>
    <w:rsid w:val="009D2952"/>
    <w:rsid w:val="009D30D9"/>
    <w:rsid w:val="009D32BD"/>
    <w:rsid w:val="009D3405"/>
    <w:rsid w:val="009D3827"/>
    <w:rsid w:val="009D394F"/>
    <w:rsid w:val="009D3FA9"/>
    <w:rsid w:val="009D46B0"/>
    <w:rsid w:val="009D4706"/>
    <w:rsid w:val="009D4798"/>
    <w:rsid w:val="009D482D"/>
    <w:rsid w:val="009D4AF4"/>
    <w:rsid w:val="009D4F36"/>
    <w:rsid w:val="009D55D2"/>
    <w:rsid w:val="009D5A66"/>
    <w:rsid w:val="009D6078"/>
    <w:rsid w:val="009D6181"/>
    <w:rsid w:val="009D679D"/>
    <w:rsid w:val="009D69BA"/>
    <w:rsid w:val="009D762A"/>
    <w:rsid w:val="009D7B26"/>
    <w:rsid w:val="009D7BDA"/>
    <w:rsid w:val="009D7D17"/>
    <w:rsid w:val="009E035E"/>
    <w:rsid w:val="009E04E5"/>
    <w:rsid w:val="009E0577"/>
    <w:rsid w:val="009E084F"/>
    <w:rsid w:val="009E0ADA"/>
    <w:rsid w:val="009E0D00"/>
    <w:rsid w:val="009E157D"/>
    <w:rsid w:val="009E17D0"/>
    <w:rsid w:val="009E1DFB"/>
    <w:rsid w:val="009E20BF"/>
    <w:rsid w:val="009E246C"/>
    <w:rsid w:val="009E24FE"/>
    <w:rsid w:val="009E3048"/>
    <w:rsid w:val="009E3740"/>
    <w:rsid w:val="009E374D"/>
    <w:rsid w:val="009E3887"/>
    <w:rsid w:val="009E38A9"/>
    <w:rsid w:val="009E3A60"/>
    <w:rsid w:val="009E3B21"/>
    <w:rsid w:val="009E3BD0"/>
    <w:rsid w:val="009E42AE"/>
    <w:rsid w:val="009E4979"/>
    <w:rsid w:val="009E4AF7"/>
    <w:rsid w:val="009E4F2E"/>
    <w:rsid w:val="009E5297"/>
    <w:rsid w:val="009E53ED"/>
    <w:rsid w:val="009E57FF"/>
    <w:rsid w:val="009E586A"/>
    <w:rsid w:val="009E5A48"/>
    <w:rsid w:val="009E5B1E"/>
    <w:rsid w:val="009E5ED9"/>
    <w:rsid w:val="009E6451"/>
    <w:rsid w:val="009E6C7F"/>
    <w:rsid w:val="009E6DFF"/>
    <w:rsid w:val="009E7736"/>
    <w:rsid w:val="009E78A8"/>
    <w:rsid w:val="009E7BAF"/>
    <w:rsid w:val="009F0021"/>
    <w:rsid w:val="009F017E"/>
    <w:rsid w:val="009F0674"/>
    <w:rsid w:val="009F0DF3"/>
    <w:rsid w:val="009F0E33"/>
    <w:rsid w:val="009F0F47"/>
    <w:rsid w:val="009F147A"/>
    <w:rsid w:val="009F1716"/>
    <w:rsid w:val="009F1FEB"/>
    <w:rsid w:val="009F1FF6"/>
    <w:rsid w:val="009F23D7"/>
    <w:rsid w:val="009F297F"/>
    <w:rsid w:val="009F3968"/>
    <w:rsid w:val="009F3EA3"/>
    <w:rsid w:val="009F3F26"/>
    <w:rsid w:val="009F4267"/>
    <w:rsid w:val="009F4561"/>
    <w:rsid w:val="009F4AA8"/>
    <w:rsid w:val="009F50FE"/>
    <w:rsid w:val="009F6028"/>
    <w:rsid w:val="009F63E7"/>
    <w:rsid w:val="009F71A5"/>
    <w:rsid w:val="009F727E"/>
    <w:rsid w:val="009F7AF2"/>
    <w:rsid w:val="00A00BB0"/>
    <w:rsid w:val="00A01206"/>
    <w:rsid w:val="00A021C9"/>
    <w:rsid w:val="00A0220E"/>
    <w:rsid w:val="00A022E8"/>
    <w:rsid w:val="00A02590"/>
    <w:rsid w:val="00A02788"/>
    <w:rsid w:val="00A02A9B"/>
    <w:rsid w:val="00A0306F"/>
    <w:rsid w:val="00A0322C"/>
    <w:rsid w:val="00A03487"/>
    <w:rsid w:val="00A035FE"/>
    <w:rsid w:val="00A045D1"/>
    <w:rsid w:val="00A04923"/>
    <w:rsid w:val="00A04CB0"/>
    <w:rsid w:val="00A05142"/>
    <w:rsid w:val="00A0520B"/>
    <w:rsid w:val="00A05F4C"/>
    <w:rsid w:val="00A05FB0"/>
    <w:rsid w:val="00A06030"/>
    <w:rsid w:val="00A06239"/>
    <w:rsid w:val="00A06483"/>
    <w:rsid w:val="00A06B0C"/>
    <w:rsid w:val="00A06EBA"/>
    <w:rsid w:val="00A07001"/>
    <w:rsid w:val="00A0764D"/>
    <w:rsid w:val="00A07733"/>
    <w:rsid w:val="00A07B35"/>
    <w:rsid w:val="00A101DC"/>
    <w:rsid w:val="00A10351"/>
    <w:rsid w:val="00A112B7"/>
    <w:rsid w:val="00A115AA"/>
    <w:rsid w:val="00A117A6"/>
    <w:rsid w:val="00A11A61"/>
    <w:rsid w:val="00A11F6E"/>
    <w:rsid w:val="00A12074"/>
    <w:rsid w:val="00A12408"/>
    <w:rsid w:val="00A12A60"/>
    <w:rsid w:val="00A12FF7"/>
    <w:rsid w:val="00A131A9"/>
    <w:rsid w:val="00A137A9"/>
    <w:rsid w:val="00A13D3B"/>
    <w:rsid w:val="00A13FFE"/>
    <w:rsid w:val="00A1403A"/>
    <w:rsid w:val="00A147F2"/>
    <w:rsid w:val="00A149BC"/>
    <w:rsid w:val="00A14D63"/>
    <w:rsid w:val="00A1513C"/>
    <w:rsid w:val="00A1544A"/>
    <w:rsid w:val="00A155D3"/>
    <w:rsid w:val="00A1560A"/>
    <w:rsid w:val="00A1599C"/>
    <w:rsid w:val="00A15DE7"/>
    <w:rsid w:val="00A15F45"/>
    <w:rsid w:val="00A16261"/>
    <w:rsid w:val="00A164B5"/>
    <w:rsid w:val="00A16699"/>
    <w:rsid w:val="00A17238"/>
    <w:rsid w:val="00A172CB"/>
    <w:rsid w:val="00A175D0"/>
    <w:rsid w:val="00A17A4C"/>
    <w:rsid w:val="00A17C4A"/>
    <w:rsid w:val="00A17DE4"/>
    <w:rsid w:val="00A2022C"/>
    <w:rsid w:val="00A20638"/>
    <w:rsid w:val="00A20998"/>
    <w:rsid w:val="00A2099D"/>
    <w:rsid w:val="00A20DD6"/>
    <w:rsid w:val="00A20F7F"/>
    <w:rsid w:val="00A21105"/>
    <w:rsid w:val="00A21268"/>
    <w:rsid w:val="00A214D5"/>
    <w:rsid w:val="00A2150B"/>
    <w:rsid w:val="00A2183F"/>
    <w:rsid w:val="00A2209C"/>
    <w:rsid w:val="00A2280E"/>
    <w:rsid w:val="00A22DC2"/>
    <w:rsid w:val="00A22F7F"/>
    <w:rsid w:val="00A23106"/>
    <w:rsid w:val="00A23304"/>
    <w:rsid w:val="00A24031"/>
    <w:rsid w:val="00A2418A"/>
    <w:rsid w:val="00A24439"/>
    <w:rsid w:val="00A2454E"/>
    <w:rsid w:val="00A2473F"/>
    <w:rsid w:val="00A2474B"/>
    <w:rsid w:val="00A24C76"/>
    <w:rsid w:val="00A2570B"/>
    <w:rsid w:val="00A26297"/>
    <w:rsid w:val="00A26570"/>
    <w:rsid w:val="00A265E4"/>
    <w:rsid w:val="00A2752E"/>
    <w:rsid w:val="00A27610"/>
    <w:rsid w:val="00A27B04"/>
    <w:rsid w:val="00A27D27"/>
    <w:rsid w:val="00A27DC4"/>
    <w:rsid w:val="00A300B3"/>
    <w:rsid w:val="00A301E7"/>
    <w:rsid w:val="00A308BB"/>
    <w:rsid w:val="00A3103C"/>
    <w:rsid w:val="00A311B2"/>
    <w:rsid w:val="00A3146F"/>
    <w:rsid w:val="00A3164C"/>
    <w:rsid w:val="00A31665"/>
    <w:rsid w:val="00A31A52"/>
    <w:rsid w:val="00A31E6B"/>
    <w:rsid w:val="00A31FDC"/>
    <w:rsid w:val="00A322AC"/>
    <w:rsid w:val="00A326C1"/>
    <w:rsid w:val="00A32721"/>
    <w:rsid w:val="00A32C0F"/>
    <w:rsid w:val="00A32DE1"/>
    <w:rsid w:val="00A331B3"/>
    <w:rsid w:val="00A332D2"/>
    <w:rsid w:val="00A33C7E"/>
    <w:rsid w:val="00A33E92"/>
    <w:rsid w:val="00A34A46"/>
    <w:rsid w:val="00A34AB6"/>
    <w:rsid w:val="00A34D3B"/>
    <w:rsid w:val="00A34E4E"/>
    <w:rsid w:val="00A3539A"/>
    <w:rsid w:val="00A354D3"/>
    <w:rsid w:val="00A3574B"/>
    <w:rsid w:val="00A35F99"/>
    <w:rsid w:val="00A35FDA"/>
    <w:rsid w:val="00A36152"/>
    <w:rsid w:val="00A362F1"/>
    <w:rsid w:val="00A36400"/>
    <w:rsid w:val="00A36A1C"/>
    <w:rsid w:val="00A36D04"/>
    <w:rsid w:val="00A36EC1"/>
    <w:rsid w:val="00A36F65"/>
    <w:rsid w:val="00A370DF"/>
    <w:rsid w:val="00A374EB"/>
    <w:rsid w:val="00A3765C"/>
    <w:rsid w:val="00A37AC0"/>
    <w:rsid w:val="00A37AD8"/>
    <w:rsid w:val="00A37DA7"/>
    <w:rsid w:val="00A4036F"/>
    <w:rsid w:val="00A404BD"/>
    <w:rsid w:val="00A40C8E"/>
    <w:rsid w:val="00A415B7"/>
    <w:rsid w:val="00A416C5"/>
    <w:rsid w:val="00A41945"/>
    <w:rsid w:val="00A422F2"/>
    <w:rsid w:val="00A4232D"/>
    <w:rsid w:val="00A427A9"/>
    <w:rsid w:val="00A43655"/>
    <w:rsid w:val="00A443C8"/>
    <w:rsid w:val="00A447FC"/>
    <w:rsid w:val="00A44919"/>
    <w:rsid w:val="00A449EC"/>
    <w:rsid w:val="00A44C02"/>
    <w:rsid w:val="00A44DDD"/>
    <w:rsid w:val="00A4509E"/>
    <w:rsid w:val="00A45278"/>
    <w:rsid w:val="00A454D2"/>
    <w:rsid w:val="00A45AC0"/>
    <w:rsid w:val="00A45D80"/>
    <w:rsid w:val="00A46013"/>
    <w:rsid w:val="00A46570"/>
    <w:rsid w:val="00A46B04"/>
    <w:rsid w:val="00A46FCD"/>
    <w:rsid w:val="00A46FFB"/>
    <w:rsid w:val="00A4706D"/>
    <w:rsid w:val="00A470F5"/>
    <w:rsid w:val="00A5093E"/>
    <w:rsid w:val="00A50FBD"/>
    <w:rsid w:val="00A51168"/>
    <w:rsid w:val="00A5127E"/>
    <w:rsid w:val="00A51AA9"/>
    <w:rsid w:val="00A5231E"/>
    <w:rsid w:val="00A523BA"/>
    <w:rsid w:val="00A525B2"/>
    <w:rsid w:val="00A5260B"/>
    <w:rsid w:val="00A526CD"/>
    <w:rsid w:val="00A52AF2"/>
    <w:rsid w:val="00A52DA1"/>
    <w:rsid w:val="00A52FD6"/>
    <w:rsid w:val="00A5347C"/>
    <w:rsid w:val="00A53991"/>
    <w:rsid w:val="00A53BD3"/>
    <w:rsid w:val="00A54096"/>
    <w:rsid w:val="00A543E6"/>
    <w:rsid w:val="00A54755"/>
    <w:rsid w:val="00A547F5"/>
    <w:rsid w:val="00A550F1"/>
    <w:rsid w:val="00A55205"/>
    <w:rsid w:val="00A552C5"/>
    <w:rsid w:val="00A5566F"/>
    <w:rsid w:val="00A55C9D"/>
    <w:rsid w:val="00A55D13"/>
    <w:rsid w:val="00A5606D"/>
    <w:rsid w:val="00A56FEF"/>
    <w:rsid w:val="00A5741E"/>
    <w:rsid w:val="00A57615"/>
    <w:rsid w:val="00A60CA5"/>
    <w:rsid w:val="00A615D5"/>
    <w:rsid w:val="00A61C84"/>
    <w:rsid w:val="00A61CA1"/>
    <w:rsid w:val="00A61F58"/>
    <w:rsid w:val="00A620C5"/>
    <w:rsid w:val="00A622E1"/>
    <w:rsid w:val="00A62571"/>
    <w:rsid w:val="00A6269E"/>
    <w:rsid w:val="00A62D64"/>
    <w:rsid w:val="00A630BB"/>
    <w:rsid w:val="00A6314E"/>
    <w:rsid w:val="00A636E4"/>
    <w:rsid w:val="00A63867"/>
    <w:rsid w:val="00A638E6"/>
    <w:rsid w:val="00A63910"/>
    <w:rsid w:val="00A63B7B"/>
    <w:rsid w:val="00A63CAD"/>
    <w:rsid w:val="00A63FD5"/>
    <w:rsid w:val="00A64717"/>
    <w:rsid w:val="00A648EE"/>
    <w:rsid w:val="00A649F0"/>
    <w:rsid w:val="00A64EE6"/>
    <w:rsid w:val="00A651A6"/>
    <w:rsid w:val="00A651D1"/>
    <w:rsid w:val="00A6575C"/>
    <w:rsid w:val="00A66028"/>
    <w:rsid w:val="00A66747"/>
    <w:rsid w:val="00A667DC"/>
    <w:rsid w:val="00A67047"/>
    <w:rsid w:val="00A671BB"/>
    <w:rsid w:val="00A671DA"/>
    <w:rsid w:val="00A6734D"/>
    <w:rsid w:val="00A675B9"/>
    <w:rsid w:val="00A6781E"/>
    <w:rsid w:val="00A67F32"/>
    <w:rsid w:val="00A67FA4"/>
    <w:rsid w:val="00A70272"/>
    <w:rsid w:val="00A7057E"/>
    <w:rsid w:val="00A706EC"/>
    <w:rsid w:val="00A7082D"/>
    <w:rsid w:val="00A70EBD"/>
    <w:rsid w:val="00A71497"/>
    <w:rsid w:val="00A7170C"/>
    <w:rsid w:val="00A717B9"/>
    <w:rsid w:val="00A719E6"/>
    <w:rsid w:val="00A71E86"/>
    <w:rsid w:val="00A71F2D"/>
    <w:rsid w:val="00A72588"/>
    <w:rsid w:val="00A726FB"/>
    <w:rsid w:val="00A7292B"/>
    <w:rsid w:val="00A72952"/>
    <w:rsid w:val="00A72FD0"/>
    <w:rsid w:val="00A730C7"/>
    <w:rsid w:val="00A73449"/>
    <w:rsid w:val="00A736D8"/>
    <w:rsid w:val="00A73871"/>
    <w:rsid w:val="00A7392E"/>
    <w:rsid w:val="00A739A5"/>
    <w:rsid w:val="00A742CD"/>
    <w:rsid w:val="00A74A31"/>
    <w:rsid w:val="00A74D2C"/>
    <w:rsid w:val="00A7511A"/>
    <w:rsid w:val="00A7570A"/>
    <w:rsid w:val="00A76156"/>
    <w:rsid w:val="00A766DD"/>
    <w:rsid w:val="00A7678B"/>
    <w:rsid w:val="00A76A3B"/>
    <w:rsid w:val="00A76E2A"/>
    <w:rsid w:val="00A7732C"/>
    <w:rsid w:val="00A775B5"/>
    <w:rsid w:val="00A77908"/>
    <w:rsid w:val="00A77B03"/>
    <w:rsid w:val="00A77BAF"/>
    <w:rsid w:val="00A77F62"/>
    <w:rsid w:val="00A77FD3"/>
    <w:rsid w:val="00A80463"/>
    <w:rsid w:val="00A80757"/>
    <w:rsid w:val="00A80D8A"/>
    <w:rsid w:val="00A80EAC"/>
    <w:rsid w:val="00A81629"/>
    <w:rsid w:val="00A81685"/>
    <w:rsid w:val="00A81B47"/>
    <w:rsid w:val="00A81B79"/>
    <w:rsid w:val="00A821F6"/>
    <w:rsid w:val="00A827E8"/>
    <w:rsid w:val="00A82C06"/>
    <w:rsid w:val="00A82C0D"/>
    <w:rsid w:val="00A82D38"/>
    <w:rsid w:val="00A82DB3"/>
    <w:rsid w:val="00A82F2C"/>
    <w:rsid w:val="00A83464"/>
    <w:rsid w:val="00A83B2C"/>
    <w:rsid w:val="00A83B52"/>
    <w:rsid w:val="00A8405A"/>
    <w:rsid w:val="00A84396"/>
    <w:rsid w:val="00A84547"/>
    <w:rsid w:val="00A845F4"/>
    <w:rsid w:val="00A847D9"/>
    <w:rsid w:val="00A84F13"/>
    <w:rsid w:val="00A84F32"/>
    <w:rsid w:val="00A851CF"/>
    <w:rsid w:val="00A854A3"/>
    <w:rsid w:val="00A859A6"/>
    <w:rsid w:val="00A85D52"/>
    <w:rsid w:val="00A85F3F"/>
    <w:rsid w:val="00A85F46"/>
    <w:rsid w:val="00A8688E"/>
    <w:rsid w:val="00A868BF"/>
    <w:rsid w:val="00A86991"/>
    <w:rsid w:val="00A86993"/>
    <w:rsid w:val="00A86FD0"/>
    <w:rsid w:val="00A87058"/>
    <w:rsid w:val="00A87A90"/>
    <w:rsid w:val="00A87AA6"/>
    <w:rsid w:val="00A87FDA"/>
    <w:rsid w:val="00A906DD"/>
    <w:rsid w:val="00A9076E"/>
    <w:rsid w:val="00A90A1E"/>
    <w:rsid w:val="00A90ACF"/>
    <w:rsid w:val="00A90C33"/>
    <w:rsid w:val="00A90D21"/>
    <w:rsid w:val="00A91221"/>
    <w:rsid w:val="00A914D6"/>
    <w:rsid w:val="00A9229F"/>
    <w:rsid w:val="00A924C5"/>
    <w:rsid w:val="00A92562"/>
    <w:rsid w:val="00A92D45"/>
    <w:rsid w:val="00A92D81"/>
    <w:rsid w:val="00A92FF6"/>
    <w:rsid w:val="00A931EF"/>
    <w:rsid w:val="00A937E4"/>
    <w:rsid w:val="00A939A4"/>
    <w:rsid w:val="00A93A69"/>
    <w:rsid w:val="00A94511"/>
    <w:rsid w:val="00A94A75"/>
    <w:rsid w:val="00A950C8"/>
    <w:rsid w:val="00A95163"/>
    <w:rsid w:val="00A952E3"/>
    <w:rsid w:val="00A9598D"/>
    <w:rsid w:val="00A96076"/>
    <w:rsid w:val="00A960CE"/>
    <w:rsid w:val="00A962A6"/>
    <w:rsid w:val="00A96301"/>
    <w:rsid w:val="00A963B1"/>
    <w:rsid w:val="00A96725"/>
    <w:rsid w:val="00A968D5"/>
    <w:rsid w:val="00A97332"/>
    <w:rsid w:val="00A977B6"/>
    <w:rsid w:val="00A97943"/>
    <w:rsid w:val="00AA0142"/>
    <w:rsid w:val="00AA0420"/>
    <w:rsid w:val="00AA09CB"/>
    <w:rsid w:val="00AA0D65"/>
    <w:rsid w:val="00AA0FE3"/>
    <w:rsid w:val="00AA1086"/>
    <w:rsid w:val="00AA124E"/>
    <w:rsid w:val="00AA1360"/>
    <w:rsid w:val="00AA23FB"/>
    <w:rsid w:val="00AA259A"/>
    <w:rsid w:val="00AA278A"/>
    <w:rsid w:val="00AA2DAC"/>
    <w:rsid w:val="00AA2E27"/>
    <w:rsid w:val="00AA2FF3"/>
    <w:rsid w:val="00AA307D"/>
    <w:rsid w:val="00AA3469"/>
    <w:rsid w:val="00AA3810"/>
    <w:rsid w:val="00AA3B94"/>
    <w:rsid w:val="00AA3D84"/>
    <w:rsid w:val="00AA3F75"/>
    <w:rsid w:val="00AA400B"/>
    <w:rsid w:val="00AA4A27"/>
    <w:rsid w:val="00AA4A8A"/>
    <w:rsid w:val="00AA4BBD"/>
    <w:rsid w:val="00AA516F"/>
    <w:rsid w:val="00AA5193"/>
    <w:rsid w:val="00AA58D1"/>
    <w:rsid w:val="00AA5A27"/>
    <w:rsid w:val="00AA5CBD"/>
    <w:rsid w:val="00AA5DCE"/>
    <w:rsid w:val="00AA639E"/>
    <w:rsid w:val="00AA6791"/>
    <w:rsid w:val="00AA691F"/>
    <w:rsid w:val="00AA6D6D"/>
    <w:rsid w:val="00AA6DE2"/>
    <w:rsid w:val="00AA7C72"/>
    <w:rsid w:val="00AB018D"/>
    <w:rsid w:val="00AB0349"/>
    <w:rsid w:val="00AB037E"/>
    <w:rsid w:val="00AB08B4"/>
    <w:rsid w:val="00AB0C6C"/>
    <w:rsid w:val="00AB0C79"/>
    <w:rsid w:val="00AB0CE5"/>
    <w:rsid w:val="00AB0CF3"/>
    <w:rsid w:val="00AB0D39"/>
    <w:rsid w:val="00AB0D5C"/>
    <w:rsid w:val="00AB0D6C"/>
    <w:rsid w:val="00AB1207"/>
    <w:rsid w:val="00AB14BD"/>
    <w:rsid w:val="00AB198D"/>
    <w:rsid w:val="00AB1F37"/>
    <w:rsid w:val="00AB266F"/>
    <w:rsid w:val="00AB2AB0"/>
    <w:rsid w:val="00AB2D89"/>
    <w:rsid w:val="00AB309A"/>
    <w:rsid w:val="00AB3252"/>
    <w:rsid w:val="00AB35BE"/>
    <w:rsid w:val="00AB3BF3"/>
    <w:rsid w:val="00AB4819"/>
    <w:rsid w:val="00AB494B"/>
    <w:rsid w:val="00AB49B6"/>
    <w:rsid w:val="00AB4D8B"/>
    <w:rsid w:val="00AB5440"/>
    <w:rsid w:val="00AB5677"/>
    <w:rsid w:val="00AB58E3"/>
    <w:rsid w:val="00AB5A9E"/>
    <w:rsid w:val="00AB5B88"/>
    <w:rsid w:val="00AB5F5B"/>
    <w:rsid w:val="00AB6557"/>
    <w:rsid w:val="00AB6D38"/>
    <w:rsid w:val="00AB6DBE"/>
    <w:rsid w:val="00AB7AE1"/>
    <w:rsid w:val="00AC0823"/>
    <w:rsid w:val="00AC0E70"/>
    <w:rsid w:val="00AC0EEB"/>
    <w:rsid w:val="00AC121E"/>
    <w:rsid w:val="00AC12F5"/>
    <w:rsid w:val="00AC14AC"/>
    <w:rsid w:val="00AC17DD"/>
    <w:rsid w:val="00AC1883"/>
    <w:rsid w:val="00AC1A94"/>
    <w:rsid w:val="00AC1B69"/>
    <w:rsid w:val="00AC2323"/>
    <w:rsid w:val="00AC2451"/>
    <w:rsid w:val="00AC250F"/>
    <w:rsid w:val="00AC2F26"/>
    <w:rsid w:val="00AC31EE"/>
    <w:rsid w:val="00AC33B3"/>
    <w:rsid w:val="00AC37B2"/>
    <w:rsid w:val="00AC3802"/>
    <w:rsid w:val="00AC3907"/>
    <w:rsid w:val="00AC3E5E"/>
    <w:rsid w:val="00AC3E8A"/>
    <w:rsid w:val="00AC41AE"/>
    <w:rsid w:val="00AC42D6"/>
    <w:rsid w:val="00AC4469"/>
    <w:rsid w:val="00AC496E"/>
    <w:rsid w:val="00AC4F32"/>
    <w:rsid w:val="00AC5ACB"/>
    <w:rsid w:val="00AC5DBC"/>
    <w:rsid w:val="00AC619B"/>
    <w:rsid w:val="00AC62EC"/>
    <w:rsid w:val="00AC6310"/>
    <w:rsid w:val="00AC6429"/>
    <w:rsid w:val="00AC64F9"/>
    <w:rsid w:val="00AC7004"/>
    <w:rsid w:val="00AC705E"/>
    <w:rsid w:val="00AC713B"/>
    <w:rsid w:val="00AC72B1"/>
    <w:rsid w:val="00AC7551"/>
    <w:rsid w:val="00AC7A73"/>
    <w:rsid w:val="00AC7DC5"/>
    <w:rsid w:val="00AD0098"/>
    <w:rsid w:val="00AD1334"/>
    <w:rsid w:val="00AD184D"/>
    <w:rsid w:val="00AD1944"/>
    <w:rsid w:val="00AD1DA9"/>
    <w:rsid w:val="00AD22B6"/>
    <w:rsid w:val="00AD38CE"/>
    <w:rsid w:val="00AD393A"/>
    <w:rsid w:val="00AD39F8"/>
    <w:rsid w:val="00AD4190"/>
    <w:rsid w:val="00AD4E5C"/>
    <w:rsid w:val="00AD5415"/>
    <w:rsid w:val="00AD54C3"/>
    <w:rsid w:val="00AD5617"/>
    <w:rsid w:val="00AD585E"/>
    <w:rsid w:val="00AD5989"/>
    <w:rsid w:val="00AD5EAA"/>
    <w:rsid w:val="00AD6399"/>
    <w:rsid w:val="00AD6C5D"/>
    <w:rsid w:val="00AD6D3D"/>
    <w:rsid w:val="00AD7449"/>
    <w:rsid w:val="00AD7683"/>
    <w:rsid w:val="00AD7C6F"/>
    <w:rsid w:val="00AE010A"/>
    <w:rsid w:val="00AE097D"/>
    <w:rsid w:val="00AE0D98"/>
    <w:rsid w:val="00AE1467"/>
    <w:rsid w:val="00AE177C"/>
    <w:rsid w:val="00AE1A49"/>
    <w:rsid w:val="00AE1AFC"/>
    <w:rsid w:val="00AE1E6B"/>
    <w:rsid w:val="00AE1F71"/>
    <w:rsid w:val="00AE2CC9"/>
    <w:rsid w:val="00AE34DD"/>
    <w:rsid w:val="00AE361E"/>
    <w:rsid w:val="00AE37A1"/>
    <w:rsid w:val="00AE3830"/>
    <w:rsid w:val="00AE3B9C"/>
    <w:rsid w:val="00AE3D13"/>
    <w:rsid w:val="00AE3EA4"/>
    <w:rsid w:val="00AE4255"/>
    <w:rsid w:val="00AE47C7"/>
    <w:rsid w:val="00AE4A75"/>
    <w:rsid w:val="00AE52D6"/>
    <w:rsid w:val="00AE5C6B"/>
    <w:rsid w:val="00AE5F81"/>
    <w:rsid w:val="00AE62B3"/>
    <w:rsid w:val="00AE646D"/>
    <w:rsid w:val="00AE6582"/>
    <w:rsid w:val="00AE69EA"/>
    <w:rsid w:val="00AE6A97"/>
    <w:rsid w:val="00AE6E8F"/>
    <w:rsid w:val="00AE6EF2"/>
    <w:rsid w:val="00AE706B"/>
    <w:rsid w:val="00AE71C0"/>
    <w:rsid w:val="00AE7259"/>
    <w:rsid w:val="00AE7566"/>
    <w:rsid w:val="00AE781F"/>
    <w:rsid w:val="00AE7D65"/>
    <w:rsid w:val="00AF0629"/>
    <w:rsid w:val="00AF08A3"/>
    <w:rsid w:val="00AF0CCC"/>
    <w:rsid w:val="00AF0CD7"/>
    <w:rsid w:val="00AF0D27"/>
    <w:rsid w:val="00AF24B2"/>
    <w:rsid w:val="00AF281A"/>
    <w:rsid w:val="00AF2D92"/>
    <w:rsid w:val="00AF2EA8"/>
    <w:rsid w:val="00AF33AF"/>
    <w:rsid w:val="00AF3A97"/>
    <w:rsid w:val="00AF3F88"/>
    <w:rsid w:val="00AF4398"/>
    <w:rsid w:val="00AF47BF"/>
    <w:rsid w:val="00AF4B12"/>
    <w:rsid w:val="00AF4C18"/>
    <w:rsid w:val="00AF4F0F"/>
    <w:rsid w:val="00AF5A52"/>
    <w:rsid w:val="00AF5C92"/>
    <w:rsid w:val="00AF6018"/>
    <w:rsid w:val="00AF6CB5"/>
    <w:rsid w:val="00AF76E0"/>
    <w:rsid w:val="00AF7723"/>
    <w:rsid w:val="00AF7A81"/>
    <w:rsid w:val="00B00087"/>
    <w:rsid w:val="00B00185"/>
    <w:rsid w:val="00B001A1"/>
    <w:rsid w:val="00B00574"/>
    <w:rsid w:val="00B006BB"/>
    <w:rsid w:val="00B0078E"/>
    <w:rsid w:val="00B0083B"/>
    <w:rsid w:val="00B00DED"/>
    <w:rsid w:val="00B00F8C"/>
    <w:rsid w:val="00B01B8B"/>
    <w:rsid w:val="00B0285A"/>
    <w:rsid w:val="00B02CC5"/>
    <w:rsid w:val="00B033D0"/>
    <w:rsid w:val="00B0374E"/>
    <w:rsid w:val="00B038A4"/>
    <w:rsid w:val="00B03E92"/>
    <w:rsid w:val="00B03FAA"/>
    <w:rsid w:val="00B04065"/>
    <w:rsid w:val="00B04D0A"/>
    <w:rsid w:val="00B05CFD"/>
    <w:rsid w:val="00B06388"/>
    <w:rsid w:val="00B064C1"/>
    <w:rsid w:val="00B0659A"/>
    <w:rsid w:val="00B0679C"/>
    <w:rsid w:val="00B07354"/>
    <w:rsid w:val="00B07697"/>
    <w:rsid w:val="00B078AD"/>
    <w:rsid w:val="00B07A34"/>
    <w:rsid w:val="00B07CAF"/>
    <w:rsid w:val="00B07DE4"/>
    <w:rsid w:val="00B1055A"/>
    <w:rsid w:val="00B109B7"/>
    <w:rsid w:val="00B10F9F"/>
    <w:rsid w:val="00B11272"/>
    <w:rsid w:val="00B113E9"/>
    <w:rsid w:val="00B114DD"/>
    <w:rsid w:val="00B11807"/>
    <w:rsid w:val="00B11AB7"/>
    <w:rsid w:val="00B11FD1"/>
    <w:rsid w:val="00B127EA"/>
    <w:rsid w:val="00B12C8A"/>
    <w:rsid w:val="00B12D55"/>
    <w:rsid w:val="00B12E64"/>
    <w:rsid w:val="00B12F23"/>
    <w:rsid w:val="00B13133"/>
    <w:rsid w:val="00B13523"/>
    <w:rsid w:val="00B1413A"/>
    <w:rsid w:val="00B14147"/>
    <w:rsid w:val="00B141D2"/>
    <w:rsid w:val="00B14502"/>
    <w:rsid w:val="00B146B7"/>
    <w:rsid w:val="00B1470B"/>
    <w:rsid w:val="00B14876"/>
    <w:rsid w:val="00B149F1"/>
    <w:rsid w:val="00B14B47"/>
    <w:rsid w:val="00B14D0E"/>
    <w:rsid w:val="00B14E6C"/>
    <w:rsid w:val="00B14F95"/>
    <w:rsid w:val="00B151C7"/>
    <w:rsid w:val="00B15538"/>
    <w:rsid w:val="00B1580C"/>
    <w:rsid w:val="00B158CC"/>
    <w:rsid w:val="00B15BD2"/>
    <w:rsid w:val="00B15FB4"/>
    <w:rsid w:val="00B16281"/>
    <w:rsid w:val="00B16397"/>
    <w:rsid w:val="00B168ED"/>
    <w:rsid w:val="00B16CA0"/>
    <w:rsid w:val="00B16EA9"/>
    <w:rsid w:val="00B172DE"/>
    <w:rsid w:val="00B17316"/>
    <w:rsid w:val="00B177F4"/>
    <w:rsid w:val="00B17BC0"/>
    <w:rsid w:val="00B17E0E"/>
    <w:rsid w:val="00B20107"/>
    <w:rsid w:val="00B204F6"/>
    <w:rsid w:val="00B21C36"/>
    <w:rsid w:val="00B21C7B"/>
    <w:rsid w:val="00B21E4C"/>
    <w:rsid w:val="00B22004"/>
    <w:rsid w:val="00B224BA"/>
    <w:rsid w:val="00B225CE"/>
    <w:rsid w:val="00B22CAD"/>
    <w:rsid w:val="00B22E0D"/>
    <w:rsid w:val="00B22E3E"/>
    <w:rsid w:val="00B2357A"/>
    <w:rsid w:val="00B24280"/>
    <w:rsid w:val="00B24EE5"/>
    <w:rsid w:val="00B25096"/>
    <w:rsid w:val="00B25233"/>
    <w:rsid w:val="00B25CC5"/>
    <w:rsid w:val="00B262C8"/>
    <w:rsid w:val="00B26922"/>
    <w:rsid w:val="00B26E22"/>
    <w:rsid w:val="00B27295"/>
    <w:rsid w:val="00B2782D"/>
    <w:rsid w:val="00B2784E"/>
    <w:rsid w:val="00B30B14"/>
    <w:rsid w:val="00B31027"/>
    <w:rsid w:val="00B31134"/>
    <w:rsid w:val="00B319CF"/>
    <w:rsid w:val="00B31E87"/>
    <w:rsid w:val="00B31F36"/>
    <w:rsid w:val="00B32A6D"/>
    <w:rsid w:val="00B32EC5"/>
    <w:rsid w:val="00B32F2B"/>
    <w:rsid w:val="00B3304C"/>
    <w:rsid w:val="00B330C8"/>
    <w:rsid w:val="00B33C37"/>
    <w:rsid w:val="00B34014"/>
    <w:rsid w:val="00B340A1"/>
    <w:rsid w:val="00B340FB"/>
    <w:rsid w:val="00B3426A"/>
    <w:rsid w:val="00B342D5"/>
    <w:rsid w:val="00B34DCD"/>
    <w:rsid w:val="00B35AA7"/>
    <w:rsid w:val="00B35EBC"/>
    <w:rsid w:val="00B35F4A"/>
    <w:rsid w:val="00B3655A"/>
    <w:rsid w:val="00B367A6"/>
    <w:rsid w:val="00B3691C"/>
    <w:rsid w:val="00B36933"/>
    <w:rsid w:val="00B36C25"/>
    <w:rsid w:val="00B36E10"/>
    <w:rsid w:val="00B3725B"/>
    <w:rsid w:val="00B374B5"/>
    <w:rsid w:val="00B37834"/>
    <w:rsid w:val="00B40C53"/>
    <w:rsid w:val="00B4133A"/>
    <w:rsid w:val="00B415A9"/>
    <w:rsid w:val="00B41C58"/>
    <w:rsid w:val="00B41DCB"/>
    <w:rsid w:val="00B42AB2"/>
    <w:rsid w:val="00B42EB2"/>
    <w:rsid w:val="00B432DE"/>
    <w:rsid w:val="00B437E0"/>
    <w:rsid w:val="00B43B84"/>
    <w:rsid w:val="00B43F04"/>
    <w:rsid w:val="00B43FEF"/>
    <w:rsid w:val="00B445C4"/>
    <w:rsid w:val="00B44A6C"/>
    <w:rsid w:val="00B44B09"/>
    <w:rsid w:val="00B45469"/>
    <w:rsid w:val="00B45559"/>
    <w:rsid w:val="00B45A3D"/>
    <w:rsid w:val="00B45D0F"/>
    <w:rsid w:val="00B45EB0"/>
    <w:rsid w:val="00B4654C"/>
    <w:rsid w:val="00B46651"/>
    <w:rsid w:val="00B467BE"/>
    <w:rsid w:val="00B468C9"/>
    <w:rsid w:val="00B468E3"/>
    <w:rsid w:val="00B470A7"/>
    <w:rsid w:val="00B470ED"/>
    <w:rsid w:val="00B471DC"/>
    <w:rsid w:val="00B47221"/>
    <w:rsid w:val="00B47332"/>
    <w:rsid w:val="00B473CE"/>
    <w:rsid w:val="00B47966"/>
    <w:rsid w:val="00B47C50"/>
    <w:rsid w:val="00B47FB7"/>
    <w:rsid w:val="00B50194"/>
    <w:rsid w:val="00B50F96"/>
    <w:rsid w:val="00B5111A"/>
    <w:rsid w:val="00B51507"/>
    <w:rsid w:val="00B51FAD"/>
    <w:rsid w:val="00B520E4"/>
    <w:rsid w:val="00B521AC"/>
    <w:rsid w:val="00B526A1"/>
    <w:rsid w:val="00B5339C"/>
    <w:rsid w:val="00B53456"/>
    <w:rsid w:val="00B5374E"/>
    <w:rsid w:val="00B53805"/>
    <w:rsid w:val="00B53E1C"/>
    <w:rsid w:val="00B53FEC"/>
    <w:rsid w:val="00B54022"/>
    <w:rsid w:val="00B54233"/>
    <w:rsid w:val="00B550DE"/>
    <w:rsid w:val="00B552D6"/>
    <w:rsid w:val="00B555DD"/>
    <w:rsid w:val="00B5562F"/>
    <w:rsid w:val="00B5594B"/>
    <w:rsid w:val="00B55E18"/>
    <w:rsid w:val="00B56121"/>
    <w:rsid w:val="00B5634A"/>
    <w:rsid w:val="00B56EC7"/>
    <w:rsid w:val="00B57C92"/>
    <w:rsid w:val="00B60431"/>
    <w:rsid w:val="00B610AF"/>
    <w:rsid w:val="00B618EF"/>
    <w:rsid w:val="00B6191E"/>
    <w:rsid w:val="00B61A67"/>
    <w:rsid w:val="00B621A9"/>
    <w:rsid w:val="00B62976"/>
    <w:rsid w:val="00B62DA8"/>
    <w:rsid w:val="00B632E0"/>
    <w:rsid w:val="00B634BE"/>
    <w:rsid w:val="00B63595"/>
    <w:rsid w:val="00B63837"/>
    <w:rsid w:val="00B63C62"/>
    <w:rsid w:val="00B63EFA"/>
    <w:rsid w:val="00B63F49"/>
    <w:rsid w:val="00B64117"/>
    <w:rsid w:val="00B6464E"/>
    <w:rsid w:val="00B646D8"/>
    <w:rsid w:val="00B64701"/>
    <w:rsid w:val="00B6480E"/>
    <w:rsid w:val="00B64859"/>
    <w:rsid w:val="00B64A9A"/>
    <w:rsid w:val="00B650A5"/>
    <w:rsid w:val="00B655D0"/>
    <w:rsid w:val="00B66105"/>
    <w:rsid w:val="00B666F8"/>
    <w:rsid w:val="00B668FF"/>
    <w:rsid w:val="00B66943"/>
    <w:rsid w:val="00B66C2F"/>
    <w:rsid w:val="00B66C93"/>
    <w:rsid w:val="00B6711C"/>
    <w:rsid w:val="00B671EA"/>
    <w:rsid w:val="00B67568"/>
    <w:rsid w:val="00B67614"/>
    <w:rsid w:val="00B6788B"/>
    <w:rsid w:val="00B67AD1"/>
    <w:rsid w:val="00B707DF"/>
    <w:rsid w:val="00B70BDB"/>
    <w:rsid w:val="00B70D2D"/>
    <w:rsid w:val="00B70DBE"/>
    <w:rsid w:val="00B70ED7"/>
    <w:rsid w:val="00B7174B"/>
    <w:rsid w:val="00B71D7D"/>
    <w:rsid w:val="00B71E94"/>
    <w:rsid w:val="00B71F0C"/>
    <w:rsid w:val="00B727D1"/>
    <w:rsid w:val="00B72813"/>
    <w:rsid w:val="00B728C9"/>
    <w:rsid w:val="00B72DFF"/>
    <w:rsid w:val="00B73156"/>
    <w:rsid w:val="00B7365C"/>
    <w:rsid w:val="00B739E3"/>
    <w:rsid w:val="00B73DEB"/>
    <w:rsid w:val="00B7422E"/>
    <w:rsid w:val="00B745FF"/>
    <w:rsid w:val="00B74D13"/>
    <w:rsid w:val="00B74DC4"/>
    <w:rsid w:val="00B7523C"/>
    <w:rsid w:val="00B7545A"/>
    <w:rsid w:val="00B754D8"/>
    <w:rsid w:val="00B755FA"/>
    <w:rsid w:val="00B75951"/>
    <w:rsid w:val="00B75AB7"/>
    <w:rsid w:val="00B75ADB"/>
    <w:rsid w:val="00B75B00"/>
    <w:rsid w:val="00B76347"/>
    <w:rsid w:val="00B763AB"/>
    <w:rsid w:val="00B76A79"/>
    <w:rsid w:val="00B76D3D"/>
    <w:rsid w:val="00B76DA2"/>
    <w:rsid w:val="00B77122"/>
    <w:rsid w:val="00B772B0"/>
    <w:rsid w:val="00B77B7C"/>
    <w:rsid w:val="00B806F7"/>
    <w:rsid w:val="00B80772"/>
    <w:rsid w:val="00B80AD1"/>
    <w:rsid w:val="00B80CF3"/>
    <w:rsid w:val="00B80E2B"/>
    <w:rsid w:val="00B8114F"/>
    <w:rsid w:val="00B812AE"/>
    <w:rsid w:val="00B81516"/>
    <w:rsid w:val="00B81C50"/>
    <w:rsid w:val="00B81DDB"/>
    <w:rsid w:val="00B81E0B"/>
    <w:rsid w:val="00B81EA5"/>
    <w:rsid w:val="00B81F3D"/>
    <w:rsid w:val="00B82925"/>
    <w:rsid w:val="00B82F72"/>
    <w:rsid w:val="00B834AE"/>
    <w:rsid w:val="00B83BA1"/>
    <w:rsid w:val="00B84195"/>
    <w:rsid w:val="00B84497"/>
    <w:rsid w:val="00B848F3"/>
    <w:rsid w:val="00B85087"/>
    <w:rsid w:val="00B853B7"/>
    <w:rsid w:val="00B85539"/>
    <w:rsid w:val="00B85B4E"/>
    <w:rsid w:val="00B85B54"/>
    <w:rsid w:val="00B85BA9"/>
    <w:rsid w:val="00B8616C"/>
    <w:rsid w:val="00B861FC"/>
    <w:rsid w:val="00B866A5"/>
    <w:rsid w:val="00B8712B"/>
    <w:rsid w:val="00B8722A"/>
    <w:rsid w:val="00B874DD"/>
    <w:rsid w:val="00B8785E"/>
    <w:rsid w:val="00B87BE4"/>
    <w:rsid w:val="00B87C92"/>
    <w:rsid w:val="00B901CF"/>
    <w:rsid w:val="00B902F4"/>
    <w:rsid w:val="00B90313"/>
    <w:rsid w:val="00B90325"/>
    <w:rsid w:val="00B90C12"/>
    <w:rsid w:val="00B910C5"/>
    <w:rsid w:val="00B911C5"/>
    <w:rsid w:val="00B917EE"/>
    <w:rsid w:val="00B91AE2"/>
    <w:rsid w:val="00B91AFB"/>
    <w:rsid w:val="00B922FC"/>
    <w:rsid w:val="00B9232E"/>
    <w:rsid w:val="00B928C6"/>
    <w:rsid w:val="00B93114"/>
    <w:rsid w:val="00B936B2"/>
    <w:rsid w:val="00B93758"/>
    <w:rsid w:val="00B93DC9"/>
    <w:rsid w:val="00B93F5C"/>
    <w:rsid w:val="00B944BD"/>
    <w:rsid w:val="00B9461B"/>
    <w:rsid w:val="00B948E9"/>
    <w:rsid w:val="00B949A3"/>
    <w:rsid w:val="00B94CAB"/>
    <w:rsid w:val="00B94DFC"/>
    <w:rsid w:val="00B95486"/>
    <w:rsid w:val="00B954DA"/>
    <w:rsid w:val="00B9551C"/>
    <w:rsid w:val="00B95976"/>
    <w:rsid w:val="00B9648C"/>
    <w:rsid w:val="00B96598"/>
    <w:rsid w:val="00B966ED"/>
    <w:rsid w:val="00B96FA7"/>
    <w:rsid w:val="00B97684"/>
    <w:rsid w:val="00B97767"/>
    <w:rsid w:val="00B97812"/>
    <w:rsid w:val="00B9785D"/>
    <w:rsid w:val="00B97A74"/>
    <w:rsid w:val="00B97C49"/>
    <w:rsid w:val="00BA0111"/>
    <w:rsid w:val="00BA0260"/>
    <w:rsid w:val="00BA0DAF"/>
    <w:rsid w:val="00BA11AC"/>
    <w:rsid w:val="00BA14BC"/>
    <w:rsid w:val="00BA157A"/>
    <w:rsid w:val="00BA15ED"/>
    <w:rsid w:val="00BA17F7"/>
    <w:rsid w:val="00BA1E06"/>
    <w:rsid w:val="00BA2047"/>
    <w:rsid w:val="00BA29E1"/>
    <w:rsid w:val="00BA2B35"/>
    <w:rsid w:val="00BA2F18"/>
    <w:rsid w:val="00BA313D"/>
    <w:rsid w:val="00BA354A"/>
    <w:rsid w:val="00BA41A4"/>
    <w:rsid w:val="00BA4522"/>
    <w:rsid w:val="00BA47B8"/>
    <w:rsid w:val="00BA4913"/>
    <w:rsid w:val="00BA496B"/>
    <w:rsid w:val="00BA4CBC"/>
    <w:rsid w:val="00BA4D9B"/>
    <w:rsid w:val="00BA5445"/>
    <w:rsid w:val="00BA569D"/>
    <w:rsid w:val="00BA58F8"/>
    <w:rsid w:val="00BA5C1B"/>
    <w:rsid w:val="00BA5C23"/>
    <w:rsid w:val="00BA5EF0"/>
    <w:rsid w:val="00BA616D"/>
    <w:rsid w:val="00BA6363"/>
    <w:rsid w:val="00BA665A"/>
    <w:rsid w:val="00BA6773"/>
    <w:rsid w:val="00BA70D5"/>
    <w:rsid w:val="00BA77B6"/>
    <w:rsid w:val="00BA7B28"/>
    <w:rsid w:val="00BA7CE5"/>
    <w:rsid w:val="00BB040C"/>
    <w:rsid w:val="00BB06D4"/>
    <w:rsid w:val="00BB070B"/>
    <w:rsid w:val="00BB07F3"/>
    <w:rsid w:val="00BB0988"/>
    <w:rsid w:val="00BB0B4E"/>
    <w:rsid w:val="00BB0D14"/>
    <w:rsid w:val="00BB0D68"/>
    <w:rsid w:val="00BB1787"/>
    <w:rsid w:val="00BB1807"/>
    <w:rsid w:val="00BB1A3A"/>
    <w:rsid w:val="00BB1D60"/>
    <w:rsid w:val="00BB281E"/>
    <w:rsid w:val="00BB2DAE"/>
    <w:rsid w:val="00BB30F4"/>
    <w:rsid w:val="00BB3A48"/>
    <w:rsid w:val="00BB3AC7"/>
    <w:rsid w:val="00BB3C52"/>
    <w:rsid w:val="00BB3DB8"/>
    <w:rsid w:val="00BB40FF"/>
    <w:rsid w:val="00BB431B"/>
    <w:rsid w:val="00BB457A"/>
    <w:rsid w:val="00BB5352"/>
    <w:rsid w:val="00BB59EE"/>
    <w:rsid w:val="00BB5DD9"/>
    <w:rsid w:val="00BB5E95"/>
    <w:rsid w:val="00BB6D76"/>
    <w:rsid w:val="00BB6FAE"/>
    <w:rsid w:val="00BB7414"/>
    <w:rsid w:val="00BC02F2"/>
    <w:rsid w:val="00BC078C"/>
    <w:rsid w:val="00BC0B3A"/>
    <w:rsid w:val="00BC0C54"/>
    <w:rsid w:val="00BC0D3F"/>
    <w:rsid w:val="00BC1878"/>
    <w:rsid w:val="00BC1B45"/>
    <w:rsid w:val="00BC1C4D"/>
    <w:rsid w:val="00BC1E18"/>
    <w:rsid w:val="00BC21B1"/>
    <w:rsid w:val="00BC2835"/>
    <w:rsid w:val="00BC3266"/>
    <w:rsid w:val="00BC3358"/>
    <w:rsid w:val="00BC372B"/>
    <w:rsid w:val="00BC3757"/>
    <w:rsid w:val="00BC3775"/>
    <w:rsid w:val="00BC37C7"/>
    <w:rsid w:val="00BC3905"/>
    <w:rsid w:val="00BC3A78"/>
    <w:rsid w:val="00BC3ED6"/>
    <w:rsid w:val="00BC44AE"/>
    <w:rsid w:val="00BC4AFC"/>
    <w:rsid w:val="00BC4F19"/>
    <w:rsid w:val="00BC524A"/>
    <w:rsid w:val="00BC5851"/>
    <w:rsid w:val="00BC6B9D"/>
    <w:rsid w:val="00BC700B"/>
    <w:rsid w:val="00BC717C"/>
    <w:rsid w:val="00BC7491"/>
    <w:rsid w:val="00BC7737"/>
    <w:rsid w:val="00BC7978"/>
    <w:rsid w:val="00BC797C"/>
    <w:rsid w:val="00BC7BDF"/>
    <w:rsid w:val="00BD0301"/>
    <w:rsid w:val="00BD03DC"/>
    <w:rsid w:val="00BD0704"/>
    <w:rsid w:val="00BD0740"/>
    <w:rsid w:val="00BD0BAF"/>
    <w:rsid w:val="00BD12C3"/>
    <w:rsid w:val="00BD1486"/>
    <w:rsid w:val="00BD1A41"/>
    <w:rsid w:val="00BD1C91"/>
    <w:rsid w:val="00BD1DFD"/>
    <w:rsid w:val="00BD235A"/>
    <w:rsid w:val="00BD2AAC"/>
    <w:rsid w:val="00BD2CAE"/>
    <w:rsid w:val="00BD2D64"/>
    <w:rsid w:val="00BD4761"/>
    <w:rsid w:val="00BD48D7"/>
    <w:rsid w:val="00BD49D7"/>
    <w:rsid w:val="00BD4A77"/>
    <w:rsid w:val="00BD4B04"/>
    <w:rsid w:val="00BD50B3"/>
    <w:rsid w:val="00BD5F6D"/>
    <w:rsid w:val="00BD6457"/>
    <w:rsid w:val="00BD698A"/>
    <w:rsid w:val="00BD69DF"/>
    <w:rsid w:val="00BD6A01"/>
    <w:rsid w:val="00BD6DC4"/>
    <w:rsid w:val="00BD6FF7"/>
    <w:rsid w:val="00BD74C4"/>
    <w:rsid w:val="00BE010C"/>
    <w:rsid w:val="00BE097A"/>
    <w:rsid w:val="00BE1183"/>
    <w:rsid w:val="00BE18E3"/>
    <w:rsid w:val="00BE1B60"/>
    <w:rsid w:val="00BE1D02"/>
    <w:rsid w:val="00BE2167"/>
    <w:rsid w:val="00BE25B5"/>
    <w:rsid w:val="00BE276F"/>
    <w:rsid w:val="00BE36AB"/>
    <w:rsid w:val="00BE370C"/>
    <w:rsid w:val="00BE3BAB"/>
    <w:rsid w:val="00BE3D17"/>
    <w:rsid w:val="00BE3DF7"/>
    <w:rsid w:val="00BE474F"/>
    <w:rsid w:val="00BE4766"/>
    <w:rsid w:val="00BE4C22"/>
    <w:rsid w:val="00BE4E1F"/>
    <w:rsid w:val="00BE4F1F"/>
    <w:rsid w:val="00BE52CE"/>
    <w:rsid w:val="00BE58D7"/>
    <w:rsid w:val="00BE5CBF"/>
    <w:rsid w:val="00BE644C"/>
    <w:rsid w:val="00BE679A"/>
    <w:rsid w:val="00BE68A0"/>
    <w:rsid w:val="00BE745D"/>
    <w:rsid w:val="00BE7C61"/>
    <w:rsid w:val="00BE7E8D"/>
    <w:rsid w:val="00BE7F76"/>
    <w:rsid w:val="00BE7F91"/>
    <w:rsid w:val="00BF03A1"/>
    <w:rsid w:val="00BF1982"/>
    <w:rsid w:val="00BF1CB3"/>
    <w:rsid w:val="00BF1F6F"/>
    <w:rsid w:val="00BF2AB1"/>
    <w:rsid w:val="00BF35E1"/>
    <w:rsid w:val="00BF3C06"/>
    <w:rsid w:val="00BF3CEA"/>
    <w:rsid w:val="00BF3E10"/>
    <w:rsid w:val="00BF3F33"/>
    <w:rsid w:val="00BF41F6"/>
    <w:rsid w:val="00BF4268"/>
    <w:rsid w:val="00BF4416"/>
    <w:rsid w:val="00BF4B32"/>
    <w:rsid w:val="00BF4BE2"/>
    <w:rsid w:val="00BF4D86"/>
    <w:rsid w:val="00BF4E2E"/>
    <w:rsid w:val="00BF4FEB"/>
    <w:rsid w:val="00BF5183"/>
    <w:rsid w:val="00BF5C36"/>
    <w:rsid w:val="00BF6241"/>
    <w:rsid w:val="00BF77AC"/>
    <w:rsid w:val="00BF7873"/>
    <w:rsid w:val="00BF7895"/>
    <w:rsid w:val="00BF7CE7"/>
    <w:rsid w:val="00BF7EBD"/>
    <w:rsid w:val="00BF7EE2"/>
    <w:rsid w:val="00C00103"/>
    <w:rsid w:val="00C0027A"/>
    <w:rsid w:val="00C00628"/>
    <w:rsid w:val="00C007FD"/>
    <w:rsid w:val="00C00901"/>
    <w:rsid w:val="00C00B50"/>
    <w:rsid w:val="00C00C31"/>
    <w:rsid w:val="00C01382"/>
    <w:rsid w:val="00C01A7F"/>
    <w:rsid w:val="00C01DC4"/>
    <w:rsid w:val="00C02157"/>
    <w:rsid w:val="00C024ED"/>
    <w:rsid w:val="00C028CD"/>
    <w:rsid w:val="00C03755"/>
    <w:rsid w:val="00C038A7"/>
    <w:rsid w:val="00C03DB8"/>
    <w:rsid w:val="00C046C0"/>
    <w:rsid w:val="00C04876"/>
    <w:rsid w:val="00C04A41"/>
    <w:rsid w:val="00C055E9"/>
    <w:rsid w:val="00C056EA"/>
    <w:rsid w:val="00C05888"/>
    <w:rsid w:val="00C05B07"/>
    <w:rsid w:val="00C06153"/>
    <w:rsid w:val="00C0639F"/>
    <w:rsid w:val="00C0658C"/>
    <w:rsid w:val="00C06873"/>
    <w:rsid w:val="00C06914"/>
    <w:rsid w:val="00C0745B"/>
    <w:rsid w:val="00C075C5"/>
    <w:rsid w:val="00C077CC"/>
    <w:rsid w:val="00C077F4"/>
    <w:rsid w:val="00C0781E"/>
    <w:rsid w:val="00C07ACE"/>
    <w:rsid w:val="00C07C1B"/>
    <w:rsid w:val="00C101F9"/>
    <w:rsid w:val="00C10993"/>
    <w:rsid w:val="00C10D77"/>
    <w:rsid w:val="00C11354"/>
    <w:rsid w:val="00C117D1"/>
    <w:rsid w:val="00C11DCE"/>
    <w:rsid w:val="00C11E17"/>
    <w:rsid w:val="00C11E99"/>
    <w:rsid w:val="00C11F10"/>
    <w:rsid w:val="00C11F95"/>
    <w:rsid w:val="00C12925"/>
    <w:rsid w:val="00C12AA9"/>
    <w:rsid w:val="00C134CA"/>
    <w:rsid w:val="00C136EC"/>
    <w:rsid w:val="00C13FFE"/>
    <w:rsid w:val="00C14020"/>
    <w:rsid w:val="00C14508"/>
    <w:rsid w:val="00C147B5"/>
    <w:rsid w:val="00C1487C"/>
    <w:rsid w:val="00C15320"/>
    <w:rsid w:val="00C1572E"/>
    <w:rsid w:val="00C15C0D"/>
    <w:rsid w:val="00C15EE1"/>
    <w:rsid w:val="00C16520"/>
    <w:rsid w:val="00C165BB"/>
    <w:rsid w:val="00C1725B"/>
    <w:rsid w:val="00C1735F"/>
    <w:rsid w:val="00C178FB"/>
    <w:rsid w:val="00C179B5"/>
    <w:rsid w:val="00C17B57"/>
    <w:rsid w:val="00C17B64"/>
    <w:rsid w:val="00C17CDD"/>
    <w:rsid w:val="00C17FB9"/>
    <w:rsid w:val="00C200F6"/>
    <w:rsid w:val="00C20571"/>
    <w:rsid w:val="00C20F51"/>
    <w:rsid w:val="00C21009"/>
    <w:rsid w:val="00C211A2"/>
    <w:rsid w:val="00C2139E"/>
    <w:rsid w:val="00C213CE"/>
    <w:rsid w:val="00C21704"/>
    <w:rsid w:val="00C21FB4"/>
    <w:rsid w:val="00C2233F"/>
    <w:rsid w:val="00C2269D"/>
    <w:rsid w:val="00C22963"/>
    <w:rsid w:val="00C22C25"/>
    <w:rsid w:val="00C22E73"/>
    <w:rsid w:val="00C2343C"/>
    <w:rsid w:val="00C23C64"/>
    <w:rsid w:val="00C23FEE"/>
    <w:rsid w:val="00C24051"/>
    <w:rsid w:val="00C24758"/>
    <w:rsid w:val="00C24E63"/>
    <w:rsid w:val="00C2501C"/>
    <w:rsid w:val="00C252CE"/>
    <w:rsid w:val="00C2549A"/>
    <w:rsid w:val="00C256AD"/>
    <w:rsid w:val="00C256F5"/>
    <w:rsid w:val="00C26263"/>
    <w:rsid w:val="00C26901"/>
    <w:rsid w:val="00C26C93"/>
    <w:rsid w:val="00C26DA7"/>
    <w:rsid w:val="00C27126"/>
    <w:rsid w:val="00C27E7D"/>
    <w:rsid w:val="00C30245"/>
    <w:rsid w:val="00C306A5"/>
    <w:rsid w:val="00C30B44"/>
    <w:rsid w:val="00C30B51"/>
    <w:rsid w:val="00C30C39"/>
    <w:rsid w:val="00C3119F"/>
    <w:rsid w:val="00C31234"/>
    <w:rsid w:val="00C31307"/>
    <w:rsid w:val="00C31310"/>
    <w:rsid w:val="00C313BD"/>
    <w:rsid w:val="00C31EF2"/>
    <w:rsid w:val="00C31F93"/>
    <w:rsid w:val="00C32000"/>
    <w:rsid w:val="00C3223B"/>
    <w:rsid w:val="00C32301"/>
    <w:rsid w:val="00C326AF"/>
    <w:rsid w:val="00C33183"/>
    <w:rsid w:val="00C333AA"/>
    <w:rsid w:val="00C336F9"/>
    <w:rsid w:val="00C33828"/>
    <w:rsid w:val="00C338C3"/>
    <w:rsid w:val="00C34036"/>
    <w:rsid w:val="00C343CA"/>
    <w:rsid w:val="00C349C2"/>
    <w:rsid w:val="00C34B24"/>
    <w:rsid w:val="00C34BBF"/>
    <w:rsid w:val="00C34BEA"/>
    <w:rsid w:val="00C351FA"/>
    <w:rsid w:val="00C353E6"/>
    <w:rsid w:val="00C3551F"/>
    <w:rsid w:val="00C35B3C"/>
    <w:rsid w:val="00C3620E"/>
    <w:rsid w:val="00C36390"/>
    <w:rsid w:val="00C36C67"/>
    <w:rsid w:val="00C376B9"/>
    <w:rsid w:val="00C4019F"/>
    <w:rsid w:val="00C40419"/>
    <w:rsid w:val="00C4049F"/>
    <w:rsid w:val="00C4064C"/>
    <w:rsid w:val="00C406AE"/>
    <w:rsid w:val="00C40F26"/>
    <w:rsid w:val="00C411D4"/>
    <w:rsid w:val="00C4145E"/>
    <w:rsid w:val="00C42113"/>
    <w:rsid w:val="00C431B4"/>
    <w:rsid w:val="00C43A44"/>
    <w:rsid w:val="00C43CE0"/>
    <w:rsid w:val="00C44144"/>
    <w:rsid w:val="00C4422E"/>
    <w:rsid w:val="00C44816"/>
    <w:rsid w:val="00C448FD"/>
    <w:rsid w:val="00C44E05"/>
    <w:rsid w:val="00C450BD"/>
    <w:rsid w:val="00C45580"/>
    <w:rsid w:val="00C455F3"/>
    <w:rsid w:val="00C45AD2"/>
    <w:rsid w:val="00C45DBB"/>
    <w:rsid w:val="00C46035"/>
    <w:rsid w:val="00C46089"/>
    <w:rsid w:val="00C464D3"/>
    <w:rsid w:val="00C470BA"/>
    <w:rsid w:val="00C47B4E"/>
    <w:rsid w:val="00C47C7A"/>
    <w:rsid w:val="00C47FEB"/>
    <w:rsid w:val="00C50242"/>
    <w:rsid w:val="00C5048F"/>
    <w:rsid w:val="00C50504"/>
    <w:rsid w:val="00C50620"/>
    <w:rsid w:val="00C50DCC"/>
    <w:rsid w:val="00C51900"/>
    <w:rsid w:val="00C51CF7"/>
    <w:rsid w:val="00C51D06"/>
    <w:rsid w:val="00C52792"/>
    <w:rsid w:val="00C52D2A"/>
    <w:rsid w:val="00C52EA8"/>
    <w:rsid w:val="00C531F5"/>
    <w:rsid w:val="00C53DAC"/>
    <w:rsid w:val="00C5475E"/>
    <w:rsid w:val="00C547F9"/>
    <w:rsid w:val="00C54C41"/>
    <w:rsid w:val="00C54CFF"/>
    <w:rsid w:val="00C55124"/>
    <w:rsid w:val="00C553E5"/>
    <w:rsid w:val="00C55835"/>
    <w:rsid w:val="00C559A4"/>
    <w:rsid w:val="00C55B0F"/>
    <w:rsid w:val="00C561EE"/>
    <w:rsid w:val="00C5627A"/>
    <w:rsid w:val="00C56577"/>
    <w:rsid w:val="00C5658F"/>
    <w:rsid w:val="00C57AC1"/>
    <w:rsid w:val="00C60900"/>
    <w:rsid w:val="00C60BCE"/>
    <w:rsid w:val="00C60E75"/>
    <w:rsid w:val="00C61120"/>
    <w:rsid w:val="00C61659"/>
    <w:rsid w:val="00C617F9"/>
    <w:rsid w:val="00C61965"/>
    <w:rsid w:val="00C625A3"/>
    <w:rsid w:val="00C626CE"/>
    <w:rsid w:val="00C62959"/>
    <w:rsid w:val="00C62BB9"/>
    <w:rsid w:val="00C6318A"/>
    <w:rsid w:val="00C63247"/>
    <w:rsid w:val="00C6378B"/>
    <w:rsid w:val="00C639EA"/>
    <w:rsid w:val="00C63A5B"/>
    <w:rsid w:val="00C646DF"/>
    <w:rsid w:val="00C646EC"/>
    <w:rsid w:val="00C64863"/>
    <w:rsid w:val="00C64A4B"/>
    <w:rsid w:val="00C64D09"/>
    <w:rsid w:val="00C64D51"/>
    <w:rsid w:val="00C65267"/>
    <w:rsid w:val="00C6571F"/>
    <w:rsid w:val="00C657CA"/>
    <w:rsid w:val="00C658A2"/>
    <w:rsid w:val="00C65CC9"/>
    <w:rsid w:val="00C65CCF"/>
    <w:rsid w:val="00C65F7D"/>
    <w:rsid w:val="00C65FA2"/>
    <w:rsid w:val="00C66239"/>
    <w:rsid w:val="00C6715E"/>
    <w:rsid w:val="00C6718A"/>
    <w:rsid w:val="00C671B2"/>
    <w:rsid w:val="00C67576"/>
    <w:rsid w:val="00C677C7"/>
    <w:rsid w:val="00C67953"/>
    <w:rsid w:val="00C70C88"/>
    <w:rsid w:val="00C711C8"/>
    <w:rsid w:val="00C7179C"/>
    <w:rsid w:val="00C718CE"/>
    <w:rsid w:val="00C719AC"/>
    <w:rsid w:val="00C71D3E"/>
    <w:rsid w:val="00C71E4A"/>
    <w:rsid w:val="00C72090"/>
    <w:rsid w:val="00C725DB"/>
    <w:rsid w:val="00C727D7"/>
    <w:rsid w:val="00C7350D"/>
    <w:rsid w:val="00C73F9E"/>
    <w:rsid w:val="00C741B2"/>
    <w:rsid w:val="00C742CE"/>
    <w:rsid w:val="00C74E2D"/>
    <w:rsid w:val="00C752C3"/>
    <w:rsid w:val="00C758CF"/>
    <w:rsid w:val="00C761C6"/>
    <w:rsid w:val="00C765BE"/>
    <w:rsid w:val="00C76667"/>
    <w:rsid w:val="00C7686A"/>
    <w:rsid w:val="00C76ACA"/>
    <w:rsid w:val="00C76DA7"/>
    <w:rsid w:val="00C7795F"/>
    <w:rsid w:val="00C77AB9"/>
    <w:rsid w:val="00C77B19"/>
    <w:rsid w:val="00C802E3"/>
    <w:rsid w:val="00C804CA"/>
    <w:rsid w:val="00C80EA7"/>
    <w:rsid w:val="00C80EF6"/>
    <w:rsid w:val="00C8126F"/>
    <w:rsid w:val="00C815D8"/>
    <w:rsid w:val="00C819D0"/>
    <w:rsid w:val="00C81B58"/>
    <w:rsid w:val="00C8202B"/>
    <w:rsid w:val="00C826FF"/>
    <w:rsid w:val="00C82829"/>
    <w:rsid w:val="00C828C3"/>
    <w:rsid w:val="00C82947"/>
    <w:rsid w:val="00C82A6F"/>
    <w:rsid w:val="00C82B40"/>
    <w:rsid w:val="00C82C02"/>
    <w:rsid w:val="00C82C0D"/>
    <w:rsid w:val="00C82F7F"/>
    <w:rsid w:val="00C84596"/>
    <w:rsid w:val="00C8461F"/>
    <w:rsid w:val="00C84B4C"/>
    <w:rsid w:val="00C84D82"/>
    <w:rsid w:val="00C85023"/>
    <w:rsid w:val="00C85158"/>
    <w:rsid w:val="00C8542C"/>
    <w:rsid w:val="00C85B6E"/>
    <w:rsid w:val="00C85C1D"/>
    <w:rsid w:val="00C85C55"/>
    <w:rsid w:val="00C85CF4"/>
    <w:rsid w:val="00C85D68"/>
    <w:rsid w:val="00C86075"/>
    <w:rsid w:val="00C860BD"/>
    <w:rsid w:val="00C87426"/>
    <w:rsid w:val="00C87CBB"/>
    <w:rsid w:val="00C902C6"/>
    <w:rsid w:val="00C906AC"/>
    <w:rsid w:val="00C90AE3"/>
    <w:rsid w:val="00C90BFF"/>
    <w:rsid w:val="00C90FC9"/>
    <w:rsid w:val="00C911D5"/>
    <w:rsid w:val="00C91754"/>
    <w:rsid w:val="00C91A7F"/>
    <w:rsid w:val="00C91F1C"/>
    <w:rsid w:val="00C9231F"/>
    <w:rsid w:val="00C9236B"/>
    <w:rsid w:val="00C92473"/>
    <w:rsid w:val="00C92875"/>
    <w:rsid w:val="00C92A41"/>
    <w:rsid w:val="00C92DFF"/>
    <w:rsid w:val="00C92E93"/>
    <w:rsid w:val="00C93116"/>
    <w:rsid w:val="00C934A6"/>
    <w:rsid w:val="00C93507"/>
    <w:rsid w:val="00C93603"/>
    <w:rsid w:val="00C93724"/>
    <w:rsid w:val="00C9396E"/>
    <w:rsid w:val="00C93F3E"/>
    <w:rsid w:val="00C9497B"/>
    <w:rsid w:val="00C94B5D"/>
    <w:rsid w:val="00C94FD6"/>
    <w:rsid w:val="00C9553C"/>
    <w:rsid w:val="00C95888"/>
    <w:rsid w:val="00C95A55"/>
    <w:rsid w:val="00C96070"/>
    <w:rsid w:val="00C9629E"/>
    <w:rsid w:val="00C9649F"/>
    <w:rsid w:val="00C96825"/>
    <w:rsid w:val="00C96842"/>
    <w:rsid w:val="00C969E5"/>
    <w:rsid w:val="00C96B42"/>
    <w:rsid w:val="00C96DB6"/>
    <w:rsid w:val="00C96FC9"/>
    <w:rsid w:val="00C975E5"/>
    <w:rsid w:val="00C9786A"/>
    <w:rsid w:val="00CA08F5"/>
    <w:rsid w:val="00CA098C"/>
    <w:rsid w:val="00CA1147"/>
    <w:rsid w:val="00CA16F5"/>
    <w:rsid w:val="00CA17F9"/>
    <w:rsid w:val="00CA2026"/>
    <w:rsid w:val="00CA2602"/>
    <w:rsid w:val="00CA30F2"/>
    <w:rsid w:val="00CA3122"/>
    <w:rsid w:val="00CA38EF"/>
    <w:rsid w:val="00CA3B67"/>
    <w:rsid w:val="00CA414A"/>
    <w:rsid w:val="00CA4455"/>
    <w:rsid w:val="00CA44F2"/>
    <w:rsid w:val="00CA4914"/>
    <w:rsid w:val="00CA491A"/>
    <w:rsid w:val="00CA54A9"/>
    <w:rsid w:val="00CA5B5F"/>
    <w:rsid w:val="00CA5D57"/>
    <w:rsid w:val="00CA625D"/>
    <w:rsid w:val="00CA6324"/>
    <w:rsid w:val="00CA6578"/>
    <w:rsid w:val="00CA6AA9"/>
    <w:rsid w:val="00CA731F"/>
    <w:rsid w:val="00CA7628"/>
    <w:rsid w:val="00CA776C"/>
    <w:rsid w:val="00CA7898"/>
    <w:rsid w:val="00CA7B00"/>
    <w:rsid w:val="00CA7DE7"/>
    <w:rsid w:val="00CA7E34"/>
    <w:rsid w:val="00CA7F15"/>
    <w:rsid w:val="00CB02B3"/>
    <w:rsid w:val="00CB034E"/>
    <w:rsid w:val="00CB0609"/>
    <w:rsid w:val="00CB0803"/>
    <w:rsid w:val="00CB0941"/>
    <w:rsid w:val="00CB0DC0"/>
    <w:rsid w:val="00CB0FCE"/>
    <w:rsid w:val="00CB1208"/>
    <w:rsid w:val="00CB1295"/>
    <w:rsid w:val="00CB148D"/>
    <w:rsid w:val="00CB169F"/>
    <w:rsid w:val="00CB183B"/>
    <w:rsid w:val="00CB18DA"/>
    <w:rsid w:val="00CB1A76"/>
    <w:rsid w:val="00CB1C6F"/>
    <w:rsid w:val="00CB1CE9"/>
    <w:rsid w:val="00CB1DD5"/>
    <w:rsid w:val="00CB2083"/>
    <w:rsid w:val="00CB2111"/>
    <w:rsid w:val="00CB2126"/>
    <w:rsid w:val="00CB2235"/>
    <w:rsid w:val="00CB252C"/>
    <w:rsid w:val="00CB2E7D"/>
    <w:rsid w:val="00CB33C6"/>
    <w:rsid w:val="00CB3690"/>
    <w:rsid w:val="00CB37F5"/>
    <w:rsid w:val="00CB3986"/>
    <w:rsid w:val="00CB3BC4"/>
    <w:rsid w:val="00CB3D1B"/>
    <w:rsid w:val="00CB3D8B"/>
    <w:rsid w:val="00CB413A"/>
    <w:rsid w:val="00CB4558"/>
    <w:rsid w:val="00CB4563"/>
    <w:rsid w:val="00CB4BDA"/>
    <w:rsid w:val="00CB4DD2"/>
    <w:rsid w:val="00CB4F0C"/>
    <w:rsid w:val="00CB4FA5"/>
    <w:rsid w:val="00CB5658"/>
    <w:rsid w:val="00CB5E19"/>
    <w:rsid w:val="00CB5E2B"/>
    <w:rsid w:val="00CB5F3B"/>
    <w:rsid w:val="00CB64CA"/>
    <w:rsid w:val="00CB6686"/>
    <w:rsid w:val="00CB67F6"/>
    <w:rsid w:val="00CB696A"/>
    <w:rsid w:val="00CB787D"/>
    <w:rsid w:val="00CB7B97"/>
    <w:rsid w:val="00CB7E95"/>
    <w:rsid w:val="00CC003B"/>
    <w:rsid w:val="00CC04C1"/>
    <w:rsid w:val="00CC079E"/>
    <w:rsid w:val="00CC08F8"/>
    <w:rsid w:val="00CC0CB3"/>
    <w:rsid w:val="00CC14BC"/>
    <w:rsid w:val="00CC14D8"/>
    <w:rsid w:val="00CC16F3"/>
    <w:rsid w:val="00CC1D72"/>
    <w:rsid w:val="00CC1DC9"/>
    <w:rsid w:val="00CC22DA"/>
    <w:rsid w:val="00CC23AB"/>
    <w:rsid w:val="00CC2844"/>
    <w:rsid w:val="00CC2934"/>
    <w:rsid w:val="00CC2D34"/>
    <w:rsid w:val="00CC2E53"/>
    <w:rsid w:val="00CC352C"/>
    <w:rsid w:val="00CC38BE"/>
    <w:rsid w:val="00CC3EA7"/>
    <w:rsid w:val="00CC4043"/>
    <w:rsid w:val="00CC4784"/>
    <w:rsid w:val="00CC4F4A"/>
    <w:rsid w:val="00CC5ED0"/>
    <w:rsid w:val="00CC5F06"/>
    <w:rsid w:val="00CC607A"/>
    <w:rsid w:val="00CC60E3"/>
    <w:rsid w:val="00CC6130"/>
    <w:rsid w:val="00CC6787"/>
    <w:rsid w:val="00CC693D"/>
    <w:rsid w:val="00CC6A73"/>
    <w:rsid w:val="00CC6E4D"/>
    <w:rsid w:val="00CC79FB"/>
    <w:rsid w:val="00CC7A15"/>
    <w:rsid w:val="00CC7A98"/>
    <w:rsid w:val="00CC7C38"/>
    <w:rsid w:val="00CC7CC8"/>
    <w:rsid w:val="00CD05C6"/>
    <w:rsid w:val="00CD0792"/>
    <w:rsid w:val="00CD1606"/>
    <w:rsid w:val="00CD1748"/>
    <w:rsid w:val="00CD17FA"/>
    <w:rsid w:val="00CD1A3C"/>
    <w:rsid w:val="00CD1ABD"/>
    <w:rsid w:val="00CD1B0E"/>
    <w:rsid w:val="00CD1D88"/>
    <w:rsid w:val="00CD1E94"/>
    <w:rsid w:val="00CD213E"/>
    <w:rsid w:val="00CD289C"/>
    <w:rsid w:val="00CD2CAF"/>
    <w:rsid w:val="00CD2D9C"/>
    <w:rsid w:val="00CD3282"/>
    <w:rsid w:val="00CD3BCF"/>
    <w:rsid w:val="00CD3C6B"/>
    <w:rsid w:val="00CD4840"/>
    <w:rsid w:val="00CD48AB"/>
    <w:rsid w:val="00CD4AD0"/>
    <w:rsid w:val="00CD4B6A"/>
    <w:rsid w:val="00CD4D1F"/>
    <w:rsid w:val="00CD4D47"/>
    <w:rsid w:val="00CD4DC0"/>
    <w:rsid w:val="00CD503D"/>
    <w:rsid w:val="00CD51B9"/>
    <w:rsid w:val="00CD5630"/>
    <w:rsid w:val="00CD5D91"/>
    <w:rsid w:val="00CD641D"/>
    <w:rsid w:val="00CD784F"/>
    <w:rsid w:val="00CD7A1C"/>
    <w:rsid w:val="00CD7A9B"/>
    <w:rsid w:val="00CD7B57"/>
    <w:rsid w:val="00CD7BAE"/>
    <w:rsid w:val="00CD7D99"/>
    <w:rsid w:val="00CD7FEE"/>
    <w:rsid w:val="00CE0225"/>
    <w:rsid w:val="00CE075F"/>
    <w:rsid w:val="00CE09BB"/>
    <w:rsid w:val="00CE0ADF"/>
    <w:rsid w:val="00CE0ED6"/>
    <w:rsid w:val="00CE10BF"/>
    <w:rsid w:val="00CE1379"/>
    <w:rsid w:val="00CE1790"/>
    <w:rsid w:val="00CE18C1"/>
    <w:rsid w:val="00CE18E7"/>
    <w:rsid w:val="00CE2095"/>
    <w:rsid w:val="00CE21CD"/>
    <w:rsid w:val="00CE2782"/>
    <w:rsid w:val="00CE2BD2"/>
    <w:rsid w:val="00CE2F1A"/>
    <w:rsid w:val="00CE3C92"/>
    <w:rsid w:val="00CE40D2"/>
    <w:rsid w:val="00CE426E"/>
    <w:rsid w:val="00CE4978"/>
    <w:rsid w:val="00CE4A4F"/>
    <w:rsid w:val="00CE4FE6"/>
    <w:rsid w:val="00CE5000"/>
    <w:rsid w:val="00CE5057"/>
    <w:rsid w:val="00CE50AD"/>
    <w:rsid w:val="00CE5255"/>
    <w:rsid w:val="00CE5332"/>
    <w:rsid w:val="00CE56C5"/>
    <w:rsid w:val="00CE56D7"/>
    <w:rsid w:val="00CE5B9F"/>
    <w:rsid w:val="00CE6528"/>
    <w:rsid w:val="00CE6C29"/>
    <w:rsid w:val="00CE6D20"/>
    <w:rsid w:val="00CE7051"/>
    <w:rsid w:val="00CE708D"/>
    <w:rsid w:val="00CE7FC9"/>
    <w:rsid w:val="00CF01AC"/>
    <w:rsid w:val="00CF025C"/>
    <w:rsid w:val="00CF03C1"/>
    <w:rsid w:val="00CF0829"/>
    <w:rsid w:val="00CF0961"/>
    <w:rsid w:val="00CF0D1B"/>
    <w:rsid w:val="00CF164D"/>
    <w:rsid w:val="00CF1796"/>
    <w:rsid w:val="00CF1964"/>
    <w:rsid w:val="00CF2466"/>
    <w:rsid w:val="00CF2654"/>
    <w:rsid w:val="00CF2701"/>
    <w:rsid w:val="00CF27D6"/>
    <w:rsid w:val="00CF29F9"/>
    <w:rsid w:val="00CF2E09"/>
    <w:rsid w:val="00CF2E4C"/>
    <w:rsid w:val="00CF2EF8"/>
    <w:rsid w:val="00CF3020"/>
    <w:rsid w:val="00CF388F"/>
    <w:rsid w:val="00CF3A17"/>
    <w:rsid w:val="00CF3B15"/>
    <w:rsid w:val="00CF41C0"/>
    <w:rsid w:val="00CF4938"/>
    <w:rsid w:val="00CF52BE"/>
    <w:rsid w:val="00CF5425"/>
    <w:rsid w:val="00CF594B"/>
    <w:rsid w:val="00CF61EF"/>
    <w:rsid w:val="00CF68A1"/>
    <w:rsid w:val="00CF6AA3"/>
    <w:rsid w:val="00CF6C73"/>
    <w:rsid w:val="00CF6E19"/>
    <w:rsid w:val="00CF72DF"/>
    <w:rsid w:val="00CF72F4"/>
    <w:rsid w:val="00CF74E3"/>
    <w:rsid w:val="00CF78E6"/>
    <w:rsid w:val="00D002B9"/>
    <w:rsid w:val="00D00329"/>
    <w:rsid w:val="00D0041E"/>
    <w:rsid w:val="00D006BE"/>
    <w:rsid w:val="00D00BD2"/>
    <w:rsid w:val="00D00C01"/>
    <w:rsid w:val="00D012BF"/>
    <w:rsid w:val="00D01524"/>
    <w:rsid w:val="00D017F9"/>
    <w:rsid w:val="00D01E9F"/>
    <w:rsid w:val="00D02370"/>
    <w:rsid w:val="00D02901"/>
    <w:rsid w:val="00D0291A"/>
    <w:rsid w:val="00D02B0F"/>
    <w:rsid w:val="00D02E7C"/>
    <w:rsid w:val="00D02F5C"/>
    <w:rsid w:val="00D033CE"/>
    <w:rsid w:val="00D045AF"/>
    <w:rsid w:val="00D04781"/>
    <w:rsid w:val="00D04C5A"/>
    <w:rsid w:val="00D04C97"/>
    <w:rsid w:val="00D05189"/>
    <w:rsid w:val="00D05FEC"/>
    <w:rsid w:val="00D061F8"/>
    <w:rsid w:val="00D06577"/>
    <w:rsid w:val="00D066A3"/>
    <w:rsid w:val="00D06724"/>
    <w:rsid w:val="00D06CDD"/>
    <w:rsid w:val="00D076E2"/>
    <w:rsid w:val="00D07730"/>
    <w:rsid w:val="00D07F56"/>
    <w:rsid w:val="00D100DE"/>
    <w:rsid w:val="00D10735"/>
    <w:rsid w:val="00D108D4"/>
    <w:rsid w:val="00D109E3"/>
    <w:rsid w:val="00D11061"/>
    <w:rsid w:val="00D1120E"/>
    <w:rsid w:val="00D11CB0"/>
    <w:rsid w:val="00D11CFD"/>
    <w:rsid w:val="00D11D25"/>
    <w:rsid w:val="00D11F38"/>
    <w:rsid w:val="00D120ED"/>
    <w:rsid w:val="00D1227B"/>
    <w:rsid w:val="00D1233A"/>
    <w:rsid w:val="00D12531"/>
    <w:rsid w:val="00D1283E"/>
    <w:rsid w:val="00D1295D"/>
    <w:rsid w:val="00D130E0"/>
    <w:rsid w:val="00D13586"/>
    <w:rsid w:val="00D13C0E"/>
    <w:rsid w:val="00D1409E"/>
    <w:rsid w:val="00D141AE"/>
    <w:rsid w:val="00D14806"/>
    <w:rsid w:val="00D14D17"/>
    <w:rsid w:val="00D14D5D"/>
    <w:rsid w:val="00D14FBD"/>
    <w:rsid w:val="00D151E7"/>
    <w:rsid w:val="00D15315"/>
    <w:rsid w:val="00D1575A"/>
    <w:rsid w:val="00D15A20"/>
    <w:rsid w:val="00D15CD8"/>
    <w:rsid w:val="00D15E3C"/>
    <w:rsid w:val="00D15F24"/>
    <w:rsid w:val="00D15F89"/>
    <w:rsid w:val="00D163AB"/>
    <w:rsid w:val="00D166C3"/>
    <w:rsid w:val="00D1683C"/>
    <w:rsid w:val="00D1684A"/>
    <w:rsid w:val="00D16C21"/>
    <w:rsid w:val="00D1734D"/>
    <w:rsid w:val="00D1736B"/>
    <w:rsid w:val="00D177BC"/>
    <w:rsid w:val="00D17A30"/>
    <w:rsid w:val="00D2024A"/>
    <w:rsid w:val="00D208A5"/>
    <w:rsid w:val="00D20AD1"/>
    <w:rsid w:val="00D20AF5"/>
    <w:rsid w:val="00D20FC3"/>
    <w:rsid w:val="00D21A4D"/>
    <w:rsid w:val="00D21AC0"/>
    <w:rsid w:val="00D21C97"/>
    <w:rsid w:val="00D22651"/>
    <w:rsid w:val="00D22A8D"/>
    <w:rsid w:val="00D22B8B"/>
    <w:rsid w:val="00D23012"/>
    <w:rsid w:val="00D2323F"/>
    <w:rsid w:val="00D23251"/>
    <w:rsid w:val="00D234EB"/>
    <w:rsid w:val="00D23C0A"/>
    <w:rsid w:val="00D23C10"/>
    <w:rsid w:val="00D23C7E"/>
    <w:rsid w:val="00D23DD3"/>
    <w:rsid w:val="00D23F38"/>
    <w:rsid w:val="00D2432B"/>
    <w:rsid w:val="00D2477B"/>
    <w:rsid w:val="00D253CD"/>
    <w:rsid w:val="00D2541F"/>
    <w:rsid w:val="00D254EF"/>
    <w:rsid w:val="00D2584B"/>
    <w:rsid w:val="00D258EC"/>
    <w:rsid w:val="00D25B0B"/>
    <w:rsid w:val="00D25BA1"/>
    <w:rsid w:val="00D25F3C"/>
    <w:rsid w:val="00D261F9"/>
    <w:rsid w:val="00D262A9"/>
    <w:rsid w:val="00D265B0"/>
    <w:rsid w:val="00D26637"/>
    <w:rsid w:val="00D267E2"/>
    <w:rsid w:val="00D26F43"/>
    <w:rsid w:val="00D26F60"/>
    <w:rsid w:val="00D2708F"/>
    <w:rsid w:val="00D2756C"/>
    <w:rsid w:val="00D27C0E"/>
    <w:rsid w:val="00D27C1D"/>
    <w:rsid w:val="00D27EB8"/>
    <w:rsid w:val="00D3057C"/>
    <w:rsid w:val="00D305C7"/>
    <w:rsid w:val="00D3063B"/>
    <w:rsid w:val="00D3085E"/>
    <w:rsid w:val="00D3094D"/>
    <w:rsid w:val="00D30C26"/>
    <w:rsid w:val="00D30E78"/>
    <w:rsid w:val="00D30FA3"/>
    <w:rsid w:val="00D31548"/>
    <w:rsid w:val="00D31EC6"/>
    <w:rsid w:val="00D31F25"/>
    <w:rsid w:val="00D32BC8"/>
    <w:rsid w:val="00D32D0D"/>
    <w:rsid w:val="00D33BAA"/>
    <w:rsid w:val="00D33E03"/>
    <w:rsid w:val="00D340D5"/>
    <w:rsid w:val="00D34183"/>
    <w:rsid w:val="00D343F7"/>
    <w:rsid w:val="00D347DA"/>
    <w:rsid w:val="00D348FA"/>
    <w:rsid w:val="00D3503B"/>
    <w:rsid w:val="00D35262"/>
    <w:rsid w:val="00D3543D"/>
    <w:rsid w:val="00D356A4"/>
    <w:rsid w:val="00D35C9E"/>
    <w:rsid w:val="00D36565"/>
    <w:rsid w:val="00D36C59"/>
    <w:rsid w:val="00D36F09"/>
    <w:rsid w:val="00D37EAF"/>
    <w:rsid w:val="00D4009B"/>
    <w:rsid w:val="00D40762"/>
    <w:rsid w:val="00D40C52"/>
    <w:rsid w:val="00D4100D"/>
    <w:rsid w:val="00D4166F"/>
    <w:rsid w:val="00D42C5E"/>
    <w:rsid w:val="00D43061"/>
    <w:rsid w:val="00D43338"/>
    <w:rsid w:val="00D43E47"/>
    <w:rsid w:val="00D4407D"/>
    <w:rsid w:val="00D44966"/>
    <w:rsid w:val="00D4502A"/>
    <w:rsid w:val="00D451E6"/>
    <w:rsid w:val="00D45319"/>
    <w:rsid w:val="00D4579D"/>
    <w:rsid w:val="00D45DE0"/>
    <w:rsid w:val="00D45EC5"/>
    <w:rsid w:val="00D478A9"/>
    <w:rsid w:val="00D4797E"/>
    <w:rsid w:val="00D47E98"/>
    <w:rsid w:val="00D501EA"/>
    <w:rsid w:val="00D50583"/>
    <w:rsid w:val="00D50684"/>
    <w:rsid w:val="00D508C6"/>
    <w:rsid w:val="00D5099F"/>
    <w:rsid w:val="00D50C55"/>
    <w:rsid w:val="00D50D9C"/>
    <w:rsid w:val="00D50E50"/>
    <w:rsid w:val="00D50E85"/>
    <w:rsid w:val="00D519CF"/>
    <w:rsid w:val="00D519D5"/>
    <w:rsid w:val="00D51A47"/>
    <w:rsid w:val="00D52064"/>
    <w:rsid w:val="00D52BFE"/>
    <w:rsid w:val="00D52C08"/>
    <w:rsid w:val="00D52C64"/>
    <w:rsid w:val="00D52CD4"/>
    <w:rsid w:val="00D52CF6"/>
    <w:rsid w:val="00D52F95"/>
    <w:rsid w:val="00D5311D"/>
    <w:rsid w:val="00D53628"/>
    <w:rsid w:val="00D53A35"/>
    <w:rsid w:val="00D53EE2"/>
    <w:rsid w:val="00D54474"/>
    <w:rsid w:val="00D54B7D"/>
    <w:rsid w:val="00D54C49"/>
    <w:rsid w:val="00D552C5"/>
    <w:rsid w:val="00D558B5"/>
    <w:rsid w:val="00D5596E"/>
    <w:rsid w:val="00D55E5A"/>
    <w:rsid w:val="00D565DA"/>
    <w:rsid w:val="00D56873"/>
    <w:rsid w:val="00D56AB0"/>
    <w:rsid w:val="00D56C6C"/>
    <w:rsid w:val="00D571A7"/>
    <w:rsid w:val="00D57571"/>
    <w:rsid w:val="00D576C4"/>
    <w:rsid w:val="00D57772"/>
    <w:rsid w:val="00D57D46"/>
    <w:rsid w:val="00D60307"/>
    <w:rsid w:val="00D60524"/>
    <w:rsid w:val="00D60763"/>
    <w:rsid w:val="00D60D53"/>
    <w:rsid w:val="00D60FC4"/>
    <w:rsid w:val="00D615C1"/>
    <w:rsid w:val="00D61B4E"/>
    <w:rsid w:val="00D61D6C"/>
    <w:rsid w:val="00D624FF"/>
    <w:rsid w:val="00D625CA"/>
    <w:rsid w:val="00D62B15"/>
    <w:rsid w:val="00D636D5"/>
    <w:rsid w:val="00D63809"/>
    <w:rsid w:val="00D63883"/>
    <w:rsid w:val="00D63DED"/>
    <w:rsid w:val="00D64105"/>
    <w:rsid w:val="00D641E0"/>
    <w:rsid w:val="00D64A17"/>
    <w:rsid w:val="00D6555A"/>
    <w:rsid w:val="00D65F2D"/>
    <w:rsid w:val="00D663B7"/>
    <w:rsid w:val="00D663F2"/>
    <w:rsid w:val="00D6641E"/>
    <w:rsid w:val="00D666C5"/>
    <w:rsid w:val="00D6679B"/>
    <w:rsid w:val="00D66851"/>
    <w:rsid w:val="00D66BCB"/>
    <w:rsid w:val="00D66ED0"/>
    <w:rsid w:val="00D67204"/>
    <w:rsid w:val="00D6745A"/>
    <w:rsid w:val="00D6768B"/>
    <w:rsid w:val="00D67781"/>
    <w:rsid w:val="00D679B3"/>
    <w:rsid w:val="00D67FC4"/>
    <w:rsid w:val="00D70095"/>
    <w:rsid w:val="00D70419"/>
    <w:rsid w:val="00D709B1"/>
    <w:rsid w:val="00D70FCB"/>
    <w:rsid w:val="00D71089"/>
    <w:rsid w:val="00D716BF"/>
    <w:rsid w:val="00D7219B"/>
    <w:rsid w:val="00D724FA"/>
    <w:rsid w:val="00D729CA"/>
    <w:rsid w:val="00D72AB2"/>
    <w:rsid w:val="00D72F2B"/>
    <w:rsid w:val="00D7373E"/>
    <w:rsid w:val="00D73DA2"/>
    <w:rsid w:val="00D74231"/>
    <w:rsid w:val="00D74232"/>
    <w:rsid w:val="00D74C18"/>
    <w:rsid w:val="00D7547F"/>
    <w:rsid w:val="00D75516"/>
    <w:rsid w:val="00D75689"/>
    <w:rsid w:val="00D75BA5"/>
    <w:rsid w:val="00D75F55"/>
    <w:rsid w:val="00D76299"/>
    <w:rsid w:val="00D76313"/>
    <w:rsid w:val="00D7634A"/>
    <w:rsid w:val="00D763F5"/>
    <w:rsid w:val="00D767F0"/>
    <w:rsid w:val="00D76959"/>
    <w:rsid w:val="00D76D55"/>
    <w:rsid w:val="00D76DB4"/>
    <w:rsid w:val="00D76EBA"/>
    <w:rsid w:val="00D775A1"/>
    <w:rsid w:val="00D776B1"/>
    <w:rsid w:val="00D778C7"/>
    <w:rsid w:val="00D77ACE"/>
    <w:rsid w:val="00D77AE5"/>
    <w:rsid w:val="00D77F1A"/>
    <w:rsid w:val="00D8026D"/>
    <w:rsid w:val="00D80421"/>
    <w:rsid w:val="00D80454"/>
    <w:rsid w:val="00D805A7"/>
    <w:rsid w:val="00D805B3"/>
    <w:rsid w:val="00D80871"/>
    <w:rsid w:val="00D80A04"/>
    <w:rsid w:val="00D80E99"/>
    <w:rsid w:val="00D810C9"/>
    <w:rsid w:val="00D81DFA"/>
    <w:rsid w:val="00D81ED4"/>
    <w:rsid w:val="00D822DC"/>
    <w:rsid w:val="00D825B2"/>
    <w:rsid w:val="00D82BE9"/>
    <w:rsid w:val="00D82E8F"/>
    <w:rsid w:val="00D83395"/>
    <w:rsid w:val="00D833B1"/>
    <w:rsid w:val="00D83724"/>
    <w:rsid w:val="00D83909"/>
    <w:rsid w:val="00D83B9D"/>
    <w:rsid w:val="00D83CE4"/>
    <w:rsid w:val="00D83E97"/>
    <w:rsid w:val="00D8432B"/>
    <w:rsid w:val="00D8456B"/>
    <w:rsid w:val="00D84810"/>
    <w:rsid w:val="00D84B99"/>
    <w:rsid w:val="00D84CB2"/>
    <w:rsid w:val="00D84ED6"/>
    <w:rsid w:val="00D85473"/>
    <w:rsid w:val="00D85ECF"/>
    <w:rsid w:val="00D86413"/>
    <w:rsid w:val="00D86701"/>
    <w:rsid w:val="00D86A1A"/>
    <w:rsid w:val="00D86B90"/>
    <w:rsid w:val="00D86BEC"/>
    <w:rsid w:val="00D86EFE"/>
    <w:rsid w:val="00D87200"/>
    <w:rsid w:val="00D8785F"/>
    <w:rsid w:val="00D879DA"/>
    <w:rsid w:val="00D87CA6"/>
    <w:rsid w:val="00D9012E"/>
    <w:rsid w:val="00D90194"/>
    <w:rsid w:val="00D90416"/>
    <w:rsid w:val="00D9073D"/>
    <w:rsid w:val="00D908D8"/>
    <w:rsid w:val="00D9096D"/>
    <w:rsid w:val="00D90C3F"/>
    <w:rsid w:val="00D911FD"/>
    <w:rsid w:val="00D9139B"/>
    <w:rsid w:val="00D9168C"/>
    <w:rsid w:val="00D91778"/>
    <w:rsid w:val="00D917BB"/>
    <w:rsid w:val="00D91D1B"/>
    <w:rsid w:val="00D91EE6"/>
    <w:rsid w:val="00D92076"/>
    <w:rsid w:val="00D927DA"/>
    <w:rsid w:val="00D9301E"/>
    <w:rsid w:val="00D9303F"/>
    <w:rsid w:val="00D930BD"/>
    <w:rsid w:val="00D9322A"/>
    <w:rsid w:val="00D9346E"/>
    <w:rsid w:val="00D93CCC"/>
    <w:rsid w:val="00D93CDF"/>
    <w:rsid w:val="00D940BB"/>
    <w:rsid w:val="00D949A8"/>
    <w:rsid w:val="00D94A9F"/>
    <w:rsid w:val="00D94F02"/>
    <w:rsid w:val="00D95073"/>
    <w:rsid w:val="00D9529B"/>
    <w:rsid w:val="00D9533A"/>
    <w:rsid w:val="00D9586B"/>
    <w:rsid w:val="00D95C5C"/>
    <w:rsid w:val="00D95FFD"/>
    <w:rsid w:val="00D961BE"/>
    <w:rsid w:val="00D9630A"/>
    <w:rsid w:val="00D96792"/>
    <w:rsid w:val="00D967D7"/>
    <w:rsid w:val="00D96B7E"/>
    <w:rsid w:val="00D97470"/>
    <w:rsid w:val="00D97926"/>
    <w:rsid w:val="00D97949"/>
    <w:rsid w:val="00DA041E"/>
    <w:rsid w:val="00DA0E49"/>
    <w:rsid w:val="00DA157D"/>
    <w:rsid w:val="00DA1639"/>
    <w:rsid w:val="00DA167B"/>
    <w:rsid w:val="00DA1ECD"/>
    <w:rsid w:val="00DA20BD"/>
    <w:rsid w:val="00DA22B0"/>
    <w:rsid w:val="00DA24AE"/>
    <w:rsid w:val="00DA24B5"/>
    <w:rsid w:val="00DA279A"/>
    <w:rsid w:val="00DA2823"/>
    <w:rsid w:val="00DA28A7"/>
    <w:rsid w:val="00DA2A85"/>
    <w:rsid w:val="00DA2A93"/>
    <w:rsid w:val="00DA2FB3"/>
    <w:rsid w:val="00DA3104"/>
    <w:rsid w:val="00DA3FA5"/>
    <w:rsid w:val="00DA49C8"/>
    <w:rsid w:val="00DA566C"/>
    <w:rsid w:val="00DA63EE"/>
    <w:rsid w:val="00DA663E"/>
    <w:rsid w:val="00DA68A5"/>
    <w:rsid w:val="00DA716A"/>
    <w:rsid w:val="00DA7725"/>
    <w:rsid w:val="00DA7C19"/>
    <w:rsid w:val="00DA7F99"/>
    <w:rsid w:val="00DB00D8"/>
    <w:rsid w:val="00DB0548"/>
    <w:rsid w:val="00DB082A"/>
    <w:rsid w:val="00DB0B33"/>
    <w:rsid w:val="00DB105C"/>
    <w:rsid w:val="00DB14E6"/>
    <w:rsid w:val="00DB1A1B"/>
    <w:rsid w:val="00DB1A33"/>
    <w:rsid w:val="00DB20D3"/>
    <w:rsid w:val="00DB23FB"/>
    <w:rsid w:val="00DB2451"/>
    <w:rsid w:val="00DB2608"/>
    <w:rsid w:val="00DB2789"/>
    <w:rsid w:val="00DB2AA4"/>
    <w:rsid w:val="00DB30CC"/>
    <w:rsid w:val="00DB44BF"/>
    <w:rsid w:val="00DB4B96"/>
    <w:rsid w:val="00DB5114"/>
    <w:rsid w:val="00DB57D7"/>
    <w:rsid w:val="00DB57F9"/>
    <w:rsid w:val="00DB5AFA"/>
    <w:rsid w:val="00DB5CE7"/>
    <w:rsid w:val="00DB5F10"/>
    <w:rsid w:val="00DB617C"/>
    <w:rsid w:val="00DB6B2F"/>
    <w:rsid w:val="00DB6CBC"/>
    <w:rsid w:val="00DB6CC5"/>
    <w:rsid w:val="00DB6E32"/>
    <w:rsid w:val="00DB784A"/>
    <w:rsid w:val="00DB7E2C"/>
    <w:rsid w:val="00DC07AE"/>
    <w:rsid w:val="00DC083A"/>
    <w:rsid w:val="00DC0925"/>
    <w:rsid w:val="00DC15B5"/>
    <w:rsid w:val="00DC161D"/>
    <w:rsid w:val="00DC1671"/>
    <w:rsid w:val="00DC16EE"/>
    <w:rsid w:val="00DC18D6"/>
    <w:rsid w:val="00DC1AF8"/>
    <w:rsid w:val="00DC2265"/>
    <w:rsid w:val="00DC2675"/>
    <w:rsid w:val="00DC2DDD"/>
    <w:rsid w:val="00DC2FF5"/>
    <w:rsid w:val="00DC35F8"/>
    <w:rsid w:val="00DC3A7A"/>
    <w:rsid w:val="00DC4012"/>
    <w:rsid w:val="00DC43C9"/>
    <w:rsid w:val="00DC468F"/>
    <w:rsid w:val="00DC4917"/>
    <w:rsid w:val="00DC4B48"/>
    <w:rsid w:val="00DC4BFB"/>
    <w:rsid w:val="00DC5545"/>
    <w:rsid w:val="00DC59E3"/>
    <w:rsid w:val="00DC5C7E"/>
    <w:rsid w:val="00DC5EFD"/>
    <w:rsid w:val="00DC6160"/>
    <w:rsid w:val="00DC6394"/>
    <w:rsid w:val="00DC6469"/>
    <w:rsid w:val="00DC6527"/>
    <w:rsid w:val="00DC6861"/>
    <w:rsid w:val="00DC6D3C"/>
    <w:rsid w:val="00DC6F2E"/>
    <w:rsid w:val="00DC6F34"/>
    <w:rsid w:val="00DC737A"/>
    <w:rsid w:val="00DC7390"/>
    <w:rsid w:val="00DC7E82"/>
    <w:rsid w:val="00DD03E9"/>
    <w:rsid w:val="00DD08DA"/>
    <w:rsid w:val="00DD0AE4"/>
    <w:rsid w:val="00DD0C42"/>
    <w:rsid w:val="00DD112C"/>
    <w:rsid w:val="00DD1143"/>
    <w:rsid w:val="00DD1F36"/>
    <w:rsid w:val="00DD2140"/>
    <w:rsid w:val="00DD22D5"/>
    <w:rsid w:val="00DD2D4C"/>
    <w:rsid w:val="00DD2E81"/>
    <w:rsid w:val="00DD3D25"/>
    <w:rsid w:val="00DD406B"/>
    <w:rsid w:val="00DD4622"/>
    <w:rsid w:val="00DD47F5"/>
    <w:rsid w:val="00DD5063"/>
    <w:rsid w:val="00DD5BED"/>
    <w:rsid w:val="00DD6216"/>
    <w:rsid w:val="00DD6272"/>
    <w:rsid w:val="00DD6CCF"/>
    <w:rsid w:val="00DD6DE2"/>
    <w:rsid w:val="00DD70DA"/>
    <w:rsid w:val="00DD736D"/>
    <w:rsid w:val="00DD7468"/>
    <w:rsid w:val="00DD74D8"/>
    <w:rsid w:val="00DD7927"/>
    <w:rsid w:val="00DD7A23"/>
    <w:rsid w:val="00DD7DCA"/>
    <w:rsid w:val="00DD7E18"/>
    <w:rsid w:val="00DE03A4"/>
    <w:rsid w:val="00DE0EBD"/>
    <w:rsid w:val="00DE1527"/>
    <w:rsid w:val="00DE1634"/>
    <w:rsid w:val="00DE1FE2"/>
    <w:rsid w:val="00DE27EA"/>
    <w:rsid w:val="00DE28C3"/>
    <w:rsid w:val="00DE2A64"/>
    <w:rsid w:val="00DE2B17"/>
    <w:rsid w:val="00DE2C1D"/>
    <w:rsid w:val="00DE2EB4"/>
    <w:rsid w:val="00DE2ED9"/>
    <w:rsid w:val="00DE34C9"/>
    <w:rsid w:val="00DE3684"/>
    <w:rsid w:val="00DE3D3C"/>
    <w:rsid w:val="00DE458E"/>
    <w:rsid w:val="00DE4BC6"/>
    <w:rsid w:val="00DE4F4C"/>
    <w:rsid w:val="00DE4F7D"/>
    <w:rsid w:val="00DE5401"/>
    <w:rsid w:val="00DE5610"/>
    <w:rsid w:val="00DE5920"/>
    <w:rsid w:val="00DE5A7D"/>
    <w:rsid w:val="00DE5B61"/>
    <w:rsid w:val="00DE5BA8"/>
    <w:rsid w:val="00DE64CF"/>
    <w:rsid w:val="00DE66DC"/>
    <w:rsid w:val="00DE68CC"/>
    <w:rsid w:val="00DE6A8E"/>
    <w:rsid w:val="00DE6BA2"/>
    <w:rsid w:val="00DE6E09"/>
    <w:rsid w:val="00DE71CA"/>
    <w:rsid w:val="00DE7664"/>
    <w:rsid w:val="00DE76DD"/>
    <w:rsid w:val="00DE7877"/>
    <w:rsid w:val="00DE7CB9"/>
    <w:rsid w:val="00DF0671"/>
    <w:rsid w:val="00DF0F49"/>
    <w:rsid w:val="00DF10CC"/>
    <w:rsid w:val="00DF1110"/>
    <w:rsid w:val="00DF15B1"/>
    <w:rsid w:val="00DF1831"/>
    <w:rsid w:val="00DF1DE5"/>
    <w:rsid w:val="00DF23FF"/>
    <w:rsid w:val="00DF2607"/>
    <w:rsid w:val="00DF29F3"/>
    <w:rsid w:val="00DF2B1E"/>
    <w:rsid w:val="00DF2F6C"/>
    <w:rsid w:val="00DF3B35"/>
    <w:rsid w:val="00DF3DD6"/>
    <w:rsid w:val="00DF434B"/>
    <w:rsid w:val="00DF4356"/>
    <w:rsid w:val="00DF4504"/>
    <w:rsid w:val="00DF450D"/>
    <w:rsid w:val="00DF51CC"/>
    <w:rsid w:val="00DF524E"/>
    <w:rsid w:val="00DF5BDB"/>
    <w:rsid w:val="00DF5FC1"/>
    <w:rsid w:val="00DF6058"/>
    <w:rsid w:val="00DF607E"/>
    <w:rsid w:val="00DF69A8"/>
    <w:rsid w:val="00DF6DA2"/>
    <w:rsid w:val="00DF70BC"/>
    <w:rsid w:val="00DF7A22"/>
    <w:rsid w:val="00DF7F72"/>
    <w:rsid w:val="00DF7FDA"/>
    <w:rsid w:val="00E00028"/>
    <w:rsid w:val="00E00D7C"/>
    <w:rsid w:val="00E01225"/>
    <w:rsid w:val="00E01286"/>
    <w:rsid w:val="00E01AAC"/>
    <w:rsid w:val="00E02318"/>
    <w:rsid w:val="00E02641"/>
    <w:rsid w:val="00E02DD1"/>
    <w:rsid w:val="00E0334D"/>
    <w:rsid w:val="00E03395"/>
    <w:rsid w:val="00E03541"/>
    <w:rsid w:val="00E0360D"/>
    <w:rsid w:val="00E0369B"/>
    <w:rsid w:val="00E03852"/>
    <w:rsid w:val="00E03906"/>
    <w:rsid w:val="00E04408"/>
    <w:rsid w:val="00E045C6"/>
    <w:rsid w:val="00E04B43"/>
    <w:rsid w:val="00E04EF1"/>
    <w:rsid w:val="00E05654"/>
    <w:rsid w:val="00E05C18"/>
    <w:rsid w:val="00E065E2"/>
    <w:rsid w:val="00E06DB4"/>
    <w:rsid w:val="00E0774A"/>
    <w:rsid w:val="00E07BCD"/>
    <w:rsid w:val="00E07EC7"/>
    <w:rsid w:val="00E07F9E"/>
    <w:rsid w:val="00E1083E"/>
    <w:rsid w:val="00E10CBF"/>
    <w:rsid w:val="00E10F02"/>
    <w:rsid w:val="00E10FF3"/>
    <w:rsid w:val="00E114C8"/>
    <w:rsid w:val="00E11C79"/>
    <w:rsid w:val="00E129D1"/>
    <w:rsid w:val="00E12A90"/>
    <w:rsid w:val="00E12D07"/>
    <w:rsid w:val="00E12EB2"/>
    <w:rsid w:val="00E12F89"/>
    <w:rsid w:val="00E13110"/>
    <w:rsid w:val="00E13248"/>
    <w:rsid w:val="00E13632"/>
    <w:rsid w:val="00E142AC"/>
    <w:rsid w:val="00E14674"/>
    <w:rsid w:val="00E14872"/>
    <w:rsid w:val="00E14A9C"/>
    <w:rsid w:val="00E14C55"/>
    <w:rsid w:val="00E14CAD"/>
    <w:rsid w:val="00E1533D"/>
    <w:rsid w:val="00E15AE3"/>
    <w:rsid w:val="00E15F70"/>
    <w:rsid w:val="00E16494"/>
    <w:rsid w:val="00E169D5"/>
    <w:rsid w:val="00E17269"/>
    <w:rsid w:val="00E1735E"/>
    <w:rsid w:val="00E179B8"/>
    <w:rsid w:val="00E17AC6"/>
    <w:rsid w:val="00E17F63"/>
    <w:rsid w:val="00E2028C"/>
    <w:rsid w:val="00E2095B"/>
    <w:rsid w:val="00E20B62"/>
    <w:rsid w:val="00E20BC8"/>
    <w:rsid w:val="00E20C11"/>
    <w:rsid w:val="00E20FED"/>
    <w:rsid w:val="00E210A3"/>
    <w:rsid w:val="00E21D67"/>
    <w:rsid w:val="00E22117"/>
    <w:rsid w:val="00E224B0"/>
    <w:rsid w:val="00E2268D"/>
    <w:rsid w:val="00E230BF"/>
    <w:rsid w:val="00E238BA"/>
    <w:rsid w:val="00E2397D"/>
    <w:rsid w:val="00E23BC9"/>
    <w:rsid w:val="00E242C2"/>
    <w:rsid w:val="00E24397"/>
    <w:rsid w:val="00E246E8"/>
    <w:rsid w:val="00E24FAC"/>
    <w:rsid w:val="00E25085"/>
    <w:rsid w:val="00E25490"/>
    <w:rsid w:val="00E255E4"/>
    <w:rsid w:val="00E25791"/>
    <w:rsid w:val="00E259A9"/>
    <w:rsid w:val="00E25B20"/>
    <w:rsid w:val="00E25D8F"/>
    <w:rsid w:val="00E25F22"/>
    <w:rsid w:val="00E25FAE"/>
    <w:rsid w:val="00E26097"/>
    <w:rsid w:val="00E26760"/>
    <w:rsid w:val="00E26B5B"/>
    <w:rsid w:val="00E26C74"/>
    <w:rsid w:val="00E26DA8"/>
    <w:rsid w:val="00E27406"/>
    <w:rsid w:val="00E27555"/>
    <w:rsid w:val="00E276A1"/>
    <w:rsid w:val="00E2780E"/>
    <w:rsid w:val="00E278D0"/>
    <w:rsid w:val="00E27A18"/>
    <w:rsid w:val="00E27C8B"/>
    <w:rsid w:val="00E27F1C"/>
    <w:rsid w:val="00E301B9"/>
    <w:rsid w:val="00E31B14"/>
    <w:rsid w:val="00E31C10"/>
    <w:rsid w:val="00E325A5"/>
    <w:rsid w:val="00E329E8"/>
    <w:rsid w:val="00E3310A"/>
    <w:rsid w:val="00E3370F"/>
    <w:rsid w:val="00E3375A"/>
    <w:rsid w:val="00E33982"/>
    <w:rsid w:val="00E340E1"/>
    <w:rsid w:val="00E3412E"/>
    <w:rsid w:val="00E34DD7"/>
    <w:rsid w:val="00E35344"/>
    <w:rsid w:val="00E356E6"/>
    <w:rsid w:val="00E3587D"/>
    <w:rsid w:val="00E358A7"/>
    <w:rsid w:val="00E358C8"/>
    <w:rsid w:val="00E35980"/>
    <w:rsid w:val="00E3605E"/>
    <w:rsid w:val="00E36196"/>
    <w:rsid w:val="00E36261"/>
    <w:rsid w:val="00E36741"/>
    <w:rsid w:val="00E36BD1"/>
    <w:rsid w:val="00E36C37"/>
    <w:rsid w:val="00E371D7"/>
    <w:rsid w:val="00E37478"/>
    <w:rsid w:val="00E37922"/>
    <w:rsid w:val="00E37BD2"/>
    <w:rsid w:val="00E40214"/>
    <w:rsid w:val="00E4035F"/>
    <w:rsid w:val="00E405DF"/>
    <w:rsid w:val="00E4097F"/>
    <w:rsid w:val="00E40E8C"/>
    <w:rsid w:val="00E418FA"/>
    <w:rsid w:val="00E42050"/>
    <w:rsid w:val="00E425B2"/>
    <w:rsid w:val="00E42C7F"/>
    <w:rsid w:val="00E42DB6"/>
    <w:rsid w:val="00E42F07"/>
    <w:rsid w:val="00E42F67"/>
    <w:rsid w:val="00E42F99"/>
    <w:rsid w:val="00E4349B"/>
    <w:rsid w:val="00E43548"/>
    <w:rsid w:val="00E438FF"/>
    <w:rsid w:val="00E43D21"/>
    <w:rsid w:val="00E4437C"/>
    <w:rsid w:val="00E44462"/>
    <w:rsid w:val="00E44569"/>
    <w:rsid w:val="00E44AE5"/>
    <w:rsid w:val="00E457E0"/>
    <w:rsid w:val="00E45DD9"/>
    <w:rsid w:val="00E46763"/>
    <w:rsid w:val="00E467B0"/>
    <w:rsid w:val="00E471DA"/>
    <w:rsid w:val="00E4759A"/>
    <w:rsid w:val="00E479A8"/>
    <w:rsid w:val="00E47EFF"/>
    <w:rsid w:val="00E50615"/>
    <w:rsid w:val="00E509A1"/>
    <w:rsid w:val="00E50B7B"/>
    <w:rsid w:val="00E50C0A"/>
    <w:rsid w:val="00E50F39"/>
    <w:rsid w:val="00E512C6"/>
    <w:rsid w:val="00E5178C"/>
    <w:rsid w:val="00E51DC7"/>
    <w:rsid w:val="00E51ECD"/>
    <w:rsid w:val="00E52464"/>
    <w:rsid w:val="00E527CD"/>
    <w:rsid w:val="00E529CE"/>
    <w:rsid w:val="00E52D7B"/>
    <w:rsid w:val="00E52FD2"/>
    <w:rsid w:val="00E5313A"/>
    <w:rsid w:val="00E532FB"/>
    <w:rsid w:val="00E534DF"/>
    <w:rsid w:val="00E535E0"/>
    <w:rsid w:val="00E53B3A"/>
    <w:rsid w:val="00E53C4F"/>
    <w:rsid w:val="00E53FD5"/>
    <w:rsid w:val="00E5420E"/>
    <w:rsid w:val="00E54318"/>
    <w:rsid w:val="00E54446"/>
    <w:rsid w:val="00E55196"/>
    <w:rsid w:val="00E5561D"/>
    <w:rsid w:val="00E557DC"/>
    <w:rsid w:val="00E55A21"/>
    <w:rsid w:val="00E55D11"/>
    <w:rsid w:val="00E55DD6"/>
    <w:rsid w:val="00E563FA"/>
    <w:rsid w:val="00E56909"/>
    <w:rsid w:val="00E56937"/>
    <w:rsid w:val="00E56F69"/>
    <w:rsid w:val="00E571CA"/>
    <w:rsid w:val="00E57209"/>
    <w:rsid w:val="00E5728E"/>
    <w:rsid w:val="00E5748D"/>
    <w:rsid w:val="00E57E5A"/>
    <w:rsid w:val="00E57F1D"/>
    <w:rsid w:val="00E57F45"/>
    <w:rsid w:val="00E57F7C"/>
    <w:rsid w:val="00E60327"/>
    <w:rsid w:val="00E60704"/>
    <w:rsid w:val="00E6114F"/>
    <w:rsid w:val="00E6136A"/>
    <w:rsid w:val="00E613B7"/>
    <w:rsid w:val="00E6186E"/>
    <w:rsid w:val="00E61C3C"/>
    <w:rsid w:val="00E61DCD"/>
    <w:rsid w:val="00E627EF"/>
    <w:rsid w:val="00E629F8"/>
    <w:rsid w:val="00E62C05"/>
    <w:rsid w:val="00E6325C"/>
    <w:rsid w:val="00E6325F"/>
    <w:rsid w:val="00E633F3"/>
    <w:rsid w:val="00E63479"/>
    <w:rsid w:val="00E63646"/>
    <w:rsid w:val="00E63751"/>
    <w:rsid w:val="00E637F8"/>
    <w:rsid w:val="00E63A35"/>
    <w:rsid w:val="00E63C20"/>
    <w:rsid w:val="00E63C8F"/>
    <w:rsid w:val="00E640AF"/>
    <w:rsid w:val="00E641B9"/>
    <w:rsid w:val="00E643F3"/>
    <w:rsid w:val="00E64A3E"/>
    <w:rsid w:val="00E64B38"/>
    <w:rsid w:val="00E64DDC"/>
    <w:rsid w:val="00E64F7C"/>
    <w:rsid w:val="00E66846"/>
    <w:rsid w:val="00E6686A"/>
    <w:rsid w:val="00E66D90"/>
    <w:rsid w:val="00E66E69"/>
    <w:rsid w:val="00E66F92"/>
    <w:rsid w:val="00E67842"/>
    <w:rsid w:val="00E67B74"/>
    <w:rsid w:val="00E67CB8"/>
    <w:rsid w:val="00E703EC"/>
    <w:rsid w:val="00E703EE"/>
    <w:rsid w:val="00E707E3"/>
    <w:rsid w:val="00E70EEE"/>
    <w:rsid w:val="00E70F46"/>
    <w:rsid w:val="00E717F3"/>
    <w:rsid w:val="00E7193A"/>
    <w:rsid w:val="00E71F91"/>
    <w:rsid w:val="00E72351"/>
    <w:rsid w:val="00E723F1"/>
    <w:rsid w:val="00E724E7"/>
    <w:rsid w:val="00E7273F"/>
    <w:rsid w:val="00E72E2F"/>
    <w:rsid w:val="00E72EB6"/>
    <w:rsid w:val="00E72EE8"/>
    <w:rsid w:val="00E73503"/>
    <w:rsid w:val="00E73584"/>
    <w:rsid w:val="00E73E64"/>
    <w:rsid w:val="00E744E0"/>
    <w:rsid w:val="00E746FB"/>
    <w:rsid w:val="00E747C6"/>
    <w:rsid w:val="00E750C6"/>
    <w:rsid w:val="00E75304"/>
    <w:rsid w:val="00E760B6"/>
    <w:rsid w:val="00E761C0"/>
    <w:rsid w:val="00E7698A"/>
    <w:rsid w:val="00E76A3A"/>
    <w:rsid w:val="00E76F29"/>
    <w:rsid w:val="00E773F6"/>
    <w:rsid w:val="00E77487"/>
    <w:rsid w:val="00E77F07"/>
    <w:rsid w:val="00E77F6E"/>
    <w:rsid w:val="00E80363"/>
    <w:rsid w:val="00E804C3"/>
    <w:rsid w:val="00E80D7D"/>
    <w:rsid w:val="00E8134E"/>
    <w:rsid w:val="00E81881"/>
    <w:rsid w:val="00E82738"/>
    <w:rsid w:val="00E8278F"/>
    <w:rsid w:val="00E82C63"/>
    <w:rsid w:val="00E82E57"/>
    <w:rsid w:val="00E82E6E"/>
    <w:rsid w:val="00E82F7A"/>
    <w:rsid w:val="00E838A0"/>
    <w:rsid w:val="00E83B89"/>
    <w:rsid w:val="00E83C60"/>
    <w:rsid w:val="00E8427A"/>
    <w:rsid w:val="00E843BE"/>
    <w:rsid w:val="00E845C5"/>
    <w:rsid w:val="00E84639"/>
    <w:rsid w:val="00E84663"/>
    <w:rsid w:val="00E84769"/>
    <w:rsid w:val="00E84777"/>
    <w:rsid w:val="00E847EF"/>
    <w:rsid w:val="00E85165"/>
    <w:rsid w:val="00E8566E"/>
    <w:rsid w:val="00E85F68"/>
    <w:rsid w:val="00E86237"/>
    <w:rsid w:val="00E86503"/>
    <w:rsid w:val="00E86E0C"/>
    <w:rsid w:val="00E86F13"/>
    <w:rsid w:val="00E87416"/>
    <w:rsid w:val="00E87823"/>
    <w:rsid w:val="00E878B1"/>
    <w:rsid w:val="00E87C37"/>
    <w:rsid w:val="00E909E6"/>
    <w:rsid w:val="00E90B0A"/>
    <w:rsid w:val="00E90BCC"/>
    <w:rsid w:val="00E91394"/>
    <w:rsid w:val="00E91951"/>
    <w:rsid w:val="00E91C51"/>
    <w:rsid w:val="00E92327"/>
    <w:rsid w:val="00E927F5"/>
    <w:rsid w:val="00E92882"/>
    <w:rsid w:val="00E92DCC"/>
    <w:rsid w:val="00E92EBE"/>
    <w:rsid w:val="00E93116"/>
    <w:rsid w:val="00E93343"/>
    <w:rsid w:val="00E93BC5"/>
    <w:rsid w:val="00E94314"/>
    <w:rsid w:val="00E943DC"/>
    <w:rsid w:val="00E945FA"/>
    <w:rsid w:val="00E946CA"/>
    <w:rsid w:val="00E94D82"/>
    <w:rsid w:val="00E94F19"/>
    <w:rsid w:val="00E9507C"/>
    <w:rsid w:val="00E950B0"/>
    <w:rsid w:val="00E95402"/>
    <w:rsid w:val="00E9555E"/>
    <w:rsid w:val="00E960C1"/>
    <w:rsid w:val="00E960F4"/>
    <w:rsid w:val="00E964B8"/>
    <w:rsid w:val="00E96721"/>
    <w:rsid w:val="00E96793"/>
    <w:rsid w:val="00E96C6E"/>
    <w:rsid w:val="00E96EE9"/>
    <w:rsid w:val="00E96F10"/>
    <w:rsid w:val="00E970D0"/>
    <w:rsid w:val="00E974D3"/>
    <w:rsid w:val="00E979B4"/>
    <w:rsid w:val="00E97D8F"/>
    <w:rsid w:val="00EA002F"/>
    <w:rsid w:val="00EA02CB"/>
    <w:rsid w:val="00EA0862"/>
    <w:rsid w:val="00EA12C2"/>
    <w:rsid w:val="00EA1B66"/>
    <w:rsid w:val="00EA2332"/>
    <w:rsid w:val="00EA23EA"/>
    <w:rsid w:val="00EA29BD"/>
    <w:rsid w:val="00EA2BFD"/>
    <w:rsid w:val="00EA30AB"/>
    <w:rsid w:val="00EA31CF"/>
    <w:rsid w:val="00EA32B9"/>
    <w:rsid w:val="00EA3628"/>
    <w:rsid w:val="00EA3BD7"/>
    <w:rsid w:val="00EA421C"/>
    <w:rsid w:val="00EA44E4"/>
    <w:rsid w:val="00EA45D5"/>
    <w:rsid w:val="00EA4797"/>
    <w:rsid w:val="00EA47A3"/>
    <w:rsid w:val="00EA4944"/>
    <w:rsid w:val="00EA4D11"/>
    <w:rsid w:val="00EA4E3D"/>
    <w:rsid w:val="00EA4F63"/>
    <w:rsid w:val="00EA5FA3"/>
    <w:rsid w:val="00EA629F"/>
    <w:rsid w:val="00EA63D5"/>
    <w:rsid w:val="00EA6972"/>
    <w:rsid w:val="00EA697E"/>
    <w:rsid w:val="00EA6C50"/>
    <w:rsid w:val="00EA6EA4"/>
    <w:rsid w:val="00EA7023"/>
    <w:rsid w:val="00EB01A4"/>
    <w:rsid w:val="00EB0593"/>
    <w:rsid w:val="00EB0A9E"/>
    <w:rsid w:val="00EB0DAA"/>
    <w:rsid w:val="00EB117D"/>
    <w:rsid w:val="00EB1307"/>
    <w:rsid w:val="00EB13CD"/>
    <w:rsid w:val="00EB13F4"/>
    <w:rsid w:val="00EB1453"/>
    <w:rsid w:val="00EB1D8E"/>
    <w:rsid w:val="00EB2177"/>
    <w:rsid w:val="00EB217B"/>
    <w:rsid w:val="00EB241E"/>
    <w:rsid w:val="00EB24F3"/>
    <w:rsid w:val="00EB296A"/>
    <w:rsid w:val="00EB421A"/>
    <w:rsid w:val="00EB4BBF"/>
    <w:rsid w:val="00EB4BD5"/>
    <w:rsid w:val="00EB4DCA"/>
    <w:rsid w:val="00EB52F4"/>
    <w:rsid w:val="00EB57E0"/>
    <w:rsid w:val="00EB5EF9"/>
    <w:rsid w:val="00EB63B5"/>
    <w:rsid w:val="00EB65EC"/>
    <w:rsid w:val="00EB6833"/>
    <w:rsid w:val="00EB70AC"/>
    <w:rsid w:val="00EB70C2"/>
    <w:rsid w:val="00EB72FE"/>
    <w:rsid w:val="00EB75B2"/>
    <w:rsid w:val="00EB7D24"/>
    <w:rsid w:val="00EC0305"/>
    <w:rsid w:val="00EC04D8"/>
    <w:rsid w:val="00EC0771"/>
    <w:rsid w:val="00EC07AF"/>
    <w:rsid w:val="00EC1058"/>
    <w:rsid w:val="00EC1075"/>
    <w:rsid w:val="00EC165E"/>
    <w:rsid w:val="00EC1A29"/>
    <w:rsid w:val="00EC1EE8"/>
    <w:rsid w:val="00EC2768"/>
    <w:rsid w:val="00EC2B60"/>
    <w:rsid w:val="00EC2CD7"/>
    <w:rsid w:val="00EC3181"/>
    <w:rsid w:val="00EC3238"/>
    <w:rsid w:val="00EC3AB6"/>
    <w:rsid w:val="00EC41BE"/>
    <w:rsid w:val="00EC490B"/>
    <w:rsid w:val="00EC4E5B"/>
    <w:rsid w:val="00EC5734"/>
    <w:rsid w:val="00EC6074"/>
    <w:rsid w:val="00EC66AE"/>
    <w:rsid w:val="00EC6EC6"/>
    <w:rsid w:val="00EC73FB"/>
    <w:rsid w:val="00EC7977"/>
    <w:rsid w:val="00EC7A77"/>
    <w:rsid w:val="00ED0322"/>
    <w:rsid w:val="00ED0578"/>
    <w:rsid w:val="00ED0647"/>
    <w:rsid w:val="00ED08C4"/>
    <w:rsid w:val="00ED0AAA"/>
    <w:rsid w:val="00ED12CC"/>
    <w:rsid w:val="00ED14AC"/>
    <w:rsid w:val="00ED1A1B"/>
    <w:rsid w:val="00ED1DC7"/>
    <w:rsid w:val="00ED1DEA"/>
    <w:rsid w:val="00ED1F9B"/>
    <w:rsid w:val="00ED2322"/>
    <w:rsid w:val="00ED2385"/>
    <w:rsid w:val="00ED26CD"/>
    <w:rsid w:val="00ED2CA4"/>
    <w:rsid w:val="00ED2D0F"/>
    <w:rsid w:val="00ED3109"/>
    <w:rsid w:val="00ED3239"/>
    <w:rsid w:val="00ED33DC"/>
    <w:rsid w:val="00ED413C"/>
    <w:rsid w:val="00ED4289"/>
    <w:rsid w:val="00ED481B"/>
    <w:rsid w:val="00ED4BA9"/>
    <w:rsid w:val="00ED4BEF"/>
    <w:rsid w:val="00ED5194"/>
    <w:rsid w:val="00ED525F"/>
    <w:rsid w:val="00ED54B0"/>
    <w:rsid w:val="00ED551C"/>
    <w:rsid w:val="00ED5587"/>
    <w:rsid w:val="00ED5977"/>
    <w:rsid w:val="00ED6205"/>
    <w:rsid w:val="00ED627E"/>
    <w:rsid w:val="00ED6358"/>
    <w:rsid w:val="00ED67EF"/>
    <w:rsid w:val="00ED6969"/>
    <w:rsid w:val="00ED6F54"/>
    <w:rsid w:val="00ED7914"/>
    <w:rsid w:val="00ED7DBC"/>
    <w:rsid w:val="00ED7E7F"/>
    <w:rsid w:val="00ED7F44"/>
    <w:rsid w:val="00EE0031"/>
    <w:rsid w:val="00EE04D7"/>
    <w:rsid w:val="00EE08FA"/>
    <w:rsid w:val="00EE0C2A"/>
    <w:rsid w:val="00EE138D"/>
    <w:rsid w:val="00EE1BD7"/>
    <w:rsid w:val="00EE240C"/>
    <w:rsid w:val="00EE2651"/>
    <w:rsid w:val="00EE291F"/>
    <w:rsid w:val="00EE3550"/>
    <w:rsid w:val="00EE38AF"/>
    <w:rsid w:val="00EE3B5D"/>
    <w:rsid w:val="00EE3D00"/>
    <w:rsid w:val="00EE448E"/>
    <w:rsid w:val="00EE4BBB"/>
    <w:rsid w:val="00EE4C73"/>
    <w:rsid w:val="00EE5146"/>
    <w:rsid w:val="00EE5255"/>
    <w:rsid w:val="00EE54F0"/>
    <w:rsid w:val="00EE5941"/>
    <w:rsid w:val="00EE5B9F"/>
    <w:rsid w:val="00EE5BD0"/>
    <w:rsid w:val="00EE5ED0"/>
    <w:rsid w:val="00EE625B"/>
    <w:rsid w:val="00EE6BAA"/>
    <w:rsid w:val="00EE6DEE"/>
    <w:rsid w:val="00EE71F8"/>
    <w:rsid w:val="00EE791B"/>
    <w:rsid w:val="00EE7A9C"/>
    <w:rsid w:val="00EF03E0"/>
    <w:rsid w:val="00EF05BB"/>
    <w:rsid w:val="00EF12C2"/>
    <w:rsid w:val="00EF1EFC"/>
    <w:rsid w:val="00EF22DC"/>
    <w:rsid w:val="00EF237E"/>
    <w:rsid w:val="00EF23D6"/>
    <w:rsid w:val="00EF29FC"/>
    <w:rsid w:val="00EF2B98"/>
    <w:rsid w:val="00EF2CCF"/>
    <w:rsid w:val="00EF2CF7"/>
    <w:rsid w:val="00EF2EE7"/>
    <w:rsid w:val="00EF316A"/>
    <w:rsid w:val="00EF32BC"/>
    <w:rsid w:val="00EF3709"/>
    <w:rsid w:val="00EF38B2"/>
    <w:rsid w:val="00EF3F67"/>
    <w:rsid w:val="00EF42AD"/>
    <w:rsid w:val="00EF447B"/>
    <w:rsid w:val="00EF47CD"/>
    <w:rsid w:val="00EF4AC6"/>
    <w:rsid w:val="00EF4FBE"/>
    <w:rsid w:val="00EF5EB0"/>
    <w:rsid w:val="00EF5FB2"/>
    <w:rsid w:val="00EF64F8"/>
    <w:rsid w:val="00EF678F"/>
    <w:rsid w:val="00EF68F8"/>
    <w:rsid w:val="00EF7269"/>
    <w:rsid w:val="00EF75BD"/>
    <w:rsid w:val="00EF7D6B"/>
    <w:rsid w:val="00F00217"/>
    <w:rsid w:val="00F0078B"/>
    <w:rsid w:val="00F00AA4"/>
    <w:rsid w:val="00F01244"/>
    <w:rsid w:val="00F01CF8"/>
    <w:rsid w:val="00F02383"/>
    <w:rsid w:val="00F02387"/>
    <w:rsid w:val="00F024FB"/>
    <w:rsid w:val="00F02816"/>
    <w:rsid w:val="00F02DD7"/>
    <w:rsid w:val="00F02EEF"/>
    <w:rsid w:val="00F0308E"/>
    <w:rsid w:val="00F0355D"/>
    <w:rsid w:val="00F03772"/>
    <w:rsid w:val="00F0380E"/>
    <w:rsid w:val="00F038E8"/>
    <w:rsid w:val="00F03B00"/>
    <w:rsid w:val="00F041B6"/>
    <w:rsid w:val="00F0442E"/>
    <w:rsid w:val="00F04493"/>
    <w:rsid w:val="00F045CE"/>
    <w:rsid w:val="00F04631"/>
    <w:rsid w:val="00F04F3C"/>
    <w:rsid w:val="00F04F6F"/>
    <w:rsid w:val="00F05119"/>
    <w:rsid w:val="00F05742"/>
    <w:rsid w:val="00F05B9A"/>
    <w:rsid w:val="00F06171"/>
    <w:rsid w:val="00F064B3"/>
    <w:rsid w:val="00F06546"/>
    <w:rsid w:val="00F0701B"/>
    <w:rsid w:val="00F07464"/>
    <w:rsid w:val="00F07A06"/>
    <w:rsid w:val="00F10363"/>
    <w:rsid w:val="00F10591"/>
    <w:rsid w:val="00F105BB"/>
    <w:rsid w:val="00F10A49"/>
    <w:rsid w:val="00F10BC7"/>
    <w:rsid w:val="00F112FA"/>
    <w:rsid w:val="00F11629"/>
    <w:rsid w:val="00F117F3"/>
    <w:rsid w:val="00F118DA"/>
    <w:rsid w:val="00F11B08"/>
    <w:rsid w:val="00F11B44"/>
    <w:rsid w:val="00F11B4A"/>
    <w:rsid w:val="00F11C28"/>
    <w:rsid w:val="00F11E01"/>
    <w:rsid w:val="00F11E39"/>
    <w:rsid w:val="00F12003"/>
    <w:rsid w:val="00F121F0"/>
    <w:rsid w:val="00F122B5"/>
    <w:rsid w:val="00F12697"/>
    <w:rsid w:val="00F1274D"/>
    <w:rsid w:val="00F12944"/>
    <w:rsid w:val="00F12EC2"/>
    <w:rsid w:val="00F12FF2"/>
    <w:rsid w:val="00F133C4"/>
    <w:rsid w:val="00F1357D"/>
    <w:rsid w:val="00F13F73"/>
    <w:rsid w:val="00F14226"/>
    <w:rsid w:val="00F14468"/>
    <w:rsid w:val="00F1538C"/>
    <w:rsid w:val="00F157E5"/>
    <w:rsid w:val="00F159E2"/>
    <w:rsid w:val="00F15A0E"/>
    <w:rsid w:val="00F16240"/>
    <w:rsid w:val="00F1680F"/>
    <w:rsid w:val="00F16872"/>
    <w:rsid w:val="00F16ADD"/>
    <w:rsid w:val="00F16B7C"/>
    <w:rsid w:val="00F16C8E"/>
    <w:rsid w:val="00F17294"/>
    <w:rsid w:val="00F1767C"/>
    <w:rsid w:val="00F17699"/>
    <w:rsid w:val="00F17D0D"/>
    <w:rsid w:val="00F20531"/>
    <w:rsid w:val="00F2058A"/>
    <w:rsid w:val="00F20779"/>
    <w:rsid w:val="00F20C3F"/>
    <w:rsid w:val="00F21543"/>
    <w:rsid w:val="00F21AD5"/>
    <w:rsid w:val="00F21DFB"/>
    <w:rsid w:val="00F21F4D"/>
    <w:rsid w:val="00F223D9"/>
    <w:rsid w:val="00F22830"/>
    <w:rsid w:val="00F22C6E"/>
    <w:rsid w:val="00F230B3"/>
    <w:rsid w:val="00F23103"/>
    <w:rsid w:val="00F23149"/>
    <w:rsid w:val="00F2324B"/>
    <w:rsid w:val="00F23F37"/>
    <w:rsid w:val="00F24AEB"/>
    <w:rsid w:val="00F24B9F"/>
    <w:rsid w:val="00F250C2"/>
    <w:rsid w:val="00F25363"/>
    <w:rsid w:val="00F25444"/>
    <w:rsid w:val="00F25D26"/>
    <w:rsid w:val="00F2647B"/>
    <w:rsid w:val="00F268AE"/>
    <w:rsid w:val="00F26F56"/>
    <w:rsid w:val="00F26F6E"/>
    <w:rsid w:val="00F272D1"/>
    <w:rsid w:val="00F27C99"/>
    <w:rsid w:val="00F3023C"/>
    <w:rsid w:val="00F30387"/>
    <w:rsid w:val="00F30880"/>
    <w:rsid w:val="00F309C1"/>
    <w:rsid w:val="00F30DBF"/>
    <w:rsid w:val="00F3101F"/>
    <w:rsid w:val="00F31049"/>
    <w:rsid w:val="00F31138"/>
    <w:rsid w:val="00F319ED"/>
    <w:rsid w:val="00F31A46"/>
    <w:rsid w:val="00F31B3A"/>
    <w:rsid w:val="00F31D01"/>
    <w:rsid w:val="00F31E4E"/>
    <w:rsid w:val="00F329EB"/>
    <w:rsid w:val="00F32D2E"/>
    <w:rsid w:val="00F335F4"/>
    <w:rsid w:val="00F3375C"/>
    <w:rsid w:val="00F3407E"/>
    <w:rsid w:val="00F34209"/>
    <w:rsid w:val="00F34799"/>
    <w:rsid w:val="00F34804"/>
    <w:rsid w:val="00F348D5"/>
    <w:rsid w:val="00F35158"/>
    <w:rsid w:val="00F351A4"/>
    <w:rsid w:val="00F356B0"/>
    <w:rsid w:val="00F35777"/>
    <w:rsid w:val="00F35A93"/>
    <w:rsid w:val="00F35ABB"/>
    <w:rsid w:val="00F35B46"/>
    <w:rsid w:val="00F35F86"/>
    <w:rsid w:val="00F35F89"/>
    <w:rsid w:val="00F35FB3"/>
    <w:rsid w:val="00F36733"/>
    <w:rsid w:val="00F36CF2"/>
    <w:rsid w:val="00F36F86"/>
    <w:rsid w:val="00F37C2F"/>
    <w:rsid w:val="00F37CAD"/>
    <w:rsid w:val="00F401E7"/>
    <w:rsid w:val="00F40526"/>
    <w:rsid w:val="00F40779"/>
    <w:rsid w:val="00F4088B"/>
    <w:rsid w:val="00F40A26"/>
    <w:rsid w:val="00F40BC1"/>
    <w:rsid w:val="00F40BD1"/>
    <w:rsid w:val="00F40ED9"/>
    <w:rsid w:val="00F4145A"/>
    <w:rsid w:val="00F4188A"/>
    <w:rsid w:val="00F41911"/>
    <w:rsid w:val="00F41A03"/>
    <w:rsid w:val="00F41B09"/>
    <w:rsid w:val="00F41C69"/>
    <w:rsid w:val="00F4229A"/>
    <w:rsid w:val="00F4247E"/>
    <w:rsid w:val="00F42532"/>
    <w:rsid w:val="00F4269E"/>
    <w:rsid w:val="00F4297A"/>
    <w:rsid w:val="00F42A89"/>
    <w:rsid w:val="00F42E61"/>
    <w:rsid w:val="00F431A8"/>
    <w:rsid w:val="00F43333"/>
    <w:rsid w:val="00F437D0"/>
    <w:rsid w:val="00F43822"/>
    <w:rsid w:val="00F4394D"/>
    <w:rsid w:val="00F43AD5"/>
    <w:rsid w:val="00F43B8A"/>
    <w:rsid w:val="00F43D01"/>
    <w:rsid w:val="00F44810"/>
    <w:rsid w:val="00F44B10"/>
    <w:rsid w:val="00F44E5D"/>
    <w:rsid w:val="00F451EA"/>
    <w:rsid w:val="00F456CD"/>
    <w:rsid w:val="00F45994"/>
    <w:rsid w:val="00F45FA0"/>
    <w:rsid w:val="00F460E5"/>
    <w:rsid w:val="00F464B7"/>
    <w:rsid w:val="00F46861"/>
    <w:rsid w:val="00F47275"/>
    <w:rsid w:val="00F47754"/>
    <w:rsid w:val="00F478D0"/>
    <w:rsid w:val="00F50227"/>
    <w:rsid w:val="00F50AA4"/>
    <w:rsid w:val="00F50C0B"/>
    <w:rsid w:val="00F50E56"/>
    <w:rsid w:val="00F512D6"/>
    <w:rsid w:val="00F51515"/>
    <w:rsid w:val="00F515DE"/>
    <w:rsid w:val="00F515F2"/>
    <w:rsid w:val="00F524F8"/>
    <w:rsid w:val="00F527E7"/>
    <w:rsid w:val="00F52900"/>
    <w:rsid w:val="00F52CC8"/>
    <w:rsid w:val="00F52F8D"/>
    <w:rsid w:val="00F5337E"/>
    <w:rsid w:val="00F53597"/>
    <w:rsid w:val="00F537B7"/>
    <w:rsid w:val="00F53F41"/>
    <w:rsid w:val="00F544FC"/>
    <w:rsid w:val="00F54F0C"/>
    <w:rsid w:val="00F5512A"/>
    <w:rsid w:val="00F55823"/>
    <w:rsid w:val="00F56011"/>
    <w:rsid w:val="00F56036"/>
    <w:rsid w:val="00F562F0"/>
    <w:rsid w:val="00F56544"/>
    <w:rsid w:val="00F56639"/>
    <w:rsid w:val="00F5670E"/>
    <w:rsid w:val="00F56882"/>
    <w:rsid w:val="00F56931"/>
    <w:rsid w:val="00F56A3C"/>
    <w:rsid w:val="00F56FB8"/>
    <w:rsid w:val="00F57035"/>
    <w:rsid w:val="00F57261"/>
    <w:rsid w:val="00F578AA"/>
    <w:rsid w:val="00F57AC4"/>
    <w:rsid w:val="00F57B98"/>
    <w:rsid w:val="00F57C01"/>
    <w:rsid w:val="00F601C3"/>
    <w:rsid w:val="00F604B8"/>
    <w:rsid w:val="00F604E4"/>
    <w:rsid w:val="00F6072D"/>
    <w:rsid w:val="00F60AD4"/>
    <w:rsid w:val="00F60EBB"/>
    <w:rsid w:val="00F610F6"/>
    <w:rsid w:val="00F61291"/>
    <w:rsid w:val="00F621CA"/>
    <w:rsid w:val="00F62576"/>
    <w:rsid w:val="00F6264A"/>
    <w:rsid w:val="00F62729"/>
    <w:rsid w:val="00F6298C"/>
    <w:rsid w:val="00F62AF0"/>
    <w:rsid w:val="00F6307B"/>
    <w:rsid w:val="00F63418"/>
    <w:rsid w:val="00F63480"/>
    <w:rsid w:val="00F63574"/>
    <w:rsid w:val="00F63602"/>
    <w:rsid w:val="00F638DD"/>
    <w:rsid w:val="00F63CEC"/>
    <w:rsid w:val="00F642D8"/>
    <w:rsid w:val="00F64C55"/>
    <w:rsid w:val="00F64E4E"/>
    <w:rsid w:val="00F64E75"/>
    <w:rsid w:val="00F64E7C"/>
    <w:rsid w:val="00F65062"/>
    <w:rsid w:val="00F6507E"/>
    <w:rsid w:val="00F651C6"/>
    <w:rsid w:val="00F654EC"/>
    <w:rsid w:val="00F656E6"/>
    <w:rsid w:val="00F6608C"/>
    <w:rsid w:val="00F668A4"/>
    <w:rsid w:val="00F669FF"/>
    <w:rsid w:val="00F66C4F"/>
    <w:rsid w:val="00F66DA1"/>
    <w:rsid w:val="00F6705F"/>
    <w:rsid w:val="00F6727B"/>
    <w:rsid w:val="00F67995"/>
    <w:rsid w:val="00F67ACC"/>
    <w:rsid w:val="00F67ADE"/>
    <w:rsid w:val="00F67BDB"/>
    <w:rsid w:val="00F67CBC"/>
    <w:rsid w:val="00F70833"/>
    <w:rsid w:val="00F70CD6"/>
    <w:rsid w:val="00F70E75"/>
    <w:rsid w:val="00F70F55"/>
    <w:rsid w:val="00F7148C"/>
    <w:rsid w:val="00F71D2F"/>
    <w:rsid w:val="00F72097"/>
    <w:rsid w:val="00F72970"/>
    <w:rsid w:val="00F729D2"/>
    <w:rsid w:val="00F72BBA"/>
    <w:rsid w:val="00F72D20"/>
    <w:rsid w:val="00F72D8A"/>
    <w:rsid w:val="00F72EB8"/>
    <w:rsid w:val="00F72F09"/>
    <w:rsid w:val="00F7360C"/>
    <w:rsid w:val="00F738D9"/>
    <w:rsid w:val="00F73C07"/>
    <w:rsid w:val="00F73CF9"/>
    <w:rsid w:val="00F7409F"/>
    <w:rsid w:val="00F748FB"/>
    <w:rsid w:val="00F74A6C"/>
    <w:rsid w:val="00F750E1"/>
    <w:rsid w:val="00F754ED"/>
    <w:rsid w:val="00F75D25"/>
    <w:rsid w:val="00F75FEB"/>
    <w:rsid w:val="00F76750"/>
    <w:rsid w:val="00F76829"/>
    <w:rsid w:val="00F7733A"/>
    <w:rsid w:val="00F779B5"/>
    <w:rsid w:val="00F77A80"/>
    <w:rsid w:val="00F77C1E"/>
    <w:rsid w:val="00F77C83"/>
    <w:rsid w:val="00F77D6A"/>
    <w:rsid w:val="00F80044"/>
    <w:rsid w:val="00F804A1"/>
    <w:rsid w:val="00F80717"/>
    <w:rsid w:val="00F80791"/>
    <w:rsid w:val="00F80A82"/>
    <w:rsid w:val="00F80C6A"/>
    <w:rsid w:val="00F80ED3"/>
    <w:rsid w:val="00F811D5"/>
    <w:rsid w:val="00F818B5"/>
    <w:rsid w:val="00F81BBE"/>
    <w:rsid w:val="00F81EDE"/>
    <w:rsid w:val="00F8216A"/>
    <w:rsid w:val="00F821BC"/>
    <w:rsid w:val="00F823AA"/>
    <w:rsid w:val="00F831DA"/>
    <w:rsid w:val="00F831F1"/>
    <w:rsid w:val="00F83383"/>
    <w:rsid w:val="00F83BF2"/>
    <w:rsid w:val="00F83D37"/>
    <w:rsid w:val="00F8419E"/>
    <w:rsid w:val="00F843C0"/>
    <w:rsid w:val="00F84811"/>
    <w:rsid w:val="00F84BB7"/>
    <w:rsid w:val="00F84D30"/>
    <w:rsid w:val="00F84D46"/>
    <w:rsid w:val="00F8516C"/>
    <w:rsid w:val="00F853EC"/>
    <w:rsid w:val="00F85487"/>
    <w:rsid w:val="00F8579A"/>
    <w:rsid w:val="00F86A22"/>
    <w:rsid w:val="00F86DD0"/>
    <w:rsid w:val="00F87342"/>
    <w:rsid w:val="00F87A7E"/>
    <w:rsid w:val="00F87AB1"/>
    <w:rsid w:val="00F9071C"/>
    <w:rsid w:val="00F9096C"/>
    <w:rsid w:val="00F90BC1"/>
    <w:rsid w:val="00F90CE2"/>
    <w:rsid w:val="00F90F50"/>
    <w:rsid w:val="00F911DE"/>
    <w:rsid w:val="00F9140A"/>
    <w:rsid w:val="00F916A8"/>
    <w:rsid w:val="00F9176C"/>
    <w:rsid w:val="00F91995"/>
    <w:rsid w:val="00F92425"/>
    <w:rsid w:val="00F9259C"/>
    <w:rsid w:val="00F927BE"/>
    <w:rsid w:val="00F92ED2"/>
    <w:rsid w:val="00F92F9B"/>
    <w:rsid w:val="00F938B4"/>
    <w:rsid w:val="00F93EBE"/>
    <w:rsid w:val="00F94349"/>
    <w:rsid w:val="00F9485E"/>
    <w:rsid w:val="00F948F0"/>
    <w:rsid w:val="00F95D8F"/>
    <w:rsid w:val="00F961BC"/>
    <w:rsid w:val="00F963AC"/>
    <w:rsid w:val="00F96551"/>
    <w:rsid w:val="00F966E8"/>
    <w:rsid w:val="00F96934"/>
    <w:rsid w:val="00F97022"/>
    <w:rsid w:val="00F9718F"/>
    <w:rsid w:val="00F9767E"/>
    <w:rsid w:val="00F97B3B"/>
    <w:rsid w:val="00FA02D2"/>
    <w:rsid w:val="00FA0D21"/>
    <w:rsid w:val="00FA10C7"/>
    <w:rsid w:val="00FA10D7"/>
    <w:rsid w:val="00FA1FD9"/>
    <w:rsid w:val="00FA29EA"/>
    <w:rsid w:val="00FA2E89"/>
    <w:rsid w:val="00FA318B"/>
    <w:rsid w:val="00FA336B"/>
    <w:rsid w:val="00FA389B"/>
    <w:rsid w:val="00FA38AE"/>
    <w:rsid w:val="00FA3ADF"/>
    <w:rsid w:val="00FA3EA4"/>
    <w:rsid w:val="00FA411A"/>
    <w:rsid w:val="00FA43B8"/>
    <w:rsid w:val="00FA446F"/>
    <w:rsid w:val="00FA4813"/>
    <w:rsid w:val="00FA483D"/>
    <w:rsid w:val="00FA4999"/>
    <w:rsid w:val="00FA4B49"/>
    <w:rsid w:val="00FA4F0E"/>
    <w:rsid w:val="00FA504D"/>
    <w:rsid w:val="00FA513F"/>
    <w:rsid w:val="00FA5327"/>
    <w:rsid w:val="00FA5415"/>
    <w:rsid w:val="00FA5953"/>
    <w:rsid w:val="00FA5A93"/>
    <w:rsid w:val="00FA5AAA"/>
    <w:rsid w:val="00FA5BAD"/>
    <w:rsid w:val="00FA64A7"/>
    <w:rsid w:val="00FA686D"/>
    <w:rsid w:val="00FA6C93"/>
    <w:rsid w:val="00FA6FFD"/>
    <w:rsid w:val="00FA73FA"/>
    <w:rsid w:val="00FA7C4D"/>
    <w:rsid w:val="00FA7D1B"/>
    <w:rsid w:val="00FB0710"/>
    <w:rsid w:val="00FB0810"/>
    <w:rsid w:val="00FB0F1A"/>
    <w:rsid w:val="00FB1287"/>
    <w:rsid w:val="00FB1800"/>
    <w:rsid w:val="00FB1868"/>
    <w:rsid w:val="00FB1978"/>
    <w:rsid w:val="00FB1CA7"/>
    <w:rsid w:val="00FB23B8"/>
    <w:rsid w:val="00FB23B9"/>
    <w:rsid w:val="00FB2993"/>
    <w:rsid w:val="00FB2DFB"/>
    <w:rsid w:val="00FB2FBD"/>
    <w:rsid w:val="00FB3562"/>
    <w:rsid w:val="00FB3A98"/>
    <w:rsid w:val="00FB49B8"/>
    <w:rsid w:val="00FB4D12"/>
    <w:rsid w:val="00FB4D2B"/>
    <w:rsid w:val="00FB5359"/>
    <w:rsid w:val="00FB57C1"/>
    <w:rsid w:val="00FB58D9"/>
    <w:rsid w:val="00FB59F7"/>
    <w:rsid w:val="00FB5B2B"/>
    <w:rsid w:val="00FB5E45"/>
    <w:rsid w:val="00FB5E56"/>
    <w:rsid w:val="00FB6026"/>
    <w:rsid w:val="00FB64D6"/>
    <w:rsid w:val="00FB6B03"/>
    <w:rsid w:val="00FB6D8C"/>
    <w:rsid w:val="00FB702F"/>
    <w:rsid w:val="00FB7599"/>
    <w:rsid w:val="00FB79FF"/>
    <w:rsid w:val="00FC0330"/>
    <w:rsid w:val="00FC1494"/>
    <w:rsid w:val="00FC17D5"/>
    <w:rsid w:val="00FC1B1B"/>
    <w:rsid w:val="00FC1CE8"/>
    <w:rsid w:val="00FC22DD"/>
    <w:rsid w:val="00FC2391"/>
    <w:rsid w:val="00FC250C"/>
    <w:rsid w:val="00FC2ADB"/>
    <w:rsid w:val="00FC2B92"/>
    <w:rsid w:val="00FC2D0C"/>
    <w:rsid w:val="00FC2F02"/>
    <w:rsid w:val="00FC30E9"/>
    <w:rsid w:val="00FC323E"/>
    <w:rsid w:val="00FC33B7"/>
    <w:rsid w:val="00FC36D1"/>
    <w:rsid w:val="00FC3744"/>
    <w:rsid w:val="00FC38AF"/>
    <w:rsid w:val="00FC38B2"/>
    <w:rsid w:val="00FC3931"/>
    <w:rsid w:val="00FC3B9D"/>
    <w:rsid w:val="00FC435B"/>
    <w:rsid w:val="00FC4937"/>
    <w:rsid w:val="00FC4A58"/>
    <w:rsid w:val="00FC4DB0"/>
    <w:rsid w:val="00FC560E"/>
    <w:rsid w:val="00FC56A8"/>
    <w:rsid w:val="00FC56D8"/>
    <w:rsid w:val="00FC5993"/>
    <w:rsid w:val="00FC5E86"/>
    <w:rsid w:val="00FC5F35"/>
    <w:rsid w:val="00FC620B"/>
    <w:rsid w:val="00FC63C3"/>
    <w:rsid w:val="00FC640D"/>
    <w:rsid w:val="00FC6590"/>
    <w:rsid w:val="00FC66BA"/>
    <w:rsid w:val="00FC67CC"/>
    <w:rsid w:val="00FC69E2"/>
    <w:rsid w:val="00FC6C15"/>
    <w:rsid w:val="00FC6CD6"/>
    <w:rsid w:val="00FC704F"/>
    <w:rsid w:val="00FC79F2"/>
    <w:rsid w:val="00FC7B07"/>
    <w:rsid w:val="00FC7B13"/>
    <w:rsid w:val="00FC7F6B"/>
    <w:rsid w:val="00FD07C2"/>
    <w:rsid w:val="00FD08FF"/>
    <w:rsid w:val="00FD0CCE"/>
    <w:rsid w:val="00FD0EE3"/>
    <w:rsid w:val="00FD0EED"/>
    <w:rsid w:val="00FD0F4E"/>
    <w:rsid w:val="00FD11DA"/>
    <w:rsid w:val="00FD16F1"/>
    <w:rsid w:val="00FD1A9E"/>
    <w:rsid w:val="00FD1EAA"/>
    <w:rsid w:val="00FD1FB0"/>
    <w:rsid w:val="00FD209B"/>
    <w:rsid w:val="00FD2DAB"/>
    <w:rsid w:val="00FD2ECC"/>
    <w:rsid w:val="00FD3012"/>
    <w:rsid w:val="00FD3407"/>
    <w:rsid w:val="00FD358F"/>
    <w:rsid w:val="00FD369A"/>
    <w:rsid w:val="00FD3BFA"/>
    <w:rsid w:val="00FD3C47"/>
    <w:rsid w:val="00FD4012"/>
    <w:rsid w:val="00FD40B1"/>
    <w:rsid w:val="00FD46FD"/>
    <w:rsid w:val="00FD48B3"/>
    <w:rsid w:val="00FD54EA"/>
    <w:rsid w:val="00FD5805"/>
    <w:rsid w:val="00FD591C"/>
    <w:rsid w:val="00FD5C45"/>
    <w:rsid w:val="00FD5C86"/>
    <w:rsid w:val="00FD5E96"/>
    <w:rsid w:val="00FD61F8"/>
    <w:rsid w:val="00FD69A5"/>
    <w:rsid w:val="00FD6E75"/>
    <w:rsid w:val="00FD78C0"/>
    <w:rsid w:val="00FD7BF7"/>
    <w:rsid w:val="00FE019D"/>
    <w:rsid w:val="00FE0768"/>
    <w:rsid w:val="00FE08CF"/>
    <w:rsid w:val="00FE0A26"/>
    <w:rsid w:val="00FE0B75"/>
    <w:rsid w:val="00FE0F68"/>
    <w:rsid w:val="00FE13DD"/>
    <w:rsid w:val="00FE17AD"/>
    <w:rsid w:val="00FE19F8"/>
    <w:rsid w:val="00FE1C67"/>
    <w:rsid w:val="00FE2673"/>
    <w:rsid w:val="00FE2B8D"/>
    <w:rsid w:val="00FE2F26"/>
    <w:rsid w:val="00FE3029"/>
    <w:rsid w:val="00FE32D7"/>
    <w:rsid w:val="00FE34D6"/>
    <w:rsid w:val="00FE3BB1"/>
    <w:rsid w:val="00FE3FA8"/>
    <w:rsid w:val="00FE447D"/>
    <w:rsid w:val="00FE49B6"/>
    <w:rsid w:val="00FE4BEF"/>
    <w:rsid w:val="00FE4D39"/>
    <w:rsid w:val="00FE4E75"/>
    <w:rsid w:val="00FE561C"/>
    <w:rsid w:val="00FE5894"/>
    <w:rsid w:val="00FE5E12"/>
    <w:rsid w:val="00FE5F60"/>
    <w:rsid w:val="00FE6115"/>
    <w:rsid w:val="00FE6610"/>
    <w:rsid w:val="00FE6613"/>
    <w:rsid w:val="00FE67EC"/>
    <w:rsid w:val="00FE6EE7"/>
    <w:rsid w:val="00FE7042"/>
    <w:rsid w:val="00FE746D"/>
    <w:rsid w:val="00FE7672"/>
    <w:rsid w:val="00FE78F4"/>
    <w:rsid w:val="00FE7A11"/>
    <w:rsid w:val="00FE7A33"/>
    <w:rsid w:val="00FE7D64"/>
    <w:rsid w:val="00FE7E4C"/>
    <w:rsid w:val="00FF022A"/>
    <w:rsid w:val="00FF04FC"/>
    <w:rsid w:val="00FF0884"/>
    <w:rsid w:val="00FF149E"/>
    <w:rsid w:val="00FF1AEA"/>
    <w:rsid w:val="00FF1F12"/>
    <w:rsid w:val="00FF2608"/>
    <w:rsid w:val="00FF2684"/>
    <w:rsid w:val="00FF272D"/>
    <w:rsid w:val="00FF283A"/>
    <w:rsid w:val="00FF2B78"/>
    <w:rsid w:val="00FF2EC9"/>
    <w:rsid w:val="00FF2F2F"/>
    <w:rsid w:val="00FF307C"/>
    <w:rsid w:val="00FF31A3"/>
    <w:rsid w:val="00FF33A8"/>
    <w:rsid w:val="00FF3416"/>
    <w:rsid w:val="00FF3700"/>
    <w:rsid w:val="00FF39A7"/>
    <w:rsid w:val="00FF46A4"/>
    <w:rsid w:val="00FF47BC"/>
    <w:rsid w:val="00FF4A4B"/>
    <w:rsid w:val="00FF4F1C"/>
    <w:rsid w:val="00FF5D6A"/>
    <w:rsid w:val="00FF5DC8"/>
    <w:rsid w:val="00FF625E"/>
    <w:rsid w:val="00FF64EA"/>
    <w:rsid w:val="00FF6546"/>
    <w:rsid w:val="00FF6733"/>
    <w:rsid w:val="00FF6847"/>
    <w:rsid w:val="00FF7138"/>
    <w:rsid w:val="00FF7203"/>
    <w:rsid w:val="00FF797D"/>
    <w:rsid w:val="00FF79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A5B62"/>
  <w15:chartTrackingRefBased/>
  <w15:docId w15:val="{E9B7E113-CB9A-4088-A3EE-98708025E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pPr>
      <w:keepNext/>
      <w:jc w:val="center"/>
      <w:outlineLvl w:val="0"/>
    </w:pPr>
    <w:rPr>
      <w:rFonts w:ascii="Arial" w:hAnsi="Arial"/>
      <w:b/>
      <w:lang w:val="x-none" w:eastAsia="x-none"/>
    </w:rPr>
  </w:style>
  <w:style w:type="paragraph" w:styleId="Ttulo2">
    <w:name w:val="heading 2"/>
    <w:basedOn w:val="Normal"/>
    <w:next w:val="Normal"/>
    <w:qFormat/>
    <w:pPr>
      <w:keepNext/>
      <w:jc w:val="center"/>
      <w:outlineLvl w:val="1"/>
    </w:pPr>
    <w:rPr>
      <w:sz w:val="26"/>
    </w:rPr>
  </w:style>
  <w:style w:type="paragraph" w:styleId="Ttulo3">
    <w:name w:val="heading 3"/>
    <w:basedOn w:val="Normal"/>
    <w:next w:val="Normal"/>
    <w:qFormat/>
    <w:pPr>
      <w:keepNext/>
      <w:jc w:val="both"/>
      <w:outlineLvl w:val="2"/>
    </w:pPr>
    <w:rPr>
      <w:b/>
      <w:sz w:val="26"/>
    </w:rPr>
  </w:style>
  <w:style w:type="paragraph" w:styleId="Ttulo4">
    <w:name w:val="heading 4"/>
    <w:basedOn w:val="Normal"/>
    <w:next w:val="Normal"/>
    <w:qFormat/>
    <w:pPr>
      <w:keepNext/>
      <w:jc w:val="center"/>
      <w:outlineLvl w:val="3"/>
    </w:pPr>
    <w:rPr>
      <w:b/>
      <w:sz w:val="26"/>
    </w:rPr>
  </w:style>
  <w:style w:type="paragraph" w:styleId="Ttulo5">
    <w:name w:val="heading 5"/>
    <w:basedOn w:val="Normal"/>
    <w:next w:val="Normal"/>
    <w:link w:val="Ttulo5Char"/>
    <w:qFormat/>
    <w:pPr>
      <w:keepNext/>
      <w:tabs>
        <w:tab w:val="left" w:pos="2977"/>
        <w:tab w:val="left" w:pos="3828"/>
        <w:tab w:val="left" w:pos="3969"/>
      </w:tabs>
      <w:ind w:right="5438"/>
      <w:jc w:val="both"/>
      <w:outlineLvl w:val="4"/>
    </w:pPr>
    <w:rPr>
      <w:b/>
      <w:lang w:val="x-none" w:eastAsia="x-none"/>
    </w:rPr>
  </w:style>
  <w:style w:type="paragraph" w:styleId="Ttulo6">
    <w:name w:val="heading 6"/>
    <w:basedOn w:val="Normal"/>
    <w:next w:val="Normal"/>
    <w:qFormat/>
    <w:pPr>
      <w:keepNext/>
      <w:jc w:val="both"/>
      <w:outlineLvl w:val="5"/>
    </w:pPr>
    <w:rPr>
      <w:sz w:val="26"/>
    </w:rPr>
  </w:style>
  <w:style w:type="paragraph" w:styleId="Ttulo7">
    <w:name w:val="heading 7"/>
    <w:basedOn w:val="Normal"/>
    <w:next w:val="Normal"/>
    <w:qFormat/>
    <w:pPr>
      <w:keepNext/>
      <w:jc w:val="both"/>
      <w:outlineLvl w:val="6"/>
    </w:pPr>
    <w:rPr>
      <w:sz w:val="24"/>
    </w:rPr>
  </w:style>
  <w:style w:type="paragraph" w:styleId="Ttulo8">
    <w:name w:val="heading 8"/>
    <w:basedOn w:val="Normal"/>
    <w:next w:val="Normal"/>
    <w:qFormat/>
    <w:pPr>
      <w:keepNext/>
      <w:spacing w:after="240"/>
      <w:jc w:val="center"/>
      <w:outlineLvl w:val="7"/>
    </w:pPr>
    <w:rPr>
      <w:rFonts w:ascii="Verdana" w:hAnsi="Verdana"/>
      <w:b/>
      <w:color w:val="000000"/>
      <w:sz w:val="16"/>
    </w:rPr>
  </w:style>
  <w:style w:type="paragraph" w:styleId="Ttulo9">
    <w:name w:val="heading 9"/>
    <w:basedOn w:val="Normal"/>
    <w:next w:val="Normal"/>
    <w:qFormat/>
    <w:pPr>
      <w:keepNext/>
      <w:outlineLvl w:val="8"/>
    </w:pPr>
    <w:rPr>
      <w:b/>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002D2C"/>
    <w:rPr>
      <w:rFonts w:ascii="Arial" w:hAnsi="Arial"/>
      <w:b/>
    </w:rPr>
  </w:style>
  <w:style w:type="character" w:customStyle="1" w:styleId="Ttulo5Char">
    <w:name w:val="Título 5 Char"/>
    <w:link w:val="Ttulo5"/>
    <w:rsid w:val="000E0729"/>
    <w:rPr>
      <w:b/>
    </w:rPr>
  </w:style>
  <w:style w:type="paragraph" w:styleId="Corpodetexto3">
    <w:name w:val="Body Text 3"/>
    <w:basedOn w:val="Normal"/>
    <w:link w:val="Corpodetexto3Char"/>
    <w:pPr>
      <w:jc w:val="both"/>
    </w:pPr>
    <w:rPr>
      <w:sz w:val="26"/>
      <w:lang w:val="x-none" w:eastAsia="x-none"/>
    </w:rPr>
  </w:style>
  <w:style w:type="character" w:customStyle="1" w:styleId="Corpodetexto3Char">
    <w:name w:val="Corpo de texto 3 Char"/>
    <w:link w:val="Corpodetexto3"/>
    <w:rsid w:val="005E55D7"/>
    <w:rPr>
      <w:sz w:val="26"/>
    </w:rPr>
  </w:style>
  <w:style w:type="paragraph" w:styleId="Corpodetexto">
    <w:name w:val="Body Text"/>
    <w:basedOn w:val="Normal"/>
    <w:semiHidden/>
    <w:pPr>
      <w:jc w:val="both"/>
    </w:pPr>
    <w:rPr>
      <w:b/>
      <w:sz w:val="26"/>
    </w:rPr>
  </w:style>
  <w:style w:type="paragraph" w:styleId="Corpodetexto2">
    <w:name w:val="Body Text 2"/>
    <w:basedOn w:val="Normal"/>
    <w:semiHidden/>
    <w:rPr>
      <w:b/>
      <w:sz w:val="26"/>
    </w:r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styleId="Recuodecorpodetexto">
    <w:name w:val="Body Text Indent"/>
    <w:basedOn w:val="Normal"/>
    <w:link w:val="RecuodecorpodetextoChar"/>
    <w:semiHidden/>
    <w:pPr>
      <w:ind w:firstLine="1418"/>
      <w:jc w:val="both"/>
    </w:pPr>
    <w:rPr>
      <w:sz w:val="26"/>
      <w:lang w:val="x-none" w:eastAsia="x-none"/>
    </w:rPr>
  </w:style>
  <w:style w:type="character" w:customStyle="1" w:styleId="RecuodecorpodetextoChar">
    <w:name w:val="Recuo de corpo de texto Char"/>
    <w:link w:val="Recuodecorpodetexto"/>
    <w:semiHidden/>
    <w:rsid w:val="00EE5941"/>
    <w:rPr>
      <w:sz w:val="26"/>
    </w:rPr>
  </w:style>
  <w:style w:type="paragraph" w:styleId="Rodap">
    <w:name w:val="footer"/>
    <w:basedOn w:val="Normal"/>
    <w:semiHidden/>
    <w:pPr>
      <w:tabs>
        <w:tab w:val="center" w:pos="4419"/>
        <w:tab w:val="right" w:pos="8838"/>
      </w:tabs>
    </w:pPr>
  </w:style>
  <w:style w:type="paragraph" w:styleId="Cabealho">
    <w:name w:val="header"/>
    <w:basedOn w:val="Normal"/>
    <w:link w:val="CabealhoChar"/>
    <w:pPr>
      <w:tabs>
        <w:tab w:val="center" w:pos="4419"/>
        <w:tab w:val="right" w:pos="8838"/>
      </w:tabs>
      <w:jc w:val="both"/>
    </w:pPr>
    <w:rPr>
      <w:sz w:val="32"/>
      <w:lang w:val="x-none" w:eastAsia="x-none"/>
    </w:rPr>
  </w:style>
  <w:style w:type="character" w:customStyle="1" w:styleId="CabealhoChar">
    <w:name w:val="Cabeçalho Char"/>
    <w:link w:val="Cabealho"/>
    <w:rsid w:val="00F02816"/>
    <w:rPr>
      <w:sz w:val="32"/>
    </w:rPr>
  </w:style>
  <w:style w:type="paragraph" w:styleId="Recuodecorpodetexto2">
    <w:name w:val="Body Text Indent 2"/>
    <w:basedOn w:val="Normal"/>
    <w:semiHidden/>
    <w:pPr>
      <w:ind w:firstLine="1418"/>
      <w:jc w:val="both"/>
    </w:pPr>
    <w:rPr>
      <w:sz w:val="24"/>
    </w:rPr>
  </w:style>
  <w:style w:type="paragraph" w:styleId="Recuodecorpodetexto3">
    <w:name w:val="Body Text Indent 3"/>
    <w:basedOn w:val="Normal"/>
    <w:semiHidden/>
    <w:pPr>
      <w:autoSpaceDE w:val="0"/>
      <w:autoSpaceDN w:val="0"/>
      <w:adjustRightInd w:val="0"/>
      <w:ind w:firstLine="1418"/>
      <w:jc w:val="both"/>
    </w:pPr>
    <w:rPr>
      <w:b/>
      <w:bCs/>
      <w:sz w:val="24"/>
      <w:szCs w:val="22"/>
    </w:rPr>
  </w:style>
  <w:style w:type="character" w:styleId="Hyperlink">
    <w:name w:val="Hyperlink"/>
    <w:uiPriority w:val="99"/>
    <w:unhideWhenUsed/>
    <w:rsid w:val="005E55D7"/>
    <w:rPr>
      <w:color w:val="0000FF"/>
      <w:u w:val="single"/>
    </w:rPr>
  </w:style>
  <w:style w:type="paragraph" w:styleId="Textodebalo">
    <w:name w:val="Balloon Text"/>
    <w:basedOn w:val="Normal"/>
    <w:link w:val="TextodebaloChar"/>
    <w:uiPriority w:val="99"/>
    <w:semiHidden/>
    <w:unhideWhenUsed/>
    <w:rsid w:val="007917E6"/>
    <w:rPr>
      <w:rFonts w:ascii="Tahoma" w:hAnsi="Tahoma"/>
      <w:sz w:val="16"/>
      <w:szCs w:val="16"/>
      <w:lang w:val="x-none" w:eastAsia="x-none"/>
    </w:rPr>
  </w:style>
  <w:style w:type="character" w:customStyle="1" w:styleId="TextodebaloChar">
    <w:name w:val="Texto de balão Char"/>
    <w:link w:val="Textodebalo"/>
    <w:uiPriority w:val="99"/>
    <w:semiHidden/>
    <w:rsid w:val="007917E6"/>
    <w:rPr>
      <w:rFonts w:ascii="Tahoma" w:hAnsi="Tahoma" w:cs="Tahoma"/>
      <w:sz w:val="16"/>
      <w:szCs w:val="16"/>
    </w:rPr>
  </w:style>
  <w:style w:type="character" w:customStyle="1" w:styleId="fontstyle01">
    <w:name w:val="fontstyle01"/>
    <w:rsid w:val="00AD184D"/>
    <w:rPr>
      <w:rFonts w:ascii="TimesNewRomanPSMT" w:hAnsi="TimesNewRomanPSMT" w:hint="default"/>
      <w:b w:val="0"/>
      <w:bCs w:val="0"/>
      <w:i w:val="0"/>
      <w:iCs w:val="0"/>
      <w:color w:val="000000"/>
      <w:sz w:val="24"/>
      <w:szCs w:val="24"/>
    </w:rPr>
  </w:style>
  <w:style w:type="character" w:customStyle="1" w:styleId="fontstyle21">
    <w:name w:val="fontstyle21"/>
    <w:rsid w:val="00AD184D"/>
    <w:rPr>
      <w:rFonts w:ascii="TimesNewRomanPS-ItalicMT" w:hAnsi="TimesNewRomanPS-ItalicMT" w:hint="default"/>
      <w:b w:val="0"/>
      <w:bCs w:val="0"/>
      <w:i/>
      <w:iCs/>
      <w:color w:val="000000"/>
      <w:sz w:val="24"/>
      <w:szCs w:val="24"/>
    </w:rPr>
  </w:style>
  <w:style w:type="table" w:styleId="Tabelacomgrade">
    <w:name w:val="Table Grid"/>
    <w:basedOn w:val="Tabelanormal"/>
    <w:uiPriority w:val="59"/>
    <w:rsid w:val="00B149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B0659A"/>
    <w:rPr>
      <w:color w:val="954F72"/>
      <w:u w:val="single"/>
    </w:rPr>
  </w:style>
  <w:style w:type="paragraph" w:customStyle="1" w:styleId="font5">
    <w:name w:val="font5"/>
    <w:basedOn w:val="Normal"/>
    <w:rsid w:val="002F2D11"/>
    <w:pPr>
      <w:spacing w:before="100" w:beforeAutospacing="1" w:after="100" w:afterAutospacing="1"/>
    </w:pPr>
    <w:rPr>
      <w:rFonts w:ascii="Calibri" w:hAnsi="Calibri"/>
      <w:b/>
      <w:bCs/>
      <w:color w:val="FF0000"/>
      <w:sz w:val="18"/>
      <w:szCs w:val="18"/>
    </w:rPr>
  </w:style>
  <w:style w:type="paragraph" w:customStyle="1" w:styleId="font6">
    <w:name w:val="font6"/>
    <w:basedOn w:val="Normal"/>
    <w:rsid w:val="002F2D11"/>
    <w:pPr>
      <w:spacing w:before="100" w:beforeAutospacing="1" w:after="100" w:afterAutospacing="1"/>
    </w:pPr>
    <w:rPr>
      <w:rFonts w:ascii="Calibri" w:hAnsi="Calibri"/>
      <w:b/>
      <w:bCs/>
      <w:color w:val="0070C0"/>
      <w:sz w:val="18"/>
      <w:szCs w:val="18"/>
    </w:rPr>
  </w:style>
  <w:style w:type="paragraph" w:customStyle="1" w:styleId="xl63">
    <w:name w:val="xl63"/>
    <w:basedOn w:val="Normal"/>
    <w:rsid w:val="002F2D11"/>
    <w:pPr>
      <w:spacing w:before="100" w:beforeAutospacing="1" w:after="100" w:afterAutospacing="1"/>
      <w:jc w:val="center"/>
    </w:pPr>
    <w:rPr>
      <w:b/>
      <w:bCs/>
      <w:sz w:val="24"/>
      <w:szCs w:val="24"/>
    </w:rPr>
  </w:style>
  <w:style w:type="paragraph" w:customStyle="1" w:styleId="xl64">
    <w:name w:val="xl64"/>
    <w:basedOn w:val="Normal"/>
    <w:rsid w:val="002F2D11"/>
    <w:pPr>
      <w:spacing w:before="100" w:beforeAutospacing="1" w:after="100" w:afterAutospacing="1"/>
      <w:jc w:val="center"/>
    </w:pPr>
    <w:rPr>
      <w:b/>
      <w:bCs/>
      <w:color w:val="FF0000"/>
      <w:sz w:val="24"/>
      <w:szCs w:val="24"/>
    </w:rPr>
  </w:style>
  <w:style w:type="paragraph" w:customStyle="1" w:styleId="xl65">
    <w:name w:val="xl65"/>
    <w:basedOn w:val="Normal"/>
    <w:rsid w:val="002F2D11"/>
    <w:pPr>
      <w:spacing w:before="100" w:beforeAutospacing="1" w:after="100" w:afterAutospacing="1"/>
    </w:pPr>
  </w:style>
  <w:style w:type="paragraph" w:customStyle="1" w:styleId="xl66">
    <w:name w:val="xl66"/>
    <w:basedOn w:val="Normal"/>
    <w:rsid w:val="002F2D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Normal"/>
    <w:rsid w:val="002F2D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sz w:val="18"/>
      <w:szCs w:val="18"/>
    </w:rPr>
  </w:style>
  <w:style w:type="paragraph" w:customStyle="1" w:styleId="xl68">
    <w:name w:val="xl68"/>
    <w:basedOn w:val="Normal"/>
    <w:rsid w:val="002F2D11"/>
    <w:pPr>
      <w:spacing w:before="100" w:beforeAutospacing="1" w:after="100" w:afterAutospacing="1"/>
    </w:pPr>
    <w:rPr>
      <w:sz w:val="18"/>
      <w:szCs w:val="18"/>
    </w:rPr>
  </w:style>
  <w:style w:type="paragraph" w:customStyle="1" w:styleId="xl69">
    <w:name w:val="xl69"/>
    <w:basedOn w:val="Normal"/>
    <w:rsid w:val="002F2D11"/>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70">
    <w:name w:val="xl70"/>
    <w:basedOn w:val="Normal"/>
    <w:rsid w:val="002F2D11"/>
    <w:pPr>
      <w:pBdr>
        <w:left w:val="single" w:sz="4" w:space="0" w:color="auto"/>
        <w:bottom w:val="single" w:sz="4" w:space="0" w:color="auto"/>
        <w:right w:val="single" w:sz="4" w:space="0" w:color="auto"/>
      </w:pBdr>
      <w:spacing w:before="100" w:beforeAutospacing="1" w:after="100" w:afterAutospacing="1"/>
      <w:jc w:val="center"/>
    </w:pPr>
    <w:rPr>
      <w:b/>
      <w:bCs/>
      <w:color w:val="FF0000"/>
      <w:sz w:val="18"/>
      <w:szCs w:val="18"/>
    </w:rPr>
  </w:style>
  <w:style w:type="paragraph" w:customStyle="1" w:styleId="xl71">
    <w:name w:val="xl71"/>
    <w:basedOn w:val="Normal"/>
    <w:rsid w:val="002F2D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2">
    <w:name w:val="xl72"/>
    <w:basedOn w:val="Normal"/>
    <w:rsid w:val="002F2D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Normal"/>
    <w:rsid w:val="002F2D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4">
    <w:name w:val="xl74"/>
    <w:basedOn w:val="Normal"/>
    <w:rsid w:val="002F2D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70C0"/>
      <w:sz w:val="18"/>
      <w:szCs w:val="18"/>
    </w:rPr>
  </w:style>
  <w:style w:type="paragraph" w:customStyle="1" w:styleId="xl75">
    <w:name w:val="xl75"/>
    <w:basedOn w:val="Normal"/>
    <w:rsid w:val="002F2D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18"/>
      <w:szCs w:val="18"/>
    </w:rPr>
  </w:style>
  <w:style w:type="paragraph" w:customStyle="1" w:styleId="xl76">
    <w:name w:val="xl76"/>
    <w:basedOn w:val="Normal"/>
    <w:rsid w:val="002F2D11"/>
    <w:pPr>
      <w:pBdr>
        <w:top w:val="single" w:sz="4" w:space="0" w:color="auto"/>
        <w:left w:val="single" w:sz="4" w:space="0" w:color="auto"/>
        <w:bottom w:val="single" w:sz="4" w:space="0" w:color="auto"/>
        <w:right w:val="single" w:sz="4" w:space="0" w:color="auto"/>
      </w:pBdr>
      <w:spacing w:before="100" w:beforeAutospacing="1" w:after="100" w:afterAutospacing="1"/>
    </w:pPr>
    <w:rPr>
      <w:color w:val="0070C0"/>
      <w:sz w:val="18"/>
      <w:szCs w:val="18"/>
    </w:rPr>
  </w:style>
  <w:style w:type="paragraph" w:customStyle="1" w:styleId="xl77">
    <w:name w:val="xl77"/>
    <w:basedOn w:val="Normal"/>
    <w:rsid w:val="002F2D1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Normal"/>
    <w:rsid w:val="002F2D1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sz w:val="18"/>
      <w:szCs w:val="18"/>
    </w:rPr>
  </w:style>
  <w:style w:type="table" w:customStyle="1" w:styleId="Tabelacomgrade1">
    <w:name w:val="Tabela com grade1"/>
    <w:basedOn w:val="Tabelanormal"/>
    <w:next w:val="Tabelacomgrade"/>
    <w:uiPriority w:val="59"/>
    <w:rsid w:val="00F401E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rodap">
    <w:name w:val="footnote reference"/>
    <w:rsid w:val="00865D98"/>
    <w:rPr>
      <w:vertAlign w:val="superscript"/>
    </w:rPr>
  </w:style>
  <w:style w:type="paragraph" w:styleId="Textodenotaderodap">
    <w:name w:val="footnote text"/>
    <w:basedOn w:val="Normal"/>
    <w:link w:val="TextodenotaderodapChar"/>
    <w:rsid w:val="00865D98"/>
  </w:style>
  <w:style w:type="character" w:customStyle="1" w:styleId="TextodenotaderodapChar">
    <w:name w:val="Texto de nota de rodapé Char"/>
    <w:link w:val="Textodenotaderodap"/>
    <w:qFormat/>
    <w:rsid w:val="00865D98"/>
  </w:style>
  <w:style w:type="paragraph" w:customStyle="1" w:styleId="Default">
    <w:name w:val="Default"/>
    <w:rsid w:val="00865D98"/>
    <w:pPr>
      <w:autoSpaceDE w:val="0"/>
      <w:autoSpaceDN w:val="0"/>
      <w:adjustRightInd w:val="0"/>
    </w:pPr>
    <w:rPr>
      <w:rFonts w:ascii="Arial" w:eastAsia="Calibri" w:hAnsi="Arial" w:cs="Arial"/>
      <w:color w:val="000000"/>
      <w:sz w:val="24"/>
      <w:szCs w:val="24"/>
      <w:lang w:eastAsia="en-US"/>
    </w:rPr>
  </w:style>
  <w:style w:type="paragraph" w:customStyle="1" w:styleId="Nivel01">
    <w:name w:val="Nivel 01"/>
    <w:basedOn w:val="Ttulo1"/>
    <w:next w:val="Normal"/>
    <w:link w:val="Nivel01Char"/>
    <w:qFormat/>
    <w:rsid w:val="00EC41BE"/>
    <w:pPr>
      <w:keepLines/>
      <w:numPr>
        <w:numId w:val="38"/>
      </w:numPr>
      <w:tabs>
        <w:tab w:val="left" w:pos="567"/>
        <w:tab w:val="num" w:pos="720"/>
      </w:tabs>
      <w:spacing w:before="120" w:after="120" w:line="276" w:lineRule="auto"/>
      <w:ind w:left="0" w:firstLine="0"/>
      <w:jc w:val="both"/>
    </w:pPr>
    <w:rPr>
      <w:rFonts w:cs="Arial"/>
      <w:bCs/>
      <w:lang w:val="pt-BR" w:eastAsia="en-US"/>
    </w:rPr>
  </w:style>
  <w:style w:type="paragraph" w:customStyle="1" w:styleId="Nivel2">
    <w:name w:val="Nivel 2"/>
    <w:basedOn w:val="Normal"/>
    <w:link w:val="Nivel2Char"/>
    <w:qFormat/>
    <w:rsid w:val="00EC41BE"/>
    <w:pPr>
      <w:numPr>
        <w:ilvl w:val="1"/>
        <w:numId w:val="38"/>
      </w:numPr>
      <w:autoSpaceDE w:val="0"/>
      <w:autoSpaceDN w:val="0"/>
      <w:adjustRightInd w:val="0"/>
      <w:spacing w:before="120" w:after="120" w:line="276" w:lineRule="auto"/>
      <w:ind w:left="0" w:firstLine="0"/>
      <w:jc w:val="both"/>
    </w:pPr>
    <w:rPr>
      <w:rFonts w:ascii="Arial" w:hAnsi="Arial" w:cs="Arial"/>
    </w:rPr>
  </w:style>
  <w:style w:type="character" w:customStyle="1" w:styleId="Nivel2Char">
    <w:name w:val="Nivel 2 Char"/>
    <w:link w:val="Nivel2"/>
    <w:locked/>
    <w:rsid w:val="00EC41BE"/>
    <w:rPr>
      <w:rFonts w:ascii="Arial" w:hAnsi="Arial" w:cs="Arial"/>
    </w:rPr>
  </w:style>
  <w:style w:type="paragraph" w:customStyle="1" w:styleId="Nvel3-R">
    <w:name w:val="Nível 3-R"/>
    <w:basedOn w:val="Normal"/>
    <w:link w:val="Nvel3-RChar"/>
    <w:qFormat/>
    <w:rsid w:val="00EC41BE"/>
    <w:pPr>
      <w:numPr>
        <w:ilvl w:val="2"/>
        <w:numId w:val="38"/>
      </w:numPr>
      <w:tabs>
        <w:tab w:val="num" w:pos="2160"/>
      </w:tabs>
      <w:spacing w:before="120" w:after="120" w:line="276" w:lineRule="auto"/>
      <w:ind w:left="284" w:firstLine="0"/>
      <w:jc w:val="both"/>
    </w:pPr>
    <w:rPr>
      <w:rFonts w:ascii="Arial" w:hAnsi="Arial" w:cs="Arial"/>
      <w:i/>
      <w:iCs/>
      <w:color w:val="FF0000"/>
    </w:rPr>
  </w:style>
  <w:style w:type="paragraph" w:customStyle="1" w:styleId="Nvel4">
    <w:name w:val="Nível 4"/>
    <w:basedOn w:val="Normal"/>
    <w:link w:val="Nvel4Char"/>
    <w:qFormat/>
    <w:rsid w:val="00EC41BE"/>
    <w:pPr>
      <w:numPr>
        <w:ilvl w:val="3"/>
        <w:numId w:val="38"/>
      </w:numPr>
      <w:spacing w:before="120" w:after="120" w:line="276" w:lineRule="auto"/>
      <w:ind w:left="567" w:firstLine="0"/>
      <w:jc w:val="both"/>
    </w:pPr>
    <w:rPr>
      <w:rFonts w:ascii="Arial" w:hAnsi="Arial" w:cs="Arial"/>
    </w:rPr>
  </w:style>
  <w:style w:type="character" w:styleId="Refdecomentrio">
    <w:name w:val="annotation reference"/>
    <w:unhideWhenUsed/>
    <w:qFormat/>
    <w:rsid w:val="00D75516"/>
    <w:rPr>
      <w:sz w:val="16"/>
      <w:szCs w:val="16"/>
    </w:rPr>
  </w:style>
  <w:style w:type="paragraph" w:styleId="Textodecomentrio">
    <w:name w:val="annotation text"/>
    <w:basedOn w:val="Normal"/>
    <w:link w:val="TextodecomentrioChar"/>
    <w:uiPriority w:val="99"/>
    <w:unhideWhenUsed/>
    <w:qFormat/>
    <w:rsid w:val="00D75516"/>
    <w:rPr>
      <w:rFonts w:ascii="Ecofont_Spranq_eco_Sans" w:hAnsi="Ecofont_Spranq_eco_Sans" w:cs="Tahoma"/>
    </w:rPr>
  </w:style>
  <w:style w:type="character" w:customStyle="1" w:styleId="TextodecomentrioChar">
    <w:name w:val="Texto de comentário Char"/>
    <w:link w:val="Textodecomentrio"/>
    <w:uiPriority w:val="99"/>
    <w:qFormat/>
    <w:rsid w:val="00D75516"/>
    <w:rPr>
      <w:rFonts w:ascii="Ecofont_Spranq_eco_Sans" w:hAnsi="Ecofont_Spranq_eco_Sans" w:cs="Tahoma"/>
    </w:rPr>
  </w:style>
  <w:style w:type="character" w:customStyle="1" w:styleId="Nivel01Char">
    <w:name w:val="Nivel 01 Char"/>
    <w:link w:val="Nivel01"/>
    <w:rsid w:val="00B37834"/>
    <w:rPr>
      <w:rFonts w:ascii="Arial" w:hAnsi="Arial" w:cs="Arial"/>
      <w:b/>
      <w:bCs/>
      <w:lang w:eastAsia="en-US"/>
    </w:rPr>
  </w:style>
  <w:style w:type="paragraph" w:customStyle="1" w:styleId="Nvel2-Red">
    <w:name w:val="Nível 2 -Red"/>
    <w:basedOn w:val="Nivel2"/>
    <w:link w:val="Nvel2-RedChar"/>
    <w:qFormat/>
    <w:rsid w:val="00B37834"/>
    <w:pPr>
      <w:numPr>
        <w:numId w:val="1"/>
      </w:numPr>
      <w:ind w:left="0" w:firstLine="0"/>
    </w:pPr>
    <w:rPr>
      <w:i/>
      <w:iCs/>
      <w:color w:val="FF0000"/>
    </w:rPr>
  </w:style>
  <w:style w:type="character" w:customStyle="1" w:styleId="Nvel2-RedChar">
    <w:name w:val="Nível 2 -Red Char"/>
    <w:link w:val="Nvel2-Red"/>
    <w:rsid w:val="00B37834"/>
    <w:rPr>
      <w:rFonts w:ascii="Arial" w:hAnsi="Arial" w:cs="Arial"/>
      <w:i/>
      <w:iCs/>
      <w:color w:val="FF0000"/>
    </w:rPr>
  </w:style>
  <w:style w:type="paragraph" w:customStyle="1" w:styleId="Nvel3">
    <w:name w:val="Nível 3"/>
    <w:basedOn w:val="Nvel3-R"/>
    <w:link w:val="Nvel3Char"/>
    <w:qFormat/>
    <w:rsid w:val="00B31134"/>
    <w:pPr>
      <w:numPr>
        <w:numId w:val="1"/>
      </w:numPr>
      <w:ind w:left="284" w:firstLine="0"/>
    </w:pPr>
    <w:rPr>
      <w:i w:val="0"/>
      <w:iCs w:val="0"/>
      <w:color w:val="auto"/>
    </w:rPr>
  </w:style>
  <w:style w:type="character" w:customStyle="1" w:styleId="Nvel3Char">
    <w:name w:val="Nível 3 Char"/>
    <w:link w:val="Nvel3"/>
    <w:rsid w:val="00B31134"/>
    <w:rPr>
      <w:rFonts w:ascii="Arial" w:hAnsi="Arial" w:cs="Arial"/>
    </w:rPr>
  </w:style>
  <w:style w:type="character" w:customStyle="1" w:styleId="Nvel4Char">
    <w:name w:val="Nível 4 Char"/>
    <w:link w:val="Nvel4"/>
    <w:rsid w:val="00B31134"/>
    <w:rPr>
      <w:rFonts w:ascii="Arial" w:hAnsi="Arial" w:cs="Arial"/>
    </w:rPr>
  </w:style>
  <w:style w:type="paragraph" w:customStyle="1" w:styleId="Nivel3">
    <w:name w:val="Nivel 3"/>
    <w:basedOn w:val="Normal"/>
    <w:link w:val="Nivel3Char"/>
    <w:qFormat/>
    <w:rsid w:val="00D8026D"/>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D8026D"/>
    <w:pPr>
      <w:ind w:left="567"/>
    </w:pPr>
    <w:rPr>
      <w:color w:val="auto"/>
    </w:rPr>
  </w:style>
  <w:style w:type="paragraph" w:customStyle="1" w:styleId="Nivel5">
    <w:name w:val="Nivel 5"/>
    <w:basedOn w:val="Nivel4"/>
    <w:qFormat/>
    <w:rsid w:val="00D8026D"/>
    <w:pPr>
      <w:tabs>
        <w:tab w:val="num" w:pos="3600"/>
      </w:tabs>
      <w:ind w:left="1276"/>
    </w:pPr>
  </w:style>
  <w:style w:type="character" w:customStyle="1" w:styleId="Nvel3-RChar">
    <w:name w:val="Nível 3-R Char"/>
    <w:link w:val="Nvel3-R"/>
    <w:rsid w:val="00D8026D"/>
    <w:rPr>
      <w:rFonts w:ascii="Arial" w:hAnsi="Arial" w:cs="Arial"/>
      <w:i/>
      <w:iCs/>
      <w:color w:val="FF0000"/>
    </w:rPr>
  </w:style>
  <w:style w:type="paragraph" w:styleId="PargrafodaLista">
    <w:name w:val="List Paragraph"/>
    <w:basedOn w:val="Normal"/>
    <w:link w:val="PargrafodaListaChar"/>
    <w:uiPriority w:val="34"/>
    <w:qFormat/>
    <w:rsid w:val="008267B0"/>
    <w:pPr>
      <w:ind w:left="720"/>
      <w:contextualSpacing/>
    </w:pPr>
    <w:rPr>
      <w:rFonts w:ascii="Ecofont_Spranq_eco_Sans" w:eastAsia="MS Mincho" w:hAnsi="Ecofont_Spranq_eco_Sans" w:cs="Tahoma"/>
      <w:sz w:val="24"/>
      <w:szCs w:val="24"/>
    </w:rPr>
  </w:style>
  <w:style w:type="character" w:customStyle="1" w:styleId="PargrafodaListaChar">
    <w:name w:val="Parágrafo da Lista Char"/>
    <w:link w:val="PargrafodaLista"/>
    <w:uiPriority w:val="34"/>
    <w:rsid w:val="008267B0"/>
    <w:rPr>
      <w:rFonts w:ascii="Ecofont_Spranq_eco_Sans" w:eastAsia="MS Mincho" w:hAnsi="Ecofont_Spranq_eco_Sans" w:cs="Tahoma"/>
      <w:sz w:val="24"/>
      <w:szCs w:val="24"/>
    </w:rPr>
  </w:style>
  <w:style w:type="character" w:customStyle="1" w:styleId="Nivel3Char">
    <w:name w:val="Nivel 3 Char"/>
    <w:link w:val="Nivel3"/>
    <w:rsid w:val="008267B0"/>
    <w:rPr>
      <w:rFonts w:ascii="Arial" w:eastAsia="MS Mincho" w:hAnsi="Arial" w:cs="Arial"/>
      <w:color w:val="000000"/>
    </w:rPr>
  </w:style>
  <w:style w:type="character" w:customStyle="1" w:styleId="ncoradanotaderodap">
    <w:name w:val="Âncora da nota de rodapé"/>
    <w:rsid w:val="00C5048F"/>
    <w:rPr>
      <w:vertAlign w:val="superscript"/>
    </w:rPr>
  </w:style>
  <w:style w:type="character" w:customStyle="1" w:styleId="Caracteresdenotaderodap">
    <w:name w:val="Caracteres de nota de rodapé"/>
    <w:qFormat/>
    <w:rsid w:val="00C5048F"/>
  </w:style>
  <w:style w:type="character" w:customStyle="1" w:styleId="WW-Absatz-Standardschriftart1">
    <w:name w:val="WW-Absatz-Standardschriftart1"/>
    <w:rsid w:val="00AC1883"/>
  </w:style>
  <w:style w:type="character" w:styleId="Forte">
    <w:name w:val="Strong"/>
    <w:uiPriority w:val="22"/>
    <w:qFormat/>
    <w:rsid w:val="00A02A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8381">
      <w:bodyDiv w:val="1"/>
      <w:marLeft w:val="0"/>
      <w:marRight w:val="0"/>
      <w:marTop w:val="0"/>
      <w:marBottom w:val="0"/>
      <w:divBdr>
        <w:top w:val="none" w:sz="0" w:space="0" w:color="auto"/>
        <w:left w:val="none" w:sz="0" w:space="0" w:color="auto"/>
        <w:bottom w:val="none" w:sz="0" w:space="0" w:color="auto"/>
        <w:right w:val="none" w:sz="0" w:space="0" w:color="auto"/>
      </w:divBdr>
    </w:div>
    <w:div w:id="25058175">
      <w:bodyDiv w:val="1"/>
      <w:marLeft w:val="0"/>
      <w:marRight w:val="0"/>
      <w:marTop w:val="0"/>
      <w:marBottom w:val="0"/>
      <w:divBdr>
        <w:top w:val="none" w:sz="0" w:space="0" w:color="auto"/>
        <w:left w:val="none" w:sz="0" w:space="0" w:color="auto"/>
        <w:bottom w:val="none" w:sz="0" w:space="0" w:color="auto"/>
        <w:right w:val="none" w:sz="0" w:space="0" w:color="auto"/>
      </w:divBdr>
    </w:div>
    <w:div w:id="100490569">
      <w:bodyDiv w:val="1"/>
      <w:marLeft w:val="0"/>
      <w:marRight w:val="0"/>
      <w:marTop w:val="0"/>
      <w:marBottom w:val="0"/>
      <w:divBdr>
        <w:top w:val="none" w:sz="0" w:space="0" w:color="auto"/>
        <w:left w:val="none" w:sz="0" w:space="0" w:color="auto"/>
        <w:bottom w:val="none" w:sz="0" w:space="0" w:color="auto"/>
        <w:right w:val="none" w:sz="0" w:space="0" w:color="auto"/>
      </w:divBdr>
    </w:div>
    <w:div w:id="115952029">
      <w:bodyDiv w:val="1"/>
      <w:marLeft w:val="0"/>
      <w:marRight w:val="0"/>
      <w:marTop w:val="0"/>
      <w:marBottom w:val="0"/>
      <w:divBdr>
        <w:top w:val="none" w:sz="0" w:space="0" w:color="auto"/>
        <w:left w:val="none" w:sz="0" w:space="0" w:color="auto"/>
        <w:bottom w:val="none" w:sz="0" w:space="0" w:color="auto"/>
        <w:right w:val="none" w:sz="0" w:space="0" w:color="auto"/>
      </w:divBdr>
    </w:div>
    <w:div w:id="184832599">
      <w:bodyDiv w:val="1"/>
      <w:marLeft w:val="0"/>
      <w:marRight w:val="0"/>
      <w:marTop w:val="0"/>
      <w:marBottom w:val="0"/>
      <w:divBdr>
        <w:top w:val="none" w:sz="0" w:space="0" w:color="auto"/>
        <w:left w:val="none" w:sz="0" w:space="0" w:color="auto"/>
        <w:bottom w:val="none" w:sz="0" w:space="0" w:color="auto"/>
        <w:right w:val="none" w:sz="0" w:space="0" w:color="auto"/>
      </w:divBdr>
    </w:div>
    <w:div w:id="214513025">
      <w:bodyDiv w:val="1"/>
      <w:marLeft w:val="0"/>
      <w:marRight w:val="0"/>
      <w:marTop w:val="0"/>
      <w:marBottom w:val="0"/>
      <w:divBdr>
        <w:top w:val="none" w:sz="0" w:space="0" w:color="auto"/>
        <w:left w:val="none" w:sz="0" w:space="0" w:color="auto"/>
        <w:bottom w:val="none" w:sz="0" w:space="0" w:color="auto"/>
        <w:right w:val="none" w:sz="0" w:space="0" w:color="auto"/>
      </w:divBdr>
    </w:div>
    <w:div w:id="271863179">
      <w:bodyDiv w:val="1"/>
      <w:marLeft w:val="0"/>
      <w:marRight w:val="0"/>
      <w:marTop w:val="0"/>
      <w:marBottom w:val="0"/>
      <w:divBdr>
        <w:top w:val="none" w:sz="0" w:space="0" w:color="auto"/>
        <w:left w:val="none" w:sz="0" w:space="0" w:color="auto"/>
        <w:bottom w:val="none" w:sz="0" w:space="0" w:color="auto"/>
        <w:right w:val="none" w:sz="0" w:space="0" w:color="auto"/>
      </w:divBdr>
    </w:div>
    <w:div w:id="277419740">
      <w:bodyDiv w:val="1"/>
      <w:marLeft w:val="0"/>
      <w:marRight w:val="0"/>
      <w:marTop w:val="0"/>
      <w:marBottom w:val="0"/>
      <w:divBdr>
        <w:top w:val="none" w:sz="0" w:space="0" w:color="auto"/>
        <w:left w:val="none" w:sz="0" w:space="0" w:color="auto"/>
        <w:bottom w:val="none" w:sz="0" w:space="0" w:color="auto"/>
        <w:right w:val="none" w:sz="0" w:space="0" w:color="auto"/>
      </w:divBdr>
    </w:div>
    <w:div w:id="358047796">
      <w:bodyDiv w:val="1"/>
      <w:marLeft w:val="0"/>
      <w:marRight w:val="0"/>
      <w:marTop w:val="0"/>
      <w:marBottom w:val="0"/>
      <w:divBdr>
        <w:top w:val="none" w:sz="0" w:space="0" w:color="auto"/>
        <w:left w:val="none" w:sz="0" w:space="0" w:color="auto"/>
        <w:bottom w:val="none" w:sz="0" w:space="0" w:color="auto"/>
        <w:right w:val="none" w:sz="0" w:space="0" w:color="auto"/>
      </w:divBdr>
    </w:div>
    <w:div w:id="449863605">
      <w:bodyDiv w:val="1"/>
      <w:marLeft w:val="0"/>
      <w:marRight w:val="0"/>
      <w:marTop w:val="0"/>
      <w:marBottom w:val="0"/>
      <w:divBdr>
        <w:top w:val="none" w:sz="0" w:space="0" w:color="auto"/>
        <w:left w:val="none" w:sz="0" w:space="0" w:color="auto"/>
        <w:bottom w:val="none" w:sz="0" w:space="0" w:color="auto"/>
        <w:right w:val="none" w:sz="0" w:space="0" w:color="auto"/>
      </w:divBdr>
    </w:div>
    <w:div w:id="510485525">
      <w:bodyDiv w:val="1"/>
      <w:marLeft w:val="0"/>
      <w:marRight w:val="0"/>
      <w:marTop w:val="0"/>
      <w:marBottom w:val="0"/>
      <w:divBdr>
        <w:top w:val="none" w:sz="0" w:space="0" w:color="auto"/>
        <w:left w:val="none" w:sz="0" w:space="0" w:color="auto"/>
        <w:bottom w:val="none" w:sz="0" w:space="0" w:color="auto"/>
        <w:right w:val="none" w:sz="0" w:space="0" w:color="auto"/>
      </w:divBdr>
    </w:div>
    <w:div w:id="543560738">
      <w:bodyDiv w:val="1"/>
      <w:marLeft w:val="0"/>
      <w:marRight w:val="0"/>
      <w:marTop w:val="0"/>
      <w:marBottom w:val="0"/>
      <w:divBdr>
        <w:top w:val="none" w:sz="0" w:space="0" w:color="auto"/>
        <w:left w:val="none" w:sz="0" w:space="0" w:color="auto"/>
        <w:bottom w:val="none" w:sz="0" w:space="0" w:color="auto"/>
        <w:right w:val="none" w:sz="0" w:space="0" w:color="auto"/>
      </w:divBdr>
    </w:div>
    <w:div w:id="557545844">
      <w:bodyDiv w:val="1"/>
      <w:marLeft w:val="0"/>
      <w:marRight w:val="0"/>
      <w:marTop w:val="0"/>
      <w:marBottom w:val="0"/>
      <w:divBdr>
        <w:top w:val="none" w:sz="0" w:space="0" w:color="auto"/>
        <w:left w:val="none" w:sz="0" w:space="0" w:color="auto"/>
        <w:bottom w:val="none" w:sz="0" w:space="0" w:color="auto"/>
        <w:right w:val="none" w:sz="0" w:space="0" w:color="auto"/>
      </w:divBdr>
    </w:div>
    <w:div w:id="583026771">
      <w:bodyDiv w:val="1"/>
      <w:marLeft w:val="0"/>
      <w:marRight w:val="0"/>
      <w:marTop w:val="0"/>
      <w:marBottom w:val="0"/>
      <w:divBdr>
        <w:top w:val="none" w:sz="0" w:space="0" w:color="auto"/>
        <w:left w:val="none" w:sz="0" w:space="0" w:color="auto"/>
        <w:bottom w:val="none" w:sz="0" w:space="0" w:color="auto"/>
        <w:right w:val="none" w:sz="0" w:space="0" w:color="auto"/>
      </w:divBdr>
    </w:div>
    <w:div w:id="589511882">
      <w:bodyDiv w:val="1"/>
      <w:marLeft w:val="0"/>
      <w:marRight w:val="0"/>
      <w:marTop w:val="0"/>
      <w:marBottom w:val="0"/>
      <w:divBdr>
        <w:top w:val="none" w:sz="0" w:space="0" w:color="auto"/>
        <w:left w:val="none" w:sz="0" w:space="0" w:color="auto"/>
        <w:bottom w:val="none" w:sz="0" w:space="0" w:color="auto"/>
        <w:right w:val="none" w:sz="0" w:space="0" w:color="auto"/>
      </w:divBdr>
    </w:div>
    <w:div w:id="764151088">
      <w:bodyDiv w:val="1"/>
      <w:marLeft w:val="0"/>
      <w:marRight w:val="0"/>
      <w:marTop w:val="0"/>
      <w:marBottom w:val="0"/>
      <w:divBdr>
        <w:top w:val="none" w:sz="0" w:space="0" w:color="auto"/>
        <w:left w:val="none" w:sz="0" w:space="0" w:color="auto"/>
        <w:bottom w:val="none" w:sz="0" w:space="0" w:color="auto"/>
        <w:right w:val="none" w:sz="0" w:space="0" w:color="auto"/>
      </w:divBdr>
    </w:div>
    <w:div w:id="788089307">
      <w:bodyDiv w:val="1"/>
      <w:marLeft w:val="0"/>
      <w:marRight w:val="0"/>
      <w:marTop w:val="0"/>
      <w:marBottom w:val="0"/>
      <w:divBdr>
        <w:top w:val="none" w:sz="0" w:space="0" w:color="auto"/>
        <w:left w:val="none" w:sz="0" w:space="0" w:color="auto"/>
        <w:bottom w:val="none" w:sz="0" w:space="0" w:color="auto"/>
        <w:right w:val="none" w:sz="0" w:space="0" w:color="auto"/>
      </w:divBdr>
    </w:div>
    <w:div w:id="797256677">
      <w:bodyDiv w:val="1"/>
      <w:marLeft w:val="0"/>
      <w:marRight w:val="0"/>
      <w:marTop w:val="0"/>
      <w:marBottom w:val="0"/>
      <w:divBdr>
        <w:top w:val="none" w:sz="0" w:space="0" w:color="auto"/>
        <w:left w:val="none" w:sz="0" w:space="0" w:color="auto"/>
        <w:bottom w:val="none" w:sz="0" w:space="0" w:color="auto"/>
        <w:right w:val="none" w:sz="0" w:space="0" w:color="auto"/>
      </w:divBdr>
    </w:div>
    <w:div w:id="806698993">
      <w:bodyDiv w:val="1"/>
      <w:marLeft w:val="0"/>
      <w:marRight w:val="0"/>
      <w:marTop w:val="0"/>
      <w:marBottom w:val="0"/>
      <w:divBdr>
        <w:top w:val="none" w:sz="0" w:space="0" w:color="auto"/>
        <w:left w:val="none" w:sz="0" w:space="0" w:color="auto"/>
        <w:bottom w:val="none" w:sz="0" w:space="0" w:color="auto"/>
        <w:right w:val="none" w:sz="0" w:space="0" w:color="auto"/>
      </w:divBdr>
      <w:divsChild>
        <w:div w:id="1640724913">
          <w:marLeft w:val="300"/>
          <w:marRight w:val="0"/>
          <w:marTop w:val="0"/>
          <w:marBottom w:val="150"/>
          <w:divBdr>
            <w:top w:val="none" w:sz="0" w:space="0" w:color="auto"/>
            <w:left w:val="none" w:sz="0" w:space="0" w:color="auto"/>
            <w:bottom w:val="none" w:sz="0" w:space="0" w:color="auto"/>
            <w:right w:val="none" w:sz="0" w:space="0" w:color="auto"/>
          </w:divBdr>
        </w:div>
      </w:divsChild>
    </w:div>
    <w:div w:id="808403011">
      <w:bodyDiv w:val="1"/>
      <w:marLeft w:val="0"/>
      <w:marRight w:val="0"/>
      <w:marTop w:val="0"/>
      <w:marBottom w:val="0"/>
      <w:divBdr>
        <w:top w:val="none" w:sz="0" w:space="0" w:color="auto"/>
        <w:left w:val="none" w:sz="0" w:space="0" w:color="auto"/>
        <w:bottom w:val="none" w:sz="0" w:space="0" w:color="auto"/>
        <w:right w:val="none" w:sz="0" w:space="0" w:color="auto"/>
      </w:divBdr>
    </w:div>
    <w:div w:id="911426246">
      <w:bodyDiv w:val="1"/>
      <w:marLeft w:val="0"/>
      <w:marRight w:val="0"/>
      <w:marTop w:val="0"/>
      <w:marBottom w:val="0"/>
      <w:divBdr>
        <w:top w:val="none" w:sz="0" w:space="0" w:color="auto"/>
        <w:left w:val="none" w:sz="0" w:space="0" w:color="auto"/>
        <w:bottom w:val="none" w:sz="0" w:space="0" w:color="auto"/>
        <w:right w:val="none" w:sz="0" w:space="0" w:color="auto"/>
      </w:divBdr>
    </w:div>
    <w:div w:id="1007438035">
      <w:bodyDiv w:val="1"/>
      <w:marLeft w:val="0"/>
      <w:marRight w:val="0"/>
      <w:marTop w:val="0"/>
      <w:marBottom w:val="0"/>
      <w:divBdr>
        <w:top w:val="none" w:sz="0" w:space="0" w:color="auto"/>
        <w:left w:val="none" w:sz="0" w:space="0" w:color="auto"/>
        <w:bottom w:val="none" w:sz="0" w:space="0" w:color="auto"/>
        <w:right w:val="none" w:sz="0" w:space="0" w:color="auto"/>
      </w:divBdr>
    </w:div>
    <w:div w:id="1013070767">
      <w:bodyDiv w:val="1"/>
      <w:marLeft w:val="0"/>
      <w:marRight w:val="0"/>
      <w:marTop w:val="0"/>
      <w:marBottom w:val="0"/>
      <w:divBdr>
        <w:top w:val="none" w:sz="0" w:space="0" w:color="auto"/>
        <w:left w:val="none" w:sz="0" w:space="0" w:color="auto"/>
        <w:bottom w:val="none" w:sz="0" w:space="0" w:color="auto"/>
        <w:right w:val="none" w:sz="0" w:space="0" w:color="auto"/>
      </w:divBdr>
    </w:div>
    <w:div w:id="1079328633">
      <w:bodyDiv w:val="1"/>
      <w:marLeft w:val="0"/>
      <w:marRight w:val="0"/>
      <w:marTop w:val="0"/>
      <w:marBottom w:val="0"/>
      <w:divBdr>
        <w:top w:val="none" w:sz="0" w:space="0" w:color="auto"/>
        <w:left w:val="none" w:sz="0" w:space="0" w:color="auto"/>
        <w:bottom w:val="none" w:sz="0" w:space="0" w:color="auto"/>
        <w:right w:val="none" w:sz="0" w:space="0" w:color="auto"/>
      </w:divBdr>
    </w:div>
    <w:div w:id="1127626099">
      <w:bodyDiv w:val="1"/>
      <w:marLeft w:val="0"/>
      <w:marRight w:val="0"/>
      <w:marTop w:val="0"/>
      <w:marBottom w:val="0"/>
      <w:divBdr>
        <w:top w:val="none" w:sz="0" w:space="0" w:color="auto"/>
        <w:left w:val="none" w:sz="0" w:space="0" w:color="auto"/>
        <w:bottom w:val="none" w:sz="0" w:space="0" w:color="auto"/>
        <w:right w:val="none" w:sz="0" w:space="0" w:color="auto"/>
      </w:divBdr>
    </w:div>
    <w:div w:id="1326593532">
      <w:bodyDiv w:val="1"/>
      <w:marLeft w:val="0"/>
      <w:marRight w:val="0"/>
      <w:marTop w:val="0"/>
      <w:marBottom w:val="0"/>
      <w:divBdr>
        <w:top w:val="none" w:sz="0" w:space="0" w:color="auto"/>
        <w:left w:val="none" w:sz="0" w:space="0" w:color="auto"/>
        <w:bottom w:val="none" w:sz="0" w:space="0" w:color="auto"/>
        <w:right w:val="none" w:sz="0" w:space="0" w:color="auto"/>
      </w:divBdr>
    </w:div>
    <w:div w:id="1392970054">
      <w:bodyDiv w:val="1"/>
      <w:marLeft w:val="0"/>
      <w:marRight w:val="0"/>
      <w:marTop w:val="0"/>
      <w:marBottom w:val="0"/>
      <w:divBdr>
        <w:top w:val="none" w:sz="0" w:space="0" w:color="auto"/>
        <w:left w:val="none" w:sz="0" w:space="0" w:color="auto"/>
        <w:bottom w:val="none" w:sz="0" w:space="0" w:color="auto"/>
        <w:right w:val="none" w:sz="0" w:space="0" w:color="auto"/>
      </w:divBdr>
    </w:div>
    <w:div w:id="1395540151">
      <w:bodyDiv w:val="1"/>
      <w:marLeft w:val="0"/>
      <w:marRight w:val="0"/>
      <w:marTop w:val="0"/>
      <w:marBottom w:val="0"/>
      <w:divBdr>
        <w:top w:val="none" w:sz="0" w:space="0" w:color="auto"/>
        <w:left w:val="none" w:sz="0" w:space="0" w:color="auto"/>
        <w:bottom w:val="none" w:sz="0" w:space="0" w:color="auto"/>
        <w:right w:val="none" w:sz="0" w:space="0" w:color="auto"/>
      </w:divBdr>
    </w:div>
    <w:div w:id="1441531966">
      <w:bodyDiv w:val="1"/>
      <w:marLeft w:val="0"/>
      <w:marRight w:val="0"/>
      <w:marTop w:val="0"/>
      <w:marBottom w:val="0"/>
      <w:divBdr>
        <w:top w:val="none" w:sz="0" w:space="0" w:color="auto"/>
        <w:left w:val="none" w:sz="0" w:space="0" w:color="auto"/>
        <w:bottom w:val="none" w:sz="0" w:space="0" w:color="auto"/>
        <w:right w:val="none" w:sz="0" w:space="0" w:color="auto"/>
      </w:divBdr>
    </w:div>
    <w:div w:id="1547642400">
      <w:bodyDiv w:val="1"/>
      <w:marLeft w:val="0"/>
      <w:marRight w:val="0"/>
      <w:marTop w:val="0"/>
      <w:marBottom w:val="0"/>
      <w:divBdr>
        <w:top w:val="none" w:sz="0" w:space="0" w:color="auto"/>
        <w:left w:val="none" w:sz="0" w:space="0" w:color="auto"/>
        <w:bottom w:val="none" w:sz="0" w:space="0" w:color="auto"/>
        <w:right w:val="none" w:sz="0" w:space="0" w:color="auto"/>
      </w:divBdr>
    </w:div>
    <w:div w:id="1560749989">
      <w:bodyDiv w:val="1"/>
      <w:marLeft w:val="0"/>
      <w:marRight w:val="0"/>
      <w:marTop w:val="0"/>
      <w:marBottom w:val="0"/>
      <w:divBdr>
        <w:top w:val="none" w:sz="0" w:space="0" w:color="auto"/>
        <w:left w:val="none" w:sz="0" w:space="0" w:color="auto"/>
        <w:bottom w:val="none" w:sz="0" w:space="0" w:color="auto"/>
        <w:right w:val="none" w:sz="0" w:space="0" w:color="auto"/>
      </w:divBdr>
    </w:div>
    <w:div w:id="1606113986">
      <w:bodyDiv w:val="1"/>
      <w:marLeft w:val="0"/>
      <w:marRight w:val="0"/>
      <w:marTop w:val="0"/>
      <w:marBottom w:val="0"/>
      <w:divBdr>
        <w:top w:val="none" w:sz="0" w:space="0" w:color="auto"/>
        <w:left w:val="none" w:sz="0" w:space="0" w:color="auto"/>
        <w:bottom w:val="none" w:sz="0" w:space="0" w:color="auto"/>
        <w:right w:val="none" w:sz="0" w:space="0" w:color="auto"/>
      </w:divBdr>
    </w:div>
    <w:div w:id="1637566123">
      <w:bodyDiv w:val="1"/>
      <w:marLeft w:val="0"/>
      <w:marRight w:val="0"/>
      <w:marTop w:val="0"/>
      <w:marBottom w:val="0"/>
      <w:divBdr>
        <w:top w:val="none" w:sz="0" w:space="0" w:color="auto"/>
        <w:left w:val="none" w:sz="0" w:space="0" w:color="auto"/>
        <w:bottom w:val="none" w:sz="0" w:space="0" w:color="auto"/>
        <w:right w:val="none" w:sz="0" w:space="0" w:color="auto"/>
      </w:divBdr>
    </w:div>
    <w:div w:id="1657759935">
      <w:bodyDiv w:val="1"/>
      <w:marLeft w:val="0"/>
      <w:marRight w:val="0"/>
      <w:marTop w:val="0"/>
      <w:marBottom w:val="0"/>
      <w:divBdr>
        <w:top w:val="none" w:sz="0" w:space="0" w:color="auto"/>
        <w:left w:val="none" w:sz="0" w:space="0" w:color="auto"/>
        <w:bottom w:val="none" w:sz="0" w:space="0" w:color="auto"/>
        <w:right w:val="none" w:sz="0" w:space="0" w:color="auto"/>
      </w:divBdr>
    </w:div>
    <w:div w:id="1695375654">
      <w:bodyDiv w:val="1"/>
      <w:marLeft w:val="0"/>
      <w:marRight w:val="0"/>
      <w:marTop w:val="0"/>
      <w:marBottom w:val="0"/>
      <w:divBdr>
        <w:top w:val="none" w:sz="0" w:space="0" w:color="auto"/>
        <w:left w:val="none" w:sz="0" w:space="0" w:color="auto"/>
        <w:bottom w:val="none" w:sz="0" w:space="0" w:color="auto"/>
        <w:right w:val="none" w:sz="0" w:space="0" w:color="auto"/>
      </w:divBdr>
    </w:div>
    <w:div w:id="1807773096">
      <w:bodyDiv w:val="1"/>
      <w:marLeft w:val="0"/>
      <w:marRight w:val="0"/>
      <w:marTop w:val="0"/>
      <w:marBottom w:val="0"/>
      <w:divBdr>
        <w:top w:val="none" w:sz="0" w:space="0" w:color="auto"/>
        <w:left w:val="none" w:sz="0" w:space="0" w:color="auto"/>
        <w:bottom w:val="none" w:sz="0" w:space="0" w:color="auto"/>
        <w:right w:val="none" w:sz="0" w:space="0" w:color="auto"/>
      </w:divBdr>
    </w:div>
    <w:div w:id="1897007957">
      <w:bodyDiv w:val="1"/>
      <w:marLeft w:val="0"/>
      <w:marRight w:val="0"/>
      <w:marTop w:val="0"/>
      <w:marBottom w:val="0"/>
      <w:divBdr>
        <w:top w:val="none" w:sz="0" w:space="0" w:color="auto"/>
        <w:left w:val="none" w:sz="0" w:space="0" w:color="auto"/>
        <w:bottom w:val="none" w:sz="0" w:space="0" w:color="auto"/>
        <w:right w:val="none" w:sz="0" w:space="0" w:color="auto"/>
      </w:divBdr>
    </w:div>
    <w:div w:id="1966038098">
      <w:bodyDiv w:val="1"/>
      <w:marLeft w:val="0"/>
      <w:marRight w:val="0"/>
      <w:marTop w:val="0"/>
      <w:marBottom w:val="0"/>
      <w:divBdr>
        <w:top w:val="none" w:sz="0" w:space="0" w:color="auto"/>
        <w:left w:val="none" w:sz="0" w:space="0" w:color="auto"/>
        <w:bottom w:val="none" w:sz="0" w:space="0" w:color="auto"/>
        <w:right w:val="none" w:sz="0" w:space="0" w:color="auto"/>
      </w:divBdr>
    </w:div>
    <w:div w:id="2031762297">
      <w:bodyDiv w:val="1"/>
      <w:marLeft w:val="0"/>
      <w:marRight w:val="0"/>
      <w:marTop w:val="0"/>
      <w:marBottom w:val="0"/>
      <w:divBdr>
        <w:top w:val="none" w:sz="0" w:space="0" w:color="auto"/>
        <w:left w:val="none" w:sz="0" w:space="0" w:color="auto"/>
        <w:bottom w:val="none" w:sz="0" w:space="0" w:color="auto"/>
        <w:right w:val="none" w:sz="0" w:space="0" w:color="auto"/>
      </w:divBdr>
      <w:divsChild>
        <w:div w:id="230233358">
          <w:marLeft w:val="720"/>
          <w:marRight w:val="0"/>
          <w:marTop w:val="120"/>
          <w:marBottom w:val="0"/>
          <w:divBdr>
            <w:top w:val="none" w:sz="0" w:space="0" w:color="auto"/>
            <w:left w:val="none" w:sz="0" w:space="0" w:color="auto"/>
            <w:bottom w:val="none" w:sz="0" w:space="0" w:color="auto"/>
            <w:right w:val="none" w:sz="0" w:space="0" w:color="auto"/>
          </w:divBdr>
        </w:div>
        <w:div w:id="436750444">
          <w:marLeft w:val="960"/>
          <w:marRight w:val="0"/>
          <w:marTop w:val="120"/>
          <w:marBottom w:val="0"/>
          <w:divBdr>
            <w:top w:val="none" w:sz="0" w:space="0" w:color="auto"/>
            <w:left w:val="none" w:sz="0" w:space="0" w:color="auto"/>
            <w:bottom w:val="none" w:sz="0" w:space="0" w:color="auto"/>
            <w:right w:val="none" w:sz="0" w:space="0" w:color="auto"/>
          </w:divBdr>
        </w:div>
        <w:div w:id="588275889">
          <w:marLeft w:val="240"/>
          <w:marRight w:val="0"/>
          <w:marTop w:val="120"/>
          <w:marBottom w:val="0"/>
          <w:divBdr>
            <w:top w:val="none" w:sz="0" w:space="0" w:color="auto"/>
            <w:left w:val="none" w:sz="0" w:space="0" w:color="auto"/>
            <w:bottom w:val="none" w:sz="0" w:space="0" w:color="auto"/>
            <w:right w:val="none" w:sz="0" w:space="0" w:color="auto"/>
          </w:divBdr>
        </w:div>
        <w:div w:id="770972316">
          <w:marLeft w:val="960"/>
          <w:marRight w:val="0"/>
          <w:marTop w:val="120"/>
          <w:marBottom w:val="0"/>
          <w:divBdr>
            <w:top w:val="none" w:sz="0" w:space="0" w:color="auto"/>
            <w:left w:val="none" w:sz="0" w:space="0" w:color="auto"/>
            <w:bottom w:val="none" w:sz="0" w:space="0" w:color="auto"/>
            <w:right w:val="none" w:sz="0" w:space="0" w:color="auto"/>
          </w:divBdr>
        </w:div>
        <w:div w:id="1331057816">
          <w:marLeft w:val="960"/>
          <w:marRight w:val="0"/>
          <w:marTop w:val="120"/>
          <w:marBottom w:val="0"/>
          <w:divBdr>
            <w:top w:val="none" w:sz="0" w:space="0" w:color="auto"/>
            <w:left w:val="none" w:sz="0" w:space="0" w:color="auto"/>
            <w:bottom w:val="none" w:sz="0" w:space="0" w:color="auto"/>
            <w:right w:val="none" w:sz="0" w:space="0" w:color="auto"/>
          </w:divBdr>
        </w:div>
        <w:div w:id="1370371434">
          <w:marLeft w:val="960"/>
          <w:marRight w:val="0"/>
          <w:marTop w:val="120"/>
          <w:marBottom w:val="0"/>
          <w:divBdr>
            <w:top w:val="none" w:sz="0" w:space="0" w:color="auto"/>
            <w:left w:val="none" w:sz="0" w:space="0" w:color="auto"/>
            <w:bottom w:val="none" w:sz="0" w:space="0" w:color="auto"/>
            <w:right w:val="none" w:sz="0" w:space="0" w:color="auto"/>
          </w:divBdr>
        </w:div>
        <w:div w:id="1501584538">
          <w:marLeft w:val="96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25art159"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44856D2-619F-4C67-994D-A00A23B58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4425</Words>
  <Characters>23896</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EDITAL DE PREGÃO N° 01/2005</vt:lpstr>
    </vt:vector>
  </TitlesOfParts>
  <Company/>
  <LinksUpToDate>false</LinksUpToDate>
  <CharactersWithSpaces>28265</CharactersWithSpaces>
  <SharedDoc>false</SharedDoc>
  <HLinks>
    <vt:vector size="294" baseType="variant">
      <vt:variant>
        <vt:i4>1835088</vt:i4>
      </vt:variant>
      <vt:variant>
        <vt:i4>147</vt:i4>
      </vt:variant>
      <vt:variant>
        <vt:i4>0</vt:i4>
      </vt:variant>
      <vt:variant>
        <vt:i4>5</vt:i4>
      </vt:variant>
      <vt:variant>
        <vt:lpwstr>http://www.planalto.gov.br/ccivil_03/_ato2019-2022/2021/lei/L14133.htm</vt:lpwstr>
      </vt:variant>
      <vt:variant>
        <vt:lpwstr>art136</vt:lpwstr>
      </vt:variant>
      <vt:variant>
        <vt:i4>1966161</vt:i4>
      </vt:variant>
      <vt:variant>
        <vt:i4>144</vt:i4>
      </vt:variant>
      <vt:variant>
        <vt:i4>0</vt:i4>
      </vt:variant>
      <vt:variant>
        <vt:i4>5</vt:i4>
      </vt:variant>
      <vt:variant>
        <vt:lpwstr>http://www.planalto.gov.br/ccivil_03/_ato2019-2022/2021/lei/L14133.htm</vt:lpwstr>
      </vt:variant>
      <vt:variant>
        <vt:lpwstr>art124</vt:lpwstr>
      </vt:variant>
      <vt:variant>
        <vt:i4>4980850</vt:i4>
      </vt:variant>
      <vt:variant>
        <vt:i4>141</vt:i4>
      </vt:variant>
      <vt:variant>
        <vt:i4>0</vt:i4>
      </vt:variant>
      <vt:variant>
        <vt:i4>5</vt:i4>
      </vt:variant>
      <vt:variant>
        <vt:lpwstr>https://www.planalto.gov.br/ccivil_03/leis/l8078compilado.htm</vt:lpwstr>
      </vt:variant>
      <vt:variant>
        <vt:lpwstr/>
      </vt:variant>
      <vt:variant>
        <vt:i4>6881398</vt:i4>
      </vt:variant>
      <vt:variant>
        <vt:i4>138</vt:i4>
      </vt:variant>
      <vt:variant>
        <vt:i4>0</vt:i4>
      </vt:variant>
      <vt:variant>
        <vt:i4>5</vt:i4>
      </vt:variant>
      <vt:variant>
        <vt:lpwstr>http://www.planalto.gov.br/ccivil_03/_ato2019-2022/2021/lei/L14133.htm</vt:lpwstr>
      </vt:variant>
      <vt:variant>
        <vt:lpwstr/>
      </vt:variant>
      <vt:variant>
        <vt:i4>3080291</vt:i4>
      </vt:variant>
      <vt:variant>
        <vt:i4>135</vt:i4>
      </vt:variant>
      <vt:variant>
        <vt:i4>0</vt:i4>
      </vt:variant>
      <vt:variant>
        <vt:i4>5</vt:i4>
      </vt:variant>
      <vt:variant>
        <vt:lpwstr>http://www.planalto.gov.br/ccivil_03/_ato2019-2022/2021/lei/L14133.htm</vt:lpwstr>
      </vt:variant>
      <vt:variant>
        <vt:lpwstr>art48</vt:lpwstr>
      </vt:variant>
      <vt:variant>
        <vt:i4>6225991</vt:i4>
      </vt:variant>
      <vt:variant>
        <vt:i4>132</vt:i4>
      </vt:variant>
      <vt:variant>
        <vt:i4>0</vt:i4>
      </vt:variant>
      <vt:variant>
        <vt:i4>5</vt:i4>
      </vt:variant>
      <vt:variant>
        <vt:lpwstr>http://www.planalto.gov.br/ccivil_03/_ato2019-2022/2021/lei/L14133.htm</vt:lpwstr>
      </vt:variant>
      <vt:variant>
        <vt:lpwstr>163</vt:lpwstr>
      </vt:variant>
      <vt:variant>
        <vt:i4>1769557</vt:i4>
      </vt:variant>
      <vt:variant>
        <vt:i4>129</vt:i4>
      </vt:variant>
      <vt:variant>
        <vt:i4>0</vt:i4>
      </vt:variant>
      <vt:variant>
        <vt:i4>5</vt:i4>
      </vt:variant>
      <vt:variant>
        <vt:lpwstr>http://www.planalto.gov.br/ccivil_03/_ato2019-2022/2021/lei/L14133.htm</vt:lpwstr>
      </vt:variant>
      <vt:variant>
        <vt:lpwstr>art161</vt:lpwstr>
      </vt:variant>
      <vt:variant>
        <vt:i4>1704021</vt:i4>
      </vt:variant>
      <vt:variant>
        <vt:i4>126</vt:i4>
      </vt:variant>
      <vt:variant>
        <vt:i4>0</vt:i4>
      </vt:variant>
      <vt:variant>
        <vt:i4>5</vt:i4>
      </vt:variant>
      <vt:variant>
        <vt:lpwstr>http://www.planalto.gov.br/ccivil_03/_ato2019-2022/2021/lei/L14133.htm</vt:lpwstr>
      </vt:variant>
      <vt:variant>
        <vt:lpwstr>art160</vt:lpwstr>
      </vt:variant>
      <vt:variant>
        <vt:i4>8060965</vt:i4>
      </vt:variant>
      <vt:variant>
        <vt:i4>123</vt:i4>
      </vt:variant>
      <vt:variant>
        <vt:i4>0</vt:i4>
      </vt:variant>
      <vt:variant>
        <vt:i4>5</vt:i4>
      </vt:variant>
      <vt:variant>
        <vt:lpwstr>http://www.planalto.gov.br/ccivil_03/_ato2019-2022/2021/lei/L14133.htm%25art159</vt:lpwstr>
      </vt:variant>
      <vt:variant>
        <vt:lpwstr/>
      </vt:variant>
      <vt:variant>
        <vt:i4>6684774</vt:i4>
      </vt:variant>
      <vt:variant>
        <vt:i4>120</vt:i4>
      </vt:variant>
      <vt:variant>
        <vt:i4>0</vt:i4>
      </vt:variant>
      <vt:variant>
        <vt:i4>5</vt:i4>
      </vt:variant>
      <vt:variant>
        <vt:lpwstr>https://www.planalto.gov.br/ccivil_03/_ato2011-2014/2013/lei/l12846.htm</vt:lpwstr>
      </vt:variant>
      <vt:variant>
        <vt:lpwstr/>
      </vt:variant>
      <vt:variant>
        <vt:i4>6881398</vt:i4>
      </vt:variant>
      <vt:variant>
        <vt:i4>117</vt:i4>
      </vt:variant>
      <vt:variant>
        <vt:i4>0</vt:i4>
      </vt:variant>
      <vt:variant>
        <vt:i4>5</vt:i4>
      </vt:variant>
      <vt:variant>
        <vt:lpwstr>http://www.planalto.gov.br/ccivil_03/_ato2019-2022/2021/lei/L14133.htm</vt:lpwstr>
      </vt:variant>
      <vt:variant>
        <vt:lpwstr/>
      </vt:variant>
      <vt:variant>
        <vt:i4>2949361</vt:i4>
      </vt:variant>
      <vt:variant>
        <vt:i4>114</vt:i4>
      </vt:variant>
      <vt:variant>
        <vt:i4>0</vt:i4>
      </vt:variant>
      <vt:variant>
        <vt:i4>5</vt:i4>
      </vt:variant>
      <vt:variant>
        <vt:lpwstr>http://www.planalto.gov.br/ccivil_03/_ato2019-2022/2021/lei/L14133.htm</vt:lpwstr>
      </vt:variant>
      <vt:variant>
        <vt:lpwstr>art156§1</vt:lpwstr>
      </vt:variant>
      <vt:variant>
        <vt:i4>1179734</vt:i4>
      </vt:variant>
      <vt:variant>
        <vt:i4>111</vt:i4>
      </vt:variant>
      <vt:variant>
        <vt:i4>0</vt:i4>
      </vt:variant>
      <vt:variant>
        <vt:i4>5</vt:i4>
      </vt:variant>
      <vt:variant>
        <vt:lpwstr>http://www.planalto.gov.br/ccivil_03/_ato2019-2022/2021/lei/L14133.htm</vt:lpwstr>
      </vt:variant>
      <vt:variant>
        <vt:lpwstr>art158</vt:lpwstr>
      </vt:variant>
      <vt:variant>
        <vt:i4>2359537</vt:i4>
      </vt:variant>
      <vt:variant>
        <vt:i4>108</vt:i4>
      </vt:variant>
      <vt:variant>
        <vt:i4>0</vt:i4>
      </vt:variant>
      <vt:variant>
        <vt:i4>5</vt:i4>
      </vt:variant>
      <vt:variant>
        <vt:lpwstr>http://www.planalto.gov.br/ccivil_03/_ato2019-2022/2021/lei/L14133.htm</vt:lpwstr>
      </vt:variant>
      <vt:variant>
        <vt:lpwstr>art156§8</vt:lpwstr>
      </vt:variant>
      <vt:variant>
        <vt:i4>1900630</vt:i4>
      </vt:variant>
      <vt:variant>
        <vt:i4>105</vt:i4>
      </vt:variant>
      <vt:variant>
        <vt:i4>0</vt:i4>
      </vt:variant>
      <vt:variant>
        <vt:i4>5</vt:i4>
      </vt:variant>
      <vt:variant>
        <vt:lpwstr>http://www.planalto.gov.br/ccivil_03/_ato2019-2022/2021/lei/L14133.htm</vt:lpwstr>
      </vt:variant>
      <vt:variant>
        <vt:lpwstr>art157</vt:lpwstr>
      </vt:variant>
      <vt:variant>
        <vt:i4>2818289</vt:i4>
      </vt:variant>
      <vt:variant>
        <vt:i4>102</vt:i4>
      </vt:variant>
      <vt:variant>
        <vt:i4>0</vt:i4>
      </vt:variant>
      <vt:variant>
        <vt:i4>5</vt:i4>
      </vt:variant>
      <vt:variant>
        <vt:lpwstr>http://www.planalto.gov.br/ccivil_03/_ato2019-2022/2021/lei/L14133.htm</vt:lpwstr>
      </vt:variant>
      <vt:variant>
        <vt:lpwstr>art156§7</vt:lpwstr>
      </vt:variant>
      <vt:variant>
        <vt:i4>2425073</vt:i4>
      </vt:variant>
      <vt:variant>
        <vt:i4>99</vt:i4>
      </vt:variant>
      <vt:variant>
        <vt:i4>0</vt:i4>
      </vt:variant>
      <vt:variant>
        <vt:i4>5</vt:i4>
      </vt:variant>
      <vt:variant>
        <vt:lpwstr>http://www.planalto.gov.br/ccivil_03/_ato2019-2022/2021/lei/L14133.htm</vt:lpwstr>
      </vt:variant>
      <vt:variant>
        <vt:lpwstr>art156§9</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2621681</vt:i4>
      </vt:variant>
      <vt:variant>
        <vt:i4>93</vt:i4>
      </vt:variant>
      <vt:variant>
        <vt:i4>0</vt:i4>
      </vt:variant>
      <vt:variant>
        <vt:i4>5</vt:i4>
      </vt:variant>
      <vt:variant>
        <vt:lpwstr>http://www.planalto.gov.br/ccivil_03/_ato2019-2022/2021/lei/L14133.htm</vt:lpwstr>
      </vt:variant>
      <vt:variant>
        <vt:lpwstr>art156§4</vt:lpwstr>
      </vt:variant>
      <vt:variant>
        <vt:i4>3014897</vt:i4>
      </vt:variant>
      <vt:variant>
        <vt:i4>90</vt:i4>
      </vt:variant>
      <vt:variant>
        <vt:i4>0</vt:i4>
      </vt:variant>
      <vt:variant>
        <vt:i4>5</vt:i4>
      </vt:variant>
      <vt:variant>
        <vt:lpwstr>http://www.planalto.gov.br/ccivil_03/_ato2019-2022/2021/lei/L14133.htm</vt:lpwstr>
      </vt:variant>
      <vt:variant>
        <vt:lpwstr>art156§2</vt:lpwstr>
      </vt:variant>
      <vt:variant>
        <vt:i4>2162803</vt:i4>
      </vt:variant>
      <vt:variant>
        <vt:i4>87</vt:i4>
      </vt:variant>
      <vt:variant>
        <vt:i4>0</vt:i4>
      </vt:variant>
      <vt:variant>
        <vt:i4>5</vt:i4>
      </vt:variant>
      <vt:variant>
        <vt:lpwstr>https://www.planalto.gov.br/ccivil_03/_ato2011-2014/2013/lei/l12846.htm</vt:lpwstr>
      </vt:variant>
      <vt:variant>
        <vt:lpwstr>art5</vt:lpwstr>
      </vt:variant>
      <vt:variant>
        <vt:i4>6881398</vt:i4>
      </vt:variant>
      <vt:variant>
        <vt:i4>84</vt:i4>
      </vt:variant>
      <vt:variant>
        <vt:i4>0</vt:i4>
      </vt:variant>
      <vt:variant>
        <vt:i4>5</vt:i4>
      </vt:variant>
      <vt:variant>
        <vt:lpwstr>http://www.planalto.gov.br/ccivil_03/_ato2019-2022/2021/lei/L14133.htm</vt:lpwstr>
      </vt:variant>
      <vt:variant>
        <vt:lpwstr/>
      </vt:variant>
      <vt:variant>
        <vt:i4>6225991</vt:i4>
      </vt:variant>
      <vt:variant>
        <vt:i4>81</vt:i4>
      </vt:variant>
      <vt:variant>
        <vt:i4>0</vt:i4>
      </vt:variant>
      <vt:variant>
        <vt:i4>5</vt:i4>
      </vt:variant>
      <vt:variant>
        <vt:lpwstr>http://www.planalto.gov.br/ccivil_03/_ato2019-2022/2021/lei/L14133.htm</vt:lpwstr>
      </vt:variant>
      <vt:variant>
        <vt:lpwstr>163</vt:lpwstr>
      </vt:variant>
      <vt:variant>
        <vt:i4>1769557</vt:i4>
      </vt:variant>
      <vt:variant>
        <vt:i4>78</vt:i4>
      </vt:variant>
      <vt:variant>
        <vt:i4>0</vt:i4>
      </vt:variant>
      <vt:variant>
        <vt:i4>5</vt:i4>
      </vt:variant>
      <vt:variant>
        <vt:lpwstr>http://www.planalto.gov.br/ccivil_03/_ato2019-2022/2021/lei/L14133.htm</vt:lpwstr>
      </vt:variant>
      <vt:variant>
        <vt:lpwstr>art161</vt:lpwstr>
      </vt:variant>
      <vt:variant>
        <vt:i4>1704021</vt:i4>
      </vt:variant>
      <vt:variant>
        <vt:i4>75</vt:i4>
      </vt:variant>
      <vt:variant>
        <vt:i4>0</vt:i4>
      </vt:variant>
      <vt:variant>
        <vt:i4>5</vt:i4>
      </vt:variant>
      <vt:variant>
        <vt:lpwstr>http://www.planalto.gov.br/ccivil_03/_ato2019-2022/2021/lei/L14133.htm</vt:lpwstr>
      </vt:variant>
      <vt:variant>
        <vt:lpwstr>art160</vt:lpwstr>
      </vt:variant>
      <vt:variant>
        <vt:i4>8060965</vt:i4>
      </vt:variant>
      <vt:variant>
        <vt:i4>72</vt:i4>
      </vt:variant>
      <vt:variant>
        <vt:i4>0</vt:i4>
      </vt:variant>
      <vt:variant>
        <vt:i4>5</vt:i4>
      </vt:variant>
      <vt:variant>
        <vt:lpwstr>http://www.planalto.gov.br/ccivil_03/_ato2019-2022/2021/lei/L14133.htm%25art159</vt:lpwstr>
      </vt:variant>
      <vt:variant>
        <vt:lpwstr/>
      </vt:variant>
      <vt:variant>
        <vt:i4>6684774</vt:i4>
      </vt:variant>
      <vt:variant>
        <vt:i4>69</vt:i4>
      </vt:variant>
      <vt:variant>
        <vt:i4>0</vt:i4>
      </vt:variant>
      <vt:variant>
        <vt:i4>5</vt:i4>
      </vt:variant>
      <vt:variant>
        <vt:lpwstr>https://www.planalto.gov.br/ccivil_03/_ato2011-2014/2013/lei/l12846.htm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2949361</vt:i4>
      </vt:variant>
      <vt:variant>
        <vt:i4>63</vt:i4>
      </vt:variant>
      <vt:variant>
        <vt:i4>0</vt:i4>
      </vt:variant>
      <vt:variant>
        <vt:i4>5</vt:i4>
      </vt:variant>
      <vt:variant>
        <vt:lpwstr>http://www.planalto.gov.br/ccivil_03/_ato2019-2022/2021/lei/L14133.htm</vt:lpwstr>
      </vt:variant>
      <vt:variant>
        <vt:lpwstr>art156§1</vt:lpwstr>
      </vt:variant>
      <vt:variant>
        <vt:i4>1179734</vt:i4>
      </vt:variant>
      <vt:variant>
        <vt:i4>60</vt:i4>
      </vt:variant>
      <vt:variant>
        <vt:i4>0</vt:i4>
      </vt:variant>
      <vt:variant>
        <vt:i4>5</vt:i4>
      </vt:variant>
      <vt:variant>
        <vt:lpwstr>http://www.planalto.gov.br/ccivil_03/_ato2019-2022/2021/lei/L14133.htm</vt:lpwstr>
      </vt:variant>
      <vt:variant>
        <vt:lpwstr>art158</vt:lpwstr>
      </vt:variant>
      <vt:variant>
        <vt:i4>2359537</vt:i4>
      </vt:variant>
      <vt:variant>
        <vt:i4>57</vt:i4>
      </vt:variant>
      <vt:variant>
        <vt:i4>0</vt:i4>
      </vt:variant>
      <vt:variant>
        <vt:i4>5</vt:i4>
      </vt:variant>
      <vt:variant>
        <vt:lpwstr>http://www.planalto.gov.br/ccivil_03/_ato2019-2022/2021/lei/L14133.htm</vt:lpwstr>
      </vt:variant>
      <vt:variant>
        <vt:lpwstr>art156§8</vt:lpwstr>
      </vt:variant>
      <vt:variant>
        <vt:i4>1900630</vt:i4>
      </vt:variant>
      <vt:variant>
        <vt:i4>54</vt:i4>
      </vt:variant>
      <vt:variant>
        <vt:i4>0</vt:i4>
      </vt:variant>
      <vt:variant>
        <vt:i4>5</vt:i4>
      </vt:variant>
      <vt:variant>
        <vt:lpwstr>http://www.planalto.gov.br/ccivil_03/_ato2019-2022/2021/lei/L14133.htm</vt:lpwstr>
      </vt:variant>
      <vt:variant>
        <vt:lpwstr>art157</vt:lpwstr>
      </vt:variant>
      <vt:variant>
        <vt:i4>2818289</vt:i4>
      </vt:variant>
      <vt:variant>
        <vt:i4>51</vt:i4>
      </vt:variant>
      <vt:variant>
        <vt:i4>0</vt:i4>
      </vt:variant>
      <vt:variant>
        <vt:i4>5</vt:i4>
      </vt:variant>
      <vt:variant>
        <vt:lpwstr>http://www.planalto.gov.br/ccivil_03/_ato2019-2022/2021/lei/L14133.htm</vt:lpwstr>
      </vt:variant>
      <vt:variant>
        <vt:lpwstr>art156§7</vt:lpwstr>
      </vt:variant>
      <vt:variant>
        <vt:i4>2425073</vt:i4>
      </vt:variant>
      <vt:variant>
        <vt:i4>48</vt:i4>
      </vt:variant>
      <vt:variant>
        <vt:i4>0</vt:i4>
      </vt:variant>
      <vt:variant>
        <vt:i4>5</vt:i4>
      </vt:variant>
      <vt:variant>
        <vt:lpwstr>http://www.planalto.gov.br/ccivil_03/_ato2019-2022/2021/lei/L14133.htm</vt:lpwstr>
      </vt:variant>
      <vt:variant>
        <vt:lpwstr>art156§9</vt:lpwstr>
      </vt:variant>
      <vt:variant>
        <vt:i4>2687217</vt:i4>
      </vt:variant>
      <vt:variant>
        <vt:i4>45</vt:i4>
      </vt:variant>
      <vt:variant>
        <vt:i4>0</vt:i4>
      </vt:variant>
      <vt:variant>
        <vt:i4>5</vt:i4>
      </vt:variant>
      <vt:variant>
        <vt:lpwstr>http://www.planalto.gov.br/ccivil_03/_ato2019-2022/2021/lei/L14133.htm</vt:lpwstr>
      </vt:variant>
      <vt:variant>
        <vt:lpwstr>art156§5</vt:lpwstr>
      </vt:variant>
      <vt:variant>
        <vt:i4>2621681</vt:i4>
      </vt:variant>
      <vt:variant>
        <vt:i4>42</vt:i4>
      </vt:variant>
      <vt:variant>
        <vt:i4>0</vt:i4>
      </vt:variant>
      <vt:variant>
        <vt:i4>5</vt:i4>
      </vt:variant>
      <vt:variant>
        <vt:lpwstr>http://www.planalto.gov.br/ccivil_03/_ato2019-2022/2021/lei/L14133.htm</vt:lpwstr>
      </vt:variant>
      <vt:variant>
        <vt:lpwstr>art156§4</vt:lpwstr>
      </vt:variant>
      <vt:variant>
        <vt:i4>3014897</vt:i4>
      </vt:variant>
      <vt:variant>
        <vt:i4>39</vt:i4>
      </vt:variant>
      <vt:variant>
        <vt:i4>0</vt:i4>
      </vt:variant>
      <vt:variant>
        <vt:i4>5</vt:i4>
      </vt:variant>
      <vt:variant>
        <vt:lpwstr>http://www.planalto.gov.br/ccivil_03/_ato2019-2022/2021/lei/L14133.htm</vt:lpwstr>
      </vt:variant>
      <vt:variant>
        <vt:lpwstr>art156§2</vt:lpwstr>
      </vt:variant>
      <vt:variant>
        <vt:i4>2162803</vt:i4>
      </vt:variant>
      <vt:variant>
        <vt:i4>36</vt:i4>
      </vt:variant>
      <vt:variant>
        <vt:i4>0</vt:i4>
      </vt:variant>
      <vt:variant>
        <vt:i4>5</vt:i4>
      </vt:variant>
      <vt:variant>
        <vt:lpwstr>https://www.planalto.gov.br/ccivil_03/_ato2011-2014/2013/lei/l12846.htm</vt:lpwstr>
      </vt:variant>
      <vt:variant>
        <vt:lpwstr>art5</vt:lpwstr>
      </vt:variant>
      <vt:variant>
        <vt:i4>6881398</vt:i4>
      </vt:variant>
      <vt:variant>
        <vt:i4>33</vt:i4>
      </vt:variant>
      <vt:variant>
        <vt:i4>0</vt:i4>
      </vt:variant>
      <vt:variant>
        <vt:i4>5</vt:i4>
      </vt:variant>
      <vt:variant>
        <vt:lpwstr>http://www.planalto.gov.br/ccivil_03/_ato2019-2022/2021/lei/L14133.htm</vt:lpwstr>
      </vt:variant>
      <vt:variant>
        <vt:lpwstr/>
      </vt:variant>
      <vt:variant>
        <vt:i4>14549240</vt:i4>
      </vt:variant>
      <vt:variant>
        <vt:i4>30</vt:i4>
      </vt:variant>
      <vt:variant>
        <vt:i4>0</vt:i4>
      </vt:variant>
      <vt:variant>
        <vt:i4>5</vt:i4>
      </vt:variant>
      <vt:variant>
        <vt:lpwstr>mailto:licitação@saoluizgonzaga.rs.gov.br</vt:lpwstr>
      </vt:variant>
      <vt:variant>
        <vt:lpwstr/>
      </vt:variant>
      <vt:variant>
        <vt:i4>6029383</vt:i4>
      </vt:variant>
      <vt:variant>
        <vt:i4>27</vt:i4>
      </vt:variant>
      <vt:variant>
        <vt:i4>0</vt:i4>
      </vt:variant>
      <vt:variant>
        <vt:i4>5</vt:i4>
      </vt:variant>
      <vt:variant>
        <vt:lpwstr>http://www.comprasnet.gov.br/</vt:lpwstr>
      </vt:variant>
      <vt:variant>
        <vt:lpwstr/>
      </vt:variant>
      <vt:variant>
        <vt:i4>4915282</vt:i4>
      </vt:variant>
      <vt:variant>
        <vt:i4>24</vt:i4>
      </vt:variant>
      <vt:variant>
        <vt:i4>0</vt:i4>
      </vt:variant>
      <vt:variant>
        <vt:i4>5</vt:i4>
      </vt:variant>
      <vt:variant>
        <vt:lpwstr>http://www.saoluizgonzaga.rs.gov.br/</vt:lpwstr>
      </vt:variant>
      <vt:variant>
        <vt:lpwstr/>
      </vt:variant>
      <vt:variant>
        <vt:i4>6225991</vt:i4>
      </vt:variant>
      <vt:variant>
        <vt:i4>21</vt:i4>
      </vt:variant>
      <vt:variant>
        <vt:i4>0</vt:i4>
      </vt:variant>
      <vt:variant>
        <vt:i4>5</vt:i4>
      </vt:variant>
      <vt:variant>
        <vt:lpwstr>http://www.planalto.gov.br/ccivil_03/_ato2019-2022/2021/lei/L14133.htm</vt:lpwstr>
      </vt:variant>
      <vt:variant>
        <vt:lpwstr>163</vt:lpwstr>
      </vt:variant>
      <vt:variant>
        <vt:i4>14549240</vt:i4>
      </vt:variant>
      <vt:variant>
        <vt:i4>18</vt:i4>
      </vt:variant>
      <vt:variant>
        <vt:i4>0</vt:i4>
      </vt:variant>
      <vt:variant>
        <vt:i4>5</vt:i4>
      </vt:variant>
      <vt:variant>
        <vt:lpwstr>mailto:licitação@saoluizgonzaga.rs.gov.br</vt:lpwstr>
      </vt:variant>
      <vt:variant>
        <vt:lpwstr/>
      </vt:variant>
      <vt:variant>
        <vt:i4>393282</vt:i4>
      </vt:variant>
      <vt:variant>
        <vt:i4>12</vt:i4>
      </vt:variant>
      <vt:variant>
        <vt:i4>0</vt:i4>
      </vt:variant>
      <vt:variant>
        <vt:i4>5</vt:i4>
      </vt:variant>
      <vt:variant>
        <vt:lpwstr>http://portaldocidadaosaoluizgonzaga.gespamweb.com.br:8001/certidoes-novo</vt:lpwstr>
      </vt:variant>
      <vt:variant>
        <vt:lpwstr/>
      </vt:variant>
      <vt:variant>
        <vt:i4>6029383</vt:i4>
      </vt:variant>
      <vt:variant>
        <vt:i4>9</vt:i4>
      </vt:variant>
      <vt:variant>
        <vt:i4>0</vt:i4>
      </vt:variant>
      <vt:variant>
        <vt:i4>5</vt:i4>
      </vt:variant>
      <vt:variant>
        <vt:lpwstr>http://www.comprasnet.gov.br/</vt:lpwstr>
      </vt:variant>
      <vt:variant>
        <vt:lpwstr/>
      </vt:variant>
      <vt:variant>
        <vt:i4>5963867</vt:i4>
      </vt:variant>
      <vt:variant>
        <vt:i4>6</vt:i4>
      </vt:variant>
      <vt:variant>
        <vt:i4>0</vt:i4>
      </vt:variant>
      <vt:variant>
        <vt:i4>5</vt:i4>
      </vt:variant>
      <vt:variant>
        <vt:lpwstr>https://www.gov.br/compras/pt-br</vt:lpwstr>
      </vt:variant>
      <vt:variant>
        <vt:lpwstr/>
      </vt:variant>
      <vt:variant>
        <vt:i4>5963867</vt:i4>
      </vt:variant>
      <vt:variant>
        <vt:i4>3</vt:i4>
      </vt:variant>
      <vt:variant>
        <vt:i4>0</vt:i4>
      </vt:variant>
      <vt:variant>
        <vt:i4>5</vt:i4>
      </vt:variant>
      <vt:variant>
        <vt:lpwstr>https://www.gov.br/compras/pt-br</vt:lpwstr>
      </vt:variant>
      <vt:variant>
        <vt:lpwstr/>
      </vt:variant>
      <vt:variant>
        <vt:i4>6029383</vt:i4>
      </vt:variant>
      <vt:variant>
        <vt:i4>0</vt:i4>
      </vt:variant>
      <vt:variant>
        <vt:i4>0</vt:i4>
      </vt:variant>
      <vt:variant>
        <vt:i4>5</vt:i4>
      </vt:variant>
      <vt:variant>
        <vt:lpwstr>http://www.comprasnet.gov.br/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N° 01/2005</dc:title>
  <dc:subject/>
  <dc:creator>Cliente Preferencial</dc:creator>
  <cp:keywords/>
  <cp:lastModifiedBy>LICITPAT21078</cp:lastModifiedBy>
  <cp:revision>3</cp:revision>
  <cp:lastPrinted>2024-03-01T14:05:00Z</cp:lastPrinted>
  <dcterms:created xsi:type="dcterms:W3CDTF">2024-03-21T17:14:00Z</dcterms:created>
  <dcterms:modified xsi:type="dcterms:W3CDTF">2024-03-22T11:37:00Z</dcterms:modified>
</cp:coreProperties>
</file>