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94CCF" w14:textId="77777777" w:rsidR="00251B8E" w:rsidRPr="00474766" w:rsidRDefault="00251B8E" w:rsidP="00474766">
      <w:pPr>
        <w:pStyle w:val="Cabealho"/>
        <w:tabs>
          <w:tab w:val="clear" w:pos="8504"/>
          <w:tab w:val="left" w:pos="5812"/>
          <w:tab w:val="left" w:pos="7655"/>
          <w:tab w:val="right" w:pos="9498"/>
        </w:tabs>
        <w:ind w:right="-1"/>
        <w:rPr>
          <w:rFonts w:ascii="Arial" w:hAnsi="Arial"/>
          <w:b/>
          <w:sz w:val="4"/>
          <w:szCs w:val="4"/>
        </w:rPr>
      </w:pPr>
    </w:p>
    <w:p w14:paraId="451D0583" w14:textId="77777777" w:rsidR="00251B8E" w:rsidRPr="00251B8E" w:rsidRDefault="00251B8E" w:rsidP="00251B8E">
      <w:pPr>
        <w:pStyle w:val="Cabealho"/>
        <w:tabs>
          <w:tab w:val="clear" w:pos="8504"/>
          <w:tab w:val="left" w:pos="5812"/>
          <w:tab w:val="left" w:pos="7655"/>
          <w:tab w:val="right" w:pos="9498"/>
        </w:tabs>
        <w:ind w:left="1418" w:right="-1"/>
        <w:jc w:val="center"/>
        <w:rPr>
          <w:rFonts w:ascii="Arial Narrow" w:hAnsi="Arial Narrow"/>
          <w:sz w:val="4"/>
          <w:szCs w:val="2"/>
        </w:rPr>
      </w:pPr>
      <w:r w:rsidRPr="00251B8E">
        <w:rPr>
          <w:rFonts w:ascii="Arial" w:hAnsi="Arial"/>
          <w:b/>
          <w:sz w:val="28"/>
          <w:szCs w:val="40"/>
        </w:rPr>
        <w:t>DOCUMENTO DE FORMALIZAÇAO DA DEMANDA</w:t>
      </w:r>
    </w:p>
    <w:p w14:paraId="06069209" w14:textId="77777777" w:rsidR="00251B8E" w:rsidRDefault="00251B8E">
      <w:pPr>
        <w:pStyle w:val="Corpodetexto"/>
        <w:jc w:val="both"/>
        <w:rPr>
          <w:rFonts w:ascii="Arial" w:hAnsi="Arial" w:cs="Arial"/>
          <w:b/>
          <w:bCs/>
          <w:color w:val="000000"/>
        </w:rPr>
      </w:pPr>
    </w:p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6AEA4A22" w:rsidR="00562495" w:rsidRPr="007A622F" w:rsidRDefault="00EC6295" w:rsidP="00EC6295">
      <w:pPr>
        <w:pStyle w:val="Corpodetexto"/>
        <w:jc w:val="both"/>
        <w:rPr>
          <w:rFonts w:ascii="Arial" w:hAnsi="Arial" w:cs="Arial"/>
          <w:b/>
          <w:bCs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522EEE">
        <w:rPr>
          <w:rFonts w:ascii="Arial" w:hAnsi="Arial" w:cs="Arial"/>
          <w:b/>
          <w:bCs/>
          <w:color w:val="000000"/>
        </w:rPr>
        <w:t xml:space="preserve"> </w:t>
      </w:r>
      <w:r w:rsidR="007A622F" w:rsidRPr="007A622F">
        <w:rPr>
          <w:rFonts w:ascii="Arial" w:hAnsi="Arial" w:cs="Arial"/>
          <w:b/>
          <w:bCs/>
        </w:rPr>
        <w:t>08/2026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1CBF3F63" w14:textId="000538F1" w:rsidR="003502FC" w:rsidRPr="00522EEE" w:rsidRDefault="009123FE" w:rsidP="007A622F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CF5D03">
        <w:rPr>
          <w:rFonts w:ascii="Arial" w:hAnsi="Arial" w:cs="Arial"/>
          <w:b/>
          <w:bCs/>
          <w:sz w:val="20"/>
          <w:szCs w:val="20"/>
        </w:rPr>
        <w:t>AQUISIÇÃ</w:t>
      </w:r>
      <w:r w:rsidR="00522EEE">
        <w:rPr>
          <w:rFonts w:ascii="Arial" w:hAnsi="Arial" w:cs="Arial"/>
          <w:b/>
          <w:bCs/>
          <w:sz w:val="20"/>
          <w:szCs w:val="20"/>
        </w:rPr>
        <w:t xml:space="preserve">O DE </w:t>
      </w:r>
      <w:r w:rsidR="007A622F">
        <w:rPr>
          <w:rFonts w:ascii="Arial" w:hAnsi="Arial" w:cs="Arial"/>
          <w:b/>
          <w:bCs/>
          <w:sz w:val="20"/>
          <w:szCs w:val="20"/>
        </w:rPr>
        <w:t>01 (UM) VEÍCULO PARA TRANSPORTE SANITÁRIO – RECURSO PORTARIA SES N° 882/2025 (Processo PROA n° 25/2000-0112365-2)</w:t>
      </w:r>
    </w:p>
    <w:p w14:paraId="75282871" w14:textId="77777777" w:rsidR="009123FE" w:rsidRDefault="009123FE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8"/>
          <w:szCs w:val="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708"/>
        <w:gridCol w:w="4536"/>
        <w:gridCol w:w="1418"/>
        <w:gridCol w:w="1417"/>
      </w:tblGrid>
      <w:tr w:rsidR="009123FE" w:rsidRPr="004D625F" w14:paraId="1854D120" w14:textId="77777777" w:rsidTr="00474766">
        <w:trPr>
          <w:trHeight w:val="4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E513F2" w14:textId="79D0A536" w:rsidR="009123FE" w:rsidRPr="006703A9" w:rsidRDefault="009123FE" w:rsidP="00BA0E4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 </w:t>
            </w:r>
            <w:r w:rsidRPr="006703A9">
              <w:rPr>
                <w:rFonts w:ascii="Arial" w:hAnsi="Arial" w:cs="Arial"/>
                <w:b/>
                <w:bCs/>
                <w:sz w:val="16"/>
                <w:szCs w:val="18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3B24BF" w14:textId="77777777" w:rsidR="009123FE" w:rsidRPr="006703A9" w:rsidRDefault="009123FE" w:rsidP="00BA0E48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6703A9">
              <w:rPr>
                <w:rFonts w:ascii="Arial" w:hAnsi="Arial" w:cs="Arial"/>
                <w:b/>
                <w:bCs/>
                <w:sz w:val="16"/>
                <w:szCs w:val="18"/>
              </w:rPr>
              <w:t>QUANT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D9A91" w14:textId="77777777" w:rsidR="009123FE" w:rsidRPr="006703A9" w:rsidRDefault="009123FE" w:rsidP="00BA0E4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703A9">
              <w:rPr>
                <w:rFonts w:ascii="Arial" w:hAnsi="Arial" w:cs="Arial"/>
                <w:b/>
                <w:bCs/>
                <w:sz w:val="16"/>
                <w:szCs w:val="18"/>
              </w:rPr>
              <w:t>UND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1F64B9" w14:textId="77777777" w:rsidR="009123FE" w:rsidRPr="006703A9" w:rsidRDefault="009123FE" w:rsidP="00BA0E4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703A9">
              <w:rPr>
                <w:rFonts w:ascii="Arial" w:hAnsi="Arial" w:cs="Arial"/>
                <w:b/>
                <w:bCs/>
                <w:sz w:val="16"/>
                <w:szCs w:val="18"/>
              </w:rPr>
              <w:t>DESCRIÇÃO DO OBJETO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67E1F4" w14:textId="77777777" w:rsidR="009123FE" w:rsidRPr="006703A9" w:rsidRDefault="009123FE" w:rsidP="00522EEE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703A9">
              <w:rPr>
                <w:rFonts w:ascii="Arial" w:hAnsi="Arial" w:cs="Arial"/>
                <w:b/>
                <w:bCs/>
                <w:sz w:val="16"/>
                <w:szCs w:val="18"/>
              </w:rPr>
              <w:t>VALOR REFERENCIA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411D2" w14:textId="77777777" w:rsidR="009123FE" w:rsidRPr="006703A9" w:rsidRDefault="009123FE" w:rsidP="00BA0E48">
            <w:pPr>
              <w:spacing w:after="0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703A9">
              <w:rPr>
                <w:rFonts w:ascii="Arial" w:hAnsi="Arial" w:cs="Arial"/>
                <w:b/>
                <w:bCs/>
                <w:sz w:val="16"/>
                <w:szCs w:val="18"/>
              </w:rPr>
              <w:t>VA</w:t>
            </w:r>
            <w:r>
              <w:rPr>
                <w:rFonts w:ascii="Arial" w:hAnsi="Arial" w:cs="Arial"/>
                <w:b/>
                <w:bCs/>
                <w:sz w:val="16"/>
                <w:szCs w:val="18"/>
              </w:rPr>
              <w:t>L</w:t>
            </w:r>
            <w:r w:rsidRPr="006703A9">
              <w:rPr>
                <w:rFonts w:ascii="Arial" w:hAnsi="Arial" w:cs="Arial"/>
                <w:b/>
                <w:bCs/>
                <w:sz w:val="16"/>
                <w:szCs w:val="18"/>
              </w:rPr>
              <w:t>OR TOTAL</w:t>
            </w:r>
          </w:p>
          <w:p w14:paraId="293CB0BB" w14:textId="77777777" w:rsidR="009123FE" w:rsidRPr="006703A9" w:rsidRDefault="009123FE" w:rsidP="00BA0E48">
            <w:pPr>
              <w:spacing w:after="0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REFERENCIA</w:t>
            </w:r>
          </w:p>
        </w:tc>
      </w:tr>
      <w:tr w:rsidR="00522EEE" w:rsidRPr="004D625F" w14:paraId="2783C86E" w14:textId="77777777" w:rsidTr="00474766">
        <w:trPr>
          <w:trHeight w:val="5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EB99" w14:textId="0A3B6887" w:rsidR="00522EEE" w:rsidRPr="004D625F" w:rsidRDefault="00251B8E" w:rsidP="00BA0E4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454A" w14:textId="4CD1F62A" w:rsidR="00522EEE" w:rsidRPr="004D625F" w:rsidRDefault="00522EEE" w:rsidP="00BA0E4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19A0" w14:textId="77777777" w:rsidR="00522EEE" w:rsidRPr="004D625F" w:rsidRDefault="00522EEE" w:rsidP="00BA0E4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425C9DA" w14:textId="77777777" w:rsidR="00522EEE" w:rsidRDefault="00522EEE" w:rsidP="00BA0E4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Unit.</w:t>
            </w:r>
          </w:p>
          <w:p w14:paraId="54EADE9F" w14:textId="77777777" w:rsidR="00251B8E" w:rsidRPr="004D625F" w:rsidRDefault="00251B8E" w:rsidP="00BA0E48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6F40" w14:textId="4FDB9E6D" w:rsidR="00522EEE" w:rsidRPr="00474766" w:rsidRDefault="00474766" w:rsidP="00474766">
            <w:pPr>
              <w:spacing w:line="276" w:lineRule="auto"/>
              <w:jc w:val="both"/>
              <w:rPr>
                <w:rFonts w:ascii="Arial" w:eastAsia="Times New Roman" w:hAnsi="Arial" w:cs="Arial"/>
                <w:bCs/>
                <w:sz w:val="20"/>
              </w:rPr>
            </w:pPr>
            <w:r w:rsidRPr="00474766">
              <w:rPr>
                <w:rFonts w:ascii="Arial" w:eastAsia="Times New Roman" w:hAnsi="Arial" w:cs="Arial"/>
                <w:b/>
                <w:bCs/>
                <w:sz w:val="18"/>
              </w:rPr>
              <w:t xml:space="preserve">Veículo para Transporte Sanitário – </w:t>
            </w:r>
            <w:r w:rsidRPr="00474766">
              <w:rPr>
                <w:rFonts w:ascii="Arial" w:eastAsia="Times New Roman" w:hAnsi="Arial" w:cs="Arial"/>
                <w:bCs/>
                <w:sz w:val="18"/>
              </w:rPr>
              <w:t>Novo, 0 km</w:t>
            </w:r>
            <w:r w:rsidRPr="00474766">
              <w:rPr>
                <w:rFonts w:ascii="Arial" w:eastAsia="Times New Roman" w:hAnsi="Arial" w:cs="Arial"/>
                <w:b/>
                <w:bCs/>
                <w:sz w:val="18"/>
              </w:rPr>
              <w:t xml:space="preserve">, </w:t>
            </w:r>
            <w:r w:rsidRPr="00474766">
              <w:rPr>
                <w:rFonts w:ascii="Arial" w:eastAsia="Times New Roman" w:hAnsi="Arial" w:cs="Arial"/>
                <w:bCs/>
                <w:sz w:val="18"/>
              </w:rPr>
              <w:t>Tipo Sedan, 05 lugares (incluído o motorista), 04 portas, motor de 04 cilindros com potência mínima de 100 cv, ano/modelo 2026/2026, combustível Flex (Álcool/Gasolina) pintura sólida ou metálica (branca ou prata), câmbio manual de 05 velocidades à frente e uma a ré, Ar condicionado original de fábrica, direção hidráulica ou elétrica original de fábrica, freios ABS e Airbag duplo, bancos revestidos em couro/courino, porta malas com capacidade mínima de 500 litros, distância mínima entre eixos 2.521mm, tanque de combustível capacidade mínima 45 litros, alarme antifurto, central multimídia de fábrica, 02 autofalantes dianteiros e 02 traseiros, antena e demais itens para o pleno funcionamento, vidros elétricos dianteiros e traseiros, trava elétrica nas 04 portas, rodas aro 15, jogo de tapetes, proteção do motor, demais itens exigidos por lei, veículo emplacado e licenciado em nome do Município de Redentora, revisões gratuitas durante o período de garantia, garantia mínima de 12 meses.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BCE6" w14:textId="5C2832E0" w:rsidR="00522EEE" w:rsidRPr="00926B86" w:rsidRDefault="00522EEE" w:rsidP="007A622F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 </w:t>
            </w:r>
            <w:r w:rsidR="007A622F">
              <w:rPr>
                <w:rFonts w:ascii="Arial" w:hAnsi="Arial" w:cs="Arial"/>
                <w:b/>
                <w:bCs/>
                <w:sz w:val="18"/>
                <w:szCs w:val="18"/>
              </w:rPr>
              <w:t>110.900,00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68471" w14:textId="34A67827" w:rsidR="00522EEE" w:rsidRPr="00926B86" w:rsidRDefault="00522EEE" w:rsidP="007A622F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 </w:t>
            </w:r>
            <w:r w:rsidR="007A622F">
              <w:rPr>
                <w:rFonts w:ascii="Arial" w:hAnsi="Arial" w:cs="Arial"/>
                <w:b/>
                <w:bCs/>
                <w:sz w:val="18"/>
                <w:szCs w:val="18"/>
              </w:rPr>
              <w:t>110.900,00</w:t>
            </w:r>
          </w:p>
        </w:tc>
      </w:tr>
      <w:tr w:rsidR="009123FE" w:rsidRPr="004D625F" w14:paraId="17C7D8C9" w14:textId="77777777" w:rsidTr="00474766">
        <w:trPr>
          <w:trHeight w:val="389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9DA43F" w14:textId="77777777" w:rsidR="009123FE" w:rsidRPr="00FE0E82" w:rsidRDefault="009123FE" w:rsidP="00BA0E4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B2EDDD" w14:textId="545F0B85" w:rsidR="009123FE" w:rsidRPr="009123FE" w:rsidRDefault="009123FE" w:rsidP="00BA0E48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123F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5C08BB" w14:textId="1BE68257" w:rsidR="009123FE" w:rsidRPr="009123FE" w:rsidRDefault="007A622F" w:rsidP="00BA0E48">
            <w:pPr>
              <w:spacing w:after="0"/>
              <w:jc w:val="right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110.900,00</w:t>
            </w:r>
          </w:p>
        </w:tc>
      </w:tr>
    </w:tbl>
    <w:p w14:paraId="20A45F34" w14:textId="77777777" w:rsidR="009123FE" w:rsidRPr="00B50445" w:rsidRDefault="009123FE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8"/>
          <w:szCs w:val="8"/>
        </w:rPr>
      </w:pPr>
    </w:p>
    <w:p w14:paraId="20E44710" w14:textId="6B2E65F7" w:rsidR="00CC1740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2EE8C5D6" w14:textId="77777777" w:rsidR="00522EEE" w:rsidRPr="00474766" w:rsidRDefault="00522EEE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7D3E9989" w14:textId="77777777" w:rsidR="007A622F" w:rsidRDefault="007A622F" w:rsidP="007A622F">
      <w:pPr>
        <w:pStyle w:val="Default"/>
        <w:ind w:firstLine="1134"/>
        <w:jc w:val="both"/>
        <w:rPr>
          <w:rFonts w:ascii="Arial" w:eastAsia="NSimSun" w:hAnsi="Arial" w:cs="Arial"/>
          <w:color w:val="auto"/>
          <w:kern w:val="3"/>
          <w:sz w:val="20"/>
          <w:lang w:eastAsia="zh-CN" w:bidi="hi-IN"/>
        </w:rPr>
      </w:pPr>
      <w:bookmarkStart w:id="0" w:name="_Hlk127521132"/>
      <w:r w:rsidRPr="00C917AA">
        <w:rPr>
          <w:rFonts w:ascii="Arial" w:eastAsia="NSimSun" w:hAnsi="Arial" w:cs="Arial"/>
          <w:color w:val="auto"/>
          <w:kern w:val="3"/>
          <w:sz w:val="20"/>
          <w:lang w:eastAsia="zh-CN" w:bidi="hi-IN"/>
        </w:rPr>
        <w:t xml:space="preserve">Esta </w:t>
      </w:r>
      <w:r>
        <w:rPr>
          <w:rFonts w:ascii="Arial" w:eastAsia="NSimSun" w:hAnsi="Arial" w:cs="Arial"/>
          <w:color w:val="auto"/>
          <w:kern w:val="3"/>
          <w:sz w:val="20"/>
          <w:lang w:eastAsia="zh-CN" w:bidi="hi-IN"/>
        </w:rPr>
        <w:t>demanda originou-se em razão do município se habilitar ao recebimento de recursos para Aquisição de Veículo para Transporte Sanitário, referente Portaria SES n° 882/2025 da Secretaria Estadual da Saúde, conforme processo PROA n° 25/2000-0112365-2.</w:t>
      </w:r>
    </w:p>
    <w:p w14:paraId="65950525" w14:textId="77777777" w:rsidR="007A622F" w:rsidRDefault="007A622F" w:rsidP="007A622F">
      <w:pPr>
        <w:pStyle w:val="Default"/>
        <w:ind w:firstLine="720"/>
        <w:jc w:val="both"/>
        <w:rPr>
          <w:rFonts w:ascii="Arial" w:eastAsia="NSimSun" w:hAnsi="Arial" w:cs="Arial"/>
          <w:color w:val="auto"/>
          <w:kern w:val="3"/>
          <w:sz w:val="20"/>
          <w:lang w:eastAsia="zh-CN" w:bidi="hi-IN"/>
        </w:rPr>
      </w:pPr>
    </w:p>
    <w:p w14:paraId="2D9E7805" w14:textId="1479C475" w:rsidR="007A622F" w:rsidRPr="00A92531" w:rsidRDefault="007A622F" w:rsidP="00E83637">
      <w:pPr>
        <w:ind w:firstLine="1134"/>
        <w:jc w:val="both"/>
        <w:rPr>
          <w:rFonts w:ascii="Arial" w:hAnsi="Arial" w:cs="Arial"/>
          <w:sz w:val="20"/>
          <w:szCs w:val="24"/>
        </w:rPr>
      </w:pPr>
      <w:r w:rsidRPr="00A92531">
        <w:rPr>
          <w:rFonts w:ascii="Arial" w:hAnsi="Arial" w:cs="Arial"/>
          <w:sz w:val="20"/>
          <w:szCs w:val="24"/>
        </w:rPr>
        <w:t>A cada ano está aumentando a demanda de atendimentos através do Sistema Único de Saúde, acarretando na necessidade de ampliar as ações estratégicas de saúde, desta forma, a aquisição deste Veículo vem a modernizar e dar comodidade aos usuários e profissionais da área da saúde, assim como melhorando a infraestrutura e garantindo o atendimento com qualidade para a população.</w:t>
      </w:r>
    </w:p>
    <w:p w14:paraId="336F1DE0" w14:textId="6F611A20" w:rsidR="007A622F" w:rsidRPr="00A92531" w:rsidRDefault="007A622F" w:rsidP="007A622F">
      <w:pPr>
        <w:ind w:firstLine="1134"/>
        <w:jc w:val="both"/>
        <w:rPr>
          <w:rFonts w:ascii="Arial" w:hAnsi="Arial" w:cs="Arial"/>
          <w:sz w:val="20"/>
          <w:szCs w:val="24"/>
        </w:rPr>
      </w:pPr>
      <w:r w:rsidRPr="00A92531">
        <w:rPr>
          <w:rFonts w:ascii="Arial" w:hAnsi="Arial" w:cs="Arial"/>
          <w:spacing w:val="2"/>
          <w:sz w:val="20"/>
          <w:shd w:val="clear" w:color="auto" w:fill="FFFFFF"/>
        </w:rPr>
        <w:t xml:space="preserve">Uma das demandas é principalmente garantir que pessoas em vulnerabilidade social e com problemas de mobilidade possam acessar os serviços de saúde que necessitam, </w:t>
      </w:r>
      <w:r w:rsidR="004C5234" w:rsidRPr="00A92531">
        <w:rPr>
          <w:rFonts w:ascii="Arial" w:hAnsi="Arial" w:cs="Arial"/>
          <w:spacing w:val="2"/>
          <w:sz w:val="20"/>
          <w:shd w:val="clear" w:color="auto" w:fill="FFFFFF"/>
        </w:rPr>
        <w:t>contribuir</w:t>
      </w:r>
      <w:r w:rsidRPr="00A92531">
        <w:rPr>
          <w:rFonts w:ascii="Arial" w:hAnsi="Arial" w:cs="Arial"/>
          <w:spacing w:val="2"/>
          <w:sz w:val="20"/>
          <w:shd w:val="clear" w:color="auto" w:fill="FFFFFF"/>
        </w:rPr>
        <w:t xml:space="preserve"> para uma gestão mais eficiente dos recursos públicos de saúde, otimizando a logística e o aproveitamento dos motoristas e veículos.</w:t>
      </w:r>
      <w:r w:rsidRPr="00A92531">
        <w:rPr>
          <w:rStyle w:val="uv3um"/>
          <w:rFonts w:ascii="Arial" w:hAnsi="Arial" w:cs="Arial"/>
          <w:spacing w:val="2"/>
          <w:sz w:val="20"/>
          <w:shd w:val="clear" w:color="auto" w:fill="FFFFFF"/>
        </w:rPr>
        <w:t> </w:t>
      </w:r>
    </w:p>
    <w:p w14:paraId="3A68D146" w14:textId="77777777" w:rsidR="009123FE" w:rsidRPr="00B50445" w:rsidRDefault="009123FE" w:rsidP="00474766">
      <w:pPr>
        <w:pStyle w:val="Standard"/>
        <w:jc w:val="both"/>
        <w:rPr>
          <w:rFonts w:ascii="Arial" w:hAnsi="Arial"/>
          <w:sz w:val="20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B50445">
      <w:pPr>
        <w:pStyle w:val="Corpodetexto"/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Pr="00D305A8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03444324" w14:textId="77777777" w:rsidR="00522EEE" w:rsidRPr="00522EEE" w:rsidRDefault="00522EEE" w:rsidP="00251B8E">
      <w:pPr>
        <w:pStyle w:val="Corpodetexto"/>
        <w:spacing w:after="0"/>
        <w:jc w:val="both"/>
        <w:rPr>
          <w:rFonts w:ascii="Arial" w:hAnsi="Arial" w:cs="Arial"/>
          <w:color w:val="000000"/>
          <w:sz w:val="20"/>
        </w:rPr>
      </w:pPr>
    </w:p>
    <w:p w14:paraId="19F316A9" w14:textId="65CDA212" w:rsidR="00522EEE" w:rsidRPr="00522EEE" w:rsidRDefault="00E83637" w:rsidP="00522EEE">
      <w:pPr>
        <w:pStyle w:val="Corpodetexto"/>
        <w:spacing w:after="0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Projeto Atividade: 1072</w:t>
      </w:r>
      <w:r w:rsidR="00522EEE" w:rsidRPr="00522EEE">
        <w:rPr>
          <w:rFonts w:ascii="Arial" w:hAnsi="Arial" w:cs="Arial"/>
          <w:sz w:val="20"/>
          <w:szCs w:val="20"/>
        </w:rPr>
        <w:t xml:space="preserve"> – Aquisição de </w:t>
      </w:r>
      <w:r>
        <w:rPr>
          <w:rFonts w:ascii="Arial" w:hAnsi="Arial" w:cs="Arial"/>
          <w:sz w:val="20"/>
          <w:szCs w:val="20"/>
        </w:rPr>
        <w:t>Veículo para Transporte Sanitário</w:t>
      </w:r>
    </w:p>
    <w:p w14:paraId="71B41FD3" w14:textId="11CEA56C" w:rsidR="00522EEE" w:rsidRPr="00E83637" w:rsidRDefault="00E83637" w:rsidP="00E83637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Dotação: 240</w:t>
      </w:r>
      <w:r w:rsidR="00522EEE" w:rsidRPr="00522EEE">
        <w:rPr>
          <w:rFonts w:ascii="Arial" w:hAnsi="Arial" w:cs="Arial"/>
          <w:color w:val="000000"/>
          <w:sz w:val="20"/>
        </w:rPr>
        <w:t xml:space="preserve"> (R$ </w:t>
      </w:r>
      <w:r>
        <w:rPr>
          <w:rFonts w:ascii="Arial" w:hAnsi="Arial" w:cs="Arial"/>
          <w:color w:val="000000"/>
          <w:sz w:val="20"/>
        </w:rPr>
        <w:t>10.900,00</w:t>
      </w:r>
      <w:r w:rsidR="00522EEE" w:rsidRPr="00522EEE">
        <w:rPr>
          <w:rFonts w:ascii="Arial" w:hAnsi="Arial" w:cs="Arial"/>
          <w:color w:val="000000"/>
          <w:sz w:val="20"/>
        </w:rPr>
        <w:t>)</w:t>
      </w:r>
    </w:p>
    <w:p w14:paraId="0A480D29" w14:textId="3F87C5F4" w:rsidR="00522EEE" w:rsidRPr="00522EEE" w:rsidRDefault="00E83637" w:rsidP="00522EEE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Dotação: 578</w:t>
      </w:r>
      <w:r w:rsidR="00522EEE" w:rsidRPr="00522EEE">
        <w:rPr>
          <w:rFonts w:ascii="Arial" w:hAnsi="Arial" w:cs="Arial"/>
          <w:color w:val="000000"/>
          <w:sz w:val="20"/>
        </w:rPr>
        <w:t xml:space="preserve"> (R$ </w:t>
      </w:r>
      <w:r>
        <w:rPr>
          <w:rFonts w:ascii="Arial" w:hAnsi="Arial" w:cs="Arial"/>
          <w:color w:val="000000"/>
          <w:sz w:val="20"/>
        </w:rPr>
        <w:t>100.000,00</w:t>
      </w:r>
      <w:r w:rsidR="00522EEE" w:rsidRPr="00522EEE">
        <w:rPr>
          <w:rFonts w:ascii="Arial" w:hAnsi="Arial" w:cs="Arial"/>
          <w:color w:val="000000"/>
          <w:sz w:val="20"/>
        </w:rPr>
        <w:t>)</w:t>
      </w:r>
    </w:p>
    <w:p w14:paraId="6CD05DB8" w14:textId="77777777" w:rsidR="00522EEE" w:rsidRPr="00522EEE" w:rsidRDefault="00522EEE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</w:p>
    <w:p w14:paraId="59F32148" w14:textId="77777777" w:rsidR="00522EEE" w:rsidRDefault="00522EEE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</w:p>
    <w:p w14:paraId="3581CE30" w14:textId="77777777" w:rsidR="00522EEE" w:rsidRDefault="00522EEE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</w:p>
    <w:p w14:paraId="2CE847D4" w14:textId="77777777" w:rsidR="00CC1740" w:rsidRPr="00B50445" w:rsidRDefault="00CC1740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</w:p>
    <w:p w14:paraId="6321609A" w14:textId="1CE9BE5B" w:rsidR="00BB3757" w:rsidRDefault="00BB3757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 xml:space="preserve">Redentora -RS, </w:t>
      </w:r>
      <w:r w:rsidR="007A622F">
        <w:rPr>
          <w:rFonts w:ascii="Arial" w:hAnsi="Arial" w:cs="Arial"/>
          <w:color w:val="000000"/>
          <w:sz w:val="20"/>
        </w:rPr>
        <w:t>22 de abril de 2026</w:t>
      </w:r>
      <w:r w:rsidR="00251B8E">
        <w:rPr>
          <w:rFonts w:ascii="Arial" w:hAnsi="Arial" w:cs="Arial"/>
          <w:color w:val="000000"/>
          <w:sz w:val="20"/>
        </w:rPr>
        <w:t>.</w:t>
      </w:r>
    </w:p>
    <w:p w14:paraId="7CFDA97E" w14:textId="77777777" w:rsidR="00CC1740" w:rsidRDefault="00CC1740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2A5C3538" w14:textId="77777777" w:rsidR="00CC1740" w:rsidRDefault="00CC1740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5573BCB4" w14:textId="77777777" w:rsidR="00522EEE" w:rsidRDefault="00522EEE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541B193C" w14:textId="77777777" w:rsidR="00522EEE" w:rsidRDefault="00522EEE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709C952" w14:textId="77777777" w:rsidR="00474766" w:rsidRDefault="00474766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5D7D18F7" w14:textId="77777777" w:rsidR="00474766" w:rsidRDefault="00474766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2333B531" w14:textId="77777777" w:rsidR="00474766" w:rsidRDefault="00474766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633289F1" w14:textId="77777777" w:rsidR="00522EEE" w:rsidRDefault="00522EEE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Luciano André Schunemann</w:t>
      </w:r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21F1" w14:textId="77777777" w:rsidR="00642C8C" w:rsidRDefault="00642C8C">
      <w:pPr>
        <w:spacing w:after="0" w:line="240" w:lineRule="auto"/>
      </w:pPr>
      <w:r>
        <w:separator/>
      </w:r>
    </w:p>
  </w:endnote>
  <w:endnote w:type="continuationSeparator" w:id="0">
    <w:p w14:paraId="3D9538ED" w14:textId="77777777" w:rsidR="00642C8C" w:rsidRDefault="0064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4C79" w14:textId="77777777" w:rsidR="00642C8C" w:rsidRDefault="00642C8C">
      <w:pPr>
        <w:spacing w:after="0" w:line="240" w:lineRule="auto"/>
      </w:pPr>
      <w:r>
        <w:separator/>
      </w:r>
    </w:p>
  </w:footnote>
  <w:footnote w:type="continuationSeparator" w:id="0">
    <w:p w14:paraId="73E8739A" w14:textId="77777777" w:rsidR="00642C8C" w:rsidRDefault="00642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67219132">
    <w:abstractNumId w:val="1"/>
  </w:num>
  <w:num w:numId="2" w16cid:durableId="1224412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1B8E"/>
    <w:rsid w:val="00255942"/>
    <w:rsid w:val="002949B9"/>
    <w:rsid w:val="002D0BC4"/>
    <w:rsid w:val="00306437"/>
    <w:rsid w:val="00341FE9"/>
    <w:rsid w:val="00346BEE"/>
    <w:rsid w:val="003502FC"/>
    <w:rsid w:val="00374CEA"/>
    <w:rsid w:val="003B4CA2"/>
    <w:rsid w:val="003D2565"/>
    <w:rsid w:val="003E6A98"/>
    <w:rsid w:val="003F1E05"/>
    <w:rsid w:val="004705C6"/>
    <w:rsid w:val="00474766"/>
    <w:rsid w:val="004C4A3F"/>
    <w:rsid w:val="004C5234"/>
    <w:rsid w:val="004E172C"/>
    <w:rsid w:val="00522EEE"/>
    <w:rsid w:val="005470E6"/>
    <w:rsid w:val="00562495"/>
    <w:rsid w:val="00567C8E"/>
    <w:rsid w:val="005C20F7"/>
    <w:rsid w:val="005F63B8"/>
    <w:rsid w:val="0060052A"/>
    <w:rsid w:val="00636EA4"/>
    <w:rsid w:val="00642C8C"/>
    <w:rsid w:val="00683957"/>
    <w:rsid w:val="00712E8A"/>
    <w:rsid w:val="00725D4A"/>
    <w:rsid w:val="007333B6"/>
    <w:rsid w:val="00791EB1"/>
    <w:rsid w:val="007A622F"/>
    <w:rsid w:val="007D3833"/>
    <w:rsid w:val="008A4627"/>
    <w:rsid w:val="008C7516"/>
    <w:rsid w:val="008D78F9"/>
    <w:rsid w:val="008D7B49"/>
    <w:rsid w:val="008E3C11"/>
    <w:rsid w:val="008E4355"/>
    <w:rsid w:val="009111B0"/>
    <w:rsid w:val="009123FE"/>
    <w:rsid w:val="00925012"/>
    <w:rsid w:val="009305CB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B1A16"/>
    <w:rsid w:val="00AD6D44"/>
    <w:rsid w:val="00B00CD6"/>
    <w:rsid w:val="00B03FDC"/>
    <w:rsid w:val="00B50445"/>
    <w:rsid w:val="00B7042B"/>
    <w:rsid w:val="00B75EAF"/>
    <w:rsid w:val="00BB3757"/>
    <w:rsid w:val="00BB52ED"/>
    <w:rsid w:val="00C61556"/>
    <w:rsid w:val="00CA3209"/>
    <w:rsid w:val="00CC1740"/>
    <w:rsid w:val="00D069AB"/>
    <w:rsid w:val="00D305A8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3637"/>
    <w:rsid w:val="00E87832"/>
    <w:rsid w:val="00EA4575"/>
    <w:rsid w:val="00EB2FB9"/>
    <w:rsid w:val="00EC6295"/>
    <w:rsid w:val="00ED186E"/>
    <w:rsid w:val="00EF53F4"/>
    <w:rsid w:val="00F12E88"/>
    <w:rsid w:val="00F22EFC"/>
    <w:rsid w:val="00F92CC5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037991F"/>
  <w15:docId w15:val="{E0388572-DA01-45EE-AD0F-2BB612D05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character" w:customStyle="1" w:styleId="uv3um">
    <w:name w:val="uv3um"/>
    <w:basedOn w:val="Fontepargpadro"/>
    <w:rsid w:val="007A622F"/>
  </w:style>
  <w:style w:type="character" w:styleId="Refdecomentrio">
    <w:name w:val="annotation reference"/>
    <w:basedOn w:val="Fontepargpadro"/>
    <w:uiPriority w:val="99"/>
    <w:semiHidden/>
    <w:unhideWhenUsed/>
    <w:rsid w:val="0092501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501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501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501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501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77BE0-26C8-45C1-984B-1F0301855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24</cp:revision>
  <dcterms:created xsi:type="dcterms:W3CDTF">2025-02-04T12:20:00Z</dcterms:created>
  <dcterms:modified xsi:type="dcterms:W3CDTF">2026-05-11T18:47:00Z</dcterms:modified>
  <dc:language>pt-BR</dc:language>
</cp:coreProperties>
</file>