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5A505" w14:textId="06FE2751" w:rsidR="00060578" w:rsidRPr="0058170B" w:rsidRDefault="00847CCC" w:rsidP="0058170B">
      <w:pPr>
        <w:spacing w:line="276" w:lineRule="auto"/>
        <w:jc w:val="center"/>
        <w:rPr>
          <w:rFonts w:ascii="Arial Narrow" w:hAnsi="Arial Narrow" w:cs="Arial"/>
          <w:b/>
          <w:bCs/>
          <w:sz w:val="24"/>
          <w:szCs w:val="20"/>
        </w:rPr>
      </w:pPr>
      <w:r w:rsidRPr="0058170B">
        <w:rPr>
          <w:rFonts w:ascii="Arial Narrow" w:hAnsi="Arial Narrow" w:cs="Arial"/>
          <w:b/>
          <w:bCs/>
          <w:sz w:val="24"/>
          <w:szCs w:val="20"/>
        </w:rPr>
        <w:t>E</w:t>
      </w:r>
      <w:r w:rsidR="002E0A95" w:rsidRPr="0058170B">
        <w:rPr>
          <w:rFonts w:ascii="Arial Narrow" w:hAnsi="Arial Narrow" w:cs="Arial"/>
          <w:b/>
          <w:bCs/>
          <w:sz w:val="24"/>
          <w:szCs w:val="20"/>
        </w:rPr>
        <w:t>STUDO</w:t>
      </w:r>
      <w:r w:rsidR="002E0A95" w:rsidRPr="0058170B">
        <w:rPr>
          <w:rFonts w:ascii="Arial Narrow" w:hAnsi="Arial Narrow" w:cs="Arial"/>
          <w:b/>
          <w:bCs/>
          <w:spacing w:val="-2"/>
          <w:sz w:val="24"/>
          <w:szCs w:val="20"/>
        </w:rPr>
        <w:t xml:space="preserve"> </w:t>
      </w:r>
      <w:r w:rsidR="002E0A95" w:rsidRPr="0058170B">
        <w:rPr>
          <w:rFonts w:ascii="Arial Narrow" w:hAnsi="Arial Narrow" w:cs="Arial"/>
          <w:b/>
          <w:bCs/>
          <w:sz w:val="24"/>
          <w:szCs w:val="20"/>
        </w:rPr>
        <w:t>TÉCNICO</w:t>
      </w:r>
      <w:r w:rsidR="002E0A95" w:rsidRPr="0058170B">
        <w:rPr>
          <w:rFonts w:ascii="Arial Narrow" w:hAnsi="Arial Narrow" w:cs="Arial"/>
          <w:b/>
          <w:bCs/>
          <w:spacing w:val="-2"/>
          <w:sz w:val="24"/>
          <w:szCs w:val="20"/>
        </w:rPr>
        <w:t xml:space="preserve"> </w:t>
      </w:r>
      <w:r w:rsidR="002E0A95" w:rsidRPr="0058170B">
        <w:rPr>
          <w:rFonts w:ascii="Arial Narrow" w:hAnsi="Arial Narrow" w:cs="Arial"/>
          <w:b/>
          <w:bCs/>
          <w:sz w:val="24"/>
          <w:szCs w:val="20"/>
        </w:rPr>
        <w:t>PRELIMINAR</w:t>
      </w:r>
    </w:p>
    <w:p w14:paraId="4E5E32B4" w14:textId="77777777" w:rsidR="00A21283" w:rsidRPr="0058170B" w:rsidRDefault="00A21283" w:rsidP="000D6011">
      <w:pPr>
        <w:spacing w:line="276" w:lineRule="auto"/>
        <w:jc w:val="both"/>
        <w:rPr>
          <w:rFonts w:ascii="Arial Narrow" w:hAnsi="Arial Narrow" w:cs="Arial"/>
          <w:b/>
          <w:sz w:val="20"/>
          <w:szCs w:val="20"/>
        </w:rPr>
      </w:pPr>
    </w:p>
    <w:p w14:paraId="2EC91350" w14:textId="72F6AA0B" w:rsidR="00DF01E9" w:rsidRDefault="008D2945" w:rsidP="00DF01E9">
      <w:pPr>
        <w:pStyle w:val="PargrafodaLista"/>
        <w:spacing w:after="120" w:line="276" w:lineRule="auto"/>
        <w:ind w:left="0" w:firstLine="0"/>
        <w:rPr>
          <w:rFonts w:ascii="Arial Narrow" w:hAnsi="Arial Narrow"/>
          <w:b/>
          <w:bCs/>
        </w:rPr>
      </w:pPr>
      <w:r w:rsidRPr="0058170B">
        <w:rPr>
          <w:rFonts w:ascii="Arial Narrow" w:hAnsi="Arial Narrow" w:cs="Arial"/>
          <w:b/>
          <w:bCs/>
          <w:sz w:val="20"/>
          <w:szCs w:val="20"/>
        </w:rPr>
        <w:t>OBJETO:</w:t>
      </w:r>
      <w:r w:rsidR="001F2D1A">
        <w:rPr>
          <w:rFonts w:ascii="Arial Narrow" w:hAnsi="Arial Narrow" w:cs="Arial"/>
          <w:b/>
          <w:bCs/>
          <w:sz w:val="20"/>
          <w:szCs w:val="20"/>
        </w:rPr>
        <w:t xml:space="preserve"> </w:t>
      </w:r>
      <w:r w:rsidR="00460622" w:rsidRPr="00460622">
        <w:rPr>
          <w:rFonts w:ascii="Arial Narrow" w:hAnsi="Arial Narrow"/>
          <w:b/>
          <w:bCs/>
        </w:rPr>
        <w:t>CONTRATAÇÃO, POR MEIO DO SISTEMA DE REGISTRO DE PREÇOS (SRP), PARA EVENTUAL E FUTURA AQUISIÇÃO DE BATERIAS AUTOMOTIVAS DESTINADAS À FROTA DE VEÍCULOS DO MUNICÍPIO DE REDENTORA/RS.</w:t>
      </w:r>
    </w:p>
    <w:p w14:paraId="51A68B17" w14:textId="1062B898" w:rsidR="00830D3D" w:rsidRPr="0058170B" w:rsidRDefault="002E0A95" w:rsidP="0058170B">
      <w:pPr>
        <w:pStyle w:val="Default"/>
        <w:numPr>
          <w:ilvl w:val="0"/>
          <w:numId w:val="4"/>
        </w:numPr>
        <w:ind w:left="426" w:hanging="426"/>
        <w:jc w:val="both"/>
        <w:rPr>
          <w:rFonts w:ascii="Arial Narrow" w:hAnsi="Arial Narrow" w:cs="Arial"/>
          <w:b/>
          <w:bCs/>
          <w:sz w:val="20"/>
          <w:szCs w:val="20"/>
        </w:rPr>
      </w:pPr>
      <w:r w:rsidRPr="0058170B">
        <w:rPr>
          <w:rFonts w:ascii="Arial Narrow" w:hAnsi="Arial Narrow" w:cs="Arial"/>
          <w:b/>
          <w:bCs/>
          <w:sz w:val="20"/>
          <w:szCs w:val="20"/>
        </w:rPr>
        <w:t>DESCRIÇÃO</w:t>
      </w:r>
      <w:r w:rsidRPr="0058170B">
        <w:rPr>
          <w:rFonts w:ascii="Arial Narrow" w:hAnsi="Arial Narrow" w:cs="Arial"/>
          <w:b/>
          <w:bCs/>
          <w:spacing w:val="-4"/>
          <w:sz w:val="20"/>
          <w:szCs w:val="20"/>
        </w:rPr>
        <w:t xml:space="preserve"> </w:t>
      </w:r>
      <w:r w:rsidRPr="0058170B">
        <w:rPr>
          <w:rFonts w:ascii="Arial Narrow" w:hAnsi="Arial Narrow" w:cs="Arial"/>
          <w:b/>
          <w:bCs/>
          <w:sz w:val="20"/>
          <w:szCs w:val="20"/>
        </w:rPr>
        <w:t>DA</w:t>
      </w:r>
      <w:r w:rsidRPr="0058170B">
        <w:rPr>
          <w:rFonts w:ascii="Arial Narrow" w:hAnsi="Arial Narrow" w:cs="Arial"/>
          <w:b/>
          <w:bCs/>
          <w:spacing w:val="-4"/>
          <w:sz w:val="20"/>
          <w:szCs w:val="20"/>
        </w:rPr>
        <w:t xml:space="preserve"> </w:t>
      </w:r>
      <w:r w:rsidRPr="0058170B">
        <w:rPr>
          <w:rFonts w:ascii="Arial Narrow" w:hAnsi="Arial Narrow" w:cs="Arial"/>
          <w:b/>
          <w:bCs/>
          <w:sz w:val="20"/>
          <w:szCs w:val="20"/>
        </w:rPr>
        <w:t>NECESSIDADE</w:t>
      </w:r>
    </w:p>
    <w:p w14:paraId="1E7A85F7" w14:textId="77777777" w:rsidR="00DF01E9" w:rsidRPr="00DF01E9" w:rsidRDefault="00DF01E9" w:rsidP="00DF01E9">
      <w:pPr>
        <w:pStyle w:val="Default"/>
        <w:ind w:firstLine="720"/>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A presente contratação tem por objetivo suprir a necessidade de fornecimento de baterias automotivas destinadas à manutenção da frota de veículos, máquinas e equipamentos pertencentes ao Município de Redentora/RS e utilizados pelas diversas Secretarias Municipais.</w:t>
      </w:r>
    </w:p>
    <w:p w14:paraId="7E69201E" w14:textId="77777777" w:rsidR="00DF01E9" w:rsidRPr="00DF01E9" w:rsidRDefault="00DF01E9" w:rsidP="00DF01E9">
      <w:pPr>
        <w:pStyle w:val="Default"/>
        <w:ind w:firstLine="720"/>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As baterias automotivas constituem componentes indispensáveis ao funcionamento dos veículos e equipamentos, estando sujeitas ao desgaste natural decorrente do uso contínuo e das condições operacionais a que são submetidas. A substituição periódica desses componentes é necessária para garantir a operacionalidade da frota e evitar interrupções na prestação dos serviços públicos.</w:t>
      </w:r>
    </w:p>
    <w:p w14:paraId="432B7FC0" w14:textId="77777777" w:rsidR="00DF01E9" w:rsidRPr="00DF01E9" w:rsidRDefault="00DF01E9" w:rsidP="00DF01E9">
      <w:pPr>
        <w:pStyle w:val="Default"/>
        <w:ind w:firstLine="720"/>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A frota municipal é composta por veículos leves, veículos pesados, ambulâncias, vans para transporte de pacientes, ônibus escolares, caminhões, máquinas e equipamentos utilizados em atividades administrativas e operacionais das Secretarias Municipais. A indisponibilidade desses veículos em razão de falhas ou esgotamento da vida útil das baterias pode comprometer significativamente a execução de serviços essenciais nas áreas da saúde, educação, transporte escolar, obras, agricultura e administração.</w:t>
      </w:r>
    </w:p>
    <w:p w14:paraId="4332FC1A" w14:textId="77777777" w:rsidR="00DF01E9" w:rsidRPr="00DF01E9" w:rsidRDefault="00DF01E9" w:rsidP="00DF01E9">
      <w:pPr>
        <w:pStyle w:val="Default"/>
        <w:ind w:firstLine="720"/>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Considerando que a necessidade de substituição das baterias ocorre de forma imprevisível, em decorrência do desgaste natural e das condições de utilização de cada veículo ou equipamento, torna-se necessária a realização de procedimento licitatório para registro de preços, possibilitando a aquisição dos itens conforme a demanda efetiva da Administração durante o período de vigência da ata.</w:t>
      </w:r>
    </w:p>
    <w:p w14:paraId="5CBF0FE2" w14:textId="599AAA2C" w:rsidR="00700A63" w:rsidRDefault="00DF01E9" w:rsidP="00DF01E9">
      <w:pPr>
        <w:pStyle w:val="Default"/>
        <w:ind w:firstLine="720"/>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A contratação busca assegurar a continuidade dos serviços públicos, a adequada manutenção da frota municipal, a redução de paralisações operacionais e a observância dos princípios da eficiência, economicidade e interesse público.</w:t>
      </w:r>
    </w:p>
    <w:p w14:paraId="3330801F" w14:textId="77777777" w:rsidR="00DF01E9" w:rsidRPr="0058170B" w:rsidRDefault="00DF01E9" w:rsidP="00DF01E9">
      <w:pPr>
        <w:pStyle w:val="Default"/>
        <w:ind w:firstLine="720"/>
        <w:jc w:val="both"/>
        <w:rPr>
          <w:rFonts w:ascii="Arial Narrow" w:eastAsia="NSimSun" w:hAnsi="Arial Narrow" w:cs="Arial"/>
          <w:color w:val="auto"/>
          <w:kern w:val="3"/>
          <w:sz w:val="20"/>
          <w:lang w:eastAsia="zh-CN" w:bidi="hi-IN"/>
        </w:rPr>
      </w:pPr>
    </w:p>
    <w:p w14:paraId="28D08F3D" w14:textId="220B0C7F" w:rsidR="00DC7736" w:rsidRPr="0058170B" w:rsidRDefault="0074433D" w:rsidP="0058170B">
      <w:pPr>
        <w:pStyle w:val="PargrafodaLista"/>
        <w:numPr>
          <w:ilvl w:val="0"/>
          <w:numId w:val="4"/>
        </w:numPr>
        <w:spacing w:line="276" w:lineRule="auto"/>
        <w:ind w:left="426" w:hanging="426"/>
        <w:rPr>
          <w:rFonts w:ascii="Arial Narrow" w:hAnsi="Arial Narrow" w:cs="Arial"/>
          <w:b/>
          <w:bCs/>
          <w:color w:val="000000" w:themeColor="text1"/>
          <w:sz w:val="20"/>
          <w:szCs w:val="20"/>
        </w:rPr>
      </w:pPr>
      <w:r w:rsidRPr="0058170B">
        <w:rPr>
          <w:rFonts w:ascii="Arial Narrow" w:hAnsi="Arial Narrow" w:cs="Arial"/>
          <w:b/>
          <w:bCs/>
          <w:color w:val="000000" w:themeColor="text1"/>
          <w:sz w:val="20"/>
          <w:szCs w:val="20"/>
        </w:rPr>
        <w:t>DEMONSTRATIVO DA PREVISÃO DA CONTRATAÇÃO NO PLANO DE CONTRATAÇÕES ANUAL</w:t>
      </w:r>
    </w:p>
    <w:p w14:paraId="391475C9" w14:textId="569EA80B" w:rsidR="00700A63" w:rsidRDefault="00DF01E9" w:rsidP="000D6011">
      <w:pPr>
        <w:spacing w:line="276" w:lineRule="auto"/>
        <w:ind w:firstLine="720"/>
        <w:jc w:val="both"/>
        <w:rPr>
          <w:rFonts w:ascii="Arial Narrow" w:hAnsi="Arial Narrow" w:cs="Arial"/>
          <w:color w:val="000000" w:themeColor="text1"/>
          <w:sz w:val="20"/>
          <w:szCs w:val="20"/>
        </w:rPr>
      </w:pPr>
      <w:r w:rsidRPr="00DF01E9">
        <w:rPr>
          <w:rFonts w:ascii="Arial Narrow" w:hAnsi="Arial Narrow" w:cs="Arial"/>
          <w:color w:val="000000" w:themeColor="text1"/>
          <w:sz w:val="20"/>
          <w:szCs w:val="20"/>
        </w:rPr>
        <w:t>O Plano de Contratações Anual encontra-se em fase de elaboração, motivo pelo qual ainda não é possível demonstrar integralmente a compatibilidade entre a presente demanda e sua previsão no referido plano. Contudo, a contratação para futura e eventual aquisição de baterias automotivas destinadas à manutenção da frota de veículos, máquinas e equipamentos do Município de Redentora/RS será devidamente contemplada quando da finalização e aprovação do Plano de Contratações Anual, com a correspondente previsão dos recursos orçamentários pelas Secretarias responsáveis.</w:t>
      </w:r>
    </w:p>
    <w:p w14:paraId="12FBED62" w14:textId="77777777" w:rsidR="00DF01E9" w:rsidRPr="0058170B" w:rsidRDefault="00DF01E9" w:rsidP="000D6011">
      <w:pPr>
        <w:spacing w:line="276" w:lineRule="auto"/>
        <w:ind w:firstLine="720"/>
        <w:jc w:val="both"/>
        <w:rPr>
          <w:rFonts w:ascii="Arial Narrow" w:hAnsi="Arial Narrow" w:cs="Arial"/>
          <w:b/>
          <w:bCs/>
          <w:color w:val="000000" w:themeColor="text1"/>
          <w:sz w:val="20"/>
          <w:szCs w:val="20"/>
        </w:rPr>
      </w:pPr>
    </w:p>
    <w:p w14:paraId="463B65A8" w14:textId="20172355" w:rsidR="00060578" w:rsidRPr="0058170B" w:rsidRDefault="002E0A95" w:rsidP="0058170B">
      <w:pPr>
        <w:pStyle w:val="PargrafodaLista"/>
        <w:numPr>
          <w:ilvl w:val="0"/>
          <w:numId w:val="4"/>
        </w:numPr>
        <w:spacing w:line="276" w:lineRule="auto"/>
        <w:ind w:left="357" w:hanging="357"/>
        <w:rPr>
          <w:rFonts w:ascii="Arial Narrow" w:hAnsi="Arial Narrow" w:cs="Arial"/>
          <w:b/>
          <w:bCs/>
          <w:sz w:val="20"/>
          <w:szCs w:val="20"/>
        </w:rPr>
      </w:pPr>
      <w:r w:rsidRPr="0058170B">
        <w:rPr>
          <w:rFonts w:ascii="Arial Narrow" w:hAnsi="Arial Narrow" w:cs="Arial"/>
          <w:b/>
          <w:bCs/>
          <w:sz w:val="20"/>
          <w:szCs w:val="20"/>
        </w:rPr>
        <w:t>REQUISITOS</w:t>
      </w:r>
      <w:r w:rsidRPr="0058170B">
        <w:rPr>
          <w:rFonts w:ascii="Arial Narrow" w:hAnsi="Arial Narrow" w:cs="Arial"/>
          <w:b/>
          <w:bCs/>
          <w:spacing w:val="-4"/>
          <w:sz w:val="20"/>
          <w:szCs w:val="20"/>
        </w:rPr>
        <w:t xml:space="preserve"> </w:t>
      </w:r>
      <w:r w:rsidRPr="0058170B">
        <w:rPr>
          <w:rFonts w:ascii="Arial Narrow" w:hAnsi="Arial Narrow" w:cs="Arial"/>
          <w:b/>
          <w:bCs/>
          <w:sz w:val="20"/>
          <w:szCs w:val="20"/>
        </w:rPr>
        <w:t>DA</w:t>
      </w:r>
      <w:r w:rsidRPr="0058170B">
        <w:rPr>
          <w:rFonts w:ascii="Arial Narrow" w:hAnsi="Arial Narrow" w:cs="Arial"/>
          <w:b/>
          <w:bCs/>
          <w:spacing w:val="-2"/>
          <w:sz w:val="20"/>
          <w:szCs w:val="20"/>
        </w:rPr>
        <w:t xml:space="preserve"> </w:t>
      </w:r>
      <w:r w:rsidRPr="0058170B">
        <w:rPr>
          <w:rFonts w:ascii="Arial Narrow" w:hAnsi="Arial Narrow" w:cs="Arial"/>
          <w:b/>
          <w:bCs/>
          <w:sz w:val="20"/>
          <w:szCs w:val="20"/>
        </w:rPr>
        <w:t>CONTRATAÇÃO</w:t>
      </w:r>
    </w:p>
    <w:p w14:paraId="1AB4B81D" w14:textId="3F9087CD" w:rsidR="00DF01E9" w:rsidRDefault="00DF01E9" w:rsidP="004055ED">
      <w:pPr>
        <w:pStyle w:val="PargrafodaLista"/>
        <w:ind w:left="0" w:firstLine="709"/>
        <w:rPr>
          <w:rFonts w:ascii="Arial Narrow" w:hAnsi="Arial Narrow" w:cs="Arial"/>
          <w:sz w:val="20"/>
          <w:szCs w:val="20"/>
          <w:lang w:val="pt-BR"/>
        </w:rPr>
      </w:pPr>
      <w:r w:rsidRPr="00DF01E9">
        <w:rPr>
          <w:rFonts w:ascii="Arial Narrow" w:hAnsi="Arial Narrow" w:cs="Arial"/>
          <w:sz w:val="20"/>
          <w:szCs w:val="20"/>
          <w:lang w:val="pt-BR"/>
        </w:rPr>
        <w:t>Para a contratação da empresa fornecedora dos itens descritos, os licitantes deverão comprovar que atuam em ramo de</w:t>
      </w:r>
      <w:r w:rsidR="004055ED">
        <w:rPr>
          <w:rFonts w:ascii="Arial Narrow" w:hAnsi="Arial Narrow" w:cs="Arial"/>
          <w:sz w:val="20"/>
          <w:szCs w:val="20"/>
          <w:lang w:val="pt-BR"/>
        </w:rPr>
        <w:t xml:space="preserve"> </w:t>
      </w:r>
      <w:r w:rsidRPr="00DF01E9">
        <w:rPr>
          <w:rFonts w:ascii="Arial Narrow" w:hAnsi="Arial Narrow" w:cs="Arial"/>
          <w:sz w:val="20"/>
          <w:szCs w:val="20"/>
          <w:lang w:val="pt-BR"/>
        </w:rPr>
        <w:t xml:space="preserve">atividade compatível com o objeto da licitação e apresentar a documentação necessária à habilitação, conforme </w:t>
      </w:r>
      <w:r w:rsidR="004055ED" w:rsidRPr="00DF01E9">
        <w:rPr>
          <w:rFonts w:ascii="Arial Narrow" w:hAnsi="Arial Narrow" w:cs="Arial"/>
          <w:sz w:val="20"/>
          <w:szCs w:val="20"/>
          <w:lang w:val="pt-BR"/>
        </w:rPr>
        <w:t xml:space="preserve">disposto </w:t>
      </w:r>
      <w:r w:rsidR="004055ED">
        <w:rPr>
          <w:rFonts w:ascii="Arial Narrow" w:hAnsi="Arial Narrow" w:cs="Arial"/>
          <w:sz w:val="20"/>
          <w:szCs w:val="20"/>
          <w:lang w:val="pt-BR"/>
        </w:rPr>
        <w:t>no</w:t>
      </w:r>
      <w:r w:rsidRPr="00DF01E9">
        <w:rPr>
          <w:rFonts w:ascii="Arial Narrow" w:hAnsi="Arial Narrow" w:cs="Arial"/>
          <w:sz w:val="20"/>
          <w:szCs w:val="20"/>
          <w:lang w:val="pt-BR"/>
        </w:rPr>
        <w:t xml:space="preserve"> art. 62 da Lei nº 14.133/2021 e demais exigências previstas no edital.</w:t>
      </w:r>
    </w:p>
    <w:p w14:paraId="7E3E32ED" w14:textId="77777777" w:rsidR="00DF01E9" w:rsidRDefault="00DF01E9" w:rsidP="004055ED">
      <w:pPr>
        <w:pStyle w:val="PargrafodaLista"/>
        <w:ind w:left="0" w:firstLine="709"/>
        <w:rPr>
          <w:rFonts w:ascii="Arial Narrow" w:hAnsi="Arial Narrow" w:cs="Arial"/>
          <w:sz w:val="20"/>
          <w:szCs w:val="20"/>
          <w:lang w:val="pt-BR"/>
        </w:rPr>
      </w:pPr>
      <w:r w:rsidRPr="00DF01E9">
        <w:rPr>
          <w:rFonts w:ascii="Arial Narrow" w:hAnsi="Arial Narrow" w:cs="Arial"/>
          <w:sz w:val="20"/>
          <w:szCs w:val="20"/>
          <w:lang w:val="pt-BR"/>
        </w:rPr>
        <w:t>As baterias automotivas ofertadas deverão atender integralmente às especificações técnicas constantes no Termo de Referência, observando os requisitos mínimos de capacidade nominal (Ah), capacidade de reserva (RC), corrente de partida a frio (CCA), tensão nominal e demais características exigidas para cada item.</w:t>
      </w:r>
    </w:p>
    <w:p w14:paraId="23F3B9F3" w14:textId="77777777" w:rsidR="00DF01E9" w:rsidRDefault="00DF01E9" w:rsidP="004055ED">
      <w:pPr>
        <w:pStyle w:val="PargrafodaLista"/>
        <w:ind w:left="0" w:firstLine="709"/>
        <w:rPr>
          <w:rFonts w:ascii="Arial Narrow" w:hAnsi="Arial Narrow" w:cs="Arial"/>
          <w:sz w:val="20"/>
          <w:szCs w:val="20"/>
          <w:lang w:val="pt-BR"/>
        </w:rPr>
      </w:pPr>
      <w:r w:rsidRPr="00DF01E9">
        <w:rPr>
          <w:rFonts w:ascii="Arial Narrow" w:hAnsi="Arial Narrow" w:cs="Arial"/>
          <w:sz w:val="20"/>
          <w:szCs w:val="20"/>
          <w:lang w:val="pt-BR"/>
        </w:rPr>
        <w:t>Os produtos deverão ser novos, de primeiro uso, não recondicionados, não remanufaturados e fabricados em conformidade com as normas vigentes da ABNT, Resoluções do CONAMA, regulamentações do INMETRO e demais legislações aplicáveis.</w:t>
      </w:r>
    </w:p>
    <w:p w14:paraId="0C69A1E2" w14:textId="77777777" w:rsidR="00DF01E9" w:rsidRDefault="00DF01E9" w:rsidP="004055ED">
      <w:pPr>
        <w:pStyle w:val="PargrafodaLista"/>
        <w:ind w:left="0" w:firstLine="709"/>
        <w:rPr>
          <w:rFonts w:ascii="Arial Narrow" w:hAnsi="Arial Narrow" w:cs="Arial"/>
          <w:sz w:val="20"/>
          <w:szCs w:val="20"/>
          <w:lang w:val="pt-BR"/>
        </w:rPr>
      </w:pPr>
      <w:r w:rsidRPr="00DF01E9">
        <w:rPr>
          <w:rFonts w:ascii="Arial Narrow" w:hAnsi="Arial Narrow" w:cs="Arial"/>
          <w:sz w:val="20"/>
          <w:szCs w:val="20"/>
          <w:lang w:val="pt-BR"/>
        </w:rPr>
        <w:t>As baterias deverão possuir certificação do INMETRO e ser acompanhadas de catálogo, ficha técnica ou documento oficial do fabricante que permita a verificação das especificações exigidas pela Administração.</w:t>
      </w:r>
    </w:p>
    <w:p w14:paraId="75800B5C" w14:textId="77777777" w:rsidR="00DF01E9" w:rsidRDefault="00DF01E9" w:rsidP="004055ED">
      <w:pPr>
        <w:pStyle w:val="PargrafodaLista"/>
        <w:ind w:left="0" w:firstLine="709"/>
        <w:rPr>
          <w:rFonts w:ascii="Arial Narrow" w:hAnsi="Arial Narrow" w:cs="Arial"/>
          <w:sz w:val="20"/>
          <w:szCs w:val="20"/>
          <w:lang w:val="pt-BR"/>
        </w:rPr>
      </w:pPr>
      <w:r w:rsidRPr="00DF01E9">
        <w:rPr>
          <w:rFonts w:ascii="Arial Narrow" w:hAnsi="Arial Narrow" w:cs="Arial"/>
          <w:sz w:val="20"/>
          <w:szCs w:val="20"/>
          <w:lang w:val="pt-BR"/>
        </w:rPr>
        <w:t>O fornecimento ocorrerá de forma parcelada, conforme a necessidade da Administração Municipal, mediante solicitação do setor competente, durante a vigência da Ata de Registro de Preços.</w:t>
      </w:r>
    </w:p>
    <w:p w14:paraId="40E3993A" w14:textId="3D686A1D" w:rsidR="00DF01E9" w:rsidRPr="00DF01E9" w:rsidRDefault="00DF01E9" w:rsidP="004055ED">
      <w:pPr>
        <w:pStyle w:val="PargrafodaLista"/>
        <w:ind w:left="0" w:firstLine="709"/>
        <w:rPr>
          <w:rFonts w:ascii="Arial Narrow" w:hAnsi="Arial Narrow" w:cs="Arial"/>
          <w:sz w:val="20"/>
          <w:szCs w:val="20"/>
          <w:lang w:val="pt-BR"/>
        </w:rPr>
      </w:pPr>
      <w:r w:rsidRPr="00DF01E9">
        <w:rPr>
          <w:rFonts w:ascii="Arial Narrow" w:hAnsi="Arial Narrow" w:cs="Arial"/>
          <w:sz w:val="20"/>
          <w:szCs w:val="20"/>
          <w:lang w:val="pt-BR"/>
        </w:rPr>
        <w:t>A contratada deverá responsabilizar-se pela substituição, sem ônus adicional para a Administração, dos produtos que apresentarem defeitos de fabricação, desempenho inadequado, avarias, desconformidade com as especificações exigidas ou qualquer irregularidade constatada durante o prazo de garantia</w:t>
      </w:r>
      <w:r>
        <w:rPr>
          <w:rFonts w:ascii="Arial Narrow" w:hAnsi="Arial Narrow" w:cs="Arial"/>
          <w:sz w:val="20"/>
          <w:szCs w:val="20"/>
          <w:lang w:val="pt-BR"/>
        </w:rPr>
        <w:t>.</w:t>
      </w:r>
    </w:p>
    <w:p w14:paraId="784C7324" w14:textId="451A2A9E" w:rsidR="002D5F22" w:rsidRPr="002D5F22" w:rsidRDefault="00DF01E9" w:rsidP="004055ED">
      <w:pPr>
        <w:pStyle w:val="PargrafodaLista"/>
        <w:ind w:left="0" w:firstLine="709"/>
        <w:rPr>
          <w:rFonts w:ascii="Arial Narrow" w:hAnsi="Arial Narrow" w:cs="Arial"/>
          <w:sz w:val="20"/>
          <w:szCs w:val="20"/>
          <w:lang w:val="pt-BR"/>
        </w:rPr>
      </w:pPr>
      <w:r w:rsidRPr="00DF01E9">
        <w:rPr>
          <w:rFonts w:ascii="Arial Narrow" w:hAnsi="Arial Narrow" w:cs="Arial"/>
          <w:sz w:val="20"/>
          <w:szCs w:val="20"/>
          <w:lang w:val="pt-BR"/>
        </w:rPr>
        <w:t>Os produtos fornecidos deverão possuir garantia mínima de 12 (doze) meses contra defeitos de fabricação, contada a</w:t>
      </w:r>
      <w:r w:rsidR="004055ED">
        <w:rPr>
          <w:rFonts w:ascii="Arial Narrow" w:hAnsi="Arial Narrow" w:cs="Arial"/>
          <w:sz w:val="20"/>
          <w:szCs w:val="20"/>
          <w:lang w:val="pt-BR"/>
        </w:rPr>
        <w:t xml:space="preserve"> </w:t>
      </w:r>
      <w:r w:rsidRPr="00DF01E9">
        <w:rPr>
          <w:rFonts w:ascii="Arial Narrow" w:hAnsi="Arial Narrow" w:cs="Arial"/>
          <w:sz w:val="20"/>
          <w:szCs w:val="20"/>
          <w:lang w:val="pt-BR"/>
        </w:rPr>
        <w:t>partir da data do recebimento definitivo pela Administração.</w:t>
      </w:r>
    </w:p>
    <w:p w14:paraId="69F639A9" w14:textId="77777777" w:rsidR="002D5F22" w:rsidRDefault="002D5F22" w:rsidP="004055ED">
      <w:pPr>
        <w:pStyle w:val="PargrafodaLista"/>
        <w:ind w:hanging="279"/>
        <w:rPr>
          <w:rFonts w:ascii="Arial Narrow" w:hAnsi="Arial Narrow" w:cs="Arial"/>
          <w:sz w:val="20"/>
          <w:szCs w:val="20"/>
          <w:lang w:val="pt-BR"/>
        </w:rPr>
      </w:pPr>
    </w:p>
    <w:p w14:paraId="47D0272B" w14:textId="58E4416E" w:rsidR="00976E59" w:rsidRPr="0058170B" w:rsidRDefault="00DC7736" w:rsidP="0058170B">
      <w:pPr>
        <w:pStyle w:val="PargrafodaLista"/>
        <w:numPr>
          <w:ilvl w:val="0"/>
          <w:numId w:val="4"/>
        </w:numPr>
        <w:spacing w:line="276" w:lineRule="auto"/>
        <w:ind w:left="0" w:firstLine="0"/>
        <w:rPr>
          <w:rFonts w:ascii="Arial Narrow" w:hAnsi="Arial Narrow" w:cs="Arial"/>
          <w:b/>
          <w:bCs/>
          <w:sz w:val="20"/>
          <w:szCs w:val="20"/>
        </w:rPr>
      </w:pPr>
      <w:r w:rsidRPr="0058170B">
        <w:rPr>
          <w:rFonts w:ascii="Arial Narrow" w:hAnsi="Arial Narrow" w:cs="Arial"/>
          <w:b/>
          <w:bCs/>
          <w:sz w:val="20"/>
          <w:szCs w:val="20"/>
        </w:rPr>
        <w:t>ESTIMATIVA DA QUANTIDADE</w:t>
      </w:r>
    </w:p>
    <w:p w14:paraId="003870F4" w14:textId="77777777" w:rsidR="00DF01E9" w:rsidRPr="00DF01E9" w:rsidRDefault="00DF01E9" w:rsidP="004055ED">
      <w:pPr>
        <w:tabs>
          <w:tab w:val="left" w:pos="5385"/>
        </w:tabs>
        <w:spacing w:line="276" w:lineRule="auto"/>
        <w:ind w:firstLine="709"/>
        <w:jc w:val="both"/>
        <w:rPr>
          <w:rFonts w:ascii="Arial Narrow" w:hAnsi="Arial Narrow" w:cs="Arial"/>
          <w:color w:val="000000" w:themeColor="text1"/>
          <w:sz w:val="20"/>
          <w:szCs w:val="20"/>
        </w:rPr>
      </w:pPr>
      <w:r w:rsidRPr="00DF01E9">
        <w:rPr>
          <w:rFonts w:ascii="Arial Narrow" w:hAnsi="Arial Narrow" w:cs="Arial"/>
          <w:color w:val="000000" w:themeColor="text1"/>
          <w:sz w:val="20"/>
          <w:szCs w:val="20"/>
        </w:rPr>
        <w:t xml:space="preserve">Os quantitativos estimados para a presente contratação foram definidos com base no histórico de consumo dos exercícios anteriores, nas demandas apresentadas pelas Secretarias Municipais e na necessidade de manutenção da frota de </w:t>
      </w:r>
      <w:r w:rsidRPr="00DF01E9">
        <w:rPr>
          <w:rFonts w:ascii="Arial Narrow" w:hAnsi="Arial Narrow" w:cs="Arial"/>
          <w:color w:val="000000" w:themeColor="text1"/>
          <w:sz w:val="20"/>
          <w:szCs w:val="20"/>
        </w:rPr>
        <w:lastRenderedPageBreak/>
        <w:t>veículos, máquinas e equipamentos pertencentes ao Município de Redentora/RS.</w:t>
      </w:r>
    </w:p>
    <w:p w14:paraId="32489D7F" w14:textId="77777777" w:rsidR="00DF01E9" w:rsidRPr="00DF01E9" w:rsidRDefault="00DF01E9" w:rsidP="004055ED">
      <w:pPr>
        <w:tabs>
          <w:tab w:val="left" w:pos="5385"/>
        </w:tabs>
        <w:spacing w:line="276" w:lineRule="auto"/>
        <w:ind w:firstLine="709"/>
        <w:jc w:val="both"/>
        <w:rPr>
          <w:rFonts w:ascii="Arial Narrow" w:hAnsi="Arial Narrow" w:cs="Arial"/>
          <w:color w:val="000000" w:themeColor="text1"/>
          <w:sz w:val="20"/>
          <w:szCs w:val="20"/>
        </w:rPr>
      </w:pPr>
      <w:r w:rsidRPr="00DF01E9">
        <w:rPr>
          <w:rFonts w:ascii="Arial Narrow" w:hAnsi="Arial Narrow" w:cs="Arial"/>
          <w:color w:val="000000" w:themeColor="text1"/>
          <w:sz w:val="20"/>
          <w:szCs w:val="20"/>
        </w:rPr>
        <w:t>Considerando que a substituição de baterias automotivas ocorre de forma eventual e imprevisível, em razão do desgaste natural dos componentes e das condições de utilização dos veículos e equipamentos, os quantitativos foram estimados de forma a atender adequadamente às necessidades da Administração durante o período de vigência da Ata de Registro de Preços.</w:t>
      </w:r>
    </w:p>
    <w:p w14:paraId="151FD837" w14:textId="69CE016A" w:rsidR="002D5F22" w:rsidRDefault="00DF01E9" w:rsidP="004055ED">
      <w:pPr>
        <w:tabs>
          <w:tab w:val="left" w:pos="5385"/>
        </w:tabs>
        <w:spacing w:line="276" w:lineRule="auto"/>
        <w:ind w:firstLine="709"/>
        <w:jc w:val="both"/>
        <w:rPr>
          <w:rFonts w:ascii="Arial Narrow" w:hAnsi="Arial Narrow" w:cs="Arial"/>
          <w:color w:val="000000" w:themeColor="text1"/>
          <w:sz w:val="20"/>
          <w:szCs w:val="20"/>
        </w:rPr>
      </w:pPr>
      <w:r w:rsidRPr="00DF01E9">
        <w:rPr>
          <w:rFonts w:ascii="Arial Narrow" w:hAnsi="Arial Narrow" w:cs="Arial"/>
          <w:color w:val="000000" w:themeColor="text1"/>
          <w:sz w:val="20"/>
          <w:szCs w:val="20"/>
        </w:rPr>
        <w:t>As quantidades estimadas constam na tabela de itens deste Estudo Técnico Preliminar e representam mera expectativa de consumo, não gerando obrigação de contratação integral por parte da Administração, que realizará as aquisições de acordo com suas necessidades efetivas.</w:t>
      </w:r>
    </w:p>
    <w:p w14:paraId="234FA197" w14:textId="77777777" w:rsidR="00DF01E9" w:rsidRPr="0058170B" w:rsidRDefault="00DF01E9" w:rsidP="00DF01E9">
      <w:pPr>
        <w:tabs>
          <w:tab w:val="left" w:pos="5385"/>
        </w:tabs>
        <w:spacing w:line="276" w:lineRule="auto"/>
        <w:jc w:val="both"/>
        <w:rPr>
          <w:rFonts w:ascii="Arial Narrow" w:hAnsi="Arial Narrow" w:cs="Arial"/>
          <w:color w:val="FF0000"/>
          <w:sz w:val="20"/>
          <w:szCs w:val="20"/>
        </w:rPr>
      </w:pPr>
    </w:p>
    <w:p w14:paraId="5868BCB2" w14:textId="77777777" w:rsidR="0086658E" w:rsidRDefault="002E0A95" w:rsidP="0086658E">
      <w:pPr>
        <w:pStyle w:val="PargrafodaLista"/>
        <w:numPr>
          <w:ilvl w:val="0"/>
          <w:numId w:val="4"/>
        </w:numPr>
        <w:spacing w:line="276" w:lineRule="auto"/>
        <w:ind w:left="0" w:firstLine="0"/>
        <w:rPr>
          <w:rFonts w:ascii="Arial Narrow" w:hAnsi="Arial Narrow" w:cs="Arial"/>
          <w:b/>
          <w:bCs/>
          <w:sz w:val="20"/>
          <w:szCs w:val="20"/>
        </w:rPr>
      </w:pPr>
      <w:r w:rsidRPr="0058170B">
        <w:rPr>
          <w:rFonts w:ascii="Arial Narrow" w:hAnsi="Arial Narrow" w:cs="Arial"/>
          <w:b/>
          <w:bCs/>
          <w:sz w:val="20"/>
          <w:szCs w:val="20"/>
        </w:rPr>
        <w:t>LEVANTAMENTO</w:t>
      </w:r>
      <w:r w:rsidRPr="0058170B">
        <w:rPr>
          <w:rFonts w:ascii="Arial Narrow" w:hAnsi="Arial Narrow" w:cs="Arial"/>
          <w:b/>
          <w:bCs/>
          <w:spacing w:val="-3"/>
          <w:sz w:val="20"/>
          <w:szCs w:val="20"/>
        </w:rPr>
        <w:t xml:space="preserve"> </w:t>
      </w:r>
      <w:r w:rsidRPr="0058170B">
        <w:rPr>
          <w:rFonts w:ascii="Arial Narrow" w:hAnsi="Arial Narrow" w:cs="Arial"/>
          <w:b/>
          <w:bCs/>
          <w:sz w:val="20"/>
          <w:szCs w:val="20"/>
        </w:rPr>
        <w:t>DE</w:t>
      </w:r>
      <w:r w:rsidRPr="0058170B">
        <w:rPr>
          <w:rFonts w:ascii="Arial Narrow" w:hAnsi="Arial Narrow" w:cs="Arial"/>
          <w:b/>
          <w:bCs/>
          <w:spacing w:val="-3"/>
          <w:sz w:val="20"/>
          <w:szCs w:val="20"/>
        </w:rPr>
        <w:t xml:space="preserve"> </w:t>
      </w:r>
      <w:r w:rsidRPr="0058170B">
        <w:rPr>
          <w:rFonts w:ascii="Arial Narrow" w:hAnsi="Arial Narrow" w:cs="Arial"/>
          <w:b/>
          <w:bCs/>
          <w:sz w:val="20"/>
          <w:szCs w:val="20"/>
        </w:rPr>
        <w:t>MERCADO</w:t>
      </w:r>
      <w:r w:rsidR="000C0592" w:rsidRPr="0058170B">
        <w:rPr>
          <w:rFonts w:ascii="Arial Narrow" w:hAnsi="Arial Narrow" w:cs="Arial"/>
          <w:b/>
          <w:bCs/>
          <w:sz w:val="20"/>
          <w:szCs w:val="20"/>
        </w:rPr>
        <w:t xml:space="preserve"> E ESTIMATIVA DO VALOR DA CONTRATAÇÃO</w:t>
      </w:r>
    </w:p>
    <w:p w14:paraId="3D76EF4F" w14:textId="77777777" w:rsidR="00DF01E9" w:rsidRPr="00DF01E9" w:rsidRDefault="00DF01E9" w:rsidP="00DF01E9">
      <w:pPr>
        <w:spacing w:line="276" w:lineRule="auto"/>
        <w:ind w:firstLine="709"/>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O levantamento de mercado foi realizado por meio de pesquisa de preços junto ao sistema LicitaCon, do Tribunal de Contas do Estado do Rio Grande do Sul – TCE/RS, utilizando como referência contratações públicas recentes de objetos semelhantes ao pretendido pela Administração Municipal.</w:t>
      </w:r>
    </w:p>
    <w:p w14:paraId="3F6E67DE" w14:textId="7C819429" w:rsidR="0086658E" w:rsidRDefault="00DF01E9" w:rsidP="00DF01E9">
      <w:pPr>
        <w:spacing w:line="276" w:lineRule="auto"/>
        <w:ind w:firstLine="709"/>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A pesquisa permitiu identificar valores praticados por órgãos públicos para aquisição de baterias automotivas com características compatíveis às especificações definidas neste estudo, proporcionando maior segurança na formação do preço estimado da contratação e observando os princípios da economicidade, eficiência e vantajosidade.</w:t>
      </w:r>
    </w:p>
    <w:p w14:paraId="4CAFBB8F" w14:textId="77777777" w:rsidR="00DF01E9" w:rsidRPr="00DF01E9" w:rsidRDefault="00DF01E9" w:rsidP="00DF01E9">
      <w:pPr>
        <w:spacing w:line="276" w:lineRule="auto"/>
        <w:ind w:firstLine="709"/>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 xml:space="preserve">O valor total estimado para a contratação foi obtido a partir da análise dos preços coletados e corresponde a </w:t>
      </w:r>
      <w:r w:rsidRPr="00DF01E9">
        <w:rPr>
          <w:rFonts w:ascii="Arial Narrow" w:eastAsia="NSimSun" w:hAnsi="Arial Narrow" w:cs="Arial"/>
          <w:b/>
          <w:bCs/>
          <w:kern w:val="3"/>
          <w:sz w:val="20"/>
          <w:lang w:eastAsia="zh-CN" w:bidi="hi-IN"/>
        </w:rPr>
        <w:t xml:space="preserve">R$ 126.342,52 </w:t>
      </w:r>
      <w:r w:rsidRPr="00DF01E9">
        <w:rPr>
          <w:rFonts w:ascii="Arial Narrow" w:eastAsia="NSimSun" w:hAnsi="Arial Narrow" w:cs="Arial"/>
          <w:kern w:val="3"/>
          <w:sz w:val="20"/>
          <w:lang w:eastAsia="zh-CN" w:bidi="hi-IN"/>
        </w:rPr>
        <w:t>(cento e vinte e seis mil, trezentos e quarenta e dois reais e cinquenta e dois centavos).</w:t>
      </w:r>
    </w:p>
    <w:p w14:paraId="6B1444D1" w14:textId="0659C7BD" w:rsidR="00DF01E9" w:rsidRDefault="00DF01E9" w:rsidP="00DF01E9">
      <w:pPr>
        <w:spacing w:line="276" w:lineRule="auto"/>
        <w:ind w:firstLine="709"/>
        <w:jc w:val="both"/>
        <w:rPr>
          <w:rFonts w:ascii="Arial Narrow" w:eastAsia="NSimSun" w:hAnsi="Arial Narrow" w:cs="Arial"/>
          <w:kern w:val="3"/>
          <w:sz w:val="20"/>
          <w:lang w:eastAsia="zh-CN" w:bidi="hi-IN"/>
        </w:rPr>
      </w:pPr>
      <w:r w:rsidRPr="00DF01E9">
        <w:rPr>
          <w:rFonts w:ascii="Arial Narrow" w:eastAsia="NSimSun" w:hAnsi="Arial Narrow" w:cs="Arial"/>
          <w:kern w:val="3"/>
          <w:sz w:val="20"/>
          <w:lang w:eastAsia="zh-CN" w:bidi="hi-IN"/>
        </w:rPr>
        <w:t>Por se tratar de Sistema de Registro de Preços, os quantitativos estimados representam mera expectativa de consumo, não gerando obrigação de aquisição integral por parte da Administração, que realizará as contratações conforme suas necessidades durante a vigência da Ata de Registro de Preços.</w:t>
      </w:r>
    </w:p>
    <w:p w14:paraId="1CE97F6B" w14:textId="77777777" w:rsidR="00DF01E9" w:rsidRDefault="00DF01E9" w:rsidP="00DF01E9">
      <w:pPr>
        <w:spacing w:line="276" w:lineRule="auto"/>
        <w:ind w:firstLine="709"/>
        <w:jc w:val="both"/>
        <w:rPr>
          <w:rFonts w:ascii="Arial Narrow" w:eastAsia="NSimSun" w:hAnsi="Arial Narrow" w:cs="Arial"/>
          <w:kern w:val="3"/>
          <w:sz w:val="20"/>
          <w:szCs w:val="24"/>
          <w:lang w:eastAsia="zh-CN" w:bidi="hi-IN"/>
        </w:rPr>
      </w:pPr>
    </w:p>
    <w:p w14:paraId="3FE02AA7" w14:textId="5F182E3B" w:rsidR="00DC7736" w:rsidRPr="0058170B" w:rsidRDefault="002E0A95" w:rsidP="0058170B">
      <w:pPr>
        <w:pStyle w:val="PargrafodaLista"/>
        <w:numPr>
          <w:ilvl w:val="0"/>
          <w:numId w:val="4"/>
        </w:numPr>
        <w:spacing w:line="276" w:lineRule="auto"/>
        <w:ind w:left="0" w:firstLine="0"/>
        <w:rPr>
          <w:rFonts w:ascii="Arial Narrow" w:hAnsi="Arial Narrow" w:cs="Arial"/>
          <w:b/>
          <w:bCs/>
          <w:sz w:val="20"/>
          <w:szCs w:val="20"/>
        </w:rPr>
      </w:pPr>
      <w:bookmarkStart w:id="0" w:name="_Hlk143010936"/>
      <w:r w:rsidRPr="0058170B">
        <w:rPr>
          <w:rFonts w:ascii="Arial Narrow" w:hAnsi="Arial Narrow" w:cs="Arial"/>
          <w:b/>
          <w:bCs/>
          <w:sz w:val="20"/>
          <w:szCs w:val="20"/>
        </w:rPr>
        <w:t>DESCRIÇÃO</w:t>
      </w:r>
      <w:r w:rsidRPr="0058170B">
        <w:rPr>
          <w:rFonts w:ascii="Arial Narrow" w:hAnsi="Arial Narrow" w:cs="Arial"/>
          <w:b/>
          <w:bCs/>
          <w:spacing w:val="-4"/>
          <w:sz w:val="20"/>
          <w:szCs w:val="20"/>
        </w:rPr>
        <w:t xml:space="preserve"> </w:t>
      </w:r>
      <w:r w:rsidRPr="0058170B">
        <w:rPr>
          <w:rFonts w:ascii="Arial Narrow" w:hAnsi="Arial Narrow" w:cs="Arial"/>
          <w:b/>
          <w:bCs/>
          <w:sz w:val="20"/>
          <w:szCs w:val="20"/>
        </w:rPr>
        <w:t>DA</w:t>
      </w:r>
      <w:r w:rsidRPr="0058170B">
        <w:rPr>
          <w:rFonts w:ascii="Arial Narrow" w:hAnsi="Arial Narrow" w:cs="Arial"/>
          <w:b/>
          <w:bCs/>
          <w:spacing w:val="-1"/>
          <w:sz w:val="20"/>
          <w:szCs w:val="20"/>
        </w:rPr>
        <w:t xml:space="preserve"> </w:t>
      </w:r>
      <w:r w:rsidRPr="0058170B">
        <w:rPr>
          <w:rFonts w:ascii="Arial Narrow" w:hAnsi="Arial Narrow" w:cs="Arial"/>
          <w:b/>
          <w:bCs/>
          <w:sz w:val="20"/>
          <w:szCs w:val="20"/>
        </w:rPr>
        <w:t>SOLUÇÃO</w:t>
      </w:r>
      <w:r w:rsidRPr="0058170B">
        <w:rPr>
          <w:rFonts w:ascii="Arial Narrow" w:hAnsi="Arial Narrow" w:cs="Arial"/>
          <w:b/>
          <w:bCs/>
          <w:spacing w:val="-2"/>
          <w:sz w:val="20"/>
          <w:szCs w:val="20"/>
        </w:rPr>
        <w:t xml:space="preserve"> </w:t>
      </w:r>
      <w:r w:rsidRPr="0058170B">
        <w:rPr>
          <w:rFonts w:ascii="Arial Narrow" w:hAnsi="Arial Narrow" w:cs="Arial"/>
          <w:b/>
          <w:bCs/>
          <w:sz w:val="20"/>
          <w:szCs w:val="20"/>
        </w:rPr>
        <w:t>COMO</w:t>
      </w:r>
      <w:r w:rsidRPr="0058170B">
        <w:rPr>
          <w:rFonts w:ascii="Arial Narrow" w:hAnsi="Arial Narrow" w:cs="Arial"/>
          <w:b/>
          <w:bCs/>
          <w:spacing w:val="-1"/>
          <w:sz w:val="20"/>
          <w:szCs w:val="20"/>
        </w:rPr>
        <w:t xml:space="preserve"> </w:t>
      </w:r>
      <w:r w:rsidRPr="0058170B">
        <w:rPr>
          <w:rFonts w:ascii="Arial Narrow" w:hAnsi="Arial Narrow" w:cs="Arial"/>
          <w:b/>
          <w:bCs/>
          <w:sz w:val="20"/>
          <w:szCs w:val="20"/>
        </w:rPr>
        <w:t>UM</w:t>
      </w:r>
      <w:r w:rsidRPr="0058170B">
        <w:rPr>
          <w:rFonts w:ascii="Arial Narrow" w:hAnsi="Arial Narrow" w:cs="Arial"/>
          <w:b/>
          <w:bCs/>
          <w:spacing w:val="-4"/>
          <w:sz w:val="20"/>
          <w:szCs w:val="20"/>
        </w:rPr>
        <w:t xml:space="preserve"> </w:t>
      </w:r>
      <w:r w:rsidRPr="0058170B">
        <w:rPr>
          <w:rFonts w:ascii="Arial Narrow" w:hAnsi="Arial Narrow" w:cs="Arial"/>
          <w:b/>
          <w:bCs/>
          <w:sz w:val="20"/>
          <w:szCs w:val="20"/>
        </w:rPr>
        <w:t>TODO</w:t>
      </w:r>
    </w:p>
    <w:bookmarkEnd w:id="0"/>
    <w:p w14:paraId="086EF815" w14:textId="77777777" w:rsidR="00F74751" w:rsidRPr="00F74751" w:rsidRDefault="00F74751" w:rsidP="004055ED">
      <w:pPr>
        <w:pStyle w:val="Standard"/>
        <w:ind w:firstLine="709"/>
        <w:jc w:val="both"/>
        <w:rPr>
          <w:rFonts w:ascii="Arial Narrow" w:hAnsi="Arial Narrow"/>
          <w:sz w:val="20"/>
          <w:lang w:val="pt-PT"/>
        </w:rPr>
      </w:pPr>
      <w:r w:rsidRPr="00F74751">
        <w:rPr>
          <w:rFonts w:ascii="Arial Narrow" w:hAnsi="Arial Narrow"/>
          <w:sz w:val="20"/>
          <w:lang w:val="pt-PT"/>
        </w:rPr>
        <w:t>A solução proposta consiste na realização de processo licitatório para Registro de Preços visando à futura e eventual aquisição de baterias automotivas destinadas à manutenção da frota de veículos, máquinas e equipamentos pertencentes ao Município de Redentora/RS e utilizados pelas diversas Secretarias Municipais.</w:t>
      </w:r>
    </w:p>
    <w:p w14:paraId="5FA8BA50" w14:textId="77777777" w:rsidR="00F74751" w:rsidRPr="00F74751" w:rsidRDefault="00F74751" w:rsidP="004055ED">
      <w:pPr>
        <w:pStyle w:val="Standard"/>
        <w:ind w:firstLine="709"/>
        <w:jc w:val="both"/>
        <w:rPr>
          <w:rFonts w:ascii="Arial Narrow" w:hAnsi="Arial Narrow"/>
          <w:sz w:val="20"/>
          <w:lang w:val="pt-PT"/>
        </w:rPr>
      </w:pPr>
      <w:r w:rsidRPr="00F74751">
        <w:rPr>
          <w:rFonts w:ascii="Arial Narrow" w:hAnsi="Arial Narrow"/>
          <w:sz w:val="20"/>
          <w:lang w:val="pt-PT"/>
        </w:rPr>
        <w:t>A contratação contempla o fornecimento de baterias automotivas de diferentes capacidades, adequadas às características e necessidades dos veículos e equipamentos da Administração Municipal, observadas as especificações técnicas estabelecidas no Termo de Referência.</w:t>
      </w:r>
    </w:p>
    <w:p w14:paraId="18FE327A" w14:textId="77777777" w:rsidR="00F74751" w:rsidRPr="00F74751" w:rsidRDefault="00F74751" w:rsidP="004055ED">
      <w:pPr>
        <w:pStyle w:val="Standard"/>
        <w:ind w:firstLine="709"/>
        <w:jc w:val="both"/>
        <w:rPr>
          <w:rFonts w:ascii="Arial Narrow" w:hAnsi="Arial Narrow"/>
          <w:sz w:val="20"/>
          <w:lang w:val="pt-PT"/>
        </w:rPr>
      </w:pPr>
      <w:r w:rsidRPr="00F74751">
        <w:rPr>
          <w:rFonts w:ascii="Arial Narrow" w:hAnsi="Arial Narrow"/>
          <w:sz w:val="20"/>
          <w:lang w:val="pt-PT"/>
        </w:rPr>
        <w:t>Os produtos deverão ser novos, de primeiro uso, não recondicionados e não remanufaturados, possuindo certificação do INMETRO e atendendo integralmente aos requisitos técnicos definidos pela Administração, de modo a garantir desempenho, segurança, durabilidade e confiabilidade compatíveis com a utilização na frota municipal.</w:t>
      </w:r>
    </w:p>
    <w:p w14:paraId="2816AA4F" w14:textId="77777777" w:rsidR="00F74751" w:rsidRPr="00F74751" w:rsidRDefault="00F74751" w:rsidP="004055ED">
      <w:pPr>
        <w:pStyle w:val="Standard"/>
        <w:ind w:firstLine="709"/>
        <w:jc w:val="both"/>
        <w:rPr>
          <w:rFonts w:ascii="Arial Narrow" w:hAnsi="Arial Narrow"/>
          <w:sz w:val="20"/>
          <w:lang w:val="pt-PT"/>
        </w:rPr>
      </w:pPr>
      <w:r w:rsidRPr="00F74751">
        <w:rPr>
          <w:rFonts w:ascii="Arial Narrow" w:hAnsi="Arial Narrow"/>
          <w:sz w:val="20"/>
          <w:lang w:val="pt-PT"/>
        </w:rPr>
        <w:t>A adoção do Sistema de Registro de Preços mostra-se a alternativa mais adequada, considerando que a necessidade de substituição das baterias ocorre de forma eventual e imprevisível, em razão do desgaste natural dos componentes e das condições de utilização dos veículos e equipamentos. O sistema permitirá aquisições parceladas, de acordo com a demanda efetiva da Administração, evitando a formação de estoques desnecessários e proporcionando maior eficiência na aplicação dos recursos públicos.</w:t>
      </w:r>
    </w:p>
    <w:p w14:paraId="7E973019" w14:textId="247098E2" w:rsidR="0086658E" w:rsidRDefault="00F74751" w:rsidP="004055ED">
      <w:pPr>
        <w:pStyle w:val="Standard"/>
        <w:ind w:firstLine="709"/>
        <w:jc w:val="both"/>
        <w:rPr>
          <w:rFonts w:ascii="Arial Narrow" w:hAnsi="Arial Narrow"/>
          <w:sz w:val="20"/>
          <w:lang w:val="pt-PT"/>
        </w:rPr>
      </w:pPr>
      <w:r w:rsidRPr="00F74751">
        <w:rPr>
          <w:rFonts w:ascii="Arial Narrow" w:hAnsi="Arial Narrow"/>
          <w:sz w:val="20"/>
          <w:lang w:val="pt-PT"/>
        </w:rPr>
        <w:t>A solução proposta assegura a continuidade dos serviços públicos, reduzindo o risco de paralisação de veículos e equipamentos essenciais ao atendimento das demandas da população, especialmente nas áreas da saúde, educação, obras, agricultura e administração pública.</w:t>
      </w:r>
    </w:p>
    <w:p w14:paraId="09B73E7E" w14:textId="77777777" w:rsidR="00F74751" w:rsidRPr="0058170B" w:rsidRDefault="00F74751" w:rsidP="00F74751">
      <w:pPr>
        <w:pStyle w:val="Standard"/>
        <w:jc w:val="both"/>
        <w:rPr>
          <w:rFonts w:ascii="Arial Narrow" w:hAnsi="Arial Narrow"/>
          <w:sz w:val="20"/>
          <w:szCs w:val="20"/>
        </w:rPr>
      </w:pPr>
    </w:p>
    <w:p w14:paraId="6633DF52" w14:textId="7A5E3363" w:rsidR="000C0592" w:rsidRPr="0058170B" w:rsidRDefault="000C0592" w:rsidP="0058170B">
      <w:pPr>
        <w:pStyle w:val="PargrafodaLista"/>
        <w:numPr>
          <w:ilvl w:val="0"/>
          <w:numId w:val="4"/>
        </w:numPr>
        <w:spacing w:line="276" w:lineRule="auto"/>
        <w:ind w:left="0" w:firstLine="0"/>
        <w:rPr>
          <w:rFonts w:ascii="Arial Narrow" w:hAnsi="Arial Narrow" w:cs="Arial"/>
          <w:b/>
          <w:bCs/>
          <w:sz w:val="20"/>
          <w:szCs w:val="20"/>
        </w:rPr>
      </w:pPr>
      <w:r w:rsidRPr="0058170B">
        <w:rPr>
          <w:rFonts w:ascii="Arial Narrow" w:hAnsi="Arial Narrow" w:cs="Arial"/>
          <w:b/>
          <w:bCs/>
          <w:sz w:val="20"/>
          <w:szCs w:val="20"/>
        </w:rPr>
        <w:t>PARCELAMENTO/AGRUPAMENTO DE ITENS:</w:t>
      </w:r>
    </w:p>
    <w:p w14:paraId="6A3D0148" w14:textId="5CBB99B2" w:rsidR="00A21283" w:rsidRDefault="0086658E" w:rsidP="004055ED">
      <w:pPr>
        <w:spacing w:line="276" w:lineRule="auto"/>
        <w:ind w:firstLine="709"/>
        <w:jc w:val="both"/>
        <w:rPr>
          <w:rFonts w:ascii="Arial Narrow" w:hAnsi="Arial Narrow" w:cs="Arial"/>
          <w:sz w:val="20"/>
          <w:szCs w:val="20"/>
        </w:rPr>
      </w:pPr>
      <w:r w:rsidRPr="0086658E">
        <w:rPr>
          <w:rFonts w:ascii="Arial Narrow" w:hAnsi="Arial Narrow" w:cs="Arial"/>
          <w:sz w:val="20"/>
          <w:szCs w:val="20"/>
        </w:rPr>
        <w:t>A licitação será realizada por itens, adotando-se o critério de julgamento de menor preço por item, considerando a natureza dos materiais e visando ampliar a competitividade entre os licitantes, possibilitando maior participação de fornecedores e obtenção da proposta mais vantajosa para a Administração.</w:t>
      </w:r>
    </w:p>
    <w:p w14:paraId="4C3B7110" w14:textId="77777777" w:rsidR="0086658E" w:rsidRPr="0058170B" w:rsidRDefault="0086658E" w:rsidP="000D6011">
      <w:pPr>
        <w:spacing w:line="276" w:lineRule="auto"/>
        <w:jc w:val="both"/>
        <w:rPr>
          <w:rFonts w:ascii="Arial Narrow" w:hAnsi="Arial Narrow" w:cs="Arial"/>
          <w:sz w:val="20"/>
          <w:szCs w:val="20"/>
        </w:rPr>
      </w:pPr>
    </w:p>
    <w:p w14:paraId="318A8FEE" w14:textId="2BC0597B" w:rsidR="000C0592" w:rsidRPr="0058170B" w:rsidRDefault="000C0592" w:rsidP="0058170B">
      <w:pPr>
        <w:pStyle w:val="PargrafodaLista"/>
        <w:numPr>
          <w:ilvl w:val="0"/>
          <w:numId w:val="4"/>
        </w:numPr>
        <w:spacing w:line="276" w:lineRule="auto"/>
        <w:ind w:left="0" w:firstLine="0"/>
        <w:rPr>
          <w:rFonts w:ascii="Arial Narrow" w:hAnsi="Arial Narrow" w:cs="Arial"/>
          <w:b/>
          <w:bCs/>
          <w:sz w:val="20"/>
          <w:szCs w:val="20"/>
        </w:rPr>
      </w:pPr>
      <w:r w:rsidRPr="0058170B">
        <w:rPr>
          <w:rFonts w:ascii="Arial Narrow" w:hAnsi="Arial Narrow" w:cs="Arial"/>
          <w:b/>
          <w:bCs/>
          <w:sz w:val="20"/>
          <w:szCs w:val="20"/>
        </w:rPr>
        <w:t>RESULTADOS A SEREM ALCANÇADOS</w:t>
      </w:r>
    </w:p>
    <w:p w14:paraId="13560C51" w14:textId="77777777" w:rsidR="00F74751" w:rsidRPr="00F74751" w:rsidRDefault="00F74751" w:rsidP="004055ED">
      <w:pPr>
        <w:spacing w:line="276" w:lineRule="auto"/>
        <w:ind w:firstLine="709"/>
        <w:jc w:val="both"/>
        <w:rPr>
          <w:rFonts w:ascii="Arial Narrow" w:eastAsia="NSimSun" w:hAnsi="Arial Narrow" w:cs="Arial"/>
          <w:kern w:val="3"/>
          <w:sz w:val="20"/>
          <w:szCs w:val="24"/>
          <w:lang w:eastAsia="zh-CN" w:bidi="hi-IN"/>
        </w:rPr>
      </w:pPr>
      <w:r w:rsidRPr="00F74751">
        <w:rPr>
          <w:rFonts w:ascii="Arial Narrow" w:eastAsia="NSimSun" w:hAnsi="Arial Narrow" w:cs="Arial"/>
          <w:kern w:val="3"/>
          <w:sz w:val="20"/>
          <w:szCs w:val="24"/>
          <w:lang w:eastAsia="zh-CN" w:bidi="hi-IN"/>
        </w:rPr>
        <w:t>Com a realização da presente contratação, espera-se garantir o adequado funcionamento da frota de veículos, máquinas e equipamentos do Município de Redentora/RS, assegurando a continuidade das atividades administrativas e da prestação dos serviços públicos à população.</w:t>
      </w:r>
    </w:p>
    <w:p w14:paraId="4BBDE117" w14:textId="77777777" w:rsidR="00F74751" w:rsidRPr="00F74751" w:rsidRDefault="00F74751" w:rsidP="004055ED">
      <w:pPr>
        <w:spacing w:line="276" w:lineRule="auto"/>
        <w:ind w:firstLine="709"/>
        <w:jc w:val="both"/>
        <w:rPr>
          <w:rFonts w:ascii="Arial Narrow" w:eastAsia="NSimSun" w:hAnsi="Arial Narrow" w:cs="Arial"/>
          <w:kern w:val="3"/>
          <w:sz w:val="20"/>
          <w:szCs w:val="24"/>
          <w:lang w:eastAsia="zh-CN" w:bidi="hi-IN"/>
        </w:rPr>
      </w:pPr>
      <w:r w:rsidRPr="00F74751">
        <w:rPr>
          <w:rFonts w:ascii="Arial Narrow" w:eastAsia="NSimSun" w:hAnsi="Arial Narrow" w:cs="Arial"/>
          <w:kern w:val="3"/>
          <w:sz w:val="20"/>
          <w:szCs w:val="24"/>
          <w:lang w:eastAsia="zh-CN" w:bidi="hi-IN"/>
        </w:rPr>
        <w:t>Pretende-se reduzir a ocorrência de paralisações decorrentes de falhas ou desgaste das baterias automotivas, proporcionando maior disponibilidade operacional dos veículos utilizados pelas diversas Secretarias Municipais, especialmente nas áreas da saúde, educação, obras, agricultura e transporte.</w:t>
      </w:r>
    </w:p>
    <w:p w14:paraId="62BC865A" w14:textId="77777777" w:rsidR="00F74751" w:rsidRPr="00F74751" w:rsidRDefault="00F74751" w:rsidP="004055ED">
      <w:pPr>
        <w:spacing w:line="276" w:lineRule="auto"/>
        <w:ind w:firstLine="709"/>
        <w:jc w:val="both"/>
        <w:rPr>
          <w:rFonts w:ascii="Arial Narrow" w:eastAsia="NSimSun" w:hAnsi="Arial Narrow" w:cs="Arial"/>
          <w:kern w:val="3"/>
          <w:sz w:val="20"/>
          <w:szCs w:val="24"/>
          <w:lang w:eastAsia="zh-CN" w:bidi="hi-IN"/>
        </w:rPr>
      </w:pPr>
      <w:r w:rsidRPr="00F74751">
        <w:rPr>
          <w:rFonts w:ascii="Arial Narrow" w:eastAsia="NSimSun" w:hAnsi="Arial Narrow" w:cs="Arial"/>
          <w:kern w:val="3"/>
          <w:sz w:val="20"/>
          <w:szCs w:val="24"/>
          <w:lang w:eastAsia="zh-CN" w:bidi="hi-IN"/>
        </w:rPr>
        <w:lastRenderedPageBreak/>
        <w:t>Busca-se, ainda, assegurar a aquisição de produtos com padrões adequados de qualidade, desempenho e segurança, em conformidade com as especificações técnicas estabelecidas pela Administração, contribuindo para a redução de custos com substituições prematuras e manutenções corretivas.</w:t>
      </w:r>
    </w:p>
    <w:p w14:paraId="0B2A904A" w14:textId="77777777" w:rsidR="00F74751" w:rsidRPr="00F74751" w:rsidRDefault="00F74751" w:rsidP="004055ED">
      <w:pPr>
        <w:spacing w:line="276" w:lineRule="auto"/>
        <w:ind w:firstLine="709"/>
        <w:jc w:val="both"/>
        <w:rPr>
          <w:rFonts w:ascii="Arial Narrow" w:eastAsia="NSimSun" w:hAnsi="Arial Narrow" w:cs="Arial"/>
          <w:kern w:val="3"/>
          <w:sz w:val="20"/>
          <w:szCs w:val="24"/>
          <w:lang w:eastAsia="zh-CN" w:bidi="hi-IN"/>
        </w:rPr>
      </w:pPr>
      <w:r w:rsidRPr="00F74751">
        <w:rPr>
          <w:rFonts w:ascii="Arial Narrow" w:eastAsia="NSimSun" w:hAnsi="Arial Narrow" w:cs="Arial"/>
          <w:kern w:val="3"/>
          <w:sz w:val="20"/>
          <w:szCs w:val="24"/>
          <w:lang w:eastAsia="zh-CN" w:bidi="hi-IN"/>
        </w:rPr>
        <w:t>A utilização do Sistema de Registro de Preços permitirá maior eficiência na gestão dos recursos públicos, possibilitando aquisições conforme a demanda efetiva da Administração, evitando estoques desnecessários e promovendo a economicidade na aplicação dos recursos públicos.</w:t>
      </w:r>
    </w:p>
    <w:p w14:paraId="420BCB8A" w14:textId="1D7B75D1" w:rsidR="0086658E" w:rsidRDefault="00F74751" w:rsidP="004055ED">
      <w:pPr>
        <w:spacing w:line="276" w:lineRule="auto"/>
        <w:ind w:firstLine="709"/>
        <w:jc w:val="both"/>
        <w:rPr>
          <w:rFonts w:ascii="Arial Narrow" w:eastAsia="NSimSun" w:hAnsi="Arial Narrow" w:cs="Arial"/>
          <w:kern w:val="3"/>
          <w:sz w:val="20"/>
          <w:szCs w:val="24"/>
          <w:lang w:eastAsia="zh-CN" w:bidi="hi-IN"/>
        </w:rPr>
      </w:pPr>
      <w:r w:rsidRPr="00F74751">
        <w:rPr>
          <w:rFonts w:ascii="Arial Narrow" w:eastAsia="NSimSun" w:hAnsi="Arial Narrow" w:cs="Arial"/>
          <w:kern w:val="3"/>
          <w:sz w:val="20"/>
          <w:szCs w:val="24"/>
          <w:lang w:eastAsia="zh-CN" w:bidi="hi-IN"/>
        </w:rPr>
        <w:t>Por fim, espera-se obter maior segurança, confiabilidade e durabilidade na manutenção da frota municipal, contribuindo para a melhoria dos serviços prestados à população e para o atendimento do interesse público.</w:t>
      </w:r>
    </w:p>
    <w:p w14:paraId="1CEDC3A4" w14:textId="77777777" w:rsidR="00F74751" w:rsidRPr="0058170B" w:rsidRDefault="00F74751" w:rsidP="00F74751">
      <w:pPr>
        <w:spacing w:line="276" w:lineRule="auto"/>
        <w:jc w:val="both"/>
        <w:rPr>
          <w:rFonts w:ascii="Arial Narrow" w:hAnsi="Arial Narrow" w:cs="Arial"/>
          <w:b/>
          <w:color w:val="FF0000"/>
          <w:sz w:val="20"/>
          <w:szCs w:val="20"/>
        </w:rPr>
      </w:pPr>
    </w:p>
    <w:p w14:paraId="3771C947" w14:textId="092C7EC7" w:rsidR="000C0592" w:rsidRPr="0058170B" w:rsidRDefault="000C0592" w:rsidP="0058170B">
      <w:pPr>
        <w:pStyle w:val="PargrafodaLista"/>
        <w:numPr>
          <w:ilvl w:val="0"/>
          <w:numId w:val="4"/>
        </w:numPr>
        <w:spacing w:line="276" w:lineRule="auto"/>
        <w:ind w:left="0" w:firstLine="0"/>
        <w:rPr>
          <w:rFonts w:ascii="Arial Narrow" w:hAnsi="Arial Narrow" w:cs="Arial"/>
          <w:b/>
          <w:sz w:val="20"/>
          <w:szCs w:val="20"/>
        </w:rPr>
      </w:pPr>
      <w:r w:rsidRPr="0058170B">
        <w:rPr>
          <w:rFonts w:ascii="Arial Narrow" w:hAnsi="Arial Narrow" w:cs="Arial"/>
          <w:b/>
          <w:sz w:val="20"/>
          <w:szCs w:val="20"/>
        </w:rPr>
        <w:t>PROVIDÊNCIAS PRÉVIAS A SEREM ADOTADAS PELA ADMINISTRAÇÃO</w:t>
      </w:r>
    </w:p>
    <w:p w14:paraId="60222E52" w14:textId="77777777" w:rsidR="00F74751" w:rsidRPr="00F74751" w:rsidRDefault="00F74751" w:rsidP="004055ED">
      <w:pPr>
        <w:spacing w:line="276" w:lineRule="auto"/>
        <w:ind w:firstLine="709"/>
        <w:jc w:val="both"/>
        <w:rPr>
          <w:rFonts w:ascii="Arial Narrow" w:hAnsi="Arial Narrow" w:cs="Arial"/>
          <w:bCs/>
          <w:sz w:val="20"/>
          <w:szCs w:val="20"/>
        </w:rPr>
      </w:pPr>
      <w:r w:rsidRPr="00F74751">
        <w:rPr>
          <w:rFonts w:ascii="Arial Narrow" w:hAnsi="Arial Narrow" w:cs="Arial"/>
          <w:bCs/>
          <w:sz w:val="20"/>
          <w:szCs w:val="20"/>
        </w:rPr>
        <w:t>Para viabilizar a contratação pretendida, a Administração adotou as medidas necessárias ao planejamento da contratação, incluindo a elaboração do Documento de Formalização da Demanda (DFD), do Estudo Técnico Preliminar (ETP), do Termo de Referência (TR) e a realização da pesquisa de preços para definição do valor estimado da contratação.</w:t>
      </w:r>
    </w:p>
    <w:p w14:paraId="38E87448" w14:textId="77777777" w:rsidR="00F74751" w:rsidRPr="00F74751" w:rsidRDefault="00F74751" w:rsidP="004055ED">
      <w:pPr>
        <w:spacing w:line="276" w:lineRule="auto"/>
        <w:ind w:firstLine="709"/>
        <w:jc w:val="both"/>
        <w:rPr>
          <w:rFonts w:ascii="Arial Narrow" w:hAnsi="Arial Narrow" w:cs="Arial"/>
          <w:bCs/>
          <w:sz w:val="20"/>
          <w:szCs w:val="20"/>
        </w:rPr>
      </w:pPr>
      <w:r w:rsidRPr="00F74751">
        <w:rPr>
          <w:rFonts w:ascii="Arial Narrow" w:hAnsi="Arial Narrow" w:cs="Arial"/>
          <w:bCs/>
          <w:sz w:val="20"/>
          <w:szCs w:val="20"/>
        </w:rPr>
        <w:t>As Secretarias Municipais deverão manter o acompanhamento das condições de uso da frota de veículos, máquinas e equipamentos, identificando as necessidades de substituição de baterias e encaminhando as respectivas solicitações de aquisição conforme a demanda.</w:t>
      </w:r>
    </w:p>
    <w:p w14:paraId="49230159" w14:textId="77777777" w:rsidR="00F74751" w:rsidRPr="00F74751" w:rsidRDefault="00F74751" w:rsidP="004055ED">
      <w:pPr>
        <w:spacing w:line="276" w:lineRule="auto"/>
        <w:ind w:firstLine="709"/>
        <w:jc w:val="both"/>
        <w:rPr>
          <w:rFonts w:ascii="Arial Narrow" w:hAnsi="Arial Narrow" w:cs="Arial"/>
          <w:bCs/>
          <w:sz w:val="20"/>
          <w:szCs w:val="20"/>
        </w:rPr>
      </w:pPr>
      <w:r w:rsidRPr="00F74751">
        <w:rPr>
          <w:rFonts w:ascii="Arial Narrow" w:hAnsi="Arial Narrow" w:cs="Arial"/>
          <w:bCs/>
          <w:sz w:val="20"/>
          <w:szCs w:val="20"/>
        </w:rPr>
        <w:t>Não se verifica a necessidade de adequações físicas, estruturais ou de capacitação específica de servidores para a execução da contratação, uma vez que o objeto consiste no fornecimento de bens de consumo amplamente utilizados pela Administração Municipal.</w:t>
      </w:r>
    </w:p>
    <w:p w14:paraId="1BBA02DE" w14:textId="5B42D365" w:rsidR="0086658E" w:rsidRDefault="00F74751" w:rsidP="004055ED">
      <w:pPr>
        <w:spacing w:line="276" w:lineRule="auto"/>
        <w:ind w:firstLine="709"/>
        <w:jc w:val="both"/>
        <w:rPr>
          <w:rFonts w:ascii="Arial Narrow" w:hAnsi="Arial Narrow" w:cs="Arial"/>
          <w:bCs/>
          <w:sz w:val="20"/>
          <w:szCs w:val="20"/>
        </w:rPr>
      </w:pPr>
      <w:r w:rsidRPr="00F74751">
        <w:rPr>
          <w:rFonts w:ascii="Arial Narrow" w:hAnsi="Arial Narrow" w:cs="Arial"/>
          <w:bCs/>
          <w:sz w:val="20"/>
          <w:szCs w:val="20"/>
        </w:rPr>
        <w:t>A Administração deverá promover os atos necessários à realização do procedimento licitatório e à formalização da Ata de Registro de Preços, observadas as disposições da Lei nº 14.133/2021 e demais normas aplicáveis.</w:t>
      </w:r>
    </w:p>
    <w:p w14:paraId="1D33E21E" w14:textId="77777777" w:rsidR="00F74751" w:rsidRPr="0058170B" w:rsidRDefault="00F74751" w:rsidP="0086658E">
      <w:pPr>
        <w:spacing w:line="276" w:lineRule="auto"/>
        <w:jc w:val="both"/>
        <w:rPr>
          <w:rFonts w:ascii="Arial Narrow" w:hAnsi="Arial Narrow" w:cs="Arial"/>
          <w:bCs/>
          <w:sz w:val="20"/>
          <w:szCs w:val="20"/>
        </w:rPr>
      </w:pPr>
    </w:p>
    <w:p w14:paraId="495CEE2D" w14:textId="0B93E832" w:rsidR="000C0592" w:rsidRPr="0058170B" w:rsidRDefault="000C0592" w:rsidP="0058170B">
      <w:pPr>
        <w:pStyle w:val="PargrafodaLista"/>
        <w:numPr>
          <w:ilvl w:val="0"/>
          <w:numId w:val="4"/>
        </w:numPr>
        <w:spacing w:line="276" w:lineRule="auto"/>
        <w:ind w:left="0" w:firstLine="0"/>
        <w:rPr>
          <w:rFonts w:ascii="Arial Narrow" w:hAnsi="Arial Narrow" w:cs="Arial"/>
          <w:b/>
          <w:sz w:val="20"/>
          <w:szCs w:val="20"/>
        </w:rPr>
      </w:pPr>
      <w:r w:rsidRPr="0058170B">
        <w:rPr>
          <w:rFonts w:ascii="Arial Narrow" w:hAnsi="Arial Narrow" w:cs="Arial"/>
          <w:b/>
          <w:sz w:val="20"/>
          <w:szCs w:val="20"/>
        </w:rPr>
        <w:t>CONTRATAÇÕES CORRELATADAS/INTERDEPENDENTES</w:t>
      </w:r>
    </w:p>
    <w:p w14:paraId="17E4E17D" w14:textId="77777777" w:rsidR="00F74751" w:rsidRPr="00F74751" w:rsidRDefault="00F74751" w:rsidP="00F74751">
      <w:pPr>
        <w:spacing w:line="276" w:lineRule="auto"/>
        <w:ind w:firstLine="709"/>
        <w:jc w:val="both"/>
        <w:rPr>
          <w:rFonts w:ascii="Arial Narrow" w:hAnsi="Arial Narrow" w:cs="Arial"/>
          <w:bCs/>
          <w:sz w:val="20"/>
          <w:szCs w:val="20"/>
        </w:rPr>
      </w:pPr>
      <w:r w:rsidRPr="00F74751">
        <w:rPr>
          <w:rFonts w:ascii="Arial Narrow" w:hAnsi="Arial Narrow" w:cs="Arial"/>
          <w:bCs/>
          <w:sz w:val="20"/>
          <w:szCs w:val="20"/>
        </w:rPr>
        <w:t>Não foram identificadas contratações correlatas ou interdependentes que influenciem diretamente a execução do objeto da presente contratação.</w:t>
      </w:r>
    </w:p>
    <w:p w14:paraId="3F6B6AD9" w14:textId="77777777" w:rsidR="00F74751" w:rsidRPr="00F74751" w:rsidRDefault="00F74751" w:rsidP="00F74751">
      <w:pPr>
        <w:spacing w:line="276" w:lineRule="auto"/>
        <w:ind w:firstLine="709"/>
        <w:jc w:val="both"/>
        <w:rPr>
          <w:rFonts w:ascii="Arial Narrow" w:hAnsi="Arial Narrow" w:cs="Arial"/>
          <w:bCs/>
          <w:sz w:val="20"/>
          <w:szCs w:val="20"/>
        </w:rPr>
      </w:pPr>
      <w:r w:rsidRPr="00F74751">
        <w:rPr>
          <w:rFonts w:ascii="Arial Narrow" w:hAnsi="Arial Narrow" w:cs="Arial"/>
          <w:bCs/>
          <w:sz w:val="20"/>
          <w:szCs w:val="20"/>
        </w:rPr>
        <w:t>O fornecimento de baterias automotivas possui natureza autônoma e destina-se ao atendimento das necessidades de manutenção da frota de veículos, máquinas e equipamentos do Município de Redentora/RS, podendo ser executado independentemente da formalização de outras contratações.</w:t>
      </w:r>
    </w:p>
    <w:p w14:paraId="47762C4C" w14:textId="3BF7C090" w:rsidR="00B92429" w:rsidRDefault="00F74751" w:rsidP="00F74751">
      <w:pPr>
        <w:spacing w:line="276" w:lineRule="auto"/>
        <w:ind w:firstLine="709"/>
        <w:jc w:val="both"/>
        <w:rPr>
          <w:rFonts w:ascii="Arial Narrow" w:hAnsi="Arial Narrow" w:cs="Arial"/>
          <w:bCs/>
          <w:sz w:val="20"/>
          <w:szCs w:val="20"/>
        </w:rPr>
      </w:pPr>
      <w:r w:rsidRPr="00F74751">
        <w:rPr>
          <w:rFonts w:ascii="Arial Narrow" w:hAnsi="Arial Narrow" w:cs="Arial"/>
          <w:bCs/>
          <w:sz w:val="20"/>
          <w:szCs w:val="20"/>
        </w:rPr>
        <w:t>Eventuais serviços de manutenção e substituição das baterias serão realizados conforme a necessidade da Administração, não constituindo condição para a execução do objeto ora pretendid</w:t>
      </w:r>
      <w:r>
        <w:rPr>
          <w:rFonts w:ascii="Arial Narrow" w:hAnsi="Arial Narrow" w:cs="Arial"/>
          <w:bCs/>
          <w:sz w:val="20"/>
          <w:szCs w:val="20"/>
        </w:rPr>
        <w:t>o.</w:t>
      </w:r>
    </w:p>
    <w:p w14:paraId="520BB5E2" w14:textId="77777777" w:rsidR="00F74751" w:rsidRPr="0058170B" w:rsidRDefault="00F74751" w:rsidP="00F74751">
      <w:pPr>
        <w:spacing w:line="276" w:lineRule="auto"/>
        <w:ind w:firstLine="709"/>
        <w:jc w:val="both"/>
        <w:rPr>
          <w:rFonts w:ascii="Arial Narrow" w:hAnsi="Arial Narrow" w:cs="Arial"/>
          <w:bCs/>
          <w:color w:val="FF0000"/>
          <w:sz w:val="20"/>
          <w:szCs w:val="20"/>
        </w:rPr>
      </w:pPr>
    </w:p>
    <w:p w14:paraId="08B04EB6" w14:textId="77777777" w:rsidR="00AF37E7" w:rsidRPr="0058170B" w:rsidRDefault="000C0592" w:rsidP="0058170B">
      <w:pPr>
        <w:pStyle w:val="PargrafodaLista"/>
        <w:numPr>
          <w:ilvl w:val="0"/>
          <w:numId w:val="4"/>
        </w:numPr>
        <w:spacing w:line="276" w:lineRule="auto"/>
        <w:ind w:left="0" w:firstLine="0"/>
        <w:rPr>
          <w:rFonts w:ascii="Arial Narrow" w:hAnsi="Arial Narrow" w:cs="Arial"/>
          <w:b/>
          <w:sz w:val="20"/>
          <w:szCs w:val="20"/>
        </w:rPr>
      </w:pPr>
      <w:r w:rsidRPr="0058170B">
        <w:rPr>
          <w:rFonts w:ascii="Arial Narrow" w:hAnsi="Arial Narrow" w:cs="Arial"/>
          <w:b/>
          <w:sz w:val="20"/>
          <w:szCs w:val="20"/>
        </w:rPr>
        <w:t>DESCRIÇÃO DE POSSÍVEIS IMPACTOS AMBIENTAIS E RESPECTIVAS MEDIDAS MITIGADORAS</w:t>
      </w:r>
    </w:p>
    <w:p w14:paraId="51CFEB1C" w14:textId="77777777" w:rsidR="00F74751" w:rsidRPr="00F74751" w:rsidRDefault="00F74751" w:rsidP="00F74751">
      <w:pPr>
        <w:spacing w:line="276" w:lineRule="auto"/>
        <w:ind w:firstLine="720"/>
        <w:jc w:val="both"/>
        <w:rPr>
          <w:rFonts w:ascii="Arial Narrow" w:hAnsi="Arial Narrow" w:cs="Arial"/>
          <w:sz w:val="20"/>
          <w:szCs w:val="20"/>
        </w:rPr>
      </w:pPr>
      <w:r w:rsidRPr="00F74751">
        <w:rPr>
          <w:rFonts w:ascii="Arial Narrow" w:hAnsi="Arial Narrow" w:cs="Arial"/>
          <w:sz w:val="20"/>
          <w:szCs w:val="20"/>
        </w:rPr>
        <w:t>A presente contratação envolve o fornecimento de baterias automotivas, produtos que, ao final de sua vida útil, podem gerar impactos ambientais caso sejam descartados de forma inadequada, em razão da presença de componentes potencialmente poluentes, tais como chumbo, ácido sulfúrico e demais materiais utilizados em sua fabricação.</w:t>
      </w:r>
    </w:p>
    <w:p w14:paraId="0C96A34E" w14:textId="77777777" w:rsidR="00F74751" w:rsidRPr="00F74751" w:rsidRDefault="00F74751" w:rsidP="00F74751">
      <w:pPr>
        <w:spacing w:line="276" w:lineRule="auto"/>
        <w:ind w:firstLine="720"/>
        <w:jc w:val="both"/>
        <w:rPr>
          <w:rFonts w:ascii="Arial Narrow" w:hAnsi="Arial Narrow" w:cs="Arial"/>
          <w:sz w:val="20"/>
          <w:szCs w:val="20"/>
        </w:rPr>
      </w:pPr>
      <w:r w:rsidRPr="00F74751">
        <w:rPr>
          <w:rFonts w:ascii="Arial Narrow" w:hAnsi="Arial Narrow" w:cs="Arial"/>
          <w:sz w:val="20"/>
          <w:szCs w:val="20"/>
        </w:rPr>
        <w:t>Como medida mitigadora, serão exigidos produtos fabricados em conformidade com as normas ambientais vigentes, regulamentações do INMETRO, Resoluções do CONAMA e demais legislações aplicáveis.</w:t>
      </w:r>
    </w:p>
    <w:p w14:paraId="477C4D8E" w14:textId="77777777" w:rsidR="00F74751" w:rsidRPr="00F74751" w:rsidRDefault="00F74751" w:rsidP="00F74751">
      <w:pPr>
        <w:spacing w:line="276" w:lineRule="auto"/>
        <w:ind w:firstLine="720"/>
        <w:jc w:val="both"/>
        <w:rPr>
          <w:rFonts w:ascii="Arial Narrow" w:hAnsi="Arial Narrow" w:cs="Arial"/>
          <w:sz w:val="20"/>
          <w:szCs w:val="20"/>
        </w:rPr>
      </w:pPr>
      <w:r w:rsidRPr="00F74751">
        <w:rPr>
          <w:rFonts w:ascii="Arial Narrow" w:hAnsi="Arial Narrow" w:cs="Arial"/>
          <w:sz w:val="20"/>
          <w:szCs w:val="20"/>
        </w:rPr>
        <w:t>As baterias inservíveis geradas pela Administração deverão receber destinação ambientalmente adequada, observando-se os procedimentos de logística reversa previstos na legislação ambiental, especialmente quanto à devolução dos produtos usados a fabricantes, distribuidores, comerciantes ou empresas legalmente habilitadas para coleta, transporte, reciclagem e destinação final.</w:t>
      </w:r>
    </w:p>
    <w:p w14:paraId="60F043CE" w14:textId="5D81D44C" w:rsidR="00B92429" w:rsidRDefault="00F74751" w:rsidP="00F74751">
      <w:pPr>
        <w:spacing w:line="276" w:lineRule="auto"/>
        <w:ind w:firstLine="720"/>
        <w:jc w:val="both"/>
        <w:rPr>
          <w:rFonts w:ascii="Arial Narrow" w:hAnsi="Arial Narrow" w:cs="Arial"/>
          <w:sz w:val="20"/>
          <w:szCs w:val="20"/>
        </w:rPr>
      </w:pPr>
      <w:r w:rsidRPr="00F74751">
        <w:rPr>
          <w:rFonts w:ascii="Arial Narrow" w:hAnsi="Arial Narrow" w:cs="Arial"/>
          <w:sz w:val="20"/>
          <w:szCs w:val="20"/>
        </w:rPr>
        <w:t>A adoção dessas medidas visa minimizar os impactos ambientais decorrentes do descarte inadequado das baterias, promovendo a preservação do meio ambiente, a redução da geração de resíduos perigosos e o atendimento às normas ambientais vigentes.</w:t>
      </w:r>
    </w:p>
    <w:p w14:paraId="418BF9C9" w14:textId="77777777" w:rsidR="004055ED" w:rsidRDefault="004055ED" w:rsidP="00F74751">
      <w:pPr>
        <w:spacing w:line="276" w:lineRule="auto"/>
        <w:ind w:firstLine="720"/>
        <w:jc w:val="both"/>
        <w:rPr>
          <w:rFonts w:ascii="Arial Narrow" w:hAnsi="Arial Narrow" w:cs="Arial"/>
          <w:sz w:val="20"/>
          <w:szCs w:val="20"/>
        </w:rPr>
      </w:pPr>
    </w:p>
    <w:p w14:paraId="51C74C75" w14:textId="77777777" w:rsidR="00B92429" w:rsidRDefault="00593A3A" w:rsidP="00B92429">
      <w:pPr>
        <w:pStyle w:val="PargrafodaLista"/>
        <w:numPr>
          <w:ilvl w:val="0"/>
          <w:numId w:val="4"/>
        </w:numPr>
        <w:spacing w:line="276" w:lineRule="auto"/>
        <w:ind w:left="0" w:firstLine="0"/>
        <w:rPr>
          <w:rFonts w:ascii="Arial Narrow" w:hAnsi="Arial Narrow" w:cs="Arial"/>
          <w:b/>
          <w:bCs/>
          <w:sz w:val="20"/>
          <w:szCs w:val="20"/>
        </w:rPr>
      </w:pPr>
      <w:r w:rsidRPr="0058170B">
        <w:rPr>
          <w:rFonts w:ascii="Arial Narrow" w:hAnsi="Arial Narrow" w:cs="Arial"/>
          <w:b/>
          <w:bCs/>
          <w:sz w:val="20"/>
          <w:szCs w:val="20"/>
        </w:rPr>
        <w:t>POSICIONAMENTO CONCLUSIVO</w:t>
      </w:r>
    </w:p>
    <w:p w14:paraId="793D0CAD" w14:textId="77777777" w:rsidR="00F74751" w:rsidRPr="00F74751" w:rsidRDefault="00F74751" w:rsidP="004055ED">
      <w:pPr>
        <w:pStyle w:val="isselectedend"/>
        <w:spacing w:before="0" w:beforeAutospacing="0" w:after="0" w:afterAutospacing="0"/>
        <w:ind w:firstLine="709"/>
        <w:jc w:val="both"/>
        <w:rPr>
          <w:rFonts w:ascii="Arial Narrow" w:eastAsia="Calibri" w:hAnsi="Arial Narrow" w:cs="Arial"/>
          <w:sz w:val="20"/>
          <w:szCs w:val="20"/>
          <w:lang w:val="pt-PT" w:eastAsia="en-US"/>
        </w:rPr>
      </w:pPr>
      <w:r w:rsidRPr="00F74751">
        <w:rPr>
          <w:rFonts w:ascii="Arial Narrow" w:eastAsia="Calibri" w:hAnsi="Arial Narrow" w:cs="Arial"/>
          <w:sz w:val="20"/>
          <w:szCs w:val="20"/>
          <w:lang w:val="pt-PT" w:eastAsia="en-US"/>
        </w:rPr>
        <w:t>Com base nas informações levantadas durante a elaboração deste Estudo Técnico Preliminar, conclui-se que a contratação para futura e eventual aquisição de baterias automotivas, por meio do Sistema de Registro de Preços, mostra-se necessária, viável e adequada para atender às demandas do Município de Redentora/RS.</w:t>
      </w:r>
    </w:p>
    <w:p w14:paraId="463676D7" w14:textId="77777777" w:rsidR="004055ED" w:rsidRDefault="00F74751" w:rsidP="004055ED">
      <w:pPr>
        <w:pStyle w:val="isselectedend"/>
        <w:spacing w:before="0" w:beforeAutospacing="0" w:after="0" w:afterAutospacing="0"/>
        <w:ind w:firstLine="709"/>
        <w:jc w:val="both"/>
        <w:rPr>
          <w:rFonts w:ascii="Arial Narrow" w:eastAsia="Calibri" w:hAnsi="Arial Narrow" w:cs="Arial"/>
          <w:sz w:val="20"/>
          <w:szCs w:val="20"/>
          <w:lang w:val="pt-PT" w:eastAsia="en-US"/>
        </w:rPr>
      </w:pPr>
      <w:r w:rsidRPr="00F74751">
        <w:rPr>
          <w:rFonts w:ascii="Arial Narrow" w:eastAsia="Calibri" w:hAnsi="Arial Narrow" w:cs="Arial"/>
          <w:sz w:val="20"/>
          <w:szCs w:val="20"/>
          <w:lang w:val="pt-PT" w:eastAsia="en-US"/>
        </w:rPr>
        <w:t>A solução proposta apresenta-se como a alternativa mais vantajosa para a Administração, uma vez que possibilita o fornecimento dos produtos conforme a necessidade efetiva das Secretarias Municipais, assegurando a continuidade da manutenção da frota de veículos, máquinas e equipamentos, bem como a prestação regular dos serviços públicos.</w:t>
      </w:r>
    </w:p>
    <w:p w14:paraId="33978C03" w14:textId="77777777" w:rsidR="004055ED" w:rsidRDefault="00F74751" w:rsidP="004055ED">
      <w:pPr>
        <w:pStyle w:val="isselectedend"/>
        <w:spacing w:before="0" w:beforeAutospacing="0" w:after="0" w:afterAutospacing="0"/>
        <w:ind w:firstLine="709"/>
        <w:jc w:val="both"/>
        <w:rPr>
          <w:rFonts w:ascii="Arial Narrow" w:eastAsia="Calibri" w:hAnsi="Arial Narrow" w:cs="Arial"/>
          <w:sz w:val="20"/>
          <w:szCs w:val="20"/>
          <w:lang w:val="pt-PT" w:eastAsia="en-US"/>
        </w:rPr>
      </w:pPr>
      <w:r w:rsidRPr="00F74751">
        <w:rPr>
          <w:rFonts w:ascii="Arial Narrow" w:eastAsia="Calibri" w:hAnsi="Arial Narrow" w:cs="Arial"/>
          <w:sz w:val="20"/>
          <w:szCs w:val="20"/>
          <w:lang w:val="pt-PT" w:eastAsia="en-US"/>
        </w:rPr>
        <w:lastRenderedPageBreak/>
        <w:t>A contratação atende aos princípios da eficiência, economicidade, planejamento e interesse público, estando alinhada às necessidades da Administração Municipal e às disposições da Lei nº 14.133/2021.</w:t>
      </w:r>
    </w:p>
    <w:p w14:paraId="58CC8C8B" w14:textId="0B2F608C" w:rsidR="00F74751" w:rsidRPr="00F74751" w:rsidRDefault="00F74751" w:rsidP="004055ED">
      <w:pPr>
        <w:pStyle w:val="isselectedend"/>
        <w:spacing w:before="0" w:beforeAutospacing="0" w:after="0" w:afterAutospacing="0"/>
        <w:ind w:firstLine="709"/>
        <w:jc w:val="both"/>
        <w:rPr>
          <w:rFonts w:ascii="Arial Narrow" w:eastAsia="Calibri" w:hAnsi="Arial Narrow" w:cs="Arial"/>
          <w:sz w:val="20"/>
          <w:szCs w:val="20"/>
          <w:lang w:val="pt-PT" w:eastAsia="en-US"/>
        </w:rPr>
      </w:pPr>
      <w:r w:rsidRPr="00F74751">
        <w:rPr>
          <w:rFonts w:ascii="Arial Narrow" w:eastAsia="Calibri" w:hAnsi="Arial Narrow" w:cs="Arial"/>
          <w:sz w:val="20"/>
          <w:szCs w:val="20"/>
          <w:lang w:val="pt-PT" w:eastAsia="en-US"/>
        </w:rPr>
        <w:t>Diante do exposto, manifesta-se favoravelmente ao prosseguimento da contratação, por meio da realização do competente procedimento licitatório para Registro de Preços, nos termos e condições estabelecidos neste Estudo Técnico Preliminar.</w:t>
      </w:r>
    </w:p>
    <w:p w14:paraId="494E8F5A" w14:textId="77777777" w:rsidR="008745FE" w:rsidRPr="0058170B" w:rsidRDefault="008745FE" w:rsidP="000D6011">
      <w:pPr>
        <w:pStyle w:val="PargrafodaLista"/>
        <w:spacing w:line="276" w:lineRule="auto"/>
        <w:ind w:left="0" w:firstLine="709"/>
        <w:rPr>
          <w:rFonts w:ascii="Arial Narrow" w:hAnsi="Arial Narrow" w:cs="Arial"/>
          <w:sz w:val="20"/>
          <w:szCs w:val="20"/>
        </w:rPr>
      </w:pPr>
      <w:r w:rsidRPr="0058170B">
        <w:rPr>
          <w:rFonts w:ascii="Arial Narrow" w:hAnsi="Arial Narrow" w:cs="Arial"/>
          <w:sz w:val="20"/>
          <w:szCs w:val="20"/>
        </w:rPr>
        <w:t xml:space="preserve">                                                                                  </w:t>
      </w:r>
    </w:p>
    <w:p w14:paraId="5AE2FBFE" w14:textId="77777777" w:rsidR="004055ED" w:rsidRDefault="008745FE" w:rsidP="00136EA9">
      <w:pPr>
        <w:pStyle w:val="PargrafodaLista"/>
        <w:spacing w:line="276" w:lineRule="auto"/>
        <w:ind w:left="0" w:firstLine="709"/>
        <w:jc w:val="right"/>
        <w:rPr>
          <w:rFonts w:ascii="Arial Narrow" w:hAnsi="Arial Narrow" w:cs="Arial"/>
          <w:sz w:val="20"/>
          <w:szCs w:val="20"/>
        </w:rPr>
      </w:pPr>
      <w:r w:rsidRPr="0058170B">
        <w:rPr>
          <w:rFonts w:ascii="Arial Narrow" w:hAnsi="Arial Narrow" w:cs="Arial"/>
          <w:sz w:val="20"/>
          <w:szCs w:val="20"/>
        </w:rPr>
        <w:t xml:space="preserve">                                                                             </w:t>
      </w:r>
    </w:p>
    <w:p w14:paraId="5FF11D43" w14:textId="443D0884" w:rsidR="005707EF" w:rsidRPr="0058170B" w:rsidRDefault="008745FE" w:rsidP="00136EA9">
      <w:pPr>
        <w:pStyle w:val="PargrafodaLista"/>
        <w:spacing w:line="276" w:lineRule="auto"/>
        <w:ind w:left="0" w:firstLine="709"/>
        <w:jc w:val="right"/>
        <w:rPr>
          <w:rFonts w:ascii="Arial Narrow" w:hAnsi="Arial Narrow" w:cs="Arial"/>
          <w:sz w:val="20"/>
          <w:szCs w:val="20"/>
        </w:rPr>
      </w:pPr>
      <w:r w:rsidRPr="0058170B">
        <w:rPr>
          <w:rFonts w:ascii="Arial Narrow" w:hAnsi="Arial Narrow" w:cs="Arial"/>
          <w:sz w:val="20"/>
          <w:szCs w:val="20"/>
        </w:rPr>
        <w:t xml:space="preserve">    </w:t>
      </w:r>
      <w:r w:rsidR="005707EF" w:rsidRPr="0058170B">
        <w:rPr>
          <w:rFonts w:ascii="Arial Narrow" w:hAnsi="Arial Narrow" w:cs="Arial"/>
          <w:sz w:val="20"/>
          <w:szCs w:val="20"/>
        </w:rPr>
        <w:t>Redentora</w:t>
      </w:r>
      <w:r w:rsidR="00080A0D" w:rsidRPr="0058170B">
        <w:rPr>
          <w:rFonts w:ascii="Arial Narrow" w:hAnsi="Arial Narrow" w:cs="Arial"/>
          <w:sz w:val="20"/>
          <w:szCs w:val="20"/>
        </w:rPr>
        <w:t>/</w:t>
      </w:r>
      <w:r w:rsidR="005707EF" w:rsidRPr="0058170B">
        <w:rPr>
          <w:rFonts w:ascii="Arial Narrow" w:hAnsi="Arial Narrow" w:cs="Arial"/>
          <w:sz w:val="20"/>
          <w:szCs w:val="20"/>
        </w:rPr>
        <w:t xml:space="preserve">RS, </w:t>
      </w:r>
      <w:r w:rsidR="004055ED">
        <w:rPr>
          <w:rFonts w:ascii="Arial Narrow" w:hAnsi="Arial Narrow" w:cs="Arial"/>
          <w:sz w:val="20"/>
          <w:szCs w:val="20"/>
        </w:rPr>
        <w:t>23 de junho</w:t>
      </w:r>
      <w:r w:rsidR="00976E59" w:rsidRPr="0058170B">
        <w:rPr>
          <w:rFonts w:ascii="Arial Narrow" w:hAnsi="Arial Narrow" w:cs="Arial"/>
          <w:sz w:val="20"/>
          <w:szCs w:val="20"/>
        </w:rPr>
        <w:t xml:space="preserve"> </w:t>
      </w:r>
      <w:r w:rsidR="005707EF" w:rsidRPr="0058170B">
        <w:rPr>
          <w:rFonts w:ascii="Arial Narrow" w:hAnsi="Arial Narrow" w:cs="Arial"/>
          <w:sz w:val="20"/>
          <w:szCs w:val="20"/>
        </w:rPr>
        <w:t>de 202</w:t>
      </w:r>
      <w:r w:rsidR="005F09AF" w:rsidRPr="0058170B">
        <w:rPr>
          <w:rFonts w:ascii="Arial Narrow" w:hAnsi="Arial Narrow" w:cs="Arial"/>
          <w:sz w:val="20"/>
          <w:szCs w:val="20"/>
        </w:rPr>
        <w:t>6</w:t>
      </w:r>
      <w:r w:rsidR="005707EF" w:rsidRPr="0058170B">
        <w:rPr>
          <w:rFonts w:ascii="Arial Narrow" w:hAnsi="Arial Narrow" w:cs="Arial"/>
          <w:sz w:val="20"/>
          <w:szCs w:val="20"/>
        </w:rPr>
        <w:t>.</w:t>
      </w:r>
    </w:p>
    <w:p w14:paraId="6AAB3E79" w14:textId="77777777" w:rsidR="00CB06F9" w:rsidRPr="0058170B" w:rsidRDefault="00CB06F9" w:rsidP="000D6011">
      <w:pPr>
        <w:spacing w:line="276" w:lineRule="auto"/>
        <w:jc w:val="both"/>
        <w:rPr>
          <w:rFonts w:ascii="Arial Narrow" w:hAnsi="Arial Narrow" w:cs="Arial"/>
          <w:sz w:val="20"/>
          <w:szCs w:val="20"/>
        </w:rPr>
      </w:pPr>
    </w:p>
    <w:p w14:paraId="5B6D6942" w14:textId="77777777" w:rsidR="00CB06F9" w:rsidRPr="0058170B" w:rsidRDefault="00CB06F9" w:rsidP="000D6011">
      <w:pPr>
        <w:spacing w:line="276" w:lineRule="auto"/>
        <w:jc w:val="both"/>
        <w:rPr>
          <w:rFonts w:ascii="Arial Narrow" w:hAnsi="Arial Narrow" w:cs="Arial"/>
          <w:sz w:val="20"/>
          <w:szCs w:val="20"/>
        </w:rPr>
      </w:pPr>
    </w:p>
    <w:p w14:paraId="3AA2FACB" w14:textId="77777777" w:rsidR="00814776" w:rsidRPr="0058170B" w:rsidRDefault="00814776" w:rsidP="000D6011">
      <w:pPr>
        <w:spacing w:line="276" w:lineRule="auto"/>
        <w:jc w:val="both"/>
        <w:rPr>
          <w:rFonts w:ascii="Arial Narrow" w:hAnsi="Arial Narrow" w:cs="Arial"/>
          <w:sz w:val="20"/>
          <w:szCs w:val="20"/>
        </w:rPr>
      </w:pPr>
    </w:p>
    <w:p w14:paraId="469DAE57" w14:textId="77777777" w:rsidR="00814776" w:rsidRDefault="00814776" w:rsidP="000D6011">
      <w:pPr>
        <w:spacing w:line="276" w:lineRule="auto"/>
        <w:jc w:val="both"/>
        <w:rPr>
          <w:rFonts w:ascii="Arial" w:hAnsi="Arial" w:cs="Arial"/>
          <w:sz w:val="20"/>
          <w:szCs w:val="20"/>
        </w:rPr>
      </w:pPr>
    </w:p>
    <w:p w14:paraId="7983702F" w14:textId="77777777" w:rsidR="00814776" w:rsidRPr="00F8307A" w:rsidRDefault="00814776" w:rsidP="000D6011">
      <w:pPr>
        <w:spacing w:line="276" w:lineRule="auto"/>
        <w:jc w:val="both"/>
        <w:rPr>
          <w:rFonts w:ascii="Arial" w:hAnsi="Arial" w:cs="Arial"/>
        </w:rPr>
      </w:pPr>
    </w:p>
    <w:tbl>
      <w:tblPr>
        <w:tblStyle w:val="Tabelacomgrade"/>
        <w:tblpPr w:leftFromText="141" w:rightFromText="141" w:vertAnchor="text" w:horzAnchor="margin" w:tblpXSpec="center" w:tblpY="183"/>
        <w:tblW w:w="2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5"/>
      </w:tblGrid>
      <w:tr w:rsidR="00136EA9" w:rsidRPr="00F8307A" w14:paraId="6EFF2432" w14:textId="77777777" w:rsidTr="00136EA9">
        <w:tc>
          <w:tcPr>
            <w:tcW w:w="2843" w:type="dxa"/>
          </w:tcPr>
          <w:p w14:paraId="63E8A497" w14:textId="77777777" w:rsidR="00136EA9" w:rsidRPr="00F8307A" w:rsidRDefault="00136EA9" w:rsidP="00136EA9">
            <w:pPr>
              <w:spacing w:line="276" w:lineRule="auto"/>
              <w:jc w:val="both"/>
              <w:rPr>
                <w:rFonts w:ascii="Arial Narrow" w:hAnsi="Arial Narrow"/>
                <w:b/>
                <w:color w:val="000000" w:themeColor="text1"/>
                <w:sz w:val="20"/>
                <w:szCs w:val="20"/>
              </w:rPr>
            </w:pPr>
            <w:r w:rsidRPr="00F8307A">
              <w:rPr>
                <w:rFonts w:ascii="Arial Narrow" w:hAnsi="Arial Narrow"/>
                <w:color w:val="000000" w:themeColor="text1"/>
                <w:sz w:val="20"/>
                <w:szCs w:val="20"/>
              </w:rPr>
              <w:t xml:space="preserve">________________________________  </w:t>
            </w:r>
          </w:p>
        </w:tc>
      </w:tr>
      <w:tr w:rsidR="00136EA9" w:rsidRPr="00F8307A" w14:paraId="5BAF3753" w14:textId="77777777" w:rsidTr="00136EA9">
        <w:tc>
          <w:tcPr>
            <w:tcW w:w="2843" w:type="dxa"/>
          </w:tcPr>
          <w:p w14:paraId="4D1C8F38" w14:textId="23D9A488" w:rsidR="00136EA9" w:rsidRPr="00F8307A" w:rsidRDefault="00B92429" w:rsidP="00136EA9">
            <w:pPr>
              <w:spacing w:line="276" w:lineRule="auto"/>
              <w:jc w:val="center"/>
              <w:rPr>
                <w:rFonts w:ascii="Arial Narrow" w:hAnsi="Arial Narrow"/>
                <w:b/>
                <w:color w:val="000000" w:themeColor="text1"/>
                <w:sz w:val="20"/>
                <w:szCs w:val="20"/>
              </w:rPr>
            </w:pPr>
            <w:r w:rsidRPr="00F8307A">
              <w:rPr>
                <w:rFonts w:ascii="Arial Narrow" w:hAnsi="Arial Narrow"/>
                <w:b/>
                <w:color w:val="000000" w:themeColor="text1"/>
                <w:sz w:val="20"/>
                <w:szCs w:val="20"/>
              </w:rPr>
              <w:t>Malberk Antoine Kunst Dullius</w:t>
            </w:r>
          </w:p>
        </w:tc>
      </w:tr>
      <w:tr w:rsidR="00136EA9" w:rsidRPr="00F8307A" w14:paraId="1950C8D0" w14:textId="77777777" w:rsidTr="00136EA9">
        <w:tc>
          <w:tcPr>
            <w:tcW w:w="2843" w:type="dxa"/>
          </w:tcPr>
          <w:p w14:paraId="6BEA5F24" w14:textId="77777777" w:rsidR="00136EA9" w:rsidRPr="00F8307A" w:rsidRDefault="00136EA9" w:rsidP="00136EA9">
            <w:pPr>
              <w:spacing w:line="276" w:lineRule="auto"/>
              <w:jc w:val="center"/>
              <w:rPr>
                <w:rFonts w:ascii="Arial Narrow" w:hAnsi="Arial Narrow"/>
                <w:b/>
                <w:color w:val="000000" w:themeColor="text1"/>
                <w:sz w:val="20"/>
                <w:szCs w:val="20"/>
              </w:rPr>
            </w:pPr>
            <w:r w:rsidRPr="00F8307A">
              <w:rPr>
                <w:rFonts w:ascii="Arial Narrow" w:hAnsi="Arial Narrow"/>
                <w:b/>
                <w:color w:val="000000" w:themeColor="text1"/>
                <w:sz w:val="20"/>
                <w:szCs w:val="20"/>
              </w:rPr>
              <w:t>PREFEITO MUNICIPAL</w:t>
            </w:r>
          </w:p>
        </w:tc>
      </w:tr>
    </w:tbl>
    <w:p w14:paraId="6D7F9D8E" w14:textId="77777777" w:rsidR="00814776" w:rsidRDefault="00814776" w:rsidP="000D6011">
      <w:pPr>
        <w:spacing w:line="276" w:lineRule="auto"/>
        <w:jc w:val="both"/>
        <w:rPr>
          <w:rFonts w:ascii="Arial" w:hAnsi="Arial" w:cs="Arial"/>
          <w:sz w:val="20"/>
          <w:szCs w:val="20"/>
        </w:rPr>
      </w:pPr>
    </w:p>
    <w:p w14:paraId="5379F849" w14:textId="1ED7AE0B" w:rsidR="00E805CD" w:rsidRPr="00A57728" w:rsidRDefault="006C24EA" w:rsidP="001A3C83">
      <w:pPr>
        <w:spacing w:line="276" w:lineRule="auto"/>
        <w:jc w:val="both"/>
        <w:rPr>
          <w:rFonts w:ascii="Arial" w:hAnsi="Arial" w:cs="Arial"/>
          <w:sz w:val="20"/>
          <w:szCs w:val="20"/>
          <w:lang w:val="pt-BR"/>
        </w:rPr>
      </w:pPr>
      <w:r>
        <w:rPr>
          <w:rFonts w:ascii="Arial" w:hAnsi="Arial" w:cs="Arial"/>
          <w:sz w:val="20"/>
          <w:szCs w:val="20"/>
          <w:lang w:val="pt-BR"/>
        </w:rPr>
        <w:t xml:space="preserve">   </w:t>
      </w:r>
    </w:p>
    <w:sectPr w:rsidR="00E805CD" w:rsidRPr="00A57728" w:rsidSect="004055ED">
      <w:headerReference w:type="default" r:id="rId8"/>
      <w:footerReference w:type="default" r:id="rId9"/>
      <w:type w:val="continuous"/>
      <w:pgSz w:w="11910" w:h="16840"/>
      <w:pgMar w:top="1360" w:right="1420" w:bottom="1200" w:left="1276"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6D9B1" w14:textId="77777777" w:rsidR="00C161D6" w:rsidRDefault="00C161D6">
      <w:r>
        <w:separator/>
      </w:r>
    </w:p>
  </w:endnote>
  <w:endnote w:type="continuationSeparator" w:id="0">
    <w:p w14:paraId="480EFB50" w14:textId="77777777" w:rsidR="00C161D6" w:rsidRDefault="00C1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976E59">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976E59">
                      <w:rPr>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54277" w14:textId="77777777" w:rsidR="00C161D6" w:rsidRDefault="00C161D6">
      <w:r>
        <w:separator/>
      </w:r>
    </w:p>
  </w:footnote>
  <w:footnote w:type="continuationSeparator" w:id="0">
    <w:p w14:paraId="6FECBA6D" w14:textId="77777777" w:rsidR="00C161D6" w:rsidRDefault="00C16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1F2D1A">
    <w:pPr>
      <w:pStyle w:val="Cabealho"/>
      <w:tabs>
        <w:tab w:val="clear" w:pos="8504"/>
        <w:tab w:val="left" w:pos="5812"/>
        <w:tab w:val="left" w:pos="7655"/>
        <w:tab w:val="right" w:pos="9498"/>
      </w:tabs>
      <w:ind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1351202999" name="Imagem 1351202999"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11" w:hanging="360"/>
      </w:pPr>
      <w:rPr>
        <w:rFonts w:hint="default"/>
      </w:rPr>
    </w:lvl>
    <w:lvl w:ilvl="1">
      <w:start w:val="1"/>
      <w:numFmt w:val="decimal"/>
      <w:isLgl/>
      <w:lvlText w:val="%1.%2"/>
      <w:lvlJc w:val="left"/>
      <w:pPr>
        <w:ind w:left="644" w:hanging="360"/>
      </w:pPr>
      <w:rPr>
        <w:rFonts w:hint="default"/>
        <w:b/>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3"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50E0774"/>
    <w:multiLevelType w:val="hybridMultilevel"/>
    <w:tmpl w:val="0C1E1D2E"/>
    <w:lvl w:ilvl="0" w:tplc="0416000F">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357505573">
    <w:abstractNumId w:val="2"/>
  </w:num>
  <w:num w:numId="2" w16cid:durableId="1551187102">
    <w:abstractNumId w:val="0"/>
  </w:num>
  <w:num w:numId="3" w16cid:durableId="142627940">
    <w:abstractNumId w:val="1"/>
  </w:num>
  <w:num w:numId="4" w16cid:durableId="1132752326">
    <w:abstractNumId w:val="4"/>
  </w:num>
  <w:num w:numId="5" w16cid:durableId="16084680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292F"/>
    <w:rsid w:val="00016DEB"/>
    <w:rsid w:val="00017402"/>
    <w:rsid w:val="0004110D"/>
    <w:rsid w:val="0004370E"/>
    <w:rsid w:val="00057F2F"/>
    <w:rsid w:val="00060578"/>
    <w:rsid w:val="00072EBB"/>
    <w:rsid w:val="00080A0D"/>
    <w:rsid w:val="000B4BA9"/>
    <w:rsid w:val="000C0592"/>
    <w:rsid w:val="000C0C0D"/>
    <w:rsid w:val="000D5764"/>
    <w:rsid w:val="000D6011"/>
    <w:rsid w:val="000E2B03"/>
    <w:rsid w:val="001026B7"/>
    <w:rsid w:val="00113CA3"/>
    <w:rsid w:val="00124FA3"/>
    <w:rsid w:val="0012640B"/>
    <w:rsid w:val="00131D87"/>
    <w:rsid w:val="00136EA9"/>
    <w:rsid w:val="00145216"/>
    <w:rsid w:val="00174277"/>
    <w:rsid w:val="00184E0B"/>
    <w:rsid w:val="00187929"/>
    <w:rsid w:val="001A3C83"/>
    <w:rsid w:val="001A3F5A"/>
    <w:rsid w:val="001B249A"/>
    <w:rsid w:val="001F2D1A"/>
    <w:rsid w:val="0021010B"/>
    <w:rsid w:val="00246922"/>
    <w:rsid w:val="002506D9"/>
    <w:rsid w:val="00256BF2"/>
    <w:rsid w:val="00257FEE"/>
    <w:rsid w:val="002602C1"/>
    <w:rsid w:val="0027685A"/>
    <w:rsid w:val="00277C49"/>
    <w:rsid w:val="00291FA1"/>
    <w:rsid w:val="002B0698"/>
    <w:rsid w:val="002B3867"/>
    <w:rsid w:val="002C4764"/>
    <w:rsid w:val="002C4B2F"/>
    <w:rsid w:val="002D0BC4"/>
    <w:rsid w:val="002D5F22"/>
    <w:rsid w:val="002E0A95"/>
    <w:rsid w:val="002E5B94"/>
    <w:rsid w:val="002E64D7"/>
    <w:rsid w:val="002E6DFB"/>
    <w:rsid w:val="00320F34"/>
    <w:rsid w:val="00323524"/>
    <w:rsid w:val="003744BA"/>
    <w:rsid w:val="003A4B68"/>
    <w:rsid w:val="003B5FF8"/>
    <w:rsid w:val="003B7512"/>
    <w:rsid w:val="003B7C44"/>
    <w:rsid w:val="003C45CC"/>
    <w:rsid w:val="003E1B0F"/>
    <w:rsid w:val="003E2CA1"/>
    <w:rsid w:val="004022E1"/>
    <w:rsid w:val="00405086"/>
    <w:rsid w:val="004055ED"/>
    <w:rsid w:val="0043357F"/>
    <w:rsid w:val="00434A0F"/>
    <w:rsid w:val="00443EFB"/>
    <w:rsid w:val="0044509F"/>
    <w:rsid w:val="0045377B"/>
    <w:rsid w:val="00460622"/>
    <w:rsid w:val="004777BD"/>
    <w:rsid w:val="00482DA2"/>
    <w:rsid w:val="004A6051"/>
    <w:rsid w:val="004C6B61"/>
    <w:rsid w:val="004E2E9D"/>
    <w:rsid w:val="004E30DA"/>
    <w:rsid w:val="00513817"/>
    <w:rsid w:val="00514BF1"/>
    <w:rsid w:val="00521A1E"/>
    <w:rsid w:val="00542069"/>
    <w:rsid w:val="005437A2"/>
    <w:rsid w:val="005470E6"/>
    <w:rsid w:val="00552B35"/>
    <w:rsid w:val="005547E4"/>
    <w:rsid w:val="00555A91"/>
    <w:rsid w:val="005707EF"/>
    <w:rsid w:val="00580A1A"/>
    <w:rsid w:val="0058170B"/>
    <w:rsid w:val="0058665A"/>
    <w:rsid w:val="00593A3A"/>
    <w:rsid w:val="005A6892"/>
    <w:rsid w:val="005B25E3"/>
    <w:rsid w:val="005E4DD6"/>
    <w:rsid w:val="005F09AF"/>
    <w:rsid w:val="00610B42"/>
    <w:rsid w:val="00621D31"/>
    <w:rsid w:val="00671B6B"/>
    <w:rsid w:val="006776CA"/>
    <w:rsid w:val="00683068"/>
    <w:rsid w:val="00695670"/>
    <w:rsid w:val="006A57FA"/>
    <w:rsid w:val="006C24EA"/>
    <w:rsid w:val="006E1D80"/>
    <w:rsid w:val="006F2F45"/>
    <w:rsid w:val="00700A63"/>
    <w:rsid w:val="007155B5"/>
    <w:rsid w:val="00732314"/>
    <w:rsid w:val="0074195A"/>
    <w:rsid w:val="0074433D"/>
    <w:rsid w:val="0075044B"/>
    <w:rsid w:val="00770C34"/>
    <w:rsid w:val="007978AD"/>
    <w:rsid w:val="007B0F91"/>
    <w:rsid w:val="007B3A72"/>
    <w:rsid w:val="007D6C7E"/>
    <w:rsid w:val="007F72E5"/>
    <w:rsid w:val="00802CF4"/>
    <w:rsid w:val="00814776"/>
    <w:rsid w:val="00830D3D"/>
    <w:rsid w:val="008425A7"/>
    <w:rsid w:val="00847CCC"/>
    <w:rsid w:val="0086658E"/>
    <w:rsid w:val="008745FE"/>
    <w:rsid w:val="00874BC4"/>
    <w:rsid w:val="00881A23"/>
    <w:rsid w:val="00883F71"/>
    <w:rsid w:val="00885FD4"/>
    <w:rsid w:val="00893495"/>
    <w:rsid w:val="008B2BF7"/>
    <w:rsid w:val="008D2945"/>
    <w:rsid w:val="008D7A4E"/>
    <w:rsid w:val="00925269"/>
    <w:rsid w:val="009401E4"/>
    <w:rsid w:val="00947670"/>
    <w:rsid w:val="00967E3D"/>
    <w:rsid w:val="00971D6D"/>
    <w:rsid w:val="00976E59"/>
    <w:rsid w:val="00982262"/>
    <w:rsid w:val="0099465F"/>
    <w:rsid w:val="009B3051"/>
    <w:rsid w:val="009C0FAA"/>
    <w:rsid w:val="009C707A"/>
    <w:rsid w:val="009D26B9"/>
    <w:rsid w:val="00A1624E"/>
    <w:rsid w:val="00A21283"/>
    <w:rsid w:val="00A44A36"/>
    <w:rsid w:val="00A529A6"/>
    <w:rsid w:val="00A57728"/>
    <w:rsid w:val="00AC581F"/>
    <w:rsid w:val="00AE20E4"/>
    <w:rsid w:val="00AE4F72"/>
    <w:rsid w:val="00AE70ED"/>
    <w:rsid w:val="00AF37E7"/>
    <w:rsid w:val="00B51820"/>
    <w:rsid w:val="00B61445"/>
    <w:rsid w:val="00B7042B"/>
    <w:rsid w:val="00B70473"/>
    <w:rsid w:val="00B85D4B"/>
    <w:rsid w:val="00B92429"/>
    <w:rsid w:val="00B958BC"/>
    <w:rsid w:val="00BC0B0B"/>
    <w:rsid w:val="00BE34B8"/>
    <w:rsid w:val="00BF41D9"/>
    <w:rsid w:val="00C161D6"/>
    <w:rsid w:val="00C376F5"/>
    <w:rsid w:val="00C40B58"/>
    <w:rsid w:val="00C7143B"/>
    <w:rsid w:val="00C81809"/>
    <w:rsid w:val="00C81CB9"/>
    <w:rsid w:val="00C82535"/>
    <w:rsid w:val="00C917AA"/>
    <w:rsid w:val="00CA32E3"/>
    <w:rsid w:val="00CB06F9"/>
    <w:rsid w:val="00CB5434"/>
    <w:rsid w:val="00D048D4"/>
    <w:rsid w:val="00D04C68"/>
    <w:rsid w:val="00D166BB"/>
    <w:rsid w:val="00D40869"/>
    <w:rsid w:val="00D47E50"/>
    <w:rsid w:val="00D61907"/>
    <w:rsid w:val="00DA2D20"/>
    <w:rsid w:val="00DB1498"/>
    <w:rsid w:val="00DB3B21"/>
    <w:rsid w:val="00DB4E57"/>
    <w:rsid w:val="00DC7736"/>
    <w:rsid w:val="00DF01E9"/>
    <w:rsid w:val="00E15D8C"/>
    <w:rsid w:val="00E30E48"/>
    <w:rsid w:val="00E63BA8"/>
    <w:rsid w:val="00E720A6"/>
    <w:rsid w:val="00E805CD"/>
    <w:rsid w:val="00E9033A"/>
    <w:rsid w:val="00EE0613"/>
    <w:rsid w:val="00EF335F"/>
    <w:rsid w:val="00F07B6B"/>
    <w:rsid w:val="00F169F8"/>
    <w:rsid w:val="00F23437"/>
    <w:rsid w:val="00F7238E"/>
    <w:rsid w:val="00F74751"/>
    <w:rsid w:val="00F830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28E759A"/>
  <w15:docId w15:val="{0BEAF3B8-6C3C-4C5B-91EF-BA6E9770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83"/>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table" w:styleId="Tabelacomgrade">
    <w:name w:val="Table Grid"/>
    <w:basedOn w:val="Tabelanormal"/>
    <w:uiPriority w:val="59"/>
    <w:rsid w:val="00976E59"/>
    <w:pPr>
      <w:widowControl/>
      <w:suppressAutoHyphens/>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552B35"/>
    <w:rPr>
      <w:sz w:val="16"/>
      <w:szCs w:val="16"/>
    </w:rPr>
  </w:style>
  <w:style w:type="paragraph" w:styleId="Textodecomentrio">
    <w:name w:val="annotation text"/>
    <w:basedOn w:val="Normal"/>
    <w:link w:val="TextodecomentrioChar"/>
    <w:uiPriority w:val="99"/>
    <w:semiHidden/>
    <w:unhideWhenUsed/>
    <w:rsid w:val="00552B35"/>
    <w:rPr>
      <w:sz w:val="20"/>
      <w:szCs w:val="20"/>
    </w:rPr>
  </w:style>
  <w:style w:type="character" w:customStyle="1" w:styleId="TextodecomentrioChar">
    <w:name w:val="Texto de comentário Char"/>
    <w:basedOn w:val="Fontepargpadro"/>
    <w:link w:val="Textodecomentrio"/>
    <w:uiPriority w:val="99"/>
    <w:semiHidden/>
    <w:rsid w:val="00552B35"/>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552B35"/>
    <w:rPr>
      <w:b/>
      <w:bCs/>
    </w:rPr>
  </w:style>
  <w:style w:type="character" w:customStyle="1" w:styleId="AssuntodocomentrioChar">
    <w:name w:val="Assunto do comentário Char"/>
    <w:basedOn w:val="TextodecomentrioChar"/>
    <w:link w:val="Assuntodocomentrio"/>
    <w:uiPriority w:val="99"/>
    <w:semiHidden/>
    <w:rsid w:val="00552B35"/>
    <w:rPr>
      <w:rFonts w:ascii="Calibri" w:eastAsia="Calibri" w:hAnsi="Calibri" w:cs="Calibri"/>
      <w:b/>
      <w:bCs/>
      <w:sz w:val="20"/>
      <w:szCs w:val="20"/>
      <w:lang w:val="pt-PT"/>
    </w:rPr>
  </w:style>
  <w:style w:type="character" w:customStyle="1" w:styleId="PargrafodaListaChar">
    <w:name w:val="Parágrafo da Lista Char"/>
    <w:link w:val="PargrafodaLista"/>
    <w:uiPriority w:val="1"/>
    <w:locked/>
    <w:rsid w:val="001F2D1A"/>
    <w:rPr>
      <w:rFonts w:ascii="Calibri" w:eastAsia="Calibri" w:hAnsi="Calibri" w:cs="Calibri"/>
      <w:lang w:val="pt-PT"/>
    </w:rPr>
  </w:style>
  <w:style w:type="paragraph" w:customStyle="1" w:styleId="isselectedend">
    <w:name w:val="isselectedend"/>
    <w:basedOn w:val="Normal"/>
    <w:rsid w:val="0086658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86658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48966-35E8-42E7-95A5-F19366896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4</Pages>
  <Words>2249</Words>
  <Characters>12150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53</cp:revision>
  <cp:lastPrinted>2026-02-03T13:22:00Z</cp:lastPrinted>
  <dcterms:created xsi:type="dcterms:W3CDTF">2025-02-18T19:45:00Z</dcterms:created>
  <dcterms:modified xsi:type="dcterms:W3CDTF">2026-06-23T17:36:00Z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