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2C3C0" w14:textId="77777777" w:rsidR="00072EBA" w:rsidRPr="008E776E" w:rsidRDefault="00072EBA" w:rsidP="00390728">
      <w:pPr>
        <w:spacing w:line="276" w:lineRule="auto"/>
        <w:jc w:val="center"/>
        <w:rPr>
          <w:rFonts w:ascii="Times New Roman" w:hAnsi="Times New Roman" w:cs="Times New Roman"/>
          <w:b/>
          <w:bCs/>
        </w:rPr>
      </w:pPr>
    </w:p>
    <w:p w14:paraId="3A7B9E45" w14:textId="711E8E09" w:rsidR="00060578" w:rsidRPr="008E776E" w:rsidRDefault="0076025A" w:rsidP="00390728">
      <w:pPr>
        <w:spacing w:line="276" w:lineRule="auto"/>
        <w:jc w:val="center"/>
        <w:rPr>
          <w:rFonts w:ascii="Times New Roman" w:hAnsi="Times New Roman" w:cs="Times New Roman"/>
          <w:b/>
          <w:bCs/>
          <w:u w:val="single"/>
        </w:rPr>
      </w:pPr>
      <w:r w:rsidRPr="008E776E">
        <w:rPr>
          <w:rFonts w:ascii="Times New Roman" w:hAnsi="Times New Roman" w:cs="Times New Roman"/>
          <w:b/>
          <w:bCs/>
          <w:u w:val="single"/>
        </w:rPr>
        <w:t>ESTUDO</w:t>
      </w:r>
      <w:r w:rsidRPr="008E776E">
        <w:rPr>
          <w:rFonts w:ascii="Times New Roman" w:hAnsi="Times New Roman" w:cs="Times New Roman"/>
          <w:b/>
          <w:bCs/>
          <w:spacing w:val="-2"/>
          <w:u w:val="single"/>
        </w:rPr>
        <w:t xml:space="preserve"> </w:t>
      </w:r>
      <w:r w:rsidRPr="008E776E">
        <w:rPr>
          <w:rFonts w:ascii="Times New Roman" w:hAnsi="Times New Roman" w:cs="Times New Roman"/>
          <w:b/>
          <w:bCs/>
          <w:u w:val="single"/>
        </w:rPr>
        <w:t>TÉCNICO</w:t>
      </w:r>
      <w:r w:rsidRPr="008E776E">
        <w:rPr>
          <w:rFonts w:ascii="Times New Roman" w:hAnsi="Times New Roman" w:cs="Times New Roman"/>
          <w:b/>
          <w:bCs/>
          <w:spacing w:val="-2"/>
          <w:u w:val="single"/>
        </w:rPr>
        <w:t xml:space="preserve"> </w:t>
      </w:r>
      <w:r w:rsidRPr="008E776E">
        <w:rPr>
          <w:rFonts w:ascii="Times New Roman" w:hAnsi="Times New Roman" w:cs="Times New Roman"/>
          <w:b/>
          <w:bCs/>
          <w:u w:val="single"/>
        </w:rPr>
        <w:t>PRELIMINAR</w:t>
      </w:r>
      <w:r w:rsidRPr="008E776E">
        <w:rPr>
          <w:rFonts w:ascii="Times New Roman" w:hAnsi="Times New Roman" w:cs="Times New Roman"/>
          <w:b/>
          <w:bCs/>
          <w:spacing w:val="-1"/>
          <w:u w:val="single"/>
        </w:rPr>
        <w:t xml:space="preserve"> </w:t>
      </w:r>
    </w:p>
    <w:p w14:paraId="72F5A505" w14:textId="77777777" w:rsidR="00060578" w:rsidRPr="008E776E" w:rsidRDefault="00060578" w:rsidP="00390728">
      <w:pPr>
        <w:spacing w:line="276" w:lineRule="auto"/>
        <w:jc w:val="both"/>
        <w:rPr>
          <w:rFonts w:ascii="Times New Roman" w:hAnsi="Times New Roman" w:cs="Times New Roman"/>
          <w:b/>
        </w:rPr>
      </w:pPr>
    </w:p>
    <w:p w14:paraId="030FE293" w14:textId="77777777" w:rsidR="00A35ACB" w:rsidRPr="008E776E" w:rsidRDefault="00A35ACB" w:rsidP="00390728">
      <w:pPr>
        <w:pStyle w:val="PargrafodaLista"/>
        <w:numPr>
          <w:ilvl w:val="0"/>
          <w:numId w:val="2"/>
        </w:numPr>
        <w:tabs>
          <w:tab w:val="left" w:pos="284"/>
        </w:tabs>
        <w:spacing w:line="276" w:lineRule="auto"/>
        <w:ind w:left="0" w:firstLine="0"/>
        <w:rPr>
          <w:rFonts w:ascii="Times New Roman" w:hAnsi="Times New Roman" w:cs="Times New Roman"/>
          <w:b/>
          <w:bCs/>
          <w:color w:val="FF0000"/>
        </w:rPr>
        <w:sectPr w:rsidR="00A35ACB" w:rsidRPr="008E776E" w:rsidSect="00A96B2F">
          <w:headerReference w:type="default" r:id="rId8"/>
          <w:footerReference w:type="default" r:id="rId9"/>
          <w:pgSz w:w="11910" w:h="16840"/>
          <w:pgMar w:top="1360" w:right="1580" w:bottom="1200" w:left="1600" w:header="0" w:footer="1000" w:gutter="0"/>
          <w:cols w:space="720"/>
        </w:sectPr>
      </w:pPr>
    </w:p>
    <w:p w14:paraId="51A68B17" w14:textId="75D33F7B" w:rsidR="00830D3D" w:rsidRPr="008E776E" w:rsidRDefault="0076025A" w:rsidP="00390728">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t>DESCRIÇÃO</w:t>
      </w:r>
      <w:r w:rsidRPr="008E776E">
        <w:rPr>
          <w:rFonts w:ascii="Times New Roman" w:hAnsi="Times New Roman" w:cs="Times New Roman"/>
          <w:b/>
          <w:bCs/>
          <w:spacing w:val="-4"/>
        </w:rPr>
        <w:t xml:space="preserve"> </w:t>
      </w:r>
      <w:r w:rsidRPr="008E776E">
        <w:rPr>
          <w:rFonts w:ascii="Times New Roman" w:hAnsi="Times New Roman" w:cs="Times New Roman"/>
          <w:b/>
          <w:bCs/>
        </w:rPr>
        <w:t>DA</w:t>
      </w:r>
      <w:r w:rsidRPr="008E776E">
        <w:rPr>
          <w:rFonts w:ascii="Times New Roman" w:hAnsi="Times New Roman" w:cs="Times New Roman"/>
          <w:b/>
          <w:bCs/>
          <w:spacing w:val="-4"/>
        </w:rPr>
        <w:t xml:space="preserve"> </w:t>
      </w:r>
      <w:r w:rsidRPr="008E776E">
        <w:rPr>
          <w:rFonts w:ascii="Times New Roman" w:hAnsi="Times New Roman" w:cs="Times New Roman"/>
          <w:b/>
          <w:bCs/>
        </w:rPr>
        <w:t>NECESSIDADE</w:t>
      </w:r>
    </w:p>
    <w:p w14:paraId="19EB8886" w14:textId="77777777" w:rsidR="006B1BC0" w:rsidRPr="008E776E" w:rsidRDefault="006B1BC0" w:rsidP="006B1BC0">
      <w:pPr>
        <w:spacing w:line="276" w:lineRule="auto"/>
        <w:ind w:firstLine="567"/>
        <w:jc w:val="both"/>
        <w:rPr>
          <w:rFonts w:ascii="Times New Roman" w:eastAsia="Times New Roman" w:hAnsi="Times New Roman" w:cs="Times New Roman"/>
          <w:lang w:val="pt-BR" w:eastAsia="pt-BR"/>
        </w:rPr>
      </w:pPr>
      <w:r w:rsidRPr="008E776E">
        <w:rPr>
          <w:rFonts w:ascii="Times New Roman" w:eastAsia="Times New Roman" w:hAnsi="Times New Roman" w:cs="Times New Roman"/>
          <w:lang w:val="pt-BR" w:eastAsia="pt-BR"/>
        </w:rPr>
        <w:t>A presente contratação tem por fundamento a necessidade de assegurar condições adequadas de ensino e aprendizagem aos alunos e professores da rede municipal de ensino, por meio da aquisição de materiais escolares destinados à composição de kits escolares para utilização no ano letivo de 2026.</w:t>
      </w:r>
    </w:p>
    <w:p w14:paraId="7BE12D28" w14:textId="77777777" w:rsidR="006B1BC0" w:rsidRPr="008E776E" w:rsidRDefault="006B1BC0" w:rsidP="006B1BC0">
      <w:pPr>
        <w:spacing w:line="276" w:lineRule="auto"/>
        <w:ind w:firstLine="567"/>
        <w:jc w:val="both"/>
        <w:rPr>
          <w:rFonts w:ascii="Times New Roman" w:eastAsia="Times New Roman" w:hAnsi="Times New Roman" w:cs="Times New Roman"/>
          <w:lang w:val="pt-BR" w:eastAsia="pt-BR"/>
        </w:rPr>
      </w:pPr>
      <w:r w:rsidRPr="008E776E">
        <w:rPr>
          <w:rFonts w:ascii="Times New Roman" w:eastAsia="Times New Roman" w:hAnsi="Times New Roman" w:cs="Times New Roman"/>
          <w:lang w:val="pt-BR" w:eastAsia="pt-BR"/>
        </w:rPr>
        <w:t>O fornecimento de kits escolares aos alunos visa garantir igualdade de acesso aos materiais básicos indispensáveis ao desenvolvimento das atividades pedagógicas, contribuindo para a permanência escolar, para a melhoria do desempenho acadêmico e para a redução de desigualdades socioeconômicas. Já a disponibilização de kits aos professores objetiva oferecer suporte adequado ao exercício da atividade docente, favorecendo o planejamento, a execução das aulas e a qualidade do processo de ensino-aprendizagem.</w:t>
      </w:r>
    </w:p>
    <w:p w14:paraId="088E4561" w14:textId="77777777" w:rsidR="006B1BC0" w:rsidRPr="008E776E" w:rsidRDefault="006B1BC0" w:rsidP="006B1BC0">
      <w:pPr>
        <w:spacing w:line="276" w:lineRule="auto"/>
        <w:ind w:firstLine="567"/>
        <w:jc w:val="both"/>
        <w:rPr>
          <w:rFonts w:ascii="Times New Roman" w:eastAsia="Times New Roman" w:hAnsi="Times New Roman" w:cs="Times New Roman"/>
          <w:lang w:val="pt-BR" w:eastAsia="pt-BR"/>
        </w:rPr>
      </w:pPr>
      <w:r w:rsidRPr="008E776E">
        <w:rPr>
          <w:rFonts w:ascii="Times New Roman" w:eastAsia="Times New Roman" w:hAnsi="Times New Roman" w:cs="Times New Roman"/>
          <w:lang w:val="pt-BR" w:eastAsia="pt-BR"/>
        </w:rPr>
        <w:t>A iniciativa está alinhada às atribuições constitucionais do Município no tocante à oferta da educação básica, bem como às diretrizes da política educacional municipal, que priorizam a valorização dos profissionais da educação, a inclusão social e a melhoria contínua da qualidade do ensino público.</w:t>
      </w:r>
    </w:p>
    <w:p w14:paraId="550858CD" w14:textId="77777777" w:rsidR="006B1BC0" w:rsidRPr="008E776E" w:rsidRDefault="006B1BC0" w:rsidP="006B1BC0">
      <w:pPr>
        <w:spacing w:line="276" w:lineRule="auto"/>
        <w:ind w:firstLine="567"/>
        <w:jc w:val="both"/>
        <w:rPr>
          <w:rFonts w:ascii="Times New Roman" w:eastAsia="Times New Roman" w:hAnsi="Times New Roman" w:cs="Times New Roman"/>
          <w:lang w:val="pt-BR" w:eastAsia="pt-BR"/>
        </w:rPr>
      </w:pPr>
      <w:r w:rsidRPr="008E776E">
        <w:rPr>
          <w:rFonts w:ascii="Times New Roman" w:eastAsia="Times New Roman" w:hAnsi="Times New Roman" w:cs="Times New Roman"/>
          <w:lang w:val="pt-BR" w:eastAsia="pt-BR"/>
        </w:rPr>
        <w:t>Além disso, a aquisição centralizada dos materiais possibilita maior eficiência administrativa, padronização dos itens distribuídos, racionalização de custos e melhor gestão logística, em consonância com os princípios da economicidade, da eficiência, da isonomia e do interesse público, previstos na Lei nº 14.133/2021.</w:t>
      </w:r>
    </w:p>
    <w:p w14:paraId="51E4ACCF" w14:textId="3C43A403" w:rsidR="0074433D" w:rsidRPr="008E776E" w:rsidRDefault="006B1BC0" w:rsidP="006B1BC0">
      <w:pPr>
        <w:spacing w:line="276" w:lineRule="auto"/>
        <w:ind w:firstLine="567"/>
        <w:jc w:val="both"/>
        <w:rPr>
          <w:rFonts w:ascii="Times New Roman" w:eastAsia="Times New Roman" w:hAnsi="Times New Roman" w:cs="Times New Roman"/>
          <w:lang w:val="pt-BR" w:eastAsia="pt-BR"/>
        </w:rPr>
      </w:pPr>
      <w:r w:rsidRPr="008E776E">
        <w:rPr>
          <w:rFonts w:ascii="Times New Roman" w:eastAsia="Times New Roman" w:hAnsi="Times New Roman" w:cs="Times New Roman"/>
          <w:lang w:val="pt-BR" w:eastAsia="pt-BR"/>
        </w:rPr>
        <w:t>Dessa forma, resta evidenciada a necessidade, a razoabilidade e a legitimidade da contratação, como medida indispensável ao atendimento do interesse público e à garantia de condições adequadas para o desenvolvimento das atividades educacionais no âmbito da rede municipal de ensino.</w:t>
      </w:r>
    </w:p>
    <w:p w14:paraId="7FF6FE61" w14:textId="77777777" w:rsidR="006B1BC0" w:rsidRPr="008E776E" w:rsidRDefault="006B1BC0" w:rsidP="006B1BC0">
      <w:pPr>
        <w:spacing w:line="276" w:lineRule="auto"/>
        <w:jc w:val="both"/>
        <w:rPr>
          <w:rFonts w:ascii="Times New Roman" w:hAnsi="Times New Roman" w:cs="Times New Roman"/>
          <w:color w:val="FF0000"/>
        </w:rPr>
      </w:pPr>
    </w:p>
    <w:p w14:paraId="28D08F3D" w14:textId="2C5ED6F2" w:rsidR="00DC7736" w:rsidRPr="008E776E" w:rsidRDefault="0074433D" w:rsidP="00390728">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t>DEMONSTRATIVO DA PREVISÃO DA CONTRATAÇÃO NO PLANO DE CONTRATAÇÕES ANUAL</w:t>
      </w:r>
    </w:p>
    <w:p w14:paraId="6E2B8107" w14:textId="77777777" w:rsidR="0038675F" w:rsidRPr="008E776E" w:rsidRDefault="0038675F" w:rsidP="0038675F">
      <w:pPr>
        <w:spacing w:line="276" w:lineRule="auto"/>
        <w:ind w:firstLine="567"/>
        <w:jc w:val="both"/>
        <w:rPr>
          <w:rFonts w:ascii="Times New Roman" w:hAnsi="Times New Roman" w:cs="Times New Roman"/>
        </w:rPr>
      </w:pPr>
      <w:r w:rsidRPr="008E776E">
        <w:rPr>
          <w:rFonts w:ascii="Times New Roman" w:hAnsi="Times New Roman" w:cs="Times New Roman"/>
        </w:rPr>
        <w:t>A contratação objeto deste Estudo Técnico Preliminar encontra-se prevista para inclusão no Plano de Contratações Anual – PCA do exercício de 2026, o qual ainda está em fase de elaboração pela Administração Municipal.</w:t>
      </w:r>
    </w:p>
    <w:p w14:paraId="61D2FD2B" w14:textId="77777777" w:rsidR="0038675F" w:rsidRPr="008E776E" w:rsidRDefault="0038675F" w:rsidP="0038675F">
      <w:pPr>
        <w:spacing w:line="276" w:lineRule="auto"/>
        <w:ind w:firstLine="567"/>
        <w:jc w:val="both"/>
        <w:rPr>
          <w:rFonts w:ascii="Times New Roman" w:hAnsi="Times New Roman" w:cs="Times New Roman"/>
        </w:rPr>
      </w:pPr>
      <w:r w:rsidRPr="008E776E">
        <w:rPr>
          <w:rFonts w:ascii="Times New Roman" w:hAnsi="Times New Roman" w:cs="Times New Roman"/>
        </w:rPr>
        <w:t>Ressalta-se que a demanda identificada é compatível com as necessidades permanentes do Município no que se refere à continuidade dos serviços essenciais de inspeção sanitária e fiscalização de produtos de origem animal, especialmente para cobertura de afastamentos temporários do Médico Veterinário Oficial. Dessa forma, a contratação será devidamente inserida no PCA 2026, observando-se as diretrizes de planejamento estabelecidas pela Lei nº 14.133/2021.</w:t>
      </w:r>
    </w:p>
    <w:p w14:paraId="48DBB422" w14:textId="29DBC92E" w:rsidR="00A35ACB" w:rsidRPr="008E776E" w:rsidRDefault="0038675F" w:rsidP="0038675F">
      <w:pPr>
        <w:spacing w:line="276" w:lineRule="auto"/>
        <w:ind w:firstLine="567"/>
        <w:jc w:val="both"/>
        <w:rPr>
          <w:rFonts w:ascii="Times New Roman" w:hAnsi="Times New Roman" w:cs="Times New Roman"/>
        </w:rPr>
      </w:pPr>
      <w:r w:rsidRPr="008E776E">
        <w:rPr>
          <w:rFonts w:ascii="Times New Roman" w:hAnsi="Times New Roman" w:cs="Times New Roman"/>
        </w:rPr>
        <w:t>Até a conclusão e aprovação formal do Plano de Contratações Anual, a Administração adotará as providências necessárias para assegurar o alinhamento do presente processo às normas de planejamento, garantindo a regularidade e a compatibilidade da contratação com o orçamento e as prioridades administrativas do Município.</w:t>
      </w:r>
    </w:p>
    <w:p w14:paraId="17073231" w14:textId="77777777" w:rsidR="001802E0" w:rsidRPr="008E776E" w:rsidRDefault="001802E0" w:rsidP="00390728">
      <w:pPr>
        <w:spacing w:line="276" w:lineRule="auto"/>
        <w:jc w:val="both"/>
        <w:rPr>
          <w:rFonts w:ascii="Times New Roman" w:hAnsi="Times New Roman" w:cs="Times New Roman"/>
          <w:b/>
          <w:bCs/>
        </w:rPr>
      </w:pPr>
    </w:p>
    <w:p w14:paraId="463B65A8" w14:textId="20172355" w:rsidR="00060578" w:rsidRPr="008E776E" w:rsidRDefault="0076025A" w:rsidP="00390728">
      <w:pPr>
        <w:pStyle w:val="PargrafodaLista"/>
        <w:numPr>
          <w:ilvl w:val="0"/>
          <w:numId w:val="2"/>
        </w:numPr>
        <w:spacing w:line="276" w:lineRule="auto"/>
        <w:ind w:left="284" w:hanging="284"/>
        <w:rPr>
          <w:rFonts w:ascii="Times New Roman" w:hAnsi="Times New Roman" w:cs="Times New Roman"/>
          <w:b/>
          <w:bCs/>
        </w:rPr>
      </w:pPr>
      <w:r w:rsidRPr="008E776E">
        <w:rPr>
          <w:rFonts w:ascii="Times New Roman" w:hAnsi="Times New Roman" w:cs="Times New Roman"/>
          <w:b/>
          <w:bCs/>
        </w:rPr>
        <w:t>REQUISITOS</w:t>
      </w:r>
      <w:r w:rsidRPr="008E776E">
        <w:rPr>
          <w:rFonts w:ascii="Times New Roman" w:hAnsi="Times New Roman" w:cs="Times New Roman"/>
          <w:b/>
          <w:bCs/>
          <w:spacing w:val="-4"/>
        </w:rPr>
        <w:t xml:space="preserve"> </w:t>
      </w:r>
      <w:r w:rsidRPr="008E776E">
        <w:rPr>
          <w:rFonts w:ascii="Times New Roman" w:hAnsi="Times New Roman" w:cs="Times New Roman"/>
          <w:b/>
          <w:bCs/>
        </w:rPr>
        <w:t>DA</w:t>
      </w:r>
      <w:r w:rsidRPr="008E776E">
        <w:rPr>
          <w:rFonts w:ascii="Times New Roman" w:hAnsi="Times New Roman" w:cs="Times New Roman"/>
          <w:b/>
          <w:bCs/>
          <w:spacing w:val="-2"/>
        </w:rPr>
        <w:t xml:space="preserve"> </w:t>
      </w:r>
      <w:r w:rsidRPr="008E776E">
        <w:rPr>
          <w:rFonts w:ascii="Times New Roman" w:hAnsi="Times New Roman" w:cs="Times New Roman"/>
          <w:b/>
          <w:bCs/>
        </w:rPr>
        <w:t>CONTRATAÇÃO</w:t>
      </w:r>
    </w:p>
    <w:p w14:paraId="07CE136C" w14:textId="26116A44" w:rsidR="00390728" w:rsidRPr="008E776E" w:rsidRDefault="006B1BC0" w:rsidP="006B1BC0">
      <w:pPr>
        <w:pStyle w:val="PargrafodaLista"/>
        <w:tabs>
          <w:tab w:val="left" w:pos="284"/>
        </w:tabs>
        <w:spacing w:line="276" w:lineRule="auto"/>
        <w:ind w:left="0" w:firstLine="709"/>
        <w:rPr>
          <w:rFonts w:ascii="Times New Roman" w:hAnsi="Times New Roman" w:cs="Times New Roman"/>
          <w:bCs/>
        </w:rPr>
      </w:pPr>
      <w:r w:rsidRPr="008E776E">
        <w:rPr>
          <w:rFonts w:ascii="Times New Roman" w:hAnsi="Times New Roman" w:cs="Times New Roman"/>
          <w:bCs/>
        </w:rPr>
        <w:t>Para o fornecimento dos itens pretendidos, os eventuais interessados deverão comprovar que atuam em ramo de atividade compatível com o objeto da licitação, bem como apresentar todos os documentos a título habilitação, nos termos do art. 62, da Lei nº 14.133/2021.</w:t>
      </w:r>
    </w:p>
    <w:p w14:paraId="6142056A" w14:textId="77777777" w:rsidR="006B1BC0" w:rsidRPr="008E776E" w:rsidRDefault="006B1BC0" w:rsidP="006B1BC0">
      <w:pPr>
        <w:pStyle w:val="PargrafodaLista"/>
        <w:tabs>
          <w:tab w:val="left" w:pos="284"/>
        </w:tabs>
        <w:spacing w:line="276" w:lineRule="auto"/>
        <w:ind w:left="0" w:firstLine="709"/>
        <w:rPr>
          <w:rFonts w:ascii="Times New Roman" w:hAnsi="Times New Roman" w:cs="Times New Roman"/>
          <w:b/>
          <w:bCs/>
        </w:rPr>
      </w:pPr>
    </w:p>
    <w:p w14:paraId="0DA71369" w14:textId="53853C0E" w:rsidR="00DC7736" w:rsidRPr="008E776E" w:rsidRDefault="00DC7736" w:rsidP="0038675F">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lastRenderedPageBreak/>
        <w:t>ESTIMATIVA DA QUANTIDADE</w:t>
      </w:r>
    </w:p>
    <w:p w14:paraId="765164AB" w14:textId="35A6A7AD" w:rsidR="006B1BC0" w:rsidRPr="008E776E" w:rsidRDefault="006B1BC0" w:rsidP="006B1BC0">
      <w:pPr>
        <w:spacing w:line="276" w:lineRule="auto"/>
        <w:ind w:firstLine="720"/>
        <w:jc w:val="both"/>
        <w:rPr>
          <w:rFonts w:ascii="Times New Roman" w:hAnsi="Times New Roman" w:cs="Times New Roman"/>
        </w:rPr>
      </w:pPr>
      <w:r w:rsidRPr="008E776E">
        <w:rPr>
          <w:rFonts w:ascii="Times New Roman" w:hAnsi="Times New Roman" w:cs="Times New Roman"/>
        </w:rPr>
        <w:t>A estimativa das quantidades a serem adquiridas foi elaborada com base no levantamento do número de alunos matriculados e de professores em exercício na rede municipal de ensino para o ano letivo de 2026, considerando-se os dados oficiais fornecidos pela Secretaria Municipal de Educação, bem como a projeção de matrículas e a reposição técnica necessária.</w:t>
      </w:r>
    </w:p>
    <w:p w14:paraId="4A162312" w14:textId="3F04C92D" w:rsidR="006B1BC0" w:rsidRPr="008E776E" w:rsidRDefault="006B1BC0" w:rsidP="006B1BC0">
      <w:pPr>
        <w:spacing w:line="276" w:lineRule="auto"/>
        <w:ind w:firstLine="720"/>
        <w:jc w:val="both"/>
        <w:rPr>
          <w:rFonts w:ascii="Times New Roman" w:hAnsi="Times New Roman" w:cs="Times New Roman"/>
        </w:rPr>
      </w:pPr>
      <w:r w:rsidRPr="008E776E">
        <w:rPr>
          <w:rFonts w:ascii="Times New Roman" w:hAnsi="Times New Roman" w:cs="Times New Roman"/>
        </w:rPr>
        <w:t>Para fins de planejamento, a quantidade de kits escolares destinados aos alunos corresponde ao total de alunos regularmente matriculados na educação infantil e no ensino fundamental da rede municipal, acrescida de margem técnica destinada a atender eventuais variações de matrícula, transferências, perdas, extravios ou necessidades supervenientes ao longo do ano letivo.</w:t>
      </w:r>
    </w:p>
    <w:p w14:paraId="61C12F61" w14:textId="6646A3BF" w:rsidR="006B1BC0" w:rsidRPr="008E776E" w:rsidRDefault="006B1BC0" w:rsidP="006B1BC0">
      <w:pPr>
        <w:spacing w:line="276" w:lineRule="auto"/>
        <w:ind w:firstLine="720"/>
        <w:jc w:val="both"/>
        <w:rPr>
          <w:rFonts w:ascii="Times New Roman" w:hAnsi="Times New Roman" w:cs="Times New Roman"/>
        </w:rPr>
      </w:pPr>
      <w:r w:rsidRPr="008E776E">
        <w:rPr>
          <w:rFonts w:ascii="Times New Roman" w:hAnsi="Times New Roman" w:cs="Times New Roman"/>
        </w:rPr>
        <w:t>Da mesma forma, a quantidade de kits escolares destinados aos professores foi definida com base no quantitativo de docentes em efetivo exercício nas unidades escolares da rede municipal, contemplando igualmente uma margem de segurança para suprir possíveis substituições, contratações temporárias ou demandas pedagógicas adicionais.</w:t>
      </w:r>
    </w:p>
    <w:p w14:paraId="0CEA5CC3" w14:textId="4B4381D7" w:rsidR="00F56675" w:rsidRPr="008E776E" w:rsidRDefault="006B1BC0" w:rsidP="006B1BC0">
      <w:pPr>
        <w:spacing w:line="276" w:lineRule="auto"/>
        <w:ind w:firstLine="720"/>
        <w:jc w:val="both"/>
        <w:rPr>
          <w:rFonts w:ascii="Times New Roman" w:hAnsi="Times New Roman" w:cs="Times New Roman"/>
        </w:rPr>
      </w:pPr>
      <w:r w:rsidRPr="008E776E">
        <w:rPr>
          <w:rFonts w:ascii="Times New Roman" w:hAnsi="Times New Roman" w:cs="Times New Roman"/>
        </w:rPr>
        <w:t>Ressalta-se que a adoção dessa metodologia visa assegurar o atendimento integral da demanda, evitar desabastecimentos e minimizar a necessidade de aquisições emergenciais, observando-se os princípios do planejamento, da eficiência, da economicidade e do interesse público, nos termos da Lei nº 14.133/2021.</w:t>
      </w:r>
    </w:p>
    <w:p w14:paraId="44ED7FA5" w14:textId="77777777" w:rsidR="006B1BC0" w:rsidRPr="008E776E" w:rsidRDefault="006B1BC0" w:rsidP="006B1BC0">
      <w:pPr>
        <w:spacing w:line="276" w:lineRule="auto"/>
        <w:ind w:firstLine="720"/>
        <w:jc w:val="both"/>
        <w:rPr>
          <w:rFonts w:ascii="Times New Roman" w:hAnsi="Times New Roman" w:cs="Times New Roman"/>
          <w:i/>
        </w:rPr>
      </w:pPr>
    </w:p>
    <w:p w14:paraId="499F41E0" w14:textId="4BA41443" w:rsidR="00060578" w:rsidRPr="008E776E" w:rsidRDefault="0076025A" w:rsidP="00390728">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t>LEVANTAMENTO</w:t>
      </w:r>
      <w:r w:rsidRPr="008E776E">
        <w:rPr>
          <w:rFonts w:ascii="Times New Roman" w:hAnsi="Times New Roman" w:cs="Times New Roman"/>
          <w:b/>
          <w:bCs/>
          <w:spacing w:val="-3"/>
        </w:rPr>
        <w:t xml:space="preserve"> </w:t>
      </w:r>
      <w:r w:rsidRPr="008E776E">
        <w:rPr>
          <w:rFonts w:ascii="Times New Roman" w:hAnsi="Times New Roman" w:cs="Times New Roman"/>
          <w:b/>
          <w:bCs/>
        </w:rPr>
        <w:t>DE</w:t>
      </w:r>
      <w:r w:rsidRPr="008E776E">
        <w:rPr>
          <w:rFonts w:ascii="Times New Roman" w:hAnsi="Times New Roman" w:cs="Times New Roman"/>
          <w:b/>
          <w:bCs/>
          <w:spacing w:val="-3"/>
        </w:rPr>
        <w:t xml:space="preserve"> </w:t>
      </w:r>
      <w:r w:rsidRPr="008E776E">
        <w:rPr>
          <w:rFonts w:ascii="Times New Roman" w:hAnsi="Times New Roman" w:cs="Times New Roman"/>
          <w:b/>
          <w:bCs/>
        </w:rPr>
        <w:t>MERCADO</w:t>
      </w:r>
      <w:r w:rsidR="000C0592" w:rsidRPr="008E776E">
        <w:rPr>
          <w:rFonts w:ascii="Times New Roman" w:hAnsi="Times New Roman" w:cs="Times New Roman"/>
          <w:b/>
          <w:bCs/>
        </w:rPr>
        <w:t xml:space="preserve"> E ESTIMATIVA DO VALOR DA CONTRATAÇÃO</w:t>
      </w:r>
    </w:p>
    <w:p w14:paraId="11BA7DAF" w14:textId="77777777" w:rsidR="006B1BC0" w:rsidRPr="008E776E" w:rsidRDefault="006B1BC0" w:rsidP="006B1BC0">
      <w:pPr>
        <w:spacing w:line="276" w:lineRule="auto"/>
        <w:ind w:firstLine="567"/>
        <w:jc w:val="both"/>
        <w:rPr>
          <w:rFonts w:ascii="Times New Roman" w:hAnsi="Times New Roman" w:cs="Times New Roman"/>
          <w:bCs/>
        </w:rPr>
      </w:pPr>
      <w:r w:rsidRPr="008E776E">
        <w:rPr>
          <w:rFonts w:ascii="Times New Roman" w:hAnsi="Times New Roman" w:cs="Times New Roman"/>
          <w:bCs/>
        </w:rPr>
        <w:t>O levantamento de mercado foi realizado com base em pesquisa de preços obtida diretamente junto a fornecedores do ramo, bem como por meio da análise de contratações similares realizadas por órgãos da Administração Pública, observando-se os critérios de compatibilidade, atualidade e representatividade dos valores praticados.</w:t>
      </w:r>
    </w:p>
    <w:p w14:paraId="3DDE0309" w14:textId="1CDC5979" w:rsidR="00060578" w:rsidRPr="008E776E" w:rsidRDefault="006B1BC0" w:rsidP="006B1BC0">
      <w:pPr>
        <w:spacing w:line="276" w:lineRule="auto"/>
        <w:ind w:firstLine="567"/>
        <w:jc w:val="both"/>
        <w:rPr>
          <w:rFonts w:ascii="Times New Roman" w:hAnsi="Times New Roman" w:cs="Times New Roman"/>
          <w:bCs/>
        </w:rPr>
      </w:pPr>
      <w:r w:rsidRPr="008E776E">
        <w:rPr>
          <w:rFonts w:ascii="Times New Roman" w:hAnsi="Times New Roman" w:cs="Times New Roman"/>
          <w:bCs/>
        </w:rPr>
        <w:t>A partir das informações coletadas, foi estimado que o valor total da contratação corresponde a R$ 51.475,80 (cinquenta e um mil, quatrocentos e setenta e cinco reais e oitenta centavos).</w:t>
      </w:r>
    </w:p>
    <w:p w14:paraId="1612C8CA" w14:textId="77777777" w:rsidR="006B1BC0" w:rsidRPr="008E776E" w:rsidRDefault="006B1BC0" w:rsidP="006B1BC0">
      <w:pPr>
        <w:spacing w:line="276" w:lineRule="auto"/>
        <w:jc w:val="both"/>
        <w:rPr>
          <w:rFonts w:ascii="Times New Roman" w:hAnsi="Times New Roman" w:cs="Times New Roman"/>
          <w:b/>
        </w:rPr>
      </w:pPr>
    </w:p>
    <w:p w14:paraId="3FE02AA7" w14:textId="5F182E3B" w:rsidR="00DC7736" w:rsidRPr="008E776E" w:rsidRDefault="0076025A" w:rsidP="00390728">
      <w:pPr>
        <w:pStyle w:val="PargrafodaLista"/>
        <w:numPr>
          <w:ilvl w:val="0"/>
          <w:numId w:val="2"/>
        </w:numPr>
        <w:tabs>
          <w:tab w:val="left" w:pos="284"/>
        </w:tabs>
        <w:spacing w:line="276" w:lineRule="auto"/>
        <w:ind w:left="0" w:firstLine="0"/>
        <w:rPr>
          <w:rFonts w:ascii="Times New Roman" w:hAnsi="Times New Roman" w:cs="Times New Roman"/>
          <w:b/>
          <w:bCs/>
        </w:rPr>
      </w:pPr>
      <w:bookmarkStart w:id="3" w:name="_Hlk143010936"/>
      <w:r w:rsidRPr="008E776E">
        <w:rPr>
          <w:rFonts w:ascii="Times New Roman" w:hAnsi="Times New Roman" w:cs="Times New Roman"/>
          <w:b/>
          <w:bCs/>
        </w:rPr>
        <w:t>DESCRIÇÃO</w:t>
      </w:r>
      <w:r w:rsidRPr="008E776E">
        <w:rPr>
          <w:rFonts w:ascii="Times New Roman" w:hAnsi="Times New Roman" w:cs="Times New Roman"/>
          <w:b/>
          <w:bCs/>
          <w:spacing w:val="-4"/>
        </w:rPr>
        <w:t xml:space="preserve"> </w:t>
      </w:r>
      <w:r w:rsidRPr="008E776E">
        <w:rPr>
          <w:rFonts w:ascii="Times New Roman" w:hAnsi="Times New Roman" w:cs="Times New Roman"/>
          <w:b/>
          <w:bCs/>
        </w:rPr>
        <w:t>DA</w:t>
      </w:r>
      <w:r w:rsidRPr="008E776E">
        <w:rPr>
          <w:rFonts w:ascii="Times New Roman" w:hAnsi="Times New Roman" w:cs="Times New Roman"/>
          <w:b/>
          <w:bCs/>
          <w:spacing w:val="-1"/>
        </w:rPr>
        <w:t xml:space="preserve"> </w:t>
      </w:r>
      <w:r w:rsidRPr="008E776E">
        <w:rPr>
          <w:rFonts w:ascii="Times New Roman" w:hAnsi="Times New Roman" w:cs="Times New Roman"/>
          <w:b/>
          <w:bCs/>
        </w:rPr>
        <w:t>SOLUÇÃO</w:t>
      </w:r>
      <w:r w:rsidRPr="008E776E">
        <w:rPr>
          <w:rFonts w:ascii="Times New Roman" w:hAnsi="Times New Roman" w:cs="Times New Roman"/>
          <w:b/>
          <w:bCs/>
          <w:spacing w:val="-2"/>
        </w:rPr>
        <w:t xml:space="preserve"> </w:t>
      </w:r>
      <w:r w:rsidRPr="008E776E">
        <w:rPr>
          <w:rFonts w:ascii="Times New Roman" w:hAnsi="Times New Roman" w:cs="Times New Roman"/>
          <w:b/>
          <w:bCs/>
        </w:rPr>
        <w:t>COMO</w:t>
      </w:r>
      <w:r w:rsidRPr="008E776E">
        <w:rPr>
          <w:rFonts w:ascii="Times New Roman" w:hAnsi="Times New Roman" w:cs="Times New Roman"/>
          <w:b/>
          <w:bCs/>
          <w:spacing w:val="-1"/>
        </w:rPr>
        <w:t xml:space="preserve"> </w:t>
      </w:r>
      <w:r w:rsidRPr="008E776E">
        <w:rPr>
          <w:rFonts w:ascii="Times New Roman" w:hAnsi="Times New Roman" w:cs="Times New Roman"/>
          <w:b/>
          <w:bCs/>
        </w:rPr>
        <w:t>UM</w:t>
      </w:r>
      <w:r w:rsidRPr="008E776E">
        <w:rPr>
          <w:rFonts w:ascii="Times New Roman" w:hAnsi="Times New Roman" w:cs="Times New Roman"/>
          <w:b/>
          <w:bCs/>
          <w:spacing w:val="-4"/>
        </w:rPr>
        <w:t xml:space="preserve"> </w:t>
      </w:r>
      <w:r w:rsidRPr="008E776E">
        <w:rPr>
          <w:rFonts w:ascii="Times New Roman" w:hAnsi="Times New Roman" w:cs="Times New Roman"/>
          <w:b/>
          <w:bCs/>
        </w:rPr>
        <w:t>TODO</w:t>
      </w:r>
    </w:p>
    <w:bookmarkEnd w:id="3"/>
    <w:p w14:paraId="369C6BCE" w14:textId="77777777" w:rsidR="000A7DCD" w:rsidRPr="008E776E" w:rsidRDefault="000A7DCD" w:rsidP="000A7DCD">
      <w:pPr>
        <w:pStyle w:val="PargrafodaLista"/>
        <w:spacing w:line="276" w:lineRule="auto"/>
        <w:ind w:left="-2" w:firstLineChars="270" w:firstLine="594"/>
        <w:rPr>
          <w:rFonts w:ascii="Times New Roman" w:hAnsi="Times New Roman" w:cs="Times New Roman"/>
        </w:rPr>
      </w:pPr>
      <w:r w:rsidRPr="008E776E">
        <w:rPr>
          <w:rFonts w:ascii="Times New Roman" w:hAnsi="Times New Roman" w:cs="Times New Roman"/>
        </w:rPr>
        <w:t>A solução proposta consiste na aquisição de materiais escolares, mediante contratação de empresa especializada, para a composição, montagem e fornecimento de kits escolares prontos, destinados aos alunos e professores da rede municipal de ensino, para utilização no ano letivo de 2026.</w:t>
      </w:r>
    </w:p>
    <w:p w14:paraId="29E08E87" w14:textId="77777777" w:rsidR="000A7DCD" w:rsidRPr="008E776E" w:rsidRDefault="000A7DCD" w:rsidP="000A7DCD">
      <w:pPr>
        <w:pStyle w:val="PargrafodaLista"/>
        <w:spacing w:line="276" w:lineRule="auto"/>
        <w:ind w:left="-2" w:firstLineChars="270" w:firstLine="594"/>
        <w:rPr>
          <w:rFonts w:ascii="Times New Roman" w:hAnsi="Times New Roman" w:cs="Times New Roman"/>
        </w:rPr>
      </w:pPr>
      <w:r w:rsidRPr="008E776E">
        <w:rPr>
          <w:rFonts w:ascii="Times New Roman" w:hAnsi="Times New Roman" w:cs="Times New Roman"/>
        </w:rPr>
        <w:t>Os kits escolares serão entregues integralmente montados, acondicionados em embalagens adequadas e padronizadas, contendo todos os itens especificados pela Administração, em conformidade com as exigências técnicas, quantitativos e padrões mínimos de qualidade estabelecidos no processo de contratação. Os kits destinados aos alunos serão definidos conforme a etapa e modalidade de ensino, enquanto os kits destinados aos professores contemplarão materiais de apoio às atividades pedagógicas.</w:t>
      </w:r>
    </w:p>
    <w:p w14:paraId="26C88D4A" w14:textId="77777777" w:rsidR="000A7DCD" w:rsidRPr="008E776E" w:rsidRDefault="000A7DCD" w:rsidP="000A7DCD">
      <w:pPr>
        <w:pStyle w:val="PargrafodaLista"/>
        <w:spacing w:line="276" w:lineRule="auto"/>
        <w:ind w:left="-2" w:firstLineChars="270" w:firstLine="594"/>
        <w:rPr>
          <w:rFonts w:ascii="Times New Roman" w:hAnsi="Times New Roman" w:cs="Times New Roman"/>
        </w:rPr>
      </w:pPr>
      <w:r w:rsidRPr="008E776E">
        <w:rPr>
          <w:rFonts w:ascii="Times New Roman" w:hAnsi="Times New Roman" w:cs="Times New Roman"/>
        </w:rPr>
        <w:t>A solução abrange, além do fornecimento dos materiais, a montagem, embalagem, identificação e entrega dos kits nos locais previamente indicados pela Administração, dentro dos prazos estipulados, assegurando a disponibilidade dos materiais em tempo hábil para o início ou desenvolvimento do período letivo.</w:t>
      </w:r>
    </w:p>
    <w:p w14:paraId="76E104DB" w14:textId="77777777" w:rsidR="000A7DCD" w:rsidRPr="008E776E" w:rsidRDefault="000A7DCD" w:rsidP="000A7DCD">
      <w:pPr>
        <w:pStyle w:val="PargrafodaLista"/>
        <w:spacing w:line="276" w:lineRule="auto"/>
        <w:ind w:left="-2" w:firstLineChars="270" w:firstLine="594"/>
        <w:rPr>
          <w:rFonts w:ascii="Times New Roman" w:hAnsi="Times New Roman" w:cs="Times New Roman"/>
        </w:rPr>
      </w:pPr>
      <w:r w:rsidRPr="008E776E">
        <w:rPr>
          <w:rFonts w:ascii="Times New Roman" w:hAnsi="Times New Roman" w:cs="Times New Roman"/>
        </w:rPr>
        <w:t xml:space="preserve">A contratação de forma centralizada permitirá maior eficiência administrativa, padronização dos itens, controle de qualidade, racionalização de custos e otimização da logística de distribuição, </w:t>
      </w:r>
      <w:r w:rsidRPr="008E776E">
        <w:rPr>
          <w:rFonts w:ascii="Times New Roman" w:hAnsi="Times New Roman" w:cs="Times New Roman"/>
        </w:rPr>
        <w:lastRenderedPageBreak/>
        <w:t>em observância aos princípios da economicidade, eficiência e do interesse público.</w:t>
      </w:r>
    </w:p>
    <w:p w14:paraId="31842F82" w14:textId="77777777" w:rsidR="000A7DCD" w:rsidRPr="008E776E" w:rsidRDefault="000A7DCD" w:rsidP="000A7DCD">
      <w:pPr>
        <w:pStyle w:val="PargrafodaLista"/>
        <w:spacing w:line="276" w:lineRule="auto"/>
        <w:ind w:left="-2" w:firstLineChars="270" w:firstLine="594"/>
        <w:rPr>
          <w:rFonts w:ascii="Times New Roman" w:hAnsi="Times New Roman" w:cs="Times New Roman"/>
        </w:rPr>
      </w:pPr>
      <w:r w:rsidRPr="008E776E">
        <w:rPr>
          <w:rFonts w:ascii="Times New Roman" w:hAnsi="Times New Roman" w:cs="Times New Roman"/>
        </w:rPr>
        <w:t>Dessa forma, a solução proposta atende de maneira integrada às necessidades da rede municipal de ensino, garantindo condições adequadas para o desenvolvimento das atividades educacionais e contribuindo para a efetividade das políticas públicas de educação.</w:t>
      </w:r>
    </w:p>
    <w:p w14:paraId="58998599" w14:textId="77777777" w:rsidR="006B1BC0" w:rsidRPr="008E776E" w:rsidRDefault="006B1BC0" w:rsidP="00390728">
      <w:pPr>
        <w:spacing w:line="276" w:lineRule="auto"/>
        <w:ind w:firstLine="720"/>
        <w:jc w:val="both"/>
        <w:rPr>
          <w:rFonts w:ascii="Times New Roman" w:hAnsi="Times New Roman" w:cs="Times New Roman"/>
          <w:bCs/>
        </w:rPr>
      </w:pPr>
    </w:p>
    <w:p w14:paraId="6633DF52" w14:textId="7A5E3363" w:rsidR="000C0592" w:rsidRPr="008E776E" w:rsidRDefault="000C0592" w:rsidP="00390728">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t>PARCELAMENTO/AGRUPAMENTO DE ITENS:</w:t>
      </w:r>
    </w:p>
    <w:p w14:paraId="02BBEAC8" w14:textId="77777777" w:rsidR="000A7DCD" w:rsidRPr="008E776E" w:rsidRDefault="000A7DCD" w:rsidP="000A7DCD">
      <w:pPr>
        <w:spacing w:line="276" w:lineRule="auto"/>
        <w:ind w:firstLine="709"/>
        <w:jc w:val="both"/>
        <w:rPr>
          <w:rFonts w:ascii="Times New Roman" w:hAnsi="Times New Roman" w:cs="Times New Roman"/>
          <w:lang w:val="pt-BR"/>
        </w:rPr>
      </w:pPr>
      <w:r w:rsidRPr="008E776E">
        <w:rPr>
          <w:rFonts w:ascii="Times New Roman" w:hAnsi="Times New Roman" w:cs="Times New Roman"/>
          <w:lang w:val="pt-BR"/>
        </w:rPr>
        <w:t>Considerando a natureza dos materiais a serem adquiridos, bem como a necessidade de padronização dos kits escolares, optou-se pelo agrupamento dos itens por lote, de modo a garantir a uniformidade dos produtos distribuídos, a compatibilidade entre os materiais e a adequada composição dos kits escolares.</w:t>
      </w:r>
    </w:p>
    <w:p w14:paraId="7444DC68" w14:textId="465300EE" w:rsidR="0012640B" w:rsidRPr="008E776E" w:rsidRDefault="000A7DCD" w:rsidP="000A7DCD">
      <w:pPr>
        <w:spacing w:line="276" w:lineRule="auto"/>
        <w:ind w:firstLine="709"/>
        <w:jc w:val="both"/>
        <w:rPr>
          <w:rFonts w:ascii="Times New Roman" w:hAnsi="Times New Roman" w:cs="Times New Roman"/>
          <w:lang w:val="pt-BR"/>
        </w:rPr>
      </w:pPr>
      <w:r w:rsidRPr="008E776E">
        <w:rPr>
          <w:rFonts w:ascii="Times New Roman" w:hAnsi="Times New Roman" w:cs="Times New Roman"/>
          <w:lang w:val="pt-BR"/>
        </w:rPr>
        <w:t>O agrupamento por lote também contribui para a racionalização do processo de aquisição, a simplificação da gestão contratual e logística, além de favorecer a economicidade e a eficiência administrativa, sem prejuízo à competitividade do certame, em conformidade com os princípios previstos na Lei nº 14.133/2021.</w:t>
      </w:r>
    </w:p>
    <w:p w14:paraId="4D3E938A" w14:textId="77777777" w:rsidR="000A7DCD" w:rsidRPr="008E776E" w:rsidRDefault="000A7DCD" w:rsidP="000A7DCD">
      <w:pPr>
        <w:spacing w:line="276" w:lineRule="auto"/>
        <w:ind w:firstLine="709"/>
        <w:jc w:val="both"/>
        <w:rPr>
          <w:rFonts w:ascii="Times New Roman" w:hAnsi="Times New Roman" w:cs="Times New Roman"/>
        </w:rPr>
      </w:pPr>
    </w:p>
    <w:p w14:paraId="318A8FEE" w14:textId="2BC0597B" w:rsidR="000C0592" w:rsidRPr="008E776E" w:rsidRDefault="000C0592" w:rsidP="00390728">
      <w:pPr>
        <w:pStyle w:val="PargrafodaLista"/>
        <w:numPr>
          <w:ilvl w:val="0"/>
          <w:numId w:val="2"/>
        </w:numPr>
        <w:tabs>
          <w:tab w:val="left" w:pos="284"/>
        </w:tabs>
        <w:spacing w:line="276" w:lineRule="auto"/>
        <w:ind w:left="0" w:firstLine="0"/>
        <w:rPr>
          <w:rFonts w:ascii="Times New Roman" w:hAnsi="Times New Roman" w:cs="Times New Roman"/>
          <w:b/>
          <w:bCs/>
        </w:rPr>
      </w:pPr>
      <w:r w:rsidRPr="008E776E">
        <w:rPr>
          <w:rFonts w:ascii="Times New Roman" w:hAnsi="Times New Roman" w:cs="Times New Roman"/>
          <w:b/>
          <w:bCs/>
        </w:rPr>
        <w:t>RESULTADOS A SEREM ALCANÇADOS</w:t>
      </w:r>
    </w:p>
    <w:p w14:paraId="6B543FD9" w14:textId="77777777" w:rsidR="000A7DCD" w:rsidRPr="000A7DCD" w:rsidRDefault="000A7DCD" w:rsidP="000A7DCD">
      <w:pPr>
        <w:tabs>
          <w:tab w:val="left" w:pos="284"/>
        </w:tabs>
        <w:spacing w:line="276" w:lineRule="auto"/>
        <w:ind w:firstLine="709"/>
        <w:jc w:val="both"/>
        <w:rPr>
          <w:rFonts w:ascii="Times New Roman" w:hAnsi="Times New Roman" w:cs="Times New Roman"/>
          <w:lang w:val="pt-BR"/>
        </w:rPr>
      </w:pPr>
      <w:r w:rsidRPr="000A7DCD">
        <w:rPr>
          <w:rFonts w:ascii="Times New Roman" w:hAnsi="Times New Roman" w:cs="Times New Roman"/>
          <w:lang w:val="pt-BR"/>
        </w:rPr>
        <w:t>Com a presente contratação, espera-se alcançar os seguintes resultados:</w:t>
      </w:r>
    </w:p>
    <w:p w14:paraId="1A225348"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Garantir o fornecimento oportuno de kits escolares completos e padronizados aos alunos da rede municipal de ensino para o ano letivo de 2026, assegurando condições adequadas para o desenvolvimento das atividades pedagógicas desde o início do período letivo;</w:t>
      </w:r>
    </w:p>
    <w:p w14:paraId="31E1B6EA"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Promover a igualdade de acesso aos materiais escolares básicos, contribuindo para a inclusão social, a permanência escolar e a redução das desigualdades socioeconômicas entre os alunos;</w:t>
      </w:r>
    </w:p>
    <w:p w14:paraId="3B330CF8"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Oferecer suporte adequado aos professores da rede municipal, por meio da disponibilização de materiais que auxiliem o planejamento e a execução das atividades docentes, fortalecendo a qualidade do processo de ensino-aprendizagem;</w:t>
      </w:r>
    </w:p>
    <w:p w14:paraId="30855764"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Assegurar maior eficiência administrativa e logística, mediante a aquisição centralizada e o fornecimento padronizado dos materiais escolares;</w:t>
      </w:r>
    </w:p>
    <w:p w14:paraId="0676743E"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Otimizar a aplicação dos recursos públicos, observando os princípios da economicidade, da eficiência, da isonomia e do interesse público, conforme disposto na Lei nº 14.133/2021;</w:t>
      </w:r>
    </w:p>
    <w:p w14:paraId="09562AFF" w14:textId="77777777" w:rsidR="000A7DCD" w:rsidRPr="000A7DCD" w:rsidRDefault="000A7DCD" w:rsidP="000A7DCD">
      <w:pPr>
        <w:numPr>
          <w:ilvl w:val="0"/>
          <w:numId w:val="5"/>
        </w:numPr>
        <w:tabs>
          <w:tab w:val="left" w:pos="284"/>
        </w:tabs>
        <w:spacing w:line="276" w:lineRule="auto"/>
        <w:jc w:val="both"/>
        <w:rPr>
          <w:rFonts w:ascii="Times New Roman" w:hAnsi="Times New Roman" w:cs="Times New Roman"/>
          <w:lang w:val="pt-BR"/>
        </w:rPr>
      </w:pPr>
      <w:r w:rsidRPr="000A7DCD">
        <w:rPr>
          <w:rFonts w:ascii="Times New Roman" w:hAnsi="Times New Roman" w:cs="Times New Roman"/>
          <w:lang w:val="pt-BR"/>
        </w:rPr>
        <w:t>Contribuir para a melhoria contínua da qualidade do ensino público municipal.</w:t>
      </w:r>
    </w:p>
    <w:p w14:paraId="56AAC65A" w14:textId="05821B0C" w:rsidR="000C0592" w:rsidRPr="008E776E" w:rsidRDefault="000C0592" w:rsidP="00B85AEF">
      <w:pPr>
        <w:tabs>
          <w:tab w:val="left" w:pos="284"/>
        </w:tabs>
        <w:spacing w:line="276" w:lineRule="auto"/>
        <w:ind w:firstLine="709"/>
        <w:jc w:val="both"/>
        <w:rPr>
          <w:rFonts w:ascii="Times New Roman" w:hAnsi="Times New Roman" w:cs="Times New Roman"/>
          <w:lang w:val="pt-BR"/>
        </w:rPr>
      </w:pPr>
    </w:p>
    <w:p w14:paraId="52B3A4CB" w14:textId="77777777" w:rsidR="00060578" w:rsidRPr="008E776E" w:rsidRDefault="00060578" w:rsidP="00390728">
      <w:pPr>
        <w:tabs>
          <w:tab w:val="left" w:pos="284"/>
        </w:tabs>
        <w:spacing w:line="276" w:lineRule="auto"/>
        <w:jc w:val="both"/>
        <w:rPr>
          <w:rFonts w:ascii="Times New Roman" w:hAnsi="Times New Roman" w:cs="Times New Roman"/>
          <w:b/>
        </w:rPr>
      </w:pPr>
    </w:p>
    <w:p w14:paraId="3771C947" w14:textId="092C7EC7" w:rsidR="000C0592" w:rsidRPr="008E776E" w:rsidRDefault="000C0592" w:rsidP="00390728">
      <w:pPr>
        <w:pStyle w:val="PargrafodaLista"/>
        <w:numPr>
          <w:ilvl w:val="0"/>
          <w:numId w:val="2"/>
        </w:numPr>
        <w:tabs>
          <w:tab w:val="left" w:pos="284"/>
        </w:tabs>
        <w:spacing w:line="276" w:lineRule="auto"/>
        <w:ind w:left="0" w:firstLine="0"/>
        <w:rPr>
          <w:rFonts w:ascii="Times New Roman" w:hAnsi="Times New Roman" w:cs="Times New Roman"/>
          <w:b/>
        </w:rPr>
      </w:pPr>
      <w:r w:rsidRPr="008E776E">
        <w:rPr>
          <w:rFonts w:ascii="Times New Roman" w:hAnsi="Times New Roman" w:cs="Times New Roman"/>
          <w:b/>
        </w:rPr>
        <w:t>PROVIDÊNCIAS PRÉVIAS A SEREM ADOTADAS PELA ADMINISTRAÇÃO</w:t>
      </w:r>
    </w:p>
    <w:p w14:paraId="384784E9" w14:textId="77777777" w:rsidR="000A7DCD" w:rsidRPr="000A7DCD" w:rsidRDefault="000A7DCD" w:rsidP="000A7DCD">
      <w:pPr>
        <w:pStyle w:val="PargrafodaLista"/>
        <w:tabs>
          <w:tab w:val="left" w:pos="142"/>
        </w:tabs>
        <w:spacing w:line="276" w:lineRule="auto"/>
        <w:ind w:firstLine="567"/>
        <w:rPr>
          <w:rFonts w:ascii="Times New Roman" w:hAnsi="Times New Roman" w:cs="Times New Roman"/>
          <w:bCs/>
          <w:lang w:val="pt-BR"/>
        </w:rPr>
      </w:pPr>
      <w:r w:rsidRPr="000A7DCD">
        <w:rPr>
          <w:rFonts w:ascii="Times New Roman" w:hAnsi="Times New Roman" w:cs="Times New Roman"/>
          <w:bCs/>
          <w:lang w:val="pt-BR"/>
        </w:rPr>
        <w:t>Para a adequada formalização e execução da contratação, a Administração deverá adotar previamente as seguintes providências:</w:t>
      </w:r>
    </w:p>
    <w:p w14:paraId="2AC2B8B3"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Realizar o levantamento atualizado do quantitativo de alunos matriculados e de professores em exercício na rede municipal de ensino para o ano letivo de 2026;</w:t>
      </w:r>
    </w:p>
    <w:p w14:paraId="0B348253"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Definir a composição dos kits escolares, com a especificação técnica detalhada dos itens, quantidades, padrões de qualidade e requisitos mínimos de desempenho;</w:t>
      </w:r>
    </w:p>
    <w:p w14:paraId="78784EB7"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Efetuar a pesquisa de preços e o levantamento de mercado, conforme as diretrizes da Lei nº 14.133/2021, visando à obtenção de estimativa de valor compatível com os preços praticados;</w:t>
      </w:r>
    </w:p>
    <w:p w14:paraId="3A70B4E6"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 xml:space="preserve">Garantir a existência de dotação orçamentária suficiente e adequada para suportar as </w:t>
      </w:r>
      <w:r w:rsidRPr="000A7DCD">
        <w:rPr>
          <w:rFonts w:ascii="Times New Roman" w:hAnsi="Times New Roman" w:cs="Times New Roman"/>
          <w:bCs/>
          <w:lang w:val="pt-BR"/>
        </w:rPr>
        <w:lastRenderedPageBreak/>
        <w:t>despesas decorrentes da contratação;</w:t>
      </w:r>
    </w:p>
    <w:p w14:paraId="10D89D1F"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Elaborar e aprovar os documentos técnicos necessários, tais como Estudo Técnico Preliminar, Termo de Referência e demais peças exigidas;</w:t>
      </w:r>
    </w:p>
    <w:p w14:paraId="61105F43"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Definir o modelo de contratação, o critério de julgamento e a forma de parcelamento ou agrupamento dos itens;</w:t>
      </w:r>
    </w:p>
    <w:p w14:paraId="4C238599" w14:textId="77777777" w:rsidR="000A7DCD" w:rsidRPr="000A7DCD"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Designar os responsáveis pela gestão e fiscalização do contrato;</w:t>
      </w:r>
    </w:p>
    <w:p w14:paraId="17DE9B63" w14:textId="6EFA388B" w:rsidR="000C0592" w:rsidRPr="008E776E" w:rsidRDefault="000A7DCD" w:rsidP="000A7DCD">
      <w:pPr>
        <w:pStyle w:val="PargrafodaLista"/>
        <w:numPr>
          <w:ilvl w:val="0"/>
          <w:numId w:val="6"/>
        </w:numPr>
        <w:tabs>
          <w:tab w:val="left" w:pos="142"/>
        </w:tabs>
        <w:spacing w:line="276" w:lineRule="auto"/>
        <w:rPr>
          <w:rFonts w:ascii="Times New Roman" w:hAnsi="Times New Roman" w:cs="Times New Roman"/>
          <w:bCs/>
          <w:lang w:val="pt-BR"/>
        </w:rPr>
      </w:pPr>
      <w:r w:rsidRPr="000A7DCD">
        <w:rPr>
          <w:rFonts w:ascii="Times New Roman" w:hAnsi="Times New Roman" w:cs="Times New Roman"/>
          <w:bCs/>
          <w:lang w:val="pt-BR"/>
        </w:rPr>
        <w:t>Planejar a logística de recebimento, armazenamento e distribuição dos kits escolares às unidades de ensino.</w:t>
      </w:r>
    </w:p>
    <w:p w14:paraId="6F71354A" w14:textId="77777777" w:rsidR="006C2C9F" w:rsidRPr="008E776E" w:rsidRDefault="006C2C9F" w:rsidP="006C2C9F">
      <w:pPr>
        <w:pStyle w:val="PargrafodaLista"/>
        <w:tabs>
          <w:tab w:val="left" w:pos="284"/>
        </w:tabs>
        <w:spacing w:line="276" w:lineRule="auto"/>
        <w:ind w:left="0" w:firstLine="0"/>
        <w:rPr>
          <w:rFonts w:ascii="Times New Roman" w:hAnsi="Times New Roman" w:cs="Times New Roman"/>
          <w:bCs/>
        </w:rPr>
      </w:pPr>
    </w:p>
    <w:p w14:paraId="495CEE2D" w14:textId="0B93E832" w:rsidR="000C0592" w:rsidRPr="008E776E" w:rsidRDefault="000C0592" w:rsidP="00390728">
      <w:pPr>
        <w:pStyle w:val="PargrafodaLista"/>
        <w:numPr>
          <w:ilvl w:val="0"/>
          <w:numId w:val="2"/>
        </w:numPr>
        <w:tabs>
          <w:tab w:val="left" w:pos="284"/>
        </w:tabs>
        <w:spacing w:line="276" w:lineRule="auto"/>
        <w:ind w:left="0" w:firstLine="0"/>
        <w:rPr>
          <w:rFonts w:ascii="Times New Roman" w:hAnsi="Times New Roman" w:cs="Times New Roman"/>
          <w:b/>
        </w:rPr>
      </w:pPr>
      <w:r w:rsidRPr="008E776E">
        <w:rPr>
          <w:rFonts w:ascii="Times New Roman" w:hAnsi="Times New Roman" w:cs="Times New Roman"/>
          <w:b/>
        </w:rPr>
        <w:t>CONTRATAÇÕES CORRELATADAS/INTERDEPENDENTES</w:t>
      </w:r>
    </w:p>
    <w:p w14:paraId="78F94378" w14:textId="581C0014" w:rsidR="000C0592" w:rsidRPr="008E776E" w:rsidRDefault="00DB4E57" w:rsidP="00390728">
      <w:pPr>
        <w:tabs>
          <w:tab w:val="left" w:pos="284"/>
        </w:tabs>
        <w:spacing w:line="276" w:lineRule="auto"/>
        <w:ind w:firstLine="709"/>
        <w:jc w:val="both"/>
        <w:rPr>
          <w:rFonts w:ascii="Times New Roman" w:hAnsi="Times New Roman" w:cs="Times New Roman"/>
          <w:bCs/>
        </w:rPr>
      </w:pPr>
      <w:r w:rsidRPr="008E776E">
        <w:rPr>
          <w:rFonts w:ascii="Times New Roman" w:hAnsi="Times New Roman" w:cs="Times New Roman"/>
          <w:bCs/>
        </w:rPr>
        <w:t>Não há necessidade de contratações aquisições correlatas ao objeto ora debatido.</w:t>
      </w:r>
    </w:p>
    <w:p w14:paraId="23583A3E" w14:textId="77777777" w:rsidR="00DB4E57" w:rsidRPr="008E776E" w:rsidRDefault="00DB4E57" w:rsidP="00390728">
      <w:pPr>
        <w:tabs>
          <w:tab w:val="left" w:pos="284"/>
        </w:tabs>
        <w:spacing w:line="276" w:lineRule="auto"/>
        <w:jc w:val="both"/>
        <w:rPr>
          <w:rFonts w:ascii="Times New Roman" w:hAnsi="Times New Roman" w:cs="Times New Roman"/>
          <w:bCs/>
        </w:rPr>
      </w:pPr>
    </w:p>
    <w:p w14:paraId="0D28F5E1" w14:textId="1B6FC793" w:rsidR="000C0592" w:rsidRPr="008E776E" w:rsidRDefault="000C0592" w:rsidP="00390728">
      <w:pPr>
        <w:pStyle w:val="PargrafodaLista"/>
        <w:numPr>
          <w:ilvl w:val="0"/>
          <w:numId w:val="2"/>
        </w:numPr>
        <w:tabs>
          <w:tab w:val="left" w:pos="284"/>
        </w:tabs>
        <w:spacing w:line="276" w:lineRule="auto"/>
        <w:ind w:left="0" w:firstLine="0"/>
        <w:rPr>
          <w:rFonts w:ascii="Times New Roman" w:hAnsi="Times New Roman" w:cs="Times New Roman"/>
          <w:b/>
        </w:rPr>
      </w:pPr>
      <w:r w:rsidRPr="008E776E">
        <w:rPr>
          <w:rFonts w:ascii="Times New Roman" w:hAnsi="Times New Roman" w:cs="Times New Roman"/>
          <w:b/>
        </w:rPr>
        <w:t>DESCRIÇÃO DE POSSÍVEIS IMPACTOS AMBIENTAIS E RESPECTIVAS MEDIDAS MITIGADORAS</w:t>
      </w:r>
    </w:p>
    <w:p w14:paraId="189724E8" w14:textId="77777777" w:rsidR="000A7DCD" w:rsidRPr="000A7DCD" w:rsidRDefault="000A7DCD" w:rsidP="000A7DCD">
      <w:pPr>
        <w:pStyle w:val="PargrafodaLista"/>
        <w:spacing w:line="276" w:lineRule="auto"/>
        <w:ind w:firstLine="709"/>
        <w:rPr>
          <w:rFonts w:ascii="Times New Roman" w:hAnsi="Times New Roman" w:cs="Times New Roman"/>
          <w:lang w:val="pt-BR"/>
        </w:rPr>
      </w:pPr>
      <w:r w:rsidRPr="000A7DCD">
        <w:rPr>
          <w:rFonts w:ascii="Times New Roman" w:hAnsi="Times New Roman" w:cs="Times New Roman"/>
          <w:lang w:val="pt-BR"/>
        </w:rPr>
        <w:t>A contratação para aquisição de materiais escolares poderá gerar impactos ambientais de baixa magnitude, principalmente relacionados à utilização de recursos naturais na fabricação dos produtos, à geração de resíduos sólidos oriundos das embalagens e ao descarte de materiais ao final de sua vida útil.</w:t>
      </w:r>
    </w:p>
    <w:p w14:paraId="796F8AB4" w14:textId="77777777" w:rsidR="000A7DCD" w:rsidRPr="000A7DCD" w:rsidRDefault="000A7DCD" w:rsidP="000A7DCD">
      <w:pPr>
        <w:pStyle w:val="PargrafodaLista"/>
        <w:spacing w:line="276" w:lineRule="auto"/>
        <w:ind w:firstLine="709"/>
        <w:rPr>
          <w:rFonts w:ascii="Times New Roman" w:hAnsi="Times New Roman" w:cs="Times New Roman"/>
          <w:lang w:val="pt-BR"/>
        </w:rPr>
      </w:pPr>
      <w:r w:rsidRPr="000A7DCD">
        <w:rPr>
          <w:rFonts w:ascii="Times New Roman" w:hAnsi="Times New Roman" w:cs="Times New Roman"/>
          <w:lang w:val="pt-BR"/>
        </w:rPr>
        <w:t>Como medidas mitigadoras, a Administração adotará as seguintes providências:</w:t>
      </w:r>
    </w:p>
    <w:p w14:paraId="472924F5" w14:textId="77777777" w:rsidR="000A7DCD" w:rsidRPr="000A7DCD" w:rsidRDefault="000A7DCD" w:rsidP="000A7DCD">
      <w:pPr>
        <w:pStyle w:val="PargrafodaLista"/>
        <w:numPr>
          <w:ilvl w:val="0"/>
          <w:numId w:val="7"/>
        </w:numPr>
        <w:spacing w:line="276" w:lineRule="auto"/>
        <w:rPr>
          <w:rFonts w:ascii="Times New Roman" w:hAnsi="Times New Roman" w:cs="Times New Roman"/>
          <w:lang w:val="pt-BR"/>
        </w:rPr>
      </w:pPr>
      <w:r w:rsidRPr="000A7DCD">
        <w:rPr>
          <w:rFonts w:ascii="Times New Roman" w:hAnsi="Times New Roman" w:cs="Times New Roman"/>
          <w:lang w:val="pt-BR"/>
        </w:rPr>
        <w:t>Priorizar, sempre que possível, a aquisição de materiais produzidos com matérias-primas recicláveis ou provenientes de fontes sustentáveis, observadas as especificações técnicas e a viabilidade econômica;</w:t>
      </w:r>
    </w:p>
    <w:p w14:paraId="107BB7BA" w14:textId="77777777" w:rsidR="000A7DCD" w:rsidRPr="000A7DCD" w:rsidRDefault="000A7DCD" w:rsidP="000A7DCD">
      <w:pPr>
        <w:pStyle w:val="PargrafodaLista"/>
        <w:numPr>
          <w:ilvl w:val="0"/>
          <w:numId w:val="7"/>
        </w:numPr>
        <w:spacing w:line="276" w:lineRule="auto"/>
        <w:rPr>
          <w:rFonts w:ascii="Times New Roman" w:hAnsi="Times New Roman" w:cs="Times New Roman"/>
          <w:lang w:val="pt-BR"/>
        </w:rPr>
      </w:pPr>
      <w:r w:rsidRPr="000A7DCD">
        <w:rPr>
          <w:rFonts w:ascii="Times New Roman" w:hAnsi="Times New Roman" w:cs="Times New Roman"/>
          <w:lang w:val="pt-BR"/>
        </w:rPr>
        <w:t>Estimular o fornecimento de produtos com maior durabilidade, visando à redução da necessidade de reposição e, consequentemente, do consumo de recursos naturais;</w:t>
      </w:r>
    </w:p>
    <w:p w14:paraId="7544238C" w14:textId="77777777" w:rsidR="000A7DCD" w:rsidRPr="000A7DCD" w:rsidRDefault="000A7DCD" w:rsidP="000A7DCD">
      <w:pPr>
        <w:pStyle w:val="PargrafodaLista"/>
        <w:numPr>
          <w:ilvl w:val="0"/>
          <w:numId w:val="7"/>
        </w:numPr>
        <w:spacing w:line="276" w:lineRule="auto"/>
        <w:rPr>
          <w:rFonts w:ascii="Times New Roman" w:hAnsi="Times New Roman" w:cs="Times New Roman"/>
          <w:lang w:val="pt-BR"/>
        </w:rPr>
      </w:pPr>
      <w:r w:rsidRPr="000A7DCD">
        <w:rPr>
          <w:rFonts w:ascii="Times New Roman" w:hAnsi="Times New Roman" w:cs="Times New Roman"/>
          <w:lang w:val="pt-BR"/>
        </w:rPr>
        <w:t>Orientar quanto ao uso racional dos materiais escolares, incentivando práticas de reutilização e conservação;</w:t>
      </w:r>
    </w:p>
    <w:p w14:paraId="5214AEEA" w14:textId="77777777" w:rsidR="000A7DCD" w:rsidRPr="000A7DCD" w:rsidRDefault="000A7DCD" w:rsidP="000A7DCD">
      <w:pPr>
        <w:pStyle w:val="PargrafodaLista"/>
        <w:numPr>
          <w:ilvl w:val="0"/>
          <w:numId w:val="7"/>
        </w:numPr>
        <w:spacing w:line="276" w:lineRule="auto"/>
        <w:rPr>
          <w:rFonts w:ascii="Times New Roman" w:hAnsi="Times New Roman" w:cs="Times New Roman"/>
          <w:lang w:val="pt-BR"/>
        </w:rPr>
      </w:pPr>
      <w:r w:rsidRPr="000A7DCD">
        <w:rPr>
          <w:rFonts w:ascii="Times New Roman" w:hAnsi="Times New Roman" w:cs="Times New Roman"/>
          <w:lang w:val="pt-BR"/>
        </w:rPr>
        <w:t>Adotar procedimentos adequados para o gerenciamento e a destinação ambientalmente correta dos resíduos sólidos, especialmente das embalagens, em conformidade com a legislação ambiental vigente;</w:t>
      </w:r>
    </w:p>
    <w:p w14:paraId="7E8726FD" w14:textId="77777777" w:rsidR="000A7DCD" w:rsidRPr="000A7DCD" w:rsidRDefault="000A7DCD" w:rsidP="000A7DCD">
      <w:pPr>
        <w:pStyle w:val="PargrafodaLista"/>
        <w:numPr>
          <w:ilvl w:val="0"/>
          <w:numId w:val="7"/>
        </w:numPr>
        <w:spacing w:line="276" w:lineRule="auto"/>
        <w:rPr>
          <w:rFonts w:ascii="Times New Roman" w:hAnsi="Times New Roman" w:cs="Times New Roman"/>
          <w:lang w:val="pt-BR"/>
        </w:rPr>
      </w:pPr>
      <w:r w:rsidRPr="000A7DCD">
        <w:rPr>
          <w:rFonts w:ascii="Times New Roman" w:hAnsi="Times New Roman" w:cs="Times New Roman"/>
          <w:lang w:val="pt-BR"/>
        </w:rPr>
        <w:t>Avaliar a possibilidade de redução de embalagens excessivas e o uso de embalagens recicláveis ou reutilizáveis.</w:t>
      </w:r>
    </w:p>
    <w:p w14:paraId="21EFABE7" w14:textId="77777777" w:rsidR="000A7DCD" w:rsidRPr="000A7DCD" w:rsidRDefault="000A7DCD" w:rsidP="000A7DCD">
      <w:pPr>
        <w:pStyle w:val="PargrafodaLista"/>
        <w:spacing w:line="276" w:lineRule="auto"/>
        <w:ind w:firstLine="709"/>
        <w:rPr>
          <w:rFonts w:ascii="Times New Roman" w:hAnsi="Times New Roman" w:cs="Times New Roman"/>
          <w:lang w:val="pt-BR"/>
        </w:rPr>
      </w:pPr>
      <w:r w:rsidRPr="000A7DCD">
        <w:rPr>
          <w:rFonts w:ascii="Times New Roman" w:hAnsi="Times New Roman" w:cs="Times New Roman"/>
          <w:lang w:val="pt-BR"/>
        </w:rPr>
        <w:t>As medidas propostas visam minimizar os impactos ambientais decorrentes da contratação, promovendo práticas sustentáveis e alinhadas aos princípios do desenvolvimento sustentável e da responsabilidade socioambiental da Administração Pública.</w:t>
      </w:r>
    </w:p>
    <w:p w14:paraId="4859FBF7" w14:textId="77777777" w:rsidR="00E63BA8" w:rsidRPr="008E776E" w:rsidRDefault="00E63BA8" w:rsidP="00390728">
      <w:pPr>
        <w:pStyle w:val="PargrafodaLista"/>
        <w:spacing w:line="276" w:lineRule="auto"/>
        <w:ind w:left="0" w:firstLine="709"/>
        <w:rPr>
          <w:rFonts w:ascii="Times New Roman" w:hAnsi="Times New Roman" w:cs="Times New Roman"/>
        </w:rPr>
      </w:pPr>
    </w:p>
    <w:p w14:paraId="572A0249" w14:textId="79E476B3" w:rsidR="00593A3A" w:rsidRPr="008E776E" w:rsidRDefault="00593A3A" w:rsidP="00390728">
      <w:pPr>
        <w:pStyle w:val="PargrafodaLista"/>
        <w:numPr>
          <w:ilvl w:val="0"/>
          <w:numId w:val="2"/>
        </w:numPr>
        <w:tabs>
          <w:tab w:val="left" w:pos="426"/>
        </w:tabs>
        <w:spacing w:line="276" w:lineRule="auto"/>
        <w:ind w:left="0" w:firstLine="0"/>
        <w:rPr>
          <w:rFonts w:ascii="Times New Roman" w:hAnsi="Times New Roman" w:cs="Times New Roman"/>
          <w:b/>
          <w:bCs/>
        </w:rPr>
      </w:pPr>
      <w:r w:rsidRPr="008E776E">
        <w:rPr>
          <w:rFonts w:ascii="Times New Roman" w:hAnsi="Times New Roman" w:cs="Times New Roman"/>
          <w:b/>
          <w:bCs/>
        </w:rPr>
        <w:t>POSICIONAMENTO CONCLUSIVO</w:t>
      </w:r>
    </w:p>
    <w:p w14:paraId="2ECA389E" w14:textId="77777777" w:rsidR="008E776E" w:rsidRPr="008E776E" w:rsidRDefault="008E776E" w:rsidP="008E776E">
      <w:pPr>
        <w:spacing w:line="276" w:lineRule="auto"/>
        <w:ind w:firstLine="567"/>
        <w:jc w:val="both"/>
        <w:rPr>
          <w:rFonts w:ascii="Times New Roman" w:hAnsi="Times New Roman" w:cs="Times New Roman"/>
        </w:rPr>
      </w:pPr>
      <w:r w:rsidRPr="008E776E">
        <w:rPr>
          <w:rFonts w:ascii="Times New Roman" w:hAnsi="Times New Roman" w:cs="Times New Roman"/>
        </w:rPr>
        <w:t>Diante das análises realizadas, conclui-se que a contratação para a aquisição de materiais escolares destinados à composição de kits escolares para distribuição aos alunos e professores da rede municipal de ensino, no ano letivo de 2026, mostra-se necessária, adequada e vantajosa para a Administração Pública.</w:t>
      </w:r>
    </w:p>
    <w:p w14:paraId="303E7E78" w14:textId="77777777" w:rsidR="008E776E" w:rsidRPr="008E776E" w:rsidRDefault="008E776E" w:rsidP="008E776E">
      <w:pPr>
        <w:spacing w:line="276" w:lineRule="auto"/>
        <w:ind w:firstLine="567"/>
        <w:jc w:val="both"/>
        <w:rPr>
          <w:rFonts w:ascii="Times New Roman" w:hAnsi="Times New Roman" w:cs="Times New Roman"/>
        </w:rPr>
      </w:pPr>
      <w:r w:rsidRPr="008E776E">
        <w:rPr>
          <w:rFonts w:ascii="Times New Roman" w:hAnsi="Times New Roman" w:cs="Times New Roman"/>
        </w:rPr>
        <w:t>A demanda encontra respaldo nas atribuições constitucionais do Município, atende às diretrizes da política educacional municipal e está alinhada aos princípios da legalidade, do planejamento, da eficiência, da economicidade, da isonomia e do interesse público, conforme disposto na Lei nº 14.133/2021.</w:t>
      </w:r>
    </w:p>
    <w:p w14:paraId="50C5E26D" w14:textId="0AB314CA" w:rsidR="00060578" w:rsidRPr="008E776E" w:rsidRDefault="008E776E" w:rsidP="008E776E">
      <w:pPr>
        <w:spacing w:line="276" w:lineRule="auto"/>
        <w:ind w:firstLine="567"/>
        <w:jc w:val="both"/>
        <w:rPr>
          <w:rFonts w:ascii="Times New Roman" w:hAnsi="Times New Roman" w:cs="Times New Roman"/>
          <w:b/>
        </w:rPr>
      </w:pPr>
      <w:r w:rsidRPr="008E776E">
        <w:rPr>
          <w:rFonts w:ascii="Times New Roman" w:hAnsi="Times New Roman" w:cs="Times New Roman"/>
        </w:rPr>
        <w:lastRenderedPageBreak/>
        <w:t>Assim, restou demonstrada a viabilidade técnica, econômica e administrativa da contratação, recomendando-se o prosseguimento do processo licitatório, com a adoção da solução proposta, a fim de assegurar condições adequadas para o desenvolvimento das atividades educacionais na rede municipal de ensino.</w:t>
      </w:r>
    </w:p>
    <w:p w14:paraId="1CBF7E7B" w14:textId="77777777" w:rsidR="00072EBA" w:rsidRPr="008E776E" w:rsidRDefault="00072EBA" w:rsidP="00390728">
      <w:pPr>
        <w:spacing w:line="276" w:lineRule="auto"/>
        <w:jc w:val="right"/>
        <w:rPr>
          <w:rFonts w:ascii="Times New Roman" w:hAnsi="Times New Roman" w:cs="Times New Roman"/>
        </w:rPr>
      </w:pPr>
    </w:p>
    <w:p w14:paraId="433024CD" w14:textId="06A87223" w:rsidR="00072EBA" w:rsidRPr="008E776E" w:rsidRDefault="00072EBA" w:rsidP="00390728">
      <w:pPr>
        <w:spacing w:line="276" w:lineRule="auto"/>
        <w:jc w:val="right"/>
        <w:rPr>
          <w:rFonts w:ascii="Times New Roman" w:hAnsi="Times New Roman" w:cs="Times New Roman"/>
        </w:rPr>
      </w:pPr>
      <w:r w:rsidRPr="008E776E">
        <w:rPr>
          <w:rFonts w:ascii="Times New Roman" w:hAnsi="Times New Roman" w:cs="Times New Roman"/>
        </w:rPr>
        <w:t xml:space="preserve">Humaitá/RS, </w:t>
      </w:r>
      <w:r w:rsidR="006C2C9F" w:rsidRPr="008E776E">
        <w:rPr>
          <w:rFonts w:ascii="Times New Roman" w:hAnsi="Times New Roman" w:cs="Times New Roman"/>
        </w:rPr>
        <w:t>12</w:t>
      </w:r>
      <w:r w:rsidRPr="008E776E">
        <w:rPr>
          <w:rFonts w:ascii="Times New Roman" w:hAnsi="Times New Roman" w:cs="Times New Roman"/>
        </w:rPr>
        <w:t xml:space="preserve"> de </w:t>
      </w:r>
      <w:r w:rsidR="008E776E" w:rsidRPr="008E776E">
        <w:rPr>
          <w:rFonts w:ascii="Times New Roman" w:hAnsi="Times New Roman" w:cs="Times New Roman"/>
        </w:rPr>
        <w:t>janeiro</w:t>
      </w:r>
      <w:r w:rsidRPr="008E776E">
        <w:rPr>
          <w:rFonts w:ascii="Times New Roman" w:hAnsi="Times New Roman" w:cs="Times New Roman"/>
        </w:rPr>
        <w:t xml:space="preserve"> de </w:t>
      </w:r>
      <w:r w:rsidR="00744902" w:rsidRPr="008E776E">
        <w:rPr>
          <w:rFonts w:ascii="Times New Roman" w:hAnsi="Times New Roman" w:cs="Times New Roman"/>
        </w:rPr>
        <w:t>202</w:t>
      </w:r>
      <w:r w:rsidR="008E776E" w:rsidRPr="008E776E">
        <w:rPr>
          <w:rFonts w:ascii="Times New Roman" w:hAnsi="Times New Roman" w:cs="Times New Roman"/>
        </w:rPr>
        <w:t>6</w:t>
      </w:r>
      <w:r w:rsidR="006C2C9F" w:rsidRPr="008E776E">
        <w:rPr>
          <w:rFonts w:ascii="Times New Roman" w:hAnsi="Times New Roman" w:cs="Times New Roman"/>
        </w:rPr>
        <w:t>.</w:t>
      </w:r>
    </w:p>
    <w:p w14:paraId="34F5056B" w14:textId="77777777" w:rsidR="00072EBA" w:rsidRPr="008E776E" w:rsidRDefault="00072EBA" w:rsidP="00390728">
      <w:pPr>
        <w:spacing w:line="276" w:lineRule="auto"/>
        <w:jc w:val="center"/>
        <w:rPr>
          <w:rFonts w:ascii="Times New Roman" w:hAnsi="Times New Roman" w:cs="Times New Roman"/>
        </w:rPr>
      </w:pPr>
    </w:p>
    <w:p w14:paraId="32CCD106" w14:textId="77777777" w:rsidR="0038675F" w:rsidRPr="008E776E" w:rsidRDefault="0038675F" w:rsidP="00390728">
      <w:pPr>
        <w:spacing w:line="276" w:lineRule="auto"/>
        <w:jc w:val="center"/>
        <w:rPr>
          <w:rFonts w:ascii="Times New Roman" w:hAnsi="Times New Roman" w:cs="Times New Roman"/>
        </w:rPr>
      </w:pPr>
    </w:p>
    <w:p w14:paraId="5802F17A" w14:textId="5A6377BA" w:rsidR="00072EBA" w:rsidRPr="008E776E" w:rsidRDefault="00072EBA" w:rsidP="00390728">
      <w:pPr>
        <w:spacing w:line="276" w:lineRule="auto"/>
        <w:jc w:val="center"/>
        <w:rPr>
          <w:rFonts w:ascii="Times New Roman" w:hAnsi="Times New Roman" w:cs="Times New Roman"/>
        </w:rPr>
      </w:pPr>
      <w:r w:rsidRPr="008E776E">
        <w:rPr>
          <w:rFonts w:ascii="Times New Roman" w:hAnsi="Times New Roman" w:cs="Times New Roman"/>
        </w:rPr>
        <w:t>______________________</w:t>
      </w:r>
    </w:p>
    <w:p w14:paraId="09A4696B" w14:textId="2945DF8B" w:rsidR="00072EBA" w:rsidRPr="008E776E" w:rsidRDefault="008E776E" w:rsidP="00390728">
      <w:pPr>
        <w:spacing w:line="276" w:lineRule="auto"/>
        <w:jc w:val="center"/>
        <w:rPr>
          <w:rFonts w:ascii="Times New Roman" w:hAnsi="Times New Roman" w:cs="Times New Roman"/>
        </w:rPr>
      </w:pPr>
      <w:r w:rsidRPr="008E776E">
        <w:rPr>
          <w:rFonts w:ascii="Times New Roman" w:hAnsi="Times New Roman" w:cs="Times New Roman"/>
        </w:rPr>
        <w:t>MAIKON GUTH MODESTO</w:t>
      </w:r>
    </w:p>
    <w:p w14:paraId="32183976" w14:textId="41039B54" w:rsidR="00060578" w:rsidRPr="008E776E" w:rsidRDefault="00072EBA" w:rsidP="00390728">
      <w:pPr>
        <w:spacing w:line="276" w:lineRule="auto"/>
        <w:jc w:val="center"/>
        <w:rPr>
          <w:rFonts w:ascii="Times New Roman" w:hAnsi="Times New Roman" w:cs="Times New Roman"/>
        </w:rPr>
      </w:pPr>
      <w:r w:rsidRPr="008E776E">
        <w:rPr>
          <w:rFonts w:ascii="Times New Roman" w:hAnsi="Times New Roman" w:cs="Times New Roman"/>
        </w:rPr>
        <w:t xml:space="preserve">Secretário Municipal de </w:t>
      </w:r>
      <w:r w:rsidR="008E776E" w:rsidRPr="008E776E">
        <w:rPr>
          <w:rFonts w:ascii="Times New Roman" w:hAnsi="Times New Roman" w:cs="Times New Roman"/>
        </w:rPr>
        <w:t>Educação e Cultura</w:t>
      </w:r>
    </w:p>
    <w:sectPr w:rsidR="00060578" w:rsidRPr="008E776E" w:rsidSect="001925FD">
      <w:type w:val="continuous"/>
      <w:pgSz w:w="11910" w:h="16840"/>
      <w:pgMar w:top="1985" w:right="158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24DD4" w14:textId="77777777" w:rsidR="003A0E7A" w:rsidRDefault="003A0E7A">
      <w:r>
        <w:separator/>
      </w:r>
    </w:p>
  </w:endnote>
  <w:endnote w:type="continuationSeparator" w:id="0">
    <w:p w14:paraId="4063ACCA" w14:textId="77777777" w:rsidR="003A0E7A" w:rsidRDefault="003A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1074F" w14:textId="7892DF3B" w:rsidR="00072EBA" w:rsidRPr="00072EBA" w:rsidRDefault="00072EBA" w:rsidP="00072EBA">
    <w:pPr>
      <w:pStyle w:val="Rodap"/>
      <w:jc w:val="center"/>
      <w:rPr>
        <w:rFonts w:ascii="Times New Roman" w:hAnsi="Times New Roman" w:cs="Times New Roman"/>
        <w:sz w:val="18"/>
        <w:szCs w:val="18"/>
      </w:rPr>
    </w:pPr>
    <w:bookmarkStart w:id="1" w:name="_Hlk132361580"/>
    <w:r>
      <w:rPr>
        <w:rFonts w:ascii="Times New Roman" w:hAnsi="Times New Roman" w:cs="Times New Roman"/>
        <w:sz w:val="18"/>
        <w:szCs w:val="18"/>
      </w:rPr>
      <w:t>_________________________________________________________________________________________________</w:t>
    </w:r>
    <w:bookmarkStart w:id="2" w:name="_Hlk132361567"/>
  </w:p>
  <w:p w14:paraId="62A23A56" w14:textId="77777777" w:rsidR="00072EBA" w:rsidRPr="00F90ED3" w:rsidRDefault="00072EBA" w:rsidP="00072EBA">
    <w:pPr>
      <w:pStyle w:val="Rodap"/>
      <w:jc w:val="center"/>
      <w:rPr>
        <w:rFonts w:ascii="Times New Roman" w:hAnsi="Times New Roman" w:cs="Times New Roman"/>
        <w:sz w:val="18"/>
        <w:szCs w:val="18"/>
      </w:rPr>
    </w:pPr>
    <w:r w:rsidRPr="00F90ED3">
      <w:rPr>
        <w:rFonts w:ascii="Times New Roman" w:hAnsi="Times New Roman" w:cs="Times New Roman"/>
        <w:sz w:val="18"/>
        <w:szCs w:val="18"/>
      </w:rPr>
      <w:t xml:space="preserve">Av. </w:t>
    </w:r>
    <w:r w:rsidRPr="00F90ED3">
      <w:rPr>
        <w:rFonts w:ascii="Times New Roman" w:hAnsi="Times New Roman" w:cs="Times New Roman"/>
        <w:sz w:val="18"/>
        <w:szCs w:val="18"/>
      </w:rPr>
      <w:t>João Pessoa, nº 414, Centro - Telefone: (55) 3525-1166 / (55) 3525-1178 - CEP: 98670-000</w:t>
    </w:r>
    <w:r>
      <w:rPr>
        <w:rFonts w:ascii="Times New Roman" w:hAnsi="Times New Roman" w:cs="Times New Roman"/>
        <w:sz w:val="18"/>
        <w:szCs w:val="18"/>
      </w:rPr>
      <w:t xml:space="preserve"> -</w:t>
    </w:r>
    <w:r w:rsidRPr="00F90ED3">
      <w:rPr>
        <w:rFonts w:ascii="Times New Roman" w:hAnsi="Times New Roman" w:cs="Times New Roman"/>
        <w:sz w:val="18"/>
        <w:szCs w:val="18"/>
      </w:rPr>
      <w:t xml:space="preserve"> HUMAIT</w:t>
    </w:r>
    <w:r>
      <w:rPr>
        <w:rFonts w:ascii="Times New Roman" w:hAnsi="Times New Roman" w:cs="Times New Roman"/>
        <w:sz w:val="18"/>
        <w:szCs w:val="18"/>
      </w:rPr>
      <w:t>Á</w:t>
    </w:r>
    <w:r w:rsidRPr="00F90ED3">
      <w:rPr>
        <w:rFonts w:ascii="Times New Roman" w:hAnsi="Times New Roman" w:cs="Times New Roman"/>
        <w:sz w:val="18"/>
        <w:szCs w:val="18"/>
      </w:rPr>
      <w:t>/RS</w:t>
    </w:r>
  </w:p>
  <w:p w14:paraId="04A4F0E1" w14:textId="77777777" w:rsidR="00072EBA" w:rsidRPr="00F90ED3" w:rsidRDefault="00072EBA" w:rsidP="00072EBA">
    <w:pPr>
      <w:pStyle w:val="Rodap"/>
      <w:jc w:val="center"/>
      <w:rPr>
        <w:rFonts w:ascii="Arial" w:hAnsi="Arial" w:cs="Arial"/>
        <w:sz w:val="18"/>
        <w:szCs w:val="18"/>
      </w:rPr>
    </w:pPr>
    <w:hyperlink r:id="rId1" w:history="1">
      <w:r w:rsidRPr="00F90ED3">
        <w:rPr>
          <w:rStyle w:val="Hyperlink"/>
          <w:rFonts w:ascii="Times New Roman" w:hAnsi="Times New Roman" w:cs="Times New Roman"/>
          <w:sz w:val="18"/>
          <w:szCs w:val="18"/>
        </w:rPr>
        <w:t>www.humaita.rs.gov.br</w:t>
      </w:r>
    </w:hyperlink>
    <w:r w:rsidRPr="00F90ED3">
      <w:rPr>
        <w:rFonts w:ascii="Times New Roman" w:hAnsi="Times New Roman" w:cs="Times New Roman"/>
        <w:sz w:val="18"/>
        <w:szCs w:val="18"/>
      </w:rPr>
      <w:t xml:space="preserve"> - e-mail: compras@humaita.rs.gov.br</w:t>
    </w:r>
  </w:p>
  <w:bookmarkEnd w:id="1"/>
  <w:bookmarkEnd w:id="2"/>
  <w:p w14:paraId="7AB2090A" w14:textId="1FD801AA" w:rsidR="00060578" w:rsidRPr="00072EBA" w:rsidRDefault="00060578" w:rsidP="00072E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2269" w14:textId="77777777" w:rsidR="003A0E7A" w:rsidRDefault="003A0E7A">
      <w:r>
        <w:separator/>
      </w:r>
    </w:p>
  </w:footnote>
  <w:footnote w:type="continuationSeparator" w:id="0">
    <w:p w14:paraId="421D4E2F" w14:textId="77777777" w:rsidR="003A0E7A" w:rsidRDefault="003A0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78497" w14:textId="6B1AC068" w:rsidR="00072EBA" w:rsidRDefault="00072EBA" w:rsidP="00072EBA">
    <w:pPr>
      <w:pStyle w:val="Cabealho"/>
      <w:ind w:left="-1701"/>
      <w:rPr>
        <w:rFonts w:ascii="Arial" w:hAnsi="Arial" w:cs="Arial"/>
        <w:sz w:val="24"/>
        <w:szCs w:val="24"/>
      </w:rPr>
    </w:pPr>
    <w:r w:rsidRPr="00F90ED3">
      <w:rPr>
        <w:rFonts w:ascii="Arial" w:hAnsi="Arial" w:cs="Arial"/>
        <w:noProof/>
        <w:sz w:val="24"/>
        <w:szCs w:val="24"/>
        <w:lang w:val="pt-BR" w:eastAsia="pt-BR"/>
      </w:rPr>
      <w:drawing>
        <wp:anchor distT="0" distB="0" distL="114300" distR="114300" simplePos="0" relativeHeight="251659776" behindDoc="1" locked="0" layoutInCell="1" allowOverlap="1" wp14:anchorId="6A502A61" wp14:editId="29C4DA88">
          <wp:simplePos x="0" y="0"/>
          <wp:positionH relativeFrom="column">
            <wp:posOffset>55659</wp:posOffset>
          </wp:positionH>
          <wp:positionV relativeFrom="paragraph">
            <wp:posOffset>149114</wp:posOffset>
          </wp:positionV>
          <wp:extent cx="819150" cy="965835"/>
          <wp:effectExtent l="0" t="0" r="0" b="5715"/>
          <wp:wrapTight wrapText="bothSides">
            <wp:wrapPolygon edited="0">
              <wp:start x="0" y="0"/>
              <wp:lineTo x="0" y="21302"/>
              <wp:lineTo x="21098" y="21302"/>
              <wp:lineTo x="21098" y="0"/>
              <wp:lineTo x="0" y="0"/>
            </wp:wrapPolygon>
          </wp:wrapTight>
          <wp:docPr id="14" name="Imagem 14" descr="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3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965835"/>
                  </a:xfrm>
                  <a:prstGeom prst="rect">
                    <a:avLst/>
                  </a:prstGeom>
                  <a:noFill/>
                </pic:spPr>
              </pic:pic>
            </a:graphicData>
          </a:graphic>
          <wp14:sizeRelH relativeFrom="page">
            <wp14:pctWidth>0</wp14:pctWidth>
          </wp14:sizeRelH>
          <wp14:sizeRelV relativeFrom="page">
            <wp14:pctHeight>0</wp14:pctHeight>
          </wp14:sizeRelV>
        </wp:anchor>
      </w:drawing>
    </w:r>
  </w:p>
  <w:p w14:paraId="4B6699EE" w14:textId="611BF1D8" w:rsidR="00072EBA" w:rsidRPr="00F90ED3" w:rsidRDefault="00072EBA" w:rsidP="00072EBA">
    <w:pPr>
      <w:pStyle w:val="Cabealho"/>
      <w:ind w:left="-1701"/>
      <w:rPr>
        <w:rFonts w:ascii="Times New Roman" w:hAnsi="Times New Roman" w:cs="Times New Roman"/>
        <w:sz w:val="24"/>
        <w:szCs w:val="24"/>
      </w:rPr>
    </w:pPr>
  </w:p>
  <w:p w14:paraId="3A2C09B7" w14:textId="77777777" w:rsidR="00072EBA" w:rsidRPr="00F90ED3" w:rsidRDefault="00072EBA" w:rsidP="00072EBA">
    <w:pPr>
      <w:pStyle w:val="Cabealho"/>
      <w:ind w:left="1134"/>
      <w:rPr>
        <w:rFonts w:ascii="Times New Roman" w:hAnsi="Times New Roman" w:cs="Times New Roman"/>
        <w:sz w:val="28"/>
        <w:szCs w:val="28"/>
      </w:rPr>
    </w:pPr>
    <w:bookmarkStart w:id="0" w:name="_Hlk132361538"/>
    <w:r w:rsidRPr="00F90ED3">
      <w:rPr>
        <w:rFonts w:ascii="Times New Roman" w:hAnsi="Times New Roman" w:cs="Times New Roman"/>
        <w:sz w:val="28"/>
        <w:szCs w:val="28"/>
      </w:rPr>
      <w:t>Estado do Rio Grande do Sul</w:t>
    </w:r>
  </w:p>
  <w:p w14:paraId="467D8B8B" w14:textId="224278A3" w:rsidR="00072EBA" w:rsidRPr="00F90ED3" w:rsidRDefault="00072EBA" w:rsidP="00072EBA">
    <w:pPr>
      <w:pStyle w:val="Cabealho"/>
      <w:ind w:left="1134"/>
      <w:rPr>
        <w:rFonts w:ascii="Times New Roman" w:hAnsi="Times New Roman" w:cs="Times New Roman"/>
        <w:sz w:val="28"/>
        <w:szCs w:val="28"/>
      </w:rPr>
    </w:pPr>
    <w:r w:rsidRPr="00F90ED3">
      <w:rPr>
        <w:rFonts w:ascii="Times New Roman" w:hAnsi="Times New Roman" w:cs="Times New Roman"/>
        <w:sz w:val="28"/>
        <w:szCs w:val="28"/>
      </w:rPr>
      <w:t>MUNICÍPIO DE HUMAITÁ</w:t>
    </w:r>
  </w:p>
  <w:bookmarkEnd w:id="0"/>
  <w:p w14:paraId="103D7C52" w14:textId="77777777" w:rsidR="00072EBA" w:rsidRDefault="00072E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CB1975"/>
    <w:multiLevelType w:val="multilevel"/>
    <w:tmpl w:val="978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A789A"/>
    <w:multiLevelType w:val="multilevel"/>
    <w:tmpl w:val="F3BA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4" w15:restartNumberingAfterBreak="0">
    <w:nsid w:val="30764F28"/>
    <w:multiLevelType w:val="multilevel"/>
    <w:tmpl w:val="1220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974C4"/>
    <w:multiLevelType w:val="multilevel"/>
    <w:tmpl w:val="BD06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B05DB7"/>
    <w:multiLevelType w:val="multilevel"/>
    <w:tmpl w:val="149C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82788">
    <w:abstractNumId w:val="3"/>
  </w:num>
  <w:num w:numId="2" w16cid:durableId="1958487902">
    <w:abstractNumId w:val="0"/>
  </w:num>
  <w:num w:numId="3" w16cid:durableId="491606691">
    <w:abstractNumId w:val="6"/>
  </w:num>
  <w:num w:numId="4" w16cid:durableId="1091777128">
    <w:abstractNumId w:val="2"/>
  </w:num>
  <w:num w:numId="5" w16cid:durableId="1182475918">
    <w:abstractNumId w:val="5"/>
  </w:num>
  <w:num w:numId="6" w16cid:durableId="196236901">
    <w:abstractNumId w:val="4"/>
  </w:num>
  <w:num w:numId="7" w16cid:durableId="1406880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578"/>
    <w:rsid w:val="0004370E"/>
    <w:rsid w:val="00060578"/>
    <w:rsid w:val="00072EBA"/>
    <w:rsid w:val="000842A0"/>
    <w:rsid w:val="000A17C0"/>
    <w:rsid w:val="000A7DCD"/>
    <w:rsid w:val="000C0592"/>
    <w:rsid w:val="000C360A"/>
    <w:rsid w:val="0012640B"/>
    <w:rsid w:val="00151E1C"/>
    <w:rsid w:val="00172E73"/>
    <w:rsid w:val="001802E0"/>
    <w:rsid w:val="00184E0B"/>
    <w:rsid w:val="001925FD"/>
    <w:rsid w:val="001E34EF"/>
    <w:rsid w:val="001E4B30"/>
    <w:rsid w:val="0021010B"/>
    <w:rsid w:val="00211A26"/>
    <w:rsid w:val="002423B9"/>
    <w:rsid w:val="00245BB0"/>
    <w:rsid w:val="00266833"/>
    <w:rsid w:val="002B5454"/>
    <w:rsid w:val="002E6DFB"/>
    <w:rsid w:val="00320F34"/>
    <w:rsid w:val="00365F13"/>
    <w:rsid w:val="003744BA"/>
    <w:rsid w:val="0038675F"/>
    <w:rsid w:val="00390728"/>
    <w:rsid w:val="003A0E7A"/>
    <w:rsid w:val="003B7512"/>
    <w:rsid w:val="003D3221"/>
    <w:rsid w:val="0043357F"/>
    <w:rsid w:val="0045377B"/>
    <w:rsid w:val="00516A41"/>
    <w:rsid w:val="005437A2"/>
    <w:rsid w:val="00570C34"/>
    <w:rsid w:val="0058665A"/>
    <w:rsid w:val="00593A3A"/>
    <w:rsid w:val="006A57FA"/>
    <w:rsid w:val="006B1BC0"/>
    <w:rsid w:val="006C2C9F"/>
    <w:rsid w:val="007273D9"/>
    <w:rsid w:val="0074433D"/>
    <w:rsid w:val="00744902"/>
    <w:rsid w:val="0076025A"/>
    <w:rsid w:val="007D6C7E"/>
    <w:rsid w:val="00830D3D"/>
    <w:rsid w:val="008E776E"/>
    <w:rsid w:val="00927FE1"/>
    <w:rsid w:val="0096611F"/>
    <w:rsid w:val="00982262"/>
    <w:rsid w:val="009B3051"/>
    <w:rsid w:val="00A35ACB"/>
    <w:rsid w:val="00A96B2F"/>
    <w:rsid w:val="00AA377A"/>
    <w:rsid w:val="00AE70ED"/>
    <w:rsid w:val="00B2193B"/>
    <w:rsid w:val="00B21A04"/>
    <w:rsid w:val="00B61445"/>
    <w:rsid w:val="00B85AEF"/>
    <w:rsid w:val="00BA7AA1"/>
    <w:rsid w:val="00BE47F9"/>
    <w:rsid w:val="00C26C2A"/>
    <w:rsid w:val="00C40B58"/>
    <w:rsid w:val="00C503EB"/>
    <w:rsid w:val="00D048D4"/>
    <w:rsid w:val="00D04C68"/>
    <w:rsid w:val="00DB3B21"/>
    <w:rsid w:val="00DB4E57"/>
    <w:rsid w:val="00DC7736"/>
    <w:rsid w:val="00DF6000"/>
    <w:rsid w:val="00DF7500"/>
    <w:rsid w:val="00E63BA8"/>
    <w:rsid w:val="00F07B6B"/>
    <w:rsid w:val="00F4245A"/>
    <w:rsid w:val="00F56675"/>
    <w:rsid w:val="00FE30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59A58AE1-08E0-49A2-A90B-2B548316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34"/>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2EBA"/>
    <w:pPr>
      <w:tabs>
        <w:tab w:val="center" w:pos="4252"/>
        <w:tab w:val="right" w:pos="8504"/>
      </w:tabs>
    </w:pPr>
  </w:style>
  <w:style w:type="character" w:customStyle="1" w:styleId="CabealhoChar">
    <w:name w:val="Cabeçalho Char"/>
    <w:basedOn w:val="Fontepargpadro"/>
    <w:link w:val="Cabealho"/>
    <w:uiPriority w:val="99"/>
    <w:qFormat/>
    <w:rsid w:val="00072EBA"/>
    <w:rPr>
      <w:rFonts w:ascii="Calibri" w:eastAsia="Calibri" w:hAnsi="Calibri" w:cs="Calibri"/>
      <w:lang w:val="pt-PT"/>
    </w:rPr>
  </w:style>
  <w:style w:type="paragraph" w:styleId="Rodap">
    <w:name w:val="footer"/>
    <w:basedOn w:val="Normal"/>
    <w:link w:val="RodapChar"/>
    <w:uiPriority w:val="99"/>
    <w:unhideWhenUsed/>
    <w:rsid w:val="00072EBA"/>
    <w:pPr>
      <w:tabs>
        <w:tab w:val="center" w:pos="4252"/>
        <w:tab w:val="right" w:pos="8504"/>
      </w:tabs>
    </w:pPr>
  </w:style>
  <w:style w:type="character" w:customStyle="1" w:styleId="RodapChar">
    <w:name w:val="Rodapé Char"/>
    <w:basedOn w:val="Fontepargpadro"/>
    <w:link w:val="Rodap"/>
    <w:uiPriority w:val="99"/>
    <w:qFormat/>
    <w:rsid w:val="00072EBA"/>
    <w:rPr>
      <w:rFonts w:ascii="Calibri" w:eastAsia="Calibri" w:hAnsi="Calibri" w:cs="Calibri"/>
      <w:lang w:val="pt-PT"/>
    </w:rPr>
  </w:style>
  <w:style w:type="character" w:styleId="Hyperlink">
    <w:name w:val="Hyperlink"/>
    <w:basedOn w:val="Fontepargpadro"/>
    <w:uiPriority w:val="99"/>
    <w:unhideWhenUsed/>
    <w:rsid w:val="00072EBA"/>
    <w:rPr>
      <w:color w:val="0000FF" w:themeColor="hyperlink"/>
      <w:u w:val="single"/>
    </w:rPr>
  </w:style>
  <w:style w:type="character" w:customStyle="1" w:styleId="MenoPendente1">
    <w:name w:val="Menção Pendente1"/>
    <w:basedOn w:val="Fontepargpadro"/>
    <w:uiPriority w:val="99"/>
    <w:semiHidden/>
    <w:unhideWhenUsed/>
    <w:rsid w:val="003D3221"/>
    <w:rPr>
      <w:color w:val="605E5C"/>
      <w:shd w:val="clear" w:color="auto" w:fill="E1DFDD"/>
    </w:rPr>
  </w:style>
  <w:style w:type="paragraph" w:styleId="NormalWeb">
    <w:name w:val="Normal (Web)"/>
    <w:basedOn w:val="Normal"/>
    <w:uiPriority w:val="99"/>
    <w:unhideWhenUsed/>
    <w:rsid w:val="00C26C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26C2A"/>
    <w:rPr>
      <w:b/>
      <w:bCs/>
    </w:rPr>
  </w:style>
  <w:style w:type="character" w:customStyle="1" w:styleId="PargrafodaListaChar">
    <w:name w:val="Parágrafo da Lista Char"/>
    <w:link w:val="PargrafodaLista"/>
    <w:uiPriority w:val="34"/>
    <w:locked/>
    <w:rsid w:val="000A7DCD"/>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92513">
      <w:bodyDiv w:val="1"/>
      <w:marLeft w:val="0"/>
      <w:marRight w:val="0"/>
      <w:marTop w:val="0"/>
      <w:marBottom w:val="0"/>
      <w:divBdr>
        <w:top w:val="none" w:sz="0" w:space="0" w:color="auto"/>
        <w:left w:val="none" w:sz="0" w:space="0" w:color="auto"/>
        <w:bottom w:val="none" w:sz="0" w:space="0" w:color="auto"/>
        <w:right w:val="none" w:sz="0" w:space="0" w:color="auto"/>
      </w:divBdr>
    </w:div>
    <w:div w:id="571277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humai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F2882-AC18-4137-A8C5-E240A85B8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1949</Words>
  <Characters>10527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5</cp:revision>
  <cp:lastPrinted>2026-01-19T14:05:00Z</cp:lastPrinted>
  <dcterms:created xsi:type="dcterms:W3CDTF">2026-01-07T13:48:00Z</dcterms:created>
  <dcterms:modified xsi:type="dcterms:W3CDTF">2026-01-19T14:05:00Z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