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1E88E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3763D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  <w:u w:val="single"/>
        </w:rPr>
        <w:t>ESTUDO</w:t>
      </w:r>
      <w:r w:rsidRPr="00F664E6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  <w:u w:val="single"/>
        </w:rPr>
        <w:t>TÉCNICO</w:t>
      </w:r>
      <w:r w:rsidRPr="00F664E6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  <w:u w:val="single"/>
        </w:rPr>
        <w:t>PRELIMINAR</w:t>
      </w:r>
      <w:r w:rsidRPr="00F664E6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</w:p>
    <w:p w14:paraId="752BD627" w14:textId="77777777" w:rsidR="00C16538" w:rsidRPr="00F664E6" w:rsidRDefault="00C16538" w:rsidP="00C1653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C387C3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  <w:sectPr w:rsidR="00C16538" w:rsidRPr="00F664E6" w:rsidSect="000A1E2A">
          <w:headerReference w:type="default" r:id="rId7"/>
          <w:footerReference w:type="default" r:id="rId8"/>
          <w:pgSz w:w="11910" w:h="16840"/>
          <w:pgMar w:top="1360" w:right="1580" w:bottom="1200" w:left="1600" w:header="0" w:footer="1000" w:gutter="0"/>
          <w:cols w:space="720"/>
        </w:sectPr>
      </w:pPr>
    </w:p>
    <w:p w14:paraId="413C0567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DESCRIÇÃO</w:t>
      </w:r>
      <w:r w:rsidRPr="00F664E6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F664E6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NECESSIDADE</w:t>
      </w:r>
    </w:p>
    <w:p w14:paraId="36A817C9" w14:textId="17CE765B" w:rsidR="00C16538" w:rsidRPr="00F664E6" w:rsidRDefault="00C16538" w:rsidP="00936538">
      <w:pPr>
        <w:pStyle w:val="NormalWeb"/>
        <w:ind w:firstLine="708"/>
        <w:jc w:val="both"/>
        <w:rPr>
          <w:b/>
          <w:bCs/>
        </w:rPr>
      </w:pPr>
      <w:r w:rsidRPr="00F664E6">
        <w:t>Trata-se de solicitação de</w:t>
      </w:r>
      <w:r w:rsidR="0087337C">
        <w:t xml:space="preserve"> abertura de Processo Licitatório visando a</w:t>
      </w:r>
      <w:r w:rsidR="00936538" w:rsidRPr="00F664E6">
        <w:rPr>
          <w:b/>
          <w:bCs/>
        </w:rPr>
        <w:t xml:space="preserve"> </w:t>
      </w:r>
      <w:r w:rsidR="00936538" w:rsidRPr="00F664E6">
        <w:rPr>
          <w:rStyle w:val="Forte"/>
          <w:rFonts w:eastAsiaTheme="majorEastAsia"/>
        </w:rPr>
        <w:t>Aquisição de Materiais de Ambulatório para Unidade Básica de Saúde do município de Humaitá/RS</w:t>
      </w:r>
      <w:r w:rsidRPr="00F664E6">
        <w:rPr>
          <w:rStyle w:val="Forte"/>
          <w:rFonts w:eastAsiaTheme="majorEastAsia"/>
        </w:rPr>
        <w:t xml:space="preserve">, </w:t>
      </w:r>
      <w:r w:rsidRPr="00F664E6">
        <w:rPr>
          <w:rStyle w:val="Forte"/>
          <w:rFonts w:eastAsiaTheme="majorEastAsia"/>
          <w:b w:val="0"/>
          <w:bCs w:val="0"/>
        </w:rPr>
        <w:t>os quais deverão ser entregues</w:t>
      </w:r>
      <w:r w:rsidRPr="00F664E6">
        <w:t xml:space="preserve"> na Secretaria Municipal de Saúde, situada na Rua Garibaldi, 395, Centro, Humaitá/RS cep: 98670-000, num prazo máximo de 15 dias a contar da data </w:t>
      </w:r>
      <w:r w:rsidR="00936538" w:rsidRPr="00F664E6">
        <w:t>adesão.</w:t>
      </w:r>
    </w:p>
    <w:p w14:paraId="69A54BEA" w14:textId="77777777" w:rsidR="00C16538" w:rsidRPr="00F664E6" w:rsidRDefault="00C16538" w:rsidP="00C16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5E3E4E" w14:textId="77777777" w:rsidR="00C16538" w:rsidRPr="00F664E6" w:rsidRDefault="00C16538" w:rsidP="00C16538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120" w:after="120"/>
        <w:ind w:left="851" w:right="-6" w:hanging="9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2.DEMONSTRATIVO DA PREVISÃO DA CONTRATAÇÃO NO PLANO DE CONTRATAÇÕES ANUAL</w:t>
      </w:r>
    </w:p>
    <w:p w14:paraId="0B88F834" w14:textId="77777777" w:rsidR="00C16538" w:rsidRPr="00F664E6" w:rsidRDefault="00C16538" w:rsidP="00C16538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16538" w:rsidRPr="00F664E6" w:rsidSect="000A1E2A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</w:p>
    <w:p w14:paraId="20A68968" w14:textId="77777777" w:rsidR="00C16538" w:rsidRPr="00F664E6" w:rsidRDefault="00C16538" w:rsidP="00C16538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 xml:space="preserve">A presente contratação está prevista no Plano Anual de Contratações, disponível em: </w:t>
      </w:r>
      <w:hyperlink r:id="rId9" w:history="1">
        <w:r w:rsidRPr="00F664E6">
          <w:rPr>
            <w:rStyle w:val="Hyperlink"/>
            <w:rFonts w:ascii="Times New Roman" w:hAnsi="Times New Roman" w:cs="Times New Roman"/>
            <w:sz w:val="24"/>
            <w:szCs w:val="24"/>
          </w:rPr>
          <w:t>https://humaita.rs.gov.br/cpt_public_legais/plano-anual-de-contratacoes/</w:t>
        </w:r>
      </w:hyperlink>
      <w:r w:rsidRPr="00F664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F21C32" w14:textId="77777777" w:rsidR="00C16538" w:rsidRPr="00F664E6" w:rsidRDefault="00C16538" w:rsidP="00C1653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07397" w14:textId="77777777" w:rsidR="00C16538" w:rsidRPr="00F664E6" w:rsidRDefault="00C16538" w:rsidP="00C16538">
      <w:pPr>
        <w:pStyle w:val="PargrafodaLista"/>
        <w:numPr>
          <w:ilvl w:val="0"/>
          <w:numId w:val="1"/>
        </w:numPr>
        <w:spacing w:line="276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REQUISITOS</w:t>
      </w:r>
      <w:r w:rsidRPr="00F664E6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F664E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3BCF685C" w14:textId="312795E2" w:rsidR="00C16538" w:rsidRPr="00F664E6" w:rsidRDefault="00C16538" w:rsidP="005E0BAA">
      <w:pPr>
        <w:spacing w:line="276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bookmarkStart w:id="3" w:name="_Hlk143011613"/>
      <w:r w:rsidRPr="00F664E6">
        <w:rPr>
          <w:rFonts w:ascii="Times New Roman" w:hAnsi="Times New Roman" w:cs="Times New Roman"/>
          <w:bCs/>
          <w:sz w:val="24"/>
          <w:szCs w:val="24"/>
        </w:rPr>
        <w:t xml:space="preserve">Para a </w:t>
      </w:r>
      <w:r w:rsidR="00936538" w:rsidRPr="00F664E6">
        <w:rPr>
          <w:rFonts w:ascii="Times New Roman" w:hAnsi="Times New Roman" w:cs="Times New Roman"/>
          <w:bCs/>
          <w:sz w:val="24"/>
          <w:szCs w:val="24"/>
        </w:rPr>
        <w:t>aquisição</w:t>
      </w:r>
      <w:r w:rsidRPr="00F664E6">
        <w:rPr>
          <w:rFonts w:ascii="Times New Roman" w:hAnsi="Times New Roman" w:cs="Times New Roman"/>
          <w:bCs/>
          <w:sz w:val="24"/>
          <w:szCs w:val="24"/>
        </w:rPr>
        <w:t xml:space="preserve"> dos </w:t>
      </w:r>
      <w:r w:rsidR="00936538" w:rsidRPr="00F664E6">
        <w:rPr>
          <w:rFonts w:ascii="Times New Roman" w:hAnsi="Times New Roman" w:cs="Times New Roman"/>
          <w:bCs/>
          <w:sz w:val="24"/>
          <w:szCs w:val="24"/>
        </w:rPr>
        <w:t xml:space="preserve">materiais </w:t>
      </w:r>
      <w:r w:rsidRPr="00F664E6">
        <w:rPr>
          <w:rFonts w:ascii="Times New Roman" w:hAnsi="Times New Roman" w:cs="Times New Roman"/>
          <w:bCs/>
          <w:sz w:val="24"/>
          <w:szCs w:val="24"/>
        </w:rPr>
        <w:t>pretendidos, os eventuais interessados deverão comprovar que atuam no ramo de atividade compatível com o objeto do credenciamento, bem como apresentar todos os documentos a título de habilitação, nos termos do art. 62, da Lei nº 14.133/2021.</w:t>
      </w:r>
      <w:r w:rsidRPr="00F664E6">
        <w:rPr>
          <w:rFonts w:ascii="Times New Roman" w:hAnsi="Times New Roman" w:cs="Times New Roman"/>
          <w:bCs/>
          <w:sz w:val="24"/>
          <w:szCs w:val="24"/>
        </w:rPr>
        <w:cr/>
      </w:r>
      <w:bookmarkEnd w:id="3"/>
    </w:p>
    <w:p w14:paraId="1EE358AE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ESTIMATIVA DA QUANTIDADE</w:t>
      </w:r>
    </w:p>
    <w:p w14:paraId="12CDDB16" w14:textId="77777777" w:rsidR="00C16538" w:rsidRPr="00F664E6" w:rsidRDefault="00C16538" w:rsidP="00C16538">
      <w:pPr>
        <w:pStyle w:val="PargrafodaLista"/>
        <w:tabs>
          <w:tab w:val="left" w:pos="284"/>
        </w:tabs>
        <w:spacing w:line="276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AA697" w14:textId="1998187F" w:rsidR="00C16538" w:rsidRPr="00F664E6" w:rsidRDefault="00C16538" w:rsidP="007D69D9">
      <w:pPr>
        <w:spacing w:before="32" w:after="1"/>
        <w:jc w:val="both"/>
        <w:rPr>
          <w:rFonts w:cstheme="minorHAnsi"/>
          <w:b/>
          <w:sz w:val="24"/>
          <w:szCs w:val="24"/>
        </w:rPr>
      </w:pPr>
      <w:r w:rsidRPr="00F664E6">
        <w:rPr>
          <w:rFonts w:ascii="Times New Roman" w:hAnsi="Times New Roman" w:cs="Times New Roman"/>
          <w:bCs/>
          <w:sz w:val="24"/>
          <w:szCs w:val="24"/>
        </w:rPr>
        <w:tab/>
        <w:t xml:space="preserve">A estimativa refere-se a </w:t>
      </w:r>
      <w:r w:rsidR="00936538" w:rsidRPr="00F664E6">
        <w:rPr>
          <w:rFonts w:ascii="Times New Roman" w:hAnsi="Times New Roman" w:cs="Times New Roman"/>
          <w:bCs/>
          <w:sz w:val="24"/>
          <w:szCs w:val="24"/>
        </w:rPr>
        <w:t>aquisição de diversos materiais de ambulatório, os quais estão descritos na relação em anexo. E serão adquiridos conforme demanda apresentada pela Secretaria Municipal de Saúde</w:t>
      </w:r>
      <w:r w:rsidR="00B17849">
        <w:rPr>
          <w:rFonts w:ascii="Times New Roman" w:hAnsi="Times New Roman" w:cs="Times New Roman"/>
          <w:bCs/>
          <w:sz w:val="24"/>
          <w:szCs w:val="24"/>
        </w:rPr>
        <w:t>, na modalidade de Registro de Preços.</w:t>
      </w:r>
    </w:p>
    <w:p w14:paraId="76B5F99F" w14:textId="77777777" w:rsidR="00C16538" w:rsidRPr="00F664E6" w:rsidRDefault="00C16538" w:rsidP="00C16538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3631E3" w14:textId="501C21F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hanging="9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LEVANTAMENTO</w:t>
      </w:r>
      <w:r w:rsidRPr="00F664E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F664E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MERCADO E ESTIMATIVA DO VALOR DA</w:t>
      </w:r>
      <w:r w:rsidR="00F664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4A54F" w14:textId="77777777" w:rsidR="00C16538" w:rsidRPr="00F664E6" w:rsidRDefault="00C16538" w:rsidP="00C16538">
      <w:pPr>
        <w:spacing w:line="27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664E6">
        <w:rPr>
          <w:rFonts w:ascii="Times New Roman" w:hAnsi="Times New Roman" w:cs="Times New Roman"/>
          <w:bCs/>
          <w:sz w:val="24"/>
          <w:szCs w:val="24"/>
        </w:rPr>
        <w:t>As estimativas preliminares de custo levam em consideração os preços cotados mediante pesquisa efetuada nos termos do art. 23 da Lei nº 14.133/21 e Decreto Municipal nº 05/2023</w:t>
      </w:r>
      <w:r w:rsidRPr="00F664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58E6AB5A" w14:textId="77777777" w:rsidR="00C16538" w:rsidRPr="00F664E6" w:rsidRDefault="00C16538" w:rsidP="00C1653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488BDD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43010936"/>
      <w:r w:rsidRPr="00F664E6">
        <w:rPr>
          <w:rFonts w:ascii="Times New Roman" w:hAnsi="Times New Roman" w:cs="Times New Roman"/>
          <w:b/>
          <w:bCs/>
          <w:sz w:val="24"/>
          <w:szCs w:val="24"/>
        </w:rPr>
        <w:t>DESCRIÇÃO</w:t>
      </w:r>
      <w:r w:rsidRPr="00F664E6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F664E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SOLUÇÃO</w:t>
      </w:r>
      <w:r w:rsidRPr="00F664E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COMO</w:t>
      </w:r>
      <w:r w:rsidRPr="00F664E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Pr="00F664E6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b/>
          <w:bCs/>
          <w:sz w:val="24"/>
          <w:szCs w:val="24"/>
        </w:rPr>
        <w:t>TODO</w:t>
      </w:r>
    </w:p>
    <w:p w14:paraId="0D844624" w14:textId="66A54CD2" w:rsidR="00936538" w:rsidRPr="00F664E6" w:rsidRDefault="007D69D9" w:rsidP="00936538">
      <w:pPr>
        <w:pStyle w:val="NormalWeb"/>
        <w:ind w:firstLine="708"/>
        <w:jc w:val="both"/>
      </w:pPr>
      <w:r w:rsidRPr="00F664E6">
        <w:t>Trata-se de solicitação, visando à</w:t>
      </w:r>
      <w:r w:rsidR="00936538" w:rsidRPr="00F664E6">
        <w:rPr>
          <w:b/>
          <w:bCs/>
        </w:rPr>
        <w:t xml:space="preserve"> </w:t>
      </w:r>
      <w:r w:rsidR="00936538" w:rsidRPr="00F664E6">
        <w:t>aquisição de</w:t>
      </w:r>
      <w:r w:rsidR="00936538" w:rsidRPr="00F664E6">
        <w:rPr>
          <w:rStyle w:val="Forte"/>
          <w:rFonts w:eastAsiaTheme="majorEastAsia"/>
        </w:rPr>
        <w:t xml:space="preserve"> </w:t>
      </w:r>
      <w:r w:rsidR="00936538" w:rsidRPr="00F664E6">
        <w:rPr>
          <w:rStyle w:val="Forte"/>
          <w:rFonts w:eastAsiaTheme="majorEastAsia"/>
          <w:b w:val="0"/>
          <w:bCs w:val="0"/>
        </w:rPr>
        <w:t>Materiais de Ambulatório</w:t>
      </w:r>
      <w:r w:rsidR="00936538" w:rsidRPr="00F664E6">
        <w:rPr>
          <w:b/>
          <w:bCs/>
        </w:rPr>
        <w:t xml:space="preserve"> </w:t>
      </w:r>
      <w:r w:rsidR="00936538" w:rsidRPr="00F664E6">
        <w:t>e se faz necessária para</w:t>
      </w:r>
      <w:r w:rsidR="00936538" w:rsidRPr="00F664E6">
        <w:rPr>
          <w:b/>
          <w:bCs/>
        </w:rPr>
        <w:t xml:space="preserve"> </w:t>
      </w:r>
      <w:r w:rsidR="00936538" w:rsidRPr="00F664E6">
        <w:rPr>
          <w:rStyle w:val="Forte"/>
          <w:rFonts w:eastAsiaTheme="majorEastAsia"/>
          <w:b w:val="0"/>
          <w:bCs w:val="0"/>
        </w:rPr>
        <w:t>qualificar e ampliar os serviços ofertados à população pela UBS local</w:t>
      </w:r>
      <w:r w:rsidR="00936538" w:rsidRPr="00F664E6">
        <w:rPr>
          <w:b/>
          <w:bCs/>
        </w:rPr>
        <w:t xml:space="preserve">, </w:t>
      </w:r>
      <w:r w:rsidR="00936538" w:rsidRPr="00F664E6">
        <w:t>assegurando melhores condições de atendimento, especialmente no que tange à atenção primária e às ações de promoção, prevenção, diagnóstico e cuidado em saúde.</w:t>
      </w:r>
    </w:p>
    <w:p w14:paraId="26837971" w14:textId="77777777" w:rsidR="00936538" w:rsidRPr="00F664E6" w:rsidRDefault="00936538" w:rsidP="00936538">
      <w:pPr>
        <w:jc w:val="both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ab/>
        <w:t xml:space="preserve">A Secretaria Municipal de Saúde, por meio de seus serviços ambulatoriais, demanda a aquisição de materiais essenciais para o adequado funcionamento das atividades </w:t>
      </w:r>
      <w:r w:rsidRPr="00F664E6">
        <w:rPr>
          <w:rFonts w:ascii="Times New Roman" w:hAnsi="Times New Roman" w:cs="Times New Roman"/>
          <w:sz w:val="24"/>
          <w:szCs w:val="24"/>
        </w:rPr>
        <w:lastRenderedPageBreak/>
        <w:t>assistenciais. Esses itens são indispensáveis para a realização de procedimentos básicos, consultas, curativos, triagens e atendimentos de rotina realizados nas Unidades Básicas de Saúde e demais serviços vinculados.</w:t>
      </w:r>
    </w:p>
    <w:p w14:paraId="68A89B32" w14:textId="77777777" w:rsidR="00936538" w:rsidRPr="00F664E6" w:rsidRDefault="00936538" w:rsidP="009365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D6BDE4" w14:textId="77777777" w:rsidR="00936538" w:rsidRPr="00F664E6" w:rsidRDefault="00936538" w:rsidP="00936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>A reposição e ampliação do estoque de materiais de ambulatório são necessárias para garantir a continuidade e a qualidade do atendimento à população, evitando interrupções nos serviços e assegurando condições adequadas de trabalho aos profissionais de saúde. Além disso, muitos desses materiais são de uso único, o que exige reposição frequente para cumprimento das normas sanitárias, boas práticas de acolhimento e prevenção de infecções.</w:t>
      </w:r>
    </w:p>
    <w:p w14:paraId="45E663BB" w14:textId="77777777" w:rsidR="00C16538" w:rsidRPr="00F664E6" w:rsidRDefault="00C16538" w:rsidP="00C16538">
      <w:pPr>
        <w:jc w:val="both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bCs/>
          <w:sz w:val="24"/>
          <w:szCs w:val="24"/>
        </w:rPr>
        <w:tab/>
      </w:r>
    </w:p>
    <w:bookmarkEnd w:id="4"/>
    <w:p w14:paraId="328CC757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PARCELAMENTO/AGRUPAMENTO DE ITENS:</w:t>
      </w:r>
    </w:p>
    <w:p w14:paraId="5DC8163E" w14:textId="77777777" w:rsidR="00C16538" w:rsidRPr="00F664E6" w:rsidRDefault="00C16538" w:rsidP="00C16538">
      <w:pPr>
        <w:pStyle w:val="PargrafodaLista"/>
        <w:spacing w:line="276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14:paraId="600A26DB" w14:textId="61F5FE38" w:rsidR="00C16538" w:rsidRPr="00F664E6" w:rsidRDefault="00C16538" w:rsidP="00C16538">
      <w:pPr>
        <w:pStyle w:val="PargrafodaLista"/>
        <w:spacing w:line="276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 xml:space="preserve">A </w:t>
      </w:r>
      <w:r w:rsidR="005E0BAA" w:rsidRPr="00F664E6">
        <w:rPr>
          <w:rFonts w:ascii="Times New Roman" w:hAnsi="Times New Roman" w:cs="Times New Roman"/>
          <w:sz w:val="24"/>
          <w:szCs w:val="24"/>
        </w:rPr>
        <w:t>compra</w:t>
      </w:r>
      <w:r w:rsidRPr="00F664E6">
        <w:rPr>
          <w:rFonts w:ascii="Times New Roman" w:hAnsi="Times New Roman" w:cs="Times New Roman"/>
          <w:sz w:val="24"/>
          <w:szCs w:val="24"/>
        </w:rPr>
        <w:t xml:space="preserve"> </w:t>
      </w:r>
      <w:r w:rsidR="0087337C">
        <w:rPr>
          <w:rFonts w:ascii="Times New Roman" w:hAnsi="Times New Roman" w:cs="Times New Roman"/>
          <w:sz w:val="24"/>
          <w:szCs w:val="24"/>
        </w:rPr>
        <w:t>será por Processo Licitatório</w:t>
      </w:r>
      <w:r w:rsidR="005E0BAA" w:rsidRPr="00F664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0BAA" w:rsidRPr="00F664E6">
        <w:rPr>
          <w:rFonts w:ascii="Times New Roman" w:hAnsi="Times New Roman" w:cs="Times New Roman"/>
          <w:sz w:val="24"/>
          <w:szCs w:val="24"/>
        </w:rPr>
        <w:t>e</w:t>
      </w:r>
      <w:r w:rsidRPr="00F664E6">
        <w:rPr>
          <w:rFonts w:ascii="Times New Roman" w:hAnsi="Times New Roman" w:cs="Times New Roman"/>
          <w:sz w:val="24"/>
          <w:szCs w:val="24"/>
        </w:rPr>
        <w:t xml:space="preserve"> se dará conforme a necessidade apresentada pelo Município.</w:t>
      </w:r>
    </w:p>
    <w:p w14:paraId="008193B4" w14:textId="77777777" w:rsidR="00C16538" w:rsidRPr="00F664E6" w:rsidRDefault="00C16538" w:rsidP="00C165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C0256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RESULTADOS A SEREM ALCANÇADOS</w:t>
      </w:r>
    </w:p>
    <w:p w14:paraId="4835EFC9" w14:textId="1438280E" w:rsidR="00F664E6" w:rsidRPr="00F664E6" w:rsidRDefault="007D69D9" w:rsidP="00F664E6">
      <w:pPr>
        <w:pStyle w:val="NormalWeb"/>
        <w:ind w:firstLine="708"/>
        <w:jc w:val="both"/>
      </w:pPr>
      <w:r w:rsidRPr="00F664E6">
        <w:t xml:space="preserve">A compra de </w:t>
      </w:r>
      <w:r w:rsidR="00936538" w:rsidRPr="00F664E6">
        <w:t xml:space="preserve">materiais de ambulatório </w:t>
      </w:r>
      <w:r w:rsidRPr="00F664E6">
        <w:t xml:space="preserve">para a </w:t>
      </w:r>
      <w:r w:rsidRPr="00F664E6">
        <w:rPr>
          <w:rStyle w:val="Forte"/>
        </w:rPr>
        <w:t>Unidade Básica de Saúde (UBS)</w:t>
      </w:r>
      <w:r w:rsidRPr="00F664E6">
        <w:t xml:space="preserve"> visa</w:t>
      </w:r>
      <w:r w:rsidR="00936538" w:rsidRPr="00F664E6">
        <w:t xml:space="preserve"> </w:t>
      </w:r>
      <w:r w:rsidRPr="00F664E6">
        <w:t>otimizar os serviços prestados à população, melhorando a qualidade do atendimento</w:t>
      </w:r>
      <w:r w:rsidR="00F664E6" w:rsidRPr="00F664E6">
        <w:t xml:space="preserve"> contribui diretamente para o fortalecimento da rede de atenção básica, em conformidade com as diretrizes do Sistema Único de Saúde (SUS), e garante a correta aplicação dos recursos federais, respeitando os princípios da legalidade, economicidade e eficiência na gestão pública.</w:t>
      </w:r>
    </w:p>
    <w:p w14:paraId="29E0CDA7" w14:textId="7523E5D6" w:rsidR="00C16538" w:rsidRPr="00F664E6" w:rsidRDefault="00C16538" w:rsidP="00F664E6">
      <w:pPr>
        <w:pStyle w:val="NormalWeb"/>
        <w:numPr>
          <w:ilvl w:val="0"/>
          <w:numId w:val="1"/>
        </w:numPr>
        <w:jc w:val="both"/>
        <w:rPr>
          <w:b/>
        </w:rPr>
      </w:pPr>
      <w:r w:rsidRPr="00F664E6">
        <w:rPr>
          <w:b/>
        </w:rPr>
        <w:t>PROVIDÊNCIAS PRÉVIAS A SEREM ADOTADAS PELA ADMINISTRAÇÃO</w:t>
      </w:r>
    </w:p>
    <w:p w14:paraId="303E4235" w14:textId="77777777" w:rsidR="00C16538" w:rsidRPr="00F664E6" w:rsidRDefault="00C16538" w:rsidP="00C16538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 w:rsidRPr="00F664E6">
        <w:rPr>
          <w:rFonts w:ascii="Times New Roman" w:hAnsi="Times New Roman" w:cs="Times New Roman"/>
          <w:bCs/>
          <w:sz w:val="24"/>
          <w:szCs w:val="24"/>
        </w:rPr>
        <w:t xml:space="preserve">Não há necessidade de adaptação direta no </w:t>
      </w:r>
      <w:r w:rsidR="006575FC" w:rsidRPr="00F664E6">
        <w:rPr>
          <w:rFonts w:ascii="Times New Roman" w:hAnsi="Times New Roman" w:cs="Times New Roman"/>
          <w:bCs/>
          <w:sz w:val="24"/>
          <w:szCs w:val="24"/>
        </w:rPr>
        <w:t>ambiente físico para a aquisicao</w:t>
      </w:r>
      <w:r w:rsidRPr="00F664E6">
        <w:rPr>
          <w:rFonts w:ascii="Times New Roman" w:hAnsi="Times New Roman" w:cs="Times New Roman"/>
          <w:bCs/>
          <w:sz w:val="24"/>
          <w:szCs w:val="24"/>
        </w:rPr>
        <w:t xml:space="preserve"> deste</w:t>
      </w:r>
      <w:r w:rsidR="006575FC" w:rsidRPr="00F664E6">
        <w:rPr>
          <w:rFonts w:ascii="Times New Roman" w:hAnsi="Times New Roman" w:cs="Times New Roman"/>
          <w:bCs/>
          <w:sz w:val="24"/>
          <w:szCs w:val="24"/>
        </w:rPr>
        <w:t>s equipamentos.</w:t>
      </w:r>
    </w:p>
    <w:p w14:paraId="5F7EAA1E" w14:textId="77777777" w:rsidR="00C16538" w:rsidRPr="00F664E6" w:rsidRDefault="00C16538" w:rsidP="00C16538">
      <w:pPr>
        <w:pStyle w:val="PargrafodaLista"/>
        <w:tabs>
          <w:tab w:val="left" w:pos="284"/>
        </w:tabs>
        <w:spacing w:line="276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95129F3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4E6">
        <w:rPr>
          <w:rFonts w:ascii="Times New Roman" w:hAnsi="Times New Roman" w:cs="Times New Roman"/>
          <w:b/>
          <w:sz w:val="24"/>
          <w:szCs w:val="24"/>
        </w:rPr>
        <w:t>CONTRATAÇÕES CORRELATADAS/INTERDEPENDENTES</w:t>
      </w:r>
    </w:p>
    <w:p w14:paraId="59C31C14" w14:textId="77777777" w:rsidR="00C16538" w:rsidRPr="00F664E6" w:rsidRDefault="00C16538" w:rsidP="00C16538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190C13" w14:textId="77777777" w:rsidR="00C16538" w:rsidRPr="00F664E6" w:rsidRDefault="00C16538" w:rsidP="00C16538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4E6">
        <w:rPr>
          <w:rFonts w:ascii="Times New Roman" w:hAnsi="Times New Roman" w:cs="Times New Roman"/>
          <w:bCs/>
          <w:sz w:val="24"/>
          <w:szCs w:val="24"/>
        </w:rPr>
        <w:t>Não há necessidade de contratações aquisições correlatas ao objeto ora debatido.</w:t>
      </w:r>
    </w:p>
    <w:p w14:paraId="1DC5D14D" w14:textId="77777777" w:rsidR="00C16538" w:rsidRPr="00F664E6" w:rsidRDefault="00C16538" w:rsidP="00C16538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FB463F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4E6">
        <w:rPr>
          <w:rFonts w:ascii="Times New Roman" w:hAnsi="Times New Roman" w:cs="Times New Roman"/>
          <w:b/>
          <w:sz w:val="24"/>
          <w:szCs w:val="24"/>
        </w:rPr>
        <w:t xml:space="preserve"> DESCRIÇÃO DE POSSÍVEIS IMPACTOS AMBIENTAIS E RESPECTIVAS MEDIDAS MITIGADORAS</w:t>
      </w:r>
    </w:p>
    <w:p w14:paraId="6AC2BF78" w14:textId="77777777" w:rsidR="00C16538" w:rsidRPr="00F664E6" w:rsidRDefault="00C16538" w:rsidP="00C16538">
      <w:pPr>
        <w:pStyle w:val="PargrafodaLista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383D9A" w14:textId="21F48D63" w:rsidR="00C16538" w:rsidRPr="00F664E6" w:rsidRDefault="00C16538" w:rsidP="00C16538">
      <w:pPr>
        <w:pStyle w:val="PargrafodaLista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>A</w:t>
      </w:r>
      <w:r w:rsidRPr="00F664E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6575FC" w:rsidRPr="00F664E6">
        <w:rPr>
          <w:rFonts w:ascii="Times New Roman" w:hAnsi="Times New Roman" w:cs="Times New Roman"/>
          <w:bCs/>
          <w:sz w:val="24"/>
          <w:szCs w:val="24"/>
        </w:rPr>
        <w:t>aquisic</w:t>
      </w:r>
      <w:r w:rsidR="0087337C">
        <w:rPr>
          <w:rFonts w:ascii="Times New Roman" w:hAnsi="Times New Roman" w:cs="Times New Roman"/>
          <w:bCs/>
          <w:sz w:val="24"/>
          <w:szCs w:val="24"/>
        </w:rPr>
        <w:t>ã</w:t>
      </w:r>
      <w:r w:rsidR="006575FC" w:rsidRPr="00F664E6">
        <w:rPr>
          <w:rFonts w:ascii="Times New Roman" w:hAnsi="Times New Roman" w:cs="Times New Roman"/>
          <w:bCs/>
          <w:sz w:val="24"/>
          <w:szCs w:val="24"/>
        </w:rPr>
        <w:t>o deste</w:t>
      </w:r>
      <w:r w:rsidR="00F664E6" w:rsidRPr="00F664E6">
        <w:rPr>
          <w:rFonts w:ascii="Times New Roman" w:hAnsi="Times New Roman" w:cs="Times New Roman"/>
          <w:bCs/>
          <w:sz w:val="24"/>
          <w:szCs w:val="24"/>
        </w:rPr>
        <w:t>s</w:t>
      </w:r>
      <w:r w:rsidR="006575FC" w:rsidRPr="00F664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64E6" w:rsidRPr="00F664E6">
        <w:rPr>
          <w:rFonts w:ascii="Times New Roman" w:hAnsi="Times New Roman" w:cs="Times New Roman"/>
          <w:bCs/>
          <w:sz w:val="24"/>
          <w:szCs w:val="24"/>
        </w:rPr>
        <w:t>materiais</w:t>
      </w:r>
      <w:r w:rsidR="006575FC" w:rsidRPr="00F664E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F664E6">
        <w:rPr>
          <w:rFonts w:ascii="Times New Roman" w:hAnsi="Times New Roman" w:cs="Times New Roman"/>
          <w:sz w:val="24"/>
          <w:szCs w:val="24"/>
        </w:rPr>
        <w:t>proporciona</w:t>
      </w:r>
      <w:r w:rsidRPr="00F664E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sz w:val="24"/>
          <w:szCs w:val="24"/>
        </w:rPr>
        <w:t>impacto</w:t>
      </w:r>
      <w:r w:rsidRPr="00F664E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sz w:val="24"/>
          <w:szCs w:val="24"/>
        </w:rPr>
        <w:t>ambiental</w:t>
      </w:r>
      <w:r w:rsidRPr="00F664E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64E6">
        <w:rPr>
          <w:rFonts w:ascii="Times New Roman" w:hAnsi="Times New Roman" w:cs="Times New Roman"/>
          <w:sz w:val="24"/>
          <w:szCs w:val="24"/>
        </w:rPr>
        <w:t>irrelevante e os riscos da contratação são praticamente inexistentes, pois foram minimizados no planejamento realizado através desse Estudo Técnico Preliminar.</w:t>
      </w:r>
    </w:p>
    <w:p w14:paraId="24A02313" w14:textId="77777777" w:rsidR="00C16538" w:rsidRPr="00F664E6" w:rsidRDefault="00C16538" w:rsidP="00C16538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2E6E597C" w14:textId="77777777" w:rsidR="00C16538" w:rsidRPr="00F664E6" w:rsidRDefault="00C16538" w:rsidP="00C16538">
      <w:pPr>
        <w:pStyle w:val="PargrafodaLista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4E6">
        <w:rPr>
          <w:rFonts w:ascii="Times New Roman" w:hAnsi="Times New Roman" w:cs="Times New Roman"/>
          <w:b/>
          <w:bCs/>
          <w:sz w:val="24"/>
          <w:szCs w:val="24"/>
        </w:rPr>
        <w:t>POSICIONAMENTO CONCLUSIVO</w:t>
      </w:r>
    </w:p>
    <w:p w14:paraId="5A6BABC2" w14:textId="77777777" w:rsidR="00C16538" w:rsidRPr="00F664E6" w:rsidRDefault="00C16538" w:rsidP="00C16538">
      <w:pPr>
        <w:pStyle w:val="PargrafodaLista"/>
        <w:tabs>
          <w:tab w:val="left" w:pos="426"/>
        </w:tabs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6FA916C7" w14:textId="7F8D7BE8" w:rsidR="00C16538" w:rsidRPr="00F664E6" w:rsidRDefault="00C16538" w:rsidP="00C16538">
      <w:pPr>
        <w:pStyle w:val="PargrafodaLista"/>
        <w:tabs>
          <w:tab w:val="left" w:pos="426"/>
        </w:tabs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 xml:space="preserve">Após reunião realizada com os setores interessados na </w:t>
      </w:r>
      <w:r w:rsidR="006575FC" w:rsidRPr="00F664E6">
        <w:rPr>
          <w:rFonts w:ascii="Times New Roman" w:hAnsi="Times New Roman" w:cs="Times New Roman"/>
          <w:sz w:val="24"/>
          <w:szCs w:val="24"/>
        </w:rPr>
        <w:t>compra</w:t>
      </w:r>
      <w:r w:rsidRPr="00F664E6">
        <w:rPr>
          <w:rFonts w:ascii="Times New Roman" w:hAnsi="Times New Roman" w:cs="Times New Roman"/>
          <w:sz w:val="24"/>
          <w:szCs w:val="24"/>
        </w:rPr>
        <w:t xml:space="preserve"> fo</w:t>
      </w:r>
      <w:r w:rsidR="006575FC" w:rsidRPr="00F664E6">
        <w:rPr>
          <w:rFonts w:ascii="Times New Roman" w:hAnsi="Times New Roman" w:cs="Times New Roman"/>
          <w:sz w:val="24"/>
          <w:szCs w:val="24"/>
        </w:rPr>
        <w:t xml:space="preserve">i concluído que a Aquisicao de </w:t>
      </w:r>
      <w:r w:rsidR="00F664E6" w:rsidRPr="00F664E6">
        <w:rPr>
          <w:rFonts w:ascii="Times New Roman" w:hAnsi="Times New Roman" w:cs="Times New Roman"/>
          <w:sz w:val="24"/>
          <w:szCs w:val="24"/>
        </w:rPr>
        <w:t xml:space="preserve">Materiais de Ambulatório </w:t>
      </w:r>
      <w:r w:rsidR="006575FC" w:rsidRPr="00F664E6">
        <w:rPr>
          <w:rFonts w:ascii="Times New Roman" w:hAnsi="Times New Roman" w:cs="Times New Roman"/>
          <w:sz w:val="24"/>
          <w:szCs w:val="24"/>
        </w:rPr>
        <w:t>para UBS</w:t>
      </w:r>
      <w:r w:rsidRPr="00F664E6">
        <w:rPr>
          <w:rFonts w:ascii="Times New Roman" w:hAnsi="Times New Roman" w:cs="Times New Roman"/>
          <w:sz w:val="24"/>
          <w:szCs w:val="24"/>
        </w:rPr>
        <w:t xml:space="preserve"> </w:t>
      </w:r>
      <w:r w:rsidR="006575FC" w:rsidRPr="00F664E6">
        <w:rPr>
          <w:rFonts w:ascii="Times New Roman" w:hAnsi="Times New Roman" w:cs="Times New Roman"/>
          <w:sz w:val="24"/>
          <w:szCs w:val="24"/>
        </w:rPr>
        <w:t>é viável e necessária</w:t>
      </w:r>
      <w:r w:rsidRPr="00F664E6">
        <w:rPr>
          <w:rFonts w:ascii="Times New Roman" w:hAnsi="Times New Roman" w:cs="Times New Roman"/>
          <w:sz w:val="24"/>
          <w:szCs w:val="24"/>
        </w:rPr>
        <w:t xml:space="preserve">, bem como, se </w:t>
      </w:r>
      <w:r w:rsidRPr="00F664E6">
        <w:rPr>
          <w:rFonts w:ascii="Times New Roman" w:hAnsi="Times New Roman" w:cs="Times New Roman"/>
          <w:sz w:val="24"/>
          <w:szCs w:val="24"/>
        </w:rPr>
        <w:lastRenderedPageBreak/>
        <w:t>encontra dentro da previsão de despesas para as unidades solicitantes, sendo considerada a melhor solução.</w:t>
      </w:r>
    </w:p>
    <w:p w14:paraId="44DBC050" w14:textId="77777777" w:rsidR="00C16538" w:rsidRPr="00F664E6" w:rsidRDefault="00C16538" w:rsidP="00C1653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6D85D1" w14:textId="77777777" w:rsidR="00C16538" w:rsidRPr="00F664E6" w:rsidRDefault="00C16538" w:rsidP="00C1653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B38B14" w14:textId="06123986" w:rsidR="00C16538" w:rsidRPr="00F664E6" w:rsidRDefault="00C16538" w:rsidP="00C1653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>Humaitá/RS,</w:t>
      </w:r>
      <w:r w:rsidR="006575FC" w:rsidRPr="00F664E6">
        <w:rPr>
          <w:rFonts w:ascii="Times New Roman" w:hAnsi="Times New Roman" w:cs="Times New Roman"/>
          <w:sz w:val="24"/>
          <w:szCs w:val="24"/>
        </w:rPr>
        <w:t xml:space="preserve"> </w:t>
      </w:r>
      <w:r w:rsidR="0087337C">
        <w:rPr>
          <w:rFonts w:ascii="Times New Roman" w:hAnsi="Times New Roman" w:cs="Times New Roman"/>
          <w:sz w:val="24"/>
          <w:szCs w:val="24"/>
        </w:rPr>
        <w:t>27</w:t>
      </w:r>
      <w:r w:rsidRPr="00F664E6">
        <w:rPr>
          <w:rFonts w:ascii="Times New Roman" w:hAnsi="Times New Roman" w:cs="Times New Roman"/>
          <w:sz w:val="24"/>
          <w:szCs w:val="24"/>
        </w:rPr>
        <w:t xml:space="preserve"> de </w:t>
      </w:r>
      <w:r w:rsidR="0087337C">
        <w:rPr>
          <w:rFonts w:ascii="Times New Roman" w:hAnsi="Times New Roman" w:cs="Times New Roman"/>
          <w:sz w:val="24"/>
          <w:szCs w:val="24"/>
        </w:rPr>
        <w:t>janeiro</w:t>
      </w:r>
      <w:r w:rsidRPr="00F664E6">
        <w:rPr>
          <w:rFonts w:ascii="Times New Roman" w:hAnsi="Times New Roman" w:cs="Times New Roman"/>
          <w:sz w:val="24"/>
          <w:szCs w:val="24"/>
        </w:rPr>
        <w:t xml:space="preserve"> de 202</w:t>
      </w:r>
      <w:r w:rsidR="0087337C">
        <w:rPr>
          <w:rFonts w:ascii="Times New Roman" w:hAnsi="Times New Roman" w:cs="Times New Roman"/>
          <w:sz w:val="24"/>
          <w:szCs w:val="24"/>
        </w:rPr>
        <w:t>6</w:t>
      </w:r>
      <w:r w:rsidRPr="00F664E6">
        <w:rPr>
          <w:rFonts w:ascii="Times New Roman" w:hAnsi="Times New Roman" w:cs="Times New Roman"/>
          <w:sz w:val="24"/>
          <w:szCs w:val="24"/>
        </w:rPr>
        <w:t>.</w:t>
      </w:r>
    </w:p>
    <w:p w14:paraId="5BEB442C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A337E1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A3A227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90B644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AD3189" w14:textId="77777777" w:rsidR="00C16538" w:rsidRPr="00F664E6" w:rsidRDefault="00C16538" w:rsidP="00C1653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___________________________</w:t>
      </w:r>
    </w:p>
    <w:p w14:paraId="3C521EB9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>Cesar Schwade</w:t>
      </w:r>
    </w:p>
    <w:p w14:paraId="357183C3" w14:textId="77777777" w:rsidR="00C16538" w:rsidRPr="00F664E6" w:rsidRDefault="00C16538" w:rsidP="00C1653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64E6">
        <w:rPr>
          <w:rFonts w:ascii="Times New Roman" w:hAnsi="Times New Roman" w:cs="Times New Roman"/>
          <w:sz w:val="24"/>
          <w:szCs w:val="24"/>
        </w:rPr>
        <w:t>Secretário  Municipal de Saúde</w:t>
      </w:r>
    </w:p>
    <w:p w14:paraId="5ED8A089" w14:textId="77777777" w:rsidR="00C16538" w:rsidRPr="00F664E6" w:rsidRDefault="00C16538" w:rsidP="00C16538">
      <w:pPr>
        <w:rPr>
          <w:sz w:val="24"/>
          <w:szCs w:val="24"/>
        </w:rPr>
      </w:pPr>
    </w:p>
    <w:p w14:paraId="379399A9" w14:textId="77777777" w:rsidR="00C57DAF" w:rsidRPr="00F664E6" w:rsidRDefault="00C57DAF">
      <w:pPr>
        <w:rPr>
          <w:sz w:val="24"/>
          <w:szCs w:val="24"/>
        </w:rPr>
      </w:pPr>
    </w:p>
    <w:sectPr w:rsidR="00C57DAF" w:rsidRPr="00F664E6" w:rsidSect="000A1E2A">
      <w:type w:val="continuous"/>
      <w:pgSz w:w="11910" w:h="16840"/>
      <w:pgMar w:top="1360" w:right="158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BC2C6" w14:textId="77777777" w:rsidR="00932EFA" w:rsidRDefault="00932EFA">
      <w:r>
        <w:separator/>
      </w:r>
    </w:p>
  </w:endnote>
  <w:endnote w:type="continuationSeparator" w:id="0">
    <w:p w14:paraId="4052DA1C" w14:textId="77777777" w:rsidR="00932EFA" w:rsidRDefault="00932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9180F" w14:textId="77777777" w:rsidR="00B85701" w:rsidRPr="00072EBA" w:rsidRDefault="006575FC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052CE5E6" w14:textId="77777777" w:rsidR="00B85701" w:rsidRPr="00F90ED3" w:rsidRDefault="006575FC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267C5224" w14:textId="77777777" w:rsidR="00B85701" w:rsidRPr="00F90ED3" w:rsidRDefault="006575FC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0A6801A7" w14:textId="77777777" w:rsidR="00B85701" w:rsidRPr="00072EBA" w:rsidRDefault="00B85701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E6F21" w14:textId="77777777" w:rsidR="00932EFA" w:rsidRDefault="00932EFA">
      <w:r>
        <w:separator/>
      </w:r>
    </w:p>
  </w:footnote>
  <w:footnote w:type="continuationSeparator" w:id="0">
    <w:p w14:paraId="434EB5C3" w14:textId="77777777" w:rsidR="00932EFA" w:rsidRDefault="00932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38CAF" w14:textId="77777777" w:rsidR="00B85701" w:rsidRDefault="006575FC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1" locked="0" layoutInCell="1" allowOverlap="1" wp14:anchorId="6EF39C85" wp14:editId="12C888C4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E8E9F1" w14:textId="77777777" w:rsidR="00B85701" w:rsidRPr="00F90ED3" w:rsidRDefault="00B85701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6B63B09E" w14:textId="77777777" w:rsidR="00B85701" w:rsidRPr="00F90ED3" w:rsidRDefault="006575FC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6A7B9728" w14:textId="77777777" w:rsidR="00B85701" w:rsidRPr="00F90ED3" w:rsidRDefault="006575FC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2262B9D1" w14:textId="77777777" w:rsidR="00B85701" w:rsidRDefault="00B857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69F6007"/>
    <w:multiLevelType w:val="multilevel"/>
    <w:tmpl w:val="87C4D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776111">
    <w:abstractNumId w:val="0"/>
  </w:num>
  <w:num w:numId="2" w16cid:durableId="2041318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538"/>
    <w:rsid w:val="00003DB4"/>
    <w:rsid w:val="001B1732"/>
    <w:rsid w:val="0029055E"/>
    <w:rsid w:val="003A0F4D"/>
    <w:rsid w:val="004E3F73"/>
    <w:rsid w:val="004E7324"/>
    <w:rsid w:val="005D704C"/>
    <w:rsid w:val="005E0BAA"/>
    <w:rsid w:val="006575FC"/>
    <w:rsid w:val="007D69D9"/>
    <w:rsid w:val="00801A46"/>
    <w:rsid w:val="0081647B"/>
    <w:rsid w:val="0087337C"/>
    <w:rsid w:val="00932EFA"/>
    <w:rsid w:val="00936538"/>
    <w:rsid w:val="009D1F56"/>
    <w:rsid w:val="00A9210C"/>
    <w:rsid w:val="00B17849"/>
    <w:rsid w:val="00B85701"/>
    <w:rsid w:val="00C16538"/>
    <w:rsid w:val="00C57DAF"/>
    <w:rsid w:val="00D7532D"/>
    <w:rsid w:val="00D938F6"/>
    <w:rsid w:val="00DD14BD"/>
    <w:rsid w:val="00E91B56"/>
    <w:rsid w:val="00F664E6"/>
    <w:rsid w:val="00F9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AC7F3"/>
  <w15:chartTrackingRefBased/>
  <w15:docId w15:val="{FDDB1B66-AEC4-4AFF-9EF7-C2D263BD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5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C1653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165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165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C165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16538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C1653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653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C165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umaita.rs.gov.br/cpt_public_legais/plano-anual-de-contrataco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SMS Saúde</dc:creator>
  <cp:keywords/>
  <dc:description/>
  <cp:lastModifiedBy>User</cp:lastModifiedBy>
  <cp:revision>2</cp:revision>
  <cp:lastPrinted>2026-02-10T12:31:00Z</cp:lastPrinted>
  <dcterms:created xsi:type="dcterms:W3CDTF">2026-03-23T16:46:00Z</dcterms:created>
  <dcterms:modified xsi:type="dcterms:W3CDTF">2026-03-23T16:46:00Z</dcterms:modified>
</cp:coreProperties>
</file>