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2C3C0" w14:textId="77777777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A7B9E45" w14:textId="711E8E09" w:rsidR="00060578" w:rsidRPr="00072EBA" w:rsidRDefault="00215541" w:rsidP="00072EBA">
      <w:pPr>
        <w:spacing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072EBA">
        <w:rPr>
          <w:rFonts w:ascii="Times New Roman" w:hAnsi="Times New Roman" w:cs="Times New Roman"/>
          <w:b/>
          <w:bCs/>
          <w:u w:val="single"/>
        </w:rPr>
        <w:t>ESTUDO</w:t>
      </w:r>
      <w:r w:rsidRPr="00072EBA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072EBA">
        <w:rPr>
          <w:rFonts w:ascii="Times New Roman" w:hAnsi="Times New Roman" w:cs="Times New Roman"/>
          <w:b/>
          <w:bCs/>
          <w:u w:val="single"/>
        </w:rPr>
        <w:t>TÉCNICO</w:t>
      </w:r>
      <w:r w:rsidRPr="00072EBA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072EBA">
        <w:rPr>
          <w:rFonts w:ascii="Times New Roman" w:hAnsi="Times New Roman" w:cs="Times New Roman"/>
          <w:b/>
          <w:bCs/>
          <w:u w:val="single"/>
        </w:rPr>
        <w:t>PRELIMINAR</w:t>
      </w:r>
      <w:r w:rsidRPr="00072EBA"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</w:p>
    <w:p w14:paraId="72F5A505" w14:textId="77777777" w:rsidR="00060578" w:rsidRPr="00072EB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30FE293" w14:textId="77777777" w:rsidR="00A35ACB" w:rsidRDefault="00A35ACB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  <w:color w:val="FF0000"/>
        </w:rPr>
        <w:sectPr w:rsidR="00A35ACB" w:rsidSect="00A96B2F">
          <w:headerReference w:type="default" r:id="rId8"/>
          <w:footerReference w:type="default" r:id="rId9"/>
          <w:pgSz w:w="11910" w:h="16840"/>
          <w:pgMar w:top="1360" w:right="1580" w:bottom="1200" w:left="1600" w:header="0" w:footer="1000" w:gutter="0"/>
          <w:cols w:space="720"/>
        </w:sectPr>
      </w:pPr>
    </w:p>
    <w:p w14:paraId="51A68B17" w14:textId="75D33F7B" w:rsidR="00830D3D" w:rsidRPr="00C659DB" w:rsidRDefault="00215541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C659DB">
        <w:rPr>
          <w:rFonts w:ascii="Times New Roman" w:hAnsi="Times New Roman" w:cs="Times New Roman"/>
          <w:b/>
          <w:bCs/>
        </w:rPr>
        <w:t>DESCRIÇÃO</w:t>
      </w:r>
      <w:r w:rsidRPr="00C659DB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DA</w:t>
      </w:r>
      <w:r w:rsidRPr="00C659DB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NECESSIDADE</w:t>
      </w:r>
    </w:p>
    <w:p w14:paraId="2A56C5C9" w14:textId="19801EE2" w:rsidR="00D77B6A" w:rsidRPr="001D41E1" w:rsidRDefault="00D77B6A" w:rsidP="000816C3">
      <w:pPr>
        <w:ind w:firstLine="720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D41E1">
        <w:rPr>
          <w:rFonts w:ascii="Times New Roman" w:eastAsia="Times New Roman" w:hAnsi="Times New Roman" w:cs="Times New Roman"/>
          <w:szCs w:val="24"/>
          <w:lang w:val="pt-BR" w:eastAsia="pt-BR"/>
        </w:rPr>
        <w:t>A aquisição de materiais esportivos para diversas modalidades justifica-se pela necessidade de garantir condições adequadas para a realização das aulas de práticas esportivas nas Escolas Municipais, bem como para o pleno funcionamento da Escolinha Municipal de Futebol. A disponibilização desses materiais é essencial para promover o desenvolvimento físico, social e educacional dos alunos, incentivando a prática de atividades esportivas, a integração social, a disciplina e a melhoria da qualidade de vida.</w:t>
      </w:r>
    </w:p>
    <w:p w14:paraId="1F8558A0" w14:textId="4248AFF1" w:rsidR="00D77B6A" w:rsidRPr="001D41E1" w:rsidRDefault="00D77B6A" w:rsidP="000816C3">
      <w:pPr>
        <w:ind w:firstLine="720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D41E1">
        <w:rPr>
          <w:rFonts w:ascii="Times New Roman" w:eastAsia="Times New Roman" w:hAnsi="Times New Roman" w:cs="Times New Roman"/>
          <w:szCs w:val="24"/>
          <w:lang w:val="pt-BR" w:eastAsia="pt-BR"/>
        </w:rPr>
        <w:t>Além disso, a ausência ou insuficiência de equipamentos adequados compromete a qualidade das atividades propostas, limitando o alcance dos objetivos pedagógicos e esportivos. Dessa forma, torna-se indispensável a aquisição de itens como bolas, redes, coletes, cones, entre outros, que atendam às diferentes modalidades esportivas desenvolvidas n</w:t>
      </w:r>
      <w:r w:rsidR="000816C3">
        <w:rPr>
          <w:rFonts w:ascii="Times New Roman" w:eastAsia="Times New Roman" w:hAnsi="Times New Roman" w:cs="Times New Roman"/>
          <w:szCs w:val="24"/>
          <w:lang w:val="pt-BR" w:eastAsia="pt-BR"/>
        </w:rPr>
        <w:t>as unidades escolares e nos projetos esportivos do município.</w:t>
      </w:r>
    </w:p>
    <w:p w14:paraId="47FBFAFF" w14:textId="07E4D835" w:rsidR="00D77B6A" w:rsidRPr="001D41E1" w:rsidRDefault="00D77B6A" w:rsidP="000816C3">
      <w:pPr>
        <w:ind w:firstLine="720"/>
        <w:jc w:val="both"/>
        <w:rPr>
          <w:rFonts w:ascii="Times New Roman" w:eastAsia="Times New Roman" w:hAnsi="Times New Roman" w:cs="Times New Roman"/>
          <w:szCs w:val="24"/>
          <w:lang w:val="pt-BR" w:eastAsia="pt-BR"/>
        </w:rPr>
      </w:pPr>
      <w:r w:rsidRPr="001D41E1">
        <w:rPr>
          <w:rFonts w:ascii="Times New Roman" w:eastAsia="Times New Roman" w:hAnsi="Times New Roman" w:cs="Times New Roman"/>
          <w:szCs w:val="24"/>
          <w:lang w:val="pt-BR" w:eastAsia="pt-BR"/>
        </w:rPr>
        <w:t>Ressalta-se que a contratação para fornecimento dos referidos materiais será realizada por meio de processo licitatório, em conformidade com a legislação vigente, garantindo a observância dos princípios da legalidade, impessoalidade, moralidade, publicidade e efici</w:t>
      </w:r>
      <w:r w:rsidR="000816C3">
        <w:rPr>
          <w:rFonts w:ascii="Times New Roman" w:eastAsia="Times New Roman" w:hAnsi="Times New Roman" w:cs="Times New Roman"/>
          <w:szCs w:val="24"/>
          <w:lang w:val="pt-BR" w:eastAsia="pt-BR"/>
        </w:rPr>
        <w:t>ência na administração pública.</w:t>
      </w:r>
    </w:p>
    <w:p w14:paraId="5F81D8E2" w14:textId="28D8F463" w:rsidR="00C40B58" w:rsidRPr="001D41E1" w:rsidRDefault="00D77B6A" w:rsidP="001D41E1">
      <w:pPr>
        <w:ind w:firstLine="720"/>
        <w:jc w:val="both"/>
        <w:rPr>
          <w:rFonts w:ascii="Times New Roman" w:hAnsi="Times New Roman" w:cs="Times New Roman"/>
          <w:color w:val="FF0000"/>
          <w:sz w:val="20"/>
        </w:rPr>
        <w:sectPr w:rsidR="00C40B58" w:rsidRPr="001D41E1" w:rsidSect="00A96B2F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  <w:r w:rsidRPr="001D41E1">
        <w:rPr>
          <w:rFonts w:ascii="Times New Roman" w:eastAsia="Times New Roman" w:hAnsi="Times New Roman" w:cs="Times New Roman"/>
          <w:szCs w:val="24"/>
          <w:lang w:val="pt-BR" w:eastAsia="pt-BR"/>
        </w:rPr>
        <w:t>Portanto, a presente aquisição visa suprir a demanda existente, assegurando melhores condições para a prática esportiva e contribuindo diretamente para o fortalecimento das ações educacionais e esportivas promovidas pelo município.</w:t>
      </w:r>
    </w:p>
    <w:p w14:paraId="51E4ACCF" w14:textId="77777777" w:rsidR="0074433D" w:rsidRPr="00072EBA" w:rsidRDefault="0074433D" w:rsidP="00072EBA">
      <w:pPr>
        <w:spacing w:line="276" w:lineRule="auto"/>
        <w:jc w:val="both"/>
        <w:rPr>
          <w:rFonts w:ascii="Times New Roman" w:hAnsi="Times New Roman" w:cs="Times New Roman"/>
          <w:color w:val="FF0000"/>
        </w:rPr>
      </w:pPr>
    </w:p>
    <w:p w14:paraId="28D08F3D" w14:textId="2C5ED6F2" w:rsidR="00DC7736" w:rsidRPr="00072EBA" w:rsidRDefault="0074433D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DEMONSTRATIVO DA PREVISÃO DA CONTRATAÇÃO NO PLANO DE CONTRATAÇÕES ANUAL</w:t>
      </w:r>
    </w:p>
    <w:p w14:paraId="48DBB422" w14:textId="77777777" w:rsidR="00A35ACB" w:rsidRDefault="00A35ACB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2268E184" w14:textId="77777777" w:rsidR="000816C3" w:rsidRPr="004B79AF" w:rsidRDefault="000816C3" w:rsidP="000816C3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A contratação proposta, embora não esteja contemplada no Plano de Contratações Anual, representa uma solução essencial para atender às necessidades urgentes e específicas identificadas neste momento. Este fato não diminui a relevância da contratação, pois trata-se de uma resposta ágil e necessária para assegurar a continuidade e a eficiência dos serviços públicos.</w:t>
      </w:r>
    </w:p>
    <w:p w14:paraId="2CA04B63" w14:textId="77777777" w:rsidR="000816C3" w:rsidRPr="004B79AF" w:rsidRDefault="000816C3" w:rsidP="000816C3">
      <w:pPr>
        <w:spacing w:line="276" w:lineRule="auto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Apesar de não constar inicialmente no Plano Anual de Contratações já elaborado, a contratação se alinha plenamente com o planejamento estratégico do município e reflete o compromisso da Administração Pública com a transparência, eficiência e eficácia na gestão dos recursos públicos.</w:t>
      </w:r>
    </w:p>
    <w:p w14:paraId="1C78E4EA" w14:textId="77777777" w:rsidR="000816C3" w:rsidRPr="009378D4" w:rsidRDefault="000816C3" w:rsidP="000816C3">
      <w:pPr>
        <w:spacing w:line="276" w:lineRule="auto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Portanto, para garantir o correto alinhamento estratégico e a integração das ações governamentais, esta contratação deverá ser formalmente incorporada ao Plano Anual de Contratações.</w:t>
      </w:r>
    </w:p>
    <w:p w14:paraId="17073231" w14:textId="77777777" w:rsidR="001802E0" w:rsidRPr="00072EBA" w:rsidRDefault="001802E0" w:rsidP="00072EBA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63B65A8" w14:textId="20172355" w:rsidR="00060578" w:rsidRPr="00072EBA" w:rsidRDefault="00215541" w:rsidP="00072EBA">
      <w:pPr>
        <w:pStyle w:val="PargrafodaLista"/>
        <w:numPr>
          <w:ilvl w:val="0"/>
          <w:numId w:val="2"/>
        </w:numPr>
        <w:spacing w:line="276" w:lineRule="auto"/>
        <w:ind w:left="284" w:hanging="284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REQUISITOS</w:t>
      </w:r>
      <w:r w:rsidRPr="00072EBA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DA</w:t>
      </w:r>
      <w:r w:rsidRPr="00072EBA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CONTRATAÇÃO</w:t>
      </w:r>
    </w:p>
    <w:p w14:paraId="6BFF7A04" w14:textId="3CBFDEDF" w:rsidR="00613358" w:rsidRDefault="00DB4E57" w:rsidP="001D41E1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bookmarkStart w:id="3" w:name="_Hlk143011613"/>
      <w:r w:rsidRPr="00072EBA">
        <w:rPr>
          <w:rFonts w:ascii="Times New Roman" w:hAnsi="Times New Roman" w:cs="Times New Roman"/>
          <w:bCs/>
        </w:rPr>
        <w:t>Para a prestação dos serviços pretendidos os eventuais interessados deverão comprovar que atuam em ramo de atividade compatível com o objeto da licitação, bem como apresentar todos os documentos a título habilitação, nos termos do art. 62, da Lei nº 14.133/2021.</w:t>
      </w:r>
      <w:bookmarkEnd w:id="3"/>
    </w:p>
    <w:p w14:paraId="27D5EE60" w14:textId="77777777" w:rsidR="001D41E1" w:rsidRPr="00072EBA" w:rsidRDefault="001D41E1" w:rsidP="001D41E1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0DA71369" w14:textId="385045B1" w:rsidR="00DC7736" w:rsidRPr="00C659DB" w:rsidRDefault="00DC7736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C659DB">
        <w:rPr>
          <w:rFonts w:ascii="Times New Roman" w:hAnsi="Times New Roman" w:cs="Times New Roman"/>
          <w:b/>
          <w:bCs/>
        </w:rPr>
        <w:t>ESTIMATIVA DA QUANTIDADE</w:t>
      </w:r>
    </w:p>
    <w:p w14:paraId="75401B7F" w14:textId="15B67B98" w:rsidR="00C659DB" w:rsidRPr="00C659DB" w:rsidRDefault="00C659DB" w:rsidP="00C659DB">
      <w:pPr>
        <w:tabs>
          <w:tab w:val="left" w:pos="284"/>
        </w:tabs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C659DB">
        <w:rPr>
          <w:rFonts w:ascii="Times New Roman" w:hAnsi="Times New Roman" w:cs="Times New Roman"/>
        </w:rPr>
        <w:t xml:space="preserve">O quantitativo a ser adquirido está baseada em levantamento interno </w:t>
      </w:r>
      <w:r w:rsidR="00D77B6A">
        <w:rPr>
          <w:rFonts w:ascii="Times New Roman" w:hAnsi="Times New Roman" w:cs="Times New Roman"/>
        </w:rPr>
        <w:t>levando em consideração a necessidades das quantidades que cada secretaria necessita.</w:t>
      </w:r>
    </w:p>
    <w:p w14:paraId="2C4CC43F" w14:textId="77777777" w:rsidR="003B7512" w:rsidRPr="00072EBA" w:rsidRDefault="003B7512" w:rsidP="00072EBA">
      <w:pPr>
        <w:spacing w:line="276" w:lineRule="auto"/>
        <w:ind w:firstLine="720"/>
        <w:jc w:val="both"/>
        <w:rPr>
          <w:rFonts w:ascii="Times New Roman" w:hAnsi="Times New Roman" w:cs="Times New Roman"/>
          <w:i/>
        </w:rPr>
      </w:pPr>
    </w:p>
    <w:p w14:paraId="499F41E0" w14:textId="474E46AA" w:rsidR="00060578" w:rsidRPr="000816C3" w:rsidRDefault="00215541" w:rsidP="000816C3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LEVANTAMENTO</w:t>
      </w:r>
      <w:r w:rsidRPr="00072EB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DE</w:t>
      </w:r>
      <w:r w:rsidRPr="00072EB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MERCADO</w:t>
      </w:r>
      <w:r w:rsidR="000C0592" w:rsidRPr="00072EBA">
        <w:rPr>
          <w:rFonts w:ascii="Times New Roman" w:hAnsi="Times New Roman" w:cs="Times New Roman"/>
          <w:b/>
          <w:bCs/>
        </w:rPr>
        <w:t xml:space="preserve"> E ESTIMATIVA DO VALOR DA </w:t>
      </w:r>
      <w:r w:rsidR="000C0592" w:rsidRPr="000816C3">
        <w:rPr>
          <w:rFonts w:ascii="Times New Roman" w:hAnsi="Times New Roman" w:cs="Times New Roman"/>
          <w:b/>
          <w:bCs/>
        </w:rPr>
        <w:t>CONTRATAÇÃO</w:t>
      </w:r>
    </w:p>
    <w:p w14:paraId="41C64FAB" w14:textId="77777777" w:rsidR="00D85D65" w:rsidRDefault="00184E0B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072EBA">
        <w:rPr>
          <w:rFonts w:ascii="Times New Roman" w:hAnsi="Times New Roman" w:cs="Times New Roman"/>
          <w:bCs/>
        </w:rPr>
        <w:t xml:space="preserve">As estimativas preliminares de custo levam em consideração a quantidade levantada </w:t>
      </w:r>
    </w:p>
    <w:p w14:paraId="271E737E" w14:textId="77777777" w:rsidR="00D85D65" w:rsidRDefault="00D85D65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564163AB" w14:textId="77777777" w:rsidR="00D85D65" w:rsidRDefault="00D85D65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6CECA852" w14:textId="6FEB35A6" w:rsidR="00DC7736" w:rsidRPr="00A35ACB" w:rsidRDefault="00184E0B" w:rsidP="00D85D65">
      <w:pPr>
        <w:spacing w:line="276" w:lineRule="auto"/>
        <w:jc w:val="both"/>
        <w:rPr>
          <w:rFonts w:ascii="Times New Roman" w:hAnsi="Times New Roman" w:cs="Times New Roman"/>
          <w:bCs/>
          <w:color w:val="FF0000"/>
        </w:rPr>
      </w:pPr>
      <w:r w:rsidRPr="00072EBA">
        <w:rPr>
          <w:rFonts w:ascii="Times New Roman" w:hAnsi="Times New Roman" w:cs="Times New Roman"/>
          <w:bCs/>
        </w:rPr>
        <w:t xml:space="preserve">internamente e os preços cotados mediante pesquisa efetuada nos termos do art. 23 da Lei nº 14.133/21 e Decreto Municipal </w:t>
      </w:r>
      <w:r w:rsidRPr="00C659DB">
        <w:rPr>
          <w:rFonts w:ascii="Times New Roman" w:hAnsi="Times New Roman" w:cs="Times New Roman"/>
          <w:bCs/>
        </w:rPr>
        <w:t xml:space="preserve">nº </w:t>
      </w:r>
      <w:r w:rsidR="00072EBA" w:rsidRPr="00C659DB">
        <w:rPr>
          <w:rFonts w:ascii="Times New Roman" w:hAnsi="Times New Roman" w:cs="Times New Roman"/>
          <w:bCs/>
        </w:rPr>
        <w:t>05</w:t>
      </w:r>
      <w:r w:rsidRPr="00C659DB">
        <w:rPr>
          <w:rFonts w:ascii="Times New Roman" w:hAnsi="Times New Roman" w:cs="Times New Roman"/>
          <w:bCs/>
        </w:rPr>
        <w:t>/20</w:t>
      </w:r>
      <w:r w:rsidR="00072EBA" w:rsidRPr="00C659DB">
        <w:rPr>
          <w:rFonts w:ascii="Times New Roman" w:hAnsi="Times New Roman" w:cs="Times New Roman"/>
          <w:bCs/>
        </w:rPr>
        <w:t>23</w:t>
      </w:r>
      <w:r w:rsidRPr="00C659DB">
        <w:rPr>
          <w:rFonts w:ascii="Times New Roman" w:hAnsi="Times New Roman" w:cs="Times New Roman"/>
          <w:bCs/>
        </w:rPr>
        <w:t xml:space="preserve">, </w:t>
      </w:r>
      <w:r w:rsidR="00C503EB" w:rsidRPr="00C659DB">
        <w:rPr>
          <w:rFonts w:ascii="Times New Roman" w:hAnsi="Times New Roman" w:cs="Times New Roman"/>
          <w:bCs/>
        </w:rPr>
        <w:t>através de</w:t>
      </w:r>
      <w:r w:rsidR="00A35ACB" w:rsidRPr="00C659DB">
        <w:rPr>
          <w:rFonts w:ascii="Times New Roman" w:hAnsi="Times New Roman" w:cs="Times New Roman"/>
          <w:bCs/>
        </w:rPr>
        <w:t xml:space="preserve"> pesquisa com fornecedores,</w:t>
      </w:r>
      <w:r w:rsidR="00570C34" w:rsidRPr="00C659DB">
        <w:rPr>
          <w:rFonts w:ascii="Times New Roman" w:hAnsi="Times New Roman" w:cs="Times New Roman"/>
          <w:bCs/>
        </w:rPr>
        <w:t xml:space="preserve"> </w:t>
      </w:r>
      <w:r w:rsidRPr="00C659DB">
        <w:rPr>
          <w:rFonts w:ascii="Times New Roman" w:hAnsi="Times New Roman" w:cs="Times New Roman"/>
          <w:bCs/>
        </w:rPr>
        <w:t>conforme documentos em anexo</w:t>
      </w:r>
      <w:r w:rsidR="00613358">
        <w:rPr>
          <w:rFonts w:ascii="Times New Roman" w:hAnsi="Times New Roman" w:cs="Times New Roman"/>
          <w:bCs/>
        </w:rPr>
        <w:t>.</w:t>
      </w:r>
    </w:p>
    <w:p w14:paraId="3DDE0309" w14:textId="77777777" w:rsidR="00060578" w:rsidRPr="00072EB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3FE02AA7" w14:textId="5F182E3B" w:rsidR="00DC7736" w:rsidRPr="00C659DB" w:rsidRDefault="00215541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bookmarkStart w:id="4" w:name="_Hlk143010936"/>
      <w:r w:rsidRPr="00C659DB">
        <w:rPr>
          <w:rFonts w:ascii="Times New Roman" w:hAnsi="Times New Roman" w:cs="Times New Roman"/>
          <w:b/>
          <w:bCs/>
        </w:rPr>
        <w:t>DESCRIÇÃO</w:t>
      </w:r>
      <w:r w:rsidRPr="00C659DB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DA</w:t>
      </w:r>
      <w:r w:rsidRPr="00C659D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SOLUÇÃO</w:t>
      </w:r>
      <w:r w:rsidRPr="00C659DB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COMO</w:t>
      </w:r>
      <w:r w:rsidRPr="00C659D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UM</w:t>
      </w:r>
      <w:r w:rsidRPr="00C659DB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C659DB">
        <w:rPr>
          <w:rFonts w:ascii="Times New Roman" w:hAnsi="Times New Roman" w:cs="Times New Roman"/>
          <w:b/>
          <w:bCs/>
        </w:rPr>
        <w:t>TODO</w:t>
      </w:r>
    </w:p>
    <w:bookmarkEnd w:id="4"/>
    <w:p w14:paraId="72B17CFD" w14:textId="47DAB1A7" w:rsidR="00D77B6A" w:rsidRPr="00D77B6A" w:rsidRDefault="00D77B6A" w:rsidP="000816C3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D77B6A">
        <w:rPr>
          <w:rFonts w:ascii="Times New Roman" w:hAnsi="Times New Roman" w:cs="Times New Roman"/>
          <w:bCs/>
        </w:rPr>
        <w:t xml:space="preserve">A solução proposta consiste na aquisição de materiais esportivos de forma ampla e planejada, com o objetivo de atender às necessidades das aulas de práticas esportivas nas Escolas Municipais e das atividades desenvolvidas pela </w:t>
      </w:r>
      <w:r w:rsidR="000816C3">
        <w:rPr>
          <w:rFonts w:ascii="Times New Roman" w:hAnsi="Times New Roman" w:cs="Times New Roman"/>
          <w:bCs/>
        </w:rPr>
        <w:t>Escolinha Municipal de Futebol.</w:t>
      </w:r>
    </w:p>
    <w:p w14:paraId="220243F1" w14:textId="76C2DFCD" w:rsidR="00D77B6A" w:rsidRPr="00D77B6A" w:rsidRDefault="00D77B6A" w:rsidP="000816C3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D77B6A">
        <w:rPr>
          <w:rFonts w:ascii="Times New Roman" w:hAnsi="Times New Roman" w:cs="Times New Roman"/>
          <w:bCs/>
        </w:rPr>
        <w:t>Essa solução envolve o fornecimento contínuo e adequado de materiais, garantindo que todas as unidades atendidas disponham de condições mínimas necessárias para a execução das atividades esportivas, promovendo a padronização, a qualidade e a segurança no uso dos recursos. A iniciativa também considera a necessidade de reposição dos materiais ao longo do tempo, em função do desgaste natural deco</w:t>
      </w:r>
      <w:r w:rsidR="000816C3">
        <w:rPr>
          <w:rFonts w:ascii="Times New Roman" w:hAnsi="Times New Roman" w:cs="Times New Roman"/>
          <w:bCs/>
        </w:rPr>
        <w:t>rrente da utilização frequente.</w:t>
      </w:r>
    </w:p>
    <w:p w14:paraId="188BB504" w14:textId="73B247F9" w:rsidR="00D77B6A" w:rsidRPr="00D77B6A" w:rsidRDefault="00D77B6A" w:rsidP="000816C3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D77B6A">
        <w:rPr>
          <w:rFonts w:ascii="Times New Roman" w:hAnsi="Times New Roman" w:cs="Times New Roman"/>
          <w:bCs/>
        </w:rPr>
        <w:t>A implementação da solução permitirá a melhoria da infraestrutura esportiva disponível, contribuindo para a ampliação e qualificação das práticas pedagógicas e esportivas ofertadas pelo município. Além disso, possibilita maior eficiência na gestão dos recursos públicos, ao adotar um modelo organizado e centralizado de aquisição, alinhado às demandas reais das unidades escol</w:t>
      </w:r>
      <w:r w:rsidR="000816C3">
        <w:rPr>
          <w:rFonts w:ascii="Times New Roman" w:hAnsi="Times New Roman" w:cs="Times New Roman"/>
          <w:bCs/>
        </w:rPr>
        <w:t>ares e dos projetos esportivos.</w:t>
      </w:r>
    </w:p>
    <w:p w14:paraId="48D8744A" w14:textId="42AC28D4" w:rsidR="002E6DFB" w:rsidRPr="00072EBA" w:rsidRDefault="00D77B6A" w:rsidP="00D77B6A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D77B6A">
        <w:rPr>
          <w:rFonts w:ascii="Times New Roman" w:hAnsi="Times New Roman" w:cs="Times New Roman"/>
          <w:bCs/>
        </w:rPr>
        <w:t>Dessa forma, a solução como um todo busca assegurar a continuidade e a efetividade das ações voltadas ao esporte educacional, promovendo benefícios diretos ao desenvolvimento físico, social e educacional dos alunos atendidos.</w:t>
      </w:r>
    </w:p>
    <w:p w14:paraId="2A245983" w14:textId="77777777" w:rsidR="002E6DFB" w:rsidRPr="001C7EBC" w:rsidRDefault="002E6DFB" w:rsidP="00072EBA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</w:p>
    <w:p w14:paraId="6633DF52" w14:textId="7A5E3363" w:rsidR="000C0592" w:rsidRPr="001C7EBC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1C7EBC">
        <w:rPr>
          <w:rFonts w:ascii="Times New Roman" w:hAnsi="Times New Roman" w:cs="Times New Roman"/>
          <w:b/>
          <w:bCs/>
        </w:rPr>
        <w:t>PARCELAMENTO/AGRUPAMENTO DE ITENS:</w:t>
      </w:r>
    </w:p>
    <w:p w14:paraId="2543B6BD" w14:textId="3C2CF639" w:rsidR="00D77B6A" w:rsidRPr="00D77B6A" w:rsidRDefault="00D77B6A" w:rsidP="00D85D65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7B6A">
        <w:rPr>
          <w:rFonts w:ascii="Times New Roman" w:hAnsi="Times New Roman" w:cs="Times New Roman"/>
        </w:rPr>
        <w:t>O parcelamento do objeto será adotado como forma de promover maior competitividade e eficiência no processo de contratação, permitindo a participação de um número mais amplo de fornecedores. Dessa forma, a licitação será realizada por item, possibilitando que empresas concorram apenas nos itens de seu interesse e especialidade, o que tende a resultar em propostas mais vantajosa</w:t>
      </w:r>
      <w:r w:rsidR="00D85D65">
        <w:rPr>
          <w:rFonts w:ascii="Times New Roman" w:hAnsi="Times New Roman" w:cs="Times New Roman"/>
        </w:rPr>
        <w:t>s para a Administração Pública.</w:t>
      </w:r>
    </w:p>
    <w:p w14:paraId="1DF70FC1" w14:textId="1720A3C3" w:rsidR="00D77B6A" w:rsidRPr="00D77B6A" w:rsidRDefault="00D77B6A" w:rsidP="00D85D65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7B6A">
        <w:rPr>
          <w:rFonts w:ascii="Times New Roman" w:hAnsi="Times New Roman" w:cs="Times New Roman"/>
        </w:rPr>
        <w:t>A adoção do critério de julgamento por item contribui para a ampliação da concorrência, evitando a restrição indevida do certame e favorecendo a obtenção de melhores preços e condições de fornecimento. Além disso, esse modelo proporciona maior flexibilidade na gestão contratual, permitindo a aquisição conforme a necessida</w:t>
      </w:r>
      <w:r w:rsidR="00D85D65">
        <w:rPr>
          <w:rFonts w:ascii="Times New Roman" w:hAnsi="Times New Roman" w:cs="Times New Roman"/>
        </w:rPr>
        <w:t>de específica de cada material.</w:t>
      </w:r>
    </w:p>
    <w:p w14:paraId="19F84F8F" w14:textId="7147256B" w:rsidR="00D77B6A" w:rsidRDefault="00D77B6A" w:rsidP="000816C3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D77B6A">
        <w:rPr>
          <w:rFonts w:ascii="Times New Roman" w:hAnsi="Times New Roman" w:cs="Times New Roman"/>
        </w:rPr>
        <w:t>Ressalta-se que o processo licitatório será conduzido em conformidade com a legislação vigente, observando os princípios da economicidade, isonomia, eficiência e seleção da proposta mais vantajosa para a Administração.</w:t>
      </w:r>
    </w:p>
    <w:p w14:paraId="11D99A83" w14:textId="77777777" w:rsidR="00D85D65" w:rsidRPr="00072EBA" w:rsidRDefault="00D85D65" w:rsidP="000816C3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318A8FEE" w14:textId="2BC0597B" w:rsidR="000C0592" w:rsidRPr="001C7EBC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1C7EBC">
        <w:rPr>
          <w:rFonts w:ascii="Times New Roman" w:hAnsi="Times New Roman" w:cs="Times New Roman"/>
          <w:b/>
          <w:bCs/>
        </w:rPr>
        <w:t>RESULTADOS A SEREM ALCANÇADOS</w:t>
      </w:r>
    </w:p>
    <w:p w14:paraId="52B3A4CB" w14:textId="0BBDFA85" w:rsidR="00060578" w:rsidRDefault="000C0592" w:rsidP="00D77B6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1C7EBC">
        <w:rPr>
          <w:rFonts w:ascii="Times New Roman" w:hAnsi="Times New Roman" w:cs="Times New Roman"/>
        </w:rPr>
        <w:t xml:space="preserve">Com a realização da aquisição através de pregão </w:t>
      </w:r>
      <w:r w:rsidR="000816C3">
        <w:rPr>
          <w:rFonts w:ascii="Times New Roman" w:hAnsi="Times New Roman" w:cs="Times New Roman"/>
        </w:rPr>
        <w:t>eletrônico</w:t>
      </w:r>
      <w:r w:rsidRPr="001C7EBC">
        <w:rPr>
          <w:rFonts w:ascii="Times New Roman" w:hAnsi="Times New Roman" w:cs="Times New Roman"/>
        </w:rPr>
        <w:t xml:space="preserve"> pretende-se alcançar maior número de fornecedores, gerando uma competição justa, resultando em melhores preços, condições e qualidade do objeto adquirido.</w:t>
      </w:r>
    </w:p>
    <w:p w14:paraId="3B053FF8" w14:textId="77777777" w:rsidR="002A66EF" w:rsidRPr="00D77B6A" w:rsidRDefault="002A66EF" w:rsidP="00D77B6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25F09648" w14:textId="6614BB45" w:rsidR="00613358" w:rsidRPr="00613358" w:rsidRDefault="000C0592" w:rsidP="00613358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PROVIDÊNCIAS PRÉVIAS A SEREM ADOTADAS PELA ADMINISTRAÇÃO</w:t>
      </w:r>
    </w:p>
    <w:p w14:paraId="46EC872A" w14:textId="5A372D81" w:rsidR="000816C3" w:rsidRPr="00072EBA" w:rsidRDefault="000C0592" w:rsidP="00613358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  <w:r w:rsidRPr="00072EBA">
        <w:rPr>
          <w:rFonts w:ascii="Times New Roman" w:hAnsi="Times New Roman" w:cs="Times New Roman"/>
          <w:bCs/>
        </w:rPr>
        <w:t>Não há necessidade de adaptação direta no ambiente físico para o recebimento dos produtos.</w:t>
      </w:r>
    </w:p>
    <w:p w14:paraId="17DE9B63" w14:textId="77777777" w:rsidR="000C0592" w:rsidRPr="00072EBA" w:rsidRDefault="000C0592" w:rsidP="00072EBA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</w:p>
    <w:p w14:paraId="495CEE2D" w14:textId="0B93E832" w:rsidR="000C0592" w:rsidRPr="00072EB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lastRenderedPageBreak/>
        <w:t>CONTRATAÇÕES CORRELATADAS/INTERDEPENDENTES</w:t>
      </w:r>
    </w:p>
    <w:p w14:paraId="78F94378" w14:textId="581C0014" w:rsidR="000C0592" w:rsidRPr="00072EBA" w:rsidRDefault="00DB4E57" w:rsidP="00072EBA">
      <w:pPr>
        <w:tabs>
          <w:tab w:val="left" w:pos="284"/>
        </w:tabs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072EBA">
        <w:rPr>
          <w:rFonts w:ascii="Times New Roman" w:hAnsi="Times New Roman" w:cs="Times New Roman"/>
          <w:bCs/>
        </w:rPr>
        <w:t>Não há necessidade de contratações aquisições correlatas ao objeto ora debatido.</w:t>
      </w:r>
    </w:p>
    <w:p w14:paraId="23583A3E" w14:textId="77777777" w:rsidR="00DB4E57" w:rsidRPr="00072EBA" w:rsidRDefault="00DB4E57" w:rsidP="00072EB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</w:rPr>
      </w:pPr>
    </w:p>
    <w:p w14:paraId="0D28F5E1" w14:textId="1B6FC793" w:rsidR="000C0592" w:rsidRPr="00072EBA" w:rsidRDefault="000C0592" w:rsidP="00072EBA">
      <w:pPr>
        <w:pStyle w:val="PargrafodaLista"/>
        <w:numPr>
          <w:ilvl w:val="0"/>
          <w:numId w:val="2"/>
        </w:numPr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DESCRIÇÃO DE POSSÍVEIS IMPACTOS AMBIENTAIS E RESPECTIVAS MEDIDAS MITIGADORAS</w:t>
      </w:r>
    </w:p>
    <w:p w14:paraId="60991082" w14:textId="52010013" w:rsidR="003744BA" w:rsidRPr="00072EBA" w:rsidRDefault="003744BA" w:rsidP="00072EBA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>A</w:t>
      </w:r>
      <w:r w:rsidRPr="00072EBA">
        <w:rPr>
          <w:rFonts w:ascii="Times New Roman" w:hAnsi="Times New Roman" w:cs="Times New Roman"/>
          <w:spacing w:val="-8"/>
        </w:rPr>
        <w:t xml:space="preserve"> </w:t>
      </w:r>
      <w:r w:rsidRPr="00072EBA">
        <w:rPr>
          <w:rFonts w:ascii="Times New Roman" w:hAnsi="Times New Roman" w:cs="Times New Roman"/>
        </w:rPr>
        <w:t>aquisição</w:t>
      </w:r>
      <w:r w:rsidRPr="00072EBA">
        <w:rPr>
          <w:rFonts w:ascii="Times New Roman" w:hAnsi="Times New Roman" w:cs="Times New Roman"/>
          <w:spacing w:val="-7"/>
        </w:rPr>
        <w:t xml:space="preserve"> </w:t>
      </w:r>
      <w:r w:rsidRPr="00072EBA">
        <w:rPr>
          <w:rFonts w:ascii="Times New Roman" w:hAnsi="Times New Roman" w:cs="Times New Roman"/>
        </w:rPr>
        <w:t>proporciona</w:t>
      </w:r>
      <w:r w:rsidRPr="00072EBA">
        <w:rPr>
          <w:rFonts w:ascii="Times New Roman" w:hAnsi="Times New Roman" w:cs="Times New Roman"/>
          <w:spacing w:val="-7"/>
        </w:rPr>
        <w:t xml:space="preserve"> </w:t>
      </w:r>
      <w:r w:rsidRPr="00072EBA">
        <w:rPr>
          <w:rFonts w:ascii="Times New Roman" w:hAnsi="Times New Roman" w:cs="Times New Roman"/>
        </w:rPr>
        <w:t>impacto</w:t>
      </w:r>
      <w:r w:rsidRPr="00072EBA">
        <w:rPr>
          <w:rFonts w:ascii="Times New Roman" w:hAnsi="Times New Roman" w:cs="Times New Roman"/>
          <w:spacing w:val="-7"/>
        </w:rPr>
        <w:t xml:space="preserve"> </w:t>
      </w:r>
      <w:r w:rsidRPr="00072EBA">
        <w:rPr>
          <w:rFonts w:ascii="Times New Roman" w:hAnsi="Times New Roman" w:cs="Times New Roman"/>
        </w:rPr>
        <w:t>ambiental</w:t>
      </w:r>
      <w:r w:rsidRPr="00072EBA">
        <w:rPr>
          <w:rFonts w:ascii="Times New Roman" w:hAnsi="Times New Roman" w:cs="Times New Roman"/>
          <w:spacing w:val="-7"/>
        </w:rPr>
        <w:t xml:space="preserve"> </w:t>
      </w:r>
      <w:r w:rsidRPr="00072EBA">
        <w:rPr>
          <w:rFonts w:ascii="Times New Roman" w:hAnsi="Times New Roman" w:cs="Times New Roman"/>
        </w:rPr>
        <w:t>irrelevante</w:t>
      </w:r>
      <w:r w:rsidR="0012640B" w:rsidRPr="00072EBA">
        <w:rPr>
          <w:rFonts w:ascii="Times New Roman" w:hAnsi="Times New Roman" w:cs="Times New Roman"/>
        </w:rPr>
        <w:t xml:space="preserve"> e os riscos da contratação são praticamente inexistentes, pois foram minimizados no planejamento realizado através desse Estudo Técnico Preliminar.</w:t>
      </w:r>
    </w:p>
    <w:p w14:paraId="4859FBF7" w14:textId="77777777" w:rsidR="00E63BA8" w:rsidRPr="00072EBA" w:rsidRDefault="00E63BA8" w:rsidP="00072EBA">
      <w:pPr>
        <w:pStyle w:val="PargrafodaLista"/>
        <w:spacing w:line="276" w:lineRule="auto"/>
        <w:ind w:left="0" w:firstLine="709"/>
        <w:rPr>
          <w:rFonts w:ascii="Times New Roman" w:hAnsi="Times New Roman" w:cs="Times New Roman"/>
        </w:rPr>
      </w:pPr>
    </w:p>
    <w:p w14:paraId="572A0249" w14:textId="79E476B3" w:rsidR="00593A3A" w:rsidRPr="00072EBA" w:rsidRDefault="00593A3A" w:rsidP="00072EBA">
      <w:pPr>
        <w:pStyle w:val="PargrafodaLista"/>
        <w:numPr>
          <w:ilvl w:val="0"/>
          <w:numId w:val="2"/>
        </w:numPr>
        <w:tabs>
          <w:tab w:val="left" w:pos="426"/>
        </w:tabs>
        <w:spacing w:line="276" w:lineRule="auto"/>
        <w:ind w:left="0" w:firstLine="0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POSICIONAMENTO CONCLUSIVO</w:t>
      </w:r>
    </w:p>
    <w:p w14:paraId="4AEAFB5A" w14:textId="55EA553E" w:rsidR="00593A3A" w:rsidRPr="00072EBA" w:rsidRDefault="00593A3A" w:rsidP="00072EBA">
      <w:pPr>
        <w:pStyle w:val="PargrafodaLista"/>
        <w:tabs>
          <w:tab w:val="left" w:pos="426"/>
        </w:tabs>
        <w:spacing w:line="276" w:lineRule="auto"/>
        <w:ind w:left="0" w:firstLine="709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>Após reunião realizada com os setores interessados na contratação foi concluído que a contratação é viável e necessária, bem como se encontra dentro da previsão de despesas para as unidades solicitantes, sendo considerada a melhor solução.</w:t>
      </w:r>
    </w:p>
    <w:p w14:paraId="50C5E26D" w14:textId="77777777" w:rsidR="00060578" w:rsidRPr="00072EB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CBF7E7B" w14:textId="77777777" w:rsidR="00072EBA" w:rsidRDefault="00072EBA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433024CD" w14:textId="37821D39" w:rsidR="00072EBA" w:rsidRDefault="00072EBA" w:rsidP="00072EBA">
      <w:pPr>
        <w:spacing w:line="276" w:lineRule="auto"/>
        <w:jc w:val="right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 xml:space="preserve">Humaitá/RS, </w:t>
      </w:r>
      <w:r w:rsidR="001D41E1">
        <w:rPr>
          <w:rFonts w:ascii="Times New Roman" w:hAnsi="Times New Roman" w:cs="Times New Roman"/>
        </w:rPr>
        <w:t>19</w:t>
      </w:r>
      <w:r w:rsidRPr="00072EBA">
        <w:rPr>
          <w:rFonts w:ascii="Times New Roman" w:hAnsi="Times New Roman" w:cs="Times New Roman"/>
        </w:rPr>
        <w:t xml:space="preserve"> de </w:t>
      </w:r>
      <w:r w:rsidR="001D41E1">
        <w:rPr>
          <w:rFonts w:ascii="Times New Roman" w:hAnsi="Times New Roman" w:cs="Times New Roman"/>
        </w:rPr>
        <w:t>Março</w:t>
      </w:r>
      <w:r w:rsidRPr="00072EBA">
        <w:rPr>
          <w:rFonts w:ascii="Times New Roman" w:hAnsi="Times New Roman" w:cs="Times New Roman"/>
        </w:rPr>
        <w:t xml:space="preserve"> de </w:t>
      </w:r>
      <w:r w:rsidR="00744902">
        <w:rPr>
          <w:rFonts w:ascii="Times New Roman" w:hAnsi="Times New Roman" w:cs="Times New Roman"/>
        </w:rPr>
        <w:t>202</w:t>
      </w:r>
      <w:r w:rsidR="001C7EBC">
        <w:rPr>
          <w:rFonts w:ascii="Times New Roman" w:hAnsi="Times New Roman" w:cs="Times New Roman"/>
        </w:rPr>
        <w:t>6</w:t>
      </w:r>
    </w:p>
    <w:p w14:paraId="33797891" w14:textId="77777777" w:rsidR="001D41E1" w:rsidRDefault="001D41E1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364F8C9E" w14:textId="77777777" w:rsidR="001D41E1" w:rsidRDefault="001D41E1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38D0736D" w14:textId="77777777" w:rsidR="001D41E1" w:rsidRPr="00072EBA" w:rsidRDefault="001D41E1" w:rsidP="001D41E1">
      <w:pPr>
        <w:spacing w:line="276" w:lineRule="auto"/>
        <w:jc w:val="center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>______________________</w:t>
      </w:r>
    </w:p>
    <w:p w14:paraId="2FE8FCA8" w14:textId="364A0BED" w:rsidR="001D41E1" w:rsidRPr="00072EBA" w:rsidRDefault="001D41E1" w:rsidP="001D41E1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Maikon Guth Modesto</w:t>
      </w:r>
    </w:p>
    <w:p w14:paraId="18318DA1" w14:textId="604474D2" w:rsidR="001D41E1" w:rsidRPr="00072EBA" w:rsidRDefault="001D41E1" w:rsidP="001D41E1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Secretário(a) Municipal de Administração, Educação e Cultura</w:t>
      </w:r>
    </w:p>
    <w:p w14:paraId="56132DCA" w14:textId="77777777" w:rsidR="001D41E1" w:rsidRDefault="001D41E1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40130FBD" w14:textId="77777777" w:rsidR="001D41E1" w:rsidRPr="00072EBA" w:rsidRDefault="001D41E1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34F5056B" w14:textId="77777777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</w:rPr>
      </w:pPr>
    </w:p>
    <w:p w14:paraId="5802F17A" w14:textId="5A6377BA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</w:rPr>
      </w:pPr>
      <w:r w:rsidRPr="00072EBA">
        <w:rPr>
          <w:rFonts w:ascii="Times New Roman" w:hAnsi="Times New Roman" w:cs="Times New Roman"/>
        </w:rPr>
        <w:t>______________________</w:t>
      </w:r>
    </w:p>
    <w:p w14:paraId="09A4696B" w14:textId="276C07D8" w:rsidR="00072EBA" w:rsidRPr="00072EBA" w:rsidRDefault="001C7EBC" w:rsidP="00072EBA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Guilherme Lorenz</w:t>
      </w:r>
    </w:p>
    <w:p w14:paraId="32183976" w14:textId="4C745EF7" w:rsidR="00060578" w:rsidRPr="00072EBA" w:rsidRDefault="001C7EBC" w:rsidP="00072EBA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Secretário(a) Municipal de Indústria, Comércio, Desporto e Turismo</w:t>
      </w:r>
    </w:p>
    <w:sectPr w:rsidR="00060578" w:rsidRPr="00072EBA" w:rsidSect="00A96B2F">
      <w:type w:val="continuous"/>
      <w:pgSz w:w="11910" w:h="16840"/>
      <w:pgMar w:top="1360" w:right="1580" w:bottom="1200" w:left="160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80700" w14:textId="77777777" w:rsidR="0002462F" w:rsidRDefault="0002462F">
      <w:r>
        <w:separator/>
      </w:r>
    </w:p>
  </w:endnote>
  <w:endnote w:type="continuationSeparator" w:id="0">
    <w:p w14:paraId="54607286" w14:textId="77777777" w:rsidR="0002462F" w:rsidRDefault="00024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074F" w14:textId="7892DF3B" w:rsidR="00072EBA" w:rsidRPr="00072EBA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62A23A56" w14:textId="77777777" w:rsidR="00072EBA" w:rsidRPr="00F90ED3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04A4F0E1" w14:textId="77777777" w:rsidR="00072EBA" w:rsidRPr="00F90ED3" w:rsidRDefault="00072EBA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7AB2090A" w14:textId="1FD801AA" w:rsidR="00060578" w:rsidRPr="00072EBA" w:rsidRDefault="00060578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766DF" w14:textId="77777777" w:rsidR="0002462F" w:rsidRDefault="0002462F">
      <w:r>
        <w:separator/>
      </w:r>
    </w:p>
  </w:footnote>
  <w:footnote w:type="continuationSeparator" w:id="0">
    <w:p w14:paraId="6625F2E4" w14:textId="77777777" w:rsidR="0002462F" w:rsidRDefault="00024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8497" w14:textId="6B1AC068" w:rsidR="00072EBA" w:rsidRDefault="00072EBA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776" behindDoc="1" locked="0" layoutInCell="1" allowOverlap="1" wp14:anchorId="6A502A61" wp14:editId="29C4DA88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699EE" w14:textId="611BF1D8" w:rsidR="00072EBA" w:rsidRPr="00F90ED3" w:rsidRDefault="00072EBA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3A2C09B7" w14:textId="77777777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467D8B8B" w14:textId="224278A3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103D7C52" w14:textId="77777777" w:rsidR="00072EBA" w:rsidRDefault="00072E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7B5"/>
    <w:multiLevelType w:val="multilevel"/>
    <w:tmpl w:val="C8B8C52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num w:numId="1" w16cid:durableId="94907050">
    <w:abstractNumId w:val="1"/>
  </w:num>
  <w:num w:numId="2" w16cid:durableId="334261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578"/>
    <w:rsid w:val="0002462F"/>
    <w:rsid w:val="0004370E"/>
    <w:rsid w:val="00060578"/>
    <w:rsid w:val="00072EBA"/>
    <w:rsid w:val="000816C3"/>
    <w:rsid w:val="000842A0"/>
    <w:rsid w:val="000C0592"/>
    <w:rsid w:val="000C360A"/>
    <w:rsid w:val="0012640B"/>
    <w:rsid w:val="00151E1C"/>
    <w:rsid w:val="00172E73"/>
    <w:rsid w:val="001802E0"/>
    <w:rsid w:val="00184E0B"/>
    <w:rsid w:val="001C7EBC"/>
    <w:rsid w:val="001D41E1"/>
    <w:rsid w:val="001E34EF"/>
    <w:rsid w:val="001E4B30"/>
    <w:rsid w:val="0021010B"/>
    <w:rsid w:val="00211A26"/>
    <w:rsid w:val="00215541"/>
    <w:rsid w:val="002423B9"/>
    <w:rsid w:val="002A66EF"/>
    <w:rsid w:val="002B5454"/>
    <w:rsid w:val="002E6DFB"/>
    <w:rsid w:val="00320F34"/>
    <w:rsid w:val="003514C0"/>
    <w:rsid w:val="00365F13"/>
    <w:rsid w:val="003744BA"/>
    <w:rsid w:val="003B7512"/>
    <w:rsid w:val="003D3221"/>
    <w:rsid w:val="0043357F"/>
    <w:rsid w:val="0045377B"/>
    <w:rsid w:val="004F07A6"/>
    <w:rsid w:val="00516A41"/>
    <w:rsid w:val="005437A2"/>
    <w:rsid w:val="00570C34"/>
    <w:rsid w:val="00573BCF"/>
    <w:rsid w:val="0058665A"/>
    <w:rsid w:val="00593A3A"/>
    <w:rsid w:val="00613358"/>
    <w:rsid w:val="006A57FA"/>
    <w:rsid w:val="006F1D3B"/>
    <w:rsid w:val="007273D9"/>
    <w:rsid w:val="0074433D"/>
    <w:rsid w:val="00744902"/>
    <w:rsid w:val="007C1574"/>
    <w:rsid w:val="007D6C7E"/>
    <w:rsid w:val="00830D3D"/>
    <w:rsid w:val="00927FE1"/>
    <w:rsid w:val="0096611F"/>
    <w:rsid w:val="00982262"/>
    <w:rsid w:val="009B3051"/>
    <w:rsid w:val="00A35ACB"/>
    <w:rsid w:val="00A704EF"/>
    <w:rsid w:val="00A96B2F"/>
    <w:rsid w:val="00AA377A"/>
    <w:rsid w:val="00AB0784"/>
    <w:rsid w:val="00AE70ED"/>
    <w:rsid w:val="00B2193B"/>
    <w:rsid w:val="00B21A04"/>
    <w:rsid w:val="00B61445"/>
    <w:rsid w:val="00BA7AA1"/>
    <w:rsid w:val="00BE47F9"/>
    <w:rsid w:val="00C40B58"/>
    <w:rsid w:val="00C503EB"/>
    <w:rsid w:val="00C659DB"/>
    <w:rsid w:val="00D048D4"/>
    <w:rsid w:val="00D04C68"/>
    <w:rsid w:val="00D77B6A"/>
    <w:rsid w:val="00D85D65"/>
    <w:rsid w:val="00DB3B21"/>
    <w:rsid w:val="00DB4E57"/>
    <w:rsid w:val="00DC7736"/>
    <w:rsid w:val="00DF6000"/>
    <w:rsid w:val="00DF7500"/>
    <w:rsid w:val="00E63BA8"/>
    <w:rsid w:val="00F07B6B"/>
    <w:rsid w:val="00FE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72EB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72EBA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072EB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D322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659D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2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2F090-07D6-48FA-88E9-290129926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1081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Usuario</cp:lastModifiedBy>
  <cp:revision>2</cp:revision>
  <dcterms:created xsi:type="dcterms:W3CDTF">2026-03-19T19:27:00Z</dcterms:created>
  <dcterms:modified xsi:type="dcterms:W3CDTF">2026-03-19T19:27:00Z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