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5023" w:rsidRDefault="00B2221F">
      <w:pPr>
        <w:jc w:val="center"/>
        <w:rPr>
          <w:b/>
          <w:bCs/>
        </w:rPr>
      </w:pPr>
      <w:bookmarkStart w:id="0" w:name="_GoBack"/>
      <w:bookmarkEnd w:id="0"/>
      <w:r>
        <w:rPr>
          <w:noProof/>
          <w:lang w:eastAsia="pt-BR" w:bidi="ar-SA"/>
        </w:rPr>
        <w:drawing>
          <wp:inline distT="0" distB="0" distL="0" distR="0">
            <wp:extent cx="676275" cy="666750"/>
            <wp:effectExtent l="0" t="0" r="0" b="0"/>
            <wp:docPr id="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96" t="-97" r="-96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023" w:rsidRDefault="00B2221F">
      <w:pPr>
        <w:pStyle w:val="Cabealho1"/>
        <w:jc w:val="center"/>
        <w:rPr>
          <w:b/>
          <w:bCs/>
        </w:rPr>
      </w:pPr>
      <w:r>
        <w:rPr>
          <w:b/>
          <w:bCs/>
        </w:rPr>
        <w:t>ESTADO DO RIO GRANDE DO SUL</w:t>
      </w:r>
    </w:p>
    <w:p w:rsidR="00395023" w:rsidRDefault="00B2221F">
      <w:pPr>
        <w:pStyle w:val="Cabealho1"/>
        <w:jc w:val="center"/>
      </w:pPr>
      <w:r>
        <w:rPr>
          <w:b/>
          <w:bCs/>
        </w:rPr>
        <w:t>MUNICÍPIO DE TRÊS PASSOS</w:t>
      </w:r>
    </w:p>
    <w:p w:rsidR="00395023" w:rsidRDefault="00B2221F">
      <w:pPr>
        <w:pStyle w:val="Cabealho1"/>
        <w:jc w:val="center"/>
      </w:pPr>
      <w:r>
        <w:rPr>
          <w:b/>
          <w:bCs/>
          <w:lang w:eastAsia="pt-BR"/>
        </w:rPr>
        <w:t>PODER EXECUTIVO</w:t>
      </w:r>
    </w:p>
    <w:p w:rsidR="00395023" w:rsidRDefault="00395023">
      <w:pPr>
        <w:pStyle w:val="Cabealho1"/>
        <w:jc w:val="center"/>
        <w:rPr>
          <w:b/>
          <w:bCs/>
          <w:lang w:eastAsia="pt-BR"/>
        </w:rPr>
      </w:pPr>
    </w:p>
    <w:p w:rsidR="00395023" w:rsidRDefault="00395023">
      <w:pPr>
        <w:pStyle w:val="Cabealho1"/>
        <w:jc w:val="center"/>
        <w:rPr>
          <w:b/>
          <w:bCs/>
          <w:lang w:eastAsia="pt-BR"/>
        </w:rPr>
      </w:pPr>
    </w:p>
    <w:p w:rsidR="00395023" w:rsidRDefault="00395023">
      <w:pPr>
        <w:pStyle w:val="Cabealho1"/>
        <w:jc w:val="center"/>
        <w:rPr>
          <w:b/>
          <w:bCs/>
          <w:lang w:eastAsia="pt-BR"/>
        </w:rPr>
      </w:pPr>
    </w:p>
    <w:p w:rsidR="00395023" w:rsidRDefault="00B2221F">
      <w:pPr>
        <w:spacing w:line="360" w:lineRule="auto"/>
        <w:jc w:val="center"/>
      </w:pPr>
      <w:r>
        <w:rPr>
          <w:rFonts w:ascii="Arial" w:hAnsi="Arial" w:cs="Times New Roman"/>
          <w:b/>
        </w:rPr>
        <w:t>ESTUDO TÉCNICO PRELIMINAR</w:t>
      </w:r>
    </w:p>
    <w:p w:rsidR="00395023" w:rsidRDefault="00395023">
      <w:pPr>
        <w:spacing w:line="360" w:lineRule="auto"/>
        <w:jc w:val="center"/>
        <w:rPr>
          <w:rFonts w:ascii="Arial" w:hAnsi="Arial" w:cs="Times New Roman"/>
          <w:b/>
        </w:rPr>
      </w:pPr>
    </w:p>
    <w:p w:rsidR="00395023" w:rsidRDefault="00B2221F">
      <w:pPr>
        <w:jc w:val="center"/>
        <w:rPr>
          <w:b/>
          <w:bCs/>
        </w:rPr>
      </w:pPr>
      <w:r>
        <w:rPr>
          <w:b/>
          <w:bCs/>
          <w:spacing w:val="-1"/>
        </w:rPr>
        <w:t>ESTRUTURA E SONORIZAÇÃO PARA REALIZAÇÃO DE EVENTO CULTURAL</w:t>
      </w:r>
    </w:p>
    <w:p w:rsidR="00395023" w:rsidRDefault="00B2221F">
      <w:pPr>
        <w:jc w:val="center"/>
        <w:rPr>
          <w:b/>
          <w:bCs/>
        </w:rPr>
      </w:pPr>
      <w:r>
        <w:rPr>
          <w:b/>
          <w:bCs/>
          <w:spacing w:val="-1"/>
        </w:rPr>
        <w:t xml:space="preserve"> – FESTA DO COLONO E MOTORISTA – </w:t>
      </w:r>
    </w:p>
    <w:p w:rsidR="00395023" w:rsidRDefault="00395023">
      <w:pPr>
        <w:spacing w:line="360" w:lineRule="auto"/>
        <w:jc w:val="center"/>
        <w:rPr>
          <w:b/>
          <w:bCs/>
        </w:rPr>
      </w:pPr>
    </w:p>
    <w:p w:rsidR="00395023" w:rsidRDefault="00395023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:rsidR="00395023" w:rsidRDefault="00B2221F">
      <w:pPr>
        <w:spacing w:line="360" w:lineRule="auto"/>
        <w:jc w:val="both"/>
      </w:pPr>
      <w:r>
        <w:rPr>
          <w:rFonts w:ascii="Arial" w:hAnsi="Arial" w:cs="Times New Roman"/>
          <w:b/>
          <w:bCs/>
          <w:lang w:eastAsia="pt-BR"/>
        </w:rPr>
        <w:t>1 – NECESSIDADE</w:t>
      </w:r>
    </w:p>
    <w:p w:rsidR="00395023" w:rsidRDefault="00B2221F">
      <w:pPr>
        <w:spacing w:line="360" w:lineRule="auto"/>
        <w:jc w:val="both"/>
      </w:pPr>
      <w:r>
        <w:rPr>
          <w:rFonts w:ascii="Arial" w:hAnsi="Arial" w:cs="Times New Roman"/>
          <w:lang w:eastAsia="pt-BR"/>
        </w:rPr>
        <w:t xml:space="preserve">O objeto da presente licitação é a </w:t>
      </w:r>
      <w:r>
        <w:rPr>
          <w:rFonts w:ascii="Arial" w:hAnsi="Arial" w:cs="Times New Roman"/>
          <w:lang w:eastAsia="pt-BR"/>
        </w:rPr>
        <w:t xml:space="preserve">contratação de empresa especializada em </w:t>
      </w:r>
      <w:proofErr w:type="gramStart"/>
      <w:r>
        <w:rPr>
          <w:rFonts w:ascii="Arial" w:hAnsi="Arial" w:cs="Times New Roman"/>
          <w:lang w:eastAsia="pt-BR"/>
        </w:rPr>
        <w:t>fornecer  material</w:t>
      </w:r>
      <w:proofErr w:type="gramEnd"/>
      <w:r>
        <w:rPr>
          <w:rFonts w:ascii="Arial" w:hAnsi="Arial" w:cs="Times New Roman"/>
          <w:lang w:eastAsia="pt-BR"/>
        </w:rPr>
        <w:t xml:space="preserve"> de sonorização e estrutura para a realização da </w:t>
      </w:r>
      <w:r>
        <w:rPr>
          <w:rFonts w:ascii="Arial" w:hAnsi="Arial" w:cs="Times New Roman"/>
          <w:b/>
          <w:bCs/>
          <w:lang w:eastAsia="pt-BR"/>
        </w:rPr>
        <w:t>FESTA DO COLONO E MOTORISTA.</w:t>
      </w:r>
    </w:p>
    <w:p w:rsidR="00395023" w:rsidRDefault="00B2221F">
      <w:pPr>
        <w:spacing w:line="360" w:lineRule="auto"/>
        <w:jc w:val="both"/>
      </w:pPr>
      <w:r>
        <w:rPr>
          <w:rFonts w:ascii="Arial" w:hAnsi="Arial" w:cs="Times New Roman"/>
          <w:lang w:eastAsia="pt-BR"/>
        </w:rPr>
        <w:t xml:space="preserve">A contratação se faz necessária para manter a parceria com a Associação de Moradores de Padre </w:t>
      </w:r>
      <w:proofErr w:type="spellStart"/>
      <w:r>
        <w:rPr>
          <w:rFonts w:ascii="Arial" w:hAnsi="Arial" w:cs="Times New Roman"/>
          <w:lang w:eastAsia="pt-BR"/>
        </w:rPr>
        <w:t>Gonzales</w:t>
      </w:r>
      <w:proofErr w:type="spellEnd"/>
      <w:r>
        <w:rPr>
          <w:rFonts w:ascii="Arial" w:hAnsi="Arial" w:cs="Times New Roman"/>
          <w:lang w:eastAsia="pt-BR"/>
        </w:rPr>
        <w:t xml:space="preserve">, idealizadora da </w:t>
      </w:r>
      <w:r>
        <w:rPr>
          <w:rFonts w:ascii="Arial" w:hAnsi="Arial" w:cs="Times New Roman"/>
          <w:lang w:eastAsia="pt-BR"/>
        </w:rPr>
        <w:t xml:space="preserve">FESTA DO COLONO E MOTORISTA, em homenagem aos colonizadores do nosso município e os motoristas que transportam nossa produção, festa popular realizada a mais de 25 anos. </w:t>
      </w:r>
    </w:p>
    <w:p w:rsidR="00395023" w:rsidRDefault="00395023">
      <w:pPr>
        <w:spacing w:line="360" w:lineRule="auto"/>
        <w:jc w:val="both"/>
        <w:rPr>
          <w:rFonts w:ascii="Arial" w:hAnsi="Arial" w:cs="Times New Roman"/>
          <w:lang w:eastAsia="pt-BR"/>
        </w:rPr>
      </w:pPr>
    </w:p>
    <w:p w:rsidR="00395023" w:rsidRDefault="00B2221F">
      <w:pPr>
        <w:spacing w:line="360" w:lineRule="auto"/>
        <w:jc w:val="both"/>
        <w:rPr>
          <w:rFonts w:ascii="Arial" w:hAnsi="Arial" w:cs="Times New Roman"/>
          <w:b/>
          <w:color w:val="000000" w:themeColor="text1"/>
          <w:lang w:eastAsia="pt-BR"/>
        </w:rPr>
      </w:pPr>
      <w:r>
        <w:rPr>
          <w:rFonts w:ascii="Arial" w:hAnsi="Arial" w:cs="Times New Roman"/>
          <w:b/>
          <w:bCs/>
          <w:lang w:eastAsia="pt-BR"/>
        </w:rPr>
        <w:t xml:space="preserve">2 – </w:t>
      </w:r>
      <w:r>
        <w:rPr>
          <w:rFonts w:ascii="Arial" w:hAnsi="Arial" w:cs="Times New Roman"/>
          <w:b/>
          <w:color w:val="000000" w:themeColor="text1"/>
          <w:lang w:eastAsia="pt-BR"/>
        </w:rPr>
        <w:t>CONTRATAÇÃO E PLANEJAMENTO</w:t>
      </w:r>
    </w:p>
    <w:p w:rsidR="00395023" w:rsidRDefault="00B2221F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 xml:space="preserve">Dentro das opções para a realização do serviço </w:t>
      </w:r>
      <w:r>
        <w:rPr>
          <w:rFonts w:ascii="Arial" w:hAnsi="Arial" w:cs="Times New Roman"/>
          <w:color w:val="000000" w:themeColor="text1"/>
          <w:lang w:eastAsia="pt-BR"/>
        </w:rPr>
        <w:t>analisamos as seguintes alternativas:</w:t>
      </w:r>
    </w:p>
    <w:p w:rsidR="00395023" w:rsidRDefault="00B2221F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>a) A FESTA DO COLONO E MOTORISTA é um evento cultural, faz parte do calendário de eventos do município;</w:t>
      </w:r>
    </w:p>
    <w:p w:rsidR="00395023" w:rsidRDefault="00B2221F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 xml:space="preserve">b) FESTA DO COLONO E MOTORISTA, presta homenagem aos nossos colonizadores e aos motoristas que </w:t>
      </w:r>
      <w:proofErr w:type="spellStart"/>
      <w:r>
        <w:rPr>
          <w:rFonts w:ascii="Arial" w:hAnsi="Arial" w:cs="Times New Roman"/>
          <w:color w:val="000000" w:themeColor="text1"/>
          <w:lang w:eastAsia="pt-BR"/>
        </w:rPr>
        <w:t>trasportam</w:t>
      </w:r>
      <w:proofErr w:type="spellEnd"/>
      <w:r>
        <w:rPr>
          <w:rFonts w:ascii="Arial" w:hAnsi="Arial" w:cs="Times New Roman"/>
          <w:color w:val="000000" w:themeColor="text1"/>
          <w:lang w:eastAsia="pt-BR"/>
        </w:rPr>
        <w:t xml:space="preserve"> nossa sa</w:t>
      </w:r>
      <w:r>
        <w:rPr>
          <w:rFonts w:ascii="Arial" w:hAnsi="Arial" w:cs="Times New Roman"/>
          <w:color w:val="000000" w:themeColor="text1"/>
          <w:lang w:eastAsia="pt-BR"/>
        </w:rPr>
        <w:t>fra;</w:t>
      </w:r>
    </w:p>
    <w:p w:rsidR="00395023" w:rsidRDefault="00B2221F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 xml:space="preserve">c) O setor de cultura auxilia com a estrutura de som, luz e tendas e a Associação de Moradores de Padre </w:t>
      </w:r>
      <w:proofErr w:type="spellStart"/>
      <w:r>
        <w:rPr>
          <w:rFonts w:ascii="Arial" w:hAnsi="Arial" w:cs="Times New Roman"/>
          <w:color w:val="000000" w:themeColor="text1"/>
          <w:lang w:eastAsia="pt-BR"/>
        </w:rPr>
        <w:t>Gonzales</w:t>
      </w:r>
      <w:proofErr w:type="spellEnd"/>
      <w:r>
        <w:rPr>
          <w:rFonts w:ascii="Arial" w:hAnsi="Arial" w:cs="Times New Roman"/>
          <w:color w:val="000000" w:themeColor="text1"/>
          <w:lang w:eastAsia="pt-BR"/>
        </w:rPr>
        <w:t xml:space="preserve"> com a estrutura física, marketing e organização do evento;</w:t>
      </w:r>
    </w:p>
    <w:p w:rsidR="00395023" w:rsidRDefault="00B2221F">
      <w:pPr>
        <w:spacing w:line="360" w:lineRule="auto"/>
        <w:jc w:val="both"/>
      </w:pPr>
      <w:proofErr w:type="gramStart"/>
      <w:r>
        <w:rPr>
          <w:rFonts w:ascii="Arial" w:hAnsi="Arial" w:cs="Times New Roman"/>
          <w:lang w:eastAsia="pt-BR"/>
        </w:rPr>
        <w:t>d)O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>portuniza</w:t>
      </w:r>
      <w:proofErr w:type="gram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a toda população </w:t>
      </w:r>
      <w:proofErr w:type="spellStart"/>
      <w:r>
        <w:rPr>
          <w:rFonts w:ascii="Arial" w:hAnsi="Arial" w:cs="Times New Roman"/>
          <w:color w:val="000000" w:themeColor="text1"/>
          <w:spacing w:val="1"/>
          <w:lang w:eastAsia="pt-BR"/>
        </w:rPr>
        <w:t>trespassense</w:t>
      </w:r>
      <w:proofErr w:type="spell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, </w:t>
      </w:r>
      <w:proofErr w:type="spellStart"/>
      <w:r>
        <w:rPr>
          <w:rFonts w:ascii="Arial" w:hAnsi="Arial" w:cs="Times New Roman"/>
          <w:color w:val="000000" w:themeColor="text1"/>
          <w:spacing w:val="1"/>
          <w:lang w:eastAsia="pt-BR"/>
        </w:rPr>
        <w:t>independente</w:t>
      </w:r>
      <w:proofErr w:type="spell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da idade, sexo, raça, 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>crença ou situação econômica;</w:t>
      </w:r>
    </w:p>
    <w:p w:rsidR="00395023" w:rsidRDefault="00395023">
      <w:pPr>
        <w:spacing w:line="360" w:lineRule="auto"/>
        <w:jc w:val="both"/>
        <w:rPr>
          <w:rFonts w:ascii="Arial" w:hAnsi="Arial" w:cs="Times New Roman"/>
          <w:color w:val="000000" w:themeColor="text1"/>
          <w:spacing w:val="1"/>
          <w:lang w:eastAsia="pt-BR"/>
        </w:rPr>
      </w:pPr>
    </w:p>
    <w:p w:rsidR="00395023" w:rsidRDefault="00B2221F">
      <w:pPr>
        <w:spacing w:line="360" w:lineRule="auto"/>
        <w:jc w:val="both"/>
      </w:pPr>
      <w:r>
        <w:rPr>
          <w:rFonts w:ascii="Arial" w:hAnsi="Arial" w:cs="Times New Roman"/>
          <w:b/>
          <w:bCs/>
          <w:lang w:eastAsia="pt-BR"/>
        </w:rPr>
        <w:t xml:space="preserve">3 – </w:t>
      </w:r>
      <w:r>
        <w:rPr>
          <w:rFonts w:ascii="Arial" w:hAnsi="Arial" w:cs="Times New Roman"/>
          <w:b/>
          <w:lang w:eastAsia="pt-BR"/>
        </w:rPr>
        <w:t>REQUISITOS DA CONTRATAÇÃO</w:t>
      </w:r>
    </w:p>
    <w:p w:rsidR="00395023" w:rsidRDefault="00B2221F">
      <w:pPr>
        <w:jc w:val="both"/>
      </w:pPr>
      <w:r>
        <w:rPr>
          <w:b/>
          <w:bCs/>
        </w:rPr>
        <w:t>3.1-</w:t>
      </w:r>
      <w:r>
        <w:t>A empresa deverá possuir a documentação mínima exigida pela legislação (Lei de Licitações), bem como negativas e/ou certidões pertinentes,</w:t>
      </w:r>
    </w:p>
    <w:p w:rsidR="00395023" w:rsidRDefault="00395023">
      <w:pPr>
        <w:jc w:val="both"/>
      </w:pPr>
    </w:p>
    <w:p w:rsidR="00395023" w:rsidRDefault="00B2221F">
      <w:pPr>
        <w:jc w:val="both"/>
      </w:pPr>
      <w:r>
        <w:rPr>
          <w:b/>
          <w:bCs/>
        </w:rPr>
        <w:lastRenderedPageBreak/>
        <w:t>3.2-E</w:t>
      </w:r>
      <w:r>
        <w:t xml:space="preserve">ntregar o serviço no local e horário </w:t>
      </w:r>
      <w:r>
        <w:t>estipulado;</w:t>
      </w:r>
    </w:p>
    <w:p w:rsidR="00395023" w:rsidRDefault="00395023">
      <w:pPr>
        <w:jc w:val="both"/>
      </w:pPr>
    </w:p>
    <w:p w:rsidR="00395023" w:rsidRDefault="00B2221F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3.3</w:t>
      </w:r>
      <w:r>
        <w:t>-A</w:t>
      </w:r>
      <w:r>
        <w:rPr>
          <w:spacing w:val="42"/>
        </w:rPr>
        <w:t xml:space="preserve"> </w:t>
      </w:r>
      <w:r>
        <w:t>empresa</w:t>
      </w:r>
      <w:r>
        <w:rPr>
          <w:spacing w:val="40"/>
        </w:rPr>
        <w:t xml:space="preserve"> </w:t>
      </w:r>
      <w:r>
        <w:t>ao</w:t>
      </w:r>
      <w:r>
        <w:rPr>
          <w:spacing w:val="42"/>
        </w:rPr>
        <w:t xml:space="preserve"> </w:t>
      </w:r>
      <w:r>
        <w:t>participar</w:t>
      </w:r>
      <w:r>
        <w:rPr>
          <w:spacing w:val="41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certame</w:t>
      </w:r>
      <w:r>
        <w:rPr>
          <w:spacing w:val="40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levar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consideração</w:t>
      </w:r>
      <w:r>
        <w:rPr>
          <w:spacing w:val="42"/>
        </w:rPr>
        <w:t xml:space="preserve"> </w:t>
      </w:r>
      <w:r>
        <w:t>os</w:t>
      </w:r>
      <w:r>
        <w:rPr>
          <w:spacing w:val="41"/>
        </w:rPr>
        <w:t xml:space="preserve"> </w:t>
      </w:r>
      <w:r>
        <w:t>custos</w:t>
      </w:r>
      <w:r>
        <w:rPr>
          <w:spacing w:val="5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deslocamento</w:t>
      </w:r>
      <w:r>
        <w:rPr>
          <w:spacing w:val="-2"/>
        </w:rPr>
        <w:t>, montagem do equipamento e/ou material e assistência técnica</w:t>
      </w:r>
      <w:r>
        <w:rPr>
          <w:spacing w:val="-1"/>
        </w:rPr>
        <w:t xml:space="preserve"> </w:t>
      </w:r>
      <w:r>
        <w:t>Três Passos;</w:t>
      </w:r>
    </w:p>
    <w:p w:rsidR="00395023" w:rsidRDefault="00B2221F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3.4</w:t>
      </w:r>
      <w:r>
        <w:t>-A</w:t>
      </w:r>
      <w:r>
        <w:rPr>
          <w:spacing w:val="10"/>
        </w:rPr>
        <w:t xml:space="preserve"> </w:t>
      </w:r>
      <w:r>
        <w:t>taxa</w:t>
      </w:r>
      <w:r>
        <w:rPr>
          <w:spacing w:val="12"/>
        </w:rPr>
        <w:t xml:space="preserve"> </w:t>
      </w:r>
      <w:r>
        <w:t>prestação</w:t>
      </w:r>
      <w:r>
        <w:rPr>
          <w:spacing w:val="11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serviços</w:t>
      </w:r>
      <w:r>
        <w:rPr>
          <w:spacing w:val="12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paga</w:t>
      </w:r>
      <w:r>
        <w:rPr>
          <w:spacing w:val="14"/>
        </w:rPr>
        <w:t xml:space="preserve"> </w:t>
      </w:r>
      <w:r>
        <w:t>em</w:t>
      </w:r>
      <w:r>
        <w:rPr>
          <w:spacing w:val="15"/>
        </w:rPr>
        <w:t xml:space="preserve"> </w:t>
      </w:r>
      <w:r>
        <w:t>uma</w:t>
      </w:r>
      <w:r>
        <w:rPr>
          <w:spacing w:val="12"/>
        </w:rPr>
        <w:t xml:space="preserve"> </w:t>
      </w:r>
      <w:r>
        <w:t>única</w:t>
      </w:r>
      <w:r>
        <w:rPr>
          <w:spacing w:val="11"/>
        </w:rPr>
        <w:t xml:space="preserve"> </w:t>
      </w:r>
      <w:r>
        <w:t>vez</w:t>
      </w:r>
      <w:r>
        <w:rPr>
          <w:spacing w:val="11"/>
        </w:rPr>
        <w:t xml:space="preserve"> </w:t>
      </w:r>
      <w:r>
        <w:t>após</w:t>
      </w:r>
      <w:r>
        <w:rPr>
          <w:spacing w:val="1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efetivação</w:t>
      </w:r>
      <w:r>
        <w:rPr>
          <w:spacing w:val="13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mesmos,</w:t>
      </w:r>
      <w:r>
        <w:rPr>
          <w:spacing w:val="-53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valor</w:t>
      </w:r>
      <w:r>
        <w:rPr>
          <w:spacing w:val="2"/>
        </w:rPr>
        <w:t xml:space="preserve"> </w:t>
      </w:r>
      <w:r>
        <w:t>obtido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 xml:space="preserve">cotação; </w:t>
      </w:r>
    </w:p>
    <w:p w:rsidR="00395023" w:rsidRDefault="00B2221F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3.5</w:t>
      </w:r>
      <w:r>
        <w:t>-Toda e qualquer intercorrência durante a prestação dos serviços será de total responsabilidade da contratada, devendo zelar pelo bom desempenho dos serviços;</w:t>
      </w:r>
    </w:p>
    <w:p w:rsidR="00395023" w:rsidRDefault="00B2221F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3.6</w:t>
      </w:r>
      <w:r>
        <w:t xml:space="preserve">-Em caso de intempéries, e ou em </w:t>
      </w:r>
      <w:r>
        <w:t>caso de inconformidade, poderá haver alteração das datas desde que expedido aviso prévio pela contratada no mínimo com 03 (três) dias de antecedência;</w:t>
      </w:r>
    </w:p>
    <w:p w:rsidR="00395023" w:rsidRDefault="00395023">
      <w:pPr>
        <w:pStyle w:val="PargrafodaLista"/>
        <w:tabs>
          <w:tab w:val="left" w:pos="1099"/>
        </w:tabs>
        <w:spacing w:line="360" w:lineRule="auto"/>
        <w:ind w:left="0"/>
      </w:pPr>
    </w:p>
    <w:p w:rsidR="00395023" w:rsidRDefault="00B2221F">
      <w:pPr>
        <w:spacing w:before="3" w:line="360" w:lineRule="auto"/>
        <w:jc w:val="both"/>
      </w:pPr>
      <w:r>
        <w:rPr>
          <w:rFonts w:ascii="Arial" w:hAnsi="Arial"/>
          <w:b/>
          <w:bCs/>
          <w:color w:val="111111"/>
        </w:rPr>
        <w:t>4 – PERÍODO DE CONTRATAÇÃO</w:t>
      </w:r>
    </w:p>
    <w:p w:rsidR="00395023" w:rsidRDefault="00B2221F">
      <w:pPr>
        <w:jc w:val="both"/>
      </w:pPr>
      <w:r>
        <w:t>4.1- De 24 a 27 de julho de 2025, a estrutura deverá estar pronta dois dias a</w:t>
      </w:r>
      <w:r>
        <w:t>ntes da realização do evento;</w:t>
      </w:r>
    </w:p>
    <w:p w:rsidR="00395023" w:rsidRDefault="00B2221F">
      <w:pPr>
        <w:spacing w:before="3" w:line="360" w:lineRule="auto"/>
        <w:jc w:val="both"/>
        <w:rPr>
          <w:color w:val="111111"/>
        </w:rPr>
      </w:pPr>
      <w:r>
        <w:rPr>
          <w:rFonts w:ascii="Arial" w:hAnsi="Arial" w:cs="Times New Roman"/>
          <w:color w:val="000000" w:themeColor="text1"/>
          <w:spacing w:val="1"/>
          <w:lang w:eastAsia="pt-BR"/>
        </w:rPr>
        <w:t>4.2-</w:t>
      </w:r>
      <w:r>
        <w:rPr>
          <w:rFonts w:ascii="Arial" w:hAnsi="Arial" w:cs="Times New Roman"/>
          <w:color w:val="111111"/>
          <w:spacing w:val="1"/>
          <w:lang w:eastAsia="pt-BR"/>
        </w:rPr>
        <w:t>Horário previsto das 8 horas às 22 horas;</w:t>
      </w:r>
    </w:p>
    <w:p w:rsidR="00395023" w:rsidRDefault="00395023">
      <w:pPr>
        <w:spacing w:before="3" w:line="360" w:lineRule="auto"/>
        <w:jc w:val="both"/>
        <w:rPr>
          <w:rFonts w:ascii="Arial" w:hAnsi="Arial" w:cs="Times New Roman"/>
          <w:spacing w:val="1"/>
          <w:lang w:eastAsia="pt-BR"/>
        </w:rPr>
      </w:pPr>
    </w:p>
    <w:p w:rsidR="00395023" w:rsidRDefault="00B2221F">
      <w:pPr>
        <w:pStyle w:val="Corpodetexto"/>
        <w:spacing w:before="3" w:after="0" w:line="360" w:lineRule="auto"/>
        <w:jc w:val="both"/>
      </w:pPr>
      <w:r>
        <w:rPr>
          <w:rFonts w:ascii="Arial" w:hAnsi="Arial"/>
          <w:b/>
          <w:bCs/>
          <w:color w:val="111111"/>
          <w:spacing w:val="1"/>
        </w:rPr>
        <w:t xml:space="preserve">5 – </w:t>
      </w:r>
      <w:r>
        <w:rPr>
          <w:rFonts w:ascii="Arial" w:hAnsi="Arial" w:cs="Times New Roman"/>
          <w:b/>
          <w:color w:val="111111"/>
          <w:spacing w:val="1"/>
        </w:rPr>
        <w:t>ALTERNATIVAS DISPONÍVEL DO MERCADO</w:t>
      </w:r>
    </w:p>
    <w:p w:rsidR="00395023" w:rsidRDefault="00B2221F">
      <w:pPr>
        <w:pStyle w:val="Corpodetexto"/>
        <w:spacing w:before="3" w:after="0" w:line="360" w:lineRule="auto"/>
        <w:jc w:val="both"/>
      </w:pPr>
      <w:r>
        <w:rPr>
          <w:rFonts w:ascii="Arial" w:hAnsi="Arial"/>
          <w:color w:val="111111"/>
          <w:spacing w:val="1"/>
        </w:rPr>
        <w:t xml:space="preserve">Alternativas que atendam </w:t>
      </w:r>
      <w:proofErr w:type="spellStart"/>
      <w:r>
        <w:rPr>
          <w:rFonts w:ascii="Arial" w:hAnsi="Arial"/>
          <w:color w:val="111111"/>
          <w:spacing w:val="1"/>
        </w:rPr>
        <w:t>as</w:t>
      </w:r>
      <w:proofErr w:type="spellEnd"/>
      <w:r>
        <w:rPr>
          <w:rFonts w:ascii="Arial" w:hAnsi="Arial"/>
          <w:color w:val="111111"/>
          <w:spacing w:val="1"/>
        </w:rPr>
        <w:t xml:space="preserve"> exigências mínimas de documentação, segurança, estrutura de tendas e sonorização do evento.</w:t>
      </w:r>
    </w:p>
    <w:p w:rsidR="00395023" w:rsidRDefault="00395023">
      <w:pPr>
        <w:pStyle w:val="Corpodetexto"/>
        <w:spacing w:before="3" w:after="0" w:line="360" w:lineRule="auto"/>
        <w:jc w:val="both"/>
        <w:rPr>
          <w:rFonts w:ascii="Arial" w:hAnsi="Arial"/>
          <w:color w:val="111111"/>
          <w:spacing w:val="1"/>
        </w:rPr>
      </w:pPr>
    </w:p>
    <w:p w:rsidR="00395023" w:rsidRDefault="00B2221F">
      <w:pPr>
        <w:pStyle w:val="Corpodetexto"/>
        <w:spacing w:before="3" w:after="0" w:line="360" w:lineRule="auto"/>
        <w:jc w:val="both"/>
      </w:pPr>
      <w:r>
        <w:rPr>
          <w:rFonts w:ascii="Arial" w:hAnsi="Arial"/>
          <w:b/>
          <w:bCs/>
          <w:color w:val="111111"/>
          <w:spacing w:val="1"/>
        </w:rPr>
        <w:t xml:space="preserve">6 – </w:t>
      </w:r>
      <w:r>
        <w:rPr>
          <w:rFonts w:ascii="Arial" w:hAnsi="Arial" w:cs="Times New Roman"/>
          <w:b/>
          <w:bCs/>
          <w:color w:val="111111"/>
          <w:spacing w:val="1"/>
        </w:rPr>
        <w:t xml:space="preserve">ESTIMATIVA DO </w:t>
      </w:r>
      <w:r>
        <w:rPr>
          <w:rFonts w:ascii="Arial" w:hAnsi="Arial" w:cs="Times New Roman"/>
          <w:b/>
          <w:bCs/>
          <w:color w:val="111111"/>
          <w:spacing w:val="1"/>
        </w:rPr>
        <w:t>VALOR DA CONTRATAÇÃO</w:t>
      </w:r>
    </w:p>
    <w:p w:rsidR="00395023" w:rsidRDefault="00B2221F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</w:rPr>
        <w:t xml:space="preserve">A estimativa de preço levou-se em consideração orçamentos apresentados por empresas e pesquisas no site </w:t>
      </w:r>
      <w:proofErr w:type="spellStart"/>
      <w:r>
        <w:rPr>
          <w:rFonts w:ascii="Arial" w:hAnsi="Arial" w:cs="Times New Roman"/>
          <w:color w:val="000000" w:themeColor="text1"/>
        </w:rPr>
        <w:t>Licitacon</w:t>
      </w:r>
      <w:proofErr w:type="spellEnd"/>
      <w:r>
        <w:rPr>
          <w:rFonts w:ascii="Arial" w:hAnsi="Arial" w:cs="Times New Roman"/>
          <w:color w:val="000000" w:themeColor="text1"/>
        </w:rPr>
        <w:t>. Sendo os preços dos orçamentos somados e divididos pelos números de orç</w:t>
      </w:r>
      <w:r>
        <w:rPr>
          <w:rFonts w:ascii="Arial" w:hAnsi="Arial" w:cs="Times New Roman"/>
        </w:rPr>
        <w:t>amentos apresentados. Desta maneira o preço médio</w:t>
      </w:r>
      <w:r>
        <w:rPr>
          <w:rFonts w:ascii="Arial" w:hAnsi="Arial" w:cs="Times New Roman"/>
        </w:rPr>
        <w:t xml:space="preserve"> ficou em </w:t>
      </w:r>
      <w:r>
        <w:rPr>
          <w:rFonts w:ascii="Arial" w:eastAsia="Calibri" w:hAnsi="Arial" w:cs="Times New Roman"/>
          <w:color w:val="000000"/>
        </w:rPr>
        <w:t xml:space="preserve"> </w:t>
      </w:r>
    </w:p>
    <w:p w:rsidR="00395023" w:rsidRDefault="00B2221F">
      <w:pPr>
        <w:spacing w:line="360" w:lineRule="auto"/>
        <w:jc w:val="both"/>
      </w:pP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>R$ 21.685,00</w:t>
      </w:r>
      <w:r>
        <w:rPr>
          <w:rFonts w:ascii="Arial" w:eastAsia="Calibri" w:hAnsi="Arial" w:cs="Times New Roman"/>
          <w:color w:val="000000"/>
        </w:rPr>
        <w:t xml:space="preserve"> (vinte e mil seiscentos e oitenta e cinco reais).</w:t>
      </w:r>
    </w:p>
    <w:p w:rsidR="00395023" w:rsidRDefault="00395023">
      <w:pPr>
        <w:suppressAutoHyphens w:val="0"/>
        <w:spacing w:line="360" w:lineRule="auto"/>
        <w:rPr>
          <w:rFonts w:ascii="Arial" w:hAnsi="Arial"/>
        </w:rPr>
      </w:pPr>
    </w:p>
    <w:p w:rsidR="00395023" w:rsidRDefault="00B2221F">
      <w:pPr>
        <w:pStyle w:val="PargrafodaLista"/>
        <w:tabs>
          <w:tab w:val="left" w:pos="379"/>
        </w:tabs>
        <w:spacing w:line="360" w:lineRule="auto"/>
        <w:ind w:left="0"/>
      </w:pPr>
      <w:r>
        <w:rPr>
          <w:rFonts w:ascii="Arial" w:hAnsi="Arial" w:cs="Times New Roman"/>
          <w:b/>
          <w:lang w:eastAsia="pt-BR"/>
        </w:rPr>
        <w:t xml:space="preserve">7 – </w:t>
      </w:r>
      <w:r>
        <w:rPr>
          <w:rFonts w:ascii="Arial" w:hAnsi="Arial" w:cs="Times New Roman"/>
          <w:b/>
          <w:color w:val="000000" w:themeColor="text1"/>
          <w:lang w:eastAsia="pt-BR"/>
        </w:rPr>
        <w:t>DESCRIÇÃO DA SOLUÇÃO COMO UM TODO</w:t>
      </w:r>
    </w:p>
    <w:p w:rsidR="00395023" w:rsidRDefault="00B2221F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Ter a documentação exigida, entregar o serviço no dia, local e horário estabelecido, o </w:t>
      </w:r>
      <w:proofErr w:type="gramStart"/>
      <w:r>
        <w:rPr>
          <w:rFonts w:ascii="Arial" w:hAnsi="Arial"/>
        </w:rPr>
        <w:t>operador</w:t>
      </w:r>
      <w:proofErr w:type="gramEnd"/>
      <w:r>
        <w:rPr>
          <w:rFonts w:ascii="Arial" w:hAnsi="Arial"/>
        </w:rPr>
        <w:t xml:space="preserve"> técnico deve ser um profissional experiente da</w:t>
      </w:r>
      <w:r>
        <w:rPr>
          <w:rFonts w:ascii="Arial" w:hAnsi="Arial"/>
        </w:rPr>
        <w:t xml:space="preserve"> própria empresa vencedora do certame.</w:t>
      </w:r>
    </w:p>
    <w:p w:rsidR="00395023" w:rsidRDefault="00395023">
      <w:pPr>
        <w:spacing w:line="360" w:lineRule="auto"/>
        <w:jc w:val="both"/>
        <w:rPr>
          <w:rFonts w:ascii="Arial" w:hAnsi="Arial"/>
        </w:rPr>
      </w:pPr>
    </w:p>
    <w:p w:rsidR="00395023" w:rsidRDefault="00B2221F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t>8 –</w:t>
      </w:r>
      <w:r>
        <w:rPr>
          <w:rFonts w:ascii="Arial" w:hAnsi="Arial"/>
        </w:rPr>
        <w:t xml:space="preserve"> J</w:t>
      </w:r>
      <w:r>
        <w:rPr>
          <w:rFonts w:ascii="Arial" w:hAnsi="Arial" w:cs="Times New Roman"/>
          <w:b/>
          <w:color w:val="000000" w:themeColor="text1"/>
        </w:rPr>
        <w:t xml:space="preserve">USTIFICATIVA PARA O PARCELAMENTO OU NÃO </w:t>
      </w:r>
      <w:r>
        <w:rPr>
          <w:rFonts w:ascii="Arial" w:hAnsi="Arial" w:cs="Times New Roman"/>
          <w:b/>
        </w:rPr>
        <w:t>DA CONTRATAÇÃO</w:t>
      </w:r>
    </w:p>
    <w:p w:rsidR="00395023" w:rsidRDefault="00B2221F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empresa contratada receberá o pagamento em parcela única do valor correspondente a prestação do serviço até o 10º dia do mês subsequente após a execução </w:t>
      </w:r>
      <w:r>
        <w:rPr>
          <w:rFonts w:ascii="Arial" w:hAnsi="Arial"/>
        </w:rPr>
        <w:t>dos serviços, mediante apresentação de nota fiscal.</w:t>
      </w:r>
    </w:p>
    <w:p w:rsidR="00395023" w:rsidRDefault="00395023">
      <w:pPr>
        <w:spacing w:line="360" w:lineRule="auto"/>
        <w:jc w:val="both"/>
        <w:rPr>
          <w:rFonts w:ascii="Arial" w:hAnsi="Arial"/>
        </w:rPr>
      </w:pPr>
    </w:p>
    <w:p w:rsidR="00395023" w:rsidRDefault="00B2221F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lastRenderedPageBreak/>
        <w:t xml:space="preserve">9 – </w:t>
      </w:r>
      <w:r>
        <w:rPr>
          <w:rFonts w:ascii="Arial" w:hAnsi="Arial" w:cs="Times New Roman"/>
          <w:b/>
          <w:bCs/>
        </w:rPr>
        <w:t>RESULTADOS PRETENDIDOS</w:t>
      </w:r>
    </w:p>
    <w:p w:rsidR="00395023" w:rsidRDefault="00B2221F">
      <w:pPr>
        <w:widowControl w:val="0"/>
        <w:tabs>
          <w:tab w:val="left" w:pos="1819"/>
        </w:tabs>
        <w:spacing w:before="3"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111111"/>
          <w:spacing w:val="1"/>
          <w:lang w:eastAsia="pt-BR"/>
        </w:rPr>
        <w:t xml:space="preserve">Objetiva-se a prestação de serviço de qualidade que atenda as expectativas do poder público municipal, bem como as dos munícipes em uma festa popular, vindo a agregar diversão </w:t>
      </w:r>
      <w:r>
        <w:rPr>
          <w:rFonts w:ascii="Arial" w:hAnsi="Arial" w:cs="Times New Roman"/>
          <w:color w:val="111111"/>
          <w:spacing w:val="1"/>
          <w:lang w:eastAsia="pt-BR"/>
        </w:rPr>
        <w:t>e socialização.</w:t>
      </w:r>
    </w:p>
    <w:p w:rsidR="00395023" w:rsidRDefault="00395023">
      <w:pPr>
        <w:widowControl w:val="0"/>
        <w:tabs>
          <w:tab w:val="left" w:pos="1819"/>
        </w:tabs>
        <w:spacing w:before="3" w:line="360" w:lineRule="auto"/>
        <w:jc w:val="both"/>
        <w:rPr>
          <w:rFonts w:ascii="Arial" w:hAnsi="Arial"/>
        </w:rPr>
      </w:pPr>
    </w:p>
    <w:p w:rsidR="00395023" w:rsidRDefault="00B2221F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 w:cs="Times New Roman"/>
          <w:b/>
          <w:bCs/>
        </w:rPr>
        <w:t xml:space="preserve">10 – </w:t>
      </w:r>
      <w:r>
        <w:rPr>
          <w:rFonts w:ascii="Arial" w:hAnsi="Arial" w:cs="Times New Roman"/>
          <w:b/>
          <w:bCs/>
          <w:color w:val="000000" w:themeColor="text1"/>
        </w:rPr>
        <w:t>PROVIDÊNCIAS PRÉVIAS AO CONTRATO</w:t>
      </w:r>
    </w:p>
    <w:p w:rsidR="00395023" w:rsidRDefault="00B2221F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>O contrato é o acordo e/ou vontade entres as partes com propósito de adquirir e resguardar as manifestações expressas da contratante e contratada, a fim de adquirir uma prestação de serviço de qualidad</w:t>
      </w:r>
      <w:r>
        <w:rPr>
          <w:rFonts w:ascii="Arial" w:hAnsi="Arial" w:cs="Times New Roman"/>
          <w:color w:val="000000" w:themeColor="text1"/>
        </w:rPr>
        <w:t>e.</w:t>
      </w:r>
    </w:p>
    <w:p w:rsidR="00395023" w:rsidRDefault="00B2221F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 xml:space="preserve">O prazo para entrega do objeto licitado será de 30 (trinta) dias corridos após o recebimento da Nota de Empenho pela Contratada e, será realizada de forma única e imediata. Não haverá prorrogação ante a necessidade do objeto. </w:t>
      </w:r>
    </w:p>
    <w:p w:rsidR="00395023" w:rsidRDefault="00B2221F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</w:rPr>
        <w:t>A prestação de serviço dev</w:t>
      </w:r>
      <w:r>
        <w:rPr>
          <w:rFonts w:ascii="Arial" w:hAnsi="Arial" w:cs="Times New Roman"/>
          <w:color w:val="000000" w:themeColor="text1"/>
        </w:rPr>
        <w:t>erá ocorrer diretamente no Cine Teatro Globo, Av. Júlio de Castilho, Centro de Três Passos, no dia 27 de julho</w:t>
      </w:r>
      <w:r>
        <w:rPr>
          <w:rFonts w:ascii="Arial" w:hAnsi="Arial" w:cs="Times New Roman"/>
          <w:color w:val="111111"/>
          <w:spacing w:val="1"/>
        </w:rPr>
        <w:t xml:space="preserve"> de 2024, d</w:t>
      </w:r>
      <w:r>
        <w:rPr>
          <w:rFonts w:ascii="Arial" w:hAnsi="Arial" w:cs="Times New Roman"/>
          <w:color w:val="111111"/>
        </w:rPr>
        <w:t>urante o evento CINE ROCK</w:t>
      </w:r>
      <w:r>
        <w:rPr>
          <w:rFonts w:ascii="Arial" w:hAnsi="Arial" w:cs="Times New Roman"/>
          <w:color w:val="111111"/>
          <w:spacing w:val="1"/>
        </w:rPr>
        <w:t>, sendo o h</w:t>
      </w:r>
      <w:r>
        <w:rPr>
          <w:rFonts w:ascii="Arial" w:hAnsi="Arial"/>
          <w:color w:val="111111"/>
          <w:spacing w:val="1"/>
        </w:rPr>
        <w:t>orário previsto das 14 horas às 4 horas;</w:t>
      </w:r>
    </w:p>
    <w:p w:rsidR="00395023" w:rsidRDefault="00B2221F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A responsabilidade pelo recebimento dos serviços ficará a </w:t>
      </w:r>
      <w:r>
        <w:rPr>
          <w:rFonts w:ascii="Arial" w:hAnsi="Arial"/>
        </w:rPr>
        <w:t xml:space="preserve">cargo da Coordenadora do Setor de Cultura Andréa </w:t>
      </w:r>
      <w:proofErr w:type="spellStart"/>
      <w:r>
        <w:rPr>
          <w:rFonts w:ascii="Arial" w:hAnsi="Arial"/>
        </w:rPr>
        <w:t>Baraldi</w:t>
      </w:r>
      <w:proofErr w:type="spellEnd"/>
      <w:r>
        <w:rPr>
          <w:rFonts w:ascii="Arial" w:hAnsi="Arial"/>
        </w:rPr>
        <w:t xml:space="preserve">, portaria nº1466/2022. </w:t>
      </w:r>
    </w:p>
    <w:p w:rsidR="00395023" w:rsidRDefault="00B2221F">
      <w:pPr>
        <w:spacing w:line="360" w:lineRule="auto"/>
        <w:jc w:val="both"/>
        <w:rPr>
          <w:rFonts w:ascii="Arial" w:hAnsi="Arial"/>
          <w:color w:val="111111"/>
        </w:rPr>
      </w:pPr>
      <w:r>
        <w:rPr>
          <w:rFonts w:ascii="Arial" w:hAnsi="Arial" w:cs="Times New Roman"/>
          <w:color w:val="000000" w:themeColor="text1"/>
        </w:rPr>
        <w:t>A nota fiscal será emitida pela CONTRATADA em inteira conformidade com as exigências legais e contratuais, especialmente as de natureza fiscal, dela constando, ainda: o tipo e nº da Licitação (Pregão Eletrônico nº __/__</w:t>
      </w:r>
      <w:proofErr w:type="gramStart"/>
      <w:r>
        <w:rPr>
          <w:rFonts w:ascii="Arial" w:hAnsi="Arial" w:cs="Times New Roman"/>
          <w:color w:val="000000" w:themeColor="text1"/>
        </w:rPr>
        <w:t>_)e</w:t>
      </w:r>
      <w:proofErr w:type="gramEnd"/>
      <w:r>
        <w:rPr>
          <w:rFonts w:ascii="Arial" w:hAnsi="Arial" w:cs="Times New Roman"/>
          <w:color w:val="000000" w:themeColor="text1"/>
        </w:rPr>
        <w:t xml:space="preserve"> número de empenho, e deverá obrig</w:t>
      </w:r>
      <w:r>
        <w:rPr>
          <w:rFonts w:ascii="Arial" w:hAnsi="Arial" w:cs="Times New Roman"/>
          <w:color w:val="000000" w:themeColor="text1"/>
        </w:rPr>
        <w:t xml:space="preserve">atoriamente, ser entregue junto com o seu objeto licitado. </w:t>
      </w:r>
    </w:p>
    <w:p w:rsidR="00395023" w:rsidRDefault="00B2221F">
      <w:pPr>
        <w:pStyle w:val="SemEspaamento"/>
        <w:spacing w:line="360" w:lineRule="auto"/>
        <w:jc w:val="both"/>
        <w:rPr>
          <w:rFonts w:ascii="Arial" w:hAnsi="Arial"/>
        </w:rPr>
      </w:pPr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A Fiscalização da prestação de serviço ficará a cargo da Secretária Municipal de Educação, Desporto e Cultura, situada na Avenida Santos </w:t>
      </w:r>
      <w:proofErr w:type="spellStart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>Dumondt</w:t>
      </w:r>
      <w:proofErr w:type="spellEnd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, 75.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A Contratada responsabilizar-se pelo fornecime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nto do objeto deste Estudo Preliminar Técnico e Termo de Referência, respondendo civil e criminalmente por todos os danos, perdas e prejuízos que, por dolo ou culpa sua, de seus empregados, prepostos, ou terceiros no exercício de suas atividades,</w:t>
      </w:r>
      <w:r>
        <w:rPr>
          <w:rFonts w:ascii="Arial" w:hAnsi="Arial"/>
          <w:b/>
          <w:color w:val="000000" w:themeColor="text1"/>
          <w:sz w:val="24"/>
          <w:szCs w:val="24"/>
          <w:lang w:eastAsia="pt-BR"/>
        </w:rPr>
        <w:t xml:space="preserve">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vier a, d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ireta ou indiretamente, causar ou provocar à Contratante; A Contratada é obrigada a reparar, corrigir, remover, reconstruir ou substituir, às suas expensas, no total ou em parte, o objeto do contrato em que se verificarem vícios, defeitos ou incorreções re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 xml:space="preserve">sultantes da execução ou de materiais empregados. </w:t>
      </w:r>
    </w:p>
    <w:p w:rsidR="00395023" w:rsidRDefault="00395023">
      <w:pPr>
        <w:pStyle w:val="SemEspaamento"/>
        <w:spacing w:line="360" w:lineRule="auto"/>
        <w:jc w:val="both"/>
        <w:rPr>
          <w:color w:val="000000" w:themeColor="text1"/>
          <w:sz w:val="24"/>
          <w:szCs w:val="24"/>
          <w:lang w:eastAsia="pt-BR"/>
        </w:rPr>
      </w:pPr>
    </w:p>
    <w:p w:rsidR="00395023" w:rsidRDefault="00B2221F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 w:cs="Times New Roman"/>
          <w:b/>
          <w:bCs/>
          <w:color w:val="000000" w:themeColor="text1"/>
        </w:rPr>
        <w:t>11 – CONTRATAÇÕES CORRELATADAS E/OU INTERDEPENDENTES</w:t>
      </w:r>
    </w:p>
    <w:p w:rsidR="00395023" w:rsidRDefault="00B2221F">
      <w:pPr>
        <w:pStyle w:val="NormalWeb"/>
        <w:spacing w:beforeAutospacing="0" w:afterAutospacing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Este estudo não identificou a necessidade de realizar contratações acessórias para a perfeita execução do objeto, uma vez que todos os meios necessário</w:t>
      </w:r>
      <w:r>
        <w:rPr>
          <w:rFonts w:ascii="Arial" w:hAnsi="Arial"/>
        </w:rPr>
        <w:t>s para a aquisição/operacionalização dos serviços podem ser supridos apenas com a contratação ora proposta.</w:t>
      </w:r>
    </w:p>
    <w:p w:rsidR="00395023" w:rsidRDefault="00B2221F">
      <w:pPr>
        <w:spacing w:line="360" w:lineRule="auto"/>
        <w:jc w:val="both"/>
        <w:rPr>
          <w:rFonts w:ascii="Arial" w:hAnsi="Arial"/>
        </w:rPr>
      </w:pPr>
      <w:r>
        <w:rPr>
          <w:rFonts w:ascii="Arial" w:eastAsia="Times New Roman" w:hAnsi="Arial" w:cs="Times New Roman"/>
          <w:lang w:eastAsia="pt-BR"/>
        </w:rPr>
        <w:lastRenderedPageBreak/>
        <w:t xml:space="preserve">A prestação de serviço que se pretende usar é </w:t>
      </w:r>
      <w:proofErr w:type="gramStart"/>
      <w:r>
        <w:rPr>
          <w:rFonts w:ascii="Arial" w:eastAsia="Times New Roman" w:hAnsi="Arial" w:cs="Times New Roman"/>
          <w:lang w:eastAsia="pt-BR"/>
        </w:rPr>
        <w:t>autônomo</w:t>
      </w:r>
      <w:proofErr w:type="gramEnd"/>
      <w:r>
        <w:rPr>
          <w:rFonts w:ascii="Arial" w:eastAsia="Times New Roman" w:hAnsi="Arial" w:cs="Times New Roman"/>
          <w:lang w:eastAsia="pt-BR"/>
        </w:rPr>
        <w:t xml:space="preserve"> e não prescindem de contratações correlatas ou interdependentes.</w:t>
      </w:r>
    </w:p>
    <w:p w:rsidR="00395023" w:rsidRDefault="00395023">
      <w:pPr>
        <w:spacing w:line="360" w:lineRule="auto"/>
        <w:jc w:val="both"/>
        <w:rPr>
          <w:rFonts w:eastAsia="Times New Roman" w:cs="Times New Roman"/>
          <w:lang w:eastAsia="pt-BR"/>
        </w:rPr>
      </w:pPr>
    </w:p>
    <w:p w:rsidR="00395023" w:rsidRDefault="00B2221F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eastAsia="Times New Roman" w:hAnsi="Arial" w:cs="Times New Roman"/>
          <w:b/>
          <w:bCs/>
          <w:lang w:eastAsia="pt-BR"/>
        </w:rPr>
        <w:t>12 – DECLARAÇÃO DE VIABILID</w:t>
      </w:r>
      <w:r>
        <w:rPr>
          <w:rFonts w:ascii="Arial" w:eastAsia="Times New Roman" w:hAnsi="Arial" w:cs="Times New Roman"/>
          <w:b/>
          <w:bCs/>
          <w:lang w:eastAsia="pt-BR"/>
        </w:rPr>
        <w:t>ADE</w:t>
      </w:r>
    </w:p>
    <w:p w:rsidR="00395023" w:rsidRDefault="00B2221F">
      <w:pPr>
        <w:pStyle w:val="NormalWeb"/>
        <w:spacing w:beforeAutospacing="0" w:afterAutospacing="0" w:line="360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Com base na justificativa e nas especificações técnicas constantes neste Estudo Técnico Preliminar (ETP) e seus anexos, e na existência de planejamento orçamentário para subsidiar esta contratação, declaramos que a contratação é viável, atendendo aos p</w:t>
      </w:r>
      <w:r>
        <w:rPr>
          <w:rFonts w:ascii="Arial" w:hAnsi="Arial"/>
          <w:color w:val="000000"/>
        </w:rPr>
        <w:t>adrões e preços de mercado.</w:t>
      </w:r>
    </w:p>
    <w:p w:rsidR="00395023" w:rsidRDefault="00395023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395023" w:rsidRDefault="00395023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395023" w:rsidRDefault="00395023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395023" w:rsidRDefault="00395023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395023" w:rsidRDefault="00B2221F">
      <w:pPr>
        <w:spacing w:line="360" w:lineRule="auto"/>
        <w:jc w:val="right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>Três Passos, 15 de maio 2025.</w:t>
      </w:r>
    </w:p>
    <w:p w:rsidR="00395023" w:rsidRDefault="00395023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395023" w:rsidRDefault="00395023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395023" w:rsidRDefault="00395023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395023" w:rsidRDefault="00B2221F">
      <w:pPr>
        <w:spacing w:line="360" w:lineRule="auto"/>
        <w:jc w:val="center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>_____________________________________</w:t>
      </w:r>
    </w:p>
    <w:p w:rsidR="00395023" w:rsidRDefault="00B2221F">
      <w:pPr>
        <w:spacing w:line="360" w:lineRule="auto"/>
        <w:jc w:val="center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 xml:space="preserve">Andréa </w:t>
      </w:r>
      <w:proofErr w:type="spellStart"/>
      <w:r>
        <w:rPr>
          <w:rFonts w:ascii="Arial" w:hAnsi="Arial" w:cs="Times New Roman"/>
          <w:color w:val="000000"/>
        </w:rPr>
        <w:t>Baraldi</w:t>
      </w:r>
      <w:proofErr w:type="spellEnd"/>
    </w:p>
    <w:p w:rsidR="00395023" w:rsidRDefault="00B2221F">
      <w:pPr>
        <w:spacing w:line="360" w:lineRule="auto"/>
        <w:jc w:val="center"/>
        <w:rPr>
          <w:rFonts w:ascii="Arial" w:hAnsi="Arial" w:cs="Times New Roman"/>
          <w:color w:val="000000"/>
          <w:sz w:val="20"/>
          <w:szCs w:val="20"/>
        </w:rPr>
      </w:pPr>
      <w:r>
        <w:rPr>
          <w:rFonts w:ascii="Arial" w:hAnsi="Arial" w:cs="Times New Roman"/>
          <w:color w:val="000000"/>
          <w:sz w:val="20"/>
          <w:szCs w:val="20"/>
        </w:rPr>
        <w:t>Coordenadora de Cultura</w:t>
      </w:r>
    </w:p>
    <w:p w:rsidR="00395023" w:rsidRDefault="00B2221F">
      <w:pPr>
        <w:spacing w:line="360" w:lineRule="auto"/>
        <w:jc w:val="center"/>
        <w:rPr>
          <w:rFonts w:ascii="Arial" w:hAnsi="Arial" w:cs="Times New Roman"/>
          <w:color w:val="000000"/>
          <w:sz w:val="20"/>
          <w:szCs w:val="20"/>
        </w:rPr>
      </w:pPr>
      <w:r>
        <w:rPr>
          <w:rFonts w:ascii="Arial" w:hAnsi="Arial" w:cs="Times New Roman"/>
          <w:color w:val="000000"/>
          <w:spacing w:val="1"/>
          <w:sz w:val="20"/>
          <w:szCs w:val="20"/>
          <w:lang w:eastAsia="pt-BR"/>
        </w:rPr>
        <w:t>Portaria nº 1468/2022</w:t>
      </w:r>
    </w:p>
    <w:sectPr w:rsidR="0039502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023"/>
    <w:rsid w:val="00395023"/>
    <w:rsid w:val="00B2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B82650-38DC-4565-A87A-36CDFF4F3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textAlignment w:val="baseline"/>
    </w:pPr>
    <w:rPr>
      <w:rFonts w:cs="Mangal"/>
      <w:szCs w:val="21"/>
    </w:rPr>
  </w:style>
  <w:style w:type="paragraph" w:styleId="PargrafodaLista">
    <w:name w:val="List Paragraph"/>
    <w:basedOn w:val="Normal"/>
    <w:qFormat/>
    <w:pPr>
      <w:ind w:left="669"/>
      <w:jc w:val="both"/>
    </w:pPr>
  </w:style>
  <w:style w:type="paragraph" w:styleId="SemEspaamento">
    <w:name w:val="No Spacing"/>
    <w:qFormat/>
    <w:rPr>
      <w:rFonts w:ascii="Times New Roman" w:eastAsia="Times New Roman" w:hAnsi="Times New Roman" w:cs="Times New Roman"/>
      <w:kern w:val="0"/>
      <w:sz w:val="20"/>
      <w:szCs w:val="20"/>
      <w:lang w:bidi="ar-SA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993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dc:description/>
  <cp:lastModifiedBy>Compras</cp:lastModifiedBy>
  <cp:revision>2</cp:revision>
  <cp:lastPrinted>2025-05-16T16:27:00Z</cp:lastPrinted>
  <dcterms:created xsi:type="dcterms:W3CDTF">2025-06-06T11:05:00Z</dcterms:created>
  <dcterms:modified xsi:type="dcterms:W3CDTF">2025-06-06T11:05:00Z</dcterms:modified>
  <dc:language>pt-BR</dc:language>
</cp:coreProperties>
</file>