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82DF8" w:rsidRDefault="00F65135">
      <w:pPr>
        <w:jc w:val="center"/>
        <w:rPr>
          <w:b/>
          <w:bCs/>
        </w:rPr>
      </w:pPr>
      <w:bookmarkStart w:id="0" w:name="_GoBack"/>
      <w:bookmarkEnd w:id="0"/>
      <w:r>
        <w:rPr>
          <w:noProof/>
          <w:lang w:eastAsia="pt-BR" w:bidi="ar-SA"/>
        </w:rPr>
        <w:drawing>
          <wp:inline distT="0" distB="0" distL="0" distR="0">
            <wp:extent cx="676275" cy="666750"/>
            <wp:effectExtent l="0" t="0" r="0" b="0"/>
            <wp:docPr id="1" name="Imagem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m 9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 l="-96" t="-97" r="-96" b="-9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666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82DF8" w:rsidRDefault="00F65135">
      <w:pPr>
        <w:pStyle w:val="Cabealho1"/>
        <w:jc w:val="center"/>
        <w:rPr>
          <w:b/>
          <w:bCs/>
        </w:rPr>
      </w:pPr>
      <w:r>
        <w:rPr>
          <w:b/>
          <w:bCs/>
        </w:rPr>
        <w:t>ESTADO DO RIO GRANDE DO SUL</w:t>
      </w:r>
    </w:p>
    <w:p w:rsidR="00A82DF8" w:rsidRDefault="00F65135">
      <w:pPr>
        <w:pStyle w:val="Cabealho1"/>
        <w:jc w:val="center"/>
      </w:pPr>
      <w:r>
        <w:rPr>
          <w:b/>
          <w:bCs/>
        </w:rPr>
        <w:t>MUNICÍPIO DE TRÊS PASSOS</w:t>
      </w:r>
    </w:p>
    <w:p w:rsidR="00A82DF8" w:rsidRDefault="00F65135">
      <w:pPr>
        <w:pStyle w:val="Cabealho1"/>
        <w:jc w:val="center"/>
      </w:pPr>
      <w:r>
        <w:rPr>
          <w:b/>
          <w:bCs/>
          <w:lang w:eastAsia="pt-BR"/>
        </w:rPr>
        <w:t>PODER EXECUTIVO</w:t>
      </w:r>
    </w:p>
    <w:p w:rsidR="00A82DF8" w:rsidRDefault="00A82DF8">
      <w:pPr>
        <w:pStyle w:val="Cabealho1"/>
        <w:jc w:val="center"/>
        <w:rPr>
          <w:b/>
          <w:bCs/>
          <w:lang w:eastAsia="pt-BR"/>
        </w:rPr>
      </w:pPr>
    </w:p>
    <w:p w:rsidR="00A82DF8" w:rsidRDefault="00A82DF8">
      <w:pPr>
        <w:pStyle w:val="Cabealho1"/>
        <w:jc w:val="center"/>
        <w:rPr>
          <w:b/>
          <w:bCs/>
          <w:lang w:eastAsia="pt-BR"/>
        </w:rPr>
      </w:pPr>
    </w:p>
    <w:p w:rsidR="00A82DF8" w:rsidRDefault="00F65135">
      <w:pPr>
        <w:spacing w:line="360" w:lineRule="auto"/>
        <w:jc w:val="both"/>
        <w:rPr>
          <w:sz w:val="21"/>
          <w:szCs w:val="21"/>
        </w:rPr>
      </w:pPr>
      <w:r>
        <w:rPr>
          <w:rFonts w:ascii="Arial" w:hAnsi="Arial" w:cs="Times New Roman"/>
          <w:b/>
        </w:rPr>
        <w:t>ESTUDO TÉCNICO PRELIMINAR</w:t>
      </w:r>
    </w:p>
    <w:p w:rsidR="00A82DF8" w:rsidRDefault="00F65135">
      <w:pPr>
        <w:spacing w:line="360" w:lineRule="auto"/>
        <w:jc w:val="both"/>
        <w:rPr>
          <w:sz w:val="21"/>
          <w:szCs w:val="21"/>
        </w:rPr>
      </w:pPr>
      <w:r>
        <w:rPr>
          <w:rFonts w:ascii="Arial" w:hAnsi="Arial" w:cs="Times New Roman"/>
          <w:b/>
        </w:rPr>
        <w:t>SECRETARIA MUNICIPAL DE EDUCAÇÃO, DESPORTO E CULTURA</w:t>
      </w:r>
    </w:p>
    <w:p w:rsidR="00A82DF8" w:rsidRDefault="00F65135">
      <w:pPr>
        <w:spacing w:line="360" w:lineRule="auto"/>
        <w:jc w:val="both"/>
        <w:rPr>
          <w:sz w:val="21"/>
          <w:szCs w:val="21"/>
        </w:rPr>
      </w:pPr>
      <w:r>
        <w:rPr>
          <w:rFonts w:ascii="Arial" w:hAnsi="Arial" w:cs="Times New Roman"/>
          <w:b/>
        </w:rPr>
        <w:t xml:space="preserve">NECESSIDADE DA ADMINISTRAÇÃO: </w:t>
      </w:r>
      <w:r>
        <w:rPr>
          <w:rFonts w:ascii="Arial" w:hAnsi="Arial" w:cs="Times New Roman"/>
        </w:rPr>
        <w:t xml:space="preserve">Contratação de empresa especializada em fornecer estrutura e sonorização para </w:t>
      </w:r>
      <w:r>
        <w:rPr>
          <w:rFonts w:ascii="Arial" w:hAnsi="Arial" w:cs="Times New Roman"/>
          <w:b/>
          <w:bCs/>
        </w:rPr>
        <w:t>apoio</w:t>
      </w:r>
      <w:r>
        <w:rPr>
          <w:rFonts w:ascii="Arial" w:hAnsi="Arial" w:cs="Times New Roman"/>
        </w:rPr>
        <w:t xml:space="preserve"> ao evento cultural </w:t>
      </w:r>
      <w:r>
        <w:rPr>
          <w:rFonts w:ascii="Arial" w:hAnsi="Arial" w:cs="Times New Roman"/>
          <w:b/>
          <w:bCs/>
          <w:sz w:val="21"/>
          <w:szCs w:val="21"/>
        </w:rPr>
        <w:t>CINE ROCK</w:t>
      </w:r>
      <w:r>
        <w:rPr>
          <w:rFonts w:ascii="Arial" w:hAnsi="Arial" w:cs="Times New Roman"/>
          <w:sz w:val="21"/>
          <w:szCs w:val="21"/>
        </w:rPr>
        <w:t xml:space="preserve"> (25/07/26).</w:t>
      </w:r>
    </w:p>
    <w:p w:rsidR="00A82DF8" w:rsidRDefault="00F65135">
      <w:pPr>
        <w:pStyle w:val="PargrafodaLista"/>
        <w:numPr>
          <w:ilvl w:val="0"/>
          <w:numId w:val="1"/>
        </w:numPr>
        <w:spacing w:line="360" w:lineRule="auto"/>
        <w:rPr>
          <w:sz w:val="21"/>
          <w:szCs w:val="21"/>
        </w:rPr>
      </w:pPr>
      <w:r>
        <w:rPr>
          <w:rFonts w:ascii="Arial" w:hAnsi="Arial" w:cs="Times New Roman"/>
          <w:b/>
        </w:rPr>
        <w:t>– DESCRIÇÃO DA NECESSIDADE</w:t>
      </w:r>
    </w:p>
    <w:p w:rsidR="00A82DF8" w:rsidRDefault="00F65135">
      <w:pPr>
        <w:spacing w:line="360" w:lineRule="auto"/>
        <w:ind w:left="360"/>
        <w:jc w:val="both"/>
        <w:rPr>
          <w:sz w:val="21"/>
          <w:szCs w:val="21"/>
        </w:rPr>
      </w:pPr>
      <w:r>
        <w:rPr>
          <w:rFonts w:ascii="Arial" w:hAnsi="Arial" w:cs="Times New Roman"/>
        </w:rPr>
        <w:t xml:space="preserve">1.1. A elaboração desse Estudo Técnico Preliminar busca avaliar a viabilidade técnica, socioeconômica e </w:t>
      </w:r>
      <w:r>
        <w:rPr>
          <w:rFonts w:ascii="Arial" w:hAnsi="Arial" w:cs="Times New Roman"/>
        </w:rPr>
        <w:t xml:space="preserve">ambiental para </w:t>
      </w:r>
      <w:r>
        <w:rPr>
          <w:rFonts w:ascii="Arial" w:hAnsi="Arial" w:cs="Times New Roman"/>
          <w:b/>
          <w:bCs/>
        </w:rPr>
        <w:t>apoio</w:t>
      </w:r>
      <w:r>
        <w:rPr>
          <w:rFonts w:ascii="Arial" w:hAnsi="Arial" w:cs="Times New Roman"/>
        </w:rPr>
        <w:t xml:space="preserve"> ao evento cultural no município de Três Passos – </w:t>
      </w:r>
      <w:r>
        <w:rPr>
          <w:rFonts w:ascii="Arial" w:eastAsia="Calibri" w:hAnsi="Arial" w:cs="Times New Roman"/>
          <w:b/>
          <w:bCs/>
          <w:color w:val="000000"/>
        </w:rPr>
        <w:t>10º CINE ROCK</w:t>
      </w:r>
      <w:r>
        <w:rPr>
          <w:rFonts w:ascii="Arial" w:eastAsia="Calibri" w:hAnsi="Arial" w:cs="Times New Roman"/>
          <w:color w:val="000000"/>
        </w:rPr>
        <w:t xml:space="preserve"> </w:t>
      </w:r>
      <w:r>
        <w:rPr>
          <w:rFonts w:ascii="Arial" w:hAnsi="Arial" w:cs="Times New Roman"/>
          <w:sz w:val="21"/>
          <w:szCs w:val="21"/>
        </w:rPr>
        <w:t xml:space="preserve">(25 DE </w:t>
      </w:r>
      <w:proofErr w:type="gramStart"/>
      <w:r>
        <w:rPr>
          <w:rFonts w:ascii="Arial" w:hAnsi="Arial" w:cs="Times New Roman"/>
          <w:sz w:val="21"/>
          <w:szCs w:val="21"/>
        </w:rPr>
        <w:t>JULHO</w:t>
      </w:r>
      <w:proofErr w:type="gramEnd"/>
      <w:r>
        <w:rPr>
          <w:rFonts w:ascii="Arial" w:hAnsi="Arial" w:cs="Times New Roman"/>
          <w:sz w:val="21"/>
          <w:szCs w:val="21"/>
        </w:rPr>
        <w:t xml:space="preserve"> de 2026).</w:t>
      </w:r>
    </w:p>
    <w:p w:rsidR="00A82DF8" w:rsidRDefault="00F65135">
      <w:pPr>
        <w:spacing w:line="360" w:lineRule="auto"/>
        <w:ind w:left="360"/>
        <w:jc w:val="both"/>
        <w:rPr>
          <w:sz w:val="21"/>
          <w:szCs w:val="21"/>
        </w:rPr>
      </w:pPr>
      <w:r>
        <w:rPr>
          <w:rFonts w:ascii="Arial" w:hAnsi="Arial" w:cs="Times New Roman"/>
        </w:rPr>
        <w:t xml:space="preserve">1.2. </w:t>
      </w:r>
      <w:r>
        <w:rPr>
          <w:rFonts w:ascii="Arial" w:hAnsi="Arial" w:cs="Arial"/>
          <w:color w:val="111111"/>
        </w:rPr>
        <w:t xml:space="preserve">A Secretaria de Educação, Desporto e Cultura é responsável pelo desenvolvimento cultural no município de Três Passos, o </w:t>
      </w:r>
      <w:r>
        <w:rPr>
          <w:rFonts w:ascii="Arial" w:eastAsia="Calibri" w:hAnsi="Arial" w:cs="Times New Roman"/>
          <w:b/>
          <w:bCs/>
          <w:color w:val="000000"/>
        </w:rPr>
        <w:t>10º CINE ROCK</w:t>
      </w:r>
      <w:r>
        <w:rPr>
          <w:rFonts w:ascii="Arial" w:eastAsia="Calibri" w:hAnsi="Arial" w:cs="Times New Roman"/>
          <w:color w:val="000000"/>
        </w:rPr>
        <w:t>,</w:t>
      </w:r>
      <w:r>
        <w:rPr>
          <w:rFonts w:ascii="Arial" w:hAnsi="Arial" w:cs="Times New Roman"/>
          <w:color w:val="111111"/>
        </w:rPr>
        <w:t xml:space="preserve"> </w:t>
      </w:r>
      <w:r>
        <w:rPr>
          <w:rFonts w:ascii="Arial" w:hAnsi="Arial" w:cs="Arial"/>
          <w:color w:val="111111"/>
        </w:rPr>
        <w:t>faz parte</w:t>
      </w:r>
      <w:r>
        <w:rPr>
          <w:rFonts w:ascii="Arial" w:hAnsi="Arial" w:cs="Arial"/>
          <w:color w:val="111111"/>
        </w:rPr>
        <w:t xml:space="preserve"> do calendário de eventos 2026;</w:t>
      </w:r>
    </w:p>
    <w:p w:rsidR="00A82DF8" w:rsidRDefault="00F65135">
      <w:pPr>
        <w:spacing w:line="360" w:lineRule="auto"/>
        <w:ind w:left="360"/>
        <w:jc w:val="both"/>
      </w:pPr>
      <w:r>
        <w:t xml:space="preserve">1.3 </w:t>
      </w:r>
      <w:r>
        <w:rPr>
          <w:rFonts w:ascii="Arial" w:eastAsia="Calibri" w:hAnsi="Arial" w:cs="Times New Roman"/>
          <w:color w:val="000000" w:themeColor="text1"/>
          <w:spacing w:val="1"/>
          <w:lang w:eastAsia="pt-BR"/>
        </w:rPr>
        <w:t>A locação</w:t>
      </w:r>
      <w:r>
        <w:rPr>
          <w:rFonts w:ascii="Arial" w:eastAsia="Calibri" w:hAnsi="Arial" w:cs="Arial"/>
          <w:color w:val="111111"/>
          <w:spacing w:val="1"/>
          <w:lang w:eastAsia="pt-BR"/>
        </w:rPr>
        <w:t xml:space="preserve"> de estrutura e equipamentos para </w:t>
      </w:r>
      <w:r>
        <w:rPr>
          <w:rFonts w:ascii="Arial" w:eastAsia="Calibri" w:hAnsi="Arial" w:cs="Arial"/>
          <w:b/>
          <w:bCs/>
          <w:color w:val="111111"/>
          <w:spacing w:val="1"/>
          <w:lang w:eastAsia="pt-BR"/>
        </w:rPr>
        <w:t xml:space="preserve">apoio </w:t>
      </w:r>
      <w:r>
        <w:rPr>
          <w:rFonts w:ascii="Arial" w:eastAsia="Calibri" w:hAnsi="Arial" w:cs="Arial"/>
          <w:color w:val="111111"/>
          <w:spacing w:val="1"/>
          <w:lang w:eastAsia="pt-BR"/>
        </w:rPr>
        <w:t xml:space="preserve">do </w:t>
      </w:r>
      <w:r>
        <w:rPr>
          <w:rFonts w:ascii="Arial" w:eastAsia="Calibri" w:hAnsi="Arial" w:cs="Times New Roman"/>
          <w:b/>
          <w:bCs/>
          <w:color w:val="000000"/>
          <w:spacing w:val="1"/>
          <w:lang w:eastAsia="pt-BR"/>
        </w:rPr>
        <w:t>10º CINE ROCK</w:t>
      </w:r>
      <w:r>
        <w:rPr>
          <w:rFonts w:ascii="Arial" w:eastAsia="Calibri" w:hAnsi="Arial" w:cs="Arial"/>
          <w:color w:val="111111"/>
          <w:spacing w:val="1"/>
          <w:lang w:eastAsia="pt-BR"/>
        </w:rPr>
        <w:t xml:space="preserve"> fase necessário para dar suporte as bandas de rock;</w:t>
      </w:r>
    </w:p>
    <w:p w:rsidR="00A82DF8" w:rsidRDefault="00F65135">
      <w:pPr>
        <w:spacing w:line="360" w:lineRule="auto"/>
        <w:ind w:left="360"/>
        <w:jc w:val="both"/>
        <w:rPr>
          <w:sz w:val="21"/>
          <w:szCs w:val="21"/>
        </w:rPr>
      </w:pPr>
      <w:r>
        <w:rPr>
          <w:rFonts w:ascii="Arial" w:eastAsia="Calibri" w:hAnsi="Arial" w:cs="Arial"/>
          <w:color w:val="000000"/>
        </w:rPr>
        <w:t xml:space="preserve">1.4. </w:t>
      </w:r>
      <w:r>
        <w:rPr>
          <w:rFonts w:ascii="Arial" w:eastAsia="Calibri" w:hAnsi="Arial" w:cs="Times New Roman"/>
          <w:color w:val="000000" w:themeColor="text1"/>
          <w:spacing w:val="1"/>
          <w:lang w:eastAsia="pt-BR"/>
        </w:rPr>
        <w:t xml:space="preserve">Evento cultural, com transmissão, ao vivo, para a parte externa do evento, com acesso livre para </w:t>
      </w:r>
      <w:r>
        <w:rPr>
          <w:rFonts w:ascii="Arial" w:eastAsia="Calibri" w:hAnsi="Arial" w:cs="Times New Roman"/>
          <w:color w:val="000000" w:themeColor="text1"/>
          <w:spacing w:val="1"/>
          <w:lang w:eastAsia="pt-BR"/>
        </w:rPr>
        <w:t>todos os públicos.</w:t>
      </w:r>
    </w:p>
    <w:p w:rsidR="00A82DF8" w:rsidRDefault="00F65135">
      <w:pPr>
        <w:pStyle w:val="PargrafodaLista"/>
        <w:numPr>
          <w:ilvl w:val="0"/>
          <w:numId w:val="1"/>
        </w:numPr>
        <w:spacing w:line="360" w:lineRule="auto"/>
        <w:rPr>
          <w:sz w:val="21"/>
          <w:szCs w:val="21"/>
        </w:rPr>
      </w:pPr>
      <w:r>
        <w:rPr>
          <w:rFonts w:ascii="Arial" w:hAnsi="Arial" w:cs="Times New Roman"/>
          <w:b/>
          <w:color w:val="000000"/>
        </w:rPr>
        <w:t>ALINHAMENTO ENTRE A CONTRATAÇÃO E O PLANEJAMENTO</w:t>
      </w:r>
    </w:p>
    <w:p w:rsidR="00A82DF8" w:rsidRDefault="00F65135">
      <w:pPr>
        <w:spacing w:line="360" w:lineRule="auto"/>
        <w:jc w:val="both"/>
        <w:rPr>
          <w:sz w:val="21"/>
          <w:szCs w:val="21"/>
        </w:rPr>
      </w:pPr>
      <w:r>
        <w:rPr>
          <w:rFonts w:ascii="Arial" w:hAnsi="Arial" w:cs="Times New Roman"/>
          <w:color w:val="000000"/>
        </w:rPr>
        <w:t>A contratação de estrutura e sonorização</w:t>
      </w:r>
      <w:r>
        <w:rPr>
          <w:rFonts w:ascii="Arial" w:eastAsia="Calibri" w:hAnsi="Arial" w:cs="Times New Roman"/>
          <w:color w:val="000000"/>
          <w:kern w:val="0"/>
          <w:lang w:eastAsia="en-US" w:bidi="ar-SA"/>
        </w:rPr>
        <w:t xml:space="preserve"> </w:t>
      </w:r>
      <w:r>
        <w:rPr>
          <w:rFonts w:ascii="Arial" w:hAnsi="Arial" w:cs="Times New Roman"/>
          <w:color w:val="000000"/>
        </w:rPr>
        <w:t xml:space="preserve">está alinhada ao planejamento estratégico da secretaria, que visa o </w:t>
      </w:r>
      <w:r>
        <w:rPr>
          <w:rFonts w:ascii="Arial" w:hAnsi="Arial" w:cs="Times New Roman"/>
          <w:b/>
          <w:bCs/>
          <w:color w:val="000000"/>
        </w:rPr>
        <w:t>apoio</w:t>
      </w:r>
      <w:r>
        <w:rPr>
          <w:rFonts w:ascii="Arial" w:hAnsi="Arial" w:cs="Times New Roman"/>
          <w:color w:val="000000"/>
        </w:rPr>
        <w:t xml:space="preserve"> do </w:t>
      </w:r>
      <w:r>
        <w:rPr>
          <w:rFonts w:ascii="Arial" w:eastAsia="Calibri" w:hAnsi="Arial" w:cs="Times New Roman"/>
          <w:b/>
          <w:bCs/>
          <w:color w:val="000000"/>
        </w:rPr>
        <w:t>10º CINE ROCK</w:t>
      </w:r>
      <w:r>
        <w:rPr>
          <w:rFonts w:ascii="Arial" w:eastAsia="Calibri" w:hAnsi="Arial" w:cs="Times New Roman"/>
          <w:color w:val="000000"/>
        </w:rPr>
        <w:t>.</w:t>
      </w:r>
      <w:r>
        <w:rPr>
          <w:rFonts w:ascii="Arial" w:hAnsi="Arial" w:cs="Times New Roman"/>
          <w:color w:val="000000"/>
        </w:rPr>
        <w:t xml:space="preserve"> A contratação pretendida está descrita no Plano Anual de compras, o qual justifica sua aquisição, com alinhamento pelo menor preço.</w:t>
      </w:r>
    </w:p>
    <w:p w:rsidR="00A82DF8" w:rsidRDefault="00F65135">
      <w:pPr>
        <w:pStyle w:val="PargrafodaLista"/>
        <w:numPr>
          <w:ilvl w:val="0"/>
          <w:numId w:val="1"/>
        </w:numPr>
        <w:spacing w:line="360" w:lineRule="auto"/>
        <w:rPr>
          <w:sz w:val="21"/>
          <w:szCs w:val="21"/>
        </w:rPr>
      </w:pPr>
      <w:r>
        <w:rPr>
          <w:rFonts w:ascii="Arial" w:hAnsi="Arial" w:cs="Times New Roman"/>
          <w:b/>
        </w:rPr>
        <w:t>DESCRIÇÃO DOS REQUISITOS DA CONTRATAÇÃO</w:t>
      </w:r>
    </w:p>
    <w:p w:rsidR="00A82DF8" w:rsidRDefault="00F65135">
      <w:pPr>
        <w:spacing w:line="360" w:lineRule="auto"/>
        <w:jc w:val="both"/>
        <w:rPr>
          <w:sz w:val="21"/>
          <w:szCs w:val="21"/>
        </w:rPr>
      </w:pPr>
      <w:r>
        <w:rPr>
          <w:rFonts w:ascii="Arial" w:hAnsi="Arial" w:cs="Times New Roman"/>
          <w:color w:val="000000"/>
        </w:rPr>
        <w:t>Entre os objetos, serão adquiridos os itens abaixo:</w:t>
      </w:r>
    </w:p>
    <w:tbl>
      <w:tblPr>
        <w:tblW w:w="9969" w:type="dxa"/>
        <w:tblInd w:w="-180" w:type="dxa"/>
        <w:tblLayout w:type="fixed"/>
        <w:tblCellMar>
          <w:left w:w="7" w:type="dxa"/>
          <w:right w:w="0" w:type="dxa"/>
        </w:tblCellMar>
        <w:tblLook w:val="0000" w:firstRow="0" w:lastRow="0" w:firstColumn="0" w:lastColumn="0" w:noHBand="0" w:noVBand="0"/>
      </w:tblPr>
      <w:tblGrid>
        <w:gridCol w:w="510"/>
        <w:gridCol w:w="4418"/>
        <w:gridCol w:w="1920"/>
        <w:gridCol w:w="1417"/>
        <w:gridCol w:w="1704"/>
      </w:tblGrid>
      <w:tr w:rsidR="00A82DF8">
        <w:trPr>
          <w:trHeight w:val="369"/>
        </w:trPr>
        <w:tc>
          <w:tcPr>
            <w:tcW w:w="510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</w:tcBorders>
            <w:shd w:val="clear" w:color="auto" w:fill="B2B2B2"/>
          </w:tcPr>
          <w:p w:rsidR="00A82DF8" w:rsidRDefault="00F65135">
            <w:pPr>
              <w:widowControl w:val="0"/>
              <w:rPr>
                <w:rFonts w:ascii="Arial" w:hAnsi="Arial" w:cs="Liberation Sans;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hAnsi="Arial" w:cs="Liberation Sans;Arial"/>
                <w:color w:val="000000"/>
                <w:sz w:val="20"/>
                <w:szCs w:val="20"/>
                <w:lang w:eastAsia="pt-BR"/>
              </w:rPr>
              <w:t>Nº</w:t>
            </w:r>
          </w:p>
          <w:p w:rsidR="00A82DF8" w:rsidRDefault="00A82DF8">
            <w:pPr>
              <w:widowControl w:val="0"/>
              <w:rPr>
                <w:rFonts w:ascii="Arial" w:hAnsi="Arial" w:cs="Liberation Sans;Arial"/>
                <w:color w:val="000000"/>
                <w:sz w:val="20"/>
                <w:szCs w:val="20"/>
                <w:lang w:eastAsia="pt-BR"/>
              </w:rPr>
            </w:pPr>
          </w:p>
        </w:tc>
        <w:tc>
          <w:tcPr>
            <w:tcW w:w="4418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</w:tcBorders>
            <w:shd w:val="clear" w:color="auto" w:fill="B2B2B2"/>
            <w:vAlign w:val="center"/>
          </w:tcPr>
          <w:p w:rsidR="00A82DF8" w:rsidRDefault="00F65135">
            <w:pPr>
              <w:widowControl w:val="0"/>
              <w:rPr>
                <w:rFonts w:ascii="Arial" w:hAnsi="Arial" w:cs="Liberation Sans;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hAnsi="Arial" w:cs="Liberation Sans;Arial"/>
                <w:color w:val="000000"/>
                <w:sz w:val="20"/>
                <w:szCs w:val="20"/>
                <w:lang w:eastAsia="pt-BR"/>
              </w:rPr>
              <w:t>Descrição</w:t>
            </w:r>
          </w:p>
          <w:p w:rsidR="00A82DF8" w:rsidRDefault="00A82DF8">
            <w:pPr>
              <w:widowControl w:val="0"/>
              <w:rPr>
                <w:rFonts w:ascii="Arial" w:hAnsi="Arial" w:cs="Liberation Sans;Arial"/>
                <w:color w:val="000000"/>
                <w:sz w:val="20"/>
                <w:szCs w:val="20"/>
                <w:lang w:eastAsia="pt-BR"/>
              </w:rPr>
            </w:pPr>
          </w:p>
        </w:tc>
        <w:tc>
          <w:tcPr>
            <w:tcW w:w="1920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</w:tcBorders>
            <w:shd w:val="clear" w:color="auto" w:fill="B2B2B2"/>
          </w:tcPr>
          <w:p w:rsidR="00A82DF8" w:rsidRDefault="00F65135">
            <w:pPr>
              <w:widowControl w:val="0"/>
              <w:rPr>
                <w:rFonts w:ascii="Arial" w:eastAsia="Calibri" w:hAnsi="Arial" w:cs="Liberation Sans;Arial"/>
                <w:color w:val="000000"/>
                <w:sz w:val="20"/>
                <w:szCs w:val="20"/>
                <w:lang w:eastAsia="pt-BR" w:bidi="ar-SA"/>
              </w:rPr>
            </w:pPr>
            <w:r>
              <w:rPr>
                <w:rFonts w:ascii="Arial" w:eastAsia="Calibri" w:hAnsi="Arial" w:cs="Liberation Sans;Arial"/>
                <w:color w:val="000000"/>
                <w:sz w:val="20"/>
                <w:szCs w:val="20"/>
                <w:lang w:eastAsia="pt-BR" w:bidi="ar-SA"/>
              </w:rPr>
              <w:t>QUANTIDADE</w:t>
            </w:r>
          </w:p>
        </w:tc>
        <w:tc>
          <w:tcPr>
            <w:tcW w:w="1417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</w:tcBorders>
            <w:shd w:val="clear" w:color="auto" w:fill="B2B2B2"/>
          </w:tcPr>
          <w:p w:rsidR="00A82DF8" w:rsidRDefault="00F65135">
            <w:pPr>
              <w:widowControl w:val="0"/>
              <w:jc w:val="center"/>
              <w:rPr>
                <w:rFonts w:ascii="Arial" w:eastAsia="Calibri" w:hAnsi="Arial" w:cs="Liberation Sans;Arial"/>
                <w:color w:val="000000"/>
                <w:sz w:val="20"/>
                <w:szCs w:val="20"/>
                <w:lang w:eastAsia="pt-BR" w:bidi="ar-SA"/>
              </w:rPr>
            </w:pPr>
            <w:r>
              <w:rPr>
                <w:rFonts w:ascii="Arial" w:eastAsia="Calibri" w:hAnsi="Arial" w:cs="Liberation Sans;Arial"/>
                <w:color w:val="000000"/>
                <w:sz w:val="20"/>
                <w:szCs w:val="20"/>
                <w:lang w:eastAsia="pt-BR" w:bidi="ar-SA"/>
              </w:rPr>
              <w:t>VALOR</w:t>
            </w:r>
            <w:r>
              <w:rPr>
                <w:rFonts w:ascii="Arial" w:eastAsia="Calibri" w:hAnsi="Arial" w:cs="Liberation Sans;Arial"/>
                <w:color w:val="000000"/>
                <w:sz w:val="20"/>
                <w:szCs w:val="20"/>
                <w:lang w:eastAsia="pt-BR" w:bidi="ar-SA"/>
              </w:rPr>
              <w:t xml:space="preserve"> UNITÁRIO</w:t>
            </w:r>
          </w:p>
        </w:tc>
        <w:tc>
          <w:tcPr>
            <w:tcW w:w="1704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B2B2B2"/>
          </w:tcPr>
          <w:p w:rsidR="00A82DF8" w:rsidRDefault="00F65135">
            <w:pPr>
              <w:widowControl w:val="0"/>
              <w:jc w:val="center"/>
              <w:rPr>
                <w:rFonts w:ascii="Arial" w:eastAsia="Calibri" w:hAnsi="Arial" w:cs="Liberation Sans;Arial"/>
                <w:color w:val="000000"/>
                <w:sz w:val="20"/>
                <w:szCs w:val="20"/>
                <w:lang w:eastAsia="pt-BR" w:bidi="ar-SA"/>
              </w:rPr>
            </w:pPr>
            <w:r>
              <w:rPr>
                <w:rFonts w:ascii="Arial" w:eastAsia="Calibri" w:hAnsi="Arial" w:cs="Liberation Sans;Arial"/>
                <w:color w:val="000000"/>
                <w:sz w:val="20"/>
                <w:szCs w:val="20"/>
                <w:lang w:eastAsia="pt-BR" w:bidi="ar-SA"/>
              </w:rPr>
              <w:t>VALOR</w:t>
            </w:r>
          </w:p>
          <w:p w:rsidR="00A82DF8" w:rsidRDefault="00F65135">
            <w:pPr>
              <w:widowControl w:val="0"/>
              <w:jc w:val="center"/>
              <w:rPr>
                <w:rFonts w:ascii="Arial" w:eastAsia="Calibri" w:hAnsi="Arial" w:cs="Liberation Sans;Arial"/>
                <w:color w:val="000000"/>
                <w:sz w:val="20"/>
                <w:szCs w:val="20"/>
                <w:lang w:eastAsia="pt-BR" w:bidi="ar-SA"/>
              </w:rPr>
            </w:pPr>
            <w:r>
              <w:rPr>
                <w:rFonts w:ascii="Arial" w:eastAsia="Calibri" w:hAnsi="Arial" w:cs="Liberation Sans;Arial"/>
                <w:color w:val="000000"/>
                <w:sz w:val="20"/>
                <w:szCs w:val="20"/>
                <w:lang w:eastAsia="pt-BR" w:bidi="ar-SA"/>
              </w:rPr>
              <w:t>TOTAL</w:t>
            </w:r>
          </w:p>
        </w:tc>
      </w:tr>
      <w:tr w:rsidR="00A82DF8">
        <w:trPr>
          <w:trHeight w:val="269"/>
        </w:trPr>
        <w:tc>
          <w:tcPr>
            <w:tcW w:w="510" w:type="dxa"/>
            <w:tcBorders>
              <w:left w:val="single" w:sz="6" w:space="0" w:color="666666"/>
              <w:bottom w:val="single" w:sz="6" w:space="0" w:color="666666"/>
            </w:tcBorders>
          </w:tcPr>
          <w:p w:rsidR="00A82DF8" w:rsidRDefault="00F65135">
            <w:pPr>
              <w:widowControl w:val="0"/>
              <w:snapToGrid w:val="0"/>
              <w:spacing w:after="200" w:line="276" w:lineRule="auto"/>
              <w:rPr>
                <w:rFonts w:ascii="Arial" w:hAnsi="Arial" w:cs="Liberation Sans;Arial"/>
                <w:color w:val="000000"/>
                <w:sz w:val="20"/>
                <w:szCs w:val="20"/>
              </w:rPr>
            </w:pPr>
            <w:r>
              <w:rPr>
                <w:rFonts w:ascii="Arial" w:hAnsi="Arial" w:cs="Liberation Sans;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418" w:type="dxa"/>
            <w:tcBorders>
              <w:left w:val="single" w:sz="6" w:space="0" w:color="666666"/>
              <w:bottom w:val="single" w:sz="6" w:space="0" w:color="666666"/>
            </w:tcBorders>
            <w:vAlign w:val="bottom"/>
          </w:tcPr>
          <w:p w:rsidR="00A82DF8" w:rsidRDefault="00F65135">
            <w:pPr>
              <w:pStyle w:val="Contedodatabela"/>
              <w:rPr>
                <w:rFonts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cs="Arial"/>
                <w:b/>
                <w:bCs/>
                <w:color w:val="000000"/>
                <w:sz w:val="20"/>
                <w:szCs w:val="20"/>
              </w:rPr>
              <w:t>EQUIPAMENTOS SONORIZAÇÃO AMBIENTE EXTERNO:</w:t>
            </w:r>
          </w:p>
          <w:p w:rsidR="00A82DF8" w:rsidRDefault="00F65135">
            <w:pPr>
              <w:pStyle w:val="TableParagraph"/>
              <w:widowControl w:val="0"/>
              <w:ind w:left="119" w:right="254" w:firstLine="100"/>
              <w:rPr>
                <w:sz w:val="20"/>
                <w:szCs w:val="20"/>
              </w:rPr>
            </w:pPr>
            <w:r>
              <w:rPr>
                <w:color w:val="1F1F1F"/>
                <w:sz w:val="20"/>
                <w:szCs w:val="20"/>
              </w:rPr>
              <w:t xml:space="preserve">SISTEMA </w:t>
            </w:r>
            <w:r>
              <w:rPr>
                <w:color w:val="313131"/>
                <w:sz w:val="20"/>
                <w:szCs w:val="20"/>
              </w:rPr>
              <w:t xml:space="preserve">DE </w:t>
            </w:r>
            <w:r>
              <w:rPr>
                <w:color w:val="2B2B2B"/>
                <w:sz w:val="20"/>
                <w:szCs w:val="20"/>
              </w:rPr>
              <w:t>SOM</w:t>
            </w:r>
            <w:r>
              <w:rPr>
                <w:color w:val="2B2B2B"/>
                <w:spacing w:val="-1"/>
                <w:sz w:val="20"/>
                <w:szCs w:val="20"/>
              </w:rPr>
              <w:t xml:space="preserve"> </w:t>
            </w:r>
            <w:r>
              <w:rPr>
                <w:color w:val="262626"/>
                <w:sz w:val="20"/>
                <w:szCs w:val="20"/>
              </w:rPr>
              <w:t xml:space="preserve">COM </w:t>
            </w:r>
            <w:r>
              <w:rPr>
                <w:color w:val="2B2B2B"/>
                <w:sz w:val="20"/>
                <w:szCs w:val="20"/>
              </w:rPr>
              <w:t xml:space="preserve">04 </w:t>
            </w:r>
            <w:r>
              <w:rPr>
                <w:color w:val="2D2D2D"/>
                <w:sz w:val="20"/>
                <w:szCs w:val="20"/>
              </w:rPr>
              <w:t xml:space="preserve">CAIXASDE </w:t>
            </w:r>
            <w:r>
              <w:rPr>
                <w:color w:val="1F1F1F"/>
                <w:spacing w:val="-6"/>
                <w:sz w:val="20"/>
                <w:szCs w:val="20"/>
              </w:rPr>
              <w:t>SUBWOOFER</w:t>
            </w:r>
            <w:r>
              <w:rPr>
                <w:color w:val="1F1F1F"/>
                <w:spacing w:val="-7"/>
                <w:sz w:val="20"/>
                <w:szCs w:val="20"/>
              </w:rPr>
              <w:t xml:space="preserve"> </w:t>
            </w:r>
            <w:r>
              <w:rPr>
                <w:color w:val="2A2A2A"/>
                <w:spacing w:val="-6"/>
                <w:sz w:val="20"/>
                <w:szCs w:val="20"/>
              </w:rPr>
              <w:t xml:space="preserve">DUPLO </w:t>
            </w:r>
            <w:r>
              <w:rPr>
                <w:color w:val="2F2F2F"/>
                <w:spacing w:val="-6"/>
                <w:sz w:val="20"/>
                <w:szCs w:val="20"/>
              </w:rPr>
              <w:t>MAIS</w:t>
            </w:r>
            <w:r>
              <w:rPr>
                <w:color w:val="2F2F2F"/>
                <w:spacing w:val="-7"/>
                <w:sz w:val="20"/>
                <w:szCs w:val="20"/>
              </w:rPr>
              <w:t xml:space="preserve"> </w:t>
            </w:r>
            <w:r>
              <w:rPr>
                <w:color w:val="2F2F2F"/>
                <w:spacing w:val="-6"/>
                <w:sz w:val="20"/>
                <w:szCs w:val="20"/>
              </w:rPr>
              <w:t>08</w:t>
            </w:r>
            <w:r>
              <w:rPr>
                <w:color w:val="2F2F2F"/>
                <w:spacing w:val="-15"/>
                <w:sz w:val="20"/>
                <w:szCs w:val="20"/>
              </w:rPr>
              <w:t xml:space="preserve"> </w:t>
            </w:r>
            <w:r>
              <w:rPr>
                <w:b/>
                <w:color w:val="2D2D2D"/>
                <w:spacing w:val="-6"/>
                <w:sz w:val="20"/>
                <w:szCs w:val="20"/>
              </w:rPr>
              <w:t>LINE</w:t>
            </w:r>
            <w:r>
              <w:rPr>
                <w:b/>
                <w:color w:val="2D2D2D"/>
                <w:spacing w:val="-8"/>
                <w:sz w:val="20"/>
                <w:szCs w:val="20"/>
              </w:rPr>
              <w:t xml:space="preserve"> </w:t>
            </w:r>
            <w:r>
              <w:rPr>
                <w:b/>
                <w:color w:val="2D2D2D"/>
                <w:spacing w:val="-6"/>
                <w:sz w:val="20"/>
                <w:szCs w:val="20"/>
              </w:rPr>
              <w:t>ARRAY</w:t>
            </w:r>
          </w:p>
          <w:p w:rsidR="00A82DF8" w:rsidRDefault="00F65135">
            <w:pPr>
              <w:pStyle w:val="TableParagraph"/>
              <w:widowControl w:val="0"/>
              <w:spacing w:line="216" w:lineRule="exact"/>
              <w:ind w:left="117"/>
              <w:rPr>
                <w:sz w:val="20"/>
                <w:szCs w:val="20"/>
              </w:rPr>
            </w:pPr>
            <w:r>
              <w:rPr>
                <w:color w:val="242424"/>
                <w:sz w:val="20"/>
                <w:szCs w:val="20"/>
              </w:rPr>
              <w:t>.</w:t>
            </w:r>
            <w:r>
              <w:rPr>
                <w:color w:val="242424"/>
                <w:spacing w:val="-7"/>
                <w:sz w:val="20"/>
                <w:szCs w:val="20"/>
              </w:rPr>
              <w:t xml:space="preserve"> </w:t>
            </w:r>
            <w:r>
              <w:rPr>
                <w:color w:val="1A1A1A"/>
                <w:spacing w:val="-2"/>
                <w:sz w:val="20"/>
                <w:szCs w:val="20"/>
              </w:rPr>
              <w:t>AMPLIFICADORES</w:t>
            </w:r>
          </w:p>
          <w:p w:rsidR="00A82DF8" w:rsidRDefault="00F65135">
            <w:pPr>
              <w:pStyle w:val="TableParagraph"/>
              <w:widowControl w:val="0"/>
              <w:spacing w:line="228" w:lineRule="exact"/>
              <w:ind w:left="219"/>
              <w:rPr>
                <w:sz w:val="20"/>
                <w:szCs w:val="20"/>
              </w:rPr>
            </w:pPr>
            <w:r>
              <w:rPr>
                <w:color w:val="2B2B2B"/>
                <w:spacing w:val="-2"/>
                <w:sz w:val="20"/>
                <w:szCs w:val="20"/>
              </w:rPr>
              <w:t>PROCESSADOR</w:t>
            </w:r>
          </w:p>
          <w:p w:rsidR="00A82DF8" w:rsidRDefault="00F65135">
            <w:pPr>
              <w:pStyle w:val="TableParagraph"/>
              <w:widowControl w:val="0"/>
              <w:spacing w:before="3" w:line="228" w:lineRule="auto"/>
              <w:ind w:left="125" w:firstLine="94"/>
              <w:rPr>
                <w:sz w:val="20"/>
                <w:szCs w:val="20"/>
              </w:rPr>
            </w:pPr>
            <w:r>
              <w:rPr>
                <w:color w:val="3A3A3A"/>
                <w:spacing w:val="-6"/>
                <w:sz w:val="20"/>
                <w:szCs w:val="20"/>
              </w:rPr>
              <w:t>MAIN</w:t>
            </w:r>
            <w:r>
              <w:rPr>
                <w:color w:val="3A3A3A"/>
                <w:spacing w:val="-7"/>
                <w:sz w:val="20"/>
                <w:szCs w:val="20"/>
              </w:rPr>
              <w:t xml:space="preserve"> </w:t>
            </w:r>
            <w:r>
              <w:rPr>
                <w:color w:val="2A2A2A"/>
                <w:spacing w:val="-6"/>
                <w:sz w:val="20"/>
                <w:szCs w:val="20"/>
              </w:rPr>
              <w:t>POWER (TRIFASICO</w:t>
            </w:r>
            <w:r>
              <w:rPr>
                <w:color w:val="2A2A2A"/>
                <w:spacing w:val="-7"/>
                <w:sz w:val="20"/>
                <w:szCs w:val="20"/>
              </w:rPr>
              <w:t xml:space="preserve"> </w:t>
            </w:r>
            <w:r>
              <w:rPr>
                <w:color w:val="282828"/>
                <w:spacing w:val="-6"/>
                <w:sz w:val="20"/>
                <w:szCs w:val="20"/>
              </w:rPr>
              <w:t xml:space="preserve">DEVIDAMENTE </w:t>
            </w:r>
            <w:r>
              <w:rPr>
                <w:color w:val="1A1A1A"/>
                <w:spacing w:val="-2"/>
                <w:sz w:val="20"/>
                <w:szCs w:val="20"/>
              </w:rPr>
              <w:t>ATERRADO)</w:t>
            </w:r>
          </w:p>
          <w:p w:rsidR="00A82DF8" w:rsidRDefault="00F65135">
            <w:pPr>
              <w:pStyle w:val="TableParagraph"/>
              <w:widowControl w:val="0"/>
              <w:spacing w:line="235" w:lineRule="auto"/>
              <w:ind w:left="119" w:firstLine="100"/>
              <w:rPr>
                <w:sz w:val="20"/>
                <w:szCs w:val="20"/>
              </w:rPr>
            </w:pPr>
            <w:r>
              <w:rPr>
                <w:color w:val="282828"/>
                <w:spacing w:val="-4"/>
                <w:sz w:val="20"/>
                <w:szCs w:val="20"/>
              </w:rPr>
              <w:t>CONSOLE</w:t>
            </w:r>
            <w:r>
              <w:rPr>
                <w:color w:val="282828"/>
                <w:spacing w:val="-9"/>
                <w:sz w:val="20"/>
                <w:szCs w:val="20"/>
              </w:rPr>
              <w:t xml:space="preserve"> </w:t>
            </w:r>
            <w:r>
              <w:rPr>
                <w:color w:val="343434"/>
                <w:spacing w:val="-4"/>
                <w:sz w:val="20"/>
                <w:szCs w:val="20"/>
              </w:rPr>
              <w:t>DE</w:t>
            </w:r>
            <w:r>
              <w:rPr>
                <w:color w:val="343434"/>
                <w:spacing w:val="-8"/>
                <w:sz w:val="20"/>
                <w:szCs w:val="20"/>
              </w:rPr>
              <w:t xml:space="preserve"> </w:t>
            </w:r>
            <w:r>
              <w:rPr>
                <w:color w:val="2A2A2A"/>
                <w:spacing w:val="-4"/>
                <w:sz w:val="20"/>
                <w:szCs w:val="20"/>
              </w:rPr>
              <w:t>MIXAGEM</w:t>
            </w:r>
            <w:r>
              <w:rPr>
                <w:color w:val="2A2A2A"/>
                <w:spacing w:val="-9"/>
                <w:sz w:val="20"/>
                <w:szCs w:val="20"/>
              </w:rPr>
              <w:t xml:space="preserve"> </w:t>
            </w:r>
            <w:r>
              <w:rPr>
                <w:color w:val="232323"/>
                <w:spacing w:val="-4"/>
                <w:sz w:val="20"/>
                <w:szCs w:val="20"/>
              </w:rPr>
              <w:t>DIGITAL</w:t>
            </w:r>
            <w:r>
              <w:rPr>
                <w:color w:val="232323"/>
                <w:spacing w:val="-8"/>
                <w:sz w:val="20"/>
                <w:szCs w:val="20"/>
              </w:rPr>
              <w:t xml:space="preserve"> </w:t>
            </w:r>
            <w:r>
              <w:rPr>
                <w:color w:val="1C1C1C"/>
                <w:spacing w:val="-4"/>
                <w:sz w:val="20"/>
                <w:szCs w:val="20"/>
              </w:rPr>
              <w:t>DE</w:t>
            </w:r>
            <w:r>
              <w:rPr>
                <w:color w:val="1C1C1C"/>
                <w:spacing w:val="-9"/>
                <w:sz w:val="20"/>
                <w:szCs w:val="20"/>
              </w:rPr>
              <w:t xml:space="preserve"> </w:t>
            </w:r>
            <w:r>
              <w:rPr>
                <w:color w:val="313131"/>
                <w:spacing w:val="-4"/>
                <w:sz w:val="20"/>
                <w:szCs w:val="20"/>
              </w:rPr>
              <w:t xml:space="preserve">48 </w:t>
            </w:r>
            <w:r>
              <w:rPr>
                <w:color w:val="2B2B2B"/>
                <w:spacing w:val="-2"/>
                <w:sz w:val="20"/>
                <w:szCs w:val="20"/>
              </w:rPr>
              <w:t>CANAIS</w:t>
            </w:r>
          </w:p>
          <w:p w:rsidR="00A82DF8" w:rsidRDefault="00F65135">
            <w:pPr>
              <w:pStyle w:val="TableParagraph"/>
              <w:widowControl w:val="0"/>
              <w:spacing w:line="235" w:lineRule="auto"/>
              <w:ind w:left="273" w:right="254" w:hanging="54"/>
              <w:rPr>
                <w:sz w:val="20"/>
                <w:szCs w:val="20"/>
              </w:rPr>
            </w:pPr>
            <w:r>
              <w:rPr>
                <w:color w:val="2F2F2F"/>
                <w:spacing w:val="-6"/>
                <w:sz w:val="20"/>
                <w:szCs w:val="20"/>
              </w:rPr>
              <w:t>SPOT</w:t>
            </w:r>
            <w:r>
              <w:rPr>
                <w:color w:val="2F2F2F"/>
                <w:spacing w:val="-7"/>
                <w:sz w:val="20"/>
                <w:szCs w:val="20"/>
              </w:rPr>
              <w:t xml:space="preserve"> </w:t>
            </w:r>
            <w:r>
              <w:rPr>
                <w:color w:val="2A2A2A"/>
                <w:spacing w:val="-6"/>
                <w:sz w:val="20"/>
                <w:szCs w:val="20"/>
              </w:rPr>
              <w:t>DE</w:t>
            </w:r>
            <w:r>
              <w:rPr>
                <w:color w:val="2A2A2A"/>
                <w:spacing w:val="-7"/>
                <w:sz w:val="20"/>
                <w:szCs w:val="20"/>
              </w:rPr>
              <w:t xml:space="preserve"> </w:t>
            </w:r>
            <w:r>
              <w:rPr>
                <w:color w:val="262626"/>
                <w:spacing w:val="-6"/>
                <w:sz w:val="20"/>
                <w:szCs w:val="20"/>
              </w:rPr>
              <w:t>MONITORAÇÃO</w:t>
            </w:r>
            <w:r>
              <w:rPr>
                <w:color w:val="262626"/>
                <w:spacing w:val="17"/>
                <w:sz w:val="20"/>
                <w:szCs w:val="20"/>
              </w:rPr>
              <w:t xml:space="preserve"> </w:t>
            </w:r>
            <w:r>
              <w:rPr>
                <w:color w:val="313131"/>
                <w:spacing w:val="-6"/>
                <w:sz w:val="20"/>
                <w:szCs w:val="20"/>
              </w:rPr>
              <w:t xml:space="preserve">(06 </w:t>
            </w:r>
            <w:r>
              <w:rPr>
                <w:color w:val="2F2F2F"/>
                <w:spacing w:val="-6"/>
                <w:sz w:val="20"/>
                <w:szCs w:val="20"/>
              </w:rPr>
              <w:t xml:space="preserve">UNIDADES) </w:t>
            </w:r>
            <w:r>
              <w:rPr>
                <w:color w:val="242424"/>
                <w:sz w:val="20"/>
                <w:szCs w:val="20"/>
              </w:rPr>
              <w:t>08</w:t>
            </w:r>
            <w:r>
              <w:rPr>
                <w:color w:val="242424"/>
                <w:spacing w:val="-3"/>
                <w:sz w:val="20"/>
                <w:szCs w:val="20"/>
              </w:rPr>
              <w:t xml:space="preserve"> </w:t>
            </w:r>
            <w:r>
              <w:rPr>
                <w:color w:val="232323"/>
                <w:sz w:val="20"/>
                <w:szCs w:val="20"/>
              </w:rPr>
              <w:t>MICROFONES</w:t>
            </w:r>
            <w:r>
              <w:rPr>
                <w:color w:val="232323"/>
                <w:spacing w:val="23"/>
                <w:sz w:val="20"/>
                <w:szCs w:val="20"/>
              </w:rPr>
              <w:t xml:space="preserve"> </w:t>
            </w:r>
            <w:r>
              <w:rPr>
                <w:color w:val="232323"/>
                <w:sz w:val="20"/>
                <w:szCs w:val="20"/>
              </w:rPr>
              <w:t xml:space="preserve">SM </w:t>
            </w:r>
            <w:r>
              <w:rPr>
                <w:color w:val="0F0F0F"/>
                <w:sz w:val="20"/>
                <w:szCs w:val="20"/>
              </w:rPr>
              <w:t>58</w:t>
            </w:r>
            <w:r>
              <w:rPr>
                <w:color w:val="0F0F0F"/>
                <w:spacing w:val="-1"/>
                <w:sz w:val="20"/>
                <w:szCs w:val="20"/>
              </w:rPr>
              <w:t xml:space="preserve"> </w:t>
            </w:r>
            <w:r>
              <w:rPr>
                <w:color w:val="2F2F2F"/>
                <w:sz w:val="20"/>
                <w:szCs w:val="20"/>
              </w:rPr>
              <w:t xml:space="preserve">OU </w:t>
            </w:r>
            <w:r>
              <w:rPr>
                <w:color w:val="262626"/>
                <w:sz w:val="20"/>
                <w:szCs w:val="20"/>
              </w:rPr>
              <w:t>SIMILAR</w:t>
            </w:r>
          </w:p>
          <w:p w:rsidR="00A82DF8" w:rsidRDefault="00F65135">
            <w:pPr>
              <w:pStyle w:val="TableParagraph"/>
              <w:widowControl w:val="0"/>
              <w:spacing w:line="224" w:lineRule="exact"/>
              <w:ind w:left="219"/>
              <w:rPr>
                <w:sz w:val="20"/>
                <w:szCs w:val="20"/>
              </w:rPr>
            </w:pPr>
            <w:r>
              <w:rPr>
                <w:color w:val="2A2A2A"/>
                <w:spacing w:val="-4"/>
                <w:sz w:val="20"/>
                <w:szCs w:val="20"/>
              </w:rPr>
              <w:t>KIT</w:t>
            </w:r>
            <w:r>
              <w:rPr>
                <w:color w:val="2A2A2A"/>
                <w:spacing w:val="-9"/>
                <w:sz w:val="20"/>
                <w:szCs w:val="20"/>
              </w:rPr>
              <w:t xml:space="preserve"> </w:t>
            </w:r>
            <w:r>
              <w:rPr>
                <w:color w:val="2B2B2B"/>
                <w:spacing w:val="-4"/>
                <w:sz w:val="20"/>
                <w:szCs w:val="20"/>
              </w:rPr>
              <w:t>DE</w:t>
            </w:r>
            <w:r>
              <w:rPr>
                <w:color w:val="2B2B2B"/>
                <w:spacing w:val="-9"/>
                <w:sz w:val="20"/>
                <w:szCs w:val="20"/>
              </w:rPr>
              <w:t xml:space="preserve"> </w:t>
            </w:r>
            <w:r>
              <w:rPr>
                <w:color w:val="212121"/>
                <w:spacing w:val="-4"/>
                <w:sz w:val="20"/>
                <w:szCs w:val="20"/>
              </w:rPr>
              <w:t>MICROFONE</w:t>
            </w:r>
            <w:r>
              <w:rPr>
                <w:color w:val="212121"/>
                <w:spacing w:val="7"/>
                <w:sz w:val="20"/>
                <w:szCs w:val="20"/>
              </w:rPr>
              <w:t xml:space="preserve"> </w:t>
            </w:r>
            <w:r>
              <w:rPr>
                <w:color w:val="2A2A2A"/>
                <w:spacing w:val="-4"/>
                <w:sz w:val="20"/>
                <w:szCs w:val="20"/>
              </w:rPr>
              <w:t>BATERIA</w:t>
            </w:r>
          </w:p>
          <w:p w:rsidR="00A82DF8" w:rsidRDefault="00F65135">
            <w:pPr>
              <w:pStyle w:val="TableParagraph"/>
              <w:widowControl w:val="0"/>
              <w:spacing w:line="223" w:lineRule="exact"/>
              <w:ind w:left="220"/>
              <w:rPr>
                <w:sz w:val="20"/>
                <w:szCs w:val="20"/>
              </w:rPr>
            </w:pPr>
            <w:r>
              <w:rPr>
                <w:color w:val="2A2A2A"/>
                <w:spacing w:val="-2"/>
                <w:sz w:val="20"/>
                <w:szCs w:val="20"/>
              </w:rPr>
              <w:t>04</w:t>
            </w:r>
            <w:r>
              <w:rPr>
                <w:color w:val="2A2A2A"/>
                <w:spacing w:val="-11"/>
                <w:sz w:val="20"/>
                <w:szCs w:val="20"/>
              </w:rPr>
              <w:t xml:space="preserve"> </w:t>
            </w:r>
            <w:r>
              <w:rPr>
                <w:color w:val="232323"/>
                <w:spacing w:val="-2"/>
                <w:sz w:val="20"/>
                <w:szCs w:val="20"/>
              </w:rPr>
              <w:t>MICROFONES</w:t>
            </w:r>
            <w:r>
              <w:rPr>
                <w:color w:val="232323"/>
                <w:spacing w:val="-10"/>
                <w:sz w:val="20"/>
                <w:szCs w:val="20"/>
              </w:rPr>
              <w:t xml:space="preserve"> </w:t>
            </w:r>
            <w:r>
              <w:rPr>
                <w:color w:val="151515"/>
                <w:spacing w:val="-2"/>
                <w:sz w:val="20"/>
                <w:szCs w:val="20"/>
              </w:rPr>
              <w:t>SM</w:t>
            </w:r>
            <w:r>
              <w:rPr>
                <w:color w:val="151515"/>
                <w:spacing w:val="-11"/>
                <w:sz w:val="20"/>
                <w:szCs w:val="20"/>
              </w:rPr>
              <w:t xml:space="preserve"> </w:t>
            </w:r>
            <w:r>
              <w:rPr>
                <w:color w:val="3D3D3D"/>
                <w:spacing w:val="-2"/>
                <w:sz w:val="20"/>
                <w:szCs w:val="20"/>
              </w:rPr>
              <w:t>57</w:t>
            </w:r>
            <w:r>
              <w:rPr>
                <w:color w:val="3D3D3D"/>
                <w:spacing w:val="-9"/>
                <w:sz w:val="20"/>
                <w:szCs w:val="20"/>
              </w:rPr>
              <w:t xml:space="preserve"> </w:t>
            </w:r>
            <w:r>
              <w:rPr>
                <w:color w:val="262626"/>
                <w:spacing w:val="-2"/>
                <w:sz w:val="20"/>
                <w:szCs w:val="20"/>
              </w:rPr>
              <w:t>OU</w:t>
            </w:r>
            <w:r>
              <w:rPr>
                <w:color w:val="262626"/>
                <w:spacing w:val="-11"/>
                <w:sz w:val="20"/>
                <w:szCs w:val="20"/>
              </w:rPr>
              <w:t xml:space="preserve"> </w:t>
            </w:r>
            <w:r>
              <w:rPr>
                <w:color w:val="2F2F2F"/>
                <w:spacing w:val="-2"/>
                <w:sz w:val="20"/>
                <w:szCs w:val="20"/>
              </w:rPr>
              <w:t>SIMILAR</w:t>
            </w:r>
          </w:p>
          <w:p w:rsidR="00A82DF8" w:rsidRDefault="00F65135">
            <w:pPr>
              <w:pStyle w:val="TableParagraph"/>
              <w:widowControl w:val="0"/>
              <w:spacing w:line="225" w:lineRule="exact"/>
              <w:ind w:left="220"/>
              <w:rPr>
                <w:sz w:val="20"/>
                <w:szCs w:val="20"/>
              </w:rPr>
            </w:pPr>
            <w:r>
              <w:rPr>
                <w:color w:val="343434"/>
                <w:sz w:val="20"/>
                <w:szCs w:val="20"/>
              </w:rPr>
              <w:lastRenderedPageBreak/>
              <w:t>01</w:t>
            </w:r>
            <w:r>
              <w:rPr>
                <w:color w:val="343434"/>
                <w:spacing w:val="-13"/>
                <w:sz w:val="20"/>
                <w:szCs w:val="20"/>
              </w:rPr>
              <w:t xml:space="preserve"> </w:t>
            </w:r>
            <w:r>
              <w:rPr>
                <w:color w:val="282828"/>
                <w:sz w:val="20"/>
                <w:szCs w:val="20"/>
              </w:rPr>
              <w:t>CUBO</w:t>
            </w:r>
            <w:r>
              <w:rPr>
                <w:color w:val="282828"/>
                <w:spacing w:val="-12"/>
                <w:sz w:val="20"/>
                <w:szCs w:val="20"/>
              </w:rPr>
              <w:t xml:space="preserve"> </w:t>
            </w:r>
            <w:r>
              <w:rPr>
                <w:color w:val="313131"/>
                <w:sz w:val="20"/>
                <w:szCs w:val="20"/>
              </w:rPr>
              <w:t>DE</w:t>
            </w:r>
            <w:r>
              <w:rPr>
                <w:color w:val="313131"/>
                <w:spacing w:val="-13"/>
                <w:sz w:val="20"/>
                <w:szCs w:val="20"/>
              </w:rPr>
              <w:t xml:space="preserve"> </w:t>
            </w:r>
            <w:r>
              <w:rPr>
                <w:color w:val="313131"/>
                <w:sz w:val="20"/>
                <w:szCs w:val="20"/>
              </w:rPr>
              <w:t>BAIXO</w:t>
            </w:r>
            <w:r>
              <w:rPr>
                <w:color w:val="313131"/>
                <w:spacing w:val="-10"/>
                <w:sz w:val="20"/>
                <w:szCs w:val="20"/>
              </w:rPr>
              <w:t xml:space="preserve"> </w:t>
            </w:r>
            <w:r>
              <w:rPr>
                <w:color w:val="2F2F2F"/>
                <w:sz w:val="20"/>
                <w:szCs w:val="20"/>
              </w:rPr>
              <w:t>4X</w:t>
            </w:r>
            <w:r>
              <w:rPr>
                <w:color w:val="2F2F2F"/>
                <w:spacing w:val="-10"/>
                <w:sz w:val="20"/>
                <w:szCs w:val="20"/>
              </w:rPr>
              <w:t xml:space="preserve"> </w:t>
            </w:r>
            <w:r>
              <w:rPr>
                <w:color w:val="3D3D3D"/>
                <w:sz w:val="20"/>
                <w:szCs w:val="20"/>
              </w:rPr>
              <w:t>10</w:t>
            </w:r>
            <w:r>
              <w:rPr>
                <w:color w:val="3D3D3D"/>
                <w:spacing w:val="-12"/>
                <w:sz w:val="20"/>
                <w:szCs w:val="20"/>
              </w:rPr>
              <w:t xml:space="preserve"> </w:t>
            </w:r>
            <w:r>
              <w:rPr>
                <w:color w:val="343434"/>
                <w:sz w:val="20"/>
                <w:szCs w:val="20"/>
              </w:rPr>
              <w:t>E</w:t>
            </w:r>
            <w:r>
              <w:rPr>
                <w:color w:val="343434"/>
                <w:spacing w:val="-13"/>
                <w:sz w:val="20"/>
                <w:szCs w:val="20"/>
              </w:rPr>
              <w:t xml:space="preserve"> </w:t>
            </w:r>
            <w:r>
              <w:rPr>
                <w:color w:val="3F3F3F"/>
                <w:sz w:val="20"/>
                <w:szCs w:val="20"/>
              </w:rPr>
              <w:t>1</w:t>
            </w:r>
            <w:r>
              <w:rPr>
                <w:color w:val="3F3F3F"/>
                <w:spacing w:val="-6"/>
                <w:sz w:val="20"/>
                <w:szCs w:val="20"/>
              </w:rPr>
              <w:t xml:space="preserve"> </w:t>
            </w:r>
            <w:r>
              <w:rPr>
                <w:color w:val="2B2B2B"/>
                <w:sz w:val="20"/>
                <w:szCs w:val="20"/>
              </w:rPr>
              <w:t>X</w:t>
            </w:r>
            <w:r>
              <w:rPr>
                <w:color w:val="2B2B2B"/>
                <w:spacing w:val="-15"/>
                <w:sz w:val="20"/>
                <w:szCs w:val="20"/>
              </w:rPr>
              <w:t xml:space="preserve"> </w:t>
            </w:r>
            <w:r>
              <w:rPr>
                <w:color w:val="333333"/>
                <w:spacing w:val="-5"/>
                <w:sz w:val="20"/>
                <w:szCs w:val="20"/>
              </w:rPr>
              <w:t>15</w:t>
            </w:r>
          </w:p>
          <w:p w:rsidR="00A82DF8" w:rsidRDefault="00F65135">
            <w:pPr>
              <w:pStyle w:val="TableParagraph"/>
              <w:widowControl w:val="0"/>
              <w:spacing w:line="225" w:lineRule="exact"/>
              <w:ind w:left="220"/>
              <w:rPr>
                <w:sz w:val="20"/>
                <w:szCs w:val="20"/>
              </w:rPr>
            </w:pPr>
            <w:r>
              <w:rPr>
                <w:color w:val="2D2D2D"/>
                <w:sz w:val="20"/>
                <w:szCs w:val="20"/>
              </w:rPr>
              <w:t>02</w:t>
            </w:r>
            <w:r>
              <w:rPr>
                <w:color w:val="2D2D2D"/>
                <w:spacing w:val="-13"/>
                <w:sz w:val="20"/>
                <w:szCs w:val="20"/>
              </w:rPr>
              <w:t xml:space="preserve"> </w:t>
            </w:r>
            <w:r>
              <w:rPr>
                <w:color w:val="2A2A2A"/>
                <w:sz w:val="20"/>
                <w:szCs w:val="20"/>
              </w:rPr>
              <w:t>CUBO</w:t>
            </w:r>
            <w:r>
              <w:rPr>
                <w:color w:val="2A2A2A"/>
                <w:spacing w:val="-12"/>
                <w:sz w:val="20"/>
                <w:szCs w:val="20"/>
              </w:rPr>
              <w:t xml:space="preserve"> </w:t>
            </w:r>
            <w:r>
              <w:rPr>
                <w:color w:val="2D2D2D"/>
                <w:sz w:val="20"/>
                <w:szCs w:val="20"/>
              </w:rPr>
              <w:t>DE</w:t>
            </w:r>
            <w:r>
              <w:rPr>
                <w:color w:val="2D2D2D"/>
                <w:spacing w:val="-12"/>
                <w:sz w:val="20"/>
                <w:szCs w:val="20"/>
              </w:rPr>
              <w:t xml:space="preserve"> </w:t>
            </w:r>
            <w:r>
              <w:rPr>
                <w:color w:val="242424"/>
                <w:sz w:val="20"/>
                <w:szCs w:val="20"/>
              </w:rPr>
              <w:t>GTR</w:t>
            </w:r>
            <w:r>
              <w:rPr>
                <w:color w:val="242424"/>
                <w:spacing w:val="-11"/>
                <w:sz w:val="20"/>
                <w:szCs w:val="20"/>
              </w:rPr>
              <w:t xml:space="preserve"> </w:t>
            </w:r>
            <w:r>
              <w:rPr>
                <w:color w:val="2B2B2B"/>
                <w:spacing w:val="-5"/>
                <w:sz w:val="20"/>
                <w:szCs w:val="20"/>
              </w:rPr>
              <w:t>212</w:t>
            </w:r>
          </w:p>
          <w:p w:rsidR="00A82DF8" w:rsidRDefault="00F65135">
            <w:pPr>
              <w:pStyle w:val="TableParagraph"/>
              <w:widowControl w:val="0"/>
              <w:spacing w:line="223" w:lineRule="exact"/>
              <w:ind w:left="214"/>
              <w:rPr>
                <w:sz w:val="20"/>
                <w:szCs w:val="20"/>
              </w:rPr>
            </w:pPr>
            <w:r>
              <w:rPr>
                <w:color w:val="282828"/>
                <w:w w:val="90"/>
                <w:sz w:val="20"/>
                <w:szCs w:val="20"/>
              </w:rPr>
              <w:t>BATERIA</w:t>
            </w:r>
            <w:r>
              <w:rPr>
                <w:color w:val="282828"/>
                <w:spacing w:val="-4"/>
                <w:w w:val="90"/>
                <w:sz w:val="20"/>
                <w:szCs w:val="20"/>
              </w:rPr>
              <w:t xml:space="preserve"> </w:t>
            </w:r>
            <w:r>
              <w:rPr>
                <w:color w:val="313131"/>
                <w:w w:val="90"/>
                <w:sz w:val="20"/>
                <w:szCs w:val="20"/>
              </w:rPr>
              <w:t>(2</w:t>
            </w:r>
            <w:r>
              <w:rPr>
                <w:color w:val="313131"/>
                <w:spacing w:val="-7"/>
                <w:w w:val="90"/>
                <w:sz w:val="20"/>
                <w:szCs w:val="20"/>
              </w:rPr>
              <w:t xml:space="preserve"> </w:t>
            </w:r>
            <w:r>
              <w:rPr>
                <w:color w:val="262626"/>
                <w:w w:val="90"/>
                <w:sz w:val="20"/>
                <w:szCs w:val="20"/>
              </w:rPr>
              <w:t>TONS</w:t>
            </w:r>
            <w:r>
              <w:rPr>
                <w:color w:val="262626"/>
                <w:spacing w:val="3"/>
                <w:sz w:val="20"/>
                <w:szCs w:val="20"/>
              </w:rPr>
              <w:t xml:space="preserve"> </w:t>
            </w:r>
            <w:r>
              <w:rPr>
                <w:color w:val="494949"/>
                <w:w w:val="90"/>
                <w:sz w:val="20"/>
                <w:szCs w:val="20"/>
              </w:rPr>
              <w:t>—</w:t>
            </w:r>
            <w:r>
              <w:rPr>
                <w:color w:val="494949"/>
                <w:spacing w:val="-7"/>
                <w:w w:val="90"/>
                <w:sz w:val="20"/>
                <w:szCs w:val="20"/>
              </w:rPr>
              <w:t xml:space="preserve"> </w:t>
            </w:r>
            <w:r>
              <w:rPr>
                <w:color w:val="343434"/>
                <w:w w:val="90"/>
                <w:sz w:val="20"/>
                <w:szCs w:val="20"/>
              </w:rPr>
              <w:t>1</w:t>
            </w:r>
            <w:r>
              <w:rPr>
                <w:color w:val="343434"/>
                <w:spacing w:val="-8"/>
                <w:w w:val="90"/>
                <w:sz w:val="20"/>
                <w:szCs w:val="20"/>
              </w:rPr>
              <w:t xml:space="preserve"> </w:t>
            </w:r>
            <w:r>
              <w:rPr>
                <w:color w:val="2D2D2D"/>
                <w:w w:val="90"/>
                <w:sz w:val="20"/>
                <w:szCs w:val="20"/>
              </w:rPr>
              <w:t>SURDO</w:t>
            </w:r>
            <w:r>
              <w:rPr>
                <w:color w:val="2D2D2D"/>
                <w:spacing w:val="3"/>
                <w:sz w:val="20"/>
                <w:szCs w:val="20"/>
              </w:rPr>
              <w:t xml:space="preserve"> </w:t>
            </w:r>
            <w:r>
              <w:rPr>
                <w:color w:val="343434"/>
                <w:w w:val="90"/>
                <w:sz w:val="20"/>
                <w:szCs w:val="20"/>
              </w:rPr>
              <w:t>—</w:t>
            </w:r>
            <w:r>
              <w:rPr>
                <w:color w:val="343434"/>
                <w:spacing w:val="-7"/>
                <w:w w:val="90"/>
                <w:sz w:val="20"/>
                <w:szCs w:val="20"/>
              </w:rPr>
              <w:t xml:space="preserve"> </w:t>
            </w:r>
            <w:r>
              <w:rPr>
                <w:color w:val="3A3A3A"/>
                <w:w w:val="90"/>
                <w:sz w:val="20"/>
                <w:szCs w:val="20"/>
              </w:rPr>
              <w:t>1</w:t>
            </w:r>
            <w:r>
              <w:rPr>
                <w:color w:val="3A3A3A"/>
                <w:spacing w:val="-7"/>
                <w:w w:val="90"/>
                <w:sz w:val="20"/>
                <w:szCs w:val="20"/>
              </w:rPr>
              <w:t xml:space="preserve"> </w:t>
            </w:r>
            <w:r>
              <w:rPr>
                <w:b/>
                <w:color w:val="2F2F2F"/>
                <w:spacing w:val="-2"/>
                <w:w w:val="90"/>
                <w:sz w:val="20"/>
                <w:szCs w:val="20"/>
              </w:rPr>
              <w:t>BUMBO)</w:t>
            </w:r>
          </w:p>
          <w:p w:rsidR="00A82DF8" w:rsidRDefault="00F65135">
            <w:pPr>
              <w:pStyle w:val="TableParagraph"/>
              <w:widowControl w:val="0"/>
              <w:spacing w:before="2" w:line="228" w:lineRule="auto"/>
              <w:ind w:left="118" w:hanging="2"/>
              <w:rPr>
                <w:sz w:val="20"/>
                <w:szCs w:val="20"/>
              </w:rPr>
            </w:pPr>
            <w:r>
              <w:rPr>
                <w:color w:val="4D4D4D"/>
                <w:spacing w:val="-4"/>
                <w:sz w:val="20"/>
                <w:szCs w:val="20"/>
              </w:rPr>
              <w:t>.</w:t>
            </w:r>
            <w:r>
              <w:rPr>
                <w:color w:val="4D4D4D"/>
                <w:spacing w:val="-9"/>
                <w:sz w:val="20"/>
                <w:szCs w:val="20"/>
              </w:rPr>
              <w:t xml:space="preserve"> </w:t>
            </w:r>
            <w:r>
              <w:rPr>
                <w:color w:val="262626"/>
                <w:spacing w:val="-4"/>
                <w:sz w:val="20"/>
                <w:szCs w:val="20"/>
              </w:rPr>
              <w:t>MULTICABO</w:t>
            </w:r>
            <w:r>
              <w:rPr>
                <w:color w:val="262626"/>
                <w:spacing w:val="-2"/>
                <w:sz w:val="20"/>
                <w:szCs w:val="20"/>
              </w:rPr>
              <w:t xml:space="preserve"> </w:t>
            </w:r>
            <w:r>
              <w:rPr>
                <w:color w:val="2F2F2F"/>
                <w:spacing w:val="-4"/>
                <w:sz w:val="20"/>
                <w:szCs w:val="20"/>
              </w:rPr>
              <w:t>DE</w:t>
            </w:r>
            <w:r>
              <w:rPr>
                <w:color w:val="2F2F2F"/>
                <w:spacing w:val="-9"/>
                <w:sz w:val="20"/>
                <w:szCs w:val="20"/>
              </w:rPr>
              <w:t xml:space="preserve"> </w:t>
            </w:r>
            <w:r>
              <w:rPr>
                <w:color w:val="2F2F2F"/>
                <w:spacing w:val="-4"/>
                <w:sz w:val="20"/>
                <w:szCs w:val="20"/>
              </w:rPr>
              <w:t>48</w:t>
            </w:r>
            <w:r>
              <w:rPr>
                <w:color w:val="2F2F2F"/>
                <w:spacing w:val="-8"/>
                <w:sz w:val="20"/>
                <w:szCs w:val="20"/>
              </w:rPr>
              <w:t xml:space="preserve"> </w:t>
            </w:r>
            <w:r>
              <w:rPr>
                <w:color w:val="343434"/>
                <w:spacing w:val="-4"/>
                <w:sz w:val="20"/>
                <w:szCs w:val="20"/>
              </w:rPr>
              <w:t>CANAIS</w:t>
            </w:r>
            <w:r>
              <w:rPr>
                <w:color w:val="343434"/>
                <w:spacing w:val="-1"/>
                <w:sz w:val="20"/>
                <w:szCs w:val="20"/>
              </w:rPr>
              <w:t xml:space="preserve"> </w:t>
            </w:r>
            <w:r>
              <w:rPr>
                <w:color w:val="2F2F2F"/>
                <w:spacing w:val="-4"/>
                <w:sz w:val="20"/>
                <w:szCs w:val="20"/>
              </w:rPr>
              <w:t>(DIVIDIDO</w:t>
            </w:r>
            <w:r>
              <w:rPr>
                <w:color w:val="2F2F2F"/>
                <w:spacing w:val="-6"/>
                <w:sz w:val="20"/>
                <w:szCs w:val="20"/>
              </w:rPr>
              <w:t xml:space="preserve"> </w:t>
            </w:r>
            <w:r>
              <w:rPr>
                <w:color w:val="1C1C1C"/>
                <w:spacing w:val="-4"/>
                <w:sz w:val="20"/>
                <w:szCs w:val="20"/>
              </w:rPr>
              <w:t xml:space="preserve">EM </w:t>
            </w:r>
            <w:r>
              <w:rPr>
                <w:color w:val="262626"/>
                <w:sz w:val="20"/>
                <w:szCs w:val="20"/>
              </w:rPr>
              <w:t xml:space="preserve">DUAS </w:t>
            </w:r>
            <w:r>
              <w:rPr>
                <w:color w:val="2A2A2A"/>
                <w:sz w:val="20"/>
                <w:szCs w:val="20"/>
              </w:rPr>
              <w:t>VIAS)</w:t>
            </w:r>
          </w:p>
          <w:p w:rsidR="00A82DF8" w:rsidRDefault="00F65135">
            <w:pPr>
              <w:pStyle w:val="TableParagraph"/>
              <w:widowControl w:val="0"/>
              <w:spacing w:before="5" w:line="228" w:lineRule="auto"/>
              <w:ind w:left="218" w:right="1422" w:hanging="4"/>
              <w:rPr>
                <w:sz w:val="20"/>
                <w:szCs w:val="20"/>
              </w:rPr>
            </w:pPr>
            <w:r>
              <w:rPr>
                <w:color w:val="282828"/>
                <w:spacing w:val="-4"/>
                <w:sz w:val="20"/>
                <w:szCs w:val="20"/>
              </w:rPr>
              <w:t>DIREC</w:t>
            </w:r>
            <w:r>
              <w:rPr>
                <w:color w:val="282828"/>
                <w:spacing w:val="-9"/>
                <w:sz w:val="20"/>
                <w:szCs w:val="20"/>
              </w:rPr>
              <w:t xml:space="preserve"> </w:t>
            </w:r>
            <w:r>
              <w:rPr>
                <w:color w:val="282828"/>
                <w:spacing w:val="-4"/>
                <w:sz w:val="20"/>
                <w:szCs w:val="20"/>
              </w:rPr>
              <w:t>BOX</w:t>
            </w:r>
            <w:r>
              <w:rPr>
                <w:color w:val="282828"/>
                <w:spacing w:val="-8"/>
                <w:sz w:val="20"/>
                <w:szCs w:val="20"/>
              </w:rPr>
              <w:t xml:space="preserve"> </w:t>
            </w:r>
            <w:r>
              <w:rPr>
                <w:color w:val="2D2D2D"/>
                <w:spacing w:val="-4"/>
                <w:sz w:val="20"/>
                <w:szCs w:val="20"/>
              </w:rPr>
              <w:t>(08</w:t>
            </w:r>
            <w:r>
              <w:rPr>
                <w:color w:val="2D2D2D"/>
                <w:spacing w:val="-9"/>
                <w:sz w:val="20"/>
                <w:szCs w:val="20"/>
              </w:rPr>
              <w:t xml:space="preserve"> </w:t>
            </w:r>
            <w:r>
              <w:rPr>
                <w:color w:val="2D2D2D"/>
                <w:spacing w:val="-4"/>
                <w:sz w:val="20"/>
                <w:szCs w:val="20"/>
              </w:rPr>
              <w:t xml:space="preserve">UNIDADES) </w:t>
            </w:r>
            <w:r>
              <w:rPr>
                <w:color w:val="1F1F1F"/>
                <w:sz w:val="20"/>
                <w:szCs w:val="20"/>
              </w:rPr>
              <w:t>14</w:t>
            </w:r>
            <w:r>
              <w:rPr>
                <w:color w:val="1F1F1F"/>
                <w:spacing w:val="-16"/>
                <w:sz w:val="20"/>
                <w:szCs w:val="20"/>
              </w:rPr>
              <w:t xml:space="preserve"> </w:t>
            </w:r>
            <w:r>
              <w:rPr>
                <w:color w:val="242424"/>
                <w:sz w:val="20"/>
                <w:szCs w:val="20"/>
              </w:rPr>
              <w:t>PEDESTAIS</w:t>
            </w:r>
          </w:p>
          <w:p w:rsidR="00A82DF8" w:rsidRDefault="00F65135">
            <w:pPr>
              <w:pStyle w:val="TableParagraph"/>
              <w:widowControl w:val="0"/>
              <w:spacing w:before="9" w:line="228" w:lineRule="auto"/>
              <w:ind w:left="118" w:firstLine="103"/>
              <w:rPr>
                <w:sz w:val="20"/>
                <w:szCs w:val="20"/>
              </w:rPr>
            </w:pPr>
            <w:r>
              <w:rPr>
                <w:color w:val="2B2B2B"/>
                <w:spacing w:val="-4"/>
                <w:sz w:val="20"/>
                <w:szCs w:val="20"/>
              </w:rPr>
              <w:t>UM</w:t>
            </w:r>
            <w:r>
              <w:rPr>
                <w:color w:val="2B2B2B"/>
                <w:spacing w:val="-9"/>
                <w:sz w:val="20"/>
                <w:szCs w:val="20"/>
              </w:rPr>
              <w:t xml:space="preserve"> </w:t>
            </w:r>
            <w:r>
              <w:rPr>
                <w:color w:val="282828"/>
                <w:spacing w:val="-4"/>
                <w:sz w:val="20"/>
                <w:szCs w:val="20"/>
              </w:rPr>
              <w:t>TÉCNICO</w:t>
            </w:r>
            <w:r>
              <w:rPr>
                <w:color w:val="282828"/>
                <w:spacing w:val="-8"/>
                <w:sz w:val="20"/>
                <w:szCs w:val="20"/>
              </w:rPr>
              <w:t xml:space="preserve"> </w:t>
            </w:r>
            <w:r>
              <w:rPr>
                <w:color w:val="2D2D2D"/>
                <w:spacing w:val="-4"/>
                <w:sz w:val="20"/>
                <w:szCs w:val="20"/>
              </w:rPr>
              <w:t>DE</w:t>
            </w:r>
            <w:r>
              <w:rPr>
                <w:color w:val="2D2D2D"/>
                <w:spacing w:val="-9"/>
                <w:sz w:val="20"/>
                <w:szCs w:val="20"/>
              </w:rPr>
              <w:t xml:space="preserve"> </w:t>
            </w:r>
            <w:r>
              <w:rPr>
                <w:color w:val="212121"/>
                <w:spacing w:val="-4"/>
                <w:sz w:val="20"/>
                <w:szCs w:val="20"/>
              </w:rPr>
              <w:t>MONITOR</w:t>
            </w:r>
            <w:r>
              <w:rPr>
                <w:color w:val="212121"/>
                <w:spacing w:val="-8"/>
                <w:sz w:val="20"/>
                <w:szCs w:val="20"/>
              </w:rPr>
              <w:t xml:space="preserve"> </w:t>
            </w:r>
            <w:r>
              <w:rPr>
                <w:color w:val="313131"/>
                <w:spacing w:val="-4"/>
                <w:sz w:val="20"/>
                <w:szCs w:val="20"/>
              </w:rPr>
              <w:t>E</w:t>
            </w:r>
            <w:r>
              <w:rPr>
                <w:color w:val="313131"/>
                <w:spacing w:val="-9"/>
                <w:sz w:val="20"/>
                <w:szCs w:val="20"/>
              </w:rPr>
              <w:t xml:space="preserve"> </w:t>
            </w:r>
            <w:r>
              <w:rPr>
                <w:color w:val="3A3A3A"/>
                <w:spacing w:val="-4"/>
                <w:sz w:val="20"/>
                <w:szCs w:val="20"/>
              </w:rPr>
              <w:t>UM</w:t>
            </w:r>
            <w:r>
              <w:rPr>
                <w:color w:val="3A3A3A"/>
                <w:spacing w:val="-11"/>
                <w:sz w:val="20"/>
                <w:szCs w:val="20"/>
              </w:rPr>
              <w:t xml:space="preserve"> </w:t>
            </w:r>
            <w:r>
              <w:rPr>
                <w:color w:val="2F2F2F"/>
                <w:spacing w:val="-4"/>
                <w:sz w:val="20"/>
                <w:szCs w:val="20"/>
              </w:rPr>
              <w:t xml:space="preserve">TÉCNICO </w:t>
            </w:r>
            <w:r>
              <w:rPr>
                <w:color w:val="2D2D2D"/>
                <w:sz w:val="20"/>
                <w:szCs w:val="20"/>
              </w:rPr>
              <w:t xml:space="preserve">DE </w:t>
            </w:r>
            <w:r>
              <w:rPr>
                <w:color w:val="242424"/>
                <w:sz w:val="20"/>
                <w:szCs w:val="20"/>
              </w:rPr>
              <w:t>PA</w:t>
            </w:r>
            <w:r>
              <w:rPr>
                <w:color w:val="242424"/>
                <w:spacing w:val="-1"/>
                <w:sz w:val="20"/>
                <w:szCs w:val="20"/>
              </w:rPr>
              <w:t xml:space="preserve"> </w:t>
            </w:r>
            <w:r>
              <w:rPr>
                <w:color w:val="2A2A2A"/>
                <w:sz w:val="20"/>
                <w:szCs w:val="20"/>
              </w:rPr>
              <w:t xml:space="preserve">E </w:t>
            </w:r>
            <w:r>
              <w:rPr>
                <w:color w:val="363636"/>
                <w:sz w:val="20"/>
                <w:szCs w:val="20"/>
              </w:rPr>
              <w:t xml:space="preserve">UM </w:t>
            </w:r>
            <w:r>
              <w:rPr>
                <w:color w:val="232323"/>
                <w:sz w:val="20"/>
                <w:szCs w:val="20"/>
              </w:rPr>
              <w:t>ROUDIE</w:t>
            </w:r>
          </w:p>
          <w:p w:rsidR="00A82DF8" w:rsidRDefault="00F65135">
            <w:pPr>
              <w:pStyle w:val="TableParagraph"/>
              <w:widowControl w:val="0"/>
              <w:spacing w:before="10" w:line="228" w:lineRule="auto"/>
              <w:ind w:left="118" w:right="254" w:firstLine="102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eastAsia="NSimSun" w:cs="Arial"/>
                <w:color w:val="212121"/>
                <w:sz w:val="20"/>
                <w:szCs w:val="20"/>
                <w:lang w:val="pt-BR" w:eastAsia="zh-CN" w:bidi="hi-IN"/>
              </w:rPr>
              <w:t>GRAVAÇÃO</w:t>
            </w:r>
            <w:r>
              <w:rPr>
                <w:rFonts w:eastAsia="NSimSun" w:cs="Arial"/>
                <w:color w:val="212121"/>
                <w:spacing w:val="-4"/>
                <w:sz w:val="20"/>
                <w:szCs w:val="20"/>
                <w:lang w:val="pt-BR" w:eastAsia="zh-CN" w:bidi="hi-IN"/>
              </w:rPr>
              <w:t xml:space="preserve"> </w:t>
            </w:r>
            <w:r>
              <w:rPr>
                <w:rFonts w:eastAsia="NSimSun" w:cs="Arial"/>
                <w:color w:val="2D2D2D"/>
                <w:sz w:val="20"/>
                <w:szCs w:val="20"/>
                <w:lang w:val="pt-BR" w:eastAsia="zh-CN" w:bidi="hi-IN"/>
              </w:rPr>
              <w:t>DE</w:t>
            </w:r>
            <w:r>
              <w:rPr>
                <w:rFonts w:eastAsia="NSimSun" w:cs="Arial"/>
                <w:color w:val="2D2D2D"/>
                <w:spacing w:val="-7"/>
                <w:sz w:val="20"/>
                <w:szCs w:val="20"/>
                <w:lang w:val="pt-BR" w:eastAsia="zh-CN" w:bidi="hi-IN"/>
              </w:rPr>
              <w:t xml:space="preserve"> </w:t>
            </w:r>
            <w:r>
              <w:rPr>
                <w:rFonts w:eastAsia="NSimSun" w:cs="Arial"/>
                <w:color w:val="2A2A2A"/>
                <w:sz w:val="20"/>
                <w:szCs w:val="20"/>
                <w:lang w:val="pt-BR" w:eastAsia="zh-CN" w:bidi="hi-IN"/>
              </w:rPr>
              <w:t xml:space="preserve">TODO </w:t>
            </w:r>
            <w:r>
              <w:rPr>
                <w:rFonts w:eastAsia="NSimSun" w:cs="Arial"/>
                <w:color w:val="2D2D2D"/>
                <w:sz w:val="20"/>
                <w:szCs w:val="20"/>
                <w:lang w:val="pt-BR" w:eastAsia="zh-CN" w:bidi="hi-IN"/>
              </w:rPr>
              <w:t>O</w:t>
            </w:r>
            <w:r>
              <w:rPr>
                <w:rFonts w:eastAsia="NSimSun" w:cs="Arial"/>
                <w:color w:val="2D2D2D"/>
                <w:spacing w:val="-14"/>
                <w:sz w:val="20"/>
                <w:szCs w:val="20"/>
                <w:lang w:val="pt-BR" w:eastAsia="zh-CN" w:bidi="hi-IN"/>
              </w:rPr>
              <w:t xml:space="preserve"> </w:t>
            </w:r>
            <w:r>
              <w:rPr>
                <w:rFonts w:eastAsia="NSimSun" w:cs="Arial"/>
                <w:color w:val="313131"/>
                <w:sz w:val="20"/>
                <w:szCs w:val="20"/>
                <w:lang w:val="pt-BR" w:eastAsia="zh-CN" w:bidi="hi-IN"/>
              </w:rPr>
              <w:t>AÚDIO</w:t>
            </w:r>
            <w:r>
              <w:rPr>
                <w:rFonts w:eastAsia="NSimSun" w:cs="Arial"/>
                <w:color w:val="313131"/>
                <w:spacing w:val="-3"/>
                <w:sz w:val="20"/>
                <w:szCs w:val="20"/>
                <w:lang w:val="pt-BR" w:eastAsia="zh-CN" w:bidi="hi-IN"/>
              </w:rPr>
              <w:t xml:space="preserve"> </w:t>
            </w:r>
            <w:r>
              <w:rPr>
                <w:rFonts w:eastAsia="NSimSun" w:cs="Arial"/>
                <w:color w:val="2F2F2F"/>
                <w:sz w:val="20"/>
                <w:szCs w:val="20"/>
                <w:lang w:val="pt-BR" w:eastAsia="zh-CN" w:bidi="hi-IN"/>
              </w:rPr>
              <w:t xml:space="preserve">DO </w:t>
            </w:r>
            <w:r>
              <w:rPr>
                <w:rFonts w:eastAsia="NSimSun" w:cs="Arial"/>
                <w:color w:val="282828"/>
                <w:spacing w:val="-6"/>
                <w:sz w:val="20"/>
                <w:szCs w:val="20"/>
                <w:lang w:val="pt-BR" w:eastAsia="zh-CN" w:bidi="hi-IN"/>
              </w:rPr>
              <w:t>EVENTO,</w:t>
            </w:r>
            <w:r>
              <w:rPr>
                <w:rFonts w:eastAsia="NSimSun" w:cs="Arial"/>
                <w:color w:val="282828"/>
                <w:spacing w:val="-7"/>
                <w:sz w:val="20"/>
                <w:szCs w:val="20"/>
                <w:lang w:val="pt-BR" w:eastAsia="zh-CN" w:bidi="hi-IN"/>
              </w:rPr>
              <w:t xml:space="preserve"> </w:t>
            </w:r>
            <w:r>
              <w:rPr>
                <w:rFonts w:eastAsia="NSimSun" w:cs="Arial"/>
                <w:color w:val="2F2F2F"/>
                <w:spacing w:val="-6"/>
                <w:sz w:val="20"/>
                <w:szCs w:val="20"/>
                <w:lang w:val="pt-BR" w:eastAsia="zh-CN" w:bidi="hi-IN"/>
              </w:rPr>
              <w:t>DANDO</w:t>
            </w:r>
            <w:r>
              <w:rPr>
                <w:rFonts w:eastAsia="NSimSun" w:cs="Arial"/>
                <w:color w:val="2F2F2F"/>
                <w:spacing w:val="2"/>
                <w:sz w:val="20"/>
                <w:szCs w:val="20"/>
                <w:lang w:val="pt-BR" w:eastAsia="zh-CN" w:bidi="hi-IN"/>
              </w:rPr>
              <w:t xml:space="preserve"> </w:t>
            </w:r>
            <w:r>
              <w:rPr>
                <w:rFonts w:eastAsia="NSimSun" w:cs="Arial"/>
                <w:color w:val="262626"/>
                <w:spacing w:val="-6"/>
                <w:sz w:val="20"/>
                <w:szCs w:val="20"/>
                <w:lang w:val="pt-BR" w:eastAsia="zh-CN" w:bidi="hi-IN"/>
              </w:rPr>
              <w:t>UM</w:t>
            </w:r>
            <w:r>
              <w:rPr>
                <w:rFonts w:eastAsia="NSimSun" w:cs="Arial"/>
                <w:color w:val="262626"/>
                <w:spacing w:val="-10"/>
                <w:sz w:val="20"/>
                <w:szCs w:val="20"/>
                <w:lang w:val="pt-BR" w:eastAsia="zh-CN" w:bidi="hi-IN"/>
              </w:rPr>
              <w:t xml:space="preserve"> </w:t>
            </w:r>
            <w:r>
              <w:rPr>
                <w:rFonts w:eastAsia="NSimSun" w:cs="Arial"/>
                <w:color w:val="282828"/>
                <w:spacing w:val="-6"/>
                <w:sz w:val="20"/>
                <w:szCs w:val="20"/>
                <w:lang w:val="pt-BR" w:eastAsia="zh-CN" w:bidi="hi-IN"/>
              </w:rPr>
              <w:t>TOTAL</w:t>
            </w:r>
            <w:r>
              <w:rPr>
                <w:rFonts w:eastAsia="NSimSun" w:cs="Arial"/>
                <w:color w:val="282828"/>
                <w:spacing w:val="-7"/>
                <w:sz w:val="20"/>
                <w:szCs w:val="20"/>
                <w:lang w:val="pt-BR" w:eastAsia="zh-CN" w:bidi="hi-IN"/>
              </w:rPr>
              <w:t xml:space="preserve"> </w:t>
            </w:r>
            <w:r>
              <w:rPr>
                <w:rFonts w:eastAsia="NSimSun" w:cs="Arial"/>
                <w:color w:val="2A2A2A"/>
                <w:spacing w:val="-6"/>
                <w:sz w:val="20"/>
                <w:szCs w:val="20"/>
                <w:lang w:val="pt-BR" w:eastAsia="zh-CN" w:bidi="hi-IN"/>
              </w:rPr>
              <w:t>DE</w:t>
            </w:r>
            <w:r>
              <w:rPr>
                <w:rFonts w:eastAsia="NSimSun" w:cs="Arial"/>
                <w:color w:val="2A2A2A"/>
                <w:spacing w:val="-3"/>
                <w:sz w:val="20"/>
                <w:szCs w:val="20"/>
                <w:lang w:val="pt-BR" w:eastAsia="zh-CN" w:bidi="hi-IN"/>
              </w:rPr>
              <w:t xml:space="preserve"> </w:t>
            </w:r>
            <w:r>
              <w:rPr>
                <w:rFonts w:eastAsia="NSimSun" w:cs="Arial"/>
                <w:color w:val="333333"/>
                <w:spacing w:val="-6"/>
                <w:sz w:val="20"/>
                <w:szCs w:val="20"/>
                <w:lang w:val="pt-BR" w:eastAsia="zh-CN" w:bidi="hi-IN"/>
              </w:rPr>
              <w:t>04</w:t>
            </w:r>
            <w:r>
              <w:rPr>
                <w:rFonts w:eastAsia="NSimSun" w:cs="Arial"/>
                <w:color w:val="333333"/>
                <w:spacing w:val="-9"/>
                <w:sz w:val="20"/>
                <w:szCs w:val="20"/>
                <w:lang w:val="pt-BR" w:eastAsia="zh-CN" w:bidi="hi-IN"/>
              </w:rPr>
              <w:t xml:space="preserve"> </w:t>
            </w:r>
            <w:r>
              <w:rPr>
                <w:rFonts w:eastAsia="NSimSun" w:cs="Arial"/>
                <w:color w:val="282828"/>
                <w:spacing w:val="-6"/>
                <w:sz w:val="20"/>
                <w:szCs w:val="20"/>
                <w:lang w:val="pt-BR" w:eastAsia="zh-CN" w:bidi="hi-IN"/>
              </w:rPr>
              <w:t xml:space="preserve">HORAS </w:t>
            </w:r>
            <w:r>
              <w:rPr>
                <w:rFonts w:eastAsia="NSimSun" w:cs="Arial"/>
                <w:color w:val="282828"/>
                <w:sz w:val="20"/>
                <w:szCs w:val="20"/>
                <w:lang w:val="pt-BR" w:eastAsia="zh-CN" w:bidi="hi-IN"/>
              </w:rPr>
              <w:t>DE GRAVAÇÃO</w:t>
            </w:r>
          </w:p>
          <w:p w:rsidR="00A82DF8" w:rsidRDefault="00F65135">
            <w:pPr>
              <w:pStyle w:val="Contedodatabela"/>
              <w:rPr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OBSERVAÇÃO: LAUDO E ART DE TODO O MATERIAL</w:t>
            </w:r>
          </w:p>
        </w:tc>
        <w:tc>
          <w:tcPr>
            <w:tcW w:w="1920" w:type="dxa"/>
            <w:tcBorders>
              <w:left w:val="single" w:sz="6" w:space="0" w:color="666666"/>
              <w:bottom w:val="single" w:sz="6" w:space="0" w:color="666666"/>
            </w:tcBorders>
          </w:tcPr>
          <w:p w:rsidR="00A82DF8" w:rsidRDefault="00A82DF8">
            <w:pPr>
              <w:widowControl w:val="0"/>
              <w:snapToGrid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</w:pPr>
          </w:p>
          <w:p w:rsidR="00A82DF8" w:rsidRDefault="00F65135">
            <w:pPr>
              <w:widowControl w:val="0"/>
              <w:snapToGrid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417" w:type="dxa"/>
            <w:tcBorders>
              <w:left w:val="single" w:sz="6" w:space="0" w:color="666666"/>
              <w:bottom w:val="single" w:sz="6" w:space="0" w:color="666666"/>
            </w:tcBorders>
          </w:tcPr>
          <w:p w:rsidR="00A82DF8" w:rsidRDefault="00F65135">
            <w:pPr>
              <w:widowControl w:val="0"/>
              <w:snapToGrid w:val="0"/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  <w:t xml:space="preserve">   </w:t>
            </w:r>
          </w:p>
          <w:p w:rsidR="00A82DF8" w:rsidRDefault="00F65135">
            <w:pPr>
              <w:widowControl w:val="0"/>
              <w:snapToGrid w:val="0"/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  <w:t xml:space="preserve">  R$ 9.040,00</w:t>
            </w:r>
          </w:p>
        </w:tc>
        <w:tc>
          <w:tcPr>
            <w:tcW w:w="1704" w:type="dxa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</w:tcPr>
          <w:p w:rsidR="00A82DF8" w:rsidRDefault="00F65135">
            <w:pPr>
              <w:widowControl w:val="0"/>
              <w:snapToGrid w:val="0"/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  <w:t xml:space="preserve">  </w:t>
            </w:r>
          </w:p>
          <w:p w:rsidR="00A82DF8" w:rsidRDefault="00F65135">
            <w:pPr>
              <w:widowControl w:val="0"/>
              <w:snapToGrid w:val="0"/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  <w:t xml:space="preserve"> R$ 9.040,00</w:t>
            </w:r>
          </w:p>
        </w:tc>
      </w:tr>
      <w:tr w:rsidR="00A82DF8">
        <w:trPr>
          <w:trHeight w:val="269"/>
        </w:trPr>
        <w:tc>
          <w:tcPr>
            <w:tcW w:w="510" w:type="dxa"/>
            <w:tcBorders>
              <w:left w:val="single" w:sz="6" w:space="0" w:color="666666"/>
              <w:bottom w:val="single" w:sz="6" w:space="0" w:color="666666"/>
            </w:tcBorders>
          </w:tcPr>
          <w:p w:rsidR="00A82DF8" w:rsidRDefault="00F65135">
            <w:pPr>
              <w:widowControl w:val="0"/>
              <w:snapToGrid w:val="0"/>
              <w:spacing w:after="200" w:line="276" w:lineRule="auto"/>
              <w:rPr>
                <w:rFonts w:ascii="Arial" w:hAnsi="Arial" w:cs="Liberation Sans;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hAnsi="Arial" w:cs="Liberation Sans;Arial"/>
                <w:color w:val="000000"/>
                <w:sz w:val="20"/>
                <w:szCs w:val="20"/>
                <w:lang w:eastAsia="pt-BR"/>
              </w:rPr>
              <w:t>02</w:t>
            </w:r>
          </w:p>
        </w:tc>
        <w:tc>
          <w:tcPr>
            <w:tcW w:w="4418" w:type="dxa"/>
            <w:tcBorders>
              <w:left w:val="single" w:sz="6" w:space="0" w:color="666666"/>
              <w:bottom w:val="single" w:sz="6" w:space="0" w:color="666666"/>
            </w:tcBorders>
            <w:vAlign w:val="bottom"/>
          </w:tcPr>
          <w:p w:rsidR="00A82DF8" w:rsidRDefault="00F65135">
            <w:pPr>
              <w:pStyle w:val="Contedodatabela"/>
              <w:rPr>
                <w:rFonts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cs="Arial"/>
                <w:b/>
                <w:bCs/>
                <w:color w:val="000000"/>
                <w:sz w:val="20"/>
                <w:szCs w:val="20"/>
              </w:rPr>
              <w:t xml:space="preserve">ILUMINAÇÃO </w:t>
            </w:r>
            <w:r>
              <w:rPr>
                <w:rFonts w:cs="Arial"/>
                <w:b/>
                <w:bCs/>
                <w:color w:val="000000"/>
                <w:sz w:val="20"/>
                <w:szCs w:val="20"/>
              </w:rPr>
              <w:t>EXTTERNA</w:t>
            </w:r>
          </w:p>
          <w:p w:rsidR="00A82DF8" w:rsidRDefault="00F65135">
            <w:pPr>
              <w:pStyle w:val="Contedodatabela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. </w:t>
            </w:r>
            <w:r>
              <w:rPr>
                <w:rFonts w:cs="Arial"/>
                <w:color w:val="2D2D2D"/>
                <w:spacing w:val="-4"/>
                <w:sz w:val="20"/>
                <w:szCs w:val="20"/>
              </w:rPr>
              <w:t>RACK</w:t>
            </w:r>
            <w:r>
              <w:rPr>
                <w:rFonts w:cs="Arial"/>
                <w:color w:val="2D2D2D"/>
                <w:spacing w:val="-9"/>
                <w:sz w:val="20"/>
                <w:szCs w:val="20"/>
              </w:rPr>
              <w:t xml:space="preserve"> </w:t>
            </w:r>
            <w:r>
              <w:rPr>
                <w:rFonts w:cs="Arial"/>
                <w:color w:val="313131"/>
                <w:spacing w:val="-4"/>
                <w:sz w:val="20"/>
                <w:szCs w:val="20"/>
              </w:rPr>
              <w:t>DE</w:t>
            </w:r>
            <w:r>
              <w:rPr>
                <w:rFonts w:cs="Arial"/>
                <w:color w:val="313131"/>
                <w:spacing w:val="-8"/>
                <w:sz w:val="20"/>
                <w:szCs w:val="20"/>
              </w:rPr>
              <w:t xml:space="preserve"> </w:t>
            </w:r>
            <w:r>
              <w:rPr>
                <w:rFonts w:cs="Arial"/>
                <w:color w:val="212121"/>
                <w:spacing w:val="-4"/>
                <w:sz w:val="20"/>
                <w:szCs w:val="20"/>
              </w:rPr>
              <w:t>ENERGIA</w:t>
            </w:r>
            <w:r>
              <w:rPr>
                <w:rFonts w:cs="Arial"/>
                <w:color w:val="212121"/>
                <w:spacing w:val="-9"/>
                <w:sz w:val="20"/>
                <w:szCs w:val="20"/>
              </w:rPr>
              <w:t xml:space="preserve"> </w:t>
            </w:r>
            <w:r>
              <w:rPr>
                <w:rFonts w:cs="Arial"/>
                <w:color w:val="262626"/>
                <w:spacing w:val="-4"/>
                <w:sz w:val="20"/>
                <w:szCs w:val="20"/>
              </w:rPr>
              <w:t xml:space="preserve">TRIFÁSICO, </w:t>
            </w:r>
            <w:r>
              <w:rPr>
                <w:rFonts w:cs="Arial"/>
                <w:color w:val="282828"/>
                <w:sz w:val="20"/>
                <w:szCs w:val="20"/>
              </w:rPr>
              <w:t xml:space="preserve">DEVIDAMENTE </w:t>
            </w:r>
            <w:r>
              <w:rPr>
                <w:rFonts w:cs="Arial"/>
                <w:color w:val="1C1C1C"/>
                <w:sz w:val="20"/>
                <w:szCs w:val="20"/>
              </w:rPr>
              <w:t xml:space="preserve">ATERRADO </w:t>
            </w:r>
            <w:r>
              <w:rPr>
                <w:rFonts w:cs="Arial"/>
                <w:color w:val="2A2A2A"/>
                <w:sz w:val="20"/>
                <w:szCs w:val="20"/>
              </w:rPr>
              <w:t xml:space="preserve">MOVING </w:t>
            </w:r>
            <w:r>
              <w:rPr>
                <w:rFonts w:cs="Arial"/>
                <w:color w:val="2D2D2D"/>
                <w:sz w:val="20"/>
                <w:szCs w:val="20"/>
              </w:rPr>
              <w:t xml:space="preserve">BEAN </w:t>
            </w:r>
            <w:r>
              <w:rPr>
                <w:rFonts w:cs="Arial"/>
                <w:color w:val="2A2A2A"/>
                <w:sz w:val="20"/>
                <w:szCs w:val="20"/>
              </w:rPr>
              <w:t xml:space="preserve">(08 </w:t>
            </w:r>
            <w:r>
              <w:rPr>
                <w:rFonts w:cs="Arial"/>
                <w:color w:val="2B2B2B"/>
                <w:sz w:val="20"/>
                <w:szCs w:val="20"/>
              </w:rPr>
              <w:t xml:space="preserve">UNIDADES) COB </w:t>
            </w:r>
            <w:r>
              <w:rPr>
                <w:rFonts w:cs="Arial"/>
                <w:color w:val="2A2A2A"/>
                <w:sz w:val="20"/>
                <w:szCs w:val="20"/>
              </w:rPr>
              <w:t>(6UNIDADES)</w:t>
            </w:r>
          </w:p>
          <w:p w:rsidR="00A82DF8" w:rsidRDefault="00F65135">
            <w:pPr>
              <w:pStyle w:val="TableParagraph"/>
              <w:widowControl w:val="0"/>
              <w:spacing w:line="210" w:lineRule="exact"/>
              <w:ind w:left="219"/>
              <w:rPr>
                <w:sz w:val="20"/>
                <w:szCs w:val="20"/>
              </w:rPr>
            </w:pPr>
            <w:r>
              <w:rPr>
                <w:color w:val="1F1F1F"/>
                <w:spacing w:val="-2"/>
                <w:sz w:val="20"/>
                <w:szCs w:val="20"/>
              </w:rPr>
              <w:t>LED</w:t>
            </w:r>
            <w:r>
              <w:rPr>
                <w:color w:val="1F1F1F"/>
                <w:spacing w:val="-10"/>
                <w:sz w:val="20"/>
                <w:szCs w:val="20"/>
              </w:rPr>
              <w:t xml:space="preserve"> </w:t>
            </w:r>
            <w:r>
              <w:rPr>
                <w:color w:val="2B2B2B"/>
                <w:spacing w:val="-2"/>
                <w:sz w:val="20"/>
                <w:szCs w:val="20"/>
              </w:rPr>
              <w:t>RGBWA</w:t>
            </w:r>
            <w:r>
              <w:rPr>
                <w:color w:val="2B2B2B"/>
                <w:spacing w:val="-3"/>
                <w:sz w:val="20"/>
                <w:szCs w:val="20"/>
              </w:rPr>
              <w:t xml:space="preserve"> </w:t>
            </w:r>
            <w:r>
              <w:rPr>
                <w:color w:val="3B3B3B"/>
                <w:spacing w:val="-2"/>
                <w:sz w:val="20"/>
                <w:szCs w:val="20"/>
              </w:rPr>
              <w:t xml:space="preserve">UV(20 </w:t>
            </w:r>
            <w:r>
              <w:rPr>
                <w:color w:val="2B2B2B"/>
                <w:spacing w:val="-2"/>
                <w:sz w:val="20"/>
                <w:szCs w:val="20"/>
              </w:rPr>
              <w:t>UNIDADES)</w:t>
            </w:r>
          </w:p>
          <w:p w:rsidR="00A82DF8" w:rsidRDefault="00F65135">
            <w:pPr>
              <w:pStyle w:val="TableParagraph"/>
              <w:widowControl w:val="0"/>
              <w:spacing w:line="223" w:lineRule="exact"/>
              <w:ind w:left="127"/>
              <w:rPr>
                <w:sz w:val="20"/>
                <w:szCs w:val="20"/>
              </w:rPr>
            </w:pPr>
            <w:r>
              <w:rPr>
                <w:color w:val="343434"/>
                <w:spacing w:val="-6"/>
                <w:sz w:val="20"/>
                <w:szCs w:val="20"/>
              </w:rPr>
              <w:t>.</w:t>
            </w:r>
            <w:r>
              <w:rPr>
                <w:color w:val="343434"/>
                <w:spacing w:val="-7"/>
                <w:sz w:val="20"/>
                <w:szCs w:val="20"/>
              </w:rPr>
              <w:t xml:space="preserve"> </w:t>
            </w:r>
            <w:r>
              <w:rPr>
                <w:color w:val="2D2D2D"/>
                <w:spacing w:val="-6"/>
                <w:sz w:val="20"/>
                <w:szCs w:val="20"/>
              </w:rPr>
              <w:t>ATOMIC</w:t>
            </w:r>
            <w:r>
              <w:rPr>
                <w:color w:val="2D2D2D"/>
                <w:spacing w:val="1"/>
                <w:sz w:val="20"/>
                <w:szCs w:val="20"/>
              </w:rPr>
              <w:t xml:space="preserve"> </w:t>
            </w:r>
            <w:r>
              <w:rPr>
                <w:color w:val="313131"/>
                <w:spacing w:val="-6"/>
                <w:sz w:val="20"/>
                <w:szCs w:val="20"/>
              </w:rPr>
              <w:t>(14</w:t>
            </w:r>
            <w:r>
              <w:rPr>
                <w:color w:val="313131"/>
                <w:spacing w:val="-7"/>
                <w:sz w:val="20"/>
                <w:szCs w:val="20"/>
              </w:rPr>
              <w:t xml:space="preserve"> </w:t>
            </w:r>
            <w:r>
              <w:rPr>
                <w:color w:val="262626"/>
                <w:spacing w:val="-6"/>
                <w:sz w:val="20"/>
                <w:szCs w:val="20"/>
              </w:rPr>
              <w:t>UNIDADES)</w:t>
            </w:r>
          </w:p>
          <w:p w:rsidR="00A82DF8" w:rsidRDefault="00F65135">
            <w:pPr>
              <w:pStyle w:val="TableParagraph"/>
              <w:widowControl w:val="0"/>
              <w:spacing w:before="3" w:line="228" w:lineRule="auto"/>
              <w:ind w:left="225" w:right="1422" w:hanging="99"/>
              <w:rPr>
                <w:sz w:val="20"/>
                <w:szCs w:val="20"/>
              </w:rPr>
            </w:pPr>
            <w:r>
              <w:rPr>
                <w:color w:val="464646"/>
                <w:sz w:val="20"/>
                <w:szCs w:val="20"/>
              </w:rPr>
              <w:t xml:space="preserve">. </w:t>
            </w:r>
            <w:r>
              <w:rPr>
                <w:color w:val="2D2D2D"/>
                <w:sz w:val="20"/>
                <w:szCs w:val="20"/>
              </w:rPr>
              <w:t xml:space="preserve">HAZE </w:t>
            </w:r>
            <w:r>
              <w:rPr>
                <w:color w:val="2B2B2B"/>
                <w:sz w:val="20"/>
                <w:szCs w:val="20"/>
              </w:rPr>
              <w:t xml:space="preserve">(2 </w:t>
            </w:r>
            <w:r>
              <w:rPr>
                <w:color w:val="232323"/>
                <w:sz w:val="20"/>
                <w:szCs w:val="20"/>
              </w:rPr>
              <w:t xml:space="preserve">UNIDADES) </w:t>
            </w:r>
            <w:r>
              <w:rPr>
                <w:color w:val="232323"/>
                <w:spacing w:val="-6"/>
                <w:sz w:val="20"/>
                <w:szCs w:val="20"/>
              </w:rPr>
              <w:t>CONSOLE</w:t>
            </w:r>
            <w:r>
              <w:rPr>
                <w:color w:val="232323"/>
                <w:spacing w:val="-7"/>
                <w:sz w:val="20"/>
                <w:szCs w:val="20"/>
              </w:rPr>
              <w:t xml:space="preserve"> </w:t>
            </w:r>
            <w:r>
              <w:rPr>
                <w:color w:val="282828"/>
                <w:spacing w:val="-6"/>
                <w:sz w:val="20"/>
                <w:szCs w:val="20"/>
              </w:rPr>
              <w:t xml:space="preserve">DE </w:t>
            </w:r>
            <w:r>
              <w:rPr>
                <w:color w:val="1F1F1F"/>
                <w:spacing w:val="-6"/>
                <w:sz w:val="20"/>
                <w:szCs w:val="20"/>
              </w:rPr>
              <w:t>ILUMINAÇÃO</w:t>
            </w:r>
          </w:p>
          <w:p w:rsidR="00A82DF8" w:rsidRDefault="00F65135">
            <w:pPr>
              <w:pStyle w:val="TableParagraph"/>
              <w:widowControl w:val="0"/>
              <w:spacing w:line="228" w:lineRule="auto"/>
              <w:ind w:left="122" w:right="1199"/>
              <w:rPr>
                <w:sz w:val="20"/>
                <w:szCs w:val="20"/>
              </w:rPr>
            </w:pPr>
            <w:r>
              <w:rPr>
                <w:color w:val="2B2B2B"/>
                <w:spacing w:val="-6"/>
                <w:sz w:val="20"/>
                <w:szCs w:val="20"/>
              </w:rPr>
              <w:t>ESTRUTURA</w:t>
            </w:r>
            <w:r>
              <w:rPr>
                <w:color w:val="2B2B2B"/>
                <w:spacing w:val="-7"/>
                <w:sz w:val="20"/>
                <w:szCs w:val="20"/>
              </w:rPr>
              <w:t xml:space="preserve"> </w:t>
            </w:r>
            <w:r>
              <w:rPr>
                <w:color w:val="2D2D2D"/>
                <w:spacing w:val="-6"/>
                <w:sz w:val="20"/>
                <w:szCs w:val="20"/>
              </w:rPr>
              <w:t>PARA</w:t>
            </w:r>
            <w:r>
              <w:rPr>
                <w:color w:val="2D2D2D"/>
                <w:spacing w:val="-9"/>
                <w:sz w:val="20"/>
                <w:szCs w:val="20"/>
              </w:rPr>
              <w:t xml:space="preserve"> </w:t>
            </w:r>
            <w:r>
              <w:rPr>
                <w:color w:val="282828"/>
                <w:spacing w:val="-6"/>
                <w:sz w:val="20"/>
                <w:szCs w:val="20"/>
              </w:rPr>
              <w:t xml:space="preserve">FIXAÇÃO </w:t>
            </w:r>
            <w:r>
              <w:rPr>
                <w:color w:val="2F2F2F"/>
                <w:spacing w:val="-6"/>
                <w:sz w:val="20"/>
                <w:szCs w:val="20"/>
              </w:rPr>
              <w:t xml:space="preserve">DA </w:t>
            </w:r>
            <w:r>
              <w:rPr>
                <w:color w:val="282828"/>
                <w:spacing w:val="-2"/>
                <w:sz w:val="20"/>
                <w:szCs w:val="20"/>
              </w:rPr>
              <w:t>ILUMINAÇÃO</w:t>
            </w:r>
          </w:p>
          <w:p w:rsidR="00A82DF8" w:rsidRDefault="00F65135">
            <w:pPr>
              <w:pStyle w:val="TableParagraph"/>
              <w:widowControl w:val="0"/>
              <w:spacing w:line="228" w:lineRule="auto"/>
              <w:ind w:left="0"/>
              <w:rPr>
                <w:sz w:val="20"/>
                <w:szCs w:val="20"/>
              </w:rPr>
            </w:pPr>
            <w:r>
              <w:rPr>
                <w:color w:val="2A2A2A"/>
                <w:spacing w:val="-6"/>
                <w:sz w:val="20"/>
                <w:szCs w:val="20"/>
              </w:rPr>
              <w:t>ESTRUTURA</w:t>
            </w:r>
            <w:r>
              <w:rPr>
                <w:color w:val="2A2A2A"/>
                <w:spacing w:val="-4"/>
                <w:sz w:val="20"/>
                <w:szCs w:val="20"/>
              </w:rPr>
              <w:t xml:space="preserve"> </w:t>
            </w:r>
            <w:r>
              <w:rPr>
                <w:color w:val="2A2A2A"/>
                <w:spacing w:val="-6"/>
                <w:sz w:val="20"/>
                <w:szCs w:val="20"/>
              </w:rPr>
              <w:t>BOX</w:t>
            </w:r>
            <w:r>
              <w:rPr>
                <w:color w:val="2A2A2A"/>
                <w:spacing w:val="-7"/>
                <w:sz w:val="20"/>
                <w:szCs w:val="20"/>
              </w:rPr>
              <w:t xml:space="preserve"> </w:t>
            </w:r>
            <w:r>
              <w:rPr>
                <w:color w:val="2A2A2A"/>
                <w:spacing w:val="-6"/>
                <w:sz w:val="20"/>
                <w:szCs w:val="20"/>
              </w:rPr>
              <w:t>TRUSS</w:t>
            </w:r>
            <w:r>
              <w:rPr>
                <w:color w:val="2A2A2A"/>
                <w:spacing w:val="-2"/>
                <w:sz w:val="20"/>
                <w:szCs w:val="20"/>
              </w:rPr>
              <w:t xml:space="preserve"> </w:t>
            </w:r>
            <w:r>
              <w:rPr>
                <w:color w:val="262626"/>
                <w:spacing w:val="-6"/>
                <w:sz w:val="20"/>
                <w:szCs w:val="20"/>
              </w:rPr>
              <w:t>Q30</w:t>
            </w:r>
            <w:r>
              <w:rPr>
                <w:color w:val="262626"/>
                <w:spacing w:val="-7"/>
                <w:sz w:val="20"/>
                <w:szCs w:val="20"/>
              </w:rPr>
              <w:t xml:space="preserve"> </w:t>
            </w:r>
            <w:r>
              <w:rPr>
                <w:color w:val="2F2F2F"/>
                <w:spacing w:val="-6"/>
                <w:sz w:val="20"/>
                <w:szCs w:val="20"/>
              </w:rPr>
              <w:t xml:space="preserve">FORMANDO </w:t>
            </w:r>
            <w:r>
              <w:rPr>
                <w:b/>
                <w:color w:val="343434"/>
                <w:sz w:val="20"/>
                <w:szCs w:val="20"/>
              </w:rPr>
              <w:t>UM</w:t>
            </w:r>
            <w:r>
              <w:rPr>
                <w:b/>
                <w:color w:val="343434"/>
                <w:spacing w:val="-7"/>
                <w:sz w:val="20"/>
                <w:szCs w:val="20"/>
              </w:rPr>
              <w:t xml:space="preserve"> </w:t>
            </w:r>
            <w:r>
              <w:rPr>
                <w:b/>
                <w:color w:val="2D2D2D"/>
                <w:sz w:val="20"/>
                <w:szCs w:val="20"/>
              </w:rPr>
              <w:t xml:space="preserve">GRID </w:t>
            </w:r>
            <w:r>
              <w:rPr>
                <w:b/>
                <w:color w:val="343434"/>
                <w:sz w:val="20"/>
                <w:szCs w:val="20"/>
              </w:rPr>
              <w:t>DE</w:t>
            </w:r>
            <w:r>
              <w:rPr>
                <w:b/>
                <w:color w:val="343434"/>
                <w:spacing w:val="-8"/>
                <w:sz w:val="20"/>
                <w:szCs w:val="20"/>
              </w:rPr>
              <w:t xml:space="preserve"> </w:t>
            </w:r>
            <w:r>
              <w:rPr>
                <w:color w:val="282828"/>
                <w:sz w:val="20"/>
                <w:szCs w:val="20"/>
              </w:rPr>
              <w:t>ATÉ</w:t>
            </w:r>
            <w:r>
              <w:rPr>
                <w:color w:val="282828"/>
                <w:spacing w:val="-3"/>
                <w:sz w:val="20"/>
                <w:szCs w:val="20"/>
              </w:rPr>
              <w:t xml:space="preserve"> </w:t>
            </w:r>
            <w:r>
              <w:rPr>
                <w:color w:val="282828"/>
                <w:sz w:val="20"/>
                <w:szCs w:val="20"/>
              </w:rPr>
              <w:t>6M</w:t>
            </w:r>
            <w:r>
              <w:rPr>
                <w:color w:val="282828"/>
                <w:spacing w:val="-12"/>
                <w:sz w:val="20"/>
                <w:szCs w:val="20"/>
              </w:rPr>
              <w:t xml:space="preserve"> </w:t>
            </w:r>
            <w:r>
              <w:rPr>
                <w:color w:val="343434"/>
                <w:sz w:val="20"/>
                <w:szCs w:val="20"/>
              </w:rPr>
              <w:t xml:space="preserve">X </w:t>
            </w:r>
            <w:r>
              <w:rPr>
                <w:color w:val="2A2A2A"/>
                <w:sz w:val="20"/>
                <w:szCs w:val="20"/>
              </w:rPr>
              <w:t>SM</w:t>
            </w:r>
            <w:r>
              <w:rPr>
                <w:color w:val="2A2A2A"/>
                <w:spacing w:val="-6"/>
                <w:sz w:val="20"/>
                <w:szCs w:val="20"/>
              </w:rPr>
              <w:t xml:space="preserve"> </w:t>
            </w:r>
            <w:r>
              <w:rPr>
                <w:color w:val="262626"/>
                <w:sz w:val="20"/>
                <w:szCs w:val="20"/>
              </w:rPr>
              <w:t>X</w:t>
            </w:r>
            <w:r>
              <w:rPr>
                <w:color w:val="262626"/>
                <w:spacing w:val="-5"/>
                <w:sz w:val="20"/>
                <w:szCs w:val="20"/>
              </w:rPr>
              <w:t xml:space="preserve"> </w:t>
            </w:r>
            <w:r>
              <w:rPr>
                <w:color w:val="212121"/>
                <w:sz w:val="20"/>
                <w:szCs w:val="20"/>
              </w:rPr>
              <w:t>4M</w:t>
            </w:r>
          </w:p>
          <w:p w:rsidR="00A82DF8" w:rsidRDefault="00F65135">
            <w:pPr>
              <w:pStyle w:val="Contedodatabela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282828"/>
                <w:spacing w:val="-6"/>
                <w:sz w:val="20"/>
                <w:szCs w:val="20"/>
              </w:rPr>
              <w:t>2</w:t>
            </w:r>
            <w:r>
              <w:rPr>
                <w:rFonts w:cs="Arial"/>
                <w:color w:val="282828"/>
                <w:spacing w:val="-18"/>
                <w:sz w:val="20"/>
                <w:szCs w:val="20"/>
              </w:rPr>
              <w:t xml:space="preserve"> </w:t>
            </w:r>
            <w:r>
              <w:rPr>
                <w:rFonts w:cs="Arial"/>
                <w:color w:val="212121"/>
                <w:spacing w:val="-6"/>
                <w:sz w:val="20"/>
                <w:szCs w:val="20"/>
              </w:rPr>
              <w:t>PRATICAVEIS</w:t>
            </w:r>
            <w:r>
              <w:rPr>
                <w:rFonts w:cs="Arial"/>
                <w:color w:val="212121"/>
                <w:spacing w:val="10"/>
                <w:sz w:val="20"/>
                <w:szCs w:val="20"/>
              </w:rPr>
              <w:t xml:space="preserve"> </w:t>
            </w:r>
            <w:r>
              <w:rPr>
                <w:rFonts w:cs="Arial"/>
                <w:color w:val="212121"/>
                <w:spacing w:val="-6"/>
                <w:sz w:val="20"/>
                <w:szCs w:val="20"/>
              </w:rPr>
              <w:t>DE</w:t>
            </w:r>
            <w:r>
              <w:rPr>
                <w:rFonts w:cs="Arial"/>
                <w:color w:val="212121"/>
                <w:sz w:val="20"/>
                <w:szCs w:val="20"/>
              </w:rPr>
              <w:t xml:space="preserve"> </w:t>
            </w:r>
            <w:r>
              <w:rPr>
                <w:rFonts w:cs="Arial"/>
                <w:color w:val="2A2A2A"/>
                <w:spacing w:val="-6"/>
                <w:sz w:val="20"/>
                <w:szCs w:val="20"/>
              </w:rPr>
              <w:t>2M</w:t>
            </w:r>
            <w:r>
              <w:rPr>
                <w:rFonts w:cs="Arial"/>
                <w:color w:val="2A2A2A"/>
                <w:spacing w:val="-13"/>
                <w:sz w:val="20"/>
                <w:szCs w:val="20"/>
              </w:rPr>
              <w:t xml:space="preserve"> </w:t>
            </w:r>
            <w:r>
              <w:rPr>
                <w:rFonts w:cs="Arial"/>
                <w:color w:val="3F3F3F"/>
                <w:spacing w:val="-6"/>
                <w:sz w:val="20"/>
                <w:szCs w:val="20"/>
              </w:rPr>
              <w:t>X</w:t>
            </w:r>
            <w:r>
              <w:rPr>
                <w:rFonts w:cs="Arial"/>
                <w:color w:val="3F3F3F"/>
                <w:spacing w:val="-2"/>
                <w:sz w:val="20"/>
                <w:szCs w:val="20"/>
              </w:rPr>
              <w:t xml:space="preserve"> </w:t>
            </w:r>
            <w:r>
              <w:rPr>
                <w:rFonts w:cs="Arial"/>
                <w:color w:val="282828"/>
                <w:spacing w:val="-6"/>
                <w:sz w:val="20"/>
                <w:szCs w:val="20"/>
              </w:rPr>
              <w:t>1M</w:t>
            </w:r>
          </w:p>
          <w:p w:rsidR="00A82DF8" w:rsidRDefault="00F65135">
            <w:pPr>
              <w:pStyle w:val="Contedodatabela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. OBSERVAÇÃO: TERRENO INRREGULAR</w:t>
            </w:r>
          </w:p>
          <w:p w:rsidR="00A82DF8" w:rsidRDefault="00F65135">
            <w:pPr>
              <w:pStyle w:val="Contedodatabela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OBSERVAÇÃO: LAUDO E ART DE TODO O MATERIAL</w:t>
            </w:r>
          </w:p>
        </w:tc>
        <w:tc>
          <w:tcPr>
            <w:tcW w:w="1920" w:type="dxa"/>
            <w:tcBorders>
              <w:left w:val="single" w:sz="6" w:space="0" w:color="666666"/>
              <w:bottom w:val="single" w:sz="6" w:space="0" w:color="666666"/>
            </w:tcBorders>
          </w:tcPr>
          <w:p w:rsidR="00A82DF8" w:rsidRDefault="00A82DF8">
            <w:pPr>
              <w:widowControl w:val="0"/>
              <w:snapToGrid w:val="0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  <w:lang w:eastAsia="pt-BR"/>
              </w:rPr>
            </w:pPr>
          </w:p>
          <w:p w:rsidR="00A82DF8" w:rsidRDefault="00F65135">
            <w:pPr>
              <w:widowControl w:val="0"/>
              <w:snapToGrid w:val="0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417" w:type="dxa"/>
            <w:tcBorders>
              <w:left w:val="single" w:sz="6" w:space="0" w:color="666666"/>
              <w:bottom w:val="single" w:sz="6" w:space="0" w:color="666666"/>
            </w:tcBorders>
          </w:tcPr>
          <w:p w:rsidR="00A82DF8" w:rsidRDefault="00F65135">
            <w:pPr>
              <w:widowControl w:val="0"/>
              <w:snapToGrid w:val="0"/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  <w:t xml:space="preserve">  </w:t>
            </w:r>
          </w:p>
          <w:p w:rsidR="00A82DF8" w:rsidRDefault="00F65135">
            <w:pPr>
              <w:widowControl w:val="0"/>
              <w:snapToGrid w:val="0"/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  <w:t xml:space="preserve">  R$ 6.700,00</w:t>
            </w:r>
          </w:p>
        </w:tc>
        <w:tc>
          <w:tcPr>
            <w:tcW w:w="1704" w:type="dxa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</w:tcPr>
          <w:p w:rsidR="00A82DF8" w:rsidRDefault="00F65135">
            <w:pPr>
              <w:widowControl w:val="0"/>
              <w:snapToGrid w:val="0"/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  <w:t xml:space="preserve"> </w:t>
            </w:r>
          </w:p>
          <w:p w:rsidR="00A82DF8" w:rsidRDefault="00F65135">
            <w:pPr>
              <w:widowControl w:val="0"/>
              <w:snapToGrid w:val="0"/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  <w:t xml:space="preserve">   R$ 6.700,00</w:t>
            </w:r>
          </w:p>
        </w:tc>
      </w:tr>
      <w:tr w:rsidR="00A82DF8">
        <w:trPr>
          <w:trHeight w:val="269"/>
        </w:trPr>
        <w:tc>
          <w:tcPr>
            <w:tcW w:w="510" w:type="dxa"/>
            <w:tcBorders>
              <w:left w:val="single" w:sz="6" w:space="0" w:color="666666"/>
              <w:bottom w:val="single" w:sz="6" w:space="0" w:color="666666"/>
            </w:tcBorders>
          </w:tcPr>
          <w:p w:rsidR="00A82DF8" w:rsidRDefault="00F65135">
            <w:pPr>
              <w:widowControl w:val="0"/>
              <w:snapToGrid w:val="0"/>
              <w:spacing w:after="200" w:line="276" w:lineRule="auto"/>
              <w:rPr>
                <w:rFonts w:ascii="Arial" w:hAnsi="Arial" w:cs="Liberation Sans;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hAnsi="Arial" w:cs="Liberation Sans;Arial"/>
                <w:color w:val="000000"/>
                <w:sz w:val="20"/>
                <w:szCs w:val="20"/>
                <w:lang w:eastAsia="pt-BR"/>
              </w:rPr>
              <w:t>03</w:t>
            </w:r>
          </w:p>
        </w:tc>
        <w:tc>
          <w:tcPr>
            <w:tcW w:w="4418" w:type="dxa"/>
            <w:tcBorders>
              <w:left w:val="single" w:sz="6" w:space="0" w:color="666666"/>
              <w:bottom w:val="single" w:sz="6" w:space="0" w:color="666666"/>
            </w:tcBorders>
            <w:vAlign w:val="bottom"/>
          </w:tcPr>
          <w:p w:rsidR="00A82DF8" w:rsidRDefault="00F65135">
            <w:pPr>
              <w:pStyle w:val="Contedodatabela"/>
              <w:rPr>
                <w:rFonts w:cs="Arial"/>
                <w:b/>
                <w:color w:val="000000"/>
                <w:sz w:val="20"/>
                <w:szCs w:val="20"/>
              </w:rPr>
            </w:pPr>
            <w:r>
              <w:rPr>
                <w:rFonts w:cs="Arial"/>
                <w:b/>
                <w:color w:val="000000"/>
                <w:sz w:val="20"/>
                <w:szCs w:val="20"/>
              </w:rPr>
              <w:t>PROJEÇÃO EXTERNA</w:t>
            </w:r>
          </w:p>
          <w:p w:rsidR="00A82DF8" w:rsidRDefault="00F65135">
            <w:pPr>
              <w:pStyle w:val="Contedodatabela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PAINEL DE LED</w:t>
            </w:r>
          </w:p>
          <w:p w:rsidR="00A82DF8" w:rsidRDefault="00F65135">
            <w:pPr>
              <w:pStyle w:val="Contedodatabela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. PAINEL DE LED P2.9 OUTDOOR (ALTA DEFINIÇÃO), TAMANHO 6M X 2M </w:t>
            </w:r>
          </w:p>
          <w:p w:rsidR="00A82DF8" w:rsidRDefault="00F65135">
            <w:pPr>
              <w:pStyle w:val="Contedodatabela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. PROCESSADORA DE IMAGENS</w:t>
            </w:r>
          </w:p>
          <w:p w:rsidR="00A82DF8" w:rsidRDefault="00F65135">
            <w:pPr>
              <w:pStyle w:val="Contedodatabela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. NOTEBOOK COM PROGRAMA PARA PASSA VIDEOS</w:t>
            </w:r>
          </w:p>
          <w:p w:rsidR="00A82DF8" w:rsidRDefault="00F65135">
            <w:pPr>
              <w:pStyle w:val="Contedodatabela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. 100m DE CABO COAXIAL, PARA CAPTAÇÃO DE IMAGENS EXTERNAS</w:t>
            </w:r>
          </w:p>
          <w:p w:rsidR="00A82DF8" w:rsidRDefault="00F65135">
            <w:pPr>
              <w:pStyle w:val="Contedodatabela"/>
              <w:ind w:left="107" w:right="1030"/>
              <w:rPr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sz w:val="20"/>
                <w:szCs w:val="20"/>
              </w:rPr>
              <w:t xml:space="preserve">OBSERVAÇÃO: LAUDO E ART DE TODO </w:t>
            </w:r>
            <w:proofErr w:type="gramStart"/>
            <w:r>
              <w:rPr>
                <w:rFonts w:ascii="Arial" w:hAnsi="Arial"/>
                <w:b/>
                <w:bCs/>
                <w:sz w:val="20"/>
                <w:szCs w:val="20"/>
              </w:rPr>
              <w:t>O  MATERIAL</w:t>
            </w:r>
            <w:proofErr w:type="gramEnd"/>
          </w:p>
        </w:tc>
        <w:tc>
          <w:tcPr>
            <w:tcW w:w="1920" w:type="dxa"/>
            <w:tcBorders>
              <w:left w:val="single" w:sz="6" w:space="0" w:color="666666"/>
              <w:bottom w:val="single" w:sz="6" w:space="0" w:color="666666"/>
            </w:tcBorders>
          </w:tcPr>
          <w:p w:rsidR="00A82DF8" w:rsidRDefault="00A82DF8">
            <w:pPr>
              <w:widowControl w:val="0"/>
              <w:snapToGrid w:val="0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  <w:lang w:eastAsia="pt-BR"/>
              </w:rPr>
            </w:pPr>
          </w:p>
          <w:p w:rsidR="00A82DF8" w:rsidRDefault="00F65135">
            <w:pPr>
              <w:widowControl w:val="0"/>
              <w:snapToGrid w:val="0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417" w:type="dxa"/>
            <w:tcBorders>
              <w:left w:val="single" w:sz="6" w:space="0" w:color="666666"/>
              <w:bottom w:val="single" w:sz="6" w:space="0" w:color="666666"/>
            </w:tcBorders>
          </w:tcPr>
          <w:p w:rsidR="00A82DF8" w:rsidRDefault="00F65135">
            <w:pPr>
              <w:widowControl w:val="0"/>
              <w:snapToGrid w:val="0"/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  <w:t xml:space="preserve">  </w:t>
            </w:r>
          </w:p>
          <w:p w:rsidR="00A82DF8" w:rsidRDefault="00F65135">
            <w:pPr>
              <w:widowControl w:val="0"/>
              <w:snapToGrid w:val="0"/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  <w:t xml:space="preserve">  R$ 6.413,33</w:t>
            </w:r>
          </w:p>
          <w:p w:rsidR="00A82DF8" w:rsidRDefault="00A82DF8">
            <w:pPr>
              <w:widowControl w:val="0"/>
              <w:snapToGrid w:val="0"/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</w:pPr>
          </w:p>
        </w:tc>
        <w:tc>
          <w:tcPr>
            <w:tcW w:w="1704" w:type="dxa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</w:tcPr>
          <w:p w:rsidR="00A82DF8" w:rsidRDefault="00A82DF8">
            <w:pPr>
              <w:widowControl w:val="0"/>
              <w:snapToGrid w:val="0"/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</w:pPr>
          </w:p>
          <w:p w:rsidR="00A82DF8" w:rsidRDefault="00F65135">
            <w:pPr>
              <w:widowControl w:val="0"/>
              <w:snapToGrid w:val="0"/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  <w:t xml:space="preserve"> R$ 6.413,33</w:t>
            </w:r>
          </w:p>
          <w:p w:rsidR="00A82DF8" w:rsidRDefault="00A82DF8">
            <w:pPr>
              <w:widowControl w:val="0"/>
              <w:snapToGrid w:val="0"/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</w:pPr>
          </w:p>
        </w:tc>
      </w:tr>
      <w:tr w:rsidR="00A82DF8">
        <w:trPr>
          <w:trHeight w:val="269"/>
        </w:trPr>
        <w:tc>
          <w:tcPr>
            <w:tcW w:w="510" w:type="dxa"/>
            <w:tcBorders>
              <w:left w:val="single" w:sz="6" w:space="0" w:color="666666"/>
              <w:bottom w:val="single" w:sz="6" w:space="0" w:color="666666"/>
            </w:tcBorders>
          </w:tcPr>
          <w:p w:rsidR="00A82DF8" w:rsidRDefault="00F65135">
            <w:pPr>
              <w:widowControl w:val="0"/>
              <w:snapToGrid w:val="0"/>
              <w:spacing w:after="200" w:line="276" w:lineRule="auto"/>
              <w:rPr>
                <w:rFonts w:ascii="Arial" w:hAnsi="Arial" w:cs="Liberation Sans;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hAnsi="Arial" w:cs="Liberation Sans;Arial"/>
                <w:color w:val="000000"/>
                <w:sz w:val="20"/>
                <w:szCs w:val="20"/>
                <w:lang w:eastAsia="pt-BR"/>
              </w:rPr>
              <w:t>04</w:t>
            </w:r>
          </w:p>
        </w:tc>
        <w:tc>
          <w:tcPr>
            <w:tcW w:w="4418" w:type="dxa"/>
            <w:tcBorders>
              <w:left w:val="single" w:sz="6" w:space="0" w:color="666666"/>
              <w:bottom w:val="single" w:sz="6" w:space="0" w:color="666666"/>
            </w:tcBorders>
            <w:vAlign w:val="bottom"/>
          </w:tcPr>
          <w:p w:rsidR="00A82DF8" w:rsidRDefault="00F65135">
            <w:pPr>
              <w:widowControl w:val="0"/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TENDAS:</w:t>
            </w:r>
          </w:p>
          <w:p w:rsidR="00A82DF8" w:rsidRDefault="00F65135">
            <w:pPr>
              <w:widowControl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. 03 TENDAS DE 10M X 10M X 3M DE ALTURACOM LONA BRANCA ANTICHAMAS COM FECHAMENTO LATERAL</w:t>
            </w:r>
          </w:p>
          <w:p w:rsidR="00A82DF8" w:rsidRDefault="00F65135">
            <w:pPr>
              <w:widowControl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. MONTAGEM EM TERRENO DESNIVELADO</w:t>
            </w:r>
          </w:p>
          <w:p w:rsidR="00A82DF8" w:rsidRDefault="00F65135">
            <w:pPr>
              <w:widowControl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OBSERVAÇÃO: LAUDO E ART DE TODO O MATERIAL</w:t>
            </w:r>
          </w:p>
        </w:tc>
        <w:tc>
          <w:tcPr>
            <w:tcW w:w="1920" w:type="dxa"/>
            <w:tcBorders>
              <w:left w:val="single" w:sz="6" w:space="0" w:color="666666"/>
              <w:bottom w:val="single" w:sz="6" w:space="0" w:color="666666"/>
            </w:tcBorders>
          </w:tcPr>
          <w:p w:rsidR="00A82DF8" w:rsidRDefault="00F65135">
            <w:pPr>
              <w:widowControl w:val="0"/>
              <w:snapToGrid w:val="0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  <w:lang w:eastAsia="pt-BR"/>
              </w:rPr>
              <w:t>3</w:t>
            </w:r>
          </w:p>
        </w:tc>
        <w:tc>
          <w:tcPr>
            <w:tcW w:w="1417" w:type="dxa"/>
            <w:tcBorders>
              <w:left w:val="single" w:sz="6" w:space="0" w:color="666666"/>
              <w:bottom w:val="single" w:sz="6" w:space="0" w:color="666666"/>
            </w:tcBorders>
          </w:tcPr>
          <w:p w:rsidR="00A82DF8" w:rsidRDefault="00F65135">
            <w:pPr>
              <w:widowControl w:val="0"/>
              <w:snapToGrid w:val="0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 xml:space="preserve"> </w:t>
            </w:r>
            <w:r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  <w:t>R$ 5.523,33</w:t>
            </w:r>
          </w:p>
        </w:tc>
        <w:tc>
          <w:tcPr>
            <w:tcW w:w="1704" w:type="dxa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</w:tcPr>
          <w:p w:rsidR="00A82DF8" w:rsidRDefault="00F65135">
            <w:pPr>
              <w:widowControl w:val="0"/>
              <w:snapToGrid w:val="0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 xml:space="preserve"> </w:t>
            </w:r>
            <w:r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  <w:t>R$ 16.570,00</w:t>
            </w:r>
          </w:p>
        </w:tc>
      </w:tr>
      <w:tr w:rsidR="00A82DF8">
        <w:trPr>
          <w:trHeight w:val="269"/>
        </w:trPr>
        <w:tc>
          <w:tcPr>
            <w:tcW w:w="510" w:type="dxa"/>
            <w:tcBorders>
              <w:left w:val="single" w:sz="6" w:space="0" w:color="666666"/>
              <w:bottom w:val="single" w:sz="6" w:space="0" w:color="666666"/>
            </w:tcBorders>
          </w:tcPr>
          <w:p w:rsidR="00A82DF8" w:rsidRDefault="00F65135">
            <w:pPr>
              <w:widowControl w:val="0"/>
              <w:snapToGrid w:val="0"/>
              <w:spacing w:after="200" w:line="276" w:lineRule="auto"/>
              <w:rPr>
                <w:rFonts w:ascii="Arial" w:hAnsi="Arial" w:cs="Liberation Sans;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hAnsi="Arial" w:cs="Liberation Sans;Arial"/>
                <w:color w:val="000000"/>
                <w:sz w:val="20"/>
                <w:szCs w:val="20"/>
                <w:lang w:eastAsia="pt-BR"/>
              </w:rPr>
              <w:t>05</w:t>
            </w:r>
          </w:p>
        </w:tc>
        <w:tc>
          <w:tcPr>
            <w:tcW w:w="4418" w:type="dxa"/>
            <w:tcBorders>
              <w:left w:val="single" w:sz="6" w:space="0" w:color="666666"/>
              <w:bottom w:val="single" w:sz="6" w:space="0" w:color="666666"/>
            </w:tcBorders>
            <w:vAlign w:val="bottom"/>
          </w:tcPr>
          <w:p w:rsidR="00A82DF8" w:rsidRDefault="00F65135">
            <w:pPr>
              <w:widowControl w:val="0"/>
              <w:ind w:left="107" w:right="103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pacing w:val="-2"/>
                <w:sz w:val="20"/>
                <w:szCs w:val="20"/>
              </w:rPr>
              <w:t xml:space="preserve">Grades de Proteção com Engates </w:t>
            </w:r>
            <w:r>
              <w:rPr>
                <w:b/>
                <w:bCs/>
                <w:spacing w:val="-2"/>
                <w:sz w:val="20"/>
                <w:szCs w:val="20"/>
              </w:rPr>
              <w:t>Rápidos</w:t>
            </w:r>
          </w:p>
          <w:p w:rsidR="00A82DF8" w:rsidRDefault="00F65135">
            <w:pPr>
              <w:widowControl w:val="0"/>
              <w:ind w:left="107" w:right="1030"/>
              <w:rPr>
                <w:sz w:val="20"/>
                <w:szCs w:val="20"/>
              </w:rPr>
            </w:pPr>
            <w:r>
              <w:rPr>
                <w:spacing w:val="-2"/>
                <w:sz w:val="20"/>
                <w:szCs w:val="20"/>
              </w:rPr>
              <w:t>Descrição:</w:t>
            </w:r>
          </w:p>
          <w:p w:rsidR="00A82DF8" w:rsidRDefault="00F65135">
            <w:pPr>
              <w:widowControl w:val="0"/>
              <w:ind w:left="107" w:right="1030"/>
              <w:rPr>
                <w:sz w:val="20"/>
                <w:szCs w:val="20"/>
              </w:rPr>
            </w:pPr>
            <w:r>
              <w:rPr>
                <w:spacing w:val="-2"/>
                <w:sz w:val="20"/>
                <w:szCs w:val="20"/>
              </w:rPr>
              <w:t>Locação de 100 metros, grades de proteção metálicas, ideais para controle de público e isolamento de áreas, com as seguintes especificações:</w:t>
            </w:r>
          </w:p>
          <w:p w:rsidR="00A82DF8" w:rsidRDefault="00F65135">
            <w:pPr>
              <w:widowControl w:val="0"/>
              <w:ind w:left="107" w:right="1030"/>
              <w:rPr>
                <w:sz w:val="20"/>
                <w:szCs w:val="20"/>
              </w:rPr>
            </w:pPr>
            <w:r>
              <w:rPr>
                <w:spacing w:val="-2"/>
                <w:sz w:val="20"/>
                <w:szCs w:val="20"/>
              </w:rPr>
              <w:t>• Estrutura metálica reforçada, com acabamento galvanizado ou pintura anticorrosiva;</w:t>
            </w:r>
          </w:p>
          <w:p w:rsidR="00A82DF8" w:rsidRDefault="00F65135">
            <w:pPr>
              <w:widowControl w:val="0"/>
              <w:ind w:left="107" w:right="1030"/>
              <w:rPr>
                <w:sz w:val="20"/>
                <w:szCs w:val="20"/>
              </w:rPr>
            </w:pPr>
            <w:r>
              <w:rPr>
                <w:spacing w:val="-2"/>
                <w:sz w:val="20"/>
                <w:szCs w:val="20"/>
              </w:rPr>
              <w:t xml:space="preserve">• Sistema </w:t>
            </w:r>
            <w:r>
              <w:rPr>
                <w:spacing w:val="-2"/>
                <w:sz w:val="20"/>
                <w:szCs w:val="20"/>
              </w:rPr>
              <w:t>de engate rápido, que garante agilidade na montagem e maior segurança na fixação entre as grades;</w:t>
            </w:r>
          </w:p>
          <w:p w:rsidR="00A82DF8" w:rsidRDefault="00F65135">
            <w:pPr>
              <w:widowControl w:val="0"/>
              <w:ind w:left="107" w:right="1030"/>
              <w:rPr>
                <w:sz w:val="20"/>
                <w:szCs w:val="20"/>
              </w:rPr>
            </w:pPr>
            <w:r>
              <w:rPr>
                <w:spacing w:val="-2"/>
                <w:sz w:val="20"/>
                <w:szCs w:val="20"/>
              </w:rPr>
              <w:t>• Altura média de 1,20m e comprimento aproximado de 2,00m por unidade (padrão evento);</w:t>
            </w:r>
          </w:p>
          <w:p w:rsidR="00A82DF8" w:rsidRDefault="00F65135">
            <w:pPr>
              <w:widowControl w:val="0"/>
              <w:ind w:left="107" w:right="1030"/>
              <w:rPr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pacing w:val="-2"/>
                <w:sz w:val="20"/>
                <w:szCs w:val="20"/>
              </w:rPr>
              <w:lastRenderedPageBreak/>
              <w:t>Inclusos: transporte, montagem, desmontagem e recolhimento conforme cro</w:t>
            </w:r>
            <w:r>
              <w:rPr>
                <w:rFonts w:ascii="Arial" w:hAnsi="Arial"/>
                <w:color w:val="000000"/>
                <w:spacing w:val="-2"/>
                <w:sz w:val="20"/>
                <w:szCs w:val="20"/>
              </w:rPr>
              <w:t>nograma do evento</w:t>
            </w:r>
          </w:p>
        </w:tc>
        <w:tc>
          <w:tcPr>
            <w:tcW w:w="1920" w:type="dxa"/>
            <w:tcBorders>
              <w:left w:val="single" w:sz="6" w:space="0" w:color="666666"/>
              <w:bottom w:val="single" w:sz="6" w:space="0" w:color="666666"/>
            </w:tcBorders>
          </w:tcPr>
          <w:p w:rsidR="00A82DF8" w:rsidRDefault="00A82DF8">
            <w:pPr>
              <w:widowControl w:val="0"/>
              <w:snapToGrid w:val="0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  <w:lang w:eastAsia="pt-BR"/>
              </w:rPr>
            </w:pPr>
          </w:p>
          <w:p w:rsidR="00A82DF8" w:rsidRDefault="00F65135">
            <w:pPr>
              <w:widowControl w:val="0"/>
              <w:snapToGrid w:val="0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  <w:lang w:eastAsia="pt-BR"/>
              </w:rPr>
              <w:t>100 m</w:t>
            </w:r>
          </w:p>
        </w:tc>
        <w:tc>
          <w:tcPr>
            <w:tcW w:w="1417" w:type="dxa"/>
            <w:tcBorders>
              <w:left w:val="single" w:sz="6" w:space="0" w:color="666666"/>
              <w:bottom w:val="single" w:sz="6" w:space="0" w:color="666666"/>
            </w:tcBorders>
          </w:tcPr>
          <w:p w:rsidR="00A82DF8" w:rsidRDefault="00F65135">
            <w:pPr>
              <w:widowControl w:val="0"/>
              <w:snapToGrid w:val="0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 xml:space="preserve"> </w:t>
            </w:r>
          </w:p>
          <w:p w:rsidR="00A82DF8" w:rsidRDefault="00F65135">
            <w:pPr>
              <w:widowControl w:val="0"/>
              <w:snapToGrid w:val="0"/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  <w:t>R$ 51,26</w:t>
            </w:r>
          </w:p>
        </w:tc>
        <w:tc>
          <w:tcPr>
            <w:tcW w:w="1704" w:type="dxa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</w:tcPr>
          <w:p w:rsidR="00A82DF8" w:rsidRDefault="00F65135">
            <w:pPr>
              <w:widowControl w:val="0"/>
              <w:snapToGrid w:val="0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 xml:space="preserve">  </w:t>
            </w:r>
          </w:p>
          <w:p w:rsidR="00A82DF8" w:rsidRDefault="00F65135">
            <w:pPr>
              <w:widowControl w:val="0"/>
              <w:snapToGrid w:val="0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 xml:space="preserve"> </w:t>
            </w:r>
            <w:r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  <w:t>R$ 5.126,66</w:t>
            </w:r>
          </w:p>
        </w:tc>
      </w:tr>
      <w:tr w:rsidR="00A82DF8">
        <w:trPr>
          <w:trHeight w:val="269"/>
        </w:trPr>
        <w:tc>
          <w:tcPr>
            <w:tcW w:w="510" w:type="dxa"/>
            <w:tcBorders>
              <w:left w:val="single" w:sz="6" w:space="0" w:color="666666"/>
              <w:bottom w:val="single" w:sz="6" w:space="0" w:color="666666"/>
            </w:tcBorders>
          </w:tcPr>
          <w:p w:rsidR="00A82DF8" w:rsidRDefault="00A82DF8">
            <w:pPr>
              <w:widowControl w:val="0"/>
              <w:snapToGrid w:val="0"/>
              <w:spacing w:after="200" w:line="276" w:lineRule="auto"/>
              <w:rPr>
                <w:rFonts w:ascii="Arial" w:hAnsi="Arial" w:cs="Liberation Sans;Arial"/>
                <w:color w:val="000000"/>
                <w:sz w:val="20"/>
                <w:szCs w:val="20"/>
                <w:lang w:eastAsia="pt-BR"/>
              </w:rPr>
            </w:pPr>
          </w:p>
        </w:tc>
        <w:tc>
          <w:tcPr>
            <w:tcW w:w="4418" w:type="dxa"/>
            <w:tcBorders>
              <w:left w:val="single" w:sz="6" w:space="0" w:color="666666"/>
              <w:bottom w:val="single" w:sz="6" w:space="0" w:color="666666"/>
            </w:tcBorders>
            <w:vAlign w:val="bottom"/>
          </w:tcPr>
          <w:p w:rsidR="00A82DF8" w:rsidRDefault="00F65135">
            <w:pPr>
              <w:widowControl w:val="0"/>
              <w:ind w:left="107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TOTAL</w:t>
            </w:r>
          </w:p>
        </w:tc>
        <w:tc>
          <w:tcPr>
            <w:tcW w:w="1920" w:type="dxa"/>
            <w:tcBorders>
              <w:left w:val="single" w:sz="6" w:space="0" w:color="666666"/>
              <w:bottom w:val="single" w:sz="6" w:space="0" w:color="666666"/>
            </w:tcBorders>
          </w:tcPr>
          <w:p w:rsidR="00A82DF8" w:rsidRDefault="00A82DF8">
            <w:pPr>
              <w:widowControl w:val="0"/>
              <w:snapToGrid w:val="0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  <w:lang w:eastAsia="pt-BR"/>
              </w:rPr>
            </w:pPr>
          </w:p>
        </w:tc>
        <w:tc>
          <w:tcPr>
            <w:tcW w:w="1417" w:type="dxa"/>
            <w:tcBorders>
              <w:left w:val="single" w:sz="6" w:space="0" w:color="666666"/>
              <w:bottom w:val="single" w:sz="6" w:space="0" w:color="666666"/>
            </w:tcBorders>
          </w:tcPr>
          <w:p w:rsidR="00A82DF8" w:rsidRDefault="00A82DF8">
            <w:pPr>
              <w:widowControl w:val="0"/>
              <w:snapToGrid w:val="0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</w:tc>
        <w:tc>
          <w:tcPr>
            <w:tcW w:w="1704" w:type="dxa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</w:tcPr>
          <w:p w:rsidR="00A82DF8" w:rsidRDefault="00F65135">
            <w:pPr>
              <w:widowControl w:val="0"/>
              <w:snapToGrid w:val="0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 xml:space="preserve"> </w:t>
            </w:r>
          </w:p>
          <w:p w:rsidR="00A82DF8" w:rsidRDefault="00F65135">
            <w:pPr>
              <w:widowControl w:val="0"/>
              <w:snapToGrid w:val="0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 xml:space="preserve"> R$ 43.849,99</w:t>
            </w:r>
          </w:p>
        </w:tc>
      </w:tr>
    </w:tbl>
    <w:p w:rsidR="00A82DF8" w:rsidRDefault="00F65135">
      <w:pPr>
        <w:spacing w:before="171" w:after="331" w:line="360" w:lineRule="auto"/>
        <w:jc w:val="both"/>
        <w:rPr>
          <w:sz w:val="21"/>
          <w:szCs w:val="21"/>
        </w:rPr>
      </w:pPr>
      <w:r>
        <w:rPr>
          <w:rFonts w:ascii="Arial" w:hAnsi="Arial" w:cs="Times New Roman"/>
          <w:color w:val="000000"/>
        </w:rPr>
        <w:t xml:space="preserve">A contratação será realizada por meio de licitação, na modalidade Pregão, na sua forma eletrônica, com critério de julgamento por menor preço, nos termos dos artigos 6º, inciso </w:t>
      </w:r>
      <w:r>
        <w:rPr>
          <w:rFonts w:ascii="Arial" w:hAnsi="Arial" w:cs="Times New Roman"/>
          <w:color w:val="000000"/>
        </w:rPr>
        <w:t>XLI, 17, § 2º, e 3, todos da Lei Federal nº14.133/2021.</w:t>
      </w:r>
    </w:p>
    <w:p w:rsidR="00A82DF8" w:rsidRDefault="00F65135">
      <w:pPr>
        <w:pStyle w:val="PargrafodaLista"/>
        <w:numPr>
          <w:ilvl w:val="0"/>
          <w:numId w:val="1"/>
        </w:numPr>
        <w:spacing w:line="360" w:lineRule="auto"/>
        <w:rPr>
          <w:sz w:val="21"/>
          <w:szCs w:val="21"/>
        </w:rPr>
      </w:pPr>
      <w:r>
        <w:rPr>
          <w:rFonts w:ascii="Arial" w:hAnsi="Arial" w:cs="Times New Roman"/>
          <w:b/>
        </w:rPr>
        <w:t>ALTERNATIVAS DISPONÍVEL DO MERCADO</w:t>
      </w:r>
    </w:p>
    <w:p w:rsidR="00A82DF8" w:rsidRDefault="00F65135">
      <w:pPr>
        <w:spacing w:line="360" w:lineRule="auto"/>
        <w:jc w:val="both"/>
        <w:rPr>
          <w:sz w:val="21"/>
          <w:szCs w:val="21"/>
        </w:rPr>
      </w:pPr>
      <w:r>
        <w:rPr>
          <w:rFonts w:ascii="Arial" w:hAnsi="Arial" w:cs="Times New Roman"/>
          <w:color w:val="000000"/>
        </w:rPr>
        <w:t xml:space="preserve">Conforme pesquisa de mercado realizada, para a solução da necessidade administrativa, objeto do presente Estudo Técnico Preliminar, vislumbra-se possível, sob o aspecto técnico e econômico, a contratação de empresa especializada em fornecer </w:t>
      </w:r>
      <w:r>
        <w:rPr>
          <w:rFonts w:ascii="Arial" w:hAnsi="Arial" w:cs="Times New Roman"/>
          <w:color w:val="000000"/>
        </w:rPr>
        <w:t>estrutura e sonorização para o</w:t>
      </w:r>
      <w:r>
        <w:rPr>
          <w:rFonts w:ascii="Arial" w:hAnsi="Arial" w:cs="Times New Roman"/>
          <w:b/>
          <w:bCs/>
          <w:color w:val="000000"/>
        </w:rPr>
        <w:t xml:space="preserve"> apoio</w:t>
      </w:r>
      <w:r>
        <w:rPr>
          <w:rFonts w:ascii="Arial" w:hAnsi="Arial" w:cs="Times New Roman"/>
          <w:color w:val="000000"/>
        </w:rPr>
        <w:t xml:space="preserve"> do </w:t>
      </w:r>
      <w:r>
        <w:rPr>
          <w:rFonts w:ascii="Arial" w:eastAsia="Calibri" w:hAnsi="Arial" w:cs="Times New Roman"/>
          <w:b/>
          <w:bCs/>
          <w:color w:val="000000"/>
        </w:rPr>
        <w:t xml:space="preserve">10º CINE ROCK </w:t>
      </w:r>
      <w:r>
        <w:rPr>
          <w:rFonts w:ascii="Arial" w:eastAsia="Calibri" w:hAnsi="Arial" w:cs="Times New Roman"/>
          <w:color w:val="000000"/>
        </w:rPr>
        <w:t>(25/07/2026).</w:t>
      </w:r>
    </w:p>
    <w:p w:rsidR="00A82DF8" w:rsidRDefault="00F65135">
      <w:pPr>
        <w:spacing w:line="360" w:lineRule="auto"/>
        <w:jc w:val="both"/>
        <w:rPr>
          <w:sz w:val="21"/>
          <w:szCs w:val="21"/>
        </w:rPr>
      </w:pPr>
      <w:r>
        <w:rPr>
          <w:rFonts w:ascii="Arial" w:hAnsi="Arial" w:cs="Times New Roman"/>
          <w:color w:val="000000"/>
        </w:rPr>
        <w:t>Nesse sentido, o mercado disponibiliza uma diversidade de fornecedores/prestadores de serviços. Os critérios utilizados para a descrição desses produtos foram selecionados de modo a atende</w:t>
      </w:r>
      <w:r>
        <w:rPr>
          <w:rFonts w:ascii="Arial" w:hAnsi="Arial" w:cs="Times New Roman"/>
          <w:color w:val="000000"/>
        </w:rPr>
        <w:t>r as necessidades do evento com produtos de qualidade e segurança.</w:t>
      </w:r>
    </w:p>
    <w:p w:rsidR="00A82DF8" w:rsidRDefault="00F65135">
      <w:pPr>
        <w:spacing w:line="360" w:lineRule="auto"/>
        <w:jc w:val="both"/>
        <w:rPr>
          <w:sz w:val="21"/>
          <w:szCs w:val="21"/>
        </w:rPr>
      </w:pPr>
      <w:r>
        <w:rPr>
          <w:rFonts w:ascii="Arial" w:hAnsi="Arial" w:cs="Times New Roman"/>
          <w:color w:val="000000"/>
        </w:rPr>
        <w:t>Tais referências foram obtidas por meio de pesquisa em sites da internet e nos comércios do município e região, efetuadas com base no Decreto Municipal nº 26 de março de 2023, que “estabele</w:t>
      </w:r>
      <w:r>
        <w:rPr>
          <w:rFonts w:ascii="Arial" w:hAnsi="Arial" w:cs="Times New Roman"/>
          <w:color w:val="000000"/>
        </w:rPr>
        <w:t>ce critérios para formação de preços para aquisições e serviços, e/ou criar banco de preços para os mesmos fins, podendo, para tanto, valer-se de banco de preços de âmbito federal ou estadual”, nos termos da Lei Federal nº 14.133/2021.</w:t>
      </w:r>
    </w:p>
    <w:p w:rsidR="00A82DF8" w:rsidRDefault="00F65135">
      <w:pPr>
        <w:spacing w:line="360" w:lineRule="auto"/>
        <w:jc w:val="both"/>
        <w:rPr>
          <w:sz w:val="21"/>
          <w:szCs w:val="21"/>
        </w:rPr>
      </w:pPr>
      <w:r>
        <w:rPr>
          <w:rFonts w:ascii="Arial" w:hAnsi="Arial" w:cs="Times New Roman"/>
          <w:color w:val="000000"/>
        </w:rPr>
        <w:t>Observação: por se t</w:t>
      </w:r>
      <w:r>
        <w:rPr>
          <w:rFonts w:ascii="Arial" w:hAnsi="Arial" w:cs="Times New Roman"/>
          <w:color w:val="000000"/>
        </w:rPr>
        <w:t>ratar de itens peculiares a estrutura do evento e não encontrando tais descrições nos sites de pesquisa, adquirimos a cotação de preço com fornecedores locais.</w:t>
      </w:r>
    </w:p>
    <w:p w:rsidR="00A82DF8" w:rsidRDefault="00A82DF8">
      <w:pPr>
        <w:spacing w:line="360" w:lineRule="auto"/>
        <w:jc w:val="both"/>
        <w:rPr>
          <w:sz w:val="21"/>
          <w:szCs w:val="21"/>
        </w:rPr>
      </w:pPr>
    </w:p>
    <w:p w:rsidR="00A82DF8" w:rsidRDefault="00F65135">
      <w:pPr>
        <w:pStyle w:val="PargrafodaLista"/>
        <w:numPr>
          <w:ilvl w:val="0"/>
          <w:numId w:val="1"/>
        </w:numPr>
        <w:spacing w:line="360" w:lineRule="auto"/>
        <w:rPr>
          <w:sz w:val="21"/>
          <w:szCs w:val="21"/>
        </w:rPr>
      </w:pPr>
      <w:r>
        <w:rPr>
          <w:rFonts w:ascii="Arial" w:hAnsi="Arial" w:cs="Times New Roman"/>
          <w:b/>
        </w:rPr>
        <w:t>ESTIMATIVA DO VALOR DA CONTRATAÇÃO</w:t>
      </w:r>
    </w:p>
    <w:p w:rsidR="00A82DF8" w:rsidRDefault="00F65135">
      <w:pPr>
        <w:spacing w:line="360" w:lineRule="auto"/>
        <w:jc w:val="both"/>
        <w:rPr>
          <w:sz w:val="21"/>
          <w:szCs w:val="21"/>
        </w:rPr>
      </w:pPr>
      <w:r>
        <w:rPr>
          <w:rFonts w:ascii="Arial" w:hAnsi="Arial" w:cs="Times New Roman"/>
          <w:color w:val="000000"/>
        </w:rPr>
        <w:t>A estimativa de preço levou-se em consideração orçamentos ap</w:t>
      </w:r>
      <w:r>
        <w:rPr>
          <w:rFonts w:ascii="Arial" w:hAnsi="Arial" w:cs="Times New Roman"/>
          <w:color w:val="000000"/>
        </w:rPr>
        <w:t xml:space="preserve">resentados por empresas locais, </w:t>
      </w:r>
      <w:r>
        <w:rPr>
          <w:rFonts w:ascii="Arial" w:hAnsi="Arial" w:cs="Times New Roman"/>
          <w:b/>
          <w:bCs/>
          <w:color w:val="000000"/>
        </w:rPr>
        <w:t xml:space="preserve">sem </w:t>
      </w:r>
      <w:proofErr w:type="spellStart"/>
      <w:r>
        <w:rPr>
          <w:rFonts w:ascii="Arial" w:hAnsi="Arial" w:cs="Times New Roman"/>
          <w:b/>
          <w:bCs/>
          <w:color w:val="000000"/>
        </w:rPr>
        <w:t>exido</w:t>
      </w:r>
      <w:proofErr w:type="spellEnd"/>
      <w:r>
        <w:rPr>
          <w:rFonts w:ascii="Arial" w:hAnsi="Arial" w:cs="Times New Roman"/>
          <w:b/>
          <w:bCs/>
          <w:color w:val="000000"/>
        </w:rPr>
        <w:t xml:space="preserve"> </w:t>
      </w:r>
      <w:r>
        <w:rPr>
          <w:rFonts w:ascii="Arial" w:hAnsi="Arial" w:cs="Times New Roman"/>
          <w:color w:val="000000"/>
        </w:rPr>
        <w:t>na pesquisa no site Licita-</w:t>
      </w:r>
      <w:proofErr w:type="spellStart"/>
      <w:r>
        <w:rPr>
          <w:rFonts w:ascii="Arial" w:hAnsi="Arial" w:cs="Times New Roman"/>
          <w:color w:val="000000"/>
        </w:rPr>
        <w:t>con</w:t>
      </w:r>
      <w:proofErr w:type="spellEnd"/>
      <w:r>
        <w:rPr>
          <w:rFonts w:ascii="Arial" w:hAnsi="Arial" w:cs="Times New Roman"/>
          <w:color w:val="000000"/>
        </w:rPr>
        <w:t xml:space="preserve"> por se tratar de itens peculiares a realização do evento. Sendo os preços dos orçamentos somados e divididos pelo número de orç</w:t>
      </w:r>
      <w:bookmarkStart w:id="1" w:name="_GoBack1"/>
      <w:r>
        <w:rPr>
          <w:rFonts w:ascii="Arial" w:hAnsi="Arial" w:cs="Times New Roman"/>
        </w:rPr>
        <w:t xml:space="preserve">amentos apresentados. Desta maneira o preço médio ficou </w:t>
      </w:r>
      <w:r>
        <w:rPr>
          <w:rFonts w:ascii="Arial" w:hAnsi="Arial" w:cs="Times New Roman"/>
        </w:rPr>
        <w:t>e</w:t>
      </w:r>
      <w:r>
        <w:rPr>
          <w:rFonts w:ascii="Arial" w:hAnsi="Arial" w:cs="Times New Roman"/>
        </w:rPr>
        <w:t>m</w:t>
      </w:r>
      <w:bookmarkEnd w:id="1"/>
      <w:r>
        <w:rPr>
          <w:rFonts w:ascii="Arial" w:eastAsia="Calibri" w:hAnsi="Arial" w:cs="Arial"/>
          <w:b/>
          <w:bCs/>
          <w:color w:val="000000"/>
          <w:kern w:val="0"/>
          <w:lang w:eastAsia="en-US" w:bidi="ar-SA"/>
        </w:rPr>
        <w:t xml:space="preserve"> </w:t>
      </w:r>
      <w:r>
        <w:rPr>
          <w:rFonts w:ascii="Arial" w:eastAsia="Calibri" w:hAnsi="Arial" w:cs="Arial"/>
          <w:b/>
          <w:bCs/>
          <w:color w:val="000000"/>
          <w:kern w:val="0"/>
          <w:lang w:eastAsia="pt-BR" w:bidi="ar-SA"/>
        </w:rPr>
        <w:t xml:space="preserve">R$ 43.849,99 </w:t>
      </w:r>
      <w:r>
        <w:rPr>
          <w:rFonts w:ascii="Arial" w:eastAsia="Calibri" w:hAnsi="Arial" w:cs="Arial"/>
          <w:color w:val="000000"/>
          <w:kern w:val="0"/>
          <w:lang w:eastAsia="en-US" w:bidi="ar-SA"/>
        </w:rPr>
        <w:t>(quarenta e três mil oitocentos e quarenta e nove reais e noventa e nove centavos).</w:t>
      </w:r>
    </w:p>
    <w:p w:rsidR="00A82DF8" w:rsidRDefault="00A82DF8">
      <w:pPr>
        <w:spacing w:line="360" w:lineRule="auto"/>
        <w:jc w:val="both"/>
        <w:rPr>
          <w:rFonts w:ascii="Times New Roman" w:eastAsia="Calibri" w:hAnsi="Times New Roman" w:cs="Times New Roman"/>
          <w:b/>
          <w:bCs/>
          <w:color w:val="000000"/>
          <w:kern w:val="0"/>
          <w:lang w:eastAsia="en-US" w:bidi="ar-SA"/>
        </w:rPr>
      </w:pPr>
    </w:p>
    <w:p w:rsidR="00A82DF8" w:rsidRDefault="00F65135">
      <w:pPr>
        <w:pStyle w:val="PargrafodaLista"/>
        <w:numPr>
          <w:ilvl w:val="0"/>
          <w:numId w:val="1"/>
        </w:numPr>
        <w:spacing w:line="360" w:lineRule="auto"/>
        <w:rPr>
          <w:sz w:val="21"/>
          <w:szCs w:val="21"/>
        </w:rPr>
      </w:pPr>
      <w:r>
        <w:rPr>
          <w:rFonts w:ascii="Arial" w:hAnsi="Arial" w:cs="Times New Roman"/>
          <w:b/>
          <w:color w:val="000000"/>
        </w:rPr>
        <w:t>DESCRIÇÃO DA SOLUÇÃO COMO UM TODO</w:t>
      </w:r>
    </w:p>
    <w:p w:rsidR="00A82DF8" w:rsidRDefault="00F65135">
      <w:pPr>
        <w:spacing w:line="360" w:lineRule="auto"/>
        <w:jc w:val="both"/>
        <w:rPr>
          <w:sz w:val="21"/>
          <w:szCs w:val="21"/>
        </w:rPr>
      </w:pPr>
      <w:r>
        <w:rPr>
          <w:rFonts w:ascii="Arial" w:hAnsi="Arial" w:cs="Times New Roman"/>
          <w:color w:val="000000"/>
        </w:rPr>
        <w:t xml:space="preserve">A solução proposta é contratação de empresa especializada em fornecer </w:t>
      </w:r>
      <w:r>
        <w:rPr>
          <w:rFonts w:ascii="Arial" w:hAnsi="Arial" w:cs="Times New Roman"/>
          <w:color w:val="000000"/>
        </w:rPr>
        <w:t>estrutura e sonorização para o</w:t>
      </w:r>
      <w:r>
        <w:rPr>
          <w:rFonts w:ascii="Arial" w:hAnsi="Arial" w:cs="Times New Roman"/>
          <w:b/>
          <w:bCs/>
          <w:color w:val="000000"/>
        </w:rPr>
        <w:t xml:space="preserve"> apoio</w:t>
      </w:r>
      <w:r>
        <w:rPr>
          <w:rFonts w:ascii="Arial" w:hAnsi="Arial" w:cs="Times New Roman"/>
          <w:color w:val="000000"/>
        </w:rPr>
        <w:t xml:space="preserve"> do </w:t>
      </w:r>
      <w:r>
        <w:rPr>
          <w:rFonts w:ascii="Arial" w:eastAsia="Calibri" w:hAnsi="Arial" w:cs="Times New Roman"/>
          <w:b/>
          <w:bCs/>
          <w:color w:val="000000"/>
        </w:rPr>
        <w:t xml:space="preserve">10º CINE ROCK </w:t>
      </w:r>
      <w:r>
        <w:rPr>
          <w:rFonts w:ascii="Arial" w:eastAsia="Calibri" w:hAnsi="Arial" w:cs="Times New Roman"/>
          <w:color w:val="000000"/>
        </w:rPr>
        <w:t>(25/07/2026).</w:t>
      </w:r>
    </w:p>
    <w:p w:rsidR="00A82DF8" w:rsidRDefault="00A82DF8">
      <w:pPr>
        <w:spacing w:line="360" w:lineRule="auto"/>
        <w:jc w:val="both"/>
        <w:rPr>
          <w:sz w:val="21"/>
          <w:szCs w:val="21"/>
        </w:rPr>
      </w:pPr>
    </w:p>
    <w:p w:rsidR="00A82DF8" w:rsidRDefault="00F65135">
      <w:pPr>
        <w:pStyle w:val="PargrafodaLista"/>
        <w:numPr>
          <w:ilvl w:val="0"/>
          <w:numId w:val="1"/>
        </w:numPr>
        <w:spacing w:line="360" w:lineRule="auto"/>
        <w:rPr>
          <w:sz w:val="21"/>
          <w:szCs w:val="21"/>
        </w:rPr>
      </w:pPr>
      <w:r>
        <w:rPr>
          <w:rFonts w:ascii="Arial" w:hAnsi="Arial" w:cs="Times New Roman"/>
          <w:b/>
          <w:color w:val="000000"/>
        </w:rPr>
        <w:t xml:space="preserve">JUSTIFICATIVA PARA O PARCELAMENTO OU NÃO </w:t>
      </w:r>
      <w:r>
        <w:rPr>
          <w:rFonts w:ascii="Arial" w:hAnsi="Arial" w:cs="Times New Roman"/>
          <w:b/>
        </w:rPr>
        <w:t>DA CONTRATAÇÃO</w:t>
      </w:r>
    </w:p>
    <w:p w:rsidR="00A82DF8" w:rsidRDefault="00F65135">
      <w:pPr>
        <w:spacing w:line="360" w:lineRule="auto"/>
        <w:jc w:val="both"/>
        <w:rPr>
          <w:sz w:val="21"/>
          <w:szCs w:val="21"/>
        </w:rPr>
      </w:pPr>
      <w:r>
        <w:rPr>
          <w:rFonts w:ascii="Arial" w:hAnsi="Arial" w:cs="Times New Roman"/>
          <w:color w:val="000000"/>
        </w:rPr>
        <w:lastRenderedPageBreak/>
        <w:t>O pagamento e contratação será realizado em parcela única após a entrega da estrutura e sonorização do evento, sem necessidade de parcelamento.</w:t>
      </w:r>
    </w:p>
    <w:p w:rsidR="00A82DF8" w:rsidRDefault="00A82DF8">
      <w:pPr>
        <w:spacing w:line="360" w:lineRule="auto"/>
        <w:jc w:val="both"/>
        <w:rPr>
          <w:sz w:val="21"/>
          <w:szCs w:val="21"/>
        </w:rPr>
      </w:pPr>
    </w:p>
    <w:p w:rsidR="00A82DF8" w:rsidRDefault="00F65135">
      <w:pPr>
        <w:pStyle w:val="PargrafodaLista"/>
        <w:numPr>
          <w:ilvl w:val="0"/>
          <w:numId w:val="1"/>
        </w:numPr>
        <w:spacing w:line="360" w:lineRule="auto"/>
        <w:rPr>
          <w:sz w:val="21"/>
          <w:szCs w:val="21"/>
        </w:rPr>
      </w:pPr>
      <w:r>
        <w:rPr>
          <w:rFonts w:ascii="Arial" w:hAnsi="Arial" w:cs="Times New Roman"/>
          <w:b/>
        </w:rPr>
        <w:t>RESULTADOS PRETENDIDOS</w:t>
      </w:r>
    </w:p>
    <w:p w:rsidR="00A82DF8" w:rsidRDefault="00F65135">
      <w:pPr>
        <w:pStyle w:val="PargrafodaLista"/>
        <w:spacing w:line="360" w:lineRule="auto"/>
        <w:ind w:left="0"/>
        <w:rPr>
          <w:sz w:val="21"/>
          <w:szCs w:val="21"/>
        </w:rPr>
      </w:pPr>
      <w:r>
        <w:rPr>
          <w:rFonts w:ascii="Arial" w:hAnsi="Arial" w:cs="Times New Roman"/>
          <w:color w:val="000000"/>
        </w:rPr>
        <w:t xml:space="preserve">Pretende-se com o presente processo licitatório, assegurar a seleção da proposta apta a gerar contratação mais vantajosa para o município. Objetiva-se a entrega de produtos de qualidade que atenda as expectativas do poder público bem como dos munícipes. </w:t>
      </w:r>
    </w:p>
    <w:p w:rsidR="00A82DF8" w:rsidRDefault="00F65135">
      <w:pPr>
        <w:spacing w:line="360" w:lineRule="auto"/>
        <w:jc w:val="both"/>
        <w:rPr>
          <w:sz w:val="21"/>
          <w:szCs w:val="21"/>
        </w:rPr>
      </w:pPr>
      <w:r>
        <w:rPr>
          <w:rFonts w:ascii="Arial" w:hAnsi="Arial" w:cs="Times New Roman"/>
          <w:color w:val="000000"/>
        </w:rPr>
        <w:tab/>
      </w:r>
      <w:r>
        <w:rPr>
          <w:rFonts w:ascii="Arial" w:hAnsi="Arial" w:cs="Times New Roman"/>
          <w:color w:val="000000"/>
        </w:rPr>
        <w:t xml:space="preserve">Almeja-se, igualmente, assegurar tratamento isonômico entre os licitantes, bem como a justa competição, bem como evitar contratação com </w:t>
      </w:r>
      <w:proofErr w:type="spellStart"/>
      <w:r>
        <w:rPr>
          <w:rFonts w:ascii="Arial" w:hAnsi="Arial" w:cs="Times New Roman"/>
          <w:color w:val="000000"/>
        </w:rPr>
        <w:t>sobrepreço</w:t>
      </w:r>
      <w:proofErr w:type="spellEnd"/>
      <w:r>
        <w:rPr>
          <w:rFonts w:ascii="Arial" w:hAnsi="Arial" w:cs="Times New Roman"/>
          <w:color w:val="000000"/>
        </w:rPr>
        <w:t xml:space="preserve"> ou com preço manifestamente inexequível e superfaturamento na execução do contrato.</w:t>
      </w:r>
    </w:p>
    <w:p w:rsidR="00A82DF8" w:rsidRDefault="00F65135">
      <w:pPr>
        <w:spacing w:line="360" w:lineRule="auto"/>
        <w:jc w:val="both"/>
        <w:rPr>
          <w:sz w:val="21"/>
          <w:szCs w:val="21"/>
        </w:rPr>
      </w:pPr>
      <w:r>
        <w:rPr>
          <w:rFonts w:ascii="Arial" w:hAnsi="Arial" w:cs="Times New Roman"/>
          <w:color w:val="000000"/>
        </w:rPr>
        <w:tab/>
        <w:t>A contratação decorrente</w:t>
      </w:r>
      <w:r>
        <w:rPr>
          <w:rFonts w:ascii="Arial" w:hAnsi="Arial" w:cs="Times New Roman"/>
          <w:color w:val="000000"/>
        </w:rPr>
        <w:t xml:space="preserve"> do presente processo licitatório exigirá da contratada o cumprimento das boas práticas de sustentabilidade, contribuindo para a racionalização e otimização do uso dos recursos, bem como para a redução dos impactos ambientais e de baixa manutenção.</w:t>
      </w:r>
    </w:p>
    <w:p w:rsidR="00A82DF8" w:rsidRDefault="00A82DF8">
      <w:pPr>
        <w:spacing w:line="360" w:lineRule="auto"/>
        <w:jc w:val="both"/>
        <w:rPr>
          <w:sz w:val="21"/>
          <w:szCs w:val="21"/>
        </w:rPr>
      </w:pPr>
    </w:p>
    <w:p w:rsidR="00A82DF8" w:rsidRDefault="00F65135">
      <w:pPr>
        <w:pStyle w:val="PargrafodaLista"/>
        <w:numPr>
          <w:ilvl w:val="0"/>
          <w:numId w:val="1"/>
        </w:numPr>
        <w:spacing w:line="360" w:lineRule="auto"/>
        <w:rPr>
          <w:sz w:val="21"/>
          <w:szCs w:val="21"/>
        </w:rPr>
      </w:pPr>
      <w:r>
        <w:rPr>
          <w:rFonts w:ascii="Arial" w:hAnsi="Arial" w:cs="Times New Roman"/>
          <w:b/>
          <w:color w:val="000000"/>
        </w:rPr>
        <w:t>PROVID</w:t>
      </w:r>
      <w:r>
        <w:rPr>
          <w:rFonts w:ascii="Arial" w:hAnsi="Arial" w:cs="Times New Roman"/>
          <w:b/>
          <w:color w:val="000000"/>
        </w:rPr>
        <w:t>ÊNCIAS PRÉVIAS AO CONTRATO</w:t>
      </w:r>
    </w:p>
    <w:p w:rsidR="00A82DF8" w:rsidRDefault="00F65135">
      <w:pPr>
        <w:spacing w:line="360" w:lineRule="auto"/>
        <w:jc w:val="both"/>
        <w:rPr>
          <w:sz w:val="21"/>
          <w:szCs w:val="21"/>
        </w:rPr>
      </w:pPr>
      <w:r>
        <w:rPr>
          <w:rFonts w:ascii="Arial" w:hAnsi="Arial" w:cs="Times New Roman"/>
          <w:color w:val="000000"/>
          <w:lang w:eastAsia="pt-BR"/>
        </w:rPr>
        <w:t>O contrato é o acordo e/ou vontade entres as partes com propósito de adquirir e resguardar as manifestações expressas da contratante e contratada, a fim de aderir equipamentos de qualidade esperada que se torne efetivo pela sua u</w:t>
      </w:r>
      <w:r>
        <w:rPr>
          <w:rFonts w:ascii="Arial" w:hAnsi="Arial" w:cs="Times New Roman"/>
          <w:color w:val="000000"/>
          <w:lang w:eastAsia="pt-BR"/>
        </w:rPr>
        <w:t xml:space="preserve">tilização. </w:t>
      </w:r>
    </w:p>
    <w:p w:rsidR="00A82DF8" w:rsidRDefault="00F65135">
      <w:pPr>
        <w:spacing w:line="360" w:lineRule="auto"/>
        <w:jc w:val="both"/>
        <w:rPr>
          <w:sz w:val="21"/>
          <w:szCs w:val="21"/>
        </w:rPr>
      </w:pPr>
      <w:r>
        <w:rPr>
          <w:rFonts w:ascii="Arial" w:hAnsi="Arial" w:cs="Times New Roman"/>
          <w:color w:val="000000"/>
          <w:lang w:eastAsia="pt-BR"/>
        </w:rPr>
        <w:t>O prazo para entrega do objeto licitado deverá ser instalado no prazo de 1 dia, que antecede o respectivo evento, o pagamento será realizado em até 15 dias após a execução do contrato, mediante a Nota de Empenho pela Contratada e, será realizad</w:t>
      </w:r>
      <w:r>
        <w:rPr>
          <w:rFonts w:ascii="Arial" w:hAnsi="Arial" w:cs="Times New Roman"/>
          <w:color w:val="000000"/>
          <w:lang w:eastAsia="pt-BR"/>
        </w:rPr>
        <w:t xml:space="preserve">a de forma única e imediata. Não haverá prorrogação ante a necessidade dos objetos. </w:t>
      </w:r>
    </w:p>
    <w:p w:rsidR="00A82DF8" w:rsidRDefault="00F65135">
      <w:pPr>
        <w:spacing w:line="360" w:lineRule="auto"/>
        <w:jc w:val="both"/>
        <w:rPr>
          <w:sz w:val="21"/>
          <w:szCs w:val="21"/>
        </w:rPr>
      </w:pPr>
      <w:r>
        <w:rPr>
          <w:rFonts w:ascii="Arial" w:hAnsi="Arial" w:cs="Times New Roman"/>
          <w:color w:val="000000"/>
          <w:lang w:eastAsia="pt-BR"/>
        </w:rPr>
        <w:t xml:space="preserve">A entrega deverá ocorrer no endereço que constar no empenho e deverá ser agendada na Secretaria Municipal de Educação pelo n° 55 99626-5768. </w:t>
      </w:r>
    </w:p>
    <w:p w:rsidR="00A82DF8" w:rsidRDefault="00F65135">
      <w:pPr>
        <w:spacing w:line="360" w:lineRule="auto"/>
        <w:jc w:val="both"/>
        <w:rPr>
          <w:sz w:val="21"/>
          <w:szCs w:val="21"/>
        </w:rPr>
      </w:pPr>
      <w:r>
        <w:rPr>
          <w:rFonts w:ascii="Arial" w:hAnsi="Arial" w:cs="Times New Roman"/>
          <w:color w:val="000000"/>
          <w:lang w:eastAsia="pt-BR"/>
        </w:rPr>
        <w:t>A nota fiscal será emitida pe</w:t>
      </w:r>
      <w:r>
        <w:rPr>
          <w:rFonts w:ascii="Arial" w:hAnsi="Arial" w:cs="Times New Roman"/>
          <w:color w:val="000000"/>
          <w:lang w:eastAsia="pt-BR"/>
        </w:rPr>
        <w:t>la CONTRATADA em inteira conformidade com as exigências legais e contratuais, especialmente as de natureza fiscal, dela constando, ainda: o tipo e nº da Licitação (Pregão Eletrônico nº __/___) e número de empenho, e deverá obrigatoriamente, ser entregue ju</w:t>
      </w:r>
      <w:r>
        <w:rPr>
          <w:rFonts w:ascii="Arial" w:hAnsi="Arial" w:cs="Times New Roman"/>
          <w:color w:val="000000"/>
          <w:lang w:eastAsia="pt-BR"/>
        </w:rPr>
        <w:t xml:space="preserve">nto com o seu objeto licitado. </w:t>
      </w:r>
    </w:p>
    <w:p w:rsidR="00A82DF8" w:rsidRDefault="00F65135">
      <w:pPr>
        <w:spacing w:line="360" w:lineRule="auto"/>
        <w:jc w:val="both"/>
        <w:rPr>
          <w:sz w:val="21"/>
          <w:szCs w:val="21"/>
        </w:rPr>
      </w:pPr>
      <w:r>
        <w:rPr>
          <w:rFonts w:ascii="Arial" w:hAnsi="Arial" w:cs="Times New Roman"/>
          <w:color w:val="000000"/>
          <w:lang w:eastAsia="pt-BR"/>
        </w:rPr>
        <w:t>Não será permitida na entrega, a substituição do(s) item(s) ofertado(s), quer em função de outra especificação, outras marcas, etc. Fornecer fielmente os objetos, respondendo pelas consequências de sua inexecução total ou pa</w:t>
      </w:r>
      <w:r>
        <w:rPr>
          <w:rFonts w:ascii="Arial" w:hAnsi="Arial" w:cs="Times New Roman"/>
          <w:color w:val="000000"/>
          <w:lang w:eastAsia="pt-BR"/>
        </w:rPr>
        <w:t>rcial; Pagar todos os tributos que incidam ou venham a incidir, direta ou indiretamente, sobre o material e a mão de obra; Manter atualizados, junto ao Município, os dados cadastrais, com endereço completo, telefone e endereço de correio eletrônico (e-mail</w:t>
      </w:r>
      <w:r>
        <w:rPr>
          <w:rFonts w:ascii="Arial" w:hAnsi="Arial" w:cs="Times New Roman"/>
          <w:color w:val="000000"/>
          <w:lang w:eastAsia="pt-BR"/>
        </w:rPr>
        <w:t xml:space="preserve">), dentre outras informações indispensáveis à </w:t>
      </w:r>
      <w:r>
        <w:rPr>
          <w:rFonts w:ascii="Arial" w:hAnsi="Arial" w:cs="Times New Roman"/>
          <w:color w:val="000000"/>
          <w:lang w:eastAsia="pt-BR"/>
        </w:rPr>
        <w:lastRenderedPageBreak/>
        <w:t>comunicação entre o licitante vencedor e o Município, de modo a viabilizar as convocações, intimações e notificações quando se fizerem necessárias; Aceitar os acréscimos ou supressões que se fizerem necessários</w:t>
      </w:r>
      <w:r>
        <w:rPr>
          <w:rFonts w:ascii="Arial" w:hAnsi="Arial" w:cs="Times New Roman"/>
          <w:color w:val="000000"/>
          <w:lang w:eastAsia="pt-BR"/>
        </w:rPr>
        <w:t xml:space="preserve"> no quantitativo do objeto, até o limite legal; Fornecer os objetos com boa qualidade, no preço, prazo e forma estipulados na proposta, no edital e seus anexos; Não ceder ou transferir a terceiros a execução do objeto, ainda que parcial, sendo nulo de plen</w:t>
      </w:r>
      <w:r>
        <w:rPr>
          <w:rFonts w:ascii="Arial" w:hAnsi="Arial" w:cs="Times New Roman"/>
          <w:color w:val="000000"/>
          <w:lang w:eastAsia="pt-BR"/>
        </w:rPr>
        <w:t>o direito qualquer ato nesse sentido, além de constituir infração passível de penalidade, salvo em caso de autorização expressa do Município; Ser responsável pelos danos causados diretamente ao Município ou a terceiros decorrentes de sua culpa ou dolo na e</w:t>
      </w:r>
      <w:r>
        <w:rPr>
          <w:rFonts w:ascii="Arial" w:hAnsi="Arial" w:cs="Times New Roman"/>
          <w:color w:val="000000"/>
          <w:lang w:eastAsia="pt-BR"/>
        </w:rPr>
        <w:t>xecução do objeto; Disponibilizar, sempre que necessário, equipamentos, ferramentas, materiais e pessoal devidamente habilitado para a execução do objeto; Responder pelo pagamento dos salários devidos pela mão de obra empregada na execução do objeto, pelos</w:t>
      </w:r>
      <w:r>
        <w:rPr>
          <w:rFonts w:ascii="Arial" w:hAnsi="Arial" w:cs="Times New Roman"/>
          <w:color w:val="000000"/>
          <w:lang w:eastAsia="pt-BR"/>
        </w:rPr>
        <w:t xml:space="preserve"> encargos trabalhistas, fiscais e previdenciários respectivos, e, por tudo mais que, como empregadora, deve satisfazer; Respeitar e exigir que o seu pessoal observe e respeite as normas sobre segurança, higiene e medicina do trabalho e sua regulamentação d</w:t>
      </w:r>
      <w:r>
        <w:rPr>
          <w:rFonts w:ascii="Arial" w:hAnsi="Arial" w:cs="Times New Roman"/>
          <w:color w:val="000000"/>
          <w:lang w:eastAsia="pt-BR"/>
        </w:rPr>
        <w:t xml:space="preserve">evendo fornecer aos seus empregados, quando necessário, os </w:t>
      </w:r>
      <w:proofErr w:type="spellStart"/>
      <w:r>
        <w:rPr>
          <w:rFonts w:ascii="Arial" w:hAnsi="Arial" w:cs="Times New Roman"/>
          <w:color w:val="000000"/>
          <w:lang w:eastAsia="pt-BR"/>
        </w:rPr>
        <w:t>EPI´s</w:t>
      </w:r>
      <w:proofErr w:type="spellEnd"/>
      <w:r>
        <w:rPr>
          <w:rFonts w:ascii="Arial" w:hAnsi="Arial" w:cs="Times New Roman"/>
          <w:color w:val="000000"/>
          <w:lang w:eastAsia="pt-BR"/>
        </w:rPr>
        <w:t xml:space="preserve"> de segurança; Arcar com os custos de combustível e manutenção dos equipamentos que porventura necessite utilizar; Prestar ao Município toda e qualquer informação, por este solicitado, necessá</w:t>
      </w:r>
      <w:r>
        <w:rPr>
          <w:rFonts w:ascii="Arial" w:hAnsi="Arial" w:cs="Times New Roman"/>
          <w:color w:val="000000"/>
          <w:lang w:eastAsia="pt-BR"/>
        </w:rPr>
        <w:t xml:space="preserve">ria à perfeita execução do objeto; </w:t>
      </w:r>
    </w:p>
    <w:p w:rsidR="00A82DF8" w:rsidRDefault="00F65135">
      <w:pPr>
        <w:spacing w:line="360" w:lineRule="auto"/>
        <w:jc w:val="both"/>
        <w:rPr>
          <w:sz w:val="21"/>
          <w:szCs w:val="21"/>
        </w:rPr>
      </w:pPr>
      <w:r>
        <w:rPr>
          <w:rFonts w:ascii="Arial" w:hAnsi="Arial" w:cs="Times New Roman"/>
          <w:color w:val="000000"/>
          <w:lang w:eastAsia="pt-BR"/>
        </w:rPr>
        <w:tab/>
        <w:t>O Contrato a ser firmado entre o Município de Três Passos e a empresa vencedora do certame, terá vigência pelo período de 5 dias.</w:t>
      </w:r>
    </w:p>
    <w:p w:rsidR="00A82DF8" w:rsidRDefault="00F65135">
      <w:pPr>
        <w:spacing w:line="360" w:lineRule="auto"/>
        <w:jc w:val="both"/>
        <w:rPr>
          <w:sz w:val="21"/>
          <w:szCs w:val="21"/>
        </w:rPr>
      </w:pPr>
      <w:r>
        <w:rPr>
          <w:rFonts w:ascii="Arial" w:hAnsi="Arial" w:cs="Times New Roman"/>
          <w:color w:val="000000"/>
          <w:lang w:eastAsia="pt-BR"/>
        </w:rPr>
        <w:tab/>
      </w:r>
      <w:r>
        <w:rPr>
          <w:rFonts w:ascii="Arial" w:hAnsi="Arial" w:cs="Times New Roman"/>
          <w:color w:val="000000"/>
          <w:lang w:eastAsia="pt-BR"/>
        </w:rPr>
        <w:t xml:space="preserve">A Fiscalização da instalação de estrutura e sonorização, ficará a cargo da Secretária Municipal de Educação, Cultura e Desporto </w:t>
      </w:r>
      <w:proofErr w:type="spellStart"/>
      <w:r>
        <w:rPr>
          <w:rFonts w:ascii="Arial" w:hAnsi="Arial" w:cs="Times New Roman"/>
          <w:color w:val="000000"/>
          <w:lang w:eastAsia="pt-BR"/>
        </w:rPr>
        <w:t>Sr</w:t>
      </w:r>
      <w:proofErr w:type="spellEnd"/>
      <w:r>
        <w:rPr>
          <w:rFonts w:ascii="Arial" w:hAnsi="Arial" w:cs="Times New Roman"/>
          <w:color w:val="000000"/>
          <w:lang w:eastAsia="pt-BR"/>
        </w:rPr>
        <w:t xml:space="preserve"> ª Aline </w:t>
      </w:r>
      <w:proofErr w:type="spellStart"/>
      <w:r>
        <w:rPr>
          <w:rFonts w:ascii="Arial" w:hAnsi="Arial" w:cs="Times New Roman"/>
          <w:color w:val="000000"/>
          <w:lang w:eastAsia="pt-BR"/>
        </w:rPr>
        <w:t>Dapper</w:t>
      </w:r>
      <w:proofErr w:type="spellEnd"/>
      <w:r>
        <w:rPr>
          <w:rFonts w:ascii="Arial" w:hAnsi="Arial" w:cs="Times New Roman"/>
          <w:color w:val="000000"/>
          <w:lang w:eastAsia="pt-BR"/>
        </w:rPr>
        <w:t xml:space="preserve"> e da servidora Andréa </w:t>
      </w:r>
      <w:proofErr w:type="spellStart"/>
      <w:r>
        <w:rPr>
          <w:rFonts w:ascii="Arial" w:hAnsi="Arial" w:cs="Times New Roman"/>
          <w:color w:val="000000"/>
          <w:lang w:eastAsia="pt-BR"/>
        </w:rPr>
        <w:t>Baraldi</w:t>
      </w:r>
      <w:proofErr w:type="spellEnd"/>
      <w:r>
        <w:rPr>
          <w:rFonts w:ascii="Arial" w:hAnsi="Arial" w:cs="Times New Roman"/>
          <w:color w:val="000000"/>
          <w:lang w:eastAsia="pt-BR"/>
        </w:rPr>
        <w:t xml:space="preserve">, ou quem vier a substitui-la. A Contratada responsabilizar-se pelo fornecimento </w:t>
      </w:r>
      <w:r>
        <w:rPr>
          <w:rFonts w:ascii="Arial" w:hAnsi="Arial" w:cs="Times New Roman"/>
          <w:color w:val="000000"/>
          <w:lang w:eastAsia="pt-BR"/>
        </w:rPr>
        <w:t>do objeto deste Estudo Preliminar Técnico e Termo de Referência, respondendo civil e criminalmente por todos os danos, perdas e prejuízos que, por dolo ou culpa sua, de seus empregados, prepostos, ou terceiros no exercício de suas atividades, vier a, diret</w:t>
      </w:r>
      <w:r>
        <w:rPr>
          <w:rFonts w:ascii="Arial" w:hAnsi="Arial" w:cs="Times New Roman"/>
          <w:color w:val="000000"/>
          <w:lang w:eastAsia="pt-BR"/>
        </w:rPr>
        <w:t>a ou indiretamente, causar ou provocar à Contratante; A Contratada é obrigada a reparar, corrigir, remover, reconstruir ou substituir, às suas expensas, no total ou em parte, o objeto do contrato em que se verificarem vícios, defeitos ou incorreções result</w:t>
      </w:r>
      <w:r>
        <w:rPr>
          <w:rFonts w:ascii="Arial" w:hAnsi="Arial" w:cs="Times New Roman"/>
          <w:color w:val="000000"/>
          <w:lang w:eastAsia="pt-BR"/>
        </w:rPr>
        <w:t>antes da execução ou de materiais empregados.</w:t>
      </w:r>
    </w:p>
    <w:p w:rsidR="00A82DF8" w:rsidRDefault="00A82DF8">
      <w:pPr>
        <w:spacing w:line="360" w:lineRule="auto"/>
        <w:jc w:val="both"/>
        <w:rPr>
          <w:sz w:val="21"/>
          <w:szCs w:val="21"/>
        </w:rPr>
      </w:pPr>
    </w:p>
    <w:p w:rsidR="00A82DF8" w:rsidRDefault="00F65135">
      <w:pPr>
        <w:pStyle w:val="PargrafodaLista"/>
        <w:numPr>
          <w:ilvl w:val="0"/>
          <w:numId w:val="1"/>
        </w:numPr>
        <w:spacing w:line="360" w:lineRule="auto"/>
        <w:rPr>
          <w:sz w:val="21"/>
          <w:szCs w:val="21"/>
        </w:rPr>
      </w:pPr>
      <w:r>
        <w:rPr>
          <w:rFonts w:ascii="Arial" w:hAnsi="Arial" w:cs="Times New Roman"/>
          <w:b/>
        </w:rPr>
        <w:t>CONTRATAÇÕES CORRELATADAS E/OU INTERDEPENDENTES</w:t>
      </w:r>
    </w:p>
    <w:p w:rsidR="00A82DF8" w:rsidRDefault="00F65135">
      <w:pPr>
        <w:pStyle w:val="NormalWeb"/>
        <w:spacing w:line="360" w:lineRule="auto"/>
        <w:jc w:val="both"/>
        <w:rPr>
          <w:sz w:val="21"/>
          <w:szCs w:val="21"/>
        </w:rPr>
      </w:pPr>
      <w:r>
        <w:rPr>
          <w:rFonts w:ascii="Arial" w:hAnsi="Arial"/>
        </w:rPr>
        <w:t xml:space="preserve">Este estudo não identificou a necessidade de realizar contratações acessórias para a perfeita execução do objeto, uma vez que todos os meios necessários para a </w:t>
      </w:r>
      <w:r>
        <w:rPr>
          <w:rFonts w:ascii="Arial" w:hAnsi="Arial"/>
        </w:rPr>
        <w:lastRenderedPageBreak/>
        <w:t>a</w:t>
      </w:r>
      <w:r>
        <w:rPr>
          <w:rFonts w:ascii="Arial" w:hAnsi="Arial"/>
        </w:rPr>
        <w:t xml:space="preserve">quisição/operacionalização dos serviços podem ser supridos apenas com a contratação ora proposta. </w:t>
      </w:r>
      <w:r>
        <w:rPr>
          <w:rFonts w:ascii="Arial" w:hAnsi="Arial"/>
        </w:rPr>
        <w:t xml:space="preserve">O bem que se pretende </w:t>
      </w:r>
      <w:proofErr w:type="gramStart"/>
      <w:r>
        <w:rPr>
          <w:rFonts w:ascii="Arial" w:hAnsi="Arial"/>
        </w:rPr>
        <w:t>adquirir</w:t>
      </w:r>
      <w:proofErr w:type="gramEnd"/>
      <w:r>
        <w:rPr>
          <w:rFonts w:ascii="Arial" w:hAnsi="Arial"/>
        </w:rPr>
        <w:t xml:space="preserve"> portanto e autônomo e não prescindem de contratações correlatas ou interdependentes.</w:t>
      </w:r>
    </w:p>
    <w:p w:rsidR="00A82DF8" w:rsidRDefault="00A82DF8">
      <w:pPr>
        <w:pStyle w:val="NormalWeb"/>
        <w:spacing w:line="360" w:lineRule="auto"/>
        <w:jc w:val="both"/>
        <w:rPr>
          <w:sz w:val="21"/>
          <w:szCs w:val="21"/>
        </w:rPr>
      </w:pPr>
    </w:p>
    <w:p w:rsidR="00A82DF8" w:rsidRDefault="00F65135">
      <w:pPr>
        <w:pStyle w:val="PargrafodaLista"/>
        <w:numPr>
          <w:ilvl w:val="0"/>
          <w:numId w:val="1"/>
        </w:numPr>
        <w:spacing w:line="360" w:lineRule="auto"/>
        <w:rPr>
          <w:sz w:val="21"/>
          <w:szCs w:val="21"/>
        </w:rPr>
      </w:pPr>
      <w:r>
        <w:rPr>
          <w:rFonts w:ascii="Arial" w:hAnsi="Arial" w:cs="Times New Roman"/>
          <w:b/>
        </w:rPr>
        <w:t>POSSÍVEIS IMPACTOS AMBIENTAIS</w:t>
      </w:r>
    </w:p>
    <w:p w:rsidR="00A82DF8" w:rsidRDefault="00F65135">
      <w:pPr>
        <w:pStyle w:val="NormalWeb"/>
        <w:spacing w:line="360" w:lineRule="auto"/>
        <w:jc w:val="both"/>
        <w:rPr>
          <w:sz w:val="21"/>
          <w:szCs w:val="21"/>
        </w:rPr>
      </w:pPr>
      <w:r>
        <w:rPr>
          <w:rFonts w:ascii="Arial" w:hAnsi="Arial"/>
        </w:rPr>
        <w:t>Vislumbram-</w:t>
      </w:r>
      <w:r>
        <w:rPr>
          <w:rFonts w:ascii="Arial" w:hAnsi="Arial"/>
        </w:rPr>
        <w:t>se impactos ambientais provenientes desta contratação, mencionados na tabela abaixo, juntamente com as medidas de tratamento a serem adotadas pela contratada:</w:t>
      </w:r>
    </w:p>
    <w:tbl>
      <w:tblPr>
        <w:tblW w:w="9690" w:type="dxa"/>
        <w:tblLayout w:type="fixed"/>
        <w:tblLook w:val="0000" w:firstRow="0" w:lastRow="0" w:firstColumn="0" w:lastColumn="0" w:noHBand="0" w:noVBand="0"/>
      </w:tblPr>
      <w:tblGrid>
        <w:gridCol w:w="4195"/>
        <w:gridCol w:w="5495"/>
      </w:tblGrid>
      <w:tr w:rsidR="00A82DF8">
        <w:tc>
          <w:tcPr>
            <w:tcW w:w="4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2DF8" w:rsidRDefault="00F65135">
            <w:pPr>
              <w:widowControl w:val="0"/>
              <w:spacing w:line="276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1"/>
                <w:szCs w:val="21"/>
                <w:lang w:eastAsia="pt-BR" w:bidi="ar-SA"/>
              </w:rPr>
            </w:pPr>
            <w:r>
              <w:rPr>
                <w:rFonts w:ascii="Arial" w:eastAsia="Times New Roman" w:hAnsi="Arial" w:cs="Times New Roman"/>
                <w:b/>
                <w:bCs/>
                <w:color w:val="000000"/>
                <w:kern w:val="0"/>
                <w:lang w:eastAsia="pt-BR" w:bidi="ar-SA"/>
              </w:rPr>
              <w:t>IMPACTO AMBIENTAL</w:t>
            </w:r>
          </w:p>
        </w:tc>
        <w:tc>
          <w:tcPr>
            <w:tcW w:w="5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2DF8" w:rsidRDefault="00F65135">
            <w:pPr>
              <w:widowControl w:val="0"/>
              <w:spacing w:line="276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1"/>
                <w:szCs w:val="21"/>
                <w:lang w:eastAsia="pt-BR" w:bidi="ar-SA"/>
              </w:rPr>
            </w:pPr>
            <w:r>
              <w:rPr>
                <w:rFonts w:ascii="Arial" w:eastAsia="Times New Roman" w:hAnsi="Arial" w:cs="Times New Roman"/>
                <w:b/>
                <w:bCs/>
                <w:color w:val="000000"/>
                <w:kern w:val="0"/>
                <w:lang w:eastAsia="pt-BR" w:bidi="ar-SA"/>
              </w:rPr>
              <w:t>MEDIDA DE TRATAMENTO</w:t>
            </w:r>
          </w:p>
        </w:tc>
      </w:tr>
      <w:tr w:rsidR="00A82DF8">
        <w:tc>
          <w:tcPr>
            <w:tcW w:w="4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2DF8" w:rsidRDefault="00F65135">
            <w:pPr>
              <w:widowControl w:val="0"/>
              <w:spacing w:line="276" w:lineRule="auto"/>
              <w:jc w:val="both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Arial" w:eastAsia="Times New Roman" w:hAnsi="Arial" w:cs="Times New Roman"/>
                <w:color w:val="000000"/>
                <w:kern w:val="0"/>
                <w:lang w:eastAsia="pt-BR" w:bidi="ar-SA"/>
              </w:rPr>
              <w:t>Geração de resíduos sólidos</w:t>
            </w:r>
            <w:r>
              <w:rPr>
                <w:rFonts w:ascii="Arial" w:eastAsia="Times New Roman" w:hAnsi="Arial" w:cs="Times New Roman"/>
                <w:color w:val="000000"/>
                <w:kern w:val="0"/>
                <w:lang w:eastAsia="pt-BR" w:bidi="ar-SA"/>
              </w:rPr>
              <w:t>.</w:t>
            </w:r>
          </w:p>
        </w:tc>
        <w:tc>
          <w:tcPr>
            <w:tcW w:w="5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2DF8" w:rsidRDefault="00F65135">
            <w:pPr>
              <w:widowControl w:val="0"/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1"/>
                <w:szCs w:val="21"/>
                <w:lang w:eastAsia="pt-BR" w:bidi="ar-SA"/>
              </w:rPr>
            </w:pPr>
            <w:r>
              <w:rPr>
                <w:rFonts w:ascii="Arial" w:eastAsia="Times New Roman" w:hAnsi="Arial" w:cs="Times New Roman"/>
                <w:color w:val="000000"/>
                <w:kern w:val="0"/>
                <w:lang w:eastAsia="pt-BR" w:bidi="ar-SA"/>
              </w:rPr>
              <w:t xml:space="preserve">A contratante deverá </w:t>
            </w:r>
            <w:r>
              <w:rPr>
                <w:rFonts w:ascii="Arial" w:eastAsia="Times New Roman" w:hAnsi="Arial" w:cs="Times New Roman"/>
                <w:color w:val="000000"/>
                <w:kern w:val="0"/>
                <w:lang w:eastAsia="pt-BR" w:bidi="ar-SA"/>
              </w:rPr>
              <w:t>orientar seus empregados quanto à forma ambientalmente adequada do descarte.</w:t>
            </w:r>
          </w:p>
        </w:tc>
      </w:tr>
    </w:tbl>
    <w:p w:rsidR="00A82DF8" w:rsidRDefault="00F65135">
      <w:pPr>
        <w:spacing w:before="114" w:after="274" w:line="360" w:lineRule="auto"/>
        <w:jc w:val="both"/>
        <w:rPr>
          <w:sz w:val="21"/>
          <w:szCs w:val="21"/>
        </w:rPr>
      </w:pPr>
      <w:r>
        <w:rPr>
          <w:rFonts w:ascii="Arial" w:hAnsi="Arial" w:cs="Times New Roman"/>
          <w:color w:val="000000"/>
        </w:rPr>
        <w:t>Orientações complementares acerca da sustentabilidade da prestação almejada poderão ser repassadas pela fiscalização competente.</w:t>
      </w:r>
    </w:p>
    <w:p w:rsidR="00A82DF8" w:rsidRDefault="00F65135">
      <w:pPr>
        <w:pStyle w:val="PargrafodaLista"/>
        <w:numPr>
          <w:ilvl w:val="0"/>
          <w:numId w:val="1"/>
        </w:numPr>
        <w:spacing w:line="360" w:lineRule="auto"/>
        <w:rPr>
          <w:sz w:val="21"/>
          <w:szCs w:val="21"/>
        </w:rPr>
      </w:pPr>
      <w:r>
        <w:rPr>
          <w:rFonts w:ascii="Arial" w:hAnsi="Arial" w:cs="Times New Roman"/>
          <w:b/>
        </w:rPr>
        <w:t>DECLARAÇÃO DE VIABILIDADE</w:t>
      </w:r>
    </w:p>
    <w:p w:rsidR="00A82DF8" w:rsidRDefault="00F65135">
      <w:pPr>
        <w:pStyle w:val="NormalWeb"/>
        <w:spacing w:line="360" w:lineRule="auto"/>
        <w:jc w:val="both"/>
        <w:rPr>
          <w:sz w:val="21"/>
          <w:szCs w:val="21"/>
        </w:rPr>
      </w:pPr>
      <w:r>
        <w:rPr>
          <w:rFonts w:ascii="Arial" w:hAnsi="Arial"/>
        </w:rPr>
        <w:t>Com base na justificati</w:t>
      </w:r>
      <w:r>
        <w:rPr>
          <w:rFonts w:ascii="Arial" w:hAnsi="Arial"/>
        </w:rPr>
        <w:t>va e nas especificações técnicas constantes neste Estudo Técnico Preliminar (ETP) e seus anexos, e na existência de planejamento orçamentário para subsidiar esta contratação, declaramos que a contratação é viável, atendendo aos padrões e preços de mercado.</w:t>
      </w:r>
    </w:p>
    <w:p w:rsidR="00A82DF8" w:rsidRDefault="00A82DF8">
      <w:pPr>
        <w:pStyle w:val="NormalWeb"/>
        <w:spacing w:line="360" w:lineRule="auto"/>
        <w:jc w:val="both"/>
        <w:rPr>
          <w:sz w:val="21"/>
          <w:szCs w:val="21"/>
        </w:rPr>
      </w:pPr>
    </w:p>
    <w:p w:rsidR="00A82DF8" w:rsidRDefault="00A82DF8">
      <w:pPr>
        <w:pStyle w:val="NormalWeb"/>
        <w:spacing w:line="360" w:lineRule="auto"/>
        <w:jc w:val="both"/>
        <w:rPr>
          <w:sz w:val="21"/>
          <w:szCs w:val="21"/>
        </w:rPr>
      </w:pPr>
    </w:p>
    <w:p w:rsidR="00A82DF8" w:rsidRDefault="00F65135">
      <w:pPr>
        <w:spacing w:line="360" w:lineRule="auto"/>
        <w:jc w:val="right"/>
        <w:rPr>
          <w:sz w:val="21"/>
          <w:szCs w:val="21"/>
        </w:rPr>
      </w:pPr>
      <w:r>
        <w:rPr>
          <w:rFonts w:ascii="Arial" w:hAnsi="Arial" w:cs="Times New Roman"/>
        </w:rPr>
        <w:t xml:space="preserve">Três Passos, </w:t>
      </w:r>
      <w:r>
        <w:rPr>
          <w:rFonts w:ascii="Arial" w:eastAsia="Calibri" w:hAnsi="Arial" w:cs="Times New Roman"/>
          <w:kern w:val="0"/>
          <w:lang w:eastAsia="en-US" w:bidi="ar-SA"/>
        </w:rPr>
        <w:t xml:space="preserve">04 de maio de </w:t>
      </w:r>
      <w:proofErr w:type="gramStart"/>
      <w:r>
        <w:rPr>
          <w:rFonts w:ascii="Arial" w:eastAsia="Calibri" w:hAnsi="Arial" w:cs="Times New Roman"/>
          <w:kern w:val="0"/>
          <w:lang w:eastAsia="en-US" w:bidi="ar-SA"/>
        </w:rPr>
        <w:t>2026.</w:t>
      </w:r>
      <w:r>
        <w:rPr>
          <w:rFonts w:ascii="Arial" w:hAnsi="Arial" w:cs="Times New Roman"/>
        </w:rPr>
        <w:t>.</w:t>
      </w:r>
      <w:proofErr w:type="gramEnd"/>
    </w:p>
    <w:p w:rsidR="00A82DF8" w:rsidRDefault="00A82DF8">
      <w:pPr>
        <w:spacing w:line="360" w:lineRule="auto"/>
        <w:jc w:val="right"/>
        <w:rPr>
          <w:sz w:val="21"/>
          <w:szCs w:val="21"/>
        </w:rPr>
      </w:pPr>
    </w:p>
    <w:p w:rsidR="00A82DF8" w:rsidRDefault="00A82DF8">
      <w:pPr>
        <w:spacing w:line="360" w:lineRule="auto"/>
        <w:jc w:val="center"/>
        <w:rPr>
          <w:sz w:val="21"/>
          <w:szCs w:val="21"/>
        </w:rPr>
      </w:pPr>
    </w:p>
    <w:p w:rsidR="00A82DF8" w:rsidRDefault="00A82DF8">
      <w:pPr>
        <w:spacing w:line="360" w:lineRule="auto"/>
        <w:jc w:val="center"/>
        <w:rPr>
          <w:sz w:val="21"/>
          <w:szCs w:val="21"/>
        </w:rPr>
      </w:pPr>
    </w:p>
    <w:p w:rsidR="00A82DF8" w:rsidRDefault="00A82DF8">
      <w:pPr>
        <w:spacing w:line="360" w:lineRule="auto"/>
        <w:jc w:val="center"/>
        <w:rPr>
          <w:sz w:val="21"/>
          <w:szCs w:val="21"/>
        </w:rPr>
      </w:pPr>
    </w:p>
    <w:p w:rsidR="00A82DF8" w:rsidRDefault="00F65135">
      <w:pPr>
        <w:spacing w:line="360" w:lineRule="auto"/>
        <w:jc w:val="center"/>
        <w:rPr>
          <w:sz w:val="21"/>
          <w:szCs w:val="21"/>
        </w:rPr>
      </w:pPr>
      <w:r>
        <w:rPr>
          <w:rFonts w:ascii="Arial" w:eastAsia="Calibri" w:hAnsi="Arial" w:cs="Times New Roman"/>
          <w:kern w:val="0"/>
          <w:lang w:eastAsia="en-US" w:bidi="ar-SA"/>
        </w:rPr>
        <w:t>_________________________________</w:t>
      </w:r>
    </w:p>
    <w:p w:rsidR="00A82DF8" w:rsidRDefault="00F65135">
      <w:pPr>
        <w:spacing w:line="360" w:lineRule="auto"/>
        <w:jc w:val="center"/>
        <w:rPr>
          <w:sz w:val="21"/>
          <w:szCs w:val="21"/>
        </w:rPr>
      </w:pPr>
      <w:r>
        <w:rPr>
          <w:rFonts w:ascii="Arial" w:eastAsia="Calibri" w:hAnsi="Arial" w:cs="Times New Roman"/>
          <w:kern w:val="0"/>
          <w:lang w:eastAsia="en-US" w:bidi="ar-SA"/>
        </w:rPr>
        <w:t xml:space="preserve">Aline </w:t>
      </w:r>
      <w:proofErr w:type="spellStart"/>
      <w:r>
        <w:rPr>
          <w:rFonts w:ascii="Arial" w:eastAsia="Calibri" w:hAnsi="Arial" w:cs="Times New Roman"/>
          <w:kern w:val="0"/>
          <w:lang w:eastAsia="en-US" w:bidi="ar-SA"/>
        </w:rPr>
        <w:t>Dapper</w:t>
      </w:r>
      <w:proofErr w:type="spellEnd"/>
    </w:p>
    <w:p w:rsidR="00A82DF8" w:rsidRDefault="00F65135">
      <w:pPr>
        <w:spacing w:line="360" w:lineRule="auto"/>
        <w:jc w:val="center"/>
      </w:pPr>
      <w:r>
        <w:rPr>
          <w:rFonts w:ascii="Arial" w:hAnsi="Arial" w:cs="Times New Roman"/>
          <w:spacing w:val="-1"/>
        </w:rPr>
        <w:t>Secretária Municipal de Educação, Desporto e Cultura</w:t>
      </w:r>
    </w:p>
    <w:p w:rsidR="00A82DF8" w:rsidRDefault="00A82DF8">
      <w:pPr>
        <w:spacing w:line="360" w:lineRule="auto"/>
        <w:jc w:val="center"/>
        <w:rPr>
          <w:b/>
          <w:bCs/>
        </w:rPr>
      </w:pPr>
    </w:p>
    <w:p w:rsidR="00A82DF8" w:rsidRDefault="00A82DF8">
      <w:pPr>
        <w:spacing w:line="360" w:lineRule="auto"/>
        <w:jc w:val="both"/>
        <w:rPr>
          <w:rFonts w:ascii="Arial" w:hAnsi="Arial" w:cs="Times New Roman"/>
          <w:color w:val="000000"/>
          <w:spacing w:val="1"/>
          <w:sz w:val="20"/>
          <w:szCs w:val="20"/>
          <w:lang w:eastAsia="pt-BR"/>
        </w:rPr>
      </w:pPr>
    </w:p>
    <w:sectPr w:rsidR="00A82DF8">
      <w:pgSz w:w="11906" w:h="16838"/>
      <w:pgMar w:top="1134" w:right="1134" w:bottom="1134" w:left="1134" w:header="0" w:footer="0" w:gutter="0"/>
      <w:cols w:space="720"/>
      <w:formProt w:val="0"/>
      <w:docGrid w:linePitch="10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Liberation Serif">
    <w:altName w:val="Times New Roman"/>
    <w:panose1 w:val="02020603050405020304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panose1 w:val="020B0604020202020204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;Arial"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C136CD2"/>
    <w:multiLevelType w:val="multilevel"/>
    <w:tmpl w:val="29CCDF10"/>
    <w:lvl w:ilvl="0">
      <w:start w:val="1"/>
      <w:numFmt w:val="decimal"/>
      <w:lvlText w:val="%1.0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"/>
      <w:lvlJc w:val="left"/>
      <w:pPr>
        <w:tabs>
          <w:tab w:val="num" w:pos="0"/>
        </w:tabs>
        <w:ind w:left="1068" w:hanging="360"/>
      </w:p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2136" w:hanging="720"/>
      </w:p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2844" w:hanging="720"/>
      </w:p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3912" w:hanging="1080"/>
      </w:p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4620" w:hanging="1080"/>
      </w:p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5688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6396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7104" w:hanging="1440"/>
      </w:pPr>
    </w:lvl>
  </w:abstractNum>
  <w:abstractNum w:abstractNumId="1" w15:restartNumberingAfterBreak="0">
    <w:nsid w:val="7D370DE7"/>
    <w:multiLevelType w:val="multilevel"/>
    <w:tmpl w:val="0B82C0E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autoHyphenation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2DF8"/>
    <w:rsid w:val="00A82DF8"/>
    <w:rsid w:val="00F651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A0DDF1A-92C5-4DB8-B583-E85D95574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="NSimSun" w:hAnsi="Liberation Serif" w:cs="Lucida Sans"/>
        <w:kern w:val="2"/>
        <w:sz w:val="24"/>
        <w:szCs w:val="24"/>
        <w:lang w:val="pt-BR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Corpodetexto"/>
  </w:style>
  <w:style w:type="paragraph" w:styleId="Legenda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pPr>
      <w:suppressLineNumbers/>
    </w:pPr>
  </w:style>
  <w:style w:type="paragraph" w:customStyle="1" w:styleId="Cabealho1">
    <w:name w:val="Cabeçalho1"/>
    <w:basedOn w:val="Normal"/>
    <w:qFormat/>
    <w:pPr>
      <w:tabs>
        <w:tab w:val="center" w:pos="4252"/>
        <w:tab w:val="right" w:pos="8504"/>
      </w:tabs>
      <w:textAlignment w:val="baseline"/>
    </w:pPr>
    <w:rPr>
      <w:rFonts w:cs="Mangal"/>
      <w:szCs w:val="21"/>
    </w:rPr>
  </w:style>
  <w:style w:type="paragraph" w:styleId="PargrafodaLista">
    <w:name w:val="List Paragraph"/>
    <w:basedOn w:val="Normal"/>
    <w:qFormat/>
    <w:pPr>
      <w:ind w:left="669"/>
      <w:jc w:val="both"/>
    </w:pPr>
  </w:style>
  <w:style w:type="paragraph" w:styleId="SemEspaamento">
    <w:name w:val="No Spacing"/>
    <w:qFormat/>
    <w:rPr>
      <w:rFonts w:ascii="Times New Roman" w:eastAsia="Times New Roman" w:hAnsi="Times New Roman" w:cs="Times New Roman"/>
      <w:kern w:val="0"/>
      <w:sz w:val="20"/>
      <w:szCs w:val="20"/>
      <w:lang w:bidi="ar-SA"/>
    </w:rPr>
  </w:style>
  <w:style w:type="paragraph" w:styleId="NormalWeb">
    <w:name w:val="Normal (Web)"/>
    <w:basedOn w:val="Normal"/>
    <w:qFormat/>
    <w:pPr>
      <w:spacing w:beforeAutospacing="1" w:afterAutospacing="1"/>
    </w:pPr>
    <w:rPr>
      <w:rFonts w:ascii="Times New Roman" w:eastAsia="Times New Roman" w:hAnsi="Times New Roman" w:cs="Times New Roman"/>
      <w:lang w:eastAsia="pt-BR"/>
    </w:rPr>
  </w:style>
  <w:style w:type="paragraph" w:customStyle="1" w:styleId="Contedodatabela">
    <w:name w:val="Conteúdo da tabela"/>
    <w:basedOn w:val="Normal"/>
    <w:qFormat/>
    <w:pPr>
      <w:widowControl w:val="0"/>
      <w:suppressLineNumbers/>
    </w:pPr>
  </w:style>
  <w:style w:type="paragraph" w:customStyle="1" w:styleId="TableParagraph">
    <w:name w:val="Table Paragraph"/>
    <w:basedOn w:val="Normal"/>
    <w:qFormat/>
    <w:pPr>
      <w:ind w:left="827"/>
    </w:pPr>
    <w:rPr>
      <w:rFonts w:ascii="Calibri" w:eastAsia="Calibri" w:hAnsi="Calibri" w:cs="Calibri"/>
      <w:lang w:val="pt-PT"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1908</Words>
  <Characters>10308</Characters>
  <Application>Microsoft Office Word</Application>
  <DocSecurity>0</DocSecurity>
  <Lines>85</Lines>
  <Paragraphs>24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Compras</dc:creator>
  <dc:description/>
  <cp:lastModifiedBy>Compras</cp:lastModifiedBy>
  <cp:revision>2</cp:revision>
  <cp:lastPrinted>2026-05-04T16:01:00Z</cp:lastPrinted>
  <dcterms:created xsi:type="dcterms:W3CDTF">2026-05-29T11:51:00Z</dcterms:created>
  <dcterms:modified xsi:type="dcterms:W3CDTF">2026-05-29T11:51:00Z</dcterms:modified>
  <dc:language>pt-BR</dc:language>
</cp:coreProperties>
</file>