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DBC41" w14:textId="77777777" w:rsidR="00DE4B9A" w:rsidRDefault="00DE4B9A" w:rsidP="00362F0B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ANEXO I</w:t>
      </w:r>
    </w:p>
    <w:p w14:paraId="16FBE3FB" w14:textId="77777777" w:rsidR="00DE4B9A" w:rsidRDefault="00DE4B9A" w:rsidP="00A50414">
      <w:pPr>
        <w:jc w:val="center"/>
        <w:rPr>
          <w:b/>
          <w:bCs/>
        </w:rPr>
      </w:pPr>
    </w:p>
    <w:p w14:paraId="5865C9E8" w14:textId="77777777" w:rsidR="00111494" w:rsidRPr="00111494" w:rsidRDefault="00111494" w:rsidP="00A50414">
      <w:pPr>
        <w:jc w:val="center"/>
        <w:rPr>
          <w:b/>
          <w:bCs/>
        </w:rPr>
      </w:pPr>
      <w:r w:rsidRPr="00111494">
        <w:rPr>
          <w:b/>
          <w:bCs/>
        </w:rPr>
        <w:t xml:space="preserve">RELAÇÃO FERRAMENTAS </w:t>
      </w:r>
      <w:r w:rsidR="0042243D">
        <w:rPr>
          <w:b/>
          <w:bCs/>
        </w:rPr>
        <w:t>– LINHA PROFISSIONAL</w:t>
      </w:r>
    </w:p>
    <w:p w14:paraId="53FFAC30" w14:textId="77777777" w:rsidR="00FD7FFB" w:rsidRDefault="00FD7FFB" w:rsidP="00FD7FFB">
      <w:pPr>
        <w:jc w:val="center"/>
        <w:rPr>
          <w:b/>
          <w:bCs/>
        </w:rPr>
      </w:pPr>
      <w:r>
        <w:rPr>
          <w:b/>
          <w:bCs/>
        </w:rPr>
        <w:t>As imagens são ilustrativas e servem como modelo de referência.</w:t>
      </w:r>
    </w:p>
    <w:p w14:paraId="127D7E4A" w14:textId="77777777" w:rsidR="00FD7FFB" w:rsidRDefault="00FD7FFB" w:rsidP="00FD7FFB">
      <w:pPr>
        <w:jc w:val="both"/>
        <w:rPr>
          <w:b/>
          <w:bCs/>
        </w:rPr>
      </w:pPr>
    </w:p>
    <w:p w14:paraId="73628FFB" w14:textId="77777777" w:rsidR="00FD7FFB" w:rsidRPr="00FD7FFB" w:rsidRDefault="00FD7FFB" w:rsidP="00FD7FFB">
      <w:pPr>
        <w:jc w:val="both"/>
      </w:pPr>
      <w:r w:rsidRPr="00FD7FFB">
        <w:rPr>
          <w:b/>
          <w:bCs/>
          <w:noProof/>
          <w:lang w:eastAsia="pt-BR"/>
        </w:rPr>
        <w:drawing>
          <wp:anchor distT="0" distB="0" distL="114300" distR="114300" simplePos="0" relativeHeight="251662336" behindDoc="0" locked="0" layoutInCell="1" allowOverlap="1" wp14:anchorId="42FDA312" wp14:editId="061B772F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2008505" cy="2019300"/>
            <wp:effectExtent l="0" t="0" r="0" b="0"/>
            <wp:wrapSquare wrapText="bothSides"/>
            <wp:docPr id="2187276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27604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850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7FFB">
        <w:rPr>
          <w:b/>
          <w:bCs/>
        </w:rPr>
        <w:t>Item</w:t>
      </w:r>
      <w:r>
        <w:rPr>
          <w:b/>
          <w:bCs/>
        </w:rPr>
        <w:t xml:space="preserve"> 1</w:t>
      </w:r>
      <w:r w:rsidRPr="00FD7FFB">
        <w:rPr>
          <w:b/>
          <w:bCs/>
        </w:rPr>
        <w:t>:</w:t>
      </w:r>
      <w:r>
        <w:rPr>
          <w:b/>
          <w:bCs/>
        </w:rPr>
        <w:t xml:space="preserve"> </w:t>
      </w:r>
      <w:r w:rsidRPr="00FD7FFB">
        <w:t>Caixa organizadora para armazenamento e transporte de ferramentas e acessórios, com estrutura híbrida que combina polipropileno de alta resistência e acabamento externo em aço inox escovado. Deve apresentar as seguintes características mínimas:</w:t>
      </w:r>
    </w:p>
    <w:p w14:paraId="273A8BBE" w14:textId="77777777" w:rsidR="00FD7FFB" w:rsidRPr="00FD7FFB" w:rsidRDefault="00FD7FFB" w:rsidP="00FD7FFB">
      <w:pPr>
        <w:jc w:val="both"/>
      </w:pPr>
      <w:r w:rsidRPr="00FD7FFB">
        <w:rPr>
          <w:b/>
          <w:bCs/>
        </w:rPr>
        <w:t>Material do corpo:</w:t>
      </w:r>
      <w:r w:rsidRPr="00FD7FFB">
        <w:t xml:space="preserve"> Polipropileno injetado com reforço em chapas de aço inoxidável, garantindo resistência a impactos e corrosão.</w:t>
      </w:r>
    </w:p>
    <w:p w14:paraId="0C0FBFBC" w14:textId="77777777" w:rsidR="00FD7FFB" w:rsidRPr="00FD7FFB" w:rsidRDefault="00FD7FFB" w:rsidP="00FD7FFB">
      <w:pPr>
        <w:jc w:val="both"/>
      </w:pPr>
      <w:r w:rsidRPr="00FD7FFB">
        <w:rPr>
          <w:b/>
          <w:bCs/>
        </w:rPr>
        <w:t>Sistema de fechamento:</w:t>
      </w:r>
      <w:r w:rsidRPr="00FD7FFB">
        <w:t xml:space="preserve"> Provida de 02 (duas) travas metálicas de alta pressão, com porta-cadeado integrado para segurança do conteúdo.</w:t>
      </w:r>
    </w:p>
    <w:p w14:paraId="533B3C41" w14:textId="77777777" w:rsidR="00FD7FFB" w:rsidRPr="00FD7FFB" w:rsidRDefault="00FD7FFB" w:rsidP="00FD7FFB">
      <w:pPr>
        <w:jc w:val="both"/>
      </w:pPr>
      <w:r w:rsidRPr="00FD7FFB">
        <w:rPr>
          <w:b/>
          <w:bCs/>
        </w:rPr>
        <w:t>Organização interna:</w:t>
      </w:r>
      <w:r w:rsidRPr="00FD7FFB">
        <w:t xml:space="preserve"> Deve acompanhar 01 (uma) bandeja plástica interna removível com alça própria, permitindo a separação de itens menores.</w:t>
      </w:r>
    </w:p>
    <w:p w14:paraId="228362DB" w14:textId="77777777" w:rsidR="00FD7FFB" w:rsidRPr="00FD7FFB" w:rsidRDefault="00FD7FFB" w:rsidP="00FD7FFB">
      <w:pPr>
        <w:jc w:val="both"/>
      </w:pPr>
      <w:r w:rsidRPr="00FD7FFB">
        <w:rPr>
          <w:b/>
          <w:bCs/>
        </w:rPr>
        <w:t>Transporte:</w:t>
      </w:r>
      <w:r w:rsidRPr="00FD7FFB">
        <w:t xml:space="preserve"> Alça superior articulada e retrátil, anatômica, fixada de forma robusta ao corpo da caixa.</w:t>
      </w:r>
    </w:p>
    <w:p w14:paraId="25742BD9" w14:textId="77777777" w:rsidR="00FD7FFB" w:rsidRPr="00FD7FFB" w:rsidRDefault="00FD7FFB" w:rsidP="00FD7FFB">
      <w:pPr>
        <w:jc w:val="both"/>
      </w:pPr>
      <w:r w:rsidRPr="00FD7FFB">
        <w:rPr>
          <w:b/>
          <w:bCs/>
        </w:rPr>
        <w:t>Capacidade de carga:</w:t>
      </w:r>
      <w:r w:rsidRPr="00FD7FFB">
        <w:t xml:space="preserve"> Suporte para carga interna de, no mínimo, 15 kg a 20 kg.</w:t>
      </w:r>
    </w:p>
    <w:p w14:paraId="74C2F7D3" w14:textId="77777777" w:rsidR="00FD7FFB" w:rsidRDefault="00FD7FFB" w:rsidP="00FD7FFB">
      <w:pPr>
        <w:jc w:val="both"/>
      </w:pPr>
      <w:r w:rsidRPr="00FD7FFB">
        <w:rPr>
          <w:b/>
          <w:bCs/>
        </w:rPr>
        <w:t>Dimensões aproximadas:</w:t>
      </w:r>
      <w:r w:rsidRPr="00FD7FFB">
        <w:t xml:space="preserve"> Comprimento de 500 mm a 510 mm; Largura de 240 mm a 255 mm; Altura de 240 mm a 250 mm (referente ao tamanho de 20 polegadas).</w:t>
      </w:r>
      <w:r>
        <w:br w:type="page"/>
      </w:r>
    </w:p>
    <w:p w14:paraId="76AA4B3E" w14:textId="77777777" w:rsidR="00111494" w:rsidRDefault="00111494" w:rsidP="00A50414">
      <w:pPr>
        <w:jc w:val="both"/>
      </w:pPr>
      <w:r w:rsidRPr="00111494">
        <w:rPr>
          <w:b/>
          <w:bCs/>
          <w:noProof/>
          <w:lang w:eastAsia="pt-BR"/>
        </w:rPr>
        <w:lastRenderedPageBreak/>
        <w:drawing>
          <wp:anchor distT="0" distB="0" distL="114300" distR="114300" simplePos="0" relativeHeight="251658240" behindDoc="0" locked="0" layoutInCell="1" allowOverlap="1" wp14:anchorId="46C941BF" wp14:editId="66B8077C">
            <wp:simplePos x="0" y="0"/>
            <wp:positionH relativeFrom="margin">
              <wp:posOffset>3317875</wp:posOffset>
            </wp:positionH>
            <wp:positionV relativeFrom="paragraph">
              <wp:posOffset>12700</wp:posOffset>
            </wp:positionV>
            <wp:extent cx="2348230" cy="2047875"/>
            <wp:effectExtent l="0" t="0" r="0" b="9525"/>
            <wp:wrapSquare wrapText="bothSides"/>
            <wp:docPr id="14248983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89830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30" cy="204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1494">
        <w:rPr>
          <w:b/>
          <w:bCs/>
        </w:rPr>
        <w:t xml:space="preserve">Item </w:t>
      </w:r>
      <w:r w:rsidR="00FD7FFB">
        <w:rPr>
          <w:b/>
          <w:bCs/>
        </w:rPr>
        <w:t>2</w:t>
      </w:r>
      <w:r w:rsidRPr="00111494">
        <w:rPr>
          <w:b/>
          <w:bCs/>
        </w:rPr>
        <w:t>:</w:t>
      </w:r>
      <w:r>
        <w:t xml:space="preserve"> Alicate tipo universal, com alta capacidade de corte e isolação de segurança 1000V</w:t>
      </w:r>
      <w:r w:rsidR="00AD2A90">
        <w:t xml:space="preserve"> – Linha Profissional</w:t>
      </w:r>
      <w:r w:rsidR="000F4FD3">
        <w:t>.</w:t>
      </w:r>
    </w:p>
    <w:p w14:paraId="7E157172" w14:textId="77777777" w:rsidR="00111494" w:rsidRPr="00111494" w:rsidRDefault="00111494" w:rsidP="00A50414">
      <w:pPr>
        <w:spacing w:after="0" w:line="240" w:lineRule="auto"/>
        <w:jc w:val="both"/>
        <w:rPr>
          <w:b/>
          <w:bCs/>
          <w:u w:val="single"/>
        </w:rPr>
      </w:pPr>
      <w:r w:rsidRPr="00111494">
        <w:rPr>
          <w:b/>
          <w:bCs/>
          <w:u w:val="single"/>
        </w:rPr>
        <w:t>Especificações Técnicas</w:t>
      </w:r>
    </w:p>
    <w:p w14:paraId="17AE2039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Material do Corpo:</w:t>
      </w:r>
      <w:r>
        <w:t xml:space="preserve"> Aço especial de alta resistência (Cromo-Vanádio ou liga equivalente), com tratamento térmico total e têmpera por indução específica no gume de corte.</w:t>
      </w:r>
    </w:p>
    <w:p w14:paraId="0E16DD49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Capacidade de Corte:</w:t>
      </w:r>
      <w:r>
        <w:t xml:space="preserve"> Deve ser projetado para corte de arames duros (corda de piano) com diâmetro mínimo de 2,0 mm e cabos de cobre/alumínio com seção de até 16,0 mm².</w:t>
      </w:r>
    </w:p>
    <w:p w14:paraId="1E34044D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Diferencial Mecânico:</w:t>
      </w:r>
      <w:r>
        <w:t xml:space="preserve"> Sistema de articulação com alto efeito de alavanca (High Leverage), reduzindo o esforço manual do operador em comparação aos alicates universais convencionais.</w:t>
      </w:r>
    </w:p>
    <w:p w14:paraId="4C95BC16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Acabamento:</w:t>
      </w:r>
      <w:r>
        <w:t xml:space="preserve"> Proteção contra corrosão (fosfatizado, polido ou cromado).</w:t>
      </w:r>
    </w:p>
    <w:p w14:paraId="275D8816" w14:textId="77777777" w:rsidR="00111494" w:rsidRDefault="00111494" w:rsidP="00A50414">
      <w:pPr>
        <w:spacing w:after="0" w:line="240" w:lineRule="auto"/>
        <w:jc w:val="both"/>
      </w:pPr>
    </w:p>
    <w:p w14:paraId="4A3A83A4" w14:textId="77777777" w:rsidR="00111494" w:rsidRPr="00111494" w:rsidRDefault="00111494" w:rsidP="00A50414">
      <w:pPr>
        <w:spacing w:after="0" w:line="240" w:lineRule="auto"/>
        <w:jc w:val="both"/>
        <w:rPr>
          <w:b/>
          <w:bCs/>
          <w:u w:val="single"/>
        </w:rPr>
      </w:pPr>
      <w:r w:rsidRPr="00111494">
        <w:rPr>
          <w:b/>
          <w:bCs/>
          <w:u w:val="single"/>
        </w:rPr>
        <w:t>Isolação e Segurança</w:t>
      </w:r>
    </w:p>
    <w:p w14:paraId="41D907A4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Normatização:</w:t>
      </w:r>
      <w:r>
        <w:t xml:space="preserve"> Certificação compulsória conforme norma NBR IEC 60900.</w:t>
      </w:r>
    </w:p>
    <w:p w14:paraId="3E06E8FB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Tensão de Trabalho:</w:t>
      </w:r>
      <w:r>
        <w:t xml:space="preserve"> Isolação para trabalhos em áreas energizadas de até 1.000V em corrente alternada (AC) e 1.500V em corrente contínua (DC).</w:t>
      </w:r>
    </w:p>
    <w:p w14:paraId="2A24CD30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Sinalização VDE:</w:t>
      </w:r>
      <w:r>
        <w:t xml:space="preserve"> O cabo deve apresentar o símbolo internacional de isolação (duplo triângulo) e a indicação da norma de segurança gravada de forma indelével.</w:t>
      </w:r>
    </w:p>
    <w:p w14:paraId="60E06268" w14:textId="77777777" w:rsidR="00111494" w:rsidRDefault="00111494" w:rsidP="00A50414">
      <w:pPr>
        <w:spacing w:after="0" w:line="240" w:lineRule="auto"/>
        <w:jc w:val="both"/>
      </w:pPr>
    </w:p>
    <w:p w14:paraId="1B2C23EC" w14:textId="77777777" w:rsidR="00111494" w:rsidRPr="00111494" w:rsidRDefault="00111494" w:rsidP="00A50414">
      <w:pPr>
        <w:spacing w:after="0" w:line="240" w:lineRule="auto"/>
        <w:jc w:val="both"/>
        <w:rPr>
          <w:b/>
          <w:bCs/>
          <w:u w:val="single"/>
        </w:rPr>
      </w:pPr>
      <w:r w:rsidRPr="00111494">
        <w:rPr>
          <w:b/>
          <w:bCs/>
          <w:u w:val="single"/>
        </w:rPr>
        <w:t>Ergonomia e Design</w:t>
      </w:r>
    </w:p>
    <w:p w14:paraId="076ADD0B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Cabo:</w:t>
      </w:r>
      <w:r>
        <w:t xml:space="preserve"> Revestimento bicomposto (multicomponente) ergonômico, com abas protetoras para evitar o deslizamento da mão em direção à parte metálica não isolada.</w:t>
      </w:r>
    </w:p>
    <w:p w14:paraId="29AEAD57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Geometria da Mandíbula:</w:t>
      </w:r>
      <w:r>
        <w:t xml:space="preserve"> Zona de preensão para materiais planos e redondos, com dentes serrilhados para garantir firmeza e evitar escorregamento.</w:t>
      </w:r>
    </w:p>
    <w:p w14:paraId="2D3C9AE1" w14:textId="77777777" w:rsidR="00111494" w:rsidRDefault="00111494" w:rsidP="00A50414">
      <w:pPr>
        <w:spacing w:after="0" w:line="240" w:lineRule="auto"/>
        <w:jc w:val="both"/>
      </w:pPr>
      <w:r w:rsidRPr="00111494">
        <w:rPr>
          <w:b/>
          <w:bCs/>
        </w:rPr>
        <w:t>Comprimento Nominal:</w:t>
      </w:r>
      <w:r>
        <w:t xml:space="preserve"> 200 mm (aproximadamente 8 polegadas).</w:t>
      </w:r>
    </w:p>
    <w:p w14:paraId="090E6D07" w14:textId="77777777" w:rsidR="00111494" w:rsidRDefault="00111494" w:rsidP="00A50414">
      <w:pPr>
        <w:spacing w:after="0" w:line="240" w:lineRule="auto"/>
        <w:jc w:val="both"/>
      </w:pPr>
    </w:p>
    <w:p w14:paraId="09795D5E" w14:textId="77777777" w:rsidR="00111494" w:rsidRPr="00111494" w:rsidRDefault="00111494" w:rsidP="00A50414">
      <w:pPr>
        <w:spacing w:after="0" w:line="240" w:lineRule="auto"/>
        <w:jc w:val="both"/>
        <w:rPr>
          <w:b/>
          <w:bCs/>
          <w:u w:val="single"/>
        </w:rPr>
      </w:pPr>
      <w:r w:rsidRPr="00111494">
        <w:rPr>
          <w:b/>
          <w:bCs/>
          <w:u w:val="single"/>
        </w:rPr>
        <w:t>Requisitos de Qualidade</w:t>
      </w:r>
    </w:p>
    <w:p w14:paraId="0FFF9EFE" w14:textId="77777777" w:rsidR="00111494" w:rsidRDefault="00111494" w:rsidP="00A50414">
      <w:pPr>
        <w:jc w:val="both"/>
      </w:pPr>
      <w:r>
        <w:t>O fornecedor deverá apresentar, quando solicitado, o certificado de conformidade com a norma IEC 60900 emitido por laboratório acreditado.</w:t>
      </w:r>
    </w:p>
    <w:p w14:paraId="5C832075" w14:textId="77777777" w:rsidR="00AD2A90" w:rsidRDefault="00AD2A90" w:rsidP="00A50414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2D810C76" w14:textId="4FB1B868" w:rsidR="00DD29CF" w:rsidRDefault="00DD29CF" w:rsidP="007A1EE5">
      <w:r w:rsidRPr="00AC45EE">
        <w:rPr>
          <w:noProof/>
          <w:lang w:eastAsia="pt-BR"/>
        </w:rPr>
        <w:lastRenderedPageBreak/>
        <w:drawing>
          <wp:anchor distT="0" distB="0" distL="114300" distR="114300" simplePos="0" relativeHeight="251682816" behindDoc="0" locked="0" layoutInCell="1" allowOverlap="1" wp14:anchorId="667CB0F1" wp14:editId="589CEC8F">
            <wp:simplePos x="0" y="0"/>
            <wp:positionH relativeFrom="margin">
              <wp:posOffset>3072765</wp:posOffset>
            </wp:positionH>
            <wp:positionV relativeFrom="paragraph">
              <wp:posOffset>5080</wp:posOffset>
            </wp:positionV>
            <wp:extent cx="2341880" cy="1809750"/>
            <wp:effectExtent l="0" t="0" r="1270" b="0"/>
            <wp:wrapSquare wrapText="bothSides"/>
            <wp:docPr id="156873620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73620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5EE">
        <w:rPr>
          <w:b/>
          <w:bCs/>
        </w:rPr>
        <w:t xml:space="preserve">Item </w:t>
      </w:r>
      <w:r>
        <w:rPr>
          <w:b/>
          <w:bCs/>
        </w:rPr>
        <w:t>3</w:t>
      </w:r>
      <w:r w:rsidRPr="00AC45EE">
        <w:rPr>
          <w:b/>
          <w:bCs/>
        </w:rPr>
        <w:t>:</w:t>
      </w:r>
      <w:r>
        <w:t xml:space="preserve">  Diagonal Isolado 1.000V (5.1/2") de alta precisão para uso eletroeletrônico e instalações elétricas.</w:t>
      </w:r>
    </w:p>
    <w:p w14:paraId="4AC7CA2E" w14:textId="77777777" w:rsidR="00DD29CF" w:rsidRDefault="00DD29CF" w:rsidP="00DD29CF">
      <w:pPr>
        <w:spacing w:after="0" w:line="240" w:lineRule="auto"/>
        <w:jc w:val="both"/>
      </w:pPr>
    </w:p>
    <w:p w14:paraId="6DA43334" w14:textId="77777777" w:rsidR="00DD29CF" w:rsidRPr="00AC45EE" w:rsidRDefault="00DD29CF" w:rsidP="00DD29CF">
      <w:pPr>
        <w:spacing w:after="0" w:line="240" w:lineRule="auto"/>
        <w:jc w:val="both"/>
        <w:rPr>
          <w:b/>
          <w:bCs/>
          <w:u w:val="single"/>
        </w:rPr>
      </w:pPr>
      <w:r w:rsidRPr="00AC45EE">
        <w:rPr>
          <w:b/>
          <w:bCs/>
          <w:u w:val="single"/>
        </w:rPr>
        <w:t>Especificações Técnicas</w:t>
      </w:r>
    </w:p>
    <w:p w14:paraId="4F4D52B1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Comprimento Nominal:</w:t>
      </w:r>
      <w:r>
        <w:t xml:space="preserve"> 140 mm a 145 mm (correspondente a 5.1/2").</w:t>
      </w:r>
    </w:p>
    <w:p w14:paraId="646A336E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Material do Corpo:</w:t>
      </w:r>
      <w:r>
        <w:t xml:space="preserve"> Aço especial de alta liga (Cromo-Vanádio ou similar), com tratamento térmico total (têmpera e revenido).</w:t>
      </w:r>
    </w:p>
    <w:p w14:paraId="5943E8B6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Gumes de Corte:</w:t>
      </w:r>
      <w:r>
        <w:t xml:space="preserve"> Devem possuir têmpera adicional por indução, com dureza elevada para garantir durabilidade e cortes limpos em materiais diversos.</w:t>
      </w:r>
    </w:p>
    <w:p w14:paraId="1D438196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Geometria de Corte:</w:t>
      </w:r>
      <w:r>
        <w:t xml:space="preserve"> Cabeça estreita e gumes de corte posicionados para permitir o corte rente em locais de difícil acesso.</w:t>
      </w:r>
    </w:p>
    <w:p w14:paraId="41CF0772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Capacidade de Corte:</w:t>
      </w:r>
      <w:r>
        <w:t xml:space="preserve"> Projetado para corte de arames macios (cobre/alumínio) e arames de dureza média com diâmetro de até 1,6 mm.</w:t>
      </w:r>
    </w:p>
    <w:p w14:paraId="3E5D83D8" w14:textId="77777777" w:rsidR="00DD29CF" w:rsidRDefault="00DD29CF" w:rsidP="00DD29CF">
      <w:pPr>
        <w:spacing w:after="0" w:line="240" w:lineRule="auto"/>
        <w:jc w:val="both"/>
      </w:pPr>
    </w:p>
    <w:p w14:paraId="2497D0BC" w14:textId="77777777" w:rsidR="00DD29CF" w:rsidRPr="00AC45EE" w:rsidRDefault="00DD29CF" w:rsidP="00DD29CF">
      <w:pPr>
        <w:spacing w:after="0" w:line="240" w:lineRule="auto"/>
        <w:jc w:val="both"/>
        <w:rPr>
          <w:b/>
          <w:bCs/>
          <w:u w:val="single"/>
        </w:rPr>
      </w:pPr>
      <w:r w:rsidRPr="00AC45EE">
        <w:rPr>
          <w:b/>
          <w:bCs/>
          <w:u w:val="single"/>
        </w:rPr>
        <w:t>Isolação e Segurança</w:t>
      </w:r>
    </w:p>
    <w:p w14:paraId="6F2F78E9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Normatização:</w:t>
      </w:r>
      <w:r>
        <w:t xml:space="preserve"> Fabricação rigorosa conforme norma NBR IEC 60900 (ou versão internacional equivalente).</w:t>
      </w:r>
    </w:p>
    <w:p w14:paraId="0B3E80D4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Tensão de Trabalho:</w:t>
      </w:r>
      <w:r>
        <w:t xml:space="preserve"> Isolação testada para garantir segurança em até 1.000V em corrente alternada (AC) e 1.500V em corrente contínua (DC).</w:t>
      </w:r>
    </w:p>
    <w:p w14:paraId="77E0F3FE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Sinalização de Segurança:</w:t>
      </w:r>
      <w:r>
        <w:t xml:space="preserve"> O cabo deve conter a gravação permanente do símbolo do duplo triângulo e a indicação da norma técnica.</w:t>
      </w:r>
    </w:p>
    <w:p w14:paraId="0BFD5335" w14:textId="77777777" w:rsidR="00DD29CF" w:rsidRDefault="00DD29CF" w:rsidP="00DD29CF">
      <w:pPr>
        <w:spacing w:after="0" w:line="240" w:lineRule="auto"/>
        <w:jc w:val="both"/>
      </w:pPr>
    </w:p>
    <w:p w14:paraId="106DDC84" w14:textId="77777777" w:rsidR="00DD29CF" w:rsidRPr="00AC45EE" w:rsidRDefault="00DD29CF" w:rsidP="00DD29CF">
      <w:pPr>
        <w:spacing w:after="0" w:line="240" w:lineRule="auto"/>
        <w:jc w:val="both"/>
        <w:rPr>
          <w:b/>
          <w:bCs/>
          <w:u w:val="single"/>
        </w:rPr>
      </w:pPr>
      <w:r w:rsidRPr="00AC45EE">
        <w:rPr>
          <w:b/>
          <w:bCs/>
          <w:u w:val="single"/>
        </w:rPr>
        <w:t>Ergonomia e Acabamento</w:t>
      </w:r>
    </w:p>
    <w:p w14:paraId="61B179A2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Cabo Isolado VDE:</w:t>
      </w:r>
      <w:r>
        <w:t xml:space="preserve"> Revestimento ergonômico em polímero resistente a chamas e impactos, com abas protetoras para evitar o contato acidental da mão com a parte metálica (cabeça do alicate).</w:t>
      </w:r>
    </w:p>
    <w:p w14:paraId="70943934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Articulação:</w:t>
      </w:r>
      <w:r>
        <w:t xml:space="preserve"> Suave e sem folgas, garantindo a transmissão eficiente da força manual sem travamentos.</w:t>
      </w:r>
    </w:p>
    <w:p w14:paraId="01637BAD" w14:textId="77777777" w:rsidR="00DD29CF" w:rsidRDefault="00DD29CF" w:rsidP="00DD29CF">
      <w:pPr>
        <w:spacing w:after="0" w:line="240" w:lineRule="auto"/>
        <w:jc w:val="both"/>
      </w:pPr>
      <w:r w:rsidRPr="00AC45EE">
        <w:rPr>
          <w:b/>
          <w:bCs/>
        </w:rPr>
        <w:t>Acabamento da Cabeça:</w:t>
      </w:r>
      <w:r>
        <w:t xml:space="preserve"> Polida e protegida com verniz ou tratamento antioxidante.</w:t>
      </w:r>
    </w:p>
    <w:p w14:paraId="608C5205" w14:textId="77777777" w:rsidR="00DD29CF" w:rsidRDefault="00DD29CF">
      <w:pPr>
        <w:rPr>
          <w:b/>
          <w:bCs/>
        </w:rPr>
      </w:pPr>
      <w:r>
        <w:rPr>
          <w:b/>
          <w:bCs/>
        </w:rPr>
        <w:br w:type="page"/>
      </w:r>
    </w:p>
    <w:p w14:paraId="0233702C" w14:textId="77777777" w:rsidR="00DD29CF" w:rsidRPr="00955B2F" w:rsidRDefault="00DD29CF" w:rsidP="00DD29CF">
      <w:pPr>
        <w:spacing w:after="0" w:line="240" w:lineRule="auto"/>
        <w:jc w:val="both"/>
      </w:pPr>
      <w:r w:rsidRPr="00645F5C">
        <w:rPr>
          <w:b/>
          <w:bCs/>
          <w:noProof/>
          <w:lang w:eastAsia="pt-BR"/>
        </w:rPr>
        <w:lastRenderedPageBreak/>
        <w:drawing>
          <wp:anchor distT="0" distB="0" distL="114300" distR="114300" simplePos="0" relativeHeight="251684864" behindDoc="0" locked="0" layoutInCell="1" allowOverlap="1" wp14:anchorId="5C035F31" wp14:editId="0867C547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685415" cy="2162175"/>
            <wp:effectExtent l="0" t="0" r="635" b="9525"/>
            <wp:wrapSquare wrapText="bothSides"/>
            <wp:docPr id="17773780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78049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541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5B2F">
        <w:rPr>
          <w:b/>
          <w:bCs/>
        </w:rPr>
        <w:t xml:space="preserve">Item </w:t>
      </w:r>
      <w:r>
        <w:rPr>
          <w:b/>
          <w:bCs/>
        </w:rPr>
        <w:t>4</w:t>
      </w:r>
      <w:r w:rsidRPr="00955B2F">
        <w:rPr>
          <w:b/>
          <w:bCs/>
        </w:rPr>
        <w:t>.</w:t>
      </w:r>
      <w:r>
        <w:t xml:space="preserve"> </w:t>
      </w:r>
      <w:r w:rsidRPr="00955B2F">
        <w:t xml:space="preserve">Alicate Bico Meia Cana Reto 6.1/2" Isolado VDE 1.000 V, com comprimento nominal de </w:t>
      </w:r>
      <w:r w:rsidRPr="00955B2F">
        <w:rPr>
          <w:b/>
          <w:bCs/>
        </w:rPr>
        <w:t>160 mm (6.1/2")</w:t>
      </w:r>
      <w:r w:rsidRPr="00955B2F">
        <w:t>. Ferramenta projetada para segurar, cortar, dobrar e puxar fios e arames, com isolamento elétrico de segurança certificado VDE para trabalhos em tensão de até 1.000 V em corrente alternada (CA) e 1.500 V em corrente contínua (CC).</w:t>
      </w:r>
    </w:p>
    <w:p w14:paraId="0A630B93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14BFB3BD" w14:textId="77777777" w:rsidR="00DD29CF" w:rsidRPr="00955B2F" w:rsidRDefault="00DD29CF" w:rsidP="00DD29CF">
      <w:pPr>
        <w:spacing w:after="0" w:line="240" w:lineRule="auto"/>
        <w:jc w:val="both"/>
        <w:rPr>
          <w:u w:val="single"/>
        </w:rPr>
      </w:pPr>
      <w:r w:rsidRPr="00955B2F">
        <w:rPr>
          <w:b/>
          <w:bCs/>
          <w:u w:val="single"/>
        </w:rPr>
        <w:t>Características dos Materiais e Fabricação</w:t>
      </w:r>
    </w:p>
    <w:p w14:paraId="195F2003" w14:textId="77777777" w:rsidR="00DD29CF" w:rsidRPr="00955B2F" w:rsidRDefault="00DD29CF" w:rsidP="00DD29CF">
      <w:pPr>
        <w:spacing w:after="0" w:line="240" w:lineRule="auto"/>
        <w:jc w:val="both"/>
      </w:pPr>
      <w:r w:rsidRPr="00955B2F">
        <w:rPr>
          <w:b/>
          <w:bCs/>
        </w:rPr>
        <w:t>Material:</w:t>
      </w:r>
      <w:r w:rsidRPr="00955B2F">
        <w:t xml:space="preserve"> Corpo forjado em </w:t>
      </w:r>
      <w:r w:rsidRPr="00955B2F">
        <w:rPr>
          <w:b/>
          <w:bCs/>
        </w:rPr>
        <w:t>Aço Vanádio</w:t>
      </w:r>
      <w:r w:rsidRPr="00955B2F">
        <w:t xml:space="preserve"> (ou aço cromo-vanádio de alta performance) para máxima resistência mecânica. Empunhadura ergonômica com abas protetoras arredondadas, fabricada em polímero resistente e isolante, garantindo segurança contra deslizamento da mão para a parte condutora.</w:t>
      </w:r>
    </w:p>
    <w:p w14:paraId="715BCCD2" w14:textId="77777777" w:rsidR="00DD29CF" w:rsidRPr="00955B2F" w:rsidRDefault="00DD29CF" w:rsidP="00DD29CF">
      <w:pPr>
        <w:spacing w:after="0" w:line="240" w:lineRule="auto"/>
        <w:jc w:val="both"/>
      </w:pPr>
      <w:r w:rsidRPr="00955B2F">
        <w:rPr>
          <w:b/>
          <w:bCs/>
        </w:rPr>
        <w:t>Acabamento:</w:t>
      </w:r>
      <w:r w:rsidRPr="00955B2F">
        <w:t xml:space="preserve"> Superfície do corpo </w:t>
      </w:r>
      <w:r w:rsidRPr="00955B2F">
        <w:rPr>
          <w:b/>
          <w:bCs/>
        </w:rPr>
        <w:t>cromada</w:t>
      </w:r>
      <w:r w:rsidRPr="00955B2F">
        <w:t xml:space="preserve"> ou niquelada para alta resistência contra oxidação e corrosão.</w:t>
      </w:r>
    </w:p>
    <w:p w14:paraId="69CD7F8C" w14:textId="77777777" w:rsidR="00DD29CF" w:rsidRPr="00955B2F" w:rsidRDefault="00DD29CF" w:rsidP="00DD29CF">
      <w:pPr>
        <w:spacing w:after="0" w:line="240" w:lineRule="auto"/>
        <w:jc w:val="both"/>
      </w:pPr>
      <w:r w:rsidRPr="00955B2F">
        <w:rPr>
          <w:b/>
          <w:bCs/>
        </w:rPr>
        <w:t>Tratamento Térmico:</w:t>
      </w:r>
      <w:r w:rsidRPr="00955B2F">
        <w:t xml:space="preserve"> Têmpera total no corpo e tratamento por indução nas arestas de corte, conferindo dureza elevada (aproximadamente 61-63 HRC no corte) para assegurar a durabilidade do fio mesmo sob uso intenso.</w:t>
      </w:r>
    </w:p>
    <w:p w14:paraId="0BA30BA2" w14:textId="77777777" w:rsidR="00DD29CF" w:rsidRPr="00955B2F" w:rsidRDefault="00DD29CF" w:rsidP="00DD29CF">
      <w:pPr>
        <w:spacing w:after="0" w:line="240" w:lineRule="auto"/>
        <w:jc w:val="both"/>
      </w:pPr>
      <w:r w:rsidRPr="00955B2F">
        <w:rPr>
          <w:b/>
          <w:bCs/>
        </w:rPr>
        <w:t>Usinagem:</w:t>
      </w:r>
      <w:r w:rsidRPr="00955B2F">
        <w:t xml:space="preserve"> Bico com superfícies de preensão dentadas (recartilhadas) para firmeza no agarre. Arestas de corte de precisão, temperadas para corte de arames duros e semiduros. Articulação suave e precisa, sem folgas.</w:t>
      </w:r>
    </w:p>
    <w:p w14:paraId="0901FD4D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2C5F3656" w14:textId="77777777" w:rsidR="00DD29CF" w:rsidRPr="00955B2F" w:rsidRDefault="00DD29CF" w:rsidP="00DD29CF">
      <w:pPr>
        <w:spacing w:after="0" w:line="240" w:lineRule="auto"/>
        <w:jc w:val="both"/>
        <w:rPr>
          <w:u w:val="single"/>
        </w:rPr>
      </w:pPr>
      <w:r w:rsidRPr="00955B2F">
        <w:rPr>
          <w:b/>
          <w:bCs/>
          <w:u w:val="single"/>
        </w:rPr>
        <w:t>Organização e Construção</w:t>
      </w:r>
    </w:p>
    <w:p w14:paraId="5BB44008" w14:textId="77777777" w:rsidR="00DD29CF" w:rsidRPr="00955B2F" w:rsidRDefault="00DD29CF" w:rsidP="00DD29CF">
      <w:pPr>
        <w:spacing w:after="0" w:line="240" w:lineRule="auto"/>
        <w:jc w:val="both"/>
      </w:pPr>
      <w:r w:rsidRPr="00955B2F">
        <w:rPr>
          <w:b/>
          <w:bCs/>
        </w:rPr>
        <w:t>Suporte/Acondicionamento:</w:t>
      </w:r>
      <w:r w:rsidRPr="00955B2F">
        <w:t xml:space="preserve"> O isolamento da empunhadura deve ser fixado ao corpo do alicate de forma permanente, impedindo o desprendimento ou rotação durante o uso. A ferramenta deve ser fornecida em embalagem que proteja o acabamento cromado e a integridade da isolação.</w:t>
      </w:r>
    </w:p>
    <w:p w14:paraId="2D0954FD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5A0E3ED5" w14:textId="77777777" w:rsidR="00DD29CF" w:rsidRPr="00955B2F" w:rsidRDefault="00DD29CF" w:rsidP="00DD29CF">
      <w:pPr>
        <w:spacing w:after="0" w:line="240" w:lineRule="auto"/>
        <w:jc w:val="both"/>
        <w:rPr>
          <w:u w:val="single"/>
        </w:rPr>
      </w:pPr>
      <w:r w:rsidRPr="00955B2F">
        <w:rPr>
          <w:b/>
          <w:bCs/>
          <w:u w:val="single"/>
        </w:rPr>
        <w:t>Requisitos de Qualidade e Garantia</w:t>
      </w:r>
    </w:p>
    <w:p w14:paraId="6F8D51CF" w14:textId="77777777" w:rsidR="00DD29CF" w:rsidRPr="00955B2F" w:rsidRDefault="00DD29CF" w:rsidP="00DD29CF">
      <w:pPr>
        <w:spacing w:after="0" w:line="240" w:lineRule="auto"/>
        <w:jc w:val="both"/>
      </w:pPr>
      <w:r w:rsidRPr="00955B2F">
        <w:rPr>
          <w:b/>
          <w:bCs/>
        </w:rPr>
        <w:t>Normas Técnicas:</w:t>
      </w:r>
      <w:r w:rsidRPr="00955B2F">
        <w:t xml:space="preserve"> Fabricado e testado em conformidade com as normas </w:t>
      </w:r>
      <w:r w:rsidRPr="00955B2F">
        <w:rPr>
          <w:b/>
          <w:bCs/>
        </w:rPr>
        <w:t>DIN ISO 5745</w:t>
      </w:r>
      <w:r w:rsidRPr="00955B2F">
        <w:t xml:space="preserve"> (dimensional e funcional) e </w:t>
      </w:r>
      <w:r w:rsidRPr="00955B2F">
        <w:rPr>
          <w:b/>
          <w:bCs/>
        </w:rPr>
        <w:t>EN/IEC 60900</w:t>
      </w:r>
      <w:r w:rsidRPr="00955B2F">
        <w:t xml:space="preserve"> (segurança elétrica).</w:t>
      </w:r>
    </w:p>
    <w:p w14:paraId="1B8869A3" w14:textId="77777777" w:rsidR="00DD29CF" w:rsidRPr="00955B2F" w:rsidRDefault="00DD29CF" w:rsidP="00DD29CF">
      <w:pPr>
        <w:spacing w:after="0" w:line="240" w:lineRule="auto"/>
        <w:jc w:val="both"/>
      </w:pPr>
      <w:r w:rsidRPr="00955B2F">
        <w:rPr>
          <w:b/>
          <w:bCs/>
        </w:rPr>
        <w:t>Certificação VDE:</w:t>
      </w:r>
      <w:r w:rsidRPr="00955B2F">
        <w:t xml:space="preserve"> Deve possuir certificação VDE (Verband der Elektrotechnik), comprovada por marcação na ferramenta, atestando que cada unidade foi submetida a ensaios dielétricos de 10.000 V (para garantir segurança a 1.000 V).</w:t>
      </w:r>
    </w:p>
    <w:p w14:paraId="5B495A5F" w14:textId="77777777" w:rsidR="00DD29CF" w:rsidRDefault="00DD29CF">
      <w:pPr>
        <w:rPr>
          <w:b/>
          <w:bCs/>
        </w:rPr>
      </w:pPr>
      <w:r>
        <w:rPr>
          <w:b/>
          <w:bCs/>
        </w:rPr>
        <w:br w:type="page"/>
      </w:r>
    </w:p>
    <w:p w14:paraId="281CC548" w14:textId="77777777" w:rsidR="00DD29CF" w:rsidRPr="00944C76" w:rsidRDefault="00DD29CF" w:rsidP="008422A8">
      <w:r w:rsidRPr="00462E65">
        <w:rPr>
          <w:b/>
          <w:bCs/>
          <w:noProof/>
          <w:lang w:eastAsia="pt-BR"/>
        </w:rPr>
        <w:lastRenderedPageBreak/>
        <w:drawing>
          <wp:anchor distT="0" distB="0" distL="114300" distR="114300" simplePos="0" relativeHeight="251686912" behindDoc="0" locked="0" layoutInCell="1" allowOverlap="1" wp14:anchorId="1CA82C0B" wp14:editId="7AAE7217">
            <wp:simplePos x="0" y="0"/>
            <wp:positionH relativeFrom="margin">
              <wp:align>right</wp:align>
            </wp:positionH>
            <wp:positionV relativeFrom="paragraph">
              <wp:posOffset>71120</wp:posOffset>
            </wp:positionV>
            <wp:extent cx="2302510" cy="2638425"/>
            <wp:effectExtent l="0" t="0" r="2540" b="9525"/>
            <wp:wrapSquare wrapText="bothSides"/>
            <wp:docPr id="8169991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999123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0" r="6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26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t>Item 5:</w:t>
      </w:r>
      <w:r w:rsidRPr="00944C76">
        <w:t xml:space="preserve"> Chave Ajustável (Inglesa) de 10" com Isolamento VDE 1.000 V, projetada para apertar e soltar parafusos e porcas de diferentes tamanhos, com proteção específica para trabalhos em áreas energizadas. Deve atender aos seguintes requisitos:</w:t>
      </w:r>
    </w:p>
    <w:p w14:paraId="72C91BAB" w14:textId="77777777" w:rsidR="00DD29CF" w:rsidRDefault="00DD29CF" w:rsidP="008422A8">
      <w:pPr>
        <w:rPr>
          <w:b/>
          <w:bCs/>
        </w:rPr>
      </w:pPr>
    </w:p>
    <w:p w14:paraId="28375806" w14:textId="77777777" w:rsidR="00DD29CF" w:rsidRPr="00944C76" w:rsidRDefault="00DD29CF" w:rsidP="008422A8">
      <w:pPr>
        <w:rPr>
          <w:b/>
          <w:bCs/>
          <w:u w:val="single"/>
        </w:rPr>
      </w:pPr>
      <w:r w:rsidRPr="00944C76">
        <w:rPr>
          <w:b/>
          <w:bCs/>
          <w:u w:val="single"/>
        </w:rPr>
        <w:t>Especificações técnicas:</w:t>
      </w:r>
    </w:p>
    <w:p w14:paraId="6E389D0B" w14:textId="77777777" w:rsidR="00DD29CF" w:rsidRPr="00944C76" w:rsidRDefault="00DD29CF" w:rsidP="008422A8">
      <w:r w:rsidRPr="00944C76">
        <w:rPr>
          <w:b/>
          <w:bCs/>
        </w:rPr>
        <w:t>Material da Ferramenta:</w:t>
      </w:r>
      <w:r w:rsidRPr="00944C76">
        <w:t xml:space="preserve"> Fabricada em aço liga de alto desempenho (Cromo-Vanádio), com tratamento térmico para máxima resistência mecânica e durabilidade.</w:t>
      </w:r>
    </w:p>
    <w:p w14:paraId="0CED980D" w14:textId="77777777" w:rsidR="00DD29CF" w:rsidRPr="00944C76" w:rsidRDefault="00DD29CF" w:rsidP="008422A8">
      <w:r w:rsidRPr="00944C76">
        <w:rPr>
          <w:b/>
          <w:bCs/>
        </w:rPr>
        <w:t>Acabamento da Cabeça:</w:t>
      </w:r>
      <w:r w:rsidRPr="00944C76">
        <w:t xml:space="preserve"> Cabeça polida com escala milimétrica gravada a laser no corpo, facilitando o pré-ajuste da abertura.</w:t>
      </w:r>
    </w:p>
    <w:p w14:paraId="11EED150" w14:textId="77777777" w:rsidR="00DD29CF" w:rsidRPr="00944C76" w:rsidRDefault="00DD29CF" w:rsidP="008422A8">
      <w:r w:rsidRPr="00944C76">
        <w:rPr>
          <w:b/>
          <w:bCs/>
        </w:rPr>
        <w:t>Mecanismo de Ajuste:</w:t>
      </w:r>
      <w:r w:rsidRPr="00944C76">
        <w:t xml:space="preserve"> Regulagem suave através de rosca sem-fim temperada, com baixo nível de folga nas mandíbulas.</w:t>
      </w:r>
    </w:p>
    <w:p w14:paraId="11E0B272" w14:textId="77777777" w:rsidR="00DD29CF" w:rsidRPr="00944C76" w:rsidRDefault="00DD29CF" w:rsidP="008422A8">
      <w:r w:rsidRPr="00944C76">
        <w:rPr>
          <w:b/>
          <w:bCs/>
        </w:rPr>
        <w:t>Dimensões:</w:t>
      </w:r>
      <w:r w:rsidRPr="00944C76">
        <w:t xml:space="preserve"> Comprimento nominal de 10 polegadas (aproximadamente 250 mm).</w:t>
      </w:r>
    </w:p>
    <w:p w14:paraId="742A84B8" w14:textId="77777777" w:rsidR="00DD29CF" w:rsidRPr="00944C76" w:rsidRDefault="00DD29CF" w:rsidP="008422A8">
      <w:r w:rsidRPr="00944C76">
        <w:rPr>
          <w:b/>
          <w:bCs/>
        </w:rPr>
        <w:t>Abertura:</w:t>
      </w:r>
      <w:r w:rsidRPr="00944C76">
        <w:t xml:space="preserve"> Capacidade de abertura </w:t>
      </w:r>
      <w:r>
        <w:t>de até</w:t>
      </w:r>
      <w:r w:rsidRPr="00944C76">
        <w:t xml:space="preserve"> 30 mm.</w:t>
      </w:r>
    </w:p>
    <w:p w14:paraId="1E3287B9" w14:textId="77777777" w:rsidR="00DD29CF" w:rsidRDefault="00DD29CF" w:rsidP="008422A8">
      <w:pPr>
        <w:rPr>
          <w:b/>
          <w:bCs/>
        </w:rPr>
      </w:pPr>
    </w:p>
    <w:p w14:paraId="138D87DF" w14:textId="77777777" w:rsidR="00DD29CF" w:rsidRPr="00944C76" w:rsidRDefault="00DD29CF" w:rsidP="008422A8">
      <w:pPr>
        <w:rPr>
          <w:b/>
          <w:bCs/>
          <w:u w:val="single"/>
        </w:rPr>
      </w:pPr>
      <w:r w:rsidRPr="00944C76">
        <w:rPr>
          <w:b/>
          <w:bCs/>
          <w:u w:val="single"/>
        </w:rPr>
        <w:t>Isolação e segurança:</w:t>
      </w:r>
    </w:p>
    <w:p w14:paraId="37A22A50" w14:textId="77777777" w:rsidR="00DD29CF" w:rsidRPr="00944C76" w:rsidRDefault="00DD29CF" w:rsidP="008422A8">
      <w:r w:rsidRPr="00944C76">
        <w:rPr>
          <w:b/>
          <w:bCs/>
        </w:rPr>
        <w:t>Capacidade de Isolamento:</w:t>
      </w:r>
      <w:r w:rsidRPr="00944C76">
        <w:t xml:space="preserve"> Certificação obrigatória </w:t>
      </w:r>
      <w:r w:rsidRPr="00944C76">
        <w:rPr>
          <w:b/>
          <w:bCs/>
        </w:rPr>
        <w:t>VDE</w:t>
      </w:r>
      <w:r w:rsidRPr="00944C76">
        <w:t xml:space="preserve"> e conformidade com a norma internacional </w:t>
      </w:r>
      <w:r w:rsidRPr="00944C76">
        <w:rPr>
          <w:b/>
          <w:bCs/>
        </w:rPr>
        <w:t>IEC 60900</w:t>
      </w:r>
      <w:r w:rsidRPr="00944C76">
        <w:t xml:space="preserve">, garantindo segurança para trabalhos em tensões de até </w:t>
      </w:r>
      <w:r w:rsidRPr="00944C76">
        <w:rPr>
          <w:b/>
          <w:bCs/>
        </w:rPr>
        <w:t>1.000 V em corrente alternada (AC)</w:t>
      </w:r>
      <w:r w:rsidRPr="00944C76">
        <w:t xml:space="preserve"> e 1.500 V em corrente contínua (DC).</w:t>
      </w:r>
    </w:p>
    <w:p w14:paraId="633E10A8" w14:textId="77777777" w:rsidR="00DD29CF" w:rsidRDefault="00DD29CF" w:rsidP="008422A8">
      <w:pPr>
        <w:rPr>
          <w:b/>
          <w:bCs/>
        </w:rPr>
      </w:pPr>
    </w:p>
    <w:p w14:paraId="5F11F5D0" w14:textId="77777777" w:rsidR="00DD29CF" w:rsidRPr="00AC45EE" w:rsidRDefault="00DD29CF" w:rsidP="008422A8">
      <w:pPr>
        <w:rPr>
          <w:b/>
          <w:bCs/>
          <w:u w:val="single"/>
        </w:rPr>
      </w:pPr>
      <w:r w:rsidRPr="00AC45EE">
        <w:rPr>
          <w:b/>
          <w:bCs/>
          <w:u w:val="single"/>
        </w:rPr>
        <w:t>Ergonomia e Acabamento</w:t>
      </w:r>
    </w:p>
    <w:p w14:paraId="4F102545" w14:textId="77777777" w:rsidR="00DD29CF" w:rsidRDefault="00DD29CF" w:rsidP="008422A8">
      <w:r w:rsidRPr="00944C76">
        <w:rPr>
          <w:b/>
          <w:bCs/>
        </w:rPr>
        <w:t>Cabo Isolado:</w:t>
      </w:r>
      <w:r w:rsidRPr="00944C76">
        <w:t xml:space="preserve"> Revestimento ergonômico em material polimérico de alta aderência, com formato que evita o deslizamento da mão em direção à parte metálica (guarda de proteção). O isolamento deve ser resistente a variações de temperatura e chamas.</w:t>
      </w:r>
    </w:p>
    <w:p w14:paraId="3972B9CF" w14:textId="77777777" w:rsidR="00DD29CF" w:rsidRDefault="00DD29CF">
      <w:pPr>
        <w:rPr>
          <w:b/>
          <w:bCs/>
        </w:rPr>
      </w:pPr>
      <w:r>
        <w:rPr>
          <w:b/>
          <w:bCs/>
        </w:rPr>
        <w:br w:type="page"/>
      </w:r>
    </w:p>
    <w:p w14:paraId="0CC687F5" w14:textId="5ACD30E8" w:rsidR="00DD29CF" w:rsidRPr="008B778A" w:rsidRDefault="00DD29CF" w:rsidP="00DD29CF">
      <w:pPr>
        <w:spacing w:after="0" w:line="240" w:lineRule="auto"/>
        <w:jc w:val="both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91008" behindDoc="0" locked="0" layoutInCell="1" allowOverlap="1" wp14:anchorId="6B6138C1" wp14:editId="0BCB2E84">
            <wp:simplePos x="0" y="0"/>
            <wp:positionH relativeFrom="margin">
              <wp:posOffset>2576195</wp:posOffset>
            </wp:positionH>
            <wp:positionV relativeFrom="paragraph">
              <wp:posOffset>4445</wp:posOffset>
            </wp:positionV>
            <wp:extent cx="2824480" cy="1400175"/>
            <wp:effectExtent l="0" t="0" r="0" b="9525"/>
            <wp:wrapSquare wrapText="bothSides"/>
            <wp:docPr id="45405034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71" b="23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 xml:space="preserve">Item </w:t>
      </w:r>
      <w:r w:rsidR="003A4646">
        <w:rPr>
          <w:b/>
          <w:bCs/>
        </w:rPr>
        <w:t>6</w:t>
      </w:r>
      <w:r>
        <w:rPr>
          <w:b/>
          <w:bCs/>
        </w:rPr>
        <w:t xml:space="preserve">. </w:t>
      </w:r>
      <w:r w:rsidRPr="008B778A">
        <w:t>Faca Reta Desencapadora 7" Isolada 1.000 V profissional para eletricistas, projetada especificamente para desencapar cabos e fios elétricos. Ferramenta com isolamento elétrico garantido para tensões de até 1.000 V em corrente alternada (CA) e 1.500 V em corrente contínua (CC), medindo aproximadamente 7 polegadas (aprox. 180mm) de comprimento total.</w:t>
      </w:r>
    </w:p>
    <w:p w14:paraId="375A82E5" w14:textId="77777777" w:rsidR="00DD29CF" w:rsidRDefault="00DD29CF" w:rsidP="00DD29CF">
      <w:pPr>
        <w:spacing w:after="0" w:line="240" w:lineRule="auto"/>
        <w:jc w:val="both"/>
        <w:rPr>
          <w:b/>
          <w:bCs/>
          <w:u w:val="single"/>
        </w:rPr>
      </w:pPr>
    </w:p>
    <w:p w14:paraId="265C4A35" w14:textId="77777777" w:rsidR="00DD29CF" w:rsidRPr="008B778A" w:rsidRDefault="00DD29CF" w:rsidP="00DD29CF">
      <w:pPr>
        <w:spacing w:after="0" w:line="240" w:lineRule="auto"/>
        <w:jc w:val="both"/>
        <w:rPr>
          <w:u w:val="single"/>
        </w:rPr>
      </w:pPr>
      <w:r w:rsidRPr="008B778A">
        <w:rPr>
          <w:b/>
          <w:bCs/>
          <w:u w:val="single"/>
        </w:rPr>
        <w:t>Características dos Materiais e Fabricação</w:t>
      </w:r>
    </w:p>
    <w:p w14:paraId="3D97A3E1" w14:textId="77777777" w:rsidR="00DD29CF" w:rsidRPr="008B778A" w:rsidRDefault="00DD29CF" w:rsidP="00DD29CF">
      <w:pPr>
        <w:spacing w:after="0" w:line="240" w:lineRule="auto"/>
        <w:jc w:val="both"/>
      </w:pPr>
      <w:r w:rsidRPr="008B778A">
        <w:rPr>
          <w:b/>
          <w:bCs/>
        </w:rPr>
        <w:t>Material:</w:t>
      </w:r>
      <w:r w:rsidRPr="008B778A">
        <w:t xml:space="preserve"> Lâmina fabricada em aço inoxidável de alta resistência mecânica e à oxidação. Empunhadura ergonômica com dupla injeção de material polimérico (ou similar) resistente, garantindo a isolação elétrica e aderência segura (antideslizante).</w:t>
      </w:r>
    </w:p>
    <w:p w14:paraId="7D76B34B" w14:textId="77777777" w:rsidR="00DD29CF" w:rsidRPr="008B778A" w:rsidRDefault="00DD29CF" w:rsidP="00DD29CF">
      <w:pPr>
        <w:spacing w:after="0" w:line="240" w:lineRule="auto"/>
        <w:jc w:val="both"/>
      </w:pPr>
      <w:r w:rsidRPr="008B778A">
        <w:rPr>
          <w:b/>
          <w:bCs/>
        </w:rPr>
        <w:t>Acabamento:</w:t>
      </w:r>
      <w:r w:rsidRPr="008B778A">
        <w:t xml:space="preserve"> Lâmina com acabamento polido ou retificado. A isolação deve ser isenta de rebarbas, trincas ou imperfeições que comprometam a segurança elétrica.</w:t>
      </w:r>
    </w:p>
    <w:p w14:paraId="4DC94C2A" w14:textId="77777777" w:rsidR="00DD29CF" w:rsidRPr="008B778A" w:rsidRDefault="00DD29CF" w:rsidP="00DD29CF">
      <w:pPr>
        <w:spacing w:after="0" w:line="240" w:lineRule="auto"/>
        <w:jc w:val="both"/>
      </w:pPr>
      <w:r w:rsidRPr="008B778A">
        <w:rPr>
          <w:b/>
          <w:bCs/>
        </w:rPr>
        <w:t>Tratamento Térmico:</w:t>
      </w:r>
      <w:r w:rsidRPr="008B778A">
        <w:t xml:space="preserve"> A lâmina deve passar por processo de têmpera total e reve</w:t>
      </w:r>
      <w:r>
        <w:t>st</w:t>
      </w:r>
      <w:r w:rsidRPr="008B778A">
        <w:t>imento para garantir a dureza adequada no fio de corte, assegurando durabilidade e resistência ao desgaste.</w:t>
      </w:r>
    </w:p>
    <w:p w14:paraId="3E7BD447" w14:textId="77777777" w:rsidR="00DD29CF" w:rsidRPr="008B778A" w:rsidRDefault="00DD29CF" w:rsidP="00DD29CF">
      <w:pPr>
        <w:spacing w:after="0" w:line="240" w:lineRule="auto"/>
        <w:jc w:val="both"/>
      </w:pPr>
      <w:r w:rsidRPr="008B778A">
        <w:rPr>
          <w:b/>
          <w:bCs/>
        </w:rPr>
        <w:t>Usinagem:</w:t>
      </w:r>
      <w:r w:rsidRPr="008B778A">
        <w:t xml:space="preserve"> Fio de corte com afiação de precisão, ideal para cortes em mantas de cabos sem danificar o condutor interno. O dorso da lâmina deve ser robusto.</w:t>
      </w:r>
    </w:p>
    <w:p w14:paraId="2F8B8CA6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179F8284" w14:textId="77777777" w:rsidR="00DD29CF" w:rsidRPr="008B778A" w:rsidRDefault="00DD29CF" w:rsidP="00DD29CF">
      <w:pPr>
        <w:spacing w:after="0" w:line="240" w:lineRule="auto"/>
        <w:jc w:val="both"/>
        <w:rPr>
          <w:u w:val="single"/>
        </w:rPr>
      </w:pPr>
      <w:r w:rsidRPr="008B778A">
        <w:rPr>
          <w:b/>
          <w:bCs/>
          <w:u w:val="single"/>
        </w:rPr>
        <w:t>Composição do Jogo</w:t>
      </w:r>
    </w:p>
    <w:p w14:paraId="5D5EBCFF" w14:textId="77777777" w:rsidR="00DD29CF" w:rsidRPr="008B778A" w:rsidRDefault="00DD29CF" w:rsidP="00DD29CF">
      <w:pPr>
        <w:spacing w:after="0" w:line="240" w:lineRule="auto"/>
        <w:jc w:val="both"/>
      </w:pPr>
      <w:r w:rsidRPr="008B778A">
        <w:t>O item deve ser composto por:</w:t>
      </w:r>
    </w:p>
    <w:p w14:paraId="16856193" w14:textId="77777777" w:rsidR="00DD29CF" w:rsidRPr="008B778A" w:rsidRDefault="00DD29CF" w:rsidP="00C47310">
      <w:pPr>
        <w:numPr>
          <w:ilvl w:val="0"/>
          <w:numId w:val="6"/>
        </w:numPr>
        <w:spacing w:after="0" w:line="240" w:lineRule="auto"/>
        <w:jc w:val="both"/>
      </w:pPr>
      <w:r w:rsidRPr="008B778A">
        <w:t>01 (uma) Faca reta desencapadora isolada 1.000 V.</w:t>
      </w:r>
    </w:p>
    <w:p w14:paraId="15FCFD33" w14:textId="77777777" w:rsidR="00DD29CF" w:rsidRPr="008B778A" w:rsidRDefault="00DD29CF" w:rsidP="00C47310">
      <w:pPr>
        <w:numPr>
          <w:ilvl w:val="0"/>
          <w:numId w:val="6"/>
        </w:numPr>
        <w:spacing w:after="0" w:line="240" w:lineRule="auto"/>
        <w:jc w:val="both"/>
      </w:pPr>
      <w:r w:rsidRPr="008B778A">
        <w:t>01 (uma) Capa protetora para a lâmina.</w:t>
      </w:r>
    </w:p>
    <w:p w14:paraId="258A5B3B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47DAA7C5" w14:textId="77777777" w:rsidR="00DD29CF" w:rsidRPr="008B778A" w:rsidRDefault="00DD29CF" w:rsidP="00DD29CF">
      <w:pPr>
        <w:spacing w:after="0" w:line="240" w:lineRule="auto"/>
        <w:jc w:val="both"/>
        <w:rPr>
          <w:u w:val="single"/>
        </w:rPr>
      </w:pPr>
      <w:r w:rsidRPr="008B778A">
        <w:rPr>
          <w:b/>
          <w:bCs/>
          <w:u w:val="single"/>
        </w:rPr>
        <w:t>Requisitos de Qualidade e Garantia</w:t>
      </w:r>
    </w:p>
    <w:p w14:paraId="2A631965" w14:textId="77777777" w:rsidR="00DD29CF" w:rsidRPr="008B778A" w:rsidRDefault="00DD29CF" w:rsidP="00DD29CF">
      <w:pPr>
        <w:spacing w:after="0" w:line="240" w:lineRule="auto"/>
        <w:jc w:val="both"/>
      </w:pPr>
      <w:r w:rsidRPr="008B778A">
        <w:rPr>
          <w:b/>
          <w:bCs/>
        </w:rPr>
        <w:t>Normas Técnicas:</w:t>
      </w:r>
      <w:r w:rsidRPr="008B778A">
        <w:t xml:space="preserve"> O produto deve ser testado e certificado conforme a norma internacional </w:t>
      </w:r>
      <w:r w:rsidRPr="008B778A">
        <w:rPr>
          <w:b/>
          <w:bCs/>
        </w:rPr>
        <w:t>IEC 60900</w:t>
      </w:r>
      <w:r w:rsidRPr="008B778A">
        <w:t xml:space="preserve"> e atender aos requisitos da </w:t>
      </w:r>
      <w:r w:rsidRPr="008B778A">
        <w:rPr>
          <w:b/>
          <w:bCs/>
        </w:rPr>
        <w:t>NR 10</w:t>
      </w:r>
      <w:r w:rsidRPr="008B778A">
        <w:t xml:space="preserve"> (Segurança em Instalações e Serviços em Eletricidade).</w:t>
      </w:r>
    </w:p>
    <w:p w14:paraId="36D1EF97" w14:textId="77777777" w:rsidR="00DD29CF" w:rsidRDefault="00DD29CF" w:rsidP="00DD29CF">
      <w:pPr>
        <w:spacing w:after="0" w:line="240" w:lineRule="auto"/>
        <w:jc w:val="both"/>
      </w:pPr>
      <w:r w:rsidRPr="008B778A">
        <w:rPr>
          <w:b/>
          <w:bCs/>
        </w:rPr>
        <w:t>Identificação:</w:t>
      </w:r>
      <w:r w:rsidRPr="008B778A">
        <w:t xml:space="preserve"> A ferramenta deve possuir marcação indelével indicando a tensão de trabalho (1.000 V) e referência à norma aplicável.</w:t>
      </w:r>
    </w:p>
    <w:p w14:paraId="2EE13AAA" w14:textId="77777777" w:rsidR="00DD29CF" w:rsidRDefault="00DD29CF">
      <w:pPr>
        <w:rPr>
          <w:b/>
          <w:bCs/>
        </w:rPr>
      </w:pPr>
      <w:r>
        <w:rPr>
          <w:b/>
          <w:bCs/>
        </w:rPr>
        <w:br w:type="page"/>
      </w:r>
    </w:p>
    <w:p w14:paraId="11945830" w14:textId="2833A0B5" w:rsidR="00DD29CF" w:rsidRDefault="00DD29CF" w:rsidP="00DD29CF">
      <w:pPr>
        <w:spacing w:after="0" w:line="240" w:lineRule="auto"/>
        <w:jc w:val="both"/>
      </w:pPr>
      <w:r>
        <w:rPr>
          <w:b/>
          <w:bCs/>
          <w:noProof/>
          <w:lang w:eastAsia="pt-BR"/>
        </w:rPr>
        <w:lastRenderedPageBreak/>
        <w:drawing>
          <wp:anchor distT="0" distB="0" distL="114300" distR="114300" simplePos="0" relativeHeight="251693056" behindDoc="0" locked="0" layoutInCell="1" allowOverlap="1" wp14:anchorId="47BDD2D4" wp14:editId="584DE24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073275" cy="1600200"/>
            <wp:effectExtent l="0" t="0" r="3175" b="0"/>
            <wp:wrapSquare wrapText="bothSides"/>
            <wp:docPr id="1342379761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379761" name="Imagem 134237976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2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778A">
        <w:rPr>
          <w:b/>
          <w:bCs/>
        </w:rPr>
        <w:t xml:space="preserve">Item </w:t>
      </w:r>
      <w:r w:rsidR="003A4646">
        <w:rPr>
          <w:b/>
          <w:bCs/>
        </w:rPr>
        <w:t>7</w:t>
      </w:r>
      <w:r w:rsidRPr="008B778A">
        <w:rPr>
          <w:b/>
          <w:bCs/>
        </w:rPr>
        <w:t>.</w:t>
      </w:r>
      <w:r>
        <w:rPr>
          <w:b/>
          <w:bCs/>
        </w:rPr>
        <w:t xml:space="preserve"> </w:t>
      </w:r>
      <w:r w:rsidRPr="006C2ED5">
        <w:t xml:space="preserve">Alicate Cortador de Cabos de Cobre e Alumínio (Capacidade 500 mm²) tipo tesoura de alta alavancagem, projetado para cortar cabos elétricos de Cobre e Alumínio com capacidade máxima de corte de </w:t>
      </w:r>
      <w:r w:rsidRPr="006C2ED5">
        <w:rPr>
          <w:b/>
          <w:bCs/>
        </w:rPr>
        <w:t>500 mm²</w:t>
      </w:r>
      <w:r w:rsidRPr="006C2ED5">
        <w:t xml:space="preserve"> (ou diâmetro equivalente). Ferramenta manual com comprimento total aproximado de </w:t>
      </w:r>
      <w:r w:rsidRPr="006C2ED5">
        <w:rPr>
          <w:b/>
          <w:bCs/>
        </w:rPr>
        <w:t>800 mm (32")</w:t>
      </w:r>
      <w:r w:rsidRPr="006C2ED5">
        <w:t xml:space="preserve">, permitindo o efeito de alavanca necessário para o corte de grandes bitolas com esforço reduzido. </w:t>
      </w:r>
    </w:p>
    <w:p w14:paraId="0307E768" w14:textId="77777777" w:rsidR="00DD29CF" w:rsidRDefault="00DD29CF" w:rsidP="00DD29CF">
      <w:pPr>
        <w:spacing w:after="0" w:line="240" w:lineRule="auto"/>
        <w:jc w:val="both"/>
      </w:pPr>
    </w:p>
    <w:p w14:paraId="61453C93" w14:textId="77777777" w:rsidR="00DD29CF" w:rsidRPr="006C2ED5" w:rsidRDefault="00DD29CF" w:rsidP="00DD29CF">
      <w:pPr>
        <w:spacing w:after="0" w:line="240" w:lineRule="auto"/>
        <w:jc w:val="both"/>
        <w:rPr>
          <w:u w:val="single"/>
        </w:rPr>
      </w:pPr>
      <w:r w:rsidRPr="006C2ED5">
        <w:rPr>
          <w:b/>
          <w:bCs/>
          <w:u w:val="single"/>
        </w:rPr>
        <w:t>Características dos Materiais e Fabricação</w:t>
      </w:r>
    </w:p>
    <w:p w14:paraId="3831AB4C" w14:textId="77777777" w:rsidR="00DD29CF" w:rsidRPr="006C2ED5" w:rsidRDefault="00DD29CF" w:rsidP="00DD29CF">
      <w:pPr>
        <w:spacing w:after="0" w:line="240" w:lineRule="auto"/>
        <w:jc w:val="both"/>
      </w:pPr>
      <w:r w:rsidRPr="006C2ED5">
        <w:rPr>
          <w:b/>
          <w:bCs/>
        </w:rPr>
        <w:t>Material:</w:t>
      </w:r>
      <w:r w:rsidRPr="006C2ED5">
        <w:t xml:space="preserve"> Lâminas (mandíbulas) fabricadas em aço especial forjado de alta liga, garantindo robustez e durabilidade do fio de corte. Os cabos (braços da alavanca) devem ser em aço tubular resistente para garantir leveza e resistência à flexão. Empunhaduras revestidas em borracha ou material plástico ergonômico para firmeza no manuseio.</w:t>
      </w:r>
    </w:p>
    <w:p w14:paraId="64854F8F" w14:textId="77777777" w:rsidR="00DD29CF" w:rsidRPr="006C2ED5" w:rsidRDefault="00DD29CF" w:rsidP="00DD29CF">
      <w:pPr>
        <w:spacing w:after="0" w:line="240" w:lineRule="auto"/>
        <w:jc w:val="both"/>
      </w:pPr>
      <w:r w:rsidRPr="006C2ED5">
        <w:rPr>
          <w:b/>
          <w:bCs/>
        </w:rPr>
        <w:t>Acabamento:</w:t>
      </w:r>
      <w:r w:rsidRPr="006C2ED5">
        <w:t xml:space="preserve"> Lâminas com acabamento fosfatizado, oxidado negro ou polido para proteção contra corrosão. Cabos com pintura de alta resistência (ex: epóxi ou eletrostática).</w:t>
      </w:r>
    </w:p>
    <w:p w14:paraId="694A0FB1" w14:textId="77777777" w:rsidR="00DD29CF" w:rsidRPr="006C2ED5" w:rsidRDefault="00DD29CF" w:rsidP="00DD29CF">
      <w:pPr>
        <w:spacing w:after="0" w:line="240" w:lineRule="auto"/>
        <w:jc w:val="both"/>
      </w:pPr>
      <w:r w:rsidRPr="006C2ED5">
        <w:rPr>
          <w:b/>
          <w:bCs/>
        </w:rPr>
        <w:t>Tratamento Térmico:</w:t>
      </w:r>
      <w:r w:rsidRPr="006C2ED5">
        <w:t xml:space="preserve"> As mandíbulas de corte devem passar por tratamento térmico específico (têmpera e reve</w:t>
      </w:r>
      <w:r>
        <w:t>st</w:t>
      </w:r>
      <w:r w:rsidRPr="006C2ED5">
        <w:t>imento, preferencialmente por indução na área de corte) para assegurar a dureza necessária e evitar dentes ou deformações durante o uso.</w:t>
      </w:r>
    </w:p>
    <w:p w14:paraId="5948E4F9" w14:textId="77777777" w:rsidR="00DD29CF" w:rsidRPr="006C2ED5" w:rsidRDefault="00DD29CF" w:rsidP="00DD29CF">
      <w:pPr>
        <w:spacing w:after="0" w:line="240" w:lineRule="auto"/>
        <w:jc w:val="both"/>
      </w:pPr>
      <w:r w:rsidRPr="006C2ED5">
        <w:rPr>
          <w:b/>
          <w:bCs/>
        </w:rPr>
        <w:t>Usinagem:</w:t>
      </w:r>
      <w:r w:rsidRPr="006C2ED5">
        <w:t xml:space="preserve"> Geometria da lâmina projetada para abraçar o cabo, garantindo um corte limpo, sem rebarbas e com mínima deformação da geometria original do condutor.</w:t>
      </w:r>
    </w:p>
    <w:p w14:paraId="5C84FEF8" w14:textId="77777777" w:rsidR="00DD29CF" w:rsidRPr="006C2ED5" w:rsidRDefault="00DD29CF" w:rsidP="00DD29CF">
      <w:pPr>
        <w:spacing w:after="0" w:line="240" w:lineRule="auto"/>
        <w:jc w:val="both"/>
      </w:pPr>
      <w:r>
        <w:rPr>
          <w:b/>
          <w:bCs/>
        </w:rPr>
        <w:t>C</w:t>
      </w:r>
      <w:r w:rsidRPr="006C2ED5">
        <w:rPr>
          <w:b/>
          <w:bCs/>
        </w:rPr>
        <w:t>onstrução:</w:t>
      </w:r>
      <w:r w:rsidRPr="006C2ED5">
        <w:t xml:space="preserve"> O sistema de articulação deve ser robusto, permitindo o movimento suave das lâminas sem folgas excessivas que prejudiquem o corte. Deve possuir batentes nos cabos para evitar o fechamento total das empunhaduras, protegendo as mãos do operador.</w:t>
      </w:r>
    </w:p>
    <w:p w14:paraId="75365A1D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412C0B90" w14:textId="77777777" w:rsidR="00DD29CF" w:rsidRPr="006C2ED5" w:rsidRDefault="00DD29CF" w:rsidP="00DD29CF">
      <w:pPr>
        <w:spacing w:after="0" w:line="240" w:lineRule="auto"/>
        <w:jc w:val="both"/>
        <w:rPr>
          <w:u w:val="single"/>
        </w:rPr>
      </w:pPr>
      <w:r w:rsidRPr="006C2ED5">
        <w:rPr>
          <w:b/>
          <w:bCs/>
          <w:u w:val="single"/>
        </w:rPr>
        <w:t>Requisitos de Qualidade e Garantia</w:t>
      </w:r>
    </w:p>
    <w:p w14:paraId="51C4650F" w14:textId="77777777" w:rsidR="00DD29CF" w:rsidRDefault="00DD29CF" w:rsidP="00DD29CF">
      <w:pPr>
        <w:spacing w:after="0" w:line="240" w:lineRule="auto"/>
        <w:jc w:val="both"/>
      </w:pPr>
      <w:r w:rsidRPr="006C2ED5">
        <w:rPr>
          <w:b/>
          <w:bCs/>
        </w:rPr>
        <w:t>Requisito Operacional:</w:t>
      </w:r>
      <w:r w:rsidRPr="006C2ED5">
        <w:t xml:space="preserve"> Deve realizar o corte de cabos de 500 mm² de cobre ou alumínio sem apresentar falhas, trincas na lâmina ou entortamento dos braços.</w:t>
      </w:r>
    </w:p>
    <w:p w14:paraId="7665D0CE" w14:textId="77777777" w:rsidR="00DD29CF" w:rsidRDefault="00DD29CF">
      <w:pPr>
        <w:rPr>
          <w:b/>
          <w:bCs/>
        </w:rPr>
      </w:pPr>
      <w:r>
        <w:rPr>
          <w:b/>
          <w:bCs/>
        </w:rPr>
        <w:br w:type="page"/>
      </w:r>
    </w:p>
    <w:p w14:paraId="7F9BAA6D" w14:textId="70480733" w:rsidR="00DD29CF" w:rsidRPr="00CA4D36" w:rsidRDefault="00DD29CF" w:rsidP="00DD29CF">
      <w:pPr>
        <w:spacing w:after="0" w:line="240" w:lineRule="auto"/>
        <w:jc w:val="both"/>
      </w:pPr>
      <w:r>
        <w:rPr>
          <w:b/>
          <w:bCs/>
          <w:noProof/>
          <w:lang w:eastAsia="pt-BR"/>
        </w:rPr>
        <w:lastRenderedPageBreak/>
        <w:drawing>
          <wp:anchor distT="0" distB="0" distL="114300" distR="114300" simplePos="0" relativeHeight="251697152" behindDoc="0" locked="0" layoutInCell="1" allowOverlap="1" wp14:anchorId="75E99FF6" wp14:editId="1EAA8AFE">
            <wp:simplePos x="0" y="0"/>
            <wp:positionH relativeFrom="margin">
              <wp:posOffset>3253740</wp:posOffset>
            </wp:positionH>
            <wp:positionV relativeFrom="paragraph">
              <wp:posOffset>109855</wp:posOffset>
            </wp:positionV>
            <wp:extent cx="2276475" cy="1962150"/>
            <wp:effectExtent l="0" t="0" r="9525" b="0"/>
            <wp:wrapSquare wrapText="bothSides"/>
            <wp:docPr id="203996822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 xml:space="preserve">Item </w:t>
      </w:r>
      <w:r w:rsidR="003A4646">
        <w:rPr>
          <w:b/>
          <w:bCs/>
        </w:rPr>
        <w:t>8</w:t>
      </w:r>
      <w:r>
        <w:rPr>
          <w:b/>
          <w:bCs/>
        </w:rPr>
        <w:t>:</w:t>
      </w:r>
      <w:r w:rsidRPr="00CA4D36">
        <w:t xml:space="preserve"> Alicate de Compressão tipo Prensa Terminais, com sistema de catraca e ajuste automático, exclusivo para terminais tubulares (ilhós) isolados e não isolados.</w:t>
      </w:r>
    </w:p>
    <w:p w14:paraId="11E6193A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436282D6" w14:textId="77777777" w:rsidR="00DD29CF" w:rsidRPr="00CA4D36" w:rsidRDefault="00DD29CF" w:rsidP="00DD29CF">
      <w:pPr>
        <w:spacing w:after="0" w:line="240" w:lineRule="auto"/>
        <w:jc w:val="both"/>
        <w:rPr>
          <w:b/>
          <w:bCs/>
          <w:u w:val="single"/>
        </w:rPr>
      </w:pPr>
      <w:r w:rsidRPr="00CA4D36">
        <w:rPr>
          <w:b/>
          <w:bCs/>
          <w:u w:val="single"/>
        </w:rPr>
        <w:t>Características Funcionais e Mecânicas</w:t>
      </w:r>
    </w:p>
    <w:p w14:paraId="3542317F" w14:textId="77777777" w:rsidR="00DD29CF" w:rsidRPr="00CA4D36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Mecanismo de Crimpagem:</w:t>
      </w:r>
      <w:r w:rsidRPr="00CA4D36">
        <w:t xml:space="preserve"> Sistema de compressão por matriz única que se ajusta automaticamente à seção transversal do terminal, dispensando a troca de matrizes manuais.</w:t>
      </w:r>
    </w:p>
    <w:p w14:paraId="4771A23D" w14:textId="77777777" w:rsidR="00DD29CF" w:rsidRPr="00CA4D36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Perfil de Crimpagem:</w:t>
      </w:r>
      <w:r w:rsidRPr="00CA4D36">
        <w:t xml:space="preserve"> O fechamento deve proporcionar uma conformação </w:t>
      </w:r>
      <w:r w:rsidRPr="00CA4D36">
        <w:rPr>
          <w:b/>
          <w:bCs/>
        </w:rPr>
        <w:t>quadrada</w:t>
      </w:r>
      <w:r w:rsidRPr="00CA4D36">
        <w:t xml:space="preserve"> (ou superior) com ranhuras antiderrapantes, garantindo o contato elétrico perfeito em toda a área do terminal.</w:t>
      </w:r>
    </w:p>
    <w:p w14:paraId="6D69D47A" w14:textId="77777777" w:rsidR="00DD29CF" w:rsidRPr="00CA4D36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Sistema de Catraca:</w:t>
      </w:r>
      <w:r w:rsidRPr="00CA4D36">
        <w:t xml:space="preserve"> Equipado com catraca de segurança que libera a ferramenta somente após a conclusão do ciclo de prensagem, garantindo a uniformidade e a força de aperto adequada.</w:t>
      </w:r>
    </w:p>
    <w:p w14:paraId="10092FC1" w14:textId="77777777" w:rsidR="00DD29CF" w:rsidRPr="00CA4D36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Ajuste de Pressão:</w:t>
      </w:r>
      <w:r w:rsidRPr="00CA4D36">
        <w:t xml:space="preserve"> Possibilidade de regulagem da força de compressão através de seletor ou parafuso de ajuste.</w:t>
      </w:r>
    </w:p>
    <w:p w14:paraId="4B79B416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16FE99F2" w14:textId="77777777" w:rsidR="00DD29CF" w:rsidRPr="00CA4D36" w:rsidRDefault="00DD29CF" w:rsidP="00DD29CF">
      <w:pPr>
        <w:spacing w:after="0" w:line="240" w:lineRule="auto"/>
        <w:jc w:val="both"/>
        <w:rPr>
          <w:b/>
          <w:bCs/>
          <w:u w:val="single"/>
        </w:rPr>
      </w:pPr>
      <w:r w:rsidRPr="00CA4D36">
        <w:rPr>
          <w:b/>
          <w:bCs/>
          <w:u w:val="single"/>
        </w:rPr>
        <w:t>Capacidade de Operação</w:t>
      </w:r>
    </w:p>
    <w:p w14:paraId="4064863F" w14:textId="77777777" w:rsidR="00DD29CF" w:rsidRPr="00CA4D36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Faixa de Aplicação:</w:t>
      </w:r>
      <w:r w:rsidRPr="00CA4D36">
        <w:t xml:space="preserve"> Capacidade para prensa de terminais com bitolas entre 0,25 mm² e 6,0 mm².</w:t>
      </w:r>
    </w:p>
    <w:p w14:paraId="6B7EF49A" w14:textId="77777777" w:rsidR="00DD29CF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Versatilidade:</w:t>
      </w:r>
      <w:r w:rsidRPr="00CA4D36">
        <w:t xml:space="preserve"> Deve ser capaz de processar terminais simples e duplos (ilhós) dentro da faixa de capacidade especificada.</w:t>
      </w:r>
    </w:p>
    <w:p w14:paraId="007AB05C" w14:textId="77777777" w:rsidR="00DD29CF" w:rsidRPr="00CA4D36" w:rsidRDefault="00DD29CF" w:rsidP="00DD29CF">
      <w:pPr>
        <w:spacing w:after="0" w:line="240" w:lineRule="auto"/>
        <w:jc w:val="both"/>
      </w:pPr>
    </w:p>
    <w:p w14:paraId="7DCC68FF" w14:textId="77777777" w:rsidR="00DD29CF" w:rsidRPr="00CA4D36" w:rsidRDefault="00DD29CF" w:rsidP="00DD29CF">
      <w:pPr>
        <w:spacing w:after="0" w:line="240" w:lineRule="auto"/>
        <w:jc w:val="both"/>
        <w:rPr>
          <w:b/>
          <w:bCs/>
          <w:u w:val="single"/>
        </w:rPr>
      </w:pPr>
      <w:r w:rsidRPr="00CA4D36">
        <w:rPr>
          <w:b/>
          <w:bCs/>
          <w:u w:val="single"/>
        </w:rPr>
        <w:t>Ergonomia e Material</w:t>
      </w:r>
    </w:p>
    <w:p w14:paraId="25E50BF4" w14:textId="77777777" w:rsidR="00DD29CF" w:rsidRPr="00CA4D36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Corpo:</w:t>
      </w:r>
      <w:r w:rsidRPr="00CA4D36">
        <w:t xml:space="preserve"> Fabricado em aço carbono de alta resistência com tratamento anticorrosivo.</w:t>
      </w:r>
    </w:p>
    <w:p w14:paraId="5F0864AF" w14:textId="77777777" w:rsidR="00DD29CF" w:rsidRPr="00CA4D36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Empunhadura:</w:t>
      </w:r>
      <w:r w:rsidRPr="00CA4D36">
        <w:t xml:space="preserve"> Cabos ergonômicos com revestimento em material bicomposto ou plástico de alta resistência, projetados para operação com apenas uma das mãos, reduzindo o esforço do operador em trabalhos repetitivos.</w:t>
      </w:r>
    </w:p>
    <w:p w14:paraId="600B6DA1" w14:textId="77777777" w:rsidR="00DD29CF" w:rsidRDefault="00DD29CF" w:rsidP="00DD29CF">
      <w:pPr>
        <w:spacing w:after="0" w:line="240" w:lineRule="auto"/>
        <w:jc w:val="both"/>
        <w:rPr>
          <w:b/>
          <w:bCs/>
        </w:rPr>
      </w:pPr>
    </w:p>
    <w:p w14:paraId="3179B472" w14:textId="77777777" w:rsidR="00DD29CF" w:rsidRPr="00CA4D36" w:rsidRDefault="00DD29CF" w:rsidP="00DD29CF">
      <w:pPr>
        <w:spacing w:after="0" w:line="240" w:lineRule="auto"/>
        <w:jc w:val="both"/>
        <w:rPr>
          <w:b/>
          <w:bCs/>
          <w:u w:val="single"/>
        </w:rPr>
      </w:pPr>
      <w:r w:rsidRPr="00CA4D36">
        <w:rPr>
          <w:b/>
          <w:bCs/>
          <w:u w:val="single"/>
        </w:rPr>
        <w:t>Requisitos de Qualidade e Marcação</w:t>
      </w:r>
    </w:p>
    <w:p w14:paraId="250C5607" w14:textId="77777777" w:rsidR="00DD29CF" w:rsidRDefault="00DD29CF" w:rsidP="00DD29CF">
      <w:pPr>
        <w:spacing w:after="0" w:line="240" w:lineRule="auto"/>
        <w:jc w:val="both"/>
      </w:pPr>
      <w:r w:rsidRPr="00CA4D36">
        <w:rPr>
          <w:b/>
          <w:bCs/>
        </w:rPr>
        <w:t>Identificação:</w:t>
      </w:r>
      <w:r w:rsidRPr="00CA4D36">
        <w:t xml:space="preserve"> Gravação indelével da marca do fabricante e da faixa de capacidade (0,25 mm² a 6,0 mm²) no corpo da ferramenta.</w:t>
      </w:r>
    </w:p>
    <w:p w14:paraId="654D1180" w14:textId="77777777" w:rsidR="00DD29CF" w:rsidRDefault="00DD29CF">
      <w:pPr>
        <w:rPr>
          <w:b/>
          <w:bCs/>
        </w:rPr>
      </w:pPr>
      <w:r>
        <w:rPr>
          <w:b/>
          <w:bCs/>
        </w:rPr>
        <w:br w:type="page"/>
      </w:r>
    </w:p>
    <w:p w14:paraId="58A535DD" w14:textId="6DE93469" w:rsidR="00650BF1" w:rsidRPr="00CA12C7" w:rsidRDefault="00650BF1" w:rsidP="00650BF1">
      <w:pPr>
        <w:spacing w:after="0" w:line="240" w:lineRule="auto"/>
        <w:jc w:val="both"/>
      </w:pPr>
      <w:r>
        <w:rPr>
          <w:noProof/>
          <w:lang w:eastAsia="pt-BR"/>
        </w:rPr>
        <w:drawing>
          <wp:anchor distT="0" distB="0" distL="114300" distR="114300" simplePos="0" relativeHeight="251699200" behindDoc="0" locked="0" layoutInCell="1" allowOverlap="1" wp14:anchorId="567736CF" wp14:editId="2974A7D8">
            <wp:simplePos x="0" y="0"/>
            <wp:positionH relativeFrom="margin">
              <wp:posOffset>2687320</wp:posOffset>
            </wp:positionH>
            <wp:positionV relativeFrom="paragraph">
              <wp:posOffset>0</wp:posOffset>
            </wp:positionV>
            <wp:extent cx="2699385" cy="2047875"/>
            <wp:effectExtent l="0" t="0" r="5715" b="9525"/>
            <wp:wrapSquare wrapText="bothSides"/>
            <wp:docPr id="6796680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90" b="12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 xml:space="preserve">Item </w:t>
      </w:r>
      <w:r w:rsidR="003A4646">
        <w:rPr>
          <w:b/>
          <w:bCs/>
        </w:rPr>
        <w:t>9</w:t>
      </w:r>
      <w:r w:rsidRPr="00CA12C7">
        <w:rPr>
          <w:b/>
          <w:bCs/>
        </w:rPr>
        <w:t>:</w:t>
      </w:r>
      <w:r w:rsidRPr="00CA12C7">
        <w:t xml:space="preserve"> Alicate Crimpador Hidráulico 10 mm² a 300 mm² com acionamento hidráulico manual, projetado para a compressão (crimpagem) segura e uniforme de terminais e luvas tubulares em cabos de cobre e alumínio. Possui cabeça giratória (180°) tipo "C" para facilitar o posicionamento em locais de difícil acesso, força de crimpagem de 12 toneladas-força (tf) e curso do pistão de aproximadamente 20 mm.</w:t>
      </w:r>
    </w:p>
    <w:p w14:paraId="55103B5F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6AC28E6A" w14:textId="77777777" w:rsidR="00650BF1" w:rsidRPr="00CA12C7" w:rsidRDefault="00650BF1" w:rsidP="00650BF1">
      <w:pPr>
        <w:spacing w:after="0" w:line="240" w:lineRule="auto"/>
        <w:jc w:val="both"/>
        <w:rPr>
          <w:u w:val="single"/>
        </w:rPr>
      </w:pPr>
      <w:r w:rsidRPr="00CA12C7">
        <w:rPr>
          <w:b/>
          <w:bCs/>
          <w:u w:val="single"/>
        </w:rPr>
        <w:t>Características dos Materiais e Fabricação</w:t>
      </w:r>
    </w:p>
    <w:p w14:paraId="44DE6FB8" w14:textId="77777777" w:rsidR="00650BF1" w:rsidRPr="00CA12C7" w:rsidRDefault="00650BF1" w:rsidP="00650BF1">
      <w:pPr>
        <w:spacing w:after="0" w:line="240" w:lineRule="auto"/>
        <w:jc w:val="both"/>
      </w:pPr>
      <w:r w:rsidRPr="00CA12C7">
        <w:rPr>
          <w:b/>
          <w:bCs/>
        </w:rPr>
        <w:t>Material:</w:t>
      </w:r>
      <w:r w:rsidRPr="00CA12C7">
        <w:t xml:space="preserve"> Corpo fabricado em aço carbono de alta resistência mecânica para suportar a pressão hidráulica. A alavanca/cabo deve possuir empunhadura ergonômica (revestimento emborrachado) para maior conforto e aderência durante o manuseio.</w:t>
      </w:r>
    </w:p>
    <w:p w14:paraId="2470BF4F" w14:textId="77777777" w:rsidR="00650BF1" w:rsidRPr="00CA12C7" w:rsidRDefault="00650BF1" w:rsidP="00650BF1">
      <w:pPr>
        <w:spacing w:after="0" w:line="240" w:lineRule="auto"/>
        <w:jc w:val="both"/>
      </w:pPr>
      <w:r w:rsidRPr="00CA12C7">
        <w:rPr>
          <w:b/>
          <w:bCs/>
        </w:rPr>
        <w:t>Acabamento:</w:t>
      </w:r>
      <w:r w:rsidRPr="00CA12C7">
        <w:t xml:space="preserve"> Pintura de alta resistência (ex: eletrostática a pó) no corpo principal para proteção contra corrosão e oxidação. As partes metálicas expostas devem possuir proteção superficial.</w:t>
      </w:r>
    </w:p>
    <w:p w14:paraId="14680EE5" w14:textId="77777777" w:rsidR="00650BF1" w:rsidRPr="00CA12C7" w:rsidRDefault="00650BF1" w:rsidP="00650BF1">
      <w:pPr>
        <w:spacing w:after="0" w:line="240" w:lineRule="auto"/>
        <w:jc w:val="both"/>
      </w:pPr>
      <w:r w:rsidRPr="00CA12C7">
        <w:rPr>
          <w:b/>
          <w:bCs/>
        </w:rPr>
        <w:t>Tratamento Térmico:</w:t>
      </w:r>
      <w:r w:rsidRPr="00CA12C7">
        <w:t xml:space="preserve"> As matrizes e os componentes de força do cabeçote devem ser submetidos a tratamento térmico (têmpera e revenimento) para garantir dureza elevada, resistência ao desgaste e evitar deformações durante a operação de prensagem.</w:t>
      </w:r>
    </w:p>
    <w:p w14:paraId="77102ED2" w14:textId="77777777" w:rsidR="00650BF1" w:rsidRPr="00CA12C7" w:rsidRDefault="00650BF1" w:rsidP="00650BF1">
      <w:pPr>
        <w:spacing w:after="0" w:line="240" w:lineRule="auto"/>
        <w:jc w:val="both"/>
      </w:pPr>
      <w:r w:rsidRPr="00CA12C7">
        <w:rPr>
          <w:b/>
          <w:bCs/>
        </w:rPr>
        <w:t>Usinagem:</w:t>
      </w:r>
      <w:r w:rsidRPr="00CA12C7">
        <w:t xml:space="preserve"> Sistema hidráulico e matrizes usinados com precisão dimensional para garantir a estanqueidade do óleo, o encaixe perfeito das matrizes no cabeçote e a formação de um hexágono regular na crimpagem.</w:t>
      </w:r>
    </w:p>
    <w:p w14:paraId="42E12101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51BC00CC" w14:textId="77777777" w:rsidR="00650BF1" w:rsidRPr="00CA12C7" w:rsidRDefault="00650BF1" w:rsidP="00650BF1">
      <w:pPr>
        <w:spacing w:after="0" w:line="240" w:lineRule="auto"/>
        <w:jc w:val="both"/>
        <w:rPr>
          <w:u w:val="single"/>
        </w:rPr>
      </w:pPr>
      <w:r w:rsidRPr="00CA12C7">
        <w:rPr>
          <w:b/>
          <w:bCs/>
          <w:u w:val="single"/>
        </w:rPr>
        <w:t>Composição do Jogo</w:t>
      </w:r>
    </w:p>
    <w:p w14:paraId="34777F5B" w14:textId="77777777" w:rsidR="00650BF1" w:rsidRPr="00CA12C7" w:rsidRDefault="00650BF1" w:rsidP="00650BF1">
      <w:pPr>
        <w:spacing w:after="0" w:line="240" w:lineRule="auto"/>
        <w:jc w:val="both"/>
      </w:pPr>
      <w:r w:rsidRPr="00CA12C7">
        <w:t>O conjunto deve ser composto por:</w:t>
      </w:r>
    </w:p>
    <w:p w14:paraId="675D9974" w14:textId="77777777" w:rsidR="00650BF1" w:rsidRPr="00CA12C7" w:rsidRDefault="00650BF1" w:rsidP="00C47310">
      <w:pPr>
        <w:numPr>
          <w:ilvl w:val="0"/>
          <w:numId w:val="5"/>
        </w:numPr>
        <w:spacing w:after="0" w:line="240" w:lineRule="auto"/>
        <w:jc w:val="both"/>
      </w:pPr>
      <w:r w:rsidRPr="00CA12C7">
        <w:t>01 (uma) Unidade principal do alicate hidráulico;</w:t>
      </w:r>
    </w:p>
    <w:p w14:paraId="0CD4D75A" w14:textId="77777777" w:rsidR="00650BF1" w:rsidRPr="00CA12C7" w:rsidRDefault="00650BF1" w:rsidP="00C47310">
      <w:pPr>
        <w:numPr>
          <w:ilvl w:val="0"/>
          <w:numId w:val="5"/>
        </w:numPr>
        <w:spacing w:after="0" w:line="240" w:lineRule="auto"/>
        <w:jc w:val="both"/>
      </w:pPr>
      <w:r w:rsidRPr="00CA12C7">
        <w:t>01 (um) Kit de anéis de vedação (O-rings) sobressalentes para manutenção futura;</w:t>
      </w:r>
    </w:p>
    <w:p w14:paraId="5C5653DD" w14:textId="77777777" w:rsidR="00650BF1" w:rsidRDefault="00650BF1" w:rsidP="00C47310">
      <w:pPr>
        <w:numPr>
          <w:ilvl w:val="0"/>
          <w:numId w:val="5"/>
        </w:numPr>
        <w:spacing w:after="0" w:line="240" w:lineRule="auto"/>
        <w:jc w:val="both"/>
      </w:pPr>
      <w:r w:rsidRPr="00CA12C7">
        <w:t xml:space="preserve">12 (doze) Pares de matrizes hexagonais intercambiáveis nas seguintes medidas nominais: </w:t>
      </w:r>
      <w:r w:rsidRPr="00CA12C7">
        <w:rPr>
          <w:b/>
          <w:bCs/>
        </w:rPr>
        <w:t>10 mm², 16 mm², 25 mm², 35 mm², 50 mm², 70 mm², 95 mm², 120 mm², 150 mm², 185 mm², 240 mm² e 300 mm²</w:t>
      </w:r>
      <w:r w:rsidRPr="00CA12C7">
        <w:t>.</w:t>
      </w:r>
    </w:p>
    <w:p w14:paraId="76DC19A7" w14:textId="77777777" w:rsidR="00650BF1" w:rsidRPr="00CA12C7" w:rsidRDefault="00650BF1" w:rsidP="00650BF1">
      <w:pPr>
        <w:spacing w:after="0" w:line="240" w:lineRule="auto"/>
        <w:jc w:val="both"/>
      </w:pPr>
    </w:p>
    <w:p w14:paraId="74D109BC" w14:textId="77777777" w:rsidR="00650BF1" w:rsidRPr="00CA12C7" w:rsidRDefault="00650BF1" w:rsidP="00650BF1">
      <w:pPr>
        <w:spacing w:after="0" w:line="240" w:lineRule="auto"/>
        <w:jc w:val="both"/>
        <w:rPr>
          <w:u w:val="single"/>
        </w:rPr>
      </w:pPr>
      <w:r w:rsidRPr="00CA12C7">
        <w:rPr>
          <w:b/>
          <w:bCs/>
          <w:u w:val="single"/>
        </w:rPr>
        <w:t>Organização e Construção</w:t>
      </w:r>
    </w:p>
    <w:p w14:paraId="126F6B0F" w14:textId="77777777" w:rsidR="00650BF1" w:rsidRPr="00CA12C7" w:rsidRDefault="00650BF1" w:rsidP="00650BF1">
      <w:pPr>
        <w:spacing w:after="0" w:line="240" w:lineRule="auto"/>
        <w:jc w:val="both"/>
      </w:pPr>
      <w:r w:rsidRPr="00CA12C7">
        <w:rPr>
          <w:b/>
          <w:bCs/>
        </w:rPr>
        <w:t>Suporte/Acondicionamento:</w:t>
      </w:r>
      <w:r w:rsidRPr="00CA12C7">
        <w:t xml:space="preserve"> O equipamento e todos os seus acessórios devem ser acondicionados em maleta plástica rígida de alta resistência a impactos. A maleta deve possuir alça para transporte, travas de fechamento seguras e berços/divisórias internas moldadas para o encaixe individual e organizado de cada par de matrizes e do alicate, evitando o deslocamento das peças durante o transporte.</w:t>
      </w:r>
    </w:p>
    <w:p w14:paraId="576AD85E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38FB77A6" w14:textId="77777777" w:rsidR="00650BF1" w:rsidRPr="00CA12C7" w:rsidRDefault="00650BF1" w:rsidP="00650BF1">
      <w:pPr>
        <w:spacing w:after="0" w:line="240" w:lineRule="auto"/>
        <w:jc w:val="both"/>
        <w:rPr>
          <w:u w:val="single"/>
        </w:rPr>
      </w:pPr>
      <w:r w:rsidRPr="00CA12C7">
        <w:rPr>
          <w:b/>
          <w:bCs/>
          <w:u w:val="single"/>
        </w:rPr>
        <w:t>Requisitos de Qualidade e Garantia</w:t>
      </w:r>
    </w:p>
    <w:p w14:paraId="2229EB8E" w14:textId="77777777" w:rsidR="00650BF1" w:rsidRDefault="00650BF1" w:rsidP="00650BF1">
      <w:pPr>
        <w:spacing w:after="0" w:line="240" w:lineRule="auto"/>
        <w:jc w:val="both"/>
      </w:pPr>
      <w:r w:rsidRPr="00CA12C7">
        <w:t>Deve acompanhar manual de instruções em língua portuguesa.</w:t>
      </w:r>
    </w:p>
    <w:p w14:paraId="3D3E6EAB" w14:textId="77777777" w:rsidR="00650BF1" w:rsidRDefault="00650BF1">
      <w:pPr>
        <w:rPr>
          <w:b/>
          <w:bCs/>
        </w:rPr>
      </w:pPr>
    </w:p>
    <w:p w14:paraId="1F2865EC" w14:textId="77777777" w:rsidR="00650BF1" w:rsidRDefault="00650BF1">
      <w:pPr>
        <w:rPr>
          <w:b/>
          <w:bCs/>
        </w:rPr>
      </w:pPr>
      <w:r>
        <w:rPr>
          <w:b/>
          <w:bCs/>
        </w:rPr>
        <w:br w:type="page"/>
      </w:r>
    </w:p>
    <w:p w14:paraId="6BDAD35E" w14:textId="5678CA70" w:rsidR="00650BF1" w:rsidRPr="00AD2A90" w:rsidRDefault="00650BF1" w:rsidP="00650BF1">
      <w:pPr>
        <w:spacing w:after="0" w:line="240" w:lineRule="auto"/>
        <w:jc w:val="both"/>
      </w:pPr>
      <w:r>
        <w:rPr>
          <w:noProof/>
          <w:lang w:eastAsia="pt-BR"/>
        </w:rPr>
        <w:drawing>
          <wp:anchor distT="0" distB="0" distL="114300" distR="114300" simplePos="0" relativeHeight="251701248" behindDoc="0" locked="0" layoutInCell="1" allowOverlap="1" wp14:anchorId="099E2F87" wp14:editId="1492020C">
            <wp:simplePos x="0" y="0"/>
            <wp:positionH relativeFrom="column">
              <wp:posOffset>3206115</wp:posOffset>
            </wp:positionH>
            <wp:positionV relativeFrom="paragraph">
              <wp:posOffset>5080</wp:posOffset>
            </wp:positionV>
            <wp:extent cx="2247900" cy="2247900"/>
            <wp:effectExtent l="0" t="0" r="0" b="0"/>
            <wp:wrapSquare wrapText="bothSides"/>
            <wp:docPr id="167761729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A90">
        <w:rPr>
          <w:b/>
          <w:bCs/>
        </w:rPr>
        <w:t xml:space="preserve">Item </w:t>
      </w:r>
      <w:r w:rsidR="003A4646">
        <w:rPr>
          <w:b/>
          <w:bCs/>
        </w:rPr>
        <w:t>10</w:t>
      </w:r>
      <w:r>
        <w:rPr>
          <w:b/>
          <w:bCs/>
        </w:rPr>
        <w:t xml:space="preserve">:  </w:t>
      </w:r>
      <w:r>
        <w:t xml:space="preserve">Conjunto de chaves </w:t>
      </w:r>
      <w:r w:rsidRPr="00AD2A90">
        <w:t>simples e cruzada/phillips com isolação de segurança de 1000V para eletricistas.</w:t>
      </w:r>
    </w:p>
    <w:p w14:paraId="44EBA5AC" w14:textId="77777777" w:rsidR="00650BF1" w:rsidRDefault="00650BF1" w:rsidP="00650BF1">
      <w:pPr>
        <w:spacing w:after="0" w:line="240" w:lineRule="auto"/>
        <w:jc w:val="both"/>
        <w:rPr>
          <w:b/>
          <w:bCs/>
          <w:u w:val="single"/>
        </w:rPr>
      </w:pPr>
    </w:p>
    <w:p w14:paraId="1F3FA050" w14:textId="77777777" w:rsidR="00650BF1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Especificações Técnicas</w:t>
      </w:r>
    </w:p>
    <w:p w14:paraId="66F5D4F5" w14:textId="77777777" w:rsidR="00650BF1" w:rsidRPr="00AD2A90" w:rsidRDefault="00650BF1" w:rsidP="00650BF1">
      <w:pPr>
        <w:spacing w:after="0" w:line="240" w:lineRule="auto"/>
        <w:jc w:val="both"/>
      </w:pPr>
      <w:r w:rsidRPr="00AD2A90">
        <w:t>O jogo deve ser composto por, no mínimo, 06 peças com as seguintes dimensões nominais:</w:t>
      </w:r>
    </w:p>
    <w:p w14:paraId="7FF7A82C" w14:textId="77777777" w:rsidR="00650BF1" w:rsidRPr="00AD2A90" w:rsidRDefault="00650BF1" w:rsidP="00650BF1">
      <w:pPr>
        <w:spacing w:after="0" w:line="240" w:lineRule="auto"/>
        <w:jc w:val="both"/>
      </w:pPr>
      <w:r w:rsidRPr="00AD2A90">
        <w:t>04 Chaves de Fenda Simples: 1/8" x 4"; 3/16" x 4"; 1/4" x 6"; 5/16" x 6".</w:t>
      </w:r>
    </w:p>
    <w:p w14:paraId="5AFB92C6" w14:textId="77777777" w:rsidR="00650BF1" w:rsidRPr="00AD2A90" w:rsidRDefault="00650BF1" w:rsidP="00650BF1">
      <w:pPr>
        <w:spacing w:after="0" w:line="240" w:lineRule="auto"/>
        <w:jc w:val="both"/>
      </w:pPr>
      <w:r w:rsidRPr="00AD2A90">
        <w:t>02 Chaves de Fenda Cruzada (Phillips): PH1 x 80mm; PH2 x 100mm.</w:t>
      </w:r>
    </w:p>
    <w:p w14:paraId="003A9A43" w14:textId="77777777" w:rsidR="00650BF1" w:rsidRPr="00AD2A90" w:rsidRDefault="00650BF1" w:rsidP="00650BF1">
      <w:pPr>
        <w:spacing w:after="0" w:line="240" w:lineRule="auto"/>
        <w:jc w:val="both"/>
        <w:rPr>
          <w:b/>
          <w:bCs/>
        </w:rPr>
      </w:pPr>
    </w:p>
    <w:p w14:paraId="633CB821" w14:textId="77777777" w:rsidR="00650BF1" w:rsidRPr="00AD2A90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AD2A90">
        <w:rPr>
          <w:b/>
          <w:bCs/>
          <w:u w:val="single"/>
        </w:rPr>
        <w:t>Especificações da Haste</w:t>
      </w:r>
    </w:p>
    <w:p w14:paraId="2B70C83F" w14:textId="77777777" w:rsidR="00650BF1" w:rsidRPr="00AD2A90" w:rsidRDefault="00650BF1" w:rsidP="00650BF1">
      <w:pPr>
        <w:spacing w:after="0" w:line="240" w:lineRule="auto"/>
        <w:jc w:val="both"/>
      </w:pPr>
      <w:r w:rsidRPr="00AD2A90">
        <w:rPr>
          <w:b/>
          <w:bCs/>
        </w:rPr>
        <w:t xml:space="preserve">Material: </w:t>
      </w:r>
      <w:r w:rsidRPr="00AD2A90">
        <w:t>Aço liga de alta performance (Cromo-Vanádio-Molibdênio ou Vanádio), com acabamento oxidado/escurecido na ponta para garantir precisão dimensional e proteção anticorrosiva.</w:t>
      </w:r>
    </w:p>
    <w:p w14:paraId="20BEDD39" w14:textId="77777777" w:rsidR="00650BF1" w:rsidRPr="00AD2A90" w:rsidRDefault="00650BF1" w:rsidP="00650BF1">
      <w:pPr>
        <w:spacing w:after="0" w:line="240" w:lineRule="auto"/>
        <w:jc w:val="both"/>
      </w:pPr>
      <w:r w:rsidRPr="00AD2A90">
        <w:rPr>
          <w:b/>
          <w:bCs/>
        </w:rPr>
        <w:t xml:space="preserve">Isolação: </w:t>
      </w:r>
      <w:r w:rsidRPr="00AD2A90">
        <w:t>Haste integralmente revestida por isolação injetada, garantindo que apenas a ponta ativa da ferramenta fique exposta, minimizando riscos de curto-circuito em painéis densos.</w:t>
      </w:r>
    </w:p>
    <w:p w14:paraId="5539A05C" w14:textId="77777777" w:rsidR="00650BF1" w:rsidRPr="00AD2A90" w:rsidRDefault="00650BF1" w:rsidP="00650BF1">
      <w:pPr>
        <w:spacing w:after="0" w:line="240" w:lineRule="auto"/>
        <w:jc w:val="both"/>
      </w:pPr>
      <w:r w:rsidRPr="00AD2A90">
        <w:rPr>
          <w:b/>
          <w:bCs/>
        </w:rPr>
        <w:t xml:space="preserve">Tratamento: </w:t>
      </w:r>
      <w:r w:rsidRPr="00AD2A90">
        <w:t>Têmpera total ao longo da haste para evitar deformações sob torque.</w:t>
      </w:r>
    </w:p>
    <w:p w14:paraId="1EC9BC4B" w14:textId="77777777" w:rsidR="00650BF1" w:rsidRPr="00AD2A90" w:rsidRDefault="00650BF1" w:rsidP="00650BF1">
      <w:pPr>
        <w:spacing w:after="0" w:line="240" w:lineRule="auto"/>
        <w:jc w:val="both"/>
        <w:rPr>
          <w:b/>
          <w:bCs/>
        </w:rPr>
      </w:pPr>
    </w:p>
    <w:p w14:paraId="3C495F0A" w14:textId="77777777" w:rsidR="00650BF1" w:rsidRPr="00AD2A90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AD2A90">
        <w:rPr>
          <w:b/>
          <w:bCs/>
          <w:u w:val="single"/>
        </w:rPr>
        <w:t>Segurança e Normatização</w:t>
      </w:r>
    </w:p>
    <w:p w14:paraId="65CFDBA5" w14:textId="77777777" w:rsidR="00650BF1" w:rsidRPr="00AD2A90" w:rsidRDefault="00650BF1" w:rsidP="00650BF1">
      <w:pPr>
        <w:spacing w:after="0" w:line="240" w:lineRule="auto"/>
        <w:jc w:val="both"/>
      </w:pPr>
      <w:r w:rsidRPr="00AD2A90">
        <w:rPr>
          <w:b/>
          <w:bCs/>
        </w:rPr>
        <w:t xml:space="preserve">Normas Técnicas: </w:t>
      </w:r>
      <w:r w:rsidRPr="00AD2A90">
        <w:t>Fabricação em conformidade com as normas NBR IEC 60900 e DIN EN 60900.</w:t>
      </w:r>
    </w:p>
    <w:p w14:paraId="722A410C" w14:textId="77777777" w:rsidR="00650BF1" w:rsidRPr="00AD2A90" w:rsidRDefault="00650BF1" w:rsidP="00650BF1">
      <w:pPr>
        <w:spacing w:after="0" w:line="240" w:lineRule="auto"/>
        <w:jc w:val="both"/>
      </w:pPr>
      <w:r w:rsidRPr="00AD2A90">
        <w:rPr>
          <w:b/>
          <w:bCs/>
        </w:rPr>
        <w:t xml:space="preserve">Tensão de Isolação: </w:t>
      </w:r>
      <w:r w:rsidRPr="00AD2A90">
        <w:t>Certificada para trabalhos em circuitos de até 1.000V em corrente alternada (AC) e 1.500V em corrente contínua (DC).</w:t>
      </w:r>
    </w:p>
    <w:p w14:paraId="5A0E7014" w14:textId="77777777" w:rsidR="00650BF1" w:rsidRPr="00AD2A90" w:rsidRDefault="00650BF1" w:rsidP="00650BF1">
      <w:pPr>
        <w:spacing w:after="0" w:line="240" w:lineRule="auto"/>
        <w:jc w:val="both"/>
        <w:rPr>
          <w:b/>
          <w:bCs/>
        </w:rPr>
      </w:pPr>
      <w:r w:rsidRPr="00AD2A90">
        <w:rPr>
          <w:b/>
          <w:bCs/>
        </w:rPr>
        <w:t>Certificação:</w:t>
      </w:r>
      <w:r w:rsidRPr="00AD2A90">
        <w:t xml:space="preserve"> Cada ferramenta deve possuir a marcação individual do símbolo de isolação (duplo triângulo) e o selo de conformidade da norma gravados no corpo da ferramenta.</w:t>
      </w:r>
    </w:p>
    <w:p w14:paraId="76EE9FE1" w14:textId="77777777" w:rsidR="00650BF1" w:rsidRPr="00AD2A90" w:rsidRDefault="00650BF1" w:rsidP="00650BF1">
      <w:pPr>
        <w:spacing w:after="0" w:line="240" w:lineRule="auto"/>
        <w:jc w:val="both"/>
        <w:rPr>
          <w:b/>
          <w:bCs/>
        </w:rPr>
      </w:pPr>
    </w:p>
    <w:p w14:paraId="3B787B2A" w14:textId="77777777" w:rsidR="00650BF1" w:rsidRPr="00AD2A90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AD2A90">
        <w:rPr>
          <w:b/>
          <w:bCs/>
          <w:u w:val="single"/>
        </w:rPr>
        <w:t xml:space="preserve">Ergonomia e </w:t>
      </w:r>
      <w:r>
        <w:rPr>
          <w:b/>
          <w:bCs/>
          <w:u w:val="single"/>
        </w:rPr>
        <w:t>Design</w:t>
      </w:r>
    </w:p>
    <w:p w14:paraId="1819E0FD" w14:textId="77777777" w:rsidR="00650BF1" w:rsidRPr="00AD2A90" w:rsidRDefault="00650BF1" w:rsidP="00650BF1">
      <w:pPr>
        <w:spacing w:after="0" w:line="240" w:lineRule="auto"/>
        <w:jc w:val="both"/>
      </w:pPr>
      <w:r w:rsidRPr="00AD2A90">
        <w:rPr>
          <w:b/>
          <w:bCs/>
        </w:rPr>
        <w:t xml:space="preserve">Cabo Bicomposto: </w:t>
      </w:r>
      <w:r w:rsidRPr="00AD2A90">
        <w:t>Design ergonômico em material multicomponente (polipropileno e elastômero termoplástico), resistente a impactos, óleos e solventes.</w:t>
      </w:r>
    </w:p>
    <w:p w14:paraId="33D8FE83" w14:textId="77777777" w:rsidR="00650BF1" w:rsidRPr="00AD2A90" w:rsidRDefault="00650BF1" w:rsidP="00650BF1">
      <w:pPr>
        <w:spacing w:after="0" w:line="240" w:lineRule="auto"/>
        <w:jc w:val="both"/>
      </w:pPr>
      <w:r w:rsidRPr="00AD2A90">
        <w:rPr>
          <w:b/>
          <w:bCs/>
        </w:rPr>
        <w:t xml:space="preserve">Interface de Torque: </w:t>
      </w:r>
      <w:r w:rsidRPr="00AD2A90">
        <w:t>Formato que impeça o deslizamento da mão e possibilite a transmissão máxima de torque com o mínimo de fadiga para o operador.</w:t>
      </w:r>
    </w:p>
    <w:p w14:paraId="26A8AEB3" w14:textId="77777777" w:rsidR="00650BF1" w:rsidRDefault="00650BF1" w:rsidP="00650BF1">
      <w:pPr>
        <w:spacing w:after="0" w:line="240" w:lineRule="auto"/>
        <w:jc w:val="both"/>
      </w:pPr>
      <w:r w:rsidRPr="00AD2A90">
        <w:rPr>
          <w:b/>
          <w:bCs/>
        </w:rPr>
        <w:t>Identificação:</w:t>
      </w:r>
      <w:r w:rsidRPr="00AD2A90">
        <w:t xml:space="preserve"> Marcação no topo do cabo com o símbolo do perfil (fenda ou phillips) e a medida, para facilitar a identificação rápida dentro da bolsa de ferramentas.</w:t>
      </w:r>
      <w:r w:rsidRPr="00A50414">
        <w:t xml:space="preserve"> </w:t>
      </w:r>
    </w:p>
    <w:p w14:paraId="3042CAF7" w14:textId="77777777" w:rsidR="00650BF1" w:rsidRDefault="00650BF1">
      <w:pPr>
        <w:rPr>
          <w:b/>
          <w:bCs/>
        </w:rPr>
      </w:pPr>
      <w:r>
        <w:rPr>
          <w:b/>
          <w:bCs/>
        </w:rPr>
        <w:br w:type="page"/>
      </w:r>
    </w:p>
    <w:p w14:paraId="6CCE10E2" w14:textId="47BBF5DE" w:rsidR="00650BF1" w:rsidRPr="00A02CC4" w:rsidRDefault="00650BF1" w:rsidP="00650BF1">
      <w:pPr>
        <w:spacing w:after="0" w:line="240" w:lineRule="auto"/>
        <w:jc w:val="both"/>
      </w:pPr>
      <w:r>
        <w:rPr>
          <w:b/>
          <w:bCs/>
          <w:noProof/>
          <w:lang w:eastAsia="pt-BR"/>
        </w:rPr>
        <w:drawing>
          <wp:anchor distT="0" distB="0" distL="114300" distR="114300" simplePos="0" relativeHeight="251707392" behindDoc="0" locked="0" layoutInCell="1" allowOverlap="1" wp14:anchorId="2A7D9218" wp14:editId="2E5A5C6A">
            <wp:simplePos x="0" y="0"/>
            <wp:positionH relativeFrom="column">
              <wp:posOffset>3705225</wp:posOffset>
            </wp:positionH>
            <wp:positionV relativeFrom="paragraph">
              <wp:posOffset>109855</wp:posOffset>
            </wp:positionV>
            <wp:extent cx="1671955" cy="2362200"/>
            <wp:effectExtent l="0" t="0" r="4445" b="0"/>
            <wp:wrapSquare wrapText="bothSides"/>
            <wp:docPr id="2022191950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9" r="15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2CC4">
        <w:rPr>
          <w:b/>
          <w:bCs/>
        </w:rPr>
        <w:t xml:space="preserve">Item </w:t>
      </w:r>
      <w:r w:rsidR="003E0048">
        <w:rPr>
          <w:b/>
          <w:bCs/>
        </w:rPr>
        <w:t>11</w:t>
      </w:r>
      <w:r w:rsidRPr="00A02CC4">
        <w:rPr>
          <w:b/>
          <w:bCs/>
        </w:rPr>
        <w:t>.</w:t>
      </w:r>
      <w:r>
        <w:t xml:space="preserve"> </w:t>
      </w:r>
      <w:r w:rsidRPr="00A02CC4">
        <w:t>Jogo de Chaves Hexagonais (tipo Allen), perfil em "L", série curta, com medidas em polegadas, composto por 09 peças, destinado ao aperto e desaperto de parafusos com sextavado interno.</w:t>
      </w:r>
    </w:p>
    <w:p w14:paraId="386AB01A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6FF2B4FA" w14:textId="77777777" w:rsidR="00650BF1" w:rsidRPr="00A02CC4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A02CC4">
        <w:rPr>
          <w:b/>
          <w:bCs/>
          <w:u w:val="single"/>
        </w:rPr>
        <w:t>Características dos Materiais e Fabricação</w:t>
      </w:r>
    </w:p>
    <w:p w14:paraId="4D15CB5D" w14:textId="77777777" w:rsidR="00650BF1" w:rsidRPr="00A02CC4" w:rsidRDefault="00650BF1" w:rsidP="00650BF1">
      <w:pPr>
        <w:spacing w:after="0" w:line="240" w:lineRule="auto"/>
        <w:jc w:val="both"/>
      </w:pPr>
      <w:r w:rsidRPr="00A02CC4">
        <w:rPr>
          <w:b/>
          <w:bCs/>
        </w:rPr>
        <w:t>Material:</w:t>
      </w:r>
      <w:r w:rsidRPr="00A02CC4">
        <w:t xml:space="preserve"> Fabricado em liga de aço cromo-vanádio de alto desempenho.</w:t>
      </w:r>
    </w:p>
    <w:p w14:paraId="58278208" w14:textId="77777777" w:rsidR="00650BF1" w:rsidRPr="00A02CC4" w:rsidRDefault="00650BF1" w:rsidP="00650BF1">
      <w:pPr>
        <w:spacing w:after="0" w:line="240" w:lineRule="auto"/>
        <w:jc w:val="both"/>
      </w:pPr>
      <w:r w:rsidRPr="00A02CC4">
        <w:rPr>
          <w:b/>
          <w:bCs/>
        </w:rPr>
        <w:t>Acabamento:</w:t>
      </w:r>
      <w:r w:rsidRPr="00A02CC4">
        <w:t xml:space="preserve"> Escurecido ou fosfatizado, com tratamento térmico integral para garantir alta resistência mecânica e proteção contra oxidação.</w:t>
      </w:r>
    </w:p>
    <w:p w14:paraId="7EB43F2D" w14:textId="77777777" w:rsidR="00650BF1" w:rsidRPr="00A02CC4" w:rsidRDefault="00650BF1" w:rsidP="00650BF1">
      <w:pPr>
        <w:spacing w:after="0" w:line="240" w:lineRule="auto"/>
        <w:jc w:val="both"/>
      </w:pPr>
      <w:r w:rsidRPr="00A02CC4">
        <w:rPr>
          <w:b/>
          <w:bCs/>
        </w:rPr>
        <w:t>Precisão:</w:t>
      </w:r>
      <w:r w:rsidRPr="00A02CC4">
        <w:t xml:space="preserve"> Usinagem de precisão nas extremidades para garantir encaixe perfeito, minimizando o risco de arredondamento das faces internas do parafuso e da própria ferramenta.</w:t>
      </w:r>
    </w:p>
    <w:p w14:paraId="63E88C1E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6B5454F4" w14:textId="77777777" w:rsidR="00650BF1" w:rsidRPr="00A02CC4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A02CC4">
        <w:rPr>
          <w:b/>
          <w:bCs/>
          <w:u w:val="single"/>
        </w:rPr>
        <w:t>Composição do Jogo (09 Peças - Medidas em Polegadas)</w:t>
      </w:r>
    </w:p>
    <w:p w14:paraId="1D4C10B9" w14:textId="77777777" w:rsidR="00650BF1" w:rsidRPr="00A02CC4" w:rsidRDefault="00650BF1" w:rsidP="00650BF1">
      <w:pPr>
        <w:spacing w:after="0" w:line="240" w:lineRule="auto"/>
        <w:jc w:val="both"/>
      </w:pPr>
      <w:r w:rsidRPr="00A02CC4">
        <w:t>O conjunto deve ser obrigatoriamente composto pelas seguintes bitolas:</w:t>
      </w:r>
    </w:p>
    <w:p w14:paraId="0A2A5B42" w14:textId="77777777" w:rsidR="00650BF1" w:rsidRPr="00A02CC4" w:rsidRDefault="00650BF1" w:rsidP="00C47310">
      <w:pPr>
        <w:numPr>
          <w:ilvl w:val="0"/>
          <w:numId w:val="2"/>
        </w:numPr>
        <w:spacing w:after="0" w:line="240" w:lineRule="auto"/>
        <w:jc w:val="both"/>
      </w:pPr>
      <w:r w:rsidRPr="00A02CC4">
        <w:rPr>
          <w:b/>
          <w:bCs/>
        </w:rPr>
        <w:t>1/16"; 5/64"; 3/32"; 1/8"; 5/32"; 3/16"; 7/32"; 1/4" e 3/8".</w:t>
      </w:r>
    </w:p>
    <w:p w14:paraId="15FBA27C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719528AA" w14:textId="77777777" w:rsidR="00650BF1" w:rsidRPr="00A02CC4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A02CC4">
        <w:rPr>
          <w:b/>
          <w:bCs/>
          <w:u w:val="single"/>
        </w:rPr>
        <w:t>Organização e Ergonomia</w:t>
      </w:r>
    </w:p>
    <w:p w14:paraId="0245F5C0" w14:textId="77777777" w:rsidR="00650BF1" w:rsidRPr="00A02CC4" w:rsidRDefault="00650BF1" w:rsidP="00650BF1">
      <w:pPr>
        <w:spacing w:after="0" w:line="240" w:lineRule="auto"/>
        <w:jc w:val="both"/>
      </w:pPr>
      <w:r w:rsidRPr="00A02CC4">
        <w:rPr>
          <w:b/>
          <w:bCs/>
        </w:rPr>
        <w:t>Suporte/Acondicionamento:</w:t>
      </w:r>
      <w:r w:rsidRPr="00A02CC4">
        <w:t xml:space="preserve"> Fornecido em </w:t>
      </w:r>
      <w:r w:rsidRPr="00A02CC4">
        <w:rPr>
          <w:b/>
          <w:bCs/>
        </w:rPr>
        <w:t>estojo ou suporte plástico (polímero)</w:t>
      </w:r>
      <w:r w:rsidRPr="00A02CC4">
        <w:t xml:space="preserve"> de alta durabilidade, com encaixes individuais e marcação externa das medidas para rápida identificação e organização.</w:t>
      </w:r>
    </w:p>
    <w:p w14:paraId="50F1811E" w14:textId="77777777" w:rsidR="00650BF1" w:rsidRPr="00A02CC4" w:rsidRDefault="00650BF1" w:rsidP="00650BF1">
      <w:pPr>
        <w:spacing w:after="0" w:line="240" w:lineRule="auto"/>
        <w:jc w:val="both"/>
      </w:pPr>
      <w:r w:rsidRPr="00A02CC4">
        <w:rPr>
          <w:b/>
          <w:bCs/>
        </w:rPr>
        <w:t>Versatilidade:</w:t>
      </w:r>
      <w:r w:rsidRPr="00A02CC4">
        <w:t xml:space="preserve"> Formato em "L" que permite o uso de ambos os lados da chave, utilizando o braço longo para alcançar locais profundos e o braço curto para aplicar maior torque de aperto.</w:t>
      </w:r>
    </w:p>
    <w:p w14:paraId="5BF348D8" w14:textId="77777777" w:rsidR="00650BF1" w:rsidRDefault="00650BF1" w:rsidP="00650BF1">
      <w:pPr>
        <w:spacing w:after="0" w:line="240" w:lineRule="auto"/>
        <w:jc w:val="both"/>
        <w:rPr>
          <w:b/>
          <w:bCs/>
          <w:u w:val="single"/>
        </w:rPr>
      </w:pPr>
    </w:p>
    <w:p w14:paraId="1F3E7B5C" w14:textId="77777777" w:rsidR="00650BF1" w:rsidRPr="00A02CC4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A02CC4">
        <w:rPr>
          <w:b/>
          <w:bCs/>
          <w:u w:val="single"/>
        </w:rPr>
        <w:t>Requisitos de Qualidade e Garantia</w:t>
      </w:r>
    </w:p>
    <w:p w14:paraId="3B0F39AF" w14:textId="77777777" w:rsidR="00650BF1" w:rsidRDefault="00650BF1" w:rsidP="00C47310">
      <w:pPr>
        <w:numPr>
          <w:ilvl w:val="0"/>
          <w:numId w:val="3"/>
        </w:numPr>
        <w:spacing w:after="0" w:line="240" w:lineRule="auto"/>
        <w:jc w:val="both"/>
      </w:pPr>
      <w:r w:rsidRPr="00A02CC4">
        <w:rPr>
          <w:b/>
          <w:bCs/>
        </w:rPr>
        <w:t>Identificação:</w:t>
      </w:r>
      <w:r w:rsidRPr="00A02CC4">
        <w:t xml:space="preserve"> Gravação da marca e das medidas em cada peça (nas bitolas que permitirem a gravação).</w:t>
      </w:r>
    </w:p>
    <w:p w14:paraId="5224D06E" w14:textId="77777777" w:rsidR="00650BF1" w:rsidRDefault="00650BF1">
      <w:pPr>
        <w:rPr>
          <w:b/>
          <w:bCs/>
        </w:rPr>
      </w:pPr>
      <w:r>
        <w:rPr>
          <w:b/>
          <w:bCs/>
        </w:rPr>
        <w:br w:type="page"/>
      </w:r>
    </w:p>
    <w:p w14:paraId="695CEE57" w14:textId="3707B638" w:rsidR="00650BF1" w:rsidRDefault="00650BF1" w:rsidP="00650BF1">
      <w:pPr>
        <w:spacing w:after="0" w:line="240" w:lineRule="auto"/>
        <w:jc w:val="both"/>
      </w:pPr>
      <w:r>
        <w:rPr>
          <w:b/>
          <w:bCs/>
          <w:noProof/>
          <w:lang w:eastAsia="pt-BR"/>
        </w:rPr>
        <w:drawing>
          <wp:anchor distT="0" distB="0" distL="114300" distR="114300" simplePos="0" relativeHeight="251709440" behindDoc="0" locked="0" layoutInCell="1" allowOverlap="1" wp14:anchorId="407E7F51" wp14:editId="4FE72403">
            <wp:simplePos x="0" y="0"/>
            <wp:positionH relativeFrom="margin">
              <wp:posOffset>2853055</wp:posOffset>
            </wp:positionH>
            <wp:positionV relativeFrom="paragraph">
              <wp:posOffset>0</wp:posOffset>
            </wp:positionV>
            <wp:extent cx="2543175" cy="2543175"/>
            <wp:effectExtent l="0" t="0" r="9525" b="9525"/>
            <wp:wrapSquare wrapText="bothSides"/>
            <wp:docPr id="1147984509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1C5F">
        <w:rPr>
          <w:b/>
          <w:bCs/>
        </w:rPr>
        <w:t>Item 1</w:t>
      </w:r>
      <w:r w:rsidR="003E0048">
        <w:rPr>
          <w:b/>
          <w:bCs/>
        </w:rPr>
        <w:t>2</w:t>
      </w:r>
      <w:r w:rsidRPr="00071C5F">
        <w:rPr>
          <w:b/>
          <w:bCs/>
        </w:rPr>
        <w:t>.</w:t>
      </w:r>
      <w:r>
        <w:t xml:space="preserve"> </w:t>
      </w:r>
      <w:r w:rsidRPr="00071C5F">
        <w:t>Jogo de Chaves Hexagonais (tipo Allen), perfil em "L", série curta, com medidas métricas (milímetros), composto por 08 peças, indicado para manutenção mecânica e industrial pesada.</w:t>
      </w:r>
    </w:p>
    <w:p w14:paraId="2D306C67" w14:textId="77777777" w:rsidR="00650BF1" w:rsidRPr="00071C5F" w:rsidRDefault="00650BF1" w:rsidP="00650BF1">
      <w:pPr>
        <w:spacing w:after="0" w:line="240" w:lineRule="auto"/>
        <w:jc w:val="both"/>
      </w:pPr>
    </w:p>
    <w:p w14:paraId="35BB7B5E" w14:textId="77777777" w:rsidR="00650BF1" w:rsidRPr="00071C5F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071C5F">
        <w:rPr>
          <w:b/>
          <w:bCs/>
          <w:u w:val="single"/>
        </w:rPr>
        <w:t>Características dos Materiais e Fabricação</w:t>
      </w:r>
    </w:p>
    <w:p w14:paraId="747897B7" w14:textId="77777777" w:rsidR="00650BF1" w:rsidRPr="00071C5F" w:rsidRDefault="00650BF1" w:rsidP="00650BF1">
      <w:pPr>
        <w:spacing w:after="0" w:line="240" w:lineRule="auto"/>
        <w:jc w:val="both"/>
      </w:pPr>
      <w:r w:rsidRPr="00071C5F">
        <w:rPr>
          <w:b/>
          <w:bCs/>
        </w:rPr>
        <w:t>Material:</w:t>
      </w:r>
      <w:r w:rsidRPr="00071C5F">
        <w:t xml:space="preserve"> Fabricado em liga de aço cromo-vanádio de resistência equivalente.</w:t>
      </w:r>
    </w:p>
    <w:p w14:paraId="51614E20" w14:textId="77777777" w:rsidR="00650BF1" w:rsidRPr="00071C5F" w:rsidRDefault="00650BF1" w:rsidP="00650BF1">
      <w:pPr>
        <w:spacing w:after="0" w:line="240" w:lineRule="auto"/>
        <w:jc w:val="both"/>
      </w:pPr>
      <w:r w:rsidRPr="00071C5F">
        <w:rPr>
          <w:b/>
          <w:bCs/>
        </w:rPr>
        <w:t>Acabamento:</w:t>
      </w:r>
      <w:r w:rsidRPr="00071C5F">
        <w:t xml:space="preserve"> Fosfatizado ou escurecido, garantindo proteção extra contra corrosão e oxidação.</w:t>
      </w:r>
    </w:p>
    <w:p w14:paraId="1CFF0B34" w14:textId="77777777" w:rsidR="00650BF1" w:rsidRPr="00071C5F" w:rsidRDefault="00650BF1" w:rsidP="00650BF1">
      <w:pPr>
        <w:spacing w:after="0" w:line="240" w:lineRule="auto"/>
        <w:jc w:val="both"/>
      </w:pPr>
      <w:r w:rsidRPr="00071C5F">
        <w:rPr>
          <w:b/>
          <w:bCs/>
        </w:rPr>
        <w:t>Tratamento Térmico:</w:t>
      </w:r>
      <w:r w:rsidRPr="00071C5F">
        <w:t xml:space="preserve"> Temperado para suportar torções severas sem sofrer deformações permanentes ou quebra frágil.</w:t>
      </w:r>
    </w:p>
    <w:p w14:paraId="7F5D7ABE" w14:textId="77777777" w:rsidR="00650BF1" w:rsidRPr="00071C5F" w:rsidRDefault="00650BF1" w:rsidP="00650BF1">
      <w:pPr>
        <w:spacing w:after="0" w:line="240" w:lineRule="auto"/>
        <w:jc w:val="both"/>
      </w:pPr>
      <w:r w:rsidRPr="00071C5F">
        <w:rPr>
          <w:b/>
          <w:bCs/>
        </w:rPr>
        <w:t>Usinagem:</w:t>
      </w:r>
      <w:r w:rsidRPr="00071C5F">
        <w:t xml:space="preserve"> Extremidades com corte perpendicular e faces perfeitamente planas para garantir a máxima área de contato com o parafuso.</w:t>
      </w:r>
    </w:p>
    <w:p w14:paraId="403AB559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274BE795" w14:textId="77777777" w:rsidR="00650BF1" w:rsidRPr="00071C5F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071C5F">
        <w:rPr>
          <w:b/>
          <w:bCs/>
          <w:u w:val="single"/>
        </w:rPr>
        <w:t>Composição do Jogo (08 Peças - Medidas Métricas)</w:t>
      </w:r>
    </w:p>
    <w:p w14:paraId="26000736" w14:textId="77777777" w:rsidR="00650BF1" w:rsidRPr="00071C5F" w:rsidRDefault="00650BF1" w:rsidP="00650BF1">
      <w:pPr>
        <w:spacing w:after="0" w:line="240" w:lineRule="auto"/>
        <w:jc w:val="both"/>
      </w:pPr>
      <w:r w:rsidRPr="00071C5F">
        <w:t>O conjunto deve ser obrigatoriamente composto pelas seguintes bitolas:</w:t>
      </w:r>
    </w:p>
    <w:p w14:paraId="6A21726A" w14:textId="77777777" w:rsidR="00650BF1" w:rsidRPr="00071C5F" w:rsidRDefault="00650BF1" w:rsidP="00C47310">
      <w:pPr>
        <w:numPr>
          <w:ilvl w:val="0"/>
          <w:numId w:val="4"/>
        </w:numPr>
        <w:spacing w:after="0" w:line="240" w:lineRule="auto"/>
        <w:jc w:val="both"/>
      </w:pPr>
      <w:r w:rsidRPr="00071C5F">
        <w:rPr>
          <w:b/>
          <w:bCs/>
        </w:rPr>
        <w:t>3,0 mm; 4,0 mm; 5,0 mm; 6,0 mm; 8,0 mm; 10,0 mm; 12,0 mm e 14,0 mm.</w:t>
      </w:r>
    </w:p>
    <w:p w14:paraId="202F3782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4E713863" w14:textId="77777777" w:rsidR="00650BF1" w:rsidRPr="00071C5F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071C5F">
        <w:rPr>
          <w:b/>
          <w:bCs/>
          <w:u w:val="single"/>
        </w:rPr>
        <w:t>Organização e Construção</w:t>
      </w:r>
    </w:p>
    <w:p w14:paraId="688D16B6" w14:textId="77777777" w:rsidR="00650BF1" w:rsidRPr="00071C5F" w:rsidRDefault="00650BF1" w:rsidP="00650BF1">
      <w:pPr>
        <w:spacing w:after="0" w:line="240" w:lineRule="auto"/>
        <w:jc w:val="both"/>
      </w:pPr>
      <w:r w:rsidRPr="00071C5F">
        <w:rPr>
          <w:b/>
          <w:bCs/>
        </w:rPr>
        <w:t>Suporte/Acondicionamento:</w:t>
      </w:r>
      <w:r w:rsidRPr="00071C5F">
        <w:t xml:space="preserve"> Fornecido em </w:t>
      </w:r>
      <w:r w:rsidRPr="00071C5F">
        <w:rPr>
          <w:b/>
          <w:bCs/>
        </w:rPr>
        <w:t>suporte plástico ou estojo organizador</w:t>
      </w:r>
      <w:r w:rsidRPr="00071C5F">
        <w:t xml:space="preserve"> resistente, com marcação indelével das medidas correspondentes a cada chave.</w:t>
      </w:r>
    </w:p>
    <w:p w14:paraId="07AD41C7" w14:textId="77777777" w:rsidR="00650BF1" w:rsidRDefault="00650BF1" w:rsidP="00650BF1">
      <w:pPr>
        <w:spacing w:after="0" w:line="240" w:lineRule="auto"/>
        <w:jc w:val="both"/>
        <w:rPr>
          <w:b/>
          <w:bCs/>
        </w:rPr>
      </w:pPr>
    </w:p>
    <w:p w14:paraId="1CC113DC" w14:textId="77777777" w:rsidR="00650BF1" w:rsidRPr="00071C5F" w:rsidRDefault="00650BF1" w:rsidP="00650BF1">
      <w:pPr>
        <w:spacing w:after="0" w:line="240" w:lineRule="auto"/>
        <w:jc w:val="both"/>
        <w:rPr>
          <w:b/>
          <w:bCs/>
          <w:u w:val="single"/>
        </w:rPr>
      </w:pPr>
      <w:r w:rsidRPr="00071C5F">
        <w:rPr>
          <w:b/>
          <w:bCs/>
          <w:u w:val="single"/>
        </w:rPr>
        <w:t>Requisitos de Qualidade e Garantia</w:t>
      </w:r>
    </w:p>
    <w:p w14:paraId="3623AAFA" w14:textId="77777777" w:rsidR="00650BF1" w:rsidRPr="00071C5F" w:rsidRDefault="00650BF1" w:rsidP="00650BF1">
      <w:pPr>
        <w:spacing w:after="0" w:line="240" w:lineRule="auto"/>
        <w:jc w:val="both"/>
      </w:pPr>
      <w:r w:rsidRPr="00071C5F">
        <w:rPr>
          <w:b/>
          <w:bCs/>
        </w:rPr>
        <w:t>Identificação:</w:t>
      </w:r>
      <w:r w:rsidRPr="00071C5F">
        <w:t xml:space="preserve"> Gravação da marca do fabricante e da bitola métrica no corpo de cada chave (nas medidas em que for tecnicamente viável).</w:t>
      </w:r>
    </w:p>
    <w:p w14:paraId="1162FA50" w14:textId="77777777" w:rsidR="00650BF1" w:rsidRDefault="00650BF1">
      <w:pPr>
        <w:rPr>
          <w:b/>
          <w:bCs/>
        </w:rPr>
      </w:pPr>
      <w:r>
        <w:rPr>
          <w:b/>
          <w:bCs/>
        </w:rPr>
        <w:br w:type="page"/>
      </w:r>
    </w:p>
    <w:p w14:paraId="1D29791A" w14:textId="46912998" w:rsidR="00EF322D" w:rsidRDefault="009F1FCF" w:rsidP="00EF322D">
      <w:pPr>
        <w:spacing w:after="0"/>
      </w:pPr>
      <w:r w:rsidRPr="009F1FCF">
        <w:rPr>
          <w:b/>
          <w:bCs/>
          <w:noProof/>
          <w:lang w:eastAsia="pt-BR"/>
        </w:rPr>
        <w:drawing>
          <wp:anchor distT="0" distB="0" distL="114300" distR="114300" simplePos="0" relativeHeight="251714560" behindDoc="0" locked="0" layoutInCell="1" allowOverlap="1" wp14:anchorId="56C005AB" wp14:editId="43648912">
            <wp:simplePos x="0" y="0"/>
            <wp:positionH relativeFrom="margin">
              <wp:posOffset>3314700</wp:posOffset>
            </wp:positionH>
            <wp:positionV relativeFrom="paragraph">
              <wp:posOffset>0</wp:posOffset>
            </wp:positionV>
            <wp:extent cx="2095500" cy="2082165"/>
            <wp:effectExtent l="0" t="0" r="0" b="0"/>
            <wp:wrapSquare wrapText="bothSides"/>
            <wp:docPr id="118979727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797275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0BF1" w:rsidRPr="00EF322D">
        <w:rPr>
          <w:b/>
          <w:bCs/>
        </w:rPr>
        <w:t>Item 1</w:t>
      </w:r>
      <w:r w:rsidR="003E0048">
        <w:rPr>
          <w:b/>
          <w:bCs/>
        </w:rPr>
        <w:t>3</w:t>
      </w:r>
      <w:r w:rsidR="00650BF1" w:rsidRPr="00EF322D">
        <w:rPr>
          <w:b/>
          <w:bCs/>
        </w:rPr>
        <w:t>.</w:t>
      </w:r>
      <w:r w:rsidR="00EF322D" w:rsidRPr="00EF322D">
        <w:rPr>
          <w:b/>
          <w:bCs/>
        </w:rPr>
        <w:t xml:space="preserve"> </w:t>
      </w:r>
      <w:r w:rsidR="00EF322D" w:rsidRPr="00EF322D">
        <w:t xml:space="preserve">Chave Hexagonal (Allen) com Cabo T Isolada 1.000 V - 5 mm, medida nominal de </w:t>
      </w:r>
      <w:r w:rsidR="00EF322D" w:rsidRPr="00EF322D">
        <w:rPr>
          <w:b/>
          <w:bCs/>
        </w:rPr>
        <w:t>5 mm</w:t>
      </w:r>
      <w:r w:rsidR="00EF322D" w:rsidRPr="00EF322D">
        <w:t>. Projetada para aperto e desaperto manual de parafusos com perfil sextavado interno em instalações elétricas energizadas (baixa tensão), oferecendo isolamento de segurança para tensões de até 1.000 V em corrente alternada (CA) e 1.500 V em corrente contínua (CC).</w:t>
      </w:r>
    </w:p>
    <w:p w14:paraId="5B178A19" w14:textId="77777777" w:rsidR="00EF322D" w:rsidRPr="00EF322D" w:rsidRDefault="00EF322D" w:rsidP="00EF322D">
      <w:pPr>
        <w:spacing w:after="0"/>
      </w:pPr>
    </w:p>
    <w:p w14:paraId="3119CF01" w14:textId="77777777" w:rsidR="00EF322D" w:rsidRPr="00EF322D" w:rsidRDefault="00EF322D" w:rsidP="00EF322D">
      <w:pPr>
        <w:spacing w:after="0"/>
        <w:rPr>
          <w:u w:val="single"/>
        </w:rPr>
      </w:pPr>
      <w:r w:rsidRPr="00EF322D">
        <w:rPr>
          <w:b/>
          <w:bCs/>
          <w:u w:val="single"/>
        </w:rPr>
        <w:t>Características dos Materiais e Fabricação</w:t>
      </w:r>
    </w:p>
    <w:p w14:paraId="46271EBF" w14:textId="77777777" w:rsidR="00EF322D" w:rsidRPr="00EF322D" w:rsidRDefault="00EF322D" w:rsidP="00EF322D">
      <w:pPr>
        <w:spacing w:after="0"/>
      </w:pPr>
      <w:r w:rsidRPr="00EF322D">
        <w:rPr>
          <w:b/>
          <w:bCs/>
        </w:rPr>
        <w:t>Material:</w:t>
      </w:r>
      <w:r w:rsidRPr="00EF322D">
        <w:t xml:space="preserve"> Haste fabricada em </w:t>
      </w:r>
      <w:r w:rsidRPr="00EF322D">
        <w:rPr>
          <w:b/>
          <w:bCs/>
        </w:rPr>
        <w:t>Aço Vanádio</w:t>
      </w:r>
      <w:r w:rsidRPr="00EF322D">
        <w:t xml:space="preserve"> (ou liga de aço cromo-vanádio de alta performance), garantindo resistência à torção superior às normas DIN. A empunhadura (Cabo T) deve ser revestida ou injetada em polímero isolante, resistente a impactos e não propagante de chama.</w:t>
      </w:r>
    </w:p>
    <w:p w14:paraId="65D366DE" w14:textId="77777777" w:rsidR="00EF322D" w:rsidRPr="00EF322D" w:rsidRDefault="00EF322D" w:rsidP="00EF322D">
      <w:pPr>
        <w:spacing w:after="0"/>
      </w:pPr>
      <w:r w:rsidRPr="00EF322D">
        <w:rPr>
          <w:b/>
          <w:bCs/>
        </w:rPr>
        <w:t>Acabamento:</w:t>
      </w:r>
      <w:r w:rsidRPr="00EF322D">
        <w:t xml:space="preserve"> A haste metálica deve possuir proteção contra corrosão (ex: niquelada ou fosfatizada antes do isolamento). A ponta de contato deve ter acabamento escurecido ou de precisão para garantir o encaixe exato no parafuso.</w:t>
      </w:r>
    </w:p>
    <w:p w14:paraId="7A1E388C" w14:textId="77777777" w:rsidR="00EF322D" w:rsidRPr="00EF322D" w:rsidRDefault="00EF322D" w:rsidP="00EF322D">
      <w:pPr>
        <w:spacing w:after="0"/>
      </w:pPr>
      <w:r w:rsidRPr="00EF322D">
        <w:rPr>
          <w:b/>
          <w:bCs/>
        </w:rPr>
        <w:t>Tratamento Térmico:</w:t>
      </w:r>
      <w:r w:rsidRPr="00EF322D">
        <w:t xml:space="preserve"> Têmpera total na haste com endurecimento adicional na extremidade de trabalho (ponta), assegurando dureza elevada para evitar o desgaste prematuro das arestas do hexágono.</w:t>
      </w:r>
    </w:p>
    <w:p w14:paraId="746C5442" w14:textId="77777777" w:rsidR="00EF322D" w:rsidRPr="00EF322D" w:rsidRDefault="00EF322D" w:rsidP="00EF322D">
      <w:pPr>
        <w:spacing w:after="0"/>
      </w:pPr>
      <w:r w:rsidRPr="00EF322D">
        <w:rPr>
          <w:b/>
          <w:bCs/>
        </w:rPr>
        <w:t>Usinagem:</w:t>
      </w:r>
      <w:r w:rsidRPr="00EF322D">
        <w:t xml:space="preserve"> Perfil hexagonal de </w:t>
      </w:r>
      <w:r w:rsidRPr="00EF322D">
        <w:rPr>
          <w:b/>
          <w:bCs/>
        </w:rPr>
        <w:t>5 mm</w:t>
      </w:r>
      <w:r w:rsidRPr="00EF322D">
        <w:t xml:space="preserve"> com tolerâncias rigorosas para evitar folgas que danifiquem a cabeça do parafuso. A fixação da haste no cabo "T" deve ser robusta, impedindo o giro da haste dentro do isolamento mesmo sob torque máximo.</w:t>
      </w:r>
    </w:p>
    <w:p w14:paraId="7AE95C7D" w14:textId="77777777" w:rsidR="00EF322D" w:rsidRDefault="00EF322D" w:rsidP="00EF322D">
      <w:pPr>
        <w:spacing w:after="0"/>
        <w:rPr>
          <w:b/>
          <w:bCs/>
        </w:rPr>
      </w:pPr>
    </w:p>
    <w:p w14:paraId="658E12A1" w14:textId="77777777" w:rsidR="00EF322D" w:rsidRPr="00EF322D" w:rsidRDefault="00EF322D" w:rsidP="00EF322D">
      <w:pPr>
        <w:spacing w:after="0"/>
        <w:rPr>
          <w:u w:val="single"/>
        </w:rPr>
      </w:pPr>
      <w:r w:rsidRPr="00EF322D">
        <w:rPr>
          <w:b/>
          <w:bCs/>
          <w:u w:val="single"/>
        </w:rPr>
        <w:t>Organização e Construção</w:t>
      </w:r>
    </w:p>
    <w:p w14:paraId="166DA7FF" w14:textId="77777777" w:rsidR="00EF322D" w:rsidRPr="00EF322D" w:rsidRDefault="00EF322D" w:rsidP="00EF322D">
      <w:pPr>
        <w:spacing w:after="0"/>
      </w:pPr>
      <w:r w:rsidRPr="00EF322D">
        <w:rPr>
          <w:b/>
          <w:bCs/>
        </w:rPr>
        <w:t>Suporte/Acondicionamento:</w:t>
      </w:r>
      <w:r w:rsidRPr="00EF322D">
        <w:t xml:space="preserve"> A ferramenta deve possuir isolamento contínuo em toda a extensão da haste (exceto a ponta de trabalho) e no cabo, sem emendas, rebarbas ou fissuras.</w:t>
      </w:r>
    </w:p>
    <w:p w14:paraId="07D29EA2" w14:textId="77777777" w:rsidR="00EF322D" w:rsidRPr="00EF322D" w:rsidRDefault="00EF322D" w:rsidP="00EF322D">
      <w:pPr>
        <w:spacing w:after="0"/>
      </w:pPr>
      <w:r w:rsidRPr="00EF322D">
        <w:rPr>
          <w:b/>
          <w:bCs/>
        </w:rPr>
        <w:t>Ergonomia:</w:t>
      </w:r>
      <w:r w:rsidRPr="00EF322D">
        <w:t xml:space="preserve"> O formato em "T" deve permitir a aplicação de torque com maior conforto e alavancagem se comparado a chaves retas ou tipo "L" simples.</w:t>
      </w:r>
    </w:p>
    <w:p w14:paraId="361C5AC9" w14:textId="77777777" w:rsidR="00EF322D" w:rsidRPr="00EF322D" w:rsidRDefault="00EF322D" w:rsidP="00EF322D">
      <w:pPr>
        <w:spacing w:after="0"/>
      </w:pPr>
      <w:r w:rsidRPr="00EF322D">
        <w:rPr>
          <w:b/>
          <w:bCs/>
        </w:rPr>
        <w:t>Identificação:</w:t>
      </w:r>
      <w:r w:rsidRPr="00EF322D">
        <w:t xml:space="preserve"> A ferramenta deve trazer gravada de forma indelével a medida (5 mm), a tensão de isolamento (1000V) e o símbolo da norma/certificadora.</w:t>
      </w:r>
    </w:p>
    <w:p w14:paraId="78D391C1" w14:textId="77777777" w:rsidR="00EF322D" w:rsidRDefault="00EF322D" w:rsidP="00EF322D">
      <w:pPr>
        <w:spacing w:after="0"/>
        <w:rPr>
          <w:b/>
          <w:bCs/>
        </w:rPr>
      </w:pPr>
    </w:p>
    <w:p w14:paraId="678B96EA" w14:textId="77777777" w:rsidR="00EF322D" w:rsidRPr="00EF322D" w:rsidRDefault="00EF322D" w:rsidP="00EF322D">
      <w:pPr>
        <w:spacing w:after="0"/>
        <w:rPr>
          <w:u w:val="single"/>
        </w:rPr>
      </w:pPr>
      <w:r w:rsidRPr="00EF322D">
        <w:rPr>
          <w:b/>
          <w:bCs/>
          <w:u w:val="single"/>
        </w:rPr>
        <w:t>Requisitos de Qualidade e Garantia</w:t>
      </w:r>
    </w:p>
    <w:p w14:paraId="71298E4F" w14:textId="77777777" w:rsidR="00EF322D" w:rsidRPr="00EF322D" w:rsidRDefault="00EF322D" w:rsidP="00EF322D">
      <w:pPr>
        <w:spacing w:after="0"/>
      </w:pPr>
      <w:r w:rsidRPr="00EF322D">
        <w:rPr>
          <w:b/>
          <w:bCs/>
        </w:rPr>
        <w:t>Normas Técnicas:</w:t>
      </w:r>
      <w:r w:rsidRPr="00EF322D">
        <w:t xml:space="preserve"> Fabricada e testada individualmente em conformidade com a norma </w:t>
      </w:r>
      <w:r w:rsidRPr="00EF322D">
        <w:rPr>
          <w:b/>
          <w:bCs/>
        </w:rPr>
        <w:t>EN/IEC 60900</w:t>
      </w:r>
      <w:r w:rsidRPr="00EF322D">
        <w:t xml:space="preserve"> (Trabalhos sob tensão - Ferramentas manuais).</w:t>
      </w:r>
    </w:p>
    <w:p w14:paraId="62455DD7" w14:textId="77777777" w:rsidR="00650BF1" w:rsidRPr="00EF322D" w:rsidRDefault="00EF322D">
      <w:r w:rsidRPr="00EF322D">
        <w:rPr>
          <w:b/>
          <w:bCs/>
        </w:rPr>
        <w:t>Segurança:</w:t>
      </w:r>
      <w:r w:rsidRPr="00EF322D">
        <w:t xml:space="preserve"> Deve possuir certificação </w:t>
      </w:r>
      <w:r w:rsidRPr="00EF322D">
        <w:rPr>
          <w:b/>
          <w:bCs/>
        </w:rPr>
        <w:t>VDE</w:t>
      </w:r>
      <w:r w:rsidRPr="00EF322D">
        <w:t xml:space="preserve"> (Verband der Elektrotechnik) ou certificadora internacional equivalente, comprovando ensaios dielétricos de rotina, impacto e aderência do isolamento.</w:t>
      </w:r>
      <w:r w:rsidR="00650BF1" w:rsidRPr="00EF322D">
        <w:br w:type="page"/>
      </w:r>
    </w:p>
    <w:p w14:paraId="14702790" w14:textId="0105E90B" w:rsidR="0099413A" w:rsidRDefault="00741365" w:rsidP="0099413A">
      <w:pPr>
        <w:spacing w:after="0" w:line="240" w:lineRule="auto"/>
        <w:jc w:val="both"/>
      </w:pPr>
      <w:r>
        <w:rPr>
          <w:b/>
          <w:bCs/>
          <w:noProof/>
          <w:lang w:eastAsia="pt-BR"/>
        </w:rPr>
        <w:drawing>
          <wp:anchor distT="0" distB="0" distL="114300" distR="114300" simplePos="0" relativeHeight="251668480" behindDoc="0" locked="0" layoutInCell="1" allowOverlap="1" wp14:anchorId="16142524" wp14:editId="1DE193C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16214" cy="2724150"/>
            <wp:effectExtent l="0" t="0" r="0" b="0"/>
            <wp:wrapSquare wrapText="bothSides"/>
            <wp:docPr id="1190525466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214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413A" w:rsidRPr="0099413A">
        <w:rPr>
          <w:b/>
          <w:bCs/>
        </w:rPr>
        <w:t xml:space="preserve">Item </w:t>
      </w:r>
      <w:r w:rsidR="003A4646">
        <w:rPr>
          <w:b/>
          <w:bCs/>
        </w:rPr>
        <w:t>14</w:t>
      </w:r>
      <w:r w:rsidR="0099413A" w:rsidRPr="0099413A">
        <w:rPr>
          <w:b/>
          <w:bCs/>
        </w:rPr>
        <w:t xml:space="preserve">. </w:t>
      </w:r>
      <w:r w:rsidR="0099413A" w:rsidRPr="0099413A">
        <w:t>Alicate Amperímetro Digital True-RMS, destinado à medição de corrente alternada, tensão e resistência em ambientes de manutenção industrial, comercial e residencial.</w:t>
      </w:r>
    </w:p>
    <w:p w14:paraId="2DAA6A8C" w14:textId="77777777" w:rsidR="0099413A" w:rsidRPr="0099413A" w:rsidRDefault="0099413A" w:rsidP="0099413A">
      <w:pPr>
        <w:spacing w:after="0" w:line="240" w:lineRule="auto"/>
        <w:jc w:val="both"/>
      </w:pPr>
    </w:p>
    <w:p w14:paraId="7DC64F47" w14:textId="77777777" w:rsidR="0099413A" w:rsidRPr="0099413A" w:rsidRDefault="0099413A" w:rsidP="0099413A">
      <w:pPr>
        <w:spacing w:after="0" w:line="240" w:lineRule="auto"/>
        <w:jc w:val="both"/>
        <w:rPr>
          <w:b/>
          <w:bCs/>
          <w:u w:val="single"/>
        </w:rPr>
      </w:pPr>
      <w:r w:rsidRPr="0099413A">
        <w:rPr>
          <w:b/>
          <w:bCs/>
          <w:u w:val="single"/>
        </w:rPr>
        <w:t>Características de Medição e Precisão</w:t>
      </w:r>
    </w:p>
    <w:p w14:paraId="3BDC4F81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Tecnologia True-RMS:</w:t>
      </w:r>
      <w:r w:rsidRPr="0099413A">
        <w:t xml:space="preserve"> Medição de valor eficaz real para leituras precisas em sinais não lineares (cargas com harmônicos).</w:t>
      </w:r>
    </w:p>
    <w:p w14:paraId="0DE2D352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Corrente Alternada (AC):</w:t>
      </w:r>
      <w:r w:rsidRPr="0099413A">
        <w:t xml:space="preserve"> Faixa de medição de até </w:t>
      </w:r>
      <w:r w:rsidRPr="0099413A">
        <w:rPr>
          <w:b/>
          <w:bCs/>
        </w:rPr>
        <w:t>400,0 A</w:t>
      </w:r>
      <w:r w:rsidRPr="0099413A">
        <w:t>.</w:t>
      </w:r>
    </w:p>
    <w:p w14:paraId="51D1A0E4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Tensão AC/DC:</w:t>
      </w:r>
      <w:r w:rsidRPr="0099413A">
        <w:t xml:space="preserve"> Medição de tensão de até </w:t>
      </w:r>
      <w:r w:rsidRPr="0099413A">
        <w:rPr>
          <w:b/>
          <w:bCs/>
        </w:rPr>
        <w:t>600,0 V</w:t>
      </w:r>
      <w:r w:rsidRPr="0099413A">
        <w:t xml:space="preserve"> (tanto em corrente alternada quanto contínua).</w:t>
      </w:r>
    </w:p>
    <w:p w14:paraId="72163C31" w14:textId="77777777" w:rsid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Resistência:</w:t>
      </w:r>
      <w:r w:rsidRPr="0099413A">
        <w:t xml:space="preserve"> Medição de continuidade e resistência até </w:t>
      </w:r>
      <w:r w:rsidRPr="0099413A">
        <w:rPr>
          <w:b/>
          <w:bCs/>
        </w:rPr>
        <w:t>4.000</w:t>
      </w:r>
      <w:r>
        <w:rPr>
          <w:b/>
          <w:bCs/>
        </w:rPr>
        <w:t xml:space="preserve"> ohms</w:t>
      </w:r>
      <w:r w:rsidRPr="0099413A">
        <w:t xml:space="preserve"> com detecção de continuidade por sinal sonoro.</w:t>
      </w:r>
    </w:p>
    <w:p w14:paraId="5A101D2F" w14:textId="77777777" w:rsidR="0099413A" w:rsidRPr="0099413A" w:rsidRDefault="0099413A" w:rsidP="0099413A">
      <w:pPr>
        <w:spacing w:after="0" w:line="240" w:lineRule="auto"/>
        <w:jc w:val="both"/>
      </w:pPr>
    </w:p>
    <w:p w14:paraId="373C77CE" w14:textId="77777777" w:rsidR="0099413A" w:rsidRPr="0099413A" w:rsidRDefault="0099413A" w:rsidP="0099413A">
      <w:pPr>
        <w:spacing w:after="0" w:line="240" w:lineRule="auto"/>
        <w:jc w:val="both"/>
        <w:rPr>
          <w:b/>
          <w:bCs/>
          <w:u w:val="single"/>
        </w:rPr>
      </w:pPr>
      <w:r w:rsidRPr="0099413A">
        <w:rPr>
          <w:b/>
          <w:bCs/>
          <w:u w:val="single"/>
        </w:rPr>
        <w:t>Design e Capacidade Física</w:t>
      </w:r>
    </w:p>
    <w:p w14:paraId="25CCEA9C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Abertura de Garra:</w:t>
      </w:r>
      <w:r w:rsidRPr="0099413A">
        <w:t xml:space="preserve"> Capacidade para envolver condutores de até </w:t>
      </w:r>
      <w:r w:rsidRPr="0099413A">
        <w:rPr>
          <w:b/>
          <w:bCs/>
        </w:rPr>
        <w:t>30 mm</w:t>
      </w:r>
      <w:r w:rsidRPr="0099413A">
        <w:t xml:space="preserve"> de diâmetro.</w:t>
      </w:r>
    </w:p>
    <w:p w14:paraId="4151352B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Display:</w:t>
      </w:r>
      <w:r w:rsidRPr="0099413A">
        <w:t xml:space="preserve"> Tela de cristal líquido (LCD) de fácil leitura com função </w:t>
      </w:r>
      <w:r w:rsidRPr="0099413A">
        <w:rPr>
          <w:b/>
          <w:bCs/>
        </w:rPr>
        <w:t>Data Hold</w:t>
      </w:r>
      <w:r w:rsidRPr="0099413A">
        <w:t xml:space="preserve"> (retenção de dados) para facilitar o registro de medidas em locais de difícil acesso.</w:t>
      </w:r>
    </w:p>
    <w:p w14:paraId="63718BEF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Formato:</w:t>
      </w:r>
      <w:r w:rsidRPr="0099413A">
        <w:t xml:space="preserve"> Design ergonômico e compacto, otimizado para operação com apenas uma das mãos e uso em painéis com fiação densa.</w:t>
      </w:r>
    </w:p>
    <w:p w14:paraId="16123D72" w14:textId="77777777" w:rsidR="0099413A" w:rsidRDefault="0099413A" w:rsidP="0099413A">
      <w:pPr>
        <w:spacing w:after="0" w:line="240" w:lineRule="auto"/>
        <w:jc w:val="both"/>
        <w:rPr>
          <w:b/>
          <w:bCs/>
        </w:rPr>
      </w:pPr>
    </w:p>
    <w:p w14:paraId="54CC0E49" w14:textId="77777777" w:rsidR="0099413A" w:rsidRPr="0099413A" w:rsidRDefault="0099413A" w:rsidP="0099413A">
      <w:pPr>
        <w:spacing w:after="0" w:line="240" w:lineRule="auto"/>
        <w:jc w:val="both"/>
        <w:rPr>
          <w:b/>
          <w:bCs/>
          <w:u w:val="single"/>
        </w:rPr>
      </w:pPr>
      <w:r w:rsidRPr="0099413A">
        <w:rPr>
          <w:b/>
          <w:bCs/>
          <w:u w:val="single"/>
        </w:rPr>
        <w:t>Segurança e Proteção</w:t>
      </w:r>
    </w:p>
    <w:p w14:paraId="334CF87D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Classificação de Segurança:</w:t>
      </w:r>
      <w:r w:rsidRPr="0099413A">
        <w:t xml:space="preserve"> Classificação mínima de </w:t>
      </w:r>
      <w:r w:rsidRPr="0099413A">
        <w:rPr>
          <w:b/>
          <w:bCs/>
        </w:rPr>
        <w:t>CAT III 600 V</w:t>
      </w:r>
      <w:r w:rsidRPr="0099413A">
        <w:t xml:space="preserve"> e </w:t>
      </w:r>
      <w:r w:rsidRPr="0099413A">
        <w:rPr>
          <w:b/>
          <w:bCs/>
        </w:rPr>
        <w:t>CAT IV 300 V</w:t>
      </w:r>
      <w:r w:rsidRPr="0099413A">
        <w:t>, atendendo integralmente às normas de segurança elétrica.</w:t>
      </w:r>
    </w:p>
    <w:p w14:paraId="2AE59174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Certificações:</w:t>
      </w:r>
      <w:r w:rsidRPr="0099413A">
        <w:t xml:space="preserve"> Deve possuir certificação CE, CSA ou equivalente internacional de segurança em instrumentação.</w:t>
      </w:r>
    </w:p>
    <w:p w14:paraId="4409D1E7" w14:textId="77777777" w:rsidR="0099413A" w:rsidRDefault="0099413A" w:rsidP="0099413A">
      <w:pPr>
        <w:spacing w:after="0" w:line="240" w:lineRule="auto"/>
        <w:jc w:val="both"/>
        <w:rPr>
          <w:b/>
          <w:bCs/>
        </w:rPr>
      </w:pPr>
    </w:p>
    <w:p w14:paraId="47C65EB0" w14:textId="77777777" w:rsidR="0099413A" w:rsidRPr="0099413A" w:rsidRDefault="0099413A" w:rsidP="0099413A">
      <w:pPr>
        <w:spacing w:after="0" w:line="240" w:lineRule="auto"/>
        <w:jc w:val="both"/>
        <w:rPr>
          <w:b/>
          <w:bCs/>
          <w:u w:val="single"/>
        </w:rPr>
      </w:pPr>
      <w:r w:rsidRPr="0099413A">
        <w:rPr>
          <w:b/>
          <w:bCs/>
          <w:u w:val="single"/>
        </w:rPr>
        <w:t>Acessórios e Garantia</w:t>
      </w:r>
    </w:p>
    <w:p w14:paraId="202B62A0" w14:textId="77777777" w:rsidR="0099413A" w:rsidRPr="0099413A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Itens Inclusos:</w:t>
      </w:r>
      <w:r w:rsidRPr="0099413A">
        <w:t xml:space="preserve"> O equipamento deve ser fornecido obrigatoriamente com:</w:t>
      </w:r>
    </w:p>
    <w:p w14:paraId="3B73620D" w14:textId="77777777" w:rsidR="0099413A" w:rsidRPr="0099413A" w:rsidRDefault="0099413A" w:rsidP="00C47310">
      <w:pPr>
        <w:pStyle w:val="PargrafodaLista"/>
        <w:numPr>
          <w:ilvl w:val="0"/>
          <w:numId w:val="1"/>
        </w:numPr>
        <w:spacing w:after="0" w:line="240" w:lineRule="auto"/>
        <w:jc w:val="both"/>
      </w:pPr>
      <w:r w:rsidRPr="0099413A">
        <w:t>Conjunto de pontas de prova de alta qualidade.</w:t>
      </w:r>
    </w:p>
    <w:p w14:paraId="548562F7" w14:textId="77777777" w:rsidR="0099413A" w:rsidRPr="0099413A" w:rsidRDefault="0099413A" w:rsidP="00C47310">
      <w:pPr>
        <w:pStyle w:val="PargrafodaLista"/>
        <w:numPr>
          <w:ilvl w:val="0"/>
          <w:numId w:val="1"/>
        </w:numPr>
        <w:spacing w:after="0" w:line="240" w:lineRule="auto"/>
        <w:jc w:val="both"/>
      </w:pPr>
      <w:r w:rsidRPr="0099413A">
        <w:t>Estojo/Maleta flexível para transporte e proteção.</w:t>
      </w:r>
    </w:p>
    <w:p w14:paraId="1C327A32" w14:textId="77777777" w:rsidR="0099413A" w:rsidRPr="0099413A" w:rsidRDefault="0099413A" w:rsidP="00C47310">
      <w:pPr>
        <w:pStyle w:val="PargrafodaLista"/>
        <w:numPr>
          <w:ilvl w:val="0"/>
          <w:numId w:val="1"/>
        </w:numPr>
        <w:spacing w:after="0" w:line="240" w:lineRule="auto"/>
        <w:jc w:val="both"/>
      </w:pPr>
      <w:r w:rsidRPr="0099413A">
        <w:t>Manual de instruções em português.</w:t>
      </w:r>
    </w:p>
    <w:p w14:paraId="5786892F" w14:textId="77777777" w:rsidR="00E4497D" w:rsidRDefault="0099413A" w:rsidP="0099413A">
      <w:pPr>
        <w:spacing w:after="0" w:line="240" w:lineRule="auto"/>
        <w:jc w:val="both"/>
      </w:pPr>
      <w:r w:rsidRPr="0099413A">
        <w:rPr>
          <w:b/>
          <w:bCs/>
        </w:rPr>
        <w:t>Garantia:</w:t>
      </w:r>
      <w:r w:rsidRPr="0099413A">
        <w:t xml:space="preserve"> Mínimo de </w:t>
      </w:r>
      <w:r w:rsidRPr="0099413A">
        <w:rPr>
          <w:b/>
          <w:bCs/>
        </w:rPr>
        <w:t>02 anos</w:t>
      </w:r>
      <w:r w:rsidRPr="0099413A">
        <w:t xml:space="preserve"> (24 meses) contra defeitos de fabricação, refletindo a durabilidade esperada para o padrão de referência.</w:t>
      </w:r>
    </w:p>
    <w:p w14:paraId="5F49B2AE" w14:textId="77777777" w:rsidR="00E4497D" w:rsidRDefault="00E4497D">
      <w:r>
        <w:br w:type="page"/>
      </w:r>
    </w:p>
    <w:p w14:paraId="2958988D" w14:textId="54E253E9" w:rsidR="009F4108" w:rsidRPr="009F4108" w:rsidRDefault="009F4108" w:rsidP="009F4108">
      <w:pPr>
        <w:spacing w:after="0" w:line="240" w:lineRule="auto"/>
        <w:jc w:val="both"/>
      </w:pPr>
      <w:r>
        <w:rPr>
          <w:b/>
          <w:bCs/>
          <w:noProof/>
          <w:lang w:eastAsia="pt-BR"/>
        </w:rPr>
        <w:drawing>
          <wp:anchor distT="0" distB="0" distL="114300" distR="114300" simplePos="0" relativeHeight="251671552" behindDoc="0" locked="0" layoutInCell="1" allowOverlap="1" wp14:anchorId="71EDE3AB" wp14:editId="4E441CCB">
            <wp:simplePos x="0" y="0"/>
            <wp:positionH relativeFrom="margin">
              <wp:posOffset>3510915</wp:posOffset>
            </wp:positionH>
            <wp:positionV relativeFrom="paragraph">
              <wp:posOffset>5080</wp:posOffset>
            </wp:positionV>
            <wp:extent cx="2038350" cy="2038350"/>
            <wp:effectExtent l="0" t="0" r="0" b="0"/>
            <wp:wrapSquare wrapText="bothSides"/>
            <wp:docPr id="109806565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 xml:space="preserve">Item </w:t>
      </w:r>
      <w:r w:rsidR="003A4646">
        <w:rPr>
          <w:b/>
          <w:bCs/>
        </w:rPr>
        <w:t>15</w:t>
      </w:r>
      <w:r>
        <w:rPr>
          <w:b/>
          <w:bCs/>
        </w:rPr>
        <w:t xml:space="preserve">. </w:t>
      </w:r>
      <w:r w:rsidRPr="009F4108">
        <w:t>Parafusadeira e Furadeira de Impacto a Bateria, com motor de tecnologia sem escovas de carvão (</w:t>
      </w:r>
      <w:r w:rsidRPr="009F4108">
        <w:rPr>
          <w:i/>
          <w:iCs/>
        </w:rPr>
        <w:t>Brushless</w:t>
      </w:r>
      <w:r w:rsidRPr="009F4108">
        <w:t>), compacta e de alto rendimento, acompanhada de baterias e carregador.</w:t>
      </w:r>
    </w:p>
    <w:p w14:paraId="46E11CCF" w14:textId="77777777" w:rsidR="009F4108" w:rsidRDefault="009F4108" w:rsidP="009F4108">
      <w:pPr>
        <w:spacing w:after="0" w:line="240" w:lineRule="auto"/>
        <w:jc w:val="both"/>
        <w:rPr>
          <w:b/>
          <w:bCs/>
          <w:u w:val="single"/>
        </w:rPr>
      </w:pPr>
    </w:p>
    <w:p w14:paraId="451B04E5" w14:textId="77777777" w:rsidR="009F4108" w:rsidRPr="009F4108" w:rsidRDefault="009F4108" w:rsidP="009F4108">
      <w:pPr>
        <w:spacing w:after="0" w:line="240" w:lineRule="auto"/>
        <w:jc w:val="both"/>
        <w:rPr>
          <w:b/>
          <w:bCs/>
          <w:u w:val="single"/>
        </w:rPr>
      </w:pPr>
      <w:r w:rsidRPr="009F4108">
        <w:rPr>
          <w:b/>
          <w:bCs/>
          <w:u w:val="single"/>
        </w:rPr>
        <w:t>Motor e Desempenho</w:t>
      </w:r>
    </w:p>
    <w:p w14:paraId="38979AE9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Motor Brushless:</w:t>
      </w:r>
      <w:r w:rsidRPr="009F4108">
        <w:t xml:space="preserve"> Tecnologia sem escovas de carvão, proporcionando maior autonomia por carga, menor aquecimento e vida útil superior ao motor convencional.</w:t>
      </w:r>
    </w:p>
    <w:p w14:paraId="2B1EAEB1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Funções:</w:t>
      </w:r>
      <w:r w:rsidRPr="009F4108">
        <w:t xml:space="preserve"> 3 modos de operação (Parafusadeira, Furadeira e Furadeira com Impacto).</w:t>
      </w:r>
    </w:p>
    <w:p w14:paraId="5320922B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Torque Máximo:</w:t>
      </w:r>
      <w:r w:rsidRPr="009F4108">
        <w:t xml:space="preserve"> Mínimo de </w:t>
      </w:r>
      <w:r w:rsidRPr="009F4108">
        <w:rPr>
          <w:b/>
          <w:bCs/>
        </w:rPr>
        <w:t>65 Nm</w:t>
      </w:r>
      <w:r w:rsidRPr="009F4108">
        <w:t>, com ajuste de torque de pelo menos 15 posições para precisão no parafusamento.</w:t>
      </w:r>
    </w:p>
    <w:p w14:paraId="23945B9B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Velocidade:</w:t>
      </w:r>
      <w:r w:rsidRPr="009F4108">
        <w:t xml:space="preserve"> Gatilho eletrônico com velocidade variável e reversível (mínimo de 0-450 / 0-1.650 RPM).</w:t>
      </w:r>
    </w:p>
    <w:p w14:paraId="0D8B16F0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Impactos por Minuto (IPM):</w:t>
      </w:r>
      <w:r w:rsidRPr="009F4108">
        <w:t xml:space="preserve"> Mínimo de 0-28.000 IPM para perfuração eficiente em alvenaria.</w:t>
      </w:r>
    </w:p>
    <w:p w14:paraId="2BFBAF8F" w14:textId="77777777" w:rsidR="009F4108" w:rsidRDefault="009F4108" w:rsidP="009F4108">
      <w:pPr>
        <w:spacing w:after="0" w:line="240" w:lineRule="auto"/>
        <w:jc w:val="both"/>
        <w:rPr>
          <w:b/>
          <w:bCs/>
        </w:rPr>
      </w:pPr>
    </w:p>
    <w:p w14:paraId="718AC787" w14:textId="77777777" w:rsidR="009F4108" w:rsidRPr="009F4108" w:rsidRDefault="009F4108" w:rsidP="009F4108">
      <w:pPr>
        <w:spacing w:after="0" w:line="240" w:lineRule="auto"/>
        <w:jc w:val="both"/>
        <w:rPr>
          <w:b/>
          <w:bCs/>
          <w:u w:val="single"/>
        </w:rPr>
      </w:pPr>
      <w:r w:rsidRPr="009F4108">
        <w:rPr>
          <w:b/>
          <w:bCs/>
          <w:u w:val="single"/>
        </w:rPr>
        <w:t>Especificações Físicas e Ergonomia</w:t>
      </w:r>
    </w:p>
    <w:p w14:paraId="74158A4A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Mandril:</w:t>
      </w:r>
      <w:r w:rsidRPr="009F4108">
        <w:t xml:space="preserve"> Aperto rápido (sem chave) em metal, com capacidade de até 1/2" (13 mm).</w:t>
      </w:r>
    </w:p>
    <w:p w14:paraId="796729A6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Design:</w:t>
      </w:r>
      <w:r w:rsidRPr="009F4108">
        <w:t xml:space="preserve"> Corpo compacto (comprimento total reduzido, aprox. 175 mm) para facilitar o acesso em locais estreitos.</w:t>
      </w:r>
    </w:p>
    <w:p w14:paraId="05B5AD62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Iluminação:</w:t>
      </w:r>
      <w:r w:rsidRPr="009F4108">
        <w:t xml:space="preserve"> LED embutido para visualização da área de trabalho, com função de desligamento automático.</w:t>
      </w:r>
    </w:p>
    <w:p w14:paraId="25C9479E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Peso:</w:t>
      </w:r>
      <w:r w:rsidRPr="009F4108">
        <w:t xml:space="preserve"> Equipamento leve (aprox. 1,5 kg com bateria), visando a redução da fadiga do operador.</w:t>
      </w:r>
    </w:p>
    <w:p w14:paraId="35CD4906" w14:textId="77777777" w:rsidR="009F4108" w:rsidRDefault="009F4108" w:rsidP="009F4108">
      <w:pPr>
        <w:spacing w:after="0" w:line="240" w:lineRule="auto"/>
        <w:jc w:val="both"/>
        <w:rPr>
          <w:b/>
          <w:bCs/>
        </w:rPr>
      </w:pPr>
    </w:p>
    <w:p w14:paraId="1F772FBE" w14:textId="77777777" w:rsidR="009F4108" w:rsidRDefault="009F4108" w:rsidP="009F4108">
      <w:pPr>
        <w:spacing w:after="0" w:line="240" w:lineRule="auto"/>
        <w:jc w:val="both"/>
        <w:rPr>
          <w:b/>
          <w:bCs/>
          <w:u w:val="single"/>
        </w:rPr>
      </w:pPr>
      <w:r w:rsidRPr="009F4108">
        <w:rPr>
          <w:b/>
          <w:bCs/>
          <w:u w:val="single"/>
        </w:rPr>
        <w:t>Alimentação e Acessórios</w:t>
      </w:r>
    </w:p>
    <w:p w14:paraId="3A6F4738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Baterias:</w:t>
      </w:r>
      <w:r w:rsidRPr="009F4108">
        <w:t xml:space="preserve"> 02 (duas) baterias de </w:t>
      </w:r>
      <w:r w:rsidRPr="009F4108">
        <w:rPr>
          <w:b/>
          <w:bCs/>
        </w:rPr>
        <w:t>20 V Max Li-Ion</w:t>
      </w:r>
      <w:r w:rsidRPr="009F4108">
        <w:t xml:space="preserve"> com capacidade de </w:t>
      </w:r>
      <w:r w:rsidRPr="009F4108">
        <w:rPr>
          <w:b/>
          <w:bCs/>
        </w:rPr>
        <w:t>2.0 Ah</w:t>
      </w:r>
      <w:r w:rsidRPr="009F4108">
        <w:t>.</w:t>
      </w:r>
    </w:p>
    <w:p w14:paraId="5A0BF5DA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Carregador:</w:t>
      </w:r>
      <w:r w:rsidRPr="009F4108">
        <w:t xml:space="preserve"> 01 (um) carregador rápido compatível com as baterias de 20 V.</w:t>
      </w:r>
    </w:p>
    <w:p w14:paraId="17E3831D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Armazenamento:</w:t>
      </w:r>
      <w:r w:rsidRPr="009F4108">
        <w:t xml:space="preserve"> Bolsa de lona resistente ou maleta plástica para transporte do kit.</w:t>
      </w:r>
    </w:p>
    <w:p w14:paraId="0E29BDFD" w14:textId="77777777" w:rsid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Acessórios extras:</w:t>
      </w:r>
      <w:r w:rsidRPr="009F4108">
        <w:t xml:space="preserve"> Gancho para cinto metálico instalado ou incluso.</w:t>
      </w:r>
    </w:p>
    <w:p w14:paraId="726A4D34" w14:textId="77777777" w:rsidR="009F4108" w:rsidRPr="009F4108" w:rsidRDefault="009F4108" w:rsidP="009F4108">
      <w:pPr>
        <w:spacing w:after="0" w:line="240" w:lineRule="auto"/>
        <w:jc w:val="both"/>
      </w:pPr>
    </w:p>
    <w:p w14:paraId="7320A9DE" w14:textId="77777777" w:rsidR="009F4108" w:rsidRPr="009F4108" w:rsidRDefault="009F4108" w:rsidP="009F4108">
      <w:pPr>
        <w:spacing w:after="0" w:line="240" w:lineRule="auto"/>
        <w:jc w:val="both"/>
        <w:rPr>
          <w:b/>
          <w:bCs/>
          <w:u w:val="single"/>
        </w:rPr>
      </w:pPr>
      <w:r w:rsidRPr="009F4108">
        <w:rPr>
          <w:b/>
          <w:bCs/>
          <w:u w:val="single"/>
        </w:rPr>
        <w:t>Requisitos de Qualidade e Garantia</w:t>
      </w:r>
    </w:p>
    <w:p w14:paraId="47218BBB" w14:textId="77777777" w:rsidR="009F4108" w:rsidRPr="009F4108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Garantia:</w:t>
      </w:r>
      <w:r w:rsidRPr="009F4108">
        <w:t xml:space="preserve"> Mínimo de </w:t>
      </w:r>
      <w:r w:rsidRPr="009F4108">
        <w:rPr>
          <w:b/>
          <w:bCs/>
        </w:rPr>
        <w:t>3 anos</w:t>
      </w:r>
      <w:r w:rsidRPr="009F4108">
        <w:t xml:space="preserve"> (36 meses) de garantia de fábrica, incluindo manutenção gratuita no primeiro ano (conforme padrão do fabricante de referência).</w:t>
      </w:r>
    </w:p>
    <w:p w14:paraId="6CFA55EE" w14:textId="77777777" w:rsidR="004523E2" w:rsidRDefault="009F4108" w:rsidP="009F4108">
      <w:pPr>
        <w:spacing w:after="0" w:line="240" w:lineRule="auto"/>
        <w:jc w:val="both"/>
      </w:pPr>
      <w:r w:rsidRPr="009F4108">
        <w:rPr>
          <w:b/>
          <w:bCs/>
        </w:rPr>
        <w:t>Segurança:</w:t>
      </w:r>
      <w:r w:rsidRPr="009F4108">
        <w:t xml:space="preserve"> Proteção eletrônica contra sobrecarga e superaquecimento da bateria.</w:t>
      </w:r>
    </w:p>
    <w:p w14:paraId="5ABF72DC" w14:textId="77777777" w:rsidR="00650BF1" w:rsidRDefault="00650BF1">
      <w:r>
        <w:br w:type="page"/>
      </w:r>
    </w:p>
    <w:p w14:paraId="3452D052" w14:textId="3DD1D5B3" w:rsidR="00B75D62" w:rsidRPr="00B75D62" w:rsidRDefault="009B6A16" w:rsidP="00B75D62">
      <w:pPr>
        <w:spacing w:after="0" w:line="240" w:lineRule="auto"/>
        <w:jc w:val="both"/>
      </w:pPr>
      <w:r w:rsidRPr="009B6A16">
        <w:rPr>
          <w:b/>
          <w:bCs/>
          <w:noProof/>
          <w:lang w:eastAsia="pt-BR"/>
        </w:rPr>
        <w:drawing>
          <wp:anchor distT="0" distB="0" distL="114300" distR="114300" simplePos="0" relativeHeight="251680768" behindDoc="0" locked="0" layoutInCell="1" allowOverlap="1" wp14:anchorId="1390AD05" wp14:editId="26117363">
            <wp:simplePos x="0" y="0"/>
            <wp:positionH relativeFrom="margin">
              <wp:posOffset>3008630</wp:posOffset>
            </wp:positionH>
            <wp:positionV relativeFrom="paragraph">
              <wp:posOffset>24130</wp:posOffset>
            </wp:positionV>
            <wp:extent cx="2395220" cy="1552575"/>
            <wp:effectExtent l="0" t="0" r="5080" b="9525"/>
            <wp:wrapSquare wrapText="bothSides"/>
            <wp:docPr id="19372185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218539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22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D62" w:rsidRPr="00B75D62">
        <w:rPr>
          <w:b/>
          <w:bCs/>
        </w:rPr>
        <w:t xml:space="preserve">Item </w:t>
      </w:r>
      <w:r w:rsidR="003A4646">
        <w:rPr>
          <w:b/>
          <w:bCs/>
        </w:rPr>
        <w:t>16</w:t>
      </w:r>
      <w:r w:rsidR="00B75D62" w:rsidRPr="00B75D62">
        <w:rPr>
          <w:b/>
          <w:bCs/>
        </w:rPr>
        <w:t xml:space="preserve">. </w:t>
      </w:r>
      <w:r w:rsidR="00B75D62" w:rsidRPr="00B75D62">
        <w:t xml:space="preserve">Paquímetro Digital 150 mm com Sistema ABS (Absolute), com capacidade de </w:t>
      </w:r>
      <w:r w:rsidR="00B75D62" w:rsidRPr="00B75D62">
        <w:rPr>
          <w:b/>
          <w:bCs/>
        </w:rPr>
        <w:t>0 a 150 mm (0 a 6")</w:t>
      </w:r>
      <w:r w:rsidR="00B75D62" w:rsidRPr="00B75D62">
        <w:t>. O equipamento deve possuir tecnologia de escala absoluta (</w:t>
      </w:r>
      <w:r w:rsidR="00B75D62" w:rsidRPr="00B75D62">
        <w:rPr>
          <w:b/>
          <w:bCs/>
        </w:rPr>
        <w:t>Sistema ABS</w:t>
      </w:r>
      <w:r w:rsidR="00B75D62" w:rsidRPr="00B75D62">
        <w:t>), que preserva o ponto zero de referência mesmo após o instrumento ser desligado ou reiniciado, permitindo medições imediatas sem necessidade de zerar a cada uso.</w:t>
      </w:r>
    </w:p>
    <w:p w14:paraId="680EAF48" w14:textId="77777777" w:rsidR="00B75D62" w:rsidRDefault="00B75D62" w:rsidP="00B75D62">
      <w:pPr>
        <w:spacing w:after="0" w:line="240" w:lineRule="auto"/>
        <w:rPr>
          <w:b/>
          <w:bCs/>
        </w:rPr>
      </w:pPr>
    </w:p>
    <w:p w14:paraId="166740AA" w14:textId="77777777" w:rsidR="00B75D62" w:rsidRDefault="00B75D62" w:rsidP="00B75D62">
      <w:pPr>
        <w:spacing w:after="0" w:line="240" w:lineRule="auto"/>
        <w:rPr>
          <w:b/>
          <w:bCs/>
          <w:u w:val="single"/>
        </w:rPr>
      </w:pPr>
      <w:r w:rsidRPr="00B75D62">
        <w:rPr>
          <w:b/>
          <w:bCs/>
          <w:u w:val="single"/>
        </w:rPr>
        <w:t>Características dos Materiais e Fabricação</w:t>
      </w:r>
    </w:p>
    <w:p w14:paraId="122875A1" w14:textId="77777777" w:rsidR="00B75D62" w:rsidRDefault="00B75D62" w:rsidP="00B75D62">
      <w:pPr>
        <w:spacing w:after="0" w:line="240" w:lineRule="auto"/>
      </w:pPr>
      <w:r w:rsidRPr="00B75D62">
        <w:rPr>
          <w:b/>
          <w:bCs/>
        </w:rPr>
        <w:t>Material:</w:t>
      </w:r>
      <w:r w:rsidRPr="00B75D62">
        <w:t xml:space="preserve"> Corpo, haste de profundidade e bicos de medição fabricados integralmente em </w:t>
      </w:r>
      <w:r w:rsidRPr="00B75D62">
        <w:rPr>
          <w:b/>
          <w:bCs/>
        </w:rPr>
        <w:t>Aço Inoxidável</w:t>
      </w:r>
      <w:r w:rsidRPr="00B75D62">
        <w:t xml:space="preserve"> temperado, garantindo alta durabilidade e resistência à corrosão. A carcaça da unidade eletrônica deve ser em material polimérico resistente.</w:t>
      </w:r>
    </w:p>
    <w:p w14:paraId="353559FC" w14:textId="77777777" w:rsidR="00B75D62" w:rsidRDefault="00B75D62" w:rsidP="00B75D62">
      <w:pPr>
        <w:spacing w:after="0" w:line="240" w:lineRule="auto"/>
      </w:pPr>
      <w:r w:rsidRPr="00B75D62">
        <w:rPr>
          <w:b/>
          <w:bCs/>
        </w:rPr>
        <w:t>Sistema de Medição:</w:t>
      </w:r>
      <w:r w:rsidRPr="00B75D62">
        <w:t xml:space="preserve"> Quadridimensional (permite 4 tipos de medição): externa, interna, ressalto e profundidade.</w:t>
      </w:r>
    </w:p>
    <w:p w14:paraId="5AC9F0BC" w14:textId="77777777" w:rsidR="00B75D62" w:rsidRPr="00B75D62" w:rsidRDefault="00B75D62" w:rsidP="00B75D62">
      <w:pPr>
        <w:spacing w:after="0" w:line="240" w:lineRule="auto"/>
      </w:pPr>
      <w:r w:rsidRPr="00B75D62">
        <w:rPr>
          <w:b/>
          <w:bCs/>
        </w:rPr>
        <w:t>Eletrônica:</w:t>
      </w:r>
      <w:r w:rsidRPr="00B75D62">
        <w:t xml:space="preserve"> Display de LCD com dígitos grandes para fácil leitura. Resolução de </w:t>
      </w:r>
      <w:r w:rsidRPr="00B75D62">
        <w:rPr>
          <w:b/>
          <w:bCs/>
        </w:rPr>
        <w:t>0,01 mm (0.0005")</w:t>
      </w:r>
      <w:r w:rsidRPr="00B75D62">
        <w:t xml:space="preserve"> e exatidão de aproximadamente </w:t>
      </w:r>
      <w:r w:rsidRPr="00B75D62">
        <w:rPr>
          <w:b/>
          <w:bCs/>
        </w:rPr>
        <w:t>± 0,03 mm</w:t>
      </w:r>
      <w:r w:rsidRPr="00B75D62">
        <w:t>.</w:t>
      </w:r>
    </w:p>
    <w:p w14:paraId="1025547C" w14:textId="77777777" w:rsidR="00B75D62" w:rsidRPr="00B75D62" w:rsidRDefault="00B75D62" w:rsidP="00B75D62">
      <w:pPr>
        <w:spacing w:after="0" w:line="240" w:lineRule="auto"/>
      </w:pPr>
      <w:r w:rsidRPr="00B75D62">
        <w:rPr>
          <w:b/>
          <w:bCs/>
        </w:rPr>
        <w:t>Proteção:</w:t>
      </w:r>
      <w:r w:rsidRPr="00B75D62">
        <w:t xml:space="preserve"> Desejável índice de proteção contra poeira e respingos de água (mínimo </w:t>
      </w:r>
      <w:r w:rsidRPr="00B75D62">
        <w:rPr>
          <w:b/>
          <w:bCs/>
        </w:rPr>
        <w:t>IP54</w:t>
      </w:r>
      <w:r w:rsidRPr="00B75D62">
        <w:t>), aumentando a vida útil em ambiente industrial.</w:t>
      </w:r>
    </w:p>
    <w:p w14:paraId="0326DA04" w14:textId="77777777" w:rsidR="00B75D62" w:rsidRPr="00B75D62" w:rsidRDefault="00B75D62" w:rsidP="00B75D62">
      <w:pPr>
        <w:spacing w:after="0" w:line="240" w:lineRule="auto"/>
      </w:pPr>
      <w:r w:rsidRPr="00B75D62">
        <w:rPr>
          <w:b/>
          <w:bCs/>
        </w:rPr>
        <w:t>Funções:</w:t>
      </w:r>
    </w:p>
    <w:p w14:paraId="04866B14" w14:textId="77777777" w:rsidR="00B75D62" w:rsidRPr="00B75D62" w:rsidRDefault="00B75D62" w:rsidP="00C47310">
      <w:pPr>
        <w:numPr>
          <w:ilvl w:val="0"/>
          <w:numId w:val="7"/>
        </w:numPr>
        <w:spacing w:after="0" w:line="240" w:lineRule="auto"/>
      </w:pPr>
      <w:r w:rsidRPr="00B75D62">
        <w:t xml:space="preserve">Botão </w:t>
      </w:r>
      <w:r w:rsidRPr="00B75D62">
        <w:rPr>
          <w:b/>
          <w:bCs/>
        </w:rPr>
        <w:t>Zero/ABS:</w:t>
      </w:r>
      <w:r w:rsidRPr="00B75D62">
        <w:t xml:space="preserve"> Para zeragem em qualquer ponto (medição incremental) e retorno à leitura absoluta real.</w:t>
      </w:r>
    </w:p>
    <w:p w14:paraId="33C68468" w14:textId="77777777" w:rsidR="00B75D62" w:rsidRPr="00B75D62" w:rsidRDefault="00B75D62" w:rsidP="00C47310">
      <w:pPr>
        <w:numPr>
          <w:ilvl w:val="0"/>
          <w:numId w:val="7"/>
        </w:numPr>
        <w:spacing w:after="0" w:line="240" w:lineRule="auto"/>
      </w:pPr>
      <w:r w:rsidRPr="00B75D62">
        <w:t>Conversão milímetro/polegada.</w:t>
      </w:r>
    </w:p>
    <w:p w14:paraId="61D265B5" w14:textId="77777777" w:rsidR="00B75D62" w:rsidRPr="00B75D62" w:rsidRDefault="00B75D62" w:rsidP="00C47310">
      <w:pPr>
        <w:numPr>
          <w:ilvl w:val="0"/>
          <w:numId w:val="7"/>
        </w:numPr>
        <w:spacing w:after="0" w:line="240" w:lineRule="auto"/>
      </w:pPr>
      <w:r w:rsidRPr="00B75D62">
        <w:t>Desligamento automático (Auto Power Off) ou manual.</w:t>
      </w:r>
    </w:p>
    <w:p w14:paraId="5F94BCD6" w14:textId="77777777" w:rsidR="00B75D62" w:rsidRDefault="00B75D62" w:rsidP="00B75D62">
      <w:pPr>
        <w:spacing w:after="0" w:line="240" w:lineRule="auto"/>
      </w:pPr>
    </w:p>
    <w:p w14:paraId="681D4B6F" w14:textId="77777777" w:rsidR="00B75D62" w:rsidRPr="00B75D62" w:rsidRDefault="00B75D62" w:rsidP="00B75D62">
      <w:pPr>
        <w:spacing w:after="0" w:line="240" w:lineRule="auto"/>
        <w:rPr>
          <w:u w:val="single"/>
        </w:rPr>
      </w:pPr>
      <w:r w:rsidRPr="00B75D62">
        <w:rPr>
          <w:b/>
          <w:bCs/>
          <w:u w:val="single"/>
        </w:rPr>
        <w:t>Composição do Jogo</w:t>
      </w:r>
    </w:p>
    <w:p w14:paraId="46E3DE87" w14:textId="77777777" w:rsidR="00B75D62" w:rsidRPr="00B75D62" w:rsidRDefault="00B75D62" w:rsidP="00B75D62">
      <w:pPr>
        <w:spacing w:after="0" w:line="240" w:lineRule="auto"/>
      </w:pPr>
      <w:r w:rsidRPr="00B75D62">
        <w:t>O item deve ser composto por:</w:t>
      </w:r>
    </w:p>
    <w:p w14:paraId="2EDCCEE4" w14:textId="77777777" w:rsidR="00B75D62" w:rsidRPr="00B75D62" w:rsidRDefault="00B75D62" w:rsidP="00C47310">
      <w:pPr>
        <w:numPr>
          <w:ilvl w:val="0"/>
          <w:numId w:val="8"/>
        </w:numPr>
        <w:spacing w:after="0" w:line="240" w:lineRule="auto"/>
      </w:pPr>
      <w:r w:rsidRPr="00B75D62">
        <w:t>01 (uma) Unidade de paquímetro digital 150mm ABS.</w:t>
      </w:r>
    </w:p>
    <w:p w14:paraId="67F9BF3E" w14:textId="77777777" w:rsidR="00B75D62" w:rsidRPr="00B75D62" w:rsidRDefault="00B75D62" w:rsidP="00C47310">
      <w:pPr>
        <w:numPr>
          <w:ilvl w:val="0"/>
          <w:numId w:val="8"/>
        </w:numPr>
        <w:spacing w:after="0" w:line="240" w:lineRule="auto"/>
      </w:pPr>
      <w:r w:rsidRPr="00B75D62">
        <w:t>01 (uma) Bateria (tipo CR2032 ou SR44) instalada ou sobressalente.</w:t>
      </w:r>
    </w:p>
    <w:p w14:paraId="732A9320" w14:textId="77777777" w:rsidR="00B75D62" w:rsidRPr="00B75D62" w:rsidRDefault="00B75D62" w:rsidP="00C47310">
      <w:pPr>
        <w:numPr>
          <w:ilvl w:val="0"/>
          <w:numId w:val="8"/>
        </w:numPr>
        <w:spacing w:after="0" w:line="240" w:lineRule="auto"/>
      </w:pPr>
      <w:r w:rsidRPr="00B75D62">
        <w:t>Manual de instruções em língua portuguesa.</w:t>
      </w:r>
    </w:p>
    <w:p w14:paraId="435B1827" w14:textId="77777777" w:rsidR="00B75D62" w:rsidRDefault="00B75D62" w:rsidP="00B75D62">
      <w:pPr>
        <w:spacing w:after="0" w:line="240" w:lineRule="auto"/>
        <w:rPr>
          <w:b/>
          <w:bCs/>
          <w:u w:val="single"/>
        </w:rPr>
      </w:pPr>
    </w:p>
    <w:p w14:paraId="18BA6ECE" w14:textId="77777777" w:rsidR="00B75D62" w:rsidRPr="00B75D62" w:rsidRDefault="00B75D62" w:rsidP="00B75D62">
      <w:pPr>
        <w:spacing w:after="0" w:line="240" w:lineRule="auto"/>
        <w:rPr>
          <w:u w:val="single"/>
        </w:rPr>
      </w:pPr>
      <w:r w:rsidRPr="00B75D62">
        <w:rPr>
          <w:b/>
          <w:bCs/>
          <w:u w:val="single"/>
        </w:rPr>
        <w:t>Organização e Construção</w:t>
      </w:r>
    </w:p>
    <w:p w14:paraId="4339981F" w14:textId="77777777" w:rsidR="00B75D62" w:rsidRPr="00B75D62" w:rsidRDefault="00B75D62" w:rsidP="00B75D62">
      <w:pPr>
        <w:spacing w:after="0" w:line="240" w:lineRule="auto"/>
      </w:pPr>
      <w:r w:rsidRPr="00B75D62">
        <w:rPr>
          <w:b/>
          <w:bCs/>
        </w:rPr>
        <w:t>Acondicionamento:</w:t>
      </w:r>
      <w:r w:rsidRPr="00B75D62">
        <w:t xml:space="preserve"> O instrumento deve ser fornecido em </w:t>
      </w:r>
      <w:r w:rsidRPr="00B75D62">
        <w:rPr>
          <w:b/>
          <w:bCs/>
        </w:rPr>
        <w:t>estojo rígido</w:t>
      </w:r>
      <w:r w:rsidRPr="00B75D62">
        <w:t xml:space="preserve"> (plástico ou madeira) com berço moldado em espuma ou material absorvente de impacto, garantindo a proteção contra choques mecânicos durante o armazenamento.</w:t>
      </w:r>
    </w:p>
    <w:p w14:paraId="138DBB73" w14:textId="77777777" w:rsidR="00B75D62" w:rsidRPr="00B75D62" w:rsidRDefault="00B75D62" w:rsidP="00B75D62">
      <w:r w:rsidRPr="00B75D62">
        <w:rPr>
          <w:b/>
          <w:bCs/>
        </w:rPr>
        <w:t>Mecânica:</w:t>
      </w:r>
      <w:r w:rsidRPr="00B75D62">
        <w:t xml:space="preserve"> O cursor deve deslizar suavemente sobre a guia, sem travamentos. Deve possuir parafuso de trava para fixação da medida e roldana para ajuste fino.</w:t>
      </w:r>
    </w:p>
    <w:p w14:paraId="3F5CEA9E" w14:textId="77777777" w:rsidR="00B75D62" w:rsidRDefault="00B75D62" w:rsidP="00B75D62">
      <w:pPr>
        <w:spacing w:after="0"/>
        <w:rPr>
          <w:b/>
          <w:bCs/>
          <w:u w:val="single"/>
        </w:rPr>
      </w:pPr>
      <w:r w:rsidRPr="00B75D62">
        <w:rPr>
          <w:b/>
          <w:bCs/>
          <w:u w:val="single"/>
        </w:rPr>
        <w:t>Requisitos de Qualidade e Garantia</w:t>
      </w:r>
    </w:p>
    <w:p w14:paraId="6AA17FF2" w14:textId="77777777" w:rsidR="00B75D62" w:rsidRPr="00B75D62" w:rsidRDefault="00B75D62" w:rsidP="00B75D62">
      <w:pPr>
        <w:spacing w:after="0"/>
      </w:pPr>
      <w:r w:rsidRPr="00B75D62">
        <w:rPr>
          <w:b/>
          <w:bCs/>
        </w:rPr>
        <w:t>Normas Técnicas:</w:t>
      </w:r>
      <w:r w:rsidRPr="00B75D62">
        <w:t xml:space="preserve"> Fabricado em conformidade com a norma </w:t>
      </w:r>
      <w:r w:rsidRPr="00B75D62">
        <w:rPr>
          <w:b/>
          <w:bCs/>
        </w:rPr>
        <w:t>DIN 862</w:t>
      </w:r>
      <w:r w:rsidRPr="00B75D62">
        <w:t xml:space="preserve"> (requisitos para paquímetros).</w:t>
      </w:r>
    </w:p>
    <w:p w14:paraId="50B64ADE" w14:textId="77777777" w:rsidR="00B75D62" w:rsidRDefault="00B75D62" w:rsidP="00B75D62">
      <w:pPr>
        <w:spacing w:after="0"/>
      </w:pPr>
      <w:r w:rsidRPr="00B75D62">
        <w:rPr>
          <w:b/>
          <w:bCs/>
        </w:rPr>
        <w:t>Calibração:</w:t>
      </w:r>
      <w:r w:rsidRPr="00B75D62">
        <w:t xml:space="preserve"> Deve manter a precisão ao longo de toda a escala e apresentar paralelismo correto entre os bicos.</w:t>
      </w:r>
      <w:r>
        <w:br w:type="page"/>
      </w:r>
    </w:p>
    <w:p w14:paraId="212058BE" w14:textId="34283B78" w:rsidR="009B0856" w:rsidRPr="009B0856" w:rsidRDefault="009B0856" w:rsidP="009B0856">
      <w:pPr>
        <w:spacing w:after="0" w:line="240" w:lineRule="auto"/>
        <w:jc w:val="both"/>
      </w:pPr>
      <w:r w:rsidRPr="009B0856">
        <w:rPr>
          <w:b/>
          <w:bCs/>
          <w:noProof/>
          <w:lang w:eastAsia="pt-BR"/>
        </w:rPr>
        <w:drawing>
          <wp:anchor distT="0" distB="0" distL="114300" distR="114300" simplePos="0" relativeHeight="251716608" behindDoc="0" locked="0" layoutInCell="1" allowOverlap="1" wp14:anchorId="0E7FF764" wp14:editId="1DE66707">
            <wp:simplePos x="0" y="0"/>
            <wp:positionH relativeFrom="margin">
              <wp:posOffset>3333750</wp:posOffset>
            </wp:positionH>
            <wp:positionV relativeFrom="paragraph">
              <wp:posOffset>0</wp:posOffset>
            </wp:positionV>
            <wp:extent cx="2333625" cy="1734185"/>
            <wp:effectExtent l="0" t="0" r="9525" b="0"/>
            <wp:wrapSquare wrapText="bothSides"/>
            <wp:docPr id="3918732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73265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0856">
        <w:rPr>
          <w:b/>
          <w:bCs/>
        </w:rPr>
        <w:t xml:space="preserve">Item </w:t>
      </w:r>
      <w:r w:rsidR="003A4646">
        <w:rPr>
          <w:b/>
          <w:bCs/>
        </w:rPr>
        <w:t>17</w:t>
      </w:r>
      <w:r w:rsidRPr="009B0856">
        <w:rPr>
          <w:b/>
          <w:bCs/>
        </w:rPr>
        <w:t xml:space="preserve">. </w:t>
      </w:r>
      <w:r w:rsidRPr="009B0856">
        <w:t>Guia passa cabos de alta resistência, projetado para passagem de fios e cabos em eletrodutos e tubulações de instalações elétricas e de telecomunicações. O produto deve apresentar as seguintes características mínimas:</w:t>
      </w:r>
    </w:p>
    <w:p w14:paraId="70F930C9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Comprimento:</w:t>
      </w:r>
      <w:r w:rsidRPr="009B0856">
        <w:t xml:space="preserve"> 10 metros.</w:t>
      </w:r>
    </w:p>
    <w:p w14:paraId="22D17EF7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Corpo:</w:t>
      </w:r>
      <w:r w:rsidRPr="009B0856">
        <w:t xml:space="preserve"> Fabricado em polipropileno (PP) de alta densidade ou material similar com propriedades de isolamento elétrico e baixo coeficiente de atrito.</w:t>
      </w:r>
    </w:p>
    <w:p w14:paraId="5A008B97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Reforço Interno:</w:t>
      </w:r>
      <w:r w:rsidRPr="009B0856">
        <w:t xml:space="preserve"> Possuir alma de aço (cabo de aço interno) para garantir máxima resistência à tração e evitar deformações ou rupturas durante o uso severo.</w:t>
      </w:r>
    </w:p>
    <w:p w14:paraId="61F81318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Extremidades:</w:t>
      </w:r>
      <w:r w:rsidRPr="009B0856">
        <w:t xml:space="preserve"> Deve possuir ponteiras metálicas em ambas as extremidades, sendo uma delas com mola flexível na ponta para facilitar a navegação em curvas e cotovelos de 90°.</w:t>
      </w:r>
    </w:p>
    <w:p w14:paraId="05016780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Diâmetro Nominal:</w:t>
      </w:r>
      <w:r w:rsidRPr="009B0856">
        <w:t xml:space="preserve"> Aproximadamente 4,0 mm.</w:t>
      </w:r>
    </w:p>
    <w:p w14:paraId="21EC3C92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Capacidade de Tração:</w:t>
      </w:r>
      <w:r w:rsidRPr="009B0856">
        <w:t xml:space="preserve"> Elevada resistência mecânica, suportando esforços de puxamento sem romper a alma de aço.</w:t>
      </w:r>
    </w:p>
    <w:p w14:paraId="7EDC60D0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Cor:</w:t>
      </w:r>
      <w:r w:rsidRPr="009B0856">
        <w:t xml:space="preserve"> Preferencialmente amarela ou de alta visibilidade (para facilitar a identificação em ambientes de obra).</w:t>
      </w:r>
    </w:p>
    <w:p w14:paraId="677AF91B" w14:textId="77777777" w:rsidR="00A04757" w:rsidRDefault="00A04757" w:rsidP="009B0856">
      <w:pPr>
        <w:spacing w:after="0" w:line="240" w:lineRule="auto"/>
        <w:jc w:val="both"/>
      </w:pPr>
    </w:p>
    <w:p w14:paraId="73B37039" w14:textId="77777777" w:rsidR="009B0856" w:rsidRPr="00A04757" w:rsidRDefault="009B0856" w:rsidP="009B0856">
      <w:pPr>
        <w:spacing w:after="0" w:line="240" w:lineRule="auto"/>
        <w:jc w:val="both"/>
      </w:pPr>
    </w:p>
    <w:p w14:paraId="45E53EBB" w14:textId="77777777" w:rsidR="009B0856" w:rsidRDefault="009B0856" w:rsidP="009B0856">
      <w:pPr>
        <w:spacing w:after="0" w:line="240" w:lineRule="auto"/>
        <w:jc w:val="both"/>
        <w:rPr>
          <w:b/>
          <w:bCs/>
        </w:rPr>
      </w:pPr>
    </w:p>
    <w:p w14:paraId="06A467E0" w14:textId="73662874" w:rsidR="009B0856" w:rsidRPr="009B0856" w:rsidRDefault="009B0856" w:rsidP="009B0856">
      <w:pPr>
        <w:spacing w:after="0" w:line="240" w:lineRule="auto"/>
        <w:jc w:val="both"/>
      </w:pPr>
      <w:r w:rsidRPr="009B0856">
        <w:rPr>
          <w:b/>
          <w:bCs/>
          <w:noProof/>
          <w:lang w:eastAsia="pt-BR"/>
        </w:rPr>
        <w:drawing>
          <wp:anchor distT="0" distB="0" distL="114300" distR="114300" simplePos="0" relativeHeight="251718656" behindDoc="0" locked="0" layoutInCell="1" allowOverlap="1" wp14:anchorId="0CE224CC" wp14:editId="5AAA5D41">
            <wp:simplePos x="0" y="0"/>
            <wp:positionH relativeFrom="margin">
              <wp:posOffset>3333750</wp:posOffset>
            </wp:positionH>
            <wp:positionV relativeFrom="paragraph">
              <wp:posOffset>0</wp:posOffset>
            </wp:positionV>
            <wp:extent cx="2333625" cy="1734185"/>
            <wp:effectExtent l="0" t="0" r="9525" b="0"/>
            <wp:wrapSquare wrapText="bothSides"/>
            <wp:docPr id="77264670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73265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0856">
        <w:rPr>
          <w:b/>
          <w:bCs/>
        </w:rPr>
        <w:t xml:space="preserve">Item </w:t>
      </w:r>
      <w:r w:rsidR="003A4646">
        <w:rPr>
          <w:b/>
          <w:bCs/>
        </w:rPr>
        <w:t>18</w:t>
      </w:r>
      <w:r w:rsidRPr="009B0856">
        <w:rPr>
          <w:b/>
          <w:bCs/>
        </w:rPr>
        <w:t xml:space="preserve">. </w:t>
      </w:r>
      <w:r w:rsidRPr="009B0856">
        <w:t>Guia passa cabos de alta resistência, projetado para passagem de fios e cabos em eletrodutos e tubulações de instalações elétricas e de telecomunicações. O produto deve apresentar as seguintes características mínimas:</w:t>
      </w:r>
    </w:p>
    <w:p w14:paraId="6C31AAFA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Comprimento:</w:t>
      </w:r>
      <w:r w:rsidRPr="009B0856">
        <w:t xml:space="preserve"> </w:t>
      </w:r>
      <w:r>
        <w:t>2</w:t>
      </w:r>
      <w:r w:rsidRPr="009B0856">
        <w:t>0 metros.</w:t>
      </w:r>
    </w:p>
    <w:p w14:paraId="48793846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Corpo:</w:t>
      </w:r>
      <w:r w:rsidRPr="009B0856">
        <w:t xml:space="preserve"> Fabricado em polipropileno (PP) de alta densidade ou material similar com propriedades de isolamento elétrico e baixo coeficiente de atrito.</w:t>
      </w:r>
    </w:p>
    <w:p w14:paraId="6D70AE38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Reforço Interno:</w:t>
      </w:r>
      <w:r w:rsidRPr="009B0856">
        <w:t xml:space="preserve"> Possuir alma de aço (cabo de aço interno) para garantir máxima resistência à tração e evitar deformações ou rupturas durante o uso severo.</w:t>
      </w:r>
    </w:p>
    <w:p w14:paraId="16D87D8D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Extremidades:</w:t>
      </w:r>
      <w:r w:rsidRPr="009B0856">
        <w:t xml:space="preserve"> Deve possuir ponteiras metálicas em ambas as extremidades, sendo uma delas com mola flexível na ponta para facilitar a navegação em curvas e cotovelos de 90°.</w:t>
      </w:r>
    </w:p>
    <w:p w14:paraId="0A555095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Diâmetro Nominal:</w:t>
      </w:r>
      <w:r w:rsidRPr="009B0856">
        <w:t xml:space="preserve"> Aproximadamente 4,0 mm.</w:t>
      </w:r>
    </w:p>
    <w:p w14:paraId="06012D1D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Capacidade de Tração:</w:t>
      </w:r>
      <w:r w:rsidRPr="009B0856">
        <w:t xml:space="preserve"> Elevada resistência mecânica, suportando esforços de puxamento sem romper a alma de aço.</w:t>
      </w:r>
    </w:p>
    <w:p w14:paraId="762C61DC" w14:textId="77777777" w:rsidR="009B0856" w:rsidRPr="009B0856" w:rsidRDefault="009B0856" w:rsidP="00C47310">
      <w:pPr>
        <w:numPr>
          <w:ilvl w:val="0"/>
          <w:numId w:val="9"/>
        </w:numPr>
        <w:spacing w:after="0" w:line="240" w:lineRule="auto"/>
        <w:jc w:val="both"/>
      </w:pPr>
      <w:r w:rsidRPr="009B0856">
        <w:rPr>
          <w:b/>
          <w:bCs/>
        </w:rPr>
        <w:t>Cor:</w:t>
      </w:r>
      <w:r w:rsidRPr="009B0856">
        <w:t xml:space="preserve"> Preferencialmente amarela ou de alta visibilidade (para facilitar a identificação em ambientes de obra).</w:t>
      </w:r>
    </w:p>
    <w:p w14:paraId="1FB33B32" w14:textId="77777777" w:rsidR="00024D22" w:rsidRDefault="00024D22">
      <w:r>
        <w:br w:type="page"/>
      </w:r>
    </w:p>
    <w:p w14:paraId="39F2B3D2" w14:textId="5EA99A1A" w:rsidR="00024D22" w:rsidRPr="00024D22" w:rsidRDefault="00024D22" w:rsidP="00024D22">
      <w:pPr>
        <w:spacing w:after="0" w:line="240" w:lineRule="auto"/>
        <w:jc w:val="both"/>
      </w:pPr>
      <w:r>
        <w:rPr>
          <w:b/>
          <w:bCs/>
          <w:noProof/>
          <w:lang w:eastAsia="pt-BR"/>
        </w:rPr>
        <w:drawing>
          <wp:anchor distT="0" distB="0" distL="114300" distR="114300" simplePos="0" relativeHeight="251719680" behindDoc="0" locked="0" layoutInCell="1" allowOverlap="1" wp14:anchorId="2B0B2866" wp14:editId="66199503">
            <wp:simplePos x="0" y="0"/>
            <wp:positionH relativeFrom="column">
              <wp:posOffset>2938780</wp:posOffset>
            </wp:positionH>
            <wp:positionV relativeFrom="paragraph">
              <wp:posOffset>0</wp:posOffset>
            </wp:positionV>
            <wp:extent cx="2447925" cy="1894205"/>
            <wp:effectExtent l="0" t="0" r="9525" b="0"/>
            <wp:wrapSquare wrapText="bothSides"/>
            <wp:docPr id="63463765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4D22">
        <w:rPr>
          <w:b/>
          <w:bCs/>
        </w:rPr>
        <w:t xml:space="preserve">Item </w:t>
      </w:r>
      <w:r w:rsidR="003A4646">
        <w:rPr>
          <w:b/>
          <w:bCs/>
        </w:rPr>
        <w:t>19</w:t>
      </w:r>
      <w:r w:rsidRPr="00024D22">
        <w:rPr>
          <w:b/>
          <w:bCs/>
        </w:rPr>
        <w:t xml:space="preserve">. </w:t>
      </w:r>
      <w:r w:rsidRPr="00024D22">
        <w:t>Equipamento elétrico portátil tipo Micro Retífica, destinado a atividades de corte, lixamento, desbaste, polimento, gravação e furação em diversos materiais. O equipamento deve atender aos seguintes requisitos técnicos mínimos:</w:t>
      </w:r>
    </w:p>
    <w:p w14:paraId="2EE96425" w14:textId="77777777" w:rsidR="00024D22" w:rsidRPr="00024D22" w:rsidRDefault="00024D22" w:rsidP="00C47310">
      <w:pPr>
        <w:numPr>
          <w:ilvl w:val="0"/>
          <w:numId w:val="10"/>
        </w:numPr>
        <w:spacing w:after="0" w:line="240" w:lineRule="auto"/>
        <w:jc w:val="both"/>
      </w:pPr>
      <w:r w:rsidRPr="00024D22">
        <w:rPr>
          <w:b/>
          <w:bCs/>
        </w:rPr>
        <w:t>Tensão de Operação:</w:t>
      </w:r>
      <w:r w:rsidRPr="00024D22">
        <w:t xml:space="preserve"> 220 V~ (corrente alternada).</w:t>
      </w:r>
    </w:p>
    <w:p w14:paraId="4AB3A5A6" w14:textId="77777777" w:rsidR="00024D22" w:rsidRPr="00024D22" w:rsidRDefault="00024D22" w:rsidP="00C47310">
      <w:pPr>
        <w:numPr>
          <w:ilvl w:val="0"/>
          <w:numId w:val="10"/>
        </w:numPr>
        <w:spacing w:after="0" w:line="240" w:lineRule="auto"/>
        <w:jc w:val="both"/>
      </w:pPr>
      <w:r w:rsidRPr="00024D22">
        <w:rPr>
          <w:b/>
          <w:bCs/>
        </w:rPr>
        <w:t>Frequência:</w:t>
      </w:r>
      <w:r w:rsidRPr="00024D22">
        <w:t xml:space="preserve"> 60 Hz.</w:t>
      </w:r>
    </w:p>
    <w:p w14:paraId="68E6B2B6" w14:textId="77777777" w:rsidR="00024D22" w:rsidRPr="00024D22" w:rsidRDefault="00024D22" w:rsidP="00C47310">
      <w:pPr>
        <w:numPr>
          <w:ilvl w:val="0"/>
          <w:numId w:val="10"/>
        </w:numPr>
        <w:spacing w:after="0" w:line="240" w:lineRule="auto"/>
        <w:jc w:val="both"/>
      </w:pPr>
      <w:r w:rsidRPr="00024D22">
        <w:rPr>
          <w:b/>
          <w:bCs/>
        </w:rPr>
        <w:t>Potência Nominal:</w:t>
      </w:r>
      <w:r w:rsidRPr="00024D22">
        <w:t xml:space="preserve"> Mínima de 115 W.</w:t>
      </w:r>
    </w:p>
    <w:p w14:paraId="7562CF0C" w14:textId="77777777" w:rsidR="00024D22" w:rsidRPr="00024D22" w:rsidRDefault="00024D22" w:rsidP="00C47310">
      <w:pPr>
        <w:numPr>
          <w:ilvl w:val="0"/>
          <w:numId w:val="10"/>
        </w:numPr>
        <w:spacing w:after="0" w:line="240" w:lineRule="auto"/>
        <w:jc w:val="both"/>
      </w:pPr>
      <w:r w:rsidRPr="00024D22">
        <w:rPr>
          <w:b/>
          <w:bCs/>
        </w:rPr>
        <w:t>Controle de Velocidade:</w:t>
      </w:r>
      <w:r w:rsidRPr="00024D22">
        <w:t xml:space="preserve"> Sistema eletrônico variável, permitindo ajuste de rotação entre 8.000 rpm e 30.000 rpm (rotações por minuto).</w:t>
      </w:r>
    </w:p>
    <w:p w14:paraId="6AAE04E1" w14:textId="77777777" w:rsidR="00024D22" w:rsidRPr="00024D22" w:rsidRDefault="00024D22" w:rsidP="00C47310">
      <w:pPr>
        <w:numPr>
          <w:ilvl w:val="0"/>
          <w:numId w:val="10"/>
        </w:numPr>
        <w:spacing w:after="0" w:line="240" w:lineRule="auto"/>
        <w:jc w:val="both"/>
      </w:pPr>
      <w:r w:rsidRPr="00024D22">
        <w:rPr>
          <w:b/>
          <w:bCs/>
        </w:rPr>
        <w:t>Mandril/Pinça:</w:t>
      </w:r>
      <w:r w:rsidRPr="00024D22">
        <w:t xml:space="preserve"> Capacidade de fixação para acessórios com hastes de até 3,2 mm (1/8").</w:t>
      </w:r>
    </w:p>
    <w:p w14:paraId="30FE1FF4" w14:textId="77777777" w:rsidR="00024D22" w:rsidRPr="00024D22" w:rsidRDefault="00024D22" w:rsidP="00C47310">
      <w:pPr>
        <w:numPr>
          <w:ilvl w:val="0"/>
          <w:numId w:val="10"/>
        </w:numPr>
        <w:spacing w:after="0" w:line="240" w:lineRule="auto"/>
        <w:jc w:val="both"/>
      </w:pPr>
      <w:r w:rsidRPr="00024D22">
        <w:rPr>
          <w:b/>
          <w:bCs/>
        </w:rPr>
        <w:t>Ergonomia:</w:t>
      </w:r>
      <w:r w:rsidRPr="00024D22">
        <w:t xml:space="preserve"> Corpo compacto com revestimento emborrachado (Soft Grip) para redução de vibração e maior conforto operacional.</w:t>
      </w:r>
    </w:p>
    <w:p w14:paraId="201CA2EB" w14:textId="77777777" w:rsidR="00024D22" w:rsidRPr="00024D22" w:rsidRDefault="00024D22" w:rsidP="00C47310">
      <w:pPr>
        <w:numPr>
          <w:ilvl w:val="0"/>
          <w:numId w:val="10"/>
        </w:numPr>
        <w:spacing w:after="0" w:line="240" w:lineRule="auto"/>
        <w:jc w:val="both"/>
      </w:pPr>
      <w:r w:rsidRPr="00024D22">
        <w:rPr>
          <w:b/>
          <w:bCs/>
        </w:rPr>
        <w:t>Segurança:</w:t>
      </w:r>
      <w:r w:rsidRPr="00024D22">
        <w:t xml:space="preserve"> Botão de trava do eixo para substituição rápida de acessórios e isolamento térmico/elétrico adequado.</w:t>
      </w:r>
    </w:p>
    <w:p w14:paraId="05A2CB98" w14:textId="77777777" w:rsidR="00024D22" w:rsidRDefault="00024D22" w:rsidP="00024D22">
      <w:pPr>
        <w:spacing w:after="0" w:line="240" w:lineRule="auto"/>
        <w:jc w:val="both"/>
        <w:rPr>
          <w:b/>
          <w:bCs/>
        </w:rPr>
      </w:pPr>
    </w:p>
    <w:p w14:paraId="51693EDD" w14:textId="77777777" w:rsidR="00024D22" w:rsidRPr="00024D22" w:rsidRDefault="00024D22" w:rsidP="00024D22">
      <w:pPr>
        <w:spacing w:after="0" w:line="240" w:lineRule="auto"/>
        <w:jc w:val="both"/>
      </w:pPr>
      <w:r w:rsidRPr="00024D22">
        <w:rPr>
          <w:b/>
          <w:bCs/>
        </w:rPr>
        <w:t>Composição do Kit (Mínimo de 40 acessórios):</w:t>
      </w:r>
      <w:r w:rsidRPr="00024D22">
        <w:t xml:space="preserve"> O conjunto deve ser fornecido em maleta ou estojo organizador plástico, contendo no mínimo:</w:t>
      </w:r>
    </w:p>
    <w:p w14:paraId="4D9D8A69" w14:textId="77777777" w:rsidR="00024D22" w:rsidRPr="00024D22" w:rsidRDefault="00024D22" w:rsidP="00C47310">
      <w:pPr>
        <w:numPr>
          <w:ilvl w:val="0"/>
          <w:numId w:val="11"/>
        </w:numPr>
        <w:spacing w:after="0" w:line="240" w:lineRule="auto"/>
        <w:jc w:val="both"/>
      </w:pPr>
      <w:r w:rsidRPr="00024D22">
        <w:t>Pinças de diferentes tamanhos;</w:t>
      </w:r>
    </w:p>
    <w:p w14:paraId="2FD3CE17" w14:textId="77777777" w:rsidR="00024D22" w:rsidRPr="00024D22" w:rsidRDefault="00024D22" w:rsidP="00C47310">
      <w:pPr>
        <w:numPr>
          <w:ilvl w:val="0"/>
          <w:numId w:val="11"/>
        </w:numPr>
        <w:spacing w:after="0" w:line="240" w:lineRule="auto"/>
        <w:jc w:val="both"/>
      </w:pPr>
      <w:r w:rsidRPr="00024D22">
        <w:t>Discos de corte e discos de lixa;</w:t>
      </w:r>
    </w:p>
    <w:p w14:paraId="6B960A11" w14:textId="77777777" w:rsidR="00024D22" w:rsidRPr="00024D22" w:rsidRDefault="00024D22" w:rsidP="00C47310">
      <w:pPr>
        <w:numPr>
          <w:ilvl w:val="0"/>
          <w:numId w:val="11"/>
        </w:numPr>
        <w:spacing w:after="0" w:line="240" w:lineRule="auto"/>
        <w:jc w:val="both"/>
      </w:pPr>
      <w:r w:rsidRPr="00024D22">
        <w:t>Tubos de lixa e hastes adaptadoras;</w:t>
      </w:r>
    </w:p>
    <w:p w14:paraId="760D137A" w14:textId="77777777" w:rsidR="00024D22" w:rsidRPr="00024D22" w:rsidRDefault="00024D22" w:rsidP="00C47310">
      <w:pPr>
        <w:numPr>
          <w:ilvl w:val="0"/>
          <w:numId w:val="11"/>
        </w:numPr>
        <w:spacing w:after="0" w:line="240" w:lineRule="auto"/>
        <w:jc w:val="both"/>
      </w:pPr>
      <w:r w:rsidRPr="00024D22">
        <w:t>Pontas montadas de óxido de alumínio (diversos formatos);</w:t>
      </w:r>
    </w:p>
    <w:p w14:paraId="6EB11F56" w14:textId="77777777" w:rsidR="00024D22" w:rsidRPr="00024D22" w:rsidRDefault="00024D22" w:rsidP="00C47310">
      <w:pPr>
        <w:numPr>
          <w:ilvl w:val="0"/>
          <w:numId w:val="11"/>
        </w:numPr>
        <w:spacing w:after="0" w:line="240" w:lineRule="auto"/>
        <w:jc w:val="both"/>
      </w:pPr>
      <w:r w:rsidRPr="00024D22">
        <w:t>Rodas de feltro para polimento;</w:t>
      </w:r>
    </w:p>
    <w:p w14:paraId="1C0C155D" w14:textId="77777777" w:rsidR="00024D22" w:rsidRPr="00024D22" w:rsidRDefault="00024D22" w:rsidP="00C47310">
      <w:pPr>
        <w:numPr>
          <w:ilvl w:val="0"/>
          <w:numId w:val="11"/>
        </w:numPr>
        <w:spacing w:after="0" w:line="240" w:lineRule="auto"/>
        <w:jc w:val="both"/>
      </w:pPr>
      <w:r w:rsidRPr="00024D22">
        <w:t>Pedra para afiação e chave de aperto.</w:t>
      </w:r>
    </w:p>
    <w:p w14:paraId="169C52A6" w14:textId="2B89C8D0" w:rsidR="003A4646" w:rsidRDefault="003A4646">
      <w:r>
        <w:br w:type="page"/>
      </w:r>
    </w:p>
    <w:p w14:paraId="1A5EDE9C" w14:textId="3EBAD3A1" w:rsidR="003A4646" w:rsidRPr="003A4646" w:rsidRDefault="003A4646" w:rsidP="003A4646">
      <w:pPr>
        <w:spacing w:after="0" w:line="240" w:lineRule="auto"/>
        <w:jc w:val="both"/>
      </w:pPr>
      <w:r>
        <w:rPr>
          <w:b/>
          <w:bCs/>
          <w:noProof/>
          <w:lang w:eastAsia="pt-BR"/>
        </w:rPr>
        <w:drawing>
          <wp:anchor distT="0" distB="0" distL="114300" distR="114300" simplePos="0" relativeHeight="251720704" behindDoc="0" locked="0" layoutInCell="1" allowOverlap="1" wp14:anchorId="25FDADF6" wp14:editId="4E8E02A3">
            <wp:simplePos x="0" y="0"/>
            <wp:positionH relativeFrom="margin">
              <wp:align>right</wp:align>
            </wp:positionH>
            <wp:positionV relativeFrom="paragraph">
              <wp:posOffset>52705</wp:posOffset>
            </wp:positionV>
            <wp:extent cx="2341245" cy="2609850"/>
            <wp:effectExtent l="0" t="0" r="1905" b="0"/>
            <wp:wrapSquare wrapText="bothSides"/>
            <wp:docPr id="370623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4646">
        <w:rPr>
          <w:b/>
          <w:bCs/>
        </w:rPr>
        <w:t>Item 20.</w:t>
      </w:r>
      <w:r>
        <w:t xml:space="preserve"> </w:t>
      </w:r>
      <w:r w:rsidRPr="003A4646">
        <w:t>Rotulador eletrônico portátil, novo, sem uso, com teclado padrão QWERTY integrado e visor LCD para visualização prévia das etiquetas antes da impressão. O equipamento deverá permitir impressão térmica de etiquetas autoadesivas laminadas, com largura mínima compatível de 3,5 mm até 12 mm, em no mínimo duas linhas de texto.</w:t>
      </w:r>
    </w:p>
    <w:p w14:paraId="448EB49A" w14:textId="77777777" w:rsidR="003A4646" w:rsidRPr="003A4646" w:rsidRDefault="003A4646" w:rsidP="003A4646">
      <w:pPr>
        <w:spacing w:after="0" w:line="240" w:lineRule="auto"/>
        <w:ind w:firstLine="708"/>
        <w:jc w:val="both"/>
      </w:pPr>
      <w:r w:rsidRPr="003A4646">
        <w:t>Deverá possuir resolução mínima de impressão de 180 dpi e velocidade mínima de impressão de 20 mm/s. O equipamento deverá permitir impressão em diferentes tamanhos e estilos de fonte, contendo no mínimo 3 tamanhos de caracteres, 10 estilos de texto, 14 molduras e 250 símbolos gráficos ou superior.</w:t>
      </w:r>
    </w:p>
    <w:p w14:paraId="31B35F0C" w14:textId="77777777" w:rsidR="003A4646" w:rsidRPr="003A4646" w:rsidRDefault="003A4646" w:rsidP="003A4646">
      <w:pPr>
        <w:spacing w:after="0" w:line="240" w:lineRule="auto"/>
        <w:ind w:firstLine="708"/>
        <w:jc w:val="both"/>
      </w:pPr>
      <w:r w:rsidRPr="003A4646">
        <w:t>A etiquetadora deverá possuir memória interna para armazenamento de etiquetas, com capacidade mínima de 15 arquivos. Deverá permitir impressão vertical e possuir cortador manual integrado para acabamento das etiquetas.</w:t>
      </w:r>
    </w:p>
    <w:p w14:paraId="495226CD" w14:textId="77777777" w:rsidR="003A4646" w:rsidRPr="003A4646" w:rsidRDefault="003A4646" w:rsidP="003A4646">
      <w:pPr>
        <w:spacing w:after="0" w:line="240" w:lineRule="auto"/>
        <w:ind w:firstLine="708"/>
        <w:jc w:val="both"/>
      </w:pPr>
      <w:r w:rsidRPr="003A4646">
        <w:t>O equipamento deverá ser alimentado por pilhas AAA e/ou fonte de alimentação bivolt compatível. Deverá acompanhar, no mínimo, uma fita inicial para utilização imediata do equipamento.</w:t>
      </w:r>
    </w:p>
    <w:p w14:paraId="6FA75F56" w14:textId="77777777" w:rsidR="003A4646" w:rsidRPr="003A4646" w:rsidRDefault="003A4646" w:rsidP="003A4646">
      <w:pPr>
        <w:spacing w:after="0" w:line="240" w:lineRule="auto"/>
        <w:ind w:firstLine="708"/>
        <w:jc w:val="both"/>
      </w:pPr>
      <w:r w:rsidRPr="003A4646">
        <w:t>Compatível com fitas laminadas resistentes para identificação de materiais, documentos, cabos, patrimônio e organização em geral</w:t>
      </w:r>
    </w:p>
    <w:p w14:paraId="5FE9A695" w14:textId="0301506B" w:rsidR="00A04757" w:rsidRPr="00276953" w:rsidRDefault="00A04757" w:rsidP="00276953">
      <w:pPr>
        <w:spacing w:after="0" w:line="240" w:lineRule="auto"/>
        <w:jc w:val="both"/>
      </w:pPr>
    </w:p>
    <w:sectPr w:rsidR="00A04757" w:rsidRPr="002769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A0044"/>
    <w:multiLevelType w:val="multilevel"/>
    <w:tmpl w:val="B98E1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61E08"/>
    <w:multiLevelType w:val="multilevel"/>
    <w:tmpl w:val="ABE89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03FD1"/>
    <w:multiLevelType w:val="multilevel"/>
    <w:tmpl w:val="F73A0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94455D"/>
    <w:multiLevelType w:val="multilevel"/>
    <w:tmpl w:val="961C5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B1E13"/>
    <w:multiLevelType w:val="hybridMultilevel"/>
    <w:tmpl w:val="F7F4C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80843"/>
    <w:multiLevelType w:val="multilevel"/>
    <w:tmpl w:val="6612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962E18"/>
    <w:multiLevelType w:val="multilevel"/>
    <w:tmpl w:val="0A4A0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57068F"/>
    <w:multiLevelType w:val="multilevel"/>
    <w:tmpl w:val="86BC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673A7B"/>
    <w:multiLevelType w:val="multilevel"/>
    <w:tmpl w:val="A4829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FF78AD"/>
    <w:multiLevelType w:val="multilevel"/>
    <w:tmpl w:val="D2188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094B44"/>
    <w:multiLevelType w:val="multilevel"/>
    <w:tmpl w:val="8CF4F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3"/>
  </w:num>
  <w:num w:numId="9">
    <w:abstractNumId w:val="9"/>
  </w:num>
  <w:num w:numId="10">
    <w:abstractNumId w:val="8"/>
  </w:num>
  <w:num w:numId="11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494"/>
    <w:rsid w:val="00024D22"/>
    <w:rsid w:val="00035ECB"/>
    <w:rsid w:val="00043379"/>
    <w:rsid w:val="00071C5F"/>
    <w:rsid w:val="00075A62"/>
    <w:rsid w:val="00095614"/>
    <w:rsid w:val="000F4FD3"/>
    <w:rsid w:val="00111494"/>
    <w:rsid w:val="001169FB"/>
    <w:rsid w:val="00126A69"/>
    <w:rsid w:val="001B7D9D"/>
    <w:rsid w:val="00225977"/>
    <w:rsid w:val="00276953"/>
    <w:rsid w:val="002E71E5"/>
    <w:rsid w:val="0034173C"/>
    <w:rsid w:val="00357BE3"/>
    <w:rsid w:val="00362F0B"/>
    <w:rsid w:val="0039579E"/>
    <w:rsid w:val="003A3EF4"/>
    <w:rsid w:val="003A4646"/>
    <w:rsid w:val="003D1DE9"/>
    <w:rsid w:val="003E0048"/>
    <w:rsid w:val="0042097B"/>
    <w:rsid w:val="0042243D"/>
    <w:rsid w:val="00430BF9"/>
    <w:rsid w:val="00445853"/>
    <w:rsid w:val="004523E2"/>
    <w:rsid w:val="00462E65"/>
    <w:rsid w:val="005737E6"/>
    <w:rsid w:val="005A4106"/>
    <w:rsid w:val="005A584B"/>
    <w:rsid w:val="005D12A5"/>
    <w:rsid w:val="005E486E"/>
    <w:rsid w:val="00645F5C"/>
    <w:rsid w:val="00650BF1"/>
    <w:rsid w:val="006C2ED5"/>
    <w:rsid w:val="00741365"/>
    <w:rsid w:val="00766C00"/>
    <w:rsid w:val="007A1EE5"/>
    <w:rsid w:val="00800F39"/>
    <w:rsid w:val="00803F75"/>
    <w:rsid w:val="008422A8"/>
    <w:rsid w:val="008B778A"/>
    <w:rsid w:val="008D4B95"/>
    <w:rsid w:val="00927629"/>
    <w:rsid w:val="00944C76"/>
    <w:rsid w:val="00955B2F"/>
    <w:rsid w:val="0099413A"/>
    <w:rsid w:val="009A2BAB"/>
    <w:rsid w:val="009B0856"/>
    <w:rsid w:val="009B6A16"/>
    <w:rsid w:val="009D6E21"/>
    <w:rsid w:val="009F1FCF"/>
    <w:rsid w:val="009F4108"/>
    <w:rsid w:val="00A02CC4"/>
    <w:rsid w:val="00A04757"/>
    <w:rsid w:val="00A50414"/>
    <w:rsid w:val="00AB5AA5"/>
    <w:rsid w:val="00AC45EE"/>
    <w:rsid w:val="00AD2A90"/>
    <w:rsid w:val="00AE20A5"/>
    <w:rsid w:val="00B75962"/>
    <w:rsid w:val="00B75D62"/>
    <w:rsid w:val="00BC7E4D"/>
    <w:rsid w:val="00C47310"/>
    <w:rsid w:val="00CA12C7"/>
    <w:rsid w:val="00CA4D36"/>
    <w:rsid w:val="00CF118E"/>
    <w:rsid w:val="00CF2F27"/>
    <w:rsid w:val="00D045BA"/>
    <w:rsid w:val="00D52231"/>
    <w:rsid w:val="00D63109"/>
    <w:rsid w:val="00DC3F6E"/>
    <w:rsid w:val="00DD29CF"/>
    <w:rsid w:val="00DE4B9A"/>
    <w:rsid w:val="00E4497D"/>
    <w:rsid w:val="00E451E0"/>
    <w:rsid w:val="00E73EE4"/>
    <w:rsid w:val="00E94286"/>
    <w:rsid w:val="00EF322D"/>
    <w:rsid w:val="00F93B2E"/>
    <w:rsid w:val="00FD7FFB"/>
    <w:rsid w:val="00FE060D"/>
    <w:rsid w:val="00FF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82EC8"/>
  <w15:chartTrackingRefBased/>
  <w15:docId w15:val="{BDEE226D-C59C-42A6-9902-F1B5F4191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114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14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4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14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14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14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14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14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14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14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14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14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14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14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14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14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14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14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14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14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14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14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14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14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149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14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14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14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1494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111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93B2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4843</Words>
  <Characters>26156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Neckel</dc:creator>
  <cp:keywords/>
  <dc:description/>
  <cp:lastModifiedBy>Compras</cp:lastModifiedBy>
  <cp:revision>2</cp:revision>
  <cp:lastPrinted>2026-05-19T12:20:00Z</cp:lastPrinted>
  <dcterms:created xsi:type="dcterms:W3CDTF">2026-06-11T11:32:00Z</dcterms:created>
  <dcterms:modified xsi:type="dcterms:W3CDTF">2026-06-11T11:32:00Z</dcterms:modified>
</cp:coreProperties>
</file>