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028729" w14:textId="77777777" w:rsidR="00F4538E" w:rsidRDefault="00F4538E">
      <w:pPr>
        <w:spacing w:after="160" w:line="360" w:lineRule="auto"/>
        <w:ind w:right="-56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407FA26" w14:textId="77777777" w:rsidR="00F4538E" w:rsidRDefault="005F7457">
      <w:pPr>
        <w:spacing w:after="160" w:line="360" w:lineRule="auto"/>
        <w:ind w:right="-56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ESTUDO TÉCNICO PRELIMINAR</w:t>
      </w:r>
    </w:p>
    <w:p w14:paraId="51145DDE" w14:textId="77777777" w:rsidR="00F4538E" w:rsidRDefault="005F7457">
      <w:pPr>
        <w:spacing w:after="160" w:line="360" w:lineRule="auto"/>
        <w:ind w:right="-568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PROCESSO ADMINSTRATIVO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>N° ______________________</w:t>
      </w:r>
    </w:p>
    <w:p w14:paraId="1561F43A" w14:textId="77777777" w:rsidR="00F4538E" w:rsidRDefault="005F7457">
      <w:pPr>
        <w:spacing w:after="160" w:line="360" w:lineRule="auto"/>
        <w:ind w:right="-56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SECRETARIA MUNICIPAL DE EDUCAÇÃO, DESPORTO, CULTURA E TURISMO</w:t>
      </w:r>
    </w:p>
    <w:p w14:paraId="499FE86E" w14:textId="77E539A4" w:rsidR="00F4538E" w:rsidRDefault="005F7457">
      <w:pPr>
        <w:spacing w:after="160" w:line="360" w:lineRule="auto"/>
        <w:ind w:right="-568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NECESSIDADE DA ADMINISTRAÇÃO: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AQUISIÇÃO DE GÊNEROS ALIMENTÍCIOS PARA MANUTENÇÃO DA ALIMENTAÇÃO ESCOLAR MUNICIPAL.</w:t>
      </w:r>
    </w:p>
    <w:p w14:paraId="16A4AB84" w14:textId="77777777" w:rsidR="00F4538E" w:rsidRDefault="005F7457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– DESCRIÇÃO DA NECESSIDADE</w:t>
      </w:r>
    </w:p>
    <w:p w14:paraId="46549B7A" w14:textId="77777777" w:rsidR="00F4538E" w:rsidRDefault="005F7457">
      <w:pPr>
        <w:spacing w:after="160" w:line="360" w:lineRule="auto"/>
        <w:ind w:right="-568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 objeto da presente chamada pública é a aquisição de gêneros alimentícios para manutenção da alimentação escolar na rede municipal e escolas filantrópicas que possuem convênio com a administração municipal.</w:t>
      </w:r>
    </w:p>
    <w:p w14:paraId="36DD7DD3" w14:textId="77777777" w:rsidR="00F4538E" w:rsidRDefault="005F7457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  <w:t xml:space="preserve">Entendemos ser de extrema importância a aquisição destes alimentos e dessas quantidades </w:t>
      </w: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solicitadas,  uma</w:t>
      </w:r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vez que as Entidades supracitadas não disponibilizam de recursos próprios para a aquisição. Cabe salientar, que a alimentação escolar adequada </w:t>
      </w: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as necessidades contribui</w:t>
      </w:r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para a aprendizagem de nossas crianças, adolescentes e adultos (APAE).</w:t>
      </w:r>
    </w:p>
    <w:p w14:paraId="6D509296" w14:textId="77777777" w:rsidR="00F4538E" w:rsidRDefault="005F7457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ALINHAMENTO ENTRE A CONTRATAÇÃO E O PLANEJAMENTO</w:t>
      </w:r>
    </w:p>
    <w:p w14:paraId="47146BAB" w14:textId="77777777" w:rsidR="00F4538E" w:rsidRDefault="005F7457">
      <w:pPr>
        <w:spacing w:after="160" w:line="360" w:lineRule="auto"/>
        <w:ind w:right="-568"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Diante do exposto entende-se que a contratação do presente Objeto de licitação é de suma importância para o município, no que </w:t>
      </w: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refere-se</w:t>
      </w:r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a manutenção de uma alimentação saudável e suficiente para o desenvolvimento adequado dos alunos da rede municipal, colaborando assim com seu crescimento e desenvolvimento adequados e está alinhado com o planejamento.</w:t>
      </w:r>
    </w:p>
    <w:p w14:paraId="75735D9A" w14:textId="77777777" w:rsidR="00F4538E" w:rsidRDefault="005F7457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DESCRIÇÃO DOS REQUISITOS DA CONTRATAÇÃO</w:t>
      </w:r>
    </w:p>
    <w:p w14:paraId="65DADF05" w14:textId="77777777" w:rsidR="00F4538E" w:rsidRDefault="005F7457">
      <w:pPr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A Secretaria Municipal de Educação, Desporto, Cultura e Turismo. faz a aquisição de gêneros alimentícios para atender as necessidades das Escolas Municipais de Educação Infantil, (Dona Vanda, Cidadão júnior, Cinderela, Lápis de Cor, Primeiros Passos, Vovó Paulina, Elso Paulo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Severnini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e Tia Mercedes), Escolas de Ensino Fundamental ( Coroinha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Daronchi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Ildo Meneghetti, João Padilha do Nascimento, 25 de Julho, Complexo Municipal de Ensino Fundamental Integral Professor José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Luis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Rhoden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Wally Elisa Hartmann, Dom João Becker e Guia Lopes, José de Anchieta e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Gonçalves Dias) e termo de repasse firmado com APAE e Colégio Ipiranga, como filantropia. Sendo que esses itens são fundamentais para oferecer uma merenda adequada e suficiente para todos os alunos da rede municipal.</w:t>
      </w:r>
    </w:p>
    <w:p w14:paraId="18AAA93F" w14:textId="77777777" w:rsidR="00F4538E" w:rsidRDefault="005F7457">
      <w:pPr>
        <w:ind w:firstLine="36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A alimentação escolar é oferecida todos os dias, atendendo em média </w:t>
      </w: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3171, </w:t>
      </w:r>
      <w:r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crianças</w:t>
      </w:r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>, adolescentes e adultos com repasse de gêneros alimentícios a uma escola filantrópica e APAE que atende 640 alunos em média. Para atender esta clientela é indispensável a contratação de empresas que se habilitarão para participar do certame, visando a entrega dos alimentos, ora solicitados.</w:t>
      </w:r>
    </w:p>
    <w:p w14:paraId="662B94F9" w14:textId="77777777" w:rsidR="00F4538E" w:rsidRDefault="005F7457">
      <w:pPr>
        <w:spacing w:after="160" w:line="360" w:lineRule="auto"/>
        <w:ind w:right="-568" w:firstLine="36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Para a aquisição dos gêneros alimentícios segue a descrição abaixo. </w:t>
      </w:r>
    </w:p>
    <w:tbl>
      <w:tblPr>
        <w:tblStyle w:val="Tabelacomgrade"/>
        <w:tblW w:w="949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005"/>
        <w:gridCol w:w="8487"/>
      </w:tblGrid>
      <w:tr w:rsidR="00F4538E" w14:paraId="6B3321D8" w14:textId="77777777" w:rsidTr="00AF6857">
        <w:trPr>
          <w:trHeight w:val="444"/>
        </w:trPr>
        <w:tc>
          <w:tcPr>
            <w:tcW w:w="1005" w:type="dxa"/>
          </w:tcPr>
          <w:p w14:paraId="30FF126A" w14:textId="77777777" w:rsidR="00F4538E" w:rsidRDefault="005F7457">
            <w:pPr>
              <w:widowControl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t-BR"/>
              </w:rPr>
              <w:t>Item</w:t>
            </w:r>
          </w:p>
        </w:tc>
        <w:tc>
          <w:tcPr>
            <w:tcW w:w="8487" w:type="dxa"/>
          </w:tcPr>
          <w:p w14:paraId="44722CF2" w14:textId="77777777" w:rsidR="00F4538E" w:rsidRDefault="005F7457">
            <w:pPr>
              <w:widowControl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t-BR"/>
              </w:rPr>
              <w:t>Descrição</w:t>
            </w:r>
          </w:p>
        </w:tc>
      </w:tr>
      <w:tr w:rsidR="00F4538E" w14:paraId="04961A04" w14:textId="77777777" w:rsidTr="00AF6857">
        <w:trPr>
          <w:trHeight w:val="396"/>
        </w:trPr>
        <w:tc>
          <w:tcPr>
            <w:tcW w:w="1005" w:type="dxa"/>
          </w:tcPr>
          <w:p w14:paraId="23A644D2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01</w:t>
            </w:r>
          </w:p>
        </w:tc>
        <w:tc>
          <w:tcPr>
            <w:tcW w:w="8487" w:type="dxa"/>
          </w:tcPr>
          <w:p w14:paraId="3CAAEEC0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Abobrinha em bom estado de conservação.</w:t>
            </w:r>
          </w:p>
        </w:tc>
      </w:tr>
      <w:tr w:rsidR="00F4538E" w14:paraId="50051B83" w14:textId="77777777" w:rsidTr="00AF6857">
        <w:trPr>
          <w:trHeight w:val="416"/>
        </w:trPr>
        <w:tc>
          <w:tcPr>
            <w:tcW w:w="1005" w:type="dxa"/>
          </w:tcPr>
          <w:p w14:paraId="0D70ABE7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02</w:t>
            </w:r>
          </w:p>
        </w:tc>
        <w:tc>
          <w:tcPr>
            <w:tcW w:w="8487" w:type="dxa"/>
          </w:tcPr>
          <w:p w14:paraId="367F62FC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Alface crespa, mimosa ou americana, fresca, sem folhas amareladas ou podres, embaladas individualmente.</w:t>
            </w:r>
          </w:p>
        </w:tc>
      </w:tr>
      <w:tr w:rsidR="00F4538E" w14:paraId="79411D2D" w14:textId="77777777" w:rsidTr="00AF6857">
        <w:trPr>
          <w:trHeight w:val="320"/>
        </w:trPr>
        <w:tc>
          <w:tcPr>
            <w:tcW w:w="1005" w:type="dxa"/>
          </w:tcPr>
          <w:p w14:paraId="6EFD52BE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03</w:t>
            </w:r>
          </w:p>
        </w:tc>
        <w:tc>
          <w:tcPr>
            <w:tcW w:w="8487" w:type="dxa"/>
          </w:tcPr>
          <w:p w14:paraId="075C4148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Alho novo</w:t>
            </w:r>
          </w:p>
        </w:tc>
      </w:tr>
      <w:tr w:rsidR="00F4538E" w14:paraId="0CE9F7A9" w14:textId="77777777" w:rsidTr="00AF6857">
        <w:trPr>
          <w:trHeight w:val="282"/>
        </w:trPr>
        <w:tc>
          <w:tcPr>
            <w:tcW w:w="1005" w:type="dxa"/>
          </w:tcPr>
          <w:p w14:paraId="52094620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04</w:t>
            </w:r>
          </w:p>
        </w:tc>
        <w:tc>
          <w:tcPr>
            <w:tcW w:w="8487" w:type="dxa"/>
          </w:tcPr>
          <w:p w14:paraId="48D4205A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Banana prata</w:t>
            </w:r>
          </w:p>
        </w:tc>
      </w:tr>
      <w:tr w:rsidR="00F4538E" w14:paraId="2FBDC752" w14:textId="77777777" w:rsidTr="00AF6857">
        <w:trPr>
          <w:trHeight w:val="305"/>
        </w:trPr>
        <w:tc>
          <w:tcPr>
            <w:tcW w:w="1005" w:type="dxa"/>
          </w:tcPr>
          <w:p w14:paraId="06CED581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05</w:t>
            </w:r>
          </w:p>
        </w:tc>
        <w:tc>
          <w:tcPr>
            <w:tcW w:w="8487" w:type="dxa"/>
          </w:tcPr>
          <w:p w14:paraId="47E177CD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Batata Inglesa rosa graúda, sem brotos em bom estado para consumo.</w:t>
            </w:r>
          </w:p>
        </w:tc>
      </w:tr>
      <w:tr w:rsidR="00F4538E" w14:paraId="7E5FADF0" w14:textId="77777777" w:rsidTr="00AF6857">
        <w:trPr>
          <w:trHeight w:val="376"/>
        </w:trPr>
        <w:tc>
          <w:tcPr>
            <w:tcW w:w="1005" w:type="dxa"/>
          </w:tcPr>
          <w:p w14:paraId="1E945215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06</w:t>
            </w:r>
          </w:p>
        </w:tc>
        <w:tc>
          <w:tcPr>
            <w:tcW w:w="8487" w:type="dxa"/>
          </w:tcPr>
          <w:p w14:paraId="3B1DB96F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Batata doce, sem brotos, nova.</w:t>
            </w:r>
          </w:p>
        </w:tc>
      </w:tr>
      <w:tr w:rsidR="00F4538E" w14:paraId="0043E894" w14:textId="77777777" w:rsidTr="00AF6857">
        <w:trPr>
          <w:trHeight w:val="424"/>
        </w:trPr>
        <w:tc>
          <w:tcPr>
            <w:tcW w:w="1005" w:type="dxa"/>
          </w:tcPr>
          <w:p w14:paraId="37A0CF7E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07</w:t>
            </w:r>
          </w:p>
        </w:tc>
        <w:tc>
          <w:tcPr>
            <w:tcW w:w="8487" w:type="dxa"/>
          </w:tcPr>
          <w:p w14:paraId="2F44DFA1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Bebida Láctea sabor morango, embalagem de 1 litro.</w:t>
            </w:r>
          </w:p>
        </w:tc>
      </w:tr>
      <w:tr w:rsidR="00F4538E" w14:paraId="20141477" w14:textId="77777777" w:rsidTr="00AF6857">
        <w:trPr>
          <w:trHeight w:val="400"/>
        </w:trPr>
        <w:tc>
          <w:tcPr>
            <w:tcW w:w="1005" w:type="dxa"/>
          </w:tcPr>
          <w:p w14:paraId="483E1503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08</w:t>
            </w:r>
          </w:p>
        </w:tc>
        <w:tc>
          <w:tcPr>
            <w:tcW w:w="8487" w:type="dxa"/>
          </w:tcPr>
          <w:p w14:paraId="10B8E41E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Beterraba nova, sem brotos sem folhas.</w:t>
            </w:r>
          </w:p>
        </w:tc>
      </w:tr>
      <w:tr w:rsidR="00F4538E" w14:paraId="48B74198" w14:textId="77777777" w:rsidTr="00AF6857">
        <w:trPr>
          <w:trHeight w:val="433"/>
        </w:trPr>
        <w:tc>
          <w:tcPr>
            <w:tcW w:w="1005" w:type="dxa"/>
          </w:tcPr>
          <w:p w14:paraId="3D61CA3C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09</w:t>
            </w:r>
          </w:p>
        </w:tc>
        <w:tc>
          <w:tcPr>
            <w:tcW w:w="8487" w:type="dxa"/>
          </w:tcPr>
          <w:p w14:paraId="6B9831B1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Bolacha caseira, tipo pintada, manteiga e rosquinha, embalagem fechada de 1 kg, com rótulo de procedência e validade.</w:t>
            </w:r>
          </w:p>
        </w:tc>
      </w:tr>
      <w:tr w:rsidR="00F4538E" w14:paraId="4612C4A9" w14:textId="77777777" w:rsidTr="00AF6857">
        <w:trPr>
          <w:trHeight w:val="326"/>
        </w:trPr>
        <w:tc>
          <w:tcPr>
            <w:tcW w:w="1005" w:type="dxa"/>
          </w:tcPr>
          <w:p w14:paraId="395C4C72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10</w:t>
            </w:r>
          </w:p>
        </w:tc>
        <w:tc>
          <w:tcPr>
            <w:tcW w:w="8487" w:type="dxa"/>
          </w:tcPr>
          <w:p w14:paraId="24ED7E4B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Brócolis, verde cabeça em torno de 1 kg</w:t>
            </w:r>
          </w:p>
        </w:tc>
      </w:tr>
      <w:tr w:rsidR="00F4538E" w14:paraId="7F389AED" w14:textId="77777777" w:rsidTr="00AF6857">
        <w:trPr>
          <w:trHeight w:val="433"/>
        </w:trPr>
        <w:tc>
          <w:tcPr>
            <w:tcW w:w="1005" w:type="dxa"/>
          </w:tcPr>
          <w:p w14:paraId="590F50D3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11</w:t>
            </w:r>
          </w:p>
        </w:tc>
        <w:tc>
          <w:tcPr>
            <w:tcW w:w="8487" w:type="dxa"/>
          </w:tcPr>
          <w:p w14:paraId="3B9C88CB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Carne bovina em cubos sem osso congelada, sem gordura, de 1ª, acondicionada em embalagem atóxica, com peso de 1 kg, com registro no SIM_SUSAF, com selo e rótulo de identificação nutricional, peso e data de validade.</w:t>
            </w:r>
          </w:p>
        </w:tc>
      </w:tr>
      <w:tr w:rsidR="00F4538E" w14:paraId="7F50ACE8" w14:textId="77777777" w:rsidTr="00AF6857">
        <w:trPr>
          <w:trHeight w:val="681"/>
        </w:trPr>
        <w:tc>
          <w:tcPr>
            <w:tcW w:w="1005" w:type="dxa"/>
          </w:tcPr>
          <w:p w14:paraId="399C655E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12</w:t>
            </w:r>
          </w:p>
        </w:tc>
        <w:tc>
          <w:tcPr>
            <w:tcW w:w="8487" w:type="dxa"/>
          </w:tcPr>
          <w:p w14:paraId="3FE996F3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Carne moída congelada sem gorduras, de 1ª, acondicionada em embalagem atóxica com peso de 1 kg, com registro no SIM_SUSAF, com selo e rótulo de identificação nutricional, peso, data de validade.</w:t>
            </w:r>
          </w:p>
        </w:tc>
      </w:tr>
      <w:tr w:rsidR="00F4538E" w14:paraId="2BC8ACAD" w14:textId="77777777" w:rsidTr="00AF6857">
        <w:trPr>
          <w:trHeight w:val="421"/>
        </w:trPr>
        <w:tc>
          <w:tcPr>
            <w:tcW w:w="1005" w:type="dxa"/>
          </w:tcPr>
          <w:p w14:paraId="55064F2B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13</w:t>
            </w:r>
          </w:p>
        </w:tc>
        <w:tc>
          <w:tcPr>
            <w:tcW w:w="8487" w:type="dxa"/>
          </w:tcPr>
          <w:p w14:paraId="6E180D71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Cortes de frango sobrecoxa sem osso tipo iscas, acondicionada em embalagem atóxica com peso de 1 kg com registro no SIM_SUSAF, com selo e rótulo de identificação nutricional, peso e data de validade.</w:t>
            </w:r>
          </w:p>
        </w:tc>
      </w:tr>
      <w:tr w:rsidR="00F4538E" w14:paraId="4D419C9D" w14:textId="77777777" w:rsidTr="00AF6857">
        <w:trPr>
          <w:trHeight w:val="414"/>
        </w:trPr>
        <w:tc>
          <w:tcPr>
            <w:tcW w:w="1005" w:type="dxa"/>
          </w:tcPr>
          <w:p w14:paraId="4C952FCE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14</w:t>
            </w:r>
          </w:p>
        </w:tc>
        <w:tc>
          <w:tcPr>
            <w:tcW w:w="8487" w:type="dxa"/>
          </w:tcPr>
          <w:p w14:paraId="1257CC34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Cortes de frango peito sem osso filé, acondicionada em embalagem atóxica com peso de 1 kg com registro no SIM_SUSAF, com selo e rótulo de identificação nutricional, peso e data de validade.</w:t>
            </w:r>
          </w:p>
        </w:tc>
      </w:tr>
      <w:tr w:rsidR="00F4538E" w14:paraId="1F7A1585" w14:textId="77777777" w:rsidTr="00AF6857">
        <w:trPr>
          <w:trHeight w:val="420"/>
        </w:trPr>
        <w:tc>
          <w:tcPr>
            <w:tcW w:w="1005" w:type="dxa"/>
          </w:tcPr>
          <w:p w14:paraId="692215F0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15</w:t>
            </w:r>
          </w:p>
        </w:tc>
        <w:tc>
          <w:tcPr>
            <w:tcW w:w="8487" w:type="dxa"/>
          </w:tcPr>
          <w:p w14:paraId="5BB08F66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Cebola</w:t>
            </w:r>
          </w:p>
        </w:tc>
      </w:tr>
      <w:tr w:rsidR="00F4538E" w14:paraId="0BEC0010" w14:textId="77777777" w:rsidTr="00AF6857">
        <w:trPr>
          <w:trHeight w:val="412"/>
        </w:trPr>
        <w:tc>
          <w:tcPr>
            <w:tcW w:w="1005" w:type="dxa"/>
          </w:tcPr>
          <w:p w14:paraId="29986483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lastRenderedPageBreak/>
              <w:t>16</w:t>
            </w:r>
          </w:p>
        </w:tc>
        <w:tc>
          <w:tcPr>
            <w:tcW w:w="8487" w:type="dxa"/>
          </w:tcPr>
          <w:p w14:paraId="5654BD38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Cenoura nova, fresca.</w:t>
            </w:r>
          </w:p>
        </w:tc>
      </w:tr>
      <w:tr w:rsidR="00F4538E" w14:paraId="651A7AE9" w14:textId="77777777" w:rsidTr="00AF6857">
        <w:trPr>
          <w:trHeight w:val="417"/>
        </w:trPr>
        <w:tc>
          <w:tcPr>
            <w:tcW w:w="1005" w:type="dxa"/>
          </w:tcPr>
          <w:p w14:paraId="77CB1CCF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17</w:t>
            </w:r>
          </w:p>
        </w:tc>
        <w:tc>
          <w:tcPr>
            <w:tcW w:w="8487" w:type="dxa"/>
          </w:tcPr>
          <w:p w14:paraId="461D177A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Chuchu verde em bom estado</w:t>
            </w:r>
          </w:p>
        </w:tc>
      </w:tr>
      <w:tr w:rsidR="00F4538E" w14:paraId="33534F52" w14:textId="77777777" w:rsidTr="00AF6857">
        <w:trPr>
          <w:trHeight w:val="424"/>
        </w:trPr>
        <w:tc>
          <w:tcPr>
            <w:tcW w:w="1005" w:type="dxa"/>
          </w:tcPr>
          <w:p w14:paraId="43EA2372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18</w:t>
            </w:r>
          </w:p>
        </w:tc>
        <w:tc>
          <w:tcPr>
            <w:tcW w:w="8487" w:type="dxa"/>
          </w:tcPr>
          <w:p w14:paraId="085EAE59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Couve chinesa</w:t>
            </w:r>
          </w:p>
        </w:tc>
      </w:tr>
      <w:tr w:rsidR="00F4538E" w14:paraId="56F90C9D" w14:textId="77777777" w:rsidTr="00AF6857">
        <w:trPr>
          <w:trHeight w:val="416"/>
        </w:trPr>
        <w:tc>
          <w:tcPr>
            <w:tcW w:w="1005" w:type="dxa"/>
          </w:tcPr>
          <w:p w14:paraId="1E16BF1A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19</w:t>
            </w:r>
          </w:p>
        </w:tc>
        <w:tc>
          <w:tcPr>
            <w:tcW w:w="8487" w:type="dxa"/>
          </w:tcPr>
          <w:p w14:paraId="69AE18C4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Couve flor, fresca, íntegra, sem manchas escuras.</w:t>
            </w:r>
          </w:p>
        </w:tc>
      </w:tr>
      <w:tr w:rsidR="00F4538E" w14:paraId="731ED36E" w14:textId="77777777" w:rsidTr="00AF6857">
        <w:trPr>
          <w:trHeight w:val="536"/>
        </w:trPr>
        <w:tc>
          <w:tcPr>
            <w:tcW w:w="1005" w:type="dxa"/>
          </w:tcPr>
          <w:p w14:paraId="2B65D514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20</w:t>
            </w:r>
          </w:p>
        </w:tc>
        <w:tc>
          <w:tcPr>
            <w:tcW w:w="8487" w:type="dxa"/>
          </w:tcPr>
          <w:p w14:paraId="7CAC2545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Cuca caseira recheada de 1 kg, sabor doce de leite, chocolate, framboesa e requeijão. Embalada, com rótulo de procedência e validade.</w:t>
            </w:r>
          </w:p>
        </w:tc>
      </w:tr>
      <w:tr w:rsidR="00F4538E" w14:paraId="5A899B08" w14:textId="77777777" w:rsidTr="00AF6857">
        <w:trPr>
          <w:trHeight w:val="306"/>
        </w:trPr>
        <w:tc>
          <w:tcPr>
            <w:tcW w:w="1005" w:type="dxa"/>
          </w:tcPr>
          <w:p w14:paraId="00A21D79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21</w:t>
            </w:r>
          </w:p>
        </w:tc>
        <w:tc>
          <w:tcPr>
            <w:tcW w:w="8487" w:type="dxa"/>
          </w:tcPr>
          <w:p w14:paraId="66515DD5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Feijão preto ou carioquinha, última safra, selecionado sem impurezas.</w:t>
            </w:r>
          </w:p>
        </w:tc>
      </w:tr>
      <w:tr w:rsidR="00F4538E" w14:paraId="6BE89D68" w14:textId="77777777" w:rsidTr="00AF6857">
        <w:trPr>
          <w:trHeight w:val="448"/>
        </w:trPr>
        <w:tc>
          <w:tcPr>
            <w:tcW w:w="1005" w:type="dxa"/>
          </w:tcPr>
          <w:p w14:paraId="6C0D615D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22</w:t>
            </w:r>
          </w:p>
        </w:tc>
        <w:tc>
          <w:tcPr>
            <w:tcW w:w="8487" w:type="dxa"/>
          </w:tcPr>
          <w:p w14:paraId="585D165C" w14:textId="77777777" w:rsidR="00F4538E" w:rsidRDefault="005F7457">
            <w:pPr>
              <w:widowControl w:val="0"/>
              <w:spacing w:after="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Filé de tilápia livre de pele, cartilagens, espinhos, congelamento individual. Os filés devem apresentar tamanhos uniformes. Após descongelamento, o produto deve apresentar consistência firme, cor, odor e sabor característicos, mantendo-se em filé e não se desfazendo. A variação do peso após descongelamento pode ser de até 10%. Deve apresentar-se livre de parasitas e de qualquer substância que possa alterá-la ou encobrir alguma alteração, devendo conter obrigatoriamente registro de inspeção sanitária (SIF o</w:t>
            </w:r>
            <w:r>
              <w:rPr>
                <w:rFonts w:ascii="Arial" w:eastAsia="Calibri" w:hAnsi="Arial" w:cs="Arial"/>
                <w:sz w:val="24"/>
                <w:szCs w:val="24"/>
              </w:rPr>
              <w:t xml:space="preserve">u SISP). Embalagem: Primária: embalagem plástica, atóxica, resistente, transparente, com lacre que evite abertura durante seu manuseio, com peso de 1 </w:t>
            </w:r>
            <w:proofErr w:type="gramStart"/>
            <w:r>
              <w:rPr>
                <w:rFonts w:ascii="Arial" w:eastAsia="Calibri" w:hAnsi="Arial" w:cs="Arial"/>
                <w:sz w:val="24"/>
                <w:szCs w:val="24"/>
              </w:rPr>
              <w:t>Kg  contendo</w:t>
            </w:r>
            <w:proofErr w:type="gramEnd"/>
            <w:r>
              <w:rPr>
                <w:rFonts w:ascii="Arial" w:eastAsia="Calibri" w:hAnsi="Arial" w:cs="Arial"/>
                <w:sz w:val="24"/>
                <w:szCs w:val="24"/>
              </w:rPr>
              <w:t xml:space="preserve"> obrigatoriamente o peso do produto impresso na embalagem. O rótulo deverá estar de acordo com a legislação vigente. Deverá apresentar número de registro do produto em órgão competente. Validade mínima: 6 meses a partir da data</w:t>
            </w:r>
          </w:p>
          <w:p w14:paraId="062F9EB8" w14:textId="77777777" w:rsidR="00F4538E" w:rsidRDefault="005F7457">
            <w:pPr>
              <w:widowControl w:val="0"/>
              <w:spacing w:after="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de entrega.</w:t>
            </w:r>
          </w:p>
        </w:tc>
      </w:tr>
      <w:tr w:rsidR="00F4538E" w14:paraId="079F30BA" w14:textId="77777777" w:rsidTr="00AF6857">
        <w:trPr>
          <w:trHeight w:val="414"/>
        </w:trPr>
        <w:tc>
          <w:tcPr>
            <w:tcW w:w="1005" w:type="dxa"/>
          </w:tcPr>
          <w:p w14:paraId="55EB9132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23</w:t>
            </w:r>
          </w:p>
        </w:tc>
        <w:tc>
          <w:tcPr>
            <w:tcW w:w="8487" w:type="dxa"/>
          </w:tcPr>
          <w:p w14:paraId="492E1317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Iogurte de morango embalagem de 1 litro, inspecionado, rótulo com procedência, informações nutricionais e validade.</w:t>
            </w:r>
          </w:p>
        </w:tc>
      </w:tr>
      <w:tr w:rsidR="00F4538E" w14:paraId="79A7F4E2" w14:textId="77777777" w:rsidTr="00AF6857">
        <w:trPr>
          <w:trHeight w:val="414"/>
        </w:trPr>
        <w:tc>
          <w:tcPr>
            <w:tcW w:w="1005" w:type="dxa"/>
            <w:tcBorders>
              <w:top w:val="nil"/>
            </w:tcBorders>
          </w:tcPr>
          <w:p w14:paraId="011CFB1C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24</w:t>
            </w:r>
          </w:p>
        </w:tc>
        <w:tc>
          <w:tcPr>
            <w:tcW w:w="8487" w:type="dxa"/>
            <w:tcBorders>
              <w:top w:val="nil"/>
            </w:tcBorders>
          </w:tcPr>
          <w:p w14:paraId="4FDA02BD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Laranja valência em boas condições para consumo.</w:t>
            </w:r>
          </w:p>
        </w:tc>
      </w:tr>
      <w:tr w:rsidR="00F4538E" w14:paraId="3F5D0C2C" w14:textId="77777777" w:rsidTr="00AF6857">
        <w:trPr>
          <w:trHeight w:val="414"/>
        </w:trPr>
        <w:tc>
          <w:tcPr>
            <w:tcW w:w="1005" w:type="dxa"/>
            <w:tcBorders>
              <w:top w:val="nil"/>
            </w:tcBorders>
          </w:tcPr>
          <w:p w14:paraId="3B6A80CE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25</w:t>
            </w:r>
          </w:p>
        </w:tc>
        <w:tc>
          <w:tcPr>
            <w:tcW w:w="8487" w:type="dxa"/>
            <w:tcBorders>
              <w:top w:val="nil"/>
            </w:tcBorders>
          </w:tcPr>
          <w:p w14:paraId="7FDC3EAA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Leite em pó integral instantâneo, pacote de 1 kg.</w:t>
            </w:r>
          </w:p>
        </w:tc>
      </w:tr>
      <w:tr w:rsidR="00F4538E" w14:paraId="30DC5063" w14:textId="77777777" w:rsidTr="00AF6857">
        <w:trPr>
          <w:trHeight w:val="414"/>
        </w:trPr>
        <w:tc>
          <w:tcPr>
            <w:tcW w:w="1005" w:type="dxa"/>
            <w:tcBorders>
              <w:top w:val="nil"/>
            </w:tcBorders>
          </w:tcPr>
          <w:p w14:paraId="6FA8DD1B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26</w:t>
            </w:r>
          </w:p>
        </w:tc>
        <w:tc>
          <w:tcPr>
            <w:tcW w:w="8487" w:type="dxa"/>
            <w:tcBorders>
              <w:top w:val="nil"/>
            </w:tcBorders>
          </w:tcPr>
          <w:p w14:paraId="3C374EF1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Leite pasteurizado, inspecionado, rótulo de procedência, informações nutricionais e validade.</w:t>
            </w:r>
          </w:p>
        </w:tc>
      </w:tr>
      <w:tr w:rsidR="00F4538E" w14:paraId="644966A9" w14:textId="77777777" w:rsidTr="00AF6857">
        <w:trPr>
          <w:trHeight w:val="414"/>
        </w:trPr>
        <w:tc>
          <w:tcPr>
            <w:tcW w:w="1005" w:type="dxa"/>
            <w:tcBorders>
              <w:top w:val="nil"/>
            </w:tcBorders>
          </w:tcPr>
          <w:p w14:paraId="0F04C1D5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27</w:t>
            </w:r>
          </w:p>
        </w:tc>
        <w:tc>
          <w:tcPr>
            <w:tcW w:w="8487" w:type="dxa"/>
            <w:tcBorders>
              <w:top w:val="nil"/>
            </w:tcBorders>
          </w:tcPr>
          <w:p w14:paraId="448CB004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Leite pasteurizado UHT, integral, longa vida com tampa.</w:t>
            </w:r>
          </w:p>
        </w:tc>
      </w:tr>
      <w:tr w:rsidR="00F4538E" w14:paraId="38B88C03" w14:textId="77777777" w:rsidTr="00AF6857">
        <w:trPr>
          <w:trHeight w:val="414"/>
        </w:trPr>
        <w:tc>
          <w:tcPr>
            <w:tcW w:w="1005" w:type="dxa"/>
            <w:tcBorders>
              <w:top w:val="nil"/>
            </w:tcBorders>
          </w:tcPr>
          <w:p w14:paraId="6EF46019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28</w:t>
            </w:r>
          </w:p>
        </w:tc>
        <w:tc>
          <w:tcPr>
            <w:tcW w:w="8487" w:type="dxa"/>
            <w:tcBorders>
              <w:top w:val="nil"/>
            </w:tcBorders>
          </w:tcPr>
          <w:p w14:paraId="485D2746" w14:textId="2FE14E8B" w:rsidR="00F4538E" w:rsidRPr="00AF6857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Mandioca nova descascada, inspecionada, pacote lacrado e com registro.</w:t>
            </w:r>
          </w:p>
        </w:tc>
      </w:tr>
      <w:tr w:rsidR="00F4538E" w14:paraId="5F2D694E" w14:textId="77777777" w:rsidTr="00AF6857">
        <w:trPr>
          <w:trHeight w:val="414"/>
        </w:trPr>
        <w:tc>
          <w:tcPr>
            <w:tcW w:w="1005" w:type="dxa"/>
            <w:tcBorders>
              <w:top w:val="nil"/>
            </w:tcBorders>
          </w:tcPr>
          <w:p w14:paraId="1AE011EE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29</w:t>
            </w:r>
          </w:p>
        </w:tc>
        <w:tc>
          <w:tcPr>
            <w:tcW w:w="8487" w:type="dxa"/>
            <w:tcBorders>
              <w:top w:val="nil"/>
            </w:tcBorders>
          </w:tcPr>
          <w:p w14:paraId="211C8BD7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Manteiga, inspecionada com rótulo de procedência, validade e informações nutricionais.</w:t>
            </w:r>
          </w:p>
        </w:tc>
      </w:tr>
      <w:tr w:rsidR="00F4538E" w14:paraId="4A126510" w14:textId="77777777" w:rsidTr="00AF6857">
        <w:trPr>
          <w:trHeight w:val="414"/>
        </w:trPr>
        <w:tc>
          <w:tcPr>
            <w:tcW w:w="1005" w:type="dxa"/>
            <w:tcBorders>
              <w:top w:val="nil"/>
            </w:tcBorders>
          </w:tcPr>
          <w:p w14:paraId="6C2DC9FF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30</w:t>
            </w:r>
          </w:p>
        </w:tc>
        <w:tc>
          <w:tcPr>
            <w:tcW w:w="8487" w:type="dxa"/>
            <w:tcBorders>
              <w:top w:val="nil"/>
            </w:tcBorders>
          </w:tcPr>
          <w:p w14:paraId="33AB34B9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Massa caseira com ovos, sem corante, congelada, embalagem de 1 kg, com data de validade e procedência e inspecionada.</w:t>
            </w:r>
          </w:p>
        </w:tc>
      </w:tr>
      <w:tr w:rsidR="00F4538E" w14:paraId="4CE3BE2C" w14:textId="77777777" w:rsidTr="00AF6857">
        <w:trPr>
          <w:trHeight w:val="414"/>
        </w:trPr>
        <w:tc>
          <w:tcPr>
            <w:tcW w:w="1005" w:type="dxa"/>
            <w:tcBorders>
              <w:top w:val="nil"/>
            </w:tcBorders>
          </w:tcPr>
          <w:p w14:paraId="3EBBF812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31</w:t>
            </w:r>
          </w:p>
        </w:tc>
        <w:tc>
          <w:tcPr>
            <w:tcW w:w="8487" w:type="dxa"/>
            <w:tcBorders>
              <w:top w:val="nil"/>
            </w:tcBorders>
          </w:tcPr>
          <w:p w14:paraId="4C289B89" w14:textId="77777777" w:rsidR="00F4538E" w:rsidRDefault="005F7457">
            <w:pPr>
              <w:widowControl w:val="0"/>
              <w:spacing w:after="0" w:line="240" w:lineRule="auto"/>
              <w:jc w:val="both"/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Melado novo, de cor clara, cremoso, pote lacrado, embalagem 1 kg.</w:t>
            </w:r>
          </w:p>
        </w:tc>
      </w:tr>
      <w:tr w:rsidR="00F4538E" w14:paraId="6E224358" w14:textId="77777777" w:rsidTr="00AF6857">
        <w:trPr>
          <w:trHeight w:val="414"/>
        </w:trPr>
        <w:tc>
          <w:tcPr>
            <w:tcW w:w="1005" w:type="dxa"/>
            <w:tcBorders>
              <w:top w:val="nil"/>
            </w:tcBorders>
          </w:tcPr>
          <w:p w14:paraId="58036AEF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32</w:t>
            </w:r>
          </w:p>
        </w:tc>
        <w:tc>
          <w:tcPr>
            <w:tcW w:w="8487" w:type="dxa"/>
            <w:tcBorders>
              <w:top w:val="nil"/>
            </w:tcBorders>
          </w:tcPr>
          <w:p w14:paraId="162A4192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Morango in natura, grau de maturação médio.</w:t>
            </w:r>
          </w:p>
        </w:tc>
      </w:tr>
      <w:tr w:rsidR="00F4538E" w14:paraId="4445E370" w14:textId="77777777" w:rsidTr="00AF6857">
        <w:trPr>
          <w:trHeight w:val="414"/>
        </w:trPr>
        <w:tc>
          <w:tcPr>
            <w:tcW w:w="1005" w:type="dxa"/>
            <w:tcBorders>
              <w:top w:val="nil"/>
            </w:tcBorders>
          </w:tcPr>
          <w:p w14:paraId="337E87D9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33</w:t>
            </w:r>
          </w:p>
        </w:tc>
        <w:tc>
          <w:tcPr>
            <w:tcW w:w="8487" w:type="dxa"/>
            <w:tcBorders>
              <w:top w:val="nil"/>
            </w:tcBorders>
          </w:tcPr>
          <w:p w14:paraId="182E537F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Nata </w:t>
            </w:r>
            <w:proofErr w:type="gramStart"/>
            <w:r>
              <w:rPr>
                <w:rFonts w:ascii="Arial" w:eastAsia="Calibri" w:hAnsi="Arial" w:cs="Arial"/>
                <w:sz w:val="24"/>
                <w:szCs w:val="24"/>
              </w:rPr>
              <w:t>pasteurizada ,</w:t>
            </w:r>
            <w:proofErr w:type="gramEnd"/>
            <w:r>
              <w:rPr>
                <w:rFonts w:ascii="Arial" w:eastAsia="Calibri" w:hAnsi="Arial" w:cs="Arial"/>
                <w:sz w:val="24"/>
                <w:szCs w:val="24"/>
              </w:rPr>
              <w:t xml:space="preserve"> lacrada, pote de 300 gramas, inspecionada e com rótulo com validade.</w:t>
            </w:r>
          </w:p>
        </w:tc>
      </w:tr>
      <w:tr w:rsidR="00F4538E" w14:paraId="0C43C2E7" w14:textId="77777777" w:rsidTr="00AF6857">
        <w:trPr>
          <w:trHeight w:val="414"/>
        </w:trPr>
        <w:tc>
          <w:tcPr>
            <w:tcW w:w="1005" w:type="dxa"/>
            <w:tcBorders>
              <w:top w:val="nil"/>
            </w:tcBorders>
          </w:tcPr>
          <w:p w14:paraId="48331149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34</w:t>
            </w:r>
          </w:p>
        </w:tc>
        <w:tc>
          <w:tcPr>
            <w:tcW w:w="8487" w:type="dxa"/>
            <w:tcBorders>
              <w:top w:val="nil"/>
            </w:tcBorders>
          </w:tcPr>
          <w:p w14:paraId="6A2AEFF0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Ovos de galinha caipira, inspecionados, embalagem de 1 dúzia</w:t>
            </w:r>
          </w:p>
        </w:tc>
      </w:tr>
      <w:tr w:rsidR="00F4538E" w14:paraId="403AFB47" w14:textId="77777777" w:rsidTr="00AF6857">
        <w:trPr>
          <w:trHeight w:val="414"/>
        </w:trPr>
        <w:tc>
          <w:tcPr>
            <w:tcW w:w="1005" w:type="dxa"/>
            <w:tcBorders>
              <w:top w:val="nil"/>
            </w:tcBorders>
          </w:tcPr>
          <w:p w14:paraId="1E98BCEF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lastRenderedPageBreak/>
              <w:t>35</w:t>
            </w:r>
          </w:p>
        </w:tc>
        <w:tc>
          <w:tcPr>
            <w:tcW w:w="8487" w:type="dxa"/>
            <w:tcBorders>
              <w:top w:val="nil"/>
            </w:tcBorders>
          </w:tcPr>
          <w:p w14:paraId="6494EC52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Quarto suíno, sem osso, sem pele em cubos ou iscas.</w:t>
            </w:r>
          </w:p>
        </w:tc>
      </w:tr>
      <w:tr w:rsidR="00F4538E" w14:paraId="34BBFC91" w14:textId="77777777" w:rsidTr="00AF6857">
        <w:trPr>
          <w:trHeight w:val="414"/>
        </w:trPr>
        <w:tc>
          <w:tcPr>
            <w:tcW w:w="1005" w:type="dxa"/>
            <w:tcBorders>
              <w:top w:val="nil"/>
            </w:tcBorders>
          </w:tcPr>
          <w:p w14:paraId="31C6A571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36</w:t>
            </w:r>
          </w:p>
        </w:tc>
        <w:tc>
          <w:tcPr>
            <w:tcW w:w="8487" w:type="dxa"/>
            <w:tcBorders>
              <w:top w:val="nil"/>
            </w:tcBorders>
          </w:tcPr>
          <w:p w14:paraId="2CC5A0F1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Pão fatiado, embalagem com 22 fatias em média, pacote 500 gramas, bem assado, fatias íntegras.</w:t>
            </w:r>
          </w:p>
        </w:tc>
      </w:tr>
      <w:tr w:rsidR="00F4538E" w14:paraId="2AD3A7F7" w14:textId="77777777" w:rsidTr="00AF6857">
        <w:trPr>
          <w:trHeight w:val="414"/>
        </w:trPr>
        <w:tc>
          <w:tcPr>
            <w:tcW w:w="1005" w:type="dxa"/>
            <w:tcBorders>
              <w:top w:val="nil"/>
            </w:tcBorders>
          </w:tcPr>
          <w:p w14:paraId="2AD5174D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37</w:t>
            </w:r>
          </w:p>
        </w:tc>
        <w:tc>
          <w:tcPr>
            <w:tcW w:w="8487" w:type="dxa"/>
            <w:tcBorders>
              <w:top w:val="nil"/>
            </w:tcBorders>
          </w:tcPr>
          <w:p w14:paraId="4BEBA988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Pepino em bom estado.</w:t>
            </w:r>
          </w:p>
        </w:tc>
      </w:tr>
      <w:tr w:rsidR="00F4538E" w14:paraId="5D21D9B7" w14:textId="77777777" w:rsidTr="00AF6857">
        <w:trPr>
          <w:trHeight w:val="414"/>
        </w:trPr>
        <w:tc>
          <w:tcPr>
            <w:tcW w:w="1005" w:type="dxa"/>
            <w:tcBorders>
              <w:top w:val="nil"/>
            </w:tcBorders>
          </w:tcPr>
          <w:p w14:paraId="14DF753E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38</w:t>
            </w:r>
          </w:p>
        </w:tc>
        <w:tc>
          <w:tcPr>
            <w:tcW w:w="8487" w:type="dxa"/>
            <w:tcBorders>
              <w:top w:val="nil"/>
            </w:tcBorders>
          </w:tcPr>
          <w:p w14:paraId="5BA17C13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Queijo colonial, inspecionado, com rótulo com procedência, tabela nutricional e validade.</w:t>
            </w:r>
          </w:p>
        </w:tc>
      </w:tr>
      <w:tr w:rsidR="00F4538E" w14:paraId="1591369A" w14:textId="77777777" w:rsidTr="00AF6857">
        <w:trPr>
          <w:trHeight w:val="319"/>
        </w:trPr>
        <w:tc>
          <w:tcPr>
            <w:tcW w:w="1005" w:type="dxa"/>
            <w:tcBorders>
              <w:top w:val="nil"/>
            </w:tcBorders>
          </w:tcPr>
          <w:p w14:paraId="76AA2223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39</w:t>
            </w:r>
          </w:p>
        </w:tc>
        <w:tc>
          <w:tcPr>
            <w:tcW w:w="8487" w:type="dxa"/>
            <w:tcBorders>
              <w:top w:val="nil"/>
            </w:tcBorders>
          </w:tcPr>
          <w:p w14:paraId="46C52E62" w14:textId="7392F18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Repolho verde, cabeça de tamanho médio, novo.</w:t>
            </w:r>
          </w:p>
        </w:tc>
      </w:tr>
      <w:tr w:rsidR="00F4538E" w14:paraId="4C89C8F5" w14:textId="77777777" w:rsidTr="00AF6857">
        <w:trPr>
          <w:trHeight w:val="414"/>
        </w:trPr>
        <w:tc>
          <w:tcPr>
            <w:tcW w:w="1005" w:type="dxa"/>
            <w:tcBorders>
              <w:top w:val="nil"/>
            </w:tcBorders>
          </w:tcPr>
          <w:p w14:paraId="7EE872FB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40</w:t>
            </w:r>
          </w:p>
        </w:tc>
        <w:tc>
          <w:tcPr>
            <w:tcW w:w="8487" w:type="dxa"/>
            <w:tcBorders>
              <w:top w:val="nil"/>
            </w:tcBorders>
          </w:tcPr>
          <w:p w14:paraId="368FFA80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Tempero verde, com cebolinha e salsinha, maço de 150 gramas, fresco e embalado.</w:t>
            </w:r>
          </w:p>
        </w:tc>
      </w:tr>
      <w:tr w:rsidR="00F4538E" w14:paraId="13FEC843" w14:textId="77777777" w:rsidTr="00AF6857">
        <w:trPr>
          <w:trHeight w:val="414"/>
        </w:trPr>
        <w:tc>
          <w:tcPr>
            <w:tcW w:w="1005" w:type="dxa"/>
            <w:tcBorders>
              <w:top w:val="nil"/>
            </w:tcBorders>
          </w:tcPr>
          <w:p w14:paraId="5CEF2B48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41</w:t>
            </w:r>
          </w:p>
        </w:tc>
        <w:tc>
          <w:tcPr>
            <w:tcW w:w="8487" w:type="dxa"/>
            <w:tcBorders>
              <w:top w:val="nil"/>
            </w:tcBorders>
          </w:tcPr>
          <w:p w14:paraId="5E5C3F8C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Tomate tipo longa vida ou italiano, grau de maturação médio, sem podridão.</w:t>
            </w:r>
          </w:p>
        </w:tc>
      </w:tr>
    </w:tbl>
    <w:p w14:paraId="69DD4ADC" w14:textId="77777777" w:rsidR="00F4538E" w:rsidRDefault="00F4538E">
      <w:pPr>
        <w:spacing w:after="160" w:line="360" w:lineRule="auto"/>
        <w:ind w:right="-994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698DC418" w14:textId="77777777" w:rsidR="00F4538E" w:rsidRDefault="005F7457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ESTIMATIVA DAS QUANTIDADES</w:t>
      </w:r>
    </w:p>
    <w:p w14:paraId="7EA8B551" w14:textId="77777777" w:rsidR="00F4538E" w:rsidRDefault="005F7457">
      <w:pPr>
        <w:spacing w:after="160" w:line="360" w:lineRule="auto"/>
        <w:ind w:left="720" w:right="-56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 estimativa de quantidade é apresentada abaixo conforme descrição:</w:t>
      </w:r>
    </w:p>
    <w:tbl>
      <w:tblPr>
        <w:tblStyle w:val="Tabelacomgrade"/>
        <w:tblW w:w="949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005"/>
        <w:gridCol w:w="6367"/>
        <w:gridCol w:w="2120"/>
      </w:tblGrid>
      <w:tr w:rsidR="00F4538E" w14:paraId="6C73F806" w14:textId="77777777">
        <w:trPr>
          <w:trHeight w:val="444"/>
        </w:trPr>
        <w:tc>
          <w:tcPr>
            <w:tcW w:w="1005" w:type="dxa"/>
          </w:tcPr>
          <w:p w14:paraId="2940D425" w14:textId="77777777" w:rsidR="00F4538E" w:rsidRDefault="005F7457">
            <w:pPr>
              <w:widowControl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t-BR"/>
              </w:rPr>
              <w:t>Item</w:t>
            </w:r>
          </w:p>
        </w:tc>
        <w:tc>
          <w:tcPr>
            <w:tcW w:w="6367" w:type="dxa"/>
          </w:tcPr>
          <w:p w14:paraId="371762B0" w14:textId="77777777" w:rsidR="00F4538E" w:rsidRDefault="005F7457">
            <w:pPr>
              <w:widowControl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t-BR"/>
              </w:rPr>
              <w:t>Descrição</w:t>
            </w:r>
          </w:p>
        </w:tc>
        <w:tc>
          <w:tcPr>
            <w:tcW w:w="2120" w:type="dxa"/>
          </w:tcPr>
          <w:p w14:paraId="1731CC36" w14:textId="77777777" w:rsidR="00F4538E" w:rsidRDefault="005F7457">
            <w:pPr>
              <w:widowControl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t-BR"/>
              </w:rPr>
              <w:t>Quantidade</w:t>
            </w:r>
          </w:p>
        </w:tc>
      </w:tr>
      <w:tr w:rsidR="00F4538E" w14:paraId="4B833202" w14:textId="77777777">
        <w:trPr>
          <w:trHeight w:val="232"/>
        </w:trPr>
        <w:tc>
          <w:tcPr>
            <w:tcW w:w="9492" w:type="dxa"/>
            <w:gridSpan w:val="3"/>
            <w:vAlign w:val="center"/>
          </w:tcPr>
          <w:p w14:paraId="37FEF82A" w14:textId="77777777" w:rsidR="00F4538E" w:rsidRDefault="00F4538E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F4538E" w14:paraId="46B1D380" w14:textId="77777777">
        <w:trPr>
          <w:trHeight w:val="368"/>
        </w:trPr>
        <w:tc>
          <w:tcPr>
            <w:tcW w:w="1005" w:type="dxa"/>
          </w:tcPr>
          <w:p w14:paraId="03224CE6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01</w:t>
            </w:r>
          </w:p>
        </w:tc>
        <w:tc>
          <w:tcPr>
            <w:tcW w:w="6367" w:type="dxa"/>
          </w:tcPr>
          <w:p w14:paraId="55ECC2AF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Abobrinha em bom estado de conservação.</w:t>
            </w:r>
          </w:p>
        </w:tc>
        <w:tc>
          <w:tcPr>
            <w:tcW w:w="2120" w:type="dxa"/>
          </w:tcPr>
          <w:p w14:paraId="76F59714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500</w:t>
            </w:r>
          </w:p>
        </w:tc>
      </w:tr>
      <w:tr w:rsidR="00F4538E" w14:paraId="4F9855D4" w14:textId="77777777">
        <w:trPr>
          <w:trHeight w:val="643"/>
        </w:trPr>
        <w:tc>
          <w:tcPr>
            <w:tcW w:w="1005" w:type="dxa"/>
          </w:tcPr>
          <w:p w14:paraId="2F0BAB72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02</w:t>
            </w:r>
          </w:p>
        </w:tc>
        <w:tc>
          <w:tcPr>
            <w:tcW w:w="6367" w:type="dxa"/>
          </w:tcPr>
          <w:p w14:paraId="6DBCF500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Alface crespa, mimosa ou americana, fresca, sem folhas amareladas ou podres, embaladas individualmente.</w:t>
            </w:r>
          </w:p>
        </w:tc>
        <w:tc>
          <w:tcPr>
            <w:tcW w:w="2120" w:type="dxa"/>
          </w:tcPr>
          <w:p w14:paraId="050FF0DF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1700</w:t>
            </w:r>
          </w:p>
        </w:tc>
      </w:tr>
      <w:tr w:rsidR="00F4538E" w14:paraId="32F32010" w14:textId="77777777">
        <w:trPr>
          <w:trHeight w:val="326"/>
        </w:trPr>
        <w:tc>
          <w:tcPr>
            <w:tcW w:w="1005" w:type="dxa"/>
          </w:tcPr>
          <w:p w14:paraId="22219669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03</w:t>
            </w:r>
          </w:p>
        </w:tc>
        <w:tc>
          <w:tcPr>
            <w:tcW w:w="6367" w:type="dxa"/>
          </w:tcPr>
          <w:p w14:paraId="7D93FF4D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Alho novo</w:t>
            </w:r>
          </w:p>
        </w:tc>
        <w:tc>
          <w:tcPr>
            <w:tcW w:w="2120" w:type="dxa"/>
          </w:tcPr>
          <w:p w14:paraId="31B61FEA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250</w:t>
            </w:r>
          </w:p>
        </w:tc>
      </w:tr>
      <w:tr w:rsidR="00F4538E" w14:paraId="4C543FF6" w14:textId="77777777">
        <w:trPr>
          <w:trHeight w:val="430"/>
        </w:trPr>
        <w:tc>
          <w:tcPr>
            <w:tcW w:w="1005" w:type="dxa"/>
          </w:tcPr>
          <w:p w14:paraId="3421C74D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04</w:t>
            </w:r>
          </w:p>
        </w:tc>
        <w:tc>
          <w:tcPr>
            <w:tcW w:w="6367" w:type="dxa"/>
          </w:tcPr>
          <w:p w14:paraId="0EE7A560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Banana prata</w:t>
            </w:r>
          </w:p>
        </w:tc>
        <w:tc>
          <w:tcPr>
            <w:tcW w:w="2120" w:type="dxa"/>
          </w:tcPr>
          <w:p w14:paraId="67C00387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13000</w:t>
            </w:r>
          </w:p>
        </w:tc>
      </w:tr>
      <w:tr w:rsidR="00F4538E" w14:paraId="5C558719" w14:textId="77777777">
        <w:trPr>
          <w:trHeight w:val="408"/>
        </w:trPr>
        <w:tc>
          <w:tcPr>
            <w:tcW w:w="1005" w:type="dxa"/>
          </w:tcPr>
          <w:p w14:paraId="5726AC1D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05</w:t>
            </w:r>
          </w:p>
        </w:tc>
        <w:tc>
          <w:tcPr>
            <w:tcW w:w="6367" w:type="dxa"/>
          </w:tcPr>
          <w:p w14:paraId="01A5B605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Batata Inglesa rosa graúda, sem brotos em bom estado para consumo.</w:t>
            </w:r>
          </w:p>
        </w:tc>
        <w:tc>
          <w:tcPr>
            <w:tcW w:w="2120" w:type="dxa"/>
          </w:tcPr>
          <w:p w14:paraId="4D449D5B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2000</w:t>
            </w:r>
          </w:p>
        </w:tc>
      </w:tr>
      <w:tr w:rsidR="00F4538E" w14:paraId="0D6F8E67" w14:textId="77777777">
        <w:trPr>
          <w:trHeight w:val="400"/>
        </w:trPr>
        <w:tc>
          <w:tcPr>
            <w:tcW w:w="1005" w:type="dxa"/>
          </w:tcPr>
          <w:p w14:paraId="582CA39F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06</w:t>
            </w:r>
          </w:p>
        </w:tc>
        <w:tc>
          <w:tcPr>
            <w:tcW w:w="6367" w:type="dxa"/>
          </w:tcPr>
          <w:p w14:paraId="438DE6EC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Batata doce, sem brotos, nova.</w:t>
            </w:r>
          </w:p>
        </w:tc>
        <w:tc>
          <w:tcPr>
            <w:tcW w:w="2120" w:type="dxa"/>
          </w:tcPr>
          <w:p w14:paraId="35E0D59C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900</w:t>
            </w:r>
          </w:p>
        </w:tc>
      </w:tr>
      <w:tr w:rsidR="00F4538E" w14:paraId="71F0C025" w14:textId="77777777">
        <w:trPr>
          <w:trHeight w:val="433"/>
        </w:trPr>
        <w:tc>
          <w:tcPr>
            <w:tcW w:w="1005" w:type="dxa"/>
          </w:tcPr>
          <w:p w14:paraId="0BB6B8E6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07</w:t>
            </w:r>
          </w:p>
        </w:tc>
        <w:tc>
          <w:tcPr>
            <w:tcW w:w="6367" w:type="dxa"/>
          </w:tcPr>
          <w:p w14:paraId="7BDFFADC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Bebida Láctea sabor morango, embalagem de 1 litro.</w:t>
            </w:r>
          </w:p>
        </w:tc>
        <w:tc>
          <w:tcPr>
            <w:tcW w:w="2120" w:type="dxa"/>
          </w:tcPr>
          <w:p w14:paraId="5AA7C9AC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2500</w:t>
            </w:r>
          </w:p>
        </w:tc>
      </w:tr>
      <w:tr w:rsidR="00F4538E" w14:paraId="591CDA8F" w14:textId="77777777">
        <w:trPr>
          <w:trHeight w:val="397"/>
        </w:trPr>
        <w:tc>
          <w:tcPr>
            <w:tcW w:w="1005" w:type="dxa"/>
          </w:tcPr>
          <w:p w14:paraId="3C084487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08</w:t>
            </w:r>
          </w:p>
        </w:tc>
        <w:tc>
          <w:tcPr>
            <w:tcW w:w="6367" w:type="dxa"/>
          </w:tcPr>
          <w:p w14:paraId="2439B6E7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Beterraba nova, sem brotos sem folhas.</w:t>
            </w:r>
          </w:p>
        </w:tc>
        <w:tc>
          <w:tcPr>
            <w:tcW w:w="2120" w:type="dxa"/>
          </w:tcPr>
          <w:p w14:paraId="552A76D0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1100</w:t>
            </w:r>
          </w:p>
        </w:tc>
      </w:tr>
      <w:tr w:rsidR="00F4538E" w14:paraId="3AA52166" w14:textId="77777777">
        <w:trPr>
          <w:trHeight w:val="559"/>
        </w:trPr>
        <w:tc>
          <w:tcPr>
            <w:tcW w:w="1005" w:type="dxa"/>
          </w:tcPr>
          <w:p w14:paraId="42F9875A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09</w:t>
            </w:r>
          </w:p>
        </w:tc>
        <w:tc>
          <w:tcPr>
            <w:tcW w:w="6367" w:type="dxa"/>
          </w:tcPr>
          <w:p w14:paraId="79CA54A5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Bolacha caseira, tipo pintada, manteiga e rosquinha, embalagem fechada de 1 kg, com rótulo de procedência e validade.</w:t>
            </w:r>
          </w:p>
        </w:tc>
        <w:tc>
          <w:tcPr>
            <w:tcW w:w="2120" w:type="dxa"/>
          </w:tcPr>
          <w:p w14:paraId="621E2CAF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2000</w:t>
            </w:r>
          </w:p>
        </w:tc>
      </w:tr>
      <w:tr w:rsidR="00F4538E" w14:paraId="335652AB" w14:textId="77777777">
        <w:trPr>
          <w:trHeight w:val="426"/>
        </w:trPr>
        <w:tc>
          <w:tcPr>
            <w:tcW w:w="1005" w:type="dxa"/>
          </w:tcPr>
          <w:p w14:paraId="6BFF0824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10</w:t>
            </w:r>
          </w:p>
        </w:tc>
        <w:tc>
          <w:tcPr>
            <w:tcW w:w="6367" w:type="dxa"/>
          </w:tcPr>
          <w:p w14:paraId="31E82EDC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Brócolis, verde cabeça em torno de 1 kg</w:t>
            </w:r>
          </w:p>
        </w:tc>
        <w:tc>
          <w:tcPr>
            <w:tcW w:w="2120" w:type="dxa"/>
          </w:tcPr>
          <w:p w14:paraId="335A8969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1200</w:t>
            </w:r>
          </w:p>
        </w:tc>
      </w:tr>
      <w:tr w:rsidR="00F4538E" w14:paraId="66329879" w14:textId="77777777">
        <w:trPr>
          <w:trHeight w:val="1133"/>
        </w:trPr>
        <w:tc>
          <w:tcPr>
            <w:tcW w:w="1005" w:type="dxa"/>
          </w:tcPr>
          <w:p w14:paraId="11AE3594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11</w:t>
            </w:r>
          </w:p>
        </w:tc>
        <w:tc>
          <w:tcPr>
            <w:tcW w:w="6367" w:type="dxa"/>
          </w:tcPr>
          <w:p w14:paraId="634A1EDE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Carne bovina em cubos sem osso congelada, sem gordura, de 1ª, acondicionada em embalagem atóxica, com peso de 1 kg, com registro no SIM_SUSAF, com selo e rótulo de identificação nutricional, peso e data de validade.</w:t>
            </w:r>
          </w:p>
        </w:tc>
        <w:tc>
          <w:tcPr>
            <w:tcW w:w="2120" w:type="dxa"/>
          </w:tcPr>
          <w:p w14:paraId="2D8F1C04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3450</w:t>
            </w:r>
          </w:p>
        </w:tc>
      </w:tr>
      <w:tr w:rsidR="00F4538E" w14:paraId="2972F95A" w14:textId="77777777">
        <w:trPr>
          <w:trHeight w:val="831"/>
        </w:trPr>
        <w:tc>
          <w:tcPr>
            <w:tcW w:w="1005" w:type="dxa"/>
          </w:tcPr>
          <w:p w14:paraId="3E103DB0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lastRenderedPageBreak/>
              <w:t>12</w:t>
            </w:r>
          </w:p>
        </w:tc>
        <w:tc>
          <w:tcPr>
            <w:tcW w:w="6367" w:type="dxa"/>
          </w:tcPr>
          <w:p w14:paraId="101B59B7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Carne moída congelada sem gorduras, de 1ª, acondicionada em embalagem atóxica com peso de 1 kg, com registro no SIM_SUSAF, com selo e rótulo de identificação nutricional, peso, data de validade.</w:t>
            </w:r>
          </w:p>
        </w:tc>
        <w:tc>
          <w:tcPr>
            <w:tcW w:w="2120" w:type="dxa"/>
          </w:tcPr>
          <w:p w14:paraId="044D6D9E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3600</w:t>
            </w:r>
          </w:p>
        </w:tc>
      </w:tr>
      <w:tr w:rsidR="00F4538E" w14:paraId="37558AFE" w14:textId="77777777">
        <w:trPr>
          <w:trHeight w:val="1133"/>
        </w:trPr>
        <w:tc>
          <w:tcPr>
            <w:tcW w:w="1005" w:type="dxa"/>
          </w:tcPr>
          <w:p w14:paraId="3AD4B8F4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13</w:t>
            </w:r>
          </w:p>
        </w:tc>
        <w:tc>
          <w:tcPr>
            <w:tcW w:w="6367" w:type="dxa"/>
          </w:tcPr>
          <w:p w14:paraId="0DC83884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Cortes de frango sobrecoxa sem osso tipo iscas, acondicionada em embalagem atóxica com peso de 1 kg com registro no SIM_SUSAF, com selo e rótulo de identificação nutricional, peso e data de validade.</w:t>
            </w:r>
          </w:p>
        </w:tc>
        <w:tc>
          <w:tcPr>
            <w:tcW w:w="2120" w:type="dxa"/>
          </w:tcPr>
          <w:p w14:paraId="552CEB8E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2550</w:t>
            </w:r>
          </w:p>
        </w:tc>
      </w:tr>
      <w:tr w:rsidR="00F4538E" w14:paraId="5684A1B7" w14:textId="77777777">
        <w:trPr>
          <w:trHeight w:val="1133"/>
        </w:trPr>
        <w:tc>
          <w:tcPr>
            <w:tcW w:w="1005" w:type="dxa"/>
          </w:tcPr>
          <w:p w14:paraId="67C1F508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14</w:t>
            </w:r>
          </w:p>
        </w:tc>
        <w:tc>
          <w:tcPr>
            <w:tcW w:w="6367" w:type="dxa"/>
          </w:tcPr>
          <w:p w14:paraId="16E22E0B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Cortes de frango peito sem osso filé, acondicionada em embalagem atóxica com peso de 1 kg com registro no SIM_SUSAF, com selo e rótulo de identificação nutricional, peso e data de validade.</w:t>
            </w:r>
          </w:p>
        </w:tc>
        <w:tc>
          <w:tcPr>
            <w:tcW w:w="2120" w:type="dxa"/>
          </w:tcPr>
          <w:p w14:paraId="7E0D1251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2550</w:t>
            </w:r>
          </w:p>
        </w:tc>
      </w:tr>
      <w:tr w:rsidR="00F4538E" w14:paraId="233C1279" w14:textId="77777777">
        <w:trPr>
          <w:trHeight w:val="448"/>
        </w:trPr>
        <w:tc>
          <w:tcPr>
            <w:tcW w:w="1005" w:type="dxa"/>
          </w:tcPr>
          <w:p w14:paraId="393CBFB9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15</w:t>
            </w:r>
          </w:p>
        </w:tc>
        <w:tc>
          <w:tcPr>
            <w:tcW w:w="6367" w:type="dxa"/>
          </w:tcPr>
          <w:p w14:paraId="6A93F8AB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Cebola</w:t>
            </w:r>
          </w:p>
        </w:tc>
        <w:tc>
          <w:tcPr>
            <w:tcW w:w="2120" w:type="dxa"/>
          </w:tcPr>
          <w:p w14:paraId="49B79781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2500</w:t>
            </w:r>
          </w:p>
        </w:tc>
      </w:tr>
      <w:tr w:rsidR="00F4538E" w14:paraId="044214E7" w14:textId="77777777">
        <w:trPr>
          <w:trHeight w:val="398"/>
        </w:trPr>
        <w:tc>
          <w:tcPr>
            <w:tcW w:w="1005" w:type="dxa"/>
          </w:tcPr>
          <w:p w14:paraId="529D60EE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16</w:t>
            </w:r>
          </w:p>
        </w:tc>
        <w:tc>
          <w:tcPr>
            <w:tcW w:w="6367" w:type="dxa"/>
          </w:tcPr>
          <w:p w14:paraId="7A9C7468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Cenoura nova, fresca.</w:t>
            </w:r>
          </w:p>
        </w:tc>
        <w:tc>
          <w:tcPr>
            <w:tcW w:w="2120" w:type="dxa"/>
          </w:tcPr>
          <w:p w14:paraId="5F2AB3D6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1300</w:t>
            </w:r>
          </w:p>
        </w:tc>
      </w:tr>
      <w:tr w:rsidR="00F4538E" w14:paraId="13A97C37" w14:textId="77777777">
        <w:trPr>
          <w:trHeight w:val="417"/>
        </w:trPr>
        <w:tc>
          <w:tcPr>
            <w:tcW w:w="1005" w:type="dxa"/>
          </w:tcPr>
          <w:p w14:paraId="76289491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17</w:t>
            </w:r>
          </w:p>
        </w:tc>
        <w:tc>
          <w:tcPr>
            <w:tcW w:w="6367" w:type="dxa"/>
          </w:tcPr>
          <w:p w14:paraId="0DD876CA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Chuchu verde em bom estado</w:t>
            </w:r>
          </w:p>
        </w:tc>
        <w:tc>
          <w:tcPr>
            <w:tcW w:w="2120" w:type="dxa"/>
          </w:tcPr>
          <w:p w14:paraId="4451DD74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1200</w:t>
            </w:r>
          </w:p>
        </w:tc>
      </w:tr>
      <w:tr w:rsidR="00F4538E" w14:paraId="7F986E71" w14:textId="77777777">
        <w:trPr>
          <w:trHeight w:val="551"/>
        </w:trPr>
        <w:tc>
          <w:tcPr>
            <w:tcW w:w="1005" w:type="dxa"/>
          </w:tcPr>
          <w:p w14:paraId="680F11FC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18</w:t>
            </w:r>
          </w:p>
        </w:tc>
        <w:tc>
          <w:tcPr>
            <w:tcW w:w="6367" w:type="dxa"/>
          </w:tcPr>
          <w:p w14:paraId="2531DFBE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Couve chinesa</w:t>
            </w:r>
          </w:p>
        </w:tc>
        <w:tc>
          <w:tcPr>
            <w:tcW w:w="2120" w:type="dxa"/>
          </w:tcPr>
          <w:p w14:paraId="056144C8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F4538E" w14:paraId="3FEF91D3" w14:textId="77777777">
        <w:trPr>
          <w:trHeight w:val="857"/>
        </w:trPr>
        <w:tc>
          <w:tcPr>
            <w:tcW w:w="1005" w:type="dxa"/>
          </w:tcPr>
          <w:p w14:paraId="15D1D153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19</w:t>
            </w:r>
          </w:p>
        </w:tc>
        <w:tc>
          <w:tcPr>
            <w:tcW w:w="6367" w:type="dxa"/>
          </w:tcPr>
          <w:p w14:paraId="2D5822C3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Couve flor, fresca, íntegra, sem manchas escuras.</w:t>
            </w:r>
          </w:p>
        </w:tc>
        <w:tc>
          <w:tcPr>
            <w:tcW w:w="2120" w:type="dxa"/>
          </w:tcPr>
          <w:p w14:paraId="293A62DD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500</w:t>
            </w:r>
          </w:p>
        </w:tc>
      </w:tr>
      <w:tr w:rsidR="00F4538E" w14:paraId="70321D58" w14:textId="77777777">
        <w:trPr>
          <w:trHeight w:val="686"/>
        </w:trPr>
        <w:tc>
          <w:tcPr>
            <w:tcW w:w="1005" w:type="dxa"/>
          </w:tcPr>
          <w:p w14:paraId="64BA27D0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20</w:t>
            </w:r>
          </w:p>
        </w:tc>
        <w:tc>
          <w:tcPr>
            <w:tcW w:w="6367" w:type="dxa"/>
          </w:tcPr>
          <w:p w14:paraId="5496406F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Cuca caseira recheada de 1 kg, sabor doce de leite, chocolate, framboesa e requeijão. Embalada, com rótulo de procedência e validade.</w:t>
            </w:r>
          </w:p>
        </w:tc>
        <w:tc>
          <w:tcPr>
            <w:tcW w:w="2120" w:type="dxa"/>
          </w:tcPr>
          <w:p w14:paraId="2332D56B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2250</w:t>
            </w:r>
          </w:p>
        </w:tc>
      </w:tr>
      <w:tr w:rsidR="00F4538E" w14:paraId="6F39E723" w14:textId="77777777">
        <w:trPr>
          <w:trHeight w:val="709"/>
        </w:trPr>
        <w:tc>
          <w:tcPr>
            <w:tcW w:w="1005" w:type="dxa"/>
          </w:tcPr>
          <w:p w14:paraId="4D9CB101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21</w:t>
            </w:r>
          </w:p>
        </w:tc>
        <w:tc>
          <w:tcPr>
            <w:tcW w:w="6367" w:type="dxa"/>
          </w:tcPr>
          <w:p w14:paraId="0F3F4CE8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Feijão preto ou carioquinha, última safra, selecionado sem impurezas.</w:t>
            </w:r>
          </w:p>
        </w:tc>
        <w:tc>
          <w:tcPr>
            <w:tcW w:w="2120" w:type="dxa"/>
          </w:tcPr>
          <w:p w14:paraId="0A761615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1800</w:t>
            </w:r>
          </w:p>
        </w:tc>
      </w:tr>
      <w:tr w:rsidR="00F4538E" w14:paraId="64B5DAFA" w14:textId="77777777">
        <w:trPr>
          <w:trHeight w:val="408"/>
        </w:trPr>
        <w:tc>
          <w:tcPr>
            <w:tcW w:w="1005" w:type="dxa"/>
          </w:tcPr>
          <w:p w14:paraId="1B651CCF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22</w:t>
            </w:r>
          </w:p>
        </w:tc>
        <w:tc>
          <w:tcPr>
            <w:tcW w:w="6367" w:type="dxa"/>
          </w:tcPr>
          <w:p w14:paraId="110EE4AE" w14:textId="77777777" w:rsidR="00F4538E" w:rsidRDefault="005F7457">
            <w:pPr>
              <w:widowControl w:val="0"/>
              <w:spacing w:after="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Filé de tilápia livre de pele, cartilagens, espinhos, congelamento individual. Os filés devem apresentar tamanhos uniformes. Após descongelamento, o produto deve apresentar consistência firme, cor, odor e sabor característicos, mantendo-se em filé e não se desfazendo. A variação do peso após descongelamento pode ser de até 10%. Deve apresentar-se livre de parasitas e de qualquer substância que possa alterá-la ou encobrir alguma alteração, devendo conter obrigatoriamente registro de inspeção sanitária (SIF o</w:t>
            </w:r>
            <w:r>
              <w:rPr>
                <w:rFonts w:ascii="Arial" w:eastAsia="Calibri" w:hAnsi="Arial" w:cs="Arial"/>
                <w:sz w:val="24"/>
                <w:szCs w:val="24"/>
              </w:rPr>
              <w:t xml:space="preserve">u SISP). Embalagem: Primária: embalagem plástica, atóxica, resistente, transparente, com lacre que evite abertura durante seu manuseio, com peso de 1 </w:t>
            </w:r>
            <w:proofErr w:type="gramStart"/>
            <w:r>
              <w:rPr>
                <w:rFonts w:ascii="Arial" w:eastAsia="Calibri" w:hAnsi="Arial" w:cs="Arial"/>
                <w:sz w:val="24"/>
                <w:szCs w:val="24"/>
              </w:rPr>
              <w:t>Kg  contendo</w:t>
            </w:r>
            <w:proofErr w:type="gramEnd"/>
            <w:r>
              <w:rPr>
                <w:rFonts w:ascii="Arial" w:eastAsia="Calibri" w:hAnsi="Arial" w:cs="Arial"/>
                <w:sz w:val="24"/>
                <w:szCs w:val="24"/>
              </w:rPr>
              <w:t xml:space="preserve"> obrigatoriamente o peso do produto impresso na embalagem. O rótulo deverá estar de acordo com a legislação vigente. Deverá apresentar número de registro </w:t>
            </w:r>
            <w:r>
              <w:rPr>
                <w:rFonts w:ascii="Arial" w:eastAsia="Calibri" w:hAnsi="Arial" w:cs="Arial"/>
                <w:sz w:val="24"/>
                <w:szCs w:val="24"/>
              </w:rPr>
              <w:lastRenderedPageBreak/>
              <w:t>do produto em órgão competente. Validade mínima: 6 meses a partir da data</w:t>
            </w:r>
          </w:p>
          <w:p w14:paraId="03679286" w14:textId="77777777" w:rsidR="00F4538E" w:rsidRDefault="005F7457">
            <w:pPr>
              <w:widowControl w:val="0"/>
              <w:spacing w:after="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de entrega.</w:t>
            </w:r>
          </w:p>
        </w:tc>
        <w:tc>
          <w:tcPr>
            <w:tcW w:w="2120" w:type="dxa"/>
          </w:tcPr>
          <w:p w14:paraId="376CD1B5" w14:textId="77777777" w:rsidR="00F4538E" w:rsidRDefault="00F4538E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F4538E" w14:paraId="643A52AC" w14:textId="77777777">
        <w:trPr>
          <w:trHeight w:val="414"/>
        </w:trPr>
        <w:tc>
          <w:tcPr>
            <w:tcW w:w="1005" w:type="dxa"/>
          </w:tcPr>
          <w:p w14:paraId="2F9E9AF0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23</w:t>
            </w:r>
          </w:p>
        </w:tc>
        <w:tc>
          <w:tcPr>
            <w:tcW w:w="6367" w:type="dxa"/>
          </w:tcPr>
          <w:p w14:paraId="72AAB529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Iogurte de morango embalagem de 1 litro, inspecionado, rótulo com procedência, informações nutricionais e validade.</w:t>
            </w:r>
          </w:p>
        </w:tc>
        <w:tc>
          <w:tcPr>
            <w:tcW w:w="2120" w:type="dxa"/>
          </w:tcPr>
          <w:p w14:paraId="19F4ED25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2500</w:t>
            </w:r>
          </w:p>
        </w:tc>
      </w:tr>
      <w:tr w:rsidR="00F4538E" w14:paraId="183ABEBA" w14:textId="77777777">
        <w:trPr>
          <w:trHeight w:val="704"/>
        </w:trPr>
        <w:tc>
          <w:tcPr>
            <w:tcW w:w="1005" w:type="dxa"/>
          </w:tcPr>
          <w:p w14:paraId="2C826D19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24</w:t>
            </w:r>
          </w:p>
        </w:tc>
        <w:tc>
          <w:tcPr>
            <w:tcW w:w="6367" w:type="dxa"/>
          </w:tcPr>
          <w:p w14:paraId="22A01F0B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Laranja valência em boas condições para consumo.</w:t>
            </w:r>
          </w:p>
        </w:tc>
        <w:tc>
          <w:tcPr>
            <w:tcW w:w="2120" w:type="dxa"/>
          </w:tcPr>
          <w:p w14:paraId="73D39CFE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5000</w:t>
            </w:r>
          </w:p>
        </w:tc>
      </w:tr>
      <w:tr w:rsidR="00F4538E" w14:paraId="1082D193" w14:textId="77777777">
        <w:trPr>
          <w:trHeight w:val="558"/>
        </w:trPr>
        <w:tc>
          <w:tcPr>
            <w:tcW w:w="1005" w:type="dxa"/>
          </w:tcPr>
          <w:p w14:paraId="20B3A231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25</w:t>
            </w:r>
          </w:p>
        </w:tc>
        <w:tc>
          <w:tcPr>
            <w:tcW w:w="6367" w:type="dxa"/>
          </w:tcPr>
          <w:p w14:paraId="2661E341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Leite em pó integral instantâneo, pacote de 1 kg.</w:t>
            </w:r>
          </w:p>
        </w:tc>
        <w:tc>
          <w:tcPr>
            <w:tcW w:w="2120" w:type="dxa"/>
          </w:tcPr>
          <w:p w14:paraId="145809F6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2250</w:t>
            </w:r>
          </w:p>
        </w:tc>
      </w:tr>
      <w:tr w:rsidR="00F4538E" w14:paraId="2C5ED803" w14:textId="77777777">
        <w:trPr>
          <w:trHeight w:val="551"/>
        </w:trPr>
        <w:tc>
          <w:tcPr>
            <w:tcW w:w="1005" w:type="dxa"/>
          </w:tcPr>
          <w:p w14:paraId="05AEB884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26</w:t>
            </w:r>
          </w:p>
        </w:tc>
        <w:tc>
          <w:tcPr>
            <w:tcW w:w="6367" w:type="dxa"/>
          </w:tcPr>
          <w:p w14:paraId="1AE957B4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Leite pasteurizado, inspecionado, rótulo de procedência, informações nutricionais e validade.</w:t>
            </w:r>
          </w:p>
        </w:tc>
        <w:tc>
          <w:tcPr>
            <w:tcW w:w="2120" w:type="dxa"/>
          </w:tcPr>
          <w:p w14:paraId="04D64D44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3500</w:t>
            </w:r>
          </w:p>
        </w:tc>
      </w:tr>
      <w:tr w:rsidR="00F4538E" w14:paraId="482A56CB" w14:textId="77777777">
        <w:trPr>
          <w:trHeight w:val="701"/>
        </w:trPr>
        <w:tc>
          <w:tcPr>
            <w:tcW w:w="1005" w:type="dxa"/>
          </w:tcPr>
          <w:p w14:paraId="4D91A84E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27</w:t>
            </w:r>
          </w:p>
        </w:tc>
        <w:tc>
          <w:tcPr>
            <w:tcW w:w="6367" w:type="dxa"/>
          </w:tcPr>
          <w:p w14:paraId="67F2A188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Leite pasteurizado UHT, integral, longa vida com tampa.</w:t>
            </w:r>
          </w:p>
        </w:tc>
        <w:tc>
          <w:tcPr>
            <w:tcW w:w="2120" w:type="dxa"/>
          </w:tcPr>
          <w:p w14:paraId="622BDF82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6000</w:t>
            </w:r>
          </w:p>
        </w:tc>
      </w:tr>
      <w:tr w:rsidR="00F4538E" w14:paraId="2E40F90B" w14:textId="77777777">
        <w:trPr>
          <w:trHeight w:val="711"/>
        </w:trPr>
        <w:tc>
          <w:tcPr>
            <w:tcW w:w="1005" w:type="dxa"/>
          </w:tcPr>
          <w:p w14:paraId="1B50780C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28</w:t>
            </w:r>
          </w:p>
        </w:tc>
        <w:tc>
          <w:tcPr>
            <w:tcW w:w="6367" w:type="dxa"/>
          </w:tcPr>
          <w:p w14:paraId="791A3714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Mandioca nova descascada, inspecionada, pacote lacrado e com registro.</w:t>
            </w:r>
          </w:p>
          <w:p w14:paraId="7DBFE87B" w14:textId="77777777" w:rsidR="00F4538E" w:rsidRDefault="00F4538E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4646BE61" w14:textId="77777777" w:rsidR="00F4538E" w:rsidRDefault="00F4538E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0" w:type="dxa"/>
          </w:tcPr>
          <w:p w14:paraId="23026748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1300</w:t>
            </w:r>
          </w:p>
        </w:tc>
      </w:tr>
      <w:tr w:rsidR="00F4538E" w14:paraId="41C3A6C4" w14:textId="77777777">
        <w:trPr>
          <w:trHeight w:val="396"/>
        </w:trPr>
        <w:tc>
          <w:tcPr>
            <w:tcW w:w="1005" w:type="dxa"/>
          </w:tcPr>
          <w:p w14:paraId="0D9EE434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29</w:t>
            </w:r>
          </w:p>
        </w:tc>
        <w:tc>
          <w:tcPr>
            <w:tcW w:w="6367" w:type="dxa"/>
          </w:tcPr>
          <w:p w14:paraId="23A56420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Manteiga, inspecionada com rótulo de procedência, validade e informações nutricionais.</w:t>
            </w:r>
          </w:p>
        </w:tc>
        <w:tc>
          <w:tcPr>
            <w:tcW w:w="2120" w:type="dxa"/>
          </w:tcPr>
          <w:p w14:paraId="1AFEF32C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20</w:t>
            </w:r>
          </w:p>
        </w:tc>
      </w:tr>
      <w:tr w:rsidR="00F4538E" w14:paraId="1EF05809" w14:textId="77777777">
        <w:trPr>
          <w:trHeight w:val="699"/>
        </w:trPr>
        <w:tc>
          <w:tcPr>
            <w:tcW w:w="1005" w:type="dxa"/>
          </w:tcPr>
          <w:p w14:paraId="09E1877F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30</w:t>
            </w:r>
          </w:p>
        </w:tc>
        <w:tc>
          <w:tcPr>
            <w:tcW w:w="6367" w:type="dxa"/>
          </w:tcPr>
          <w:p w14:paraId="2C17C1E5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Massa caseira com ovos, sem corante, congelada, embalagem de 1 kg, com data de validade e procedência e inspecionada.</w:t>
            </w:r>
          </w:p>
        </w:tc>
        <w:tc>
          <w:tcPr>
            <w:tcW w:w="2120" w:type="dxa"/>
          </w:tcPr>
          <w:p w14:paraId="26762EDB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2600</w:t>
            </w:r>
          </w:p>
        </w:tc>
      </w:tr>
      <w:tr w:rsidR="00F4538E" w14:paraId="4CFAB3D9" w14:textId="77777777">
        <w:trPr>
          <w:trHeight w:val="567"/>
        </w:trPr>
        <w:tc>
          <w:tcPr>
            <w:tcW w:w="1005" w:type="dxa"/>
          </w:tcPr>
          <w:p w14:paraId="056E07E5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31</w:t>
            </w:r>
          </w:p>
        </w:tc>
        <w:tc>
          <w:tcPr>
            <w:tcW w:w="6367" w:type="dxa"/>
          </w:tcPr>
          <w:p w14:paraId="69319FA0" w14:textId="77777777" w:rsidR="00F4538E" w:rsidRDefault="005F7457">
            <w:pPr>
              <w:widowControl w:val="0"/>
              <w:spacing w:after="0" w:line="240" w:lineRule="auto"/>
              <w:jc w:val="both"/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Melado novo, de cor clara, cremoso, pote lacrado, embalagem 1 kg.</w:t>
            </w:r>
          </w:p>
        </w:tc>
        <w:tc>
          <w:tcPr>
            <w:tcW w:w="2120" w:type="dxa"/>
          </w:tcPr>
          <w:p w14:paraId="2FC5A93F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450</w:t>
            </w:r>
          </w:p>
        </w:tc>
      </w:tr>
      <w:tr w:rsidR="00F4538E" w14:paraId="067FE0D9" w14:textId="77777777">
        <w:trPr>
          <w:trHeight w:val="561"/>
        </w:trPr>
        <w:tc>
          <w:tcPr>
            <w:tcW w:w="1005" w:type="dxa"/>
          </w:tcPr>
          <w:p w14:paraId="48D25D21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32</w:t>
            </w:r>
          </w:p>
        </w:tc>
        <w:tc>
          <w:tcPr>
            <w:tcW w:w="6367" w:type="dxa"/>
          </w:tcPr>
          <w:p w14:paraId="494B97E6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Morango in natura, grau de maturação médio.</w:t>
            </w:r>
          </w:p>
        </w:tc>
        <w:tc>
          <w:tcPr>
            <w:tcW w:w="2120" w:type="dxa"/>
          </w:tcPr>
          <w:p w14:paraId="740F3562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1000</w:t>
            </w:r>
          </w:p>
        </w:tc>
      </w:tr>
      <w:tr w:rsidR="00F4538E" w14:paraId="3C35F76E" w14:textId="77777777">
        <w:trPr>
          <w:trHeight w:val="697"/>
        </w:trPr>
        <w:tc>
          <w:tcPr>
            <w:tcW w:w="1005" w:type="dxa"/>
          </w:tcPr>
          <w:p w14:paraId="72E19C34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33</w:t>
            </w:r>
          </w:p>
        </w:tc>
        <w:tc>
          <w:tcPr>
            <w:tcW w:w="6367" w:type="dxa"/>
          </w:tcPr>
          <w:p w14:paraId="543259A5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Nata </w:t>
            </w:r>
            <w:proofErr w:type="gramStart"/>
            <w:r>
              <w:rPr>
                <w:rFonts w:ascii="Arial" w:eastAsia="Calibri" w:hAnsi="Arial" w:cs="Arial"/>
                <w:sz w:val="24"/>
                <w:szCs w:val="24"/>
              </w:rPr>
              <w:t>pasteurizada ,</w:t>
            </w:r>
            <w:proofErr w:type="gramEnd"/>
            <w:r>
              <w:rPr>
                <w:rFonts w:ascii="Arial" w:eastAsia="Calibri" w:hAnsi="Arial" w:cs="Arial"/>
                <w:sz w:val="24"/>
                <w:szCs w:val="24"/>
              </w:rPr>
              <w:t xml:space="preserve"> lacrada, pote de 300 gramas, inspecionada e com rótulo com validade.</w:t>
            </w:r>
          </w:p>
        </w:tc>
        <w:tc>
          <w:tcPr>
            <w:tcW w:w="2120" w:type="dxa"/>
          </w:tcPr>
          <w:p w14:paraId="2AA5F85E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800</w:t>
            </w:r>
          </w:p>
        </w:tc>
      </w:tr>
      <w:tr w:rsidR="00F4538E" w14:paraId="02EDB2B4" w14:textId="77777777">
        <w:trPr>
          <w:trHeight w:val="448"/>
        </w:trPr>
        <w:tc>
          <w:tcPr>
            <w:tcW w:w="1005" w:type="dxa"/>
          </w:tcPr>
          <w:p w14:paraId="7D620329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34</w:t>
            </w:r>
          </w:p>
        </w:tc>
        <w:tc>
          <w:tcPr>
            <w:tcW w:w="6367" w:type="dxa"/>
          </w:tcPr>
          <w:p w14:paraId="342031AF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Ovos de galinha caipira, inspecionados, embalagem de 1 dúzia</w:t>
            </w:r>
          </w:p>
        </w:tc>
        <w:tc>
          <w:tcPr>
            <w:tcW w:w="2120" w:type="dxa"/>
          </w:tcPr>
          <w:p w14:paraId="521ECEBB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1600</w:t>
            </w:r>
          </w:p>
        </w:tc>
      </w:tr>
      <w:tr w:rsidR="00F4538E" w14:paraId="47FB3976" w14:textId="77777777">
        <w:trPr>
          <w:trHeight w:val="589"/>
        </w:trPr>
        <w:tc>
          <w:tcPr>
            <w:tcW w:w="1005" w:type="dxa"/>
          </w:tcPr>
          <w:p w14:paraId="73ED63E7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35</w:t>
            </w:r>
          </w:p>
        </w:tc>
        <w:tc>
          <w:tcPr>
            <w:tcW w:w="6367" w:type="dxa"/>
          </w:tcPr>
          <w:p w14:paraId="751E7DD1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Quarto suíno, sem osso, sem pele em cubos ou iscas.</w:t>
            </w:r>
          </w:p>
        </w:tc>
        <w:tc>
          <w:tcPr>
            <w:tcW w:w="2120" w:type="dxa"/>
          </w:tcPr>
          <w:p w14:paraId="2DCDB73C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2600</w:t>
            </w:r>
          </w:p>
        </w:tc>
      </w:tr>
      <w:tr w:rsidR="00F4538E" w14:paraId="3D87AECB" w14:textId="77777777">
        <w:trPr>
          <w:trHeight w:val="590"/>
        </w:trPr>
        <w:tc>
          <w:tcPr>
            <w:tcW w:w="1005" w:type="dxa"/>
          </w:tcPr>
          <w:p w14:paraId="0BD83458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36</w:t>
            </w:r>
          </w:p>
        </w:tc>
        <w:tc>
          <w:tcPr>
            <w:tcW w:w="6367" w:type="dxa"/>
          </w:tcPr>
          <w:p w14:paraId="005CCA98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Pão fatiado, embalagem com 22 fatias em média, pacote 500 gramas, bem assado, fatias íntegras.</w:t>
            </w:r>
          </w:p>
        </w:tc>
        <w:tc>
          <w:tcPr>
            <w:tcW w:w="2120" w:type="dxa"/>
          </w:tcPr>
          <w:p w14:paraId="02D4ECA9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1600</w:t>
            </w:r>
          </w:p>
        </w:tc>
      </w:tr>
      <w:tr w:rsidR="00F4538E" w14:paraId="7F97E1A0" w14:textId="77777777">
        <w:trPr>
          <w:trHeight w:val="697"/>
        </w:trPr>
        <w:tc>
          <w:tcPr>
            <w:tcW w:w="1005" w:type="dxa"/>
          </w:tcPr>
          <w:p w14:paraId="194967B8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37</w:t>
            </w:r>
          </w:p>
        </w:tc>
        <w:tc>
          <w:tcPr>
            <w:tcW w:w="6367" w:type="dxa"/>
          </w:tcPr>
          <w:p w14:paraId="301CCA6C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Pepino em bom estado.</w:t>
            </w:r>
          </w:p>
        </w:tc>
        <w:tc>
          <w:tcPr>
            <w:tcW w:w="2120" w:type="dxa"/>
          </w:tcPr>
          <w:p w14:paraId="5B8E5D23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1000</w:t>
            </w:r>
          </w:p>
        </w:tc>
      </w:tr>
      <w:tr w:rsidR="00F4538E" w14:paraId="24BAE264" w14:textId="77777777">
        <w:trPr>
          <w:trHeight w:val="693"/>
        </w:trPr>
        <w:tc>
          <w:tcPr>
            <w:tcW w:w="1005" w:type="dxa"/>
          </w:tcPr>
          <w:p w14:paraId="00B7B622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38</w:t>
            </w:r>
          </w:p>
        </w:tc>
        <w:tc>
          <w:tcPr>
            <w:tcW w:w="6367" w:type="dxa"/>
          </w:tcPr>
          <w:p w14:paraId="22D2E555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Queijo colonial, inspecionado, com rótulo com procedência, tabela nutricional e validade.</w:t>
            </w:r>
          </w:p>
        </w:tc>
        <w:tc>
          <w:tcPr>
            <w:tcW w:w="2120" w:type="dxa"/>
          </w:tcPr>
          <w:p w14:paraId="0FB4C374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720</w:t>
            </w:r>
          </w:p>
        </w:tc>
      </w:tr>
      <w:tr w:rsidR="00F4538E" w14:paraId="7B0A6A0B" w14:textId="77777777">
        <w:trPr>
          <w:trHeight w:val="419"/>
        </w:trPr>
        <w:tc>
          <w:tcPr>
            <w:tcW w:w="1005" w:type="dxa"/>
          </w:tcPr>
          <w:p w14:paraId="308BDCB9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39</w:t>
            </w:r>
          </w:p>
        </w:tc>
        <w:tc>
          <w:tcPr>
            <w:tcW w:w="6367" w:type="dxa"/>
          </w:tcPr>
          <w:p w14:paraId="009F84DB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Repolho verde, cabeça de tamanho médio, novo.</w:t>
            </w:r>
          </w:p>
          <w:p w14:paraId="02B88703" w14:textId="77777777" w:rsidR="00F4538E" w:rsidRDefault="00F4538E">
            <w:pPr>
              <w:widowControl w:val="0"/>
              <w:spacing w:after="0" w:line="240" w:lineRule="auto"/>
              <w:rPr>
                <w:rFonts w:eastAsia="Calibri"/>
              </w:rPr>
            </w:pPr>
          </w:p>
        </w:tc>
        <w:tc>
          <w:tcPr>
            <w:tcW w:w="2120" w:type="dxa"/>
          </w:tcPr>
          <w:p w14:paraId="7C2037D2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lastRenderedPageBreak/>
              <w:t>1800</w:t>
            </w:r>
          </w:p>
        </w:tc>
      </w:tr>
      <w:tr w:rsidR="00F4538E" w14:paraId="04452646" w14:textId="77777777">
        <w:trPr>
          <w:trHeight w:val="419"/>
        </w:trPr>
        <w:tc>
          <w:tcPr>
            <w:tcW w:w="1005" w:type="dxa"/>
            <w:tcBorders>
              <w:top w:val="nil"/>
            </w:tcBorders>
          </w:tcPr>
          <w:p w14:paraId="599333E3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40</w:t>
            </w:r>
          </w:p>
        </w:tc>
        <w:tc>
          <w:tcPr>
            <w:tcW w:w="6367" w:type="dxa"/>
            <w:tcBorders>
              <w:top w:val="nil"/>
            </w:tcBorders>
          </w:tcPr>
          <w:p w14:paraId="7F3A6A19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Tempero verde, com cebolinha e salsinha, maço de 150 gramas, fresco e embalado.</w:t>
            </w:r>
          </w:p>
        </w:tc>
        <w:tc>
          <w:tcPr>
            <w:tcW w:w="2120" w:type="dxa"/>
            <w:tcBorders>
              <w:top w:val="nil"/>
            </w:tcBorders>
          </w:tcPr>
          <w:p w14:paraId="7F052ABA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3800</w:t>
            </w:r>
          </w:p>
        </w:tc>
      </w:tr>
      <w:tr w:rsidR="00F4538E" w14:paraId="2A20156F" w14:textId="77777777">
        <w:trPr>
          <w:trHeight w:val="419"/>
        </w:trPr>
        <w:tc>
          <w:tcPr>
            <w:tcW w:w="1005" w:type="dxa"/>
            <w:tcBorders>
              <w:top w:val="nil"/>
            </w:tcBorders>
          </w:tcPr>
          <w:p w14:paraId="6BD9F2EA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41</w:t>
            </w:r>
          </w:p>
        </w:tc>
        <w:tc>
          <w:tcPr>
            <w:tcW w:w="6367" w:type="dxa"/>
            <w:tcBorders>
              <w:top w:val="nil"/>
            </w:tcBorders>
          </w:tcPr>
          <w:p w14:paraId="2348F0A6" w14:textId="77777777" w:rsidR="00F4538E" w:rsidRDefault="005F7457">
            <w:pPr>
              <w:widowControl w:val="0"/>
              <w:spacing w:after="0" w:line="240" w:lineRule="auto"/>
              <w:rPr>
                <w:rFonts w:eastAsia="Calibri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Tomate tipo longa vida ou italiano, grau de maturação médio, sem podridão.</w:t>
            </w:r>
          </w:p>
        </w:tc>
        <w:tc>
          <w:tcPr>
            <w:tcW w:w="2120" w:type="dxa"/>
            <w:tcBorders>
              <w:top w:val="nil"/>
            </w:tcBorders>
          </w:tcPr>
          <w:p w14:paraId="4044CAAD" w14:textId="77777777" w:rsidR="00F4538E" w:rsidRDefault="005F7457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5000</w:t>
            </w:r>
          </w:p>
        </w:tc>
      </w:tr>
    </w:tbl>
    <w:p w14:paraId="68653A9B" w14:textId="77777777" w:rsidR="00F4538E" w:rsidRDefault="00F4538E">
      <w:pPr>
        <w:spacing w:after="160" w:line="360" w:lineRule="auto"/>
        <w:ind w:left="720" w:right="-568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0E862913" w14:textId="77777777" w:rsidR="00F4538E" w:rsidRDefault="005F7457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ALTERNATIVAS DISPONÍVEL DO MERCADO</w:t>
      </w:r>
    </w:p>
    <w:p w14:paraId="4BE26C6F" w14:textId="77777777" w:rsidR="00F4538E" w:rsidRDefault="005F7457">
      <w:pPr>
        <w:spacing w:after="160" w:line="360" w:lineRule="auto"/>
        <w:ind w:right="-568"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Para a aquisição de gêneros alimentícios, existe um mercado bastante razoável sendo assim entende-se que o melhor a se fazer é realizar a aquisição de material, pelo melhor produto e menor preço, desde que a empresa consiga nos garantir a entrega.</w:t>
      </w:r>
    </w:p>
    <w:p w14:paraId="268BE241" w14:textId="77777777" w:rsidR="00F4538E" w:rsidRDefault="005F7457">
      <w:pPr>
        <w:spacing w:after="160" w:line="360" w:lineRule="auto"/>
        <w:ind w:right="-568"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6.0 ESTIMATIVA DO VALOR DA CONTRATAÇÃO</w:t>
      </w:r>
    </w:p>
    <w:p w14:paraId="5F738D1C" w14:textId="77777777" w:rsidR="00F4538E" w:rsidRDefault="005F7457">
      <w:pPr>
        <w:spacing w:after="160" w:line="360" w:lineRule="auto"/>
        <w:ind w:right="-568" w:firstLine="708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Em relação à estimativa de preços para a aquisição cabe ressaltar que os autos tramitarão pelo departamento de compras, setor competente para analisar a pesquisa de mercado. No entanto, foi realizada pesquisa pela Secretaria de Municipal de Educação e Desporto, ficando o setor de merenda escolar responsável pela análise da pesquisa, com o objetivo de alcançar o melhor resultado para a administração pública e a prestação do serviço de forma adequada. A pesquisa realizada atendeu as expectativas de transparên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cia, planejamento e eficiência norteadores da administração pública. </w:t>
      </w:r>
    </w:p>
    <w:p w14:paraId="6EF95F88" w14:textId="7600C97C" w:rsidR="00F4538E" w:rsidRDefault="005F7457">
      <w:pPr>
        <w:spacing w:after="160" w:line="360" w:lineRule="auto"/>
        <w:ind w:right="-568" w:firstLine="708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Para a pesquisa de preço levou-se em consideração orçamentos apresentados por empresas do ramo no serviço. </w:t>
      </w:r>
      <w:r>
        <w:rPr>
          <w:rFonts w:ascii="Times New Roman" w:eastAsia="Calibri" w:hAnsi="Times New Roman" w:cs="Times New Roman"/>
          <w:sz w:val="24"/>
          <w:szCs w:val="24"/>
        </w:rPr>
        <w:t>Desta forma o preço médio é de: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R$ 1.</w:t>
      </w:r>
      <w:r w:rsidR="00AF6857">
        <w:rPr>
          <w:rFonts w:ascii="Times New Roman" w:eastAsia="Calibri" w:hAnsi="Times New Roman" w:cs="Times New Roman"/>
          <w:color w:val="000000"/>
          <w:sz w:val="24"/>
          <w:szCs w:val="24"/>
        </w:rPr>
        <w:t>460.198,20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(Um milhão </w:t>
      </w:r>
      <w:r w:rsidR="00AF685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quatrocentos e sessenta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mil, </w:t>
      </w:r>
      <w:r w:rsidR="00AF6857">
        <w:rPr>
          <w:rFonts w:ascii="Times New Roman" w:eastAsia="Calibri" w:hAnsi="Times New Roman" w:cs="Times New Roman"/>
          <w:color w:val="000000"/>
          <w:sz w:val="24"/>
          <w:szCs w:val="24"/>
        </w:rPr>
        <w:t>cento e noventa e oito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reais </w:t>
      </w:r>
      <w:r w:rsidR="00AF6857">
        <w:rPr>
          <w:rFonts w:ascii="Times New Roman" w:eastAsia="Calibri" w:hAnsi="Times New Roman" w:cs="Times New Roman"/>
          <w:color w:val="000000"/>
          <w:sz w:val="24"/>
          <w:szCs w:val="24"/>
        </w:rPr>
        <w:t>com vinte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centavos).</w:t>
      </w:r>
    </w:p>
    <w:p w14:paraId="6FD2E7FA" w14:textId="77777777" w:rsidR="00F4538E" w:rsidRDefault="005F7457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DESCRIÇÃO DA SOLUÇÃO COMO UM TODO</w:t>
      </w:r>
    </w:p>
    <w:p w14:paraId="091A6087" w14:textId="77777777" w:rsidR="00F4538E" w:rsidRDefault="005F7457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A contratação ocorrerá com a aquisição de gêneros alimentícios para serem utilizados na preparação da alimentação escolar da rede municipal e de escolas filantrópicas que possuem convênio com a administração pública municipal.</w:t>
      </w:r>
    </w:p>
    <w:p w14:paraId="53F5D483" w14:textId="77777777" w:rsidR="00F4538E" w:rsidRDefault="00F4538E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18E68BA5" w14:textId="77777777" w:rsidR="00F4538E" w:rsidRDefault="00F4538E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5F87FB8D" w14:textId="77777777" w:rsidR="00F4538E" w:rsidRDefault="005F7457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JUSTIFICATIVA PARA O PARCELAMENTO OU NÃO </w:t>
      </w:r>
      <w:r>
        <w:rPr>
          <w:rFonts w:ascii="Times New Roman" w:eastAsia="Calibri" w:hAnsi="Times New Roman" w:cs="Times New Roman"/>
          <w:b/>
          <w:sz w:val="24"/>
          <w:szCs w:val="24"/>
        </w:rPr>
        <w:t>DA CONTRATAÇÃO</w:t>
      </w:r>
    </w:p>
    <w:p w14:paraId="7ECA3C6A" w14:textId="77777777" w:rsidR="00F4538E" w:rsidRDefault="005F7457">
      <w:pPr>
        <w:spacing w:after="160" w:line="360" w:lineRule="auto"/>
        <w:ind w:right="-568"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Entende-se que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a aquisição dos gêneros alimentícios devem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ser entregues parceladamente exatamente as quantidades solicitadas pelo do setor da merenda conforme a </w:t>
      </w:r>
      <w:r>
        <w:rPr>
          <w:rFonts w:ascii="Times New Roman" w:eastAsia="Calibri" w:hAnsi="Times New Roman" w:cs="Times New Roman"/>
          <w:sz w:val="24"/>
          <w:szCs w:val="24"/>
        </w:rPr>
        <w:lastRenderedPageBreak/>
        <w:t>necessidades do mesmo conforme solicitação semanal ou mensal realizada pelo setor de merenda escolar.</w:t>
      </w:r>
    </w:p>
    <w:p w14:paraId="2F7CB9CD" w14:textId="77777777" w:rsidR="00F4538E" w:rsidRDefault="005F7457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RESULTADOS PRETENDIDOS</w:t>
      </w:r>
    </w:p>
    <w:p w14:paraId="5EF0BAB9" w14:textId="77777777" w:rsidR="00F4538E" w:rsidRDefault="005F7457">
      <w:pPr>
        <w:spacing w:after="160" w:line="360" w:lineRule="auto"/>
        <w:ind w:right="-568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 contratação sugerida vai ao encontro dos objetivos da Secretaria de Educação e Desporto planejados para a manutenção do fornecimento adequado de merenda escolar. Sendo fundamental a aquisição dos produtos para manutenção do serviço que é de extrema importância.</w:t>
      </w:r>
    </w:p>
    <w:p w14:paraId="54382F76" w14:textId="77777777" w:rsidR="00F4538E" w:rsidRDefault="005F7457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PROVIDÊNCIAS PRÉVIAS AO CONTRATO</w:t>
      </w:r>
    </w:p>
    <w:p w14:paraId="0A819D0F" w14:textId="77777777" w:rsidR="00F4538E" w:rsidRDefault="005F7457">
      <w:pPr>
        <w:spacing w:after="160" w:line="360" w:lineRule="auto"/>
        <w:ind w:right="-568" w:firstLine="708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A Administração tomará as seguintes providências previamente ao contrato: </w:t>
      </w:r>
    </w:p>
    <w:p w14:paraId="2972FE19" w14:textId="77777777" w:rsidR="00F4538E" w:rsidRDefault="005F7457">
      <w:pPr>
        <w:pStyle w:val="PargrafodaLista"/>
        <w:numPr>
          <w:ilvl w:val="0"/>
          <w:numId w:val="2"/>
        </w:numPr>
        <w:spacing w:after="160" w:line="360" w:lineRule="auto"/>
        <w:ind w:right="-56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Definição de servidores para acompanhar, receber e fiscalizar a execução do objeto contratado.</w:t>
      </w:r>
    </w:p>
    <w:p w14:paraId="3B8AE105" w14:textId="77777777" w:rsidR="00F4538E" w:rsidRDefault="005F7457">
      <w:pPr>
        <w:pStyle w:val="PargrafodaLista"/>
        <w:numPr>
          <w:ilvl w:val="0"/>
          <w:numId w:val="2"/>
        </w:numPr>
        <w:spacing w:after="160" w:line="360" w:lineRule="auto"/>
        <w:ind w:right="-56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Os mesmos serão capacitados para realizar essa fiscalização.</w:t>
      </w:r>
    </w:p>
    <w:p w14:paraId="59E751C9" w14:textId="77777777" w:rsidR="00F4538E" w:rsidRDefault="005F7457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CONTRATAÇÕES CORRELATADAS E/OU INTERDEPENDENTES</w:t>
      </w:r>
    </w:p>
    <w:p w14:paraId="1A39651D" w14:textId="77777777" w:rsidR="00F4538E" w:rsidRDefault="005F7457">
      <w:pPr>
        <w:spacing w:after="0" w:line="360" w:lineRule="auto"/>
        <w:ind w:right="-568"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 Objeto desta licitação não possui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14:paraId="26E8BBE4" w14:textId="77777777" w:rsidR="00F4538E" w:rsidRDefault="005F7457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POSSÍVEIS IMPACTOS AMBIENTAIS</w:t>
      </w:r>
    </w:p>
    <w:p w14:paraId="497CCFB4" w14:textId="77777777" w:rsidR="00F4538E" w:rsidRDefault="005F7457">
      <w:pPr>
        <w:spacing w:after="160" w:line="360" w:lineRule="auto"/>
        <w:ind w:left="708" w:right="-56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Não existem impactos ambientais nesse processo</w:t>
      </w:r>
      <w:r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14:paraId="5438F6DE" w14:textId="77777777" w:rsidR="00F4538E" w:rsidRDefault="005F7457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DECLARAÇÃO DE VIABILIDADE</w:t>
      </w:r>
    </w:p>
    <w:p w14:paraId="2863919E" w14:textId="77777777" w:rsidR="00F4538E" w:rsidRDefault="005F7457">
      <w:pPr>
        <w:spacing w:after="0" w:line="360" w:lineRule="auto"/>
        <w:ind w:right="-56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Com base na justificativa e nas especificações técnicas constantes neste Estudo Técnico Preliminar (ETP) e seus anexos, e na existência de planejamento orçamentário para subsidiar esta contratação, declaramos que a contratação é viável, atendendo aos padrões e preços de mercado.</w:t>
      </w:r>
    </w:p>
    <w:p w14:paraId="4AAD392F" w14:textId="173EA0D8" w:rsidR="00F4538E" w:rsidRPr="00AF6857" w:rsidRDefault="005F7457" w:rsidP="00AF6857">
      <w:pPr>
        <w:spacing w:after="160" w:line="360" w:lineRule="auto"/>
        <w:ind w:right="-568"/>
        <w:jc w:val="right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Três Passos, 30 de abril de 2026.</w:t>
      </w:r>
    </w:p>
    <w:p w14:paraId="7277AB38" w14:textId="77777777" w:rsidR="00F4538E" w:rsidRDefault="005F7457">
      <w:pPr>
        <w:spacing w:after="160" w:line="360" w:lineRule="auto"/>
        <w:ind w:right="-568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Secretaria Municipal de Educação Cultura Desporto e Turismo</w:t>
      </w:r>
    </w:p>
    <w:p w14:paraId="6B7DB46B" w14:textId="58AD4F9D" w:rsidR="00F4538E" w:rsidRPr="00AF6857" w:rsidRDefault="005F7457" w:rsidP="00AF6857">
      <w:pPr>
        <w:spacing w:after="160" w:line="360" w:lineRule="auto"/>
        <w:ind w:right="-568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Aline Regina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Dapper</w:t>
      </w:r>
      <w:proofErr w:type="spellEnd"/>
    </w:p>
    <w:sectPr w:rsidR="00F4538E" w:rsidRPr="00AF6857">
      <w:headerReference w:type="default" r:id="rId7"/>
      <w:pgSz w:w="11906" w:h="16838"/>
      <w:pgMar w:top="1417" w:right="1700" w:bottom="1417" w:left="1701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3A1406" w14:textId="77777777" w:rsidR="005F7457" w:rsidRDefault="005F7457">
      <w:pPr>
        <w:spacing w:after="0" w:line="240" w:lineRule="auto"/>
      </w:pPr>
      <w:r>
        <w:separator/>
      </w:r>
    </w:p>
  </w:endnote>
  <w:endnote w:type="continuationSeparator" w:id="0">
    <w:p w14:paraId="23A27FBE" w14:textId="77777777" w:rsidR="005F7457" w:rsidRDefault="005F74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2FF918" w14:textId="77777777" w:rsidR="005F7457" w:rsidRDefault="005F7457">
      <w:pPr>
        <w:spacing w:after="0" w:line="240" w:lineRule="auto"/>
      </w:pPr>
      <w:r>
        <w:separator/>
      </w:r>
    </w:p>
  </w:footnote>
  <w:footnote w:type="continuationSeparator" w:id="0">
    <w:p w14:paraId="65C562CA" w14:textId="77777777" w:rsidR="005F7457" w:rsidRDefault="005F74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CA8AD" w14:textId="77777777" w:rsidR="00F4538E" w:rsidRDefault="005F7457">
    <w:pPr>
      <w:jc w:val="center"/>
      <w:rPr>
        <w:b/>
        <w:bCs/>
      </w:rPr>
    </w:pPr>
    <w:r>
      <w:rPr>
        <w:noProof/>
      </w:rPr>
      <w:drawing>
        <wp:inline distT="0" distB="0" distL="0" distR="0" wp14:anchorId="7D65D975" wp14:editId="47545072">
          <wp:extent cx="676275" cy="66675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CFFD3DB" w14:textId="77777777" w:rsidR="00F4538E" w:rsidRDefault="005F7457">
    <w:pPr>
      <w:pStyle w:val="Cabealho1"/>
      <w:jc w:val="center"/>
      <w:rPr>
        <w:b/>
        <w:bCs/>
      </w:rPr>
    </w:pPr>
    <w:r>
      <w:rPr>
        <w:b/>
        <w:bCs/>
      </w:rPr>
      <w:t>ESTADO DO RIO GRANDE DO SUL</w:t>
    </w:r>
  </w:p>
  <w:p w14:paraId="2D6F5EB0" w14:textId="77777777" w:rsidR="00F4538E" w:rsidRDefault="005F7457">
    <w:pPr>
      <w:pStyle w:val="Cabealho1"/>
      <w:jc w:val="center"/>
    </w:pPr>
    <w:r>
      <w:rPr>
        <w:b/>
        <w:bCs/>
      </w:rPr>
      <w:t>MUNICÍPIO DE TRÊS PASSOS</w:t>
    </w:r>
  </w:p>
  <w:p w14:paraId="24904F98" w14:textId="77777777" w:rsidR="00F4538E" w:rsidRDefault="005F7457">
    <w:pPr>
      <w:pStyle w:val="Cabealho1"/>
      <w:jc w:val="center"/>
    </w:pPr>
    <w:r>
      <w:rPr>
        <w:b/>
        <w:bCs/>
        <w:lang w:eastAsia="pt-BR"/>
      </w:rPr>
      <w:t>PODER EXECUTIVO</w:t>
    </w:r>
  </w:p>
  <w:p w14:paraId="4F4A42E6" w14:textId="77777777" w:rsidR="00F4538E" w:rsidRDefault="00F4538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93FB8"/>
    <w:multiLevelType w:val="multilevel"/>
    <w:tmpl w:val="79A07F0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494BE9"/>
    <w:multiLevelType w:val="multilevel"/>
    <w:tmpl w:val="D0DE7C10"/>
    <w:lvl w:ilvl="0">
      <w:start w:val="1"/>
      <w:numFmt w:val="decimal"/>
      <w:lvlText w:val="%1.0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104" w:hanging="1440"/>
      </w:pPr>
    </w:lvl>
  </w:abstractNum>
  <w:abstractNum w:abstractNumId="2" w15:restartNumberingAfterBreak="0">
    <w:nsid w:val="5C9921AB"/>
    <w:multiLevelType w:val="multilevel"/>
    <w:tmpl w:val="B9D8132C"/>
    <w:lvl w:ilvl="0">
      <w:start w:val="1"/>
      <w:numFmt w:val="lowerLetter"/>
      <w:lvlText w:val="%1)"/>
      <w:lvlJc w:val="left"/>
      <w:pPr>
        <w:tabs>
          <w:tab w:val="num" w:pos="0"/>
        </w:tabs>
        <w:ind w:left="1683" w:hanging="97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num w:numId="1" w16cid:durableId="1435784174">
    <w:abstractNumId w:val="1"/>
  </w:num>
  <w:num w:numId="2" w16cid:durableId="1339772089">
    <w:abstractNumId w:val="2"/>
  </w:num>
  <w:num w:numId="3" w16cid:durableId="9349446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38E"/>
    <w:rsid w:val="005F7457"/>
    <w:rsid w:val="00797CB5"/>
    <w:rsid w:val="00AF6857"/>
    <w:rsid w:val="00EC2EF1"/>
    <w:rsid w:val="00F45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24A15"/>
  <w15:docId w15:val="{0DC5DFA2-975D-4462-B6A7-83FFF9030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2232F7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232F7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2232F7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abealho1">
    <w:name w:val="Cabeçalho1"/>
    <w:basedOn w:val="Normal"/>
    <w:unhideWhenUsed/>
    <w:qFormat/>
    <w:rsid w:val="002232F7"/>
    <w:pPr>
      <w:tabs>
        <w:tab w:val="center" w:pos="4252"/>
        <w:tab w:val="right" w:pos="8504"/>
      </w:tabs>
      <w:spacing w:after="0" w:line="240" w:lineRule="auto"/>
      <w:textAlignment w:val="baseline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232F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2C51F6"/>
    <w:pPr>
      <w:ind w:left="720"/>
      <w:contextualSpacing/>
    </w:p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2232F7"/>
    <w:rPr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2200</Words>
  <Characters>11884</Characters>
  <Application>Microsoft Office Word</Application>
  <DocSecurity>0</DocSecurity>
  <Lines>99</Lines>
  <Paragraphs>28</Paragraphs>
  <ScaleCrop>false</ScaleCrop>
  <Company/>
  <LinksUpToDate>false</LinksUpToDate>
  <CharactersWithSpaces>14056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Merenda</dc:creator>
  <dc:description/>
  <cp:lastModifiedBy>Compras 2 Tres Passos</cp:lastModifiedBy>
  <cp:revision>2</cp:revision>
  <cp:lastPrinted>2025-06-17T08:40:00Z</cp:lastPrinted>
  <dcterms:created xsi:type="dcterms:W3CDTF">2026-05-26T14:33:00Z</dcterms:created>
  <dcterms:modified xsi:type="dcterms:W3CDTF">2026-05-26T14:33:00Z</dcterms:modified>
  <dc:language>pt-BR</dc:language>
</cp:coreProperties>
</file>