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5D01B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ESTUDO TÉCNICO PRELIMINAR</w:t>
      </w:r>
    </w:p>
    <w:p w14:paraId="1F9D6FCE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14:paraId="75D6FD10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 xml:space="preserve">REGISTRO DE PREÇO PARA AQUISIÇÃO DE TAPETE ESPUMADO E COBERTINHA PARA AS EMEIS </w:t>
      </w:r>
    </w:p>
    <w:p w14:paraId="53B736BD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14:paraId="36BBC81A" w14:textId="77777777" w:rsidR="006D2DB9" w:rsidRDefault="006D1265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 </w:t>
      </w:r>
      <w:proofErr w:type="spellStart"/>
      <w:r>
        <w:rPr>
          <w:rFonts w:ascii="Times New Roman" w:hAnsi="Times New Roman"/>
        </w:rPr>
        <w:t>EMEIs</w:t>
      </w:r>
      <w:proofErr w:type="spellEnd"/>
      <w:r>
        <w:rPr>
          <w:rFonts w:ascii="Times New Roman" w:hAnsi="Times New Roman"/>
        </w:rPr>
        <w:t xml:space="preserve"> atendem crianças na primeira infância, demandando ambientes seguros, confortáveis e adequados ao desenvolvimento infantil. Nesse contexto, há necessidade de:</w:t>
      </w:r>
    </w:p>
    <w:p w14:paraId="5CF8664F" w14:textId="77777777" w:rsidR="006D2DB9" w:rsidRDefault="006D1265">
      <w:pPr>
        <w:numPr>
          <w:ilvl w:val="0"/>
          <w:numId w:val="2"/>
        </w:numPr>
        <w:tabs>
          <w:tab w:val="clear" w:pos="707"/>
          <w:tab w:val="left" w:pos="0"/>
        </w:tabs>
        <w:spacing w:after="0" w:line="360" w:lineRule="auto"/>
      </w:pPr>
      <w:r>
        <w:rPr>
          <w:rStyle w:val="nfaseforte"/>
          <w:rFonts w:ascii="Times New Roman" w:hAnsi="Times New Roman"/>
          <w:b w:val="0"/>
          <w:bCs w:val="0"/>
        </w:rPr>
        <w:t>Cobertinhas soft</w:t>
      </w:r>
      <w:r>
        <w:rPr>
          <w:rFonts w:ascii="Times New Roman" w:hAnsi="Times New Roman"/>
        </w:rPr>
        <w:t>, utilizadas nos momentos de descanso, garantindo conforto térmico, higiene e bem-estar;</w:t>
      </w:r>
    </w:p>
    <w:p w14:paraId="4079CEDF" w14:textId="77777777" w:rsidR="006D2DB9" w:rsidRDefault="006D1265">
      <w:pPr>
        <w:numPr>
          <w:ilvl w:val="0"/>
          <w:numId w:val="2"/>
        </w:numPr>
        <w:tabs>
          <w:tab w:val="clear" w:pos="707"/>
          <w:tab w:val="left" w:pos="0"/>
        </w:tabs>
        <w:spacing w:after="0" w:line="360" w:lineRule="auto"/>
      </w:pPr>
      <w:r>
        <w:rPr>
          <w:rStyle w:val="nfaseforte"/>
          <w:rFonts w:ascii="Times New Roman" w:hAnsi="Times New Roman"/>
          <w:b w:val="0"/>
          <w:bCs w:val="0"/>
        </w:rPr>
        <w:t>Tapetes estofados</w:t>
      </w:r>
      <w:r>
        <w:rPr>
          <w:rFonts w:ascii="Times New Roman" w:hAnsi="Times New Roman"/>
        </w:rPr>
        <w:t>, destinados a atividades pedagógicas, recreativas e de acolhimento, proporcionando isolamento térmico, conforto e segurança.</w:t>
      </w:r>
    </w:p>
    <w:p w14:paraId="1C02299D" w14:textId="77777777" w:rsidR="006D2DB9" w:rsidRDefault="006D1265">
      <w:pPr>
        <w:spacing w:line="360" w:lineRule="auto"/>
      </w:pPr>
      <w:r>
        <w:rPr>
          <w:rFonts w:ascii="Times New Roman" w:hAnsi="Times New Roman"/>
        </w:rPr>
        <w:t xml:space="preserve">A aquisição visa </w:t>
      </w:r>
      <w:r>
        <w:rPr>
          <w:rStyle w:val="nfaseforte"/>
          <w:rFonts w:ascii="Times New Roman" w:hAnsi="Times New Roman"/>
          <w:b w:val="0"/>
          <w:bCs w:val="0"/>
        </w:rPr>
        <w:t>padronizar os materiais</w:t>
      </w:r>
      <w:r>
        <w:rPr>
          <w:rFonts w:ascii="Times New Roman" w:hAnsi="Times New Roman"/>
        </w:rPr>
        <w:t>, garantir reposição contínua e atender novas demandas decorrentes de ampliação de turmas, substituições por desgaste natural ou aumento do número de alunos.</w:t>
      </w:r>
    </w:p>
    <w:p w14:paraId="1A033565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14:paraId="08241081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 empresa especializada em fornecer tapete espumado + cobertinha soft está alinhada ao planejamento estratégico da secretaria, que visa proporcionar melhores condições aos seus alunos. A contratação pretendida está descrita no Plano Anual de compras, o qual justifica sua aquisição.</w:t>
      </w:r>
    </w:p>
    <w:p w14:paraId="6A99C9CD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tbl>
      <w:tblPr>
        <w:tblW w:w="102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0"/>
        <w:gridCol w:w="6450"/>
        <w:gridCol w:w="688"/>
        <w:gridCol w:w="1125"/>
        <w:gridCol w:w="1337"/>
      </w:tblGrid>
      <w:tr w:rsidR="006D2DB9" w14:paraId="0819486B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FAC5E" w14:textId="77777777" w:rsidR="006D2DB9" w:rsidRDefault="006D1265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46565" w14:textId="77777777" w:rsidR="006D2DB9" w:rsidRDefault="006D1265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Descrição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2A5F8" w14:textId="77777777" w:rsidR="006D2DB9" w:rsidRDefault="006D1265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5B923" w14:textId="77777777" w:rsidR="006D2DB9" w:rsidRDefault="006D1265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6DB3" w14:textId="77777777" w:rsidR="006D2DB9" w:rsidRDefault="006D1265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</w:t>
            </w:r>
          </w:p>
        </w:tc>
      </w:tr>
      <w:tr w:rsidR="006D2DB9" w14:paraId="4C400268" w14:textId="77777777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4CFBE2EC" w14:textId="77777777" w:rsidR="006D2DB9" w:rsidRDefault="006D1265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5E75" w14:textId="77777777" w:rsidR="006D2DB9" w:rsidRDefault="006D1265">
            <w:pPr>
              <w:widowControl w:val="0"/>
              <w:spacing w:after="0" w:line="360" w:lineRule="auto"/>
              <w:jc w:val="both"/>
              <w:rPr>
                <w:rFonts w:ascii="Times New Roman" w:eastAsia="Arial" w:hAnsi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TAPETE ESPUMADO</w:t>
            </w:r>
          </w:p>
          <w:p w14:paraId="2B5DAFD5" w14:textId="77777777" w:rsidR="006D2DB9" w:rsidRDefault="006D1265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 xml:space="preserve">REVESTIDO EM SINTÉTICO NÁUTICO, MEDINDO 15CM X 150CM X 3CM ESPUMA D60 </w:t>
            </w:r>
            <w:proofErr w:type="gramStart"/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>TERMOCONFORMÁVEL  FECHAMENTO</w:t>
            </w:r>
            <w:proofErr w:type="gramEnd"/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 xml:space="preserve"> A MÃO, SEM ZÍPER 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F45A3" w14:textId="77777777" w:rsidR="006D2DB9" w:rsidRDefault="006D126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4E16" w14:textId="77777777" w:rsidR="006D2DB9" w:rsidRDefault="006D1265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R$ 443,33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393F5" w14:textId="77777777" w:rsidR="006D2DB9" w:rsidRDefault="006D1265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R$ 66.499,50</w:t>
            </w:r>
          </w:p>
        </w:tc>
      </w:tr>
      <w:tr w:rsidR="006D2DB9" w14:paraId="48268861" w14:textId="77777777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4EA938E8" w14:textId="77777777" w:rsidR="006D2DB9" w:rsidRDefault="006D1265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02</w:t>
            </w:r>
          </w:p>
        </w:tc>
        <w:tc>
          <w:tcPr>
            <w:tcW w:w="6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8F00D" w14:textId="77777777" w:rsidR="006D2DB9" w:rsidRDefault="006D1265">
            <w:pPr>
              <w:widowControl w:val="0"/>
              <w:spacing w:after="0" w:line="360" w:lineRule="auto"/>
              <w:jc w:val="both"/>
              <w:rPr>
                <w:rFonts w:ascii="Times New Roman" w:eastAsia="Arial" w:hAnsi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COBERTINHA SOFT</w:t>
            </w:r>
          </w:p>
          <w:p w14:paraId="051DFF6A" w14:textId="77777777" w:rsidR="006D2DB9" w:rsidRDefault="006D1265">
            <w:pPr>
              <w:widowControl w:val="0"/>
              <w:spacing w:after="0" w:line="360" w:lineRule="auto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>TAMANHO SOLTEIRO</w:t>
            </w:r>
          </w:p>
          <w:p w14:paraId="6ADC2D11" w14:textId="77777777" w:rsidR="006D2DB9" w:rsidRDefault="006D1265">
            <w:pPr>
              <w:widowControl w:val="0"/>
              <w:spacing w:after="0" w:line="360" w:lineRule="auto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</w:rPr>
              <w:t xml:space="preserve">LARGURA: 150CM x COMPRIMENTO: 200CM </w:t>
            </w:r>
          </w:p>
          <w:p w14:paraId="1BB9E1C9" w14:textId="77777777" w:rsidR="006D2DB9" w:rsidRDefault="006D1265">
            <w:pPr>
              <w:widowControl w:val="0"/>
              <w:spacing w:after="29" w:line="360" w:lineRule="auto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 xml:space="preserve">CONFECCIONADA EM TECIDO DE MICROFIBRA SUPER QUENTINHO. POSSUI TOQUE AVELUDADO, LEVE, QUENTE E SECA RÁPIDO. COMPOSIÇÃO: 100% POLIÉSTER 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9231" w14:textId="77777777" w:rsidR="006D2DB9" w:rsidRDefault="006D126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04827" w14:textId="77777777" w:rsidR="006D2DB9" w:rsidRDefault="006D1265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R$ 51,06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CDEA8" w14:textId="1E1116C4" w:rsidR="006D2DB9" w:rsidRDefault="006D1265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</w:t>
            </w:r>
            <w:r w:rsidR="00E23D2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659,00</w:t>
            </w:r>
          </w:p>
        </w:tc>
      </w:tr>
      <w:tr w:rsidR="006D2DB9" w14:paraId="03708EE2" w14:textId="77777777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094AD7AB" w14:textId="77777777" w:rsidR="006D2DB9" w:rsidRDefault="006D2DB9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6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7A37" w14:textId="77777777" w:rsidR="006D2DB9" w:rsidRDefault="006D2DB9">
            <w:pPr>
              <w:widowControl w:val="0"/>
              <w:spacing w:after="29" w:line="276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D4136" w14:textId="77777777" w:rsidR="006D2DB9" w:rsidRDefault="006D2DB9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B750E" w14:textId="77777777" w:rsidR="006D2DB9" w:rsidRDefault="006D1265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7C04" w14:textId="77777777" w:rsidR="006D2DB9" w:rsidRDefault="006D1265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R$ 74.158,50</w:t>
            </w:r>
          </w:p>
        </w:tc>
      </w:tr>
    </w:tbl>
    <w:p w14:paraId="10261719" w14:textId="77777777" w:rsidR="006D2DB9" w:rsidRDefault="006D2DB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2050C6E4" w14:textId="77777777" w:rsidR="006D2DB9" w:rsidRDefault="006D126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lastRenderedPageBreak/>
        <w:t>ESTIMATIVA DAS QUANTIDADES</w:t>
      </w:r>
    </w:p>
    <w:p w14:paraId="55EAE421" w14:textId="77777777" w:rsidR="006D2DB9" w:rsidRDefault="006D1265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Arial"/>
          <w:color w:val="000000"/>
        </w:rPr>
        <w:t xml:space="preserve">Em virtude </w:t>
      </w:r>
      <w:proofErr w:type="gramStart"/>
      <w:r>
        <w:rPr>
          <w:rFonts w:ascii="Times New Roman" w:hAnsi="Times New Roman" w:cs="Arial"/>
          <w:color w:val="000000"/>
        </w:rPr>
        <w:t>da</w:t>
      </w:r>
      <w:proofErr w:type="gramEnd"/>
      <w:r>
        <w:rPr>
          <w:rFonts w:ascii="Times New Roman" w:hAnsi="Times New Roman" w:cs="Arial"/>
          <w:color w:val="000000"/>
        </w:rPr>
        <w:t xml:space="preserve"> Secretaria de Educação ser responsável por 20 escolas municipais,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 w:cs="Arial"/>
          <w:color w:val="000000"/>
        </w:rPr>
        <w:t xml:space="preserve">pensou-se em uma quantidade que atenda todos esses locais se for preciso. Portanto a municipalidade pretende realizar Registro de Preço de material para equipar todos esses prédios. </w:t>
      </w:r>
    </w:p>
    <w:p w14:paraId="2F3EB4E2" w14:textId="77777777" w:rsidR="006D2DB9" w:rsidRDefault="006D126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14:paraId="13AE155A" w14:textId="77777777" w:rsidR="006D2DB9" w:rsidRDefault="006D1265">
      <w:pPr>
        <w:spacing w:line="360" w:lineRule="auto"/>
        <w:jc w:val="both"/>
      </w:pPr>
      <w:r>
        <w:rPr>
          <w:rFonts w:ascii="Times New Roman" w:hAnsi="Times New Roman"/>
        </w:rPr>
        <w:t xml:space="preserve">Foi realizada análise de mercado, constatando-se a existência de </w:t>
      </w:r>
      <w:r>
        <w:rPr>
          <w:rStyle w:val="nfaseforte"/>
          <w:rFonts w:ascii="Times New Roman" w:hAnsi="Times New Roman"/>
          <w:b w:val="0"/>
          <w:bCs w:val="0"/>
        </w:rPr>
        <w:t>diversos fornecedores locais, regionais e nacionais</w:t>
      </w:r>
      <w:r>
        <w:rPr>
          <w:rFonts w:ascii="Times New Roman" w:hAnsi="Times New Roman"/>
        </w:rPr>
        <w:t xml:space="preserve"> aptos a fornecer os materiais pretendidos, com ampla concorrência e preços acessíveis, o que viabiliza a contratação por procedimento competitivo. </w:t>
      </w:r>
    </w:p>
    <w:p w14:paraId="1875C99B" w14:textId="77777777" w:rsidR="006D2DB9" w:rsidRDefault="006D126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79C403B7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R$ 74.158,50.</w:t>
      </w:r>
    </w:p>
    <w:p w14:paraId="6FCF7D76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060D0CFC" w14:textId="77777777" w:rsidR="006D2DB9" w:rsidRDefault="006D1265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7.1 A solução proposta é a contratação de empresa especializada em fornecer tapetes estofados e cobertinha soft conforme as seguintes condições: </w:t>
      </w:r>
    </w:p>
    <w:p w14:paraId="3DB7CF6D" w14:textId="77777777" w:rsidR="006D2DB9" w:rsidRDefault="006D1265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7.2 A escolha da modalidade Pregão Eletrônico pelo Sistema de Registro de Preços (SRP) encontra amparo nos incisos IV do art. 78° da Lei 14.133/2021, se faz necessário em virtude da necessidade permanente de reposição do estoque na instituição, para uso dos diversos setores da Secretaria Municipal de Educação, Desporto e Cultura.</w:t>
      </w:r>
    </w:p>
    <w:p w14:paraId="4F9D650F" w14:textId="77777777" w:rsidR="006D2DB9" w:rsidRDefault="006D1265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 Dentre as vantagens do SRP, destaca-se:</w:t>
      </w:r>
    </w:p>
    <w:p w14:paraId="643ACFD5" w14:textId="77777777" w:rsidR="006D2DB9" w:rsidRDefault="006D1265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7.3.1. A vigência da Ata de Registro de Preços é de 12 (doze) meses;</w:t>
      </w:r>
    </w:p>
    <w:p w14:paraId="3F4400FC" w14:textId="77777777" w:rsidR="006D2DB9" w:rsidRDefault="006D1265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7.3.2. Redução de volume de estoque;</w:t>
      </w:r>
    </w:p>
    <w:p w14:paraId="2EE69EE3" w14:textId="77777777" w:rsidR="006D2DB9" w:rsidRDefault="006D1265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7.3.3. Redução do número de licitações;</w:t>
      </w:r>
    </w:p>
    <w:p w14:paraId="606A2E0C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7.3.4. Redução dos custos de processamento de licitação;</w:t>
      </w:r>
    </w:p>
    <w:p w14:paraId="64757C6A" w14:textId="77777777" w:rsidR="006D2DB9" w:rsidRDefault="006D126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0A32EA98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 após a entrega dos equipamentos, sem necessidade de parcelamento.</w:t>
      </w:r>
    </w:p>
    <w:p w14:paraId="5E5E74E7" w14:textId="77777777" w:rsidR="006D2DB9" w:rsidRDefault="006D126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68B797C9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Com esta contratação, espera-se atender a demanda, de forma a garantir um ambiente adequado, aconchegante e seguro para os alunos.</w:t>
      </w:r>
    </w:p>
    <w:p w14:paraId="6646DA00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Pretende-se com o presente processo licitatório, assegurar a seleção da proposta apta a gerar contratação mais vantajosa para o município. Objetiva-se a entrega de equipamento de qualidade que atenda as expectativas do poder público bem como dos munícipes.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472625FD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 </w:t>
      </w:r>
    </w:p>
    <w:p w14:paraId="1D8C3BA5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27D8EF87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4869C591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20 (vinte) dias corridos após o recebimento da Nota de Empenho pela Contratada e, será realizada de forma única e imediata. Não haverá prorrogação ante a necessidade dos objetos. </w:t>
      </w:r>
    </w:p>
    <w:p w14:paraId="1CCD1602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14:paraId="02D20566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4E25D626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 xml:space="preserve">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objeto; O Contrato a ser firmado entre o Município de Três Passos e a empresa vencedora do certame, terá vigência pelo período de 12 meses.</w:t>
      </w:r>
    </w:p>
    <w:p w14:paraId="1C953D36" w14:textId="77777777" w:rsidR="006D2DB9" w:rsidRDefault="006D1265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Desporto e demais secretários que utilizar o registro.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2459FD16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2B4EFEE0" w14:textId="77777777" w:rsidR="006D2DB9" w:rsidRDefault="006D1265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O bem que se pretende </w:t>
      </w:r>
      <w:proofErr w:type="gramStart"/>
      <w:r>
        <w:rPr>
          <w:sz w:val="22"/>
          <w:szCs w:val="22"/>
        </w:rPr>
        <w:t>adquirir portanto</w:t>
      </w:r>
      <w:proofErr w:type="gramEnd"/>
      <w:r>
        <w:rPr>
          <w:sz w:val="22"/>
          <w:szCs w:val="22"/>
        </w:rPr>
        <w:t xml:space="preserve"> e autônomo e não prescindem de contratações correlatas ou interdependentes.</w:t>
      </w:r>
    </w:p>
    <w:p w14:paraId="10948E9A" w14:textId="77777777" w:rsidR="006D2DB9" w:rsidRDefault="006D2DB9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2E2F5867" w14:textId="77777777" w:rsidR="006D2DB9" w:rsidRDefault="006D2DB9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695F3292" w14:textId="77777777" w:rsidR="006D2DB9" w:rsidRDefault="006D2DB9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0423EC00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7121711F" w14:textId="77777777" w:rsidR="006D2DB9" w:rsidRDefault="006D1265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870" w:type="dxa"/>
        <w:tblLayout w:type="fixed"/>
        <w:tblLook w:val="04A0" w:firstRow="1" w:lastRow="0" w:firstColumn="1" w:lastColumn="0" w:noHBand="0" w:noVBand="1"/>
      </w:tblPr>
      <w:tblGrid>
        <w:gridCol w:w="4195"/>
        <w:gridCol w:w="5675"/>
      </w:tblGrid>
      <w:tr w:rsidR="006D2DB9" w14:paraId="0D089D72" w14:textId="7777777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DAA26" w14:textId="77777777" w:rsidR="006D2DB9" w:rsidRDefault="006D1265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53F41" w14:textId="77777777" w:rsidR="006D2DB9" w:rsidRDefault="006D1265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6D2DB9" w14:paraId="18D48E8F" w14:textId="7777777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E96B" w14:textId="77777777" w:rsidR="006D2DB9" w:rsidRDefault="006D1265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sólidos.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80E5" w14:textId="77777777" w:rsidR="006D2DB9" w:rsidRDefault="006D1265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14:paraId="2D6DD4B9" w14:textId="77777777" w:rsidR="006D2DB9" w:rsidRDefault="006D1265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Orientações complementares acerca da sustentabilidade da prestação almejada poderão ser repassadas pela fiscalização competente.</w:t>
      </w:r>
    </w:p>
    <w:p w14:paraId="69868FB3" w14:textId="77777777" w:rsidR="006D2DB9" w:rsidRDefault="006D1265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6A43C5B4" w14:textId="77777777" w:rsidR="006D2DB9" w:rsidRDefault="006D1265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5047803" w14:textId="77777777" w:rsidR="006D2DB9" w:rsidRDefault="006D2DB9">
      <w:pPr>
        <w:spacing w:line="360" w:lineRule="auto"/>
        <w:jc w:val="right"/>
        <w:rPr>
          <w:rFonts w:ascii="Times New Roman" w:hAnsi="Times New Roman" w:cs="Times New Roman"/>
        </w:rPr>
      </w:pPr>
    </w:p>
    <w:p w14:paraId="577CDAF6" w14:textId="77777777" w:rsidR="006D2DB9" w:rsidRDefault="006D1265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14 de janeiro de 2026</w:t>
      </w:r>
    </w:p>
    <w:p w14:paraId="6BE90155" w14:textId="77777777" w:rsidR="006D2DB9" w:rsidRDefault="006D2DB9">
      <w:pPr>
        <w:spacing w:line="360" w:lineRule="auto"/>
        <w:jc w:val="both"/>
        <w:rPr>
          <w:rFonts w:ascii="Times New Roman" w:hAnsi="Times New Roman" w:cs="Times New Roman"/>
        </w:rPr>
      </w:pPr>
    </w:p>
    <w:p w14:paraId="64E4FE48" w14:textId="77777777" w:rsidR="006D2DB9" w:rsidRDefault="006D2DB9">
      <w:pPr>
        <w:spacing w:line="360" w:lineRule="auto"/>
        <w:jc w:val="both"/>
        <w:rPr>
          <w:rFonts w:ascii="Times New Roman" w:hAnsi="Times New Roman" w:cs="Times New Roman"/>
        </w:rPr>
      </w:pPr>
    </w:p>
    <w:p w14:paraId="3FFBF948" w14:textId="77777777" w:rsidR="006D2DB9" w:rsidRDefault="006D1265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Lurdes Dresch</w:t>
      </w:r>
    </w:p>
    <w:p w14:paraId="409712ED" w14:textId="77777777" w:rsidR="006D2DB9" w:rsidRDefault="006D1265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14:paraId="7EBDEAC8" w14:textId="77777777" w:rsidR="006D2DB9" w:rsidRDefault="006D1265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_________________________________________________________________________________________</w:t>
      </w:r>
    </w:p>
    <w:p w14:paraId="56E4EEF2" w14:textId="77777777" w:rsidR="006D2DB9" w:rsidRDefault="006D1265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Autorização</w:t>
      </w:r>
    </w:p>
    <w:p w14:paraId="27AF9029" w14:textId="77777777" w:rsidR="006D2DB9" w:rsidRDefault="006D1265">
      <w:pPr>
        <w:pStyle w:val="Corpodetexto"/>
        <w:jc w:val="both"/>
      </w:pPr>
      <w:r>
        <w:rPr>
          <w:rStyle w:val="nfaseforte"/>
          <w:sz w:val="21"/>
          <w:szCs w:val="21"/>
        </w:rPr>
        <w:t xml:space="preserve">Autorizo a continuidade do processo de aquisição de tapetes espumados e cobertinha soft conforme descrito neste Estudo Técnico Preliminar, por meio de registro de preço. </w:t>
      </w:r>
    </w:p>
    <w:p w14:paraId="153A2AFF" w14:textId="77777777" w:rsidR="006D2DB9" w:rsidRDefault="006D2DB9">
      <w:pPr>
        <w:pStyle w:val="Corpodetexto"/>
        <w:jc w:val="both"/>
        <w:rPr>
          <w:rStyle w:val="nfaseforte"/>
          <w:sz w:val="21"/>
          <w:szCs w:val="21"/>
        </w:rPr>
      </w:pPr>
    </w:p>
    <w:p w14:paraId="739031A8" w14:textId="77777777" w:rsidR="006D2DB9" w:rsidRDefault="006D2DB9">
      <w:pPr>
        <w:pStyle w:val="Corpodetexto"/>
        <w:jc w:val="both"/>
        <w:rPr>
          <w:rStyle w:val="nfaseforte"/>
          <w:sz w:val="21"/>
          <w:szCs w:val="21"/>
        </w:rPr>
      </w:pPr>
    </w:p>
    <w:p w14:paraId="7DCDDCA2" w14:textId="77777777" w:rsidR="006D2DB9" w:rsidRDefault="006D1265">
      <w:pPr>
        <w:pStyle w:val="Corpodetexto"/>
        <w:spacing w:after="0" w:line="360" w:lineRule="auto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br/>
      </w:r>
      <w:r>
        <w:rPr>
          <w:rStyle w:val="nfaseforte"/>
          <w:rFonts w:ascii="Times New Roman" w:hAnsi="Times New Roman"/>
          <w:sz w:val="21"/>
          <w:szCs w:val="21"/>
        </w:rPr>
        <w:t xml:space="preserve">Arlei </w:t>
      </w:r>
      <w:proofErr w:type="spellStart"/>
      <w:r>
        <w:rPr>
          <w:rStyle w:val="nfaseforte"/>
          <w:rFonts w:ascii="Times New Roman" w:hAnsi="Times New Roman"/>
          <w:sz w:val="21"/>
          <w:szCs w:val="21"/>
        </w:rPr>
        <w:t>Luis</w:t>
      </w:r>
      <w:proofErr w:type="spellEnd"/>
      <w:r>
        <w:rPr>
          <w:rStyle w:val="nfaseforte"/>
          <w:rFonts w:ascii="Times New Roman" w:hAnsi="Times New Roman"/>
          <w:sz w:val="21"/>
          <w:szCs w:val="21"/>
        </w:rPr>
        <w:t xml:space="preserve"> Tomazoni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  <w:t>Prefeito Municipal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  <w:t xml:space="preserve">Três Passos, ____ de ____________ </w:t>
      </w:r>
      <w:proofErr w:type="spellStart"/>
      <w:r>
        <w:rPr>
          <w:rFonts w:ascii="Times New Roman" w:hAnsi="Times New Roman" w:cs="Times New Roman"/>
          <w:b/>
          <w:bCs/>
          <w:sz w:val="21"/>
          <w:szCs w:val="21"/>
        </w:rPr>
        <w:t>de</w:t>
      </w:r>
      <w:proofErr w:type="spellEnd"/>
      <w:r>
        <w:rPr>
          <w:rFonts w:ascii="Times New Roman" w:hAnsi="Times New Roman" w:cs="Times New Roman"/>
          <w:b/>
          <w:bCs/>
          <w:sz w:val="21"/>
          <w:szCs w:val="21"/>
        </w:rPr>
        <w:t xml:space="preserve"> 2026</w:t>
      </w:r>
    </w:p>
    <w:sectPr w:rsidR="006D2DB9">
      <w:headerReference w:type="default" r:id="rId7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39ACB" w14:textId="77777777" w:rsidR="00D02BC8" w:rsidRDefault="00D02BC8">
      <w:pPr>
        <w:spacing w:after="0" w:line="240" w:lineRule="auto"/>
      </w:pPr>
      <w:r>
        <w:separator/>
      </w:r>
    </w:p>
  </w:endnote>
  <w:endnote w:type="continuationSeparator" w:id="0">
    <w:p w14:paraId="11CC2515" w14:textId="77777777" w:rsidR="00D02BC8" w:rsidRDefault="00D0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9AAF6" w14:textId="77777777" w:rsidR="00D02BC8" w:rsidRDefault="00D02BC8">
      <w:pPr>
        <w:spacing w:after="0" w:line="240" w:lineRule="auto"/>
      </w:pPr>
      <w:r>
        <w:separator/>
      </w:r>
    </w:p>
  </w:footnote>
  <w:footnote w:type="continuationSeparator" w:id="0">
    <w:p w14:paraId="345E3DAC" w14:textId="77777777" w:rsidR="00D02BC8" w:rsidRDefault="00D02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B51C4" w14:textId="77777777" w:rsidR="006D2DB9" w:rsidRDefault="006D1265">
    <w:pPr>
      <w:jc w:val="center"/>
    </w:pPr>
    <w:r>
      <w:rPr>
        <w:noProof/>
      </w:rPr>
      <w:drawing>
        <wp:inline distT="0" distB="0" distL="0" distR="0" wp14:anchorId="6E2C2BA5" wp14:editId="2F933D32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2C8FF0" w14:textId="77777777" w:rsidR="006D2DB9" w:rsidRDefault="006D1265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369ACBD2" w14:textId="77777777" w:rsidR="006D2DB9" w:rsidRDefault="006D1265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14:paraId="6B8A04C3" w14:textId="77777777" w:rsidR="006D2DB9" w:rsidRDefault="006D1265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14:paraId="28E5A600" w14:textId="77777777" w:rsidR="006D2DB9" w:rsidRDefault="006D2DB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C69E1"/>
    <w:multiLevelType w:val="multilevel"/>
    <w:tmpl w:val="7A48AE4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15284494"/>
    <w:multiLevelType w:val="multilevel"/>
    <w:tmpl w:val="2D3E09F2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2" w15:restartNumberingAfterBreak="0">
    <w:nsid w:val="6E4E6F42"/>
    <w:multiLevelType w:val="multilevel"/>
    <w:tmpl w:val="F37EC5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55742206">
    <w:abstractNumId w:val="1"/>
  </w:num>
  <w:num w:numId="2" w16cid:durableId="1273366669">
    <w:abstractNumId w:val="0"/>
  </w:num>
  <w:num w:numId="3" w16cid:durableId="1890535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DB9"/>
    <w:rsid w:val="00680486"/>
    <w:rsid w:val="006D1265"/>
    <w:rsid w:val="006D2DB9"/>
    <w:rsid w:val="00751AAD"/>
    <w:rsid w:val="00CC2D9F"/>
    <w:rsid w:val="00D02BC8"/>
    <w:rsid w:val="00E2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E5274"/>
  <w15:docId w15:val="{8D6107CD-98D6-4238-918E-601F03611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1562</Words>
  <Characters>8441</Characters>
  <Application>Microsoft Office Word</Application>
  <DocSecurity>0</DocSecurity>
  <Lines>70</Lines>
  <Paragraphs>19</Paragraphs>
  <ScaleCrop>false</ScaleCrop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 2 Tres Passos</cp:lastModifiedBy>
  <cp:revision>2</cp:revision>
  <cp:lastPrinted>2026-01-14T07:56:00Z</cp:lastPrinted>
  <dcterms:created xsi:type="dcterms:W3CDTF">2026-04-06T16:49:00Z</dcterms:created>
  <dcterms:modified xsi:type="dcterms:W3CDTF">2026-04-06T16:49:00Z</dcterms:modified>
  <dc:language>pt-BR</dc:language>
</cp:coreProperties>
</file>