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5F15D" w14:textId="5495DCCC" w:rsidR="00A00CAE" w:rsidRPr="00A00CAE" w:rsidRDefault="00A00CAE" w:rsidP="00A00CAE">
      <w:pPr>
        <w:spacing w:line="276" w:lineRule="auto"/>
        <w:jc w:val="center"/>
        <w:rPr>
          <w:b/>
          <w:sz w:val="24"/>
          <w:szCs w:val="24"/>
        </w:rPr>
      </w:pPr>
      <w:bookmarkStart w:id="0" w:name="_Hlk165032431"/>
      <w:r w:rsidRPr="00A00CAE">
        <w:rPr>
          <w:b/>
          <w:sz w:val="24"/>
          <w:szCs w:val="24"/>
        </w:rPr>
        <w:t xml:space="preserve">PROCESSO ADMINISTRATIVO LICITATÓRIO </w:t>
      </w:r>
      <w:r w:rsidR="006D2080">
        <w:rPr>
          <w:b/>
          <w:sz w:val="24"/>
          <w:szCs w:val="24"/>
        </w:rPr>
        <w:t>20</w:t>
      </w:r>
      <w:r w:rsidR="005345DA">
        <w:rPr>
          <w:b/>
          <w:sz w:val="24"/>
          <w:szCs w:val="24"/>
        </w:rPr>
        <w:t>7</w:t>
      </w:r>
      <w:r w:rsidRPr="00606C1B">
        <w:rPr>
          <w:b/>
          <w:sz w:val="24"/>
          <w:szCs w:val="24"/>
        </w:rPr>
        <w:t>/2024</w:t>
      </w:r>
    </w:p>
    <w:p w14:paraId="4E5ABDD4" w14:textId="60555075" w:rsidR="003A0926" w:rsidRPr="00A00CAE" w:rsidRDefault="00A00CAE" w:rsidP="00C74A07">
      <w:pPr>
        <w:spacing w:line="276" w:lineRule="auto"/>
        <w:jc w:val="center"/>
        <w:rPr>
          <w:b/>
          <w:sz w:val="24"/>
          <w:szCs w:val="24"/>
        </w:rPr>
      </w:pPr>
      <w:r w:rsidRPr="00A00CAE">
        <w:rPr>
          <w:b/>
          <w:sz w:val="24"/>
          <w:szCs w:val="24"/>
        </w:rPr>
        <w:t xml:space="preserve">DISPENSA DE LICITAÇÃO </w:t>
      </w:r>
      <w:r w:rsidRPr="00606C1B">
        <w:rPr>
          <w:b/>
          <w:sz w:val="24"/>
          <w:szCs w:val="24"/>
        </w:rPr>
        <w:t xml:space="preserve">Nº </w:t>
      </w:r>
      <w:r w:rsidR="00593774">
        <w:rPr>
          <w:b/>
          <w:sz w:val="24"/>
          <w:szCs w:val="24"/>
        </w:rPr>
        <w:t>1</w:t>
      </w:r>
      <w:r w:rsidR="00D447B0">
        <w:rPr>
          <w:b/>
          <w:sz w:val="24"/>
          <w:szCs w:val="24"/>
        </w:rPr>
        <w:t>11</w:t>
      </w:r>
      <w:r w:rsidRPr="00606C1B">
        <w:rPr>
          <w:b/>
          <w:sz w:val="24"/>
          <w:szCs w:val="24"/>
        </w:rPr>
        <w:t>/2024</w:t>
      </w:r>
    </w:p>
    <w:p w14:paraId="7A1D75A9" w14:textId="77777777" w:rsidR="00BA3F55" w:rsidRDefault="00BA3F55" w:rsidP="00FC3B1B">
      <w:pPr>
        <w:spacing w:line="276" w:lineRule="auto"/>
        <w:ind w:firstLine="0"/>
        <w:rPr>
          <w:b/>
          <w:sz w:val="2"/>
          <w:szCs w:val="2"/>
        </w:rPr>
      </w:pPr>
    </w:p>
    <w:p w14:paraId="515BB9A2" w14:textId="77777777" w:rsidR="00D324CC" w:rsidRDefault="00D324CC" w:rsidP="00FC3B1B">
      <w:pPr>
        <w:spacing w:line="276" w:lineRule="auto"/>
        <w:ind w:firstLine="0"/>
        <w:rPr>
          <w:b/>
          <w:sz w:val="2"/>
          <w:szCs w:val="2"/>
        </w:rPr>
      </w:pPr>
    </w:p>
    <w:p w14:paraId="45A8799C" w14:textId="77777777" w:rsidR="00910641" w:rsidRPr="00FC3B1B" w:rsidRDefault="00910641" w:rsidP="00FC3B1B">
      <w:pPr>
        <w:spacing w:line="276" w:lineRule="auto"/>
        <w:ind w:firstLine="0"/>
        <w:rPr>
          <w:b/>
          <w:sz w:val="2"/>
          <w:szCs w:val="2"/>
        </w:rPr>
      </w:pPr>
    </w:p>
    <w:p w14:paraId="660B3555" w14:textId="746075C3" w:rsidR="00C74A07" w:rsidRPr="00C74A07" w:rsidRDefault="00A00CAE" w:rsidP="00C74A07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  <w:r w:rsidRPr="002F11CE">
        <w:rPr>
          <w:b/>
        </w:rPr>
        <w:t xml:space="preserve"> </w:t>
      </w:r>
      <w:r w:rsidRPr="002F11CE">
        <w:rPr>
          <w:b/>
        </w:rPr>
        <w:tab/>
      </w:r>
      <w:r w:rsidRPr="00A00CAE">
        <w:rPr>
          <w:b/>
          <w:sz w:val="24"/>
          <w:szCs w:val="24"/>
        </w:rPr>
        <w:t>ADILSON ADAM BALESTRIN</w:t>
      </w:r>
      <w:r w:rsidRPr="00A00CAE">
        <w:rPr>
          <w:sz w:val="24"/>
          <w:szCs w:val="24"/>
        </w:rPr>
        <w:t xml:space="preserve">, Prefeito Municipal de Seberi, Estado do Rio Grande do Sul, no uso de suas atribuições legais e com fundamento no Artigo 75, Inciso </w:t>
      </w:r>
      <w:r w:rsidR="002967FC">
        <w:rPr>
          <w:sz w:val="24"/>
          <w:szCs w:val="24"/>
        </w:rPr>
        <w:t>I</w:t>
      </w:r>
      <w:r w:rsidR="00BA730A">
        <w:rPr>
          <w:sz w:val="24"/>
          <w:szCs w:val="24"/>
        </w:rPr>
        <w:t>I</w:t>
      </w:r>
      <w:r w:rsidR="002553A1">
        <w:rPr>
          <w:sz w:val="24"/>
          <w:szCs w:val="24"/>
        </w:rPr>
        <w:t xml:space="preserve">, </w:t>
      </w:r>
      <w:r w:rsidRPr="00A00CAE">
        <w:rPr>
          <w:sz w:val="24"/>
          <w:szCs w:val="24"/>
        </w:rPr>
        <w:t xml:space="preserve">da Lei Federal nº 14.133/2021, </w:t>
      </w:r>
      <w:r w:rsidRPr="00A00CAE">
        <w:rPr>
          <w:b/>
          <w:sz w:val="24"/>
          <w:szCs w:val="24"/>
        </w:rPr>
        <w:t xml:space="preserve">DISPENSA </w:t>
      </w:r>
      <w:r w:rsidRPr="00A00CAE">
        <w:rPr>
          <w:sz w:val="24"/>
          <w:szCs w:val="24"/>
        </w:rPr>
        <w:t xml:space="preserve">a licitação para </w:t>
      </w:r>
      <w:r w:rsidR="00D447B0" w:rsidRPr="00D447B0">
        <w:rPr>
          <w:sz w:val="24"/>
          <w:szCs w:val="24"/>
        </w:rPr>
        <w:t>aquisição de conjuntos de lixeiras ambientais, destinadas à separação seletiva de resíduos sólidos, que serão instaladas em praça pública do município de Seberi-RS</w:t>
      </w:r>
      <w:r w:rsidR="00287CF4" w:rsidRPr="00287CF4">
        <w:rPr>
          <w:sz w:val="24"/>
          <w:szCs w:val="24"/>
        </w:rPr>
        <w:t>.</w:t>
      </w:r>
    </w:p>
    <w:p w14:paraId="4C7ECCA1" w14:textId="77777777" w:rsidR="00C74A07" w:rsidRDefault="00C74A07" w:rsidP="00A00CAE">
      <w:pPr>
        <w:pStyle w:val="Corpodetexto2"/>
        <w:jc w:val="both"/>
        <w:rPr>
          <w:sz w:val="22"/>
          <w:szCs w:val="22"/>
        </w:rPr>
      </w:pPr>
    </w:p>
    <w:p w14:paraId="1B05AD14" w14:textId="77777777" w:rsidR="00D324CC" w:rsidRDefault="00D324CC" w:rsidP="00A00CAE">
      <w:pPr>
        <w:pStyle w:val="Corpodetexto2"/>
        <w:jc w:val="both"/>
        <w:rPr>
          <w:sz w:val="22"/>
          <w:szCs w:val="22"/>
        </w:rPr>
      </w:pPr>
    </w:p>
    <w:p w14:paraId="61E87CC6" w14:textId="77777777" w:rsidR="00D324CC" w:rsidRDefault="00D324CC" w:rsidP="00A00CAE">
      <w:pPr>
        <w:pStyle w:val="Corpodetexto2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Y="163"/>
        <w:tblW w:w="96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2979"/>
        <w:gridCol w:w="949"/>
        <w:gridCol w:w="1350"/>
        <w:gridCol w:w="1218"/>
        <w:gridCol w:w="1357"/>
        <w:gridCol w:w="1221"/>
        <w:gridCol w:w="13"/>
      </w:tblGrid>
      <w:tr w:rsidR="002B3C92" w:rsidRPr="00AD6D0E" w14:paraId="3710879B" w14:textId="77777777" w:rsidTr="002B3C92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0B0417C5" w14:textId="60423E5B" w:rsidR="002B3C92" w:rsidRPr="00AD6D0E" w:rsidRDefault="002B3C92" w:rsidP="00D704C7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Fornecedor:</w:t>
            </w:r>
            <w:r w:rsidRPr="004A380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ED6617">
              <w:rPr>
                <w:rFonts w:ascii="Times New Roman" w:hAnsi="Times New Roman" w:cs="Times New Roman"/>
                <w:b/>
                <w:sz w:val="16"/>
                <w:szCs w:val="16"/>
              </w:rPr>
              <w:t>4243501</w:t>
            </w:r>
            <w:r w:rsidRPr="00A36CB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- </w:t>
            </w:r>
            <w:r>
              <w:t xml:space="preserve"> </w:t>
            </w:r>
            <w:r w:rsidR="00ED6617" w:rsidRPr="00ED6617">
              <w:rPr>
                <w:rFonts w:ascii="Times New Roman" w:hAnsi="Times New Roman" w:cs="Times New Roman"/>
                <w:b/>
                <w:sz w:val="16"/>
                <w:szCs w:val="16"/>
              </w:rPr>
              <w:t>Madeira Plastica Marau LTDA</w:t>
            </w:r>
          </w:p>
        </w:tc>
      </w:tr>
      <w:tr w:rsidR="002B3C92" w:rsidRPr="00AD6D0E" w14:paraId="78B13EA8" w14:textId="77777777" w:rsidTr="002B3C92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02F1124" w14:textId="77777777" w:rsidR="002B3C92" w:rsidRPr="00AD6D0E" w:rsidRDefault="002B3C92" w:rsidP="002B3C92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Sem</w:t>
            </w:r>
            <w:r w:rsidRPr="00AD6D0E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Lote</w:t>
            </w:r>
          </w:p>
        </w:tc>
      </w:tr>
      <w:tr w:rsidR="002B3C92" w:rsidRPr="00AD6D0E" w14:paraId="71E06BE2" w14:textId="77777777" w:rsidTr="002B3C92">
        <w:trPr>
          <w:gridAfter w:val="1"/>
          <w:wAfter w:w="13" w:type="dxa"/>
          <w:trHeight w:val="215"/>
        </w:trPr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2BDB628" w14:textId="77777777" w:rsidR="002B3C92" w:rsidRPr="00AD6D0E" w:rsidRDefault="002B3C92" w:rsidP="002B3C92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0301F194" w14:textId="77777777" w:rsidR="002B3C92" w:rsidRPr="00AD6D0E" w:rsidRDefault="002B3C92" w:rsidP="002B3C92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Produto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7C9D7475" w14:textId="77777777" w:rsidR="002B3C92" w:rsidRPr="00AD6D0E" w:rsidRDefault="002B3C92" w:rsidP="002B3C92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Unidade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3F89A777" w14:textId="37FF32A8" w:rsidR="002B3C92" w:rsidRPr="00AD6D0E" w:rsidRDefault="002B3C92" w:rsidP="002B3C92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Quantidade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1EEA4D7C" w14:textId="40AEC18D" w:rsidR="002B3C92" w:rsidRPr="00AD6D0E" w:rsidRDefault="002B3C92" w:rsidP="002B3C92">
            <w:pPr>
              <w:pStyle w:val="TableParagraph"/>
              <w:spacing w:before="32"/>
              <w:ind w:right="1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B3C92">
              <w:rPr>
                <w:rFonts w:ascii="Times New Roman" w:hAnsi="Times New Roman" w:cs="Times New Roman"/>
                <w:b/>
                <w:sz w:val="16"/>
                <w:szCs w:val="16"/>
              </w:rPr>
              <w:t>Expectativa de consumo anual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DAB4BF1" w14:textId="77777777" w:rsidR="002B3C92" w:rsidRPr="00AD6D0E" w:rsidRDefault="002B3C92" w:rsidP="002B3C92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Unitário</w:t>
            </w:r>
            <w:r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2967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(R$)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F8D1160" w14:textId="77777777" w:rsidR="002B3C92" w:rsidRPr="00AD6D0E" w:rsidRDefault="002B3C92" w:rsidP="002B3C92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Valor</w:t>
            </w:r>
            <w:r w:rsidRPr="00AD6D0E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Total</w:t>
            </w:r>
            <w:r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2967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(R$)</w:t>
            </w:r>
          </w:p>
        </w:tc>
      </w:tr>
      <w:tr w:rsidR="00287CF4" w:rsidRPr="00DA04DB" w14:paraId="0FE5C103" w14:textId="77777777" w:rsidTr="00C74A0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4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97BF67" w14:textId="178170BB" w:rsidR="00287CF4" w:rsidRPr="00AA0C67" w:rsidRDefault="00287CF4" w:rsidP="00287CF4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96A776" w14:textId="10A1F4C2" w:rsidR="00287CF4" w:rsidRPr="00DA04DB" w:rsidRDefault="00D447B0" w:rsidP="00287CF4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693872">
              <w:rPr>
                <w:rFonts w:cstheme="minorHAnsi"/>
                <w:sz w:val="20"/>
                <w:szCs w:val="20"/>
              </w:rPr>
              <w:t>CONJUNTOS DE LIXEIRAS AMBIENTAIS COM AS SEGUINTES DESCRIÇÕES MÍNIMAS: LIXEIRA DUPLA, MADEIRA PLÁSTICA NA COR IPÊ, CAPACIDADE MINIMA 94 LITROS, MEDIDA MINIMA: 70CM ALTURA X50CM DE DIÂMETRO, SEM TAMPA E COM SUPORTE DUPLO DE 1,20M (2 UNIDADES DE LIXEIRA 94L C/ SUPORTE DUPLO)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A339EC" w14:textId="015261A0" w:rsidR="00287CF4" w:rsidRPr="00DA04DB" w:rsidRDefault="00287CF4" w:rsidP="00287CF4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F20DB1" w14:textId="26087A59" w:rsidR="00287CF4" w:rsidRPr="00DA04DB" w:rsidRDefault="00D447B0" w:rsidP="00287CF4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041BFD" w14:textId="7D9219C3" w:rsidR="00287CF4" w:rsidRPr="00DA04DB" w:rsidRDefault="00287CF4" w:rsidP="00287CF4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B286D6" w14:textId="07F1D029" w:rsidR="00287CF4" w:rsidRPr="00DA04DB" w:rsidRDefault="00D447B0" w:rsidP="00287CF4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1.295,00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EB95FC" w14:textId="5E1E01AC" w:rsidR="00287CF4" w:rsidRPr="00DA04DB" w:rsidRDefault="00D447B0" w:rsidP="00287CF4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3.885,00</w:t>
            </w:r>
          </w:p>
        </w:tc>
      </w:tr>
      <w:tr w:rsidR="002B3C92" w:rsidRPr="00AD6D0E" w14:paraId="737EBF35" w14:textId="77777777" w:rsidTr="002B3C92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14:paraId="7C2A491B" w14:textId="77777777" w:rsidR="002B3C92" w:rsidRDefault="002B3C92" w:rsidP="002B3C92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6105144" w14:textId="77777777" w:rsidR="00D324CC" w:rsidRDefault="00D324CC" w:rsidP="00D324CC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56F42A2" w14:textId="59E45DA9" w:rsidR="00D324CC" w:rsidRPr="00AD6D0E" w:rsidRDefault="00D324CC" w:rsidP="002B3C92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5C0483" w14:textId="77777777" w:rsidR="002B3C92" w:rsidRPr="00BA730A" w:rsidRDefault="002B3C92" w:rsidP="002B3C92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BA730A">
              <w:rPr>
                <w:rFonts w:asciiTheme="minorHAnsi" w:hAnsiTheme="minorHAnsi"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Fornecedor: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25F041" w14:textId="55CFC97C" w:rsidR="002B3C92" w:rsidRPr="00287CF4" w:rsidRDefault="002B3C92" w:rsidP="002B3C9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87CF4">
              <w:rPr>
                <w:rFonts w:asciiTheme="minorHAnsi" w:hAnsiTheme="minorHAnsi" w:cstheme="minorHAnsi"/>
                <w:bCs/>
                <w:sz w:val="20"/>
                <w:szCs w:val="20"/>
              </w:rPr>
              <w:t>R$</w:t>
            </w:r>
            <w:r w:rsidR="00D447B0">
              <w:rPr>
                <w:rFonts w:cstheme="minorHAnsi"/>
                <w:sz w:val="20"/>
                <w:szCs w:val="20"/>
              </w:rPr>
              <w:t>3.885,00</w:t>
            </w:r>
          </w:p>
        </w:tc>
      </w:tr>
      <w:tr w:rsidR="002B3C92" w:rsidRPr="00AD6D0E" w14:paraId="1C7845D0" w14:textId="77777777" w:rsidTr="002B3C92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07A4D09" w14:textId="77777777" w:rsidR="002B3C92" w:rsidRPr="00AD6D0E" w:rsidRDefault="002B3C92" w:rsidP="002B3C92">
            <w:pPr>
              <w:widowControl w:val="0"/>
              <w:autoSpaceDE w:val="0"/>
              <w:autoSpaceDN w:val="0"/>
              <w:rPr>
                <w:rFonts w:eastAsia="Arial MT"/>
                <w:sz w:val="16"/>
                <w:szCs w:val="16"/>
                <w:lang w:val="pt-PT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EA4AFA" w14:textId="77777777" w:rsidR="002B3C92" w:rsidRPr="00BA730A" w:rsidRDefault="002B3C92" w:rsidP="002B3C92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BA730A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Adjudicado</w:t>
            </w:r>
            <w:r w:rsidRPr="00BA730A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para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Recurso: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4B4A91" w14:textId="602109FF" w:rsidR="002B3C92" w:rsidRPr="00287CF4" w:rsidRDefault="002B3C92" w:rsidP="002B3C9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87CF4">
              <w:rPr>
                <w:rFonts w:asciiTheme="minorHAnsi" w:hAnsiTheme="minorHAnsi" w:cstheme="minorHAnsi"/>
                <w:bCs/>
                <w:sz w:val="20"/>
                <w:szCs w:val="20"/>
              </w:rPr>
              <w:t>R$</w:t>
            </w:r>
            <w:r w:rsidR="00D447B0">
              <w:rPr>
                <w:rFonts w:cstheme="minorHAnsi"/>
                <w:sz w:val="20"/>
                <w:szCs w:val="20"/>
              </w:rPr>
              <w:t>3.885,00</w:t>
            </w:r>
          </w:p>
        </w:tc>
      </w:tr>
    </w:tbl>
    <w:p w14:paraId="0747627E" w14:textId="77777777" w:rsidR="00D324CC" w:rsidRDefault="00D324CC" w:rsidP="00287CF4">
      <w:pPr>
        <w:pStyle w:val="Corpodetexto2"/>
        <w:spacing w:before="100" w:beforeAutospacing="1" w:after="100" w:afterAutospacing="1"/>
        <w:jc w:val="both"/>
        <w:rPr>
          <w:rFonts w:asciiTheme="minorHAnsi" w:hAnsiTheme="minorHAnsi" w:cstheme="minorHAnsi"/>
          <w:b/>
          <w:bCs/>
          <w:szCs w:val="24"/>
        </w:rPr>
      </w:pPr>
    </w:p>
    <w:p w14:paraId="057C9090" w14:textId="77777777" w:rsidR="000248DA" w:rsidRDefault="000248DA" w:rsidP="00287CF4">
      <w:pPr>
        <w:pStyle w:val="Corpodetexto2"/>
        <w:spacing w:before="100" w:beforeAutospacing="1" w:after="100" w:afterAutospacing="1"/>
        <w:jc w:val="both"/>
        <w:rPr>
          <w:rFonts w:asciiTheme="minorHAnsi" w:hAnsiTheme="minorHAnsi" w:cstheme="minorHAnsi"/>
          <w:b/>
          <w:bCs/>
          <w:szCs w:val="24"/>
        </w:rPr>
      </w:pPr>
    </w:p>
    <w:p w14:paraId="034AA72D" w14:textId="35FF2649" w:rsidR="00A00CAE" w:rsidRPr="00937716" w:rsidRDefault="00A00CAE" w:rsidP="00E13D95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t>JUSTIFICATIVA</w:t>
      </w:r>
    </w:p>
    <w:p w14:paraId="749B072A" w14:textId="77777777" w:rsidR="000248DA" w:rsidRPr="000248DA" w:rsidRDefault="000248DA" w:rsidP="000248DA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0248DA">
        <w:rPr>
          <w:rFonts w:asciiTheme="minorHAnsi" w:eastAsiaTheme="minorHAnsi" w:hAnsiTheme="minorHAnsi" w:cstheme="minorHAnsi"/>
          <w:lang w:eastAsia="en-US"/>
        </w:rPr>
        <w:t xml:space="preserve">A aquisição de conjuntos de lixeiras ambientais para instalação em praça do município de Seberi-RS se justifica pela necessidade de promover o correto descarte de resíduos sólidos, contribuindo diretamente para a preservação do meio ambiente e a melhoria da qualidade de vida da população. A praça, sendo um espaço público de grande circulação de pessoas, carece de infraestrutura adequada para coleta seletiva, o que gera acúmulo de lixo e poluição visual, além de potencializar riscos à saúde pública. A ausência de lixeiras específicas para a separação de resíduos orgânicos, recicláveis e rejeitos compromete a eficiência dos serviços de limpeza </w:t>
      </w:r>
      <w:r w:rsidRPr="000248DA">
        <w:rPr>
          <w:rFonts w:asciiTheme="minorHAnsi" w:eastAsiaTheme="minorHAnsi" w:hAnsiTheme="minorHAnsi" w:cstheme="minorHAnsi"/>
          <w:lang w:eastAsia="en-US"/>
        </w:rPr>
        <w:lastRenderedPageBreak/>
        <w:t>urbana, aumentando o trabalho manual das equipes de coleta e reduzindo a eficácia do tratamento de resíduos.</w:t>
      </w:r>
    </w:p>
    <w:p w14:paraId="7A6ECD8A" w14:textId="77777777" w:rsidR="000248DA" w:rsidRPr="000248DA" w:rsidRDefault="000248DA" w:rsidP="000248DA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0248DA">
        <w:rPr>
          <w:rFonts w:asciiTheme="minorHAnsi" w:eastAsiaTheme="minorHAnsi" w:hAnsiTheme="minorHAnsi" w:cstheme="minorHAnsi"/>
          <w:lang w:eastAsia="en-US"/>
        </w:rPr>
        <w:t>A implantação de lixeiras ambientais é uma medida de caráter educativo e sustentável, que visa sensibilizar os cidadãos quanto à importância da separação correta do lixo, incentivando a adoção de práticas mais responsáveis e conscientes. Esse projeto atende, portanto, tanto às diretrizes de preservação ambiental previstas nas políticas públicas municipais, quanto ao dever do poder público de proporcionar um ambiente urbano limpo, organizado e sustentável. Além disso, a instalação dessas lixeiras em áreas públicas valoriza o patrimônio urbano, tornando os espaços de convivência mais agradáveis e acessíveis para todos os cidadãos.</w:t>
      </w:r>
    </w:p>
    <w:p w14:paraId="75022B67" w14:textId="07D02DEF" w:rsidR="002B3C92" w:rsidRDefault="000248DA" w:rsidP="000248DA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0248DA">
        <w:rPr>
          <w:rFonts w:asciiTheme="minorHAnsi" w:eastAsiaTheme="minorHAnsi" w:hAnsiTheme="minorHAnsi" w:cstheme="minorHAnsi"/>
          <w:lang w:eastAsia="en-US"/>
        </w:rPr>
        <w:t>A presente contratação alinha-se com os objetivos da administração pública de garantir a gestão eficiente dos recursos e de melhorar a infraestrutura urbana sem gerar ônus excessivo aos cofres públicos, sendo a dispensa por baixo valor uma solução prática e econômica. Essa aquisição, portanto, não só atende uma demanda ambiental urgente, mas também se insere no compromisso da administração em proporcionar uma cidade mais limpa, sustentável e em consonância com os princípios do desenvolvimento ambientalmente responsável.</w:t>
      </w:r>
    </w:p>
    <w:p w14:paraId="010DA400" w14:textId="78977E1B" w:rsidR="00BA3F55" w:rsidRPr="00937716" w:rsidRDefault="00BA3F55" w:rsidP="00E13D95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t>OBJETO</w:t>
      </w:r>
    </w:p>
    <w:p w14:paraId="476B448A" w14:textId="77777777" w:rsidR="000248DA" w:rsidRPr="000248DA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0248DA">
        <w:rPr>
          <w:rFonts w:asciiTheme="minorHAnsi" w:eastAsiaTheme="minorHAnsi" w:hAnsiTheme="minorHAnsi" w:cstheme="minorHAnsi"/>
          <w:szCs w:val="24"/>
          <w:lang w:eastAsia="en-US"/>
        </w:rPr>
        <w:t>O objeto da presente contratação consiste na aquisição de conjuntos de lixeiras ambientais, destinadas à separação seletiva de resíduos sólidos, que serão instaladas em praça pública do município de Seberi-RS. A escolha técnica pela aquisição de lixeiras fabricadas com materiais resistentes e duráveis, como polietileno de alta densidade ou aço galvanizado, visa garantir a longevidade do equipamento, minimizando os custos de reposição e manutenção ao longo de seu ciclo de vida. Esses conjuntos contemplam compartimentos distintos, identificados por cores padronizadas, permitindo o descarte correto de resíduos orgânicos, recicláveis e rejeitos, em conformidade com as normativas ambientais vigentes e as práticas de gestão sustentável de resíduos.</w:t>
      </w:r>
    </w:p>
    <w:p w14:paraId="79313034" w14:textId="77777777" w:rsidR="000248DA" w:rsidRPr="000248DA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0248DA">
        <w:rPr>
          <w:rFonts w:asciiTheme="minorHAnsi" w:eastAsiaTheme="minorHAnsi" w:hAnsiTheme="minorHAnsi" w:cstheme="minorHAnsi"/>
          <w:szCs w:val="24"/>
          <w:lang w:eastAsia="en-US"/>
        </w:rPr>
        <w:t>Do ponto de vista econômico, a aquisição por dispensa de licitação, sob o critério de baixo valor, é justificada pela eficiência da solução e pelo impacto direto na redução de custos operacionais com a limpeza urbana e o manejo de resíduos. Com a separação correta do lixo na origem, espera-se reduzir a sobrecarga de trabalho das equipes de coleta e diminuir o volume de resíduos destinados a aterros sanitários, além de possibilitar a ampliação das iniciativas de reciclagem no município. A escolha de lixeiras que não demandam manutenção complexa, apenas limpeza periódica e eventuais reparos mínimos, garante que o investimento inicial seja amortizado de forma gradual, sem a necessidade de gastos elevados com assistência técnica.</w:t>
      </w:r>
    </w:p>
    <w:p w14:paraId="7BABA71E" w14:textId="6F13456E" w:rsidR="002473B3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0248DA">
        <w:rPr>
          <w:rFonts w:asciiTheme="minorHAnsi" w:eastAsiaTheme="minorHAnsi" w:hAnsiTheme="minorHAnsi" w:cstheme="minorHAnsi"/>
          <w:szCs w:val="24"/>
          <w:lang w:eastAsia="en-US"/>
        </w:rPr>
        <w:t>A solução atende ao interesse público ao proporcionar uma praça pública mais limpa, organizada e ambientalmente responsável, beneficiando tanto os usuários do espaço quanto o ecossistema local. Além disso, o uso de lixeiras de alta resistência e fácil manutenção promove a eficiência na gestão de recursos públicos, reforçando o compromisso da administração municipal com a sustentabilidade e a preservação do meio ambiente. O ciclo de vida prolongado do objeto e a facilidade de manutenção resultam em uma solução técnica e econômica robusta, que favorece o bem-estar da população e a conservação do espaço urbano, com custos operacionais reduzidos e impacto positivo a longo prazo.</w:t>
      </w:r>
    </w:p>
    <w:p w14:paraId="402B458F" w14:textId="77777777" w:rsidR="0031259E" w:rsidRPr="0031259E" w:rsidRDefault="0031259E" w:rsidP="00E13D95">
      <w:pPr>
        <w:pStyle w:val="Corpodetexto2"/>
        <w:spacing w:before="100" w:beforeAutospacing="1" w:after="100" w:afterAutospacing="1"/>
        <w:jc w:val="both"/>
        <w:rPr>
          <w:rFonts w:asciiTheme="minorHAnsi" w:hAnsiTheme="minorHAnsi" w:cstheme="minorHAnsi"/>
          <w:sz w:val="2"/>
          <w:szCs w:val="2"/>
        </w:rPr>
      </w:pPr>
    </w:p>
    <w:p w14:paraId="5F3B32E7" w14:textId="7B1023FE" w:rsidR="008470AB" w:rsidRDefault="008470AB" w:rsidP="00E13D95">
      <w:pPr>
        <w:pStyle w:val="Corpodetexto2"/>
        <w:numPr>
          <w:ilvl w:val="0"/>
          <w:numId w:val="17"/>
        </w:numPr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8470AB">
        <w:rPr>
          <w:rFonts w:asciiTheme="minorHAnsi" w:hAnsiTheme="minorHAnsi" w:cstheme="minorHAnsi"/>
          <w:b/>
          <w:bCs/>
          <w:szCs w:val="24"/>
        </w:rPr>
        <w:lastRenderedPageBreak/>
        <w:t>REQUISITOS ESPECÍFICOS DA CONTRATAÇÃO</w:t>
      </w:r>
    </w:p>
    <w:p w14:paraId="5AE66943" w14:textId="77777777" w:rsidR="000248DA" w:rsidRPr="000248DA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248DA">
        <w:rPr>
          <w:rFonts w:asciiTheme="minorHAnsi" w:hAnsiTheme="minorHAnsi" w:cstheme="minorHAnsi"/>
          <w:szCs w:val="24"/>
        </w:rPr>
        <w:t>Para garantir a eficiência e durabilidade do objeto a ser adquirido, o conjunto duplo de lixeiras deve atender a padrões técnicos específicos, que asseguram sua adequação ao uso em espaços públicos de grande circulação. As lixeiras serão confeccionadas em madeira plástica, com capacidade mínima de 94 litros cada, e dispostas em suporte duplo. A escolha desse material se justifica por suas características superiores de resistência, durabilidade e baixa manutenção, aspectos fundamentais para garantir o uso prolongado e sustentável nas condições climáticas adversas a que serão expostas.</w:t>
      </w:r>
    </w:p>
    <w:p w14:paraId="54610EB9" w14:textId="77777777" w:rsidR="000248DA" w:rsidRPr="000248DA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248DA">
        <w:rPr>
          <w:rFonts w:asciiTheme="minorHAnsi" w:hAnsiTheme="minorHAnsi" w:cstheme="minorHAnsi"/>
          <w:szCs w:val="24"/>
        </w:rPr>
        <w:t>A madeira plástica apresenta vantagens significativas em termos de sustentabilidade, uma vez que é fabricada a partir de resíduos reciclados, contribuindo diretamente para a redução do impacto ambiental. Esse material não sofre degradação por umidade, intempéries ou pragas, características comuns em materiais convencionais como a madeira natural ou metais, e que poderiam resultar em elevados custos de manutenção e substituição. Além disso, a madeira plástica é resistente a vandalismos e fácil de higienizar, reduzindo a necessidade de manutenção frequente.</w:t>
      </w:r>
    </w:p>
    <w:p w14:paraId="2A7EB1D0" w14:textId="77777777" w:rsidR="000248DA" w:rsidRPr="000248DA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248DA">
        <w:rPr>
          <w:rFonts w:asciiTheme="minorHAnsi" w:hAnsiTheme="minorHAnsi" w:cstheme="minorHAnsi"/>
          <w:szCs w:val="24"/>
        </w:rPr>
        <w:t>A capacidade de 94 litros por lixeira foi estipulada como o volume ideal para comportar o fluxo de resíduos gerado em praças públicas de médio porte, evitando que o lixo se acumule de maneira excessiva entre as coletas. O suporte duplo garante a estabilidade e segurança das lixeiras, evitando que sejam deslocadas ou danificadas, além de permitir uma organização adequada para o descarte seletivo de resíduos recicláveis e orgânicos. A padronização das lixeiras com identificações visuais claras (cores e adesivos indicativos) segue normas ambientais e facilita a conscientização do público sobre a separação de resíduos, estimulando comportamentos mais sustentáveis.</w:t>
      </w:r>
    </w:p>
    <w:p w14:paraId="1CB24677" w14:textId="597853E6" w:rsidR="00287CF4" w:rsidRPr="008470AB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248DA">
        <w:rPr>
          <w:rFonts w:asciiTheme="minorHAnsi" w:hAnsiTheme="minorHAnsi" w:cstheme="minorHAnsi"/>
          <w:szCs w:val="24"/>
        </w:rPr>
        <w:t>Esses requisitos técnicos, somados à escolha do material e da capacidade das lixeiras, asseguram que o conjunto adquirido será durável, resistente e eficiente, com um ciclo de vida prolongado e custos de manutenção reduzidos. O cumprimento dessas especificações é essencial para garantir a plena funcionalidade do equipamento, seu impacto positivo no ambiente urbano e a otimização dos recursos públicos investidos.</w:t>
      </w:r>
    </w:p>
    <w:p w14:paraId="2C4C6D80" w14:textId="301636A5" w:rsidR="00A00CAE" w:rsidRDefault="00A00CAE" w:rsidP="008470AB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t>CONTRATAÇÃO</w:t>
      </w:r>
    </w:p>
    <w:p w14:paraId="472AE036" w14:textId="21502CBB" w:rsidR="0031259E" w:rsidRPr="0031259E" w:rsidRDefault="0031259E" w:rsidP="00E13D95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31259E">
        <w:rPr>
          <w:rFonts w:asciiTheme="minorHAnsi" w:hAnsiTheme="minorHAnsi" w:cstheme="minorHAnsi"/>
          <w:szCs w:val="24"/>
        </w:rPr>
        <w:t>Pesquisa direta com no mínimo 3 (três) fornecedores, mediante solicitação formal de cotação, cujos orçamentos correspondem a valores com menos de 6 (seis) meses de antecedência.</w:t>
      </w:r>
    </w:p>
    <w:p w14:paraId="72AF2B89" w14:textId="77777777" w:rsidR="00144814" w:rsidRPr="00144814" w:rsidRDefault="00144814" w:rsidP="00E13D95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44814">
        <w:rPr>
          <w:rFonts w:asciiTheme="minorHAnsi" w:hAnsiTheme="minorHAnsi" w:cstheme="minorHAnsi"/>
          <w:szCs w:val="24"/>
        </w:rPr>
        <w:t xml:space="preserve">Nomes dos fornecedores cotados: </w:t>
      </w:r>
    </w:p>
    <w:p w14:paraId="344DF54F" w14:textId="77777777" w:rsidR="000248DA" w:rsidRPr="000248DA" w:rsidRDefault="000248DA" w:rsidP="000248DA">
      <w:pPr>
        <w:pStyle w:val="Corpodetexto2"/>
        <w:ind w:left="1415" w:firstLine="709"/>
        <w:rPr>
          <w:rFonts w:asciiTheme="minorHAnsi" w:eastAsiaTheme="minorHAnsi" w:hAnsiTheme="minorHAnsi" w:cstheme="minorHAnsi"/>
          <w:szCs w:val="24"/>
          <w:lang w:eastAsia="en-US"/>
        </w:rPr>
      </w:pPr>
      <w:r w:rsidRPr="000248DA">
        <w:rPr>
          <w:rFonts w:asciiTheme="minorHAnsi" w:eastAsiaTheme="minorHAnsi" w:hAnsiTheme="minorHAnsi" w:cstheme="minorHAnsi"/>
          <w:szCs w:val="24"/>
          <w:lang w:eastAsia="en-US"/>
        </w:rPr>
        <w:t>Madeira Plastica Marau LTDA;</w:t>
      </w:r>
    </w:p>
    <w:p w14:paraId="777DA942" w14:textId="2DC8A88C" w:rsidR="008470AB" w:rsidRPr="00287CF4" w:rsidRDefault="000248DA" w:rsidP="000248DA">
      <w:pPr>
        <w:pStyle w:val="Corpodetexto2"/>
        <w:ind w:left="1415" w:firstLine="709"/>
        <w:jc w:val="both"/>
        <w:rPr>
          <w:rFonts w:asciiTheme="minorHAnsi" w:hAnsiTheme="minorHAnsi" w:cstheme="minorHAnsi"/>
          <w:szCs w:val="24"/>
        </w:rPr>
      </w:pPr>
      <w:r w:rsidRPr="000248DA">
        <w:rPr>
          <w:rFonts w:asciiTheme="minorHAnsi" w:eastAsiaTheme="minorHAnsi" w:hAnsiTheme="minorHAnsi" w:cstheme="minorHAnsi"/>
          <w:szCs w:val="24"/>
          <w:lang w:eastAsia="en-US"/>
        </w:rPr>
        <w:t>Cacique Industrial de Móveis LTDA.</w:t>
      </w:r>
    </w:p>
    <w:p w14:paraId="35765DB9" w14:textId="40BEEC57" w:rsidR="002B3C92" w:rsidRPr="002B3C92" w:rsidRDefault="002B3C92" w:rsidP="008470AB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B3C92">
        <w:rPr>
          <w:rFonts w:asciiTheme="minorHAnsi" w:hAnsiTheme="minorHAnsi" w:cstheme="minorHAnsi"/>
          <w:szCs w:val="24"/>
        </w:rPr>
        <w:t>Justificativa da cotação nos referidos fornecedores:</w:t>
      </w:r>
    </w:p>
    <w:p w14:paraId="2521BCB9" w14:textId="77777777" w:rsidR="000248DA" w:rsidRPr="000248DA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248DA">
        <w:rPr>
          <w:rFonts w:asciiTheme="minorHAnsi" w:hAnsiTheme="minorHAnsi" w:cstheme="minorHAnsi"/>
          <w:szCs w:val="24"/>
        </w:rPr>
        <w:t xml:space="preserve">A escolha dos fornecedores cotados para a aquisição dos conjuntos de lixeiras ambientais foi baseada em critérios técnicos, econômicos e de qualidade, visando garantir o melhor atendimento às necessidades do Município de Seberi-RS, em conformidade com os princípios da eficiência e economicidade, conforme preconizado pela Lei nº 14.133/2021. Os </w:t>
      </w:r>
      <w:r w:rsidRPr="000248DA">
        <w:rPr>
          <w:rFonts w:asciiTheme="minorHAnsi" w:hAnsiTheme="minorHAnsi" w:cstheme="minorHAnsi"/>
          <w:szCs w:val="24"/>
        </w:rPr>
        <w:lastRenderedPageBreak/>
        <w:t>fornecedores selecionados apresentaram produtos que atendem às especificações exigidas, como a fabricação em madeira plástica, capacidade de 94 litros e suporte duplo, garantindo que as lixeiras possuam alta durabilidade e resistência, características fundamentais para o uso em espaços públicos.</w:t>
      </w:r>
    </w:p>
    <w:p w14:paraId="1A51D276" w14:textId="77777777" w:rsidR="000248DA" w:rsidRPr="000248DA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248DA">
        <w:rPr>
          <w:rFonts w:asciiTheme="minorHAnsi" w:hAnsiTheme="minorHAnsi" w:cstheme="minorHAnsi"/>
          <w:szCs w:val="24"/>
        </w:rPr>
        <w:t>A cotação foi conduzida com base em uma análise comparativa entre diferentes fornecedores que oferecem produtos com a mesma qualidade técnica, buscando-se empresas com reputação consolidada no mercado e experiência comprovada no fornecimento de materiais para mobiliário urbano. Esses fornecedores, além de cumprirem com as especificações exigidas, garantem prazos de entrega adequados à urgência da demanda e assistência técnica em caso de eventuais problemas com os itens fornecidos, fatores essenciais para a execução eficaz do contrato.</w:t>
      </w:r>
    </w:p>
    <w:p w14:paraId="5003B6C2" w14:textId="77777777" w:rsidR="000248DA" w:rsidRPr="000248DA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248DA">
        <w:rPr>
          <w:rFonts w:asciiTheme="minorHAnsi" w:hAnsiTheme="minorHAnsi" w:cstheme="minorHAnsi"/>
          <w:szCs w:val="24"/>
        </w:rPr>
        <w:t>A variação de preços apresentada nas cotações reflete as condições de mercado e os custos operacionais de cada fornecedor. Contudo, todos os valores propostos estão em conformidade com os preços praticados no mercado, baseados em pesquisa prévia de preços e orçamentos de contratos semelhantes realizados em outras administrações públicas. Além disso, optou-se por fornecedores que oferecem boas condições de pagamento, compatíveis com o orçamento público disponível, e que atendem aos requisitos legais para a contratação, incluindo regularidade fiscal e trabalhista.</w:t>
      </w:r>
    </w:p>
    <w:p w14:paraId="4237D8C9" w14:textId="39870BAA" w:rsidR="00D324CC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248DA">
        <w:rPr>
          <w:rFonts w:asciiTheme="minorHAnsi" w:hAnsiTheme="minorHAnsi" w:cstheme="minorHAnsi"/>
          <w:szCs w:val="24"/>
        </w:rPr>
        <w:t>Portanto, a justificativa da cotação se baseia na busca pela melhor relação custo-benefício, assegurando que os recursos públicos sejam aplicados de forma eficiente, sem comprometer a qualidade do material adquirido ou os prazos de execução. A seleção dos fornecedores cotados garante a entrega de produtos com alto padrão de qualidade, alinhados às necessidades do município, garantindo assim a viabilidade econômica e a sustentabilidade da contratação.</w:t>
      </w:r>
    </w:p>
    <w:p w14:paraId="44F6D518" w14:textId="77777777" w:rsidR="00D86DCD" w:rsidRPr="00937716" w:rsidRDefault="00D86DCD" w:rsidP="00E13D95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D86DCD">
        <w:rPr>
          <w:rFonts w:asciiTheme="minorHAnsi" w:hAnsiTheme="minorHAnsi" w:cstheme="minorHAnsi"/>
          <w:b/>
          <w:bCs/>
          <w:szCs w:val="24"/>
        </w:rPr>
        <w:t>OUTROS FATORES RELEVANTES QUE LEVARAM À ESCOLHA DO CONTRATADO</w:t>
      </w:r>
    </w:p>
    <w:p w14:paraId="1D63F1E5" w14:textId="77777777" w:rsidR="000248DA" w:rsidRPr="000248DA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248DA">
        <w:rPr>
          <w:rFonts w:asciiTheme="minorHAnsi" w:hAnsiTheme="minorHAnsi" w:cstheme="minorHAnsi"/>
          <w:szCs w:val="24"/>
        </w:rPr>
        <w:t>Além dos aspectos técnicos e econômicos já apresentados, outros fatores relevantes que fundamentaram a escolha do contratado incluem a experiência comprovada no fornecimento de mobiliário urbano, a capacidade logística e a conformidade com as exigências legais e ambientais. O fornecedor selecionado demonstrou expertise na produção de lixeiras ambientais em madeira plástica, com histórico de contratos bem-sucedidos com outras administrações públicas, o que reforça sua confiabilidade e capacidade de entrega de produtos dentro das especificações exigidas.</w:t>
      </w:r>
    </w:p>
    <w:p w14:paraId="1E43A90C" w14:textId="77777777" w:rsidR="000248DA" w:rsidRPr="000248DA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248DA">
        <w:rPr>
          <w:rFonts w:asciiTheme="minorHAnsi" w:hAnsiTheme="minorHAnsi" w:cstheme="minorHAnsi"/>
          <w:szCs w:val="24"/>
        </w:rPr>
        <w:t>A capacidade de atender ao prazo estipulado para a entrega foi um fator crucial na escolha. Considerando a necessidade urgente de instalação dos conjuntos de lixeiras na praça do município, o fornecedor escolhido apresentou um cronograma compatível com a demanda imediata, o que evita atrasos que poderiam comprometer a eficiência do serviço público e a qualidade de vida dos cidadãos. Além disso, o contratado se comprometeu a oferecer garantias adicionais, incluindo assistência técnica para eventuais problemas, e suporte pós-venda, o que assegura que a manutenção e a durabilidade do equipamento sejam plenamente atendidas ao longo de seu ciclo de vida.</w:t>
      </w:r>
    </w:p>
    <w:p w14:paraId="24B8F672" w14:textId="77777777" w:rsidR="000248DA" w:rsidRPr="000248DA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248DA">
        <w:rPr>
          <w:rFonts w:asciiTheme="minorHAnsi" w:hAnsiTheme="minorHAnsi" w:cstheme="minorHAnsi"/>
          <w:szCs w:val="24"/>
        </w:rPr>
        <w:t xml:space="preserve">Outro fator decisivo foi o compromisso do fornecedor com práticas sustentáveis, incluindo a utilização de materiais recicláveis na fabricação das lixeiras, o que se alinha às políticas ambientais do município de Seberi-RS e contribui para a imagem de uma gestão </w:t>
      </w:r>
      <w:r w:rsidRPr="000248DA">
        <w:rPr>
          <w:rFonts w:asciiTheme="minorHAnsi" w:hAnsiTheme="minorHAnsi" w:cstheme="minorHAnsi"/>
          <w:szCs w:val="24"/>
        </w:rPr>
        <w:lastRenderedPageBreak/>
        <w:t>pública ambientalmente responsável. A escolha também considerou a regularidade fiscal, trabalhista e ambiental do fornecedor, que comprovou sua habilitação legal em todas as esferas, atendendo aos requisitos de conformidade da Lei nº 14.133/2021.</w:t>
      </w:r>
    </w:p>
    <w:p w14:paraId="1CD4A9B8" w14:textId="66D33905" w:rsidR="008470AB" w:rsidRPr="00287CF4" w:rsidRDefault="000248DA" w:rsidP="000248DA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0248DA">
        <w:rPr>
          <w:rFonts w:asciiTheme="minorHAnsi" w:hAnsiTheme="minorHAnsi" w:cstheme="minorHAnsi"/>
          <w:szCs w:val="24"/>
        </w:rPr>
        <w:t>Portanto, a seleção do contratado não se baseou apenas no menor preço, mas sim em uma análise criteriosa que considerou a qualidade técnica, a responsabilidade ambiental, a confiabilidade do fornecedor e a capacidade de atendimento dentro dos prazos estabelecidos, assegurando assim a melhor aplicação dos recursos públicos e o atendimento das necessidades da comunidade.</w:t>
      </w:r>
    </w:p>
    <w:p w14:paraId="315A323E" w14:textId="77777777" w:rsidR="008470AB" w:rsidRPr="00FC3B1B" w:rsidRDefault="008470AB" w:rsidP="00796544">
      <w:pPr>
        <w:pStyle w:val="Corpodetexto3"/>
        <w:spacing w:line="276" w:lineRule="auto"/>
        <w:jc w:val="center"/>
        <w:rPr>
          <w:sz w:val="10"/>
          <w:szCs w:val="10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AA08AD" w:rsidRPr="002F11CE" w14:paraId="1DA872F5" w14:textId="77777777" w:rsidTr="001C6DB4">
        <w:trPr>
          <w:jc w:val="center"/>
        </w:trPr>
        <w:tc>
          <w:tcPr>
            <w:tcW w:w="7088" w:type="dxa"/>
          </w:tcPr>
          <w:p w14:paraId="67E5F010" w14:textId="77777777" w:rsidR="00AA08AD" w:rsidRPr="002F11CE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F11CE">
              <w:rPr>
                <w:b/>
                <w:sz w:val="20"/>
              </w:rPr>
              <w:t>Empresa fornecedora</w:t>
            </w:r>
          </w:p>
        </w:tc>
        <w:tc>
          <w:tcPr>
            <w:tcW w:w="1559" w:type="dxa"/>
          </w:tcPr>
          <w:p w14:paraId="7B379051" w14:textId="77777777" w:rsidR="00AA08AD" w:rsidRPr="002F11CE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F11CE">
              <w:rPr>
                <w:b/>
                <w:sz w:val="20"/>
              </w:rPr>
              <w:t>Preço Total</w:t>
            </w:r>
          </w:p>
        </w:tc>
      </w:tr>
      <w:tr w:rsidR="00AA08AD" w:rsidRPr="002F11CE" w14:paraId="44F18A39" w14:textId="77777777" w:rsidTr="001C6DB4">
        <w:trPr>
          <w:trHeight w:val="369"/>
          <w:jc w:val="center"/>
        </w:trPr>
        <w:tc>
          <w:tcPr>
            <w:tcW w:w="7088" w:type="dxa"/>
          </w:tcPr>
          <w:p w14:paraId="34D7373B" w14:textId="4B77739B" w:rsidR="00287CF4" w:rsidRDefault="000248DA" w:rsidP="002B3C92">
            <w:pPr>
              <w:spacing w:after="0" w:line="240" w:lineRule="auto"/>
              <w:ind w:firstLine="0"/>
              <w:jc w:val="center"/>
              <w:rPr>
                <w:rFonts w:cs="Calibri"/>
              </w:rPr>
            </w:pPr>
            <w:r w:rsidRPr="000248DA">
              <w:rPr>
                <w:rFonts w:cs="Calibri"/>
              </w:rPr>
              <w:t>MADEIRA PLASTICA MARAU LTDA</w:t>
            </w:r>
            <w:r w:rsidRPr="00287CF4">
              <w:rPr>
                <w:rFonts w:cs="Calibri"/>
              </w:rPr>
              <w:t xml:space="preserve"> </w:t>
            </w:r>
          </w:p>
          <w:p w14:paraId="06203A03" w14:textId="1472BF14" w:rsidR="00AA08AD" w:rsidRPr="002F11CE" w:rsidRDefault="00AA08AD" w:rsidP="002B3C92">
            <w:pPr>
              <w:spacing w:after="0" w:line="240" w:lineRule="auto"/>
              <w:ind w:firstLine="0"/>
              <w:jc w:val="center"/>
            </w:pPr>
            <w:r>
              <w:rPr>
                <w:rFonts w:cs="Calibri"/>
              </w:rPr>
              <w:t xml:space="preserve">CNPJ n° </w:t>
            </w:r>
            <w:r w:rsidR="000248DA" w:rsidRPr="000248DA">
              <w:rPr>
                <w:rFonts w:cs="Calibri"/>
              </w:rPr>
              <w:t>12.585.031/0001-30</w:t>
            </w:r>
          </w:p>
        </w:tc>
        <w:tc>
          <w:tcPr>
            <w:tcW w:w="1559" w:type="dxa"/>
          </w:tcPr>
          <w:p w14:paraId="1D5E47B4" w14:textId="07693773" w:rsidR="00AA08AD" w:rsidRPr="002F11CE" w:rsidRDefault="00AA08AD" w:rsidP="001C6DB4">
            <w:pPr>
              <w:pStyle w:val="Corpodetexto2"/>
              <w:spacing w:before="120" w:after="120"/>
              <w:jc w:val="center"/>
              <w:rPr>
                <w:sz w:val="20"/>
              </w:rPr>
            </w:pPr>
            <w:r w:rsidRPr="00721781">
              <w:rPr>
                <w:sz w:val="20"/>
              </w:rPr>
              <w:t>R$</w:t>
            </w:r>
            <w:r w:rsidR="000248DA" w:rsidRPr="000248DA">
              <w:rPr>
                <w:sz w:val="20"/>
              </w:rPr>
              <w:t>3.885,00</w:t>
            </w:r>
          </w:p>
        </w:tc>
      </w:tr>
    </w:tbl>
    <w:p w14:paraId="2A7AC7E2" w14:textId="77777777" w:rsidR="00175C13" w:rsidRDefault="00175C13" w:rsidP="00287CF4">
      <w:pPr>
        <w:pStyle w:val="Corpodetexto3"/>
        <w:rPr>
          <w:rFonts w:asciiTheme="minorHAnsi" w:hAnsiTheme="minorHAnsi" w:cstheme="minorHAnsi"/>
          <w:sz w:val="10"/>
          <w:szCs w:val="10"/>
        </w:rPr>
      </w:pPr>
    </w:p>
    <w:p w14:paraId="173916A5" w14:textId="77777777" w:rsidR="00B50DFA" w:rsidRPr="001F6303" w:rsidRDefault="00B50DFA" w:rsidP="00287CF4">
      <w:pPr>
        <w:pStyle w:val="Corpodetexto3"/>
        <w:rPr>
          <w:rFonts w:asciiTheme="minorHAnsi" w:hAnsiTheme="minorHAnsi" w:cstheme="minorHAnsi"/>
          <w:sz w:val="10"/>
          <w:szCs w:val="10"/>
        </w:rPr>
      </w:pPr>
    </w:p>
    <w:p w14:paraId="330A17E9" w14:textId="0EC0FCC0" w:rsidR="00C14370" w:rsidRPr="00C14370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C14370">
        <w:rPr>
          <w:rFonts w:asciiTheme="minorHAnsi" w:hAnsiTheme="minorHAnsi" w:cstheme="minorHAnsi"/>
          <w:szCs w:val="24"/>
        </w:rPr>
        <w:t xml:space="preserve">Para o pagamento dos itens acima referidos, serão utilizados recursos através de dotações orçamentárias da </w:t>
      </w:r>
      <w:r w:rsidR="000248DA" w:rsidRPr="000248DA">
        <w:rPr>
          <w:rFonts w:asciiTheme="minorHAnsi" w:hAnsiTheme="minorHAnsi" w:cstheme="minorHAnsi"/>
          <w:szCs w:val="24"/>
        </w:rPr>
        <w:t>Secretaria Municipal de Obras, Viação e Serviços Urbanos e Rurais</w:t>
      </w:r>
      <w:r w:rsidRPr="00C14370">
        <w:rPr>
          <w:rFonts w:asciiTheme="minorHAnsi" w:hAnsiTheme="minorHAnsi" w:cstheme="minorHAnsi"/>
          <w:szCs w:val="24"/>
        </w:rPr>
        <w:t>, conforme a seguir:</w:t>
      </w:r>
    </w:p>
    <w:p w14:paraId="4BAC4BA7" w14:textId="77777777" w:rsidR="00175C13" w:rsidRPr="00287CF4" w:rsidRDefault="00175C13" w:rsidP="001F6303">
      <w:pPr>
        <w:pStyle w:val="Corpodetexto3"/>
        <w:rPr>
          <w:rFonts w:asciiTheme="minorHAnsi" w:hAnsiTheme="minorHAnsi" w:cstheme="minorHAnsi"/>
          <w:sz w:val="10"/>
          <w:szCs w:val="10"/>
        </w:rPr>
      </w:pPr>
    </w:p>
    <w:p w14:paraId="551E2990" w14:textId="77777777" w:rsidR="00B50DFA" w:rsidRDefault="00B50DFA" w:rsidP="00287CF4">
      <w:pPr>
        <w:spacing w:after="0" w:line="240" w:lineRule="auto"/>
        <w:ind w:left="993" w:firstLine="0"/>
        <w:rPr>
          <w:sz w:val="20"/>
          <w:szCs w:val="20"/>
        </w:rPr>
      </w:pPr>
    </w:p>
    <w:p w14:paraId="0C56D225" w14:textId="77777777" w:rsidR="000248DA" w:rsidRPr="00AB72B5" w:rsidRDefault="000248DA" w:rsidP="000248DA">
      <w:pPr>
        <w:spacing w:after="0" w:line="240" w:lineRule="auto"/>
        <w:ind w:left="993" w:firstLine="0"/>
        <w:rPr>
          <w:sz w:val="20"/>
          <w:szCs w:val="20"/>
        </w:rPr>
      </w:pPr>
      <w:r w:rsidRPr="00AB72B5">
        <w:rPr>
          <w:sz w:val="20"/>
          <w:szCs w:val="20"/>
        </w:rPr>
        <w:t>Órgão: 4 – SECRETARIA DE OBRAS, VIAÇÃO E SERVIÇOS URBANOS E RURAIS</w:t>
      </w:r>
    </w:p>
    <w:p w14:paraId="79C87D60" w14:textId="77777777" w:rsidR="000248DA" w:rsidRPr="00AB72B5" w:rsidRDefault="000248DA" w:rsidP="000248DA">
      <w:pPr>
        <w:spacing w:after="0" w:line="240" w:lineRule="auto"/>
        <w:ind w:left="993" w:firstLine="0"/>
        <w:rPr>
          <w:sz w:val="20"/>
          <w:szCs w:val="20"/>
        </w:rPr>
      </w:pPr>
      <w:r w:rsidRPr="00AB72B5">
        <w:rPr>
          <w:sz w:val="20"/>
          <w:szCs w:val="20"/>
        </w:rPr>
        <w:t>Unidade nº:  2 – DEPARTAMENTO URBANO</w:t>
      </w:r>
    </w:p>
    <w:p w14:paraId="1B7EC4F6" w14:textId="77777777" w:rsidR="000248DA" w:rsidRPr="00AB72B5" w:rsidRDefault="000248DA" w:rsidP="000248DA">
      <w:pPr>
        <w:spacing w:after="0" w:line="240" w:lineRule="auto"/>
        <w:ind w:left="993" w:firstLine="0"/>
        <w:rPr>
          <w:sz w:val="20"/>
          <w:szCs w:val="20"/>
        </w:rPr>
      </w:pPr>
      <w:r w:rsidRPr="00AB72B5">
        <w:rPr>
          <w:sz w:val="20"/>
          <w:szCs w:val="20"/>
        </w:rPr>
        <w:t>Projeto/Atividade: 2009 – MANUTENÇÃO DOS SERVIÇOS DE LIMPEZA PÚBLICA</w:t>
      </w:r>
    </w:p>
    <w:p w14:paraId="6956D939" w14:textId="77777777" w:rsidR="000248DA" w:rsidRPr="00AB72B5" w:rsidRDefault="000248DA" w:rsidP="000248DA">
      <w:pPr>
        <w:spacing w:after="0" w:line="240" w:lineRule="auto"/>
        <w:ind w:left="993" w:firstLine="0"/>
        <w:rPr>
          <w:sz w:val="20"/>
          <w:szCs w:val="20"/>
        </w:rPr>
      </w:pPr>
      <w:r w:rsidRPr="00AB72B5">
        <w:rPr>
          <w:sz w:val="20"/>
          <w:szCs w:val="20"/>
        </w:rPr>
        <w:t xml:space="preserve">Dotação reduzida: 187 </w:t>
      </w:r>
    </w:p>
    <w:p w14:paraId="43D840F7" w14:textId="77777777" w:rsidR="000248DA" w:rsidRPr="00AB72B5" w:rsidRDefault="000248DA" w:rsidP="000248DA">
      <w:pPr>
        <w:spacing w:after="0" w:line="240" w:lineRule="auto"/>
        <w:ind w:left="993" w:firstLine="0"/>
        <w:rPr>
          <w:sz w:val="20"/>
          <w:szCs w:val="20"/>
        </w:rPr>
      </w:pPr>
      <w:r w:rsidRPr="00AB72B5">
        <w:rPr>
          <w:sz w:val="20"/>
          <w:szCs w:val="20"/>
        </w:rPr>
        <w:t>Elemento de despesa: 33390300000000000000</w:t>
      </w:r>
    </w:p>
    <w:p w14:paraId="5A4114BA" w14:textId="77777777" w:rsidR="000248DA" w:rsidRPr="00821521" w:rsidRDefault="005345DA" w:rsidP="000248DA">
      <w:pPr>
        <w:spacing w:after="0" w:line="240" w:lineRule="auto"/>
        <w:ind w:left="993" w:firstLine="423"/>
        <w:rPr>
          <w:sz w:val="20"/>
          <w:szCs w:val="20"/>
        </w:rPr>
      </w:pPr>
      <w:sdt>
        <w:sdtPr>
          <w:rPr>
            <w:sz w:val="20"/>
            <w:szCs w:val="20"/>
          </w:rPr>
          <w:id w:val="1014533"/>
          <w14:checkbox>
            <w14:checked w14:val="1"/>
            <w14:checkedState w14:val="0078" w14:font="MS Gothic"/>
            <w14:uncheckedState w14:val="2610" w14:font="MS Gothic"/>
          </w14:checkbox>
        </w:sdtPr>
        <w:sdtEndPr/>
        <w:sdtContent>
          <w:r w:rsidR="000248DA">
            <w:rPr>
              <w:rFonts w:ascii="MS Gothic" w:eastAsia="MS Gothic" w:hAnsi="MS Gothic" w:hint="eastAsia"/>
              <w:sz w:val="20"/>
              <w:szCs w:val="20"/>
            </w:rPr>
            <w:t>x</w:t>
          </w:r>
        </w:sdtContent>
      </w:sdt>
      <w:r w:rsidR="000248DA" w:rsidRPr="00AB72B5">
        <w:rPr>
          <w:b/>
          <w:sz w:val="20"/>
          <w:szCs w:val="20"/>
        </w:rPr>
        <w:t xml:space="preserve"> </w:t>
      </w:r>
      <w:r w:rsidR="000248DA" w:rsidRPr="00AB72B5">
        <w:rPr>
          <w:sz w:val="20"/>
          <w:szCs w:val="20"/>
        </w:rPr>
        <w:t>Recurso Vinculado – 5000001</w:t>
      </w:r>
    </w:p>
    <w:p w14:paraId="1489E5EE" w14:textId="77777777" w:rsidR="00B50DFA" w:rsidRDefault="00B50DFA" w:rsidP="00287CF4">
      <w:pPr>
        <w:spacing w:after="0" w:line="240" w:lineRule="auto"/>
        <w:ind w:left="708" w:firstLine="708"/>
        <w:rPr>
          <w:rFonts w:cstheme="minorHAnsi"/>
          <w:i/>
          <w:sz w:val="24"/>
          <w:szCs w:val="24"/>
        </w:rPr>
      </w:pPr>
    </w:p>
    <w:p w14:paraId="54718948" w14:textId="77777777" w:rsidR="00175C13" w:rsidRPr="00287CF4" w:rsidRDefault="00175C13" w:rsidP="008470AB">
      <w:pPr>
        <w:pStyle w:val="Corpodetexto3"/>
        <w:rPr>
          <w:rFonts w:asciiTheme="minorHAnsi" w:hAnsiTheme="minorHAnsi" w:cstheme="minorHAnsi"/>
          <w:sz w:val="10"/>
          <w:szCs w:val="10"/>
        </w:rPr>
      </w:pPr>
    </w:p>
    <w:p w14:paraId="68FBB3AA" w14:textId="7F7D6FAE" w:rsidR="00A00CAE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C14370">
        <w:rPr>
          <w:rFonts w:asciiTheme="minorHAnsi" w:hAnsiTheme="minorHAnsi" w:cstheme="minorHAnsi"/>
          <w:szCs w:val="24"/>
        </w:rPr>
        <w:t xml:space="preserve">Em vista do exposto, o procedimento está em estrita conformidade com o Princípio Básico da Legalidade, e se enquadra no Artigo 75, Incisos II da Lei Federal nº 14.133/2021, o valor de </w:t>
      </w:r>
      <w:r w:rsidR="00D324CC" w:rsidRPr="00D324CC">
        <w:rPr>
          <w:rFonts w:asciiTheme="minorHAnsi" w:hAnsiTheme="minorHAnsi" w:cstheme="minorHAnsi"/>
          <w:szCs w:val="24"/>
        </w:rPr>
        <w:t>R$</w:t>
      </w:r>
      <w:r w:rsidR="000248DA" w:rsidRPr="000248DA">
        <w:rPr>
          <w:rFonts w:asciiTheme="minorHAnsi" w:hAnsiTheme="minorHAnsi" w:cstheme="minorHAnsi"/>
          <w:szCs w:val="24"/>
        </w:rPr>
        <w:t xml:space="preserve">3.885,00 </w:t>
      </w:r>
      <w:r w:rsidRPr="00C14370">
        <w:rPr>
          <w:rFonts w:asciiTheme="minorHAnsi" w:hAnsiTheme="minorHAnsi" w:cstheme="minorHAnsi"/>
          <w:szCs w:val="24"/>
        </w:rPr>
        <w:t>(</w:t>
      </w:r>
      <w:r w:rsidR="000248DA">
        <w:rPr>
          <w:rFonts w:asciiTheme="minorHAnsi" w:hAnsiTheme="minorHAnsi" w:cstheme="minorHAnsi"/>
          <w:szCs w:val="24"/>
        </w:rPr>
        <w:t>t</w:t>
      </w:r>
      <w:r w:rsidR="000248DA" w:rsidRPr="000248DA">
        <w:rPr>
          <w:rFonts w:asciiTheme="minorHAnsi" w:hAnsiTheme="minorHAnsi" w:cstheme="minorHAnsi"/>
          <w:szCs w:val="24"/>
        </w:rPr>
        <w:t>rês mil oitocentos e oitenta e cinco reais</w:t>
      </w:r>
      <w:r w:rsidRPr="00C14370">
        <w:rPr>
          <w:rFonts w:asciiTheme="minorHAnsi" w:hAnsiTheme="minorHAnsi" w:cstheme="minorHAnsi"/>
          <w:szCs w:val="24"/>
        </w:rPr>
        <w:t>), fica aquém do limite de licitação ora vigente.</w:t>
      </w:r>
      <w:r w:rsidR="00A00CAE" w:rsidRPr="009F5AA8">
        <w:rPr>
          <w:rFonts w:asciiTheme="minorHAnsi" w:hAnsiTheme="minorHAnsi" w:cstheme="minorHAnsi"/>
          <w:szCs w:val="24"/>
        </w:rPr>
        <w:t xml:space="preserve">  </w:t>
      </w:r>
    </w:p>
    <w:p w14:paraId="53EACC64" w14:textId="77777777" w:rsidR="00764B94" w:rsidRDefault="00764B94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08256290" w14:textId="77777777" w:rsidR="00C14370" w:rsidRPr="009F5AA8" w:rsidRDefault="00C14370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1B288143" w14:textId="77777777" w:rsidR="00A00CAE" w:rsidRPr="00677E1C" w:rsidRDefault="00A00CAE" w:rsidP="00F55357">
      <w:pPr>
        <w:pStyle w:val="Corpodetexto3"/>
        <w:ind w:firstLine="709"/>
        <w:rPr>
          <w:rFonts w:asciiTheme="minorHAnsi" w:hAnsiTheme="minorHAnsi" w:cstheme="minorHAnsi"/>
          <w:sz w:val="2"/>
          <w:szCs w:val="2"/>
        </w:rPr>
      </w:pPr>
    </w:p>
    <w:p w14:paraId="2247047F" w14:textId="77777777" w:rsidR="00677E1C" w:rsidRPr="00677E1C" w:rsidRDefault="00677E1C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7BF3AE85" w14:textId="4B813764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 xml:space="preserve">Prefeitura Municipal de Seberi/RS, </w:t>
      </w:r>
      <w:r w:rsidR="008470AB">
        <w:rPr>
          <w:rFonts w:cstheme="minorHAnsi"/>
          <w:b/>
          <w:sz w:val="24"/>
          <w:szCs w:val="24"/>
        </w:rPr>
        <w:t>1</w:t>
      </w:r>
      <w:r w:rsidR="000248DA">
        <w:rPr>
          <w:rFonts w:cstheme="minorHAnsi"/>
          <w:b/>
          <w:sz w:val="24"/>
          <w:szCs w:val="24"/>
        </w:rPr>
        <w:t>8</w:t>
      </w:r>
      <w:r w:rsidRPr="00F55357">
        <w:rPr>
          <w:rFonts w:cstheme="minorHAnsi"/>
          <w:b/>
          <w:sz w:val="24"/>
          <w:szCs w:val="24"/>
        </w:rPr>
        <w:t xml:space="preserve"> de </w:t>
      </w:r>
      <w:r w:rsidR="00180D4E">
        <w:rPr>
          <w:rFonts w:cstheme="minorHAnsi"/>
          <w:b/>
          <w:sz w:val="24"/>
          <w:szCs w:val="24"/>
        </w:rPr>
        <w:t>setembro</w:t>
      </w:r>
      <w:r w:rsidRPr="00F55357">
        <w:rPr>
          <w:rFonts w:cstheme="minorHAnsi"/>
          <w:b/>
          <w:sz w:val="24"/>
          <w:szCs w:val="24"/>
        </w:rPr>
        <w:t xml:space="preserve"> de 2024.</w:t>
      </w:r>
    </w:p>
    <w:p w14:paraId="265D5220" w14:textId="77777777" w:rsidR="00F55357" w:rsidRPr="00677E1C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21347854" w14:textId="77777777" w:rsidR="00BB7165" w:rsidRDefault="00BB7165" w:rsidP="00287CF4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41C91EBF" w14:textId="77777777" w:rsidR="00144814" w:rsidRPr="0031259E" w:rsidRDefault="00144814" w:rsidP="00C429BE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31477420" w14:textId="77777777" w:rsidR="00BB7165" w:rsidRPr="00677E1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62AB314A" w14:textId="513A5E10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>Assessoria Jurídica</w:t>
      </w:r>
    </w:p>
    <w:p w14:paraId="52AE8B21" w14:textId="77777777" w:rsidR="00937716" w:rsidRPr="00C429BE" w:rsidRDefault="00937716" w:rsidP="002D221C">
      <w:pPr>
        <w:spacing w:after="0" w:line="240" w:lineRule="auto"/>
        <w:ind w:firstLine="0"/>
        <w:rPr>
          <w:rFonts w:cstheme="minorHAnsi"/>
          <w:b/>
          <w:sz w:val="2"/>
          <w:szCs w:val="2"/>
        </w:rPr>
      </w:pPr>
    </w:p>
    <w:p w14:paraId="103BE687" w14:textId="77777777" w:rsidR="00937716" w:rsidRPr="00677E1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25F321C6" w14:textId="668EB607" w:rsidR="00A00CAE" w:rsidRPr="00F55357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F55357">
        <w:rPr>
          <w:rFonts w:asciiTheme="minorHAnsi" w:hAnsiTheme="minorHAnsi" w:cstheme="minorHAnsi"/>
          <w:szCs w:val="24"/>
        </w:rPr>
        <w:t xml:space="preserve">R. h. </w:t>
      </w:r>
    </w:p>
    <w:p w14:paraId="72C9C086" w14:textId="6D7DC350" w:rsidR="00C14370" w:rsidRDefault="00A00CAE" w:rsidP="00287CF4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9F5AA8">
        <w:rPr>
          <w:rFonts w:asciiTheme="minorHAnsi" w:hAnsiTheme="minorHAnsi" w:cstheme="minorHAnsi"/>
          <w:szCs w:val="24"/>
        </w:rPr>
        <w:t>Diante do exposto, cumpridas as formalidades legais do Artigo 75,</w:t>
      </w:r>
      <w:r w:rsidR="00BB7165" w:rsidRPr="009F5AA8">
        <w:rPr>
          <w:rFonts w:asciiTheme="minorHAnsi" w:hAnsiTheme="minorHAnsi" w:cstheme="minorHAnsi"/>
          <w:szCs w:val="24"/>
        </w:rPr>
        <w:t xml:space="preserve"> Inciso </w:t>
      </w:r>
      <w:r w:rsidR="00BB7165">
        <w:rPr>
          <w:rFonts w:asciiTheme="minorHAnsi" w:hAnsiTheme="minorHAnsi" w:cstheme="minorHAnsi"/>
          <w:szCs w:val="24"/>
        </w:rPr>
        <w:t>I</w:t>
      </w:r>
      <w:r w:rsidR="0031259E">
        <w:rPr>
          <w:rFonts w:asciiTheme="minorHAnsi" w:hAnsiTheme="minorHAnsi" w:cstheme="minorHAnsi"/>
          <w:szCs w:val="24"/>
        </w:rPr>
        <w:t>I,</w:t>
      </w:r>
      <w:r w:rsidRPr="009F5AA8">
        <w:rPr>
          <w:rFonts w:asciiTheme="minorHAnsi" w:hAnsiTheme="minorHAnsi" w:cstheme="minorHAnsi"/>
          <w:szCs w:val="24"/>
        </w:rPr>
        <w:t xml:space="preserve"> da Lei Federal nº 14.133/2021, autorizo a realização da despesa conforme enquadramento, na forma da legislação em vigor.</w:t>
      </w:r>
    </w:p>
    <w:p w14:paraId="2DFD25C5" w14:textId="77777777" w:rsidR="00C14370" w:rsidRPr="009F5AA8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361DA87E" w14:textId="77777777" w:rsidR="00937716" w:rsidRPr="00677E1C" w:rsidRDefault="00937716" w:rsidP="00F55357">
      <w:pPr>
        <w:pStyle w:val="Corpodetexto2"/>
        <w:ind w:firstLine="709"/>
        <w:rPr>
          <w:rFonts w:asciiTheme="minorHAnsi" w:hAnsiTheme="minorHAnsi" w:cstheme="minorHAnsi"/>
          <w:b/>
          <w:sz w:val="2"/>
          <w:szCs w:val="2"/>
        </w:rPr>
      </w:pPr>
    </w:p>
    <w:p w14:paraId="54C9D460" w14:textId="4DDAC698" w:rsidR="00144814" w:rsidRDefault="00A00CAE" w:rsidP="00C429BE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 xml:space="preserve">Prefeitura Municipal de Seberi/RS, </w:t>
      </w:r>
      <w:r w:rsidR="008470AB">
        <w:rPr>
          <w:rFonts w:cstheme="minorHAnsi"/>
          <w:b/>
          <w:sz w:val="24"/>
          <w:szCs w:val="24"/>
        </w:rPr>
        <w:t>1</w:t>
      </w:r>
      <w:r w:rsidR="000248DA">
        <w:rPr>
          <w:rFonts w:cstheme="minorHAnsi"/>
          <w:b/>
          <w:sz w:val="24"/>
          <w:szCs w:val="24"/>
        </w:rPr>
        <w:t>8</w:t>
      </w:r>
      <w:r w:rsidR="00180D4E" w:rsidRPr="00F55357">
        <w:rPr>
          <w:rFonts w:cstheme="minorHAnsi"/>
          <w:b/>
          <w:sz w:val="24"/>
          <w:szCs w:val="24"/>
        </w:rPr>
        <w:t xml:space="preserve"> de </w:t>
      </w:r>
      <w:r w:rsidR="00180D4E">
        <w:rPr>
          <w:rFonts w:cstheme="minorHAnsi"/>
          <w:b/>
          <w:sz w:val="24"/>
          <w:szCs w:val="24"/>
        </w:rPr>
        <w:t>setembro</w:t>
      </w:r>
      <w:r w:rsidR="00180D4E" w:rsidRPr="00F55357">
        <w:rPr>
          <w:rFonts w:cstheme="minorHAnsi"/>
          <w:b/>
          <w:sz w:val="24"/>
          <w:szCs w:val="24"/>
        </w:rPr>
        <w:t xml:space="preserve"> </w:t>
      </w:r>
      <w:r w:rsidRPr="00F55357">
        <w:rPr>
          <w:rFonts w:cstheme="minorHAnsi"/>
          <w:b/>
          <w:sz w:val="24"/>
          <w:szCs w:val="24"/>
        </w:rPr>
        <w:t>de 2024.</w:t>
      </w:r>
    </w:p>
    <w:p w14:paraId="56E32C29" w14:textId="77777777" w:rsidR="00C429BE" w:rsidRDefault="00C429BE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5588DFC" w14:textId="6C463E40" w:rsidR="005B7007" w:rsidRDefault="00A00CAE" w:rsidP="008470AB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br/>
        <w:t>Adilson Adam Balestrin</w:t>
      </w:r>
      <w:r w:rsidRPr="00F55357">
        <w:rPr>
          <w:rFonts w:cstheme="minorHAnsi"/>
          <w:b/>
          <w:sz w:val="24"/>
          <w:szCs w:val="24"/>
        </w:rPr>
        <w:br/>
        <w:t>Prefeito Municipal</w:t>
      </w:r>
      <w:bookmarkEnd w:id="0"/>
    </w:p>
    <w:p w14:paraId="6C22CE79" w14:textId="77777777" w:rsidR="008470AB" w:rsidRDefault="008470AB" w:rsidP="008470AB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0E37FCC5" w14:textId="77777777" w:rsidR="002473B3" w:rsidRDefault="002473B3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11DBE754" w14:textId="77777777" w:rsidR="00D324CC" w:rsidRDefault="00D324CC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7C2F6DC" w14:textId="77777777" w:rsidR="00B50DFA" w:rsidRDefault="00B50DFA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1F7568A6" w14:textId="77777777" w:rsidR="000248DA" w:rsidRPr="0031259E" w:rsidRDefault="000248DA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109B8485" w14:textId="16384A9D" w:rsidR="006C6735" w:rsidRDefault="006C6735" w:rsidP="006C6735">
      <w:pPr>
        <w:ind w:firstLine="0"/>
        <w:jc w:val="center"/>
        <w:rPr>
          <w:b/>
          <w:bCs/>
          <w:sz w:val="28"/>
          <w:szCs w:val="28"/>
        </w:rPr>
      </w:pPr>
      <w:r w:rsidRPr="006C6735">
        <w:rPr>
          <w:b/>
          <w:bCs/>
          <w:sz w:val="28"/>
          <w:szCs w:val="28"/>
        </w:rPr>
        <w:lastRenderedPageBreak/>
        <w:t>ANEXOS</w:t>
      </w:r>
    </w:p>
    <w:p w14:paraId="2A8B43D9" w14:textId="77777777" w:rsidR="009F5AA8" w:rsidRDefault="009F5AA8" w:rsidP="002D221C">
      <w:pPr>
        <w:ind w:firstLine="0"/>
        <w:rPr>
          <w:b/>
          <w:bCs/>
          <w:sz w:val="28"/>
          <w:szCs w:val="28"/>
        </w:rPr>
      </w:pPr>
    </w:p>
    <w:p w14:paraId="2B99ABF3" w14:textId="77777777" w:rsidR="00AB2E0E" w:rsidRDefault="00AB2E0E" w:rsidP="002D221C">
      <w:pPr>
        <w:ind w:firstLine="0"/>
        <w:rPr>
          <w:b/>
          <w:bCs/>
          <w:sz w:val="28"/>
          <w:szCs w:val="28"/>
        </w:rPr>
      </w:pPr>
    </w:p>
    <w:p w14:paraId="7DF88539" w14:textId="77777777" w:rsidR="002D221C" w:rsidRPr="006C6735" w:rsidRDefault="002D221C" w:rsidP="002D221C">
      <w:pPr>
        <w:ind w:firstLine="0"/>
        <w:rPr>
          <w:b/>
          <w:bCs/>
          <w:sz w:val="28"/>
          <w:szCs w:val="28"/>
        </w:rPr>
      </w:pPr>
    </w:p>
    <w:p w14:paraId="345B60E6" w14:textId="77777777" w:rsidR="00DD2E10" w:rsidRPr="004F22B0" w:rsidRDefault="00DD2E10" w:rsidP="00DD2E10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  <w:r w:rsidRPr="004F22B0">
        <w:rPr>
          <w:rFonts w:cstheme="minorHAnsi"/>
          <w:i/>
          <w:sz w:val="20"/>
          <w:szCs w:val="20"/>
        </w:rPr>
        <w:t>Documento</w:t>
      </w:r>
      <w:r>
        <w:rPr>
          <w:rFonts w:cstheme="minorHAnsi"/>
          <w:i/>
          <w:sz w:val="20"/>
          <w:szCs w:val="20"/>
        </w:rPr>
        <w:t xml:space="preserve"> obrigatório para formalização de dispensa por baixo valor</w:t>
      </w:r>
      <w:r w:rsidRPr="004F22B0">
        <w:rPr>
          <w:rFonts w:cstheme="minorHAnsi"/>
          <w:i/>
          <w:sz w:val="20"/>
          <w:szCs w:val="20"/>
        </w:rPr>
        <w:t xml:space="preserve">. </w:t>
      </w:r>
      <w:r w:rsidRPr="004F22B0">
        <w:rPr>
          <w:rFonts w:cstheme="minorHAnsi"/>
          <w:b/>
          <w:i/>
          <w:sz w:val="20"/>
          <w:szCs w:val="20"/>
        </w:rPr>
        <w:t>A oferta de informações falsas poderá ensejar penalização do agente municipal, além de responder pelo crime de falsidade ideológica e/ou outro crime contra as licitações.</w:t>
      </w:r>
      <w:r w:rsidRPr="004F22B0">
        <w:rPr>
          <w:rFonts w:cstheme="minorHAnsi"/>
          <w:i/>
          <w:sz w:val="20"/>
          <w:szCs w:val="20"/>
        </w:rPr>
        <w:t xml:space="preserve"> </w:t>
      </w:r>
    </w:p>
    <w:p w14:paraId="30A12269" w14:textId="77777777" w:rsidR="00DD2E10" w:rsidRDefault="00DD2E10" w:rsidP="00DD2E10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30B1DB3B" w14:textId="77777777" w:rsidR="00DD2E10" w:rsidRDefault="00DD2E10" w:rsidP="00DD2E10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32342C0B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DFD Dispensa nº. </w:t>
      </w:r>
      <w:sdt>
        <w:sdtPr>
          <w:rPr>
            <w:rFonts w:cstheme="minorHAnsi"/>
            <w:sz w:val="24"/>
            <w:szCs w:val="24"/>
          </w:rPr>
          <w:id w:val="120128989"/>
          <w:placeholder>
            <w:docPart w:val="B11F9596AFB041AA914603047BCB3C07"/>
          </w:placeholder>
        </w:sdtPr>
        <w:sdtEndPr/>
        <w:sdtContent>
          <w:r>
            <w:rPr>
              <w:rFonts w:cstheme="minorHAnsi"/>
              <w:sz w:val="24"/>
              <w:szCs w:val="24"/>
            </w:rPr>
            <w:t>123</w:t>
          </w:r>
        </w:sdtContent>
      </w:sdt>
      <w:r>
        <w:rPr>
          <w:rFonts w:cstheme="minorHAnsi"/>
          <w:sz w:val="24"/>
          <w:szCs w:val="24"/>
        </w:rPr>
        <w:t>/</w:t>
      </w:r>
      <w:sdt>
        <w:sdtPr>
          <w:rPr>
            <w:rFonts w:cstheme="minorHAnsi"/>
            <w:sz w:val="24"/>
            <w:szCs w:val="24"/>
          </w:rPr>
          <w:id w:val="-1988237914"/>
          <w:placeholder>
            <w:docPart w:val="B11F9596AFB041AA914603047BCB3C07"/>
          </w:placeholder>
        </w:sdtPr>
        <w:sdtEndPr/>
        <w:sdtContent>
          <w:r>
            <w:rPr>
              <w:rFonts w:cstheme="minorHAnsi"/>
              <w:sz w:val="24"/>
              <w:szCs w:val="24"/>
            </w:rPr>
            <w:t>2024</w:t>
          </w:r>
        </w:sdtContent>
      </w:sdt>
      <w:r>
        <w:rPr>
          <w:rFonts w:cstheme="minorHAnsi"/>
          <w:sz w:val="24"/>
          <w:szCs w:val="24"/>
        </w:rPr>
        <w:t>.</w:t>
      </w:r>
    </w:p>
    <w:p w14:paraId="168A7206" w14:textId="77777777" w:rsidR="00DD2E10" w:rsidRPr="00A37197" w:rsidRDefault="00DD2E10" w:rsidP="00DD2E10">
      <w:pPr>
        <w:spacing w:after="0" w:line="240" w:lineRule="auto"/>
        <w:ind w:firstLine="0"/>
        <w:rPr>
          <w:rFonts w:cstheme="minorHAnsi"/>
          <w:sz w:val="20"/>
          <w:szCs w:val="20"/>
        </w:rPr>
      </w:pPr>
    </w:p>
    <w:p w14:paraId="5845035B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46570C">
        <w:rPr>
          <w:rFonts w:cstheme="minorHAnsi"/>
          <w:sz w:val="24"/>
          <w:szCs w:val="24"/>
        </w:rPr>
        <w:t xml:space="preserve">Data de abertura: </w:t>
      </w:r>
      <w:sdt>
        <w:sdtPr>
          <w:rPr>
            <w:rFonts w:cstheme="minorHAnsi"/>
            <w:sz w:val="24"/>
            <w:szCs w:val="24"/>
          </w:rPr>
          <w:id w:val="-1847773394"/>
          <w:placeholder>
            <w:docPart w:val="B11F9596AFB041AA914603047BCB3C07"/>
          </w:placeholder>
        </w:sdtPr>
        <w:sdtEndPr/>
        <w:sdtContent>
          <w:r>
            <w:rPr>
              <w:rFonts w:cstheme="minorHAnsi"/>
              <w:sz w:val="24"/>
              <w:szCs w:val="24"/>
            </w:rPr>
            <w:t>09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-1593009226"/>
          <w:placeholder>
            <w:docPart w:val="B11F9596AFB041AA914603047BCB3C07"/>
          </w:placeholder>
        </w:sdtPr>
        <w:sdtEndPr/>
        <w:sdtContent>
          <w:r>
            <w:rPr>
              <w:rFonts w:cstheme="minorHAnsi"/>
              <w:sz w:val="24"/>
              <w:szCs w:val="24"/>
            </w:rPr>
            <w:t>setembro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1134376921"/>
          <w:placeholder>
            <w:docPart w:val="B11F9596AFB041AA914603047BCB3C07"/>
          </w:placeholder>
        </w:sdtPr>
        <w:sdtEndPr/>
        <w:sdtContent>
          <w:r>
            <w:rPr>
              <w:rFonts w:cstheme="minorHAnsi"/>
              <w:sz w:val="24"/>
              <w:szCs w:val="24"/>
            </w:rPr>
            <w:t>2024.</w:t>
          </w:r>
        </w:sdtContent>
      </w:sdt>
    </w:p>
    <w:p w14:paraId="6A9E9638" w14:textId="77777777" w:rsidR="00DD2E10" w:rsidRPr="0046570C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60F5CC37" w14:textId="77777777" w:rsidR="00DD2E10" w:rsidRPr="00A37197" w:rsidRDefault="00DD2E10" w:rsidP="00DD2E10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DD2E10" w:rsidRPr="00222C97" w14:paraId="63A18560" w14:textId="77777777" w:rsidTr="00EE3ABD">
        <w:tc>
          <w:tcPr>
            <w:tcW w:w="9778" w:type="dxa"/>
            <w:shd w:val="clear" w:color="auto" w:fill="D9D9D9" w:themeFill="background1" w:themeFillShade="D9"/>
          </w:tcPr>
          <w:p w14:paraId="50A84D12" w14:textId="77777777" w:rsidR="00DD2E10" w:rsidRPr="00222C9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 ORIGEM DA DEMANDA</w:t>
            </w:r>
          </w:p>
        </w:tc>
      </w:tr>
    </w:tbl>
    <w:p w14:paraId="4686ABE9" w14:textId="77777777" w:rsidR="00DD2E10" w:rsidRPr="00970B74" w:rsidRDefault="00DD2E10" w:rsidP="00DD2E10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77DE309" w14:textId="77777777" w:rsidR="00DD2E10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1.1 Unidade requisitante (conforme Lei Municipal nº. 4.318/2017)</w:t>
      </w:r>
    </w:p>
    <w:p w14:paraId="737B9E7E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6812718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Gabinete do Prefeito e do Vice-Prefeito e Gabinete da Primeira Dama;</w:t>
      </w:r>
    </w:p>
    <w:p w14:paraId="687C39E3" w14:textId="77777777" w:rsidR="00DD2E10" w:rsidRPr="00A6012A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926287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Procuradoria Geral do Município;</w:t>
      </w:r>
    </w:p>
    <w:p w14:paraId="00C5ABE2" w14:textId="77777777" w:rsidR="00DD2E10" w:rsidRPr="00A6012A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610323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Unidade Central de Controle Interno;</w:t>
      </w:r>
    </w:p>
    <w:p w14:paraId="3A5FBE97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5040731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Administração e Planejamento;</w:t>
      </w:r>
    </w:p>
    <w:p w14:paraId="061F7742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9243311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Fazenda;</w:t>
      </w:r>
    </w:p>
    <w:p w14:paraId="002EDA19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18226481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Obras, Viação e Serviços Urbanos e Rurais;</w:t>
      </w:r>
    </w:p>
    <w:p w14:paraId="2071B0A0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8110456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Educação, Cultura e Desporto;</w:t>
      </w:r>
    </w:p>
    <w:p w14:paraId="44919ECD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0410926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Saúde;</w:t>
      </w:r>
    </w:p>
    <w:p w14:paraId="2185FAF0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14516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Trabalho e Assistência Social;</w:t>
      </w:r>
    </w:p>
    <w:p w14:paraId="2BF88236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32293960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 de Referência da Assistência Social - CRAS;</w:t>
      </w:r>
    </w:p>
    <w:p w14:paraId="77A80DDB" w14:textId="77777777" w:rsidR="00DD2E10" w:rsidRPr="00A6012A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5845035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</w:t>
      </w:r>
      <w:r w:rsidR="00DD2E10">
        <w:rPr>
          <w:rFonts w:cstheme="minorHAnsi"/>
          <w:color w:val="000000"/>
          <w:sz w:val="24"/>
          <w:szCs w:val="24"/>
          <w:shd w:val="clear" w:color="auto" w:fill="FFFFFF"/>
        </w:rPr>
        <w:t xml:space="preserve"> Administrativo;</w:t>
      </w:r>
    </w:p>
    <w:p w14:paraId="05288C43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4055092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Agricultura e Meio Ambiente;</w:t>
      </w:r>
    </w:p>
    <w:p w14:paraId="7F99A9FF" w14:textId="77777777" w:rsidR="00DD2E10" w:rsidRPr="00E72B3B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745564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E72B3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E72B3B">
        <w:rPr>
          <w:rFonts w:cstheme="minorHAnsi"/>
          <w:b/>
          <w:sz w:val="24"/>
          <w:szCs w:val="24"/>
        </w:rPr>
        <w:t xml:space="preserve"> </w:t>
      </w:r>
      <w:r w:rsidR="00DD2E10" w:rsidRPr="00E72B3B">
        <w:rPr>
          <w:rFonts w:cstheme="minorHAnsi"/>
          <w:color w:val="000000"/>
          <w:sz w:val="24"/>
          <w:szCs w:val="24"/>
          <w:shd w:val="clear" w:color="auto" w:fill="FFFFFF"/>
        </w:rPr>
        <w:t>Secretaria Municipal de Desenvolvimento;</w:t>
      </w:r>
    </w:p>
    <w:p w14:paraId="451B9CAA" w14:textId="77777777" w:rsidR="00DD2E10" w:rsidRPr="00A6012A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567969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Fundo de Previdência Social do Município (FPSM);</w:t>
      </w:r>
    </w:p>
    <w:p w14:paraId="4F55F781" w14:textId="77777777" w:rsidR="00DD2E10" w:rsidRPr="00A6012A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31437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A6012A">
        <w:rPr>
          <w:rFonts w:cstheme="minorHAnsi"/>
          <w:color w:val="000000"/>
          <w:sz w:val="24"/>
          <w:szCs w:val="24"/>
          <w:shd w:val="clear" w:color="auto" w:fill="FFFFFF"/>
        </w:rPr>
        <w:t>Conselhos Municipais.</w:t>
      </w:r>
    </w:p>
    <w:p w14:paraId="3004F039" w14:textId="77777777" w:rsidR="00DD2E10" w:rsidRDefault="00DD2E10" w:rsidP="00DD2E10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488084D0" w14:textId="77777777" w:rsidR="00DD2E10" w:rsidRDefault="00DD2E10" w:rsidP="00DD2E10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DD2E10" w:rsidRPr="00222C97" w14:paraId="4B25ADC2" w14:textId="77777777" w:rsidTr="00EE3ABD">
        <w:tc>
          <w:tcPr>
            <w:tcW w:w="9778" w:type="dxa"/>
            <w:shd w:val="clear" w:color="auto" w:fill="D9D9D9" w:themeFill="background1" w:themeFillShade="D9"/>
          </w:tcPr>
          <w:p w14:paraId="0573EBB2" w14:textId="77777777" w:rsidR="00DD2E10" w:rsidRPr="00222C9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2. RESUMO DO OBJETO</w:t>
            </w:r>
          </w:p>
        </w:tc>
      </w:tr>
    </w:tbl>
    <w:p w14:paraId="7F87B7C0" w14:textId="77777777" w:rsidR="00DD2E10" w:rsidRPr="00A5120B" w:rsidRDefault="00DD2E10" w:rsidP="00DD2E10">
      <w:pPr>
        <w:spacing w:after="0" w:line="240" w:lineRule="auto"/>
        <w:ind w:firstLine="0"/>
        <w:rPr>
          <w:rFonts w:cstheme="minorHAnsi"/>
          <w:i/>
          <w:sz w:val="10"/>
          <w:szCs w:val="10"/>
        </w:rPr>
      </w:pPr>
    </w:p>
    <w:p w14:paraId="14A13D82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407889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6002B7">
        <w:rPr>
          <w:rFonts w:cstheme="minorHAnsi"/>
          <w:b/>
          <w:sz w:val="24"/>
          <w:szCs w:val="24"/>
        </w:rPr>
        <w:t>Manutenção de veículo(s) automotor(es)</w:t>
      </w:r>
      <w:r w:rsidR="00DD2E10" w:rsidRPr="00FC13C6">
        <w:rPr>
          <w:rFonts w:cstheme="minorHAnsi"/>
          <w:sz w:val="24"/>
          <w:szCs w:val="24"/>
        </w:rPr>
        <w:t xml:space="preserve"> – Limite </w:t>
      </w:r>
      <w:r w:rsidR="00DD2E10" w:rsidRPr="00782E3E">
        <w:rPr>
          <w:rFonts w:cstheme="minorHAnsi"/>
          <w:sz w:val="24"/>
          <w:szCs w:val="24"/>
        </w:rPr>
        <w:t>de R$</w:t>
      </w:r>
      <w:r w:rsidR="00DD2E10" w:rsidRPr="00782E3E">
        <w:rPr>
          <w:rFonts w:cstheme="minorHAnsi"/>
          <w:b/>
          <w:sz w:val="24"/>
          <w:szCs w:val="24"/>
        </w:rPr>
        <w:t xml:space="preserve"> </w:t>
      </w:r>
      <w:r w:rsidR="00DD2E10"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119.812,02</w:t>
      </w:r>
      <w:r w:rsidR="00DD2E10" w:rsidRPr="00782E3E">
        <w:rPr>
          <w:rFonts w:ascii="Verdana" w:hAnsi="Verdana"/>
          <w:shd w:val="clear" w:color="auto" w:fill="FFFFFF"/>
        </w:rPr>
        <w:t> </w:t>
      </w:r>
      <w:r w:rsidR="00DD2E10">
        <w:rPr>
          <w:rFonts w:cstheme="minorHAnsi"/>
          <w:sz w:val="24"/>
          <w:szCs w:val="24"/>
        </w:rPr>
        <w:t>para 2024</w:t>
      </w:r>
      <w:r w:rsidR="00DD2E10" w:rsidRPr="00FC13C6">
        <w:rPr>
          <w:rFonts w:cstheme="minorHAnsi"/>
          <w:sz w:val="24"/>
          <w:szCs w:val="24"/>
        </w:rPr>
        <w:t>.</w:t>
      </w:r>
    </w:p>
    <w:p w14:paraId="08C16857" w14:textId="77777777" w:rsidR="00DD2E10" w:rsidRPr="0019427D" w:rsidRDefault="005345DA" w:rsidP="00DD2E10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0027150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9427D">
        <w:rPr>
          <w:rFonts w:cstheme="minorHAnsi"/>
          <w:sz w:val="24"/>
          <w:szCs w:val="24"/>
        </w:rPr>
        <w:t xml:space="preserve"> </w:t>
      </w:r>
      <w:r w:rsidR="00DD2E10" w:rsidRPr="0019427D">
        <w:rPr>
          <w:rFonts w:eastAsia="Times New Roman" w:cstheme="minorHAnsi"/>
          <w:color w:val="000000"/>
          <w:sz w:val="24"/>
          <w:szCs w:val="24"/>
          <w:lang w:eastAsia="pt-BR"/>
        </w:rPr>
        <w:t>Somente mão de obra.</w:t>
      </w:r>
    </w:p>
    <w:p w14:paraId="7ECC8959" w14:textId="77777777" w:rsidR="00DD2E10" w:rsidRPr="0019427D" w:rsidRDefault="005345DA" w:rsidP="00DD2E10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33314342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9427D">
        <w:rPr>
          <w:rFonts w:cstheme="minorHAnsi"/>
          <w:sz w:val="24"/>
          <w:szCs w:val="24"/>
        </w:rPr>
        <w:t xml:space="preserve"> </w:t>
      </w:r>
      <w:r w:rsidR="00DD2E10" w:rsidRPr="0019427D">
        <w:rPr>
          <w:rFonts w:eastAsia="Times New Roman" w:cstheme="minorHAnsi"/>
          <w:color w:val="000000"/>
          <w:sz w:val="24"/>
          <w:szCs w:val="24"/>
          <w:lang w:eastAsia="pt-BR"/>
        </w:rPr>
        <w:t>M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ã</w:t>
      </w:r>
      <w:r w:rsidR="00DD2E10" w:rsidRPr="0019427D">
        <w:rPr>
          <w:rFonts w:eastAsia="Times New Roman" w:cstheme="minorHAnsi"/>
          <w:color w:val="000000"/>
          <w:sz w:val="24"/>
          <w:szCs w:val="24"/>
          <w:lang w:eastAsia="pt-BR"/>
        </w:rPr>
        <w:t>o de obra e fornecimento de peças</w:t>
      </w:r>
    </w:p>
    <w:p w14:paraId="07BE20EF" w14:textId="77777777" w:rsidR="00DD2E10" w:rsidRPr="0019427D" w:rsidRDefault="005345DA" w:rsidP="00DD2E10">
      <w:pPr>
        <w:spacing w:after="0" w:line="240" w:lineRule="auto"/>
        <w:ind w:left="113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8127542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9427D">
        <w:rPr>
          <w:rFonts w:cstheme="minorHAnsi"/>
          <w:sz w:val="24"/>
          <w:szCs w:val="24"/>
        </w:rPr>
        <w:t xml:space="preserve"> Valor inferior a R</w:t>
      </w:r>
      <w:r w:rsidR="00DD2E10" w:rsidRPr="00782E3E">
        <w:rPr>
          <w:rFonts w:cstheme="minorHAnsi"/>
          <w:sz w:val="24"/>
          <w:szCs w:val="24"/>
        </w:rPr>
        <w:t>$</w:t>
      </w:r>
      <w:r w:rsidR="00DD2E10" w:rsidRPr="00782E3E">
        <w:rPr>
          <w:rFonts w:cstheme="minorHAnsi"/>
          <w:b/>
          <w:sz w:val="24"/>
          <w:szCs w:val="24"/>
        </w:rPr>
        <w:t xml:space="preserve"> </w:t>
      </w:r>
      <w:r w:rsidR="00DD2E10"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>9.584,97</w:t>
      </w:r>
      <w:r w:rsidR="00DD2E10" w:rsidRPr="00782E3E">
        <w:rPr>
          <w:rFonts w:cstheme="minorHAnsi"/>
          <w:sz w:val="24"/>
          <w:szCs w:val="24"/>
        </w:rPr>
        <w:t xml:space="preserve"> </w:t>
      </w:r>
      <w:r w:rsidR="00DD2E10" w:rsidRPr="002D2C7D">
        <w:rPr>
          <w:rFonts w:cstheme="minorHAnsi"/>
          <w:i/>
          <w:sz w:val="20"/>
          <w:szCs w:val="20"/>
        </w:rPr>
        <w:t>(sem limite para 2024)</w:t>
      </w:r>
      <w:r w:rsidR="00DD2E10" w:rsidRPr="0019427D">
        <w:rPr>
          <w:rFonts w:cstheme="minorHAnsi"/>
          <w:sz w:val="24"/>
          <w:szCs w:val="24"/>
        </w:rPr>
        <w:t>.</w:t>
      </w:r>
    </w:p>
    <w:p w14:paraId="24021F35" w14:textId="77777777" w:rsidR="00DD2E10" w:rsidRPr="00A5120B" w:rsidRDefault="00DD2E10" w:rsidP="00DD2E10">
      <w:pPr>
        <w:spacing w:after="0" w:line="240" w:lineRule="auto"/>
        <w:ind w:left="284" w:firstLine="0"/>
        <w:rPr>
          <w:rFonts w:cstheme="minorHAnsi"/>
          <w:sz w:val="16"/>
          <w:szCs w:val="16"/>
        </w:rPr>
      </w:pPr>
    </w:p>
    <w:p w14:paraId="0073F871" w14:textId="77777777" w:rsidR="00DD2E10" w:rsidRPr="00FC13C6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7780591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6002B7">
        <w:rPr>
          <w:rFonts w:cstheme="minorHAnsi"/>
          <w:b/>
          <w:sz w:val="24"/>
          <w:szCs w:val="24"/>
        </w:rPr>
        <w:t>Serviços diversos</w:t>
      </w:r>
      <w:r w:rsidR="00DD2E10" w:rsidRPr="00FC13C6">
        <w:rPr>
          <w:rFonts w:cstheme="minorHAnsi"/>
          <w:sz w:val="24"/>
          <w:szCs w:val="24"/>
        </w:rPr>
        <w:t xml:space="preserve"> – Limite de </w:t>
      </w:r>
      <w:r w:rsidR="00DD2E10" w:rsidRPr="00782E3E">
        <w:rPr>
          <w:rFonts w:cstheme="minorHAnsi"/>
          <w:sz w:val="24"/>
          <w:szCs w:val="24"/>
        </w:rPr>
        <w:t>R$</w:t>
      </w:r>
      <w:r w:rsidR="00DD2E10" w:rsidRPr="00782E3E">
        <w:rPr>
          <w:rFonts w:cstheme="minorHAnsi"/>
          <w:b/>
          <w:sz w:val="24"/>
          <w:szCs w:val="24"/>
        </w:rPr>
        <w:t xml:space="preserve"> </w:t>
      </w:r>
      <w:r w:rsidR="00DD2E10"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59.906,02</w:t>
      </w:r>
      <w:r w:rsidR="00DD2E10" w:rsidRPr="00782E3E">
        <w:rPr>
          <w:rStyle w:val="Forte"/>
          <w:rFonts w:ascii="Verdana" w:hAnsi="Verdana"/>
          <w:bdr w:val="none" w:sz="0" w:space="0" w:color="auto" w:frame="1"/>
        </w:rPr>
        <w:t xml:space="preserve"> </w:t>
      </w:r>
      <w:r w:rsidR="00DD2E10">
        <w:rPr>
          <w:rFonts w:cstheme="minorHAnsi"/>
          <w:sz w:val="24"/>
          <w:szCs w:val="24"/>
        </w:rPr>
        <w:t>para 2024, da mesma natureza</w:t>
      </w:r>
      <w:r w:rsidR="00DD2E10" w:rsidRPr="00FC13C6">
        <w:rPr>
          <w:rFonts w:cstheme="minorHAnsi"/>
          <w:sz w:val="24"/>
          <w:szCs w:val="24"/>
        </w:rPr>
        <w:t>.</w:t>
      </w:r>
    </w:p>
    <w:p w14:paraId="7C0EC5C3" w14:textId="77777777" w:rsidR="00DD2E10" w:rsidRPr="0019427D" w:rsidRDefault="005345DA" w:rsidP="00DD2E10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168011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9427D">
        <w:rPr>
          <w:rFonts w:cstheme="minorHAnsi"/>
          <w:sz w:val="24"/>
          <w:szCs w:val="24"/>
        </w:rPr>
        <w:t xml:space="preserve"> </w:t>
      </w:r>
      <w:r w:rsidR="00DD2E10" w:rsidRPr="0019427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Somente 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serviços</w:t>
      </w:r>
      <w:r w:rsidR="00DD2E10" w:rsidRPr="0019427D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DC5CB51" w14:textId="77777777" w:rsidR="00DD2E10" w:rsidRPr="0019427D" w:rsidRDefault="005345DA" w:rsidP="00DD2E10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73173827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9427D">
        <w:rPr>
          <w:rFonts w:cstheme="minorHAnsi"/>
          <w:sz w:val="24"/>
          <w:szCs w:val="24"/>
        </w:rPr>
        <w:t xml:space="preserve"> 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Serviços com fornecimento de materiais.</w:t>
      </w:r>
    </w:p>
    <w:p w14:paraId="0815C303" w14:textId="77777777" w:rsidR="00DD2E10" w:rsidRPr="00A5120B" w:rsidRDefault="00DD2E10" w:rsidP="00DD2E10">
      <w:pPr>
        <w:spacing w:after="0" w:line="240" w:lineRule="auto"/>
        <w:ind w:left="284" w:firstLine="0"/>
        <w:rPr>
          <w:rFonts w:cstheme="minorHAnsi"/>
          <w:i/>
          <w:sz w:val="16"/>
          <w:szCs w:val="16"/>
        </w:rPr>
      </w:pPr>
    </w:p>
    <w:p w14:paraId="45E702BC" w14:textId="77777777" w:rsidR="00DD2E10" w:rsidRPr="00FC13C6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5022972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6002B7">
        <w:rPr>
          <w:rFonts w:cstheme="minorHAnsi"/>
          <w:b/>
          <w:sz w:val="24"/>
          <w:szCs w:val="24"/>
        </w:rPr>
        <w:t>Compras diversas</w:t>
      </w:r>
      <w:r w:rsidR="00DD2E10" w:rsidRPr="00FC13C6">
        <w:rPr>
          <w:rFonts w:cstheme="minorHAnsi"/>
          <w:sz w:val="24"/>
          <w:szCs w:val="24"/>
        </w:rPr>
        <w:t xml:space="preserve"> – Limite de R</w:t>
      </w:r>
      <w:r w:rsidR="00DD2E10" w:rsidRPr="00782E3E">
        <w:rPr>
          <w:rFonts w:cstheme="minorHAnsi"/>
          <w:sz w:val="24"/>
          <w:szCs w:val="24"/>
        </w:rPr>
        <w:t>$</w:t>
      </w:r>
      <w:r w:rsidR="00DD2E10" w:rsidRPr="00782E3E">
        <w:rPr>
          <w:rFonts w:cstheme="minorHAnsi"/>
          <w:b/>
          <w:sz w:val="24"/>
          <w:szCs w:val="24"/>
        </w:rPr>
        <w:t xml:space="preserve"> </w:t>
      </w:r>
      <w:r w:rsidR="00DD2E10"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59.906,02</w:t>
      </w:r>
      <w:r w:rsidR="00DD2E10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 xml:space="preserve"> </w:t>
      </w:r>
      <w:r w:rsidR="00DD2E10" w:rsidRPr="00782E3E">
        <w:rPr>
          <w:rFonts w:cstheme="minorHAnsi"/>
          <w:sz w:val="24"/>
          <w:szCs w:val="24"/>
        </w:rPr>
        <w:t xml:space="preserve">para </w:t>
      </w:r>
      <w:r w:rsidR="00DD2E10">
        <w:rPr>
          <w:rFonts w:cstheme="minorHAnsi"/>
          <w:sz w:val="24"/>
          <w:szCs w:val="24"/>
        </w:rPr>
        <w:t>2024, da mesma natureza</w:t>
      </w:r>
      <w:r w:rsidR="00DD2E10" w:rsidRPr="00FC13C6">
        <w:rPr>
          <w:rFonts w:cstheme="minorHAnsi"/>
          <w:sz w:val="24"/>
          <w:szCs w:val="24"/>
        </w:rPr>
        <w:t>.</w:t>
      </w:r>
    </w:p>
    <w:p w14:paraId="4A60CC6C" w14:textId="77777777" w:rsidR="00DD2E10" w:rsidRDefault="00DD2E10" w:rsidP="00DD2E10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57DE156C" w14:textId="77777777" w:rsidR="00DD2E10" w:rsidRDefault="00DD2E10" w:rsidP="00DD2E10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7DE8B59C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2.1</w:t>
      </w:r>
      <w:r w:rsidRPr="009158E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Grau de prioridade da contratação: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8738299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Baixa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2384277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Média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229398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Alta           </w:t>
      </w:r>
      <w:r w:rsidRPr="009158E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4590679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Altíssima</w:t>
      </w:r>
    </w:p>
    <w:p w14:paraId="638C18A8" w14:textId="77777777" w:rsidR="00DD2E10" w:rsidRDefault="00DD2E10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Justificativa:</w:t>
      </w:r>
    </w:p>
    <w:p w14:paraId="109ACFF5" w14:textId="77777777" w:rsidR="00DD2E10" w:rsidRPr="00821521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1E28A533" w14:textId="77777777" w:rsidR="00DD2E10" w:rsidRPr="00C24683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C24683">
        <w:rPr>
          <w:rFonts w:cstheme="minorHAnsi"/>
          <w:sz w:val="20"/>
          <w:szCs w:val="20"/>
        </w:rPr>
        <w:t>O grau de prioridade da contratação foi classificado como "Baixa" devido ao fato de que, embora a instalação de conjuntos de lixeiras ambientais em praças públicas do município de Seberi-RS seja importante para a melhoria das condições urbanas e ambientais, trata-se de uma demanda que não apresenta caráter de urgência imediata. A ausência das lixeiras não gera risco direto à saúde ou à segurança pública, podendo ser considerada uma ação voltada à melhoria da infraestrutura de limpeza e à conscientização ambiental, porém sem impacto crítico no curto prazo.</w:t>
      </w:r>
    </w:p>
    <w:p w14:paraId="18565C0A" w14:textId="77777777" w:rsidR="00DD2E10" w:rsidRPr="00C24683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C24683">
        <w:rPr>
          <w:rFonts w:cstheme="minorHAnsi"/>
          <w:sz w:val="20"/>
          <w:szCs w:val="20"/>
        </w:rPr>
        <w:t>A situação atual, apesar de comprometer o aspecto visual e a gestão eficiente de resíduos no local, não inviabiliza o uso da praça pela população nem causa interrupções significativas nos serviços de limpeza urbana. As lixeiras já existentes, ainda que insuficientes ou inadequadas, são capazes de atender temporariamente à demanda, possibilitando que a contratação seja planejada de forma mais estruturada, sem comprometer atividades essenciais da administração pública.</w:t>
      </w:r>
    </w:p>
    <w:p w14:paraId="44159C30" w14:textId="77777777" w:rsidR="00DD2E10" w:rsidRPr="00C24683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C24683">
        <w:rPr>
          <w:rFonts w:cstheme="minorHAnsi"/>
          <w:sz w:val="20"/>
          <w:szCs w:val="20"/>
        </w:rPr>
        <w:t>Ademais, a classificação de prioridade baixa considera que outras ações e investimentos relacionados a áreas como saúde, educação e segurança demandam maior urgência no atendimento das necessidades da população. Portanto, a aquisição de lixeiras ambientais, embora necessária para promover a sustentabilidade e a qualidade ambiental no município, pode ser realizada de forma gradual, sem interferir nas prioridades estratégicas e emergenciais do ente público.</w:t>
      </w:r>
    </w:p>
    <w:p w14:paraId="0C15ABE4" w14:textId="77777777" w:rsidR="00DD2E10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36700420" w14:textId="77777777" w:rsidR="00DD2E10" w:rsidRPr="0057361F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</w:t>
      </w:r>
      <w:r w:rsidRPr="0057361F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57361F">
        <w:rPr>
          <w:rFonts w:cstheme="minorHAnsi"/>
          <w:b/>
          <w:sz w:val="24"/>
          <w:szCs w:val="24"/>
        </w:rPr>
        <w:t xml:space="preserve"> Natureza:</w:t>
      </w:r>
    </w:p>
    <w:p w14:paraId="025AFF3E" w14:textId="77777777" w:rsidR="00DD2E10" w:rsidRPr="00802D1C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5869893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Bens </w:t>
      </w:r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Comuns</w:t>
      </w:r>
      <w:r w:rsidR="00DD2E10"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="00DD2E10"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7FEA92A" w14:textId="77777777" w:rsidR="00DD2E10" w:rsidRPr="00802D1C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5698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540D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>
        <w:rPr>
          <w:rFonts w:eastAsia="Times New Roman" w:cstheme="minorHAnsi"/>
          <w:b/>
          <w:color w:val="000000"/>
          <w:sz w:val="24"/>
          <w:szCs w:val="24"/>
          <w:lang w:eastAsia="pt-BR"/>
        </w:rPr>
        <w:t>Bens E</w:t>
      </w:r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="00DD2E10"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="00DD2E10"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7FACA093" w14:textId="77777777" w:rsidR="00DD2E10" w:rsidRPr="00802D1C" w:rsidRDefault="00DD2E10" w:rsidP="00DD2E10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(justificar a alta heterogeneidade ou complexidade do bem)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392169977"/>
        </w:sdtPr>
        <w:sdtEndPr/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</w:t>
          </w:r>
        </w:sdtContent>
      </w:sdt>
    </w:p>
    <w:p w14:paraId="1C9922F6" w14:textId="77777777" w:rsidR="00DD2E10" w:rsidRPr="009E4B5D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8537352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</w:t>
      </w:r>
      <w:r w:rsidR="00DD2E10"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técnicos especializados</w:t>
      </w:r>
      <w:r w:rsidR="00DD2E10"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natureza predominantemente intelectual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9DEFF13" w14:textId="77777777" w:rsidR="00DD2E10" w:rsidRPr="00802D1C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6820320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C</w:t>
      </w:r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omuns</w:t>
      </w:r>
      <w:r w:rsidR="00DD2E10"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="00DD2E10"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AEC4F39" w14:textId="77777777" w:rsidR="00DD2E10" w:rsidRPr="00802D1C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14844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E</w:t>
      </w:r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="00DD2E10"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="00DD2E10"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16A816F3" w14:textId="77777777" w:rsidR="00DD2E10" w:rsidRPr="00802D1C" w:rsidRDefault="00DD2E10" w:rsidP="00DD2E10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 xml:space="preserve">(justificar a alta heterogeneidade ou complexidade do </w:t>
      </w:r>
      <w:r>
        <w:rPr>
          <w:rFonts w:eastAsia="Times New Roman" w:cstheme="minorHAnsi"/>
          <w:i/>
          <w:color w:val="000000"/>
          <w:sz w:val="20"/>
          <w:szCs w:val="20"/>
          <w:lang w:eastAsia="pt-BR"/>
        </w:rPr>
        <w:t>serviço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317343352"/>
        </w:sdtPr>
        <w:sdtEndPr/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</w:t>
          </w:r>
        </w:sdtContent>
      </w:sdt>
    </w:p>
    <w:p w14:paraId="49852891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147216AC" w14:textId="77777777" w:rsidR="00DD2E10" w:rsidRPr="00003F81" w:rsidRDefault="00DD2E10" w:rsidP="00DD2E10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DD2E10" w:rsidRPr="00222C97" w14:paraId="6382210A" w14:textId="77777777" w:rsidTr="00EE3ABD">
        <w:tc>
          <w:tcPr>
            <w:tcW w:w="9778" w:type="dxa"/>
            <w:shd w:val="clear" w:color="auto" w:fill="D9D9D9" w:themeFill="background1" w:themeFillShade="D9"/>
          </w:tcPr>
          <w:p w14:paraId="77DC8FB6" w14:textId="77777777" w:rsidR="00DD2E10" w:rsidRPr="00222C9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3. DEFINIÇÃO DO OBJETO</w:t>
            </w:r>
          </w:p>
        </w:tc>
      </w:tr>
    </w:tbl>
    <w:p w14:paraId="123A7A71" w14:textId="77777777" w:rsidR="00DD2E10" w:rsidRPr="00411EE7" w:rsidRDefault="00DD2E10" w:rsidP="00DD2E10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6877F38D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3.1 Justificativa da contratação</w:t>
      </w:r>
      <w:r w:rsidRPr="00AC7613">
        <w:rPr>
          <w:rFonts w:cstheme="minorHAnsi"/>
          <w:sz w:val="24"/>
          <w:szCs w:val="24"/>
        </w:rPr>
        <w:t xml:space="preserve"> </w:t>
      </w:r>
      <w:r w:rsidRPr="00EA014D">
        <w:rPr>
          <w:rFonts w:cstheme="minorHAnsi"/>
          <w:i/>
          <w:sz w:val="20"/>
          <w:szCs w:val="20"/>
        </w:rPr>
        <w:t xml:space="preserve">(descrição do </w:t>
      </w:r>
      <w:r w:rsidRPr="00835E42">
        <w:rPr>
          <w:rFonts w:cstheme="minorHAnsi"/>
          <w:i/>
          <w:sz w:val="20"/>
          <w:szCs w:val="20"/>
          <w:u w:val="single"/>
        </w:rPr>
        <w:t>problema</w:t>
      </w:r>
      <w:r w:rsidRPr="00EA014D">
        <w:rPr>
          <w:rFonts w:cstheme="minorHAnsi"/>
          <w:i/>
          <w:sz w:val="20"/>
          <w:szCs w:val="20"/>
        </w:rPr>
        <w:t xml:space="preserve"> sob a perspectiva do interesse público)</w:t>
      </w:r>
      <w:r w:rsidRPr="00AC7613">
        <w:rPr>
          <w:rFonts w:cstheme="minorHAnsi"/>
          <w:sz w:val="24"/>
          <w:szCs w:val="24"/>
        </w:rPr>
        <w:t>:</w:t>
      </w:r>
    </w:p>
    <w:p w14:paraId="5CC75265" w14:textId="77777777" w:rsidR="00DD2E10" w:rsidRPr="00821521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65B0D54A" w14:textId="77777777" w:rsidR="00DD2E10" w:rsidRPr="001E0F96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1E0F96">
        <w:rPr>
          <w:rFonts w:cstheme="minorHAnsi"/>
          <w:sz w:val="20"/>
          <w:szCs w:val="20"/>
        </w:rPr>
        <w:t xml:space="preserve">A aquisição de conjuntos de lixeiras ambientais para instalação </w:t>
      </w:r>
      <w:r>
        <w:rPr>
          <w:rFonts w:cstheme="minorHAnsi"/>
          <w:sz w:val="20"/>
          <w:szCs w:val="20"/>
        </w:rPr>
        <w:t>em</w:t>
      </w:r>
      <w:r w:rsidRPr="001E0F96">
        <w:rPr>
          <w:rFonts w:cstheme="minorHAnsi"/>
          <w:sz w:val="20"/>
          <w:szCs w:val="20"/>
        </w:rPr>
        <w:t xml:space="preserve"> praça do município de Seberi-RS se justifica pela necessidade de promover o correto descarte de resíduos sólidos, contribuindo diretamente para a preservação do meio ambiente e a melhoria da qualidade de vida da população. A praça, sendo um espaço público de grande circulação de pessoas, carece de infraestrutura adequada para coleta seletiva, o que gera acúmulo de lixo e poluição visual, além de potencializar riscos à saúde pública. A ausência de lixeiras específicas para a separação de resíduos orgânicos, recicláveis e rejeitos compromete a eficiência dos serviços de limpeza urbana, aumentando o trabalho manual das equipes de coleta e reduzindo a eficácia do tratamento de resíduos.</w:t>
      </w:r>
    </w:p>
    <w:p w14:paraId="4BF3679A" w14:textId="77777777" w:rsidR="00DD2E10" w:rsidRPr="001E0F96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1E0F96">
        <w:rPr>
          <w:rFonts w:cstheme="minorHAnsi"/>
          <w:sz w:val="20"/>
          <w:szCs w:val="20"/>
        </w:rPr>
        <w:t>A implantação de lixeiras ambientais é uma medida de caráter educativo e sustentável, que visa sensibilizar os cidadãos quanto à importância da separação correta do lixo, incentivando a adoção de práticas mais responsáveis e conscientes. Esse projeto atende, portanto, tanto às diretrizes de preservação ambiental previstas nas políticas públicas municipais, quanto ao dever do poder público de proporcionar um ambiente urbano limpo, organizado e sustentável. Além disso, a instalação dessas lixeiras em áreas públicas valoriza o patrimônio urbano, tornando os espaços de convivência mais agradáveis e acessíveis para todos os cidadãos.</w:t>
      </w:r>
    </w:p>
    <w:p w14:paraId="53DA521D" w14:textId="77777777" w:rsidR="00DD2E10" w:rsidRPr="001E0F96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1E0F96">
        <w:rPr>
          <w:rFonts w:cstheme="minorHAnsi"/>
          <w:sz w:val="20"/>
          <w:szCs w:val="20"/>
        </w:rPr>
        <w:t>A presente contratação alinha-se com os objetivos da administração pública de garantir a gestão eficiente dos recursos e de melhorar a infraestrutura urbana sem gerar ônus excessivo aos cofres públicos, sendo a dispensa por baixo valor uma solução prática e econômica. Essa aquisição, portanto, não só atende uma demanda ambiental urgente, mas também se insere no compromisso da administração em proporcionar uma cidade mais limpa, sustentável e em consonância com os princípios do desenvolvimento ambientalmente responsável.</w:t>
      </w:r>
    </w:p>
    <w:p w14:paraId="798D1433" w14:textId="77777777" w:rsidR="00DD2E10" w:rsidRPr="00821521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344CD76C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3.2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Objeto a ser contratado </w:t>
      </w:r>
      <w:r w:rsidRPr="00EA014D">
        <w:rPr>
          <w:rFonts w:cstheme="minorHAnsi"/>
          <w:i/>
          <w:sz w:val="20"/>
          <w:szCs w:val="20"/>
        </w:rPr>
        <w:t xml:space="preserve">(descrição da solução </w:t>
      </w:r>
      <w:r>
        <w:rPr>
          <w:rFonts w:cstheme="minorHAnsi"/>
          <w:i/>
          <w:sz w:val="20"/>
          <w:szCs w:val="20"/>
        </w:rPr>
        <w:t xml:space="preserve">técnica e econômica da escolha, </w:t>
      </w:r>
      <w:r w:rsidRPr="00EA014D">
        <w:rPr>
          <w:rFonts w:cstheme="minorHAnsi"/>
          <w:i/>
          <w:sz w:val="20"/>
          <w:szCs w:val="20"/>
        </w:rPr>
        <w:t>sob a perspectiva do interesse público</w:t>
      </w:r>
      <w:r>
        <w:rPr>
          <w:rFonts w:cstheme="minorHAnsi"/>
          <w:i/>
          <w:sz w:val="20"/>
          <w:szCs w:val="20"/>
        </w:rPr>
        <w:t xml:space="preserve">, </w:t>
      </w:r>
      <w:r w:rsidRPr="00345A05">
        <w:rPr>
          <w:rFonts w:cstheme="minorHAnsi"/>
          <w:i/>
          <w:sz w:val="20"/>
          <w:szCs w:val="20"/>
          <w:u w:val="single"/>
        </w:rPr>
        <w:t xml:space="preserve">considerando o </w:t>
      </w:r>
      <w:r w:rsidRPr="00345A05">
        <w:rPr>
          <w:rFonts w:cstheme="minorHAnsi"/>
          <w:b/>
          <w:i/>
          <w:sz w:val="20"/>
          <w:szCs w:val="20"/>
          <w:u w:val="single"/>
        </w:rPr>
        <w:t>ciclo de vida</w:t>
      </w:r>
      <w:r w:rsidRPr="00345A05">
        <w:rPr>
          <w:rFonts w:cstheme="minorHAnsi"/>
          <w:i/>
          <w:sz w:val="20"/>
          <w:szCs w:val="20"/>
          <w:u w:val="single"/>
        </w:rPr>
        <w:t xml:space="preserve"> do objeto</w:t>
      </w:r>
      <w:r w:rsidRPr="00DA4AF0">
        <w:rPr>
          <w:rFonts w:cstheme="minorHAnsi"/>
          <w:i/>
          <w:sz w:val="20"/>
          <w:szCs w:val="20"/>
        </w:rPr>
        <w:t xml:space="preserve"> e, i</w:t>
      </w:r>
      <w:r>
        <w:rPr>
          <w:rFonts w:cstheme="minorHAnsi"/>
          <w:i/>
          <w:sz w:val="20"/>
          <w:szCs w:val="20"/>
        </w:rPr>
        <w:t xml:space="preserve">nclusive de exigências relacionadas à </w:t>
      </w:r>
      <w:r w:rsidRPr="00B20F03">
        <w:rPr>
          <w:rFonts w:cstheme="minorHAnsi"/>
          <w:i/>
          <w:sz w:val="20"/>
          <w:szCs w:val="20"/>
          <w:u w:val="single"/>
        </w:rPr>
        <w:t>manutenção</w:t>
      </w:r>
      <w:r>
        <w:rPr>
          <w:rFonts w:cstheme="minorHAnsi"/>
          <w:i/>
          <w:sz w:val="20"/>
          <w:szCs w:val="20"/>
        </w:rPr>
        <w:t xml:space="preserve"> e à </w:t>
      </w:r>
      <w:r w:rsidRPr="00B20F03">
        <w:rPr>
          <w:rFonts w:cstheme="minorHAnsi"/>
          <w:i/>
          <w:sz w:val="20"/>
          <w:szCs w:val="20"/>
          <w:u w:val="single"/>
        </w:rPr>
        <w:t>assistência técnica</w:t>
      </w:r>
      <w:r>
        <w:rPr>
          <w:rFonts w:cstheme="minorHAnsi"/>
          <w:i/>
          <w:sz w:val="20"/>
          <w:szCs w:val="20"/>
        </w:rPr>
        <w:t>, quando for o caso</w:t>
      </w:r>
      <w:r w:rsidRPr="00EA014D">
        <w:rPr>
          <w:rFonts w:cstheme="minorHAnsi"/>
          <w:i/>
          <w:sz w:val="20"/>
          <w:szCs w:val="20"/>
        </w:rPr>
        <w:t>)</w:t>
      </w:r>
      <w:r w:rsidRPr="00AC7613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</w:p>
    <w:p w14:paraId="02F11D7C" w14:textId="77777777" w:rsidR="00DD2E10" w:rsidRPr="00821521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7704C9F4" w14:textId="77777777" w:rsidR="00DD2E10" w:rsidRPr="001E0F96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1E0F96">
        <w:rPr>
          <w:rFonts w:cstheme="minorHAnsi"/>
          <w:sz w:val="20"/>
          <w:szCs w:val="20"/>
        </w:rPr>
        <w:t xml:space="preserve">O objeto da presente contratação consiste na aquisição de conjuntos de lixeiras ambientais, destinadas à separação seletiva de resíduos sólidos, que serão instaladas </w:t>
      </w:r>
      <w:r>
        <w:rPr>
          <w:rFonts w:cstheme="minorHAnsi"/>
          <w:sz w:val="20"/>
          <w:szCs w:val="20"/>
        </w:rPr>
        <w:t>em</w:t>
      </w:r>
      <w:r w:rsidRPr="001E0F96">
        <w:rPr>
          <w:rFonts w:cstheme="minorHAnsi"/>
          <w:sz w:val="20"/>
          <w:szCs w:val="20"/>
        </w:rPr>
        <w:t xml:space="preserve"> praça pública do município de Seberi-RS. A escolha técnica pela aquisição de lixeiras fabricadas com materiais resistentes e duráveis, como polietileno de alta densidade ou aço galvanizado, visa garantir a longevidade do equipamento, minimizando os custos de reposição e manutenção ao longo de seu ciclo de vida. Esses conjuntos contemplam compartimentos distintos, identificados por cores padronizadas, permitindo o descarte correto de resíduos orgânicos, recicláveis e rejeitos, em conformidade com as normativas ambientais vigentes e as práticas de gestão sustentável de resíduos.</w:t>
      </w:r>
    </w:p>
    <w:p w14:paraId="0DC4806B" w14:textId="77777777" w:rsidR="00DD2E10" w:rsidRPr="001E0F96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1E0F96">
        <w:rPr>
          <w:rFonts w:cstheme="minorHAnsi"/>
          <w:sz w:val="20"/>
          <w:szCs w:val="20"/>
        </w:rPr>
        <w:t>Do ponto de vista econômico, a aquisição por dispensa de licitação, sob o critério de baixo valor, é justificada pela eficiência da solução e pelo impacto direto na redução de custos operacionais com a limpeza urbana e o manejo de resíduos. Com a separação correta do lixo na origem, espera-se reduzir a sobrecarga de trabalho das equipes de coleta e diminuir o volume de resíduos destinados a aterros sanitários, além de possibilitar a ampliação das iniciativas de reciclagem no município. A escolha de lixeiras que não demandam manutenção complexa, apenas limpeza periódica e eventuais reparos mínimos, garante que o investimento inicial seja amortizado de forma gradual, sem a necessidade de gastos elevados com assistência técnica.</w:t>
      </w:r>
    </w:p>
    <w:p w14:paraId="467F4D21" w14:textId="77777777" w:rsidR="00DD2E10" w:rsidRPr="001E0F96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1E0F96">
        <w:rPr>
          <w:rFonts w:cstheme="minorHAnsi"/>
          <w:sz w:val="20"/>
          <w:szCs w:val="20"/>
        </w:rPr>
        <w:t>A solução atende ao interesse público ao proporcionar uma praça pública mais limpa, organizada e ambientalmente responsável, beneficiando tanto os usuários do espaço quanto o ecossistema local. Além disso, o uso de lixeiras de alta resistência e fácil manutenção promove a eficiência na gestão de recursos públicos, reforçando o compromisso da administração municipal com a sustentabilidade e a preservação do meio ambiente. O ciclo de vida prolongado do objeto e a facilidade de manutenção resultam em uma solução técnica e econômica robusta, que favorece o bem-estar da população e a conservação do espaço urbano, com custos operacionais reduzidos e impacto positivo a longo prazo.</w:t>
      </w:r>
    </w:p>
    <w:p w14:paraId="1CBED70A" w14:textId="77777777" w:rsidR="00DD2E10" w:rsidRPr="00821521" w:rsidRDefault="00DD2E10" w:rsidP="00DD2E10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604C4B42" w14:textId="77777777" w:rsidR="00DD2E10" w:rsidRPr="00B83F67" w:rsidRDefault="00DD2E10" w:rsidP="00DD2E10">
      <w:pPr>
        <w:spacing w:after="0" w:line="240" w:lineRule="auto"/>
        <w:ind w:firstLine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3.3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</w:t>
      </w:r>
      <w:r w:rsidRPr="00427DA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objeto a ser contratado</w:t>
      </w:r>
      <w:r w:rsidRPr="00427DAE">
        <w:rPr>
          <w:rFonts w:cstheme="minorHAnsi"/>
          <w:sz w:val="24"/>
          <w:szCs w:val="24"/>
        </w:rPr>
        <w:t xml:space="preserve"> exige, por parte do </w:t>
      </w:r>
      <w:r>
        <w:rPr>
          <w:rFonts w:cstheme="minorHAnsi"/>
          <w:sz w:val="24"/>
          <w:szCs w:val="24"/>
        </w:rPr>
        <w:t>fornecedor</w:t>
      </w:r>
      <w:r w:rsidRPr="00427DAE">
        <w:rPr>
          <w:rFonts w:cstheme="minorHAnsi"/>
          <w:sz w:val="24"/>
          <w:szCs w:val="24"/>
        </w:rPr>
        <w:t xml:space="preserve">, dedicação exclusiva de mão de obra </w:t>
      </w:r>
      <w:r w:rsidRPr="00427DAE">
        <w:rPr>
          <w:rFonts w:cstheme="minorHAnsi"/>
          <w:i/>
          <w:sz w:val="20"/>
          <w:szCs w:val="20"/>
        </w:rPr>
        <w:t>(ex: empregados do contratado fiquem à disposição, não compartilhamento de empregados com outras atividades, a administração deva fiscalizar os funcionários da contratada, etc.)</w:t>
      </w:r>
      <w:r w:rsidRPr="00B83F67">
        <w:rPr>
          <w:rFonts w:cstheme="minorHAnsi"/>
          <w:color w:val="000000"/>
          <w:sz w:val="24"/>
          <w:szCs w:val="24"/>
        </w:rPr>
        <w:t xml:space="preserve">? </w:t>
      </w:r>
    </w:p>
    <w:p w14:paraId="69F01EC2" w14:textId="77777777" w:rsidR="00DD2E10" w:rsidRPr="00B83F67" w:rsidRDefault="005345DA" w:rsidP="00DD2E10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930516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B83F67">
        <w:rPr>
          <w:rFonts w:cstheme="minorHAnsi"/>
          <w:b/>
          <w:sz w:val="24"/>
          <w:szCs w:val="24"/>
        </w:rPr>
        <w:t xml:space="preserve"> </w:t>
      </w:r>
      <w:r w:rsidR="00DD2E10" w:rsidRPr="00B83F67">
        <w:rPr>
          <w:rFonts w:cstheme="minorHAnsi"/>
          <w:color w:val="000000"/>
          <w:sz w:val="24"/>
          <w:szCs w:val="24"/>
        </w:rPr>
        <w:t xml:space="preserve">Não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84787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83F67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B83F67">
        <w:rPr>
          <w:rFonts w:cstheme="minorHAnsi"/>
          <w:b/>
          <w:sz w:val="24"/>
          <w:szCs w:val="24"/>
        </w:rPr>
        <w:t xml:space="preserve"> </w:t>
      </w:r>
      <w:r w:rsidR="00DD2E10" w:rsidRPr="00B83F67">
        <w:rPr>
          <w:rFonts w:cstheme="minorHAnsi"/>
          <w:color w:val="000000"/>
          <w:sz w:val="24"/>
          <w:szCs w:val="24"/>
        </w:rPr>
        <w:t xml:space="preserve">Sim </w:t>
      </w:r>
      <w:r w:rsidR="00DD2E10" w:rsidRPr="00B83F67">
        <w:rPr>
          <w:rFonts w:cstheme="minorHAnsi"/>
          <w:i/>
          <w:color w:val="000000"/>
          <w:sz w:val="20"/>
          <w:szCs w:val="20"/>
        </w:rPr>
        <w:t>(justifique)</w:t>
      </w:r>
      <w:r w:rsidR="00DD2E10" w:rsidRPr="00B83F67">
        <w:rPr>
          <w:rFonts w:cstheme="minorHAnsi"/>
          <w:color w:val="000000"/>
          <w:sz w:val="24"/>
          <w:szCs w:val="24"/>
        </w:rPr>
        <w:t xml:space="preserve">: </w:t>
      </w:r>
      <w:sdt>
        <w:sdtPr>
          <w:rPr>
            <w:rFonts w:cstheme="minorHAnsi"/>
            <w:color w:val="000000"/>
            <w:sz w:val="24"/>
            <w:szCs w:val="24"/>
          </w:rPr>
          <w:id w:val="2007470868"/>
        </w:sdtPr>
        <w:sdtEndPr/>
        <w:sdtContent>
          <w:r w:rsidR="00DD2E10" w:rsidRPr="00B83F67">
            <w:rPr>
              <w:rFonts w:cstheme="minorHAnsi"/>
              <w:color w:val="000000"/>
              <w:sz w:val="24"/>
              <w:szCs w:val="24"/>
            </w:rPr>
            <w:t>__</w:t>
          </w:r>
          <w:r w:rsidR="00DD2E10">
            <w:rPr>
              <w:rFonts w:cstheme="minorHAnsi"/>
              <w:color w:val="000000"/>
              <w:sz w:val="24"/>
              <w:szCs w:val="24"/>
            </w:rPr>
            <w:t>_________________________________</w:t>
          </w:r>
          <w:r w:rsidR="00DD2E10" w:rsidRPr="00B83F67">
            <w:rPr>
              <w:rFonts w:cstheme="minorHAnsi"/>
              <w:color w:val="000000"/>
              <w:sz w:val="24"/>
              <w:szCs w:val="24"/>
            </w:rPr>
            <w:t>_____________________</w:t>
          </w:r>
        </w:sdtContent>
      </w:sdt>
    </w:p>
    <w:p w14:paraId="3BD8D503" w14:textId="77777777" w:rsidR="00DD2E10" w:rsidRPr="00B844E6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0870BA72" w14:textId="77777777" w:rsidR="00DD2E10" w:rsidRPr="00B844E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3.4</w:t>
      </w:r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Os custos indiretos, relacionados com as despesas de manutenção, utilização, reposição, depreciação e impacto ambiental, entre outros fatores vinculados ao ciclo de vida do objeto licitado, foram considerados para a definição </w:t>
      </w:r>
      <w:r>
        <w:rPr>
          <w:rFonts w:cstheme="minorHAnsi"/>
          <w:sz w:val="24"/>
          <w:szCs w:val="24"/>
        </w:rPr>
        <w:t>do objeto a ser contratado</w:t>
      </w:r>
      <w:r w:rsidRPr="00B844E6">
        <w:rPr>
          <w:rFonts w:cstheme="minorHAnsi"/>
          <w:sz w:val="24"/>
          <w:szCs w:val="24"/>
        </w:rPr>
        <w:t xml:space="preserve">? </w:t>
      </w:r>
    </w:p>
    <w:p w14:paraId="67AD5F89" w14:textId="77777777" w:rsidR="00DD2E10" w:rsidRPr="00B844E6" w:rsidRDefault="005345DA" w:rsidP="00DD2E10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04550928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B844E6">
        <w:rPr>
          <w:rFonts w:cstheme="minorHAnsi"/>
          <w:b/>
          <w:sz w:val="24"/>
          <w:szCs w:val="24"/>
        </w:rPr>
        <w:t xml:space="preserve"> </w:t>
      </w:r>
      <w:r w:rsidR="00DD2E10" w:rsidRPr="00B844E6">
        <w:rPr>
          <w:rFonts w:cstheme="minorHAnsi"/>
          <w:sz w:val="24"/>
          <w:szCs w:val="24"/>
        </w:rPr>
        <w:t xml:space="preserve">Sim    </w:t>
      </w: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10243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844E6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844E6">
        <w:rPr>
          <w:rFonts w:cstheme="minorHAnsi"/>
          <w:b/>
          <w:sz w:val="24"/>
          <w:szCs w:val="24"/>
        </w:rPr>
        <w:t xml:space="preserve"> </w:t>
      </w:r>
      <w:r w:rsidR="00DD2E10" w:rsidRPr="00B844E6">
        <w:rPr>
          <w:rFonts w:cstheme="minorHAnsi"/>
          <w:sz w:val="24"/>
          <w:szCs w:val="24"/>
        </w:rPr>
        <w:t xml:space="preserve">Não </w:t>
      </w:r>
      <w:r w:rsidR="00DD2E10" w:rsidRPr="00B844E6">
        <w:rPr>
          <w:rFonts w:cstheme="minorHAnsi"/>
          <w:i/>
          <w:sz w:val="20"/>
          <w:szCs w:val="20"/>
        </w:rPr>
        <w:t>(justifique)</w:t>
      </w:r>
      <w:r w:rsidR="00DD2E10" w:rsidRPr="00B844E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703478621"/>
        </w:sdtPr>
        <w:sdtEndPr/>
        <w:sdtContent>
          <w:r w:rsidR="00DD2E10" w:rsidRPr="00B844E6">
            <w:rPr>
              <w:rFonts w:cstheme="minorHAnsi"/>
              <w:sz w:val="24"/>
              <w:szCs w:val="24"/>
            </w:rPr>
            <w:t>________________________________________________________</w:t>
          </w:r>
        </w:sdtContent>
      </w:sdt>
    </w:p>
    <w:p w14:paraId="0136E67C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234E31D" w14:textId="77777777" w:rsidR="00DD2E10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DD2E10" w:rsidRPr="00222C97" w14:paraId="4DE17338" w14:textId="77777777" w:rsidTr="00EE3ABD">
        <w:tc>
          <w:tcPr>
            <w:tcW w:w="9778" w:type="dxa"/>
            <w:shd w:val="clear" w:color="auto" w:fill="D9D9D9" w:themeFill="background1" w:themeFillShade="D9"/>
          </w:tcPr>
          <w:p w14:paraId="31F98EA1" w14:textId="77777777" w:rsidR="00DD2E10" w:rsidRPr="00222C9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4. REQUISITOS ESPECÍFICOS DA CONTRATAÇÃO</w:t>
            </w:r>
          </w:p>
        </w:tc>
      </w:tr>
    </w:tbl>
    <w:p w14:paraId="5D0DFA6E" w14:textId="77777777" w:rsidR="00DD2E10" w:rsidRPr="00DF7373" w:rsidRDefault="00DD2E10" w:rsidP="00DD2E10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7C4D3043" w14:textId="77777777" w:rsidR="00DD2E10" w:rsidRDefault="005345DA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4117171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D0638C">
        <w:rPr>
          <w:rFonts w:cstheme="minorHAnsi"/>
          <w:sz w:val="24"/>
          <w:szCs w:val="24"/>
        </w:rPr>
        <w:t>O objeto</w:t>
      </w:r>
      <w:r w:rsidR="00DD2E10">
        <w:rPr>
          <w:rFonts w:cstheme="minorHAnsi"/>
          <w:sz w:val="24"/>
          <w:szCs w:val="24"/>
        </w:rPr>
        <w:t xml:space="preserve"> a ser contratado </w:t>
      </w:r>
      <w:r w:rsidR="00DD2E10" w:rsidRPr="00C75626">
        <w:rPr>
          <w:rFonts w:cstheme="minorHAnsi"/>
          <w:b/>
          <w:sz w:val="24"/>
          <w:szCs w:val="24"/>
        </w:rPr>
        <w:t>não exige</w:t>
      </w:r>
      <w:r w:rsidR="00DD2E10">
        <w:rPr>
          <w:rFonts w:cstheme="minorHAnsi"/>
          <w:sz w:val="24"/>
          <w:szCs w:val="24"/>
        </w:rPr>
        <w:t xml:space="preserve"> requisitos específicos ou condições indispensáveis para atender à prestação contratual.</w:t>
      </w:r>
    </w:p>
    <w:p w14:paraId="38418688" w14:textId="77777777" w:rsidR="00DD2E10" w:rsidRDefault="005345DA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7948912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C75626">
        <w:rPr>
          <w:rFonts w:cstheme="minorHAnsi"/>
          <w:sz w:val="24"/>
          <w:szCs w:val="24"/>
        </w:rPr>
        <w:t>O objeto a ser contratado</w:t>
      </w:r>
      <w:r w:rsidR="00DD2E10">
        <w:rPr>
          <w:rFonts w:cstheme="minorHAnsi"/>
          <w:b/>
          <w:sz w:val="24"/>
          <w:szCs w:val="24"/>
        </w:rPr>
        <w:t xml:space="preserve"> exige </w:t>
      </w:r>
      <w:r w:rsidR="00DD2E10">
        <w:rPr>
          <w:rFonts w:cstheme="minorHAnsi"/>
          <w:sz w:val="24"/>
          <w:szCs w:val="24"/>
        </w:rPr>
        <w:t>o atendimento aos seguintes requisitos:</w:t>
      </w:r>
    </w:p>
    <w:p w14:paraId="44D2E38D" w14:textId="77777777" w:rsidR="00DD2E10" w:rsidRPr="007525DC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3553644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7525DC">
        <w:rPr>
          <w:rFonts w:cstheme="minorHAnsi"/>
          <w:b/>
          <w:sz w:val="24"/>
          <w:szCs w:val="24"/>
        </w:rPr>
        <w:t xml:space="preserve"> </w:t>
      </w:r>
      <w:r w:rsidR="00DD2E10" w:rsidRPr="005237D1">
        <w:rPr>
          <w:rFonts w:cstheme="minorHAnsi"/>
          <w:b/>
          <w:sz w:val="24"/>
          <w:szCs w:val="24"/>
        </w:rPr>
        <w:t>Condições de execução</w:t>
      </w:r>
      <w:r w:rsidR="00DD2E10" w:rsidRPr="007525DC">
        <w:rPr>
          <w:rFonts w:cstheme="minorHAnsi"/>
          <w:sz w:val="24"/>
          <w:szCs w:val="24"/>
        </w:rPr>
        <w:t>:</w:t>
      </w:r>
    </w:p>
    <w:p w14:paraId="69707163" w14:textId="77777777" w:rsidR="00DD2E10" w:rsidRDefault="005345DA" w:rsidP="00DD2E10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471180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7525DC">
        <w:rPr>
          <w:rFonts w:cstheme="minorHAnsi"/>
          <w:b/>
          <w:sz w:val="24"/>
          <w:szCs w:val="24"/>
        </w:rPr>
        <w:t xml:space="preserve"> </w:t>
      </w:r>
      <w:r w:rsidR="00DD2E10" w:rsidRPr="007525DC">
        <w:rPr>
          <w:rFonts w:cstheme="minorHAnsi"/>
          <w:sz w:val="24"/>
          <w:szCs w:val="24"/>
        </w:rPr>
        <w:t xml:space="preserve">Atender </w:t>
      </w:r>
      <w:r w:rsidR="00DD2E10">
        <w:rPr>
          <w:rFonts w:cstheme="minorHAnsi"/>
          <w:sz w:val="24"/>
          <w:szCs w:val="24"/>
        </w:rPr>
        <w:t>às</w:t>
      </w:r>
      <w:r w:rsidR="00DD2E10" w:rsidRPr="007525DC">
        <w:rPr>
          <w:rFonts w:cstheme="minorHAnsi"/>
          <w:sz w:val="24"/>
          <w:szCs w:val="24"/>
        </w:rPr>
        <w:t xml:space="preserve"> seguintes</w:t>
      </w:r>
      <w:r w:rsidR="00DD2E10">
        <w:rPr>
          <w:rFonts w:cstheme="minorHAnsi"/>
          <w:sz w:val="24"/>
          <w:szCs w:val="24"/>
        </w:rPr>
        <w:t xml:space="preserve"> exigências técnicas e/ou</w:t>
      </w:r>
      <w:r w:rsidR="00DD2E10" w:rsidRPr="007525DC">
        <w:rPr>
          <w:rFonts w:cstheme="minorHAnsi"/>
          <w:sz w:val="24"/>
          <w:szCs w:val="24"/>
        </w:rPr>
        <w:t xml:space="preserve"> padrões mínimos de qualidade</w:t>
      </w:r>
      <w:r w:rsidR="00DD2E10">
        <w:rPr>
          <w:rFonts w:cstheme="minorHAnsi"/>
          <w:sz w:val="24"/>
          <w:szCs w:val="24"/>
        </w:rPr>
        <w:t xml:space="preserve"> e/ou aceitabilidade e/ou marcas</w:t>
      </w:r>
      <w:r w:rsidR="00DD2E10" w:rsidRPr="007525DC">
        <w:rPr>
          <w:rFonts w:cstheme="minorHAnsi"/>
          <w:sz w:val="24"/>
          <w:szCs w:val="24"/>
        </w:rPr>
        <w:t xml:space="preserve"> </w:t>
      </w:r>
      <w:r w:rsidR="00DD2E10" w:rsidRPr="007525DC">
        <w:rPr>
          <w:rFonts w:cstheme="minorHAnsi"/>
          <w:i/>
          <w:sz w:val="20"/>
          <w:szCs w:val="20"/>
        </w:rPr>
        <w:t>(descrever e justificar):</w:t>
      </w:r>
      <w:r w:rsidR="00DD2E10" w:rsidRPr="007525DC">
        <w:rPr>
          <w:rFonts w:cstheme="minorHAnsi"/>
          <w:sz w:val="20"/>
          <w:szCs w:val="20"/>
        </w:rPr>
        <w:t xml:space="preserve"> </w:t>
      </w:r>
    </w:p>
    <w:p w14:paraId="19BAC2A7" w14:textId="77777777" w:rsidR="00DD2E10" w:rsidRPr="00821521" w:rsidRDefault="00DD2E10" w:rsidP="00DD2E10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2CCA326C" w14:textId="77777777" w:rsidR="00DD2E10" w:rsidRPr="001E0F96" w:rsidRDefault="00DD2E10" w:rsidP="00DD2E10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1E0F96">
        <w:rPr>
          <w:rFonts w:cstheme="minorHAnsi"/>
          <w:sz w:val="20"/>
          <w:szCs w:val="20"/>
        </w:rPr>
        <w:t>Para garantir a eficiência e durabilidade do objeto a ser adquirido, o conjunto duplo de lixeiras deve atender a padrões técnicos específicos, que asseguram sua adequação ao uso em espaços públicos de grande circulação. As lixeiras serão confeccionadas em madeira plástica, com capacidade mínima de 94 litros cada, e dispostas em suporte duplo. A escolha desse material se justifica por suas características superiores de resistência, durabilidade e baixa manutenção, aspectos fundamentais para garantir o uso prolongado e sustentável nas condições climáticas adversas a que serão expostas.</w:t>
      </w:r>
    </w:p>
    <w:p w14:paraId="63FD2416" w14:textId="77777777" w:rsidR="00DD2E10" w:rsidRPr="001E0F96" w:rsidRDefault="00DD2E10" w:rsidP="00DD2E10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1E0F96">
        <w:rPr>
          <w:rFonts w:cstheme="minorHAnsi"/>
          <w:sz w:val="20"/>
          <w:szCs w:val="20"/>
        </w:rPr>
        <w:t xml:space="preserve">A madeira plástica apresenta vantagens significativas em termos de sustentabilidade, uma vez que é fabricada a partir de resíduos reciclados, contribuindo diretamente para a redução do impacto ambiental. Esse material não sofre degradação por umidade, intempéries ou pragas, características comuns em materiais convencionais como a madeira natural ou metais, e que poderiam resultar em elevados custos de </w:t>
      </w:r>
      <w:r w:rsidRPr="001E0F96">
        <w:rPr>
          <w:rFonts w:cstheme="minorHAnsi"/>
          <w:sz w:val="20"/>
          <w:szCs w:val="20"/>
        </w:rPr>
        <w:lastRenderedPageBreak/>
        <w:t>manutenção e substituição. Além disso, a madeira plástica é resistente a vandalismos e fácil de higienizar, reduzindo a necessidade de manutenção frequente.</w:t>
      </w:r>
    </w:p>
    <w:p w14:paraId="015E4B72" w14:textId="77777777" w:rsidR="00DD2E10" w:rsidRPr="001E0F96" w:rsidRDefault="00DD2E10" w:rsidP="00DD2E10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1E0F96">
        <w:rPr>
          <w:rFonts w:cstheme="minorHAnsi"/>
          <w:sz w:val="20"/>
          <w:szCs w:val="20"/>
        </w:rPr>
        <w:t>A capacidade de 94 litros por lixeira foi estipulada como o volume ideal para comportar o fluxo de resíduos gerado em praças públicas de médio porte, evitando que o lixo se acumule de maneira excessiva entre as coletas. O suporte duplo garante a estabilidade e segurança das lixeiras, evitando que sejam deslocadas ou danificadas, além de permitir uma organização adequada para o descarte seletivo de resíduos recicláveis e orgânicos. A padronização das lixeiras com identificações visuais claras (cores e adesivos indicativos) segue normas ambientais e facilita a conscientização do público sobre a separação de resíduos, estimulando comportamentos mais sustentáveis.</w:t>
      </w:r>
    </w:p>
    <w:p w14:paraId="1980F3A9" w14:textId="77777777" w:rsidR="00DD2E10" w:rsidRPr="001E0F96" w:rsidRDefault="00DD2E10" w:rsidP="00DD2E10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1E0F96">
        <w:rPr>
          <w:rFonts w:cstheme="minorHAnsi"/>
          <w:sz w:val="20"/>
          <w:szCs w:val="20"/>
        </w:rPr>
        <w:t>Esses requisitos técnicos, somados à escolha do material e da capacidade das lixeiras, asseguram que o conjunto adquirido será durável, resistente e eficiente, com um ciclo de vida prolongado e custos de manutenção reduzidos. O cumprimento dessas especificações é essencial para garantir a plena funcionalidade do equipamento, seu impacto positivo no ambiente urbano e a otimização dos recursos públicos investidos.</w:t>
      </w:r>
    </w:p>
    <w:p w14:paraId="03106A6C" w14:textId="77777777" w:rsidR="00DD2E10" w:rsidRPr="00821521" w:rsidRDefault="00DD2E10" w:rsidP="00DD2E10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27CF6FEA" w14:textId="77777777" w:rsidR="00DD2E10" w:rsidRPr="001E0F9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603692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7525DC">
        <w:rPr>
          <w:rFonts w:cstheme="minorHAnsi"/>
          <w:b/>
          <w:sz w:val="24"/>
          <w:szCs w:val="24"/>
        </w:rPr>
        <w:t xml:space="preserve"> </w:t>
      </w:r>
      <w:r w:rsidR="00DD2E10">
        <w:rPr>
          <w:rFonts w:cstheme="minorHAnsi"/>
          <w:sz w:val="24"/>
          <w:szCs w:val="24"/>
        </w:rPr>
        <w:t xml:space="preserve">Observar os seguintes </w:t>
      </w:r>
      <w:r w:rsidR="00DD2E10" w:rsidRPr="0086172D">
        <w:rPr>
          <w:rFonts w:cstheme="minorHAnsi"/>
          <w:color w:val="000000"/>
          <w:sz w:val="24"/>
          <w:szCs w:val="24"/>
        </w:rPr>
        <w:t>requisitos de qualidade, rendimento, compatibilidade, durabilidade e segurança</w:t>
      </w:r>
      <w:r w:rsidR="00DD2E10" w:rsidRPr="007525DC">
        <w:rPr>
          <w:rFonts w:cstheme="minorHAnsi"/>
          <w:i/>
          <w:sz w:val="20"/>
          <w:szCs w:val="20"/>
        </w:rPr>
        <w:t xml:space="preserve"> (descrever e justificar)</w:t>
      </w:r>
      <w:r w:rsidR="00DD2E10" w:rsidRPr="007525DC">
        <w:rPr>
          <w:rFonts w:cstheme="minorHAnsi"/>
          <w:sz w:val="24"/>
          <w:szCs w:val="24"/>
        </w:rPr>
        <w:t xml:space="preserve">: </w:t>
      </w:r>
    </w:p>
    <w:p w14:paraId="5C052875" w14:textId="77777777" w:rsidR="00DD2E10" w:rsidRPr="007525DC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4848323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7525DC">
        <w:rPr>
          <w:rFonts w:cstheme="minorHAnsi"/>
          <w:b/>
          <w:sz w:val="24"/>
          <w:szCs w:val="24"/>
        </w:rPr>
        <w:t xml:space="preserve"> </w:t>
      </w:r>
      <w:r w:rsidR="00DD2E10">
        <w:rPr>
          <w:rFonts w:cstheme="minorHAnsi"/>
          <w:sz w:val="24"/>
          <w:szCs w:val="24"/>
        </w:rPr>
        <w:t>Apresentar carta de solidariedade</w:t>
      </w:r>
      <w:r w:rsidR="00DD2E10" w:rsidRPr="007525DC">
        <w:rPr>
          <w:rFonts w:cstheme="minorHAnsi"/>
          <w:i/>
          <w:sz w:val="20"/>
          <w:szCs w:val="20"/>
        </w:rPr>
        <w:t xml:space="preserve"> (descrever e justificar)</w:t>
      </w:r>
      <w:r w:rsidR="00DD2E10"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981918304"/>
        </w:sdtPr>
        <w:sdtEndPr/>
        <w:sdtContent>
          <w:r w:rsidR="00DD2E10" w:rsidRPr="007525DC">
            <w:rPr>
              <w:rFonts w:cstheme="minorHAnsi"/>
              <w:sz w:val="24"/>
              <w:szCs w:val="24"/>
            </w:rPr>
            <w:t>_______________</w:t>
          </w:r>
        </w:sdtContent>
      </w:sdt>
    </w:p>
    <w:p w14:paraId="4CEDEB6E" w14:textId="77777777" w:rsidR="00DD2E10" w:rsidRPr="007525DC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7525DC">
        <w:rPr>
          <w:rFonts w:cstheme="minorHAnsi"/>
          <w:b/>
          <w:sz w:val="24"/>
          <w:szCs w:val="24"/>
        </w:rPr>
        <w:t xml:space="preserve"> </w:t>
      </w:r>
      <w:r w:rsidR="00DD2E10" w:rsidRPr="007525DC">
        <w:rPr>
          <w:rFonts w:cstheme="minorHAnsi"/>
          <w:sz w:val="24"/>
          <w:szCs w:val="24"/>
        </w:rPr>
        <w:t>Atender aos seguintes padrões de mercado</w:t>
      </w:r>
      <w:r w:rsidR="00DD2E10" w:rsidRPr="007525DC">
        <w:rPr>
          <w:rFonts w:cstheme="minorHAnsi"/>
          <w:i/>
          <w:sz w:val="20"/>
          <w:szCs w:val="20"/>
        </w:rPr>
        <w:t xml:space="preserve"> (descrever e justificar)</w:t>
      </w:r>
      <w:r w:rsidR="00DD2E10" w:rsidRPr="007525DC"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-1773477325"/>
        </w:sdtPr>
        <w:sdtEndPr/>
        <w:sdtContent>
          <w:r w:rsidR="00DD2E10" w:rsidRPr="007525DC">
            <w:rPr>
              <w:rFonts w:cstheme="minorHAnsi"/>
              <w:sz w:val="24"/>
              <w:szCs w:val="24"/>
            </w:rPr>
            <w:t>_____________________</w:t>
          </w:r>
        </w:sdtContent>
      </w:sdt>
    </w:p>
    <w:p w14:paraId="5E6DB1BA" w14:textId="77777777" w:rsidR="00DD2E10" w:rsidRPr="007525DC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14163532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7525DC">
        <w:rPr>
          <w:rFonts w:cstheme="minorHAnsi"/>
          <w:b/>
          <w:sz w:val="24"/>
          <w:szCs w:val="24"/>
        </w:rPr>
        <w:t xml:space="preserve"> </w:t>
      </w:r>
      <w:r w:rsidR="00DD2E10" w:rsidRPr="007525DC">
        <w:rPr>
          <w:rFonts w:cstheme="minorHAnsi"/>
          <w:sz w:val="24"/>
          <w:szCs w:val="24"/>
        </w:rPr>
        <w:t>Atender às seguintes regras e normativas específicas</w:t>
      </w:r>
      <w:r w:rsidR="00DD2E10" w:rsidRPr="007525DC">
        <w:rPr>
          <w:rFonts w:cstheme="minorHAnsi"/>
          <w:i/>
          <w:sz w:val="20"/>
          <w:szCs w:val="20"/>
        </w:rPr>
        <w:t xml:space="preserve"> (descrever e justificar)</w:t>
      </w:r>
      <w:r w:rsidR="00DD2E10"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459177009"/>
        </w:sdtPr>
        <w:sdtEndPr/>
        <w:sdtContent>
          <w:r w:rsidR="00DD2E10" w:rsidRPr="007525DC">
            <w:rPr>
              <w:rFonts w:cstheme="minorHAnsi"/>
              <w:sz w:val="24"/>
              <w:szCs w:val="24"/>
            </w:rPr>
            <w:t>______________</w:t>
          </w:r>
        </w:sdtContent>
      </w:sdt>
    </w:p>
    <w:p w14:paraId="31481373" w14:textId="77777777" w:rsidR="00DD2E10" w:rsidRPr="007525DC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7525DC">
        <w:rPr>
          <w:rFonts w:cstheme="minorHAnsi"/>
          <w:b/>
          <w:sz w:val="24"/>
          <w:szCs w:val="24"/>
        </w:rPr>
        <w:t xml:space="preserve"> </w:t>
      </w:r>
      <w:r w:rsidR="00DD2E10" w:rsidRPr="007525DC">
        <w:rPr>
          <w:rFonts w:cstheme="minorHAnsi"/>
          <w:sz w:val="24"/>
          <w:szCs w:val="24"/>
        </w:rPr>
        <w:t xml:space="preserve">Outros:  </w:t>
      </w:r>
      <w:sdt>
        <w:sdtPr>
          <w:rPr>
            <w:rFonts w:cstheme="minorHAnsi"/>
            <w:sz w:val="24"/>
            <w:szCs w:val="24"/>
          </w:rPr>
          <w:id w:val="1187649059"/>
        </w:sdtPr>
        <w:sdtEndPr/>
        <w:sdtContent>
          <w:r w:rsidR="00DD2E10" w:rsidRPr="007525DC">
            <w:rPr>
              <w:rFonts w:cstheme="minorHAnsi"/>
              <w:sz w:val="24"/>
              <w:szCs w:val="24"/>
            </w:rPr>
            <w:t>__________________________________________________________________</w:t>
          </w:r>
        </w:sdtContent>
      </w:sdt>
    </w:p>
    <w:p w14:paraId="351EE551" w14:textId="77777777" w:rsidR="00DD2E10" w:rsidRPr="00BE3746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5237D1">
        <w:rPr>
          <w:rFonts w:cstheme="minorHAnsi"/>
          <w:b/>
          <w:sz w:val="24"/>
          <w:szCs w:val="24"/>
        </w:rPr>
        <w:t>Condições de pagamento</w:t>
      </w:r>
      <w:r w:rsidR="00DD2E10" w:rsidRPr="00BE3746">
        <w:rPr>
          <w:rFonts w:cstheme="minorHAnsi"/>
          <w:sz w:val="24"/>
          <w:szCs w:val="24"/>
        </w:rPr>
        <w:t>:</w:t>
      </w:r>
    </w:p>
    <w:p w14:paraId="7D50134A" w14:textId="77777777" w:rsidR="00DD2E10" w:rsidRPr="00BE374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2056907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BE3746">
        <w:rPr>
          <w:rFonts w:cstheme="minorHAnsi"/>
          <w:sz w:val="24"/>
          <w:szCs w:val="24"/>
        </w:rPr>
        <w:t xml:space="preserve">Pagamento antecipado - maior vantajosidade ou condição indispensável </w:t>
      </w:r>
      <w:r w:rsidR="00DD2E10" w:rsidRPr="00C37F6A">
        <w:rPr>
          <w:rFonts w:cstheme="minorHAnsi"/>
          <w:i/>
          <w:sz w:val="20"/>
          <w:szCs w:val="20"/>
        </w:rPr>
        <w:t>(justificar)</w:t>
      </w:r>
      <w:r w:rsidR="00DD2E10"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09133648"/>
        </w:sdtPr>
        <w:sdtEndPr/>
        <w:sdtContent>
          <w:r w:rsidR="00DD2E10" w:rsidRPr="00BE3746">
            <w:rPr>
              <w:rFonts w:cstheme="minorHAnsi"/>
              <w:sz w:val="24"/>
              <w:szCs w:val="24"/>
            </w:rPr>
            <w:t>_</w:t>
          </w:r>
          <w:r w:rsidR="00DD2E10">
            <w:rPr>
              <w:rFonts w:cstheme="minorHAnsi"/>
              <w:sz w:val="24"/>
              <w:szCs w:val="24"/>
            </w:rPr>
            <w:t>___</w:t>
          </w:r>
          <w:r w:rsidR="00DD2E10"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0400E6F0" w14:textId="77777777" w:rsidR="00DD2E10" w:rsidRPr="00BE374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1956532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BE3746">
        <w:rPr>
          <w:rFonts w:cstheme="minorHAnsi"/>
          <w:sz w:val="24"/>
          <w:szCs w:val="24"/>
        </w:rPr>
        <w:t>Exigência de garantia para pagamento antecipado.</w:t>
      </w:r>
    </w:p>
    <w:p w14:paraId="31A82BC7" w14:textId="77777777" w:rsidR="00DD2E10" w:rsidRPr="00BE374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09773870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BE3746">
        <w:rPr>
          <w:rFonts w:cstheme="minorHAnsi"/>
          <w:sz w:val="24"/>
          <w:szCs w:val="24"/>
        </w:rPr>
        <w:t>Recurso financiado.</w:t>
      </w:r>
    </w:p>
    <w:p w14:paraId="1BA439AD" w14:textId="77777777" w:rsidR="00DD2E10" w:rsidRPr="00BE374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4678715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BE3746">
        <w:rPr>
          <w:rFonts w:cstheme="minorHAnsi"/>
          <w:sz w:val="24"/>
          <w:szCs w:val="24"/>
        </w:rPr>
        <w:t>Recurso conveniado.</w:t>
      </w:r>
    </w:p>
    <w:p w14:paraId="06456729" w14:textId="77777777" w:rsidR="00DD2E10" w:rsidRPr="00BE374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90644463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BE3746">
        <w:rPr>
          <w:rFonts w:cstheme="minorHAnsi"/>
          <w:sz w:val="24"/>
          <w:szCs w:val="24"/>
        </w:rPr>
        <w:t>Dependerá de comprovação e quitação das obrigações trabalhistas vencidas relativas ao contrato (em caso de inadimplemento, efetuar diretamente o pagamento das verbas trabalhistas, que serão deduzidas do pagamento devido ao contratado).</w:t>
      </w:r>
    </w:p>
    <w:p w14:paraId="2F93440C" w14:textId="77777777" w:rsidR="00DD2E10" w:rsidRPr="00BE374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1568378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BE3746">
        <w:rPr>
          <w:rFonts w:cstheme="minorHAnsi"/>
          <w:sz w:val="24"/>
          <w:szCs w:val="24"/>
        </w:rPr>
        <w:t xml:space="preserve">O objeto admite alteração da ordem cronológica de pagamentos </w:t>
      </w:r>
      <w:r w:rsidR="00DD2E10" w:rsidRPr="00C37F6A">
        <w:rPr>
          <w:rFonts w:cstheme="minorHAnsi"/>
          <w:i/>
          <w:sz w:val="20"/>
          <w:szCs w:val="20"/>
        </w:rPr>
        <w:t>(justificar)</w:t>
      </w:r>
      <w:r w:rsidR="00DD2E10"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550073490"/>
        </w:sdtPr>
        <w:sdtEndPr/>
        <w:sdtContent>
          <w:r w:rsidR="00DD2E10">
            <w:rPr>
              <w:rFonts w:cstheme="minorHAnsi"/>
              <w:sz w:val="24"/>
              <w:szCs w:val="24"/>
            </w:rPr>
            <w:t>__</w:t>
          </w:r>
          <w:r w:rsidR="00DD2E10" w:rsidRPr="00BE3746">
            <w:rPr>
              <w:rFonts w:cstheme="minorHAnsi"/>
              <w:sz w:val="24"/>
              <w:szCs w:val="24"/>
            </w:rPr>
            <w:t>__</w:t>
          </w:r>
          <w:r w:rsidR="00DD2E10">
            <w:rPr>
              <w:rFonts w:cstheme="minorHAnsi"/>
              <w:sz w:val="24"/>
              <w:szCs w:val="24"/>
            </w:rPr>
            <w:t>______</w:t>
          </w:r>
          <w:r w:rsidR="00DD2E10"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3FA64405" w14:textId="77777777" w:rsidR="00DD2E10" w:rsidRPr="00BE374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38772547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BE3746">
        <w:rPr>
          <w:rFonts w:cstheme="minorHAnsi"/>
          <w:sz w:val="24"/>
          <w:szCs w:val="24"/>
        </w:rPr>
        <w:t>Pagamento em conta vinculada.</w:t>
      </w:r>
    </w:p>
    <w:p w14:paraId="688C4E7A" w14:textId="77777777" w:rsidR="00DD2E10" w:rsidRPr="00BE374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58303246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BE3746">
        <w:rPr>
          <w:rFonts w:cstheme="minorHAnsi"/>
          <w:sz w:val="24"/>
          <w:szCs w:val="24"/>
        </w:rPr>
        <w:t>Pagamento pela efetiva comprovação do fato gerador.</w:t>
      </w:r>
    </w:p>
    <w:p w14:paraId="69AB9647" w14:textId="77777777" w:rsidR="00DD2E10" w:rsidRPr="00BE374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93903124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BE3746">
        <w:rPr>
          <w:rFonts w:cstheme="minorHAnsi"/>
          <w:sz w:val="24"/>
          <w:szCs w:val="24"/>
        </w:rPr>
        <w:t xml:space="preserve">Prazo: </w:t>
      </w:r>
      <w:sdt>
        <w:sdtPr>
          <w:rPr>
            <w:rFonts w:cstheme="minorHAnsi"/>
            <w:sz w:val="24"/>
            <w:szCs w:val="24"/>
          </w:rPr>
          <w:id w:val="-1785720637"/>
        </w:sdtPr>
        <w:sdtEndPr/>
        <w:sdtContent>
          <w:r w:rsidR="00DD2E10" w:rsidRPr="00BE3746">
            <w:rPr>
              <w:rFonts w:cstheme="minorHAnsi"/>
              <w:sz w:val="24"/>
              <w:szCs w:val="24"/>
            </w:rPr>
            <w:t>____</w:t>
          </w:r>
          <w:r w:rsidR="00DD2E10">
            <w:rPr>
              <w:rFonts w:cstheme="minorHAnsi"/>
              <w:sz w:val="24"/>
              <w:szCs w:val="24"/>
            </w:rPr>
            <w:t>___</w:t>
          </w:r>
          <w:r w:rsidR="00DD2E10" w:rsidRPr="00BE3746">
            <w:rPr>
              <w:rFonts w:cstheme="minorHAnsi"/>
              <w:sz w:val="24"/>
              <w:szCs w:val="24"/>
            </w:rPr>
            <w:t>____.</w:t>
          </w:r>
        </w:sdtContent>
      </w:sdt>
    </w:p>
    <w:p w14:paraId="76B11A93" w14:textId="77777777" w:rsidR="00DD2E10" w:rsidRPr="00BE374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51452136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BE3746">
        <w:rPr>
          <w:rFonts w:cstheme="minorHAnsi"/>
          <w:sz w:val="24"/>
          <w:szCs w:val="24"/>
        </w:rPr>
        <w:t xml:space="preserve">Remuneração variável vinculada ao desempenho do contratado, com base em metas, padrões de qualidade, critérios de sustentabilidade ambiental e prazos de entrega </w:t>
      </w:r>
      <w:r w:rsidR="00DD2E10" w:rsidRPr="00C37F6A">
        <w:rPr>
          <w:rFonts w:cstheme="minorHAnsi"/>
          <w:i/>
          <w:sz w:val="20"/>
          <w:szCs w:val="20"/>
        </w:rPr>
        <w:t>(justificar)</w:t>
      </w:r>
      <w:r w:rsidR="00DD2E10"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964227600"/>
        </w:sdtPr>
        <w:sdtEndPr/>
        <w:sdtContent>
          <w:r w:rsidR="00DD2E10" w:rsidRPr="00BE3746">
            <w:rPr>
              <w:rFonts w:cstheme="minorHAnsi"/>
              <w:sz w:val="24"/>
              <w:szCs w:val="24"/>
            </w:rPr>
            <w:t>__</w:t>
          </w:r>
          <w:r w:rsidR="00DD2E10">
            <w:rPr>
              <w:rFonts w:cstheme="minorHAnsi"/>
              <w:sz w:val="24"/>
              <w:szCs w:val="24"/>
            </w:rPr>
            <w:t>_____________________________________________________________________</w:t>
          </w:r>
          <w:r w:rsidR="00DD2E10" w:rsidRPr="00BE3746">
            <w:rPr>
              <w:rFonts w:cstheme="minorHAnsi"/>
              <w:sz w:val="24"/>
              <w:szCs w:val="24"/>
            </w:rPr>
            <w:t>____</w:t>
          </w:r>
        </w:sdtContent>
      </w:sdt>
    </w:p>
    <w:p w14:paraId="0355721E" w14:textId="77777777" w:rsidR="00DD2E10" w:rsidRPr="00BE374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0733152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BE3746">
        <w:rPr>
          <w:rFonts w:cstheme="minorHAnsi"/>
          <w:sz w:val="24"/>
          <w:szCs w:val="24"/>
        </w:rPr>
        <w:t xml:space="preserve">Outros: </w:t>
      </w:r>
      <w:r w:rsidR="00DD2E10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488894313"/>
        </w:sdtPr>
        <w:sdtEndPr/>
        <w:sdtContent>
          <w:r w:rsidR="00DD2E10" w:rsidRPr="00BE3746">
            <w:rPr>
              <w:rFonts w:cstheme="minorHAnsi"/>
              <w:sz w:val="24"/>
              <w:szCs w:val="24"/>
            </w:rPr>
            <w:t>______________</w:t>
          </w:r>
          <w:r w:rsidR="00DD2E10">
            <w:rPr>
              <w:rFonts w:cstheme="minorHAnsi"/>
              <w:sz w:val="24"/>
              <w:szCs w:val="24"/>
            </w:rPr>
            <w:t>________________</w:t>
          </w:r>
          <w:r w:rsidR="00DD2E10"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00078DFE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29104011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5237D1">
        <w:rPr>
          <w:rFonts w:cstheme="minorHAnsi"/>
          <w:b/>
          <w:sz w:val="24"/>
          <w:szCs w:val="24"/>
        </w:rPr>
        <w:t>Garantias a serem exigidas</w:t>
      </w:r>
      <w:r w:rsidR="00DD2E10">
        <w:rPr>
          <w:rFonts w:cstheme="minorHAnsi"/>
          <w:sz w:val="24"/>
          <w:szCs w:val="24"/>
        </w:rPr>
        <w:t>:</w:t>
      </w:r>
    </w:p>
    <w:p w14:paraId="3CDEF961" w14:textId="77777777" w:rsidR="00DD2E10" w:rsidRPr="00574789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73474023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574789">
        <w:rPr>
          <w:rFonts w:cstheme="minorHAnsi"/>
          <w:sz w:val="24"/>
          <w:szCs w:val="24"/>
        </w:rPr>
        <w:t>Exigência de garantia para a proposta, como requisito de pré-habilitação.</w:t>
      </w:r>
    </w:p>
    <w:p w14:paraId="5111C93E" w14:textId="77777777" w:rsidR="00DD2E10" w:rsidRPr="00574789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86201996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574789">
        <w:rPr>
          <w:rFonts w:cstheme="minorHAnsi"/>
          <w:sz w:val="24"/>
          <w:szCs w:val="24"/>
        </w:rPr>
        <w:t>Garantia técnica para produtos e/ou serviços</w:t>
      </w:r>
      <w:r w:rsidR="00DD2E10">
        <w:rPr>
          <w:rFonts w:cstheme="minorHAnsi"/>
          <w:sz w:val="24"/>
          <w:szCs w:val="24"/>
        </w:rPr>
        <w:t>, com prazo mínimo</w:t>
      </w:r>
      <w:r w:rsidR="00DD2E10" w:rsidRPr="00574789">
        <w:rPr>
          <w:rFonts w:cstheme="minorHAnsi"/>
          <w:sz w:val="24"/>
          <w:szCs w:val="24"/>
        </w:rPr>
        <w:t>.</w:t>
      </w:r>
    </w:p>
    <w:p w14:paraId="3262302F" w14:textId="77777777" w:rsidR="00DD2E10" w:rsidRDefault="005345DA" w:rsidP="00DD2E10">
      <w:pPr>
        <w:spacing w:after="0" w:line="240" w:lineRule="auto"/>
        <w:ind w:left="567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428432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592A6F">
        <w:rPr>
          <w:rFonts w:cstheme="minorHAnsi"/>
          <w:sz w:val="24"/>
          <w:szCs w:val="24"/>
        </w:rPr>
        <w:t xml:space="preserve">Serviços de manutenção e assistência técnica a serem prestados mediante deslocamento de técnico ou disponibilizados em unidade de prestação de serviços localizada em distancia compatível com as necessidades administrativas </w:t>
      </w:r>
      <w:r w:rsidR="00DD2E10" w:rsidRPr="00592A6F">
        <w:rPr>
          <w:rFonts w:cstheme="minorHAnsi"/>
          <w:i/>
          <w:sz w:val="20"/>
          <w:szCs w:val="20"/>
        </w:rPr>
        <w:t>(justificar)</w:t>
      </w:r>
      <w:r w:rsidR="00DD2E10" w:rsidRPr="00592A6F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274065405"/>
        </w:sdtPr>
        <w:sdtEndPr/>
        <w:sdtContent>
          <w:r w:rsidR="00DD2E10" w:rsidRPr="00592A6F">
            <w:rPr>
              <w:rFonts w:cstheme="minorHAnsi"/>
              <w:sz w:val="24"/>
              <w:szCs w:val="24"/>
            </w:rPr>
            <w:t>__</w:t>
          </w:r>
          <w:r w:rsidR="00DD2E10">
            <w:rPr>
              <w:rFonts w:cstheme="minorHAnsi"/>
              <w:sz w:val="24"/>
              <w:szCs w:val="24"/>
            </w:rPr>
            <w:t>_________________________</w:t>
          </w:r>
          <w:r w:rsidR="00DD2E10" w:rsidRPr="00592A6F">
            <w:rPr>
              <w:rFonts w:cstheme="minorHAnsi"/>
              <w:sz w:val="24"/>
              <w:szCs w:val="24"/>
            </w:rPr>
            <w:t>_</w:t>
          </w:r>
        </w:sdtContent>
      </w:sdt>
    </w:p>
    <w:p w14:paraId="7BDF3AAF" w14:textId="77777777" w:rsidR="00DD2E10" w:rsidRPr="00574789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1262200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574789">
        <w:rPr>
          <w:rFonts w:cstheme="minorHAnsi"/>
          <w:sz w:val="24"/>
          <w:szCs w:val="24"/>
        </w:rPr>
        <w:t>Exigência caução em dinheiro, seguro-garantia, fiança banc</w:t>
      </w:r>
      <w:r w:rsidR="00DD2E10">
        <w:rPr>
          <w:rFonts w:cstheme="minorHAnsi"/>
          <w:sz w:val="24"/>
          <w:szCs w:val="24"/>
        </w:rPr>
        <w:t xml:space="preserve">ária ou título de capitalização </w:t>
      </w:r>
      <w:r w:rsidR="00DD2E10" w:rsidRPr="00574789">
        <w:rPr>
          <w:rFonts w:cstheme="minorHAnsi"/>
          <w:sz w:val="24"/>
          <w:szCs w:val="24"/>
        </w:rPr>
        <w:t>para a execução do contrato.</w:t>
      </w:r>
    </w:p>
    <w:p w14:paraId="3DDB53F2" w14:textId="77777777" w:rsidR="00DD2E10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5395954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574789">
        <w:rPr>
          <w:rFonts w:cstheme="minorHAnsi"/>
          <w:sz w:val="24"/>
          <w:szCs w:val="24"/>
        </w:rPr>
        <w:t>O objeto a ser contratado que implica na entrega de bens pela Administração, dos quais o contratado ficará depositário.</w:t>
      </w:r>
    </w:p>
    <w:p w14:paraId="223034DF" w14:textId="77777777" w:rsidR="00DD2E10" w:rsidRPr="00BE374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9813849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BE3746">
        <w:rPr>
          <w:rFonts w:cstheme="minorHAnsi"/>
          <w:sz w:val="24"/>
          <w:szCs w:val="24"/>
        </w:rPr>
        <w:t xml:space="preserve">Outros: </w:t>
      </w:r>
      <w:r w:rsidR="00DD2E10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649360535"/>
        </w:sdtPr>
        <w:sdtEndPr/>
        <w:sdtContent>
          <w:r w:rsidR="00DD2E10" w:rsidRPr="00BE3746">
            <w:rPr>
              <w:rFonts w:cstheme="minorHAnsi"/>
              <w:sz w:val="24"/>
              <w:szCs w:val="24"/>
            </w:rPr>
            <w:t>______________</w:t>
          </w:r>
          <w:r w:rsidR="00DD2E10">
            <w:rPr>
              <w:rFonts w:cstheme="minorHAnsi"/>
              <w:sz w:val="24"/>
              <w:szCs w:val="24"/>
            </w:rPr>
            <w:t>________________</w:t>
          </w:r>
          <w:r w:rsidR="00DD2E10"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2E690D34" w14:textId="77777777" w:rsidR="00DD2E10" w:rsidRPr="00C75626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37502A">
        <w:rPr>
          <w:rFonts w:cstheme="minorHAnsi"/>
          <w:b/>
          <w:sz w:val="24"/>
          <w:szCs w:val="24"/>
        </w:rPr>
        <w:t>Condições de recebimento</w:t>
      </w:r>
      <w:r w:rsidR="00DD2E10">
        <w:rPr>
          <w:rFonts w:cstheme="minorHAnsi"/>
          <w:sz w:val="24"/>
          <w:szCs w:val="24"/>
        </w:rPr>
        <w:t>:</w:t>
      </w:r>
    </w:p>
    <w:p w14:paraId="0F2C5497" w14:textId="77777777" w:rsidR="00DD2E10" w:rsidRPr="0003220A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7146756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03220A">
        <w:rPr>
          <w:rFonts w:cstheme="minorHAnsi"/>
          <w:sz w:val="24"/>
          <w:szCs w:val="24"/>
        </w:rPr>
        <w:t>Recebimento provisório e definitivo (para compras e serviços)</w:t>
      </w:r>
    </w:p>
    <w:p w14:paraId="32B5F062" w14:textId="77777777" w:rsidR="00DD2E10" w:rsidRPr="0003220A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4592479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03220A">
        <w:rPr>
          <w:rFonts w:cstheme="minorHAnsi"/>
          <w:sz w:val="24"/>
          <w:szCs w:val="24"/>
        </w:rPr>
        <w:t>Exigência de ensaios, os testes e demais provas para aferição da boa execução do objeto do contrato.</w:t>
      </w:r>
    </w:p>
    <w:p w14:paraId="08D3BD0A" w14:textId="77777777" w:rsidR="00DD2E10" w:rsidRPr="00BE3746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7776849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E3746">
        <w:rPr>
          <w:rFonts w:cstheme="minorHAnsi"/>
          <w:b/>
          <w:sz w:val="24"/>
          <w:szCs w:val="24"/>
        </w:rPr>
        <w:t xml:space="preserve"> </w:t>
      </w:r>
      <w:r w:rsidR="00DD2E10" w:rsidRPr="00BE3746">
        <w:rPr>
          <w:rFonts w:cstheme="minorHAnsi"/>
          <w:sz w:val="24"/>
          <w:szCs w:val="24"/>
        </w:rPr>
        <w:t xml:space="preserve">Outros: </w:t>
      </w:r>
      <w:r w:rsidR="00DD2E10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5748992"/>
        </w:sdtPr>
        <w:sdtEndPr/>
        <w:sdtContent>
          <w:r w:rsidR="00DD2E10" w:rsidRPr="00BE3746">
            <w:rPr>
              <w:rFonts w:cstheme="minorHAnsi"/>
              <w:sz w:val="24"/>
              <w:szCs w:val="24"/>
            </w:rPr>
            <w:t>______________</w:t>
          </w:r>
          <w:r w:rsidR="00DD2E10">
            <w:rPr>
              <w:rFonts w:cstheme="minorHAnsi"/>
              <w:sz w:val="24"/>
              <w:szCs w:val="24"/>
            </w:rPr>
            <w:t>________________</w:t>
          </w:r>
          <w:r w:rsidR="00DD2E10"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3E07EF84" w14:textId="77777777" w:rsidR="00DD2E10" w:rsidRDefault="00DD2E10" w:rsidP="00DD2E10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</w:p>
    <w:p w14:paraId="517C6E59" w14:textId="77777777" w:rsidR="00DD2E10" w:rsidRDefault="00DD2E10" w:rsidP="00DD2E10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4.1</w:t>
      </w:r>
      <w:r w:rsidRPr="003B0A8D">
        <w:rPr>
          <w:rFonts w:cstheme="minorHAnsi"/>
          <w:b/>
          <w:sz w:val="24"/>
          <w:szCs w:val="24"/>
        </w:rPr>
        <w:t xml:space="preserve"> Indicação de marcas ou modelos</w:t>
      </w:r>
    </w:p>
    <w:p w14:paraId="2DA22C8B" w14:textId="77777777" w:rsidR="00DD2E10" w:rsidRPr="008B16AF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8B16AF">
        <w:rPr>
          <w:rFonts w:cstheme="minorHAnsi"/>
          <w:b/>
          <w:sz w:val="24"/>
          <w:szCs w:val="24"/>
        </w:rPr>
        <w:t xml:space="preserve"> </w:t>
      </w:r>
      <w:r w:rsidR="00DD2E10" w:rsidRPr="008B16AF">
        <w:rPr>
          <w:rFonts w:cstheme="minorHAnsi"/>
          <w:sz w:val="24"/>
          <w:szCs w:val="24"/>
        </w:rPr>
        <w:t xml:space="preserve">A administração </w:t>
      </w:r>
      <w:r w:rsidR="00DD2E10" w:rsidRPr="00146A47">
        <w:rPr>
          <w:rFonts w:cstheme="minorHAnsi"/>
          <w:b/>
          <w:sz w:val="24"/>
          <w:szCs w:val="24"/>
        </w:rPr>
        <w:t>não pretende</w:t>
      </w:r>
      <w:r w:rsidR="00DD2E10" w:rsidRPr="008B16AF">
        <w:rPr>
          <w:rFonts w:cstheme="minorHAnsi"/>
          <w:sz w:val="24"/>
          <w:szCs w:val="24"/>
        </w:rPr>
        <w:t xml:space="preserve"> indicar marcas ou modelos para os bens a serem eventualmente adquiridos.</w:t>
      </w:r>
    </w:p>
    <w:p w14:paraId="41938CAA" w14:textId="77777777" w:rsidR="00DD2E10" w:rsidRPr="008B16AF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8B16AF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8B16AF">
        <w:rPr>
          <w:rFonts w:cstheme="minorHAnsi"/>
          <w:b/>
          <w:sz w:val="24"/>
          <w:szCs w:val="24"/>
        </w:rPr>
        <w:t xml:space="preserve"> </w:t>
      </w:r>
      <w:r w:rsidR="00DD2E10" w:rsidRPr="008B16AF">
        <w:rPr>
          <w:rFonts w:cstheme="minorHAnsi"/>
          <w:sz w:val="24"/>
          <w:szCs w:val="24"/>
        </w:rPr>
        <w:t xml:space="preserve">A administração </w:t>
      </w:r>
      <w:r w:rsidR="00DD2E10" w:rsidRPr="00146A47">
        <w:rPr>
          <w:rFonts w:cstheme="minorHAnsi"/>
          <w:b/>
          <w:sz w:val="24"/>
          <w:szCs w:val="24"/>
        </w:rPr>
        <w:t>pretende</w:t>
      </w:r>
      <w:r w:rsidR="00DD2E10" w:rsidRPr="008B16AF">
        <w:rPr>
          <w:rFonts w:cstheme="minorHAnsi"/>
          <w:sz w:val="24"/>
          <w:szCs w:val="24"/>
        </w:rPr>
        <w:t xml:space="preserve"> indicar as seguintes marcas/modelos para os bens a serem eventualmente adquiridos, a saber: </w:t>
      </w:r>
      <w:sdt>
        <w:sdtPr>
          <w:rPr>
            <w:rFonts w:cstheme="minorHAnsi"/>
            <w:sz w:val="24"/>
            <w:szCs w:val="24"/>
          </w:rPr>
          <w:id w:val="443358773"/>
        </w:sdtPr>
        <w:sdtEndPr/>
        <w:sdtContent>
          <w:r w:rsidR="00DD2E10" w:rsidRPr="008B16AF">
            <w:rPr>
              <w:rFonts w:cstheme="minorHAnsi"/>
              <w:sz w:val="24"/>
              <w:szCs w:val="24"/>
            </w:rPr>
            <w:t>________________________________________________</w:t>
          </w:r>
        </w:sdtContent>
      </w:sdt>
    </w:p>
    <w:p w14:paraId="54882A20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06C4FBB3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4DF8AEFC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585DD2C9" w14:textId="77777777" w:rsidR="00DD2E10" w:rsidRPr="0027473F" w:rsidRDefault="00DD2E10" w:rsidP="00DD2E10">
      <w:pPr>
        <w:pStyle w:val="Nvel1-SemNum"/>
        <w:spacing w:before="0" w:after="0" w:line="240" w:lineRule="auto"/>
        <w:rPr>
          <w:color w:val="auto"/>
          <w:u w:val="none"/>
        </w:rPr>
      </w:pPr>
      <w:r w:rsidRPr="0027473F">
        <w:rPr>
          <w:color w:val="auto"/>
          <w:u w:val="none"/>
        </w:rPr>
        <w:sym w:font="Wingdings" w:char="F0F0"/>
      </w:r>
      <w:r w:rsidRPr="0027473F">
        <w:rPr>
          <w:color w:val="auto"/>
          <w:u w:val="none"/>
        </w:rPr>
        <w:t xml:space="preserve"> </w:t>
      </w:r>
      <w:r w:rsidRPr="0027473F">
        <w:rPr>
          <w:color w:val="auto"/>
        </w:rPr>
        <w:t>PARA COMPRAS</w:t>
      </w:r>
      <w:r w:rsidRPr="0027473F">
        <w:rPr>
          <w:color w:val="auto"/>
          <w:u w:val="none"/>
        </w:rPr>
        <w:t xml:space="preserve"> </w:t>
      </w:r>
      <w:r w:rsidRPr="0027473F">
        <w:rPr>
          <w:color w:val="auto"/>
          <w:u w:val="none"/>
        </w:rPr>
        <w:sym w:font="Wingdings" w:char="F0EF"/>
      </w:r>
    </w:p>
    <w:p w14:paraId="226C4FAC" w14:textId="77777777" w:rsidR="00DD2E10" w:rsidRPr="0027473F" w:rsidRDefault="00DD2E10" w:rsidP="00DD2E10">
      <w:pPr>
        <w:pStyle w:val="Nvel1-SemNum"/>
        <w:spacing w:before="0" w:after="0" w:line="240" w:lineRule="auto"/>
        <w:rPr>
          <w:sz w:val="10"/>
          <w:szCs w:val="10"/>
        </w:rPr>
      </w:pPr>
    </w:p>
    <w:p w14:paraId="30394D7B" w14:textId="77777777" w:rsidR="00DD2E10" w:rsidRPr="00914A77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4.2 </w:t>
      </w:r>
      <w:r w:rsidRPr="00B10228">
        <w:rPr>
          <w:rFonts w:cstheme="minorHAnsi"/>
          <w:b/>
          <w:sz w:val="24"/>
          <w:szCs w:val="24"/>
          <w:u w:val="single"/>
        </w:rPr>
        <w:t>Forma de fornecimento</w:t>
      </w:r>
      <w:r>
        <w:rPr>
          <w:rFonts w:cstheme="minorHAnsi"/>
          <w:b/>
          <w:sz w:val="24"/>
          <w:szCs w:val="24"/>
        </w:rPr>
        <w:t xml:space="preserve"> dos BENS adquiridos será</w:t>
      </w:r>
      <w:r w:rsidRPr="00CD0483">
        <w:rPr>
          <w:rFonts w:cstheme="minorHAnsi"/>
          <w:sz w:val="24"/>
          <w:szCs w:val="24"/>
        </w:rPr>
        <w:t xml:space="preserve"> </w:t>
      </w:r>
      <w:r w:rsidRPr="00B10228">
        <w:rPr>
          <w:rFonts w:cstheme="minorHAnsi"/>
          <w:i/>
          <w:sz w:val="20"/>
          <w:szCs w:val="20"/>
        </w:rPr>
        <w:t>(Os bens objeto desta contratação são caracterizados como comuns, não se enquadrando como sendo de luxo, conforme Decreto Municipal nº. 73/2021)</w:t>
      </w:r>
      <w:r w:rsidRPr="00CD0483">
        <w:rPr>
          <w:rFonts w:cstheme="minorHAnsi"/>
          <w:sz w:val="24"/>
          <w:szCs w:val="24"/>
        </w:rPr>
        <w:t>:</w:t>
      </w:r>
    </w:p>
    <w:p w14:paraId="215E32EA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30254474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CD0483">
        <w:rPr>
          <w:rFonts w:eastAsia="Times New Roman" w:cstheme="minorHAnsi"/>
          <w:b/>
          <w:sz w:val="24"/>
          <w:szCs w:val="24"/>
          <w:lang w:eastAsia="pt-BR"/>
        </w:rPr>
        <w:t xml:space="preserve"> Imediata</w:t>
      </w:r>
      <w:r w:rsidR="00DD2E10" w:rsidRPr="00CD0483">
        <w:rPr>
          <w:rFonts w:eastAsia="Times New Roman" w:cstheme="minorHAnsi"/>
          <w:sz w:val="24"/>
          <w:szCs w:val="24"/>
          <w:lang w:eastAsia="pt-BR"/>
        </w:rPr>
        <w:t xml:space="preserve">: </w:t>
      </w:r>
      <w:r w:rsidR="00DD2E10" w:rsidRPr="00CD0483">
        <w:rPr>
          <w:rFonts w:cstheme="minorHAnsi"/>
          <w:sz w:val="24"/>
          <w:szCs w:val="24"/>
        </w:rPr>
        <w:t xml:space="preserve">aquisição remunerada de bens para entrega integral imediata ou em até 30 </w:t>
      </w:r>
      <w:r w:rsidR="00DD2E10" w:rsidRPr="00802D1C">
        <w:rPr>
          <w:rFonts w:cstheme="minorHAnsi"/>
          <w:color w:val="000000"/>
          <w:sz w:val="24"/>
          <w:szCs w:val="24"/>
        </w:rPr>
        <w:t>(trinta) dias contados da ordem de fornecimento</w:t>
      </w:r>
      <w:r w:rsidR="00DD2E10">
        <w:rPr>
          <w:rFonts w:cstheme="minorHAnsi"/>
          <w:color w:val="000000"/>
          <w:sz w:val="24"/>
          <w:szCs w:val="24"/>
        </w:rPr>
        <w:t>.</w:t>
      </w:r>
    </w:p>
    <w:p w14:paraId="35D3FC92" w14:textId="77777777" w:rsidR="00DD2E10" w:rsidRDefault="005345DA" w:rsidP="00DD2E10">
      <w:pPr>
        <w:spacing w:after="0" w:line="240" w:lineRule="auto"/>
        <w:ind w:left="284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28202713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="00DD2E10"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DD2E10" w:rsidRPr="00CD0483">
        <w:rPr>
          <w:rFonts w:cstheme="minorHAnsi"/>
          <w:sz w:val="24"/>
          <w:szCs w:val="24"/>
        </w:rPr>
        <w:t xml:space="preserve">30 </w:t>
      </w:r>
      <w:r w:rsidR="00DD2E10" w:rsidRPr="00802D1C">
        <w:rPr>
          <w:rFonts w:cstheme="minorHAnsi"/>
          <w:color w:val="000000"/>
          <w:sz w:val="24"/>
          <w:szCs w:val="24"/>
        </w:rPr>
        <w:t>(trinta)</w:t>
      </w:r>
      <w:r w:rsidR="00DD2E10"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dias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08D4468" w14:textId="77777777" w:rsidR="00DD2E10" w:rsidRDefault="005345DA" w:rsidP="00DD2E10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0952084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="00DD2E10"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66861BAD" w14:textId="77777777" w:rsidR="00DD2E10" w:rsidRPr="00B10228" w:rsidRDefault="00DD2E10" w:rsidP="00DD2E10">
      <w:pPr>
        <w:spacing w:after="0" w:line="240" w:lineRule="auto"/>
        <w:ind w:left="284" w:firstLine="424"/>
        <w:rPr>
          <w:rFonts w:eastAsia="Times New Roman" w:cstheme="minorHAnsi"/>
          <w:color w:val="000000"/>
          <w:sz w:val="16"/>
          <w:szCs w:val="16"/>
          <w:lang w:eastAsia="pt-BR"/>
        </w:rPr>
      </w:pPr>
    </w:p>
    <w:p w14:paraId="41E0AA24" w14:textId="77777777" w:rsidR="00DD2E10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2538615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>
        <w:rPr>
          <w:rFonts w:eastAsia="Times New Roman" w:cstheme="minorHAnsi"/>
          <w:b/>
          <w:color w:val="000000"/>
          <w:sz w:val="24"/>
          <w:szCs w:val="24"/>
          <w:lang w:eastAsia="pt-BR"/>
        </w:rPr>
        <w:t>Parcelada:</w:t>
      </w:r>
      <w:r w:rsidR="00DD2E10"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entregue conforme demanda administrativa ou pela natureza do objeto, especialmente em face das condições de guarda e armazenamento, sob pena de deterioração dos materiais.</w:t>
      </w:r>
    </w:p>
    <w:p w14:paraId="62EC0F4D" w14:textId="77777777" w:rsidR="00DD2E10" w:rsidRDefault="005345DA" w:rsidP="00DD2E10">
      <w:pPr>
        <w:spacing w:after="0" w:line="240" w:lineRule="auto"/>
        <w:ind w:left="284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22626522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="00DD2E10"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930857992"/>
        </w:sdtPr>
        <w:sdtEndPr/>
        <w:sdtContent>
          <w:r w:rsidR="00DD2E10"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 w:rsidR="00DD2E10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="00DD2E10"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="00DD2E10"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966736768"/>
        </w:sdtPr>
        <w:sdtEndPr/>
        <w:sdtContent>
          <w:r w:rsidR="00DD2E10"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 w:rsidR="00DD2E10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="00DD2E10"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="00DD2E10"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1513F037" w14:textId="77777777" w:rsidR="00DD2E10" w:rsidRDefault="005345DA" w:rsidP="00DD2E10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835433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="00DD2E10"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8F32F65" w14:textId="77777777" w:rsidR="00DD2E10" w:rsidRPr="00B10228" w:rsidRDefault="00DD2E10" w:rsidP="00DD2E10">
      <w:pPr>
        <w:spacing w:after="0" w:line="240" w:lineRule="auto"/>
        <w:ind w:left="284" w:firstLine="424"/>
        <w:rPr>
          <w:rFonts w:cstheme="minorHAnsi"/>
          <w:color w:val="000000"/>
          <w:sz w:val="16"/>
          <w:szCs w:val="16"/>
        </w:rPr>
      </w:pPr>
    </w:p>
    <w:p w14:paraId="646DFF1F" w14:textId="77777777" w:rsidR="00DD2E10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3710995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</w:t>
      </w:r>
      <w:r w:rsidR="00DD2E10"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ontínu</w:t>
      </w:r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a</w:t>
      </w:r>
      <w:r w:rsidR="00DD2E10">
        <w:rPr>
          <w:rFonts w:eastAsia="Times New Roman" w:cstheme="minorHAnsi"/>
          <w:b/>
          <w:color w:val="000000"/>
          <w:sz w:val="24"/>
          <w:szCs w:val="24"/>
          <w:lang w:eastAsia="pt-BR"/>
        </w:rPr>
        <w:t>:</w:t>
      </w:r>
      <w:r w:rsidR="00DD2E10"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realizadas pela Administração Pública para a manutenção da atividade administrativa, decorrentes de necessidades permanen</w:t>
      </w:r>
      <w:r w:rsidR="00DD2E10" w:rsidRPr="00802D1C">
        <w:rPr>
          <w:rFonts w:eastAsia="Times New Roman" w:cstheme="minorHAnsi"/>
          <w:color w:val="000000"/>
          <w:sz w:val="24"/>
          <w:szCs w:val="24"/>
          <w:lang w:eastAsia="pt-BR"/>
        </w:rPr>
        <w:t>tes ou prol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ongadas, durante o ano em curso ou nos subsequentes.</w:t>
      </w:r>
    </w:p>
    <w:p w14:paraId="6AE12266" w14:textId="77777777" w:rsidR="00DD2E10" w:rsidRDefault="005345DA" w:rsidP="00DD2E10">
      <w:pPr>
        <w:spacing w:after="0" w:line="240" w:lineRule="auto"/>
        <w:ind w:left="284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2738999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="00DD2E10"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967935737"/>
        </w:sdtPr>
        <w:sdtEndPr/>
        <w:sdtContent>
          <w:r w:rsidR="00DD2E10"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 w:rsidR="00DD2E10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="00DD2E10"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="00DD2E10"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1390071412"/>
        </w:sdtPr>
        <w:sdtEndPr/>
        <w:sdtContent>
          <w:r w:rsidR="00DD2E10"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 w:rsidR="00DD2E10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="00DD2E10"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="00DD2E10"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9F19099" w14:textId="77777777" w:rsidR="00DD2E10" w:rsidRDefault="005345DA" w:rsidP="00DD2E10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2830997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="00DD2E10"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3452D01" w14:textId="77777777" w:rsidR="00DD2E10" w:rsidRDefault="00DD2E10" w:rsidP="00DD2E10">
      <w:pPr>
        <w:spacing w:after="0" w:line="240" w:lineRule="auto"/>
        <w:ind w:left="709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2FDC36A9" w14:textId="77777777" w:rsidR="00DD2E10" w:rsidRPr="002E4E08" w:rsidRDefault="00DD2E10" w:rsidP="00DD2E10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4.2.1</w:t>
      </w:r>
      <w:r w:rsidRPr="00AC7DD0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>Os bens deverão:</w:t>
      </w:r>
    </w:p>
    <w:p w14:paraId="2E29CD2F" w14:textId="77777777" w:rsidR="00DD2E10" w:rsidRPr="002E4E08" w:rsidRDefault="005345DA" w:rsidP="00DD2E10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210877471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="00DD2E10"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="00DD2E10" w:rsidRPr="002E4E08">
        <w:rPr>
          <w:rFonts w:asciiTheme="minorHAnsi" w:hAnsiTheme="minorHAnsi" w:cstheme="minorHAnsi"/>
          <w:color w:val="auto"/>
          <w:sz w:val="24"/>
          <w:szCs w:val="24"/>
        </w:rPr>
        <w:t>Ser retirados no endereço fornecido pela contratada</w:t>
      </w:r>
      <w:r w:rsidR="00DD2E10"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14B14B1C" w14:textId="77777777" w:rsidR="00DD2E10" w:rsidRPr="002E4E08" w:rsidRDefault="005345DA" w:rsidP="00DD2E10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44373178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Theme="minorHAnsi" w:eastAsia="Times New Roman" w:hAnsiTheme="minorHAnsi" w:cstheme="minorHAnsi"/>
              <w:b/>
              <w:color w:val="000000"/>
              <w:sz w:val="24"/>
              <w:szCs w:val="24"/>
            </w:rPr>
            <w:sym w:font="Wingdings" w:char="F078"/>
          </w:r>
        </w:sdtContent>
      </w:sdt>
      <w:r w:rsidR="00DD2E10"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="00DD2E10"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entregues no seguinte endereço: </w:t>
      </w:r>
      <w:r w:rsidR="00DD2E10" w:rsidRPr="001E0F96">
        <w:rPr>
          <w:rFonts w:asciiTheme="minorHAnsi" w:hAnsiTheme="minorHAnsi" w:cstheme="minorHAnsi"/>
          <w:color w:val="auto"/>
        </w:rPr>
        <w:t>Av. Gen. Flôres da Cunha, 831 - Centro, Seberi - RS, 98380-000.</w:t>
      </w:r>
    </w:p>
    <w:p w14:paraId="709B2C23" w14:textId="77777777" w:rsidR="00DD2E10" w:rsidRPr="002E4E08" w:rsidRDefault="005345DA" w:rsidP="00DD2E10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56577303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="00DD2E10"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="00DD2E10">
        <w:rPr>
          <w:rFonts w:asciiTheme="minorHAnsi" w:hAnsiTheme="minorHAnsi" w:cstheme="minorHAnsi"/>
          <w:color w:val="auto"/>
          <w:sz w:val="24"/>
          <w:szCs w:val="24"/>
        </w:rPr>
        <w:t>Outras informações, tais como prazo de entrega e/ou horário</w:t>
      </w:r>
      <w:r w:rsidR="00DD2E10"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1387329345"/>
        </w:sdtPr>
        <w:sdtEndPr/>
        <w:sdtContent>
          <w:r w:rsidR="00DD2E10"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_____________</w:t>
          </w:r>
          <w:r w:rsidR="00DD2E10"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 w:rsidR="00DD2E10"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</w:sdtContent>
      </w:sdt>
    </w:p>
    <w:p w14:paraId="0BF9390C" w14:textId="77777777" w:rsidR="00DD2E10" w:rsidRPr="00991F22" w:rsidRDefault="00DD2E10" w:rsidP="00DD2E10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DD2E10" w:rsidRPr="00222C97" w14:paraId="047DB6DD" w14:textId="77777777" w:rsidTr="00EE3ABD">
        <w:tc>
          <w:tcPr>
            <w:tcW w:w="9778" w:type="dxa"/>
            <w:shd w:val="clear" w:color="auto" w:fill="D9D9D9" w:themeFill="background1" w:themeFillShade="D9"/>
          </w:tcPr>
          <w:p w14:paraId="730E3E6C" w14:textId="77777777" w:rsidR="00DD2E10" w:rsidRPr="00222C9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5. OUTRAS EXIGÊNCIAS CONTRATUAIS</w:t>
            </w:r>
          </w:p>
        </w:tc>
      </w:tr>
    </w:tbl>
    <w:p w14:paraId="65DCF90D" w14:textId="77777777" w:rsidR="00DD2E10" w:rsidRPr="00111E60" w:rsidRDefault="00DD2E10" w:rsidP="00DD2E10">
      <w:pPr>
        <w:spacing w:after="0" w:line="240" w:lineRule="auto"/>
        <w:ind w:firstLine="0"/>
        <w:rPr>
          <w:rFonts w:cstheme="minorHAnsi"/>
          <w:i/>
          <w:sz w:val="16"/>
          <w:szCs w:val="16"/>
        </w:rPr>
      </w:pPr>
    </w:p>
    <w:p w14:paraId="694B4D79" w14:textId="77777777" w:rsidR="00DD2E10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5.1 </w:t>
      </w:r>
      <w:r w:rsidRPr="00B70CCB">
        <w:rPr>
          <w:rFonts w:cstheme="minorHAnsi"/>
          <w:b/>
          <w:sz w:val="24"/>
          <w:szCs w:val="24"/>
        </w:rPr>
        <w:t>Garantia, manutenção e assistência técnica</w:t>
      </w:r>
    </w:p>
    <w:p w14:paraId="08E80E6D" w14:textId="77777777" w:rsidR="00DD2E10" w:rsidRPr="00B70CCB" w:rsidRDefault="005345DA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2929163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3B0A8D">
        <w:rPr>
          <w:rFonts w:cstheme="minorHAnsi"/>
          <w:b/>
          <w:sz w:val="24"/>
          <w:szCs w:val="24"/>
        </w:rPr>
        <w:t xml:space="preserve"> Não haverá exigência da garantia</w:t>
      </w:r>
      <w:r w:rsidR="00DD2E10" w:rsidRPr="003B0A8D">
        <w:rPr>
          <w:rFonts w:cstheme="minorHAnsi"/>
          <w:sz w:val="24"/>
          <w:szCs w:val="24"/>
        </w:rPr>
        <w:t xml:space="preserve"> da contratação dos </w:t>
      </w:r>
      <w:hyperlink r:id="rId8" w:anchor="art96">
        <w:r w:rsidR="00DD2E10" w:rsidRPr="003B0A8D">
          <w:rPr>
            <w:rStyle w:val="Hyperlink"/>
            <w:rFonts w:cstheme="minorHAnsi"/>
            <w:color w:val="auto"/>
            <w:sz w:val="24"/>
            <w:szCs w:val="24"/>
            <w:u w:val="none"/>
          </w:rPr>
          <w:t>artigos 96 e seguintes da Lei nº 14.133, de 2021</w:t>
        </w:r>
      </w:hyperlink>
      <w:r w:rsidR="00DD2E10" w:rsidRPr="003B0A8D">
        <w:rPr>
          <w:rFonts w:cstheme="minorHAnsi"/>
          <w:sz w:val="24"/>
          <w:szCs w:val="24"/>
        </w:rPr>
        <w:t>.</w:t>
      </w:r>
    </w:p>
    <w:p w14:paraId="497E1B8D" w14:textId="77777777" w:rsidR="00DD2E10" w:rsidRPr="00B70CCB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338994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 w:rsidRPr="00B70CCB">
        <w:rPr>
          <w:rFonts w:cstheme="minorHAnsi"/>
          <w:sz w:val="24"/>
          <w:szCs w:val="24"/>
        </w:rPr>
        <w:t xml:space="preserve">O prazo de garantia </w:t>
      </w:r>
      <w:r w:rsidR="00DD2E10">
        <w:rPr>
          <w:rFonts w:cstheme="minorHAnsi"/>
          <w:sz w:val="24"/>
          <w:szCs w:val="24"/>
        </w:rPr>
        <w:t xml:space="preserve">dos serviços ou </w:t>
      </w:r>
      <w:r w:rsidR="00DD2E10" w:rsidRPr="00B70CCB">
        <w:rPr>
          <w:rFonts w:cstheme="minorHAnsi"/>
          <w:sz w:val="24"/>
          <w:szCs w:val="24"/>
        </w:rPr>
        <w:t>para substituição do produto, realização de manutenção ou prestar assistência técnica é aquele estabelecido na Lei nº 8.078, de 11 de setembro de 1990 (Código de Defesa do Consumidor)</w:t>
      </w:r>
      <w:r w:rsidR="00DD2E10">
        <w:rPr>
          <w:rFonts w:cstheme="minorHAnsi"/>
          <w:sz w:val="24"/>
          <w:szCs w:val="24"/>
        </w:rPr>
        <w:t>; ou</w:t>
      </w:r>
    </w:p>
    <w:p w14:paraId="05F3D3A8" w14:textId="77777777" w:rsidR="00DD2E10" w:rsidRPr="00B70CCB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8864727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 w:rsidRPr="00B70CCB">
        <w:rPr>
          <w:rFonts w:cstheme="minorHAnsi"/>
          <w:sz w:val="24"/>
          <w:szCs w:val="24"/>
        </w:rPr>
        <w:t>O prazo de garantia contratual dos</w:t>
      </w:r>
      <w:r w:rsidR="00DD2E10">
        <w:rPr>
          <w:rFonts w:cstheme="minorHAnsi"/>
          <w:sz w:val="24"/>
          <w:szCs w:val="24"/>
        </w:rPr>
        <w:t xml:space="preserve"> serviços ou</w:t>
      </w:r>
      <w:r w:rsidR="00DD2E10" w:rsidRPr="00B70CCB">
        <w:rPr>
          <w:rFonts w:cstheme="minorHAnsi"/>
          <w:sz w:val="24"/>
          <w:szCs w:val="24"/>
        </w:rPr>
        <w:t xml:space="preserve"> bens para substituição do produto, realização de manutenção ou prestar assistência técnica, complementar à garantia legal, será de, no mínimo, </w:t>
      </w:r>
      <w:sdt>
        <w:sdtPr>
          <w:rPr>
            <w:rFonts w:cstheme="minorHAnsi"/>
            <w:sz w:val="24"/>
            <w:szCs w:val="24"/>
          </w:rPr>
          <w:id w:val="650562419"/>
        </w:sdtPr>
        <w:sdtEndPr/>
        <w:sdtContent>
          <w:r w:rsidR="00DD2E10"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="00DD2E10"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-1710955578"/>
        </w:sdtPr>
        <w:sdtEndPr/>
        <w:sdtContent>
          <w:r w:rsidR="00DD2E10"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="00DD2E10" w:rsidRPr="00B70CCB">
        <w:rPr>
          <w:rFonts w:cstheme="minorHAnsi"/>
          <w:sz w:val="24"/>
          <w:szCs w:val="24"/>
        </w:rPr>
        <w:t>) meses, contado a partir do primeiro dia útil subsequente à data do recebimento definitivo do objeto</w:t>
      </w:r>
      <w:r w:rsidR="00DD2E10">
        <w:rPr>
          <w:rFonts w:cstheme="minorHAnsi"/>
          <w:sz w:val="24"/>
          <w:szCs w:val="24"/>
        </w:rPr>
        <w:t>, dadas as peculiaridades do objeto contratado</w:t>
      </w:r>
      <w:r w:rsidR="00DD2E10" w:rsidRPr="00B70CCB">
        <w:rPr>
          <w:rFonts w:cstheme="minorHAnsi"/>
          <w:sz w:val="24"/>
          <w:szCs w:val="24"/>
        </w:rPr>
        <w:t>. Caso o prazo da garantia oferecida pelo fabricante seja inferior ao estabelecido nesta cláusula, o fornecedor deverá complementar a garantia do bem oferta</w:t>
      </w:r>
      <w:r w:rsidR="00DD2E10">
        <w:rPr>
          <w:rFonts w:cstheme="minorHAnsi"/>
          <w:sz w:val="24"/>
          <w:szCs w:val="24"/>
        </w:rPr>
        <w:t>do pelo período restante; ou</w:t>
      </w:r>
    </w:p>
    <w:p w14:paraId="760B88ED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80785397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 w:rsidRPr="00B70CCB">
        <w:rPr>
          <w:rFonts w:cstheme="minorHAnsi"/>
          <w:sz w:val="24"/>
          <w:szCs w:val="24"/>
        </w:rPr>
        <w:t>O prazo de garantia contratual dos</w:t>
      </w:r>
      <w:r w:rsidR="00DD2E10">
        <w:rPr>
          <w:rFonts w:cstheme="minorHAnsi"/>
          <w:sz w:val="24"/>
          <w:szCs w:val="24"/>
        </w:rPr>
        <w:t xml:space="preserve"> serviços ou</w:t>
      </w:r>
      <w:r w:rsidR="00DD2E10" w:rsidRPr="00B70CCB">
        <w:rPr>
          <w:rFonts w:cstheme="minorHAnsi"/>
          <w:sz w:val="24"/>
          <w:szCs w:val="24"/>
        </w:rPr>
        <w:t xml:space="preserve"> bens, complementar à garantia legal, é de, no mínimo, </w:t>
      </w:r>
      <w:sdt>
        <w:sdtPr>
          <w:rPr>
            <w:rFonts w:cstheme="minorHAnsi"/>
            <w:sz w:val="24"/>
            <w:szCs w:val="24"/>
          </w:rPr>
          <w:id w:val="1858847635"/>
        </w:sdtPr>
        <w:sdtEndPr/>
        <w:sdtContent>
          <w:r w:rsidR="00DD2E10"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="00DD2E10"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850984806"/>
        </w:sdtPr>
        <w:sdtEndPr/>
        <w:sdtContent>
          <w:r w:rsidR="00DD2E10"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="00DD2E10" w:rsidRPr="00B70CCB">
        <w:rPr>
          <w:rFonts w:cstheme="minorHAnsi"/>
          <w:sz w:val="24"/>
          <w:szCs w:val="24"/>
        </w:rPr>
        <w:t>) meses, ou pelo prazo fornecido pelo fabricante</w:t>
      </w:r>
      <w:r w:rsidR="00DD2E10">
        <w:rPr>
          <w:rFonts w:cstheme="minorHAnsi"/>
          <w:sz w:val="24"/>
          <w:szCs w:val="24"/>
        </w:rPr>
        <w:t xml:space="preserve"> ou fornecedor originário</w:t>
      </w:r>
      <w:r w:rsidR="00DD2E10" w:rsidRPr="00B70CCB">
        <w:rPr>
          <w:rFonts w:cstheme="minorHAnsi"/>
          <w:sz w:val="24"/>
          <w:szCs w:val="24"/>
        </w:rPr>
        <w:t xml:space="preserve">, se superior, contado a partir do primeiro dia útil subsequente à data do recebimento definitivo do objeto. </w:t>
      </w:r>
    </w:p>
    <w:p w14:paraId="3390F571" w14:textId="77777777" w:rsidR="00DD2E10" w:rsidRDefault="00DD2E10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5B24C7F1" w14:textId="77777777" w:rsidR="00DD2E10" w:rsidRPr="003B0A8D" w:rsidRDefault="00DD2E10" w:rsidP="00DD2E10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5.2</w:t>
      </w:r>
      <w:r w:rsidRPr="003B0A8D">
        <w:rPr>
          <w:rFonts w:asciiTheme="minorHAnsi" w:hAnsiTheme="minorHAnsi" w:cstheme="minorHAnsi"/>
          <w:sz w:val="24"/>
          <w:szCs w:val="24"/>
        </w:rPr>
        <w:t xml:space="preserve"> Subcontratação</w:t>
      </w:r>
    </w:p>
    <w:p w14:paraId="2D1744DD" w14:textId="77777777" w:rsidR="00DD2E10" w:rsidRPr="003B0A8D" w:rsidRDefault="005345DA" w:rsidP="00DD2E10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9404290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3B0A8D">
        <w:rPr>
          <w:rFonts w:cstheme="minorHAnsi"/>
          <w:b/>
          <w:sz w:val="24"/>
          <w:szCs w:val="24"/>
        </w:rPr>
        <w:t xml:space="preserve"> Não é admitida</w:t>
      </w:r>
      <w:r w:rsidR="00DD2E10" w:rsidRPr="003B0A8D">
        <w:rPr>
          <w:rFonts w:cstheme="minorHAnsi"/>
          <w:sz w:val="24"/>
          <w:szCs w:val="24"/>
        </w:rPr>
        <w:t xml:space="preserve"> a subcontratação do objeto contratual.</w:t>
      </w:r>
    </w:p>
    <w:p w14:paraId="70B9A3BB" w14:textId="77777777" w:rsidR="00DD2E10" w:rsidRPr="003B0A8D" w:rsidRDefault="005345DA" w:rsidP="00DD2E10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25085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3B0A8D">
        <w:rPr>
          <w:rFonts w:cstheme="minorHAnsi"/>
          <w:b/>
          <w:sz w:val="24"/>
          <w:szCs w:val="24"/>
        </w:rPr>
        <w:t xml:space="preserve"> É admitida</w:t>
      </w:r>
      <w:r w:rsidR="00DD2E10" w:rsidRPr="003B0A8D">
        <w:rPr>
          <w:rFonts w:cstheme="minorHAnsi"/>
          <w:sz w:val="24"/>
          <w:szCs w:val="24"/>
        </w:rPr>
        <w:t xml:space="preserve"> a subcontratação parcial do objeto, nas seguintes condições:</w:t>
      </w:r>
    </w:p>
    <w:p w14:paraId="1CCB27C9" w14:textId="77777777" w:rsidR="00DD2E10" w:rsidRPr="003B0A8D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2704563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3B0A8D">
        <w:rPr>
          <w:rFonts w:cstheme="minorHAnsi"/>
          <w:b/>
          <w:sz w:val="24"/>
          <w:szCs w:val="24"/>
        </w:rPr>
        <w:t xml:space="preserve"> </w:t>
      </w:r>
      <w:r w:rsidR="00DD2E10" w:rsidRPr="003B0A8D">
        <w:rPr>
          <w:rFonts w:cstheme="minorHAnsi"/>
          <w:sz w:val="24"/>
          <w:szCs w:val="24"/>
        </w:rPr>
        <w:t>É vedada a subcontratação completa ou da parcela princ</w:t>
      </w:r>
      <w:r w:rsidR="00DD2E10">
        <w:rPr>
          <w:rFonts w:cstheme="minorHAnsi"/>
          <w:sz w:val="24"/>
          <w:szCs w:val="24"/>
        </w:rPr>
        <w:t>ipal do objeto da contratação</w:t>
      </w:r>
      <w:r w:rsidR="00DD2E10" w:rsidRPr="003B0A8D">
        <w:rPr>
          <w:rFonts w:cstheme="minorHAnsi"/>
          <w:sz w:val="24"/>
          <w:szCs w:val="24"/>
        </w:rPr>
        <w:t>.</w:t>
      </w:r>
    </w:p>
    <w:p w14:paraId="38C1FE65" w14:textId="77777777" w:rsidR="00DD2E10" w:rsidRPr="003B0A8D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265766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3B0A8D">
        <w:rPr>
          <w:rFonts w:cstheme="minorHAnsi"/>
          <w:b/>
          <w:sz w:val="24"/>
          <w:szCs w:val="24"/>
        </w:rPr>
        <w:t xml:space="preserve"> </w:t>
      </w:r>
      <w:r w:rsidR="00DD2E10" w:rsidRPr="003B0A8D">
        <w:rPr>
          <w:rFonts w:cstheme="minorHAnsi"/>
          <w:sz w:val="24"/>
          <w:szCs w:val="24"/>
        </w:rPr>
        <w:t xml:space="preserve">A subcontratação ficará limitada </w:t>
      </w:r>
      <w:r w:rsidR="00DD2E10">
        <w:rPr>
          <w:rFonts w:cstheme="minorHAnsi"/>
          <w:sz w:val="24"/>
          <w:szCs w:val="24"/>
        </w:rPr>
        <w:t xml:space="preserve">ao seguinte percentual: </w:t>
      </w:r>
      <w:sdt>
        <w:sdtPr>
          <w:rPr>
            <w:rFonts w:cstheme="minorHAnsi"/>
            <w:sz w:val="24"/>
            <w:szCs w:val="24"/>
          </w:rPr>
          <w:id w:val="1634994368"/>
          <w:placeholder>
            <w:docPart w:val="B11F9596AFB041AA914603047BCB3C07"/>
          </w:placeholder>
        </w:sdtPr>
        <w:sdtEndPr/>
        <w:sdtContent>
          <w:r w:rsidR="00DD2E10">
            <w:rPr>
              <w:rFonts w:cstheme="minorHAnsi"/>
              <w:sz w:val="24"/>
              <w:szCs w:val="24"/>
            </w:rPr>
            <w:t>_____</w:t>
          </w:r>
        </w:sdtContent>
      </w:sdt>
      <w:r w:rsidR="00DD2E10">
        <w:rPr>
          <w:rFonts w:cstheme="minorHAnsi"/>
          <w:sz w:val="24"/>
          <w:szCs w:val="24"/>
        </w:rPr>
        <w:t>% (</w:t>
      </w:r>
      <w:sdt>
        <w:sdtPr>
          <w:rPr>
            <w:rFonts w:cstheme="minorHAnsi"/>
            <w:sz w:val="24"/>
            <w:szCs w:val="24"/>
          </w:rPr>
          <w:id w:val="-1580822755"/>
          <w:placeholder>
            <w:docPart w:val="B11F9596AFB041AA914603047BCB3C07"/>
          </w:placeholder>
        </w:sdtPr>
        <w:sdtEndPr/>
        <w:sdtContent>
          <w:r w:rsidR="00DD2E10">
            <w:rPr>
              <w:rFonts w:cstheme="minorHAnsi"/>
              <w:sz w:val="24"/>
              <w:szCs w:val="24"/>
            </w:rPr>
            <w:t>_____</w:t>
          </w:r>
        </w:sdtContent>
      </w:sdt>
      <w:r w:rsidR="00DD2E10">
        <w:rPr>
          <w:rFonts w:cstheme="minorHAnsi"/>
          <w:sz w:val="24"/>
          <w:szCs w:val="24"/>
        </w:rPr>
        <w:t xml:space="preserve"> por cento)</w:t>
      </w:r>
      <w:r w:rsidR="00DD2E10" w:rsidRPr="003B0A8D">
        <w:rPr>
          <w:rFonts w:cstheme="minorHAnsi"/>
          <w:sz w:val="24"/>
          <w:szCs w:val="24"/>
        </w:rPr>
        <w:t>.</w:t>
      </w:r>
    </w:p>
    <w:p w14:paraId="05494143" w14:textId="77777777" w:rsidR="00DD2E10" w:rsidRPr="003B0A8D" w:rsidRDefault="005345DA" w:rsidP="00DD2E10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294655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3B0A8D">
        <w:rPr>
          <w:rFonts w:cstheme="minorHAnsi"/>
          <w:b/>
          <w:sz w:val="24"/>
          <w:szCs w:val="24"/>
        </w:rPr>
        <w:t xml:space="preserve"> </w:t>
      </w:r>
      <w:r w:rsidR="00DD2E10" w:rsidRPr="003B0A8D">
        <w:rPr>
          <w:rFonts w:cstheme="minorHAnsi"/>
          <w:sz w:val="24"/>
          <w:szCs w:val="24"/>
        </w:rPr>
        <w:t>O contrato oferecerá maior detalhamento das regras que serão aplicadas em relação à subcontratação.</w:t>
      </w:r>
    </w:p>
    <w:p w14:paraId="66594F46" w14:textId="77777777" w:rsidR="00DD2E10" w:rsidRPr="003B0A8D" w:rsidRDefault="00DD2E10" w:rsidP="00DD2E10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B432984" w14:textId="77777777" w:rsidR="00DD2E10" w:rsidRPr="003B0A8D" w:rsidRDefault="00DD2E10" w:rsidP="00DD2E10">
      <w:pPr>
        <w:pStyle w:val="Nvel01-SemNumerao"/>
        <w:spacing w:before="0" w:after="0" w:line="240" w:lineRule="auto"/>
        <w:rPr>
          <w:i/>
        </w:rPr>
      </w:pPr>
      <w:r>
        <w:t>5.3</w:t>
      </w:r>
      <w:r w:rsidRPr="003B0A8D">
        <w:t xml:space="preserve"> Vistoria</w:t>
      </w:r>
      <w:r>
        <w:t xml:space="preserve">: </w:t>
      </w:r>
      <w:r w:rsidRPr="00D803D8">
        <w:rPr>
          <w:b w:val="0"/>
        </w:rPr>
        <w:t>Caso o objeto compreenda a realização de serviços ou a entrega de produtos específicos que exijam conhecimento do local de instalação:</w:t>
      </w:r>
    </w:p>
    <w:p w14:paraId="2A9C74D0" w14:textId="77777777" w:rsidR="00DD2E10" w:rsidRPr="003B0A8D" w:rsidRDefault="005345DA" w:rsidP="00DD2E10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388543841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Theme="minorHAnsi" w:eastAsia="Times New Roman" w:hAnsiTheme="minorHAnsi" w:cstheme="minorHAnsi"/>
              <w:b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="00DD2E10"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="00DD2E10"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Não há necessidade de realização de avaliação prévia do local de execução dos serviços</w:t>
      </w:r>
      <w:r w:rsidR="00DD2E1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entrega dos produtos</w:t>
      </w:r>
      <w:r w:rsidR="00DD2E10"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4F3A0A75" w14:textId="77777777" w:rsidR="00DD2E10" w:rsidRPr="003B0A8D" w:rsidRDefault="005345DA" w:rsidP="00DD2E10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-117842049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3B0A8D">
            <w:rPr>
              <w:rFonts w:ascii="MS Gothic" w:eastAsia="MS Gothic" w:hAnsi="MS Gothic" w:cs="MS Gothic" w:hint="eastAsia"/>
              <w:b/>
              <w:i w:val="0"/>
              <w:color w:val="auto"/>
              <w:sz w:val="24"/>
              <w:szCs w:val="24"/>
            </w:rPr>
            <w:t>☐</w:t>
          </w:r>
        </w:sdtContent>
      </w:sdt>
      <w:r w:rsidR="00DD2E10"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="00DD2E10"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A avaliação prévia do local de execução dos serviços ou instalação do bem é imprescindível para o conhecimento pleno das condições e peculiaridades do objeto a ser contratado, sendo assegurado ao interessado o direito de realização de vistoria prévia, acompanhado por servidor designado para esse fim, em dias e horários a serem definidos</w:t>
      </w:r>
      <w:r w:rsidR="00DD2E10"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00AFFB81" w14:textId="77777777" w:rsidR="00DD2E10" w:rsidRPr="003B0A8D" w:rsidRDefault="00DD2E10" w:rsidP="00DD2E10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Serão disponibilizados data e horário diferentes aos interessados em realizar a vistoria prévia. </w:t>
      </w:r>
    </w:p>
    <w:p w14:paraId="7A5044E6" w14:textId="77777777" w:rsidR="00DD2E10" w:rsidRPr="003B0A8D" w:rsidRDefault="00DD2E10" w:rsidP="00DD2E10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Para a vistoria, o representante legal da empresa ou responsável técnico deverá estar devidamente identificado, apresentando documento de identidade civil e documento expedido pela empresa comprovando sua habilitação para a realização da vistoria. </w:t>
      </w:r>
    </w:p>
    <w:p w14:paraId="74701EDE" w14:textId="77777777" w:rsidR="00DD2E10" w:rsidRPr="003B0A8D" w:rsidRDefault="00DD2E10" w:rsidP="00DD2E10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eastAsia="MS Mincho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Caso o licitante opte por não realizar a vistoria, deverá prestar declaração formal assinada pelo responsável técnico do licitante acerca do conhecimento pleno das condições e peculiaridades da contratação. </w:t>
      </w:r>
    </w:p>
    <w:p w14:paraId="0C5D2503" w14:textId="77777777" w:rsidR="00DD2E10" w:rsidRDefault="00DD2E10" w:rsidP="00DD2E10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>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6C618907" w14:textId="77777777" w:rsidR="00DD2E10" w:rsidRPr="003B0A8D" w:rsidRDefault="00DD2E10" w:rsidP="00DD2E10">
      <w:pPr>
        <w:pStyle w:val="Nvel2-Red"/>
        <w:numPr>
          <w:ilvl w:val="0"/>
          <w:numId w:val="0"/>
        </w:numPr>
        <w:spacing w:before="0" w:after="0" w:line="240" w:lineRule="auto"/>
        <w:ind w:left="1428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</w:p>
    <w:p w14:paraId="74D2C06F" w14:textId="77777777" w:rsidR="00DD2E10" w:rsidRPr="00003F81" w:rsidRDefault="00DD2E10" w:rsidP="00DD2E10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DD2E10" w:rsidRPr="00222C97" w14:paraId="6B2CB22B" w14:textId="77777777" w:rsidTr="00EE3ABD">
        <w:tc>
          <w:tcPr>
            <w:tcW w:w="9778" w:type="dxa"/>
            <w:shd w:val="clear" w:color="auto" w:fill="D9D9D9" w:themeFill="background1" w:themeFillShade="D9"/>
          </w:tcPr>
          <w:p w14:paraId="542D5BEF" w14:textId="77777777" w:rsidR="00DD2E10" w:rsidRPr="00222C9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 ESTIMATIVA DE DESPESA, JUSTIFICATIVA DO PREÇO E COMPATIBILIDADE ORÇAMENTÁRIA</w:t>
            </w:r>
          </w:p>
        </w:tc>
      </w:tr>
    </w:tbl>
    <w:p w14:paraId="2CBC0D5D" w14:textId="77777777" w:rsidR="00DD2E10" w:rsidRPr="00D803D8" w:rsidRDefault="00DD2E10" w:rsidP="00DD2E10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4559786F" w14:textId="77777777" w:rsidR="00DD2E10" w:rsidRPr="00B2624A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6.1</w:t>
      </w:r>
      <w:r w:rsidRPr="00B2624A">
        <w:rPr>
          <w:rFonts w:cstheme="minorHAnsi"/>
          <w:b/>
          <w:sz w:val="24"/>
          <w:szCs w:val="24"/>
        </w:rPr>
        <w:t xml:space="preserve"> Pesquisa de preços </w:t>
      </w:r>
      <w:r w:rsidRPr="00B2624A">
        <w:rPr>
          <w:rFonts w:cstheme="minorHAnsi"/>
          <w:i/>
          <w:sz w:val="20"/>
          <w:szCs w:val="20"/>
        </w:rPr>
        <w:t>(utilização dos seguintes parâmetros, de forma combinada ou não, para obtenção do valor estimado)</w:t>
      </w:r>
      <w:r w:rsidRPr="00B2624A">
        <w:rPr>
          <w:rFonts w:cstheme="minorHAnsi"/>
          <w:sz w:val="24"/>
          <w:szCs w:val="24"/>
        </w:rPr>
        <w:t xml:space="preserve">: </w:t>
      </w:r>
    </w:p>
    <w:p w14:paraId="146E1763" w14:textId="77777777" w:rsidR="00DD2E10" w:rsidRPr="007A0F4E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69626629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Composição</w:t>
      </w:r>
      <w:r w:rsidR="00DD2E10"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custos unitários menores ou iguais à mediana do item correspondente no painel para consulta de preços ou no banco de preços em saúde disponíveis no Portal Nacional 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de Contratações Públicas (PNCP).</w:t>
      </w:r>
    </w:p>
    <w:bookmarkStart w:id="1" w:name="art23§1ii"/>
    <w:bookmarkEnd w:id="1"/>
    <w:p w14:paraId="5E83FB5E" w14:textId="77777777" w:rsidR="00DD2E10" w:rsidRPr="007A0F4E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9493201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Contratações</w:t>
      </w:r>
      <w:r w:rsidR="00DD2E10"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similares feitas pela Administração Pública, em execução ou concluídas no período de 1 (um) ano anterior à data da pesquisa de preços, inclusive mediante sistema de registro de preços, observado o índice de atualização de preços correspon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dente.</w:t>
      </w:r>
    </w:p>
    <w:bookmarkStart w:id="2" w:name="art23§1iii"/>
    <w:bookmarkEnd w:id="2"/>
    <w:p w14:paraId="084F2D27" w14:textId="77777777" w:rsidR="00DD2E10" w:rsidRPr="007A0F4E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9223809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E63C21">
        <w:rPr>
          <w:rFonts w:eastAsia="Times New Roman" w:cstheme="minorHAnsi"/>
          <w:color w:val="000000"/>
          <w:sz w:val="24"/>
          <w:szCs w:val="24"/>
          <w:lang w:eastAsia="pt-BR"/>
        </w:rPr>
        <w:t>Utilização</w:t>
      </w:r>
      <w:r w:rsidR="00DD2E10"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dados de pesquisa publicada em mídia especializada, de tabela de referência formalmente aprovada pelo Poder Executivo federal e</w:t>
      </w:r>
      <w:r w:rsidR="00DD2E10" w:rsidRPr="00E63C21">
        <w:rPr>
          <w:rFonts w:eastAsia="Times New Roman" w:cstheme="minorHAnsi"/>
          <w:color w:val="000000"/>
          <w:sz w:val="24"/>
          <w:szCs w:val="24"/>
          <w:lang w:eastAsia="pt-BR"/>
        </w:rPr>
        <w:t>/ou</w:t>
      </w:r>
      <w:r w:rsidR="00DD2E10"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sítios eletrônicos especializados ou de domínio amplo, </w:t>
      </w:r>
      <w:r w:rsidR="00DD2E10"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 a comprovação da respectiva d</w:t>
      </w:r>
      <w:r w:rsidR="00DD2E10" w:rsidRPr="007A0F4E">
        <w:rPr>
          <w:rFonts w:eastAsia="Times New Roman" w:cstheme="minorHAnsi"/>
          <w:color w:val="000000"/>
          <w:sz w:val="24"/>
          <w:szCs w:val="24"/>
          <w:lang w:eastAsia="pt-BR"/>
        </w:rPr>
        <w:t>ata e hora de acesso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bookmarkStart w:id="3" w:name="art23§1iv"/>
    <w:bookmarkEnd w:id="3"/>
    <w:p w14:paraId="6083E923" w14:textId="77777777" w:rsidR="00DD2E10" w:rsidRPr="00E63C21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617487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E63C21">
        <w:rPr>
          <w:rFonts w:eastAsia="Times New Roman" w:cstheme="minorHAnsi"/>
          <w:color w:val="000000"/>
          <w:sz w:val="24"/>
          <w:szCs w:val="24"/>
          <w:lang w:eastAsia="pt-BR"/>
        </w:rPr>
        <w:t>Pesquisa</w:t>
      </w:r>
      <w:r w:rsidR="00DD2E10"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direta com no mínimo 3 (três) fornecedores, mediante solicitação formal de cotação</w:t>
      </w:r>
      <w:r w:rsidR="00DD2E10"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cujos orçamentos correspondem a valores com menos </w:t>
      </w:r>
      <w:r w:rsidR="00DD2E10" w:rsidRPr="007A0F4E">
        <w:rPr>
          <w:rFonts w:eastAsia="Times New Roman" w:cstheme="minorHAnsi"/>
          <w:color w:val="000000"/>
          <w:sz w:val="24"/>
          <w:szCs w:val="24"/>
          <w:lang w:eastAsia="pt-BR"/>
        </w:rPr>
        <w:t>de 6 (seis) meses de antecedênc</w:t>
      </w:r>
      <w:r w:rsidR="00DD2E10" w:rsidRPr="00E63C21">
        <w:rPr>
          <w:rFonts w:eastAsia="Times New Roman" w:cstheme="minorHAnsi"/>
          <w:color w:val="000000"/>
          <w:sz w:val="24"/>
          <w:szCs w:val="24"/>
          <w:lang w:eastAsia="pt-BR"/>
        </w:rPr>
        <w:t>ia.</w:t>
      </w:r>
    </w:p>
    <w:p w14:paraId="3F93D7DB" w14:textId="77777777" w:rsidR="00DD2E10" w:rsidRDefault="00DD2E10" w:rsidP="00DD2E10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Nomes dos fornecedores cotados: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25CCB4DE" w14:textId="77777777" w:rsidR="00DD2E10" w:rsidRDefault="00DD2E10" w:rsidP="00DD2E10">
      <w:pPr>
        <w:spacing w:after="0" w:line="240" w:lineRule="auto"/>
        <w:ind w:left="709" w:firstLine="1418"/>
        <w:rPr>
          <w:rFonts w:cstheme="minorHAnsi"/>
          <w:sz w:val="20"/>
          <w:szCs w:val="20"/>
        </w:rPr>
      </w:pPr>
      <w:r w:rsidRPr="005B0997">
        <w:rPr>
          <w:rFonts w:cstheme="minorHAnsi"/>
          <w:sz w:val="20"/>
          <w:szCs w:val="20"/>
        </w:rPr>
        <w:t>Madeira Plastica Marau LTDA</w:t>
      </w:r>
      <w:r>
        <w:rPr>
          <w:rFonts w:cstheme="minorHAnsi"/>
          <w:sz w:val="20"/>
          <w:szCs w:val="20"/>
        </w:rPr>
        <w:t>;</w:t>
      </w:r>
    </w:p>
    <w:p w14:paraId="394366FD" w14:textId="77777777" w:rsidR="00DD2E10" w:rsidRPr="00821521" w:rsidRDefault="00DD2E10" w:rsidP="00DD2E10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cstheme="minorHAnsi"/>
          <w:sz w:val="20"/>
          <w:szCs w:val="20"/>
        </w:rPr>
        <w:t>Cacique Industrial de Móveis LTDA.</w:t>
      </w:r>
    </w:p>
    <w:p w14:paraId="69D2D68B" w14:textId="77777777" w:rsidR="00DD2E10" w:rsidRPr="00821521" w:rsidRDefault="00DD2E10" w:rsidP="00DD2E10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587D7C25" w14:textId="77777777" w:rsidR="00DD2E10" w:rsidRDefault="00DD2E10" w:rsidP="00DD2E10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 da cotação nos referidos fornecedores:</w:t>
      </w:r>
    </w:p>
    <w:p w14:paraId="611075A0" w14:textId="77777777" w:rsidR="00DD2E10" w:rsidRPr="001E0F96" w:rsidRDefault="00DD2E10" w:rsidP="00DD2E10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4F7D6154" w14:textId="77777777" w:rsidR="00DD2E10" w:rsidRPr="001E0F96" w:rsidRDefault="00DD2E10" w:rsidP="00DD2E10">
      <w:pPr>
        <w:spacing w:after="0"/>
        <w:ind w:left="709" w:firstLine="1418"/>
        <w:rPr>
          <w:rFonts w:cstheme="minorHAnsi"/>
          <w:color w:val="000000"/>
          <w:sz w:val="20"/>
          <w:szCs w:val="20"/>
        </w:rPr>
      </w:pPr>
      <w:r w:rsidRPr="001E0F96">
        <w:rPr>
          <w:rFonts w:eastAsia="Times New Roman" w:cstheme="minorHAnsi"/>
          <w:color w:val="000000"/>
          <w:sz w:val="20"/>
          <w:szCs w:val="20"/>
          <w:lang w:eastAsia="pt-BR"/>
        </w:rPr>
        <w:t xml:space="preserve"> </w:t>
      </w:r>
      <w:r w:rsidRPr="001E0F96">
        <w:rPr>
          <w:rFonts w:cstheme="minorHAnsi"/>
          <w:color w:val="000000"/>
          <w:sz w:val="20"/>
          <w:szCs w:val="20"/>
        </w:rPr>
        <w:t>A escolha dos fornecedores cotados para a aquisição dos conjuntos de lixeiras ambientais foi baseada em critérios técnicos, econômicos e de qualidade, visando garantir o melhor atendimento às necessidades do Município de Seberi-RS, em conformidade com os princípios da eficiência e economicidade, conforme preconizado pela Lei nº 14.133/2021. Os fornecedores selecionados apresentaram produtos que atendem às especificações exigidas, como a fabricação em madeira plástica, capacidade de 94 litros e suporte duplo, garantindo que as lixeiras possuam alta durabilidade e resistência, características fundamentais para o uso em espaços públicos.</w:t>
      </w:r>
    </w:p>
    <w:p w14:paraId="180BA411" w14:textId="77777777" w:rsidR="00DD2E10" w:rsidRPr="001E0F96" w:rsidRDefault="00DD2E10" w:rsidP="00DD2E10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1E0F96">
        <w:rPr>
          <w:rFonts w:eastAsia="Times New Roman" w:cstheme="minorHAnsi"/>
          <w:color w:val="000000"/>
          <w:sz w:val="20"/>
          <w:szCs w:val="20"/>
          <w:lang w:eastAsia="pt-BR"/>
        </w:rPr>
        <w:t>A cotação foi conduzida com base em uma análise comparativa entre diferentes fornecedores que oferecem produtos com a mesma qualidade técnica, buscando-se empresas com reputação consolidada no mercado e experiência comprovada no fornecimento de materiais para mobiliário urbano. Esses fornecedores, além de cumprirem com as especificações exigidas, garantem prazos de entrega adequados à urgência da demanda e assistência técnica em caso de eventuais problemas com os itens fornecidos, fatores essenciais para a execução eficaz do contrato.</w:t>
      </w:r>
    </w:p>
    <w:p w14:paraId="11A1DDC5" w14:textId="77777777" w:rsidR="00DD2E10" w:rsidRPr="001E0F96" w:rsidRDefault="00DD2E10" w:rsidP="00DD2E10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1E0F96">
        <w:rPr>
          <w:rFonts w:eastAsia="Times New Roman" w:cstheme="minorHAnsi"/>
          <w:color w:val="000000"/>
          <w:sz w:val="20"/>
          <w:szCs w:val="20"/>
          <w:lang w:eastAsia="pt-BR"/>
        </w:rPr>
        <w:t>A variação de preços apresentada nas cotações reflete as condições de mercado e os custos operacionais de cada fornecedor. Contudo, todos os valores propostos estão em conformidade com os preços praticados no mercado, baseados em pesquisa prévia de preços e orçamentos de contratos semelhantes realizados em outras administrações públicas. Além disso, optou-se por fornecedores que oferecem boas condições de pagamento, compatíveis com o orçamento público disponível, e que atendem aos requisitos legais para a contratação, incluindo regularidade fiscal e trabalhista.</w:t>
      </w:r>
    </w:p>
    <w:p w14:paraId="09C58DE2" w14:textId="77777777" w:rsidR="00DD2E10" w:rsidRPr="001E0F96" w:rsidRDefault="00DD2E10" w:rsidP="00DD2E10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1E0F96">
        <w:rPr>
          <w:rFonts w:eastAsia="Times New Roman" w:cstheme="minorHAnsi"/>
          <w:color w:val="000000"/>
          <w:sz w:val="20"/>
          <w:szCs w:val="20"/>
          <w:lang w:eastAsia="pt-BR"/>
        </w:rPr>
        <w:t>Portanto, a justificativa da cotação se baseia na busca pela melhor relação custo-benefício, assegurando que os recursos públicos sejam aplicados de forma eficiente, sem comprometer a qualidade do material adquirido ou os prazos de execução. A seleção dos fornecedores cotados garante a entrega de produtos com alto padrão de qualidade, alinhados às necessidades do município, garantindo assim a viabilidade econômica e a sustentabilidade da contratação.</w:t>
      </w:r>
    </w:p>
    <w:p w14:paraId="7AE0DD3B" w14:textId="77777777" w:rsidR="00DD2E10" w:rsidRPr="001E0F96" w:rsidRDefault="00DD2E10" w:rsidP="00DD2E10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1F94213D" w14:textId="77777777" w:rsidR="00DD2E10" w:rsidRPr="00E63C21" w:rsidRDefault="00DD2E10" w:rsidP="00DD2E10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Certificações, comprovantes e outros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0"/>
            <w:szCs w:val="20"/>
            <w:lang w:eastAsia="pt-BR"/>
          </w:rPr>
          <w:id w:val="772214413"/>
        </w:sdtPr>
        <w:sdtEndPr/>
        <w:sdtContent>
          <w:r>
            <w:rPr>
              <w:rFonts w:eastAsia="Times New Roman" w:cstheme="minorHAnsi"/>
              <w:color w:val="000000"/>
              <w:sz w:val="20"/>
              <w:szCs w:val="20"/>
              <w:lang w:eastAsia="pt-BR"/>
            </w:rPr>
            <w:t xml:space="preserve"> Comprovantes em anexo.</w:t>
          </w:r>
        </w:sdtContent>
      </w:sdt>
    </w:p>
    <w:p w14:paraId="10CBDDEE" w14:textId="77777777" w:rsidR="00DD2E10" w:rsidRPr="00E63C21" w:rsidRDefault="00DD2E10" w:rsidP="00DD2E10">
      <w:pPr>
        <w:spacing w:after="0" w:line="240" w:lineRule="auto"/>
        <w:ind w:left="708"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Documentos em anexo?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4666195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3411009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Não</w:t>
      </w:r>
    </w:p>
    <w:bookmarkStart w:id="4" w:name="art23§1v"/>
    <w:bookmarkEnd w:id="4"/>
    <w:p w14:paraId="780DB2D9" w14:textId="77777777" w:rsidR="00DD2E10" w:rsidRPr="00E63C21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460068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E63C21">
        <w:rPr>
          <w:rFonts w:eastAsia="Times New Roman" w:cstheme="minorHAnsi"/>
          <w:color w:val="000000"/>
          <w:sz w:val="24"/>
          <w:szCs w:val="24"/>
          <w:lang w:eastAsia="pt-BR"/>
        </w:rPr>
        <w:t>P</w:t>
      </w:r>
      <w:r w:rsidR="00DD2E10" w:rsidRPr="007A0F4E">
        <w:rPr>
          <w:rFonts w:eastAsia="Times New Roman" w:cstheme="minorHAnsi"/>
          <w:color w:val="000000"/>
          <w:sz w:val="24"/>
          <w:szCs w:val="24"/>
          <w:lang w:eastAsia="pt-BR"/>
        </w:rPr>
        <w:t>esquisa na base nacion</w:t>
      </w:r>
      <w:r w:rsidR="00DD2E10" w:rsidRPr="00E63C21">
        <w:rPr>
          <w:rFonts w:eastAsia="Times New Roman" w:cstheme="minorHAnsi"/>
          <w:color w:val="000000"/>
          <w:sz w:val="24"/>
          <w:szCs w:val="24"/>
          <w:lang w:eastAsia="pt-BR"/>
        </w:rPr>
        <w:t>al de notas fiscais eletrônicas</w:t>
      </w:r>
      <w:r w:rsidR="00DD2E10"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4093224C" w14:textId="77777777" w:rsidR="00DD2E10" w:rsidRPr="007A0F4E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6822687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Eventuais 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 xml:space="preserve">outras </w:t>
      </w:r>
      <w:r w:rsidR="00DD2E10"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justificativas: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998322748"/>
        </w:sdtPr>
        <w:sdtEndPr/>
        <w:sdtContent>
          <w:r w:rsidR="00DD2E10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__________________________________________________</w:t>
          </w:r>
        </w:sdtContent>
      </w:sdt>
    </w:p>
    <w:p w14:paraId="67979400" w14:textId="77777777" w:rsidR="00DD2E10" w:rsidRPr="0057361F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W w:w="9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3582"/>
        <w:gridCol w:w="1134"/>
        <w:gridCol w:w="1098"/>
        <w:gridCol w:w="1147"/>
        <w:gridCol w:w="1221"/>
        <w:gridCol w:w="1134"/>
      </w:tblGrid>
      <w:tr w:rsidR="00DD2E10" w:rsidRPr="00AA0C67" w14:paraId="2F73C10D" w14:textId="77777777" w:rsidTr="00EE3ABD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D15AE66" w14:textId="77777777" w:rsidR="00DD2E10" w:rsidRPr="00AA0C6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Nº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03D05633" w14:textId="77777777" w:rsidR="00DD2E10" w:rsidRPr="00AA0C6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6A879F84" w14:textId="77777777" w:rsidR="00DD2E10" w:rsidRPr="0094736F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736F">
              <w:rPr>
                <w:rFonts w:cstheme="minorHAnsi"/>
                <w:b/>
                <w:sz w:val="20"/>
                <w:szCs w:val="20"/>
              </w:rPr>
              <w:t>Unidade de medida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FFF859C" w14:textId="77777777" w:rsidR="00DD2E10" w:rsidRPr="0094736F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4736F">
              <w:rPr>
                <w:rFonts w:cstheme="minorHAnsi"/>
                <w:b/>
                <w:sz w:val="16"/>
                <w:szCs w:val="16"/>
              </w:rPr>
              <w:t>Quantidade a ser consumida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8B598C6" w14:textId="77777777" w:rsidR="00DD2E10" w:rsidRPr="000A5F53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A5F53">
              <w:rPr>
                <w:rFonts w:cstheme="minorHAnsi"/>
                <w:b/>
                <w:sz w:val="18"/>
                <w:szCs w:val="18"/>
              </w:rPr>
              <w:t xml:space="preserve">Expectativa </w:t>
            </w:r>
            <w:r>
              <w:rPr>
                <w:rFonts w:cstheme="minorHAnsi"/>
                <w:b/>
                <w:sz w:val="18"/>
                <w:szCs w:val="18"/>
              </w:rPr>
              <w:t xml:space="preserve">de </w:t>
            </w:r>
            <w:r w:rsidRPr="000A5F53">
              <w:rPr>
                <w:rFonts w:cstheme="minorHAnsi"/>
                <w:b/>
                <w:sz w:val="18"/>
                <w:szCs w:val="18"/>
              </w:rPr>
              <w:t>consumo anual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9B2BB5F" w14:textId="77777777" w:rsidR="00DD2E10" w:rsidRPr="00F3414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unitário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8CB0460" w14:textId="77777777" w:rsidR="00DD2E10" w:rsidRPr="00F3414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</w:tr>
      <w:tr w:rsidR="00DD2E10" w:rsidRPr="00AC7613" w14:paraId="3AA4DF50" w14:textId="77777777" w:rsidTr="00EE3ABD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6C1D1F7" w14:textId="77777777" w:rsidR="00DD2E10" w:rsidRPr="00AA0C6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A093B9" w14:textId="77777777" w:rsidR="00DD2E10" w:rsidRPr="00DA04DB" w:rsidRDefault="00DD2E10" w:rsidP="00EE3ABD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693872">
              <w:rPr>
                <w:rFonts w:cstheme="minorHAnsi"/>
                <w:sz w:val="20"/>
                <w:szCs w:val="20"/>
              </w:rPr>
              <w:t>CONJUNTOS DE LIXEIRAS AMBIENTAIS COM AS SEGUINTES DESCRIÇÕES MÍNIMAS: LIXEIRA DUPLA, MADEIRA PLÁSTICA NA COR IPÊ, CAPACIDADE MINIMA 94 LITROS, MEDIDA MINIMA: 70CM ALTURA X50CM DE DIÂMETRO, SEM TAMPA E COM SUPORTE DUPLO DE 1,20M (2 UNIDADES DE LIXEIRA 94L C/ SUPORTE DUPLO)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4FF361" w14:textId="77777777" w:rsidR="00DD2E10" w:rsidRPr="00DA04DB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389B8B" w14:textId="77777777" w:rsidR="00DD2E10" w:rsidRPr="00DA04DB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B3EC06" w14:textId="77777777" w:rsidR="00DD2E10" w:rsidRPr="00DA04DB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729BCA" w14:textId="77777777" w:rsidR="00DD2E10" w:rsidRPr="00DA04DB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1.295,00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CF66BC" w14:textId="77777777" w:rsidR="00DD2E10" w:rsidRPr="00DA04DB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3.885,00</w:t>
            </w:r>
          </w:p>
        </w:tc>
      </w:tr>
      <w:tr w:rsidR="00DD2E10" w:rsidRPr="00AC7613" w14:paraId="1AD21956" w14:textId="77777777" w:rsidTr="00EE3ABD">
        <w:tc>
          <w:tcPr>
            <w:tcW w:w="867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17CF8F" w14:textId="77777777" w:rsidR="00DD2E10" w:rsidRPr="00987E92" w:rsidRDefault="00DD2E10" w:rsidP="00EE3ABD">
            <w:pPr>
              <w:spacing w:after="0" w:line="240" w:lineRule="auto"/>
              <w:ind w:firstLine="0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987E92">
              <w:rPr>
                <w:rFonts w:cstheme="minorHAnsi"/>
                <w:b/>
                <w:sz w:val="20"/>
                <w:szCs w:val="20"/>
              </w:rPr>
              <w:t xml:space="preserve">Valor </w:t>
            </w:r>
            <w:r w:rsidRPr="0082648C">
              <w:rPr>
                <w:rFonts w:cstheme="minorHAnsi"/>
                <w:b/>
                <w:sz w:val="20"/>
                <w:szCs w:val="20"/>
                <w:u w:val="single"/>
              </w:rPr>
              <w:t>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987E92">
              <w:rPr>
                <w:rFonts w:cstheme="minorHAnsi"/>
                <w:b/>
                <w:sz w:val="20"/>
                <w:szCs w:val="20"/>
              </w:rPr>
              <w:t>estimado da contratação: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829670" w14:textId="77777777" w:rsidR="00DD2E10" w:rsidRPr="00693872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93872">
              <w:rPr>
                <w:rFonts w:cstheme="minorHAnsi"/>
                <w:b/>
                <w:bCs/>
                <w:sz w:val="20"/>
                <w:szCs w:val="20"/>
              </w:rPr>
              <w:t>3.885,00</w:t>
            </w:r>
          </w:p>
        </w:tc>
      </w:tr>
    </w:tbl>
    <w:p w14:paraId="0922B922" w14:textId="77777777" w:rsidR="00DD2E10" w:rsidRDefault="00DD2E10" w:rsidP="00DD2E10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14250C5F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6.2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</w:t>
      </w:r>
      <w:r>
        <w:rPr>
          <w:rFonts w:cstheme="minorHAnsi"/>
          <w:sz w:val="24"/>
          <w:szCs w:val="24"/>
        </w:rPr>
        <w:t xml:space="preserve">valores dos </w:t>
      </w:r>
      <w:r w:rsidRPr="006127EC">
        <w:rPr>
          <w:rFonts w:cstheme="minorHAnsi"/>
          <w:sz w:val="24"/>
          <w:szCs w:val="24"/>
        </w:rPr>
        <w:t xml:space="preserve">objetos a serem licitados estão </w:t>
      </w:r>
      <w:r>
        <w:rPr>
          <w:rFonts w:cstheme="minorHAnsi"/>
          <w:sz w:val="24"/>
          <w:szCs w:val="24"/>
        </w:rPr>
        <w:t>compatíveis com os preços praticados pelo mercado regional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2B723E">
        <w:rPr>
          <w:rFonts w:cstheme="minorHAnsi"/>
          <w:i/>
          <w:sz w:val="24"/>
          <w:szCs w:val="24"/>
        </w:rPr>
        <w:t xml:space="preserve"> </w:t>
      </w:r>
      <w:r w:rsidRPr="002B723E">
        <w:rPr>
          <w:rFonts w:cstheme="minorHAnsi"/>
          <w:i/>
          <w:sz w:val="20"/>
          <w:szCs w:val="20"/>
        </w:rPr>
        <w:t>(justifique)</w:t>
      </w:r>
      <w:r w:rsidRPr="002B723E">
        <w:rPr>
          <w:rFonts w:cstheme="minorHAnsi"/>
          <w:i/>
          <w:sz w:val="24"/>
          <w:szCs w:val="24"/>
        </w:rPr>
        <w:t>:</w:t>
      </w:r>
      <w:r>
        <w:rPr>
          <w:rFonts w:cstheme="minorHAnsi"/>
          <w:b/>
          <w:sz w:val="24"/>
          <w:szCs w:val="24"/>
        </w:rPr>
        <w:t xml:space="preserve"> ____________________________________________</w:t>
      </w:r>
    </w:p>
    <w:p w14:paraId="6C5842C5" w14:textId="77777777" w:rsidR="00DD2E10" w:rsidRDefault="00DD2E10" w:rsidP="00DD2E10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11066A7E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6.3</w:t>
      </w:r>
      <w:r>
        <w:rPr>
          <w:rFonts w:cstheme="minorHAnsi"/>
          <w:sz w:val="24"/>
          <w:szCs w:val="24"/>
        </w:rPr>
        <w:t xml:space="preserve"> Há documentos em anexo que justificam os preços?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3E301F0B" w14:textId="77777777" w:rsidR="00DD2E10" w:rsidRDefault="00DD2E10" w:rsidP="00DD2E10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5723B679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6.4</w:t>
      </w:r>
      <w:r>
        <w:rPr>
          <w:rFonts w:cstheme="minorHAnsi"/>
          <w:sz w:val="24"/>
          <w:szCs w:val="24"/>
        </w:rPr>
        <w:t xml:space="preserve"> </w:t>
      </w:r>
      <w:r w:rsidRPr="00AC7613">
        <w:rPr>
          <w:rFonts w:cstheme="minorHAnsi"/>
          <w:sz w:val="24"/>
          <w:szCs w:val="24"/>
        </w:rPr>
        <w:t>Há outras demandas administrativas com objetos semelhantes</w:t>
      </w:r>
      <w:r>
        <w:rPr>
          <w:rFonts w:cstheme="minorHAnsi"/>
          <w:sz w:val="24"/>
          <w:szCs w:val="24"/>
        </w:rPr>
        <w:t xml:space="preserve"> (contratações correlatas e/ou interdependentes)</w:t>
      </w:r>
      <w:r w:rsidRPr="00AC7613">
        <w:rPr>
          <w:rFonts w:cstheme="minorHAnsi"/>
          <w:sz w:val="24"/>
          <w:szCs w:val="24"/>
        </w:rPr>
        <w:t>, em andamento?</w:t>
      </w:r>
    </w:p>
    <w:p w14:paraId="101C12C2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Não</w:t>
      </w:r>
      <w:r w:rsidR="00DD2E10" w:rsidRPr="000D4044">
        <w:rPr>
          <w:rFonts w:cstheme="minorHAnsi"/>
          <w:sz w:val="24"/>
          <w:szCs w:val="24"/>
        </w:rPr>
        <w:t>.</w:t>
      </w:r>
    </w:p>
    <w:p w14:paraId="200844F1" w14:textId="77777777" w:rsidR="00DD2E10" w:rsidRPr="00B73915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B73915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="00DD2E10" w:rsidRPr="00B73915">
        <w:rPr>
          <w:rFonts w:cstheme="minorHAnsi"/>
          <w:b/>
          <w:sz w:val="24"/>
          <w:szCs w:val="24"/>
        </w:rPr>
        <w:t xml:space="preserve"> Sim</w:t>
      </w:r>
      <w:r w:rsidR="00DD2E10" w:rsidRPr="00B73915">
        <w:rPr>
          <w:rFonts w:cstheme="minorHAnsi"/>
          <w:sz w:val="24"/>
          <w:szCs w:val="24"/>
        </w:rPr>
        <w:t xml:space="preserve">, no respectivo DFD nº. </w:t>
      </w:r>
      <w:sdt>
        <w:sdtPr>
          <w:rPr>
            <w:rFonts w:cstheme="minorHAnsi"/>
            <w:sz w:val="24"/>
            <w:szCs w:val="24"/>
          </w:rPr>
          <w:id w:val="-1155375562"/>
        </w:sdtPr>
        <w:sdtEndPr/>
        <w:sdtContent>
          <w:r w:rsidR="00DD2E10" w:rsidRPr="00B73915">
            <w:rPr>
              <w:rFonts w:cstheme="minorHAnsi"/>
              <w:sz w:val="24"/>
              <w:szCs w:val="24"/>
            </w:rPr>
            <w:t>___</w:t>
          </w:r>
          <w:r w:rsidR="00DD2E10">
            <w:rPr>
              <w:rFonts w:cstheme="minorHAnsi"/>
              <w:sz w:val="24"/>
              <w:szCs w:val="24"/>
            </w:rPr>
            <w:t>_</w:t>
          </w:r>
          <w:r w:rsidR="00DD2E10"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="00DD2E10" w:rsidRPr="00B73915">
        <w:rPr>
          <w:rFonts w:cstheme="minorHAnsi"/>
          <w:sz w:val="24"/>
          <w:szCs w:val="24"/>
        </w:rPr>
        <w:t xml:space="preserve">/Proc. Licitatório nº </w:t>
      </w:r>
      <w:sdt>
        <w:sdtPr>
          <w:rPr>
            <w:rFonts w:cstheme="minorHAnsi"/>
            <w:sz w:val="24"/>
            <w:szCs w:val="24"/>
          </w:rPr>
          <w:id w:val="769203076"/>
        </w:sdtPr>
        <w:sdtEndPr/>
        <w:sdtContent>
          <w:r w:rsidR="00DD2E10" w:rsidRPr="00B73915">
            <w:rPr>
              <w:rFonts w:cstheme="minorHAnsi"/>
              <w:sz w:val="24"/>
              <w:szCs w:val="24"/>
            </w:rPr>
            <w:t>___</w:t>
          </w:r>
          <w:r w:rsidR="00DD2E10">
            <w:rPr>
              <w:rFonts w:cstheme="minorHAnsi"/>
              <w:sz w:val="24"/>
              <w:szCs w:val="24"/>
            </w:rPr>
            <w:t>_</w:t>
          </w:r>
          <w:r w:rsidR="00DD2E10"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="00DD2E10" w:rsidRPr="00B73915">
        <w:rPr>
          <w:rFonts w:cstheme="minorHAnsi"/>
          <w:sz w:val="24"/>
          <w:szCs w:val="24"/>
        </w:rPr>
        <w:t xml:space="preserve">/Contrato nº </w:t>
      </w:r>
      <w:sdt>
        <w:sdtPr>
          <w:rPr>
            <w:rFonts w:cstheme="minorHAnsi"/>
            <w:sz w:val="24"/>
            <w:szCs w:val="24"/>
          </w:rPr>
          <w:id w:val="213241834"/>
        </w:sdtPr>
        <w:sdtEndPr/>
        <w:sdtContent>
          <w:r w:rsidR="00DD2E10" w:rsidRPr="00B73915">
            <w:rPr>
              <w:rFonts w:cstheme="minorHAnsi"/>
              <w:sz w:val="24"/>
              <w:szCs w:val="24"/>
            </w:rPr>
            <w:t>____</w:t>
          </w:r>
          <w:r w:rsidR="00DD2E10">
            <w:rPr>
              <w:rFonts w:cstheme="minorHAnsi"/>
              <w:sz w:val="24"/>
              <w:szCs w:val="24"/>
            </w:rPr>
            <w:t>__</w:t>
          </w:r>
          <w:r w:rsidR="00DD2E10" w:rsidRPr="00B73915">
            <w:rPr>
              <w:rFonts w:cstheme="minorHAnsi"/>
              <w:sz w:val="24"/>
              <w:szCs w:val="24"/>
            </w:rPr>
            <w:t>____</w:t>
          </w:r>
        </w:sdtContent>
      </w:sdt>
    </w:p>
    <w:p w14:paraId="78498852" w14:textId="77777777" w:rsidR="00DD2E10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7FFA986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6.5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objetos a serem licitados estão arrolados em </w:t>
      </w:r>
      <w:r w:rsidRPr="006127EC">
        <w:rPr>
          <w:rFonts w:cstheme="minorHAnsi"/>
          <w:color w:val="000000"/>
          <w:sz w:val="24"/>
          <w:szCs w:val="24"/>
        </w:rPr>
        <w:t>catálogo eletrônico de padronização de compras</w:t>
      </w:r>
      <w:r>
        <w:rPr>
          <w:rFonts w:cstheme="minorHAnsi"/>
          <w:color w:val="000000"/>
          <w:sz w:val="24"/>
          <w:szCs w:val="24"/>
        </w:rPr>
        <w:t xml:space="preserve"> elaborado pelo Município de Seberi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66175DB5" w14:textId="77777777" w:rsidR="00DD2E10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972D567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6.6</w:t>
      </w:r>
      <w:r>
        <w:rPr>
          <w:rFonts w:cstheme="minorHAnsi"/>
          <w:sz w:val="24"/>
          <w:szCs w:val="24"/>
        </w:rPr>
        <w:t xml:space="preserve"> O objeto a ser contratado está previsto no Plano Anual de Contratações - PAC, elaborado pelo Município de Seberi, para o ano em curso?</w:t>
      </w:r>
    </w:p>
    <w:p w14:paraId="3571926E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0589765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Sim</w:t>
      </w:r>
      <w:r w:rsidR="00DD2E10" w:rsidRPr="000D4044">
        <w:rPr>
          <w:rFonts w:cstheme="minorHAnsi"/>
          <w:sz w:val="24"/>
          <w:szCs w:val="24"/>
        </w:rPr>
        <w:t xml:space="preserve">, </w:t>
      </w:r>
      <w:r w:rsidR="00DD2E10">
        <w:rPr>
          <w:rFonts w:cstheme="minorHAnsi"/>
          <w:sz w:val="24"/>
          <w:szCs w:val="24"/>
        </w:rPr>
        <w:t xml:space="preserve">conforme a seguinte referência: </w:t>
      </w:r>
      <w:r w:rsidR="00DD2E10" w:rsidRPr="00693872">
        <w:rPr>
          <w:rFonts w:cstheme="minorHAnsi"/>
          <w:i/>
          <w:iCs/>
          <w:sz w:val="24"/>
          <w:szCs w:val="24"/>
        </w:rPr>
        <w:t>P - 01899</w:t>
      </w:r>
    </w:p>
    <w:p w14:paraId="610B60C6" w14:textId="77777777" w:rsidR="00DD2E10" w:rsidRDefault="005345DA" w:rsidP="00DD2E10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9954438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Não</w:t>
      </w:r>
      <w:r w:rsidR="00DD2E10" w:rsidRPr="000D4044">
        <w:rPr>
          <w:rFonts w:cstheme="minorHAnsi"/>
          <w:sz w:val="24"/>
          <w:szCs w:val="24"/>
        </w:rPr>
        <w:t xml:space="preserve">, </w:t>
      </w:r>
      <w:r w:rsidR="00DD2E10">
        <w:rPr>
          <w:rFonts w:cstheme="minorHAnsi"/>
          <w:sz w:val="24"/>
          <w:szCs w:val="24"/>
        </w:rPr>
        <w:t xml:space="preserve">pelo seguinte motivo </w:t>
      </w:r>
      <w:r w:rsidR="00DD2E10" w:rsidRPr="008E0D99">
        <w:rPr>
          <w:rFonts w:cstheme="minorHAnsi"/>
          <w:i/>
          <w:sz w:val="20"/>
          <w:szCs w:val="20"/>
        </w:rPr>
        <w:t>(justificar)</w:t>
      </w:r>
      <w:r w:rsidR="00DD2E10"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1446730321"/>
        </w:sdtPr>
        <w:sdtEndPr/>
        <w:sdtContent>
          <w:r w:rsidR="00DD2E10">
            <w:rPr>
              <w:rFonts w:cstheme="minorHAnsi"/>
              <w:sz w:val="24"/>
              <w:szCs w:val="24"/>
            </w:rPr>
            <w:t>_____________________________________________</w:t>
          </w:r>
        </w:sdtContent>
      </w:sdt>
    </w:p>
    <w:p w14:paraId="0C8C6B77" w14:textId="77777777" w:rsidR="00DD2E10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</w:t>
      </w:r>
    </w:p>
    <w:p w14:paraId="02037E6A" w14:textId="77777777" w:rsidR="00DD2E10" w:rsidRPr="001549A0" w:rsidRDefault="00DD2E10" w:rsidP="00DD2E10">
      <w:pPr>
        <w:spacing w:after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6.7</w:t>
      </w:r>
      <w:r>
        <w:rPr>
          <w:sz w:val="24"/>
          <w:szCs w:val="24"/>
        </w:rPr>
        <w:t xml:space="preserve"> </w:t>
      </w:r>
      <w:r w:rsidRPr="008B2844">
        <w:rPr>
          <w:sz w:val="24"/>
          <w:szCs w:val="24"/>
        </w:rPr>
        <w:t xml:space="preserve">As despesas decorrentes da presente contratação correrão à conta de recursos específicos </w:t>
      </w:r>
      <w:r w:rsidRPr="001549A0">
        <w:rPr>
          <w:sz w:val="24"/>
          <w:szCs w:val="24"/>
        </w:rPr>
        <w:t>consignados no Orçamento Municipal, atendidas pela(s) seguinte(s) dotação(ões):</w:t>
      </w:r>
    </w:p>
    <w:p w14:paraId="5B15553D" w14:textId="77777777" w:rsidR="00DD2E10" w:rsidRDefault="00DD2E10" w:rsidP="00DD2E10">
      <w:pPr>
        <w:spacing w:after="0" w:line="240" w:lineRule="auto"/>
        <w:ind w:left="708" w:firstLine="0"/>
        <w:rPr>
          <w:sz w:val="20"/>
          <w:szCs w:val="20"/>
        </w:rPr>
      </w:pPr>
    </w:p>
    <w:p w14:paraId="5C73EFDC" w14:textId="77777777" w:rsidR="00DD2E10" w:rsidRPr="00AB72B5" w:rsidRDefault="00DD2E10" w:rsidP="00DD2E10">
      <w:pPr>
        <w:spacing w:after="0" w:line="240" w:lineRule="auto"/>
        <w:ind w:left="993" w:firstLine="0"/>
        <w:rPr>
          <w:sz w:val="20"/>
          <w:szCs w:val="20"/>
        </w:rPr>
      </w:pPr>
      <w:r w:rsidRPr="00AB72B5">
        <w:rPr>
          <w:sz w:val="20"/>
          <w:szCs w:val="20"/>
        </w:rPr>
        <w:t>Órgão: 4 – SECRETARIA DE OBRAS, VIAÇÃO E SERVIÇOS URBANOS E RURAIS</w:t>
      </w:r>
    </w:p>
    <w:p w14:paraId="66C5AE93" w14:textId="77777777" w:rsidR="00DD2E10" w:rsidRPr="00AB72B5" w:rsidRDefault="00DD2E10" w:rsidP="00DD2E10">
      <w:pPr>
        <w:spacing w:after="0" w:line="240" w:lineRule="auto"/>
        <w:ind w:left="993" w:firstLine="0"/>
        <w:rPr>
          <w:sz w:val="20"/>
          <w:szCs w:val="20"/>
        </w:rPr>
      </w:pPr>
      <w:r w:rsidRPr="00AB72B5">
        <w:rPr>
          <w:sz w:val="20"/>
          <w:szCs w:val="20"/>
        </w:rPr>
        <w:t>Unidade nº:  2 – DEPARTAMENTO URBANO</w:t>
      </w:r>
    </w:p>
    <w:p w14:paraId="48C72D92" w14:textId="77777777" w:rsidR="00DD2E10" w:rsidRPr="00AB72B5" w:rsidRDefault="00DD2E10" w:rsidP="00DD2E10">
      <w:pPr>
        <w:spacing w:after="0" w:line="240" w:lineRule="auto"/>
        <w:ind w:left="993" w:firstLine="0"/>
        <w:rPr>
          <w:sz w:val="20"/>
          <w:szCs w:val="20"/>
        </w:rPr>
      </w:pPr>
      <w:r w:rsidRPr="00AB72B5">
        <w:rPr>
          <w:sz w:val="20"/>
          <w:szCs w:val="20"/>
        </w:rPr>
        <w:t>Projeto/Atividade: 2009 – MANUTENÇÃO DOS SERVIÇOS DE LIMPEZA PÚBLICA</w:t>
      </w:r>
    </w:p>
    <w:p w14:paraId="1C2C10A9" w14:textId="77777777" w:rsidR="00DD2E10" w:rsidRPr="00AB72B5" w:rsidRDefault="00DD2E10" w:rsidP="00DD2E10">
      <w:pPr>
        <w:spacing w:after="0" w:line="240" w:lineRule="auto"/>
        <w:ind w:left="993" w:firstLine="0"/>
        <w:rPr>
          <w:sz w:val="20"/>
          <w:szCs w:val="20"/>
        </w:rPr>
      </w:pPr>
      <w:r w:rsidRPr="00AB72B5">
        <w:rPr>
          <w:sz w:val="20"/>
          <w:szCs w:val="20"/>
        </w:rPr>
        <w:t xml:space="preserve">Dotação reduzida: 187 </w:t>
      </w:r>
    </w:p>
    <w:p w14:paraId="6187D5F8" w14:textId="77777777" w:rsidR="00DD2E10" w:rsidRPr="00AB72B5" w:rsidRDefault="00DD2E10" w:rsidP="00DD2E10">
      <w:pPr>
        <w:spacing w:after="0" w:line="240" w:lineRule="auto"/>
        <w:ind w:left="993" w:firstLine="0"/>
        <w:rPr>
          <w:sz w:val="20"/>
          <w:szCs w:val="20"/>
        </w:rPr>
      </w:pPr>
      <w:r w:rsidRPr="00AB72B5">
        <w:rPr>
          <w:sz w:val="20"/>
          <w:szCs w:val="20"/>
        </w:rPr>
        <w:t>Elemento de despesa: 33390300000000000000</w:t>
      </w:r>
    </w:p>
    <w:p w14:paraId="33287C3D" w14:textId="77777777" w:rsidR="00DD2E10" w:rsidRPr="00821521" w:rsidRDefault="005345DA" w:rsidP="00DD2E10">
      <w:pPr>
        <w:spacing w:after="0" w:line="240" w:lineRule="auto"/>
        <w:ind w:left="993" w:firstLine="423"/>
        <w:rPr>
          <w:sz w:val="20"/>
          <w:szCs w:val="20"/>
        </w:rPr>
      </w:pPr>
      <w:sdt>
        <w:sdtPr>
          <w:rPr>
            <w:sz w:val="20"/>
            <w:szCs w:val="20"/>
          </w:rPr>
          <w:id w:val="-996792310"/>
          <w14:checkbox>
            <w14:checked w14:val="1"/>
            <w14:checkedState w14:val="0078" w14:font="MS Gothic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hint="eastAsia"/>
              <w:sz w:val="20"/>
              <w:szCs w:val="20"/>
            </w:rPr>
            <w:t>x</w:t>
          </w:r>
        </w:sdtContent>
      </w:sdt>
      <w:r w:rsidR="00DD2E10" w:rsidRPr="00AB72B5">
        <w:rPr>
          <w:b/>
          <w:sz w:val="20"/>
          <w:szCs w:val="20"/>
        </w:rPr>
        <w:t xml:space="preserve"> </w:t>
      </w:r>
      <w:r w:rsidR="00DD2E10" w:rsidRPr="00AB72B5">
        <w:rPr>
          <w:sz w:val="20"/>
          <w:szCs w:val="20"/>
        </w:rPr>
        <w:t>Recurso Vinculado – 5000001</w:t>
      </w:r>
    </w:p>
    <w:p w14:paraId="3332EE47" w14:textId="77777777" w:rsidR="00DD2E10" w:rsidRDefault="00DD2E10" w:rsidP="00DD2E10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DD2E10" w:rsidRPr="00222C97" w14:paraId="4B845B54" w14:textId="77777777" w:rsidTr="00EE3ABD">
        <w:tc>
          <w:tcPr>
            <w:tcW w:w="9778" w:type="dxa"/>
            <w:shd w:val="clear" w:color="auto" w:fill="D9D9D9" w:themeFill="background1" w:themeFillShade="D9"/>
          </w:tcPr>
          <w:p w14:paraId="43EBE386" w14:textId="77777777" w:rsidR="00DD2E10" w:rsidRPr="00222C9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 RAZÃO DA ESCOLHA DO CONTRATADO</w:t>
            </w:r>
          </w:p>
        </w:tc>
      </w:tr>
    </w:tbl>
    <w:p w14:paraId="2FB08294" w14:textId="77777777" w:rsidR="00DD2E10" w:rsidRPr="00D803D8" w:rsidRDefault="00DD2E10" w:rsidP="00DD2E10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218E322C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 xml:space="preserve">7.1 </w:t>
      </w:r>
      <w:r>
        <w:rPr>
          <w:rFonts w:cstheme="minorHAnsi"/>
          <w:sz w:val="24"/>
          <w:szCs w:val="24"/>
        </w:rPr>
        <w:t>Dados do contratado:</w:t>
      </w:r>
    </w:p>
    <w:p w14:paraId="6727839F" w14:textId="77777777" w:rsidR="00DD2E10" w:rsidRDefault="00DD2E10" w:rsidP="00DD2E10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</w:p>
    <w:p w14:paraId="71F14918" w14:textId="77777777" w:rsidR="00DD2E10" w:rsidRPr="00821521" w:rsidRDefault="00DD2E10" w:rsidP="00DD2E10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Nome: </w:t>
      </w:r>
      <w:r w:rsidRPr="005B0997">
        <w:rPr>
          <w:rFonts w:cstheme="minorHAnsi"/>
          <w:sz w:val="20"/>
          <w:szCs w:val="20"/>
        </w:rPr>
        <w:t>Madeira Plastica Marau LTDA</w:t>
      </w:r>
    </w:p>
    <w:p w14:paraId="508E11DB" w14:textId="77777777" w:rsidR="00DD2E10" w:rsidRPr="00821521" w:rsidRDefault="00DD2E10" w:rsidP="00DD2E10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CNPJ/CPF: </w:t>
      </w:r>
      <w:r w:rsidRPr="005B0997">
        <w:rPr>
          <w:rFonts w:cstheme="minorHAnsi"/>
          <w:sz w:val="20"/>
          <w:szCs w:val="20"/>
        </w:rPr>
        <w:t>12.585.031/0001-30</w:t>
      </w:r>
    </w:p>
    <w:p w14:paraId="754FED60" w14:textId="77777777" w:rsidR="00DD2E10" w:rsidRPr="00821521" w:rsidRDefault="00DD2E10" w:rsidP="00DD2E10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 do Proprietário/Sócio administrador: </w:t>
      </w:r>
      <w:r w:rsidRPr="005B0997">
        <w:rPr>
          <w:rFonts w:cstheme="minorHAnsi"/>
          <w:sz w:val="20"/>
          <w:szCs w:val="20"/>
        </w:rPr>
        <w:t>Ricarda Rigo</w:t>
      </w:r>
    </w:p>
    <w:p w14:paraId="16526E85" w14:textId="77777777" w:rsidR="00DD2E10" w:rsidRPr="00821521" w:rsidRDefault="00DD2E10" w:rsidP="00DD2E10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CPF do Proprietário/Sócio administrador: </w:t>
      </w:r>
      <w:r>
        <w:rPr>
          <w:rFonts w:cstheme="minorHAnsi"/>
          <w:sz w:val="20"/>
          <w:szCs w:val="20"/>
        </w:rPr>
        <w:t>614.215.450-04</w:t>
      </w:r>
    </w:p>
    <w:p w14:paraId="7366947E" w14:textId="77777777" w:rsidR="00DD2E10" w:rsidRPr="00821521" w:rsidRDefault="00DD2E10" w:rsidP="00DD2E10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Endereço completo: </w:t>
      </w:r>
      <w:r w:rsidRPr="005B0997">
        <w:rPr>
          <w:rFonts w:cstheme="minorHAnsi"/>
          <w:sz w:val="20"/>
          <w:szCs w:val="20"/>
        </w:rPr>
        <w:t>Avenida Barao do Rio Branco 1869 Sala 02</w:t>
      </w:r>
      <w:r>
        <w:rPr>
          <w:rFonts w:cstheme="minorHAnsi"/>
          <w:sz w:val="20"/>
          <w:szCs w:val="20"/>
        </w:rPr>
        <w:t xml:space="preserve">, </w:t>
      </w:r>
      <w:r w:rsidRPr="005B0997">
        <w:rPr>
          <w:rFonts w:cstheme="minorHAnsi"/>
          <w:sz w:val="20"/>
          <w:szCs w:val="20"/>
        </w:rPr>
        <w:t>Centro</w:t>
      </w:r>
      <w:r>
        <w:rPr>
          <w:rFonts w:cstheme="minorHAnsi"/>
          <w:sz w:val="20"/>
          <w:szCs w:val="20"/>
        </w:rPr>
        <w:t xml:space="preserve">, </w:t>
      </w:r>
      <w:r w:rsidRPr="005B0997">
        <w:rPr>
          <w:rFonts w:cstheme="minorHAnsi"/>
          <w:sz w:val="20"/>
          <w:szCs w:val="20"/>
        </w:rPr>
        <w:t>Marau RS</w:t>
      </w:r>
      <w:r>
        <w:rPr>
          <w:rFonts w:cstheme="minorHAnsi"/>
          <w:sz w:val="20"/>
          <w:szCs w:val="20"/>
        </w:rPr>
        <w:t xml:space="preserve">, </w:t>
      </w:r>
      <w:r w:rsidRPr="005B0997">
        <w:rPr>
          <w:rFonts w:cstheme="minorHAnsi"/>
          <w:sz w:val="20"/>
          <w:szCs w:val="20"/>
        </w:rPr>
        <w:t>99150-000</w:t>
      </w:r>
      <w:r>
        <w:rPr>
          <w:rFonts w:cstheme="minorHAnsi"/>
          <w:sz w:val="20"/>
          <w:szCs w:val="20"/>
        </w:rPr>
        <w:t>.</w:t>
      </w:r>
    </w:p>
    <w:p w14:paraId="415B9E1C" w14:textId="77777777" w:rsidR="00DD2E10" w:rsidRPr="00821521" w:rsidRDefault="00DD2E10" w:rsidP="00DD2E10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WhatsApp para contato e recebimento de notificações: </w:t>
      </w:r>
      <w:r w:rsidRPr="005B0997">
        <w:rPr>
          <w:rFonts w:cstheme="minorHAnsi"/>
          <w:sz w:val="20"/>
          <w:szCs w:val="20"/>
        </w:rPr>
        <w:t>(54) 3342-5106</w:t>
      </w:r>
    </w:p>
    <w:p w14:paraId="72CD6738" w14:textId="77777777" w:rsidR="00DD2E10" w:rsidRPr="00821521" w:rsidRDefault="00DD2E10" w:rsidP="00DD2E10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e-mail para contato e recebimento de notificações: </w:t>
      </w:r>
      <w:r w:rsidRPr="005B0997">
        <w:rPr>
          <w:rFonts w:cstheme="minorHAnsi"/>
          <w:sz w:val="20"/>
          <w:szCs w:val="20"/>
        </w:rPr>
        <w:t>contato@madeiraplasticamarau.com.br</w:t>
      </w:r>
    </w:p>
    <w:p w14:paraId="4CFDC162" w14:textId="77777777" w:rsidR="00DD2E10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DF0B820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2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 contratado se compromete a realizar o serviço ou entregar o produto:</w:t>
      </w:r>
    </w:p>
    <w:p w14:paraId="56D47033" w14:textId="77777777" w:rsidR="00DD2E10" w:rsidRPr="00E63C21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8080647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="00DD2E10"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superior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="00DD2E10"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EE146CB" w14:textId="77777777" w:rsidR="00DD2E10" w:rsidRPr="00E63C21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2738974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="00DD2E10"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igual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="00DD2E10"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1365B3AA" w14:textId="77777777" w:rsidR="00DD2E10" w:rsidRPr="00E63C21" w:rsidRDefault="005345DA" w:rsidP="00DD2E10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4470883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="00DD2E10" w:rsidRPr="001317FE">
        <w:rPr>
          <w:rFonts w:cstheme="minorHAnsi"/>
          <w:b/>
          <w:sz w:val="24"/>
          <w:szCs w:val="24"/>
        </w:rPr>
        <w:t xml:space="preserve"> 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="00DD2E10"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abaixo</w:t>
      </w:r>
      <w:r w:rsidR="00DD2E10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do valor estimado</w:t>
      </w:r>
      <w:r w:rsidR="00DD2E10"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FAA3309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7F74B589" w14:textId="77777777" w:rsidR="00DD2E10" w:rsidRDefault="00DD2E10" w:rsidP="00DD2E10">
      <w:pPr>
        <w:spacing w:after="0" w:line="240" w:lineRule="auto"/>
        <w:ind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3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Outros fatores relevantes que levaram à escolha do contratado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</w:p>
    <w:p w14:paraId="3B653DBC" w14:textId="77777777" w:rsidR="00DD2E10" w:rsidRPr="00821521" w:rsidRDefault="00DD2E10" w:rsidP="00DD2E10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35FE1D9B" w14:textId="77777777" w:rsidR="00DD2E10" w:rsidRPr="000E59CE" w:rsidRDefault="00DD2E10" w:rsidP="00DD2E10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0E59CE">
        <w:rPr>
          <w:rFonts w:eastAsia="Times New Roman" w:cstheme="minorHAnsi"/>
          <w:color w:val="000000"/>
          <w:sz w:val="20"/>
          <w:szCs w:val="20"/>
          <w:lang w:eastAsia="pt-BR"/>
        </w:rPr>
        <w:t>Além dos aspectos técnicos e econômicos já apresentados, outros fatores relevantes que fundamentaram a escolha do contratado incluem a experiência comprovada no fornecimento de mobiliário urbano, a capacidade logística e a conformidade com as exigências legais e ambientais. O fornecedor selecionado demonstrou expertise na produção de lixeiras ambientais em madeira plástica, com histórico de contratos bem-sucedidos com outras administrações públicas, o que reforça sua confiabilidade e capacidade de entrega de produtos dentro das especificações exigidas.</w:t>
      </w:r>
    </w:p>
    <w:p w14:paraId="70C281A5" w14:textId="77777777" w:rsidR="00DD2E10" w:rsidRPr="000E59CE" w:rsidRDefault="00DD2E10" w:rsidP="00DD2E10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0E59CE">
        <w:rPr>
          <w:rFonts w:eastAsia="Times New Roman" w:cstheme="minorHAnsi"/>
          <w:color w:val="000000"/>
          <w:sz w:val="20"/>
          <w:szCs w:val="20"/>
          <w:lang w:eastAsia="pt-BR"/>
        </w:rPr>
        <w:t xml:space="preserve">A capacidade de atender ao prazo estipulado para a entrega foi um fator crucial na escolha. Considerando a necessidade urgente de instalação dos conjuntos de lixeiras na praça do município, o fornecedor escolhido apresentou um cronograma compatível com a demanda imediata, o que evita atrasos que poderiam comprometer a eficiência do serviço público e a qualidade de vida dos cidadãos. Além disso, o contratado se </w:t>
      </w:r>
      <w:r w:rsidRPr="000E59CE">
        <w:rPr>
          <w:rFonts w:eastAsia="Times New Roman" w:cstheme="minorHAnsi"/>
          <w:color w:val="000000"/>
          <w:sz w:val="20"/>
          <w:szCs w:val="20"/>
          <w:lang w:eastAsia="pt-BR"/>
        </w:rPr>
        <w:lastRenderedPageBreak/>
        <w:t>comprometeu a oferecer garantias adicionais, incluindo assistência técnica para eventuais problemas, e suporte pós-venda, o que assegura que a manutenção e a durabilidade do equipamento sejam plenamente atendidas ao longo de seu ciclo de vida.</w:t>
      </w:r>
    </w:p>
    <w:p w14:paraId="70F49BF0" w14:textId="77777777" w:rsidR="00DD2E10" w:rsidRPr="000E59CE" w:rsidRDefault="00DD2E10" w:rsidP="00DD2E10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0E59CE">
        <w:rPr>
          <w:rFonts w:eastAsia="Times New Roman" w:cstheme="minorHAnsi"/>
          <w:color w:val="000000"/>
          <w:sz w:val="20"/>
          <w:szCs w:val="20"/>
          <w:lang w:eastAsia="pt-BR"/>
        </w:rPr>
        <w:t>Outro fator decisivo foi o compromisso do fornecedor com práticas sustentáveis, incluindo a utilização de materiais recicláveis na fabricação das lixeiras, o que se alinha às políticas ambientais do município de Seberi-RS e contribui para a imagem de uma gestão pública ambientalmente responsável. A escolha também considerou a regularidade fiscal, trabalhista e ambiental do fornecedor, que comprovou sua habilitação legal em todas as esferas, atendendo aos requisitos de conformidade da Lei nº 14.133/2021.</w:t>
      </w:r>
    </w:p>
    <w:p w14:paraId="730F2FE9" w14:textId="77777777" w:rsidR="00DD2E10" w:rsidRPr="000E59CE" w:rsidRDefault="00DD2E10" w:rsidP="00DD2E10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0E59CE">
        <w:rPr>
          <w:rFonts w:eastAsia="Times New Roman" w:cstheme="minorHAnsi"/>
          <w:color w:val="000000"/>
          <w:sz w:val="20"/>
          <w:szCs w:val="20"/>
          <w:lang w:eastAsia="pt-BR"/>
        </w:rPr>
        <w:t>Portanto, a seleção do contratado não se baseou apenas no menor preço, mas sim em uma análise criteriosa que considerou a qualidade técnica, a responsabilidade ambiental, a confiabilidade do fornecedor e a capacidade de atendimento dentro dos prazos estabelecidos, assegurando assim a melhor aplicação dos recursos públicos e o atendimento das necessidades da comunidade.</w:t>
      </w:r>
    </w:p>
    <w:p w14:paraId="28ADE2E0" w14:textId="77777777" w:rsidR="00DD2E10" w:rsidRPr="00821521" w:rsidRDefault="00DD2E10" w:rsidP="00DD2E10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DD2E10" w:rsidRPr="00222C97" w14:paraId="49BF087C" w14:textId="77777777" w:rsidTr="00EE3ABD">
        <w:tc>
          <w:tcPr>
            <w:tcW w:w="9778" w:type="dxa"/>
            <w:shd w:val="clear" w:color="auto" w:fill="D9D9D9" w:themeFill="background1" w:themeFillShade="D9"/>
          </w:tcPr>
          <w:p w14:paraId="31E56E23" w14:textId="77777777" w:rsidR="00DD2E10" w:rsidRPr="00222C9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 CRITÉRIOS DE MEDIÇÃO E PAGAMENTO</w:t>
            </w:r>
          </w:p>
        </w:tc>
      </w:tr>
    </w:tbl>
    <w:p w14:paraId="40B559BC" w14:textId="77777777" w:rsidR="00DD2E10" w:rsidRPr="00970B74" w:rsidRDefault="00DD2E10" w:rsidP="00DD2E10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08404F3A" w14:textId="77777777" w:rsidR="00DD2E10" w:rsidRPr="002822A0" w:rsidRDefault="00DD2E10" w:rsidP="00DD2E10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262C13F4" w14:textId="77777777" w:rsidR="00DD2E10" w:rsidRPr="00D16181" w:rsidRDefault="00DD2E10" w:rsidP="00DD2E10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04062DBE" w14:textId="77777777" w:rsidR="00DD2E10" w:rsidRPr="00ED734C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 xml:space="preserve">.1 </w:t>
      </w:r>
      <w:r w:rsidRPr="00ED734C">
        <w:rPr>
          <w:rFonts w:cstheme="minorHAnsi"/>
          <w:sz w:val="24"/>
          <w:szCs w:val="24"/>
        </w:rPr>
        <w:t xml:space="preserve">A avaliação da execução do objeto utilizará critérios e parâmetros de avaliação definidos </w:t>
      </w:r>
      <w:r>
        <w:rPr>
          <w:rFonts w:cstheme="minorHAnsi"/>
          <w:sz w:val="24"/>
          <w:szCs w:val="24"/>
        </w:rPr>
        <w:t>pela Administração Seberiense</w:t>
      </w:r>
      <w:r w:rsidRPr="00ED734C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ou</w:t>
      </w:r>
      <w:r w:rsidRPr="00ED734C">
        <w:rPr>
          <w:rFonts w:cstheme="minorHAnsi"/>
          <w:sz w:val="24"/>
          <w:szCs w:val="24"/>
        </w:rPr>
        <w:t xml:space="preserve"> outro instrumento substituto para aferição da qualidade da prestação dos serviços</w:t>
      </w:r>
      <w:r>
        <w:rPr>
          <w:rFonts w:cstheme="minorHAnsi"/>
          <w:sz w:val="24"/>
          <w:szCs w:val="24"/>
        </w:rPr>
        <w:t>, ou</w:t>
      </w:r>
      <w:r w:rsidRPr="00ED734C">
        <w:rPr>
          <w:rFonts w:cstheme="minorHAnsi"/>
          <w:sz w:val="24"/>
          <w:szCs w:val="24"/>
        </w:rPr>
        <w:t xml:space="preserve"> o disposto neste item.</w:t>
      </w:r>
    </w:p>
    <w:p w14:paraId="7C158B0A" w14:textId="77777777" w:rsidR="00DD2E10" w:rsidRPr="00D929DD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>Será indicada a retenção ou glosa no pagamento, proporcional à irregularidade verificada, sem prejuízo das sanções cabíveis, caso se constate que a Contratada:</w:t>
      </w:r>
      <w:r>
        <w:rPr>
          <w:rFonts w:cstheme="minorHAnsi"/>
          <w:sz w:val="24"/>
          <w:szCs w:val="24"/>
        </w:rPr>
        <w:t xml:space="preserve"> (i) </w:t>
      </w:r>
      <w:r w:rsidRPr="00D929DD">
        <w:rPr>
          <w:rFonts w:cstheme="minorHAnsi"/>
          <w:sz w:val="24"/>
          <w:szCs w:val="24"/>
        </w:rPr>
        <w:t>Não p</w:t>
      </w:r>
      <w:r>
        <w:rPr>
          <w:rFonts w:cstheme="minorHAnsi"/>
          <w:sz w:val="24"/>
          <w:szCs w:val="24"/>
        </w:rPr>
        <w:t xml:space="preserve">roduzir os resultados acordados; (ii) </w:t>
      </w:r>
      <w:r w:rsidRPr="00D929DD">
        <w:rPr>
          <w:rFonts w:cstheme="minorHAnsi"/>
          <w:sz w:val="24"/>
          <w:szCs w:val="24"/>
        </w:rPr>
        <w:t>Deixar de executar, ou não executar com a qualidade mínima exigida as atividades contratadas; ou</w:t>
      </w:r>
      <w:r>
        <w:rPr>
          <w:rFonts w:cstheme="minorHAnsi"/>
          <w:sz w:val="24"/>
          <w:szCs w:val="24"/>
        </w:rPr>
        <w:t xml:space="preserve"> (iii) </w:t>
      </w:r>
      <w:r w:rsidRPr="00D929DD">
        <w:rPr>
          <w:rFonts w:cstheme="minorHAnsi"/>
          <w:sz w:val="24"/>
          <w:szCs w:val="24"/>
        </w:rPr>
        <w:t>Deixar de utilizar materiais e recursos humanos exigidos para a execução do serviço, ou utilizá-los com qualidade ou quantidade inferior à demandada.</w:t>
      </w:r>
    </w:p>
    <w:p w14:paraId="6184079A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 xml:space="preserve">A utilização dos critérios e parâmetros de avaliação definidos </w:t>
      </w:r>
      <w:r>
        <w:rPr>
          <w:rFonts w:cstheme="minorHAnsi"/>
          <w:sz w:val="24"/>
          <w:szCs w:val="24"/>
        </w:rPr>
        <w:t>pela Administração Municipal</w:t>
      </w:r>
      <w:r w:rsidRPr="00ED734C">
        <w:rPr>
          <w:rFonts w:cstheme="minorHAnsi"/>
          <w:sz w:val="24"/>
          <w:szCs w:val="24"/>
        </w:rPr>
        <w:t xml:space="preserve"> não impede a aplicação concomitante de outros mecanismos para a avaliação da prestação dos serviços.</w:t>
      </w:r>
    </w:p>
    <w:p w14:paraId="21247A49" w14:textId="77777777" w:rsidR="00DD2E10" w:rsidRDefault="00DD2E10" w:rsidP="00DD2E10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0F74061C" w14:textId="77777777" w:rsidR="00DD2E10" w:rsidRPr="00802581" w:rsidRDefault="00DD2E10" w:rsidP="00DD2E10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711B0D80" w14:textId="77777777" w:rsidR="00DD2E10" w:rsidRPr="00C24BB6" w:rsidRDefault="00DD2E10" w:rsidP="00DD2E10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C24BB6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C24BB6">
        <w:rPr>
          <w:rFonts w:asciiTheme="minorHAnsi" w:hAnsiTheme="minorHAnsi" w:cstheme="minorHAnsi"/>
          <w:sz w:val="24"/>
          <w:szCs w:val="24"/>
        </w:rPr>
        <w:t xml:space="preserve"> Recebimento</w:t>
      </w:r>
    </w:p>
    <w:p w14:paraId="35E1E395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.4.1 </w:t>
      </w:r>
      <w:r w:rsidRPr="00C24BB6">
        <w:rPr>
          <w:rFonts w:cstheme="minorHAnsi"/>
          <w:sz w:val="24"/>
          <w:szCs w:val="24"/>
        </w:rPr>
        <w:t xml:space="preserve"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.</w:t>
      </w:r>
    </w:p>
    <w:p w14:paraId="35E49D2D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Os bens poderão ser rejeitados, no todo ou em parte, inclusive antes do recebimento provisório, quando em desacordo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, devendo ser substituídos no prazo de 05 (cinco) dias, a contar da notificação da contratada, às suas custas, sem prejuízo da aplicação das penalidades.</w:t>
      </w:r>
    </w:p>
    <w:p w14:paraId="1E6E9D38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definitivo ocorrerá no prazo de 10 (dez) dias úteis, a contar do recebimento da nota fiscal ou instrumento de cobrança equivalente pela Administração, após a verificação da qualidade e quantidade do material e consequente aceitação mediante termo detalhado.</w:t>
      </w:r>
    </w:p>
    <w:p w14:paraId="149226F7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45ED9F5B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9" w:anchor="art143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art. 143 da Lei nº 14.133, de 2021</w:t>
        </w:r>
      </w:hyperlink>
      <w:r w:rsidRPr="00C24BB6">
        <w:rPr>
          <w:rFonts w:cstheme="minorHAnsi"/>
          <w:sz w:val="24"/>
          <w:szCs w:val="24"/>
        </w:rPr>
        <w:t>, comunicando-se à empresa para emissão de Nota Fiscal no que pertine à parcela incontroversa da execução do objeto, para efeito de liquidação e pagamento.</w:t>
      </w:r>
    </w:p>
    <w:p w14:paraId="480746CA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prazo para a solução, pelo contratado, de inconsistências na execução do objeto ou de saneamento da nota fiscal ou de instrumento de cobrança equivalente, verificadas pela </w:t>
      </w:r>
      <w:r w:rsidRPr="00C24BB6">
        <w:rPr>
          <w:rFonts w:cstheme="minorHAnsi"/>
          <w:sz w:val="24"/>
          <w:szCs w:val="24"/>
        </w:rPr>
        <w:lastRenderedPageBreak/>
        <w:t>Administração durante a análise prévia à liquidação de despesa, não será computado para os fins do recebimento definitivo.</w:t>
      </w:r>
    </w:p>
    <w:p w14:paraId="5A33A054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provisório ou definitivo não excluirá a responsabilidade civil pela solidez e pela segurança dos bens nem a responsabilidade ético-profissional pela perfeita execução do contrato.</w:t>
      </w:r>
    </w:p>
    <w:p w14:paraId="099A9468" w14:textId="77777777" w:rsidR="00DD2E10" w:rsidRDefault="00DD2E10" w:rsidP="00DD2E10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0A3BFDC0" w14:textId="77777777" w:rsidR="00DD2E10" w:rsidRPr="00802581" w:rsidRDefault="00DD2E10" w:rsidP="00DD2E10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 E SERVIÇOS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3A82696B" w14:textId="77777777" w:rsidR="00DD2E10" w:rsidRPr="00802581" w:rsidRDefault="00DD2E10" w:rsidP="00DD2E10">
      <w:pPr>
        <w:pStyle w:val="Nvel1-SemNumPreto"/>
        <w:spacing w:before="0" w:after="0" w:line="240" w:lineRule="auto"/>
        <w:rPr>
          <w:rFonts w:asciiTheme="minorHAnsi" w:hAnsiTheme="minorHAnsi" w:cstheme="minorHAnsi"/>
          <w:sz w:val="10"/>
          <w:szCs w:val="10"/>
        </w:rPr>
      </w:pPr>
    </w:p>
    <w:p w14:paraId="38131054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C24BB6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C24BB6">
        <w:rPr>
          <w:rFonts w:cstheme="minorHAnsi"/>
          <w:b/>
          <w:sz w:val="24"/>
          <w:szCs w:val="24"/>
        </w:rPr>
        <w:t xml:space="preserve"> Liquidação</w:t>
      </w:r>
    </w:p>
    <w:p w14:paraId="4E6633EA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Recebida a Nota Fiscal ou documento de cobrança equivalente, correrá o prazo de dez dias úteis para fins de liquidação, na forma desta seção, prorrogáveis por igual período.</w:t>
      </w:r>
    </w:p>
    <w:p w14:paraId="41E28A33" w14:textId="77777777" w:rsidR="00DD2E10" w:rsidRPr="00D929DD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  <w:r>
        <w:rPr>
          <w:rFonts w:cstheme="minorHAnsi"/>
          <w:sz w:val="24"/>
          <w:szCs w:val="24"/>
        </w:rPr>
        <w:t xml:space="preserve">(i) </w:t>
      </w:r>
      <w:r w:rsidRPr="00D929DD">
        <w:rPr>
          <w:rFonts w:cstheme="minorHAnsi"/>
          <w:sz w:val="24"/>
          <w:szCs w:val="24"/>
        </w:rPr>
        <w:t>O prazo de validade;</w:t>
      </w:r>
      <w:r>
        <w:rPr>
          <w:rFonts w:cstheme="minorHAnsi"/>
          <w:sz w:val="24"/>
          <w:szCs w:val="24"/>
        </w:rPr>
        <w:t xml:space="preserve"> (ii) </w:t>
      </w:r>
      <w:r w:rsidRPr="00D929DD">
        <w:rPr>
          <w:rFonts w:cstheme="minorHAnsi"/>
          <w:sz w:val="24"/>
          <w:szCs w:val="24"/>
        </w:rPr>
        <w:t xml:space="preserve">A data da emissão; </w:t>
      </w:r>
      <w:r>
        <w:rPr>
          <w:rFonts w:cstheme="minorHAnsi"/>
          <w:sz w:val="24"/>
          <w:szCs w:val="24"/>
        </w:rPr>
        <w:t xml:space="preserve">(iii) </w:t>
      </w:r>
      <w:r w:rsidRPr="00D929DD">
        <w:rPr>
          <w:rFonts w:cstheme="minorHAnsi"/>
          <w:sz w:val="24"/>
          <w:szCs w:val="24"/>
        </w:rPr>
        <w:t xml:space="preserve">Os dados do contrato e do órgão contratante; </w:t>
      </w:r>
      <w:r>
        <w:rPr>
          <w:rFonts w:cstheme="minorHAnsi"/>
          <w:sz w:val="24"/>
          <w:szCs w:val="24"/>
        </w:rPr>
        <w:t xml:space="preserve">(iv) </w:t>
      </w:r>
      <w:r w:rsidRPr="00D929DD">
        <w:rPr>
          <w:rFonts w:cstheme="minorHAnsi"/>
          <w:sz w:val="24"/>
          <w:szCs w:val="24"/>
        </w:rPr>
        <w:t xml:space="preserve">O período respectivo de execução do contrato; </w:t>
      </w:r>
      <w:r>
        <w:rPr>
          <w:rFonts w:cstheme="minorHAnsi"/>
          <w:sz w:val="24"/>
          <w:szCs w:val="24"/>
        </w:rPr>
        <w:t xml:space="preserve">(v) </w:t>
      </w:r>
      <w:r w:rsidRPr="00D929DD">
        <w:rPr>
          <w:rFonts w:cstheme="minorHAnsi"/>
          <w:sz w:val="24"/>
          <w:szCs w:val="24"/>
        </w:rPr>
        <w:t>O valor a pagar; e</w:t>
      </w:r>
      <w:r>
        <w:rPr>
          <w:rFonts w:cstheme="minorHAnsi"/>
          <w:sz w:val="24"/>
          <w:szCs w:val="24"/>
        </w:rPr>
        <w:t xml:space="preserve">    (vi) </w:t>
      </w:r>
      <w:r w:rsidRPr="00D929DD">
        <w:rPr>
          <w:rFonts w:cstheme="minorHAnsi"/>
          <w:sz w:val="24"/>
          <w:szCs w:val="24"/>
        </w:rPr>
        <w:t>Eventual destaque do valor de retenções tributárias cabíveis.</w:t>
      </w:r>
    </w:p>
    <w:p w14:paraId="2ADC9979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6BF893B7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A nota fiscal ou instrumento de cobrança equivalente deverá ser obrigatoriamente acompanhado da comprovação da regularidade </w:t>
      </w:r>
      <w:r>
        <w:rPr>
          <w:rFonts w:cstheme="minorHAnsi"/>
          <w:sz w:val="24"/>
          <w:szCs w:val="24"/>
        </w:rPr>
        <w:t xml:space="preserve">fiscal junto ao Município de Seberi </w:t>
      </w:r>
      <w:r w:rsidRPr="00C24BB6">
        <w:rPr>
          <w:rFonts w:cstheme="minorHAnsi"/>
          <w:sz w:val="24"/>
          <w:szCs w:val="24"/>
        </w:rPr>
        <w:t xml:space="preserve">ou, na impossibilidade de acesso ao referido Sistema, mediante consulta aos sítios eletrônicos oficiais ou à documentação mencionada no </w:t>
      </w:r>
      <w:hyperlink r:id="rId10" w:anchor="art68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art. 68 da Lei nº 14.133, de 2021. </w:t>
        </w:r>
        <w:r w:rsidRPr="00C24BB6">
          <w:rPr>
            <w:rStyle w:val="Hyperlink"/>
            <w:rFonts w:cstheme="minorHAnsi"/>
            <w:sz w:val="24"/>
            <w:szCs w:val="24"/>
          </w:rPr>
          <w:t xml:space="preserve"> </w:t>
        </w:r>
      </w:hyperlink>
      <w:r w:rsidRPr="00C24BB6">
        <w:rPr>
          <w:rFonts w:cstheme="minorHAnsi"/>
          <w:sz w:val="24"/>
          <w:szCs w:val="24"/>
        </w:rPr>
        <w:t xml:space="preserve"> </w:t>
      </w:r>
    </w:p>
    <w:p w14:paraId="3A47CEBD" w14:textId="77777777" w:rsidR="00DD2E10" w:rsidRPr="000C5B00" w:rsidRDefault="00DD2E10" w:rsidP="00DD2E10">
      <w:pPr>
        <w:pStyle w:val="PargrafodaLista"/>
        <w:numPr>
          <w:ilvl w:val="2"/>
          <w:numId w:val="16"/>
        </w:numPr>
        <w:spacing w:after="0" w:line="240" w:lineRule="auto"/>
        <w:ind w:left="0" w:firstLine="0"/>
        <w:rPr>
          <w:rFonts w:cstheme="minorHAnsi"/>
          <w:sz w:val="24"/>
          <w:szCs w:val="24"/>
        </w:rPr>
      </w:pPr>
      <w:r w:rsidRPr="00D929DD">
        <w:rPr>
          <w:rFonts w:cstheme="minorHAnsi"/>
          <w:sz w:val="24"/>
          <w:szCs w:val="24"/>
        </w:rPr>
        <w:t>A Administração deverá realizar consulta ao SICAF ou outros órgãos pertinentes para:</w:t>
      </w:r>
      <w:r>
        <w:rPr>
          <w:rFonts w:cstheme="minorHAnsi"/>
          <w:sz w:val="24"/>
          <w:szCs w:val="24"/>
        </w:rPr>
        <w:t xml:space="preserve">        </w:t>
      </w:r>
      <w:r w:rsidRPr="000C5B00">
        <w:rPr>
          <w:rFonts w:cstheme="minorHAnsi"/>
          <w:sz w:val="24"/>
          <w:szCs w:val="24"/>
        </w:rPr>
        <w:t>(i) Verificar a manutenção das condições de habilitação exigidas no edital; (ii) Identificar possível razão que impeça a participação em licitação, no âmbito do órgão ou entidade, proibição de contratar com o Poder Público, bem como ocorrências impeditivas indiretas.</w:t>
      </w:r>
    </w:p>
    <w:p w14:paraId="6FD2FADB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Constatando-se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0BEE875E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58CBD286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1E58536C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situação.  </w:t>
      </w:r>
    </w:p>
    <w:p w14:paraId="3D850990" w14:textId="77777777" w:rsidR="00DD2E10" w:rsidRPr="00C24BB6" w:rsidRDefault="00DD2E10" w:rsidP="00DD2E10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33CC9D0C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8.6 </w:t>
      </w:r>
      <w:r w:rsidRPr="00C24BB6">
        <w:rPr>
          <w:rFonts w:cstheme="minorHAnsi"/>
          <w:b/>
          <w:sz w:val="24"/>
          <w:szCs w:val="24"/>
        </w:rPr>
        <w:t>Prazo de pagamento</w:t>
      </w:r>
    </w:p>
    <w:p w14:paraId="4BB1B6FE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O pagamento será efetuado no prazo de até 10 (dez) dias úteis contados da finalização da liquidação da despesa, conforme seção anterior</w:t>
      </w:r>
      <w:r>
        <w:rPr>
          <w:rFonts w:cstheme="minorHAnsi"/>
          <w:sz w:val="24"/>
          <w:szCs w:val="24"/>
        </w:rPr>
        <w:t>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7BC5FBBF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atraso pelo Contratante, os valores devidos ao contratado </w:t>
      </w:r>
      <w:r>
        <w:rPr>
          <w:rFonts w:cstheme="minorHAnsi"/>
          <w:sz w:val="24"/>
          <w:szCs w:val="24"/>
        </w:rPr>
        <w:t>poderão ser</w:t>
      </w:r>
      <w:r w:rsidRPr="00C24BB6">
        <w:rPr>
          <w:rFonts w:cstheme="minorHAnsi"/>
          <w:sz w:val="24"/>
          <w:szCs w:val="24"/>
        </w:rPr>
        <w:t xml:space="preserve"> atualizados monetariamente entre o termo final do prazo de pagamento até a data de sua efetiva realização, mediante aplicação do índice do IPCA-E, a título de correção monetária.</w:t>
      </w:r>
    </w:p>
    <w:p w14:paraId="7557C78B" w14:textId="77777777" w:rsidR="00DD2E10" w:rsidRPr="00C24BB6" w:rsidRDefault="00DD2E10" w:rsidP="00DD2E10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438F14C2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8.7 </w:t>
      </w:r>
      <w:r w:rsidRPr="00C24BB6">
        <w:rPr>
          <w:rFonts w:cstheme="minorHAnsi"/>
          <w:b/>
          <w:sz w:val="24"/>
          <w:szCs w:val="24"/>
        </w:rPr>
        <w:t>Forma de pagamento</w:t>
      </w:r>
    </w:p>
    <w:p w14:paraId="631C3AA7" w14:textId="77777777" w:rsidR="00DD2E10" w:rsidRPr="00832435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.7.1 </w:t>
      </w:r>
      <w:r w:rsidRPr="00832435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pagamento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ser</w:t>
      </w:r>
      <w:r>
        <w:rPr>
          <w:rFonts w:cstheme="minorHAnsi"/>
          <w:sz w:val="24"/>
          <w:szCs w:val="24"/>
        </w:rPr>
        <w:t>ão</w:t>
      </w:r>
      <w:r w:rsidRPr="00832435">
        <w:rPr>
          <w:rFonts w:cstheme="minorHAnsi"/>
          <w:sz w:val="24"/>
          <w:szCs w:val="24"/>
        </w:rPr>
        <w:t xml:space="preserve"> realizado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</w:t>
      </w:r>
      <w:r w:rsidRPr="00832435">
        <w:rPr>
          <w:rFonts w:cstheme="minorHAnsi"/>
          <w:color w:val="000000"/>
          <w:sz w:val="24"/>
          <w:szCs w:val="24"/>
        </w:rPr>
        <w:t>preferencialmente por meio de cartão de pagamento, cujo extrato deverá ser divulgado e mantido à disposição do público no Portal Nacional de Contratações Públicas (PNCP). Na impossibilidade dessa forma, 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pagamento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poder</w:t>
      </w:r>
      <w:r>
        <w:rPr>
          <w:rFonts w:cstheme="minorHAnsi"/>
          <w:color w:val="000000"/>
          <w:sz w:val="24"/>
          <w:szCs w:val="24"/>
        </w:rPr>
        <w:t>ão</w:t>
      </w:r>
      <w:r w:rsidRPr="00832435">
        <w:rPr>
          <w:rFonts w:cstheme="minorHAnsi"/>
          <w:color w:val="000000"/>
          <w:sz w:val="24"/>
          <w:szCs w:val="24"/>
        </w:rPr>
        <w:t xml:space="preserve"> se dar </w:t>
      </w:r>
      <w:r w:rsidRPr="00832435">
        <w:rPr>
          <w:rFonts w:cstheme="minorHAnsi"/>
          <w:sz w:val="24"/>
          <w:szCs w:val="24"/>
        </w:rPr>
        <w:t>por meio de ordem bancária, para crédito em banco, agência e conta corrente indicados pelo contratado.</w:t>
      </w:r>
    </w:p>
    <w:p w14:paraId="4D031340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.7.2 </w:t>
      </w:r>
      <w:r w:rsidRPr="00832435">
        <w:rPr>
          <w:rFonts w:cstheme="minorHAnsi"/>
          <w:sz w:val="24"/>
          <w:szCs w:val="24"/>
        </w:rPr>
        <w:t>Será considerada</w:t>
      </w:r>
      <w:r w:rsidRPr="00C24BB6">
        <w:rPr>
          <w:rFonts w:cstheme="minorHAnsi"/>
          <w:sz w:val="24"/>
          <w:szCs w:val="24"/>
        </w:rPr>
        <w:t xml:space="preserve"> data do pagamento o dia em que constar como emitida a ordem bancária para pagamento.</w:t>
      </w:r>
    </w:p>
    <w:p w14:paraId="0A065E63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Quando do pagamento, será efetuada a retenção tributária prevista na legislação aplicável.</w:t>
      </w:r>
    </w:p>
    <w:p w14:paraId="315FB12A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Independentemente do percentual de tributo inserido na planilha</w:t>
      </w:r>
      <w:r>
        <w:rPr>
          <w:rFonts w:cstheme="minorHAnsi"/>
          <w:sz w:val="24"/>
          <w:szCs w:val="24"/>
        </w:rPr>
        <w:t xml:space="preserve"> da proposta</w:t>
      </w:r>
      <w:r w:rsidRPr="00C24BB6">
        <w:rPr>
          <w:rFonts w:cstheme="minorHAnsi"/>
          <w:sz w:val="24"/>
          <w:szCs w:val="24"/>
        </w:rPr>
        <w:t>, quando houver, serão retidos na fonte, quando da realização do pagamento, os percentuais estabelecidos na legislação vigente.</w:t>
      </w:r>
    </w:p>
    <w:p w14:paraId="3F1C70C0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contratado regularmente optante pelo Simples Nacional, nos termos da </w:t>
      </w:r>
      <w:hyperlink r:id="rId11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Lei Complementar nº 123, de 2006</w:t>
        </w:r>
      </w:hyperlink>
      <w:r w:rsidRPr="00C24BB6">
        <w:rPr>
          <w:rFonts w:cstheme="minorHAnsi"/>
          <w:sz w:val="24"/>
          <w:szCs w:val="24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411E3D15" w14:textId="77777777" w:rsidR="00DD2E10" w:rsidRPr="00C24BB6" w:rsidRDefault="00DD2E10" w:rsidP="00DD2E10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401A2579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8.8 </w:t>
      </w:r>
      <w:r w:rsidRPr="00C24BB6">
        <w:rPr>
          <w:rFonts w:cstheme="minorHAnsi"/>
          <w:b/>
          <w:sz w:val="24"/>
          <w:szCs w:val="24"/>
        </w:rPr>
        <w:t>Antecipação de pagamento</w:t>
      </w:r>
    </w:p>
    <w:p w14:paraId="461C5A70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 xml:space="preserve">Caso </w:t>
      </w:r>
      <w:r>
        <w:rPr>
          <w:rFonts w:cstheme="minorHAnsi"/>
          <w:sz w:val="24"/>
          <w:szCs w:val="24"/>
        </w:rPr>
        <w:t>indicado neste documento ou no contrato</w:t>
      </w:r>
      <w:r w:rsidRPr="00C24BB6">
        <w:rPr>
          <w:rFonts w:cstheme="minorHAnsi"/>
          <w:sz w:val="24"/>
          <w:szCs w:val="24"/>
        </w:rPr>
        <w:t>, a presente contratação permitirá a antecipação de pagamento parcial/total, conforme as regras previstas no presente tópico.</w:t>
      </w:r>
    </w:p>
    <w:p w14:paraId="48C65F77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contratado emitirá recibo/nota fiscal/fatura ou documento idôneo correspondente ao valor da antecipação de pagamento permitida pelo Edital, tão logo seja assinado o termo de contrato, ou seja, prestada a garantia exigida, para que o contratante efetue o pagamento antecipado.</w:t>
      </w:r>
    </w:p>
    <w:p w14:paraId="7D493DD4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pagamento poderá ser pago antecipadamente de forma integral, ou em parcelas, conforme definido no edital ou no contrato. </w:t>
      </w:r>
    </w:p>
    <w:p w14:paraId="7DD5F9E7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Fica o contratado obrigado a devolver, com correção monetária, a integralidade do valor antecipado na hipótese de inexecução do objeto.</w:t>
      </w:r>
    </w:p>
    <w:p w14:paraId="14E117EB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No caso de inexecução parcial, deverá haver a devolução do valor relativo à parcela não-executada do contrato.</w:t>
      </w:r>
    </w:p>
    <w:p w14:paraId="1A5F55BC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valor relativo a eventual parcela antecipada e não executada do contrato será atualizado monetariamente pela variação acumulada do IPCA-E, ou outro índice que venha a substituí-lo, desde a data do pagamento da antecipação até a data da devolução.</w:t>
      </w:r>
    </w:p>
    <w:p w14:paraId="5668CC16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liquidação ocorrerá de acordo com as regras do tópico respectivo deste instrumento</w:t>
      </w:r>
      <w:r>
        <w:rPr>
          <w:rFonts w:cstheme="minorHAnsi"/>
          <w:sz w:val="24"/>
          <w:szCs w:val="24"/>
        </w:rPr>
        <w:t xml:space="preserve"> ou do contrato</w:t>
      </w:r>
      <w:r w:rsidRPr="00C24BB6">
        <w:rPr>
          <w:rFonts w:cstheme="minorHAnsi"/>
          <w:sz w:val="24"/>
          <w:szCs w:val="24"/>
        </w:rPr>
        <w:t>.</w:t>
      </w:r>
    </w:p>
    <w:p w14:paraId="0D6A4A14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antecipado será efetuado no prazo máximo de até 10 (dez) dias, contados do recebimento do documento acima referido (recibo/nota fis</w:t>
      </w:r>
      <w:r>
        <w:rPr>
          <w:rFonts w:cstheme="minorHAnsi"/>
          <w:sz w:val="24"/>
          <w:szCs w:val="24"/>
        </w:rPr>
        <w:t>cal/fatura ou documento idôneo),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41A88BD3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antecipação de pagamento dispensa o ateste ou recebimento prévios do objeto, os quais deverão ocorrer após a regular execução da parcela contratual a que se refere o valor antecipado.</w:t>
      </w:r>
    </w:p>
    <w:p w14:paraId="7A08FE15" w14:textId="77777777" w:rsidR="00DD2E10" w:rsidRPr="00C24BB6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.1</w:t>
      </w:r>
      <w:r>
        <w:rPr>
          <w:rFonts w:cstheme="minorHAnsi"/>
          <w:b/>
          <w:sz w:val="24"/>
          <w:szCs w:val="24"/>
        </w:rPr>
        <w:t>0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do valor a ser antecipado ocorrerá respeitando eventuais retenções tributárias incidentes.</w:t>
      </w:r>
    </w:p>
    <w:p w14:paraId="46086311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4ACD4B55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40CFD2A5" w14:textId="77777777" w:rsidR="00DD2E10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7FD0EAD0" w14:textId="77777777" w:rsidR="00DD2E10" w:rsidRPr="008509AA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DD2E10" w:rsidRPr="00222C97" w14:paraId="38A34FE2" w14:textId="77777777" w:rsidTr="00EE3ABD">
        <w:tc>
          <w:tcPr>
            <w:tcW w:w="9778" w:type="dxa"/>
            <w:shd w:val="clear" w:color="auto" w:fill="D9D9D9" w:themeFill="background1" w:themeFillShade="D9"/>
          </w:tcPr>
          <w:p w14:paraId="0CCD3CD4" w14:textId="77777777" w:rsidR="00DD2E10" w:rsidRPr="00222C97" w:rsidRDefault="00DD2E10" w:rsidP="00EE3ABD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9. AGENTES PÚBLICOS ENVOLVIDOS</w:t>
            </w:r>
          </w:p>
        </w:tc>
      </w:tr>
    </w:tbl>
    <w:p w14:paraId="6C3C53C9" w14:textId="77777777" w:rsidR="00DD2E10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6167392F" w14:textId="77777777" w:rsidR="00DD2E10" w:rsidRPr="00597321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9.1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Técnica</w:t>
      </w:r>
      <w:r w:rsidRPr="00873E04">
        <w:rPr>
          <w:rFonts w:cstheme="minorHAnsi"/>
          <w:sz w:val="24"/>
          <w:szCs w:val="24"/>
        </w:rPr>
        <w:t>, caso compatível com o objeto, será executada por:</w:t>
      </w:r>
    </w:p>
    <w:p w14:paraId="5009A0F5" w14:textId="77777777" w:rsidR="00DD2E10" w:rsidRPr="008E52F9" w:rsidRDefault="00DD2E10" w:rsidP="00DD2E10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1C70AB87" w14:textId="77777777" w:rsidR="00DD2E10" w:rsidRPr="008E52F9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-975448275"/>
        </w:sdtPr>
        <w:sdtEndPr/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29710953" w14:textId="77777777" w:rsidR="00DD2E10" w:rsidRPr="008E52F9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297647451"/>
        </w:sdtPr>
        <w:sdtEndPr/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707F803A" w14:textId="77777777" w:rsidR="00DD2E10" w:rsidRPr="008E52F9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1082875338"/>
        </w:sdtPr>
        <w:sdtEndPr/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02431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</w:t>
      </w:r>
    </w:p>
    <w:p w14:paraId="6667316C" w14:textId="77777777" w:rsidR="00DD2E10" w:rsidRDefault="00DD2E10" w:rsidP="00DD2E10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1FDFDBEC" w14:textId="77777777" w:rsidR="00DD2E10" w:rsidRPr="00597321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9.2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Administrativa</w:t>
      </w:r>
      <w:r w:rsidRPr="00873E04">
        <w:rPr>
          <w:rFonts w:cstheme="minorHAnsi"/>
          <w:sz w:val="24"/>
          <w:szCs w:val="24"/>
        </w:rPr>
        <w:t xml:space="preserve"> do objeto será exercida por:</w:t>
      </w:r>
    </w:p>
    <w:p w14:paraId="6A049E7C" w14:textId="77777777" w:rsidR="00DD2E10" w:rsidRPr="008E52F9" w:rsidRDefault="00DD2E10" w:rsidP="00DD2E10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4E40EC43" w14:textId="77777777" w:rsidR="00DD2E10" w:rsidRPr="008E52F9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946578425"/>
        </w:sdtPr>
        <w:sdtEndPr/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2BB4B1CA" w14:textId="77777777" w:rsidR="00DD2E10" w:rsidRPr="008E52F9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206175349"/>
        </w:sdtPr>
        <w:sdtEndPr/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4E1557FE" w14:textId="77777777" w:rsidR="00DD2E10" w:rsidRPr="008E52F9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633609297"/>
        </w:sdtPr>
        <w:sdtEndPr/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0858827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 por entrega imediata</w:t>
      </w:r>
    </w:p>
    <w:p w14:paraId="23DD7B4D" w14:textId="77777777" w:rsidR="00DD2E10" w:rsidRDefault="00DD2E10" w:rsidP="00DD2E10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02CFEC27" w14:textId="77777777" w:rsidR="00DD2E10" w:rsidRPr="00873E04" w:rsidRDefault="00DD2E10" w:rsidP="00DD2E10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9.3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Gestão do Contrato</w:t>
      </w:r>
      <w:r w:rsidRPr="00873E04">
        <w:rPr>
          <w:rFonts w:cstheme="minorHAnsi"/>
          <w:sz w:val="24"/>
          <w:szCs w:val="24"/>
        </w:rPr>
        <w:t xml:space="preserve"> ficará a cargo de:</w:t>
      </w:r>
    </w:p>
    <w:p w14:paraId="7DA349F7" w14:textId="77777777" w:rsidR="00DD2E10" w:rsidRPr="008E52F9" w:rsidRDefault="00DD2E10" w:rsidP="00DD2E10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7C59729A" w14:textId="77777777" w:rsidR="00DD2E10" w:rsidRPr="008E52F9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r>
        <w:rPr>
          <w:rFonts w:cstheme="minorHAnsi"/>
          <w:cap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Samanta Duarte Curry</w:t>
      </w:r>
      <w:r w:rsidRPr="008E52F9">
        <w:rPr>
          <w:rFonts w:cstheme="minorHAnsi"/>
          <w:b/>
          <w:sz w:val="24"/>
          <w:szCs w:val="24"/>
        </w:rPr>
        <w:t xml:space="preserve">  </w:t>
      </w:r>
    </w:p>
    <w:p w14:paraId="0E8E880B" w14:textId="77777777" w:rsidR="00DD2E10" w:rsidRPr="008E52F9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1658374991"/>
        </w:sdtPr>
        <w:sdtEndPr/>
        <w:sdtContent>
          <w:r>
            <w:rPr>
              <w:rFonts w:cstheme="minorHAnsi"/>
              <w:sz w:val="24"/>
              <w:szCs w:val="24"/>
            </w:rPr>
            <w:t>Agente Administrativo Auxiliar</w:t>
          </w:r>
        </w:sdtContent>
      </w:sdt>
    </w:p>
    <w:p w14:paraId="0D05B87C" w14:textId="77777777" w:rsidR="00DD2E10" w:rsidRPr="008E52F9" w:rsidRDefault="00DD2E10" w:rsidP="00DD2E10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</w:t>
      </w:r>
      <w:r w:rsidRPr="00821521">
        <w:rPr>
          <w:rFonts w:cstheme="minorHAnsi"/>
          <w:b/>
        </w:rPr>
        <w:t xml:space="preserve"> </w:t>
      </w:r>
      <w:sdt>
        <w:sdtPr>
          <w:rPr>
            <w:rFonts w:cstheme="minorHAnsi"/>
            <w:b/>
          </w:rPr>
          <w:id w:val="-1059556352"/>
        </w:sdtPr>
        <w:sdtEndPr/>
        <w:sdtContent>
          <w:r w:rsidRPr="00821521">
            <w:rPr>
              <w:rFonts w:cstheme="minorHAnsi"/>
            </w:rPr>
            <w:t>103320</w:t>
          </w:r>
        </w:sdtContent>
      </w:sdt>
    </w:p>
    <w:p w14:paraId="2F832026" w14:textId="77777777" w:rsidR="00DD2E10" w:rsidRDefault="00DD2E10" w:rsidP="00DD2E10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547526FF" w14:textId="77777777" w:rsidR="00DD2E10" w:rsidRDefault="00DD2E10" w:rsidP="00DD2E10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Encaminhamos este DFD Departamento de Licitações do Município de Seberi para que faça a compilação e análise dos documentos indispensáveis a comprovar os requisitos de habilitação e qualificação da empresa contratada.</w:t>
      </w:r>
    </w:p>
    <w:p w14:paraId="2D65F2A2" w14:textId="77777777" w:rsidR="00DD2E10" w:rsidRPr="00E23828" w:rsidRDefault="00DD2E10" w:rsidP="00DD2E10">
      <w:pPr>
        <w:spacing w:after="0" w:line="240" w:lineRule="auto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Em seguida, o pedido merece ser encaminhado ao Prefeito Municipal, desde já sendo postulado pelo deferimento do pedido e </w:t>
      </w:r>
      <w:r w:rsidRPr="00E23828">
        <w:rPr>
          <w:rFonts w:cstheme="minorHAnsi"/>
          <w:sz w:val="24"/>
          <w:szCs w:val="24"/>
        </w:rPr>
        <w:t>remessa deste expediente para formalizar a contratação dentro dos trâmites legais.</w:t>
      </w:r>
    </w:p>
    <w:p w14:paraId="3B19FD34" w14:textId="77777777" w:rsidR="00DD2E10" w:rsidRPr="00E23828" w:rsidRDefault="00DD2E10" w:rsidP="00DD2E10">
      <w:pPr>
        <w:spacing w:after="0" w:line="240" w:lineRule="auto"/>
        <w:ind w:firstLine="709"/>
        <w:rPr>
          <w:rFonts w:cstheme="minorHAnsi"/>
          <w:sz w:val="24"/>
          <w:szCs w:val="24"/>
        </w:rPr>
      </w:pPr>
      <w:r w:rsidRPr="00E23828">
        <w:rPr>
          <w:rFonts w:cstheme="minorHAnsi"/>
          <w:sz w:val="24"/>
          <w:szCs w:val="24"/>
        </w:rPr>
        <w:t xml:space="preserve">Outrossim, justificamos que, nos termos do art. 75, § 3º, da Lei n 14.133/2021, não </w:t>
      </w:r>
      <w:r>
        <w:rPr>
          <w:rFonts w:cstheme="minorHAnsi"/>
          <w:sz w:val="24"/>
          <w:szCs w:val="24"/>
        </w:rPr>
        <w:t>poderá ser realizada a divulgação</w:t>
      </w:r>
      <w:r w:rsidRPr="00E23828">
        <w:rPr>
          <w:rFonts w:cstheme="minorHAnsi"/>
          <w:color w:val="000000"/>
          <w:sz w:val="24"/>
          <w:szCs w:val="24"/>
        </w:rPr>
        <w:t xml:space="preserve"> de aviso em sítio eletrônico oficial, pelo prazo mínimo de 3 (três) dias úteis, dada </w:t>
      </w:r>
      <w:r w:rsidRPr="00E23828">
        <w:rPr>
          <w:rFonts w:cstheme="minorHAnsi"/>
          <w:sz w:val="24"/>
          <w:szCs w:val="24"/>
        </w:rPr>
        <w:t>a que a não realização desta etapa não prejudicará os princípios da Administração Pública, nem a obtenção da proposta mais vantajosa, em face do(s) seguinte(s) motivo(s):</w:t>
      </w:r>
    </w:p>
    <w:p w14:paraId="6F139140" w14:textId="77777777" w:rsidR="00DD2E10" w:rsidRPr="00E23828" w:rsidRDefault="005345DA" w:rsidP="00DD2E10">
      <w:pPr>
        <w:spacing w:after="0" w:line="240" w:lineRule="auto"/>
        <w:ind w:left="709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9490539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 w:rsidRPr="00E23828">
        <w:rPr>
          <w:rFonts w:cstheme="minorHAnsi"/>
          <w:sz w:val="24"/>
          <w:szCs w:val="24"/>
        </w:rPr>
        <w:t xml:space="preserve">Urgência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746972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 w:rsidRPr="00E23828">
        <w:rPr>
          <w:rFonts w:cstheme="minorHAnsi"/>
          <w:sz w:val="24"/>
          <w:szCs w:val="24"/>
        </w:rPr>
        <w:t xml:space="preserve">Natureza do Objeto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0980532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 w:rsidRPr="00E23828">
        <w:rPr>
          <w:rFonts w:cstheme="minorHAnsi"/>
          <w:sz w:val="24"/>
          <w:szCs w:val="24"/>
        </w:rPr>
        <w:t xml:space="preserve">Experiências anteriores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627761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 w:rsidRPr="00E23828">
        <w:rPr>
          <w:rFonts w:cstheme="minorHAnsi"/>
          <w:sz w:val="24"/>
          <w:szCs w:val="24"/>
        </w:rPr>
        <w:t>Custo-benefício</w:t>
      </w:r>
      <w:r w:rsidR="00DD2E10">
        <w:rPr>
          <w:rFonts w:cstheme="minorHAnsi"/>
          <w:sz w:val="24"/>
          <w:szCs w:val="24"/>
        </w:rPr>
        <w:t xml:space="preserve"> </w:t>
      </w:r>
      <w:r w:rsidR="00DD2E10" w:rsidRPr="00E23828"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27131338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D2E10"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="00DD2E10"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="00DD2E10">
        <w:rPr>
          <w:rFonts w:cstheme="minorHAnsi"/>
          <w:sz w:val="24"/>
          <w:szCs w:val="24"/>
        </w:rPr>
        <w:t>Outro</w:t>
      </w:r>
    </w:p>
    <w:p w14:paraId="5CB82A87" w14:textId="77777777" w:rsidR="00DD2E10" w:rsidRDefault="00DD2E10" w:rsidP="00DD2E10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DD2E10" w14:paraId="690A44E5" w14:textId="77777777" w:rsidTr="00EE3ABD">
        <w:trPr>
          <w:jc w:val="center"/>
        </w:trPr>
        <w:tc>
          <w:tcPr>
            <w:tcW w:w="4889" w:type="dxa"/>
          </w:tcPr>
          <w:p w14:paraId="204454A3" w14:textId="77777777" w:rsidR="00DD2E10" w:rsidRDefault="00DD2E10" w:rsidP="00EE3ABD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786FB1A6" w14:textId="77777777" w:rsidR="00DD2E10" w:rsidRDefault="00DD2E10" w:rsidP="00EE3ABD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  Assinatura do(a) Técnico(a) - OPCIONAL    </w:t>
            </w:r>
          </w:p>
          <w:p w14:paraId="6FFF3599" w14:textId="77777777" w:rsidR="00DD2E10" w:rsidRDefault="00DD2E10" w:rsidP="00EE3ABD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Nome: 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929623801"/>
                <w:placeholder>
                  <w:docPart w:val="B11F9596AFB041AA914603047BCB3C07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</w:t>
                </w:r>
              </w:sdtContent>
            </w:sdt>
          </w:p>
          <w:p w14:paraId="2CB81802" w14:textId="77777777" w:rsidR="00DD2E10" w:rsidRDefault="00DD2E10" w:rsidP="00EE3ABD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Cargo: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-1913612879"/>
                <w:placeholder>
                  <w:docPart w:val="B11F9596AFB041AA914603047BCB3C07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</w:sdtContent>
            </w:sdt>
          </w:p>
          <w:p w14:paraId="2D7DCE15" w14:textId="77777777" w:rsidR="00DD2E10" w:rsidRDefault="00DD2E10" w:rsidP="00EE3ABD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Matrícula: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1601142113"/>
                <w:placeholder>
                  <w:docPart w:val="B11F9596AFB041AA914603047BCB3C07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</w:sdtContent>
            </w:sdt>
          </w:p>
        </w:tc>
        <w:tc>
          <w:tcPr>
            <w:tcW w:w="4889" w:type="dxa"/>
          </w:tcPr>
          <w:p w14:paraId="4E57CECC" w14:textId="77777777" w:rsidR="00DD2E10" w:rsidRDefault="00DD2E10" w:rsidP="00EE3ABD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19A559C7" w14:textId="77777777" w:rsidR="00DD2E10" w:rsidRDefault="00DD2E10" w:rsidP="00EE3ABD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Assinatura do(a)</w:t>
            </w:r>
          </w:p>
          <w:p w14:paraId="7771EFD2" w14:textId="77777777" w:rsidR="00DD2E10" w:rsidRDefault="00DD2E10" w:rsidP="00EE3ABD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Secretário(a) Municipal</w:t>
            </w:r>
          </w:p>
        </w:tc>
      </w:tr>
      <w:tr w:rsidR="00DD2E10" w14:paraId="5B3FFD1B" w14:textId="77777777" w:rsidTr="00EE3ABD">
        <w:trPr>
          <w:jc w:val="center"/>
        </w:trPr>
        <w:tc>
          <w:tcPr>
            <w:tcW w:w="9778" w:type="dxa"/>
            <w:gridSpan w:val="2"/>
          </w:tcPr>
          <w:p w14:paraId="4A01FDE7" w14:textId="77777777" w:rsidR="00DD2E10" w:rsidRDefault="00DD2E10" w:rsidP="00EE3ABD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67F26"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  <w:t xml:space="preserve">CONTRATADA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sym w:font="Wingdings" w:char="F0F0"/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_____________________________________</w:t>
            </w:r>
          </w:p>
          <w:p w14:paraId="4976524C" w14:textId="77777777" w:rsidR="00DD2E10" w:rsidRPr="00D803D8" w:rsidRDefault="00DD2E10" w:rsidP="00EE3ABD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  <w:r w:rsidRPr="00583D40">
              <w:rPr>
                <w:rFonts w:eastAsia="Times New Roman" w:cstheme="minorHAnsi"/>
                <w:b/>
                <w:i/>
                <w:color w:val="000000"/>
                <w:lang w:eastAsia="pt-BR"/>
              </w:rPr>
              <w:t>Assinatura do representante legal da empresa a ser contratada</w:t>
            </w:r>
            <w:r w:rsidRPr="00583D40">
              <w:rPr>
                <w:rFonts w:eastAsia="Times New Roman" w:cstheme="minorHAnsi"/>
                <w:i/>
                <w:color w:val="000000"/>
                <w:lang w:eastAsia="pt-BR"/>
              </w:rPr>
              <w:t>, confirmando ciência de todos os termos, condições, valores e peculiaridades deste DFD, nada tendo a reclamar ou questionar sobre quaisquer elementos ou exigências, servindo também como proposta de preço</w:t>
            </w:r>
            <w:r>
              <w:rPr>
                <w:rFonts w:eastAsia="Times New Roman" w:cstheme="minorHAnsi"/>
                <w:i/>
                <w:color w:val="000000"/>
                <w:lang w:eastAsia="pt-BR"/>
              </w:rPr>
              <w:t>.</w:t>
            </w:r>
          </w:p>
        </w:tc>
      </w:tr>
    </w:tbl>
    <w:p w14:paraId="40DDEA4C" w14:textId="77777777" w:rsidR="00DD2E10" w:rsidRPr="003E78B7" w:rsidRDefault="00DD2E10" w:rsidP="00DD2E10">
      <w:pPr>
        <w:spacing w:after="0" w:line="240" w:lineRule="auto"/>
        <w:ind w:firstLine="0"/>
        <w:jc w:val="center"/>
        <w:rPr>
          <w:rFonts w:cstheme="minorHAnsi"/>
          <w:sz w:val="2"/>
          <w:szCs w:val="2"/>
        </w:rPr>
      </w:pPr>
    </w:p>
    <w:p w14:paraId="7E6DAC67" w14:textId="77777777" w:rsidR="006B3443" w:rsidRPr="006B3443" w:rsidRDefault="006B3443" w:rsidP="00DD2E10">
      <w:pPr>
        <w:spacing w:after="0" w:line="240" w:lineRule="auto"/>
        <w:ind w:firstLine="0"/>
        <w:rPr>
          <w:sz w:val="24"/>
          <w:szCs w:val="24"/>
        </w:rPr>
      </w:pPr>
    </w:p>
    <w:sectPr w:rsidR="006B3443" w:rsidRPr="006B3443" w:rsidSect="000D0D1F"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8A0592" w14:textId="77777777" w:rsidR="000D0D1F" w:rsidRDefault="000D0D1F" w:rsidP="001B4500">
      <w:pPr>
        <w:spacing w:after="0" w:line="240" w:lineRule="auto"/>
      </w:pPr>
      <w:r>
        <w:separator/>
      </w:r>
    </w:p>
  </w:endnote>
  <w:endnote w:type="continuationSeparator" w:id="0">
    <w:p w14:paraId="5767A3FF" w14:textId="77777777" w:rsidR="000D0D1F" w:rsidRDefault="000D0D1F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9323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8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B3502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B2FE9" w14:textId="77777777" w:rsidR="000D0D1F" w:rsidRDefault="000D0D1F" w:rsidP="001B4500">
      <w:pPr>
        <w:spacing w:after="0" w:line="240" w:lineRule="auto"/>
      </w:pPr>
      <w:r>
        <w:separator/>
      </w:r>
    </w:p>
  </w:footnote>
  <w:footnote w:type="continuationSeparator" w:id="0">
    <w:p w14:paraId="0B1C1C0C" w14:textId="77777777" w:rsidR="000D0D1F" w:rsidRDefault="000D0D1F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250" w:type="dxa"/>
      <w:tblLook w:val="01E0" w:firstRow="1" w:lastRow="1" w:firstColumn="1" w:lastColumn="1" w:noHBand="0" w:noVBand="0"/>
    </w:tblPr>
    <w:tblGrid>
      <w:gridCol w:w="1956"/>
      <w:gridCol w:w="6833"/>
    </w:tblGrid>
    <w:tr w:rsidR="00A00CAE" w:rsidRPr="00DC4A3A" w14:paraId="3BDFB982" w14:textId="77777777" w:rsidTr="009D6910">
      <w:trPr>
        <w:trHeight w:val="1835"/>
      </w:trPr>
      <w:tc>
        <w:tcPr>
          <w:tcW w:w="19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3A5A29" w14:textId="77777777" w:rsidR="00A00CAE" w:rsidRPr="00DC4A3A" w:rsidRDefault="00A00CAE" w:rsidP="00A00CAE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bookmarkStart w:id="5" w:name="_Hlk165032065"/>
          <w:bookmarkStart w:id="6" w:name="_Hlk165032066"/>
        </w:p>
        <w:p w14:paraId="32A1A01A" w14:textId="69525423" w:rsidR="00A00CAE" w:rsidRPr="00DC4A3A" w:rsidRDefault="00A00CAE" w:rsidP="00A00CAE">
          <w:pPr>
            <w:pStyle w:val="Cabealho"/>
            <w:ind w:firstLine="0"/>
            <w:rPr>
              <w:b/>
              <w:sz w:val="18"/>
              <w:szCs w:val="18"/>
            </w:rPr>
          </w:pPr>
          <w:r w:rsidRPr="00A1710F">
            <w:rPr>
              <w:b/>
              <w:noProof/>
              <w:sz w:val="18"/>
              <w:szCs w:val="18"/>
            </w:rPr>
            <w:drawing>
              <wp:inline distT="0" distB="0" distL="0" distR="0" wp14:anchorId="05E13EFE" wp14:editId="5BFF399E">
                <wp:extent cx="1104900" cy="1047750"/>
                <wp:effectExtent l="0" t="0" r="0" b="0"/>
                <wp:docPr id="67070196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87CAAD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</w:p>
        <w:p w14:paraId="5D7748C1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  <w:r w:rsidRPr="00A00CAE">
            <w:rPr>
              <w:rFonts w:ascii="Arial" w:hAnsi="Arial"/>
              <w:sz w:val="20"/>
              <w:szCs w:val="20"/>
            </w:rPr>
            <w:t>ESTADO DO RIO GRANDE DO SUL</w:t>
          </w:r>
        </w:p>
        <w:p w14:paraId="442F025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A00CAE">
            <w:rPr>
              <w:rFonts w:ascii="Tahoma" w:hAnsi="Tahoma" w:cs="Tahoma"/>
              <w:b/>
              <w:sz w:val="20"/>
              <w:szCs w:val="20"/>
            </w:rPr>
            <w:t>PREFEITURA MUNICIPAL DE SEBERI</w:t>
          </w:r>
        </w:p>
        <w:p w14:paraId="5A795822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Avenida General Flores da Cunha, 831 – Centro – CEP 98380-000</w:t>
          </w:r>
        </w:p>
        <w:p w14:paraId="7C3707B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Fones: 55.3746.1122 e 55.3746.1127</w:t>
          </w:r>
        </w:p>
        <w:p w14:paraId="662FB88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Email: compras@pmseberi.com.br</w:t>
          </w:r>
        </w:p>
        <w:p w14:paraId="4FC6934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Site: www.pmseberi.com.br</w:t>
          </w:r>
        </w:p>
        <w:p w14:paraId="100C8673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CNPJ 87.613.196/0001-78</w:t>
          </w:r>
        </w:p>
        <w:p w14:paraId="4B8EAF16" w14:textId="77777777" w:rsidR="00A00CAE" w:rsidRPr="00DC4A3A" w:rsidRDefault="00A00CAE" w:rsidP="00A00CAE">
          <w:pPr>
            <w:pStyle w:val="Cabealho"/>
            <w:jc w:val="center"/>
            <w:rPr>
              <w:rFonts w:ascii="Tahoma" w:hAnsi="Tahoma" w:cs="Tahoma"/>
              <w:sz w:val="18"/>
              <w:szCs w:val="18"/>
              <w:lang w:val="en-US"/>
            </w:rPr>
          </w:pPr>
        </w:p>
      </w:tc>
    </w:tr>
    <w:bookmarkEnd w:id="5"/>
    <w:bookmarkEnd w:id="6"/>
  </w:tbl>
  <w:p w14:paraId="136B6BC6" w14:textId="77777777" w:rsidR="00A00CAE" w:rsidRDefault="00A00C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5331816"/>
    <w:multiLevelType w:val="multilevel"/>
    <w:tmpl w:val="4EFC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963A3"/>
    <w:multiLevelType w:val="multilevel"/>
    <w:tmpl w:val="3ECED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2127DC"/>
    <w:multiLevelType w:val="multilevel"/>
    <w:tmpl w:val="D7349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5E6125"/>
    <w:multiLevelType w:val="multilevel"/>
    <w:tmpl w:val="38D4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4451DB"/>
    <w:multiLevelType w:val="multilevel"/>
    <w:tmpl w:val="14A0A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7C222E7"/>
    <w:multiLevelType w:val="multilevel"/>
    <w:tmpl w:val="60644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8310D9"/>
    <w:multiLevelType w:val="multilevel"/>
    <w:tmpl w:val="0C380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837D50"/>
    <w:multiLevelType w:val="multilevel"/>
    <w:tmpl w:val="7B54A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5C100D"/>
    <w:multiLevelType w:val="multilevel"/>
    <w:tmpl w:val="31BEB34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0A75B47"/>
    <w:multiLevelType w:val="multilevel"/>
    <w:tmpl w:val="E8D4B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221D77"/>
    <w:multiLevelType w:val="multilevel"/>
    <w:tmpl w:val="4A9E0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641DB9"/>
    <w:multiLevelType w:val="multilevel"/>
    <w:tmpl w:val="E280C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B44D1C"/>
    <w:multiLevelType w:val="multilevel"/>
    <w:tmpl w:val="CE60C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3C19439C"/>
    <w:multiLevelType w:val="multilevel"/>
    <w:tmpl w:val="D8D4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2C1ED3"/>
    <w:multiLevelType w:val="multilevel"/>
    <w:tmpl w:val="656A0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E6A9E"/>
    <w:multiLevelType w:val="multilevel"/>
    <w:tmpl w:val="0E484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1A368F"/>
    <w:multiLevelType w:val="multilevel"/>
    <w:tmpl w:val="B2A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E27FA2"/>
    <w:multiLevelType w:val="multilevel"/>
    <w:tmpl w:val="7FC6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AD2874"/>
    <w:multiLevelType w:val="multilevel"/>
    <w:tmpl w:val="43FEC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7F4DC5"/>
    <w:multiLevelType w:val="multilevel"/>
    <w:tmpl w:val="77B2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DCD4144"/>
    <w:multiLevelType w:val="multilevel"/>
    <w:tmpl w:val="19621D4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DD912F1"/>
    <w:multiLevelType w:val="multilevel"/>
    <w:tmpl w:val="AFA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824A13"/>
    <w:multiLevelType w:val="hybridMultilevel"/>
    <w:tmpl w:val="73C603E6"/>
    <w:lvl w:ilvl="0" w:tplc="309EA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0AC7001"/>
    <w:multiLevelType w:val="multilevel"/>
    <w:tmpl w:val="5D643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1DE3B53"/>
    <w:multiLevelType w:val="multilevel"/>
    <w:tmpl w:val="36AC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AB74DF"/>
    <w:multiLevelType w:val="multilevel"/>
    <w:tmpl w:val="C18A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343234"/>
    <w:multiLevelType w:val="multilevel"/>
    <w:tmpl w:val="4F18E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D120C37"/>
    <w:multiLevelType w:val="multilevel"/>
    <w:tmpl w:val="80444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8543CE"/>
    <w:multiLevelType w:val="multilevel"/>
    <w:tmpl w:val="15DE2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05E13F6"/>
    <w:multiLevelType w:val="multilevel"/>
    <w:tmpl w:val="ED40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77509B"/>
    <w:multiLevelType w:val="multilevel"/>
    <w:tmpl w:val="15EA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70A7DD4"/>
    <w:multiLevelType w:val="multilevel"/>
    <w:tmpl w:val="2A28C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8D71C33"/>
    <w:multiLevelType w:val="multilevel"/>
    <w:tmpl w:val="EF96E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8E250DB"/>
    <w:multiLevelType w:val="multilevel"/>
    <w:tmpl w:val="578AA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AAA16D6"/>
    <w:multiLevelType w:val="multilevel"/>
    <w:tmpl w:val="64EE53A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2025008223">
    <w:abstractNumId w:val="16"/>
  </w:num>
  <w:num w:numId="2" w16cid:durableId="1732145322">
    <w:abstractNumId w:val="0"/>
  </w:num>
  <w:num w:numId="3" w16cid:durableId="740568631">
    <w:abstractNumId w:val="10"/>
  </w:num>
  <w:num w:numId="4" w16cid:durableId="2017920493">
    <w:abstractNumId w:val="33"/>
  </w:num>
  <w:num w:numId="5" w16cid:durableId="2005545863">
    <w:abstractNumId w:val="17"/>
  </w:num>
  <w:num w:numId="6" w16cid:durableId="794299066">
    <w:abstractNumId w:val="23"/>
  </w:num>
  <w:num w:numId="7" w16cid:durableId="970015303">
    <w:abstractNumId w:val="42"/>
  </w:num>
  <w:num w:numId="8" w16cid:durableId="1508979642">
    <w:abstractNumId w:val="41"/>
  </w:num>
  <w:num w:numId="9" w16cid:durableId="1210998736">
    <w:abstractNumId w:val="35"/>
  </w:num>
  <w:num w:numId="10" w16cid:durableId="1888452146">
    <w:abstractNumId w:val="27"/>
  </w:num>
  <w:num w:numId="11" w16cid:durableId="2082635256">
    <w:abstractNumId w:val="20"/>
  </w:num>
  <w:num w:numId="12" w16cid:durableId="568270095">
    <w:abstractNumId w:val="24"/>
  </w:num>
  <w:num w:numId="13" w16cid:durableId="1195995381">
    <w:abstractNumId w:val="6"/>
  </w:num>
  <w:num w:numId="14" w16cid:durableId="1430586621">
    <w:abstractNumId w:val="15"/>
  </w:num>
  <w:num w:numId="15" w16cid:durableId="1419979548">
    <w:abstractNumId w:val="47"/>
  </w:num>
  <w:num w:numId="16" w16cid:durableId="1814906964">
    <w:abstractNumId w:val="29"/>
  </w:num>
  <w:num w:numId="17" w16cid:durableId="1393625026">
    <w:abstractNumId w:val="31"/>
  </w:num>
  <w:num w:numId="18" w16cid:durableId="1500730088">
    <w:abstractNumId w:val="5"/>
  </w:num>
  <w:num w:numId="19" w16cid:durableId="837959105">
    <w:abstractNumId w:val="8"/>
  </w:num>
  <w:num w:numId="20" w16cid:durableId="1114835032">
    <w:abstractNumId w:val="12"/>
  </w:num>
  <w:num w:numId="21" w16cid:durableId="1570916283">
    <w:abstractNumId w:val="37"/>
  </w:num>
  <w:num w:numId="22" w16cid:durableId="1090195064">
    <w:abstractNumId w:val="46"/>
  </w:num>
  <w:num w:numId="23" w16cid:durableId="759256008">
    <w:abstractNumId w:val="26"/>
  </w:num>
  <w:num w:numId="24" w16cid:durableId="402529205">
    <w:abstractNumId w:val="2"/>
  </w:num>
  <w:num w:numId="25" w16cid:durableId="512498973">
    <w:abstractNumId w:val="30"/>
  </w:num>
  <w:num w:numId="26" w16cid:durableId="245919168">
    <w:abstractNumId w:val="44"/>
  </w:num>
  <w:num w:numId="27" w16cid:durableId="1951928807">
    <w:abstractNumId w:val="25"/>
  </w:num>
  <w:num w:numId="28" w16cid:durableId="912812884">
    <w:abstractNumId w:val="43"/>
  </w:num>
  <w:num w:numId="29" w16cid:durableId="82798517">
    <w:abstractNumId w:val="18"/>
  </w:num>
  <w:num w:numId="30" w16cid:durableId="964500800">
    <w:abstractNumId w:val="22"/>
  </w:num>
  <w:num w:numId="31" w16cid:durableId="1625162404">
    <w:abstractNumId w:val="36"/>
  </w:num>
  <w:num w:numId="32" w16cid:durableId="1803110927">
    <w:abstractNumId w:val="1"/>
  </w:num>
  <w:num w:numId="33" w16cid:durableId="313488031">
    <w:abstractNumId w:val="34"/>
  </w:num>
  <w:num w:numId="34" w16cid:durableId="1005280005">
    <w:abstractNumId w:val="11"/>
  </w:num>
  <w:num w:numId="35" w16cid:durableId="295181576">
    <w:abstractNumId w:val="4"/>
  </w:num>
  <w:num w:numId="36" w16cid:durableId="1278371787">
    <w:abstractNumId w:val="28"/>
  </w:num>
  <w:num w:numId="37" w16cid:durableId="1113592030">
    <w:abstractNumId w:val="9"/>
  </w:num>
  <w:num w:numId="38" w16cid:durableId="652805312">
    <w:abstractNumId w:val="19"/>
  </w:num>
  <w:num w:numId="39" w16cid:durableId="1079788561">
    <w:abstractNumId w:val="40"/>
  </w:num>
  <w:num w:numId="40" w16cid:durableId="1496218482">
    <w:abstractNumId w:val="3"/>
  </w:num>
  <w:num w:numId="41" w16cid:durableId="1316452621">
    <w:abstractNumId w:val="45"/>
  </w:num>
  <w:num w:numId="42" w16cid:durableId="1555852426">
    <w:abstractNumId w:val="21"/>
  </w:num>
  <w:num w:numId="43" w16cid:durableId="1567958505">
    <w:abstractNumId w:val="38"/>
  </w:num>
  <w:num w:numId="44" w16cid:durableId="1484933570">
    <w:abstractNumId w:val="39"/>
  </w:num>
  <w:num w:numId="45" w16cid:durableId="757483224">
    <w:abstractNumId w:val="32"/>
  </w:num>
  <w:num w:numId="46" w16cid:durableId="470640129">
    <w:abstractNumId w:val="7"/>
  </w:num>
  <w:num w:numId="47" w16cid:durableId="632442611">
    <w:abstractNumId w:val="13"/>
  </w:num>
  <w:num w:numId="48" w16cid:durableId="17402077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2A17"/>
    <w:rsid w:val="00003F81"/>
    <w:rsid w:val="000110F4"/>
    <w:rsid w:val="00012170"/>
    <w:rsid w:val="00012C55"/>
    <w:rsid w:val="00017707"/>
    <w:rsid w:val="0002448A"/>
    <w:rsid w:val="00024611"/>
    <w:rsid w:val="000248DA"/>
    <w:rsid w:val="000251E8"/>
    <w:rsid w:val="00031BA9"/>
    <w:rsid w:val="0003220A"/>
    <w:rsid w:val="0003336E"/>
    <w:rsid w:val="000339EE"/>
    <w:rsid w:val="00036025"/>
    <w:rsid w:val="00037AB9"/>
    <w:rsid w:val="00037DCF"/>
    <w:rsid w:val="0004318F"/>
    <w:rsid w:val="0006115A"/>
    <w:rsid w:val="000641AD"/>
    <w:rsid w:val="0006515A"/>
    <w:rsid w:val="000752A3"/>
    <w:rsid w:val="00085B14"/>
    <w:rsid w:val="00086063"/>
    <w:rsid w:val="00087EA3"/>
    <w:rsid w:val="00087F71"/>
    <w:rsid w:val="0009718A"/>
    <w:rsid w:val="000A5F53"/>
    <w:rsid w:val="000A6D3A"/>
    <w:rsid w:val="000A78C4"/>
    <w:rsid w:val="000A7AA9"/>
    <w:rsid w:val="000B3A30"/>
    <w:rsid w:val="000B7DC5"/>
    <w:rsid w:val="000C23D2"/>
    <w:rsid w:val="000C240B"/>
    <w:rsid w:val="000C3E3E"/>
    <w:rsid w:val="000C5B00"/>
    <w:rsid w:val="000D0D1F"/>
    <w:rsid w:val="000D20FA"/>
    <w:rsid w:val="000D35AC"/>
    <w:rsid w:val="000D4044"/>
    <w:rsid w:val="000D5643"/>
    <w:rsid w:val="000D721A"/>
    <w:rsid w:val="000E306C"/>
    <w:rsid w:val="000E425C"/>
    <w:rsid w:val="000F11FF"/>
    <w:rsid w:val="000F5C61"/>
    <w:rsid w:val="000F76E0"/>
    <w:rsid w:val="00106CAD"/>
    <w:rsid w:val="00111E60"/>
    <w:rsid w:val="00114DA5"/>
    <w:rsid w:val="00116779"/>
    <w:rsid w:val="00122AC0"/>
    <w:rsid w:val="00125A4F"/>
    <w:rsid w:val="00127109"/>
    <w:rsid w:val="001274E8"/>
    <w:rsid w:val="001317FE"/>
    <w:rsid w:val="00133AD4"/>
    <w:rsid w:val="0013714C"/>
    <w:rsid w:val="00143C87"/>
    <w:rsid w:val="00144814"/>
    <w:rsid w:val="0015183C"/>
    <w:rsid w:val="00151F6E"/>
    <w:rsid w:val="0015367E"/>
    <w:rsid w:val="00153B98"/>
    <w:rsid w:val="001549A0"/>
    <w:rsid w:val="001566B9"/>
    <w:rsid w:val="00156ED6"/>
    <w:rsid w:val="001614C2"/>
    <w:rsid w:val="00167AAE"/>
    <w:rsid w:val="00170CA6"/>
    <w:rsid w:val="00171AF7"/>
    <w:rsid w:val="001756F4"/>
    <w:rsid w:val="00175C13"/>
    <w:rsid w:val="00180D4E"/>
    <w:rsid w:val="00185533"/>
    <w:rsid w:val="00187AFA"/>
    <w:rsid w:val="00187F5A"/>
    <w:rsid w:val="001907B0"/>
    <w:rsid w:val="00192860"/>
    <w:rsid w:val="0019427D"/>
    <w:rsid w:val="00194D91"/>
    <w:rsid w:val="00195E98"/>
    <w:rsid w:val="001966C4"/>
    <w:rsid w:val="001976E9"/>
    <w:rsid w:val="001A6058"/>
    <w:rsid w:val="001B4500"/>
    <w:rsid w:val="001B45D0"/>
    <w:rsid w:val="001B67C4"/>
    <w:rsid w:val="001B6E09"/>
    <w:rsid w:val="001C2049"/>
    <w:rsid w:val="001C2959"/>
    <w:rsid w:val="001C3567"/>
    <w:rsid w:val="001D1958"/>
    <w:rsid w:val="001D2150"/>
    <w:rsid w:val="001D2C28"/>
    <w:rsid w:val="001E0848"/>
    <w:rsid w:val="001E14E8"/>
    <w:rsid w:val="001E557E"/>
    <w:rsid w:val="001E5C51"/>
    <w:rsid w:val="001E5DCC"/>
    <w:rsid w:val="001F456C"/>
    <w:rsid w:val="001F6303"/>
    <w:rsid w:val="001F67CD"/>
    <w:rsid w:val="00202931"/>
    <w:rsid w:val="00206E71"/>
    <w:rsid w:val="002132F8"/>
    <w:rsid w:val="00216305"/>
    <w:rsid w:val="00220E98"/>
    <w:rsid w:val="002215BE"/>
    <w:rsid w:val="00222C97"/>
    <w:rsid w:val="00222F07"/>
    <w:rsid w:val="00224579"/>
    <w:rsid w:val="0022596B"/>
    <w:rsid w:val="00233393"/>
    <w:rsid w:val="00233C41"/>
    <w:rsid w:val="00240804"/>
    <w:rsid w:val="00240982"/>
    <w:rsid w:val="002466E6"/>
    <w:rsid w:val="002473B3"/>
    <w:rsid w:val="002526EE"/>
    <w:rsid w:val="002553A1"/>
    <w:rsid w:val="00257398"/>
    <w:rsid w:val="002621D7"/>
    <w:rsid w:val="002630A9"/>
    <w:rsid w:val="002634F8"/>
    <w:rsid w:val="00264C70"/>
    <w:rsid w:val="0027473F"/>
    <w:rsid w:val="002747FB"/>
    <w:rsid w:val="00274BE3"/>
    <w:rsid w:val="002750B8"/>
    <w:rsid w:val="00276116"/>
    <w:rsid w:val="002822A0"/>
    <w:rsid w:val="0028558B"/>
    <w:rsid w:val="00286B81"/>
    <w:rsid w:val="00287CF4"/>
    <w:rsid w:val="002918BC"/>
    <w:rsid w:val="002967FC"/>
    <w:rsid w:val="00297D66"/>
    <w:rsid w:val="002A049A"/>
    <w:rsid w:val="002A04DF"/>
    <w:rsid w:val="002A213D"/>
    <w:rsid w:val="002A28AB"/>
    <w:rsid w:val="002A5443"/>
    <w:rsid w:val="002A651C"/>
    <w:rsid w:val="002B0CCE"/>
    <w:rsid w:val="002B0E26"/>
    <w:rsid w:val="002B3C92"/>
    <w:rsid w:val="002B5657"/>
    <w:rsid w:val="002C3C97"/>
    <w:rsid w:val="002D221C"/>
    <w:rsid w:val="002D2C7D"/>
    <w:rsid w:val="002D6E1A"/>
    <w:rsid w:val="002E096A"/>
    <w:rsid w:val="002E1EC0"/>
    <w:rsid w:val="002E4E08"/>
    <w:rsid w:val="002E61CE"/>
    <w:rsid w:val="002F1FC2"/>
    <w:rsid w:val="002F3BAA"/>
    <w:rsid w:val="0030145C"/>
    <w:rsid w:val="0030245B"/>
    <w:rsid w:val="003058A8"/>
    <w:rsid w:val="00306FF6"/>
    <w:rsid w:val="00307376"/>
    <w:rsid w:val="0031259E"/>
    <w:rsid w:val="00313BFC"/>
    <w:rsid w:val="003156CB"/>
    <w:rsid w:val="00317316"/>
    <w:rsid w:val="003219CC"/>
    <w:rsid w:val="00330CB5"/>
    <w:rsid w:val="003333A7"/>
    <w:rsid w:val="00334771"/>
    <w:rsid w:val="00336093"/>
    <w:rsid w:val="00337B40"/>
    <w:rsid w:val="00342D86"/>
    <w:rsid w:val="00344005"/>
    <w:rsid w:val="00344831"/>
    <w:rsid w:val="0034497C"/>
    <w:rsid w:val="00345726"/>
    <w:rsid w:val="0034770D"/>
    <w:rsid w:val="00351B1A"/>
    <w:rsid w:val="00352677"/>
    <w:rsid w:val="00353DA5"/>
    <w:rsid w:val="00361D9B"/>
    <w:rsid w:val="00361F0B"/>
    <w:rsid w:val="00370399"/>
    <w:rsid w:val="003736A5"/>
    <w:rsid w:val="00375218"/>
    <w:rsid w:val="00375AE8"/>
    <w:rsid w:val="00375F4F"/>
    <w:rsid w:val="0037664E"/>
    <w:rsid w:val="00380613"/>
    <w:rsid w:val="00391217"/>
    <w:rsid w:val="0039179E"/>
    <w:rsid w:val="00395038"/>
    <w:rsid w:val="00395C70"/>
    <w:rsid w:val="003A0926"/>
    <w:rsid w:val="003A1B73"/>
    <w:rsid w:val="003A5E07"/>
    <w:rsid w:val="003B0659"/>
    <w:rsid w:val="003B0A8D"/>
    <w:rsid w:val="003B250A"/>
    <w:rsid w:val="003B2FC7"/>
    <w:rsid w:val="003C73A3"/>
    <w:rsid w:val="003D7C2A"/>
    <w:rsid w:val="003E227C"/>
    <w:rsid w:val="003E4AF9"/>
    <w:rsid w:val="003E4B4F"/>
    <w:rsid w:val="003E5F8F"/>
    <w:rsid w:val="003E6D6F"/>
    <w:rsid w:val="003E78B7"/>
    <w:rsid w:val="003F21E5"/>
    <w:rsid w:val="003F30A4"/>
    <w:rsid w:val="003F34BA"/>
    <w:rsid w:val="003F5150"/>
    <w:rsid w:val="004104A6"/>
    <w:rsid w:val="00411DDA"/>
    <w:rsid w:val="00411EE7"/>
    <w:rsid w:val="00424326"/>
    <w:rsid w:val="00424860"/>
    <w:rsid w:val="00427CC2"/>
    <w:rsid w:val="00432296"/>
    <w:rsid w:val="00434BEA"/>
    <w:rsid w:val="00434DD6"/>
    <w:rsid w:val="00436973"/>
    <w:rsid w:val="0044430B"/>
    <w:rsid w:val="00444807"/>
    <w:rsid w:val="00446015"/>
    <w:rsid w:val="00447F16"/>
    <w:rsid w:val="004567C5"/>
    <w:rsid w:val="00456962"/>
    <w:rsid w:val="00465246"/>
    <w:rsid w:val="0046570C"/>
    <w:rsid w:val="00465C12"/>
    <w:rsid w:val="00465D24"/>
    <w:rsid w:val="004679D2"/>
    <w:rsid w:val="0047219A"/>
    <w:rsid w:val="0047375A"/>
    <w:rsid w:val="004802A2"/>
    <w:rsid w:val="00481363"/>
    <w:rsid w:val="00481547"/>
    <w:rsid w:val="00481E52"/>
    <w:rsid w:val="004828BD"/>
    <w:rsid w:val="00487DB3"/>
    <w:rsid w:val="00493755"/>
    <w:rsid w:val="004A3804"/>
    <w:rsid w:val="004A66FF"/>
    <w:rsid w:val="004B0666"/>
    <w:rsid w:val="004C18E2"/>
    <w:rsid w:val="004C4B01"/>
    <w:rsid w:val="004C6835"/>
    <w:rsid w:val="004C7D91"/>
    <w:rsid w:val="004E27E2"/>
    <w:rsid w:val="004E32CF"/>
    <w:rsid w:val="004E5C3C"/>
    <w:rsid w:val="004E60AE"/>
    <w:rsid w:val="004F22B0"/>
    <w:rsid w:val="005036F6"/>
    <w:rsid w:val="00504511"/>
    <w:rsid w:val="00506C92"/>
    <w:rsid w:val="005073E0"/>
    <w:rsid w:val="00507939"/>
    <w:rsid w:val="005101D9"/>
    <w:rsid w:val="005161BD"/>
    <w:rsid w:val="0051787A"/>
    <w:rsid w:val="00517C58"/>
    <w:rsid w:val="00521140"/>
    <w:rsid w:val="005321F1"/>
    <w:rsid w:val="005345DA"/>
    <w:rsid w:val="00535424"/>
    <w:rsid w:val="00540DAE"/>
    <w:rsid w:val="0054277F"/>
    <w:rsid w:val="00543A0A"/>
    <w:rsid w:val="005472B2"/>
    <w:rsid w:val="00550724"/>
    <w:rsid w:val="00551267"/>
    <w:rsid w:val="00551A42"/>
    <w:rsid w:val="00553471"/>
    <w:rsid w:val="00555A33"/>
    <w:rsid w:val="00556166"/>
    <w:rsid w:val="00557ED3"/>
    <w:rsid w:val="00560623"/>
    <w:rsid w:val="00562797"/>
    <w:rsid w:val="005630EE"/>
    <w:rsid w:val="00567BF3"/>
    <w:rsid w:val="0057361F"/>
    <w:rsid w:val="00574789"/>
    <w:rsid w:val="00580B22"/>
    <w:rsid w:val="00581A1F"/>
    <w:rsid w:val="00583D40"/>
    <w:rsid w:val="00585853"/>
    <w:rsid w:val="005878F6"/>
    <w:rsid w:val="00593774"/>
    <w:rsid w:val="00594B70"/>
    <w:rsid w:val="00597321"/>
    <w:rsid w:val="0059795B"/>
    <w:rsid w:val="005A426A"/>
    <w:rsid w:val="005B3103"/>
    <w:rsid w:val="005B4085"/>
    <w:rsid w:val="005B45CE"/>
    <w:rsid w:val="005B7007"/>
    <w:rsid w:val="005B78F2"/>
    <w:rsid w:val="005D37E6"/>
    <w:rsid w:val="005D39EE"/>
    <w:rsid w:val="005D6DF3"/>
    <w:rsid w:val="005D72EC"/>
    <w:rsid w:val="005E1817"/>
    <w:rsid w:val="005E4572"/>
    <w:rsid w:val="005E653C"/>
    <w:rsid w:val="005F066E"/>
    <w:rsid w:val="005F2A0C"/>
    <w:rsid w:val="005F5398"/>
    <w:rsid w:val="006002B7"/>
    <w:rsid w:val="00604B12"/>
    <w:rsid w:val="00606C1B"/>
    <w:rsid w:val="006075DC"/>
    <w:rsid w:val="006127EC"/>
    <w:rsid w:val="0062018E"/>
    <w:rsid w:val="00620EBD"/>
    <w:rsid w:val="006228F6"/>
    <w:rsid w:val="00622CFE"/>
    <w:rsid w:val="00623872"/>
    <w:rsid w:val="00623A02"/>
    <w:rsid w:val="00625BC9"/>
    <w:rsid w:val="00626D66"/>
    <w:rsid w:val="0063049D"/>
    <w:rsid w:val="006320C9"/>
    <w:rsid w:val="00633C07"/>
    <w:rsid w:val="00634777"/>
    <w:rsid w:val="00634CC6"/>
    <w:rsid w:val="00645F15"/>
    <w:rsid w:val="00652D4F"/>
    <w:rsid w:val="00655629"/>
    <w:rsid w:val="00662CCB"/>
    <w:rsid w:val="00676DBE"/>
    <w:rsid w:val="00677909"/>
    <w:rsid w:val="00677E1C"/>
    <w:rsid w:val="006806B6"/>
    <w:rsid w:val="00680F84"/>
    <w:rsid w:val="00682438"/>
    <w:rsid w:val="00684E34"/>
    <w:rsid w:val="00684FDB"/>
    <w:rsid w:val="006851E5"/>
    <w:rsid w:val="0068562A"/>
    <w:rsid w:val="00687528"/>
    <w:rsid w:val="006963A9"/>
    <w:rsid w:val="006A11DB"/>
    <w:rsid w:val="006A3B18"/>
    <w:rsid w:val="006A3BAD"/>
    <w:rsid w:val="006A6463"/>
    <w:rsid w:val="006B3443"/>
    <w:rsid w:val="006B4093"/>
    <w:rsid w:val="006B4A4E"/>
    <w:rsid w:val="006B6F35"/>
    <w:rsid w:val="006C0120"/>
    <w:rsid w:val="006C3D17"/>
    <w:rsid w:val="006C4279"/>
    <w:rsid w:val="006C4881"/>
    <w:rsid w:val="006C6735"/>
    <w:rsid w:val="006C7472"/>
    <w:rsid w:val="006C7B1C"/>
    <w:rsid w:val="006D16D9"/>
    <w:rsid w:val="006D2080"/>
    <w:rsid w:val="006D26C6"/>
    <w:rsid w:val="006D2883"/>
    <w:rsid w:val="006D37A2"/>
    <w:rsid w:val="006D4CD2"/>
    <w:rsid w:val="006E0772"/>
    <w:rsid w:val="006E27CF"/>
    <w:rsid w:val="006E66FC"/>
    <w:rsid w:val="006E7E4B"/>
    <w:rsid w:val="006F1B2D"/>
    <w:rsid w:val="006F39CD"/>
    <w:rsid w:val="006F6B99"/>
    <w:rsid w:val="00703803"/>
    <w:rsid w:val="00705032"/>
    <w:rsid w:val="00707513"/>
    <w:rsid w:val="0071227A"/>
    <w:rsid w:val="00717CED"/>
    <w:rsid w:val="00720A48"/>
    <w:rsid w:val="0072422D"/>
    <w:rsid w:val="00726239"/>
    <w:rsid w:val="007263C1"/>
    <w:rsid w:val="00734DE8"/>
    <w:rsid w:val="00740820"/>
    <w:rsid w:val="0074562E"/>
    <w:rsid w:val="0074679A"/>
    <w:rsid w:val="007525DC"/>
    <w:rsid w:val="007631F7"/>
    <w:rsid w:val="00764B94"/>
    <w:rsid w:val="00767AFE"/>
    <w:rsid w:val="00767D05"/>
    <w:rsid w:val="00775292"/>
    <w:rsid w:val="00782E3E"/>
    <w:rsid w:val="00783EB7"/>
    <w:rsid w:val="00787B47"/>
    <w:rsid w:val="00787D8D"/>
    <w:rsid w:val="00796544"/>
    <w:rsid w:val="007A0F4E"/>
    <w:rsid w:val="007B03D5"/>
    <w:rsid w:val="007B5F42"/>
    <w:rsid w:val="007B6FAC"/>
    <w:rsid w:val="007C0C4F"/>
    <w:rsid w:val="007C3E13"/>
    <w:rsid w:val="007C7117"/>
    <w:rsid w:val="007D03EC"/>
    <w:rsid w:val="007D2246"/>
    <w:rsid w:val="007D3BD7"/>
    <w:rsid w:val="007D7314"/>
    <w:rsid w:val="007D7C4B"/>
    <w:rsid w:val="007E0D9B"/>
    <w:rsid w:val="007E1206"/>
    <w:rsid w:val="007E169C"/>
    <w:rsid w:val="007E2060"/>
    <w:rsid w:val="007E3273"/>
    <w:rsid w:val="007E5B75"/>
    <w:rsid w:val="007E6441"/>
    <w:rsid w:val="007F294C"/>
    <w:rsid w:val="007F3557"/>
    <w:rsid w:val="008017FC"/>
    <w:rsid w:val="00802581"/>
    <w:rsid w:val="00802D1C"/>
    <w:rsid w:val="00811F94"/>
    <w:rsid w:val="008170EE"/>
    <w:rsid w:val="00821521"/>
    <w:rsid w:val="0082181A"/>
    <w:rsid w:val="0082648C"/>
    <w:rsid w:val="008268B7"/>
    <w:rsid w:val="00832435"/>
    <w:rsid w:val="00835E42"/>
    <w:rsid w:val="008369E9"/>
    <w:rsid w:val="00844029"/>
    <w:rsid w:val="008462D1"/>
    <w:rsid w:val="008470AB"/>
    <w:rsid w:val="00847683"/>
    <w:rsid w:val="0085046B"/>
    <w:rsid w:val="008509AA"/>
    <w:rsid w:val="00854651"/>
    <w:rsid w:val="008562E1"/>
    <w:rsid w:val="0086172D"/>
    <w:rsid w:val="0086601C"/>
    <w:rsid w:val="008674D2"/>
    <w:rsid w:val="00867F26"/>
    <w:rsid w:val="00872EB2"/>
    <w:rsid w:val="00873816"/>
    <w:rsid w:val="00873E04"/>
    <w:rsid w:val="008814AC"/>
    <w:rsid w:val="00884B7F"/>
    <w:rsid w:val="008860DF"/>
    <w:rsid w:val="00887070"/>
    <w:rsid w:val="0088737D"/>
    <w:rsid w:val="00887FB4"/>
    <w:rsid w:val="00891428"/>
    <w:rsid w:val="0089200C"/>
    <w:rsid w:val="00896D48"/>
    <w:rsid w:val="008A166E"/>
    <w:rsid w:val="008A1BEA"/>
    <w:rsid w:val="008A1F2A"/>
    <w:rsid w:val="008A2674"/>
    <w:rsid w:val="008A2F47"/>
    <w:rsid w:val="008A4D6D"/>
    <w:rsid w:val="008B19D4"/>
    <w:rsid w:val="008B1B48"/>
    <w:rsid w:val="008B2844"/>
    <w:rsid w:val="008B2F6E"/>
    <w:rsid w:val="008C3B13"/>
    <w:rsid w:val="008C3C13"/>
    <w:rsid w:val="008C7D01"/>
    <w:rsid w:val="008C7D87"/>
    <w:rsid w:val="008D313D"/>
    <w:rsid w:val="008D41ED"/>
    <w:rsid w:val="008E0D99"/>
    <w:rsid w:val="008E11D3"/>
    <w:rsid w:val="008E52F9"/>
    <w:rsid w:val="008E6612"/>
    <w:rsid w:val="008F1262"/>
    <w:rsid w:val="008F35B0"/>
    <w:rsid w:val="009008EA"/>
    <w:rsid w:val="009069E2"/>
    <w:rsid w:val="009101E3"/>
    <w:rsid w:val="009104BE"/>
    <w:rsid w:val="009104D3"/>
    <w:rsid w:val="00910641"/>
    <w:rsid w:val="00910F9E"/>
    <w:rsid w:val="00912190"/>
    <w:rsid w:val="00912A9F"/>
    <w:rsid w:val="00914A77"/>
    <w:rsid w:val="009158E8"/>
    <w:rsid w:val="00916E1D"/>
    <w:rsid w:val="009200A3"/>
    <w:rsid w:val="00921F84"/>
    <w:rsid w:val="00923CCC"/>
    <w:rsid w:val="00924016"/>
    <w:rsid w:val="0092474A"/>
    <w:rsid w:val="00925DFC"/>
    <w:rsid w:val="009316B9"/>
    <w:rsid w:val="00931BAA"/>
    <w:rsid w:val="00933322"/>
    <w:rsid w:val="00936E44"/>
    <w:rsid w:val="009376F1"/>
    <w:rsid w:val="00937716"/>
    <w:rsid w:val="00940F63"/>
    <w:rsid w:val="00941235"/>
    <w:rsid w:val="0094736F"/>
    <w:rsid w:val="00951CED"/>
    <w:rsid w:val="00953FBF"/>
    <w:rsid w:val="00955EF2"/>
    <w:rsid w:val="00957394"/>
    <w:rsid w:val="009631BE"/>
    <w:rsid w:val="00963998"/>
    <w:rsid w:val="00965D2B"/>
    <w:rsid w:val="00965F62"/>
    <w:rsid w:val="00970B74"/>
    <w:rsid w:val="009726BB"/>
    <w:rsid w:val="00972B7C"/>
    <w:rsid w:val="0098304D"/>
    <w:rsid w:val="00987B6A"/>
    <w:rsid w:val="00987E92"/>
    <w:rsid w:val="00990BD2"/>
    <w:rsid w:val="00991F22"/>
    <w:rsid w:val="00996C17"/>
    <w:rsid w:val="0099748F"/>
    <w:rsid w:val="009A0D42"/>
    <w:rsid w:val="009A2492"/>
    <w:rsid w:val="009A5A4B"/>
    <w:rsid w:val="009A628B"/>
    <w:rsid w:val="009A66BF"/>
    <w:rsid w:val="009A7DD5"/>
    <w:rsid w:val="009B0C0D"/>
    <w:rsid w:val="009B1AD7"/>
    <w:rsid w:val="009B40BE"/>
    <w:rsid w:val="009B65A3"/>
    <w:rsid w:val="009C4DDB"/>
    <w:rsid w:val="009C709D"/>
    <w:rsid w:val="009D14BC"/>
    <w:rsid w:val="009D2461"/>
    <w:rsid w:val="009D345F"/>
    <w:rsid w:val="009E0339"/>
    <w:rsid w:val="009E4B5D"/>
    <w:rsid w:val="009E72E3"/>
    <w:rsid w:val="009F5AA8"/>
    <w:rsid w:val="009F6D89"/>
    <w:rsid w:val="00A00CAE"/>
    <w:rsid w:val="00A00E7A"/>
    <w:rsid w:val="00A01D25"/>
    <w:rsid w:val="00A02344"/>
    <w:rsid w:val="00A0345A"/>
    <w:rsid w:val="00A06EA7"/>
    <w:rsid w:val="00A1310D"/>
    <w:rsid w:val="00A15D0A"/>
    <w:rsid w:val="00A162A2"/>
    <w:rsid w:val="00A21C11"/>
    <w:rsid w:val="00A21D41"/>
    <w:rsid w:val="00A31A02"/>
    <w:rsid w:val="00A321BC"/>
    <w:rsid w:val="00A32675"/>
    <w:rsid w:val="00A348FA"/>
    <w:rsid w:val="00A36CBF"/>
    <w:rsid w:val="00A37197"/>
    <w:rsid w:val="00A470EE"/>
    <w:rsid w:val="00A5120B"/>
    <w:rsid w:val="00A552C1"/>
    <w:rsid w:val="00A6012A"/>
    <w:rsid w:val="00A618D0"/>
    <w:rsid w:val="00A64719"/>
    <w:rsid w:val="00A66927"/>
    <w:rsid w:val="00A7113C"/>
    <w:rsid w:val="00A73330"/>
    <w:rsid w:val="00A73843"/>
    <w:rsid w:val="00A74CD7"/>
    <w:rsid w:val="00A74D01"/>
    <w:rsid w:val="00A74EA0"/>
    <w:rsid w:val="00A7566E"/>
    <w:rsid w:val="00A76107"/>
    <w:rsid w:val="00A7798C"/>
    <w:rsid w:val="00A77BD9"/>
    <w:rsid w:val="00A86123"/>
    <w:rsid w:val="00A867C3"/>
    <w:rsid w:val="00A90CD2"/>
    <w:rsid w:val="00A91988"/>
    <w:rsid w:val="00A92B44"/>
    <w:rsid w:val="00A93224"/>
    <w:rsid w:val="00AA08AD"/>
    <w:rsid w:val="00AA0C67"/>
    <w:rsid w:val="00AA5076"/>
    <w:rsid w:val="00AB2E0E"/>
    <w:rsid w:val="00AB3500"/>
    <w:rsid w:val="00AB3F3B"/>
    <w:rsid w:val="00AB7728"/>
    <w:rsid w:val="00AC037E"/>
    <w:rsid w:val="00AC08F2"/>
    <w:rsid w:val="00AC400D"/>
    <w:rsid w:val="00AC5AC6"/>
    <w:rsid w:val="00AC7613"/>
    <w:rsid w:val="00AC7DD0"/>
    <w:rsid w:val="00AD1862"/>
    <w:rsid w:val="00AD4C3A"/>
    <w:rsid w:val="00AD4F59"/>
    <w:rsid w:val="00AD761E"/>
    <w:rsid w:val="00AE108F"/>
    <w:rsid w:val="00AE2EB0"/>
    <w:rsid w:val="00AE35E9"/>
    <w:rsid w:val="00AE6C21"/>
    <w:rsid w:val="00B04FDE"/>
    <w:rsid w:val="00B059CF"/>
    <w:rsid w:val="00B0619F"/>
    <w:rsid w:val="00B07752"/>
    <w:rsid w:val="00B10228"/>
    <w:rsid w:val="00B14AF6"/>
    <w:rsid w:val="00B22193"/>
    <w:rsid w:val="00B2554E"/>
    <w:rsid w:val="00B25632"/>
    <w:rsid w:val="00B2624A"/>
    <w:rsid w:val="00B3409B"/>
    <w:rsid w:val="00B36893"/>
    <w:rsid w:val="00B37902"/>
    <w:rsid w:val="00B40344"/>
    <w:rsid w:val="00B44264"/>
    <w:rsid w:val="00B45B7D"/>
    <w:rsid w:val="00B467EA"/>
    <w:rsid w:val="00B46A68"/>
    <w:rsid w:val="00B50DFA"/>
    <w:rsid w:val="00B51FF0"/>
    <w:rsid w:val="00B57801"/>
    <w:rsid w:val="00B70CCB"/>
    <w:rsid w:val="00B720D3"/>
    <w:rsid w:val="00B73915"/>
    <w:rsid w:val="00B76375"/>
    <w:rsid w:val="00B76A28"/>
    <w:rsid w:val="00B7736A"/>
    <w:rsid w:val="00B81E0F"/>
    <w:rsid w:val="00B838FF"/>
    <w:rsid w:val="00B86C16"/>
    <w:rsid w:val="00B907DC"/>
    <w:rsid w:val="00B92784"/>
    <w:rsid w:val="00B9319A"/>
    <w:rsid w:val="00BA3F55"/>
    <w:rsid w:val="00BA730A"/>
    <w:rsid w:val="00BB1536"/>
    <w:rsid w:val="00BB28B3"/>
    <w:rsid w:val="00BB3320"/>
    <w:rsid w:val="00BB50E3"/>
    <w:rsid w:val="00BB7165"/>
    <w:rsid w:val="00BB74E1"/>
    <w:rsid w:val="00BC5F5E"/>
    <w:rsid w:val="00BC69FA"/>
    <w:rsid w:val="00BD365B"/>
    <w:rsid w:val="00BD7424"/>
    <w:rsid w:val="00BD748C"/>
    <w:rsid w:val="00BD758A"/>
    <w:rsid w:val="00BD7D46"/>
    <w:rsid w:val="00BE3746"/>
    <w:rsid w:val="00BF0BF2"/>
    <w:rsid w:val="00BF6A96"/>
    <w:rsid w:val="00C00372"/>
    <w:rsid w:val="00C025C6"/>
    <w:rsid w:val="00C04910"/>
    <w:rsid w:val="00C05DA7"/>
    <w:rsid w:val="00C106EF"/>
    <w:rsid w:val="00C13305"/>
    <w:rsid w:val="00C13C16"/>
    <w:rsid w:val="00C14370"/>
    <w:rsid w:val="00C144A1"/>
    <w:rsid w:val="00C1539C"/>
    <w:rsid w:val="00C15A52"/>
    <w:rsid w:val="00C16448"/>
    <w:rsid w:val="00C2275D"/>
    <w:rsid w:val="00C24BB6"/>
    <w:rsid w:val="00C257F1"/>
    <w:rsid w:val="00C26EB1"/>
    <w:rsid w:val="00C34F2D"/>
    <w:rsid w:val="00C36548"/>
    <w:rsid w:val="00C41838"/>
    <w:rsid w:val="00C429BE"/>
    <w:rsid w:val="00C4787F"/>
    <w:rsid w:val="00C54F08"/>
    <w:rsid w:val="00C56070"/>
    <w:rsid w:val="00C561F4"/>
    <w:rsid w:val="00C5717E"/>
    <w:rsid w:val="00C626D3"/>
    <w:rsid w:val="00C62EA3"/>
    <w:rsid w:val="00C63153"/>
    <w:rsid w:val="00C74A07"/>
    <w:rsid w:val="00C74D9E"/>
    <w:rsid w:val="00C75626"/>
    <w:rsid w:val="00C7607B"/>
    <w:rsid w:val="00C77C7B"/>
    <w:rsid w:val="00C77E9C"/>
    <w:rsid w:val="00C80665"/>
    <w:rsid w:val="00C80D09"/>
    <w:rsid w:val="00C8394F"/>
    <w:rsid w:val="00C855EA"/>
    <w:rsid w:val="00C920CC"/>
    <w:rsid w:val="00C96D90"/>
    <w:rsid w:val="00CB0AF5"/>
    <w:rsid w:val="00CB4621"/>
    <w:rsid w:val="00CB5BE3"/>
    <w:rsid w:val="00CB7F9E"/>
    <w:rsid w:val="00CC3E17"/>
    <w:rsid w:val="00CC3E96"/>
    <w:rsid w:val="00CC69B0"/>
    <w:rsid w:val="00CD0483"/>
    <w:rsid w:val="00CD124D"/>
    <w:rsid w:val="00CD1C79"/>
    <w:rsid w:val="00CD283F"/>
    <w:rsid w:val="00CD3AAE"/>
    <w:rsid w:val="00CD7210"/>
    <w:rsid w:val="00CE1FCF"/>
    <w:rsid w:val="00CE225D"/>
    <w:rsid w:val="00CE51F9"/>
    <w:rsid w:val="00D0206D"/>
    <w:rsid w:val="00D0638C"/>
    <w:rsid w:val="00D11BA0"/>
    <w:rsid w:val="00D11F1D"/>
    <w:rsid w:val="00D12373"/>
    <w:rsid w:val="00D16181"/>
    <w:rsid w:val="00D16C2F"/>
    <w:rsid w:val="00D2169A"/>
    <w:rsid w:val="00D2237B"/>
    <w:rsid w:val="00D24C1E"/>
    <w:rsid w:val="00D30407"/>
    <w:rsid w:val="00D324CC"/>
    <w:rsid w:val="00D330CF"/>
    <w:rsid w:val="00D3513B"/>
    <w:rsid w:val="00D4184A"/>
    <w:rsid w:val="00D422DC"/>
    <w:rsid w:val="00D447B0"/>
    <w:rsid w:val="00D539C9"/>
    <w:rsid w:val="00D57FEA"/>
    <w:rsid w:val="00D623B7"/>
    <w:rsid w:val="00D6484A"/>
    <w:rsid w:val="00D666DC"/>
    <w:rsid w:val="00D66825"/>
    <w:rsid w:val="00D704C7"/>
    <w:rsid w:val="00D734D1"/>
    <w:rsid w:val="00D75087"/>
    <w:rsid w:val="00D76164"/>
    <w:rsid w:val="00D803D8"/>
    <w:rsid w:val="00D8157B"/>
    <w:rsid w:val="00D822B2"/>
    <w:rsid w:val="00D86DCD"/>
    <w:rsid w:val="00D91150"/>
    <w:rsid w:val="00D929DD"/>
    <w:rsid w:val="00D9319D"/>
    <w:rsid w:val="00D961A8"/>
    <w:rsid w:val="00D97B89"/>
    <w:rsid w:val="00DA04DB"/>
    <w:rsid w:val="00DA4AF0"/>
    <w:rsid w:val="00DA5377"/>
    <w:rsid w:val="00DA5D01"/>
    <w:rsid w:val="00DB16B5"/>
    <w:rsid w:val="00DD251B"/>
    <w:rsid w:val="00DD2E10"/>
    <w:rsid w:val="00DD42A8"/>
    <w:rsid w:val="00DD4DDA"/>
    <w:rsid w:val="00DF01D2"/>
    <w:rsid w:val="00DF7373"/>
    <w:rsid w:val="00DF78AC"/>
    <w:rsid w:val="00E02181"/>
    <w:rsid w:val="00E06BAB"/>
    <w:rsid w:val="00E13D95"/>
    <w:rsid w:val="00E15334"/>
    <w:rsid w:val="00E2218F"/>
    <w:rsid w:val="00E23828"/>
    <w:rsid w:val="00E246D6"/>
    <w:rsid w:val="00E24CD7"/>
    <w:rsid w:val="00E27CDC"/>
    <w:rsid w:val="00E32077"/>
    <w:rsid w:val="00E33800"/>
    <w:rsid w:val="00E354BA"/>
    <w:rsid w:val="00E36381"/>
    <w:rsid w:val="00E36796"/>
    <w:rsid w:val="00E5625B"/>
    <w:rsid w:val="00E6179E"/>
    <w:rsid w:val="00E63C21"/>
    <w:rsid w:val="00E67107"/>
    <w:rsid w:val="00E72B3B"/>
    <w:rsid w:val="00E80689"/>
    <w:rsid w:val="00E85885"/>
    <w:rsid w:val="00E920D3"/>
    <w:rsid w:val="00E93662"/>
    <w:rsid w:val="00E968C7"/>
    <w:rsid w:val="00E97666"/>
    <w:rsid w:val="00EA014D"/>
    <w:rsid w:val="00EA36AA"/>
    <w:rsid w:val="00EA3BD0"/>
    <w:rsid w:val="00EA4A30"/>
    <w:rsid w:val="00EB1666"/>
    <w:rsid w:val="00EB2F5C"/>
    <w:rsid w:val="00EB794A"/>
    <w:rsid w:val="00EB7A63"/>
    <w:rsid w:val="00EC0274"/>
    <w:rsid w:val="00EC28C5"/>
    <w:rsid w:val="00EC5B22"/>
    <w:rsid w:val="00ED0D1A"/>
    <w:rsid w:val="00ED0D34"/>
    <w:rsid w:val="00ED2965"/>
    <w:rsid w:val="00ED2BC9"/>
    <w:rsid w:val="00ED612C"/>
    <w:rsid w:val="00ED6617"/>
    <w:rsid w:val="00ED734C"/>
    <w:rsid w:val="00ED7F2C"/>
    <w:rsid w:val="00EE416F"/>
    <w:rsid w:val="00EE521B"/>
    <w:rsid w:val="00EE5A20"/>
    <w:rsid w:val="00EE6794"/>
    <w:rsid w:val="00EE74F0"/>
    <w:rsid w:val="00EF243D"/>
    <w:rsid w:val="00EF2CA3"/>
    <w:rsid w:val="00EF2DAA"/>
    <w:rsid w:val="00F001A5"/>
    <w:rsid w:val="00F02689"/>
    <w:rsid w:val="00F2723F"/>
    <w:rsid w:val="00F27584"/>
    <w:rsid w:val="00F3082E"/>
    <w:rsid w:val="00F31359"/>
    <w:rsid w:val="00F313AB"/>
    <w:rsid w:val="00F33F34"/>
    <w:rsid w:val="00F34147"/>
    <w:rsid w:val="00F34813"/>
    <w:rsid w:val="00F35802"/>
    <w:rsid w:val="00F40BBB"/>
    <w:rsid w:val="00F41CAB"/>
    <w:rsid w:val="00F43C7F"/>
    <w:rsid w:val="00F46B63"/>
    <w:rsid w:val="00F50F9D"/>
    <w:rsid w:val="00F53CF2"/>
    <w:rsid w:val="00F55357"/>
    <w:rsid w:val="00F658A5"/>
    <w:rsid w:val="00F65EB8"/>
    <w:rsid w:val="00F704DD"/>
    <w:rsid w:val="00F72244"/>
    <w:rsid w:val="00F73099"/>
    <w:rsid w:val="00F741F7"/>
    <w:rsid w:val="00F76D31"/>
    <w:rsid w:val="00F8121D"/>
    <w:rsid w:val="00F81B92"/>
    <w:rsid w:val="00F8486D"/>
    <w:rsid w:val="00F84D28"/>
    <w:rsid w:val="00F92847"/>
    <w:rsid w:val="00F94519"/>
    <w:rsid w:val="00F96970"/>
    <w:rsid w:val="00F96A42"/>
    <w:rsid w:val="00FA4F6E"/>
    <w:rsid w:val="00FA4FC9"/>
    <w:rsid w:val="00FB267A"/>
    <w:rsid w:val="00FB656E"/>
    <w:rsid w:val="00FC13C6"/>
    <w:rsid w:val="00FC3B1B"/>
    <w:rsid w:val="00FC6875"/>
    <w:rsid w:val="00FD0B9B"/>
    <w:rsid w:val="00FD1472"/>
    <w:rsid w:val="00FD46E2"/>
    <w:rsid w:val="00FE6064"/>
    <w:rsid w:val="00FF690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F723"/>
  <w15:docId w15:val="{11F1D8E5-AA30-45F2-908A-F3C7E144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D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1E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5A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unhideWhenUsed/>
    <w:rsid w:val="008D41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D41E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D41E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8D41ED"/>
    <w:pPr>
      <w:numPr>
        <w:numId w:val="3"/>
      </w:numPr>
      <w:tabs>
        <w:tab w:val="num" w:pos="360"/>
        <w:tab w:val="left" w:pos="567"/>
      </w:tabs>
      <w:spacing w:before="240" w:after="120" w:line="276" w:lineRule="auto"/>
      <w:ind w:left="0" w:firstLine="0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EA3BD0"/>
    <w:pPr>
      <w:numPr>
        <w:ilvl w:val="1"/>
        <w:numId w:val="3"/>
      </w:numPr>
      <w:spacing w:before="120" w:after="120" w:line="276" w:lineRule="auto"/>
      <w:ind w:left="0" w:firstLine="0"/>
    </w:pPr>
    <w:rPr>
      <w:rFonts w:ascii="Arial" w:eastAsia="Arial" w:hAnsi="Arial" w:cs="Arial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8D41ED"/>
    <w:pPr>
      <w:numPr>
        <w:ilvl w:val="2"/>
        <w:numId w:val="3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8D41E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D41ED"/>
    <w:pPr>
      <w:numPr>
        <w:ilvl w:val="4"/>
      </w:numPr>
      <w:ind w:left="851" w:firstLine="0"/>
    </w:pPr>
  </w:style>
  <w:style w:type="paragraph" w:customStyle="1" w:styleId="ou">
    <w:name w:val="ou"/>
    <w:basedOn w:val="PargrafodaLista"/>
    <w:link w:val="ouChar"/>
    <w:qFormat/>
    <w:rsid w:val="008D41ED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D41ED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8D41ED"/>
    <w:rPr>
      <w:i/>
      <w:iCs/>
    </w:rPr>
  </w:style>
  <w:style w:type="paragraph" w:customStyle="1" w:styleId="Nvel3-R">
    <w:name w:val="Nível 3-R"/>
    <w:basedOn w:val="Nivel3"/>
    <w:link w:val="Nvel3-RChar"/>
    <w:autoRedefine/>
    <w:qFormat/>
    <w:rsid w:val="008D41E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8D41ED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8D41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D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A3BD0"/>
    <w:rPr>
      <w:rFonts w:ascii="Arial" w:eastAsia="Arial" w:hAnsi="Arial" w:cs="Arial"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2A213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A213D"/>
    <w:pPr>
      <w:keepNext/>
      <w:keepLines/>
      <w:tabs>
        <w:tab w:val="left" w:pos="567"/>
      </w:tabs>
      <w:spacing w:before="240" w:after="120" w:line="276" w:lineRule="auto"/>
      <w:ind w:firstLine="0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A213D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ivel01"/>
    <w:link w:val="Nvel1-SemNumChar"/>
    <w:autoRedefine/>
    <w:qFormat/>
    <w:rsid w:val="009A66BF"/>
    <w:pPr>
      <w:numPr>
        <w:numId w:val="0"/>
      </w:numPr>
      <w:jc w:val="center"/>
      <w:outlineLvl w:val="1"/>
    </w:pPr>
    <w:rPr>
      <w:color w:val="FF0000"/>
      <w:u w:val="single"/>
    </w:rPr>
  </w:style>
  <w:style w:type="character" w:customStyle="1" w:styleId="Nvel1-SemNumChar">
    <w:name w:val="Nível 1-Sem Num Char"/>
    <w:basedOn w:val="Fontepargpadro"/>
    <w:link w:val="Nvel1-SemNum"/>
    <w:rsid w:val="009A66BF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character" w:customStyle="1" w:styleId="normaltextrun">
    <w:name w:val="normaltextrun"/>
    <w:basedOn w:val="Fontepargpadro"/>
    <w:rsid w:val="00A552C1"/>
  </w:style>
  <w:style w:type="paragraph" w:customStyle="1" w:styleId="Nvel4-R">
    <w:name w:val="Nível 4-R"/>
    <w:basedOn w:val="Nivel4"/>
    <w:link w:val="Nvel4-RChar"/>
    <w:autoRedefine/>
    <w:qFormat/>
    <w:rsid w:val="00A552C1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A552C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A552C1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5DA7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5DA7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4828B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D758A"/>
    <w:pPr>
      <w:ind w:firstLine="0"/>
      <w:jc w:val="left"/>
    </w:pPr>
  </w:style>
  <w:style w:type="character" w:styleId="Forte">
    <w:name w:val="Strong"/>
    <w:basedOn w:val="Fontepargpadro"/>
    <w:uiPriority w:val="22"/>
    <w:qFormat/>
    <w:rsid w:val="00936E44"/>
    <w:rPr>
      <w:b/>
      <w:bCs/>
    </w:rPr>
  </w:style>
  <w:style w:type="paragraph" w:styleId="Corpodetexto2">
    <w:name w:val="Body Text 2"/>
    <w:basedOn w:val="Normal"/>
    <w:link w:val="Corpodetexto2Char"/>
    <w:rsid w:val="00A00CAE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00CA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00CAE"/>
    <w:pPr>
      <w:widowControl w:val="0"/>
      <w:autoSpaceDE w:val="0"/>
      <w:autoSpaceDN w:val="0"/>
      <w:spacing w:after="0" w:line="240" w:lineRule="auto"/>
      <w:ind w:left="105" w:firstLine="0"/>
      <w:jc w:val="left"/>
    </w:pPr>
    <w:rPr>
      <w:rFonts w:ascii="Calibri" w:eastAsia="Calibri" w:hAnsi="Calibri" w:cs="Calibri"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5AA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oPendente">
    <w:name w:val="Unresolved Mention"/>
    <w:basedOn w:val="Fontepargpadro"/>
    <w:uiPriority w:val="99"/>
    <w:semiHidden/>
    <w:unhideWhenUsed/>
    <w:rsid w:val="002D221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1EC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7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11F9596AFB041AA914603047BCB3C0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09AEB60-5E09-4F8C-A661-966240351884}"/>
      </w:docPartPr>
      <w:docPartBody>
        <w:p w:rsidR="007F6F82" w:rsidRDefault="007F6F82" w:rsidP="007F6F82">
          <w:pPr>
            <w:pStyle w:val="B11F9596AFB041AA914603047BCB3C07"/>
          </w:pPr>
          <w:r w:rsidRPr="00DB7429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0A9"/>
    <w:rsid w:val="0000308B"/>
    <w:rsid w:val="000C08D3"/>
    <w:rsid w:val="000F23A9"/>
    <w:rsid w:val="001B0299"/>
    <w:rsid w:val="002750B8"/>
    <w:rsid w:val="00292C65"/>
    <w:rsid w:val="0037664E"/>
    <w:rsid w:val="00487DB3"/>
    <w:rsid w:val="00506C92"/>
    <w:rsid w:val="005F5398"/>
    <w:rsid w:val="00617D58"/>
    <w:rsid w:val="00622CFE"/>
    <w:rsid w:val="00671ABF"/>
    <w:rsid w:val="00687528"/>
    <w:rsid w:val="006924BB"/>
    <w:rsid w:val="006963A9"/>
    <w:rsid w:val="006B6F35"/>
    <w:rsid w:val="006F1B2D"/>
    <w:rsid w:val="007E3273"/>
    <w:rsid w:val="007F6F82"/>
    <w:rsid w:val="008D313D"/>
    <w:rsid w:val="0091237D"/>
    <w:rsid w:val="00943705"/>
    <w:rsid w:val="009A5A4B"/>
    <w:rsid w:val="009C7202"/>
    <w:rsid w:val="009D2461"/>
    <w:rsid w:val="00AA0EE8"/>
    <w:rsid w:val="00AA5072"/>
    <w:rsid w:val="00AF574E"/>
    <w:rsid w:val="00B07752"/>
    <w:rsid w:val="00B32DA1"/>
    <w:rsid w:val="00B5034B"/>
    <w:rsid w:val="00BB74E1"/>
    <w:rsid w:val="00BD7424"/>
    <w:rsid w:val="00C235E9"/>
    <w:rsid w:val="00C96D90"/>
    <w:rsid w:val="00CB5BE3"/>
    <w:rsid w:val="00CD7210"/>
    <w:rsid w:val="00CE1797"/>
    <w:rsid w:val="00D0206D"/>
    <w:rsid w:val="00D3513B"/>
    <w:rsid w:val="00F5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F6F82"/>
    <w:rPr>
      <w:color w:val="808080"/>
    </w:rPr>
  </w:style>
  <w:style w:type="paragraph" w:customStyle="1" w:styleId="B11F9596AFB041AA914603047BCB3C07">
    <w:name w:val="B11F9596AFB041AA914603047BCB3C07"/>
    <w:rsid w:val="007F6F82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1D571-0C04-4C50-B03A-D091F7D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2552</TotalTime>
  <Pages>17</Pages>
  <Words>8334</Words>
  <Characters>45005</Characters>
  <Application>Microsoft Office Word</Application>
  <DocSecurity>0</DocSecurity>
  <Lines>375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Administração3 Secretaria</cp:lastModifiedBy>
  <cp:revision>158</cp:revision>
  <cp:lastPrinted>2024-01-08T11:32:00Z</cp:lastPrinted>
  <dcterms:created xsi:type="dcterms:W3CDTF">2024-01-02T16:09:00Z</dcterms:created>
  <dcterms:modified xsi:type="dcterms:W3CDTF">2024-09-18T19:00:00Z</dcterms:modified>
</cp:coreProperties>
</file>