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68127B02" w:rsidR="00A00CAE" w:rsidRPr="002212FC" w:rsidRDefault="00A00CAE" w:rsidP="002212FC">
      <w:pPr>
        <w:jc w:val="center"/>
        <w:rPr>
          <w:b/>
          <w:sz w:val="24"/>
          <w:szCs w:val="24"/>
        </w:rPr>
      </w:pPr>
      <w:bookmarkStart w:id="0" w:name="_Hlk165032431"/>
      <w:r w:rsidRPr="002212FC">
        <w:rPr>
          <w:b/>
          <w:sz w:val="24"/>
          <w:szCs w:val="24"/>
        </w:rPr>
        <w:t xml:space="preserve">PROCESSO ADMINISTRATIVO LICITATÓRIO </w:t>
      </w:r>
      <w:r w:rsidR="00D018C5">
        <w:rPr>
          <w:b/>
          <w:sz w:val="24"/>
          <w:szCs w:val="24"/>
        </w:rPr>
        <w:t>0</w:t>
      </w:r>
      <w:r w:rsidR="00B677CD">
        <w:rPr>
          <w:b/>
          <w:sz w:val="24"/>
          <w:szCs w:val="24"/>
        </w:rPr>
        <w:t>25</w:t>
      </w:r>
      <w:r w:rsidRPr="002212FC">
        <w:rPr>
          <w:b/>
          <w:sz w:val="24"/>
          <w:szCs w:val="24"/>
        </w:rPr>
        <w:t>/202</w:t>
      </w:r>
      <w:r w:rsidR="00D018C5">
        <w:rPr>
          <w:b/>
          <w:sz w:val="24"/>
          <w:szCs w:val="24"/>
        </w:rPr>
        <w:t>6</w:t>
      </w:r>
    </w:p>
    <w:p w14:paraId="72595E6A" w14:textId="383753E5" w:rsidR="00A00CAE" w:rsidRPr="002212FC" w:rsidRDefault="00A00CAE" w:rsidP="00A00CAE">
      <w:pPr>
        <w:spacing w:line="276" w:lineRule="auto"/>
        <w:jc w:val="center"/>
        <w:rPr>
          <w:b/>
          <w:sz w:val="24"/>
          <w:szCs w:val="24"/>
        </w:rPr>
      </w:pPr>
      <w:r w:rsidRPr="002212FC">
        <w:rPr>
          <w:b/>
          <w:sz w:val="24"/>
          <w:szCs w:val="24"/>
        </w:rPr>
        <w:t xml:space="preserve">DISPENSA DE LICITAÇÃO Nº </w:t>
      </w:r>
      <w:r w:rsidR="00D018C5">
        <w:rPr>
          <w:b/>
          <w:sz w:val="24"/>
          <w:szCs w:val="24"/>
        </w:rPr>
        <w:t>0</w:t>
      </w:r>
      <w:r w:rsidR="00B677CD">
        <w:rPr>
          <w:b/>
          <w:sz w:val="24"/>
          <w:szCs w:val="24"/>
        </w:rPr>
        <w:t>11</w:t>
      </w:r>
      <w:r w:rsidRPr="002212FC">
        <w:rPr>
          <w:b/>
          <w:sz w:val="24"/>
          <w:szCs w:val="24"/>
        </w:rPr>
        <w:t>/202</w:t>
      </w:r>
      <w:r w:rsidR="00D018C5">
        <w:rPr>
          <w:b/>
          <w:sz w:val="24"/>
          <w:szCs w:val="24"/>
        </w:rPr>
        <w:t>6</w:t>
      </w:r>
    </w:p>
    <w:p w14:paraId="45A8799C" w14:textId="77777777" w:rsidR="00910641" w:rsidRPr="002212FC" w:rsidRDefault="00910641" w:rsidP="00FC3B1B">
      <w:pPr>
        <w:spacing w:line="276" w:lineRule="auto"/>
        <w:ind w:firstLine="0"/>
        <w:rPr>
          <w:b/>
          <w:sz w:val="2"/>
          <w:szCs w:val="2"/>
        </w:rPr>
      </w:pPr>
    </w:p>
    <w:p w14:paraId="1DBDE758" w14:textId="77777777" w:rsidR="004D78B6" w:rsidRDefault="004D78B6" w:rsidP="00FC3B1B">
      <w:pPr>
        <w:spacing w:line="276" w:lineRule="auto"/>
        <w:ind w:firstLine="0"/>
        <w:rPr>
          <w:b/>
          <w:sz w:val="2"/>
          <w:szCs w:val="2"/>
        </w:rPr>
      </w:pPr>
    </w:p>
    <w:p w14:paraId="2A09C1ED" w14:textId="77777777" w:rsidR="00EA3BDA" w:rsidRPr="002212FC" w:rsidRDefault="00EA3BDA" w:rsidP="00FC3B1B">
      <w:pPr>
        <w:spacing w:line="276" w:lineRule="auto"/>
        <w:ind w:firstLine="0"/>
        <w:rPr>
          <w:b/>
          <w:sz w:val="2"/>
          <w:szCs w:val="2"/>
        </w:rPr>
      </w:pPr>
    </w:p>
    <w:p w14:paraId="1201FA3C" w14:textId="3D013AB9" w:rsidR="00C40DA9" w:rsidRDefault="00A00CAE" w:rsidP="00910641">
      <w:pPr>
        <w:spacing w:before="100" w:beforeAutospacing="1" w:after="100" w:afterAutospacing="1" w:line="240" w:lineRule="auto"/>
        <w:ind w:firstLine="709"/>
        <w:rPr>
          <w:sz w:val="24"/>
          <w:szCs w:val="24"/>
        </w:rPr>
      </w:pPr>
      <w:r w:rsidRPr="002212FC">
        <w:rPr>
          <w:b/>
        </w:rPr>
        <w:t xml:space="preserve"> </w:t>
      </w:r>
      <w:r w:rsidRPr="002212FC">
        <w:rPr>
          <w:b/>
        </w:rPr>
        <w:tab/>
      </w:r>
      <w:r w:rsidRPr="002212FC">
        <w:rPr>
          <w:b/>
          <w:sz w:val="24"/>
          <w:szCs w:val="24"/>
        </w:rPr>
        <w:t>ADILSON ADAM BALESTRIN</w:t>
      </w:r>
      <w:r w:rsidRPr="002212FC">
        <w:rPr>
          <w:sz w:val="24"/>
          <w:szCs w:val="24"/>
        </w:rPr>
        <w:t xml:space="preserve">, Prefeito Municipal de Seberi, Estado do Rio Grande do Sul, no uso de suas atribuições legais e com fundamento no Artigo 75, Inciso </w:t>
      </w:r>
      <w:r w:rsidR="00D018C5">
        <w:rPr>
          <w:sz w:val="24"/>
          <w:szCs w:val="24"/>
        </w:rPr>
        <w:t>VI</w:t>
      </w:r>
      <w:r w:rsidR="002967FC" w:rsidRPr="002212FC">
        <w:rPr>
          <w:sz w:val="24"/>
          <w:szCs w:val="24"/>
        </w:rPr>
        <w:t>I</w:t>
      </w:r>
      <w:r w:rsidR="00BA730A" w:rsidRPr="002212FC">
        <w:rPr>
          <w:sz w:val="24"/>
          <w:szCs w:val="24"/>
        </w:rPr>
        <w:t>I</w:t>
      </w:r>
      <w:r w:rsidR="002553A1" w:rsidRPr="002212FC">
        <w:rPr>
          <w:sz w:val="24"/>
          <w:szCs w:val="24"/>
        </w:rPr>
        <w:t xml:space="preserve">, </w:t>
      </w:r>
      <w:r w:rsidRPr="002212FC">
        <w:rPr>
          <w:sz w:val="24"/>
          <w:szCs w:val="24"/>
        </w:rPr>
        <w:t xml:space="preserve">da Lei Federal nº 14.133/2021, </w:t>
      </w:r>
      <w:r w:rsidRPr="002212FC">
        <w:rPr>
          <w:b/>
          <w:sz w:val="24"/>
          <w:szCs w:val="24"/>
        </w:rPr>
        <w:t xml:space="preserve">DISPENSA </w:t>
      </w:r>
      <w:r w:rsidRPr="002212FC">
        <w:rPr>
          <w:sz w:val="24"/>
          <w:szCs w:val="24"/>
        </w:rPr>
        <w:t xml:space="preserve">a licitação para </w:t>
      </w:r>
      <w:r w:rsidR="00191456" w:rsidRPr="002212FC">
        <w:rPr>
          <w:sz w:val="24"/>
          <w:szCs w:val="24"/>
        </w:rPr>
        <w:t>a</w:t>
      </w:r>
      <w:r w:rsidR="00AD59BD">
        <w:rPr>
          <w:sz w:val="24"/>
          <w:szCs w:val="24"/>
        </w:rPr>
        <w:t xml:space="preserve"> </w:t>
      </w:r>
      <w:r w:rsidR="00AD59BD" w:rsidRPr="00AD59BD">
        <w:rPr>
          <w:sz w:val="24"/>
          <w:szCs w:val="24"/>
        </w:rPr>
        <w:t xml:space="preserve">presente contratação </w:t>
      </w:r>
      <w:r w:rsidR="00D018C5" w:rsidRPr="00D018C5">
        <w:rPr>
          <w:sz w:val="24"/>
          <w:szCs w:val="24"/>
        </w:rPr>
        <w:t xml:space="preserve">consiste na prestação contínua de serviços especializados de cuidadores hospitalares e de cuidadores técnicos em enfermagem, em regime de plantões ininterruptos, destinados à assistência integral, permanente e individualizada à paciente </w:t>
      </w:r>
      <w:proofErr w:type="spellStart"/>
      <w:r w:rsidR="00D018C5" w:rsidRPr="00D018C5">
        <w:rPr>
          <w:sz w:val="24"/>
          <w:szCs w:val="24"/>
        </w:rPr>
        <w:t>p.m.l.c</w:t>
      </w:r>
      <w:proofErr w:type="spellEnd"/>
      <w:r w:rsidR="00D018C5" w:rsidRPr="00D018C5">
        <w:rPr>
          <w:sz w:val="24"/>
          <w:szCs w:val="24"/>
        </w:rPr>
        <w:t>., bebê menor de 1 (um) ano de idade, atualmente internada nos Hospitais de</w:t>
      </w:r>
      <w:r w:rsidR="009A406D">
        <w:rPr>
          <w:sz w:val="24"/>
          <w:szCs w:val="24"/>
        </w:rPr>
        <w:t xml:space="preserve"> Rodeio</w:t>
      </w:r>
      <w:r w:rsidR="00D018C5" w:rsidRPr="00D018C5">
        <w:rPr>
          <w:sz w:val="24"/>
          <w:szCs w:val="24"/>
        </w:rPr>
        <w:t>, em situação formalmente caracterizada de incapacidade de cuidados familiares, conforme documentação técnica e social constante nos autos, sob a responsabilidade da Secretaria Municipal de Saúde.</w:t>
      </w:r>
    </w:p>
    <w:p w14:paraId="253748DB" w14:textId="77777777" w:rsidR="00A0127A" w:rsidRDefault="00A0127A" w:rsidP="00A00CAE">
      <w:pPr>
        <w:pStyle w:val="Corpodetexto2"/>
        <w:jc w:val="both"/>
        <w:rPr>
          <w:sz w:val="22"/>
          <w:szCs w:val="22"/>
        </w:rPr>
      </w:pPr>
    </w:p>
    <w:p w14:paraId="6FEC410B" w14:textId="77777777" w:rsidR="00D018C5" w:rsidRDefault="00D018C5" w:rsidP="00A00CAE">
      <w:pPr>
        <w:pStyle w:val="Corpodetexto2"/>
        <w:jc w:val="both"/>
        <w:rPr>
          <w:sz w:val="22"/>
          <w:szCs w:val="22"/>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9A406D" w:rsidRPr="00A0707C" w14:paraId="0242913C" w14:textId="77777777" w:rsidTr="00686AA8">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53636B" w14:textId="77777777" w:rsidR="009A406D" w:rsidRPr="00A0707C" w:rsidRDefault="009A406D" w:rsidP="00686AA8">
            <w:pPr>
              <w:spacing w:after="0" w:line="240" w:lineRule="auto"/>
              <w:ind w:firstLine="0"/>
              <w:jc w:val="center"/>
              <w:rPr>
                <w:rFonts w:ascii="Arial" w:eastAsia="Arial" w:hAnsi="Arial" w:cs="Arial"/>
                <w:b/>
                <w:bCs/>
                <w:color w:val="000000"/>
                <w:sz w:val="16"/>
                <w:szCs w:val="16"/>
                <w:lang w:val="en-US"/>
              </w:rPr>
            </w:pPr>
            <w:r w:rsidRPr="00A0707C">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119AB1B" w14:textId="77777777" w:rsidR="009A406D" w:rsidRPr="00A0707C" w:rsidRDefault="009A406D" w:rsidP="00686AA8">
            <w:pPr>
              <w:spacing w:after="0" w:line="240" w:lineRule="auto"/>
              <w:ind w:firstLine="0"/>
              <w:jc w:val="lef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Cód</w:t>
            </w:r>
            <w:proofErr w:type="spellEnd"/>
            <w:r w:rsidRPr="00A0707C">
              <w:rPr>
                <w:rFonts w:ascii="Arial" w:eastAsia="Arial" w:hAnsi="Arial" w:cs="Arial"/>
                <w:b/>
                <w:bCs/>
                <w:color w:val="000000"/>
                <w:sz w:val="16"/>
                <w:szCs w:val="16"/>
                <w:lang w:val="en-US"/>
              </w:rPr>
              <w:t>.</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C5FD3B" w14:textId="77777777" w:rsidR="009A406D" w:rsidRPr="00A0707C" w:rsidRDefault="009A406D" w:rsidP="00686AA8">
            <w:pPr>
              <w:spacing w:after="0" w:line="240" w:lineRule="auto"/>
              <w:ind w:firstLine="0"/>
              <w:jc w:val="lef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Produto</w:t>
            </w:r>
            <w:proofErr w:type="spellEnd"/>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690A9C9" w14:textId="77777777" w:rsidR="009A406D" w:rsidRPr="00A0707C" w:rsidRDefault="009A406D" w:rsidP="00686AA8">
            <w:pPr>
              <w:spacing w:after="0" w:line="240" w:lineRule="auto"/>
              <w:ind w:firstLine="0"/>
              <w:jc w:val="center"/>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Qtde</w:t>
            </w:r>
            <w:proofErr w:type="spellEnd"/>
            <w:r w:rsidRPr="00A0707C">
              <w:rPr>
                <w:rFonts w:ascii="Arial" w:eastAsia="Arial" w:hAnsi="Arial" w:cs="Arial"/>
                <w:b/>
                <w:bCs/>
                <w:color w:val="000000"/>
                <w:sz w:val="16"/>
                <w:szCs w:val="16"/>
                <w:lang w:val="en-US"/>
              </w:rPr>
              <w:t>.</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6CE4654" w14:textId="77777777" w:rsidR="009A406D" w:rsidRPr="00A0707C" w:rsidRDefault="009A406D" w:rsidP="00686AA8">
            <w:pPr>
              <w:spacing w:after="0" w:line="240" w:lineRule="auto"/>
              <w:ind w:firstLine="0"/>
              <w:jc w:val="center"/>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Unid</w:t>
            </w:r>
            <w:proofErr w:type="spellEnd"/>
            <w:r w:rsidRPr="00A0707C">
              <w:rPr>
                <w:rFonts w:ascii="Arial" w:eastAsia="Arial" w:hAnsi="Arial" w:cs="Arial"/>
                <w:b/>
                <w:bCs/>
                <w:color w:val="000000"/>
                <w:sz w:val="16"/>
                <w:szCs w:val="16"/>
                <w:lang w:val="en-US"/>
              </w:rPr>
              <w:t>.</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26CFB33" w14:textId="77777777" w:rsidR="009A406D" w:rsidRPr="00A0707C" w:rsidRDefault="009A406D" w:rsidP="00686AA8">
            <w:pPr>
              <w:spacing w:after="0" w:line="240" w:lineRule="auto"/>
              <w:ind w:firstLine="0"/>
              <w:jc w:val="righ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Preço</w:t>
            </w:r>
            <w:proofErr w:type="spellEnd"/>
            <w:r w:rsidRPr="00A0707C">
              <w:rPr>
                <w:rFonts w:ascii="Arial" w:eastAsia="Arial" w:hAnsi="Arial" w:cs="Arial"/>
                <w:b/>
                <w:bCs/>
                <w:color w:val="000000"/>
                <w:sz w:val="16"/>
                <w:szCs w:val="16"/>
                <w:lang w:val="en-US"/>
              </w:rPr>
              <w:t xml:space="preserve">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9EDC8F2" w14:textId="77777777" w:rsidR="009A406D" w:rsidRPr="00A0707C" w:rsidRDefault="009A406D" w:rsidP="00686AA8">
            <w:pPr>
              <w:spacing w:after="0" w:line="240" w:lineRule="auto"/>
              <w:ind w:firstLine="0"/>
              <w:jc w:val="righ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Preço</w:t>
            </w:r>
            <w:proofErr w:type="spellEnd"/>
            <w:r w:rsidRPr="00A0707C">
              <w:rPr>
                <w:rFonts w:ascii="Arial" w:eastAsia="Arial" w:hAnsi="Arial" w:cs="Arial"/>
                <w:b/>
                <w:bCs/>
                <w:color w:val="000000"/>
                <w:sz w:val="16"/>
                <w:szCs w:val="16"/>
                <w:lang w:val="en-US"/>
              </w:rPr>
              <w:t xml:space="preserve"> Total</w:t>
            </w:r>
          </w:p>
        </w:tc>
      </w:tr>
      <w:bookmarkStart w:id="1" w:name="_Toc1.0"/>
      <w:bookmarkEnd w:id="1"/>
      <w:tr w:rsidR="009A406D" w:rsidRPr="00A0707C" w14:paraId="20320212" w14:textId="77777777" w:rsidTr="00686AA8">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ECA4971" w14:textId="77777777" w:rsidR="009A406D" w:rsidRPr="00A0707C" w:rsidRDefault="009A406D" w:rsidP="00686AA8">
            <w:pPr>
              <w:spacing w:after="0" w:line="240" w:lineRule="auto"/>
              <w:ind w:firstLine="0"/>
              <w:jc w:val="left"/>
              <w:rPr>
                <w:rFonts w:ascii="Times New Roman" w:eastAsia="Times New Roman" w:hAnsi="Times New Roman" w:cs="Times New Roman"/>
                <w:vanish/>
                <w:sz w:val="20"/>
                <w:szCs w:val="20"/>
                <w:lang w:val="en-US"/>
              </w:rPr>
            </w:pPr>
            <w:r w:rsidRPr="00A0707C">
              <w:rPr>
                <w:rFonts w:ascii="Times New Roman" w:eastAsia="Times New Roman" w:hAnsi="Times New Roman" w:cs="Times New Roman"/>
                <w:sz w:val="20"/>
                <w:szCs w:val="20"/>
                <w:lang w:val="en-US"/>
              </w:rPr>
              <w:fldChar w:fldCharType="begin"/>
            </w:r>
            <w:r w:rsidRPr="00A0707C">
              <w:rPr>
                <w:rFonts w:ascii="Times New Roman" w:eastAsia="Times New Roman" w:hAnsi="Times New Roman" w:cs="Times New Roman"/>
                <w:sz w:val="20"/>
                <w:szCs w:val="20"/>
                <w:lang w:val="en-US"/>
              </w:rPr>
              <w:instrText xml:space="preserve"> TC "1.0" \f C \l "1"</w:instrText>
            </w:r>
            <w:r w:rsidRPr="00A0707C">
              <w:rPr>
                <w:rFonts w:ascii="Times New Roman" w:eastAsia="Times New Roman" w:hAnsi="Times New Roman" w:cs="Times New Roman"/>
                <w:sz w:val="20"/>
                <w:szCs w:val="20"/>
                <w:lang w:val="en-US"/>
              </w:rPr>
              <w:fldChar w:fldCharType="end"/>
            </w:r>
          </w:p>
          <w:p w14:paraId="4170590F" w14:textId="77777777" w:rsidR="009A406D" w:rsidRPr="00A0707C" w:rsidRDefault="009A406D" w:rsidP="00686AA8">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E15593D" w14:textId="77777777" w:rsidR="009A406D" w:rsidRPr="00A0707C" w:rsidRDefault="009A406D" w:rsidP="00686AA8">
            <w:pPr>
              <w:spacing w:after="0" w:line="240" w:lineRule="auto"/>
              <w:ind w:firstLine="0"/>
              <w:jc w:val="left"/>
              <w:rPr>
                <w:rFonts w:ascii="Arial" w:eastAsia="Arial" w:hAnsi="Arial" w:cs="Arial"/>
                <w:color w:val="000000"/>
                <w:sz w:val="16"/>
                <w:szCs w:val="16"/>
                <w:lang w:val="en-US"/>
              </w:rPr>
            </w:pPr>
            <w:r w:rsidRPr="00A0707C">
              <w:rPr>
                <w:rFonts w:ascii="Arial" w:eastAsia="Arial" w:hAnsi="Arial" w:cs="Arial"/>
                <w:color w:val="000000"/>
                <w:sz w:val="16"/>
                <w:szCs w:val="16"/>
                <w:lang w:val="en-US"/>
              </w:rPr>
              <w:t>63458</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640D22E5" w14:textId="77777777" w:rsidR="009A406D" w:rsidRPr="00A0707C" w:rsidRDefault="009A406D" w:rsidP="00686AA8">
            <w:pPr>
              <w:spacing w:after="0" w:line="240" w:lineRule="auto"/>
              <w:ind w:firstLine="0"/>
              <w:rPr>
                <w:rFonts w:ascii="Arial" w:eastAsia="Arial" w:hAnsi="Arial" w:cs="Arial"/>
                <w:color w:val="000000"/>
                <w:sz w:val="16"/>
                <w:szCs w:val="16"/>
                <w:lang w:val="en-US"/>
              </w:rPr>
            </w:pPr>
            <w:r w:rsidRPr="00A0707C">
              <w:rPr>
                <w:rFonts w:ascii="Arial" w:eastAsia="Arial" w:hAnsi="Arial" w:cs="Arial"/>
                <w:color w:val="000000"/>
                <w:sz w:val="16"/>
                <w:szCs w:val="16"/>
                <w:lang w:val="en-US"/>
              </w:rPr>
              <w:t>PRESTAÇÃO DE SERVIÇO DE CUIDADOR, PLANTÕES DE 12 HORAS, SENDO PROFISSIONAL TÉCNICO EM ENFERMAGEM</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7008BB2" w14:textId="77777777" w:rsidR="009A406D" w:rsidRPr="00A0707C" w:rsidRDefault="009A406D" w:rsidP="00686AA8">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59</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AFC2A12" w14:textId="77777777" w:rsidR="009A406D" w:rsidRPr="00A0707C" w:rsidRDefault="009A406D" w:rsidP="00686AA8">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TRN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6E6B86C" w14:textId="77777777" w:rsidR="009A406D" w:rsidRPr="00A0707C" w:rsidRDefault="009A406D" w:rsidP="00686AA8">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R$200,00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6C3DF6CD" w14:textId="77777777" w:rsidR="009A406D" w:rsidRPr="00A0707C" w:rsidRDefault="009A406D" w:rsidP="00686AA8">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R$11.800,00</w:t>
            </w:r>
          </w:p>
        </w:tc>
      </w:tr>
      <w:bookmarkStart w:id="2" w:name="_Toc2.0"/>
      <w:bookmarkEnd w:id="2"/>
      <w:tr w:rsidR="009A406D" w:rsidRPr="00A0707C" w14:paraId="6782BB51" w14:textId="77777777" w:rsidTr="00686AA8">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39864016" w14:textId="77777777" w:rsidR="009A406D" w:rsidRPr="00A0707C" w:rsidRDefault="009A406D" w:rsidP="00686AA8">
            <w:pPr>
              <w:spacing w:after="0" w:line="240" w:lineRule="auto"/>
              <w:ind w:firstLine="0"/>
              <w:jc w:val="left"/>
              <w:rPr>
                <w:rFonts w:ascii="Times New Roman" w:eastAsia="Times New Roman" w:hAnsi="Times New Roman" w:cs="Times New Roman"/>
                <w:vanish/>
                <w:sz w:val="20"/>
                <w:szCs w:val="20"/>
                <w:lang w:val="en-US"/>
              </w:rPr>
            </w:pPr>
            <w:r w:rsidRPr="00A0707C">
              <w:rPr>
                <w:rFonts w:ascii="Times New Roman" w:eastAsia="Times New Roman" w:hAnsi="Times New Roman" w:cs="Times New Roman"/>
                <w:sz w:val="20"/>
                <w:szCs w:val="20"/>
                <w:lang w:val="en-US"/>
              </w:rPr>
              <w:fldChar w:fldCharType="begin"/>
            </w:r>
            <w:r w:rsidRPr="00A0707C">
              <w:rPr>
                <w:rFonts w:ascii="Times New Roman" w:eastAsia="Times New Roman" w:hAnsi="Times New Roman" w:cs="Times New Roman"/>
                <w:sz w:val="20"/>
                <w:szCs w:val="20"/>
                <w:lang w:val="en-US"/>
              </w:rPr>
              <w:instrText xml:space="preserve"> TC "2.0" \f C \l "1"</w:instrText>
            </w:r>
            <w:r w:rsidRPr="00A0707C">
              <w:rPr>
                <w:rFonts w:ascii="Times New Roman" w:eastAsia="Times New Roman" w:hAnsi="Times New Roman" w:cs="Times New Roman"/>
                <w:sz w:val="20"/>
                <w:szCs w:val="20"/>
                <w:lang w:val="en-US"/>
              </w:rPr>
              <w:fldChar w:fldCharType="end"/>
            </w:r>
          </w:p>
          <w:p w14:paraId="6E5553C5" w14:textId="77777777" w:rsidR="009A406D" w:rsidRPr="00A0707C" w:rsidRDefault="009A406D" w:rsidP="00686AA8">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A7BAD38" w14:textId="77777777" w:rsidR="009A406D" w:rsidRPr="00A0707C" w:rsidRDefault="009A406D" w:rsidP="00686AA8">
            <w:pPr>
              <w:spacing w:after="0" w:line="240" w:lineRule="auto"/>
              <w:ind w:firstLine="0"/>
              <w:jc w:val="left"/>
              <w:rPr>
                <w:rFonts w:ascii="Arial" w:eastAsia="Arial" w:hAnsi="Arial" w:cs="Arial"/>
                <w:color w:val="000000"/>
                <w:sz w:val="16"/>
                <w:szCs w:val="16"/>
                <w:lang w:val="en-US"/>
              </w:rPr>
            </w:pPr>
            <w:r w:rsidRPr="00A0707C">
              <w:rPr>
                <w:rFonts w:ascii="Arial" w:eastAsia="Arial" w:hAnsi="Arial" w:cs="Arial"/>
                <w:color w:val="000000"/>
                <w:sz w:val="16"/>
                <w:szCs w:val="16"/>
                <w:lang w:val="en-US"/>
              </w:rPr>
              <w:t>66172</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55B11289" w14:textId="77777777" w:rsidR="009A406D" w:rsidRPr="00A0707C" w:rsidRDefault="009A406D" w:rsidP="00686AA8">
            <w:pPr>
              <w:spacing w:after="0" w:line="240" w:lineRule="auto"/>
              <w:ind w:firstLine="0"/>
              <w:rPr>
                <w:rFonts w:ascii="Arial" w:eastAsia="Arial" w:hAnsi="Arial" w:cs="Arial"/>
                <w:color w:val="000000"/>
                <w:sz w:val="16"/>
                <w:szCs w:val="16"/>
                <w:lang w:val="en-US"/>
              </w:rPr>
            </w:pPr>
            <w:r w:rsidRPr="00A0707C">
              <w:rPr>
                <w:rFonts w:ascii="Arial" w:eastAsia="Arial" w:hAnsi="Arial" w:cs="Arial"/>
                <w:color w:val="000000"/>
                <w:sz w:val="16"/>
                <w:szCs w:val="16"/>
                <w:lang w:val="en-US"/>
              </w:rPr>
              <w:t>RESPONSÁVEL TÉCNICO + GASTOS CONTÁBEIS PELA PRESTAÇÃO DE SERVIÇO DE CUIDADORES TÉCNICOS EM ENFERMAGEM</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520FFC5" w14:textId="77777777" w:rsidR="009A406D" w:rsidRPr="00A0707C" w:rsidRDefault="009A406D" w:rsidP="00686AA8">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5E00CE8E" w14:textId="77777777" w:rsidR="009A406D" w:rsidRPr="00A0707C" w:rsidRDefault="009A406D" w:rsidP="00686AA8">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6000FAF2" w14:textId="77777777" w:rsidR="009A406D" w:rsidRPr="00A0707C" w:rsidRDefault="009A406D" w:rsidP="00686AA8">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R$3.300,00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20A7FC32" w14:textId="77777777" w:rsidR="009A406D" w:rsidRPr="00A0707C" w:rsidRDefault="009A406D" w:rsidP="00686AA8">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R$3.300,00</w:t>
            </w:r>
          </w:p>
        </w:tc>
      </w:tr>
      <w:tr w:rsidR="009A406D" w:rsidRPr="00A0707C" w14:paraId="34AE4C13" w14:textId="77777777" w:rsidTr="00686AA8">
        <w:tc>
          <w:tcPr>
            <w:tcW w:w="289" w:type="pct"/>
            <w:tcMar>
              <w:top w:w="0" w:type="dxa"/>
              <w:left w:w="0" w:type="dxa"/>
              <w:bottom w:w="0" w:type="dxa"/>
              <w:right w:w="0" w:type="dxa"/>
            </w:tcMar>
          </w:tcPr>
          <w:p w14:paraId="1D58F243" w14:textId="77777777" w:rsidR="009A406D" w:rsidRPr="00A0707C" w:rsidRDefault="009A406D" w:rsidP="00686AA8">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7852B407" w14:textId="77777777" w:rsidR="009A406D" w:rsidRPr="00A0707C" w:rsidRDefault="009A406D" w:rsidP="00686AA8">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17D15985" w14:textId="77777777" w:rsidR="009A406D" w:rsidRPr="00A0707C" w:rsidRDefault="009A406D" w:rsidP="00686AA8">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55640939" w14:textId="77777777" w:rsidR="009A406D" w:rsidRPr="00A0707C" w:rsidRDefault="009A406D" w:rsidP="00686AA8">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79C2BB9A" w14:textId="77777777" w:rsidR="009A406D" w:rsidRPr="00A0707C" w:rsidRDefault="009A406D" w:rsidP="00686AA8">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3EA3F25D" w14:textId="77777777" w:rsidR="009A406D" w:rsidRPr="00A0707C" w:rsidRDefault="009A406D" w:rsidP="00686AA8">
            <w:pPr>
              <w:spacing w:after="0" w:line="240" w:lineRule="auto"/>
              <w:ind w:firstLine="0"/>
              <w:jc w:val="right"/>
              <w:rPr>
                <w:rFonts w:ascii="Arial" w:eastAsia="Arial" w:hAnsi="Arial" w:cs="Arial"/>
                <w:b/>
                <w:bCs/>
                <w:color w:val="000000"/>
                <w:sz w:val="16"/>
                <w:szCs w:val="16"/>
                <w:lang w:val="en-US"/>
              </w:rPr>
            </w:pPr>
            <w:r w:rsidRPr="00A0707C">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3295B786" w14:textId="77777777" w:rsidR="009A406D" w:rsidRPr="00A0707C" w:rsidRDefault="009A406D" w:rsidP="00686AA8">
            <w:pPr>
              <w:spacing w:after="0" w:line="240" w:lineRule="auto"/>
              <w:ind w:firstLine="0"/>
              <w:jc w:val="right"/>
              <w:rPr>
                <w:rFonts w:ascii="Arial" w:eastAsia="Arial" w:hAnsi="Arial" w:cs="Arial"/>
                <w:b/>
                <w:bCs/>
                <w:color w:val="000000"/>
                <w:sz w:val="16"/>
                <w:szCs w:val="16"/>
                <w:lang w:val="en-US"/>
              </w:rPr>
            </w:pPr>
            <w:r w:rsidRPr="00A0707C">
              <w:rPr>
                <w:rFonts w:ascii="Arial" w:eastAsia="Arial" w:hAnsi="Arial" w:cs="Arial"/>
                <w:b/>
                <w:bCs/>
                <w:color w:val="000000"/>
                <w:sz w:val="16"/>
                <w:szCs w:val="16"/>
                <w:lang w:val="en-US"/>
              </w:rPr>
              <w:t>R$15.100,00</w:t>
            </w:r>
          </w:p>
        </w:tc>
      </w:tr>
    </w:tbl>
    <w:p w14:paraId="74ADC4FA" w14:textId="77777777" w:rsidR="00D163D0" w:rsidRDefault="00D163D0" w:rsidP="00A00CAE">
      <w:pPr>
        <w:pStyle w:val="Corpodetexto2"/>
        <w:jc w:val="both"/>
        <w:rPr>
          <w:sz w:val="10"/>
          <w:szCs w:val="10"/>
        </w:rPr>
      </w:pPr>
    </w:p>
    <w:p w14:paraId="0A6BEBC0" w14:textId="77777777" w:rsidR="00D018C5" w:rsidRDefault="00D018C5" w:rsidP="00A00CAE">
      <w:pPr>
        <w:pStyle w:val="Corpodetexto2"/>
        <w:jc w:val="both"/>
        <w:rPr>
          <w:sz w:val="10"/>
          <w:szCs w:val="10"/>
        </w:rPr>
      </w:pPr>
    </w:p>
    <w:p w14:paraId="523CF065" w14:textId="77777777" w:rsidR="00D018C5" w:rsidRDefault="00D018C5" w:rsidP="00A00CAE">
      <w:pPr>
        <w:pStyle w:val="Corpodetexto2"/>
        <w:jc w:val="both"/>
        <w:rPr>
          <w:sz w:val="10"/>
          <w:szCs w:val="10"/>
        </w:rPr>
      </w:pPr>
    </w:p>
    <w:p w14:paraId="6C3414DC" w14:textId="77777777" w:rsidR="009738CA" w:rsidRPr="00EF2DAD" w:rsidRDefault="009738CA" w:rsidP="00A00CAE">
      <w:pPr>
        <w:pStyle w:val="Corpodetexto2"/>
        <w:jc w:val="both"/>
        <w:rPr>
          <w:sz w:val="10"/>
          <w:szCs w:val="10"/>
        </w:rPr>
      </w:pPr>
    </w:p>
    <w:p w14:paraId="034AA72D" w14:textId="0584252B" w:rsidR="00A00CAE" w:rsidRPr="002212FC" w:rsidRDefault="00A00CAE"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JUSTIFICATIVA</w:t>
      </w:r>
    </w:p>
    <w:p w14:paraId="197C296B" w14:textId="6916C3D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 xml:space="preserve">A presente contratação decorre de situação concreta, excepcional e sensível que impõe à Administração Pública Municipal atuação imediata, contínua e eficaz, em estrita observância ao interesse público primário, consubstanciado na proteção integral à saúde e à vida de paciente bebê, menor de 1 (um) ano de idade, internada nos Hospitais de </w:t>
      </w:r>
      <w:proofErr w:type="spellStart"/>
      <w:r w:rsidRPr="00D018C5">
        <w:rPr>
          <w:rFonts w:asciiTheme="minorHAnsi" w:eastAsiaTheme="minorHAnsi" w:hAnsiTheme="minorHAnsi" w:cstheme="minorHAnsi"/>
          <w:lang w:eastAsia="en-US"/>
        </w:rPr>
        <w:t>Seberi</w:t>
      </w:r>
      <w:proofErr w:type="spellEnd"/>
      <w:r w:rsidRPr="00D018C5">
        <w:rPr>
          <w:rFonts w:asciiTheme="minorHAnsi" w:eastAsiaTheme="minorHAnsi" w:hAnsiTheme="minorHAnsi" w:cstheme="minorHAnsi"/>
          <w:lang w:eastAsia="en-US"/>
        </w:rPr>
        <w:t xml:space="preserve"> e de Palmitinho</w:t>
      </w:r>
      <w:r w:rsidR="009A406D">
        <w:rPr>
          <w:rFonts w:asciiTheme="minorHAnsi" w:eastAsiaTheme="minorHAnsi" w:hAnsiTheme="minorHAnsi" w:cstheme="minorHAnsi"/>
          <w:lang w:eastAsia="en-US"/>
        </w:rPr>
        <w:t xml:space="preserve"> e agora em Rodeio Bonito</w:t>
      </w:r>
      <w:r w:rsidRPr="00D018C5">
        <w:rPr>
          <w:rFonts w:asciiTheme="minorHAnsi" w:eastAsiaTheme="minorHAnsi" w:hAnsiTheme="minorHAnsi" w:cstheme="minorHAnsi"/>
          <w:lang w:eastAsia="en-US"/>
        </w:rPr>
        <w:t>, em contexto formalmente reconhecido de incapacidade de cuidados familiares, conforme documentação técnica e social que instrui o feito.</w:t>
      </w:r>
    </w:p>
    <w:p w14:paraId="4B4DA804"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Trata-se de quadro que ultrapassa a esfera privada e assume natureza eminentemente pública, uma vez que a Constituição Federal estabelece a saúde como direito de todos e dever do Estado, impondo ao Município a responsabilidade solidária pela adoção de medidas necessárias à garantia de atendimento adequado, contínuo e humanizado, especialmente quando envolvem crianças em situação de vulnerabilidade extrema. A ausência de cuidados permanentes e individualizados, compatíveis com as necessidades clínicas da paciente, representa risco concreto e imediato à sua integridade física, à sua evolução clínica e, em última instância, à própria preservação da vida.</w:t>
      </w:r>
    </w:p>
    <w:p w14:paraId="7D33797E"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lastRenderedPageBreak/>
        <w:t>O problema a ser enfrentado pela Administração reside no fato de que a estrutura ordinária dos serviços hospitalares não dispõe de recursos humanos suficientes para assegurar acompanhamento exclusivo e ininterrupto à paciente, tampouco é possível transferir tal responsabilidade à família, diante da incapacidade formalmente constatada para o exercício dos cuidados necessários. A inexistência de solução administrativa célere e adequada acarretaria grave violação aos princípios da continuidade do serviço público, da eficiência e da dignidade da pessoa humana, além de expor o Município a riscos jurídicos relevantes decorrentes de omissão no dever de agir.</w:t>
      </w:r>
    </w:p>
    <w:p w14:paraId="3AC8C106"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Sob a ótica do interesse público, a contratação de empresa especializada para a prestação de serviços de cuidadores e de cuidadores técnicos em enfermagem apresenta-se como medida necessária, proporcional e indispensável, pois permite suprir, de forma imediata e qualificada, uma demanda assistencial que não pode sofrer interrupções ou postergações. A solução proposta assegura a manutenção de cuidados adequados durante todo o período de internação, reduzindo riscos clínicos, prevenindo agravamentos do quadro de saúde e garantindo condições mínimas de segurança e bem-estar à paciente.</w:t>
      </w:r>
    </w:p>
    <w:p w14:paraId="42A1CC89" w14:textId="77777777" w:rsidR="00D018C5" w:rsidRPr="00D018C5"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Além disso, a adoção da contratação direta, nos termos do art. 75, inciso VIII, da Lei nº 14.133/2021, revela-se compatível com a natureza da demanda e com a urgência implícita da situação, evitando prejuízos irreversíveis que poderiam advir da morosidade inerente a procedimentos licitatórios ordinários. A atuação administrativa, nesse contexto, não se pauta por conveniência, mas por imperativo legal, ético e humanitário, evidenciando que a contratação não constitui liberalidade, mas sim resposta concreta e responsável do Poder Público diante de uma situação de risco social e sanitário.</w:t>
      </w:r>
    </w:p>
    <w:p w14:paraId="18A0DAD2" w14:textId="543076F0" w:rsidR="00BF2664" w:rsidRDefault="00D018C5" w:rsidP="00D018C5">
      <w:pPr>
        <w:pStyle w:val="NormalWeb"/>
        <w:ind w:left="284" w:firstLine="709"/>
        <w:jc w:val="both"/>
        <w:rPr>
          <w:rFonts w:asciiTheme="minorHAnsi" w:eastAsiaTheme="minorHAnsi" w:hAnsiTheme="minorHAnsi" w:cstheme="minorHAnsi"/>
          <w:lang w:eastAsia="en-US"/>
        </w:rPr>
      </w:pPr>
      <w:r w:rsidRPr="00D018C5">
        <w:rPr>
          <w:rFonts w:asciiTheme="minorHAnsi" w:eastAsiaTheme="minorHAnsi" w:hAnsiTheme="minorHAnsi" w:cstheme="minorHAnsi"/>
          <w:lang w:eastAsia="en-US"/>
        </w:rPr>
        <w:t>Dessa forma, a contratação justifica-se plenamente como instrumento indispensável para assegurar a efetividade das políticas públicas de saúde, a proteção integral da criança e o cumprimento do dever constitucional do Município, materializando o interesse público em sua forma mais legítima e essencial.</w:t>
      </w:r>
    </w:p>
    <w:p w14:paraId="739AF9C4" w14:textId="77777777" w:rsidR="00AD59BD" w:rsidRPr="002212FC" w:rsidRDefault="00AD59BD" w:rsidP="00AD59BD">
      <w:pPr>
        <w:pStyle w:val="NormalWeb"/>
        <w:ind w:left="284" w:firstLine="709"/>
        <w:jc w:val="both"/>
        <w:rPr>
          <w:rFonts w:asciiTheme="minorHAnsi" w:eastAsiaTheme="minorHAnsi" w:hAnsiTheme="minorHAnsi" w:cstheme="minorHAnsi"/>
          <w:lang w:eastAsia="en-US"/>
        </w:rPr>
      </w:pPr>
    </w:p>
    <w:p w14:paraId="010DA400" w14:textId="78977E1B" w:rsidR="00BA3F55" w:rsidRPr="002212FC" w:rsidRDefault="00BA3F55"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OBJETO</w:t>
      </w:r>
    </w:p>
    <w:p w14:paraId="4C393066" w14:textId="77777777" w:rsidR="009A406D" w:rsidRPr="009A406D" w:rsidRDefault="009A406D" w:rsidP="009A406D">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A406D">
        <w:rPr>
          <w:rFonts w:asciiTheme="minorHAnsi" w:eastAsiaTheme="minorHAnsi" w:hAnsiTheme="minorHAnsi" w:cstheme="minorHAnsi"/>
          <w:szCs w:val="24"/>
          <w:lang w:eastAsia="en-US"/>
        </w:rPr>
        <w:t xml:space="preserve">O objeto da presente contratação consiste na prestação de serviço de cuidadores técnicos de enfermagem, para plantões de 12 horas, conforme decisão judicial e documentos encaminhados pelas secretarias de </w:t>
      </w:r>
      <w:proofErr w:type="spellStart"/>
      <w:r w:rsidRPr="009A406D">
        <w:rPr>
          <w:rFonts w:asciiTheme="minorHAnsi" w:eastAsiaTheme="minorHAnsi" w:hAnsiTheme="minorHAnsi" w:cstheme="minorHAnsi"/>
          <w:szCs w:val="24"/>
          <w:lang w:eastAsia="en-US"/>
        </w:rPr>
        <w:t>assistênca</w:t>
      </w:r>
      <w:proofErr w:type="spellEnd"/>
      <w:r w:rsidRPr="009A406D">
        <w:rPr>
          <w:rFonts w:asciiTheme="minorHAnsi" w:eastAsiaTheme="minorHAnsi" w:hAnsiTheme="minorHAnsi" w:cstheme="minorHAnsi"/>
          <w:szCs w:val="24"/>
          <w:lang w:eastAsia="en-US"/>
        </w:rPr>
        <w:t xml:space="preserve"> social e secretaria da saúde, para cuidar integralmente da paciente (bebê menor de 1 ano) </w:t>
      </w:r>
      <w:proofErr w:type="spellStart"/>
      <w:r w:rsidRPr="009A406D">
        <w:rPr>
          <w:rFonts w:asciiTheme="minorHAnsi" w:eastAsiaTheme="minorHAnsi" w:hAnsiTheme="minorHAnsi" w:cstheme="minorHAnsi"/>
          <w:szCs w:val="24"/>
          <w:lang w:eastAsia="en-US"/>
        </w:rPr>
        <w:t>p.m.l.c</w:t>
      </w:r>
      <w:proofErr w:type="spellEnd"/>
      <w:r w:rsidRPr="009A406D">
        <w:rPr>
          <w:rFonts w:asciiTheme="minorHAnsi" w:eastAsiaTheme="minorHAnsi" w:hAnsiTheme="minorHAnsi" w:cstheme="minorHAnsi"/>
          <w:szCs w:val="24"/>
          <w:lang w:eastAsia="en-US"/>
        </w:rPr>
        <w:t xml:space="preserve">. acolhida na casa de passagem em rodeio bonito de 06/01/26 de noite à 04/02/26 conforme escala de profissionais técnicos em anexo, criança em situação de incapacidade de cuidados familiares, com fenda palatina </w:t>
      </w:r>
      <w:proofErr w:type="spellStart"/>
      <w:r w:rsidRPr="009A406D">
        <w:rPr>
          <w:rFonts w:asciiTheme="minorHAnsi" w:eastAsiaTheme="minorHAnsi" w:hAnsiTheme="minorHAnsi" w:cstheme="minorHAnsi"/>
          <w:szCs w:val="24"/>
          <w:lang w:eastAsia="en-US"/>
        </w:rPr>
        <w:t>osterior</w:t>
      </w:r>
      <w:proofErr w:type="spellEnd"/>
      <w:r w:rsidRPr="009A406D">
        <w:rPr>
          <w:rFonts w:asciiTheme="minorHAnsi" w:eastAsiaTheme="minorHAnsi" w:hAnsiTheme="minorHAnsi" w:cstheme="minorHAnsi"/>
          <w:szCs w:val="24"/>
          <w:lang w:eastAsia="en-US"/>
        </w:rPr>
        <w:t>, cia e portadora de bactérias multirresistentes, necessitando de cuidados especializados conforme declaração de pediatra em anexo, sob a responsabilidade da Secretaria Municipal de Saúde.</w:t>
      </w:r>
    </w:p>
    <w:p w14:paraId="49028795" w14:textId="77777777" w:rsidR="009A406D" w:rsidRPr="009A406D" w:rsidRDefault="009A406D" w:rsidP="009A406D">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A406D">
        <w:rPr>
          <w:rFonts w:asciiTheme="minorHAnsi" w:eastAsiaTheme="minorHAnsi" w:hAnsiTheme="minorHAnsi" w:cstheme="minorHAnsi"/>
          <w:szCs w:val="24"/>
          <w:lang w:eastAsia="en-US"/>
        </w:rPr>
        <w:t xml:space="preserve">Sob a perspectiva técnica, a solução adotada revela-se a mais adequada e segura, uma vez que a condição clínica da paciente exige monitoramento constante, cuidados básicos e técnicos permanentes, auxílio direto à equipe de enfermagem hospitalar, observância rigorosa de protocolos assistenciais e resposta imediata a intercorrências, atividades que extrapolam a capacidade operacional ordinária das unidades hospitalares e não podem ser supridas por cuidadores leigos ou por atendimentos esporádicos. A diferenciação entre cuidadores </w:t>
      </w:r>
      <w:r w:rsidRPr="009A406D">
        <w:rPr>
          <w:rFonts w:asciiTheme="minorHAnsi" w:eastAsiaTheme="minorHAnsi" w:hAnsiTheme="minorHAnsi" w:cstheme="minorHAnsi"/>
          <w:szCs w:val="24"/>
          <w:lang w:eastAsia="en-US"/>
        </w:rPr>
        <w:lastRenderedPageBreak/>
        <w:t>hospitalares e cuidadores técnicos em enfermagem observa critérios clínicos objetivos, respeitando o nível de complexidade assistencial exigido em cada período, garantindo eficiência, proporcionalidade e adequação técnica da prestação do serviço.</w:t>
      </w:r>
    </w:p>
    <w:p w14:paraId="01183766" w14:textId="77777777" w:rsidR="009A406D" w:rsidRPr="009A406D" w:rsidRDefault="009A406D" w:rsidP="009A406D">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A406D">
        <w:rPr>
          <w:rFonts w:asciiTheme="minorHAnsi" w:eastAsiaTheme="minorHAnsi" w:hAnsiTheme="minorHAnsi" w:cstheme="minorHAnsi"/>
          <w:szCs w:val="24"/>
          <w:lang w:eastAsia="en-US"/>
        </w:rPr>
        <w:t>Sob a ótica econômica, a contratação direta por meio de empresa especializada apresenta-se como a alternativa mais vantajosa ao interesse público, quando comparada à tentativa de absorção da demanda pela estrutura própria do Município, que demandaria a contratação emergencial de pessoal, geração de vínculos trabalhistas, encargos sociais permanentes e riscos de descontinuidade do serviço. O modelo adotado permite o pagamento estritamente vinculado à efetiva prestação dos plantões, sem ônus futuros, sem custos indiretos de manutenção de pessoal e com possibilidade de ajuste imediato às necessidades assistenciais da paciente, evidenciando racionalidade no emprego dos recursos públicos.</w:t>
      </w:r>
    </w:p>
    <w:p w14:paraId="1911F67C" w14:textId="77777777" w:rsidR="009A406D" w:rsidRPr="009A406D" w:rsidRDefault="009A406D" w:rsidP="009A406D">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A406D">
        <w:rPr>
          <w:rFonts w:asciiTheme="minorHAnsi" w:eastAsiaTheme="minorHAnsi" w:hAnsiTheme="minorHAnsi" w:cstheme="minorHAnsi"/>
          <w:szCs w:val="24"/>
          <w:lang w:eastAsia="en-US"/>
        </w:rPr>
        <w:t>Considerando o ciclo de vida do objeto, trata-se de serviço de natureza eminentemente assistencial e continuada, cujo início, execução e encerramento estão diretamente vinculados à condição clínica da paciente e à necessidade de proteção integral à saúde e à vida, inexistindo exigências relacionadas à manutenção ou assistência técnica posteriores, mas impondo-se, durante toda a execução, a observância de qualificação profissional adequada, substituição imediata de profissionais ausentes, cumprimento rigoroso de cargas horárias e responsabilização integral da contratada pela qualidade do serviço prestado.</w:t>
      </w:r>
    </w:p>
    <w:p w14:paraId="0BCCDA04" w14:textId="6129AFE3" w:rsidR="00D018C5" w:rsidRDefault="009A406D" w:rsidP="009A406D">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A406D">
        <w:rPr>
          <w:rFonts w:asciiTheme="minorHAnsi" w:eastAsiaTheme="minorHAnsi" w:hAnsiTheme="minorHAnsi" w:cstheme="minorHAnsi"/>
          <w:szCs w:val="24"/>
          <w:lang w:eastAsia="en-US"/>
        </w:rPr>
        <w:t>Dessa forma, a contratação ora pretendida atende de forma plena aos princípios da dignidade da pessoa humana, da eficiência administrativa, da continuidade do serviço público, da economicidade e da supremacia do interesse público, configurando-se como solução técnica e economicamente adequada, necessária e proporcional para assegurar a assistência integral à paciente, em consonância com as atribuições constitucionais e legais do Município na área da saúde.</w:t>
      </w:r>
    </w:p>
    <w:p w14:paraId="7EA3F14C" w14:textId="77777777" w:rsidR="00D018C5" w:rsidRPr="00ED54E9" w:rsidRDefault="00D018C5" w:rsidP="00D018C5">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p>
    <w:p w14:paraId="1224D5CE" w14:textId="65C02FB7" w:rsidR="00D018C5" w:rsidRDefault="00D018C5"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D018C5">
        <w:rPr>
          <w:rFonts w:asciiTheme="minorHAnsi" w:hAnsiTheme="minorHAnsi" w:cstheme="minorHAnsi"/>
          <w:b/>
          <w:bCs/>
          <w:szCs w:val="24"/>
        </w:rPr>
        <w:t>REQUISITOS ESPECÍFICOS DA CONTRATAÇÃO</w:t>
      </w:r>
    </w:p>
    <w:p w14:paraId="4E28DE10"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 xml:space="preserve">A execução do objeto a ser contratado deverá observar, de forma rigorosa e contínua, exigências técnicas e padrões mínimos de qualidade, compatíveis com a natureza sensível e crítica da demanda, tendo em vista que os serviços </w:t>
      </w:r>
      <w:proofErr w:type="gramStart"/>
      <w:r w:rsidRPr="00D018C5">
        <w:rPr>
          <w:rFonts w:asciiTheme="minorHAnsi" w:hAnsiTheme="minorHAnsi" w:cstheme="minorHAnsi"/>
          <w:szCs w:val="24"/>
        </w:rPr>
        <w:t>destinam-se</w:t>
      </w:r>
      <w:proofErr w:type="gramEnd"/>
      <w:r w:rsidRPr="00D018C5">
        <w:rPr>
          <w:rFonts w:asciiTheme="minorHAnsi" w:hAnsiTheme="minorHAnsi" w:cstheme="minorHAnsi"/>
          <w:szCs w:val="24"/>
        </w:rPr>
        <w:t xml:space="preserve"> à assistência integral de paciente bebê, menor de 1 (um) ano de idade, em ambiente hospitalar, em situação de elevada vulnerabilidade clínica e social. O atendimento a tais requisitos constitui condição indispensável para a garantia da segurança assistencial, da continuidade do cuidado e da efetividade da política pública de saúde.</w:t>
      </w:r>
    </w:p>
    <w:p w14:paraId="10DBEEDF"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empresa contratada deverá disponibilizar profissionais devidamente qualificados, habilitados e legalmente aptos ao exercício das funções de cuidador hospitalar e de cuidador técnico em enfermagem, observando, no mínimo, a formação compatível com cada atividade, o registro ativo no respectivo conselho de classe quando exigível, bem como experiência comprovada na atuação em ambiente hospitalar, especialmente no cuidado de pacientes pediátricos e neonatais. Tal exigência justifica-se pela complexidade do atendimento, que demanda conhecimento técnico, capacidade de resposta imediata a intercorrências e observância estrita de protocolos clínicos e assistenciais.</w:t>
      </w:r>
    </w:p>
    <w:p w14:paraId="6067996E"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lastRenderedPageBreak/>
        <w:t>Os serviços deverão ser prestados em regime de plantões contínuos, conforme escalas previamente definidas e aprovadas pela Secretaria Municipal de Saúde e pelas unidades hospitalares envolvidas, garantindo-se assistência ininterrupta, sem lacunas, atrasos ou substituições não autorizadas. A contratada deverá assegurar a substituição imediata de profissionais em casos de ausência, impedimento ou afastamento, de modo a não comprometer a continuidade do cuidado, requisito essencial diante da impossibilidade de interrupção do serviço.</w:t>
      </w:r>
    </w:p>
    <w:p w14:paraId="0176088D"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Os profissionais alocados deverão atuar em plena integração com as equipes multiprofissionais dos hospitais, respeitando as normas internas das unidades de saúde, os protocolos de segurança do paciente, as diretrizes do Sistema Único de Saúde – SUS e as orientações clínicas repassadas pelos médicos e enfermeiros responsáveis. A observância desses padrões é imprescindível para evitar conflitos operacionais, garantir a qualidade do atendimento e preservar a segurança da paciente.</w:t>
      </w:r>
    </w:p>
    <w:p w14:paraId="2832B8CE"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contratada será responsável por assegurar que todos os profissionais estejam aptos do ponto de vista ético, técnico e comportamental, mantendo conduta compatível com o ambiente hospitalar, com especial atenção à humanização do atendimento, ao sigilo das informações, ao respeito à condição da paciente e às normas de biossegurança. Deverão ser utilizados, quando aplicável, equipamentos de proteção individual – EPIs, bem como observadas as práticas adequadas de higiene, assepsia e prevenção de infecções, em conformidade com as normas sanitárias vigentes.</w:t>
      </w:r>
    </w:p>
    <w:p w14:paraId="3CE8776D"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execução dos serviços deverá atender a padrões mínimos de desempenho e qualidade, sendo passível de acompanhamento, fiscalização e avaliação permanente pela Administração Pública, que poderá exigir ajustes operacionais, substituição de profissionais ou adoção de medidas corretivas sempre que constatada qualquer inadequação. A não observância dos requisitos estabelecidos compromete diretamente a finalidade pública da contratação, razão pela qual tais exigências mostram-se necessárias, proporcionais e plenamente justificadas diante da gravidade e da sensibilidade da situação assistencial envolvida.</w:t>
      </w:r>
    </w:p>
    <w:p w14:paraId="11130B3F" w14:textId="0458B4BE"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Dessa forma, as condições de execução ora estabelecidas visam assegurar que a prestação do serviço ocorra com excelência técnica, segurança, continuidade e eficiência, preservando o interesse público e garantindo a proteção integral da paciente, finalidade maior da contratação.</w:t>
      </w:r>
    </w:p>
    <w:p w14:paraId="676B1A23"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p>
    <w:p w14:paraId="2C4C6D80" w14:textId="0D6FB94F" w:rsidR="00A00CAE" w:rsidRPr="002212FC" w:rsidRDefault="00A00CAE"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CONTRATAÇÃO</w:t>
      </w:r>
    </w:p>
    <w:p w14:paraId="7F9F12C5"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estimativa de despesa para a presente contratação foi elaborada de forma criteriosa e responsável, considerando a natureza sensível e urgente da demanda, o regime de execução dos serviços em plantões contínuos, a qualificação técnica exigida dos profissionais, bem como a realidade do mercado local e regional para serviços especializados de cuidadores hospitalares e cuidadores técnicos em enfermagem. O levantamento de valores observou parâmetros compatíveis com contratações similares realizadas pela Administração Pública, além de consultas diretas a fornecedores aptos a executar o objeto, dentro das limitações impostas pela urgência do caso.</w:t>
      </w:r>
    </w:p>
    <w:p w14:paraId="149FFA6B"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lastRenderedPageBreak/>
        <w:t xml:space="preserve">A justificativa do preço contratado fundamenta-se no fato de que os valores apresentados pela empresa selecionada </w:t>
      </w:r>
      <w:proofErr w:type="gramStart"/>
      <w:r w:rsidRPr="00D018C5">
        <w:rPr>
          <w:rFonts w:asciiTheme="minorHAnsi" w:hAnsiTheme="minorHAnsi" w:cstheme="minorHAnsi"/>
          <w:szCs w:val="24"/>
        </w:rPr>
        <w:t>mostraram-se</w:t>
      </w:r>
      <w:proofErr w:type="gramEnd"/>
      <w:r w:rsidRPr="00D018C5">
        <w:rPr>
          <w:rFonts w:asciiTheme="minorHAnsi" w:hAnsiTheme="minorHAnsi" w:cstheme="minorHAnsi"/>
          <w:szCs w:val="24"/>
        </w:rPr>
        <w:t xml:space="preserve"> compatíveis com os preços praticados no mercado, atendendo aos princípios da economicidade e da razoabilidade, sobretudo quando analisados sob a ótica do custo-benefício. Importa destacar que a prestação do serviço envolve atendimento ininterrupto, inclusive em períodos noturnos, finais de semana e feriados, o que naturalmente impacta a composição dos custos. Ainda assim, a empresa demonstrou capacidade de ofertar os serviços com menor custo global, sem prejuízo da qualidade, da qualificação profissional e da continuidade assistencial exigidas.</w:t>
      </w:r>
    </w:p>
    <w:p w14:paraId="58568F3F"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Ressalte-se, ainda, que o mercado fornecedor desse tipo específico de serviço é restrito, havendo escassez de empresas com estrutura operacional, disponibilidade imediata de profissionais qualificados e experiência comprovada para atendimento hospitalar contínuo, especialmente em contexto pediátrico. Dentre as poucas fornecedoras identificadas, a empresa escolhida destacou-se por apresentar maior disponibilidade imediata, capacidade de mobilização rápida de profissionais, adequação integral às exigências técnicas e condições econômicas mais vantajosas, o que reforça a adequação da escolha sob a perspectiva do interesse público.</w:t>
      </w:r>
    </w:p>
    <w:p w14:paraId="0BC23C75"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No que se refere à compatibilidade orçamentária, a despesa decorrente da contratação encontra-se devidamente compatível com a dotação orçamentária da Secretaria Municipal de Saúde, estando alinhada às previsões do orçamento vigente e às ações finalísticas da política pública de saúde. A contratação não compromete o equilíbrio fiscal do Município, tampouco gera despesas continuadas ou encargos futuros, uma vez que o pagamento está condicionado à efetiva prestação dos serviços, em períodos claramente delimitados e diretamente vinculados à necessidade assistencial da paciente.</w:t>
      </w:r>
    </w:p>
    <w:p w14:paraId="64554753" w14:textId="3595FC71" w:rsidR="00D163D0"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Diante da urgência da demanda, da impossibilidade de interrupção do serviço, da vulnerabilidade extrema da paciente e do risco concreto à sua saúde e à sua vida, a opção pela empresa que apresentou melhor relação entre custo, disponibilidade e capacidade técnica revela-se não apenas legítima, mas necessária. Assim, a estimativa de despesa, a justificativa do preço e a compatibilidade orçamentária estão plenamente fundamentadas, demonstrando que a contratação proposta constitui a solução mais eficiente, econômica e adequada para o atendimento imediato da demanda, em estrita observância aos princípios da legalidade, da eficiência, da economicidade e da supremacia do interesse público.</w:t>
      </w:r>
    </w:p>
    <w:p w14:paraId="594522F6" w14:textId="77777777" w:rsidR="00D018C5" w:rsidRPr="002212FC" w:rsidRDefault="00D018C5" w:rsidP="009A406D">
      <w:pPr>
        <w:pStyle w:val="Corpodetexto2"/>
        <w:spacing w:before="100" w:beforeAutospacing="1" w:after="100" w:afterAutospacing="1"/>
        <w:jc w:val="both"/>
        <w:rPr>
          <w:rFonts w:asciiTheme="minorHAnsi" w:hAnsiTheme="minorHAnsi" w:cstheme="minorHAnsi"/>
          <w:szCs w:val="24"/>
        </w:rPr>
      </w:pPr>
    </w:p>
    <w:p w14:paraId="44F6D518" w14:textId="77777777" w:rsidR="00D86DCD" w:rsidRPr="002212FC" w:rsidRDefault="00D86DCD" w:rsidP="00C15C41">
      <w:pPr>
        <w:pStyle w:val="Corpodetexto2"/>
        <w:numPr>
          <w:ilvl w:val="0"/>
          <w:numId w:val="4"/>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OUTROS FATORES RELEVANTES QUE LEVARAM À ESCOLHA DO CONTRATADO</w:t>
      </w:r>
    </w:p>
    <w:p w14:paraId="1B87A303"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escolha da empresa contratada foi orientada por um conjunto de fatores objetivos e relevantes, analisados de forma integrada e à luz do interesse público, considerando a natureza excepcional da demanda, a urgência na prestação do serviço e a necessidade de garantir assistência contínua, segura e tecnicamente adequada à paciente. Não se tratou de decisão discricionária desprovida de critérios, mas de avaliação técnica e administrativa fundada em elementos concretos que justificam plenamente a opção adotada.</w:t>
      </w:r>
    </w:p>
    <w:p w14:paraId="3D85607D"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 xml:space="preserve">Dentre os fatores determinantes, destaca-se a capacidade de mobilização imediata de profissionais qualificados, condição indispensável diante da necessidade de início da prestação dos serviços sem qualquer lapso temporal. A empresa demonstrou possuir estrutura operacional compatível e quadro de profissionais aptos a atender prontamente a demanda, </w:t>
      </w:r>
      <w:r w:rsidRPr="00D018C5">
        <w:rPr>
          <w:rFonts w:asciiTheme="minorHAnsi" w:hAnsiTheme="minorHAnsi" w:cstheme="minorHAnsi"/>
          <w:szCs w:val="24"/>
        </w:rPr>
        <w:lastRenderedPageBreak/>
        <w:t>assegurando a continuidade dos plantões, inclusive em períodos noturnos, finais de semana e feriados, sem risco de desassistência à paciente.</w:t>
      </w:r>
    </w:p>
    <w:p w14:paraId="40D3704E"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Outro aspecto relevante refere-se à experiência comprovada da contratada na prestação de serviços de cuidadores hospitalares e cuidadores técnicos em enfermagem, especialmente em ambiente hospitalar e em situações que exigem acompanhamento contínuo e individualizado. Tal experiência confere maior segurança à Administração quanto à qualidade da execução, à observância de protocolos assistenciais e à adequada integração com as equipes multiprofissionais das unidades hospitalares envolvidas.</w:t>
      </w:r>
    </w:p>
    <w:p w14:paraId="0A883276"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Considerou-se, ainda, a disponibilidade operacional e a flexibilidade da empresa para ajustar escalas, substituir profissionais de forma imediata e adaptar a execução dos serviços às eventuais alterações no quadro clínico da paciente, característica essencial em contratações dessa natureza, nas quais a demanda pode sofrer variações imprevisíveis. Essa capacidade de resposta rápida reduz riscos administrativos e assistenciais, reforçando a eficiência da solução adotada.</w:t>
      </w:r>
    </w:p>
    <w:p w14:paraId="26048F58" w14:textId="77777777" w:rsidR="00D018C5" w:rsidRPr="00D018C5" w:rsidRDefault="00D018C5" w:rsidP="00D018C5">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A regularidade jurídica e fiscal da empresa, bem como a inexistência de impedimentos para contratar com o Poder Público, também foi fator relevante na escolha, assegurando segurança jurídica ao procedimento e minimizando riscos de interrupção contratual. Soma-se a isso o histórico de atuação idônea, compatível com os padrões exigidos pela Administração Pública.</w:t>
      </w:r>
    </w:p>
    <w:p w14:paraId="0558F58C" w14:textId="74E9EDBF" w:rsidR="009A406D" w:rsidRDefault="00D018C5" w:rsidP="009A406D">
      <w:pPr>
        <w:pStyle w:val="Corpodetexto2"/>
        <w:spacing w:before="100" w:beforeAutospacing="1" w:after="100" w:afterAutospacing="1"/>
        <w:ind w:left="284" w:firstLine="709"/>
        <w:jc w:val="both"/>
        <w:rPr>
          <w:rFonts w:asciiTheme="minorHAnsi" w:hAnsiTheme="minorHAnsi" w:cstheme="minorHAnsi"/>
          <w:szCs w:val="24"/>
        </w:rPr>
      </w:pPr>
      <w:r w:rsidRPr="00D018C5">
        <w:rPr>
          <w:rFonts w:asciiTheme="minorHAnsi" w:hAnsiTheme="minorHAnsi" w:cstheme="minorHAnsi"/>
          <w:szCs w:val="24"/>
        </w:rPr>
        <w:t>Por fim, a escolha do contratado levou em conta a melhor relação entre custo, disponibilidade e capacidade técnica, especialmente em um mercado caracterizado pela escassez de fornecedores aptos a executar esse tipo específico de serviço. A empresa selecionada apresentou condições mais vantajosas sob o ponto de vista global, atendendo integralmente às exigências técnicas, com menor custo e maior prontidão operacional, o que a torna a solução mais adequada, eficiente e segura para o atendimento da demanda, em consonância com os princípios da economicidade, da eficiência e da supremacia do interesse público.</w:t>
      </w:r>
    </w:p>
    <w:p w14:paraId="788ED576" w14:textId="77777777" w:rsidR="009A406D" w:rsidRPr="009A406D" w:rsidRDefault="009A406D" w:rsidP="009A406D">
      <w:pPr>
        <w:pStyle w:val="Corpodetexto2"/>
        <w:spacing w:before="100" w:beforeAutospacing="1" w:after="100" w:afterAutospacing="1"/>
        <w:ind w:left="284" w:firstLine="709"/>
        <w:jc w:val="both"/>
        <w:rPr>
          <w:rFonts w:asciiTheme="minorHAnsi" w:hAnsiTheme="minorHAnsi" w:cstheme="minorHAnsi"/>
          <w:sz w:val="10"/>
          <w:szCs w:val="10"/>
        </w:rPr>
      </w:pPr>
    </w:p>
    <w:p w14:paraId="0F645609" w14:textId="77777777" w:rsidR="00796544" w:rsidRPr="002212FC"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2212FC" w:rsidRPr="002212FC" w14:paraId="1DA872F5" w14:textId="77777777" w:rsidTr="001C6DB4">
        <w:trPr>
          <w:jc w:val="center"/>
        </w:trPr>
        <w:tc>
          <w:tcPr>
            <w:tcW w:w="7088" w:type="dxa"/>
          </w:tcPr>
          <w:p w14:paraId="67E5F010" w14:textId="77777777" w:rsidR="00AA08AD" w:rsidRPr="002212FC" w:rsidRDefault="00AA08AD" w:rsidP="001C6DB4">
            <w:pPr>
              <w:pStyle w:val="Corpodetexto2"/>
              <w:spacing w:line="276" w:lineRule="auto"/>
              <w:jc w:val="center"/>
              <w:rPr>
                <w:b/>
                <w:sz w:val="20"/>
              </w:rPr>
            </w:pPr>
            <w:r w:rsidRPr="002212FC">
              <w:rPr>
                <w:b/>
                <w:sz w:val="20"/>
              </w:rPr>
              <w:t>Empresa fornecedora</w:t>
            </w:r>
          </w:p>
        </w:tc>
        <w:tc>
          <w:tcPr>
            <w:tcW w:w="1559" w:type="dxa"/>
          </w:tcPr>
          <w:p w14:paraId="7B379051" w14:textId="77777777" w:rsidR="00AA08AD" w:rsidRPr="002212FC" w:rsidRDefault="00AA08AD" w:rsidP="001C6DB4">
            <w:pPr>
              <w:pStyle w:val="Corpodetexto2"/>
              <w:spacing w:line="276" w:lineRule="auto"/>
              <w:jc w:val="center"/>
              <w:rPr>
                <w:b/>
                <w:sz w:val="20"/>
              </w:rPr>
            </w:pPr>
            <w:r w:rsidRPr="002212FC">
              <w:rPr>
                <w:b/>
                <w:sz w:val="20"/>
              </w:rPr>
              <w:t>Preço Total</w:t>
            </w:r>
          </w:p>
        </w:tc>
      </w:tr>
      <w:tr w:rsidR="00AA08AD" w:rsidRPr="002212FC" w14:paraId="44F18A39" w14:textId="77777777" w:rsidTr="001C6DB4">
        <w:trPr>
          <w:trHeight w:val="369"/>
          <w:jc w:val="center"/>
        </w:trPr>
        <w:tc>
          <w:tcPr>
            <w:tcW w:w="7088" w:type="dxa"/>
          </w:tcPr>
          <w:p w14:paraId="638B4D9F" w14:textId="6A5ED83D" w:rsidR="005A5AD4" w:rsidRDefault="00D018C5" w:rsidP="002B3C92">
            <w:pPr>
              <w:spacing w:after="0" w:line="240" w:lineRule="auto"/>
              <w:ind w:firstLine="0"/>
              <w:jc w:val="center"/>
              <w:rPr>
                <w:rFonts w:cs="Calibri"/>
              </w:rPr>
            </w:pPr>
            <w:r w:rsidRPr="00D018C5">
              <w:rPr>
                <w:rFonts w:cs="Calibri"/>
              </w:rPr>
              <w:t>RENAN BATTISTI E CIA LTDA</w:t>
            </w:r>
          </w:p>
          <w:p w14:paraId="06203A03" w14:textId="1F1DB7C4" w:rsidR="00AA08AD" w:rsidRPr="002212FC" w:rsidRDefault="00AA08AD" w:rsidP="002B3C92">
            <w:pPr>
              <w:spacing w:after="0" w:line="240" w:lineRule="auto"/>
              <w:ind w:firstLine="0"/>
              <w:jc w:val="center"/>
            </w:pPr>
            <w:r w:rsidRPr="002212FC">
              <w:rPr>
                <w:rFonts w:cs="Calibri"/>
              </w:rPr>
              <w:t xml:space="preserve">CNPJ n° </w:t>
            </w:r>
            <w:r w:rsidR="00D018C5" w:rsidRPr="00D018C5">
              <w:rPr>
                <w:rFonts w:cs="Calibri"/>
              </w:rPr>
              <w:t>45.743.238/0001-45</w:t>
            </w:r>
          </w:p>
        </w:tc>
        <w:tc>
          <w:tcPr>
            <w:tcW w:w="1559" w:type="dxa"/>
          </w:tcPr>
          <w:p w14:paraId="1D5E47B4" w14:textId="703B12BF" w:rsidR="00AA08AD" w:rsidRPr="002212FC" w:rsidRDefault="009A406D" w:rsidP="001C6DB4">
            <w:pPr>
              <w:pStyle w:val="Corpodetexto2"/>
              <w:spacing w:before="120" w:after="120"/>
              <w:jc w:val="center"/>
              <w:rPr>
                <w:sz w:val="20"/>
              </w:rPr>
            </w:pPr>
            <w:r w:rsidRPr="009A406D">
              <w:rPr>
                <w:sz w:val="20"/>
              </w:rPr>
              <w:t>R$15.100,00</w:t>
            </w:r>
          </w:p>
        </w:tc>
      </w:tr>
    </w:tbl>
    <w:p w14:paraId="2A7AC7E2" w14:textId="77777777" w:rsidR="00175C13" w:rsidRDefault="00175C13" w:rsidP="002E3AC2">
      <w:pPr>
        <w:pStyle w:val="Corpodetexto3"/>
        <w:rPr>
          <w:rFonts w:asciiTheme="minorHAnsi" w:hAnsiTheme="minorHAnsi" w:cstheme="minorHAnsi"/>
          <w:sz w:val="16"/>
          <w:szCs w:val="16"/>
        </w:rPr>
      </w:pPr>
    </w:p>
    <w:p w14:paraId="21E31C68" w14:textId="77777777" w:rsidR="009A406D" w:rsidRDefault="009A406D" w:rsidP="002E3AC2">
      <w:pPr>
        <w:pStyle w:val="Corpodetexto3"/>
        <w:rPr>
          <w:rFonts w:asciiTheme="minorHAnsi" w:hAnsiTheme="minorHAnsi" w:cstheme="minorHAnsi"/>
          <w:sz w:val="16"/>
          <w:szCs w:val="16"/>
        </w:rPr>
      </w:pPr>
    </w:p>
    <w:p w14:paraId="54A5BA53" w14:textId="77777777" w:rsidR="009A406D" w:rsidRPr="005A5AD4" w:rsidRDefault="009A406D" w:rsidP="002E3AC2">
      <w:pPr>
        <w:pStyle w:val="Corpodetexto3"/>
        <w:rPr>
          <w:rFonts w:asciiTheme="minorHAnsi" w:hAnsiTheme="minorHAnsi" w:cstheme="minorHAnsi"/>
          <w:sz w:val="16"/>
          <w:szCs w:val="16"/>
        </w:rPr>
      </w:pPr>
    </w:p>
    <w:p w14:paraId="330A17E9" w14:textId="1950AD23" w:rsidR="00C14370" w:rsidRPr="002212FC" w:rsidRDefault="00C14370"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Para o pagamento dos itens acima referidos, serão utilizados recursos através de dotações orçamentárias </w:t>
      </w:r>
      <w:r w:rsidR="009D1032" w:rsidRPr="009D1032">
        <w:rPr>
          <w:rFonts w:asciiTheme="minorHAnsi" w:hAnsiTheme="minorHAnsi" w:cstheme="minorHAnsi"/>
          <w:szCs w:val="24"/>
        </w:rPr>
        <w:t>Secretaria Municipal de Saúde</w:t>
      </w:r>
      <w:r w:rsidRPr="002212FC">
        <w:rPr>
          <w:rFonts w:asciiTheme="minorHAnsi" w:hAnsiTheme="minorHAnsi" w:cstheme="minorHAnsi"/>
          <w:szCs w:val="24"/>
        </w:rPr>
        <w:t>, conforme a seguir:</w:t>
      </w:r>
    </w:p>
    <w:p w14:paraId="25441871" w14:textId="77777777" w:rsidR="00C14370" w:rsidRPr="005A5AD4" w:rsidRDefault="00C14370" w:rsidP="00C14370">
      <w:pPr>
        <w:pStyle w:val="Corpodetexto3"/>
        <w:ind w:firstLine="709"/>
        <w:rPr>
          <w:rFonts w:asciiTheme="minorHAnsi" w:hAnsiTheme="minorHAnsi" w:cstheme="minorHAnsi"/>
          <w:sz w:val="16"/>
          <w:szCs w:val="16"/>
        </w:rPr>
      </w:pPr>
    </w:p>
    <w:p w14:paraId="6BC3E934" w14:textId="77777777" w:rsidR="00D018C5" w:rsidRPr="00821521" w:rsidRDefault="00D018C5" w:rsidP="00D018C5">
      <w:pPr>
        <w:spacing w:after="0" w:line="240" w:lineRule="auto"/>
        <w:ind w:left="708" w:firstLine="0"/>
        <w:rPr>
          <w:sz w:val="20"/>
          <w:szCs w:val="20"/>
        </w:rPr>
      </w:pPr>
      <w:r w:rsidRPr="00821521">
        <w:rPr>
          <w:sz w:val="20"/>
          <w:szCs w:val="20"/>
        </w:rPr>
        <w:t xml:space="preserve">Órgão: </w:t>
      </w:r>
      <w:r>
        <w:rPr>
          <w:sz w:val="20"/>
          <w:szCs w:val="20"/>
        </w:rPr>
        <w:t>6 – SECRETARIA DE SAÚDE</w:t>
      </w:r>
    </w:p>
    <w:p w14:paraId="55D664ED" w14:textId="77777777" w:rsidR="00D018C5" w:rsidRPr="00821521" w:rsidRDefault="00D018C5" w:rsidP="00D018C5">
      <w:pPr>
        <w:spacing w:after="0" w:line="240" w:lineRule="auto"/>
        <w:ind w:left="708" w:firstLine="0"/>
        <w:rPr>
          <w:sz w:val="20"/>
          <w:szCs w:val="20"/>
        </w:rPr>
      </w:pPr>
      <w:r w:rsidRPr="00821521">
        <w:rPr>
          <w:sz w:val="20"/>
          <w:szCs w:val="20"/>
        </w:rPr>
        <w:t xml:space="preserve">Unidade nº: </w:t>
      </w:r>
      <w:r>
        <w:rPr>
          <w:sz w:val="20"/>
          <w:szCs w:val="20"/>
        </w:rPr>
        <w:t>1 – Fundo Municipal de Saúde</w:t>
      </w:r>
    </w:p>
    <w:p w14:paraId="1CEACDD0" w14:textId="77777777" w:rsidR="00D018C5" w:rsidRPr="00821521" w:rsidRDefault="00D018C5" w:rsidP="00D018C5">
      <w:pPr>
        <w:spacing w:after="0" w:line="240" w:lineRule="auto"/>
        <w:ind w:left="708" w:firstLine="0"/>
        <w:rPr>
          <w:sz w:val="20"/>
          <w:szCs w:val="20"/>
        </w:rPr>
      </w:pPr>
      <w:r w:rsidRPr="00821521">
        <w:rPr>
          <w:sz w:val="20"/>
          <w:szCs w:val="20"/>
        </w:rPr>
        <w:t xml:space="preserve">Projeto/Atividade: </w:t>
      </w:r>
      <w:r>
        <w:rPr>
          <w:sz w:val="20"/>
          <w:szCs w:val="20"/>
        </w:rPr>
        <w:t>2053 – Ações de Atenção Básica em Saúde</w:t>
      </w:r>
    </w:p>
    <w:p w14:paraId="76E665BF" w14:textId="77777777" w:rsidR="00D018C5" w:rsidRPr="00821521" w:rsidRDefault="00D018C5" w:rsidP="00D018C5">
      <w:pPr>
        <w:spacing w:after="0" w:line="240" w:lineRule="auto"/>
        <w:ind w:left="708" w:firstLine="0"/>
        <w:rPr>
          <w:sz w:val="20"/>
          <w:szCs w:val="20"/>
        </w:rPr>
      </w:pPr>
      <w:r w:rsidRPr="00821521">
        <w:rPr>
          <w:sz w:val="20"/>
          <w:szCs w:val="20"/>
        </w:rPr>
        <w:t xml:space="preserve">Dotação reduzida: </w:t>
      </w:r>
      <w:r>
        <w:rPr>
          <w:sz w:val="20"/>
          <w:szCs w:val="20"/>
        </w:rPr>
        <w:t xml:space="preserve"> 470</w:t>
      </w:r>
    </w:p>
    <w:p w14:paraId="7FDA51A2" w14:textId="77777777" w:rsidR="00D018C5" w:rsidRPr="00821521" w:rsidRDefault="00D018C5" w:rsidP="00D018C5">
      <w:pPr>
        <w:spacing w:after="0" w:line="240" w:lineRule="auto"/>
        <w:ind w:left="708" w:firstLine="0"/>
        <w:rPr>
          <w:sz w:val="20"/>
          <w:szCs w:val="20"/>
        </w:rPr>
      </w:pPr>
      <w:r w:rsidRPr="00821521">
        <w:rPr>
          <w:sz w:val="20"/>
          <w:szCs w:val="20"/>
        </w:rPr>
        <w:t xml:space="preserve">Elemento de despesa: </w:t>
      </w:r>
      <w:r>
        <w:rPr>
          <w:sz w:val="20"/>
          <w:szCs w:val="20"/>
        </w:rPr>
        <w:t>3339039000000000000</w:t>
      </w:r>
    </w:p>
    <w:p w14:paraId="56F3CD9A" w14:textId="757AC0CA" w:rsidR="00AD59BD" w:rsidRPr="00821521" w:rsidRDefault="007E78E3" w:rsidP="00D018C5">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EndPr/>
        <w:sdtContent>
          <w:r w:rsidR="00D018C5">
            <w:rPr>
              <w:rFonts w:eastAsia="Times New Roman" w:cstheme="minorHAnsi"/>
              <w:sz w:val="20"/>
              <w:szCs w:val="20"/>
              <w:lang w:eastAsia="pt-BR"/>
            </w:rPr>
            <w:sym w:font="Wingdings" w:char="F078"/>
          </w:r>
        </w:sdtContent>
      </w:sdt>
      <w:r w:rsidR="00D018C5" w:rsidRPr="00821521">
        <w:rPr>
          <w:rFonts w:cstheme="minorHAnsi"/>
          <w:b/>
          <w:sz w:val="20"/>
          <w:szCs w:val="20"/>
        </w:rPr>
        <w:t xml:space="preserve"> </w:t>
      </w:r>
      <w:r w:rsidR="00D018C5" w:rsidRPr="00821521">
        <w:rPr>
          <w:sz w:val="20"/>
          <w:szCs w:val="20"/>
        </w:rPr>
        <w:t xml:space="preserve">Recurso Vinculado – Descrição do vínculo: </w:t>
      </w:r>
      <w:r w:rsidR="00D018C5">
        <w:rPr>
          <w:sz w:val="20"/>
          <w:szCs w:val="20"/>
        </w:rPr>
        <w:t>15000040</w:t>
      </w:r>
    </w:p>
    <w:p w14:paraId="6DA9B2DE" w14:textId="77777777" w:rsidR="002E3AC2" w:rsidRPr="005A5AD4" w:rsidRDefault="002E3AC2" w:rsidP="002E3AC2">
      <w:pPr>
        <w:pStyle w:val="Corpodetexto3"/>
        <w:rPr>
          <w:rFonts w:asciiTheme="minorHAnsi" w:hAnsiTheme="minorHAnsi" w:cstheme="minorHAnsi"/>
          <w:sz w:val="16"/>
          <w:szCs w:val="16"/>
        </w:rPr>
      </w:pPr>
    </w:p>
    <w:p w14:paraId="68FBB3AA" w14:textId="5353F184" w:rsidR="00A00CAE" w:rsidRPr="002212FC" w:rsidRDefault="001A03B9"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Em vista do exposto, o procedimento está em conformidade com o Princípio da Legalidade e enquadra-se no artigo 75, inciso </w:t>
      </w:r>
      <w:r w:rsidR="00D018C5">
        <w:rPr>
          <w:rFonts w:asciiTheme="minorHAnsi" w:hAnsiTheme="minorHAnsi" w:cstheme="minorHAnsi"/>
          <w:szCs w:val="24"/>
        </w:rPr>
        <w:t>VI</w:t>
      </w:r>
      <w:r w:rsidRPr="002212FC">
        <w:rPr>
          <w:rFonts w:asciiTheme="minorHAnsi" w:hAnsiTheme="minorHAnsi" w:cstheme="minorHAnsi"/>
          <w:szCs w:val="24"/>
        </w:rPr>
        <w:t xml:space="preserve">II, da Lei nº 14.133/2021, pois o valor total de </w:t>
      </w:r>
      <w:r w:rsidR="009A406D" w:rsidRPr="009A406D">
        <w:rPr>
          <w:rFonts w:asciiTheme="minorHAnsi" w:hAnsiTheme="minorHAnsi" w:cstheme="minorHAnsi"/>
          <w:szCs w:val="24"/>
        </w:rPr>
        <w:t>R$15.100,00</w:t>
      </w:r>
      <w:r w:rsidR="009A406D">
        <w:rPr>
          <w:rFonts w:asciiTheme="minorHAnsi" w:hAnsiTheme="minorHAnsi" w:cstheme="minorHAnsi"/>
          <w:szCs w:val="24"/>
        </w:rPr>
        <w:t xml:space="preserve"> </w:t>
      </w:r>
      <w:r w:rsidRPr="002212FC">
        <w:rPr>
          <w:rFonts w:asciiTheme="minorHAnsi" w:hAnsiTheme="minorHAnsi" w:cstheme="minorHAnsi"/>
          <w:szCs w:val="24"/>
        </w:rPr>
        <w:lastRenderedPageBreak/>
        <w:t>está abaixo do limite vigente para contratação de serviços comuns em 202</w:t>
      </w:r>
      <w:r w:rsidR="00D018C5">
        <w:rPr>
          <w:rFonts w:asciiTheme="minorHAnsi" w:hAnsiTheme="minorHAnsi" w:cstheme="minorHAnsi"/>
          <w:szCs w:val="24"/>
        </w:rPr>
        <w:t>6</w:t>
      </w:r>
      <w:r w:rsidRPr="002212FC">
        <w:rPr>
          <w:rFonts w:asciiTheme="minorHAnsi" w:hAnsiTheme="minorHAnsi" w:cstheme="minorHAnsi"/>
          <w:szCs w:val="24"/>
        </w:rPr>
        <w:t xml:space="preserve">, conforme atualização normativa aplicável. </w:t>
      </w:r>
      <w:r w:rsidR="00A00CAE" w:rsidRPr="002212FC">
        <w:rPr>
          <w:rFonts w:asciiTheme="minorHAnsi" w:hAnsiTheme="minorHAnsi" w:cstheme="minorHAnsi"/>
          <w:szCs w:val="24"/>
        </w:rPr>
        <w:t xml:space="preserve">  </w:t>
      </w:r>
    </w:p>
    <w:p w14:paraId="08256290" w14:textId="77777777" w:rsidR="00C14370" w:rsidRPr="005A5AD4" w:rsidRDefault="00C14370" w:rsidP="00D163D0">
      <w:pPr>
        <w:pStyle w:val="Corpodetexto3"/>
        <w:rPr>
          <w:rFonts w:asciiTheme="minorHAnsi" w:hAnsiTheme="minorHAnsi" w:cstheme="minorHAnsi"/>
          <w:sz w:val="16"/>
          <w:szCs w:val="16"/>
        </w:rPr>
      </w:pPr>
    </w:p>
    <w:p w14:paraId="1B288143" w14:textId="77777777" w:rsidR="00A00CAE" w:rsidRPr="005A5AD4" w:rsidRDefault="00A00CAE" w:rsidP="00F55357">
      <w:pPr>
        <w:pStyle w:val="Corpodetexto3"/>
        <w:ind w:firstLine="709"/>
        <w:rPr>
          <w:rFonts w:asciiTheme="minorHAnsi" w:hAnsiTheme="minorHAnsi" w:cstheme="minorHAnsi"/>
          <w:sz w:val="16"/>
          <w:szCs w:val="16"/>
        </w:rPr>
      </w:pPr>
    </w:p>
    <w:p w14:paraId="2247047F" w14:textId="77777777" w:rsidR="00677E1C" w:rsidRPr="002212FC" w:rsidRDefault="00677E1C" w:rsidP="00F55357">
      <w:pPr>
        <w:spacing w:after="0" w:line="240" w:lineRule="auto"/>
        <w:ind w:firstLine="709"/>
        <w:jc w:val="center"/>
        <w:rPr>
          <w:rFonts w:cstheme="minorHAnsi"/>
          <w:b/>
          <w:sz w:val="2"/>
          <w:szCs w:val="2"/>
        </w:rPr>
      </w:pPr>
    </w:p>
    <w:p w14:paraId="7BF3AE85" w14:textId="157E535A"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 xml:space="preserve">Prefeitura Municipal de </w:t>
      </w:r>
      <w:proofErr w:type="spellStart"/>
      <w:r w:rsidRPr="002212FC">
        <w:rPr>
          <w:rFonts w:cstheme="minorHAnsi"/>
          <w:b/>
          <w:sz w:val="24"/>
          <w:szCs w:val="24"/>
        </w:rPr>
        <w:t>Seberi</w:t>
      </w:r>
      <w:proofErr w:type="spellEnd"/>
      <w:r w:rsidRPr="002212FC">
        <w:rPr>
          <w:rFonts w:cstheme="minorHAnsi"/>
          <w:b/>
          <w:sz w:val="24"/>
          <w:szCs w:val="24"/>
        </w:rPr>
        <w:t xml:space="preserve">/RS, </w:t>
      </w:r>
      <w:r w:rsidR="009A406D">
        <w:rPr>
          <w:rFonts w:cstheme="minorHAnsi"/>
          <w:b/>
          <w:sz w:val="24"/>
          <w:szCs w:val="24"/>
        </w:rPr>
        <w:t>02</w:t>
      </w:r>
      <w:r w:rsidR="00BF2664">
        <w:rPr>
          <w:rFonts w:cstheme="minorHAnsi"/>
          <w:b/>
          <w:sz w:val="24"/>
          <w:szCs w:val="24"/>
        </w:rPr>
        <w:t xml:space="preserve"> de </w:t>
      </w:r>
      <w:r w:rsidR="009A406D">
        <w:rPr>
          <w:rFonts w:cstheme="minorHAnsi"/>
          <w:b/>
          <w:sz w:val="24"/>
          <w:szCs w:val="24"/>
        </w:rPr>
        <w:t>fevereiro</w:t>
      </w:r>
      <w:r w:rsidRPr="002212FC">
        <w:rPr>
          <w:rFonts w:cstheme="minorHAnsi"/>
          <w:b/>
          <w:sz w:val="24"/>
          <w:szCs w:val="24"/>
        </w:rPr>
        <w:t xml:space="preserve"> de 202</w:t>
      </w:r>
      <w:r w:rsidR="00D018C5">
        <w:rPr>
          <w:rFonts w:cstheme="minorHAnsi"/>
          <w:b/>
          <w:sz w:val="24"/>
          <w:szCs w:val="24"/>
        </w:rPr>
        <w:t>6</w:t>
      </w:r>
      <w:r w:rsidRPr="002212FC">
        <w:rPr>
          <w:rFonts w:cstheme="minorHAnsi"/>
          <w:b/>
          <w:sz w:val="24"/>
          <w:szCs w:val="24"/>
        </w:rPr>
        <w:t>.</w:t>
      </w:r>
    </w:p>
    <w:p w14:paraId="265D5220" w14:textId="77777777" w:rsidR="00F55357" w:rsidRPr="002212FC" w:rsidRDefault="00F55357" w:rsidP="00F55357">
      <w:pPr>
        <w:spacing w:after="0" w:line="240" w:lineRule="auto"/>
        <w:ind w:firstLine="709"/>
        <w:jc w:val="center"/>
        <w:rPr>
          <w:rFonts w:cstheme="minorHAnsi"/>
          <w:b/>
          <w:sz w:val="10"/>
          <w:szCs w:val="10"/>
        </w:rPr>
      </w:pPr>
    </w:p>
    <w:p w14:paraId="5A834546" w14:textId="77777777" w:rsidR="00937716" w:rsidRPr="002212FC" w:rsidRDefault="00937716" w:rsidP="00F55357">
      <w:pPr>
        <w:spacing w:after="0" w:line="240" w:lineRule="auto"/>
        <w:ind w:firstLine="709"/>
        <w:jc w:val="center"/>
        <w:rPr>
          <w:rFonts w:cstheme="minorHAnsi"/>
          <w:b/>
          <w:sz w:val="10"/>
          <w:szCs w:val="10"/>
        </w:rPr>
      </w:pPr>
    </w:p>
    <w:p w14:paraId="21347854" w14:textId="77777777" w:rsidR="00BB7165" w:rsidRPr="002212FC" w:rsidRDefault="00BB7165" w:rsidP="00F55357">
      <w:pPr>
        <w:spacing w:after="0" w:line="240" w:lineRule="auto"/>
        <w:ind w:firstLine="709"/>
        <w:jc w:val="center"/>
        <w:rPr>
          <w:rFonts w:cstheme="minorHAnsi"/>
          <w:b/>
          <w:sz w:val="10"/>
          <w:szCs w:val="10"/>
        </w:rPr>
      </w:pPr>
    </w:p>
    <w:p w14:paraId="41C91EBF" w14:textId="77777777" w:rsidR="00144814" w:rsidRDefault="00144814" w:rsidP="00C429BE">
      <w:pPr>
        <w:spacing w:after="0" w:line="240" w:lineRule="auto"/>
        <w:ind w:firstLine="0"/>
        <w:rPr>
          <w:rFonts w:cstheme="minorHAnsi"/>
          <w:b/>
          <w:sz w:val="10"/>
          <w:szCs w:val="10"/>
        </w:rPr>
      </w:pPr>
    </w:p>
    <w:p w14:paraId="5F01B41D" w14:textId="77777777" w:rsidR="00D163D0" w:rsidRDefault="00D163D0" w:rsidP="00C429BE">
      <w:pPr>
        <w:spacing w:after="0" w:line="240" w:lineRule="auto"/>
        <w:ind w:firstLine="0"/>
        <w:rPr>
          <w:rFonts w:cstheme="minorHAnsi"/>
          <w:b/>
          <w:sz w:val="10"/>
          <w:szCs w:val="10"/>
        </w:rPr>
      </w:pPr>
    </w:p>
    <w:p w14:paraId="2AEB2583" w14:textId="77777777" w:rsidR="00D018C5" w:rsidRDefault="00D018C5" w:rsidP="00C429BE">
      <w:pPr>
        <w:spacing w:after="0" w:line="240" w:lineRule="auto"/>
        <w:ind w:firstLine="0"/>
        <w:rPr>
          <w:rFonts w:cstheme="minorHAnsi"/>
          <w:b/>
          <w:sz w:val="10"/>
          <w:szCs w:val="10"/>
        </w:rPr>
      </w:pPr>
    </w:p>
    <w:p w14:paraId="731462D5" w14:textId="77777777" w:rsidR="00D018C5" w:rsidRPr="002212FC" w:rsidRDefault="00D018C5" w:rsidP="00C429BE">
      <w:pPr>
        <w:spacing w:after="0" w:line="240" w:lineRule="auto"/>
        <w:ind w:firstLine="0"/>
        <w:rPr>
          <w:rFonts w:cstheme="minorHAnsi"/>
          <w:b/>
          <w:sz w:val="10"/>
          <w:szCs w:val="10"/>
        </w:rPr>
      </w:pPr>
    </w:p>
    <w:p w14:paraId="31477420" w14:textId="77777777" w:rsidR="00BB7165" w:rsidRPr="002212FC" w:rsidRDefault="00BB7165" w:rsidP="00F55357">
      <w:pPr>
        <w:spacing w:after="0" w:line="240" w:lineRule="auto"/>
        <w:ind w:firstLine="709"/>
        <w:jc w:val="center"/>
        <w:rPr>
          <w:rFonts w:cstheme="minorHAnsi"/>
          <w:b/>
          <w:sz w:val="2"/>
          <w:szCs w:val="2"/>
        </w:rPr>
      </w:pPr>
    </w:p>
    <w:p w14:paraId="62AB314A" w14:textId="513A5E10"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Assessoria Jurídica</w:t>
      </w:r>
    </w:p>
    <w:p w14:paraId="52AE8B21" w14:textId="77777777" w:rsidR="00937716" w:rsidRPr="002212FC" w:rsidRDefault="00937716" w:rsidP="002D221C">
      <w:pPr>
        <w:spacing w:after="0" w:line="240" w:lineRule="auto"/>
        <w:ind w:firstLine="0"/>
        <w:rPr>
          <w:rFonts w:cstheme="minorHAnsi"/>
          <w:b/>
          <w:sz w:val="2"/>
          <w:szCs w:val="2"/>
        </w:rPr>
      </w:pPr>
    </w:p>
    <w:p w14:paraId="103BE687" w14:textId="77777777" w:rsidR="00937716" w:rsidRPr="002212FC" w:rsidRDefault="00937716" w:rsidP="00F55357">
      <w:pPr>
        <w:spacing w:after="0" w:line="240" w:lineRule="auto"/>
        <w:ind w:firstLine="709"/>
        <w:jc w:val="center"/>
        <w:rPr>
          <w:rFonts w:cstheme="minorHAnsi"/>
          <w:b/>
          <w:sz w:val="2"/>
          <w:szCs w:val="2"/>
        </w:rPr>
      </w:pPr>
    </w:p>
    <w:p w14:paraId="25F321C6" w14:textId="668EB607"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 xml:space="preserve">R. h. </w:t>
      </w:r>
    </w:p>
    <w:p w14:paraId="6DA37643" w14:textId="1DCD3557" w:rsidR="00A00CAE" w:rsidRPr="002212FC" w:rsidRDefault="00A00CAE" w:rsidP="006D10E6">
      <w:pPr>
        <w:pStyle w:val="Corpodetexto2"/>
        <w:ind w:firstLine="709"/>
        <w:jc w:val="both"/>
        <w:rPr>
          <w:rFonts w:asciiTheme="minorHAnsi" w:hAnsiTheme="minorHAnsi" w:cstheme="minorHAnsi"/>
          <w:szCs w:val="24"/>
        </w:rPr>
      </w:pPr>
      <w:r w:rsidRPr="002212FC">
        <w:rPr>
          <w:rFonts w:asciiTheme="minorHAnsi" w:hAnsiTheme="minorHAnsi" w:cstheme="minorHAnsi"/>
          <w:szCs w:val="24"/>
        </w:rPr>
        <w:t>Diante do exposto, cumpridas as formalidades legais do Artigo 75,</w:t>
      </w:r>
      <w:r w:rsidR="00BB7165" w:rsidRPr="002212FC">
        <w:rPr>
          <w:rFonts w:asciiTheme="minorHAnsi" w:hAnsiTheme="minorHAnsi" w:cstheme="minorHAnsi"/>
          <w:szCs w:val="24"/>
        </w:rPr>
        <w:t xml:space="preserve"> Inciso </w:t>
      </w:r>
      <w:r w:rsidR="00D018C5">
        <w:rPr>
          <w:rFonts w:asciiTheme="minorHAnsi" w:hAnsiTheme="minorHAnsi" w:cstheme="minorHAnsi"/>
          <w:szCs w:val="24"/>
        </w:rPr>
        <w:t>VI</w:t>
      </w:r>
      <w:r w:rsidR="00BB7165" w:rsidRPr="002212FC">
        <w:rPr>
          <w:rFonts w:asciiTheme="minorHAnsi" w:hAnsiTheme="minorHAnsi" w:cstheme="minorHAnsi"/>
          <w:szCs w:val="24"/>
        </w:rPr>
        <w:t>I</w:t>
      </w:r>
      <w:r w:rsidR="0031259E" w:rsidRPr="002212FC">
        <w:rPr>
          <w:rFonts w:asciiTheme="minorHAnsi" w:hAnsiTheme="minorHAnsi" w:cstheme="minorHAnsi"/>
          <w:szCs w:val="24"/>
        </w:rPr>
        <w:t>I,</w:t>
      </w:r>
      <w:r w:rsidRPr="002212FC">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Pr="002212FC" w:rsidRDefault="00C14370" w:rsidP="00F55357">
      <w:pPr>
        <w:pStyle w:val="Corpodetexto2"/>
        <w:ind w:firstLine="709"/>
        <w:rPr>
          <w:rFonts w:asciiTheme="minorHAnsi" w:hAnsiTheme="minorHAnsi" w:cstheme="minorHAnsi"/>
          <w:szCs w:val="24"/>
        </w:rPr>
      </w:pPr>
    </w:p>
    <w:p w14:paraId="2DFD25C5" w14:textId="77777777" w:rsidR="00C14370" w:rsidRPr="002212FC" w:rsidRDefault="00C14370" w:rsidP="00F55357">
      <w:pPr>
        <w:pStyle w:val="Corpodetexto2"/>
        <w:ind w:firstLine="709"/>
        <w:rPr>
          <w:rFonts w:asciiTheme="minorHAnsi" w:hAnsiTheme="minorHAnsi" w:cstheme="minorHAnsi"/>
          <w:szCs w:val="24"/>
        </w:rPr>
      </w:pPr>
    </w:p>
    <w:p w14:paraId="361DA87E" w14:textId="77777777" w:rsidR="00937716" w:rsidRPr="002212FC" w:rsidRDefault="00937716" w:rsidP="00F55357">
      <w:pPr>
        <w:pStyle w:val="Corpodetexto2"/>
        <w:ind w:firstLine="709"/>
        <w:rPr>
          <w:rFonts w:asciiTheme="minorHAnsi" w:hAnsiTheme="minorHAnsi" w:cstheme="minorHAnsi"/>
          <w:b/>
          <w:sz w:val="2"/>
          <w:szCs w:val="2"/>
        </w:rPr>
      </w:pPr>
    </w:p>
    <w:p w14:paraId="54C9D460" w14:textId="106F12BA" w:rsidR="00144814" w:rsidRPr="002212FC" w:rsidRDefault="00A00CAE" w:rsidP="00C429BE">
      <w:pPr>
        <w:spacing w:after="0" w:line="240" w:lineRule="auto"/>
        <w:ind w:firstLine="709"/>
        <w:jc w:val="center"/>
        <w:rPr>
          <w:rFonts w:cstheme="minorHAnsi"/>
          <w:b/>
          <w:sz w:val="24"/>
          <w:szCs w:val="24"/>
        </w:rPr>
      </w:pPr>
      <w:r w:rsidRPr="002212FC">
        <w:rPr>
          <w:rFonts w:cstheme="minorHAnsi"/>
          <w:b/>
          <w:sz w:val="24"/>
          <w:szCs w:val="24"/>
        </w:rPr>
        <w:t xml:space="preserve">Prefeitura Municipal de </w:t>
      </w:r>
      <w:proofErr w:type="spellStart"/>
      <w:r w:rsidRPr="002212FC">
        <w:rPr>
          <w:rFonts w:cstheme="minorHAnsi"/>
          <w:b/>
          <w:sz w:val="24"/>
          <w:szCs w:val="24"/>
        </w:rPr>
        <w:t>Seberi</w:t>
      </w:r>
      <w:proofErr w:type="spellEnd"/>
      <w:r w:rsidRPr="002212FC">
        <w:rPr>
          <w:rFonts w:cstheme="minorHAnsi"/>
          <w:b/>
          <w:sz w:val="24"/>
          <w:szCs w:val="24"/>
        </w:rPr>
        <w:t xml:space="preserve">/RS, </w:t>
      </w:r>
      <w:r w:rsidR="009A406D">
        <w:rPr>
          <w:rFonts w:cstheme="minorHAnsi"/>
          <w:b/>
          <w:sz w:val="24"/>
          <w:szCs w:val="24"/>
        </w:rPr>
        <w:t>02 de fevereiro</w:t>
      </w:r>
      <w:r w:rsidR="009A406D" w:rsidRPr="002212FC">
        <w:rPr>
          <w:rFonts w:cstheme="minorHAnsi"/>
          <w:b/>
          <w:sz w:val="24"/>
          <w:szCs w:val="24"/>
        </w:rPr>
        <w:t xml:space="preserve"> </w:t>
      </w:r>
      <w:r w:rsidR="00BC07E6" w:rsidRPr="002212FC">
        <w:rPr>
          <w:rFonts w:cstheme="minorHAnsi"/>
          <w:b/>
          <w:sz w:val="24"/>
          <w:szCs w:val="24"/>
        </w:rPr>
        <w:t>de 202</w:t>
      </w:r>
      <w:r w:rsidR="00D018C5">
        <w:rPr>
          <w:rFonts w:cstheme="minorHAnsi"/>
          <w:b/>
          <w:sz w:val="24"/>
          <w:szCs w:val="24"/>
        </w:rPr>
        <w:t>6</w:t>
      </w:r>
      <w:r w:rsidRPr="002212FC">
        <w:rPr>
          <w:rFonts w:cstheme="minorHAnsi"/>
          <w:b/>
          <w:sz w:val="24"/>
          <w:szCs w:val="24"/>
        </w:rPr>
        <w:t>.</w:t>
      </w:r>
    </w:p>
    <w:p w14:paraId="56E32C29" w14:textId="77777777" w:rsidR="00C429BE" w:rsidRPr="002212FC" w:rsidRDefault="00C429BE" w:rsidP="00677E1C">
      <w:pPr>
        <w:spacing w:after="0" w:line="240" w:lineRule="auto"/>
        <w:ind w:firstLine="709"/>
        <w:jc w:val="center"/>
        <w:rPr>
          <w:rFonts w:cstheme="minorHAnsi"/>
          <w:b/>
          <w:sz w:val="24"/>
          <w:szCs w:val="24"/>
        </w:rPr>
      </w:pPr>
    </w:p>
    <w:p w14:paraId="28DD5A8D" w14:textId="77777777" w:rsidR="00D163D0" w:rsidRDefault="00D163D0" w:rsidP="00EF2DAD">
      <w:pPr>
        <w:spacing w:after="0" w:line="240" w:lineRule="auto"/>
        <w:ind w:firstLine="709"/>
        <w:jc w:val="center"/>
        <w:rPr>
          <w:rFonts w:cstheme="minorHAnsi"/>
          <w:b/>
          <w:sz w:val="24"/>
          <w:szCs w:val="24"/>
        </w:rPr>
      </w:pPr>
    </w:p>
    <w:p w14:paraId="2ED8383F" w14:textId="77777777" w:rsidR="00D018C5" w:rsidRDefault="00D018C5" w:rsidP="00EF2DAD">
      <w:pPr>
        <w:spacing w:after="0" w:line="240" w:lineRule="auto"/>
        <w:ind w:firstLine="709"/>
        <w:jc w:val="center"/>
        <w:rPr>
          <w:rFonts w:cstheme="minorHAnsi"/>
          <w:b/>
          <w:sz w:val="24"/>
          <w:szCs w:val="24"/>
        </w:rPr>
      </w:pPr>
    </w:p>
    <w:p w14:paraId="61459305" w14:textId="5F67B6D1" w:rsidR="002212FC" w:rsidRDefault="00A00CAE" w:rsidP="00EF2DAD">
      <w:pPr>
        <w:spacing w:after="0" w:line="240" w:lineRule="auto"/>
        <w:ind w:firstLine="709"/>
        <w:jc w:val="center"/>
        <w:rPr>
          <w:rFonts w:cstheme="minorHAnsi"/>
          <w:b/>
          <w:sz w:val="24"/>
          <w:szCs w:val="24"/>
        </w:rPr>
      </w:pPr>
      <w:r w:rsidRPr="002212FC">
        <w:rPr>
          <w:rFonts w:cstheme="minorHAnsi"/>
          <w:b/>
          <w:sz w:val="24"/>
          <w:szCs w:val="24"/>
        </w:rPr>
        <w:br/>
        <w:t>Adilson Adam Balestrin</w:t>
      </w:r>
      <w:r w:rsidRPr="002212FC">
        <w:rPr>
          <w:rFonts w:cstheme="minorHAnsi"/>
          <w:b/>
          <w:sz w:val="24"/>
          <w:szCs w:val="24"/>
        </w:rPr>
        <w:br/>
        <w:t>Prefeito Municipal</w:t>
      </w:r>
      <w:bookmarkEnd w:id="0"/>
    </w:p>
    <w:p w14:paraId="3BF890AF" w14:textId="77777777" w:rsidR="004B4608" w:rsidRDefault="004B4608" w:rsidP="00EF2DAD">
      <w:pPr>
        <w:spacing w:after="0" w:line="240" w:lineRule="auto"/>
        <w:ind w:firstLine="709"/>
        <w:jc w:val="center"/>
        <w:rPr>
          <w:rFonts w:cstheme="minorHAnsi"/>
          <w:b/>
          <w:sz w:val="24"/>
          <w:szCs w:val="24"/>
        </w:rPr>
      </w:pPr>
    </w:p>
    <w:p w14:paraId="4B7783C0" w14:textId="77777777" w:rsidR="004B4608" w:rsidRDefault="004B4608" w:rsidP="00EF2DAD">
      <w:pPr>
        <w:spacing w:after="0" w:line="240" w:lineRule="auto"/>
        <w:ind w:firstLine="709"/>
        <w:jc w:val="center"/>
        <w:rPr>
          <w:rFonts w:cstheme="minorHAnsi"/>
          <w:b/>
          <w:sz w:val="24"/>
          <w:szCs w:val="24"/>
        </w:rPr>
      </w:pPr>
    </w:p>
    <w:p w14:paraId="62B37625" w14:textId="77777777" w:rsidR="004B4608" w:rsidRDefault="004B4608" w:rsidP="00EF2DAD">
      <w:pPr>
        <w:spacing w:after="0" w:line="240" w:lineRule="auto"/>
        <w:ind w:firstLine="709"/>
        <w:jc w:val="center"/>
        <w:rPr>
          <w:rFonts w:cstheme="minorHAnsi"/>
          <w:b/>
          <w:sz w:val="24"/>
          <w:szCs w:val="24"/>
        </w:rPr>
      </w:pPr>
    </w:p>
    <w:p w14:paraId="690A79E0" w14:textId="77777777" w:rsidR="006D10E6" w:rsidRDefault="006D10E6" w:rsidP="005A5AD4">
      <w:pPr>
        <w:spacing w:after="0" w:line="240" w:lineRule="auto"/>
        <w:ind w:firstLine="0"/>
        <w:rPr>
          <w:rFonts w:cstheme="minorHAnsi"/>
          <w:b/>
          <w:sz w:val="24"/>
          <w:szCs w:val="24"/>
        </w:rPr>
      </w:pPr>
    </w:p>
    <w:p w14:paraId="6BB34721" w14:textId="77777777" w:rsidR="009D1032" w:rsidRDefault="009D1032" w:rsidP="005A5AD4">
      <w:pPr>
        <w:spacing w:after="0" w:line="240" w:lineRule="auto"/>
        <w:ind w:firstLine="0"/>
        <w:rPr>
          <w:rFonts w:cstheme="minorHAnsi"/>
          <w:b/>
          <w:sz w:val="24"/>
          <w:szCs w:val="24"/>
        </w:rPr>
      </w:pPr>
    </w:p>
    <w:p w14:paraId="7C938B10" w14:textId="77777777" w:rsidR="009D1032" w:rsidRDefault="009D1032" w:rsidP="005A5AD4">
      <w:pPr>
        <w:spacing w:after="0" w:line="240" w:lineRule="auto"/>
        <w:ind w:firstLine="0"/>
        <w:rPr>
          <w:rFonts w:cstheme="minorHAnsi"/>
          <w:b/>
          <w:sz w:val="24"/>
          <w:szCs w:val="24"/>
        </w:rPr>
      </w:pPr>
    </w:p>
    <w:p w14:paraId="2943D32B" w14:textId="77777777" w:rsidR="009D1032" w:rsidRDefault="009D1032" w:rsidP="005A5AD4">
      <w:pPr>
        <w:spacing w:after="0" w:line="240" w:lineRule="auto"/>
        <w:ind w:firstLine="0"/>
        <w:rPr>
          <w:rFonts w:cstheme="minorHAnsi"/>
          <w:b/>
          <w:sz w:val="24"/>
          <w:szCs w:val="24"/>
        </w:rPr>
      </w:pPr>
    </w:p>
    <w:p w14:paraId="30A43492" w14:textId="77777777" w:rsidR="009D1032" w:rsidRDefault="009D1032" w:rsidP="005A5AD4">
      <w:pPr>
        <w:spacing w:after="0" w:line="240" w:lineRule="auto"/>
        <w:ind w:firstLine="0"/>
        <w:rPr>
          <w:rFonts w:cstheme="minorHAnsi"/>
          <w:b/>
          <w:sz w:val="24"/>
          <w:szCs w:val="24"/>
        </w:rPr>
      </w:pPr>
    </w:p>
    <w:p w14:paraId="55265601" w14:textId="77777777" w:rsidR="009D1032" w:rsidRDefault="009D1032" w:rsidP="005A5AD4">
      <w:pPr>
        <w:spacing w:after="0" w:line="240" w:lineRule="auto"/>
        <w:ind w:firstLine="0"/>
        <w:rPr>
          <w:rFonts w:cstheme="minorHAnsi"/>
          <w:b/>
          <w:sz w:val="24"/>
          <w:szCs w:val="24"/>
        </w:rPr>
      </w:pPr>
    </w:p>
    <w:p w14:paraId="321423A8" w14:textId="77777777" w:rsidR="009D1032" w:rsidRDefault="009D1032" w:rsidP="005A5AD4">
      <w:pPr>
        <w:spacing w:after="0" w:line="240" w:lineRule="auto"/>
        <w:ind w:firstLine="0"/>
        <w:rPr>
          <w:rFonts w:cstheme="minorHAnsi"/>
          <w:b/>
          <w:sz w:val="24"/>
          <w:szCs w:val="24"/>
        </w:rPr>
      </w:pPr>
    </w:p>
    <w:p w14:paraId="6597F313" w14:textId="77777777" w:rsidR="009D1032" w:rsidRDefault="009D1032" w:rsidP="005A5AD4">
      <w:pPr>
        <w:spacing w:after="0" w:line="240" w:lineRule="auto"/>
        <w:ind w:firstLine="0"/>
        <w:rPr>
          <w:rFonts w:cstheme="minorHAnsi"/>
          <w:b/>
          <w:sz w:val="24"/>
          <w:szCs w:val="24"/>
        </w:rPr>
      </w:pPr>
    </w:p>
    <w:p w14:paraId="07FA31CA" w14:textId="77777777" w:rsidR="009D1032" w:rsidRDefault="009D1032" w:rsidP="005A5AD4">
      <w:pPr>
        <w:spacing w:after="0" w:line="240" w:lineRule="auto"/>
        <w:ind w:firstLine="0"/>
        <w:rPr>
          <w:rFonts w:cstheme="minorHAnsi"/>
          <w:b/>
          <w:sz w:val="24"/>
          <w:szCs w:val="24"/>
        </w:rPr>
      </w:pPr>
    </w:p>
    <w:p w14:paraId="625FC44B" w14:textId="77777777" w:rsidR="009D1032" w:rsidRDefault="009D1032" w:rsidP="005A5AD4">
      <w:pPr>
        <w:spacing w:after="0" w:line="240" w:lineRule="auto"/>
        <w:ind w:firstLine="0"/>
        <w:rPr>
          <w:rFonts w:cstheme="minorHAnsi"/>
          <w:b/>
          <w:sz w:val="24"/>
          <w:szCs w:val="24"/>
        </w:rPr>
      </w:pPr>
    </w:p>
    <w:p w14:paraId="336179B1" w14:textId="77777777" w:rsidR="009D1032" w:rsidRDefault="009D1032" w:rsidP="005A5AD4">
      <w:pPr>
        <w:spacing w:after="0" w:line="240" w:lineRule="auto"/>
        <w:ind w:firstLine="0"/>
        <w:rPr>
          <w:rFonts w:cstheme="minorHAnsi"/>
          <w:b/>
          <w:sz w:val="24"/>
          <w:szCs w:val="24"/>
        </w:rPr>
      </w:pPr>
    </w:p>
    <w:p w14:paraId="62B717B1" w14:textId="77777777" w:rsidR="009D1032" w:rsidRDefault="009D1032" w:rsidP="005A5AD4">
      <w:pPr>
        <w:spacing w:after="0" w:line="240" w:lineRule="auto"/>
        <w:ind w:firstLine="0"/>
        <w:rPr>
          <w:rFonts w:cstheme="minorHAnsi"/>
          <w:b/>
          <w:sz w:val="24"/>
          <w:szCs w:val="24"/>
        </w:rPr>
      </w:pPr>
    </w:p>
    <w:p w14:paraId="539BCCDA" w14:textId="77777777" w:rsidR="009A406D" w:rsidRDefault="009A406D" w:rsidP="005A5AD4">
      <w:pPr>
        <w:spacing w:after="0" w:line="240" w:lineRule="auto"/>
        <w:ind w:firstLine="0"/>
        <w:rPr>
          <w:rFonts w:cstheme="minorHAnsi"/>
          <w:b/>
          <w:sz w:val="24"/>
          <w:szCs w:val="24"/>
        </w:rPr>
      </w:pPr>
    </w:p>
    <w:p w14:paraId="1A3F13B6" w14:textId="77777777" w:rsidR="009A406D" w:rsidRDefault="009A406D" w:rsidP="005A5AD4">
      <w:pPr>
        <w:spacing w:after="0" w:line="240" w:lineRule="auto"/>
        <w:ind w:firstLine="0"/>
        <w:rPr>
          <w:rFonts w:cstheme="minorHAnsi"/>
          <w:b/>
          <w:sz w:val="24"/>
          <w:szCs w:val="24"/>
        </w:rPr>
      </w:pPr>
    </w:p>
    <w:p w14:paraId="458FE653" w14:textId="77777777" w:rsidR="009A406D" w:rsidRDefault="009A406D" w:rsidP="005A5AD4">
      <w:pPr>
        <w:spacing w:after="0" w:line="240" w:lineRule="auto"/>
        <w:ind w:firstLine="0"/>
        <w:rPr>
          <w:rFonts w:cstheme="minorHAnsi"/>
          <w:b/>
          <w:sz w:val="24"/>
          <w:szCs w:val="24"/>
        </w:rPr>
      </w:pPr>
    </w:p>
    <w:p w14:paraId="28EDE951" w14:textId="77777777" w:rsidR="009A406D" w:rsidRDefault="009A406D" w:rsidP="005A5AD4">
      <w:pPr>
        <w:spacing w:after="0" w:line="240" w:lineRule="auto"/>
        <w:ind w:firstLine="0"/>
        <w:rPr>
          <w:rFonts w:cstheme="minorHAnsi"/>
          <w:b/>
          <w:sz w:val="24"/>
          <w:szCs w:val="24"/>
        </w:rPr>
      </w:pPr>
    </w:p>
    <w:p w14:paraId="44D7FB6A" w14:textId="77777777" w:rsidR="009A406D" w:rsidRDefault="009A406D" w:rsidP="005A5AD4">
      <w:pPr>
        <w:spacing w:after="0" w:line="240" w:lineRule="auto"/>
        <w:ind w:firstLine="0"/>
        <w:rPr>
          <w:rFonts w:cstheme="minorHAnsi"/>
          <w:b/>
          <w:sz w:val="24"/>
          <w:szCs w:val="24"/>
        </w:rPr>
      </w:pPr>
    </w:p>
    <w:p w14:paraId="7E025643" w14:textId="77777777" w:rsidR="009A406D" w:rsidRDefault="009A406D" w:rsidP="005A5AD4">
      <w:pPr>
        <w:spacing w:after="0" w:line="240" w:lineRule="auto"/>
        <w:ind w:firstLine="0"/>
        <w:rPr>
          <w:rFonts w:cstheme="minorHAnsi"/>
          <w:b/>
          <w:sz w:val="24"/>
          <w:szCs w:val="24"/>
        </w:rPr>
      </w:pPr>
    </w:p>
    <w:p w14:paraId="2F61647D" w14:textId="77777777" w:rsidR="009A406D" w:rsidRDefault="009A406D" w:rsidP="005A5AD4">
      <w:pPr>
        <w:spacing w:after="0" w:line="240" w:lineRule="auto"/>
        <w:ind w:firstLine="0"/>
        <w:rPr>
          <w:rFonts w:cstheme="minorHAnsi"/>
          <w:b/>
          <w:sz w:val="24"/>
          <w:szCs w:val="24"/>
        </w:rPr>
      </w:pPr>
    </w:p>
    <w:p w14:paraId="59F0C554" w14:textId="77777777" w:rsidR="009A406D" w:rsidRDefault="009A406D" w:rsidP="005A5AD4">
      <w:pPr>
        <w:spacing w:after="0" w:line="240" w:lineRule="auto"/>
        <w:ind w:firstLine="0"/>
        <w:rPr>
          <w:rFonts w:cstheme="minorHAnsi"/>
          <w:b/>
          <w:sz w:val="24"/>
          <w:szCs w:val="24"/>
        </w:rPr>
      </w:pPr>
    </w:p>
    <w:p w14:paraId="16EF1527" w14:textId="77777777" w:rsidR="009A406D" w:rsidRDefault="009A406D" w:rsidP="005A5AD4">
      <w:pPr>
        <w:spacing w:after="0" w:line="240" w:lineRule="auto"/>
        <w:ind w:firstLine="0"/>
        <w:rPr>
          <w:rFonts w:cstheme="minorHAnsi"/>
          <w:b/>
          <w:sz w:val="24"/>
          <w:szCs w:val="24"/>
        </w:rPr>
      </w:pPr>
    </w:p>
    <w:p w14:paraId="62299730" w14:textId="77777777" w:rsidR="009A406D" w:rsidRDefault="009A406D" w:rsidP="005A5AD4">
      <w:pPr>
        <w:spacing w:after="0" w:line="240" w:lineRule="auto"/>
        <w:ind w:firstLine="0"/>
        <w:rPr>
          <w:rFonts w:cstheme="minorHAnsi"/>
          <w:b/>
          <w:sz w:val="24"/>
          <w:szCs w:val="24"/>
        </w:rPr>
      </w:pPr>
    </w:p>
    <w:p w14:paraId="429F106C" w14:textId="77777777" w:rsidR="003321F5" w:rsidRDefault="003321F5" w:rsidP="005A5AD4">
      <w:pPr>
        <w:spacing w:after="0" w:line="240" w:lineRule="auto"/>
        <w:ind w:firstLine="0"/>
        <w:rPr>
          <w:rFonts w:cstheme="minorHAnsi"/>
          <w:b/>
          <w:sz w:val="24"/>
          <w:szCs w:val="24"/>
        </w:rPr>
      </w:pPr>
    </w:p>
    <w:p w14:paraId="2ABA1690" w14:textId="77777777" w:rsidR="00D018C5" w:rsidRPr="0031259E" w:rsidRDefault="00D018C5" w:rsidP="005A5AD4">
      <w:pPr>
        <w:spacing w:after="0" w:line="240" w:lineRule="auto"/>
        <w:ind w:firstLine="0"/>
        <w:rPr>
          <w:rFonts w:cstheme="minorHAnsi"/>
          <w:b/>
          <w:sz w:val="24"/>
          <w:szCs w:val="24"/>
        </w:rPr>
      </w:pPr>
    </w:p>
    <w:p w14:paraId="45261A81" w14:textId="77777777" w:rsidR="002212FC" w:rsidRDefault="002212FC" w:rsidP="002212FC">
      <w:pPr>
        <w:ind w:firstLine="0"/>
        <w:jc w:val="center"/>
        <w:rPr>
          <w:b/>
          <w:bCs/>
          <w:sz w:val="28"/>
          <w:szCs w:val="28"/>
        </w:rPr>
      </w:pPr>
      <w:r w:rsidRPr="006C6735">
        <w:rPr>
          <w:b/>
          <w:bCs/>
          <w:sz w:val="28"/>
          <w:szCs w:val="28"/>
        </w:rPr>
        <w:lastRenderedPageBreak/>
        <w:t>ANEXOS</w:t>
      </w:r>
    </w:p>
    <w:p w14:paraId="19DB69BC" w14:textId="77777777" w:rsidR="005174E8" w:rsidRDefault="005174E8" w:rsidP="002212FC">
      <w:pPr>
        <w:ind w:firstLine="0"/>
        <w:rPr>
          <w:b/>
          <w:bCs/>
          <w:sz w:val="28"/>
          <w:szCs w:val="28"/>
        </w:rPr>
      </w:pPr>
    </w:p>
    <w:p w14:paraId="3CBE94D6" w14:textId="77777777" w:rsidR="002212FC" w:rsidRPr="006C6735" w:rsidRDefault="002212FC" w:rsidP="002212FC">
      <w:pPr>
        <w:ind w:firstLine="0"/>
        <w:rPr>
          <w:b/>
          <w:bCs/>
          <w:sz w:val="28"/>
          <w:szCs w:val="28"/>
        </w:rPr>
      </w:pPr>
    </w:p>
    <w:p w14:paraId="611B55AD" w14:textId="77777777" w:rsidR="005174E8" w:rsidRDefault="005174E8" w:rsidP="005174E8">
      <w:pPr>
        <w:spacing w:after="0" w:line="240" w:lineRule="auto"/>
        <w:ind w:firstLine="0"/>
        <w:rPr>
          <w:rFonts w:cstheme="minorHAnsi"/>
          <w:i/>
          <w:sz w:val="20"/>
          <w:szCs w:val="20"/>
        </w:rPr>
      </w:pPr>
      <w:bookmarkStart w:id="3" w:name="_Hlk218850023"/>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70B2B1F3" w14:textId="77777777" w:rsidR="005174E8" w:rsidRPr="004F22B0" w:rsidRDefault="005174E8" w:rsidP="005174E8">
      <w:pPr>
        <w:spacing w:after="0" w:line="240" w:lineRule="auto"/>
        <w:ind w:firstLine="0"/>
        <w:rPr>
          <w:rFonts w:cstheme="minorHAnsi"/>
          <w:i/>
          <w:sz w:val="20"/>
          <w:szCs w:val="20"/>
        </w:rPr>
      </w:pPr>
    </w:p>
    <w:p w14:paraId="1261AAE5" w14:textId="77777777" w:rsidR="005174E8" w:rsidRDefault="005174E8" w:rsidP="005174E8">
      <w:pPr>
        <w:spacing w:after="0" w:line="240" w:lineRule="auto"/>
        <w:ind w:firstLine="0"/>
        <w:rPr>
          <w:rFonts w:cstheme="minorHAnsi"/>
          <w:i/>
          <w:sz w:val="20"/>
          <w:szCs w:val="20"/>
        </w:rPr>
      </w:pPr>
    </w:p>
    <w:p w14:paraId="47E5D128" w14:textId="77777777" w:rsidR="005174E8" w:rsidRDefault="005174E8" w:rsidP="005174E8">
      <w:pPr>
        <w:spacing w:after="0" w:line="240" w:lineRule="auto"/>
        <w:ind w:firstLine="0"/>
        <w:rPr>
          <w:rFonts w:cstheme="minorHAnsi"/>
          <w:sz w:val="24"/>
          <w:szCs w:val="24"/>
        </w:rPr>
      </w:pPr>
      <w:r>
        <w:rPr>
          <w:rFonts w:cstheme="minorHAnsi"/>
          <w:sz w:val="24"/>
          <w:szCs w:val="24"/>
        </w:rPr>
        <w:t>DFD Dispensa nº. 11/</w:t>
      </w:r>
      <w:sdt>
        <w:sdtPr>
          <w:rPr>
            <w:rFonts w:cstheme="minorHAnsi"/>
            <w:sz w:val="24"/>
            <w:szCs w:val="24"/>
          </w:rPr>
          <w:id w:val="-1988237914"/>
          <w:placeholder>
            <w:docPart w:val="468C55F84D6E4AC69FA18EC7790C4506"/>
          </w:placeholder>
        </w:sdtPr>
        <w:sdtContent>
          <w:r>
            <w:rPr>
              <w:rFonts w:cstheme="minorHAnsi"/>
              <w:sz w:val="24"/>
              <w:szCs w:val="24"/>
            </w:rPr>
            <w:t>2026</w:t>
          </w:r>
        </w:sdtContent>
      </w:sdt>
    </w:p>
    <w:p w14:paraId="5695CDB0" w14:textId="77777777" w:rsidR="005174E8" w:rsidRPr="00642437" w:rsidRDefault="005174E8" w:rsidP="005174E8">
      <w:pPr>
        <w:spacing w:after="0" w:line="240" w:lineRule="auto"/>
        <w:ind w:firstLine="0"/>
        <w:rPr>
          <w:rFonts w:cstheme="minorHAnsi"/>
          <w:sz w:val="8"/>
          <w:szCs w:val="8"/>
        </w:rPr>
      </w:pPr>
    </w:p>
    <w:p w14:paraId="4C00B0D4" w14:textId="77777777" w:rsidR="005174E8" w:rsidRDefault="005174E8" w:rsidP="005174E8">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468C55F84D6E4AC69FA18EC7790C4506"/>
          </w:placeholder>
        </w:sdtPr>
        <w:sdtContent>
          <w:r>
            <w:rPr>
              <w:rFonts w:cstheme="minorHAnsi"/>
              <w:sz w:val="24"/>
              <w:szCs w:val="24"/>
            </w:rPr>
            <w:t>02</w:t>
          </w:r>
        </w:sdtContent>
      </w:sdt>
      <w:r w:rsidRPr="0046570C">
        <w:rPr>
          <w:rFonts w:cstheme="minorHAnsi"/>
          <w:sz w:val="24"/>
          <w:szCs w:val="24"/>
        </w:rPr>
        <w:t xml:space="preserve"> de </w:t>
      </w:r>
      <w:sdt>
        <w:sdtPr>
          <w:rPr>
            <w:rFonts w:cstheme="minorHAnsi"/>
            <w:sz w:val="24"/>
            <w:szCs w:val="24"/>
          </w:rPr>
          <w:id w:val="-1593009226"/>
          <w:placeholder>
            <w:docPart w:val="468C55F84D6E4AC69FA18EC7790C4506"/>
          </w:placeholder>
        </w:sdtPr>
        <w:sdtContent>
          <w:r>
            <w:rPr>
              <w:rFonts w:cstheme="minorHAnsi"/>
              <w:sz w:val="24"/>
              <w:szCs w:val="24"/>
            </w:rPr>
            <w:t>fevereiro</w:t>
          </w:r>
        </w:sdtContent>
      </w:sdt>
      <w:r w:rsidRPr="0046570C">
        <w:rPr>
          <w:rFonts w:cstheme="minorHAnsi"/>
          <w:sz w:val="24"/>
          <w:szCs w:val="24"/>
        </w:rPr>
        <w:t xml:space="preserve"> de </w:t>
      </w:r>
      <w:sdt>
        <w:sdtPr>
          <w:rPr>
            <w:rFonts w:cstheme="minorHAnsi"/>
            <w:sz w:val="24"/>
            <w:szCs w:val="24"/>
          </w:rPr>
          <w:id w:val="1134376921"/>
          <w:placeholder>
            <w:docPart w:val="468C55F84D6E4AC69FA18EC7790C4506"/>
          </w:placeholder>
        </w:sdtPr>
        <w:sdtContent>
          <w:r>
            <w:rPr>
              <w:rFonts w:cstheme="minorHAnsi"/>
              <w:sz w:val="24"/>
              <w:szCs w:val="24"/>
            </w:rPr>
            <w:t>2026.</w:t>
          </w:r>
        </w:sdtContent>
      </w:sdt>
    </w:p>
    <w:p w14:paraId="518C9154" w14:textId="77777777" w:rsidR="005174E8" w:rsidRPr="0046570C" w:rsidRDefault="005174E8" w:rsidP="005174E8">
      <w:pPr>
        <w:spacing w:after="0" w:line="240" w:lineRule="auto"/>
        <w:ind w:firstLine="0"/>
        <w:rPr>
          <w:rFonts w:cstheme="minorHAnsi"/>
          <w:sz w:val="24"/>
          <w:szCs w:val="24"/>
        </w:rPr>
      </w:pPr>
    </w:p>
    <w:p w14:paraId="18B014F7" w14:textId="77777777" w:rsidR="005174E8" w:rsidRPr="00A37197" w:rsidRDefault="005174E8" w:rsidP="005174E8">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2CDE7492" w14:textId="77777777" w:rsidTr="00FC0B05">
        <w:tc>
          <w:tcPr>
            <w:tcW w:w="9778" w:type="dxa"/>
            <w:shd w:val="clear" w:color="auto" w:fill="D9D9D9" w:themeFill="background1" w:themeFillShade="D9"/>
          </w:tcPr>
          <w:p w14:paraId="36210C37"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1. ORIGEM DA DEMANDA</w:t>
            </w:r>
          </w:p>
        </w:tc>
      </w:tr>
    </w:tbl>
    <w:p w14:paraId="6D2ACFAA" w14:textId="77777777" w:rsidR="005174E8" w:rsidRPr="00970B74" w:rsidRDefault="005174E8" w:rsidP="005174E8">
      <w:pPr>
        <w:spacing w:after="0" w:line="240" w:lineRule="auto"/>
        <w:ind w:firstLine="0"/>
        <w:rPr>
          <w:rFonts w:cstheme="minorHAnsi"/>
          <w:sz w:val="10"/>
          <w:szCs w:val="10"/>
        </w:rPr>
      </w:pPr>
    </w:p>
    <w:p w14:paraId="1E6DA9AA" w14:textId="77777777" w:rsidR="005174E8" w:rsidRDefault="005174E8" w:rsidP="005174E8">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7012B0CD"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Gabinete do Prefeito e do Vice-Prefeito e Gabinete da Primeira-Dama;</w:t>
      </w:r>
    </w:p>
    <w:p w14:paraId="1815A4B5" w14:textId="77777777" w:rsidR="005174E8" w:rsidRPr="00A6012A"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115C6D87" w14:textId="77777777" w:rsidR="005174E8" w:rsidRPr="00A6012A"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21E2893F"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0AB7E804"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4C4CA8C9"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33F3FDDD"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325ECEC5"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7A2F19FA"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7C0497C8"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573FDF8C" w14:textId="77777777" w:rsidR="005174E8" w:rsidRPr="00A6012A"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w:t>
      </w:r>
      <w:r>
        <w:rPr>
          <w:rFonts w:cstheme="minorHAnsi"/>
          <w:color w:val="000000"/>
          <w:sz w:val="24"/>
          <w:szCs w:val="24"/>
          <w:shd w:val="clear" w:color="auto" w:fill="FFFFFF"/>
        </w:rPr>
        <w:t xml:space="preserve"> Administrativo;</w:t>
      </w:r>
    </w:p>
    <w:p w14:paraId="486FDC7E" w14:textId="77777777" w:rsidR="005174E8"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066AB76D" w14:textId="77777777" w:rsidR="005174E8" w:rsidRPr="00E72B3B"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Content>
          <w:r w:rsidRPr="00E72B3B">
            <w:rPr>
              <w:rFonts w:ascii="MS Gothic" w:eastAsia="MS Gothic" w:hAnsi="MS Gothic" w:cs="MS Gothic" w:hint="eastAsia"/>
              <w:b/>
              <w:color w:val="000000"/>
              <w:sz w:val="24"/>
              <w:szCs w:val="24"/>
              <w:lang w:eastAsia="pt-BR"/>
            </w:rPr>
            <w:t>☐</w:t>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470B886B" w14:textId="77777777" w:rsidR="005174E8" w:rsidRPr="00A6012A"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207D5713" w14:textId="77777777" w:rsidR="005174E8" w:rsidRPr="00A6012A" w:rsidRDefault="005174E8" w:rsidP="005174E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03824474" w14:textId="77777777" w:rsidR="005174E8" w:rsidRDefault="005174E8" w:rsidP="005174E8">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172F929D" w14:textId="77777777" w:rsidTr="00FC0B05">
        <w:tc>
          <w:tcPr>
            <w:tcW w:w="9778" w:type="dxa"/>
            <w:shd w:val="clear" w:color="auto" w:fill="D9D9D9" w:themeFill="background1" w:themeFillShade="D9"/>
          </w:tcPr>
          <w:p w14:paraId="3788D3BC"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2. RESUMO DO OBJETO</w:t>
            </w:r>
          </w:p>
        </w:tc>
      </w:tr>
    </w:tbl>
    <w:p w14:paraId="1718572C" w14:textId="77777777" w:rsidR="005174E8" w:rsidRPr="00A5120B" w:rsidRDefault="005174E8" w:rsidP="005174E8">
      <w:pPr>
        <w:spacing w:after="0" w:line="240" w:lineRule="auto"/>
        <w:ind w:firstLine="0"/>
        <w:rPr>
          <w:rFonts w:cstheme="minorHAnsi"/>
          <w:i/>
          <w:sz w:val="10"/>
          <w:szCs w:val="10"/>
        </w:rPr>
      </w:pPr>
    </w:p>
    <w:p w14:paraId="1BD4E710"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Manutenção de veículo(s) automotor(es)</w:t>
      </w:r>
      <w:r w:rsidRPr="00FC13C6">
        <w:rPr>
          <w:rFonts w:cstheme="minorHAnsi"/>
          <w:sz w:val="24"/>
          <w:szCs w:val="24"/>
        </w:rPr>
        <w:t xml:space="preserve"> – </w:t>
      </w:r>
      <w:r>
        <w:rPr>
          <w:rFonts w:cstheme="minorHAnsi"/>
          <w:sz w:val="24"/>
          <w:szCs w:val="24"/>
        </w:rPr>
        <w:t xml:space="preserve">Limite de </w:t>
      </w:r>
      <w:r w:rsidRPr="00642437">
        <w:rPr>
          <w:rFonts w:cstheme="minorHAnsi"/>
          <w:sz w:val="24"/>
          <w:szCs w:val="24"/>
        </w:rPr>
        <w:t>R$ 130.984,20 (cento e trinta mil novecentos e oitenta e quatro reais e vinte centavos)</w:t>
      </w:r>
      <w:r w:rsidRPr="00FC13C6">
        <w:rPr>
          <w:rFonts w:cstheme="minorHAnsi"/>
          <w:sz w:val="24"/>
          <w:szCs w:val="24"/>
        </w:rPr>
        <w:t>.</w:t>
      </w:r>
    </w:p>
    <w:p w14:paraId="51B10D81" w14:textId="77777777" w:rsidR="005174E8" w:rsidRPr="0019427D" w:rsidRDefault="005174E8" w:rsidP="005174E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mão de obra.</w:t>
      </w:r>
    </w:p>
    <w:p w14:paraId="105FECA7" w14:textId="77777777" w:rsidR="005174E8" w:rsidRPr="0019427D" w:rsidRDefault="005174E8" w:rsidP="005174E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M</w:t>
      </w:r>
      <w:r>
        <w:rPr>
          <w:rFonts w:eastAsia="Times New Roman" w:cstheme="minorHAnsi"/>
          <w:color w:val="000000"/>
          <w:sz w:val="24"/>
          <w:szCs w:val="24"/>
          <w:lang w:eastAsia="pt-BR"/>
        </w:rPr>
        <w:t>ã</w:t>
      </w:r>
      <w:r w:rsidRPr="0019427D">
        <w:rPr>
          <w:rFonts w:eastAsia="Times New Roman" w:cstheme="minorHAnsi"/>
          <w:color w:val="000000"/>
          <w:sz w:val="24"/>
          <w:szCs w:val="24"/>
          <w:lang w:eastAsia="pt-BR"/>
        </w:rPr>
        <w:t>o de obra e fornecimento de peças</w:t>
      </w:r>
    </w:p>
    <w:p w14:paraId="4B066D87" w14:textId="77777777" w:rsidR="005174E8" w:rsidRPr="0019427D" w:rsidRDefault="005174E8" w:rsidP="005174E8">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Valor inferior a </w:t>
      </w:r>
      <w:r w:rsidRPr="00642437">
        <w:rPr>
          <w:rFonts w:cstheme="minorHAnsi"/>
          <w:sz w:val="24"/>
          <w:szCs w:val="24"/>
        </w:rPr>
        <w:t>R$ 10.478,74 (dez mil quatrocentos e setenta e oito reais e setenta e quatro centavos)</w:t>
      </w:r>
      <w:r w:rsidRPr="0019427D">
        <w:rPr>
          <w:rFonts w:cstheme="minorHAnsi"/>
          <w:sz w:val="24"/>
          <w:szCs w:val="24"/>
        </w:rPr>
        <w:t>.</w:t>
      </w:r>
    </w:p>
    <w:p w14:paraId="50A4A9FC" w14:textId="77777777" w:rsidR="005174E8" w:rsidRPr="00A5120B" w:rsidRDefault="005174E8" w:rsidP="005174E8">
      <w:pPr>
        <w:spacing w:after="0" w:line="240" w:lineRule="auto"/>
        <w:ind w:left="284" w:firstLine="0"/>
        <w:rPr>
          <w:rFonts w:cstheme="minorHAnsi"/>
          <w:sz w:val="16"/>
          <w:szCs w:val="16"/>
        </w:rPr>
      </w:pPr>
    </w:p>
    <w:p w14:paraId="581A0F7F" w14:textId="77777777" w:rsidR="005174E8" w:rsidRPr="00FC13C6"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6002B7">
        <w:rPr>
          <w:rFonts w:cstheme="minorHAnsi"/>
          <w:b/>
          <w:sz w:val="24"/>
          <w:szCs w:val="24"/>
        </w:rPr>
        <w:t>Serviços diversos</w:t>
      </w:r>
      <w:r w:rsidRPr="00FC13C6">
        <w:rPr>
          <w:rFonts w:cstheme="minorHAnsi"/>
          <w:sz w:val="24"/>
          <w:szCs w:val="24"/>
        </w:rPr>
        <w:t xml:space="preserve"> – Limite de </w:t>
      </w:r>
      <w:bookmarkStart w:id="4" w:name="_Hlk218844282"/>
      <w:r w:rsidRPr="00642437">
        <w:rPr>
          <w:rFonts w:cstheme="minorHAnsi"/>
          <w:sz w:val="24"/>
          <w:szCs w:val="24"/>
        </w:rPr>
        <w:t>R$ 65.492,11 (sessenta e cinco mil quatrocentos e noventa e dois reais e onze centavos)</w:t>
      </w:r>
      <w:r>
        <w:rPr>
          <w:rFonts w:cstheme="minorHAnsi"/>
          <w:sz w:val="24"/>
          <w:szCs w:val="24"/>
        </w:rPr>
        <w:t>, da mesma natureza</w:t>
      </w:r>
      <w:bookmarkEnd w:id="4"/>
      <w:r w:rsidRPr="00FC13C6">
        <w:rPr>
          <w:rFonts w:cstheme="minorHAnsi"/>
          <w:sz w:val="24"/>
          <w:szCs w:val="24"/>
        </w:rPr>
        <w:t>.</w:t>
      </w:r>
    </w:p>
    <w:p w14:paraId="7AD16B00" w14:textId="77777777" w:rsidR="005174E8" w:rsidRPr="0019427D" w:rsidRDefault="005174E8" w:rsidP="005174E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1"/>
            <w14:checkedState w14:val="0078" w14:font="Wingdings"/>
            <w14:uncheckedState w14:val="2610" w14:font="MS Gothic"/>
          </w14:checkbox>
        </w:sdtPr>
        <w:sdtContent>
          <w:r>
            <w:rPr>
              <w:rFonts w:eastAsia="Times New Roman" w:cstheme="minorHAnsi"/>
              <w:color w:val="000000"/>
              <w:sz w:val="24"/>
              <w:szCs w:val="24"/>
              <w:lang w:eastAsia="pt-BR"/>
            </w:rPr>
            <w:sym w:font="Wingdings" w:char="F078"/>
          </w:r>
        </w:sdtContent>
      </w:sdt>
      <w:r w:rsidRPr="0019427D">
        <w:rPr>
          <w:rFonts w:cstheme="minorHAnsi"/>
          <w:sz w:val="24"/>
          <w:szCs w:val="24"/>
        </w:rPr>
        <w:t xml:space="preserve"> </w:t>
      </w:r>
      <w:r w:rsidRPr="0019427D">
        <w:rPr>
          <w:rFonts w:eastAsia="Times New Roman" w:cstheme="minorHAnsi"/>
          <w:color w:val="000000"/>
          <w:sz w:val="24"/>
          <w:szCs w:val="24"/>
          <w:lang w:eastAsia="pt-BR"/>
        </w:rPr>
        <w:t xml:space="preserve">Somente </w:t>
      </w:r>
      <w:r>
        <w:rPr>
          <w:rFonts w:eastAsia="Times New Roman" w:cstheme="minorHAnsi"/>
          <w:color w:val="000000"/>
          <w:sz w:val="24"/>
          <w:szCs w:val="24"/>
          <w:lang w:eastAsia="pt-BR"/>
        </w:rPr>
        <w:t>serviços</w:t>
      </w:r>
      <w:r w:rsidRPr="0019427D">
        <w:rPr>
          <w:rFonts w:eastAsia="Times New Roman" w:cstheme="minorHAnsi"/>
          <w:color w:val="000000"/>
          <w:sz w:val="24"/>
          <w:szCs w:val="24"/>
          <w:lang w:eastAsia="pt-BR"/>
        </w:rPr>
        <w:t>.</w:t>
      </w:r>
    </w:p>
    <w:p w14:paraId="4F02E678" w14:textId="77777777" w:rsidR="005174E8" w:rsidRPr="0019427D" w:rsidRDefault="005174E8" w:rsidP="005174E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Serviços com fornecimento de materiais.</w:t>
      </w:r>
    </w:p>
    <w:p w14:paraId="3D507305" w14:textId="77777777" w:rsidR="005174E8" w:rsidRPr="00A5120B" w:rsidRDefault="005174E8" w:rsidP="005174E8">
      <w:pPr>
        <w:spacing w:after="0" w:line="240" w:lineRule="auto"/>
        <w:ind w:left="284" w:firstLine="0"/>
        <w:rPr>
          <w:rFonts w:cstheme="minorHAnsi"/>
          <w:i/>
          <w:sz w:val="16"/>
          <w:szCs w:val="16"/>
        </w:rPr>
      </w:pPr>
    </w:p>
    <w:p w14:paraId="52595018"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Compras diversas</w:t>
      </w:r>
      <w:r w:rsidRPr="00FC13C6">
        <w:rPr>
          <w:rFonts w:cstheme="minorHAnsi"/>
          <w:sz w:val="24"/>
          <w:szCs w:val="24"/>
        </w:rPr>
        <w:t xml:space="preserve"> – Limite de </w:t>
      </w:r>
      <w:r w:rsidRPr="00642437">
        <w:rPr>
          <w:rFonts w:cstheme="minorHAnsi"/>
          <w:sz w:val="24"/>
          <w:szCs w:val="24"/>
        </w:rPr>
        <w:t>R$ 65.492,11 (sessenta e cinco mil quatrocentos e noventa e dois reais e onze centavos), da mesma natureza</w:t>
      </w:r>
      <w:r w:rsidRPr="00FC13C6">
        <w:rPr>
          <w:rFonts w:cstheme="minorHAnsi"/>
          <w:sz w:val="24"/>
          <w:szCs w:val="24"/>
        </w:rPr>
        <w:t>.</w:t>
      </w:r>
    </w:p>
    <w:p w14:paraId="29EDDCDB" w14:textId="77777777" w:rsidR="005174E8" w:rsidRPr="00FC13C6" w:rsidRDefault="005174E8" w:rsidP="005174E8">
      <w:pPr>
        <w:spacing w:after="0" w:line="240" w:lineRule="auto"/>
        <w:ind w:left="284" w:firstLine="0"/>
        <w:rPr>
          <w:rFonts w:cstheme="minorHAnsi"/>
          <w:sz w:val="24"/>
          <w:szCs w:val="24"/>
        </w:rPr>
      </w:pPr>
    </w:p>
    <w:p w14:paraId="47629B49" w14:textId="77777777" w:rsidR="005174E8" w:rsidRPr="00642437" w:rsidRDefault="005174E8" w:rsidP="005174E8">
      <w:pPr>
        <w:spacing w:after="0" w:line="240" w:lineRule="auto"/>
        <w:ind w:firstLine="0"/>
        <w:rPr>
          <w:rFonts w:cstheme="minorHAnsi"/>
          <w:i/>
          <w:sz w:val="2"/>
          <w:szCs w:val="2"/>
        </w:rPr>
      </w:pPr>
    </w:p>
    <w:p w14:paraId="2CEC0EF2" w14:textId="77777777" w:rsidR="005174E8" w:rsidRDefault="005174E8" w:rsidP="005174E8">
      <w:pPr>
        <w:spacing w:after="0" w:line="240" w:lineRule="auto"/>
        <w:ind w:firstLine="0"/>
        <w:rPr>
          <w:rFonts w:cstheme="minorHAnsi"/>
          <w:sz w:val="24"/>
          <w:szCs w:val="24"/>
        </w:rPr>
      </w:pPr>
      <w:r>
        <w:rPr>
          <w:rFonts w:cstheme="minorHAnsi"/>
          <w:b/>
          <w:sz w:val="24"/>
          <w:szCs w:val="24"/>
        </w:rPr>
        <w:lastRenderedPageBreak/>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Altíssima</w:t>
      </w:r>
    </w:p>
    <w:p w14:paraId="77062211" w14:textId="77777777" w:rsidR="005174E8" w:rsidRDefault="005174E8" w:rsidP="005174E8">
      <w:pPr>
        <w:spacing w:after="0" w:line="240" w:lineRule="auto"/>
        <w:ind w:left="284" w:firstLine="0"/>
        <w:rPr>
          <w:rFonts w:cstheme="minorHAnsi"/>
          <w:sz w:val="24"/>
          <w:szCs w:val="24"/>
        </w:rPr>
      </w:pPr>
      <w:r>
        <w:rPr>
          <w:rFonts w:cstheme="minorHAnsi"/>
          <w:sz w:val="24"/>
          <w:szCs w:val="24"/>
        </w:rPr>
        <w:t>Justificativa:</w:t>
      </w:r>
    </w:p>
    <w:p w14:paraId="4155E34E" w14:textId="77777777" w:rsidR="005174E8" w:rsidRPr="00821521" w:rsidRDefault="005174E8" w:rsidP="005174E8">
      <w:pPr>
        <w:spacing w:after="0" w:line="240" w:lineRule="auto"/>
        <w:ind w:left="284"/>
        <w:rPr>
          <w:rFonts w:cstheme="minorHAnsi"/>
          <w:sz w:val="20"/>
          <w:szCs w:val="20"/>
        </w:rPr>
      </w:pPr>
    </w:p>
    <w:p w14:paraId="16FE0E5D"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O grau de prioridade da presente contratação é classificado como </w:t>
      </w:r>
      <w:r w:rsidRPr="00C7067F">
        <w:rPr>
          <w:rFonts w:cstheme="minorHAnsi"/>
          <w:b/>
          <w:bCs/>
          <w:sz w:val="20"/>
          <w:szCs w:val="20"/>
        </w:rPr>
        <w:t>ALTÍSSIMO</w:t>
      </w:r>
      <w:r w:rsidRPr="00C7067F">
        <w:rPr>
          <w:rFonts w:cstheme="minorHAnsi"/>
          <w:sz w:val="20"/>
          <w:szCs w:val="20"/>
        </w:rPr>
        <w:t xml:space="preserve">, tendo em vista que envolve situação de </w:t>
      </w:r>
      <w:r w:rsidRPr="00C7067F">
        <w:rPr>
          <w:rFonts w:cstheme="minorHAnsi"/>
          <w:b/>
          <w:bCs/>
          <w:sz w:val="20"/>
          <w:szCs w:val="20"/>
        </w:rPr>
        <w:t>risco iminente à saúde e à vida</w:t>
      </w:r>
      <w:r w:rsidRPr="00C7067F">
        <w:rPr>
          <w:rFonts w:cstheme="minorHAnsi"/>
          <w:sz w:val="20"/>
          <w:szCs w:val="20"/>
        </w:rPr>
        <w:t xml:space="preserve"> de paciente </w:t>
      </w:r>
      <w:r w:rsidRPr="00C7067F">
        <w:rPr>
          <w:rFonts w:cstheme="minorHAnsi"/>
          <w:b/>
          <w:bCs/>
          <w:sz w:val="20"/>
          <w:szCs w:val="20"/>
        </w:rPr>
        <w:t>bebê, menor de 1 (um) ano de idade</w:t>
      </w:r>
      <w:r w:rsidRPr="00C7067F">
        <w:rPr>
          <w:rFonts w:cstheme="minorHAnsi"/>
          <w:sz w:val="20"/>
          <w:szCs w:val="20"/>
        </w:rPr>
        <w:t xml:space="preserve">, em regime de internação hospitalar, que se encontra em condição formalmente reconhecida de </w:t>
      </w:r>
      <w:r w:rsidRPr="00C7067F">
        <w:rPr>
          <w:rFonts w:cstheme="minorHAnsi"/>
          <w:b/>
          <w:bCs/>
          <w:sz w:val="20"/>
          <w:szCs w:val="20"/>
        </w:rPr>
        <w:t>incapacidade de cuidados familiares</w:t>
      </w:r>
      <w:r w:rsidRPr="00C7067F">
        <w:rPr>
          <w:rFonts w:cstheme="minorHAnsi"/>
          <w:sz w:val="20"/>
          <w:szCs w:val="20"/>
        </w:rPr>
        <w:t xml:space="preserve">, exigindo </w:t>
      </w:r>
      <w:r w:rsidRPr="00C7067F">
        <w:rPr>
          <w:rFonts w:cstheme="minorHAnsi"/>
          <w:b/>
          <w:bCs/>
          <w:sz w:val="20"/>
          <w:szCs w:val="20"/>
        </w:rPr>
        <w:t>assistência contínua, permanente e ininterrupta</w:t>
      </w:r>
      <w:r w:rsidRPr="00C7067F">
        <w:rPr>
          <w:rFonts w:cstheme="minorHAnsi"/>
          <w:sz w:val="20"/>
          <w:szCs w:val="20"/>
        </w:rPr>
        <w:t>, sem qualquer margem para descontinuidade ou postergação administrativa.</w:t>
      </w:r>
    </w:p>
    <w:p w14:paraId="2B79D642"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A natureza da demanda revela-se </w:t>
      </w:r>
      <w:r w:rsidRPr="00C7067F">
        <w:rPr>
          <w:rFonts w:cstheme="minorHAnsi"/>
          <w:b/>
          <w:bCs/>
          <w:sz w:val="20"/>
          <w:szCs w:val="20"/>
        </w:rPr>
        <w:t>imediata, sensível e crítica</w:t>
      </w:r>
      <w:r w:rsidRPr="00C7067F">
        <w:rPr>
          <w:rFonts w:cstheme="minorHAnsi"/>
          <w:sz w:val="20"/>
          <w:szCs w:val="20"/>
        </w:rPr>
        <w:t xml:space="preserve">, pois a ausência de cuidadores qualificados, técnicos e hospitalares, compromete diretamente a segurança assistencial da paciente, expondo-a a riscos clínicos graves, intercorrências evitáveis e potencial agravamento do quadro de saúde. Trata-se de situação na qual </w:t>
      </w:r>
      <w:r w:rsidRPr="00C7067F">
        <w:rPr>
          <w:rFonts w:cstheme="minorHAnsi"/>
          <w:b/>
          <w:bCs/>
          <w:sz w:val="20"/>
          <w:szCs w:val="20"/>
        </w:rPr>
        <w:t>qualquer atraso</w:t>
      </w:r>
      <w:r w:rsidRPr="00C7067F">
        <w:rPr>
          <w:rFonts w:cstheme="minorHAnsi"/>
          <w:sz w:val="20"/>
          <w:szCs w:val="20"/>
        </w:rPr>
        <w:t>, ainda que mínimo, pode gerar consequências irreversíveis, inclusive com repercussões jurídicas e administrativas relevantes para o Município, por eventual omissão no cumprimento do dever constitucional de proteção à saúde e à vida.</w:t>
      </w:r>
    </w:p>
    <w:p w14:paraId="7C1D7EF6"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Sob a perspectiva do interesse público, a priorização máxima da contratação encontra respaldo nos princípios da </w:t>
      </w:r>
      <w:r w:rsidRPr="00C7067F">
        <w:rPr>
          <w:rFonts w:cstheme="minorHAnsi"/>
          <w:b/>
          <w:bCs/>
          <w:sz w:val="20"/>
          <w:szCs w:val="20"/>
        </w:rPr>
        <w:t>dignidade da pessoa humana</w:t>
      </w:r>
      <w:r w:rsidRPr="00C7067F">
        <w:rPr>
          <w:rFonts w:cstheme="minorHAnsi"/>
          <w:sz w:val="20"/>
          <w:szCs w:val="20"/>
        </w:rPr>
        <w:t xml:space="preserve">, da </w:t>
      </w:r>
      <w:r w:rsidRPr="00C7067F">
        <w:rPr>
          <w:rFonts w:cstheme="minorHAnsi"/>
          <w:b/>
          <w:bCs/>
          <w:sz w:val="20"/>
          <w:szCs w:val="20"/>
        </w:rPr>
        <w:t>proteção integral da criança</w:t>
      </w:r>
      <w:r w:rsidRPr="00C7067F">
        <w:rPr>
          <w:rFonts w:cstheme="minorHAnsi"/>
          <w:sz w:val="20"/>
          <w:szCs w:val="20"/>
        </w:rPr>
        <w:t xml:space="preserve">, da </w:t>
      </w:r>
      <w:r w:rsidRPr="00C7067F">
        <w:rPr>
          <w:rFonts w:cstheme="minorHAnsi"/>
          <w:b/>
          <w:bCs/>
          <w:sz w:val="20"/>
          <w:szCs w:val="20"/>
        </w:rPr>
        <w:t>continuidade do serviço público</w:t>
      </w:r>
      <w:r w:rsidRPr="00C7067F">
        <w:rPr>
          <w:rFonts w:cstheme="minorHAnsi"/>
          <w:sz w:val="20"/>
          <w:szCs w:val="20"/>
        </w:rPr>
        <w:t xml:space="preserve"> e da </w:t>
      </w:r>
      <w:r w:rsidRPr="00C7067F">
        <w:rPr>
          <w:rFonts w:cstheme="minorHAnsi"/>
          <w:b/>
          <w:bCs/>
          <w:sz w:val="20"/>
          <w:szCs w:val="20"/>
        </w:rPr>
        <w:t>eficiência administrativa</w:t>
      </w:r>
      <w:r w:rsidRPr="00C7067F">
        <w:rPr>
          <w:rFonts w:cstheme="minorHAnsi"/>
          <w:sz w:val="20"/>
          <w:szCs w:val="20"/>
        </w:rPr>
        <w:t xml:space="preserve">, uma vez que o atendimento da demanda não se limita à conveniência administrativa, mas constitui </w:t>
      </w:r>
      <w:r w:rsidRPr="00C7067F">
        <w:rPr>
          <w:rFonts w:cstheme="minorHAnsi"/>
          <w:b/>
          <w:bCs/>
          <w:sz w:val="20"/>
          <w:szCs w:val="20"/>
        </w:rPr>
        <w:t>obrigação legal e moral do Poder Público</w:t>
      </w:r>
      <w:r w:rsidRPr="00C7067F">
        <w:rPr>
          <w:rFonts w:cstheme="minorHAnsi"/>
          <w:sz w:val="20"/>
          <w:szCs w:val="20"/>
        </w:rPr>
        <w:t>. A classificação como prioridade altíssima reflete, portanto, a urgência intrínseca da situação e a impossibilidade de adoção de soluções alternativas que não envolvam a contratação imediata de serviço especializado.</w:t>
      </w:r>
    </w:p>
    <w:p w14:paraId="129C8D2B"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Ademais, a contratação insere-se em contexto de </w:t>
      </w:r>
      <w:r w:rsidRPr="00C7067F">
        <w:rPr>
          <w:rFonts w:cstheme="minorHAnsi"/>
          <w:b/>
          <w:bCs/>
          <w:sz w:val="20"/>
          <w:szCs w:val="20"/>
        </w:rPr>
        <w:t>responsabilidade solidária do Município na área da saúde</w:t>
      </w:r>
      <w:r w:rsidRPr="00C7067F">
        <w:rPr>
          <w:rFonts w:cstheme="minorHAnsi"/>
          <w:sz w:val="20"/>
          <w:szCs w:val="20"/>
        </w:rPr>
        <w:t>, no qual a inércia administrativa ou o tratamento da demanda como ordinária poderia resultar em grave lesão a direito fundamental indisponível, além de ensejar responsabilização dos gestores e agentes públicos envolvidos.</w:t>
      </w:r>
    </w:p>
    <w:p w14:paraId="1AE07062"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Diante desse cenário, a definição do </w:t>
      </w:r>
      <w:r w:rsidRPr="00C7067F">
        <w:rPr>
          <w:rFonts w:cstheme="minorHAnsi"/>
          <w:b/>
          <w:bCs/>
          <w:sz w:val="20"/>
          <w:szCs w:val="20"/>
        </w:rPr>
        <w:t>grau de prioridade como ALTÍSSIMO</w:t>
      </w:r>
      <w:r w:rsidRPr="00C7067F">
        <w:rPr>
          <w:rFonts w:cstheme="minorHAnsi"/>
          <w:sz w:val="20"/>
          <w:szCs w:val="20"/>
        </w:rPr>
        <w:t xml:space="preserve"> é não apenas adequada, mas necessária, pois traduz, de forma objetiva e fundamentada, a </w:t>
      </w:r>
      <w:r w:rsidRPr="00C7067F">
        <w:rPr>
          <w:rFonts w:cstheme="minorHAnsi"/>
          <w:b/>
          <w:bCs/>
          <w:sz w:val="20"/>
          <w:szCs w:val="20"/>
        </w:rPr>
        <w:t>urgência absoluta</w:t>
      </w:r>
      <w:r w:rsidRPr="00C7067F">
        <w:rPr>
          <w:rFonts w:cstheme="minorHAnsi"/>
          <w:sz w:val="20"/>
          <w:szCs w:val="20"/>
        </w:rPr>
        <w:t xml:space="preserve">, a </w:t>
      </w:r>
      <w:r w:rsidRPr="00C7067F">
        <w:rPr>
          <w:rFonts w:cstheme="minorHAnsi"/>
          <w:b/>
          <w:bCs/>
          <w:sz w:val="20"/>
          <w:szCs w:val="20"/>
        </w:rPr>
        <w:t>relevância social</w:t>
      </w:r>
      <w:r w:rsidRPr="00C7067F">
        <w:rPr>
          <w:rFonts w:cstheme="minorHAnsi"/>
          <w:sz w:val="20"/>
          <w:szCs w:val="20"/>
        </w:rPr>
        <w:t xml:space="preserve"> e o </w:t>
      </w:r>
      <w:r w:rsidRPr="00C7067F">
        <w:rPr>
          <w:rFonts w:cstheme="minorHAnsi"/>
          <w:b/>
          <w:bCs/>
          <w:sz w:val="20"/>
          <w:szCs w:val="20"/>
        </w:rPr>
        <w:t>caráter emergencial material</w:t>
      </w:r>
      <w:r w:rsidRPr="00C7067F">
        <w:rPr>
          <w:rFonts w:cstheme="minorHAnsi"/>
          <w:sz w:val="20"/>
          <w:szCs w:val="20"/>
        </w:rPr>
        <w:t xml:space="preserve"> da contratação, legitimando a adoção imediata das providências administrativas cabíveis para assegurar a proteção integral da paciente e a efetividade da atuação do Município.</w:t>
      </w:r>
    </w:p>
    <w:p w14:paraId="2F441733" w14:textId="77777777" w:rsidR="005174E8" w:rsidRDefault="005174E8" w:rsidP="005174E8">
      <w:pPr>
        <w:spacing w:after="0" w:line="240" w:lineRule="auto"/>
        <w:ind w:left="284"/>
        <w:rPr>
          <w:rFonts w:cstheme="minorHAnsi"/>
          <w:sz w:val="20"/>
          <w:szCs w:val="20"/>
        </w:rPr>
      </w:pPr>
    </w:p>
    <w:p w14:paraId="623AD0D3" w14:textId="77777777" w:rsidR="005174E8" w:rsidRPr="0057361F" w:rsidRDefault="005174E8" w:rsidP="005174E8">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056A0B91" w14:textId="77777777" w:rsidR="005174E8" w:rsidRPr="00802D1C"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504A7624" w14:textId="77777777" w:rsidR="005174E8" w:rsidRPr="00802D1C"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53A33352" w14:textId="77777777" w:rsidR="005174E8" w:rsidRPr="00802D1C" w:rsidRDefault="005174E8" w:rsidP="005174E8">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36F4AE60" w14:textId="77777777" w:rsidR="005174E8" w:rsidRPr="009E4B5D"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Serviços</w:t>
      </w:r>
      <w:r w:rsidRPr="009E4B5D">
        <w:rPr>
          <w:rFonts w:eastAsia="Times New Roman" w:cstheme="minorHAnsi"/>
          <w:b/>
          <w:color w:val="000000"/>
          <w:sz w:val="24"/>
          <w:szCs w:val="24"/>
          <w:lang w:eastAsia="pt-BR"/>
        </w:rPr>
        <w:t xml:space="preserve"> técnicos especializados</w:t>
      </w:r>
      <w:r w:rsidRPr="009E4B5D">
        <w:rPr>
          <w:rFonts w:eastAsia="Times New Roman" w:cstheme="minorHAnsi"/>
          <w:color w:val="000000"/>
          <w:sz w:val="24"/>
          <w:szCs w:val="24"/>
          <w:lang w:eastAsia="pt-BR"/>
        </w:rPr>
        <w:t xml:space="preserve"> de natureza predominantemente intelectual</w:t>
      </w:r>
      <w:r>
        <w:rPr>
          <w:rFonts w:eastAsia="Times New Roman" w:cstheme="minorHAnsi"/>
          <w:color w:val="000000"/>
          <w:sz w:val="24"/>
          <w:szCs w:val="24"/>
          <w:lang w:eastAsia="pt-BR"/>
        </w:rPr>
        <w:t>.</w:t>
      </w:r>
    </w:p>
    <w:p w14:paraId="63D26DB1" w14:textId="77777777" w:rsidR="005174E8" w:rsidRPr="00802D1C"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Serviços C</w:t>
      </w:r>
      <w:r w:rsidRPr="00802D1C">
        <w:rPr>
          <w:rFonts w:eastAsia="Times New Roman" w:cstheme="minorHAnsi"/>
          <w:b/>
          <w:color w:val="000000"/>
          <w:sz w:val="24"/>
          <w:szCs w:val="24"/>
          <w:lang w:eastAsia="pt-BR"/>
        </w:rPr>
        <w:t>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1AC710D2" w14:textId="77777777" w:rsidR="005174E8" w:rsidRPr="00802D1C"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61DD02E2" w14:textId="77777777" w:rsidR="005174E8" w:rsidRPr="00802D1C" w:rsidRDefault="005174E8" w:rsidP="005174E8">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Content>
          <w:r>
            <w:rPr>
              <w:rFonts w:eastAsia="Times New Roman" w:cstheme="minorHAnsi"/>
              <w:color w:val="000000"/>
              <w:sz w:val="24"/>
              <w:szCs w:val="24"/>
              <w:lang w:eastAsia="pt-BR"/>
            </w:rPr>
            <w:t>_____________________</w:t>
          </w:r>
        </w:sdtContent>
      </w:sdt>
    </w:p>
    <w:p w14:paraId="76C47396" w14:textId="77777777" w:rsidR="005174E8" w:rsidRDefault="005174E8" w:rsidP="005174E8">
      <w:pPr>
        <w:spacing w:after="0" w:line="240" w:lineRule="auto"/>
        <w:ind w:firstLine="0"/>
        <w:rPr>
          <w:rFonts w:cstheme="minorHAnsi"/>
          <w:sz w:val="10"/>
          <w:szCs w:val="10"/>
        </w:rPr>
      </w:pPr>
    </w:p>
    <w:p w14:paraId="69933960" w14:textId="77777777" w:rsidR="005174E8" w:rsidRPr="00003F81" w:rsidRDefault="005174E8" w:rsidP="005174E8">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1F39A1C5" w14:textId="77777777" w:rsidTr="00FC0B05">
        <w:tc>
          <w:tcPr>
            <w:tcW w:w="9778" w:type="dxa"/>
            <w:shd w:val="clear" w:color="auto" w:fill="D9D9D9" w:themeFill="background1" w:themeFillShade="D9"/>
          </w:tcPr>
          <w:p w14:paraId="500D09B1"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3. DEFINIÇÃO DO OBJETO</w:t>
            </w:r>
          </w:p>
        </w:tc>
      </w:tr>
    </w:tbl>
    <w:p w14:paraId="00FFCD93" w14:textId="77777777" w:rsidR="005174E8" w:rsidRPr="00411EE7" w:rsidRDefault="005174E8" w:rsidP="005174E8">
      <w:pPr>
        <w:spacing w:after="0" w:line="240" w:lineRule="auto"/>
        <w:ind w:firstLine="0"/>
        <w:rPr>
          <w:rFonts w:cstheme="minorHAnsi"/>
          <w:sz w:val="10"/>
          <w:szCs w:val="10"/>
        </w:rPr>
      </w:pPr>
    </w:p>
    <w:p w14:paraId="707E2D0F" w14:textId="77777777" w:rsidR="005174E8" w:rsidRDefault="005174E8" w:rsidP="005174E8">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33937C2E" w14:textId="77777777" w:rsidR="005174E8" w:rsidRPr="00821521" w:rsidRDefault="005174E8" w:rsidP="005174E8">
      <w:pPr>
        <w:spacing w:after="0" w:line="240" w:lineRule="auto"/>
        <w:ind w:left="284"/>
        <w:rPr>
          <w:rFonts w:cstheme="minorHAnsi"/>
          <w:sz w:val="20"/>
          <w:szCs w:val="20"/>
        </w:rPr>
      </w:pPr>
    </w:p>
    <w:p w14:paraId="3C0FCD19" w14:textId="77777777" w:rsidR="005174E8" w:rsidRPr="00C7067F" w:rsidRDefault="005174E8" w:rsidP="005174E8">
      <w:pPr>
        <w:spacing w:after="0" w:line="240" w:lineRule="auto"/>
        <w:ind w:left="284"/>
        <w:rPr>
          <w:rFonts w:cstheme="minorHAnsi"/>
          <w:sz w:val="20"/>
          <w:szCs w:val="20"/>
        </w:rPr>
      </w:pPr>
      <w:bookmarkStart w:id="5" w:name="_Hlk218849467"/>
      <w:r w:rsidRPr="00C7067F">
        <w:rPr>
          <w:rFonts w:cstheme="minorHAnsi"/>
          <w:sz w:val="20"/>
          <w:szCs w:val="20"/>
        </w:rPr>
        <w:t xml:space="preserve">A presente contratação decorre de situação concreta, excepcional e sensível que impõe à Administração Pública Municipal atuação imediata, contínua e eficaz, em estrita observância ao </w:t>
      </w:r>
      <w:r w:rsidRPr="00C7067F">
        <w:rPr>
          <w:rFonts w:cstheme="minorHAnsi"/>
          <w:b/>
          <w:bCs/>
          <w:sz w:val="20"/>
          <w:szCs w:val="20"/>
        </w:rPr>
        <w:t>interesse público primário</w:t>
      </w:r>
      <w:r w:rsidRPr="00C7067F">
        <w:rPr>
          <w:rFonts w:cstheme="minorHAnsi"/>
          <w:sz w:val="20"/>
          <w:szCs w:val="20"/>
        </w:rPr>
        <w:t xml:space="preserve">, consubstanciado na proteção integral à saúde e à vida de paciente </w:t>
      </w:r>
      <w:r w:rsidRPr="00C7067F">
        <w:rPr>
          <w:rFonts w:cstheme="minorHAnsi"/>
          <w:b/>
          <w:bCs/>
          <w:sz w:val="20"/>
          <w:szCs w:val="20"/>
        </w:rPr>
        <w:t>bebê, menor de 1 (um) ano de idade</w:t>
      </w:r>
      <w:r w:rsidRPr="00C7067F">
        <w:rPr>
          <w:rFonts w:cstheme="minorHAnsi"/>
          <w:sz w:val="20"/>
          <w:szCs w:val="20"/>
        </w:rPr>
        <w:t xml:space="preserve">, internada nos Hospitais de </w:t>
      </w:r>
      <w:proofErr w:type="spellStart"/>
      <w:r w:rsidRPr="00C7067F">
        <w:rPr>
          <w:rFonts w:cstheme="minorHAnsi"/>
          <w:sz w:val="20"/>
          <w:szCs w:val="20"/>
        </w:rPr>
        <w:t>Seberi</w:t>
      </w:r>
      <w:proofErr w:type="spellEnd"/>
      <w:r w:rsidRPr="00C7067F">
        <w:rPr>
          <w:rFonts w:cstheme="minorHAnsi"/>
          <w:sz w:val="20"/>
          <w:szCs w:val="20"/>
        </w:rPr>
        <w:t xml:space="preserve"> e de Palmitinho</w:t>
      </w:r>
      <w:r>
        <w:rPr>
          <w:rFonts w:cstheme="minorHAnsi"/>
          <w:sz w:val="20"/>
          <w:szCs w:val="20"/>
        </w:rPr>
        <w:t xml:space="preserve"> e Rodeio Bonito</w:t>
      </w:r>
      <w:r w:rsidRPr="00C7067F">
        <w:rPr>
          <w:rFonts w:cstheme="minorHAnsi"/>
          <w:sz w:val="20"/>
          <w:szCs w:val="20"/>
        </w:rPr>
        <w:t xml:space="preserve">, em contexto formalmente reconhecido de </w:t>
      </w:r>
      <w:r w:rsidRPr="00C7067F">
        <w:rPr>
          <w:rFonts w:cstheme="minorHAnsi"/>
          <w:b/>
          <w:bCs/>
          <w:sz w:val="20"/>
          <w:szCs w:val="20"/>
        </w:rPr>
        <w:t>incapacidade de cuidados familiares</w:t>
      </w:r>
      <w:r w:rsidRPr="00C7067F">
        <w:rPr>
          <w:rFonts w:cstheme="minorHAnsi"/>
          <w:sz w:val="20"/>
          <w:szCs w:val="20"/>
        </w:rPr>
        <w:t>, conforme documentação técnica e social que instrui o feito.</w:t>
      </w:r>
    </w:p>
    <w:p w14:paraId="453C107F"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Trata-se de quadro que ultrapassa a esfera privada e assume natureza eminentemente pública, uma vez que a </w:t>
      </w:r>
      <w:r w:rsidRPr="00C7067F">
        <w:rPr>
          <w:rFonts w:cstheme="minorHAnsi"/>
          <w:b/>
          <w:bCs/>
          <w:sz w:val="20"/>
          <w:szCs w:val="20"/>
        </w:rPr>
        <w:t>Constituição Federal</w:t>
      </w:r>
      <w:r w:rsidRPr="00C7067F">
        <w:rPr>
          <w:rFonts w:cstheme="minorHAnsi"/>
          <w:sz w:val="20"/>
          <w:szCs w:val="20"/>
        </w:rPr>
        <w:t xml:space="preserve"> estabelece a saúde como </w:t>
      </w:r>
      <w:r w:rsidRPr="00C7067F">
        <w:rPr>
          <w:rFonts w:cstheme="minorHAnsi"/>
          <w:b/>
          <w:bCs/>
          <w:sz w:val="20"/>
          <w:szCs w:val="20"/>
        </w:rPr>
        <w:t>direito de todos e dever do Estado</w:t>
      </w:r>
      <w:r w:rsidRPr="00C7067F">
        <w:rPr>
          <w:rFonts w:cstheme="minorHAnsi"/>
          <w:sz w:val="20"/>
          <w:szCs w:val="20"/>
        </w:rPr>
        <w:t xml:space="preserve">, impondo ao Município a responsabilidade solidária pela adoção de medidas necessárias à garantia de atendimento adequado, contínuo e humanizado, especialmente quando envolvem crianças em situação de vulnerabilidade extrema. A ausência de cuidados permanentes e individualizados, compatíveis com as necessidades clínicas da paciente, representa risco </w:t>
      </w:r>
      <w:r w:rsidRPr="00C7067F">
        <w:rPr>
          <w:rFonts w:cstheme="minorHAnsi"/>
          <w:sz w:val="20"/>
          <w:szCs w:val="20"/>
        </w:rPr>
        <w:lastRenderedPageBreak/>
        <w:t>concreto e imediato à sua integridade física, à sua evolução clínica e, em última instância, à própria preservação da vida.</w:t>
      </w:r>
    </w:p>
    <w:p w14:paraId="2C51BEDD"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O problema a ser enfrentado pela Administração reside no fato de que a </w:t>
      </w:r>
      <w:r w:rsidRPr="00C7067F">
        <w:rPr>
          <w:rFonts w:cstheme="minorHAnsi"/>
          <w:b/>
          <w:bCs/>
          <w:sz w:val="20"/>
          <w:szCs w:val="20"/>
        </w:rPr>
        <w:t>estrutura ordinária dos serviços hospitalares</w:t>
      </w:r>
      <w:r w:rsidRPr="00C7067F">
        <w:rPr>
          <w:rFonts w:cstheme="minorHAnsi"/>
          <w:sz w:val="20"/>
          <w:szCs w:val="20"/>
        </w:rPr>
        <w:t xml:space="preserve"> não dispõe de recursos humanos suficientes para assegurar acompanhamento exclusivo e ininterrupto à paciente, tampouco é possível transferir tal responsabilidade à família, diante da incapacidade formalmente constatada para o exercício dos cuidados necessários. A inexistência de solução administrativa célere e adequada acarretaria grave violação aos princípios da </w:t>
      </w:r>
      <w:r w:rsidRPr="00C7067F">
        <w:rPr>
          <w:rFonts w:cstheme="minorHAnsi"/>
          <w:b/>
          <w:bCs/>
          <w:sz w:val="20"/>
          <w:szCs w:val="20"/>
        </w:rPr>
        <w:t>continuidade do serviço público</w:t>
      </w:r>
      <w:r w:rsidRPr="00C7067F">
        <w:rPr>
          <w:rFonts w:cstheme="minorHAnsi"/>
          <w:sz w:val="20"/>
          <w:szCs w:val="20"/>
        </w:rPr>
        <w:t xml:space="preserve">, da </w:t>
      </w:r>
      <w:r w:rsidRPr="00C7067F">
        <w:rPr>
          <w:rFonts w:cstheme="minorHAnsi"/>
          <w:b/>
          <w:bCs/>
          <w:sz w:val="20"/>
          <w:szCs w:val="20"/>
        </w:rPr>
        <w:t>eficiência</w:t>
      </w:r>
      <w:r w:rsidRPr="00C7067F">
        <w:rPr>
          <w:rFonts w:cstheme="minorHAnsi"/>
          <w:sz w:val="20"/>
          <w:szCs w:val="20"/>
        </w:rPr>
        <w:t xml:space="preserve"> e da </w:t>
      </w:r>
      <w:r w:rsidRPr="00C7067F">
        <w:rPr>
          <w:rFonts w:cstheme="minorHAnsi"/>
          <w:b/>
          <w:bCs/>
          <w:sz w:val="20"/>
          <w:szCs w:val="20"/>
        </w:rPr>
        <w:t>dignidade da pessoa humana</w:t>
      </w:r>
      <w:r w:rsidRPr="00C7067F">
        <w:rPr>
          <w:rFonts w:cstheme="minorHAnsi"/>
          <w:sz w:val="20"/>
          <w:szCs w:val="20"/>
        </w:rPr>
        <w:t>, além de expor o Município a riscos jurídicos relevantes decorrentes de omissão no dever de agir.</w:t>
      </w:r>
    </w:p>
    <w:p w14:paraId="5713FF3F"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Sob a ótica do interesse público, a contratação de empresa especializada para a prestação de serviços de cuidadores e de cuidadores técnicos em enfermagem apresenta-se como </w:t>
      </w:r>
      <w:r w:rsidRPr="00C7067F">
        <w:rPr>
          <w:rFonts w:cstheme="minorHAnsi"/>
          <w:b/>
          <w:bCs/>
          <w:sz w:val="20"/>
          <w:szCs w:val="20"/>
        </w:rPr>
        <w:t>medida necessária, proporcional e indispensável</w:t>
      </w:r>
      <w:r w:rsidRPr="00C7067F">
        <w:rPr>
          <w:rFonts w:cstheme="minorHAnsi"/>
          <w:sz w:val="20"/>
          <w:szCs w:val="20"/>
        </w:rPr>
        <w:t>, pois permite suprir, de forma imediata e qualificada, uma demanda assistencial que não pode sofrer interrupções ou postergações. A solução proposta assegura a manutenção de cuidados adequados durante todo o período de internação, reduzindo riscos clínicos, prevenindo agravamentos do quadro de saúde e garantindo condições mínimas de segurança e bem-estar à paciente.</w:t>
      </w:r>
    </w:p>
    <w:p w14:paraId="3534015C"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 xml:space="preserve">Além disso, a adoção da contratação direta, nos termos do </w:t>
      </w:r>
      <w:r w:rsidRPr="00C7067F">
        <w:rPr>
          <w:rFonts w:cstheme="minorHAnsi"/>
          <w:b/>
          <w:bCs/>
          <w:sz w:val="20"/>
          <w:szCs w:val="20"/>
        </w:rPr>
        <w:t xml:space="preserve">art. 75, inciso </w:t>
      </w:r>
      <w:r>
        <w:rPr>
          <w:rFonts w:cstheme="minorHAnsi"/>
          <w:b/>
          <w:bCs/>
          <w:sz w:val="20"/>
          <w:szCs w:val="20"/>
        </w:rPr>
        <w:t>VIII</w:t>
      </w:r>
      <w:r w:rsidRPr="00C7067F">
        <w:rPr>
          <w:rFonts w:cstheme="minorHAnsi"/>
          <w:b/>
          <w:bCs/>
          <w:sz w:val="20"/>
          <w:szCs w:val="20"/>
        </w:rPr>
        <w:t>, da Lei nº 14.133/2021</w:t>
      </w:r>
      <w:r w:rsidRPr="00C7067F">
        <w:rPr>
          <w:rFonts w:cstheme="minorHAnsi"/>
          <w:sz w:val="20"/>
          <w:szCs w:val="20"/>
        </w:rPr>
        <w:t xml:space="preserve">, revela-se compatível com a natureza da demanda e com a urgência implícita da situação, evitando prejuízos irreversíveis que poderiam advir da morosidade inerente a procedimentos licitatórios ordinários. A atuação administrativa, nesse contexto, não se pauta por conveniência, mas por </w:t>
      </w:r>
      <w:r w:rsidRPr="00C7067F">
        <w:rPr>
          <w:rFonts w:cstheme="minorHAnsi"/>
          <w:b/>
          <w:bCs/>
          <w:sz w:val="20"/>
          <w:szCs w:val="20"/>
        </w:rPr>
        <w:t>imperativo legal, ético e humanitário</w:t>
      </w:r>
      <w:r w:rsidRPr="00C7067F">
        <w:rPr>
          <w:rFonts w:cstheme="minorHAnsi"/>
          <w:sz w:val="20"/>
          <w:szCs w:val="20"/>
        </w:rPr>
        <w:t>, evidenciando que a contratação não constitui liberalidade, mas sim resposta concreta e responsável do Poder Público diante de uma situação de risco social e sanitário.</w:t>
      </w:r>
    </w:p>
    <w:p w14:paraId="2724E85C" w14:textId="77777777" w:rsidR="005174E8" w:rsidRPr="00C7067F" w:rsidRDefault="005174E8" w:rsidP="005174E8">
      <w:pPr>
        <w:spacing w:after="0" w:line="240" w:lineRule="auto"/>
        <w:ind w:left="284"/>
        <w:rPr>
          <w:rFonts w:cstheme="minorHAnsi"/>
          <w:sz w:val="20"/>
          <w:szCs w:val="20"/>
        </w:rPr>
      </w:pPr>
      <w:r w:rsidRPr="00C7067F">
        <w:rPr>
          <w:rFonts w:cstheme="minorHAnsi"/>
          <w:sz w:val="20"/>
          <w:szCs w:val="20"/>
        </w:rPr>
        <w:t>Dessa forma, a contratação justifica-se plenamente como instrumento indispensável para assegurar a efetividade das políticas públicas de saúde, a proteção integral da criança e o cumprimento do dever constitucional do Município, materializando o interesse público em sua forma mais legítima e essencial.</w:t>
      </w:r>
      <w:bookmarkEnd w:id="5"/>
    </w:p>
    <w:p w14:paraId="4DF2E544" w14:textId="77777777" w:rsidR="005174E8" w:rsidRPr="00821521" w:rsidRDefault="005174E8" w:rsidP="005174E8">
      <w:pPr>
        <w:spacing w:after="0" w:line="240" w:lineRule="auto"/>
        <w:ind w:left="284"/>
        <w:rPr>
          <w:rFonts w:cstheme="minorHAnsi"/>
          <w:sz w:val="20"/>
          <w:szCs w:val="20"/>
        </w:rPr>
      </w:pPr>
    </w:p>
    <w:p w14:paraId="7A52455B" w14:textId="77777777" w:rsidR="005174E8" w:rsidRDefault="005174E8" w:rsidP="005174E8">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413BA43A" w14:textId="77777777" w:rsidR="005174E8" w:rsidRPr="00821521" w:rsidRDefault="005174E8" w:rsidP="005174E8">
      <w:pPr>
        <w:spacing w:after="0" w:line="240" w:lineRule="auto"/>
        <w:ind w:left="284"/>
        <w:rPr>
          <w:rFonts w:cstheme="minorHAnsi"/>
          <w:sz w:val="20"/>
          <w:szCs w:val="20"/>
        </w:rPr>
      </w:pPr>
    </w:p>
    <w:p w14:paraId="28181BC4" w14:textId="77777777" w:rsidR="005174E8" w:rsidRPr="005F0551" w:rsidRDefault="005174E8" w:rsidP="005174E8">
      <w:pPr>
        <w:spacing w:after="0" w:line="240" w:lineRule="auto"/>
        <w:ind w:left="284"/>
        <w:rPr>
          <w:rFonts w:cstheme="minorHAnsi"/>
          <w:sz w:val="20"/>
          <w:szCs w:val="20"/>
        </w:rPr>
      </w:pPr>
      <w:bookmarkStart w:id="6" w:name="_Hlk218849493"/>
      <w:r w:rsidRPr="005F0551">
        <w:rPr>
          <w:rFonts w:cstheme="minorHAnsi"/>
          <w:sz w:val="20"/>
          <w:szCs w:val="20"/>
        </w:rPr>
        <w:t xml:space="preserve">O objeto da presente contratação </w:t>
      </w:r>
      <w:bookmarkStart w:id="7" w:name="_Hlk218849416"/>
      <w:r w:rsidRPr="005F0551">
        <w:rPr>
          <w:rFonts w:cstheme="minorHAnsi"/>
          <w:sz w:val="20"/>
          <w:szCs w:val="20"/>
        </w:rPr>
        <w:t xml:space="preserve">consiste na </w:t>
      </w:r>
      <w:r w:rsidRPr="00A0707C">
        <w:rPr>
          <w:rFonts w:cstheme="minorHAnsi"/>
          <w:b/>
          <w:bCs/>
          <w:sz w:val="20"/>
          <w:szCs w:val="20"/>
        </w:rPr>
        <w:t xml:space="preserve">prestação de serviço de cuidadores técnicos de enfermagem, para plantões de 12 horas, conforme decisão judicial e documentos encaminhados pelas secretarias de </w:t>
      </w:r>
      <w:proofErr w:type="spellStart"/>
      <w:r w:rsidRPr="00A0707C">
        <w:rPr>
          <w:rFonts w:cstheme="minorHAnsi"/>
          <w:b/>
          <w:bCs/>
          <w:sz w:val="20"/>
          <w:szCs w:val="20"/>
        </w:rPr>
        <w:t>assistênca</w:t>
      </w:r>
      <w:proofErr w:type="spellEnd"/>
      <w:r w:rsidRPr="00A0707C">
        <w:rPr>
          <w:rFonts w:cstheme="minorHAnsi"/>
          <w:b/>
          <w:bCs/>
          <w:sz w:val="20"/>
          <w:szCs w:val="20"/>
        </w:rPr>
        <w:t xml:space="preserve"> social e secretaria da saúde, para cuidar integralmente da paciente (bebê menor de 1 ano) </w:t>
      </w:r>
      <w:proofErr w:type="spellStart"/>
      <w:r w:rsidRPr="00A0707C">
        <w:rPr>
          <w:rFonts w:cstheme="minorHAnsi"/>
          <w:b/>
          <w:bCs/>
          <w:sz w:val="20"/>
          <w:szCs w:val="20"/>
        </w:rPr>
        <w:t>p.m.l.c</w:t>
      </w:r>
      <w:proofErr w:type="spellEnd"/>
      <w:r w:rsidRPr="00A0707C">
        <w:rPr>
          <w:rFonts w:cstheme="minorHAnsi"/>
          <w:b/>
          <w:bCs/>
          <w:sz w:val="20"/>
          <w:szCs w:val="20"/>
        </w:rPr>
        <w:t xml:space="preserve">. acolhida na casa de passagem em rodeio bonito de 06/01/26 de noite à 04/02/26 conforme escala de profissionais técnicos em anexo, criança em situação de incapacidade de cuidados familiares, com fenda palatina </w:t>
      </w:r>
      <w:proofErr w:type="spellStart"/>
      <w:r w:rsidRPr="00A0707C">
        <w:rPr>
          <w:rFonts w:cstheme="minorHAnsi"/>
          <w:b/>
          <w:bCs/>
          <w:sz w:val="20"/>
          <w:szCs w:val="20"/>
        </w:rPr>
        <w:t>osterior</w:t>
      </w:r>
      <w:proofErr w:type="spellEnd"/>
      <w:r w:rsidRPr="00A0707C">
        <w:rPr>
          <w:rFonts w:cstheme="minorHAnsi"/>
          <w:b/>
          <w:bCs/>
          <w:sz w:val="20"/>
          <w:szCs w:val="20"/>
        </w:rPr>
        <w:t>, cia e portadora de bactérias multirresistentes, necessitando de cuidados especializados conforme declaração de pediatra em anexo</w:t>
      </w:r>
      <w:r w:rsidRPr="005F0551">
        <w:rPr>
          <w:rFonts w:cstheme="minorHAnsi"/>
          <w:sz w:val="20"/>
          <w:szCs w:val="20"/>
        </w:rPr>
        <w:t xml:space="preserve">, sob a responsabilidade da </w:t>
      </w:r>
      <w:r w:rsidRPr="005F0551">
        <w:rPr>
          <w:rFonts w:cstheme="minorHAnsi"/>
          <w:b/>
          <w:bCs/>
          <w:sz w:val="20"/>
          <w:szCs w:val="20"/>
        </w:rPr>
        <w:t>Secretaria Municipal de Saúde</w:t>
      </w:r>
      <w:r w:rsidRPr="005F0551">
        <w:rPr>
          <w:rFonts w:cstheme="minorHAnsi"/>
          <w:sz w:val="20"/>
          <w:szCs w:val="20"/>
        </w:rPr>
        <w:t>.</w:t>
      </w:r>
      <w:bookmarkEnd w:id="7"/>
    </w:p>
    <w:p w14:paraId="3FEDE7C0" w14:textId="77777777" w:rsidR="005174E8" w:rsidRPr="005F0551" w:rsidRDefault="005174E8" w:rsidP="005174E8">
      <w:pPr>
        <w:spacing w:after="0" w:line="240" w:lineRule="auto"/>
        <w:ind w:left="284"/>
        <w:rPr>
          <w:rFonts w:cstheme="minorHAnsi"/>
          <w:sz w:val="20"/>
          <w:szCs w:val="20"/>
        </w:rPr>
      </w:pPr>
      <w:r w:rsidRPr="005F0551">
        <w:rPr>
          <w:rFonts w:cstheme="minorHAnsi"/>
          <w:sz w:val="20"/>
          <w:szCs w:val="20"/>
        </w:rPr>
        <w:t xml:space="preserve">Sob a </w:t>
      </w:r>
      <w:r w:rsidRPr="005F0551">
        <w:rPr>
          <w:rFonts w:cstheme="minorHAnsi"/>
          <w:b/>
          <w:bCs/>
          <w:sz w:val="20"/>
          <w:szCs w:val="20"/>
        </w:rPr>
        <w:t>perspectiva técnica</w:t>
      </w:r>
      <w:r w:rsidRPr="005F0551">
        <w:rPr>
          <w:rFonts w:cstheme="minorHAnsi"/>
          <w:sz w:val="20"/>
          <w:szCs w:val="20"/>
        </w:rPr>
        <w:t xml:space="preserve">, a solução adotada revela-se a mais adequada e segura, uma vez que a condição clínica da paciente exige </w:t>
      </w:r>
      <w:r w:rsidRPr="005F0551">
        <w:rPr>
          <w:rFonts w:cstheme="minorHAnsi"/>
          <w:b/>
          <w:bCs/>
          <w:sz w:val="20"/>
          <w:szCs w:val="20"/>
        </w:rPr>
        <w:t>monitoramento constante</w:t>
      </w:r>
      <w:r w:rsidRPr="005F0551">
        <w:rPr>
          <w:rFonts w:cstheme="minorHAnsi"/>
          <w:sz w:val="20"/>
          <w:szCs w:val="20"/>
        </w:rPr>
        <w:t xml:space="preserve">, cuidados básicos e técnicos permanentes, auxílio direto à equipe de enfermagem hospitalar, observância rigorosa de protocolos assistenciais e resposta imediata a intercorrências, atividades que extrapolam a capacidade operacional ordinária das unidades hospitalares e não podem ser supridas por cuidadores leigos ou por atendimentos esporádicos. A diferenciação entre cuidadores hospitalares e cuidadores técnicos em enfermagem observa critérios clínicos objetivos, respeitando o nível de complexidade assistencial exigido em cada período, garantindo </w:t>
      </w:r>
      <w:r w:rsidRPr="005F0551">
        <w:rPr>
          <w:rFonts w:cstheme="minorHAnsi"/>
          <w:b/>
          <w:bCs/>
          <w:sz w:val="20"/>
          <w:szCs w:val="20"/>
        </w:rPr>
        <w:t>eficiência, proporcionalidade e adequação técnica</w:t>
      </w:r>
      <w:r w:rsidRPr="005F0551">
        <w:rPr>
          <w:rFonts w:cstheme="minorHAnsi"/>
          <w:sz w:val="20"/>
          <w:szCs w:val="20"/>
        </w:rPr>
        <w:t xml:space="preserve"> da prestação do serviço.</w:t>
      </w:r>
    </w:p>
    <w:p w14:paraId="24E07769" w14:textId="77777777" w:rsidR="005174E8" w:rsidRPr="005F0551" w:rsidRDefault="005174E8" w:rsidP="005174E8">
      <w:pPr>
        <w:spacing w:after="0" w:line="240" w:lineRule="auto"/>
        <w:ind w:left="284"/>
        <w:rPr>
          <w:rFonts w:cstheme="minorHAnsi"/>
          <w:sz w:val="20"/>
          <w:szCs w:val="20"/>
        </w:rPr>
      </w:pPr>
      <w:r w:rsidRPr="005F0551">
        <w:rPr>
          <w:rFonts w:cstheme="minorHAnsi"/>
          <w:sz w:val="20"/>
          <w:szCs w:val="20"/>
        </w:rPr>
        <w:t xml:space="preserve">Sob a </w:t>
      </w:r>
      <w:r w:rsidRPr="005F0551">
        <w:rPr>
          <w:rFonts w:cstheme="minorHAnsi"/>
          <w:b/>
          <w:bCs/>
          <w:sz w:val="20"/>
          <w:szCs w:val="20"/>
        </w:rPr>
        <w:t>ótica econômica</w:t>
      </w:r>
      <w:r w:rsidRPr="005F0551">
        <w:rPr>
          <w:rFonts w:cstheme="minorHAnsi"/>
          <w:sz w:val="20"/>
          <w:szCs w:val="20"/>
        </w:rPr>
        <w:t xml:space="preserve">, a contratação direta por meio de empresa especializada apresenta-se como a alternativa </w:t>
      </w:r>
      <w:r w:rsidRPr="005F0551">
        <w:rPr>
          <w:rFonts w:cstheme="minorHAnsi"/>
          <w:b/>
          <w:bCs/>
          <w:sz w:val="20"/>
          <w:szCs w:val="20"/>
        </w:rPr>
        <w:t>mais vantajosa ao interesse público</w:t>
      </w:r>
      <w:r w:rsidRPr="005F0551">
        <w:rPr>
          <w:rFonts w:cstheme="minorHAnsi"/>
          <w:sz w:val="20"/>
          <w:szCs w:val="20"/>
        </w:rPr>
        <w:t xml:space="preserve">, quando comparada à tentativa de absorção da demanda pela estrutura própria do Município, que demandaria a contratação emergencial de pessoal, geração de vínculos trabalhistas, encargos sociais permanentes e riscos de descontinuidade do serviço. O modelo adotado permite o </w:t>
      </w:r>
      <w:r w:rsidRPr="005F0551">
        <w:rPr>
          <w:rFonts w:cstheme="minorHAnsi"/>
          <w:b/>
          <w:bCs/>
          <w:sz w:val="20"/>
          <w:szCs w:val="20"/>
        </w:rPr>
        <w:t>pagamento estritamente vinculado à efetiva prestação dos plantões</w:t>
      </w:r>
      <w:r w:rsidRPr="005F0551">
        <w:rPr>
          <w:rFonts w:cstheme="minorHAnsi"/>
          <w:sz w:val="20"/>
          <w:szCs w:val="20"/>
        </w:rPr>
        <w:t>, sem ônus futuros, sem custos indiretos de manutenção de pessoal e com possibilidade de ajuste imediato às necessidades assistenciais da paciente, evidenciando racionalidade no emprego dos recursos públicos.</w:t>
      </w:r>
    </w:p>
    <w:p w14:paraId="5251B5A2" w14:textId="77777777" w:rsidR="005174E8" w:rsidRPr="005F0551" w:rsidRDefault="005174E8" w:rsidP="005174E8">
      <w:pPr>
        <w:spacing w:after="0" w:line="240" w:lineRule="auto"/>
        <w:ind w:left="284"/>
        <w:rPr>
          <w:rFonts w:cstheme="minorHAnsi"/>
          <w:sz w:val="20"/>
          <w:szCs w:val="20"/>
        </w:rPr>
      </w:pPr>
      <w:r w:rsidRPr="005F0551">
        <w:rPr>
          <w:rFonts w:cstheme="minorHAnsi"/>
          <w:sz w:val="20"/>
          <w:szCs w:val="20"/>
        </w:rPr>
        <w:t xml:space="preserve">Considerando o </w:t>
      </w:r>
      <w:r w:rsidRPr="005F0551">
        <w:rPr>
          <w:rFonts w:cstheme="minorHAnsi"/>
          <w:b/>
          <w:bCs/>
          <w:sz w:val="20"/>
          <w:szCs w:val="20"/>
        </w:rPr>
        <w:t>ciclo de vida do objeto</w:t>
      </w:r>
      <w:r w:rsidRPr="005F0551">
        <w:rPr>
          <w:rFonts w:cstheme="minorHAnsi"/>
          <w:sz w:val="20"/>
          <w:szCs w:val="20"/>
        </w:rPr>
        <w:t>, trata-se de serviço de natureza eminentemente assistencial e continuada, cujo início, execução e encerramento estão diretamente vinculados à condição clínica da paciente e à necessidade de proteção integral à saúde e à vida, inexistindo exigências relacionadas à manutenção ou assistência técnica posteriores, mas impondo-se, durante toda a execução, a observância de qualificação profissional adequada, substituição imediata de profissionais ausentes, cumprimento rigoroso de cargas horárias e responsabilização integral da contratada pela qualidade do serviço prestado.</w:t>
      </w:r>
    </w:p>
    <w:p w14:paraId="23B1F46D" w14:textId="77777777" w:rsidR="005174E8" w:rsidRPr="005F0551" w:rsidRDefault="005174E8" w:rsidP="005174E8">
      <w:pPr>
        <w:spacing w:after="0" w:line="240" w:lineRule="auto"/>
        <w:ind w:left="284"/>
        <w:rPr>
          <w:rFonts w:cstheme="minorHAnsi"/>
          <w:sz w:val="20"/>
          <w:szCs w:val="20"/>
        </w:rPr>
      </w:pPr>
      <w:r w:rsidRPr="005F0551">
        <w:rPr>
          <w:rFonts w:cstheme="minorHAnsi"/>
          <w:sz w:val="20"/>
          <w:szCs w:val="20"/>
        </w:rPr>
        <w:t xml:space="preserve">Dessa forma, a contratação ora pretendida atende de forma plena aos </w:t>
      </w:r>
      <w:r w:rsidRPr="005F0551">
        <w:rPr>
          <w:rFonts w:cstheme="minorHAnsi"/>
          <w:b/>
          <w:bCs/>
          <w:sz w:val="20"/>
          <w:szCs w:val="20"/>
        </w:rPr>
        <w:t xml:space="preserve">princípios da dignidade da pessoa humana, da eficiência administrativa, da continuidade do serviço público, da economicidade e da </w:t>
      </w:r>
      <w:r w:rsidRPr="005F0551">
        <w:rPr>
          <w:rFonts w:cstheme="minorHAnsi"/>
          <w:b/>
          <w:bCs/>
          <w:sz w:val="20"/>
          <w:szCs w:val="20"/>
        </w:rPr>
        <w:lastRenderedPageBreak/>
        <w:t>supremacia do interesse público</w:t>
      </w:r>
      <w:r w:rsidRPr="005F0551">
        <w:rPr>
          <w:rFonts w:cstheme="minorHAnsi"/>
          <w:sz w:val="20"/>
          <w:szCs w:val="20"/>
        </w:rPr>
        <w:t xml:space="preserve">, configurando-se como </w:t>
      </w:r>
      <w:r w:rsidRPr="005F0551">
        <w:rPr>
          <w:rFonts w:cstheme="minorHAnsi"/>
          <w:b/>
          <w:bCs/>
          <w:sz w:val="20"/>
          <w:szCs w:val="20"/>
        </w:rPr>
        <w:t>solução técnica e economicamente adequada</w:t>
      </w:r>
      <w:r w:rsidRPr="005F0551">
        <w:rPr>
          <w:rFonts w:cstheme="minorHAnsi"/>
          <w:sz w:val="20"/>
          <w:szCs w:val="20"/>
        </w:rPr>
        <w:t>, necessária e proporcional para assegurar a assistência integral à paciente, em consonância com as atribuições constitucionais e legais do Município na área da saúde.</w:t>
      </w:r>
      <w:bookmarkEnd w:id="6"/>
    </w:p>
    <w:p w14:paraId="7CFAB4A3" w14:textId="77777777" w:rsidR="005174E8" w:rsidRPr="00821521" w:rsidRDefault="005174E8" w:rsidP="005174E8">
      <w:pPr>
        <w:spacing w:after="0" w:line="240" w:lineRule="auto"/>
        <w:ind w:left="284"/>
        <w:rPr>
          <w:rFonts w:cstheme="minorHAnsi"/>
          <w:sz w:val="20"/>
          <w:szCs w:val="20"/>
        </w:rPr>
      </w:pPr>
    </w:p>
    <w:p w14:paraId="38F0D683" w14:textId="77777777" w:rsidR="005174E8" w:rsidRPr="00B83F67" w:rsidRDefault="005174E8" w:rsidP="005174E8">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w:t>
      </w:r>
      <w:proofErr w:type="spellStart"/>
      <w:r w:rsidRPr="00427DAE">
        <w:rPr>
          <w:rFonts w:cstheme="minorHAnsi"/>
          <w:i/>
          <w:sz w:val="20"/>
          <w:szCs w:val="20"/>
        </w:rPr>
        <w:t>ex</w:t>
      </w:r>
      <w:proofErr w:type="spellEnd"/>
      <w:r w:rsidRPr="00427DAE">
        <w:rPr>
          <w:rFonts w:cstheme="minorHAnsi"/>
          <w:i/>
          <w:sz w:val="20"/>
          <w:szCs w:val="20"/>
        </w:rPr>
        <w:t xml:space="preserve">: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0A623ED4" w14:textId="77777777" w:rsidR="005174E8" w:rsidRPr="00B83F67" w:rsidRDefault="005174E8" w:rsidP="005174E8">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7610F951" w14:textId="77777777" w:rsidR="005174E8" w:rsidRPr="00B844E6" w:rsidRDefault="005174E8" w:rsidP="005174E8">
      <w:pPr>
        <w:spacing w:after="0" w:line="240" w:lineRule="auto"/>
        <w:ind w:firstLine="0"/>
        <w:rPr>
          <w:rFonts w:cstheme="minorHAnsi"/>
          <w:b/>
          <w:sz w:val="24"/>
          <w:szCs w:val="24"/>
        </w:rPr>
      </w:pPr>
    </w:p>
    <w:p w14:paraId="0439A25F" w14:textId="77777777" w:rsidR="005174E8" w:rsidRPr="00B844E6" w:rsidRDefault="005174E8" w:rsidP="005174E8">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3216D96D" w14:textId="77777777" w:rsidR="005174E8" w:rsidRPr="00B844E6" w:rsidRDefault="005174E8" w:rsidP="005174E8">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319FE5F1" w14:textId="77777777" w:rsidR="005174E8" w:rsidRDefault="005174E8" w:rsidP="005174E8">
      <w:pPr>
        <w:spacing w:after="0" w:line="240" w:lineRule="auto"/>
        <w:ind w:firstLine="0"/>
        <w:rPr>
          <w:rFonts w:cstheme="minorHAnsi"/>
          <w:sz w:val="10"/>
          <w:szCs w:val="10"/>
        </w:rPr>
      </w:pPr>
    </w:p>
    <w:p w14:paraId="5E4522FE" w14:textId="77777777" w:rsidR="005174E8" w:rsidRDefault="005174E8" w:rsidP="005174E8">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7BC14F42" w14:textId="77777777" w:rsidTr="00FC0B05">
        <w:tc>
          <w:tcPr>
            <w:tcW w:w="9778" w:type="dxa"/>
            <w:shd w:val="clear" w:color="auto" w:fill="D9D9D9" w:themeFill="background1" w:themeFillShade="D9"/>
          </w:tcPr>
          <w:p w14:paraId="1D5C5F50"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 xml:space="preserve">4. </w:t>
            </w:r>
            <w:bookmarkStart w:id="8" w:name="_Hlk218849536"/>
            <w:r>
              <w:rPr>
                <w:rFonts w:cstheme="minorHAnsi"/>
                <w:b/>
                <w:sz w:val="24"/>
                <w:szCs w:val="24"/>
              </w:rPr>
              <w:t>REQUISITOS ESPECÍFICOS DA CONTRATAÇÃO</w:t>
            </w:r>
            <w:bookmarkEnd w:id="8"/>
          </w:p>
        </w:tc>
      </w:tr>
    </w:tbl>
    <w:p w14:paraId="420A96F4" w14:textId="77777777" w:rsidR="005174E8" w:rsidRPr="00DF7373" w:rsidRDefault="005174E8" w:rsidP="005174E8">
      <w:pPr>
        <w:spacing w:after="0" w:line="240" w:lineRule="auto"/>
        <w:ind w:firstLine="0"/>
        <w:rPr>
          <w:rFonts w:cstheme="minorHAnsi"/>
          <w:sz w:val="10"/>
          <w:szCs w:val="10"/>
        </w:rPr>
      </w:pPr>
    </w:p>
    <w:p w14:paraId="2B4DF1C6" w14:textId="77777777" w:rsidR="005174E8" w:rsidRDefault="005174E8" w:rsidP="005174E8">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6840F851" w14:textId="77777777" w:rsidR="005174E8" w:rsidRDefault="005174E8" w:rsidP="005174E8">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1F832EE5" w14:textId="77777777" w:rsidR="005174E8" w:rsidRPr="007525DC" w:rsidRDefault="005174E8" w:rsidP="005174E8">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06AAB726" w14:textId="77777777" w:rsidR="005174E8" w:rsidRDefault="005174E8" w:rsidP="005174E8">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5E40E9DF" w14:textId="77777777" w:rsidR="005174E8" w:rsidRPr="00821521" w:rsidRDefault="005174E8" w:rsidP="005174E8">
      <w:pPr>
        <w:spacing w:after="0" w:line="240" w:lineRule="auto"/>
        <w:ind w:left="567" w:firstLine="1134"/>
        <w:rPr>
          <w:rFonts w:cstheme="minorHAnsi"/>
          <w:sz w:val="20"/>
          <w:szCs w:val="20"/>
        </w:rPr>
      </w:pPr>
    </w:p>
    <w:p w14:paraId="7B58EB45" w14:textId="77777777" w:rsidR="005174E8" w:rsidRPr="003D35FD" w:rsidRDefault="005174E8" w:rsidP="005174E8">
      <w:pPr>
        <w:spacing w:after="0" w:line="240" w:lineRule="auto"/>
        <w:ind w:left="567" w:firstLine="1134"/>
        <w:rPr>
          <w:rFonts w:cstheme="minorHAnsi"/>
          <w:sz w:val="20"/>
          <w:szCs w:val="20"/>
        </w:rPr>
      </w:pPr>
      <w:bookmarkStart w:id="9" w:name="_Hlk218849633"/>
      <w:r w:rsidRPr="003D35FD">
        <w:rPr>
          <w:rFonts w:cstheme="minorHAnsi"/>
          <w:sz w:val="20"/>
          <w:szCs w:val="20"/>
        </w:rPr>
        <w:t xml:space="preserve">A execução do objeto a ser contratado deverá observar, de forma rigorosa e contínua, </w:t>
      </w:r>
      <w:r w:rsidRPr="003D35FD">
        <w:rPr>
          <w:rFonts w:cstheme="minorHAnsi"/>
          <w:b/>
          <w:bCs/>
          <w:sz w:val="20"/>
          <w:szCs w:val="20"/>
        </w:rPr>
        <w:t>exigências técnicas e padrões mínimos de qualidade</w:t>
      </w:r>
      <w:r w:rsidRPr="003D35FD">
        <w:rPr>
          <w:rFonts w:cstheme="minorHAnsi"/>
          <w:sz w:val="20"/>
          <w:szCs w:val="20"/>
        </w:rPr>
        <w:t xml:space="preserve">, compatíveis com a natureza sensível e crítica da demanda, tendo em vista que os serviços </w:t>
      </w:r>
      <w:proofErr w:type="gramStart"/>
      <w:r w:rsidRPr="003D35FD">
        <w:rPr>
          <w:rFonts w:cstheme="minorHAnsi"/>
          <w:sz w:val="20"/>
          <w:szCs w:val="20"/>
        </w:rPr>
        <w:t>destinam-se</w:t>
      </w:r>
      <w:proofErr w:type="gramEnd"/>
      <w:r w:rsidRPr="003D35FD">
        <w:rPr>
          <w:rFonts w:cstheme="minorHAnsi"/>
          <w:sz w:val="20"/>
          <w:szCs w:val="20"/>
        </w:rPr>
        <w:t xml:space="preserve"> à </w:t>
      </w:r>
      <w:r w:rsidRPr="003D35FD">
        <w:rPr>
          <w:rFonts w:cstheme="minorHAnsi"/>
          <w:b/>
          <w:bCs/>
          <w:sz w:val="20"/>
          <w:szCs w:val="20"/>
        </w:rPr>
        <w:t>assistência integral de paciente bebê, menor de 1 (um) ano de idade</w:t>
      </w:r>
      <w:r w:rsidRPr="003D35FD">
        <w:rPr>
          <w:rFonts w:cstheme="minorHAnsi"/>
          <w:sz w:val="20"/>
          <w:szCs w:val="20"/>
        </w:rPr>
        <w:t>, em ambiente hospitalar, em situação de elevada vulnerabilidade clínica e social. O atendimento a tais requisitos constitui condição indispensável para a garantia da segurança assistencial, da continuidade do cuidado e da efetividade da política pública de saúde.</w:t>
      </w:r>
    </w:p>
    <w:p w14:paraId="1D46BF6A" w14:textId="77777777" w:rsidR="005174E8" w:rsidRPr="003D35FD" w:rsidRDefault="005174E8" w:rsidP="005174E8">
      <w:pPr>
        <w:spacing w:after="0" w:line="240" w:lineRule="auto"/>
        <w:ind w:left="567" w:firstLine="1134"/>
        <w:rPr>
          <w:rFonts w:cstheme="minorHAnsi"/>
          <w:sz w:val="20"/>
          <w:szCs w:val="20"/>
        </w:rPr>
      </w:pPr>
      <w:r w:rsidRPr="003D35FD">
        <w:rPr>
          <w:rFonts w:cstheme="minorHAnsi"/>
          <w:sz w:val="20"/>
          <w:szCs w:val="20"/>
        </w:rPr>
        <w:t xml:space="preserve">A empresa contratada deverá disponibilizar </w:t>
      </w:r>
      <w:r w:rsidRPr="003D35FD">
        <w:rPr>
          <w:rFonts w:cstheme="minorHAnsi"/>
          <w:b/>
          <w:bCs/>
          <w:sz w:val="20"/>
          <w:szCs w:val="20"/>
        </w:rPr>
        <w:t>profissionais devidamente qualificados, habilitados e legalmente aptos</w:t>
      </w:r>
      <w:r w:rsidRPr="003D35FD">
        <w:rPr>
          <w:rFonts w:cstheme="minorHAnsi"/>
          <w:sz w:val="20"/>
          <w:szCs w:val="20"/>
        </w:rPr>
        <w:t xml:space="preserve"> ao exercício das funções de cuidador hospitalar e de cuidador técnico em enfermagem, observando, no mínimo, a formação compatível com cada atividade, o registro ativo no respectivo conselho de classe quando exigível, bem como experiência comprovada na atuação em ambiente hospitalar, especialmente no cuidado de pacientes pediátricos e neonatais. Tal exigência justifica-se pela complexidade do atendimento, que demanda conhecimento técnico, capacidade de resposta imediata a intercorrências e observância estrita de protocolos clínicos e assistenciais.</w:t>
      </w:r>
    </w:p>
    <w:p w14:paraId="3E29F709" w14:textId="77777777" w:rsidR="005174E8" w:rsidRPr="003D35FD" w:rsidRDefault="005174E8" w:rsidP="005174E8">
      <w:pPr>
        <w:spacing w:after="0" w:line="240" w:lineRule="auto"/>
        <w:ind w:left="567" w:firstLine="1134"/>
        <w:rPr>
          <w:rFonts w:cstheme="minorHAnsi"/>
          <w:sz w:val="20"/>
          <w:szCs w:val="20"/>
        </w:rPr>
      </w:pPr>
      <w:r w:rsidRPr="003D35FD">
        <w:rPr>
          <w:rFonts w:cstheme="minorHAnsi"/>
          <w:sz w:val="20"/>
          <w:szCs w:val="20"/>
        </w:rPr>
        <w:t xml:space="preserve">Os serviços deverão ser prestados em </w:t>
      </w:r>
      <w:r w:rsidRPr="003D35FD">
        <w:rPr>
          <w:rFonts w:cstheme="minorHAnsi"/>
          <w:b/>
          <w:bCs/>
          <w:sz w:val="20"/>
          <w:szCs w:val="20"/>
        </w:rPr>
        <w:t>regime de plantões contínuos</w:t>
      </w:r>
      <w:r w:rsidRPr="003D35FD">
        <w:rPr>
          <w:rFonts w:cstheme="minorHAnsi"/>
          <w:sz w:val="20"/>
          <w:szCs w:val="20"/>
        </w:rPr>
        <w:t xml:space="preserve">, conforme escalas previamente definidas e aprovadas pela Secretaria Municipal de Saúde e pelas unidades hospitalares envolvidas, garantindo-se </w:t>
      </w:r>
      <w:r w:rsidRPr="003D35FD">
        <w:rPr>
          <w:rFonts w:cstheme="minorHAnsi"/>
          <w:b/>
          <w:bCs/>
          <w:sz w:val="20"/>
          <w:szCs w:val="20"/>
        </w:rPr>
        <w:t>assistência ininterrupta</w:t>
      </w:r>
      <w:r w:rsidRPr="003D35FD">
        <w:rPr>
          <w:rFonts w:cstheme="minorHAnsi"/>
          <w:sz w:val="20"/>
          <w:szCs w:val="20"/>
        </w:rPr>
        <w:t xml:space="preserve">, sem lacunas, atrasos ou substituições não autorizadas. A contratada deverá assegurar a </w:t>
      </w:r>
      <w:r w:rsidRPr="003D35FD">
        <w:rPr>
          <w:rFonts w:cstheme="minorHAnsi"/>
          <w:b/>
          <w:bCs/>
          <w:sz w:val="20"/>
          <w:szCs w:val="20"/>
        </w:rPr>
        <w:t>substituição imediata de profissionais</w:t>
      </w:r>
      <w:r w:rsidRPr="003D35FD">
        <w:rPr>
          <w:rFonts w:cstheme="minorHAnsi"/>
          <w:sz w:val="20"/>
          <w:szCs w:val="20"/>
        </w:rPr>
        <w:t xml:space="preserve"> em casos de ausência, impedimento ou afastamento, de modo a não comprometer a continuidade do cuidado, requisito essencial diante da impossibilidade de interrupção do serviço.</w:t>
      </w:r>
    </w:p>
    <w:p w14:paraId="6AF6F094" w14:textId="77777777" w:rsidR="005174E8" w:rsidRPr="003D35FD" w:rsidRDefault="005174E8" w:rsidP="005174E8">
      <w:pPr>
        <w:spacing w:after="0" w:line="240" w:lineRule="auto"/>
        <w:ind w:left="567" w:firstLine="1134"/>
        <w:rPr>
          <w:rFonts w:cstheme="minorHAnsi"/>
          <w:sz w:val="20"/>
          <w:szCs w:val="20"/>
        </w:rPr>
      </w:pPr>
      <w:r w:rsidRPr="003D35FD">
        <w:rPr>
          <w:rFonts w:cstheme="minorHAnsi"/>
          <w:sz w:val="20"/>
          <w:szCs w:val="20"/>
        </w:rPr>
        <w:t xml:space="preserve">Os profissionais alocados deverão atuar em </w:t>
      </w:r>
      <w:r w:rsidRPr="003D35FD">
        <w:rPr>
          <w:rFonts w:cstheme="minorHAnsi"/>
          <w:b/>
          <w:bCs/>
          <w:sz w:val="20"/>
          <w:szCs w:val="20"/>
        </w:rPr>
        <w:t>plena integração com as equipes multiprofissionais dos hospitais</w:t>
      </w:r>
      <w:r w:rsidRPr="003D35FD">
        <w:rPr>
          <w:rFonts w:cstheme="minorHAnsi"/>
          <w:sz w:val="20"/>
          <w:szCs w:val="20"/>
        </w:rPr>
        <w:t>, respeitando as normas internas das unidades de saúde, os protocolos de segurança do paciente, as diretrizes do Sistema Único de Saúde – SUS e as orientações clínicas repassadas pelos médicos e enfermeiros responsáveis. A observância desses padrões é imprescindível para evitar conflitos operacionais, garantir a qualidade do atendimento e preservar a segurança da paciente.</w:t>
      </w:r>
    </w:p>
    <w:p w14:paraId="1E785594" w14:textId="77777777" w:rsidR="005174E8" w:rsidRPr="003D35FD" w:rsidRDefault="005174E8" w:rsidP="005174E8">
      <w:pPr>
        <w:spacing w:after="0" w:line="240" w:lineRule="auto"/>
        <w:ind w:left="567" w:firstLine="1134"/>
        <w:rPr>
          <w:rFonts w:cstheme="minorHAnsi"/>
          <w:sz w:val="20"/>
          <w:szCs w:val="20"/>
        </w:rPr>
      </w:pPr>
      <w:r w:rsidRPr="003D35FD">
        <w:rPr>
          <w:rFonts w:cstheme="minorHAnsi"/>
          <w:sz w:val="20"/>
          <w:szCs w:val="20"/>
        </w:rPr>
        <w:t xml:space="preserve">A contratada será responsável por assegurar que todos os profissionais estejam </w:t>
      </w:r>
      <w:r w:rsidRPr="003D35FD">
        <w:rPr>
          <w:rFonts w:cstheme="minorHAnsi"/>
          <w:b/>
          <w:bCs/>
          <w:sz w:val="20"/>
          <w:szCs w:val="20"/>
        </w:rPr>
        <w:t>aptos do ponto de vista ético, técnico e comportamental</w:t>
      </w:r>
      <w:r w:rsidRPr="003D35FD">
        <w:rPr>
          <w:rFonts w:cstheme="minorHAnsi"/>
          <w:sz w:val="20"/>
          <w:szCs w:val="20"/>
        </w:rPr>
        <w:t xml:space="preserve">, mantendo conduta compatível com o ambiente hospitalar, com especial atenção à humanização do atendimento, ao sigilo das informações, ao respeito à condição da paciente e às normas de biossegurança. Deverão ser utilizados, quando aplicável, </w:t>
      </w:r>
      <w:r w:rsidRPr="003D35FD">
        <w:rPr>
          <w:rFonts w:cstheme="minorHAnsi"/>
          <w:b/>
          <w:bCs/>
          <w:sz w:val="20"/>
          <w:szCs w:val="20"/>
        </w:rPr>
        <w:t>equipamentos de proteção individual – EPIs</w:t>
      </w:r>
      <w:r w:rsidRPr="003D35FD">
        <w:rPr>
          <w:rFonts w:cstheme="minorHAnsi"/>
          <w:sz w:val="20"/>
          <w:szCs w:val="20"/>
        </w:rPr>
        <w:t>, bem como observadas as práticas adequadas de higiene, assepsia e prevenção de infecções, em conformidade com as normas sanitárias vigentes.</w:t>
      </w:r>
    </w:p>
    <w:p w14:paraId="0977D354" w14:textId="77777777" w:rsidR="005174E8" w:rsidRPr="003D35FD" w:rsidRDefault="005174E8" w:rsidP="005174E8">
      <w:pPr>
        <w:spacing w:after="0" w:line="240" w:lineRule="auto"/>
        <w:ind w:left="567" w:firstLine="1134"/>
        <w:rPr>
          <w:rFonts w:cstheme="minorHAnsi"/>
          <w:sz w:val="20"/>
          <w:szCs w:val="20"/>
        </w:rPr>
      </w:pPr>
      <w:r w:rsidRPr="003D35FD">
        <w:rPr>
          <w:rFonts w:cstheme="minorHAnsi"/>
          <w:sz w:val="20"/>
          <w:szCs w:val="20"/>
        </w:rPr>
        <w:t xml:space="preserve">A execução dos serviços deverá atender a </w:t>
      </w:r>
      <w:r w:rsidRPr="003D35FD">
        <w:rPr>
          <w:rFonts w:cstheme="minorHAnsi"/>
          <w:b/>
          <w:bCs/>
          <w:sz w:val="20"/>
          <w:szCs w:val="20"/>
        </w:rPr>
        <w:t>padrões mínimos de desempenho e qualidade</w:t>
      </w:r>
      <w:r w:rsidRPr="003D35FD">
        <w:rPr>
          <w:rFonts w:cstheme="minorHAnsi"/>
          <w:sz w:val="20"/>
          <w:szCs w:val="20"/>
        </w:rPr>
        <w:t xml:space="preserve">, sendo passível de acompanhamento, fiscalização e avaliação permanente pela Administração Pública, que poderá exigir ajustes operacionais, substituição de profissionais ou adoção de medidas corretivas sempre que </w:t>
      </w:r>
      <w:r w:rsidRPr="003D35FD">
        <w:rPr>
          <w:rFonts w:cstheme="minorHAnsi"/>
          <w:sz w:val="20"/>
          <w:szCs w:val="20"/>
        </w:rPr>
        <w:lastRenderedPageBreak/>
        <w:t xml:space="preserve">constatada qualquer inadequação. A não observância dos requisitos estabelecidos compromete diretamente a finalidade pública da contratação, razão pela qual tais exigências mostram-se </w:t>
      </w:r>
      <w:r w:rsidRPr="003D35FD">
        <w:rPr>
          <w:rFonts w:cstheme="minorHAnsi"/>
          <w:b/>
          <w:bCs/>
          <w:sz w:val="20"/>
          <w:szCs w:val="20"/>
        </w:rPr>
        <w:t>necessárias, proporcionais e plenamente justificadas</w:t>
      </w:r>
      <w:r w:rsidRPr="003D35FD">
        <w:rPr>
          <w:rFonts w:cstheme="minorHAnsi"/>
          <w:sz w:val="20"/>
          <w:szCs w:val="20"/>
        </w:rPr>
        <w:t xml:space="preserve"> diante da gravidade e da sensibilidade da situação assistencial envolvida.</w:t>
      </w:r>
    </w:p>
    <w:p w14:paraId="54F2F8B5" w14:textId="77777777" w:rsidR="005174E8" w:rsidRPr="003D35FD" w:rsidRDefault="005174E8" w:rsidP="005174E8">
      <w:pPr>
        <w:spacing w:after="0" w:line="240" w:lineRule="auto"/>
        <w:ind w:left="567" w:firstLine="1134"/>
        <w:rPr>
          <w:rFonts w:cstheme="minorHAnsi"/>
          <w:sz w:val="20"/>
          <w:szCs w:val="20"/>
        </w:rPr>
      </w:pPr>
      <w:r w:rsidRPr="003D35FD">
        <w:rPr>
          <w:rFonts w:cstheme="minorHAnsi"/>
          <w:sz w:val="20"/>
          <w:szCs w:val="20"/>
        </w:rPr>
        <w:t xml:space="preserve">Dessa forma, as condições de execução ora estabelecidas visam assegurar que a prestação do serviço ocorra com </w:t>
      </w:r>
      <w:r w:rsidRPr="003D35FD">
        <w:rPr>
          <w:rFonts w:cstheme="minorHAnsi"/>
          <w:b/>
          <w:bCs/>
          <w:sz w:val="20"/>
          <w:szCs w:val="20"/>
        </w:rPr>
        <w:t>excelência técnica, segurança, continuidade e eficiência</w:t>
      </w:r>
      <w:r w:rsidRPr="003D35FD">
        <w:rPr>
          <w:rFonts w:cstheme="minorHAnsi"/>
          <w:sz w:val="20"/>
          <w:szCs w:val="20"/>
        </w:rPr>
        <w:t>, preservando o interesse público e garantindo a proteção integral da paciente, finalidade maior da contratação.</w:t>
      </w:r>
      <w:bookmarkEnd w:id="9"/>
    </w:p>
    <w:p w14:paraId="083C24A1" w14:textId="77777777" w:rsidR="005174E8" w:rsidRPr="00821521" w:rsidRDefault="005174E8" w:rsidP="005174E8">
      <w:pPr>
        <w:spacing w:after="0" w:line="240" w:lineRule="auto"/>
        <w:ind w:left="567" w:firstLine="1134"/>
        <w:rPr>
          <w:rFonts w:cstheme="minorHAnsi"/>
          <w:sz w:val="20"/>
          <w:szCs w:val="20"/>
        </w:rPr>
      </w:pPr>
    </w:p>
    <w:p w14:paraId="0655E50C" w14:textId="77777777" w:rsidR="005174E8" w:rsidRPr="003D35FD"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0"/>
            <w14:checkedState w14:val="0078" w14:font="Wingdings"/>
            <w14:uncheckedState w14:val="2610" w14:font="MS Gothic"/>
          </w14:checkbox>
        </w:sdtPr>
        <w:sdtContent>
          <w:r>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2840A573" w14:textId="77777777" w:rsidR="005174E8" w:rsidRPr="007525DC"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5317E712" w14:textId="77777777" w:rsidR="005174E8" w:rsidRPr="007525DC"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57088384" w14:textId="77777777" w:rsidR="005174E8" w:rsidRPr="007525DC"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7CAA40F5" w14:textId="77777777" w:rsidR="005174E8" w:rsidRPr="007525DC"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2A8AE753" w14:textId="77777777" w:rsidR="005174E8" w:rsidRPr="00BE3746" w:rsidRDefault="005174E8" w:rsidP="005174E8">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2DD9196B"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7CB0F589"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2BC8768B"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44786A05"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5A880C25"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3046C87A"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2685AC6A"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71342BE8"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79855578"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0B2CD5E8"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5216DBC1"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51F956F9"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658A82D2" w14:textId="77777777" w:rsidR="005174E8" w:rsidRPr="00574789"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 xml:space="preserve">Exigência de garantia para a proposta, como requisito de </w:t>
      </w:r>
      <w:proofErr w:type="spellStart"/>
      <w:r w:rsidRPr="00574789">
        <w:rPr>
          <w:rFonts w:cstheme="minorHAnsi"/>
          <w:sz w:val="24"/>
          <w:szCs w:val="24"/>
        </w:rPr>
        <w:t>pré</w:t>
      </w:r>
      <w:proofErr w:type="spellEnd"/>
      <w:r w:rsidRPr="00574789">
        <w:rPr>
          <w:rFonts w:cstheme="minorHAnsi"/>
          <w:sz w:val="24"/>
          <w:szCs w:val="24"/>
        </w:rPr>
        <w:t>-habilitação.</w:t>
      </w:r>
    </w:p>
    <w:p w14:paraId="0DC98F81" w14:textId="77777777" w:rsidR="005174E8" w:rsidRPr="00574789"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0892F9D8" w14:textId="77777777" w:rsidR="005174E8" w:rsidRDefault="005174E8" w:rsidP="005174E8">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spellStart"/>
      <w:proofErr w:type="gramStart"/>
      <w:r w:rsidRPr="00592A6F">
        <w:rPr>
          <w:rFonts w:cstheme="minorHAnsi"/>
          <w:sz w:val="24"/>
          <w:szCs w:val="24"/>
        </w:rPr>
        <w:t>distancia</w:t>
      </w:r>
      <w:proofErr w:type="spellEnd"/>
      <w:proofErr w:type="gramEnd"/>
      <w:r w:rsidRPr="00592A6F">
        <w:rPr>
          <w:rFonts w:cstheme="minorHAnsi"/>
          <w:sz w:val="24"/>
          <w:szCs w:val="24"/>
        </w:rPr>
        <w:t xml:space="preserve">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09878CDE" w14:textId="77777777" w:rsidR="005174E8" w:rsidRPr="00574789"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3033D95F" w14:textId="77777777" w:rsidR="005174E8"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5026D83E"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7D42AE58" w14:textId="77777777" w:rsidR="005174E8" w:rsidRPr="00C75626"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02274E6C" w14:textId="77777777" w:rsidR="005174E8" w:rsidRPr="0003220A"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38F840CE" w14:textId="77777777" w:rsidR="005174E8" w:rsidRPr="0003220A"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26DAE1D3" w14:textId="77777777" w:rsidR="005174E8" w:rsidRPr="00BE3746" w:rsidRDefault="005174E8" w:rsidP="005174E8">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361634F8" w14:textId="77777777" w:rsidR="005174E8" w:rsidRDefault="005174E8" w:rsidP="005174E8">
      <w:pPr>
        <w:spacing w:after="0" w:line="240" w:lineRule="auto"/>
        <w:ind w:firstLine="0"/>
        <w:rPr>
          <w:rFonts w:cstheme="minorHAnsi"/>
          <w:color w:val="FF0000"/>
          <w:sz w:val="24"/>
          <w:szCs w:val="24"/>
        </w:rPr>
      </w:pPr>
    </w:p>
    <w:p w14:paraId="0CFAD55B" w14:textId="77777777" w:rsidR="005174E8" w:rsidRDefault="005174E8" w:rsidP="005174E8">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0DD7AD92" w14:textId="77777777" w:rsidR="005174E8" w:rsidRPr="008B16AF" w:rsidRDefault="005174E8" w:rsidP="005174E8">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não pretende</w:t>
      </w:r>
      <w:r w:rsidRPr="008B16AF">
        <w:rPr>
          <w:rFonts w:cstheme="minorHAnsi"/>
          <w:sz w:val="24"/>
          <w:szCs w:val="24"/>
        </w:rPr>
        <w:t xml:space="preserve"> indicar marcas ou modelos para os bens a serem eventualmente adquiridos.</w:t>
      </w:r>
    </w:p>
    <w:p w14:paraId="262A85A5" w14:textId="77777777" w:rsidR="005174E8" w:rsidRPr="008B16AF" w:rsidRDefault="005174E8" w:rsidP="005174E8">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Pr="008B16AF">
            <w:rPr>
              <w:rFonts w:ascii="MS Gothic" w:eastAsia="MS Gothic" w:hAnsi="MS Gothic" w:cs="MS Gothic" w:hint="eastAsia"/>
              <w:b/>
              <w:sz w:val="24"/>
              <w:szCs w:val="24"/>
              <w:lang w:eastAsia="pt-BR"/>
            </w:rPr>
            <w:t>☐</w:t>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pretende</w:t>
      </w:r>
      <w:r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Pr="008B16AF">
            <w:rPr>
              <w:rFonts w:cstheme="minorHAnsi"/>
              <w:sz w:val="24"/>
              <w:szCs w:val="24"/>
            </w:rPr>
            <w:t>________________________________________________</w:t>
          </w:r>
        </w:sdtContent>
      </w:sdt>
    </w:p>
    <w:p w14:paraId="4855C8FB" w14:textId="77777777" w:rsidR="005174E8" w:rsidRDefault="005174E8" w:rsidP="005174E8">
      <w:pPr>
        <w:spacing w:after="0" w:line="240" w:lineRule="auto"/>
        <w:ind w:firstLine="0"/>
        <w:rPr>
          <w:rFonts w:cstheme="minorHAnsi"/>
          <w:sz w:val="10"/>
          <w:szCs w:val="10"/>
        </w:rPr>
      </w:pPr>
    </w:p>
    <w:p w14:paraId="1E0C2E4F" w14:textId="77777777" w:rsidR="005174E8" w:rsidRDefault="005174E8" w:rsidP="005174E8">
      <w:pPr>
        <w:spacing w:after="0" w:line="240" w:lineRule="auto"/>
        <w:ind w:firstLine="0"/>
        <w:rPr>
          <w:rFonts w:cstheme="minorHAnsi"/>
          <w:sz w:val="10"/>
          <w:szCs w:val="10"/>
        </w:rPr>
      </w:pPr>
    </w:p>
    <w:p w14:paraId="54596078" w14:textId="77777777" w:rsidR="005174E8" w:rsidRDefault="005174E8" w:rsidP="005174E8">
      <w:pPr>
        <w:spacing w:after="0" w:line="240" w:lineRule="auto"/>
        <w:ind w:firstLine="0"/>
        <w:rPr>
          <w:rFonts w:cstheme="minorHAnsi"/>
          <w:sz w:val="10"/>
          <w:szCs w:val="10"/>
        </w:rPr>
      </w:pPr>
    </w:p>
    <w:p w14:paraId="03D6B849" w14:textId="77777777" w:rsidR="005174E8" w:rsidRPr="0027473F" w:rsidRDefault="005174E8" w:rsidP="005174E8">
      <w:pPr>
        <w:pStyle w:val="Nvel1-SemNum"/>
        <w:spacing w:before="0" w:after="0" w:line="240" w:lineRule="auto"/>
        <w:rPr>
          <w:color w:val="auto"/>
          <w:u w:val="none"/>
        </w:rPr>
      </w:pPr>
      <w:r w:rsidRPr="0027473F">
        <w:rPr>
          <w:color w:val="auto"/>
          <w:u w:val="none"/>
        </w:rPr>
        <w:sym w:font="Wingdings" w:char="F0F0"/>
      </w:r>
      <w:r w:rsidRPr="0027473F">
        <w:rPr>
          <w:color w:val="auto"/>
          <w:u w:val="none"/>
        </w:rPr>
        <w:t xml:space="preserve"> </w:t>
      </w:r>
      <w:r w:rsidRPr="0027473F">
        <w:rPr>
          <w:color w:val="auto"/>
        </w:rPr>
        <w:t>PARA COMPRAS</w:t>
      </w:r>
      <w:r w:rsidRPr="0027473F">
        <w:rPr>
          <w:color w:val="auto"/>
          <w:u w:val="none"/>
        </w:rPr>
        <w:t xml:space="preserve"> </w:t>
      </w:r>
      <w:r w:rsidRPr="0027473F">
        <w:rPr>
          <w:color w:val="auto"/>
          <w:u w:val="none"/>
        </w:rPr>
        <w:sym w:font="Wingdings" w:char="F0EF"/>
      </w:r>
    </w:p>
    <w:p w14:paraId="5F687015" w14:textId="77777777" w:rsidR="005174E8" w:rsidRPr="0027473F" w:rsidRDefault="005174E8" w:rsidP="005174E8">
      <w:pPr>
        <w:pStyle w:val="Nvel1-SemNum"/>
        <w:spacing w:before="0" w:after="0" w:line="240" w:lineRule="auto"/>
        <w:rPr>
          <w:sz w:val="10"/>
          <w:szCs w:val="10"/>
        </w:rPr>
      </w:pPr>
    </w:p>
    <w:p w14:paraId="44A0ABDF" w14:textId="77777777" w:rsidR="005174E8" w:rsidRPr="00914A77" w:rsidRDefault="005174E8" w:rsidP="005174E8">
      <w:pPr>
        <w:spacing w:after="0" w:line="240" w:lineRule="auto"/>
        <w:ind w:firstLine="0"/>
        <w:rPr>
          <w:rFonts w:cstheme="minorHAnsi"/>
          <w:b/>
          <w:sz w:val="24"/>
          <w:szCs w:val="24"/>
        </w:rPr>
      </w:pPr>
      <w:r>
        <w:rPr>
          <w:rFonts w:cstheme="minorHAnsi"/>
          <w:b/>
          <w:sz w:val="24"/>
          <w:szCs w:val="24"/>
        </w:rPr>
        <w:t xml:space="preserve">4.2 </w:t>
      </w:r>
      <w:r w:rsidRPr="00B10228">
        <w:rPr>
          <w:rFonts w:cstheme="minorHAnsi"/>
          <w:b/>
          <w:sz w:val="24"/>
          <w:szCs w:val="24"/>
          <w:u w:val="single"/>
        </w:rPr>
        <w:t>Forma de fornecimento</w:t>
      </w:r>
      <w:r>
        <w:rPr>
          <w:rFonts w:cstheme="minorHAnsi"/>
          <w:b/>
          <w:sz w:val="24"/>
          <w:szCs w:val="24"/>
        </w:rPr>
        <w:t xml:space="preserve"> dos BENS adquiridos será</w:t>
      </w:r>
      <w:r w:rsidRPr="00CD0483">
        <w:rPr>
          <w:rFonts w:cstheme="minorHAnsi"/>
          <w:sz w:val="24"/>
          <w:szCs w:val="24"/>
        </w:rPr>
        <w:t xml:space="preserve"> </w:t>
      </w:r>
      <w:r w:rsidRPr="00B10228">
        <w:rPr>
          <w:rFonts w:cstheme="minorHAnsi"/>
          <w:i/>
          <w:sz w:val="20"/>
          <w:szCs w:val="20"/>
        </w:rPr>
        <w:t>(Os bens objeto desta contratação são caracterizados como comuns, não se enquadrando como sendo de luxo, conforme Decreto Municipal nº. 73/2021)</w:t>
      </w:r>
      <w:r w:rsidRPr="00CD0483">
        <w:rPr>
          <w:rFonts w:cstheme="minorHAnsi"/>
          <w:sz w:val="24"/>
          <w:szCs w:val="24"/>
        </w:rPr>
        <w:t>:</w:t>
      </w:r>
    </w:p>
    <w:p w14:paraId="62EE6679" w14:textId="77777777" w:rsidR="005174E8" w:rsidRDefault="005174E8" w:rsidP="005174E8">
      <w:pPr>
        <w:spacing w:after="0" w:line="240" w:lineRule="auto"/>
        <w:ind w:left="284" w:firstLine="0"/>
        <w:rPr>
          <w:rFonts w:cstheme="minorHAnsi"/>
          <w:color w:val="000000"/>
          <w:sz w:val="24"/>
          <w:szCs w:val="24"/>
        </w:rPr>
      </w:pPr>
      <w:sdt>
        <w:sdtPr>
          <w:rPr>
            <w:rFonts w:eastAsia="Times New Roman" w:cstheme="minorHAnsi"/>
            <w:b/>
            <w:sz w:val="24"/>
            <w:szCs w:val="24"/>
            <w:lang w:eastAsia="pt-BR"/>
          </w:rPr>
          <w:id w:val="-302544749"/>
          <w14:checkbox>
            <w14:checked w14:val="0"/>
            <w14:checkedState w14:val="0078" w14:font="Wingdings"/>
            <w14:uncheckedState w14:val="2610" w14:font="MS Gothic"/>
          </w14:checkbox>
        </w:sdtPr>
        <w:sdtContent>
          <w:r w:rsidRPr="00CD0483">
            <w:rPr>
              <w:rFonts w:ascii="MS Gothic" w:eastAsia="MS Gothic" w:hAnsi="MS Gothic" w:cs="MS Gothic" w:hint="eastAsia"/>
              <w:b/>
              <w:sz w:val="24"/>
              <w:szCs w:val="24"/>
              <w:lang w:eastAsia="pt-BR"/>
            </w:rPr>
            <w:t>☐</w:t>
          </w:r>
        </w:sdtContent>
      </w:sdt>
      <w:r w:rsidRPr="00CD0483">
        <w:rPr>
          <w:rFonts w:eastAsia="Times New Roman" w:cstheme="minorHAnsi"/>
          <w:b/>
          <w:sz w:val="24"/>
          <w:szCs w:val="24"/>
          <w:lang w:eastAsia="pt-BR"/>
        </w:rPr>
        <w:t xml:space="preserve"> Imediata</w:t>
      </w:r>
      <w:r w:rsidRPr="00CD0483">
        <w:rPr>
          <w:rFonts w:eastAsia="Times New Roman" w:cstheme="minorHAnsi"/>
          <w:sz w:val="24"/>
          <w:szCs w:val="24"/>
          <w:lang w:eastAsia="pt-BR"/>
        </w:rPr>
        <w:t xml:space="preserve">: </w:t>
      </w:r>
      <w:r w:rsidRPr="00CD0483">
        <w:rPr>
          <w:rFonts w:cstheme="minorHAnsi"/>
          <w:sz w:val="24"/>
          <w:szCs w:val="24"/>
        </w:rPr>
        <w:t xml:space="preserve">aquisição remunerada de bens para entrega integral imediata ou em até 30 </w:t>
      </w:r>
      <w:r w:rsidRPr="00802D1C">
        <w:rPr>
          <w:rFonts w:cstheme="minorHAnsi"/>
          <w:color w:val="000000"/>
          <w:sz w:val="24"/>
          <w:szCs w:val="24"/>
        </w:rPr>
        <w:t>(trinta) dias contados da ordem de fornecimento</w:t>
      </w:r>
      <w:r>
        <w:rPr>
          <w:rFonts w:cstheme="minorHAnsi"/>
          <w:color w:val="000000"/>
          <w:sz w:val="24"/>
          <w:szCs w:val="24"/>
        </w:rPr>
        <w:t>.</w:t>
      </w:r>
    </w:p>
    <w:p w14:paraId="6EDE0F57" w14:textId="77777777" w:rsidR="005174E8" w:rsidRDefault="005174E8" w:rsidP="005174E8">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820271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012188168"/>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9634774"/>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57FF5F36" w14:textId="77777777" w:rsidR="005174E8" w:rsidRDefault="005174E8" w:rsidP="005174E8">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8095208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AF475F4" w14:textId="77777777" w:rsidR="005174E8" w:rsidRPr="00B10228" w:rsidRDefault="005174E8" w:rsidP="005174E8">
      <w:pPr>
        <w:spacing w:after="0" w:line="240" w:lineRule="auto"/>
        <w:ind w:left="284" w:firstLine="424"/>
        <w:rPr>
          <w:rFonts w:eastAsia="Times New Roman" w:cstheme="minorHAnsi"/>
          <w:color w:val="000000"/>
          <w:sz w:val="16"/>
          <w:szCs w:val="16"/>
          <w:lang w:eastAsia="pt-BR"/>
        </w:rPr>
      </w:pPr>
    </w:p>
    <w:p w14:paraId="0F5DFB98" w14:textId="77777777" w:rsidR="005174E8"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25386159"/>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Parcelada:</w:t>
      </w:r>
      <w:r w:rsidRPr="009E4B5D">
        <w:rPr>
          <w:rFonts w:eastAsia="Times New Roman" w:cstheme="minorHAnsi"/>
          <w:color w:val="000000"/>
          <w:sz w:val="24"/>
          <w:szCs w:val="24"/>
          <w:lang w:eastAsia="pt-BR"/>
        </w:rPr>
        <w:t xml:space="preserve"> </w:t>
      </w:r>
      <w:r>
        <w:rPr>
          <w:rFonts w:eastAsia="Times New Roman" w:cstheme="minorHAnsi"/>
          <w:color w:val="000000"/>
          <w:sz w:val="24"/>
          <w:szCs w:val="24"/>
          <w:lang w:eastAsia="pt-BR"/>
        </w:rPr>
        <w:t>entregue conforme demanda administrativa ou pela natureza do objeto, especialmente em face das condições de guarda e armazenamento, sob pena de deterioração dos materiais.</w:t>
      </w:r>
    </w:p>
    <w:p w14:paraId="2389A3B4" w14:textId="77777777" w:rsidR="005174E8" w:rsidRDefault="005174E8" w:rsidP="005174E8">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262652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30857992"/>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6736768"/>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7259EDAE" w14:textId="77777777" w:rsidR="005174E8" w:rsidRDefault="005174E8" w:rsidP="005174E8">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835433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F001C60" w14:textId="77777777" w:rsidR="005174E8" w:rsidRPr="00B10228" w:rsidRDefault="005174E8" w:rsidP="005174E8">
      <w:pPr>
        <w:spacing w:after="0" w:line="240" w:lineRule="auto"/>
        <w:ind w:left="284" w:firstLine="424"/>
        <w:rPr>
          <w:rFonts w:cstheme="minorHAnsi"/>
          <w:color w:val="000000"/>
          <w:sz w:val="16"/>
          <w:szCs w:val="16"/>
        </w:rPr>
      </w:pPr>
    </w:p>
    <w:p w14:paraId="424D8BEE" w14:textId="77777777" w:rsidR="005174E8"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37109956"/>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w:t>
      </w:r>
      <w:r w:rsidRPr="00802D1C">
        <w:rPr>
          <w:rFonts w:eastAsia="Times New Roman" w:cstheme="minorHAnsi"/>
          <w:b/>
          <w:color w:val="000000"/>
          <w:sz w:val="24"/>
          <w:szCs w:val="24"/>
          <w:lang w:eastAsia="pt-BR"/>
        </w:rPr>
        <w:t>a</w:t>
      </w:r>
      <w:r>
        <w:rPr>
          <w:rFonts w:eastAsia="Times New Roman" w:cstheme="minorHAnsi"/>
          <w:b/>
          <w:color w:val="000000"/>
          <w:sz w:val="24"/>
          <w:szCs w:val="24"/>
          <w:lang w:eastAsia="pt-BR"/>
        </w:rPr>
        <w:t>:</w:t>
      </w:r>
      <w:r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Pr="00802D1C">
        <w:rPr>
          <w:rFonts w:eastAsia="Times New Roman" w:cstheme="minorHAnsi"/>
          <w:color w:val="000000"/>
          <w:sz w:val="24"/>
          <w:szCs w:val="24"/>
          <w:lang w:eastAsia="pt-BR"/>
        </w:rPr>
        <w:t>tes ou prol</w:t>
      </w:r>
      <w:r>
        <w:rPr>
          <w:rFonts w:eastAsia="Times New Roman" w:cstheme="minorHAnsi"/>
          <w:color w:val="000000"/>
          <w:sz w:val="24"/>
          <w:szCs w:val="24"/>
          <w:lang w:eastAsia="pt-BR"/>
        </w:rPr>
        <w:t>ongadas, durante o ano em curso ou nos subsequentes.</w:t>
      </w:r>
    </w:p>
    <w:p w14:paraId="33FE0972" w14:textId="77777777" w:rsidR="005174E8" w:rsidRDefault="005174E8" w:rsidP="005174E8">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738999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793573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90071412"/>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33BD280A" w14:textId="77777777" w:rsidR="005174E8" w:rsidRDefault="005174E8" w:rsidP="005174E8">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830997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AB5E85D" w14:textId="77777777" w:rsidR="005174E8" w:rsidRDefault="005174E8" w:rsidP="005174E8">
      <w:pPr>
        <w:spacing w:after="0" w:line="240" w:lineRule="auto"/>
        <w:ind w:left="709" w:firstLine="0"/>
        <w:rPr>
          <w:rFonts w:eastAsia="Times New Roman" w:cstheme="minorHAnsi"/>
          <w:color w:val="000000"/>
          <w:sz w:val="24"/>
          <w:szCs w:val="24"/>
          <w:lang w:eastAsia="pt-BR"/>
        </w:rPr>
      </w:pPr>
    </w:p>
    <w:p w14:paraId="2FA024BB" w14:textId="77777777" w:rsidR="005174E8" w:rsidRPr="002E4E08" w:rsidRDefault="005174E8" w:rsidP="005174E8">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4.2.1</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Os bens deverão:</w:t>
      </w:r>
    </w:p>
    <w:p w14:paraId="2DADF7F8" w14:textId="77777777" w:rsidR="005174E8" w:rsidRPr="002E4E08" w:rsidRDefault="005174E8" w:rsidP="005174E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210877471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Ser retirados no endereço fornecido pela contratada</w:t>
      </w:r>
      <w:r>
        <w:rPr>
          <w:rFonts w:asciiTheme="minorHAnsi" w:hAnsiTheme="minorHAnsi" w:cstheme="minorHAnsi"/>
          <w:color w:val="auto"/>
          <w:sz w:val="24"/>
          <w:szCs w:val="24"/>
        </w:rPr>
        <w:t>.</w:t>
      </w:r>
    </w:p>
    <w:p w14:paraId="060EBD5D" w14:textId="77777777" w:rsidR="005174E8" w:rsidRPr="002E4E08" w:rsidRDefault="005174E8" w:rsidP="005174E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443731784"/>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entregues no seguinte endereço: </w:t>
      </w:r>
      <w:sdt>
        <w:sdtPr>
          <w:rPr>
            <w:rFonts w:asciiTheme="minorHAnsi" w:hAnsiTheme="minorHAnsi" w:cstheme="minorHAnsi"/>
            <w:color w:val="auto"/>
            <w:sz w:val="24"/>
            <w:szCs w:val="24"/>
          </w:rPr>
          <w:id w:val="-246818560"/>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7E834B35" w14:textId="77777777" w:rsidR="005174E8" w:rsidRPr="002E4E08" w:rsidRDefault="005174E8" w:rsidP="005174E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56577303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entrega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87329345"/>
        </w:sdtPr>
        <w:sdtContent>
          <w:r w:rsidRPr="002E4E08">
            <w:rPr>
              <w:rFonts w:asciiTheme="minorHAnsi" w:hAnsiTheme="minorHAnsi" w:cstheme="minorHAnsi"/>
              <w:color w:val="auto"/>
              <w:sz w:val="24"/>
              <w:szCs w:val="24"/>
            </w:rPr>
            <w:t>_____________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0DE939D3" w14:textId="77777777" w:rsidR="005174E8" w:rsidRPr="002E4E08" w:rsidRDefault="005174E8" w:rsidP="005174E8">
      <w:pPr>
        <w:pStyle w:val="Nvel2-Red"/>
        <w:numPr>
          <w:ilvl w:val="0"/>
          <w:numId w:val="0"/>
        </w:numPr>
        <w:spacing w:before="0" w:after="0" w:line="240" w:lineRule="auto"/>
        <w:rPr>
          <w:rFonts w:asciiTheme="minorHAnsi" w:hAnsiTheme="minorHAnsi" w:cstheme="minorHAnsi"/>
          <w:i w:val="0"/>
          <w:color w:val="auto"/>
          <w:sz w:val="24"/>
          <w:szCs w:val="24"/>
        </w:rPr>
      </w:pPr>
    </w:p>
    <w:p w14:paraId="475C1A03" w14:textId="77777777" w:rsidR="005174E8" w:rsidRPr="00821521" w:rsidRDefault="005174E8" w:rsidP="005174E8">
      <w:pPr>
        <w:pStyle w:val="Nvel2-Red"/>
        <w:numPr>
          <w:ilvl w:val="0"/>
          <w:numId w:val="0"/>
        </w:numPr>
        <w:spacing w:before="0" w:after="0" w:line="240" w:lineRule="auto"/>
        <w:rPr>
          <w:rFonts w:asciiTheme="minorHAnsi" w:hAnsiTheme="minorHAnsi" w:cstheme="minorHAnsi"/>
          <w:i w:val="0"/>
          <w:color w:val="auto"/>
          <w:sz w:val="24"/>
          <w:szCs w:val="24"/>
        </w:rPr>
      </w:pPr>
      <w:r w:rsidRPr="00821521">
        <w:rPr>
          <w:rFonts w:asciiTheme="minorHAnsi" w:hAnsiTheme="minorHAnsi" w:cstheme="minorHAnsi"/>
          <w:b/>
          <w:i w:val="0"/>
          <w:color w:val="auto"/>
          <w:sz w:val="24"/>
          <w:szCs w:val="24"/>
        </w:rPr>
        <w:t xml:space="preserve">4.2.2 </w:t>
      </w:r>
      <w:r w:rsidRPr="00821521">
        <w:rPr>
          <w:rFonts w:asciiTheme="minorHAnsi" w:hAnsiTheme="minorHAnsi" w:cstheme="minorHAnsi"/>
          <w:i w:val="0"/>
          <w:color w:val="auto"/>
          <w:sz w:val="24"/>
          <w:szCs w:val="24"/>
        </w:rPr>
        <w:t xml:space="preserve">No caso de produtos perecíveis, o prazo de validade na data da entrega não poderá ser inferior a </w:t>
      </w:r>
      <w:sdt>
        <w:sdtPr>
          <w:rPr>
            <w:rFonts w:asciiTheme="minorHAnsi" w:hAnsiTheme="minorHAnsi" w:cstheme="minorHAnsi"/>
            <w:i w:val="0"/>
            <w:color w:val="auto"/>
            <w:sz w:val="24"/>
            <w:szCs w:val="24"/>
          </w:rPr>
          <w:id w:val="864492001"/>
        </w:sdtPr>
        <w:sdtContent>
          <w:r w:rsidRPr="00821521">
            <w:rPr>
              <w:rFonts w:asciiTheme="minorHAnsi" w:hAnsiTheme="minorHAnsi" w:cstheme="minorHAnsi"/>
              <w:i w:val="0"/>
              <w:color w:val="auto"/>
              <w:sz w:val="24"/>
              <w:szCs w:val="24"/>
            </w:rPr>
            <w:t>____</w:t>
          </w:r>
        </w:sdtContent>
      </w:sdt>
      <w:r w:rsidRPr="00821521">
        <w:rPr>
          <w:rFonts w:asciiTheme="minorHAnsi" w:hAnsiTheme="minorHAnsi" w:cstheme="minorHAnsi"/>
          <w:i w:val="0"/>
          <w:color w:val="auto"/>
          <w:sz w:val="24"/>
          <w:szCs w:val="24"/>
        </w:rPr>
        <w:t xml:space="preserve"> (</w:t>
      </w:r>
      <w:sdt>
        <w:sdtPr>
          <w:rPr>
            <w:rFonts w:asciiTheme="minorHAnsi" w:hAnsiTheme="minorHAnsi" w:cstheme="minorHAnsi"/>
            <w:i w:val="0"/>
            <w:color w:val="auto"/>
            <w:sz w:val="24"/>
            <w:szCs w:val="24"/>
          </w:rPr>
          <w:id w:val="-376396195"/>
        </w:sdtPr>
        <w:sdtContent>
          <w:r w:rsidRPr="00821521">
            <w:rPr>
              <w:rFonts w:asciiTheme="minorHAnsi" w:hAnsiTheme="minorHAnsi" w:cstheme="minorHAnsi"/>
              <w:i w:val="0"/>
              <w:color w:val="auto"/>
              <w:sz w:val="24"/>
              <w:szCs w:val="24"/>
            </w:rPr>
            <w:t>______</w:t>
          </w:r>
        </w:sdtContent>
      </w:sdt>
      <w:r w:rsidRPr="00821521">
        <w:rPr>
          <w:rFonts w:asciiTheme="minorHAnsi" w:hAnsiTheme="minorHAnsi" w:cstheme="minorHAnsi"/>
          <w:i w:val="0"/>
          <w:color w:val="auto"/>
          <w:sz w:val="24"/>
          <w:szCs w:val="24"/>
        </w:rPr>
        <w:t>) (dias / meses / anos), ou, sendo industrializado (a metade / um terço / dois terços etc.) do prazo total recomendado pelo fabricante.</w:t>
      </w:r>
    </w:p>
    <w:p w14:paraId="335EAE12" w14:textId="77777777" w:rsidR="005174E8" w:rsidRDefault="005174E8" w:rsidP="005174E8">
      <w:pPr>
        <w:spacing w:after="0" w:line="240" w:lineRule="auto"/>
        <w:ind w:left="709" w:firstLine="0"/>
        <w:rPr>
          <w:rFonts w:eastAsia="Times New Roman" w:cstheme="minorHAnsi"/>
          <w:color w:val="000000"/>
          <w:sz w:val="24"/>
          <w:szCs w:val="24"/>
          <w:lang w:eastAsia="pt-BR"/>
        </w:rPr>
      </w:pPr>
    </w:p>
    <w:p w14:paraId="5248BF3B" w14:textId="77777777" w:rsidR="005174E8" w:rsidRPr="0027473F" w:rsidRDefault="005174E8" w:rsidP="005174E8">
      <w:pPr>
        <w:pStyle w:val="Nvel2-Red"/>
        <w:numPr>
          <w:ilvl w:val="0"/>
          <w:numId w:val="0"/>
        </w:numPr>
        <w:spacing w:before="0" w:after="0" w:line="240" w:lineRule="auto"/>
        <w:jc w:val="center"/>
        <w:rPr>
          <w:rFonts w:asciiTheme="minorHAnsi" w:hAnsiTheme="minorHAnsi" w:cstheme="minorHAnsi"/>
          <w:i w:val="0"/>
          <w:color w:val="auto"/>
          <w:sz w:val="24"/>
          <w:szCs w:val="24"/>
        </w:rPr>
      </w:pPr>
      <w:r w:rsidRPr="0027473F">
        <w:rPr>
          <w:rFonts w:asciiTheme="minorHAnsi" w:hAnsiTheme="minorHAnsi" w:cstheme="minorHAnsi"/>
          <w:i w:val="0"/>
          <w:color w:val="auto"/>
          <w:sz w:val="24"/>
          <w:szCs w:val="24"/>
        </w:rPr>
        <w:sym w:font="Wingdings" w:char="F0F0"/>
      </w:r>
      <w:r w:rsidRPr="0027473F">
        <w:rPr>
          <w:rFonts w:asciiTheme="minorHAnsi" w:hAnsiTheme="minorHAnsi" w:cstheme="minorHAnsi"/>
          <w:i w:val="0"/>
          <w:color w:val="auto"/>
          <w:sz w:val="24"/>
          <w:szCs w:val="24"/>
        </w:rPr>
        <w:t xml:space="preserve"> </w:t>
      </w:r>
      <w:r w:rsidRPr="0027473F">
        <w:rPr>
          <w:rFonts w:asciiTheme="minorHAnsi" w:hAnsiTheme="minorHAnsi" w:cstheme="minorHAnsi"/>
          <w:b/>
          <w:i w:val="0"/>
          <w:color w:val="auto"/>
          <w:sz w:val="24"/>
          <w:szCs w:val="24"/>
          <w:u w:val="single"/>
        </w:rPr>
        <w:t>PARA SERVIÇOS</w:t>
      </w:r>
      <w:r w:rsidRPr="0027473F">
        <w:rPr>
          <w:rFonts w:asciiTheme="minorHAnsi" w:hAnsiTheme="minorHAnsi" w:cstheme="minorHAnsi"/>
          <w:i w:val="0"/>
          <w:color w:val="auto"/>
          <w:sz w:val="24"/>
          <w:szCs w:val="24"/>
        </w:rPr>
        <w:t xml:space="preserve"> </w:t>
      </w:r>
      <w:r w:rsidRPr="0027473F">
        <w:rPr>
          <w:rFonts w:asciiTheme="minorHAnsi" w:hAnsiTheme="minorHAnsi" w:cstheme="minorHAnsi"/>
          <w:i w:val="0"/>
          <w:color w:val="auto"/>
          <w:sz w:val="24"/>
          <w:szCs w:val="24"/>
        </w:rPr>
        <w:sym w:font="Wingdings" w:char="F0EF"/>
      </w:r>
    </w:p>
    <w:p w14:paraId="4BDD1A57" w14:textId="77777777" w:rsidR="005174E8" w:rsidRPr="0027473F" w:rsidRDefault="005174E8" w:rsidP="005174E8">
      <w:pPr>
        <w:pStyle w:val="Nvel2-Red"/>
        <w:numPr>
          <w:ilvl w:val="0"/>
          <w:numId w:val="0"/>
        </w:numPr>
        <w:spacing w:before="0" w:after="0" w:line="240" w:lineRule="auto"/>
        <w:rPr>
          <w:rFonts w:asciiTheme="minorHAnsi" w:hAnsiTheme="minorHAnsi" w:cstheme="minorHAnsi"/>
          <w:b/>
          <w:i w:val="0"/>
          <w:color w:val="auto"/>
          <w:sz w:val="10"/>
          <w:szCs w:val="10"/>
        </w:rPr>
      </w:pPr>
    </w:p>
    <w:p w14:paraId="7C48689F" w14:textId="77777777" w:rsidR="005174E8" w:rsidRDefault="005174E8" w:rsidP="005174E8">
      <w:pPr>
        <w:spacing w:after="0" w:line="240" w:lineRule="auto"/>
        <w:ind w:firstLine="0"/>
        <w:rPr>
          <w:rFonts w:cstheme="minorHAnsi"/>
          <w:sz w:val="24"/>
          <w:szCs w:val="24"/>
        </w:rPr>
      </w:pPr>
      <w:r>
        <w:rPr>
          <w:rFonts w:cstheme="minorHAnsi"/>
          <w:b/>
          <w:sz w:val="24"/>
          <w:szCs w:val="24"/>
        </w:rPr>
        <w:t>4</w:t>
      </w:r>
      <w:r w:rsidRPr="00802D1C">
        <w:rPr>
          <w:rFonts w:cstheme="minorHAnsi"/>
          <w:b/>
          <w:sz w:val="24"/>
          <w:szCs w:val="24"/>
        </w:rPr>
        <w:t>.</w:t>
      </w:r>
      <w:r>
        <w:rPr>
          <w:rFonts w:cstheme="minorHAnsi"/>
          <w:b/>
          <w:sz w:val="24"/>
          <w:szCs w:val="24"/>
        </w:rPr>
        <w:t>3</w:t>
      </w:r>
      <w:r w:rsidRPr="00802D1C">
        <w:rPr>
          <w:rFonts w:cstheme="minorHAnsi"/>
          <w:b/>
          <w:sz w:val="24"/>
          <w:szCs w:val="24"/>
        </w:rPr>
        <w:t xml:space="preserve"> </w:t>
      </w:r>
      <w:r w:rsidRPr="00802D1C">
        <w:rPr>
          <w:rFonts w:cstheme="minorHAnsi"/>
          <w:b/>
          <w:sz w:val="24"/>
          <w:szCs w:val="24"/>
          <w:u w:val="single"/>
        </w:rPr>
        <w:t>Serviços</w:t>
      </w:r>
      <w:r w:rsidRPr="00802D1C">
        <w:rPr>
          <w:rFonts w:cstheme="minorHAnsi"/>
          <w:sz w:val="24"/>
          <w:szCs w:val="24"/>
        </w:rPr>
        <w:t>:</w:t>
      </w:r>
    </w:p>
    <w:p w14:paraId="00E2A6FC" w14:textId="77777777" w:rsidR="005174E8" w:rsidRPr="00233C41"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585218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não caracteriza</w:t>
      </w:r>
      <w:r>
        <w:rPr>
          <w:rFonts w:cstheme="minorHAnsi"/>
          <w:sz w:val="24"/>
          <w:szCs w:val="24"/>
        </w:rPr>
        <w:t xml:space="preserve"> serviço ofertado em regime de monopólio (</w:t>
      </w:r>
      <w:proofErr w:type="spellStart"/>
      <w:r>
        <w:rPr>
          <w:rFonts w:cstheme="minorHAnsi"/>
          <w:sz w:val="24"/>
          <w:szCs w:val="24"/>
        </w:rPr>
        <w:t>ex</w:t>
      </w:r>
      <w:proofErr w:type="spellEnd"/>
      <w:r>
        <w:rPr>
          <w:rFonts w:cstheme="minorHAnsi"/>
          <w:sz w:val="24"/>
          <w:szCs w:val="24"/>
        </w:rPr>
        <w:t xml:space="preserve">: fornecimento de água por única fornecedora, de energia </w:t>
      </w:r>
      <w:proofErr w:type="gramStart"/>
      <w:r>
        <w:rPr>
          <w:rFonts w:cstheme="minorHAnsi"/>
          <w:sz w:val="24"/>
          <w:szCs w:val="24"/>
        </w:rPr>
        <w:t>elétrica, etc.</w:t>
      </w:r>
      <w:proofErr w:type="gramEnd"/>
      <w:r>
        <w:rPr>
          <w:rFonts w:cstheme="minorHAnsi"/>
          <w:sz w:val="24"/>
          <w:szCs w:val="24"/>
        </w:rPr>
        <w:t>)</w:t>
      </w:r>
      <w:r w:rsidRPr="00233C41">
        <w:rPr>
          <w:rFonts w:cstheme="minorHAnsi"/>
          <w:sz w:val="24"/>
          <w:szCs w:val="24"/>
        </w:rPr>
        <w:t>.</w:t>
      </w:r>
    </w:p>
    <w:p w14:paraId="122CB18B" w14:textId="77777777" w:rsidR="005174E8" w:rsidRPr="00233C41"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3971075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se caracteriza</w:t>
      </w:r>
      <w:r>
        <w:rPr>
          <w:rFonts w:cstheme="minorHAnsi"/>
          <w:sz w:val="24"/>
          <w:szCs w:val="24"/>
        </w:rPr>
        <w:t xml:space="preserve"> como serviço ofertado em regime de monopólio, motivo pelo qual o prazo do contrato será por período </w:t>
      </w:r>
      <w:r w:rsidRPr="008462D1">
        <w:rPr>
          <w:rFonts w:cstheme="minorHAnsi"/>
          <w:b/>
          <w:sz w:val="24"/>
          <w:szCs w:val="24"/>
        </w:rPr>
        <w:t>INDETERMINADO</w:t>
      </w:r>
      <w:r>
        <w:rPr>
          <w:rFonts w:cstheme="minorHAnsi"/>
          <w:sz w:val="24"/>
          <w:szCs w:val="24"/>
        </w:rPr>
        <w:t>.</w:t>
      </w:r>
    </w:p>
    <w:p w14:paraId="57A3EA7A" w14:textId="77777777" w:rsidR="005174E8" w:rsidRPr="00802D1C" w:rsidRDefault="005174E8" w:rsidP="005174E8">
      <w:pPr>
        <w:spacing w:after="0" w:line="240" w:lineRule="auto"/>
        <w:ind w:firstLine="0"/>
        <w:rPr>
          <w:rFonts w:cstheme="minorHAnsi"/>
          <w:sz w:val="24"/>
          <w:szCs w:val="24"/>
        </w:rPr>
      </w:pPr>
    </w:p>
    <w:p w14:paraId="46672C84" w14:textId="77777777" w:rsidR="005174E8"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9211218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N</w:t>
      </w:r>
      <w:r w:rsidRPr="009E4B5D">
        <w:rPr>
          <w:rFonts w:eastAsia="Times New Roman" w:cstheme="minorHAnsi"/>
          <w:b/>
          <w:color w:val="000000"/>
          <w:sz w:val="24"/>
          <w:szCs w:val="24"/>
          <w:lang w:eastAsia="pt-BR"/>
        </w:rPr>
        <w:t>ão contínuos ou por escopo</w:t>
      </w:r>
      <w:r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7F238C2E" w14:textId="77777777" w:rsidR="005174E8" w:rsidRPr="00677909" w:rsidRDefault="005174E8" w:rsidP="005174E8">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5853279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677909">
        <w:rPr>
          <w:rFonts w:eastAsia="Times New Roman" w:cstheme="minorHAnsi"/>
          <w:b/>
          <w:color w:val="000000"/>
          <w:sz w:val="24"/>
          <w:szCs w:val="24"/>
          <w:lang w:eastAsia="pt-BR"/>
        </w:rPr>
        <w:t xml:space="preserve"> 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2112432579"/>
        </w:sdtPr>
        <w:sdtContent>
          <w:r>
            <w:rPr>
              <w:rFonts w:eastAsia="Times New Roman" w:cstheme="minorHAnsi"/>
              <w:color w:val="000000"/>
              <w:sz w:val="24"/>
              <w:szCs w:val="24"/>
              <w:lang w:eastAsia="pt-BR"/>
            </w:rPr>
            <w:t>45</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489256291"/>
        </w:sdtPr>
        <w:sdtContent>
          <w:r>
            <w:rPr>
              <w:rFonts w:eastAsia="Times New Roman" w:cstheme="minorHAnsi"/>
              <w:color w:val="000000"/>
              <w:sz w:val="24"/>
              <w:szCs w:val="24"/>
              <w:lang w:eastAsia="pt-BR"/>
            </w:rPr>
            <w:t>quarenta e cinco</w:t>
          </w:r>
        </w:sdtContent>
      </w:sdt>
      <w:r w:rsidRPr="00677909">
        <w:rPr>
          <w:rFonts w:eastAsia="Times New Roman" w:cstheme="minorHAnsi"/>
          <w:color w:val="000000"/>
          <w:sz w:val="24"/>
          <w:szCs w:val="24"/>
          <w:lang w:eastAsia="pt-BR"/>
        </w:rPr>
        <w:t xml:space="preserve">) dias, cujo </w:t>
      </w:r>
      <w:r w:rsidRPr="00677909">
        <w:rPr>
          <w:rFonts w:cstheme="minorHAnsi"/>
          <w:color w:val="000000"/>
          <w:sz w:val="24"/>
          <w:szCs w:val="24"/>
        </w:rPr>
        <w:t>prazo de vigência será automaticamente prorrogado quando seu objeto não for concluído no período firmado no contrato.</w:t>
      </w:r>
    </w:p>
    <w:p w14:paraId="11C5C4D0" w14:textId="77777777" w:rsidR="005174E8" w:rsidRPr="00677909" w:rsidRDefault="005174E8" w:rsidP="005174E8">
      <w:pPr>
        <w:spacing w:after="0" w:line="240" w:lineRule="auto"/>
        <w:ind w:left="709" w:hanging="1"/>
        <w:rPr>
          <w:rFonts w:eastAsia="Times New Roman" w:cstheme="minorHAnsi"/>
          <w:color w:val="000000"/>
          <w:sz w:val="24"/>
          <w:szCs w:val="24"/>
          <w:lang w:eastAsia="pt-BR"/>
        </w:rPr>
      </w:pPr>
    </w:p>
    <w:p w14:paraId="6B1C1C07" w14:textId="77777777" w:rsidR="005174E8" w:rsidRPr="009E4B5D"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7314824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ontínuos</w:t>
      </w:r>
      <w:r w:rsidRPr="009E4B5D">
        <w:rPr>
          <w:rFonts w:eastAsia="Times New Roman" w:cstheme="minorHAnsi"/>
          <w:color w:val="000000"/>
          <w:sz w:val="24"/>
          <w:szCs w:val="24"/>
          <w:lang w:eastAsia="pt-BR"/>
        </w:rPr>
        <w:t>: realizad</w:t>
      </w:r>
      <w:r w:rsidRPr="00802D1C">
        <w:rPr>
          <w:rFonts w:eastAsia="Times New Roman" w:cstheme="minorHAnsi"/>
          <w:color w:val="000000"/>
          <w:sz w:val="24"/>
          <w:szCs w:val="24"/>
          <w:lang w:eastAsia="pt-BR"/>
        </w:rPr>
        <w:t>o</w:t>
      </w:r>
      <w:r w:rsidRPr="009E4B5D">
        <w:rPr>
          <w:rFonts w:eastAsia="Times New Roman" w:cstheme="minorHAnsi"/>
          <w:color w:val="000000"/>
          <w:sz w:val="24"/>
          <w:szCs w:val="24"/>
          <w:lang w:eastAsia="pt-BR"/>
        </w:rPr>
        <w:t>s pela Administração Pública para a manutenção da atividade administrativa, decorrentes de necessidades permanen</w:t>
      </w:r>
      <w:r w:rsidRPr="00802D1C">
        <w:rPr>
          <w:rFonts w:eastAsia="Times New Roman" w:cstheme="minorHAnsi"/>
          <w:color w:val="000000"/>
          <w:sz w:val="24"/>
          <w:szCs w:val="24"/>
          <w:lang w:eastAsia="pt-BR"/>
        </w:rPr>
        <w:t>tes ou prolongadas.</w:t>
      </w:r>
    </w:p>
    <w:p w14:paraId="306C28C9" w14:textId="77777777" w:rsidR="005174E8" w:rsidRDefault="005174E8" w:rsidP="005174E8">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2100374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Sem </w:t>
      </w:r>
      <w:r w:rsidRPr="009E4B5D">
        <w:rPr>
          <w:rFonts w:eastAsia="Times New Roman" w:cstheme="minorHAnsi"/>
          <w:b/>
          <w:color w:val="000000"/>
          <w:sz w:val="24"/>
          <w:szCs w:val="24"/>
          <w:lang w:eastAsia="pt-BR"/>
        </w:rPr>
        <w:t>regime de dedicação exclusiva de mão de obra</w:t>
      </w:r>
      <w:r w:rsidRPr="00802D1C">
        <w:rPr>
          <w:rFonts w:eastAsia="Times New Roman" w:cstheme="minorHAnsi"/>
          <w:color w:val="000000"/>
          <w:sz w:val="24"/>
          <w:szCs w:val="24"/>
          <w:lang w:eastAsia="pt-BR"/>
        </w:rPr>
        <w:t xml:space="preserve">, </w:t>
      </w:r>
      <w:r w:rsidRPr="00802D1C">
        <w:rPr>
          <w:rFonts w:cstheme="minorHAnsi"/>
          <w:color w:val="000000"/>
          <w:sz w:val="24"/>
          <w:szCs w:val="24"/>
        </w:rPr>
        <w:t xml:space="preserve">dispensando que empregados fiquem à disposição da Administração e sem influência do Município de </w:t>
      </w:r>
      <w:proofErr w:type="spellStart"/>
      <w:r w:rsidRPr="00802D1C">
        <w:rPr>
          <w:rFonts w:cstheme="minorHAnsi"/>
          <w:color w:val="000000"/>
          <w:sz w:val="24"/>
          <w:szCs w:val="24"/>
        </w:rPr>
        <w:t>Seberi</w:t>
      </w:r>
      <w:proofErr w:type="spellEnd"/>
      <w:r w:rsidRPr="00802D1C">
        <w:rPr>
          <w:rFonts w:cstheme="minorHAnsi"/>
          <w:color w:val="000000"/>
          <w:sz w:val="24"/>
          <w:szCs w:val="24"/>
        </w:rPr>
        <w:t xml:space="preserve"> na gestão dos recursos humanos da empresa.</w:t>
      </w:r>
    </w:p>
    <w:p w14:paraId="406584C1" w14:textId="77777777" w:rsidR="005174E8" w:rsidRDefault="005174E8" w:rsidP="005174E8">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75726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732521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705901915"/>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11A2C2DF" w14:textId="77777777" w:rsidR="005174E8" w:rsidRDefault="005174E8" w:rsidP="005174E8">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1087346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2C1AA7ED" w14:textId="77777777" w:rsidR="005174E8" w:rsidRPr="00802D1C" w:rsidRDefault="005174E8" w:rsidP="005174E8">
      <w:pPr>
        <w:spacing w:after="0" w:line="240" w:lineRule="auto"/>
        <w:ind w:left="708" w:firstLine="0"/>
        <w:rPr>
          <w:rFonts w:eastAsia="Times New Roman" w:cstheme="minorHAnsi"/>
          <w:color w:val="000000"/>
          <w:sz w:val="24"/>
          <w:szCs w:val="24"/>
          <w:lang w:eastAsia="pt-BR"/>
        </w:rPr>
      </w:pPr>
    </w:p>
    <w:p w14:paraId="15A8EA72" w14:textId="77777777" w:rsidR="005174E8" w:rsidRDefault="005174E8" w:rsidP="005174E8">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5324967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Com</w:t>
      </w:r>
      <w:r w:rsidRPr="009E4B5D">
        <w:rPr>
          <w:rFonts w:eastAsia="Times New Roman" w:cstheme="minorHAnsi"/>
          <w:b/>
          <w:color w:val="000000"/>
          <w:sz w:val="24"/>
          <w:szCs w:val="24"/>
          <w:lang w:eastAsia="pt-BR"/>
        </w:rPr>
        <w:t xml:space="preserve"> regime de dedicação exclusiva de mão de obra</w:t>
      </w:r>
      <w:r w:rsidRPr="00802D1C">
        <w:rPr>
          <w:rFonts w:eastAsia="Times New Roman" w:cstheme="minorHAnsi"/>
          <w:color w:val="000000"/>
          <w:sz w:val="24"/>
          <w:szCs w:val="24"/>
          <w:lang w:eastAsia="pt-BR"/>
        </w:rPr>
        <w:t>, exigindo ao menos um destes requisitos: (i) empregados</w:t>
      </w:r>
      <w:r w:rsidRPr="009E4B5D">
        <w:rPr>
          <w:rFonts w:eastAsia="Times New Roman" w:cstheme="minorHAnsi"/>
          <w:color w:val="000000"/>
          <w:sz w:val="24"/>
          <w:szCs w:val="24"/>
          <w:lang w:eastAsia="pt-BR"/>
        </w:rPr>
        <w:t xml:space="preserve"> fiquem à disposição nas dependências </w:t>
      </w:r>
      <w:r w:rsidRPr="00802D1C">
        <w:rPr>
          <w:rFonts w:eastAsia="Times New Roman" w:cstheme="minorHAnsi"/>
          <w:color w:val="000000"/>
          <w:sz w:val="24"/>
          <w:szCs w:val="24"/>
          <w:lang w:eastAsia="pt-BR"/>
        </w:rPr>
        <w:t>da Prefeitura Municipal; (</w:t>
      </w:r>
      <w:proofErr w:type="spellStart"/>
      <w:r w:rsidRPr="00802D1C">
        <w:rPr>
          <w:rFonts w:eastAsia="Times New Roman" w:cstheme="minorHAnsi"/>
          <w:color w:val="000000"/>
          <w:sz w:val="24"/>
          <w:szCs w:val="24"/>
          <w:lang w:eastAsia="pt-BR"/>
        </w:rPr>
        <w:t>ii</w:t>
      </w:r>
      <w:proofErr w:type="spellEnd"/>
      <w:r w:rsidRPr="00802D1C">
        <w:rPr>
          <w:rFonts w:eastAsia="Times New Roman" w:cstheme="minorHAnsi"/>
          <w:color w:val="000000"/>
          <w:sz w:val="24"/>
          <w:szCs w:val="24"/>
          <w:lang w:eastAsia="pt-BR"/>
        </w:rPr>
        <w:t xml:space="preserve">) </w:t>
      </w:r>
      <w:r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Pr="00802D1C">
        <w:rPr>
          <w:rFonts w:eastAsia="Times New Roman" w:cstheme="minorHAnsi"/>
          <w:color w:val="000000"/>
          <w:sz w:val="24"/>
          <w:szCs w:val="24"/>
          <w:lang w:eastAsia="pt-BR"/>
        </w:rPr>
        <w:t xml:space="preserve"> ou (</w:t>
      </w:r>
      <w:proofErr w:type="spellStart"/>
      <w:r w:rsidRPr="00802D1C">
        <w:rPr>
          <w:rFonts w:eastAsia="Times New Roman" w:cstheme="minorHAnsi"/>
          <w:color w:val="000000"/>
          <w:sz w:val="24"/>
          <w:szCs w:val="24"/>
          <w:lang w:eastAsia="pt-BR"/>
        </w:rPr>
        <w:t>iii</w:t>
      </w:r>
      <w:proofErr w:type="spellEnd"/>
      <w:r w:rsidRPr="00802D1C">
        <w:rPr>
          <w:rFonts w:eastAsia="Times New Roman" w:cstheme="minorHAnsi"/>
          <w:color w:val="000000"/>
          <w:sz w:val="24"/>
          <w:szCs w:val="24"/>
          <w:lang w:eastAsia="pt-BR"/>
        </w:rPr>
        <w:t xml:space="preserve">) </w:t>
      </w:r>
      <w:r w:rsidRPr="009E4B5D">
        <w:rPr>
          <w:rFonts w:eastAsia="Times New Roman" w:cstheme="minorHAnsi"/>
          <w:color w:val="000000"/>
          <w:sz w:val="24"/>
          <w:szCs w:val="24"/>
          <w:lang w:eastAsia="pt-BR"/>
        </w:rPr>
        <w:t xml:space="preserve">o contratado possibilite a fiscalização pelo </w:t>
      </w:r>
      <w:r w:rsidRPr="00802D1C">
        <w:rPr>
          <w:rFonts w:eastAsia="Times New Roman" w:cstheme="minorHAnsi"/>
          <w:color w:val="000000"/>
          <w:sz w:val="24"/>
          <w:szCs w:val="24"/>
          <w:lang w:eastAsia="pt-BR"/>
        </w:rPr>
        <w:t xml:space="preserve">Município de </w:t>
      </w:r>
      <w:proofErr w:type="spellStart"/>
      <w:r w:rsidRPr="00802D1C">
        <w:rPr>
          <w:rFonts w:eastAsia="Times New Roman" w:cstheme="minorHAnsi"/>
          <w:color w:val="000000"/>
          <w:sz w:val="24"/>
          <w:szCs w:val="24"/>
          <w:lang w:eastAsia="pt-BR"/>
        </w:rPr>
        <w:t>Seberi</w:t>
      </w:r>
      <w:proofErr w:type="spellEnd"/>
      <w:r w:rsidRPr="009E4B5D">
        <w:rPr>
          <w:rFonts w:eastAsia="Times New Roman" w:cstheme="minorHAnsi"/>
          <w:color w:val="000000"/>
          <w:sz w:val="24"/>
          <w:szCs w:val="24"/>
          <w:lang w:eastAsia="pt-BR"/>
        </w:rPr>
        <w:t xml:space="preserve"> quanto à distribuição, controle e supervisão dos recursos huma</w:t>
      </w:r>
      <w:r w:rsidRPr="00802D1C">
        <w:rPr>
          <w:rFonts w:eastAsia="Times New Roman" w:cstheme="minorHAnsi"/>
          <w:color w:val="000000"/>
          <w:sz w:val="24"/>
          <w:szCs w:val="24"/>
          <w:lang w:eastAsia="pt-BR"/>
        </w:rPr>
        <w:t>nos alocados aos seus contratos.</w:t>
      </w:r>
    </w:p>
    <w:p w14:paraId="0C36C580" w14:textId="77777777" w:rsidR="005174E8" w:rsidRDefault="005174E8" w:rsidP="005174E8">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41074611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101637043"/>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889026740"/>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2C4367D0" w14:textId="77777777" w:rsidR="005174E8" w:rsidRDefault="005174E8" w:rsidP="005174E8">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21155530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30F265C3" w14:textId="77777777" w:rsidR="005174E8" w:rsidRDefault="005174E8" w:rsidP="005174E8">
      <w:pPr>
        <w:spacing w:after="0" w:line="240" w:lineRule="auto"/>
        <w:ind w:firstLine="0"/>
        <w:rPr>
          <w:rFonts w:cstheme="minorHAnsi"/>
          <w:i/>
          <w:sz w:val="20"/>
          <w:szCs w:val="20"/>
        </w:rPr>
      </w:pPr>
    </w:p>
    <w:p w14:paraId="5E36C374" w14:textId="77777777" w:rsidR="005174E8" w:rsidRPr="00353DA5" w:rsidRDefault="005174E8" w:rsidP="005174E8">
      <w:pPr>
        <w:pStyle w:val="Nvel2-Red"/>
        <w:numPr>
          <w:ilvl w:val="0"/>
          <w:numId w:val="0"/>
        </w:numPr>
        <w:spacing w:before="0" w:after="0" w:line="240" w:lineRule="auto"/>
        <w:rPr>
          <w:rFonts w:asciiTheme="minorHAnsi" w:hAnsiTheme="minorHAnsi" w:cstheme="minorHAnsi"/>
          <w:i w:val="0"/>
          <w:color w:val="auto"/>
          <w:sz w:val="24"/>
          <w:szCs w:val="24"/>
        </w:rPr>
      </w:pPr>
      <w:r>
        <w:rPr>
          <w:rFonts w:asciiTheme="minorHAnsi" w:hAnsiTheme="minorHAnsi" w:cstheme="minorHAnsi"/>
          <w:b/>
          <w:i w:val="0"/>
          <w:color w:val="auto"/>
          <w:sz w:val="24"/>
          <w:szCs w:val="24"/>
        </w:rPr>
        <w:t>4.3.1</w:t>
      </w:r>
      <w:r w:rsidRPr="00353DA5">
        <w:rPr>
          <w:rFonts w:asciiTheme="minorHAnsi" w:hAnsiTheme="minorHAnsi" w:cstheme="minorHAnsi"/>
          <w:i w:val="0"/>
          <w:color w:val="auto"/>
          <w:sz w:val="24"/>
          <w:szCs w:val="24"/>
        </w:rPr>
        <w:t xml:space="preserve"> O regime de execução dos SERVIÇOS contratados será:</w:t>
      </w:r>
    </w:p>
    <w:p w14:paraId="75F51C45" w14:textId="77777777" w:rsidR="005174E8" w:rsidRPr="00353DA5" w:rsidRDefault="005174E8" w:rsidP="005174E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098942939"/>
          <w14:checkbox>
            <w14:checked w14:val="1"/>
            <w14:checkedState w14:val="0078" w14:font="Wingdings"/>
            <w14:uncheckedState w14:val="2610" w14:font="MS Gothic"/>
          </w14:checkbox>
        </w:sdtPr>
        <w:sdtContent>
          <w:r>
            <w:rPr>
              <w:rFonts w:asciiTheme="minorHAnsi" w:eastAsia="Times New Roman" w:hAnsiTheme="minorHAnsi" w:cstheme="minorHAnsi"/>
              <w:i w:val="0"/>
              <w:color w:val="auto"/>
              <w:sz w:val="24"/>
              <w:szCs w:val="24"/>
            </w:rPr>
            <w:sym w:font="Wingdings" w:char="F078"/>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unitário</w:t>
      </w:r>
      <w:r w:rsidRPr="00353DA5">
        <w:rPr>
          <w:rFonts w:asciiTheme="minorHAnsi" w:hAnsiTheme="minorHAnsi" w:cstheme="minorHAnsi"/>
          <w:i w:val="0"/>
          <w:color w:val="auto"/>
          <w:sz w:val="24"/>
          <w:szCs w:val="24"/>
        </w:rPr>
        <w:t>: contratação da execução do serviço por preço certo de unidades determinadas</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Pr="00353DA5">
        <w:rPr>
          <w:rFonts w:asciiTheme="minorHAnsi" w:eastAsia="Times New Roman" w:hAnsiTheme="minorHAnsi" w:cstheme="minorHAnsi"/>
          <w:i w:val="0"/>
          <w:color w:val="auto"/>
          <w:sz w:val="24"/>
          <w:szCs w:val="24"/>
        </w:rPr>
        <w:t>.</w:t>
      </w:r>
      <w:bookmarkStart w:id="10" w:name="art6xxix"/>
      <w:bookmarkEnd w:id="10"/>
    </w:p>
    <w:p w14:paraId="574A68D1" w14:textId="77777777" w:rsidR="005174E8" w:rsidRPr="00353DA5" w:rsidRDefault="005174E8" w:rsidP="005174E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367877888"/>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glo</w:t>
      </w:r>
      <w:r w:rsidRPr="00353DA5">
        <w:rPr>
          <w:rFonts w:asciiTheme="minorHAnsi" w:eastAsia="Times New Roman" w:hAnsiTheme="minorHAnsi" w:cstheme="minorHAnsi"/>
          <w:b/>
          <w:i w:val="0"/>
          <w:color w:val="auto"/>
          <w:sz w:val="24"/>
          <w:szCs w:val="24"/>
        </w:rPr>
        <w:t>bal</w:t>
      </w:r>
      <w:r w:rsidRPr="00353DA5">
        <w:rPr>
          <w:rFonts w:asciiTheme="minorHAnsi" w:eastAsia="Times New Roman" w:hAnsiTheme="minorHAnsi" w:cstheme="minorHAnsi"/>
          <w:i w:val="0"/>
          <w:color w:val="auto"/>
          <w:sz w:val="24"/>
          <w:szCs w:val="24"/>
        </w:rPr>
        <w:t xml:space="preserve">: contratação da execução </w:t>
      </w:r>
      <w:r w:rsidRPr="00353DA5">
        <w:rPr>
          <w:rFonts w:asciiTheme="minorHAnsi" w:hAnsiTheme="minorHAnsi" w:cstheme="minorHAnsi"/>
          <w:i w:val="0"/>
          <w:color w:val="auto"/>
          <w:sz w:val="24"/>
          <w:szCs w:val="24"/>
        </w:rPr>
        <w:t>do serviço por preço certo e total</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 xml:space="preserve">cada parte assume, em tese, o risco de eventuais distorções nos quantitativos a serem executados, que podem ser </w:t>
      </w:r>
      <w:proofErr w:type="spellStart"/>
      <w:r w:rsidRPr="00353DA5">
        <w:rPr>
          <w:rFonts w:asciiTheme="minorHAnsi" w:hAnsiTheme="minorHAnsi" w:cstheme="minorHAnsi"/>
          <w:i w:val="0"/>
          <w:color w:val="auto"/>
          <w:sz w:val="24"/>
          <w:szCs w:val="24"/>
        </w:rPr>
        <w:t>superiores</w:t>
      </w:r>
      <w:proofErr w:type="spellEnd"/>
      <w:r w:rsidRPr="00353DA5">
        <w:rPr>
          <w:rFonts w:asciiTheme="minorHAnsi" w:hAnsiTheme="minorHAnsi" w:cstheme="minorHAnsi"/>
          <w:i w:val="0"/>
          <w:color w:val="auto"/>
          <w:sz w:val="24"/>
          <w:szCs w:val="24"/>
        </w:rPr>
        <w:t xml:space="preserve"> ou inferiores àqueles originalmente previstos na planilha orçamentária da contratação)</w:t>
      </w:r>
      <w:r w:rsidRPr="00353DA5">
        <w:rPr>
          <w:rFonts w:asciiTheme="minorHAnsi" w:eastAsia="Times New Roman" w:hAnsiTheme="minorHAnsi" w:cstheme="minorHAnsi"/>
          <w:i w:val="0"/>
          <w:color w:val="auto"/>
          <w:sz w:val="24"/>
          <w:szCs w:val="24"/>
        </w:rPr>
        <w:t>.</w:t>
      </w:r>
      <w:bookmarkStart w:id="11" w:name="art6xxx"/>
      <w:bookmarkEnd w:id="11"/>
    </w:p>
    <w:p w14:paraId="5CA40D8A" w14:textId="77777777" w:rsidR="005174E8" w:rsidRPr="00353DA5" w:rsidRDefault="005174E8" w:rsidP="005174E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537547565"/>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integral</w:t>
      </w:r>
      <w:r w:rsidRPr="00353DA5">
        <w:rPr>
          <w:rFonts w:asciiTheme="minorHAnsi" w:hAnsiTheme="minorHAnsi" w:cstheme="minorHAnsi"/>
          <w:i w:val="0"/>
          <w:color w:val="auto"/>
          <w:sz w:val="24"/>
          <w:szCs w:val="24"/>
        </w:rPr>
        <w:t>: contratação de empreendimento em sua integralidade, compreendida a totalidade das etapas</w:t>
      </w:r>
      <w:r w:rsidRPr="00353DA5">
        <w:rPr>
          <w:rFonts w:asciiTheme="minorHAnsi" w:eastAsia="Times New Roman" w:hAnsiTheme="minorHAnsi" w:cstheme="minorHAnsi"/>
          <w:i w:val="0"/>
          <w:color w:val="auto"/>
          <w:sz w:val="24"/>
          <w:szCs w:val="24"/>
        </w:rPr>
        <w:t xml:space="preserve"> dos</w:t>
      </w:r>
      <w:r w:rsidRPr="00353DA5">
        <w:rPr>
          <w:rFonts w:asciiTheme="minorHAnsi" w:hAnsiTheme="minorHAnsi" w:cstheme="minorHAns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Pr="00353DA5">
        <w:rPr>
          <w:rFonts w:asciiTheme="minorHAnsi" w:eastAsia="Times New Roman" w:hAnsiTheme="minorHAnsi" w:cstheme="minorHAnsi"/>
          <w:i w:val="0"/>
          <w:color w:val="auto"/>
          <w:sz w:val="24"/>
          <w:szCs w:val="24"/>
        </w:rPr>
        <w:t>urança estrutural e operacional.</w:t>
      </w:r>
      <w:bookmarkStart w:id="12" w:name="art6xxxi"/>
      <w:bookmarkEnd w:id="12"/>
    </w:p>
    <w:p w14:paraId="1CA84B64" w14:textId="77777777" w:rsidR="005174E8" w:rsidRPr="00353DA5" w:rsidRDefault="005174E8" w:rsidP="005174E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257867665"/>
          <w14:checkbox>
            <w14:checked w14:val="0"/>
            <w14:checkedState w14:val="0078" w14:font="Wingdings"/>
            <w14:uncheckedState w14:val="2610" w14:font="MS Gothic"/>
          </w14:checkbox>
        </w:sdtPr>
        <w:sdtContent>
          <w:r>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Contratação</w:t>
      </w:r>
      <w:r w:rsidRPr="00353DA5">
        <w:rPr>
          <w:rFonts w:asciiTheme="minorHAnsi" w:hAnsiTheme="minorHAnsi" w:cstheme="minorHAnsi"/>
          <w:b/>
          <w:i w:val="0"/>
          <w:color w:val="auto"/>
          <w:sz w:val="24"/>
          <w:szCs w:val="24"/>
        </w:rPr>
        <w:t xml:space="preserve"> por tarefa</w:t>
      </w:r>
      <w:r w:rsidRPr="00353DA5">
        <w:rPr>
          <w:rFonts w:asciiTheme="minorHAnsi" w:hAnsiTheme="minorHAnsi" w:cstheme="minorHAnsi"/>
          <w:i w:val="0"/>
          <w:color w:val="auto"/>
          <w:sz w:val="24"/>
          <w:szCs w:val="24"/>
        </w:rPr>
        <w:t>: regime de contratação de mão de obra para pequenos trabalhos por preço certo, com o</w:t>
      </w:r>
      <w:r w:rsidRPr="00353DA5">
        <w:rPr>
          <w:rFonts w:asciiTheme="minorHAnsi" w:eastAsia="Times New Roman" w:hAnsiTheme="minorHAnsi" w:cstheme="minorHAnsi"/>
          <w:i w:val="0"/>
          <w:color w:val="auto"/>
          <w:sz w:val="24"/>
          <w:szCs w:val="24"/>
        </w:rPr>
        <w:t>u sem fornecimento de materiais.</w:t>
      </w:r>
      <w:bookmarkStart w:id="13" w:name="art6xxxii"/>
      <w:bookmarkStart w:id="14" w:name="art6xxxiv"/>
      <w:bookmarkEnd w:id="13"/>
      <w:bookmarkEnd w:id="14"/>
    </w:p>
    <w:p w14:paraId="7F60F026" w14:textId="77777777" w:rsidR="005174E8" w:rsidRDefault="005174E8" w:rsidP="005174E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912597489"/>
          <w14:checkbox>
            <w14:checked w14:val="0"/>
            <w14:checkedState w14:val="0078" w14:font="Wingdings"/>
            <w14:uncheckedState w14:val="2610" w14:font="MS Gothic"/>
          </w14:checkbox>
        </w:sdtPr>
        <w:sdtContent>
          <w:r w:rsidRPr="00353DA5">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Fornecimento</w:t>
      </w:r>
      <w:r w:rsidRPr="00353DA5">
        <w:rPr>
          <w:rFonts w:asciiTheme="minorHAnsi" w:hAnsiTheme="minorHAnsi" w:cstheme="minorHAnsi"/>
          <w:b/>
          <w:i w:val="0"/>
          <w:color w:val="auto"/>
          <w:sz w:val="24"/>
          <w:szCs w:val="24"/>
        </w:rPr>
        <w:t xml:space="preserve"> e prestação de serviço associado</w:t>
      </w:r>
      <w:r w:rsidRPr="00353DA5">
        <w:rPr>
          <w:rFonts w:asciiTheme="minorHAnsi" w:hAnsiTheme="minorHAnsi" w:cstheme="minorHAnsi"/>
          <w:i w:val="0"/>
          <w:color w:val="auto"/>
          <w:sz w:val="24"/>
          <w:szCs w:val="24"/>
        </w:rPr>
        <w:t xml:space="preserve">: regime de contratação em que, além do fornecimento do objeto, o contratado responsabiliza-se por sua operação, manutenção </w:t>
      </w:r>
      <w:r w:rsidRPr="00353DA5">
        <w:rPr>
          <w:rFonts w:asciiTheme="minorHAnsi" w:eastAsia="Times New Roman" w:hAnsiTheme="minorHAnsi" w:cstheme="minorHAnsi"/>
          <w:i w:val="0"/>
          <w:color w:val="auto"/>
          <w:sz w:val="24"/>
          <w:szCs w:val="24"/>
        </w:rPr>
        <w:t>ou ambas, por tempo determinado.</w:t>
      </w:r>
    </w:p>
    <w:p w14:paraId="44E9E42E" w14:textId="77777777" w:rsidR="005174E8" w:rsidRDefault="005174E8" w:rsidP="005174E8">
      <w:pPr>
        <w:pStyle w:val="Nvel2-Red"/>
        <w:numPr>
          <w:ilvl w:val="0"/>
          <w:numId w:val="0"/>
        </w:numPr>
        <w:spacing w:before="0" w:after="0" w:line="240" w:lineRule="auto"/>
        <w:ind w:left="284"/>
        <w:rPr>
          <w:rFonts w:asciiTheme="minorHAnsi" w:hAnsiTheme="minorHAnsi" w:cstheme="minorHAnsi"/>
          <w:i w:val="0"/>
          <w:color w:val="auto"/>
          <w:sz w:val="24"/>
          <w:szCs w:val="24"/>
        </w:rPr>
      </w:pPr>
    </w:p>
    <w:p w14:paraId="5BE394A6" w14:textId="77777777" w:rsidR="005174E8" w:rsidRPr="002E4E08" w:rsidRDefault="005174E8" w:rsidP="005174E8">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4.3.2</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 xml:space="preserve">Os </w:t>
      </w:r>
      <w:r>
        <w:rPr>
          <w:rFonts w:asciiTheme="minorHAnsi" w:hAnsiTheme="minorHAnsi" w:cstheme="minorHAnsi"/>
          <w:color w:val="auto"/>
          <w:sz w:val="24"/>
          <w:szCs w:val="24"/>
        </w:rPr>
        <w:t>serviços</w:t>
      </w:r>
      <w:r w:rsidRPr="002E4E08">
        <w:rPr>
          <w:rFonts w:asciiTheme="minorHAnsi" w:hAnsiTheme="minorHAnsi" w:cstheme="minorHAnsi"/>
          <w:color w:val="auto"/>
          <w:sz w:val="24"/>
          <w:szCs w:val="24"/>
        </w:rPr>
        <w:t xml:space="preserve"> deverão:</w:t>
      </w:r>
    </w:p>
    <w:p w14:paraId="44CA7946" w14:textId="77777777" w:rsidR="005174E8" w:rsidRPr="002E4E08" w:rsidRDefault="005174E8" w:rsidP="005174E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757248026"/>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endereço fornecido pela contratada</w:t>
      </w:r>
      <w:r>
        <w:rPr>
          <w:rFonts w:asciiTheme="minorHAnsi" w:hAnsiTheme="minorHAnsi" w:cstheme="minorHAnsi"/>
          <w:color w:val="auto"/>
          <w:sz w:val="24"/>
          <w:szCs w:val="24"/>
        </w:rPr>
        <w:t>.</w:t>
      </w:r>
    </w:p>
    <w:p w14:paraId="269B4B85" w14:textId="77777777" w:rsidR="005174E8" w:rsidRPr="002E4E08" w:rsidRDefault="005174E8" w:rsidP="005174E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814398483"/>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seguinte endereço: </w:t>
      </w:r>
      <w:r>
        <w:rPr>
          <w:rFonts w:asciiTheme="minorHAnsi" w:hAnsiTheme="minorHAnsi" w:cstheme="minorHAnsi"/>
          <w:color w:val="auto"/>
          <w:sz w:val="24"/>
          <w:szCs w:val="24"/>
        </w:rPr>
        <w:t xml:space="preserve"> </w:t>
      </w:r>
      <w:r w:rsidRPr="003D35FD">
        <w:rPr>
          <w:rFonts w:asciiTheme="minorHAnsi" w:hAnsiTheme="minorHAnsi" w:cstheme="minorHAnsi"/>
          <w:color w:val="auto"/>
        </w:rPr>
        <w:t>Hospital Pio XII e Hospital Santa Terezinha no Município de Palmitinho.</w:t>
      </w:r>
    </w:p>
    <w:p w14:paraId="2EAD0608" w14:textId="77777777" w:rsidR="005174E8" w:rsidRPr="002E4E08" w:rsidRDefault="005174E8" w:rsidP="005174E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61881144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conclusão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33470476"/>
        </w:sdtPr>
        <w:sdtContent>
          <w:r>
            <w:rPr>
              <w:rFonts w:asciiTheme="minorHAnsi" w:hAnsiTheme="minorHAnsi" w:cstheme="minorHAnsi"/>
              <w:color w:val="auto"/>
              <w:sz w:val="24"/>
              <w:szCs w:val="24"/>
            </w:rPr>
            <w:t>__________</w:t>
          </w:r>
          <w:r w:rsidRPr="002E4E08">
            <w:rPr>
              <w:rFonts w:asciiTheme="minorHAnsi" w:hAnsiTheme="minorHAnsi" w:cstheme="minorHAnsi"/>
              <w:color w:val="auto"/>
              <w:sz w:val="24"/>
              <w:szCs w:val="24"/>
            </w:rPr>
            <w:t>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3ECD3D25" w14:textId="77777777" w:rsidR="005174E8" w:rsidRPr="00353DA5" w:rsidRDefault="005174E8" w:rsidP="005174E8">
      <w:pPr>
        <w:pStyle w:val="Nvel2-Red"/>
        <w:numPr>
          <w:ilvl w:val="0"/>
          <w:numId w:val="0"/>
        </w:numPr>
        <w:spacing w:before="0" w:after="0" w:line="240" w:lineRule="auto"/>
        <w:ind w:left="284"/>
        <w:rPr>
          <w:rFonts w:asciiTheme="minorHAnsi" w:hAnsiTheme="minorHAnsi" w:cstheme="minorHAnsi"/>
          <w:i w:val="0"/>
          <w:color w:val="auto"/>
          <w:sz w:val="24"/>
          <w:szCs w:val="24"/>
        </w:rPr>
      </w:pPr>
    </w:p>
    <w:p w14:paraId="62AF7EEB" w14:textId="77777777" w:rsidR="005174E8" w:rsidRPr="006D26C6" w:rsidRDefault="005174E8" w:rsidP="005174E8">
      <w:pPr>
        <w:spacing w:after="0" w:line="240" w:lineRule="auto"/>
        <w:ind w:firstLine="0"/>
        <w:rPr>
          <w:rFonts w:cstheme="minorHAnsi"/>
          <w:b/>
          <w:sz w:val="24"/>
          <w:szCs w:val="24"/>
        </w:rPr>
      </w:pPr>
      <w:r>
        <w:rPr>
          <w:rFonts w:cstheme="minorHAnsi"/>
          <w:b/>
          <w:sz w:val="24"/>
          <w:szCs w:val="24"/>
        </w:rPr>
        <w:t xml:space="preserve">4.3.3 </w:t>
      </w:r>
      <w:r w:rsidRPr="006D26C6">
        <w:rPr>
          <w:rFonts w:cstheme="minorHAnsi"/>
          <w:b/>
          <w:sz w:val="24"/>
          <w:szCs w:val="24"/>
        </w:rPr>
        <w:t>Materiais a serem disponibilizados na prestação de SERVIÇOS</w:t>
      </w:r>
    </w:p>
    <w:p w14:paraId="01A4EC58" w14:textId="77777777" w:rsidR="005174E8" w:rsidRPr="006D26C6" w:rsidRDefault="005174E8" w:rsidP="005174E8">
      <w:pPr>
        <w:spacing w:after="0" w:line="240" w:lineRule="auto"/>
        <w:ind w:left="284" w:firstLine="0"/>
        <w:rPr>
          <w:rFonts w:cstheme="minorHAnsi"/>
          <w:sz w:val="24"/>
          <w:szCs w:val="24"/>
        </w:rPr>
      </w:pPr>
      <w:sdt>
        <w:sdtPr>
          <w:rPr>
            <w:rFonts w:cstheme="minorHAnsi"/>
            <w:sz w:val="24"/>
            <w:szCs w:val="24"/>
          </w:rPr>
          <w:id w:val="728502995"/>
          <w14:checkbox>
            <w14:checked w14:val="1"/>
            <w14:checkedState w14:val="0078" w14:font="Wingdings"/>
            <w14:uncheckedState w14:val="2610" w14:font="MS Gothic"/>
          </w14:checkbox>
        </w:sdtPr>
        <w:sdtContent>
          <w:r>
            <w:rPr>
              <w:rFonts w:cstheme="minorHAnsi"/>
              <w:sz w:val="24"/>
              <w:szCs w:val="24"/>
            </w:rPr>
            <w:sym w:font="Wingdings" w:char="F078"/>
          </w:r>
        </w:sdtContent>
      </w:sdt>
      <w:r w:rsidRPr="006D26C6">
        <w:rPr>
          <w:rFonts w:cstheme="minorHAnsi"/>
          <w:sz w:val="24"/>
          <w:szCs w:val="24"/>
        </w:rPr>
        <w:t xml:space="preserve"> Não há materiais a serem disponibilizados.</w:t>
      </w:r>
    </w:p>
    <w:p w14:paraId="2F0B9FD2" w14:textId="77777777" w:rsidR="005174E8" w:rsidRPr="00321ACF" w:rsidRDefault="005174E8" w:rsidP="005174E8">
      <w:pPr>
        <w:spacing w:after="0" w:line="240" w:lineRule="auto"/>
        <w:ind w:left="284" w:firstLine="0"/>
        <w:rPr>
          <w:sz w:val="24"/>
          <w:szCs w:val="24"/>
        </w:rPr>
      </w:pPr>
      <w:sdt>
        <w:sdtPr>
          <w:rPr>
            <w:rFonts w:cstheme="minorHAnsi"/>
            <w:sz w:val="24"/>
            <w:szCs w:val="24"/>
          </w:rPr>
          <w:id w:val="1787776598"/>
          <w14:checkbox>
            <w14:checked w14:val="0"/>
            <w14:checkedState w14:val="0078" w14:font="Wingdings"/>
            <w14:uncheckedState w14:val="2610" w14:font="MS Gothic"/>
          </w14:checkbox>
        </w:sdtPr>
        <w:sdtContent>
          <w:r>
            <w:rPr>
              <w:rFonts w:ascii="MS Gothic" w:eastAsia="MS Gothic" w:hAnsi="MS Gothic" w:cstheme="minorHAnsi" w:hint="eastAsia"/>
              <w:sz w:val="24"/>
              <w:szCs w:val="24"/>
            </w:rPr>
            <w:t>☐</w:t>
          </w:r>
        </w:sdtContent>
      </w:sdt>
      <w:r w:rsidRPr="006D26C6">
        <w:rPr>
          <w:rFonts w:cstheme="minorHAnsi"/>
          <w:sz w:val="24"/>
          <w:szCs w:val="24"/>
        </w:rPr>
        <w:t xml:space="preserve"> </w:t>
      </w:r>
      <w:r w:rsidRPr="0086689C">
        <w:rPr>
          <w:sz w:val="24"/>
          <w:szCs w:val="24"/>
        </w:rPr>
        <w:t xml:space="preserve">Para a perfeita execução dos </w:t>
      </w:r>
      <w:r w:rsidRPr="00BA2C14">
        <w:rPr>
          <w:b/>
          <w:sz w:val="24"/>
          <w:szCs w:val="24"/>
        </w:rPr>
        <w:t>serviços</w:t>
      </w:r>
      <w:r w:rsidRPr="0086689C">
        <w:rPr>
          <w:sz w:val="24"/>
          <w:szCs w:val="24"/>
        </w:rPr>
        <w:t xml:space="preserve">, a Contratada deverá disponibilizar os materiais, equipamentos, ferramentas e utensílios necessários, nas quantidades estimadas e qualidades indicadas abaixo, promovendo sua substituição quando necessário: </w:t>
      </w:r>
      <w:r w:rsidRPr="00321ACF">
        <w:rPr>
          <w:i/>
          <w:sz w:val="20"/>
          <w:szCs w:val="20"/>
        </w:rPr>
        <w:t>(descrever)</w:t>
      </w:r>
      <w:r>
        <w:rPr>
          <w:sz w:val="24"/>
          <w:szCs w:val="24"/>
        </w:rPr>
        <w:t xml:space="preserve">: </w:t>
      </w:r>
      <w:sdt>
        <w:sdtPr>
          <w:rPr>
            <w:sz w:val="24"/>
            <w:szCs w:val="24"/>
          </w:rPr>
          <w:id w:val="896242046"/>
        </w:sdtPr>
        <w:sdtContent>
          <w:r>
            <w:rPr>
              <w:sz w:val="24"/>
              <w:szCs w:val="24"/>
            </w:rPr>
            <w:t>_____________.</w:t>
          </w:r>
        </w:sdtContent>
      </w:sdt>
    </w:p>
    <w:p w14:paraId="6BFF0970" w14:textId="77777777" w:rsidR="005174E8" w:rsidRDefault="005174E8" w:rsidP="005174E8">
      <w:pPr>
        <w:spacing w:after="0" w:line="240" w:lineRule="auto"/>
        <w:ind w:left="284" w:firstLine="0"/>
        <w:rPr>
          <w:rFonts w:cstheme="minorHAnsi"/>
          <w:sz w:val="24"/>
          <w:szCs w:val="24"/>
        </w:rPr>
      </w:pPr>
    </w:p>
    <w:p w14:paraId="321A0456" w14:textId="77777777" w:rsidR="005174E8" w:rsidRDefault="005174E8" w:rsidP="005174E8">
      <w:pPr>
        <w:spacing w:after="0" w:line="240" w:lineRule="auto"/>
        <w:ind w:firstLine="0"/>
        <w:rPr>
          <w:rFonts w:cstheme="minorHAnsi"/>
          <w:sz w:val="10"/>
          <w:szCs w:val="10"/>
        </w:rPr>
      </w:pPr>
    </w:p>
    <w:p w14:paraId="2B253607" w14:textId="77777777" w:rsidR="005174E8" w:rsidRDefault="005174E8" w:rsidP="005174E8">
      <w:pPr>
        <w:spacing w:after="0" w:line="240" w:lineRule="auto"/>
        <w:ind w:firstLine="0"/>
        <w:rPr>
          <w:sz w:val="24"/>
          <w:szCs w:val="24"/>
        </w:rPr>
      </w:pPr>
      <w:r>
        <w:rPr>
          <w:rFonts w:cstheme="minorHAnsi"/>
          <w:b/>
          <w:sz w:val="24"/>
          <w:szCs w:val="24"/>
        </w:rPr>
        <w:lastRenderedPageBreak/>
        <w:t>4.3.4</w:t>
      </w:r>
      <w:r w:rsidRPr="00321ACF">
        <w:rPr>
          <w:rFonts w:cstheme="minorHAnsi"/>
          <w:b/>
          <w:sz w:val="24"/>
          <w:szCs w:val="24"/>
        </w:rPr>
        <w:t xml:space="preserve"> </w:t>
      </w:r>
      <w:r w:rsidRPr="00321ACF">
        <w:rPr>
          <w:rFonts w:cstheme="minorHAnsi"/>
          <w:sz w:val="24"/>
          <w:szCs w:val="24"/>
        </w:rPr>
        <w:t>M</w:t>
      </w:r>
      <w:r w:rsidRPr="00321ACF">
        <w:rPr>
          <w:sz w:val="24"/>
          <w:szCs w:val="24"/>
        </w:rPr>
        <w:t>étodos, rotinas, etapas, tecnologias procedimentos, frequência, cronograma</w:t>
      </w:r>
      <w:r>
        <w:rPr>
          <w:sz w:val="24"/>
          <w:szCs w:val="24"/>
        </w:rPr>
        <w:t>, local, horários</w:t>
      </w:r>
      <w:r w:rsidRPr="00321ACF">
        <w:rPr>
          <w:sz w:val="24"/>
          <w:szCs w:val="24"/>
        </w:rPr>
        <w:t xml:space="preserve"> e periodicidade de execução do </w:t>
      </w:r>
      <w:r w:rsidRPr="00756E5D">
        <w:rPr>
          <w:b/>
          <w:sz w:val="24"/>
          <w:szCs w:val="24"/>
        </w:rPr>
        <w:t>serviço</w:t>
      </w:r>
      <w:r>
        <w:rPr>
          <w:sz w:val="24"/>
          <w:szCs w:val="24"/>
        </w:rPr>
        <w:t>, dentre outros detalhes pertinentes</w:t>
      </w:r>
      <w:r w:rsidRPr="00321ACF">
        <w:rPr>
          <w:sz w:val="24"/>
          <w:szCs w:val="24"/>
        </w:rPr>
        <w:t xml:space="preserve">: </w:t>
      </w:r>
    </w:p>
    <w:p w14:paraId="4D967BC4" w14:textId="77777777" w:rsidR="005174E8" w:rsidRDefault="005174E8" w:rsidP="005174E8">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Pr>
          <w:sz w:val="24"/>
          <w:szCs w:val="24"/>
        </w:rPr>
        <w:t>Dispensado.</w:t>
      </w:r>
    </w:p>
    <w:p w14:paraId="2116E426" w14:textId="77777777" w:rsidR="005174E8" w:rsidRPr="00321ACF" w:rsidRDefault="005174E8" w:rsidP="005174E8">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sz w:val="24"/>
          <w:szCs w:val="24"/>
        </w:rPr>
        <w:t>Descrição detalhada</w:t>
      </w:r>
      <w:r w:rsidRPr="00321ACF">
        <w:rPr>
          <w:i/>
          <w:sz w:val="20"/>
          <w:szCs w:val="20"/>
        </w:rPr>
        <w:t xml:space="preserve"> (descrever)</w:t>
      </w:r>
      <w:r>
        <w:rPr>
          <w:sz w:val="24"/>
          <w:szCs w:val="24"/>
        </w:rPr>
        <w:t xml:space="preserve">: </w:t>
      </w:r>
      <w:sdt>
        <w:sdtPr>
          <w:rPr>
            <w:sz w:val="24"/>
            <w:szCs w:val="24"/>
          </w:rPr>
          <w:id w:val="-2079192806"/>
        </w:sdtPr>
        <w:sdtContent>
          <w:r>
            <w:rPr>
              <w:sz w:val="24"/>
              <w:szCs w:val="24"/>
            </w:rPr>
            <w:t>__________________________________________________</w:t>
          </w:r>
        </w:sdtContent>
      </w:sdt>
    </w:p>
    <w:p w14:paraId="063B4666" w14:textId="77777777" w:rsidR="005174E8" w:rsidRPr="00991F22" w:rsidRDefault="005174E8" w:rsidP="005174E8">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7A791145" w14:textId="77777777" w:rsidTr="00FC0B05">
        <w:tc>
          <w:tcPr>
            <w:tcW w:w="9778" w:type="dxa"/>
            <w:shd w:val="clear" w:color="auto" w:fill="D9D9D9" w:themeFill="background1" w:themeFillShade="D9"/>
          </w:tcPr>
          <w:p w14:paraId="2B085A33"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11986D7E" w14:textId="77777777" w:rsidR="005174E8" w:rsidRPr="00111E60" w:rsidRDefault="005174E8" w:rsidP="005174E8">
      <w:pPr>
        <w:spacing w:after="0" w:line="240" w:lineRule="auto"/>
        <w:ind w:firstLine="0"/>
        <w:rPr>
          <w:rFonts w:cstheme="minorHAnsi"/>
          <w:i/>
          <w:sz w:val="16"/>
          <w:szCs w:val="16"/>
        </w:rPr>
      </w:pPr>
    </w:p>
    <w:p w14:paraId="1FAD4421" w14:textId="77777777" w:rsidR="005174E8" w:rsidRDefault="005174E8" w:rsidP="005174E8">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551B7928" w14:textId="77777777" w:rsidR="005174E8" w:rsidRPr="00B70CCB" w:rsidRDefault="005174E8" w:rsidP="005174E8">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1A03E533" w14:textId="77777777" w:rsidR="005174E8" w:rsidRPr="00B70CCB"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dos serviços ou </w:t>
      </w:r>
      <w:r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Pr>
          <w:rFonts w:cstheme="minorHAnsi"/>
          <w:sz w:val="24"/>
          <w:szCs w:val="24"/>
        </w:rPr>
        <w:t>; ou</w:t>
      </w:r>
    </w:p>
    <w:p w14:paraId="227C9E0F" w14:textId="77777777" w:rsidR="005174E8" w:rsidRPr="00B70CCB"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Caso o prazo da garantia oferecida pelo fabricante seja inferior ao estabelecido nesta cláusula, o fornecedor deverá complementar a garantia do bem oferta</w:t>
      </w:r>
      <w:r>
        <w:rPr>
          <w:rFonts w:cstheme="minorHAnsi"/>
          <w:sz w:val="24"/>
          <w:szCs w:val="24"/>
        </w:rPr>
        <w:t>do pelo período restante; ou</w:t>
      </w:r>
    </w:p>
    <w:p w14:paraId="21C878B2"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complementar à garantia legal, é de, no mínimo, </w:t>
      </w:r>
      <w:sdt>
        <w:sdtPr>
          <w:rPr>
            <w:rFonts w:cstheme="minorHAnsi"/>
            <w:sz w:val="24"/>
            <w:szCs w:val="24"/>
          </w:rPr>
          <w:id w:val="1858847635"/>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850984806"/>
        </w:sdtPr>
        <w:sdtContent>
          <w:r w:rsidRPr="00B70CCB">
            <w:rPr>
              <w:rFonts w:cstheme="minorHAnsi"/>
              <w:sz w:val="24"/>
              <w:szCs w:val="24"/>
            </w:rPr>
            <w:t>__________</w:t>
          </w:r>
        </w:sdtContent>
      </w:sdt>
      <w:r w:rsidRPr="00B70CCB">
        <w:rPr>
          <w:rFonts w:cstheme="minorHAnsi"/>
          <w:sz w:val="24"/>
          <w:szCs w:val="24"/>
        </w:rPr>
        <w:t>) meses, ou pelo prazo fornecido pelo fabricante</w:t>
      </w:r>
      <w:r>
        <w:rPr>
          <w:rFonts w:cstheme="minorHAnsi"/>
          <w:sz w:val="24"/>
          <w:szCs w:val="24"/>
        </w:rPr>
        <w:t xml:space="preserve"> ou fornecedor originário</w:t>
      </w:r>
      <w:r w:rsidRPr="00B70CCB">
        <w:rPr>
          <w:rFonts w:cstheme="minorHAnsi"/>
          <w:sz w:val="24"/>
          <w:szCs w:val="24"/>
        </w:rPr>
        <w:t xml:space="preserve">, se superior, contado a partir do primeiro dia útil subsequente à data do recebimento definitivo do objeto. </w:t>
      </w:r>
    </w:p>
    <w:p w14:paraId="22CB16F0" w14:textId="77777777" w:rsidR="005174E8" w:rsidRDefault="005174E8" w:rsidP="005174E8">
      <w:pPr>
        <w:spacing w:after="0" w:line="240" w:lineRule="auto"/>
        <w:ind w:left="284" w:firstLine="0"/>
        <w:rPr>
          <w:rFonts w:cstheme="minorHAnsi"/>
          <w:sz w:val="24"/>
          <w:szCs w:val="24"/>
        </w:rPr>
      </w:pPr>
    </w:p>
    <w:p w14:paraId="643BB998" w14:textId="77777777" w:rsidR="005174E8" w:rsidRPr="003B0A8D" w:rsidRDefault="005174E8" w:rsidP="005174E8">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624BF633" w14:textId="77777777" w:rsidR="005174E8" w:rsidRPr="003B0A8D" w:rsidRDefault="005174E8" w:rsidP="005174E8">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1730F7A5" w14:textId="77777777" w:rsidR="005174E8" w:rsidRPr="003B0A8D" w:rsidRDefault="005174E8" w:rsidP="005174E8">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4C9924BF" w14:textId="77777777" w:rsidR="005174E8" w:rsidRPr="003B0A8D" w:rsidRDefault="005174E8" w:rsidP="005174E8">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2A2388E2" w14:textId="77777777" w:rsidR="005174E8" w:rsidRPr="003B0A8D" w:rsidRDefault="005174E8" w:rsidP="005174E8">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468C55F84D6E4AC69FA18EC7790C4506"/>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468C55F84D6E4AC69FA18EC7790C4506"/>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3047033F" w14:textId="77777777" w:rsidR="005174E8" w:rsidRPr="003B0A8D" w:rsidRDefault="005174E8" w:rsidP="005174E8">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2F5443C1" w14:textId="77777777" w:rsidR="005174E8" w:rsidRPr="003B0A8D" w:rsidRDefault="005174E8" w:rsidP="005174E8">
      <w:pPr>
        <w:pStyle w:val="Nvel1-SemNumPreto"/>
        <w:spacing w:before="0" w:after="0" w:line="240" w:lineRule="auto"/>
        <w:rPr>
          <w:rFonts w:asciiTheme="minorHAnsi" w:hAnsiTheme="minorHAnsi" w:cstheme="minorHAnsi"/>
          <w:sz w:val="24"/>
          <w:szCs w:val="24"/>
        </w:rPr>
      </w:pPr>
    </w:p>
    <w:p w14:paraId="4EB821F9" w14:textId="77777777" w:rsidR="005174E8" w:rsidRPr="003B0A8D" w:rsidRDefault="005174E8" w:rsidP="005174E8">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08FC25A7" w14:textId="77777777" w:rsidR="005174E8" w:rsidRPr="003B0A8D" w:rsidRDefault="005174E8" w:rsidP="005174E8">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4C3D2320" w14:textId="77777777" w:rsidR="005174E8" w:rsidRPr="003B0A8D" w:rsidRDefault="005174E8" w:rsidP="005174E8">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607969F3" w14:textId="77777777" w:rsidR="005174E8" w:rsidRPr="003B0A8D" w:rsidRDefault="005174E8" w:rsidP="005174E8">
      <w:pPr>
        <w:pStyle w:val="Nvel2-Red"/>
        <w:numPr>
          <w:ilvl w:val="0"/>
          <w:numId w:val="2"/>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2CE27BA0" w14:textId="77777777" w:rsidR="005174E8" w:rsidRPr="003B0A8D" w:rsidRDefault="005174E8" w:rsidP="005174E8">
      <w:pPr>
        <w:pStyle w:val="Nvel2-Red"/>
        <w:numPr>
          <w:ilvl w:val="0"/>
          <w:numId w:val="2"/>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7AD75A1" w14:textId="77777777" w:rsidR="005174E8" w:rsidRPr="003B0A8D" w:rsidRDefault="005174E8" w:rsidP="005174E8">
      <w:pPr>
        <w:pStyle w:val="Nvel2-Red"/>
        <w:numPr>
          <w:ilvl w:val="0"/>
          <w:numId w:val="2"/>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2486666D" w14:textId="77777777" w:rsidR="005174E8" w:rsidRDefault="005174E8" w:rsidP="005174E8">
      <w:pPr>
        <w:pStyle w:val="Nvel2-Red"/>
        <w:numPr>
          <w:ilvl w:val="0"/>
          <w:numId w:val="2"/>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3141B45" w14:textId="77777777" w:rsidR="005174E8" w:rsidRPr="003B0A8D" w:rsidRDefault="005174E8" w:rsidP="005174E8">
      <w:pPr>
        <w:pStyle w:val="Nvel2-Red"/>
        <w:numPr>
          <w:ilvl w:val="0"/>
          <w:numId w:val="0"/>
        </w:numPr>
        <w:spacing w:before="0" w:after="0" w:line="240" w:lineRule="auto"/>
        <w:ind w:left="1428"/>
        <w:rPr>
          <w:rFonts w:asciiTheme="minorHAnsi" w:hAnsiTheme="minorHAnsi" w:cstheme="minorHAnsi"/>
          <w:i w:val="0"/>
          <w:color w:val="auto"/>
          <w:sz w:val="24"/>
          <w:szCs w:val="24"/>
          <w:lang w:eastAsia="en-US"/>
        </w:rPr>
      </w:pPr>
    </w:p>
    <w:p w14:paraId="4566FE55" w14:textId="77777777" w:rsidR="005174E8" w:rsidRPr="00003F81" w:rsidRDefault="005174E8" w:rsidP="005174E8">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48F31253" w14:textId="77777777" w:rsidTr="00FC0B05">
        <w:tc>
          <w:tcPr>
            <w:tcW w:w="9778" w:type="dxa"/>
            <w:shd w:val="clear" w:color="auto" w:fill="D9D9D9" w:themeFill="background1" w:themeFillShade="D9"/>
          </w:tcPr>
          <w:p w14:paraId="1B37DBAC"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6. ESTIMATIVA DE DESPESA, JUSTIFICATIVA DO PREÇO E COMPATIBILIDADE ORÇAMENTÁRIA</w:t>
            </w:r>
          </w:p>
        </w:tc>
      </w:tr>
    </w:tbl>
    <w:p w14:paraId="3012E6E0" w14:textId="77777777" w:rsidR="005174E8" w:rsidRPr="00D803D8" w:rsidRDefault="005174E8" w:rsidP="005174E8">
      <w:pPr>
        <w:spacing w:after="0" w:line="240" w:lineRule="auto"/>
        <w:ind w:firstLine="0"/>
        <w:rPr>
          <w:rFonts w:cstheme="minorHAnsi"/>
          <w:b/>
          <w:sz w:val="10"/>
          <w:szCs w:val="10"/>
        </w:rPr>
      </w:pPr>
    </w:p>
    <w:p w14:paraId="602FE85B" w14:textId="77777777" w:rsidR="005174E8" w:rsidRPr="00B2624A" w:rsidRDefault="005174E8" w:rsidP="005174E8">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28F1C1C1" w14:textId="77777777" w:rsidR="005174E8" w:rsidRPr="007A0F4E"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15" w:name="art23§1ii"/>
    <w:bookmarkEnd w:id="15"/>
    <w:p w14:paraId="5DA2C2A8" w14:textId="77777777" w:rsidR="005174E8" w:rsidRPr="007A0F4E"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16" w:name="art23§1iii"/>
    <w:bookmarkEnd w:id="16"/>
    <w:p w14:paraId="4812940D" w14:textId="77777777" w:rsidR="005174E8" w:rsidRPr="007A0F4E"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17" w:name="art23§1iv"/>
    <w:bookmarkEnd w:id="17"/>
    <w:p w14:paraId="0BC69B94" w14:textId="77777777" w:rsidR="005174E8" w:rsidRPr="00E63C21"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bookmarkStart w:id="18" w:name="art23§1v"/>
    <w:bookmarkEnd w:id="18"/>
    <w:p w14:paraId="5D4B42F9" w14:textId="77777777" w:rsidR="005174E8" w:rsidRPr="00E63C21"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2B552BDE" w14:textId="77777777" w:rsidR="005174E8"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p>
    <w:p w14:paraId="7D809C37" w14:textId="77777777" w:rsidR="005174E8" w:rsidRPr="003D35FD" w:rsidRDefault="005174E8" w:rsidP="005174E8">
      <w:pPr>
        <w:spacing w:after="0" w:line="240" w:lineRule="auto"/>
        <w:ind w:left="567" w:firstLine="1134"/>
        <w:rPr>
          <w:rFonts w:eastAsia="Times New Roman" w:cstheme="minorHAnsi"/>
          <w:color w:val="000000"/>
          <w:sz w:val="20"/>
          <w:szCs w:val="20"/>
          <w:lang w:eastAsia="pt-BR"/>
        </w:rPr>
      </w:pPr>
    </w:p>
    <w:p w14:paraId="49F5EF81" w14:textId="77777777" w:rsidR="005174E8" w:rsidRPr="00C12A6B" w:rsidRDefault="005174E8" w:rsidP="005174E8">
      <w:pPr>
        <w:spacing w:after="0" w:line="240" w:lineRule="auto"/>
        <w:ind w:left="567" w:firstLine="1134"/>
        <w:rPr>
          <w:rFonts w:eastAsia="Times New Roman" w:cstheme="minorHAnsi"/>
          <w:color w:val="000000"/>
          <w:sz w:val="20"/>
          <w:szCs w:val="20"/>
          <w:lang w:eastAsia="pt-BR"/>
        </w:rPr>
      </w:pPr>
      <w:bookmarkStart w:id="19" w:name="_Hlk218849678"/>
      <w:r w:rsidRPr="00C12A6B">
        <w:rPr>
          <w:rFonts w:eastAsia="Times New Roman" w:cstheme="minorHAnsi"/>
          <w:color w:val="000000"/>
          <w:sz w:val="20"/>
          <w:szCs w:val="20"/>
          <w:lang w:eastAsia="pt-BR"/>
        </w:rPr>
        <w:t xml:space="preserve">A estimativa de despesa para a presente contratação foi elaborada de forma criteriosa e responsável, considerando a </w:t>
      </w:r>
      <w:r w:rsidRPr="00C12A6B">
        <w:rPr>
          <w:rFonts w:eastAsia="Times New Roman" w:cstheme="minorHAnsi"/>
          <w:b/>
          <w:bCs/>
          <w:color w:val="000000"/>
          <w:sz w:val="20"/>
          <w:szCs w:val="20"/>
          <w:lang w:eastAsia="pt-BR"/>
        </w:rPr>
        <w:t>natureza sensível e urgente da demanda</w:t>
      </w:r>
      <w:r w:rsidRPr="00C12A6B">
        <w:rPr>
          <w:rFonts w:eastAsia="Times New Roman" w:cstheme="minorHAnsi"/>
          <w:color w:val="000000"/>
          <w:sz w:val="20"/>
          <w:szCs w:val="20"/>
          <w:lang w:eastAsia="pt-BR"/>
        </w:rPr>
        <w:t xml:space="preserve">, o regime de execução dos serviços em </w:t>
      </w:r>
      <w:r w:rsidRPr="00C12A6B">
        <w:rPr>
          <w:rFonts w:eastAsia="Times New Roman" w:cstheme="minorHAnsi"/>
          <w:b/>
          <w:bCs/>
          <w:color w:val="000000"/>
          <w:sz w:val="20"/>
          <w:szCs w:val="20"/>
          <w:lang w:eastAsia="pt-BR"/>
        </w:rPr>
        <w:t>plantões contínuos</w:t>
      </w:r>
      <w:r w:rsidRPr="00C12A6B">
        <w:rPr>
          <w:rFonts w:eastAsia="Times New Roman" w:cstheme="minorHAnsi"/>
          <w:color w:val="000000"/>
          <w:sz w:val="20"/>
          <w:szCs w:val="20"/>
          <w:lang w:eastAsia="pt-BR"/>
        </w:rPr>
        <w:t xml:space="preserve">, a </w:t>
      </w:r>
      <w:r w:rsidRPr="00C12A6B">
        <w:rPr>
          <w:rFonts w:eastAsia="Times New Roman" w:cstheme="minorHAnsi"/>
          <w:b/>
          <w:bCs/>
          <w:color w:val="000000"/>
          <w:sz w:val="20"/>
          <w:szCs w:val="20"/>
          <w:lang w:eastAsia="pt-BR"/>
        </w:rPr>
        <w:t>qualificação técnica exigida dos profissionais</w:t>
      </w:r>
      <w:r w:rsidRPr="00C12A6B">
        <w:rPr>
          <w:rFonts w:eastAsia="Times New Roman" w:cstheme="minorHAnsi"/>
          <w:color w:val="000000"/>
          <w:sz w:val="20"/>
          <w:szCs w:val="20"/>
          <w:lang w:eastAsia="pt-BR"/>
        </w:rPr>
        <w:t xml:space="preserve">, bem como a </w:t>
      </w:r>
      <w:r w:rsidRPr="00C12A6B">
        <w:rPr>
          <w:rFonts w:eastAsia="Times New Roman" w:cstheme="minorHAnsi"/>
          <w:b/>
          <w:bCs/>
          <w:color w:val="000000"/>
          <w:sz w:val="20"/>
          <w:szCs w:val="20"/>
          <w:lang w:eastAsia="pt-BR"/>
        </w:rPr>
        <w:t>realidade do mercado local e regional</w:t>
      </w:r>
      <w:r w:rsidRPr="00C12A6B">
        <w:rPr>
          <w:rFonts w:eastAsia="Times New Roman" w:cstheme="minorHAnsi"/>
          <w:color w:val="000000"/>
          <w:sz w:val="20"/>
          <w:szCs w:val="20"/>
          <w:lang w:eastAsia="pt-BR"/>
        </w:rPr>
        <w:t xml:space="preserve"> para serviços especializados de cuidadores hospitalares e cuidadores técnicos em enfermagem. O levantamento de valores observou parâmetros compatíveis com contratações similares realizadas pela Administração Pública, além de consultas diretas a fornecedores aptos a executar o objeto, dentro das limitações impostas pela urgência do caso.</w:t>
      </w:r>
    </w:p>
    <w:p w14:paraId="7AF1F5B6" w14:textId="77777777" w:rsidR="005174E8" w:rsidRPr="00C12A6B" w:rsidRDefault="005174E8" w:rsidP="005174E8">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A justificativa do preço contratado fundamenta-se no fato de que os valores apresentados pela empresa selecionada </w:t>
      </w:r>
      <w:proofErr w:type="gramStart"/>
      <w:r w:rsidRPr="00C12A6B">
        <w:rPr>
          <w:rFonts w:eastAsia="Times New Roman" w:cstheme="minorHAnsi"/>
          <w:color w:val="000000"/>
          <w:sz w:val="20"/>
          <w:szCs w:val="20"/>
          <w:lang w:eastAsia="pt-BR"/>
        </w:rPr>
        <w:t>mostraram-se</w:t>
      </w:r>
      <w:proofErr w:type="gramEnd"/>
      <w:r w:rsidRPr="00C12A6B">
        <w:rPr>
          <w:rFonts w:eastAsia="Times New Roman" w:cstheme="minorHAnsi"/>
          <w:color w:val="000000"/>
          <w:sz w:val="20"/>
          <w:szCs w:val="20"/>
          <w:lang w:eastAsia="pt-BR"/>
        </w:rPr>
        <w:t xml:space="preserve"> </w:t>
      </w:r>
      <w:r w:rsidRPr="00C12A6B">
        <w:rPr>
          <w:rFonts w:eastAsia="Times New Roman" w:cstheme="minorHAnsi"/>
          <w:b/>
          <w:bCs/>
          <w:color w:val="000000"/>
          <w:sz w:val="20"/>
          <w:szCs w:val="20"/>
          <w:lang w:eastAsia="pt-BR"/>
        </w:rPr>
        <w:t>compatíveis com os preços praticados no mercado</w:t>
      </w:r>
      <w:r w:rsidRPr="00C12A6B">
        <w:rPr>
          <w:rFonts w:eastAsia="Times New Roman" w:cstheme="minorHAnsi"/>
          <w:color w:val="000000"/>
          <w:sz w:val="20"/>
          <w:szCs w:val="20"/>
          <w:lang w:eastAsia="pt-BR"/>
        </w:rPr>
        <w:t xml:space="preserve">, atendendo aos princípios da </w:t>
      </w:r>
      <w:r w:rsidRPr="00C12A6B">
        <w:rPr>
          <w:rFonts w:eastAsia="Times New Roman" w:cstheme="minorHAnsi"/>
          <w:b/>
          <w:bCs/>
          <w:color w:val="000000"/>
          <w:sz w:val="20"/>
          <w:szCs w:val="20"/>
          <w:lang w:eastAsia="pt-BR"/>
        </w:rPr>
        <w:t>economicidade e da razoabilidade</w:t>
      </w:r>
      <w:r w:rsidRPr="00C12A6B">
        <w:rPr>
          <w:rFonts w:eastAsia="Times New Roman" w:cstheme="minorHAnsi"/>
          <w:color w:val="000000"/>
          <w:sz w:val="20"/>
          <w:szCs w:val="20"/>
          <w:lang w:eastAsia="pt-BR"/>
        </w:rPr>
        <w:t xml:space="preserve">, sobretudo quando analisados sob a ótica do custo-benefício. Importa destacar que a prestação do serviço envolve </w:t>
      </w:r>
      <w:r w:rsidRPr="00C12A6B">
        <w:rPr>
          <w:rFonts w:eastAsia="Times New Roman" w:cstheme="minorHAnsi"/>
          <w:b/>
          <w:bCs/>
          <w:color w:val="000000"/>
          <w:sz w:val="20"/>
          <w:szCs w:val="20"/>
          <w:lang w:eastAsia="pt-BR"/>
        </w:rPr>
        <w:t>atendimento ininterrupto</w:t>
      </w:r>
      <w:r w:rsidRPr="00C12A6B">
        <w:rPr>
          <w:rFonts w:eastAsia="Times New Roman" w:cstheme="minorHAnsi"/>
          <w:color w:val="000000"/>
          <w:sz w:val="20"/>
          <w:szCs w:val="20"/>
          <w:lang w:eastAsia="pt-BR"/>
        </w:rPr>
        <w:t xml:space="preserve">, inclusive em períodos noturnos, finais de semana e feriados, o que naturalmente impacta a composição dos custos. Ainda assim, a empresa demonstrou capacidade de ofertar os serviços com </w:t>
      </w:r>
      <w:r w:rsidRPr="00C12A6B">
        <w:rPr>
          <w:rFonts w:eastAsia="Times New Roman" w:cstheme="minorHAnsi"/>
          <w:b/>
          <w:bCs/>
          <w:color w:val="000000"/>
          <w:sz w:val="20"/>
          <w:szCs w:val="20"/>
          <w:lang w:eastAsia="pt-BR"/>
        </w:rPr>
        <w:t>menor custo global</w:t>
      </w:r>
      <w:r w:rsidRPr="00C12A6B">
        <w:rPr>
          <w:rFonts w:eastAsia="Times New Roman" w:cstheme="minorHAnsi"/>
          <w:color w:val="000000"/>
          <w:sz w:val="20"/>
          <w:szCs w:val="20"/>
          <w:lang w:eastAsia="pt-BR"/>
        </w:rPr>
        <w:t>, sem prejuízo da qualidade, da qualificação profissional e da continuidade assistencial exigidas.</w:t>
      </w:r>
    </w:p>
    <w:p w14:paraId="2F6C3CC2" w14:textId="77777777" w:rsidR="005174E8" w:rsidRPr="00C12A6B" w:rsidRDefault="005174E8" w:rsidP="005174E8">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Ressalte-se, ainda, que o mercado fornecedor desse tipo específico de serviço é </w:t>
      </w:r>
      <w:r w:rsidRPr="00C12A6B">
        <w:rPr>
          <w:rFonts w:eastAsia="Times New Roman" w:cstheme="minorHAnsi"/>
          <w:b/>
          <w:bCs/>
          <w:color w:val="000000"/>
          <w:sz w:val="20"/>
          <w:szCs w:val="20"/>
          <w:lang w:eastAsia="pt-BR"/>
        </w:rPr>
        <w:t>restrito</w:t>
      </w:r>
      <w:r w:rsidRPr="00C12A6B">
        <w:rPr>
          <w:rFonts w:eastAsia="Times New Roman" w:cstheme="minorHAnsi"/>
          <w:color w:val="000000"/>
          <w:sz w:val="20"/>
          <w:szCs w:val="20"/>
          <w:lang w:eastAsia="pt-BR"/>
        </w:rPr>
        <w:t xml:space="preserve">, havendo </w:t>
      </w:r>
      <w:r w:rsidRPr="00C12A6B">
        <w:rPr>
          <w:rFonts w:eastAsia="Times New Roman" w:cstheme="minorHAnsi"/>
          <w:b/>
          <w:bCs/>
          <w:color w:val="000000"/>
          <w:sz w:val="20"/>
          <w:szCs w:val="20"/>
          <w:lang w:eastAsia="pt-BR"/>
        </w:rPr>
        <w:t>escassez de empresas</w:t>
      </w:r>
      <w:r w:rsidRPr="00C12A6B">
        <w:rPr>
          <w:rFonts w:eastAsia="Times New Roman" w:cstheme="minorHAnsi"/>
          <w:color w:val="000000"/>
          <w:sz w:val="20"/>
          <w:szCs w:val="20"/>
          <w:lang w:eastAsia="pt-BR"/>
        </w:rPr>
        <w:t xml:space="preserve"> com estrutura operacional, disponibilidade imediata de profissionais qualificados e experiência comprovada para atendimento hospitalar contínuo, especialmente em contexto pediátrico. Dentre as poucas fornecedoras identificadas, a empresa escolhida destacou-se por apresentar </w:t>
      </w:r>
      <w:r w:rsidRPr="00C12A6B">
        <w:rPr>
          <w:rFonts w:eastAsia="Times New Roman" w:cstheme="minorHAnsi"/>
          <w:b/>
          <w:bCs/>
          <w:color w:val="000000"/>
          <w:sz w:val="20"/>
          <w:szCs w:val="20"/>
          <w:lang w:eastAsia="pt-BR"/>
        </w:rPr>
        <w:t>maior disponibilidade imediata</w:t>
      </w:r>
      <w:r w:rsidRPr="00C12A6B">
        <w:rPr>
          <w:rFonts w:eastAsia="Times New Roman" w:cstheme="minorHAnsi"/>
          <w:color w:val="000000"/>
          <w:sz w:val="20"/>
          <w:szCs w:val="20"/>
          <w:lang w:eastAsia="pt-BR"/>
        </w:rPr>
        <w:t xml:space="preserve">, capacidade de mobilização rápida de profissionais, adequação integral às exigências técnicas e </w:t>
      </w:r>
      <w:r w:rsidRPr="00C12A6B">
        <w:rPr>
          <w:rFonts w:eastAsia="Times New Roman" w:cstheme="minorHAnsi"/>
          <w:b/>
          <w:bCs/>
          <w:color w:val="000000"/>
          <w:sz w:val="20"/>
          <w:szCs w:val="20"/>
          <w:lang w:eastAsia="pt-BR"/>
        </w:rPr>
        <w:t>condições econômicas mais vantajosas</w:t>
      </w:r>
      <w:r w:rsidRPr="00C12A6B">
        <w:rPr>
          <w:rFonts w:eastAsia="Times New Roman" w:cstheme="minorHAnsi"/>
          <w:color w:val="000000"/>
          <w:sz w:val="20"/>
          <w:szCs w:val="20"/>
          <w:lang w:eastAsia="pt-BR"/>
        </w:rPr>
        <w:t>, o que reforça a adequação da escolha sob a perspectiva do interesse público.</w:t>
      </w:r>
    </w:p>
    <w:p w14:paraId="666398D8" w14:textId="77777777" w:rsidR="005174E8" w:rsidRPr="00C12A6B" w:rsidRDefault="005174E8" w:rsidP="005174E8">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No que se refere à compatibilidade orçamentária, a despesa decorrente da contratação encontra-se </w:t>
      </w:r>
      <w:r w:rsidRPr="00C12A6B">
        <w:rPr>
          <w:rFonts w:eastAsia="Times New Roman" w:cstheme="minorHAnsi"/>
          <w:b/>
          <w:bCs/>
          <w:color w:val="000000"/>
          <w:sz w:val="20"/>
          <w:szCs w:val="20"/>
          <w:lang w:eastAsia="pt-BR"/>
        </w:rPr>
        <w:t>devidamente compatível com a dotação orçamentária da Secretaria Municipal de Saúde</w:t>
      </w:r>
      <w:r w:rsidRPr="00C12A6B">
        <w:rPr>
          <w:rFonts w:eastAsia="Times New Roman" w:cstheme="minorHAnsi"/>
          <w:color w:val="000000"/>
          <w:sz w:val="20"/>
          <w:szCs w:val="20"/>
          <w:lang w:eastAsia="pt-BR"/>
        </w:rPr>
        <w:t>, estando alinhada às previsões do orçamento vigente e às ações finalísticas da política pública de saúde. A contratação não compromete o equilíbrio fiscal do Município, tampouco gera despesas continuadas ou encargos futuros, uma vez que o pagamento está condicionado à efetiva prestação dos serviços, em períodos claramente delimitados e diretamente vinculados à necessidade assistencial da paciente.</w:t>
      </w:r>
    </w:p>
    <w:p w14:paraId="15EB836B" w14:textId="77777777" w:rsidR="005174E8" w:rsidRPr="00C12A6B" w:rsidRDefault="005174E8" w:rsidP="005174E8">
      <w:pPr>
        <w:spacing w:after="0" w:line="240" w:lineRule="auto"/>
        <w:ind w:left="567" w:firstLine="1134"/>
        <w:rPr>
          <w:rFonts w:eastAsia="Times New Roman" w:cstheme="minorHAnsi"/>
          <w:color w:val="000000"/>
          <w:sz w:val="20"/>
          <w:szCs w:val="20"/>
          <w:lang w:eastAsia="pt-BR"/>
        </w:rPr>
      </w:pPr>
      <w:r w:rsidRPr="00C12A6B">
        <w:rPr>
          <w:rFonts w:eastAsia="Times New Roman" w:cstheme="minorHAnsi"/>
          <w:color w:val="000000"/>
          <w:sz w:val="20"/>
          <w:szCs w:val="20"/>
          <w:lang w:eastAsia="pt-BR"/>
        </w:rPr>
        <w:t xml:space="preserve">Diante da </w:t>
      </w:r>
      <w:r w:rsidRPr="00C12A6B">
        <w:rPr>
          <w:rFonts w:eastAsia="Times New Roman" w:cstheme="minorHAnsi"/>
          <w:b/>
          <w:bCs/>
          <w:color w:val="000000"/>
          <w:sz w:val="20"/>
          <w:szCs w:val="20"/>
          <w:lang w:eastAsia="pt-BR"/>
        </w:rPr>
        <w:t>urgência da demanda</w:t>
      </w:r>
      <w:r w:rsidRPr="00C12A6B">
        <w:rPr>
          <w:rFonts w:eastAsia="Times New Roman" w:cstheme="minorHAnsi"/>
          <w:color w:val="000000"/>
          <w:sz w:val="20"/>
          <w:szCs w:val="20"/>
          <w:lang w:eastAsia="pt-BR"/>
        </w:rPr>
        <w:t xml:space="preserve">, da impossibilidade de interrupção do serviço, da vulnerabilidade extrema da paciente e do risco concreto à sua saúde e à sua vida, a opção pela empresa que apresentou </w:t>
      </w:r>
      <w:r w:rsidRPr="00C12A6B">
        <w:rPr>
          <w:rFonts w:eastAsia="Times New Roman" w:cstheme="minorHAnsi"/>
          <w:b/>
          <w:bCs/>
          <w:color w:val="000000"/>
          <w:sz w:val="20"/>
          <w:szCs w:val="20"/>
          <w:lang w:eastAsia="pt-BR"/>
        </w:rPr>
        <w:t>melhor relação entre custo, disponibilidade e capacidade técnica</w:t>
      </w:r>
      <w:r w:rsidRPr="00C12A6B">
        <w:rPr>
          <w:rFonts w:eastAsia="Times New Roman" w:cstheme="minorHAnsi"/>
          <w:color w:val="000000"/>
          <w:sz w:val="20"/>
          <w:szCs w:val="20"/>
          <w:lang w:eastAsia="pt-BR"/>
        </w:rPr>
        <w:t xml:space="preserve"> revela-se não apenas legítima, </w:t>
      </w:r>
      <w:r w:rsidRPr="00C12A6B">
        <w:rPr>
          <w:rFonts w:eastAsia="Times New Roman" w:cstheme="minorHAnsi"/>
          <w:color w:val="000000"/>
          <w:sz w:val="20"/>
          <w:szCs w:val="20"/>
          <w:lang w:eastAsia="pt-BR"/>
        </w:rPr>
        <w:lastRenderedPageBreak/>
        <w:t xml:space="preserve">mas necessária. Assim, a estimativa de despesa, a justificativa do preço e a compatibilidade orçamentária estão plenamente fundamentadas, demonstrando que a contratação proposta constitui a </w:t>
      </w:r>
      <w:r w:rsidRPr="00C12A6B">
        <w:rPr>
          <w:rFonts w:eastAsia="Times New Roman" w:cstheme="minorHAnsi"/>
          <w:b/>
          <w:bCs/>
          <w:color w:val="000000"/>
          <w:sz w:val="20"/>
          <w:szCs w:val="20"/>
          <w:lang w:eastAsia="pt-BR"/>
        </w:rPr>
        <w:t>solução mais eficiente, econômica e adequada</w:t>
      </w:r>
      <w:r w:rsidRPr="00C12A6B">
        <w:rPr>
          <w:rFonts w:eastAsia="Times New Roman" w:cstheme="minorHAnsi"/>
          <w:color w:val="000000"/>
          <w:sz w:val="20"/>
          <w:szCs w:val="20"/>
          <w:lang w:eastAsia="pt-BR"/>
        </w:rPr>
        <w:t xml:space="preserve"> para o atendimento imediato da demanda, em estrita observância aos princípios da legalidade, da eficiência, da economicidade e da supremacia do interesse público.</w:t>
      </w:r>
      <w:bookmarkEnd w:id="19"/>
    </w:p>
    <w:p w14:paraId="071D5766" w14:textId="77777777" w:rsidR="005174E8" w:rsidRPr="003D35FD" w:rsidRDefault="005174E8" w:rsidP="005174E8">
      <w:pPr>
        <w:spacing w:after="0" w:line="240" w:lineRule="auto"/>
        <w:ind w:firstLine="0"/>
        <w:rPr>
          <w:rFonts w:cstheme="minorHAnsi"/>
          <w:b/>
          <w:sz w:val="20"/>
          <w:szCs w:val="20"/>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5174E8" w:rsidRPr="00A0707C" w14:paraId="0DA527B0" w14:textId="77777777" w:rsidTr="00FC0B05">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BAE8806" w14:textId="77777777" w:rsidR="005174E8" w:rsidRPr="00A0707C" w:rsidRDefault="005174E8" w:rsidP="00FC0B05">
            <w:pPr>
              <w:spacing w:after="0" w:line="240" w:lineRule="auto"/>
              <w:ind w:firstLine="0"/>
              <w:jc w:val="center"/>
              <w:rPr>
                <w:rFonts w:ascii="Arial" w:eastAsia="Arial" w:hAnsi="Arial" w:cs="Arial"/>
                <w:b/>
                <w:bCs/>
                <w:color w:val="000000"/>
                <w:sz w:val="16"/>
                <w:szCs w:val="16"/>
                <w:lang w:val="en-US"/>
              </w:rPr>
            </w:pPr>
            <w:r w:rsidRPr="00A0707C">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1A508D9" w14:textId="77777777" w:rsidR="005174E8" w:rsidRPr="00A0707C" w:rsidRDefault="005174E8" w:rsidP="00FC0B05">
            <w:pPr>
              <w:spacing w:after="0" w:line="240" w:lineRule="auto"/>
              <w:ind w:firstLine="0"/>
              <w:jc w:val="lef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Cód</w:t>
            </w:r>
            <w:proofErr w:type="spellEnd"/>
            <w:r w:rsidRPr="00A0707C">
              <w:rPr>
                <w:rFonts w:ascii="Arial" w:eastAsia="Arial" w:hAnsi="Arial" w:cs="Arial"/>
                <w:b/>
                <w:bCs/>
                <w:color w:val="000000"/>
                <w:sz w:val="16"/>
                <w:szCs w:val="16"/>
                <w:lang w:val="en-US"/>
              </w:rPr>
              <w:t>.</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3514F49" w14:textId="77777777" w:rsidR="005174E8" w:rsidRPr="00A0707C" w:rsidRDefault="005174E8" w:rsidP="00FC0B05">
            <w:pPr>
              <w:spacing w:after="0" w:line="240" w:lineRule="auto"/>
              <w:ind w:firstLine="0"/>
              <w:jc w:val="lef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Produto</w:t>
            </w:r>
            <w:proofErr w:type="spellEnd"/>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15B9749" w14:textId="77777777" w:rsidR="005174E8" w:rsidRPr="00A0707C" w:rsidRDefault="005174E8" w:rsidP="00FC0B05">
            <w:pPr>
              <w:spacing w:after="0" w:line="240" w:lineRule="auto"/>
              <w:ind w:firstLine="0"/>
              <w:jc w:val="center"/>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Qtde</w:t>
            </w:r>
            <w:proofErr w:type="spellEnd"/>
            <w:r w:rsidRPr="00A0707C">
              <w:rPr>
                <w:rFonts w:ascii="Arial" w:eastAsia="Arial" w:hAnsi="Arial" w:cs="Arial"/>
                <w:b/>
                <w:bCs/>
                <w:color w:val="000000"/>
                <w:sz w:val="16"/>
                <w:szCs w:val="16"/>
                <w:lang w:val="en-US"/>
              </w:rPr>
              <w:t>.</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1C7976D" w14:textId="77777777" w:rsidR="005174E8" w:rsidRPr="00A0707C" w:rsidRDefault="005174E8" w:rsidP="00FC0B05">
            <w:pPr>
              <w:spacing w:after="0" w:line="240" w:lineRule="auto"/>
              <w:ind w:firstLine="0"/>
              <w:jc w:val="center"/>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Unid</w:t>
            </w:r>
            <w:proofErr w:type="spellEnd"/>
            <w:r w:rsidRPr="00A0707C">
              <w:rPr>
                <w:rFonts w:ascii="Arial" w:eastAsia="Arial" w:hAnsi="Arial" w:cs="Arial"/>
                <w:b/>
                <w:bCs/>
                <w:color w:val="000000"/>
                <w:sz w:val="16"/>
                <w:szCs w:val="16"/>
                <w:lang w:val="en-US"/>
              </w:rPr>
              <w:t>.</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108E426" w14:textId="77777777" w:rsidR="005174E8" w:rsidRPr="00A0707C" w:rsidRDefault="005174E8" w:rsidP="00FC0B05">
            <w:pPr>
              <w:spacing w:after="0" w:line="240" w:lineRule="auto"/>
              <w:ind w:firstLine="0"/>
              <w:jc w:val="righ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Preço</w:t>
            </w:r>
            <w:proofErr w:type="spellEnd"/>
            <w:r w:rsidRPr="00A0707C">
              <w:rPr>
                <w:rFonts w:ascii="Arial" w:eastAsia="Arial" w:hAnsi="Arial" w:cs="Arial"/>
                <w:b/>
                <w:bCs/>
                <w:color w:val="000000"/>
                <w:sz w:val="16"/>
                <w:szCs w:val="16"/>
                <w:lang w:val="en-US"/>
              </w:rPr>
              <w:t xml:space="preserve">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D255E73" w14:textId="77777777" w:rsidR="005174E8" w:rsidRPr="00A0707C" w:rsidRDefault="005174E8" w:rsidP="00FC0B05">
            <w:pPr>
              <w:spacing w:after="0" w:line="240" w:lineRule="auto"/>
              <w:ind w:firstLine="0"/>
              <w:jc w:val="right"/>
              <w:rPr>
                <w:rFonts w:ascii="Arial" w:eastAsia="Arial" w:hAnsi="Arial" w:cs="Arial"/>
                <w:b/>
                <w:bCs/>
                <w:color w:val="000000"/>
                <w:sz w:val="16"/>
                <w:szCs w:val="16"/>
                <w:lang w:val="en-US"/>
              </w:rPr>
            </w:pPr>
            <w:proofErr w:type="spellStart"/>
            <w:r w:rsidRPr="00A0707C">
              <w:rPr>
                <w:rFonts w:ascii="Arial" w:eastAsia="Arial" w:hAnsi="Arial" w:cs="Arial"/>
                <w:b/>
                <w:bCs/>
                <w:color w:val="000000"/>
                <w:sz w:val="16"/>
                <w:szCs w:val="16"/>
                <w:lang w:val="en-US"/>
              </w:rPr>
              <w:t>Preço</w:t>
            </w:r>
            <w:proofErr w:type="spellEnd"/>
            <w:r w:rsidRPr="00A0707C">
              <w:rPr>
                <w:rFonts w:ascii="Arial" w:eastAsia="Arial" w:hAnsi="Arial" w:cs="Arial"/>
                <w:b/>
                <w:bCs/>
                <w:color w:val="000000"/>
                <w:sz w:val="16"/>
                <w:szCs w:val="16"/>
                <w:lang w:val="en-US"/>
              </w:rPr>
              <w:t xml:space="preserve"> Total</w:t>
            </w:r>
          </w:p>
        </w:tc>
      </w:tr>
      <w:tr w:rsidR="005174E8" w:rsidRPr="00A0707C" w14:paraId="2519CA5E" w14:textId="77777777" w:rsidTr="00FC0B05">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3F05079" w14:textId="77777777" w:rsidR="005174E8" w:rsidRPr="00A0707C" w:rsidRDefault="005174E8" w:rsidP="00FC0B05">
            <w:pPr>
              <w:spacing w:after="0" w:line="240" w:lineRule="auto"/>
              <w:ind w:firstLine="0"/>
              <w:jc w:val="left"/>
              <w:rPr>
                <w:rFonts w:ascii="Times New Roman" w:eastAsia="Times New Roman" w:hAnsi="Times New Roman" w:cs="Times New Roman"/>
                <w:vanish/>
                <w:sz w:val="20"/>
                <w:szCs w:val="20"/>
                <w:lang w:val="en-US"/>
              </w:rPr>
            </w:pPr>
            <w:r w:rsidRPr="00A0707C">
              <w:rPr>
                <w:rFonts w:ascii="Times New Roman" w:eastAsia="Times New Roman" w:hAnsi="Times New Roman" w:cs="Times New Roman"/>
                <w:sz w:val="20"/>
                <w:szCs w:val="20"/>
                <w:lang w:val="en-US"/>
              </w:rPr>
              <w:fldChar w:fldCharType="begin"/>
            </w:r>
            <w:r w:rsidRPr="00A0707C">
              <w:rPr>
                <w:rFonts w:ascii="Times New Roman" w:eastAsia="Times New Roman" w:hAnsi="Times New Roman" w:cs="Times New Roman"/>
                <w:sz w:val="20"/>
                <w:szCs w:val="20"/>
                <w:lang w:val="en-US"/>
              </w:rPr>
              <w:instrText xml:space="preserve"> TC "1.0" \f C \l "1"</w:instrText>
            </w:r>
            <w:r w:rsidRPr="00A0707C">
              <w:rPr>
                <w:rFonts w:ascii="Times New Roman" w:eastAsia="Times New Roman" w:hAnsi="Times New Roman" w:cs="Times New Roman"/>
                <w:sz w:val="20"/>
                <w:szCs w:val="20"/>
                <w:lang w:val="en-US"/>
              </w:rPr>
              <w:fldChar w:fldCharType="end"/>
            </w:r>
          </w:p>
          <w:p w14:paraId="054BFB04" w14:textId="77777777" w:rsidR="005174E8" w:rsidRPr="00A0707C" w:rsidRDefault="005174E8" w:rsidP="00FC0B05">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EE97FC0" w14:textId="77777777" w:rsidR="005174E8" w:rsidRPr="00A0707C" w:rsidRDefault="005174E8" w:rsidP="00FC0B05">
            <w:pPr>
              <w:spacing w:after="0" w:line="240" w:lineRule="auto"/>
              <w:ind w:firstLine="0"/>
              <w:jc w:val="left"/>
              <w:rPr>
                <w:rFonts w:ascii="Arial" w:eastAsia="Arial" w:hAnsi="Arial" w:cs="Arial"/>
                <w:color w:val="000000"/>
                <w:sz w:val="16"/>
                <w:szCs w:val="16"/>
                <w:lang w:val="en-US"/>
              </w:rPr>
            </w:pPr>
            <w:r w:rsidRPr="00A0707C">
              <w:rPr>
                <w:rFonts w:ascii="Arial" w:eastAsia="Arial" w:hAnsi="Arial" w:cs="Arial"/>
                <w:color w:val="000000"/>
                <w:sz w:val="16"/>
                <w:szCs w:val="16"/>
                <w:lang w:val="en-US"/>
              </w:rPr>
              <w:t>63458</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6ED6C489" w14:textId="77777777" w:rsidR="005174E8" w:rsidRPr="00A0707C" w:rsidRDefault="005174E8" w:rsidP="00FC0B05">
            <w:pPr>
              <w:spacing w:after="0" w:line="240" w:lineRule="auto"/>
              <w:ind w:firstLine="0"/>
              <w:rPr>
                <w:rFonts w:ascii="Arial" w:eastAsia="Arial" w:hAnsi="Arial" w:cs="Arial"/>
                <w:color w:val="000000"/>
                <w:sz w:val="16"/>
                <w:szCs w:val="16"/>
                <w:lang w:val="en-US"/>
              </w:rPr>
            </w:pPr>
            <w:r w:rsidRPr="00A0707C">
              <w:rPr>
                <w:rFonts w:ascii="Arial" w:eastAsia="Arial" w:hAnsi="Arial" w:cs="Arial"/>
                <w:color w:val="000000"/>
                <w:sz w:val="16"/>
                <w:szCs w:val="16"/>
                <w:lang w:val="en-US"/>
              </w:rPr>
              <w:t>PRESTAÇÃO DE SERVIÇO DE CUIDADOR, PLANTÕES DE 12 HORAS, SENDO PROFISSIONAL TÉCNICO EM ENFERMAGEM</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03EA92A" w14:textId="77777777" w:rsidR="005174E8" w:rsidRPr="00A0707C" w:rsidRDefault="005174E8" w:rsidP="00FC0B05">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59</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EEC9197" w14:textId="77777777" w:rsidR="005174E8" w:rsidRPr="00A0707C" w:rsidRDefault="005174E8" w:rsidP="00FC0B05">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TRN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49A25D3" w14:textId="77777777" w:rsidR="005174E8" w:rsidRPr="00A0707C" w:rsidRDefault="005174E8" w:rsidP="00FC0B05">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R$200,00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78A9CC91" w14:textId="77777777" w:rsidR="005174E8" w:rsidRPr="00A0707C" w:rsidRDefault="005174E8" w:rsidP="00FC0B05">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R$11.800,00</w:t>
            </w:r>
          </w:p>
        </w:tc>
      </w:tr>
      <w:tr w:rsidR="005174E8" w:rsidRPr="00A0707C" w14:paraId="3C5D5504" w14:textId="77777777" w:rsidTr="00FC0B05">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69753D01" w14:textId="77777777" w:rsidR="005174E8" w:rsidRPr="00A0707C" w:rsidRDefault="005174E8" w:rsidP="00FC0B05">
            <w:pPr>
              <w:spacing w:after="0" w:line="240" w:lineRule="auto"/>
              <w:ind w:firstLine="0"/>
              <w:jc w:val="left"/>
              <w:rPr>
                <w:rFonts w:ascii="Times New Roman" w:eastAsia="Times New Roman" w:hAnsi="Times New Roman" w:cs="Times New Roman"/>
                <w:vanish/>
                <w:sz w:val="20"/>
                <w:szCs w:val="20"/>
                <w:lang w:val="en-US"/>
              </w:rPr>
            </w:pPr>
            <w:r w:rsidRPr="00A0707C">
              <w:rPr>
                <w:rFonts w:ascii="Times New Roman" w:eastAsia="Times New Roman" w:hAnsi="Times New Roman" w:cs="Times New Roman"/>
                <w:sz w:val="20"/>
                <w:szCs w:val="20"/>
                <w:lang w:val="en-US"/>
              </w:rPr>
              <w:fldChar w:fldCharType="begin"/>
            </w:r>
            <w:r w:rsidRPr="00A0707C">
              <w:rPr>
                <w:rFonts w:ascii="Times New Roman" w:eastAsia="Times New Roman" w:hAnsi="Times New Roman" w:cs="Times New Roman"/>
                <w:sz w:val="20"/>
                <w:szCs w:val="20"/>
                <w:lang w:val="en-US"/>
              </w:rPr>
              <w:instrText xml:space="preserve"> TC "2.0" \f C \l "1"</w:instrText>
            </w:r>
            <w:r w:rsidRPr="00A0707C">
              <w:rPr>
                <w:rFonts w:ascii="Times New Roman" w:eastAsia="Times New Roman" w:hAnsi="Times New Roman" w:cs="Times New Roman"/>
                <w:sz w:val="20"/>
                <w:szCs w:val="20"/>
                <w:lang w:val="en-US"/>
              </w:rPr>
              <w:fldChar w:fldCharType="end"/>
            </w:r>
          </w:p>
          <w:p w14:paraId="51B24CCB" w14:textId="77777777" w:rsidR="005174E8" w:rsidRPr="00A0707C" w:rsidRDefault="005174E8" w:rsidP="00FC0B05">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038E422" w14:textId="77777777" w:rsidR="005174E8" w:rsidRPr="00A0707C" w:rsidRDefault="005174E8" w:rsidP="00FC0B05">
            <w:pPr>
              <w:spacing w:after="0" w:line="240" w:lineRule="auto"/>
              <w:ind w:firstLine="0"/>
              <w:jc w:val="left"/>
              <w:rPr>
                <w:rFonts w:ascii="Arial" w:eastAsia="Arial" w:hAnsi="Arial" w:cs="Arial"/>
                <w:color w:val="000000"/>
                <w:sz w:val="16"/>
                <w:szCs w:val="16"/>
                <w:lang w:val="en-US"/>
              </w:rPr>
            </w:pPr>
            <w:r w:rsidRPr="00A0707C">
              <w:rPr>
                <w:rFonts w:ascii="Arial" w:eastAsia="Arial" w:hAnsi="Arial" w:cs="Arial"/>
                <w:color w:val="000000"/>
                <w:sz w:val="16"/>
                <w:szCs w:val="16"/>
                <w:lang w:val="en-US"/>
              </w:rPr>
              <w:t>66172</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6194C4C4" w14:textId="77777777" w:rsidR="005174E8" w:rsidRPr="00A0707C" w:rsidRDefault="005174E8" w:rsidP="00FC0B05">
            <w:pPr>
              <w:spacing w:after="0" w:line="240" w:lineRule="auto"/>
              <w:ind w:firstLine="0"/>
              <w:rPr>
                <w:rFonts w:ascii="Arial" w:eastAsia="Arial" w:hAnsi="Arial" w:cs="Arial"/>
                <w:color w:val="000000"/>
                <w:sz w:val="16"/>
                <w:szCs w:val="16"/>
                <w:lang w:val="en-US"/>
              </w:rPr>
            </w:pPr>
            <w:r w:rsidRPr="00A0707C">
              <w:rPr>
                <w:rFonts w:ascii="Arial" w:eastAsia="Arial" w:hAnsi="Arial" w:cs="Arial"/>
                <w:color w:val="000000"/>
                <w:sz w:val="16"/>
                <w:szCs w:val="16"/>
                <w:lang w:val="en-US"/>
              </w:rPr>
              <w:t>RESPONSÁVEL TÉCNICO + GASTOS CONTÁBEIS PELA PRESTAÇÃO DE SERVIÇO DE CUIDADORES TÉCNICOS EM ENFERMAGEM</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34D79EF" w14:textId="77777777" w:rsidR="005174E8" w:rsidRPr="00A0707C" w:rsidRDefault="005174E8" w:rsidP="00FC0B05">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E4B7A6C" w14:textId="77777777" w:rsidR="005174E8" w:rsidRPr="00A0707C" w:rsidRDefault="005174E8" w:rsidP="00FC0B05">
            <w:pPr>
              <w:spacing w:after="0" w:line="240" w:lineRule="auto"/>
              <w:ind w:firstLine="0"/>
              <w:jc w:val="center"/>
              <w:rPr>
                <w:rFonts w:ascii="Arial" w:eastAsia="Arial" w:hAnsi="Arial" w:cs="Arial"/>
                <w:color w:val="000000"/>
                <w:sz w:val="16"/>
                <w:szCs w:val="16"/>
                <w:lang w:val="en-US"/>
              </w:rPr>
            </w:pPr>
            <w:r w:rsidRPr="00A0707C">
              <w:rPr>
                <w:rFonts w:ascii="Arial" w:eastAsia="Arial" w:hAnsi="Arial" w:cs="Arial"/>
                <w:color w:val="000000"/>
                <w:sz w:val="16"/>
                <w:szCs w:val="16"/>
                <w:lang w:val="en-US"/>
              </w:rPr>
              <w:t>SERV</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60A46EB4" w14:textId="77777777" w:rsidR="005174E8" w:rsidRPr="00A0707C" w:rsidRDefault="005174E8" w:rsidP="00FC0B05">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R$3.300,00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F37D7C5" w14:textId="77777777" w:rsidR="005174E8" w:rsidRPr="00A0707C" w:rsidRDefault="005174E8" w:rsidP="00FC0B05">
            <w:pPr>
              <w:spacing w:after="0" w:line="240" w:lineRule="auto"/>
              <w:ind w:firstLine="0"/>
              <w:jc w:val="right"/>
              <w:rPr>
                <w:rFonts w:ascii="Arial" w:eastAsia="Arial" w:hAnsi="Arial" w:cs="Arial"/>
                <w:color w:val="000000"/>
                <w:sz w:val="16"/>
                <w:szCs w:val="16"/>
                <w:lang w:val="en-US"/>
              </w:rPr>
            </w:pPr>
            <w:r w:rsidRPr="00A0707C">
              <w:rPr>
                <w:rFonts w:ascii="Arial" w:eastAsia="Arial" w:hAnsi="Arial" w:cs="Arial"/>
                <w:color w:val="000000"/>
                <w:sz w:val="16"/>
                <w:szCs w:val="16"/>
                <w:lang w:val="en-US"/>
              </w:rPr>
              <w:t>R$3.300,00</w:t>
            </w:r>
          </w:p>
        </w:tc>
      </w:tr>
      <w:tr w:rsidR="005174E8" w:rsidRPr="00A0707C" w14:paraId="6D3092B6" w14:textId="77777777" w:rsidTr="00FC0B05">
        <w:tc>
          <w:tcPr>
            <w:tcW w:w="289" w:type="pct"/>
            <w:tcMar>
              <w:top w:w="0" w:type="dxa"/>
              <w:left w:w="0" w:type="dxa"/>
              <w:bottom w:w="0" w:type="dxa"/>
              <w:right w:w="0" w:type="dxa"/>
            </w:tcMar>
          </w:tcPr>
          <w:p w14:paraId="639359FC" w14:textId="77777777" w:rsidR="005174E8" w:rsidRPr="00A0707C" w:rsidRDefault="005174E8" w:rsidP="00FC0B05">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26F00917" w14:textId="77777777" w:rsidR="005174E8" w:rsidRPr="00A0707C" w:rsidRDefault="005174E8" w:rsidP="00FC0B05">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61998A73" w14:textId="77777777" w:rsidR="005174E8" w:rsidRPr="00A0707C" w:rsidRDefault="005174E8" w:rsidP="00FC0B05">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5A614879" w14:textId="77777777" w:rsidR="005174E8" w:rsidRPr="00A0707C" w:rsidRDefault="005174E8" w:rsidP="00FC0B05">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61263CF8" w14:textId="77777777" w:rsidR="005174E8" w:rsidRPr="00A0707C" w:rsidRDefault="005174E8" w:rsidP="00FC0B05">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12FDEF55" w14:textId="77777777" w:rsidR="005174E8" w:rsidRPr="00A0707C" w:rsidRDefault="005174E8" w:rsidP="00FC0B05">
            <w:pPr>
              <w:spacing w:after="0" w:line="240" w:lineRule="auto"/>
              <w:ind w:firstLine="0"/>
              <w:jc w:val="right"/>
              <w:rPr>
                <w:rFonts w:ascii="Arial" w:eastAsia="Arial" w:hAnsi="Arial" w:cs="Arial"/>
                <w:b/>
                <w:bCs/>
                <w:color w:val="000000"/>
                <w:sz w:val="16"/>
                <w:szCs w:val="16"/>
                <w:lang w:val="en-US"/>
              </w:rPr>
            </w:pPr>
            <w:r w:rsidRPr="00A0707C">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32D33F4F" w14:textId="77777777" w:rsidR="005174E8" w:rsidRPr="00A0707C" w:rsidRDefault="005174E8" w:rsidP="00FC0B05">
            <w:pPr>
              <w:spacing w:after="0" w:line="240" w:lineRule="auto"/>
              <w:ind w:firstLine="0"/>
              <w:jc w:val="right"/>
              <w:rPr>
                <w:rFonts w:ascii="Arial" w:eastAsia="Arial" w:hAnsi="Arial" w:cs="Arial"/>
                <w:b/>
                <w:bCs/>
                <w:color w:val="000000"/>
                <w:sz w:val="16"/>
                <w:szCs w:val="16"/>
                <w:lang w:val="en-US"/>
              </w:rPr>
            </w:pPr>
            <w:r w:rsidRPr="00A0707C">
              <w:rPr>
                <w:rFonts w:ascii="Arial" w:eastAsia="Arial" w:hAnsi="Arial" w:cs="Arial"/>
                <w:b/>
                <w:bCs/>
                <w:color w:val="000000"/>
                <w:sz w:val="16"/>
                <w:szCs w:val="16"/>
                <w:lang w:val="en-US"/>
              </w:rPr>
              <w:t>R$15.100,00</w:t>
            </w:r>
          </w:p>
        </w:tc>
      </w:tr>
    </w:tbl>
    <w:p w14:paraId="7B794839" w14:textId="77777777" w:rsidR="005174E8" w:rsidRDefault="005174E8" w:rsidP="005174E8">
      <w:pPr>
        <w:spacing w:after="0" w:line="240" w:lineRule="auto"/>
        <w:ind w:firstLine="0"/>
        <w:rPr>
          <w:rFonts w:cstheme="minorHAnsi"/>
          <w:b/>
          <w:sz w:val="24"/>
          <w:szCs w:val="24"/>
        </w:rPr>
      </w:pPr>
    </w:p>
    <w:p w14:paraId="76D4B980" w14:textId="77777777" w:rsidR="005174E8" w:rsidRDefault="005174E8" w:rsidP="005174E8">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59DD5B02" w14:textId="77777777" w:rsidR="005174E8" w:rsidRDefault="005174E8" w:rsidP="005174E8">
      <w:pPr>
        <w:spacing w:after="0" w:line="240" w:lineRule="auto"/>
        <w:ind w:firstLine="0"/>
        <w:rPr>
          <w:rFonts w:cstheme="minorHAnsi"/>
          <w:i/>
          <w:sz w:val="24"/>
          <w:szCs w:val="24"/>
        </w:rPr>
      </w:pPr>
    </w:p>
    <w:p w14:paraId="1BF95124" w14:textId="77777777" w:rsidR="005174E8" w:rsidRDefault="005174E8" w:rsidP="005174E8">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46AA9DC1" w14:textId="77777777" w:rsidR="005174E8" w:rsidRDefault="005174E8" w:rsidP="005174E8">
      <w:pPr>
        <w:spacing w:after="0" w:line="240" w:lineRule="auto"/>
        <w:ind w:firstLine="708"/>
        <w:rPr>
          <w:rFonts w:cstheme="minorHAnsi"/>
          <w:b/>
          <w:sz w:val="24"/>
          <w:szCs w:val="24"/>
        </w:rPr>
      </w:pPr>
    </w:p>
    <w:p w14:paraId="1A72E07D" w14:textId="77777777" w:rsidR="005174E8" w:rsidRDefault="005174E8" w:rsidP="005174E8">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441ADA0D"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552BF8DE" w14:textId="77777777" w:rsidR="005174E8" w:rsidRPr="00B73915" w:rsidRDefault="005174E8" w:rsidP="005174E8">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12F735D1" w14:textId="77777777" w:rsidR="005174E8" w:rsidRDefault="005174E8" w:rsidP="005174E8">
      <w:pPr>
        <w:spacing w:after="0" w:line="240" w:lineRule="auto"/>
        <w:ind w:firstLine="0"/>
        <w:rPr>
          <w:rFonts w:cstheme="minorHAnsi"/>
          <w:b/>
          <w:sz w:val="24"/>
          <w:szCs w:val="24"/>
        </w:rPr>
      </w:pPr>
    </w:p>
    <w:p w14:paraId="30D84C3F" w14:textId="77777777" w:rsidR="005174E8" w:rsidRDefault="005174E8" w:rsidP="005174E8">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w:t>
      </w:r>
      <w:proofErr w:type="spellStart"/>
      <w:r>
        <w:rPr>
          <w:rFonts w:cstheme="minorHAnsi"/>
          <w:color w:val="000000"/>
          <w:sz w:val="24"/>
          <w:szCs w:val="24"/>
        </w:rPr>
        <w:t>Seberi</w:t>
      </w:r>
      <w:proofErr w:type="spellEnd"/>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74F1E500" w14:textId="77777777" w:rsidR="005174E8" w:rsidRDefault="005174E8" w:rsidP="005174E8">
      <w:pPr>
        <w:spacing w:after="0" w:line="240" w:lineRule="auto"/>
        <w:ind w:firstLine="0"/>
        <w:rPr>
          <w:rFonts w:cstheme="minorHAnsi"/>
          <w:b/>
          <w:sz w:val="24"/>
          <w:szCs w:val="24"/>
        </w:rPr>
      </w:pPr>
    </w:p>
    <w:p w14:paraId="7EEB2237" w14:textId="77777777" w:rsidR="005174E8" w:rsidRDefault="005174E8" w:rsidP="005174E8">
      <w:pPr>
        <w:spacing w:after="0" w:line="240" w:lineRule="auto"/>
        <w:ind w:firstLine="0"/>
        <w:rPr>
          <w:rFonts w:cstheme="minorHAnsi"/>
          <w:sz w:val="24"/>
          <w:szCs w:val="24"/>
        </w:rPr>
      </w:pPr>
      <w:r>
        <w:rPr>
          <w:rFonts w:cstheme="minorHAnsi"/>
          <w:b/>
          <w:sz w:val="24"/>
          <w:szCs w:val="24"/>
        </w:rPr>
        <w:t>6.6</w:t>
      </w:r>
      <w:r>
        <w:rPr>
          <w:rFonts w:cstheme="minorHAnsi"/>
          <w:sz w:val="24"/>
          <w:szCs w:val="24"/>
        </w:rPr>
        <w:t xml:space="preserve"> O objeto a ser contratado está previsto no Plano Anual de Contratações - PAC, elaborado pelo Município de </w:t>
      </w:r>
      <w:proofErr w:type="spellStart"/>
      <w:r>
        <w:rPr>
          <w:rFonts w:cstheme="minorHAnsi"/>
          <w:sz w:val="24"/>
          <w:szCs w:val="24"/>
        </w:rPr>
        <w:t>Seberi</w:t>
      </w:r>
      <w:proofErr w:type="spellEnd"/>
      <w:r>
        <w:rPr>
          <w:rFonts w:cstheme="minorHAnsi"/>
          <w:sz w:val="24"/>
          <w:szCs w:val="24"/>
        </w:rPr>
        <w:t>, para o ano em curso?</w:t>
      </w:r>
    </w:p>
    <w:p w14:paraId="1D8C8381"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w:t>
      </w:r>
      <w:r w:rsidRPr="000D4044">
        <w:rPr>
          <w:rFonts w:cstheme="minorHAnsi"/>
          <w:sz w:val="24"/>
          <w:szCs w:val="24"/>
        </w:rPr>
        <w:t xml:space="preserve">, </w:t>
      </w:r>
      <w:r>
        <w:rPr>
          <w:rFonts w:cstheme="minorHAnsi"/>
          <w:sz w:val="24"/>
          <w:szCs w:val="24"/>
        </w:rPr>
        <w:t xml:space="preserve">conforme a seguinte referência: </w:t>
      </w:r>
    </w:p>
    <w:p w14:paraId="329DB884"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0D4044">
        <w:rPr>
          <w:rFonts w:cstheme="minorHAnsi"/>
          <w:sz w:val="24"/>
          <w:szCs w:val="24"/>
        </w:rPr>
        <w:t xml:space="preserve">, </w:t>
      </w:r>
      <w:r>
        <w:rPr>
          <w:rFonts w:cstheme="minorHAnsi"/>
          <w:sz w:val="24"/>
          <w:szCs w:val="24"/>
        </w:rPr>
        <w:t xml:space="preserve">pelo seguinte motivo </w:t>
      </w:r>
      <w:r w:rsidRPr="008E0D99">
        <w:rPr>
          <w:rFonts w:cstheme="minorHAnsi"/>
          <w:i/>
          <w:sz w:val="20"/>
          <w:szCs w:val="20"/>
        </w:rPr>
        <w:t>(justificar)</w:t>
      </w:r>
      <w:r>
        <w:rPr>
          <w:rFonts w:cstheme="minorHAnsi"/>
          <w:sz w:val="24"/>
          <w:szCs w:val="24"/>
        </w:rPr>
        <w:t xml:space="preserve">:  </w:t>
      </w:r>
      <w:sdt>
        <w:sdtPr>
          <w:rPr>
            <w:rFonts w:cstheme="minorHAnsi"/>
            <w:sz w:val="24"/>
            <w:szCs w:val="24"/>
          </w:rPr>
          <w:id w:val="1446730321"/>
        </w:sdtPr>
        <w:sdtContent>
          <w:r>
            <w:rPr>
              <w:rFonts w:cstheme="minorHAnsi"/>
              <w:sz w:val="24"/>
              <w:szCs w:val="24"/>
            </w:rPr>
            <w:t>_____________________________________________</w:t>
          </w:r>
        </w:sdtContent>
      </w:sdt>
    </w:p>
    <w:p w14:paraId="67BC72D2" w14:textId="77777777" w:rsidR="005174E8" w:rsidRPr="00C12A6B" w:rsidRDefault="005174E8" w:rsidP="005174E8">
      <w:pPr>
        <w:spacing w:after="0" w:line="240" w:lineRule="auto"/>
        <w:ind w:left="567" w:firstLine="1134"/>
        <w:rPr>
          <w:rFonts w:cstheme="minorHAnsi"/>
          <w:sz w:val="20"/>
          <w:szCs w:val="20"/>
        </w:rPr>
      </w:pPr>
      <w:r>
        <w:rPr>
          <w:rFonts w:cstheme="minorHAnsi"/>
          <w:sz w:val="24"/>
          <w:szCs w:val="24"/>
        </w:rPr>
        <w:t xml:space="preserve">                  </w:t>
      </w:r>
    </w:p>
    <w:p w14:paraId="438DDE72" w14:textId="77777777" w:rsidR="005174E8" w:rsidRPr="00C12A6B" w:rsidRDefault="005174E8" w:rsidP="005174E8">
      <w:pPr>
        <w:spacing w:after="0" w:line="240" w:lineRule="auto"/>
        <w:ind w:left="567" w:firstLine="1134"/>
        <w:rPr>
          <w:rFonts w:cstheme="minorHAnsi"/>
          <w:sz w:val="20"/>
          <w:szCs w:val="20"/>
        </w:rPr>
      </w:pPr>
      <w:r w:rsidRPr="00C12A6B">
        <w:rPr>
          <w:rFonts w:cstheme="minorHAnsi"/>
          <w:sz w:val="20"/>
          <w:szCs w:val="20"/>
        </w:rPr>
        <w:t xml:space="preserve">O objeto a ser contratado não consta no </w:t>
      </w:r>
      <w:r w:rsidRPr="00C12A6B">
        <w:rPr>
          <w:rFonts w:cstheme="minorHAnsi"/>
          <w:b/>
          <w:bCs/>
          <w:sz w:val="20"/>
          <w:szCs w:val="20"/>
        </w:rPr>
        <w:t>Plano Anual de Contratações – PAC</w:t>
      </w:r>
      <w:r w:rsidRPr="00C12A6B">
        <w:rPr>
          <w:rFonts w:cstheme="minorHAnsi"/>
          <w:sz w:val="20"/>
          <w:szCs w:val="20"/>
        </w:rPr>
        <w:t xml:space="preserve"> do Município de </w:t>
      </w:r>
      <w:proofErr w:type="spellStart"/>
      <w:r w:rsidRPr="00C12A6B">
        <w:rPr>
          <w:rFonts w:cstheme="minorHAnsi"/>
          <w:sz w:val="20"/>
          <w:szCs w:val="20"/>
        </w:rPr>
        <w:t>Seberi</w:t>
      </w:r>
      <w:proofErr w:type="spellEnd"/>
      <w:r w:rsidRPr="00C12A6B">
        <w:rPr>
          <w:rFonts w:cstheme="minorHAnsi"/>
          <w:sz w:val="20"/>
          <w:szCs w:val="20"/>
        </w:rPr>
        <w:t xml:space="preserve"> para o exercício em curso em razão de tratar-se de </w:t>
      </w:r>
      <w:r w:rsidRPr="00C12A6B">
        <w:rPr>
          <w:rFonts w:cstheme="minorHAnsi"/>
          <w:b/>
          <w:bCs/>
          <w:sz w:val="20"/>
          <w:szCs w:val="20"/>
        </w:rPr>
        <w:t>demanda superveniente, imprevisível e excepcional</w:t>
      </w:r>
      <w:r w:rsidRPr="00C12A6B">
        <w:rPr>
          <w:rFonts w:cstheme="minorHAnsi"/>
          <w:sz w:val="20"/>
          <w:szCs w:val="20"/>
        </w:rPr>
        <w:t xml:space="preserve">, decorrente de </w:t>
      </w:r>
      <w:proofErr w:type="gramStart"/>
      <w:r w:rsidRPr="00C12A6B">
        <w:rPr>
          <w:rFonts w:cstheme="minorHAnsi"/>
          <w:sz w:val="20"/>
          <w:szCs w:val="20"/>
        </w:rPr>
        <w:t>fato concreto</w:t>
      </w:r>
      <w:proofErr w:type="gramEnd"/>
      <w:r w:rsidRPr="00C12A6B">
        <w:rPr>
          <w:rFonts w:cstheme="minorHAnsi"/>
          <w:sz w:val="20"/>
          <w:szCs w:val="20"/>
        </w:rPr>
        <w:t xml:space="preserve"> que não poderia ser razoavelmente antecipado no momento da elaboração do planejamento anual das contratações.</w:t>
      </w:r>
    </w:p>
    <w:p w14:paraId="349B946E" w14:textId="77777777" w:rsidR="005174E8" w:rsidRPr="00C12A6B" w:rsidRDefault="005174E8" w:rsidP="005174E8">
      <w:pPr>
        <w:spacing w:after="0" w:line="240" w:lineRule="auto"/>
        <w:ind w:left="567" w:firstLine="1134"/>
        <w:rPr>
          <w:rFonts w:cstheme="minorHAnsi"/>
          <w:sz w:val="20"/>
          <w:szCs w:val="20"/>
        </w:rPr>
      </w:pPr>
      <w:r w:rsidRPr="00C12A6B">
        <w:rPr>
          <w:rFonts w:cstheme="minorHAnsi"/>
          <w:sz w:val="20"/>
          <w:szCs w:val="20"/>
        </w:rPr>
        <w:t xml:space="preserve">A necessidade de contratação emergiu a partir do </w:t>
      </w:r>
      <w:r w:rsidRPr="00C12A6B">
        <w:rPr>
          <w:rFonts w:cstheme="minorHAnsi"/>
          <w:b/>
          <w:bCs/>
          <w:sz w:val="20"/>
          <w:szCs w:val="20"/>
        </w:rPr>
        <w:t>agravamento do quadro de saúde de paciente bebê, menor de 1 (um) ano de idade</w:t>
      </w:r>
      <w:r w:rsidRPr="00C12A6B">
        <w:rPr>
          <w:rFonts w:cstheme="minorHAnsi"/>
          <w:sz w:val="20"/>
          <w:szCs w:val="20"/>
        </w:rPr>
        <w:t xml:space="preserve">, em situação formalmente caracterizada de </w:t>
      </w:r>
      <w:r w:rsidRPr="00C12A6B">
        <w:rPr>
          <w:rFonts w:cstheme="minorHAnsi"/>
          <w:b/>
          <w:bCs/>
          <w:sz w:val="20"/>
          <w:szCs w:val="20"/>
        </w:rPr>
        <w:t>incapacidade de cuidados familiares</w:t>
      </w:r>
      <w:r w:rsidRPr="00C12A6B">
        <w:rPr>
          <w:rFonts w:cstheme="minorHAnsi"/>
          <w:sz w:val="20"/>
          <w:szCs w:val="20"/>
        </w:rPr>
        <w:t xml:space="preserve">, exigindo </w:t>
      </w:r>
      <w:r w:rsidRPr="00C12A6B">
        <w:rPr>
          <w:rFonts w:cstheme="minorHAnsi"/>
          <w:b/>
          <w:bCs/>
          <w:sz w:val="20"/>
          <w:szCs w:val="20"/>
        </w:rPr>
        <w:t>assistência hospitalar contínua e individualizada</w:t>
      </w:r>
      <w:r w:rsidRPr="00C12A6B">
        <w:rPr>
          <w:rFonts w:cstheme="minorHAnsi"/>
          <w:sz w:val="20"/>
          <w:szCs w:val="20"/>
        </w:rPr>
        <w:t xml:space="preserve">, com acompanhamento permanente por cuidadores e cuidadores técnicos em enfermagem. Tal situação possui natureza </w:t>
      </w:r>
      <w:r w:rsidRPr="00C12A6B">
        <w:rPr>
          <w:rFonts w:cstheme="minorHAnsi"/>
          <w:b/>
          <w:bCs/>
          <w:sz w:val="20"/>
          <w:szCs w:val="20"/>
        </w:rPr>
        <w:t>contingencial</w:t>
      </w:r>
      <w:r w:rsidRPr="00C12A6B">
        <w:rPr>
          <w:rFonts w:cstheme="minorHAnsi"/>
          <w:sz w:val="20"/>
          <w:szCs w:val="20"/>
        </w:rPr>
        <w:t>, diretamente vinculada à evolução clínica da paciente e às circunstâncias sociais específicas, não se enquadrando em demandas ordinárias ou recorrentes da Administração Pública Municipal.</w:t>
      </w:r>
    </w:p>
    <w:p w14:paraId="4F9A11B5" w14:textId="77777777" w:rsidR="005174E8" w:rsidRPr="00C12A6B" w:rsidRDefault="005174E8" w:rsidP="005174E8">
      <w:pPr>
        <w:spacing w:after="0" w:line="240" w:lineRule="auto"/>
        <w:ind w:left="567" w:firstLine="1134"/>
        <w:rPr>
          <w:rFonts w:cstheme="minorHAnsi"/>
          <w:sz w:val="20"/>
          <w:szCs w:val="20"/>
        </w:rPr>
      </w:pPr>
      <w:r w:rsidRPr="00C12A6B">
        <w:rPr>
          <w:rFonts w:cstheme="minorHAnsi"/>
          <w:sz w:val="20"/>
          <w:szCs w:val="20"/>
        </w:rPr>
        <w:t xml:space="preserve">O Plano Anual de Contratações, conforme dispõe a Lei nº 14.133/2021, constitui instrumento de planejamento voltado à organização das </w:t>
      </w:r>
      <w:r w:rsidRPr="00C12A6B">
        <w:rPr>
          <w:rFonts w:cstheme="minorHAnsi"/>
          <w:b/>
          <w:bCs/>
          <w:sz w:val="20"/>
          <w:szCs w:val="20"/>
        </w:rPr>
        <w:t>necessidades previsíveis e programáveis</w:t>
      </w:r>
      <w:r w:rsidRPr="00C12A6B">
        <w:rPr>
          <w:rFonts w:cstheme="minorHAnsi"/>
          <w:sz w:val="20"/>
          <w:szCs w:val="20"/>
        </w:rPr>
        <w:t xml:space="preserve"> da Administração. Contudo, o próprio ordenamento jurídico reconhece que fatos excepcionais, urgentes e imprevisíveis podem surgir ao longo do exercício, exigindo atuação imediata do Poder Público para resguardar direitos fundamentais, especialmente nas áreas sensíveis como a saúde pública. Nesses casos, a ausência de previsão no PAC não configura falha de planejamento, mas reflexo da </w:t>
      </w:r>
      <w:r w:rsidRPr="00C12A6B">
        <w:rPr>
          <w:rFonts w:cstheme="minorHAnsi"/>
          <w:b/>
          <w:bCs/>
          <w:sz w:val="20"/>
          <w:szCs w:val="20"/>
        </w:rPr>
        <w:t>impossibilidade material de antecipação do evento</w:t>
      </w:r>
      <w:r w:rsidRPr="00C12A6B">
        <w:rPr>
          <w:rFonts w:cstheme="minorHAnsi"/>
          <w:sz w:val="20"/>
          <w:szCs w:val="20"/>
        </w:rPr>
        <w:t>.</w:t>
      </w:r>
    </w:p>
    <w:p w14:paraId="64A62D1C" w14:textId="77777777" w:rsidR="005174E8" w:rsidRPr="00C12A6B" w:rsidRDefault="005174E8" w:rsidP="005174E8">
      <w:pPr>
        <w:spacing w:after="0" w:line="240" w:lineRule="auto"/>
        <w:ind w:left="567" w:firstLine="1134"/>
        <w:rPr>
          <w:rFonts w:cstheme="minorHAnsi"/>
          <w:sz w:val="20"/>
          <w:szCs w:val="20"/>
        </w:rPr>
      </w:pPr>
      <w:r w:rsidRPr="00C12A6B">
        <w:rPr>
          <w:rFonts w:cstheme="minorHAnsi"/>
          <w:sz w:val="20"/>
          <w:szCs w:val="20"/>
        </w:rPr>
        <w:t xml:space="preserve">Cumpre destacar que a não inclusão prévia do objeto no PAC não compromete a legalidade da contratação, uma vez que a demanda </w:t>
      </w:r>
      <w:proofErr w:type="gramStart"/>
      <w:r w:rsidRPr="00C12A6B">
        <w:rPr>
          <w:rFonts w:cstheme="minorHAnsi"/>
          <w:sz w:val="20"/>
          <w:szCs w:val="20"/>
        </w:rPr>
        <w:t>encontra-se</w:t>
      </w:r>
      <w:proofErr w:type="gramEnd"/>
      <w:r w:rsidRPr="00C12A6B">
        <w:rPr>
          <w:rFonts w:cstheme="minorHAnsi"/>
          <w:sz w:val="20"/>
          <w:szCs w:val="20"/>
        </w:rPr>
        <w:t xml:space="preserve"> devidamente </w:t>
      </w:r>
      <w:r w:rsidRPr="00C12A6B">
        <w:rPr>
          <w:rFonts w:cstheme="minorHAnsi"/>
          <w:b/>
          <w:bCs/>
          <w:sz w:val="20"/>
          <w:szCs w:val="20"/>
        </w:rPr>
        <w:t>motivada, justificada e fundamentada</w:t>
      </w:r>
      <w:r w:rsidRPr="00C12A6B">
        <w:rPr>
          <w:rFonts w:cstheme="minorHAnsi"/>
          <w:sz w:val="20"/>
          <w:szCs w:val="20"/>
        </w:rPr>
        <w:t xml:space="preserve">, atendendo aos princípios da eficiência, da continuidade do serviço público e da supremacia do interesse público. Ademais, a contratação direta, amparada no </w:t>
      </w:r>
      <w:r w:rsidRPr="00C12A6B">
        <w:rPr>
          <w:rFonts w:cstheme="minorHAnsi"/>
          <w:b/>
          <w:bCs/>
          <w:sz w:val="20"/>
          <w:szCs w:val="20"/>
        </w:rPr>
        <w:t xml:space="preserve">art. 75, inciso </w:t>
      </w:r>
      <w:r>
        <w:rPr>
          <w:rFonts w:cstheme="minorHAnsi"/>
          <w:b/>
          <w:bCs/>
          <w:sz w:val="20"/>
          <w:szCs w:val="20"/>
        </w:rPr>
        <w:t>VI</w:t>
      </w:r>
      <w:r w:rsidRPr="00C12A6B">
        <w:rPr>
          <w:rFonts w:cstheme="minorHAnsi"/>
          <w:b/>
          <w:bCs/>
          <w:sz w:val="20"/>
          <w:szCs w:val="20"/>
        </w:rPr>
        <w:t>II, da Lei nº 14.133/2021</w:t>
      </w:r>
      <w:r w:rsidRPr="00C12A6B">
        <w:rPr>
          <w:rFonts w:cstheme="minorHAnsi"/>
          <w:sz w:val="20"/>
          <w:szCs w:val="20"/>
        </w:rPr>
        <w:t>, revela-se compatível com a urgência e com o caráter excepcional da situação, não havendo tempo hábil ou razoabilidade administrativa para aguardar a atualização formal do planejamento anual.</w:t>
      </w:r>
    </w:p>
    <w:p w14:paraId="561D7BA3" w14:textId="77777777" w:rsidR="005174E8" w:rsidRPr="00C12A6B" w:rsidRDefault="005174E8" w:rsidP="005174E8">
      <w:pPr>
        <w:spacing w:after="0" w:line="240" w:lineRule="auto"/>
        <w:ind w:left="567" w:firstLine="1134"/>
        <w:rPr>
          <w:rFonts w:cstheme="minorHAnsi"/>
          <w:sz w:val="20"/>
          <w:szCs w:val="20"/>
        </w:rPr>
      </w:pPr>
      <w:r w:rsidRPr="00C12A6B">
        <w:rPr>
          <w:rFonts w:cstheme="minorHAnsi"/>
          <w:sz w:val="20"/>
          <w:szCs w:val="20"/>
        </w:rPr>
        <w:t xml:space="preserve">Dessa forma, a ausência de previsão do objeto no Plano Anual de Contratações decorre exclusivamente de circunstância </w:t>
      </w:r>
      <w:r w:rsidRPr="00C12A6B">
        <w:rPr>
          <w:rFonts w:cstheme="minorHAnsi"/>
          <w:b/>
          <w:bCs/>
          <w:sz w:val="20"/>
          <w:szCs w:val="20"/>
        </w:rPr>
        <w:t>superveniente e imprevisível</w:t>
      </w:r>
      <w:r w:rsidRPr="00C12A6B">
        <w:rPr>
          <w:rFonts w:cstheme="minorHAnsi"/>
          <w:sz w:val="20"/>
          <w:szCs w:val="20"/>
        </w:rPr>
        <w:t xml:space="preserve">, cuja não observância imediata colocaria em </w:t>
      </w:r>
      <w:r w:rsidRPr="00C12A6B">
        <w:rPr>
          <w:rFonts w:cstheme="minorHAnsi"/>
          <w:sz w:val="20"/>
          <w:szCs w:val="20"/>
        </w:rPr>
        <w:lastRenderedPageBreak/>
        <w:t xml:space="preserve">risco a saúde e a vida da paciente, razão pela qual a Administração Pública deve, legitimamente, priorizar a </w:t>
      </w:r>
      <w:r w:rsidRPr="00C12A6B">
        <w:rPr>
          <w:rFonts w:cstheme="minorHAnsi"/>
          <w:b/>
          <w:bCs/>
          <w:sz w:val="20"/>
          <w:szCs w:val="20"/>
        </w:rPr>
        <w:t>proteção do interesse público primário</w:t>
      </w:r>
      <w:r w:rsidRPr="00C12A6B">
        <w:rPr>
          <w:rFonts w:cstheme="minorHAnsi"/>
          <w:sz w:val="20"/>
          <w:szCs w:val="20"/>
        </w:rPr>
        <w:t>, sem prejuízo da regularidade, da motivação e da transparência do procedimento adotado.</w:t>
      </w:r>
    </w:p>
    <w:p w14:paraId="441D0EB5" w14:textId="77777777" w:rsidR="005174E8" w:rsidRPr="00C12A6B" w:rsidRDefault="005174E8" w:rsidP="005174E8">
      <w:pPr>
        <w:spacing w:after="0" w:line="240" w:lineRule="auto"/>
        <w:ind w:left="567" w:firstLine="1134"/>
        <w:rPr>
          <w:rFonts w:cstheme="minorHAnsi"/>
          <w:sz w:val="20"/>
          <w:szCs w:val="20"/>
        </w:rPr>
      </w:pPr>
    </w:p>
    <w:p w14:paraId="29C9FE36" w14:textId="77777777" w:rsidR="005174E8" w:rsidRPr="00C12A6B" w:rsidRDefault="005174E8" w:rsidP="005174E8">
      <w:pPr>
        <w:spacing w:after="0" w:line="240" w:lineRule="auto"/>
        <w:ind w:left="567" w:firstLine="1134"/>
        <w:rPr>
          <w:rFonts w:cstheme="minorHAnsi"/>
          <w:b/>
          <w:sz w:val="20"/>
          <w:szCs w:val="20"/>
        </w:rPr>
      </w:pPr>
    </w:p>
    <w:p w14:paraId="452A29E5" w14:textId="77777777" w:rsidR="005174E8" w:rsidRPr="001549A0" w:rsidRDefault="005174E8" w:rsidP="005174E8">
      <w:pPr>
        <w:spacing w:after="0" w:line="240" w:lineRule="auto"/>
        <w:ind w:firstLine="0"/>
        <w:rPr>
          <w:sz w:val="24"/>
          <w:szCs w:val="24"/>
        </w:rPr>
      </w:pPr>
      <w:r>
        <w:rPr>
          <w:b/>
          <w:sz w:val="24"/>
          <w:szCs w:val="24"/>
        </w:rPr>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w:t>
      </w:r>
      <w:proofErr w:type="spellStart"/>
      <w:r w:rsidRPr="001549A0">
        <w:rPr>
          <w:sz w:val="24"/>
          <w:szCs w:val="24"/>
        </w:rPr>
        <w:t>ões</w:t>
      </w:r>
      <w:proofErr w:type="spellEnd"/>
      <w:r w:rsidRPr="001549A0">
        <w:rPr>
          <w:sz w:val="24"/>
          <w:szCs w:val="24"/>
        </w:rPr>
        <w:t>):</w:t>
      </w:r>
    </w:p>
    <w:p w14:paraId="7D960C95" w14:textId="77777777" w:rsidR="005174E8" w:rsidRDefault="005174E8" w:rsidP="005174E8">
      <w:pPr>
        <w:spacing w:after="0" w:line="240" w:lineRule="auto"/>
        <w:ind w:left="708" w:firstLine="0"/>
        <w:rPr>
          <w:sz w:val="20"/>
          <w:szCs w:val="20"/>
        </w:rPr>
      </w:pPr>
    </w:p>
    <w:p w14:paraId="006D9A88" w14:textId="77777777" w:rsidR="005174E8" w:rsidRPr="00821521" w:rsidRDefault="005174E8" w:rsidP="005174E8">
      <w:pPr>
        <w:spacing w:after="0" w:line="240" w:lineRule="auto"/>
        <w:ind w:left="708" w:firstLine="0"/>
        <w:rPr>
          <w:sz w:val="20"/>
          <w:szCs w:val="20"/>
        </w:rPr>
      </w:pPr>
      <w:bookmarkStart w:id="20" w:name="_Hlk218849827"/>
      <w:r w:rsidRPr="00821521">
        <w:rPr>
          <w:sz w:val="20"/>
          <w:szCs w:val="20"/>
        </w:rPr>
        <w:t xml:space="preserve">Órgão: </w:t>
      </w:r>
      <w:r>
        <w:rPr>
          <w:sz w:val="20"/>
          <w:szCs w:val="20"/>
        </w:rPr>
        <w:t>6 – SECRETARIA DE SAÚDE</w:t>
      </w:r>
    </w:p>
    <w:p w14:paraId="07CE0430" w14:textId="77777777" w:rsidR="005174E8" w:rsidRPr="00821521" w:rsidRDefault="005174E8" w:rsidP="005174E8">
      <w:pPr>
        <w:spacing w:after="0" w:line="240" w:lineRule="auto"/>
        <w:ind w:left="708" w:firstLine="0"/>
        <w:rPr>
          <w:sz w:val="20"/>
          <w:szCs w:val="20"/>
        </w:rPr>
      </w:pPr>
      <w:r w:rsidRPr="00821521">
        <w:rPr>
          <w:sz w:val="20"/>
          <w:szCs w:val="20"/>
        </w:rPr>
        <w:t xml:space="preserve">Unidade nº: </w:t>
      </w:r>
      <w:r>
        <w:rPr>
          <w:sz w:val="20"/>
          <w:szCs w:val="20"/>
        </w:rPr>
        <w:t>1 – Fundo Municipal de Saúde</w:t>
      </w:r>
    </w:p>
    <w:p w14:paraId="0583626F" w14:textId="77777777" w:rsidR="005174E8" w:rsidRPr="00821521" w:rsidRDefault="005174E8" w:rsidP="005174E8">
      <w:pPr>
        <w:spacing w:after="0" w:line="240" w:lineRule="auto"/>
        <w:ind w:left="708" w:firstLine="0"/>
        <w:rPr>
          <w:sz w:val="20"/>
          <w:szCs w:val="20"/>
        </w:rPr>
      </w:pPr>
      <w:r w:rsidRPr="00821521">
        <w:rPr>
          <w:sz w:val="20"/>
          <w:szCs w:val="20"/>
        </w:rPr>
        <w:t xml:space="preserve">Projeto/Atividade: </w:t>
      </w:r>
      <w:r>
        <w:rPr>
          <w:sz w:val="20"/>
          <w:szCs w:val="20"/>
        </w:rPr>
        <w:t>2053 – Ações de Atenção Básica em Saúde</w:t>
      </w:r>
    </w:p>
    <w:p w14:paraId="1C63F5C2" w14:textId="77777777" w:rsidR="005174E8" w:rsidRPr="00821521" w:rsidRDefault="005174E8" w:rsidP="005174E8">
      <w:pPr>
        <w:spacing w:after="0" w:line="240" w:lineRule="auto"/>
        <w:ind w:left="708" w:firstLine="0"/>
        <w:rPr>
          <w:sz w:val="20"/>
          <w:szCs w:val="20"/>
        </w:rPr>
      </w:pPr>
      <w:r w:rsidRPr="00821521">
        <w:rPr>
          <w:sz w:val="20"/>
          <w:szCs w:val="20"/>
        </w:rPr>
        <w:t xml:space="preserve">Dotação reduzida: </w:t>
      </w:r>
      <w:r>
        <w:rPr>
          <w:sz w:val="20"/>
          <w:szCs w:val="20"/>
        </w:rPr>
        <w:t xml:space="preserve"> 470</w:t>
      </w:r>
    </w:p>
    <w:p w14:paraId="41D7E2DD" w14:textId="77777777" w:rsidR="005174E8" w:rsidRPr="00821521" w:rsidRDefault="005174E8" w:rsidP="005174E8">
      <w:pPr>
        <w:spacing w:after="0" w:line="240" w:lineRule="auto"/>
        <w:ind w:left="708" w:firstLine="0"/>
        <w:rPr>
          <w:sz w:val="20"/>
          <w:szCs w:val="20"/>
        </w:rPr>
      </w:pPr>
      <w:r w:rsidRPr="00821521">
        <w:rPr>
          <w:sz w:val="20"/>
          <w:szCs w:val="20"/>
        </w:rPr>
        <w:t xml:space="preserve">Elemento de despesa: </w:t>
      </w:r>
      <w:r>
        <w:rPr>
          <w:sz w:val="20"/>
          <w:szCs w:val="20"/>
        </w:rPr>
        <w:t>3339039000000000000</w:t>
      </w:r>
    </w:p>
    <w:p w14:paraId="12271024" w14:textId="77777777" w:rsidR="005174E8" w:rsidRPr="00821521" w:rsidRDefault="005174E8" w:rsidP="005174E8">
      <w:pPr>
        <w:spacing w:after="0" w:line="240" w:lineRule="auto"/>
        <w:ind w:left="993" w:firstLine="0"/>
        <w:rPr>
          <w:sz w:val="20"/>
          <w:szCs w:val="20"/>
        </w:rPr>
      </w:pPr>
      <w:sdt>
        <w:sdtPr>
          <w:rPr>
            <w:rFonts w:eastAsia="Times New Roman" w:cstheme="minorHAnsi"/>
            <w:sz w:val="20"/>
            <w:szCs w:val="20"/>
            <w:lang w:eastAsia="pt-BR"/>
          </w:rPr>
          <w:id w:val="1306665039"/>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Pr>
          <w:sz w:val="20"/>
          <w:szCs w:val="20"/>
        </w:rPr>
        <w:t>15000040</w:t>
      </w:r>
      <w:bookmarkEnd w:id="20"/>
    </w:p>
    <w:p w14:paraId="7FA2FAC2" w14:textId="77777777" w:rsidR="005174E8" w:rsidRDefault="005174E8" w:rsidP="005174E8">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47367DDF" w14:textId="77777777" w:rsidTr="00FC0B05">
        <w:tc>
          <w:tcPr>
            <w:tcW w:w="9778" w:type="dxa"/>
            <w:shd w:val="clear" w:color="auto" w:fill="D9D9D9" w:themeFill="background1" w:themeFillShade="D9"/>
          </w:tcPr>
          <w:p w14:paraId="2A7AE1D5"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1087B785" w14:textId="77777777" w:rsidR="005174E8" w:rsidRPr="00D803D8" w:rsidRDefault="005174E8" w:rsidP="005174E8">
      <w:pPr>
        <w:spacing w:after="0" w:line="240" w:lineRule="auto"/>
        <w:ind w:firstLine="0"/>
        <w:rPr>
          <w:rFonts w:cstheme="minorHAnsi"/>
          <w:sz w:val="10"/>
          <w:szCs w:val="10"/>
        </w:rPr>
      </w:pPr>
    </w:p>
    <w:p w14:paraId="4198252F" w14:textId="77777777" w:rsidR="005174E8" w:rsidRDefault="005174E8" w:rsidP="005174E8">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04D75AF0" w14:textId="77777777" w:rsidR="005174E8" w:rsidRDefault="005174E8" w:rsidP="005174E8">
      <w:pPr>
        <w:spacing w:after="0" w:line="240" w:lineRule="auto"/>
        <w:ind w:left="567" w:firstLine="0"/>
        <w:rPr>
          <w:rFonts w:cstheme="minorHAnsi"/>
          <w:sz w:val="20"/>
          <w:szCs w:val="20"/>
        </w:rPr>
      </w:pPr>
    </w:p>
    <w:p w14:paraId="54C85B04"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Nome: </w:t>
      </w:r>
      <w:r w:rsidRPr="00B6107A">
        <w:rPr>
          <w:rFonts w:cstheme="minorHAnsi"/>
          <w:sz w:val="20"/>
          <w:szCs w:val="20"/>
        </w:rPr>
        <w:t>RENAN BATTISTI E CIA LTDA</w:t>
      </w:r>
    </w:p>
    <w:p w14:paraId="25587A47"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CNPJ/CPF: </w:t>
      </w:r>
      <w:r w:rsidRPr="00B6107A">
        <w:rPr>
          <w:rFonts w:cstheme="minorHAnsi"/>
          <w:sz w:val="20"/>
          <w:szCs w:val="20"/>
        </w:rPr>
        <w:t>45.743.238/0001-45</w:t>
      </w:r>
    </w:p>
    <w:p w14:paraId="4E57B6C1"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r w:rsidRPr="001F1958">
        <w:rPr>
          <w:rFonts w:cstheme="minorHAnsi"/>
          <w:sz w:val="20"/>
          <w:szCs w:val="20"/>
        </w:rPr>
        <w:t>Renan Battisti</w:t>
      </w:r>
    </w:p>
    <w:p w14:paraId="160AF676"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r>
        <w:rPr>
          <w:rFonts w:cstheme="minorHAnsi"/>
          <w:sz w:val="20"/>
          <w:szCs w:val="20"/>
        </w:rPr>
        <w:t>021.187.710 -70</w:t>
      </w:r>
    </w:p>
    <w:p w14:paraId="3D9DD95F"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Endereço completo: </w:t>
      </w:r>
      <w:r w:rsidRPr="001F1958">
        <w:rPr>
          <w:rFonts w:cstheme="minorHAnsi"/>
          <w:sz w:val="20"/>
          <w:szCs w:val="20"/>
        </w:rPr>
        <w:t xml:space="preserve">Rua Emilio </w:t>
      </w:r>
      <w:proofErr w:type="spellStart"/>
      <w:r w:rsidRPr="001F1958">
        <w:rPr>
          <w:rFonts w:cstheme="minorHAnsi"/>
          <w:sz w:val="20"/>
          <w:szCs w:val="20"/>
        </w:rPr>
        <w:t>Falcao</w:t>
      </w:r>
      <w:proofErr w:type="spellEnd"/>
      <w:r>
        <w:rPr>
          <w:rFonts w:cstheme="minorHAnsi"/>
          <w:sz w:val="20"/>
          <w:szCs w:val="20"/>
        </w:rPr>
        <w:t>,</w:t>
      </w:r>
      <w:r w:rsidRPr="001F1958">
        <w:rPr>
          <w:rFonts w:cstheme="minorHAnsi"/>
          <w:sz w:val="20"/>
          <w:szCs w:val="20"/>
        </w:rPr>
        <w:t xml:space="preserve"> 05</w:t>
      </w:r>
      <w:r>
        <w:rPr>
          <w:rFonts w:cstheme="minorHAnsi"/>
          <w:sz w:val="20"/>
          <w:szCs w:val="20"/>
        </w:rPr>
        <w:t xml:space="preserve">, </w:t>
      </w:r>
      <w:r w:rsidRPr="001F1958">
        <w:rPr>
          <w:rFonts w:cstheme="minorHAnsi"/>
          <w:sz w:val="20"/>
          <w:szCs w:val="20"/>
        </w:rPr>
        <w:t>Centro</w:t>
      </w:r>
      <w:r>
        <w:rPr>
          <w:rFonts w:cstheme="minorHAnsi"/>
          <w:sz w:val="20"/>
          <w:szCs w:val="20"/>
        </w:rPr>
        <w:t xml:space="preserve">, </w:t>
      </w:r>
      <w:r w:rsidRPr="001F1958">
        <w:rPr>
          <w:rFonts w:cstheme="minorHAnsi"/>
          <w:sz w:val="20"/>
          <w:szCs w:val="20"/>
        </w:rPr>
        <w:t>Erval Seco RS</w:t>
      </w:r>
      <w:r>
        <w:rPr>
          <w:rFonts w:cstheme="minorHAnsi"/>
          <w:sz w:val="20"/>
          <w:szCs w:val="20"/>
        </w:rPr>
        <w:t xml:space="preserve">, </w:t>
      </w:r>
      <w:r w:rsidRPr="001F1958">
        <w:rPr>
          <w:rFonts w:cstheme="minorHAnsi"/>
          <w:sz w:val="20"/>
          <w:szCs w:val="20"/>
        </w:rPr>
        <w:t>98390-000</w:t>
      </w:r>
    </w:p>
    <w:p w14:paraId="6BA8D672"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WhatsApp para contato e recebimento de notificações: </w:t>
      </w:r>
      <w:r w:rsidRPr="00B6107A">
        <w:rPr>
          <w:rFonts w:cstheme="minorHAnsi"/>
          <w:sz w:val="20"/>
          <w:szCs w:val="20"/>
        </w:rPr>
        <w:t>(55) 9175-3517, (55) 9717-7662</w:t>
      </w:r>
    </w:p>
    <w:p w14:paraId="4737B173" w14:textId="77777777" w:rsidR="005174E8" w:rsidRPr="00821521" w:rsidRDefault="005174E8" w:rsidP="005174E8">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r w:rsidRPr="00B6107A">
        <w:rPr>
          <w:rFonts w:cstheme="minorHAnsi"/>
          <w:sz w:val="20"/>
          <w:szCs w:val="20"/>
        </w:rPr>
        <w:t>enfrenanbattisti@hotmail.com</w:t>
      </w:r>
    </w:p>
    <w:p w14:paraId="3E9F611E" w14:textId="77777777" w:rsidR="005174E8" w:rsidRDefault="005174E8" w:rsidP="005174E8">
      <w:pPr>
        <w:spacing w:after="0" w:line="240" w:lineRule="auto"/>
        <w:ind w:firstLine="0"/>
        <w:rPr>
          <w:rFonts w:cstheme="minorHAnsi"/>
          <w:b/>
          <w:sz w:val="24"/>
          <w:szCs w:val="24"/>
        </w:rPr>
      </w:pPr>
    </w:p>
    <w:p w14:paraId="035D9BA9" w14:textId="77777777" w:rsidR="005174E8" w:rsidRDefault="005174E8" w:rsidP="005174E8">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39295B1E" w14:textId="77777777" w:rsidR="005174E8" w:rsidRPr="00E63C21"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029954A3" w14:textId="77777777" w:rsidR="005174E8" w:rsidRPr="00E63C21"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4F50904F" w14:textId="77777777" w:rsidR="005174E8" w:rsidRPr="00E63C21" w:rsidRDefault="005174E8" w:rsidP="005174E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60BD0F26" w14:textId="77777777" w:rsidR="005174E8" w:rsidRDefault="005174E8" w:rsidP="005174E8">
      <w:pPr>
        <w:spacing w:after="0" w:line="240" w:lineRule="auto"/>
        <w:ind w:firstLine="0"/>
        <w:rPr>
          <w:rFonts w:cstheme="minorHAnsi"/>
          <w:sz w:val="24"/>
          <w:szCs w:val="24"/>
        </w:rPr>
      </w:pPr>
    </w:p>
    <w:p w14:paraId="4FFB1D97" w14:textId="77777777" w:rsidR="005174E8" w:rsidRDefault="005174E8" w:rsidP="005174E8">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6FAAFC33" w14:textId="77777777" w:rsidR="005174E8" w:rsidRPr="00821521" w:rsidRDefault="005174E8" w:rsidP="005174E8">
      <w:pPr>
        <w:spacing w:after="0" w:line="240" w:lineRule="auto"/>
        <w:ind w:left="284"/>
        <w:rPr>
          <w:rFonts w:eastAsia="Times New Roman" w:cstheme="minorHAnsi"/>
          <w:color w:val="000000"/>
          <w:sz w:val="20"/>
          <w:szCs w:val="20"/>
          <w:lang w:eastAsia="pt-BR"/>
        </w:rPr>
      </w:pPr>
    </w:p>
    <w:p w14:paraId="0D9A2246" w14:textId="77777777" w:rsidR="005174E8" w:rsidRPr="00B20A96" w:rsidRDefault="005174E8" w:rsidP="005174E8">
      <w:pPr>
        <w:spacing w:after="0" w:line="240" w:lineRule="auto"/>
        <w:ind w:left="284"/>
        <w:rPr>
          <w:rFonts w:eastAsia="Times New Roman" w:cstheme="minorHAnsi"/>
          <w:color w:val="000000"/>
          <w:sz w:val="20"/>
          <w:szCs w:val="20"/>
          <w:lang w:eastAsia="pt-BR"/>
        </w:rPr>
      </w:pPr>
      <w:bookmarkStart w:id="21" w:name="_Hlk218849716"/>
      <w:r w:rsidRPr="00B20A96">
        <w:rPr>
          <w:rFonts w:eastAsia="Times New Roman" w:cstheme="minorHAnsi"/>
          <w:color w:val="000000"/>
          <w:sz w:val="20"/>
          <w:szCs w:val="20"/>
          <w:lang w:eastAsia="pt-BR"/>
        </w:rPr>
        <w:t xml:space="preserve">A escolha da empresa contratada foi orientada por um conjunto de fatores objetivos e relevantes, analisados de forma integrada e à luz do </w:t>
      </w:r>
      <w:r w:rsidRPr="00B20A96">
        <w:rPr>
          <w:rFonts w:eastAsia="Times New Roman" w:cstheme="minorHAnsi"/>
          <w:b/>
          <w:bCs/>
          <w:color w:val="000000"/>
          <w:sz w:val="20"/>
          <w:szCs w:val="20"/>
          <w:lang w:eastAsia="pt-BR"/>
        </w:rPr>
        <w:t>interesse público</w:t>
      </w:r>
      <w:r w:rsidRPr="00B20A96">
        <w:rPr>
          <w:rFonts w:eastAsia="Times New Roman" w:cstheme="minorHAnsi"/>
          <w:color w:val="000000"/>
          <w:sz w:val="20"/>
          <w:szCs w:val="20"/>
          <w:lang w:eastAsia="pt-BR"/>
        </w:rPr>
        <w:t>, considerando a natureza excepcional da demanda, a urgência na prestação do serviço e a necessidade de garantir assistência contínua, segura e tecnicamente adequada à paciente. Não se tratou de decisão discricionária desprovida de critérios, mas de avaliação técnica e administrativa fundada em elementos concretos que justificam plenamente a opção adotada.</w:t>
      </w:r>
    </w:p>
    <w:p w14:paraId="6D2180B6" w14:textId="77777777" w:rsidR="005174E8" w:rsidRPr="00B20A96" w:rsidRDefault="005174E8" w:rsidP="005174E8">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Dentre os fatores determinantes, destaca-se a </w:t>
      </w:r>
      <w:r w:rsidRPr="00B20A96">
        <w:rPr>
          <w:rFonts w:eastAsia="Times New Roman" w:cstheme="minorHAnsi"/>
          <w:b/>
          <w:bCs/>
          <w:color w:val="000000"/>
          <w:sz w:val="20"/>
          <w:szCs w:val="20"/>
          <w:lang w:eastAsia="pt-BR"/>
        </w:rPr>
        <w:t>capacidade de mobilização imediata de profissionais qualificados</w:t>
      </w:r>
      <w:r w:rsidRPr="00B20A96">
        <w:rPr>
          <w:rFonts w:eastAsia="Times New Roman" w:cstheme="minorHAnsi"/>
          <w:color w:val="000000"/>
          <w:sz w:val="20"/>
          <w:szCs w:val="20"/>
          <w:lang w:eastAsia="pt-BR"/>
        </w:rPr>
        <w:t xml:space="preserve">, condição indispensável diante da necessidade de início da prestação dos serviços sem qualquer lapso temporal. A empresa demonstrou possuir </w:t>
      </w:r>
      <w:r w:rsidRPr="00B20A96">
        <w:rPr>
          <w:rFonts w:eastAsia="Times New Roman" w:cstheme="minorHAnsi"/>
          <w:b/>
          <w:bCs/>
          <w:color w:val="000000"/>
          <w:sz w:val="20"/>
          <w:szCs w:val="20"/>
          <w:lang w:eastAsia="pt-BR"/>
        </w:rPr>
        <w:t>estrutura operacional compatível</w:t>
      </w:r>
      <w:r w:rsidRPr="00B20A96">
        <w:rPr>
          <w:rFonts w:eastAsia="Times New Roman" w:cstheme="minorHAnsi"/>
          <w:color w:val="000000"/>
          <w:sz w:val="20"/>
          <w:szCs w:val="20"/>
          <w:lang w:eastAsia="pt-BR"/>
        </w:rPr>
        <w:t xml:space="preserve"> e quadro de profissionais aptos a atender prontamente a demanda, assegurando a continuidade dos plantões, inclusive em períodos noturnos, finais de semana e feriados, sem risco de desassistência à paciente.</w:t>
      </w:r>
    </w:p>
    <w:p w14:paraId="3953C98B" w14:textId="77777777" w:rsidR="005174E8" w:rsidRPr="00B20A96" w:rsidRDefault="005174E8" w:rsidP="005174E8">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Outro aspecto relevante refere-se à </w:t>
      </w:r>
      <w:r w:rsidRPr="00B20A96">
        <w:rPr>
          <w:rFonts w:eastAsia="Times New Roman" w:cstheme="minorHAnsi"/>
          <w:b/>
          <w:bCs/>
          <w:color w:val="000000"/>
          <w:sz w:val="20"/>
          <w:szCs w:val="20"/>
          <w:lang w:eastAsia="pt-BR"/>
        </w:rPr>
        <w:t>experiência comprovada da contratada na prestação de serviços de cuidadores hospitalares e cuidadores técnicos em enfermagem</w:t>
      </w:r>
      <w:r w:rsidRPr="00B20A96">
        <w:rPr>
          <w:rFonts w:eastAsia="Times New Roman" w:cstheme="minorHAnsi"/>
          <w:color w:val="000000"/>
          <w:sz w:val="20"/>
          <w:szCs w:val="20"/>
          <w:lang w:eastAsia="pt-BR"/>
        </w:rPr>
        <w:t>, especialmente em ambiente hospitalar e em situações que exigem acompanhamento contínuo e individualizado. Tal experiência confere maior segurança à Administração quanto à qualidade da execução, à observância de protocolos assistenciais e à adequada integração com as equipes multiprofissionais das unidades hospitalares envolvidas.</w:t>
      </w:r>
    </w:p>
    <w:p w14:paraId="5E67A40C" w14:textId="77777777" w:rsidR="005174E8" w:rsidRPr="00B20A96" w:rsidRDefault="005174E8" w:rsidP="005174E8">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Considerou-se, ainda, a </w:t>
      </w:r>
      <w:r w:rsidRPr="00B20A96">
        <w:rPr>
          <w:rFonts w:eastAsia="Times New Roman" w:cstheme="minorHAnsi"/>
          <w:b/>
          <w:bCs/>
          <w:color w:val="000000"/>
          <w:sz w:val="20"/>
          <w:szCs w:val="20"/>
          <w:lang w:eastAsia="pt-BR"/>
        </w:rPr>
        <w:t>disponibilidade operacional e a flexibilidade da empresa</w:t>
      </w:r>
      <w:r w:rsidRPr="00B20A96">
        <w:rPr>
          <w:rFonts w:eastAsia="Times New Roman" w:cstheme="minorHAnsi"/>
          <w:color w:val="000000"/>
          <w:sz w:val="20"/>
          <w:szCs w:val="20"/>
          <w:lang w:eastAsia="pt-BR"/>
        </w:rPr>
        <w:t xml:space="preserve"> para ajustar escalas, substituir profissionais de forma imediata e adaptar a execução dos serviços às eventuais alterações no quadro clínico da paciente, característica essencial em contratações dessa natureza, nas quais a demanda pode sofrer variações imprevisíveis. Essa capacidade de resposta rápida reduz riscos administrativos e assistenciais, reforçando a eficiência da solução adotada.</w:t>
      </w:r>
    </w:p>
    <w:p w14:paraId="490D564C" w14:textId="77777777" w:rsidR="005174E8" w:rsidRPr="00B20A96" w:rsidRDefault="005174E8" w:rsidP="005174E8">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A </w:t>
      </w:r>
      <w:r w:rsidRPr="00B20A96">
        <w:rPr>
          <w:rFonts w:eastAsia="Times New Roman" w:cstheme="minorHAnsi"/>
          <w:b/>
          <w:bCs/>
          <w:color w:val="000000"/>
          <w:sz w:val="20"/>
          <w:szCs w:val="20"/>
          <w:lang w:eastAsia="pt-BR"/>
        </w:rPr>
        <w:t>regularidade jurídica e fiscal da empresa</w:t>
      </w:r>
      <w:r w:rsidRPr="00B20A96">
        <w:rPr>
          <w:rFonts w:eastAsia="Times New Roman" w:cstheme="minorHAnsi"/>
          <w:color w:val="000000"/>
          <w:sz w:val="20"/>
          <w:szCs w:val="20"/>
          <w:lang w:eastAsia="pt-BR"/>
        </w:rPr>
        <w:t xml:space="preserve">, bem como a inexistência de impedimentos para contratar com o Poder Público, também foi fator relevante na escolha, assegurando segurança jurídica ao procedimento e </w:t>
      </w:r>
      <w:r w:rsidRPr="00B20A96">
        <w:rPr>
          <w:rFonts w:eastAsia="Times New Roman" w:cstheme="minorHAnsi"/>
          <w:color w:val="000000"/>
          <w:sz w:val="20"/>
          <w:szCs w:val="20"/>
          <w:lang w:eastAsia="pt-BR"/>
        </w:rPr>
        <w:lastRenderedPageBreak/>
        <w:t>minimizando riscos de interrupção contratual. Soma-se a isso o histórico de atuação idônea, compatível com os padrões exigidos pela Administração Pública.</w:t>
      </w:r>
    </w:p>
    <w:p w14:paraId="1FB477B4" w14:textId="77777777" w:rsidR="005174E8" w:rsidRPr="00B20A96" w:rsidRDefault="005174E8" w:rsidP="005174E8">
      <w:pPr>
        <w:spacing w:after="0" w:line="240" w:lineRule="auto"/>
        <w:ind w:left="284"/>
        <w:rPr>
          <w:rFonts w:eastAsia="Times New Roman" w:cstheme="minorHAnsi"/>
          <w:color w:val="000000"/>
          <w:sz w:val="20"/>
          <w:szCs w:val="20"/>
          <w:lang w:eastAsia="pt-BR"/>
        </w:rPr>
      </w:pPr>
      <w:r w:rsidRPr="00B20A96">
        <w:rPr>
          <w:rFonts w:eastAsia="Times New Roman" w:cstheme="minorHAnsi"/>
          <w:color w:val="000000"/>
          <w:sz w:val="20"/>
          <w:szCs w:val="20"/>
          <w:lang w:eastAsia="pt-BR"/>
        </w:rPr>
        <w:t xml:space="preserve">Por fim, a escolha do contratado levou em conta a </w:t>
      </w:r>
      <w:r w:rsidRPr="00B20A96">
        <w:rPr>
          <w:rFonts w:eastAsia="Times New Roman" w:cstheme="minorHAnsi"/>
          <w:b/>
          <w:bCs/>
          <w:color w:val="000000"/>
          <w:sz w:val="20"/>
          <w:szCs w:val="20"/>
          <w:lang w:eastAsia="pt-BR"/>
        </w:rPr>
        <w:t>melhor relação entre custo, disponibilidade e capacidade técnica</w:t>
      </w:r>
      <w:r w:rsidRPr="00B20A96">
        <w:rPr>
          <w:rFonts w:eastAsia="Times New Roman" w:cstheme="minorHAnsi"/>
          <w:color w:val="000000"/>
          <w:sz w:val="20"/>
          <w:szCs w:val="20"/>
          <w:lang w:eastAsia="pt-BR"/>
        </w:rPr>
        <w:t xml:space="preserve">, especialmente em um mercado caracterizado pela </w:t>
      </w:r>
      <w:r w:rsidRPr="00B20A96">
        <w:rPr>
          <w:rFonts w:eastAsia="Times New Roman" w:cstheme="minorHAnsi"/>
          <w:b/>
          <w:bCs/>
          <w:color w:val="000000"/>
          <w:sz w:val="20"/>
          <w:szCs w:val="20"/>
          <w:lang w:eastAsia="pt-BR"/>
        </w:rPr>
        <w:t>escassez de fornecedores aptos</w:t>
      </w:r>
      <w:r w:rsidRPr="00B20A96">
        <w:rPr>
          <w:rFonts w:eastAsia="Times New Roman" w:cstheme="minorHAnsi"/>
          <w:color w:val="000000"/>
          <w:sz w:val="20"/>
          <w:szCs w:val="20"/>
          <w:lang w:eastAsia="pt-BR"/>
        </w:rPr>
        <w:t xml:space="preserve"> a executar esse tipo específico de serviço. A empresa selecionada apresentou condições mais vantajosas sob o ponto de vista global, atendendo integralmente às exigências técnicas, com menor custo e maior prontidão operacional, o que a torna a </w:t>
      </w:r>
      <w:r w:rsidRPr="00B20A96">
        <w:rPr>
          <w:rFonts w:eastAsia="Times New Roman" w:cstheme="minorHAnsi"/>
          <w:b/>
          <w:bCs/>
          <w:color w:val="000000"/>
          <w:sz w:val="20"/>
          <w:szCs w:val="20"/>
          <w:lang w:eastAsia="pt-BR"/>
        </w:rPr>
        <w:t>solução mais adequada, eficiente e segura</w:t>
      </w:r>
      <w:r w:rsidRPr="00B20A96">
        <w:rPr>
          <w:rFonts w:eastAsia="Times New Roman" w:cstheme="minorHAnsi"/>
          <w:color w:val="000000"/>
          <w:sz w:val="20"/>
          <w:szCs w:val="20"/>
          <w:lang w:eastAsia="pt-BR"/>
        </w:rPr>
        <w:t xml:space="preserve"> para o atendimento da demanda, em consonância com os princípios da economicidade, da eficiência e da supremacia do interesse público.</w:t>
      </w:r>
      <w:bookmarkEnd w:id="21"/>
    </w:p>
    <w:p w14:paraId="696102EA" w14:textId="77777777" w:rsidR="005174E8" w:rsidRPr="00821521" w:rsidRDefault="005174E8" w:rsidP="005174E8">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7406D2B4" w14:textId="77777777" w:rsidTr="00FC0B05">
        <w:tc>
          <w:tcPr>
            <w:tcW w:w="9778" w:type="dxa"/>
            <w:shd w:val="clear" w:color="auto" w:fill="D9D9D9" w:themeFill="background1" w:themeFillShade="D9"/>
          </w:tcPr>
          <w:p w14:paraId="49B9B2A2"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44CE4C23" w14:textId="77777777" w:rsidR="005174E8" w:rsidRPr="00970B74" w:rsidRDefault="005174E8" w:rsidP="005174E8">
      <w:pPr>
        <w:spacing w:after="0" w:line="240" w:lineRule="auto"/>
        <w:ind w:firstLine="0"/>
        <w:rPr>
          <w:rFonts w:cstheme="minorHAnsi"/>
          <w:sz w:val="10"/>
          <w:szCs w:val="10"/>
        </w:rPr>
      </w:pPr>
    </w:p>
    <w:p w14:paraId="394BA139" w14:textId="77777777" w:rsidR="005174E8" w:rsidRPr="002822A0" w:rsidRDefault="005174E8" w:rsidP="005174E8">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2574DEA0" w14:textId="77777777" w:rsidR="005174E8" w:rsidRPr="00D16181" w:rsidRDefault="005174E8" w:rsidP="005174E8">
      <w:pPr>
        <w:spacing w:after="0" w:line="240" w:lineRule="auto"/>
        <w:ind w:firstLine="284"/>
        <w:rPr>
          <w:rFonts w:cstheme="minorHAnsi"/>
          <w:sz w:val="10"/>
          <w:szCs w:val="10"/>
        </w:rPr>
      </w:pPr>
    </w:p>
    <w:p w14:paraId="0F8D6E94" w14:textId="77777777" w:rsidR="005174E8" w:rsidRPr="00ED734C" w:rsidRDefault="005174E8" w:rsidP="005174E8">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 xml:space="preserve">pela Administração </w:t>
      </w:r>
      <w:proofErr w:type="spellStart"/>
      <w:r>
        <w:rPr>
          <w:rFonts w:cstheme="minorHAnsi"/>
          <w:sz w:val="24"/>
          <w:szCs w:val="24"/>
        </w:rPr>
        <w:t>Seberiense</w:t>
      </w:r>
      <w:proofErr w:type="spellEnd"/>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3FD7DE0F" w14:textId="77777777" w:rsidR="005174E8" w:rsidRPr="00D929DD" w:rsidRDefault="005174E8" w:rsidP="005174E8">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roduzir os resultados acordados; (</w:t>
      </w:r>
      <w:proofErr w:type="spellStart"/>
      <w:r>
        <w:rPr>
          <w:rFonts w:cstheme="minorHAnsi"/>
          <w:sz w:val="24"/>
          <w:szCs w:val="24"/>
        </w:rPr>
        <w:t>ii</w:t>
      </w:r>
      <w:proofErr w:type="spellEnd"/>
      <w:r>
        <w:rPr>
          <w:rFonts w:cstheme="minorHAnsi"/>
          <w:sz w:val="24"/>
          <w:szCs w:val="24"/>
        </w:rPr>
        <w:t xml:space="preserve">) </w:t>
      </w:r>
      <w:r w:rsidRPr="00D929DD">
        <w:rPr>
          <w:rFonts w:cstheme="minorHAnsi"/>
          <w:sz w:val="24"/>
          <w:szCs w:val="24"/>
        </w:rPr>
        <w:t>Deixar de executar, ou não executar com a qualidade mínima exigida as atividades contratadas; ou</w:t>
      </w:r>
      <w:r>
        <w:rPr>
          <w:rFonts w:cstheme="minorHAnsi"/>
          <w:sz w:val="24"/>
          <w:szCs w:val="24"/>
        </w:rPr>
        <w:t xml:space="preserve"> (</w:t>
      </w:r>
      <w:proofErr w:type="spellStart"/>
      <w:r>
        <w:rPr>
          <w:rFonts w:cstheme="minorHAnsi"/>
          <w:sz w:val="24"/>
          <w:szCs w:val="24"/>
        </w:rPr>
        <w:t>iii</w:t>
      </w:r>
      <w:proofErr w:type="spellEnd"/>
      <w:r>
        <w:rPr>
          <w:rFonts w:cstheme="minorHAnsi"/>
          <w:sz w:val="24"/>
          <w:szCs w:val="24"/>
        </w:rPr>
        <w:t xml:space="preserve">) </w:t>
      </w:r>
      <w:r w:rsidRPr="00D929DD">
        <w:rPr>
          <w:rFonts w:cstheme="minorHAnsi"/>
          <w:sz w:val="24"/>
          <w:szCs w:val="24"/>
        </w:rPr>
        <w:t>Deixar de utilizar materiais e recursos humanos exigidos para a execução do serviço, ou utilizá-los com qualidade ou quantidade inferior à demandada.</w:t>
      </w:r>
    </w:p>
    <w:p w14:paraId="576ECB6D" w14:textId="77777777" w:rsidR="005174E8" w:rsidRDefault="005174E8" w:rsidP="005174E8">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507EF69A" w14:textId="77777777" w:rsidR="005174E8" w:rsidRDefault="005174E8" w:rsidP="005174E8">
      <w:pPr>
        <w:spacing w:after="0" w:line="240" w:lineRule="auto"/>
        <w:ind w:firstLine="284"/>
        <w:rPr>
          <w:rFonts w:cstheme="minorHAnsi"/>
          <w:sz w:val="24"/>
          <w:szCs w:val="24"/>
        </w:rPr>
      </w:pPr>
    </w:p>
    <w:p w14:paraId="31C76244" w14:textId="77777777" w:rsidR="005174E8" w:rsidRPr="00802581" w:rsidRDefault="005174E8" w:rsidP="005174E8">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491188E5" w14:textId="77777777" w:rsidR="005174E8" w:rsidRPr="00C24BB6" w:rsidRDefault="005174E8" w:rsidP="005174E8">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40BD89E4"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425FBB5B"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6DA36F7E"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1F92205"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3D9AED5D"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xml:space="preserve">, comunicando-se à empresa para emissão de Nota Fiscal no que </w:t>
      </w:r>
      <w:proofErr w:type="spellStart"/>
      <w:r w:rsidRPr="00C24BB6">
        <w:rPr>
          <w:rFonts w:cstheme="minorHAnsi"/>
          <w:sz w:val="24"/>
          <w:szCs w:val="24"/>
        </w:rPr>
        <w:t>pertine</w:t>
      </w:r>
      <w:proofErr w:type="spellEnd"/>
      <w:r w:rsidRPr="00C24BB6">
        <w:rPr>
          <w:rFonts w:cstheme="minorHAnsi"/>
          <w:sz w:val="24"/>
          <w:szCs w:val="24"/>
        </w:rPr>
        <w:t xml:space="preserve"> à parcela incontroversa da execução do objeto, para efeito de liquidação e pagamento.</w:t>
      </w:r>
    </w:p>
    <w:p w14:paraId="7B90D090"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9E24F6"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36FCECED" w14:textId="77777777" w:rsidR="005174E8" w:rsidRDefault="005174E8" w:rsidP="005174E8">
      <w:pPr>
        <w:spacing w:after="0" w:line="240" w:lineRule="auto"/>
        <w:ind w:firstLine="284"/>
        <w:rPr>
          <w:rFonts w:cstheme="minorHAnsi"/>
          <w:sz w:val="24"/>
          <w:szCs w:val="24"/>
        </w:rPr>
      </w:pPr>
    </w:p>
    <w:p w14:paraId="201A07CE" w14:textId="77777777" w:rsidR="005174E8" w:rsidRPr="00802581" w:rsidRDefault="005174E8" w:rsidP="005174E8">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21AA3D29" w14:textId="77777777" w:rsidR="005174E8" w:rsidRPr="00802581" w:rsidRDefault="005174E8" w:rsidP="005174E8">
      <w:pPr>
        <w:pStyle w:val="Nvel1-SemNumPreto"/>
        <w:spacing w:before="0" w:after="0" w:line="240" w:lineRule="auto"/>
        <w:rPr>
          <w:rFonts w:asciiTheme="minorHAnsi" w:hAnsiTheme="minorHAnsi" w:cstheme="minorHAnsi"/>
          <w:sz w:val="10"/>
          <w:szCs w:val="10"/>
        </w:rPr>
      </w:pPr>
    </w:p>
    <w:p w14:paraId="1AF900C6" w14:textId="77777777" w:rsidR="005174E8" w:rsidRPr="00C24BB6" w:rsidRDefault="005174E8" w:rsidP="005174E8">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5D9F6C37"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48077457" w14:textId="77777777" w:rsidR="005174E8" w:rsidRPr="00D929DD"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w:t>
      </w:r>
      <w:proofErr w:type="spellStart"/>
      <w:r>
        <w:rPr>
          <w:rFonts w:cstheme="minorHAnsi"/>
          <w:sz w:val="24"/>
          <w:szCs w:val="24"/>
        </w:rPr>
        <w:t>ii</w:t>
      </w:r>
      <w:proofErr w:type="spellEnd"/>
      <w:r>
        <w:rPr>
          <w:rFonts w:cstheme="minorHAnsi"/>
          <w:sz w:val="24"/>
          <w:szCs w:val="24"/>
        </w:rPr>
        <w:t xml:space="preserve">) </w:t>
      </w:r>
      <w:r w:rsidRPr="00D929DD">
        <w:rPr>
          <w:rFonts w:cstheme="minorHAnsi"/>
          <w:sz w:val="24"/>
          <w:szCs w:val="24"/>
        </w:rPr>
        <w:t xml:space="preserve">A data da emissão; </w:t>
      </w:r>
      <w:r>
        <w:rPr>
          <w:rFonts w:cstheme="minorHAnsi"/>
          <w:sz w:val="24"/>
          <w:szCs w:val="24"/>
        </w:rPr>
        <w:t>(</w:t>
      </w:r>
      <w:proofErr w:type="spellStart"/>
      <w:r>
        <w:rPr>
          <w:rFonts w:cstheme="minorHAnsi"/>
          <w:sz w:val="24"/>
          <w:szCs w:val="24"/>
        </w:rPr>
        <w:t>iii</w:t>
      </w:r>
      <w:proofErr w:type="spellEnd"/>
      <w:r>
        <w:rPr>
          <w:rFonts w:cstheme="minorHAnsi"/>
          <w:sz w:val="24"/>
          <w:szCs w:val="24"/>
        </w:rPr>
        <w:t xml:space="preserve">) </w:t>
      </w:r>
      <w:r w:rsidRPr="00D929DD">
        <w:rPr>
          <w:rFonts w:cstheme="minorHAnsi"/>
          <w:sz w:val="24"/>
          <w:szCs w:val="24"/>
        </w:rPr>
        <w:t xml:space="preserve">Os dados do contrato e do órgão contratante; </w:t>
      </w:r>
      <w:r>
        <w:rPr>
          <w:rFonts w:cstheme="minorHAnsi"/>
          <w:sz w:val="24"/>
          <w:szCs w:val="24"/>
        </w:rPr>
        <w:t>(</w:t>
      </w:r>
      <w:proofErr w:type="spellStart"/>
      <w:r>
        <w:rPr>
          <w:rFonts w:cstheme="minorHAnsi"/>
          <w:sz w:val="24"/>
          <w:szCs w:val="24"/>
        </w:rPr>
        <w:t>iv</w:t>
      </w:r>
      <w:proofErr w:type="spellEnd"/>
      <w:r>
        <w:rPr>
          <w:rFonts w:cstheme="minorHAnsi"/>
          <w:sz w:val="24"/>
          <w:szCs w:val="24"/>
        </w:rPr>
        <w:t xml:space="preserve">)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6106F8D5"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384EB4D"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w:t>
      </w:r>
      <w:proofErr w:type="spellStart"/>
      <w:r>
        <w:rPr>
          <w:rFonts w:cstheme="minorHAnsi"/>
          <w:sz w:val="24"/>
          <w:szCs w:val="24"/>
        </w:rPr>
        <w:t>Seberi</w:t>
      </w:r>
      <w:proofErr w:type="spellEnd"/>
      <w:r>
        <w:rPr>
          <w:rFonts w:cstheme="minorHAnsi"/>
          <w:sz w:val="24"/>
          <w:szCs w:val="24"/>
        </w:rPr>
        <w:t xml:space="preserve">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7D43E6B3" w14:textId="77777777" w:rsidR="005174E8" w:rsidRPr="000C5B00" w:rsidRDefault="005174E8" w:rsidP="005174E8">
      <w:pPr>
        <w:pStyle w:val="PargrafodaLista"/>
        <w:numPr>
          <w:ilvl w:val="2"/>
          <w:numId w:val="3"/>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w:t>
      </w:r>
      <w:proofErr w:type="spellStart"/>
      <w:r w:rsidRPr="000C5B00">
        <w:rPr>
          <w:rFonts w:cstheme="minorHAnsi"/>
          <w:sz w:val="24"/>
          <w:szCs w:val="24"/>
        </w:rPr>
        <w:t>ii</w:t>
      </w:r>
      <w:proofErr w:type="spellEnd"/>
      <w:r w:rsidRPr="000C5B00">
        <w:rPr>
          <w:rFonts w:cstheme="minorHAnsi"/>
          <w:sz w:val="24"/>
          <w:szCs w:val="24"/>
        </w:rPr>
        <w:t>) Identificar possível razão que impeça a participação em licitação, no âmbito do órgão ou entidade, proibição de contratar com o Poder Público, bem como ocorrências impeditivas indiretas.</w:t>
      </w:r>
    </w:p>
    <w:p w14:paraId="30F6594A"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CC33E3"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5EF7AA9"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3F416E26"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4C2B8FF4" w14:textId="77777777" w:rsidR="005174E8" w:rsidRPr="00C24BB6" w:rsidRDefault="005174E8" w:rsidP="005174E8">
      <w:pPr>
        <w:spacing w:after="0" w:line="240" w:lineRule="auto"/>
        <w:ind w:firstLine="284"/>
        <w:rPr>
          <w:rFonts w:cstheme="minorHAnsi"/>
          <w:sz w:val="24"/>
          <w:szCs w:val="24"/>
        </w:rPr>
      </w:pPr>
    </w:p>
    <w:p w14:paraId="3E3E6FEA" w14:textId="77777777" w:rsidR="005174E8" w:rsidRPr="00C24BB6" w:rsidRDefault="005174E8" w:rsidP="005174E8">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7C58298A"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5D3E828D"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422338F5" w14:textId="77777777" w:rsidR="005174E8" w:rsidRPr="00C24BB6" w:rsidRDefault="005174E8" w:rsidP="005174E8">
      <w:pPr>
        <w:spacing w:after="0" w:line="240" w:lineRule="auto"/>
        <w:ind w:firstLine="284"/>
        <w:rPr>
          <w:rFonts w:cstheme="minorHAnsi"/>
          <w:sz w:val="24"/>
          <w:szCs w:val="24"/>
        </w:rPr>
      </w:pPr>
    </w:p>
    <w:p w14:paraId="5C4CF1C2" w14:textId="77777777" w:rsidR="005174E8" w:rsidRPr="00C24BB6" w:rsidRDefault="005174E8" w:rsidP="005174E8">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0EE388C1" w14:textId="77777777" w:rsidR="005174E8" w:rsidRPr="00832435" w:rsidRDefault="005174E8" w:rsidP="005174E8">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 xml:space="preserve">por </w:t>
      </w:r>
      <w:r w:rsidRPr="00832435">
        <w:rPr>
          <w:rFonts w:cstheme="minorHAnsi"/>
          <w:sz w:val="24"/>
          <w:szCs w:val="24"/>
        </w:rPr>
        <w:lastRenderedPageBreak/>
        <w:t>meio de ordem bancária, para crédito em banco, agência e conta corrente indicados pelo contratado.</w:t>
      </w:r>
    </w:p>
    <w:p w14:paraId="4A020F75"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4C17CFF3"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48916BF4"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0DE73ED8"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6297B7" w14:textId="77777777" w:rsidR="005174E8" w:rsidRPr="00C24BB6" w:rsidRDefault="005174E8" w:rsidP="005174E8">
      <w:pPr>
        <w:spacing w:after="0" w:line="240" w:lineRule="auto"/>
        <w:ind w:firstLine="284"/>
        <w:rPr>
          <w:rFonts w:cstheme="minorHAnsi"/>
          <w:sz w:val="24"/>
          <w:szCs w:val="24"/>
        </w:rPr>
      </w:pPr>
    </w:p>
    <w:p w14:paraId="106350FA" w14:textId="77777777" w:rsidR="005174E8" w:rsidRPr="00C24BB6" w:rsidRDefault="005174E8" w:rsidP="005174E8">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4D264649"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50633297"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08989D0E"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61CDDF87"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320515C9"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08218E66"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0A609262"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35DC7D56"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cal/fatura ou documento idôneo), podendo tal prazo ser prorrogado por até duas vezes sem que seja considerado atraso no pagamento</w:t>
      </w:r>
      <w:r w:rsidRPr="00C24BB6">
        <w:rPr>
          <w:rFonts w:cstheme="minorHAnsi"/>
          <w:sz w:val="24"/>
          <w:szCs w:val="24"/>
        </w:rPr>
        <w:t>.</w:t>
      </w:r>
    </w:p>
    <w:p w14:paraId="66C12DDF"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1C09B7DA" w14:textId="77777777" w:rsidR="005174E8" w:rsidRPr="00C24BB6" w:rsidRDefault="005174E8" w:rsidP="005174E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3BDEF8FE" w14:textId="77777777" w:rsidR="005174E8" w:rsidRPr="008509AA" w:rsidRDefault="005174E8" w:rsidP="005174E8">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5174E8" w:rsidRPr="00222C97" w14:paraId="30CE5738" w14:textId="77777777" w:rsidTr="00FC0B05">
        <w:tc>
          <w:tcPr>
            <w:tcW w:w="9778" w:type="dxa"/>
            <w:shd w:val="clear" w:color="auto" w:fill="D9D9D9" w:themeFill="background1" w:themeFillShade="D9"/>
          </w:tcPr>
          <w:p w14:paraId="7402F718"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76F4D0CA" w14:textId="77777777" w:rsidR="005174E8" w:rsidRDefault="005174E8" w:rsidP="005174E8">
      <w:pPr>
        <w:spacing w:after="0" w:line="240" w:lineRule="auto"/>
        <w:ind w:firstLine="0"/>
        <w:rPr>
          <w:rFonts w:cstheme="minorHAnsi"/>
          <w:b/>
          <w:sz w:val="24"/>
          <w:szCs w:val="24"/>
        </w:rPr>
      </w:pPr>
    </w:p>
    <w:p w14:paraId="28FAC03B" w14:textId="77777777" w:rsidR="005174E8" w:rsidRPr="00597321" w:rsidRDefault="005174E8" w:rsidP="005174E8">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36AD722C" w14:textId="77777777" w:rsidR="005174E8" w:rsidRPr="008E52F9" w:rsidRDefault="005174E8" w:rsidP="005174E8">
      <w:pPr>
        <w:spacing w:after="0" w:line="240" w:lineRule="auto"/>
        <w:ind w:firstLine="0"/>
        <w:rPr>
          <w:rFonts w:cstheme="minorHAnsi"/>
          <w:b/>
          <w:sz w:val="10"/>
          <w:szCs w:val="10"/>
        </w:rPr>
      </w:pPr>
      <w:r w:rsidRPr="008E52F9">
        <w:rPr>
          <w:rFonts w:cstheme="minorHAnsi"/>
          <w:b/>
          <w:sz w:val="10"/>
          <w:szCs w:val="10"/>
        </w:rPr>
        <w:t xml:space="preserve">       </w:t>
      </w:r>
    </w:p>
    <w:p w14:paraId="3701DA8D"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5D2A2185"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3454E467"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37CB0B46" w14:textId="77777777" w:rsidR="005174E8" w:rsidRDefault="005174E8" w:rsidP="005174E8">
      <w:pPr>
        <w:spacing w:after="0" w:line="240" w:lineRule="auto"/>
        <w:ind w:firstLine="284"/>
        <w:rPr>
          <w:rFonts w:cstheme="minorHAnsi"/>
          <w:sz w:val="24"/>
          <w:szCs w:val="24"/>
        </w:rPr>
      </w:pPr>
    </w:p>
    <w:p w14:paraId="037C5DB1" w14:textId="77777777" w:rsidR="005174E8" w:rsidRPr="00597321" w:rsidRDefault="005174E8" w:rsidP="005174E8">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5522F9EF" w14:textId="77777777" w:rsidR="005174E8" w:rsidRPr="008E52F9" w:rsidRDefault="005174E8" w:rsidP="005174E8">
      <w:pPr>
        <w:spacing w:after="0" w:line="240" w:lineRule="auto"/>
        <w:ind w:firstLine="0"/>
        <w:rPr>
          <w:rFonts w:cstheme="minorHAnsi"/>
          <w:b/>
          <w:sz w:val="10"/>
          <w:szCs w:val="10"/>
        </w:rPr>
      </w:pPr>
      <w:r w:rsidRPr="008E52F9">
        <w:rPr>
          <w:rFonts w:cstheme="minorHAnsi"/>
          <w:b/>
          <w:sz w:val="10"/>
          <w:szCs w:val="10"/>
        </w:rPr>
        <w:lastRenderedPageBreak/>
        <w:t xml:space="preserve">       </w:t>
      </w:r>
    </w:p>
    <w:p w14:paraId="39DB2D3A"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2862D706"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72DFC98F"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0E445EA0" w14:textId="77777777" w:rsidR="005174E8" w:rsidRDefault="005174E8" w:rsidP="005174E8">
      <w:pPr>
        <w:spacing w:after="0" w:line="240" w:lineRule="auto"/>
        <w:ind w:firstLine="284"/>
        <w:rPr>
          <w:rFonts w:cstheme="minorHAnsi"/>
          <w:sz w:val="24"/>
          <w:szCs w:val="24"/>
        </w:rPr>
      </w:pPr>
    </w:p>
    <w:p w14:paraId="6FEED459" w14:textId="77777777" w:rsidR="005174E8" w:rsidRPr="00873E04" w:rsidRDefault="005174E8" w:rsidP="005174E8">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38554B53" w14:textId="77777777" w:rsidR="005174E8" w:rsidRPr="008E52F9" w:rsidRDefault="005174E8" w:rsidP="005174E8">
      <w:pPr>
        <w:spacing w:after="0" w:line="240" w:lineRule="auto"/>
        <w:ind w:firstLine="0"/>
        <w:rPr>
          <w:rFonts w:cstheme="minorHAnsi"/>
          <w:b/>
          <w:sz w:val="10"/>
          <w:szCs w:val="10"/>
        </w:rPr>
      </w:pPr>
      <w:r w:rsidRPr="008E52F9">
        <w:rPr>
          <w:rFonts w:cstheme="minorHAnsi"/>
          <w:b/>
          <w:sz w:val="10"/>
          <w:szCs w:val="10"/>
        </w:rPr>
        <w:t xml:space="preserve">       </w:t>
      </w:r>
    </w:p>
    <w:p w14:paraId="3B3785B2"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r w:rsidRPr="008E52F9">
        <w:rPr>
          <w:rFonts w:cstheme="minorHAnsi"/>
          <w:b/>
          <w:sz w:val="24"/>
          <w:szCs w:val="24"/>
        </w:rPr>
        <w:t xml:space="preserve">  </w:t>
      </w:r>
    </w:p>
    <w:p w14:paraId="5C10CFA2"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Cargo Público: </w:t>
      </w:r>
    </w:p>
    <w:p w14:paraId="0BFA6F1E" w14:textId="77777777" w:rsidR="005174E8" w:rsidRPr="008E52F9" w:rsidRDefault="005174E8" w:rsidP="005174E8">
      <w:pPr>
        <w:spacing w:after="0" w:line="240" w:lineRule="auto"/>
        <w:ind w:firstLine="0"/>
        <w:rPr>
          <w:rFonts w:cstheme="minorHAnsi"/>
          <w:b/>
          <w:sz w:val="24"/>
          <w:szCs w:val="24"/>
        </w:rPr>
      </w:pPr>
      <w:r w:rsidRPr="008E52F9">
        <w:rPr>
          <w:rFonts w:cstheme="minorHAnsi"/>
          <w:b/>
          <w:sz w:val="24"/>
          <w:szCs w:val="24"/>
        </w:rPr>
        <w:t xml:space="preserve">       Matrícula:</w:t>
      </w:r>
      <w:r w:rsidRPr="00821521">
        <w:rPr>
          <w:rFonts w:cstheme="minorHAnsi"/>
          <w:b/>
        </w:rPr>
        <w:t xml:space="preserve"> </w:t>
      </w:r>
    </w:p>
    <w:p w14:paraId="21858FA4" w14:textId="77777777" w:rsidR="005174E8" w:rsidRDefault="005174E8" w:rsidP="005174E8">
      <w:pPr>
        <w:spacing w:after="0" w:line="240" w:lineRule="auto"/>
        <w:ind w:firstLine="284"/>
        <w:rPr>
          <w:rFonts w:cstheme="minorHAnsi"/>
          <w:sz w:val="24"/>
          <w:szCs w:val="24"/>
        </w:rPr>
      </w:pPr>
    </w:p>
    <w:p w14:paraId="1BE453D5" w14:textId="77777777" w:rsidR="005174E8" w:rsidRDefault="005174E8" w:rsidP="005174E8">
      <w:pPr>
        <w:spacing w:after="0" w:line="240" w:lineRule="auto"/>
        <w:ind w:firstLine="709"/>
        <w:rPr>
          <w:sz w:val="24"/>
          <w:szCs w:val="24"/>
        </w:rPr>
      </w:pPr>
      <w:r>
        <w:rPr>
          <w:sz w:val="24"/>
          <w:szCs w:val="24"/>
        </w:rPr>
        <w:t xml:space="preserve">Encaminhamos este DFD Departamento de Licitações do Município de </w:t>
      </w:r>
      <w:proofErr w:type="spellStart"/>
      <w:r>
        <w:rPr>
          <w:sz w:val="24"/>
          <w:szCs w:val="24"/>
        </w:rPr>
        <w:t>Seberi</w:t>
      </w:r>
      <w:proofErr w:type="spellEnd"/>
      <w:r>
        <w:rPr>
          <w:sz w:val="24"/>
          <w:szCs w:val="24"/>
        </w:rPr>
        <w:t xml:space="preserve"> para que faça a compilação e análise dos documentos indispensáveis a comprovar os requisitos de habilitação e qualificação da empresa contratada.</w:t>
      </w:r>
    </w:p>
    <w:p w14:paraId="2170D046" w14:textId="77777777" w:rsidR="005174E8" w:rsidRPr="00E23828" w:rsidRDefault="005174E8" w:rsidP="005174E8">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7FF2C240" w14:textId="77777777" w:rsidR="005174E8" w:rsidRPr="00E23828" w:rsidRDefault="005174E8" w:rsidP="005174E8">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1F1313A1" w14:textId="77777777" w:rsidR="005174E8" w:rsidRPr="00E23828" w:rsidRDefault="005174E8" w:rsidP="005174E8">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39E4BD10" w14:textId="77777777" w:rsidR="005174E8" w:rsidRDefault="005174E8" w:rsidP="005174E8">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5174E8" w14:paraId="6EB7A4AA" w14:textId="77777777" w:rsidTr="00FC0B05">
        <w:trPr>
          <w:jc w:val="center"/>
        </w:trPr>
        <w:tc>
          <w:tcPr>
            <w:tcW w:w="4889" w:type="dxa"/>
          </w:tcPr>
          <w:p w14:paraId="1735E3C9" w14:textId="77777777" w:rsidR="005174E8" w:rsidRDefault="005174E8" w:rsidP="00FC0B05">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097048C0" w14:textId="77777777" w:rsidR="005174E8" w:rsidRDefault="005174E8" w:rsidP="00FC0B05">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33A3A01A" w14:textId="77777777" w:rsidR="005174E8" w:rsidRDefault="005174E8" w:rsidP="00FC0B05">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468C55F84D6E4AC69FA18EC7790C4506"/>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2741E1AF" w14:textId="77777777" w:rsidR="005174E8" w:rsidRDefault="005174E8" w:rsidP="00FC0B05">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468C55F84D6E4AC69FA18EC7790C4506"/>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257BC10E" w14:textId="77777777" w:rsidR="005174E8" w:rsidRDefault="005174E8" w:rsidP="00FC0B05">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468C55F84D6E4AC69FA18EC7790C4506"/>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17A9FEB2" w14:textId="77777777" w:rsidR="005174E8" w:rsidRDefault="005174E8" w:rsidP="00FC0B05">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6F9CA683" w14:textId="77777777" w:rsidR="005174E8" w:rsidRDefault="005174E8" w:rsidP="00FC0B05">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67ACE41A" w14:textId="77777777" w:rsidR="005174E8" w:rsidRDefault="005174E8" w:rsidP="00FC0B05">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5174E8" w14:paraId="392D92CF" w14:textId="77777777" w:rsidTr="00FC0B05">
        <w:trPr>
          <w:jc w:val="center"/>
        </w:trPr>
        <w:tc>
          <w:tcPr>
            <w:tcW w:w="9778" w:type="dxa"/>
            <w:gridSpan w:val="2"/>
          </w:tcPr>
          <w:p w14:paraId="16350B31" w14:textId="77777777" w:rsidR="005174E8" w:rsidRDefault="005174E8" w:rsidP="00FC0B05">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0BFB0CFA" w14:textId="77777777" w:rsidR="005174E8" w:rsidRPr="00D803D8" w:rsidRDefault="005174E8" w:rsidP="00FC0B05">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2465EDB0" w14:textId="77777777" w:rsidR="005174E8" w:rsidRDefault="005174E8" w:rsidP="005174E8">
      <w:pPr>
        <w:spacing w:after="0" w:line="240" w:lineRule="auto"/>
        <w:ind w:firstLine="0"/>
        <w:jc w:val="center"/>
        <w:rPr>
          <w:rFonts w:eastAsia="Times New Roman" w:cstheme="minorHAnsi"/>
          <w:color w:val="000000"/>
          <w:sz w:val="24"/>
          <w:szCs w:val="24"/>
          <w:lang w:eastAsia="pt-BR"/>
        </w:rPr>
      </w:pPr>
    </w:p>
    <w:p w14:paraId="755C2E49" w14:textId="77777777" w:rsidR="005174E8" w:rsidRDefault="005174E8" w:rsidP="005174E8">
      <w:pPr>
        <w:spacing w:after="0" w:line="240" w:lineRule="auto"/>
        <w:ind w:firstLine="0"/>
        <w:rPr>
          <w:rFonts w:eastAsia="Times New Roman" w:cstheme="minorHAnsi"/>
          <w:color w:val="000000"/>
          <w:sz w:val="24"/>
          <w:szCs w:val="24"/>
          <w:lang w:eastAsia="pt-BR"/>
        </w:rPr>
      </w:pPr>
    </w:p>
    <w:p w14:paraId="6C688CF2" w14:textId="77777777" w:rsidR="005174E8" w:rsidRDefault="005174E8" w:rsidP="005174E8">
      <w:pPr>
        <w:spacing w:after="0" w:line="240" w:lineRule="auto"/>
        <w:ind w:firstLine="0"/>
        <w:rPr>
          <w:rFonts w:eastAsia="Times New Roman" w:cstheme="minorHAnsi"/>
          <w:color w:val="000000"/>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552"/>
      </w:tblGrid>
      <w:tr w:rsidR="005174E8" w:rsidRPr="00222C97" w14:paraId="09819EB0" w14:textId="77777777" w:rsidTr="00FC0B05">
        <w:tc>
          <w:tcPr>
            <w:tcW w:w="9552" w:type="dxa"/>
            <w:shd w:val="clear" w:color="auto" w:fill="D9D9D9" w:themeFill="background1" w:themeFillShade="D9"/>
          </w:tcPr>
          <w:p w14:paraId="01F40572" w14:textId="77777777" w:rsidR="005174E8" w:rsidRPr="00222C97" w:rsidRDefault="005174E8" w:rsidP="00FC0B05">
            <w:pPr>
              <w:spacing w:after="0" w:line="240" w:lineRule="auto"/>
              <w:ind w:firstLine="0"/>
              <w:jc w:val="center"/>
              <w:rPr>
                <w:rFonts w:cstheme="minorHAnsi"/>
                <w:b/>
                <w:sz w:val="24"/>
                <w:szCs w:val="24"/>
              </w:rPr>
            </w:pPr>
            <w:r>
              <w:rPr>
                <w:rFonts w:cstheme="minorHAnsi"/>
                <w:b/>
                <w:sz w:val="24"/>
                <w:szCs w:val="24"/>
              </w:rPr>
              <w:t>10. REQUISITOS DE HABILITAÇÃO E QUALIFICAÇÃO DO CONTRATADO</w:t>
            </w:r>
          </w:p>
        </w:tc>
      </w:tr>
    </w:tbl>
    <w:p w14:paraId="4CB1893A" w14:textId="77777777" w:rsidR="005174E8" w:rsidRDefault="005174E8" w:rsidP="005174E8">
      <w:pPr>
        <w:spacing w:after="0" w:line="240" w:lineRule="auto"/>
        <w:ind w:firstLine="0"/>
        <w:rPr>
          <w:rFonts w:cstheme="minorHAnsi"/>
          <w:sz w:val="24"/>
          <w:szCs w:val="24"/>
        </w:rPr>
      </w:pPr>
    </w:p>
    <w:p w14:paraId="51EA44E2" w14:textId="77777777" w:rsidR="005174E8" w:rsidRPr="00634CC6" w:rsidRDefault="005174E8" w:rsidP="005174E8">
      <w:pPr>
        <w:spacing w:after="0" w:line="240" w:lineRule="auto"/>
        <w:ind w:firstLine="0"/>
        <w:rPr>
          <w:rFonts w:cstheme="minorHAnsi"/>
          <w:b/>
          <w:sz w:val="24"/>
          <w:szCs w:val="24"/>
        </w:rPr>
      </w:pPr>
      <w:r>
        <w:rPr>
          <w:rFonts w:cstheme="minorHAnsi"/>
          <w:b/>
          <w:sz w:val="24"/>
          <w:szCs w:val="24"/>
        </w:rPr>
        <w:sym w:font="Wingdings" w:char="F0F0"/>
      </w:r>
      <w:r>
        <w:rPr>
          <w:rFonts w:cstheme="minorHAnsi"/>
          <w:b/>
          <w:sz w:val="24"/>
          <w:szCs w:val="24"/>
        </w:rPr>
        <w:t xml:space="preserve"> O AGENTE DE CONTRATAÇÃO ou o DIRETOR DO DEPARTAMENTO DE LICITAÇÕES </w:t>
      </w:r>
      <w:r w:rsidRPr="002F1FC2">
        <w:rPr>
          <w:rFonts w:cstheme="minorHAnsi"/>
          <w:b/>
          <w:sz w:val="24"/>
          <w:szCs w:val="24"/>
          <w:u w:val="single"/>
        </w:rPr>
        <w:t>declara</w:t>
      </w:r>
      <w:r>
        <w:rPr>
          <w:rFonts w:cstheme="minorHAnsi"/>
          <w:b/>
          <w:sz w:val="24"/>
          <w:szCs w:val="24"/>
        </w:rPr>
        <w:t>, para os devidos fins, que estão em anexo documentos que comprovam os seguintes requisitos de habilitação e qualificação do contratado:</w:t>
      </w:r>
    </w:p>
    <w:p w14:paraId="23618651" w14:textId="77777777" w:rsidR="005174E8" w:rsidRDefault="005174E8" w:rsidP="005174E8">
      <w:pPr>
        <w:spacing w:after="0" w:line="240" w:lineRule="auto"/>
        <w:ind w:firstLine="0"/>
        <w:rPr>
          <w:rFonts w:cstheme="minorHAnsi"/>
          <w:b/>
          <w:sz w:val="24"/>
          <w:szCs w:val="24"/>
        </w:rPr>
      </w:pPr>
    </w:p>
    <w:p w14:paraId="6F6AA0B3" w14:textId="77777777" w:rsidR="005174E8" w:rsidRPr="00634CC6" w:rsidRDefault="005174E8" w:rsidP="005174E8">
      <w:pPr>
        <w:spacing w:after="0" w:line="240" w:lineRule="auto"/>
        <w:ind w:firstLine="0"/>
        <w:rPr>
          <w:rFonts w:cstheme="minorHAnsi"/>
          <w:b/>
          <w:sz w:val="24"/>
          <w:szCs w:val="24"/>
        </w:rPr>
      </w:pPr>
      <w:r>
        <w:rPr>
          <w:rFonts w:cstheme="minorHAnsi"/>
          <w:b/>
          <w:sz w:val="24"/>
          <w:szCs w:val="24"/>
        </w:rPr>
        <w:t xml:space="preserve">10.1 </w:t>
      </w:r>
      <w:r w:rsidRPr="00634CC6">
        <w:rPr>
          <w:rFonts w:cstheme="minorHAnsi"/>
          <w:b/>
          <w:sz w:val="24"/>
          <w:szCs w:val="24"/>
        </w:rPr>
        <w:t>Habilitação jurídica</w:t>
      </w:r>
      <w:r>
        <w:rPr>
          <w:rFonts w:cstheme="minorHAnsi"/>
          <w:b/>
          <w:sz w:val="24"/>
          <w:szCs w:val="24"/>
        </w:rPr>
        <w:t xml:space="preserve"> </w:t>
      </w:r>
      <w:r w:rsidRPr="00C561F4">
        <w:rPr>
          <w:rFonts w:cstheme="minorHAnsi"/>
          <w:i/>
          <w:sz w:val="20"/>
          <w:szCs w:val="20"/>
        </w:rPr>
        <w:t>(Os documentos apresentados deverão estar acompanhados de todas as alterações ou da consolidação respectiva)</w:t>
      </w:r>
    </w:p>
    <w:bookmarkStart w:id="22" w:name="_Ref115800561"/>
    <w:p w14:paraId="68A3D39C"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661433963"/>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Pessoa física: cédula de identidade (RG) ou documento equivalente que, por força de lei, tenha validade para fins de identificação em todo o território nacional;</w:t>
      </w:r>
      <w:bookmarkEnd w:id="22"/>
    </w:p>
    <w:p w14:paraId="6FF9E6C1"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78611528"/>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 xml:space="preserve">Empresário individual: inscrição no Registro Público de Empresas Mercantis, a cargo da Junta Comercial da respectiva sede; </w:t>
      </w:r>
    </w:p>
    <w:p w14:paraId="61166735"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6538562"/>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 xml:space="preserve">Microempreendedor Individual - MEI: Certificado da Condição de Microempreendedor Individual - CCMEI, cuja aceitação ficará condicionada à verificação da autenticidade no sítio </w:t>
      </w:r>
      <w:hyperlink r:id="rId12">
        <w:r w:rsidRPr="00C561F4">
          <w:rPr>
            <w:rStyle w:val="Hyperlink"/>
            <w:rFonts w:cstheme="minorHAnsi"/>
            <w:sz w:val="24"/>
            <w:szCs w:val="24"/>
          </w:rPr>
          <w:t>https://www.gov.br/empresas-e-negocios/pt-br/empreendedor</w:t>
        </w:r>
      </w:hyperlink>
      <w:r w:rsidRPr="00C561F4">
        <w:rPr>
          <w:rFonts w:cstheme="minorHAnsi"/>
          <w:sz w:val="24"/>
          <w:szCs w:val="24"/>
        </w:rPr>
        <w:t xml:space="preserve">; </w:t>
      </w:r>
    </w:p>
    <w:p w14:paraId="33824814"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4761785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813E95B"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874812593"/>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1EEC037B"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0594555"/>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Sociedade simples: inscrição do ato constitutivo no Registro Civil de Pessoas Jurídicas do local de sua sede, acompanhada de documento comprobatório de seus administradores;</w:t>
      </w:r>
    </w:p>
    <w:p w14:paraId="5F4E3ABB"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120912127"/>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3" w:name="_Int_ySfCXwr4"/>
      <w:r w:rsidRPr="00C561F4">
        <w:rPr>
          <w:rFonts w:cstheme="minorHAnsi"/>
          <w:sz w:val="24"/>
          <w:szCs w:val="24"/>
        </w:rPr>
        <w:t>Mercantis onde</w:t>
      </w:r>
      <w:bookmarkEnd w:id="23"/>
      <w:r w:rsidRPr="00C561F4">
        <w:rPr>
          <w:rFonts w:cstheme="minorHAnsi"/>
          <w:sz w:val="24"/>
          <w:szCs w:val="24"/>
        </w:rPr>
        <w:t xml:space="preserve"> opera, com averbação no Registro onde tem sede a matriz</w:t>
      </w:r>
    </w:p>
    <w:p w14:paraId="573008D9"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646551152"/>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C561F4">
          <w:rPr>
            <w:rStyle w:val="Hyperlink"/>
            <w:rFonts w:cstheme="minorHAnsi"/>
            <w:color w:val="auto"/>
            <w:sz w:val="24"/>
            <w:szCs w:val="24"/>
            <w:u w:val="none"/>
          </w:rPr>
          <w:t>art. 107 da Lei nº 5.764, de 16 de dezembro 1971</w:t>
        </w:r>
      </w:hyperlink>
      <w:r w:rsidRPr="00C561F4">
        <w:rPr>
          <w:rFonts w:cstheme="minorHAnsi"/>
          <w:sz w:val="24"/>
          <w:szCs w:val="24"/>
        </w:rPr>
        <w:t>.</w:t>
      </w:r>
    </w:p>
    <w:p w14:paraId="68D062C4"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54725050"/>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Agricultor familiar: Declaração de Aptidão ao Pronaf – DAP ou DAP-P válida, ou, ainda, outros documentos definidos pela Secretaria Especial de Agricultura Familiar e do Desenvolvimento Agrário, nos termos do</w:t>
      </w:r>
      <w:hyperlink r:id="rId14" w:anchor="art4§2">
        <w:r w:rsidRPr="00C561F4">
          <w:rPr>
            <w:rStyle w:val="Hyperlink"/>
            <w:rFonts w:cstheme="minorHAnsi"/>
            <w:color w:val="auto"/>
            <w:sz w:val="24"/>
            <w:szCs w:val="24"/>
            <w:u w:val="none"/>
          </w:rPr>
          <w:t xml:space="preserve"> art. 4º, §2º do Decreto nº 10.880, de 2 de dezembro de 2021</w:t>
        </w:r>
      </w:hyperlink>
      <w:r w:rsidRPr="00C561F4">
        <w:rPr>
          <w:rFonts w:cstheme="minorHAnsi"/>
          <w:sz w:val="24"/>
          <w:szCs w:val="24"/>
        </w:rPr>
        <w:t>.</w:t>
      </w:r>
    </w:p>
    <w:p w14:paraId="1D69F5A9"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19504948"/>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 xml:space="preserve">Produtor Rural: matrícula no Cadastro Específico do INSS – CEI, que comprove a qualificação como produtor rural pessoa física, nos termos da </w:t>
      </w:r>
      <w:hyperlink r:id="rId15">
        <w:r w:rsidRPr="00C561F4">
          <w:rPr>
            <w:rStyle w:val="Hyperlink"/>
            <w:rFonts w:cstheme="minorHAnsi"/>
            <w:color w:val="auto"/>
            <w:sz w:val="24"/>
            <w:szCs w:val="24"/>
            <w:u w:val="none"/>
          </w:rPr>
          <w:t>Instrução Normativa RFB n. 971, de 13 de novembro de 2009</w:t>
        </w:r>
      </w:hyperlink>
      <w:r w:rsidRPr="00C561F4">
        <w:rPr>
          <w:rFonts w:cstheme="minorHAnsi"/>
          <w:sz w:val="24"/>
          <w:szCs w:val="24"/>
        </w:rPr>
        <w:t xml:space="preserve"> (</w:t>
      </w:r>
      <w:proofErr w:type="spellStart"/>
      <w:r w:rsidRPr="00C561F4">
        <w:rPr>
          <w:rFonts w:cstheme="minorHAnsi"/>
          <w:sz w:val="24"/>
          <w:szCs w:val="24"/>
        </w:rPr>
        <w:t>arts</w:t>
      </w:r>
      <w:proofErr w:type="spellEnd"/>
      <w:r w:rsidRPr="00C561F4">
        <w:rPr>
          <w:rFonts w:cstheme="minorHAnsi"/>
          <w:sz w:val="24"/>
          <w:szCs w:val="24"/>
        </w:rPr>
        <w:t>. 17 a 19 e 165).</w:t>
      </w:r>
    </w:p>
    <w:p w14:paraId="050222EC" w14:textId="77777777" w:rsidR="005174E8" w:rsidRPr="00C561F4"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48906210"/>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C561F4">
        <w:rPr>
          <w:rFonts w:cstheme="minorHAnsi"/>
          <w:sz w:val="24"/>
          <w:szCs w:val="24"/>
        </w:rPr>
        <w:t>Ato de autorização para o exercício da respectiva atividade, expedido pelo órgão competente, nos termos da legislação específica aplicável, caso haja exigência complementar.</w:t>
      </w:r>
    </w:p>
    <w:p w14:paraId="3E0278FF" w14:textId="77777777" w:rsidR="005174E8" w:rsidRPr="00C561F4" w:rsidRDefault="005174E8" w:rsidP="005174E8">
      <w:pPr>
        <w:spacing w:after="0" w:line="240" w:lineRule="auto"/>
        <w:ind w:firstLine="0"/>
        <w:rPr>
          <w:rFonts w:cstheme="minorHAnsi"/>
          <w:sz w:val="24"/>
          <w:szCs w:val="24"/>
        </w:rPr>
      </w:pPr>
    </w:p>
    <w:p w14:paraId="7FE8B07D" w14:textId="77777777" w:rsidR="005174E8" w:rsidRPr="00C106EF" w:rsidRDefault="005174E8" w:rsidP="005174E8">
      <w:pPr>
        <w:spacing w:after="0" w:line="240" w:lineRule="auto"/>
        <w:ind w:firstLine="0"/>
        <w:rPr>
          <w:rFonts w:cstheme="minorHAnsi"/>
          <w:b/>
          <w:sz w:val="24"/>
          <w:szCs w:val="24"/>
        </w:rPr>
      </w:pPr>
      <w:r>
        <w:rPr>
          <w:rFonts w:cstheme="minorHAnsi"/>
          <w:b/>
          <w:sz w:val="24"/>
          <w:szCs w:val="24"/>
        </w:rPr>
        <w:t xml:space="preserve">10.2 </w:t>
      </w:r>
      <w:r w:rsidRPr="000F5C61">
        <w:rPr>
          <w:rFonts w:cstheme="minorHAnsi"/>
          <w:b/>
          <w:sz w:val="24"/>
          <w:szCs w:val="24"/>
        </w:rPr>
        <w:t>Habilitação fiscal, social e trabalhista</w:t>
      </w:r>
    </w:p>
    <w:p w14:paraId="1CC7B428" w14:textId="77777777" w:rsidR="005174E8" w:rsidRPr="00FD46E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07694033"/>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Prova de inscrição no Cadastro Nacional de Pessoas Jurídicas ou no Cadastro de P</w:t>
      </w:r>
      <w:r>
        <w:rPr>
          <w:rFonts w:cstheme="minorHAnsi"/>
          <w:sz w:val="24"/>
          <w:szCs w:val="24"/>
        </w:rPr>
        <w:t>essoas Físicas, conforme o caso.</w:t>
      </w:r>
    </w:p>
    <w:p w14:paraId="3457290A" w14:textId="77777777" w:rsidR="005174E8" w:rsidRPr="00FD46E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25382506"/>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0ECE3B8E" w14:textId="77777777" w:rsidR="005174E8" w:rsidRPr="00FD46E2" w:rsidRDefault="005174E8" w:rsidP="005174E8">
      <w:pPr>
        <w:spacing w:after="0" w:line="240" w:lineRule="auto"/>
        <w:ind w:left="284" w:firstLine="0"/>
        <w:rPr>
          <w:rFonts w:cstheme="minorHAnsi"/>
          <w:sz w:val="24"/>
          <w:szCs w:val="24"/>
        </w:rPr>
      </w:pPr>
      <w:r w:rsidRPr="00FD46E2">
        <w:rPr>
          <w:rFonts w:cstheme="minorHAnsi"/>
          <w:sz w:val="24"/>
          <w:szCs w:val="24"/>
        </w:rPr>
        <w:t>Prova de regularidade com o Fundo de Garantia do Temp</w:t>
      </w:r>
      <w:r>
        <w:rPr>
          <w:rFonts w:cstheme="minorHAnsi"/>
          <w:sz w:val="24"/>
          <w:szCs w:val="24"/>
        </w:rPr>
        <w:t>o de Serviço (FGTS).</w:t>
      </w:r>
    </w:p>
    <w:p w14:paraId="18CF5EAD" w14:textId="77777777" w:rsidR="005174E8" w:rsidRPr="00FD46E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71899548"/>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w:t>
      </w:r>
      <w:r>
        <w:rPr>
          <w:rFonts w:cstheme="minorHAnsi"/>
          <w:sz w:val="24"/>
          <w:szCs w:val="24"/>
        </w:rPr>
        <w:t>nº 5.452, de 1º de maio de 1943.</w:t>
      </w:r>
    </w:p>
    <w:p w14:paraId="666FCD24" w14:textId="77777777" w:rsidR="005174E8" w:rsidRPr="00FD46E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16181891"/>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Prova de inscrição no cadastro de contribuintes Estadual/Distrital e Municipal/Distrital relativo ao domicílio ou sede do fornecedor, pertinente ao seu ramo de atividade e compatível com o objeto contr</w:t>
      </w:r>
      <w:r>
        <w:rPr>
          <w:rFonts w:cstheme="minorHAnsi"/>
          <w:sz w:val="24"/>
          <w:szCs w:val="24"/>
        </w:rPr>
        <w:t>atual.</w:t>
      </w:r>
    </w:p>
    <w:p w14:paraId="6A1DC40E" w14:textId="77777777" w:rsidR="005174E8" w:rsidRPr="00FD46E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9638002"/>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Prova de regularidade com a Fazenda Estadual/Distrital e Municipal do domicílio ou sede do fornecedor, relativa à atividade em cujo</w:t>
      </w:r>
      <w:r>
        <w:rPr>
          <w:rFonts w:cstheme="minorHAnsi"/>
          <w:sz w:val="24"/>
          <w:szCs w:val="24"/>
        </w:rPr>
        <w:t xml:space="preserve"> exercício contrata ou concorre.</w:t>
      </w:r>
    </w:p>
    <w:p w14:paraId="12F72F18" w14:textId="77777777" w:rsidR="005174E8" w:rsidRPr="00FD46E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71110686"/>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 xml:space="preserve">Caso o fornecedor seja considerado isento dos tributos Estadual/Distrital e/ou Municipal/Distrital relacionados ao objeto contratual, deverá comprovar tal condição mediante </w:t>
      </w:r>
      <w:r w:rsidRPr="00FD46E2">
        <w:rPr>
          <w:rFonts w:cstheme="minorHAnsi"/>
          <w:sz w:val="24"/>
          <w:szCs w:val="24"/>
        </w:rPr>
        <w:lastRenderedPageBreak/>
        <w:t>a apresentação de declaração da Fazenda respectiva do seu domicílio ou sede, ou outra equivalente, na forma da lei.</w:t>
      </w:r>
    </w:p>
    <w:p w14:paraId="2FD675AD" w14:textId="77777777" w:rsidR="00517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64333045"/>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FD46E2">
        <w:rPr>
          <w:rFonts w:cstheme="minorHAns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6D2C0A" w14:textId="77777777" w:rsidR="005174E8" w:rsidRPr="00456962"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41053506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 xml:space="preserve"> </w:t>
      </w:r>
      <w:r w:rsidRPr="00456962">
        <w:rPr>
          <w:rFonts w:eastAsia="Times New Roman" w:cstheme="minorHAnsi"/>
          <w:color w:val="000000"/>
          <w:sz w:val="24"/>
          <w:szCs w:val="24"/>
          <w:lang w:eastAsia="pt-BR"/>
        </w:rPr>
        <w:t>Regularidade fiscal e trabalhista dispensada por força da LC 123/2006</w:t>
      </w:r>
      <w:r>
        <w:rPr>
          <w:rFonts w:eastAsia="Times New Roman" w:cstheme="minorHAnsi"/>
          <w:color w:val="000000"/>
          <w:sz w:val="24"/>
          <w:szCs w:val="24"/>
          <w:lang w:eastAsia="pt-BR"/>
        </w:rPr>
        <w:t xml:space="preserve"> (exigível somente na assinatura do contrato)</w:t>
      </w:r>
      <w:r w:rsidRPr="00456962">
        <w:rPr>
          <w:rFonts w:eastAsia="Times New Roman" w:cstheme="minorHAnsi"/>
          <w:color w:val="000000"/>
          <w:sz w:val="24"/>
          <w:szCs w:val="24"/>
          <w:lang w:eastAsia="pt-BR"/>
        </w:rPr>
        <w:t>.</w:t>
      </w:r>
    </w:p>
    <w:p w14:paraId="643F4C54" w14:textId="77777777" w:rsidR="005174E8" w:rsidRDefault="005174E8" w:rsidP="005174E8">
      <w:pPr>
        <w:spacing w:after="0" w:line="240" w:lineRule="auto"/>
        <w:ind w:firstLine="0"/>
        <w:rPr>
          <w:rFonts w:cstheme="minorHAnsi"/>
          <w:sz w:val="24"/>
          <w:szCs w:val="24"/>
        </w:rPr>
      </w:pPr>
    </w:p>
    <w:p w14:paraId="6B602468" w14:textId="77777777" w:rsidR="005174E8" w:rsidRPr="00CE225D" w:rsidRDefault="005174E8" w:rsidP="005174E8">
      <w:pPr>
        <w:spacing w:after="0" w:line="240" w:lineRule="auto"/>
        <w:ind w:firstLine="0"/>
        <w:rPr>
          <w:rFonts w:cstheme="minorHAnsi"/>
          <w:b/>
          <w:sz w:val="24"/>
          <w:szCs w:val="24"/>
        </w:rPr>
      </w:pPr>
      <w:r>
        <w:rPr>
          <w:rFonts w:cstheme="minorHAnsi"/>
          <w:b/>
          <w:sz w:val="24"/>
          <w:szCs w:val="24"/>
        </w:rPr>
        <w:t xml:space="preserve">10.3 </w:t>
      </w:r>
      <w:r w:rsidRPr="00CE225D">
        <w:rPr>
          <w:rFonts w:cstheme="minorHAnsi"/>
          <w:b/>
          <w:sz w:val="24"/>
          <w:szCs w:val="24"/>
        </w:rPr>
        <w:t>Qualificação Econômico-Financeira</w:t>
      </w:r>
    </w:p>
    <w:p w14:paraId="62618737" w14:textId="77777777" w:rsidR="005174E8" w:rsidRPr="001E1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66259001"/>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1E14E8">
        <w:rPr>
          <w:rFonts w:cstheme="minorHAnsi"/>
          <w:sz w:val="24"/>
          <w:szCs w:val="24"/>
        </w:rPr>
        <w:t>Certidão negativa de insolvência civil expedida pelo distribuidor do domicílio ou sede do licitante, caso se trate de pessoa física, desde que admitida a sua participação na licitação (</w:t>
      </w:r>
      <w:hyperlink r:id="rId16" w:anchor="art5">
        <w:r w:rsidRPr="001E14E8">
          <w:rPr>
            <w:rStyle w:val="Hyperlink"/>
            <w:rFonts w:cstheme="minorHAnsi"/>
            <w:color w:val="auto"/>
            <w:sz w:val="24"/>
            <w:szCs w:val="24"/>
            <w:u w:val="none"/>
          </w:rPr>
          <w:t>art. 5º, inciso II, alínea “c”, da Instrução Normativa Seges/ME nº 116, de 2021</w:t>
        </w:r>
      </w:hyperlink>
      <w:r w:rsidRPr="001E14E8">
        <w:rPr>
          <w:rFonts w:cstheme="minorHAnsi"/>
          <w:sz w:val="24"/>
          <w:szCs w:val="24"/>
        </w:rPr>
        <w:t xml:space="preserve">), ou de sociedade simples; </w:t>
      </w:r>
    </w:p>
    <w:p w14:paraId="528D364D" w14:textId="77777777" w:rsidR="005174E8" w:rsidRPr="001E1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633372020"/>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1E14E8">
        <w:rPr>
          <w:rFonts w:cstheme="minorHAnsi"/>
          <w:sz w:val="24"/>
          <w:szCs w:val="24"/>
        </w:rPr>
        <w:t xml:space="preserve">Certidão negativa de falência expedida pelo distribuidor da sede do fornecedor - </w:t>
      </w:r>
      <w:hyperlink r:id="rId17" w:anchor="art69">
        <w:r w:rsidRPr="001E14E8">
          <w:rPr>
            <w:rStyle w:val="Hyperlink"/>
            <w:rFonts w:cstheme="minorHAnsi"/>
            <w:color w:val="auto"/>
            <w:sz w:val="24"/>
            <w:szCs w:val="24"/>
            <w:u w:val="none"/>
          </w:rPr>
          <w:t>Lei nº 14.133, de 2021, art. 69, caput, inciso II</w:t>
        </w:r>
      </w:hyperlink>
      <w:r w:rsidRPr="001E14E8">
        <w:rPr>
          <w:rFonts w:cstheme="minorHAnsi"/>
          <w:sz w:val="24"/>
          <w:szCs w:val="24"/>
        </w:rPr>
        <w:t>);</w:t>
      </w:r>
    </w:p>
    <w:p w14:paraId="0E690257" w14:textId="77777777" w:rsidR="005174E8" w:rsidRPr="001E1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20639931"/>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1E14E8">
        <w:rPr>
          <w:rFonts w:cstheme="minorHAnsi"/>
          <w:sz w:val="24"/>
          <w:szCs w:val="24"/>
        </w:rPr>
        <w:t>Balanço patrimonial, demonstração de resultado de exercício e demais demonstrações contábeis dos 2 (dois) últimos exercícios sociais, comprovando;</w:t>
      </w:r>
    </w:p>
    <w:p w14:paraId="6D8B7954" w14:textId="77777777" w:rsidR="005174E8" w:rsidRPr="001E1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59299962"/>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1E14E8">
        <w:rPr>
          <w:rFonts w:cstheme="minorHAnsi"/>
          <w:sz w:val="24"/>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r>
        <w:rPr>
          <w:rFonts w:cstheme="minorHAnsi"/>
          <w:sz w:val="24"/>
          <w:szCs w:val="24"/>
        </w:rPr>
        <w:t xml:space="preserve">, </w:t>
      </w:r>
      <w:r w:rsidRPr="001E14E8">
        <w:rPr>
          <w:rFonts w:cstheme="minorHAnsi"/>
          <w:sz w:val="24"/>
          <w:szCs w:val="24"/>
        </w:rPr>
        <w:t>atestado mediante declaração assinada por profissional habilitado da área contábil, apresentada pelo fornecedor.;</w:t>
      </w:r>
    </w:p>
    <w:p w14:paraId="1ABA6E6C" w14:textId="77777777" w:rsidR="005174E8" w:rsidRPr="001E1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748718736"/>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1E14E8">
        <w:rPr>
          <w:rFonts w:cstheme="minorHAnsi"/>
          <w:sz w:val="24"/>
          <w:szCs w:val="24"/>
        </w:rPr>
        <w:t>As empresas criadas no exercício financeiro da licitação deverão atender a todas as exigências da habilitação e poderão substituir os demonstrativos contábeis pelo balanço de abertura</w:t>
      </w:r>
      <w:r>
        <w:rPr>
          <w:rFonts w:cstheme="minorHAnsi"/>
          <w:sz w:val="24"/>
          <w:szCs w:val="24"/>
        </w:rPr>
        <w:t xml:space="preserve"> </w:t>
      </w:r>
      <w:r w:rsidRPr="001E14E8">
        <w:rPr>
          <w:rFonts w:cstheme="minorHAnsi"/>
          <w:sz w:val="24"/>
          <w:szCs w:val="24"/>
        </w:rPr>
        <w:t>(Lei nº</w:t>
      </w:r>
      <w:r>
        <w:rPr>
          <w:rFonts w:cstheme="minorHAnsi"/>
          <w:sz w:val="24"/>
          <w:szCs w:val="24"/>
        </w:rPr>
        <w:t xml:space="preserve"> 14.133, de 2021, art. 65, §1º)</w:t>
      </w:r>
      <w:r w:rsidRPr="001E14E8">
        <w:rPr>
          <w:rFonts w:cstheme="minorHAnsi"/>
          <w:sz w:val="24"/>
          <w:szCs w:val="24"/>
        </w:rPr>
        <w:t>.</w:t>
      </w:r>
    </w:p>
    <w:p w14:paraId="7D2AF614" w14:textId="77777777" w:rsidR="005174E8" w:rsidRPr="001E14E8"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661306444"/>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1E14E8">
        <w:rPr>
          <w:rFonts w:cstheme="minorHAnsi"/>
          <w:sz w:val="24"/>
          <w:szCs w:val="24"/>
        </w:rPr>
        <w:t>Os documentos referidos acima limitar-se-ão ao último exercício no caso de a pessoa jurídica ter sido constituída há menos de 2 (dois) anos;</w:t>
      </w:r>
    </w:p>
    <w:p w14:paraId="742F5D17" w14:textId="77777777" w:rsidR="005174E8" w:rsidRDefault="005174E8" w:rsidP="005174E8">
      <w:pPr>
        <w:spacing w:after="0" w:line="240" w:lineRule="auto"/>
        <w:ind w:firstLine="0"/>
        <w:rPr>
          <w:rFonts w:cstheme="minorHAnsi"/>
          <w:sz w:val="24"/>
          <w:szCs w:val="24"/>
        </w:rPr>
      </w:pPr>
    </w:p>
    <w:p w14:paraId="58133710" w14:textId="77777777" w:rsidR="005174E8" w:rsidRPr="00B76375" w:rsidRDefault="005174E8" w:rsidP="005174E8">
      <w:pPr>
        <w:spacing w:after="0" w:line="240" w:lineRule="auto"/>
        <w:ind w:firstLine="0"/>
        <w:rPr>
          <w:rFonts w:cstheme="minorHAnsi"/>
          <w:b/>
          <w:sz w:val="24"/>
          <w:szCs w:val="24"/>
        </w:rPr>
      </w:pPr>
      <w:r>
        <w:rPr>
          <w:rFonts w:cstheme="minorHAnsi"/>
          <w:b/>
          <w:sz w:val="24"/>
          <w:szCs w:val="24"/>
        </w:rPr>
        <w:t xml:space="preserve">10.4 </w:t>
      </w:r>
      <w:r w:rsidRPr="00B76375">
        <w:rPr>
          <w:rFonts w:cstheme="minorHAnsi"/>
          <w:b/>
          <w:sz w:val="24"/>
          <w:szCs w:val="24"/>
        </w:rPr>
        <w:t>Qualificação Técnica</w:t>
      </w:r>
      <w:r w:rsidRPr="00854651">
        <w:rPr>
          <w:rFonts w:cstheme="minorHAnsi"/>
          <w:i/>
          <w:sz w:val="20"/>
          <w:szCs w:val="20"/>
        </w:rPr>
        <w:t xml:space="preserve"> (Os atestados de capacidade técnica poderão ser apresentados em nome da matriz ou da filial do fornecedor)</w:t>
      </w:r>
    </w:p>
    <w:p w14:paraId="74343674" w14:textId="77777777" w:rsidR="005174E8" w:rsidRPr="00C626D3" w:rsidRDefault="005174E8" w:rsidP="005174E8">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eastAsia="Times New Roman" w:cstheme="minorHAnsi"/>
            <w:b/>
            <w:i w:val="0"/>
            <w:color w:val="000000"/>
            <w:sz w:val="24"/>
            <w:szCs w:val="24"/>
          </w:rPr>
          <w:id w:val="716551989"/>
          <w14:checkbox>
            <w14:checked w14:val="0"/>
            <w14:checkedState w14:val="0078" w14:font="Wingdings"/>
            <w14:uncheckedState w14:val="2610" w14:font="MS Gothic"/>
          </w14:checkbox>
        </w:sdtPr>
        <w:sdtContent>
          <w:r>
            <w:rPr>
              <w:rFonts w:ascii="MS Gothic" w:eastAsia="MS Gothic" w:hAnsi="MS Gothic" w:cstheme="minorHAnsi" w:hint="eastAsia"/>
              <w:b/>
              <w:i w:val="0"/>
              <w:color w:val="000000"/>
              <w:sz w:val="24"/>
              <w:szCs w:val="24"/>
            </w:rPr>
            <w:t>☐</w:t>
          </w:r>
        </w:sdtContent>
      </w:sdt>
      <w:r w:rsidRPr="00D66825">
        <w:rPr>
          <w:rFonts w:eastAsia="Times New Roman" w:cstheme="minorHAnsi"/>
          <w:b/>
          <w:i w:val="0"/>
          <w:color w:val="000000"/>
          <w:sz w:val="24"/>
          <w:szCs w:val="24"/>
        </w:rPr>
        <w:t xml:space="preserve"> </w:t>
      </w:r>
      <w:r w:rsidRPr="00C626D3">
        <w:rPr>
          <w:rFonts w:asciiTheme="minorHAnsi" w:hAnsiTheme="minorHAnsi" w:cstheme="minorHAnsi"/>
          <w:i w:val="0"/>
          <w:color w:val="auto"/>
          <w:sz w:val="24"/>
          <w:szCs w:val="24"/>
        </w:rPr>
        <w:t xml:space="preserve">No caso de serviços, </w:t>
      </w:r>
      <w:r>
        <w:rPr>
          <w:rFonts w:asciiTheme="minorHAnsi" w:hAnsiTheme="minorHAnsi" w:cstheme="minorHAnsi"/>
          <w:i w:val="0"/>
          <w:color w:val="auto"/>
          <w:sz w:val="24"/>
          <w:szCs w:val="24"/>
        </w:rPr>
        <w:t xml:space="preserve">a assinatura do </w:t>
      </w:r>
      <w:r w:rsidRPr="00C626D3">
        <w:rPr>
          <w:rFonts w:asciiTheme="minorHAnsi" w:hAnsiTheme="minorHAnsi" w:cstheme="minorHAnsi"/>
          <w:i w:val="0"/>
          <w:color w:val="auto"/>
          <w:sz w:val="24"/>
          <w:szCs w:val="24"/>
        </w:rPr>
        <w:t xml:space="preserve">contratado </w:t>
      </w:r>
      <w:r>
        <w:rPr>
          <w:rFonts w:asciiTheme="minorHAnsi" w:hAnsiTheme="minorHAnsi" w:cstheme="minorHAnsi"/>
          <w:i w:val="0"/>
          <w:color w:val="auto"/>
          <w:sz w:val="24"/>
          <w:szCs w:val="24"/>
        </w:rPr>
        <w:t xml:space="preserve">neste documento atesta que </w:t>
      </w:r>
      <w:proofErr w:type="gramStart"/>
      <w:r>
        <w:rPr>
          <w:rFonts w:asciiTheme="minorHAnsi" w:hAnsiTheme="minorHAnsi" w:cstheme="minorHAnsi"/>
          <w:i w:val="0"/>
          <w:color w:val="auto"/>
          <w:sz w:val="24"/>
          <w:szCs w:val="24"/>
        </w:rPr>
        <w:t>o mesmo</w:t>
      </w:r>
      <w:proofErr w:type="gramEnd"/>
      <w:r w:rsidRPr="00C626D3">
        <w:rPr>
          <w:rFonts w:asciiTheme="minorHAnsi" w:hAnsiTheme="minorHAnsi" w:cstheme="minorHAnsi"/>
          <w:i w:val="0"/>
          <w:color w:val="auto"/>
          <w:sz w:val="24"/>
          <w:szCs w:val="24"/>
        </w:rPr>
        <w:t xml:space="preserve"> tomou conhecimento de todas as informações e das condições locais para o cumprimento das obrigações objeto da licitação.</w:t>
      </w:r>
    </w:p>
    <w:p w14:paraId="1219F196" w14:textId="77777777" w:rsidR="005174E8" w:rsidRPr="00C626D3"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1194653"/>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Registro ou inscrição da empresa na respectiva entidade profissional, se o caso, em plena validade;</w:t>
      </w:r>
    </w:p>
    <w:p w14:paraId="0855BB45" w14:textId="77777777" w:rsidR="005174E8" w:rsidRPr="00C626D3"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36703226"/>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 xml:space="preserve">No </w:t>
      </w:r>
      <w:r w:rsidRPr="00D30407">
        <w:rPr>
          <w:rFonts w:cstheme="minorHAnsi"/>
          <w:sz w:val="24"/>
          <w:szCs w:val="24"/>
        </w:rPr>
        <w:t xml:space="preserve">caso de bens, a assinatura do contratado neste documento atesta que o contratado possui </w:t>
      </w:r>
      <w:r w:rsidRPr="00C626D3">
        <w:rPr>
          <w:rFonts w:cstheme="minorHAnsi"/>
          <w:sz w:val="24"/>
          <w:szCs w:val="24"/>
        </w:rPr>
        <w:t>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BFE0D3F" w14:textId="77777777" w:rsidR="005174E8" w:rsidRPr="00C626D3"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32868466"/>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Será admitida, para fins de comprovação de quantitativo mínimo, a apresentação e o somatório de diferentes atestados executados de forma concomitante.</w:t>
      </w:r>
    </w:p>
    <w:p w14:paraId="3C4F1928" w14:textId="77777777" w:rsidR="005174E8" w:rsidRPr="00C626D3" w:rsidRDefault="005174E8" w:rsidP="005174E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21422303"/>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 xml:space="preserve">O fornecedor </w:t>
      </w:r>
      <w:r>
        <w:rPr>
          <w:rFonts w:cstheme="minorHAnsi"/>
          <w:sz w:val="24"/>
          <w:szCs w:val="24"/>
        </w:rPr>
        <w:t>se compromete a disponibilizar</w:t>
      </w:r>
      <w:r w:rsidRPr="00C626D3">
        <w:rPr>
          <w:rFonts w:cstheme="minorHAnsi"/>
          <w:sz w:val="24"/>
          <w:szCs w:val="24"/>
        </w:rPr>
        <w:t xml:space="preserve">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184E341" w14:textId="77777777" w:rsidR="005174E8" w:rsidRPr="00C626D3" w:rsidRDefault="005174E8" w:rsidP="005174E8">
      <w:pPr>
        <w:pStyle w:val="PargrafodaLista"/>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457148468"/>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Prova de atendimento aos eventuais requisitos de qualificação técnica previstos em lei específica e que incidam sobre a atividade objeto da contratação.</w:t>
      </w:r>
    </w:p>
    <w:p w14:paraId="220F18A5" w14:textId="77777777" w:rsidR="005174E8" w:rsidRPr="00C626D3" w:rsidRDefault="005174E8" w:rsidP="005174E8">
      <w:pPr>
        <w:pStyle w:val="PargrafodaLista"/>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33846347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Caso admitida a participação de cooperativas, será exigida a seguinte documentação complementar:</w:t>
      </w:r>
    </w:p>
    <w:p w14:paraId="3831383A" w14:textId="77777777" w:rsidR="005174E8" w:rsidRPr="00C626D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59567985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C626D3">
        <w:rPr>
          <w:rFonts w:cstheme="minorHAnsi"/>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8" w:anchor="art4">
        <w:proofErr w:type="spellStart"/>
        <w:r w:rsidRPr="00C626D3">
          <w:rPr>
            <w:rStyle w:val="Hyperlink"/>
            <w:rFonts w:cstheme="minorHAnsi"/>
            <w:color w:val="auto"/>
            <w:sz w:val="24"/>
            <w:szCs w:val="24"/>
            <w:u w:val="none"/>
          </w:rPr>
          <w:t>arts</w:t>
        </w:r>
        <w:proofErr w:type="spellEnd"/>
        <w:r w:rsidRPr="00C626D3">
          <w:rPr>
            <w:rStyle w:val="Hyperlink"/>
            <w:rFonts w:cstheme="minorHAnsi"/>
            <w:color w:val="auto"/>
            <w:sz w:val="24"/>
            <w:szCs w:val="24"/>
            <w:u w:val="none"/>
          </w:rPr>
          <w:t>. 4º, inciso XI, 21, inciso I</w:t>
        </w:r>
      </w:hyperlink>
      <w:r w:rsidRPr="00C626D3">
        <w:rPr>
          <w:rFonts w:cstheme="minorHAnsi"/>
          <w:sz w:val="24"/>
          <w:szCs w:val="24"/>
        </w:rPr>
        <w:t xml:space="preserve"> e </w:t>
      </w:r>
      <w:hyperlink r:id="rId19" w:anchor="art42">
        <w:r w:rsidRPr="00C626D3">
          <w:rPr>
            <w:rStyle w:val="Hyperlink"/>
            <w:rFonts w:cstheme="minorHAnsi"/>
            <w:color w:val="auto"/>
            <w:sz w:val="24"/>
            <w:szCs w:val="24"/>
            <w:u w:val="none"/>
          </w:rPr>
          <w:t>42, §§2º a 6º da Lei n. 5.764, de 1971</w:t>
        </w:r>
      </w:hyperlink>
      <w:r w:rsidRPr="00C626D3">
        <w:rPr>
          <w:rFonts w:cstheme="minorHAnsi"/>
          <w:sz w:val="24"/>
          <w:szCs w:val="24"/>
        </w:rPr>
        <w:t>;</w:t>
      </w:r>
    </w:p>
    <w:p w14:paraId="5346CB15" w14:textId="77777777" w:rsidR="005174E8" w:rsidRPr="00C626D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518358696"/>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A declaração de regularidade de situação do contribuinte individual – DRSCI, para cada um dos cooperados indicados;</w:t>
      </w:r>
    </w:p>
    <w:p w14:paraId="5DE9BF71" w14:textId="77777777" w:rsidR="005174E8" w:rsidRPr="00C626D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1223494540"/>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 xml:space="preserve">A comprovação do capital social proporcional ao número de cooperados necessários à execução contratual; </w:t>
      </w:r>
    </w:p>
    <w:p w14:paraId="6B623195" w14:textId="77777777" w:rsidR="005174E8" w:rsidRPr="00C626D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1109934511"/>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 xml:space="preserve">O registro previsto na </w:t>
      </w:r>
      <w:hyperlink r:id="rId20" w:anchor="art107">
        <w:r w:rsidRPr="00C626D3">
          <w:rPr>
            <w:rStyle w:val="Hyperlink"/>
            <w:rFonts w:cstheme="minorHAnsi"/>
            <w:color w:val="auto"/>
            <w:sz w:val="24"/>
            <w:szCs w:val="24"/>
            <w:u w:val="none"/>
          </w:rPr>
          <w:t>Lei n. 5.764, de 1971, art. 107</w:t>
        </w:r>
      </w:hyperlink>
      <w:r w:rsidRPr="00C626D3">
        <w:rPr>
          <w:rFonts w:cstheme="minorHAnsi"/>
          <w:sz w:val="24"/>
          <w:szCs w:val="24"/>
        </w:rPr>
        <w:t>;</w:t>
      </w:r>
    </w:p>
    <w:p w14:paraId="311511AC" w14:textId="77777777" w:rsidR="005174E8" w:rsidRPr="00C626D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651872008"/>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A comprovação de integração das respectivas quotas-partes por parte dos cooperados que executarão o contrato; e</w:t>
      </w:r>
    </w:p>
    <w:p w14:paraId="1053C6BC" w14:textId="77777777" w:rsidR="005174E8" w:rsidRPr="00C626D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140270899"/>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8FBC634" w14:textId="77777777" w:rsidR="005174E8" w:rsidRPr="00A73843" w:rsidRDefault="005174E8" w:rsidP="005174E8">
      <w:pPr>
        <w:pStyle w:val="PargrafodaLista"/>
        <w:spacing w:after="0" w:line="240" w:lineRule="auto"/>
        <w:ind w:left="708" w:firstLine="0"/>
        <w:rPr>
          <w:rFonts w:cstheme="minorHAnsi"/>
          <w:sz w:val="24"/>
          <w:szCs w:val="24"/>
        </w:rPr>
      </w:pPr>
      <w:sdt>
        <w:sdtPr>
          <w:rPr>
            <w:rFonts w:eastAsia="Times New Roman" w:cstheme="minorHAnsi"/>
            <w:b/>
            <w:color w:val="000000"/>
            <w:sz w:val="24"/>
            <w:szCs w:val="24"/>
            <w:lang w:eastAsia="pt-BR"/>
          </w:rPr>
          <w:id w:val="-294368143"/>
          <w14:checkbox>
            <w14:checked w14:val="0"/>
            <w14:checkedState w14:val="0078" w14:font="Wingdings"/>
            <w14:uncheckedState w14:val="2610" w14:font="MS Gothic"/>
          </w14:checkbox>
        </w:sdtPr>
        <w:sdtContent>
          <w:r w:rsidRPr="00C626D3">
            <w:rPr>
              <w:rFonts w:ascii="MS Gothic" w:eastAsia="MS Gothic" w:hAnsi="MS Gothic" w:cs="MS Gothic" w:hint="eastAsia"/>
              <w:b/>
              <w:color w:val="000000"/>
              <w:sz w:val="24"/>
              <w:szCs w:val="24"/>
              <w:lang w:eastAsia="pt-BR"/>
            </w:rPr>
            <w:t>☐</w:t>
          </w:r>
        </w:sdtContent>
      </w:sdt>
      <w:r w:rsidRPr="00C626D3">
        <w:rPr>
          <w:rFonts w:eastAsia="Times New Roman" w:cstheme="minorHAnsi"/>
          <w:b/>
          <w:color w:val="000000"/>
          <w:sz w:val="24"/>
          <w:szCs w:val="24"/>
          <w:lang w:eastAsia="pt-BR"/>
        </w:rPr>
        <w:t xml:space="preserve"> </w:t>
      </w:r>
      <w:r w:rsidRPr="00C626D3">
        <w:rPr>
          <w:rFonts w:cstheme="minorHAnsi"/>
          <w:sz w:val="24"/>
          <w:szCs w:val="24"/>
        </w:rPr>
        <w:t xml:space="preserve">A última auditoria contábil-financeira da cooperativa, conforme dispõe o </w:t>
      </w:r>
      <w:hyperlink r:id="rId21" w:anchor="art112">
        <w:r w:rsidRPr="00C626D3">
          <w:rPr>
            <w:rStyle w:val="Hyperlink"/>
            <w:rFonts w:cstheme="minorHAnsi"/>
            <w:color w:val="auto"/>
            <w:sz w:val="24"/>
            <w:szCs w:val="24"/>
            <w:u w:val="none"/>
          </w:rPr>
          <w:t>art. 112 da Lei n. 5.764, de 1971</w:t>
        </w:r>
      </w:hyperlink>
      <w:r w:rsidRPr="00C626D3">
        <w:rPr>
          <w:rFonts w:cstheme="minorHAnsi"/>
          <w:sz w:val="24"/>
          <w:szCs w:val="24"/>
        </w:rPr>
        <w:t>, ou uma declaração, sob as penas da lei, de que tal auditoria não foi exigida pelo órg</w:t>
      </w:r>
      <w:r w:rsidRPr="00A73843">
        <w:rPr>
          <w:rFonts w:cstheme="minorHAnsi"/>
          <w:sz w:val="24"/>
          <w:szCs w:val="24"/>
        </w:rPr>
        <w:t>ão fiscalizador.</w:t>
      </w:r>
    </w:p>
    <w:p w14:paraId="6DEFA3A9" w14:textId="77777777" w:rsidR="005174E8" w:rsidRDefault="005174E8" w:rsidP="005174E8">
      <w:pPr>
        <w:spacing w:after="0" w:line="240" w:lineRule="auto"/>
        <w:ind w:firstLine="0"/>
        <w:rPr>
          <w:rFonts w:cstheme="minorHAnsi"/>
          <w:b/>
          <w:sz w:val="24"/>
          <w:szCs w:val="24"/>
        </w:rPr>
      </w:pPr>
    </w:p>
    <w:p w14:paraId="1D668475" w14:textId="77777777" w:rsidR="005174E8" w:rsidRPr="00D803D8" w:rsidRDefault="005174E8" w:rsidP="005174E8">
      <w:pPr>
        <w:spacing w:after="0" w:line="240" w:lineRule="auto"/>
        <w:ind w:firstLine="0"/>
        <w:rPr>
          <w:rFonts w:cstheme="minorHAnsi"/>
          <w:sz w:val="24"/>
          <w:szCs w:val="24"/>
        </w:rPr>
      </w:pPr>
      <w:r w:rsidRPr="00D803D8">
        <w:rPr>
          <w:rFonts w:cstheme="minorHAnsi"/>
          <w:sz w:val="24"/>
          <w:szCs w:val="24"/>
        </w:rPr>
        <w:t>Realizada a conferência e estando em conformes os documentos, os quais seguem em anexo, encaminho o presente expediente ao Prefeito Municipal, para decidir conforme postulado pelo respectivo Secretário Municipal.</w:t>
      </w:r>
    </w:p>
    <w:p w14:paraId="00F42BF0" w14:textId="77777777" w:rsidR="005174E8" w:rsidRDefault="005174E8" w:rsidP="005174E8">
      <w:pPr>
        <w:spacing w:after="0" w:line="240" w:lineRule="auto"/>
        <w:ind w:firstLine="0"/>
        <w:rPr>
          <w:rFonts w:cstheme="minorHAnsi"/>
          <w:b/>
          <w:sz w:val="24"/>
          <w:szCs w:val="24"/>
        </w:rPr>
      </w:pPr>
    </w:p>
    <w:p w14:paraId="324648D7" w14:textId="77777777" w:rsidR="005174E8" w:rsidRDefault="005174E8" w:rsidP="005174E8">
      <w:pPr>
        <w:spacing w:after="0" w:line="240" w:lineRule="auto"/>
        <w:ind w:firstLine="0"/>
        <w:rPr>
          <w:rFonts w:cstheme="minorHAnsi"/>
          <w:b/>
          <w:sz w:val="24"/>
          <w:szCs w:val="24"/>
        </w:rPr>
      </w:pPr>
    </w:p>
    <w:p w14:paraId="4D6531DA" w14:textId="77777777" w:rsidR="005174E8" w:rsidRPr="001549A0" w:rsidRDefault="005174E8" w:rsidP="005174E8">
      <w:pPr>
        <w:spacing w:after="0" w:line="240" w:lineRule="auto"/>
        <w:ind w:firstLine="0"/>
        <w:rPr>
          <w:rFonts w:cstheme="minorHAnsi"/>
          <w:sz w:val="24"/>
          <w:szCs w:val="24"/>
        </w:rPr>
      </w:pPr>
      <w:proofErr w:type="spellStart"/>
      <w:r w:rsidRPr="006851E5">
        <w:rPr>
          <w:rFonts w:cstheme="minorHAnsi"/>
          <w:sz w:val="24"/>
          <w:szCs w:val="24"/>
        </w:rPr>
        <w:t>Seberi</w:t>
      </w:r>
      <w:proofErr w:type="spellEnd"/>
      <w:r w:rsidRPr="006851E5">
        <w:rPr>
          <w:rFonts w:cstheme="minorHAnsi"/>
          <w:sz w:val="24"/>
          <w:szCs w:val="24"/>
        </w:rPr>
        <w:t xml:space="preserve">, _____ de ______________________ </w:t>
      </w:r>
      <w:proofErr w:type="spellStart"/>
      <w:r w:rsidRPr="006851E5">
        <w:rPr>
          <w:rFonts w:cstheme="minorHAnsi"/>
          <w:sz w:val="24"/>
          <w:szCs w:val="24"/>
        </w:rPr>
        <w:t>de</w:t>
      </w:r>
      <w:proofErr w:type="spellEnd"/>
      <w:r w:rsidRPr="006851E5">
        <w:rPr>
          <w:rFonts w:cstheme="minorHAnsi"/>
          <w:sz w:val="24"/>
          <w:szCs w:val="24"/>
        </w:rPr>
        <w:t xml:space="preserve"> </w:t>
      </w:r>
      <w:r>
        <w:rPr>
          <w:rFonts w:cstheme="minorHAnsi"/>
          <w:sz w:val="24"/>
          <w:szCs w:val="24"/>
        </w:rPr>
        <w:t>2026</w:t>
      </w:r>
      <w:r w:rsidRPr="006851E5">
        <w:rPr>
          <w:rFonts w:cstheme="minorHAnsi"/>
          <w:sz w:val="24"/>
          <w:szCs w:val="24"/>
        </w:rPr>
        <w:t>.</w:t>
      </w:r>
      <w:r>
        <w:rPr>
          <w:rFonts w:cstheme="minorHAnsi"/>
          <w:sz w:val="24"/>
          <w:szCs w:val="24"/>
        </w:rPr>
        <w:t xml:space="preserve">             _________________________</w:t>
      </w:r>
      <w:r w:rsidRPr="001549A0">
        <w:rPr>
          <w:rFonts w:cstheme="minorHAnsi"/>
          <w:sz w:val="24"/>
          <w:szCs w:val="24"/>
        </w:rPr>
        <w:t>_____</w:t>
      </w:r>
    </w:p>
    <w:p w14:paraId="3E36640E" w14:textId="77777777" w:rsidR="005174E8" w:rsidRPr="00D803D8" w:rsidRDefault="005174E8" w:rsidP="005174E8">
      <w:pPr>
        <w:spacing w:after="0" w:line="240" w:lineRule="auto"/>
        <w:ind w:left="5954" w:firstLine="0"/>
        <w:jc w:val="center"/>
        <w:rPr>
          <w:rFonts w:cstheme="minorHAnsi"/>
          <w:b/>
          <w:sz w:val="24"/>
          <w:szCs w:val="24"/>
        </w:rPr>
      </w:pPr>
      <w:r w:rsidRPr="00D803D8">
        <w:rPr>
          <w:rFonts w:cstheme="minorHAnsi"/>
          <w:b/>
          <w:sz w:val="24"/>
          <w:szCs w:val="24"/>
        </w:rPr>
        <w:t>Agente de Contratação / Diretor do Departamento de Licitações</w:t>
      </w:r>
    </w:p>
    <w:p w14:paraId="47A945CD" w14:textId="77777777" w:rsidR="005174E8" w:rsidRDefault="005174E8" w:rsidP="005174E8">
      <w:pPr>
        <w:spacing w:after="0" w:line="240" w:lineRule="auto"/>
        <w:ind w:firstLine="709"/>
        <w:rPr>
          <w:rFonts w:cstheme="minorHAnsi"/>
          <w:sz w:val="24"/>
          <w:szCs w:val="24"/>
        </w:rPr>
      </w:pPr>
    </w:p>
    <w:p w14:paraId="43E7A5B6" w14:textId="77777777" w:rsidR="005174E8" w:rsidRDefault="005174E8" w:rsidP="005174E8">
      <w:pPr>
        <w:spacing w:after="0" w:line="240" w:lineRule="auto"/>
        <w:ind w:firstLine="709"/>
        <w:rPr>
          <w:rFonts w:cstheme="minorHAnsi"/>
          <w:sz w:val="24"/>
          <w:szCs w:val="24"/>
        </w:rPr>
      </w:pPr>
    </w:p>
    <w:p w14:paraId="28CD0199" w14:textId="77777777" w:rsidR="005174E8" w:rsidRDefault="005174E8" w:rsidP="005174E8">
      <w:pPr>
        <w:spacing w:after="0" w:line="240" w:lineRule="auto"/>
        <w:ind w:firstLine="709"/>
        <w:rPr>
          <w:rFonts w:cstheme="minorHAnsi"/>
          <w:sz w:val="24"/>
          <w:szCs w:val="24"/>
        </w:rPr>
      </w:pPr>
    </w:p>
    <w:p w14:paraId="5BC31330" w14:textId="77777777" w:rsidR="005174E8" w:rsidRDefault="005174E8" w:rsidP="005174E8">
      <w:pPr>
        <w:spacing w:after="0" w:line="240" w:lineRule="auto"/>
        <w:ind w:firstLine="709"/>
        <w:rPr>
          <w:rFonts w:cstheme="minorHAnsi"/>
          <w:sz w:val="24"/>
          <w:szCs w:val="24"/>
        </w:rPr>
      </w:pPr>
    </w:p>
    <w:p w14:paraId="65C3F2A6" w14:textId="77777777" w:rsidR="005174E8" w:rsidRDefault="005174E8" w:rsidP="005174E8">
      <w:pPr>
        <w:spacing w:after="0" w:line="240" w:lineRule="auto"/>
        <w:ind w:firstLine="709"/>
        <w:rPr>
          <w:rFonts w:cstheme="minorHAnsi"/>
          <w:sz w:val="24"/>
          <w:szCs w:val="24"/>
        </w:rPr>
      </w:pPr>
    </w:p>
    <w:p w14:paraId="2940BED2" w14:textId="77777777" w:rsidR="005174E8" w:rsidRDefault="005174E8" w:rsidP="005174E8">
      <w:pPr>
        <w:spacing w:after="0" w:line="240" w:lineRule="auto"/>
        <w:ind w:firstLine="709"/>
        <w:rPr>
          <w:rFonts w:cstheme="minorHAnsi"/>
          <w:sz w:val="24"/>
          <w:szCs w:val="24"/>
        </w:rPr>
      </w:pPr>
    </w:p>
    <w:p w14:paraId="33E54313" w14:textId="77777777" w:rsidR="005174E8" w:rsidRDefault="005174E8" w:rsidP="005174E8">
      <w:pPr>
        <w:spacing w:after="0" w:line="240" w:lineRule="auto"/>
        <w:ind w:firstLine="709"/>
        <w:rPr>
          <w:rFonts w:cstheme="minorHAnsi"/>
          <w:sz w:val="24"/>
          <w:szCs w:val="24"/>
        </w:rPr>
      </w:pPr>
    </w:p>
    <w:p w14:paraId="7D4AFFFF" w14:textId="77777777" w:rsidR="005174E8" w:rsidRDefault="005174E8" w:rsidP="005174E8">
      <w:pPr>
        <w:spacing w:after="0" w:line="240" w:lineRule="auto"/>
        <w:ind w:firstLine="709"/>
        <w:rPr>
          <w:rFonts w:cstheme="minorHAnsi"/>
          <w:sz w:val="24"/>
          <w:szCs w:val="24"/>
        </w:rPr>
      </w:pPr>
    </w:p>
    <w:p w14:paraId="414BE082" w14:textId="77777777" w:rsidR="005174E8" w:rsidRDefault="005174E8" w:rsidP="005174E8">
      <w:pPr>
        <w:spacing w:after="0" w:line="240" w:lineRule="auto"/>
        <w:ind w:firstLine="709"/>
        <w:rPr>
          <w:rFonts w:cstheme="minorHAnsi"/>
          <w:sz w:val="24"/>
          <w:szCs w:val="24"/>
        </w:rPr>
      </w:pPr>
    </w:p>
    <w:p w14:paraId="16F0B345" w14:textId="77777777" w:rsidR="005174E8" w:rsidRDefault="005174E8" w:rsidP="005174E8">
      <w:pPr>
        <w:spacing w:after="0" w:line="240" w:lineRule="auto"/>
        <w:ind w:firstLine="709"/>
        <w:rPr>
          <w:rFonts w:cstheme="minorHAnsi"/>
          <w:sz w:val="24"/>
          <w:szCs w:val="24"/>
        </w:rPr>
      </w:pPr>
    </w:p>
    <w:p w14:paraId="2B1A21F4" w14:textId="77777777" w:rsidR="005174E8" w:rsidRDefault="005174E8" w:rsidP="005174E8">
      <w:pPr>
        <w:spacing w:after="0" w:line="240" w:lineRule="auto"/>
        <w:ind w:firstLine="709"/>
        <w:rPr>
          <w:rFonts w:cstheme="minorHAnsi"/>
          <w:sz w:val="24"/>
          <w:szCs w:val="24"/>
        </w:rPr>
      </w:pPr>
    </w:p>
    <w:p w14:paraId="249556D9" w14:textId="77777777" w:rsidR="005174E8" w:rsidRDefault="005174E8" w:rsidP="005174E8">
      <w:pPr>
        <w:spacing w:after="0" w:line="240" w:lineRule="auto"/>
        <w:ind w:firstLine="709"/>
        <w:rPr>
          <w:rFonts w:cstheme="minorHAnsi"/>
          <w:sz w:val="24"/>
          <w:szCs w:val="24"/>
        </w:rPr>
      </w:pPr>
    </w:p>
    <w:p w14:paraId="10318812" w14:textId="77777777" w:rsidR="005174E8" w:rsidRDefault="005174E8" w:rsidP="005174E8">
      <w:pPr>
        <w:spacing w:after="0" w:line="240" w:lineRule="auto"/>
        <w:ind w:firstLine="709"/>
        <w:rPr>
          <w:rFonts w:cstheme="minorHAnsi"/>
          <w:sz w:val="24"/>
          <w:szCs w:val="24"/>
        </w:rPr>
      </w:pPr>
    </w:p>
    <w:bookmarkEnd w:id="3"/>
    <w:p w14:paraId="7E6DAC67" w14:textId="77777777" w:rsidR="006B3443" w:rsidRPr="002212FC" w:rsidRDefault="006B3443" w:rsidP="005174E8">
      <w:pPr>
        <w:spacing w:after="0" w:line="240" w:lineRule="auto"/>
        <w:ind w:firstLine="0"/>
        <w:rPr>
          <w:sz w:val="24"/>
          <w:szCs w:val="24"/>
        </w:rPr>
      </w:pPr>
    </w:p>
    <w:sectPr w:rsidR="006B3443" w:rsidRPr="002212FC" w:rsidSect="000D0D1F">
      <w:footerReference w:type="default" r:id="rId22"/>
      <w:headerReference w:type="first" r:id="rId23"/>
      <w:footerReference w:type="first" r:id="rId2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A6D8" w14:textId="77777777" w:rsidR="007E78E3" w:rsidRDefault="007E78E3" w:rsidP="001B4500">
      <w:pPr>
        <w:spacing w:after="0" w:line="240" w:lineRule="auto"/>
      </w:pPr>
      <w:r>
        <w:separator/>
      </w:r>
    </w:p>
  </w:endnote>
  <w:endnote w:type="continuationSeparator" w:id="0">
    <w:p w14:paraId="31AEE35D" w14:textId="77777777" w:rsidR="007E78E3" w:rsidRDefault="007E78E3"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7EEB" w14:textId="77777777" w:rsidR="007E78E3" w:rsidRDefault="007E78E3" w:rsidP="001B4500">
      <w:pPr>
        <w:spacing w:after="0" w:line="240" w:lineRule="auto"/>
      </w:pPr>
      <w:r>
        <w:separator/>
      </w:r>
    </w:p>
  </w:footnote>
  <w:footnote w:type="continuationSeparator" w:id="0">
    <w:p w14:paraId="76C1D6C3" w14:textId="77777777" w:rsidR="007E78E3" w:rsidRDefault="007E78E3"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24" w:name="_Hlk165032065"/>
          <w:bookmarkStart w:id="25"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24"/>
    <w:bookmarkEnd w:id="25"/>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EC1FAC"/>
    <w:multiLevelType w:val="multilevel"/>
    <w:tmpl w:val="A3629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9E3564"/>
    <w:multiLevelType w:val="multilevel"/>
    <w:tmpl w:val="1BEC7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0"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0FA3BB1"/>
    <w:multiLevelType w:val="multilevel"/>
    <w:tmpl w:val="881E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B1C43"/>
    <w:multiLevelType w:val="multilevel"/>
    <w:tmpl w:val="C66CC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740568631">
    <w:abstractNumId w:val="2"/>
  </w:num>
  <w:num w:numId="2" w16cid:durableId="1195995381">
    <w:abstractNumId w:val="1"/>
  </w:num>
  <w:num w:numId="3" w16cid:durableId="1814906964">
    <w:abstractNumId w:val="14"/>
  </w:num>
  <w:num w:numId="4" w16cid:durableId="1393625026">
    <w:abstractNumId w:val="15"/>
  </w:num>
  <w:num w:numId="5" w16cid:durableId="1490708087">
    <w:abstractNumId w:val="12"/>
  </w:num>
  <w:num w:numId="6" w16cid:durableId="1171801395">
    <w:abstractNumId w:val="11"/>
  </w:num>
  <w:num w:numId="7" w16cid:durableId="1976061973">
    <w:abstractNumId w:val="4"/>
  </w:num>
  <w:num w:numId="8" w16cid:durableId="270431566">
    <w:abstractNumId w:val="3"/>
  </w:num>
  <w:num w:numId="9" w16cid:durableId="2025008223">
    <w:abstractNumId w:val="6"/>
  </w:num>
  <w:num w:numId="10" w16cid:durableId="1732145322">
    <w:abstractNumId w:val="0"/>
  </w:num>
  <w:num w:numId="11" w16cid:durableId="2017920493">
    <w:abstractNumId w:val="16"/>
  </w:num>
  <w:num w:numId="12" w16cid:durableId="2005545863">
    <w:abstractNumId w:val="7"/>
  </w:num>
  <w:num w:numId="13" w16cid:durableId="794299066">
    <w:abstractNumId w:val="9"/>
  </w:num>
  <w:num w:numId="14" w16cid:durableId="970015303">
    <w:abstractNumId w:val="19"/>
  </w:num>
  <w:num w:numId="15" w16cid:durableId="1508979642">
    <w:abstractNumId w:val="18"/>
  </w:num>
  <w:num w:numId="16" w16cid:durableId="1210998736">
    <w:abstractNumId w:val="17"/>
  </w:num>
  <w:num w:numId="17" w16cid:durableId="1888452146">
    <w:abstractNumId w:val="13"/>
  </w:num>
  <w:num w:numId="18" w16cid:durableId="2082635256">
    <w:abstractNumId w:val="8"/>
  </w:num>
  <w:num w:numId="19" w16cid:durableId="568270095">
    <w:abstractNumId w:val="10"/>
  </w:num>
  <w:num w:numId="20" w16cid:durableId="1430586621">
    <w:abstractNumId w:val="5"/>
  </w:num>
  <w:num w:numId="21" w16cid:durableId="141997954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6025"/>
    <w:rsid w:val="00037AB9"/>
    <w:rsid w:val="00037DCF"/>
    <w:rsid w:val="00041E1C"/>
    <w:rsid w:val="0004318F"/>
    <w:rsid w:val="000523FF"/>
    <w:rsid w:val="0006115A"/>
    <w:rsid w:val="000641AD"/>
    <w:rsid w:val="0006515A"/>
    <w:rsid w:val="000752A3"/>
    <w:rsid w:val="00081AB9"/>
    <w:rsid w:val="00084C1F"/>
    <w:rsid w:val="00085B14"/>
    <w:rsid w:val="00086063"/>
    <w:rsid w:val="00087EA3"/>
    <w:rsid w:val="00087F71"/>
    <w:rsid w:val="000914A9"/>
    <w:rsid w:val="0009718A"/>
    <w:rsid w:val="000A5F53"/>
    <w:rsid w:val="000A6D3A"/>
    <w:rsid w:val="000A78C4"/>
    <w:rsid w:val="000A7AA9"/>
    <w:rsid w:val="000B0CEA"/>
    <w:rsid w:val="000B3A30"/>
    <w:rsid w:val="000B62A0"/>
    <w:rsid w:val="000B7DC5"/>
    <w:rsid w:val="000C1D98"/>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0780"/>
    <w:rsid w:val="00106CAD"/>
    <w:rsid w:val="00111E60"/>
    <w:rsid w:val="00113AF0"/>
    <w:rsid w:val="00114DA5"/>
    <w:rsid w:val="00116779"/>
    <w:rsid w:val="00121E86"/>
    <w:rsid w:val="00122AC0"/>
    <w:rsid w:val="00125A4F"/>
    <w:rsid w:val="00127109"/>
    <w:rsid w:val="001274E8"/>
    <w:rsid w:val="0013012F"/>
    <w:rsid w:val="001317FE"/>
    <w:rsid w:val="00131F2C"/>
    <w:rsid w:val="00133AD4"/>
    <w:rsid w:val="0013714C"/>
    <w:rsid w:val="00143C87"/>
    <w:rsid w:val="00144814"/>
    <w:rsid w:val="001505DD"/>
    <w:rsid w:val="0015183C"/>
    <w:rsid w:val="00151F6E"/>
    <w:rsid w:val="0015367E"/>
    <w:rsid w:val="00153757"/>
    <w:rsid w:val="00153AA8"/>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03B9"/>
    <w:rsid w:val="001A6058"/>
    <w:rsid w:val="001B4500"/>
    <w:rsid w:val="001B45D0"/>
    <w:rsid w:val="001B67C4"/>
    <w:rsid w:val="001B6E09"/>
    <w:rsid w:val="001C2049"/>
    <w:rsid w:val="001C2959"/>
    <w:rsid w:val="001C3567"/>
    <w:rsid w:val="001D2150"/>
    <w:rsid w:val="001D2C28"/>
    <w:rsid w:val="001D5F60"/>
    <w:rsid w:val="001E0848"/>
    <w:rsid w:val="001E14E8"/>
    <w:rsid w:val="001E557E"/>
    <w:rsid w:val="001E5C51"/>
    <w:rsid w:val="001E5DCC"/>
    <w:rsid w:val="001F456C"/>
    <w:rsid w:val="001F67CD"/>
    <w:rsid w:val="00202931"/>
    <w:rsid w:val="00206002"/>
    <w:rsid w:val="00206E71"/>
    <w:rsid w:val="00211550"/>
    <w:rsid w:val="002132F8"/>
    <w:rsid w:val="00216305"/>
    <w:rsid w:val="00220E98"/>
    <w:rsid w:val="002212FC"/>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580F"/>
    <w:rsid w:val="002967FC"/>
    <w:rsid w:val="00297D66"/>
    <w:rsid w:val="002A049A"/>
    <w:rsid w:val="002A04DF"/>
    <w:rsid w:val="002A213D"/>
    <w:rsid w:val="002A28AB"/>
    <w:rsid w:val="002A5443"/>
    <w:rsid w:val="002A651C"/>
    <w:rsid w:val="002B0CCE"/>
    <w:rsid w:val="002B0E26"/>
    <w:rsid w:val="002B3C92"/>
    <w:rsid w:val="002D221C"/>
    <w:rsid w:val="002D2C7D"/>
    <w:rsid w:val="002D6E1A"/>
    <w:rsid w:val="002E096A"/>
    <w:rsid w:val="002E1EC0"/>
    <w:rsid w:val="002E3AC2"/>
    <w:rsid w:val="002E4E08"/>
    <w:rsid w:val="002E61CE"/>
    <w:rsid w:val="002F1FC2"/>
    <w:rsid w:val="002F3BAA"/>
    <w:rsid w:val="0030145C"/>
    <w:rsid w:val="0030245B"/>
    <w:rsid w:val="003058A8"/>
    <w:rsid w:val="00306FF6"/>
    <w:rsid w:val="00307376"/>
    <w:rsid w:val="0031259E"/>
    <w:rsid w:val="00312C5E"/>
    <w:rsid w:val="00313BFC"/>
    <w:rsid w:val="003156CB"/>
    <w:rsid w:val="00317316"/>
    <w:rsid w:val="003219CC"/>
    <w:rsid w:val="00330CB5"/>
    <w:rsid w:val="003321F5"/>
    <w:rsid w:val="00332A17"/>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648EB"/>
    <w:rsid w:val="00366B16"/>
    <w:rsid w:val="00370399"/>
    <w:rsid w:val="00372725"/>
    <w:rsid w:val="003736A5"/>
    <w:rsid w:val="00375218"/>
    <w:rsid w:val="00375AE8"/>
    <w:rsid w:val="00375F4F"/>
    <w:rsid w:val="0037664E"/>
    <w:rsid w:val="003804E8"/>
    <w:rsid w:val="00380613"/>
    <w:rsid w:val="00391217"/>
    <w:rsid w:val="0039179E"/>
    <w:rsid w:val="00395038"/>
    <w:rsid w:val="00395C70"/>
    <w:rsid w:val="003A0926"/>
    <w:rsid w:val="003A1B73"/>
    <w:rsid w:val="003A5E07"/>
    <w:rsid w:val="003A65D0"/>
    <w:rsid w:val="003B0659"/>
    <w:rsid w:val="003B0A8D"/>
    <w:rsid w:val="003B250A"/>
    <w:rsid w:val="003B2FC7"/>
    <w:rsid w:val="003B76A5"/>
    <w:rsid w:val="003C1002"/>
    <w:rsid w:val="003C73A3"/>
    <w:rsid w:val="003D007D"/>
    <w:rsid w:val="003D06D1"/>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151E5"/>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40D0"/>
    <w:rsid w:val="0046570C"/>
    <w:rsid w:val="00465C12"/>
    <w:rsid w:val="00465D24"/>
    <w:rsid w:val="004679D2"/>
    <w:rsid w:val="0047375A"/>
    <w:rsid w:val="004777E9"/>
    <w:rsid w:val="004802A2"/>
    <w:rsid w:val="00481363"/>
    <w:rsid w:val="00481547"/>
    <w:rsid w:val="00481E52"/>
    <w:rsid w:val="004828BD"/>
    <w:rsid w:val="00487DB3"/>
    <w:rsid w:val="00491385"/>
    <w:rsid w:val="00493755"/>
    <w:rsid w:val="004A3804"/>
    <w:rsid w:val="004A66FF"/>
    <w:rsid w:val="004B0666"/>
    <w:rsid w:val="004B4608"/>
    <w:rsid w:val="004C18E2"/>
    <w:rsid w:val="004C219C"/>
    <w:rsid w:val="004C381D"/>
    <w:rsid w:val="004C4B01"/>
    <w:rsid w:val="004C6835"/>
    <w:rsid w:val="004C7D91"/>
    <w:rsid w:val="004D5A7B"/>
    <w:rsid w:val="004D6C97"/>
    <w:rsid w:val="004D78B6"/>
    <w:rsid w:val="004E27E2"/>
    <w:rsid w:val="004E32CF"/>
    <w:rsid w:val="004E5C3C"/>
    <w:rsid w:val="004E60AE"/>
    <w:rsid w:val="004F22B0"/>
    <w:rsid w:val="005036F6"/>
    <w:rsid w:val="00504511"/>
    <w:rsid w:val="00506C92"/>
    <w:rsid w:val="005073E0"/>
    <w:rsid w:val="00507939"/>
    <w:rsid w:val="005101D9"/>
    <w:rsid w:val="005161BD"/>
    <w:rsid w:val="005174E8"/>
    <w:rsid w:val="0051787A"/>
    <w:rsid w:val="00517C58"/>
    <w:rsid w:val="00521140"/>
    <w:rsid w:val="005253ED"/>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0F42"/>
    <w:rsid w:val="0057361F"/>
    <w:rsid w:val="00574789"/>
    <w:rsid w:val="00580B22"/>
    <w:rsid w:val="00581A1F"/>
    <w:rsid w:val="00581FC3"/>
    <w:rsid w:val="00583D40"/>
    <w:rsid w:val="00585853"/>
    <w:rsid w:val="005878F6"/>
    <w:rsid w:val="00593774"/>
    <w:rsid w:val="00594B70"/>
    <w:rsid w:val="00597321"/>
    <w:rsid w:val="0059795B"/>
    <w:rsid w:val="005A426A"/>
    <w:rsid w:val="005A4916"/>
    <w:rsid w:val="005A5AD4"/>
    <w:rsid w:val="005B3103"/>
    <w:rsid w:val="005B4085"/>
    <w:rsid w:val="005B45CE"/>
    <w:rsid w:val="005B66C8"/>
    <w:rsid w:val="005B78F2"/>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63A9"/>
    <w:rsid w:val="006A11DB"/>
    <w:rsid w:val="006A1FA0"/>
    <w:rsid w:val="006A3B18"/>
    <w:rsid w:val="006A3BAD"/>
    <w:rsid w:val="006A6463"/>
    <w:rsid w:val="006B0FFE"/>
    <w:rsid w:val="006B3443"/>
    <w:rsid w:val="006B4093"/>
    <w:rsid w:val="006B4A4E"/>
    <w:rsid w:val="006B6F35"/>
    <w:rsid w:val="006C0120"/>
    <w:rsid w:val="006C3FBD"/>
    <w:rsid w:val="006C4279"/>
    <w:rsid w:val="006C4881"/>
    <w:rsid w:val="006C6735"/>
    <w:rsid w:val="006C7472"/>
    <w:rsid w:val="006C7B1C"/>
    <w:rsid w:val="006C7C74"/>
    <w:rsid w:val="006D10E6"/>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2EB9"/>
    <w:rsid w:val="0072422D"/>
    <w:rsid w:val="00726239"/>
    <w:rsid w:val="007263C1"/>
    <w:rsid w:val="00734DE8"/>
    <w:rsid w:val="00740820"/>
    <w:rsid w:val="00740EE4"/>
    <w:rsid w:val="00741DD5"/>
    <w:rsid w:val="0074562E"/>
    <w:rsid w:val="0074679A"/>
    <w:rsid w:val="007525DC"/>
    <w:rsid w:val="007631F7"/>
    <w:rsid w:val="00764B94"/>
    <w:rsid w:val="00766972"/>
    <w:rsid w:val="00767AFE"/>
    <w:rsid w:val="00767D05"/>
    <w:rsid w:val="00775292"/>
    <w:rsid w:val="00782E3E"/>
    <w:rsid w:val="00783EB7"/>
    <w:rsid w:val="00787B47"/>
    <w:rsid w:val="00787D8D"/>
    <w:rsid w:val="007938A4"/>
    <w:rsid w:val="00796544"/>
    <w:rsid w:val="007A0F4E"/>
    <w:rsid w:val="007A50B9"/>
    <w:rsid w:val="007B5F42"/>
    <w:rsid w:val="007B6FAC"/>
    <w:rsid w:val="007C0C4F"/>
    <w:rsid w:val="007C3E13"/>
    <w:rsid w:val="007C7117"/>
    <w:rsid w:val="007D03EC"/>
    <w:rsid w:val="007D2246"/>
    <w:rsid w:val="007D3BD7"/>
    <w:rsid w:val="007D7314"/>
    <w:rsid w:val="007D7C4B"/>
    <w:rsid w:val="007E0D9B"/>
    <w:rsid w:val="007E1206"/>
    <w:rsid w:val="007E169C"/>
    <w:rsid w:val="007E2060"/>
    <w:rsid w:val="007E2121"/>
    <w:rsid w:val="007E3273"/>
    <w:rsid w:val="007E329D"/>
    <w:rsid w:val="007E5B75"/>
    <w:rsid w:val="007E6441"/>
    <w:rsid w:val="007E78E3"/>
    <w:rsid w:val="007F294C"/>
    <w:rsid w:val="007F3557"/>
    <w:rsid w:val="008017FC"/>
    <w:rsid w:val="00802581"/>
    <w:rsid w:val="00802D1C"/>
    <w:rsid w:val="00810FFA"/>
    <w:rsid w:val="00811F94"/>
    <w:rsid w:val="008170EE"/>
    <w:rsid w:val="00821521"/>
    <w:rsid w:val="0082181A"/>
    <w:rsid w:val="00821D92"/>
    <w:rsid w:val="008253AD"/>
    <w:rsid w:val="0082648C"/>
    <w:rsid w:val="008268B7"/>
    <w:rsid w:val="00832435"/>
    <w:rsid w:val="00835E42"/>
    <w:rsid w:val="008369E9"/>
    <w:rsid w:val="00843702"/>
    <w:rsid w:val="00844029"/>
    <w:rsid w:val="008462D1"/>
    <w:rsid w:val="00847683"/>
    <w:rsid w:val="00847BED"/>
    <w:rsid w:val="0085046B"/>
    <w:rsid w:val="008509AA"/>
    <w:rsid w:val="00854651"/>
    <w:rsid w:val="008562E1"/>
    <w:rsid w:val="0086041F"/>
    <w:rsid w:val="0086172D"/>
    <w:rsid w:val="0086601C"/>
    <w:rsid w:val="008674D2"/>
    <w:rsid w:val="00867F26"/>
    <w:rsid w:val="00872741"/>
    <w:rsid w:val="00872CCE"/>
    <w:rsid w:val="00872EB2"/>
    <w:rsid w:val="00873816"/>
    <w:rsid w:val="00873E04"/>
    <w:rsid w:val="008814AC"/>
    <w:rsid w:val="00884B7F"/>
    <w:rsid w:val="008860DF"/>
    <w:rsid w:val="00887070"/>
    <w:rsid w:val="0088737D"/>
    <w:rsid w:val="00887FB4"/>
    <w:rsid w:val="00891076"/>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976"/>
    <w:rsid w:val="008E0D99"/>
    <w:rsid w:val="008E11D3"/>
    <w:rsid w:val="008E52F9"/>
    <w:rsid w:val="008E6612"/>
    <w:rsid w:val="008F1262"/>
    <w:rsid w:val="008F35B0"/>
    <w:rsid w:val="009008EA"/>
    <w:rsid w:val="00901603"/>
    <w:rsid w:val="00904593"/>
    <w:rsid w:val="009069E2"/>
    <w:rsid w:val="009101E3"/>
    <w:rsid w:val="009104BE"/>
    <w:rsid w:val="00910641"/>
    <w:rsid w:val="00910F9E"/>
    <w:rsid w:val="00912190"/>
    <w:rsid w:val="00912A9F"/>
    <w:rsid w:val="00914A77"/>
    <w:rsid w:val="009158E8"/>
    <w:rsid w:val="00916E1D"/>
    <w:rsid w:val="009200A3"/>
    <w:rsid w:val="00921316"/>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1E62"/>
    <w:rsid w:val="00953FBF"/>
    <w:rsid w:val="00955EF2"/>
    <w:rsid w:val="00957394"/>
    <w:rsid w:val="009631BE"/>
    <w:rsid w:val="00963998"/>
    <w:rsid w:val="00965D2B"/>
    <w:rsid w:val="00965F62"/>
    <w:rsid w:val="00970B74"/>
    <w:rsid w:val="009726BB"/>
    <w:rsid w:val="00972B7C"/>
    <w:rsid w:val="009738CA"/>
    <w:rsid w:val="0098304D"/>
    <w:rsid w:val="00987B6A"/>
    <w:rsid w:val="00987E92"/>
    <w:rsid w:val="00990BD2"/>
    <w:rsid w:val="00991F22"/>
    <w:rsid w:val="00996C17"/>
    <w:rsid w:val="0099748F"/>
    <w:rsid w:val="009A0D42"/>
    <w:rsid w:val="009A2492"/>
    <w:rsid w:val="009A406D"/>
    <w:rsid w:val="009A5A4B"/>
    <w:rsid w:val="009A628B"/>
    <w:rsid w:val="009A66BF"/>
    <w:rsid w:val="009A7DD5"/>
    <w:rsid w:val="009B0C0D"/>
    <w:rsid w:val="009B1AD7"/>
    <w:rsid w:val="009B40BE"/>
    <w:rsid w:val="009B65A3"/>
    <w:rsid w:val="009C3352"/>
    <w:rsid w:val="009C4DDB"/>
    <w:rsid w:val="009C709D"/>
    <w:rsid w:val="009D1032"/>
    <w:rsid w:val="009D14BC"/>
    <w:rsid w:val="009D2461"/>
    <w:rsid w:val="009D345F"/>
    <w:rsid w:val="009E0339"/>
    <w:rsid w:val="009E4B5D"/>
    <w:rsid w:val="009E72E3"/>
    <w:rsid w:val="009F5AA8"/>
    <w:rsid w:val="009F6D89"/>
    <w:rsid w:val="00A00CAE"/>
    <w:rsid w:val="00A00E7A"/>
    <w:rsid w:val="00A0127A"/>
    <w:rsid w:val="00A01D25"/>
    <w:rsid w:val="00A02344"/>
    <w:rsid w:val="00A0345A"/>
    <w:rsid w:val="00A06EA7"/>
    <w:rsid w:val="00A07E66"/>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02E"/>
    <w:rsid w:val="00A7113C"/>
    <w:rsid w:val="00A73330"/>
    <w:rsid w:val="00A73843"/>
    <w:rsid w:val="00A74CD7"/>
    <w:rsid w:val="00A74D01"/>
    <w:rsid w:val="00A74EA0"/>
    <w:rsid w:val="00A7566E"/>
    <w:rsid w:val="00A76107"/>
    <w:rsid w:val="00A77574"/>
    <w:rsid w:val="00A7798C"/>
    <w:rsid w:val="00A77BD9"/>
    <w:rsid w:val="00A86123"/>
    <w:rsid w:val="00A867C3"/>
    <w:rsid w:val="00A90CD2"/>
    <w:rsid w:val="00A91988"/>
    <w:rsid w:val="00A92B44"/>
    <w:rsid w:val="00A93119"/>
    <w:rsid w:val="00A93224"/>
    <w:rsid w:val="00AA08AD"/>
    <w:rsid w:val="00AA0C67"/>
    <w:rsid w:val="00AA5076"/>
    <w:rsid w:val="00AA6572"/>
    <w:rsid w:val="00AB2E0E"/>
    <w:rsid w:val="00AB3500"/>
    <w:rsid w:val="00AB3F3B"/>
    <w:rsid w:val="00AB7728"/>
    <w:rsid w:val="00AC037E"/>
    <w:rsid w:val="00AC08F2"/>
    <w:rsid w:val="00AC400D"/>
    <w:rsid w:val="00AC5AC6"/>
    <w:rsid w:val="00AC5FF0"/>
    <w:rsid w:val="00AC7613"/>
    <w:rsid w:val="00AC7DD0"/>
    <w:rsid w:val="00AD1862"/>
    <w:rsid w:val="00AD3324"/>
    <w:rsid w:val="00AD4C3A"/>
    <w:rsid w:val="00AD4F59"/>
    <w:rsid w:val="00AD504A"/>
    <w:rsid w:val="00AD59BD"/>
    <w:rsid w:val="00AD65B0"/>
    <w:rsid w:val="00AD761E"/>
    <w:rsid w:val="00AE108F"/>
    <w:rsid w:val="00AE2EB0"/>
    <w:rsid w:val="00AE35E9"/>
    <w:rsid w:val="00AE6C21"/>
    <w:rsid w:val="00AF6908"/>
    <w:rsid w:val="00B00485"/>
    <w:rsid w:val="00B0420C"/>
    <w:rsid w:val="00B04FDE"/>
    <w:rsid w:val="00B059CF"/>
    <w:rsid w:val="00B0619F"/>
    <w:rsid w:val="00B10228"/>
    <w:rsid w:val="00B14AF6"/>
    <w:rsid w:val="00B22193"/>
    <w:rsid w:val="00B2554E"/>
    <w:rsid w:val="00B25632"/>
    <w:rsid w:val="00B2624A"/>
    <w:rsid w:val="00B3409B"/>
    <w:rsid w:val="00B36893"/>
    <w:rsid w:val="00B37902"/>
    <w:rsid w:val="00B40344"/>
    <w:rsid w:val="00B43BF2"/>
    <w:rsid w:val="00B44264"/>
    <w:rsid w:val="00B45B7D"/>
    <w:rsid w:val="00B467EA"/>
    <w:rsid w:val="00B46A68"/>
    <w:rsid w:val="00B51FF0"/>
    <w:rsid w:val="00B57801"/>
    <w:rsid w:val="00B67565"/>
    <w:rsid w:val="00B677CD"/>
    <w:rsid w:val="00B70CCB"/>
    <w:rsid w:val="00B720D3"/>
    <w:rsid w:val="00B73915"/>
    <w:rsid w:val="00B76375"/>
    <w:rsid w:val="00B76A28"/>
    <w:rsid w:val="00B7736A"/>
    <w:rsid w:val="00B81E0F"/>
    <w:rsid w:val="00B838FF"/>
    <w:rsid w:val="00B86C16"/>
    <w:rsid w:val="00B907DC"/>
    <w:rsid w:val="00B91B1F"/>
    <w:rsid w:val="00B92784"/>
    <w:rsid w:val="00B9319A"/>
    <w:rsid w:val="00BA3F55"/>
    <w:rsid w:val="00BA730A"/>
    <w:rsid w:val="00BB1536"/>
    <w:rsid w:val="00BB28B3"/>
    <w:rsid w:val="00BB3320"/>
    <w:rsid w:val="00BB50E3"/>
    <w:rsid w:val="00BB7165"/>
    <w:rsid w:val="00BB74E1"/>
    <w:rsid w:val="00BC07E6"/>
    <w:rsid w:val="00BC5F5E"/>
    <w:rsid w:val="00BC69FA"/>
    <w:rsid w:val="00BD09D8"/>
    <w:rsid w:val="00BD365B"/>
    <w:rsid w:val="00BD7424"/>
    <w:rsid w:val="00BD748C"/>
    <w:rsid w:val="00BD758A"/>
    <w:rsid w:val="00BD7D46"/>
    <w:rsid w:val="00BE3746"/>
    <w:rsid w:val="00BF0BF2"/>
    <w:rsid w:val="00BF2664"/>
    <w:rsid w:val="00BF6A96"/>
    <w:rsid w:val="00C00372"/>
    <w:rsid w:val="00C025C6"/>
    <w:rsid w:val="00C04910"/>
    <w:rsid w:val="00C05DA7"/>
    <w:rsid w:val="00C106EF"/>
    <w:rsid w:val="00C13C16"/>
    <w:rsid w:val="00C14370"/>
    <w:rsid w:val="00C144A1"/>
    <w:rsid w:val="00C1539C"/>
    <w:rsid w:val="00C15A52"/>
    <w:rsid w:val="00C15C41"/>
    <w:rsid w:val="00C16448"/>
    <w:rsid w:val="00C2275D"/>
    <w:rsid w:val="00C24BB6"/>
    <w:rsid w:val="00C257F1"/>
    <w:rsid w:val="00C26EB1"/>
    <w:rsid w:val="00C34F2D"/>
    <w:rsid w:val="00C36548"/>
    <w:rsid w:val="00C40DA9"/>
    <w:rsid w:val="00C41838"/>
    <w:rsid w:val="00C429BE"/>
    <w:rsid w:val="00C4787F"/>
    <w:rsid w:val="00C51545"/>
    <w:rsid w:val="00C522B5"/>
    <w:rsid w:val="00C54F08"/>
    <w:rsid w:val="00C56070"/>
    <w:rsid w:val="00C561F4"/>
    <w:rsid w:val="00C5704B"/>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4861"/>
    <w:rsid w:val="00CA5F9F"/>
    <w:rsid w:val="00CA638A"/>
    <w:rsid w:val="00CB0AF5"/>
    <w:rsid w:val="00CB4621"/>
    <w:rsid w:val="00CB7F9E"/>
    <w:rsid w:val="00CC3E17"/>
    <w:rsid w:val="00CC3E96"/>
    <w:rsid w:val="00CC69B0"/>
    <w:rsid w:val="00CD0483"/>
    <w:rsid w:val="00CD124D"/>
    <w:rsid w:val="00CD1C79"/>
    <w:rsid w:val="00CD283F"/>
    <w:rsid w:val="00CD3AAE"/>
    <w:rsid w:val="00CD7210"/>
    <w:rsid w:val="00CE1FCF"/>
    <w:rsid w:val="00CE225D"/>
    <w:rsid w:val="00CE51F9"/>
    <w:rsid w:val="00D018C5"/>
    <w:rsid w:val="00D0638C"/>
    <w:rsid w:val="00D10774"/>
    <w:rsid w:val="00D11BA0"/>
    <w:rsid w:val="00D11F1D"/>
    <w:rsid w:val="00D12373"/>
    <w:rsid w:val="00D16181"/>
    <w:rsid w:val="00D163D0"/>
    <w:rsid w:val="00D16C2F"/>
    <w:rsid w:val="00D2169A"/>
    <w:rsid w:val="00D2237B"/>
    <w:rsid w:val="00D24C1E"/>
    <w:rsid w:val="00D30407"/>
    <w:rsid w:val="00D330CF"/>
    <w:rsid w:val="00D3513B"/>
    <w:rsid w:val="00D4184A"/>
    <w:rsid w:val="00D422DC"/>
    <w:rsid w:val="00D428D0"/>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C105C"/>
    <w:rsid w:val="00DD251B"/>
    <w:rsid w:val="00DD42A8"/>
    <w:rsid w:val="00DD484E"/>
    <w:rsid w:val="00DD4DDA"/>
    <w:rsid w:val="00DE1A95"/>
    <w:rsid w:val="00DF01D2"/>
    <w:rsid w:val="00DF4BB8"/>
    <w:rsid w:val="00DF7373"/>
    <w:rsid w:val="00DF78AC"/>
    <w:rsid w:val="00E02181"/>
    <w:rsid w:val="00E0639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5885"/>
    <w:rsid w:val="00E90C76"/>
    <w:rsid w:val="00E920D3"/>
    <w:rsid w:val="00E935EF"/>
    <w:rsid w:val="00E93662"/>
    <w:rsid w:val="00E968C7"/>
    <w:rsid w:val="00E97666"/>
    <w:rsid w:val="00EA014D"/>
    <w:rsid w:val="00EA36AA"/>
    <w:rsid w:val="00EA3BD0"/>
    <w:rsid w:val="00EA3BDA"/>
    <w:rsid w:val="00EA4A30"/>
    <w:rsid w:val="00EB2F5C"/>
    <w:rsid w:val="00EB794A"/>
    <w:rsid w:val="00EB7A63"/>
    <w:rsid w:val="00EC0274"/>
    <w:rsid w:val="00EC08E6"/>
    <w:rsid w:val="00EC28C5"/>
    <w:rsid w:val="00EC5B22"/>
    <w:rsid w:val="00EC7589"/>
    <w:rsid w:val="00ED0D1A"/>
    <w:rsid w:val="00ED0D34"/>
    <w:rsid w:val="00ED2965"/>
    <w:rsid w:val="00ED2BC9"/>
    <w:rsid w:val="00ED54E9"/>
    <w:rsid w:val="00ED734C"/>
    <w:rsid w:val="00ED7F2C"/>
    <w:rsid w:val="00EE416F"/>
    <w:rsid w:val="00EE521B"/>
    <w:rsid w:val="00EE5A20"/>
    <w:rsid w:val="00EE6794"/>
    <w:rsid w:val="00EE74F0"/>
    <w:rsid w:val="00EF243D"/>
    <w:rsid w:val="00EF2CA3"/>
    <w:rsid w:val="00EF2DAD"/>
    <w:rsid w:val="00F001A5"/>
    <w:rsid w:val="00F02689"/>
    <w:rsid w:val="00F2723F"/>
    <w:rsid w:val="00F27584"/>
    <w:rsid w:val="00F27DF2"/>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B58E4"/>
    <w:rsid w:val="00FB656E"/>
    <w:rsid w:val="00FC13C6"/>
    <w:rsid w:val="00FC3B1B"/>
    <w:rsid w:val="00FC3CF9"/>
    <w:rsid w:val="00FC6875"/>
    <w:rsid w:val="00FD0B9B"/>
    <w:rsid w:val="00FD1472"/>
    <w:rsid w:val="00FD2A4C"/>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1"/>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1"/>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1"/>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8C55F84D6E4AC69FA18EC7790C4506"/>
        <w:category>
          <w:name w:val="Geral"/>
          <w:gallery w:val="placeholder"/>
        </w:category>
        <w:types>
          <w:type w:val="bbPlcHdr"/>
        </w:types>
        <w:behaviors>
          <w:behavior w:val="content"/>
        </w:behaviors>
        <w:guid w:val="{2C97666F-B070-49CF-96DF-1243924D403E}"/>
      </w:docPartPr>
      <w:docPartBody>
        <w:p w:rsidR="00AE1FB4" w:rsidRDefault="003F64E3" w:rsidP="003F64E3">
          <w:pPr>
            <w:pStyle w:val="468C55F84D6E4AC69FA18EC7790C4506"/>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0B"/>
    <w:rsid w:val="00084C1F"/>
    <w:rsid w:val="000B62A0"/>
    <w:rsid w:val="000F15EE"/>
    <w:rsid w:val="00100780"/>
    <w:rsid w:val="00291A1F"/>
    <w:rsid w:val="002D10C2"/>
    <w:rsid w:val="00306E93"/>
    <w:rsid w:val="00312C5E"/>
    <w:rsid w:val="00332A17"/>
    <w:rsid w:val="00394BB7"/>
    <w:rsid w:val="00397EBC"/>
    <w:rsid w:val="003E0F80"/>
    <w:rsid w:val="003F64E3"/>
    <w:rsid w:val="004151E5"/>
    <w:rsid w:val="004640D0"/>
    <w:rsid w:val="0054672B"/>
    <w:rsid w:val="00581FC3"/>
    <w:rsid w:val="00586E0B"/>
    <w:rsid w:val="0065436B"/>
    <w:rsid w:val="00771578"/>
    <w:rsid w:val="007E2121"/>
    <w:rsid w:val="008E0976"/>
    <w:rsid w:val="00AD65B0"/>
    <w:rsid w:val="00AE1FB4"/>
    <w:rsid w:val="00C65EF7"/>
    <w:rsid w:val="00CA5F9F"/>
    <w:rsid w:val="00E06391"/>
    <w:rsid w:val="00E90C76"/>
    <w:rsid w:val="00F27DF2"/>
    <w:rsid w:val="00F35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F64E3"/>
    <w:rPr>
      <w:color w:val="808080"/>
    </w:rPr>
  </w:style>
  <w:style w:type="paragraph" w:customStyle="1" w:styleId="F114EF06A925470997CEA320ECB6689E">
    <w:name w:val="F114EF06A925470997CEA320ECB6689E"/>
    <w:rsid w:val="00291A1F"/>
  </w:style>
  <w:style w:type="paragraph" w:customStyle="1" w:styleId="468C55F84D6E4AC69FA18EC7790C4506">
    <w:name w:val="468C55F84D6E4AC69FA18EC7790C4506"/>
    <w:rsid w:val="003F64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3112</TotalTime>
  <Pages>25</Pages>
  <Words>11793</Words>
  <Characters>71942</Characters>
  <Application>Microsoft Office Word</Application>
  <DocSecurity>0</DocSecurity>
  <Lines>1357</Lines>
  <Paragraphs>547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Administração6 Secretaria</cp:lastModifiedBy>
  <cp:revision>221</cp:revision>
  <cp:lastPrinted>2026-01-09T14:30:00Z</cp:lastPrinted>
  <dcterms:created xsi:type="dcterms:W3CDTF">2024-01-02T16:09:00Z</dcterms:created>
  <dcterms:modified xsi:type="dcterms:W3CDTF">2026-02-02T19:25:00Z</dcterms:modified>
</cp:coreProperties>
</file>